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4A37" w:rsidRPr="00627517" w:rsidRDefault="00952B29" w:rsidP="007D448E">
      <w:pPr>
        <w:spacing w:before="240"/>
        <w:jc w:val="both"/>
        <w:rPr>
          <w:rFonts w:cstheme="minorHAnsi"/>
          <w:sz w:val="24"/>
        </w:rPr>
      </w:pPr>
      <w:bookmarkStart w:id="0" w:name="_Toc306355907"/>
      <w:bookmarkStart w:id="1" w:name="_Toc306861736"/>
      <w:bookmarkStart w:id="2" w:name="_Toc306861834"/>
      <w:bookmarkStart w:id="3" w:name="_Toc306861931"/>
      <w:bookmarkStart w:id="4" w:name="_Toc306862541"/>
      <w:bookmarkStart w:id="5" w:name="_Toc306868065"/>
      <w:bookmarkStart w:id="6" w:name="_Toc306868166"/>
      <w:bookmarkStart w:id="7" w:name="_Toc306947806"/>
      <w:bookmarkStart w:id="8" w:name="_Toc306948130"/>
      <w:bookmarkStart w:id="9" w:name="_Toc306948315"/>
      <w:bookmarkStart w:id="10" w:name="_Toc306948412"/>
      <w:bookmarkStart w:id="11" w:name="_Toc306948578"/>
      <w:bookmarkStart w:id="12" w:name="_Toc306948675"/>
      <w:bookmarkStart w:id="13" w:name="_Toc306948772"/>
      <w:bookmarkStart w:id="14" w:name="_Toc306948868"/>
      <w:bookmarkStart w:id="15" w:name="_Toc306948964"/>
      <w:bookmarkStart w:id="16" w:name="_Toc306949469"/>
      <w:bookmarkStart w:id="17" w:name="_Toc306949553"/>
      <w:bookmarkStart w:id="18" w:name="_Toc306949875"/>
      <w:bookmarkStart w:id="19" w:name="_Toc306949959"/>
      <w:bookmarkStart w:id="20" w:name="_Toc306950043"/>
      <w:bookmarkStart w:id="21" w:name="_Toc306950127"/>
      <w:bookmarkStart w:id="22" w:name="_Toc306950211"/>
      <w:bookmarkStart w:id="23" w:name="_Toc306950295"/>
      <w:bookmarkStart w:id="24" w:name="_Toc306950379"/>
      <w:bookmarkStart w:id="25" w:name="_Toc306950462"/>
      <w:bookmarkStart w:id="26" w:name="_Toc306950598"/>
      <w:bookmarkStart w:id="27" w:name="_Toc306955061"/>
      <w:bookmarkStart w:id="28" w:name="_Toc306958184"/>
      <w:bookmarkStart w:id="29" w:name="_Toc307567781"/>
      <w:bookmarkStart w:id="30" w:name="_Toc307567860"/>
      <w:bookmarkStart w:id="31" w:name="_Toc307567997"/>
      <w:bookmarkStart w:id="32" w:name="_Toc307568078"/>
      <w:bookmarkStart w:id="33" w:name="_Toc307983729"/>
      <w:bookmarkStart w:id="34" w:name="_GoBack"/>
      <w:bookmarkEnd w:id="34"/>
      <w:r w:rsidRPr="00627517">
        <w:rPr>
          <w:noProof/>
          <w:sz w:val="24"/>
          <w:lang w:eastAsia="en-GB"/>
        </w:rPr>
        <w:drawing>
          <wp:inline distT="0" distB="0" distL="0" distR="0">
            <wp:extent cx="3562350" cy="1296711"/>
            <wp:effectExtent l="0" t="0" r="0" b="0"/>
            <wp:docPr id="249459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9733" cy="1313959"/>
                    </a:xfrm>
                    <a:prstGeom prst="rect">
                      <a:avLst/>
                    </a:prstGeom>
                    <a:noFill/>
                  </pic:spPr>
                </pic:pic>
              </a:graphicData>
            </a:graphic>
          </wp:inline>
        </w:drawing>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rsidR="00034732" w:rsidRPr="00034732" w:rsidRDefault="00034732" w:rsidP="00034732">
      <w:pPr>
        <w:spacing w:before="240" w:line="259" w:lineRule="auto"/>
        <w:jc w:val="both"/>
        <w:rPr>
          <w:rFonts w:ascii="Cambria" w:eastAsia="Calibri" w:hAnsi="Cambria"/>
          <w:sz w:val="24"/>
          <w:szCs w:val="22"/>
        </w:rPr>
      </w:pPr>
      <w:r>
        <w:rPr>
          <w:rFonts w:ascii="Cambria" w:eastAsia="Calibri" w:hAnsi="Cambria"/>
          <w:sz w:val="24"/>
          <w:szCs w:val="22"/>
        </w:rPr>
        <w:t>Град</w:t>
      </w:r>
      <w:r w:rsidRPr="00034732">
        <w:rPr>
          <w:rFonts w:ascii="Cambria" w:eastAsia="Calibri" w:hAnsi="Cambria"/>
          <w:sz w:val="24"/>
          <w:szCs w:val="22"/>
        </w:rPr>
        <w:t xml:space="preserve"> </w:t>
      </w:r>
      <w:r>
        <w:rPr>
          <w:rFonts w:ascii="Cambria" w:eastAsia="Calibri" w:hAnsi="Cambria"/>
          <w:sz w:val="24"/>
          <w:szCs w:val="22"/>
        </w:rPr>
        <w:t>Прокупље</w:t>
      </w:r>
    </w:p>
    <w:p w:rsidR="00034732" w:rsidRPr="00034732" w:rsidRDefault="00034732" w:rsidP="00034732">
      <w:pPr>
        <w:spacing w:before="240" w:line="259" w:lineRule="auto"/>
        <w:jc w:val="both"/>
        <w:rPr>
          <w:rFonts w:ascii="Cambria" w:eastAsia="Calibri" w:hAnsi="Cambria"/>
          <w:sz w:val="24"/>
          <w:szCs w:val="22"/>
        </w:rPr>
      </w:pPr>
      <w:r>
        <w:rPr>
          <w:rFonts w:ascii="Cambria" w:eastAsia="Calibri" w:hAnsi="Cambria"/>
          <w:sz w:val="24"/>
          <w:szCs w:val="22"/>
        </w:rPr>
        <w:t>Никодија</w:t>
      </w:r>
      <w:r w:rsidRPr="00034732">
        <w:rPr>
          <w:rFonts w:ascii="Cambria" w:eastAsia="Calibri" w:hAnsi="Cambria"/>
          <w:sz w:val="24"/>
          <w:szCs w:val="22"/>
        </w:rPr>
        <w:t xml:space="preserve"> </w:t>
      </w:r>
      <w:r>
        <w:rPr>
          <w:rFonts w:ascii="Cambria" w:eastAsia="Calibri" w:hAnsi="Cambria"/>
          <w:sz w:val="24"/>
          <w:szCs w:val="22"/>
        </w:rPr>
        <w:t>Стојановића</w:t>
      </w:r>
      <w:r w:rsidRPr="00034732">
        <w:rPr>
          <w:rFonts w:ascii="Cambria" w:eastAsia="Calibri" w:hAnsi="Cambria"/>
          <w:sz w:val="24"/>
          <w:szCs w:val="22"/>
        </w:rPr>
        <w:t xml:space="preserve"> 2 </w:t>
      </w:r>
    </w:p>
    <w:p w:rsidR="00034732" w:rsidRPr="00034732" w:rsidRDefault="00034732" w:rsidP="00034732">
      <w:pPr>
        <w:spacing w:before="240" w:line="259" w:lineRule="auto"/>
        <w:jc w:val="both"/>
        <w:rPr>
          <w:rFonts w:ascii="Cambria" w:eastAsia="Calibri" w:hAnsi="Cambria"/>
          <w:sz w:val="24"/>
          <w:szCs w:val="22"/>
          <w:lang w:val="sr-Cyrl-CS"/>
        </w:rPr>
      </w:pPr>
      <w:r w:rsidRPr="00034732">
        <w:rPr>
          <w:rFonts w:ascii="Cambria" w:eastAsia="Calibri" w:hAnsi="Cambria"/>
          <w:sz w:val="24"/>
          <w:szCs w:val="22"/>
        </w:rPr>
        <w:t xml:space="preserve">18400 </w:t>
      </w:r>
      <w:r>
        <w:rPr>
          <w:rFonts w:ascii="Cambria" w:eastAsia="Calibri" w:hAnsi="Cambria"/>
          <w:sz w:val="24"/>
          <w:szCs w:val="22"/>
        </w:rPr>
        <w:t>Прокупље</w:t>
      </w:r>
      <w:r w:rsidRPr="00034732">
        <w:rPr>
          <w:rFonts w:ascii="Cambria" w:eastAsia="Calibri" w:hAnsi="Cambria"/>
          <w:sz w:val="24"/>
          <w:szCs w:val="22"/>
        </w:rPr>
        <w:t xml:space="preserve">, </w:t>
      </w:r>
      <w:r>
        <w:rPr>
          <w:rFonts w:ascii="Cambria" w:eastAsia="Calibri" w:hAnsi="Cambria"/>
          <w:sz w:val="24"/>
          <w:szCs w:val="22"/>
        </w:rPr>
        <w:t>Србија</w:t>
      </w:r>
    </w:p>
    <w:p w:rsidR="006C6039" w:rsidRPr="00627517" w:rsidRDefault="006C6039" w:rsidP="007D448E">
      <w:pPr>
        <w:spacing w:before="240"/>
        <w:jc w:val="both"/>
        <w:rPr>
          <w:rFonts w:cstheme="minorHAnsi"/>
          <w:sz w:val="24"/>
        </w:rPr>
      </w:pPr>
    </w:p>
    <w:p w:rsidR="006C6039" w:rsidRPr="00627517" w:rsidRDefault="006C6039" w:rsidP="007D448E">
      <w:pPr>
        <w:spacing w:before="240"/>
        <w:jc w:val="both"/>
        <w:rPr>
          <w:rFonts w:cstheme="minorHAnsi"/>
          <w:sz w:val="24"/>
        </w:rPr>
      </w:pPr>
    </w:p>
    <w:p w:rsidR="009667C6" w:rsidRDefault="009667C6" w:rsidP="007D448E">
      <w:pPr>
        <w:spacing w:before="240"/>
        <w:jc w:val="both"/>
        <w:rPr>
          <w:rFonts w:cstheme="minorHAnsi"/>
          <w:sz w:val="24"/>
        </w:rPr>
      </w:pPr>
    </w:p>
    <w:p w:rsidR="00034732" w:rsidRDefault="0008576B" w:rsidP="008C2465">
      <w:pPr>
        <w:spacing w:before="240" w:after="160" w:line="259" w:lineRule="auto"/>
        <w:jc w:val="center"/>
        <w:rPr>
          <w:rFonts w:ascii="Cambria" w:eastAsia="Calibri" w:hAnsi="Cambria"/>
          <w:sz w:val="28"/>
          <w:szCs w:val="22"/>
          <w:lang w:eastAsia="sr-Cyrl-CS"/>
        </w:rPr>
      </w:pPr>
      <w:bookmarkStart w:id="35" w:name="_Toc306355909"/>
      <w:bookmarkStart w:id="36" w:name="_Toc306861836"/>
      <w:r w:rsidRPr="00034732">
        <w:rPr>
          <w:rFonts w:ascii="Cambria" w:eastAsia="Calibri" w:hAnsi="Cambria"/>
          <w:sz w:val="28"/>
          <w:szCs w:val="22"/>
          <w:lang w:eastAsia="sr-Cyrl-CS"/>
        </w:rPr>
        <w:t>ЛОКАЛНИ</w:t>
      </w:r>
      <w:r w:rsidR="00C804DB" w:rsidRPr="00034732">
        <w:rPr>
          <w:rFonts w:ascii="Cambria" w:eastAsia="Calibri" w:hAnsi="Cambria"/>
          <w:sz w:val="28"/>
          <w:szCs w:val="22"/>
          <w:lang w:eastAsia="sr-Cyrl-CS"/>
        </w:rPr>
        <w:t xml:space="preserve"> ПЛАН УПРАВЉАЊА ОТПАДОМ</w:t>
      </w:r>
      <w:r w:rsidR="00034732">
        <w:rPr>
          <w:rFonts w:ascii="Cambria" w:eastAsia="Calibri" w:hAnsi="Cambria"/>
          <w:sz w:val="28"/>
          <w:szCs w:val="22"/>
          <w:lang w:eastAsia="sr-Cyrl-CS"/>
        </w:rPr>
        <w:t xml:space="preserve"> ГРАДА ПРОКУПЉА</w:t>
      </w:r>
    </w:p>
    <w:p w:rsidR="005656EC" w:rsidRPr="00034732" w:rsidRDefault="00034732" w:rsidP="008C2465">
      <w:pPr>
        <w:spacing w:before="240" w:after="160" w:line="259" w:lineRule="auto"/>
        <w:jc w:val="center"/>
        <w:rPr>
          <w:rFonts w:ascii="Cambria" w:eastAsia="Calibri" w:hAnsi="Cambria"/>
          <w:sz w:val="28"/>
          <w:szCs w:val="22"/>
          <w:lang w:eastAsia="sr-Cyrl-CS"/>
        </w:rPr>
      </w:pPr>
      <w:r>
        <w:rPr>
          <w:rFonts w:ascii="Cambria" w:eastAsia="Calibri" w:hAnsi="Cambria"/>
          <w:sz w:val="28"/>
          <w:szCs w:val="22"/>
          <w:lang w:eastAsia="sr-Cyrl-CS"/>
        </w:rPr>
        <w:t xml:space="preserve">ЗА ПЕРИОД </w:t>
      </w:r>
      <w:bookmarkEnd w:id="35"/>
      <w:bookmarkEnd w:id="36"/>
      <w:r w:rsidR="005656EC" w:rsidRPr="00034732">
        <w:rPr>
          <w:rFonts w:ascii="Cambria" w:eastAsia="Calibri" w:hAnsi="Cambria"/>
          <w:sz w:val="28"/>
          <w:szCs w:val="22"/>
          <w:lang w:eastAsia="sr-Cyrl-CS"/>
        </w:rPr>
        <w:t>202</w:t>
      </w:r>
      <w:r w:rsidR="0004621A">
        <w:rPr>
          <w:rFonts w:ascii="Cambria" w:eastAsia="Calibri" w:hAnsi="Cambria"/>
          <w:sz w:val="28"/>
          <w:szCs w:val="22"/>
          <w:lang w:val="sr-Cyrl-RS" w:eastAsia="sr-Cyrl-CS"/>
        </w:rPr>
        <w:t>4</w:t>
      </w:r>
      <w:r w:rsidR="005656EC" w:rsidRPr="00034732">
        <w:rPr>
          <w:rFonts w:ascii="Cambria" w:eastAsia="Calibri" w:hAnsi="Cambria"/>
          <w:sz w:val="28"/>
          <w:szCs w:val="22"/>
          <w:lang w:eastAsia="sr-Cyrl-CS"/>
        </w:rPr>
        <w:t>-20</w:t>
      </w:r>
      <w:r w:rsidR="00EC3B9F" w:rsidRPr="00034732">
        <w:rPr>
          <w:rFonts w:ascii="Cambria" w:eastAsia="Calibri" w:hAnsi="Cambria"/>
          <w:sz w:val="28"/>
          <w:szCs w:val="22"/>
          <w:lang w:eastAsia="sr-Cyrl-CS"/>
        </w:rPr>
        <w:t>3</w:t>
      </w:r>
      <w:r w:rsidR="0004621A">
        <w:rPr>
          <w:rFonts w:ascii="Cambria" w:eastAsia="Calibri" w:hAnsi="Cambria"/>
          <w:sz w:val="28"/>
          <w:szCs w:val="22"/>
          <w:lang w:val="sr-Cyrl-RS" w:eastAsia="sr-Cyrl-CS"/>
        </w:rPr>
        <w:t>4</w:t>
      </w:r>
      <w:r w:rsidR="00EC3B9F" w:rsidRPr="00034732">
        <w:rPr>
          <w:rFonts w:ascii="Cambria" w:eastAsia="Calibri" w:hAnsi="Cambria"/>
          <w:sz w:val="28"/>
          <w:szCs w:val="22"/>
          <w:lang w:eastAsia="sr-Cyrl-CS"/>
        </w:rPr>
        <w:t>.</w:t>
      </w:r>
    </w:p>
    <w:p w:rsidR="00C804DB" w:rsidRDefault="00C804DB" w:rsidP="007D448E">
      <w:pPr>
        <w:spacing w:before="240"/>
        <w:jc w:val="both"/>
        <w:rPr>
          <w:rFonts w:cstheme="minorHAnsi"/>
          <w:b/>
          <w:bCs/>
          <w:sz w:val="40"/>
          <w:szCs w:val="40"/>
        </w:rPr>
      </w:pPr>
    </w:p>
    <w:p w:rsidR="00034732" w:rsidRPr="00627517" w:rsidRDefault="00034732" w:rsidP="007D448E">
      <w:pPr>
        <w:spacing w:before="240"/>
        <w:jc w:val="both"/>
        <w:rPr>
          <w:rFonts w:cstheme="minorHAnsi"/>
          <w:sz w:val="24"/>
        </w:rPr>
      </w:pPr>
    </w:p>
    <w:p w:rsidR="00034732" w:rsidRPr="00034732" w:rsidRDefault="00034732" w:rsidP="00034732">
      <w:pPr>
        <w:spacing w:before="240" w:after="160" w:line="259" w:lineRule="auto"/>
        <w:jc w:val="both"/>
        <w:rPr>
          <w:rFonts w:ascii="Cambria" w:eastAsia="Calibri" w:hAnsi="Cambria"/>
          <w:sz w:val="24"/>
          <w:szCs w:val="22"/>
          <w:lang w:val="sr-Cyrl-CS"/>
        </w:rPr>
      </w:pPr>
      <w:r>
        <w:rPr>
          <w:rFonts w:ascii="Cambria" w:eastAsia="Calibri" w:hAnsi="Cambria"/>
          <w:sz w:val="24"/>
          <w:szCs w:val="22"/>
          <w:lang w:val="sr-Cyrl-CS"/>
        </w:rPr>
        <w:t>Обрађивач</w:t>
      </w:r>
      <w:r w:rsidRPr="00034732">
        <w:rPr>
          <w:rFonts w:ascii="Cambria" w:eastAsia="Calibri" w:hAnsi="Cambria"/>
          <w:sz w:val="24"/>
          <w:szCs w:val="22"/>
          <w:lang w:val="sr-Cyrl-CS"/>
        </w:rPr>
        <w:t>:</w:t>
      </w:r>
    </w:p>
    <w:p w:rsidR="00034732" w:rsidRPr="00034732" w:rsidRDefault="00034732" w:rsidP="00034732">
      <w:pPr>
        <w:spacing w:before="240" w:after="160" w:line="259" w:lineRule="auto"/>
        <w:jc w:val="both"/>
        <w:rPr>
          <w:rFonts w:ascii="Cambria" w:eastAsia="Calibri" w:hAnsi="Cambria"/>
          <w:sz w:val="24"/>
          <w:szCs w:val="22"/>
          <w:lang w:val="sr-Cyrl-CS"/>
        </w:rPr>
      </w:pPr>
      <w:r w:rsidRPr="00034732">
        <w:rPr>
          <w:rFonts w:ascii="Cambria" w:eastAsia="Calibri" w:hAnsi="Cambria"/>
          <w:noProof/>
          <w:sz w:val="24"/>
          <w:szCs w:val="22"/>
          <w:lang w:eastAsia="en-GB"/>
        </w:rPr>
        <w:drawing>
          <wp:inline distT="0" distB="0" distL="0" distR="0" wp14:anchorId="25FB9216" wp14:editId="3F2029EA">
            <wp:extent cx="1115245" cy="459960"/>
            <wp:effectExtent l="0" t="0" r="8890" b="0"/>
            <wp:docPr id="2" name="Picture 2" descr="Tek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kon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1440" cy="466639"/>
                    </a:xfrm>
                    <a:prstGeom prst="rect">
                      <a:avLst/>
                    </a:prstGeom>
                    <a:noFill/>
                    <a:ln>
                      <a:noFill/>
                    </a:ln>
                  </pic:spPr>
                </pic:pic>
              </a:graphicData>
            </a:graphic>
          </wp:inline>
        </w:drawing>
      </w:r>
    </w:p>
    <w:p w:rsidR="00034732" w:rsidRPr="00034732" w:rsidRDefault="00034732" w:rsidP="00034732">
      <w:pPr>
        <w:spacing w:before="240" w:after="160" w:line="259" w:lineRule="auto"/>
        <w:jc w:val="both"/>
        <w:rPr>
          <w:rFonts w:ascii="Cambria" w:eastAsia="Calibri" w:hAnsi="Cambria"/>
          <w:sz w:val="24"/>
          <w:szCs w:val="22"/>
        </w:rPr>
      </w:pPr>
      <w:r w:rsidRPr="00034732">
        <w:rPr>
          <w:rFonts w:ascii="Cambria" w:eastAsia="Calibri" w:hAnsi="Cambria"/>
          <w:sz w:val="24"/>
          <w:szCs w:val="22"/>
          <w:lang w:val="sr-Cyrl-CS"/>
        </w:rPr>
        <w:t>„</w:t>
      </w:r>
      <w:r>
        <w:rPr>
          <w:rFonts w:ascii="Cambria" w:eastAsia="Calibri" w:hAnsi="Cambria"/>
          <w:sz w:val="24"/>
          <w:szCs w:val="22"/>
          <w:lang w:val="sr-Cyrl-CS"/>
        </w:rPr>
        <w:t>ТЕКОН</w:t>
      </w:r>
      <w:r w:rsidRPr="00034732">
        <w:rPr>
          <w:rFonts w:ascii="Cambria" w:eastAsia="Calibri" w:hAnsi="Cambria"/>
          <w:sz w:val="24"/>
          <w:szCs w:val="22"/>
          <w:lang w:val="sr-Cyrl-CS"/>
        </w:rPr>
        <w:t xml:space="preserve"> – </w:t>
      </w:r>
      <w:r>
        <w:rPr>
          <w:rFonts w:ascii="Cambria" w:eastAsia="Calibri" w:hAnsi="Cambria"/>
          <w:sz w:val="24"/>
          <w:szCs w:val="22"/>
          <w:lang w:val="sr-Cyrl-CS"/>
        </w:rPr>
        <w:t>ТЕХНОКОНСАЛТИНГ</w:t>
      </w:r>
      <w:r w:rsidRPr="00034732">
        <w:rPr>
          <w:rFonts w:ascii="Cambria" w:eastAsia="Calibri" w:hAnsi="Cambria"/>
          <w:sz w:val="24"/>
          <w:szCs w:val="22"/>
          <w:lang w:val="sr-Cyrl-CS"/>
        </w:rPr>
        <w:t xml:space="preserve">“ </w:t>
      </w:r>
      <w:r>
        <w:rPr>
          <w:rFonts w:ascii="Cambria" w:eastAsia="Calibri" w:hAnsi="Cambria"/>
          <w:sz w:val="24"/>
          <w:szCs w:val="22"/>
          <w:lang w:val="sr-Cyrl-CS"/>
        </w:rPr>
        <w:t>д</w:t>
      </w:r>
      <w:r w:rsidRPr="00034732">
        <w:rPr>
          <w:rFonts w:ascii="Cambria" w:eastAsia="Calibri" w:hAnsi="Cambria"/>
          <w:sz w:val="24"/>
          <w:szCs w:val="22"/>
          <w:lang w:val="sr-Cyrl-CS"/>
        </w:rPr>
        <w:t>.</w:t>
      </w:r>
      <w:r>
        <w:rPr>
          <w:rFonts w:ascii="Cambria" w:eastAsia="Calibri" w:hAnsi="Cambria"/>
          <w:sz w:val="24"/>
          <w:szCs w:val="22"/>
          <w:lang w:val="sr-Cyrl-CS"/>
        </w:rPr>
        <w:t>о</w:t>
      </w:r>
      <w:r w:rsidRPr="00034732">
        <w:rPr>
          <w:rFonts w:ascii="Cambria" w:eastAsia="Calibri" w:hAnsi="Cambria"/>
          <w:sz w:val="24"/>
          <w:szCs w:val="22"/>
          <w:lang w:val="sr-Cyrl-CS"/>
        </w:rPr>
        <w:t>.</w:t>
      </w:r>
      <w:r>
        <w:rPr>
          <w:rFonts w:ascii="Cambria" w:eastAsia="Calibri" w:hAnsi="Cambria"/>
          <w:sz w:val="24"/>
          <w:szCs w:val="22"/>
          <w:lang w:val="sr-Cyrl-CS"/>
        </w:rPr>
        <w:t>о</w:t>
      </w:r>
      <w:r w:rsidRPr="00034732">
        <w:rPr>
          <w:rFonts w:ascii="Cambria" w:eastAsia="Calibri" w:hAnsi="Cambria"/>
          <w:sz w:val="24"/>
          <w:szCs w:val="22"/>
          <w:lang w:val="sr-Cyrl-CS"/>
        </w:rPr>
        <w:t xml:space="preserve">. </w:t>
      </w:r>
      <w:r>
        <w:rPr>
          <w:rFonts w:ascii="Cambria" w:eastAsia="Calibri" w:hAnsi="Cambria"/>
          <w:sz w:val="24"/>
          <w:szCs w:val="22"/>
        </w:rPr>
        <w:t>Београд</w:t>
      </w:r>
    </w:p>
    <w:p w:rsidR="00034732" w:rsidRPr="00034732" w:rsidRDefault="00034732" w:rsidP="00034732">
      <w:pPr>
        <w:spacing w:before="240" w:after="160" w:line="259" w:lineRule="auto"/>
        <w:jc w:val="both"/>
        <w:rPr>
          <w:rFonts w:ascii="Cambria" w:eastAsia="Calibri" w:hAnsi="Cambria"/>
          <w:sz w:val="24"/>
          <w:szCs w:val="22"/>
          <w:lang w:val="sr-Cyrl-CS"/>
        </w:rPr>
      </w:pPr>
      <w:r>
        <w:rPr>
          <w:rFonts w:ascii="Cambria" w:eastAsia="Calibri" w:hAnsi="Cambria"/>
          <w:sz w:val="24"/>
          <w:szCs w:val="22"/>
          <w:lang w:val="sr-Cyrl-CS"/>
        </w:rPr>
        <w:t>Миха</w:t>
      </w:r>
      <w:r>
        <w:rPr>
          <w:rFonts w:ascii="Cambria" w:eastAsia="Calibri" w:hAnsi="Cambria"/>
          <w:sz w:val="24"/>
          <w:szCs w:val="22"/>
        </w:rPr>
        <w:t>и</w:t>
      </w:r>
      <w:r>
        <w:rPr>
          <w:rFonts w:ascii="Cambria" w:eastAsia="Calibri" w:hAnsi="Cambria"/>
          <w:sz w:val="24"/>
          <w:szCs w:val="22"/>
          <w:lang w:val="sr-Cyrl-CS"/>
        </w:rPr>
        <w:t>ла</w:t>
      </w:r>
      <w:r w:rsidRPr="00034732">
        <w:rPr>
          <w:rFonts w:ascii="Cambria" w:eastAsia="Calibri" w:hAnsi="Cambria"/>
          <w:sz w:val="24"/>
          <w:szCs w:val="22"/>
          <w:lang w:val="sr-Cyrl-CS"/>
        </w:rPr>
        <w:t xml:space="preserve"> </w:t>
      </w:r>
      <w:r>
        <w:rPr>
          <w:rFonts w:ascii="Cambria" w:eastAsia="Calibri" w:hAnsi="Cambria"/>
          <w:sz w:val="24"/>
          <w:szCs w:val="22"/>
          <w:lang w:val="sr-Cyrl-CS"/>
        </w:rPr>
        <w:t>Богићевића</w:t>
      </w:r>
      <w:r w:rsidRPr="00034732">
        <w:rPr>
          <w:rFonts w:ascii="Cambria" w:eastAsia="Calibri" w:hAnsi="Cambria"/>
          <w:sz w:val="24"/>
          <w:szCs w:val="22"/>
          <w:lang w:val="sr-Cyrl-CS"/>
        </w:rPr>
        <w:t xml:space="preserve"> 3, </w:t>
      </w:r>
    </w:p>
    <w:p w:rsidR="00034732" w:rsidRDefault="00034732" w:rsidP="00034732">
      <w:pPr>
        <w:spacing w:before="240" w:after="160" w:line="259" w:lineRule="auto"/>
        <w:jc w:val="both"/>
        <w:rPr>
          <w:rFonts w:ascii="Cambria" w:eastAsia="Calibri" w:hAnsi="Cambria"/>
          <w:sz w:val="24"/>
          <w:szCs w:val="22"/>
        </w:rPr>
      </w:pPr>
      <w:r w:rsidRPr="00034732">
        <w:rPr>
          <w:rFonts w:ascii="Cambria" w:eastAsia="Calibri" w:hAnsi="Cambria"/>
          <w:sz w:val="24"/>
          <w:szCs w:val="22"/>
          <w:lang w:val="sr-Cyrl-CS"/>
        </w:rPr>
        <w:t xml:space="preserve">11000 </w:t>
      </w:r>
      <w:r>
        <w:rPr>
          <w:rFonts w:ascii="Cambria" w:eastAsia="Calibri" w:hAnsi="Cambria"/>
          <w:sz w:val="24"/>
          <w:szCs w:val="22"/>
          <w:lang w:val="sr-Cyrl-CS"/>
        </w:rPr>
        <w:t>Београд</w:t>
      </w:r>
      <w:r w:rsidRPr="00034732">
        <w:rPr>
          <w:rFonts w:ascii="Cambria" w:eastAsia="Calibri" w:hAnsi="Cambria"/>
          <w:sz w:val="24"/>
          <w:szCs w:val="22"/>
        </w:rPr>
        <w:t xml:space="preserve">, </w:t>
      </w:r>
      <w:r>
        <w:rPr>
          <w:rFonts w:ascii="Cambria" w:eastAsia="Calibri" w:hAnsi="Cambria"/>
          <w:sz w:val="24"/>
          <w:szCs w:val="22"/>
        </w:rPr>
        <w:t>Србија</w:t>
      </w:r>
    </w:p>
    <w:p w:rsidR="00034732" w:rsidRPr="00034732" w:rsidRDefault="00034732" w:rsidP="00034732">
      <w:pPr>
        <w:spacing w:before="240" w:after="160" w:line="259" w:lineRule="auto"/>
        <w:jc w:val="both"/>
        <w:rPr>
          <w:rFonts w:ascii="Cambria" w:eastAsia="Calibri" w:hAnsi="Cambria"/>
          <w:sz w:val="24"/>
          <w:szCs w:val="22"/>
        </w:rPr>
      </w:pPr>
    </w:p>
    <w:p w:rsidR="008F7F51" w:rsidRPr="00034732" w:rsidRDefault="008C2465" w:rsidP="00034732">
      <w:pPr>
        <w:pStyle w:val="Normal1"/>
        <w:spacing w:before="240" w:beforeAutospacing="0" w:after="0"/>
        <w:ind w:firstLine="708"/>
        <w:jc w:val="center"/>
        <w:rPr>
          <w:rFonts w:ascii="Cambria" w:eastAsia="Calibri" w:hAnsi="Cambria" w:cs="Times New Roman"/>
          <w:sz w:val="24"/>
          <w:lang w:eastAsia="en-US"/>
        </w:rPr>
      </w:pPr>
      <w:bookmarkStart w:id="37" w:name="_Toc306355910"/>
      <w:bookmarkStart w:id="38" w:name="_Toc306861837"/>
      <w:r>
        <w:rPr>
          <w:rFonts w:ascii="Cambria" w:eastAsia="Calibri" w:hAnsi="Cambria" w:cs="Times New Roman"/>
          <w:sz w:val="24"/>
          <w:lang w:eastAsia="en-US"/>
        </w:rPr>
        <w:t>Деце</w:t>
      </w:r>
      <w:r w:rsidR="00B75B1D" w:rsidRPr="00034732">
        <w:rPr>
          <w:rFonts w:ascii="Cambria" w:eastAsia="Calibri" w:hAnsi="Cambria" w:cs="Times New Roman"/>
          <w:sz w:val="24"/>
          <w:lang w:eastAsia="en-US"/>
        </w:rPr>
        <w:t>мбар</w:t>
      </w:r>
      <w:r w:rsidR="00C804DB" w:rsidRPr="00034732">
        <w:rPr>
          <w:rFonts w:ascii="Cambria" w:eastAsia="Calibri" w:hAnsi="Cambria" w:cs="Times New Roman"/>
          <w:sz w:val="24"/>
          <w:lang w:eastAsia="en-US"/>
        </w:rPr>
        <w:t>, 20</w:t>
      </w:r>
      <w:r w:rsidR="001B1806" w:rsidRPr="00034732">
        <w:rPr>
          <w:rFonts w:ascii="Cambria" w:eastAsia="Calibri" w:hAnsi="Cambria" w:cs="Times New Roman"/>
          <w:sz w:val="24"/>
          <w:lang w:eastAsia="en-US"/>
        </w:rPr>
        <w:t>2</w:t>
      </w:r>
      <w:r w:rsidR="006A2A09" w:rsidRPr="00034732">
        <w:rPr>
          <w:rFonts w:ascii="Cambria" w:eastAsia="Calibri" w:hAnsi="Cambria" w:cs="Times New Roman"/>
          <w:sz w:val="24"/>
          <w:lang w:eastAsia="en-US"/>
        </w:rPr>
        <w:t>3</w:t>
      </w:r>
      <w:r w:rsidR="00353631" w:rsidRPr="00034732">
        <w:rPr>
          <w:rFonts w:ascii="Cambria" w:eastAsia="Calibri" w:hAnsi="Cambria" w:cs="Times New Roman"/>
          <w:sz w:val="24"/>
          <w:lang w:eastAsia="en-US"/>
        </w:rPr>
        <w:t>.</w:t>
      </w:r>
    </w:p>
    <w:p w:rsidR="008F7F51" w:rsidRDefault="008F7F51" w:rsidP="008F7F51">
      <w:pPr>
        <w:pStyle w:val="Normal1"/>
        <w:spacing w:before="240" w:beforeAutospacing="0"/>
        <w:ind w:firstLine="708"/>
        <w:jc w:val="both"/>
        <w:rPr>
          <w:rFonts w:asciiTheme="minorHAnsi" w:hAnsiTheme="minorHAnsi" w:cstheme="minorHAnsi"/>
          <w:b/>
          <w:sz w:val="24"/>
          <w:szCs w:val="24"/>
        </w:rPr>
        <w:sectPr w:rsidR="008F7F51" w:rsidSect="008C2465">
          <w:footerReference w:type="default" r:id="rId11"/>
          <w:type w:val="continuous"/>
          <w:pgSz w:w="12240" w:h="15840"/>
          <w:pgMar w:top="1440" w:right="1800" w:bottom="1134" w:left="1800" w:header="708" w:footer="708" w:gutter="0"/>
          <w:pgNumType w:start="1"/>
          <w:cols w:space="708"/>
          <w:titlePg/>
          <w:docGrid w:linePitch="360"/>
        </w:sectPr>
      </w:pPr>
    </w:p>
    <w:p w:rsidR="00C804DB" w:rsidRPr="00627517" w:rsidRDefault="00C804DB" w:rsidP="008C2465">
      <w:pPr>
        <w:pStyle w:val="Normal1"/>
        <w:spacing w:before="240" w:beforeAutospacing="0" w:after="0"/>
        <w:jc w:val="both"/>
        <w:rPr>
          <w:rFonts w:asciiTheme="minorHAnsi" w:hAnsiTheme="minorHAnsi" w:cstheme="minorHAnsi"/>
          <w:b/>
          <w:bCs/>
          <w:sz w:val="24"/>
          <w:szCs w:val="24"/>
        </w:rPr>
      </w:pPr>
      <w:bookmarkStart w:id="39" w:name="_Toc280340636"/>
      <w:r w:rsidRPr="00627517">
        <w:rPr>
          <w:rFonts w:asciiTheme="minorHAnsi" w:hAnsiTheme="minorHAnsi" w:cstheme="minorHAnsi"/>
          <w:b/>
          <w:bCs/>
          <w:sz w:val="24"/>
          <w:szCs w:val="24"/>
        </w:rPr>
        <w:lastRenderedPageBreak/>
        <w:t>С А Д Р Ж А Ј</w:t>
      </w:r>
      <w:bookmarkEnd w:id="37"/>
      <w:bookmarkEnd w:id="38"/>
    </w:p>
    <w:p w:rsidR="00C804DB" w:rsidRPr="00627517" w:rsidRDefault="00C804DB" w:rsidP="007D448E">
      <w:pPr>
        <w:pStyle w:val="Normal1"/>
        <w:spacing w:before="240" w:beforeAutospacing="0" w:after="0"/>
        <w:ind w:firstLine="708"/>
        <w:jc w:val="both"/>
        <w:rPr>
          <w:rFonts w:asciiTheme="minorHAnsi" w:hAnsiTheme="minorHAnsi" w:cstheme="minorHAnsi"/>
          <w:b/>
          <w:bCs/>
          <w:sz w:val="24"/>
          <w:szCs w:val="24"/>
        </w:rPr>
      </w:pPr>
    </w:p>
    <w:p w:rsidR="008C2465" w:rsidRDefault="00F22D11">
      <w:pPr>
        <w:pStyle w:val="TOC1"/>
        <w:rPr>
          <w:rFonts w:eastAsiaTheme="minorEastAsia" w:cstheme="minorBidi"/>
          <w:b w:val="0"/>
          <w:bCs w:val="0"/>
          <w:caps w:val="0"/>
          <w:noProof/>
          <w:kern w:val="2"/>
          <w:sz w:val="22"/>
          <w:szCs w:val="22"/>
          <w:lang w:val="en-US"/>
        </w:rPr>
      </w:pPr>
      <w:r w:rsidRPr="00627517">
        <w:rPr>
          <w:rFonts w:cstheme="minorHAnsi"/>
          <w:sz w:val="24"/>
          <w:szCs w:val="24"/>
        </w:rPr>
        <w:fldChar w:fldCharType="begin"/>
      </w:r>
      <w:r w:rsidR="00C804DB" w:rsidRPr="00627517">
        <w:rPr>
          <w:rFonts w:cstheme="minorHAnsi"/>
          <w:sz w:val="24"/>
          <w:szCs w:val="24"/>
        </w:rPr>
        <w:instrText xml:space="preserve"> TOC \o "1-3" \h \z \u </w:instrText>
      </w:r>
      <w:r w:rsidRPr="00627517">
        <w:rPr>
          <w:rFonts w:cstheme="minorHAnsi"/>
          <w:sz w:val="24"/>
          <w:szCs w:val="24"/>
        </w:rPr>
        <w:fldChar w:fldCharType="separate"/>
      </w:r>
      <w:hyperlink w:anchor="_Toc154482005" w:history="1">
        <w:r w:rsidR="008C2465" w:rsidRPr="00CB0138">
          <w:rPr>
            <w:rStyle w:val="Hyperlink"/>
            <w:noProof/>
          </w:rPr>
          <w:t>1</w:t>
        </w:r>
        <w:r w:rsidR="008C2465">
          <w:rPr>
            <w:rFonts w:eastAsiaTheme="minorEastAsia" w:cstheme="minorBidi"/>
            <w:b w:val="0"/>
            <w:bCs w:val="0"/>
            <w:caps w:val="0"/>
            <w:noProof/>
            <w:kern w:val="2"/>
            <w:sz w:val="22"/>
            <w:szCs w:val="22"/>
            <w:lang w:val="en-US"/>
          </w:rPr>
          <w:tab/>
        </w:r>
        <w:r w:rsidR="008C2465" w:rsidRPr="00CB0138">
          <w:rPr>
            <w:rStyle w:val="Hyperlink"/>
            <w:noProof/>
          </w:rPr>
          <w:t>УВОД</w:t>
        </w:r>
        <w:r w:rsidR="008C2465">
          <w:rPr>
            <w:noProof/>
            <w:webHidden/>
          </w:rPr>
          <w:tab/>
        </w:r>
        <w:r>
          <w:rPr>
            <w:noProof/>
            <w:webHidden/>
          </w:rPr>
          <w:fldChar w:fldCharType="begin"/>
        </w:r>
        <w:r w:rsidR="008C2465">
          <w:rPr>
            <w:noProof/>
            <w:webHidden/>
          </w:rPr>
          <w:instrText xml:space="preserve"> PAGEREF _Toc154482005 \h </w:instrText>
        </w:r>
        <w:r>
          <w:rPr>
            <w:noProof/>
            <w:webHidden/>
          </w:rPr>
        </w:r>
        <w:r>
          <w:rPr>
            <w:noProof/>
            <w:webHidden/>
          </w:rPr>
          <w:fldChar w:fldCharType="separate"/>
        </w:r>
        <w:r w:rsidR="00846F0E">
          <w:rPr>
            <w:noProof/>
            <w:webHidden/>
          </w:rPr>
          <w:t>6</w:t>
        </w:r>
        <w:r>
          <w:rPr>
            <w:noProof/>
            <w:webHidden/>
          </w:rPr>
          <w:fldChar w:fldCharType="end"/>
        </w:r>
      </w:hyperlink>
    </w:p>
    <w:p w:rsidR="008C2465" w:rsidRDefault="00CC5CA0">
      <w:pPr>
        <w:pStyle w:val="TOC1"/>
        <w:rPr>
          <w:rFonts w:eastAsiaTheme="minorEastAsia" w:cstheme="minorBidi"/>
          <w:b w:val="0"/>
          <w:bCs w:val="0"/>
          <w:caps w:val="0"/>
          <w:noProof/>
          <w:kern w:val="2"/>
          <w:sz w:val="22"/>
          <w:szCs w:val="22"/>
          <w:lang w:val="en-US"/>
        </w:rPr>
      </w:pPr>
      <w:hyperlink w:anchor="_Toc154482006" w:history="1">
        <w:r w:rsidR="008C2465" w:rsidRPr="00CB0138">
          <w:rPr>
            <w:rStyle w:val="Hyperlink"/>
            <w:noProof/>
          </w:rPr>
          <w:t>2</w:t>
        </w:r>
        <w:r w:rsidR="008C2465">
          <w:rPr>
            <w:rFonts w:eastAsiaTheme="minorEastAsia" w:cstheme="minorBidi"/>
            <w:b w:val="0"/>
            <w:bCs w:val="0"/>
            <w:caps w:val="0"/>
            <w:noProof/>
            <w:kern w:val="2"/>
            <w:sz w:val="22"/>
            <w:szCs w:val="22"/>
            <w:lang w:val="en-US"/>
          </w:rPr>
          <w:tab/>
        </w:r>
        <w:r w:rsidR="008C2465" w:rsidRPr="00CB0138">
          <w:rPr>
            <w:rStyle w:val="Hyperlink"/>
            <w:noProof/>
          </w:rPr>
          <w:t>ОПШТИ ПОДАЦИ</w:t>
        </w:r>
        <w:r w:rsidR="008C2465">
          <w:rPr>
            <w:noProof/>
            <w:webHidden/>
          </w:rPr>
          <w:tab/>
        </w:r>
        <w:r w:rsidR="00F22D11">
          <w:rPr>
            <w:noProof/>
            <w:webHidden/>
          </w:rPr>
          <w:fldChar w:fldCharType="begin"/>
        </w:r>
        <w:r w:rsidR="008C2465">
          <w:rPr>
            <w:noProof/>
            <w:webHidden/>
          </w:rPr>
          <w:instrText xml:space="preserve"> PAGEREF _Toc154482006 \h </w:instrText>
        </w:r>
        <w:r w:rsidR="00F22D11">
          <w:rPr>
            <w:noProof/>
            <w:webHidden/>
          </w:rPr>
        </w:r>
        <w:r w:rsidR="00F22D11">
          <w:rPr>
            <w:noProof/>
            <w:webHidden/>
          </w:rPr>
          <w:fldChar w:fldCharType="separate"/>
        </w:r>
        <w:r w:rsidR="00846F0E">
          <w:rPr>
            <w:noProof/>
            <w:webHidden/>
          </w:rPr>
          <w:t>8</w:t>
        </w:r>
        <w:r w:rsidR="00F22D11">
          <w:rPr>
            <w:noProof/>
            <w:webHidden/>
          </w:rPr>
          <w:fldChar w:fldCharType="end"/>
        </w:r>
      </w:hyperlink>
    </w:p>
    <w:p w:rsidR="008C2465" w:rsidRDefault="00CC5CA0">
      <w:pPr>
        <w:pStyle w:val="TOC2"/>
        <w:rPr>
          <w:rFonts w:eastAsiaTheme="minorEastAsia" w:cstheme="minorBidi"/>
          <w:smallCaps w:val="0"/>
          <w:noProof/>
          <w:kern w:val="2"/>
          <w:sz w:val="22"/>
          <w:szCs w:val="22"/>
          <w:lang w:val="en-US"/>
        </w:rPr>
      </w:pPr>
      <w:hyperlink w:anchor="_Toc154482007" w:history="1">
        <w:r w:rsidR="008C2465" w:rsidRPr="00CB0138">
          <w:rPr>
            <w:rStyle w:val="Hyperlink"/>
            <w:noProof/>
            <w:lang w:bidi="en-US"/>
          </w:rPr>
          <w:t>2.1</w:t>
        </w:r>
        <w:r w:rsidR="008C2465">
          <w:rPr>
            <w:rFonts w:eastAsiaTheme="minorEastAsia" w:cstheme="minorBidi"/>
            <w:smallCaps w:val="0"/>
            <w:noProof/>
            <w:kern w:val="2"/>
            <w:sz w:val="22"/>
            <w:szCs w:val="22"/>
            <w:lang w:val="en-US"/>
          </w:rPr>
          <w:tab/>
        </w:r>
        <w:r w:rsidR="008C2465" w:rsidRPr="00CB0138">
          <w:rPr>
            <w:rStyle w:val="Hyperlink"/>
            <w:noProof/>
            <w:lang w:bidi="en-US"/>
          </w:rPr>
          <w:t>ЦИЉЕВИ ИЗРАДЕ ЛОКАЛНОГ ПЛАНА УПРАВЉАЊА ОТПАДОМ</w:t>
        </w:r>
        <w:r w:rsidR="008C2465">
          <w:rPr>
            <w:noProof/>
            <w:webHidden/>
          </w:rPr>
          <w:tab/>
        </w:r>
        <w:r w:rsidR="00F22D11">
          <w:rPr>
            <w:noProof/>
            <w:webHidden/>
          </w:rPr>
          <w:fldChar w:fldCharType="begin"/>
        </w:r>
        <w:r w:rsidR="008C2465">
          <w:rPr>
            <w:noProof/>
            <w:webHidden/>
          </w:rPr>
          <w:instrText xml:space="preserve"> PAGEREF _Toc154482007 \h </w:instrText>
        </w:r>
        <w:r w:rsidR="00F22D11">
          <w:rPr>
            <w:noProof/>
            <w:webHidden/>
          </w:rPr>
        </w:r>
        <w:r w:rsidR="00F22D11">
          <w:rPr>
            <w:noProof/>
            <w:webHidden/>
          </w:rPr>
          <w:fldChar w:fldCharType="separate"/>
        </w:r>
        <w:r w:rsidR="00846F0E">
          <w:rPr>
            <w:noProof/>
            <w:webHidden/>
          </w:rPr>
          <w:t>8</w:t>
        </w:r>
        <w:r w:rsidR="00F22D11">
          <w:rPr>
            <w:noProof/>
            <w:webHidden/>
          </w:rPr>
          <w:fldChar w:fldCharType="end"/>
        </w:r>
      </w:hyperlink>
    </w:p>
    <w:p w:rsidR="008C2465" w:rsidRDefault="00CC5CA0">
      <w:pPr>
        <w:pStyle w:val="TOC2"/>
        <w:rPr>
          <w:rFonts w:eastAsiaTheme="minorEastAsia" w:cstheme="minorBidi"/>
          <w:smallCaps w:val="0"/>
          <w:noProof/>
          <w:kern w:val="2"/>
          <w:sz w:val="22"/>
          <w:szCs w:val="22"/>
          <w:lang w:val="en-US"/>
        </w:rPr>
      </w:pPr>
      <w:hyperlink w:anchor="_Toc154482008" w:history="1">
        <w:r w:rsidR="008C2465" w:rsidRPr="00CB0138">
          <w:rPr>
            <w:rStyle w:val="Hyperlink"/>
            <w:noProof/>
            <w:lang w:bidi="en-US"/>
          </w:rPr>
          <w:t>2.2</w:t>
        </w:r>
        <w:r w:rsidR="008C2465">
          <w:rPr>
            <w:rFonts w:eastAsiaTheme="minorEastAsia" w:cstheme="minorBidi"/>
            <w:smallCaps w:val="0"/>
            <w:noProof/>
            <w:kern w:val="2"/>
            <w:sz w:val="22"/>
            <w:szCs w:val="22"/>
            <w:lang w:val="en-US"/>
          </w:rPr>
          <w:tab/>
        </w:r>
        <w:r w:rsidR="008C2465" w:rsidRPr="00CB0138">
          <w:rPr>
            <w:rStyle w:val="Hyperlink"/>
            <w:noProof/>
            <w:lang w:bidi="en-US"/>
          </w:rPr>
          <w:t>ПРОГРАМ УПРАВЉАЊА ОТПАДОМ У РЕПУБЛИЦИ СРБИЈИ ЗА ПЕРИОД 2022 – 2031. ГОДИНЕ</w:t>
        </w:r>
        <w:r w:rsidR="008C2465">
          <w:rPr>
            <w:noProof/>
            <w:webHidden/>
          </w:rPr>
          <w:tab/>
        </w:r>
        <w:r w:rsidR="00F22D11">
          <w:rPr>
            <w:noProof/>
            <w:webHidden/>
          </w:rPr>
          <w:fldChar w:fldCharType="begin"/>
        </w:r>
        <w:r w:rsidR="008C2465">
          <w:rPr>
            <w:noProof/>
            <w:webHidden/>
          </w:rPr>
          <w:instrText xml:space="preserve"> PAGEREF _Toc154482008 \h </w:instrText>
        </w:r>
        <w:r w:rsidR="00F22D11">
          <w:rPr>
            <w:noProof/>
            <w:webHidden/>
          </w:rPr>
        </w:r>
        <w:r w:rsidR="00F22D11">
          <w:rPr>
            <w:noProof/>
            <w:webHidden/>
          </w:rPr>
          <w:fldChar w:fldCharType="separate"/>
        </w:r>
        <w:r w:rsidR="00846F0E">
          <w:rPr>
            <w:noProof/>
            <w:webHidden/>
          </w:rPr>
          <w:t>12</w:t>
        </w:r>
        <w:r w:rsidR="00F22D11">
          <w:rPr>
            <w:noProof/>
            <w:webHidden/>
          </w:rPr>
          <w:fldChar w:fldCharType="end"/>
        </w:r>
      </w:hyperlink>
    </w:p>
    <w:p w:rsidR="008C2465" w:rsidRDefault="00CC5CA0">
      <w:pPr>
        <w:pStyle w:val="TOC2"/>
        <w:rPr>
          <w:rFonts w:eastAsiaTheme="minorEastAsia" w:cstheme="minorBidi"/>
          <w:smallCaps w:val="0"/>
          <w:noProof/>
          <w:kern w:val="2"/>
          <w:sz w:val="22"/>
          <w:szCs w:val="22"/>
          <w:lang w:val="en-US"/>
        </w:rPr>
      </w:pPr>
      <w:hyperlink w:anchor="_Toc154482009" w:history="1">
        <w:r w:rsidR="008C2465" w:rsidRPr="00CB0138">
          <w:rPr>
            <w:rStyle w:val="Hyperlink"/>
            <w:noProof/>
            <w:lang w:bidi="en-US"/>
          </w:rPr>
          <w:t>2.3</w:t>
        </w:r>
        <w:r w:rsidR="008C2465">
          <w:rPr>
            <w:rFonts w:eastAsiaTheme="minorEastAsia" w:cstheme="minorBidi"/>
            <w:smallCaps w:val="0"/>
            <w:noProof/>
            <w:kern w:val="2"/>
            <w:sz w:val="22"/>
            <w:szCs w:val="22"/>
            <w:lang w:val="en-US"/>
          </w:rPr>
          <w:tab/>
        </w:r>
        <w:r w:rsidR="008C2465" w:rsidRPr="00CB0138">
          <w:rPr>
            <w:rStyle w:val="Hyperlink"/>
            <w:noProof/>
            <w:lang w:bidi="en-US"/>
          </w:rPr>
          <w:t xml:space="preserve">ОСНОВНЕ ИНФОРМАЦИЈЕ О </w:t>
        </w:r>
        <w:r w:rsidR="008C2465" w:rsidRPr="00CB0138">
          <w:rPr>
            <w:rStyle w:val="Hyperlink"/>
            <w:noProof/>
            <w:lang w:val="en-US" w:bidi="en-US"/>
          </w:rPr>
          <w:t>ГРАДУ ПРОКУПЉУ</w:t>
        </w:r>
        <w:r w:rsidR="008C2465">
          <w:rPr>
            <w:noProof/>
            <w:webHidden/>
          </w:rPr>
          <w:tab/>
        </w:r>
        <w:r w:rsidR="00F22D11">
          <w:rPr>
            <w:noProof/>
            <w:webHidden/>
          </w:rPr>
          <w:fldChar w:fldCharType="begin"/>
        </w:r>
        <w:r w:rsidR="008C2465">
          <w:rPr>
            <w:noProof/>
            <w:webHidden/>
          </w:rPr>
          <w:instrText xml:space="preserve"> PAGEREF _Toc154482009 \h </w:instrText>
        </w:r>
        <w:r w:rsidR="00F22D11">
          <w:rPr>
            <w:noProof/>
            <w:webHidden/>
          </w:rPr>
        </w:r>
        <w:r w:rsidR="00F22D11">
          <w:rPr>
            <w:noProof/>
            <w:webHidden/>
          </w:rPr>
          <w:fldChar w:fldCharType="separate"/>
        </w:r>
        <w:r w:rsidR="00846F0E">
          <w:rPr>
            <w:noProof/>
            <w:webHidden/>
          </w:rPr>
          <w:t>16</w:t>
        </w:r>
        <w:r w:rsidR="00F22D11">
          <w:rPr>
            <w:noProof/>
            <w:webHidden/>
          </w:rPr>
          <w:fldChar w:fldCharType="end"/>
        </w:r>
      </w:hyperlink>
    </w:p>
    <w:p w:rsidR="008C2465" w:rsidRDefault="00CC5CA0">
      <w:pPr>
        <w:pStyle w:val="TOC3"/>
        <w:tabs>
          <w:tab w:val="left" w:pos="1680"/>
        </w:tabs>
        <w:rPr>
          <w:rFonts w:eastAsiaTheme="minorEastAsia" w:cstheme="minorBidi"/>
          <w:i w:val="0"/>
          <w:iCs w:val="0"/>
          <w:noProof/>
          <w:kern w:val="2"/>
          <w:sz w:val="22"/>
          <w:szCs w:val="22"/>
          <w:lang w:val="en-US"/>
        </w:rPr>
      </w:pPr>
      <w:hyperlink w:anchor="_Toc154482010" w:history="1">
        <w:r w:rsidR="008C2465" w:rsidRPr="00CB0138">
          <w:rPr>
            <w:rStyle w:val="Hyperlink"/>
            <w:rFonts w:cstheme="minorHAnsi"/>
            <w:noProof/>
            <w:lang w:bidi="en-US"/>
          </w:rPr>
          <w:t>2.3.1</w:t>
        </w:r>
        <w:r w:rsidR="008C2465">
          <w:rPr>
            <w:rFonts w:eastAsiaTheme="minorEastAsia" w:cstheme="minorBidi"/>
            <w:i w:val="0"/>
            <w:iCs w:val="0"/>
            <w:noProof/>
            <w:kern w:val="2"/>
            <w:sz w:val="22"/>
            <w:szCs w:val="22"/>
            <w:lang w:val="en-US"/>
          </w:rPr>
          <w:tab/>
        </w:r>
        <w:r w:rsidR="008C2465" w:rsidRPr="00CB0138">
          <w:rPr>
            <w:rStyle w:val="Hyperlink"/>
            <w:rFonts w:cstheme="minorHAnsi"/>
            <w:noProof/>
            <w:lang w:val="en-US" w:bidi="en-US"/>
          </w:rPr>
          <w:t>Географски положај</w:t>
        </w:r>
        <w:r w:rsidR="008C2465">
          <w:rPr>
            <w:noProof/>
            <w:webHidden/>
          </w:rPr>
          <w:tab/>
        </w:r>
        <w:r w:rsidR="00F22D11">
          <w:rPr>
            <w:noProof/>
            <w:webHidden/>
          </w:rPr>
          <w:fldChar w:fldCharType="begin"/>
        </w:r>
        <w:r w:rsidR="008C2465">
          <w:rPr>
            <w:noProof/>
            <w:webHidden/>
          </w:rPr>
          <w:instrText xml:space="preserve"> PAGEREF _Toc154482010 \h </w:instrText>
        </w:r>
        <w:r w:rsidR="00F22D11">
          <w:rPr>
            <w:noProof/>
            <w:webHidden/>
          </w:rPr>
        </w:r>
        <w:r w:rsidR="00F22D11">
          <w:rPr>
            <w:noProof/>
            <w:webHidden/>
          </w:rPr>
          <w:fldChar w:fldCharType="separate"/>
        </w:r>
        <w:r w:rsidR="00846F0E">
          <w:rPr>
            <w:noProof/>
            <w:webHidden/>
          </w:rPr>
          <w:t>16</w:t>
        </w:r>
        <w:r w:rsidR="00F22D11">
          <w:rPr>
            <w:noProof/>
            <w:webHidden/>
          </w:rPr>
          <w:fldChar w:fldCharType="end"/>
        </w:r>
      </w:hyperlink>
    </w:p>
    <w:p w:rsidR="008C2465" w:rsidRDefault="00CC5CA0">
      <w:pPr>
        <w:pStyle w:val="TOC3"/>
        <w:tabs>
          <w:tab w:val="left" w:pos="1680"/>
        </w:tabs>
        <w:rPr>
          <w:rFonts w:eastAsiaTheme="minorEastAsia" w:cstheme="minorBidi"/>
          <w:i w:val="0"/>
          <w:iCs w:val="0"/>
          <w:noProof/>
          <w:kern w:val="2"/>
          <w:sz w:val="22"/>
          <w:szCs w:val="22"/>
          <w:lang w:val="en-US"/>
        </w:rPr>
      </w:pPr>
      <w:hyperlink w:anchor="_Toc154482011" w:history="1">
        <w:r w:rsidR="008C2465" w:rsidRPr="00CB0138">
          <w:rPr>
            <w:rStyle w:val="Hyperlink"/>
            <w:noProof/>
            <w:lang w:bidi="en-US"/>
          </w:rPr>
          <w:t>2.3.2</w:t>
        </w:r>
        <w:r w:rsidR="008C2465">
          <w:rPr>
            <w:rFonts w:eastAsiaTheme="minorEastAsia" w:cstheme="minorBidi"/>
            <w:i w:val="0"/>
            <w:iCs w:val="0"/>
            <w:noProof/>
            <w:kern w:val="2"/>
            <w:sz w:val="22"/>
            <w:szCs w:val="22"/>
            <w:lang w:val="en-US"/>
          </w:rPr>
          <w:tab/>
        </w:r>
        <w:r w:rsidR="008C2465" w:rsidRPr="00CB0138">
          <w:rPr>
            <w:rStyle w:val="Hyperlink"/>
            <w:noProof/>
            <w:lang w:bidi="en-US"/>
          </w:rPr>
          <w:t>Климатске карактеристике подручја</w:t>
        </w:r>
        <w:r w:rsidR="008C2465">
          <w:rPr>
            <w:noProof/>
            <w:webHidden/>
          </w:rPr>
          <w:tab/>
        </w:r>
        <w:r w:rsidR="00F22D11">
          <w:rPr>
            <w:noProof/>
            <w:webHidden/>
          </w:rPr>
          <w:fldChar w:fldCharType="begin"/>
        </w:r>
        <w:r w:rsidR="008C2465">
          <w:rPr>
            <w:noProof/>
            <w:webHidden/>
          </w:rPr>
          <w:instrText xml:space="preserve"> PAGEREF _Toc154482011 \h </w:instrText>
        </w:r>
        <w:r w:rsidR="00F22D11">
          <w:rPr>
            <w:noProof/>
            <w:webHidden/>
          </w:rPr>
        </w:r>
        <w:r w:rsidR="00F22D11">
          <w:rPr>
            <w:noProof/>
            <w:webHidden/>
          </w:rPr>
          <w:fldChar w:fldCharType="separate"/>
        </w:r>
        <w:r w:rsidR="00846F0E">
          <w:rPr>
            <w:noProof/>
            <w:webHidden/>
          </w:rPr>
          <w:t>17</w:t>
        </w:r>
        <w:r w:rsidR="00F22D11">
          <w:rPr>
            <w:noProof/>
            <w:webHidden/>
          </w:rPr>
          <w:fldChar w:fldCharType="end"/>
        </w:r>
      </w:hyperlink>
    </w:p>
    <w:p w:rsidR="008C2465" w:rsidRDefault="00CC5CA0">
      <w:pPr>
        <w:pStyle w:val="TOC3"/>
        <w:tabs>
          <w:tab w:val="left" w:pos="1680"/>
        </w:tabs>
        <w:rPr>
          <w:rFonts w:eastAsiaTheme="minorEastAsia" w:cstheme="minorBidi"/>
          <w:i w:val="0"/>
          <w:iCs w:val="0"/>
          <w:noProof/>
          <w:kern w:val="2"/>
          <w:sz w:val="22"/>
          <w:szCs w:val="22"/>
          <w:lang w:val="en-US"/>
        </w:rPr>
      </w:pPr>
      <w:hyperlink w:anchor="_Toc154482012" w:history="1">
        <w:r w:rsidR="008C2465" w:rsidRPr="00CB0138">
          <w:rPr>
            <w:rStyle w:val="Hyperlink"/>
            <w:rFonts w:cstheme="minorHAnsi"/>
            <w:noProof/>
            <w:lang w:bidi="en-US"/>
          </w:rPr>
          <w:t>2.3.3</w:t>
        </w:r>
        <w:r w:rsidR="008C2465">
          <w:rPr>
            <w:rFonts w:eastAsiaTheme="minorEastAsia" w:cstheme="minorBidi"/>
            <w:i w:val="0"/>
            <w:iCs w:val="0"/>
            <w:noProof/>
            <w:kern w:val="2"/>
            <w:sz w:val="22"/>
            <w:szCs w:val="22"/>
            <w:lang w:val="en-US"/>
          </w:rPr>
          <w:tab/>
        </w:r>
        <w:r w:rsidR="008C2465" w:rsidRPr="00CB0138">
          <w:rPr>
            <w:rStyle w:val="Hyperlink"/>
            <w:rFonts w:cstheme="minorHAnsi"/>
            <w:noProof/>
            <w:lang w:bidi="en-US"/>
          </w:rPr>
          <w:t>Становништво</w:t>
        </w:r>
        <w:r w:rsidR="008C2465">
          <w:rPr>
            <w:noProof/>
            <w:webHidden/>
          </w:rPr>
          <w:tab/>
        </w:r>
        <w:r w:rsidR="00F22D11">
          <w:rPr>
            <w:noProof/>
            <w:webHidden/>
          </w:rPr>
          <w:fldChar w:fldCharType="begin"/>
        </w:r>
        <w:r w:rsidR="008C2465">
          <w:rPr>
            <w:noProof/>
            <w:webHidden/>
          </w:rPr>
          <w:instrText xml:space="preserve"> PAGEREF _Toc154482012 \h </w:instrText>
        </w:r>
        <w:r w:rsidR="00F22D11">
          <w:rPr>
            <w:noProof/>
            <w:webHidden/>
          </w:rPr>
        </w:r>
        <w:r w:rsidR="00F22D11">
          <w:rPr>
            <w:noProof/>
            <w:webHidden/>
          </w:rPr>
          <w:fldChar w:fldCharType="separate"/>
        </w:r>
        <w:r w:rsidR="00846F0E">
          <w:rPr>
            <w:noProof/>
            <w:webHidden/>
          </w:rPr>
          <w:t>24</w:t>
        </w:r>
        <w:r w:rsidR="00F22D11">
          <w:rPr>
            <w:noProof/>
            <w:webHidden/>
          </w:rPr>
          <w:fldChar w:fldCharType="end"/>
        </w:r>
      </w:hyperlink>
    </w:p>
    <w:p w:rsidR="008C2465" w:rsidRDefault="00CC5CA0">
      <w:pPr>
        <w:pStyle w:val="TOC3"/>
        <w:tabs>
          <w:tab w:val="left" w:pos="1680"/>
        </w:tabs>
        <w:rPr>
          <w:rFonts w:eastAsiaTheme="minorEastAsia" w:cstheme="minorBidi"/>
          <w:i w:val="0"/>
          <w:iCs w:val="0"/>
          <w:noProof/>
          <w:kern w:val="2"/>
          <w:sz w:val="22"/>
          <w:szCs w:val="22"/>
          <w:lang w:val="en-US"/>
        </w:rPr>
      </w:pPr>
      <w:hyperlink w:anchor="_Toc154482013" w:history="1">
        <w:r w:rsidR="008C2465" w:rsidRPr="00CB0138">
          <w:rPr>
            <w:rStyle w:val="Hyperlink"/>
            <w:rFonts w:eastAsia="ArialMT" w:cstheme="minorHAnsi"/>
            <w:noProof/>
            <w:lang w:bidi="en-US"/>
          </w:rPr>
          <w:t>2.3.4</w:t>
        </w:r>
        <w:r w:rsidR="008C2465">
          <w:rPr>
            <w:rFonts w:eastAsiaTheme="minorEastAsia" w:cstheme="minorBidi"/>
            <w:i w:val="0"/>
            <w:iCs w:val="0"/>
            <w:noProof/>
            <w:kern w:val="2"/>
            <w:sz w:val="22"/>
            <w:szCs w:val="22"/>
            <w:lang w:val="en-US"/>
          </w:rPr>
          <w:tab/>
        </w:r>
        <w:r w:rsidR="008C2465" w:rsidRPr="00CB0138">
          <w:rPr>
            <w:rStyle w:val="Hyperlink"/>
            <w:rFonts w:eastAsia="ArialMT" w:cstheme="minorHAnsi"/>
            <w:noProof/>
            <w:lang w:bidi="en-US"/>
          </w:rPr>
          <w:t>Инфраструктура</w:t>
        </w:r>
        <w:r w:rsidR="008C2465">
          <w:rPr>
            <w:noProof/>
            <w:webHidden/>
          </w:rPr>
          <w:tab/>
        </w:r>
        <w:r w:rsidR="00F22D11">
          <w:rPr>
            <w:noProof/>
            <w:webHidden/>
          </w:rPr>
          <w:fldChar w:fldCharType="begin"/>
        </w:r>
        <w:r w:rsidR="008C2465">
          <w:rPr>
            <w:noProof/>
            <w:webHidden/>
          </w:rPr>
          <w:instrText xml:space="preserve"> PAGEREF _Toc154482013 \h </w:instrText>
        </w:r>
        <w:r w:rsidR="00F22D11">
          <w:rPr>
            <w:noProof/>
            <w:webHidden/>
          </w:rPr>
        </w:r>
        <w:r w:rsidR="00F22D11">
          <w:rPr>
            <w:noProof/>
            <w:webHidden/>
          </w:rPr>
          <w:fldChar w:fldCharType="separate"/>
        </w:r>
        <w:r w:rsidR="00846F0E">
          <w:rPr>
            <w:noProof/>
            <w:webHidden/>
          </w:rPr>
          <w:t>25</w:t>
        </w:r>
        <w:r w:rsidR="00F22D11">
          <w:rPr>
            <w:noProof/>
            <w:webHidden/>
          </w:rPr>
          <w:fldChar w:fldCharType="end"/>
        </w:r>
      </w:hyperlink>
    </w:p>
    <w:p w:rsidR="008C2465" w:rsidRDefault="00CC5CA0">
      <w:pPr>
        <w:pStyle w:val="TOC3"/>
        <w:tabs>
          <w:tab w:val="left" w:pos="1680"/>
        </w:tabs>
        <w:rPr>
          <w:rFonts w:eastAsiaTheme="minorEastAsia" w:cstheme="minorBidi"/>
          <w:i w:val="0"/>
          <w:iCs w:val="0"/>
          <w:noProof/>
          <w:kern w:val="2"/>
          <w:sz w:val="22"/>
          <w:szCs w:val="22"/>
          <w:lang w:val="en-US"/>
        </w:rPr>
      </w:pPr>
      <w:hyperlink w:anchor="_Toc154482014" w:history="1">
        <w:r w:rsidR="008C2465" w:rsidRPr="00CB0138">
          <w:rPr>
            <w:rStyle w:val="Hyperlink"/>
            <w:rFonts w:eastAsia="ArialMT" w:cstheme="minorHAnsi"/>
            <w:noProof/>
            <w:lang w:eastAsia="sr-Latn-CS" w:bidi="en-US"/>
          </w:rPr>
          <w:t>2.3.5</w:t>
        </w:r>
        <w:r w:rsidR="008C2465">
          <w:rPr>
            <w:rFonts w:eastAsiaTheme="minorEastAsia" w:cstheme="minorBidi"/>
            <w:i w:val="0"/>
            <w:iCs w:val="0"/>
            <w:noProof/>
            <w:kern w:val="2"/>
            <w:sz w:val="22"/>
            <w:szCs w:val="22"/>
            <w:lang w:val="en-US"/>
          </w:rPr>
          <w:tab/>
        </w:r>
        <w:r w:rsidR="008C2465" w:rsidRPr="00CB0138">
          <w:rPr>
            <w:rStyle w:val="Hyperlink"/>
            <w:rFonts w:eastAsia="ArialMT" w:cstheme="minorHAnsi"/>
            <w:noProof/>
            <w:lang w:eastAsia="sr-Latn-CS" w:bidi="en-US"/>
          </w:rPr>
          <w:t>Водовод и канализација</w:t>
        </w:r>
        <w:r w:rsidR="008C2465">
          <w:rPr>
            <w:noProof/>
            <w:webHidden/>
          </w:rPr>
          <w:tab/>
        </w:r>
        <w:r w:rsidR="00F22D11">
          <w:rPr>
            <w:noProof/>
            <w:webHidden/>
          </w:rPr>
          <w:fldChar w:fldCharType="begin"/>
        </w:r>
        <w:r w:rsidR="008C2465">
          <w:rPr>
            <w:noProof/>
            <w:webHidden/>
          </w:rPr>
          <w:instrText xml:space="preserve"> PAGEREF _Toc154482014 \h </w:instrText>
        </w:r>
        <w:r w:rsidR="00F22D11">
          <w:rPr>
            <w:noProof/>
            <w:webHidden/>
          </w:rPr>
        </w:r>
        <w:r w:rsidR="00F22D11">
          <w:rPr>
            <w:noProof/>
            <w:webHidden/>
          </w:rPr>
          <w:fldChar w:fldCharType="separate"/>
        </w:r>
        <w:r w:rsidR="00846F0E">
          <w:rPr>
            <w:noProof/>
            <w:webHidden/>
          </w:rPr>
          <w:t>26</w:t>
        </w:r>
        <w:r w:rsidR="00F22D11">
          <w:rPr>
            <w:noProof/>
            <w:webHidden/>
          </w:rPr>
          <w:fldChar w:fldCharType="end"/>
        </w:r>
      </w:hyperlink>
    </w:p>
    <w:p w:rsidR="008C2465" w:rsidRDefault="00CC5CA0">
      <w:pPr>
        <w:pStyle w:val="TOC3"/>
        <w:tabs>
          <w:tab w:val="left" w:pos="1680"/>
        </w:tabs>
        <w:rPr>
          <w:rFonts w:eastAsiaTheme="minorEastAsia" w:cstheme="minorBidi"/>
          <w:i w:val="0"/>
          <w:iCs w:val="0"/>
          <w:noProof/>
          <w:kern w:val="2"/>
          <w:sz w:val="22"/>
          <w:szCs w:val="22"/>
          <w:lang w:val="en-US"/>
        </w:rPr>
      </w:pPr>
      <w:hyperlink w:anchor="_Toc154482015" w:history="1">
        <w:r w:rsidR="008C2465" w:rsidRPr="00CB0138">
          <w:rPr>
            <w:rStyle w:val="Hyperlink"/>
            <w:rFonts w:eastAsia="ArialMT" w:cstheme="minorHAnsi"/>
            <w:noProof/>
            <w:lang w:bidi="en-US"/>
          </w:rPr>
          <w:t>2.3.6</w:t>
        </w:r>
        <w:r w:rsidR="008C2465">
          <w:rPr>
            <w:rFonts w:eastAsiaTheme="minorEastAsia" w:cstheme="minorBidi"/>
            <w:i w:val="0"/>
            <w:iCs w:val="0"/>
            <w:noProof/>
            <w:kern w:val="2"/>
            <w:sz w:val="22"/>
            <w:szCs w:val="22"/>
            <w:lang w:val="en-US"/>
          </w:rPr>
          <w:tab/>
        </w:r>
        <w:r w:rsidR="008C2465" w:rsidRPr="00CB0138">
          <w:rPr>
            <w:rStyle w:val="Hyperlink"/>
            <w:rFonts w:eastAsia="ArialMT" w:cstheme="minorHAnsi"/>
            <w:noProof/>
            <w:lang w:bidi="en-US"/>
          </w:rPr>
          <w:t>Управљање комуналним отпадом</w:t>
        </w:r>
        <w:r w:rsidR="008C2465">
          <w:rPr>
            <w:noProof/>
            <w:webHidden/>
          </w:rPr>
          <w:tab/>
        </w:r>
        <w:r w:rsidR="00F22D11">
          <w:rPr>
            <w:noProof/>
            <w:webHidden/>
          </w:rPr>
          <w:fldChar w:fldCharType="begin"/>
        </w:r>
        <w:r w:rsidR="008C2465">
          <w:rPr>
            <w:noProof/>
            <w:webHidden/>
          </w:rPr>
          <w:instrText xml:space="preserve"> PAGEREF _Toc154482015 \h </w:instrText>
        </w:r>
        <w:r w:rsidR="00F22D11">
          <w:rPr>
            <w:noProof/>
            <w:webHidden/>
          </w:rPr>
        </w:r>
        <w:r w:rsidR="00F22D11">
          <w:rPr>
            <w:noProof/>
            <w:webHidden/>
          </w:rPr>
          <w:fldChar w:fldCharType="separate"/>
        </w:r>
        <w:r w:rsidR="00846F0E">
          <w:rPr>
            <w:noProof/>
            <w:webHidden/>
          </w:rPr>
          <w:t>29</w:t>
        </w:r>
        <w:r w:rsidR="00F22D11">
          <w:rPr>
            <w:noProof/>
            <w:webHidden/>
          </w:rPr>
          <w:fldChar w:fldCharType="end"/>
        </w:r>
      </w:hyperlink>
    </w:p>
    <w:p w:rsidR="008C2465" w:rsidRDefault="00CC5CA0">
      <w:pPr>
        <w:pStyle w:val="TOC3"/>
        <w:tabs>
          <w:tab w:val="left" w:pos="1680"/>
        </w:tabs>
        <w:rPr>
          <w:rFonts w:eastAsiaTheme="minorEastAsia" w:cstheme="minorBidi"/>
          <w:i w:val="0"/>
          <w:iCs w:val="0"/>
          <w:noProof/>
          <w:kern w:val="2"/>
          <w:sz w:val="22"/>
          <w:szCs w:val="22"/>
          <w:lang w:val="en-US"/>
        </w:rPr>
      </w:pPr>
      <w:hyperlink w:anchor="_Toc154482016" w:history="1">
        <w:r w:rsidR="008C2465" w:rsidRPr="00CB0138">
          <w:rPr>
            <w:rStyle w:val="Hyperlink"/>
            <w:rFonts w:eastAsia="ArialMT" w:cstheme="minorHAnsi"/>
            <w:noProof/>
            <w:lang w:eastAsia="sr-Latn-CS" w:bidi="en-US"/>
          </w:rPr>
          <w:t>2.3.7</w:t>
        </w:r>
        <w:r w:rsidR="008C2465">
          <w:rPr>
            <w:rFonts w:eastAsiaTheme="minorEastAsia" w:cstheme="minorBidi"/>
            <w:i w:val="0"/>
            <w:iCs w:val="0"/>
            <w:noProof/>
            <w:kern w:val="2"/>
            <w:sz w:val="22"/>
            <w:szCs w:val="22"/>
            <w:lang w:val="en-US"/>
          </w:rPr>
          <w:tab/>
        </w:r>
        <w:r w:rsidR="008C2465" w:rsidRPr="00CB0138">
          <w:rPr>
            <w:rStyle w:val="Hyperlink"/>
            <w:rFonts w:eastAsia="ArialMT" w:cstheme="minorHAnsi"/>
            <w:noProof/>
            <w:lang w:eastAsia="sr-Latn-CS" w:bidi="en-US"/>
          </w:rPr>
          <w:t>Шуме и земљиште</w:t>
        </w:r>
        <w:r w:rsidR="008C2465">
          <w:rPr>
            <w:noProof/>
            <w:webHidden/>
          </w:rPr>
          <w:tab/>
        </w:r>
        <w:r w:rsidR="00F22D11">
          <w:rPr>
            <w:noProof/>
            <w:webHidden/>
          </w:rPr>
          <w:fldChar w:fldCharType="begin"/>
        </w:r>
        <w:r w:rsidR="008C2465">
          <w:rPr>
            <w:noProof/>
            <w:webHidden/>
          </w:rPr>
          <w:instrText xml:space="preserve"> PAGEREF _Toc154482016 \h </w:instrText>
        </w:r>
        <w:r w:rsidR="00F22D11">
          <w:rPr>
            <w:noProof/>
            <w:webHidden/>
          </w:rPr>
        </w:r>
        <w:r w:rsidR="00F22D11">
          <w:rPr>
            <w:noProof/>
            <w:webHidden/>
          </w:rPr>
          <w:fldChar w:fldCharType="separate"/>
        </w:r>
        <w:r w:rsidR="00846F0E">
          <w:rPr>
            <w:noProof/>
            <w:webHidden/>
          </w:rPr>
          <w:t>30</w:t>
        </w:r>
        <w:r w:rsidR="00F22D11">
          <w:rPr>
            <w:noProof/>
            <w:webHidden/>
          </w:rPr>
          <w:fldChar w:fldCharType="end"/>
        </w:r>
      </w:hyperlink>
    </w:p>
    <w:p w:rsidR="008C2465" w:rsidRDefault="00CC5CA0">
      <w:pPr>
        <w:pStyle w:val="TOC3"/>
        <w:tabs>
          <w:tab w:val="left" w:pos="1680"/>
        </w:tabs>
        <w:rPr>
          <w:rFonts w:eastAsiaTheme="minorEastAsia" w:cstheme="minorBidi"/>
          <w:i w:val="0"/>
          <w:iCs w:val="0"/>
          <w:noProof/>
          <w:kern w:val="2"/>
          <w:sz w:val="22"/>
          <w:szCs w:val="22"/>
          <w:lang w:val="en-US"/>
        </w:rPr>
      </w:pPr>
      <w:hyperlink w:anchor="_Toc154482017" w:history="1">
        <w:r w:rsidR="008C2465" w:rsidRPr="00CB0138">
          <w:rPr>
            <w:rStyle w:val="Hyperlink"/>
            <w:rFonts w:eastAsia="Arial-BoldMT" w:cstheme="minorHAnsi"/>
            <w:noProof/>
            <w:lang w:eastAsia="sr-Latn-CS" w:bidi="en-US"/>
          </w:rPr>
          <w:t>2.3.8</w:t>
        </w:r>
        <w:r w:rsidR="008C2465">
          <w:rPr>
            <w:rFonts w:eastAsiaTheme="minorEastAsia" w:cstheme="minorBidi"/>
            <w:i w:val="0"/>
            <w:iCs w:val="0"/>
            <w:noProof/>
            <w:kern w:val="2"/>
            <w:sz w:val="22"/>
            <w:szCs w:val="22"/>
            <w:lang w:val="en-US"/>
          </w:rPr>
          <w:tab/>
        </w:r>
        <w:r w:rsidR="008C2465" w:rsidRPr="00CB0138">
          <w:rPr>
            <w:rStyle w:val="Hyperlink"/>
            <w:rFonts w:eastAsia="Arial-BoldMT" w:cstheme="minorHAnsi"/>
            <w:noProof/>
            <w:lang w:eastAsia="sr-Latn-CS" w:bidi="en-US"/>
          </w:rPr>
          <w:t>Биодиверзитет</w:t>
        </w:r>
        <w:r w:rsidR="008C2465">
          <w:rPr>
            <w:noProof/>
            <w:webHidden/>
          </w:rPr>
          <w:tab/>
        </w:r>
        <w:r w:rsidR="00F22D11">
          <w:rPr>
            <w:noProof/>
            <w:webHidden/>
          </w:rPr>
          <w:fldChar w:fldCharType="begin"/>
        </w:r>
        <w:r w:rsidR="008C2465">
          <w:rPr>
            <w:noProof/>
            <w:webHidden/>
          </w:rPr>
          <w:instrText xml:space="preserve"> PAGEREF _Toc154482017 \h </w:instrText>
        </w:r>
        <w:r w:rsidR="00F22D11">
          <w:rPr>
            <w:noProof/>
            <w:webHidden/>
          </w:rPr>
        </w:r>
        <w:r w:rsidR="00F22D11">
          <w:rPr>
            <w:noProof/>
            <w:webHidden/>
          </w:rPr>
          <w:fldChar w:fldCharType="separate"/>
        </w:r>
        <w:r w:rsidR="00846F0E">
          <w:rPr>
            <w:noProof/>
            <w:webHidden/>
          </w:rPr>
          <w:t>32</w:t>
        </w:r>
        <w:r w:rsidR="00F22D11">
          <w:rPr>
            <w:noProof/>
            <w:webHidden/>
          </w:rPr>
          <w:fldChar w:fldCharType="end"/>
        </w:r>
      </w:hyperlink>
    </w:p>
    <w:p w:rsidR="008C2465" w:rsidRDefault="00CC5CA0">
      <w:pPr>
        <w:pStyle w:val="TOC3"/>
        <w:tabs>
          <w:tab w:val="left" w:pos="1680"/>
        </w:tabs>
        <w:rPr>
          <w:rFonts w:eastAsiaTheme="minorEastAsia" w:cstheme="minorBidi"/>
          <w:i w:val="0"/>
          <w:iCs w:val="0"/>
          <w:noProof/>
          <w:kern w:val="2"/>
          <w:sz w:val="22"/>
          <w:szCs w:val="22"/>
          <w:lang w:val="en-US"/>
        </w:rPr>
      </w:pPr>
      <w:hyperlink w:anchor="_Toc154482018" w:history="1">
        <w:r w:rsidR="008C2465" w:rsidRPr="00CB0138">
          <w:rPr>
            <w:rStyle w:val="Hyperlink"/>
            <w:rFonts w:eastAsia="Arial-BoldMT" w:cstheme="minorHAnsi"/>
            <w:noProof/>
            <w:lang w:eastAsia="sr-Latn-CS" w:bidi="en-US"/>
          </w:rPr>
          <w:t>2.3.9</w:t>
        </w:r>
        <w:r w:rsidR="008C2465">
          <w:rPr>
            <w:rFonts w:eastAsiaTheme="minorEastAsia" w:cstheme="minorBidi"/>
            <w:i w:val="0"/>
            <w:iCs w:val="0"/>
            <w:noProof/>
            <w:kern w:val="2"/>
            <w:sz w:val="22"/>
            <w:szCs w:val="22"/>
            <w:lang w:val="en-US"/>
          </w:rPr>
          <w:tab/>
        </w:r>
        <w:r w:rsidR="008C2465" w:rsidRPr="00CB0138">
          <w:rPr>
            <w:rStyle w:val="Hyperlink"/>
            <w:rFonts w:eastAsia="Arial-BoldMT" w:cstheme="minorHAnsi"/>
            <w:noProof/>
            <w:lang w:eastAsia="sr-Latn-CS" w:bidi="en-US"/>
          </w:rPr>
          <w:t>Пољопривреда и индустрија</w:t>
        </w:r>
        <w:r w:rsidR="008C2465">
          <w:rPr>
            <w:noProof/>
            <w:webHidden/>
          </w:rPr>
          <w:tab/>
        </w:r>
        <w:r w:rsidR="00F22D11">
          <w:rPr>
            <w:noProof/>
            <w:webHidden/>
          </w:rPr>
          <w:fldChar w:fldCharType="begin"/>
        </w:r>
        <w:r w:rsidR="008C2465">
          <w:rPr>
            <w:noProof/>
            <w:webHidden/>
          </w:rPr>
          <w:instrText xml:space="preserve"> PAGEREF _Toc154482018 \h </w:instrText>
        </w:r>
        <w:r w:rsidR="00F22D11">
          <w:rPr>
            <w:noProof/>
            <w:webHidden/>
          </w:rPr>
        </w:r>
        <w:r w:rsidR="00F22D11">
          <w:rPr>
            <w:noProof/>
            <w:webHidden/>
          </w:rPr>
          <w:fldChar w:fldCharType="separate"/>
        </w:r>
        <w:r w:rsidR="00846F0E">
          <w:rPr>
            <w:noProof/>
            <w:webHidden/>
          </w:rPr>
          <w:t>32</w:t>
        </w:r>
        <w:r w:rsidR="00F22D11">
          <w:rPr>
            <w:noProof/>
            <w:webHidden/>
          </w:rPr>
          <w:fldChar w:fldCharType="end"/>
        </w:r>
      </w:hyperlink>
    </w:p>
    <w:p w:rsidR="008C2465" w:rsidRDefault="00CC5CA0">
      <w:pPr>
        <w:pStyle w:val="TOC3"/>
        <w:tabs>
          <w:tab w:val="left" w:pos="1920"/>
        </w:tabs>
        <w:rPr>
          <w:rFonts w:eastAsiaTheme="minorEastAsia" w:cstheme="minorBidi"/>
          <w:i w:val="0"/>
          <w:iCs w:val="0"/>
          <w:noProof/>
          <w:kern w:val="2"/>
          <w:sz w:val="22"/>
          <w:szCs w:val="22"/>
          <w:lang w:val="en-US"/>
        </w:rPr>
      </w:pPr>
      <w:hyperlink w:anchor="_Toc154482019" w:history="1">
        <w:r w:rsidR="008C2465" w:rsidRPr="00CB0138">
          <w:rPr>
            <w:rStyle w:val="Hyperlink"/>
            <w:rFonts w:eastAsia="Arial-BoldMT" w:cstheme="minorHAnsi"/>
            <w:noProof/>
            <w:lang w:eastAsia="sr-Latn-CS" w:bidi="en-US"/>
          </w:rPr>
          <w:t>2.3.10</w:t>
        </w:r>
        <w:r w:rsidR="008C2465">
          <w:rPr>
            <w:rFonts w:eastAsiaTheme="minorEastAsia" w:cstheme="minorBidi"/>
            <w:i w:val="0"/>
            <w:iCs w:val="0"/>
            <w:noProof/>
            <w:kern w:val="2"/>
            <w:sz w:val="22"/>
            <w:szCs w:val="22"/>
            <w:lang w:val="en-US"/>
          </w:rPr>
          <w:tab/>
        </w:r>
        <w:r w:rsidR="008C2465" w:rsidRPr="00CB0138">
          <w:rPr>
            <w:rStyle w:val="Hyperlink"/>
            <w:rFonts w:eastAsia="Arial-BoldMT" w:cstheme="minorHAnsi"/>
            <w:noProof/>
            <w:lang w:eastAsia="sr-Latn-CS" w:bidi="en-US"/>
          </w:rPr>
          <w:t>Заштићена природна добра</w:t>
        </w:r>
        <w:r w:rsidR="008C2465">
          <w:rPr>
            <w:noProof/>
            <w:webHidden/>
          </w:rPr>
          <w:tab/>
        </w:r>
        <w:r w:rsidR="00F22D11">
          <w:rPr>
            <w:noProof/>
            <w:webHidden/>
          </w:rPr>
          <w:fldChar w:fldCharType="begin"/>
        </w:r>
        <w:r w:rsidR="008C2465">
          <w:rPr>
            <w:noProof/>
            <w:webHidden/>
          </w:rPr>
          <w:instrText xml:space="preserve"> PAGEREF _Toc154482019 \h </w:instrText>
        </w:r>
        <w:r w:rsidR="00F22D11">
          <w:rPr>
            <w:noProof/>
            <w:webHidden/>
          </w:rPr>
        </w:r>
        <w:r w:rsidR="00F22D11">
          <w:rPr>
            <w:noProof/>
            <w:webHidden/>
          </w:rPr>
          <w:fldChar w:fldCharType="separate"/>
        </w:r>
        <w:r w:rsidR="00846F0E">
          <w:rPr>
            <w:noProof/>
            <w:webHidden/>
          </w:rPr>
          <w:t>34</w:t>
        </w:r>
        <w:r w:rsidR="00F22D11">
          <w:rPr>
            <w:noProof/>
            <w:webHidden/>
          </w:rPr>
          <w:fldChar w:fldCharType="end"/>
        </w:r>
      </w:hyperlink>
    </w:p>
    <w:p w:rsidR="008C2465" w:rsidRDefault="00CC5CA0">
      <w:pPr>
        <w:pStyle w:val="TOC1"/>
        <w:rPr>
          <w:rFonts w:eastAsiaTheme="minorEastAsia" w:cstheme="minorBidi"/>
          <w:b w:val="0"/>
          <w:bCs w:val="0"/>
          <w:caps w:val="0"/>
          <w:noProof/>
          <w:kern w:val="2"/>
          <w:sz w:val="22"/>
          <w:szCs w:val="22"/>
          <w:lang w:val="en-US"/>
        </w:rPr>
      </w:pPr>
      <w:hyperlink w:anchor="_Toc154482020" w:history="1">
        <w:r w:rsidR="008C2465" w:rsidRPr="00CB0138">
          <w:rPr>
            <w:rStyle w:val="Hyperlink"/>
            <w:rFonts w:eastAsia="ArialMT"/>
            <w:noProof/>
          </w:rPr>
          <w:t>3</w:t>
        </w:r>
        <w:r w:rsidR="008C2465">
          <w:rPr>
            <w:rFonts w:eastAsiaTheme="minorEastAsia" w:cstheme="minorBidi"/>
            <w:b w:val="0"/>
            <w:bCs w:val="0"/>
            <w:caps w:val="0"/>
            <w:noProof/>
            <w:kern w:val="2"/>
            <w:sz w:val="22"/>
            <w:szCs w:val="22"/>
            <w:lang w:val="en-US"/>
          </w:rPr>
          <w:tab/>
        </w:r>
        <w:r w:rsidR="008C2465" w:rsidRPr="00CB0138">
          <w:rPr>
            <w:rStyle w:val="Hyperlink"/>
            <w:rFonts w:eastAsia="ArialMT"/>
            <w:noProof/>
          </w:rPr>
          <w:t>ЕКОНОМСКИ РАЗВОЈ</w:t>
        </w:r>
        <w:r w:rsidR="008C2465">
          <w:rPr>
            <w:noProof/>
            <w:webHidden/>
          </w:rPr>
          <w:tab/>
        </w:r>
        <w:r w:rsidR="00F22D11">
          <w:rPr>
            <w:noProof/>
            <w:webHidden/>
          </w:rPr>
          <w:fldChar w:fldCharType="begin"/>
        </w:r>
        <w:r w:rsidR="008C2465">
          <w:rPr>
            <w:noProof/>
            <w:webHidden/>
          </w:rPr>
          <w:instrText xml:space="preserve"> PAGEREF _Toc154482020 \h </w:instrText>
        </w:r>
        <w:r w:rsidR="00F22D11">
          <w:rPr>
            <w:noProof/>
            <w:webHidden/>
          </w:rPr>
        </w:r>
        <w:r w:rsidR="00F22D11">
          <w:rPr>
            <w:noProof/>
            <w:webHidden/>
          </w:rPr>
          <w:fldChar w:fldCharType="separate"/>
        </w:r>
        <w:r w:rsidR="00846F0E">
          <w:rPr>
            <w:noProof/>
            <w:webHidden/>
          </w:rPr>
          <w:t>36</w:t>
        </w:r>
        <w:r w:rsidR="00F22D11">
          <w:rPr>
            <w:noProof/>
            <w:webHidden/>
          </w:rPr>
          <w:fldChar w:fldCharType="end"/>
        </w:r>
      </w:hyperlink>
    </w:p>
    <w:p w:rsidR="008C2465" w:rsidRDefault="00CC5CA0">
      <w:pPr>
        <w:pStyle w:val="TOC1"/>
        <w:rPr>
          <w:rFonts w:eastAsiaTheme="minorEastAsia" w:cstheme="minorBidi"/>
          <w:b w:val="0"/>
          <w:bCs w:val="0"/>
          <w:caps w:val="0"/>
          <w:noProof/>
          <w:kern w:val="2"/>
          <w:sz w:val="22"/>
          <w:szCs w:val="22"/>
          <w:lang w:val="en-US"/>
        </w:rPr>
      </w:pPr>
      <w:hyperlink w:anchor="_Toc154482021" w:history="1">
        <w:r w:rsidR="008C2465" w:rsidRPr="00CB0138">
          <w:rPr>
            <w:rStyle w:val="Hyperlink"/>
            <w:noProof/>
          </w:rPr>
          <w:t>4</w:t>
        </w:r>
        <w:r w:rsidR="008C2465">
          <w:rPr>
            <w:rFonts w:eastAsiaTheme="minorEastAsia" w:cstheme="minorBidi"/>
            <w:b w:val="0"/>
            <w:bCs w:val="0"/>
            <w:caps w:val="0"/>
            <w:noProof/>
            <w:kern w:val="2"/>
            <w:sz w:val="22"/>
            <w:szCs w:val="22"/>
            <w:lang w:val="en-US"/>
          </w:rPr>
          <w:tab/>
        </w:r>
        <w:r w:rsidR="008C2465" w:rsidRPr="00CB0138">
          <w:rPr>
            <w:rStyle w:val="Hyperlink"/>
            <w:noProof/>
          </w:rPr>
          <w:t>ЗАКОНОДАВНИ ОКВИР</w:t>
        </w:r>
        <w:r w:rsidR="008C2465">
          <w:rPr>
            <w:noProof/>
            <w:webHidden/>
          </w:rPr>
          <w:tab/>
        </w:r>
        <w:r w:rsidR="00F22D11">
          <w:rPr>
            <w:noProof/>
            <w:webHidden/>
          </w:rPr>
          <w:fldChar w:fldCharType="begin"/>
        </w:r>
        <w:r w:rsidR="008C2465">
          <w:rPr>
            <w:noProof/>
            <w:webHidden/>
          </w:rPr>
          <w:instrText xml:space="preserve"> PAGEREF _Toc154482021 \h </w:instrText>
        </w:r>
        <w:r w:rsidR="00F22D11">
          <w:rPr>
            <w:noProof/>
            <w:webHidden/>
          </w:rPr>
        </w:r>
        <w:r w:rsidR="00F22D11">
          <w:rPr>
            <w:noProof/>
            <w:webHidden/>
          </w:rPr>
          <w:fldChar w:fldCharType="separate"/>
        </w:r>
        <w:r w:rsidR="00846F0E">
          <w:rPr>
            <w:noProof/>
            <w:webHidden/>
          </w:rPr>
          <w:t>38</w:t>
        </w:r>
        <w:r w:rsidR="00F22D11">
          <w:rPr>
            <w:noProof/>
            <w:webHidden/>
          </w:rPr>
          <w:fldChar w:fldCharType="end"/>
        </w:r>
      </w:hyperlink>
    </w:p>
    <w:p w:rsidR="008C2465" w:rsidRDefault="00CC5CA0">
      <w:pPr>
        <w:pStyle w:val="TOC2"/>
        <w:rPr>
          <w:rFonts w:eastAsiaTheme="minorEastAsia" w:cstheme="minorBidi"/>
          <w:smallCaps w:val="0"/>
          <w:noProof/>
          <w:kern w:val="2"/>
          <w:sz w:val="22"/>
          <w:szCs w:val="22"/>
          <w:lang w:val="en-US"/>
        </w:rPr>
      </w:pPr>
      <w:hyperlink w:anchor="_Toc154482022" w:history="1">
        <w:r w:rsidR="008C2465" w:rsidRPr="00CB0138">
          <w:rPr>
            <w:rStyle w:val="Hyperlink"/>
            <w:noProof/>
            <w:lang w:bidi="en-US"/>
          </w:rPr>
          <w:t>4.1</w:t>
        </w:r>
        <w:r w:rsidR="008C2465">
          <w:rPr>
            <w:rFonts w:eastAsiaTheme="minorEastAsia" w:cstheme="minorBidi"/>
            <w:smallCaps w:val="0"/>
            <w:noProof/>
            <w:kern w:val="2"/>
            <w:sz w:val="22"/>
            <w:szCs w:val="22"/>
            <w:lang w:val="en-US"/>
          </w:rPr>
          <w:tab/>
        </w:r>
        <w:r w:rsidR="008C2465" w:rsidRPr="00CB0138">
          <w:rPr>
            <w:rStyle w:val="Hyperlink"/>
            <w:noProof/>
            <w:lang w:bidi="en-US"/>
          </w:rPr>
          <w:t>Национални прописи у области управљања отпадом</w:t>
        </w:r>
        <w:r w:rsidR="008C2465">
          <w:rPr>
            <w:noProof/>
            <w:webHidden/>
          </w:rPr>
          <w:tab/>
        </w:r>
        <w:r w:rsidR="00F22D11">
          <w:rPr>
            <w:noProof/>
            <w:webHidden/>
          </w:rPr>
          <w:fldChar w:fldCharType="begin"/>
        </w:r>
        <w:r w:rsidR="008C2465">
          <w:rPr>
            <w:noProof/>
            <w:webHidden/>
          </w:rPr>
          <w:instrText xml:space="preserve"> PAGEREF _Toc154482022 \h </w:instrText>
        </w:r>
        <w:r w:rsidR="00F22D11">
          <w:rPr>
            <w:noProof/>
            <w:webHidden/>
          </w:rPr>
        </w:r>
        <w:r w:rsidR="00F22D11">
          <w:rPr>
            <w:noProof/>
            <w:webHidden/>
          </w:rPr>
          <w:fldChar w:fldCharType="separate"/>
        </w:r>
        <w:r w:rsidR="00846F0E">
          <w:rPr>
            <w:noProof/>
            <w:webHidden/>
          </w:rPr>
          <w:t>40</w:t>
        </w:r>
        <w:r w:rsidR="00F22D11">
          <w:rPr>
            <w:noProof/>
            <w:webHidden/>
          </w:rPr>
          <w:fldChar w:fldCharType="end"/>
        </w:r>
      </w:hyperlink>
    </w:p>
    <w:p w:rsidR="008C2465" w:rsidRDefault="00CC5CA0">
      <w:pPr>
        <w:pStyle w:val="TOC2"/>
        <w:rPr>
          <w:rFonts w:eastAsiaTheme="minorEastAsia" w:cstheme="minorBidi"/>
          <w:smallCaps w:val="0"/>
          <w:noProof/>
          <w:kern w:val="2"/>
          <w:sz w:val="22"/>
          <w:szCs w:val="22"/>
          <w:lang w:val="en-US"/>
        </w:rPr>
      </w:pPr>
      <w:hyperlink w:anchor="_Toc154482023" w:history="1">
        <w:r w:rsidR="008C2465" w:rsidRPr="00CB0138">
          <w:rPr>
            <w:rStyle w:val="Hyperlink"/>
            <w:noProof/>
            <w:lang w:bidi="en-US"/>
          </w:rPr>
          <w:t>4.2</w:t>
        </w:r>
        <w:r w:rsidR="008C2465">
          <w:rPr>
            <w:rFonts w:eastAsiaTheme="minorEastAsia" w:cstheme="minorBidi"/>
            <w:smallCaps w:val="0"/>
            <w:noProof/>
            <w:kern w:val="2"/>
            <w:sz w:val="22"/>
            <w:szCs w:val="22"/>
            <w:lang w:val="en-US"/>
          </w:rPr>
          <w:tab/>
        </w:r>
        <w:r w:rsidR="008C2465" w:rsidRPr="00CB0138">
          <w:rPr>
            <w:rStyle w:val="Hyperlink"/>
            <w:noProof/>
            <w:lang w:bidi="en-US"/>
          </w:rPr>
          <w:t>Законодавство ЕУ у области отпада</w:t>
        </w:r>
        <w:r w:rsidR="008C2465">
          <w:rPr>
            <w:noProof/>
            <w:webHidden/>
          </w:rPr>
          <w:tab/>
        </w:r>
        <w:r w:rsidR="00F22D11">
          <w:rPr>
            <w:noProof/>
            <w:webHidden/>
          </w:rPr>
          <w:fldChar w:fldCharType="begin"/>
        </w:r>
        <w:r w:rsidR="008C2465">
          <w:rPr>
            <w:noProof/>
            <w:webHidden/>
          </w:rPr>
          <w:instrText xml:space="preserve"> PAGEREF _Toc154482023 \h </w:instrText>
        </w:r>
        <w:r w:rsidR="00F22D11">
          <w:rPr>
            <w:noProof/>
            <w:webHidden/>
          </w:rPr>
        </w:r>
        <w:r w:rsidR="00F22D11">
          <w:rPr>
            <w:noProof/>
            <w:webHidden/>
          </w:rPr>
          <w:fldChar w:fldCharType="separate"/>
        </w:r>
        <w:r w:rsidR="00846F0E">
          <w:rPr>
            <w:noProof/>
            <w:webHidden/>
          </w:rPr>
          <w:t>46</w:t>
        </w:r>
        <w:r w:rsidR="00F22D11">
          <w:rPr>
            <w:noProof/>
            <w:webHidden/>
          </w:rPr>
          <w:fldChar w:fldCharType="end"/>
        </w:r>
      </w:hyperlink>
    </w:p>
    <w:p w:rsidR="008C2465" w:rsidRDefault="00CC5CA0">
      <w:pPr>
        <w:pStyle w:val="TOC2"/>
        <w:rPr>
          <w:rFonts w:eastAsiaTheme="minorEastAsia" w:cstheme="minorBidi"/>
          <w:smallCaps w:val="0"/>
          <w:noProof/>
          <w:kern w:val="2"/>
          <w:sz w:val="22"/>
          <w:szCs w:val="22"/>
          <w:lang w:val="en-US"/>
        </w:rPr>
      </w:pPr>
      <w:hyperlink w:anchor="_Toc154482024" w:history="1">
        <w:r w:rsidR="008C2465" w:rsidRPr="00CB0138">
          <w:rPr>
            <w:rStyle w:val="Hyperlink"/>
            <w:noProof/>
            <w:lang w:bidi="en-US"/>
          </w:rPr>
          <w:t>4.3</w:t>
        </w:r>
        <w:r w:rsidR="008C2465">
          <w:rPr>
            <w:rFonts w:eastAsiaTheme="minorEastAsia" w:cstheme="minorBidi"/>
            <w:smallCaps w:val="0"/>
            <w:noProof/>
            <w:kern w:val="2"/>
            <w:sz w:val="22"/>
            <w:szCs w:val="22"/>
            <w:lang w:val="en-US"/>
          </w:rPr>
          <w:tab/>
        </w:r>
        <w:r w:rsidR="008C2465" w:rsidRPr="00CB0138">
          <w:rPr>
            <w:rStyle w:val="Hyperlink"/>
            <w:noProof/>
            <w:lang w:bidi="en-US"/>
          </w:rPr>
          <w:t>Општински планови, стратегије и одлуке у области управљања отпадом</w:t>
        </w:r>
        <w:r w:rsidR="008C2465">
          <w:rPr>
            <w:noProof/>
            <w:webHidden/>
          </w:rPr>
          <w:tab/>
        </w:r>
        <w:r w:rsidR="00F22D11">
          <w:rPr>
            <w:noProof/>
            <w:webHidden/>
          </w:rPr>
          <w:fldChar w:fldCharType="begin"/>
        </w:r>
        <w:r w:rsidR="008C2465">
          <w:rPr>
            <w:noProof/>
            <w:webHidden/>
          </w:rPr>
          <w:instrText xml:space="preserve"> PAGEREF _Toc154482024 \h </w:instrText>
        </w:r>
        <w:r w:rsidR="00F22D11">
          <w:rPr>
            <w:noProof/>
            <w:webHidden/>
          </w:rPr>
        </w:r>
        <w:r w:rsidR="00F22D11">
          <w:rPr>
            <w:noProof/>
            <w:webHidden/>
          </w:rPr>
          <w:fldChar w:fldCharType="separate"/>
        </w:r>
        <w:r w:rsidR="00846F0E">
          <w:rPr>
            <w:noProof/>
            <w:webHidden/>
          </w:rPr>
          <w:t>55</w:t>
        </w:r>
        <w:r w:rsidR="00F22D11">
          <w:rPr>
            <w:noProof/>
            <w:webHidden/>
          </w:rPr>
          <w:fldChar w:fldCharType="end"/>
        </w:r>
      </w:hyperlink>
    </w:p>
    <w:p w:rsidR="008C2465" w:rsidRDefault="00CC5CA0">
      <w:pPr>
        <w:pStyle w:val="TOC2"/>
        <w:rPr>
          <w:rFonts w:eastAsiaTheme="minorEastAsia" w:cstheme="minorBidi"/>
          <w:smallCaps w:val="0"/>
          <w:noProof/>
          <w:kern w:val="2"/>
          <w:sz w:val="22"/>
          <w:szCs w:val="22"/>
          <w:lang w:val="en-US"/>
        </w:rPr>
      </w:pPr>
      <w:hyperlink w:anchor="_Toc154482025" w:history="1">
        <w:r w:rsidR="008C2465" w:rsidRPr="00CB0138">
          <w:rPr>
            <w:rStyle w:val="Hyperlink"/>
            <w:noProof/>
            <w:lang w:bidi="en-US"/>
          </w:rPr>
          <w:t>4.4</w:t>
        </w:r>
        <w:r w:rsidR="008C2465">
          <w:rPr>
            <w:rFonts w:eastAsiaTheme="minorEastAsia" w:cstheme="minorBidi"/>
            <w:smallCaps w:val="0"/>
            <w:noProof/>
            <w:kern w:val="2"/>
            <w:sz w:val="22"/>
            <w:szCs w:val="22"/>
            <w:lang w:val="en-US"/>
          </w:rPr>
          <w:tab/>
        </w:r>
        <w:r w:rsidR="008C2465" w:rsidRPr="00CB0138">
          <w:rPr>
            <w:rStyle w:val="Hyperlink"/>
            <w:noProof/>
            <w:lang w:bidi="en-US"/>
          </w:rPr>
          <w:t>ИНСТИТУЦИОНАЛНИ ОКВИР ЗА УПРАВЉАЊЕ ОТПАДОМ</w:t>
        </w:r>
        <w:r w:rsidR="008C2465">
          <w:rPr>
            <w:noProof/>
            <w:webHidden/>
          </w:rPr>
          <w:tab/>
        </w:r>
        <w:r w:rsidR="00F22D11">
          <w:rPr>
            <w:noProof/>
            <w:webHidden/>
          </w:rPr>
          <w:fldChar w:fldCharType="begin"/>
        </w:r>
        <w:r w:rsidR="008C2465">
          <w:rPr>
            <w:noProof/>
            <w:webHidden/>
          </w:rPr>
          <w:instrText xml:space="preserve"> PAGEREF _Toc154482025 \h </w:instrText>
        </w:r>
        <w:r w:rsidR="00F22D11">
          <w:rPr>
            <w:noProof/>
            <w:webHidden/>
          </w:rPr>
        </w:r>
        <w:r w:rsidR="00F22D11">
          <w:rPr>
            <w:noProof/>
            <w:webHidden/>
          </w:rPr>
          <w:fldChar w:fldCharType="separate"/>
        </w:r>
        <w:r w:rsidR="00846F0E">
          <w:rPr>
            <w:noProof/>
            <w:webHidden/>
          </w:rPr>
          <w:t>57</w:t>
        </w:r>
        <w:r w:rsidR="00F22D11">
          <w:rPr>
            <w:noProof/>
            <w:webHidden/>
          </w:rPr>
          <w:fldChar w:fldCharType="end"/>
        </w:r>
      </w:hyperlink>
    </w:p>
    <w:p w:rsidR="008C2465" w:rsidRDefault="00CC5CA0">
      <w:pPr>
        <w:pStyle w:val="TOC3"/>
        <w:tabs>
          <w:tab w:val="left" w:pos="1680"/>
        </w:tabs>
        <w:rPr>
          <w:rFonts w:eastAsiaTheme="minorEastAsia" w:cstheme="minorBidi"/>
          <w:i w:val="0"/>
          <w:iCs w:val="0"/>
          <w:noProof/>
          <w:kern w:val="2"/>
          <w:sz w:val="22"/>
          <w:szCs w:val="22"/>
          <w:lang w:val="en-US"/>
        </w:rPr>
      </w:pPr>
      <w:hyperlink w:anchor="_Toc154482026" w:history="1">
        <w:r w:rsidR="008C2465" w:rsidRPr="00CB0138">
          <w:rPr>
            <w:rStyle w:val="Hyperlink"/>
            <w:rFonts w:cstheme="minorHAnsi"/>
            <w:noProof/>
            <w:lang w:bidi="en-US"/>
          </w:rPr>
          <w:t>4.4.1</w:t>
        </w:r>
        <w:r w:rsidR="008C2465">
          <w:rPr>
            <w:rFonts w:eastAsiaTheme="minorEastAsia" w:cstheme="minorBidi"/>
            <w:i w:val="0"/>
            <w:iCs w:val="0"/>
            <w:noProof/>
            <w:kern w:val="2"/>
            <w:sz w:val="22"/>
            <w:szCs w:val="22"/>
            <w:lang w:val="en-US"/>
          </w:rPr>
          <w:tab/>
        </w:r>
        <w:r w:rsidR="008C2465" w:rsidRPr="00CB0138">
          <w:rPr>
            <w:rStyle w:val="Hyperlink"/>
            <w:rFonts w:cstheme="minorHAnsi"/>
            <w:noProof/>
            <w:lang w:bidi="en-US"/>
          </w:rPr>
          <w:t>Процена одговорности за управљање отпадом у општини</w:t>
        </w:r>
        <w:r w:rsidR="008C2465">
          <w:rPr>
            <w:noProof/>
            <w:webHidden/>
          </w:rPr>
          <w:tab/>
        </w:r>
        <w:r w:rsidR="00F22D11">
          <w:rPr>
            <w:noProof/>
            <w:webHidden/>
          </w:rPr>
          <w:fldChar w:fldCharType="begin"/>
        </w:r>
        <w:r w:rsidR="008C2465">
          <w:rPr>
            <w:noProof/>
            <w:webHidden/>
          </w:rPr>
          <w:instrText xml:space="preserve"> PAGEREF _Toc154482026 \h </w:instrText>
        </w:r>
        <w:r w:rsidR="00F22D11">
          <w:rPr>
            <w:noProof/>
            <w:webHidden/>
          </w:rPr>
        </w:r>
        <w:r w:rsidR="00F22D11">
          <w:rPr>
            <w:noProof/>
            <w:webHidden/>
          </w:rPr>
          <w:fldChar w:fldCharType="separate"/>
        </w:r>
        <w:r w:rsidR="00846F0E">
          <w:rPr>
            <w:noProof/>
            <w:webHidden/>
          </w:rPr>
          <w:t>57</w:t>
        </w:r>
        <w:r w:rsidR="00F22D11">
          <w:rPr>
            <w:noProof/>
            <w:webHidden/>
          </w:rPr>
          <w:fldChar w:fldCharType="end"/>
        </w:r>
      </w:hyperlink>
    </w:p>
    <w:p w:rsidR="008C2465" w:rsidRDefault="00CC5CA0">
      <w:pPr>
        <w:pStyle w:val="TOC3"/>
        <w:tabs>
          <w:tab w:val="left" w:pos="1680"/>
        </w:tabs>
        <w:rPr>
          <w:rFonts w:eastAsiaTheme="minorEastAsia" w:cstheme="minorBidi"/>
          <w:i w:val="0"/>
          <w:iCs w:val="0"/>
          <w:noProof/>
          <w:kern w:val="2"/>
          <w:sz w:val="22"/>
          <w:szCs w:val="22"/>
          <w:lang w:val="en-US"/>
        </w:rPr>
      </w:pPr>
      <w:hyperlink w:anchor="_Toc154482027" w:history="1">
        <w:r w:rsidR="008C2465" w:rsidRPr="00CB0138">
          <w:rPr>
            <w:rStyle w:val="Hyperlink"/>
            <w:rFonts w:eastAsia="ArialMT" w:cstheme="minorHAnsi"/>
            <w:noProof/>
            <w:lang w:eastAsia="sr-Latn-CS" w:bidi="en-US"/>
          </w:rPr>
          <w:t>4.4.2</w:t>
        </w:r>
        <w:r w:rsidR="008C2465">
          <w:rPr>
            <w:rFonts w:eastAsiaTheme="minorEastAsia" w:cstheme="minorBidi"/>
            <w:i w:val="0"/>
            <w:iCs w:val="0"/>
            <w:noProof/>
            <w:kern w:val="2"/>
            <w:sz w:val="22"/>
            <w:szCs w:val="22"/>
            <w:lang w:val="en-US"/>
          </w:rPr>
          <w:tab/>
        </w:r>
        <w:r w:rsidR="008C2465" w:rsidRPr="00CB0138">
          <w:rPr>
            <w:rStyle w:val="Hyperlink"/>
            <w:rFonts w:eastAsia="ArialMT" w:cstheme="minorHAnsi"/>
            <w:noProof/>
            <w:lang w:eastAsia="sr-Latn-CS" w:bidi="en-US"/>
          </w:rPr>
          <w:t>Сакупљање отпада на територији града</w:t>
        </w:r>
        <w:r w:rsidR="008C2465">
          <w:rPr>
            <w:noProof/>
            <w:webHidden/>
          </w:rPr>
          <w:tab/>
        </w:r>
        <w:r w:rsidR="00F22D11">
          <w:rPr>
            <w:noProof/>
            <w:webHidden/>
          </w:rPr>
          <w:fldChar w:fldCharType="begin"/>
        </w:r>
        <w:r w:rsidR="008C2465">
          <w:rPr>
            <w:noProof/>
            <w:webHidden/>
          </w:rPr>
          <w:instrText xml:space="preserve"> PAGEREF _Toc154482027 \h </w:instrText>
        </w:r>
        <w:r w:rsidR="00F22D11">
          <w:rPr>
            <w:noProof/>
            <w:webHidden/>
          </w:rPr>
        </w:r>
        <w:r w:rsidR="00F22D11">
          <w:rPr>
            <w:noProof/>
            <w:webHidden/>
          </w:rPr>
          <w:fldChar w:fldCharType="separate"/>
        </w:r>
        <w:r w:rsidR="00846F0E">
          <w:rPr>
            <w:noProof/>
            <w:webHidden/>
          </w:rPr>
          <w:t>63</w:t>
        </w:r>
        <w:r w:rsidR="00F22D11">
          <w:rPr>
            <w:noProof/>
            <w:webHidden/>
          </w:rPr>
          <w:fldChar w:fldCharType="end"/>
        </w:r>
      </w:hyperlink>
    </w:p>
    <w:p w:rsidR="008C2465" w:rsidRDefault="00CC5CA0">
      <w:pPr>
        <w:pStyle w:val="TOC1"/>
        <w:rPr>
          <w:rFonts w:eastAsiaTheme="minorEastAsia" w:cstheme="minorBidi"/>
          <w:b w:val="0"/>
          <w:bCs w:val="0"/>
          <w:caps w:val="0"/>
          <w:noProof/>
          <w:kern w:val="2"/>
          <w:sz w:val="22"/>
          <w:szCs w:val="22"/>
          <w:lang w:val="en-US"/>
        </w:rPr>
      </w:pPr>
      <w:hyperlink w:anchor="_Toc154482028" w:history="1">
        <w:r w:rsidR="008C2465" w:rsidRPr="00CB0138">
          <w:rPr>
            <w:rStyle w:val="Hyperlink"/>
            <w:noProof/>
          </w:rPr>
          <w:t>5</w:t>
        </w:r>
        <w:r w:rsidR="008C2465">
          <w:rPr>
            <w:rFonts w:eastAsiaTheme="minorEastAsia" w:cstheme="minorBidi"/>
            <w:b w:val="0"/>
            <w:bCs w:val="0"/>
            <w:caps w:val="0"/>
            <w:noProof/>
            <w:kern w:val="2"/>
            <w:sz w:val="22"/>
            <w:szCs w:val="22"/>
            <w:lang w:val="en-US"/>
          </w:rPr>
          <w:tab/>
        </w:r>
        <w:r w:rsidR="008C2465" w:rsidRPr="00CB0138">
          <w:rPr>
            <w:rStyle w:val="Hyperlink"/>
            <w:noProof/>
          </w:rPr>
          <w:t>АНАЛИЗА ПОСТОЈЕЋЕГ СТАЊА УПРАВЉАЊА ОТПАДОМ</w:t>
        </w:r>
        <w:r w:rsidR="008C2465">
          <w:rPr>
            <w:noProof/>
            <w:webHidden/>
          </w:rPr>
          <w:tab/>
        </w:r>
        <w:r w:rsidR="00F22D11">
          <w:rPr>
            <w:noProof/>
            <w:webHidden/>
          </w:rPr>
          <w:fldChar w:fldCharType="begin"/>
        </w:r>
        <w:r w:rsidR="008C2465">
          <w:rPr>
            <w:noProof/>
            <w:webHidden/>
          </w:rPr>
          <w:instrText xml:space="preserve"> PAGEREF _Toc154482028 \h </w:instrText>
        </w:r>
        <w:r w:rsidR="00F22D11">
          <w:rPr>
            <w:noProof/>
            <w:webHidden/>
          </w:rPr>
        </w:r>
        <w:r w:rsidR="00F22D11">
          <w:rPr>
            <w:noProof/>
            <w:webHidden/>
          </w:rPr>
          <w:fldChar w:fldCharType="separate"/>
        </w:r>
        <w:r w:rsidR="00846F0E">
          <w:rPr>
            <w:noProof/>
            <w:webHidden/>
          </w:rPr>
          <w:t>64</w:t>
        </w:r>
        <w:r w:rsidR="00F22D11">
          <w:rPr>
            <w:noProof/>
            <w:webHidden/>
          </w:rPr>
          <w:fldChar w:fldCharType="end"/>
        </w:r>
      </w:hyperlink>
    </w:p>
    <w:p w:rsidR="008C2465" w:rsidRDefault="00CC5CA0">
      <w:pPr>
        <w:pStyle w:val="TOC2"/>
        <w:rPr>
          <w:rFonts w:eastAsiaTheme="minorEastAsia" w:cstheme="minorBidi"/>
          <w:smallCaps w:val="0"/>
          <w:noProof/>
          <w:kern w:val="2"/>
          <w:sz w:val="22"/>
          <w:szCs w:val="22"/>
          <w:lang w:val="en-US"/>
        </w:rPr>
      </w:pPr>
      <w:hyperlink w:anchor="_Toc154482029" w:history="1">
        <w:r w:rsidR="008C2465" w:rsidRPr="00CB0138">
          <w:rPr>
            <w:rStyle w:val="Hyperlink"/>
            <w:noProof/>
            <w:lang w:bidi="en-US"/>
          </w:rPr>
          <w:t>5.1</w:t>
        </w:r>
        <w:r w:rsidR="008C2465">
          <w:rPr>
            <w:rFonts w:eastAsiaTheme="minorEastAsia" w:cstheme="minorBidi"/>
            <w:smallCaps w:val="0"/>
            <w:noProof/>
            <w:kern w:val="2"/>
            <w:sz w:val="22"/>
            <w:szCs w:val="22"/>
            <w:lang w:val="en-US"/>
          </w:rPr>
          <w:tab/>
        </w:r>
        <w:r w:rsidR="008C2465" w:rsidRPr="00CB0138">
          <w:rPr>
            <w:rStyle w:val="Hyperlink"/>
            <w:noProof/>
            <w:lang w:bidi="en-US"/>
          </w:rPr>
          <w:t>Врсте, количине и карактеристике отпада</w:t>
        </w:r>
        <w:r w:rsidR="008C2465">
          <w:rPr>
            <w:noProof/>
            <w:webHidden/>
          </w:rPr>
          <w:tab/>
        </w:r>
        <w:r w:rsidR="00F22D11">
          <w:rPr>
            <w:noProof/>
            <w:webHidden/>
          </w:rPr>
          <w:fldChar w:fldCharType="begin"/>
        </w:r>
        <w:r w:rsidR="008C2465">
          <w:rPr>
            <w:noProof/>
            <w:webHidden/>
          </w:rPr>
          <w:instrText xml:space="preserve"> PAGEREF _Toc154482029 \h </w:instrText>
        </w:r>
        <w:r w:rsidR="00F22D11">
          <w:rPr>
            <w:noProof/>
            <w:webHidden/>
          </w:rPr>
        </w:r>
        <w:r w:rsidR="00F22D11">
          <w:rPr>
            <w:noProof/>
            <w:webHidden/>
          </w:rPr>
          <w:fldChar w:fldCharType="separate"/>
        </w:r>
        <w:r w:rsidR="00846F0E">
          <w:rPr>
            <w:noProof/>
            <w:webHidden/>
          </w:rPr>
          <w:t>65</w:t>
        </w:r>
        <w:r w:rsidR="00F22D11">
          <w:rPr>
            <w:noProof/>
            <w:webHidden/>
          </w:rPr>
          <w:fldChar w:fldCharType="end"/>
        </w:r>
      </w:hyperlink>
    </w:p>
    <w:p w:rsidR="008C2465" w:rsidRDefault="00CC5CA0">
      <w:pPr>
        <w:pStyle w:val="TOC2"/>
        <w:rPr>
          <w:rFonts w:eastAsiaTheme="minorEastAsia" w:cstheme="minorBidi"/>
          <w:smallCaps w:val="0"/>
          <w:noProof/>
          <w:kern w:val="2"/>
          <w:sz w:val="22"/>
          <w:szCs w:val="22"/>
          <w:lang w:val="en-US"/>
        </w:rPr>
      </w:pPr>
      <w:hyperlink w:anchor="_Toc154482030" w:history="1">
        <w:r w:rsidR="008C2465" w:rsidRPr="00CB0138">
          <w:rPr>
            <w:rStyle w:val="Hyperlink"/>
            <w:noProof/>
            <w:lang w:bidi="en-US"/>
          </w:rPr>
          <w:t>5.2</w:t>
        </w:r>
        <w:r w:rsidR="008C2465">
          <w:rPr>
            <w:rFonts w:eastAsiaTheme="minorEastAsia" w:cstheme="minorBidi"/>
            <w:smallCaps w:val="0"/>
            <w:noProof/>
            <w:kern w:val="2"/>
            <w:sz w:val="22"/>
            <w:szCs w:val="22"/>
            <w:lang w:val="en-US"/>
          </w:rPr>
          <w:tab/>
        </w:r>
        <w:r w:rsidR="008C2465" w:rsidRPr="00CB0138">
          <w:rPr>
            <w:rStyle w:val="Hyperlink"/>
            <w:noProof/>
            <w:lang w:bidi="en-US"/>
          </w:rPr>
          <w:t>Поступање са отпадом</w:t>
        </w:r>
        <w:r w:rsidR="008C2465">
          <w:rPr>
            <w:noProof/>
            <w:webHidden/>
          </w:rPr>
          <w:tab/>
        </w:r>
        <w:r w:rsidR="00F22D11">
          <w:rPr>
            <w:noProof/>
            <w:webHidden/>
          </w:rPr>
          <w:fldChar w:fldCharType="begin"/>
        </w:r>
        <w:r w:rsidR="008C2465">
          <w:rPr>
            <w:noProof/>
            <w:webHidden/>
          </w:rPr>
          <w:instrText xml:space="preserve"> PAGEREF _Toc154482030 \h </w:instrText>
        </w:r>
        <w:r w:rsidR="00F22D11">
          <w:rPr>
            <w:noProof/>
            <w:webHidden/>
          </w:rPr>
        </w:r>
        <w:r w:rsidR="00F22D11">
          <w:rPr>
            <w:noProof/>
            <w:webHidden/>
          </w:rPr>
          <w:fldChar w:fldCharType="separate"/>
        </w:r>
        <w:r w:rsidR="00846F0E">
          <w:rPr>
            <w:noProof/>
            <w:webHidden/>
          </w:rPr>
          <w:t>73</w:t>
        </w:r>
        <w:r w:rsidR="00F22D11">
          <w:rPr>
            <w:noProof/>
            <w:webHidden/>
          </w:rPr>
          <w:fldChar w:fldCharType="end"/>
        </w:r>
      </w:hyperlink>
    </w:p>
    <w:p w:rsidR="008C2465" w:rsidRDefault="00CC5CA0">
      <w:pPr>
        <w:pStyle w:val="TOC2"/>
        <w:rPr>
          <w:rFonts w:eastAsiaTheme="minorEastAsia" w:cstheme="minorBidi"/>
          <w:smallCaps w:val="0"/>
          <w:noProof/>
          <w:kern w:val="2"/>
          <w:sz w:val="22"/>
          <w:szCs w:val="22"/>
          <w:lang w:val="en-US"/>
        </w:rPr>
      </w:pPr>
      <w:hyperlink w:anchor="_Toc154482031" w:history="1">
        <w:r w:rsidR="008C2465" w:rsidRPr="00CB0138">
          <w:rPr>
            <w:rStyle w:val="Hyperlink"/>
            <w:noProof/>
            <w:lang w:bidi="en-US"/>
          </w:rPr>
          <w:t>5.3</w:t>
        </w:r>
        <w:r w:rsidR="008C2465">
          <w:rPr>
            <w:rFonts w:eastAsiaTheme="minorEastAsia" w:cstheme="minorBidi"/>
            <w:smallCaps w:val="0"/>
            <w:noProof/>
            <w:kern w:val="2"/>
            <w:sz w:val="22"/>
            <w:szCs w:val="22"/>
            <w:lang w:val="en-US"/>
          </w:rPr>
          <w:tab/>
        </w:r>
        <w:r w:rsidR="008C2465" w:rsidRPr="00CB0138">
          <w:rPr>
            <w:rStyle w:val="Hyperlink"/>
            <w:noProof/>
            <w:lang w:bidi="en-US"/>
          </w:rPr>
          <w:t>Начин скупљања отпада</w:t>
        </w:r>
        <w:r w:rsidR="008C2465">
          <w:rPr>
            <w:noProof/>
            <w:webHidden/>
          </w:rPr>
          <w:tab/>
        </w:r>
        <w:r w:rsidR="00F22D11">
          <w:rPr>
            <w:noProof/>
            <w:webHidden/>
          </w:rPr>
          <w:fldChar w:fldCharType="begin"/>
        </w:r>
        <w:r w:rsidR="008C2465">
          <w:rPr>
            <w:noProof/>
            <w:webHidden/>
          </w:rPr>
          <w:instrText xml:space="preserve"> PAGEREF _Toc154482031 \h </w:instrText>
        </w:r>
        <w:r w:rsidR="00F22D11">
          <w:rPr>
            <w:noProof/>
            <w:webHidden/>
          </w:rPr>
        </w:r>
        <w:r w:rsidR="00F22D11">
          <w:rPr>
            <w:noProof/>
            <w:webHidden/>
          </w:rPr>
          <w:fldChar w:fldCharType="separate"/>
        </w:r>
        <w:r w:rsidR="00846F0E">
          <w:rPr>
            <w:noProof/>
            <w:webHidden/>
          </w:rPr>
          <w:t>81</w:t>
        </w:r>
        <w:r w:rsidR="00F22D11">
          <w:rPr>
            <w:noProof/>
            <w:webHidden/>
          </w:rPr>
          <w:fldChar w:fldCharType="end"/>
        </w:r>
      </w:hyperlink>
    </w:p>
    <w:p w:rsidR="008C2465" w:rsidRDefault="00CC5CA0">
      <w:pPr>
        <w:pStyle w:val="TOC2"/>
        <w:rPr>
          <w:rFonts w:eastAsiaTheme="minorEastAsia" w:cstheme="minorBidi"/>
          <w:smallCaps w:val="0"/>
          <w:noProof/>
          <w:kern w:val="2"/>
          <w:sz w:val="22"/>
          <w:szCs w:val="22"/>
          <w:lang w:val="en-US"/>
        </w:rPr>
      </w:pPr>
      <w:hyperlink w:anchor="_Toc154482032" w:history="1">
        <w:r w:rsidR="008C2465" w:rsidRPr="00CB0138">
          <w:rPr>
            <w:rStyle w:val="Hyperlink"/>
            <w:noProof/>
            <w:lang w:bidi="en-US"/>
          </w:rPr>
          <w:t>5.4</w:t>
        </w:r>
        <w:r w:rsidR="008C2465">
          <w:rPr>
            <w:rFonts w:eastAsiaTheme="minorEastAsia" w:cstheme="minorBidi"/>
            <w:smallCaps w:val="0"/>
            <w:noProof/>
            <w:kern w:val="2"/>
            <w:sz w:val="22"/>
            <w:szCs w:val="22"/>
            <w:lang w:val="en-US"/>
          </w:rPr>
          <w:tab/>
        </w:r>
        <w:r w:rsidR="008C2465" w:rsidRPr="00CB0138">
          <w:rPr>
            <w:rStyle w:val="Hyperlink"/>
            <w:noProof/>
            <w:lang w:bidi="en-US"/>
          </w:rPr>
          <w:t>Цена услуга</w:t>
        </w:r>
        <w:r w:rsidR="008C2465">
          <w:rPr>
            <w:noProof/>
            <w:webHidden/>
          </w:rPr>
          <w:tab/>
        </w:r>
        <w:r w:rsidR="00F22D11">
          <w:rPr>
            <w:noProof/>
            <w:webHidden/>
          </w:rPr>
          <w:fldChar w:fldCharType="begin"/>
        </w:r>
        <w:r w:rsidR="008C2465">
          <w:rPr>
            <w:noProof/>
            <w:webHidden/>
          </w:rPr>
          <w:instrText xml:space="preserve"> PAGEREF _Toc154482032 \h </w:instrText>
        </w:r>
        <w:r w:rsidR="00F22D11">
          <w:rPr>
            <w:noProof/>
            <w:webHidden/>
          </w:rPr>
        </w:r>
        <w:r w:rsidR="00F22D11">
          <w:rPr>
            <w:noProof/>
            <w:webHidden/>
          </w:rPr>
          <w:fldChar w:fldCharType="separate"/>
        </w:r>
        <w:r w:rsidR="00846F0E">
          <w:rPr>
            <w:noProof/>
            <w:webHidden/>
          </w:rPr>
          <w:t>83</w:t>
        </w:r>
        <w:r w:rsidR="00F22D11">
          <w:rPr>
            <w:noProof/>
            <w:webHidden/>
          </w:rPr>
          <w:fldChar w:fldCharType="end"/>
        </w:r>
      </w:hyperlink>
    </w:p>
    <w:p w:rsidR="008C2465" w:rsidRDefault="00CC5CA0">
      <w:pPr>
        <w:pStyle w:val="TOC2"/>
        <w:rPr>
          <w:rFonts w:eastAsiaTheme="minorEastAsia" w:cstheme="minorBidi"/>
          <w:smallCaps w:val="0"/>
          <w:noProof/>
          <w:kern w:val="2"/>
          <w:sz w:val="22"/>
          <w:szCs w:val="22"/>
          <w:lang w:val="en-US"/>
        </w:rPr>
      </w:pPr>
      <w:hyperlink w:anchor="_Toc154482033" w:history="1">
        <w:r w:rsidR="008C2465" w:rsidRPr="00CB0138">
          <w:rPr>
            <w:rStyle w:val="Hyperlink"/>
            <w:noProof/>
            <w:lang w:bidi="en-US"/>
          </w:rPr>
          <w:t>5.5</w:t>
        </w:r>
        <w:r w:rsidR="008C2465">
          <w:rPr>
            <w:rFonts w:eastAsiaTheme="minorEastAsia" w:cstheme="minorBidi"/>
            <w:smallCaps w:val="0"/>
            <w:noProof/>
            <w:kern w:val="2"/>
            <w:sz w:val="22"/>
            <w:szCs w:val="22"/>
            <w:lang w:val="en-US"/>
          </w:rPr>
          <w:tab/>
        </w:r>
        <w:r w:rsidR="008C2465" w:rsidRPr="00CB0138">
          <w:rPr>
            <w:rStyle w:val="Hyperlink"/>
            <w:noProof/>
            <w:lang w:bidi="en-US"/>
          </w:rPr>
          <w:t>Расположива механизација</w:t>
        </w:r>
        <w:r w:rsidR="008C2465">
          <w:rPr>
            <w:noProof/>
            <w:webHidden/>
          </w:rPr>
          <w:tab/>
        </w:r>
        <w:r w:rsidR="00F22D11">
          <w:rPr>
            <w:noProof/>
            <w:webHidden/>
          </w:rPr>
          <w:fldChar w:fldCharType="begin"/>
        </w:r>
        <w:r w:rsidR="008C2465">
          <w:rPr>
            <w:noProof/>
            <w:webHidden/>
          </w:rPr>
          <w:instrText xml:space="preserve"> PAGEREF _Toc154482033 \h </w:instrText>
        </w:r>
        <w:r w:rsidR="00F22D11">
          <w:rPr>
            <w:noProof/>
            <w:webHidden/>
          </w:rPr>
        </w:r>
        <w:r w:rsidR="00F22D11">
          <w:rPr>
            <w:noProof/>
            <w:webHidden/>
          </w:rPr>
          <w:fldChar w:fldCharType="separate"/>
        </w:r>
        <w:r w:rsidR="00846F0E">
          <w:rPr>
            <w:noProof/>
            <w:webHidden/>
          </w:rPr>
          <w:t>84</w:t>
        </w:r>
        <w:r w:rsidR="00F22D11">
          <w:rPr>
            <w:noProof/>
            <w:webHidden/>
          </w:rPr>
          <w:fldChar w:fldCharType="end"/>
        </w:r>
      </w:hyperlink>
    </w:p>
    <w:p w:rsidR="008C2465" w:rsidRDefault="00CC5CA0">
      <w:pPr>
        <w:pStyle w:val="TOC2"/>
        <w:rPr>
          <w:rFonts w:eastAsiaTheme="minorEastAsia" w:cstheme="minorBidi"/>
          <w:smallCaps w:val="0"/>
          <w:noProof/>
          <w:kern w:val="2"/>
          <w:sz w:val="22"/>
          <w:szCs w:val="22"/>
          <w:lang w:val="en-US"/>
        </w:rPr>
      </w:pPr>
      <w:hyperlink w:anchor="_Toc154482034" w:history="1">
        <w:r w:rsidR="008C2465" w:rsidRPr="00CB0138">
          <w:rPr>
            <w:rStyle w:val="Hyperlink"/>
            <w:noProof/>
            <w:lang w:bidi="en-US"/>
          </w:rPr>
          <w:t>5.6</w:t>
        </w:r>
        <w:r w:rsidR="008C2465">
          <w:rPr>
            <w:rFonts w:eastAsiaTheme="minorEastAsia" w:cstheme="minorBidi"/>
            <w:smallCaps w:val="0"/>
            <w:noProof/>
            <w:kern w:val="2"/>
            <w:sz w:val="22"/>
            <w:szCs w:val="22"/>
            <w:lang w:val="en-US"/>
          </w:rPr>
          <w:tab/>
        </w:r>
        <w:r w:rsidR="008C2465" w:rsidRPr="00CB0138">
          <w:rPr>
            <w:rStyle w:val="Hyperlink"/>
            <w:noProof/>
            <w:lang w:bidi="en-US"/>
          </w:rPr>
          <w:t>Дивље депоније</w:t>
        </w:r>
        <w:r w:rsidR="008C2465">
          <w:rPr>
            <w:noProof/>
            <w:webHidden/>
          </w:rPr>
          <w:tab/>
        </w:r>
        <w:r w:rsidR="00F22D11">
          <w:rPr>
            <w:noProof/>
            <w:webHidden/>
          </w:rPr>
          <w:fldChar w:fldCharType="begin"/>
        </w:r>
        <w:r w:rsidR="008C2465">
          <w:rPr>
            <w:noProof/>
            <w:webHidden/>
          </w:rPr>
          <w:instrText xml:space="preserve"> PAGEREF _Toc154482034 \h </w:instrText>
        </w:r>
        <w:r w:rsidR="00F22D11">
          <w:rPr>
            <w:noProof/>
            <w:webHidden/>
          </w:rPr>
        </w:r>
        <w:r w:rsidR="00F22D11">
          <w:rPr>
            <w:noProof/>
            <w:webHidden/>
          </w:rPr>
          <w:fldChar w:fldCharType="separate"/>
        </w:r>
        <w:r w:rsidR="00846F0E">
          <w:rPr>
            <w:noProof/>
            <w:webHidden/>
          </w:rPr>
          <w:t>85</w:t>
        </w:r>
        <w:r w:rsidR="00F22D11">
          <w:rPr>
            <w:noProof/>
            <w:webHidden/>
          </w:rPr>
          <w:fldChar w:fldCharType="end"/>
        </w:r>
      </w:hyperlink>
    </w:p>
    <w:p w:rsidR="008C2465" w:rsidRDefault="00CC5CA0">
      <w:pPr>
        <w:pStyle w:val="TOC2"/>
        <w:rPr>
          <w:rFonts w:eastAsiaTheme="minorEastAsia" w:cstheme="minorBidi"/>
          <w:smallCaps w:val="0"/>
          <w:noProof/>
          <w:kern w:val="2"/>
          <w:sz w:val="22"/>
          <w:szCs w:val="22"/>
          <w:lang w:val="en-US"/>
        </w:rPr>
      </w:pPr>
      <w:hyperlink w:anchor="_Toc154482035" w:history="1">
        <w:r w:rsidR="008C2465" w:rsidRPr="00CB0138">
          <w:rPr>
            <w:rStyle w:val="Hyperlink"/>
            <w:noProof/>
            <w:lang w:bidi="en-US"/>
          </w:rPr>
          <w:t>5.7</w:t>
        </w:r>
        <w:r w:rsidR="008C2465">
          <w:rPr>
            <w:rFonts w:eastAsiaTheme="minorEastAsia" w:cstheme="minorBidi"/>
            <w:smallCaps w:val="0"/>
            <w:noProof/>
            <w:kern w:val="2"/>
            <w:sz w:val="22"/>
            <w:szCs w:val="22"/>
            <w:lang w:val="en-US"/>
          </w:rPr>
          <w:tab/>
        </w:r>
        <w:r w:rsidR="008C2465" w:rsidRPr="00CB0138">
          <w:rPr>
            <w:rStyle w:val="Hyperlink"/>
            <w:noProof/>
            <w:lang w:bidi="en-US"/>
          </w:rPr>
          <w:t>Резиме постојећег стања управљања отпадом</w:t>
        </w:r>
        <w:r w:rsidR="008C2465">
          <w:rPr>
            <w:noProof/>
            <w:webHidden/>
          </w:rPr>
          <w:tab/>
        </w:r>
        <w:r w:rsidR="00F22D11">
          <w:rPr>
            <w:noProof/>
            <w:webHidden/>
          </w:rPr>
          <w:fldChar w:fldCharType="begin"/>
        </w:r>
        <w:r w:rsidR="008C2465">
          <w:rPr>
            <w:noProof/>
            <w:webHidden/>
          </w:rPr>
          <w:instrText xml:space="preserve"> PAGEREF _Toc154482035 \h </w:instrText>
        </w:r>
        <w:r w:rsidR="00F22D11">
          <w:rPr>
            <w:noProof/>
            <w:webHidden/>
          </w:rPr>
        </w:r>
        <w:r w:rsidR="00F22D11">
          <w:rPr>
            <w:noProof/>
            <w:webHidden/>
          </w:rPr>
          <w:fldChar w:fldCharType="separate"/>
        </w:r>
        <w:r w:rsidR="00846F0E">
          <w:rPr>
            <w:noProof/>
            <w:webHidden/>
          </w:rPr>
          <w:t>85</w:t>
        </w:r>
        <w:r w:rsidR="00F22D11">
          <w:rPr>
            <w:noProof/>
            <w:webHidden/>
          </w:rPr>
          <w:fldChar w:fldCharType="end"/>
        </w:r>
      </w:hyperlink>
    </w:p>
    <w:p w:rsidR="008C2465" w:rsidRDefault="00CC5CA0">
      <w:pPr>
        <w:pStyle w:val="TOC2"/>
        <w:rPr>
          <w:rFonts w:eastAsiaTheme="minorEastAsia" w:cstheme="minorBidi"/>
          <w:smallCaps w:val="0"/>
          <w:noProof/>
          <w:kern w:val="2"/>
          <w:sz w:val="22"/>
          <w:szCs w:val="22"/>
          <w:lang w:val="en-US"/>
        </w:rPr>
      </w:pPr>
      <w:hyperlink w:anchor="_Toc154482036" w:history="1">
        <w:r w:rsidR="008C2465" w:rsidRPr="00CB0138">
          <w:rPr>
            <w:rStyle w:val="Hyperlink"/>
            <w:noProof/>
            <w:lang w:bidi="en-US"/>
          </w:rPr>
          <w:t>5.8</w:t>
        </w:r>
        <w:r w:rsidR="008C2465">
          <w:rPr>
            <w:rFonts w:eastAsiaTheme="minorEastAsia" w:cstheme="minorBidi"/>
            <w:smallCaps w:val="0"/>
            <w:noProof/>
            <w:kern w:val="2"/>
            <w:sz w:val="22"/>
            <w:szCs w:val="22"/>
            <w:lang w:val="en-US"/>
          </w:rPr>
          <w:tab/>
        </w:r>
        <w:r w:rsidR="008C2465" w:rsidRPr="00CB0138">
          <w:rPr>
            <w:rStyle w:val="Hyperlink"/>
            <w:noProof/>
            <w:lang w:bidi="en-US"/>
          </w:rPr>
          <w:t>Информисање грађана</w:t>
        </w:r>
        <w:r w:rsidR="008C2465">
          <w:rPr>
            <w:noProof/>
            <w:webHidden/>
          </w:rPr>
          <w:tab/>
        </w:r>
        <w:r w:rsidR="00F22D11">
          <w:rPr>
            <w:noProof/>
            <w:webHidden/>
          </w:rPr>
          <w:fldChar w:fldCharType="begin"/>
        </w:r>
        <w:r w:rsidR="008C2465">
          <w:rPr>
            <w:noProof/>
            <w:webHidden/>
          </w:rPr>
          <w:instrText xml:space="preserve"> PAGEREF _Toc154482036 \h </w:instrText>
        </w:r>
        <w:r w:rsidR="00F22D11">
          <w:rPr>
            <w:noProof/>
            <w:webHidden/>
          </w:rPr>
        </w:r>
        <w:r w:rsidR="00F22D11">
          <w:rPr>
            <w:noProof/>
            <w:webHidden/>
          </w:rPr>
          <w:fldChar w:fldCharType="separate"/>
        </w:r>
        <w:r w:rsidR="00846F0E">
          <w:rPr>
            <w:noProof/>
            <w:webHidden/>
          </w:rPr>
          <w:t>88</w:t>
        </w:r>
        <w:r w:rsidR="00F22D11">
          <w:rPr>
            <w:noProof/>
            <w:webHidden/>
          </w:rPr>
          <w:fldChar w:fldCharType="end"/>
        </w:r>
      </w:hyperlink>
    </w:p>
    <w:p w:rsidR="008C2465" w:rsidRDefault="00CC5CA0">
      <w:pPr>
        <w:pStyle w:val="TOC1"/>
        <w:rPr>
          <w:rFonts w:eastAsiaTheme="minorEastAsia" w:cstheme="minorBidi"/>
          <w:b w:val="0"/>
          <w:bCs w:val="0"/>
          <w:caps w:val="0"/>
          <w:noProof/>
          <w:kern w:val="2"/>
          <w:sz w:val="22"/>
          <w:szCs w:val="22"/>
          <w:lang w:val="en-US"/>
        </w:rPr>
      </w:pPr>
      <w:hyperlink w:anchor="_Toc154482037" w:history="1">
        <w:r w:rsidR="008C2465" w:rsidRPr="00CB0138">
          <w:rPr>
            <w:rStyle w:val="Hyperlink"/>
            <w:noProof/>
          </w:rPr>
          <w:t>6</w:t>
        </w:r>
        <w:r w:rsidR="008C2465">
          <w:rPr>
            <w:rFonts w:eastAsiaTheme="minorEastAsia" w:cstheme="minorBidi"/>
            <w:b w:val="0"/>
            <w:bCs w:val="0"/>
            <w:caps w:val="0"/>
            <w:noProof/>
            <w:kern w:val="2"/>
            <w:sz w:val="22"/>
            <w:szCs w:val="22"/>
            <w:lang w:val="en-US"/>
          </w:rPr>
          <w:tab/>
        </w:r>
        <w:r w:rsidR="008C2465" w:rsidRPr="00CB0138">
          <w:rPr>
            <w:rStyle w:val="Hyperlink"/>
            <w:noProof/>
          </w:rPr>
          <w:t>ПЛАНИРАЊЕ УПРАВЉАЊА КОМУНАЛНИМ ОТПАДОМ У ОПШТИНИ ПРОКУПЉЕ</w:t>
        </w:r>
        <w:r w:rsidR="008C2465">
          <w:rPr>
            <w:noProof/>
            <w:webHidden/>
          </w:rPr>
          <w:tab/>
        </w:r>
        <w:r w:rsidR="00F22D11">
          <w:rPr>
            <w:noProof/>
            <w:webHidden/>
          </w:rPr>
          <w:fldChar w:fldCharType="begin"/>
        </w:r>
        <w:r w:rsidR="008C2465">
          <w:rPr>
            <w:noProof/>
            <w:webHidden/>
          </w:rPr>
          <w:instrText xml:space="preserve"> PAGEREF _Toc154482037 \h </w:instrText>
        </w:r>
        <w:r w:rsidR="00F22D11">
          <w:rPr>
            <w:noProof/>
            <w:webHidden/>
          </w:rPr>
        </w:r>
        <w:r w:rsidR="00F22D11">
          <w:rPr>
            <w:noProof/>
            <w:webHidden/>
          </w:rPr>
          <w:fldChar w:fldCharType="separate"/>
        </w:r>
        <w:r w:rsidR="00846F0E">
          <w:rPr>
            <w:noProof/>
            <w:webHidden/>
          </w:rPr>
          <w:t>90</w:t>
        </w:r>
        <w:r w:rsidR="00F22D11">
          <w:rPr>
            <w:noProof/>
            <w:webHidden/>
          </w:rPr>
          <w:fldChar w:fldCharType="end"/>
        </w:r>
      </w:hyperlink>
    </w:p>
    <w:p w:rsidR="008C2465" w:rsidRDefault="00CC5CA0">
      <w:pPr>
        <w:pStyle w:val="TOC2"/>
        <w:rPr>
          <w:rFonts w:eastAsiaTheme="minorEastAsia" w:cstheme="minorBidi"/>
          <w:smallCaps w:val="0"/>
          <w:noProof/>
          <w:kern w:val="2"/>
          <w:sz w:val="22"/>
          <w:szCs w:val="22"/>
          <w:lang w:val="en-US"/>
        </w:rPr>
      </w:pPr>
      <w:hyperlink w:anchor="_Toc154482038" w:history="1">
        <w:r w:rsidR="008C2465" w:rsidRPr="00CB0138">
          <w:rPr>
            <w:rStyle w:val="Hyperlink"/>
            <w:noProof/>
            <w:lang w:bidi="en-US"/>
          </w:rPr>
          <w:t>6.1</w:t>
        </w:r>
        <w:r w:rsidR="008C2465">
          <w:rPr>
            <w:rFonts w:eastAsiaTheme="minorEastAsia" w:cstheme="minorBidi"/>
            <w:smallCaps w:val="0"/>
            <w:noProof/>
            <w:kern w:val="2"/>
            <w:sz w:val="22"/>
            <w:szCs w:val="22"/>
            <w:lang w:val="en-US"/>
          </w:rPr>
          <w:tab/>
        </w:r>
        <w:r w:rsidR="008C2465" w:rsidRPr="00CB0138">
          <w:rPr>
            <w:rStyle w:val="Hyperlink"/>
            <w:noProof/>
            <w:lang w:bidi="en-US"/>
          </w:rPr>
          <w:t>ОЧЕКИВАНЕ ВРСТЕ, КОЛИЧИНЕ И ПОРЕКЛО УКУПНОГ ОТПАДА</w:t>
        </w:r>
        <w:r w:rsidR="008C2465">
          <w:rPr>
            <w:noProof/>
            <w:webHidden/>
          </w:rPr>
          <w:tab/>
        </w:r>
        <w:r w:rsidR="00F22D11">
          <w:rPr>
            <w:noProof/>
            <w:webHidden/>
          </w:rPr>
          <w:fldChar w:fldCharType="begin"/>
        </w:r>
        <w:r w:rsidR="008C2465">
          <w:rPr>
            <w:noProof/>
            <w:webHidden/>
          </w:rPr>
          <w:instrText xml:space="preserve"> PAGEREF _Toc154482038 \h </w:instrText>
        </w:r>
        <w:r w:rsidR="00F22D11">
          <w:rPr>
            <w:noProof/>
            <w:webHidden/>
          </w:rPr>
        </w:r>
        <w:r w:rsidR="00F22D11">
          <w:rPr>
            <w:noProof/>
            <w:webHidden/>
          </w:rPr>
          <w:fldChar w:fldCharType="separate"/>
        </w:r>
        <w:r w:rsidR="00846F0E">
          <w:rPr>
            <w:noProof/>
            <w:webHidden/>
          </w:rPr>
          <w:t>91</w:t>
        </w:r>
        <w:r w:rsidR="00F22D11">
          <w:rPr>
            <w:noProof/>
            <w:webHidden/>
          </w:rPr>
          <w:fldChar w:fldCharType="end"/>
        </w:r>
      </w:hyperlink>
    </w:p>
    <w:p w:rsidR="008C2465" w:rsidRDefault="00CC5CA0">
      <w:pPr>
        <w:pStyle w:val="TOC3"/>
        <w:tabs>
          <w:tab w:val="left" w:pos="1680"/>
        </w:tabs>
        <w:rPr>
          <w:rFonts w:eastAsiaTheme="minorEastAsia" w:cstheme="minorBidi"/>
          <w:i w:val="0"/>
          <w:iCs w:val="0"/>
          <w:noProof/>
          <w:kern w:val="2"/>
          <w:sz w:val="22"/>
          <w:szCs w:val="22"/>
          <w:lang w:val="en-US"/>
        </w:rPr>
      </w:pPr>
      <w:hyperlink w:anchor="_Toc154482039" w:history="1">
        <w:r w:rsidR="008C2465" w:rsidRPr="00CB0138">
          <w:rPr>
            <w:rStyle w:val="Hyperlink"/>
            <w:rFonts w:cstheme="minorHAnsi"/>
            <w:noProof/>
            <w:lang w:eastAsia="sr-Latn-CS" w:bidi="en-US"/>
          </w:rPr>
          <w:t>6.1.1</w:t>
        </w:r>
        <w:r w:rsidR="008C2465">
          <w:rPr>
            <w:rFonts w:eastAsiaTheme="minorEastAsia" w:cstheme="minorBidi"/>
            <w:i w:val="0"/>
            <w:iCs w:val="0"/>
            <w:noProof/>
            <w:kern w:val="2"/>
            <w:sz w:val="22"/>
            <w:szCs w:val="22"/>
            <w:lang w:val="en-US"/>
          </w:rPr>
          <w:tab/>
        </w:r>
        <w:r w:rsidR="008C2465" w:rsidRPr="00CB0138">
          <w:rPr>
            <w:rStyle w:val="Hyperlink"/>
            <w:rFonts w:cstheme="minorHAnsi"/>
            <w:noProof/>
            <w:lang w:eastAsia="sr-Latn-CS" w:bidi="en-US"/>
          </w:rPr>
          <w:t>Очекиване количине комуналног отпада</w:t>
        </w:r>
        <w:r w:rsidR="008C2465">
          <w:rPr>
            <w:noProof/>
            <w:webHidden/>
          </w:rPr>
          <w:tab/>
        </w:r>
        <w:r w:rsidR="00F22D11">
          <w:rPr>
            <w:noProof/>
            <w:webHidden/>
          </w:rPr>
          <w:fldChar w:fldCharType="begin"/>
        </w:r>
        <w:r w:rsidR="008C2465">
          <w:rPr>
            <w:noProof/>
            <w:webHidden/>
          </w:rPr>
          <w:instrText xml:space="preserve"> PAGEREF _Toc154482039 \h </w:instrText>
        </w:r>
        <w:r w:rsidR="00F22D11">
          <w:rPr>
            <w:noProof/>
            <w:webHidden/>
          </w:rPr>
        </w:r>
        <w:r w:rsidR="00F22D11">
          <w:rPr>
            <w:noProof/>
            <w:webHidden/>
          </w:rPr>
          <w:fldChar w:fldCharType="separate"/>
        </w:r>
        <w:r w:rsidR="00846F0E">
          <w:rPr>
            <w:noProof/>
            <w:webHidden/>
          </w:rPr>
          <w:t>91</w:t>
        </w:r>
        <w:r w:rsidR="00F22D11">
          <w:rPr>
            <w:noProof/>
            <w:webHidden/>
          </w:rPr>
          <w:fldChar w:fldCharType="end"/>
        </w:r>
      </w:hyperlink>
    </w:p>
    <w:p w:rsidR="008C2465" w:rsidRDefault="00CC5CA0">
      <w:pPr>
        <w:pStyle w:val="TOC2"/>
        <w:rPr>
          <w:rFonts w:eastAsiaTheme="minorEastAsia" w:cstheme="minorBidi"/>
          <w:smallCaps w:val="0"/>
          <w:noProof/>
          <w:kern w:val="2"/>
          <w:sz w:val="22"/>
          <w:szCs w:val="22"/>
          <w:lang w:val="en-US"/>
        </w:rPr>
      </w:pPr>
      <w:hyperlink w:anchor="_Toc154482040" w:history="1">
        <w:r w:rsidR="008C2465" w:rsidRPr="00CB0138">
          <w:rPr>
            <w:rStyle w:val="Hyperlink"/>
            <w:noProof/>
            <w:lang w:bidi="en-US"/>
          </w:rPr>
          <w:t>6.2</w:t>
        </w:r>
        <w:r w:rsidR="008C2465">
          <w:rPr>
            <w:rFonts w:eastAsiaTheme="minorEastAsia" w:cstheme="minorBidi"/>
            <w:smallCaps w:val="0"/>
            <w:noProof/>
            <w:kern w:val="2"/>
            <w:sz w:val="22"/>
            <w:szCs w:val="22"/>
            <w:lang w:val="en-US"/>
          </w:rPr>
          <w:tab/>
        </w:r>
        <w:r w:rsidR="008C2465" w:rsidRPr="00CB0138">
          <w:rPr>
            <w:rStyle w:val="Hyperlink"/>
            <w:noProof/>
            <w:lang w:bidi="en-US"/>
          </w:rPr>
          <w:t>ЦИЉЕВИ КОЈЕ ТРЕБА ОСТВАРИТИ У ПРОЦЕСУ УПРАВЉАЊА ОТПАДОМ</w:t>
        </w:r>
        <w:r w:rsidR="008C2465">
          <w:rPr>
            <w:noProof/>
            <w:webHidden/>
          </w:rPr>
          <w:tab/>
        </w:r>
        <w:r w:rsidR="00F22D11">
          <w:rPr>
            <w:noProof/>
            <w:webHidden/>
          </w:rPr>
          <w:fldChar w:fldCharType="begin"/>
        </w:r>
        <w:r w:rsidR="008C2465">
          <w:rPr>
            <w:noProof/>
            <w:webHidden/>
          </w:rPr>
          <w:instrText xml:space="preserve"> PAGEREF _Toc154482040 \h </w:instrText>
        </w:r>
        <w:r w:rsidR="00F22D11">
          <w:rPr>
            <w:noProof/>
            <w:webHidden/>
          </w:rPr>
        </w:r>
        <w:r w:rsidR="00F22D11">
          <w:rPr>
            <w:noProof/>
            <w:webHidden/>
          </w:rPr>
          <w:fldChar w:fldCharType="separate"/>
        </w:r>
        <w:r w:rsidR="00846F0E">
          <w:rPr>
            <w:noProof/>
            <w:webHidden/>
          </w:rPr>
          <w:t>92</w:t>
        </w:r>
        <w:r w:rsidR="00F22D11">
          <w:rPr>
            <w:noProof/>
            <w:webHidden/>
          </w:rPr>
          <w:fldChar w:fldCharType="end"/>
        </w:r>
      </w:hyperlink>
    </w:p>
    <w:p w:rsidR="008C2465" w:rsidRDefault="00CC5CA0">
      <w:pPr>
        <w:pStyle w:val="TOC3"/>
        <w:tabs>
          <w:tab w:val="left" w:pos="1680"/>
        </w:tabs>
        <w:rPr>
          <w:rFonts w:eastAsiaTheme="minorEastAsia" w:cstheme="minorBidi"/>
          <w:i w:val="0"/>
          <w:iCs w:val="0"/>
          <w:noProof/>
          <w:kern w:val="2"/>
          <w:sz w:val="22"/>
          <w:szCs w:val="22"/>
          <w:lang w:val="en-US"/>
        </w:rPr>
      </w:pPr>
      <w:hyperlink w:anchor="_Toc154482041" w:history="1">
        <w:r w:rsidR="008C2465" w:rsidRPr="00CB0138">
          <w:rPr>
            <w:rStyle w:val="Hyperlink"/>
            <w:rFonts w:cstheme="minorHAnsi"/>
            <w:noProof/>
            <w:lang w:eastAsia="sr-Latn-CS" w:bidi="en-US"/>
          </w:rPr>
          <w:t>6.2.1</w:t>
        </w:r>
        <w:r w:rsidR="008C2465">
          <w:rPr>
            <w:rFonts w:eastAsiaTheme="minorEastAsia" w:cstheme="minorBidi"/>
            <w:i w:val="0"/>
            <w:iCs w:val="0"/>
            <w:noProof/>
            <w:kern w:val="2"/>
            <w:sz w:val="22"/>
            <w:szCs w:val="22"/>
            <w:lang w:val="en-US"/>
          </w:rPr>
          <w:tab/>
        </w:r>
        <w:r w:rsidR="008C2465" w:rsidRPr="00CB0138">
          <w:rPr>
            <w:rStyle w:val="Hyperlink"/>
            <w:rFonts w:cstheme="minorHAnsi"/>
            <w:noProof/>
            <w:lang w:eastAsia="sr-Latn-CS" w:bidi="en-US"/>
          </w:rPr>
          <w:t>Поновна употреба, односно поновно коришћење производа за исту или другу намену</w:t>
        </w:r>
        <w:r w:rsidR="008C2465">
          <w:rPr>
            <w:noProof/>
            <w:webHidden/>
          </w:rPr>
          <w:tab/>
        </w:r>
        <w:r w:rsidR="00F22D11">
          <w:rPr>
            <w:noProof/>
            <w:webHidden/>
          </w:rPr>
          <w:fldChar w:fldCharType="begin"/>
        </w:r>
        <w:r w:rsidR="008C2465">
          <w:rPr>
            <w:noProof/>
            <w:webHidden/>
          </w:rPr>
          <w:instrText xml:space="preserve"> PAGEREF _Toc154482041 \h </w:instrText>
        </w:r>
        <w:r w:rsidR="00F22D11">
          <w:rPr>
            <w:noProof/>
            <w:webHidden/>
          </w:rPr>
        </w:r>
        <w:r w:rsidR="00F22D11">
          <w:rPr>
            <w:noProof/>
            <w:webHidden/>
          </w:rPr>
          <w:fldChar w:fldCharType="separate"/>
        </w:r>
        <w:r w:rsidR="00846F0E">
          <w:rPr>
            <w:noProof/>
            <w:webHidden/>
          </w:rPr>
          <w:t>97</w:t>
        </w:r>
        <w:r w:rsidR="00F22D11">
          <w:rPr>
            <w:noProof/>
            <w:webHidden/>
          </w:rPr>
          <w:fldChar w:fldCharType="end"/>
        </w:r>
      </w:hyperlink>
    </w:p>
    <w:p w:rsidR="008C2465" w:rsidRDefault="00CC5CA0">
      <w:pPr>
        <w:pStyle w:val="TOC3"/>
        <w:tabs>
          <w:tab w:val="left" w:pos="1680"/>
        </w:tabs>
        <w:rPr>
          <w:rFonts w:eastAsiaTheme="minorEastAsia" w:cstheme="minorBidi"/>
          <w:i w:val="0"/>
          <w:iCs w:val="0"/>
          <w:noProof/>
          <w:kern w:val="2"/>
          <w:sz w:val="22"/>
          <w:szCs w:val="22"/>
          <w:lang w:val="en-US"/>
        </w:rPr>
      </w:pPr>
      <w:hyperlink w:anchor="_Toc154482042" w:history="1">
        <w:r w:rsidR="008C2465" w:rsidRPr="00CB0138">
          <w:rPr>
            <w:rStyle w:val="Hyperlink"/>
            <w:rFonts w:cstheme="minorHAnsi"/>
            <w:noProof/>
            <w:lang w:eastAsia="sr-Latn-CS" w:bidi="en-US"/>
          </w:rPr>
          <w:t>6.2.2</w:t>
        </w:r>
        <w:r w:rsidR="008C2465">
          <w:rPr>
            <w:rFonts w:eastAsiaTheme="minorEastAsia" w:cstheme="minorBidi"/>
            <w:i w:val="0"/>
            <w:iCs w:val="0"/>
            <w:noProof/>
            <w:kern w:val="2"/>
            <w:sz w:val="22"/>
            <w:szCs w:val="22"/>
            <w:lang w:val="en-US"/>
          </w:rPr>
          <w:tab/>
        </w:r>
        <w:r w:rsidR="008C2465" w:rsidRPr="00CB0138">
          <w:rPr>
            <w:rStyle w:val="Hyperlink"/>
            <w:rFonts w:cstheme="minorHAnsi"/>
            <w:noProof/>
            <w:lang w:eastAsia="sr-Latn-CS" w:bidi="en-US"/>
          </w:rPr>
          <w:t>Увођење рециклирања односно третман отпада ради добијања сировине за производњу истог или другог производа</w:t>
        </w:r>
        <w:r w:rsidR="008C2465">
          <w:rPr>
            <w:noProof/>
            <w:webHidden/>
          </w:rPr>
          <w:tab/>
        </w:r>
        <w:r w:rsidR="00F22D11">
          <w:rPr>
            <w:noProof/>
            <w:webHidden/>
          </w:rPr>
          <w:fldChar w:fldCharType="begin"/>
        </w:r>
        <w:r w:rsidR="008C2465">
          <w:rPr>
            <w:noProof/>
            <w:webHidden/>
          </w:rPr>
          <w:instrText xml:space="preserve"> PAGEREF _Toc154482042 \h </w:instrText>
        </w:r>
        <w:r w:rsidR="00F22D11">
          <w:rPr>
            <w:noProof/>
            <w:webHidden/>
          </w:rPr>
        </w:r>
        <w:r w:rsidR="00F22D11">
          <w:rPr>
            <w:noProof/>
            <w:webHidden/>
          </w:rPr>
          <w:fldChar w:fldCharType="separate"/>
        </w:r>
        <w:r w:rsidR="00846F0E">
          <w:rPr>
            <w:noProof/>
            <w:webHidden/>
          </w:rPr>
          <w:t>98</w:t>
        </w:r>
        <w:r w:rsidR="00F22D11">
          <w:rPr>
            <w:noProof/>
            <w:webHidden/>
          </w:rPr>
          <w:fldChar w:fldCharType="end"/>
        </w:r>
      </w:hyperlink>
    </w:p>
    <w:p w:rsidR="008C2465" w:rsidRDefault="00CC5CA0">
      <w:pPr>
        <w:pStyle w:val="TOC2"/>
        <w:rPr>
          <w:rFonts w:eastAsiaTheme="minorEastAsia" w:cstheme="minorBidi"/>
          <w:smallCaps w:val="0"/>
          <w:noProof/>
          <w:kern w:val="2"/>
          <w:sz w:val="22"/>
          <w:szCs w:val="22"/>
          <w:lang w:val="en-US"/>
        </w:rPr>
      </w:pPr>
      <w:hyperlink w:anchor="_Toc154482043" w:history="1">
        <w:r w:rsidR="008C2465" w:rsidRPr="00CB0138">
          <w:rPr>
            <w:rStyle w:val="Hyperlink"/>
            <w:noProof/>
            <w:lang w:bidi="en-US"/>
          </w:rPr>
          <w:t>6.3</w:t>
        </w:r>
        <w:r w:rsidR="008C2465">
          <w:rPr>
            <w:rFonts w:eastAsiaTheme="minorEastAsia" w:cstheme="minorBidi"/>
            <w:smallCaps w:val="0"/>
            <w:noProof/>
            <w:kern w:val="2"/>
            <w:sz w:val="22"/>
            <w:szCs w:val="22"/>
            <w:lang w:val="en-US"/>
          </w:rPr>
          <w:tab/>
        </w:r>
        <w:r w:rsidR="008C2465" w:rsidRPr="00CB0138">
          <w:rPr>
            <w:rStyle w:val="Hyperlink"/>
            <w:noProof/>
            <w:lang w:bidi="en-US"/>
          </w:rPr>
          <w:t>ПРОГРАМ И ПЛАН САКУПЉАЊА ОТПАДА У ОПШТИНИ ПРОКУПЉЕ</w:t>
        </w:r>
        <w:r w:rsidR="008C2465">
          <w:rPr>
            <w:noProof/>
            <w:webHidden/>
          </w:rPr>
          <w:tab/>
        </w:r>
        <w:r w:rsidR="00F22D11">
          <w:rPr>
            <w:noProof/>
            <w:webHidden/>
          </w:rPr>
          <w:fldChar w:fldCharType="begin"/>
        </w:r>
        <w:r w:rsidR="008C2465">
          <w:rPr>
            <w:noProof/>
            <w:webHidden/>
          </w:rPr>
          <w:instrText xml:space="preserve"> PAGEREF _Toc154482043 \h </w:instrText>
        </w:r>
        <w:r w:rsidR="00F22D11">
          <w:rPr>
            <w:noProof/>
            <w:webHidden/>
          </w:rPr>
        </w:r>
        <w:r w:rsidR="00F22D11">
          <w:rPr>
            <w:noProof/>
            <w:webHidden/>
          </w:rPr>
          <w:fldChar w:fldCharType="separate"/>
        </w:r>
        <w:r w:rsidR="00846F0E">
          <w:rPr>
            <w:noProof/>
            <w:webHidden/>
          </w:rPr>
          <w:t>101</w:t>
        </w:r>
        <w:r w:rsidR="00F22D11">
          <w:rPr>
            <w:noProof/>
            <w:webHidden/>
          </w:rPr>
          <w:fldChar w:fldCharType="end"/>
        </w:r>
      </w:hyperlink>
    </w:p>
    <w:p w:rsidR="008C2465" w:rsidRDefault="00CC5CA0">
      <w:pPr>
        <w:pStyle w:val="TOC3"/>
        <w:tabs>
          <w:tab w:val="left" w:pos="1680"/>
        </w:tabs>
        <w:rPr>
          <w:rFonts w:eastAsiaTheme="minorEastAsia" w:cstheme="minorBidi"/>
          <w:i w:val="0"/>
          <w:iCs w:val="0"/>
          <w:noProof/>
          <w:kern w:val="2"/>
          <w:sz w:val="22"/>
          <w:szCs w:val="22"/>
          <w:lang w:val="en-US"/>
        </w:rPr>
      </w:pPr>
      <w:hyperlink w:anchor="_Toc154482044" w:history="1">
        <w:r w:rsidR="008C2465" w:rsidRPr="00CB0138">
          <w:rPr>
            <w:rStyle w:val="Hyperlink"/>
            <w:rFonts w:cstheme="minorHAnsi"/>
            <w:noProof/>
            <w:lang w:eastAsia="sr-Latn-CS" w:bidi="en-US"/>
          </w:rPr>
          <w:t>6.3.1</w:t>
        </w:r>
        <w:r w:rsidR="008C2465">
          <w:rPr>
            <w:rFonts w:eastAsiaTheme="minorEastAsia" w:cstheme="minorBidi"/>
            <w:i w:val="0"/>
            <w:iCs w:val="0"/>
            <w:noProof/>
            <w:kern w:val="2"/>
            <w:sz w:val="22"/>
            <w:szCs w:val="22"/>
            <w:lang w:val="en-US"/>
          </w:rPr>
          <w:tab/>
        </w:r>
        <w:r w:rsidR="008C2465" w:rsidRPr="00CB0138">
          <w:rPr>
            <w:rStyle w:val="Hyperlink"/>
            <w:rFonts w:cstheme="minorHAnsi"/>
            <w:noProof/>
            <w:lang w:eastAsia="sr-Latn-CS" w:bidi="en-US"/>
          </w:rPr>
          <w:t>План сакупљања комуналног отпада у општини Прокупље</w:t>
        </w:r>
        <w:r w:rsidR="008C2465">
          <w:rPr>
            <w:noProof/>
            <w:webHidden/>
          </w:rPr>
          <w:tab/>
        </w:r>
        <w:r w:rsidR="00F22D11">
          <w:rPr>
            <w:noProof/>
            <w:webHidden/>
          </w:rPr>
          <w:fldChar w:fldCharType="begin"/>
        </w:r>
        <w:r w:rsidR="008C2465">
          <w:rPr>
            <w:noProof/>
            <w:webHidden/>
          </w:rPr>
          <w:instrText xml:space="preserve"> PAGEREF _Toc154482044 \h </w:instrText>
        </w:r>
        <w:r w:rsidR="00F22D11">
          <w:rPr>
            <w:noProof/>
            <w:webHidden/>
          </w:rPr>
        </w:r>
        <w:r w:rsidR="00F22D11">
          <w:rPr>
            <w:noProof/>
            <w:webHidden/>
          </w:rPr>
          <w:fldChar w:fldCharType="separate"/>
        </w:r>
        <w:r w:rsidR="00846F0E">
          <w:rPr>
            <w:noProof/>
            <w:webHidden/>
          </w:rPr>
          <w:t>102</w:t>
        </w:r>
        <w:r w:rsidR="00F22D11">
          <w:rPr>
            <w:noProof/>
            <w:webHidden/>
          </w:rPr>
          <w:fldChar w:fldCharType="end"/>
        </w:r>
      </w:hyperlink>
    </w:p>
    <w:p w:rsidR="008C2465" w:rsidRDefault="00CC5CA0">
      <w:pPr>
        <w:pStyle w:val="TOC3"/>
        <w:tabs>
          <w:tab w:val="left" w:pos="1680"/>
        </w:tabs>
        <w:rPr>
          <w:rFonts w:eastAsiaTheme="minorEastAsia" w:cstheme="minorBidi"/>
          <w:i w:val="0"/>
          <w:iCs w:val="0"/>
          <w:noProof/>
          <w:kern w:val="2"/>
          <w:sz w:val="22"/>
          <w:szCs w:val="22"/>
          <w:lang w:val="en-US"/>
        </w:rPr>
      </w:pPr>
      <w:hyperlink w:anchor="_Toc154482045" w:history="1">
        <w:r w:rsidR="008C2465" w:rsidRPr="00CB0138">
          <w:rPr>
            <w:rStyle w:val="Hyperlink"/>
            <w:rFonts w:eastAsia="Calibri" w:cstheme="minorHAnsi"/>
            <w:noProof/>
            <w:lang w:bidi="en-US"/>
          </w:rPr>
          <w:t>6.3.2</w:t>
        </w:r>
        <w:r w:rsidR="008C2465">
          <w:rPr>
            <w:rFonts w:eastAsiaTheme="minorEastAsia" w:cstheme="minorBidi"/>
            <w:i w:val="0"/>
            <w:iCs w:val="0"/>
            <w:noProof/>
            <w:kern w:val="2"/>
            <w:sz w:val="22"/>
            <w:szCs w:val="22"/>
            <w:lang w:val="en-US"/>
          </w:rPr>
          <w:tab/>
        </w:r>
        <w:r w:rsidR="008C2465" w:rsidRPr="00CB0138">
          <w:rPr>
            <w:rStyle w:val="Hyperlink"/>
            <w:rFonts w:eastAsia="Calibri" w:cstheme="minorHAnsi"/>
            <w:noProof/>
            <w:lang w:bidi="en-US"/>
          </w:rPr>
          <w:t>Анализа потребног броја контејнера и механизације за сакупљање отпада</w:t>
        </w:r>
        <w:r w:rsidR="008C2465">
          <w:rPr>
            <w:noProof/>
            <w:webHidden/>
          </w:rPr>
          <w:tab/>
        </w:r>
        <w:r w:rsidR="00F22D11">
          <w:rPr>
            <w:noProof/>
            <w:webHidden/>
          </w:rPr>
          <w:fldChar w:fldCharType="begin"/>
        </w:r>
        <w:r w:rsidR="008C2465">
          <w:rPr>
            <w:noProof/>
            <w:webHidden/>
          </w:rPr>
          <w:instrText xml:space="preserve"> PAGEREF _Toc154482045 \h </w:instrText>
        </w:r>
        <w:r w:rsidR="00F22D11">
          <w:rPr>
            <w:noProof/>
            <w:webHidden/>
          </w:rPr>
        </w:r>
        <w:r w:rsidR="00F22D11">
          <w:rPr>
            <w:noProof/>
            <w:webHidden/>
          </w:rPr>
          <w:fldChar w:fldCharType="separate"/>
        </w:r>
        <w:r w:rsidR="00846F0E">
          <w:rPr>
            <w:noProof/>
            <w:webHidden/>
          </w:rPr>
          <w:t>106</w:t>
        </w:r>
        <w:r w:rsidR="00F22D11">
          <w:rPr>
            <w:noProof/>
            <w:webHidden/>
          </w:rPr>
          <w:fldChar w:fldCharType="end"/>
        </w:r>
      </w:hyperlink>
    </w:p>
    <w:p w:rsidR="008C2465" w:rsidRDefault="00CC5CA0">
      <w:pPr>
        <w:pStyle w:val="TOC3"/>
        <w:tabs>
          <w:tab w:val="left" w:pos="1680"/>
        </w:tabs>
        <w:rPr>
          <w:rFonts w:eastAsiaTheme="minorEastAsia" w:cstheme="minorBidi"/>
          <w:i w:val="0"/>
          <w:iCs w:val="0"/>
          <w:noProof/>
          <w:kern w:val="2"/>
          <w:sz w:val="22"/>
          <w:szCs w:val="22"/>
          <w:lang w:val="en-US"/>
        </w:rPr>
      </w:pPr>
      <w:hyperlink w:anchor="_Toc154482046" w:history="1">
        <w:r w:rsidR="008C2465" w:rsidRPr="00CB0138">
          <w:rPr>
            <w:rStyle w:val="Hyperlink"/>
            <w:rFonts w:cstheme="minorHAnsi"/>
            <w:noProof/>
            <w:lang w:eastAsia="sr-Latn-CS" w:bidi="en-US"/>
          </w:rPr>
          <w:t>6.3.3</w:t>
        </w:r>
        <w:r w:rsidR="008C2465">
          <w:rPr>
            <w:rFonts w:eastAsiaTheme="minorEastAsia" w:cstheme="minorBidi"/>
            <w:i w:val="0"/>
            <w:iCs w:val="0"/>
            <w:noProof/>
            <w:kern w:val="2"/>
            <w:sz w:val="22"/>
            <w:szCs w:val="22"/>
            <w:lang w:val="en-US"/>
          </w:rPr>
          <w:tab/>
        </w:r>
        <w:r w:rsidR="008C2465" w:rsidRPr="00CB0138">
          <w:rPr>
            <w:rStyle w:val="Hyperlink"/>
            <w:rFonts w:cstheme="minorHAnsi"/>
            <w:noProof/>
            <w:lang w:eastAsia="sr-Latn-CS" w:bidi="en-US"/>
          </w:rPr>
          <w:t>Програм сакупљања комерцијалног отпада</w:t>
        </w:r>
        <w:r w:rsidR="008C2465">
          <w:rPr>
            <w:noProof/>
            <w:webHidden/>
          </w:rPr>
          <w:tab/>
        </w:r>
        <w:r w:rsidR="00F22D11">
          <w:rPr>
            <w:noProof/>
            <w:webHidden/>
          </w:rPr>
          <w:fldChar w:fldCharType="begin"/>
        </w:r>
        <w:r w:rsidR="008C2465">
          <w:rPr>
            <w:noProof/>
            <w:webHidden/>
          </w:rPr>
          <w:instrText xml:space="preserve"> PAGEREF _Toc154482046 \h </w:instrText>
        </w:r>
        <w:r w:rsidR="00F22D11">
          <w:rPr>
            <w:noProof/>
            <w:webHidden/>
          </w:rPr>
        </w:r>
        <w:r w:rsidR="00F22D11">
          <w:rPr>
            <w:noProof/>
            <w:webHidden/>
          </w:rPr>
          <w:fldChar w:fldCharType="separate"/>
        </w:r>
        <w:r w:rsidR="00846F0E">
          <w:rPr>
            <w:noProof/>
            <w:webHidden/>
          </w:rPr>
          <w:t>108</w:t>
        </w:r>
        <w:r w:rsidR="00F22D11">
          <w:rPr>
            <w:noProof/>
            <w:webHidden/>
          </w:rPr>
          <w:fldChar w:fldCharType="end"/>
        </w:r>
      </w:hyperlink>
    </w:p>
    <w:p w:rsidR="008C2465" w:rsidRDefault="00CC5CA0">
      <w:pPr>
        <w:pStyle w:val="TOC3"/>
        <w:tabs>
          <w:tab w:val="left" w:pos="1680"/>
        </w:tabs>
        <w:rPr>
          <w:rFonts w:eastAsiaTheme="minorEastAsia" w:cstheme="minorBidi"/>
          <w:i w:val="0"/>
          <w:iCs w:val="0"/>
          <w:noProof/>
          <w:kern w:val="2"/>
          <w:sz w:val="22"/>
          <w:szCs w:val="22"/>
          <w:lang w:val="en-US"/>
        </w:rPr>
      </w:pPr>
      <w:hyperlink w:anchor="_Toc154482047" w:history="1">
        <w:r w:rsidR="008C2465" w:rsidRPr="00CB0138">
          <w:rPr>
            <w:rStyle w:val="Hyperlink"/>
            <w:rFonts w:cstheme="minorHAnsi"/>
            <w:noProof/>
            <w:lang w:bidi="en-US"/>
          </w:rPr>
          <w:t>6.3.4</w:t>
        </w:r>
        <w:r w:rsidR="008C2465">
          <w:rPr>
            <w:rFonts w:eastAsiaTheme="minorEastAsia" w:cstheme="minorBidi"/>
            <w:i w:val="0"/>
            <w:iCs w:val="0"/>
            <w:noProof/>
            <w:kern w:val="2"/>
            <w:sz w:val="22"/>
            <w:szCs w:val="22"/>
            <w:lang w:val="en-US"/>
          </w:rPr>
          <w:tab/>
        </w:r>
        <w:r w:rsidR="008C2465" w:rsidRPr="00CB0138">
          <w:rPr>
            <w:rStyle w:val="Hyperlink"/>
            <w:rFonts w:cstheme="minorHAnsi"/>
            <w:noProof/>
            <w:lang w:bidi="en-US"/>
          </w:rPr>
          <w:t>Програм сакупљања опасног отпада из домаћинстава</w:t>
        </w:r>
        <w:r w:rsidR="008C2465">
          <w:rPr>
            <w:noProof/>
            <w:webHidden/>
          </w:rPr>
          <w:tab/>
        </w:r>
        <w:r w:rsidR="00F22D11">
          <w:rPr>
            <w:noProof/>
            <w:webHidden/>
          </w:rPr>
          <w:fldChar w:fldCharType="begin"/>
        </w:r>
        <w:r w:rsidR="008C2465">
          <w:rPr>
            <w:noProof/>
            <w:webHidden/>
          </w:rPr>
          <w:instrText xml:space="preserve"> PAGEREF _Toc154482047 \h </w:instrText>
        </w:r>
        <w:r w:rsidR="00F22D11">
          <w:rPr>
            <w:noProof/>
            <w:webHidden/>
          </w:rPr>
        </w:r>
        <w:r w:rsidR="00F22D11">
          <w:rPr>
            <w:noProof/>
            <w:webHidden/>
          </w:rPr>
          <w:fldChar w:fldCharType="separate"/>
        </w:r>
        <w:r w:rsidR="00846F0E">
          <w:rPr>
            <w:noProof/>
            <w:webHidden/>
          </w:rPr>
          <w:t>110</w:t>
        </w:r>
        <w:r w:rsidR="00F22D11">
          <w:rPr>
            <w:noProof/>
            <w:webHidden/>
          </w:rPr>
          <w:fldChar w:fldCharType="end"/>
        </w:r>
      </w:hyperlink>
    </w:p>
    <w:p w:rsidR="008C2465" w:rsidRDefault="00CC5CA0">
      <w:pPr>
        <w:pStyle w:val="TOC3"/>
        <w:tabs>
          <w:tab w:val="left" w:pos="1680"/>
        </w:tabs>
        <w:rPr>
          <w:rFonts w:eastAsiaTheme="minorEastAsia" w:cstheme="minorBidi"/>
          <w:i w:val="0"/>
          <w:iCs w:val="0"/>
          <w:noProof/>
          <w:kern w:val="2"/>
          <w:sz w:val="22"/>
          <w:szCs w:val="22"/>
          <w:lang w:val="en-US"/>
        </w:rPr>
      </w:pPr>
      <w:hyperlink w:anchor="_Toc154482048" w:history="1">
        <w:r w:rsidR="008C2465" w:rsidRPr="00CB0138">
          <w:rPr>
            <w:rStyle w:val="Hyperlink"/>
            <w:rFonts w:cstheme="minorHAnsi"/>
            <w:noProof/>
            <w:lang w:bidi="en-US"/>
          </w:rPr>
          <w:t>6.3.5</w:t>
        </w:r>
        <w:r w:rsidR="008C2465">
          <w:rPr>
            <w:rFonts w:eastAsiaTheme="minorEastAsia" w:cstheme="minorBidi"/>
            <w:i w:val="0"/>
            <w:iCs w:val="0"/>
            <w:noProof/>
            <w:kern w:val="2"/>
            <w:sz w:val="22"/>
            <w:szCs w:val="22"/>
            <w:lang w:val="en-US"/>
          </w:rPr>
          <w:tab/>
        </w:r>
        <w:r w:rsidR="008C2465" w:rsidRPr="00CB0138">
          <w:rPr>
            <w:rStyle w:val="Hyperlink"/>
            <w:rFonts w:cstheme="minorHAnsi"/>
            <w:noProof/>
            <w:lang w:bidi="en-US"/>
          </w:rPr>
          <w:t>Програм сакупљања неопасног отпада из домаћинстава</w:t>
        </w:r>
        <w:r w:rsidR="008C2465">
          <w:rPr>
            <w:noProof/>
            <w:webHidden/>
          </w:rPr>
          <w:tab/>
        </w:r>
        <w:r w:rsidR="00F22D11">
          <w:rPr>
            <w:noProof/>
            <w:webHidden/>
          </w:rPr>
          <w:fldChar w:fldCharType="begin"/>
        </w:r>
        <w:r w:rsidR="008C2465">
          <w:rPr>
            <w:noProof/>
            <w:webHidden/>
          </w:rPr>
          <w:instrText xml:space="preserve"> PAGEREF _Toc154482048 \h </w:instrText>
        </w:r>
        <w:r w:rsidR="00F22D11">
          <w:rPr>
            <w:noProof/>
            <w:webHidden/>
          </w:rPr>
        </w:r>
        <w:r w:rsidR="00F22D11">
          <w:rPr>
            <w:noProof/>
            <w:webHidden/>
          </w:rPr>
          <w:fldChar w:fldCharType="separate"/>
        </w:r>
        <w:r w:rsidR="00846F0E">
          <w:rPr>
            <w:noProof/>
            <w:webHidden/>
          </w:rPr>
          <w:t>113</w:t>
        </w:r>
        <w:r w:rsidR="00F22D11">
          <w:rPr>
            <w:noProof/>
            <w:webHidden/>
          </w:rPr>
          <w:fldChar w:fldCharType="end"/>
        </w:r>
      </w:hyperlink>
    </w:p>
    <w:p w:rsidR="008C2465" w:rsidRDefault="00CC5CA0">
      <w:pPr>
        <w:pStyle w:val="TOC3"/>
        <w:tabs>
          <w:tab w:val="left" w:pos="1680"/>
        </w:tabs>
        <w:rPr>
          <w:rFonts w:eastAsiaTheme="minorEastAsia" w:cstheme="minorBidi"/>
          <w:i w:val="0"/>
          <w:iCs w:val="0"/>
          <w:noProof/>
          <w:kern w:val="2"/>
          <w:sz w:val="22"/>
          <w:szCs w:val="22"/>
          <w:lang w:val="en-US"/>
        </w:rPr>
      </w:pPr>
      <w:hyperlink w:anchor="_Toc154482049" w:history="1">
        <w:r w:rsidR="008C2465" w:rsidRPr="00CB0138">
          <w:rPr>
            <w:rStyle w:val="Hyperlink"/>
            <w:rFonts w:cstheme="minorHAnsi"/>
            <w:noProof/>
            <w:lang w:eastAsia="sr-Latn-CS" w:bidi="en-US"/>
          </w:rPr>
          <w:t>6.3.6</w:t>
        </w:r>
        <w:r w:rsidR="008C2465">
          <w:rPr>
            <w:rFonts w:eastAsiaTheme="minorEastAsia" w:cstheme="minorBidi"/>
            <w:i w:val="0"/>
            <w:iCs w:val="0"/>
            <w:noProof/>
            <w:kern w:val="2"/>
            <w:sz w:val="22"/>
            <w:szCs w:val="22"/>
            <w:lang w:val="en-US"/>
          </w:rPr>
          <w:tab/>
        </w:r>
        <w:r w:rsidR="008C2465" w:rsidRPr="00CB0138">
          <w:rPr>
            <w:rStyle w:val="Hyperlink"/>
            <w:rFonts w:cstheme="minorHAnsi"/>
            <w:noProof/>
            <w:lang w:eastAsia="sr-Latn-CS" w:bidi="en-US"/>
          </w:rPr>
          <w:t>Програм смањења количина биоразградивог отпада у комуналном отпаду</w:t>
        </w:r>
        <w:r w:rsidR="008C2465">
          <w:rPr>
            <w:noProof/>
            <w:webHidden/>
          </w:rPr>
          <w:tab/>
        </w:r>
        <w:r w:rsidR="00F22D11">
          <w:rPr>
            <w:noProof/>
            <w:webHidden/>
          </w:rPr>
          <w:fldChar w:fldCharType="begin"/>
        </w:r>
        <w:r w:rsidR="008C2465">
          <w:rPr>
            <w:noProof/>
            <w:webHidden/>
          </w:rPr>
          <w:instrText xml:space="preserve"> PAGEREF _Toc154482049 \h </w:instrText>
        </w:r>
        <w:r w:rsidR="00F22D11">
          <w:rPr>
            <w:noProof/>
            <w:webHidden/>
          </w:rPr>
        </w:r>
        <w:r w:rsidR="00F22D11">
          <w:rPr>
            <w:noProof/>
            <w:webHidden/>
          </w:rPr>
          <w:fldChar w:fldCharType="separate"/>
        </w:r>
        <w:r w:rsidR="00846F0E">
          <w:rPr>
            <w:noProof/>
            <w:webHidden/>
          </w:rPr>
          <w:t>113</w:t>
        </w:r>
        <w:r w:rsidR="00F22D11">
          <w:rPr>
            <w:noProof/>
            <w:webHidden/>
          </w:rPr>
          <w:fldChar w:fldCharType="end"/>
        </w:r>
      </w:hyperlink>
    </w:p>
    <w:p w:rsidR="008C2465" w:rsidRDefault="00CC5CA0">
      <w:pPr>
        <w:pStyle w:val="TOC3"/>
        <w:tabs>
          <w:tab w:val="left" w:pos="1680"/>
        </w:tabs>
        <w:rPr>
          <w:rFonts w:eastAsiaTheme="minorEastAsia" w:cstheme="minorBidi"/>
          <w:i w:val="0"/>
          <w:iCs w:val="0"/>
          <w:noProof/>
          <w:kern w:val="2"/>
          <w:sz w:val="22"/>
          <w:szCs w:val="22"/>
          <w:lang w:val="en-US"/>
        </w:rPr>
      </w:pPr>
      <w:hyperlink w:anchor="_Toc154482050" w:history="1">
        <w:r w:rsidR="008C2465" w:rsidRPr="00CB0138">
          <w:rPr>
            <w:rStyle w:val="Hyperlink"/>
            <w:rFonts w:cstheme="minorHAnsi"/>
            <w:noProof/>
            <w:lang w:bidi="en-US"/>
          </w:rPr>
          <w:t>6.3.7</w:t>
        </w:r>
        <w:r w:rsidR="008C2465">
          <w:rPr>
            <w:rFonts w:eastAsiaTheme="minorEastAsia" w:cstheme="minorBidi"/>
            <w:i w:val="0"/>
            <w:iCs w:val="0"/>
            <w:noProof/>
            <w:kern w:val="2"/>
            <w:sz w:val="22"/>
            <w:szCs w:val="22"/>
            <w:lang w:val="en-US"/>
          </w:rPr>
          <w:tab/>
        </w:r>
        <w:r w:rsidR="008C2465" w:rsidRPr="00CB0138">
          <w:rPr>
            <w:rStyle w:val="Hyperlink"/>
            <w:rFonts w:cstheme="minorHAnsi"/>
            <w:noProof/>
            <w:lang w:bidi="en-US"/>
          </w:rPr>
          <w:t>Програм смањења амбалажног отпада у комуналном отпаду</w:t>
        </w:r>
        <w:r w:rsidR="008C2465">
          <w:rPr>
            <w:noProof/>
            <w:webHidden/>
          </w:rPr>
          <w:tab/>
        </w:r>
        <w:r w:rsidR="00F22D11">
          <w:rPr>
            <w:noProof/>
            <w:webHidden/>
          </w:rPr>
          <w:fldChar w:fldCharType="begin"/>
        </w:r>
        <w:r w:rsidR="008C2465">
          <w:rPr>
            <w:noProof/>
            <w:webHidden/>
          </w:rPr>
          <w:instrText xml:space="preserve"> PAGEREF _Toc154482050 \h </w:instrText>
        </w:r>
        <w:r w:rsidR="00F22D11">
          <w:rPr>
            <w:noProof/>
            <w:webHidden/>
          </w:rPr>
        </w:r>
        <w:r w:rsidR="00F22D11">
          <w:rPr>
            <w:noProof/>
            <w:webHidden/>
          </w:rPr>
          <w:fldChar w:fldCharType="separate"/>
        </w:r>
        <w:r w:rsidR="00846F0E">
          <w:rPr>
            <w:noProof/>
            <w:webHidden/>
          </w:rPr>
          <w:t>116</w:t>
        </w:r>
        <w:r w:rsidR="00F22D11">
          <w:rPr>
            <w:noProof/>
            <w:webHidden/>
          </w:rPr>
          <w:fldChar w:fldCharType="end"/>
        </w:r>
      </w:hyperlink>
    </w:p>
    <w:p w:rsidR="008C2465" w:rsidRDefault="00CC5CA0">
      <w:pPr>
        <w:pStyle w:val="TOC3"/>
        <w:tabs>
          <w:tab w:val="left" w:pos="1680"/>
        </w:tabs>
        <w:rPr>
          <w:rFonts w:eastAsiaTheme="minorEastAsia" w:cstheme="minorBidi"/>
          <w:i w:val="0"/>
          <w:iCs w:val="0"/>
          <w:noProof/>
          <w:kern w:val="2"/>
          <w:sz w:val="22"/>
          <w:szCs w:val="22"/>
          <w:lang w:val="en-US"/>
        </w:rPr>
      </w:pPr>
      <w:hyperlink w:anchor="_Toc154482051" w:history="1">
        <w:r w:rsidR="008C2465" w:rsidRPr="00CB0138">
          <w:rPr>
            <w:rStyle w:val="Hyperlink"/>
            <w:rFonts w:cstheme="minorHAnsi"/>
            <w:noProof/>
            <w:lang w:bidi="en-US"/>
          </w:rPr>
          <w:t>6.3.8</w:t>
        </w:r>
        <w:r w:rsidR="008C2465">
          <w:rPr>
            <w:rFonts w:eastAsiaTheme="minorEastAsia" w:cstheme="minorBidi"/>
            <w:i w:val="0"/>
            <w:iCs w:val="0"/>
            <w:noProof/>
            <w:kern w:val="2"/>
            <w:sz w:val="22"/>
            <w:szCs w:val="22"/>
            <w:lang w:val="en-US"/>
          </w:rPr>
          <w:tab/>
        </w:r>
        <w:r w:rsidR="008C2465" w:rsidRPr="00CB0138">
          <w:rPr>
            <w:rStyle w:val="Hyperlink"/>
            <w:rFonts w:cstheme="minorHAnsi"/>
            <w:noProof/>
            <w:lang w:bidi="en-US"/>
          </w:rPr>
          <w:t>Програм управљања индустријским отпадом</w:t>
        </w:r>
        <w:r w:rsidR="008C2465">
          <w:rPr>
            <w:noProof/>
            <w:webHidden/>
          </w:rPr>
          <w:tab/>
        </w:r>
        <w:r w:rsidR="00F22D11">
          <w:rPr>
            <w:noProof/>
            <w:webHidden/>
          </w:rPr>
          <w:fldChar w:fldCharType="begin"/>
        </w:r>
        <w:r w:rsidR="008C2465">
          <w:rPr>
            <w:noProof/>
            <w:webHidden/>
          </w:rPr>
          <w:instrText xml:space="preserve"> PAGEREF _Toc154482051 \h </w:instrText>
        </w:r>
        <w:r w:rsidR="00F22D11">
          <w:rPr>
            <w:noProof/>
            <w:webHidden/>
          </w:rPr>
        </w:r>
        <w:r w:rsidR="00F22D11">
          <w:rPr>
            <w:noProof/>
            <w:webHidden/>
          </w:rPr>
          <w:fldChar w:fldCharType="separate"/>
        </w:r>
        <w:r w:rsidR="00846F0E">
          <w:rPr>
            <w:noProof/>
            <w:webHidden/>
          </w:rPr>
          <w:t>120</w:t>
        </w:r>
        <w:r w:rsidR="00F22D11">
          <w:rPr>
            <w:noProof/>
            <w:webHidden/>
          </w:rPr>
          <w:fldChar w:fldCharType="end"/>
        </w:r>
      </w:hyperlink>
    </w:p>
    <w:p w:rsidR="008C2465" w:rsidRDefault="00CC5CA0">
      <w:pPr>
        <w:pStyle w:val="TOC3"/>
        <w:tabs>
          <w:tab w:val="left" w:pos="1680"/>
        </w:tabs>
        <w:rPr>
          <w:rFonts w:eastAsiaTheme="minorEastAsia" w:cstheme="minorBidi"/>
          <w:i w:val="0"/>
          <w:iCs w:val="0"/>
          <w:noProof/>
          <w:kern w:val="2"/>
          <w:sz w:val="22"/>
          <w:szCs w:val="22"/>
          <w:lang w:val="en-US"/>
        </w:rPr>
      </w:pPr>
      <w:hyperlink w:anchor="_Toc154482052" w:history="1">
        <w:r w:rsidR="008C2465" w:rsidRPr="00CB0138">
          <w:rPr>
            <w:rStyle w:val="Hyperlink"/>
            <w:rFonts w:cstheme="minorHAnsi"/>
            <w:noProof/>
            <w:lang w:bidi="en-US"/>
          </w:rPr>
          <w:t>6.3.9</w:t>
        </w:r>
        <w:r w:rsidR="008C2465">
          <w:rPr>
            <w:rFonts w:eastAsiaTheme="minorEastAsia" w:cstheme="minorBidi"/>
            <w:i w:val="0"/>
            <w:iCs w:val="0"/>
            <w:noProof/>
            <w:kern w:val="2"/>
            <w:sz w:val="22"/>
            <w:szCs w:val="22"/>
            <w:lang w:val="en-US"/>
          </w:rPr>
          <w:tab/>
        </w:r>
        <w:r w:rsidR="008C2465" w:rsidRPr="00CB0138">
          <w:rPr>
            <w:rStyle w:val="Hyperlink"/>
            <w:rFonts w:cstheme="minorHAnsi"/>
            <w:noProof/>
            <w:lang w:bidi="en-US"/>
          </w:rPr>
          <w:t>Програм сакупљања посебних токова отпада</w:t>
        </w:r>
        <w:r w:rsidR="008C2465">
          <w:rPr>
            <w:noProof/>
            <w:webHidden/>
          </w:rPr>
          <w:tab/>
        </w:r>
        <w:r w:rsidR="00F22D11">
          <w:rPr>
            <w:noProof/>
            <w:webHidden/>
          </w:rPr>
          <w:fldChar w:fldCharType="begin"/>
        </w:r>
        <w:r w:rsidR="008C2465">
          <w:rPr>
            <w:noProof/>
            <w:webHidden/>
          </w:rPr>
          <w:instrText xml:space="preserve"> PAGEREF _Toc154482052 \h </w:instrText>
        </w:r>
        <w:r w:rsidR="00F22D11">
          <w:rPr>
            <w:noProof/>
            <w:webHidden/>
          </w:rPr>
        </w:r>
        <w:r w:rsidR="00F22D11">
          <w:rPr>
            <w:noProof/>
            <w:webHidden/>
          </w:rPr>
          <w:fldChar w:fldCharType="separate"/>
        </w:r>
        <w:r w:rsidR="00846F0E">
          <w:rPr>
            <w:noProof/>
            <w:webHidden/>
          </w:rPr>
          <w:t>120</w:t>
        </w:r>
        <w:r w:rsidR="00F22D11">
          <w:rPr>
            <w:noProof/>
            <w:webHidden/>
          </w:rPr>
          <w:fldChar w:fldCharType="end"/>
        </w:r>
      </w:hyperlink>
    </w:p>
    <w:p w:rsidR="008C2465" w:rsidRDefault="00CC5CA0">
      <w:pPr>
        <w:pStyle w:val="TOC2"/>
        <w:rPr>
          <w:rFonts w:eastAsiaTheme="minorEastAsia" w:cstheme="minorBidi"/>
          <w:smallCaps w:val="0"/>
          <w:noProof/>
          <w:kern w:val="2"/>
          <w:sz w:val="22"/>
          <w:szCs w:val="22"/>
          <w:lang w:val="en-US"/>
        </w:rPr>
      </w:pPr>
      <w:hyperlink w:anchor="_Toc154482053" w:history="1">
        <w:r w:rsidR="008C2465" w:rsidRPr="00CB0138">
          <w:rPr>
            <w:rStyle w:val="Hyperlink"/>
            <w:noProof/>
            <w:lang w:bidi="en-US"/>
          </w:rPr>
          <w:t>6.4</w:t>
        </w:r>
        <w:r w:rsidR="008C2465">
          <w:rPr>
            <w:rFonts w:eastAsiaTheme="minorEastAsia" w:cstheme="minorBidi"/>
            <w:smallCaps w:val="0"/>
            <w:noProof/>
            <w:kern w:val="2"/>
            <w:sz w:val="22"/>
            <w:szCs w:val="22"/>
            <w:lang w:val="en-US"/>
          </w:rPr>
          <w:tab/>
        </w:r>
        <w:r w:rsidR="008C2465" w:rsidRPr="00CB0138">
          <w:rPr>
            <w:rStyle w:val="Hyperlink"/>
            <w:noProof/>
            <w:lang w:bidi="en-US"/>
          </w:rPr>
          <w:t>ПРОГРАМ РАЗВИЈАЊА ЈАВНЕ СВЕСТИ О УПРАВЉАЊУ ОТПАДОМ</w:t>
        </w:r>
        <w:r w:rsidR="008C2465">
          <w:rPr>
            <w:noProof/>
            <w:webHidden/>
          </w:rPr>
          <w:tab/>
        </w:r>
        <w:r w:rsidR="00F22D11">
          <w:rPr>
            <w:noProof/>
            <w:webHidden/>
          </w:rPr>
          <w:fldChar w:fldCharType="begin"/>
        </w:r>
        <w:r w:rsidR="008C2465">
          <w:rPr>
            <w:noProof/>
            <w:webHidden/>
          </w:rPr>
          <w:instrText xml:space="preserve"> PAGEREF _Toc154482053 \h </w:instrText>
        </w:r>
        <w:r w:rsidR="00F22D11">
          <w:rPr>
            <w:noProof/>
            <w:webHidden/>
          </w:rPr>
        </w:r>
        <w:r w:rsidR="00F22D11">
          <w:rPr>
            <w:noProof/>
            <w:webHidden/>
          </w:rPr>
          <w:fldChar w:fldCharType="separate"/>
        </w:r>
        <w:r w:rsidR="00846F0E">
          <w:rPr>
            <w:noProof/>
            <w:webHidden/>
          </w:rPr>
          <w:t>130</w:t>
        </w:r>
        <w:r w:rsidR="00F22D11">
          <w:rPr>
            <w:noProof/>
            <w:webHidden/>
          </w:rPr>
          <w:fldChar w:fldCharType="end"/>
        </w:r>
      </w:hyperlink>
    </w:p>
    <w:p w:rsidR="008C2465" w:rsidRDefault="00CC5CA0">
      <w:pPr>
        <w:pStyle w:val="TOC3"/>
        <w:tabs>
          <w:tab w:val="left" w:pos="1680"/>
        </w:tabs>
        <w:rPr>
          <w:rFonts w:eastAsiaTheme="minorEastAsia" w:cstheme="minorBidi"/>
          <w:i w:val="0"/>
          <w:iCs w:val="0"/>
          <w:noProof/>
          <w:kern w:val="2"/>
          <w:sz w:val="22"/>
          <w:szCs w:val="22"/>
          <w:lang w:val="en-US"/>
        </w:rPr>
      </w:pPr>
      <w:hyperlink w:anchor="_Toc154482054" w:history="1">
        <w:r w:rsidR="008C2465" w:rsidRPr="00CB0138">
          <w:rPr>
            <w:rStyle w:val="Hyperlink"/>
            <w:rFonts w:cstheme="minorHAnsi"/>
            <w:noProof/>
            <w:lang w:eastAsia="sr-Latn-CS" w:bidi="en-US"/>
          </w:rPr>
          <w:t>6.4.1</w:t>
        </w:r>
        <w:r w:rsidR="008C2465">
          <w:rPr>
            <w:rFonts w:eastAsiaTheme="minorEastAsia" w:cstheme="minorBidi"/>
            <w:i w:val="0"/>
            <w:iCs w:val="0"/>
            <w:noProof/>
            <w:kern w:val="2"/>
            <w:sz w:val="22"/>
            <w:szCs w:val="22"/>
            <w:lang w:val="en-US"/>
          </w:rPr>
          <w:tab/>
        </w:r>
        <w:r w:rsidR="008C2465" w:rsidRPr="00CB0138">
          <w:rPr>
            <w:rStyle w:val="Hyperlink"/>
            <w:rFonts w:cstheme="minorHAnsi"/>
            <w:noProof/>
            <w:lang w:eastAsia="sr-Latn-CS" w:bidi="en-US"/>
          </w:rPr>
          <w:t>Социо- економски аспекти</w:t>
        </w:r>
        <w:r w:rsidR="008C2465">
          <w:rPr>
            <w:noProof/>
            <w:webHidden/>
          </w:rPr>
          <w:tab/>
        </w:r>
        <w:r w:rsidR="00F22D11">
          <w:rPr>
            <w:noProof/>
            <w:webHidden/>
          </w:rPr>
          <w:fldChar w:fldCharType="begin"/>
        </w:r>
        <w:r w:rsidR="008C2465">
          <w:rPr>
            <w:noProof/>
            <w:webHidden/>
          </w:rPr>
          <w:instrText xml:space="preserve"> PAGEREF _Toc154482054 \h </w:instrText>
        </w:r>
        <w:r w:rsidR="00F22D11">
          <w:rPr>
            <w:noProof/>
            <w:webHidden/>
          </w:rPr>
        </w:r>
        <w:r w:rsidR="00F22D11">
          <w:rPr>
            <w:noProof/>
            <w:webHidden/>
          </w:rPr>
          <w:fldChar w:fldCharType="separate"/>
        </w:r>
        <w:r w:rsidR="00846F0E">
          <w:rPr>
            <w:noProof/>
            <w:webHidden/>
          </w:rPr>
          <w:t>130</w:t>
        </w:r>
        <w:r w:rsidR="00F22D11">
          <w:rPr>
            <w:noProof/>
            <w:webHidden/>
          </w:rPr>
          <w:fldChar w:fldCharType="end"/>
        </w:r>
      </w:hyperlink>
    </w:p>
    <w:p w:rsidR="008C2465" w:rsidRDefault="00CC5CA0">
      <w:pPr>
        <w:pStyle w:val="TOC3"/>
        <w:tabs>
          <w:tab w:val="left" w:pos="1680"/>
        </w:tabs>
        <w:rPr>
          <w:rFonts w:eastAsiaTheme="minorEastAsia" w:cstheme="minorBidi"/>
          <w:i w:val="0"/>
          <w:iCs w:val="0"/>
          <w:noProof/>
          <w:kern w:val="2"/>
          <w:sz w:val="22"/>
          <w:szCs w:val="22"/>
          <w:lang w:val="en-US"/>
        </w:rPr>
      </w:pPr>
      <w:hyperlink w:anchor="_Toc154482055" w:history="1">
        <w:r w:rsidR="008C2465" w:rsidRPr="00CB0138">
          <w:rPr>
            <w:rStyle w:val="Hyperlink"/>
            <w:rFonts w:cstheme="minorHAnsi"/>
            <w:noProof/>
            <w:lang w:eastAsia="sr-Latn-CS" w:bidi="en-US"/>
          </w:rPr>
          <w:t>6.4.2</w:t>
        </w:r>
        <w:r w:rsidR="008C2465">
          <w:rPr>
            <w:rFonts w:eastAsiaTheme="minorEastAsia" w:cstheme="minorBidi"/>
            <w:i w:val="0"/>
            <w:iCs w:val="0"/>
            <w:noProof/>
            <w:kern w:val="2"/>
            <w:sz w:val="22"/>
            <w:szCs w:val="22"/>
            <w:lang w:val="en-US"/>
          </w:rPr>
          <w:tab/>
        </w:r>
        <w:r w:rsidR="008C2465" w:rsidRPr="00CB0138">
          <w:rPr>
            <w:rStyle w:val="Hyperlink"/>
            <w:rFonts w:cstheme="minorHAnsi"/>
            <w:noProof/>
            <w:lang w:eastAsia="sr-Latn-CS" w:bidi="en-US"/>
          </w:rPr>
          <w:t>Развијање јавне свести</w:t>
        </w:r>
        <w:r w:rsidR="008C2465">
          <w:rPr>
            <w:noProof/>
            <w:webHidden/>
          </w:rPr>
          <w:tab/>
        </w:r>
        <w:r w:rsidR="00F22D11">
          <w:rPr>
            <w:noProof/>
            <w:webHidden/>
          </w:rPr>
          <w:fldChar w:fldCharType="begin"/>
        </w:r>
        <w:r w:rsidR="008C2465">
          <w:rPr>
            <w:noProof/>
            <w:webHidden/>
          </w:rPr>
          <w:instrText xml:space="preserve"> PAGEREF _Toc154482055 \h </w:instrText>
        </w:r>
        <w:r w:rsidR="00F22D11">
          <w:rPr>
            <w:noProof/>
            <w:webHidden/>
          </w:rPr>
        </w:r>
        <w:r w:rsidR="00F22D11">
          <w:rPr>
            <w:noProof/>
            <w:webHidden/>
          </w:rPr>
          <w:fldChar w:fldCharType="separate"/>
        </w:r>
        <w:r w:rsidR="00846F0E">
          <w:rPr>
            <w:noProof/>
            <w:webHidden/>
          </w:rPr>
          <w:t>131</w:t>
        </w:r>
        <w:r w:rsidR="00F22D11">
          <w:rPr>
            <w:noProof/>
            <w:webHidden/>
          </w:rPr>
          <w:fldChar w:fldCharType="end"/>
        </w:r>
      </w:hyperlink>
    </w:p>
    <w:p w:rsidR="008C2465" w:rsidRDefault="00CC5CA0">
      <w:pPr>
        <w:pStyle w:val="TOC2"/>
        <w:rPr>
          <w:rFonts w:eastAsiaTheme="minorEastAsia" w:cstheme="minorBidi"/>
          <w:smallCaps w:val="0"/>
          <w:noProof/>
          <w:kern w:val="2"/>
          <w:sz w:val="22"/>
          <w:szCs w:val="22"/>
          <w:lang w:val="en-US"/>
        </w:rPr>
      </w:pPr>
      <w:hyperlink w:anchor="_Toc154482056" w:history="1">
        <w:r w:rsidR="008C2465" w:rsidRPr="00CB0138">
          <w:rPr>
            <w:rStyle w:val="Hyperlink"/>
            <w:noProof/>
            <w:lang w:bidi="en-US"/>
          </w:rPr>
          <w:t>6.5</w:t>
        </w:r>
        <w:r w:rsidR="008C2465">
          <w:rPr>
            <w:rFonts w:eastAsiaTheme="minorEastAsia" w:cstheme="minorBidi"/>
            <w:smallCaps w:val="0"/>
            <w:noProof/>
            <w:kern w:val="2"/>
            <w:sz w:val="22"/>
            <w:szCs w:val="22"/>
            <w:lang w:val="en-US"/>
          </w:rPr>
          <w:tab/>
        </w:r>
        <w:r w:rsidR="008C2465" w:rsidRPr="00CB0138">
          <w:rPr>
            <w:rStyle w:val="Hyperlink"/>
            <w:noProof/>
            <w:lang w:bidi="en-US"/>
          </w:rPr>
          <w:t>УВОЂЕЊЕ СИСТЕМА ПРИМАРНЕ СЕЛЕКЦИЈЕ ОТПАДА</w:t>
        </w:r>
        <w:r w:rsidR="008C2465">
          <w:rPr>
            <w:noProof/>
            <w:webHidden/>
          </w:rPr>
          <w:tab/>
        </w:r>
        <w:r w:rsidR="00F22D11">
          <w:rPr>
            <w:noProof/>
            <w:webHidden/>
          </w:rPr>
          <w:fldChar w:fldCharType="begin"/>
        </w:r>
        <w:r w:rsidR="008C2465">
          <w:rPr>
            <w:noProof/>
            <w:webHidden/>
          </w:rPr>
          <w:instrText xml:space="preserve"> PAGEREF _Toc154482056 \h </w:instrText>
        </w:r>
        <w:r w:rsidR="00F22D11">
          <w:rPr>
            <w:noProof/>
            <w:webHidden/>
          </w:rPr>
        </w:r>
        <w:r w:rsidR="00F22D11">
          <w:rPr>
            <w:noProof/>
            <w:webHidden/>
          </w:rPr>
          <w:fldChar w:fldCharType="separate"/>
        </w:r>
        <w:r w:rsidR="00846F0E">
          <w:rPr>
            <w:noProof/>
            <w:webHidden/>
          </w:rPr>
          <w:t>133</w:t>
        </w:r>
        <w:r w:rsidR="00F22D11">
          <w:rPr>
            <w:noProof/>
            <w:webHidden/>
          </w:rPr>
          <w:fldChar w:fldCharType="end"/>
        </w:r>
      </w:hyperlink>
    </w:p>
    <w:p w:rsidR="008C2465" w:rsidRDefault="00CC5CA0">
      <w:pPr>
        <w:pStyle w:val="TOC3"/>
        <w:tabs>
          <w:tab w:val="left" w:pos="1680"/>
        </w:tabs>
        <w:rPr>
          <w:rFonts w:eastAsiaTheme="minorEastAsia" w:cstheme="minorBidi"/>
          <w:i w:val="0"/>
          <w:iCs w:val="0"/>
          <w:noProof/>
          <w:kern w:val="2"/>
          <w:sz w:val="22"/>
          <w:szCs w:val="22"/>
          <w:lang w:val="en-US"/>
        </w:rPr>
      </w:pPr>
      <w:hyperlink w:anchor="_Toc154482057" w:history="1">
        <w:r w:rsidR="008C2465" w:rsidRPr="00CB0138">
          <w:rPr>
            <w:rStyle w:val="Hyperlink"/>
            <w:rFonts w:cstheme="minorHAnsi"/>
            <w:noProof/>
            <w:lang w:eastAsia="sr-Latn-CS" w:bidi="en-US"/>
          </w:rPr>
          <w:t>6.5.1</w:t>
        </w:r>
        <w:r w:rsidR="008C2465">
          <w:rPr>
            <w:rFonts w:eastAsiaTheme="minorEastAsia" w:cstheme="minorBidi"/>
            <w:i w:val="0"/>
            <w:iCs w:val="0"/>
            <w:noProof/>
            <w:kern w:val="2"/>
            <w:sz w:val="22"/>
            <w:szCs w:val="22"/>
            <w:lang w:val="en-US"/>
          </w:rPr>
          <w:tab/>
        </w:r>
        <w:r w:rsidR="008C2465" w:rsidRPr="00CB0138">
          <w:rPr>
            <w:rStyle w:val="Hyperlink"/>
            <w:rFonts w:cstheme="minorHAnsi"/>
            <w:noProof/>
            <w:lang w:eastAsia="sr-Latn-CS" w:bidi="en-US"/>
          </w:rPr>
          <w:t>Увођење обавезне примарне селекције</w:t>
        </w:r>
        <w:r w:rsidR="008C2465">
          <w:rPr>
            <w:noProof/>
            <w:webHidden/>
          </w:rPr>
          <w:tab/>
        </w:r>
        <w:r w:rsidR="00F22D11">
          <w:rPr>
            <w:noProof/>
            <w:webHidden/>
          </w:rPr>
          <w:fldChar w:fldCharType="begin"/>
        </w:r>
        <w:r w:rsidR="008C2465">
          <w:rPr>
            <w:noProof/>
            <w:webHidden/>
          </w:rPr>
          <w:instrText xml:space="preserve"> PAGEREF _Toc154482057 \h </w:instrText>
        </w:r>
        <w:r w:rsidR="00F22D11">
          <w:rPr>
            <w:noProof/>
            <w:webHidden/>
          </w:rPr>
        </w:r>
        <w:r w:rsidR="00F22D11">
          <w:rPr>
            <w:noProof/>
            <w:webHidden/>
          </w:rPr>
          <w:fldChar w:fldCharType="separate"/>
        </w:r>
        <w:r w:rsidR="00846F0E">
          <w:rPr>
            <w:noProof/>
            <w:webHidden/>
          </w:rPr>
          <w:t>138</w:t>
        </w:r>
        <w:r w:rsidR="00F22D11">
          <w:rPr>
            <w:noProof/>
            <w:webHidden/>
          </w:rPr>
          <w:fldChar w:fldCharType="end"/>
        </w:r>
      </w:hyperlink>
    </w:p>
    <w:p w:rsidR="008C2465" w:rsidRDefault="00CC5CA0">
      <w:pPr>
        <w:pStyle w:val="TOC3"/>
        <w:tabs>
          <w:tab w:val="left" w:pos="1680"/>
        </w:tabs>
        <w:rPr>
          <w:rFonts w:eastAsiaTheme="minorEastAsia" w:cstheme="minorBidi"/>
          <w:i w:val="0"/>
          <w:iCs w:val="0"/>
          <w:noProof/>
          <w:kern w:val="2"/>
          <w:sz w:val="22"/>
          <w:szCs w:val="22"/>
          <w:lang w:val="en-US"/>
        </w:rPr>
      </w:pPr>
      <w:hyperlink w:anchor="_Toc154482058" w:history="1">
        <w:r w:rsidR="008C2465" w:rsidRPr="00CB0138">
          <w:rPr>
            <w:rStyle w:val="Hyperlink"/>
            <w:rFonts w:cstheme="minorHAnsi"/>
            <w:noProof/>
            <w:lang w:eastAsia="sr-Latn-CS" w:bidi="en-US"/>
          </w:rPr>
          <w:t>6.5.2</w:t>
        </w:r>
        <w:r w:rsidR="008C2465">
          <w:rPr>
            <w:rFonts w:eastAsiaTheme="minorEastAsia" w:cstheme="minorBidi"/>
            <w:i w:val="0"/>
            <w:iCs w:val="0"/>
            <w:noProof/>
            <w:kern w:val="2"/>
            <w:sz w:val="22"/>
            <w:szCs w:val="22"/>
            <w:lang w:val="en-US"/>
          </w:rPr>
          <w:tab/>
        </w:r>
        <w:r w:rsidR="008C2465" w:rsidRPr="00CB0138">
          <w:rPr>
            <w:rStyle w:val="Hyperlink"/>
            <w:rFonts w:cstheme="minorHAnsi"/>
            <w:noProof/>
            <w:lang w:eastAsia="sr-Latn-CS" w:bidi="en-US"/>
          </w:rPr>
          <w:t>Предлози за поновну употребу и рециклажу компонената комуналног отпада</w:t>
        </w:r>
        <w:r w:rsidR="008C2465">
          <w:rPr>
            <w:noProof/>
            <w:webHidden/>
          </w:rPr>
          <w:tab/>
        </w:r>
        <w:r w:rsidR="00F22D11">
          <w:rPr>
            <w:noProof/>
            <w:webHidden/>
          </w:rPr>
          <w:fldChar w:fldCharType="begin"/>
        </w:r>
        <w:r w:rsidR="008C2465">
          <w:rPr>
            <w:noProof/>
            <w:webHidden/>
          </w:rPr>
          <w:instrText xml:space="preserve"> PAGEREF _Toc154482058 \h </w:instrText>
        </w:r>
        <w:r w:rsidR="00F22D11">
          <w:rPr>
            <w:noProof/>
            <w:webHidden/>
          </w:rPr>
        </w:r>
        <w:r w:rsidR="00F22D11">
          <w:rPr>
            <w:noProof/>
            <w:webHidden/>
          </w:rPr>
          <w:fldChar w:fldCharType="separate"/>
        </w:r>
        <w:r w:rsidR="00846F0E">
          <w:rPr>
            <w:noProof/>
            <w:webHidden/>
          </w:rPr>
          <w:t>139</w:t>
        </w:r>
        <w:r w:rsidR="00F22D11">
          <w:rPr>
            <w:noProof/>
            <w:webHidden/>
          </w:rPr>
          <w:fldChar w:fldCharType="end"/>
        </w:r>
      </w:hyperlink>
    </w:p>
    <w:p w:rsidR="008C2465" w:rsidRDefault="00CC5CA0">
      <w:pPr>
        <w:pStyle w:val="TOC3"/>
        <w:tabs>
          <w:tab w:val="left" w:pos="1680"/>
        </w:tabs>
        <w:rPr>
          <w:rFonts w:eastAsiaTheme="minorEastAsia" w:cstheme="minorBidi"/>
          <w:i w:val="0"/>
          <w:iCs w:val="0"/>
          <w:noProof/>
          <w:kern w:val="2"/>
          <w:sz w:val="22"/>
          <w:szCs w:val="22"/>
          <w:lang w:val="en-US"/>
        </w:rPr>
      </w:pPr>
      <w:hyperlink w:anchor="_Toc154482059" w:history="1">
        <w:r w:rsidR="008C2465" w:rsidRPr="00CB0138">
          <w:rPr>
            <w:rStyle w:val="Hyperlink"/>
            <w:rFonts w:cstheme="minorHAnsi"/>
            <w:noProof/>
            <w:lang w:eastAsia="sr-Latn-CS" w:bidi="en-US"/>
          </w:rPr>
          <w:t>6.5.3</w:t>
        </w:r>
        <w:r w:rsidR="008C2465">
          <w:rPr>
            <w:rFonts w:eastAsiaTheme="minorEastAsia" w:cstheme="minorBidi"/>
            <w:i w:val="0"/>
            <w:iCs w:val="0"/>
            <w:noProof/>
            <w:kern w:val="2"/>
            <w:sz w:val="22"/>
            <w:szCs w:val="22"/>
            <w:lang w:val="en-US"/>
          </w:rPr>
          <w:tab/>
        </w:r>
        <w:r w:rsidR="008C2465" w:rsidRPr="00CB0138">
          <w:rPr>
            <w:rStyle w:val="Hyperlink"/>
            <w:rFonts w:cstheme="minorHAnsi"/>
            <w:noProof/>
            <w:lang w:eastAsia="sr-Latn-CS" w:bidi="en-US"/>
          </w:rPr>
          <w:t>Рециклажа у јавним установама и већим компанијама</w:t>
        </w:r>
        <w:r w:rsidR="008C2465">
          <w:rPr>
            <w:noProof/>
            <w:webHidden/>
          </w:rPr>
          <w:tab/>
        </w:r>
        <w:r w:rsidR="00F22D11">
          <w:rPr>
            <w:noProof/>
            <w:webHidden/>
          </w:rPr>
          <w:fldChar w:fldCharType="begin"/>
        </w:r>
        <w:r w:rsidR="008C2465">
          <w:rPr>
            <w:noProof/>
            <w:webHidden/>
          </w:rPr>
          <w:instrText xml:space="preserve"> PAGEREF _Toc154482059 \h </w:instrText>
        </w:r>
        <w:r w:rsidR="00F22D11">
          <w:rPr>
            <w:noProof/>
            <w:webHidden/>
          </w:rPr>
        </w:r>
        <w:r w:rsidR="00F22D11">
          <w:rPr>
            <w:noProof/>
            <w:webHidden/>
          </w:rPr>
          <w:fldChar w:fldCharType="separate"/>
        </w:r>
        <w:r w:rsidR="00846F0E">
          <w:rPr>
            <w:noProof/>
            <w:webHidden/>
          </w:rPr>
          <w:t>141</w:t>
        </w:r>
        <w:r w:rsidR="00F22D11">
          <w:rPr>
            <w:noProof/>
            <w:webHidden/>
          </w:rPr>
          <w:fldChar w:fldCharType="end"/>
        </w:r>
      </w:hyperlink>
    </w:p>
    <w:p w:rsidR="008C2465" w:rsidRDefault="00CC5CA0">
      <w:pPr>
        <w:pStyle w:val="TOC3"/>
        <w:tabs>
          <w:tab w:val="left" w:pos="1680"/>
        </w:tabs>
        <w:rPr>
          <w:rFonts w:eastAsiaTheme="minorEastAsia" w:cstheme="minorBidi"/>
          <w:i w:val="0"/>
          <w:iCs w:val="0"/>
          <w:noProof/>
          <w:kern w:val="2"/>
          <w:sz w:val="22"/>
          <w:szCs w:val="22"/>
          <w:lang w:val="en-US"/>
        </w:rPr>
      </w:pPr>
      <w:hyperlink w:anchor="_Toc154482060" w:history="1">
        <w:r w:rsidR="008C2465" w:rsidRPr="00CB0138">
          <w:rPr>
            <w:rStyle w:val="Hyperlink"/>
            <w:rFonts w:cstheme="minorHAnsi"/>
            <w:noProof/>
            <w:lang w:eastAsia="sr-Latn-CS" w:bidi="en-US"/>
          </w:rPr>
          <w:t>6.5.4</w:t>
        </w:r>
        <w:r w:rsidR="008C2465">
          <w:rPr>
            <w:rFonts w:eastAsiaTheme="minorEastAsia" w:cstheme="minorBidi"/>
            <w:i w:val="0"/>
            <w:iCs w:val="0"/>
            <w:noProof/>
            <w:kern w:val="2"/>
            <w:sz w:val="22"/>
            <w:szCs w:val="22"/>
            <w:lang w:val="en-US"/>
          </w:rPr>
          <w:tab/>
        </w:r>
        <w:r w:rsidR="008C2465" w:rsidRPr="00CB0138">
          <w:rPr>
            <w:rStyle w:val="Hyperlink"/>
            <w:rFonts w:cstheme="minorHAnsi"/>
            <w:noProof/>
            <w:lang w:eastAsia="sr-Latn-CS" w:bidi="en-US"/>
          </w:rPr>
          <w:t>Рециклажно двориште у оквиру трансфер станице и рециклажно острво</w:t>
        </w:r>
        <w:r w:rsidR="008C2465">
          <w:rPr>
            <w:noProof/>
            <w:webHidden/>
          </w:rPr>
          <w:tab/>
        </w:r>
        <w:r w:rsidR="00F22D11">
          <w:rPr>
            <w:noProof/>
            <w:webHidden/>
          </w:rPr>
          <w:fldChar w:fldCharType="begin"/>
        </w:r>
        <w:r w:rsidR="008C2465">
          <w:rPr>
            <w:noProof/>
            <w:webHidden/>
          </w:rPr>
          <w:instrText xml:space="preserve"> PAGEREF _Toc154482060 \h </w:instrText>
        </w:r>
        <w:r w:rsidR="00F22D11">
          <w:rPr>
            <w:noProof/>
            <w:webHidden/>
          </w:rPr>
        </w:r>
        <w:r w:rsidR="00F22D11">
          <w:rPr>
            <w:noProof/>
            <w:webHidden/>
          </w:rPr>
          <w:fldChar w:fldCharType="separate"/>
        </w:r>
        <w:r w:rsidR="00846F0E">
          <w:rPr>
            <w:noProof/>
            <w:webHidden/>
          </w:rPr>
          <w:t>142</w:t>
        </w:r>
        <w:r w:rsidR="00F22D11">
          <w:rPr>
            <w:noProof/>
            <w:webHidden/>
          </w:rPr>
          <w:fldChar w:fldCharType="end"/>
        </w:r>
      </w:hyperlink>
    </w:p>
    <w:p w:rsidR="008C2465" w:rsidRDefault="00CC5CA0">
      <w:pPr>
        <w:pStyle w:val="TOC3"/>
        <w:tabs>
          <w:tab w:val="left" w:pos="1680"/>
        </w:tabs>
        <w:rPr>
          <w:rFonts w:eastAsiaTheme="minorEastAsia" w:cstheme="minorBidi"/>
          <w:i w:val="0"/>
          <w:iCs w:val="0"/>
          <w:noProof/>
          <w:kern w:val="2"/>
          <w:sz w:val="22"/>
          <w:szCs w:val="22"/>
          <w:lang w:val="en-US"/>
        </w:rPr>
      </w:pPr>
      <w:hyperlink w:anchor="_Toc154482061" w:history="1">
        <w:r w:rsidR="008C2465" w:rsidRPr="00CB0138">
          <w:rPr>
            <w:rStyle w:val="Hyperlink"/>
            <w:noProof/>
            <w:lang w:bidi="en-US"/>
          </w:rPr>
          <w:t>6.5.5</w:t>
        </w:r>
        <w:r w:rsidR="008C2465">
          <w:rPr>
            <w:rFonts w:eastAsiaTheme="minorEastAsia" w:cstheme="minorBidi"/>
            <w:i w:val="0"/>
            <w:iCs w:val="0"/>
            <w:noProof/>
            <w:kern w:val="2"/>
            <w:sz w:val="22"/>
            <w:szCs w:val="22"/>
            <w:lang w:val="en-US"/>
          </w:rPr>
          <w:tab/>
        </w:r>
        <w:r w:rsidR="008C2465" w:rsidRPr="00CB0138">
          <w:rPr>
            <w:rStyle w:val="Hyperlink"/>
            <w:noProof/>
            <w:lang w:bidi="en-US"/>
          </w:rPr>
          <w:t>Центар за управљање дрвеним, зеленим, кабастим и био отпадом</w:t>
        </w:r>
        <w:r w:rsidR="008C2465">
          <w:rPr>
            <w:noProof/>
            <w:webHidden/>
          </w:rPr>
          <w:tab/>
        </w:r>
        <w:r w:rsidR="00F22D11">
          <w:rPr>
            <w:noProof/>
            <w:webHidden/>
          </w:rPr>
          <w:fldChar w:fldCharType="begin"/>
        </w:r>
        <w:r w:rsidR="008C2465">
          <w:rPr>
            <w:noProof/>
            <w:webHidden/>
          </w:rPr>
          <w:instrText xml:space="preserve"> PAGEREF _Toc154482061 \h </w:instrText>
        </w:r>
        <w:r w:rsidR="00F22D11">
          <w:rPr>
            <w:noProof/>
            <w:webHidden/>
          </w:rPr>
        </w:r>
        <w:r w:rsidR="00F22D11">
          <w:rPr>
            <w:noProof/>
            <w:webHidden/>
          </w:rPr>
          <w:fldChar w:fldCharType="separate"/>
        </w:r>
        <w:r w:rsidR="00846F0E">
          <w:rPr>
            <w:noProof/>
            <w:webHidden/>
          </w:rPr>
          <w:t>148</w:t>
        </w:r>
        <w:r w:rsidR="00F22D11">
          <w:rPr>
            <w:noProof/>
            <w:webHidden/>
          </w:rPr>
          <w:fldChar w:fldCharType="end"/>
        </w:r>
      </w:hyperlink>
    </w:p>
    <w:p w:rsidR="008C2465" w:rsidRDefault="00CC5CA0">
      <w:pPr>
        <w:pStyle w:val="TOC2"/>
        <w:rPr>
          <w:rFonts w:eastAsiaTheme="minorEastAsia" w:cstheme="minorBidi"/>
          <w:smallCaps w:val="0"/>
          <w:noProof/>
          <w:kern w:val="2"/>
          <w:sz w:val="22"/>
          <w:szCs w:val="22"/>
          <w:lang w:val="en-US"/>
        </w:rPr>
      </w:pPr>
      <w:hyperlink w:anchor="_Toc154482062" w:history="1">
        <w:r w:rsidR="008C2465" w:rsidRPr="00CB0138">
          <w:rPr>
            <w:rStyle w:val="Hyperlink"/>
            <w:noProof/>
            <w:lang w:bidi="en-US"/>
          </w:rPr>
          <w:t>6.6</w:t>
        </w:r>
        <w:r w:rsidR="008C2465">
          <w:rPr>
            <w:rFonts w:eastAsiaTheme="minorEastAsia" w:cstheme="minorBidi"/>
            <w:smallCaps w:val="0"/>
            <w:noProof/>
            <w:kern w:val="2"/>
            <w:sz w:val="22"/>
            <w:szCs w:val="22"/>
            <w:lang w:val="en-US"/>
          </w:rPr>
          <w:tab/>
        </w:r>
        <w:r w:rsidR="008C2465" w:rsidRPr="00CB0138">
          <w:rPr>
            <w:rStyle w:val="Hyperlink"/>
            <w:noProof/>
            <w:lang w:bidi="en-US"/>
          </w:rPr>
          <w:t>Мере за спречавање кретања отпада који није обухваћен планом и мере за поступање са отпадом који настаје у ванредним ситуацијама</w:t>
        </w:r>
        <w:r w:rsidR="008C2465">
          <w:rPr>
            <w:noProof/>
            <w:webHidden/>
          </w:rPr>
          <w:tab/>
        </w:r>
        <w:r w:rsidR="00F22D11">
          <w:rPr>
            <w:noProof/>
            <w:webHidden/>
          </w:rPr>
          <w:fldChar w:fldCharType="begin"/>
        </w:r>
        <w:r w:rsidR="008C2465">
          <w:rPr>
            <w:noProof/>
            <w:webHidden/>
          </w:rPr>
          <w:instrText xml:space="preserve"> PAGEREF _Toc154482062 \h </w:instrText>
        </w:r>
        <w:r w:rsidR="00F22D11">
          <w:rPr>
            <w:noProof/>
            <w:webHidden/>
          </w:rPr>
        </w:r>
        <w:r w:rsidR="00F22D11">
          <w:rPr>
            <w:noProof/>
            <w:webHidden/>
          </w:rPr>
          <w:fldChar w:fldCharType="separate"/>
        </w:r>
        <w:r w:rsidR="00846F0E">
          <w:rPr>
            <w:noProof/>
            <w:webHidden/>
          </w:rPr>
          <w:t>153</w:t>
        </w:r>
        <w:r w:rsidR="00F22D11">
          <w:rPr>
            <w:noProof/>
            <w:webHidden/>
          </w:rPr>
          <w:fldChar w:fldCharType="end"/>
        </w:r>
      </w:hyperlink>
    </w:p>
    <w:p w:rsidR="008C2465" w:rsidRDefault="00CC5CA0">
      <w:pPr>
        <w:pStyle w:val="TOC2"/>
        <w:rPr>
          <w:rFonts w:eastAsiaTheme="minorEastAsia" w:cstheme="minorBidi"/>
          <w:smallCaps w:val="0"/>
          <w:noProof/>
          <w:kern w:val="2"/>
          <w:sz w:val="22"/>
          <w:szCs w:val="22"/>
          <w:lang w:val="en-US"/>
        </w:rPr>
      </w:pPr>
      <w:hyperlink w:anchor="_Toc154482063" w:history="1">
        <w:r w:rsidR="008C2465" w:rsidRPr="00CB0138">
          <w:rPr>
            <w:rStyle w:val="Hyperlink"/>
            <w:noProof/>
            <w:lang w:bidi="en-US"/>
          </w:rPr>
          <w:t>6.7</w:t>
        </w:r>
        <w:r w:rsidR="008C2465">
          <w:rPr>
            <w:rFonts w:eastAsiaTheme="minorEastAsia" w:cstheme="minorBidi"/>
            <w:smallCaps w:val="0"/>
            <w:noProof/>
            <w:kern w:val="2"/>
            <w:sz w:val="22"/>
            <w:szCs w:val="22"/>
            <w:lang w:val="en-US"/>
          </w:rPr>
          <w:tab/>
        </w:r>
        <w:r w:rsidR="008C2465" w:rsidRPr="00CB0138">
          <w:rPr>
            <w:rStyle w:val="Hyperlink"/>
            <w:noProof/>
            <w:lang w:bidi="en-US"/>
          </w:rPr>
          <w:t>МЕРЕ САНАЦИЈЕ НЕУРЕЂЕНИХ ДЕПОНИЈА</w:t>
        </w:r>
        <w:r w:rsidR="008C2465">
          <w:rPr>
            <w:noProof/>
            <w:webHidden/>
          </w:rPr>
          <w:tab/>
        </w:r>
        <w:r w:rsidR="00F22D11">
          <w:rPr>
            <w:noProof/>
            <w:webHidden/>
          </w:rPr>
          <w:fldChar w:fldCharType="begin"/>
        </w:r>
        <w:r w:rsidR="008C2465">
          <w:rPr>
            <w:noProof/>
            <w:webHidden/>
          </w:rPr>
          <w:instrText xml:space="preserve"> PAGEREF _Toc154482063 \h </w:instrText>
        </w:r>
        <w:r w:rsidR="00F22D11">
          <w:rPr>
            <w:noProof/>
            <w:webHidden/>
          </w:rPr>
        </w:r>
        <w:r w:rsidR="00F22D11">
          <w:rPr>
            <w:noProof/>
            <w:webHidden/>
          </w:rPr>
          <w:fldChar w:fldCharType="separate"/>
        </w:r>
        <w:r w:rsidR="00846F0E">
          <w:rPr>
            <w:noProof/>
            <w:webHidden/>
          </w:rPr>
          <w:t>157</w:t>
        </w:r>
        <w:r w:rsidR="00F22D11">
          <w:rPr>
            <w:noProof/>
            <w:webHidden/>
          </w:rPr>
          <w:fldChar w:fldCharType="end"/>
        </w:r>
      </w:hyperlink>
    </w:p>
    <w:p w:rsidR="008C2465" w:rsidRDefault="00CC5CA0">
      <w:pPr>
        <w:pStyle w:val="TOC3"/>
        <w:tabs>
          <w:tab w:val="left" w:pos="1680"/>
        </w:tabs>
        <w:rPr>
          <w:rFonts w:eastAsiaTheme="minorEastAsia" w:cstheme="minorBidi"/>
          <w:i w:val="0"/>
          <w:iCs w:val="0"/>
          <w:noProof/>
          <w:kern w:val="2"/>
          <w:sz w:val="22"/>
          <w:szCs w:val="22"/>
          <w:lang w:val="en-US"/>
        </w:rPr>
      </w:pPr>
      <w:hyperlink w:anchor="_Toc154482064" w:history="1">
        <w:r w:rsidR="008C2465" w:rsidRPr="00CB0138">
          <w:rPr>
            <w:rStyle w:val="Hyperlink"/>
            <w:noProof/>
            <w:lang w:eastAsia="sr-Latn-CS" w:bidi="en-US"/>
          </w:rPr>
          <w:t>6.7.1</w:t>
        </w:r>
        <w:r w:rsidR="008C2465">
          <w:rPr>
            <w:rFonts w:eastAsiaTheme="minorEastAsia" w:cstheme="minorBidi"/>
            <w:i w:val="0"/>
            <w:iCs w:val="0"/>
            <w:noProof/>
            <w:kern w:val="2"/>
            <w:sz w:val="22"/>
            <w:szCs w:val="22"/>
            <w:lang w:val="en-US"/>
          </w:rPr>
          <w:tab/>
        </w:r>
        <w:r w:rsidR="008C2465" w:rsidRPr="00CB0138">
          <w:rPr>
            <w:rStyle w:val="Hyperlink"/>
            <w:noProof/>
            <w:lang w:eastAsia="sr-Latn-CS" w:bidi="en-US"/>
          </w:rPr>
          <w:t>Препоруке за санацију несанитарне депоније</w:t>
        </w:r>
        <w:r w:rsidR="008C2465">
          <w:rPr>
            <w:noProof/>
            <w:webHidden/>
          </w:rPr>
          <w:tab/>
        </w:r>
        <w:r w:rsidR="00F22D11">
          <w:rPr>
            <w:noProof/>
            <w:webHidden/>
          </w:rPr>
          <w:fldChar w:fldCharType="begin"/>
        </w:r>
        <w:r w:rsidR="008C2465">
          <w:rPr>
            <w:noProof/>
            <w:webHidden/>
          </w:rPr>
          <w:instrText xml:space="preserve"> PAGEREF _Toc154482064 \h </w:instrText>
        </w:r>
        <w:r w:rsidR="00F22D11">
          <w:rPr>
            <w:noProof/>
            <w:webHidden/>
          </w:rPr>
        </w:r>
        <w:r w:rsidR="00F22D11">
          <w:rPr>
            <w:noProof/>
            <w:webHidden/>
          </w:rPr>
          <w:fldChar w:fldCharType="separate"/>
        </w:r>
        <w:r w:rsidR="00846F0E">
          <w:rPr>
            <w:noProof/>
            <w:webHidden/>
          </w:rPr>
          <w:t>157</w:t>
        </w:r>
        <w:r w:rsidR="00F22D11">
          <w:rPr>
            <w:noProof/>
            <w:webHidden/>
          </w:rPr>
          <w:fldChar w:fldCharType="end"/>
        </w:r>
      </w:hyperlink>
    </w:p>
    <w:p w:rsidR="008C2465" w:rsidRDefault="00CC5CA0">
      <w:pPr>
        <w:pStyle w:val="TOC1"/>
        <w:rPr>
          <w:rFonts w:eastAsiaTheme="minorEastAsia" w:cstheme="minorBidi"/>
          <w:b w:val="0"/>
          <w:bCs w:val="0"/>
          <w:caps w:val="0"/>
          <w:noProof/>
          <w:kern w:val="2"/>
          <w:sz w:val="22"/>
          <w:szCs w:val="22"/>
          <w:lang w:val="en-US"/>
        </w:rPr>
      </w:pPr>
      <w:hyperlink w:anchor="_Toc154482065" w:history="1">
        <w:r w:rsidR="008C2465" w:rsidRPr="00CB0138">
          <w:rPr>
            <w:rStyle w:val="Hyperlink"/>
            <w:noProof/>
          </w:rPr>
          <w:t>7</w:t>
        </w:r>
        <w:r w:rsidR="008C2465">
          <w:rPr>
            <w:rFonts w:eastAsiaTheme="minorEastAsia" w:cstheme="minorBidi"/>
            <w:b w:val="0"/>
            <w:bCs w:val="0"/>
            <w:caps w:val="0"/>
            <w:noProof/>
            <w:kern w:val="2"/>
            <w:sz w:val="22"/>
            <w:szCs w:val="22"/>
            <w:lang w:val="en-US"/>
          </w:rPr>
          <w:tab/>
        </w:r>
        <w:r w:rsidR="008C2465" w:rsidRPr="00CB0138">
          <w:rPr>
            <w:rStyle w:val="Hyperlink"/>
            <w:noProof/>
          </w:rPr>
          <w:t>ПРЕГЛЕД УКУПНИХ ИНВЕСТИЦИЈА</w:t>
        </w:r>
        <w:r w:rsidR="008C2465">
          <w:rPr>
            <w:noProof/>
            <w:webHidden/>
          </w:rPr>
          <w:tab/>
        </w:r>
        <w:r w:rsidR="00F22D11">
          <w:rPr>
            <w:noProof/>
            <w:webHidden/>
          </w:rPr>
          <w:fldChar w:fldCharType="begin"/>
        </w:r>
        <w:r w:rsidR="008C2465">
          <w:rPr>
            <w:noProof/>
            <w:webHidden/>
          </w:rPr>
          <w:instrText xml:space="preserve"> PAGEREF _Toc154482065 \h </w:instrText>
        </w:r>
        <w:r w:rsidR="00F22D11">
          <w:rPr>
            <w:noProof/>
            <w:webHidden/>
          </w:rPr>
        </w:r>
        <w:r w:rsidR="00F22D11">
          <w:rPr>
            <w:noProof/>
            <w:webHidden/>
          </w:rPr>
          <w:fldChar w:fldCharType="separate"/>
        </w:r>
        <w:r w:rsidR="00846F0E">
          <w:rPr>
            <w:noProof/>
            <w:webHidden/>
          </w:rPr>
          <w:t>160</w:t>
        </w:r>
        <w:r w:rsidR="00F22D11">
          <w:rPr>
            <w:noProof/>
            <w:webHidden/>
          </w:rPr>
          <w:fldChar w:fldCharType="end"/>
        </w:r>
      </w:hyperlink>
    </w:p>
    <w:p w:rsidR="008C2465" w:rsidRDefault="00CC5CA0">
      <w:pPr>
        <w:pStyle w:val="TOC2"/>
        <w:rPr>
          <w:rFonts w:eastAsiaTheme="minorEastAsia" w:cstheme="minorBidi"/>
          <w:smallCaps w:val="0"/>
          <w:noProof/>
          <w:kern w:val="2"/>
          <w:sz w:val="22"/>
          <w:szCs w:val="22"/>
          <w:lang w:val="en-US"/>
        </w:rPr>
      </w:pPr>
      <w:hyperlink w:anchor="_Toc154482066" w:history="1">
        <w:r w:rsidR="008C2465" w:rsidRPr="00CB0138">
          <w:rPr>
            <w:rStyle w:val="Hyperlink"/>
            <w:noProof/>
            <w:lang w:bidi="en-US"/>
          </w:rPr>
          <w:t>7.1</w:t>
        </w:r>
        <w:r w:rsidR="008C2465">
          <w:rPr>
            <w:rFonts w:eastAsiaTheme="minorEastAsia" w:cstheme="minorBidi"/>
            <w:smallCaps w:val="0"/>
            <w:noProof/>
            <w:kern w:val="2"/>
            <w:sz w:val="22"/>
            <w:szCs w:val="22"/>
            <w:lang w:val="en-US"/>
          </w:rPr>
          <w:tab/>
        </w:r>
        <w:r w:rsidR="008C2465" w:rsidRPr="00CB0138">
          <w:rPr>
            <w:rStyle w:val="Hyperlink"/>
            <w:noProof/>
            <w:lang w:bidi="en-US"/>
          </w:rPr>
          <w:t>ПРИЛОЗИ</w:t>
        </w:r>
        <w:r w:rsidR="008C2465">
          <w:rPr>
            <w:noProof/>
            <w:webHidden/>
          </w:rPr>
          <w:tab/>
        </w:r>
        <w:r w:rsidR="00F22D11">
          <w:rPr>
            <w:noProof/>
            <w:webHidden/>
          </w:rPr>
          <w:fldChar w:fldCharType="begin"/>
        </w:r>
        <w:r w:rsidR="008C2465">
          <w:rPr>
            <w:noProof/>
            <w:webHidden/>
          </w:rPr>
          <w:instrText xml:space="preserve"> PAGEREF _Toc154482066 \h </w:instrText>
        </w:r>
        <w:r w:rsidR="00F22D11">
          <w:rPr>
            <w:noProof/>
            <w:webHidden/>
          </w:rPr>
        </w:r>
        <w:r w:rsidR="00F22D11">
          <w:rPr>
            <w:noProof/>
            <w:webHidden/>
          </w:rPr>
          <w:fldChar w:fldCharType="separate"/>
        </w:r>
        <w:r w:rsidR="00846F0E">
          <w:rPr>
            <w:noProof/>
            <w:webHidden/>
          </w:rPr>
          <w:t>163</w:t>
        </w:r>
        <w:r w:rsidR="00F22D11">
          <w:rPr>
            <w:noProof/>
            <w:webHidden/>
          </w:rPr>
          <w:fldChar w:fldCharType="end"/>
        </w:r>
      </w:hyperlink>
    </w:p>
    <w:p w:rsidR="003C5BC5" w:rsidRPr="00627517" w:rsidRDefault="00F22D11" w:rsidP="007D448E">
      <w:pPr>
        <w:spacing w:before="240"/>
        <w:jc w:val="both"/>
        <w:rPr>
          <w:rFonts w:cstheme="minorHAnsi"/>
          <w:b/>
          <w:bCs/>
          <w:sz w:val="24"/>
        </w:rPr>
      </w:pPr>
      <w:r w:rsidRPr="00627517">
        <w:rPr>
          <w:rFonts w:cstheme="minorHAnsi"/>
          <w:b/>
          <w:bCs/>
          <w:sz w:val="24"/>
        </w:rPr>
        <w:fldChar w:fldCharType="end"/>
      </w:r>
    </w:p>
    <w:p w:rsidR="00AA54C9" w:rsidRPr="00627517" w:rsidRDefault="00AA54C9" w:rsidP="007D448E">
      <w:pPr>
        <w:spacing w:after="160" w:line="259" w:lineRule="auto"/>
        <w:jc w:val="both"/>
        <w:rPr>
          <w:rFonts w:cstheme="minorHAnsi"/>
          <w:b/>
          <w:bCs/>
          <w:sz w:val="24"/>
        </w:rPr>
      </w:pPr>
      <w:r w:rsidRPr="00627517">
        <w:rPr>
          <w:rFonts w:cstheme="minorHAnsi"/>
          <w:b/>
          <w:bCs/>
          <w:sz w:val="24"/>
        </w:rPr>
        <w:br w:type="page"/>
      </w:r>
    </w:p>
    <w:p w:rsidR="00B347F0" w:rsidRPr="00627517" w:rsidRDefault="001C7BFB" w:rsidP="007D448E">
      <w:pPr>
        <w:spacing w:before="240" w:after="240"/>
        <w:jc w:val="both"/>
        <w:rPr>
          <w:rFonts w:cstheme="minorHAnsi"/>
          <w:b/>
          <w:bCs/>
          <w:sz w:val="24"/>
        </w:rPr>
      </w:pPr>
      <w:r w:rsidRPr="00627517">
        <w:rPr>
          <w:rFonts w:cstheme="minorHAnsi"/>
          <w:b/>
          <w:bCs/>
          <w:sz w:val="24"/>
        </w:rPr>
        <w:t>СПИСАК ИЛУСТРАЦИЈА И СЛИКА КОРИШЋЕНИХ У ОВОМ  ПЛАНУ</w:t>
      </w:r>
    </w:p>
    <w:p w:rsidR="008C2465" w:rsidRDefault="00F22D11">
      <w:pPr>
        <w:pStyle w:val="TableofFigures"/>
        <w:tabs>
          <w:tab w:val="right" w:leader="dot" w:pos="8630"/>
        </w:tabs>
        <w:rPr>
          <w:rFonts w:eastAsiaTheme="minorEastAsia" w:cstheme="minorBidi"/>
          <w:i w:val="0"/>
          <w:iCs w:val="0"/>
          <w:noProof/>
          <w:kern w:val="2"/>
          <w:sz w:val="22"/>
          <w:szCs w:val="22"/>
          <w:lang w:val="en-US"/>
        </w:rPr>
      </w:pPr>
      <w:r w:rsidRPr="00627517">
        <w:rPr>
          <w:b/>
          <w:bCs/>
          <w:sz w:val="24"/>
          <w:szCs w:val="24"/>
        </w:rPr>
        <w:fldChar w:fldCharType="begin"/>
      </w:r>
      <w:r w:rsidR="0043375D" w:rsidRPr="00627517">
        <w:rPr>
          <w:b/>
          <w:bCs/>
          <w:sz w:val="24"/>
          <w:szCs w:val="24"/>
        </w:rPr>
        <w:instrText xml:space="preserve"> TOC \h \z \c "Слика" </w:instrText>
      </w:r>
      <w:r w:rsidRPr="00627517">
        <w:rPr>
          <w:b/>
          <w:bCs/>
          <w:sz w:val="24"/>
          <w:szCs w:val="24"/>
        </w:rPr>
        <w:fldChar w:fldCharType="separate"/>
      </w:r>
      <w:hyperlink w:anchor="_Toc154481989" w:history="1">
        <w:r w:rsidR="008C2465" w:rsidRPr="00EC795C">
          <w:rPr>
            <w:rStyle w:val="Hyperlink"/>
            <w:noProof/>
          </w:rPr>
          <w:t>Слика 1. Основни принципи хијерархије у управљању отпадом</w:t>
        </w:r>
        <w:r w:rsidR="008C2465">
          <w:rPr>
            <w:noProof/>
            <w:webHidden/>
          </w:rPr>
          <w:tab/>
        </w:r>
        <w:r>
          <w:rPr>
            <w:noProof/>
            <w:webHidden/>
          </w:rPr>
          <w:fldChar w:fldCharType="begin"/>
        </w:r>
        <w:r w:rsidR="008C2465">
          <w:rPr>
            <w:noProof/>
            <w:webHidden/>
          </w:rPr>
          <w:instrText xml:space="preserve"> PAGEREF _Toc154481989 \h </w:instrText>
        </w:r>
        <w:r>
          <w:rPr>
            <w:noProof/>
            <w:webHidden/>
          </w:rPr>
        </w:r>
        <w:r>
          <w:rPr>
            <w:noProof/>
            <w:webHidden/>
          </w:rPr>
          <w:fldChar w:fldCharType="separate"/>
        </w:r>
        <w:r w:rsidR="00846F0E">
          <w:rPr>
            <w:noProof/>
            <w:webHidden/>
          </w:rPr>
          <w:t>8</w:t>
        </w:r>
        <w:r>
          <w:rPr>
            <w:noProof/>
            <w:webHidden/>
          </w:rPr>
          <w:fldChar w:fldCharType="end"/>
        </w:r>
      </w:hyperlink>
    </w:p>
    <w:p w:rsidR="008C2465" w:rsidRDefault="00CC5CA0">
      <w:pPr>
        <w:pStyle w:val="TableofFigures"/>
        <w:tabs>
          <w:tab w:val="right" w:leader="dot" w:pos="8630"/>
        </w:tabs>
        <w:rPr>
          <w:rFonts w:eastAsiaTheme="minorEastAsia" w:cstheme="minorBidi"/>
          <w:i w:val="0"/>
          <w:iCs w:val="0"/>
          <w:noProof/>
          <w:kern w:val="2"/>
          <w:sz w:val="22"/>
          <w:szCs w:val="22"/>
          <w:lang w:val="en-US"/>
        </w:rPr>
      </w:pPr>
      <w:hyperlink w:anchor="_Toc154481990" w:history="1">
        <w:r w:rsidR="008C2465" w:rsidRPr="00EC795C">
          <w:rPr>
            <w:rStyle w:val="Hyperlink"/>
            <w:noProof/>
          </w:rPr>
          <w:t>Слика 2. Географски положај града Прокупља</w:t>
        </w:r>
        <w:r w:rsidR="008C2465">
          <w:rPr>
            <w:noProof/>
            <w:webHidden/>
          </w:rPr>
          <w:tab/>
        </w:r>
        <w:r w:rsidR="00F22D11">
          <w:rPr>
            <w:noProof/>
            <w:webHidden/>
          </w:rPr>
          <w:fldChar w:fldCharType="begin"/>
        </w:r>
        <w:r w:rsidR="008C2465">
          <w:rPr>
            <w:noProof/>
            <w:webHidden/>
          </w:rPr>
          <w:instrText xml:space="preserve"> PAGEREF _Toc154481990 \h </w:instrText>
        </w:r>
        <w:r w:rsidR="00F22D11">
          <w:rPr>
            <w:noProof/>
            <w:webHidden/>
          </w:rPr>
        </w:r>
        <w:r w:rsidR="00F22D11">
          <w:rPr>
            <w:noProof/>
            <w:webHidden/>
          </w:rPr>
          <w:fldChar w:fldCharType="separate"/>
        </w:r>
        <w:r w:rsidR="00846F0E">
          <w:rPr>
            <w:noProof/>
            <w:webHidden/>
          </w:rPr>
          <w:t>16</w:t>
        </w:r>
        <w:r w:rsidR="00F22D11">
          <w:rPr>
            <w:noProof/>
            <w:webHidden/>
          </w:rPr>
          <w:fldChar w:fldCharType="end"/>
        </w:r>
      </w:hyperlink>
    </w:p>
    <w:p w:rsidR="008C2465" w:rsidRDefault="00CC5CA0">
      <w:pPr>
        <w:pStyle w:val="TableofFigures"/>
        <w:tabs>
          <w:tab w:val="right" w:leader="dot" w:pos="8630"/>
        </w:tabs>
        <w:rPr>
          <w:rFonts w:eastAsiaTheme="minorEastAsia" w:cstheme="minorBidi"/>
          <w:i w:val="0"/>
          <w:iCs w:val="0"/>
          <w:noProof/>
          <w:kern w:val="2"/>
          <w:sz w:val="22"/>
          <w:szCs w:val="22"/>
          <w:lang w:val="en-US"/>
        </w:rPr>
      </w:pPr>
      <w:hyperlink w:anchor="_Toc154481991" w:history="1">
        <w:r w:rsidR="008C2465" w:rsidRPr="00EC795C">
          <w:rPr>
            <w:rStyle w:val="Hyperlink"/>
            <w:noProof/>
          </w:rPr>
          <w:t>Слика 3. Просечна температура са приказом падавина на територији града Прокупља (https://www.meteoblue.com )</w:t>
        </w:r>
        <w:r w:rsidR="008C2465">
          <w:rPr>
            <w:noProof/>
            <w:webHidden/>
          </w:rPr>
          <w:tab/>
        </w:r>
        <w:r w:rsidR="00F22D11">
          <w:rPr>
            <w:noProof/>
            <w:webHidden/>
          </w:rPr>
          <w:fldChar w:fldCharType="begin"/>
        </w:r>
        <w:r w:rsidR="008C2465">
          <w:rPr>
            <w:noProof/>
            <w:webHidden/>
          </w:rPr>
          <w:instrText xml:space="preserve"> PAGEREF _Toc154481991 \h </w:instrText>
        </w:r>
        <w:r w:rsidR="00F22D11">
          <w:rPr>
            <w:noProof/>
            <w:webHidden/>
          </w:rPr>
        </w:r>
        <w:r w:rsidR="00F22D11">
          <w:rPr>
            <w:noProof/>
            <w:webHidden/>
          </w:rPr>
          <w:fldChar w:fldCharType="separate"/>
        </w:r>
        <w:r w:rsidR="00846F0E">
          <w:rPr>
            <w:noProof/>
            <w:webHidden/>
          </w:rPr>
          <w:t>18</w:t>
        </w:r>
        <w:r w:rsidR="00F22D11">
          <w:rPr>
            <w:noProof/>
            <w:webHidden/>
          </w:rPr>
          <w:fldChar w:fldCharType="end"/>
        </w:r>
      </w:hyperlink>
    </w:p>
    <w:p w:rsidR="008C2465" w:rsidRDefault="00CC5CA0">
      <w:pPr>
        <w:pStyle w:val="TableofFigures"/>
        <w:tabs>
          <w:tab w:val="right" w:leader="dot" w:pos="8630"/>
        </w:tabs>
        <w:rPr>
          <w:rFonts w:eastAsiaTheme="minorEastAsia" w:cstheme="minorBidi"/>
          <w:i w:val="0"/>
          <w:iCs w:val="0"/>
          <w:noProof/>
          <w:kern w:val="2"/>
          <w:sz w:val="22"/>
          <w:szCs w:val="22"/>
          <w:lang w:val="en-US"/>
        </w:rPr>
      </w:pPr>
      <w:hyperlink w:anchor="_Toc154481992" w:history="1">
        <w:r w:rsidR="008C2465" w:rsidRPr="00EC795C">
          <w:rPr>
            <w:rStyle w:val="Hyperlink"/>
            <w:noProof/>
          </w:rPr>
          <w:t>Слика 4. Максималне температуре (https://www.meteoblue.com )</w:t>
        </w:r>
        <w:r w:rsidR="008C2465">
          <w:rPr>
            <w:noProof/>
            <w:webHidden/>
          </w:rPr>
          <w:tab/>
        </w:r>
        <w:r w:rsidR="00F22D11">
          <w:rPr>
            <w:noProof/>
            <w:webHidden/>
          </w:rPr>
          <w:fldChar w:fldCharType="begin"/>
        </w:r>
        <w:r w:rsidR="008C2465">
          <w:rPr>
            <w:noProof/>
            <w:webHidden/>
          </w:rPr>
          <w:instrText xml:space="preserve"> PAGEREF _Toc154481992 \h </w:instrText>
        </w:r>
        <w:r w:rsidR="00F22D11">
          <w:rPr>
            <w:noProof/>
            <w:webHidden/>
          </w:rPr>
        </w:r>
        <w:r w:rsidR="00F22D11">
          <w:rPr>
            <w:noProof/>
            <w:webHidden/>
          </w:rPr>
          <w:fldChar w:fldCharType="separate"/>
        </w:r>
        <w:r w:rsidR="00846F0E">
          <w:rPr>
            <w:noProof/>
            <w:webHidden/>
          </w:rPr>
          <w:t>19</w:t>
        </w:r>
        <w:r w:rsidR="00F22D11">
          <w:rPr>
            <w:noProof/>
            <w:webHidden/>
          </w:rPr>
          <w:fldChar w:fldCharType="end"/>
        </w:r>
      </w:hyperlink>
    </w:p>
    <w:p w:rsidR="008C2465" w:rsidRDefault="00CC5CA0">
      <w:pPr>
        <w:pStyle w:val="TableofFigures"/>
        <w:tabs>
          <w:tab w:val="right" w:leader="dot" w:pos="8630"/>
        </w:tabs>
        <w:rPr>
          <w:rFonts w:eastAsiaTheme="minorEastAsia" w:cstheme="minorBidi"/>
          <w:i w:val="0"/>
          <w:iCs w:val="0"/>
          <w:noProof/>
          <w:kern w:val="2"/>
          <w:sz w:val="22"/>
          <w:szCs w:val="22"/>
          <w:lang w:val="en-US"/>
        </w:rPr>
      </w:pPr>
      <w:hyperlink w:anchor="_Toc154481993" w:history="1">
        <w:r w:rsidR="008C2465" w:rsidRPr="00EC795C">
          <w:rPr>
            <w:rStyle w:val="Hyperlink"/>
            <w:noProof/>
          </w:rPr>
          <w:t>Слика 5. Облачни, сунчани и кишни дани у Прокупљу (https://www.meteoblue.com )</w:t>
        </w:r>
        <w:r w:rsidR="008C2465">
          <w:rPr>
            <w:noProof/>
            <w:webHidden/>
          </w:rPr>
          <w:tab/>
        </w:r>
        <w:r w:rsidR="00F22D11">
          <w:rPr>
            <w:noProof/>
            <w:webHidden/>
          </w:rPr>
          <w:fldChar w:fldCharType="begin"/>
        </w:r>
        <w:r w:rsidR="008C2465">
          <w:rPr>
            <w:noProof/>
            <w:webHidden/>
          </w:rPr>
          <w:instrText xml:space="preserve"> PAGEREF _Toc154481993 \h </w:instrText>
        </w:r>
        <w:r w:rsidR="00F22D11">
          <w:rPr>
            <w:noProof/>
            <w:webHidden/>
          </w:rPr>
        </w:r>
        <w:r w:rsidR="00F22D11">
          <w:rPr>
            <w:noProof/>
            <w:webHidden/>
          </w:rPr>
          <w:fldChar w:fldCharType="separate"/>
        </w:r>
        <w:r w:rsidR="00846F0E">
          <w:rPr>
            <w:noProof/>
            <w:webHidden/>
          </w:rPr>
          <w:t>20</w:t>
        </w:r>
        <w:r w:rsidR="00F22D11">
          <w:rPr>
            <w:noProof/>
            <w:webHidden/>
          </w:rPr>
          <w:fldChar w:fldCharType="end"/>
        </w:r>
      </w:hyperlink>
    </w:p>
    <w:p w:rsidR="008C2465" w:rsidRDefault="00CC5CA0">
      <w:pPr>
        <w:pStyle w:val="TableofFigures"/>
        <w:tabs>
          <w:tab w:val="right" w:leader="dot" w:pos="8630"/>
        </w:tabs>
        <w:rPr>
          <w:rFonts w:eastAsiaTheme="minorEastAsia" w:cstheme="minorBidi"/>
          <w:i w:val="0"/>
          <w:iCs w:val="0"/>
          <w:noProof/>
          <w:kern w:val="2"/>
          <w:sz w:val="22"/>
          <w:szCs w:val="22"/>
          <w:lang w:val="en-US"/>
        </w:rPr>
      </w:pPr>
      <w:hyperlink w:anchor="_Toc154481994" w:history="1">
        <w:r w:rsidR="008C2465" w:rsidRPr="00EC795C">
          <w:rPr>
            <w:rStyle w:val="Hyperlink"/>
            <w:noProof/>
          </w:rPr>
          <w:t>Слика 6. Брзина ветрова (https://www.meteoblue.com )</w:t>
        </w:r>
        <w:r w:rsidR="008C2465">
          <w:rPr>
            <w:noProof/>
            <w:webHidden/>
          </w:rPr>
          <w:tab/>
        </w:r>
        <w:r w:rsidR="00F22D11">
          <w:rPr>
            <w:noProof/>
            <w:webHidden/>
          </w:rPr>
          <w:fldChar w:fldCharType="begin"/>
        </w:r>
        <w:r w:rsidR="008C2465">
          <w:rPr>
            <w:noProof/>
            <w:webHidden/>
          </w:rPr>
          <w:instrText xml:space="preserve"> PAGEREF _Toc154481994 \h </w:instrText>
        </w:r>
        <w:r w:rsidR="00F22D11">
          <w:rPr>
            <w:noProof/>
            <w:webHidden/>
          </w:rPr>
        </w:r>
        <w:r w:rsidR="00F22D11">
          <w:rPr>
            <w:noProof/>
            <w:webHidden/>
          </w:rPr>
          <w:fldChar w:fldCharType="separate"/>
        </w:r>
        <w:r w:rsidR="00846F0E">
          <w:rPr>
            <w:noProof/>
            <w:webHidden/>
          </w:rPr>
          <w:t>21</w:t>
        </w:r>
        <w:r w:rsidR="00F22D11">
          <w:rPr>
            <w:noProof/>
            <w:webHidden/>
          </w:rPr>
          <w:fldChar w:fldCharType="end"/>
        </w:r>
      </w:hyperlink>
    </w:p>
    <w:p w:rsidR="008C2465" w:rsidRDefault="00CC5CA0">
      <w:pPr>
        <w:pStyle w:val="TableofFigures"/>
        <w:tabs>
          <w:tab w:val="right" w:leader="dot" w:pos="8630"/>
        </w:tabs>
        <w:rPr>
          <w:rFonts w:eastAsiaTheme="minorEastAsia" w:cstheme="minorBidi"/>
          <w:i w:val="0"/>
          <w:iCs w:val="0"/>
          <w:noProof/>
          <w:kern w:val="2"/>
          <w:sz w:val="22"/>
          <w:szCs w:val="22"/>
          <w:lang w:val="en-US"/>
        </w:rPr>
      </w:pPr>
      <w:hyperlink w:anchor="_Toc154481995" w:history="1">
        <w:r w:rsidR="008C2465" w:rsidRPr="00EC795C">
          <w:rPr>
            <w:rStyle w:val="Hyperlink"/>
            <w:noProof/>
          </w:rPr>
          <w:t>Слика 7. Ружа ветрова-Град Прокупље (https://www.meteoblue.com )</w:t>
        </w:r>
        <w:r w:rsidR="008C2465">
          <w:rPr>
            <w:noProof/>
            <w:webHidden/>
          </w:rPr>
          <w:tab/>
        </w:r>
        <w:r w:rsidR="00F22D11">
          <w:rPr>
            <w:noProof/>
            <w:webHidden/>
          </w:rPr>
          <w:fldChar w:fldCharType="begin"/>
        </w:r>
        <w:r w:rsidR="008C2465">
          <w:rPr>
            <w:noProof/>
            <w:webHidden/>
          </w:rPr>
          <w:instrText xml:space="preserve"> PAGEREF _Toc154481995 \h </w:instrText>
        </w:r>
        <w:r w:rsidR="00F22D11">
          <w:rPr>
            <w:noProof/>
            <w:webHidden/>
          </w:rPr>
        </w:r>
        <w:r w:rsidR="00F22D11">
          <w:rPr>
            <w:noProof/>
            <w:webHidden/>
          </w:rPr>
          <w:fldChar w:fldCharType="separate"/>
        </w:r>
        <w:r w:rsidR="00846F0E">
          <w:rPr>
            <w:noProof/>
            <w:webHidden/>
          </w:rPr>
          <w:t>22</w:t>
        </w:r>
        <w:r w:rsidR="00F22D11">
          <w:rPr>
            <w:noProof/>
            <w:webHidden/>
          </w:rPr>
          <w:fldChar w:fldCharType="end"/>
        </w:r>
      </w:hyperlink>
    </w:p>
    <w:p w:rsidR="008C2465" w:rsidRDefault="00CC5CA0">
      <w:pPr>
        <w:pStyle w:val="TableofFigures"/>
        <w:tabs>
          <w:tab w:val="right" w:leader="dot" w:pos="8630"/>
        </w:tabs>
        <w:rPr>
          <w:rFonts w:eastAsiaTheme="minorEastAsia" w:cstheme="minorBidi"/>
          <w:i w:val="0"/>
          <w:iCs w:val="0"/>
          <w:noProof/>
          <w:kern w:val="2"/>
          <w:sz w:val="22"/>
          <w:szCs w:val="22"/>
          <w:lang w:val="en-US"/>
        </w:rPr>
      </w:pPr>
      <w:hyperlink w:anchor="_Toc154481996" w:history="1">
        <w:r w:rsidR="008C2465" w:rsidRPr="00EC795C">
          <w:rPr>
            <w:rStyle w:val="Hyperlink"/>
            <w:noProof/>
          </w:rPr>
          <w:t>Слика 8. Количина падавина на територији града Прокупља (https://www.meteoblue.com )</w:t>
        </w:r>
        <w:r w:rsidR="008C2465">
          <w:rPr>
            <w:noProof/>
            <w:webHidden/>
          </w:rPr>
          <w:tab/>
        </w:r>
        <w:r w:rsidR="00F22D11">
          <w:rPr>
            <w:noProof/>
            <w:webHidden/>
          </w:rPr>
          <w:fldChar w:fldCharType="begin"/>
        </w:r>
        <w:r w:rsidR="008C2465">
          <w:rPr>
            <w:noProof/>
            <w:webHidden/>
          </w:rPr>
          <w:instrText xml:space="preserve"> PAGEREF _Toc154481996 \h </w:instrText>
        </w:r>
        <w:r w:rsidR="00F22D11">
          <w:rPr>
            <w:noProof/>
            <w:webHidden/>
          </w:rPr>
        </w:r>
        <w:r w:rsidR="00F22D11">
          <w:rPr>
            <w:noProof/>
            <w:webHidden/>
          </w:rPr>
          <w:fldChar w:fldCharType="separate"/>
        </w:r>
        <w:r w:rsidR="00846F0E">
          <w:rPr>
            <w:noProof/>
            <w:webHidden/>
          </w:rPr>
          <w:t>23</w:t>
        </w:r>
        <w:r w:rsidR="00F22D11">
          <w:rPr>
            <w:noProof/>
            <w:webHidden/>
          </w:rPr>
          <w:fldChar w:fldCharType="end"/>
        </w:r>
      </w:hyperlink>
    </w:p>
    <w:p w:rsidR="008C2465" w:rsidRDefault="00CC5CA0">
      <w:pPr>
        <w:pStyle w:val="TableofFigures"/>
        <w:tabs>
          <w:tab w:val="right" w:leader="dot" w:pos="8630"/>
        </w:tabs>
        <w:rPr>
          <w:rFonts w:eastAsiaTheme="minorEastAsia" w:cstheme="minorBidi"/>
          <w:i w:val="0"/>
          <w:iCs w:val="0"/>
          <w:noProof/>
          <w:kern w:val="2"/>
          <w:sz w:val="22"/>
          <w:szCs w:val="22"/>
          <w:lang w:val="en-US"/>
        </w:rPr>
      </w:pPr>
      <w:hyperlink w:anchor="_Toc154481997" w:history="1">
        <w:r w:rsidR="008C2465" w:rsidRPr="00EC795C">
          <w:rPr>
            <w:rStyle w:val="Hyperlink"/>
            <w:noProof/>
          </w:rPr>
          <w:t>Слика 9</w:t>
        </w:r>
        <w:r w:rsidR="008C2465" w:rsidRPr="00EC795C">
          <w:rPr>
            <w:rStyle w:val="Hyperlink"/>
            <w:noProof/>
            <w:lang w:bidi="en-US"/>
          </w:rPr>
          <w:t>. Хидролошка карта Топличког округа</w:t>
        </w:r>
        <w:r w:rsidR="008C2465">
          <w:rPr>
            <w:noProof/>
            <w:webHidden/>
          </w:rPr>
          <w:tab/>
        </w:r>
        <w:r w:rsidR="00F22D11">
          <w:rPr>
            <w:noProof/>
            <w:webHidden/>
          </w:rPr>
          <w:fldChar w:fldCharType="begin"/>
        </w:r>
        <w:r w:rsidR="008C2465">
          <w:rPr>
            <w:noProof/>
            <w:webHidden/>
          </w:rPr>
          <w:instrText xml:space="preserve"> PAGEREF _Toc154481997 \h </w:instrText>
        </w:r>
        <w:r w:rsidR="00F22D11">
          <w:rPr>
            <w:noProof/>
            <w:webHidden/>
          </w:rPr>
        </w:r>
        <w:r w:rsidR="00F22D11">
          <w:rPr>
            <w:noProof/>
            <w:webHidden/>
          </w:rPr>
          <w:fldChar w:fldCharType="separate"/>
        </w:r>
        <w:r w:rsidR="00846F0E">
          <w:rPr>
            <w:noProof/>
            <w:webHidden/>
          </w:rPr>
          <w:t>29</w:t>
        </w:r>
        <w:r w:rsidR="00F22D11">
          <w:rPr>
            <w:noProof/>
            <w:webHidden/>
          </w:rPr>
          <w:fldChar w:fldCharType="end"/>
        </w:r>
      </w:hyperlink>
    </w:p>
    <w:p w:rsidR="008C2465" w:rsidRDefault="00CC5CA0">
      <w:pPr>
        <w:pStyle w:val="TableofFigures"/>
        <w:tabs>
          <w:tab w:val="right" w:leader="dot" w:pos="8630"/>
        </w:tabs>
        <w:rPr>
          <w:rFonts w:eastAsiaTheme="minorEastAsia" w:cstheme="minorBidi"/>
          <w:i w:val="0"/>
          <w:iCs w:val="0"/>
          <w:noProof/>
          <w:kern w:val="2"/>
          <w:sz w:val="22"/>
          <w:szCs w:val="22"/>
          <w:lang w:val="en-US"/>
        </w:rPr>
      </w:pPr>
      <w:hyperlink w:anchor="_Toc154481998" w:history="1">
        <w:r w:rsidR="008C2465" w:rsidRPr="00EC795C">
          <w:rPr>
            <w:rStyle w:val="Hyperlink"/>
            <w:noProof/>
          </w:rPr>
          <w:t>Слика 10. Санитарна депоније"Жељковац"у току изградње</w:t>
        </w:r>
        <w:r w:rsidR="008C2465">
          <w:rPr>
            <w:noProof/>
            <w:webHidden/>
          </w:rPr>
          <w:tab/>
        </w:r>
        <w:r w:rsidR="00F22D11">
          <w:rPr>
            <w:noProof/>
            <w:webHidden/>
          </w:rPr>
          <w:fldChar w:fldCharType="begin"/>
        </w:r>
        <w:r w:rsidR="008C2465">
          <w:rPr>
            <w:noProof/>
            <w:webHidden/>
          </w:rPr>
          <w:instrText xml:space="preserve"> PAGEREF _Toc154481998 \h </w:instrText>
        </w:r>
        <w:r w:rsidR="00F22D11">
          <w:rPr>
            <w:noProof/>
            <w:webHidden/>
          </w:rPr>
        </w:r>
        <w:r w:rsidR="00F22D11">
          <w:rPr>
            <w:noProof/>
            <w:webHidden/>
          </w:rPr>
          <w:fldChar w:fldCharType="separate"/>
        </w:r>
        <w:r w:rsidR="00846F0E">
          <w:rPr>
            <w:noProof/>
            <w:webHidden/>
          </w:rPr>
          <w:t>74</w:t>
        </w:r>
        <w:r w:rsidR="00F22D11">
          <w:rPr>
            <w:noProof/>
            <w:webHidden/>
          </w:rPr>
          <w:fldChar w:fldCharType="end"/>
        </w:r>
      </w:hyperlink>
    </w:p>
    <w:p w:rsidR="008C2465" w:rsidRDefault="00CC5CA0">
      <w:pPr>
        <w:pStyle w:val="TableofFigures"/>
        <w:tabs>
          <w:tab w:val="right" w:leader="dot" w:pos="8630"/>
        </w:tabs>
        <w:rPr>
          <w:rFonts w:eastAsiaTheme="minorEastAsia" w:cstheme="minorBidi"/>
          <w:i w:val="0"/>
          <w:iCs w:val="0"/>
          <w:noProof/>
          <w:kern w:val="2"/>
          <w:sz w:val="22"/>
          <w:szCs w:val="22"/>
          <w:lang w:val="en-US"/>
        </w:rPr>
      </w:pPr>
      <w:hyperlink w:anchor="_Toc154481999" w:history="1">
        <w:r w:rsidR="008C2465" w:rsidRPr="00EC795C">
          <w:rPr>
            <w:rStyle w:val="Hyperlink"/>
            <w:noProof/>
          </w:rPr>
          <w:t>Слика 11. Канте за одвајање рециклабила које се најчешће користе у канцеларијама и јавним установама</w:t>
        </w:r>
        <w:r w:rsidR="008C2465">
          <w:rPr>
            <w:noProof/>
            <w:webHidden/>
          </w:rPr>
          <w:tab/>
        </w:r>
        <w:r w:rsidR="00F22D11">
          <w:rPr>
            <w:noProof/>
            <w:webHidden/>
          </w:rPr>
          <w:fldChar w:fldCharType="begin"/>
        </w:r>
        <w:r w:rsidR="008C2465">
          <w:rPr>
            <w:noProof/>
            <w:webHidden/>
          </w:rPr>
          <w:instrText xml:space="preserve"> PAGEREF _Toc154481999 \h </w:instrText>
        </w:r>
        <w:r w:rsidR="00F22D11">
          <w:rPr>
            <w:noProof/>
            <w:webHidden/>
          </w:rPr>
        </w:r>
        <w:r w:rsidR="00F22D11">
          <w:rPr>
            <w:noProof/>
            <w:webHidden/>
          </w:rPr>
          <w:fldChar w:fldCharType="separate"/>
        </w:r>
        <w:r w:rsidR="00846F0E">
          <w:rPr>
            <w:noProof/>
            <w:webHidden/>
          </w:rPr>
          <w:t>108</w:t>
        </w:r>
        <w:r w:rsidR="00F22D11">
          <w:rPr>
            <w:noProof/>
            <w:webHidden/>
          </w:rPr>
          <w:fldChar w:fldCharType="end"/>
        </w:r>
      </w:hyperlink>
    </w:p>
    <w:p w:rsidR="008C2465" w:rsidRDefault="00CC5CA0">
      <w:pPr>
        <w:pStyle w:val="TableofFigures"/>
        <w:tabs>
          <w:tab w:val="right" w:leader="dot" w:pos="8630"/>
        </w:tabs>
        <w:rPr>
          <w:rFonts w:eastAsiaTheme="minorEastAsia" w:cstheme="minorBidi"/>
          <w:i w:val="0"/>
          <w:iCs w:val="0"/>
          <w:noProof/>
          <w:kern w:val="2"/>
          <w:sz w:val="22"/>
          <w:szCs w:val="22"/>
          <w:lang w:val="en-US"/>
        </w:rPr>
      </w:pPr>
      <w:hyperlink w:anchor="_Toc154482000" w:history="1">
        <w:r w:rsidR="008C2465" w:rsidRPr="00EC795C">
          <w:rPr>
            <w:rStyle w:val="Hyperlink"/>
            <w:noProof/>
          </w:rPr>
          <w:t>Слика 12. Изглед мобилног центра за сакупљање опасног кућног отпада</w:t>
        </w:r>
        <w:r w:rsidR="008C2465">
          <w:rPr>
            <w:noProof/>
            <w:webHidden/>
          </w:rPr>
          <w:tab/>
        </w:r>
        <w:r w:rsidR="00F22D11">
          <w:rPr>
            <w:noProof/>
            <w:webHidden/>
          </w:rPr>
          <w:fldChar w:fldCharType="begin"/>
        </w:r>
        <w:r w:rsidR="008C2465">
          <w:rPr>
            <w:noProof/>
            <w:webHidden/>
          </w:rPr>
          <w:instrText xml:space="preserve"> PAGEREF _Toc154482000 \h </w:instrText>
        </w:r>
        <w:r w:rsidR="00F22D11">
          <w:rPr>
            <w:noProof/>
            <w:webHidden/>
          </w:rPr>
        </w:r>
        <w:r w:rsidR="00F22D11">
          <w:rPr>
            <w:noProof/>
            <w:webHidden/>
          </w:rPr>
          <w:fldChar w:fldCharType="separate"/>
        </w:r>
        <w:r w:rsidR="00846F0E">
          <w:rPr>
            <w:noProof/>
            <w:webHidden/>
          </w:rPr>
          <w:t>141</w:t>
        </w:r>
        <w:r w:rsidR="00F22D11">
          <w:rPr>
            <w:noProof/>
            <w:webHidden/>
          </w:rPr>
          <w:fldChar w:fldCharType="end"/>
        </w:r>
      </w:hyperlink>
    </w:p>
    <w:p w:rsidR="008C2465" w:rsidRDefault="00CC5CA0">
      <w:pPr>
        <w:pStyle w:val="TableofFigures"/>
        <w:tabs>
          <w:tab w:val="right" w:leader="dot" w:pos="8630"/>
        </w:tabs>
        <w:rPr>
          <w:rFonts w:eastAsiaTheme="minorEastAsia" w:cstheme="minorBidi"/>
          <w:i w:val="0"/>
          <w:iCs w:val="0"/>
          <w:noProof/>
          <w:kern w:val="2"/>
          <w:sz w:val="22"/>
          <w:szCs w:val="22"/>
          <w:lang w:val="en-US"/>
        </w:rPr>
      </w:pPr>
      <w:hyperlink w:anchor="_Toc154482001" w:history="1">
        <w:r w:rsidR="008C2465" w:rsidRPr="00EC795C">
          <w:rPr>
            <w:rStyle w:val="Hyperlink"/>
            <w:noProof/>
          </w:rPr>
          <w:t>Слика 13. Детаљи рециклажног острва</w:t>
        </w:r>
        <w:r w:rsidR="008C2465">
          <w:rPr>
            <w:noProof/>
            <w:webHidden/>
          </w:rPr>
          <w:tab/>
        </w:r>
        <w:r w:rsidR="00F22D11">
          <w:rPr>
            <w:noProof/>
            <w:webHidden/>
          </w:rPr>
          <w:fldChar w:fldCharType="begin"/>
        </w:r>
        <w:r w:rsidR="008C2465">
          <w:rPr>
            <w:noProof/>
            <w:webHidden/>
          </w:rPr>
          <w:instrText xml:space="preserve"> PAGEREF _Toc154482001 \h </w:instrText>
        </w:r>
        <w:r w:rsidR="00F22D11">
          <w:rPr>
            <w:noProof/>
            <w:webHidden/>
          </w:rPr>
        </w:r>
        <w:r w:rsidR="00F22D11">
          <w:rPr>
            <w:noProof/>
            <w:webHidden/>
          </w:rPr>
          <w:fldChar w:fldCharType="separate"/>
        </w:r>
        <w:r w:rsidR="00846F0E">
          <w:rPr>
            <w:noProof/>
            <w:webHidden/>
          </w:rPr>
          <w:t>144</w:t>
        </w:r>
        <w:r w:rsidR="00F22D11">
          <w:rPr>
            <w:noProof/>
            <w:webHidden/>
          </w:rPr>
          <w:fldChar w:fldCharType="end"/>
        </w:r>
      </w:hyperlink>
    </w:p>
    <w:p w:rsidR="008C2465" w:rsidRDefault="00CC5CA0">
      <w:pPr>
        <w:pStyle w:val="TableofFigures"/>
        <w:tabs>
          <w:tab w:val="right" w:leader="dot" w:pos="8630"/>
        </w:tabs>
        <w:rPr>
          <w:rFonts w:eastAsiaTheme="minorEastAsia" w:cstheme="minorBidi"/>
          <w:i w:val="0"/>
          <w:iCs w:val="0"/>
          <w:noProof/>
          <w:kern w:val="2"/>
          <w:sz w:val="22"/>
          <w:szCs w:val="22"/>
          <w:lang w:val="en-US"/>
        </w:rPr>
      </w:pPr>
      <w:hyperlink w:anchor="_Toc154482002" w:history="1">
        <w:r w:rsidR="008C2465" w:rsidRPr="00EC795C">
          <w:rPr>
            <w:rStyle w:val="Hyperlink"/>
            <w:noProof/>
          </w:rPr>
          <w:t>Слика 14. Пример малог рециклажног острва</w:t>
        </w:r>
        <w:r w:rsidR="008C2465">
          <w:rPr>
            <w:noProof/>
            <w:webHidden/>
          </w:rPr>
          <w:tab/>
        </w:r>
        <w:r w:rsidR="00F22D11">
          <w:rPr>
            <w:noProof/>
            <w:webHidden/>
          </w:rPr>
          <w:fldChar w:fldCharType="begin"/>
        </w:r>
        <w:r w:rsidR="008C2465">
          <w:rPr>
            <w:noProof/>
            <w:webHidden/>
          </w:rPr>
          <w:instrText xml:space="preserve"> PAGEREF _Toc154482002 \h </w:instrText>
        </w:r>
        <w:r w:rsidR="00F22D11">
          <w:rPr>
            <w:noProof/>
            <w:webHidden/>
          </w:rPr>
        </w:r>
        <w:r w:rsidR="00F22D11">
          <w:rPr>
            <w:noProof/>
            <w:webHidden/>
          </w:rPr>
          <w:fldChar w:fldCharType="separate"/>
        </w:r>
        <w:r w:rsidR="00846F0E">
          <w:rPr>
            <w:noProof/>
            <w:webHidden/>
          </w:rPr>
          <w:t>144</w:t>
        </w:r>
        <w:r w:rsidR="00F22D11">
          <w:rPr>
            <w:noProof/>
            <w:webHidden/>
          </w:rPr>
          <w:fldChar w:fldCharType="end"/>
        </w:r>
      </w:hyperlink>
    </w:p>
    <w:p w:rsidR="008C2465" w:rsidRDefault="00CC5CA0">
      <w:pPr>
        <w:pStyle w:val="TableofFigures"/>
        <w:tabs>
          <w:tab w:val="right" w:leader="dot" w:pos="8630"/>
        </w:tabs>
        <w:rPr>
          <w:rFonts w:eastAsiaTheme="minorEastAsia" w:cstheme="minorBidi"/>
          <w:i w:val="0"/>
          <w:iCs w:val="0"/>
          <w:noProof/>
          <w:kern w:val="2"/>
          <w:sz w:val="22"/>
          <w:szCs w:val="22"/>
          <w:lang w:val="en-US"/>
        </w:rPr>
      </w:pPr>
      <w:hyperlink w:anchor="_Toc154482003" w:history="1">
        <w:r w:rsidR="008C2465" w:rsidRPr="00EC795C">
          <w:rPr>
            <w:rStyle w:val="Hyperlink"/>
            <w:noProof/>
          </w:rPr>
          <w:t>Слика 15 . Рециклажа био отпада кг по становнику у различитим земљама ЕУ</w:t>
        </w:r>
        <w:r w:rsidR="008C2465">
          <w:rPr>
            <w:noProof/>
            <w:webHidden/>
          </w:rPr>
          <w:tab/>
        </w:r>
        <w:r w:rsidR="00F22D11">
          <w:rPr>
            <w:noProof/>
            <w:webHidden/>
          </w:rPr>
          <w:fldChar w:fldCharType="begin"/>
        </w:r>
        <w:r w:rsidR="008C2465">
          <w:rPr>
            <w:noProof/>
            <w:webHidden/>
          </w:rPr>
          <w:instrText xml:space="preserve"> PAGEREF _Toc154482003 \h </w:instrText>
        </w:r>
        <w:r w:rsidR="00F22D11">
          <w:rPr>
            <w:noProof/>
            <w:webHidden/>
          </w:rPr>
        </w:r>
        <w:r w:rsidR="00F22D11">
          <w:rPr>
            <w:noProof/>
            <w:webHidden/>
          </w:rPr>
          <w:fldChar w:fldCharType="separate"/>
        </w:r>
        <w:r w:rsidR="00846F0E">
          <w:rPr>
            <w:noProof/>
            <w:webHidden/>
          </w:rPr>
          <w:t>149</w:t>
        </w:r>
        <w:r w:rsidR="00F22D11">
          <w:rPr>
            <w:noProof/>
            <w:webHidden/>
          </w:rPr>
          <w:fldChar w:fldCharType="end"/>
        </w:r>
      </w:hyperlink>
    </w:p>
    <w:p w:rsidR="008C2465" w:rsidRDefault="00CC5CA0">
      <w:pPr>
        <w:pStyle w:val="TableofFigures"/>
        <w:tabs>
          <w:tab w:val="right" w:leader="dot" w:pos="8630"/>
        </w:tabs>
        <w:rPr>
          <w:rFonts w:eastAsiaTheme="minorEastAsia" w:cstheme="minorBidi"/>
          <w:i w:val="0"/>
          <w:iCs w:val="0"/>
          <w:noProof/>
          <w:kern w:val="2"/>
          <w:sz w:val="22"/>
          <w:szCs w:val="22"/>
          <w:lang w:val="en-US"/>
        </w:rPr>
      </w:pPr>
      <w:hyperlink w:anchor="_Toc154482004" w:history="1">
        <w:r w:rsidR="008C2465" w:rsidRPr="00EC795C">
          <w:rPr>
            <w:rStyle w:val="Hyperlink"/>
            <w:noProof/>
          </w:rPr>
          <w:t>Слика 16. Приказ малог кућног компостера</w:t>
        </w:r>
        <w:r w:rsidR="008C2465">
          <w:rPr>
            <w:noProof/>
            <w:webHidden/>
          </w:rPr>
          <w:tab/>
        </w:r>
        <w:r w:rsidR="00F22D11">
          <w:rPr>
            <w:noProof/>
            <w:webHidden/>
          </w:rPr>
          <w:fldChar w:fldCharType="begin"/>
        </w:r>
        <w:r w:rsidR="008C2465">
          <w:rPr>
            <w:noProof/>
            <w:webHidden/>
          </w:rPr>
          <w:instrText xml:space="preserve"> PAGEREF _Toc154482004 \h </w:instrText>
        </w:r>
        <w:r w:rsidR="00F22D11">
          <w:rPr>
            <w:noProof/>
            <w:webHidden/>
          </w:rPr>
        </w:r>
        <w:r w:rsidR="00F22D11">
          <w:rPr>
            <w:noProof/>
            <w:webHidden/>
          </w:rPr>
          <w:fldChar w:fldCharType="separate"/>
        </w:r>
        <w:r w:rsidR="00846F0E">
          <w:rPr>
            <w:noProof/>
            <w:webHidden/>
          </w:rPr>
          <w:t>152</w:t>
        </w:r>
        <w:r w:rsidR="00F22D11">
          <w:rPr>
            <w:noProof/>
            <w:webHidden/>
          </w:rPr>
          <w:fldChar w:fldCharType="end"/>
        </w:r>
      </w:hyperlink>
    </w:p>
    <w:p w:rsidR="0043375D" w:rsidRPr="00627517" w:rsidRDefault="00F22D11" w:rsidP="007D448E">
      <w:pPr>
        <w:pStyle w:val="TableofFigures"/>
        <w:tabs>
          <w:tab w:val="right" w:leader="dot" w:pos="8630"/>
        </w:tabs>
        <w:jc w:val="both"/>
        <w:rPr>
          <w:noProof/>
          <w:sz w:val="24"/>
          <w:szCs w:val="24"/>
        </w:rPr>
      </w:pPr>
      <w:r w:rsidRPr="00627517">
        <w:rPr>
          <w:b/>
          <w:bCs/>
          <w:sz w:val="24"/>
          <w:szCs w:val="24"/>
        </w:rPr>
        <w:fldChar w:fldCharType="end"/>
      </w:r>
      <w:r w:rsidRPr="00627517">
        <w:rPr>
          <w:b/>
          <w:bCs/>
          <w:sz w:val="24"/>
          <w:szCs w:val="24"/>
        </w:rPr>
        <w:fldChar w:fldCharType="begin"/>
      </w:r>
      <w:r w:rsidR="001C7BFB" w:rsidRPr="00627517">
        <w:rPr>
          <w:b/>
          <w:bCs/>
          <w:sz w:val="24"/>
          <w:szCs w:val="24"/>
        </w:rPr>
        <w:instrText xml:space="preserve"> TOC \h \z \c "Табела" </w:instrText>
      </w:r>
      <w:r w:rsidRPr="00627517">
        <w:rPr>
          <w:b/>
          <w:bCs/>
          <w:sz w:val="24"/>
          <w:szCs w:val="24"/>
        </w:rPr>
        <w:fldChar w:fldCharType="separate"/>
      </w:r>
    </w:p>
    <w:p w:rsidR="001C7BFB" w:rsidRPr="00627517" w:rsidRDefault="00F22D11" w:rsidP="007D448E">
      <w:pPr>
        <w:spacing w:before="240" w:after="240"/>
        <w:jc w:val="both"/>
        <w:rPr>
          <w:rFonts w:cstheme="minorHAnsi"/>
          <w:b/>
          <w:bCs/>
          <w:sz w:val="24"/>
        </w:rPr>
      </w:pPr>
      <w:r w:rsidRPr="00627517">
        <w:rPr>
          <w:rFonts w:cstheme="minorHAnsi"/>
          <w:b/>
          <w:bCs/>
          <w:sz w:val="24"/>
        </w:rPr>
        <w:fldChar w:fldCharType="end"/>
      </w:r>
      <w:r w:rsidR="001C7BFB" w:rsidRPr="00627517">
        <w:rPr>
          <w:rFonts w:cstheme="minorHAnsi"/>
          <w:b/>
          <w:bCs/>
          <w:sz w:val="24"/>
        </w:rPr>
        <w:t>СПИСАК ТАБЕЛА</w:t>
      </w:r>
    </w:p>
    <w:p w:rsidR="008C2465" w:rsidRDefault="00F22D11">
      <w:pPr>
        <w:pStyle w:val="TableofFigures"/>
        <w:tabs>
          <w:tab w:val="right" w:leader="dot" w:pos="8630"/>
        </w:tabs>
        <w:rPr>
          <w:rFonts w:eastAsiaTheme="minorEastAsia" w:cstheme="minorBidi"/>
          <w:i w:val="0"/>
          <w:iCs w:val="0"/>
          <w:noProof/>
          <w:kern w:val="2"/>
          <w:sz w:val="22"/>
          <w:szCs w:val="22"/>
          <w:lang w:val="en-US"/>
        </w:rPr>
      </w:pPr>
      <w:r w:rsidRPr="00627517">
        <w:rPr>
          <w:b/>
          <w:bCs/>
          <w:sz w:val="24"/>
          <w:szCs w:val="24"/>
        </w:rPr>
        <w:fldChar w:fldCharType="begin"/>
      </w:r>
      <w:r w:rsidR="008977F6" w:rsidRPr="00627517">
        <w:rPr>
          <w:b/>
          <w:bCs/>
          <w:sz w:val="24"/>
          <w:szCs w:val="24"/>
        </w:rPr>
        <w:instrText xml:space="preserve"> TOC \h \z \c "Табела" </w:instrText>
      </w:r>
      <w:r w:rsidRPr="00627517">
        <w:rPr>
          <w:b/>
          <w:bCs/>
          <w:sz w:val="24"/>
          <w:szCs w:val="24"/>
        </w:rPr>
        <w:fldChar w:fldCharType="separate"/>
      </w:r>
      <w:hyperlink w:anchor="_Toc154481958" w:history="1">
        <w:r w:rsidR="008C2465" w:rsidRPr="002F4B1F">
          <w:rPr>
            <w:rStyle w:val="Hyperlink"/>
            <w:noProof/>
          </w:rPr>
          <w:t>Табела 1. Средње месечне и годишње температуре ваздуха (°Ц) у периоду 1931-1991. Године (Метеролошка опсерваторија „Тврђава Ниш“)</w:t>
        </w:r>
        <w:r w:rsidR="008C2465">
          <w:rPr>
            <w:noProof/>
            <w:webHidden/>
          </w:rPr>
          <w:tab/>
        </w:r>
        <w:r>
          <w:rPr>
            <w:noProof/>
            <w:webHidden/>
          </w:rPr>
          <w:fldChar w:fldCharType="begin"/>
        </w:r>
        <w:r w:rsidR="008C2465">
          <w:rPr>
            <w:noProof/>
            <w:webHidden/>
          </w:rPr>
          <w:instrText xml:space="preserve"> PAGEREF _Toc154481958 \h </w:instrText>
        </w:r>
        <w:r>
          <w:rPr>
            <w:noProof/>
            <w:webHidden/>
          </w:rPr>
        </w:r>
        <w:r>
          <w:rPr>
            <w:noProof/>
            <w:webHidden/>
          </w:rPr>
          <w:fldChar w:fldCharType="separate"/>
        </w:r>
        <w:r w:rsidR="00846F0E">
          <w:rPr>
            <w:noProof/>
            <w:webHidden/>
          </w:rPr>
          <w:t>18</w:t>
        </w:r>
        <w:r>
          <w:rPr>
            <w:noProof/>
            <w:webHidden/>
          </w:rPr>
          <w:fldChar w:fldCharType="end"/>
        </w:r>
      </w:hyperlink>
    </w:p>
    <w:p w:rsidR="008C2465" w:rsidRDefault="00CC5CA0">
      <w:pPr>
        <w:pStyle w:val="TableofFigures"/>
        <w:tabs>
          <w:tab w:val="right" w:leader="dot" w:pos="8630"/>
        </w:tabs>
        <w:rPr>
          <w:rFonts w:eastAsiaTheme="minorEastAsia" w:cstheme="minorBidi"/>
          <w:i w:val="0"/>
          <w:iCs w:val="0"/>
          <w:noProof/>
          <w:kern w:val="2"/>
          <w:sz w:val="22"/>
          <w:szCs w:val="22"/>
          <w:lang w:val="en-US"/>
        </w:rPr>
      </w:pPr>
      <w:hyperlink w:anchor="_Toc154481959" w:history="1">
        <w:r w:rsidR="008C2465" w:rsidRPr="002F4B1F">
          <w:rPr>
            <w:rStyle w:val="Hyperlink"/>
            <w:noProof/>
          </w:rPr>
          <w:t>Табела 2. Средња облачност у десетина покривености неба за период 1946-1990. године (Метеролошка опсерваторија „Тврђава Ниш“)</w:t>
        </w:r>
        <w:r w:rsidR="008C2465">
          <w:rPr>
            <w:noProof/>
            <w:webHidden/>
          </w:rPr>
          <w:tab/>
        </w:r>
        <w:r w:rsidR="00F22D11">
          <w:rPr>
            <w:noProof/>
            <w:webHidden/>
          </w:rPr>
          <w:fldChar w:fldCharType="begin"/>
        </w:r>
        <w:r w:rsidR="008C2465">
          <w:rPr>
            <w:noProof/>
            <w:webHidden/>
          </w:rPr>
          <w:instrText xml:space="preserve"> PAGEREF _Toc154481959 \h </w:instrText>
        </w:r>
        <w:r w:rsidR="00F22D11">
          <w:rPr>
            <w:noProof/>
            <w:webHidden/>
          </w:rPr>
        </w:r>
        <w:r w:rsidR="00F22D11">
          <w:rPr>
            <w:noProof/>
            <w:webHidden/>
          </w:rPr>
          <w:fldChar w:fldCharType="separate"/>
        </w:r>
        <w:r w:rsidR="00846F0E">
          <w:rPr>
            <w:noProof/>
            <w:webHidden/>
          </w:rPr>
          <w:t>20</w:t>
        </w:r>
        <w:r w:rsidR="00F22D11">
          <w:rPr>
            <w:noProof/>
            <w:webHidden/>
          </w:rPr>
          <w:fldChar w:fldCharType="end"/>
        </w:r>
      </w:hyperlink>
    </w:p>
    <w:p w:rsidR="008C2465" w:rsidRDefault="00CC5CA0">
      <w:pPr>
        <w:pStyle w:val="TableofFigures"/>
        <w:tabs>
          <w:tab w:val="right" w:leader="dot" w:pos="8630"/>
        </w:tabs>
        <w:rPr>
          <w:rFonts w:eastAsiaTheme="minorEastAsia" w:cstheme="minorBidi"/>
          <w:i w:val="0"/>
          <w:iCs w:val="0"/>
          <w:noProof/>
          <w:kern w:val="2"/>
          <w:sz w:val="22"/>
          <w:szCs w:val="22"/>
          <w:lang w:val="en-US"/>
        </w:rPr>
      </w:pPr>
      <w:hyperlink w:anchor="_Toc154481960" w:history="1">
        <w:r w:rsidR="008C2465" w:rsidRPr="002F4B1F">
          <w:rPr>
            <w:rStyle w:val="Hyperlink"/>
            <w:noProof/>
          </w:rPr>
          <w:t>Табела 3. Укупна месечна и годишња инсолација у периоду 1951-1990. године (Метеролошка опсерваторија „Тврђава Ниш“)</w:t>
        </w:r>
        <w:r w:rsidR="008C2465">
          <w:rPr>
            <w:noProof/>
            <w:webHidden/>
          </w:rPr>
          <w:tab/>
        </w:r>
        <w:r w:rsidR="00F22D11">
          <w:rPr>
            <w:noProof/>
            <w:webHidden/>
          </w:rPr>
          <w:fldChar w:fldCharType="begin"/>
        </w:r>
        <w:r w:rsidR="008C2465">
          <w:rPr>
            <w:noProof/>
            <w:webHidden/>
          </w:rPr>
          <w:instrText xml:space="preserve"> PAGEREF _Toc154481960 \h </w:instrText>
        </w:r>
        <w:r w:rsidR="00F22D11">
          <w:rPr>
            <w:noProof/>
            <w:webHidden/>
          </w:rPr>
        </w:r>
        <w:r w:rsidR="00F22D11">
          <w:rPr>
            <w:noProof/>
            <w:webHidden/>
          </w:rPr>
          <w:fldChar w:fldCharType="separate"/>
        </w:r>
        <w:r w:rsidR="00846F0E">
          <w:rPr>
            <w:noProof/>
            <w:webHidden/>
          </w:rPr>
          <w:t>20</w:t>
        </w:r>
        <w:r w:rsidR="00F22D11">
          <w:rPr>
            <w:noProof/>
            <w:webHidden/>
          </w:rPr>
          <w:fldChar w:fldCharType="end"/>
        </w:r>
      </w:hyperlink>
    </w:p>
    <w:p w:rsidR="008C2465" w:rsidRDefault="00CC5CA0">
      <w:pPr>
        <w:pStyle w:val="TableofFigures"/>
        <w:tabs>
          <w:tab w:val="right" w:leader="dot" w:pos="8630"/>
        </w:tabs>
        <w:rPr>
          <w:rFonts w:eastAsiaTheme="minorEastAsia" w:cstheme="minorBidi"/>
          <w:i w:val="0"/>
          <w:iCs w:val="0"/>
          <w:noProof/>
          <w:kern w:val="2"/>
          <w:sz w:val="22"/>
          <w:szCs w:val="22"/>
          <w:lang w:val="en-US"/>
        </w:rPr>
      </w:pPr>
      <w:hyperlink w:anchor="_Toc154481961" w:history="1">
        <w:r w:rsidR="008C2465" w:rsidRPr="002F4B1F">
          <w:rPr>
            <w:rStyle w:val="Hyperlink"/>
            <w:noProof/>
          </w:rPr>
          <w:t>Табела 4. Годишњи ток релативне влажност и(%) за периоду 1961-1990. године (Метеролошка опсерваторија „Тврђава Ниш“)</w:t>
        </w:r>
        <w:r w:rsidR="008C2465">
          <w:rPr>
            <w:noProof/>
            <w:webHidden/>
          </w:rPr>
          <w:tab/>
        </w:r>
        <w:r w:rsidR="00F22D11">
          <w:rPr>
            <w:noProof/>
            <w:webHidden/>
          </w:rPr>
          <w:fldChar w:fldCharType="begin"/>
        </w:r>
        <w:r w:rsidR="008C2465">
          <w:rPr>
            <w:noProof/>
            <w:webHidden/>
          </w:rPr>
          <w:instrText xml:space="preserve"> PAGEREF _Toc154481961 \h </w:instrText>
        </w:r>
        <w:r w:rsidR="00F22D11">
          <w:rPr>
            <w:noProof/>
            <w:webHidden/>
          </w:rPr>
        </w:r>
        <w:r w:rsidR="00F22D11">
          <w:rPr>
            <w:noProof/>
            <w:webHidden/>
          </w:rPr>
          <w:fldChar w:fldCharType="separate"/>
        </w:r>
        <w:r w:rsidR="00846F0E">
          <w:rPr>
            <w:noProof/>
            <w:webHidden/>
          </w:rPr>
          <w:t>20</w:t>
        </w:r>
        <w:r w:rsidR="00F22D11">
          <w:rPr>
            <w:noProof/>
            <w:webHidden/>
          </w:rPr>
          <w:fldChar w:fldCharType="end"/>
        </w:r>
      </w:hyperlink>
    </w:p>
    <w:p w:rsidR="008C2465" w:rsidRDefault="00CC5CA0">
      <w:pPr>
        <w:pStyle w:val="TableofFigures"/>
        <w:tabs>
          <w:tab w:val="right" w:leader="dot" w:pos="8630"/>
        </w:tabs>
        <w:rPr>
          <w:rFonts w:eastAsiaTheme="minorEastAsia" w:cstheme="minorBidi"/>
          <w:i w:val="0"/>
          <w:iCs w:val="0"/>
          <w:noProof/>
          <w:kern w:val="2"/>
          <w:sz w:val="22"/>
          <w:szCs w:val="22"/>
          <w:lang w:val="en-US"/>
        </w:rPr>
      </w:pPr>
      <w:hyperlink w:anchor="_Toc154481962" w:history="1">
        <w:r w:rsidR="008C2465" w:rsidRPr="002F4B1F">
          <w:rPr>
            <w:rStyle w:val="Hyperlink"/>
            <w:noProof/>
          </w:rPr>
          <w:t>Табела 5. Средње месечне и годишње висине падавина (мм) у периоду 1931-1991. године. (Метеролошка опсерваторија „Тврђава Ниш“)</w:t>
        </w:r>
        <w:r w:rsidR="008C2465">
          <w:rPr>
            <w:noProof/>
            <w:webHidden/>
          </w:rPr>
          <w:tab/>
        </w:r>
        <w:r w:rsidR="00F22D11">
          <w:rPr>
            <w:noProof/>
            <w:webHidden/>
          </w:rPr>
          <w:fldChar w:fldCharType="begin"/>
        </w:r>
        <w:r w:rsidR="008C2465">
          <w:rPr>
            <w:noProof/>
            <w:webHidden/>
          </w:rPr>
          <w:instrText xml:space="preserve"> PAGEREF _Toc154481962 \h </w:instrText>
        </w:r>
        <w:r w:rsidR="00F22D11">
          <w:rPr>
            <w:noProof/>
            <w:webHidden/>
          </w:rPr>
        </w:r>
        <w:r w:rsidR="00F22D11">
          <w:rPr>
            <w:noProof/>
            <w:webHidden/>
          </w:rPr>
          <w:fldChar w:fldCharType="separate"/>
        </w:r>
        <w:r w:rsidR="00846F0E">
          <w:rPr>
            <w:noProof/>
            <w:webHidden/>
          </w:rPr>
          <w:t>23</w:t>
        </w:r>
        <w:r w:rsidR="00F22D11">
          <w:rPr>
            <w:noProof/>
            <w:webHidden/>
          </w:rPr>
          <w:fldChar w:fldCharType="end"/>
        </w:r>
      </w:hyperlink>
    </w:p>
    <w:p w:rsidR="008C2465" w:rsidRDefault="00CC5CA0">
      <w:pPr>
        <w:pStyle w:val="TableofFigures"/>
        <w:tabs>
          <w:tab w:val="right" w:leader="dot" w:pos="8630"/>
        </w:tabs>
        <w:rPr>
          <w:rFonts w:eastAsiaTheme="minorEastAsia" w:cstheme="minorBidi"/>
          <w:i w:val="0"/>
          <w:iCs w:val="0"/>
          <w:noProof/>
          <w:kern w:val="2"/>
          <w:sz w:val="22"/>
          <w:szCs w:val="22"/>
          <w:lang w:val="en-US"/>
        </w:rPr>
      </w:pPr>
      <w:hyperlink w:anchor="_Toc154481963" w:history="1">
        <w:r w:rsidR="008C2465" w:rsidRPr="002F4B1F">
          <w:rPr>
            <w:rStyle w:val="Hyperlink"/>
            <w:noProof/>
          </w:rPr>
          <w:t>Табела 6.</w:t>
        </w:r>
        <w:r w:rsidR="008C2465" w:rsidRPr="002F4B1F">
          <w:rPr>
            <w:rStyle w:val="Hyperlink"/>
            <w:noProof/>
            <w:lang w:bidi="en-US"/>
          </w:rPr>
          <w:t xml:space="preserve"> </w:t>
        </w:r>
        <w:r w:rsidR="008C2465" w:rsidRPr="002F4B1F">
          <w:rPr>
            <w:rStyle w:val="Hyperlink"/>
            <w:noProof/>
          </w:rPr>
          <w:t>Кретање становништва града Прокупље, 1961-2020.</w:t>
        </w:r>
        <w:r w:rsidR="008C2465">
          <w:rPr>
            <w:noProof/>
            <w:webHidden/>
          </w:rPr>
          <w:tab/>
        </w:r>
        <w:r w:rsidR="00F22D11">
          <w:rPr>
            <w:noProof/>
            <w:webHidden/>
          </w:rPr>
          <w:fldChar w:fldCharType="begin"/>
        </w:r>
        <w:r w:rsidR="008C2465">
          <w:rPr>
            <w:noProof/>
            <w:webHidden/>
          </w:rPr>
          <w:instrText xml:space="preserve"> PAGEREF _Toc154481963 \h </w:instrText>
        </w:r>
        <w:r w:rsidR="00F22D11">
          <w:rPr>
            <w:noProof/>
            <w:webHidden/>
          </w:rPr>
        </w:r>
        <w:r w:rsidR="00F22D11">
          <w:rPr>
            <w:noProof/>
            <w:webHidden/>
          </w:rPr>
          <w:fldChar w:fldCharType="separate"/>
        </w:r>
        <w:r w:rsidR="00846F0E">
          <w:rPr>
            <w:noProof/>
            <w:webHidden/>
          </w:rPr>
          <w:t>24</w:t>
        </w:r>
        <w:r w:rsidR="00F22D11">
          <w:rPr>
            <w:noProof/>
            <w:webHidden/>
          </w:rPr>
          <w:fldChar w:fldCharType="end"/>
        </w:r>
      </w:hyperlink>
    </w:p>
    <w:p w:rsidR="008C2465" w:rsidRDefault="00CC5CA0">
      <w:pPr>
        <w:pStyle w:val="TableofFigures"/>
        <w:tabs>
          <w:tab w:val="right" w:leader="dot" w:pos="8630"/>
        </w:tabs>
        <w:rPr>
          <w:rFonts w:eastAsiaTheme="minorEastAsia" w:cstheme="minorBidi"/>
          <w:i w:val="0"/>
          <w:iCs w:val="0"/>
          <w:noProof/>
          <w:kern w:val="2"/>
          <w:sz w:val="22"/>
          <w:szCs w:val="22"/>
          <w:lang w:val="en-US"/>
        </w:rPr>
      </w:pPr>
      <w:hyperlink w:anchor="_Toc154481964" w:history="1">
        <w:r w:rsidR="008C2465" w:rsidRPr="002F4B1F">
          <w:rPr>
            <w:rStyle w:val="Hyperlink"/>
            <w:noProof/>
          </w:rPr>
          <w:t>Табела 7</w:t>
        </w:r>
        <w:r w:rsidR="008C2465" w:rsidRPr="002F4B1F">
          <w:rPr>
            <w:rStyle w:val="Hyperlink"/>
            <w:noProof/>
            <w:lang w:val="en-US" w:bidi="en-US"/>
          </w:rPr>
          <w:t>. Витални догађаји у граду ПрокупЉе, 2011-2020.</w:t>
        </w:r>
        <w:r w:rsidR="008C2465">
          <w:rPr>
            <w:noProof/>
            <w:webHidden/>
          </w:rPr>
          <w:tab/>
        </w:r>
        <w:r w:rsidR="00F22D11">
          <w:rPr>
            <w:noProof/>
            <w:webHidden/>
          </w:rPr>
          <w:fldChar w:fldCharType="begin"/>
        </w:r>
        <w:r w:rsidR="008C2465">
          <w:rPr>
            <w:noProof/>
            <w:webHidden/>
          </w:rPr>
          <w:instrText xml:space="preserve"> PAGEREF _Toc154481964 \h </w:instrText>
        </w:r>
        <w:r w:rsidR="00F22D11">
          <w:rPr>
            <w:noProof/>
            <w:webHidden/>
          </w:rPr>
        </w:r>
        <w:r w:rsidR="00F22D11">
          <w:rPr>
            <w:noProof/>
            <w:webHidden/>
          </w:rPr>
          <w:fldChar w:fldCharType="separate"/>
        </w:r>
        <w:r w:rsidR="00846F0E">
          <w:rPr>
            <w:noProof/>
            <w:webHidden/>
          </w:rPr>
          <w:t>24</w:t>
        </w:r>
        <w:r w:rsidR="00F22D11">
          <w:rPr>
            <w:noProof/>
            <w:webHidden/>
          </w:rPr>
          <w:fldChar w:fldCharType="end"/>
        </w:r>
      </w:hyperlink>
    </w:p>
    <w:p w:rsidR="008C2465" w:rsidRDefault="00CC5CA0">
      <w:pPr>
        <w:pStyle w:val="TableofFigures"/>
        <w:tabs>
          <w:tab w:val="right" w:leader="dot" w:pos="8630"/>
        </w:tabs>
        <w:rPr>
          <w:rFonts w:eastAsiaTheme="minorEastAsia" w:cstheme="minorBidi"/>
          <w:i w:val="0"/>
          <w:iCs w:val="0"/>
          <w:noProof/>
          <w:kern w:val="2"/>
          <w:sz w:val="22"/>
          <w:szCs w:val="22"/>
          <w:lang w:val="en-US"/>
        </w:rPr>
      </w:pPr>
      <w:hyperlink w:anchor="_Toc154481965" w:history="1">
        <w:r w:rsidR="008C2465" w:rsidRPr="002F4B1F">
          <w:rPr>
            <w:rStyle w:val="Hyperlink"/>
            <w:noProof/>
          </w:rPr>
          <w:t>Табела 8. Број регистрованих запослених, за период 2017-2020.</w:t>
        </w:r>
        <w:r w:rsidR="008C2465">
          <w:rPr>
            <w:noProof/>
            <w:webHidden/>
          </w:rPr>
          <w:tab/>
        </w:r>
        <w:r w:rsidR="00F22D11">
          <w:rPr>
            <w:noProof/>
            <w:webHidden/>
          </w:rPr>
          <w:fldChar w:fldCharType="begin"/>
        </w:r>
        <w:r w:rsidR="008C2465">
          <w:rPr>
            <w:noProof/>
            <w:webHidden/>
          </w:rPr>
          <w:instrText xml:space="preserve"> PAGEREF _Toc154481965 \h </w:instrText>
        </w:r>
        <w:r w:rsidR="00F22D11">
          <w:rPr>
            <w:noProof/>
            <w:webHidden/>
          </w:rPr>
        </w:r>
        <w:r w:rsidR="00F22D11">
          <w:rPr>
            <w:noProof/>
            <w:webHidden/>
          </w:rPr>
          <w:fldChar w:fldCharType="separate"/>
        </w:r>
        <w:r w:rsidR="00846F0E">
          <w:rPr>
            <w:noProof/>
            <w:webHidden/>
          </w:rPr>
          <w:t>36</w:t>
        </w:r>
        <w:r w:rsidR="00F22D11">
          <w:rPr>
            <w:noProof/>
            <w:webHidden/>
          </w:rPr>
          <w:fldChar w:fldCharType="end"/>
        </w:r>
      </w:hyperlink>
    </w:p>
    <w:p w:rsidR="008C2465" w:rsidRDefault="00CC5CA0">
      <w:pPr>
        <w:pStyle w:val="TableofFigures"/>
        <w:tabs>
          <w:tab w:val="right" w:leader="dot" w:pos="8630"/>
        </w:tabs>
        <w:rPr>
          <w:rFonts w:eastAsiaTheme="minorEastAsia" w:cstheme="minorBidi"/>
          <w:i w:val="0"/>
          <w:iCs w:val="0"/>
          <w:noProof/>
          <w:kern w:val="2"/>
          <w:sz w:val="22"/>
          <w:szCs w:val="22"/>
          <w:lang w:val="en-US"/>
        </w:rPr>
      </w:pPr>
      <w:hyperlink w:anchor="_Toc154481966" w:history="1">
        <w:r w:rsidR="008C2465" w:rsidRPr="002F4B1F">
          <w:rPr>
            <w:rStyle w:val="Hyperlink"/>
            <w:noProof/>
          </w:rPr>
          <w:t>Табела 9. Просечна зарада без пореза и доприноса на нивоу града Прокупља</w:t>
        </w:r>
        <w:r w:rsidR="008C2465">
          <w:rPr>
            <w:noProof/>
            <w:webHidden/>
          </w:rPr>
          <w:tab/>
        </w:r>
        <w:r w:rsidR="00F22D11">
          <w:rPr>
            <w:noProof/>
            <w:webHidden/>
          </w:rPr>
          <w:fldChar w:fldCharType="begin"/>
        </w:r>
        <w:r w:rsidR="008C2465">
          <w:rPr>
            <w:noProof/>
            <w:webHidden/>
          </w:rPr>
          <w:instrText xml:space="preserve"> PAGEREF _Toc154481966 \h </w:instrText>
        </w:r>
        <w:r w:rsidR="00F22D11">
          <w:rPr>
            <w:noProof/>
            <w:webHidden/>
          </w:rPr>
        </w:r>
        <w:r w:rsidR="00F22D11">
          <w:rPr>
            <w:noProof/>
            <w:webHidden/>
          </w:rPr>
          <w:fldChar w:fldCharType="separate"/>
        </w:r>
        <w:r w:rsidR="00846F0E">
          <w:rPr>
            <w:noProof/>
            <w:webHidden/>
          </w:rPr>
          <w:t>37</w:t>
        </w:r>
        <w:r w:rsidR="00F22D11">
          <w:rPr>
            <w:noProof/>
            <w:webHidden/>
          </w:rPr>
          <w:fldChar w:fldCharType="end"/>
        </w:r>
      </w:hyperlink>
    </w:p>
    <w:p w:rsidR="008C2465" w:rsidRDefault="00CC5CA0">
      <w:pPr>
        <w:pStyle w:val="TableofFigures"/>
        <w:tabs>
          <w:tab w:val="right" w:leader="dot" w:pos="8630"/>
        </w:tabs>
        <w:rPr>
          <w:rFonts w:eastAsiaTheme="minorEastAsia" w:cstheme="minorBidi"/>
          <w:i w:val="0"/>
          <w:iCs w:val="0"/>
          <w:noProof/>
          <w:kern w:val="2"/>
          <w:sz w:val="22"/>
          <w:szCs w:val="22"/>
          <w:lang w:val="en-US"/>
        </w:rPr>
      </w:pPr>
      <w:hyperlink w:anchor="_Toc154481967" w:history="1">
        <w:r w:rsidR="008C2465" w:rsidRPr="002F4B1F">
          <w:rPr>
            <w:rStyle w:val="Hyperlink"/>
            <w:noProof/>
          </w:rPr>
          <w:t>Табела 10. Број незапослених према полу на територији града Прокупља, 2012-2020.</w:t>
        </w:r>
        <w:r w:rsidR="008C2465">
          <w:rPr>
            <w:noProof/>
            <w:webHidden/>
          </w:rPr>
          <w:tab/>
        </w:r>
        <w:r w:rsidR="00F22D11">
          <w:rPr>
            <w:noProof/>
            <w:webHidden/>
          </w:rPr>
          <w:fldChar w:fldCharType="begin"/>
        </w:r>
        <w:r w:rsidR="008C2465">
          <w:rPr>
            <w:noProof/>
            <w:webHidden/>
          </w:rPr>
          <w:instrText xml:space="preserve"> PAGEREF _Toc154481967 \h </w:instrText>
        </w:r>
        <w:r w:rsidR="00F22D11">
          <w:rPr>
            <w:noProof/>
            <w:webHidden/>
          </w:rPr>
        </w:r>
        <w:r w:rsidR="00F22D11">
          <w:rPr>
            <w:noProof/>
            <w:webHidden/>
          </w:rPr>
          <w:fldChar w:fldCharType="separate"/>
        </w:r>
        <w:r w:rsidR="00846F0E">
          <w:rPr>
            <w:noProof/>
            <w:webHidden/>
          </w:rPr>
          <w:t>37</w:t>
        </w:r>
        <w:r w:rsidR="00F22D11">
          <w:rPr>
            <w:noProof/>
            <w:webHidden/>
          </w:rPr>
          <w:fldChar w:fldCharType="end"/>
        </w:r>
      </w:hyperlink>
    </w:p>
    <w:p w:rsidR="008C2465" w:rsidRDefault="00CC5CA0">
      <w:pPr>
        <w:pStyle w:val="TableofFigures"/>
        <w:tabs>
          <w:tab w:val="right" w:leader="dot" w:pos="8630"/>
        </w:tabs>
        <w:rPr>
          <w:rFonts w:eastAsiaTheme="minorEastAsia" w:cstheme="minorBidi"/>
          <w:i w:val="0"/>
          <w:iCs w:val="0"/>
          <w:noProof/>
          <w:kern w:val="2"/>
          <w:sz w:val="22"/>
          <w:szCs w:val="22"/>
          <w:lang w:val="en-US"/>
        </w:rPr>
      </w:pPr>
      <w:hyperlink w:anchor="_Toc154481968" w:history="1">
        <w:r w:rsidR="008C2465" w:rsidRPr="002F4B1F">
          <w:rPr>
            <w:rStyle w:val="Hyperlink"/>
            <w:noProof/>
          </w:rPr>
          <w:t>Табела 11. Класификација опасног отпада који се може наћи у отпаду из домаћинства према Каталогу отпада</w:t>
        </w:r>
        <w:r w:rsidR="008C2465">
          <w:rPr>
            <w:noProof/>
            <w:webHidden/>
          </w:rPr>
          <w:tab/>
        </w:r>
        <w:r w:rsidR="00F22D11">
          <w:rPr>
            <w:noProof/>
            <w:webHidden/>
          </w:rPr>
          <w:fldChar w:fldCharType="begin"/>
        </w:r>
        <w:r w:rsidR="008C2465">
          <w:rPr>
            <w:noProof/>
            <w:webHidden/>
          </w:rPr>
          <w:instrText xml:space="preserve"> PAGEREF _Toc154481968 \h </w:instrText>
        </w:r>
        <w:r w:rsidR="00F22D11">
          <w:rPr>
            <w:noProof/>
            <w:webHidden/>
          </w:rPr>
        </w:r>
        <w:r w:rsidR="00F22D11">
          <w:rPr>
            <w:noProof/>
            <w:webHidden/>
          </w:rPr>
          <w:fldChar w:fldCharType="separate"/>
        </w:r>
        <w:r w:rsidR="00846F0E">
          <w:rPr>
            <w:noProof/>
            <w:webHidden/>
          </w:rPr>
          <w:t>65</w:t>
        </w:r>
        <w:r w:rsidR="00F22D11">
          <w:rPr>
            <w:noProof/>
            <w:webHidden/>
          </w:rPr>
          <w:fldChar w:fldCharType="end"/>
        </w:r>
      </w:hyperlink>
    </w:p>
    <w:p w:rsidR="008C2465" w:rsidRDefault="00CC5CA0">
      <w:pPr>
        <w:pStyle w:val="TableofFigures"/>
        <w:tabs>
          <w:tab w:val="right" w:leader="dot" w:pos="8630"/>
        </w:tabs>
        <w:rPr>
          <w:rFonts w:eastAsiaTheme="minorEastAsia" w:cstheme="minorBidi"/>
          <w:i w:val="0"/>
          <w:iCs w:val="0"/>
          <w:noProof/>
          <w:kern w:val="2"/>
          <w:sz w:val="22"/>
          <w:szCs w:val="22"/>
          <w:lang w:val="en-US"/>
        </w:rPr>
      </w:pPr>
      <w:hyperlink w:anchor="_Toc154481969" w:history="1">
        <w:r w:rsidR="008C2465" w:rsidRPr="002F4B1F">
          <w:rPr>
            <w:rStyle w:val="Hyperlink"/>
            <w:noProof/>
          </w:rPr>
          <w:t>Табела 12. Класификација амбалажног отпада према Каталогу отпада</w:t>
        </w:r>
        <w:r w:rsidR="008C2465">
          <w:rPr>
            <w:noProof/>
            <w:webHidden/>
          </w:rPr>
          <w:tab/>
        </w:r>
        <w:r w:rsidR="00F22D11">
          <w:rPr>
            <w:noProof/>
            <w:webHidden/>
          </w:rPr>
          <w:fldChar w:fldCharType="begin"/>
        </w:r>
        <w:r w:rsidR="008C2465">
          <w:rPr>
            <w:noProof/>
            <w:webHidden/>
          </w:rPr>
          <w:instrText xml:space="preserve"> PAGEREF _Toc154481969 \h </w:instrText>
        </w:r>
        <w:r w:rsidR="00F22D11">
          <w:rPr>
            <w:noProof/>
            <w:webHidden/>
          </w:rPr>
        </w:r>
        <w:r w:rsidR="00F22D11">
          <w:rPr>
            <w:noProof/>
            <w:webHidden/>
          </w:rPr>
          <w:fldChar w:fldCharType="separate"/>
        </w:r>
        <w:r w:rsidR="00846F0E">
          <w:rPr>
            <w:noProof/>
            <w:webHidden/>
          </w:rPr>
          <w:t>66</w:t>
        </w:r>
        <w:r w:rsidR="00F22D11">
          <w:rPr>
            <w:noProof/>
            <w:webHidden/>
          </w:rPr>
          <w:fldChar w:fldCharType="end"/>
        </w:r>
      </w:hyperlink>
    </w:p>
    <w:p w:rsidR="008C2465" w:rsidRDefault="00CC5CA0">
      <w:pPr>
        <w:pStyle w:val="TableofFigures"/>
        <w:tabs>
          <w:tab w:val="right" w:leader="dot" w:pos="8630"/>
        </w:tabs>
        <w:rPr>
          <w:rFonts w:eastAsiaTheme="minorEastAsia" w:cstheme="minorBidi"/>
          <w:i w:val="0"/>
          <w:iCs w:val="0"/>
          <w:noProof/>
          <w:kern w:val="2"/>
          <w:sz w:val="22"/>
          <w:szCs w:val="22"/>
          <w:lang w:val="en-US"/>
        </w:rPr>
      </w:pPr>
      <w:hyperlink w:anchor="_Toc154481970" w:history="1">
        <w:r w:rsidR="008C2465" w:rsidRPr="002F4B1F">
          <w:rPr>
            <w:rStyle w:val="Hyperlink"/>
            <w:noProof/>
          </w:rPr>
          <w:t>Табела 13. Обухват прикупљања комуналног отпада за 2020. годину</w:t>
        </w:r>
        <w:r w:rsidR="008C2465">
          <w:rPr>
            <w:noProof/>
            <w:webHidden/>
          </w:rPr>
          <w:tab/>
        </w:r>
        <w:r w:rsidR="00F22D11">
          <w:rPr>
            <w:noProof/>
            <w:webHidden/>
          </w:rPr>
          <w:fldChar w:fldCharType="begin"/>
        </w:r>
        <w:r w:rsidR="008C2465">
          <w:rPr>
            <w:noProof/>
            <w:webHidden/>
          </w:rPr>
          <w:instrText xml:space="preserve"> PAGEREF _Toc154481970 \h </w:instrText>
        </w:r>
        <w:r w:rsidR="00F22D11">
          <w:rPr>
            <w:noProof/>
            <w:webHidden/>
          </w:rPr>
        </w:r>
        <w:r w:rsidR="00F22D11">
          <w:rPr>
            <w:noProof/>
            <w:webHidden/>
          </w:rPr>
          <w:fldChar w:fldCharType="separate"/>
        </w:r>
        <w:r w:rsidR="00846F0E">
          <w:rPr>
            <w:noProof/>
            <w:webHidden/>
          </w:rPr>
          <w:t>67</w:t>
        </w:r>
        <w:r w:rsidR="00F22D11">
          <w:rPr>
            <w:noProof/>
            <w:webHidden/>
          </w:rPr>
          <w:fldChar w:fldCharType="end"/>
        </w:r>
      </w:hyperlink>
    </w:p>
    <w:p w:rsidR="008C2465" w:rsidRDefault="00CC5CA0">
      <w:pPr>
        <w:pStyle w:val="TableofFigures"/>
        <w:tabs>
          <w:tab w:val="right" w:leader="dot" w:pos="8630"/>
        </w:tabs>
        <w:rPr>
          <w:rFonts w:eastAsiaTheme="minorEastAsia" w:cstheme="minorBidi"/>
          <w:i w:val="0"/>
          <w:iCs w:val="0"/>
          <w:noProof/>
          <w:kern w:val="2"/>
          <w:sz w:val="22"/>
          <w:szCs w:val="22"/>
          <w:lang w:val="en-US"/>
        </w:rPr>
      </w:pPr>
      <w:hyperlink w:anchor="_Toc154481971" w:history="1">
        <w:r w:rsidR="008C2465" w:rsidRPr="002F4B1F">
          <w:rPr>
            <w:rStyle w:val="Hyperlink"/>
            <w:noProof/>
          </w:rPr>
          <w:t>Табела 14. Обухват прикупљања комуналног отпада за 2021. годину</w:t>
        </w:r>
        <w:r w:rsidR="008C2465">
          <w:rPr>
            <w:noProof/>
            <w:webHidden/>
          </w:rPr>
          <w:tab/>
        </w:r>
        <w:r w:rsidR="00F22D11">
          <w:rPr>
            <w:noProof/>
            <w:webHidden/>
          </w:rPr>
          <w:fldChar w:fldCharType="begin"/>
        </w:r>
        <w:r w:rsidR="008C2465">
          <w:rPr>
            <w:noProof/>
            <w:webHidden/>
          </w:rPr>
          <w:instrText xml:space="preserve"> PAGEREF _Toc154481971 \h </w:instrText>
        </w:r>
        <w:r w:rsidR="00F22D11">
          <w:rPr>
            <w:noProof/>
            <w:webHidden/>
          </w:rPr>
        </w:r>
        <w:r w:rsidR="00F22D11">
          <w:rPr>
            <w:noProof/>
            <w:webHidden/>
          </w:rPr>
          <w:fldChar w:fldCharType="separate"/>
        </w:r>
        <w:r w:rsidR="00846F0E">
          <w:rPr>
            <w:noProof/>
            <w:webHidden/>
          </w:rPr>
          <w:t>67</w:t>
        </w:r>
        <w:r w:rsidR="00F22D11">
          <w:rPr>
            <w:noProof/>
            <w:webHidden/>
          </w:rPr>
          <w:fldChar w:fldCharType="end"/>
        </w:r>
      </w:hyperlink>
    </w:p>
    <w:p w:rsidR="008C2465" w:rsidRDefault="00CC5CA0">
      <w:pPr>
        <w:pStyle w:val="TableofFigures"/>
        <w:tabs>
          <w:tab w:val="right" w:leader="dot" w:pos="8630"/>
        </w:tabs>
        <w:rPr>
          <w:rFonts w:eastAsiaTheme="minorEastAsia" w:cstheme="minorBidi"/>
          <w:i w:val="0"/>
          <w:iCs w:val="0"/>
          <w:noProof/>
          <w:kern w:val="2"/>
          <w:sz w:val="22"/>
          <w:szCs w:val="22"/>
          <w:lang w:val="en-US"/>
        </w:rPr>
      </w:pPr>
      <w:hyperlink w:anchor="_Toc154481972" w:history="1">
        <w:r w:rsidR="008C2465" w:rsidRPr="002F4B1F">
          <w:rPr>
            <w:rStyle w:val="Hyperlink"/>
            <w:noProof/>
          </w:rPr>
          <w:t>Табела 15. Обухват прикупљања комуналног отпада за 2022. годину</w:t>
        </w:r>
        <w:r w:rsidR="008C2465">
          <w:rPr>
            <w:noProof/>
            <w:webHidden/>
          </w:rPr>
          <w:tab/>
        </w:r>
        <w:r w:rsidR="00F22D11">
          <w:rPr>
            <w:noProof/>
            <w:webHidden/>
          </w:rPr>
          <w:fldChar w:fldCharType="begin"/>
        </w:r>
        <w:r w:rsidR="008C2465">
          <w:rPr>
            <w:noProof/>
            <w:webHidden/>
          </w:rPr>
          <w:instrText xml:space="preserve"> PAGEREF _Toc154481972 \h </w:instrText>
        </w:r>
        <w:r w:rsidR="00F22D11">
          <w:rPr>
            <w:noProof/>
            <w:webHidden/>
          </w:rPr>
        </w:r>
        <w:r w:rsidR="00F22D11">
          <w:rPr>
            <w:noProof/>
            <w:webHidden/>
          </w:rPr>
          <w:fldChar w:fldCharType="separate"/>
        </w:r>
        <w:r w:rsidR="00846F0E">
          <w:rPr>
            <w:noProof/>
            <w:webHidden/>
          </w:rPr>
          <w:t>68</w:t>
        </w:r>
        <w:r w:rsidR="00F22D11">
          <w:rPr>
            <w:noProof/>
            <w:webHidden/>
          </w:rPr>
          <w:fldChar w:fldCharType="end"/>
        </w:r>
      </w:hyperlink>
    </w:p>
    <w:p w:rsidR="008C2465" w:rsidRDefault="00CC5CA0">
      <w:pPr>
        <w:pStyle w:val="TableofFigures"/>
        <w:tabs>
          <w:tab w:val="right" w:leader="dot" w:pos="8630"/>
        </w:tabs>
        <w:rPr>
          <w:rFonts w:eastAsiaTheme="minorEastAsia" w:cstheme="minorBidi"/>
          <w:i w:val="0"/>
          <w:iCs w:val="0"/>
          <w:noProof/>
          <w:kern w:val="2"/>
          <w:sz w:val="22"/>
          <w:szCs w:val="22"/>
          <w:lang w:val="en-US"/>
        </w:rPr>
      </w:pPr>
      <w:hyperlink w:anchor="_Toc154481973" w:history="1">
        <w:r w:rsidR="008C2465" w:rsidRPr="002F4B1F">
          <w:rPr>
            <w:rStyle w:val="Hyperlink"/>
            <w:noProof/>
          </w:rPr>
          <w:t>Табела 16. Прикупљене количине отпада у периоду од 2017-2022. године</w:t>
        </w:r>
        <w:r w:rsidR="008C2465">
          <w:rPr>
            <w:noProof/>
            <w:webHidden/>
          </w:rPr>
          <w:tab/>
        </w:r>
        <w:r w:rsidR="00F22D11">
          <w:rPr>
            <w:noProof/>
            <w:webHidden/>
          </w:rPr>
          <w:fldChar w:fldCharType="begin"/>
        </w:r>
        <w:r w:rsidR="008C2465">
          <w:rPr>
            <w:noProof/>
            <w:webHidden/>
          </w:rPr>
          <w:instrText xml:space="preserve"> PAGEREF _Toc154481973 \h </w:instrText>
        </w:r>
        <w:r w:rsidR="00F22D11">
          <w:rPr>
            <w:noProof/>
            <w:webHidden/>
          </w:rPr>
        </w:r>
        <w:r w:rsidR="00F22D11">
          <w:rPr>
            <w:noProof/>
            <w:webHidden/>
          </w:rPr>
          <w:fldChar w:fldCharType="separate"/>
        </w:r>
        <w:r w:rsidR="00846F0E">
          <w:rPr>
            <w:noProof/>
            <w:webHidden/>
          </w:rPr>
          <w:t>68</w:t>
        </w:r>
        <w:r w:rsidR="00F22D11">
          <w:rPr>
            <w:noProof/>
            <w:webHidden/>
          </w:rPr>
          <w:fldChar w:fldCharType="end"/>
        </w:r>
      </w:hyperlink>
    </w:p>
    <w:p w:rsidR="008C2465" w:rsidRDefault="00CC5CA0">
      <w:pPr>
        <w:pStyle w:val="TableofFigures"/>
        <w:tabs>
          <w:tab w:val="right" w:leader="dot" w:pos="8630"/>
        </w:tabs>
        <w:rPr>
          <w:rFonts w:eastAsiaTheme="minorEastAsia" w:cstheme="minorBidi"/>
          <w:i w:val="0"/>
          <w:iCs w:val="0"/>
          <w:noProof/>
          <w:kern w:val="2"/>
          <w:sz w:val="22"/>
          <w:szCs w:val="22"/>
          <w:lang w:val="en-US"/>
        </w:rPr>
      </w:pPr>
      <w:hyperlink w:anchor="_Toc154481974" w:history="1">
        <w:r w:rsidR="008C2465" w:rsidRPr="002F4B1F">
          <w:rPr>
            <w:rStyle w:val="Hyperlink"/>
            <w:noProof/>
          </w:rPr>
          <w:t>Табела 17. Графички приказ прикупљеног отпада за период од 2017-2022. године</w:t>
        </w:r>
        <w:r w:rsidR="008C2465">
          <w:rPr>
            <w:noProof/>
            <w:webHidden/>
          </w:rPr>
          <w:tab/>
        </w:r>
        <w:r w:rsidR="00F22D11">
          <w:rPr>
            <w:noProof/>
            <w:webHidden/>
          </w:rPr>
          <w:fldChar w:fldCharType="begin"/>
        </w:r>
        <w:r w:rsidR="008C2465">
          <w:rPr>
            <w:noProof/>
            <w:webHidden/>
          </w:rPr>
          <w:instrText xml:space="preserve"> PAGEREF _Toc154481974 \h </w:instrText>
        </w:r>
        <w:r w:rsidR="00F22D11">
          <w:rPr>
            <w:noProof/>
            <w:webHidden/>
          </w:rPr>
        </w:r>
        <w:r w:rsidR="00F22D11">
          <w:rPr>
            <w:noProof/>
            <w:webHidden/>
          </w:rPr>
          <w:fldChar w:fldCharType="separate"/>
        </w:r>
        <w:r w:rsidR="00846F0E">
          <w:rPr>
            <w:noProof/>
            <w:webHidden/>
          </w:rPr>
          <w:t>69</w:t>
        </w:r>
        <w:r w:rsidR="00F22D11">
          <w:rPr>
            <w:noProof/>
            <w:webHidden/>
          </w:rPr>
          <w:fldChar w:fldCharType="end"/>
        </w:r>
      </w:hyperlink>
    </w:p>
    <w:p w:rsidR="008C2465" w:rsidRDefault="00CC5CA0">
      <w:pPr>
        <w:pStyle w:val="TableofFigures"/>
        <w:tabs>
          <w:tab w:val="right" w:leader="dot" w:pos="8630"/>
        </w:tabs>
        <w:rPr>
          <w:rFonts w:eastAsiaTheme="minorEastAsia" w:cstheme="minorBidi"/>
          <w:i w:val="0"/>
          <w:iCs w:val="0"/>
          <w:noProof/>
          <w:kern w:val="2"/>
          <w:sz w:val="22"/>
          <w:szCs w:val="22"/>
          <w:lang w:val="en-US"/>
        </w:rPr>
      </w:pPr>
      <w:hyperlink w:anchor="_Toc154481975" w:history="1">
        <w:r w:rsidR="008C2465" w:rsidRPr="002F4B1F">
          <w:rPr>
            <w:rStyle w:val="Hyperlink"/>
            <w:noProof/>
          </w:rPr>
          <w:t>Табела 18. Количине прикупљеног отпада</w:t>
        </w:r>
        <w:r w:rsidR="008C2465">
          <w:rPr>
            <w:noProof/>
            <w:webHidden/>
          </w:rPr>
          <w:tab/>
        </w:r>
        <w:r w:rsidR="00F22D11">
          <w:rPr>
            <w:noProof/>
            <w:webHidden/>
          </w:rPr>
          <w:fldChar w:fldCharType="begin"/>
        </w:r>
        <w:r w:rsidR="008C2465">
          <w:rPr>
            <w:noProof/>
            <w:webHidden/>
          </w:rPr>
          <w:instrText xml:space="preserve"> PAGEREF _Toc154481975 \h </w:instrText>
        </w:r>
        <w:r w:rsidR="00F22D11">
          <w:rPr>
            <w:noProof/>
            <w:webHidden/>
          </w:rPr>
        </w:r>
        <w:r w:rsidR="00F22D11">
          <w:rPr>
            <w:noProof/>
            <w:webHidden/>
          </w:rPr>
          <w:fldChar w:fldCharType="separate"/>
        </w:r>
        <w:r w:rsidR="00846F0E">
          <w:rPr>
            <w:noProof/>
            <w:webHidden/>
          </w:rPr>
          <w:t>69</w:t>
        </w:r>
        <w:r w:rsidR="00F22D11">
          <w:rPr>
            <w:noProof/>
            <w:webHidden/>
          </w:rPr>
          <w:fldChar w:fldCharType="end"/>
        </w:r>
      </w:hyperlink>
    </w:p>
    <w:p w:rsidR="008C2465" w:rsidRDefault="00CC5CA0">
      <w:pPr>
        <w:pStyle w:val="TableofFigures"/>
        <w:tabs>
          <w:tab w:val="right" w:leader="dot" w:pos="8630"/>
        </w:tabs>
        <w:rPr>
          <w:rFonts w:eastAsiaTheme="minorEastAsia" w:cstheme="minorBidi"/>
          <w:i w:val="0"/>
          <w:iCs w:val="0"/>
          <w:noProof/>
          <w:kern w:val="2"/>
          <w:sz w:val="22"/>
          <w:szCs w:val="22"/>
          <w:lang w:val="en-US"/>
        </w:rPr>
      </w:pPr>
      <w:hyperlink w:anchor="_Toc154481976" w:history="1">
        <w:r w:rsidR="008C2465" w:rsidRPr="002F4B1F">
          <w:rPr>
            <w:rStyle w:val="Hyperlink"/>
            <w:noProof/>
          </w:rPr>
          <w:t>Табела 19. Приказ састава комуналног отпада са анализом фракција за 2020. годину</w:t>
        </w:r>
        <w:r w:rsidR="008C2465">
          <w:rPr>
            <w:noProof/>
            <w:webHidden/>
          </w:rPr>
          <w:tab/>
        </w:r>
        <w:r w:rsidR="00F22D11">
          <w:rPr>
            <w:noProof/>
            <w:webHidden/>
          </w:rPr>
          <w:fldChar w:fldCharType="begin"/>
        </w:r>
        <w:r w:rsidR="008C2465">
          <w:rPr>
            <w:noProof/>
            <w:webHidden/>
          </w:rPr>
          <w:instrText xml:space="preserve"> PAGEREF _Toc154481976 \h </w:instrText>
        </w:r>
        <w:r w:rsidR="00F22D11">
          <w:rPr>
            <w:noProof/>
            <w:webHidden/>
          </w:rPr>
        </w:r>
        <w:r w:rsidR="00F22D11">
          <w:rPr>
            <w:noProof/>
            <w:webHidden/>
          </w:rPr>
          <w:fldChar w:fldCharType="separate"/>
        </w:r>
        <w:r w:rsidR="00846F0E">
          <w:rPr>
            <w:noProof/>
            <w:webHidden/>
          </w:rPr>
          <w:t>70</w:t>
        </w:r>
        <w:r w:rsidR="00F22D11">
          <w:rPr>
            <w:noProof/>
            <w:webHidden/>
          </w:rPr>
          <w:fldChar w:fldCharType="end"/>
        </w:r>
      </w:hyperlink>
    </w:p>
    <w:p w:rsidR="008C2465" w:rsidRDefault="00CC5CA0">
      <w:pPr>
        <w:pStyle w:val="TableofFigures"/>
        <w:tabs>
          <w:tab w:val="right" w:leader="dot" w:pos="8630"/>
        </w:tabs>
        <w:rPr>
          <w:rFonts w:eastAsiaTheme="minorEastAsia" w:cstheme="minorBidi"/>
          <w:i w:val="0"/>
          <w:iCs w:val="0"/>
          <w:noProof/>
          <w:kern w:val="2"/>
          <w:sz w:val="22"/>
          <w:szCs w:val="22"/>
          <w:lang w:val="en-US"/>
        </w:rPr>
      </w:pPr>
      <w:hyperlink w:anchor="_Toc154481977" w:history="1">
        <w:r w:rsidR="008C2465" w:rsidRPr="002F4B1F">
          <w:rPr>
            <w:rStyle w:val="Hyperlink"/>
            <w:noProof/>
          </w:rPr>
          <w:t>Табела 20. Приказ састава комуналног отпада са анализом фракција за 2021. годину</w:t>
        </w:r>
        <w:r w:rsidR="008C2465">
          <w:rPr>
            <w:noProof/>
            <w:webHidden/>
          </w:rPr>
          <w:tab/>
        </w:r>
        <w:r w:rsidR="00F22D11">
          <w:rPr>
            <w:noProof/>
            <w:webHidden/>
          </w:rPr>
          <w:fldChar w:fldCharType="begin"/>
        </w:r>
        <w:r w:rsidR="008C2465">
          <w:rPr>
            <w:noProof/>
            <w:webHidden/>
          </w:rPr>
          <w:instrText xml:space="preserve"> PAGEREF _Toc154481977 \h </w:instrText>
        </w:r>
        <w:r w:rsidR="00F22D11">
          <w:rPr>
            <w:noProof/>
            <w:webHidden/>
          </w:rPr>
        </w:r>
        <w:r w:rsidR="00F22D11">
          <w:rPr>
            <w:noProof/>
            <w:webHidden/>
          </w:rPr>
          <w:fldChar w:fldCharType="separate"/>
        </w:r>
        <w:r w:rsidR="00846F0E">
          <w:rPr>
            <w:noProof/>
            <w:webHidden/>
          </w:rPr>
          <w:t>71</w:t>
        </w:r>
        <w:r w:rsidR="00F22D11">
          <w:rPr>
            <w:noProof/>
            <w:webHidden/>
          </w:rPr>
          <w:fldChar w:fldCharType="end"/>
        </w:r>
      </w:hyperlink>
    </w:p>
    <w:p w:rsidR="008C2465" w:rsidRDefault="00CC5CA0">
      <w:pPr>
        <w:pStyle w:val="TableofFigures"/>
        <w:tabs>
          <w:tab w:val="right" w:leader="dot" w:pos="8630"/>
        </w:tabs>
        <w:rPr>
          <w:rFonts w:eastAsiaTheme="minorEastAsia" w:cstheme="minorBidi"/>
          <w:i w:val="0"/>
          <w:iCs w:val="0"/>
          <w:noProof/>
          <w:kern w:val="2"/>
          <w:sz w:val="22"/>
          <w:szCs w:val="22"/>
          <w:lang w:val="en-US"/>
        </w:rPr>
      </w:pPr>
      <w:hyperlink w:anchor="_Toc154481978" w:history="1">
        <w:r w:rsidR="008C2465" w:rsidRPr="002F4B1F">
          <w:rPr>
            <w:rStyle w:val="Hyperlink"/>
            <w:noProof/>
          </w:rPr>
          <w:t>Табела 21. Приказ састава комуналног отпада са анализом фракција за 2022. годину</w:t>
        </w:r>
        <w:r w:rsidR="008C2465">
          <w:rPr>
            <w:noProof/>
            <w:webHidden/>
          </w:rPr>
          <w:tab/>
        </w:r>
        <w:r w:rsidR="00F22D11">
          <w:rPr>
            <w:noProof/>
            <w:webHidden/>
          </w:rPr>
          <w:fldChar w:fldCharType="begin"/>
        </w:r>
        <w:r w:rsidR="008C2465">
          <w:rPr>
            <w:noProof/>
            <w:webHidden/>
          </w:rPr>
          <w:instrText xml:space="preserve"> PAGEREF _Toc154481978 \h </w:instrText>
        </w:r>
        <w:r w:rsidR="00F22D11">
          <w:rPr>
            <w:noProof/>
            <w:webHidden/>
          </w:rPr>
        </w:r>
        <w:r w:rsidR="00F22D11">
          <w:rPr>
            <w:noProof/>
            <w:webHidden/>
          </w:rPr>
          <w:fldChar w:fldCharType="separate"/>
        </w:r>
        <w:r w:rsidR="00846F0E">
          <w:rPr>
            <w:noProof/>
            <w:webHidden/>
          </w:rPr>
          <w:t>72</w:t>
        </w:r>
        <w:r w:rsidR="00F22D11">
          <w:rPr>
            <w:noProof/>
            <w:webHidden/>
          </w:rPr>
          <w:fldChar w:fldCharType="end"/>
        </w:r>
      </w:hyperlink>
    </w:p>
    <w:p w:rsidR="008C2465" w:rsidRDefault="00CC5CA0">
      <w:pPr>
        <w:pStyle w:val="TableofFigures"/>
        <w:tabs>
          <w:tab w:val="right" w:leader="dot" w:pos="8630"/>
        </w:tabs>
        <w:rPr>
          <w:rFonts w:eastAsiaTheme="minorEastAsia" w:cstheme="minorBidi"/>
          <w:i w:val="0"/>
          <w:iCs w:val="0"/>
          <w:noProof/>
          <w:kern w:val="2"/>
          <w:sz w:val="22"/>
          <w:szCs w:val="22"/>
          <w:lang w:val="en-US"/>
        </w:rPr>
      </w:pPr>
      <w:hyperlink w:anchor="_Toc154481979" w:history="1">
        <w:r w:rsidR="008C2465" w:rsidRPr="002F4B1F">
          <w:rPr>
            <w:rStyle w:val="Hyperlink"/>
            <w:noProof/>
          </w:rPr>
          <w:t>Табела 22. Преглед возног парка PWW Прокупље намењеног за комунални отпад</w:t>
        </w:r>
        <w:r w:rsidR="008C2465">
          <w:rPr>
            <w:noProof/>
            <w:webHidden/>
          </w:rPr>
          <w:tab/>
        </w:r>
        <w:r w:rsidR="00F22D11">
          <w:rPr>
            <w:noProof/>
            <w:webHidden/>
          </w:rPr>
          <w:fldChar w:fldCharType="begin"/>
        </w:r>
        <w:r w:rsidR="008C2465">
          <w:rPr>
            <w:noProof/>
            <w:webHidden/>
          </w:rPr>
          <w:instrText xml:space="preserve"> PAGEREF _Toc154481979 \h </w:instrText>
        </w:r>
        <w:r w:rsidR="00F22D11">
          <w:rPr>
            <w:noProof/>
            <w:webHidden/>
          </w:rPr>
        </w:r>
        <w:r w:rsidR="00F22D11">
          <w:rPr>
            <w:noProof/>
            <w:webHidden/>
          </w:rPr>
          <w:fldChar w:fldCharType="separate"/>
        </w:r>
        <w:r w:rsidR="00846F0E">
          <w:rPr>
            <w:noProof/>
            <w:webHidden/>
          </w:rPr>
          <w:t>84</w:t>
        </w:r>
        <w:r w:rsidR="00F22D11">
          <w:rPr>
            <w:noProof/>
            <w:webHidden/>
          </w:rPr>
          <w:fldChar w:fldCharType="end"/>
        </w:r>
      </w:hyperlink>
    </w:p>
    <w:p w:rsidR="008C2465" w:rsidRDefault="00CC5CA0">
      <w:pPr>
        <w:pStyle w:val="TableofFigures"/>
        <w:tabs>
          <w:tab w:val="right" w:leader="dot" w:pos="8630"/>
        </w:tabs>
        <w:rPr>
          <w:rFonts w:eastAsiaTheme="minorEastAsia" w:cstheme="minorBidi"/>
          <w:i w:val="0"/>
          <w:iCs w:val="0"/>
          <w:noProof/>
          <w:kern w:val="2"/>
          <w:sz w:val="22"/>
          <w:szCs w:val="22"/>
          <w:lang w:val="en-US"/>
        </w:rPr>
      </w:pPr>
      <w:hyperlink w:anchor="_Toc154481980" w:history="1">
        <w:r w:rsidR="008C2465" w:rsidRPr="002F4B1F">
          <w:rPr>
            <w:rStyle w:val="Hyperlink"/>
            <w:noProof/>
          </w:rPr>
          <w:t xml:space="preserve">Табела 23. </w:t>
        </w:r>
        <w:r w:rsidR="008C2465" w:rsidRPr="002F4B1F">
          <w:rPr>
            <w:rStyle w:val="Hyperlink"/>
            <w:rFonts w:eastAsiaTheme="minorHAnsi"/>
            <w:noProof/>
          </w:rPr>
          <w:t>Број контејнера и канти</w:t>
        </w:r>
        <w:r w:rsidR="008C2465">
          <w:rPr>
            <w:noProof/>
            <w:webHidden/>
          </w:rPr>
          <w:tab/>
        </w:r>
        <w:r w:rsidR="00F22D11">
          <w:rPr>
            <w:noProof/>
            <w:webHidden/>
          </w:rPr>
          <w:fldChar w:fldCharType="begin"/>
        </w:r>
        <w:r w:rsidR="008C2465">
          <w:rPr>
            <w:noProof/>
            <w:webHidden/>
          </w:rPr>
          <w:instrText xml:space="preserve"> PAGEREF _Toc154481980 \h </w:instrText>
        </w:r>
        <w:r w:rsidR="00F22D11">
          <w:rPr>
            <w:noProof/>
            <w:webHidden/>
          </w:rPr>
        </w:r>
        <w:r w:rsidR="00F22D11">
          <w:rPr>
            <w:noProof/>
            <w:webHidden/>
          </w:rPr>
          <w:fldChar w:fldCharType="separate"/>
        </w:r>
        <w:r w:rsidR="00846F0E">
          <w:rPr>
            <w:noProof/>
            <w:webHidden/>
          </w:rPr>
          <w:t>84</w:t>
        </w:r>
        <w:r w:rsidR="00F22D11">
          <w:rPr>
            <w:noProof/>
            <w:webHidden/>
          </w:rPr>
          <w:fldChar w:fldCharType="end"/>
        </w:r>
      </w:hyperlink>
    </w:p>
    <w:p w:rsidR="008C2465" w:rsidRDefault="00CC5CA0">
      <w:pPr>
        <w:pStyle w:val="TableofFigures"/>
        <w:tabs>
          <w:tab w:val="right" w:leader="dot" w:pos="8630"/>
        </w:tabs>
        <w:rPr>
          <w:rFonts w:eastAsiaTheme="minorEastAsia" w:cstheme="minorBidi"/>
          <w:i w:val="0"/>
          <w:iCs w:val="0"/>
          <w:noProof/>
          <w:kern w:val="2"/>
          <w:sz w:val="22"/>
          <w:szCs w:val="22"/>
          <w:lang w:val="en-US"/>
        </w:rPr>
      </w:pPr>
      <w:hyperlink w:anchor="_Toc154481981" w:history="1">
        <w:r w:rsidR="008C2465" w:rsidRPr="002F4B1F">
          <w:rPr>
            <w:rStyle w:val="Hyperlink"/>
            <w:noProof/>
          </w:rPr>
          <w:t>Табела 24. Град Прокупље</w:t>
        </w:r>
        <w:r w:rsidR="008C2465">
          <w:rPr>
            <w:noProof/>
            <w:webHidden/>
          </w:rPr>
          <w:tab/>
        </w:r>
        <w:r w:rsidR="00F22D11">
          <w:rPr>
            <w:noProof/>
            <w:webHidden/>
          </w:rPr>
          <w:fldChar w:fldCharType="begin"/>
        </w:r>
        <w:r w:rsidR="008C2465">
          <w:rPr>
            <w:noProof/>
            <w:webHidden/>
          </w:rPr>
          <w:instrText xml:space="preserve"> PAGEREF _Toc154481981 \h </w:instrText>
        </w:r>
        <w:r w:rsidR="00F22D11">
          <w:rPr>
            <w:noProof/>
            <w:webHidden/>
          </w:rPr>
        </w:r>
        <w:r w:rsidR="00F22D11">
          <w:rPr>
            <w:noProof/>
            <w:webHidden/>
          </w:rPr>
          <w:fldChar w:fldCharType="separate"/>
        </w:r>
        <w:r w:rsidR="00846F0E">
          <w:rPr>
            <w:noProof/>
            <w:webHidden/>
          </w:rPr>
          <w:t>85</w:t>
        </w:r>
        <w:r w:rsidR="00F22D11">
          <w:rPr>
            <w:noProof/>
            <w:webHidden/>
          </w:rPr>
          <w:fldChar w:fldCharType="end"/>
        </w:r>
      </w:hyperlink>
    </w:p>
    <w:p w:rsidR="008C2465" w:rsidRDefault="00CC5CA0">
      <w:pPr>
        <w:pStyle w:val="TableofFigures"/>
        <w:tabs>
          <w:tab w:val="right" w:leader="dot" w:pos="8630"/>
        </w:tabs>
        <w:rPr>
          <w:rFonts w:eastAsiaTheme="minorEastAsia" w:cstheme="minorBidi"/>
          <w:i w:val="0"/>
          <w:iCs w:val="0"/>
          <w:noProof/>
          <w:kern w:val="2"/>
          <w:sz w:val="22"/>
          <w:szCs w:val="22"/>
          <w:lang w:val="en-US"/>
        </w:rPr>
      </w:pPr>
      <w:hyperlink w:anchor="_Toc154481982" w:history="1">
        <w:r w:rsidR="008C2465" w:rsidRPr="002F4B1F">
          <w:rPr>
            <w:rStyle w:val="Hyperlink"/>
            <w:noProof/>
          </w:rPr>
          <w:t>Табела 25. Очекиване количине отпада</w:t>
        </w:r>
        <w:r w:rsidR="008C2465">
          <w:rPr>
            <w:noProof/>
            <w:webHidden/>
          </w:rPr>
          <w:tab/>
        </w:r>
        <w:r w:rsidR="00F22D11">
          <w:rPr>
            <w:noProof/>
            <w:webHidden/>
          </w:rPr>
          <w:fldChar w:fldCharType="begin"/>
        </w:r>
        <w:r w:rsidR="008C2465">
          <w:rPr>
            <w:noProof/>
            <w:webHidden/>
          </w:rPr>
          <w:instrText xml:space="preserve"> PAGEREF _Toc154481982 \h </w:instrText>
        </w:r>
        <w:r w:rsidR="00F22D11">
          <w:rPr>
            <w:noProof/>
            <w:webHidden/>
          </w:rPr>
        </w:r>
        <w:r w:rsidR="00F22D11">
          <w:rPr>
            <w:noProof/>
            <w:webHidden/>
          </w:rPr>
          <w:fldChar w:fldCharType="separate"/>
        </w:r>
        <w:r w:rsidR="00846F0E">
          <w:rPr>
            <w:noProof/>
            <w:webHidden/>
          </w:rPr>
          <w:t>92</w:t>
        </w:r>
        <w:r w:rsidR="00F22D11">
          <w:rPr>
            <w:noProof/>
            <w:webHidden/>
          </w:rPr>
          <w:fldChar w:fldCharType="end"/>
        </w:r>
      </w:hyperlink>
    </w:p>
    <w:p w:rsidR="008C2465" w:rsidRDefault="00CC5CA0">
      <w:pPr>
        <w:pStyle w:val="TableofFigures"/>
        <w:tabs>
          <w:tab w:val="right" w:leader="dot" w:pos="8630"/>
        </w:tabs>
        <w:rPr>
          <w:rFonts w:eastAsiaTheme="minorEastAsia" w:cstheme="minorBidi"/>
          <w:i w:val="0"/>
          <w:iCs w:val="0"/>
          <w:noProof/>
          <w:kern w:val="2"/>
          <w:sz w:val="22"/>
          <w:szCs w:val="22"/>
          <w:lang w:val="en-US"/>
        </w:rPr>
      </w:pPr>
      <w:hyperlink w:anchor="_Toc154481983" w:history="1">
        <w:r w:rsidR="008C2465" w:rsidRPr="002F4B1F">
          <w:rPr>
            <w:rStyle w:val="Hyperlink"/>
            <w:noProof/>
          </w:rPr>
          <w:t xml:space="preserve">Табела 26. </w:t>
        </w:r>
        <w:r w:rsidR="008C2465" w:rsidRPr="002F4B1F">
          <w:rPr>
            <w:rStyle w:val="Hyperlink"/>
            <w:rFonts w:eastAsia="TimesNewRoman"/>
            <w:noProof/>
          </w:rPr>
          <w:t>Класификација амбалажног отпада према Каталогу отпада</w:t>
        </w:r>
        <w:r w:rsidR="008C2465">
          <w:rPr>
            <w:noProof/>
            <w:webHidden/>
          </w:rPr>
          <w:tab/>
        </w:r>
        <w:r w:rsidR="00F22D11">
          <w:rPr>
            <w:noProof/>
            <w:webHidden/>
          </w:rPr>
          <w:fldChar w:fldCharType="begin"/>
        </w:r>
        <w:r w:rsidR="008C2465">
          <w:rPr>
            <w:noProof/>
            <w:webHidden/>
          </w:rPr>
          <w:instrText xml:space="preserve"> PAGEREF _Toc154481983 \h </w:instrText>
        </w:r>
        <w:r w:rsidR="00F22D11">
          <w:rPr>
            <w:noProof/>
            <w:webHidden/>
          </w:rPr>
        </w:r>
        <w:r w:rsidR="00F22D11">
          <w:rPr>
            <w:noProof/>
            <w:webHidden/>
          </w:rPr>
          <w:fldChar w:fldCharType="separate"/>
        </w:r>
        <w:r w:rsidR="00846F0E">
          <w:rPr>
            <w:noProof/>
            <w:webHidden/>
          </w:rPr>
          <w:t>116</w:t>
        </w:r>
        <w:r w:rsidR="00F22D11">
          <w:rPr>
            <w:noProof/>
            <w:webHidden/>
          </w:rPr>
          <w:fldChar w:fldCharType="end"/>
        </w:r>
      </w:hyperlink>
    </w:p>
    <w:p w:rsidR="008C2465" w:rsidRDefault="00CC5CA0">
      <w:pPr>
        <w:pStyle w:val="TableofFigures"/>
        <w:tabs>
          <w:tab w:val="right" w:leader="dot" w:pos="8630"/>
        </w:tabs>
        <w:rPr>
          <w:rFonts w:eastAsiaTheme="minorEastAsia" w:cstheme="minorBidi"/>
          <w:i w:val="0"/>
          <w:iCs w:val="0"/>
          <w:noProof/>
          <w:kern w:val="2"/>
          <w:sz w:val="22"/>
          <w:szCs w:val="22"/>
          <w:lang w:val="en-US"/>
        </w:rPr>
      </w:pPr>
      <w:hyperlink w:anchor="_Toc154481984" w:history="1">
        <w:r w:rsidR="008C2465" w:rsidRPr="002F4B1F">
          <w:rPr>
            <w:rStyle w:val="Hyperlink"/>
            <w:noProof/>
          </w:rPr>
          <w:t>Табела 27. Општи и специфични циљеви за рециклажу амбалажног отпада у складу са Уредбом</w:t>
        </w:r>
        <w:r w:rsidR="008C2465">
          <w:rPr>
            <w:noProof/>
            <w:webHidden/>
          </w:rPr>
          <w:tab/>
        </w:r>
        <w:r w:rsidR="00F22D11">
          <w:rPr>
            <w:noProof/>
            <w:webHidden/>
          </w:rPr>
          <w:fldChar w:fldCharType="begin"/>
        </w:r>
        <w:r w:rsidR="008C2465">
          <w:rPr>
            <w:noProof/>
            <w:webHidden/>
          </w:rPr>
          <w:instrText xml:space="preserve"> PAGEREF _Toc154481984 \h </w:instrText>
        </w:r>
        <w:r w:rsidR="00F22D11">
          <w:rPr>
            <w:noProof/>
            <w:webHidden/>
          </w:rPr>
        </w:r>
        <w:r w:rsidR="00F22D11">
          <w:rPr>
            <w:noProof/>
            <w:webHidden/>
          </w:rPr>
          <w:fldChar w:fldCharType="separate"/>
        </w:r>
        <w:r w:rsidR="00846F0E">
          <w:rPr>
            <w:noProof/>
            <w:webHidden/>
          </w:rPr>
          <w:t>117</w:t>
        </w:r>
        <w:r w:rsidR="00F22D11">
          <w:rPr>
            <w:noProof/>
            <w:webHidden/>
          </w:rPr>
          <w:fldChar w:fldCharType="end"/>
        </w:r>
      </w:hyperlink>
    </w:p>
    <w:p w:rsidR="008C2465" w:rsidRDefault="00CC5CA0">
      <w:pPr>
        <w:pStyle w:val="TableofFigures"/>
        <w:tabs>
          <w:tab w:val="right" w:leader="dot" w:pos="8630"/>
        </w:tabs>
        <w:rPr>
          <w:rFonts w:eastAsiaTheme="minorEastAsia" w:cstheme="minorBidi"/>
          <w:i w:val="0"/>
          <w:iCs w:val="0"/>
          <w:noProof/>
          <w:kern w:val="2"/>
          <w:sz w:val="22"/>
          <w:szCs w:val="22"/>
          <w:lang w:val="en-US"/>
        </w:rPr>
      </w:pPr>
      <w:hyperlink w:anchor="_Toc154481985" w:history="1">
        <w:r w:rsidR="008C2465" w:rsidRPr="002F4B1F">
          <w:rPr>
            <w:rStyle w:val="Hyperlink"/>
            <w:noProof/>
          </w:rPr>
          <w:t xml:space="preserve">Табела 28. </w:t>
        </w:r>
        <w:r w:rsidR="008C2465" w:rsidRPr="002F4B1F">
          <w:rPr>
            <w:rStyle w:val="Hyperlink"/>
            <w:rFonts w:eastAsia="TimesNewRoman"/>
            <w:noProof/>
          </w:rPr>
          <w:t>Критеријуми за избор локације за рециклажно двориште</w:t>
        </w:r>
        <w:r w:rsidR="008C2465">
          <w:rPr>
            <w:noProof/>
            <w:webHidden/>
          </w:rPr>
          <w:tab/>
        </w:r>
        <w:r w:rsidR="00F22D11">
          <w:rPr>
            <w:noProof/>
            <w:webHidden/>
          </w:rPr>
          <w:fldChar w:fldCharType="begin"/>
        </w:r>
        <w:r w:rsidR="008C2465">
          <w:rPr>
            <w:noProof/>
            <w:webHidden/>
          </w:rPr>
          <w:instrText xml:space="preserve"> PAGEREF _Toc154481985 \h </w:instrText>
        </w:r>
        <w:r w:rsidR="00F22D11">
          <w:rPr>
            <w:noProof/>
            <w:webHidden/>
          </w:rPr>
        </w:r>
        <w:r w:rsidR="00F22D11">
          <w:rPr>
            <w:noProof/>
            <w:webHidden/>
          </w:rPr>
          <w:fldChar w:fldCharType="separate"/>
        </w:r>
        <w:r w:rsidR="00846F0E">
          <w:rPr>
            <w:noProof/>
            <w:webHidden/>
          </w:rPr>
          <w:t>129</w:t>
        </w:r>
        <w:r w:rsidR="00F22D11">
          <w:rPr>
            <w:noProof/>
            <w:webHidden/>
          </w:rPr>
          <w:fldChar w:fldCharType="end"/>
        </w:r>
      </w:hyperlink>
    </w:p>
    <w:p w:rsidR="008C2465" w:rsidRDefault="00CC5CA0">
      <w:pPr>
        <w:pStyle w:val="TableofFigures"/>
        <w:tabs>
          <w:tab w:val="right" w:leader="dot" w:pos="8630"/>
        </w:tabs>
        <w:rPr>
          <w:rFonts w:eastAsiaTheme="minorEastAsia" w:cstheme="minorBidi"/>
          <w:i w:val="0"/>
          <w:iCs w:val="0"/>
          <w:noProof/>
          <w:kern w:val="2"/>
          <w:sz w:val="22"/>
          <w:szCs w:val="22"/>
          <w:lang w:val="en-US"/>
        </w:rPr>
      </w:pPr>
      <w:hyperlink w:anchor="_Toc154481986" w:history="1">
        <w:r w:rsidR="008C2465" w:rsidRPr="002F4B1F">
          <w:rPr>
            <w:rStyle w:val="Hyperlink"/>
            <w:noProof/>
          </w:rPr>
          <w:t>Табела 29. Рекапитулација процењених трошкова новог система управљања отпадом и санације постојеће депоније</w:t>
        </w:r>
        <w:r w:rsidR="008C2465">
          <w:rPr>
            <w:noProof/>
            <w:webHidden/>
          </w:rPr>
          <w:tab/>
        </w:r>
        <w:r w:rsidR="00F22D11">
          <w:rPr>
            <w:noProof/>
            <w:webHidden/>
          </w:rPr>
          <w:fldChar w:fldCharType="begin"/>
        </w:r>
        <w:r w:rsidR="008C2465">
          <w:rPr>
            <w:noProof/>
            <w:webHidden/>
          </w:rPr>
          <w:instrText xml:space="preserve"> PAGEREF _Toc154481986 \h </w:instrText>
        </w:r>
        <w:r w:rsidR="00F22D11">
          <w:rPr>
            <w:noProof/>
            <w:webHidden/>
          </w:rPr>
        </w:r>
        <w:r w:rsidR="00F22D11">
          <w:rPr>
            <w:noProof/>
            <w:webHidden/>
          </w:rPr>
          <w:fldChar w:fldCharType="separate"/>
        </w:r>
        <w:r w:rsidR="00846F0E">
          <w:rPr>
            <w:noProof/>
            <w:webHidden/>
          </w:rPr>
          <w:t>160</w:t>
        </w:r>
        <w:r w:rsidR="00F22D11">
          <w:rPr>
            <w:noProof/>
            <w:webHidden/>
          </w:rPr>
          <w:fldChar w:fldCharType="end"/>
        </w:r>
      </w:hyperlink>
    </w:p>
    <w:p w:rsidR="008C2465" w:rsidRDefault="00CC5CA0">
      <w:pPr>
        <w:pStyle w:val="TableofFigures"/>
        <w:tabs>
          <w:tab w:val="right" w:leader="dot" w:pos="8630"/>
        </w:tabs>
        <w:rPr>
          <w:rFonts w:eastAsiaTheme="minorEastAsia" w:cstheme="minorBidi"/>
          <w:i w:val="0"/>
          <w:iCs w:val="0"/>
          <w:noProof/>
          <w:kern w:val="2"/>
          <w:sz w:val="22"/>
          <w:szCs w:val="22"/>
          <w:lang w:val="en-US"/>
        </w:rPr>
      </w:pPr>
      <w:hyperlink w:anchor="_Toc154481987" w:history="1">
        <w:r w:rsidR="008C2465" w:rsidRPr="002F4B1F">
          <w:rPr>
            <w:rStyle w:val="Hyperlink"/>
            <w:noProof/>
          </w:rPr>
          <w:t>Табела 30. Табеларни приказ мера и активности при спровођењу плана са роковима и динамиком спровођења:</w:t>
        </w:r>
        <w:r w:rsidR="008C2465">
          <w:rPr>
            <w:noProof/>
            <w:webHidden/>
          </w:rPr>
          <w:tab/>
        </w:r>
        <w:r w:rsidR="00F22D11">
          <w:rPr>
            <w:noProof/>
            <w:webHidden/>
          </w:rPr>
          <w:fldChar w:fldCharType="begin"/>
        </w:r>
        <w:r w:rsidR="008C2465">
          <w:rPr>
            <w:noProof/>
            <w:webHidden/>
          </w:rPr>
          <w:instrText xml:space="preserve"> PAGEREF _Toc154481987 \h </w:instrText>
        </w:r>
        <w:r w:rsidR="00F22D11">
          <w:rPr>
            <w:noProof/>
            <w:webHidden/>
          </w:rPr>
        </w:r>
        <w:r w:rsidR="00F22D11">
          <w:rPr>
            <w:noProof/>
            <w:webHidden/>
          </w:rPr>
          <w:fldChar w:fldCharType="separate"/>
        </w:r>
        <w:r w:rsidR="00846F0E">
          <w:rPr>
            <w:noProof/>
            <w:webHidden/>
          </w:rPr>
          <w:t>163</w:t>
        </w:r>
        <w:r w:rsidR="00F22D11">
          <w:rPr>
            <w:noProof/>
            <w:webHidden/>
          </w:rPr>
          <w:fldChar w:fldCharType="end"/>
        </w:r>
      </w:hyperlink>
    </w:p>
    <w:p w:rsidR="008C2465" w:rsidRDefault="00CC5CA0">
      <w:pPr>
        <w:pStyle w:val="TableofFigures"/>
        <w:tabs>
          <w:tab w:val="right" w:leader="dot" w:pos="8630"/>
        </w:tabs>
        <w:rPr>
          <w:rFonts w:eastAsiaTheme="minorEastAsia" w:cstheme="minorBidi"/>
          <w:i w:val="0"/>
          <w:iCs w:val="0"/>
          <w:noProof/>
          <w:kern w:val="2"/>
          <w:sz w:val="22"/>
          <w:szCs w:val="22"/>
          <w:lang w:val="en-US"/>
        </w:rPr>
      </w:pPr>
      <w:hyperlink w:anchor="_Toc154481988" w:history="1">
        <w:r w:rsidR="008C2465" w:rsidRPr="002F4B1F">
          <w:rPr>
            <w:rStyle w:val="Hyperlink"/>
            <w:noProof/>
          </w:rPr>
          <w:t>Табела 31. Табеларни приказ активности при спровођењу плана са роковима и динамиком спровођења:</w:t>
        </w:r>
        <w:r w:rsidR="008C2465">
          <w:rPr>
            <w:noProof/>
            <w:webHidden/>
          </w:rPr>
          <w:tab/>
        </w:r>
        <w:r w:rsidR="00F22D11">
          <w:rPr>
            <w:noProof/>
            <w:webHidden/>
          </w:rPr>
          <w:fldChar w:fldCharType="begin"/>
        </w:r>
        <w:r w:rsidR="008C2465">
          <w:rPr>
            <w:noProof/>
            <w:webHidden/>
          </w:rPr>
          <w:instrText xml:space="preserve"> PAGEREF _Toc154481988 \h </w:instrText>
        </w:r>
        <w:r w:rsidR="00F22D11">
          <w:rPr>
            <w:noProof/>
            <w:webHidden/>
          </w:rPr>
        </w:r>
        <w:r w:rsidR="00F22D11">
          <w:rPr>
            <w:noProof/>
            <w:webHidden/>
          </w:rPr>
          <w:fldChar w:fldCharType="separate"/>
        </w:r>
        <w:r w:rsidR="00846F0E">
          <w:rPr>
            <w:noProof/>
            <w:webHidden/>
          </w:rPr>
          <w:t>166</w:t>
        </w:r>
        <w:r w:rsidR="00F22D11">
          <w:rPr>
            <w:noProof/>
            <w:webHidden/>
          </w:rPr>
          <w:fldChar w:fldCharType="end"/>
        </w:r>
      </w:hyperlink>
    </w:p>
    <w:p w:rsidR="008977F6" w:rsidRPr="00627517" w:rsidRDefault="00F22D11" w:rsidP="007D448E">
      <w:pPr>
        <w:spacing w:before="240"/>
        <w:jc w:val="both"/>
        <w:rPr>
          <w:rFonts w:cstheme="minorHAnsi"/>
          <w:b/>
          <w:bCs/>
          <w:sz w:val="24"/>
        </w:rPr>
        <w:sectPr w:rsidR="008977F6" w:rsidRPr="00627517" w:rsidSect="008F7F51">
          <w:pgSz w:w="12240" w:h="15840"/>
          <w:pgMar w:top="1440" w:right="1800" w:bottom="1134" w:left="1800" w:header="708" w:footer="708" w:gutter="0"/>
          <w:pgNumType w:start="1"/>
          <w:cols w:space="708"/>
          <w:docGrid w:linePitch="360"/>
        </w:sectPr>
      </w:pPr>
      <w:r w:rsidRPr="00627517">
        <w:rPr>
          <w:rFonts w:cstheme="minorHAnsi"/>
          <w:b/>
          <w:bCs/>
          <w:sz w:val="24"/>
        </w:rPr>
        <w:fldChar w:fldCharType="end"/>
      </w:r>
    </w:p>
    <w:p w:rsidR="00E103AA" w:rsidRPr="00627517" w:rsidRDefault="00E103AA" w:rsidP="007D448E">
      <w:pPr>
        <w:jc w:val="both"/>
        <w:rPr>
          <w:rFonts w:cstheme="minorHAnsi"/>
          <w:b/>
          <w:noProof/>
          <w:sz w:val="24"/>
        </w:rPr>
      </w:pPr>
      <w:r w:rsidRPr="00627517">
        <w:rPr>
          <w:rFonts w:cstheme="minorHAnsi"/>
          <w:b/>
          <w:noProof/>
          <w:sz w:val="24"/>
        </w:rPr>
        <w:t>СКРАЋЕНИЦЕ</w:t>
      </w:r>
    </w:p>
    <w:p w:rsidR="00E103AA" w:rsidRPr="00627517" w:rsidRDefault="00E103AA" w:rsidP="007D448E">
      <w:pPr>
        <w:jc w:val="both"/>
        <w:rPr>
          <w:rFonts w:cstheme="minorHAnsi"/>
          <w:b/>
          <w:noProof/>
          <w:sz w:val="24"/>
        </w:rPr>
      </w:pPr>
    </w:p>
    <w:tbl>
      <w:tblPr>
        <w:tblStyle w:val="Tabellenraster1"/>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7"/>
        <w:gridCol w:w="7689"/>
      </w:tblGrid>
      <w:tr w:rsidR="00E103AA" w:rsidRPr="00627517" w:rsidTr="00E13B47">
        <w:trPr>
          <w:trHeight w:val="369"/>
        </w:trPr>
        <w:tc>
          <w:tcPr>
            <w:tcW w:w="1326" w:type="dxa"/>
          </w:tcPr>
          <w:p w:rsidR="00E103AA" w:rsidRPr="00627517" w:rsidRDefault="00EB6D7B" w:rsidP="007D448E">
            <w:pPr>
              <w:jc w:val="both"/>
              <w:rPr>
                <w:rFonts w:asciiTheme="minorHAnsi" w:hAnsiTheme="minorHAnsi" w:cstheme="minorHAnsi"/>
                <w:i/>
                <w:iCs/>
                <w:noProof/>
                <w:sz w:val="24"/>
              </w:rPr>
            </w:pPr>
            <w:r w:rsidRPr="00627517">
              <w:rPr>
                <w:rFonts w:asciiTheme="minorHAnsi" w:hAnsiTheme="minorHAnsi" w:cstheme="minorHAnsi"/>
                <w:i/>
                <w:iCs/>
                <w:noProof/>
                <w:sz w:val="24"/>
              </w:rPr>
              <w:t>ADR</w:t>
            </w:r>
          </w:p>
          <w:p w:rsidR="00E103AA" w:rsidRPr="00627517" w:rsidRDefault="00E103AA" w:rsidP="007D448E">
            <w:pPr>
              <w:jc w:val="both"/>
              <w:rPr>
                <w:rFonts w:asciiTheme="minorHAnsi" w:hAnsiTheme="minorHAnsi" w:cstheme="minorHAnsi"/>
                <w:i/>
                <w:iCs/>
                <w:noProof/>
                <w:sz w:val="24"/>
              </w:rPr>
            </w:pPr>
          </w:p>
        </w:tc>
        <w:tc>
          <w:tcPr>
            <w:tcW w:w="0" w:type="auto"/>
          </w:tcPr>
          <w:p w:rsidR="00E103AA" w:rsidRPr="00627517" w:rsidRDefault="00EB6D7B" w:rsidP="007D448E">
            <w:pPr>
              <w:jc w:val="both"/>
              <w:rPr>
                <w:rFonts w:asciiTheme="minorHAnsi" w:hAnsiTheme="minorHAnsi" w:cstheme="minorHAnsi"/>
                <w:noProof/>
                <w:sz w:val="24"/>
              </w:rPr>
            </w:pPr>
            <w:r w:rsidRPr="00627517">
              <w:rPr>
                <w:rFonts w:asciiTheme="minorHAnsi" w:hAnsiTheme="minorHAnsi" w:cstheme="minorHAnsi"/>
                <w:noProof/>
                <w:sz w:val="24"/>
                <w:lang w:eastAsia="en-GB"/>
              </w:rPr>
              <w:t>European</w:t>
            </w:r>
            <w:r w:rsidR="00E103AA" w:rsidRPr="00627517">
              <w:rPr>
                <w:rFonts w:asciiTheme="minorHAnsi" w:hAnsiTheme="minorHAnsi" w:cstheme="minorHAnsi"/>
                <w:noProof/>
                <w:sz w:val="24"/>
                <w:lang w:eastAsia="en-GB"/>
              </w:rPr>
              <w:t xml:space="preserve"> </w:t>
            </w:r>
            <w:r w:rsidRPr="00627517">
              <w:rPr>
                <w:rFonts w:asciiTheme="minorHAnsi" w:hAnsiTheme="minorHAnsi" w:cstheme="minorHAnsi"/>
                <w:noProof/>
                <w:sz w:val="24"/>
                <w:lang w:eastAsia="en-GB"/>
              </w:rPr>
              <w:t>Agreement</w:t>
            </w:r>
            <w:r w:rsidR="00E103AA" w:rsidRPr="00627517">
              <w:rPr>
                <w:rFonts w:asciiTheme="minorHAnsi" w:hAnsiTheme="minorHAnsi" w:cstheme="minorHAnsi"/>
                <w:noProof/>
                <w:sz w:val="24"/>
                <w:lang w:eastAsia="en-GB"/>
              </w:rPr>
              <w:t xml:space="preserve"> </w:t>
            </w:r>
            <w:r w:rsidRPr="00627517">
              <w:rPr>
                <w:rFonts w:asciiTheme="minorHAnsi" w:hAnsiTheme="minorHAnsi" w:cstheme="minorHAnsi"/>
                <w:noProof/>
                <w:sz w:val="24"/>
                <w:lang w:eastAsia="en-GB"/>
              </w:rPr>
              <w:t>Concerning</w:t>
            </w:r>
            <w:r w:rsidR="00E103AA" w:rsidRPr="00627517">
              <w:rPr>
                <w:rFonts w:asciiTheme="minorHAnsi" w:hAnsiTheme="minorHAnsi" w:cstheme="minorHAnsi"/>
                <w:noProof/>
                <w:sz w:val="24"/>
                <w:lang w:eastAsia="en-GB"/>
              </w:rPr>
              <w:t xml:space="preserve"> </w:t>
            </w:r>
            <w:r w:rsidRPr="00627517">
              <w:rPr>
                <w:rFonts w:asciiTheme="minorHAnsi" w:hAnsiTheme="minorHAnsi" w:cstheme="minorHAnsi"/>
                <w:noProof/>
                <w:sz w:val="24"/>
                <w:lang w:eastAsia="en-GB"/>
              </w:rPr>
              <w:t>the</w:t>
            </w:r>
            <w:r w:rsidR="00E103AA" w:rsidRPr="00627517">
              <w:rPr>
                <w:rFonts w:asciiTheme="minorHAnsi" w:hAnsiTheme="minorHAnsi" w:cstheme="minorHAnsi"/>
                <w:noProof/>
                <w:sz w:val="24"/>
                <w:lang w:eastAsia="en-GB"/>
              </w:rPr>
              <w:t xml:space="preserve"> </w:t>
            </w:r>
            <w:r w:rsidRPr="00627517">
              <w:rPr>
                <w:rFonts w:asciiTheme="minorHAnsi" w:hAnsiTheme="minorHAnsi" w:cstheme="minorHAnsi"/>
                <w:noProof/>
                <w:sz w:val="24"/>
                <w:lang w:eastAsia="en-GB"/>
              </w:rPr>
              <w:t>International</w:t>
            </w:r>
            <w:r w:rsidR="00E103AA" w:rsidRPr="00627517">
              <w:rPr>
                <w:rFonts w:asciiTheme="minorHAnsi" w:hAnsiTheme="minorHAnsi" w:cstheme="minorHAnsi"/>
                <w:noProof/>
                <w:sz w:val="24"/>
                <w:lang w:eastAsia="en-GB"/>
              </w:rPr>
              <w:t xml:space="preserve"> </w:t>
            </w:r>
            <w:r w:rsidRPr="00627517">
              <w:rPr>
                <w:rFonts w:asciiTheme="minorHAnsi" w:hAnsiTheme="minorHAnsi" w:cstheme="minorHAnsi"/>
                <w:noProof/>
                <w:sz w:val="24"/>
                <w:lang w:eastAsia="en-GB"/>
              </w:rPr>
              <w:t>Carriage</w:t>
            </w:r>
            <w:r w:rsidR="00E103AA" w:rsidRPr="00627517">
              <w:rPr>
                <w:rFonts w:asciiTheme="minorHAnsi" w:hAnsiTheme="minorHAnsi" w:cstheme="minorHAnsi"/>
                <w:noProof/>
                <w:sz w:val="24"/>
                <w:lang w:eastAsia="en-GB"/>
              </w:rPr>
              <w:t xml:space="preserve"> </w:t>
            </w:r>
            <w:r w:rsidRPr="00627517">
              <w:rPr>
                <w:rFonts w:asciiTheme="minorHAnsi" w:hAnsiTheme="minorHAnsi" w:cstheme="minorHAnsi"/>
                <w:noProof/>
                <w:sz w:val="24"/>
                <w:lang w:eastAsia="en-GB"/>
              </w:rPr>
              <w:t>of</w:t>
            </w:r>
            <w:r w:rsidR="00E103AA" w:rsidRPr="00627517">
              <w:rPr>
                <w:rFonts w:asciiTheme="minorHAnsi" w:hAnsiTheme="minorHAnsi" w:cstheme="minorHAnsi"/>
                <w:noProof/>
                <w:sz w:val="24"/>
                <w:lang w:eastAsia="en-GB"/>
              </w:rPr>
              <w:t xml:space="preserve"> </w:t>
            </w:r>
            <w:r w:rsidRPr="00627517">
              <w:rPr>
                <w:rFonts w:asciiTheme="minorHAnsi" w:hAnsiTheme="minorHAnsi" w:cstheme="minorHAnsi"/>
                <w:noProof/>
                <w:sz w:val="24"/>
                <w:lang w:eastAsia="en-GB"/>
              </w:rPr>
              <w:t>Dangerous</w:t>
            </w:r>
            <w:r w:rsidR="00E103AA" w:rsidRPr="00627517">
              <w:rPr>
                <w:rFonts w:asciiTheme="minorHAnsi" w:hAnsiTheme="minorHAnsi" w:cstheme="minorHAnsi"/>
                <w:noProof/>
                <w:sz w:val="24"/>
                <w:lang w:eastAsia="en-GB"/>
              </w:rPr>
              <w:t xml:space="preserve"> </w:t>
            </w:r>
            <w:r w:rsidRPr="00627517">
              <w:rPr>
                <w:rFonts w:asciiTheme="minorHAnsi" w:hAnsiTheme="minorHAnsi" w:cstheme="minorHAnsi"/>
                <w:noProof/>
                <w:sz w:val="24"/>
                <w:lang w:eastAsia="en-GB"/>
              </w:rPr>
              <w:t>Goods</w:t>
            </w:r>
            <w:r w:rsidR="00E103AA" w:rsidRPr="00627517">
              <w:rPr>
                <w:rFonts w:asciiTheme="minorHAnsi" w:hAnsiTheme="minorHAnsi" w:cstheme="minorHAnsi"/>
                <w:noProof/>
                <w:sz w:val="24"/>
                <w:lang w:eastAsia="en-GB"/>
              </w:rPr>
              <w:t xml:space="preserve"> – </w:t>
            </w:r>
            <w:r w:rsidR="00AD26BD" w:rsidRPr="00627517">
              <w:rPr>
                <w:rFonts w:asciiTheme="minorHAnsi" w:hAnsiTheme="minorHAnsi" w:cstheme="minorHAnsi"/>
                <w:noProof/>
                <w:sz w:val="24"/>
                <w:lang w:eastAsia="en-GB"/>
              </w:rPr>
              <w:t>Европски</w:t>
            </w:r>
            <w:r w:rsidR="00E103AA" w:rsidRPr="00627517">
              <w:rPr>
                <w:rFonts w:asciiTheme="minorHAnsi" w:hAnsiTheme="minorHAnsi" w:cstheme="minorHAnsi"/>
                <w:noProof/>
                <w:sz w:val="24"/>
                <w:lang w:eastAsia="en-GB"/>
              </w:rPr>
              <w:t xml:space="preserve"> </w:t>
            </w:r>
            <w:r w:rsidR="00AD26BD" w:rsidRPr="00627517">
              <w:rPr>
                <w:rFonts w:asciiTheme="minorHAnsi" w:hAnsiTheme="minorHAnsi" w:cstheme="minorHAnsi"/>
                <w:noProof/>
                <w:sz w:val="24"/>
                <w:lang w:eastAsia="en-GB"/>
              </w:rPr>
              <w:t>споразум</w:t>
            </w:r>
            <w:r w:rsidR="00E103AA" w:rsidRPr="00627517">
              <w:rPr>
                <w:rFonts w:asciiTheme="minorHAnsi" w:hAnsiTheme="minorHAnsi" w:cstheme="minorHAnsi"/>
                <w:noProof/>
                <w:sz w:val="24"/>
                <w:lang w:eastAsia="en-GB"/>
              </w:rPr>
              <w:t xml:space="preserve"> </w:t>
            </w:r>
            <w:r w:rsidR="00AD26BD" w:rsidRPr="00627517">
              <w:rPr>
                <w:rFonts w:asciiTheme="minorHAnsi" w:hAnsiTheme="minorHAnsi" w:cstheme="minorHAnsi"/>
                <w:noProof/>
                <w:sz w:val="24"/>
                <w:lang w:eastAsia="en-GB"/>
              </w:rPr>
              <w:t>о</w:t>
            </w:r>
            <w:r w:rsidR="00E103AA" w:rsidRPr="00627517">
              <w:rPr>
                <w:rFonts w:asciiTheme="minorHAnsi" w:hAnsiTheme="minorHAnsi" w:cstheme="minorHAnsi"/>
                <w:noProof/>
                <w:sz w:val="24"/>
                <w:lang w:eastAsia="en-GB"/>
              </w:rPr>
              <w:t xml:space="preserve"> </w:t>
            </w:r>
            <w:r w:rsidR="00AD26BD" w:rsidRPr="00627517">
              <w:rPr>
                <w:rFonts w:asciiTheme="minorHAnsi" w:hAnsiTheme="minorHAnsi" w:cstheme="minorHAnsi"/>
                <w:noProof/>
                <w:sz w:val="24"/>
                <w:lang w:eastAsia="en-GB"/>
              </w:rPr>
              <w:t>међународном</w:t>
            </w:r>
            <w:r w:rsidR="00E103AA" w:rsidRPr="00627517">
              <w:rPr>
                <w:rFonts w:asciiTheme="minorHAnsi" w:hAnsiTheme="minorHAnsi" w:cstheme="minorHAnsi"/>
                <w:noProof/>
                <w:sz w:val="24"/>
                <w:lang w:eastAsia="en-GB"/>
              </w:rPr>
              <w:t xml:space="preserve"> </w:t>
            </w:r>
            <w:r w:rsidR="00AD26BD" w:rsidRPr="00627517">
              <w:rPr>
                <w:rFonts w:asciiTheme="minorHAnsi" w:hAnsiTheme="minorHAnsi" w:cstheme="minorHAnsi"/>
                <w:noProof/>
                <w:sz w:val="24"/>
                <w:lang w:eastAsia="en-GB"/>
              </w:rPr>
              <w:t>превозу</w:t>
            </w:r>
            <w:r w:rsidR="00E103AA" w:rsidRPr="00627517">
              <w:rPr>
                <w:rFonts w:asciiTheme="minorHAnsi" w:hAnsiTheme="minorHAnsi" w:cstheme="minorHAnsi"/>
                <w:noProof/>
                <w:sz w:val="24"/>
                <w:lang w:eastAsia="en-GB"/>
              </w:rPr>
              <w:t xml:space="preserve"> </w:t>
            </w:r>
            <w:r w:rsidR="00AD26BD" w:rsidRPr="00627517">
              <w:rPr>
                <w:rFonts w:asciiTheme="minorHAnsi" w:hAnsiTheme="minorHAnsi" w:cstheme="minorHAnsi"/>
                <w:noProof/>
                <w:sz w:val="24"/>
                <w:lang w:eastAsia="en-GB"/>
              </w:rPr>
              <w:t>опасних</w:t>
            </w:r>
            <w:r w:rsidR="00E103AA" w:rsidRPr="00627517">
              <w:rPr>
                <w:rFonts w:asciiTheme="minorHAnsi" w:hAnsiTheme="minorHAnsi" w:cstheme="minorHAnsi"/>
                <w:noProof/>
                <w:sz w:val="24"/>
                <w:lang w:eastAsia="en-GB"/>
              </w:rPr>
              <w:t xml:space="preserve"> </w:t>
            </w:r>
            <w:r w:rsidR="00AD26BD" w:rsidRPr="00627517">
              <w:rPr>
                <w:rFonts w:asciiTheme="minorHAnsi" w:hAnsiTheme="minorHAnsi" w:cstheme="minorHAnsi"/>
                <w:noProof/>
                <w:sz w:val="24"/>
                <w:lang w:eastAsia="en-GB"/>
              </w:rPr>
              <w:t>роба</w:t>
            </w:r>
          </w:p>
        </w:tc>
      </w:tr>
      <w:tr w:rsidR="00E103AA" w:rsidRPr="00846F0E" w:rsidTr="00E13B47">
        <w:trPr>
          <w:trHeight w:val="420"/>
        </w:trPr>
        <w:tc>
          <w:tcPr>
            <w:tcW w:w="1326" w:type="dxa"/>
          </w:tcPr>
          <w:p w:rsidR="00E103AA" w:rsidRPr="00627517" w:rsidRDefault="00EB6D7B" w:rsidP="007D448E">
            <w:pPr>
              <w:jc w:val="both"/>
              <w:rPr>
                <w:rFonts w:asciiTheme="minorHAnsi" w:hAnsiTheme="minorHAnsi" w:cstheme="minorHAnsi"/>
                <w:i/>
                <w:iCs/>
                <w:noProof/>
                <w:sz w:val="24"/>
              </w:rPr>
            </w:pPr>
            <w:r w:rsidRPr="00627517">
              <w:rPr>
                <w:rFonts w:asciiTheme="minorHAnsi" w:hAnsiTheme="minorHAnsi" w:cstheme="minorHAnsi"/>
                <w:i/>
                <w:iCs/>
                <w:noProof/>
                <w:sz w:val="24"/>
              </w:rPr>
              <w:t>ASR</w:t>
            </w:r>
          </w:p>
        </w:tc>
        <w:tc>
          <w:tcPr>
            <w:tcW w:w="0" w:type="auto"/>
          </w:tcPr>
          <w:p w:rsidR="00E103AA" w:rsidRPr="00627517" w:rsidRDefault="00AD26BD" w:rsidP="007D448E">
            <w:pPr>
              <w:jc w:val="both"/>
              <w:rPr>
                <w:rFonts w:asciiTheme="minorHAnsi" w:hAnsiTheme="minorHAnsi" w:cstheme="minorHAnsi"/>
                <w:i/>
                <w:iCs/>
                <w:noProof/>
                <w:sz w:val="24"/>
              </w:rPr>
            </w:pPr>
            <w:r w:rsidRPr="00627517">
              <w:rPr>
                <w:rFonts w:asciiTheme="minorHAnsi" w:hAnsiTheme="minorHAnsi" w:cstheme="minorHAnsi"/>
                <w:noProof/>
                <w:sz w:val="24"/>
                <w:shd w:val="clear" w:color="auto" w:fill="FFFFFF"/>
              </w:rPr>
              <w:t>Automobile</w:t>
            </w:r>
            <w:r w:rsidR="00E103AA" w:rsidRPr="00627517">
              <w:rPr>
                <w:rFonts w:asciiTheme="minorHAnsi" w:hAnsiTheme="minorHAnsi" w:cstheme="minorHAnsi"/>
                <w:i/>
                <w:iCs/>
                <w:noProof/>
                <w:sz w:val="24"/>
                <w:shd w:val="clear" w:color="auto" w:fill="FFFFFF"/>
              </w:rPr>
              <w:t> </w:t>
            </w:r>
            <w:r w:rsidRPr="00627517">
              <w:rPr>
                <w:rStyle w:val="Emphasis"/>
                <w:rFonts w:asciiTheme="minorHAnsi" w:hAnsiTheme="minorHAnsi" w:cstheme="minorHAnsi"/>
                <w:noProof/>
                <w:sz w:val="24"/>
              </w:rPr>
              <w:t>S</w:t>
            </w:r>
            <w:r w:rsidRPr="00627517">
              <w:rPr>
                <w:rStyle w:val="Emphasis"/>
                <w:rFonts w:asciiTheme="minorHAnsi" w:hAnsiTheme="minorHAnsi" w:cstheme="minorHAnsi"/>
                <w:noProof/>
                <w:sz w:val="24"/>
                <w:shd w:val="clear" w:color="auto" w:fill="FFFFFF"/>
              </w:rPr>
              <w:t>hredder</w:t>
            </w:r>
            <w:r w:rsidR="00E103AA" w:rsidRPr="00627517">
              <w:rPr>
                <w:rStyle w:val="Emphasis"/>
                <w:rFonts w:asciiTheme="minorHAnsi" w:hAnsiTheme="minorHAnsi" w:cstheme="minorHAnsi"/>
                <w:noProof/>
                <w:sz w:val="24"/>
                <w:shd w:val="clear" w:color="auto" w:fill="FFFFFF"/>
              </w:rPr>
              <w:t xml:space="preserve"> </w:t>
            </w:r>
            <w:r w:rsidRPr="00627517">
              <w:rPr>
                <w:rStyle w:val="Emphasis"/>
                <w:rFonts w:asciiTheme="minorHAnsi" w:hAnsiTheme="minorHAnsi" w:cstheme="minorHAnsi"/>
                <w:noProof/>
                <w:sz w:val="24"/>
                <w:shd w:val="clear" w:color="auto" w:fill="FFFFFF"/>
              </w:rPr>
              <w:t>Residu</w:t>
            </w:r>
            <w:r w:rsidR="009938CF" w:rsidRPr="00627517">
              <w:rPr>
                <w:rStyle w:val="Emphasis"/>
                <w:rFonts w:asciiTheme="minorHAnsi" w:hAnsiTheme="minorHAnsi" w:cstheme="minorHAnsi"/>
                <w:noProof/>
                <w:sz w:val="24"/>
                <w:shd w:val="clear" w:color="auto" w:fill="FFFFFF"/>
              </w:rPr>
              <w:t>е</w:t>
            </w:r>
            <w:r w:rsidR="00E103AA" w:rsidRPr="00627517">
              <w:rPr>
                <w:rStyle w:val="Emphasis"/>
                <w:rFonts w:asciiTheme="minorHAnsi" w:hAnsiTheme="minorHAnsi" w:cstheme="minorHAnsi"/>
                <w:noProof/>
                <w:sz w:val="24"/>
                <w:shd w:val="clear" w:color="auto" w:fill="FFFFFF"/>
              </w:rPr>
              <w:t xml:space="preserve"> </w:t>
            </w:r>
            <w:r w:rsidR="00E103AA" w:rsidRPr="00627517">
              <w:rPr>
                <w:rStyle w:val="Emphasis"/>
                <w:rFonts w:asciiTheme="minorHAnsi" w:hAnsiTheme="minorHAnsi" w:cstheme="minorHAnsi"/>
                <w:sz w:val="24"/>
                <w:shd w:val="clear" w:color="auto" w:fill="FFFFFF"/>
              </w:rPr>
              <w:t xml:space="preserve">– остатак из сечења возила </w:t>
            </w:r>
          </w:p>
        </w:tc>
      </w:tr>
      <w:tr w:rsidR="00E103AA" w:rsidRPr="00627517" w:rsidTr="00E13B47">
        <w:trPr>
          <w:trHeight w:val="420"/>
        </w:trPr>
        <w:tc>
          <w:tcPr>
            <w:tcW w:w="1326" w:type="dxa"/>
          </w:tcPr>
          <w:p w:rsidR="00E103AA" w:rsidRPr="00627517" w:rsidRDefault="00EB6D7B" w:rsidP="007D448E">
            <w:pPr>
              <w:jc w:val="both"/>
              <w:rPr>
                <w:rFonts w:asciiTheme="minorHAnsi" w:hAnsiTheme="minorHAnsi" w:cstheme="minorHAnsi"/>
                <w:i/>
                <w:iCs/>
                <w:noProof/>
                <w:sz w:val="24"/>
              </w:rPr>
            </w:pPr>
            <w:r w:rsidRPr="00627517">
              <w:rPr>
                <w:rFonts w:asciiTheme="minorHAnsi" w:hAnsiTheme="minorHAnsi" w:cstheme="minorHAnsi"/>
                <w:i/>
                <w:iCs/>
                <w:noProof/>
                <w:sz w:val="24"/>
              </w:rPr>
              <w:t>BAT</w:t>
            </w:r>
          </w:p>
        </w:tc>
        <w:tc>
          <w:tcPr>
            <w:tcW w:w="0" w:type="auto"/>
          </w:tcPr>
          <w:p w:rsidR="00E103AA" w:rsidRPr="00627517" w:rsidRDefault="00AD26BD" w:rsidP="007D448E">
            <w:pPr>
              <w:jc w:val="both"/>
              <w:rPr>
                <w:rFonts w:asciiTheme="minorHAnsi" w:hAnsiTheme="minorHAnsi" w:cstheme="minorHAnsi"/>
                <w:noProof/>
                <w:sz w:val="24"/>
              </w:rPr>
            </w:pPr>
            <w:r w:rsidRPr="00627517">
              <w:rPr>
                <w:rFonts w:asciiTheme="minorHAnsi" w:hAnsiTheme="minorHAnsi" w:cstheme="minorHAnsi"/>
                <w:noProof/>
                <w:sz w:val="24"/>
              </w:rPr>
              <w:t>Best</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Available</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Techni</w:t>
            </w:r>
            <w:r w:rsidR="00E103AA" w:rsidRPr="00627517">
              <w:rPr>
                <w:rFonts w:asciiTheme="minorHAnsi" w:hAnsiTheme="minorHAnsi" w:cstheme="minorHAnsi"/>
                <w:noProof/>
                <w:sz w:val="24"/>
              </w:rPr>
              <w:t>q</w:t>
            </w:r>
            <w:r w:rsidRPr="00627517">
              <w:rPr>
                <w:rFonts w:asciiTheme="minorHAnsi" w:hAnsiTheme="minorHAnsi" w:cstheme="minorHAnsi"/>
                <w:noProof/>
                <w:sz w:val="24"/>
              </w:rPr>
              <w:t>ue</w:t>
            </w:r>
            <w:r w:rsidR="00E103AA" w:rsidRPr="00627517">
              <w:rPr>
                <w:rFonts w:asciiTheme="minorHAnsi" w:hAnsiTheme="minorHAnsi" w:cstheme="minorHAnsi"/>
                <w:noProof/>
                <w:sz w:val="24"/>
              </w:rPr>
              <w:t xml:space="preserve"> – најбоља доступна техника</w:t>
            </w:r>
          </w:p>
        </w:tc>
      </w:tr>
      <w:tr w:rsidR="00E103AA" w:rsidRPr="00846F0E" w:rsidTr="00E13B47">
        <w:tc>
          <w:tcPr>
            <w:tcW w:w="1326" w:type="dxa"/>
          </w:tcPr>
          <w:p w:rsidR="00E103AA" w:rsidRPr="00627517" w:rsidRDefault="00EB6D7B" w:rsidP="007D448E">
            <w:pPr>
              <w:jc w:val="both"/>
              <w:rPr>
                <w:rFonts w:asciiTheme="minorHAnsi" w:hAnsiTheme="minorHAnsi" w:cstheme="minorHAnsi"/>
                <w:i/>
                <w:iCs/>
                <w:noProof/>
                <w:sz w:val="24"/>
              </w:rPr>
            </w:pPr>
            <w:r w:rsidRPr="00627517">
              <w:rPr>
                <w:rFonts w:asciiTheme="minorHAnsi" w:hAnsiTheme="minorHAnsi" w:cstheme="minorHAnsi"/>
                <w:i/>
                <w:iCs/>
                <w:noProof/>
                <w:sz w:val="24"/>
              </w:rPr>
              <w:t>BEP</w:t>
            </w:r>
          </w:p>
        </w:tc>
        <w:tc>
          <w:tcPr>
            <w:tcW w:w="0" w:type="auto"/>
          </w:tcPr>
          <w:p w:rsidR="00E103AA" w:rsidRPr="00627517" w:rsidRDefault="00AD26BD" w:rsidP="007D448E">
            <w:pPr>
              <w:jc w:val="both"/>
              <w:rPr>
                <w:rFonts w:asciiTheme="minorHAnsi" w:hAnsiTheme="minorHAnsi" w:cstheme="minorHAnsi"/>
                <w:noProof/>
                <w:sz w:val="24"/>
              </w:rPr>
            </w:pPr>
            <w:r w:rsidRPr="00627517">
              <w:rPr>
                <w:rFonts w:asciiTheme="minorHAnsi" w:hAnsiTheme="minorHAnsi" w:cstheme="minorHAnsi"/>
                <w:noProof/>
                <w:sz w:val="24"/>
              </w:rPr>
              <w:t>Best</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Environmental</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Practice</w:t>
            </w:r>
            <w:r w:rsidR="00E103AA" w:rsidRPr="00627517">
              <w:rPr>
                <w:rFonts w:asciiTheme="minorHAnsi" w:hAnsiTheme="minorHAnsi" w:cstheme="minorHAnsi"/>
                <w:noProof/>
                <w:sz w:val="24"/>
              </w:rPr>
              <w:t xml:space="preserve"> – најбоља пракса у животној средини</w:t>
            </w:r>
          </w:p>
        </w:tc>
      </w:tr>
      <w:tr w:rsidR="00E103AA" w:rsidRPr="00846F0E" w:rsidTr="00E13B47">
        <w:tc>
          <w:tcPr>
            <w:tcW w:w="1326" w:type="dxa"/>
          </w:tcPr>
          <w:p w:rsidR="00E103AA" w:rsidRPr="00627517" w:rsidRDefault="00EB6D7B" w:rsidP="007D448E">
            <w:pPr>
              <w:jc w:val="both"/>
              <w:rPr>
                <w:rFonts w:asciiTheme="minorHAnsi" w:hAnsiTheme="minorHAnsi" w:cstheme="minorHAnsi"/>
                <w:i/>
                <w:iCs/>
                <w:noProof/>
                <w:sz w:val="24"/>
              </w:rPr>
            </w:pPr>
            <w:r w:rsidRPr="00627517">
              <w:rPr>
                <w:rFonts w:asciiTheme="minorHAnsi" w:hAnsiTheme="minorHAnsi" w:cstheme="minorHAnsi"/>
                <w:i/>
                <w:iCs/>
                <w:noProof/>
                <w:sz w:val="24"/>
              </w:rPr>
              <w:t>BFRs</w:t>
            </w:r>
          </w:p>
        </w:tc>
        <w:tc>
          <w:tcPr>
            <w:tcW w:w="0" w:type="auto"/>
          </w:tcPr>
          <w:p w:rsidR="00E103AA" w:rsidRPr="00627517" w:rsidRDefault="00AD26BD" w:rsidP="007D448E">
            <w:pPr>
              <w:jc w:val="both"/>
              <w:rPr>
                <w:rFonts w:asciiTheme="minorHAnsi" w:hAnsiTheme="minorHAnsi" w:cstheme="minorHAnsi"/>
                <w:noProof/>
                <w:sz w:val="24"/>
              </w:rPr>
            </w:pPr>
            <w:r w:rsidRPr="00627517">
              <w:rPr>
                <w:rFonts w:asciiTheme="minorHAnsi" w:hAnsiTheme="minorHAnsi" w:cstheme="minorHAnsi"/>
                <w:noProof/>
                <w:sz w:val="24"/>
              </w:rPr>
              <w:t>Brominated</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Flame</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Retardants</w:t>
            </w:r>
            <w:r w:rsidR="00E103AA" w:rsidRPr="00627517">
              <w:rPr>
                <w:rFonts w:asciiTheme="minorHAnsi" w:hAnsiTheme="minorHAnsi" w:cstheme="minorHAnsi"/>
                <w:noProof/>
                <w:sz w:val="24"/>
              </w:rPr>
              <w:t xml:space="preserve"> – бромовани ретардери пламена</w:t>
            </w:r>
          </w:p>
        </w:tc>
      </w:tr>
      <w:tr w:rsidR="00E103AA" w:rsidRPr="00627517" w:rsidTr="00E13B47">
        <w:tc>
          <w:tcPr>
            <w:tcW w:w="1326" w:type="dxa"/>
          </w:tcPr>
          <w:p w:rsidR="00E103AA" w:rsidRPr="00627517" w:rsidRDefault="00EB6D7B" w:rsidP="007D448E">
            <w:pPr>
              <w:jc w:val="both"/>
              <w:rPr>
                <w:rFonts w:asciiTheme="minorHAnsi" w:hAnsiTheme="minorHAnsi" w:cstheme="minorHAnsi"/>
                <w:i/>
                <w:iCs/>
                <w:noProof/>
                <w:sz w:val="24"/>
              </w:rPr>
            </w:pPr>
            <w:r w:rsidRPr="00627517">
              <w:rPr>
                <w:rFonts w:asciiTheme="minorHAnsi" w:hAnsiTheme="minorHAnsi" w:cstheme="minorHAnsi"/>
                <w:i/>
                <w:iCs/>
                <w:noProof/>
                <w:sz w:val="24"/>
              </w:rPr>
              <w:t>C</w:t>
            </w:r>
            <w:r w:rsidR="00E103AA" w:rsidRPr="00627517">
              <w:rPr>
                <w:rFonts w:asciiTheme="minorHAnsi" w:hAnsiTheme="minorHAnsi" w:cstheme="minorHAnsi"/>
                <w:i/>
                <w:iCs/>
                <w:noProof/>
                <w:sz w:val="24"/>
              </w:rPr>
              <w:t>&amp;</w:t>
            </w:r>
            <w:r w:rsidRPr="00627517">
              <w:rPr>
                <w:rFonts w:asciiTheme="minorHAnsi" w:hAnsiTheme="minorHAnsi" w:cstheme="minorHAnsi"/>
                <w:i/>
                <w:iCs/>
                <w:noProof/>
                <w:sz w:val="24"/>
              </w:rPr>
              <w:t>D</w:t>
            </w:r>
          </w:p>
        </w:tc>
        <w:tc>
          <w:tcPr>
            <w:tcW w:w="0" w:type="auto"/>
          </w:tcPr>
          <w:p w:rsidR="00E103AA" w:rsidRPr="00627517" w:rsidRDefault="00EB6D7B" w:rsidP="007D448E">
            <w:pPr>
              <w:jc w:val="both"/>
              <w:rPr>
                <w:rFonts w:asciiTheme="minorHAnsi" w:hAnsiTheme="minorHAnsi" w:cstheme="minorHAnsi"/>
                <w:noProof/>
                <w:sz w:val="24"/>
              </w:rPr>
            </w:pPr>
            <w:r w:rsidRPr="00627517">
              <w:rPr>
                <w:rFonts w:asciiTheme="minorHAnsi" w:hAnsiTheme="minorHAnsi" w:cstheme="minorHAnsi"/>
                <w:noProof/>
                <w:sz w:val="24"/>
              </w:rPr>
              <w:t>Construction</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and</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Demolition</w:t>
            </w:r>
            <w:r w:rsidR="00E103AA" w:rsidRPr="00627517">
              <w:rPr>
                <w:rFonts w:asciiTheme="minorHAnsi" w:hAnsiTheme="minorHAnsi" w:cstheme="minorHAnsi"/>
                <w:noProof/>
                <w:sz w:val="24"/>
              </w:rPr>
              <w:t xml:space="preserve"> – грађење и рушење</w:t>
            </w:r>
          </w:p>
        </w:tc>
      </w:tr>
      <w:tr w:rsidR="00E103AA" w:rsidRPr="00627517" w:rsidTr="00E13B47">
        <w:tc>
          <w:tcPr>
            <w:tcW w:w="1326" w:type="dxa"/>
          </w:tcPr>
          <w:p w:rsidR="00E103AA" w:rsidRPr="00627517" w:rsidRDefault="00EB6D7B" w:rsidP="007D448E">
            <w:pPr>
              <w:jc w:val="both"/>
              <w:rPr>
                <w:rFonts w:asciiTheme="minorHAnsi" w:hAnsiTheme="minorHAnsi" w:cstheme="minorHAnsi"/>
                <w:i/>
                <w:iCs/>
                <w:noProof/>
                <w:sz w:val="24"/>
              </w:rPr>
            </w:pPr>
            <w:r w:rsidRPr="00627517">
              <w:rPr>
                <w:rFonts w:asciiTheme="minorHAnsi" w:hAnsiTheme="minorHAnsi" w:cstheme="minorHAnsi"/>
                <w:i/>
                <w:iCs/>
                <w:noProof/>
                <w:sz w:val="24"/>
              </w:rPr>
              <w:t>CD</w:t>
            </w:r>
            <w:r w:rsidR="00E103AA" w:rsidRPr="00627517">
              <w:rPr>
                <w:rFonts w:asciiTheme="minorHAnsi" w:hAnsiTheme="minorHAnsi" w:cstheme="minorHAnsi"/>
                <w:i/>
                <w:iCs/>
                <w:noProof/>
                <w:sz w:val="24"/>
              </w:rPr>
              <w:t>W</w:t>
            </w:r>
          </w:p>
        </w:tc>
        <w:tc>
          <w:tcPr>
            <w:tcW w:w="0" w:type="auto"/>
          </w:tcPr>
          <w:p w:rsidR="00E103AA" w:rsidRPr="00627517" w:rsidRDefault="00EB6D7B" w:rsidP="007D448E">
            <w:pPr>
              <w:jc w:val="both"/>
              <w:rPr>
                <w:rFonts w:asciiTheme="minorHAnsi" w:hAnsiTheme="minorHAnsi" w:cstheme="minorHAnsi"/>
                <w:noProof/>
                <w:sz w:val="24"/>
              </w:rPr>
            </w:pPr>
            <w:r w:rsidRPr="00627517">
              <w:rPr>
                <w:rFonts w:asciiTheme="minorHAnsi" w:hAnsiTheme="minorHAnsi" w:cstheme="minorHAnsi"/>
                <w:noProof/>
                <w:sz w:val="24"/>
              </w:rPr>
              <w:t>Construction</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and</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demolition</w:t>
            </w:r>
            <w:r w:rsidR="00E103AA" w:rsidRPr="00627517">
              <w:rPr>
                <w:rFonts w:asciiTheme="minorHAnsi" w:hAnsiTheme="minorHAnsi" w:cstheme="minorHAnsi"/>
                <w:noProof/>
                <w:sz w:val="24"/>
              </w:rPr>
              <w:t xml:space="preserve"> w</w:t>
            </w:r>
            <w:r w:rsidRPr="00627517">
              <w:rPr>
                <w:rFonts w:asciiTheme="minorHAnsi" w:hAnsiTheme="minorHAnsi" w:cstheme="minorHAnsi"/>
                <w:noProof/>
                <w:sz w:val="24"/>
              </w:rPr>
              <w:t>aste</w:t>
            </w:r>
            <w:r w:rsidR="00E103AA" w:rsidRPr="00627517">
              <w:rPr>
                <w:rFonts w:asciiTheme="minorHAnsi" w:hAnsiTheme="minorHAnsi" w:cstheme="minorHAnsi"/>
                <w:noProof/>
                <w:sz w:val="24"/>
              </w:rPr>
              <w:t xml:space="preserve"> – отпад од грађења и рушења</w:t>
            </w:r>
          </w:p>
        </w:tc>
      </w:tr>
      <w:tr w:rsidR="00E103AA" w:rsidRPr="00627517" w:rsidTr="00E13B47">
        <w:tc>
          <w:tcPr>
            <w:tcW w:w="1326" w:type="dxa"/>
          </w:tcPr>
          <w:p w:rsidR="00E103AA" w:rsidRPr="00627517" w:rsidRDefault="00EB6D7B" w:rsidP="007D448E">
            <w:pPr>
              <w:jc w:val="both"/>
              <w:rPr>
                <w:rFonts w:asciiTheme="minorHAnsi" w:hAnsiTheme="minorHAnsi" w:cstheme="minorHAnsi"/>
                <w:i/>
                <w:iCs/>
                <w:noProof/>
                <w:sz w:val="24"/>
              </w:rPr>
            </w:pPr>
            <w:r w:rsidRPr="00627517">
              <w:rPr>
                <w:rFonts w:asciiTheme="minorHAnsi" w:hAnsiTheme="minorHAnsi" w:cstheme="minorHAnsi"/>
                <w:i/>
                <w:iCs/>
                <w:noProof/>
                <w:sz w:val="24"/>
              </w:rPr>
              <w:t>DSIP</w:t>
            </w:r>
          </w:p>
        </w:tc>
        <w:tc>
          <w:tcPr>
            <w:tcW w:w="0" w:type="auto"/>
          </w:tcPr>
          <w:p w:rsidR="00E103AA" w:rsidRPr="00627517" w:rsidRDefault="00EB6D7B" w:rsidP="007D448E">
            <w:pPr>
              <w:jc w:val="both"/>
              <w:rPr>
                <w:rFonts w:asciiTheme="minorHAnsi" w:hAnsiTheme="minorHAnsi" w:cstheme="minorHAnsi"/>
                <w:noProof/>
                <w:sz w:val="24"/>
              </w:rPr>
            </w:pPr>
            <w:r w:rsidRPr="00627517">
              <w:rPr>
                <w:rFonts w:asciiTheme="minorHAnsi" w:hAnsiTheme="minorHAnsi" w:cstheme="minorHAnsi"/>
                <w:noProof/>
                <w:sz w:val="24"/>
              </w:rPr>
              <w:t>Directive</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Specific</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Implementation</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Plan</w:t>
            </w:r>
            <w:r w:rsidR="00E103AA" w:rsidRPr="00627517">
              <w:rPr>
                <w:rFonts w:asciiTheme="minorHAnsi" w:hAnsiTheme="minorHAnsi" w:cstheme="minorHAnsi"/>
                <w:noProof/>
                <w:sz w:val="24"/>
              </w:rPr>
              <w:t xml:space="preserve"> – Специфични план за спровођење директиве</w:t>
            </w:r>
          </w:p>
        </w:tc>
      </w:tr>
      <w:tr w:rsidR="00E103AA" w:rsidRPr="00846F0E" w:rsidTr="00E13B47">
        <w:tc>
          <w:tcPr>
            <w:tcW w:w="1326" w:type="dxa"/>
          </w:tcPr>
          <w:p w:rsidR="00E103AA" w:rsidRPr="00627517" w:rsidRDefault="00EB6D7B" w:rsidP="007D448E">
            <w:pPr>
              <w:jc w:val="both"/>
              <w:rPr>
                <w:rFonts w:asciiTheme="minorHAnsi" w:hAnsiTheme="minorHAnsi" w:cstheme="minorHAnsi"/>
                <w:i/>
                <w:iCs/>
                <w:noProof/>
                <w:sz w:val="24"/>
              </w:rPr>
            </w:pPr>
            <w:r w:rsidRPr="00627517">
              <w:rPr>
                <w:rFonts w:asciiTheme="minorHAnsi" w:hAnsiTheme="minorHAnsi" w:cstheme="minorHAnsi"/>
                <w:i/>
                <w:iCs/>
                <w:noProof/>
                <w:sz w:val="24"/>
              </w:rPr>
              <w:t>EEA</w:t>
            </w:r>
          </w:p>
        </w:tc>
        <w:tc>
          <w:tcPr>
            <w:tcW w:w="0" w:type="auto"/>
          </w:tcPr>
          <w:p w:rsidR="00E103AA" w:rsidRPr="00627517" w:rsidRDefault="00EB6D7B" w:rsidP="007D448E">
            <w:pPr>
              <w:jc w:val="both"/>
              <w:rPr>
                <w:rFonts w:asciiTheme="minorHAnsi" w:hAnsiTheme="minorHAnsi" w:cstheme="minorHAnsi"/>
                <w:noProof/>
                <w:sz w:val="24"/>
              </w:rPr>
            </w:pPr>
            <w:r w:rsidRPr="00627517">
              <w:rPr>
                <w:rFonts w:asciiTheme="minorHAnsi" w:hAnsiTheme="minorHAnsi" w:cstheme="minorHAnsi"/>
                <w:noProof/>
                <w:sz w:val="24"/>
              </w:rPr>
              <w:t>European</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Environmental</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Protection</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Agenc</w:t>
            </w:r>
            <w:r w:rsidR="00E103AA" w:rsidRPr="00627517">
              <w:rPr>
                <w:rFonts w:asciiTheme="minorHAnsi" w:hAnsiTheme="minorHAnsi" w:cstheme="minorHAnsi"/>
                <w:noProof/>
                <w:sz w:val="24"/>
              </w:rPr>
              <w:t>y – Европска агенција за заштиту животне средине</w:t>
            </w:r>
          </w:p>
        </w:tc>
      </w:tr>
      <w:tr w:rsidR="00E103AA" w:rsidRPr="00627517" w:rsidTr="00E13B47">
        <w:tc>
          <w:tcPr>
            <w:tcW w:w="1326" w:type="dxa"/>
          </w:tcPr>
          <w:p w:rsidR="00E103AA" w:rsidRPr="00627517" w:rsidRDefault="00EB6D7B" w:rsidP="007D448E">
            <w:pPr>
              <w:jc w:val="both"/>
              <w:rPr>
                <w:rFonts w:asciiTheme="minorHAnsi" w:hAnsiTheme="minorHAnsi" w:cstheme="minorHAnsi"/>
                <w:i/>
                <w:iCs/>
                <w:noProof/>
                <w:sz w:val="24"/>
              </w:rPr>
            </w:pPr>
            <w:r w:rsidRPr="00627517">
              <w:rPr>
                <w:rFonts w:asciiTheme="minorHAnsi" w:hAnsiTheme="minorHAnsi" w:cstheme="minorHAnsi"/>
                <w:i/>
                <w:iCs/>
                <w:noProof/>
                <w:sz w:val="24"/>
              </w:rPr>
              <w:t>EIA</w:t>
            </w:r>
          </w:p>
          <w:p w:rsidR="00E103AA" w:rsidRPr="00627517" w:rsidRDefault="00EB6D7B" w:rsidP="007D448E">
            <w:pPr>
              <w:jc w:val="both"/>
              <w:rPr>
                <w:rFonts w:asciiTheme="minorHAnsi" w:hAnsiTheme="minorHAnsi" w:cstheme="minorHAnsi"/>
                <w:i/>
                <w:iCs/>
                <w:noProof/>
                <w:sz w:val="24"/>
              </w:rPr>
            </w:pPr>
            <w:r w:rsidRPr="00627517">
              <w:rPr>
                <w:rFonts w:asciiTheme="minorHAnsi" w:hAnsiTheme="minorHAnsi" w:cstheme="minorHAnsi"/>
                <w:i/>
                <w:iCs/>
                <w:noProof/>
                <w:sz w:val="24"/>
              </w:rPr>
              <w:t>EIONET</w:t>
            </w:r>
          </w:p>
        </w:tc>
        <w:tc>
          <w:tcPr>
            <w:tcW w:w="0" w:type="auto"/>
          </w:tcPr>
          <w:p w:rsidR="00E103AA" w:rsidRPr="00627517" w:rsidRDefault="00EB6D7B" w:rsidP="007D448E">
            <w:pPr>
              <w:jc w:val="both"/>
              <w:rPr>
                <w:rFonts w:asciiTheme="minorHAnsi" w:hAnsiTheme="minorHAnsi" w:cstheme="minorHAnsi"/>
                <w:noProof/>
                <w:sz w:val="24"/>
              </w:rPr>
            </w:pPr>
            <w:r w:rsidRPr="00627517">
              <w:rPr>
                <w:rFonts w:asciiTheme="minorHAnsi" w:hAnsiTheme="minorHAnsi" w:cstheme="minorHAnsi"/>
                <w:noProof/>
                <w:sz w:val="24"/>
              </w:rPr>
              <w:t>Environmental</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Impact</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Assessment</w:t>
            </w:r>
            <w:r w:rsidR="00E103AA" w:rsidRPr="00627517">
              <w:rPr>
                <w:rFonts w:asciiTheme="minorHAnsi" w:hAnsiTheme="minorHAnsi" w:cstheme="minorHAnsi"/>
                <w:noProof/>
                <w:sz w:val="24"/>
              </w:rPr>
              <w:t xml:space="preserve"> – процена утицаја на животну средину</w:t>
            </w:r>
          </w:p>
          <w:p w:rsidR="00E103AA" w:rsidRPr="00627517" w:rsidRDefault="00EB6D7B" w:rsidP="007D448E">
            <w:pPr>
              <w:jc w:val="both"/>
              <w:rPr>
                <w:rFonts w:asciiTheme="minorHAnsi" w:hAnsiTheme="minorHAnsi" w:cstheme="minorHAnsi"/>
                <w:noProof/>
                <w:sz w:val="24"/>
              </w:rPr>
            </w:pPr>
            <w:r w:rsidRPr="00627517">
              <w:rPr>
                <w:rFonts w:asciiTheme="minorHAnsi" w:hAnsiTheme="minorHAnsi" w:cstheme="minorHAnsi"/>
                <w:noProof/>
                <w:sz w:val="24"/>
              </w:rPr>
              <w:t>European</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Net</w:t>
            </w:r>
            <w:r w:rsidR="00E103AA" w:rsidRPr="00627517">
              <w:rPr>
                <w:rFonts w:asciiTheme="minorHAnsi" w:hAnsiTheme="minorHAnsi" w:cstheme="minorHAnsi"/>
                <w:noProof/>
                <w:sz w:val="24"/>
              </w:rPr>
              <w:t>w</w:t>
            </w:r>
            <w:r w:rsidRPr="00627517">
              <w:rPr>
                <w:rFonts w:asciiTheme="minorHAnsi" w:hAnsiTheme="minorHAnsi" w:cstheme="minorHAnsi"/>
                <w:noProof/>
                <w:sz w:val="24"/>
              </w:rPr>
              <w:t>ork</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of</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Information</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and</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Observation</w:t>
            </w:r>
            <w:r w:rsidR="00E103AA" w:rsidRPr="00627517">
              <w:rPr>
                <w:rFonts w:asciiTheme="minorHAnsi" w:hAnsiTheme="minorHAnsi" w:cstheme="minorHAnsi"/>
                <w:noProof/>
                <w:sz w:val="24"/>
              </w:rPr>
              <w:t xml:space="preserve"> – Европска мрежа за информисање и осматрање</w:t>
            </w:r>
          </w:p>
        </w:tc>
      </w:tr>
      <w:tr w:rsidR="00E103AA" w:rsidRPr="00627517" w:rsidTr="00E13B47">
        <w:tc>
          <w:tcPr>
            <w:tcW w:w="1326" w:type="dxa"/>
          </w:tcPr>
          <w:p w:rsidR="00E103AA" w:rsidRPr="00627517" w:rsidRDefault="00EB6D7B" w:rsidP="007D448E">
            <w:pPr>
              <w:jc w:val="both"/>
              <w:rPr>
                <w:rFonts w:asciiTheme="minorHAnsi" w:hAnsiTheme="minorHAnsi" w:cstheme="minorHAnsi"/>
                <w:i/>
                <w:iCs/>
                <w:noProof/>
                <w:sz w:val="24"/>
              </w:rPr>
            </w:pPr>
            <w:r w:rsidRPr="00627517">
              <w:rPr>
                <w:rFonts w:asciiTheme="minorHAnsi" w:hAnsiTheme="minorHAnsi" w:cstheme="minorHAnsi"/>
                <w:i/>
                <w:iCs/>
                <w:noProof/>
                <w:sz w:val="24"/>
              </w:rPr>
              <w:t>ELV</w:t>
            </w:r>
          </w:p>
          <w:p w:rsidR="00E103AA" w:rsidRPr="00627517" w:rsidRDefault="00EB6D7B" w:rsidP="007D448E">
            <w:pPr>
              <w:jc w:val="both"/>
              <w:rPr>
                <w:rFonts w:asciiTheme="minorHAnsi" w:hAnsiTheme="minorHAnsi" w:cstheme="minorHAnsi"/>
                <w:i/>
                <w:iCs/>
                <w:noProof/>
                <w:sz w:val="24"/>
              </w:rPr>
            </w:pPr>
            <w:r w:rsidRPr="00627517">
              <w:rPr>
                <w:rFonts w:asciiTheme="minorHAnsi" w:hAnsiTheme="minorHAnsi" w:cstheme="minorHAnsi"/>
                <w:i/>
                <w:iCs/>
                <w:noProof/>
                <w:sz w:val="24"/>
              </w:rPr>
              <w:t>EPR</w:t>
            </w:r>
          </w:p>
        </w:tc>
        <w:tc>
          <w:tcPr>
            <w:tcW w:w="0" w:type="auto"/>
          </w:tcPr>
          <w:p w:rsidR="00E103AA" w:rsidRPr="00627517" w:rsidRDefault="00EB6D7B" w:rsidP="007D448E">
            <w:pPr>
              <w:jc w:val="both"/>
              <w:rPr>
                <w:rFonts w:asciiTheme="minorHAnsi" w:hAnsiTheme="minorHAnsi" w:cstheme="minorHAnsi"/>
                <w:noProof/>
                <w:sz w:val="24"/>
              </w:rPr>
            </w:pPr>
            <w:r w:rsidRPr="00627517">
              <w:rPr>
                <w:rFonts w:asciiTheme="minorHAnsi" w:hAnsiTheme="minorHAnsi" w:cstheme="minorHAnsi"/>
                <w:noProof/>
                <w:sz w:val="24"/>
              </w:rPr>
              <w:t>End</w:t>
            </w:r>
            <w:r w:rsidR="00E103AA" w:rsidRPr="00627517">
              <w:rPr>
                <w:rFonts w:asciiTheme="minorHAnsi" w:hAnsiTheme="minorHAnsi" w:cstheme="minorHAnsi"/>
                <w:noProof/>
                <w:sz w:val="24"/>
              </w:rPr>
              <w:t>-</w:t>
            </w:r>
            <w:r w:rsidRPr="00627517">
              <w:rPr>
                <w:rFonts w:asciiTheme="minorHAnsi" w:hAnsiTheme="minorHAnsi" w:cstheme="minorHAnsi"/>
                <w:noProof/>
                <w:sz w:val="24"/>
              </w:rPr>
              <w:t>of</w:t>
            </w:r>
            <w:r w:rsidR="00E103AA" w:rsidRPr="00627517">
              <w:rPr>
                <w:rFonts w:asciiTheme="minorHAnsi" w:hAnsiTheme="minorHAnsi" w:cstheme="minorHAnsi"/>
                <w:noProof/>
                <w:sz w:val="24"/>
              </w:rPr>
              <w:t>-</w:t>
            </w:r>
            <w:r w:rsidRPr="00627517">
              <w:rPr>
                <w:rFonts w:asciiTheme="minorHAnsi" w:hAnsiTheme="minorHAnsi" w:cstheme="minorHAnsi"/>
                <w:noProof/>
                <w:sz w:val="24"/>
              </w:rPr>
              <w:t>Live</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Vehicles</w:t>
            </w:r>
            <w:r w:rsidR="00E103AA" w:rsidRPr="00627517">
              <w:rPr>
                <w:rFonts w:asciiTheme="minorHAnsi" w:hAnsiTheme="minorHAnsi" w:cstheme="minorHAnsi"/>
                <w:noProof/>
                <w:sz w:val="24"/>
              </w:rPr>
              <w:t xml:space="preserve"> – отпадна возила</w:t>
            </w:r>
          </w:p>
          <w:p w:rsidR="00E103AA" w:rsidRPr="00627517" w:rsidRDefault="00EB6D7B" w:rsidP="007D448E">
            <w:pPr>
              <w:jc w:val="both"/>
              <w:rPr>
                <w:rFonts w:asciiTheme="minorHAnsi" w:hAnsiTheme="minorHAnsi" w:cstheme="minorHAnsi"/>
                <w:noProof/>
                <w:sz w:val="24"/>
              </w:rPr>
            </w:pPr>
            <w:r w:rsidRPr="00627517">
              <w:rPr>
                <w:rFonts w:asciiTheme="minorHAnsi" w:hAnsiTheme="minorHAnsi" w:cstheme="minorHAnsi"/>
                <w:noProof/>
                <w:sz w:val="24"/>
                <w:lang w:eastAsia="en-GB"/>
              </w:rPr>
              <w:t>E</w:t>
            </w:r>
            <w:r w:rsidR="00E103AA" w:rsidRPr="00627517">
              <w:rPr>
                <w:rFonts w:asciiTheme="minorHAnsi" w:hAnsiTheme="minorHAnsi" w:cstheme="minorHAnsi"/>
                <w:noProof/>
                <w:sz w:val="24"/>
                <w:lang w:eastAsia="en-GB"/>
              </w:rPr>
              <w:t>x</w:t>
            </w:r>
            <w:r w:rsidRPr="00627517">
              <w:rPr>
                <w:rFonts w:asciiTheme="minorHAnsi" w:hAnsiTheme="minorHAnsi" w:cstheme="minorHAnsi"/>
                <w:noProof/>
                <w:sz w:val="24"/>
                <w:lang w:eastAsia="en-GB"/>
              </w:rPr>
              <w:t>tended</w:t>
            </w:r>
            <w:r w:rsidR="00E103AA" w:rsidRPr="00627517">
              <w:rPr>
                <w:rFonts w:asciiTheme="minorHAnsi" w:hAnsiTheme="minorHAnsi" w:cstheme="minorHAnsi"/>
                <w:noProof/>
                <w:sz w:val="24"/>
                <w:lang w:eastAsia="en-GB"/>
              </w:rPr>
              <w:t xml:space="preserve"> </w:t>
            </w:r>
            <w:r w:rsidRPr="00627517">
              <w:rPr>
                <w:rFonts w:asciiTheme="minorHAnsi" w:hAnsiTheme="minorHAnsi" w:cstheme="minorHAnsi"/>
                <w:noProof/>
                <w:sz w:val="24"/>
                <w:lang w:eastAsia="en-GB"/>
              </w:rPr>
              <w:t>Producer</w:t>
            </w:r>
            <w:r w:rsidR="00E103AA" w:rsidRPr="00627517">
              <w:rPr>
                <w:rFonts w:asciiTheme="minorHAnsi" w:hAnsiTheme="minorHAnsi" w:cstheme="minorHAnsi"/>
                <w:noProof/>
                <w:sz w:val="24"/>
                <w:lang w:eastAsia="en-GB"/>
              </w:rPr>
              <w:t xml:space="preserve"> </w:t>
            </w:r>
            <w:r w:rsidRPr="00627517">
              <w:rPr>
                <w:rFonts w:asciiTheme="minorHAnsi" w:hAnsiTheme="minorHAnsi" w:cstheme="minorHAnsi"/>
                <w:noProof/>
                <w:sz w:val="24"/>
                <w:lang w:eastAsia="en-GB"/>
              </w:rPr>
              <w:t>Responsibilit</w:t>
            </w:r>
            <w:r w:rsidR="00E103AA" w:rsidRPr="00627517">
              <w:rPr>
                <w:rFonts w:asciiTheme="minorHAnsi" w:hAnsiTheme="minorHAnsi" w:cstheme="minorHAnsi"/>
                <w:noProof/>
                <w:sz w:val="24"/>
                <w:lang w:eastAsia="en-GB"/>
              </w:rPr>
              <w:t>y – продужена одговорност произвођача</w:t>
            </w:r>
          </w:p>
        </w:tc>
      </w:tr>
      <w:tr w:rsidR="00E103AA" w:rsidRPr="00627517" w:rsidTr="00E13B47">
        <w:tc>
          <w:tcPr>
            <w:tcW w:w="1326" w:type="dxa"/>
          </w:tcPr>
          <w:p w:rsidR="00E103AA" w:rsidRPr="00627517" w:rsidRDefault="00EB6D7B" w:rsidP="007D448E">
            <w:pPr>
              <w:jc w:val="both"/>
              <w:rPr>
                <w:rFonts w:asciiTheme="minorHAnsi" w:hAnsiTheme="minorHAnsi" w:cstheme="minorHAnsi"/>
                <w:i/>
                <w:iCs/>
                <w:noProof/>
                <w:sz w:val="24"/>
              </w:rPr>
            </w:pPr>
            <w:r w:rsidRPr="00627517">
              <w:rPr>
                <w:rFonts w:asciiTheme="minorHAnsi" w:hAnsiTheme="minorHAnsi" w:cstheme="minorHAnsi"/>
                <w:i/>
                <w:iCs/>
                <w:noProof/>
                <w:sz w:val="24"/>
              </w:rPr>
              <w:t>EU</w:t>
            </w:r>
          </w:p>
        </w:tc>
        <w:tc>
          <w:tcPr>
            <w:tcW w:w="0" w:type="auto"/>
          </w:tcPr>
          <w:p w:rsidR="00E103AA" w:rsidRPr="00627517" w:rsidRDefault="00EB6D7B" w:rsidP="007D448E">
            <w:pPr>
              <w:jc w:val="both"/>
              <w:rPr>
                <w:rFonts w:asciiTheme="minorHAnsi" w:hAnsiTheme="minorHAnsi" w:cstheme="minorHAnsi"/>
                <w:noProof/>
                <w:sz w:val="24"/>
              </w:rPr>
            </w:pPr>
            <w:r w:rsidRPr="00627517">
              <w:rPr>
                <w:rFonts w:asciiTheme="minorHAnsi" w:hAnsiTheme="minorHAnsi" w:cstheme="minorHAnsi"/>
                <w:noProof/>
                <w:sz w:val="24"/>
              </w:rPr>
              <w:t>European</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Union</w:t>
            </w:r>
            <w:r w:rsidR="00E103AA" w:rsidRPr="00627517">
              <w:rPr>
                <w:rFonts w:asciiTheme="minorHAnsi" w:hAnsiTheme="minorHAnsi" w:cstheme="minorHAnsi"/>
                <w:noProof/>
                <w:sz w:val="24"/>
              </w:rPr>
              <w:t xml:space="preserve"> – Европска унија</w:t>
            </w:r>
          </w:p>
        </w:tc>
      </w:tr>
      <w:tr w:rsidR="00E103AA" w:rsidRPr="00627517" w:rsidTr="00E13B47">
        <w:tc>
          <w:tcPr>
            <w:tcW w:w="1326" w:type="dxa"/>
          </w:tcPr>
          <w:p w:rsidR="00E103AA" w:rsidRPr="00627517" w:rsidRDefault="00EB6D7B" w:rsidP="007D448E">
            <w:pPr>
              <w:jc w:val="both"/>
              <w:rPr>
                <w:rFonts w:asciiTheme="minorHAnsi" w:hAnsiTheme="minorHAnsi" w:cstheme="minorHAnsi"/>
                <w:noProof/>
                <w:sz w:val="24"/>
              </w:rPr>
            </w:pPr>
            <w:r w:rsidRPr="00627517">
              <w:rPr>
                <w:rFonts w:asciiTheme="minorHAnsi" w:hAnsiTheme="minorHAnsi" w:cstheme="minorHAnsi"/>
                <w:i/>
                <w:iCs/>
                <w:noProof/>
                <w:sz w:val="24"/>
              </w:rPr>
              <w:t>GNP</w:t>
            </w:r>
            <w:r w:rsidR="00E103AA" w:rsidRPr="00627517">
              <w:rPr>
                <w:rFonts w:asciiTheme="minorHAnsi" w:hAnsiTheme="minorHAnsi" w:cstheme="minorHAnsi"/>
                <w:i/>
                <w:iCs/>
                <w:noProof/>
                <w:sz w:val="24"/>
              </w:rPr>
              <w:t xml:space="preserve"> - </w:t>
            </w:r>
            <w:r w:rsidRPr="00627517">
              <w:rPr>
                <w:rFonts w:asciiTheme="minorHAnsi" w:hAnsiTheme="minorHAnsi" w:cstheme="minorHAnsi"/>
                <w:noProof/>
                <w:sz w:val="24"/>
              </w:rPr>
              <w:t>BDP</w:t>
            </w:r>
          </w:p>
        </w:tc>
        <w:tc>
          <w:tcPr>
            <w:tcW w:w="0" w:type="auto"/>
          </w:tcPr>
          <w:p w:rsidR="00E103AA" w:rsidRPr="00627517" w:rsidRDefault="00EB6D7B" w:rsidP="007D448E">
            <w:pPr>
              <w:jc w:val="both"/>
              <w:rPr>
                <w:rFonts w:asciiTheme="minorHAnsi" w:hAnsiTheme="minorHAnsi" w:cstheme="minorHAnsi"/>
                <w:noProof/>
                <w:sz w:val="24"/>
              </w:rPr>
            </w:pPr>
            <w:r w:rsidRPr="00627517">
              <w:rPr>
                <w:rFonts w:asciiTheme="minorHAnsi" w:hAnsiTheme="minorHAnsi" w:cstheme="minorHAnsi"/>
                <w:noProof/>
                <w:sz w:val="24"/>
              </w:rPr>
              <w:t>Gross</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National</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Product</w:t>
            </w:r>
            <w:r w:rsidR="00E103AA" w:rsidRPr="00627517">
              <w:rPr>
                <w:rFonts w:asciiTheme="minorHAnsi" w:hAnsiTheme="minorHAnsi" w:cstheme="minorHAnsi"/>
                <w:noProof/>
                <w:sz w:val="24"/>
              </w:rPr>
              <w:t xml:space="preserve"> – бруто домаћи производ</w:t>
            </w:r>
          </w:p>
        </w:tc>
      </w:tr>
      <w:tr w:rsidR="00E103AA" w:rsidRPr="00846F0E" w:rsidTr="00E13B47">
        <w:tc>
          <w:tcPr>
            <w:tcW w:w="1326" w:type="dxa"/>
          </w:tcPr>
          <w:p w:rsidR="00E103AA" w:rsidRPr="00627517" w:rsidRDefault="00EB6D7B" w:rsidP="007D448E">
            <w:pPr>
              <w:jc w:val="both"/>
              <w:rPr>
                <w:rFonts w:asciiTheme="minorHAnsi" w:hAnsiTheme="minorHAnsi" w:cstheme="minorHAnsi"/>
                <w:i/>
                <w:iCs/>
                <w:noProof/>
                <w:sz w:val="24"/>
              </w:rPr>
            </w:pPr>
            <w:r w:rsidRPr="00627517">
              <w:rPr>
                <w:rFonts w:asciiTheme="minorHAnsi" w:hAnsiTheme="minorHAnsi" w:cstheme="minorHAnsi"/>
                <w:i/>
                <w:iCs/>
                <w:noProof/>
                <w:sz w:val="24"/>
              </w:rPr>
              <w:t>IH</w:t>
            </w:r>
            <w:r w:rsidR="00E103AA" w:rsidRPr="00627517">
              <w:rPr>
                <w:rFonts w:asciiTheme="minorHAnsi" w:hAnsiTheme="minorHAnsi" w:cstheme="minorHAnsi"/>
                <w:i/>
                <w:iCs/>
                <w:noProof/>
                <w:sz w:val="24"/>
              </w:rPr>
              <w:t>W</w:t>
            </w:r>
            <w:r w:rsidRPr="00627517">
              <w:rPr>
                <w:rFonts w:asciiTheme="minorHAnsi" w:hAnsiTheme="minorHAnsi" w:cstheme="minorHAnsi"/>
                <w:i/>
                <w:iCs/>
                <w:noProof/>
                <w:sz w:val="24"/>
              </w:rPr>
              <w:t>MP</w:t>
            </w:r>
          </w:p>
        </w:tc>
        <w:tc>
          <w:tcPr>
            <w:tcW w:w="0" w:type="auto"/>
          </w:tcPr>
          <w:p w:rsidR="00E103AA" w:rsidRPr="00627517" w:rsidRDefault="00EB6D7B" w:rsidP="007D448E">
            <w:pPr>
              <w:jc w:val="both"/>
              <w:rPr>
                <w:rFonts w:asciiTheme="minorHAnsi" w:hAnsiTheme="minorHAnsi" w:cstheme="minorHAnsi"/>
                <w:noProof/>
                <w:sz w:val="24"/>
              </w:rPr>
            </w:pPr>
            <w:r w:rsidRPr="00627517">
              <w:rPr>
                <w:rFonts w:asciiTheme="minorHAnsi" w:hAnsiTheme="minorHAnsi" w:cstheme="minorHAnsi"/>
                <w:noProof/>
                <w:sz w:val="24"/>
              </w:rPr>
              <w:t>Integrated</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Hazardous</w:t>
            </w:r>
            <w:r w:rsidR="00E103AA" w:rsidRPr="00627517">
              <w:rPr>
                <w:rFonts w:asciiTheme="minorHAnsi" w:hAnsiTheme="minorHAnsi" w:cstheme="minorHAnsi"/>
                <w:noProof/>
                <w:sz w:val="24"/>
              </w:rPr>
              <w:t xml:space="preserve"> W</w:t>
            </w:r>
            <w:r w:rsidRPr="00627517">
              <w:rPr>
                <w:rFonts w:asciiTheme="minorHAnsi" w:hAnsiTheme="minorHAnsi" w:cstheme="minorHAnsi"/>
                <w:noProof/>
                <w:sz w:val="24"/>
              </w:rPr>
              <w:t>aste</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Management</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Plan</w:t>
            </w:r>
            <w:r w:rsidR="00E103AA" w:rsidRPr="00627517">
              <w:rPr>
                <w:rFonts w:asciiTheme="minorHAnsi" w:hAnsiTheme="minorHAnsi" w:cstheme="minorHAnsi"/>
                <w:noProof/>
                <w:sz w:val="24"/>
              </w:rPr>
              <w:t xml:space="preserve"> – Ингерисани план управљања опасним отпадом</w:t>
            </w:r>
          </w:p>
        </w:tc>
      </w:tr>
      <w:tr w:rsidR="00E103AA" w:rsidRPr="00627517" w:rsidTr="00E13B47">
        <w:tc>
          <w:tcPr>
            <w:tcW w:w="1326" w:type="dxa"/>
          </w:tcPr>
          <w:p w:rsidR="00E103AA" w:rsidRPr="00627517" w:rsidRDefault="00EB6D7B" w:rsidP="007D448E">
            <w:pPr>
              <w:jc w:val="both"/>
              <w:rPr>
                <w:rFonts w:asciiTheme="minorHAnsi" w:hAnsiTheme="minorHAnsi" w:cstheme="minorHAnsi"/>
                <w:i/>
                <w:iCs/>
                <w:noProof/>
                <w:sz w:val="24"/>
              </w:rPr>
            </w:pPr>
            <w:r w:rsidRPr="00627517">
              <w:rPr>
                <w:rFonts w:asciiTheme="minorHAnsi" w:hAnsiTheme="minorHAnsi" w:cstheme="minorHAnsi"/>
                <w:i/>
                <w:iCs/>
                <w:noProof/>
                <w:sz w:val="24"/>
              </w:rPr>
              <w:t>LAB</w:t>
            </w:r>
          </w:p>
          <w:p w:rsidR="00E103AA" w:rsidRPr="00627517" w:rsidRDefault="00EB6D7B" w:rsidP="007D448E">
            <w:pPr>
              <w:jc w:val="both"/>
              <w:rPr>
                <w:rFonts w:asciiTheme="minorHAnsi" w:hAnsiTheme="minorHAnsi" w:cstheme="minorHAnsi"/>
                <w:i/>
                <w:iCs/>
                <w:noProof/>
                <w:sz w:val="24"/>
              </w:rPr>
            </w:pPr>
            <w:r w:rsidRPr="00627517">
              <w:rPr>
                <w:rFonts w:asciiTheme="minorHAnsi" w:hAnsiTheme="minorHAnsi" w:cstheme="minorHAnsi"/>
                <w:i/>
                <w:iCs/>
                <w:noProof/>
                <w:sz w:val="24"/>
              </w:rPr>
              <w:t>LSG</w:t>
            </w:r>
            <w:r w:rsidR="00E103AA" w:rsidRPr="00627517">
              <w:rPr>
                <w:rFonts w:asciiTheme="minorHAnsi" w:hAnsiTheme="minorHAnsi" w:cstheme="minorHAnsi"/>
                <w:i/>
                <w:iCs/>
                <w:noProof/>
                <w:sz w:val="24"/>
              </w:rPr>
              <w:t xml:space="preserve"> </w:t>
            </w:r>
            <w:r w:rsidRPr="00627517">
              <w:rPr>
                <w:rFonts w:asciiTheme="minorHAnsi" w:hAnsiTheme="minorHAnsi" w:cstheme="minorHAnsi"/>
                <w:i/>
                <w:iCs/>
                <w:noProof/>
                <w:sz w:val="24"/>
              </w:rPr>
              <w:t>units</w:t>
            </w:r>
          </w:p>
        </w:tc>
        <w:tc>
          <w:tcPr>
            <w:tcW w:w="0" w:type="auto"/>
          </w:tcPr>
          <w:p w:rsidR="00E103AA" w:rsidRPr="00627517" w:rsidRDefault="00EB6D7B" w:rsidP="007D448E">
            <w:pPr>
              <w:jc w:val="both"/>
              <w:rPr>
                <w:rFonts w:asciiTheme="minorHAnsi" w:hAnsiTheme="minorHAnsi" w:cstheme="minorHAnsi"/>
                <w:noProof/>
                <w:sz w:val="24"/>
              </w:rPr>
            </w:pPr>
            <w:r w:rsidRPr="00627517">
              <w:rPr>
                <w:rFonts w:asciiTheme="minorHAnsi" w:hAnsiTheme="minorHAnsi" w:cstheme="minorHAnsi"/>
                <w:noProof/>
                <w:sz w:val="24"/>
              </w:rPr>
              <w:t>Lead</w:t>
            </w:r>
            <w:r w:rsidR="00E103AA" w:rsidRPr="00627517">
              <w:rPr>
                <w:rFonts w:asciiTheme="minorHAnsi" w:hAnsiTheme="minorHAnsi" w:cstheme="minorHAnsi"/>
                <w:noProof/>
                <w:sz w:val="24"/>
              </w:rPr>
              <w:t>-</w:t>
            </w:r>
            <w:r w:rsidRPr="00627517">
              <w:rPr>
                <w:rFonts w:asciiTheme="minorHAnsi" w:hAnsiTheme="minorHAnsi" w:cstheme="minorHAnsi"/>
                <w:noProof/>
                <w:sz w:val="24"/>
              </w:rPr>
              <w:t>Acid</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Batteries</w:t>
            </w:r>
            <w:r w:rsidR="00E103AA" w:rsidRPr="00627517">
              <w:rPr>
                <w:rFonts w:asciiTheme="minorHAnsi" w:hAnsiTheme="minorHAnsi" w:cstheme="minorHAnsi"/>
                <w:noProof/>
                <w:sz w:val="24"/>
              </w:rPr>
              <w:t xml:space="preserve"> – олово-киселинске батерије</w:t>
            </w:r>
          </w:p>
          <w:p w:rsidR="00E103AA" w:rsidRPr="00627517" w:rsidRDefault="00EB6D7B" w:rsidP="007D448E">
            <w:pPr>
              <w:jc w:val="both"/>
              <w:rPr>
                <w:rFonts w:asciiTheme="minorHAnsi" w:hAnsiTheme="minorHAnsi" w:cstheme="minorHAnsi"/>
                <w:noProof/>
                <w:sz w:val="24"/>
              </w:rPr>
            </w:pPr>
            <w:r w:rsidRPr="00627517">
              <w:rPr>
                <w:rFonts w:asciiTheme="minorHAnsi" w:hAnsiTheme="minorHAnsi" w:cstheme="minorHAnsi"/>
                <w:noProof/>
                <w:sz w:val="24"/>
              </w:rPr>
              <w:t>Local</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Self</w:t>
            </w:r>
            <w:r w:rsidR="00E103AA" w:rsidRPr="00627517">
              <w:rPr>
                <w:rFonts w:asciiTheme="minorHAnsi" w:hAnsiTheme="minorHAnsi" w:cstheme="minorHAnsi"/>
                <w:noProof/>
                <w:sz w:val="24"/>
              </w:rPr>
              <w:t>-</w:t>
            </w:r>
            <w:r w:rsidRPr="00627517">
              <w:rPr>
                <w:rFonts w:asciiTheme="minorHAnsi" w:hAnsiTheme="minorHAnsi" w:cstheme="minorHAnsi"/>
                <w:noProof/>
                <w:sz w:val="24"/>
              </w:rPr>
              <w:t>Government</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Units</w:t>
            </w:r>
            <w:r w:rsidR="00E103AA" w:rsidRPr="00627517">
              <w:rPr>
                <w:rFonts w:asciiTheme="minorHAnsi" w:hAnsiTheme="minorHAnsi" w:cstheme="minorHAnsi"/>
                <w:noProof/>
                <w:sz w:val="24"/>
              </w:rPr>
              <w:t xml:space="preserve"> – јединице локалне самоуправе</w:t>
            </w:r>
          </w:p>
        </w:tc>
      </w:tr>
      <w:tr w:rsidR="00E103AA" w:rsidRPr="00627517" w:rsidTr="00E13B47">
        <w:tc>
          <w:tcPr>
            <w:tcW w:w="1326" w:type="dxa"/>
          </w:tcPr>
          <w:p w:rsidR="00E103AA" w:rsidRPr="00627517" w:rsidRDefault="00EB6D7B" w:rsidP="007D448E">
            <w:pPr>
              <w:jc w:val="both"/>
              <w:rPr>
                <w:rFonts w:asciiTheme="minorHAnsi" w:hAnsiTheme="minorHAnsi" w:cstheme="minorHAnsi"/>
                <w:i/>
                <w:iCs/>
                <w:noProof/>
                <w:sz w:val="24"/>
              </w:rPr>
            </w:pPr>
            <w:r w:rsidRPr="00627517">
              <w:rPr>
                <w:rFonts w:asciiTheme="minorHAnsi" w:hAnsiTheme="minorHAnsi" w:cstheme="minorHAnsi"/>
                <w:i/>
                <w:iCs/>
                <w:noProof/>
                <w:sz w:val="24"/>
              </w:rPr>
              <w:t>LOC</w:t>
            </w:r>
          </w:p>
        </w:tc>
        <w:tc>
          <w:tcPr>
            <w:tcW w:w="0" w:type="auto"/>
          </w:tcPr>
          <w:p w:rsidR="00E103AA" w:rsidRPr="00627517" w:rsidRDefault="00EB6D7B" w:rsidP="007D448E">
            <w:pPr>
              <w:jc w:val="both"/>
              <w:rPr>
                <w:rFonts w:asciiTheme="minorHAnsi" w:hAnsiTheme="minorHAnsi" w:cstheme="minorHAnsi"/>
                <w:noProof/>
                <w:sz w:val="24"/>
              </w:rPr>
            </w:pPr>
            <w:r w:rsidRPr="00627517">
              <w:rPr>
                <w:rFonts w:asciiTheme="minorHAnsi" w:hAnsiTheme="minorHAnsi" w:cstheme="minorHAnsi"/>
                <w:noProof/>
                <w:sz w:val="24"/>
              </w:rPr>
              <w:t>La</w:t>
            </w:r>
            <w:r w:rsidR="00E103AA" w:rsidRPr="00627517">
              <w:rPr>
                <w:rFonts w:asciiTheme="minorHAnsi" w:hAnsiTheme="minorHAnsi" w:cstheme="minorHAnsi"/>
                <w:noProof/>
                <w:sz w:val="24"/>
              </w:rPr>
              <w:t xml:space="preserve">w </w:t>
            </w:r>
            <w:r w:rsidRPr="00627517">
              <w:rPr>
                <w:rFonts w:asciiTheme="minorHAnsi" w:hAnsiTheme="minorHAnsi" w:cstheme="minorHAnsi"/>
                <w:noProof/>
                <w:sz w:val="24"/>
              </w:rPr>
              <w:t>on</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Chemicals</w:t>
            </w:r>
            <w:r w:rsidR="00E103AA" w:rsidRPr="00627517">
              <w:rPr>
                <w:rFonts w:asciiTheme="minorHAnsi" w:hAnsiTheme="minorHAnsi" w:cstheme="minorHAnsi"/>
                <w:noProof/>
                <w:sz w:val="24"/>
              </w:rPr>
              <w:t xml:space="preserve"> – Закон о хемикалијама</w:t>
            </w:r>
          </w:p>
        </w:tc>
      </w:tr>
      <w:tr w:rsidR="00E103AA" w:rsidRPr="00846F0E" w:rsidTr="00E13B47">
        <w:tc>
          <w:tcPr>
            <w:tcW w:w="1326" w:type="dxa"/>
          </w:tcPr>
          <w:p w:rsidR="00E103AA" w:rsidRPr="00627517" w:rsidRDefault="00EB6D7B" w:rsidP="007D448E">
            <w:pPr>
              <w:jc w:val="both"/>
              <w:rPr>
                <w:rFonts w:asciiTheme="minorHAnsi" w:hAnsiTheme="minorHAnsi" w:cstheme="minorHAnsi"/>
                <w:i/>
                <w:iCs/>
                <w:noProof/>
                <w:sz w:val="24"/>
              </w:rPr>
            </w:pPr>
            <w:r w:rsidRPr="00627517">
              <w:rPr>
                <w:rFonts w:asciiTheme="minorHAnsi" w:hAnsiTheme="minorHAnsi" w:cstheme="minorHAnsi"/>
                <w:i/>
                <w:iCs/>
                <w:noProof/>
                <w:sz w:val="24"/>
              </w:rPr>
              <w:t>LPP</w:t>
            </w:r>
            <w:r w:rsidR="00E103AA" w:rsidRPr="00627517">
              <w:rPr>
                <w:rFonts w:asciiTheme="minorHAnsi" w:hAnsiTheme="minorHAnsi" w:cstheme="minorHAnsi"/>
                <w:i/>
                <w:iCs/>
                <w:noProof/>
                <w:sz w:val="24"/>
              </w:rPr>
              <w:t>W</w:t>
            </w:r>
          </w:p>
        </w:tc>
        <w:tc>
          <w:tcPr>
            <w:tcW w:w="0" w:type="auto"/>
          </w:tcPr>
          <w:p w:rsidR="00E103AA" w:rsidRPr="00627517" w:rsidRDefault="00EB6D7B" w:rsidP="007D448E">
            <w:pPr>
              <w:jc w:val="both"/>
              <w:rPr>
                <w:rFonts w:asciiTheme="minorHAnsi" w:hAnsiTheme="minorHAnsi" w:cstheme="minorHAnsi"/>
                <w:noProof/>
                <w:sz w:val="24"/>
              </w:rPr>
            </w:pPr>
            <w:r w:rsidRPr="00627517">
              <w:rPr>
                <w:rFonts w:asciiTheme="minorHAnsi" w:hAnsiTheme="minorHAnsi" w:cstheme="minorHAnsi"/>
                <w:noProof/>
                <w:sz w:val="24"/>
              </w:rPr>
              <w:t>La</w:t>
            </w:r>
            <w:r w:rsidR="00E103AA" w:rsidRPr="00627517">
              <w:rPr>
                <w:rFonts w:asciiTheme="minorHAnsi" w:hAnsiTheme="minorHAnsi" w:cstheme="minorHAnsi"/>
                <w:noProof/>
                <w:sz w:val="24"/>
              </w:rPr>
              <w:t xml:space="preserve">w </w:t>
            </w:r>
            <w:r w:rsidRPr="00627517">
              <w:rPr>
                <w:rFonts w:asciiTheme="minorHAnsi" w:hAnsiTheme="minorHAnsi" w:cstheme="minorHAnsi"/>
                <w:noProof/>
                <w:sz w:val="24"/>
              </w:rPr>
              <w:t>on</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Packaging</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and</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Packaging</w:t>
            </w:r>
            <w:r w:rsidR="00E103AA" w:rsidRPr="00627517">
              <w:rPr>
                <w:rFonts w:asciiTheme="minorHAnsi" w:hAnsiTheme="minorHAnsi" w:cstheme="minorHAnsi"/>
                <w:noProof/>
                <w:sz w:val="24"/>
              </w:rPr>
              <w:t xml:space="preserve"> W</w:t>
            </w:r>
            <w:r w:rsidRPr="00627517">
              <w:rPr>
                <w:rFonts w:asciiTheme="minorHAnsi" w:hAnsiTheme="minorHAnsi" w:cstheme="minorHAnsi"/>
                <w:noProof/>
                <w:sz w:val="24"/>
              </w:rPr>
              <w:t>aste</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Management</w:t>
            </w:r>
            <w:r w:rsidR="00E103AA" w:rsidRPr="00627517">
              <w:rPr>
                <w:rFonts w:asciiTheme="minorHAnsi" w:hAnsiTheme="minorHAnsi" w:cstheme="minorHAnsi"/>
                <w:noProof/>
                <w:sz w:val="24"/>
              </w:rPr>
              <w:t xml:space="preserve"> Закон о управљању амбалажом и амбалажним отпадом</w:t>
            </w:r>
          </w:p>
        </w:tc>
      </w:tr>
      <w:tr w:rsidR="00E103AA" w:rsidRPr="00627517" w:rsidTr="00E13B47">
        <w:tc>
          <w:tcPr>
            <w:tcW w:w="1326" w:type="dxa"/>
          </w:tcPr>
          <w:p w:rsidR="00E103AA" w:rsidRPr="00627517" w:rsidRDefault="00EB6D7B" w:rsidP="007D448E">
            <w:pPr>
              <w:jc w:val="both"/>
              <w:rPr>
                <w:rFonts w:asciiTheme="minorHAnsi" w:hAnsiTheme="minorHAnsi" w:cstheme="minorHAnsi"/>
                <w:i/>
                <w:iCs/>
                <w:noProof/>
                <w:sz w:val="24"/>
              </w:rPr>
            </w:pPr>
            <w:r w:rsidRPr="00627517">
              <w:rPr>
                <w:rFonts w:asciiTheme="minorHAnsi" w:hAnsiTheme="minorHAnsi" w:cstheme="minorHAnsi"/>
                <w:i/>
                <w:iCs/>
                <w:noProof/>
                <w:sz w:val="24"/>
              </w:rPr>
              <w:t>L</w:t>
            </w:r>
            <w:r w:rsidR="00E103AA" w:rsidRPr="00627517">
              <w:rPr>
                <w:rFonts w:asciiTheme="minorHAnsi" w:hAnsiTheme="minorHAnsi" w:cstheme="minorHAnsi"/>
                <w:i/>
                <w:iCs/>
                <w:noProof/>
                <w:sz w:val="24"/>
              </w:rPr>
              <w:t>W</w:t>
            </w:r>
            <w:r w:rsidRPr="00627517">
              <w:rPr>
                <w:rFonts w:asciiTheme="minorHAnsi" w:hAnsiTheme="minorHAnsi" w:cstheme="minorHAnsi"/>
                <w:i/>
                <w:iCs/>
                <w:noProof/>
                <w:sz w:val="24"/>
              </w:rPr>
              <w:t>M</w:t>
            </w:r>
          </w:p>
        </w:tc>
        <w:tc>
          <w:tcPr>
            <w:tcW w:w="0" w:type="auto"/>
          </w:tcPr>
          <w:p w:rsidR="00E103AA" w:rsidRPr="00627517" w:rsidRDefault="00EB6D7B" w:rsidP="007D448E">
            <w:pPr>
              <w:jc w:val="both"/>
              <w:rPr>
                <w:rFonts w:asciiTheme="minorHAnsi" w:hAnsiTheme="minorHAnsi" w:cstheme="minorHAnsi"/>
                <w:noProof/>
                <w:sz w:val="24"/>
              </w:rPr>
            </w:pPr>
            <w:r w:rsidRPr="00627517">
              <w:rPr>
                <w:rFonts w:asciiTheme="minorHAnsi" w:hAnsiTheme="minorHAnsi" w:cstheme="minorHAnsi"/>
                <w:noProof/>
                <w:sz w:val="24"/>
              </w:rPr>
              <w:t>La</w:t>
            </w:r>
            <w:r w:rsidR="00E103AA" w:rsidRPr="00627517">
              <w:rPr>
                <w:rFonts w:asciiTheme="minorHAnsi" w:hAnsiTheme="minorHAnsi" w:cstheme="minorHAnsi"/>
                <w:noProof/>
                <w:sz w:val="24"/>
              </w:rPr>
              <w:t xml:space="preserve">w </w:t>
            </w:r>
            <w:r w:rsidRPr="00627517">
              <w:rPr>
                <w:rFonts w:asciiTheme="minorHAnsi" w:hAnsiTheme="minorHAnsi" w:cstheme="minorHAnsi"/>
                <w:noProof/>
                <w:sz w:val="24"/>
              </w:rPr>
              <w:t>on</w:t>
            </w:r>
            <w:r w:rsidR="00E103AA" w:rsidRPr="00627517">
              <w:rPr>
                <w:rFonts w:asciiTheme="minorHAnsi" w:hAnsiTheme="minorHAnsi" w:cstheme="minorHAnsi"/>
                <w:noProof/>
                <w:sz w:val="24"/>
              </w:rPr>
              <w:t xml:space="preserve"> W</w:t>
            </w:r>
            <w:r w:rsidRPr="00627517">
              <w:rPr>
                <w:rFonts w:asciiTheme="minorHAnsi" w:hAnsiTheme="minorHAnsi" w:cstheme="minorHAnsi"/>
                <w:noProof/>
                <w:sz w:val="24"/>
              </w:rPr>
              <w:t>aste</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Management</w:t>
            </w:r>
            <w:r w:rsidR="00E103AA" w:rsidRPr="00627517">
              <w:rPr>
                <w:rFonts w:asciiTheme="minorHAnsi" w:hAnsiTheme="minorHAnsi" w:cstheme="minorHAnsi"/>
                <w:noProof/>
                <w:sz w:val="24"/>
              </w:rPr>
              <w:t xml:space="preserve"> – Закон о управљању отпадом</w:t>
            </w:r>
          </w:p>
        </w:tc>
      </w:tr>
      <w:tr w:rsidR="00E103AA" w:rsidRPr="00846F0E" w:rsidTr="00E13B47">
        <w:tc>
          <w:tcPr>
            <w:tcW w:w="1326" w:type="dxa"/>
          </w:tcPr>
          <w:p w:rsidR="00E103AA" w:rsidRPr="00627517" w:rsidRDefault="00EB6D7B" w:rsidP="007D448E">
            <w:pPr>
              <w:jc w:val="both"/>
              <w:rPr>
                <w:rFonts w:asciiTheme="minorHAnsi" w:hAnsiTheme="minorHAnsi" w:cstheme="minorHAnsi"/>
                <w:i/>
                <w:iCs/>
                <w:noProof/>
                <w:sz w:val="24"/>
              </w:rPr>
            </w:pPr>
            <w:r w:rsidRPr="00627517">
              <w:rPr>
                <w:rFonts w:asciiTheme="minorHAnsi" w:hAnsiTheme="minorHAnsi" w:cstheme="minorHAnsi"/>
                <w:i/>
                <w:iCs/>
                <w:noProof/>
                <w:sz w:val="24"/>
              </w:rPr>
              <w:t>MBT</w:t>
            </w:r>
          </w:p>
          <w:p w:rsidR="00E103AA" w:rsidRPr="00627517" w:rsidRDefault="00EB6D7B" w:rsidP="007D448E">
            <w:pPr>
              <w:jc w:val="both"/>
              <w:rPr>
                <w:rFonts w:asciiTheme="minorHAnsi" w:hAnsiTheme="minorHAnsi" w:cstheme="minorHAnsi"/>
                <w:i/>
                <w:iCs/>
                <w:noProof/>
                <w:sz w:val="24"/>
              </w:rPr>
            </w:pPr>
            <w:r w:rsidRPr="00627517">
              <w:rPr>
                <w:rFonts w:asciiTheme="minorHAnsi" w:hAnsiTheme="minorHAnsi" w:cstheme="minorHAnsi"/>
                <w:i/>
                <w:iCs/>
                <w:noProof/>
                <w:color w:val="000000"/>
                <w:sz w:val="24"/>
              </w:rPr>
              <w:t>MAEP</w:t>
            </w:r>
            <w:r w:rsidR="00E103AA" w:rsidRPr="00627517">
              <w:rPr>
                <w:rFonts w:asciiTheme="minorHAnsi" w:hAnsiTheme="minorHAnsi" w:cstheme="minorHAnsi"/>
                <w:i/>
                <w:iCs/>
                <w:noProof/>
                <w:color w:val="000000"/>
                <w:sz w:val="24"/>
              </w:rPr>
              <w:t xml:space="preserve"> </w:t>
            </w:r>
          </w:p>
        </w:tc>
        <w:tc>
          <w:tcPr>
            <w:tcW w:w="0" w:type="auto"/>
          </w:tcPr>
          <w:p w:rsidR="00E103AA" w:rsidRPr="00627517" w:rsidRDefault="00EB6D7B" w:rsidP="007D448E">
            <w:pPr>
              <w:jc w:val="both"/>
              <w:rPr>
                <w:rFonts w:asciiTheme="minorHAnsi" w:hAnsiTheme="minorHAnsi" w:cstheme="minorHAnsi"/>
                <w:noProof/>
                <w:sz w:val="24"/>
              </w:rPr>
            </w:pPr>
            <w:r w:rsidRPr="00627517">
              <w:rPr>
                <w:rFonts w:asciiTheme="minorHAnsi" w:hAnsiTheme="minorHAnsi" w:cstheme="minorHAnsi"/>
                <w:noProof/>
                <w:sz w:val="24"/>
              </w:rPr>
              <w:t>Mechanical</w:t>
            </w:r>
            <w:r w:rsidR="00E103AA" w:rsidRPr="00627517">
              <w:rPr>
                <w:rFonts w:asciiTheme="minorHAnsi" w:hAnsiTheme="minorHAnsi" w:cstheme="minorHAnsi"/>
                <w:noProof/>
                <w:sz w:val="24"/>
              </w:rPr>
              <w:t>-</w:t>
            </w:r>
            <w:r w:rsidRPr="00627517">
              <w:rPr>
                <w:rFonts w:asciiTheme="minorHAnsi" w:hAnsiTheme="minorHAnsi" w:cstheme="minorHAnsi"/>
                <w:noProof/>
                <w:sz w:val="24"/>
              </w:rPr>
              <w:t>Biological</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Treatment</w:t>
            </w:r>
            <w:r w:rsidR="00E103AA" w:rsidRPr="00627517">
              <w:rPr>
                <w:rFonts w:asciiTheme="minorHAnsi" w:hAnsiTheme="minorHAnsi" w:cstheme="minorHAnsi"/>
                <w:noProof/>
                <w:sz w:val="24"/>
              </w:rPr>
              <w:t xml:space="preserve"> – механичко-биолошки третман</w:t>
            </w:r>
          </w:p>
          <w:p w:rsidR="00E103AA" w:rsidRPr="00627517" w:rsidRDefault="00EB6D7B" w:rsidP="007D448E">
            <w:pPr>
              <w:jc w:val="both"/>
              <w:rPr>
                <w:rFonts w:asciiTheme="minorHAnsi" w:hAnsiTheme="minorHAnsi" w:cstheme="minorHAnsi"/>
                <w:noProof/>
                <w:sz w:val="24"/>
              </w:rPr>
            </w:pPr>
            <w:r w:rsidRPr="00627517">
              <w:rPr>
                <w:rFonts w:asciiTheme="minorHAnsi" w:hAnsiTheme="minorHAnsi" w:cstheme="minorHAnsi"/>
                <w:iCs/>
                <w:noProof/>
                <w:color w:val="000000"/>
                <w:sz w:val="24"/>
              </w:rPr>
              <w:t>Ministr</w:t>
            </w:r>
            <w:r w:rsidR="00E103AA" w:rsidRPr="00627517">
              <w:rPr>
                <w:rFonts w:asciiTheme="minorHAnsi" w:hAnsiTheme="minorHAnsi" w:cstheme="minorHAnsi"/>
                <w:iCs/>
                <w:noProof/>
                <w:color w:val="000000"/>
                <w:sz w:val="24"/>
              </w:rPr>
              <w:t xml:space="preserve">y </w:t>
            </w:r>
            <w:r w:rsidRPr="00627517">
              <w:rPr>
                <w:rFonts w:asciiTheme="minorHAnsi" w:hAnsiTheme="minorHAnsi" w:cstheme="minorHAnsi"/>
                <w:iCs/>
                <w:noProof/>
                <w:color w:val="000000"/>
                <w:sz w:val="24"/>
              </w:rPr>
              <w:t>of</w:t>
            </w:r>
            <w:r w:rsidR="00E103AA" w:rsidRPr="00627517">
              <w:rPr>
                <w:rFonts w:asciiTheme="minorHAnsi" w:hAnsiTheme="minorHAnsi" w:cstheme="minorHAnsi"/>
                <w:iCs/>
                <w:noProof/>
                <w:color w:val="000000"/>
                <w:sz w:val="24"/>
              </w:rPr>
              <w:t xml:space="preserve"> W</w:t>
            </w:r>
            <w:r w:rsidRPr="00627517">
              <w:rPr>
                <w:rFonts w:asciiTheme="minorHAnsi" w:hAnsiTheme="minorHAnsi" w:cstheme="minorHAnsi"/>
                <w:iCs/>
                <w:noProof/>
                <w:color w:val="000000"/>
                <w:sz w:val="24"/>
              </w:rPr>
              <w:t>ater</w:t>
            </w:r>
            <w:r w:rsidR="00E103AA" w:rsidRPr="00627517">
              <w:rPr>
                <w:rFonts w:asciiTheme="minorHAnsi" w:hAnsiTheme="minorHAnsi" w:cstheme="minorHAnsi"/>
                <w:iCs/>
                <w:noProof/>
                <w:color w:val="000000"/>
                <w:sz w:val="24"/>
              </w:rPr>
              <w:t xml:space="preserve"> </w:t>
            </w:r>
            <w:r w:rsidRPr="00627517">
              <w:rPr>
                <w:rFonts w:asciiTheme="minorHAnsi" w:hAnsiTheme="minorHAnsi" w:cstheme="minorHAnsi"/>
                <w:iCs/>
                <w:noProof/>
                <w:color w:val="000000"/>
                <w:sz w:val="24"/>
              </w:rPr>
              <w:t>and</w:t>
            </w:r>
            <w:r w:rsidR="00E103AA" w:rsidRPr="00627517">
              <w:rPr>
                <w:rFonts w:asciiTheme="minorHAnsi" w:hAnsiTheme="minorHAnsi" w:cstheme="minorHAnsi"/>
                <w:iCs/>
                <w:noProof/>
                <w:color w:val="000000"/>
                <w:sz w:val="24"/>
              </w:rPr>
              <w:t xml:space="preserve"> </w:t>
            </w:r>
            <w:r w:rsidRPr="00627517">
              <w:rPr>
                <w:rFonts w:asciiTheme="minorHAnsi" w:hAnsiTheme="minorHAnsi" w:cstheme="minorHAnsi"/>
                <w:iCs/>
                <w:noProof/>
                <w:color w:val="000000"/>
                <w:sz w:val="24"/>
              </w:rPr>
              <w:t>Environmental</w:t>
            </w:r>
            <w:r w:rsidR="00E103AA" w:rsidRPr="00627517">
              <w:rPr>
                <w:rFonts w:asciiTheme="minorHAnsi" w:hAnsiTheme="minorHAnsi" w:cstheme="minorHAnsi"/>
                <w:iCs/>
                <w:noProof/>
                <w:color w:val="000000"/>
                <w:sz w:val="24"/>
              </w:rPr>
              <w:t xml:space="preserve"> </w:t>
            </w:r>
            <w:r w:rsidRPr="00627517">
              <w:rPr>
                <w:rFonts w:asciiTheme="minorHAnsi" w:hAnsiTheme="minorHAnsi" w:cstheme="minorHAnsi"/>
                <w:iCs/>
                <w:noProof/>
                <w:color w:val="000000"/>
                <w:sz w:val="24"/>
              </w:rPr>
              <w:t>Protection</w:t>
            </w:r>
            <w:r w:rsidR="00E103AA" w:rsidRPr="00627517">
              <w:rPr>
                <w:rFonts w:asciiTheme="minorHAnsi" w:hAnsiTheme="minorHAnsi" w:cstheme="minorHAnsi"/>
                <w:iCs/>
                <w:noProof/>
                <w:color w:val="000000"/>
                <w:sz w:val="24"/>
              </w:rPr>
              <w:t xml:space="preserve"> (</w:t>
            </w:r>
            <w:r w:rsidRPr="00627517">
              <w:rPr>
                <w:rFonts w:asciiTheme="minorHAnsi" w:hAnsiTheme="minorHAnsi" w:cstheme="minorHAnsi"/>
                <w:iCs/>
                <w:noProof/>
                <w:color w:val="000000"/>
                <w:sz w:val="24"/>
              </w:rPr>
              <w:t>currentl</w:t>
            </w:r>
            <w:r w:rsidR="00E103AA" w:rsidRPr="00627517">
              <w:rPr>
                <w:rFonts w:asciiTheme="minorHAnsi" w:hAnsiTheme="minorHAnsi" w:cstheme="minorHAnsi"/>
                <w:iCs/>
                <w:noProof/>
                <w:color w:val="000000"/>
                <w:sz w:val="24"/>
              </w:rPr>
              <w:t xml:space="preserve">y </w:t>
            </w:r>
            <w:r w:rsidRPr="00627517">
              <w:rPr>
                <w:rFonts w:asciiTheme="minorHAnsi" w:hAnsiTheme="minorHAnsi" w:cstheme="minorHAnsi"/>
                <w:iCs/>
                <w:noProof/>
                <w:color w:val="000000"/>
                <w:sz w:val="24"/>
              </w:rPr>
              <w:t>MEP</w:t>
            </w:r>
            <w:r w:rsidR="00E103AA" w:rsidRPr="00627517">
              <w:rPr>
                <w:rFonts w:asciiTheme="minorHAnsi" w:hAnsiTheme="minorHAnsi" w:cstheme="minorHAnsi"/>
                <w:iCs/>
                <w:noProof/>
                <w:color w:val="000000"/>
                <w:sz w:val="24"/>
              </w:rPr>
              <w:t>) – Министарство пољопривреде и заштите животне средине (актуелно Министарство заштите животне средине)</w:t>
            </w:r>
          </w:p>
        </w:tc>
      </w:tr>
      <w:tr w:rsidR="00E103AA" w:rsidRPr="00627517" w:rsidTr="00E13B47">
        <w:tc>
          <w:tcPr>
            <w:tcW w:w="1326" w:type="dxa"/>
          </w:tcPr>
          <w:p w:rsidR="00E103AA" w:rsidRPr="00627517" w:rsidRDefault="00EB6D7B" w:rsidP="007D448E">
            <w:pPr>
              <w:jc w:val="both"/>
              <w:rPr>
                <w:rFonts w:asciiTheme="minorHAnsi" w:hAnsiTheme="minorHAnsi" w:cstheme="minorHAnsi"/>
                <w:i/>
                <w:iCs/>
                <w:noProof/>
                <w:sz w:val="24"/>
              </w:rPr>
            </w:pPr>
            <w:r w:rsidRPr="00627517">
              <w:rPr>
                <w:rFonts w:asciiTheme="minorHAnsi" w:hAnsiTheme="minorHAnsi" w:cstheme="minorHAnsi"/>
                <w:i/>
                <w:iCs/>
                <w:noProof/>
                <w:sz w:val="24"/>
              </w:rPr>
              <w:t>MEP</w:t>
            </w:r>
          </w:p>
        </w:tc>
        <w:tc>
          <w:tcPr>
            <w:tcW w:w="0" w:type="auto"/>
          </w:tcPr>
          <w:p w:rsidR="00E103AA" w:rsidRPr="00627517" w:rsidRDefault="00EB6D7B" w:rsidP="007D448E">
            <w:pPr>
              <w:jc w:val="both"/>
              <w:rPr>
                <w:rFonts w:asciiTheme="minorHAnsi" w:hAnsiTheme="minorHAnsi" w:cstheme="minorHAnsi"/>
                <w:noProof/>
                <w:sz w:val="24"/>
              </w:rPr>
            </w:pPr>
            <w:r w:rsidRPr="00627517">
              <w:rPr>
                <w:rFonts w:asciiTheme="minorHAnsi" w:hAnsiTheme="minorHAnsi" w:cstheme="minorHAnsi"/>
                <w:noProof/>
                <w:sz w:val="24"/>
              </w:rPr>
              <w:t>Ministr</w:t>
            </w:r>
            <w:r w:rsidR="00E103AA" w:rsidRPr="00627517">
              <w:rPr>
                <w:rFonts w:asciiTheme="minorHAnsi" w:hAnsiTheme="minorHAnsi" w:cstheme="minorHAnsi"/>
                <w:noProof/>
                <w:sz w:val="24"/>
              </w:rPr>
              <w:t xml:space="preserve">y </w:t>
            </w:r>
            <w:r w:rsidRPr="00627517">
              <w:rPr>
                <w:rFonts w:asciiTheme="minorHAnsi" w:hAnsiTheme="minorHAnsi" w:cstheme="minorHAnsi"/>
                <w:noProof/>
                <w:sz w:val="24"/>
              </w:rPr>
              <w:t>of</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Environmental</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Protection</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of</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the</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Republic</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of</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Serbia</w:t>
            </w:r>
            <w:r w:rsidR="00E103AA" w:rsidRPr="00627517">
              <w:rPr>
                <w:rFonts w:asciiTheme="minorHAnsi" w:hAnsiTheme="minorHAnsi" w:cstheme="minorHAnsi"/>
                <w:noProof/>
                <w:sz w:val="24"/>
              </w:rPr>
              <w:t xml:space="preserve"> – </w:t>
            </w:r>
            <w:r w:rsidR="00E103AA" w:rsidRPr="00627517">
              <w:rPr>
                <w:rFonts w:asciiTheme="minorHAnsi" w:hAnsiTheme="minorHAnsi" w:cstheme="minorHAnsi"/>
                <w:iCs/>
                <w:noProof/>
                <w:sz w:val="24"/>
              </w:rPr>
              <w:t>Министарство заштите животне средине Републике Србије</w:t>
            </w:r>
          </w:p>
        </w:tc>
      </w:tr>
      <w:tr w:rsidR="00E103AA" w:rsidRPr="00846F0E" w:rsidTr="00E13B47">
        <w:tc>
          <w:tcPr>
            <w:tcW w:w="1326" w:type="dxa"/>
          </w:tcPr>
          <w:p w:rsidR="00E103AA" w:rsidRPr="00627517" w:rsidRDefault="00EB6D7B" w:rsidP="007D448E">
            <w:pPr>
              <w:jc w:val="both"/>
              <w:rPr>
                <w:rFonts w:asciiTheme="minorHAnsi" w:hAnsiTheme="minorHAnsi" w:cstheme="minorHAnsi"/>
                <w:i/>
                <w:iCs/>
                <w:noProof/>
                <w:sz w:val="24"/>
              </w:rPr>
            </w:pPr>
            <w:r w:rsidRPr="00627517">
              <w:rPr>
                <w:rFonts w:asciiTheme="minorHAnsi" w:hAnsiTheme="minorHAnsi" w:cstheme="minorHAnsi"/>
                <w:i/>
                <w:iCs/>
                <w:noProof/>
                <w:sz w:val="24"/>
              </w:rPr>
              <w:t>MOE</w:t>
            </w:r>
          </w:p>
          <w:p w:rsidR="00E103AA" w:rsidRPr="00627517" w:rsidRDefault="00E103AA" w:rsidP="007D448E">
            <w:pPr>
              <w:jc w:val="both"/>
              <w:rPr>
                <w:rFonts w:asciiTheme="minorHAnsi" w:hAnsiTheme="minorHAnsi" w:cstheme="minorHAnsi"/>
                <w:i/>
                <w:iCs/>
                <w:noProof/>
                <w:sz w:val="24"/>
              </w:rPr>
            </w:pPr>
          </w:p>
          <w:p w:rsidR="00E103AA" w:rsidRPr="00627517" w:rsidRDefault="00EB6D7B" w:rsidP="007D448E">
            <w:pPr>
              <w:jc w:val="both"/>
              <w:rPr>
                <w:rFonts w:asciiTheme="minorHAnsi" w:hAnsiTheme="minorHAnsi" w:cstheme="minorHAnsi"/>
                <w:i/>
                <w:iCs/>
                <w:noProof/>
                <w:sz w:val="24"/>
              </w:rPr>
            </w:pPr>
            <w:r w:rsidRPr="00627517">
              <w:rPr>
                <w:rFonts w:asciiTheme="minorHAnsi" w:hAnsiTheme="minorHAnsi" w:cstheme="minorHAnsi"/>
                <w:i/>
                <w:iCs/>
                <w:noProof/>
                <w:sz w:val="24"/>
              </w:rPr>
              <w:t>MS</w:t>
            </w:r>
          </w:p>
          <w:p w:rsidR="00E103AA" w:rsidRPr="00627517" w:rsidRDefault="00EB6D7B" w:rsidP="007D448E">
            <w:pPr>
              <w:jc w:val="both"/>
              <w:rPr>
                <w:rFonts w:asciiTheme="minorHAnsi" w:hAnsiTheme="minorHAnsi" w:cstheme="minorHAnsi"/>
                <w:i/>
                <w:iCs/>
                <w:noProof/>
                <w:sz w:val="24"/>
              </w:rPr>
            </w:pPr>
            <w:r w:rsidRPr="00627517">
              <w:rPr>
                <w:rFonts w:asciiTheme="minorHAnsi" w:hAnsiTheme="minorHAnsi" w:cstheme="minorHAnsi"/>
                <w:i/>
                <w:iCs/>
                <w:noProof/>
                <w:sz w:val="24"/>
              </w:rPr>
              <w:t>MS</w:t>
            </w:r>
            <w:r w:rsidR="00E103AA" w:rsidRPr="00627517">
              <w:rPr>
                <w:rFonts w:asciiTheme="minorHAnsi" w:hAnsiTheme="minorHAnsi" w:cstheme="minorHAnsi"/>
                <w:i/>
                <w:iCs/>
                <w:noProof/>
                <w:sz w:val="24"/>
              </w:rPr>
              <w:t>W</w:t>
            </w:r>
          </w:p>
        </w:tc>
        <w:tc>
          <w:tcPr>
            <w:tcW w:w="0" w:type="auto"/>
          </w:tcPr>
          <w:p w:rsidR="00E103AA" w:rsidRPr="00627517" w:rsidRDefault="00EB6D7B" w:rsidP="007D448E">
            <w:pPr>
              <w:jc w:val="both"/>
              <w:rPr>
                <w:rFonts w:asciiTheme="minorHAnsi" w:hAnsiTheme="minorHAnsi" w:cstheme="minorHAnsi"/>
                <w:noProof/>
                <w:sz w:val="24"/>
              </w:rPr>
            </w:pPr>
            <w:r w:rsidRPr="00627517">
              <w:rPr>
                <w:rFonts w:asciiTheme="minorHAnsi" w:hAnsiTheme="minorHAnsi" w:cstheme="minorHAnsi"/>
                <w:noProof/>
                <w:sz w:val="24"/>
              </w:rPr>
              <w:t>Ministr</w:t>
            </w:r>
            <w:r w:rsidR="00E103AA" w:rsidRPr="00627517">
              <w:rPr>
                <w:rFonts w:asciiTheme="minorHAnsi" w:hAnsiTheme="minorHAnsi" w:cstheme="minorHAnsi"/>
                <w:noProof/>
                <w:sz w:val="24"/>
              </w:rPr>
              <w:t xml:space="preserve">y </w:t>
            </w:r>
            <w:r w:rsidRPr="00627517">
              <w:rPr>
                <w:rFonts w:asciiTheme="minorHAnsi" w:hAnsiTheme="minorHAnsi" w:cstheme="minorHAnsi"/>
                <w:noProof/>
                <w:sz w:val="24"/>
              </w:rPr>
              <w:t>of</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Environment</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currentl</w:t>
            </w:r>
            <w:r w:rsidR="00E103AA" w:rsidRPr="00627517">
              <w:rPr>
                <w:rFonts w:asciiTheme="minorHAnsi" w:hAnsiTheme="minorHAnsi" w:cstheme="minorHAnsi"/>
                <w:noProof/>
                <w:sz w:val="24"/>
              </w:rPr>
              <w:t xml:space="preserve">y </w:t>
            </w:r>
            <w:r w:rsidRPr="00627517">
              <w:rPr>
                <w:rFonts w:asciiTheme="minorHAnsi" w:hAnsiTheme="minorHAnsi" w:cstheme="minorHAnsi"/>
                <w:noProof/>
                <w:sz w:val="24"/>
              </w:rPr>
              <w:t>MEP</w:t>
            </w:r>
            <w:r w:rsidR="00E103AA" w:rsidRPr="00627517">
              <w:rPr>
                <w:rFonts w:asciiTheme="minorHAnsi" w:hAnsiTheme="minorHAnsi" w:cstheme="minorHAnsi"/>
                <w:noProof/>
                <w:sz w:val="24"/>
              </w:rPr>
              <w:t xml:space="preserve">) – Министарство за животну средину  </w:t>
            </w:r>
            <w:r w:rsidR="00E103AA" w:rsidRPr="00627517">
              <w:rPr>
                <w:rFonts w:asciiTheme="minorHAnsi" w:hAnsiTheme="minorHAnsi" w:cstheme="minorHAnsi"/>
                <w:iCs/>
                <w:noProof/>
                <w:sz w:val="24"/>
              </w:rPr>
              <w:t>(актуелно Министарство заштите животне средине)</w:t>
            </w:r>
          </w:p>
          <w:p w:rsidR="00E103AA" w:rsidRPr="00627517" w:rsidRDefault="00EB6D7B" w:rsidP="007D448E">
            <w:pPr>
              <w:jc w:val="both"/>
              <w:rPr>
                <w:rFonts w:asciiTheme="minorHAnsi" w:hAnsiTheme="minorHAnsi" w:cstheme="minorHAnsi"/>
                <w:noProof/>
                <w:sz w:val="24"/>
              </w:rPr>
            </w:pPr>
            <w:r w:rsidRPr="00627517">
              <w:rPr>
                <w:rFonts w:asciiTheme="minorHAnsi" w:hAnsiTheme="minorHAnsi" w:cstheme="minorHAnsi"/>
                <w:noProof/>
                <w:sz w:val="24"/>
              </w:rPr>
              <w:t>Member</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State</w:t>
            </w:r>
            <w:r w:rsidR="00E103AA" w:rsidRPr="00627517">
              <w:rPr>
                <w:rFonts w:asciiTheme="minorHAnsi" w:hAnsiTheme="minorHAnsi" w:cstheme="minorHAnsi"/>
                <w:noProof/>
                <w:sz w:val="24"/>
              </w:rPr>
              <w:t xml:space="preserve"> – Држава чланица</w:t>
            </w:r>
          </w:p>
          <w:p w:rsidR="00E103AA" w:rsidRPr="00627517" w:rsidRDefault="00EB6D7B" w:rsidP="007D448E">
            <w:pPr>
              <w:jc w:val="both"/>
              <w:rPr>
                <w:rFonts w:asciiTheme="minorHAnsi" w:hAnsiTheme="minorHAnsi" w:cstheme="minorHAnsi"/>
                <w:noProof/>
                <w:sz w:val="24"/>
              </w:rPr>
            </w:pPr>
            <w:r w:rsidRPr="00627517">
              <w:rPr>
                <w:rFonts w:asciiTheme="minorHAnsi" w:hAnsiTheme="minorHAnsi" w:cstheme="minorHAnsi"/>
                <w:noProof/>
                <w:sz w:val="24"/>
              </w:rPr>
              <w:t>Municipal</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Solid</w:t>
            </w:r>
            <w:r w:rsidR="00E103AA" w:rsidRPr="00627517">
              <w:rPr>
                <w:rFonts w:asciiTheme="minorHAnsi" w:hAnsiTheme="minorHAnsi" w:cstheme="minorHAnsi"/>
                <w:noProof/>
                <w:sz w:val="24"/>
              </w:rPr>
              <w:t xml:space="preserve"> W</w:t>
            </w:r>
            <w:r w:rsidRPr="00627517">
              <w:rPr>
                <w:rFonts w:asciiTheme="minorHAnsi" w:hAnsiTheme="minorHAnsi" w:cstheme="minorHAnsi"/>
                <w:noProof/>
                <w:sz w:val="24"/>
              </w:rPr>
              <w:t>aste</w:t>
            </w:r>
            <w:r w:rsidR="00E103AA" w:rsidRPr="00627517">
              <w:rPr>
                <w:rFonts w:asciiTheme="minorHAnsi" w:hAnsiTheme="minorHAnsi" w:cstheme="minorHAnsi"/>
                <w:noProof/>
                <w:sz w:val="24"/>
              </w:rPr>
              <w:t xml:space="preserve"> – чврсти комунални отпад</w:t>
            </w:r>
          </w:p>
        </w:tc>
      </w:tr>
      <w:tr w:rsidR="00E103AA" w:rsidRPr="00627517" w:rsidTr="00E13B47">
        <w:tc>
          <w:tcPr>
            <w:tcW w:w="1326" w:type="dxa"/>
          </w:tcPr>
          <w:p w:rsidR="00E103AA" w:rsidRPr="00627517" w:rsidRDefault="00EB6D7B" w:rsidP="007D448E">
            <w:pPr>
              <w:jc w:val="both"/>
              <w:rPr>
                <w:rFonts w:asciiTheme="minorHAnsi" w:hAnsiTheme="minorHAnsi" w:cstheme="minorHAnsi"/>
                <w:i/>
                <w:iCs/>
                <w:noProof/>
                <w:sz w:val="24"/>
              </w:rPr>
            </w:pPr>
            <w:r w:rsidRPr="00627517">
              <w:rPr>
                <w:rFonts w:asciiTheme="minorHAnsi" w:hAnsiTheme="minorHAnsi" w:cstheme="minorHAnsi"/>
                <w:i/>
                <w:iCs/>
                <w:noProof/>
                <w:sz w:val="24"/>
              </w:rPr>
              <w:t>NIP</w:t>
            </w:r>
          </w:p>
        </w:tc>
        <w:tc>
          <w:tcPr>
            <w:tcW w:w="0" w:type="auto"/>
          </w:tcPr>
          <w:p w:rsidR="00E103AA" w:rsidRPr="00627517" w:rsidRDefault="00EB6D7B" w:rsidP="007D448E">
            <w:pPr>
              <w:jc w:val="both"/>
              <w:rPr>
                <w:rFonts w:asciiTheme="minorHAnsi" w:hAnsiTheme="minorHAnsi" w:cstheme="minorHAnsi"/>
                <w:noProof/>
                <w:sz w:val="24"/>
              </w:rPr>
            </w:pPr>
            <w:r w:rsidRPr="00627517">
              <w:rPr>
                <w:rFonts w:asciiTheme="minorHAnsi" w:hAnsiTheme="minorHAnsi" w:cstheme="minorHAnsi"/>
                <w:noProof/>
                <w:sz w:val="24"/>
              </w:rPr>
              <w:t>National</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Implementation</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Plan</w:t>
            </w:r>
            <w:r w:rsidR="00E103AA" w:rsidRPr="00627517">
              <w:rPr>
                <w:rFonts w:asciiTheme="minorHAnsi" w:hAnsiTheme="minorHAnsi" w:cstheme="minorHAnsi"/>
                <w:noProof/>
                <w:sz w:val="24"/>
              </w:rPr>
              <w:t xml:space="preserve"> – Национални план имплементације</w:t>
            </w:r>
          </w:p>
        </w:tc>
      </w:tr>
      <w:tr w:rsidR="00E103AA" w:rsidRPr="00627517" w:rsidTr="00E13B47">
        <w:tc>
          <w:tcPr>
            <w:tcW w:w="1326" w:type="dxa"/>
          </w:tcPr>
          <w:p w:rsidR="00E103AA" w:rsidRPr="00627517" w:rsidRDefault="00EB6D7B" w:rsidP="007D448E">
            <w:pPr>
              <w:jc w:val="both"/>
              <w:rPr>
                <w:rFonts w:asciiTheme="minorHAnsi" w:hAnsiTheme="minorHAnsi" w:cstheme="minorHAnsi"/>
                <w:i/>
                <w:iCs/>
                <w:noProof/>
                <w:sz w:val="24"/>
              </w:rPr>
            </w:pPr>
            <w:r w:rsidRPr="00627517">
              <w:rPr>
                <w:rFonts w:asciiTheme="minorHAnsi" w:hAnsiTheme="minorHAnsi" w:cstheme="minorHAnsi"/>
                <w:i/>
                <w:iCs/>
                <w:noProof/>
                <w:sz w:val="24"/>
              </w:rPr>
              <w:t>NSDS</w:t>
            </w:r>
          </w:p>
        </w:tc>
        <w:tc>
          <w:tcPr>
            <w:tcW w:w="0" w:type="auto"/>
          </w:tcPr>
          <w:p w:rsidR="00E103AA" w:rsidRPr="00627517" w:rsidRDefault="00EB6D7B" w:rsidP="007D448E">
            <w:pPr>
              <w:jc w:val="both"/>
              <w:rPr>
                <w:rFonts w:asciiTheme="minorHAnsi" w:hAnsiTheme="minorHAnsi" w:cstheme="minorHAnsi"/>
                <w:noProof/>
                <w:sz w:val="24"/>
              </w:rPr>
            </w:pPr>
            <w:r w:rsidRPr="00627517">
              <w:rPr>
                <w:rFonts w:asciiTheme="minorHAnsi" w:hAnsiTheme="minorHAnsi" w:cstheme="minorHAnsi"/>
                <w:noProof/>
                <w:sz w:val="24"/>
              </w:rPr>
              <w:t>National</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Sustainable</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Development</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Strateg</w:t>
            </w:r>
            <w:r w:rsidR="00E103AA" w:rsidRPr="00627517">
              <w:rPr>
                <w:rFonts w:asciiTheme="minorHAnsi" w:hAnsiTheme="minorHAnsi" w:cstheme="minorHAnsi"/>
                <w:noProof/>
                <w:sz w:val="24"/>
              </w:rPr>
              <w:t>y – Национална стратегија одрживог развоја</w:t>
            </w:r>
          </w:p>
        </w:tc>
      </w:tr>
      <w:tr w:rsidR="00E103AA" w:rsidRPr="00627517" w:rsidTr="00E13B47">
        <w:tc>
          <w:tcPr>
            <w:tcW w:w="1326" w:type="dxa"/>
          </w:tcPr>
          <w:p w:rsidR="00E103AA" w:rsidRPr="00627517" w:rsidRDefault="00EB6D7B" w:rsidP="007D448E">
            <w:pPr>
              <w:jc w:val="both"/>
              <w:rPr>
                <w:rFonts w:asciiTheme="minorHAnsi" w:hAnsiTheme="minorHAnsi" w:cstheme="minorHAnsi"/>
                <w:i/>
                <w:iCs/>
                <w:noProof/>
                <w:sz w:val="24"/>
              </w:rPr>
            </w:pPr>
            <w:r w:rsidRPr="00627517">
              <w:rPr>
                <w:rFonts w:asciiTheme="minorHAnsi" w:hAnsiTheme="minorHAnsi" w:cstheme="minorHAnsi"/>
                <w:i/>
                <w:iCs/>
                <w:noProof/>
                <w:sz w:val="24"/>
              </w:rPr>
              <w:t>N</w:t>
            </w:r>
            <w:r w:rsidR="00E103AA" w:rsidRPr="00627517">
              <w:rPr>
                <w:rFonts w:asciiTheme="minorHAnsi" w:hAnsiTheme="minorHAnsi" w:cstheme="minorHAnsi"/>
                <w:i/>
                <w:iCs/>
                <w:noProof/>
                <w:sz w:val="24"/>
              </w:rPr>
              <w:t>W</w:t>
            </w:r>
            <w:r w:rsidRPr="00627517">
              <w:rPr>
                <w:rFonts w:asciiTheme="minorHAnsi" w:hAnsiTheme="minorHAnsi" w:cstheme="minorHAnsi"/>
                <w:i/>
                <w:iCs/>
                <w:noProof/>
                <w:sz w:val="24"/>
              </w:rPr>
              <w:t>MP</w:t>
            </w:r>
          </w:p>
        </w:tc>
        <w:tc>
          <w:tcPr>
            <w:tcW w:w="0" w:type="auto"/>
          </w:tcPr>
          <w:p w:rsidR="00E103AA" w:rsidRPr="00627517" w:rsidRDefault="00EB6D7B" w:rsidP="007D448E">
            <w:pPr>
              <w:jc w:val="both"/>
              <w:rPr>
                <w:rFonts w:asciiTheme="minorHAnsi" w:hAnsiTheme="minorHAnsi" w:cstheme="minorHAnsi"/>
                <w:noProof/>
                <w:sz w:val="24"/>
              </w:rPr>
            </w:pPr>
            <w:r w:rsidRPr="00627517">
              <w:rPr>
                <w:rFonts w:asciiTheme="minorHAnsi" w:hAnsiTheme="minorHAnsi" w:cstheme="minorHAnsi"/>
                <w:noProof/>
                <w:sz w:val="24"/>
              </w:rPr>
              <w:t>National</w:t>
            </w:r>
            <w:r w:rsidR="00E103AA" w:rsidRPr="00627517">
              <w:rPr>
                <w:rFonts w:asciiTheme="minorHAnsi" w:hAnsiTheme="minorHAnsi" w:cstheme="minorHAnsi"/>
                <w:noProof/>
                <w:sz w:val="24"/>
              </w:rPr>
              <w:t xml:space="preserve"> W</w:t>
            </w:r>
            <w:r w:rsidRPr="00627517">
              <w:rPr>
                <w:rFonts w:asciiTheme="minorHAnsi" w:hAnsiTheme="minorHAnsi" w:cstheme="minorHAnsi"/>
                <w:noProof/>
                <w:sz w:val="24"/>
              </w:rPr>
              <w:t>aste</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Management</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Plan</w:t>
            </w:r>
            <w:r w:rsidR="00E103AA" w:rsidRPr="00627517">
              <w:rPr>
                <w:rFonts w:asciiTheme="minorHAnsi" w:hAnsiTheme="minorHAnsi" w:cstheme="minorHAnsi"/>
                <w:noProof/>
                <w:sz w:val="24"/>
              </w:rPr>
              <w:t xml:space="preserve"> – Национални план управљања отпадом </w:t>
            </w:r>
          </w:p>
        </w:tc>
      </w:tr>
      <w:tr w:rsidR="00E103AA" w:rsidRPr="00627517" w:rsidTr="00E13B47">
        <w:tc>
          <w:tcPr>
            <w:tcW w:w="1326" w:type="dxa"/>
          </w:tcPr>
          <w:p w:rsidR="00E103AA" w:rsidRPr="00627517" w:rsidRDefault="00EB6D7B" w:rsidP="007D448E">
            <w:pPr>
              <w:jc w:val="both"/>
              <w:rPr>
                <w:rFonts w:asciiTheme="minorHAnsi" w:hAnsiTheme="minorHAnsi" w:cstheme="minorHAnsi"/>
                <w:i/>
                <w:iCs/>
                <w:noProof/>
                <w:sz w:val="24"/>
              </w:rPr>
            </w:pPr>
            <w:r w:rsidRPr="00627517">
              <w:rPr>
                <w:rFonts w:asciiTheme="minorHAnsi" w:hAnsiTheme="minorHAnsi" w:cstheme="minorHAnsi"/>
                <w:i/>
                <w:iCs/>
                <w:noProof/>
                <w:sz w:val="24"/>
              </w:rPr>
              <w:t>PC</w:t>
            </w:r>
          </w:p>
        </w:tc>
        <w:tc>
          <w:tcPr>
            <w:tcW w:w="0" w:type="auto"/>
          </w:tcPr>
          <w:p w:rsidR="00E103AA" w:rsidRPr="00627517" w:rsidRDefault="00EB6D7B" w:rsidP="007D448E">
            <w:pPr>
              <w:jc w:val="both"/>
              <w:rPr>
                <w:rFonts w:asciiTheme="minorHAnsi" w:hAnsiTheme="minorHAnsi" w:cstheme="minorHAnsi"/>
                <w:noProof/>
                <w:sz w:val="24"/>
              </w:rPr>
            </w:pPr>
            <w:r w:rsidRPr="00627517">
              <w:rPr>
                <w:rFonts w:asciiTheme="minorHAnsi" w:hAnsiTheme="minorHAnsi" w:cstheme="minorHAnsi"/>
                <w:noProof/>
                <w:sz w:val="24"/>
              </w:rPr>
              <w:t>Ph</w:t>
            </w:r>
            <w:r w:rsidR="00E103AA" w:rsidRPr="00627517">
              <w:rPr>
                <w:rFonts w:asciiTheme="minorHAnsi" w:hAnsiTheme="minorHAnsi" w:cstheme="minorHAnsi"/>
                <w:noProof/>
                <w:sz w:val="24"/>
              </w:rPr>
              <w:t>y</w:t>
            </w:r>
            <w:r w:rsidRPr="00627517">
              <w:rPr>
                <w:rFonts w:asciiTheme="minorHAnsi" w:hAnsiTheme="minorHAnsi" w:cstheme="minorHAnsi"/>
                <w:noProof/>
                <w:sz w:val="24"/>
              </w:rPr>
              <w:t>sical</w:t>
            </w:r>
            <w:r w:rsidR="00E103AA" w:rsidRPr="00627517">
              <w:rPr>
                <w:rFonts w:asciiTheme="minorHAnsi" w:hAnsiTheme="minorHAnsi" w:cstheme="minorHAnsi"/>
                <w:noProof/>
                <w:sz w:val="24"/>
              </w:rPr>
              <w:t>/</w:t>
            </w:r>
            <w:r w:rsidRPr="00627517">
              <w:rPr>
                <w:rFonts w:asciiTheme="minorHAnsi" w:hAnsiTheme="minorHAnsi" w:cstheme="minorHAnsi"/>
                <w:noProof/>
                <w:sz w:val="24"/>
              </w:rPr>
              <w:t>Chemical</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Treatmen</w:t>
            </w:r>
            <w:r w:rsidR="009938CF" w:rsidRPr="00627517">
              <w:rPr>
                <w:rFonts w:asciiTheme="minorHAnsi" w:hAnsiTheme="minorHAnsi" w:cstheme="minorHAnsi"/>
                <w:noProof/>
                <w:sz w:val="24"/>
              </w:rPr>
              <w:t>т</w:t>
            </w:r>
            <w:r w:rsidR="00E103AA" w:rsidRPr="00627517">
              <w:rPr>
                <w:rFonts w:asciiTheme="minorHAnsi" w:hAnsiTheme="minorHAnsi" w:cstheme="minorHAnsi"/>
                <w:noProof/>
                <w:sz w:val="24"/>
              </w:rPr>
              <w:t>) – физичко-хемијски (третман)</w:t>
            </w:r>
          </w:p>
        </w:tc>
      </w:tr>
      <w:tr w:rsidR="00E103AA" w:rsidRPr="00627517" w:rsidTr="00E13B47">
        <w:tc>
          <w:tcPr>
            <w:tcW w:w="1326" w:type="dxa"/>
          </w:tcPr>
          <w:p w:rsidR="00E103AA" w:rsidRPr="00627517" w:rsidRDefault="00EB6D7B" w:rsidP="007D448E">
            <w:pPr>
              <w:jc w:val="both"/>
              <w:rPr>
                <w:rFonts w:asciiTheme="minorHAnsi" w:hAnsiTheme="minorHAnsi" w:cstheme="minorHAnsi"/>
                <w:i/>
                <w:iCs/>
                <w:noProof/>
                <w:sz w:val="24"/>
              </w:rPr>
            </w:pPr>
            <w:r w:rsidRPr="00627517">
              <w:rPr>
                <w:rFonts w:asciiTheme="minorHAnsi" w:hAnsiTheme="minorHAnsi" w:cstheme="minorHAnsi"/>
                <w:i/>
                <w:iCs/>
                <w:noProof/>
                <w:sz w:val="24"/>
              </w:rPr>
              <w:t>PCB</w:t>
            </w:r>
          </w:p>
        </w:tc>
        <w:tc>
          <w:tcPr>
            <w:tcW w:w="0" w:type="auto"/>
          </w:tcPr>
          <w:p w:rsidR="00E103AA" w:rsidRPr="00627517" w:rsidRDefault="00EB6D7B" w:rsidP="007D448E">
            <w:pPr>
              <w:jc w:val="both"/>
              <w:rPr>
                <w:rFonts w:asciiTheme="minorHAnsi" w:hAnsiTheme="minorHAnsi" w:cstheme="minorHAnsi"/>
                <w:noProof/>
                <w:sz w:val="24"/>
              </w:rPr>
            </w:pPr>
            <w:r w:rsidRPr="00627517">
              <w:rPr>
                <w:rFonts w:asciiTheme="minorHAnsi" w:hAnsiTheme="minorHAnsi" w:cstheme="minorHAnsi"/>
                <w:noProof/>
                <w:sz w:val="24"/>
              </w:rPr>
              <w:t>Pol</w:t>
            </w:r>
            <w:r w:rsidR="00E103AA" w:rsidRPr="00627517">
              <w:rPr>
                <w:rFonts w:asciiTheme="minorHAnsi" w:hAnsiTheme="minorHAnsi" w:cstheme="minorHAnsi"/>
                <w:noProof/>
                <w:sz w:val="24"/>
              </w:rPr>
              <w:t>y</w:t>
            </w:r>
            <w:r w:rsidRPr="00627517">
              <w:rPr>
                <w:rFonts w:asciiTheme="minorHAnsi" w:hAnsiTheme="minorHAnsi" w:cstheme="minorHAnsi"/>
                <w:noProof/>
                <w:sz w:val="24"/>
              </w:rPr>
              <w:t>chlorinated</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Biphen</w:t>
            </w:r>
            <w:r w:rsidR="00E103AA" w:rsidRPr="00627517">
              <w:rPr>
                <w:rFonts w:asciiTheme="minorHAnsi" w:hAnsiTheme="minorHAnsi" w:cstheme="minorHAnsi"/>
                <w:noProof/>
                <w:sz w:val="24"/>
              </w:rPr>
              <w:t>y</w:t>
            </w:r>
            <w:r w:rsidRPr="00627517">
              <w:rPr>
                <w:rFonts w:asciiTheme="minorHAnsi" w:hAnsiTheme="minorHAnsi" w:cstheme="minorHAnsi"/>
                <w:noProof/>
                <w:sz w:val="24"/>
              </w:rPr>
              <w:t>ls</w:t>
            </w:r>
            <w:r w:rsidR="00E103AA" w:rsidRPr="00627517">
              <w:rPr>
                <w:rFonts w:asciiTheme="minorHAnsi" w:hAnsiTheme="minorHAnsi" w:cstheme="minorHAnsi"/>
                <w:noProof/>
                <w:sz w:val="24"/>
              </w:rPr>
              <w:t xml:space="preserve"> – полихлоровани бифенили</w:t>
            </w:r>
          </w:p>
        </w:tc>
      </w:tr>
      <w:tr w:rsidR="00E103AA" w:rsidRPr="00627517" w:rsidTr="00E13B47">
        <w:tc>
          <w:tcPr>
            <w:tcW w:w="1326" w:type="dxa"/>
          </w:tcPr>
          <w:p w:rsidR="00E103AA" w:rsidRPr="00627517" w:rsidRDefault="00EB6D7B" w:rsidP="007D448E">
            <w:pPr>
              <w:jc w:val="both"/>
              <w:rPr>
                <w:rFonts w:asciiTheme="minorHAnsi" w:hAnsiTheme="minorHAnsi" w:cstheme="minorHAnsi"/>
                <w:i/>
                <w:iCs/>
                <w:noProof/>
                <w:sz w:val="24"/>
              </w:rPr>
            </w:pPr>
            <w:r w:rsidRPr="00627517">
              <w:rPr>
                <w:rFonts w:asciiTheme="minorHAnsi" w:hAnsiTheme="minorHAnsi" w:cstheme="minorHAnsi"/>
                <w:i/>
                <w:iCs/>
                <w:noProof/>
                <w:sz w:val="24"/>
              </w:rPr>
              <w:t>PCT</w:t>
            </w:r>
          </w:p>
        </w:tc>
        <w:tc>
          <w:tcPr>
            <w:tcW w:w="0" w:type="auto"/>
          </w:tcPr>
          <w:p w:rsidR="00E103AA" w:rsidRPr="00627517" w:rsidRDefault="00EB6D7B" w:rsidP="007D448E">
            <w:pPr>
              <w:jc w:val="both"/>
              <w:rPr>
                <w:rFonts w:asciiTheme="minorHAnsi" w:hAnsiTheme="minorHAnsi" w:cstheme="minorHAnsi"/>
                <w:noProof/>
                <w:sz w:val="24"/>
              </w:rPr>
            </w:pPr>
            <w:r w:rsidRPr="00627517">
              <w:rPr>
                <w:rFonts w:asciiTheme="minorHAnsi" w:hAnsiTheme="minorHAnsi" w:cstheme="minorHAnsi"/>
                <w:noProof/>
                <w:sz w:val="24"/>
              </w:rPr>
              <w:t>Ph</w:t>
            </w:r>
            <w:r w:rsidR="00E103AA" w:rsidRPr="00627517">
              <w:rPr>
                <w:rFonts w:asciiTheme="minorHAnsi" w:hAnsiTheme="minorHAnsi" w:cstheme="minorHAnsi"/>
                <w:noProof/>
                <w:sz w:val="24"/>
              </w:rPr>
              <w:t>y</w:t>
            </w:r>
            <w:r w:rsidRPr="00627517">
              <w:rPr>
                <w:rFonts w:asciiTheme="minorHAnsi" w:hAnsiTheme="minorHAnsi" w:cstheme="minorHAnsi"/>
                <w:noProof/>
                <w:sz w:val="24"/>
              </w:rPr>
              <w:t>sical</w:t>
            </w:r>
            <w:r w:rsidR="00E103AA" w:rsidRPr="00627517">
              <w:rPr>
                <w:rFonts w:asciiTheme="minorHAnsi" w:hAnsiTheme="minorHAnsi" w:cstheme="minorHAnsi"/>
                <w:noProof/>
                <w:sz w:val="24"/>
              </w:rPr>
              <w:t>-</w:t>
            </w:r>
            <w:r w:rsidRPr="00627517">
              <w:rPr>
                <w:rFonts w:asciiTheme="minorHAnsi" w:hAnsiTheme="minorHAnsi" w:cstheme="minorHAnsi"/>
                <w:noProof/>
                <w:sz w:val="24"/>
              </w:rPr>
              <w:t>Chemical</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Treatment</w:t>
            </w:r>
            <w:r w:rsidR="00E103AA" w:rsidRPr="00627517">
              <w:rPr>
                <w:rFonts w:asciiTheme="minorHAnsi" w:hAnsiTheme="minorHAnsi" w:cstheme="minorHAnsi"/>
                <w:noProof/>
                <w:sz w:val="24"/>
              </w:rPr>
              <w:t xml:space="preserve"> – физичко-хемијски третман</w:t>
            </w:r>
          </w:p>
        </w:tc>
      </w:tr>
      <w:tr w:rsidR="00E103AA" w:rsidRPr="00627517" w:rsidTr="00E13B47">
        <w:tc>
          <w:tcPr>
            <w:tcW w:w="1326" w:type="dxa"/>
          </w:tcPr>
          <w:p w:rsidR="00E103AA" w:rsidRPr="00627517" w:rsidRDefault="00EB6D7B" w:rsidP="007D448E">
            <w:pPr>
              <w:jc w:val="both"/>
              <w:rPr>
                <w:rFonts w:asciiTheme="minorHAnsi" w:hAnsiTheme="minorHAnsi" w:cstheme="minorHAnsi"/>
                <w:i/>
                <w:iCs/>
                <w:noProof/>
                <w:sz w:val="24"/>
              </w:rPr>
            </w:pPr>
            <w:r w:rsidRPr="00627517">
              <w:rPr>
                <w:rFonts w:asciiTheme="minorHAnsi" w:hAnsiTheme="minorHAnsi" w:cstheme="minorHAnsi"/>
                <w:i/>
                <w:iCs/>
                <w:noProof/>
                <w:sz w:val="24"/>
              </w:rPr>
              <w:t>POM</w:t>
            </w:r>
          </w:p>
        </w:tc>
        <w:tc>
          <w:tcPr>
            <w:tcW w:w="0" w:type="auto"/>
          </w:tcPr>
          <w:p w:rsidR="00E103AA" w:rsidRPr="00627517" w:rsidRDefault="00EB6D7B" w:rsidP="007D448E">
            <w:pPr>
              <w:jc w:val="both"/>
              <w:rPr>
                <w:rFonts w:asciiTheme="minorHAnsi" w:hAnsiTheme="minorHAnsi" w:cstheme="minorHAnsi"/>
                <w:noProof/>
                <w:sz w:val="24"/>
              </w:rPr>
            </w:pPr>
            <w:r w:rsidRPr="00627517">
              <w:rPr>
                <w:rFonts w:asciiTheme="minorHAnsi" w:hAnsiTheme="minorHAnsi" w:cstheme="minorHAnsi"/>
                <w:noProof/>
                <w:sz w:val="24"/>
              </w:rPr>
              <w:t>Place</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on</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the</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market</w:t>
            </w:r>
            <w:r w:rsidR="00E103AA" w:rsidRPr="00627517">
              <w:rPr>
                <w:rFonts w:asciiTheme="minorHAnsi" w:hAnsiTheme="minorHAnsi" w:cstheme="minorHAnsi"/>
                <w:noProof/>
                <w:sz w:val="24"/>
              </w:rPr>
              <w:t xml:space="preserve"> – стављање у промет</w:t>
            </w:r>
          </w:p>
        </w:tc>
      </w:tr>
      <w:tr w:rsidR="00E103AA" w:rsidRPr="00846F0E" w:rsidTr="00E13B47">
        <w:tc>
          <w:tcPr>
            <w:tcW w:w="1326" w:type="dxa"/>
          </w:tcPr>
          <w:p w:rsidR="00E103AA" w:rsidRPr="00627517" w:rsidRDefault="00EB6D7B" w:rsidP="007D448E">
            <w:pPr>
              <w:jc w:val="both"/>
              <w:rPr>
                <w:rFonts w:asciiTheme="minorHAnsi" w:hAnsiTheme="minorHAnsi" w:cstheme="minorHAnsi"/>
                <w:i/>
                <w:iCs/>
                <w:noProof/>
                <w:sz w:val="24"/>
              </w:rPr>
            </w:pPr>
            <w:r w:rsidRPr="00627517">
              <w:rPr>
                <w:rFonts w:asciiTheme="minorHAnsi" w:hAnsiTheme="minorHAnsi" w:cstheme="minorHAnsi"/>
                <w:i/>
                <w:iCs/>
                <w:noProof/>
                <w:sz w:val="24"/>
              </w:rPr>
              <w:t>POPs</w:t>
            </w:r>
          </w:p>
          <w:p w:rsidR="00E103AA" w:rsidRPr="00627517" w:rsidRDefault="00EB6D7B" w:rsidP="007D448E">
            <w:pPr>
              <w:jc w:val="both"/>
              <w:rPr>
                <w:rFonts w:asciiTheme="minorHAnsi" w:hAnsiTheme="minorHAnsi" w:cstheme="minorHAnsi"/>
                <w:i/>
                <w:iCs/>
                <w:noProof/>
                <w:sz w:val="24"/>
              </w:rPr>
            </w:pPr>
            <w:r w:rsidRPr="00627517">
              <w:rPr>
                <w:rFonts w:asciiTheme="minorHAnsi" w:hAnsiTheme="minorHAnsi" w:cstheme="minorHAnsi"/>
                <w:i/>
                <w:iCs/>
                <w:noProof/>
                <w:sz w:val="24"/>
              </w:rPr>
              <w:t>PP</w:t>
            </w:r>
            <w:r w:rsidR="00E103AA" w:rsidRPr="00627517">
              <w:rPr>
                <w:rFonts w:asciiTheme="minorHAnsi" w:hAnsiTheme="minorHAnsi" w:cstheme="minorHAnsi"/>
                <w:i/>
                <w:iCs/>
                <w:noProof/>
                <w:sz w:val="24"/>
              </w:rPr>
              <w:t>W</w:t>
            </w:r>
          </w:p>
          <w:p w:rsidR="00E103AA" w:rsidRPr="00627517" w:rsidRDefault="00EB6D7B" w:rsidP="007D448E">
            <w:pPr>
              <w:jc w:val="both"/>
              <w:rPr>
                <w:rFonts w:asciiTheme="minorHAnsi" w:hAnsiTheme="minorHAnsi" w:cstheme="minorHAnsi"/>
                <w:i/>
                <w:iCs/>
                <w:noProof/>
                <w:sz w:val="24"/>
              </w:rPr>
            </w:pPr>
            <w:r w:rsidRPr="00627517">
              <w:rPr>
                <w:rFonts w:asciiTheme="minorHAnsi" w:hAnsiTheme="minorHAnsi" w:cstheme="minorHAnsi"/>
                <w:i/>
                <w:iCs/>
                <w:noProof/>
                <w:sz w:val="24"/>
              </w:rPr>
              <w:t>PP</w:t>
            </w:r>
            <w:r w:rsidR="00E103AA" w:rsidRPr="00627517">
              <w:rPr>
                <w:rFonts w:asciiTheme="minorHAnsi" w:hAnsiTheme="minorHAnsi" w:cstheme="minorHAnsi"/>
                <w:i/>
                <w:iCs/>
                <w:noProof/>
                <w:sz w:val="24"/>
              </w:rPr>
              <w:t>W</w:t>
            </w:r>
            <w:r w:rsidRPr="00627517">
              <w:rPr>
                <w:rFonts w:asciiTheme="minorHAnsi" w:hAnsiTheme="minorHAnsi" w:cstheme="minorHAnsi"/>
                <w:i/>
                <w:iCs/>
                <w:noProof/>
                <w:sz w:val="24"/>
              </w:rPr>
              <w:t>D</w:t>
            </w:r>
          </w:p>
        </w:tc>
        <w:tc>
          <w:tcPr>
            <w:tcW w:w="0" w:type="auto"/>
          </w:tcPr>
          <w:p w:rsidR="00E103AA" w:rsidRPr="00627517" w:rsidRDefault="00EB6D7B" w:rsidP="007D448E">
            <w:pPr>
              <w:jc w:val="both"/>
              <w:rPr>
                <w:rFonts w:asciiTheme="minorHAnsi" w:hAnsiTheme="minorHAnsi" w:cstheme="minorHAnsi"/>
                <w:noProof/>
                <w:sz w:val="24"/>
              </w:rPr>
            </w:pPr>
            <w:r w:rsidRPr="00627517">
              <w:rPr>
                <w:rFonts w:asciiTheme="minorHAnsi" w:hAnsiTheme="minorHAnsi" w:cstheme="minorHAnsi"/>
                <w:noProof/>
                <w:sz w:val="24"/>
              </w:rPr>
              <w:t>Persistent</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Organic</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Pollutants</w:t>
            </w:r>
            <w:r w:rsidR="00E103AA" w:rsidRPr="00627517">
              <w:rPr>
                <w:rFonts w:asciiTheme="minorHAnsi" w:hAnsiTheme="minorHAnsi" w:cstheme="minorHAnsi"/>
                <w:noProof/>
                <w:sz w:val="24"/>
              </w:rPr>
              <w:t xml:space="preserve"> – дуготрајне органске загађујуће материје</w:t>
            </w:r>
          </w:p>
          <w:p w:rsidR="00E103AA" w:rsidRPr="00627517" w:rsidRDefault="00EB6D7B" w:rsidP="007D448E">
            <w:pPr>
              <w:jc w:val="both"/>
              <w:rPr>
                <w:rFonts w:asciiTheme="minorHAnsi" w:hAnsiTheme="minorHAnsi" w:cstheme="minorHAnsi"/>
                <w:noProof/>
                <w:sz w:val="24"/>
              </w:rPr>
            </w:pPr>
            <w:r w:rsidRPr="00627517">
              <w:rPr>
                <w:rFonts w:asciiTheme="minorHAnsi" w:hAnsiTheme="minorHAnsi" w:cstheme="minorHAnsi"/>
                <w:noProof/>
                <w:sz w:val="24"/>
              </w:rPr>
              <w:t>Packaging</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and</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Packaging</w:t>
            </w:r>
            <w:r w:rsidR="00E103AA" w:rsidRPr="00627517">
              <w:rPr>
                <w:rFonts w:asciiTheme="minorHAnsi" w:hAnsiTheme="minorHAnsi" w:cstheme="minorHAnsi"/>
                <w:noProof/>
                <w:sz w:val="24"/>
              </w:rPr>
              <w:t xml:space="preserve"> W</w:t>
            </w:r>
            <w:r w:rsidRPr="00627517">
              <w:rPr>
                <w:rFonts w:asciiTheme="minorHAnsi" w:hAnsiTheme="minorHAnsi" w:cstheme="minorHAnsi"/>
                <w:noProof/>
                <w:sz w:val="24"/>
              </w:rPr>
              <w:t>aste</w:t>
            </w:r>
            <w:r w:rsidR="00E103AA" w:rsidRPr="00627517">
              <w:rPr>
                <w:rFonts w:asciiTheme="minorHAnsi" w:hAnsiTheme="minorHAnsi" w:cstheme="minorHAnsi"/>
                <w:noProof/>
                <w:sz w:val="24"/>
              </w:rPr>
              <w:t xml:space="preserve"> – амбалажа и амбалажни отпад</w:t>
            </w:r>
          </w:p>
          <w:p w:rsidR="00E103AA" w:rsidRPr="00627517" w:rsidRDefault="00EB6D7B" w:rsidP="007D448E">
            <w:pPr>
              <w:jc w:val="both"/>
              <w:rPr>
                <w:rFonts w:asciiTheme="minorHAnsi" w:hAnsiTheme="minorHAnsi" w:cstheme="minorHAnsi"/>
                <w:noProof/>
                <w:sz w:val="24"/>
              </w:rPr>
            </w:pPr>
            <w:r w:rsidRPr="00627517">
              <w:rPr>
                <w:rFonts w:asciiTheme="minorHAnsi" w:hAnsiTheme="minorHAnsi" w:cstheme="minorHAnsi"/>
                <w:noProof/>
                <w:sz w:val="24"/>
              </w:rPr>
              <w:t>Packaging</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and</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Packaging</w:t>
            </w:r>
            <w:r w:rsidR="00E103AA" w:rsidRPr="00627517">
              <w:rPr>
                <w:rFonts w:asciiTheme="minorHAnsi" w:hAnsiTheme="minorHAnsi" w:cstheme="minorHAnsi"/>
                <w:noProof/>
                <w:sz w:val="24"/>
              </w:rPr>
              <w:t xml:space="preserve"> W</w:t>
            </w:r>
            <w:r w:rsidRPr="00627517">
              <w:rPr>
                <w:rFonts w:asciiTheme="minorHAnsi" w:hAnsiTheme="minorHAnsi" w:cstheme="minorHAnsi"/>
                <w:noProof/>
                <w:sz w:val="24"/>
              </w:rPr>
              <w:t>aste</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Directive</w:t>
            </w:r>
            <w:r w:rsidR="00E103AA" w:rsidRPr="00627517">
              <w:rPr>
                <w:rFonts w:asciiTheme="minorHAnsi" w:hAnsiTheme="minorHAnsi" w:cstheme="minorHAnsi"/>
                <w:noProof/>
                <w:sz w:val="24"/>
              </w:rPr>
              <w:t xml:space="preserve"> – Директива о амбалажи и амбалажном отпаду</w:t>
            </w:r>
          </w:p>
        </w:tc>
      </w:tr>
      <w:tr w:rsidR="00E103AA" w:rsidRPr="00627517" w:rsidTr="00E13B47">
        <w:tc>
          <w:tcPr>
            <w:tcW w:w="1326" w:type="dxa"/>
          </w:tcPr>
          <w:p w:rsidR="00E103AA" w:rsidRPr="00627517" w:rsidRDefault="00EB6D7B" w:rsidP="007D448E">
            <w:pPr>
              <w:jc w:val="both"/>
              <w:rPr>
                <w:rFonts w:asciiTheme="minorHAnsi" w:hAnsiTheme="minorHAnsi" w:cstheme="minorHAnsi"/>
                <w:i/>
                <w:iCs/>
                <w:noProof/>
                <w:sz w:val="24"/>
              </w:rPr>
            </w:pPr>
            <w:r w:rsidRPr="00627517">
              <w:rPr>
                <w:rFonts w:asciiTheme="minorHAnsi" w:hAnsiTheme="minorHAnsi" w:cstheme="minorHAnsi"/>
                <w:i/>
                <w:iCs/>
                <w:noProof/>
                <w:sz w:val="24"/>
              </w:rPr>
              <w:t>PUCs</w:t>
            </w:r>
            <w:r w:rsidR="00E103AA" w:rsidRPr="00627517">
              <w:rPr>
                <w:rFonts w:asciiTheme="minorHAnsi" w:hAnsiTheme="minorHAnsi" w:cstheme="minorHAnsi"/>
                <w:i/>
                <w:iCs/>
                <w:noProof/>
                <w:sz w:val="24"/>
              </w:rPr>
              <w:t xml:space="preserve"> – </w:t>
            </w:r>
            <w:r w:rsidRPr="00627517">
              <w:rPr>
                <w:rFonts w:asciiTheme="minorHAnsi" w:hAnsiTheme="minorHAnsi" w:cstheme="minorHAnsi"/>
                <w:noProof/>
                <w:sz w:val="24"/>
              </w:rPr>
              <w:t>JKP</w:t>
            </w:r>
            <w:r w:rsidR="00E103AA" w:rsidRPr="00627517">
              <w:rPr>
                <w:rFonts w:asciiTheme="minorHAnsi" w:hAnsiTheme="minorHAnsi" w:cstheme="minorHAnsi"/>
                <w:noProof/>
                <w:sz w:val="24"/>
              </w:rPr>
              <w:t xml:space="preserve"> </w:t>
            </w:r>
          </w:p>
        </w:tc>
        <w:tc>
          <w:tcPr>
            <w:tcW w:w="0" w:type="auto"/>
          </w:tcPr>
          <w:p w:rsidR="00E103AA" w:rsidRPr="00627517" w:rsidRDefault="00EB6D7B" w:rsidP="007D448E">
            <w:pPr>
              <w:jc w:val="both"/>
              <w:rPr>
                <w:rFonts w:asciiTheme="minorHAnsi" w:hAnsiTheme="minorHAnsi" w:cstheme="minorHAnsi"/>
                <w:noProof/>
                <w:sz w:val="24"/>
              </w:rPr>
            </w:pPr>
            <w:r w:rsidRPr="00627517">
              <w:rPr>
                <w:rFonts w:asciiTheme="minorHAnsi" w:hAnsiTheme="minorHAnsi" w:cstheme="minorHAnsi"/>
                <w:noProof/>
                <w:sz w:val="24"/>
              </w:rPr>
              <w:t>Public</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Utilit</w:t>
            </w:r>
            <w:r w:rsidR="00E103AA" w:rsidRPr="00627517">
              <w:rPr>
                <w:rFonts w:asciiTheme="minorHAnsi" w:hAnsiTheme="minorHAnsi" w:cstheme="minorHAnsi"/>
                <w:noProof/>
                <w:sz w:val="24"/>
              </w:rPr>
              <w:t xml:space="preserve">y </w:t>
            </w:r>
            <w:r w:rsidRPr="00627517">
              <w:rPr>
                <w:rFonts w:asciiTheme="minorHAnsi" w:hAnsiTheme="minorHAnsi" w:cstheme="minorHAnsi"/>
                <w:noProof/>
                <w:sz w:val="24"/>
              </w:rPr>
              <w:t>Companies</w:t>
            </w:r>
            <w:r w:rsidR="00E103AA" w:rsidRPr="00627517">
              <w:rPr>
                <w:rFonts w:asciiTheme="minorHAnsi" w:hAnsiTheme="minorHAnsi" w:cstheme="minorHAnsi"/>
                <w:noProof/>
                <w:sz w:val="24"/>
              </w:rPr>
              <w:t xml:space="preserve"> – Јавна комунална предузећа</w:t>
            </w:r>
          </w:p>
        </w:tc>
      </w:tr>
      <w:tr w:rsidR="00E103AA" w:rsidRPr="00627517" w:rsidTr="00E13B47">
        <w:tc>
          <w:tcPr>
            <w:tcW w:w="1326" w:type="dxa"/>
          </w:tcPr>
          <w:p w:rsidR="00E103AA" w:rsidRPr="00627517" w:rsidRDefault="00AD26BD" w:rsidP="007D448E">
            <w:pPr>
              <w:jc w:val="both"/>
              <w:rPr>
                <w:rFonts w:asciiTheme="minorHAnsi" w:hAnsiTheme="minorHAnsi" w:cstheme="minorHAnsi"/>
                <w:i/>
                <w:iCs/>
                <w:noProof/>
                <w:sz w:val="24"/>
              </w:rPr>
            </w:pPr>
            <w:r w:rsidRPr="00627517">
              <w:rPr>
                <w:rFonts w:asciiTheme="minorHAnsi" w:hAnsiTheme="minorHAnsi" w:cstheme="minorHAnsi"/>
                <w:i/>
                <w:iCs/>
                <w:noProof/>
                <w:sz w:val="24"/>
              </w:rPr>
              <w:t>SCTM</w:t>
            </w:r>
            <w:r w:rsidR="00E103AA" w:rsidRPr="00627517">
              <w:rPr>
                <w:rFonts w:asciiTheme="minorHAnsi" w:hAnsiTheme="minorHAnsi" w:cstheme="minorHAnsi"/>
                <w:i/>
                <w:iCs/>
                <w:noProof/>
                <w:sz w:val="24"/>
              </w:rPr>
              <w:t xml:space="preserve"> </w:t>
            </w:r>
          </w:p>
        </w:tc>
        <w:tc>
          <w:tcPr>
            <w:tcW w:w="0" w:type="auto"/>
          </w:tcPr>
          <w:p w:rsidR="00E103AA" w:rsidRPr="00627517" w:rsidRDefault="00AD26BD" w:rsidP="007D448E">
            <w:pPr>
              <w:jc w:val="both"/>
              <w:rPr>
                <w:rFonts w:asciiTheme="minorHAnsi" w:hAnsiTheme="minorHAnsi" w:cstheme="minorHAnsi"/>
                <w:noProof/>
                <w:sz w:val="24"/>
              </w:rPr>
            </w:pPr>
            <w:r w:rsidRPr="00627517">
              <w:rPr>
                <w:rFonts w:asciiTheme="minorHAnsi" w:hAnsiTheme="minorHAnsi" w:cstheme="minorHAnsi"/>
                <w:noProof/>
                <w:sz w:val="24"/>
              </w:rPr>
              <w:t>Standing</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Conference</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of</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To</w:t>
            </w:r>
            <w:r w:rsidR="00E103AA" w:rsidRPr="00627517">
              <w:rPr>
                <w:rFonts w:asciiTheme="minorHAnsi" w:hAnsiTheme="minorHAnsi" w:cstheme="minorHAnsi"/>
                <w:noProof/>
                <w:sz w:val="24"/>
              </w:rPr>
              <w:t>w</w:t>
            </w:r>
            <w:r w:rsidRPr="00627517">
              <w:rPr>
                <w:rFonts w:asciiTheme="minorHAnsi" w:hAnsiTheme="minorHAnsi" w:cstheme="minorHAnsi"/>
                <w:noProof/>
                <w:sz w:val="24"/>
              </w:rPr>
              <w:t>ns</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and</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Municipalities</w:t>
            </w:r>
            <w:r w:rsidR="00E103AA" w:rsidRPr="00627517">
              <w:rPr>
                <w:rFonts w:asciiTheme="minorHAnsi" w:hAnsiTheme="minorHAnsi" w:cstheme="minorHAnsi"/>
                <w:noProof/>
                <w:sz w:val="24"/>
              </w:rPr>
              <w:t xml:space="preserve"> – Стална конференција градова и општина</w:t>
            </w:r>
          </w:p>
        </w:tc>
      </w:tr>
      <w:tr w:rsidR="00E103AA" w:rsidRPr="00846F0E" w:rsidTr="00E13B47">
        <w:tc>
          <w:tcPr>
            <w:tcW w:w="1326" w:type="dxa"/>
          </w:tcPr>
          <w:p w:rsidR="00E103AA" w:rsidRPr="00627517" w:rsidRDefault="00AD26BD" w:rsidP="007D448E">
            <w:pPr>
              <w:jc w:val="both"/>
              <w:rPr>
                <w:rFonts w:asciiTheme="minorHAnsi" w:hAnsiTheme="minorHAnsi" w:cstheme="minorHAnsi"/>
                <w:i/>
                <w:iCs/>
                <w:noProof/>
                <w:sz w:val="24"/>
              </w:rPr>
            </w:pPr>
            <w:r w:rsidRPr="00627517">
              <w:rPr>
                <w:rFonts w:asciiTheme="minorHAnsi" w:hAnsiTheme="minorHAnsi" w:cstheme="minorHAnsi"/>
                <w:i/>
                <w:iCs/>
                <w:noProof/>
                <w:sz w:val="24"/>
              </w:rPr>
              <w:t>SEPA</w:t>
            </w:r>
          </w:p>
        </w:tc>
        <w:tc>
          <w:tcPr>
            <w:tcW w:w="0" w:type="auto"/>
          </w:tcPr>
          <w:p w:rsidR="00E103AA" w:rsidRPr="00627517" w:rsidRDefault="00AD26BD" w:rsidP="007D448E">
            <w:pPr>
              <w:jc w:val="both"/>
              <w:rPr>
                <w:rFonts w:asciiTheme="minorHAnsi" w:hAnsiTheme="minorHAnsi" w:cstheme="minorHAnsi"/>
                <w:noProof/>
                <w:sz w:val="24"/>
              </w:rPr>
            </w:pPr>
            <w:r w:rsidRPr="00627517">
              <w:rPr>
                <w:rFonts w:asciiTheme="minorHAnsi" w:hAnsiTheme="minorHAnsi" w:cstheme="minorHAnsi"/>
                <w:noProof/>
                <w:sz w:val="24"/>
              </w:rPr>
              <w:t>Serbian</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Environment</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Protection</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Agenc</w:t>
            </w:r>
            <w:r w:rsidR="00E103AA" w:rsidRPr="00627517">
              <w:rPr>
                <w:rFonts w:asciiTheme="minorHAnsi" w:hAnsiTheme="minorHAnsi" w:cstheme="minorHAnsi"/>
                <w:noProof/>
                <w:sz w:val="24"/>
              </w:rPr>
              <w:t>y – Агенција за заштиту животне средине Републике Србије</w:t>
            </w:r>
          </w:p>
        </w:tc>
      </w:tr>
      <w:tr w:rsidR="00E103AA" w:rsidRPr="00627517" w:rsidTr="00E13B47">
        <w:tc>
          <w:tcPr>
            <w:tcW w:w="1326" w:type="dxa"/>
          </w:tcPr>
          <w:p w:rsidR="00E103AA" w:rsidRPr="00627517" w:rsidRDefault="00AD26BD" w:rsidP="007D448E">
            <w:pPr>
              <w:jc w:val="both"/>
              <w:rPr>
                <w:rFonts w:asciiTheme="minorHAnsi" w:hAnsiTheme="minorHAnsi" w:cstheme="minorHAnsi"/>
                <w:i/>
                <w:iCs/>
                <w:noProof/>
                <w:sz w:val="24"/>
              </w:rPr>
            </w:pPr>
            <w:r w:rsidRPr="00627517">
              <w:rPr>
                <w:rFonts w:asciiTheme="minorHAnsi" w:hAnsiTheme="minorHAnsi" w:cstheme="minorHAnsi"/>
                <w:i/>
                <w:iCs/>
                <w:noProof/>
                <w:sz w:val="24"/>
              </w:rPr>
              <w:t>SORS</w:t>
            </w:r>
          </w:p>
        </w:tc>
        <w:tc>
          <w:tcPr>
            <w:tcW w:w="0" w:type="auto"/>
          </w:tcPr>
          <w:p w:rsidR="00E103AA" w:rsidRPr="00627517" w:rsidRDefault="00AD26BD" w:rsidP="007D448E">
            <w:pPr>
              <w:jc w:val="both"/>
              <w:rPr>
                <w:rFonts w:asciiTheme="minorHAnsi" w:hAnsiTheme="minorHAnsi" w:cstheme="minorHAnsi"/>
                <w:noProof/>
                <w:sz w:val="24"/>
              </w:rPr>
            </w:pPr>
            <w:r w:rsidRPr="00627517">
              <w:rPr>
                <w:rFonts w:asciiTheme="minorHAnsi" w:hAnsiTheme="minorHAnsi" w:cstheme="minorHAnsi"/>
                <w:noProof/>
                <w:sz w:val="24"/>
              </w:rPr>
              <w:t>Statistical</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Office</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of</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the</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Republic</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of</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Serbia</w:t>
            </w:r>
            <w:r w:rsidR="00E103AA" w:rsidRPr="00627517">
              <w:rPr>
                <w:rFonts w:asciiTheme="minorHAnsi" w:hAnsiTheme="minorHAnsi" w:cstheme="minorHAnsi"/>
                <w:noProof/>
                <w:sz w:val="24"/>
              </w:rPr>
              <w:t xml:space="preserve"> – Републички завод за статистику</w:t>
            </w:r>
          </w:p>
        </w:tc>
      </w:tr>
      <w:tr w:rsidR="00E103AA" w:rsidRPr="00627517" w:rsidTr="00E13B47">
        <w:tc>
          <w:tcPr>
            <w:tcW w:w="1326" w:type="dxa"/>
          </w:tcPr>
          <w:p w:rsidR="00E103AA" w:rsidRPr="00627517" w:rsidRDefault="00AD26BD" w:rsidP="007D448E">
            <w:pPr>
              <w:jc w:val="both"/>
              <w:rPr>
                <w:rFonts w:asciiTheme="minorHAnsi" w:hAnsiTheme="minorHAnsi" w:cstheme="minorHAnsi"/>
                <w:i/>
                <w:iCs/>
                <w:noProof/>
                <w:sz w:val="24"/>
              </w:rPr>
            </w:pPr>
            <w:r w:rsidRPr="00627517">
              <w:rPr>
                <w:rFonts w:asciiTheme="minorHAnsi" w:hAnsiTheme="minorHAnsi" w:cstheme="minorHAnsi"/>
                <w:i/>
                <w:iCs/>
                <w:noProof/>
                <w:sz w:val="24"/>
              </w:rPr>
              <w:t>S</w:t>
            </w:r>
            <w:r w:rsidR="00E103AA" w:rsidRPr="00627517">
              <w:rPr>
                <w:rFonts w:asciiTheme="minorHAnsi" w:hAnsiTheme="minorHAnsi" w:cstheme="minorHAnsi"/>
                <w:i/>
                <w:iCs/>
                <w:noProof/>
                <w:sz w:val="24"/>
              </w:rPr>
              <w:t>W</w:t>
            </w:r>
            <w:r w:rsidRPr="00627517">
              <w:rPr>
                <w:rFonts w:asciiTheme="minorHAnsi" w:hAnsiTheme="minorHAnsi" w:cstheme="minorHAnsi"/>
                <w:i/>
                <w:iCs/>
                <w:noProof/>
                <w:sz w:val="24"/>
              </w:rPr>
              <w:t>MP</w:t>
            </w:r>
          </w:p>
        </w:tc>
        <w:tc>
          <w:tcPr>
            <w:tcW w:w="0" w:type="auto"/>
          </w:tcPr>
          <w:p w:rsidR="00E103AA" w:rsidRPr="00627517" w:rsidRDefault="00AD26BD" w:rsidP="007D448E">
            <w:pPr>
              <w:jc w:val="both"/>
              <w:rPr>
                <w:rFonts w:asciiTheme="minorHAnsi" w:hAnsiTheme="minorHAnsi" w:cstheme="minorHAnsi"/>
                <w:noProof/>
                <w:sz w:val="24"/>
              </w:rPr>
            </w:pPr>
            <w:r w:rsidRPr="00627517">
              <w:rPr>
                <w:rFonts w:asciiTheme="minorHAnsi" w:hAnsiTheme="minorHAnsi" w:cstheme="minorHAnsi"/>
                <w:noProof/>
                <w:sz w:val="24"/>
              </w:rPr>
              <w:t>Sectoral</w:t>
            </w:r>
            <w:r w:rsidR="00E103AA" w:rsidRPr="00627517">
              <w:rPr>
                <w:rFonts w:asciiTheme="minorHAnsi" w:hAnsiTheme="minorHAnsi" w:cstheme="minorHAnsi"/>
                <w:noProof/>
                <w:sz w:val="24"/>
              </w:rPr>
              <w:t xml:space="preserve"> W</w:t>
            </w:r>
            <w:r w:rsidRPr="00627517">
              <w:rPr>
                <w:rFonts w:asciiTheme="minorHAnsi" w:hAnsiTheme="minorHAnsi" w:cstheme="minorHAnsi"/>
                <w:noProof/>
                <w:sz w:val="24"/>
              </w:rPr>
              <w:t>aste</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Management</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Plan</w:t>
            </w:r>
            <w:r w:rsidR="00E103AA" w:rsidRPr="00627517">
              <w:rPr>
                <w:rFonts w:asciiTheme="minorHAnsi" w:hAnsiTheme="minorHAnsi" w:cstheme="minorHAnsi"/>
                <w:noProof/>
                <w:sz w:val="24"/>
              </w:rPr>
              <w:t xml:space="preserve"> – Секторки план управљања отпадом</w:t>
            </w:r>
          </w:p>
        </w:tc>
      </w:tr>
      <w:tr w:rsidR="00E103AA" w:rsidRPr="00846F0E" w:rsidTr="00E13B47">
        <w:tc>
          <w:tcPr>
            <w:tcW w:w="1326" w:type="dxa"/>
          </w:tcPr>
          <w:p w:rsidR="00E103AA" w:rsidRPr="00627517" w:rsidRDefault="00AD26BD" w:rsidP="007D448E">
            <w:pPr>
              <w:jc w:val="both"/>
              <w:rPr>
                <w:rFonts w:asciiTheme="minorHAnsi" w:hAnsiTheme="minorHAnsi" w:cstheme="minorHAnsi"/>
                <w:i/>
                <w:iCs/>
                <w:noProof/>
                <w:sz w:val="24"/>
              </w:rPr>
            </w:pPr>
            <w:r w:rsidRPr="00627517">
              <w:rPr>
                <w:rFonts w:asciiTheme="minorHAnsi" w:hAnsiTheme="minorHAnsi" w:cstheme="minorHAnsi"/>
                <w:i/>
                <w:iCs/>
                <w:noProof/>
                <w:sz w:val="24"/>
              </w:rPr>
              <w:t>S</w:t>
            </w:r>
            <w:r w:rsidR="00E103AA" w:rsidRPr="00627517">
              <w:rPr>
                <w:rFonts w:asciiTheme="minorHAnsi" w:hAnsiTheme="minorHAnsi" w:cstheme="minorHAnsi"/>
                <w:i/>
                <w:iCs/>
                <w:noProof/>
                <w:sz w:val="24"/>
              </w:rPr>
              <w:t>W</w:t>
            </w:r>
            <w:r w:rsidRPr="00627517">
              <w:rPr>
                <w:rFonts w:asciiTheme="minorHAnsi" w:hAnsiTheme="minorHAnsi" w:cstheme="minorHAnsi"/>
                <w:i/>
                <w:iCs/>
                <w:noProof/>
                <w:sz w:val="24"/>
              </w:rPr>
              <w:t>SP</w:t>
            </w:r>
          </w:p>
        </w:tc>
        <w:tc>
          <w:tcPr>
            <w:tcW w:w="0" w:type="auto"/>
          </w:tcPr>
          <w:p w:rsidR="00E103AA" w:rsidRPr="00627517" w:rsidRDefault="00AD26BD" w:rsidP="007D448E">
            <w:pPr>
              <w:jc w:val="both"/>
              <w:rPr>
                <w:rFonts w:asciiTheme="minorHAnsi" w:hAnsiTheme="minorHAnsi" w:cstheme="minorHAnsi"/>
                <w:noProof/>
                <w:sz w:val="24"/>
              </w:rPr>
            </w:pPr>
            <w:r w:rsidRPr="00627517">
              <w:rPr>
                <w:rFonts w:asciiTheme="minorHAnsi" w:hAnsiTheme="minorHAnsi" w:cstheme="minorHAnsi"/>
                <w:noProof/>
                <w:sz w:val="24"/>
              </w:rPr>
              <w:t>Specific</w:t>
            </w:r>
            <w:r w:rsidR="00E103AA" w:rsidRPr="00627517">
              <w:rPr>
                <w:rFonts w:asciiTheme="minorHAnsi" w:hAnsiTheme="minorHAnsi" w:cstheme="minorHAnsi"/>
                <w:noProof/>
                <w:sz w:val="24"/>
              </w:rPr>
              <w:t xml:space="preserve"> W</w:t>
            </w:r>
            <w:r w:rsidRPr="00627517">
              <w:rPr>
                <w:rFonts w:asciiTheme="minorHAnsi" w:hAnsiTheme="minorHAnsi" w:cstheme="minorHAnsi"/>
                <w:noProof/>
                <w:sz w:val="24"/>
              </w:rPr>
              <w:t>aste</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Stream</w:t>
            </w:r>
            <w:r w:rsidR="00E103AA" w:rsidRPr="00627517">
              <w:rPr>
                <w:rFonts w:asciiTheme="minorHAnsi" w:hAnsiTheme="minorHAnsi" w:cstheme="minorHAnsi"/>
                <w:noProof/>
                <w:sz w:val="24"/>
              </w:rPr>
              <w:t xml:space="preserve"> </w:t>
            </w:r>
            <w:r w:rsidRPr="00627517">
              <w:rPr>
                <w:rFonts w:asciiTheme="minorHAnsi" w:hAnsiTheme="minorHAnsi" w:cstheme="minorHAnsi"/>
                <w:noProof/>
                <w:sz w:val="24"/>
              </w:rPr>
              <w:t>Plan</w:t>
            </w:r>
            <w:r w:rsidR="00E103AA" w:rsidRPr="00627517">
              <w:rPr>
                <w:rFonts w:asciiTheme="minorHAnsi" w:hAnsiTheme="minorHAnsi" w:cstheme="minorHAnsi"/>
                <w:noProof/>
                <w:sz w:val="24"/>
              </w:rPr>
              <w:t xml:space="preserve"> – План управљања посебним током отпада</w:t>
            </w:r>
          </w:p>
        </w:tc>
      </w:tr>
      <w:tr w:rsidR="00E103AA" w:rsidRPr="00627517" w:rsidTr="00E13B47">
        <w:tc>
          <w:tcPr>
            <w:tcW w:w="1326" w:type="dxa"/>
          </w:tcPr>
          <w:p w:rsidR="00E103AA" w:rsidRPr="00627517" w:rsidRDefault="00E103AA" w:rsidP="007D448E">
            <w:pPr>
              <w:jc w:val="both"/>
              <w:rPr>
                <w:rFonts w:asciiTheme="minorHAnsi" w:hAnsiTheme="minorHAnsi" w:cstheme="minorHAnsi"/>
                <w:i/>
                <w:iCs/>
                <w:noProof/>
                <w:sz w:val="24"/>
              </w:rPr>
            </w:pPr>
            <w:r w:rsidRPr="00627517">
              <w:rPr>
                <w:rFonts w:asciiTheme="minorHAnsi" w:hAnsiTheme="minorHAnsi" w:cstheme="minorHAnsi"/>
                <w:i/>
                <w:iCs/>
                <w:noProof/>
                <w:sz w:val="24"/>
              </w:rPr>
              <w:t>W</w:t>
            </w:r>
            <w:r w:rsidR="00AD26BD" w:rsidRPr="00627517">
              <w:rPr>
                <w:rFonts w:asciiTheme="minorHAnsi" w:hAnsiTheme="minorHAnsi" w:cstheme="minorHAnsi"/>
                <w:i/>
                <w:iCs/>
                <w:noProof/>
                <w:sz w:val="24"/>
              </w:rPr>
              <w:t>BA</w:t>
            </w:r>
          </w:p>
        </w:tc>
        <w:tc>
          <w:tcPr>
            <w:tcW w:w="0" w:type="auto"/>
          </w:tcPr>
          <w:p w:rsidR="00E103AA" w:rsidRPr="00627517" w:rsidRDefault="00E103AA" w:rsidP="007D448E">
            <w:pPr>
              <w:jc w:val="both"/>
              <w:rPr>
                <w:rFonts w:asciiTheme="minorHAnsi" w:hAnsiTheme="minorHAnsi" w:cstheme="minorHAnsi"/>
                <w:noProof/>
                <w:sz w:val="24"/>
              </w:rPr>
            </w:pPr>
            <w:r w:rsidRPr="00627517">
              <w:rPr>
                <w:rFonts w:asciiTheme="minorHAnsi" w:hAnsiTheme="minorHAnsi" w:cstheme="minorHAnsi"/>
                <w:noProof/>
                <w:sz w:val="24"/>
              </w:rPr>
              <w:t>W</w:t>
            </w:r>
            <w:r w:rsidR="00AD26BD" w:rsidRPr="00627517">
              <w:rPr>
                <w:rFonts w:asciiTheme="minorHAnsi" w:hAnsiTheme="minorHAnsi" w:cstheme="minorHAnsi"/>
                <w:noProof/>
                <w:sz w:val="24"/>
              </w:rPr>
              <w:t>aste</w:t>
            </w:r>
            <w:r w:rsidRPr="00627517">
              <w:rPr>
                <w:rFonts w:asciiTheme="minorHAnsi" w:hAnsiTheme="minorHAnsi" w:cstheme="minorHAnsi"/>
                <w:noProof/>
                <w:sz w:val="24"/>
              </w:rPr>
              <w:t xml:space="preserve"> </w:t>
            </w:r>
            <w:r w:rsidR="00AD26BD" w:rsidRPr="00627517">
              <w:rPr>
                <w:rFonts w:asciiTheme="minorHAnsi" w:hAnsiTheme="minorHAnsi" w:cstheme="minorHAnsi"/>
                <w:noProof/>
                <w:sz w:val="24"/>
              </w:rPr>
              <w:t>Batteries</w:t>
            </w:r>
            <w:r w:rsidRPr="00627517">
              <w:rPr>
                <w:rFonts w:asciiTheme="minorHAnsi" w:hAnsiTheme="minorHAnsi" w:cstheme="minorHAnsi"/>
                <w:noProof/>
                <w:sz w:val="24"/>
              </w:rPr>
              <w:t xml:space="preserve"> </w:t>
            </w:r>
            <w:r w:rsidR="00AD26BD" w:rsidRPr="00627517">
              <w:rPr>
                <w:rFonts w:asciiTheme="minorHAnsi" w:hAnsiTheme="minorHAnsi" w:cstheme="minorHAnsi"/>
                <w:noProof/>
                <w:sz w:val="24"/>
              </w:rPr>
              <w:t>and</w:t>
            </w:r>
            <w:r w:rsidRPr="00627517">
              <w:rPr>
                <w:rFonts w:asciiTheme="minorHAnsi" w:hAnsiTheme="minorHAnsi" w:cstheme="minorHAnsi"/>
                <w:noProof/>
                <w:sz w:val="24"/>
              </w:rPr>
              <w:t xml:space="preserve"> </w:t>
            </w:r>
            <w:r w:rsidR="00AD26BD" w:rsidRPr="00627517">
              <w:rPr>
                <w:rFonts w:asciiTheme="minorHAnsi" w:hAnsiTheme="minorHAnsi" w:cstheme="minorHAnsi"/>
                <w:noProof/>
                <w:sz w:val="24"/>
              </w:rPr>
              <w:t>Accumulators</w:t>
            </w:r>
            <w:r w:rsidRPr="00627517">
              <w:rPr>
                <w:rFonts w:asciiTheme="minorHAnsi" w:hAnsiTheme="minorHAnsi" w:cstheme="minorHAnsi"/>
                <w:noProof/>
                <w:sz w:val="24"/>
              </w:rPr>
              <w:t xml:space="preserve"> – Истрошене батерије и акумулатори</w:t>
            </w:r>
          </w:p>
        </w:tc>
      </w:tr>
      <w:tr w:rsidR="00E103AA" w:rsidRPr="00627517" w:rsidTr="00E13B47">
        <w:tc>
          <w:tcPr>
            <w:tcW w:w="1326" w:type="dxa"/>
          </w:tcPr>
          <w:p w:rsidR="00E103AA" w:rsidRPr="00627517" w:rsidRDefault="00E103AA" w:rsidP="007D448E">
            <w:pPr>
              <w:jc w:val="both"/>
              <w:rPr>
                <w:rFonts w:asciiTheme="minorHAnsi" w:hAnsiTheme="minorHAnsi" w:cstheme="minorHAnsi"/>
                <w:i/>
                <w:iCs/>
                <w:noProof/>
                <w:sz w:val="24"/>
              </w:rPr>
            </w:pPr>
            <w:r w:rsidRPr="00627517">
              <w:rPr>
                <w:rFonts w:asciiTheme="minorHAnsi" w:hAnsiTheme="minorHAnsi" w:cstheme="minorHAnsi"/>
                <w:i/>
                <w:iCs/>
                <w:noProof/>
                <w:sz w:val="24"/>
              </w:rPr>
              <w:t>W</w:t>
            </w:r>
            <w:r w:rsidR="00AD26BD" w:rsidRPr="00627517">
              <w:rPr>
                <w:rFonts w:asciiTheme="minorHAnsi" w:hAnsiTheme="minorHAnsi" w:cstheme="minorHAnsi"/>
                <w:i/>
                <w:iCs/>
                <w:noProof/>
                <w:sz w:val="24"/>
              </w:rPr>
              <w:t>EEEs</w:t>
            </w:r>
          </w:p>
        </w:tc>
        <w:tc>
          <w:tcPr>
            <w:tcW w:w="0" w:type="auto"/>
          </w:tcPr>
          <w:p w:rsidR="00E103AA" w:rsidRPr="00627517" w:rsidRDefault="00E103AA" w:rsidP="007D448E">
            <w:pPr>
              <w:jc w:val="both"/>
              <w:rPr>
                <w:rFonts w:asciiTheme="minorHAnsi" w:hAnsiTheme="minorHAnsi" w:cstheme="minorHAnsi"/>
                <w:noProof/>
                <w:sz w:val="24"/>
              </w:rPr>
            </w:pPr>
            <w:r w:rsidRPr="00627517">
              <w:rPr>
                <w:rFonts w:asciiTheme="minorHAnsi" w:hAnsiTheme="minorHAnsi" w:cstheme="minorHAnsi"/>
                <w:noProof/>
                <w:sz w:val="24"/>
              </w:rPr>
              <w:t>W</w:t>
            </w:r>
            <w:r w:rsidR="00AD26BD" w:rsidRPr="00627517">
              <w:rPr>
                <w:rFonts w:asciiTheme="minorHAnsi" w:hAnsiTheme="minorHAnsi" w:cstheme="minorHAnsi"/>
                <w:noProof/>
                <w:sz w:val="24"/>
              </w:rPr>
              <w:t>aste</w:t>
            </w:r>
            <w:r w:rsidRPr="00627517">
              <w:rPr>
                <w:rFonts w:asciiTheme="minorHAnsi" w:hAnsiTheme="minorHAnsi" w:cstheme="minorHAnsi"/>
                <w:noProof/>
                <w:sz w:val="24"/>
              </w:rPr>
              <w:t xml:space="preserve"> </w:t>
            </w:r>
            <w:r w:rsidR="00AD26BD" w:rsidRPr="00627517">
              <w:rPr>
                <w:rFonts w:asciiTheme="minorHAnsi" w:hAnsiTheme="minorHAnsi" w:cstheme="minorHAnsi"/>
                <w:noProof/>
                <w:sz w:val="24"/>
              </w:rPr>
              <w:t>Electrical</w:t>
            </w:r>
            <w:r w:rsidRPr="00627517">
              <w:rPr>
                <w:rFonts w:asciiTheme="minorHAnsi" w:hAnsiTheme="minorHAnsi" w:cstheme="minorHAnsi"/>
                <w:noProof/>
                <w:sz w:val="24"/>
              </w:rPr>
              <w:t xml:space="preserve"> </w:t>
            </w:r>
            <w:r w:rsidR="00AD26BD" w:rsidRPr="00627517">
              <w:rPr>
                <w:rFonts w:asciiTheme="minorHAnsi" w:hAnsiTheme="minorHAnsi" w:cstheme="minorHAnsi"/>
                <w:noProof/>
                <w:sz w:val="24"/>
              </w:rPr>
              <w:t>and</w:t>
            </w:r>
            <w:r w:rsidRPr="00627517">
              <w:rPr>
                <w:rFonts w:asciiTheme="minorHAnsi" w:hAnsiTheme="minorHAnsi" w:cstheme="minorHAnsi"/>
                <w:noProof/>
                <w:sz w:val="24"/>
              </w:rPr>
              <w:t xml:space="preserve"> </w:t>
            </w:r>
            <w:r w:rsidR="00AD26BD" w:rsidRPr="00627517">
              <w:rPr>
                <w:rFonts w:asciiTheme="minorHAnsi" w:hAnsiTheme="minorHAnsi" w:cstheme="minorHAnsi"/>
                <w:noProof/>
                <w:sz w:val="24"/>
              </w:rPr>
              <w:t>Electronic</w:t>
            </w:r>
            <w:r w:rsidRPr="00627517">
              <w:rPr>
                <w:rFonts w:asciiTheme="minorHAnsi" w:hAnsiTheme="minorHAnsi" w:cstheme="minorHAnsi"/>
                <w:noProof/>
                <w:sz w:val="24"/>
              </w:rPr>
              <w:t xml:space="preserve"> </w:t>
            </w:r>
            <w:r w:rsidR="00AD26BD" w:rsidRPr="00627517">
              <w:rPr>
                <w:rFonts w:asciiTheme="minorHAnsi" w:hAnsiTheme="minorHAnsi" w:cstheme="minorHAnsi"/>
                <w:noProof/>
                <w:sz w:val="24"/>
              </w:rPr>
              <w:t>E</w:t>
            </w:r>
            <w:r w:rsidRPr="00627517">
              <w:rPr>
                <w:rFonts w:asciiTheme="minorHAnsi" w:hAnsiTheme="minorHAnsi" w:cstheme="minorHAnsi"/>
                <w:noProof/>
                <w:sz w:val="24"/>
              </w:rPr>
              <w:t>q</w:t>
            </w:r>
            <w:r w:rsidR="00AD26BD" w:rsidRPr="00627517">
              <w:rPr>
                <w:rFonts w:asciiTheme="minorHAnsi" w:hAnsiTheme="minorHAnsi" w:cstheme="minorHAnsi"/>
                <w:noProof/>
                <w:sz w:val="24"/>
              </w:rPr>
              <w:t>uipment</w:t>
            </w:r>
            <w:r w:rsidRPr="00627517">
              <w:rPr>
                <w:rFonts w:asciiTheme="minorHAnsi" w:hAnsiTheme="minorHAnsi" w:cstheme="minorHAnsi"/>
                <w:noProof/>
                <w:sz w:val="24"/>
              </w:rPr>
              <w:t xml:space="preserve"> – Отпад од електричне и електронске опреме</w:t>
            </w:r>
          </w:p>
        </w:tc>
      </w:tr>
      <w:tr w:rsidR="00E103AA" w:rsidRPr="00846F0E" w:rsidTr="00E13B47">
        <w:tc>
          <w:tcPr>
            <w:tcW w:w="1326" w:type="dxa"/>
          </w:tcPr>
          <w:p w:rsidR="00E103AA" w:rsidRPr="00627517" w:rsidRDefault="00E103AA" w:rsidP="007D448E">
            <w:pPr>
              <w:jc w:val="both"/>
              <w:rPr>
                <w:rFonts w:asciiTheme="minorHAnsi" w:hAnsiTheme="minorHAnsi" w:cstheme="minorHAnsi"/>
                <w:i/>
                <w:iCs/>
                <w:noProof/>
                <w:sz w:val="24"/>
              </w:rPr>
            </w:pPr>
            <w:r w:rsidRPr="00627517">
              <w:rPr>
                <w:rFonts w:asciiTheme="minorHAnsi" w:hAnsiTheme="minorHAnsi" w:cstheme="minorHAnsi"/>
                <w:i/>
                <w:iCs/>
                <w:noProof/>
                <w:sz w:val="24"/>
              </w:rPr>
              <w:t>W</w:t>
            </w:r>
            <w:r w:rsidR="00AD26BD" w:rsidRPr="00627517">
              <w:rPr>
                <w:rFonts w:asciiTheme="minorHAnsi" w:hAnsiTheme="minorHAnsi" w:cstheme="minorHAnsi"/>
                <w:i/>
                <w:iCs/>
                <w:noProof/>
                <w:sz w:val="24"/>
              </w:rPr>
              <w:t>FD</w:t>
            </w:r>
          </w:p>
        </w:tc>
        <w:tc>
          <w:tcPr>
            <w:tcW w:w="0" w:type="auto"/>
          </w:tcPr>
          <w:p w:rsidR="00E103AA" w:rsidRPr="00627517" w:rsidRDefault="00E103AA" w:rsidP="007D448E">
            <w:pPr>
              <w:jc w:val="both"/>
              <w:rPr>
                <w:rFonts w:asciiTheme="minorHAnsi" w:hAnsiTheme="minorHAnsi" w:cstheme="minorHAnsi"/>
                <w:noProof/>
                <w:sz w:val="24"/>
              </w:rPr>
            </w:pPr>
            <w:r w:rsidRPr="00627517">
              <w:rPr>
                <w:rFonts w:asciiTheme="minorHAnsi" w:hAnsiTheme="minorHAnsi" w:cstheme="minorHAnsi"/>
                <w:noProof/>
                <w:sz w:val="24"/>
              </w:rPr>
              <w:t>W</w:t>
            </w:r>
            <w:r w:rsidR="00AD26BD" w:rsidRPr="00627517">
              <w:rPr>
                <w:rFonts w:asciiTheme="minorHAnsi" w:hAnsiTheme="minorHAnsi" w:cstheme="minorHAnsi"/>
                <w:noProof/>
                <w:sz w:val="24"/>
              </w:rPr>
              <w:t>aste</w:t>
            </w:r>
            <w:r w:rsidRPr="00627517">
              <w:rPr>
                <w:rFonts w:asciiTheme="minorHAnsi" w:hAnsiTheme="minorHAnsi" w:cstheme="minorHAnsi"/>
                <w:noProof/>
                <w:sz w:val="24"/>
              </w:rPr>
              <w:t xml:space="preserve"> </w:t>
            </w:r>
            <w:r w:rsidR="00AD26BD" w:rsidRPr="00627517">
              <w:rPr>
                <w:rFonts w:asciiTheme="minorHAnsi" w:hAnsiTheme="minorHAnsi" w:cstheme="minorHAnsi"/>
                <w:noProof/>
                <w:sz w:val="24"/>
              </w:rPr>
              <w:t>Frame</w:t>
            </w:r>
            <w:r w:rsidRPr="00627517">
              <w:rPr>
                <w:rFonts w:asciiTheme="minorHAnsi" w:hAnsiTheme="minorHAnsi" w:cstheme="minorHAnsi"/>
                <w:noProof/>
                <w:sz w:val="24"/>
              </w:rPr>
              <w:t>w</w:t>
            </w:r>
            <w:r w:rsidR="00AD26BD" w:rsidRPr="00627517">
              <w:rPr>
                <w:rFonts w:asciiTheme="minorHAnsi" w:hAnsiTheme="minorHAnsi" w:cstheme="minorHAnsi"/>
                <w:noProof/>
                <w:sz w:val="24"/>
              </w:rPr>
              <w:t>ork</w:t>
            </w:r>
            <w:r w:rsidRPr="00627517">
              <w:rPr>
                <w:rFonts w:asciiTheme="minorHAnsi" w:hAnsiTheme="minorHAnsi" w:cstheme="minorHAnsi"/>
                <w:noProof/>
                <w:sz w:val="24"/>
              </w:rPr>
              <w:t xml:space="preserve"> </w:t>
            </w:r>
            <w:r w:rsidR="00AD26BD" w:rsidRPr="00627517">
              <w:rPr>
                <w:rFonts w:asciiTheme="minorHAnsi" w:hAnsiTheme="minorHAnsi" w:cstheme="minorHAnsi"/>
                <w:noProof/>
                <w:sz w:val="24"/>
              </w:rPr>
              <w:t>Directiv</w:t>
            </w:r>
            <w:r w:rsidR="009938CF" w:rsidRPr="00627517">
              <w:rPr>
                <w:rFonts w:asciiTheme="minorHAnsi" w:hAnsiTheme="minorHAnsi" w:cstheme="minorHAnsi"/>
                <w:noProof/>
                <w:sz w:val="24"/>
              </w:rPr>
              <w:t>е</w:t>
            </w:r>
            <w:r w:rsidRPr="00627517">
              <w:rPr>
                <w:rFonts w:asciiTheme="minorHAnsi" w:hAnsiTheme="minorHAnsi" w:cstheme="minorHAnsi"/>
                <w:noProof/>
                <w:sz w:val="24"/>
              </w:rPr>
              <w:t xml:space="preserve"> – Оквирна директива о отпаду</w:t>
            </w:r>
          </w:p>
        </w:tc>
      </w:tr>
      <w:tr w:rsidR="00E103AA" w:rsidRPr="00627517" w:rsidTr="00E13B47">
        <w:tc>
          <w:tcPr>
            <w:tcW w:w="1326" w:type="dxa"/>
          </w:tcPr>
          <w:p w:rsidR="00E103AA" w:rsidRPr="00627517" w:rsidRDefault="00E103AA" w:rsidP="007D448E">
            <w:pPr>
              <w:jc w:val="both"/>
              <w:rPr>
                <w:rFonts w:asciiTheme="minorHAnsi" w:hAnsiTheme="minorHAnsi" w:cstheme="minorHAnsi"/>
                <w:i/>
                <w:iCs/>
                <w:noProof/>
                <w:sz w:val="24"/>
              </w:rPr>
            </w:pPr>
            <w:r w:rsidRPr="00627517">
              <w:rPr>
                <w:rFonts w:asciiTheme="minorHAnsi" w:hAnsiTheme="minorHAnsi" w:cstheme="minorHAnsi"/>
                <w:i/>
                <w:iCs/>
                <w:noProof/>
                <w:sz w:val="24"/>
              </w:rPr>
              <w:t>W</w:t>
            </w:r>
            <w:r w:rsidR="00AD26BD" w:rsidRPr="00627517">
              <w:rPr>
                <w:rFonts w:asciiTheme="minorHAnsi" w:hAnsiTheme="minorHAnsi" w:cstheme="minorHAnsi"/>
                <w:i/>
                <w:iCs/>
                <w:noProof/>
                <w:sz w:val="24"/>
              </w:rPr>
              <w:t>MP</w:t>
            </w:r>
          </w:p>
        </w:tc>
        <w:tc>
          <w:tcPr>
            <w:tcW w:w="7259" w:type="dxa"/>
          </w:tcPr>
          <w:p w:rsidR="00E103AA" w:rsidRPr="00627517" w:rsidRDefault="00E103AA" w:rsidP="007D448E">
            <w:pPr>
              <w:jc w:val="both"/>
              <w:rPr>
                <w:rFonts w:asciiTheme="minorHAnsi" w:hAnsiTheme="minorHAnsi" w:cstheme="minorHAnsi"/>
                <w:noProof/>
                <w:sz w:val="24"/>
              </w:rPr>
            </w:pPr>
            <w:r w:rsidRPr="00627517">
              <w:rPr>
                <w:rFonts w:asciiTheme="minorHAnsi" w:hAnsiTheme="minorHAnsi" w:cstheme="minorHAnsi"/>
                <w:noProof/>
                <w:sz w:val="24"/>
              </w:rPr>
              <w:t>W</w:t>
            </w:r>
            <w:r w:rsidR="00AD26BD" w:rsidRPr="00627517">
              <w:rPr>
                <w:rFonts w:asciiTheme="minorHAnsi" w:hAnsiTheme="minorHAnsi" w:cstheme="minorHAnsi"/>
                <w:noProof/>
                <w:sz w:val="24"/>
              </w:rPr>
              <w:t>aste</w:t>
            </w:r>
            <w:r w:rsidRPr="00627517">
              <w:rPr>
                <w:rFonts w:asciiTheme="minorHAnsi" w:hAnsiTheme="minorHAnsi" w:cstheme="minorHAnsi"/>
                <w:noProof/>
                <w:sz w:val="24"/>
              </w:rPr>
              <w:t xml:space="preserve"> </w:t>
            </w:r>
            <w:r w:rsidR="00AD26BD" w:rsidRPr="00627517">
              <w:rPr>
                <w:rFonts w:asciiTheme="minorHAnsi" w:hAnsiTheme="minorHAnsi" w:cstheme="minorHAnsi"/>
                <w:noProof/>
                <w:sz w:val="24"/>
              </w:rPr>
              <w:t>Management</w:t>
            </w:r>
            <w:r w:rsidRPr="00627517">
              <w:rPr>
                <w:rFonts w:asciiTheme="minorHAnsi" w:hAnsiTheme="minorHAnsi" w:cstheme="minorHAnsi"/>
                <w:noProof/>
                <w:sz w:val="24"/>
              </w:rPr>
              <w:t xml:space="preserve"> </w:t>
            </w:r>
            <w:r w:rsidR="00AD26BD" w:rsidRPr="00627517">
              <w:rPr>
                <w:rFonts w:asciiTheme="minorHAnsi" w:hAnsiTheme="minorHAnsi" w:cstheme="minorHAnsi"/>
                <w:noProof/>
                <w:sz w:val="24"/>
              </w:rPr>
              <w:t>Plan</w:t>
            </w:r>
            <w:r w:rsidRPr="00627517">
              <w:rPr>
                <w:rFonts w:asciiTheme="minorHAnsi" w:hAnsiTheme="minorHAnsi" w:cstheme="minorHAnsi"/>
                <w:noProof/>
                <w:sz w:val="24"/>
              </w:rPr>
              <w:t xml:space="preserve"> – План управљања отпадом</w:t>
            </w:r>
          </w:p>
        </w:tc>
      </w:tr>
      <w:tr w:rsidR="00E103AA" w:rsidRPr="00846F0E" w:rsidTr="00E13B47">
        <w:tc>
          <w:tcPr>
            <w:tcW w:w="1326" w:type="dxa"/>
          </w:tcPr>
          <w:p w:rsidR="00E103AA" w:rsidRPr="00627517" w:rsidRDefault="00E103AA" w:rsidP="007D448E">
            <w:pPr>
              <w:jc w:val="both"/>
              <w:rPr>
                <w:rFonts w:asciiTheme="minorHAnsi" w:hAnsiTheme="minorHAnsi" w:cstheme="minorHAnsi"/>
                <w:i/>
                <w:iCs/>
                <w:noProof/>
                <w:sz w:val="24"/>
              </w:rPr>
            </w:pPr>
            <w:r w:rsidRPr="00627517">
              <w:rPr>
                <w:rFonts w:asciiTheme="minorHAnsi" w:hAnsiTheme="minorHAnsi" w:cstheme="minorHAnsi"/>
                <w:i/>
                <w:iCs/>
                <w:noProof/>
                <w:sz w:val="24"/>
              </w:rPr>
              <w:t>W</w:t>
            </w:r>
            <w:r w:rsidR="00AD26BD" w:rsidRPr="00627517">
              <w:rPr>
                <w:rFonts w:asciiTheme="minorHAnsi" w:hAnsiTheme="minorHAnsi" w:cstheme="minorHAnsi"/>
                <w:i/>
                <w:iCs/>
                <w:noProof/>
                <w:sz w:val="24"/>
              </w:rPr>
              <w:t>MS</w:t>
            </w:r>
          </w:p>
        </w:tc>
        <w:tc>
          <w:tcPr>
            <w:tcW w:w="0" w:type="auto"/>
          </w:tcPr>
          <w:p w:rsidR="00E103AA" w:rsidRPr="00627517" w:rsidRDefault="00E103AA" w:rsidP="007D448E">
            <w:pPr>
              <w:jc w:val="both"/>
              <w:rPr>
                <w:rFonts w:asciiTheme="minorHAnsi" w:hAnsiTheme="minorHAnsi" w:cstheme="minorHAnsi"/>
                <w:noProof/>
                <w:sz w:val="24"/>
              </w:rPr>
            </w:pPr>
            <w:r w:rsidRPr="00627517">
              <w:rPr>
                <w:rFonts w:asciiTheme="minorHAnsi" w:hAnsiTheme="minorHAnsi" w:cstheme="minorHAnsi"/>
                <w:noProof/>
                <w:sz w:val="24"/>
              </w:rPr>
              <w:t>W</w:t>
            </w:r>
            <w:r w:rsidR="00AD26BD" w:rsidRPr="00627517">
              <w:rPr>
                <w:rFonts w:asciiTheme="minorHAnsi" w:hAnsiTheme="minorHAnsi" w:cstheme="minorHAnsi"/>
                <w:noProof/>
                <w:sz w:val="24"/>
              </w:rPr>
              <w:t>aste</w:t>
            </w:r>
            <w:r w:rsidRPr="00627517">
              <w:rPr>
                <w:rFonts w:asciiTheme="minorHAnsi" w:hAnsiTheme="minorHAnsi" w:cstheme="minorHAnsi"/>
                <w:noProof/>
                <w:sz w:val="24"/>
              </w:rPr>
              <w:t xml:space="preserve"> </w:t>
            </w:r>
            <w:r w:rsidR="00AD26BD" w:rsidRPr="00627517">
              <w:rPr>
                <w:rFonts w:asciiTheme="minorHAnsi" w:hAnsiTheme="minorHAnsi" w:cstheme="minorHAnsi"/>
                <w:noProof/>
                <w:sz w:val="24"/>
              </w:rPr>
              <w:t>Management</w:t>
            </w:r>
            <w:r w:rsidRPr="00627517">
              <w:rPr>
                <w:rFonts w:asciiTheme="minorHAnsi" w:hAnsiTheme="minorHAnsi" w:cstheme="minorHAnsi"/>
                <w:noProof/>
                <w:sz w:val="24"/>
              </w:rPr>
              <w:t xml:space="preserve"> </w:t>
            </w:r>
            <w:r w:rsidR="00AD26BD" w:rsidRPr="00627517">
              <w:rPr>
                <w:rFonts w:asciiTheme="minorHAnsi" w:hAnsiTheme="minorHAnsi" w:cstheme="minorHAnsi"/>
                <w:noProof/>
                <w:sz w:val="24"/>
              </w:rPr>
              <w:t>Strateg</w:t>
            </w:r>
            <w:r w:rsidRPr="00627517">
              <w:rPr>
                <w:rFonts w:asciiTheme="minorHAnsi" w:hAnsiTheme="minorHAnsi" w:cstheme="minorHAnsi"/>
                <w:noProof/>
                <w:sz w:val="24"/>
              </w:rPr>
              <w:t>y – Стратегија управљања отпадом</w:t>
            </w:r>
          </w:p>
        </w:tc>
      </w:tr>
      <w:tr w:rsidR="00E103AA" w:rsidRPr="00846F0E" w:rsidTr="00E13B47">
        <w:tc>
          <w:tcPr>
            <w:tcW w:w="1326" w:type="dxa"/>
          </w:tcPr>
          <w:p w:rsidR="00E103AA" w:rsidRPr="00627517" w:rsidRDefault="00E103AA" w:rsidP="007D448E">
            <w:pPr>
              <w:jc w:val="both"/>
              <w:rPr>
                <w:rFonts w:asciiTheme="minorHAnsi" w:hAnsiTheme="minorHAnsi" w:cstheme="minorHAnsi"/>
                <w:i/>
                <w:iCs/>
                <w:noProof/>
                <w:sz w:val="24"/>
              </w:rPr>
            </w:pPr>
            <w:r w:rsidRPr="00627517">
              <w:rPr>
                <w:rFonts w:asciiTheme="minorHAnsi" w:hAnsiTheme="minorHAnsi" w:cstheme="minorHAnsi"/>
                <w:i/>
                <w:iCs/>
                <w:noProof/>
                <w:sz w:val="24"/>
              </w:rPr>
              <w:t>W</w:t>
            </w:r>
            <w:r w:rsidR="00AD26BD" w:rsidRPr="00627517">
              <w:rPr>
                <w:rFonts w:asciiTheme="minorHAnsi" w:hAnsiTheme="minorHAnsi" w:cstheme="minorHAnsi"/>
                <w:i/>
                <w:iCs/>
                <w:noProof/>
                <w:sz w:val="24"/>
              </w:rPr>
              <w:t>SR</w:t>
            </w:r>
          </w:p>
          <w:p w:rsidR="00E103AA" w:rsidRPr="00627517" w:rsidRDefault="00E103AA" w:rsidP="007D448E">
            <w:pPr>
              <w:jc w:val="both"/>
              <w:rPr>
                <w:rFonts w:asciiTheme="minorHAnsi" w:hAnsiTheme="minorHAnsi" w:cstheme="minorHAnsi"/>
                <w:i/>
                <w:iCs/>
                <w:noProof/>
                <w:sz w:val="24"/>
              </w:rPr>
            </w:pPr>
            <w:r w:rsidRPr="00627517">
              <w:rPr>
                <w:rFonts w:asciiTheme="minorHAnsi" w:hAnsiTheme="minorHAnsi" w:cstheme="minorHAnsi"/>
                <w:i/>
                <w:iCs/>
                <w:noProof/>
                <w:sz w:val="24"/>
              </w:rPr>
              <w:t>WW</w:t>
            </w:r>
            <w:r w:rsidR="00AD26BD" w:rsidRPr="00627517">
              <w:rPr>
                <w:rFonts w:asciiTheme="minorHAnsi" w:hAnsiTheme="minorHAnsi" w:cstheme="minorHAnsi"/>
                <w:i/>
                <w:iCs/>
                <w:noProof/>
                <w:sz w:val="24"/>
              </w:rPr>
              <w:t>TP</w:t>
            </w:r>
          </w:p>
        </w:tc>
        <w:tc>
          <w:tcPr>
            <w:tcW w:w="0" w:type="auto"/>
          </w:tcPr>
          <w:p w:rsidR="00E103AA" w:rsidRPr="00627517" w:rsidRDefault="00E103AA" w:rsidP="007D448E">
            <w:pPr>
              <w:jc w:val="both"/>
              <w:rPr>
                <w:rFonts w:asciiTheme="minorHAnsi" w:hAnsiTheme="minorHAnsi" w:cstheme="minorHAnsi"/>
                <w:noProof/>
                <w:sz w:val="24"/>
              </w:rPr>
            </w:pPr>
            <w:r w:rsidRPr="00627517">
              <w:rPr>
                <w:rFonts w:asciiTheme="minorHAnsi" w:hAnsiTheme="minorHAnsi" w:cstheme="minorHAnsi"/>
                <w:noProof/>
                <w:sz w:val="24"/>
              </w:rPr>
              <w:t>W</w:t>
            </w:r>
            <w:r w:rsidR="00AD26BD" w:rsidRPr="00627517">
              <w:rPr>
                <w:rFonts w:asciiTheme="minorHAnsi" w:hAnsiTheme="minorHAnsi" w:cstheme="minorHAnsi"/>
                <w:noProof/>
                <w:sz w:val="24"/>
              </w:rPr>
              <w:t>aste</w:t>
            </w:r>
            <w:r w:rsidRPr="00627517">
              <w:rPr>
                <w:rFonts w:asciiTheme="minorHAnsi" w:hAnsiTheme="minorHAnsi" w:cstheme="minorHAnsi"/>
                <w:noProof/>
                <w:sz w:val="24"/>
              </w:rPr>
              <w:t xml:space="preserve"> </w:t>
            </w:r>
            <w:r w:rsidR="00AD26BD" w:rsidRPr="00627517">
              <w:rPr>
                <w:rFonts w:asciiTheme="minorHAnsi" w:hAnsiTheme="minorHAnsi" w:cstheme="minorHAnsi"/>
                <w:noProof/>
                <w:sz w:val="24"/>
              </w:rPr>
              <w:t>Shipment</w:t>
            </w:r>
            <w:r w:rsidRPr="00627517">
              <w:rPr>
                <w:rFonts w:asciiTheme="minorHAnsi" w:hAnsiTheme="minorHAnsi" w:cstheme="minorHAnsi"/>
                <w:noProof/>
                <w:sz w:val="24"/>
              </w:rPr>
              <w:t xml:space="preserve"> </w:t>
            </w:r>
            <w:r w:rsidR="00AD26BD" w:rsidRPr="00627517">
              <w:rPr>
                <w:rFonts w:asciiTheme="minorHAnsi" w:hAnsiTheme="minorHAnsi" w:cstheme="minorHAnsi"/>
                <w:noProof/>
                <w:sz w:val="24"/>
              </w:rPr>
              <w:t>Regulation</w:t>
            </w:r>
            <w:r w:rsidRPr="00627517">
              <w:rPr>
                <w:rFonts w:asciiTheme="minorHAnsi" w:hAnsiTheme="minorHAnsi" w:cstheme="minorHAnsi"/>
                <w:noProof/>
                <w:sz w:val="24"/>
              </w:rPr>
              <w:t xml:space="preserve"> – Уредба о превозу отпада</w:t>
            </w:r>
          </w:p>
          <w:p w:rsidR="00E103AA" w:rsidRPr="00627517" w:rsidRDefault="00E103AA" w:rsidP="007D448E">
            <w:pPr>
              <w:jc w:val="both"/>
              <w:rPr>
                <w:rFonts w:asciiTheme="minorHAnsi" w:hAnsiTheme="minorHAnsi" w:cstheme="minorHAnsi"/>
                <w:noProof/>
                <w:sz w:val="24"/>
              </w:rPr>
            </w:pPr>
            <w:r w:rsidRPr="00627517">
              <w:rPr>
                <w:rFonts w:asciiTheme="minorHAnsi" w:hAnsiTheme="minorHAnsi" w:cstheme="minorHAnsi"/>
                <w:noProof/>
                <w:sz w:val="24"/>
              </w:rPr>
              <w:t>W</w:t>
            </w:r>
            <w:r w:rsidR="00AD26BD" w:rsidRPr="00627517">
              <w:rPr>
                <w:rFonts w:asciiTheme="minorHAnsi" w:hAnsiTheme="minorHAnsi" w:cstheme="minorHAnsi"/>
                <w:noProof/>
                <w:sz w:val="24"/>
              </w:rPr>
              <w:t>aste</w:t>
            </w:r>
            <w:r w:rsidRPr="00627517">
              <w:rPr>
                <w:rFonts w:asciiTheme="minorHAnsi" w:hAnsiTheme="minorHAnsi" w:cstheme="minorHAnsi"/>
                <w:noProof/>
                <w:sz w:val="24"/>
              </w:rPr>
              <w:t xml:space="preserve"> W</w:t>
            </w:r>
            <w:r w:rsidR="00AD26BD" w:rsidRPr="00627517">
              <w:rPr>
                <w:rFonts w:asciiTheme="minorHAnsi" w:hAnsiTheme="minorHAnsi" w:cstheme="minorHAnsi"/>
                <w:noProof/>
                <w:sz w:val="24"/>
              </w:rPr>
              <w:t>ater</w:t>
            </w:r>
            <w:r w:rsidRPr="00627517">
              <w:rPr>
                <w:rFonts w:asciiTheme="minorHAnsi" w:hAnsiTheme="minorHAnsi" w:cstheme="minorHAnsi"/>
                <w:noProof/>
                <w:sz w:val="24"/>
              </w:rPr>
              <w:t xml:space="preserve"> </w:t>
            </w:r>
            <w:r w:rsidR="00AD26BD" w:rsidRPr="00627517">
              <w:rPr>
                <w:rFonts w:asciiTheme="minorHAnsi" w:hAnsiTheme="minorHAnsi" w:cstheme="minorHAnsi"/>
                <w:noProof/>
                <w:sz w:val="24"/>
              </w:rPr>
              <w:t>Treatment</w:t>
            </w:r>
            <w:r w:rsidRPr="00627517">
              <w:rPr>
                <w:rFonts w:asciiTheme="minorHAnsi" w:hAnsiTheme="minorHAnsi" w:cstheme="minorHAnsi"/>
                <w:noProof/>
                <w:sz w:val="24"/>
              </w:rPr>
              <w:t xml:space="preserve"> </w:t>
            </w:r>
            <w:r w:rsidR="00AD26BD" w:rsidRPr="00627517">
              <w:rPr>
                <w:rFonts w:asciiTheme="minorHAnsi" w:hAnsiTheme="minorHAnsi" w:cstheme="minorHAnsi"/>
                <w:noProof/>
                <w:sz w:val="24"/>
              </w:rPr>
              <w:t>Plant</w:t>
            </w:r>
            <w:r w:rsidRPr="00627517">
              <w:rPr>
                <w:rFonts w:asciiTheme="minorHAnsi" w:hAnsiTheme="minorHAnsi" w:cstheme="minorHAnsi"/>
                <w:noProof/>
                <w:sz w:val="24"/>
              </w:rPr>
              <w:t xml:space="preserve"> – постројење за пречишћавање отпадних вода</w:t>
            </w:r>
          </w:p>
        </w:tc>
      </w:tr>
    </w:tbl>
    <w:p w:rsidR="00E103AA" w:rsidRPr="00627517" w:rsidRDefault="00E103AA" w:rsidP="007D448E">
      <w:pPr>
        <w:spacing w:after="160" w:line="259" w:lineRule="auto"/>
        <w:jc w:val="both"/>
        <w:rPr>
          <w:rFonts w:cstheme="minorHAnsi"/>
          <w:b/>
          <w:bCs/>
          <w:sz w:val="24"/>
        </w:rPr>
      </w:pPr>
      <w:r w:rsidRPr="00627517">
        <w:rPr>
          <w:rFonts w:cstheme="minorHAnsi"/>
          <w:sz w:val="24"/>
        </w:rPr>
        <w:br w:type="page"/>
      </w:r>
    </w:p>
    <w:p w:rsidR="00C804DB" w:rsidRPr="00627517" w:rsidRDefault="005D7C6D" w:rsidP="007D448E">
      <w:pPr>
        <w:pStyle w:val="Heading1"/>
        <w:jc w:val="both"/>
        <w:rPr>
          <w:sz w:val="24"/>
          <w:szCs w:val="24"/>
        </w:rPr>
      </w:pPr>
      <w:bookmarkStart w:id="40" w:name="_Toc154482005"/>
      <w:r w:rsidRPr="00627517">
        <w:rPr>
          <w:sz w:val="24"/>
          <w:szCs w:val="24"/>
        </w:rPr>
        <w:t>У</w:t>
      </w:r>
      <w:bookmarkEnd w:id="39"/>
      <w:r w:rsidRPr="00627517">
        <w:rPr>
          <w:sz w:val="24"/>
          <w:szCs w:val="24"/>
        </w:rPr>
        <w:t>ВОД</w:t>
      </w:r>
      <w:bookmarkEnd w:id="40"/>
    </w:p>
    <w:p w:rsidR="002B196B" w:rsidRPr="00627517" w:rsidRDefault="00327216" w:rsidP="007D448E">
      <w:pPr>
        <w:spacing w:before="240"/>
        <w:jc w:val="both"/>
        <w:rPr>
          <w:rFonts w:cstheme="minorHAnsi"/>
          <w:sz w:val="24"/>
        </w:rPr>
      </w:pPr>
      <w:r w:rsidRPr="000C2D43">
        <w:rPr>
          <w:sz w:val="24"/>
        </w:rPr>
        <w:t>Недостатак адекватног система управљања отпадом идентификован је као један од главних фактора ризика за одрживи развој Републике Србије у Националној стратегији одрживог развоја („Службени гласник РС”, број 57/08), која је престала да важи, али чији су принципи и постављени циљеви у овој области и даље релевантни.</w:t>
      </w:r>
    </w:p>
    <w:p w:rsidR="002B196B" w:rsidRPr="00627517" w:rsidRDefault="00C95251" w:rsidP="007D448E">
      <w:pPr>
        <w:spacing w:before="240"/>
        <w:jc w:val="both"/>
        <w:rPr>
          <w:rFonts w:cstheme="minorHAnsi"/>
          <w:sz w:val="24"/>
        </w:rPr>
      </w:pPr>
      <w:r>
        <w:rPr>
          <w:rFonts w:cstheme="minorHAnsi"/>
          <w:sz w:val="24"/>
        </w:rPr>
        <w:t>Јасан</w:t>
      </w:r>
      <w:r w:rsidR="002B196B" w:rsidRPr="00627517">
        <w:rPr>
          <w:rFonts w:cstheme="minorHAnsi"/>
          <w:sz w:val="24"/>
        </w:rPr>
        <w:t xml:space="preserve"> </w:t>
      </w:r>
      <w:r>
        <w:rPr>
          <w:rFonts w:cstheme="minorHAnsi"/>
          <w:sz w:val="24"/>
        </w:rPr>
        <w:t>и</w:t>
      </w:r>
      <w:r w:rsidR="002B196B" w:rsidRPr="00627517">
        <w:rPr>
          <w:rFonts w:cstheme="minorHAnsi"/>
          <w:sz w:val="24"/>
        </w:rPr>
        <w:t xml:space="preserve"> </w:t>
      </w:r>
      <w:r>
        <w:rPr>
          <w:rFonts w:cstheme="minorHAnsi"/>
          <w:sz w:val="24"/>
        </w:rPr>
        <w:t>прецизан</w:t>
      </w:r>
      <w:r w:rsidR="002B196B" w:rsidRPr="00627517">
        <w:rPr>
          <w:rFonts w:cstheme="minorHAnsi"/>
          <w:sz w:val="24"/>
        </w:rPr>
        <w:t xml:space="preserve"> </w:t>
      </w:r>
      <w:r>
        <w:rPr>
          <w:rFonts w:cstheme="minorHAnsi"/>
          <w:sz w:val="24"/>
        </w:rPr>
        <w:t>локални</w:t>
      </w:r>
      <w:r w:rsidR="002B196B" w:rsidRPr="00627517">
        <w:rPr>
          <w:rFonts w:cstheme="minorHAnsi"/>
          <w:sz w:val="24"/>
        </w:rPr>
        <w:t xml:space="preserve"> </w:t>
      </w:r>
      <w:r>
        <w:rPr>
          <w:rFonts w:cstheme="minorHAnsi"/>
          <w:sz w:val="24"/>
        </w:rPr>
        <w:t>план</w:t>
      </w:r>
      <w:r w:rsidR="002B196B" w:rsidRPr="00627517">
        <w:rPr>
          <w:rFonts w:cstheme="minorHAnsi"/>
          <w:sz w:val="24"/>
        </w:rPr>
        <w:t xml:space="preserve"> </w:t>
      </w:r>
      <w:r>
        <w:rPr>
          <w:rFonts w:cstheme="minorHAnsi"/>
          <w:sz w:val="24"/>
        </w:rPr>
        <w:t>управљања</w:t>
      </w:r>
      <w:r w:rsidR="002B196B" w:rsidRPr="00627517">
        <w:rPr>
          <w:rFonts w:cstheme="minorHAnsi"/>
          <w:sz w:val="24"/>
        </w:rPr>
        <w:t xml:space="preserve"> </w:t>
      </w:r>
      <w:r>
        <w:rPr>
          <w:rFonts w:cstheme="minorHAnsi"/>
          <w:sz w:val="24"/>
        </w:rPr>
        <w:t>отпадом</w:t>
      </w:r>
      <w:r w:rsidR="002B196B" w:rsidRPr="00627517">
        <w:rPr>
          <w:rFonts w:cstheme="minorHAnsi"/>
          <w:sz w:val="24"/>
        </w:rPr>
        <w:t xml:space="preserve"> </w:t>
      </w:r>
      <w:r w:rsidRPr="000C2D43">
        <w:rPr>
          <w:rFonts w:cstheme="minorHAnsi"/>
          <w:sz w:val="24"/>
        </w:rPr>
        <w:t>пружа</w:t>
      </w:r>
      <w:r w:rsidR="00F74867" w:rsidRPr="000C2D43">
        <w:rPr>
          <w:rFonts w:cstheme="minorHAnsi"/>
          <w:sz w:val="24"/>
        </w:rPr>
        <w:t xml:space="preserve"> </w:t>
      </w:r>
      <w:r w:rsidRPr="000C2D43">
        <w:rPr>
          <w:rFonts w:cstheme="minorHAnsi"/>
          <w:sz w:val="24"/>
        </w:rPr>
        <w:t>могућност</w:t>
      </w:r>
      <w:r w:rsidR="00F74867" w:rsidRPr="000C2D43">
        <w:rPr>
          <w:rFonts w:cstheme="minorHAnsi"/>
          <w:sz w:val="24"/>
        </w:rPr>
        <w:t xml:space="preserve"> </w:t>
      </w:r>
      <w:r w:rsidRPr="000C2D43">
        <w:rPr>
          <w:rFonts w:cstheme="minorHAnsi"/>
          <w:sz w:val="24"/>
        </w:rPr>
        <w:t>е</w:t>
      </w:r>
      <w:r>
        <w:rPr>
          <w:rFonts w:cstheme="minorHAnsi"/>
          <w:sz w:val="24"/>
        </w:rPr>
        <w:t>фикасно</w:t>
      </w:r>
      <w:r w:rsidRPr="000C2D43">
        <w:rPr>
          <w:rFonts w:cstheme="minorHAnsi"/>
          <w:sz w:val="24"/>
        </w:rPr>
        <w:t>г</w:t>
      </w:r>
      <w:r w:rsidR="002B196B" w:rsidRPr="00627517">
        <w:rPr>
          <w:rFonts w:cstheme="minorHAnsi"/>
          <w:sz w:val="24"/>
        </w:rPr>
        <w:t xml:space="preserve"> </w:t>
      </w:r>
      <w:r>
        <w:rPr>
          <w:rFonts w:cstheme="minorHAnsi"/>
          <w:sz w:val="24"/>
        </w:rPr>
        <w:t>управљањ</w:t>
      </w:r>
      <w:r w:rsidRPr="000C2D43">
        <w:rPr>
          <w:rFonts w:cstheme="minorHAnsi"/>
          <w:sz w:val="24"/>
        </w:rPr>
        <w:t>а</w:t>
      </w:r>
      <w:r w:rsidR="002B196B" w:rsidRPr="00627517">
        <w:rPr>
          <w:rFonts w:cstheme="minorHAnsi"/>
          <w:sz w:val="24"/>
        </w:rPr>
        <w:t xml:space="preserve"> </w:t>
      </w:r>
      <w:r>
        <w:rPr>
          <w:rFonts w:cstheme="minorHAnsi"/>
          <w:sz w:val="24"/>
        </w:rPr>
        <w:t>ресурсима</w:t>
      </w:r>
      <w:r w:rsidR="00F74867" w:rsidRPr="000C2D43">
        <w:rPr>
          <w:rFonts w:cstheme="minorHAnsi"/>
          <w:sz w:val="24"/>
        </w:rPr>
        <w:t xml:space="preserve">. </w:t>
      </w:r>
      <w:r>
        <w:rPr>
          <w:rFonts w:cstheme="minorHAnsi"/>
          <w:sz w:val="24"/>
        </w:rPr>
        <w:t>Прецизан</w:t>
      </w:r>
      <w:r w:rsidR="002B196B" w:rsidRPr="00627517">
        <w:rPr>
          <w:rFonts w:cstheme="minorHAnsi"/>
          <w:sz w:val="24"/>
        </w:rPr>
        <w:t xml:space="preserve"> </w:t>
      </w:r>
      <w:r>
        <w:rPr>
          <w:rFonts w:cstheme="minorHAnsi"/>
          <w:sz w:val="24"/>
        </w:rPr>
        <w:t>план</w:t>
      </w:r>
      <w:r w:rsidR="002B196B" w:rsidRPr="00627517">
        <w:rPr>
          <w:rFonts w:cstheme="minorHAnsi"/>
          <w:sz w:val="24"/>
        </w:rPr>
        <w:t xml:space="preserve"> </w:t>
      </w:r>
      <w:r>
        <w:rPr>
          <w:rFonts w:cstheme="minorHAnsi"/>
          <w:sz w:val="24"/>
        </w:rPr>
        <w:t>омогућава</w:t>
      </w:r>
      <w:r w:rsidR="002B196B" w:rsidRPr="00627517">
        <w:rPr>
          <w:rFonts w:cstheme="minorHAnsi"/>
          <w:sz w:val="24"/>
        </w:rPr>
        <w:t xml:space="preserve"> </w:t>
      </w:r>
      <w:r>
        <w:rPr>
          <w:rFonts w:cstheme="minorHAnsi"/>
          <w:sz w:val="24"/>
        </w:rPr>
        <w:t>оптимално</w:t>
      </w:r>
      <w:r w:rsidR="002B196B" w:rsidRPr="00627517">
        <w:rPr>
          <w:rFonts w:cstheme="minorHAnsi"/>
          <w:sz w:val="24"/>
        </w:rPr>
        <w:t xml:space="preserve"> </w:t>
      </w:r>
      <w:r>
        <w:rPr>
          <w:rFonts w:cstheme="minorHAnsi"/>
          <w:sz w:val="24"/>
        </w:rPr>
        <w:t>искоришћавање</w:t>
      </w:r>
      <w:r w:rsidR="002B196B" w:rsidRPr="00627517">
        <w:rPr>
          <w:rFonts w:cstheme="minorHAnsi"/>
          <w:sz w:val="24"/>
        </w:rPr>
        <w:t xml:space="preserve"> </w:t>
      </w:r>
      <w:r>
        <w:rPr>
          <w:rFonts w:cstheme="minorHAnsi"/>
          <w:sz w:val="24"/>
        </w:rPr>
        <w:t>ресурса</w:t>
      </w:r>
      <w:r w:rsidR="002B196B" w:rsidRPr="00627517">
        <w:rPr>
          <w:rFonts w:cstheme="minorHAnsi"/>
          <w:sz w:val="24"/>
        </w:rPr>
        <w:t xml:space="preserve"> </w:t>
      </w:r>
      <w:r>
        <w:rPr>
          <w:rFonts w:cstheme="minorHAnsi"/>
          <w:sz w:val="24"/>
        </w:rPr>
        <w:t>попут</w:t>
      </w:r>
      <w:r w:rsidR="002B196B" w:rsidRPr="00627517">
        <w:rPr>
          <w:rFonts w:cstheme="minorHAnsi"/>
          <w:sz w:val="24"/>
        </w:rPr>
        <w:t xml:space="preserve"> </w:t>
      </w:r>
      <w:r>
        <w:rPr>
          <w:rFonts w:cstheme="minorHAnsi"/>
          <w:sz w:val="24"/>
        </w:rPr>
        <w:t>времена</w:t>
      </w:r>
      <w:r w:rsidR="002B196B" w:rsidRPr="00627517">
        <w:rPr>
          <w:rFonts w:cstheme="minorHAnsi"/>
          <w:sz w:val="24"/>
        </w:rPr>
        <w:t xml:space="preserve">, </w:t>
      </w:r>
      <w:r>
        <w:rPr>
          <w:rFonts w:cstheme="minorHAnsi"/>
          <w:sz w:val="24"/>
        </w:rPr>
        <w:t>људских</w:t>
      </w:r>
      <w:r w:rsidR="002B196B" w:rsidRPr="00627517">
        <w:rPr>
          <w:rFonts w:cstheme="minorHAnsi"/>
          <w:sz w:val="24"/>
        </w:rPr>
        <w:t xml:space="preserve"> </w:t>
      </w:r>
      <w:r>
        <w:rPr>
          <w:rFonts w:cstheme="minorHAnsi"/>
          <w:sz w:val="24"/>
        </w:rPr>
        <w:t>ресурса</w:t>
      </w:r>
      <w:r w:rsidR="002B196B" w:rsidRPr="00627517">
        <w:rPr>
          <w:rFonts w:cstheme="minorHAnsi"/>
          <w:sz w:val="24"/>
        </w:rPr>
        <w:t xml:space="preserve">, </w:t>
      </w:r>
      <w:r>
        <w:rPr>
          <w:rFonts w:cstheme="minorHAnsi"/>
          <w:sz w:val="24"/>
        </w:rPr>
        <w:t>финансија</w:t>
      </w:r>
      <w:r w:rsidR="002B196B" w:rsidRPr="00627517">
        <w:rPr>
          <w:rFonts w:cstheme="minorHAnsi"/>
          <w:sz w:val="24"/>
        </w:rPr>
        <w:t xml:space="preserve"> </w:t>
      </w:r>
      <w:r>
        <w:rPr>
          <w:rFonts w:cstheme="minorHAnsi"/>
          <w:sz w:val="24"/>
        </w:rPr>
        <w:t>и</w:t>
      </w:r>
      <w:r w:rsidR="002B196B" w:rsidRPr="00627517">
        <w:rPr>
          <w:rFonts w:cstheme="minorHAnsi"/>
          <w:sz w:val="24"/>
        </w:rPr>
        <w:t xml:space="preserve"> </w:t>
      </w:r>
      <w:r>
        <w:rPr>
          <w:rFonts w:cstheme="minorHAnsi"/>
          <w:sz w:val="24"/>
        </w:rPr>
        <w:t>опреме</w:t>
      </w:r>
      <w:r w:rsidR="002B196B" w:rsidRPr="00627517">
        <w:rPr>
          <w:rFonts w:cstheme="minorHAnsi"/>
          <w:sz w:val="24"/>
        </w:rPr>
        <w:t xml:space="preserve">. </w:t>
      </w:r>
      <w:r>
        <w:rPr>
          <w:rFonts w:cstheme="minorHAnsi"/>
          <w:sz w:val="24"/>
        </w:rPr>
        <w:t>Јасно</w:t>
      </w:r>
      <w:r w:rsidR="002B196B" w:rsidRPr="00627517">
        <w:rPr>
          <w:rFonts w:cstheme="minorHAnsi"/>
          <w:sz w:val="24"/>
        </w:rPr>
        <w:t xml:space="preserve"> </w:t>
      </w:r>
      <w:r>
        <w:rPr>
          <w:rFonts w:cstheme="minorHAnsi"/>
          <w:sz w:val="24"/>
        </w:rPr>
        <w:t>дефинисани</w:t>
      </w:r>
      <w:r w:rsidR="002B196B" w:rsidRPr="00627517">
        <w:rPr>
          <w:rFonts w:cstheme="minorHAnsi"/>
          <w:sz w:val="24"/>
        </w:rPr>
        <w:t xml:space="preserve"> </w:t>
      </w:r>
      <w:r>
        <w:rPr>
          <w:rFonts w:cstheme="minorHAnsi"/>
          <w:sz w:val="24"/>
        </w:rPr>
        <w:t>кораци</w:t>
      </w:r>
      <w:r w:rsidR="002B196B" w:rsidRPr="00627517">
        <w:rPr>
          <w:rFonts w:cstheme="minorHAnsi"/>
          <w:sz w:val="24"/>
        </w:rPr>
        <w:t xml:space="preserve"> </w:t>
      </w:r>
      <w:r>
        <w:rPr>
          <w:rFonts w:cstheme="minorHAnsi"/>
          <w:sz w:val="24"/>
        </w:rPr>
        <w:t>и</w:t>
      </w:r>
      <w:r w:rsidR="002B196B" w:rsidRPr="00627517">
        <w:rPr>
          <w:rFonts w:cstheme="minorHAnsi"/>
          <w:sz w:val="24"/>
        </w:rPr>
        <w:t xml:space="preserve"> </w:t>
      </w:r>
      <w:r>
        <w:rPr>
          <w:rFonts w:cstheme="minorHAnsi"/>
          <w:sz w:val="24"/>
        </w:rPr>
        <w:t>стратегије</w:t>
      </w:r>
      <w:r w:rsidR="002B196B" w:rsidRPr="00627517">
        <w:rPr>
          <w:rFonts w:cstheme="minorHAnsi"/>
          <w:sz w:val="24"/>
        </w:rPr>
        <w:t xml:space="preserve"> </w:t>
      </w:r>
      <w:r>
        <w:rPr>
          <w:rFonts w:cstheme="minorHAnsi"/>
          <w:sz w:val="24"/>
        </w:rPr>
        <w:t>помажу</w:t>
      </w:r>
      <w:r w:rsidR="002B196B" w:rsidRPr="00627517">
        <w:rPr>
          <w:rFonts w:cstheme="minorHAnsi"/>
          <w:sz w:val="24"/>
        </w:rPr>
        <w:t xml:space="preserve"> </w:t>
      </w:r>
      <w:r>
        <w:rPr>
          <w:rFonts w:cstheme="minorHAnsi"/>
          <w:sz w:val="24"/>
        </w:rPr>
        <w:t>у</w:t>
      </w:r>
      <w:r w:rsidR="002B196B" w:rsidRPr="00627517">
        <w:rPr>
          <w:rFonts w:cstheme="minorHAnsi"/>
          <w:sz w:val="24"/>
        </w:rPr>
        <w:t xml:space="preserve"> </w:t>
      </w:r>
      <w:r>
        <w:rPr>
          <w:rFonts w:cstheme="minorHAnsi"/>
          <w:sz w:val="24"/>
        </w:rPr>
        <w:t>рационалном</w:t>
      </w:r>
      <w:r w:rsidR="002B196B" w:rsidRPr="00627517">
        <w:rPr>
          <w:rFonts w:cstheme="minorHAnsi"/>
          <w:sz w:val="24"/>
        </w:rPr>
        <w:t xml:space="preserve"> </w:t>
      </w:r>
      <w:r>
        <w:rPr>
          <w:rFonts w:cstheme="minorHAnsi"/>
          <w:sz w:val="24"/>
        </w:rPr>
        <w:t>коришћењу</w:t>
      </w:r>
      <w:r w:rsidR="002B196B" w:rsidRPr="00627517">
        <w:rPr>
          <w:rFonts w:cstheme="minorHAnsi"/>
          <w:sz w:val="24"/>
        </w:rPr>
        <w:t xml:space="preserve"> </w:t>
      </w:r>
      <w:r>
        <w:rPr>
          <w:rFonts w:cstheme="minorHAnsi"/>
          <w:sz w:val="24"/>
        </w:rPr>
        <w:t>ресурса</w:t>
      </w:r>
      <w:r w:rsidR="002B196B" w:rsidRPr="00627517">
        <w:rPr>
          <w:rFonts w:cstheme="minorHAnsi"/>
          <w:sz w:val="24"/>
        </w:rPr>
        <w:t xml:space="preserve"> </w:t>
      </w:r>
      <w:r>
        <w:rPr>
          <w:rFonts w:cstheme="minorHAnsi"/>
          <w:sz w:val="24"/>
        </w:rPr>
        <w:t>за</w:t>
      </w:r>
      <w:r w:rsidR="002B196B" w:rsidRPr="00627517">
        <w:rPr>
          <w:rFonts w:cstheme="minorHAnsi"/>
          <w:sz w:val="24"/>
        </w:rPr>
        <w:t xml:space="preserve"> </w:t>
      </w:r>
      <w:r>
        <w:rPr>
          <w:rFonts w:cstheme="minorHAnsi"/>
          <w:sz w:val="24"/>
        </w:rPr>
        <w:t>ефикасно</w:t>
      </w:r>
      <w:r w:rsidR="002B196B" w:rsidRPr="00627517">
        <w:rPr>
          <w:rFonts w:cstheme="minorHAnsi"/>
          <w:sz w:val="24"/>
        </w:rPr>
        <w:t xml:space="preserve"> </w:t>
      </w:r>
      <w:r>
        <w:rPr>
          <w:rFonts w:cstheme="minorHAnsi"/>
          <w:sz w:val="24"/>
        </w:rPr>
        <w:t>управљање</w:t>
      </w:r>
      <w:r w:rsidR="002B196B" w:rsidRPr="00627517">
        <w:rPr>
          <w:rFonts w:cstheme="minorHAnsi"/>
          <w:sz w:val="24"/>
        </w:rPr>
        <w:t xml:space="preserve"> </w:t>
      </w:r>
      <w:r>
        <w:rPr>
          <w:rFonts w:cstheme="minorHAnsi"/>
          <w:sz w:val="24"/>
        </w:rPr>
        <w:t>отпадом</w:t>
      </w:r>
      <w:r w:rsidR="002B196B" w:rsidRPr="00627517">
        <w:rPr>
          <w:rFonts w:cstheme="minorHAnsi"/>
          <w:sz w:val="24"/>
        </w:rPr>
        <w:t>.</w:t>
      </w:r>
    </w:p>
    <w:p w:rsidR="008D11B7" w:rsidRPr="00627517" w:rsidRDefault="006B6D68" w:rsidP="007D448E">
      <w:pPr>
        <w:spacing w:before="240"/>
        <w:jc w:val="both"/>
        <w:rPr>
          <w:rFonts w:cstheme="minorHAnsi"/>
          <w:sz w:val="24"/>
        </w:rPr>
      </w:pPr>
      <w:r w:rsidRPr="00627517">
        <w:rPr>
          <w:rFonts w:cstheme="minorHAnsi"/>
          <w:sz w:val="24"/>
        </w:rPr>
        <w:t xml:space="preserve">Сврха </w:t>
      </w:r>
      <w:r w:rsidR="00FF4524" w:rsidRPr="00627517">
        <w:rPr>
          <w:rFonts w:cstheme="minorHAnsi"/>
          <w:sz w:val="24"/>
        </w:rPr>
        <w:t xml:space="preserve">овог </w:t>
      </w:r>
      <w:r w:rsidRPr="00627517">
        <w:rPr>
          <w:rFonts w:cstheme="minorHAnsi"/>
          <w:sz w:val="24"/>
        </w:rPr>
        <w:t xml:space="preserve">Локалног плана управљања отпадом је идентификовање </w:t>
      </w:r>
      <w:r w:rsidR="00161300" w:rsidRPr="00627517">
        <w:rPr>
          <w:rFonts w:cstheme="minorHAnsi"/>
          <w:sz w:val="24"/>
        </w:rPr>
        <w:t>економ</w:t>
      </w:r>
      <w:r w:rsidR="0085522F" w:rsidRPr="00627517">
        <w:rPr>
          <w:rFonts w:cstheme="minorHAnsi"/>
          <w:sz w:val="24"/>
        </w:rPr>
        <w:t>ски</w:t>
      </w:r>
      <w:r w:rsidR="00161300" w:rsidRPr="00627517">
        <w:rPr>
          <w:rFonts w:cstheme="minorHAnsi"/>
          <w:sz w:val="24"/>
        </w:rPr>
        <w:t xml:space="preserve"> и еколошки прихватљивог начина </w:t>
      </w:r>
      <w:r w:rsidRPr="00627517">
        <w:rPr>
          <w:rFonts w:cstheme="minorHAnsi"/>
          <w:sz w:val="24"/>
        </w:rPr>
        <w:t>управљања отпадом који се генерише на територији јединице локалне самоуправе</w:t>
      </w:r>
      <w:r w:rsidR="00B427EF" w:rsidRPr="00627517">
        <w:rPr>
          <w:rFonts w:cstheme="minorHAnsi"/>
          <w:sz w:val="24"/>
        </w:rPr>
        <w:t xml:space="preserve"> </w:t>
      </w:r>
      <w:r w:rsidR="001A470E" w:rsidRPr="00627517">
        <w:rPr>
          <w:rFonts w:cstheme="minorHAnsi"/>
          <w:sz w:val="24"/>
        </w:rPr>
        <w:t>Прокупље</w:t>
      </w:r>
      <w:r w:rsidRPr="00627517">
        <w:rPr>
          <w:rFonts w:cstheme="minorHAnsi"/>
          <w:sz w:val="24"/>
        </w:rPr>
        <w:t xml:space="preserve"> током </w:t>
      </w:r>
      <w:r w:rsidR="00B427EF" w:rsidRPr="00627517">
        <w:rPr>
          <w:rFonts w:cstheme="minorHAnsi"/>
          <w:sz w:val="24"/>
        </w:rPr>
        <w:t>десетогодишњег</w:t>
      </w:r>
      <w:r w:rsidRPr="00627517">
        <w:rPr>
          <w:rFonts w:cstheme="minorHAnsi"/>
          <w:sz w:val="24"/>
        </w:rPr>
        <w:t xml:space="preserve"> периода планирања</w:t>
      </w:r>
      <w:r w:rsidR="00161300" w:rsidRPr="00627517">
        <w:rPr>
          <w:rFonts w:cstheme="minorHAnsi"/>
          <w:sz w:val="24"/>
        </w:rPr>
        <w:t>,</w:t>
      </w:r>
      <w:r w:rsidR="0085522F" w:rsidRPr="00627517">
        <w:rPr>
          <w:rFonts w:cstheme="minorHAnsi"/>
          <w:sz w:val="24"/>
        </w:rPr>
        <w:t xml:space="preserve"> </w:t>
      </w:r>
      <w:r w:rsidR="00B427EF" w:rsidRPr="00627517">
        <w:rPr>
          <w:rFonts w:cstheme="minorHAnsi"/>
          <w:sz w:val="24"/>
        </w:rPr>
        <w:t>а</w:t>
      </w:r>
      <w:r w:rsidRPr="00627517">
        <w:rPr>
          <w:rFonts w:cstheme="minorHAnsi"/>
          <w:sz w:val="24"/>
        </w:rPr>
        <w:t xml:space="preserve"> који је у складу са државном политиком управљања отпадом. </w:t>
      </w:r>
      <w:r w:rsidR="004D1783" w:rsidRPr="00627517">
        <w:rPr>
          <w:rFonts w:cstheme="minorHAnsi"/>
          <w:sz w:val="24"/>
        </w:rPr>
        <w:t xml:space="preserve">Спровођење </w:t>
      </w:r>
      <w:r w:rsidR="008D11B7" w:rsidRPr="00627517">
        <w:rPr>
          <w:rFonts w:cstheme="minorHAnsi"/>
          <w:sz w:val="24"/>
        </w:rPr>
        <w:t>програма смањења количина генерисаног отпада и процена потребе за новим објектима и осталом инфраструктуром</w:t>
      </w:r>
      <w:r w:rsidR="0063725F" w:rsidRPr="00627517">
        <w:rPr>
          <w:rFonts w:cstheme="minorHAnsi"/>
          <w:sz w:val="24"/>
        </w:rPr>
        <w:t>,</w:t>
      </w:r>
      <w:r w:rsidR="008D11B7" w:rsidRPr="00627517">
        <w:rPr>
          <w:rFonts w:cstheme="minorHAnsi"/>
          <w:sz w:val="24"/>
        </w:rPr>
        <w:t xml:space="preserve"> </w:t>
      </w:r>
      <w:r w:rsidR="004D1783" w:rsidRPr="00627517">
        <w:rPr>
          <w:rFonts w:cstheme="minorHAnsi"/>
          <w:sz w:val="24"/>
        </w:rPr>
        <w:t>урађени су и осмишљени на такав начин да се обезбеди што ефикаснија и несметана реализација активности</w:t>
      </w:r>
      <w:r w:rsidR="00261541" w:rsidRPr="00627517">
        <w:rPr>
          <w:rFonts w:cstheme="minorHAnsi"/>
          <w:sz w:val="24"/>
        </w:rPr>
        <w:t xml:space="preserve"> утврђених</w:t>
      </w:r>
      <w:r w:rsidR="004D1783" w:rsidRPr="00627517">
        <w:rPr>
          <w:rFonts w:cstheme="minorHAnsi"/>
          <w:sz w:val="24"/>
        </w:rPr>
        <w:t xml:space="preserve"> </w:t>
      </w:r>
      <w:r w:rsidR="008D11B7" w:rsidRPr="00627517">
        <w:rPr>
          <w:rFonts w:cstheme="minorHAnsi"/>
          <w:sz w:val="24"/>
        </w:rPr>
        <w:t>Локалн</w:t>
      </w:r>
      <w:r w:rsidR="00261541" w:rsidRPr="00627517">
        <w:rPr>
          <w:rFonts w:cstheme="minorHAnsi"/>
          <w:sz w:val="24"/>
        </w:rPr>
        <w:t xml:space="preserve">им </w:t>
      </w:r>
      <w:r w:rsidR="008D11B7" w:rsidRPr="00627517">
        <w:rPr>
          <w:rFonts w:cstheme="minorHAnsi"/>
          <w:sz w:val="24"/>
        </w:rPr>
        <w:t>план</w:t>
      </w:r>
      <w:r w:rsidR="00261541" w:rsidRPr="00627517">
        <w:rPr>
          <w:rFonts w:cstheme="minorHAnsi"/>
          <w:sz w:val="24"/>
        </w:rPr>
        <w:t>ом</w:t>
      </w:r>
      <w:r w:rsidR="008D11B7" w:rsidRPr="00627517">
        <w:rPr>
          <w:rFonts w:cstheme="minorHAnsi"/>
          <w:sz w:val="24"/>
        </w:rPr>
        <w:t xml:space="preserve"> управљања отпадом за дати период.</w:t>
      </w:r>
    </w:p>
    <w:p w:rsidR="000F40FD" w:rsidRPr="00627517" w:rsidRDefault="00F02E7A" w:rsidP="007D448E">
      <w:pPr>
        <w:spacing w:before="240"/>
        <w:jc w:val="both"/>
        <w:rPr>
          <w:rFonts w:cstheme="minorHAnsi"/>
          <w:sz w:val="24"/>
        </w:rPr>
      </w:pPr>
      <w:r w:rsidRPr="00627517">
        <w:rPr>
          <w:rFonts w:cstheme="minorHAnsi"/>
          <w:sz w:val="24"/>
        </w:rPr>
        <w:t>Приликом израде Локалног плана управљања отпадом за период 202</w:t>
      </w:r>
      <w:r w:rsidR="006A2A09" w:rsidRPr="00627517">
        <w:rPr>
          <w:rFonts w:cstheme="minorHAnsi"/>
          <w:sz w:val="24"/>
        </w:rPr>
        <w:t>3</w:t>
      </w:r>
      <w:r w:rsidRPr="00627517">
        <w:rPr>
          <w:rFonts w:cstheme="minorHAnsi"/>
          <w:sz w:val="24"/>
        </w:rPr>
        <w:t>-203</w:t>
      </w:r>
      <w:r w:rsidR="006A2A09" w:rsidRPr="00627517">
        <w:rPr>
          <w:rFonts w:cstheme="minorHAnsi"/>
          <w:sz w:val="24"/>
        </w:rPr>
        <w:t>3</w:t>
      </w:r>
      <w:r w:rsidRPr="00627517">
        <w:rPr>
          <w:rFonts w:cstheme="minorHAnsi"/>
          <w:sz w:val="24"/>
        </w:rPr>
        <w:t xml:space="preserve">, водило се рачуна о битним параметрима као што су </w:t>
      </w:r>
      <w:r w:rsidR="001C0C23" w:rsidRPr="00627517">
        <w:rPr>
          <w:rFonts w:cstheme="minorHAnsi"/>
          <w:sz w:val="24"/>
        </w:rPr>
        <w:t xml:space="preserve">очекивани </w:t>
      </w:r>
      <w:r w:rsidRPr="00627517">
        <w:rPr>
          <w:rFonts w:cstheme="minorHAnsi"/>
          <w:sz w:val="24"/>
        </w:rPr>
        <w:t xml:space="preserve">раст </w:t>
      </w:r>
      <w:r w:rsidR="001C0C23" w:rsidRPr="00627517">
        <w:rPr>
          <w:rFonts w:cstheme="minorHAnsi"/>
          <w:sz w:val="24"/>
        </w:rPr>
        <w:t>становништва</w:t>
      </w:r>
      <w:r w:rsidRPr="00627517">
        <w:rPr>
          <w:rFonts w:cstheme="minorHAnsi"/>
          <w:sz w:val="24"/>
        </w:rPr>
        <w:t xml:space="preserve"> и повећање количине генерисаног отпада, који играју важну улогу у свакој заједници у погледу капацитета за управљање отпадом.</w:t>
      </w:r>
      <w:r w:rsidR="0084594C" w:rsidRPr="00627517">
        <w:rPr>
          <w:rFonts w:cstheme="minorHAnsi"/>
          <w:sz w:val="24"/>
        </w:rPr>
        <w:t xml:space="preserve"> Имало се у виду да је одређени временски период неопхо</w:t>
      </w:r>
      <w:r w:rsidR="005D4C1E" w:rsidRPr="00627517">
        <w:rPr>
          <w:rFonts w:cstheme="minorHAnsi"/>
          <w:sz w:val="24"/>
        </w:rPr>
        <w:t xml:space="preserve">дан за </w:t>
      </w:r>
      <w:r w:rsidR="009C4FA1" w:rsidRPr="00627517">
        <w:rPr>
          <w:rFonts w:cstheme="minorHAnsi"/>
          <w:sz w:val="24"/>
        </w:rPr>
        <w:t>измен</w:t>
      </w:r>
      <w:r w:rsidR="00756451" w:rsidRPr="00627517">
        <w:rPr>
          <w:rFonts w:cstheme="minorHAnsi"/>
          <w:sz w:val="24"/>
        </w:rPr>
        <w:t>у</w:t>
      </w:r>
      <w:r w:rsidR="009C4FA1" w:rsidRPr="00627517">
        <w:rPr>
          <w:rFonts w:cstheme="minorHAnsi"/>
          <w:sz w:val="24"/>
        </w:rPr>
        <w:t xml:space="preserve"> начина размишљања и навика локалн</w:t>
      </w:r>
      <w:r w:rsidR="00DA6613" w:rsidRPr="00627517">
        <w:rPr>
          <w:rFonts w:cstheme="minorHAnsi"/>
          <w:sz w:val="24"/>
        </w:rPr>
        <w:t>е</w:t>
      </w:r>
      <w:r w:rsidR="009C4FA1" w:rsidRPr="00627517">
        <w:rPr>
          <w:rFonts w:cstheme="minorHAnsi"/>
          <w:sz w:val="24"/>
        </w:rPr>
        <w:t xml:space="preserve"> </w:t>
      </w:r>
      <w:r w:rsidR="00DA6613" w:rsidRPr="00627517">
        <w:rPr>
          <w:rFonts w:cstheme="minorHAnsi"/>
          <w:sz w:val="24"/>
        </w:rPr>
        <w:t>заједнице</w:t>
      </w:r>
      <w:r w:rsidR="00756451" w:rsidRPr="00627517">
        <w:rPr>
          <w:rFonts w:cstheme="minorHAnsi"/>
          <w:sz w:val="24"/>
        </w:rPr>
        <w:t xml:space="preserve"> и примене нових пракси</w:t>
      </w:r>
      <w:r w:rsidR="0049161A" w:rsidRPr="00627517">
        <w:rPr>
          <w:rFonts w:cstheme="minorHAnsi"/>
          <w:sz w:val="24"/>
        </w:rPr>
        <w:t xml:space="preserve"> и предлога</w:t>
      </w:r>
      <w:r w:rsidR="000F40FD" w:rsidRPr="00627517">
        <w:rPr>
          <w:rFonts w:cstheme="minorHAnsi"/>
          <w:sz w:val="24"/>
        </w:rPr>
        <w:t>.</w:t>
      </w:r>
    </w:p>
    <w:p w:rsidR="00C804DB" w:rsidRPr="00627517" w:rsidRDefault="00C804DB" w:rsidP="007D448E">
      <w:pPr>
        <w:spacing w:before="240"/>
        <w:jc w:val="both"/>
        <w:rPr>
          <w:rFonts w:cstheme="minorHAnsi"/>
          <w:sz w:val="24"/>
        </w:rPr>
      </w:pPr>
      <w:r w:rsidRPr="00627517">
        <w:rPr>
          <w:rFonts w:cstheme="minorHAnsi"/>
          <w:sz w:val="24"/>
        </w:rPr>
        <w:t>Локални план управљања отпадом припрема служба надлежна за послове управљања отпадом у сарадњи са другим органима надлежним за послове привреде, финансија, заштите животне средине, урбанизма, као и са представницима привредних друштава, односно предузећа, удружења, стручних институција, невладиних и других организација које се баве заштитом животне средине, укључујући и организације потрошача.</w:t>
      </w:r>
    </w:p>
    <w:p w:rsidR="00C804DB" w:rsidRPr="00627517" w:rsidRDefault="00C804DB" w:rsidP="007D448E">
      <w:pPr>
        <w:spacing w:before="240"/>
        <w:jc w:val="both"/>
        <w:rPr>
          <w:rFonts w:cstheme="minorHAnsi"/>
          <w:sz w:val="24"/>
        </w:rPr>
      </w:pPr>
      <w:r w:rsidRPr="00627517">
        <w:rPr>
          <w:rFonts w:cstheme="minorHAnsi"/>
          <w:sz w:val="24"/>
        </w:rPr>
        <w:t>План управљања отпадом доноси се за период од 10 година, а поново се разматрају сваких пет година, и по потреби ревидирају и доносе за наредних 10 година.</w:t>
      </w:r>
    </w:p>
    <w:p w:rsidR="00C804DB" w:rsidRPr="00627517" w:rsidRDefault="00C804DB" w:rsidP="007D448E">
      <w:pPr>
        <w:spacing w:before="240"/>
        <w:jc w:val="both"/>
        <w:rPr>
          <w:rFonts w:cstheme="minorHAnsi"/>
          <w:sz w:val="24"/>
        </w:rPr>
      </w:pPr>
      <w:r w:rsidRPr="00627517">
        <w:rPr>
          <w:rFonts w:cstheme="minorHAnsi"/>
          <w:sz w:val="24"/>
        </w:rPr>
        <w:t>План садржи:</w:t>
      </w:r>
    </w:p>
    <w:p w:rsidR="00C804DB" w:rsidRPr="00627517" w:rsidRDefault="00C804DB">
      <w:pPr>
        <w:numPr>
          <w:ilvl w:val="0"/>
          <w:numId w:val="51"/>
        </w:numPr>
        <w:jc w:val="both"/>
        <w:rPr>
          <w:rFonts w:cstheme="minorHAnsi"/>
          <w:sz w:val="24"/>
        </w:rPr>
      </w:pPr>
      <w:r w:rsidRPr="00627517">
        <w:rPr>
          <w:rFonts w:cstheme="minorHAnsi"/>
          <w:sz w:val="24"/>
        </w:rPr>
        <w:t>Очекиване врсте, количине и порекло укупног отпада на територији;</w:t>
      </w:r>
    </w:p>
    <w:p w:rsidR="00C804DB" w:rsidRPr="00627517" w:rsidRDefault="00C804DB">
      <w:pPr>
        <w:numPr>
          <w:ilvl w:val="0"/>
          <w:numId w:val="51"/>
        </w:numPr>
        <w:jc w:val="both"/>
        <w:rPr>
          <w:rFonts w:cstheme="minorHAnsi"/>
          <w:sz w:val="24"/>
        </w:rPr>
      </w:pPr>
      <w:r w:rsidRPr="00627517">
        <w:rPr>
          <w:rFonts w:cstheme="minorHAnsi"/>
          <w:sz w:val="24"/>
        </w:rPr>
        <w:t>Очекиване врсте, количине и порекло отпада који ће бити искоришћен или одложен у оквиру територије обухваћене планом;</w:t>
      </w:r>
    </w:p>
    <w:p w:rsidR="00C804DB" w:rsidRPr="00627517" w:rsidRDefault="00C804DB">
      <w:pPr>
        <w:numPr>
          <w:ilvl w:val="0"/>
          <w:numId w:val="51"/>
        </w:numPr>
        <w:jc w:val="both"/>
        <w:rPr>
          <w:rFonts w:cstheme="minorHAnsi"/>
          <w:sz w:val="24"/>
        </w:rPr>
      </w:pPr>
      <w:r w:rsidRPr="00627517">
        <w:rPr>
          <w:rFonts w:cstheme="minorHAnsi"/>
          <w:sz w:val="24"/>
        </w:rPr>
        <w:t>Очекиване врсте, количине и порекло отпада који ће се отпремити у друге јединице локалне самоуправе;</w:t>
      </w:r>
    </w:p>
    <w:p w:rsidR="00C804DB" w:rsidRPr="00627517" w:rsidRDefault="00C804DB">
      <w:pPr>
        <w:numPr>
          <w:ilvl w:val="0"/>
          <w:numId w:val="51"/>
        </w:numPr>
        <w:jc w:val="both"/>
        <w:rPr>
          <w:rFonts w:cstheme="minorHAnsi"/>
          <w:sz w:val="24"/>
        </w:rPr>
      </w:pPr>
      <w:r w:rsidRPr="00627517">
        <w:rPr>
          <w:rFonts w:cstheme="minorHAnsi"/>
          <w:sz w:val="24"/>
        </w:rPr>
        <w:t>Циљеве које треба остварити у погледу поновне употребе и рециклаже отпада у области која је обухваћена планом;</w:t>
      </w:r>
    </w:p>
    <w:p w:rsidR="00C804DB" w:rsidRPr="00627517" w:rsidRDefault="00C804DB">
      <w:pPr>
        <w:numPr>
          <w:ilvl w:val="0"/>
          <w:numId w:val="51"/>
        </w:numPr>
        <w:jc w:val="both"/>
        <w:rPr>
          <w:rFonts w:cstheme="minorHAnsi"/>
          <w:sz w:val="24"/>
        </w:rPr>
      </w:pPr>
      <w:r w:rsidRPr="00627517">
        <w:rPr>
          <w:rFonts w:cstheme="minorHAnsi"/>
          <w:sz w:val="24"/>
        </w:rPr>
        <w:t>Програм сакупљања отпада из домаћинства;</w:t>
      </w:r>
    </w:p>
    <w:p w:rsidR="00C804DB" w:rsidRPr="00627517" w:rsidRDefault="00C804DB">
      <w:pPr>
        <w:numPr>
          <w:ilvl w:val="0"/>
          <w:numId w:val="51"/>
        </w:numPr>
        <w:jc w:val="both"/>
        <w:rPr>
          <w:rFonts w:cstheme="minorHAnsi"/>
          <w:sz w:val="24"/>
        </w:rPr>
      </w:pPr>
      <w:r w:rsidRPr="00627517">
        <w:rPr>
          <w:rFonts w:cstheme="minorHAnsi"/>
          <w:sz w:val="24"/>
        </w:rPr>
        <w:t>Програм сакупљања опасног отпада из домаћинстава;</w:t>
      </w:r>
    </w:p>
    <w:p w:rsidR="00C804DB" w:rsidRPr="00627517" w:rsidRDefault="00C804DB">
      <w:pPr>
        <w:numPr>
          <w:ilvl w:val="0"/>
          <w:numId w:val="51"/>
        </w:numPr>
        <w:jc w:val="both"/>
        <w:rPr>
          <w:rFonts w:cstheme="minorHAnsi"/>
          <w:sz w:val="24"/>
        </w:rPr>
      </w:pPr>
      <w:r w:rsidRPr="00627517">
        <w:rPr>
          <w:rFonts w:cstheme="minorHAnsi"/>
          <w:sz w:val="24"/>
        </w:rPr>
        <w:t>Програм сакупљања комерцијалног отпада;</w:t>
      </w:r>
    </w:p>
    <w:p w:rsidR="00C804DB" w:rsidRPr="00627517" w:rsidRDefault="00C804DB">
      <w:pPr>
        <w:numPr>
          <w:ilvl w:val="0"/>
          <w:numId w:val="51"/>
        </w:numPr>
        <w:jc w:val="both"/>
        <w:rPr>
          <w:rFonts w:cstheme="minorHAnsi"/>
          <w:sz w:val="24"/>
        </w:rPr>
      </w:pPr>
      <w:r w:rsidRPr="00627517">
        <w:rPr>
          <w:rFonts w:cstheme="minorHAnsi"/>
          <w:sz w:val="24"/>
        </w:rPr>
        <w:t>Програм управљања индустријским отпадом;</w:t>
      </w:r>
    </w:p>
    <w:p w:rsidR="00C804DB" w:rsidRPr="00627517" w:rsidRDefault="00C804DB">
      <w:pPr>
        <w:numPr>
          <w:ilvl w:val="0"/>
          <w:numId w:val="51"/>
        </w:numPr>
        <w:jc w:val="both"/>
        <w:rPr>
          <w:rFonts w:cstheme="minorHAnsi"/>
          <w:sz w:val="24"/>
        </w:rPr>
      </w:pPr>
      <w:r w:rsidRPr="00627517">
        <w:rPr>
          <w:rFonts w:cstheme="minorHAnsi"/>
          <w:sz w:val="24"/>
        </w:rPr>
        <w:t>Предлоге за поновну употребу и рециклажу компонената комуналног отпада;</w:t>
      </w:r>
    </w:p>
    <w:p w:rsidR="00C804DB" w:rsidRPr="00627517" w:rsidRDefault="00C804DB">
      <w:pPr>
        <w:numPr>
          <w:ilvl w:val="0"/>
          <w:numId w:val="51"/>
        </w:numPr>
        <w:jc w:val="both"/>
        <w:rPr>
          <w:rFonts w:cstheme="minorHAnsi"/>
          <w:sz w:val="24"/>
        </w:rPr>
      </w:pPr>
      <w:r w:rsidRPr="00627517">
        <w:rPr>
          <w:rFonts w:cstheme="minorHAnsi"/>
          <w:sz w:val="24"/>
        </w:rPr>
        <w:t>Програм смањења количина биоразградивог и амбалажног отпада у комуналном отпаду;</w:t>
      </w:r>
    </w:p>
    <w:p w:rsidR="00C804DB" w:rsidRPr="00627517" w:rsidRDefault="00C804DB">
      <w:pPr>
        <w:numPr>
          <w:ilvl w:val="0"/>
          <w:numId w:val="51"/>
        </w:numPr>
        <w:jc w:val="both"/>
        <w:rPr>
          <w:rFonts w:cstheme="minorHAnsi"/>
          <w:sz w:val="24"/>
        </w:rPr>
      </w:pPr>
      <w:r w:rsidRPr="00627517">
        <w:rPr>
          <w:rFonts w:cstheme="minorHAnsi"/>
          <w:sz w:val="24"/>
        </w:rPr>
        <w:t>Програм развијања јавне свести о управљању отпадом;</w:t>
      </w:r>
    </w:p>
    <w:p w:rsidR="00C804DB" w:rsidRPr="00627517" w:rsidRDefault="00E20139">
      <w:pPr>
        <w:numPr>
          <w:ilvl w:val="0"/>
          <w:numId w:val="51"/>
        </w:numPr>
        <w:jc w:val="both"/>
        <w:rPr>
          <w:rFonts w:cstheme="minorHAnsi"/>
          <w:sz w:val="24"/>
        </w:rPr>
      </w:pPr>
      <w:r w:rsidRPr="00627517">
        <w:rPr>
          <w:rFonts w:cstheme="minorHAnsi"/>
          <w:sz w:val="24"/>
        </w:rPr>
        <w:t>Локацију постројења за сакупљање отпада, третман, односно поновно искоришћење и одлагање отпада, укључујући податке о локацијским условима</w:t>
      </w:r>
      <w:r w:rsidR="00C804DB" w:rsidRPr="00627517">
        <w:rPr>
          <w:rFonts w:cstheme="minorHAnsi"/>
          <w:sz w:val="24"/>
        </w:rPr>
        <w:t>;</w:t>
      </w:r>
    </w:p>
    <w:p w:rsidR="00C804DB" w:rsidRPr="00627517" w:rsidRDefault="00C804DB">
      <w:pPr>
        <w:numPr>
          <w:ilvl w:val="0"/>
          <w:numId w:val="51"/>
        </w:numPr>
        <w:jc w:val="both"/>
        <w:rPr>
          <w:rFonts w:cstheme="minorHAnsi"/>
          <w:sz w:val="24"/>
        </w:rPr>
      </w:pPr>
      <w:r w:rsidRPr="00627517">
        <w:rPr>
          <w:rFonts w:cstheme="minorHAnsi"/>
          <w:sz w:val="24"/>
        </w:rPr>
        <w:t>Мере за спречавање кретања отпада који није обухваћен планом и мере за поступање са отпадом који настаје у ванредним ситуацијама;</w:t>
      </w:r>
    </w:p>
    <w:p w:rsidR="00C804DB" w:rsidRPr="00627517" w:rsidRDefault="00C804DB">
      <w:pPr>
        <w:numPr>
          <w:ilvl w:val="0"/>
          <w:numId w:val="51"/>
        </w:numPr>
        <w:jc w:val="both"/>
        <w:rPr>
          <w:rFonts w:cstheme="minorHAnsi"/>
          <w:sz w:val="24"/>
        </w:rPr>
      </w:pPr>
      <w:r w:rsidRPr="00627517">
        <w:rPr>
          <w:rFonts w:cstheme="minorHAnsi"/>
          <w:sz w:val="24"/>
        </w:rPr>
        <w:t>Мере санације неуређених депонија;</w:t>
      </w:r>
    </w:p>
    <w:p w:rsidR="00C804DB" w:rsidRPr="00627517" w:rsidRDefault="00C804DB">
      <w:pPr>
        <w:numPr>
          <w:ilvl w:val="0"/>
          <w:numId w:val="51"/>
        </w:numPr>
        <w:jc w:val="both"/>
        <w:rPr>
          <w:rFonts w:cstheme="minorHAnsi"/>
          <w:sz w:val="24"/>
        </w:rPr>
      </w:pPr>
      <w:r w:rsidRPr="00627517">
        <w:rPr>
          <w:rFonts w:cstheme="minorHAnsi"/>
          <w:sz w:val="24"/>
        </w:rPr>
        <w:t>Надзор и праћење планираних активности и мера;</w:t>
      </w:r>
    </w:p>
    <w:p w:rsidR="00C804DB" w:rsidRPr="00627517" w:rsidRDefault="00C804DB">
      <w:pPr>
        <w:numPr>
          <w:ilvl w:val="0"/>
          <w:numId w:val="51"/>
        </w:numPr>
        <w:jc w:val="both"/>
        <w:rPr>
          <w:rFonts w:cstheme="minorHAnsi"/>
          <w:sz w:val="24"/>
        </w:rPr>
      </w:pPr>
      <w:r w:rsidRPr="00627517">
        <w:rPr>
          <w:rFonts w:cstheme="minorHAnsi"/>
          <w:sz w:val="24"/>
        </w:rPr>
        <w:t>Процену трошкова и изворе финансирања за планиране активности;</w:t>
      </w:r>
    </w:p>
    <w:p w:rsidR="00C804DB" w:rsidRPr="00627517" w:rsidRDefault="00C804DB">
      <w:pPr>
        <w:numPr>
          <w:ilvl w:val="0"/>
          <w:numId w:val="51"/>
        </w:numPr>
        <w:jc w:val="both"/>
        <w:rPr>
          <w:rFonts w:cstheme="minorHAnsi"/>
          <w:sz w:val="24"/>
        </w:rPr>
      </w:pPr>
      <w:r w:rsidRPr="00627517">
        <w:rPr>
          <w:rFonts w:cstheme="minorHAnsi"/>
          <w:sz w:val="24"/>
        </w:rPr>
        <w:t>Рокове за извршење планираних мера и активности;</w:t>
      </w:r>
    </w:p>
    <w:p w:rsidR="00C804DB" w:rsidRPr="00627517" w:rsidRDefault="00C804DB">
      <w:pPr>
        <w:numPr>
          <w:ilvl w:val="0"/>
          <w:numId w:val="51"/>
        </w:numPr>
        <w:jc w:val="both"/>
        <w:rPr>
          <w:rFonts w:cstheme="minorHAnsi"/>
          <w:sz w:val="24"/>
        </w:rPr>
      </w:pPr>
      <w:r w:rsidRPr="00627517">
        <w:rPr>
          <w:rFonts w:cstheme="minorHAnsi"/>
          <w:sz w:val="24"/>
        </w:rPr>
        <w:t>Друге податке, циљеве и мере од значаја за ефикасно управљање отпадом.</w:t>
      </w:r>
    </w:p>
    <w:p w:rsidR="00C804DB" w:rsidRPr="00627517" w:rsidRDefault="00C804DB" w:rsidP="007D448E">
      <w:pPr>
        <w:spacing w:before="240"/>
        <w:jc w:val="both"/>
        <w:rPr>
          <w:rFonts w:cstheme="minorHAnsi"/>
          <w:sz w:val="24"/>
        </w:rPr>
      </w:pPr>
      <w:r w:rsidRPr="00627517">
        <w:rPr>
          <w:rFonts w:cstheme="minorHAnsi"/>
          <w:sz w:val="24"/>
        </w:rPr>
        <w:t xml:space="preserve">План мора да буде усаглашен са </w:t>
      </w:r>
      <w:r w:rsidR="00FC6915" w:rsidRPr="00627517">
        <w:rPr>
          <w:rFonts w:cstheme="minorHAnsi"/>
          <w:sz w:val="24"/>
        </w:rPr>
        <w:t>новим националним оквирима у области управљања отпадом</w:t>
      </w:r>
      <w:r w:rsidRPr="00627517">
        <w:rPr>
          <w:rFonts w:cstheme="minorHAnsi"/>
          <w:sz w:val="24"/>
        </w:rPr>
        <w:t>.</w:t>
      </w:r>
      <w:r w:rsidR="00BA55F4" w:rsidRPr="00627517">
        <w:rPr>
          <w:rFonts w:cstheme="minorHAnsi"/>
          <w:sz w:val="24"/>
        </w:rPr>
        <w:t xml:space="preserve"> </w:t>
      </w:r>
    </w:p>
    <w:p w:rsidR="00216AB6" w:rsidRPr="00627517" w:rsidRDefault="009938CF" w:rsidP="007D448E">
      <w:pPr>
        <w:spacing w:before="240"/>
        <w:jc w:val="both"/>
        <w:rPr>
          <w:rFonts w:cstheme="minorHAnsi"/>
          <w:sz w:val="24"/>
        </w:rPr>
      </w:pPr>
      <w:r w:rsidRPr="00627517">
        <w:rPr>
          <w:rFonts w:cstheme="minorHAnsi"/>
          <w:sz w:val="24"/>
        </w:rPr>
        <w:t>План</w:t>
      </w:r>
      <w:r w:rsidR="00216AB6" w:rsidRPr="00627517">
        <w:rPr>
          <w:rFonts w:cstheme="minorHAnsi"/>
          <w:sz w:val="24"/>
        </w:rPr>
        <w:t xml:space="preserve"> </w:t>
      </w:r>
      <w:r w:rsidRPr="00627517">
        <w:rPr>
          <w:rFonts w:cstheme="minorHAnsi"/>
          <w:sz w:val="24"/>
        </w:rPr>
        <w:t>управљања</w:t>
      </w:r>
      <w:r w:rsidR="00216AB6" w:rsidRPr="00627517">
        <w:rPr>
          <w:rFonts w:cstheme="minorHAnsi"/>
          <w:sz w:val="24"/>
        </w:rPr>
        <w:t xml:space="preserve"> </w:t>
      </w:r>
      <w:r w:rsidRPr="00627517">
        <w:rPr>
          <w:rFonts w:cstheme="minorHAnsi"/>
          <w:sz w:val="24"/>
        </w:rPr>
        <w:t>отпадом</w:t>
      </w:r>
      <w:r w:rsidR="00216AB6" w:rsidRPr="00627517">
        <w:rPr>
          <w:rFonts w:cstheme="minorHAnsi"/>
          <w:sz w:val="24"/>
        </w:rPr>
        <w:t xml:space="preserve"> </w:t>
      </w:r>
      <w:r w:rsidRPr="00627517">
        <w:rPr>
          <w:rFonts w:cstheme="minorHAnsi"/>
          <w:sz w:val="24"/>
        </w:rPr>
        <w:t>је</w:t>
      </w:r>
      <w:r w:rsidR="00216AB6" w:rsidRPr="00627517">
        <w:rPr>
          <w:rFonts w:cstheme="minorHAnsi"/>
          <w:sz w:val="24"/>
        </w:rPr>
        <w:t xml:space="preserve"> </w:t>
      </w:r>
      <w:r w:rsidRPr="00627517">
        <w:rPr>
          <w:rFonts w:cstheme="minorHAnsi"/>
          <w:sz w:val="24"/>
        </w:rPr>
        <w:t>средство</w:t>
      </w:r>
      <w:r w:rsidR="00216AB6" w:rsidRPr="00627517">
        <w:rPr>
          <w:rFonts w:cstheme="minorHAnsi"/>
          <w:sz w:val="24"/>
        </w:rPr>
        <w:t xml:space="preserve"> </w:t>
      </w:r>
      <w:r w:rsidRPr="00627517">
        <w:rPr>
          <w:rFonts w:cstheme="minorHAnsi"/>
          <w:sz w:val="24"/>
        </w:rPr>
        <w:t>за</w:t>
      </w:r>
      <w:r w:rsidR="00216AB6" w:rsidRPr="00627517">
        <w:rPr>
          <w:rFonts w:cstheme="minorHAnsi"/>
          <w:sz w:val="24"/>
        </w:rPr>
        <w:t xml:space="preserve"> </w:t>
      </w:r>
      <w:r w:rsidRPr="00627517">
        <w:rPr>
          <w:rFonts w:cstheme="minorHAnsi"/>
          <w:sz w:val="24"/>
        </w:rPr>
        <w:t>остваривање</w:t>
      </w:r>
      <w:r w:rsidR="00216AB6" w:rsidRPr="00627517">
        <w:rPr>
          <w:rFonts w:cstheme="minorHAnsi"/>
          <w:sz w:val="24"/>
        </w:rPr>
        <w:t xml:space="preserve"> </w:t>
      </w:r>
      <w:r w:rsidRPr="00627517">
        <w:rPr>
          <w:rFonts w:cstheme="minorHAnsi"/>
          <w:sz w:val="24"/>
        </w:rPr>
        <w:t>циљева</w:t>
      </w:r>
      <w:r w:rsidR="00216AB6" w:rsidRPr="00627517">
        <w:rPr>
          <w:rFonts w:cstheme="minorHAnsi"/>
          <w:sz w:val="24"/>
        </w:rPr>
        <w:t xml:space="preserve"> </w:t>
      </w:r>
      <w:r w:rsidRPr="00627517">
        <w:rPr>
          <w:rFonts w:cstheme="minorHAnsi"/>
          <w:sz w:val="24"/>
        </w:rPr>
        <w:t>из</w:t>
      </w:r>
      <w:r w:rsidR="00216AB6" w:rsidRPr="00627517">
        <w:rPr>
          <w:rFonts w:cstheme="minorHAnsi"/>
          <w:sz w:val="24"/>
        </w:rPr>
        <w:t xml:space="preserve"> </w:t>
      </w:r>
      <w:r w:rsidRPr="00627517">
        <w:rPr>
          <w:rFonts w:cstheme="minorHAnsi"/>
          <w:sz w:val="24"/>
        </w:rPr>
        <w:t>области</w:t>
      </w:r>
      <w:r w:rsidR="00216AB6" w:rsidRPr="00627517">
        <w:rPr>
          <w:rFonts w:cstheme="minorHAnsi"/>
          <w:sz w:val="24"/>
        </w:rPr>
        <w:t xml:space="preserve"> </w:t>
      </w:r>
      <w:r w:rsidRPr="00627517">
        <w:rPr>
          <w:rFonts w:cstheme="minorHAnsi"/>
          <w:sz w:val="24"/>
        </w:rPr>
        <w:t>заштите</w:t>
      </w:r>
      <w:r w:rsidR="00216AB6" w:rsidRPr="00627517">
        <w:rPr>
          <w:rFonts w:cstheme="minorHAnsi"/>
          <w:sz w:val="24"/>
        </w:rPr>
        <w:t xml:space="preserve"> </w:t>
      </w:r>
      <w:r w:rsidRPr="00627517">
        <w:rPr>
          <w:rFonts w:cstheme="minorHAnsi"/>
          <w:sz w:val="24"/>
        </w:rPr>
        <w:t>животне</w:t>
      </w:r>
      <w:r w:rsidR="00216AB6" w:rsidRPr="00627517">
        <w:rPr>
          <w:rFonts w:cstheme="minorHAnsi"/>
          <w:sz w:val="24"/>
        </w:rPr>
        <w:t xml:space="preserve"> </w:t>
      </w:r>
      <w:r w:rsidRPr="00627517">
        <w:rPr>
          <w:rFonts w:cstheme="minorHAnsi"/>
          <w:sz w:val="24"/>
        </w:rPr>
        <w:t>средине</w:t>
      </w:r>
      <w:r w:rsidR="00216AB6" w:rsidRPr="00627517">
        <w:rPr>
          <w:rFonts w:cstheme="minorHAnsi"/>
          <w:sz w:val="24"/>
        </w:rPr>
        <w:t xml:space="preserve"> </w:t>
      </w:r>
      <w:r w:rsidRPr="00627517">
        <w:rPr>
          <w:rFonts w:cstheme="minorHAnsi"/>
          <w:sz w:val="24"/>
        </w:rPr>
        <w:t>на</w:t>
      </w:r>
      <w:r w:rsidR="00216AB6" w:rsidRPr="00627517">
        <w:rPr>
          <w:rFonts w:cstheme="minorHAnsi"/>
          <w:sz w:val="24"/>
        </w:rPr>
        <w:t xml:space="preserve"> </w:t>
      </w:r>
      <w:r w:rsidRPr="00627517">
        <w:rPr>
          <w:rFonts w:cstheme="minorHAnsi"/>
          <w:sz w:val="24"/>
        </w:rPr>
        <w:t>међународном</w:t>
      </w:r>
      <w:r w:rsidR="00216AB6" w:rsidRPr="00627517">
        <w:rPr>
          <w:rFonts w:cstheme="minorHAnsi"/>
          <w:sz w:val="24"/>
        </w:rPr>
        <w:t xml:space="preserve">, </w:t>
      </w:r>
      <w:r w:rsidRPr="00627517">
        <w:rPr>
          <w:rFonts w:cstheme="minorHAnsi"/>
          <w:sz w:val="24"/>
        </w:rPr>
        <w:t>националном</w:t>
      </w:r>
      <w:r w:rsidR="00216AB6" w:rsidRPr="00627517">
        <w:rPr>
          <w:rFonts w:cstheme="minorHAnsi"/>
          <w:sz w:val="24"/>
        </w:rPr>
        <w:t xml:space="preserve">, </w:t>
      </w:r>
      <w:r w:rsidRPr="00627517">
        <w:rPr>
          <w:rFonts w:cstheme="minorHAnsi"/>
          <w:sz w:val="24"/>
        </w:rPr>
        <w:t>регионалном</w:t>
      </w:r>
      <w:r w:rsidR="00216AB6" w:rsidRPr="00627517">
        <w:rPr>
          <w:rFonts w:cstheme="minorHAnsi"/>
          <w:sz w:val="24"/>
        </w:rPr>
        <w:t xml:space="preserve"> </w:t>
      </w:r>
      <w:r w:rsidRPr="00627517">
        <w:rPr>
          <w:rFonts w:cstheme="minorHAnsi"/>
          <w:sz w:val="24"/>
        </w:rPr>
        <w:t>и</w:t>
      </w:r>
      <w:r w:rsidR="00216AB6" w:rsidRPr="00627517">
        <w:rPr>
          <w:rFonts w:cstheme="minorHAnsi"/>
          <w:sz w:val="24"/>
        </w:rPr>
        <w:t xml:space="preserve"> </w:t>
      </w:r>
      <w:r w:rsidRPr="00627517">
        <w:rPr>
          <w:rFonts w:cstheme="minorHAnsi"/>
          <w:sz w:val="24"/>
        </w:rPr>
        <w:t>локалном</w:t>
      </w:r>
      <w:r w:rsidR="00216AB6" w:rsidRPr="00627517">
        <w:rPr>
          <w:rFonts w:cstheme="minorHAnsi"/>
          <w:sz w:val="24"/>
        </w:rPr>
        <w:t xml:space="preserve"> </w:t>
      </w:r>
      <w:r w:rsidRPr="00627517">
        <w:rPr>
          <w:rFonts w:cstheme="minorHAnsi"/>
          <w:sz w:val="24"/>
        </w:rPr>
        <w:t>нивоу</w:t>
      </w:r>
      <w:r w:rsidR="00216AB6" w:rsidRPr="00627517">
        <w:rPr>
          <w:rFonts w:cstheme="minorHAnsi"/>
          <w:sz w:val="24"/>
        </w:rPr>
        <w:t xml:space="preserve">. </w:t>
      </w:r>
      <w:r w:rsidRPr="00627517">
        <w:rPr>
          <w:rFonts w:cstheme="minorHAnsi"/>
          <w:sz w:val="24"/>
        </w:rPr>
        <w:t>План</w:t>
      </w:r>
      <w:r w:rsidR="00216AB6" w:rsidRPr="00627517">
        <w:rPr>
          <w:rFonts w:cstheme="minorHAnsi"/>
          <w:sz w:val="24"/>
        </w:rPr>
        <w:t xml:space="preserve"> </w:t>
      </w:r>
      <w:r w:rsidRPr="00627517">
        <w:rPr>
          <w:rFonts w:cstheme="minorHAnsi"/>
          <w:sz w:val="24"/>
        </w:rPr>
        <w:t>је</w:t>
      </w:r>
      <w:r w:rsidR="00216AB6" w:rsidRPr="00627517">
        <w:rPr>
          <w:rFonts w:cstheme="minorHAnsi"/>
          <w:sz w:val="24"/>
        </w:rPr>
        <w:t xml:space="preserve"> </w:t>
      </w:r>
      <w:r w:rsidRPr="00627517">
        <w:rPr>
          <w:rFonts w:cstheme="minorHAnsi"/>
          <w:sz w:val="24"/>
        </w:rPr>
        <w:t>намењен</w:t>
      </w:r>
      <w:r w:rsidR="00216AB6" w:rsidRPr="00627517">
        <w:rPr>
          <w:rFonts w:cstheme="minorHAnsi"/>
          <w:sz w:val="24"/>
        </w:rPr>
        <w:t xml:space="preserve"> </w:t>
      </w:r>
      <w:r w:rsidRPr="00627517">
        <w:rPr>
          <w:rFonts w:cstheme="minorHAnsi"/>
          <w:sz w:val="24"/>
        </w:rPr>
        <w:t>усмеравању</w:t>
      </w:r>
      <w:r w:rsidR="00216AB6" w:rsidRPr="00627517">
        <w:rPr>
          <w:rFonts w:cstheme="minorHAnsi"/>
          <w:sz w:val="24"/>
        </w:rPr>
        <w:t xml:space="preserve">, </w:t>
      </w:r>
      <w:r w:rsidRPr="00627517">
        <w:rPr>
          <w:rFonts w:cstheme="minorHAnsi"/>
          <w:sz w:val="24"/>
        </w:rPr>
        <w:t>развоју</w:t>
      </w:r>
      <w:r w:rsidR="00216AB6" w:rsidRPr="00627517">
        <w:rPr>
          <w:rFonts w:cstheme="minorHAnsi"/>
          <w:sz w:val="24"/>
        </w:rPr>
        <w:t xml:space="preserve"> </w:t>
      </w:r>
      <w:r w:rsidRPr="00627517">
        <w:rPr>
          <w:rFonts w:cstheme="minorHAnsi"/>
          <w:sz w:val="24"/>
        </w:rPr>
        <w:t>и</w:t>
      </w:r>
      <w:r w:rsidR="00216AB6" w:rsidRPr="00627517">
        <w:rPr>
          <w:rFonts w:cstheme="minorHAnsi"/>
          <w:sz w:val="24"/>
        </w:rPr>
        <w:t xml:space="preserve"> </w:t>
      </w:r>
      <w:r w:rsidRPr="00627517">
        <w:rPr>
          <w:rFonts w:cstheme="minorHAnsi"/>
          <w:sz w:val="24"/>
        </w:rPr>
        <w:t>праћењу</w:t>
      </w:r>
      <w:r w:rsidR="00216AB6" w:rsidRPr="00627517">
        <w:rPr>
          <w:rFonts w:cstheme="minorHAnsi"/>
          <w:sz w:val="24"/>
        </w:rPr>
        <w:t xml:space="preserve"> </w:t>
      </w:r>
      <w:r w:rsidRPr="00627517">
        <w:rPr>
          <w:rFonts w:cstheme="minorHAnsi"/>
          <w:sz w:val="24"/>
        </w:rPr>
        <w:t>управљања</w:t>
      </w:r>
      <w:r w:rsidR="00216AB6" w:rsidRPr="00627517">
        <w:rPr>
          <w:rFonts w:cstheme="minorHAnsi"/>
          <w:sz w:val="24"/>
        </w:rPr>
        <w:t xml:space="preserve"> </w:t>
      </w:r>
      <w:r w:rsidRPr="00627517">
        <w:rPr>
          <w:rFonts w:cstheme="minorHAnsi"/>
          <w:sz w:val="24"/>
        </w:rPr>
        <w:t>отпадом</w:t>
      </w:r>
      <w:r w:rsidR="00216AB6" w:rsidRPr="00627517">
        <w:rPr>
          <w:rFonts w:cstheme="minorHAnsi"/>
          <w:sz w:val="24"/>
        </w:rPr>
        <w:t xml:space="preserve">. </w:t>
      </w:r>
      <w:r w:rsidRPr="00627517">
        <w:rPr>
          <w:rFonts w:cstheme="minorHAnsi"/>
          <w:sz w:val="24"/>
        </w:rPr>
        <w:t>План</w:t>
      </w:r>
      <w:r w:rsidR="00216AB6" w:rsidRPr="00627517">
        <w:rPr>
          <w:rFonts w:cstheme="minorHAnsi"/>
          <w:sz w:val="24"/>
        </w:rPr>
        <w:t xml:space="preserve"> </w:t>
      </w:r>
      <w:r w:rsidRPr="00627517">
        <w:rPr>
          <w:rFonts w:cstheme="minorHAnsi"/>
          <w:sz w:val="24"/>
        </w:rPr>
        <w:t>такође</w:t>
      </w:r>
      <w:r w:rsidR="00216AB6" w:rsidRPr="00627517">
        <w:rPr>
          <w:rFonts w:cstheme="minorHAnsi"/>
          <w:sz w:val="24"/>
        </w:rPr>
        <w:t xml:space="preserve"> </w:t>
      </w:r>
      <w:r w:rsidRPr="00627517">
        <w:rPr>
          <w:rFonts w:cstheme="minorHAnsi"/>
          <w:sz w:val="24"/>
        </w:rPr>
        <w:t>представља</w:t>
      </w:r>
      <w:r w:rsidR="00216AB6" w:rsidRPr="00627517">
        <w:rPr>
          <w:rFonts w:cstheme="minorHAnsi"/>
          <w:sz w:val="24"/>
        </w:rPr>
        <w:t xml:space="preserve"> </w:t>
      </w:r>
      <w:r w:rsidRPr="00627517">
        <w:rPr>
          <w:rFonts w:cstheme="minorHAnsi"/>
          <w:sz w:val="24"/>
        </w:rPr>
        <w:t>платформу</w:t>
      </w:r>
      <w:r w:rsidR="00216AB6" w:rsidRPr="00627517">
        <w:rPr>
          <w:rFonts w:cstheme="minorHAnsi"/>
          <w:sz w:val="24"/>
        </w:rPr>
        <w:t xml:space="preserve"> </w:t>
      </w:r>
      <w:r w:rsidRPr="00627517">
        <w:rPr>
          <w:rFonts w:cstheme="minorHAnsi"/>
          <w:sz w:val="24"/>
        </w:rPr>
        <w:t>за</w:t>
      </w:r>
      <w:r w:rsidR="00216AB6" w:rsidRPr="00627517">
        <w:rPr>
          <w:rFonts w:cstheme="minorHAnsi"/>
          <w:sz w:val="24"/>
        </w:rPr>
        <w:t xml:space="preserve"> </w:t>
      </w:r>
      <w:r w:rsidRPr="00627517">
        <w:rPr>
          <w:rFonts w:cstheme="minorHAnsi"/>
          <w:sz w:val="24"/>
        </w:rPr>
        <w:t>укључивање</w:t>
      </w:r>
      <w:r w:rsidR="00216AB6" w:rsidRPr="00627517">
        <w:rPr>
          <w:rFonts w:cstheme="minorHAnsi"/>
          <w:sz w:val="24"/>
        </w:rPr>
        <w:t xml:space="preserve">, </w:t>
      </w:r>
      <w:r w:rsidRPr="00627517">
        <w:rPr>
          <w:rFonts w:cstheme="minorHAnsi"/>
          <w:sz w:val="24"/>
        </w:rPr>
        <w:t>обавештавање</w:t>
      </w:r>
      <w:r w:rsidR="00216AB6" w:rsidRPr="00627517">
        <w:rPr>
          <w:rFonts w:cstheme="minorHAnsi"/>
          <w:sz w:val="24"/>
        </w:rPr>
        <w:t xml:space="preserve"> </w:t>
      </w:r>
      <w:r w:rsidRPr="00627517">
        <w:rPr>
          <w:rFonts w:cstheme="minorHAnsi"/>
          <w:sz w:val="24"/>
        </w:rPr>
        <w:t>и</w:t>
      </w:r>
      <w:r w:rsidR="00216AB6" w:rsidRPr="00627517">
        <w:rPr>
          <w:rFonts w:cstheme="minorHAnsi"/>
          <w:sz w:val="24"/>
        </w:rPr>
        <w:t xml:space="preserve"> </w:t>
      </w:r>
      <w:r w:rsidRPr="00627517">
        <w:rPr>
          <w:rFonts w:cstheme="minorHAnsi"/>
          <w:sz w:val="24"/>
        </w:rPr>
        <w:t>комуникацију</w:t>
      </w:r>
      <w:r w:rsidR="00216AB6" w:rsidRPr="00627517">
        <w:rPr>
          <w:rFonts w:cstheme="minorHAnsi"/>
          <w:sz w:val="24"/>
        </w:rPr>
        <w:t xml:space="preserve"> </w:t>
      </w:r>
      <w:r w:rsidRPr="00627517">
        <w:rPr>
          <w:rFonts w:cstheme="minorHAnsi"/>
          <w:sz w:val="24"/>
        </w:rPr>
        <w:t>са</w:t>
      </w:r>
      <w:r w:rsidR="00216AB6" w:rsidRPr="00627517">
        <w:rPr>
          <w:rFonts w:cstheme="minorHAnsi"/>
          <w:sz w:val="24"/>
        </w:rPr>
        <w:t xml:space="preserve"> </w:t>
      </w:r>
      <w:r w:rsidRPr="00627517">
        <w:rPr>
          <w:rFonts w:cstheme="minorHAnsi"/>
          <w:sz w:val="24"/>
        </w:rPr>
        <w:t>јавношћу</w:t>
      </w:r>
      <w:r w:rsidR="00216AB6" w:rsidRPr="00627517">
        <w:rPr>
          <w:rFonts w:cstheme="minorHAnsi"/>
          <w:sz w:val="24"/>
        </w:rPr>
        <w:t xml:space="preserve"> </w:t>
      </w:r>
      <w:r w:rsidRPr="00627517">
        <w:rPr>
          <w:rFonts w:cstheme="minorHAnsi"/>
          <w:sz w:val="24"/>
        </w:rPr>
        <w:t>и</w:t>
      </w:r>
      <w:r w:rsidR="00216AB6" w:rsidRPr="00627517">
        <w:rPr>
          <w:rFonts w:cstheme="minorHAnsi"/>
          <w:sz w:val="24"/>
        </w:rPr>
        <w:t xml:space="preserve"> </w:t>
      </w:r>
      <w:r w:rsidRPr="00627517">
        <w:rPr>
          <w:rFonts w:cstheme="minorHAnsi"/>
          <w:sz w:val="24"/>
        </w:rPr>
        <w:t>другим</w:t>
      </w:r>
      <w:r w:rsidR="00216AB6" w:rsidRPr="00627517">
        <w:rPr>
          <w:rFonts w:cstheme="minorHAnsi"/>
          <w:sz w:val="24"/>
        </w:rPr>
        <w:t xml:space="preserve"> </w:t>
      </w:r>
      <w:r w:rsidRPr="00627517">
        <w:rPr>
          <w:rFonts w:cstheme="minorHAnsi"/>
          <w:sz w:val="24"/>
        </w:rPr>
        <w:t>заинтересованим</w:t>
      </w:r>
      <w:r w:rsidR="00216AB6" w:rsidRPr="00627517">
        <w:rPr>
          <w:rFonts w:cstheme="minorHAnsi"/>
          <w:sz w:val="24"/>
        </w:rPr>
        <w:t xml:space="preserve"> </w:t>
      </w:r>
      <w:r w:rsidRPr="00627517">
        <w:rPr>
          <w:rFonts w:cstheme="minorHAnsi"/>
          <w:sz w:val="24"/>
        </w:rPr>
        <w:t>странама</w:t>
      </w:r>
      <w:r w:rsidR="00216AB6" w:rsidRPr="00627517">
        <w:rPr>
          <w:rFonts w:cstheme="minorHAnsi"/>
          <w:sz w:val="24"/>
        </w:rPr>
        <w:t xml:space="preserve"> </w:t>
      </w:r>
      <w:r w:rsidRPr="00627517">
        <w:rPr>
          <w:rFonts w:cstheme="minorHAnsi"/>
          <w:sz w:val="24"/>
        </w:rPr>
        <w:t>у</w:t>
      </w:r>
      <w:r w:rsidR="00216AB6" w:rsidRPr="00627517">
        <w:rPr>
          <w:rFonts w:cstheme="minorHAnsi"/>
          <w:sz w:val="24"/>
        </w:rPr>
        <w:t xml:space="preserve"> </w:t>
      </w:r>
      <w:r w:rsidRPr="00627517">
        <w:rPr>
          <w:rFonts w:cstheme="minorHAnsi"/>
          <w:sz w:val="24"/>
        </w:rPr>
        <w:t>погледу</w:t>
      </w:r>
      <w:r w:rsidR="00216AB6" w:rsidRPr="00627517">
        <w:rPr>
          <w:rFonts w:cstheme="minorHAnsi"/>
          <w:sz w:val="24"/>
        </w:rPr>
        <w:t xml:space="preserve"> </w:t>
      </w:r>
      <w:r w:rsidRPr="00627517">
        <w:rPr>
          <w:rFonts w:cstheme="minorHAnsi"/>
          <w:sz w:val="24"/>
        </w:rPr>
        <w:t>потреба</w:t>
      </w:r>
      <w:r w:rsidR="00216AB6" w:rsidRPr="00627517">
        <w:rPr>
          <w:rFonts w:cstheme="minorHAnsi"/>
          <w:sz w:val="24"/>
        </w:rPr>
        <w:t xml:space="preserve"> </w:t>
      </w:r>
      <w:r w:rsidRPr="00627517">
        <w:rPr>
          <w:rFonts w:cstheme="minorHAnsi"/>
          <w:sz w:val="24"/>
        </w:rPr>
        <w:t>и</w:t>
      </w:r>
      <w:r w:rsidR="00216AB6" w:rsidRPr="00627517">
        <w:rPr>
          <w:rFonts w:cstheme="minorHAnsi"/>
          <w:sz w:val="24"/>
        </w:rPr>
        <w:t xml:space="preserve"> </w:t>
      </w:r>
      <w:r w:rsidRPr="00627517">
        <w:rPr>
          <w:rFonts w:cstheme="minorHAnsi"/>
          <w:sz w:val="24"/>
        </w:rPr>
        <w:t>напретка</w:t>
      </w:r>
      <w:r w:rsidR="00216AB6" w:rsidRPr="00627517">
        <w:rPr>
          <w:rFonts w:cstheme="minorHAnsi"/>
          <w:sz w:val="24"/>
        </w:rPr>
        <w:t xml:space="preserve"> </w:t>
      </w:r>
      <w:r w:rsidRPr="00627517">
        <w:rPr>
          <w:rFonts w:cstheme="minorHAnsi"/>
          <w:sz w:val="24"/>
        </w:rPr>
        <w:t>из</w:t>
      </w:r>
      <w:r w:rsidR="00216AB6" w:rsidRPr="00627517">
        <w:rPr>
          <w:rFonts w:cstheme="minorHAnsi"/>
          <w:sz w:val="24"/>
        </w:rPr>
        <w:t xml:space="preserve"> </w:t>
      </w:r>
      <w:r w:rsidRPr="00627517">
        <w:rPr>
          <w:rFonts w:cstheme="minorHAnsi"/>
          <w:sz w:val="24"/>
        </w:rPr>
        <w:t>перспективе</w:t>
      </w:r>
      <w:r w:rsidR="00216AB6" w:rsidRPr="00627517">
        <w:rPr>
          <w:rFonts w:cstheme="minorHAnsi"/>
          <w:sz w:val="24"/>
        </w:rPr>
        <w:t xml:space="preserve"> </w:t>
      </w:r>
      <w:r w:rsidRPr="00627517">
        <w:rPr>
          <w:rFonts w:cstheme="minorHAnsi"/>
          <w:sz w:val="24"/>
        </w:rPr>
        <w:t>заштите</w:t>
      </w:r>
      <w:r w:rsidR="00216AB6" w:rsidRPr="00627517">
        <w:rPr>
          <w:rFonts w:cstheme="minorHAnsi"/>
          <w:sz w:val="24"/>
        </w:rPr>
        <w:t xml:space="preserve"> </w:t>
      </w:r>
      <w:r w:rsidRPr="00627517">
        <w:rPr>
          <w:rFonts w:cstheme="minorHAnsi"/>
          <w:sz w:val="24"/>
        </w:rPr>
        <w:t>животне</w:t>
      </w:r>
      <w:r w:rsidR="00216AB6" w:rsidRPr="00627517">
        <w:rPr>
          <w:rFonts w:cstheme="minorHAnsi"/>
          <w:sz w:val="24"/>
        </w:rPr>
        <w:t xml:space="preserve"> </w:t>
      </w:r>
      <w:r w:rsidRPr="00627517">
        <w:rPr>
          <w:rFonts w:cstheme="minorHAnsi"/>
          <w:sz w:val="24"/>
        </w:rPr>
        <w:t>средине</w:t>
      </w:r>
      <w:r w:rsidR="00216AB6" w:rsidRPr="00627517">
        <w:rPr>
          <w:rFonts w:cstheme="minorHAnsi"/>
          <w:sz w:val="24"/>
        </w:rPr>
        <w:t xml:space="preserve"> </w:t>
      </w:r>
      <w:r w:rsidRPr="00627517">
        <w:rPr>
          <w:rFonts w:cstheme="minorHAnsi"/>
          <w:sz w:val="24"/>
        </w:rPr>
        <w:t>и</w:t>
      </w:r>
      <w:r w:rsidR="00216AB6" w:rsidRPr="00627517">
        <w:rPr>
          <w:rFonts w:cstheme="minorHAnsi"/>
          <w:sz w:val="24"/>
        </w:rPr>
        <w:t xml:space="preserve"> </w:t>
      </w:r>
      <w:r w:rsidRPr="00627517">
        <w:rPr>
          <w:rFonts w:cstheme="minorHAnsi"/>
          <w:sz w:val="24"/>
        </w:rPr>
        <w:t>прилагођавања</w:t>
      </w:r>
      <w:r w:rsidR="00216AB6" w:rsidRPr="00627517">
        <w:rPr>
          <w:rFonts w:cstheme="minorHAnsi"/>
          <w:sz w:val="24"/>
        </w:rPr>
        <w:t xml:space="preserve"> </w:t>
      </w:r>
      <w:r w:rsidRPr="00627517">
        <w:rPr>
          <w:rFonts w:cstheme="minorHAnsi"/>
          <w:sz w:val="24"/>
        </w:rPr>
        <w:t>последицама</w:t>
      </w:r>
      <w:r w:rsidR="00216AB6" w:rsidRPr="00627517">
        <w:rPr>
          <w:rFonts w:cstheme="minorHAnsi"/>
          <w:sz w:val="24"/>
        </w:rPr>
        <w:t xml:space="preserve"> </w:t>
      </w:r>
      <w:r w:rsidRPr="00627517">
        <w:rPr>
          <w:rFonts w:cstheme="minorHAnsi"/>
          <w:sz w:val="24"/>
        </w:rPr>
        <w:t>климатских</w:t>
      </w:r>
      <w:r w:rsidR="00216AB6" w:rsidRPr="00627517">
        <w:rPr>
          <w:rFonts w:cstheme="minorHAnsi"/>
          <w:sz w:val="24"/>
        </w:rPr>
        <w:t xml:space="preserve"> </w:t>
      </w:r>
      <w:r w:rsidRPr="00627517">
        <w:rPr>
          <w:rFonts w:cstheme="minorHAnsi"/>
          <w:sz w:val="24"/>
        </w:rPr>
        <w:t>промена</w:t>
      </w:r>
      <w:r w:rsidR="00216AB6" w:rsidRPr="00627517">
        <w:rPr>
          <w:rFonts w:cstheme="minorHAnsi"/>
          <w:sz w:val="24"/>
        </w:rPr>
        <w:t>.</w:t>
      </w:r>
    </w:p>
    <w:p w:rsidR="00082745" w:rsidRPr="00627517" w:rsidRDefault="00082745" w:rsidP="007D448E">
      <w:pPr>
        <w:spacing w:after="160" w:line="259" w:lineRule="auto"/>
        <w:jc w:val="both"/>
        <w:rPr>
          <w:rFonts w:cstheme="minorHAnsi"/>
          <w:sz w:val="24"/>
        </w:rPr>
      </w:pPr>
      <w:r w:rsidRPr="00627517">
        <w:rPr>
          <w:rFonts w:cstheme="minorHAnsi"/>
          <w:sz w:val="24"/>
        </w:rPr>
        <w:br w:type="page"/>
      </w:r>
    </w:p>
    <w:p w:rsidR="00C804DB" w:rsidRPr="00627517" w:rsidRDefault="00C804DB" w:rsidP="007D448E">
      <w:pPr>
        <w:pStyle w:val="Heading1"/>
        <w:jc w:val="both"/>
        <w:rPr>
          <w:sz w:val="24"/>
          <w:szCs w:val="24"/>
        </w:rPr>
      </w:pPr>
      <w:bookmarkStart w:id="41" w:name="_Toc154482006"/>
      <w:bookmarkStart w:id="42" w:name="_Toc280340637"/>
      <w:r w:rsidRPr="00627517">
        <w:rPr>
          <w:sz w:val="24"/>
          <w:szCs w:val="24"/>
        </w:rPr>
        <w:t>ОПШТИ ПОДАЦИ</w:t>
      </w:r>
      <w:bookmarkEnd w:id="41"/>
    </w:p>
    <w:p w:rsidR="00C804DB" w:rsidRPr="00627517" w:rsidRDefault="00C804DB" w:rsidP="007D448E">
      <w:pPr>
        <w:pStyle w:val="Heading2"/>
        <w:jc w:val="both"/>
        <w:rPr>
          <w:sz w:val="24"/>
          <w:szCs w:val="24"/>
        </w:rPr>
      </w:pPr>
      <w:bookmarkStart w:id="43" w:name="_Toc154482007"/>
      <w:r w:rsidRPr="00627517">
        <w:rPr>
          <w:sz w:val="24"/>
          <w:szCs w:val="24"/>
        </w:rPr>
        <w:t>ЦИЉЕВИ ИЗРАДЕ ЛОКАЛНОГ ПЛАНА УПРАВЉАЊА ОТПАДОМ</w:t>
      </w:r>
      <w:bookmarkEnd w:id="43"/>
    </w:p>
    <w:p w:rsidR="002D55EE" w:rsidRPr="00627517" w:rsidRDefault="004A696B" w:rsidP="007D448E">
      <w:pPr>
        <w:spacing w:after="240"/>
        <w:jc w:val="both"/>
        <w:rPr>
          <w:rFonts w:cstheme="minorHAnsi"/>
          <w:sz w:val="24"/>
          <w:lang w:eastAsia="sr-Latn-CS"/>
        </w:rPr>
      </w:pPr>
      <w:bookmarkStart w:id="44" w:name="_Ref33701599"/>
      <w:r w:rsidRPr="00627517">
        <w:rPr>
          <w:rFonts w:cstheme="minorHAnsi"/>
          <w:sz w:val="24"/>
          <w:lang w:eastAsia="sr-Latn-CS"/>
        </w:rPr>
        <w:t>Дугорочни циљ израде Локалног плана управљања отпадом је решавање проблема у области заштите животне средине и побољшање квалитета живота становништва, осигуравањем жељених услова животне средине и очувањем природе, заснованих на одрживом управљању животном средином и поштовањем основних принципа хијерархије у управљању отпадом</w:t>
      </w:r>
      <w:r w:rsidR="00D616A4" w:rsidRPr="00627517">
        <w:rPr>
          <w:rFonts w:cstheme="minorHAnsi"/>
          <w:sz w:val="24"/>
          <w:lang w:eastAsia="sr-Latn-CS"/>
        </w:rPr>
        <w:t xml:space="preserve"> </w:t>
      </w:r>
      <w:r w:rsidRPr="00627517">
        <w:rPr>
          <w:rFonts w:cstheme="minorHAnsi"/>
          <w:sz w:val="24"/>
          <w:lang w:eastAsia="sr-Latn-CS"/>
        </w:rPr>
        <w:t>(</w:t>
      </w:r>
      <w:r w:rsidR="0004621A">
        <w:fldChar w:fldCharType="begin"/>
      </w:r>
      <w:r w:rsidR="0004621A">
        <w:instrText xml:space="preserve"> REF _Ref115681971 \h  \* MERGEFORMAT </w:instrText>
      </w:r>
      <w:r w:rsidR="0004621A">
        <w:fldChar w:fldCharType="separate"/>
      </w:r>
      <w:r w:rsidR="00846F0E" w:rsidRPr="00627517">
        <w:rPr>
          <w:rFonts w:cstheme="minorHAnsi"/>
          <w:sz w:val="24"/>
        </w:rPr>
        <w:t xml:space="preserve">Слика </w:t>
      </w:r>
      <w:r w:rsidR="00846F0E" w:rsidRPr="00846F0E">
        <w:rPr>
          <w:rFonts w:cstheme="minorHAnsi"/>
          <w:sz w:val="24"/>
        </w:rPr>
        <w:t>1</w:t>
      </w:r>
      <w:r w:rsidR="0004621A">
        <w:fldChar w:fldCharType="end"/>
      </w:r>
      <w:r w:rsidRPr="00627517">
        <w:rPr>
          <w:rFonts w:cstheme="minorHAnsi"/>
          <w:sz w:val="24"/>
          <w:lang w:eastAsia="sr-Latn-CS"/>
        </w:rPr>
        <w:t>).</w:t>
      </w:r>
      <w:bookmarkEnd w:id="44"/>
    </w:p>
    <w:p w:rsidR="00F05604" w:rsidRPr="00627517" w:rsidRDefault="009938CF" w:rsidP="007D448E">
      <w:pPr>
        <w:spacing w:after="240"/>
        <w:jc w:val="both"/>
        <w:rPr>
          <w:rFonts w:cstheme="minorHAnsi"/>
          <w:sz w:val="24"/>
          <w:lang w:eastAsia="sr-Latn-CS"/>
        </w:rPr>
      </w:pPr>
      <w:r w:rsidRPr="00627517">
        <w:rPr>
          <w:rFonts w:cstheme="minorHAnsi"/>
          <w:sz w:val="24"/>
          <w:lang w:eastAsia="sr-Latn-CS"/>
        </w:rPr>
        <w:t>Планирањем</w:t>
      </w:r>
      <w:r w:rsidR="00F05604" w:rsidRPr="00627517">
        <w:rPr>
          <w:rFonts w:cstheme="minorHAnsi"/>
          <w:sz w:val="24"/>
          <w:lang w:eastAsia="sr-Latn-CS"/>
        </w:rPr>
        <w:t xml:space="preserve"> </w:t>
      </w:r>
      <w:r w:rsidRPr="00627517">
        <w:rPr>
          <w:rFonts w:cstheme="minorHAnsi"/>
          <w:sz w:val="24"/>
          <w:lang w:eastAsia="sr-Latn-CS"/>
        </w:rPr>
        <w:t>ефикасног</w:t>
      </w:r>
      <w:r w:rsidR="00F05604" w:rsidRPr="00627517">
        <w:rPr>
          <w:rFonts w:cstheme="minorHAnsi"/>
          <w:sz w:val="24"/>
          <w:lang w:eastAsia="sr-Latn-CS"/>
        </w:rPr>
        <w:t xml:space="preserve"> </w:t>
      </w:r>
      <w:r w:rsidRPr="00627517">
        <w:rPr>
          <w:rFonts w:cstheme="minorHAnsi"/>
          <w:sz w:val="24"/>
          <w:lang w:eastAsia="sr-Latn-CS"/>
        </w:rPr>
        <w:t>коришћења</w:t>
      </w:r>
      <w:r w:rsidR="00F05604" w:rsidRPr="00627517">
        <w:rPr>
          <w:rFonts w:cstheme="minorHAnsi"/>
          <w:sz w:val="24"/>
          <w:lang w:eastAsia="sr-Latn-CS"/>
        </w:rPr>
        <w:t xml:space="preserve"> </w:t>
      </w:r>
      <w:r w:rsidRPr="00627517">
        <w:rPr>
          <w:rFonts w:cstheme="minorHAnsi"/>
          <w:sz w:val="24"/>
          <w:lang w:eastAsia="sr-Latn-CS"/>
        </w:rPr>
        <w:t>материјалних</w:t>
      </w:r>
      <w:r w:rsidR="00F05604" w:rsidRPr="00627517">
        <w:rPr>
          <w:rFonts w:cstheme="minorHAnsi"/>
          <w:sz w:val="24"/>
          <w:lang w:eastAsia="sr-Latn-CS"/>
        </w:rPr>
        <w:t xml:space="preserve"> </w:t>
      </w:r>
      <w:r w:rsidRPr="00627517">
        <w:rPr>
          <w:rFonts w:cstheme="minorHAnsi"/>
          <w:sz w:val="24"/>
          <w:lang w:eastAsia="sr-Latn-CS"/>
        </w:rPr>
        <w:t>ресурса</w:t>
      </w:r>
      <w:r w:rsidR="00F05604" w:rsidRPr="00627517">
        <w:rPr>
          <w:rFonts w:cstheme="minorHAnsi"/>
          <w:sz w:val="24"/>
          <w:lang w:eastAsia="sr-Latn-CS"/>
        </w:rPr>
        <w:t xml:space="preserve"> </w:t>
      </w:r>
      <w:r w:rsidRPr="00627517">
        <w:rPr>
          <w:rFonts w:cstheme="minorHAnsi"/>
          <w:sz w:val="24"/>
          <w:lang w:eastAsia="sr-Latn-CS"/>
        </w:rPr>
        <w:t>и</w:t>
      </w:r>
      <w:r w:rsidR="00F05604" w:rsidRPr="00627517">
        <w:rPr>
          <w:rFonts w:cstheme="minorHAnsi"/>
          <w:sz w:val="24"/>
          <w:lang w:eastAsia="sr-Latn-CS"/>
        </w:rPr>
        <w:t xml:space="preserve"> </w:t>
      </w:r>
      <w:r w:rsidRPr="00627517">
        <w:rPr>
          <w:rFonts w:cstheme="minorHAnsi"/>
          <w:sz w:val="24"/>
          <w:lang w:eastAsia="sr-Latn-CS"/>
        </w:rPr>
        <w:t>смањењем</w:t>
      </w:r>
      <w:r w:rsidR="00F05604" w:rsidRPr="00627517">
        <w:rPr>
          <w:rFonts w:cstheme="minorHAnsi"/>
          <w:sz w:val="24"/>
          <w:lang w:eastAsia="sr-Latn-CS"/>
        </w:rPr>
        <w:t xml:space="preserve">  </w:t>
      </w:r>
      <w:r w:rsidRPr="00627517">
        <w:rPr>
          <w:rFonts w:cstheme="minorHAnsi"/>
          <w:sz w:val="24"/>
          <w:lang w:eastAsia="sr-Latn-CS"/>
        </w:rPr>
        <w:t>количине</w:t>
      </w:r>
      <w:r w:rsidR="00F05604" w:rsidRPr="00627517">
        <w:rPr>
          <w:rFonts w:cstheme="minorHAnsi"/>
          <w:sz w:val="24"/>
          <w:lang w:eastAsia="sr-Latn-CS"/>
        </w:rPr>
        <w:t xml:space="preserve"> </w:t>
      </w:r>
      <w:r w:rsidRPr="00627517">
        <w:rPr>
          <w:rFonts w:cstheme="minorHAnsi"/>
          <w:sz w:val="24"/>
          <w:lang w:eastAsia="sr-Latn-CS"/>
        </w:rPr>
        <w:t>отпада</w:t>
      </w:r>
      <w:r w:rsidR="00F05604" w:rsidRPr="00627517">
        <w:rPr>
          <w:rFonts w:cstheme="minorHAnsi"/>
          <w:sz w:val="24"/>
          <w:lang w:eastAsia="sr-Latn-CS"/>
        </w:rPr>
        <w:t xml:space="preserve"> </w:t>
      </w:r>
      <w:r w:rsidRPr="00627517">
        <w:rPr>
          <w:rFonts w:cstheme="minorHAnsi"/>
          <w:sz w:val="24"/>
          <w:lang w:eastAsia="sr-Latn-CS"/>
        </w:rPr>
        <w:t>до</w:t>
      </w:r>
      <w:r w:rsidR="00F05604" w:rsidRPr="00627517">
        <w:rPr>
          <w:rFonts w:cstheme="minorHAnsi"/>
          <w:sz w:val="24"/>
          <w:lang w:eastAsia="sr-Latn-CS"/>
        </w:rPr>
        <w:t xml:space="preserve"> 2030. </w:t>
      </w:r>
      <w:r w:rsidRPr="00627517">
        <w:rPr>
          <w:rFonts w:cstheme="minorHAnsi"/>
          <w:sz w:val="24"/>
          <w:lang w:eastAsia="sr-Latn-CS"/>
        </w:rPr>
        <w:t>постижемо</w:t>
      </w:r>
      <w:r w:rsidR="00F05604" w:rsidRPr="00627517">
        <w:rPr>
          <w:rFonts w:cstheme="minorHAnsi"/>
          <w:sz w:val="24"/>
          <w:lang w:eastAsia="sr-Latn-CS"/>
        </w:rPr>
        <w:t xml:space="preserve"> </w:t>
      </w:r>
      <w:r w:rsidRPr="00627517">
        <w:rPr>
          <w:rFonts w:cstheme="minorHAnsi"/>
          <w:sz w:val="24"/>
          <w:lang w:eastAsia="sr-Latn-CS"/>
        </w:rPr>
        <w:t>одрживо</w:t>
      </w:r>
      <w:r w:rsidR="00F05604" w:rsidRPr="00627517">
        <w:rPr>
          <w:rFonts w:cstheme="minorHAnsi"/>
          <w:sz w:val="24"/>
          <w:lang w:eastAsia="sr-Latn-CS"/>
        </w:rPr>
        <w:t xml:space="preserve"> </w:t>
      </w:r>
      <w:r w:rsidRPr="00627517">
        <w:rPr>
          <w:rFonts w:cstheme="minorHAnsi"/>
          <w:sz w:val="24"/>
          <w:lang w:eastAsia="sr-Latn-CS"/>
        </w:rPr>
        <w:t>управљање</w:t>
      </w:r>
      <w:r w:rsidR="00F05604" w:rsidRPr="00627517">
        <w:rPr>
          <w:rFonts w:cstheme="minorHAnsi"/>
          <w:sz w:val="24"/>
          <w:lang w:eastAsia="sr-Latn-CS"/>
        </w:rPr>
        <w:t xml:space="preserve"> </w:t>
      </w:r>
      <w:r w:rsidRPr="00627517">
        <w:rPr>
          <w:rFonts w:cstheme="minorHAnsi"/>
          <w:sz w:val="24"/>
          <w:lang w:eastAsia="sr-Latn-CS"/>
        </w:rPr>
        <w:t>и</w:t>
      </w:r>
      <w:r w:rsidR="00F05604" w:rsidRPr="00627517">
        <w:rPr>
          <w:rFonts w:cstheme="minorHAnsi"/>
          <w:sz w:val="24"/>
          <w:lang w:eastAsia="sr-Latn-CS"/>
        </w:rPr>
        <w:t xml:space="preserve"> </w:t>
      </w:r>
      <w:r w:rsidRPr="00627517">
        <w:rPr>
          <w:rFonts w:cstheme="minorHAnsi"/>
          <w:sz w:val="24"/>
          <w:lang w:eastAsia="sr-Latn-CS"/>
        </w:rPr>
        <w:t>ефикасно</w:t>
      </w:r>
      <w:r w:rsidR="00F05604" w:rsidRPr="00627517">
        <w:rPr>
          <w:rFonts w:cstheme="minorHAnsi"/>
          <w:sz w:val="24"/>
          <w:lang w:eastAsia="sr-Latn-CS"/>
        </w:rPr>
        <w:t xml:space="preserve">  </w:t>
      </w:r>
      <w:r w:rsidRPr="00627517">
        <w:rPr>
          <w:rFonts w:cstheme="minorHAnsi"/>
          <w:sz w:val="24"/>
          <w:lang w:eastAsia="sr-Latn-CS"/>
        </w:rPr>
        <w:t>коришћење</w:t>
      </w:r>
      <w:r w:rsidR="00F05604" w:rsidRPr="00627517">
        <w:rPr>
          <w:rFonts w:cstheme="minorHAnsi"/>
          <w:sz w:val="24"/>
          <w:lang w:eastAsia="sr-Latn-CS"/>
        </w:rPr>
        <w:t xml:space="preserve"> </w:t>
      </w:r>
      <w:r w:rsidRPr="00627517">
        <w:rPr>
          <w:rFonts w:cstheme="minorHAnsi"/>
          <w:sz w:val="24"/>
          <w:lang w:eastAsia="sr-Latn-CS"/>
        </w:rPr>
        <w:t>природних</w:t>
      </w:r>
      <w:r w:rsidR="00F05604" w:rsidRPr="00627517">
        <w:rPr>
          <w:rFonts w:cstheme="minorHAnsi"/>
          <w:sz w:val="24"/>
          <w:lang w:eastAsia="sr-Latn-CS"/>
        </w:rPr>
        <w:t xml:space="preserve"> </w:t>
      </w:r>
      <w:r w:rsidRPr="00627517">
        <w:rPr>
          <w:rFonts w:cstheme="minorHAnsi"/>
          <w:sz w:val="24"/>
          <w:lang w:eastAsia="sr-Latn-CS"/>
        </w:rPr>
        <w:t>ресурса</w:t>
      </w:r>
      <w:r w:rsidR="00F05604" w:rsidRPr="00627517">
        <w:rPr>
          <w:rFonts w:cstheme="minorHAnsi"/>
          <w:sz w:val="24"/>
          <w:lang w:eastAsia="sr-Latn-CS"/>
        </w:rPr>
        <w:t>.</w:t>
      </w:r>
    </w:p>
    <w:p w:rsidR="00935C5B" w:rsidRPr="00627517" w:rsidRDefault="00305CA0" w:rsidP="007D448E">
      <w:pPr>
        <w:jc w:val="both"/>
        <w:rPr>
          <w:rFonts w:cstheme="minorHAnsi"/>
          <w:sz w:val="24"/>
        </w:rPr>
      </w:pPr>
      <w:r w:rsidRPr="00627517">
        <w:rPr>
          <w:rFonts w:cstheme="minorHAnsi"/>
          <w:noProof/>
          <w:sz w:val="24"/>
          <w:lang w:eastAsia="en-GB"/>
        </w:rPr>
        <w:drawing>
          <wp:inline distT="0" distB="0" distL="0" distR="0" wp14:anchorId="4FF4BA44" wp14:editId="7A9AAEBF">
            <wp:extent cx="5486400" cy="3601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2072"/>
                    <a:stretch/>
                  </pic:blipFill>
                  <pic:spPr bwMode="auto">
                    <a:xfrm>
                      <a:off x="0" y="0"/>
                      <a:ext cx="5486400" cy="3601720"/>
                    </a:xfrm>
                    <a:prstGeom prst="rect">
                      <a:avLst/>
                    </a:prstGeom>
                    <a:ln>
                      <a:noFill/>
                    </a:ln>
                    <a:extLst>
                      <a:ext uri="{53640926-AAD7-44D8-BBD7-CCE9431645EC}">
                        <a14:shadowObscured xmlns:a14="http://schemas.microsoft.com/office/drawing/2010/main"/>
                      </a:ext>
                    </a:extLst>
                  </pic:spPr>
                </pic:pic>
              </a:graphicData>
            </a:graphic>
          </wp:inline>
        </w:drawing>
      </w:r>
    </w:p>
    <w:p w:rsidR="007F4B5A" w:rsidRPr="00627517" w:rsidRDefault="00AD33A4" w:rsidP="007D448E">
      <w:pPr>
        <w:pStyle w:val="Caption"/>
        <w:jc w:val="both"/>
        <w:rPr>
          <w:rFonts w:eastAsia="ArialMT" w:cstheme="minorHAnsi"/>
          <w:sz w:val="24"/>
          <w:szCs w:val="24"/>
          <w:lang w:eastAsia="sr-Latn-CS"/>
        </w:rPr>
      </w:pPr>
      <w:bookmarkStart w:id="45" w:name="_Ref115681971"/>
      <w:bookmarkStart w:id="46" w:name="_Toc154481989"/>
      <w:r w:rsidRPr="00627517">
        <w:rPr>
          <w:rFonts w:cstheme="minorHAnsi"/>
          <w:sz w:val="24"/>
          <w:szCs w:val="24"/>
        </w:rPr>
        <w:t xml:space="preserve">Слика </w:t>
      </w:r>
      <w:r w:rsidR="00F22D11" w:rsidRPr="00627517">
        <w:rPr>
          <w:rFonts w:cstheme="minorHAnsi"/>
          <w:sz w:val="24"/>
          <w:szCs w:val="24"/>
        </w:rPr>
        <w:fldChar w:fldCharType="begin"/>
      </w:r>
      <w:r w:rsidRPr="00627517">
        <w:rPr>
          <w:rFonts w:cstheme="minorHAnsi"/>
          <w:sz w:val="24"/>
          <w:szCs w:val="24"/>
        </w:rPr>
        <w:instrText xml:space="preserve"> SEQ Слика \* ARABIC </w:instrText>
      </w:r>
      <w:r w:rsidR="00F22D11" w:rsidRPr="00627517">
        <w:rPr>
          <w:rFonts w:cstheme="minorHAnsi"/>
          <w:sz w:val="24"/>
          <w:szCs w:val="24"/>
        </w:rPr>
        <w:fldChar w:fldCharType="separate"/>
      </w:r>
      <w:r w:rsidR="00846F0E" w:rsidRPr="00846F0E">
        <w:rPr>
          <w:rFonts w:cstheme="minorHAnsi"/>
          <w:noProof/>
          <w:sz w:val="24"/>
          <w:szCs w:val="24"/>
        </w:rPr>
        <w:t>1</w:t>
      </w:r>
      <w:r w:rsidR="00F22D11" w:rsidRPr="00627517">
        <w:rPr>
          <w:rFonts w:cstheme="minorHAnsi"/>
          <w:sz w:val="24"/>
          <w:szCs w:val="24"/>
        </w:rPr>
        <w:fldChar w:fldCharType="end"/>
      </w:r>
      <w:bookmarkEnd w:id="45"/>
      <w:r w:rsidRPr="00627517">
        <w:rPr>
          <w:rFonts w:cstheme="minorHAnsi"/>
          <w:sz w:val="24"/>
          <w:szCs w:val="24"/>
        </w:rPr>
        <w:t xml:space="preserve">. </w:t>
      </w:r>
      <w:r w:rsidR="005B713C" w:rsidRPr="00627517">
        <w:rPr>
          <w:rFonts w:cstheme="minorHAnsi"/>
          <w:sz w:val="24"/>
          <w:szCs w:val="24"/>
        </w:rPr>
        <w:t>Основни принципи хијерархије у управљању отпадом</w:t>
      </w:r>
      <w:bookmarkEnd w:id="46"/>
    </w:p>
    <w:p w:rsidR="00716875" w:rsidRPr="00627517" w:rsidRDefault="00042ACF" w:rsidP="007D448E">
      <w:pPr>
        <w:spacing w:before="240"/>
        <w:jc w:val="both"/>
        <w:rPr>
          <w:rFonts w:cstheme="minorHAnsi"/>
          <w:sz w:val="24"/>
          <w:lang w:eastAsia="sr-Latn-CS"/>
        </w:rPr>
      </w:pPr>
      <w:r w:rsidRPr="00627517">
        <w:rPr>
          <w:rFonts w:cstheme="minorHAnsi"/>
          <w:sz w:val="24"/>
          <w:lang w:eastAsia="sr-Latn-CS"/>
        </w:rPr>
        <w:t>Локални п</w:t>
      </w:r>
      <w:r w:rsidR="00C804DB" w:rsidRPr="00627517">
        <w:rPr>
          <w:rFonts w:cstheme="minorHAnsi"/>
          <w:sz w:val="24"/>
          <w:lang w:eastAsia="sr-Latn-CS"/>
        </w:rPr>
        <w:t>лан управљања отпадом</w:t>
      </w:r>
      <w:r w:rsidR="00716875" w:rsidRPr="00627517">
        <w:rPr>
          <w:rFonts w:cstheme="minorHAnsi"/>
          <w:sz w:val="24"/>
          <w:lang w:eastAsia="sr-Latn-CS"/>
        </w:rPr>
        <w:t xml:space="preserve"> </w:t>
      </w:r>
      <w:r w:rsidR="00C804DB" w:rsidRPr="00627517">
        <w:rPr>
          <w:rFonts w:cstheme="minorHAnsi"/>
          <w:sz w:val="24"/>
          <w:lang w:eastAsia="sr-Latn-CS"/>
        </w:rPr>
        <w:t>одређује основну орјентацију управљања отпадом за наредни период, као резултат развоја економије и индустрије</w:t>
      </w:r>
      <w:r w:rsidR="00716875" w:rsidRPr="00627517">
        <w:rPr>
          <w:rFonts w:cstheme="minorHAnsi"/>
          <w:sz w:val="24"/>
          <w:lang w:eastAsia="sr-Latn-CS"/>
        </w:rPr>
        <w:t>.</w:t>
      </w:r>
      <w:r w:rsidR="00C804DB" w:rsidRPr="00627517">
        <w:rPr>
          <w:rFonts w:cstheme="minorHAnsi"/>
          <w:sz w:val="24"/>
          <w:lang w:eastAsia="sr-Latn-CS"/>
        </w:rPr>
        <w:t xml:space="preserve"> </w:t>
      </w:r>
      <w:r w:rsidR="00716875" w:rsidRPr="00627517">
        <w:rPr>
          <w:rFonts w:cstheme="minorHAnsi"/>
          <w:sz w:val="24"/>
          <w:lang w:eastAsia="sr-Latn-CS"/>
        </w:rPr>
        <w:t xml:space="preserve">Циљ </w:t>
      </w:r>
      <w:r w:rsidR="00C804DB" w:rsidRPr="00627517">
        <w:rPr>
          <w:rFonts w:cstheme="minorHAnsi"/>
          <w:sz w:val="24"/>
          <w:lang w:eastAsia="sr-Latn-CS"/>
        </w:rPr>
        <w:t>Плана је</w:t>
      </w:r>
      <w:r w:rsidR="00716875" w:rsidRPr="00627517">
        <w:rPr>
          <w:rFonts w:cstheme="minorHAnsi"/>
          <w:sz w:val="24"/>
          <w:lang w:eastAsia="sr-Latn-CS"/>
        </w:rPr>
        <w:t>:</w:t>
      </w:r>
    </w:p>
    <w:p w:rsidR="00C804DB" w:rsidRPr="00627517" w:rsidRDefault="00C804DB">
      <w:pPr>
        <w:pStyle w:val="ListParagraph"/>
        <w:numPr>
          <w:ilvl w:val="0"/>
          <w:numId w:val="50"/>
        </w:numPr>
        <w:spacing w:before="240"/>
        <w:jc w:val="both"/>
        <w:rPr>
          <w:rFonts w:cstheme="minorHAnsi"/>
          <w:sz w:val="24"/>
          <w:lang w:eastAsia="sr-Latn-CS"/>
        </w:rPr>
      </w:pPr>
      <w:r w:rsidRPr="00627517">
        <w:rPr>
          <w:rFonts w:cstheme="minorHAnsi"/>
          <w:sz w:val="24"/>
          <w:lang w:eastAsia="sr-Latn-CS"/>
        </w:rPr>
        <w:t xml:space="preserve">рециклажа и искоришћење отпада тј. очување капацитета средине; </w:t>
      </w:r>
    </w:p>
    <w:p w:rsidR="00C804DB" w:rsidRPr="00627517" w:rsidRDefault="00C804DB">
      <w:pPr>
        <w:pStyle w:val="ListParagraph"/>
        <w:numPr>
          <w:ilvl w:val="0"/>
          <w:numId w:val="50"/>
        </w:numPr>
        <w:spacing w:before="240"/>
        <w:jc w:val="both"/>
        <w:rPr>
          <w:rFonts w:cstheme="minorHAnsi"/>
          <w:sz w:val="24"/>
          <w:lang w:eastAsia="sr-Latn-CS"/>
        </w:rPr>
      </w:pPr>
      <w:r w:rsidRPr="00627517">
        <w:rPr>
          <w:rFonts w:cstheme="minorHAnsi"/>
          <w:sz w:val="24"/>
          <w:lang w:eastAsia="sr-Latn-CS"/>
        </w:rPr>
        <w:t xml:space="preserve">одређивање хијерархије могућих опција управљања отпадом, </w:t>
      </w:r>
    </w:p>
    <w:p w:rsidR="00C804DB" w:rsidRPr="00627517" w:rsidRDefault="00C804DB">
      <w:pPr>
        <w:pStyle w:val="ListParagraph"/>
        <w:numPr>
          <w:ilvl w:val="0"/>
          <w:numId w:val="50"/>
        </w:numPr>
        <w:spacing w:before="240"/>
        <w:jc w:val="both"/>
        <w:rPr>
          <w:rFonts w:cstheme="minorHAnsi"/>
          <w:sz w:val="24"/>
          <w:lang w:eastAsia="sr-Latn-CS"/>
        </w:rPr>
      </w:pPr>
      <w:r w:rsidRPr="00627517">
        <w:rPr>
          <w:rFonts w:cstheme="minorHAnsi"/>
          <w:sz w:val="24"/>
          <w:lang w:eastAsia="sr-Latn-CS"/>
        </w:rPr>
        <w:t>идентифик</w:t>
      </w:r>
      <w:r w:rsidR="00C900D0" w:rsidRPr="00627517">
        <w:rPr>
          <w:rFonts w:cstheme="minorHAnsi"/>
          <w:sz w:val="24"/>
          <w:lang w:eastAsia="sr-Latn-CS"/>
        </w:rPr>
        <w:t>ација</w:t>
      </w:r>
      <w:r w:rsidRPr="00627517">
        <w:rPr>
          <w:rFonts w:cstheme="minorHAnsi"/>
          <w:sz w:val="24"/>
          <w:lang w:eastAsia="sr-Latn-CS"/>
        </w:rPr>
        <w:t xml:space="preserve"> одговорност</w:t>
      </w:r>
      <w:r w:rsidR="00C900D0" w:rsidRPr="00627517">
        <w:rPr>
          <w:rFonts w:cstheme="minorHAnsi"/>
          <w:sz w:val="24"/>
          <w:lang w:eastAsia="sr-Latn-CS"/>
        </w:rPr>
        <w:t>и</w:t>
      </w:r>
      <w:r w:rsidRPr="00627517">
        <w:rPr>
          <w:rFonts w:cstheme="minorHAnsi"/>
          <w:sz w:val="24"/>
          <w:lang w:eastAsia="sr-Latn-CS"/>
        </w:rPr>
        <w:t xml:space="preserve"> </w:t>
      </w:r>
      <w:r w:rsidR="00C900D0" w:rsidRPr="00627517">
        <w:rPr>
          <w:rFonts w:cstheme="minorHAnsi"/>
          <w:sz w:val="24"/>
          <w:lang w:eastAsia="sr-Latn-CS"/>
        </w:rPr>
        <w:t>управљања отпадом</w:t>
      </w:r>
      <w:r w:rsidRPr="00627517">
        <w:rPr>
          <w:rFonts w:cstheme="minorHAnsi"/>
          <w:sz w:val="24"/>
          <w:lang w:eastAsia="sr-Latn-CS"/>
        </w:rPr>
        <w:t>,</w:t>
      </w:r>
    </w:p>
    <w:p w:rsidR="00C804DB" w:rsidRPr="00627517" w:rsidRDefault="00C804DB">
      <w:pPr>
        <w:pStyle w:val="ListParagraph"/>
        <w:numPr>
          <w:ilvl w:val="0"/>
          <w:numId w:val="50"/>
        </w:numPr>
        <w:spacing w:before="240"/>
        <w:jc w:val="both"/>
        <w:rPr>
          <w:rFonts w:cstheme="minorHAnsi"/>
          <w:sz w:val="24"/>
          <w:lang w:eastAsia="sr-Latn-CS"/>
        </w:rPr>
      </w:pPr>
      <w:r w:rsidRPr="00627517">
        <w:rPr>
          <w:rFonts w:cstheme="minorHAnsi"/>
          <w:sz w:val="24"/>
          <w:lang w:eastAsia="sr-Latn-CS"/>
        </w:rPr>
        <w:t>успостављ</w:t>
      </w:r>
      <w:r w:rsidR="00C900D0" w:rsidRPr="00627517">
        <w:rPr>
          <w:rFonts w:cstheme="minorHAnsi"/>
          <w:sz w:val="24"/>
          <w:lang w:eastAsia="sr-Latn-CS"/>
        </w:rPr>
        <w:t>ање</w:t>
      </w:r>
      <w:r w:rsidRPr="00627517">
        <w:rPr>
          <w:rFonts w:cstheme="minorHAnsi"/>
          <w:sz w:val="24"/>
          <w:lang w:eastAsia="sr-Latn-CS"/>
        </w:rPr>
        <w:t xml:space="preserve"> циљев</w:t>
      </w:r>
      <w:r w:rsidR="00C900D0" w:rsidRPr="00627517">
        <w:rPr>
          <w:rFonts w:cstheme="minorHAnsi"/>
          <w:sz w:val="24"/>
          <w:lang w:eastAsia="sr-Latn-CS"/>
        </w:rPr>
        <w:t>а</w:t>
      </w:r>
      <w:r w:rsidRPr="00627517">
        <w:rPr>
          <w:rFonts w:cstheme="minorHAnsi"/>
          <w:sz w:val="24"/>
          <w:lang w:eastAsia="sr-Latn-CS"/>
        </w:rPr>
        <w:t xml:space="preserve"> управљања отпадом за краткорочни и дугорочни период, </w:t>
      </w:r>
    </w:p>
    <w:p w:rsidR="00EB23D0" w:rsidRPr="00627517" w:rsidRDefault="00EB23D0">
      <w:pPr>
        <w:pStyle w:val="ListParagraph"/>
        <w:numPr>
          <w:ilvl w:val="0"/>
          <w:numId w:val="50"/>
        </w:numPr>
        <w:spacing w:before="240"/>
        <w:jc w:val="both"/>
        <w:rPr>
          <w:rFonts w:cstheme="minorHAnsi"/>
          <w:sz w:val="24"/>
          <w:lang w:eastAsia="sr-Latn-CS"/>
        </w:rPr>
      </w:pPr>
      <w:r w:rsidRPr="00627517">
        <w:rPr>
          <w:rFonts w:cstheme="minorHAnsi"/>
          <w:sz w:val="24"/>
          <w:lang w:eastAsia="sr-Latn-CS"/>
        </w:rPr>
        <w:t>постепени прелазак на примарну селекцију у домаћинствима и јавним установама;</w:t>
      </w:r>
    </w:p>
    <w:p w:rsidR="00EB23D0" w:rsidRPr="00627517" w:rsidRDefault="00EB23D0">
      <w:pPr>
        <w:pStyle w:val="ListParagraph"/>
        <w:numPr>
          <w:ilvl w:val="0"/>
          <w:numId w:val="50"/>
        </w:numPr>
        <w:spacing w:before="240"/>
        <w:jc w:val="both"/>
        <w:rPr>
          <w:rFonts w:cstheme="minorHAnsi"/>
          <w:sz w:val="24"/>
          <w:lang w:eastAsia="sr-Latn-CS"/>
        </w:rPr>
      </w:pPr>
      <w:r w:rsidRPr="00627517">
        <w:rPr>
          <w:rFonts w:cstheme="minorHAnsi"/>
          <w:sz w:val="24"/>
          <w:lang w:eastAsia="sr-Latn-CS"/>
        </w:rPr>
        <w:t>увођења концепта примарне селекције у општинској управи и свим службама;</w:t>
      </w:r>
    </w:p>
    <w:p w:rsidR="00EB23D0" w:rsidRPr="00627517" w:rsidRDefault="00EB23D0">
      <w:pPr>
        <w:pStyle w:val="ListParagraph"/>
        <w:numPr>
          <w:ilvl w:val="0"/>
          <w:numId w:val="50"/>
        </w:numPr>
        <w:spacing w:before="240"/>
        <w:jc w:val="both"/>
        <w:rPr>
          <w:rFonts w:cstheme="minorHAnsi"/>
          <w:sz w:val="24"/>
          <w:lang w:eastAsia="sr-Latn-CS"/>
        </w:rPr>
      </w:pPr>
      <w:r w:rsidRPr="00627517">
        <w:rPr>
          <w:rFonts w:cstheme="minorHAnsi"/>
          <w:sz w:val="24"/>
          <w:lang w:eastAsia="sr-Latn-CS"/>
        </w:rPr>
        <w:t xml:space="preserve">смањење </w:t>
      </w:r>
      <w:r w:rsidR="00D6367A" w:rsidRPr="00627517">
        <w:rPr>
          <w:rFonts w:cstheme="minorHAnsi"/>
          <w:sz w:val="24"/>
          <w:lang w:eastAsia="sr-Latn-CS"/>
        </w:rPr>
        <w:t xml:space="preserve">количина </w:t>
      </w:r>
      <w:r w:rsidRPr="00627517">
        <w:rPr>
          <w:rFonts w:cstheme="minorHAnsi"/>
          <w:sz w:val="24"/>
          <w:lang w:eastAsia="sr-Latn-CS"/>
        </w:rPr>
        <w:t xml:space="preserve">отпада </w:t>
      </w:r>
      <w:r w:rsidR="00D6367A" w:rsidRPr="00627517">
        <w:rPr>
          <w:rFonts w:cstheme="minorHAnsi"/>
          <w:sz w:val="24"/>
          <w:lang w:eastAsia="sr-Latn-CS"/>
        </w:rPr>
        <w:t>који се одлаже на депоније;</w:t>
      </w:r>
    </w:p>
    <w:p w:rsidR="00EB23D0" w:rsidRPr="00627517" w:rsidRDefault="00EB23D0">
      <w:pPr>
        <w:pStyle w:val="ListParagraph"/>
        <w:numPr>
          <w:ilvl w:val="0"/>
          <w:numId w:val="50"/>
        </w:numPr>
        <w:spacing w:before="240"/>
        <w:jc w:val="both"/>
        <w:rPr>
          <w:rFonts w:cstheme="minorHAnsi"/>
          <w:sz w:val="24"/>
          <w:lang w:eastAsia="sr-Latn-CS"/>
        </w:rPr>
      </w:pPr>
      <w:r w:rsidRPr="00627517">
        <w:rPr>
          <w:rFonts w:cstheme="minorHAnsi"/>
          <w:sz w:val="24"/>
          <w:lang w:eastAsia="sr-Latn-CS"/>
        </w:rPr>
        <w:t>увођење рециклажних острва са контејнерима за рециклабилни отпад;</w:t>
      </w:r>
    </w:p>
    <w:p w:rsidR="00EB23D0" w:rsidRPr="00627517" w:rsidRDefault="00EB23D0">
      <w:pPr>
        <w:pStyle w:val="ListParagraph"/>
        <w:numPr>
          <w:ilvl w:val="0"/>
          <w:numId w:val="50"/>
        </w:numPr>
        <w:spacing w:before="240"/>
        <w:jc w:val="both"/>
        <w:rPr>
          <w:rFonts w:cstheme="minorHAnsi"/>
          <w:sz w:val="24"/>
          <w:lang w:eastAsia="sr-Latn-CS"/>
        </w:rPr>
      </w:pPr>
      <w:r w:rsidRPr="00627517">
        <w:rPr>
          <w:rFonts w:cstheme="minorHAnsi"/>
          <w:sz w:val="24"/>
          <w:lang w:eastAsia="sr-Latn-CS"/>
        </w:rPr>
        <w:t>подршка унапређењу заштите животне средине и управљања отпадом кроз формирање нове трансфер станице за претовар комуналног отпада</w:t>
      </w:r>
    </w:p>
    <w:p w:rsidR="00EB23D0" w:rsidRPr="00627517" w:rsidRDefault="00EB23D0">
      <w:pPr>
        <w:pStyle w:val="ListParagraph"/>
        <w:numPr>
          <w:ilvl w:val="0"/>
          <w:numId w:val="50"/>
        </w:numPr>
        <w:spacing w:before="240"/>
        <w:jc w:val="both"/>
        <w:rPr>
          <w:rFonts w:cstheme="minorHAnsi"/>
          <w:sz w:val="24"/>
          <w:lang w:eastAsia="sr-Latn-CS"/>
        </w:rPr>
      </w:pPr>
      <w:r w:rsidRPr="00627517">
        <w:rPr>
          <w:rFonts w:cstheme="minorHAnsi"/>
          <w:sz w:val="24"/>
          <w:lang w:eastAsia="sr-Latn-CS"/>
        </w:rPr>
        <w:t>формирање центра за управљање д</w:t>
      </w:r>
      <w:r w:rsidR="004A696B" w:rsidRPr="00627517">
        <w:rPr>
          <w:rFonts w:cstheme="minorHAnsi"/>
          <w:sz w:val="24"/>
          <w:lang w:eastAsia="sr-Latn-CS"/>
        </w:rPr>
        <w:t>р</w:t>
      </w:r>
      <w:r w:rsidRPr="00627517">
        <w:rPr>
          <w:rFonts w:cstheme="minorHAnsi"/>
          <w:sz w:val="24"/>
          <w:lang w:eastAsia="sr-Latn-CS"/>
        </w:rPr>
        <w:t>вним и био отпадом;</w:t>
      </w:r>
    </w:p>
    <w:p w:rsidR="00EB23D0" w:rsidRPr="00627517" w:rsidRDefault="00EB23D0">
      <w:pPr>
        <w:pStyle w:val="ListParagraph"/>
        <w:numPr>
          <w:ilvl w:val="0"/>
          <w:numId w:val="50"/>
        </w:numPr>
        <w:spacing w:before="240"/>
        <w:jc w:val="both"/>
        <w:rPr>
          <w:rFonts w:cstheme="minorHAnsi"/>
          <w:sz w:val="24"/>
          <w:lang w:eastAsia="sr-Latn-CS"/>
        </w:rPr>
      </w:pPr>
      <w:r w:rsidRPr="00627517">
        <w:rPr>
          <w:rFonts w:cstheme="minorHAnsi"/>
          <w:sz w:val="24"/>
          <w:lang w:eastAsia="sr-Latn-CS"/>
        </w:rPr>
        <w:t>санација дивљих депонија</w:t>
      </w:r>
      <w:r w:rsidR="0049161A" w:rsidRPr="00627517">
        <w:rPr>
          <w:rFonts w:cstheme="minorHAnsi"/>
          <w:sz w:val="24"/>
          <w:lang w:eastAsia="sr-Latn-CS"/>
        </w:rPr>
        <w:t xml:space="preserve"> које настају током времена</w:t>
      </w:r>
      <w:r w:rsidRPr="00627517">
        <w:rPr>
          <w:rFonts w:cstheme="minorHAnsi"/>
          <w:sz w:val="24"/>
          <w:lang w:eastAsia="sr-Latn-CS"/>
        </w:rPr>
        <w:t>;</w:t>
      </w:r>
    </w:p>
    <w:p w:rsidR="00C900D0" w:rsidRPr="00627517" w:rsidRDefault="00C804DB">
      <w:pPr>
        <w:pStyle w:val="ListParagraph"/>
        <w:numPr>
          <w:ilvl w:val="0"/>
          <w:numId w:val="50"/>
        </w:numPr>
        <w:spacing w:before="240"/>
        <w:jc w:val="both"/>
        <w:rPr>
          <w:rFonts w:cstheme="minorHAnsi"/>
          <w:sz w:val="24"/>
          <w:lang w:eastAsia="sr-Latn-CS"/>
        </w:rPr>
      </w:pPr>
      <w:r w:rsidRPr="00627517">
        <w:rPr>
          <w:rFonts w:cstheme="minorHAnsi"/>
          <w:sz w:val="24"/>
          <w:lang w:eastAsia="sr-Latn-CS"/>
        </w:rPr>
        <w:t>одређ</w:t>
      </w:r>
      <w:r w:rsidR="00C900D0" w:rsidRPr="00627517">
        <w:rPr>
          <w:rFonts w:cstheme="minorHAnsi"/>
          <w:sz w:val="24"/>
          <w:lang w:eastAsia="sr-Latn-CS"/>
        </w:rPr>
        <w:t>ивање</w:t>
      </w:r>
      <w:r w:rsidRPr="00627517">
        <w:rPr>
          <w:rFonts w:cstheme="minorHAnsi"/>
          <w:sz w:val="24"/>
          <w:lang w:eastAsia="sr-Latn-CS"/>
        </w:rPr>
        <w:t xml:space="preserve"> улог</w:t>
      </w:r>
      <w:r w:rsidR="00C900D0" w:rsidRPr="00627517">
        <w:rPr>
          <w:rFonts w:cstheme="minorHAnsi"/>
          <w:sz w:val="24"/>
          <w:lang w:eastAsia="sr-Latn-CS"/>
        </w:rPr>
        <w:t>а</w:t>
      </w:r>
      <w:r w:rsidRPr="00627517">
        <w:rPr>
          <w:rFonts w:cstheme="minorHAnsi"/>
          <w:sz w:val="24"/>
          <w:lang w:eastAsia="sr-Latn-CS"/>
        </w:rPr>
        <w:t xml:space="preserve"> и задат</w:t>
      </w:r>
      <w:r w:rsidR="00C900D0" w:rsidRPr="00627517">
        <w:rPr>
          <w:rFonts w:cstheme="minorHAnsi"/>
          <w:sz w:val="24"/>
          <w:lang w:eastAsia="sr-Latn-CS"/>
        </w:rPr>
        <w:t>ака</w:t>
      </w:r>
      <w:r w:rsidRPr="00627517">
        <w:rPr>
          <w:rFonts w:cstheme="minorHAnsi"/>
          <w:sz w:val="24"/>
          <w:lang w:eastAsia="sr-Latn-CS"/>
        </w:rPr>
        <w:t xml:space="preserve"> појединим друштвеним субјектима</w:t>
      </w:r>
      <w:r w:rsidR="00C900D0" w:rsidRPr="00627517">
        <w:rPr>
          <w:rFonts w:cstheme="minorHAnsi"/>
          <w:sz w:val="24"/>
          <w:lang w:eastAsia="sr-Latn-CS"/>
        </w:rPr>
        <w:t>.</w:t>
      </w:r>
    </w:p>
    <w:p w:rsidR="00D6367A" w:rsidRPr="00627517" w:rsidRDefault="00C900D0" w:rsidP="007D448E">
      <w:pPr>
        <w:spacing w:before="240"/>
        <w:jc w:val="both"/>
        <w:rPr>
          <w:rFonts w:cstheme="minorHAnsi"/>
          <w:sz w:val="24"/>
          <w:lang w:eastAsia="sr-Latn-CS"/>
        </w:rPr>
      </w:pPr>
      <w:r w:rsidRPr="00627517">
        <w:rPr>
          <w:rFonts w:cstheme="minorHAnsi"/>
          <w:sz w:val="24"/>
          <w:lang w:eastAsia="sr-Latn-CS"/>
        </w:rPr>
        <w:t xml:space="preserve">Кључни </w:t>
      </w:r>
      <w:r w:rsidR="00C804DB" w:rsidRPr="00627517">
        <w:rPr>
          <w:rFonts w:cstheme="minorHAnsi"/>
          <w:sz w:val="24"/>
          <w:lang w:eastAsia="sr-Latn-CS"/>
        </w:rPr>
        <w:t xml:space="preserve">кораци ка достизању одрживог развоја укључују: </w:t>
      </w:r>
    </w:p>
    <w:p w:rsidR="00D6367A" w:rsidRPr="00627517" w:rsidRDefault="00C804DB">
      <w:pPr>
        <w:pStyle w:val="ListParagraph"/>
        <w:numPr>
          <w:ilvl w:val="0"/>
          <w:numId w:val="55"/>
        </w:numPr>
        <w:spacing w:before="240"/>
        <w:jc w:val="both"/>
        <w:rPr>
          <w:rFonts w:cstheme="minorHAnsi"/>
          <w:sz w:val="24"/>
          <w:lang w:eastAsia="sr-Latn-CS"/>
        </w:rPr>
      </w:pPr>
      <w:r w:rsidRPr="00627517">
        <w:rPr>
          <w:rFonts w:cstheme="minorHAnsi"/>
          <w:sz w:val="24"/>
          <w:lang w:eastAsia="sr-Latn-CS"/>
        </w:rPr>
        <w:t>јачање постојећих мера</w:t>
      </w:r>
      <w:r w:rsidR="00D6367A" w:rsidRPr="00627517">
        <w:rPr>
          <w:rFonts w:cstheme="minorHAnsi"/>
          <w:sz w:val="24"/>
          <w:lang w:eastAsia="sr-Latn-CS"/>
        </w:rPr>
        <w:t xml:space="preserve"> управљања отпадом</w:t>
      </w:r>
      <w:r w:rsidRPr="00627517">
        <w:rPr>
          <w:rFonts w:cstheme="minorHAnsi"/>
          <w:sz w:val="24"/>
          <w:lang w:eastAsia="sr-Latn-CS"/>
        </w:rPr>
        <w:t xml:space="preserve">; </w:t>
      </w:r>
    </w:p>
    <w:p w:rsidR="00D6367A" w:rsidRPr="00627517" w:rsidRDefault="00C804DB">
      <w:pPr>
        <w:pStyle w:val="ListParagraph"/>
        <w:numPr>
          <w:ilvl w:val="0"/>
          <w:numId w:val="55"/>
        </w:numPr>
        <w:spacing w:before="240"/>
        <w:jc w:val="both"/>
        <w:rPr>
          <w:rFonts w:cstheme="minorHAnsi"/>
          <w:sz w:val="24"/>
          <w:lang w:eastAsia="sr-Latn-CS"/>
        </w:rPr>
      </w:pPr>
      <w:r w:rsidRPr="00627517">
        <w:rPr>
          <w:rFonts w:cstheme="minorHAnsi"/>
          <w:sz w:val="24"/>
          <w:lang w:eastAsia="sr-Latn-CS"/>
        </w:rPr>
        <w:t>развој нових</w:t>
      </w:r>
      <w:r w:rsidR="00D6367A" w:rsidRPr="00627517">
        <w:rPr>
          <w:rFonts w:cstheme="minorHAnsi"/>
          <w:sz w:val="24"/>
          <w:lang w:eastAsia="sr-Latn-CS"/>
        </w:rPr>
        <w:t xml:space="preserve"> мера</w:t>
      </w:r>
      <w:r w:rsidRPr="00627517">
        <w:rPr>
          <w:rFonts w:cstheme="minorHAnsi"/>
          <w:sz w:val="24"/>
          <w:lang w:eastAsia="sr-Latn-CS"/>
        </w:rPr>
        <w:t>;</w:t>
      </w:r>
    </w:p>
    <w:p w:rsidR="00D6367A" w:rsidRPr="00627517" w:rsidRDefault="00D6367A">
      <w:pPr>
        <w:pStyle w:val="ListParagraph"/>
        <w:numPr>
          <w:ilvl w:val="0"/>
          <w:numId w:val="55"/>
        </w:numPr>
        <w:spacing w:before="240"/>
        <w:jc w:val="both"/>
        <w:rPr>
          <w:rFonts w:cstheme="minorHAnsi"/>
          <w:sz w:val="24"/>
          <w:lang w:eastAsia="sr-Latn-CS"/>
        </w:rPr>
      </w:pPr>
      <w:r w:rsidRPr="00627517">
        <w:rPr>
          <w:rFonts w:cstheme="minorHAnsi"/>
          <w:sz w:val="24"/>
          <w:lang w:eastAsia="sr-Latn-CS"/>
        </w:rPr>
        <w:t>едукација суграђана о користима за ширу заједницу и економским користима локалне самоуправе;</w:t>
      </w:r>
      <w:r w:rsidR="00C804DB" w:rsidRPr="00627517">
        <w:rPr>
          <w:rFonts w:cstheme="minorHAnsi"/>
          <w:sz w:val="24"/>
          <w:lang w:eastAsia="sr-Latn-CS"/>
        </w:rPr>
        <w:t xml:space="preserve"> </w:t>
      </w:r>
    </w:p>
    <w:p w:rsidR="00D6367A" w:rsidRPr="00627517" w:rsidRDefault="00D6367A">
      <w:pPr>
        <w:pStyle w:val="ListParagraph"/>
        <w:numPr>
          <w:ilvl w:val="0"/>
          <w:numId w:val="55"/>
        </w:numPr>
        <w:spacing w:before="240"/>
        <w:jc w:val="both"/>
        <w:rPr>
          <w:rFonts w:cstheme="minorHAnsi"/>
          <w:sz w:val="24"/>
          <w:lang w:eastAsia="sr-Latn-CS"/>
        </w:rPr>
      </w:pPr>
      <w:r w:rsidRPr="00627517">
        <w:rPr>
          <w:rFonts w:cstheme="minorHAnsi"/>
          <w:sz w:val="24"/>
          <w:lang w:eastAsia="sr-Latn-CS"/>
        </w:rPr>
        <w:t>унапређење праксе;</w:t>
      </w:r>
    </w:p>
    <w:p w:rsidR="00D6367A" w:rsidRPr="00627517" w:rsidRDefault="00D6367A">
      <w:pPr>
        <w:pStyle w:val="ListParagraph"/>
        <w:numPr>
          <w:ilvl w:val="0"/>
          <w:numId w:val="55"/>
        </w:numPr>
        <w:spacing w:before="240"/>
        <w:jc w:val="both"/>
        <w:rPr>
          <w:rFonts w:cstheme="minorHAnsi"/>
          <w:sz w:val="24"/>
          <w:lang w:eastAsia="sr-Latn-CS"/>
        </w:rPr>
      </w:pPr>
      <w:r w:rsidRPr="00627517">
        <w:rPr>
          <w:rFonts w:cstheme="minorHAnsi"/>
          <w:sz w:val="24"/>
          <w:lang w:eastAsia="sr-Latn-CS"/>
        </w:rPr>
        <w:t xml:space="preserve">боље повезивање </w:t>
      </w:r>
      <w:r w:rsidR="00CA6D9E" w:rsidRPr="00627517">
        <w:rPr>
          <w:rFonts w:cstheme="minorHAnsi"/>
          <w:sz w:val="24"/>
          <w:lang w:eastAsia="sr-Latn-CS"/>
        </w:rPr>
        <w:t>учесника</w:t>
      </w:r>
      <w:r w:rsidRPr="00627517">
        <w:rPr>
          <w:rFonts w:cstheme="minorHAnsi"/>
          <w:sz w:val="24"/>
          <w:lang w:eastAsia="sr-Latn-CS"/>
        </w:rPr>
        <w:t xml:space="preserve"> у систему управљања отпадом;</w:t>
      </w:r>
    </w:p>
    <w:p w:rsidR="00D6367A" w:rsidRPr="00627517" w:rsidRDefault="00C804DB">
      <w:pPr>
        <w:pStyle w:val="ListParagraph"/>
        <w:numPr>
          <w:ilvl w:val="0"/>
          <w:numId w:val="55"/>
        </w:numPr>
        <w:spacing w:before="240"/>
        <w:jc w:val="both"/>
        <w:rPr>
          <w:rFonts w:cstheme="minorHAnsi"/>
          <w:sz w:val="24"/>
          <w:lang w:eastAsia="sr-Latn-CS"/>
        </w:rPr>
      </w:pPr>
      <w:r w:rsidRPr="00627517">
        <w:rPr>
          <w:rFonts w:cstheme="minorHAnsi"/>
          <w:sz w:val="24"/>
          <w:lang w:eastAsia="sr-Latn-CS"/>
        </w:rPr>
        <w:t xml:space="preserve">повећану интеграцију интереса за животну средину; </w:t>
      </w:r>
    </w:p>
    <w:p w:rsidR="00D6367A" w:rsidRPr="00627517" w:rsidRDefault="00C804DB">
      <w:pPr>
        <w:pStyle w:val="ListParagraph"/>
        <w:numPr>
          <w:ilvl w:val="0"/>
          <w:numId w:val="55"/>
        </w:numPr>
        <w:spacing w:before="240"/>
        <w:jc w:val="both"/>
        <w:rPr>
          <w:rFonts w:cstheme="minorHAnsi"/>
          <w:sz w:val="24"/>
          <w:lang w:eastAsia="sr-Latn-CS"/>
        </w:rPr>
      </w:pPr>
      <w:r w:rsidRPr="00627517">
        <w:rPr>
          <w:rFonts w:cstheme="minorHAnsi"/>
          <w:sz w:val="24"/>
          <w:lang w:eastAsia="sr-Latn-CS"/>
        </w:rPr>
        <w:t xml:space="preserve">прихватање веће појединачне одговорности за животну средину и </w:t>
      </w:r>
    </w:p>
    <w:p w:rsidR="00C804DB" w:rsidRPr="00627517" w:rsidRDefault="00C804DB">
      <w:pPr>
        <w:pStyle w:val="ListParagraph"/>
        <w:numPr>
          <w:ilvl w:val="0"/>
          <w:numId w:val="55"/>
        </w:numPr>
        <w:spacing w:before="240"/>
        <w:jc w:val="both"/>
        <w:rPr>
          <w:rFonts w:cstheme="minorHAnsi"/>
          <w:sz w:val="24"/>
          <w:lang w:eastAsia="sr-Latn-CS"/>
        </w:rPr>
      </w:pPr>
      <w:r w:rsidRPr="00627517">
        <w:rPr>
          <w:rFonts w:cstheme="minorHAnsi"/>
          <w:sz w:val="24"/>
          <w:lang w:eastAsia="sr-Latn-CS"/>
        </w:rPr>
        <w:t>активније учешће јавности у процесима доношења одлука</w:t>
      </w:r>
      <w:r w:rsidR="00C900D0" w:rsidRPr="00627517">
        <w:rPr>
          <w:rFonts w:cstheme="minorHAnsi"/>
          <w:sz w:val="24"/>
          <w:lang w:eastAsia="sr-Latn-CS"/>
        </w:rPr>
        <w:t>.</w:t>
      </w:r>
    </w:p>
    <w:p w:rsidR="00C804DB" w:rsidRPr="00627517" w:rsidRDefault="00C804DB" w:rsidP="007D448E">
      <w:pPr>
        <w:spacing w:before="240"/>
        <w:jc w:val="both"/>
        <w:rPr>
          <w:rFonts w:cstheme="minorHAnsi"/>
          <w:sz w:val="24"/>
          <w:lang w:eastAsia="sr-Latn-CS"/>
        </w:rPr>
      </w:pPr>
      <w:r w:rsidRPr="00627517">
        <w:rPr>
          <w:rFonts w:cstheme="minorHAnsi"/>
          <w:sz w:val="24"/>
          <w:lang w:eastAsia="sr-Latn-CS"/>
        </w:rPr>
        <w:t xml:space="preserve">Посебни циљеви у управљању отпадом су: </w:t>
      </w:r>
    </w:p>
    <w:p w:rsidR="00C804DB" w:rsidRPr="00627517" w:rsidRDefault="00C804DB">
      <w:pPr>
        <w:pStyle w:val="ListParagraph"/>
        <w:numPr>
          <w:ilvl w:val="0"/>
          <w:numId w:val="50"/>
        </w:numPr>
        <w:spacing w:before="240"/>
        <w:jc w:val="both"/>
        <w:rPr>
          <w:rFonts w:cstheme="minorHAnsi"/>
          <w:sz w:val="24"/>
          <w:lang w:eastAsia="sr-Latn-CS"/>
        </w:rPr>
      </w:pPr>
      <w:r w:rsidRPr="00627517">
        <w:rPr>
          <w:rFonts w:cstheme="minorHAnsi"/>
          <w:sz w:val="24"/>
          <w:lang w:eastAsia="sr-Latn-CS"/>
        </w:rPr>
        <w:t xml:space="preserve">рационално коришћење сировина и енергије и употреба алтернативних горива из отпада; </w:t>
      </w:r>
    </w:p>
    <w:p w:rsidR="00C804DB" w:rsidRPr="00627517" w:rsidRDefault="00C804DB">
      <w:pPr>
        <w:pStyle w:val="ListParagraph"/>
        <w:numPr>
          <w:ilvl w:val="0"/>
          <w:numId w:val="50"/>
        </w:numPr>
        <w:spacing w:before="240"/>
        <w:jc w:val="both"/>
        <w:rPr>
          <w:rFonts w:cstheme="minorHAnsi"/>
          <w:sz w:val="24"/>
          <w:lang w:eastAsia="sr-Latn-CS"/>
        </w:rPr>
      </w:pPr>
      <w:r w:rsidRPr="00627517">
        <w:rPr>
          <w:rFonts w:cstheme="minorHAnsi"/>
          <w:sz w:val="24"/>
          <w:lang w:eastAsia="sr-Latn-CS"/>
        </w:rPr>
        <w:t xml:space="preserve">смањење опасности од депонованог отпада за будуће генерације; </w:t>
      </w:r>
    </w:p>
    <w:p w:rsidR="00C804DB" w:rsidRPr="00627517" w:rsidRDefault="00C804DB">
      <w:pPr>
        <w:pStyle w:val="ListParagraph"/>
        <w:numPr>
          <w:ilvl w:val="0"/>
          <w:numId w:val="50"/>
        </w:numPr>
        <w:spacing w:before="240"/>
        <w:jc w:val="both"/>
        <w:rPr>
          <w:rFonts w:cstheme="minorHAnsi"/>
          <w:sz w:val="24"/>
          <w:lang w:eastAsia="sr-Latn-CS"/>
        </w:rPr>
      </w:pPr>
      <w:r w:rsidRPr="00627517">
        <w:rPr>
          <w:rFonts w:cstheme="minorHAnsi"/>
          <w:sz w:val="24"/>
          <w:lang w:eastAsia="sr-Latn-CS"/>
        </w:rPr>
        <w:t xml:space="preserve">ангажовање домаћег знања и домаћих економских потенцијала у успостављању система управљања отпадом; </w:t>
      </w:r>
    </w:p>
    <w:p w:rsidR="00C804DB" w:rsidRPr="00627517" w:rsidRDefault="00C804DB">
      <w:pPr>
        <w:pStyle w:val="ListParagraph"/>
        <w:numPr>
          <w:ilvl w:val="0"/>
          <w:numId w:val="50"/>
        </w:numPr>
        <w:spacing w:before="240"/>
        <w:jc w:val="both"/>
        <w:rPr>
          <w:rFonts w:cstheme="minorHAnsi"/>
          <w:sz w:val="24"/>
          <w:lang w:eastAsia="sr-Latn-CS"/>
        </w:rPr>
      </w:pPr>
      <w:r w:rsidRPr="00627517">
        <w:rPr>
          <w:rFonts w:cstheme="minorHAnsi"/>
          <w:sz w:val="24"/>
          <w:lang w:eastAsia="sr-Latn-CS"/>
        </w:rPr>
        <w:t>имплементација ефикасније административне и професионалне организације</w:t>
      </w:r>
    </w:p>
    <w:p w:rsidR="00C804DB" w:rsidRPr="00627517" w:rsidRDefault="00C804DB">
      <w:pPr>
        <w:pStyle w:val="ListParagraph"/>
        <w:numPr>
          <w:ilvl w:val="0"/>
          <w:numId w:val="50"/>
        </w:numPr>
        <w:spacing w:before="240"/>
        <w:jc w:val="both"/>
        <w:rPr>
          <w:rFonts w:cstheme="minorHAnsi"/>
          <w:sz w:val="24"/>
          <w:lang w:eastAsia="sr-Latn-CS"/>
        </w:rPr>
      </w:pPr>
      <w:r w:rsidRPr="00627517">
        <w:rPr>
          <w:rFonts w:cstheme="minorHAnsi"/>
          <w:sz w:val="24"/>
          <w:lang w:eastAsia="sr-Latn-CS"/>
        </w:rPr>
        <w:t xml:space="preserve">осигурање стабилних финансијских ресурса и подстицајних механизама за инвестирање и спровођење активности према принципима загађивач плаћа и корисник плаћа; </w:t>
      </w:r>
    </w:p>
    <w:p w:rsidR="00C804DB" w:rsidRPr="00627517" w:rsidRDefault="001A72D8">
      <w:pPr>
        <w:pStyle w:val="ListParagraph"/>
        <w:numPr>
          <w:ilvl w:val="0"/>
          <w:numId w:val="50"/>
        </w:numPr>
        <w:spacing w:before="240"/>
        <w:jc w:val="both"/>
        <w:rPr>
          <w:rFonts w:cstheme="minorHAnsi"/>
          <w:sz w:val="24"/>
          <w:lang w:eastAsia="sr-Latn-CS"/>
        </w:rPr>
      </w:pPr>
      <w:r w:rsidRPr="00627517">
        <w:rPr>
          <w:rFonts w:cstheme="minorHAnsi"/>
          <w:sz w:val="24"/>
          <w:lang w:eastAsia="sr-Latn-CS"/>
        </w:rPr>
        <w:t>имплементација</w:t>
      </w:r>
      <w:r w:rsidR="00C804DB" w:rsidRPr="00627517">
        <w:rPr>
          <w:rFonts w:cstheme="minorHAnsi"/>
          <w:sz w:val="24"/>
          <w:lang w:eastAsia="sr-Latn-CS"/>
        </w:rPr>
        <w:t xml:space="preserve"> информационог система који покрива све токове, количине и </w:t>
      </w:r>
      <w:r w:rsidRPr="00627517">
        <w:rPr>
          <w:rFonts w:cstheme="minorHAnsi"/>
          <w:sz w:val="24"/>
          <w:lang w:eastAsia="sr-Latn-CS"/>
        </w:rPr>
        <w:t>локације</w:t>
      </w:r>
      <w:r w:rsidR="00C804DB" w:rsidRPr="00627517">
        <w:rPr>
          <w:rFonts w:cstheme="minorHAnsi"/>
          <w:sz w:val="24"/>
          <w:lang w:eastAsia="sr-Latn-CS"/>
        </w:rPr>
        <w:t xml:space="preserve"> отпада, постројења за третман, прераду и искоришћење материјала из отпада и постројења за одлагање отпада; </w:t>
      </w:r>
    </w:p>
    <w:p w:rsidR="00C804DB" w:rsidRPr="00627517" w:rsidRDefault="00C804DB">
      <w:pPr>
        <w:pStyle w:val="ListParagraph"/>
        <w:numPr>
          <w:ilvl w:val="0"/>
          <w:numId w:val="50"/>
        </w:numPr>
        <w:spacing w:before="240"/>
        <w:jc w:val="both"/>
        <w:rPr>
          <w:rFonts w:cstheme="minorHAnsi"/>
          <w:sz w:val="24"/>
          <w:lang w:eastAsia="sr-Latn-CS"/>
        </w:rPr>
      </w:pPr>
      <w:r w:rsidRPr="00627517">
        <w:rPr>
          <w:rFonts w:cstheme="minorHAnsi"/>
          <w:sz w:val="24"/>
          <w:lang w:eastAsia="sr-Latn-CS"/>
        </w:rPr>
        <w:t xml:space="preserve">повећање броја становника обухваћених системом сакупљања комуналног отпада; </w:t>
      </w:r>
    </w:p>
    <w:p w:rsidR="00C804DB" w:rsidRPr="00627517" w:rsidRDefault="00C804DB">
      <w:pPr>
        <w:pStyle w:val="ListParagraph"/>
        <w:numPr>
          <w:ilvl w:val="0"/>
          <w:numId w:val="50"/>
        </w:numPr>
        <w:spacing w:before="240"/>
        <w:jc w:val="both"/>
        <w:rPr>
          <w:rFonts w:cstheme="minorHAnsi"/>
          <w:sz w:val="24"/>
          <w:lang w:eastAsia="sr-Latn-CS"/>
        </w:rPr>
      </w:pPr>
      <w:r w:rsidRPr="00627517">
        <w:rPr>
          <w:rFonts w:cstheme="minorHAnsi"/>
          <w:sz w:val="24"/>
          <w:lang w:eastAsia="sr-Latn-CS"/>
        </w:rPr>
        <w:t xml:space="preserve">успостављање стандарда за третман отпада; </w:t>
      </w:r>
    </w:p>
    <w:p w:rsidR="00C804DB" w:rsidRPr="00627517" w:rsidRDefault="00C804DB">
      <w:pPr>
        <w:pStyle w:val="ListParagraph"/>
        <w:numPr>
          <w:ilvl w:val="0"/>
          <w:numId w:val="50"/>
        </w:numPr>
        <w:spacing w:before="240"/>
        <w:jc w:val="both"/>
        <w:rPr>
          <w:rFonts w:cstheme="minorHAnsi"/>
          <w:sz w:val="24"/>
          <w:lang w:eastAsia="sr-Latn-CS"/>
        </w:rPr>
      </w:pPr>
      <w:r w:rsidRPr="00627517">
        <w:rPr>
          <w:rFonts w:cstheme="minorHAnsi"/>
          <w:sz w:val="24"/>
          <w:lang w:eastAsia="sr-Latn-CS"/>
        </w:rPr>
        <w:t xml:space="preserve">смањење, поновно коришћење, рециклажа и регенерација отпада; </w:t>
      </w:r>
    </w:p>
    <w:p w:rsidR="00C804DB" w:rsidRPr="00627517" w:rsidRDefault="00C804DB">
      <w:pPr>
        <w:pStyle w:val="ListParagraph"/>
        <w:numPr>
          <w:ilvl w:val="0"/>
          <w:numId w:val="50"/>
        </w:numPr>
        <w:spacing w:before="240"/>
        <w:jc w:val="both"/>
        <w:rPr>
          <w:rFonts w:cstheme="minorHAnsi"/>
          <w:sz w:val="24"/>
          <w:lang w:eastAsia="sr-Latn-CS"/>
        </w:rPr>
      </w:pPr>
      <w:r w:rsidRPr="00627517">
        <w:rPr>
          <w:rFonts w:cstheme="minorHAnsi"/>
          <w:sz w:val="24"/>
          <w:lang w:eastAsia="sr-Latn-CS"/>
        </w:rPr>
        <w:t xml:space="preserve">смањење опасности од отпада, применом најбољих расположивих техника и супституцијом хемикалија који представљају ризик по животну средину и здравље људи; </w:t>
      </w:r>
    </w:p>
    <w:p w:rsidR="00C804DB" w:rsidRPr="00627517" w:rsidRDefault="00C804DB">
      <w:pPr>
        <w:pStyle w:val="ListParagraph"/>
        <w:numPr>
          <w:ilvl w:val="0"/>
          <w:numId w:val="50"/>
        </w:numPr>
        <w:spacing w:before="240"/>
        <w:jc w:val="both"/>
        <w:rPr>
          <w:rFonts w:cstheme="minorHAnsi"/>
          <w:sz w:val="24"/>
          <w:lang w:eastAsia="sr-Latn-CS"/>
        </w:rPr>
      </w:pPr>
      <w:r w:rsidRPr="00627517">
        <w:rPr>
          <w:rFonts w:cstheme="minorHAnsi"/>
          <w:sz w:val="24"/>
          <w:lang w:eastAsia="sr-Latn-CS"/>
        </w:rPr>
        <w:t xml:space="preserve">развијање јавне свести на свим нивоима друштва у односу на проблематику отпада и </w:t>
      </w:r>
    </w:p>
    <w:p w:rsidR="00C804DB" w:rsidRPr="00627517" w:rsidRDefault="00C804DB">
      <w:pPr>
        <w:pStyle w:val="ListParagraph"/>
        <w:numPr>
          <w:ilvl w:val="0"/>
          <w:numId w:val="50"/>
        </w:numPr>
        <w:spacing w:before="240"/>
        <w:jc w:val="both"/>
        <w:rPr>
          <w:rFonts w:cstheme="minorHAnsi"/>
          <w:sz w:val="24"/>
          <w:lang w:eastAsia="sr-Latn-CS"/>
        </w:rPr>
      </w:pPr>
      <w:r w:rsidRPr="00627517">
        <w:rPr>
          <w:rFonts w:cstheme="minorHAnsi"/>
          <w:sz w:val="24"/>
          <w:lang w:eastAsia="sr-Latn-CS"/>
        </w:rPr>
        <w:t>одрживо управљање отпадом.</w:t>
      </w:r>
    </w:p>
    <w:p w:rsidR="00C804DB" w:rsidRPr="00627517" w:rsidRDefault="00C804DB" w:rsidP="007D448E">
      <w:pPr>
        <w:autoSpaceDE w:val="0"/>
        <w:autoSpaceDN w:val="0"/>
        <w:adjustRightInd w:val="0"/>
        <w:spacing w:before="480"/>
        <w:jc w:val="both"/>
        <w:rPr>
          <w:rFonts w:eastAsia="TimesNewRoman" w:cstheme="minorHAnsi"/>
          <w:b/>
          <w:sz w:val="24"/>
          <w:lang w:eastAsia="sr-Latn-CS"/>
        </w:rPr>
      </w:pPr>
      <w:r w:rsidRPr="00627517">
        <w:rPr>
          <w:rFonts w:eastAsia="TimesNewRoman" w:cstheme="minorHAnsi"/>
          <w:b/>
          <w:sz w:val="24"/>
          <w:lang w:eastAsia="sr-Latn-CS"/>
        </w:rPr>
        <w:t>Стратешки оквир и потребне промене</w:t>
      </w:r>
    </w:p>
    <w:p w:rsidR="00C804DB" w:rsidRPr="00627517" w:rsidRDefault="009C355B" w:rsidP="007D448E">
      <w:pPr>
        <w:autoSpaceDE w:val="0"/>
        <w:autoSpaceDN w:val="0"/>
        <w:adjustRightInd w:val="0"/>
        <w:spacing w:before="240"/>
        <w:jc w:val="both"/>
        <w:rPr>
          <w:rFonts w:eastAsia="TimesNewRoman" w:cstheme="minorHAnsi"/>
          <w:sz w:val="24"/>
          <w:lang w:eastAsia="sr-Latn-CS"/>
        </w:rPr>
      </w:pPr>
      <w:r w:rsidRPr="00627517">
        <w:rPr>
          <w:rFonts w:eastAsia="TimesNewRoman" w:cstheme="minorHAnsi"/>
          <w:sz w:val="24"/>
          <w:lang w:eastAsia="sr-Latn-CS"/>
        </w:rPr>
        <w:t xml:space="preserve">На основу стања тренутне ситуације у управљању отпадом </w:t>
      </w:r>
      <w:r w:rsidR="000250BC" w:rsidRPr="00627517">
        <w:rPr>
          <w:rFonts w:eastAsia="TimesNewRoman" w:cstheme="minorHAnsi"/>
          <w:sz w:val="24"/>
          <w:lang w:eastAsia="sr-Latn-CS"/>
        </w:rPr>
        <w:t>извршена је ревизија</w:t>
      </w:r>
      <w:r w:rsidRPr="00627517">
        <w:rPr>
          <w:rFonts w:eastAsia="TimesNewRoman" w:cstheme="minorHAnsi"/>
          <w:sz w:val="24"/>
          <w:lang w:eastAsia="sr-Latn-CS"/>
        </w:rPr>
        <w:t xml:space="preserve"> План</w:t>
      </w:r>
      <w:r w:rsidR="000250BC" w:rsidRPr="00627517">
        <w:rPr>
          <w:rFonts w:eastAsia="TimesNewRoman" w:cstheme="minorHAnsi"/>
          <w:sz w:val="24"/>
          <w:lang w:eastAsia="sr-Latn-CS"/>
        </w:rPr>
        <w:t>а</w:t>
      </w:r>
      <w:r w:rsidRPr="00627517">
        <w:rPr>
          <w:rFonts w:eastAsia="TimesNewRoman" w:cstheme="minorHAnsi"/>
          <w:sz w:val="24"/>
          <w:lang w:eastAsia="sr-Latn-CS"/>
        </w:rPr>
        <w:t xml:space="preserve"> управљања отпадо</w:t>
      </w:r>
      <w:r w:rsidRPr="005F426D">
        <w:rPr>
          <w:rFonts w:eastAsia="TimesNewRoman" w:cstheme="minorHAnsi"/>
          <w:sz w:val="24"/>
          <w:lang w:eastAsia="sr-Latn-CS"/>
        </w:rPr>
        <w:t>м за период 20</w:t>
      </w:r>
      <w:r w:rsidR="00E6445C" w:rsidRPr="005F426D">
        <w:rPr>
          <w:rFonts w:eastAsia="TimesNewRoman" w:cstheme="minorHAnsi"/>
          <w:sz w:val="24"/>
          <w:lang w:eastAsia="sr-Latn-CS"/>
        </w:rPr>
        <w:t>2</w:t>
      </w:r>
      <w:r w:rsidR="0004621A">
        <w:rPr>
          <w:rFonts w:eastAsia="TimesNewRoman" w:cstheme="minorHAnsi"/>
          <w:sz w:val="24"/>
          <w:lang w:val="sr-Cyrl-RS" w:eastAsia="sr-Latn-CS"/>
        </w:rPr>
        <w:t>4</w:t>
      </w:r>
      <w:r w:rsidRPr="005F426D">
        <w:rPr>
          <w:rFonts w:eastAsia="TimesNewRoman" w:cstheme="minorHAnsi"/>
          <w:sz w:val="24"/>
          <w:lang w:eastAsia="sr-Latn-CS"/>
        </w:rPr>
        <w:t>-20</w:t>
      </w:r>
      <w:r w:rsidR="00E6445C" w:rsidRPr="005F426D">
        <w:rPr>
          <w:rFonts w:eastAsia="TimesNewRoman" w:cstheme="minorHAnsi"/>
          <w:sz w:val="24"/>
          <w:lang w:eastAsia="sr-Latn-CS"/>
        </w:rPr>
        <w:t>3</w:t>
      </w:r>
      <w:r w:rsidR="0004621A">
        <w:rPr>
          <w:rFonts w:eastAsia="TimesNewRoman" w:cstheme="minorHAnsi"/>
          <w:sz w:val="24"/>
          <w:lang w:val="sr-Cyrl-RS" w:eastAsia="sr-Latn-CS"/>
        </w:rPr>
        <w:t>4</w:t>
      </w:r>
      <w:r w:rsidRPr="005F426D">
        <w:rPr>
          <w:rFonts w:eastAsia="TimesNewRoman" w:cstheme="minorHAnsi"/>
          <w:sz w:val="24"/>
          <w:lang w:eastAsia="sr-Latn-CS"/>
        </w:rPr>
        <w:t xml:space="preserve"> године. </w:t>
      </w:r>
      <w:r w:rsidR="00C804DB" w:rsidRPr="005F426D">
        <w:rPr>
          <w:rFonts w:eastAsia="TimesNewRoman" w:cstheme="minorHAnsi"/>
          <w:sz w:val="24"/>
          <w:lang w:eastAsia="sr-Latn-CS"/>
        </w:rPr>
        <w:t xml:space="preserve">План уређује </w:t>
      </w:r>
      <w:r w:rsidR="009B7563" w:rsidRPr="005F426D">
        <w:rPr>
          <w:rFonts w:eastAsia="TimesNewRoman" w:cstheme="minorHAnsi"/>
          <w:sz w:val="24"/>
          <w:lang w:eastAsia="sr-Latn-CS"/>
        </w:rPr>
        <w:t>управљање</w:t>
      </w:r>
      <w:r w:rsidR="00C804DB" w:rsidRPr="005F426D">
        <w:rPr>
          <w:rFonts w:eastAsia="TimesNewRoman" w:cstheme="minorHAnsi"/>
          <w:sz w:val="24"/>
          <w:lang w:eastAsia="sr-Latn-CS"/>
        </w:rPr>
        <w:t xml:space="preserve"> отпадом на територији </w:t>
      </w:r>
      <w:r w:rsidR="005F426D" w:rsidRPr="005F426D">
        <w:rPr>
          <w:rFonts w:eastAsia="TimesNewRoman" w:cstheme="minorHAnsi"/>
          <w:sz w:val="24"/>
          <w:lang w:eastAsia="sr-Latn-CS"/>
        </w:rPr>
        <w:t>града Прокупља</w:t>
      </w:r>
      <w:r w:rsidR="00C804DB" w:rsidRPr="005F426D">
        <w:rPr>
          <w:rFonts w:eastAsia="TimesNewRoman" w:cstheme="minorHAnsi"/>
          <w:sz w:val="24"/>
          <w:lang w:eastAsia="sr-Latn-CS"/>
        </w:rPr>
        <w:t xml:space="preserve"> од њег</w:t>
      </w:r>
      <w:r w:rsidR="00C804DB" w:rsidRPr="00627517">
        <w:rPr>
          <w:rFonts w:eastAsia="TimesNewRoman" w:cstheme="minorHAnsi"/>
          <w:sz w:val="24"/>
          <w:lang w:eastAsia="sr-Latn-CS"/>
        </w:rPr>
        <w:t xml:space="preserve">овог настанка до коначног збрињавања са основним циљем за успостављањем целовитог система управљања отпадом у складу са Националном стратегијом, законима који регулишу ову област и постојећим европским захтевима и стандардима. </w:t>
      </w:r>
    </w:p>
    <w:p w:rsidR="00C804DB" w:rsidRPr="00627517" w:rsidRDefault="00C804DB" w:rsidP="007D448E">
      <w:pPr>
        <w:autoSpaceDE w:val="0"/>
        <w:autoSpaceDN w:val="0"/>
        <w:adjustRightInd w:val="0"/>
        <w:spacing w:before="240"/>
        <w:jc w:val="both"/>
        <w:rPr>
          <w:rFonts w:eastAsia="TimesNewRoman" w:cstheme="minorHAnsi"/>
          <w:sz w:val="24"/>
          <w:lang w:eastAsia="sr-Latn-CS"/>
        </w:rPr>
      </w:pPr>
      <w:r w:rsidRPr="00627517">
        <w:rPr>
          <w:rFonts w:eastAsia="TimesNewRoman" w:cstheme="minorHAnsi"/>
          <w:sz w:val="24"/>
          <w:lang w:eastAsia="sr-Latn-CS"/>
        </w:rPr>
        <w:t xml:space="preserve">Циљеви управљања отпадом у највећој мери су: </w:t>
      </w:r>
    </w:p>
    <w:p w:rsidR="00C804DB" w:rsidRPr="00627517" w:rsidRDefault="00C804DB">
      <w:pPr>
        <w:pStyle w:val="ListParagraph"/>
        <w:numPr>
          <w:ilvl w:val="0"/>
          <w:numId w:val="50"/>
        </w:numPr>
        <w:spacing w:before="240"/>
        <w:jc w:val="both"/>
        <w:rPr>
          <w:rFonts w:cstheme="minorHAnsi"/>
          <w:sz w:val="24"/>
          <w:lang w:eastAsia="sr-Latn-CS"/>
        </w:rPr>
      </w:pPr>
      <w:r w:rsidRPr="00627517">
        <w:rPr>
          <w:rFonts w:cstheme="minorHAnsi"/>
          <w:sz w:val="24"/>
          <w:lang w:eastAsia="sr-Latn-CS"/>
        </w:rPr>
        <w:t xml:space="preserve">смањење генерисане количине отпада; </w:t>
      </w:r>
    </w:p>
    <w:p w:rsidR="00C804DB" w:rsidRPr="00627517" w:rsidRDefault="00C804DB">
      <w:pPr>
        <w:pStyle w:val="ListParagraph"/>
        <w:numPr>
          <w:ilvl w:val="0"/>
          <w:numId w:val="50"/>
        </w:numPr>
        <w:spacing w:before="240"/>
        <w:jc w:val="both"/>
        <w:rPr>
          <w:rFonts w:cstheme="minorHAnsi"/>
          <w:sz w:val="24"/>
          <w:lang w:eastAsia="sr-Latn-CS"/>
        </w:rPr>
      </w:pPr>
      <w:r w:rsidRPr="00627517">
        <w:rPr>
          <w:rFonts w:cstheme="minorHAnsi"/>
          <w:sz w:val="24"/>
          <w:lang w:eastAsia="sr-Latn-CS"/>
        </w:rPr>
        <w:t xml:space="preserve">смањење количине отпада који се одлаже на депонију; </w:t>
      </w:r>
    </w:p>
    <w:p w:rsidR="00C804DB" w:rsidRPr="00627517" w:rsidRDefault="00C804DB">
      <w:pPr>
        <w:pStyle w:val="ListParagraph"/>
        <w:numPr>
          <w:ilvl w:val="0"/>
          <w:numId w:val="50"/>
        </w:numPr>
        <w:spacing w:before="240"/>
        <w:jc w:val="both"/>
        <w:rPr>
          <w:rFonts w:cstheme="minorHAnsi"/>
          <w:sz w:val="24"/>
          <w:lang w:eastAsia="sr-Latn-CS"/>
        </w:rPr>
      </w:pPr>
      <w:r w:rsidRPr="00627517">
        <w:rPr>
          <w:rFonts w:cstheme="minorHAnsi"/>
          <w:sz w:val="24"/>
          <w:lang w:eastAsia="sr-Latn-CS"/>
        </w:rPr>
        <w:t>смањење удела биодеград</w:t>
      </w:r>
      <w:r w:rsidR="001251FB" w:rsidRPr="00627517">
        <w:rPr>
          <w:rFonts w:cstheme="minorHAnsi"/>
          <w:sz w:val="24"/>
          <w:lang w:eastAsia="sr-Latn-CS"/>
        </w:rPr>
        <w:t>а</w:t>
      </w:r>
      <w:r w:rsidRPr="00627517">
        <w:rPr>
          <w:rFonts w:cstheme="minorHAnsi"/>
          <w:sz w:val="24"/>
          <w:lang w:eastAsia="sr-Latn-CS"/>
        </w:rPr>
        <w:t xml:space="preserve">билног отпада у депонованом комуналном отпаду; </w:t>
      </w:r>
    </w:p>
    <w:p w:rsidR="00C804DB" w:rsidRPr="00627517" w:rsidRDefault="00C804DB">
      <w:pPr>
        <w:pStyle w:val="ListParagraph"/>
        <w:numPr>
          <w:ilvl w:val="0"/>
          <w:numId w:val="50"/>
        </w:numPr>
        <w:spacing w:before="240"/>
        <w:jc w:val="both"/>
        <w:rPr>
          <w:rFonts w:cstheme="minorHAnsi"/>
          <w:sz w:val="24"/>
          <w:lang w:eastAsia="sr-Latn-CS"/>
        </w:rPr>
      </w:pPr>
      <w:r w:rsidRPr="00627517">
        <w:rPr>
          <w:rFonts w:cstheme="minorHAnsi"/>
          <w:sz w:val="24"/>
          <w:lang w:eastAsia="sr-Latn-CS"/>
        </w:rPr>
        <w:t xml:space="preserve">смањење негативног утицаја депонованог отпада на животну средину и људско здравље; </w:t>
      </w:r>
    </w:p>
    <w:p w:rsidR="00077267" w:rsidRPr="00627517" w:rsidRDefault="00CA6D9E">
      <w:pPr>
        <w:pStyle w:val="ListParagraph"/>
        <w:numPr>
          <w:ilvl w:val="0"/>
          <w:numId w:val="50"/>
        </w:numPr>
        <w:spacing w:before="240"/>
        <w:jc w:val="both"/>
        <w:rPr>
          <w:rFonts w:cstheme="minorHAnsi"/>
          <w:sz w:val="24"/>
          <w:lang w:eastAsia="sr-Latn-CS"/>
        </w:rPr>
      </w:pPr>
      <w:r w:rsidRPr="00627517">
        <w:rPr>
          <w:rFonts w:cstheme="minorHAnsi"/>
          <w:sz w:val="24"/>
          <w:lang w:eastAsia="sr-Latn-CS"/>
        </w:rPr>
        <w:t>унапређење</w:t>
      </w:r>
      <w:r w:rsidR="00077267" w:rsidRPr="00627517">
        <w:rPr>
          <w:rFonts w:cstheme="minorHAnsi"/>
          <w:sz w:val="24"/>
          <w:lang w:eastAsia="sr-Latn-CS"/>
        </w:rPr>
        <w:t xml:space="preserve"> инфраструктуре и система управљања отпадом;</w:t>
      </w:r>
    </w:p>
    <w:p w:rsidR="00C804DB" w:rsidRPr="00627517" w:rsidRDefault="00C804DB">
      <w:pPr>
        <w:pStyle w:val="ListParagraph"/>
        <w:numPr>
          <w:ilvl w:val="0"/>
          <w:numId w:val="50"/>
        </w:numPr>
        <w:spacing w:before="240"/>
        <w:jc w:val="both"/>
        <w:rPr>
          <w:rFonts w:cstheme="minorHAnsi"/>
          <w:sz w:val="24"/>
          <w:lang w:eastAsia="sr-Latn-CS"/>
        </w:rPr>
      </w:pPr>
      <w:r w:rsidRPr="00627517">
        <w:rPr>
          <w:rFonts w:cstheme="minorHAnsi"/>
          <w:sz w:val="24"/>
          <w:lang w:eastAsia="sr-Latn-CS"/>
        </w:rPr>
        <w:t>управљање отпад</w:t>
      </w:r>
      <w:r w:rsidR="00AF5B01" w:rsidRPr="00627517">
        <w:rPr>
          <w:rFonts w:cstheme="minorHAnsi"/>
          <w:sz w:val="24"/>
          <w:lang w:eastAsia="sr-Latn-CS"/>
        </w:rPr>
        <w:t>ом</w:t>
      </w:r>
      <w:r w:rsidRPr="00627517">
        <w:rPr>
          <w:rFonts w:cstheme="minorHAnsi"/>
          <w:sz w:val="24"/>
          <w:lang w:eastAsia="sr-Latn-CS"/>
        </w:rPr>
        <w:t xml:space="preserve"> по принципу одрживог развоја; </w:t>
      </w:r>
    </w:p>
    <w:p w:rsidR="00C804DB" w:rsidRPr="00627517" w:rsidRDefault="00C804DB">
      <w:pPr>
        <w:pStyle w:val="ListParagraph"/>
        <w:numPr>
          <w:ilvl w:val="0"/>
          <w:numId w:val="50"/>
        </w:numPr>
        <w:spacing w:before="240"/>
        <w:jc w:val="both"/>
        <w:rPr>
          <w:rFonts w:cstheme="minorHAnsi"/>
          <w:sz w:val="24"/>
          <w:lang w:eastAsia="sr-Latn-CS"/>
        </w:rPr>
      </w:pPr>
      <w:r w:rsidRPr="00627517">
        <w:rPr>
          <w:rFonts w:cstheme="minorHAnsi"/>
          <w:sz w:val="24"/>
          <w:lang w:eastAsia="sr-Latn-CS"/>
        </w:rPr>
        <w:t xml:space="preserve">искоришћење отпада за производњу енергије. </w:t>
      </w:r>
    </w:p>
    <w:p w:rsidR="00C804DB" w:rsidRPr="00627517" w:rsidRDefault="00C804DB" w:rsidP="007D448E">
      <w:pPr>
        <w:autoSpaceDE w:val="0"/>
        <w:autoSpaceDN w:val="0"/>
        <w:adjustRightInd w:val="0"/>
        <w:spacing w:before="240"/>
        <w:jc w:val="both"/>
        <w:rPr>
          <w:rFonts w:eastAsia="TimesNewRoman" w:cstheme="minorHAnsi"/>
          <w:sz w:val="24"/>
          <w:lang w:eastAsia="sr-Latn-CS"/>
        </w:rPr>
      </w:pPr>
      <w:r w:rsidRPr="00627517">
        <w:rPr>
          <w:rFonts w:eastAsia="TimesNewRoman" w:cstheme="minorHAnsi"/>
          <w:sz w:val="24"/>
          <w:lang w:eastAsia="sr-Latn-CS"/>
        </w:rPr>
        <w:t>Смањење генерисане количине отпада – једини начин остваривања резултата у овој области јесте едукација грађана где би се указало на значај одређених поступака сепарације отпада истовремено са увођењем реалних цена у сектору управљањ</w:t>
      </w:r>
      <w:r w:rsidR="0004621A">
        <w:rPr>
          <w:rFonts w:eastAsia="TimesNewRoman" w:cstheme="minorHAnsi"/>
          <w:sz w:val="24"/>
          <w:lang w:eastAsia="sr-Latn-CS"/>
        </w:rPr>
        <w:t xml:space="preserve">а отпадом. </w:t>
      </w:r>
      <w:r w:rsidR="0004621A">
        <w:rPr>
          <w:rFonts w:eastAsia="TimesNewRoman" w:cstheme="minorHAnsi"/>
          <w:sz w:val="24"/>
          <w:lang w:val="sr-Cyrl-RS" w:eastAsia="sr-Latn-CS"/>
        </w:rPr>
        <w:t xml:space="preserve">Град </w:t>
      </w:r>
      <w:r w:rsidRPr="00627517">
        <w:rPr>
          <w:rFonts w:eastAsia="TimesNewRoman" w:cstheme="minorHAnsi"/>
          <w:sz w:val="24"/>
          <w:lang w:eastAsia="sr-Latn-CS"/>
        </w:rPr>
        <w:t xml:space="preserve"> треба да предузме кораке да минимизира отпад и да буде активна у промоцији и образовању нпр. Дистрибуцијом писаног материјала о спречавању настајања отпада. </w:t>
      </w:r>
    </w:p>
    <w:p w:rsidR="00C804DB" w:rsidRPr="00627517" w:rsidRDefault="00C804DB" w:rsidP="007D448E">
      <w:pPr>
        <w:autoSpaceDE w:val="0"/>
        <w:autoSpaceDN w:val="0"/>
        <w:adjustRightInd w:val="0"/>
        <w:spacing w:before="240"/>
        <w:jc w:val="both"/>
        <w:rPr>
          <w:rFonts w:eastAsia="TimesNewRoman" w:cstheme="minorHAnsi"/>
          <w:sz w:val="24"/>
          <w:lang w:eastAsia="sr-Latn-CS"/>
        </w:rPr>
      </w:pPr>
      <w:r w:rsidRPr="00627517">
        <w:rPr>
          <w:rFonts w:eastAsia="TimesNewRoman" w:cstheme="minorHAnsi"/>
          <w:sz w:val="24"/>
          <w:lang w:eastAsia="sr-Latn-CS"/>
        </w:rPr>
        <w:t xml:space="preserve">Смањење количине отпада који се одлаже на </w:t>
      </w:r>
      <w:r w:rsidR="00272CE1" w:rsidRPr="00627517">
        <w:rPr>
          <w:rFonts w:eastAsia="TimesNewRoman" w:cstheme="minorHAnsi"/>
          <w:sz w:val="24"/>
          <w:lang w:eastAsia="sr-Latn-CS"/>
        </w:rPr>
        <w:t>санитарну</w:t>
      </w:r>
      <w:r w:rsidRPr="00627517">
        <w:rPr>
          <w:rFonts w:eastAsia="TimesNewRoman" w:cstheme="minorHAnsi"/>
          <w:sz w:val="24"/>
          <w:lang w:eastAsia="sr-Latn-CS"/>
        </w:rPr>
        <w:t xml:space="preserve"> депонију и смањење удела </w:t>
      </w:r>
      <w:r w:rsidR="00FA6938" w:rsidRPr="00627517">
        <w:rPr>
          <w:rFonts w:eastAsia="TimesNewRoman" w:cstheme="minorHAnsi"/>
          <w:sz w:val="24"/>
          <w:lang w:eastAsia="sr-Latn-CS"/>
        </w:rPr>
        <w:t>биодеградабилног</w:t>
      </w:r>
      <w:r w:rsidRPr="00627517">
        <w:rPr>
          <w:rFonts w:eastAsia="TimesNewRoman" w:cstheme="minorHAnsi"/>
          <w:sz w:val="24"/>
          <w:lang w:eastAsia="sr-Latn-CS"/>
        </w:rPr>
        <w:t xml:space="preserve"> отпада у депонованом комуналном отпаду изузетно значајну улогу имају и економски инструменти као што је укључивање стварне цене поступања са отпадом у цену производа и услуга; увођење тарифа за различите поступке и третман и одлагање отпада, увођење мерења комуналног и неопасног отпада и наплата услуга на основу стварне количине отпада. Да би се наведено остварило од велике важности је систематска едукација становништва која мора бити организована, циљана и редовна. Посебно је потребно развијати свест шире јавности о узрочно-последичној вези понашања заједнице и појединаца и настанка отпада. Циљ едукације је постепено мењање навика и прихватање нових образаца понашања. </w:t>
      </w:r>
    </w:p>
    <w:p w:rsidR="00272CE1" w:rsidRPr="00627517" w:rsidRDefault="00C804DB" w:rsidP="007D448E">
      <w:pPr>
        <w:autoSpaceDE w:val="0"/>
        <w:autoSpaceDN w:val="0"/>
        <w:adjustRightInd w:val="0"/>
        <w:spacing w:before="240"/>
        <w:jc w:val="both"/>
        <w:rPr>
          <w:rFonts w:eastAsia="TimesNewRoman" w:cstheme="minorHAnsi"/>
          <w:sz w:val="24"/>
          <w:lang w:eastAsia="sr-Latn-CS"/>
        </w:rPr>
      </w:pPr>
      <w:r w:rsidRPr="00627517">
        <w:rPr>
          <w:rFonts w:eastAsia="TimesNewRoman" w:cstheme="minorHAnsi"/>
          <w:sz w:val="24"/>
          <w:lang w:eastAsia="sr-Latn-CS"/>
        </w:rPr>
        <w:t>План подразумева примарно одвајање на извору</w:t>
      </w:r>
      <w:r w:rsidR="00D14DAB" w:rsidRPr="00627517">
        <w:rPr>
          <w:rFonts w:eastAsia="TimesNewRoman" w:cstheme="minorHAnsi"/>
          <w:sz w:val="24"/>
          <w:lang w:eastAsia="sr-Latn-CS"/>
        </w:rPr>
        <w:t xml:space="preserve"> настанка</w:t>
      </w:r>
      <w:r w:rsidRPr="00627517">
        <w:rPr>
          <w:rFonts w:eastAsia="TimesNewRoman" w:cstheme="minorHAnsi"/>
          <w:sz w:val="24"/>
          <w:lang w:eastAsia="sr-Latn-CS"/>
        </w:rPr>
        <w:t xml:space="preserve">: пластике, стакла, метала, папира и картона. </w:t>
      </w:r>
      <w:r w:rsidR="00272CE1" w:rsidRPr="00627517">
        <w:rPr>
          <w:rFonts w:eastAsia="TimesNewRoman" w:cstheme="minorHAnsi"/>
          <w:sz w:val="24"/>
          <w:lang w:eastAsia="sr-Latn-CS"/>
        </w:rPr>
        <w:t>Проблем решавања кабастог отпада, као и отпада насталог из фабрике за прераду отпадне воде. Посебни токови отпада, нарочито електронски отпад представљају свакодневну потребу која се мора испунити на најефикаснији начин, а тиме испунити захтеве за ефикасно при</w:t>
      </w:r>
      <w:r w:rsidR="00936156">
        <w:rPr>
          <w:rFonts w:eastAsia="TimesNewRoman" w:cstheme="minorHAnsi"/>
          <w:sz w:val="24"/>
          <w:lang w:eastAsia="sr-Latn-CS"/>
        </w:rPr>
        <w:t>к</w:t>
      </w:r>
      <w:r w:rsidR="00272CE1" w:rsidRPr="00627517">
        <w:rPr>
          <w:rFonts w:eastAsia="TimesNewRoman" w:cstheme="minorHAnsi"/>
          <w:sz w:val="24"/>
          <w:lang w:eastAsia="sr-Latn-CS"/>
        </w:rPr>
        <w:t>упљање и транспорт укупне количине отпада на крајње одредиште са територије целе општине.</w:t>
      </w:r>
    </w:p>
    <w:p w:rsidR="00872306" w:rsidRPr="00627517" w:rsidRDefault="00872306" w:rsidP="007D448E">
      <w:pPr>
        <w:spacing w:before="240" w:after="240"/>
        <w:jc w:val="both"/>
        <w:rPr>
          <w:rFonts w:cstheme="minorHAnsi"/>
          <w:b/>
          <w:sz w:val="24"/>
        </w:rPr>
      </w:pPr>
      <w:r w:rsidRPr="00627517">
        <w:rPr>
          <w:rFonts w:cstheme="minorHAnsi"/>
          <w:b/>
          <w:sz w:val="24"/>
        </w:rPr>
        <w:t>Општи циљеви политике заштите животне средине</w:t>
      </w:r>
    </w:p>
    <w:p w:rsidR="00872306" w:rsidRPr="00627517" w:rsidRDefault="00872306" w:rsidP="007D448E">
      <w:pPr>
        <w:spacing w:after="240"/>
        <w:jc w:val="both"/>
        <w:rPr>
          <w:rFonts w:cstheme="minorHAnsi"/>
          <w:sz w:val="24"/>
        </w:rPr>
      </w:pPr>
      <w:r w:rsidRPr="00627517">
        <w:rPr>
          <w:rFonts w:cstheme="minorHAnsi"/>
          <w:sz w:val="24"/>
        </w:rPr>
        <w:t>Општи циљеви су предуслов за спровођење специфичних циљева и чине саставни</w:t>
      </w:r>
      <w:r w:rsidR="00A82474" w:rsidRPr="00627517">
        <w:rPr>
          <w:rFonts w:cstheme="minorHAnsi"/>
          <w:sz w:val="24"/>
        </w:rPr>
        <w:t xml:space="preserve"> </w:t>
      </w:r>
      <w:r w:rsidRPr="00627517">
        <w:rPr>
          <w:rFonts w:cstheme="minorHAnsi"/>
          <w:sz w:val="24"/>
        </w:rPr>
        <w:t>део политике заштите животне средине у привредним секторима и сектору за животну средину. Груписани су у следећим областима:</w:t>
      </w:r>
    </w:p>
    <w:p w:rsidR="00872306" w:rsidRPr="002F5BF4" w:rsidRDefault="00872306" w:rsidP="002F5BF4">
      <w:pPr>
        <w:pStyle w:val="ListParagraph"/>
        <w:numPr>
          <w:ilvl w:val="3"/>
          <w:numId w:val="56"/>
        </w:numPr>
        <w:ind w:left="1068"/>
        <w:jc w:val="both"/>
        <w:rPr>
          <w:rFonts w:cstheme="minorHAnsi"/>
          <w:sz w:val="24"/>
        </w:rPr>
      </w:pPr>
      <w:r w:rsidRPr="00627517">
        <w:rPr>
          <w:rFonts w:cstheme="minorHAnsi"/>
          <w:sz w:val="24"/>
        </w:rPr>
        <w:t>Доношење стратешких и планских докумената (Програм заштите животне</w:t>
      </w:r>
      <w:r w:rsidR="002F5BF4">
        <w:rPr>
          <w:rFonts w:cstheme="minorHAnsi"/>
          <w:sz w:val="24"/>
        </w:rPr>
        <w:t xml:space="preserve"> </w:t>
      </w:r>
      <w:r w:rsidRPr="002F5BF4">
        <w:rPr>
          <w:rFonts w:cstheme="minorHAnsi"/>
          <w:sz w:val="24"/>
        </w:rPr>
        <w:t>средине, ревизија Локалног плана управљања отпадом) и акционих и санационих планова у области заштите животне средине и одрживог коришћења природних ресурса у складу са Законом о заштити животне средине и посебним законима;</w:t>
      </w:r>
    </w:p>
    <w:p w:rsidR="00872306" w:rsidRPr="00627517" w:rsidRDefault="00872306">
      <w:pPr>
        <w:pStyle w:val="ListParagraph"/>
        <w:numPr>
          <w:ilvl w:val="3"/>
          <w:numId w:val="56"/>
        </w:numPr>
        <w:ind w:left="1068"/>
        <w:jc w:val="both"/>
        <w:rPr>
          <w:rFonts w:cstheme="minorHAnsi"/>
          <w:sz w:val="24"/>
        </w:rPr>
      </w:pPr>
      <w:r w:rsidRPr="00627517">
        <w:rPr>
          <w:rFonts w:cstheme="minorHAnsi"/>
          <w:sz w:val="24"/>
        </w:rPr>
        <w:t>Интеграција политике заштите животне средине и других сектора, посебно</w:t>
      </w:r>
      <w:r w:rsidR="00077267" w:rsidRPr="00627517">
        <w:rPr>
          <w:rFonts w:cstheme="minorHAnsi"/>
          <w:sz w:val="24"/>
        </w:rPr>
        <w:t xml:space="preserve"> </w:t>
      </w:r>
      <w:r w:rsidRPr="00627517">
        <w:rPr>
          <w:rFonts w:cstheme="minorHAnsi"/>
          <w:sz w:val="24"/>
        </w:rPr>
        <w:t>сарадња са сектором финансија, просторног и урбанистичког планирања и сектором енергетске ефикасности, али и привреде, комуналних делатности, туризма, сектора вода, заштите и спасавања и других сектора чији се делови односе на заштиту животне средине</w:t>
      </w:r>
      <w:r w:rsidR="00393405" w:rsidRPr="00627517">
        <w:rPr>
          <w:rFonts w:cstheme="minorHAnsi"/>
          <w:sz w:val="24"/>
        </w:rPr>
        <w:t>;</w:t>
      </w:r>
    </w:p>
    <w:p w:rsidR="00872306" w:rsidRPr="00627517" w:rsidRDefault="00872306">
      <w:pPr>
        <w:pStyle w:val="ListParagraph"/>
        <w:numPr>
          <w:ilvl w:val="3"/>
          <w:numId w:val="56"/>
        </w:numPr>
        <w:ind w:left="1068"/>
        <w:jc w:val="both"/>
        <w:rPr>
          <w:rFonts w:cstheme="minorHAnsi"/>
          <w:sz w:val="24"/>
        </w:rPr>
      </w:pPr>
      <w:r w:rsidRPr="00627517">
        <w:rPr>
          <w:rFonts w:cstheme="minorHAnsi"/>
          <w:sz w:val="24"/>
        </w:rPr>
        <w:t>Јачање институционалних капацитета за имплементацију секторских политика</w:t>
      </w:r>
      <w:r w:rsidR="00077267" w:rsidRPr="00627517">
        <w:rPr>
          <w:rFonts w:cstheme="minorHAnsi"/>
          <w:sz w:val="24"/>
        </w:rPr>
        <w:t xml:space="preserve"> </w:t>
      </w:r>
      <w:r w:rsidRPr="00627517">
        <w:rPr>
          <w:rFonts w:cstheme="minorHAnsi"/>
          <w:sz w:val="24"/>
        </w:rPr>
        <w:t>и политике заштите животне средине и успостављање система за реаговање у ванредним ситуацијама израдом екстерних планова заштите од удеса на нивоу локалне самоуправе, који су саставни делови планова за реаговање у ванредним ситуацијама, а на основу надлежности из прописа којим се уређује заштита и спасавање;</w:t>
      </w:r>
    </w:p>
    <w:p w:rsidR="00872306" w:rsidRPr="00627517" w:rsidRDefault="00872306">
      <w:pPr>
        <w:pStyle w:val="ListParagraph"/>
        <w:numPr>
          <w:ilvl w:val="3"/>
          <w:numId w:val="56"/>
        </w:numPr>
        <w:ind w:left="1068"/>
        <w:jc w:val="both"/>
        <w:rPr>
          <w:rFonts w:cstheme="minorHAnsi"/>
          <w:sz w:val="24"/>
        </w:rPr>
      </w:pPr>
      <w:r w:rsidRPr="00627517">
        <w:rPr>
          <w:rFonts w:cstheme="minorHAnsi"/>
          <w:sz w:val="24"/>
        </w:rPr>
        <w:t>Унапређење система контроле параметара стања животне средине увођењем</w:t>
      </w:r>
      <w:r w:rsidR="00077267" w:rsidRPr="00627517">
        <w:rPr>
          <w:rFonts w:cstheme="minorHAnsi"/>
          <w:sz w:val="24"/>
        </w:rPr>
        <w:t xml:space="preserve"> </w:t>
      </w:r>
      <w:r w:rsidRPr="00627517">
        <w:rPr>
          <w:rFonts w:cstheme="minorHAnsi"/>
          <w:sz w:val="24"/>
        </w:rPr>
        <w:t>обавезног мониторинга, у складу са законом, успостављањем мониторинга загађивача, израдом локалног регистра извора загађивања животне средине;</w:t>
      </w:r>
    </w:p>
    <w:p w:rsidR="00872306" w:rsidRPr="00627517" w:rsidRDefault="00872306">
      <w:pPr>
        <w:pStyle w:val="ListParagraph"/>
        <w:numPr>
          <w:ilvl w:val="3"/>
          <w:numId w:val="56"/>
        </w:numPr>
        <w:ind w:left="1068"/>
        <w:jc w:val="both"/>
        <w:rPr>
          <w:rFonts w:cstheme="minorHAnsi"/>
          <w:sz w:val="24"/>
        </w:rPr>
      </w:pPr>
      <w:r w:rsidRPr="00627517">
        <w:rPr>
          <w:rFonts w:cstheme="minorHAnsi"/>
          <w:sz w:val="24"/>
        </w:rPr>
        <w:t>Унапређење правног система доношењем општинских одлука, односно</w:t>
      </w:r>
    </w:p>
    <w:p w:rsidR="00872306" w:rsidRPr="00627517" w:rsidRDefault="00872306" w:rsidP="007D448E">
      <w:pPr>
        <w:pStyle w:val="ListParagraph"/>
        <w:ind w:left="1068"/>
        <w:jc w:val="both"/>
        <w:rPr>
          <w:rFonts w:cstheme="minorHAnsi"/>
          <w:sz w:val="24"/>
        </w:rPr>
      </w:pPr>
      <w:r w:rsidRPr="00627517">
        <w:rPr>
          <w:rFonts w:cstheme="minorHAnsi"/>
          <w:sz w:val="24"/>
        </w:rPr>
        <w:t>имплементацијом постојеће одлуке, чиме ће се регулисати поједине области животне средине, у складу са законом (уређивање области јавних зелених површина, дефинисање начина поступања са посебним токовима отпада, усвајање ревидираног Плана управљања отпадом и сл.);</w:t>
      </w:r>
    </w:p>
    <w:p w:rsidR="00872306" w:rsidRPr="00627517" w:rsidRDefault="00872306">
      <w:pPr>
        <w:pStyle w:val="ListParagraph"/>
        <w:numPr>
          <w:ilvl w:val="3"/>
          <w:numId w:val="56"/>
        </w:numPr>
        <w:ind w:left="1068"/>
        <w:jc w:val="both"/>
        <w:rPr>
          <w:rFonts w:cstheme="minorHAnsi"/>
          <w:sz w:val="24"/>
        </w:rPr>
      </w:pPr>
      <w:r w:rsidRPr="00627517">
        <w:rPr>
          <w:rFonts w:cstheme="minorHAnsi"/>
          <w:sz w:val="24"/>
        </w:rPr>
        <w:t>Развој ефикасног система финансирања у области заштите животне средине;</w:t>
      </w:r>
    </w:p>
    <w:p w:rsidR="00A82474" w:rsidRPr="00627517" w:rsidRDefault="00872306">
      <w:pPr>
        <w:pStyle w:val="ListParagraph"/>
        <w:numPr>
          <w:ilvl w:val="3"/>
          <w:numId w:val="56"/>
        </w:numPr>
        <w:ind w:left="1068"/>
        <w:jc w:val="both"/>
        <w:rPr>
          <w:rFonts w:cstheme="minorHAnsi"/>
          <w:sz w:val="24"/>
        </w:rPr>
      </w:pPr>
      <w:r w:rsidRPr="00627517">
        <w:rPr>
          <w:rFonts w:cstheme="minorHAnsi"/>
          <w:sz w:val="24"/>
        </w:rPr>
        <w:t xml:space="preserve"> Унапређење формалног и неформалног образовања о заштити животне средине, подизањем нивоа свести кроз боље информисање и комуникацију са јавношћу.</w:t>
      </w:r>
    </w:p>
    <w:p w:rsidR="00D91A41" w:rsidRPr="00627517" w:rsidRDefault="00393405" w:rsidP="007D448E">
      <w:pPr>
        <w:spacing w:before="240"/>
        <w:jc w:val="both"/>
        <w:rPr>
          <w:rFonts w:cstheme="minorHAnsi"/>
          <w:sz w:val="24"/>
        </w:rPr>
      </w:pPr>
      <w:r w:rsidRPr="00627517">
        <w:rPr>
          <w:rFonts w:eastAsia="TimesNewRoman" w:cstheme="minorHAnsi"/>
          <w:sz w:val="24"/>
          <w:lang w:eastAsia="sr-Latn-CS"/>
        </w:rPr>
        <w:t>Посебан циљ Програма у области образовања за заштиту животне средине јесте: унапређење образовања за заштиту животне средине кроз подршку формалном и</w:t>
      </w:r>
      <w:r w:rsidR="00272CE1" w:rsidRPr="00627517">
        <w:rPr>
          <w:rFonts w:eastAsia="TimesNewRoman" w:cstheme="minorHAnsi"/>
          <w:sz w:val="24"/>
          <w:lang w:eastAsia="sr-Latn-CS"/>
        </w:rPr>
        <w:t xml:space="preserve"> </w:t>
      </w:r>
      <w:r w:rsidRPr="00627517">
        <w:rPr>
          <w:rFonts w:eastAsia="TimesNewRoman" w:cstheme="minorHAnsi"/>
          <w:sz w:val="24"/>
          <w:lang w:eastAsia="sr-Latn-CS"/>
        </w:rPr>
        <w:t>неформалном виду образовања и побољшање инфраструктурних услова за реализацију образовних садржаја за стицање функционалних знања о заштити животне средине.</w:t>
      </w:r>
    </w:p>
    <w:p w:rsidR="00C804DB" w:rsidRPr="00627517" w:rsidRDefault="00A82474" w:rsidP="007D448E">
      <w:pPr>
        <w:pStyle w:val="Heading2"/>
        <w:jc w:val="both"/>
        <w:rPr>
          <w:sz w:val="24"/>
          <w:szCs w:val="24"/>
        </w:rPr>
      </w:pPr>
      <w:bookmarkStart w:id="47" w:name="_Toc154482008"/>
      <w:bookmarkEnd w:id="42"/>
      <w:r w:rsidRPr="00627517">
        <w:rPr>
          <w:sz w:val="24"/>
          <w:szCs w:val="24"/>
        </w:rPr>
        <w:t>ПРОГРАМ УПРАВЉАЊА ОТПАДОМ У РЕПУБЛИЦИ СРБИЈИ ЗА ПЕРИОД 2022 – 2031. ГОДИНЕ</w:t>
      </w:r>
      <w:bookmarkEnd w:id="47"/>
    </w:p>
    <w:p w:rsidR="00127DAA" w:rsidRPr="00627517" w:rsidRDefault="001C4F7D" w:rsidP="007D448E">
      <w:pPr>
        <w:spacing w:before="240"/>
        <w:jc w:val="both"/>
        <w:rPr>
          <w:rFonts w:cstheme="minorHAnsi"/>
          <w:sz w:val="24"/>
        </w:rPr>
      </w:pPr>
      <w:r w:rsidRPr="00627517">
        <w:rPr>
          <w:rFonts w:cstheme="minorHAnsi"/>
          <w:sz w:val="24"/>
        </w:rPr>
        <w:t>У</w:t>
      </w:r>
      <w:r w:rsidR="00A85F58" w:rsidRPr="00627517">
        <w:rPr>
          <w:rFonts w:cstheme="minorHAnsi"/>
          <w:sz w:val="24"/>
        </w:rPr>
        <w:t xml:space="preserve"> </w:t>
      </w:r>
      <w:r w:rsidRPr="00627517">
        <w:rPr>
          <w:rFonts w:cstheme="minorHAnsi"/>
          <w:sz w:val="24"/>
        </w:rPr>
        <w:t>оквиру</w:t>
      </w:r>
      <w:r w:rsidR="00A85F58" w:rsidRPr="00627517">
        <w:rPr>
          <w:rFonts w:cstheme="minorHAnsi"/>
          <w:sz w:val="24"/>
        </w:rPr>
        <w:t xml:space="preserve"> </w:t>
      </w:r>
      <w:r w:rsidRPr="00627517">
        <w:rPr>
          <w:rFonts w:cstheme="minorHAnsi"/>
          <w:sz w:val="24"/>
        </w:rPr>
        <w:t>преговора</w:t>
      </w:r>
      <w:r w:rsidR="00A85F58" w:rsidRPr="00627517">
        <w:rPr>
          <w:rFonts w:cstheme="minorHAnsi"/>
          <w:sz w:val="24"/>
        </w:rPr>
        <w:t xml:space="preserve"> </w:t>
      </w:r>
      <w:r w:rsidRPr="00627517">
        <w:rPr>
          <w:rFonts w:cstheme="minorHAnsi"/>
          <w:sz w:val="24"/>
        </w:rPr>
        <w:t>за</w:t>
      </w:r>
      <w:r w:rsidR="00A85F58" w:rsidRPr="00627517">
        <w:rPr>
          <w:rFonts w:cstheme="minorHAnsi"/>
          <w:sz w:val="24"/>
        </w:rPr>
        <w:t xml:space="preserve"> </w:t>
      </w:r>
      <w:r w:rsidRPr="00627517">
        <w:rPr>
          <w:rFonts w:cstheme="minorHAnsi"/>
          <w:sz w:val="24"/>
        </w:rPr>
        <w:t>приступање</w:t>
      </w:r>
      <w:r w:rsidR="00A85F58" w:rsidRPr="00627517">
        <w:rPr>
          <w:rFonts w:cstheme="minorHAnsi"/>
          <w:sz w:val="24"/>
        </w:rPr>
        <w:t xml:space="preserve"> </w:t>
      </w:r>
      <w:r w:rsidRPr="00627517">
        <w:rPr>
          <w:rFonts w:cstheme="minorHAnsi"/>
          <w:sz w:val="24"/>
        </w:rPr>
        <w:t>ЕУ</w:t>
      </w:r>
      <w:r w:rsidR="00A85F58" w:rsidRPr="00627517">
        <w:rPr>
          <w:rFonts w:cstheme="minorHAnsi"/>
          <w:sz w:val="24"/>
        </w:rPr>
        <w:t xml:space="preserve">, </w:t>
      </w:r>
      <w:r w:rsidRPr="00627517">
        <w:rPr>
          <w:rFonts w:cstheme="minorHAnsi"/>
          <w:sz w:val="24"/>
        </w:rPr>
        <w:t>Република</w:t>
      </w:r>
      <w:r w:rsidR="00A85F58" w:rsidRPr="00627517">
        <w:rPr>
          <w:rFonts w:cstheme="minorHAnsi"/>
          <w:sz w:val="24"/>
        </w:rPr>
        <w:t xml:space="preserve"> </w:t>
      </w:r>
      <w:r w:rsidRPr="00627517">
        <w:rPr>
          <w:rFonts w:cstheme="minorHAnsi"/>
          <w:sz w:val="24"/>
        </w:rPr>
        <w:t>Србија</w:t>
      </w:r>
      <w:r w:rsidR="00A85F58" w:rsidRPr="00627517">
        <w:rPr>
          <w:rFonts w:cstheme="minorHAnsi"/>
          <w:sz w:val="24"/>
        </w:rPr>
        <w:t xml:space="preserve"> </w:t>
      </w:r>
      <w:r w:rsidRPr="00627517">
        <w:rPr>
          <w:rFonts w:cstheme="minorHAnsi"/>
          <w:sz w:val="24"/>
        </w:rPr>
        <w:t>је</w:t>
      </w:r>
      <w:r w:rsidR="00A85F58" w:rsidRPr="00627517">
        <w:rPr>
          <w:rFonts w:cstheme="minorHAnsi"/>
          <w:sz w:val="24"/>
        </w:rPr>
        <w:t xml:space="preserve"> </w:t>
      </w:r>
      <w:r w:rsidRPr="00627517">
        <w:rPr>
          <w:rFonts w:cstheme="minorHAnsi"/>
          <w:sz w:val="24"/>
        </w:rPr>
        <w:t>кроз</w:t>
      </w:r>
      <w:r w:rsidR="00A85F58" w:rsidRPr="00627517">
        <w:rPr>
          <w:rFonts w:cstheme="minorHAnsi"/>
          <w:sz w:val="24"/>
        </w:rPr>
        <w:t xml:space="preserve"> </w:t>
      </w:r>
      <w:r w:rsidRPr="00627517">
        <w:rPr>
          <w:rFonts w:cstheme="minorHAnsi"/>
          <w:sz w:val="24"/>
        </w:rPr>
        <w:t>Поглавље</w:t>
      </w:r>
      <w:r w:rsidR="00A85F58" w:rsidRPr="00627517">
        <w:rPr>
          <w:rFonts w:cstheme="minorHAnsi"/>
          <w:sz w:val="24"/>
        </w:rPr>
        <w:t xml:space="preserve"> 27 </w:t>
      </w:r>
      <w:r w:rsidRPr="00627517">
        <w:rPr>
          <w:rFonts w:cstheme="minorHAnsi"/>
          <w:sz w:val="24"/>
        </w:rPr>
        <w:t>започела</w:t>
      </w:r>
      <w:r w:rsidR="00A85F58" w:rsidRPr="00627517">
        <w:rPr>
          <w:rFonts w:cstheme="minorHAnsi"/>
          <w:sz w:val="24"/>
        </w:rPr>
        <w:t xml:space="preserve"> </w:t>
      </w:r>
      <w:r w:rsidRPr="00627517">
        <w:rPr>
          <w:rFonts w:cstheme="minorHAnsi"/>
          <w:sz w:val="24"/>
        </w:rPr>
        <w:t>процес</w:t>
      </w:r>
      <w:r w:rsidR="00A85F58" w:rsidRPr="00627517">
        <w:rPr>
          <w:rFonts w:cstheme="minorHAnsi"/>
          <w:sz w:val="24"/>
        </w:rPr>
        <w:t xml:space="preserve"> </w:t>
      </w:r>
      <w:r w:rsidRPr="00627517">
        <w:rPr>
          <w:rFonts w:cstheme="minorHAnsi"/>
          <w:sz w:val="24"/>
        </w:rPr>
        <w:t>успостављања</w:t>
      </w:r>
      <w:r w:rsidR="00A85F58" w:rsidRPr="00627517">
        <w:rPr>
          <w:rFonts w:cstheme="minorHAnsi"/>
          <w:sz w:val="24"/>
        </w:rPr>
        <w:t xml:space="preserve"> </w:t>
      </w:r>
      <w:r w:rsidRPr="00627517">
        <w:rPr>
          <w:rFonts w:cstheme="minorHAnsi"/>
          <w:sz w:val="24"/>
        </w:rPr>
        <w:t>система</w:t>
      </w:r>
      <w:r w:rsidR="00A85F58" w:rsidRPr="00627517">
        <w:rPr>
          <w:rFonts w:cstheme="minorHAnsi"/>
          <w:sz w:val="24"/>
        </w:rPr>
        <w:t xml:space="preserve"> </w:t>
      </w:r>
      <w:r w:rsidRPr="00627517">
        <w:rPr>
          <w:rFonts w:cstheme="minorHAnsi"/>
          <w:sz w:val="24"/>
        </w:rPr>
        <w:t>управљања</w:t>
      </w:r>
      <w:r w:rsidR="00A85F58" w:rsidRPr="00627517">
        <w:rPr>
          <w:rFonts w:cstheme="minorHAnsi"/>
          <w:sz w:val="24"/>
        </w:rPr>
        <w:t xml:space="preserve"> </w:t>
      </w:r>
      <w:r w:rsidRPr="00627517">
        <w:rPr>
          <w:rFonts w:cstheme="minorHAnsi"/>
          <w:sz w:val="24"/>
        </w:rPr>
        <w:t>отпадом</w:t>
      </w:r>
      <w:r w:rsidR="00A85F58" w:rsidRPr="00627517">
        <w:rPr>
          <w:rFonts w:cstheme="minorHAnsi"/>
          <w:sz w:val="24"/>
        </w:rPr>
        <w:t xml:space="preserve"> </w:t>
      </w:r>
      <w:r w:rsidRPr="00627517">
        <w:rPr>
          <w:rFonts w:cstheme="minorHAnsi"/>
          <w:sz w:val="24"/>
        </w:rPr>
        <w:t>и</w:t>
      </w:r>
      <w:r w:rsidR="00A85F58" w:rsidRPr="00627517">
        <w:rPr>
          <w:rFonts w:cstheme="minorHAnsi"/>
          <w:sz w:val="24"/>
        </w:rPr>
        <w:t xml:space="preserve"> </w:t>
      </w:r>
      <w:r w:rsidRPr="00627517">
        <w:rPr>
          <w:rFonts w:cstheme="minorHAnsi"/>
          <w:sz w:val="24"/>
        </w:rPr>
        <w:t>његово</w:t>
      </w:r>
      <w:r w:rsidR="00A85F58" w:rsidRPr="00627517">
        <w:rPr>
          <w:rFonts w:cstheme="minorHAnsi"/>
          <w:sz w:val="24"/>
        </w:rPr>
        <w:t xml:space="preserve"> </w:t>
      </w:r>
      <w:r w:rsidRPr="00627517">
        <w:rPr>
          <w:rFonts w:cstheme="minorHAnsi"/>
          <w:sz w:val="24"/>
        </w:rPr>
        <w:t>прилагођавање</w:t>
      </w:r>
      <w:r w:rsidR="00A85F58" w:rsidRPr="00627517">
        <w:rPr>
          <w:rFonts w:cstheme="minorHAnsi"/>
          <w:sz w:val="24"/>
        </w:rPr>
        <w:t xml:space="preserve"> </w:t>
      </w:r>
      <w:r w:rsidRPr="00627517">
        <w:rPr>
          <w:rFonts w:cstheme="minorHAnsi"/>
          <w:sz w:val="24"/>
        </w:rPr>
        <w:t>циљевима</w:t>
      </w:r>
      <w:r w:rsidR="00A85F58" w:rsidRPr="00627517">
        <w:rPr>
          <w:rFonts w:cstheme="minorHAnsi"/>
          <w:sz w:val="24"/>
        </w:rPr>
        <w:t xml:space="preserve"> </w:t>
      </w:r>
      <w:r w:rsidRPr="00627517">
        <w:rPr>
          <w:rFonts w:cstheme="minorHAnsi"/>
          <w:sz w:val="24"/>
        </w:rPr>
        <w:t>и</w:t>
      </w:r>
      <w:r w:rsidR="00A85F58" w:rsidRPr="00627517">
        <w:rPr>
          <w:rFonts w:cstheme="minorHAnsi"/>
          <w:sz w:val="24"/>
        </w:rPr>
        <w:t xml:space="preserve"> </w:t>
      </w:r>
      <w:r w:rsidRPr="00627517">
        <w:rPr>
          <w:rFonts w:cstheme="minorHAnsi"/>
          <w:sz w:val="24"/>
        </w:rPr>
        <w:t>правним</w:t>
      </w:r>
      <w:r w:rsidR="00A85F58" w:rsidRPr="00627517">
        <w:rPr>
          <w:rFonts w:cstheme="minorHAnsi"/>
          <w:sz w:val="24"/>
        </w:rPr>
        <w:t xml:space="preserve"> </w:t>
      </w:r>
      <w:r w:rsidRPr="00627517">
        <w:rPr>
          <w:rFonts w:cstheme="minorHAnsi"/>
          <w:sz w:val="24"/>
        </w:rPr>
        <w:t>тековинама</w:t>
      </w:r>
      <w:r w:rsidR="00A85F58" w:rsidRPr="00627517">
        <w:rPr>
          <w:rFonts w:cstheme="minorHAnsi"/>
          <w:sz w:val="24"/>
        </w:rPr>
        <w:t xml:space="preserve"> </w:t>
      </w:r>
      <w:r w:rsidRPr="00627517">
        <w:rPr>
          <w:rFonts w:cstheme="minorHAnsi"/>
          <w:sz w:val="24"/>
        </w:rPr>
        <w:t>ЕУ</w:t>
      </w:r>
      <w:r w:rsidR="00A85F58" w:rsidRPr="00627517">
        <w:rPr>
          <w:rFonts w:cstheme="minorHAnsi"/>
          <w:sz w:val="24"/>
        </w:rPr>
        <w:t xml:space="preserve">. </w:t>
      </w:r>
      <w:r w:rsidRPr="00627517">
        <w:rPr>
          <w:rFonts w:cstheme="minorHAnsi"/>
          <w:sz w:val="24"/>
        </w:rPr>
        <w:t>Програму</w:t>
      </w:r>
      <w:r w:rsidR="00A85F58" w:rsidRPr="00627517">
        <w:rPr>
          <w:rFonts w:cstheme="minorHAnsi"/>
          <w:sz w:val="24"/>
        </w:rPr>
        <w:t xml:space="preserve"> </w:t>
      </w:r>
      <w:r w:rsidRPr="00627517">
        <w:rPr>
          <w:rFonts w:cstheme="minorHAnsi"/>
          <w:sz w:val="24"/>
        </w:rPr>
        <w:t>управљања</w:t>
      </w:r>
      <w:r w:rsidR="00A85F58" w:rsidRPr="00627517">
        <w:rPr>
          <w:rFonts w:cstheme="minorHAnsi"/>
          <w:sz w:val="24"/>
        </w:rPr>
        <w:t xml:space="preserve"> </w:t>
      </w:r>
      <w:r w:rsidRPr="00627517">
        <w:rPr>
          <w:rFonts w:cstheme="minorHAnsi"/>
          <w:sz w:val="24"/>
        </w:rPr>
        <w:t>отпадом</w:t>
      </w:r>
      <w:r w:rsidR="00A85F58" w:rsidRPr="00627517">
        <w:rPr>
          <w:rFonts w:cstheme="minorHAnsi"/>
          <w:sz w:val="24"/>
        </w:rPr>
        <w:t xml:space="preserve"> </w:t>
      </w:r>
      <w:r w:rsidRPr="00627517">
        <w:rPr>
          <w:rFonts w:cstheme="minorHAnsi"/>
          <w:sz w:val="24"/>
        </w:rPr>
        <w:t>у</w:t>
      </w:r>
      <w:r w:rsidR="00A85F58" w:rsidRPr="00627517">
        <w:rPr>
          <w:rFonts w:cstheme="minorHAnsi"/>
          <w:sz w:val="24"/>
        </w:rPr>
        <w:t xml:space="preserve"> </w:t>
      </w:r>
      <w:r w:rsidRPr="00627517">
        <w:rPr>
          <w:rFonts w:cstheme="minorHAnsi"/>
          <w:sz w:val="24"/>
        </w:rPr>
        <w:t>Републици</w:t>
      </w:r>
      <w:r w:rsidR="00A85F58" w:rsidRPr="00627517">
        <w:rPr>
          <w:rFonts w:cstheme="minorHAnsi"/>
          <w:sz w:val="24"/>
        </w:rPr>
        <w:t xml:space="preserve"> </w:t>
      </w:r>
      <w:r w:rsidRPr="00627517">
        <w:rPr>
          <w:rFonts w:cstheme="minorHAnsi"/>
          <w:sz w:val="24"/>
        </w:rPr>
        <w:t>Србији</w:t>
      </w:r>
      <w:r w:rsidR="00A85F58" w:rsidRPr="00627517">
        <w:rPr>
          <w:rFonts w:cstheme="minorHAnsi"/>
          <w:sz w:val="24"/>
        </w:rPr>
        <w:t xml:space="preserve"> </w:t>
      </w:r>
      <w:r w:rsidRPr="00627517">
        <w:rPr>
          <w:rFonts w:cstheme="minorHAnsi"/>
          <w:sz w:val="24"/>
        </w:rPr>
        <w:t>за</w:t>
      </w:r>
      <w:r w:rsidR="00A85F58" w:rsidRPr="00627517">
        <w:rPr>
          <w:rFonts w:cstheme="minorHAnsi"/>
          <w:sz w:val="24"/>
        </w:rPr>
        <w:t xml:space="preserve"> </w:t>
      </w:r>
      <w:r w:rsidRPr="00627517">
        <w:rPr>
          <w:rFonts w:cstheme="minorHAnsi"/>
          <w:sz w:val="24"/>
        </w:rPr>
        <w:t>период</w:t>
      </w:r>
      <w:r w:rsidR="00A85F58" w:rsidRPr="00627517">
        <w:rPr>
          <w:rFonts w:cstheme="minorHAnsi"/>
          <w:sz w:val="24"/>
        </w:rPr>
        <w:t xml:space="preserve"> </w:t>
      </w:r>
      <w:r w:rsidR="00A85F58" w:rsidRPr="009E64DD">
        <w:rPr>
          <w:rFonts w:cstheme="minorHAnsi"/>
          <w:sz w:val="24"/>
        </w:rPr>
        <w:t>2022 - 2031</w:t>
      </w:r>
      <w:r w:rsidR="00A85F58" w:rsidRPr="00627517">
        <w:rPr>
          <w:rFonts w:cstheme="minorHAnsi"/>
          <w:sz w:val="24"/>
        </w:rPr>
        <w:t xml:space="preserve">. </w:t>
      </w:r>
      <w:r w:rsidRPr="00627517">
        <w:rPr>
          <w:rFonts w:cstheme="minorHAnsi"/>
          <w:sz w:val="24"/>
        </w:rPr>
        <w:t>године</w:t>
      </w:r>
      <w:r w:rsidR="00A85F58" w:rsidRPr="00627517">
        <w:rPr>
          <w:rFonts w:cstheme="minorHAnsi"/>
          <w:sz w:val="24"/>
        </w:rPr>
        <w:t xml:space="preserve"> </w:t>
      </w:r>
      <w:r w:rsidRPr="00627517">
        <w:rPr>
          <w:rFonts w:cstheme="minorHAnsi"/>
          <w:sz w:val="24"/>
        </w:rPr>
        <w:t>претходила</w:t>
      </w:r>
      <w:r w:rsidR="00A85F58" w:rsidRPr="00627517">
        <w:rPr>
          <w:rFonts w:cstheme="minorHAnsi"/>
          <w:sz w:val="24"/>
        </w:rPr>
        <w:t xml:space="preserve"> </w:t>
      </w:r>
      <w:r w:rsidRPr="00627517">
        <w:rPr>
          <w:rFonts w:cstheme="minorHAnsi"/>
          <w:sz w:val="24"/>
        </w:rPr>
        <w:t>је</w:t>
      </w:r>
      <w:r w:rsidR="00A85F58" w:rsidRPr="00627517">
        <w:rPr>
          <w:rFonts w:cstheme="minorHAnsi"/>
          <w:sz w:val="24"/>
        </w:rPr>
        <w:t xml:space="preserve"> </w:t>
      </w:r>
      <w:r w:rsidRPr="00627517">
        <w:rPr>
          <w:rFonts w:cstheme="minorHAnsi"/>
          <w:sz w:val="24"/>
        </w:rPr>
        <w:t>Стратегија</w:t>
      </w:r>
      <w:r w:rsidR="00A85F58" w:rsidRPr="00627517">
        <w:rPr>
          <w:rFonts w:cstheme="minorHAnsi"/>
          <w:sz w:val="24"/>
        </w:rPr>
        <w:t xml:space="preserve"> </w:t>
      </w:r>
      <w:r w:rsidRPr="00627517">
        <w:rPr>
          <w:rFonts w:cstheme="minorHAnsi"/>
          <w:sz w:val="24"/>
        </w:rPr>
        <w:t>управљања</w:t>
      </w:r>
      <w:r w:rsidR="00A85F58" w:rsidRPr="00627517">
        <w:rPr>
          <w:rFonts w:cstheme="minorHAnsi"/>
          <w:sz w:val="24"/>
        </w:rPr>
        <w:t xml:space="preserve"> </w:t>
      </w:r>
      <w:r w:rsidRPr="00627517">
        <w:rPr>
          <w:rFonts w:cstheme="minorHAnsi"/>
          <w:sz w:val="24"/>
        </w:rPr>
        <w:t>отпадом</w:t>
      </w:r>
      <w:r w:rsidR="00A85F58" w:rsidRPr="00627517">
        <w:rPr>
          <w:rFonts w:cstheme="minorHAnsi"/>
          <w:sz w:val="24"/>
        </w:rPr>
        <w:t xml:space="preserve"> </w:t>
      </w:r>
      <w:r w:rsidRPr="00627517">
        <w:rPr>
          <w:rFonts w:cstheme="minorHAnsi"/>
          <w:sz w:val="24"/>
        </w:rPr>
        <w:t>за</w:t>
      </w:r>
      <w:r w:rsidR="00A85F58" w:rsidRPr="00627517">
        <w:rPr>
          <w:rFonts w:cstheme="minorHAnsi"/>
          <w:sz w:val="24"/>
        </w:rPr>
        <w:t xml:space="preserve"> </w:t>
      </w:r>
      <w:r w:rsidRPr="00627517">
        <w:rPr>
          <w:rFonts w:cstheme="minorHAnsi"/>
          <w:sz w:val="24"/>
        </w:rPr>
        <w:t>период</w:t>
      </w:r>
      <w:r w:rsidR="00A85F58" w:rsidRPr="00627517">
        <w:rPr>
          <w:rFonts w:cstheme="minorHAnsi"/>
          <w:sz w:val="24"/>
        </w:rPr>
        <w:t xml:space="preserve"> 2010</w:t>
      </w:r>
      <w:r w:rsidR="00A50F4D">
        <w:rPr>
          <w:rFonts w:cstheme="minorHAnsi"/>
          <w:sz w:val="24"/>
        </w:rPr>
        <w:t xml:space="preserve"> - </w:t>
      </w:r>
      <w:r w:rsidR="00A85F58" w:rsidRPr="00627517">
        <w:rPr>
          <w:rFonts w:cstheme="minorHAnsi"/>
          <w:sz w:val="24"/>
        </w:rPr>
        <w:t xml:space="preserve">2019. </w:t>
      </w:r>
      <w:r w:rsidRPr="00627517">
        <w:rPr>
          <w:rFonts w:cstheme="minorHAnsi"/>
          <w:sz w:val="24"/>
        </w:rPr>
        <w:t>године</w:t>
      </w:r>
      <w:r w:rsidR="00A85F58" w:rsidRPr="00627517">
        <w:rPr>
          <w:rFonts w:cstheme="minorHAnsi"/>
          <w:sz w:val="24"/>
        </w:rPr>
        <w:t xml:space="preserve"> („</w:t>
      </w:r>
      <w:r w:rsidRPr="00627517">
        <w:rPr>
          <w:rFonts w:cstheme="minorHAnsi"/>
          <w:sz w:val="24"/>
        </w:rPr>
        <w:t>Службени</w:t>
      </w:r>
      <w:r w:rsidR="00A85F58" w:rsidRPr="00627517">
        <w:rPr>
          <w:rFonts w:cstheme="minorHAnsi"/>
          <w:sz w:val="24"/>
        </w:rPr>
        <w:t xml:space="preserve"> </w:t>
      </w:r>
      <w:r w:rsidRPr="00627517">
        <w:rPr>
          <w:rFonts w:cstheme="minorHAnsi"/>
          <w:sz w:val="24"/>
        </w:rPr>
        <w:t>гласник</w:t>
      </w:r>
      <w:r w:rsidR="00A85F58" w:rsidRPr="00627517">
        <w:rPr>
          <w:rFonts w:cstheme="minorHAnsi"/>
          <w:sz w:val="24"/>
        </w:rPr>
        <w:t xml:space="preserve"> </w:t>
      </w:r>
      <w:r w:rsidRPr="00627517">
        <w:rPr>
          <w:rFonts w:cstheme="minorHAnsi"/>
          <w:sz w:val="24"/>
        </w:rPr>
        <w:t>РС</w:t>
      </w:r>
      <w:r w:rsidR="00A85F58" w:rsidRPr="00627517">
        <w:rPr>
          <w:rFonts w:cstheme="minorHAnsi"/>
          <w:sz w:val="24"/>
        </w:rPr>
        <w:t xml:space="preserve">”, </w:t>
      </w:r>
      <w:r w:rsidRPr="00627517">
        <w:rPr>
          <w:rFonts w:cstheme="minorHAnsi"/>
          <w:sz w:val="24"/>
        </w:rPr>
        <w:t>број</w:t>
      </w:r>
      <w:r w:rsidR="00A85F58" w:rsidRPr="00627517">
        <w:rPr>
          <w:rFonts w:cstheme="minorHAnsi"/>
          <w:sz w:val="24"/>
        </w:rPr>
        <w:t xml:space="preserve"> 29/10), </w:t>
      </w:r>
      <w:r w:rsidRPr="00627517">
        <w:rPr>
          <w:rFonts w:cstheme="minorHAnsi"/>
          <w:sz w:val="24"/>
        </w:rPr>
        <w:t>на</w:t>
      </w:r>
      <w:r w:rsidR="00A85F58" w:rsidRPr="00627517">
        <w:rPr>
          <w:rFonts w:cstheme="minorHAnsi"/>
          <w:sz w:val="24"/>
        </w:rPr>
        <w:t xml:space="preserve"> </w:t>
      </w:r>
      <w:r w:rsidRPr="00627517">
        <w:rPr>
          <w:rFonts w:cstheme="minorHAnsi"/>
          <w:sz w:val="24"/>
        </w:rPr>
        <w:t>основу</w:t>
      </w:r>
      <w:r w:rsidR="00A85F58" w:rsidRPr="00627517">
        <w:rPr>
          <w:rFonts w:cstheme="minorHAnsi"/>
          <w:sz w:val="24"/>
        </w:rPr>
        <w:t xml:space="preserve"> </w:t>
      </w:r>
      <w:r w:rsidRPr="00627517">
        <w:rPr>
          <w:rFonts w:cstheme="minorHAnsi"/>
          <w:sz w:val="24"/>
        </w:rPr>
        <w:t>које</w:t>
      </w:r>
      <w:r w:rsidR="00A85F58" w:rsidRPr="00627517">
        <w:rPr>
          <w:rFonts w:cstheme="minorHAnsi"/>
          <w:sz w:val="24"/>
        </w:rPr>
        <w:t xml:space="preserve"> </w:t>
      </w:r>
      <w:r w:rsidRPr="00627517">
        <w:rPr>
          <w:rFonts w:cstheme="minorHAnsi"/>
          <w:sz w:val="24"/>
        </w:rPr>
        <w:t>су</w:t>
      </w:r>
      <w:r w:rsidR="00A85F58" w:rsidRPr="00627517">
        <w:rPr>
          <w:rFonts w:cstheme="minorHAnsi"/>
          <w:sz w:val="24"/>
        </w:rPr>
        <w:t xml:space="preserve"> </w:t>
      </w:r>
      <w:r w:rsidRPr="00627517">
        <w:rPr>
          <w:rFonts w:cstheme="minorHAnsi"/>
          <w:sz w:val="24"/>
        </w:rPr>
        <w:t>постављени</w:t>
      </w:r>
      <w:r w:rsidR="00A85F58" w:rsidRPr="00627517">
        <w:rPr>
          <w:rFonts w:cstheme="minorHAnsi"/>
          <w:sz w:val="24"/>
        </w:rPr>
        <w:t xml:space="preserve"> </w:t>
      </w:r>
      <w:r w:rsidRPr="00627517">
        <w:rPr>
          <w:rFonts w:cstheme="minorHAnsi"/>
          <w:sz w:val="24"/>
        </w:rPr>
        <w:t>услови</w:t>
      </w:r>
      <w:r w:rsidR="00A85F58" w:rsidRPr="00627517">
        <w:rPr>
          <w:rFonts w:cstheme="minorHAnsi"/>
          <w:sz w:val="24"/>
        </w:rPr>
        <w:t xml:space="preserve"> </w:t>
      </w:r>
      <w:r w:rsidRPr="00627517">
        <w:rPr>
          <w:rFonts w:cstheme="minorHAnsi"/>
          <w:sz w:val="24"/>
        </w:rPr>
        <w:t>за</w:t>
      </w:r>
      <w:r w:rsidR="00A85F58" w:rsidRPr="00627517">
        <w:rPr>
          <w:rFonts w:cstheme="minorHAnsi"/>
          <w:sz w:val="24"/>
        </w:rPr>
        <w:t xml:space="preserve"> </w:t>
      </w:r>
      <w:r w:rsidRPr="00627517">
        <w:rPr>
          <w:rFonts w:cstheme="minorHAnsi"/>
          <w:sz w:val="24"/>
        </w:rPr>
        <w:t>успостављање</w:t>
      </w:r>
      <w:r w:rsidR="00A85F58" w:rsidRPr="00627517">
        <w:rPr>
          <w:rFonts w:cstheme="minorHAnsi"/>
          <w:sz w:val="24"/>
        </w:rPr>
        <w:t xml:space="preserve"> </w:t>
      </w:r>
      <w:r w:rsidRPr="00627517">
        <w:rPr>
          <w:rFonts w:cstheme="minorHAnsi"/>
          <w:sz w:val="24"/>
        </w:rPr>
        <w:t>и</w:t>
      </w:r>
      <w:r w:rsidR="00A85F58" w:rsidRPr="00627517">
        <w:rPr>
          <w:rFonts w:cstheme="minorHAnsi"/>
          <w:sz w:val="24"/>
        </w:rPr>
        <w:t xml:space="preserve"> </w:t>
      </w:r>
      <w:r w:rsidRPr="00627517">
        <w:rPr>
          <w:rFonts w:cstheme="minorHAnsi"/>
          <w:sz w:val="24"/>
        </w:rPr>
        <w:t>развој</w:t>
      </w:r>
      <w:r w:rsidR="00A85F58" w:rsidRPr="00627517">
        <w:rPr>
          <w:rFonts w:cstheme="minorHAnsi"/>
          <w:sz w:val="24"/>
        </w:rPr>
        <w:t xml:space="preserve"> </w:t>
      </w:r>
      <w:r w:rsidRPr="00627517">
        <w:rPr>
          <w:rFonts w:cstheme="minorHAnsi"/>
          <w:sz w:val="24"/>
        </w:rPr>
        <w:t>интегрисаног</w:t>
      </w:r>
      <w:r w:rsidR="00A85F58" w:rsidRPr="00627517">
        <w:rPr>
          <w:rFonts w:cstheme="minorHAnsi"/>
          <w:sz w:val="24"/>
        </w:rPr>
        <w:t xml:space="preserve"> </w:t>
      </w:r>
      <w:r w:rsidRPr="00627517">
        <w:rPr>
          <w:rFonts w:cstheme="minorHAnsi"/>
          <w:sz w:val="24"/>
        </w:rPr>
        <w:t>система</w:t>
      </w:r>
      <w:r w:rsidR="00A85F58" w:rsidRPr="00627517">
        <w:rPr>
          <w:rFonts w:cstheme="minorHAnsi"/>
          <w:sz w:val="24"/>
        </w:rPr>
        <w:t xml:space="preserve"> </w:t>
      </w:r>
      <w:r w:rsidRPr="00627517">
        <w:rPr>
          <w:rFonts w:cstheme="minorHAnsi"/>
          <w:sz w:val="24"/>
        </w:rPr>
        <w:t>управљања</w:t>
      </w:r>
      <w:r w:rsidR="00A85F58" w:rsidRPr="00627517">
        <w:rPr>
          <w:rFonts w:cstheme="minorHAnsi"/>
          <w:sz w:val="24"/>
        </w:rPr>
        <w:t xml:space="preserve"> </w:t>
      </w:r>
      <w:r w:rsidRPr="00627517">
        <w:rPr>
          <w:rFonts w:cstheme="minorHAnsi"/>
          <w:sz w:val="24"/>
        </w:rPr>
        <w:t>отпадом</w:t>
      </w:r>
      <w:r w:rsidR="00A85F58" w:rsidRPr="00627517">
        <w:rPr>
          <w:rFonts w:cstheme="minorHAnsi"/>
          <w:sz w:val="24"/>
        </w:rPr>
        <w:t xml:space="preserve"> </w:t>
      </w:r>
      <w:r w:rsidRPr="00627517">
        <w:rPr>
          <w:rFonts w:cstheme="minorHAnsi"/>
          <w:sz w:val="24"/>
        </w:rPr>
        <w:t>у</w:t>
      </w:r>
      <w:r w:rsidR="00A85F58" w:rsidRPr="00627517">
        <w:rPr>
          <w:rFonts w:cstheme="minorHAnsi"/>
          <w:sz w:val="24"/>
        </w:rPr>
        <w:t xml:space="preserve"> </w:t>
      </w:r>
      <w:r w:rsidRPr="00627517">
        <w:rPr>
          <w:rFonts w:cstheme="minorHAnsi"/>
          <w:sz w:val="24"/>
        </w:rPr>
        <w:t>Републици</w:t>
      </w:r>
      <w:r w:rsidR="00A85F58" w:rsidRPr="00627517">
        <w:rPr>
          <w:rFonts w:cstheme="minorHAnsi"/>
          <w:sz w:val="24"/>
        </w:rPr>
        <w:t xml:space="preserve"> </w:t>
      </w:r>
      <w:r w:rsidRPr="00627517">
        <w:rPr>
          <w:rFonts w:cstheme="minorHAnsi"/>
          <w:sz w:val="24"/>
        </w:rPr>
        <w:t>Србији</w:t>
      </w:r>
      <w:r w:rsidR="00A85F58" w:rsidRPr="00627517">
        <w:rPr>
          <w:rFonts w:cstheme="minorHAnsi"/>
          <w:sz w:val="24"/>
        </w:rPr>
        <w:t xml:space="preserve">. </w:t>
      </w:r>
    </w:p>
    <w:p w:rsidR="00323A65" w:rsidRPr="00627517" w:rsidRDefault="00A85F58" w:rsidP="007D448E">
      <w:pPr>
        <w:spacing w:before="240"/>
        <w:jc w:val="both"/>
        <w:rPr>
          <w:rFonts w:cstheme="minorHAnsi"/>
          <w:sz w:val="24"/>
        </w:rPr>
      </w:pPr>
      <w:r w:rsidRPr="00627517">
        <w:rPr>
          <w:rFonts w:cstheme="minorHAnsi"/>
          <w:sz w:val="24"/>
        </w:rPr>
        <w:t>Програмом се утврђују стратешки циљеви за унапређење система управљања отпадом и основна начела којима треба да се руководе сви актери у управљању отпадом за остваривање тих циљева у Републици Србији за период 2022-2031. године. Спровођење овог програма, поред смањења штетног утицаја на животну средину и климатске промене, треба да омогући остваривање предуслова за коришћење отпада у циркуларној економији за чији развој се утврђују циљеви и мере у посебном програму. Такође, за успостављање система управљања отпадним муљем из постројења за пречишћавање отпадних вода и за поступање са споредним производима животињског порекла израђују се посебни документи. Управљање пољопривредним, рударским и медицинским и фармацеутским отпадом се планира секторским планским документима.</w:t>
      </w:r>
    </w:p>
    <w:p w:rsidR="00324F3B" w:rsidRPr="00627517" w:rsidRDefault="00324F3B" w:rsidP="007D448E">
      <w:pPr>
        <w:spacing w:before="240"/>
        <w:jc w:val="both"/>
        <w:rPr>
          <w:rFonts w:cstheme="minorHAnsi"/>
          <w:sz w:val="24"/>
        </w:rPr>
      </w:pPr>
      <w:r w:rsidRPr="00627517">
        <w:rPr>
          <w:rFonts w:cstheme="minorHAnsi"/>
          <w:sz w:val="24"/>
        </w:rPr>
        <w:t>Стратешки оквир даљег развоја политике у области заштите животне средине ЕУ је поставила у току 2013. године усвајањем Седмог акционог програма ЕУ за животну средину до 2020. (Одлука 1386/2013/EU). Овај програм је за земље чланице поставио следеће приоритетне циљеве у области управљања отпадом: претварање отпада у ресурс који је заснован на строгој примени принципа хијерархије управљања отпадом; смањењу стварања отпада по становнику и укупног стварања отпада; постепеном смањењу одлагања отпада који се може рециклирати и поновно искористити; обезбеђењу висококвалитетног рециклирања укључујући продужену одговорност произвођача и развијања тржишта секундарних сировина. У том смислу, програмом је дефинисана потреба преиспитивања постојећих циљева како би се подстакао модел циркуларне економије заснован на животном циклусу производа.</w:t>
      </w:r>
    </w:p>
    <w:p w:rsidR="00020710" w:rsidRPr="00627517" w:rsidRDefault="00890C60" w:rsidP="007D448E">
      <w:pPr>
        <w:spacing w:before="240"/>
        <w:jc w:val="both"/>
        <w:rPr>
          <w:rFonts w:cstheme="minorHAnsi"/>
          <w:sz w:val="24"/>
        </w:rPr>
      </w:pPr>
      <w:r w:rsidRPr="00627517">
        <w:rPr>
          <w:rFonts w:cstheme="minorHAnsi"/>
          <w:sz w:val="24"/>
        </w:rPr>
        <w:t>Програм управљања отпадом најпре, пружа јасан увид у тренутно стање у овој области у Републици Србији, указујући на проблем у инфраструктури за спровођење законом прописаних обавеза у свим токовима отпада појединачно.</w:t>
      </w:r>
    </w:p>
    <w:p w:rsidR="00020710" w:rsidRPr="00627517" w:rsidRDefault="001C4F7D" w:rsidP="007D448E">
      <w:pPr>
        <w:spacing w:before="240"/>
        <w:jc w:val="both"/>
        <w:rPr>
          <w:rFonts w:cstheme="minorHAnsi"/>
          <w:sz w:val="24"/>
        </w:rPr>
      </w:pPr>
      <w:r w:rsidRPr="00627517">
        <w:rPr>
          <w:rFonts w:cstheme="minorHAnsi"/>
          <w:sz w:val="24"/>
        </w:rPr>
        <w:t>Главни</w:t>
      </w:r>
      <w:r w:rsidR="00020710" w:rsidRPr="00627517">
        <w:rPr>
          <w:rFonts w:cstheme="minorHAnsi"/>
          <w:sz w:val="24"/>
        </w:rPr>
        <w:t xml:space="preserve"> </w:t>
      </w:r>
      <w:r w:rsidRPr="00627517">
        <w:rPr>
          <w:rFonts w:cstheme="minorHAnsi"/>
          <w:sz w:val="24"/>
        </w:rPr>
        <w:t>проблеми</w:t>
      </w:r>
      <w:r w:rsidR="00020710" w:rsidRPr="00627517">
        <w:rPr>
          <w:rFonts w:cstheme="minorHAnsi"/>
          <w:sz w:val="24"/>
        </w:rPr>
        <w:t xml:space="preserve"> </w:t>
      </w:r>
      <w:r w:rsidRPr="00627517">
        <w:rPr>
          <w:rFonts w:cstheme="minorHAnsi"/>
          <w:sz w:val="24"/>
        </w:rPr>
        <w:t>и</w:t>
      </w:r>
      <w:r w:rsidR="00020710" w:rsidRPr="00627517">
        <w:rPr>
          <w:rFonts w:cstheme="minorHAnsi"/>
          <w:sz w:val="24"/>
        </w:rPr>
        <w:t xml:space="preserve"> </w:t>
      </w:r>
      <w:r w:rsidRPr="00627517">
        <w:rPr>
          <w:rFonts w:cstheme="minorHAnsi"/>
          <w:sz w:val="24"/>
        </w:rPr>
        <w:t>изазови</w:t>
      </w:r>
      <w:r w:rsidR="00020710" w:rsidRPr="00627517">
        <w:rPr>
          <w:rFonts w:cstheme="minorHAnsi"/>
          <w:sz w:val="24"/>
        </w:rPr>
        <w:t xml:space="preserve"> </w:t>
      </w:r>
      <w:r w:rsidRPr="00627517">
        <w:rPr>
          <w:rFonts w:cstheme="minorHAnsi"/>
          <w:sz w:val="24"/>
        </w:rPr>
        <w:t>у</w:t>
      </w:r>
      <w:r w:rsidR="00020710" w:rsidRPr="00627517">
        <w:rPr>
          <w:rFonts w:cstheme="minorHAnsi"/>
          <w:sz w:val="24"/>
        </w:rPr>
        <w:t xml:space="preserve"> </w:t>
      </w:r>
      <w:r w:rsidRPr="00627517">
        <w:rPr>
          <w:rFonts w:cstheme="minorHAnsi"/>
          <w:sz w:val="24"/>
        </w:rPr>
        <w:t>вези</w:t>
      </w:r>
      <w:r w:rsidR="00020710" w:rsidRPr="00627517">
        <w:rPr>
          <w:rFonts w:cstheme="minorHAnsi"/>
          <w:sz w:val="24"/>
        </w:rPr>
        <w:t xml:space="preserve"> </w:t>
      </w:r>
      <w:r w:rsidRPr="00627517">
        <w:rPr>
          <w:rFonts w:cstheme="minorHAnsi"/>
          <w:sz w:val="24"/>
        </w:rPr>
        <w:t>са</w:t>
      </w:r>
      <w:r w:rsidR="00020710" w:rsidRPr="00627517">
        <w:rPr>
          <w:rFonts w:cstheme="minorHAnsi"/>
          <w:sz w:val="24"/>
        </w:rPr>
        <w:t xml:space="preserve"> </w:t>
      </w:r>
      <w:r w:rsidRPr="00627517">
        <w:rPr>
          <w:rFonts w:cstheme="minorHAnsi"/>
          <w:sz w:val="24"/>
        </w:rPr>
        <w:t>управљањем</w:t>
      </w:r>
      <w:r w:rsidR="00020710" w:rsidRPr="00627517">
        <w:rPr>
          <w:rFonts w:cstheme="minorHAnsi"/>
          <w:sz w:val="24"/>
        </w:rPr>
        <w:t xml:space="preserve"> </w:t>
      </w:r>
      <w:r w:rsidRPr="00627517">
        <w:rPr>
          <w:rFonts w:cstheme="minorHAnsi"/>
          <w:sz w:val="24"/>
        </w:rPr>
        <w:t>отпадом</w:t>
      </w:r>
      <w:r w:rsidR="00020710" w:rsidRPr="00627517">
        <w:rPr>
          <w:rFonts w:cstheme="minorHAnsi"/>
          <w:sz w:val="24"/>
        </w:rPr>
        <w:t xml:space="preserve"> </w:t>
      </w:r>
      <w:r w:rsidRPr="00627517">
        <w:rPr>
          <w:rFonts w:cstheme="minorHAnsi"/>
          <w:sz w:val="24"/>
        </w:rPr>
        <w:t>су</w:t>
      </w:r>
      <w:r w:rsidR="00020710" w:rsidRPr="00627517">
        <w:rPr>
          <w:rFonts w:cstheme="minorHAnsi"/>
          <w:sz w:val="24"/>
        </w:rPr>
        <w:t xml:space="preserve"> </w:t>
      </w:r>
      <w:r w:rsidRPr="00627517">
        <w:rPr>
          <w:rFonts w:cstheme="minorHAnsi"/>
          <w:sz w:val="24"/>
        </w:rPr>
        <w:t>недовољна</w:t>
      </w:r>
      <w:r w:rsidR="00020710" w:rsidRPr="00627517">
        <w:rPr>
          <w:rFonts w:cstheme="minorHAnsi"/>
          <w:sz w:val="24"/>
        </w:rPr>
        <w:t xml:space="preserve"> </w:t>
      </w:r>
      <w:r w:rsidRPr="00627517">
        <w:rPr>
          <w:rFonts w:cstheme="minorHAnsi"/>
          <w:sz w:val="24"/>
        </w:rPr>
        <w:t>покривеност</w:t>
      </w:r>
      <w:r w:rsidR="00020710" w:rsidRPr="00627517">
        <w:rPr>
          <w:rFonts w:cstheme="minorHAnsi"/>
          <w:sz w:val="24"/>
        </w:rPr>
        <w:t xml:space="preserve"> </w:t>
      </w:r>
      <w:r w:rsidRPr="00627517">
        <w:rPr>
          <w:rFonts w:cstheme="minorHAnsi"/>
          <w:sz w:val="24"/>
        </w:rPr>
        <w:t>услугама</w:t>
      </w:r>
      <w:r w:rsidR="00020710" w:rsidRPr="00627517">
        <w:rPr>
          <w:rFonts w:cstheme="minorHAnsi"/>
          <w:sz w:val="24"/>
        </w:rPr>
        <w:t xml:space="preserve"> </w:t>
      </w:r>
      <w:r w:rsidRPr="00627517">
        <w:rPr>
          <w:rFonts w:cstheme="minorHAnsi"/>
          <w:sz w:val="24"/>
        </w:rPr>
        <w:t>сакупљања</w:t>
      </w:r>
      <w:r w:rsidR="00020710" w:rsidRPr="00627517">
        <w:rPr>
          <w:rFonts w:cstheme="minorHAnsi"/>
          <w:sz w:val="24"/>
        </w:rPr>
        <w:t xml:space="preserve"> </w:t>
      </w:r>
      <w:r w:rsidRPr="00627517">
        <w:rPr>
          <w:rFonts w:cstheme="minorHAnsi"/>
          <w:sz w:val="24"/>
        </w:rPr>
        <w:t>комуналног</w:t>
      </w:r>
      <w:r w:rsidR="00020710" w:rsidRPr="00627517">
        <w:rPr>
          <w:rFonts w:cstheme="minorHAnsi"/>
          <w:sz w:val="24"/>
        </w:rPr>
        <w:t xml:space="preserve"> </w:t>
      </w:r>
      <w:r w:rsidRPr="00627517">
        <w:rPr>
          <w:rFonts w:cstheme="minorHAnsi"/>
          <w:sz w:val="24"/>
        </w:rPr>
        <w:t>отпада</w:t>
      </w:r>
      <w:r w:rsidR="00020710" w:rsidRPr="00627517">
        <w:rPr>
          <w:rFonts w:cstheme="minorHAnsi"/>
          <w:sz w:val="24"/>
        </w:rPr>
        <w:t xml:space="preserve"> (86,4%), </w:t>
      </w:r>
      <w:r w:rsidRPr="00627517">
        <w:rPr>
          <w:rFonts w:cstheme="minorHAnsi"/>
          <w:sz w:val="24"/>
        </w:rPr>
        <w:t>неадекватно</w:t>
      </w:r>
      <w:r w:rsidR="00020710" w:rsidRPr="00627517">
        <w:rPr>
          <w:rFonts w:cstheme="minorHAnsi"/>
          <w:sz w:val="24"/>
        </w:rPr>
        <w:t xml:space="preserve"> </w:t>
      </w:r>
      <w:r w:rsidRPr="00627517">
        <w:rPr>
          <w:rFonts w:cstheme="minorHAnsi"/>
          <w:sz w:val="24"/>
        </w:rPr>
        <w:t>спроведено</w:t>
      </w:r>
      <w:r w:rsidR="00020710" w:rsidRPr="00627517">
        <w:rPr>
          <w:rFonts w:cstheme="minorHAnsi"/>
          <w:sz w:val="24"/>
        </w:rPr>
        <w:t xml:space="preserve"> </w:t>
      </w:r>
      <w:r w:rsidRPr="00627517">
        <w:rPr>
          <w:rFonts w:cstheme="minorHAnsi"/>
          <w:sz w:val="24"/>
        </w:rPr>
        <w:t>сакупљање</w:t>
      </w:r>
      <w:r w:rsidR="00020710" w:rsidRPr="00627517">
        <w:rPr>
          <w:rFonts w:cstheme="minorHAnsi"/>
          <w:sz w:val="24"/>
        </w:rPr>
        <w:t xml:space="preserve"> </w:t>
      </w:r>
      <w:r w:rsidRPr="00627517">
        <w:rPr>
          <w:rFonts w:cstheme="minorHAnsi"/>
          <w:sz w:val="24"/>
        </w:rPr>
        <w:t>рециклабилног</w:t>
      </w:r>
      <w:r w:rsidR="00020710" w:rsidRPr="00627517">
        <w:rPr>
          <w:rFonts w:cstheme="minorHAnsi"/>
          <w:sz w:val="24"/>
        </w:rPr>
        <w:t xml:space="preserve"> </w:t>
      </w:r>
      <w:r w:rsidRPr="00627517">
        <w:rPr>
          <w:rFonts w:cstheme="minorHAnsi"/>
          <w:sz w:val="24"/>
        </w:rPr>
        <w:t>отпада</w:t>
      </w:r>
      <w:r w:rsidR="00020710" w:rsidRPr="00627517">
        <w:rPr>
          <w:rFonts w:cstheme="minorHAnsi"/>
          <w:sz w:val="24"/>
        </w:rPr>
        <w:t xml:space="preserve">, </w:t>
      </w:r>
      <w:r w:rsidRPr="00627517">
        <w:rPr>
          <w:rFonts w:cstheme="minorHAnsi"/>
          <w:sz w:val="24"/>
        </w:rPr>
        <w:t>одлагање</w:t>
      </w:r>
      <w:r w:rsidR="00020710" w:rsidRPr="00627517">
        <w:rPr>
          <w:rFonts w:cstheme="minorHAnsi"/>
          <w:sz w:val="24"/>
        </w:rPr>
        <w:t xml:space="preserve"> </w:t>
      </w:r>
      <w:r w:rsidRPr="00627517">
        <w:rPr>
          <w:rFonts w:cstheme="minorHAnsi"/>
          <w:sz w:val="24"/>
        </w:rPr>
        <w:t>отпада</w:t>
      </w:r>
      <w:r w:rsidR="00020710" w:rsidRPr="00627517">
        <w:rPr>
          <w:rFonts w:cstheme="minorHAnsi"/>
          <w:sz w:val="24"/>
        </w:rPr>
        <w:t xml:space="preserve"> </w:t>
      </w:r>
      <w:r w:rsidRPr="00627517">
        <w:rPr>
          <w:rFonts w:cstheme="minorHAnsi"/>
          <w:sz w:val="24"/>
        </w:rPr>
        <w:t>на</w:t>
      </w:r>
      <w:r w:rsidR="00020710" w:rsidRPr="00627517">
        <w:rPr>
          <w:rFonts w:cstheme="minorHAnsi"/>
          <w:sz w:val="24"/>
        </w:rPr>
        <w:t xml:space="preserve"> </w:t>
      </w:r>
      <w:r w:rsidRPr="00627517">
        <w:rPr>
          <w:rFonts w:cstheme="minorHAnsi"/>
          <w:sz w:val="24"/>
        </w:rPr>
        <w:t>несанитарне</w:t>
      </w:r>
      <w:r w:rsidR="00020710" w:rsidRPr="00627517">
        <w:rPr>
          <w:rFonts w:cstheme="minorHAnsi"/>
          <w:sz w:val="24"/>
        </w:rPr>
        <w:t xml:space="preserve"> </w:t>
      </w:r>
      <w:r w:rsidRPr="00627517">
        <w:rPr>
          <w:rFonts w:cstheme="minorHAnsi"/>
          <w:sz w:val="24"/>
        </w:rPr>
        <w:t>депоније</w:t>
      </w:r>
      <w:r w:rsidR="00020710" w:rsidRPr="00627517">
        <w:rPr>
          <w:rFonts w:cstheme="minorHAnsi"/>
          <w:sz w:val="24"/>
        </w:rPr>
        <w:t xml:space="preserve">, </w:t>
      </w:r>
      <w:r w:rsidRPr="00627517">
        <w:rPr>
          <w:rFonts w:cstheme="minorHAnsi"/>
          <w:sz w:val="24"/>
        </w:rPr>
        <w:t>није</w:t>
      </w:r>
      <w:r w:rsidR="00020710" w:rsidRPr="00627517">
        <w:rPr>
          <w:rFonts w:cstheme="minorHAnsi"/>
          <w:sz w:val="24"/>
        </w:rPr>
        <w:t xml:space="preserve"> </w:t>
      </w:r>
      <w:r w:rsidRPr="00627517">
        <w:rPr>
          <w:rFonts w:cstheme="minorHAnsi"/>
          <w:sz w:val="24"/>
        </w:rPr>
        <w:t>успостављена</w:t>
      </w:r>
      <w:r w:rsidR="00020710" w:rsidRPr="00627517">
        <w:rPr>
          <w:rFonts w:cstheme="minorHAnsi"/>
          <w:sz w:val="24"/>
        </w:rPr>
        <w:t xml:space="preserve"> </w:t>
      </w:r>
      <w:r w:rsidRPr="00627517">
        <w:rPr>
          <w:rFonts w:cstheme="minorHAnsi"/>
          <w:sz w:val="24"/>
        </w:rPr>
        <w:t>мрежа</w:t>
      </w:r>
      <w:r w:rsidR="00020710" w:rsidRPr="00627517">
        <w:rPr>
          <w:rFonts w:cstheme="minorHAnsi"/>
          <w:sz w:val="24"/>
        </w:rPr>
        <w:t xml:space="preserve"> </w:t>
      </w:r>
      <w:r w:rsidRPr="00627517">
        <w:rPr>
          <w:rFonts w:cstheme="minorHAnsi"/>
          <w:sz w:val="24"/>
        </w:rPr>
        <w:t>постројења</w:t>
      </w:r>
      <w:r w:rsidR="00020710" w:rsidRPr="00627517">
        <w:rPr>
          <w:rFonts w:cstheme="minorHAnsi"/>
          <w:sz w:val="24"/>
        </w:rPr>
        <w:t xml:space="preserve"> </w:t>
      </w:r>
      <w:r w:rsidRPr="00627517">
        <w:rPr>
          <w:rFonts w:cstheme="minorHAnsi"/>
          <w:sz w:val="24"/>
        </w:rPr>
        <w:t>за</w:t>
      </w:r>
      <w:r w:rsidR="00020710" w:rsidRPr="00627517">
        <w:rPr>
          <w:rFonts w:cstheme="minorHAnsi"/>
          <w:sz w:val="24"/>
        </w:rPr>
        <w:t xml:space="preserve"> </w:t>
      </w:r>
      <w:r w:rsidRPr="00627517">
        <w:rPr>
          <w:rFonts w:cstheme="minorHAnsi"/>
          <w:sz w:val="24"/>
        </w:rPr>
        <w:t>третман</w:t>
      </w:r>
      <w:r w:rsidR="00020710" w:rsidRPr="00627517">
        <w:rPr>
          <w:rFonts w:cstheme="minorHAnsi"/>
          <w:sz w:val="24"/>
        </w:rPr>
        <w:t xml:space="preserve"> </w:t>
      </w:r>
      <w:r w:rsidRPr="00627517">
        <w:rPr>
          <w:rFonts w:cstheme="minorHAnsi"/>
          <w:sz w:val="24"/>
        </w:rPr>
        <w:t>опасног</w:t>
      </w:r>
      <w:r w:rsidR="00020710" w:rsidRPr="00627517">
        <w:rPr>
          <w:rFonts w:cstheme="minorHAnsi"/>
          <w:sz w:val="24"/>
        </w:rPr>
        <w:t xml:space="preserve"> </w:t>
      </w:r>
      <w:r w:rsidRPr="00627517">
        <w:rPr>
          <w:rFonts w:cstheme="minorHAnsi"/>
          <w:sz w:val="24"/>
        </w:rPr>
        <w:t>отпада</w:t>
      </w:r>
      <w:r w:rsidR="00020710" w:rsidRPr="00627517">
        <w:rPr>
          <w:rFonts w:cstheme="minorHAnsi"/>
          <w:sz w:val="24"/>
        </w:rPr>
        <w:t xml:space="preserve">, </w:t>
      </w:r>
      <w:r w:rsidRPr="00627517">
        <w:rPr>
          <w:rFonts w:cstheme="minorHAnsi"/>
          <w:sz w:val="24"/>
        </w:rPr>
        <w:t>није</w:t>
      </w:r>
      <w:r w:rsidR="00020710" w:rsidRPr="00627517">
        <w:rPr>
          <w:rFonts w:cstheme="minorHAnsi"/>
          <w:sz w:val="24"/>
        </w:rPr>
        <w:t xml:space="preserve"> </w:t>
      </w:r>
      <w:r w:rsidRPr="00627517">
        <w:rPr>
          <w:rFonts w:cstheme="minorHAnsi"/>
          <w:sz w:val="24"/>
        </w:rPr>
        <w:t>развијена</w:t>
      </w:r>
      <w:r w:rsidR="00020710" w:rsidRPr="00627517">
        <w:rPr>
          <w:rFonts w:cstheme="minorHAnsi"/>
          <w:sz w:val="24"/>
        </w:rPr>
        <w:t xml:space="preserve"> </w:t>
      </w:r>
      <w:r w:rsidRPr="00627517">
        <w:rPr>
          <w:rFonts w:cstheme="minorHAnsi"/>
          <w:sz w:val="24"/>
        </w:rPr>
        <w:t>рециклажа</w:t>
      </w:r>
      <w:r w:rsidR="00020710" w:rsidRPr="00627517">
        <w:rPr>
          <w:rFonts w:cstheme="minorHAnsi"/>
          <w:sz w:val="24"/>
        </w:rPr>
        <w:t xml:space="preserve"> </w:t>
      </w:r>
      <w:r w:rsidRPr="00627517">
        <w:rPr>
          <w:rFonts w:cstheme="minorHAnsi"/>
          <w:sz w:val="24"/>
        </w:rPr>
        <w:t>отпада</w:t>
      </w:r>
      <w:r w:rsidR="00020710" w:rsidRPr="00627517">
        <w:rPr>
          <w:rFonts w:cstheme="minorHAnsi"/>
          <w:sz w:val="24"/>
        </w:rPr>
        <w:t xml:space="preserve"> </w:t>
      </w:r>
      <w:r w:rsidRPr="00627517">
        <w:rPr>
          <w:rFonts w:cstheme="minorHAnsi"/>
          <w:sz w:val="24"/>
        </w:rPr>
        <w:t>од</w:t>
      </w:r>
      <w:r w:rsidR="00020710" w:rsidRPr="00627517">
        <w:rPr>
          <w:rFonts w:cstheme="minorHAnsi"/>
          <w:sz w:val="24"/>
        </w:rPr>
        <w:t xml:space="preserve"> </w:t>
      </w:r>
      <w:r w:rsidRPr="00627517">
        <w:rPr>
          <w:rFonts w:cstheme="minorHAnsi"/>
          <w:sz w:val="24"/>
        </w:rPr>
        <w:t>грађења</w:t>
      </w:r>
      <w:r w:rsidR="00020710" w:rsidRPr="00627517">
        <w:rPr>
          <w:rFonts w:cstheme="minorHAnsi"/>
          <w:sz w:val="24"/>
        </w:rPr>
        <w:t xml:space="preserve"> </w:t>
      </w:r>
      <w:r w:rsidRPr="00627517">
        <w:rPr>
          <w:rFonts w:cstheme="minorHAnsi"/>
          <w:sz w:val="24"/>
        </w:rPr>
        <w:t>и</w:t>
      </w:r>
      <w:r w:rsidR="00020710" w:rsidRPr="00627517">
        <w:rPr>
          <w:rFonts w:cstheme="minorHAnsi"/>
          <w:sz w:val="24"/>
        </w:rPr>
        <w:t xml:space="preserve"> </w:t>
      </w:r>
      <w:r w:rsidRPr="00627517">
        <w:rPr>
          <w:rFonts w:cstheme="minorHAnsi"/>
          <w:sz w:val="24"/>
        </w:rPr>
        <w:t>рушења</w:t>
      </w:r>
      <w:r w:rsidR="00020710" w:rsidRPr="00627517">
        <w:rPr>
          <w:rFonts w:cstheme="minorHAnsi"/>
          <w:sz w:val="24"/>
        </w:rPr>
        <w:t xml:space="preserve"> </w:t>
      </w:r>
      <w:r w:rsidRPr="00627517">
        <w:rPr>
          <w:rFonts w:cstheme="minorHAnsi"/>
          <w:sz w:val="24"/>
        </w:rPr>
        <w:t>и</w:t>
      </w:r>
      <w:r w:rsidR="00020710" w:rsidRPr="00627517">
        <w:rPr>
          <w:rFonts w:cstheme="minorHAnsi"/>
          <w:sz w:val="24"/>
        </w:rPr>
        <w:t xml:space="preserve"> </w:t>
      </w:r>
      <w:r w:rsidRPr="00627517">
        <w:rPr>
          <w:rFonts w:cstheme="minorHAnsi"/>
          <w:sz w:val="24"/>
        </w:rPr>
        <w:t>тако</w:t>
      </w:r>
      <w:r w:rsidR="00020710" w:rsidRPr="00627517">
        <w:rPr>
          <w:rFonts w:cstheme="minorHAnsi"/>
          <w:sz w:val="24"/>
        </w:rPr>
        <w:t xml:space="preserve"> </w:t>
      </w:r>
      <w:r w:rsidRPr="00627517">
        <w:rPr>
          <w:rFonts w:cstheme="minorHAnsi"/>
          <w:sz w:val="24"/>
        </w:rPr>
        <w:t>даље</w:t>
      </w:r>
      <w:r w:rsidR="00020710" w:rsidRPr="00627517">
        <w:rPr>
          <w:rFonts w:cstheme="minorHAnsi"/>
          <w:sz w:val="24"/>
        </w:rPr>
        <w:t>.</w:t>
      </w:r>
    </w:p>
    <w:p w:rsidR="00890C60" w:rsidRPr="00627517" w:rsidRDefault="00890C60" w:rsidP="007D448E">
      <w:pPr>
        <w:spacing w:before="240"/>
        <w:jc w:val="both"/>
        <w:rPr>
          <w:rFonts w:cstheme="minorHAnsi"/>
          <w:sz w:val="24"/>
        </w:rPr>
      </w:pPr>
      <w:r w:rsidRPr="00627517">
        <w:rPr>
          <w:rFonts w:cstheme="minorHAnsi"/>
          <w:sz w:val="24"/>
        </w:rPr>
        <w:t>У Републици Србији не постоји системски организовано одвојено сакупљање, сортирање и рециклажа комуналног отпада. Иако је примарна сепарација у Републици Србији утврђена законом и предвиђа одвајање пластике, папира, стакла и метала у посебно означеним контејнерима, одвојено сакупљање у пракси не функционише, осим спорадично у неким локалним самоуправама.</w:t>
      </w:r>
    </w:p>
    <w:p w:rsidR="00020710" w:rsidRPr="00627517" w:rsidRDefault="00890C60" w:rsidP="007D448E">
      <w:pPr>
        <w:spacing w:before="240"/>
        <w:jc w:val="both"/>
        <w:rPr>
          <w:rFonts w:cstheme="minorHAnsi"/>
          <w:sz w:val="24"/>
        </w:rPr>
      </w:pPr>
      <w:r w:rsidRPr="00627517">
        <w:rPr>
          <w:rFonts w:cstheme="minorHAnsi"/>
          <w:sz w:val="24"/>
        </w:rPr>
        <w:t>Одвојено сакупљање рециклабилних материјала, осим амбалажног отпада из домаћинстава, још увек није спроведено на одговарајући начин. Јавна комунална предузећа одговорна за сакупљање су 2013. године први пут пријавила одвојено сакупљање рециклабилних материјала.</w:t>
      </w:r>
    </w:p>
    <w:p w:rsidR="00890C60" w:rsidRPr="00627517" w:rsidRDefault="00890C60" w:rsidP="007D448E">
      <w:pPr>
        <w:spacing w:before="240"/>
        <w:jc w:val="both"/>
        <w:rPr>
          <w:rFonts w:cstheme="minorHAnsi"/>
          <w:sz w:val="24"/>
        </w:rPr>
      </w:pPr>
      <w:r w:rsidRPr="00627517">
        <w:rPr>
          <w:rFonts w:cstheme="minorHAnsi"/>
          <w:sz w:val="24"/>
        </w:rPr>
        <w:t>Иако комунални отпад садржи висок степен биоразградивог удела, не постоји мрежа постројења за биолошки третман комуналног отпада, осим у регионалном центру за управљање отпадом у Суботици. Република Србија нема потребну инфраструктуру за смањење одлагања биоразградивог отпада на депоније.</w:t>
      </w:r>
    </w:p>
    <w:p w:rsidR="00C95BC1" w:rsidRPr="00627517" w:rsidRDefault="00C95BC1" w:rsidP="007D448E">
      <w:pPr>
        <w:spacing w:before="240"/>
        <w:jc w:val="both"/>
        <w:rPr>
          <w:rFonts w:cstheme="minorHAnsi"/>
          <w:sz w:val="24"/>
        </w:rPr>
      </w:pPr>
      <w:r w:rsidRPr="00627517">
        <w:rPr>
          <w:rFonts w:cstheme="minorHAnsi"/>
          <w:sz w:val="24"/>
        </w:rPr>
        <w:t>Сагледавајући промене у структури и броју становништва дате су пројекције количина отпада у наредном периоду, а у складу са тим сагледани су циљеви и</w:t>
      </w:r>
      <w:r w:rsidR="009E64DD">
        <w:rPr>
          <w:rFonts w:cstheme="minorHAnsi"/>
          <w:sz w:val="24"/>
        </w:rPr>
        <w:t xml:space="preserve"> </w:t>
      </w:r>
      <w:r w:rsidRPr="00627517">
        <w:rPr>
          <w:rFonts w:cstheme="minorHAnsi"/>
          <w:sz w:val="24"/>
        </w:rPr>
        <w:t>мере које треба спровести како би се створио функционални и ефикаснији систем управљања отпадом на свим нивоима управе.</w:t>
      </w:r>
    </w:p>
    <w:p w:rsidR="00C95BC1" w:rsidRPr="00627517" w:rsidRDefault="00C95BC1" w:rsidP="007D448E">
      <w:pPr>
        <w:spacing w:before="240"/>
        <w:jc w:val="both"/>
        <w:rPr>
          <w:rFonts w:cstheme="minorHAnsi"/>
          <w:sz w:val="24"/>
        </w:rPr>
      </w:pPr>
      <w:r w:rsidRPr="00627517">
        <w:rPr>
          <w:rFonts w:cstheme="minorHAnsi"/>
          <w:sz w:val="24"/>
        </w:rPr>
        <w:t>Општи циљ спровођења програма је развијање одрживог система управљања отпадом у сврху очувања ресурса и смањења негативних утицаја на животну средину, здравље људи и деградацију простора.</w:t>
      </w:r>
    </w:p>
    <w:p w:rsidR="00C95BC1" w:rsidRPr="00627517" w:rsidRDefault="00C95BC1" w:rsidP="007D448E">
      <w:pPr>
        <w:spacing w:before="240"/>
        <w:jc w:val="both"/>
        <w:rPr>
          <w:rFonts w:cstheme="minorHAnsi"/>
          <w:sz w:val="24"/>
        </w:rPr>
      </w:pPr>
      <w:r w:rsidRPr="00627517">
        <w:rPr>
          <w:rFonts w:cstheme="minorHAnsi"/>
          <w:sz w:val="24"/>
        </w:rPr>
        <w:t>То укључује: превенцију настајања отпада, смањење количина рециклабилног отпада који се одлаже на депоније, смањење удела биоразградивог отпада у одложеном комуналном отпаду, смањење негативног утицаја одложеног отпада на животну средину, климу и људско здравље и управљање насталим отпадом по принципима циркуларне економије.</w:t>
      </w:r>
    </w:p>
    <w:p w:rsidR="00C95BC1" w:rsidRPr="00627517" w:rsidRDefault="00C95BC1" w:rsidP="007D448E">
      <w:pPr>
        <w:spacing w:before="240"/>
        <w:jc w:val="both"/>
        <w:rPr>
          <w:rFonts w:cstheme="minorHAnsi"/>
          <w:sz w:val="24"/>
        </w:rPr>
      </w:pPr>
      <w:r w:rsidRPr="00627517">
        <w:rPr>
          <w:rFonts w:cstheme="minorHAnsi"/>
          <w:sz w:val="24"/>
        </w:rPr>
        <w:t>Остварени напредак у погледу остваривања општег циља Програма пратиће се кроз следеће показатеље:</w:t>
      </w:r>
    </w:p>
    <w:p w:rsidR="00C95BC1" w:rsidRPr="00627517" w:rsidRDefault="00C95BC1" w:rsidP="007D448E">
      <w:pPr>
        <w:spacing w:before="240"/>
        <w:jc w:val="both"/>
        <w:rPr>
          <w:rFonts w:cstheme="minorHAnsi"/>
          <w:sz w:val="24"/>
        </w:rPr>
      </w:pPr>
      <w:r w:rsidRPr="00627517">
        <w:rPr>
          <w:rFonts w:cstheme="minorHAnsi"/>
          <w:sz w:val="24"/>
        </w:rPr>
        <w:t>1) степен комуналног отпада који се одлаже на несанитарне депоније у односу на укупну количину отпада генерисаног комуналног отпада (%);</w:t>
      </w:r>
    </w:p>
    <w:p w:rsidR="00C95BC1" w:rsidRPr="00627517" w:rsidRDefault="00C95BC1" w:rsidP="007D448E">
      <w:pPr>
        <w:spacing w:before="240"/>
        <w:jc w:val="both"/>
        <w:rPr>
          <w:rFonts w:cstheme="minorHAnsi"/>
          <w:sz w:val="24"/>
        </w:rPr>
      </w:pPr>
      <w:r w:rsidRPr="00627517">
        <w:rPr>
          <w:rFonts w:cstheme="minorHAnsi"/>
          <w:sz w:val="24"/>
        </w:rPr>
        <w:t>2) степен збринутог опасног отпада (%).</w:t>
      </w:r>
    </w:p>
    <w:p w:rsidR="00890C60" w:rsidRPr="00627517" w:rsidRDefault="00C95BC1" w:rsidP="007D448E">
      <w:pPr>
        <w:spacing w:before="240"/>
        <w:jc w:val="both"/>
        <w:rPr>
          <w:rFonts w:cstheme="minorHAnsi"/>
          <w:sz w:val="24"/>
        </w:rPr>
      </w:pPr>
      <w:r w:rsidRPr="00627517">
        <w:rPr>
          <w:rFonts w:cstheme="minorHAnsi"/>
          <w:sz w:val="24"/>
        </w:rPr>
        <w:t>Спровођење политике заштите животне средине заснива се на принципу предострожности и принципу превенције, наиме, свака активност мора бити планирана и спроведена на начин да проузрокује најмању могућу промену у животној средини и да представља најмањи ризик по животну средину и здравље људи, смањи оптерећење простора и потрошњу сировина и енергије у изградњи, производњи, дистрибуцији и употреби.</w:t>
      </w:r>
    </w:p>
    <w:p w:rsidR="00020710" w:rsidRPr="00627517" w:rsidRDefault="001C4F7D" w:rsidP="007D448E">
      <w:pPr>
        <w:spacing w:before="240"/>
        <w:jc w:val="both"/>
        <w:rPr>
          <w:rFonts w:cstheme="minorHAnsi"/>
          <w:sz w:val="24"/>
        </w:rPr>
      </w:pPr>
      <w:r w:rsidRPr="00627517">
        <w:rPr>
          <w:rFonts w:cstheme="minorHAnsi"/>
          <w:sz w:val="24"/>
        </w:rPr>
        <w:t>Неусклађивањем</w:t>
      </w:r>
      <w:r w:rsidR="00020710" w:rsidRPr="00627517">
        <w:rPr>
          <w:rFonts w:cstheme="minorHAnsi"/>
          <w:sz w:val="24"/>
        </w:rPr>
        <w:t xml:space="preserve"> </w:t>
      </w:r>
      <w:r w:rsidRPr="00627517">
        <w:rPr>
          <w:rFonts w:cstheme="minorHAnsi"/>
          <w:sz w:val="24"/>
        </w:rPr>
        <w:t>националног</w:t>
      </w:r>
      <w:r w:rsidR="00020710" w:rsidRPr="00627517">
        <w:rPr>
          <w:rFonts w:cstheme="minorHAnsi"/>
          <w:sz w:val="24"/>
        </w:rPr>
        <w:t xml:space="preserve"> </w:t>
      </w:r>
      <w:r w:rsidRPr="00627517">
        <w:rPr>
          <w:rFonts w:cstheme="minorHAnsi"/>
          <w:sz w:val="24"/>
        </w:rPr>
        <w:t>законодавства</w:t>
      </w:r>
      <w:r w:rsidR="00020710" w:rsidRPr="00627517">
        <w:rPr>
          <w:rFonts w:cstheme="minorHAnsi"/>
          <w:sz w:val="24"/>
        </w:rPr>
        <w:t xml:space="preserve"> </w:t>
      </w:r>
      <w:r w:rsidRPr="00627517">
        <w:rPr>
          <w:rFonts w:cstheme="minorHAnsi"/>
          <w:sz w:val="24"/>
        </w:rPr>
        <w:t>са</w:t>
      </w:r>
      <w:r w:rsidR="00020710" w:rsidRPr="00627517">
        <w:rPr>
          <w:rFonts w:cstheme="minorHAnsi"/>
          <w:sz w:val="24"/>
        </w:rPr>
        <w:t xml:space="preserve"> </w:t>
      </w:r>
      <w:r w:rsidRPr="00627517">
        <w:rPr>
          <w:rFonts w:cstheme="minorHAnsi"/>
          <w:sz w:val="24"/>
        </w:rPr>
        <w:t>ЕУ</w:t>
      </w:r>
      <w:r w:rsidR="00020710" w:rsidRPr="00627517">
        <w:rPr>
          <w:rFonts w:cstheme="minorHAnsi"/>
          <w:sz w:val="24"/>
        </w:rPr>
        <w:t xml:space="preserve"> </w:t>
      </w:r>
      <w:r w:rsidRPr="00627517">
        <w:rPr>
          <w:rFonts w:cstheme="minorHAnsi"/>
          <w:sz w:val="24"/>
        </w:rPr>
        <w:t>прописима</w:t>
      </w:r>
      <w:r w:rsidR="00020710" w:rsidRPr="00627517">
        <w:rPr>
          <w:rFonts w:cstheme="minorHAnsi"/>
          <w:sz w:val="24"/>
        </w:rPr>
        <w:t xml:space="preserve">, </w:t>
      </w:r>
      <w:r w:rsidRPr="00627517">
        <w:rPr>
          <w:rFonts w:cstheme="minorHAnsi"/>
          <w:sz w:val="24"/>
        </w:rPr>
        <w:t>Република</w:t>
      </w:r>
      <w:r w:rsidR="00020710" w:rsidRPr="00627517">
        <w:rPr>
          <w:rFonts w:cstheme="minorHAnsi"/>
          <w:sz w:val="24"/>
        </w:rPr>
        <w:t xml:space="preserve"> </w:t>
      </w:r>
      <w:r w:rsidRPr="00627517">
        <w:rPr>
          <w:rFonts w:cstheme="minorHAnsi"/>
          <w:sz w:val="24"/>
        </w:rPr>
        <w:t>Србија</w:t>
      </w:r>
      <w:r w:rsidR="00020710" w:rsidRPr="00627517">
        <w:rPr>
          <w:rFonts w:cstheme="minorHAnsi"/>
          <w:sz w:val="24"/>
        </w:rPr>
        <w:t xml:space="preserve"> </w:t>
      </w:r>
      <w:r w:rsidRPr="00627517">
        <w:rPr>
          <w:rFonts w:cstheme="minorHAnsi"/>
          <w:sz w:val="24"/>
        </w:rPr>
        <w:t>ризикује</w:t>
      </w:r>
      <w:r w:rsidR="00020710" w:rsidRPr="00627517">
        <w:rPr>
          <w:rFonts w:cstheme="minorHAnsi"/>
          <w:sz w:val="24"/>
        </w:rPr>
        <w:t xml:space="preserve"> </w:t>
      </w:r>
      <w:r w:rsidRPr="00627517">
        <w:rPr>
          <w:rFonts w:cstheme="minorHAnsi"/>
          <w:sz w:val="24"/>
        </w:rPr>
        <w:t>да</w:t>
      </w:r>
      <w:r w:rsidR="00020710" w:rsidRPr="00627517">
        <w:rPr>
          <w:rFonts w:cstheme="minorHAnsi"/>
          <w:sz w:val="24"/>
        </w:rPr>
        <w:t xml:space="preserve"> </w:t>
      </w:r>
      <w:r w:rsidRPr="00627517">
        <w:rPr>
          <w:rFonts w:cstheme="minorHAnsi"/>
          <w:sz w:val="24"/>
        </w:rPr>
        <w:t>се</w:t>
      </w:r>
      <w:r w:rsidR="00020710" w:rsidRPr="00627517">
        <w:rPr>
          <w:rFonts w:cstheme="minorHAnsi"/>
          <w:sz w:val="24"/>
        </w:rPr>
        <w:t xml:space="preserve"> </w:t>
      </w:r>
      <w:r w:rsidRPr="00627517">
        <w:rPr>
          <w:rFonts w:cstheme="minorHAnsi"/>
          <w:sz w:val="24"/>
        </w:rPr>
        <w:t>тренд</w:t>
      </w:r>
      <w:r w:rsidR="00020710" w:rsidRPr="00627517">
        <w:rPr>
          <w:rFonts w:cstheme="minorHAnsi"/>
          <w:sz w:val="24"/>
        </w:rPr>
        <w:t xml:space="preserve"> </w:t>
      </w:r>
      <w:r w:rsidRPr="00627517">
        <w:rPr>
          <w:rFonts w:cstheme="minorHAnsi"/>
          <w:sz w:val="24"/>
        </w:rPr>
        <w:t>заостајања</w:t>
      </w:r>
      <w:r w:rsidR="00020710" w:rsidRPr="00627517">
        <w:rPr>
          <w:rFonts w:cstheme="minorHAnsi"/>
          <w:sz w:val="24"/>
        </w:rPr>
        <w:t xml:space="preserve"> </w:t>
      </w:r>
      <w:r w:rsidRPr="00627517">
        <w:rPr>
          <w:rFonts w:cstheme="minorHAnsi"/>
          <w:sz w:val="24"/>
        </w:rPr>
        <w:t>у</w:t>
      </w:r>
      <w:r w:rsidR="00020710" w:rsidRPr="00627517">
        <w:rPr>
          <w:rFonts w:cstheme="minorHAnsi"/>
          <w:sz w:val="24"/>
        </w:rPr>
        <w:t xml:space="preserve"> </w:t>
      </w:r>
      <w:r w:rsidRPr="00627517">
        <w:rPr>
          <w:rFonts w:cstheme="minorHAnsi"/>
          <w:sz w:val="24"/>
        </w:rPr>
        <w:t>управљању</w:t>
      </w:r>
      <w:r w:rsidR="00020710" w:rsidRPr="00627517">
        <w:rPr>
          <w:rFonts w:cstheme="minorHAnsi"/>
          <w:sz w:val="24"/>
        </w:rPr>
        <w:t xml:space="preserve"> </w:t>
      </w:r>
      <w:r w:rsidRPr="00627517">
        <w:rPr>
          <w:rFonts w:cstheme="minorHAnsi"/>
          <w:sz w:val="24"/>
        </w:rPr>
        <w:t>отпадом</w:t>
      </w:r>
      <w:r w:rsidR="00020710" w:rsidRPr="00627517">
        <w:rPr>
          <w:rFonts w:cstheme="minorHAnsi"/>
          <w:sz w:val="24"/>
        </w:rPr>
        <w:t xml:space="preserve"> </w:t>
      </w:r>
      <w:r w:rsidRPr="00627517">
        <w:rPr>
          <w:rFonts w:cstheme="minorHAnsi"/>
          <w:sz w:val="24"/>
        </w:rPr>
        <w:t>за</w:t>
      </w:r>
      <w:r w:rsidR="00020710" w:rsidRPr="00627517">
        <w:rPr>
          <w:rFonts w:cstheme="minorHAnsi"/>
          <w:sz w:val="24"/>
        </w:rPr>
        <w:t xml:space="preserve"> </w:t>
      </w:r>
      <w:r w:rsidRPr="00627517">
        <w:rPr>
          <w:rFonts w:cstheme="minorHAnsi"/>
          <w:sz w:val="24"/>
        </w:rPr>
        <w:t>земљама</w:t>
      </w:r>
      <w:r w:rsidR="00020710" w:rsidRPr="00627517">
        <w:rPr>
          <w:rFonts w:cstheme="minorHAnsi"/>
          <w:sz w:val="24"/>
        </w:rPr>
        <w:t xml:space="preserve"> </w:t>
      </w:r>
      <w:r w:rsidRPr="00627517">
        <w:rPr>
          <w:rFonts w:cstheme="minorHAnsi"/>
          <w:sz w:val="24"/>
        </w:rPr>
        <w:t>у</w:t>
      </w:r>
      <w:r w:rsidR="00020710" w:rsidRPr="00627517">
        <w:rPr>
          <w:rFonts w:cstheme="minorHAnsi"/>
          <w:sz w:val="24"/>
        </w:rPr>
        <w:t xml:space="preserve"> </w:t>
      </w:r>
      <w:r w:rsidRPr="00627517">
        <w:rPr>
          <w:rFonts w:cstheme="minorHAnsi"/>
          <w:sz w:val="24"/>
        </w:rPr>
        <w:t>окружењу</w:t>
      </w:r>
      <w:r w:rsidR="00020710" w:rsidRPr="00627517">
        <w:rPr>
          <w:rFonts w:cstheme="minorHAnsi"/>
          <w:sz w:val="24"/>
        </w:rPr>
        <w:t xml:space="preserve"> </w:t>
      </w:r>
      <w:r w:rsidRPr="00627517">
        <w:rPr>
          <w:rFonts w:cstheme="minorHAnsi"/>
          <w:sz w:val="24"/>
        </w:rPr>
        <w:t>и</w:t>
      </w:r>
      <w:r w:rsidR="00020710" w:rsidRPr="00627517">
        <w:rPr>
          <w:rFonts w:cstheme="minorHAnsi"/>
          <w:sz w:val="24"/>
        </w:rPr>
        <w:t xml:space="preserve"> </w:t>
      </w:r>
      <w:r w:rsidRPr="00627517">
        <w:rPr>
          <w:rFonts w:cstheme="minorHAnsi"/>
          <w:sz w:val="24"/>
        </w:rPr>
        <w:t>у</w:t>
      </w:r>
      <w:r w:rsidR="00020710" w:rsidRPr="00627517">
        <w:rPr>
          <w:rFonts w:cstheme="minorHAnsi"/>
          <w:sz w:val="24"/>
        </w:rPr>
        <w:t xml:space="preserve"> </w:t>
      </w:r>
      <w:r w:rsidRPr="00627517">
        <w:rPr>
          <w:rFonts w:cstheme="minorHAnsi"/>
          <w:sz w:val="24"/>
        </w:rPr>
        <w:t>ЕУ</w:t>
      </w:r>
      <w:r w:rsidR="00020710" w:rsidRPr="00627517">
        <w:rPr>
          <w:rFonts w:cstheme="minorHAnsi"/>
          <w:sz w:val="24"/>
        </w:rPr>
        <w:t xml:space="preserve"> </w:t>
      </w:r>
      <w:r w:rsidRPr="00627517">
        <w:rPr>
          <w:rFonts w:cstheme="minorHAnsi"/>
          <w:sz w:val="24"/>
        </w:rPr>
        <w:t>настави</w:t>
      </w:r>
      <w:r w:rsidR="00020710" w:rsidRPr="00627517">
        <w:rPr>
          <w:rFonts w:cstheme="minorHAnsi"/>
          <w:sz w:val="24"/>
        </w:rPr>
        <w:t xml:space="preserve"> </w:t>
      </w:r>
      <w:r w:rsidRPr="00627517">
        <w:rPr>
          <w:rFonts w:cstheme="minorHAnsi"/>
          <w:sz w:val="24"/>
        </w:rPr>
        <w:t>и</w:t>
      </w:r>
      <w:r w:rsidR="00020710" w:rsidRPr="00627517">
        <w:rPr>
          <w:rFonts w:cstheme="minorHAnsi"/>
          <w:sz w:val="24"/>
        </w:rPr>
        <w:t xml:space="preserve"> </w:t>
      </w:r>
      <w:r w:rsidRPr="00627517">
        <w:rPr>
          <w:rFonts w:cstheme="minorHAnsi"/>
          <w:sz w:val="24"/>
        </w:rPr>
        <w:t>да</w:t>
      </w:r>
      <w:r w:rsidR="00020710" w:rsidRPr="00627517">
        <w:rPr>
          <w:rFonts w:cstheme="minorHAnsi"/>
          <w:sz w:val="24"/>
        </w:rPr>
        <w:t xml:space="preserve"> </w:t>
      </w:r>
      <w:r w:rsidRPr="00627517">
        <w:rPr>
          <w:rFonts w:cstheme="minorHAnsi"/>
          <w:sz w:val="24"/>
        </w:rPr>
        <w:t>се</w:t>
      </w:r>
      <w:r w:rsidR="00020710" w:rsidRPr="00627517">
        <w:rPr>
          <w:rFonts w:cstheme="minorHAnsi"/>
          <w:sz w:val="24"/>
        </w:rPr>
        <w:t xml:space="preserve"> </w:t>
      </w:r>
      <w:r w:rsidRPr="00627517">
        <w:rPr>
          <w:rFonts w:cstheme="minorHAnsi"/>
          <w:sz w:val="24"/>
        </w:rPr>
        <w:t>загађење</w:t>
      </w:r>
      <w:r w:rsidR="00020710" w:rsidRPr="00627517">
        <w:rPr>
          <w:rFonts w:cstheme="minorHAnsi"/>
          <w:sz w:val="24"/>
        </w:rPr>
        <w:t xml:space="preserve"> </w:t>
      </w:r>
      <w:r w:rsidRPr="00627517">
        <w:rPr>
          <w:rFonts w:cstheme="minorHAnsi"/>
          <w:sz w:val="24"/>
        </w:rPr>
        <w:t>животне</w:t>
      </w:r>
      <w:r w:rsidR="00020710" w:rsidRPr="00627517">
        <w:rPr>
          <w:rFonts w:cstheme="minorHAnsi"/>
          <w:sz w:val="24"/>
        </w:rPr>
        <w:t xml:space="preserve"> </w:t>
      </w:r>
      <w:r w:rsidRPr="00627517">
        <w:rPr>
          <w:rFonts w:cstheme="minorHAnsi"/>
          <w:sz w:val="24"/>
        </w:rPr>
        <w:t>средине</w:t>
      </w:r>
      <w:r w:rsidR="00020710" w:rsidRPr="00627517">
        <w:rPr>
          <w:rFonts w:cstheme="minorHAnsi"/>
          <w:sz w:val="24"/>
        </w:rPr>
        <w:t xml:space="preserve">, </w:t>
      </w:r>
      <w:r w:rsidRPr="00627517">
        <w:rPr>
          <w:rFonts w:cstheme="minorHAnsi"/>
          <w:sz w:val="24"/>
        </w:rPr>
        <w:t>као</w:t>
      </w:r>
      <w:r w:rsidR="00020710" w:rsidRPr="00627517">
        <w:rPr>
          <w:rFonts w:cstheme="minorHAnsi"/>
          <w:sz w:val="24"/>
        </w:rPr>
        <w:t xml:space="preserve"> </w:t>
      </w:r>
      <w:r w:rsidRPr="00627517">
        <w:rPr>
          <w:rFonts w:cstheme="minorHAnsi"/>
          <w:sz w:val="24"/>
        </w:rPr>
        <w:t>и</w:t>
      </w:r>
      <w:r w:rsidR="00020710" w:rsidRPr="00627517">
        <w:rPr>
          <w:rFonts w:cstheme="minorHAnsi"/>
          <w:sz w:val="24"/>
        </w:rPr>
        <w:t xml:space="preserve"> </w:t>
      </w:r>
      <w:r w:rsidRPr="00627517">
        <w:rPr>
          <w:rFonts w:cstheme="minorHAnsi"/>
          <w:sz w:val="24"/>
        </w:rPr>
        <w:t>деградација</w:t>
      </w:r>
      <w:r w:rsidR="00020710" w:rsidRPr="00627517">
        <w:rPr>
          <w:rFonts w:cstheme="minorHAnsi"/>
          <w:sz w:val="24"/>
        </w:rPr>
        <w:t xml:space="preserve"> </w:t>
      </w:r>
      <w:r w:rsidRPr="00627517">
        <w:rPr>
          <w:rFonts w:cstheme="minorHAnsi"/>
          <w:sz w:val="24"/>
        </w:rPr>
        <w:t>простора</w:t>
      </w:r>
      <w:r w:rsidR="00020710" w:rsidRPr="00627517">
        <w:rPr>
          <w:rFonts w:cstheme="minorHAnsi"/>
          <w:sz w:val="24"/>
        </w:rPr>
        <w:t xml:space="preserve">, </w:t>
      </w:r>
      <w:r w:rsidRPr="00627517">
        <w:rPr>
          <w:rFonts w:cstheme="minorHAnsi"/>
          <w:sz w:val="24"/>
        </w:rPr>
        <w:t>наставе</w:t>
      </w:r>
      <w:r w:rsidR="00020710" w:rsidRPr="00627517">
        <w:rPr>
          <w:rFonts w:cstheme="minorHAnsi"/>
          <w:sz w:val="24"/>
        </w:rPr>
        <w:t xml:space="preserve">. </w:t>
      </w:r>
      <w:r w:rsidRPr="00627517">
        <w:rPr>
          <w:rFonts w:cstheme="minorHAnsi"/>
          <w:sz w:val="24"/>
        </w:rPr>
        <w:t>Такође</w:t>
      </w:r>
      <w:r w:rsidR="00020710" w:rsidRPr="00627517">
        <w:rPr>
          <w:rFonts w:cstheme="minorHAnsi"/>
          <w:sz w:val="24"/>
        </w:rPr>
        <w:t xml:space="preserve"> </w:t>
      </w:r>
      <w:r w:rsidRPr="00627517">
        <w:rPr>
          <w:rFonts w:cstheme="minorHAnsi"/>
          <w:sz w:val="24"/>
        </w:rPr>
        <w:t>би</w:t>
      </w:r>
      <w:r w:rsidR="00020710" w:rsidRPr="00627517">
        <w:rPr>
          <w:rFonts w:cstheme="minorHAnsi"/>
          <w:sz w:val="24"/>
        </w:rPr>
        <w:t xml:space="preserve"> </w:t>
      </w:r>
      <w:r w:rsidRPr="00627517">
        <w:rPr>
          <w:rFonts w:cstheme="minorHAnsi"/>
          <w:sz w:val="24"/>
        </w:rPr>
        <w:t>постојала</w:t>
      </w:r>
      <w:r w:rsidR="00020710" w:rsidRPr="00627517">
        <w:rPr>
          <w:rFonts w:cstheme="minorHAnsi"/>
          <w:sz w:val="24"/>
        </w:rPr>
        <w:t xml:space="preserve"> </w:t>
      </w:r>
      <w:r w:rsidRPr="00627517">
        <w:rPr>
          <w:rFonts w:cstheme="minorHAnsi"/>
          <w:sz w:val="24"/>
        </w:rPr>
        <w:t>опасност</w:t>
      </w:r>
      <w:r w:rsidR="00020710" w:rsidRPr="00627517">
        <w:rPr>
          <w:rFonts w:cstheme="minorHAnsi"/>
          <w:sz w:val="24"/>
        </w:rPr>
        <w:t xml:space="preserve"> </w:t>
      </w:r>
      <w:r w:rsidRPr="00627517">
        <w:rPr>
          <w:rFonts w:cstheme="minorHAnsi"/>
          <w:sz w:val="24"/>
        </w:rPr>
        <w:t>да</w:t>
      </w:r>
      <w:r w:rsidR="00020710" w:rsidRPr="00627517">
        <w:rPr>
          <w:rFonts w:cstheme="minorHAnsi"/>
          <w:sz w:val="24"/>
        </w:rPr>
        <w:t xml:space="preserve"> </w:t>
      </w:r>
      <w:r w:rsidRPr="00627517">
        <w:rPr>
          <w:rFonts w:cstheme="minorHAnsi"/>
          <w:sz w:val="24"/>
        </w:rPr>
        <w:t>се</w:t>
      </w:r>
      <w:r w:rsidR="00020710" w:rsidRPr="00627517">
        <w:rPr>
          <w:rFonts w:cstheme="minorHAnsi"/>
          <w:sz w:val="24"/>
        </w:rPr>
        <w:t xml:space="preserve"> </w:t>
      </w:r>
      <w:r w:rsidRPr="00627517">
        <w:rPr>
          <w:rFonts w:cstheme="minorHAnsi"/>
          <w:sz w:val="24"/>
        </w:rPr>
        <w:t>затворе</w:t>
      </w:r>
      <w:r w:rsidR="00020710" w:rsidRPr="00627517">
        <w:rPr>
          <w:rFonts w:cstheme="minorHAnsi"/>
          <w:sz w:val="24"/>
        </w:rPr>
        <w:t xml:space="preserve"> </w:t>
      </w:r>
      <w:r w:rsidRPr="00627517">
        <w:rPr>
          <w:rFonts w:cstheme="minorHAnsi"/>
          <w:sz w:val="24"/>
        </w:rPr>
        <w:t>постојећа</w:t>
      </w:r>
      <w:r w:rsidR="00020710" w:rsidRPr="00627517">
        <w:rPr>
          <w:rFonts w:cstheme="minorHAnsi"/>
          <w:sz w:val="24"/>
        </w:rPr>
        <w:t xml:space="preserve"> </w:t>
      </w:r>
      <w:r w:rsidRPr="00627517">
        <w:rPr>
          <w:rFonts w:cstheme="minorHAnsi"/>
          <w:sz w:val="24"/>
        </w:rPr>
        <w:t>тржишта</w:t>
      </w:r>
      <w:r w:rsidR="00020710" w:rsidRPr="00627517">
        <w:rPr>
          <w:rFonts w:cstheme="minorHAnsi"/>
          <w:sz w:val="24"/>
        </w:rPr>
        <w:t xml:space="preserve">, </w:t>
      </w:r>
      <w:r w:rsidRPr="00627517">
        <w:rPr>
          <w:rFonts w:cstheme="minorHAnsi"/>
          <w:sz w:val="24"/>
        </w:rPr>
        <w:t>а</w:t>
      </w:r>
      <w:r w:rsidR="00020710" w:rsidRPr="00627517">
        <w:rPr>
          <w:rFonts w:cstheme="minorHAnsi"/>
          <w:sz w:val="24"/>
        </w:rPr>
        <w:t xml:space="preserve"> </w:t>
      </w:r>
      <w:r w:rsidRPr="00627517">
        <w:rPr>
          <w:rFonts w:cstheme="minorHAnsi"/>
          <w:sz w:val="24"/>
        </w:rPr>
        <w:t>нова</w:t>
      </w:r>
      <w:r w:rsidR="00020710" w:rsidRPr="00627517">
        <w:rPr>
          <w:rFonts w:cstheme="minorHAnsi"/>
          <w:sz w:val="24"/>
        </w:rPr>
        <w:t xml:space="preserve"> </w:t>
      </w:r>
      <w:r w:rsidRPr="00627517">
        <w:rPr>
          <w:rFonts w:cstheme="minorHAnsi"/>
          <w:sz w:val="24"/>
        </w:rPr>
        <w:t>да</w:t>
      </w:r>
      <w:r w:rsidR="00020710" w:rsidRPr="00627517">
        <w:rPr>
          <w:rFonts w:cstheme="minorHAnsi"/>
          <w:sz w:val="24"/>
        </w:rPr>
        <w:t xml:space="preserve"> </w:t>
      </w:r>
      <w:r w:rsidRPr="00627517">
        <w:rPr>
          <w:rFonts w:cstheme="minorHAnsi"/>
          <w:sz w:val="24"/>
        </w:rPr>
        <w:t>буду</w:t>
      </w:r>
      <w:r w:rsidR="00020710" w:rsidRPr="00627517">
        <w:rPr>
          <w:rFonts w:cstheme="minorHAnsi"/>
          <w:sz w:val="24"/>
        </w:rPr>
        <w:t xml:space="preserve"> </w:t>
      </w:r>
      <w:r w:rsidRPr="00627517">
        <w:rPr>
          <w:rFonts w:cstheme="minorHAnsi"/>
          <w:sz w:val="24"/>
        </w:rPr>
        <w:t>неприступачна</w:t>
      </w:r>
      <w:r w:rsidR="00020710" w:rsidRPr="00627517">
        <w:rPr>
          <w:rFonts w:cstheme="minorHAnsi"/>
          <w:sz w:val="24"/>
        </w:rPr>
        <w:t xml:space="preserve"> </w:t>
      </w:r>
      <w:r w:rsidRPr="00627517">
        <w:rPr>
          <w:rFonts w:cstheme="minorHAnsi"/>
          <w:sz w:val="24"/>
        </w:rPr>
        <w:t>због</w:t>
      </w:r>
      <w:r w:rsidR="00020710" w:rsidRPr="00627517">
        <w:rPr>
          <w:rFonts w:cstheme="minorHAnsi"/>
          <w:sz w:val="24"/>
        </w:rPr>
        <w:t xml:space="preserve"> </w:t>
      </w:r>
      <w:r w:rsidRPr="00627517">
        <w:rPr>
          <w:rFonts w:cstheme="minorHAnsi"/>
          <w:sz w:val="24"/>
        </w:rPr>
        <w:t>некоришћења</w:t>
      </w:r>
      <w:r w:rsidR="00020710" w:rsidRPr="00627517">
        <w:rPr>
          <w:rFonts w:cstheme="minorHAnsi"/>
          <w:sz w:val="24"/>
        </w:rPr>
        <w:t xml:space="preserve"> </w:t>
      </w:r>
      <w:r w:rsidRPr="00627517">
        <w:rPr>
          <w:rFonts w:cstheme="minorHAnsi"/>
          <w:sz w:val="24"/>
        </w:rPr>
        <w:t>прописаних</w:t>
      </w:r>
      <w:r w:rsidR="00020710" w:rsidRPr="00627517">
        <w:rPr>
          <w:rFonts w:cstheme="minorHAnsi"/>
          <w:sz w:val="24"/>
        </w:rPr>
        <w:t xml:space="preserve"> </w:t>
      </w:r>
      <w:r w:rsidRPr="00627517">
        <w:rPr>
          <w:rFonts w:cstheme="minorHAnsi"/>
          <w:sz w:val="24"/>
        </w:rPr>
        <w:t>мера</w:t>
      </w:r>
      <w:r w:rsidR="00020710" w:rsidRPr="00627517">
        <w:rPr>
          <w:rFonts w:cstheme="minorHAnsi"/>
          <w:sz w:val="24"/>
        </w:rPr>
        <w:t xml:space="preserve"> </w:t>
      </w:r>
      <w:r w:rsidRPr="00627517">
        <w:rPr>
          <w:rFonts w:cstheme="minorHAnsi"/>
          <w:sz w:val="24"/>
        </w:rPr>
        <w:t>и</w:t>
      </w:r>
      <w:r w:rsidR="00020710" w:rsidRPr="00627517">
        <w:rPr>
          <w:rFonts w:cstheme="minorHAnsi"/>
          <w:sz w:val="24"/>
        </w:rPr>
        <w:t xml:space="preserve"> </w:t>
      </w:r>
      <w:r w:rsidRPr="00627517">
        <w:rPr>
          <w:rFonts w:cstheme="minorHAnsi"/>
          <w:sz w:val="24"/>
        </w:rPr>
        <w:t>стандарда</w:t>
      </w:r>
      <w:r w:rsidR="00020710" w:rsidRPr="00627517">
        <w:rPr>
          <w:rFonts w:cstheme="minorHAnsi"/>
          <w:sz w:val="24"/>
        </w:rPr>
        <w:t xml:space="preserve">, </w:t>
      </w:r>
      <w:r w:rsidRPr="00627517">
        <w:rPr>
          <w:rFonts w:cstheme="minorHAnsi"/>
          <w:sz w:val="24"/>
        </w:rPr>
        <w:t>односно</w:t>
      </w:r>
      <w:r w:rsidR="00020710" w:rsidRPr="00627517">
        <w:rPr>
          <w:rFonts w:cstheme="minorHAnsi"/>
          <w:sz w:val="24"/>
        </w:rPr>
        <w:t xml:space="preserve"> </w:t>
      </w:r>
      <w:r w:rsidRPr="00627517">
        <w:rPr>
          <w:rFonts w:cstheme="minorHAnsi"/>
          <w:sz w:val="24"/>
        </w:rPr>
        <w:t>због</w:t>
      </w:r>
      <w:r w:rsidR="00020710" w:rsidRPr="00627517">
        <w:rPr>
          <w:rFonts w:cstheme="minorHAnsi"/>
          <w:sz w:val="24"/>
        </w:rPr>
        <w:t xml:space="preserve"> </w:t>
      </w:r>
      <w:r w:rsidRPr="00627517">
        <w:rPr>
          <w:rFonts w:cstheme="minorHAnsi"/>
          <w:sz w:val="24"/>
        </w:rPr>
        <w:t>смањене</w:t>
      </w:r>
      <w:r w:rsidR="00020710" w:rsidRPr="00627517">
        <w:rPr>
          <w:rFonts w:cstheme="minorHAnsi"/>
          <w:sz w:val="24"/>
        </w:rPr>
        <w:t xml:space="preserve"> </w:t>
      </w:r>
      <w:r w:rsidRPr="00627517">
        <w:rPr>
          <w:rFonts w:cstheme="minorHAnsi"/>
          <w:sz w:val="24"/>
        </w:rPr>
        <w:t>конкурентности</w:t>
      </w:r>
      <w:r w:rsidR="00020710" w:rsidRPr="00627517">
        <w:rPr>
          <w:rFonts w:cstheme="minorHAnsi"/>
          <w:sz w:val="24"/>
        </w:rPr>
        <w:t xml:space="preserve"> </w:t>
      </w:r>
      <w:r w:rsidRPr="00627517">
        <w:rPr>
          <w:rFonts w:cstheme="minorHAnsi"/>
          <w:sz w:val="24"/>
        </w:rPr>
        <w:t>привреде</w:t>
      </w:r>
      <w:r w:rsidR="00020710" w:rsidRPr="00627517">
        <w:rPr>
          <w:rFonts w:cstheme="minorHAnsi"/>
          <w:sz w:val="24"/>
        </w:rPr>
        <w:t xml:space="preserve"> </w:t>
      </w:r>
      <w:r w:rsidRPr="00627517">
        <w:rPr>
          <w:rFonts w:cstheme="minorHAnsi"/>
          <w:sz w:val="24"/>
        </w:rPr>
        <w:t>на</w:t>
      </w:r>
      <w:r w:rsidR="00020710" w:rsidRPr="00627517">
        <w:rPr>
          <w:rFonts w:cstheme="minorHAnsi"/>
          <w:sz w:val="24"/>
        </w:rPr>
        <w:t xml:space="preserve"> </w:t>
      </w:r>
      <w:r w:rsidRPr="00627517">
        <w:rPr>
          <w:rFonts w:cstheme="minorHAnsi"/>
          <w:sz w:val="24"/>
        </w:rPr>
        <w:t>међународном</w:t>
      </w:r>
      <w:r w:rsidR="00020710" w:rsidRPr="00627517">
        <w:rPr>
          <w:rFonts w:cstheme="minorHAnsi"/>
          <w:sz w:val="24"/>
        </w:rPr>
        <w:t xml:space="preserve">, </w:t>
      </w:r>
      <w:r w:rsidRPr="00627517">
        <w:rPr>
          <w:rFonts w:cstheme="minorHAnsi"/>
          <w:sz w:val="24"/>
        </w:rPr>
        <w:t>али</w:t>
      </w:r>
      <w:r w:rsidR="00020710" w:rsidRPr="00627517">
        <w:rPr>
          <w:rFonts w:cstheme="minorHAnsi"/>
          <w:sz w:val="24"/>
        </w:rPr>
        <w:t xml:space="preserve"> </w:t>
      </w:r>
      <w:r w:rsidRPr="00627517">
        <w:rPr>
          <w:rFonts w:cstheme="minorHAnsi"/>
          <w:sz w:val="24"/>
        </w:rPr>
        <w:t>и</w:t>
      </w:r>
      <w:r w:rsidR="00020710" w:rsidRPr="00627517">
        <w:rPr>
          <w:rFonts w:cstheme="minorHAnsi"/>
          <w:sz w:val="24"/>
        </w:rPr>
        <w:t xml:space="preserve"> </w:t>
      </w:r>
      <w:r w:rsidRPr="00627517">
        <w:rPr>
          <w:rFonts w:cstheme="minorHAnsi"/>
          <w:sz w:val="24"/>
        </w:rPr>
        <w:t>домаћем</w:t>
      </w:r>
      <w:r w:rsidR="00020710" w:rsidRPr="00627517">
        <w:rPr>
          <w:rFonts w:cstheme="minorHAnsi"/>
          <w:sz w:val="24"/>
        </w:rPr>
        <w:t xml:space="preserve"> </w:t>
      </w:r>
      <w:r w:rsidRPr="00627517">
        <w:rPr>
          <w:rFonts w:cstheme="minorHAnsi"/>
          <w:sz w:val="24"/>
        </w:rPr>
        <w:t>плану</w:t>
      </w:r>
      <w:r w:rsidR="00020710" w:rsidRPr="00627517">
        <w:rPr>
          <w:rFonts w:cstheme="minorHAnsi"/>
          <w:sz w:val="24"/>
        </w:rPr>
        <w:t xml:space="preserve"> - </w:t>
      </w:r>
      <w:r w:rsidRPr="00627517">
        <w:rPr>
          <w:rFonts w:cstheme="minorHAnsi"/>
          <w:sz w:val="24"/>
        </w:rPr>
        <w:t>наведено</w:t>
      </w:r>
      <w:r w:rsidR="00020710" w:rsidRPr="00627517">
        <w:rPr>
          <w:rFonts w:cstheme="minorHAnsi"/>
          <w:sz w:val="24"/>
        </w:rPr>
        <w:t xml:space="preserve"> </w:t>
      </w:r>
      <w:r w:rsidRPr="00627517">
        <w:rPr>
          <w:rFonts w:cstheme="minorHAnsi"/>
          <w:sz w:val="24"/>
        </w:rPr>
        <w:t>је</w:t>
      </w:r>
      <w:r w:rsidR="00020710" w:rsidRPr="00627517">
        <w:rPr>
          <w:rFonts w:cstheme="minorHAnsi"/>
          <w:sz w:val="24"/>
        </w:rPr>
        <w:t>.</w:t>
      </w:r>
    </w:p>
    <w:p w:rsidR="00CA3D66" w:rsidRPr="00627517" w:rsidRDefault="001C4F7D" w:rsidP="007D448E">
      <w:pPr>
        <w:spacing w:before="240"/>
        <w:jc w:val="both"/>
        <w:rPr>
          <w:rFonts w:cstheme="minorHAnsi"/>
          <w:sz w:val="24"/>
        </w:rPr>
      </w:pPr>
      <w:r w:rsidRPr="00627517">
        <w:rPr>
          <w:rFonts w:cstheme="minorHAnsi"/>
          <w:sz w:val="24"/>
        </w:rPr>
        <w:t>Како</w:t>
      </w:r>
      <w:r w:rsidR="00CA3D66" w:rsidRPr="00627517">
        <w:rPr>
          <w:rFonts w:cstheme="minorHAnsi"/>
          <w:sz w:val="24"/>
        </w:rPr>
        <w:t xml:space="preserve"> </w:t>
      </w:r>
      <w:r w:rsidRPr="00627517">
        <w:rPr>
          <w:rFonts w:cstheme="minorHAnsi"/>
          <w:sz w:val="24"/>
        </w:rPr>
        <w:t>би</w:t>
      </w:r>
      <w:r w:rsidR="00CA3D66" w:rsidRPr="00627517">
        <w:rPr>
          <w:rFonts w:cstheme="minorHAnsi"/>
          <w:sz w:val="24"/>
        </w:rPr>
        <w:t xml:space="preserve"> </w:t>
      </w:r>
      <w:r w:rsidRPr="00627517">
        <w:rPr>
          <w:rFonts w:cstheme="minorHAnsi"/>
          <w:sz w:val="24"/>
        </w:rPr>
        <w:t>се</w:t>
      </w:r>
      <w:r w:rsidR="00CA3D66" w:rsidRPr="00627517">
        <w:rPr>
          <w:rFonts w:cstheme="minorHAnsi"/>
          <w:sz w:val="24"/>
        </w:rPr>
        <w:t xml:space="preserve"> </w:t>
      </w:r>
      <w:r w:rsidRPr="00627517">
        <w:rPr>
          <w:rFonts w:cstheme="minorHAnsi"/>
          <w:sz w:val="24"/>
        </w:rPr>
        <w:t>осигурала</w:t>
      </w:r>
      <w:r w:rsidR="00CA3D66" w:rsidRPr="00627517">
        <w:rPr>
          <w:rFonts w:cstheme="minorHAnsi"/>
          <w:sz w:val="24"/>
        </w:rPr>
        <w:t xml:space="preserve"> </w:t>
      </w:r>
      <w:r w:rsidRPr="00627517">
        <w:rPr>
          <w:rFonts w:cstheme="minorHAnsi"/>
          <w:sz w:val="24"/>
        </w:rPr>
        <w:t>финансијски</w:t>
      </w:r>
      <w:r w:rsidR="00CA3D66" w:rsidRPr="00627517">
        <w:rPr>
          <w:rFonts w:cstheme="minorHAnsi"/>
          <w:sz w:val="24"/>
        </w:rPr>
        <w:t xml:space="preserve"> </w:t>
      </w:r>
      <w:r w:rsidRPr="00627517">
        <w:rPr>
          <w:rFonts w:cstheme="minorHAnsi"/>
          <w:sz w:val="24"/>
        </w:rPr>
        <w:t>одржива</w:t>
      </w:r>
      <w:r w:rsidR="00CA3D66" w:rsidRPr="00627517">
        <w:rPr>
          <w:rFonts w:cstheme="minorHAnsi"/>
          <w:sz w:val="24"/>
        </w:rPr>
        <w:t xml:space="preserve"> </w:t>
      </w:r>
      <w:r w:rsidRPr="00627517">
        <w:rPr>
          <w:rFonts w:cstheme="minorHAnsi"/>
          <w:sz w:val="24"/>
        </w:rPr>
        <w:t>активност</w:t>
      </w:r>
      <w:r w:rsidR="00CA3D66" w:rsidRPr="00627517">
        <w:rPr>
          <w:rFonts w:cstheme="minorHAnsi"/>
          <w:sz w:val="24"/>
        </w:rPr>
        <w:t xml:space="preserve"> </w:t>
      </w:r>
      <w:r w:rsidRPr="00627517">
        <w:rPr>
          <w:rFonts w:cstheme="minorHAnsi"/>
          <w:sz w:val="24"/>
        </w:rPr>
        <w:t>у</w:t>
      </w:r>
      <w:r w:rsidR="00CA3D66" w:rsidRPr="00627517">
        <w:rPr>
          <w:rFonts w:cstheme="minorHAnsi"/>
          <w:sz w:val="24"/>
        </w:rPr>
        <w:t xml:space="preserve"> </w:t>
      </w:r>
      <w:r w:rsidRPr="00627517">
        <w:rPr>
          <w:rFonts w:cstheme="minorHAnsi"/>
          <w:sz w:val="24"/>
        </w:rPr>
        <w:t>управљању</w:t>
      </w:r>
      <w:r w:rsidR="00CA3D66" w:rsidRPr="00627517">
        <w:rPr>
          <w:rFonts w:cstheme="minorHAnsi"/>
          <w:sz w:val="24"/>
        </w:rPr>
        <w:t xml:space="preserve"> </w:t>
      </w:r>
      <w:r w:rsidRPr="00627517">
        <w:rPr>
          <w:rFonts w:cstheme="minorHAnsi"/>
          <w:sz w:val="24"/>
        </w:rPr>
        <w:t>отпадом</w:t>
      </w:r>
      <w:r w:rsidR="00CA3D66" w:rsidRPr="00627517">
        <w:rPr>
          <w:rFonts w:cstheme="minorHAnsi"/>
          <w:sz w:val="24"/>
        </w:rPr>
        <w:t xml:space="preserve">, </w:t>
      </w:r>
      <w:r w:rsidRPr="00627517">
        <w:rPr>
          <w:rFonts w:cstheme="minorHAnsi"/>
          <w:sz w:val="24"/>
        </w:rPr>
        <w:t>једно</w:t>
      </w:r>
      <w:r w:rsidR="00CA3D66" w:rsidRPr="00627517">
        <w:rPr>
          <w:rFonts w:cstheme="minorHAnsi"/>
          <w:sz w:val="24"/>
        </w:rPr>
        <w:t xml:space="preserve"> </w:t>
      </w:r>
      <w:r w:rsidRPr="00627517">
        <w:rPr>
          <w:rFonts w:cstheme="minorHAnsi"/>
          <w:sz w:val="24"/>
        </w:rPr>
        <w:t>од</w:t>
      </w:r>
      <w:r w:rsidR="00CA3D66" w:rsidRPr="00627517">
        <w:rPr>
          <w:rFonts w:cstheme="minorHAnsi"/>
          <w:sz w:val="24"/>
        </w:rPr>
        <w:t xml:space="preserve"> </w:t>
      </w:r>
      <w:r w:rsidRPr="00627517">
        <w:rPr>
          <w:rFonts w:cstheme="minorHAnsi"/>
          <w:sz w:val="24"/>
        </w:rPr>
        <w:t>начела</w:t>
      </w:r>
      <w:r w:rsidR="00CA3D66" w:rsidRPr="00627517">
        <w:rPr>
          <w:rFonts w:cstheme="minorHAnsi"/>
          <w:sz w:val="24"/>
        </w:rPr>
        <w:t xml:space="preserve"> </w:t>
      </w:r>
      <w:r w:rsidRPr="00627517">
        <w:rPr>
          <w:rFonts w:cstheme="minorHAnsi"/>
          <w:sz w:val="24"/>
        </w:rPr>
        <w:t>које</w:t>
      </w:r>
      <w:r w:rsidR="00CA3D66" w:rsidRPr="00627517">
        <w:rPr>
          <w:rFonts w:cstheme="minorHAnsi"/>
          <w:sz w:val="24"/>
        </w:rPr>
        <w:t xml:space="preserve"> </w:t>
      </w:r>
      <w:r w:rsidRPr="00627517">
        <w:rPr>
          <w:rFonts w:cstheme="minorHAnsi"/>
          <w:sz w:val="24"/>
        </w:rPr>
        <w:t>ће</w:t>
      </w:r>
      <w:r w:rsidR="00CA3D66" w:rsidRPr="00627517">
        <w:rPr>
          <w:rFonts w:cstheme="minorHAnsi"/>
          <w:sz w:val="24"/>
        </w:rPr>
        <w:t xml:space="preserve"> </w:t>
      </w:r>
      <w:r w:rsidRPr="00627517">
        <w:rPr>
          <w:rFonts w:cstheme="minorHAnsi"/>
          <w:sz w:val="24"/>
        </w:rPr>
        <w:t>се</w:t>
      </w:r>
      <w:r w:rsidR="00CA3D66" w:rsidRPr="00627517">
        <w:rPr>
          <w:rFonts w:cstheme="minorHAnsi"/>
          <w:sz w:val="24"/>
        </w:rPr>
        <w:t xml:space="preserve"> </w:t>
      </w:r>
      <w:r w:rsidRPr="00627517">
        <w:rPr>
          <w:rFonts w:cstheme="minorHAnsi"/>
          <w:sz w:val="24"/>
        </w:rPr>
        <w:t>примењивати</w:t>
      </w:r>
      <w:r w:rsidR="00CA3D66" w:rsidRPr="00627517">
        <w:rPr>
          <w:rFonts w:cstheme="minorHAnsi"/>
          <w:sz w:val="24"/>
        </w:rPr>
        <w:t xml:space="preserve"> </w:t>
      </w:r>
      <w:r w:rsidRPr="00627517">
        <w:rPr>
          <w:rFonts w:cstheme="minorHAnsi"/>
          <w:sz w:val="24"/>
        </w:rPr>
        <w:t>је</w:t>
      </w:r>
      <w:r w:rsidR="00CA3D66" w:rsidRPr="00627517">
        <w:rPr>
          <w:rFonts w:cstheme="minorHAnsi"/>
          <w:sz w:val="24"/>
        </w:rPr>
        <w:t xml:space="preserve"> </w:t>
      </w:r>
      <w:r w:rsidRPr="00627517">
        <w:rPr>
          <w:rFonts w:cstheme="minorHAnsi"/>
          <w:sz w:val="24"/>
        </w:rPr>
        <w:t>начело</w:t>
      </w:r>
      <w:r w:rsidR="00CA3D66" w:rsidRPr="00627517">
        <w:rPr>
          <w:rFonts w:cstheme="minorHAnsi"/>
          <w:sz w:val="24"/>
        </w:rPr>
        <w:t xml:space="preserve"> „</w:t>
      </w:r>
      <w:r w:rsidRPr="00627517">
        <w:rPr>
          <w:rFonts w:cstheme="minorHAnsi"/>
          <w:sz w:val="24"/>
        </w:rPr>
        <w:t>загађивач</w:t>
      </w:r>
      <w:r w:rsidR="00CA3D66" w:rsidRPr="00627517">
        <w:rPr>
          <w:rFonts w:cstheme="minorHAnsi"/>
          <w:sz w:val="24"/>
        </w:rPr>
        <w:t xml:space="preserve"> </w:t>
      </w:r>
      <w:r w:rsidRPr="00627517">
        <w:rPr>
          <w:rFonts w:cstheme="minorHAnsi"/>
          <w:sz w:val="24"/>
        </w:rPr>
        <w:t>плаћа</w:t>
      </w:r>
      <w:r w:rsidR="00CA3D66" w:rsidRPr="00627517">
        <w:rPr>
          <w:rFonts w:cstheme="minorHAnsi"/>
          <w:sz w:val="24"/>
        </w:rPr>
        <w:t xml:space="preserve">”. </w:t>
      </w:r>
      <w:r w:rsidRPr="00627517">
        <w:rPr>
          <w:rFonts w:cstheme="minorHAnsi"/>
          <w:sz w:val="24"/>
        </w:rPr>
        <w:t>Загађивачи</w:t>
      </w:r>
      <w:r w:rsidR="00CA3D66" w:rsidRPr="00627517">
        <w:rPr>
          <w:rFonts w:cstheme="minorHAnsi"/>
          <w:sz w:val="24"/>
        </w:rPr>
        <w:t xml:space="preserve"> </w:t>
      </w:r>
      <w:r w:rsidRPr="00627517">
        <w:rPr>
          <w:rFonts w:cstheme="minorHAnsi"/>
          <w:sz w:val="24"/>
        </w:rPr>
        <w:t>морају</w:t>
      </w:r>
      <w:r w:rsidR="00CA3D66" w:rsidRPr="00627517">
        <w:rPr>
          <w:rFonts w:cstheme="minorHAnsi"/>
          <w:sz w:val="24"/>
        </w:rPr>
        <w:t xml:space="preserve"> </w:t>
      </w:r>
      <w:r w:rsidRPr="00627517">
        <w:rPr>
          <w:rFonts w:cstheme="minorHAnsi"/>
          <w:sz w:val="24"/>
        </w:rPr>
        <w:t>сносити</w:t>
      </w:r>
      <w:r w:rsidR="00CA3D66" w:rsidRPr="00627517">
        <w:rPr>
          <w:rFonts w:cstheme="minorHAnsi"/>
          <w:sz w:val="24"/>
        </w:rPr>
        <w:t xml:space="preserve"> </w:t>
      </w:r>
      <w:r w:rsidRPr="00627517">
        <w:rPr>
          <w:rFonts w:cstheme="minorHAnsi"/>
          <w:sz w:val="24"/>
        </w:rPr>
        <w:t>пуне</w:t>
      </w:r>
      <w:r w:rsidR="00CA3D66" w:rsidRPr="00627517">
        <w:rPr>
          <w:rFonts w:cstheme="minorHAnsi"/>
          <w:sz w:val="24"/>
        </w:rPr>
        <w:t xml:space="preserve"> </w:t>
      </w:r>
      <w:r w:rsidRPr="00627517">
        <w:rPr>
          <w:rFonts w:cstheme="minorHAnsi"/>
          <w:sz w:val="24"/>
        </w:rPr>
        <w:t>трошкове</w:t>
      </w:r>
      <w:r w:rsidR="00CA3D66" w:rsidRPr="00627517">
        <w:rPr>
          <w:rFonts w:cstheme="minorHAnsi"/>
          <w:sz w:val="24"/>
        </w:rPr>
        <w:t xml:space="preserve"> </w:t>
      </w:r>
      <w:r w:rsidRPr="00627517">
        <w:rPr>
          <w:rFonts w:cstheme="minorHAnsi"/>
          <w:sz w:val="24"/>
        </w:rPr>
        <w:t>последица</w:t>
      </w:r>
      <w:r w:rsidR="00CA3D66" w:rsidRPr="00627517">
        <w:rPr>
          <w:rFonts w:cstheme="minorHAnsi"/>
          <w:sz w:val="24"/>
        </w:rPr>
        <w:t xml:space="preserve"> </w:t>
      </w:r>
      <w:r w:rsidRPr="00627517">
        <w:rPr>
          <w:rFonts w:cstheme="minorHAnsi"/>
          <w:sz w:val="24"/>
        </w:rPr>
        <w:t>својих</w:t>
      </w:r>
      <w:r w:rsidR="00CA3D66" w:rsidRPr="00627517">
        <w:rPr>
          <w:rFonts w:cstheme="minorHAnsi"/>
          <w:sz w:val="24"/>
        </w:rPr>
        <w:t xml:space="preserve"> </w:t>
      </w:r>
      <w:r w:rsidRPr="00627517">
        <w:rPr>
          <w:rFonts w:cstheme="minorHAnsi"/>
          <w:sz w:val="24"/>
        </w:rPr>
        <w:t>активности</w:t>
      </w:r>
      <w:r w:rsidR="00CA3D66" w:rsidRPr="00627517">
        <w:rPr>
          <w:rFonts w:cstheme="minorHAnsi"/>
          <w:sz w:val="24"/>
        </w:rPr>
        <w:t xml:space="preserve">, </w:t>
      </w:r>
      <w:r w:rsidRPr="00627517">
        <w:rPr>
          <w:rFonts w:cstheme="minorHAnsi"/>
          <w:sz w:val="24"/>
        </w:rPr>
        <w:t>а</w:t>
      </w:r>
      <w:r w:rsidR="00CA3D66" w:rsidRPr="00627517">
        <w:rPr>
          <w:rFonts w:cstheme="minorHAnsi"/>
          <w:sz w:val="24"/>
        </w:rPr>
        <w:t xml:space="preserve"> </w:t>
      </w:r>
      <w:r w:rsidRPr="00627517">
        <w:rPr>
          <w:rFonts w:cstheme="minorHAnsi"/>
          <w:sz w:val="24"/>
        </w:rPr>
        <w:t>трошкови</w:t>
      </w:r>
      <w:r w:rsidR="00CA3D66" w:rsidRPr="00627517">
        <w:rPr>
          <w:rFonts w:cstheme="minorHAnsi"/>
          <w:sz w:val="24"/>
        </w:rPr>
        <w:t xml:space="preserve"> </w:t>
      </w:r>
      <w:r w:rsidRPr="00627517">
        <w:rPr>
          <w:rFonts w:cstheme="minorHAnsi"/>
          <w:sz w:val="24"/>
        </w:rPr>
        <w:t>сакупљања</w:t>
      </w:r>
      <w:r w:rsidR="00CA3D66" w:rsidRPr="00627517">
        <w:rPr>
          <w:rFonts w:cstheme="minorHAnsi"/>
          <w:sz w:val="24"/>
        </w:rPr>
        <w:t xml:space="preserve">, </w:t>
      </w:r>
      <w:r w:rsidRPr="00627517">
        <w:rPr>
          <w:rFonts w:cstheme="minorHAnsi"/>
          <w:sz w:val="24"/>
        </w:rPr>
        <w:t>третмана</w:t>
      </w:r>
      <w:r w:rsidR="00CA3D66" w:rsidRPr="00627517">
        <w:rPr>
          <w:rFonts w:cstheme="minorHAnsi"/>
          <w:sz w:val="24"/>
        </w:rPr>
        <w:t xml:space="preserve"> </w:t>
      </w:r>
      <w:r w:rsidRPr="00627517">
        <w:rPr>
          <w:rFonts w:cstheme="minorHAnsi"/>
          <w:sz w:val="24"/>
        </w:rPr>
        <w:t>и</w:t>
      </w:r>
      <w:r w:rsidR="00CA3D66" w:rsidRPr="00627517">
        <w:rPr>
          <w:rFonts w:cstheme="minorHAnsi"/>
          <w:sz w:val="24"/>
        </w:rPr>
        <w:t xml:space="preserve"> </w:t>
      </w:r>
      <w:r w:rsidRPr="00627517">
        <w:rPr>
          <w:rFonts w:cstheme="minorHAnsi"/>
          <w:sz w:val="24"/>
        </w:rPr>
        <w:t>одлагања</w:t>
      </w:r>
      <w:r w:rsidR="00CA3D66" w:rsidRPr="00627517">
        <w:rPr>
          <w:rFonts w:cstheme="minorHAnsi"/>
          <w:sz w:val="24"/>
        </w:rPr>
        <w:t xml:space="preserve"> </w:t>
      </w:r>
      <w:r w:rsidRPr="00627517">
        <w:rPr>
          <w:rFonts w:cstheme="minorHAnsi"/>
          <w:sz w:val="24"/>
        </w:rPr>
        <w:t>отпада</w:t>
      </w:r>
      <w:r w:rsidR="00CA3D66" w:rsidRPr="00627517">
        <w:rPr>
          <w:rFonts w:cstheme="minorHAnsi"/>
          <w:sz w:val="24"/>
        </w:rPr>
        <w:t xml:space="preserve"> </w:t>
      </w:r>
      <w:r w:rsidRPr="00627517">
        <w:rPr>
          <w:rFonts w:cstheme="minorHAnsi"/>
          <w:sz w:val="24"/>
        </w:rPr>
        <w:t>морају</w:t>
      </w:r>
      <w:r w:rsidR="00CA3D66" w:rsidRPr="00627517">
        <w:rPr>
          <w:rFonts w:cstheme="minorHAnsi"/>
          <w:sz w:val="24"/>
        </w:rPr>
        <w:t xml:space="preserve"> </w:t>
      </w:r>
      <w:r w:rsidRPr="00627517">
        <w:rPr>
          <w:rFonts w:cstheme="minorHAnsi"/>
          <w:sz w:val="24"/>
        </w:rPr>
        <w:t>бити</w:t>
      </w:r>
      <w:r w:rsidR="00CA3D66" w:rsidRPr="00627517">
        <w:rPr>
          <w:rFonts w:cstheme="minorHAnsi"/>
          <w:sz w:val="24"/>
        </w:rPr>
        <w:t xml:space="preserve"> </w:t>
      </w:r>
      <w:r w:rsidRPr="00627517">
        <w:rPr>
          <w:rFonts w:cstheme="minorHAnsi"/>
          <w:sz w:val="24"/>
        </w:rPr>
        <w:t>укључени</w:t>
      </w:r>
      <w:r w:rsidR="00CA3D66" w:rsidRPr="00627517">
        <w:rPr>
          <w:rFonts w:cstheme="minorHAnsi"/>
          <w:sz w:val="24"/>
        </w:rPr>
        <w:t xml:space="preserve"> </w:t>
      </w:r>
      <w:r w:rsidRPr="00627517">
        <w:rPr>
          <w:rFonts w:cstheme="minorHAnsi"/>
          <w:sz w:val="24"/>
        </w:rPr>
        <w:t>у</w:t>
      </w:r>
      <w:r w:rsidR="00CA3D66" w:rsidRPr="00627517">
        <w:rPr>
          <w:rFonts w:cstheme="minorHAnsi"/>
          <w:sz w:val="24"/>
        </w:rPr>
        <w:t xml:space="preserve"> </w:t>
      </w:r>
      <w:r w:rsidRPr="00627517">
        <w:rPr>
          <w:rFonts w:cstheme="minorHAnsi"/>
          <w:sz w:val="24"/>
        </w:rPr>
        <w:t>цену</w:t>
      </w:r>
      <w:r w:rsidR="00CA3D66" w:rsidRPr="00627517">
        <w:rPr>
          <w:rFonts w:cstheme="minorHAnsi"/>
          <w:sz w:val="24"/>
        </w:rPr>
        <w:t xml:space="preserve"> </w:t>
      </w:r>
      <w:r w:rsidRPr="00627517">
        <w:rPr>
          <w:rFonts w:cstheme="minorHAnsi"/>
          <w:sz w:val="24"/>
        </w:rPr>
        <w:t>производа</w:t>
      </w:r>
      <w:r w:rsidR="00CA3D66" w:rsidRPr="00627517">
        <w:rPr>
          <w:rFonts w:cstheme="minorHAnsi"/>
          <w:sz w:val="24"/>
        </w:rPr>
        <w:t xml:space="preserve">. </w:t>
      </w:r>
      <w:r w:rsidRPr="00627517">
        <w:rPr>
          <w:rFonts w:cstheme="minorHAnsi"/>
          <w:sz w:val="24"/>
        </w:rPr>
        <w:t>Требало</w:t>
      </w:r>
      <w:r w:rsidR="00CA3D66" w:rsidRPr="00627517">
        <w:rPr>
          <w:rFonts w:cstheme="minorHAnsi"/>
          <w:sz w:val="24"/>
        </w:rPr>
        <w:t xml:space="preserve"> </w:t>
      </w:r>
      <w:r w:rsidRPr="00627517">
        <w:rPr>
          <w:rFonts w:cstheme="minorHAnsi"/>
          <w:sz w:val="24"/>
        </w:rPr>
        <w:t>би</w:t>
      </w:r>
      <w:r w:rsidR="00CA3D66" w:rsidRPr="00627517">
        <w:rPr>
          <w:rFonts w:cstheme="minorHAnsi"/>
          <w:sz w:val="24"/>
        </w:rPr>
        <w:t xml:space="preserve"> </w:t>
      </w:r>
      <w:r w:rsidRPr="00627517">
        <w:rPr>
          <w:rFonts w:cstheme="minorHAnsi"/>
          <w:sz w:val="24"/>
        </w:rPr>
        <w:t>применити</w:t>
      </w:r>
      <w:r w:rsidR="00CA3D66" w:rsidRPr="00627517">
        <w:rPr>
          <w:rFonts w:cstheme="minorHAnsi"/>
          <w:sz w:val="24"/>
        </w:rPr>
        <w:t xml:space="preserve"> </w:t>
      </w:r>
      <w:r w:rsidRPr="00627517">
        <w:rPr>
          <w:rFonts w:cstheme="minorHAnsi"/>
          <w:sz w:val="24"/>
        </w:rPr>
        <w:t>принцип</w:t>
      </w:r>
      <w:r w:rsidR="00CA3D66" w:rsidRPr="00627517">
        <w:rPr>
          <w:rFonts w:cstheme="minorHAnsi"/>
          <w:sz w:val="24"/>
        </w:rPr>
        <w:t xml:space="preserve"> </w:t>
      </w:r>
      <w:r w:rsidRPr="00627517">
        <w:rPr>
          <w:rFonts w:cstheme="minorHAnsi"/>
          <w:sz w:val="24"/>
        </w:rPr>
        <w:t>пуног</w:t>
      </w:r>
      <w:r w:rsidR="00CA3D66" w:rsidRPr="00627517">
        <w:rPr>
          <w:rFonts w:cstheme="minorHAnsi"/>
          <w:sz w:val="24"/>
        </w:rPr>
        <w:t xml:space="preserve"> </w:t>
      </w:r>
      <w:r w:rsidRPr="00627517">
        <w:rPr>
          <w:rFonts w:cstheme="minorHAnsi"/>
          <w:sz w:val="24"/>
        </w:rPr>
        <w:t>повраћаја</w:t>
      </w:r>
      <w:r w:rsidR="00CA3D66" w:rsidRPr="00627517">
        <w:rPr>
          <w:rFonts w:cstheme="minorHAnsi"/>
          <w:sz w:val="24"/>
        </w:rPr>
        <w:t xml:space="preserve"> </w:t>
      </w:r>
      <w:r w:rsidRPr="00627517">
        <w:rPr>
          <w:rFonts w:cstheme="minorHAnsi"/>
          <w:sz w:val="24"/>
        </w:rPr>
        <w:t>трошкова</w:t>
      </w:r>
      <w:r w:rsidR="00CA3D66" w:rsidRPr="00627517">
        <w:rPr>
          <w:rFonts w:cstheme="minorHAnsi"/>
          <w:sz w:val="24"/>
        </w:rPr>
        <w:t xml:space="preserve"> </w:t>
      </w:r>
      <w:r w:rsidRPr="00627517">
        <w:rPr>
          <w:rFonts w:cstheme="minorHAnsi"/>
          <w:sz w:val="24"/>
        </w:rPr>
        <w:t>за</w:t>
      </w:r>
      <w:r w:rsidR="00CA3D66" w:rsidRPr="00627517">
        <w:rPr>
          <w:rFonts w:cstheme="minorHAnsi"/>
          <w:sz w:val="24"/>
        </w:rPr>
        <w:t xml:space="preserve"> </w:t>
      </w:r>
      <w:r w:rsidRPr="00627517">
        <w:rPr>
          <w:rFonts w:cstheme="minorHAnsi"/>
          <w:sz w:val="24"/>
        </w:rPr>
        <w:t>услуге</w:t>
      </w:r>
      <w:r w:rsidR="00CA3D66" w:rsidRPr="00627517">
        <w:rPr>
          <w:rFonts w:cstheme="minorHAnsi"/>
          <w:sz w:val="24"/>
        </w:rPr>
        <w:t xml:space="preserve"> </w:t>
      </w:r>
      <w:r w:rsidRPr="00627517">
        <w:rPr>
          <w:rFonts w:cstheme="minorHAnsi"/>
          <w:sz w:val="24"/>
        </w:rPr>
        <w:t>сакупљања</w:t>
      </w:r>
      <w:r w:rsidR="00CA3D66" w:rsidRPr="00627517">
        <w:rPr>
          <w:rFonts w:cstheme="minorHAnsi"/>
          <w:sz w:val="24"/>
        </w:rPr>
        <w:t xml:space="preserve"> </w:t>
      </w:r>
      <w:r w:rsidRPr="00627517">
        <w:rPr>
          <w:rFonts w:cstheme="minorHAnsi"/>
          <w:sz w:val="24"/>
        </w:rPr>
        <w:t>и</w:t>
      </w:r>
      <w:r w:rsidR="00CA3D66" w:rsidRPr="00627517">
        <w:rPr>
          <w:rFonts w:cstheme="minorHAnsi"/>
          <w:sz w:val="24"/>
        </w:rPr>
        <w:t xml:space="preserve"> </w:t>
      </w:r>
      <w:r w:rsidRPr="00627517">
        <w:rPr>
          <w:rFonts w:cstheme="minorHAnsi"/>
          <w:sz w:val="24"/>
        </w:rPr>
        <w:t>одлагања</w:t>
      </w:r>
      <w:r w:rsidR="00CA3D66" w:rsidRPr="00627517">
        <w:rPr>
          <w:rFonts w:cstheme="minorHAnsi"/>
          <w:sz w:val="24"/>
        </w:rPr>
        <w:t xml:space="preserve"> </w:t>
      </w:r>
      <w:r w:rsidRPr="00627517">
        <w:rPr>
          <w:rFonts w:cstheme="minorHAnsi"/>
          <w:sz w:val="24"/>
        </w:rPr>
        <w:t>отпада</w:t>
      </w:r>
      <w:r w:rsidR="00CA3D66" w:rsidRPr="00627517">
        <w:rPr>
          <w:rFonts w:cstheme="minorHAnsi"/>
          <w:sz w:val="24"/>
        </w:rPr>
        <w:t xml:space="preserve">, </w:t>
      </w:r>
      <w:r w:rsidRPr="00627517">
        <w:rPr>
          <w:rFonts w:cstheme="minorHAnsi"/>
          <w:sz w:val="24"/>
        </w:rPr>
        <w:t>као</w:t>
      </w:r>
      <w:r w:rsidR="00CA3D66" w:rsidRPr="00627517">
        <w:rPr>
          <w:rFonts w:cstheme="minorHAnsi"/>
          <w:sz w:val="24"/>
        </w:rPr>
        <w:t xml:space="preserve"> </w:t>
      </w:r>
      <w:r w:rsidRPr="00627517">
        <w:rPr>
          <w:rFonts w:cstheme="minorHAnsi"/>
          <w:sz w:val="24"/>
        </w:rPr>
        <w:t>и</w:t>
      </w:r>
      <w:r w:rsidR="00CA3D66" w:rsidRPr="00627517">
        <w:rPr>
          <w:rFonts w:cstheme="minorHAnsi"/>
          <w:sz w:val="24"/>
        </w:rPr>
        <w:t xml:space="preserve"> </w:t>
      </w:r>
      <w:r w:rsidRPr="00627517">
        <w:rPr>
          <w:rFonts w:cstheme="minorHAnsi"/>
          <w:sz w:val="24"/>
        </w:rPr>
        <w:t>увођење</w:t>
      </w:r>
      <w:r w:rsidR="00CA3D66" w:rsidRPr="00627517">
        <w:rPr>
          <w:rFonts w:cstheme="minorHAnsi"/>
          <w:sz w:val="24"/>
        </w:rPr>
        <w:t xml:space="preserve"> </w:t>
      </w:r>
      <w:r w:rsidRPr="00627517">
        <w:rPr>
          <w:rFonts w:cstheme="minorHAnsi"/>
          <w:sz w:val="24"/>
        </w:rPr>
        <w:t>инструмената</w:t>
      </w:r>
      <w:r w:rsidR="00CA3D66" w:rsidRPr="00627517">
        <w:rPr>
          <w:rFonts w:cstheme="minorHAnsi"/>
          <w:sz w:val="24"/>
        </w:rPr>
        <w:t xml:space="preserve"> </w:t>
      </w:r>
      <w:r w:rsidRPr="00627517">
        <w:rPr>
          <w:rFonts w:cstheme="minorHAnsi"/>
          <w:sz w:val="24"/>
        </w:rPr>
        <w:t>финансијске</w:t>
      </w:r>
      <w:r w:rsidR="00CA3D66" w:rsidRPr="00627517">
        <w:rPr>
          <w:rFonts w:cstheme="minorHAnsi"/>
          <w:sz w:val="24"/>
        </w:rPr>
        <w:t xml:space="preserve"> </w:t>
      </w:r>
      <w:r w:rsidRPr="00627517">
        <w:rPr>
          <w:rFonts w:cstheme="minorHAnsi"/>
          <w:sz w:val="24"/>
        </w:rPr>
        <w:t>стимулације</w:t>
      </w:r>
      <w:r w:rsidR="00CA3D66" w:rsidRPr="00627517">
        <w:rPr>
          <w:rFonts w:cstheme="minorHAnsi"/>
          <w:sz w:val="24"/>
        </w:rPr>
        <w:t xml:space="preserve"> </w:t>
      </w:r>
      <w:r w:rsidRPr="00627517">
        <w:rPr>
          <w:rFonts w:cstheme="minorHAnsi"/>
          <w:sz w:val="24"/>
        </w:rPr>
        <w:t>за</w:t>
      </w:r>
      <w:r w:rsidR="00CA3D66" w:rsidRPr="00627517">
        <w:rPr>
          <w:rFonts w:cstheme="minorHAnsi"/>
          <w:sz w:val="24"/>
        </w:rPr>
        <w:t xml:space="preserve"> </w:t>
      </w:r>
      <w:r w:rsidRPr="00627517">
        <w:rPr>
          <w:rFonts w:cstheme="minorHAnsi"/>
          <w:sz w:val="24"/>
        </w:rPr>
        <w:t>поновну</w:t>
      </w:r>
      <w:r w:rsidR="00CA3D66" w:rsidRPr="00627517">
        <w:rPr>
          <w:rFonts w:cstheme="minorHAnsi"/>
          <w:sz w:val="24"/>
        </w:rPr>
        <w:t xml:space="preserve"> </w:t>
      </w:r>
      <w:r w:rsidRPr="00627517">
        <w:rPr>
          <w:rFonts w:cstheme="minorHAnsi"/>
          <w:sz w:val="24"/>
        </w:rPr>
        <w:t>употребу</w:t>
      </w:r>
      <w:r w:rsidR="00CA3D66" w:rsidRPr="00627517">
        <w:rPr>
          <w:rFonts w:cstheme="minorHAnsi"/>
          <w:sz w:val="24"/>
        </w:rPr>
        <w:t xml:space="preserve"> </w:t>
      </w:r>
      <w:r w:rsidRPr="00627517">
        <w:rPr>
          <w:rFonts w:cstheme="minorHAnsi"/>
          <w:sz w:val="24"/>
        </w:rPr>
        <w:t>и</w:t>
      </w:r>
      <w:r w:rsidR="00CA3D66" w:rsidRPr="00627517">
        <w:rPr>
          <w:rFonts w:cstheme="minorHAnsi"/>
          <w:sz w:val="24"/>
        </w:rPr>
        <w:t xml:space="preserve"> </w:t>
      </w:r>
      <w:r w:rsidRPr="00627517">
        <w:rPr>
          <w:rFonts w:cstheme="minorHAnsi"/>
          <w:sz w:val="24"/>
        </w:rPr>
        <w:t>рециклажу</w:t>
      </w:r>
      <w:r w:rsidR="00CA3D66" w:rsidRPr="00627517">
        <w:rPr>
          <w:rFonts w:cstheme="minorHAnsi"/>
          <w:sz w:val="24"/>
        </w:rPr>
        <w:t xml:space="preserve"> </w:t>
      </w:r>
      <w:r w:rsidRPr="00627517">
        <w:rPr>
          <w:rFonts w:cstheme="minorHAnsi"/>
          <w:sz w:val="24"/>
        </w:rPr>
        <w:t>отпада</w:t>
      </w:r>
      <w:r w:rsidR="00CA3D66" w:rsidRPr="00627517">
        <w:rPr>
          <w:rFonts w:cstheme="minorHAnsi"/>
          <w:sz w:val="24"/>
        </w:rPr>
        <w:t>.</w:t>
      </w:r>
    </w:p>
    <w:p w:rsidR="00CA3D66" w:rsidRPr="00627517" w:rsidRDefault="001C4F7D" w:rsidP="007D448E">
      <w:pPr>
        <w:spacing w:before="240"/>
        <w:jc w:val="both"/>
        <w:rPr>
          <w:rFonts w:cstheme="minorHAnsi"/>
          <w:sz w:val="24"/>
        </w:rPr>
      </w:pPr>
      <w:r w:rsidRPr="00627517">
        <w:rPr>
          <w:rFonts w:cstheme="minorHAnsi"/>
          <w:sz w:val="24"/>
        </w:rPr>
        <w:t>Још</w:t>
      </w:r>
      <w:r w:rsidR="00CA3D66" w:rsidRPr="00627517">
        <w:rPr>
          <w:rFonts w:cstheme="minorHAnsi"/>
          <w:sz w:val="24"/>
        </w:rPr>
        <w:t xml:space="preserve"> </w:t>
      </w:r>
      <w:r w:rsidRPr="00627517">
        <w:rPr>
          <w:rFonts w:cstheme="minorHAnsi"/>
          <w:sz w:val="24"/>
        </w:rPr>
        <w:t>једна</w:t>
      </w:r>
      <w:r w:rsidR="00CA3D66" w:rsidRPr="00627517">
        <w:rPr>
          <w:rFonts w:cstheme="minorHAnsi"/>
          <w:sz w:val="24"/>
        </w:rPr>
        <w:t xml:space="preserve"> </w:t>
      </w:r>
      <w:r w:rsidRPr="00627517">
        <w:rPr>
          <w:rFonts w:cstheme="minorHAnsi"/>
          <w:sz w:val="24"/>
        </w:rPr>
        <w:t>новина</w:t>
      </w:r>
      <w:r w:rsidR="00CA3D66" w:rsidRPr="00627517">
        <w:rPr>
          <w:rFonts w:cstheme="minorHAnsi"/>
          <w:sz w:val="24"/>
        </w:rPr>
        <w:t xml:space="preserve"> </w:t>
      </w:r>
      <w:r w:rsidRPr="00627517">
        <w:rPr>
          <w:rFonts w:cstheme="minorHAnsi"/>
          <w:sz w:val="24"/>
        </w:rPr>
        <w:t>је</w:t>
      </w:r>
      <w:r w:rsidR="00CA3D66" w:rsidRPr="00627517">
        <w:rPr>
          <w:rFonts w:cstheme="minorHAnsi"/>
          <w:sz w:val="24"/>
        </w:rPr>
        <w:t xml:space="preserve"> </w:t>
      </w:r>
      <w:r w:rsidRPr="00627517">
        <w:rPr>
          <w:rFonts w:cstheme="minorHAnsi"/>
          <w:sz w:val="24"/>
        </w:rPr>
        <w:t>и</w:t>
      </w:r>
      <w:r w:rsidR="00CA3D66" w:rsidRPr="00627517">
        <w:rPr>
          <w:rFonts w:cstheme="minorHAnsi"/>
          <w:sz w:val="24"/>
        </w:rPr>
        <w:t xml:space="preserve"> </w:t>
      </w:r>
      <w:r w:rsidRPr="00627517">
        <w:rPr>
          <w:rFonts w:cstheme="minorHAnsi"/>
          <w:sz w:val="24"/>
        </w:rPr>
        <w:t>принцип</w:t>
      </w:r>
      <w:r w:rsidR="00CA3D66" w:rsidRPr="00627517">
        <w:rPr>
          <w:rFonts w:cstheme="minorHAnsi"/>
          <w:sz w:val="24"/>
        </w:rPr>
        <w:t xml:space="preserve"> „</w:t>
      </w:r>
      <w:r w:rsidRPr="00627517">
        <w:rPr>
          <w:rFonts w:cstheme="minorHAnsi"/>
          <w:sz w:val="24"/>
        </w:rPr>
        <w:t>Плати</w:t>
      </w:r>
      <w:r w:rsidR="00CA3D66" w:rsidRPr="00627517">
        <w:rPr>
          <w:rFonts w:cstheme="minorHAnsi"/>
          <w:sz w:val="24"/>
        </w:rPr>
        <w:t xml:space="preserve"> </w:t>
      </w:r>
      <w:r w:rsidRPr="00627517">
        <w:rPr>
          <w:rFonts w:cstheme="minorHAnsi"/>
          <w:sz w:val="24"/>
        </w:rPr>
        <w:t>колико</w:t>
      </w:r>
      <w:r w:rsidR="00CA3D66" w:rsidRPr="00627517">
        <w:rPr>
          <w:rFonts w:cstheme="minorHAnsi"/>
          <w:sz w:val="24"/>
        </w:rPr>
        <w:t xml:space="preserve"> </w:t>
      </w:r>
      <w:r w:rsidRPr="00627517">
        <w:rPr>
          <w:rFonts w:cstheme="minorHAnsi"/>
          <w:sz w:val="24"/>
        </w:rPr>
        <w:t>бациш</w:t>
      </w:r>
      <w:r w:rsidR="00CA3D66" w:rsidRPr="00627517">
        <w:rPr>
          <w:rFonts w:cstheme="minorHAnsi"/>
          <w:sz w:val="24"/>
        </w:rPr>
        <w:t xml:space="preserve">” </w:t>
      </w:r>
      <w:r w:rsidRPr="00627517">
        <w:rPr>
          <w:rFonts w:cstheme="minorHAnsi"/>
          <w:sz w:val="24"/>
        </w:rPr>
        <w:t>према</w:t>
      </w:r>
      <w:r w:rsidR="00CA3D66" w:rsidRPr="00627517">
        <w:rPr>
          <w:rFonts w:cstheme="minorHAnsi"/>
          <w:sz w:val="24"/>
        </w:rPr>
        <w:t xml:space="preserve"> </w:t>
      </w:r>
      <w:r w:rsidRPr="00627517">
        <w:rPr>
          <w:rFonts w:cstheme="minorHAnsi"/>
          <w:sz w:val="24"/>
        </w:rPr>
        <w:t>коме</w:t>
      </w:r>
      <w:r w:rsidR="00CA3D66" w:rsidRPr="00627517">
        <w:rPr>
          <w:rFonts w:cstheme="minorHAnsi"/>
          <w:sz w:val="24"/>
        </w:rPr>
        <w:t xml:space="preserve"> </w:t>
      </w:r>
      <w:r w:rsidRPr="00627517">
        <w:rPr>
          <w:rFonts w:cstheme="minorHAnsi"/>
          <w:sz w:val="24"/>
        </w:rPr>
        <w:t>домаћинства</w:t>
      </w:r>
      <w:r w:rsidR="00CA3D66" w:rsidRPr="00627517">
        <w:rPr>
          <w:rFonts w:cstheme="minorHAnsi"/>
          <w:sz w:val="24"/>
        </w:rPr>
        <w:t xml:space="preserve"> </w:t>
      </w:r>
      <w:r w:rsidRPr="00627517">
        <w:rPr>
          <w:rFonts w:cstheme="minorHAnsi"/>
          <w:sz w:val="24"/>
        </w:rPr>
        <w:t>и</w:t>
      </w:r>
      <w:r w:rsidR="00CA3D66" w:rsidRPr="00627517">
        <w:rPr>
          <w:rFonts w:cstheme="minorHAnsi"/>
          <w:sz w:val="24"/>
        </w:rPr>
        <w:t xml:space="preserve"> </w:t>
      </w:r>
      <w:r w:rsidRPr="00627517">
        <w:rPr>
          <w:rFonts w:cstheme="minorHAnsi"/>
          <w:sz w:val="24"/>
        </w:rPr>
        <w:t>правна</w:t>
      </w:r>
      <w:r w:rsidR="00CA3D66" w:rsidRPr="00627517">
        <w:rPr>
          <w:rFonts w:cstheme="minorHAnsi"/>
          <w:sz w:val="24"/>
        </w:rPr>
        <w:t xml:space="preserve"> </w:t>
      </w:r>
      <w:r w:rsidRPr="00627517">
        <w:rPr>
          <w:rFonts w:cstheme="minorHAnsi"/>
          <w:sz w:val="24"/>
        </w:rPr>
        <w:t>лица</w:t>
      </w:r>
      <w:r w:rsidR="00CA3D66" w:rsidRPr="00627517">
        <w:rPr>
          <w:rFonts w:cstheme="minorHAnsi"/>
          <w:sz w:val="24"/>
        </w:rPr>
        <w:t xml:space="preserve"> </w:t>
      </w:r>
      <w:r w:rsidRPr="00627517">
        <w:rPr>
          <w:rFonts w:cstheme="minorHAnsi"/>
          <w:sz w:val="24"/>
        </w:rPr>
        <w:t>стичу</w:t>
      </w:r>
      <w:r w:rsidR="00CA3D66" w:rsidRPr="00627517">
        <w:rPr>
          <w:rFonts w:cstheme="minorHAnsi"/>
          <w:sz w:val="24"/>
        </w:rPr>
        <w:t xml:space="preserve"> </w:t>
      </w:r>
      <w:r w:rsidRPr="00627517">
        <w:rPr>
          <w:rFonts w:cstheme="minorHAnsi"/>
          <w:sz w:val="24"/>
        </w:rPr>
        <w:t>могућност</w:t>
      </w:r>
      <w:r w:rsidR="00CA3D66" w:rsidRPr="00627517">
        <w:rPr>
          <w:rFonts w:cstheme="minorHAnsi"/>
          <w:sz w:val="24"/>
        </w:rPr>
        <w:t xml:space="preserve"> </w:t>
      </w:r>
      <w:r w:rsidRPr="00627517">
        <w:rPr>
          <w:rFonts w:cstheme="minorHAnsi"/>
          <w:sz w:val="24"/>
        </w:rPr>
        <w:t>да</w:t>
      </w:r>
      <w:r w:rsidR="00CA3D66" w:rsidRPr="00627517">
        <w:rPr>
          <w:rFonts w:cstheme="minorHAnsi"/>
          <w:sz w:val="24"/>
        </w:rPr>
        <w:t xml:space="preserve"> </w:t>
      </w:r>
      <w:r w:rsidRPr="00627517">
        <w:rPr>
          <w:rFonts w:cstheme="minorHAnsi"/>
          <w:sz w:val="24"/>
        </w:rPr>
        <w:t>утичу</w:t>
      </w:r>
      <w:r w:rsidR="00CA3D66" w:rsidRPr="00627517">
        <w:rPr>
          <w:rFonts w:cstheme="minorHAnsi"/>
          <w:sz w:val="24"/>
        </w:rPr>
        <w:t xml:space="preserve"> </w:t>
      </w:r>
      <w:r w:rsidRPr="00627517">
        <w:rPr>
          <w:rFonts w:cstheme="minorHAnsi"/>
          <w:sz w:val="24"/>
        </w:rPr>
        <w:t>на</w:t>
      </w:r>
      <w:r w:rsidR="00CA3D66" w:rsidRPr="00627517">
        <w:rPr>
          <w:rFonts w:cstheme="minorHAnsi"/>
          <w:sz w:val="24"/>
        </w:rPr>
        <w:t xml:space="preserve"> </w:t>
      </w:r>
      <w:r w:rsidRPr="00627517">
        <w:rPr>
          <w:rFonts w:cstheme="minorHAnsi"/>
          <w:sz w:val="24"/>
        </w:rPr>
        <w:t>износ</w:t>
      </w:r>
      <w:r w:rsidR="00CA3D66" w:rsidRPr="00627517">
        <w:rPr>
          <w:rFonts w:cstheme="minorHAnsi"/>
          <w:sz w:val="24"/>
        </w:rPr>
        <w:t xml:space="preserve"> </w:t>
      </w:r>
      <w:r w:rsidRPr="00627517">
        <w:rPr>
          <w:rFonts w:cstheme="minorHAnsi"/>
          <w:sz w:val="24"/>
        </w:rPr>
        <w:t>новца</w:t>
      </w:r>
      <w:r w:rsidR="00CA3D66" w:rsidRPr="00627517">
        <w:rPr>
          <w:rFonts w:cstheme="minorHAnsi"/>
          <w:sz w:val="24"/>
        </w:rPr>
        <w:t xml:space="preserve"> </w:t>
      </w:r>
      <w:r w:rsidRPr="00627517">
        <w:rPr>
          <w:rFonts w:cstheme="minorHAnsi"/>
          <w:sz w:val="24"/>
        </w:rPr>
        <w:t>који</w:t>
      </w:r>
      <w:r w:rsidR="00CA3D66" w:rsidRPr="00627517">
        <w:rPr>
          <w:rFonts w:cstheme="minorHAnsi"/>
          <w:sz w:val="24"/>
        </w:rPr>
        <w:t xml:space="preserve"> </w:t>
      </w:r>
      <w:r w:rsidRPr="00627517">
        <w:rPr>
          <w:rFonts w:cstheme="minorHAnsi"/>
          <w:sz w:val="24"/>
        </w:rPr>
        <w:t>плаћају</w:t>
      </w:r>
      <w:r w:rsidR="00CA3D66" w:rsidRPr="00627517">
        <w:rPr>
          <w:rFonts w:cstheme="minorHAnsi"/>
          <w:sz w:val="24"/>
        </w:rPr>
        <w:t xml:space="preserve"> </w:t>
      </w:r>
      <w:r w:rsidRPr="00627517">
        <w:rPr>
          <w:rFonts w:cstheme="minorHAnsi"/>
          <w:sz w:val="24"/>
        </w:rPr>
        <w:t>за</w:t>
      </w:r>
      <w:r w:rsidR="00CA3D66" w:rsidRPr="00627517">
        <w:rPr>
          <w:rFonts w:cstheme="minorHAnsi"/>
          <w:sz w:val="24"/>
        </w:rPr>
        <w:t xml:space="preserve"> </w:t>
      </w:r>
      <w:r w:rsidRPr="00627517">
        <w:rPr>
          <w:rFonts w:cstheme="minorHAnsi"/>
          <w:sz w:val="24"/>
        </w:rPr>
        <w:t>услуге</w:t>
      </w:r>
      <w:r w:rsidR="00CA3D66" w:rsidRPr="00627517">
        <w:rPr>
          <w:rFonts w:cstheme="minorHAnsi"/>
          <w:sz w:val="24"/>
        </w:rPr>
        <w:t xml:space="preserve"> </w:t>
      </w:r>
      <w:r w:rsidRPr="00627517">
        <w:rPr>
          <w:rFonts w:cstheme="minorHAnsi"/>
          <w:sz w:val="24"/>
        </w:rPr>
        <w:t>одвоза</w:t>
      </w:r>
      <w:r w:rsidR="00CA3D66" w:rsidRPr="00627517">
        <w:rPr>
          <w:rFonts w:cstheme="minorHAnsi"/>
          <w:sz w:val="24"/>
        </w:rPr>
        <w:t xml:space="preserve"> </w:t>
      </w:r>
      <w:r w:rsidRPr="00627517">
        <w:rPr>
          <w:rFonts w:cstheme="minorHAnsi"/>
          <w:sz w:val="24"/>
        </w:rPr>
        <w:t>комуналног</w:t>
      </w:r>
      <w:r w:rsidR="00CA3D66" w:rsidRPr="00627517">
        <w:rPr>
          <w:rFonts w:cstheme="minorHAnsi"/>
          <w:sz w:val="24"/>
        </w:rPr>
        <w:t xml:space="preserve"> </w:t>
      </w:r>
      <w:r w:rsidRPr="00627517">
        <w:rPr>
          <w:rFonts w:cstheme="minorHAnsi"/>
          <w:sz w:val="24"/>
        </w:rPr>
        <w:t>отпада</w:t>
      </w:r>
      <w:r w:rsidR="00CA3D66" w:rsidRPr="00627517">
        <w:rPr>
          <w:rFonts w:cstheme="minorHAnsi"/>
          <w:sz w:val="24"/>
        </w:rPr>
        <w:t xml:space="preserve">. </w:t>
      </w:r>
      <w:r w:rsidRPr="00627517">
        <w:rPr>
          <w:rFonts w:cstheme="minorHAnsi"/>
          <w:sz w:val="24"/>
        </w:rPr>
        <w:t>Ако</w:t>
      </w:r>
      <w:r w:rsidR="00CA3D66" w:rsidRPr="00627517">
        <w:rPr>
          <w:rFonts w:cstheme="minorHAnsi"/>
          <w:sz w:val="24"/>
        </w:rPr>
        <w:t xml:space="preserve"> </w:t>
      </w:r>
      <w:r w:rsidRPr="00627517">
        <w:rPr>
          <w:rFonts w:cstheme="minorHAnsi"/>
          <w:sz w:val="24"/>
        </w:rPr>
        <w:t>одвајају</w:t>
      </w:r>
      <w:r w:rsidR="00CA3D66" w:rsidRPr="00627517">
        <w:rPr>
          <w:rFonts w:cstheme="minorHAnsi"/>
          <w:sz w:val="24"/>
        </w:rPr>
        <w:t xml:space="preserve"> </w:t>
      </w:r>
      <w:r w:rsidRPr="00627517">
        <w:rPr>
          <w:rFonts w:cstheme="minorHAnsi"/>
          <w:sz w:val="24"/>
        </w:rPr>
        <w:t>отпад</w:t>
      </w:r>
      <w:r w:rsidR="00CA3D66" w:rsidRPr="00627517">
        <w:rPr>
          <w:rFonts w:cstheme="minorHAnsi"/>
          <w:sz w:val="24"/>
        </w:rPr>
        <w:t xml:space="preserve"> </w:t>
      </w:r>
      <w:r w:rsidRPr="00627517">
        <w:rPr>
          <w:rFonts w:cstheme="minorHAnsi"/>
          <w:sz w:val="24"/>
        </w:rPr>
        <w:t>на</w:t>
      </w:r>
      <w:r w:rsidR="00CA3D66" w:rsidRPr="00627517">
        <w:rPr>
          <w:rFonts w:cstheme="minorHAnsi"/>
          <w:sz w:val="24"/>
        </w:rPr>
        <w:t xml:space="preserve"> </w:t>
      </w:r>
      <w:r w:rsidRPr="00627517">
        <w:rPr>
          <w:rFonts w:cstheme="minorHAnsi"/>
          <w:sz w:val="24"/>
        </w:rPr>
        <w:t>месту</w:t>
      </w:r>
      <w:r w:rsidR="00CA3D66" w:rsidRPr="00627517">
        <w:rPr>
          <w:rFonts w:cstheme="minorHAnsi"/>
          <w:sz w:val="24"/>
        </w:rPr>
        <w:t xml:space="preserve"> </w:t>
      </w:r>
      <w:r w:rsidRPr="00627517">
        <w:rPr>
          <w:rFonts w:cstheme="minorHAnsi"/>
          <w:sz w:val="24"/>
        </w:rPr>
        <w:t>настанка</w:t>
      </w:r>
      <w:r w:rsidR="00CA3D66" w:rsidRPr="00627517">
        <w:rPr>
          <w:rFonts w:cstheme="minorHAnsi"/>
          <w:sz w:val="24"/>
        </w:rPr>
        <w:t xml:space="preserve">, </w:t>
      </w:r>
      <w:r w:rsidRPr="00627517">
        <w:rPr>
          <w:rFonts w:cstheme="minorHAnsi"/>
          <w:sz w:val="24"/>
        </w:rPr>
        <w:t>компостирају</w:t>
      </w:r>
      <w:r w:rsidR="00CA3D66" w:rsidRPr="00627517">
        <w:rPr>
          <w:rFonts w:cstheme="minorHAnsi"/>
          <w:sz w:val="24"/>
        </w:rPr>
        <w:t xml:space="preserve"> </w:t>
      </w:r>
      <w:r w:rsidRPr="00627517">
        <w:rPr>
          <w:rFonts w:cstheme="minorHAnsi"/>
          <w:sz w:val="24"/>
        </w:rPr>
        <w:t>и</w:t>
      </w:r>
      <w:r w:rsidR="00CA3D66" w:rsidRPr="00627517">
        <w:rPr>
          <w:rFonts w:cstheme="minorHAnsi"/>
          <w:sz w:val="24"/>
        </w:rPr>
        <w:t xml:space="preserve"> </w:t>
      </w:r>
      <w:r w:rsidRPr="00627517">
        <w:rPr>
          <w:rFonts w:cstheme="minorHAnsi"/>
          <w:sz w:val="24"/>
        </w:rPr>
        <w:t>слично</w:t>
      </w:r>
      <w:r w:rsidR="00CA3D66" w:rsidRPr="00627517">
        <w:rPr>
          <w:rFonts w:cstheme="minorHAnsi"/>
          <w:sz w:val="24"/>
        </w:rPr>
        <w:t xml:space="preserve">, </w:t>
      </w:r>
      <w:r w:rsidRPr="00627517">
        <w:rPr>
          <w:rFonts w:cstheme="minorHAnsi"/>
          <w:sz w:val="24"/>
        </w:rPr>
        <w:t>могу</w:t>
      </w:r>
      <w:r w:rsidR="00CA3D66" w:rsidRPr="00627517">
        <w:rPr>
          <w:rFonts w:cstheme="minorHAnsi"/>
          <w:sz w:val="24"/>
        </w:rPr>
        <w:t xml:space="preserve"> </w:t>
      </w:r>
      <w:r w:rsidRPr="00627517">
        <w:rPr>
          <w:rFonts w:cstheme="minorHAnsi"/>
          <w:sz w:val="24"/>
        </w:rPr>
        <w:t>да</w:t>
      </w:r>
      <w:r w:rsidR="00CA3D66" w:rsidRPr="00627517">
        <w:rPr>
          <w:rFonts w:cstheme="minorHAnsi"/>
          <w:sz w:val="24"/>
        </w:rPr>
        <w:t xml:space="preserve"> </w:t>
      </w:r>
      <w:r w:rsidRPr="00627517">
        <w:rPr>
          <w:rFonts w:cstheme="minorHAnsi"/>
          <w:sz w:val="24"/>
        </w:rPr>
        <w:t>захтевају</w:t>
      </w:r>
      <w:r w:rsidR="00CA3D66" w:rsidRPr="00627517">
        <w:rPr>
          <w:rFonts w:cstheme="minorHAnsi"/>
          <w:sz w:val="24"/>
        </w:rPr>
        <w:t xml:space="preserve"> </w:t>
      </w:r>
      <w:r w:rsidRPr="00627517">
        <w:rPr>
          <w:rFonts w:cstheme="minorHAnsi"/>
          <w:sz w:val="24"/>
        </w:rPr>
        <w:t>мањи</w:t>
      </w:r>
      <w:r w:rsidR="00CA3D66" w:rsidRPr="00627517">
        <w:rPr>
          <w:rFonts w:cstheme="minorHAnsi"/>
          <w:sz w:val="24"/>
        </w:rPr>
        <w:t xml:space="preserve"> </w:t>
      </w:r>
      <w:r w:rsidRPr="00627517">
        <w:rPr>
          <w:rFonts w:cstheme="minorHAnsi"/>
          <w:sz w:val="24"/>
        </w:rPr>
        <w:t>обим</w:t>
      </w:r>
      <w:r w:rsidR="00CA3D66" w:rsidRPr="00627517">
        <w:rPr>
          <w:rFonts w:cstheme="minorHAnsi"/>
          <w:sz w:val="24"/>
        </w:rPr>
        <w:t xml:space="preserve"> </w:t>
      </w:r>
      <w:r w:rsidRPr="00627517">
        <w:rPr>
          <w:rFonts w:cstheme="minorHAnsi"/>
          <w:sz w:val="24"/>
        </w:rPr>
        <w:t>накнада</w:t>
      </w:r>
      <w:r w:rsidR="00CA3D66" w:rsidRPr="00627517">
        <w:rPr>
          <w:rFonts w:cstheme="minorHAnsi"/>
          <w:sz w:val="24"/>
        </w:rPr>
        <w:t xml:space="preserve"> </w:t>
      </w:r>
      <w:r w:rsidRPr="00627517">
        <w:rPr>
          <w:rFonts w:cstheme="minorHAnsi"/>
          <w:sz w:val="24"/>
        </w:rPr>
        <w:t>за</w:t>
      </w:r>
      <w:r w:rsidR="00CA3D66" w:rsidRPr="00627517">
        <w:rPr>
          <w:rFonts w:cstheme="minorHAnsi"/>
          <w:sz w:val="24"/>
        </w:rPr>
        <w:t xml:space="preserve"> </w:t>
      </w:r>
      <w:r w:rsidRPr="00627517">
        <w:rPr>
          <w:rFonts w:cstheme="minorHAnsi"/>
          <w:sz w:val="24"/>
        </w:rPr>
        <w:t>отпад</w:t>
      </w:r>
      <w:r w:rsidR="00CA3D66" w:rsidRPr="00627517">
        <w:rPr>
          <w:rFonts w:cstheme="minorHAnsi"/>
          <w:sz w:val="24"/>
        </w:rPr>
        <w:t>.</w:t>
      </w:r>
    </w:p>
    <w:p w:rsidR="00CA3D66" w:rsidRPr="00627517" w:rsidRDefault="001C4F7D" w:rsidP="007D448E">
      <w:pPr>
        <w:spacing w:before="240"/>
        <w:jc w:val="both"/>
        <w:rPr>
          <w:rFonts w:cstheme="minorHAnsi"/>
          <w:sz w:val="24"/>
        </w:rPr>
      </w:pPr>
      <w:r w:rsidRPr="00627517">
        <w:rPr>
          <w:rFonts w:cstheme="minorHAnsi"/>
          <w:sz w:val="24"/>
        </w:rPr>
        <w:t>Како</w:t>
      </w:r>
      <w:r w:rsidR="00CA3D66" w:rsidRPr="00627517">
        <w:rPr>
          <w:rFonts w:cstheme="minorHAnsi"/>
          <w:sz w:val="24"/>
        </w:rPr>
        <w:t xml:space="preserve"> </w:t>
      </w:r>
      <w:r w:rsidRPr="00627517">
        <w:rPr>
          <w:rFonts w:cstheme="minorHAnsi"/>
          <w:sz w:val="24"/>
        </w:rPr>
        <w:t>је</w:t>
      </w:r>
      <w:r w:rsidR="00CA3D66" w:rsidRPr="00627517">
        <w:rPr>
          <w:rFonts w:cstheme="minorHAnsi"/>
          <w:sz w:val="24"/>
        </w:rPr>
        <w:t xml:space="preserve"> </w:t>
      </w:r>
      <w:r w:rsidRPr="00627517">
        <w:rPr>
          <w:rFonts w:cstheme="minorHAnsi"/>
          <w:sz w:val="24"/>
        </w:rPr>
        <w:t>најављено</w:t>
      </w:r>
      <w:r w:rsidR="00CA3D66" w:rsidRPr="00627517">
        <w:rPr>
          <w:rFonts w:cstheme="minorHAnsi"/>
          <w:sz w:val="24"/>
        </w:rPr>
        <w:t xml:space="preserve">, </w:t>
      </w:r>
      <w:r w:rsidRPr="00627517">
        <w:rPr>
          <w:rFonts w:cstheme="minorHAnsi"/>
          <w:sz w:val="24"/>
        </w:rPr>
        <w:t>биће</w:t>
      </w:r>
      <w:r w:rsidR="00CA3D66" w:rsidRPr="00627517">
        <w:rPr>
          <w:rFonts w:cstheme="minorHAnsi"/>
          <w:sz w:val="24"/>
        </w:rPr>
        <w:t xml:space="preserve"> </w:t>
      </w:r>
      <w:r w:rsidRPr="00627517">
        <w:rPr>
          <w:rFonts w:cstheme="minorHAnsi"/>
          <w:sz w:val="24"/>
        </w:rPr>
        <w:t>уведена</w:t>
      </w:r>
      <w:r w:rsidR="00CA3D66" w:rsidRPr="00627517">
        <w:rPr>
          <w:rFonts w:cstheme="minorHAnsi"/>
          <w:sz w:val="24"/>
        </w:rPr>
        <w:t xml:space="preserve"> </w:t>
      </w:r>
      <w:r w:rsidRPr="00627517">
        <w:rPr>
          <w:rFonts w:cstheme="minorHAnsi"/>
          <w:sz w:val="24"/>
        </w:rPr>
        <w:t>и</w:t>
      </w:r>
      <w:r w:rsidR="00CA3D66" w:rsidRPr="00627517">
        <w:rPr>
          <w:rFonts w:cstheme="minorHAnsi"/>
          <w:sz w:val="24"/>
        </w:rPr>
        <w:t xml:space="preserve"> </w:t>
      </w:r>
      <w:r w:rsidRPr="00627517">
        <w:rPr>
          <w:rFonts w:cstheme="minorHAnsi"/>
          <w:sz w:val="24"/>
        </w:rPr>
        <w:t>компонента</w:t>
      </w:r>
      <w:r w:rsidR="00CA3D66" w:rsidRPr="00627517">
        <w:rPr>
          <w:rFonts w:cstheme="minorHAnsi"/>
          <w:sz w:val="24"/>
        </w:rPr>
        <w:t xml:space="preserve"> „</w:t>
      </w:r>
      <w:r w:rsidRPr="00627517">
        <w:rPr>
          <w:rFonts w:cstheme="minorHAnsi"/>
          <w:sz w:val="24"/>
        </w:rPr>
        <w:t>кућног</w:t>
      </w:r>
      <w:r w:rsidR="00CA3D66" w:rsidRPr="00627517">
        <w:rPr>
          <w:rFonts w:cstheme="minorHAnsi"/>
          <w:sz w:val="24"/>
        </w:rPr>
        <w:t xml:space="preserve"> </w:t>
      </w:r>
      <w:r w:rsidRPr="00627517">
        <w:rPr>
          <w:rFonts w:cstheme="minorHAnsi"/>
          <w:sz w:val="24"/>
        </w:rPr>
        <w:t>компостирања</w:t>
      </w:r>
      <w:r w:rsidR="00CA3D66" w:rsidRPr="00627517">
        <w:rPr>
          <w:rFonts w:cstheme="minorHAnsi"/>
          <w:sz w:val="24"/>
        </w:rPr>
        <w:t xml:space="preserve">” </w:t>
      </w:r>
      <w:r w:rsidRPr="00627517">
        <w:rPr>
          <w:rFonts w:cstheme="minorHAnsi"/>
          <w:sz w:val="24"/>
        </w:rPr>
        <w:t>као</w:t>
      </w:r>
      <w:r w:rsidR="00CA3D66" w:rsidRPr="00627517">
        <w:rPr>
          <w:rFonts w:cstheme="minorHAnsi"/>
          <w:sz w:val="24"/>
        </w:rPr>
        <w:t xml:space="preserve"> </w:t>
      </w:r>
      <w:r w:rsidRPr="00627517">
        <w:rPr>
          <w:rFonts w:cstheme="minorHAnsi"/>
          <w:sz w:val="24"/>
        </w:rPr>
        <w:t>пакет</w:t>
      </w:r>
      <w:r w:rsidR="00CA3D66" w:rsidRPr="00627517">
        <w:rPr>
          <w:rFonts w:cstheme="minorHAnsi"/>
          <w:sz w:val="24"/>
        </w:rPr>
        <w:t xml:space="preserve"> </w:t>
      </w:r>
      <w:r w:rsidRPr="00627517">
        <w:rPr>
          <w:rFonts w:cstheme="minorHAnsi"/>
          <w:sz w:val="24"/>
        </w:rPr>
        <w:t>подршке</w:t>
      </w:r>
      <w:r w:rsidR="00CA3D66" w:rsidRPr="00627517">
        <w:rPr>
          <w:rFonts w:cstheme="minorHAnsi"/>
          <w:sz w:val="24"/>
        </w:rPr>
        <w:t xml:space="preserve"> </w:t>
      </w:r>
      <w:r w:rsidRPr="00627517">
        <w:rPr>
          <w:rFonts w:cstheme="minorHAnsi"/>
          <w:sz w:val="24"/>
        </w:rPr>
        <w:t>локалним</w:t>
      </w:r>
      <w:r w:rsidR="00CA3D66" w:rsidRPr="00627517">
        <w:rPr>
          <w:rFonts w:cstheme="minorHAnsi"/>
          <w:sz w:val="24"/>
        </w:rPr>
        <w:t xml:space="preserve"> </w:t>
      </w:r>
      <w:r w:rsidRPr="00627517">
        <w:rPr>
          <w:rFonts w:cstheme="minorHAnsi"/>
          <w:sz w:val="24"/>
        </w:rPr>
        <w:t>властима</w:t>
      </w:r>
      <w:r w:rsidR="00CA3D66" w:rsidRPr="00627517">
        <w:rPr>
          <w:rFonts w:cstheme="minorHAnsi"/>
          <w:sz w:val="24"/>
        </w:rPr>
        <w:t xml:space="preserve"> </w:t>
      </w:r>
      <w:r w:rsidRPr="00627517">
        <w:rPr>
          <w:rFonts w:cstheme="minorHAnsi"/>
          <w:sz w:val="24"/>
        </w:rPr>
        <w:t>и</w:t>
      </w:r>
      <w:r w:rsidR="00CA3D66" w:rsidRPr="00627517">
        <w:rPr>
          <w:rFonts w:cstheme="minorHAnsi"/>
          <w:sz w:val="24"/>
        </w:rPr>
        <w:t xml:space="preserve"> </w:t>
      </w:r>
      <w:r w:rsidRPr="00627517">
        <w:rPr>
          <w:rFonts w:cstheme="minorHAnsi"/>
          <w:sz w:val="24"/>
        </w:rPr>
        <w:t>грађанима</w:t>
      </w:r>
      <w:r w:rsidR="00CA3D66" w:rsidRPr="00627517">
        <w:rPr>
          <w:rFonts w:cstheme="minorHAnsi"/>
          <w:sz w:val="24"/>
        </w:rPr>
        <w:t xml:space="preserve"> </w:t>
      </w:r>
      <w:r w:rsidRPr="00627517">
        <w:rPr>
          <w:rFonts w:cstheme="minorHAnsi"/>
          <w:sz w:val="24"/>
        </w:rPr>
        <w:t>за</w:t>
      </w:r>
      <w:r w:rsidR="00CA3D66" w:rsidRPr="00627517">
        <w:rPr>
          <w:rFonts w:cstheme="minorHAnsi"/>
          <w:sz w:val="24"/>
        </w:rPr>
        <w:t xml:space="preserve"> </w:t>
      </w:r>
      <w:r w:rsidRPr="00627517">
        <w:rPr>
          <w:rFonts w:cstheme="minorHAnsi"/>
          <w:sz w:val="24"/>
        </w:rPr>
        <w:t>третирање</w:t>
      </w:r>
      <w:r w:rsidR="00CA3D66" w:rsidRPr="00627517">
        <w:rPr>
          <w:rFonts w:cstheme="minorHAnsi"/>
          <w:sz w:val="24"/>
        </w:rPr>
        <w:t xml:space="preserve"> </w:t>
      </w:r>
      <w:r w:rsidRPr="00627517">
        <w:rPr>
          <w:rFonts w:cstheme="minorHAnsi"/>
          <w:sz w:val="24"/>
        </w:rPr>
        <w:t>биоразградивог</w:t>
      </w:r>
      <w:r w:rsidR="00CA3D66" w:rsidRPr="00627517">
        <w:rPr>
          <w:rFonts w:cstheme="minorHAnsi"/>
          <w:sz w:val="24"/>
        </w:rPr>
        <w:t xml:space="preserve"> </w:t>
      </w:r>
      <w:r w:rsidRPr="00627517">
        <w:rPr>
          <w:rFonts w:cstheme="minorHAnsi"/>
          <w:sz w:val="24"/>
        </w:rPr>
        <w:t>отпада</w:t>
      </w:r>
      <w:r w:rsidR="00CA3D66" w:rsidRPr="00627517">
        <w:rPr>
          <w:rFonts w:cstheme="minorHAnsi"/>
          <w:sz w:val="24"/>
        </w:rPr>
        <w:t xml:space="preserve"> </w:t>
      </w:r>
      <w:r w:rsidRPr="00627517">
        <w:rPr>
          <w:rFonts w:cstheme="minorHAnsi"/>
          <w:sz w:val="24"/>
        </w:rPr>
        <w:t>у</w:t>
      </w:r>
      <w:r w:rsidR="00CA3D66" w:rsidRPr="00627517">
        <w:rPr>
          <w:rFonts w:cstheme="minorHAnsi"/>
          <w:sz w:val="24"/>
        </w:rPr>
        <w:t xml:space="preserve"> </w:t>
      </w:r>
      <w:r w:rsidRPr="00627517">
        <w:rPr>
          <w:rFonts w:cstheme="minorHAnsi"/>
          <w:sz w:val="24"/>
        </w:rPr>
        <w:t>кућним</w:t>
      </w:r>
      <w:r w:rsidR="00CA3D66" w:rsidRPr="00627517">
        <w:rPr>
          <w:rFonts w:cstheme="minorHAnsi"/>
          <w:sz w:val="24"/>
        </w:rPr>
        <w:t xml:space="preserve"> </w:t>
      </w:r>
      <w:r w:rsidRPr="00627517">
        <w:rPr>
          <w:rFonts w:cstheme="minorHAnsi"/>
          <w:sz w:val="24"/>
        </w:rPr>
        <w:t>условима</w:t>
      </w:r>
      <w:r w:rsidR="00CA3D66" w:rsidRPr="00627517">
        <w:rPr>
          <w:rFonts w:cstheme="minorHAnsi"/>
          <w:sz w:val="24"/>
        </w:rPr>
        <w:t xml:space="preserve">. </w:t>
      </w:r>
      <w:r w:rsidRPr="00627517">
        <w:rPr>
          <w:rFonts w:cstheme="minorHAnsi"/>
          <w:sz w:val="24"/>
        </w:rPr>
        <w:t>Фокус</w:t>
      </w:r>
      <w:r w:rsidR="00CA3D66" w:rsidRPr="00627517">
        <w:rPr>
          <w:rFonts w:cstheme="minorHAnsi"/>
          <w:sz w:val="24"/>
        </w:rPr>
        <w:t xml:space="preserve"> </w:t>
      </w:r>
      <w:r w:rsidRPr="00627517">
        <w:rPr>
          <w:rFonts w:cstheme="minorHAnsi"/>
          <w:sz w:val="24"/>
        </w:rPr>
        <w:t>ове</w:t>
      </w:r>
      <w:r w:rsidR="00CA3D66" w:rsidRPr="00627517">
        <w:rPr>
          <w:rFonts w:cstheme="minorHAnsi"/>
          <w:sz w:val="24"/>
        </w:rPr>
        <w:t xml:space="preserve"> </w:t>
      </w:r>
      <w:r w:rsidRPr="00627517">
        <w:rPr>
          <w:rFonts w:cstheme="minorHAnsi"/>
          <w:sz w:val="24"/>
        </w:rPr>
        <w:t>мере</w:t>
      </w:r>
      <w:r w:rsidR="00CA3D66" w:rsidRPr="00627517">
        <w:rPr>
          <w:rFonts w:cstheme="minorHAnsi"/>
          <w:sz w:val="24"/>
        </w:rPr>
        <w:t xml:space="preserve"> </w:t>
      </w:r>
      <w:r w:rsidRPr="00627517">
        <w:rPr>
          <w:rFonts w:cstheme="minorHAnsi"/>
          <w:sz w:val="24"/>
        </w:rPr>
        <w:t>је</w:t>
      </w:r>
      <w:r w:rsidR="00CA3D66" w:rsidRPr="00627517">
        <w:rPr>
          <w:rFonts w:cstheme="minorHAnsi"/>
          <w:sz w:val="24"/>
        </w:rPr>
        <w:t xml:space="preserve"> </w:t>
      </w:r>
      <w:r w:rsidRPr="00627517">
        <w:rPr>
          <w:rFonts w:cstheme="minorHAnsi"/>
          <w:sz w:val="24"/>
        </w:rPr>
        <w:t>на</w:t>
      </w:r>
      <w:r w:rsidR="00CA3D66" w:rsidRPr="00627517">
        <w:rPr>
          <w:rFonts w:cstheme="minorHAnsi"/>
          <w:sz w:val="24"/>
        </w:rPr>
        <w:t xml:space="preserve"> </w:t>
      </w:r>
      <w:r w:rsidRPr="00627517">
        <w:rPr>
          <w:rFonts w:cstheme="minorHAnsi"/>
          <w:sz w:val="24"/>
        </w:rPr>
        <w:t>сеоским</w:t>
      </w:r>
      <w:r w:rsidR="00CA3D66" w:rsidRPr="00627517">
        <w:rPr>
          <w:rFonts w:cstheme="minorHAnsi"/>
          <w:sz w:val="24"/>
        </w:rPr>
        <w:t xml:space="preserve"> </w:t>
      </w:r>
      <w:r w:rsidRPr="00627517">
        <w:rPr>
          <w:rFonts w:cstheme="minorHAnsi"/>
          <w:sz w:val="24"/>
        </w:rPr>
        <w:t>областима</w:t>
      </w:r>
      <w:r w:rsidR="00CA3D66" w:rsidRPr="00627517">
        <w:rPr>
          <w:rFonts w:cstheme="minorHAnsi"/>
          <w:sz w:val="24"/>
        </w:rPr>
        <w:t xml:space="preserve"> </w:t>
      </w:r>
      <w:r w:rsidRPr="00627517">
        <w:rPr>
          <w:rFonts w:cstheme="minorHAnsi"/>
          <w:sz w:val="24"/>
        </w:rPr>
        <w:t>где</w:t>
      </w:r>
      <w:r w:rsidR="00CA3D66" w:rsidRPr="00627517">
        <w:rPr>
          <w:rFonts w:cstheme="minorHAnsi"/>
          <w:sz w:val="24"/>
        </w:rPr>
        <w:t xml:space="preserve"> </w:t>
      </w:r>
      <w:r w:rsidRPr="00627517">
        <w:rPr>
          <w:rFonts w:cstheme="minorHAnsi"/>
          <w:sz w:val="24"/>
        </w:rPr>
        <w:t>је</w:t>
      </w:r>
      <w:r w:rsidR="00CA3D66" w:rsidRPr="00627517">
        <w:rPr>
          <w:rFonts w:cstheme="minorHAnsi"/>
          <w:sz w:val="24"/>
        </w:rPr>
        <w:t xml:space="preserve"> </w:t>
      </w:r>
      <w:r w:rsidRPr="00627517">
        <w:rPr>
          <w:rFonts w:cstheme="minorHAnsi"/>
          <w:sz w:val="24"/>
        </w:rPr>
        <w:t>простор</w:t>
      </w:r>
      <w:r w:rsidR="00CA3D66" w:rsidRPr="00627517">
        <w:rPr>
          <w:rFonts w:cstheme="minorHAnsi"/>
          <w:sz w:val="24"/>
        </w:rPr>
        <w:t xml:space="preserve"> </w:t>
      </w:r>
      <w:r w:rsidRPr="00627517">
        <w:rPr>
          <w:rFonts w:cstheme="minorHAnsi"/>
          <w:sz w:val="24"/>
        </w:rPr>
        <w:t>за</w:t>
      </w:r>
      <w:r w:rsidR="00CA3D66" w:rsidRPr="00627517">
        <w:rPr>
          <w:rFonts w:cstheme="minorHAnsi"/>
          <w:sz w:val="24"/>
        </w:rPr>
        <w:t xml:space="preserve"> </w:t>
      </w:r>
      <w:r w:rsidRPr="00627517">
        <w:rPr>
          <w:rFonts w:cstheme="minorHAnsi"/>
          <w:sz w:val="24"/>
        </w:rPr>
        <w:t>кућно</w:t>
      </w:r>
      <w:r w:rsidR="00CA3D66" w:rsidRPr="00627517">
        <w:rPr>
          <w:rFonts w:cstheme="minorHAnsi"/>
          <w:sz w:val="24"/>
        </w:rPr>
        <w:t xml:space="preserve"> </w:t>
      </w:r>
      <w:r w:rsidRPr="00627517">
        <w:rPr>
          <w:rFonts w:cstheme="minorHAnsi"/>
          <w:sz w:val="24"/>
        </w:rPr>
        <w:t>компостирање</w:t>
      </w:r>
      <w:r w:rsidR="00CA3D66" w:rsidRPr="00627517">
        <w:rPr>
          <w:rFonts w:cstheme="minorHAnsi"/>
          <w:sz w:val="24"/>
        </w:rPr>
        <w:t xml:space="preserve"> </w:t>
      </w:r>
      <w:r w:rsidRPr="00627517">
        <w:rPr>
          <w:rFonts w:cstheme="minorHAnsi"/>
          <w:sz w:val="24"/>
        </w:rPr>
        <w:t>доступнији</w:t>
      </w:r>
      <w:r w:rsidR="00CA3D66" w:rsidRPr="00627517">
        <w:rPr>
          <w:rFonts w:cstheme="minorHAnsi"/>
          <w:sz w:val="24"/>
        </w:rPr>
        <w:t xml:space="preserve"> </w:t>
      </w:r>
      <w:r w:rsidRPr="00627517">
        <w:rPr>
          <w:rFonts w:cstheme="minorHAnsi"/>
          <w:sz w:val="24"/>
        </w:rPr>
        <w:t>и</w:t>
      </w:r>
      <w:r w:rsidR="00CA3D66" w:rsidRPr="00627517">
        <w:rPr>
          <w:rFonts w:cstheme="minorHAnsi"/>
          <w:sz w:val="24"/>
        </w:rPr>
        <w:t xml:space="preserve"> </w:t>
      </w:r>
      <w:r w:rsidRPr="00627517">
        <w:rPr>
          <w:rFonts w:cstheme="minorHAnsi"/>
          <w:sz w:val="24"/>
        </w:rPr>
        <w:t>где</w:t>
      </w:r>
      <w:r w:rsidR="00CA3D66" w:rsidRPr="00627517">
        <w:rPr>
          <w:rFonts w:cstheme="minorHAnsi"/>
          <w:sz w:val="24"/>
        </w:rPr>
        <w:t xml:space="preserve"> </w:t>
      </w:r>
      <w:r w:rsidRPr="00627517">
        <w:rPr>
          <w:rFonts w:cstheme="minorHAnsi"/>
          <w:sz w:val="24"/>
        </w:rPr>
        <w:t>постоји</w:t>
      </w:r>
      <w:r w:rsidR="00CA3D66" w:rsidRPr="00627517">
        <w:rPr>
          <w:rFonts w:cstheme="minorHAnsi"/>
          <w:sz w:val="24"/>
        </w:rPr>
        <w:t xml:space="preserve"> </w:t>
      </w:r>
      <w:r w:rsidRPr="00627517">
        <w:rPr>
          <w:rFonts w:cstheme="minorHAnsi"/>
          <w:sz w:val="24"/>
        </w:rPr>
        <w:t>највећа</w:t>
      </w:r>
      <w:r w:rsidR="00CA3D66" w:rsidRPr="00627517">
        <w:rPr>
          <w:rFonts w:cstheme="minorHAnsi"/>
          <w:sz w:val="24"/>
        </w:rPr>
        <w:t xml:space="preserve"> </w:t>
      </w:r>
      <w:r w:rsidRPr="00627517">
        <w:rPr>
          <w:rFonts w:cstheme="minorHAnsi"/>
          <w:sz w:val="24"/>
        </w:rPr>
        <w:t>корист</w:t>
      </w:r>
      <w:r w:rsidR="00CA3D66" w:rsidRPr="00627517">
        <w:rPr>
          <w:rFonts w:cstheme="minorHAnsi"/>
          <w:sz w:val="24"/>
        </w:rPr>
        <w:t xml:space="preserve"> </w:t>
      </w:r>
      <w:r w:rsidRPr="00627517">
        <w:rPr>
          <w:rFonts w:cstheme="minorHAnsi"/>
          <w:sz w:val="24"/>
        </w:rPr>
        <w:t>од</w:t>
      </w:r>
      <w:r w:rsidR="00CA3D66" w:rsidRPr="00627517">
        <w:rPr>
          <w:rFonts w:cstheme="minorHAnsi"/>
          <w:sz w:val="24"/>
        </w:rPr>
        <w:t xml:space="preserve"> </w:t>
      </w:r>
      <w:r w:rsidRPr="00627517">
        <w:rPr>
          <w:rFonts w:cstheme="minorHAnsi"/>
          <w:sz w:val="24"/>
        </w:rPr>
        <w:t>смањења</w:t>
      </w:r>
      <w:r w:rsidR="00CA3D66" w:rsidRPr="00627517">
        <w:rPr>
          <w:rFonts w:cstheme="minorHAnsi"/>
          <w:sz w:val="24"/>
        </w:rPr>
        <w:t xml:space="preserve"> </w:t>
      </w:r>
      <w:r w:rsidRPr="00627517">
        <w:rPr>
          <w:rFonts w:cstheme="minorHAnsi"/>
          <w:sz w:val="24"/>
        </w:rPr>
        <w:t>одвојеног</w:t>
      </w:r>
      <w:r w:rsidR="00CA3D66" w:rsidRPr="00627517">
        <w:rPr>
          <w:rFonts w:cstheme="minorHAnsi"/>
          <w:sz w:val="24"/>
        </w:rPr>
        <w:t xml:space="preserve"> </w:t>
      </w:r>
      <w:r w:rsidRPr="00627517">
        <w:rPr>
          <w:rFonts w:cstheme="minorHAnsi"/>
          <w:sz w:val="24"/>
        </w:rPr>
        <w:t>сакупљања</w:t>
      </w:r>
      <w:r w:rsidR="00CA3D66" w:rsidRPr="00627517">
        <w:rPr>
          <w:rFonts w:cstheme="minorHAnsi"/>
          <w:sz w:val="24"/>
        </w:rPr>
        <w:t xml:space="preserve"> </w:t>
      </w:r>
      <w:r w:rsidRPr="00627517">
        <w:rPr>
          <w:rFonts w:cstheme="minorHAnsi"/>
          <w:sz w:val="24"/>
        </w:rPr>
        <w:t>и</w:t>
      </w:r>
      <w:r w:rsidR="00CA3D66" w:rsidRPr="00627517">
        <w:rPr>
          <w:rFonts w:cstheme="minorHAnsi"/>
          <w:sz w:val="24"/>
        </w:rPr>
        <w:t xml:space="preserve"> </w:t>
      </w:r>
      <w:r w:rsidRPr="00627517">
        <w:rPr>
          <w:rFonts w:cstheme="minorHAnsi"/>
          <w:sz w:val="24"/>
        </w:rPr>
        <w:t>трошкова</w:t>
      </w:r>
      <w:r w:rsidR="00CA3D66" w:rsidRPr="00627517">
        <w:rPr>
          <w:rFonts w:cstheme="minorHAnsi"/>
          <w:sz w:val="24"/>
        </w:rPr>
        <w:t xml:space="preserve"> </w:t>
      </w:r>
      <w:r w:rsidRPr="00627517">
        <w:rPr>
          <w:rFonts w:cstheme="minorHAnsi"/>
          <w:sz w:val="24"/>
        </w:rPr>
        <w:t>транспорта</w:t>
      </w:r>
      <w:r w:rsidR="00CA3D66" w:rsidRPr="00627517">
        <w:rPr>
          <w:rFonts w:cstheme="minorHAnsi"/>
          <w:sz w:val="24"/>
        </w:rPr>
        <w:t xml:space="preserve">. </w:t>
      </w:r>
      <w:r w:rsidRPr="00627517">
        <w:rPr>
          <w:rFonts w:cstheme="minorHAnsi"/>
          <w:sz w:val="24"/>
        </w:rPr>
        <w:t>Сва</w:t>
      </w:r>
      <w:r w:rsidR="00CA3D66" w:rsidRPr="00627517">
        <w:rPr>
          <w:rFonts w:cstheme="minorHAnsi"/>
          <w:sz w:val="24"/>
        </w:rPr>
        <w:t xml:space="preserve"> </w:t>
      </w:r>
      <w:r w:rsidRPr="00627517">
        <w:rPr>
          <w:rFonts w:cstheme="minorHAnsi"/>
          <w:sz w:val="24"/>
        </w:rPr>
        <w:t>домаћинства</w:t>
      </w:r>
      <w:r w:rsidR="00CA3D66" w:rsidRPr="00627517">
        <w:rPr>
          <w:rFonts w:cstheme="minorHAnsi"/>
          <w:sz w:val="24"/>
        </w:rPr>
        <w:t xml:space="preserve"> </w:t>
      </w:r>
      <w:r w:rsidRPr="00627517">
        <w:rPr>
          <w:rFonts w:cstheme="minorHAnsi"/>
          <w:sz w:val="24"/>
        </w:rPr>
        <w:t>у</w:t>
      </w:r>
      <w:r w:rsidR="00CA3D66" w:rsidRPr="00627517">
        <w:rPr>
          <w:rFonts w:cstheme="minorHAnsi"/>
          <w:sz w:val="24"/>
        </w:rPr>
        <w:t xml:space="preserve"> </w:t>
      </w:r>
      <w:r w:rsidRPr="00627517">
        <w:rPr>
          <w:rFonts w:cstheme="minorHAnsi"/>
          <w:sz w:val="24"/>
        </w:rPr>
        <w:t>сеоским</w:t>
      </w:r>
      <w:r w:rsidR="00CA3D66" w:rsidRPr="00627517">
        <w:rPr>
          <w:rFonts w:cstheme="minorHAnsi"/>
          <w:sz w:val="24"/>
        </w:rPr>
        <w:t xml:space="preserve"> </w:t>
      </w:r>
      <w:r w:rsidRPr="00627517">
        <w:rPr>
          <w:rFonts w:cstheme="minorHAnsi"/>
          <w:sz w:val="24"/>
        </w:rPr>
        <w:t>областима</w:t>
      </w:r>
      <w:r w:rsidR="00CA3D66" w:rsidRPr="00627517">
        <w:rPr>
          <w:rFonts w:cstheme="minorHAnsi"/>
          <w:sz w:val="24"/>
        </w:rPr>
        <w:t xml:space="preserve"> </w:t>
      </w:r>
      <w:r w:rsidRPr="00627517">
        <w:rPr>
          <w:rFonts w:cstheme="minorHAnsi"/>
          <w:sz w:val="24"/>
        </w:rPr>
        <w:t>ће</w:t>
      </w:r>
      <w:r w:rsidR="00CA3D66" w:rsidRPr="00627517">
        <w:rPr>
          <w:rFonts w:cstheme="minorHAnsi"/>
          <w:sz w:val="24"/>
        </w:rPr>
        <w:t xml:space="preserve"> </w:t>
      </w:r>
      <w:r w:rsidRPr="00627517">
        <w:rPr>
          <w:rFonts w:cstheme="minorHAnsi"/>
          <w:sz w:val="24"/>
        </w:rPr>
        <w:t>бити</w:t>
      </w:r>
      <w:r w:rsidR="00CA3D66" w:rsidRPr="00627517">
        <w:rPr>
          <w:rFonts w:cstheme="minorHAnsi"/>
          <w:sz w:val="24"/>
        </w:rPr>
        <w:t xml:space="preserve"> </w:t>
      </w:r>
      <w:r w:rsidRPr="00627517">
        <w:rPr>
          <w:rFonts w:cstheme="minorHAnsi"/>
          <w:sz w:val="24"/>
        </w:rPr>
        <w:t>снабдевена</w:t>
      </w:r>
      <w:r w:rsidR="00C34838">
        <w:rPr>
          <w:rFonts w:cstheme="minorHAnsi"/>
          <w:sz w:val="24"/>
        </w:rPr>
        <w:t xml:space="preserve"> </w:t>
      </w:r>
      <w:r w:rsidRPr="00627517">
        <w:rPr>
          <w:rFonts w:cstheme="minorHAnsi"/>
          <w:sz w:val="24"/>
        </w:rPr>
        <w:t>кућним</w:t>
      </w:r>
      <w:r w:rsidR="00CA3D66" w:rsidRPr="00627517">
        <w:rPr>
          <w:rFonts w:cstheme="minorHAnsi"/>
          <w:sz w:val="24"/>
        </w:rPr>
        <w:t xml:space="preserve"> </w:t>
      </w:r>
      <w:r w:rsidRPr="00627517">
        <w:rPr>
          <w:rFonts w:cstheme="minorHAnsi"/>
          <w:sz w:val="24"/>
        </w:rPr>
        <w:t>компостерима</w:t>
      </w:r>
      <w:r w:rsidR="00CA3D66" w:rsidRPr="00627517">
        <w:rPr>
          <w:rFonts w:cstheme="minorHAnsi"/>
          <w:sz w:val="24"/>
        </w:rPr>
        <w:t xml:space="preserve"> </w:t>
      </w:r>
      <w:r w:rsidRPr="00627517">
        <w:rPr>
          <w:rFonts w:cstheme="minorHAnsi"/>
          <w:sz w:val="24"/>
        </w:rPr>
        <w:t>и</w:t>
      </w:r>
      <w:r w:rsidR="00CA3D66" w:rsidRPr="00627517">
        <w:rPr>
          <w:rFonts w:cstheme="minorHAnsi"/>
          <w:sz w:val="24"/>
        </w:rPr>
        <w:t xml:space="preserve"> </w:t>
      </w:r>
      <w:r w:rsidRPr="00627517">
        <w:rPr>
          <w:rFonts w:cstheme="minorHAnsi"/>
          <w:sz w:val="24"/>
        </w:rPr>
        <w:t>користиће</w:t>
      </w:r>
      <w:r w:rsidR="00CA3D66" w:rsidRPr="00627517">
        <w:rPr>
          <w:rFonts w:cstheme="minorHAnsi"/>
          <w:sz w:val="24"/>
        </w:rPr>
        <w:t xml:space="preserve"> </w:t>
      </w:r>
      <w:r w:rsidRPr="00627517">
        <w:rPr>
          <w:rFonts w:cstheme="minorHAnsi"/>
          <w:sz w:val="24"/>
        </w:rPr>
        <w:t>сопствени</w:t>
      </w:r>
      <w:r w:rsidR="00CA3D66" w:rsidRPr="00627517">
        <w:rPr>
          <w:rFonts w:cstheme="minorHAnsi"/>
          <w:sz w:val="24"/>
        </w:rPr>
        <w:t xml:space="preserve"> </w:t>
      </w:r>
      <w:r w:rsidRPr="00627517">
        <w:rPr>
          <w:rFonts w:cstheme="minorHAnsi"/>
          <w:sz w:val="24"/>
        </w:rPr>
        <w:t>компост</w:t>
      </w:r>
      <w:r w:rsidR="00CA3D66" w:rsidRPr="00627517">
        <w:rPr>
          <w:rFonts w:cstheme="minorHAnsi"/>
          <w:sz w:val="24"/>
        </w:rPr>
        <w:t>.</w:t>
      </w:r>
    </w:p>
    <w:p w:rsidR="00CA3D66" w:rsidRPr="00627517" w:rsidRDefault="001C4F7D" w:rsidP="007D448E">
      <w:pPr>
        <w:spacing w:before="240"/>
        <w:jc w:val="both"/>
        <w:rPr>
          <w:rFonts w:cstheme="minorHAnsi"/>
          <w:sz w:val="24"/>
        </w:rPr>
      </w:pPr>
      <w:r w:rsidRPr="00627517">
        <w:rPr>
          <w:rFonts w:cstheme="minorHAnsi"/>
          <w:sz w:val="24"/>
        </w:rPr>
        <w:t>Када</w:t>
      </w:r>
      <w:r w:rsidR="00CA3D66" w:rsidRPr="00627517">
        <w:rPr>
          <w:rFonts w:cstheme="minorHAnsi"/>
          <w:sz w:val="24"/>
        </w:rPr>
        <w:t xml:space="preserve"> </w:t>
      </w:r>
      <w:r w:rsidRPr="00627517">
        <w:rPr>
          <w:rFonts w:cstheme="minorHAnsi"/>
          <w:sz w:val="24"/>
        </w:rPr>
        <w:t>је</w:t>
      </w:r>
      <w:r w:rsidR="00CA3D66" w:rsidRPr="00627517">
        <w:rPr>
          <w:rFonts w:cstheme="minorHAnsi"/>
          <w:sz w:val="24"/>
        </w:rPr>
        <w:t xml:space="preserve"> </w:t>
      </w:r>
      <w:r w:rsidRPr="00627517">
        <w:rPr>
          <w:rFonts w:cstheme="minorHAnsi"/>
          <w:sz w:val="24"/>
        </w:rPr>
        <w:t>реч</w:t>
      </w:r>
      <w:r w:rsidR="00CA3D66" w:rsidRPr="00627517">
        <w:rPr>
          <w:rFonts w:cstheme="minorHAnsi"/>
          <w:sz w:val="24"/>
        </w:rPr>
        <w:t xml:space="preserve"> </w:t>
      </w:r>
      <w:r w:rsidRPr="00627517">
        <w:rPr>
          <w:rFonts w:cstheme="minorHAnsi"/>
          <w:sz w:val="24"/>
        </w:rPr>
        <w:t>о</w:t>
      </w:r>
      <w:r w:rsidR="00CA3D66" w:rsidRPr="00627517">
        <w:rPr>
          <w:rFonts w:cstheme="minorHAnsi"/>
          <w:sz w:val="24"/>
        </w:rPr>
        <w:t xml:space="preserve"> </w:t>
      </w:r>
      <w:r w:rsidRPr="00627517">
        <w:rPr>
          <w:rFonts w:cstheme="minorHAnsi"/>
          <w:sz w:val="24"/>
        </w:rPr>
        <w:t>тренутном</w:t>
      </w:r>
      <w:r w:rsidR="00CA3D66" w:rsidRPr="00627517">
        <w:rPr>
          <w:rFonts w:cstheme="minorHAnsi"/>
          <w:sz w:val="24"/>
        </w:rPr>
        <w:t xml:space="preserve"> </w:t>
      </w:r>
      <w:r w:rsidRPr="00627517">
        <w:rPr>
          <w:rFonts w:cstheme="minorHAnsi"/>
          <w:sz w:val="24"/>
        </w:rPr>
        <w:t>нивоу</w:t>
      </w:r>
      <w:r w:rsidR="00CA3D66" w:rsidRPr="00627517">
        <w:rPr>
          <w:rFonts w:cstheme="minorHAnsi"/>
          <w:sz w:val="24"/>
        </w:rPr>
        <w:t xml:space="preserve"> </w:t>
      </w:r>
      <w:r w:rsidRPr="00627517">
        <w:rPr>
          <w:rFonts w:cstheme="minorHAnsi"/>
          <w:sz w:val="24"/>
        </w:rPr>
        <w:t>тарифа</w:t>
      </w:r>
      <w:r w:rsidR="00CA3D66" w:rsidRPr="00627517">
        <w:rPr>
          <w:rFonts w:cstheme="minorHAnsi"/>
          <w:sz w:val="24"/>
        </w:rPr>
        <w:t xml:space="preserve"> </w:t>
      </w:r>
      <w:r w:rsidRPr="00627517">
        <w:rPr>
          <w:rFonts w:cstheme="minorHAnsi"/>
          <w:sz w:val="24"/>
        </w:rPr>
        <w:t>за</w:t>
      </w:r>
      <w:r w:rsidR="00CA3D66" w:rsidRPr="00627517">
        <w:rPr>
          <w:rFonts w:cstheme="minorHAnsi"/>
          <w:sz w:val="24"/>
        </w:rPr>
        <w:t xml:space="preserve"> </w:t>
      </w:r>
      <w:r w:rsidRPr="00627517">
        <w:rPr>
          <w:rFonts w:cstheme="minorHAnsi"/>
          <w:sz w:val="24"/>
        </w:rPr>
        <w:t>домаћинства</w:t>
      </w:r>
      <w:r w:rsidR="00CA3D66" w:rsidRPr="00627517">
        <w:rPr>
          <w:rFonts w:cstheme="minorHAnsi"/>
          <w:sz w:val="24"/>
        </w:rPr>
        <w:t xml:space="preserve"> </w:t>
      </w:r>
      <w:r w:rsidRPr="00627517">
        <w:rPr>
          <w:rFonts w:cstheme="minorHAnsi"/>
          <w:sz w:val="24"/>
        </w:rPr>
        <w:t>за</w:t>
      </w:r>
      <w:r w:rsidR="00CA3D66" w:rsidRPr="00627517">
        <w:rPr>
          <w:rFonts w:cstheme="minorHAnsi"/>
          <w:sz w:val="24"/>
        </w:rPr>
        <w:t xml:space="preserve"> </w:t>
      </w:r>
      <w:r w:rsidRPr="00627517">
        <w:rPr>
          <w:rFonts w:cstheme="minorHAnsi"/>
          <w:sz w:val="24"/>
        </w:rPr>
        <w:t>услуге</w:t>
      </w:r>
      <w:r w:rsidR="00CA3D66" w:rsidRPr="00627517">
        <w:rPr>
          <w:rFonts w:cstheme="minorHAnsi"/>
          <w:sz w:val="24"/>
        </w:rPr>
        <w:t xml:space="preserve"> </w:t>
      </w:r>
      <w:r w:rsidRPr="00627517">
        <w:rPr>
          <w:rFonts w:cstheme="minorHAnsi"/>
          <w:sz w:val="24"/>
        </w:rPr>
        <w:t>управљања</w:t>
      </w:r>
      <w:r w:rsidR="00CA3D66" w:rsidRPr="00627517">
        <w:rPr>
          <w:rFonts w:cstheme="minorHAnsi"/>
          <w:sz w:val="24"/>
        </w:rPr>
        <w:t xml:space="preserve"> </w:t>
      </w:r>
      <w:r w:rsidRPr="00627517">
        <w:rPr>
          <w:rFonts w:cstheme="minorHAnsi"/>
          <w:sz w:val="24"/>
        </w:rPr>
        <w:t>отпадом</w:t>
      </w:r>
      <w:r w:rsidR="00CA3D66" w:rsidRPr="00627517">
        <w:rPr>
          <w:rFonts w:cstheme="minorHAnsi"/>
          <w:sz w:val="24"/>
        </w:rPr>
        <w:t xml:space="preserve">, </w:t>
      </w:r>
      <w:r w:rsidRPr="00627517">
        <w:rPr>
          <w:rFonts w:cstheme="minorHAnsi"/>
          <w:sz w:val="24"/>
        </w:rPr>
        <w:t>углавном</w:t>
      </w:r>
      <w:r w:rsidR="00CA3D66" w:rsidRPr="00627517">
        <w:rPr>
          <w:rFonts w:cstheme="minorHAnsi"/>
          <w:sz w:val="24"/>
        </w:rPr>
        <w:t xml:space="preserve"> </w:t>
      </w:r>
      <w:r w:rsidRPr="00627517">
        <w:rPr>
          <w:rFonts w:cstheme="minorHAnsi"/>
          <w:sz w:val="24"/>
        </w:rPr>
        <w:t>се</w:t>
      </w:r>
      <w:r w:rsidR="00CA3D66" w:rsidRPr="00627517">
        <w:rPr>
          <w:rFonts w:cstheme="minorHAnsi"/>
          <w:sz w:val="24"/>
        </w:rPr>
        <w:t xml:space="preserve"> </w:t>
      </w:r>
      <w:r w:rsidRPr="00627517">
        <w:rPr>
          <w:rFonts w:cstheme="minorHAnsi"/>
          <w:sz w:val="24"/>
        </w:rPr>
        <w:t>крећу</w:t>
      </w:r>
      <w:r w:rsidR="00CA3D66" w:rsidRPr="00627517">
        <w:rPr>
          <w:rFonts w:cstheme="minorHAnsi"/>
          <w:sz w:val="24"/>
        </w:rPr>
        <w:t xml:space="preserve"> </w:t>
      </w:r>
      <w:r w:rsidRPr="00627517">
        <w:rPr>
          <w:rFonts w:cstheme="minorHAnsi"/>
          <w:sz w:val="24"/>
        </w:rPr>
        <w:t>око</w:t>
      </w:r>
      <w:r w:rsidR="00CA3D66" w:rsidRPr="00627517">
        <w:rPr>
          <w:rFonts w:cstheme="minorHAnsi"/>
          <w:sz w:val="24"/>
        </w:rPr>
        <w:t xml:space="preserve"> 0,5 </w:t>
      </w:r>
      <w:r w:rsidRPr="00627517">
        <w:rPr>
          <w:rFonts w:cstheme="minorHAnsi"/>
          <w:sz w:val="24"/>
        </w:rPr>
        <w:t>одсто</w:t>
      </w:r>
      <w:r w:rsidR="00CA3D66" w:rsidRPr="00627517">
        <w:rPr>
          <w:rFonts w:cstheme="minorHAnsi"/>
          <w:sz w:val="24"/>
        </w:rPr>
        <w:t xml:space="preserve"> </w:t>
      </w:r>
      <w:r w:rsidRPr="00627517">
        <w:rPr>
          <w:rFonts w:cstheme="minorHAnsi"/>
          <w:sz w:val="24"/>
        </w:rPr>
        <w:t>прихода</w:t>
      </w:r>
      <w:r w:rsidR="00CA3D66" w:rsidRPr="00627517">
        <w:rPr>
          <w:rFonts w:cstheme="minorHAnsi"/>
          <w:sz w:val="24"/>
        </w:rPr>
        <w:t xml:space="preserve"> </w:t>
      </w:r>
      <w:r w:rsidRPr="00627517">
        <w:rPr>
          <w:rFonts w:cstheme="minorHAnsi"/>
          <w:sz w:val="24"/>
        </w:rPr>
        <w:t>домаћинства</w:t>
      </w:r>
      <w:r w:rsidR="00CA3D66" w:rsidRPr="00627517">
        <w:rPr>
          <w:rFonts w:cstheme="minorHAnsi"/>
          <w:sz w:val="24"/>
        </w:rPr>
        <w:t xml:space="preserve">. </w:t>
      </w:r>
      <w:r w:rsidRPr="00627517">
        <w:rPr>
          <w:rFonts w:cstheme="minorHAnsi"/>
          <w:sz w:val="24"/>
        </w:rPr>
        <w:t>Оне</w:t>
      </w:r>
      <w:r w:rsidR="00CA3D66" w:rsidRPr="00627517">
        <w:rPr>
          <w:rFonts w:cstheme="minorHAnsi"/>
          <w:sz w:val="24"/>
        </w:rPr>
        <w:t xml:space="preserve"> </w:t>
      </w:r>
      <w:r w:rsidRPr="00627517">
        <w:rPr>
          <w:rFonts w:cstheme="minorHAnsi"/>
          <w:sz w:val="24"/>
        </w:rPr>
        <w:t>ће</w:t>
      </w:r>
      <w:r w:rsidR="00CA3D66" w:rsidRPr="00627517">
        <w:rPr>
          <w:rFonts w:cstheme="minorHAnsi"/>
          <w:sz w:val="24"/>
        </w:rPr>
        <w:t xml:space="preserve"> </w:t>
      </w:r>
      <w:r w:rsidRPr="00627517">
        <w:rPr>
          <w:rFonts w:cstheme="minorHAnsi"/>
          <w:sz w:val="24"/>
        </w:rPr>
        <w:t>неизбежно</w:t>
      </w:r>
      <w:r w:rsidR="00CA3D66" w:rsidRPr="00627517">
        <w:rPr>
          <w:rFonts w:cstheme="minorHAnsi"/>
          <w:sz w:val="24"/>
        </w:rPr>
        <w:t xml:space="preserve"> </w:t>
      </w:r>
      <w:r w:rsidRPr="00627517">
        <w:rPr>
          <w:rFonts w:cstheme="minorHAnsi"/>
          <w:sz w:val="24"/>
        </w:rPr>
        <w:t>морати</w:t>
      </w:r>
      <w:r w:rsidR="00CA3D66" w:rsidRPr="00627517">
        <w:rPr>
          <w:rFonts w:cstheme="minorHAnsi"/>
          <w:sz w:val="24"/>
        </w:rPr>
        <w:t xml:space="preserve"> </w:t>
      </w:r>
      <w:r w:rsidRPr="00627517">
        <w:rPr>
          <w:rFonts w:cstheme="minorHAnsi"/>
          <w:sz w:val="24"/>
        </w:rPr>
        <w:t>да</w:t>
      </w:r>
      <w:r w:rsidR="00CA3D66" w:rsidRPr="00627517">
        <w:rPr>
          <w:rFonts w:cstheme="minorHAnsi"/>
          <w:sz w:val="24"/>
        </w:rPr>
        <w:t xml:space="preserve"> </w:t>
      </w:r>
      <w:r w:rsidRPr="00627517">
        <w:rPr>
          <w:rFonts w:cstheme="minorHAnsi"/>
          <w:sz w:val="24"/>
        </w:rPr>
        <w:t>се</w:t>
      </w:r>
      <w:r w:rsidR="00CA3D66" w:rsidRPr="00627517">
        <w:rPr>
          <w:rFonts w:cstheme="minorHAnsi"/>
          <w:sz w:val="24"/>
        </w:rPr>
        <w:t xml:space="preserve"> </w:t>
      </w:r>
      <w:r w:rsidRPr="00627517">
        <w:rPr>
          <w:rFonts w:cstheme="minorHAnsi"/>
          <w:sz w:val="24"/>
        </w:rPr>
        <w:t>повећају</w:t>
      </w:r>
      <w:r w:rsidR="00CA3D66" w:rsidRPr="00627517">
        <w:rPr>
          <w:rFonts w:cstheme="minorHAnsi"/>
          <w:sz w:val="24"/>
        </w:rPr>
        <w:t xml:space="preserve"> </w:t>
      </w:r>
      <w:r w:rsidRPr="00627517">
        <w:rPr>
          <w:rFonts w:cstheme="minorHAnsi"/>
          <w:sz w:val="24"/>
        </w:rPr>
        <w:t>изградњом</w:t>
      </w:r>
      <w:r w:rsidR="00CA3D66" w:rsidRPr="00627517">
        <w:rPr>
          <w:rFonts w:cstheme="minorHAnsi"/>
          <w:sz w:val="24"/>
        </w:rPr>
        <w:t xml:space="preserve"> </w:t>
      </w:r>
      <w:r w:rsidRPr="00627517">
        <w:rPr>
          <w:rFonts w:cstheme="minorHAnsi"/>
          <w:sz w:val="24"/>
        </w:rPr>
        <w:t>инфраструктуре</w:t>
      </w:r>
      <w:r w:rsidR="00CA3D66" w:rsidRPr="00627517">
        <w:rPr>
          <w:rFonts w:cstheme="minorHAnsi"/>
          <w:sz w:val="24"/>
        </w:rPr>
        <w:t xml:space="preserve">, </w:t>
      </w:r>
      <w:r w:rsidRPr="00627517">
        <w:rPr>
          <w:rFonts w:cstheme="minorHAnsi"/>
          <w:sz w:val="24"/>
        </w:rPr>
        <w:t>а</w:t>
      </w:r>
      <w:r w:rsidR="00CA3D66" w:rsidRPr="00627517">
        <w:rPr>
          <w:rFonts w:cstheme="minorHAnsi"/>
          <w:sz w:val="24"/>
        </w:rPr>
        <w:t xml:space="preserve"> </w:t>
      </w:r>
      <w:r w:rsidRPr="00627517">
        <w:rPr>
          <w:rFonts w:cstheme="minorHAnsi"/>
          <w:sz w:val="24"/>
        </w:rPr>
        <w:t>границом</w:t>
      </w:r>
      <w:r w:rsidR="00CA3D66" w:rsidRPr="00627517">
        <w:rPr>
          <w:rFonts w:cstheme="minorHAnsi"/>
          <w:sz w:val="24"/>
        </w:rPr>
        <w:t xml:space="preserve"> </w:t>
      </w:r>
      <w:r w:rsidRPr="00627517">
        <w:rPr>
          <w:rFonts w:cstheme="minorHAnsi"/>
          <w:sz w:val="24"/>
        </w:rPr>
        <w:t>доступности</w:t>
      </w:r>
      <w:r w:rsidR="00CA3D66" w:rsidRPr="00627517">
        <w:rPr>
          <w:rFonts w:cstheme="minorHAnsi"/>
          <w:sz w:val="24"/>
        </w:rPr>
        <w:t xml:space="preserve"> </w:t>
      </w:r>
      <w:r w:rsidRPr="00627517">
        <w:rPr>
          <w:rFonts w:cstheme="minorHAnsi"/>
          <w:sz w:val="24"/>
        </w:rPr>
        <w:t>сматра</w:t>
      </w:r>
      <w:r w:rsidR="00CA3D66" w:rsidRPr="00627517">
        <w:rPr>
          <w:rFonts w:cstheme="minorHAnsi"/>
          <w:sz w:val="24"/>
        </w:rPr>
        <w:t xml:space="preserve"> </w:t>
      </w:r>
      <w:r w:rsidRPr="00627517">
        <w:rPr>
          <w:rFonts w:cstheme="minorHAnsi"/>
          <w:sz w:val="24"/>
        </w:rPr>
        <w:t>се</w:t>
      </w:r>
      <w:r w:rsidR="00CA3D66" w:rsidRPr="00627517">
        <w:rPr>
          <w:rFonts w:cstheme="minorHAnsi"/>
          <w:sz w:val="24"/>
        </w:rPr>
        <w:t xml:space="preserve"> 1,5 </w:t>
      </w:r>
      <w:r w:rsidRPr="00627517">
        <w:rPr>
          <w:rFonts w:cstheme="minorHAnsi"/>
          <w:sz w:val="24"/>
        </w:rPr>
        <w:t>одсто</w:t>
      </w:r>
      <w:r w:rsidR="00CA3D66" w:rsidRPr="00627517">
        <w:rPr>
          <w:rFonts w:cstheme="minorHAnsi"/>
          <w:sz w:val="24"/>
        </w:rPr>
        <w:t xml:space="preserve"> </w:t>
      </w:r>
      <w:r w:rsidRPr="00627517">
        <w:rPr>
          <w:rFonts w:cstheme="minorHAnsi"/>
          <w:sz w:val="24"/>
        </w:rPr>
        <w:t>прихода</w:t>
      </w:r>
      <w:r w:rsidR="00CA3D66" w:rsidRPr="00627517">
        <w:rPr>
          <w:rFonts w:cstheme="minorHAnsi"/>
          <w:sz w:val="24"/>
        </w:rPr>
        <w:t xml:space="preserve"> </w:t>
      </w:r>
      <w:r w:rsidRPr="00627517">
        <w:rPr>
          <w:rFonts w:cstheme="minorHAnsi"/>
          <w:sz w:val="24"/>
        </w:rPr>
        <w:t>домаћинства</w:t>
      </w:r>
      <w:r w:rsidR="00CA3D66" w:rsidRPr="00627517">
        <w:rPr>
          <w:rFonts w:cstheme="minorHAnsi"/>
          <w:sz w:val="24"/>
        </w:rPr>
        <w:t xml:space="preserve">. </w:t>
      </w:r>
      <w:r w:rsidRPr="00627517">
        <w:rPr>
          <w:rFonts w:cstheme="minorHAnsi"/>
          <w:sz w:val="24"/>
        </w:rPr>
        <w:t>Циљане</w:t>
      </w:r>
      <w:r w:rsidR="00CA3D66" w:rsidRPr="00627517">
        <w:rPr>
          <w:rFonts w:cstheme="minorHAnsi"/>
          <w:sz w:val="24"/>
        </w:rPr>
        <w:t xml:space="preserve"> </w:t>
      </w:r>
      <w:r w:rsidRPr="00627517">
        <w:rPr>
          <w:rFonts w:cstheme="minorHAnsi"/>
          <w:sz w:val="24"/>
        </w:rPr>
        <w:t>тарифе</w:t>
      </w:r>
      <w:r w:rsidR="00CA3D66" w:rsidRPr="00627517">
        <w:rPr>
          <w:rFonts w:cstheme="minorHAnsi"/>
          <w:sz w:val="24"/>
        </w:rPr>
        <w:t xml:space="preserve"> (</w:t>
      </w:r>
      <w:r w:rsidRPr="00627517">
        <w:rPr>
          <w:rFonts w:cstheme="minorHAnsi"/>
          <w:sz w:val="24"/>
        </w:rPr>
        <w:t>као</w:t>
      </w:r>
      <w:r w:rsidR="00CA3D66" w:rsidRPr="00627517">
        <w:rPr>
          <w:rFonts w:cstheme="minorHAnsi"/>
          <w:sz w:val="24"/>
        </w:rPr>
        <w:t xml:space="preserve"> </w:t>
      </w:r>
      <w:r w:rsidRPr="00627517">
        <w:rPr>
          <w:rFonts w:cstheme="minorHAnsi"/>
          <w:sz w:val="24"/>
        </w:rPr>
        <w:t>што</w:t>
      </w:r>
      <w:r w:rsidR="00CA3D66" w:rsidRPr="00627517">
        <w:rPr>
          <w:rFonts w:cstheme="minorHAnsi"/>
          <w:sz w:val="24"/>
        </w:rPr>
        <w:t xml:space="preserve"> </w:t>
      </w:r>
      <w:r w:rsidRPr="00627517">
        <w:rPr>
          <w:rFonts w:cstheme="minorHAnsi"/>
          <w:sz w:val="24"/>
        </w:rPr>
        <w:t>су</w:t>
      </w:r>
      <w:r w:rsidR="00CA3D66" w:rsidRPr="00627517">
        <w:rPr>
          <w:rFonts w:cstheme="minorHAnsi"/>
          <w:sz w:val="24"/>
        </w:rPr>
        <w:t xml:space="preserve"> </w:t>
      </w:r>
      <w:r w:rsidRPr="00627517">
        <w:rPr>
          <w:rFonts w:cstheme="minorHAnsi"/>
          <w:sz w:val="24"/>
        </w:rPr>
        <w:t>шеме</w:t>
      </w:r>
      <w:r w:rsidR="00CA3D66" w:rsidRPr="00627517">
        <w:rPr>
          <w:rFonts w:cstheme="minorHAnsi"/>
          <w:sz w:val="24"/>
        </w:rPr>
        <w:t xml:space="preserve"> „</w:t>
      </w:r>
      <w:r w:rsidRPr="00627517">
        <w:rPr>
          <w:rFonts w:cstheme="minorHAnsi"/>
          <w:sz w:val="24"/>
        </w:rPr>
        <w:t>плати</w:t>
      </w:r>
      <w:r w:rsidR="00CA3D66" w:rsidRPr="00627517">
        <w:rPr>
          <w:rFonts w:cstheme="minorHAnsi"/>
          <w:sz w:val="24"/>
        </w:rPr>
        <w:t xml:space="preserve"> </w:t>
      </w:r>
      <w:r w:rsidRPr="00627517">
        <w:rPr>
          <w:rFonts w:cstheme="minorHAnsi"/>
          <w:sz w:val="24"/>
        </w:rPr>
        <w:t>колико</w:t>
      </w:r>
      <w:r w:rsidR="00CA3D66" w:rsidRPr="00627517">
        <w:rPr>
          <w:rFonts w:cstheme="minorHAnsi"/>
          <w:sz w:val="24"/>
        </w:rPr>
        <w:t xml:space="preserve"> </w:t>
      </w:r>
      <w:r w:rsidRPr="00627517">
        <w:rPr>
          <w:rFonts w:cstheme="minorHAnsi"/>
          <w:sz w:val="24"/>
        </w:rPr>
        <w:t>бацаш</w:t>
      </w:r>
      <w:r w:rsidR="00CA3D66" w:rsidRPr="00627517">
        <w:rPr>
          <w:rFonts w:cstheme="minorHAnsi"/>
          <w:sz w:val="24"/>
        </w:rPr>
        <w:t xml:space="preserve">”) </w:t>
      </w:r>
      <w:r w:rsidRPr="00627517">
        <w:rPr>
          <w:rFonts w:cstheme="minorHAnsi"/>
          <w:sz w:val="24"/>
        </w:rPr>
        <w:t>ће</w:t>
      </w:r>
      <w:r w:rsidR="00CA3D66" w:rsidRPr="00627517">
        <w:rPr>
          <w:rFonts w:cstheme="minorHAnsi"/>
          <w:sz w:val="24"/>
        </w:rPr>
        <w:t xml:space="preserve"> </w:t>
      </w:r>
      <w:r w:rsidRPr="00627517">
        <w:rPr>
          <w:rFonts w:cstheme="minorHAnsi"/>
          <w:sz w:val="24"/>
        </w:rPr>
        <w:t>бити</w:t>
      </w:r>
      <w:r w:rsidR="00CA3D66" w:rsidRPr="00627517">
        <w:rPr>
          <w:rFonts w:cstheme="minorHAnsi"/>
          <w:sz w:val="24"/>
        </w:rPr>
        <w:t xml:space="preserve"> </w:t>
      </w:r>
      <w:r w:rsidRPr="00627517">
        <w:rPr>
          <w:rFonts w:cstheme="minorHAnsi"/>
          <w:sz w:val="24"/>
        </w:rPr>
        <w:t>примењене</w:t>
      </w:r>
      <w:r w:rsidR="00CA3D66" w:rsidRPr="00627517">
        <w:rPr>
          <w:rFonts w:cstheme="minorHAnsi"/>
          <w:sz w:val="24"/>
        </w:rPr>
        <w:t xml:space="preserve"> </w:t>
      </w:r>
      <w:r w:rsidRPr="00627517">
        <w:rPr>
          <w:rFonts w:cstheme="minorHAnsi"/>
          <w:sz w:val="24"/>
        </w:rPr>
        <w:t>како</w:t>
      </w:r>
      <w:r w:rsidR="00CA3D66" w:rsidRPr="00627517">
        <w:rPr>
          <w:rFonts w:cstheme="minorHAnsi"/>
          <w:sz w:val="24"/>
        </w:rPr>
        <w:t xml:space="preserve"> </w:t>
      </w:r>
      <w:r w:rsidRPr="00627517">
        <w:rPr>
          <w:rFonts w:cstheme="minorHAnsi"/>
          <w:sz w:val="24"/>
        </w:rPr>
        <w:t>би</w:t>
      </w:r>
      <w:r w:rsidR="00CA3D66" w:rsidRPr="00627517">
        <w:rPr>
          <w:rFonts w:cstheme="minorHAnsi"/>
          <w:sz w:val="24"/>
        </w:rPr>
        <w:t xml:space="preserve"> </w:t>
      </w:r>
      <w:r w:rsidRPr="00627517">
        <w:rPr>
          <w:rFonts w:cstheme="minorHAnsi"/>
          <w:sz w:val="24"/>
        </w:rPr>
        <w:t>се</w:t>
      </w:r>
      <w:r w:rsidR="00CA3D66" w:rsidRPr="00627517">
        <w:rPr>
          <w:rFonts w:cstheme="minorHAnsi"/>
          <w:sz w:val="24"/>
        </w:rPr>
        <w:t xml:space="preserve"> </w:t>
      </w:r>
      <w:r w:rsidRPr="00627517">
        <w:rPr>
          <w:rFonts w:cstheme="minorHAnsi"/>
          <w:sz w:val="24"/>
        </w:rPr>
        <w:t>омогућио</w:t>
      </w:r>
      <w:r w:rsidR="00CA3D66" w:rsidRPr="00627517">
        <w:rPr>
          <w:rFonts w:cstheme="minorHAnsi"/>
          <w:sz w:val="24"/>
        </w:rPr>
        <w:t xml:space="preserve"> </w:t>
      </w:r>
      <w:r w:rsidRPr="00627517">
        <w:rPr>
          <w:rFonts w:cstheme="minorHAnsi"/>
          <w:sz w:val="24"/>
        </w:rPr>
        <w:t>даљи</w:t>
      </w:r>
      <w:r w:rsidR="00CA3D66" w:rsidRPr="00627517">
        <w:rPr>
          <w:rFonts w:cstheme="minorHAnsi"/>
          <w:sz w:val="24"/>
        </w:rPr>
        <w:t xml:space="preserve"> </w:t>
      </w:r>
      <w:r w:rsidRPr="00627517">
        <w:rPr>
          <w:rFonts w:cstheme="minorHAnsi"/>
          <w:sz w:val="24"/>
        </w:rPr>
        <w:t>развој</w:t>
      </w:r>
      <w:r w:rsidR="00CA3D66" w:rsidRPr="00627517">
        <w:rPr>
          <w:rFonts w:cstheme="minorHAnsi"/>
          <w:sz w:val="24"/>
        </w:rPr>
        <w:t xml:space="preserve"> </w:t>
      </w:r>
      <w:r w:rsidRPr="00627517">
        <w:rPr>
          <w:rFonts w:cstheme="minorHAnsi"/>
          <w:sz w:val="24"/>
        </w:rPr>
        <w:t>основне</w:t>
      </w:r>
      <w:r w:rsidR="00CA3D66" w:rsidRPr="00627517">
        <w:rPr>
          <w:rFonts w:cstheme="minorHAnsi"/>
          <w:sz w:val="24"/>
        </w:rPr>
        <w:t xml:space="preserve"> </w:t>
      </w:r>
      <w:r w:rsidRPr="00627517">
        <w:rPr>
          <w:rFonts w:cstheme="minorHAnsi"/>
          <w:sz w:val="24"/>
        </w:rPr>
        <w:t>инфраструктуре</w:t>
      </w:r>
      <w:r w:rsidR="00CA3D66" w:rsidRPr="00627517">
        <w:rPr>
          <w:rFonts w:cstheme="minorHAnsi"/>
          <w:sz w:val="24"/>
        </w:rPr>
        <w:t xml:space="preserve"> </w:t>
      </w:r>
      <w:r w:rsidRPr="00627517">
        <w:rPr>
          <w:rFonts w:cstheme="minorHAnsi"/>
          <w:sz w:val="24"/>
        </w:rPr>
        <w:t>и</w:t>
      </w:r>
      <w:r w:rsidR="00CA3D66" w:rsidRPr="00627517">
        <w:rPr>
          <w:rFonts w:cstheme="minorHAnsi"/>
          <w:sz w:val="24"/>
        </w:rPr>
        <w:t xml:space="preserve"> </w:t>
      </w:r>
      <w:r w:rsidRPr="00627517">
        <w:rPr>
          <w:rFonts w:cstheme="minorHAnsi"/>
          <w:sz w:val="24"/>
        </w:rPr>
        <w:t>административних</w:t>
      </w:r>
      <w:r w:rsidR="00CA3D66" w:rsidRPr="00627517">
        <w:rPr>
          <w:rFonts w:cstheme="minorHAnsi"/>
          <w:sz w:val="24"/>
        </w:rPr>
        <w:t xml:space="preserve"> </w:t>
      </w:r>
      <w:r w:rsidRPr="00627517">
        <w:rPr>
          <w:rFonts w:cstheme="minorHAnsi"/>
          <w:sz w:val="24"/>
        </w:rPr>
        <w:t>система</w:t>
      </w:r>
      <w:r w:rsidR="00CA3D66" w:rsidRPr="00627517">
        <w:rPr>
          <w:rFonts w:cstheme="minorHAnsi"/>
          <w:sz w:val="24"/>
        </w:rPr>
        <w:t xml:space="preserve">, </w:t>
      </w:r>
      <w:r w:rsidRPr="00627517">
        <w:rPr>
          <w:rFonts w:cstheme="minorHAnsi"/>
          <w:sz w:val="24"/>
        </w:rPr>
        <w:t>наводи</w:t>
      </w:r>
      <w:r w:rsidR="00CA3D66" w:rsidRPr="00627517">
        <w:rPr>
          <w:rFonts w:cstheme="minorHAnsi"/>
          <w:sz w:val="24"/>
        </w:rPr>
        <w:t xml:space="preserve"> </w:t>
      </w:r>
      <w:r w:rsidRPr="00627517">
        <w:rPr>
          <w:rFonts w:cstheme="minorHAnsi"/>
          <w:sz w:val="24"/>
        </w:rPr>
        <w:t>се</w:t>
      </w:r>
      <w:r w:rsidR="00CA3D66" w:rsidRPr="00627517">
        <w:rPr>
          <w:rFonts w:cstheme="minorHAnsi"/>
          <w:sz w:val="24"/>
        </w:rPr>
        <w:t xml:space="preserve"> </w:t>
      </w:r>
      <w:r w:rsidRPr="00627517">
        <w:rPr>
          <w:rFonts w:cstheme="minorHAnsi"/>
          <w:sz w:val="24"/>
        </w:rPr>
        <w:t>у</w:t>
      </w:r>
      <w:r w:rsidR="00CA3D66" w:rsidRPr="00627517">
        <w:rPr>
          <w:rFonts w:cstheme="minorHAnsi"/>
          <w:sz w:val="24"/>
        </w:rPr>
        <w:t xml:space="preserve"> </w:t>
      </w:r>
      <w:r w:rsidRPr="00627517">
        <w:rPr>
          <w:rFonts w:cstheme="minorHAnsi"/>
          <w:sz w:val="24"/>
        </w:rPr>
        <w:t>тексту</w:t>
      </w:r>
      <w:r w:rsidR="00CA3D66" w:rsidRPr="00627517">
        <w:rPr>
          <w:rFonts w:cstheme="minorHAnsi"/>
          <w:sz w:val="24"/>
        </w:rPr>
        <w:t xml:space="preserve"> </w:t>
      </w:r>
      <w:r w:rsidRPr="00627517">
        <w:rPr>
          <w:rFonts w:cstheme="minorHAnsi"/>
          <w:sz w:val="24"/>
        </w:rPr>
        <w:t>Програма</w:t>
      </w:r>
      <w:r w:rsidR="00CA3D66" w:rsidRPr="00627517">
        <w:rPr>
          <w:rFonts w:cstheme="minorHAnsi"/>
          <w:sz w:val="24"/>
        </w:rPr>
        <w:t>.</w:t>
      </w:r>
    </w:p>
    <w:p w:rsidR="00627517" w:rsidRPr="00627517" w:rsidRDefault="001C4F7D" w:rsidP="007D448E">
      <w:pPr>
        <w:spacing w:before="240"/>
        <w:jc w:val="both"/>
        <w:rPr>
          <w:rFonts w:cstheme="minorHAnsi"/>
          <w:sz w:val="24"/>
        </w:rPr>
      </w:pPr>
      <w:r w:rsidRPr="00627517">
        <w:rPr>
          <w:rFonts w:cstheme="minorHAnsi"/>
          <w:sz w:val="24"/>
        </w:rPr>
        <w:t>Остале</w:t>
      </w:r>
      <w:r w:rsidR="00CA3D66" w:rsidRPr="00627517">
        <w:rPr>
          <w:rFonts w:cstheme="minorHAnsi"/>
          <w:sz w:val="24"/>
        </w:rPr>
        <w:t xml:space="preserve"> </w:t>
      </w:r>
      <w:r w:rsidRPr="00627517">
        <w:rPr>
          <w:rFonts w:cstheme="minorHAnsi"/>
          <w:sz w:val="24"/>
        </w:rPr>
        <w:t>мере</w:t>
      </w:r>
      <w:r w:rsidR="00CA3D66" w:rsidRPr="00627517">
        <w:rPr>
          <w:rFonts w:cstheme="minorHAnsi"/>
          <w:sz w:val="24"/>
        </w:rPr>
        <w:t xml:space="preserve">, </w:t>
      </w:r>
      <w:r w:rsidRPr="00627517">
        <w:rPr>
          <w:rFonts w:cstheme="minorHAnsi"/>
          <w:sz w:val="24"/>
        </w:rPr>
        <w:t>инструменти</w:t>
      </w:r>
      <w:r w:rsidR="00CA3D66" w:rsidRPr="00627517">
        <w:rPr>
          <w:rFonts w:cstheme="minorHAnsi"/>
          <w:sz w:val="24"/>
        </w:rPr>
        <w:t xml:space="preserve"> </w:t>
      </w:r>
      <w:r w:rsidRPr="00627517">
        <w:rPr>
          <w:rFonts w:cstheme="minorHAnsi"/>
          <w:sz w:val="24"/>
        </w:rPr>
        <w:t>и</w:t>
      </w:r>
      <w:r w:rsidR="00CA3D66" w:rsidRPr="00627517">
        <w:rPr>
          <w:rFonts w:cstheme="minorHAnsi"/>
          <w:sz w:val="24"/>
        </w:rPr>
        <w:t xml:space="preserve"> </w:t>
      </w:r>
      <w:r w:rsidRPr="00627517">
        <w:rPr>
          <w:rFonts w:cstheme="minorHAnsi"/>
          <w:sz w:val="24"/>
        </w:rPr>
        <w:t>активности</w:t>
      </w:r>
      <w:r w:rsidR="00CA3D66" w:rsidRPr="00627517">
        <w:rPr>
          <w:rFonts w:cstheme="minorHAnsi"/>
          <w:sz w:val="24"/>
        </w:rPr>
        <w:t xml:space="preserve"> </w:t>
      </w:r>
      <w:r w:rsidRPr="00627517">
        <w:rPr>
          <w:rFonts w:cstheme="minorHAnsi"/>
          <w:sz w:val="24"/>
        </w:rPr>
        <w:t>неопходни</w:t>
      </w:r>
      <w:r w:rsidR="00CA3D66" w:rsidRPr="00627517">
        <w:rPr>
          <w:rFonts w:cstheme="minorHAnsi"/>
          <w:sz w:val="24"/>
        </w:rPr>
        <w:t xml:space="preserve"> </w:t>
      </w:r>
      <w:r w:rsidRPr="00627517">
        <w:rPr>
          <w:rFonts w:cstheme="minorHAnsi"/>
          <w:sz w:val="24"/>
        </w:rPr>
        <w:t>за</w:t>
      </w:r>
      <w:r w:rsidR="00CA3D66" w:rsidRPr="00627517">
        <w:rPr>
          <w:rFonts w:cstheme="minorHAnsi"/>
          <w:sz w:val="24"/>
        </w:rPr>
        <w:t xml:space="preserve">  </w:t>
      </w:r>
      <w:r w:rsidRPr="00627517">
        <w:rPr>
          <w:rFonts w:cstheme="minorHAnsi"/>
          <w:sz w:val="24"/>
        </w:rPr>
        <w:t>развијање</w:t>
      </w:r>
      <w:r w:rsidR="00CA3D66" w:rsidRPr="00627517">
        <w:rPr>
          <w:rFonts w:cstheme="minorHAnsi"/>
          <w:sz w:val="24"/>
        </w:rPr>
        <w:t xml:space="preserve"> </w:t>
      </w:r>
      <w:r w:rsidRPr="00627517">
        <w:rPr>
          <w:rFonts w:cstheme="minorHAnsi"/>
          <w:sz w:val="24"/>
        </w:rPr>
        <w:t>одрживог</w:t>
      </w:r>
      <w:r w:rsidR="00CA3D66" w:rsidRPr="00627517">
        <w:rPr>
          <w:rFonts w:cstheme="minorHAnsi"/>
          <w:sz w:val="24"/>
        </w:rPr>
        <w:t xml:space="preserve"> </w:t>
      </w:r>
      <w:r w:rsidRPr="00627517">
        <w:rPr>
          <w:rFonts w:cstheme="minorHAnsi"/>
          <w:sz w:val="24"/>
        </w:rPr>
        <w:t>система</w:t>
      </w:r>
      <w:r w:rsidR="00CA3D66" w:rsidRPr="00627517">
        <w:rPr>
          <w:rFonts w:cstheme="minorHAnsi"/>
          <w:sz w:val="24"/>
        </w:rPr>
        <w:t xml:space="preserve"> </w:t>
      </w:r>
      <w:r w:rsidRPr="00627517">
        <w:rPr>
          <w:rFonts w:cstheme="minorHAnsi"/>
          <w:sz w:val="24"/>
        </w:rPr>
        <w:t>управљања</w:t>
      </w:r>
      <w:r w:rsidR="00CA3D66" w:rsidRPr="00627517">
        <w:rPr>
          <w:rFonts w:cstheme="minorHAnsi"/>
          <w:sz w:val="24"/>
        </w:rPr>
        <w:t xml:space="preserve"> </w:t>
      </w:r>
      <w:r w:rsidRPr="00627517">
        <w:rPr>
          <w:rFonts w:cstheme="minorHAnsi"/>
          <w:sz w:val="24"/>
        </w:rPr>
        <w:t>отпадом</w:t>
      </w:r>
      <w:r w:rsidR="00CA3D66" w:rsidRPr="00627517">
        <w:rPr>
          <w:rFonts w:cstheme="minorHAnsi"/>
          <w:sz w:val="24"/>
        </w:rPr>
        <w:t xml:space="preserve"> </w:t>
      </w:r>
      <w:r w:rsidRPr="00627517">
        <w:rPr>
          <w:rFonts w:cstheme="minorHAnsi"/>
          <w:sz w:val="24"/>
        </w:rPr>
        <w:t>подразумевају</w:t>
      </w:r>
      <w:r w:rsidR="00CA3D66" w:rsidRPr="00627517">
        <w:rPr>
          <w:rFonts w:cstheme="minorHAnsi"/>
          <w:sz w:val="24"/>
        </w:rPr>
        <w:t xml:space="preserve"> </w:t>
      </w:r>
      <w:r w:rsidRPr="00627517">
        <w:rPr>
          <w:rFonts w:cstheme="minorHAnsi"/>
          <w:sz w:val="24"/>
        </w:rPr>
        <w:t>превенцију</w:t>
      </w:r>
      <w:r w:rsidR="00CA3D66" w:rsidRPr="00627517">
        <w:rPr>
          <w:rFonts w:cstheme="minorHAnsi"/>
          <w:sz w:val="24"/>
        </w:rPr>
        <w:t xml:space="preserve"> </w:t>
      </w:r>
      <w:r w:rsidRPr="00627517">
        <w:rPr>
          <w:rFonts w:cstheme="minorHAnsi"/>
          <w:sz w:val="24"/>
        </w:rPr>
        <w:t>настајања</w:t>
      </w:r>
      <w:r w:rsidR="00CA3D66" w:rsidRPr="00627517">
        <w:rPr>
          <w:rFonts w:cstheme="minorHAnsi"/>
          <w:sz w:val="24"/>
        </w:rPr>
        <w:t xml:space="preserve"> </w:t>
      </w:r>
      <w:r w:rsidRPr="00627517">
        <w:rPr>
          <w:rFonts w:cstheme="minorHAnsi"/>
          <w:sz w:val="24"/>
        </w:rPr>
        <w:t>отпада</w:t>
      </w:r>
      <w:r w:rsidR="00CA3D66" w:rsidRPr="00627517">
        <w:rPr>
          <w:rFonts w:cstheme="minorHAnsi"/>
          <w:sz w:val="24"/>
        </w:rPr>
        <w:t xml:space="preserve">, </w:t>
      </w:r>
      <w:r w:rsidRPr="00627517">
        <w:rPr>
          <w:rFonts w:cstheme="minorHAnsi"/>
          <w:sz w:val="24"/>
        </w:rPr>
        <w:t>смањење</w:t>
      </w:r>
      <w:r w:rsidR="00CA3D66" w:rsidRPr="00627517">
        <w:rPr>
          <w:rFonts w:cstheme="minorHAnsi"/>
          <w:sz w:val="24"/>
        </w:rPr>
        <w:t xml:space="preserve"> </w:t>
      </w:r>
      <w:r w:rsidRPr="00627517">
        <w:rPr>
          <w:rFonts w:cstheme="minorHAnsi"/>
          <w:sz w:val="24"/>
        </w:rPr>
        <w:t>количина</w:t>
      </w:r>
      <w:r w:rsidR="00CA3D66" w:rsidRPr="00627517">
        <w:rPr>
          <w:rFonts w:cstheme="minorHAnsi"/>
          <w:sz w:val="24"/>
        </w:rPr>
        <w:t xml:space="preserve"> </w:t>
      </w:r>
      <w:r w:rsidRPr="00627517">
        <w:rPr>
          <w:rFonts w:cstheme="minorHAnsi"/>
          <w:sz w:val="24"/>
        </w:rPr>
        <w:t>рециклабилног</w:t>
      </w:r>
      <w:r w:rsidR="00CA3D66" w:rsidRPr="00627517">
        <w:rPr>
          <w:rFonts w:cstheme="minorHAnsi"/>
          <w:sz w:val="24"/>
        </w:rPr>
        <w:t xml:space="preserve"> </w:t>
      </w:r>
      <w:r w:rsidRPr="00627517">
        <w:rPr>
          <w:rFonts w:cstheme="minorHAnsi"/>
          <w:sz w:val="24"/>
        </w:rPr>
        <w:t>отпада</w:t>
      </w:r>
      <w:r w:rsidR="00CA3D66" w:rsidRPr="00627517">
        <w:rPr>
          <w:rFonts w:cstheme="minorHAnsi"/>
          <w:sz w:val="24"/>
        </w:rPr>
        <w:t xml:space="preserve"> </w:t>
      </w:r>
      <w:r w:rsidRPr="00627517">
        <w:rPr>
          <w:rFonts w:cstheme="minorHAnsi"/>
          <w:sz w:val="24"/>
        </w:rPr>
        <w:t>који</w:t>
      </w:r>
      <w:r w:rsidR="00CA3D66" w:rsidRPr="00627517">
        <w:rPr>
          <w:rFonts w:cstheme="minorHAnsi"/>
          <w:sz w:val="24"/>
        </w:rPr>
        <w:t xml:space="preserve"> </w:t>
      </w:r>
      <w:r w:rsidRPr="00627517">
        <w:rPr>
          <w:rFonts w:cstheme="minorHAnsi"/>
          <w:sz w:val="24"/>
        </w:rPr>
        <w:t>се</w:t>
      </w:r>
      <w:r w:rsidR="00CA3D66" w:rsidRPr="00627517">
        <w:rPr>
          <w:rFonts w:cstheme="minorHAnsi"/>
          <w:sz w:val="24"/>
        </w:rPr>
        <w:t xml:space="preserve"> </w:t>
      </w:r>
      <w:r w:rsidRPr="00627517">
        <w:rPr>
          <w:rFonts w:cstheme="minorHAnsi"/>
          <w:sz w:val="24"/>
        </w:rPr>
        <w:t>одлаже</w:t>
      </w:r>
      <w:r w:rsidR="00CA3D66" w:rsidRPr="00627517">
        <w:rPr>
          <w:rFonts w:cstheme="minorHAnsi"/>
          <w:sz w:val="24"/>
        </w:rPr>
        <w:t xml:space="preserve"> </w:t>
      </w:r>
      <w:r w:rsidRPr="00627517">
        <w:rPr>
          <w:rFonts w:cstheme="minorHAnsi"/>
          <w:sz w:val="24"/>
        </w:rPr>
        <w:t>на</w:t>
      </w:r>
      <w:r w:rsidR="00CA3D66" w:rsidRPr="00627517">
        <w:rPr>
          <w:rFonts w:cstheme="minorHAnsi"/>
          <w:sz w:val="24"/>
        </w:rPr>
        <w:t xml:space="preserve"> </w:t>
      </w:r>
      <w:r w:rsidRPr="00627517">
        <w:rPr>
          <w:rFonts w:cstheme="minorHAnsi"/>
          <w:sz w:val="24"/>
        </w:rPr>
        <w:t>депоније</w:t>
      </w:r>
      <w:r w:rsidR="00CA3D66" w:rsidRPr="00627517">
        <w:rPr>
          <w:rFonts w:cstheme="minorHAnsi"/>
          <w:sz w:val="24"/>
        </w:rPr>
        <w:t xml:space="preserve">, </w:t>
      </w:r>
      <w:r w:rsidRPr="00627517">
        <w:rPr>
          <w:rFonts w:cstheme="minorHAnsi"/>
          <w:sz w:val="24"/>
        </w:rPr>
        <w:t>смањење</w:t>
      </w:r>
      <w:r w:rsidR="00CA3D66" w:rsidRPr="00627517">
        <w:rPr>
          <w:rFonts w:cstheme="minorHAnsi"/>
          <w:sz w:val="24"/>
        </w:rPr>
        <w:t xml:space="preserve"> </w:t>
      </w:r>
      <w:r w:rsidRPr="00627517">
        <w:rPr>
          <w:rFonts w:cstheme="minorHAnsi"/>
          <w:sz w:val="24"/>
        </w:rPr>
        <w:t>удела</w:t>
      </w:r>
      <w:r w:rsidR="00CA3D66" w:rsidRPr="00627517">
        <w:rPr>
          <w:rFonts w:cstheme="minorHAnsi"/>
          <w:sz w:val="24"/>
        </w:rPr>
        <w:t xml:space="preserve"> </w:t>
      </w:r>
      <w:r w:rsidRPr="00627517">
        <w:rPr>
          <w:rFonts w:cstheme="minorHAnsi"/>
          <w:sz w:val="24"/>
        </w:rPr>
        <w:t>биоразградивог</w:t>
      </w:r>
      <w:r w:rsidR="00CA3D66" w:rsidRPr="00627517">
        <w:rPr>
          <w:rFonts w:cstheme="minorHAnsi"/>
          <w:sz w:val="24"/>
        </w:rPr>
        <w:t xml:space="preserve"> </w:t>
      </w:r>
      <w:r w:rsidRPr="00627517">
        <w:rPr>
          <w:rFonts w:cstheme="minorHAnsi"/>
          <w:sz w:val="24"/>
        </w:rPr>
        <w:t>отпада</w:t>
      </w:r>
      <w:r w:rsidR="00CA3D66" w:rsidRPr="00627517">
        <w:rPr>
          <w:rFonts w:cstheme="minorHAnsi"/>
          <w:sz w:val="24"/>
        </w:rPr>
        <w:t xml:space="preserve"> </w:t>
      </w:r>
      <w:r w:rsidRPr="00627517">
        <w:rPr>
          <w:rFonts w:cstheme="minorHAnsi"/>
          <w:sz w:val="24"/>
        </w:rPr>
        <w:t>у</w:t>
      </w:r>
      <w:r w:rsidR="00CA3D66" w:rsidRPr="00627517">
        <w:rPr>
          <w:rFonts w:cstheme="minorHAnsi"/>
          <w:sz w:val="24"/>
        </w:rPr>
        <w:t xml:space="preserve"> </w:t>
      </w:r>
      <w:r w:rsidRPr="00627517">
        <w:rPr>
          <w:rFonts w:cstheme="minorHAnsi"/>
          <w:sz w:val="24"/>
        </w:rPr>
        <w:t>одложеном</w:t>
      </w:r>
      <w:r w:rsidR="00CA3D66" w:rsidRPr="00627517">
        <w:rPr>
          <w:rFonts w:cstheme="minorHAnsi"/>
          <w:sz w:val="24"/>
        </w:rPr>
        <w:t xml:space="preserve"> </w:t>
      </w:r>
      <w:r w:rsidRPr="00627517">
        <w:rPr>
          <w:rFonts w:cstheme="minorHAnsi"/>
          <w:sz w:val="24"/>
        </w:rPr>
        <w:t>комуналном</w:t>
      </w:r>
      <w:r w:rsidR="00CA3D66" w:rsidRPr="00627517">
        <w:rPr>
          <w:rFonts w:cstheme="minorHAnsi"/>
          <w:sz w:val="24"/>
        </w:rPr>
        <w:t xml:space="preserve"> </w:t>
      </w:r>
      <w:r w:rsidRPr="00627517">
        <w:rPr>
          <w:rFonts w:cstheme="minorHAnsi"/>
          <w:sz w:val="24"/>
        </w:rPr>
        <w:t>отпаду</w:t>
      </w:r>
      <w:r w:rsidR="00CA3D66" w:rsidRPr="00627517">
        <w:rPr>
          <w:rFonts w:cstheme="minorHAnsi"/>
          <w:sz w:val="24"/>
        </w:rPr>
        <w:t xml:space="preserve">, </w:t>
      </w:r>
      <w:r w:rsidRPr="00627517">
        <w:rPr>
          <w:rFonts w:cstheme="minorHAnsi"/>
          <w:sz w:val="24"/>
        </w:rPr>
        <w:t>смањење</w:t>
      </w:r>
      <w:r w:rsidR="00CA3D66" w:rsidRPr="00627517">
        <w:rPr>
          <w:rFonts w:cstheme="minorHAnsi"/>
          <w:sz w:val="24"/>
        </w:rPr>
        <w:t xml:space="preserve"> </w:t>
      </w:r>
      <w:r w:rsidRPr="00627517">
        <w:rPr>
          <w:rFonts w:cstheme="minorHAnsi"/>
          <w:sz w:val="24"/>
        </w:rPr>
        <w:t>негативног</w:t>
      </w:r>
      <w:r w:rsidR="00CA3D66" w:rsidRPr="00627517">
        <w:rPr>
          <w:rFonts w:cstheme="minorHAnsi"/>
          <w:sz w:val="24"/>
        </w:rPr>
        <w:t xml:space="preserve"> </w:t>
      </w:r>
      <w:r w:rsidRPr="00627517">
        <w:rPr>
          <w:rFonts w:cstheme="minorHAnsi"/>
          <w:sz w:val="24"/>
        </w:rPr>
        <w:t>утицаја</w:t>
      </w:r>
      <w:r w:rsidR="00CA3D66" w:rsidRPr="00627517">
        <w:rPr>
          <w:rFonts w:cstheme="minorHAnsi"/>
          <w:sz w:val="24"/>
        </w:rPr>
        <w:t xml:space="preserve"> </w:t>
      </w:r>
      <w:r w:rsidRPr="00627517">
        <w:rPr>
          <w:rFonts w:cstheme="minorHAnsi"/>
          <w:sz w:val="24"/>
        </w:rPr>
        <w:t>одложеног</w:t>
      </w:r>
      <w:r w:rsidR="00CA3D66" w:rsidRPr="00627517">
        <w:rPr>
          <w:rFonts w:cstheme="minorHAnsi"/>
          <w:sz w:val="24"/>
        </w:rPr>
        <w:t xml:space="preserve"> </w:t>
      </w:r>
      <w:r w:rsidRPr="00627517">
        <w:rPr>
          <w:rFonts w:cstheme="minorHAnsi"/>
          <w:sz w:val="24"/>
        </w:rPr>
        <w:t>отпада</w:t>
      </w:r>
      <w:r w:rsidR="00CA3D66" w:rsidRPr="00627517">
        <w:rPr>
          <w:rFonts w:cstheme="minorHAnsi"/>
          <w:sz w:val="24"/>
        </w:rPr>
        <w:t xml:space="preserve"> </w:t>
      </w:r>
      <w:r w:rsidRPr="00627517">
        <w:rPr>
          <w:rFonts w:cstheme="minorHAnsi"/>
          <w:sz w:val="24"/>
        </w:rPr>
        <w:t>на</w:t>
      </w:r>
      <w:r w:rsidR="00CA3D66" w:rsidRPr="00627517">
        <w:rPr>
          <w:rFonts w:cstheme="minorHAnsi"/>
          <w:sz w:val="24"/>
        </w:rPr>
        <w:t xml:space="preserve"> </w:t>
      </w:r>
      <w:r w:rsidRPr="00627517">
        <w:rPr>
          <w:rFonts w:cstheme="minorHAnsi"/>
          <w:sz w:val="24"/>
        </w:rPr>
        <w:t>животну</w:t>
      </w:r>
      <w:r w:rsidR="00CA3D66" w:rsidRPr="00627517">
        <w:rPr>
          <w:rFonts w:cstheme="minorHAnsi"/>
          <w:sz w:val="24"/>
        </w:rPr>
        <w:t xml:space="preserve"> </w:t>
      </w:r>
      <w:r w:rsidRPr="00627517">
        <w:rPr>
          <w:rFonts w:cstheme="minorHAnsi"/>
          <w:sz w:val="24"/>
        </w:rPr>
        <w:t>средину</w:t>
      </w:r>
      <w:r w:rsidR="00CA3D66" w:rsidRPr="00627517">
        <w:rPr>
          <w:rFonts w:cstheme="minorHAnsi"/>
          <w:sz w:val="24"/>
        </w:rPr>
        <w:t xml:space="preserve">, </w:t>
      </w:r>
      <w:r w:rsidRPr="00627517">
        <w:rPr>
          <w:rFonts w:cstheme="minorHAnsi"/>
          <w:sz w:val="24"/>
        </w:rPr>
        <w:t>климу</w:t>
      </w:r>
      <w:r w:rsidR="00CA3D66" w:rsidRPr="00627517">
        <w:rPr>
          <w:rFonts w:cstheme="minorHAnsi"/>
          <w:sz w:val="24"/>
        </w:rPr>
        <w:t xml:space="preserve"> </w:t>
      </w:r>
      <w:r w:rsidRPr="00627517">
        <w:rPr>
          <w:rFonts w:cstheme="minorHAnsi"/>
          <w:sz w:val="24"/>
        </w:rPr>
        <w:t>и</w:t>
      </w:r>
      <w:r w:rsidR="00CA3D66" w:rsidRPr="00627517">
        <w:rPr>
          <w:rFonts w:cstheme="minorHAnsi"/>
          <w:sz w:val="24"/>
        </w:rPr>
        <w:t xml:space="preserve"> </w:t>
      </w:r>
      <w:r w:rsidRPr="00627517">
        <w:rPr>
          <w:rFonts w:cstheme="minorHAnsi"/>
          <w:sz w:val="24"/>
        </w:rPr>
        <w:t>људско</w:t>
      </w:r>
      <w:r w:rsidR="00CA3D66" w:rsidRPr="00627517">
        <w:rPr>
          <w:rFonts w:cstheme="minorHAnsi"/>
          <w:sz w:val="24"/>
        </w:rPr>
        <w:t xml:space="preserve"> </w:t>
      </w:r>
      <w:r w:rsidRPr="00627517">
        <w:rPr>
          <w:rFonts w:cstheme="minorHAnsi"/>
          <w:sz w:val="24"/>
        </w:rPr>
        <w:t>здравље</w:t>
      </w:r>
      <w:r w:rsidR="00CA3D66" w:rsidRPr="00627517">
        <w:rPr>
          <w:rFonts w:cstheme="minorHAnsi"/>
          <w:sz w:val="24"/>
        </w:rPr>
        <w:t xml:space="preserve"> </w:t>
      </w:r>
      <w:r w:rsidRPr="00627517">
        <w:rPr>
          <w:rFonts w:cstheme="minorHAnsi"/>
          <w:sz w:val="24"/>
        </w:rPr>
        <w:t>и</w:t>
      </w:r>
      <w:r w:rsidR="00CA3D66" w:rsidRPr="00627517">
        <w:rPr>
          <w:rFonts w:cstheme="minorHAnsi"/>
          <w:sz w:val="24"/>
        </w:rPr>
        <w:t xml:space="preserve"> </w:t>
      </w:r>
      <w:r w:rsidRPr="00627517">
        <w:rPr>
          <w:rFonts w:cstheme="minorHAnsi"/>
          <w:sz w:val="24"/>
        </w:rPr>
        <w:t>управљање</w:t>
      </w:r>
      <w:r w:rsidR="00CA3D66" w:rsidRPr="00627517">
        <w:rPr>
          <w:rFonts w:cstheme="minorHAnsi"/>
          <w:sz w:val="24"/>
        </w:rPr>
        <w:t xml:space="preserve"> </w:t>
      </w:r>
      <w:r w:rsidRPr="00627517">
        <w:rPr>
          <w:rFonts w:cstheme="minorHAnsi"/>
          <w:sz w:val="24"/>
        </w:rPr>
        <w:t>насталим</w:t>
      </w:r>
      <w:r w:rsidR="00CA3D66" w:rsidRPr="00627517">
        <w:rPr>
          <w:rFonts w:cstheme="minorHAnsi"/>
          <w:sz w:val="24"/>
        </w:rPr>
        <w:t xml:space="preserve"> </w:t>
      </w:r>
      <w:r w:rsidRPr="00627517">
        <w:rPr>
          <w:rFonts w:cstheme="minorHAnsi"/>
          <w:sz w:val="24"/>
        </w:rPr>
        <w:t>отпадом</w:t>
      </w:r>
      <w:r w:rsidR="00CA3D66" w:rsidRPr="00627517">
        <w:rPr>
          <w:rFonts w:cstheme="minorHAnsi"/>
          <w:sz w:val="24"/>
        </w:rPr>
        <w:t xml:space="preserve"> </w:t>
      </w:r>
      <w:r w:rsidRPr="00627517">
        <w:rPr>
          <w:rFonts w:cstheme="minorHAnsi"/>
          <w:sz w:val="24"/>
        </w:rPr>
        <w:t>по</w:t>
      </w:r>
      <w:r w:rsidR="00CA3D66" w:rsidRPr="00627517">
        <w:rPr>
          <w:rFonts w:cstheme="minorHAnsi"/>
          <w:sz w:val="24"/>
        </w:rPr>
        <w:t xml:space="preserve"> </w:t>
      </w:r>
      <w:r w:rsidRPr="00627517">
        <w:rPr>
          <w:rFonts w:cstheme="minorHAnsi"/>
          <w:sz w:val="24"/>
        </w:rPr>
        <w:t>принципима</w:t>
      </w:r>
      <w:r w:rsidR="00CA3D66" w:rsidRPr="00627517">
        <w:rPr>
          <w:rFonts w:cstheme="minorHAnsi"/>
          <w:sz w:val="24"/>
        </w:rPr>
        <w:t xml:space="preserve"> </w:t>
      </w:r>
      <w:r w:rsidRPr="00627517">
        <w:rPr>
          <w:rFonts w:cstheme="minorHAnsi"/>
          <w:sz w:val="24"/>
        </w:rPr>
        <w:t>циркуларне</w:t>
      </w:r>
      <w:r w:rsidR="00CA3D66" w:rsidRPr="00627517">
        <w:rPr>
          <w:rFonts w:cstheme="minorHAnsi"/>
          <w:sz w:val="24"/>
        </w:rPr>
        <w:t xml:space="preserve"> </w:t>
      </w:r>
      <w:r w:rsidRPr="00627517">
        <w:rPr>
          <w:rFonts w:cstheme="minorHAnsi"/>
          <w:sz w:val="24"/>
        </w:rPr>
        <w:t>економије</w:t>
      </w:r>
      <w:r w:rsidR="00CA3D66" w:rsidRPr="00627517">
        <w:rPr>
          <w:rFonts w:cstheme="minorHAnsi"/>
          <w:sz w:val="24"/>
        </w:rPr>
        <w:t>.</w:t>
      </w:r>
    </w:p>
    <w:p w:rsidR="00627517" w:rsidRPr="00627517" w:rsidRDefault="00627517" w:rsidP="007D448E">
      <w:pPr>
        <w:spacing w:before="240"/>
        <w:jc w:val="both"/>
        <w:rPr>
          <w:rFonts w:cstheme="minorHAnsi"/>
          <w:sz w:val="24"/>
        </w:rPr>
      </w:pPr>
    </w:p>
    <w:p w:rsidR="00A82474" w:rsidRPr="00627517" w:rsidRDefault="00A82474" w:rsidP="007D448E">
      <w:pPr>
        <w:spacing w:before="240"/>
        <w:jc w:val="both"/>
        <w:rPr>
          <w:rFonts w:eastAsiaTheme="minorHAnsi" w:cstheme="minorHAnsi"/>
          <w:color w:val="000000"/>
          <w:sz w:val="24"/>
        </w:rPr>
      </w:pPr>
      <w:r w:rsidRPr="00627517">
        <w:rPr>
          <w:rFonts w:eastAsiaTheme="minorHAnsi" w:cstheme="minorHAnsi"/>
          <w:color w:val="000000"/>
          <w:sz w:val="24"/>
        </w:rPr>
        <w:br w:type="page"/>
      </w:r>
    </w:p>
    <w:p w:rsidR="00F764C7" w:rsidRPr="00627517" w:rsidRDefault="00C804DB" w:rsidP="007D448E">
      <w:pPr>
        <w:pStyle w:val="Heading2"/>
        <w:jc w:val="both"/>
        <w:rPr>
          <w:sz w:val="24"/>
          <w:szCs w:val="24"/>
        </w:rPr>
      </w:pPr>
      <w:bookmarkStart w:id="48" w:name="_Toc154482009"/>
      <w:r w:rsidRPr="00627517">
        <w:rPr>
          <w:sz w:val="24"/>
          <w:szCs w:val="24"/>
        </w:rPr>
        <w:t xml:space="preserve">ОСНОВНЕ ИНФОРМАЦИЈЕ О </w:t>
      </w:r>
      <w:r w:rsidR="00363FA2">
        <w:rPr>
          <w:sz w:val="24"/>
          <w:szCs w:val="24"/>
          <w:lang w:val="en-US"/>
        </w:rPr>
        <w:t>ГРАДУ</w:t>
      </w:r>
      <w:r w:rsidR="00627517" w:rsidRPr="00627517">
        <w:rPr>
          <w:sz w:val="24"/>
          <w:szCs w:val="24"/>
          <w:lang w:val="en-US"/>
        </w:rPr>
        <w:t xml:space="preserve"> </w:t>
      </w:r>
      <w:r w:rsidR="00363FA2">
        <w:rPr>
          <w:sz w:val="24"/>
          <w:szCs w:val="24"/>
          <w:lang w:val="en-US"/>
        </w:rPr>
        <w:t>ПРОКУПЉУ</w:t>
      </w:r>
      <w:bookmarkEnd w:id="48"/>
    </w:p>
    <w:p w:rsidR="00A6525A" w:rsidRPr="00627517" w:rsidRDefault="00363FA2" w:rsidP="007D448E">
      <w:pPr>
        <w:pStyle w:val="Heading3"/>
        <w:rPr>
          <w:rFonts w:asciiTheme="minorHAnsi" w:hAnsiTheme="minorHAnsi" w:cstheme="minorHAnsi"/>
          <w:sz w:val="24"/>
        </w:rPr>
      </w:pPr>
      <w:bookmarkStart w:id="49" w:name="_Toc154482010"/>
      <w:r>
        <w:rPr>
          <w:rFonts w:asciiTheme="minorHAnsi" w:hAnsiTheme="minorHAnsi" w:cstheme="minorHAnsi"/>
          <w:sz w:val="24"/>
          <w:lang w:val="en-US"/>
        </w:rPr>
        <w:t>Географски положај</w:t>
      </w:r>
      <w:bookmarkEnd w:id="49"/>
    </w:p>
    <w:p w:rsidR="00A6525A" w:rsidRPr="000C2D43" w:rsidRDefault="001E6180" w:rsidP="00C95251">
      <w:pPr>
        <w:spacing w:before="240"/>
        <w:jc w:val="both"/>
        <w:rPr>
          <w:sz w:val="24"/>
        </w:rPr>
      </w:pPr>
      <w:r>
        <w:rPr>
          <w:sz w:val="24"/>
        </w:rPr>
        <w:t>Град</w:t>
      </w:r>
      <w:r w:rsidR="00A6525A" w:rsidRPr="000C2D43">
        <w:rPr>
          <w:sz w:val="24"/>
        </w:rPr>
        <w:t xml:space="preserve"> </w:t>
      </w:r>
      <w:r w:rsidR="00627517" w:rsidRPr="000C2D43">
        <w:rPr>
          <w:sz w:val="24"/>
        </w:rPr>
        <w:t>Прокупље</w:t>
      </w:r>
      <w:r w:rsidR="00A6525A" w:rsidRPr="000C2D43">
        <w:rPr>
          <w:sz w:val="24"/>
        </w:rPr>
        <w:t xml:space="preserve"> </w:t>
      </w:r>
      <w:r w:rsidR="00627517" w:rsidRPr="000C2D43">
        <w:rPr>
          <w:sz w:val="24"/>
        </w:rPr>
        <w:t>се</w:t>
      </w:r>
      <w:r w:rsidR="00A6525A" w:rsidRPr="000C2D43">
        <w:rPr>
          <w:sz w:val="24"/>
        </w:rPr>
        <w:t xml:space="preserve"> </w:t>
      </w:r>
      <w:r w:rsidR="00627517" w:rsidRPr="000C2D43">
        <w:rPr>
          <w:sz w:val="24"/>
        </w:rPr>
        <w:t>налази</w:t>
      </w:r>
      <w:r w:rsidR="00A6525A" w:rsidRPr="000C2D43">
        <w:rPr>
          <w:sz w:val="24"/>
        </w:rPr>
        <w:t xml:space="preserve"> </w:t>
      </w:r>
      <w:r w:rsidR="00627517" w:rsidRPr="000C2D43">
        <w:rPr>
          <w:sz w:val="24"/>
        </w:rPr>
        <w:t>у</w:t>
      </w:r>
      <w:r w:rsidR="00A6525A" w:rsidRPr="000C2D43">
        <w:rPr>
          <w:sz w:val="24"/>
        </w:rPr>
        <w:t xml:space="preserve"> </w:t>
      </w:r>
      <w:r w:rsidR="00627517" w:rsidRPr="000C2D43">
        <w:rPr>
          <w:sz w:val="24"/>
        </w:rPr>
        <w:t>Топлици</w:t>
      </w:r>
      <w:r w:rsidR="00A6525A" w:rsidRPr="000C2D43">
        <w:rPr>
          <w:sz w:val="24"/>
        </w:rPr>
        <w:t xml:space="preserve">, </w:t>
      </w:r>
      <w:r w:rsidR="00627517" w:rsidRPr="000C2D43">
        <w:rPr>
          <w:sz w:val="24"/>
        </w:rPr>
        <w:t>крају</w:t>
      </w:r>
      <w:r w:rsidR="00A6525A" w:rsidRPr="000C2D43">
        <w:rPr>
          <w:sz w:val="24"/>
        </w:rPr>
        <w:t xml:space="preserve"> </w:t>
      </w:r>
      <w:r w:rsidR="00627517" w:rsidRPr="000C2D43">
        <w:rPr>
          <w:sz w:val="24"/>
        </w:rPr>
        <w:t>који</w:t>
      </w:r>
      <w:r w:rsidR="00A6525A" w:rsidRPr="000C2D43">
        <w:rPr>
          <w:sz w:val="24"/>
        </w:rPr>
        <w:t xml:space="preserve"> </w:t>
      </w:r>
      <w:r w:rsidR="00627517" w:rsidRPr="000C2D43">
        <w:rPr>
          <w:sz w:val="24"/>
        </w:rPr>
        <w:t>је</w:t>
      </w:r>
      <w:r w:rsidR="00A6525A" w:rsidRPr="000C2D43">
        <w:rPr>
          <w:sz w:val="24"/>
        </w:rPr>
        <w:t xml:space="preserve"> </w:t>
      </w:r>
      <w:r w:rsidR="00627517" w:rsidRPr="000C2D43">
        <w:rPr>
          <w:sz w:val="24"/>
        </w:rPr>
        <w:t>добио</w:t>
      </w:r>
      <w:r w:rsidR="00A6525A" w:rsidRPr="000C2D43">
        <w:rPr>
          <w:sz w:val="24"/>
        </w:rPr>
        <w:t xml:space="preserve"> </w:t>
      </w:r>
      <w:r w:rsidR="00627517" w:rsidRPr="000C2D43">
        <w:rPr>
          <w:sz w:val="24"/>
        </w:rPr>
        <w:t>име</w:t>
      </w:r>
      <w:r w:rsidR="00A6525A" w:rsidRPr="000C2D43">
        <w:rPr>
          <w:sz w:val="24"/>
        </w:rPr>
        <w:t xml:space="preserve"> </w:t>
      </w:r>
      <w:r w:rsidR="00627517" w:rsidRPr="000C2D43">
        <w:rPr>
          <w:sz w:val="24"/>
        </w:rPr>
        <w:t>по</w:t>
      </w:r>
      <w:r w:rsidR="00A6525A" w:rsidRPr="000C2D43">
        <w:rPr>
          <w:sz w:val="24"/>
        </w:rPr>
        <w:t xml:space="preserve"> </w:t>
      </w:r>
      <w:r w:rsidR="00627517" w:rsidRPr="000C2D43">
        <w:rPr>
          <w:sz w:val="24"/>
        </w:rPr>
        <w:t>истоименој</w:t>
      </w:r>
      <w:r w:rsidR="00A6525A" w:rsidRPr="000C2D43">
        <w:rPr>
          <w:sz w:val="24"/>
        </w:rPr>
        <w:t xml:space="preserve"> </w:t>
      </w:r>
      <w:r w:rsidR="00627517" w:rsidRPr="000C2D43">
        <w:rPr>
          <w:sz w:val="24"/>
        </w:rPr>
        <w:t>реци</w:t>
      </w:r>
      <w:r w:rsidR="00A6525A" w:rsidRPr="000C2D43">
        <w:rPr>
          <w:sz w:val="24"/>
        </w:rPr>
        <w:t xml:space="preserve">. </w:t>
      </w:r>
      <w:r w:rsidR="00627517" w:rsidRPr="000C2D43">
        <w:rPr>
          <w:sz w:val="24"/>
        </w:rPr>
        <w:t>У</w:t>
      </w:r>
      <w:r w:rsidR="00A6525A" w:rsidRPr="000C2D43">
        <w:rPr>
          <w:sz w:val="24"/>
        </w:rPr>
        <w:t xml:space="preserve"> </w:t>
      </w:r>
      <w:r w:rsidR="00627517" w:rsidRPr="000C2D43">
        <w:rPr>
          <w:sz w:val="24"/>
        </w:rPr>
        <w:t>овом</w:t>
      </w:r>
      <w:r w:rsidR="00A6525A" w:rsidRPr="000C2D43">
        <w:rPr>
          <w:sz w:val="24"/>
        </w:rPr>
        <w:t xml:space="preserve"> </w:t>
      </w:r>
      <w:r w:rsidR="00627517" w:rsidRPr="000C2D43">
        <w:rPr>
          <w:sz w:val="24"/>
        </w:rPr>
        <w:t>крају</w:t>
      </w:r>
      <w:r w:rsidR="00A6525A" w:rsidRPr="000C2D43">
        <w:rPr>
          <w:sz w:val="24"/>
        </w:rPr>
        <w:t xml:space="preserve"> </w:t>
      </w:r>
      <w:r w:rsidR="00627517" w:rsidRPr="000C2D43">
        <w:rPr>
          <w:sz w:val="24"/>
        </w:rPr>
        <w:t>се</w:t>
      </w:r>
      <w:r w:rsidR="00A6525A" w:rsidRPr="000C2D43">
        <w:rPr>
          <w:sz w:val="24"/>
        </w:rPr>
        <w:t xml:space="preserve"> </w:t>
      </w:r>
      <w:r w:rsidR="00627517" w:rsidRPr="000C2D43">
        <w:rPr>
          <w:sz w:val="24"/>
        </w:rPr>
        <w:t>могу</w:t>
      </w:r>
      <w:r w:rsidR="00A6525A" w:rsidRPr="000C2D43">
        <w:rPr>
          <w:sz w:val="24"/>
        </w:rPr>
        <w:t xml:space="preserve"> </w:t>
      </w:r>
      <w:r w:rsidR="00627517" w:rsidRPr="000C2D43">
        <w:rPr>
          <w:sz w:val="24"/>
        </w:rPr>
        <w:t>издвојити</w:t>
      </w:r>
      <w:r w:rsidR="00A6525A" w:rsidRPr="000C2D43">
        <w:rPr>
          <w:sz w:val="24"/>
        </w:rPr>
        <w:t xml:space="preserve"> </w:t>
      </w:r>
      <w:r w:rsidR="00627517" w:rsidRPr="000C2D43">
        <w:rPr>
          <w:sz w:val="24"/>
        </w:rPr>
        <w:t>три</w:t>
      </w:r>
      <w:r w:rsidR="00A6525A" w:rsidRPr="000C2D43">
        <w:rPr>
          <w:sz w:val="24"/>
        </w:rPr>
        <w:t xml:space="preserve"> </w:t>
      </w:r>
      <w:r w:rsidR="00627517" w:rsidRPr="000C2D43">
        <w:rPr>
          <w:sz w:val="24"/>
        </w:rPr>
        <w:t>дела</w:t>
      </w:r>
      <w:r w:rsidR="00A6525A" w:rsidRPr="000C2D43">
        <w:rPr>
          <w:sz w:val="24"/>
        </w:rPr>
        <w:t xml:space="preserve">: </w:t>
      </w:r>
      <w:r w:rsidR="00627517" w:rsidRPr="000C2D43">
        <w:rPr>
          <w:sz w:val="24"/>
        </w:rPr>
        <w:t>горња</w:t>
      </w:r>
      <w:r w:rsidR="00A6525A" w:rsidRPr="000C2D43">
        <w:rPr>
          <w:sz w:val="24"/>
        </w:rPr>
        <w:t xml:space="preserve"> </w:t>
      </w:r>
      <w:r w:rsidR="00627517" w:rsidRPr="000C2D43">
        <w:rPr>
          <w:sz w:val="24"/>
        </w:rPr>
        <w:t>Топлица</w:t>
      </w:r>
      <w:r w:rsidR="00A6525A" w:rsidRPr="000C2D43">
        <w:rPr>
          <w:sz w:val="24"/>
        </w:rPr>
        <w:t xml:space="preserve">, </w:t>
      </w:r>
      <w:r w:rsidR="00627517" w:rsidRPr="000C2D43">
        <w:rPr>
          <w:sz w:val="24"/>
        </w:rPr>
        <w:t>узводно</w:t>
      </w:r>
      <w:r w:rsidR="00A6525A" w:rsidRPr="000C2D43">
        <w:rPr>
          <w:sz w:val="24"/>
        </w:rPr>
        <w:t xml:space="preserve"> </w:t>
      </w:r>
      <w:r w:rsidR="00627517" w:rsidRPr="000C2D43">
        <w:rPr>
          <w:sz w:val="24"/>
        </w:rPr>
        <w:t>од</w:t>
      </w:r>
      <w:r w:rsidR="00A6525A" w:rsidRPr="000C2D43">
        <w:rPr>
          <w:sz w:val="24"/>
        </w:rPr>
        <w:t xml:space="preserve"> </w:t>
      </w:r>
      <w:r w:rsidR="00627517" w:rsidRPr="000C2D43">
        <w:rPr>
          <w:sz w:val="24"/>
        </w:rPr>
        <w:t>Куршумлије</w:t>
      </w:r>
      <w:r w:rsidR="00A6525A" w:rsidRPr="000C2D43">
        <w:rPr>
          <w:sz w:val="24"/>
        </w:rPr>
        <w:t xml:space="preserve">, </w:t>
      </w:r>
      <w:r w:rsidR="00627517" w:rsidRPr="000C2D43">
        <w:rPr>
          <w:sz w:val="24"/>
        </w:rPr>
        <w:t>средња</w:t>
      </w:r>
      <w:r w:rsidR="00A6525A" w:rsidRPr="000C2D43">
        <w:rPr>
          <w:sz w:val="24"/>
        </w:rPr>
        <w:t xml:space="preserve"> </w:t>
      </w:r>
      <w:r w:rsidR="00627517" w:rsidRPr="000C2D43">
        <w:rPr>
          <w:sz w:val="24"/>
        </w:rPr>
        <w:t>Топлица</w:t>
      </w:r>
      <w:r w:rsidR="00A6525A" w:rsidRPr="000C2D43">
        <w:rPr>
          <w:sz w:val="24"/>
        </w:rPr>
        <w:t xml:space="preserve"> </w:t>
      </w:r>
      <w:r w:rsidR="00627517" w:rsidRPr="000C2D43">
        <w:rPr>
          <w:sz w:val="24"/>
        </w:rPr>
        <w:t>и</w:t>
      </w:r>
      <w:r w:rsidR="00A6525A" w:rsidRPr="000C2D43">
        <w:rPr>
          <w:sz w:val="24"/>
        </w:rPr>
        <w:t xml:space="preserve"> </w:t>
      </w:r>
      <w:r w:rsidR="00627517" w:rsidRPr="000C2D43">
        <w:rPr>
          <w:sz w:val="24"/>
        </w:rPr>
        <w:t>доња</w:t>
      </w:r>
      <w:r w:rsidR="00A6525A" w:rsidRPr="000C2D43">
        <w:rPr>
          <w:sz w:val="24"/>
        </w:rPr>
        <w:t xml:space="preserve"> </w:t>
      </w:r>
      <w:r w:rsidR="00627517" w:rsidRPr="000C2D43">
        <w:rPr>
          <w:sz w:val="24"/>
        </w:rPr>
        <w:t>Топлица</w:t>
      </w:r>
      <w:r w:rsidR="00A6525A" w:rsidRPr="000C2D43">
        <w:rPr>
          <w:sz w:val="24"/>
        </w:rPr>
        <w:t xml:space="preserve"> </w:t>
      </w:r>
      <w:r w:rsidR="00627517" w:rsidRPr="000C2D43">
        <w:rPr>
          <w:sz w:val="24"/>
        </w:rPr>
        <w:t>са</w:t>
      </w:r>
      <w:r w:rsidR="00A6525A" w:rsidRPr="000C2D43">
        <w:rPr>
          <w:sz w:val="24"/>
        </w:rPr>
        <w:t xml:space="preserve"> </w:t>
      </w:r>
      <w:r w:rsidR="00627517" w:rsidRPr="000C2D43">
        <w:rPr>
          <w:sz w:val="24"/>
        </w:rPr>
        <w:t>Добричем</w:t>
      </w:r>
      <w:r w:rsidR="00A6525A" w:rsidRPr="000C2D43">
        <w:rPr>
          <w:sz w:val="24"/>
        </w:rPr>
        <w:t xml:space="preserve">. </w:t>
      </w:r>
      <w:r w:rsidR="00627517" w:rsidRPr="000C2D43">
        <w:rPr>
          <w:sz w:val="24"/>
        </w:rPr>
        <w:t>Топлички</w:t>
      </w:r>
      <w:r w:rsidR="00A6525A" w:rsidRPr="000C2D43">
        <w:rPr>
          <w:sz w:val="24"/>
        </w:rPr>
        <w:t xml:space="preserve"> </w:t>
      </w:r>
      <w:r w:rsidR="00627517" w:rsidRPr="000C2D43">
        <w:rPr>
          <w:sz w:val="24"/>
        </w:rPr>
        <w:t>округ</w:t>
      </w:r>
      <w:r w:rsidR="00A6525A" w:rsidRPr="000C2D43">
        <w:rPr>
          <w:sz w:val="24"/>
        </w:rPr>
        <w:t xml:space="preserve"> </w:t>
      </w:r>
      <w:r w:rsidR="00627517" w:rsidRPr="000C2D43">
        <w:rPr>
          <w:sz w:val="24"/>
        </w:rPr>
        <w:t>обухвата</w:t>
      </w:r>
      <w:r w:rsidR="00A6525A" w:rsidRPr="000C2D43">
        <w:rPr>
          <w:sz w:val="24"/>
        </w:rPr>
        <w:t xml:space="preserve"> 73% </w:t>
      </w:r>
      <w:r w:rsidR="00627517" w:rsidRPr="000C2D43">
        <w:rPr>
          <w:sz w:val="24"/>
        </w:rPr>
        <w:t>области</w:t>
      </w:r>
      <w:r w:rsidR="00A6525A" w:rsidRPr="000C2D43">
        <w:rPr>
          <w:sz w:val="24"/>
        </w:rPr>
        <w:t xml:space="preserve"> </w:t>
      </w:r>
      <w:r w:rsidR="00627517" w:rsidRPr="000C2D43">
        <w:rPr>
          <w:sz w:val="24"/>
        </w:rPr>
        <w:t>Топлице</w:t>
      </w:r>
      <w:r w:rsidR="00A6525A" w:rsidRPr="000C2D43">
        <w:rPr>
          <w:sz w:val="24"/>
        </w:rPr>
        <w:t xml:space="preserve"> </w:t>
      </w:r>
      <w:r w:rsidR="00627517" w:rsidRPr="000C2D43">
        <w:rPr>
          <w:sz w:val="24"/>
        </w:rPr>
        <w:t>са</w:t>
      </w:r>
      <w:r w:rsidR="00A6525A" w:rsidRPr="000C2D43">
        <w:rPr>
          <w:sz w:val="24"/>
        </w:rPr>
        <w:t xml:space="preserve"> </w:t>
      </w:r>
      <w:r w:rsidR="00627517" w:rsidRPr="000C2D43">
        <w:rPr>
          <w:sz w:val="24"/>
        </w:rPr>
        <w:t>површином</w:t>
      </w:r>
      <w:r w:rsidR="00A6525A" w:rsidRPr="000C2D43">
        <w:rPr>
          <w:sz w:val="24"/>
        </w:rPr>
        <w:t xml:space="preserve"> </w:t>
      </w:r>
      <w:r w:rsidR="00627517" w:rsidRPr="000C2D43">
        <w:rPr>
          <w:sz w:val="24"/>
        </w:rPr>
        <w:t>од</w:t>
      </w:r>
      <w:r w:rsidR="00A6525A" w:rsidRPr="000C2D43">
        <w:rPr>
          <w:sz w:val="24"/>
        </w:rPr>
        <w:t xml:space="preserve"> 2 231 </w:t>
      </w:r>
      <w:r w:rsidR="00627517" w:rsidRPr="00627517">
        <w:rPr>
          <w:sz w:val="24"/>
        </w:rPr>
        <w:t>km</w:t>
      </w:r>
      <w:r w:rsidR="00A6525A" w:rsidRPr="000C2D43">
        <w:rPr>
          <w:sz w:val="24"/>
          <w:vertAlign w:val="superscript"/>
        </w:rPr>
        <w:t>2</w:t>
      </w:r>
      <w:r w:rsidR="00A6525A" w:rsidRPr="000C2D43">
        <w:rPr>
          <w:sz w:val="24"/>
        </w:rPr>
        <w:t xml:space="preserve">, </w:t>
      </w:r>
      <w:r w:rsidR="00627517" w:rsidRPr="000C2D43">
        <w:rPr>
          <w:sz w:val="24"/>
        </w:rPr>
        <w:t>и</w:t>
      </w:r>
      <w:r w:rsidR="00A6525A" w:rsidRPr="000C2D43">
        <w:rPr>
          <w:sz w:val="24"/>
        </w:rPr>
        <w:t xml:space="preserve"> </w:t>
      </w:r>
      <w:r w:rsidR="00627517" w:rsidRPr="000C2D43">
        <w:rPr>
          <w:sz w:val="24"/>
        </w:rPr>
        <w:t>њему</w:t>
      </w:r>
      <w:r w:rsidR="00A6525A" w:rsidRPr="000C2D43">
        <w:rPr>
          <w:sz w:val="24"/>
        </w:rPr>
        <w:t xml:space="preserve"> </w:t>
      </w:r>
      <w:r w:rsidR="00627517" w:rsidRPr="000C2D43">
        <w:rPr>
          <w:sz w:val="24"/>
        </w:rPr>
        <w:t>припадају</w:t>
      </w:r>
      <w:r w:rsidR="00A6525A" w:rsidRPr="000C2D43">
        <w:rPr>
          <w:sz w:val="24"/>
        </w:rPr>
        <w:t xml:space="preserve"> </w:t>
      </w:r>
      <w:r w:rsidR="00627517" w:rsidRPr="000C2D43">
        <w:rPr>
          <w:sz w:val="24"/>
        </w:rPr>
        <w:t>четири</w:t>
      </w:r>
      <w:r w:rsidR="00A6525A" w:rsidRPr="000C2D43">
        <w:rPr>
          <w:sz w:val="24"/>
        </w:rPr>
        <w:t xml:space="preserve"> </w:t>
      </w:r>
      <w:r w:rsidR="00627517" w:rsidRPr="000C2D43">
        <w:rPr>
          <w:sz w:val="24"/>
        </w:rPr>
        <w:t>општине</w:t>
      </w:r>
      <w:r w:rsidR="00A6525A" w:rsidRPr="000C2D43">
        <w:rPr>
          <w:sz w:val="24"/>
        </w:rPr>
        <w:t xml:space="preserve">: </w:t>
      </w:r>
      <w:r w:rsidR="00627517" w:rsidRPr="000C2D43">
        <w:rPr>
          <w:sz w:val="24"/>
        </w:rPr>
        <w:t>Прокупље</w:t>
      </w:r>
      <w:r w:rsidR="00A6525A" w:rsidRPr="000C2D43">
        <w:rPr>
          <w:sz w:val="24"/>
        </w:rPr>
        <w:t xml:space="preserve">, </w:t>
      </w:r>
      <w:r w:rsidR="00627517" w:rsidRPr="000C2D43">
        <w:rPr>
          <w:sz w:val="24"/>
        </w:rPr>
        <w:t>Куршумлија</w:t>
      </w:r>
      <w:r w:rsidR="00A6525A" w:rsidRPr="000C2D43">
        <w:rPr>
          <w:sz w:val="24"/>
        </w:rPr>
        <w:t xml:space="preserve">, </w:t>
      </w:r>
      <w:r w:rsidR="00627517" w:rsidRPr="000C2D43">
        <w:rPr>
          <w:sz w:val="24"/>
        </w:rPr>
        <w:t>Блаце</w:t>
      </w:r>
      <w:r w:rsidR="00A6525A" w:rsidRPr="000C2D43">
        <w:rPr>
          <w:sz w:val="24"/>
        </w:rPr>
        <w:t xml:space="preserve"> </w:t>
      </w:r>
      <w:r w:rsidR="00627517" w:rsidRPr="000C2D43">
        <w:rPr>
          <w:sz w:val="24"/>
        </w:rPr>
        <w:t>и</w:t>
      </w:r>
      <w:r w:rsidR="00A6525A" w:rsidRPr="000C2D43">
        <w:rPr>
          <w:sz w:val="24"/>
        </w:rPr>
        <w:t xml:space="preserve"> </w:t>
      </w:r>
      <w:r w:rsidR="00627517" w:rsidRPr="000C2D43">
        <w:rPr>
          <w:sz w:val="24"/>
        </w:rPr>
        <w:t>Житорађа</w:t>
      </w:r>
      <w:r w:rsidR="00A6525A" w:rsidRPr="000C2D43">
        <w:rPr>
          <w:sz w:val="24"/>
        </w:rPr>
        <w:t>.</w:t>
      </w:r>
    </w:p>
    <w:p w:rsidR="00A6525A" w:rsidRPr="000C2D43" w:rsidRDefault="00D438DD" w:rsidP="00C95251">
      <w:pPr>
        <w:spacing w:before="240"/>
        <w:jc w:val="both"/>
        <w:rPr>
          <w:sz w:val="24"/>
        </w:rPr>
      </w:pPr>
      <w:r>
        <w:rPr>
          <w:sz w:val="24"/>
        </w:rPr>
        <w:t>Град</w:t>
      </w:r>
      <w:r w:rsidR="00A6525A" w:rsidRPr="000C2D43">
        <w:rPr>
          <w:sz w:val="24"/>
        </w:rPr>
        <w:t xml:space="preserve"> </w:t>
      </w:r>
      <w:r w:rsidR="00627517" w:rsidRPr="000C2D43">
        <w:rPr>
          <w:sz w:val="24"/>
        </w:rPr>
        <w:t>Прокупље</w:t>
      </w:r>
      <w:r w:rsidR="00A6525A" w:rsidRPr="000C2D43">
        <w:rPr>
          <w:sz w:val="24"/>
        </w:rPr>
        <w:t xml:space="preserve"> </w:t>
      </w:r>
      <w:r w:rsidR="00627517" w:rsidRPr="000C2D43">
        <w:rPr>
          <w:sz w:val="24"/>
        </w:rPr>
        <w:t>се</w:t>
      </w:r>
      <w:r w:rsidR="00A6525A" w:rsidRPr="000C2D43">
        <w:rPr>
          <w:sz w:val="24"/>
        </w:rPr>
        <w:t xml:space="preserve"> </w:t>
      </w:r>
      <w:r w:rsidR="00627517" w:rsidRPr="000C2D43">
        <w:rPr>
          <w:sz w:val="24"/>
        </w:rPr>
        <w:t>налази</w:t>
      </w:r>
      <w:r w:rsidR="00A6525A" w:rsidRPr="000C2D43">
        <w:rPr>
          <w:sz w:val="24"/>
        </w:rPr>
        <w:t xml:space="preserve"> </w:t>
      </w:r>
      <w:r w:rsidR="00627517" w:rsidRPr="000C2D43">
        <w:rPr>
          <w:sz w:val="24"/>
        </w:rPr>
        <w:t>у</w:t>
      </w:r>
      <w:r w:rsidR="00A6525A" w:rsidRPr="000C2D43">
        <w:rPr>
          <w:sz w:val="24"/>
        </w:rPr>
        <w:t xml:space="preserve"> </w:t>
      </w:r>
      <w:r w:rsidR="00627517" w:rsidRPr="000C2D43">
        <w:rPr>
          <w:sz w:val="24"/>
        </w:rPr>
        <w:t>средњем</w:t>
      </w:r>
      <w:r w:rsidR="00A6525A" w:rsidRPr="000C2D43">
        <w:rPr>
          <w:sz w:val="24"/>
        </w:rPr>
        <w:t xml:space="preserve"> </w:t>
      </w:r>
      <w:r w:rsidR="00627517" w:rsidRPr="000C2D43">
        <w:rPr>
          <w:sz w:val="24"/>
        </w:rPr>
        <w:t>делу</w:t>
      </w:r>
      <w:r w:rsidR="00A6525A" w:rsidRPr="000C2D43">
        <w:rPr>
          <w:sz w:val="24"/>
        </w:rPr>
        <w:t xml:space="preserve"> </w:t>
      </w:r>
      <w:r w:rsidR="00627517" w:rsidRPr="000C2D43">
        <w:rPr>
          <w:sz w:val="24"/>
        </w:rPr>
        <w:t>реке</w:t>
      </w:r>
      <w:r w:rsidR="00A6525A" w:rsidRPr="000C2D43">
        <w:rPr>
          <w:sz w:val="24"/>
        </w:rPr>
        <w:t xml:space="preserve"> </w:t>
      </w:r>
      <w:r>
        <w:rPr>
          <w:sz w:val="24"/>
        </w:rPr>
        <w:t>Т</w:t>
      </w:r>
      <w:r w:rsidR="00627517" w:rsidRPr="000C2D43">
        <w:rPr>
          <w:sz w:val="24"/>
        </w:rPr>
        <w:t>оплице</w:t>
      </w:r>
      <w:r w:rsidR="00A6525A" w:rsidRPr="000C2D43">
        <w:rPr>
          <w:sz w:val="24"/>
        </w:rPr>
        <w:t xml:space="preserve"> </w:t>
      </w:r>
      <w:r w:rsidR="00627517" w:rsidRPr="000C2D43">
        <w:rPr>
          <w:sz w:val="24"/>
        </w:rPr>
        <w:t>и</w:t>
      </w:r>
      <w:r w:rsidR="00A6525A" w:rsidRPr="000C2D43">
        <w:rPr>
          <w:sz w:val="24"/>
        </w:rPr>
        <w:t xml:space="preserve"> </w:t>
      </w:r>
      <w:r w:rsidR="00627517" w:rsidRPr="000C2D43">
        <w:rPr>
          <w:sz w:val="24"/>
        </w:rPr>
        <w:t>подељена</w:t>
      </w:r>
      <w:r w:rsidR="00A6525A" w:rsidRPr="000C2D43">
        <w:rPr>
          <w:sz w:val="24"/>
        </w:rPr>
        <w:t xml:space="preserve"> </w:t>
      </w:r>
      <w:r w:rsidR="00627517" w:rsidRPr="000C2D43">
        <w:rPr>
          <w:sz w:val="24"/>
        </w:rPr>
        <w:t>је</w:t>
      </w:r>
      <w:r w:rsidR="00A6525A" w:rsidRPr="000C2D43">
        <w:rPr>
          <w:sz w:val="24"/>
        </w:rPr>
        <w:t xml:space="preserve"> </w:t>
      </w:r>
      <w:r w:rsidR="00627517" w:rsidRPr="000C2D43">
        <w:rPr>
          <w:sz w:val="24"/>
        </w:rPr>
        <w:t>на</w:t>
      </w:r>
      <w:r w:rsidR="00A6525A" w:rsidRPr="000C2D43">
        <w:rPr>
          <w:sz w:val="24"/>
        </w:rPr>
        <w:t xml:space="preserve"> </w:t>
      </w:r>
      <w:r w:rsidR="00627517" w:rsidRPr="000C2D43">
        <w:rPr>
          <w:sz w:val="24"/>
        </w:rPr>
        <w:t>два</w:t>
      </w:r>
      <w:r w:rsidR="00A6525A" w:rsidRPr="000C2D43">
        <w:rPr>
          <w:sz w:val="24"/>
        </w:rPr>
        <w:t xml:space="preserve"> </w:t>
      </w:r>
      <w:r w:rsidR="00627517" w:rsidRPr="000C2D43">
        <w:rPr>
          <w:sz w:val="24"/>
        </w:rPr>
        <w:t>дела</w:t>
      </w:r>
      <w:r w:rsidR="00A6525A" w:rsidRPr="000C2D43">
        <w:rPr>
          <w:sz w:val="24"/>
        </w:rPr>
        <w:t xml:space="preserve"> </w:t>
      </w:r>
      <w:r w:rsidR="00627517" w:rsidRPr="000C2D43">
        <w:rPr>
          <w:sz w:val="24"/>
        </w:rPr>
        <w:t>њеним</w:t>
      </w:r>
      <w:r w:rsidR="00A6525A" w:rsidRPr="000C2D43">
        <w:rPr>
          <w:sz w:val="24"/>
        </w:rPr>
        <w:t xml:space="preserve"> </w:t>
      </w:r>
      <w:r w:rsidR="00627517" w:rsidRPr="000C2D43">
        <w:rPr>
          <w:sz w:val="24"/>
        </w:rPr>
        <w:t>током</w:t>
      </w:r>
      <w:r w:rsidR="00A6525A" w:rsidRPr="000C2D43">
        <w:rPr>
          <w:sz w:val="24"/>
        </w:rPr>
        <w:t xml:space="preserve">, </w:t>
      </w:r>
      <w:r w:rsidR="00627517" w:rsidRPr="000C2D43">
        <w:rPr>
          <w:sz w:val="24"/>
        </w:rPr>
        <w:t>на</w:t>
      </w:r>
      <w:r w:rsidR="00A6525A" w:rsidRPr="000C2D43">
        <w:rPr>
          <w:sz w:val="24"/>
        </w:rPr>
        <w:t xml:space="preserve"> </w:t>
      </w:r>
      <w:r w:rsidR="00627517" w:rsidRPr="000C2D43">
        <w:rPr>
          <w:sz w:val="24"/>
        </w:rPr>
        <w:t>северни</w:t>
      </w:r>
      <w:r w:rsidR="00A6525A" w:rsidRPr="000C2D43">
        <w:rPr>
          <w:sz w:val="24"/>
        </w:rPr>
        <w:t xml:space="preserve"> </w:t>
      </w:r>
      <w:r w:rsidR="00627517" w:rsidRPr="000C2D43">
        <w:rPr>
          <w:sz w:val="24"/>
        </w:rPr>
        <w:t>и</w:t>
      </w:r>
      <w:r w:rsidR="00A6525A" w:rsidRPr="000C2D43">
        <w:rPr>
          <w:sz w:val="24"/>
        </w:rPr>
        <w:t xml:space="preserve"> </w:t>
      </w:r>
      <w:r w:rsidR="00627517" w:rsidRPr="000C2D43">
        <w:rPr>
          <w:sz w:val="24"/>
        </w:rPr>
        <w:t>на</w:t>
      </w:r>
      <w:r w:rsidR="00A6525A" w:rsidRPr="000C2D43">
        <w:rPr>
          <w:sz w:val="24"/>
        </w:rPr>
        <w:t xml:space="preserve"> </w:t>
      </w:r>
      <w:r w:rsidR="00627517" w:rsidRPr="000C2D43">
        <w:rPr>
          <w:sz w:val="24"/>
        </w:rPr>
        <w:t>јужни</w:t>
      </w:r>
      <w:r w:rsidR="00A6525A" w:rsidRPr="000C2D43">
        <w:rPr>
          <w:sz w:val="24"/>
        </w:rPr>
        <w:t xml:space="preserve"> </w:t>
      </w:r>
      <w:r w:rsidR="00627517" w:rsidRPr="000C2D43">
        <w:rPr>
          <w:sz w:val="24"/>
        </w:rPr>
        <w:t>део</w:t>
      </w:r>
      <w:r w:rsidR="00A6525A" w:rsidRPr="000C2D43">
        <w:rPr>
          <w:sz w:val="24"/>
        </w:rPr>
        <w:t xml:space="preserve">. </w:t>
      </w:r>
      <w:r w:rsidR="00627517" w:rsidRPr="000C2D43">
        <w:rPr>
          <w:sz w:val="24"/>
        </w:rPr>
        <w:t>На</w:t>
      </w:r>
      <w:r w:rsidR="00A6525A" w:rsidRPr="000C2D43">
        <w:rPr>
          <w:sz w:val="24"/>
        </w:rPr>
        <w:t xml:space="preserve"> </w:t>
      </w:r>
      <w:r w:rsidR="00627517" w:rsidRPr="000C2D43">
        <w:rPr>
          <w:sz w:val="24"/>
        </w:rPr>
        <w:t>северу</w:t>
      </w:r>
      <w:r w:rsidR="00A6525A" w:rsidRPr="000C2D43">
        <w:rPr>
          <w:sz w:val="24"/>
        </w:rPr>
        <w:t xml:space="preserve"> </w:t>
      </w:r>
      <w:r w:rsidR="00CE4DC3">
        <w:rPr>
          <w:sz w:val="24"/>
        </w:rPr>
        <w:t>град</w:t>
      </w:r>
      <w:r w:rsidR="00A6525A" w:rsidRPr="000C2D43">
        <w:rPr>
          <w:sz w:val="24"/>
        </w:rPr>
        <w:t xml:space="preserve"> </w:t>
      </w:r>
      <w:r w:rsidR="00627517" w:rsidRPr="000C2D43">
        <w:rPr>
          <w:sz w:val="24"/>
        </w:rPr>
        <w:t>ограничава</w:t>
      </w:r>
      <w:r w:rsidR="00A6525A" w:rsidRPr="000C2D43">
        <w:rPr>
          <w:sz w:val="24"/>
        </w:rPr>
        <w:t xml:space="preserve"> </w:t>
      </w:r>
      <w:r w:rsidR="00627517" w:rsidRPr="000C2D43">
        <w:rPr>
          <w:sz w:val="24"/>
        </w:rPr>
        <w:t>планина</w:t>
      </w:r>
      <w:r w:rsidR="00A6525A" w:rsidRPr="000C2D43">
        <w:rPr>
          <w:sz w:val="24"/>
        </w:rPr>
        <w:t xml:space="preserve"> </w:t>
      </w:r>
      <w:r w:rsidR="00627517" w:rsidRPr="000C2D43">
        <w:rPr>
          <w:sz w:val="24"/>
        </w:rPr>
        <w:t>Јастребац</w:t>
      </w:r>
      <w:r w:rsidR="00A6525A" w:rsidRPr="000C2D43">
        <w:rPr>
          <w:sz w:val="24"/>
        </w:rPr>
        <w:t xml:space="preserve">, </w:t>
      </w:r>
      <w:r w:rsidR="00627517" w:rsidRPr="000C2D43">
        <w:rPr>
          <w:sz w:val="24"/>
        </w:rPr>
        <w:t>на</w:t>
      </w:r>
      <w:r w:rsidR="00A6525A" w:rsidRPr="000C2D43">
        <w:rPr>
          <w:sz w:val="24"/>
        </w:rPr>
        <w:t xml:space="preserve"> </w:t>
      </w:r>
      <w:r w:rsidR="00627517" w:rsidRPr="000C2D43">
        <w:rPr>
          <w:sz w:val="24"/>
        </w:rPr>
        <w:t>западу</w:t>
      </w:r>
      <w:r w:rsidR="00A6525A" w:rsidRPr="000C2D43">
        <w:rPr>
          <w:sz w:val="24"/>
        </w:rPr>
        <w:t xml:space="preserve"> </w:t>
      </w:r>
      <w:r w:rsidR="00627517" w:rsidRPr="000C2D43">
        <w:rPr>
          <w:sz w:val="24"/>
        </w:rPr>
        <w:t>обронци</w:t>
      </w:r>
      <w:r w:rsidR="00A6525A" w:rsidRPr="000C2D43">
        <w:rPr>
          <w:sz w:val="24"/>
        </w:rPr>
        <w:t xml:space="preserve"> </w:t>
      </w:r>
      <w:r w:rsidR="00627517" w:rsidRPr="000C2D43">
        <w:rPr>
          <w:sz w:val="24"/>
        </w:rPr>
        <w:t>планине</w:t>
      </w:r>
      <w:r w:rsidR="00A6525A" w:rsidRPr="000C2D43">
        <w:rPr>
          <w:sz w:val="24"/>
        </w:rPr>
        <w:t xml:space="preserve"> </w:t>
      </w:r>
      <w:r w:rsidR="00627517" w:rsidRPr="000C2D43">
        <w:rPr>
          <w:sz w:val="24"/>
        </w:rPr>
        <w:t>Соколовице</w:t>
      </w:r>
      <w:r w:rsidR="00A6525A" w:rsidRPr="000C2D43">
        <w:rPr>
          <w:sz w:val="24"/>
        </w:rPr>
        <w:t xml:space="preserve"> </w:t>
      </w:r>
      <w:r w:rsidR="00627517" w:rsidRPr="000C2D43">
        <w:rPr>
          <w:sz w:val="24"/>
        </w:rPr>
        <w:t>и</w:t>
      </w:r>
      <w:r w:rsidR="00A6525A" w:rsidRPr="000C2D43">
        <w:rPr>
          <w:sz w:val="24"/>
        </w:rPr>
        <w:t xml:space="preserve"> </w:t>
      </w:r>
      <w:r w:rsidR="00627517" w:rsidRPr="000C2D43">
        <w:rPr>
          <w:sz w:val="24"/>
        </w:rPr>
        <w:t>делимично</w:t>
      </w:r>
      <w:r w:rsidR="00A6525A" w:rsidRPr="000C2D43">
        <w:rPr>
          <w:sz w:val="24"/>
        </w:rPr>
        <w:t xml:space="preserve"> </w:t>
      </w:r>
      <w:r w:rsidR="00627517" w:rsidRPr="000C2D43">
        <w:rPr>
          <w:sz w:val="24"/>
        </w:rPr>
        <w:t>Копаника</w:t>
      </w:r>
      <w:r w:rsidR="00A6525A" w:rsidRPr="000C2D43">
        <w:rPr>
          <w:sz w:val="24"/>
        </w:rPr>
        <w:t xml:space="preserve">, </w:t>
      </w:r>
      <w:r w:rsidR="00627517" w:rsidRPr="000C2D43">
        <w:rPr>
          <w:sz w:val="24"/>
        </w:rPr>
        <w:t>на</w:t>
      </w:r>
      <w:r w:rsidR="00A6525A" w:rsidRPr="000C2D43">
        <w:rPr>
          <w:sz w:val="24"/>
        </w:rPr>
        <w:t xml:space="preserve"> </w:t>
      </w:r>
      <w:r w:rsidR="00627517" w:rsidRPr="000C2D43">
        <w:rPr>
          <w:sz w:val="24"/>
        </w:rPr>
        <w:t>југу</w:t>
      </w:r>
      <w:r w:rsidR="00A6525A" w:rsidRPr="000C2D43">
        <w:rPr>
          <w:sz w:val="24"/>
        </w:rPr>
        <w:t xml:space="preserve"> </w:t>
      </w:r>
      <w:r w:rsidR="00627517" w:rsidRPr="000C2D43">
        <w:rPr>
          <w:sz w:val="24"/>
        </w:rPr>
        <w:t>планина</w:t>
      </w:r>
      <w:r w:rsidR="00A6525A" w:rsidRPr="000C2D43">
        <w:rPr>
          <w:sz w:val="24"/>
        </w:rPr>
        <w:t xml:space="preserve"> </w:t>
      </w:r>
      <w:r w:rsidR="00627517" w:rsidRPr="000C2D43">
        <w:rPr>
          <w:sz w:val="24"/>
        </w:rPr>
        <w:t>Радан</w:t>
      </w:r>
      <w:r w:rsidR="00A6525A" w:rsidRPr="000C2D43">
        <w:rPr>
          <w:sz w:val="24"/>
        </w:rPr>
        <w:t xml:space="preserve">, </w:t>
      </w:r>
      <w:r w:rsidR="00627517" w:rsidRPr="000C2D43">
        <w:rPr>
          <w:sz w:val="24"/>
        </w:rPr>
        <w:t>док</w:t>
      </w:r>
      <w:r w:rsidR="00A6525A" w:rsidRPr="000C2D43">
        <w:rPr>
          <w:sz w:val="24"/>
        </w:rPr>
        <w:t xml:space="preserve"> </w:t>
      </w:r>
      <w:r w:rsidR="00627517" w:rsidRPr="000C2D43">
        <w:rPr>
          <w:sz w:val="24"/>
        </w:rPr>
        <w:t>се</w:t>
      </w:r>
      <w:r w:rsidR="00A6525A" w:rsidRPr="000C2D43">
        <w:rPr>
          <w:sz w:val="24"/>
        </w:rPr>
        <w:t xml:space="preserve"> </w:t>
      </w:r>
      <w:r w:rsidR="00627517" w:rsidRPr="000C2D43">
        <w:rPr>
          <w:sz w:val="24"/>
        </w:rPr>
        <w:t>пратећи</w:t>
      </w:r>
      <w:r w:rsidR="00A6525A" w:rsidRPr="000C2D43">
        <w:rPr>
          <w:sz w:val="24"/>
        </w:rPr>
        <w:t xml:space="preserve"> </w:t>
      </w:r>
      <w:r w:rsidR="00627517" w:rsidRPr="000C2D43">
        <w:rPr>
          <w:sz w:val="24"/>
        </w:rPr>
        <w:t>ток</w:t>
      </w:r>
      <w:r w:rsidR="00A6525A" w:rsidRPr="000C2D43">
        <w:rPr>
          <w:sz w:val="24"/>
        </w:rPr>
        <w:t xml:space="preserve"> </w:t>
      </w:r>
      <w:r w:rsidR="00627517" w:rsidRPr="000C2D43">
        <w:rPr>
          <w:sz w:val="24"/>
        </w:rPr>
        <w:t>реке</w:t>
      </w:r>
      <w:r w:rsidR="00A6525A" w:rsidRPr="000C2D43">
        <w:rPr>
          <w:sz w:val="24"/>
        </w:rPr>
        <w:t xml:space="preserve"> </w:t>
      </w:r>
      <w:r w:rsidR="00627517" w:rsidRPr="000C2D43">
        <w:rPr>
          <w:sz w:val="24"/>
        </w:rPr>
        <w:t>Топлице</w:t>
      </w:r>
      <w:r w:rsidR="00A6525A" w:rsidRPr="000C2D43">
        <w:rPr>
          <w:sz w:val="24"/>
        </w:rPr>
        <w:t xml:space="preserve">, </w:t>
      </w:r>
      <w:r w:rsidR="00627517" w:rsidRPr="000C2D43">
        <w:rPr>
          <w:sz w:val="24"/>
        </w:rPr>
        <w:t>она</w:t>
      </w:r>
      <w:r w:rsidR="00A6525A" w:rsidRPr="000C2D43">
        <w:rPr>
          <w:sz w:val="24"/>
        </w:rPr>
        <w:t xml:space="preserve"> </w:t>
      </w:r>
      <w:r w:rsidR="00627517" w:rsidRPr="000C2D43">
        <w:rPr>
          <w:sz w:val="24"/>
        </w:rPr>
        <w:t>надовезује</w:t>
      </w:r>
      <w:r w:rsidR="00A6525A" w:rsidRPr="000C2D43">
        <w:rPr>
          <w:sz w:val="24"/>
        </w:rPr>
        <w:t xml:space="preserve"> </w:t>
      </w:r>
      <w:r w:rsidR="00627517" w:rsidRPr="000C2D43">
        <w:rPr>
          <w:sz w:val="24"/>
        </w:rPr>
        <w:t>на</w:t>
      </w:r>
      <w:r w:rsidR="00A6525A" w:rsidRPr="000C2D43">
        <w:rPr>
          <w:sz w:val="24"/>
        </w:rPr>
        <w:t xml:space="preserve"> </w:t>
      </w:r>
      <w:r w:rsidR="00627517" w:rsidRPr="000C2D43">
        <w:rPr>
          <w:sz w:val="24"/>
        </w:rPr>
        <w:t>планински</w:t>
      </w:r>
      <w:r w:rsidR="00A6525A" w:rsidRPr="000C2D43">
        <w:rPr>
          <w:sz w:val="24"/>
        </w:rPr>
        <w:t xml:space="preserve"> </w:t>
      </w:r>
      <w:r w:rsidR="00627517" w:rsidRPr="000C2D43">
        <w:rPr>
          <w:sz w:val="24"/>
        </w:rPr>
        <w:t>масив</w:t>
      </w:r>
      <w:r w:rsidR="00A6525A" w:rsidRPr="000C2D43">
        <w:rPr>
          <w:sz w:val="24"/>
        </w:rPr>
        <w:t xml:space="preserve"> </w:t>
      </w:r>
      <w:r w:rsidR="00CE4DC3">
        <w:rPr>
          <w:sz w:val="24"/>
        </w:rPr>
        <w:t>П</w:t>
      </w:r>
      <w:r w:rsidR="00627517" w:rsidRPr="000C2D43">
        <w:rPr>
          <w:sz w:val="24"/>
        </w:rPr>
        <w:t>асјаче</w:t>
      </w:r>
      <w:r w:rsidR="00A6525A" w:rsidRPr="000C2D43">
        <w:rPr>
          <w:sz w:val="24"/>
        </w:rPr>
        <w:t xml:space="preserve"> </w:t>
      </w:r>
      <w:r w:rsidR="00627517" w:rsidRPr="000C2D43">
        <w:rPr>
          <w:sz w:val="24"/>
        </w:rPr>
        <w:t>и</w:t>
      </w:r>
      <w:r w:rsidR="00A6525A" w:rsidRPr="000C2D43">
        <w:rPr>
          <w:sz w:val="24"/>
        </w:rPr>
        <w:t xml:space="preserve"> </w:t>
      </w:r>
      <w:r w:rsidR="00627517" w:rsidRPr="000C2D43">
        <w:rPr>
          <w:sz w:val="24"/>
        </w:rPr>
        <w:t>равничарско</w:t>
      </w:r>
      <w:r w:rsidR="00A6525A" w:rsidRPr="000C2D43">
        <w:rPr>
          <w:sz w:val="24"/>
        </w:rPr>
        <w:t xml:space="preserve"> </w:t>
      </w:r>
      <w:r w:rsidR="00627517" w:rsidRPr="000C2D43">
        <w:rPr>
          <w:sz w:val="24"/>
        </w:rPr>
        <w:t>подручје</w:t>
      </w:r>
      <w:r w:rsidR="00A6525A" w:rsidRPr="000C2D43">
        <w:rPr>
          <w:sz w:val="24"/>
        </w:rPr>
        <w:t xml:space="preserve"> </w:t>
      </w:r>
      <w:r w:rsidR="00627517" w:rsidRPr="000C2D43">
        <w:rPr>
          <w:sz w:val="24"/>
        </w:rPr>
        <w:t>Добрича</w:t>
      </w:r>
      <w:r w:rsidR="00A6525A" w:rsidRPr="000C2D43">
        <w:rPr>
          <w:sz w:val="24"/>
        </w:rPr>
        <w:t>.</w:t>
      </w:r>
    </w:p>
    <w:p w:rsidR="00C95251" w:rsidRPr="000C2D43" w:rsidRDefault="00C95251" w:rsidP="00C95251">
      <w:pPr>
        <w:spacing w:before="240"/>
        <w:jc w:val="both"/>
        <w:rPr>
          <w:sz w:val="24"/>
        </w:rPr>
      </w:pPr>
      <w:r w:rsidRPr="00627517">
        <w:rPr>
          <w:noProof/>
          <w:sz w:val="24"/>
          <w:lang w:eastAsia="en-GB"/>
        </w:rPr>
        <w:drawing>
          <wp:anchor distT="0" distB="0" distL="114300" distR="114300" simplePos="0" relativeHeight="251659264" behindDoc="0" locked="0" layoutInCell="1" allowOverlap="1" wp14:anchorId="1B2ED2BF" wp14:editId="6E579884">
            <wp:simplePos x="0" y="0"/>
            <wp:positionH relativeFrom="column">
              <wp:posOffset>2482850</wp:posOffset>
            </wp:positionH>
            <wp:positionV relativeFrom="paragraph">
              <wp:posOffset>1200785</wp:posOffset>
            </wp:positionV>
            <wp:extent cx="3057525" cy="3093720"/>
            <wp:effectExtent l="0" t="0" r="9525" b="0"/>
            <wp:wrapThrough wrapText="bothSides">
              <wp:wrapPolygon edited="0">
                <wp:start x="0" y="0"/>
                <wp:lineTo x="0" y="21414"/>
                <wp:lineTo x="21533" y="21414"/>
                <wp:lineTo x="21533" y="0"/>
                <wp:lineTo x="0" y="0"/>
              </wp:wrapPolygon>
            </wp:wrapThrough>
            <wp:docPr id="1285342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342449" name=""/>
                    <pic:cNvPicPr/>
                  </pic:nvPicPr>
                  <pic:blipFill rotWithShape="1">
                    <a:blip r:embed="rId13" cstate="print">
                      <a:extLst>
                        <a:ext uri="{28A0092B-C50C-407E-A947-70E740481C1C}">
                          <a14:useLocalDpi xmlns:a14="http://schemas.microsoft.com/office/drawing/2010/main" val="0"/>
                        </a:ext>
                      </a:extLst>
                    </a:blip>
                    <a:srcRect l="4202" r="24298"/>
                    <a:stretch/>
                  </pic:blipFill>
                  <pic:spPr bwMode="auto">
                    <a:xfrm>
                      <a:off x="0" y="0"/>
                      <a:ext cx="3057525" cy="3093720"/>
                    </a:xfrm>
                    <a:prstGeom prst="rect">
                      <a:avLst/>
                    </a:prstGeom>
                    <a:ln>
                      <a:noFill/>
                    </a:ln>
                    <a:extLst>
                      <a:ext uri="{53640926-AAD7-44D8-BBD7-CCE9431645EC}">
                        <a14:shadowObscured xmlns:a14="http://schemas.microsoft.com/office/drawing/2010/main"/>
                      </a:ext>
                    </a:extLst>
                  </pic:spPr>
                </pic:pic>
              </a:graphicData>
            </a:graphic>
          </wp:anchor>
        </w:drawing>
      </w:r>
      <w:r w:rsidRPr="00627517">
        <w:rPr>
          <w:noProof/>
          <w:sz w:val="24"/>
          <w:lang w:eastAsia="en-GB"/>
        </w:rPr>
        <w:drawing>
          <wp:anchor distT="0" distB="0" distL="114300" distR="114300" simplePos="0" relativeHeight="251660288" behindDoc="0" locked="0" layoutInCell="1" allowOverlap="1" wp14:anchorId="3182E376" wp14:editId="055CE1BD">
            <wp:simplePos x="0" y="0"/>
            <wp:positionH relativeFrom="column">
              <wp:posOffset>-66675</wp:posOffset>
            </wp:positionH>
            <wp:positionV relativeFrom="paragraph">
              <wp:posOffset>1207770</wp:posOffset>
            </wp:positionV>
            <wp:extent cx="2476500" cy="3074670"/>
            <wp:effectExtent l="0" t="0" r="0" b="0"/>
            <wp:wrapThrough wrapText="bothSides">
              <wp:wrapPolygon edited="0">
                <wp:start x="0" y="0"/>
                <wp:lineTo x="0" y="21413"/>
                <wp:lineTo x="21434" y="21413"/>
                <wp:lineTo x="21434" y="0"/>
                <wp:lineTo x="0" y="0"/>
              </wp:wrapPolygon>
            </wp:wrapThrough>
            <wp:docPr id="1148561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61946" name=""/>
                    <pic:cNvPicPr/>
                  </pic:nvPicPr>
                  <pic:blipFill rotWithShape="1">
                    <a:blip r:embed="rId14" cstate="print">
                      <a:extLst>
                        <a:ext uri="{28A0092B-C50C-407E-A947-70E740481C1C}">
                          <a14:useLocalDpi xmlns:a14="http://schemas.microsoft.com/office/drawing/2010/main" val="0"/>
                        </a:ext>
                      </a:extLst>
                    </a:blip>
                    <a:srcRect b="2997"/>
                    <a:stretch/>
                  </pic:blipFill>
                  <pic:spPr bwMode="auto">
                    <a:xfrm>
                      <a:off x="0" y="0"/>
                      <a:ext cx="2476500" cy="3074670"/>
                    </a:xfrm>
                    <a:prstGeom prst="rect">
                      <a:avLst/>
                    </a:prstGeom>
                    <a:ln>
                      <a:noFill/>
                    </a:ln>
                    <a:extLst>
                      <a:ext uri="{53640926-AAD7-44D8-BBD7-CCE9431645EC}">
                        <a14:shadowObscured xmlns:a14="http://schemas.microsoft.com/office/drawing/2010/main"/>
                      </a:ext>
                    </a:extLst>
                  </pic:spPr>
                </pic:pic>
              </a:graphicData>
            </a:graphic>
          </wp:anchor>
        </w:drawing>
      </w:r>
      <w:r w:rsidR="00627517" w:rsidRPr="000C2D43">
        <w:rPr>
          <w:sz w:val="24"/>
        </w:rPr>
        <w:t>Географски</w:t>
      </w:r>
      <w:r w:rsidR="00A6525A" w:rsidRPr="000C2D43">
        <w:rPr>
          <w:sz w:val="24"/>
        </w:rPr>
        <w:t xml:space="preserve"> </w:t>
      </w:r>
      <w:r w:rsidR="00627517" w:rsidRPr="000C2D43">
        <w:rPr>
          <w:sz w:val="24"/>
        </w:rPr>
        <w:t>положај</w:t>
      </w:r>
      <w:r w:rsidR="00A6525A" w:rsidRPr="000C2D43">
        <w:rPr>
          <w:sz w:val="24"/>
        </w:rPr>
        <w:t xml:space="preserve"> </w:t>
      </w:r>
      <w:r w:rsidR="00627517" w:rsidRPr="000C2D43">
        <w:rPr>
          <w:sz w:val="24"/>
        </w:rPr>
        <w:t>је</w:t>
      </w:r>
      <w:r w:rsidR="00A6525A" w:rsidRPr="000C2D43">
        <w:rPr>
          <w:sz w:val="24"/>
        </w:rPr>
        <w:t xml:space="preserve"> </w:t>
      </w:r>
      <w:r w:rsidR="00627517" w:rsidRPr="000C2D43">
        <w:rPr>
          <w:sz w:val="24"/>
        </w:rPr>
        <w:t>обухваћен</w:t>
      </w:r>
      <w:r w:rsidR="00A6525A" w:rsidRPr="000C2D43">
        <w:rPr>
          <w:sz w:val="24"/>
        </w:rPr>
        <w:t xml:space="preserve"> </w:t>
      </w:r>
      <w:r w:rsidR="00627517" w:rsidRPr="000C2D43">
        <w:rPr>
          <w:sz w:val="24"/>
        </w:rPr>
        <w:t>координатама</w:t>
      </w:r>
      <w:r w:rsidR="00A6525A" w:rsidRPr="000C2D43">
        <w:rPr>
          <w:sz w:val="24"/>
        </w:rPr>
        <w:t xml:space="preserve"> 43°3''48' </w:t>
      </w:r>
      <w:r w:rsidR="00627517" w:rsidRPr="000C2D43">
        <w:rPr>
          <w:sz w:val="24"/>
        </w:rPr>
        <w:t>и</w:t>
      </w:r>
      <w:r w:rsidR="00A6525A" w:rsidRPr="000C2D43">
        <w:rPr>
          <w:sz w:val="24"/>
        </w:rPr>
        <w:t xml:space="preserve"> 43°13''48' </w:t>
      </w:r>
      <w:r w:rsidR="00627517" w:rsidRPr="000C2D43">
        <w:rPr>
          <w:sz w:val="24"/>
        </w:rPr>
        <w:t>северне</w:t>
      </w:r>
      <w:r w:rsidR="00A6525A" w:rsidRPr="000C2D43">
        <w:rPr>
          <w:sz w:val="24"/>
        </w:rPr>
        <w:t xml:space="preserve"> </w:t>
      </w:r>
      <w:r w:rsidR="00627517" w:rsidRPr="000C2D43">
        <w:rPr>
          <w:sz w:val="24"/>
        </w:rPr>
        <w:t>географксе</w:t>
      </w:r>
      <w:r w:rsidR="00A6525A" w:rsidRPr="000C2D43">
        <w:rPr>
          <w:sz w:val="24"/>
        </w:rPr>
        <w:t xml:space="preserve"> </w:t>
      </w:r>
      <w:r w:rsidR="00627517" w:rsidRPr="000C2D43">
        <w:rPr>
          <w:sz w:val="24"/>
        </w:rPr>
        <w:t>ширине</w:t>
      </w:r>
      <w:r w:rsidR="00A6525A" w:rsidRPr="000C2D43">
        <w:rPr>
          <w:sz w:val="24"/>
        </w:rPr>
        <w:t xml:space="preserve"> </w:t>
      </w:r>
      <w:r w:rsidR="00627517" w:rsidRPr="000C2D43">
        <w:rPr>
          <w:sz w:val="24"/>
        </w:rPr>
        <w:t>и</w:t>
      </w:r>
      <w:r w:rsidR="00A6525A" w:rsidRPr="000C2D43">
        <w:rPr>
          <w:sz w:val="24"/>
        </w:rPr>
        <w:t xml:space="preserve"> 21°26“32’ </w:t>
      </w:r>
      <w:r w:rsidR="00627517" w:rsidRPr="000C2D43">
        <w:rPr>
          <w:sz w:val="24"/>
        </w:rPr>
        <w:t>и</w:t>
      </w:r>
      <w:r w:rsidR="00A6525A" w:rsidRPr="000C2D43">
        <w:rPr>
          <w:sz w:val="24"/>
        </w:rPr>
        <w:t xml:space="preserve"> 21°36''42' </w:t>
      </w:r>
      <w:r w:rsidR="00627517" w:rsidRPr="000C2D43">
        <w:rPr>
          <w:sz w:val="24"/>
        </w:rPr>
        <w:t>источне</w:t>
      </w:r>
      <w:r w:rsidR="00A6525A" w:rsidRPr="000C2D43">
        <w:rPr>
          <w:sz w:val="24"/>
        </w:rPr>
        <w:t xml:space="preserve"> </w:t>
      </w:r>
      <w:r w:rsidR="00627517" w:rsidRPr="000C2D43">
        <w:rPr>
          <w:sz w:val="24"/>
        </w:rPr>
        <w:t>географске</w:t>
      </w:r>
      <w:r w:rsidR="00A6525A" w:rsidRPr="000C2D43">
        <w:rPr>
          <w:sz w:val="24"/>
        </w:rPr>
        <w:t xml:space="preserve"> </w:t>
      </w:r>
      <w:r w:rsidR="00627517" w:rsidRPr="000C2D43">
        <w:rPr>
          <w:sz w:val="24"/>
        </w:rPr>
        <w:t>дужине</w:t>
      </w:r>
      <w:r w:rsidR="00A6525A" w:rsidRPr="000C2D43">
        <w:rPr>
          <w:sz w:val="24"/>
        </w:rPr>
        <w:t xml:space="preserve">. </w:t>
      </w:r>
      <w:r w:rsidR="00627517" w:rsidRPr="000C2D43">
        <w:rPr>
          <w:sz w:val="24"/>
        </w:rPr>
        <w:t>Обухвата</w:t>
      </w:r>
      <w:r w:rsidR="00A6525A" w:rsidRPr="000C2D43">
        <w:rPr>
          <w:sz w:val="24"/>
        </w:rPr>
        <w:t xml:space="preserve"> </w:t>
      </w:r>
      <w:r w:rsidR="00627517" w:rsidRPr="000C2D43">
        <w:rPr>
          <w:sz w:val="24"/>
        </w:rPr>
        <w:t>површину</w:t>
      </w:r>
      <w:r w:rsidR="00A6525A" w:rsidRPr="000C2D43">
        <w:rPr>
          <w:sz w:val="24"/>
        </w:rPr>
        <w:t xml:space="preserve"> </w:t>
      </w:r>
      <w:r w:rsidR="00627517" w:rsidRPr="000C2D43">
        <w:rPr>
          <w:sz w:val="24"/>
        </w:rPr>
        <w:t>од</w:t>
      </w:r>
      <w:r w:rsidR="00A6525A" w:rsidRPr="000C2D43">
        <w:rPr>
          <w:sz w:val="24"/>
        </w:rPr>
        <w:t xml:space="preserve"> 759 </w:t>
      </w:r>
      <w:r w:rsidR="00627517" w:rsidRPr="00627517">
        <w:rPr>
          <w:sz w:val="24"/>
        </w:rPr>
        <w:t>km</w:t>
      </w:r>
      <w:r w:rsidR="00A6525A" w:rsidRPr="000C2D43">
        <w:rPr>
          <w:sz w:val="24"/>
          <w:vertAlign w:val="superscript"/>
        </w:rPr>
        <w:t>2</w:t>
      </w:r>
      <w:r w:rsidR="00A6525A" w:rsidRPr="000C2D43">
        <w:rPr>
          <w:sz w:val="24"/>
        </w:rPr>
        <w:t xml:space="preserve">. </w:t>
      </w:r>
      <w:r w:rsidR="00627517" w:rsidRPr="000C2D43">
        <w:rPr>
          <w:sz w:val="24"/>
        </w:rPr>
        <w:t>На</w:t>
      </w:r>
      <w:r w:rsidR="00A6525A" w:rsidRPr="000C2D43">
        <w:rPr>
          <w:sz w:val="24"/>
        </w:rPr>
        <w:t xml:space="preserve"> </w:t>
      </w:r>
      <w:r w:rsidR="00627517" w:rsidRPr="000C2D43">
        <w:rPr>
          <w:sz w:val="24"/>
        </w:rPr>
        <w:t>северу</w:t>
      </w:r>
      <w:r w:rsidR="00A6525A" w:rsidRPr="000C2D43">
        <w:rPr>
          <w:sz w:val="24"/>
        </w:rPr>
        <w:t xml:space="preserve"> </w:t>
      </w:r>
      <w:r w:rsidR="00627517" w:rsidRPr="000C2D43">
        <w:rPr>
          <w:sz w:val="24"/>
        </w:rPr>
        <w:t>се</w:t>
      </w:r>
      <w:r w:rsidR="00A6525A" w:rsidRPr="000C2D43">
        <w:rPr>
          <w:sz w:val="24"/>
        </w:rPr>
        <w:t xml:space="preserve"> </w:t>
      </w:r>
      <w:r w:rsidR="00627517" w:rsidRPr="000C2D43">
        <w:rPr>
          <w:sz w:val="24"/>
        </w:rPr>
        <w:t>граничи</w:t>
      </w:r>
      <w:r w:rsidR="00A6525A" w:rsidRPr="000C2D43">
        <w:rPr>
          <w:sz w:val="24"/>
        </w:rPr>
        <w:t xml:space="preserve"> </w:t>
      </w:r>
      <w:r w:rsidR="00627517" w:rsidRPr="000C2D43">
        <w:rPr>
          <w:sz w:val="24"/>
        </w:rPr>
        <w:t>са</w:t>
      </w:r>
      <w:r w:rsidR="00A6525A" w:rsidRPr="000C2D43">
        <w:rPr>
          <w:sz w:val="24"/>
        </w:rPr>
        <w:t xml:space="preserve"> </w:t>
      </w:r>
      <w:r w:rsidR="00627517" w:rsidRPr="000C2D43">
        <w:rPr>
          <w:sz w:val="24"/>
        </w:rPr>
        <w:t>општинама</w:t>
      </w:r>
      <w:r w:rsidR="00A6525A" w:rsidRPr="000C2D43">
        <w:rPr>
          <w:sz w:val="24"/>
        </w:rPr>
        <w:t xml:space="preserve"> </w:t>
      </w:r>
      <w:r w:rsidR="00627517" w:rsidRPr="000C2D43">
        <w:rPr>
          <w:sz w:val="24"/>
        </w:rPr>
        <w:t>Алексинац</w:t>
      </w:r>
      <w:r w:rsidR="00A6525A" w:rsidRPr="000C2D43">
        <w:rPr>
          <w:sz w:val="24"/>
        </w:rPr>
        <w:t xml:space="preserve"> </w:t>
      </w:r>
      <w:r w:rsidR="00627517" w:rsidRPr="000C2D43">
        <w:rPr>
          <w:sz w:val="24"/>
        </w:rPr>
        <w:t>и</w:t>
      </w:r>
      <w:r w:rsidR="00A6525A" w:rsidRPr="000C2D43">
        <w:rPr>
          <w:sz w:val="24"/>
        </w:rPr>
        <w:t xml:space="preserve"> </w:t>
      </w:r>
      <w:r w:rsidR="00627517" w:rsidRPr="000C2D43">
        <w:rPr>
          <w:sz w:val="24"/>
        </w:rPr>
        <w:t>Крушевац</w:t>
      </w:r>
      <w:r w:rsidR="00A6525A" w:rsidRPr="000C2D43">
        <w:rPr>
          <w:sz w:val="24"/>
        </w:rPr>
        <w:t xml:space="preserve">, </w:t>
      </w:r>
      <w:r w:rsidR="00627517" w:rsidRPr="000C2D43">
        <w:rPr>
          <w:sz w:val="24"/>
        </w:rPr>
        <w:t>на</w:t>
      </w:r>
      <w:r w:rsidR="00A6525A" w:rsidRPr="000C2D43">
        <w:rPr>
          <w:sz w:val="24"/>
        </w:rPr>
        <w:t xml:space="preserve"> </w:t>
      </w:r>
      <w:r w:rsidR="00627517" w:rsidRPr="000C2D43">
        <w:rPr>
          <w:sz w:val="24"/>
        </w:rPr>
        <w:t>западу</w:t>
      </w:r>
      <w:r w:rsidR="00A6525A" w:rsidRPr="000C2D43">
        <w:rPr>
          <w:sz w:val="24"/>
        </w:rPr>
        <w:t xml:space="preserve"> </w:t>
      </w:r>
      <w:r w:rsidR="00627517" w:rsidRPr="000C2D43">
        <w:rPr>
          <w:sz w:val="24"/>
        </w:rPr>
        <w:t>и</w:t>
      </w:r>
      <w:r w:rsidR="00A6525A" w:rsidRPr="000C2D43">
        <w:rPr>
          <w:sz w:val="24"/>
        </w:rPr>
        <w:t xml:space="preserve"> </w:t>
      </w:r>
      <w:r w:rsidR="00627517" w:rsidRPr="000C2D43">
        <w:rPr>
          <w:sz w:val="24"/>
        </w:rPr>
        <w:t>југозападу</w:t>
      </w:r>
      <w:r w:rsidR="00A6525A" w:rsidRPr="000C2D43">
        <w:rPr>
          <w:sz w:val="24"/>
        </w:rPr>
        <w:t xml:space="preserve"> </w:t>
      </w:r>
      <w:r w:rsidR="00627517" w:rsidRPr="000C2D43">
        <w:rPr>
          <w:sz w:val="24"/>
        </w:rPr>
        <w:t>са</w:t>
      </w:r>
      <w:r w:rsidR="00A6525A" w:rsidRPr="000C2D43">
        <w:rPr>
          <w:sz w:val="24"/>
        </w:rPr>
        <w:t xml:space="preserve"> </w:t>
      </w:r>
      <w:r w:rsidR="00627517" w:rsidRPr="000C2D43">
        <w:rPr>
          <w:sz w:val="24"/>
        </w:rPr>
        <w:t>општинама</w:t>
      </w:r>
      <w:r w:rsidR="00A6525A" w:rsidRPr="000C2D43">
        <w:rPr>
          <w:sz w:val="24"/>
        </w:rPr>
        <w:t xml:space="preserve"> </w:t>
      </w:r>
      <w:r w:rsidR="00627517" w:rsidRPr="000C2D43">
        <w:rPr>
          <w:sz w:val="24"/>
        </w:rPr>
        <w:t>Блаце</w:t>
      </w:r>
      <w:r w:rsidR="00A6525A" w:rsidRPr="000C2D43">
        <w:rPr>
          <w:sz w:val="24"/>
        </w:rPr>
        <w:t xml:space="preserve"> </w:t>
      </w:r>
      <w:r w:rsidR="00627517" w:rsidRPr="000C2D43">
        <w:rPr>
          <w:sz w:val="24"/>
        </w:rPr>
        <w:t>и</w:t>
      </w:r>
      <w:r w:rsidR="00A6525A" w:rsidRPr="000C2D43">
        <w:rPr>
          <w:sz w:val="24"/>
        </w:rPr>
        <w:t xml:space="preserve"> </w:t>
      </w:r>
      <w:r w:rsidR="00627517" w:rsidRPr="000C2D43">
        <w:rPr>
          <w:sz w:val="24"/>
        </w:rPr>
        <w:t>Куршумлија</w:t>
      </w:r>
      <w:r w:rsidR="00A6525A" w:rsidRPr="000C2D43">
        <w:rPr>
          <w:sz w:val="24"/>
        </w:rPr>
        <w:t xml:space="preserve">, </w:t>
      </w:r>
      <w:r w:rsidR="00627517" w:rsidRPr="000C2D43">
        <w:rPr>
          <w:sz w:val="24"/>
        </w:rPr>
        <w:t>на</w:t>
      </w:r>
      <w:r w:rsidR="00A6525A" w:rsidRPr="000C2D43">
        <w:rPr>
          <w:sz w:val="24"/>
        </w:rPr>
        <w:t xml:space="preserve"> </w:t>
      </w:r>
      <w:r w:rsidR="00627517" w:rsidRPr="000C2D43">
        <w:rPr>
          <w:sz w:val="24"/>
        </w:rPr>
        <w:t>југу</w:t>
      </w:r>
      <w:r w:rsidR="00A6525A" w:rsidRPr="000C2D43">
        <w:rPr>
          <w:sz w:val="24"/>
        </w:rPr>
        <w:t xml:space="preserve"> </w:t>
      </w:r>
      <w:r w:rsidR="00627517" w:rsidRPr="000C2D43">
        <w:rPr>
          <w:sz w:val="24"/>
        </w:rPr>
        <w:t>са</w:t>
      </w:r>
      <w:r w:rsidR="00A6525A" w:rsidRPr="000C2D43">
        <w:rPr>
          <w:sz w:val="24"/>
        </w:rPr>
        <w:t xml:space="preserve"> </w:t>
      </w:r>
      <w:r w:rsidR="00627517" w:rsidRPr="000C2D43">
        <w:rPr>
          <w:sz w:val="24"/>
        </w:rPr>
        <w:t>општином</w:t>
      </w:r>
      <w:r w:rsidR="00A6525A" w:rsidRPr="000C2D43">
        <w:rPr>
          <w:sz w:val="24"/>
        </w:rPr>
        <w:t xml:space="preserve"> </w:t>
      </w:r>
      <w:r w:rsidR="00627517" w:rsidRPr="000C2D43">
        <w:rPr>
          <w:sz w:val="24"/>
        </w:rPr>
        <w:t>Бојник</w:t>
      </w:r>
      <w:r w:rsidR="00A6525A" w:rsidRPr="000C2D43">
        <w:rPr>
          <w:sz w:val="24"/>
        </w:rPr>
        <w:t xml:space="preserve">, </w:t>
      </w:r>
      <w:r w:rsidR="00627517" w:rsidRPr="000C2D43">
        <w:rPr>
          <w:sz w:val="24"/>
        </w:rPr>
        <w:t>док</w:t>
      </w:r>
      <w:r w:rsidR="00A6525A" w:rsidRPr="000C2D43">
        <w:rPr>
          <w:sz w:val="24"/>
        </w:rPr>
        <w:t xml:space="preserve"> </w:t>
      </w:r>
      <w:r w:rsidR="00627517" w:rsidRPr="000C2D43">
        <w:rPr>
          <w:sz w:val="24"/>
        </w:rPr>
        <w:t>се</w:t>
      </w:r>
      <w:r w:rsidR="00A6525A" w:rsidRPr="000C2D43">
        <w:rPr>
          <w:sz w:val="24"/>
        </w:rPr>
        <w:t xml:space="preserve"> </w:t>
      </w:r>
      <w:r w:rsidR="00627517" w:rsidRPr="000C2D43">
        <w:rPr>
          <w:sz w:val="24"/>
        </w:rPr>
        <w:t>на</w:t>
      </w:r>
      <w:r w:rsidR="00A6525A" w:rsidRPr="000C2D43">
        <w:rPr>
          <w:sz w:val="24"/>
        </w:rPr>
        <w:t xml:space="preserve"> </w:t>
      </w:r>
      <w:r w:rsidR="00627517" w:rsidRPr="000C2D43">
        <w:rPr>
          <w:sz w:val="24"/>
        </w:rPr>
        <w:t>истоку</w:t>
      </w:r>
      <w:r w:rsidR="00A6525A" w:rsidRPr="000C2D43">
        <w:rPr>
          <w:sz w:val="24"/>
        </w:rPr>
        <w:t xml:space="preserve"> </w:t>
      </w:r>
      <w:r w:rsidR="00627517" w:rsidRPr="000C2D43">
        <w:rPr>
          <w:sz w:val="24"/>
        </w:rPr>
        <w:t>граничи</w:t>
      </w:r>
      <w:r w:rsidR="00A6525A" w:rsidRPr="000C2D43">
        <w:rPr>
          <w:sz w:val="24"/>
        </w:rPr>
        <w:t xml:space="preserve"> </w:t>
      </w:r>
      <w:r w:rsidR="00627517" w:rsidRPr="000C2D43">
        <w:rPr>
          <w:sz w:val="24"/>
        </w:rPr>
        <w:t>са</w:t>
      </w:r>
      <w:r w:rsidR="00A6525A" w:rsidRPr="000C2D43">
        <w:rPr>
          <w:sz w:val="24"/>
        </w:rPr>
        <w:t xml:space="preserve"> </w:t>
      </w:r>
      <w:r w:rsidR="00627517" w:rsidRPr="000C2D43">
        <w:rPr>
          <w:sz w:val="24"/>
        </w:rPr>
        <w:t>општинама Житорађа и Мерошина.</w:t>
      </w:r>
    </w:p>
    <w:p w:rsidR="00A6525A" w:rsidRPr="000C2D43" w:rsidRDefault="00627517" w:rsidP="00627517">
      <w:pPr>
        <w:pStyle w:val="Caption"/>
        <w:rPr>
          <w:sz w:val="24"/>
          <w:szCs w:val="24"/>
        </w:rPr>
      </w:pPr>
      <w:bookmarkStart w:id="50" w:name="_Toc154481990"/>
      <w:r w:rsidRPr="000C2D43">
        <w:rPr>
          <w:sz w:val="24"/>
          <w:szCs w:val="24"/>
        </w:rPr>
        <w:t xml:space="preserve">Слика </w:t>
      </w:r>
      <w:r w:rsidR="00F22D11" w:rsidRPr="00627517">
        <w:rPr>
          <w:sz w:val="24"/>
          <w:szCs w:val="24"/>
        </w:rPr>
        <w:fldChar w:fldCharType="begin"/>
      </w:r>
      <w:r w:rsidRPr="000C2D43">
        <w:rPr>
          <w:sz w:val="24"/>
          <w:szCs w:val="24"/>
        </w:rPr>
        <w:instrText xml:space="preserve"> </w:instrText>
      </w:r>
      <w:r w:rsidRPr="00627517">
        <w:rPr>
          <w:sz w:val="24"/>
          <w:szCs w:val="24"/>
        </w:rPr>
        <w:instrText>SEQ</w:instrText>
      </w:r>
      <w:r w:rsidRPr="000C2D43">
        <w:rPr>
          <w:sz w:val="24"/>
          <w:szCs w:val="24"/>
        </w:rPr>
        <w:instrText xml:space="preserve"> Слика \* </w:instrText>
      </w:r>
      <w:r w:rsidRPr="00627517">
        <w:rPr>
          <w:sz w:val="24"/>
          <w:szCs w:val="24"/>
        </w:rPr>
        <w:instrText>ARABIC</w:instrText>
      </w:r>
      <w:r w:rsidRPr="000C2D43">
        <w:rPr>
          <w:sz w:val="24"/>
          <w:szCs w:val="24"/>
        </w:rPr>
        <w:instrText xml:space="preserve"> </w:instrText>
      </w:r>
      <w:r w:rsidR="00F22D11" w:rsidRPr="00627517">
        <w:rPr>
          <w:sz w:val="24"/>
          <w:szCs w:val="24"/>
        </w:rPr>
        <w:fldChar w:fldCharType="separate"/>
      </w:r>
      <w:r w:rsidR="00846F0E" w:rsidRPr="00846F0E">
        <w:rPr>
          <w:noProof/>
          <w:sz w:val="24"/>
          <w:szCs w:val="24"/>
        </w:rPr>
        <w:t>2</w:t>
      </w:r>
      <w:r w:rsidR="00F22D11" w:rsidRPr="00627517">
        <w:rPr>
          <w:sz w:val="24"/>
          <w:szCs w:val="24"/>
        </w:rPr>
        <w:fldChar w:fldCharType="end"/>
      </w:r>
      <w:bookmarkStart w:id="51" w:name="_Toc146282062"/>
      <w:r w:rsidR="00A6525A" w:rsidRPr="000C2D43">
        <w:rPr>
          <w:sz w:val="24"/>
          <w:szCs w:val="24"/>
        </w:rPr>
        <w:t xml:space="preserve">. </w:t>
      </w:r>
      <w:r w:rsidR="00363FA2" w:rsidRPr="000C2D43">
        <w:rPr>
          <w:sz w:val="24"/>
          <w:szCs w:val="24"/>
        </w:rPr>
        <w:t>Географски</w:t>
      </w:r>
      <w:r w:rsidR="00A6525A" w:rsidRPr="000C2D43">
        <w:rPr>
          <w:sz w:val="24"/>
          <w:szCs w:val="24"/>
        </w:rPr>
        <w:t xml:space="preserve"> </w:t>
      </w:r>
      <w:r w:rsidR="00363FA2" w:rsidRPr="000C2D43">
        <w:rPr>
          <w:sz w:val="24"/>
          <w:szCs w:val="24"/>
        </w:rPr>
        <w:t>положај</w:t>
      </w:r>
      <w:r w:rsidR="00A6525A" w:rsidRPr="000C2D43">
        <w:rPr>
          <w:sz w:val="24"/>
          <w:szCs w:val="24"/>
        </w:rPr>
        <w:t xml:space="preserve"> </w:t>
      </w:r>
      <w:r w:rsidR="00363FA2" w:rsidRPr="000C2D43">
        <w:rPr>
          <w:sz w:val="24"/>
          <w:szCs w:val="24"/>
        </w:rPr>
        <w:t>града</w:t>
      </w:r>
      <w:r w:rsidR="00A6525A" w:rsidRPr="000C2D43">
        <w:rPr>
          <w:sz w:val="24"/>
          <w:szCs w:val="24"/>
        </w:rPr>
        <w:t xml:space="preserve"> </w:t>
      </w:r>
      <w:r w:rsidR="00363FA2" w:rsidRPr="000C2D43">
        <w:rPr>
          <w:sz w:val="24"/>
          <w:szCs w:val="24"/>
        </w:rPr>
        <w:t>Прокупља</w:t>
      </w:r>
      <w:bookmarkEnd w:id="50"/>
      <w:bookmarkEnd w:id="51"/>
    </w:p>
    <w:p w:rsidR="0004621A" w:rsidRPr="0004621A" w:rsidRDefault="00627517" w:rsidP="0004621A">
      <w:pPr>
        <w:spacing w:after="240"/>
        <w:jc w:val="both"/>
        <w:rPr>
          <w:sz w:val="24"/>
          <w:lang w:val="sr-Cyrl-RS"/>
        </w:rPr>
      </w:pPr>
      <w:r w:rsidRPr="000C2D43">
        <w:rPr>
          <w:sz w:val="24"/>
        </w:rPr>
        <w:t>Према</w:t>
      </w:r>
      <w:r w:rsidR="00A6525A" w:rsidRPr="000C2D43">
        <w:rPr>
          <w:sz w:val="24"/>
        </w:rPr>
        <w:t xml:space="preserve"> </w:t>
      </w:r>
      <w:r w:rsidRPr="000C2D43">
        <w:rPr>
          <w:sz w:val="24"/>
        </w:rPr>
        <w:t>положају</w:t>
      </w:r>
      <w:r w:rsidR="00A6525A" w:rsidRPr="000C2D43">
        <w:rPr>
          <w:sz w:val="24"/>
        </w:rPr>
        <w:t xml:space="preserve">, </w:t>
      </w:r>
      <w:r w:rsidR="00CE4DC3">
        <w:rPr>
          <w:sz w:val="24"/>
        </w:rPr>
        <w:t>град</w:t>
      </w:r>
      <w:r w:rsidR="00A6525A" w:rsidRPr="000C2D43">
        <w:rPr>
          <w:sz w:val="24"/>
        </w:rPr>
        <w:t xml:space="preserve"> </w:t>
      </w:r>
      <w:r w:rsidRPr="000C2D43">
        <w:rPr>
          <w:sz w:val="24"/>
        </w:rPr>
        <w:t>Прокупље</w:t>
      </w:r>
      <w:r w:rsidR="00A6525A" w:rsidRPr="000C2D43">
        <w:rPr>
          <w:sz w:val="24"/>
        </w:rPr>
        <w:t xml:space="preserve"> </w:t>
      </w:r>
      <w:r w:rsidRPr="000C2D43">
        <w:rPr>
          <w:sz w:val="24"/>
        </w:rPr>
        <w:t>има</w:t>
      </w:r>
      <w:r w:rsidR="00A6525A" w:rsidRPr="000C2D43">
        <w:rPr>
          <w:sz w:val="24"/>
        </w:rPr>
        <w:t xml:space="preserve"> </w:t>
      </w:r>
      <w:r w:rsidRPr="000C2D43">
        <w:rPr>
          <w:sz w:val="24"/>
        </w:rPr>
        <w:t>изразити</w:t>
      </w:r>
      <w:r w:rsidR="00A6525A" w:rsidRPr="000C2D43">
        <w:rPr>
          <w:sz w:val="24"/>
        </w:rPr>
        <w:t xml:space="preserve"> </w:t>
      </w:r>
      <w:r w:rsidRPr="000C2D43">
        <w:rPr>
          <w:sz w:val="24"/>
        </w:rPr>
        <w:t>транзитни</w:t>
      </w:r>
      <w:r w:rsidR="00A6525A" w:rsidRPr="000C2D43">
        <w:rPr>
          <w:sz w:val="24"/>
        </w:rPr>
        <w:t xml:space="preserve"> </w:t>
      </w:r>
      <w:r w:rsidRPr="000C2D43">
        <w:rPr>
          <w:sz w:val="24"/>
        </w:rPr>
        <w:t>карактер</w:t>
      </w:r>
      <w:r w:rsidR="00A6525A" w:rsidRPr="000C2D43">
        <w:rPr>
          <w:sz w:val="24"/>
        </w:rPr>
        <w:t xml:space="preserve">, </w:t>
      </w:r>
      <w:r w:rsidRPr="000C2D43">
        <w:rPr>
          <w:sz w:val="24"/>
        </w:rPr>
        <w:t>јер</w:t>
      </w:r>
      <w:r w:rsidR="00A6525A" w:rsidRPr="000C2D43">
        <w:rPr>
          <w:sz w:val="24"/>
        </w:rPr>
        <w:t xml:space="preserve"> </w:t>
      </w:r>
      <w:r w:rsidRPr="000C2D43">
        <w:rPr>
          <w:sz w:val="24"/>
        </w:rPr>
        <w:t>се</w:t>
      </w:r>
      <w:r w:rsidR="00A6525A" w:rsidRPr="000C2D43">
        <w:rPr>
          <w:sz w:val="24"/>
        </w:rPr>
        <w:t xml:space="preserve"> </w:t>
      </w:r>
      <w:r w:rsidRPr="000C2D43">
        <w:rPr>
          <w:sz w:val="24"/>
        </w:rPr>
        <w:t>преко</w:t>
      </w:r>
      <w:r w:rsidR="00A6525A" w:rsidRPr="000C2D43">
        <w:rPr>
          <w:sz w:val="24"/>
        </w:rPr>
        <w:t xml:space="preserve"> </w:t>
      </w:r>
      <w:r w:rsidRPr="000C2D43">
        <w:rPr>
          <w:sz w:val="24"/>
        </w:rPr>
        <w:t>ње</w:t>
      </w:r>
      <w:r w:rsidR="00CE4DC3">
        <w:rPr>
          <w:sz w:val="24"/>
        </w:rPr>
        <w:t>гове</w:t>
      </w:r>
      <w:r w:rsidR="00A6525A" w:rsidRPr="000C2D43">
        <w:rPr>
          <w:sz w:val="24"/>
        </w:rPr>
        <w:t xml:space="preserve"> </w:t>
      </w:r>
      <w:r w:rsidRPr="000C2D43">
        <w:rPr>
          <w:sz w:val="24"/>
        </w:rPr>
        <w:t>територије</w:t>
      </w:r>
      <w:r w:rsidR="00A6525A" w:rsidRPr="000C2D43">
        <w:rPr>
          <w:sz w:val="24"/>
        </w:rPr>
        <w:t xml:space="preserve"> </w:t>
      </w:r>
      <w:r w:rsidRPr="000C2D43">
        <w:rPr>
          <w:sz w:val="24"/>
        </w:rPr>
        <w:t>остварује</w:t>
      </w:r>
      <w:r w:rsidR="00A6525A" w:rsidRPr="000C2D43">
        <w:rPr>
          <w:sz w:val="24"/>
        </w:rPr>
        <w:t xml:space="preserve"> </w:t>
      </w:r>
      <w:r w:rsidRPr="000C2D43">
        <w:rPr>
          <w:sz w:val="24"/>
        </w:rPr>
        <w:t>веза</w:t>
      </w:r>
      <w:r w:rsidR="00A6525A" w:rsidRPr="000C2D43">
        <w:rPr>
          <w:sz w:val="24"/>
        </w:rPr>
        <w:t xml:space="preserve"> </w:t>
      </w:r>
      <w:r w:rsidRPr="000C2D43">
        <w:rPr>
          <w:sz w:val="24"/>
        </w:rPr>
        <w:t>између</w:t>
      </w:r>
      <w:r w:rsidR="00A6525A" w:rsidRPr="000C2D43">
        <w:rPr>
          <w:sz w:val="24"/>
        </w:rPr>
        <w:t xml:space="preserve"> </w:t>
      </w:r>
      <w:r w:rsidRPr="000C2D43">
        <w:rPr>
          <w:sz w:val="24"/>
        </w:rPr>
        <w:t>Топличке</w:t>
      </w:r>
      <w:r w:rsidR="00A6525A" w:rsidRPr="000C2D43">
        <w:rPr>
          <w:sz w:val="24"/>
        </w:rPr>
        <w:t xml:space="preserve"> </w:t>
      </w:r>
      <w:r w:rsidRPr="000C2D43">
        <w:rPr>
          <w:sz w:val="24"/>
        </w:rPr>
        <w:t>и</w:t>
      </w:r>
      <w:r w:rsidR="00A6525A" w:rsidRPr="000C2D43">
        <w:rPr>
          <w:sz w:val="24"/>
        </w:rPr>
        <w:t xml:space="preserve"> </w:t>
      </w:r>
      <w:r w:rsidRPr="000C2D43">
        <w:rPr>
          <w:sz w:val="24"/>
        </w:rPr>
        <w:t>Крушевачке</w:t>
      </w:r>
      <w:r w:rsidR="00A6525A" w:rsidRPr="000C2D43">
        <w:rPr>
          <w:sz w:val="24"/>
        </w:rPr>
        <w:t xml:space="preserve"> </w:t>
      </w:r>
      <w:r w:rsidRPr="000C2D43">
        <w:rPr>
          <w:sz w:val="24"/>
        </w:rPr>
        <w:t>котлине</w:t>
      </w:r>
      <w:r w:rsidR="00A6525A" w:rsidRPr="000C2D43">
        <w:rPr>
          <w:sz w:val="24"/>
        </w:rPr>
        <w:t xml:space="preserve"> </w:t>
      </w:r>
      <w:r w:rsidRPr="000C2D43">
        <w:rPr>
          <w:sz w:val="24"/>
        </w:rPr>
        <w:t>са</w:t>
      </w:r>
      <w:r w:rsidR="00A6525A" w:rsidRPr="000C2D43">
        <w:rPr>
          <w:sz w:val="24"/>
        </w:rPr>
        <w:t xml:space="preserve"> </w:t>
      </w:r>
      <w:r w:rsidRPr="000C2D43">
        <w:rPr>
          <w:sz w:val="24"/>
        </w:rPr>
        <w:t>једне</w:t>
      </w:r>
      <w:r w:rsidR="00A6525A" w:rsidRPr="000C2D43">
        <w:rPr>
          <w:sz w:val="24"/>
        </w:rPr>
        <w:t xml:space="preserve"> </w:t>
      </w:r>
      <w:r w:rsidRPr="000C2D43">
        <w:rPr>
          <w:sz w:val="24"/>
        </w:rPr>
        <w:t>стране</w:t>
      </w:r>
      <w:r w:rsidR="00A6525A" w:rsidRPr="000C2D43">
        <w:rPr>
          <w:sz w:val="24"/>
        </w:rPr>
        <w:t xml:space="preserve">, </w:t>
      </w:r>
      <w:r w:rsidRPr="000C2D43">
        <w:rPr>
          <w:sz w:val="24"/>
        </w:rPr>
        <w:t>односно</w:t>
      </w:r>
      <w:r w:rsidR="00A6525A" w:rsidRPr="000C2D43">
        <w:rPr>
          <w:sz w:val="24"/>
        </w:rPr>
        <w:t xml:space="preserve"> </w:t>
      </w:r>
      <w:r w:rsidRPr="000C2D43">
        <w:rPr>
          <w:sz w:val="24"/>
        </w:rPr>
        <w:t>веза</w:t>
      </w:r>
      <w:r w:rsidR="00A6525A" w:rsidRPr="000C2D43">
        <w:rPr>
          <w:sz w:val="24"/>
        </w:rPr>
        <w:t xml:space="preserve"> </w:t>
      </w:r>
      <w:r w:rsidRPr="000C2D43">
        <w:rPr>
          <w:sz w:val="24"/>
        </w:rPr>
        <w:t>са</w:t>
      </w:r>
      <w:r w:rsidR="00A6525A" w:rsidRPr="000C2D43">
        <w:rPr>
          <w:sz w:val="24"/>
        </w:rPr>
        <w:t xml:space="preserve"> </w:t>
      </w:r>
      <w:r w:rsidRPr="000C2D43">
        <w:rPr>
          <w:sz w:val="24"/>
        </w:rPr>
        <w:t>Косовом</w:t>
      </w:r>
      <w:r w:rsidR="00A6525A" w:rsidRPr="000C2D43">
        <w:rPr>
          <w:sz w:val="24"/>
        </w:rPr>
        <w:t xml:space="preserve"> </w:t>
      </w:r>
      <w:r w:rsidRPr="000C2D43">
        <w:rPr>
          <w:sz w:val="24"/>
        </w:rPr>
        <w:t>и</w:t>
      </w:r>
      <w:r w:rsidR="00A6525A" w:rsidRPr="000C2D43">
        <w:rPr>
          <w:sz w:val="24"/>
        </w:rPr>
        <w:t xml:space="preserve"> </w:t>
      </w:r>
      <w:r w:rsidRPr="000C2D43">
        <w:rPr>
          <w:sz w:val="24"/>
        </w:rPr>
        <w:t>Метохијом</w:t>
      </w:r>
      <w:r w:rsidR="00A6525A" w:rsidRPr="000C2D43">
        <w:rPr>
          <w:sz w:val="24"/>
        </w:rPr>
        <w:t xml:space="preserve"> </w:t>
      </w:r>
      <w:r w:rsidRPr="000C2D43">
        <w:rPr>
          <w:sz w:val="24"/>
        </w:rPr>
        <w:t>са</w:t>
      </w:r>
      <w:r w:rsidR="00A6525A" w:rsidRPr="000C2D43">
        <w:rPr>
          <w:sz w:val="24"/>
        </w:rPr>
        <w:t xml:space="preserve"> </w:t>
      </w:r>
      <w:r w:rsidRPr="000C2D43">
        <w:rPr>
          <w:sz w:val="24"/>
        </w:rPr>
        <w:t>друге</w:t>
      </w:r>
      <w:r w:rsidR="00A6525A" w:rsidRPr="000C2D43">
        <w:rPr>
          <w:sz w:val="24"/>
        </w:rPr>
        <w:t xml:space="preserve">. </w:t>
      </w:r>
    </w:p>
    <w:p w:rsidR="0004621A" w:rsidRPr="004A2DE7" w:rsidRDefault="0004621A" w:rsidP="0004621A">
      <w:pPr>
        <w:jc w:val="both"/>
        <w:rPr>
          <w:sz w:val="24"/>
        </w:rPr>
      </w:pPr>
    </w:p>
    <w:p w:rsidR="0004621A" w:rsidRDefault="0004621A" w:rsidP="0004621A">
      <w:pPr>
        <w:jc w:val="both"/>
        <w:rPr>
          <w:sz w:val="24"/>
        </w:rPr>
      </w:pPr>
      <w:r w:rsidRPr="00F7370B">
        <w:rPr>
          <w:sz w:val="24"/>
        </w:rPr>
        <w:t xml:space="preserve">Данас се веза са окружењем остварује друмским саобраћајницама и железничком пругом. Са осталом путном мрежом у региону и републици, град Прокупље је повезан државним путевима. </w:t>
      </w:r>
    </w:p>
    <w:p w:rsidR="0004621A" w:rsidRDefault="0004621A" w:rsidP="0004621A">
      <w:pPr>
        <w:jc w:val="both"/>
      </w:pPr>
      <w:r w:rsidRPr="00F7370B">
        <w:rPr>
          <w:sz w:val="24"/>
        </w:rPr>
        <w:t xml:space="preserve">У питању су државни путеви </w:t>
      </w:r>
      <w:r w:rsidRPr="00F7370B">
        <w:t>IБ, IIБ, и IIА реда и то:</w:t>
      </w:r>
    </w:p>
    <w:p w:rsidR="0004621A" w:rsidRPr="00116013" w:rsidRDefault="0004621A" w:rsidP="0004621A">
      <w:pPr>
        <w:pStyle w:val="ListParagraph"/>
        <w:numPr>
          <w:ilvl w:val="0"/>
          <w:numId w:val="111"/>
        </w:numPr>
        <w:ind w:left="0"/>
        <w:rPr>
          <w:sz w:val="24"/>
        </w:rPr>
      </w:pPr>
      <w:r w:rsidRPr="00116013">
        <w:rPr>
          <w:sz w:val="24"/>
        </w:rPr>
        <w:t>IБ 35  - Државна граница са Румунијом (гранични прелаз Ђердап) - Кладово - Неготин - Зајечар - Књажевац - Сврљиг - Ниш - Мерошина - Прокупље - Куршумлија - Подујево - Приштина - Липљан - Штимље - Сува Река - Призрен - државна граница са Албанијом (гранични прелаз Врбница)</w:t>
      </w:r>
    </w:p>
    <w:p w:rsidR="0004621A" w:rsidRPr="00116013" w:rsidRDefault="0004621A" w:rsidP="0004621A">
      <w:pPr>
        <w:pStyle w:val="ListParagraph"/>
        <w:numPr>
          <w:ilvl w:val="0"/>
          <w:numId w:val="111"/>
        </w:numPr>
        <w:ind w:left="0"/>
        <w:rPr>
          <w:sz w:val="24"/>
        </w:rPr>
      </w:pPr>
      <w:r w:rsidRPr="00116013">
        <w:rPr>
          <w:sz w:val="24"/>
        </w:rPr>
        <w:t>IIБ 415  - Крушевац - Велики Јастребац - Мала Плана - Прокупље</w:t>
      </w:r>
    </w:p>
    <w:p w:rsidR="0004621A" w:rsidRPr="00116013" w:rsidRDefault="0004621A" w:rsidP="0004621A">
      <w:pPr>
        <w:pStyle w:val="ListParagraph"/>
        <w:numPr>
          <w:ilvl w:val="0"/>
          <w:numId w:val="111"/>
        </w:numPr>
        <w:ind w:left="0"/>
        <w:rPr>
          <w:sz w:val="24"/>
        </w:rPr>
      </w:pPr>
      <w:r w:rsidRPr="00116013">
        <w:rPr>
          <w:sz w:val="24"/>
        </w:rPr>
        <w:t>IIБ 418  - Прокупље - Стара Божур</w:t>
      </w:r>
      <w:r>
        <w:rPr>
          <w:sz w:val="24"/>
        </w:rPr>
        <w:t>н</w:t>
      </w:r>
      <w:r w:rsidRPr="00116013">
        <w:rPr>
          <w:sz w:val="24"/>
        </w:rPr>
        <w:t>а - Орљане - Малошиште (веза са државним путем 158)</w:t>
      </w:r>
    </w:p>
    <w:p w:rsidR="0004621A" w:rsidRPr="00116013" w:rsidRDefault="0004621A" w:rsidP="0004621A">
      <w:pPr>
        <w:pStyle w:val="ListParagraph"/>
        <w:numPr>
          <w:ilvl w:val="0"/>
          <w:numId w:val="111"/>
        </w:numPr>
        <w:ind w:left="0"/>
        <w:rPr>
          <w:sz w:val="24"/>
        </w:rPr>
      </w:pPr>
      <w:r w:rsidRPr="00116013">
        <w:rPr>
          <w:sz w:val="24"/>
        </w:rPr>
        <w:t>IIА 216  - Веза са државним путем 215 - Каоник-Рибаре-Вукања-Прокупље-Житорађа-Дољевац - веза са државним путем А1</w:t>
      </w:r>
    </w:p>
    <w:p w:rsidR="0004621A" w:rsidRPr="00116013" w:rsidRDefault="0004621A" w:rsidP="0004621A">
      <w:pPr>
        <w:pStyle w:val="ListParagraph"/>
        <w:numPr>
          <w:ilvl w:val="0"/>
          <w:numId w:val="111"/>
        </w:numPr>
        <w:ind w:left="0"/>
        <w:rPr>
          <w:sz w:val="24"/>
        </w:rPr>
      </w:pPr>
      <w:r w:rsidRPr="00116013">
        <w:rPr>
          <w:sz w:val="24"/>
        </w:rPr>
        <w:t>IIА 226  - Прокупље-Бојник-Лесковац</w:t>
      </w:r>
    </w:p>
    <w:p w:rsidR="0004621A" w:rsidRDefault="0004621A" w:rsidP="0004621A">
      <w:pPr>
        <w:pStyle w:val="ListParagraph"/>
        <w:ind w:left="0"/>
      </w:pPr>
    </w:p>
    <w:p w:rsidR="0004621A" w:rsidRPr="009544A6" w:rsidRDefault="0004621A" w:rsidP="0004621A">
      <w:pPr>
        <w:jc w:val="both"/>
        <w:rPr>
          <w:sz w:val="24"/>
          <w:lang w:val="sr-Cyrl-RS"/>
        </w:rPr>
      </w:pPr>
      <w:r w:rsidRPr="00F7370B">
        <w:rPr>
          <w:sz w:val="24"/>
        </w:rPr>
        <w:t>Територијом града пролази и пруга колосека Ниш-Куршумлија-Косово П</w:t>
      </w:r>
      <w:r>
        <w:rPr>
          <w:sz w:val="24"/>
        </w:rPr>
        <w:t xml:space="preserve">оље на дужини од 28.5km, </w:t>
      </w:r>
      <w:r>
        <w:rPr>
          <w:sz w:val="24"/>
          <w:lang w:val="sr-Cyrl-RS"/>
        </w:rPr>
        <w:t>која није у функцији.</w:t>
      </w:r>
    </w:p>
    <w:p w:rsidR="0004621A" w:rsidRDefault="0004621A" w:rsidP="0004621A">
      <w:pPr>
        <w:jc w:val="both"/>
        <w:rPr>
          <w:sz w:val="24"/>
        </w:rPr>
      </w:pPr>
    </w:p>
    <w:p w:rsidR="0004621A" w:rsidRDefault="0004621A" w:rsidP="0004621A">
      <w:pPr>
        <w:jc w:val="both"/>
        <w:rPr>
          <w:sz w:val="24"/>
        </w:rPr>
      </w:pPr>
      <w:r w:rsidRPr="00522E2D">
        <w:rPr>
          <w:sz w:val="24"/>
        </w:rPr>
        <w:t>Свакако најзначајнији путни правац је коридор ауто-пута Е-80 који обухвата делове територија општина Мерошина, град Прокупље и општину Куршумлију.</w:t>
      </w:r>
      <w:r>
        <w:rPr>
          <w:sz w:val="24"/>
        </w:rPr>
        <w:t xml:space="preserve"> </w:t>
      </w:r>
      <w:r w:rsidRPr="00E77824">
        <w:rPr>
          <w:sz w:val="24"/>
        </w:rPr>
        <w:t>У зони Прокупља коридор ауто-пута се поклапа са коридором планиране обилазнице која заобилази насеље</w:t>
      </w:r>
      <w:r>
        <w:rPr>
          <w:sz w:val="24"/>
        </w:rPr>
        <w:t xml:space="preserve"> </w:t>
      </w:r>
      <w:r w:rsidRPr="00E77824">
        <w:rPr>
          <w:sz w:val="24"/>
        </w:rPr>
        <w:t>са северне стране</w:t>
      </w:r>
      <w:r>
        <w:rPr>
          <w:sz w:val="24"/>
        </w:rPr>
        <w:t xml:space="preserve">. </w:t>
      </w:r>
    </w:p>
    <w:p w:rsidR="0004621A" w:rsidRPr="0004621A" w:rsidRDefault="0004621A" w:rsidP="0004621A">
      <w:pPr>
        <w:spacing w:after="240"/>
        <w:jc w:val="both"/>
        <w:rPr>
          <w:sz w:val="24"/>
          <w:lang w:val="sr-Cyrl-RS"/>
        </w:rPr>
      </w:pPr>
    </w:p>
    <w:p w:rsidR="00A6525A" w:rsidRPr="000C2D43" w:rsidRDefault="00627517" w:rsidP="00C95251">
      <w:pPr>
        <w:spacing w:after="240"/>
        <w:jc w:val="both"/>
        <w:rPr>
          <w:sz w:val="24"/>
        </w:rPr>
      </w:pPr>
      <w:r w:rsidRPr="000C2D43">
        <w:rPr>
          <w:sz w:val="24"/>
        </w:rPr>
        <w:t>Регионални</w:t>
      </w:r>
      <w:r w:rsidR="00A6525A" w:rsidRPr="000C2D43">
        <w:rPr>
          <w:sz w:val="24"/>
        </w:rPr>
        <w:t xml:space="preserve"> </w:t>
      </w:r>
      <w:r w:rsidRPr="000C2D43">
        <w:rPr>
          <w:sz w:val="24"/>
        </w:rPr>
        <w:t>путеви</w:t>
      </w:r>
      <w:r w:rsidR="00A6525A" w:rsidRPr="000C2D43">
        <w:rPr>
          <w:sz w:val="24"/>
        </w:rPr>
        <w:t xml:space="preserve"> </w:t>
      </w:r>
      <w:r w:rsidRPr="000C2D43">
        <w:rPr>
          <w:sz w:val="24"/>
        </w:rPr>
        <w:t>повезују</w:t>
      </w:r>
      <w:r w:rsidR="00A6525A" w:rsidRPr="000C2D43">
        <w:rPr>
          <w:sz w:val="24"/>
        </w:rPr>
        <w:t xml:space="preserve"> </w:t>
      </w:r>
      <w:r w:rsidR="00CE4DC3">
        <w:rPr>
          <w:sz w:val="24"/>
        </w:rPr>
        <w:t>град</w:t>
      </w:r>
      <w:r w:rsidR="00A6525A" w:rsidRPr="000C2D43">
        <w:rPr>
          <w:sz w:val="24"/>
        </w:rPr>
        <w:t xml:space="preserve"> </w:t>
      </w:r>
      <w:r w:rsidRPr="000C2D43">
        <w:rPr>
          <w:sz w:val="24"/>
        </w:rPr>
        <w:t>Прокупље</w:t>
      </w:r>
      <w:r w:rsidR="00A6525A" w:rsidRPr="000C2D43">
        <w:rPr>
          <w:sz w:val="24"/>
        </w:rPr>
        <w:t xml:space="preserve"> </w:t>
      </w:r>
      <w:r w:rsidRPr="000C2D43">
        <w:rPr>
          <w:sz w:val="24"/>
        </w:rPr>
        <w:t>са</w:t>
      </w:r>
      <w:r w:rsidR="00A6525A" w:rsidRPr="000C2D43">
        <w:rPr>
          <w:sz w:val="24"/>
        </w:rPr>
        <w:t xml:space="preserve"> </w:t>
      </w:r>
      <w:r w:rsidRPr="000C2D43">
        <w:rPr>
          <w:sz w:val="24"/>
        </w:rPr>
        <w:t>суседним</w:t>
      </w:r>
      <w:r w:rsidR="00A6525A" w:rsidRPr="000C2D43">
        <w:rPr>
          <w:sz w:val="24"/>
        </w:rPr>
        <w:t xml:space="preserve"> </w:t>
      </w:r>
      <w:r w:rsidRPr="000C2D43">
        <w:rPr>
          <w:sz w:val="24"/>
        </w:rPr>
        <w:t>општинама</w:t>
      </w:r>
      <w:r w:rsidR="00CE4DC3">
        <w:rPr>
          <w:sz w:val="24"/>
        </w:rPr>
        <w:t xml:space="preserve"> и градовима</w:t>
      </w:r>
      <w:r w:rsidR="00A6525A" w:rsidRPr="000C2D43">
        <w:rPr>
          <w:sz w:val="24"/>
        </w:rPr>
        <w:t xml:space="preserve">. </w:t>
      </w:r>
      <w:r w:rsidRPr="000C2D43">
        <w:rPr>
          <w:sz w:val="24"/>
        </w:rPr>
        <w:t>У</w:t>
      </w:r>
      <w:r w:rsidR="00A6525A" w:rsidRPr="000C2D43">
        <w:rPr>
          <w:sz w:val="24"/>
        </w:rPr>
        <w:t xml:space="preserve"> </w:t>
      </w:r>
      <w:r w:rsidRPr="000C2D43">
        <w:rPr>
          <w:sz w:val="24"/>
        </w:rPr>
        <w:t>питању</w:t>
      </w:r>
      <w:r w:rsidR="00A6525A" w:rsidRPr="000C2D43">
        <w:rPr>
          <w:sz w:val="24"/>
        </w:rPr>
        <w:t xml:space="preserve"> </w:t>
      </w:r>
      <w:r w:rsidRPr="000C2D43">
        <w:rPr>
          <w:sz w:val="24"/>
        </w:rPr>
        <w:t>су</w:t>
      </w:r>
      <w:r w:rsidR="00A6525A" w:rsidRPr="000C2D43">
        <w:rPr>
          <w:sz w:val="24"/>
        </w:rPr>
        <w:t xml:space="preserve"> </w:t>
      </w:r>
      <w:r w:rsidRPr="000C2D43">
        <w:rPr>
          <w:sz w:val="24"/>
        </w:rPr>
        <w:t>двотрачни</w:t>
      </w:r>
      <w:r w:rsidR="00A6525A" w:rsidRPr="000C2D43">
        <w:rPr>
          <w:sz w:val="24"/>
        </w:rPr>
        <w:t xml:space="preserve"> </w:t>
      </w:r>
      <w:r w:rsidRPr="000C2D43">
        <w:rPr>
          <w:sz w:val="24"/>
        </w:rPr>
        <w:t>путеви</w:t>
      </w:r>
      <w:r w:rsidR="00A6525A" w:rsidRPr="000C2D43">
        <w:rPr>
          <w:sz w:val="24"/>
        </w:rPr>
        <w:t xml:space="preserve"> </w:t>
      </w:r>
      <w:r w:rsidRPr="000C2D43">
        <w:rPr>
          <w:sz w:val="24"/>
        </w:rPr>
        <w:t>и</w:t>
      </w:r>
      <w:r w:rsidR="00A6525A" w:rsidRPr="000C2D43">
        <w:rPr>
          <w:sz w:val="24"/>
        </w:rPr>
        <w:t xml:space="preserve"> </w:t>
      </w:r>
      <w:r w:rsidRPr="000C2D43">
        <w:rPr>
          <w:sz w:val="24"/>
        </w:rPr>
        <w:t>углавном</w:t>
      </w:r>
      <w:r w:rsidR="00A6525A" w:rsidRPr="000C2D43">
        <w:rPr>
          <w:sz w:val="24"/>
        </w:rPr>
        <w:t xml:space="preserve"> </w:t>
      </w:r>
      <w:r w:rsidRPr="000C2D43">
        <w:rPr>
          <w:sz w:val="24"/>
        </w:rPr>
        <w:t>покривени</w:t>
      </w:r>
      <w:r w:rsidR="00A6525A" w:rsidRPr="000C2D43">
        <w:rPr>
          <w:sz w:val="24"/>
        </w:rPr>
        <w:t xml:space="preserve"> </w:t>
      </w:r>
      <w:r w:rsidRPr="000C2D43">
        <w:rPr>
          <w:sz w:val="24"/>
        </w:rPr>
        <w:t>савременим</w:t>
      </w:r>
      <w:r w:rsidR="00A6525A" w:rsidRPr="000C2D43">
        <w:rPr>
          <w:sz w:val="24"/>
        </w:rPr>
        <w:t xml:space="preserve"> </w:t>
      </w:r>
      <w:r w:rsidRPr="000C2D43">
        <w:rPr>
          <w:sz w:val="24"/>
        </w:rPr>
        <w:t>коловозним</w:t>
      </w:r>
      <w:r w:rsidR="00A6525A" w:rsidRPr="000C2D43">
        <w:rPr>
          <w:sz w:val="24"/>
        </w:rPr>
        <w:t xml:space="preserve"> </w:t>
      </w:r>
      <w:r w:rsidRPr="000C2D43">
        <w:rPr>
          <w:sz w:val="24"/>
        </w:rPr>
        <w:t>застором</w:t>
      </w:r>
      <w:r w:rsidR="00A6525A" w:rsidRPr="000C2D43">
        <w:rPr>
          <w:sz w:val="24"/>
        </w:rPr>
        <w:t xml:space="preserve"> (</w:t>
      </w:r>
      <w:r w:rsidRPr="000C2D43">
        <w:rPr>
          <w:sz w:val="24"/>
        </w:rPr>
        <w:t>изузев</w:t>
      </w:r>
      <w:r w:rsidR="00A6525A" w:rsidRPr="000C2D43">
        <w:rPr>
          <w:sz w:val="24"/>
        </w:rPr>
        <w:t xml:space="preserve"> </w:t>
      </w:r>
      <w:r w:rsidRPr="000C2D43">
        <w:rPr>
          <w:sz w:val="24"/>
        </w:rPr>
        <w:t>деонице</w:t>
      </w:r>
      <w:r w:rsidR="00A6525A" w:rsidRPr="000C2D43">
        <w:rPr>
          <w:sz w:val="24"/>
        </w:rPr>
        <w:t xml:space="preserve"> </w:t>
      </w:r>
      <w:r w:rsidRPr="000C2D43">
        <w:rPr>
          <w:sz w:val="24"/>
        </w:rPr>
        <w:t>Гребац</w:t>
      </w:r>
      <w:r w:rsidR="00A6525A" w:rsidRPr="000C2D43">
        <w:rPr>
          <w:sz w:val="24"/>
        </w:rPr>
        <w:t>-</w:t>
      </w:r>
      <w:r w:rsidRPr="000C2D43">
        <w:rPr>
          <w:sz w:val="24"/>
        </w:rPr>
        <w:t>Џигољ</w:t>
      </w:r>
      <w:r w:rsidR="00A6525A" w:rsidRPr="000C2D43">
        <w:rPr>
          <w:sz w:val="24"/>
        </w:rPr>
        <w:t xml:space="preserve"> </w:t>
      </w:r>
      <w:r w:rsidRPr="000C2D43">
        <w:rPr>
          <w:sz w:val="24"/>
        </w:rPr>
        <w:t>која</w:t>
      </w:r>
      <w:r w:rsidR="00A6525A" w:rsidRPr="000C2D43">
        <w:rPr>
          <w:sz w:val="24"/>
        </w:rPr>
        <w:t xml:space="preserve"> </w:t>
      </w:r>
      <w:r w:rsidRPr="000C2D43">
        <w:rPr>
          <w:sz w:val="24"/>
        </w:rPr>
        <w:t>је</w:t>
      </w:r>
      <w:r w:rsidR="00A6525A" w:rsidRPr="000C2D43">
        <w:rPr>
          <w:sz w:val="24"/>
        </w:rPr>
        <w:t xml:space="preserve"> </w:t>
      </w:r>
      <w:r w:rsidRPr="000C2D43">
        <w:rPr>
          <w:sz w:val="24"/>
        </w:rPr>
        <w:t>прекривена</w:t>
      </w:r>
      <w:r w:rsidR="00A6525A" w:rsidRPr="000C2D43">
        <w:rPr>
          <w:sz w:val="24"/>
        </w:rPr>
        <w:t xml:space="preserve"> </w:t>
      </w:r>
      <w:r w:rsidRPr="000C2D43">
        <w:rPr>
          <w:sz w:val="24"/>
        </w:rPr>
        <w:t>шљунком</w:t>
      </w:r>
      <w:r w:rsidR="00A6525A" w:rsidRPr="000C2D43">
        <w:rPr>
          <w:sz w:val="24"/>
        </w:rPr>
        <w:t xml:space="preserve">), </w:t>
      </w:r>
      <w:r w:rsidRPr="000C2D43">
        <w:rPr>
          <w:sz w:val="24"/>
        </w:rPr>
        <w:t>што</w:t>
      </w:r>
      <w:r w:rsidR="00A6525A" w:rsidRPr="000C2D43">
        <w:rPr>
          <w:sz w:val="24"/>
        </w:rPr>
        <w:t xml:space="preserve"> </w:t>
      </w:r>
      <w:r w:rsidRPr="000C2D43">
        <w:rPr>
          <w:sz w:val="24"/>
        </w:rPr>
        <w:t>није</w:t>
      </w:r>
      <w:r w:rsidR="00A6525A" w:rsidRPr="000C2D43">
        <w:rPr>
          <w:sz w:val="24"/>
        </w:rPr>
        <w:t xml:space="preserve"> </w:t>
      </w:r>
      <w:r w:rsidRPr="000C2D43">
        <w:rPr>
          <w:sz w:val="24"/>
        </w:rPr>
        <w:t>случај</w:t>
      </w:r>
      <w:r w:rsidR="00A6525A" w:rsidRPr="000C2D43">
        <w:rPr>
          <w:sz w:val="24"/>
        </w:rPr>
        <w:t xml:space="preserve"> </w:t>
      </w:r>
      <w:r w:rsidRPr="000C2D43">
        <w:rPr>
          <w:sz w:val="24"/>
        </w:rPr>
        <w:t>са</w:t>
      </w:r>
      <w:r w:rsidR="00A6525A" w:rsidRPr="000C2D43">
        <w:rPr>
          <w:sz w:val="24"/>
        </w:rPr>
        <w:t xml:space="preserve"> </w:t>
      </w:r>
      <w:r w:rsidRPr="000C2D43">
        <w:rPr>
          <w:sz w:val="24"/>
        </w:rPr>
        <w:t>локалним</w:t>
      </w:r>
      <w:r w:rsidR="00A6525A" w:rsidRPr="000C2D43">
        <w:rPr>
          <w:sz w:val="24"/>
        </w:rPr>
        <w:t xml:space="preserve"> </w:t>
      </w:r>
      <w:r w:rsidRPr="000C2D43">
        <w:rPr>
          <w:sz w:val="24"/>
        </w:rPr>
        <w:t>путевима</w:t>
      </w:r>
      <w:r w:rsidR="00A6525A" w:rsidRPr="000C2D43">
        <w:rPr>
          <w:sz w:val="24"/>
        </w:rPr>
        <w:t xml:space="preserve"> </w:t>
      </w:r>
      <w:r w:rsidRPr="000C2D43">
        <w:rPr>
          <w:sz w:val="24"/>
        </w:rPr>
        <w:t>који</w:t>
      </w:r>
      <w:r w:rsidR="00A6525A" w:rsidRPr="000C2D43">
        <w:rPr>
          <w:sz w:val="24"/>
        </w:rPr>
        <w:t xml:space="preserve"> </w:t>
      </w:r>
      <w:r w:rsidRPr="000C2D43">
        <w:rPr>
          <w:sz w:val="24"/>
        </w:rPr>
        <w:t>насеља</w:t>
      </w:r>
      <w:r w:rsidR="00A6525A" w:rsidRPr="000C2D43">
        <w:rPr>
          <w:sz w:val="24"/>
        </w:rPr>
        <w:t xml:space="preserve"> </w:t>
      </w:r>
      <w:r w:rsidRPr="000C2D43">
        <w:rPr>
          <w:sz w:val="24"/>
        </w:rPr>
        <w:t>у</w:t>
      </w:r>
      <w:r w:rsidR="00A6525A" w:rsidRPr="000C2D43">
        <w:rPr>
          <w:sz w:val="24"/>
        </w:rPr>
        <w:t xml:space="preserve"> </w:t>
      </w:r>
      <w:r w:rsidR="00CE4DC3">
        <w:rPr>
          <w:sz w:val="24"/>
        </w:rPr>
        <w:t>граду</w:t>
      </w:r>
      <w:r w:rsidR="00A6525A" w:rsidRPr="000C2D43">
        <w:rPr>
          <w:sz w:val="24"/>
        </w:rPr>
        <w:t xml:space="preserve"> </w:t>
      </w:r>
      <w:r w:rsidRPr="000C2D43">
        <w:rPr>
          <w:sz w:val="24"/>
        </w:rPr>
        <w:t>повезују</w:t>
      </w:r>
      <w:r w:rsidR="00A6525A" w:rsidRPr="000C2D43">
        <w:rPr>
          <w:sz w:val="24"/>
        </w:rPr>
        <w:t xml:space="preserve"> </w:t>
      </w:r>
      <w:r w:rsidRPr="000C2D43">
        <w:rPr>
          <w:sz w:val="24"/>
        </w:rPr>
        <w:t>међусобно</w:t>
      </w:r>
      <w:r w:rsidR="00A6525A" w:rsidRPr="000C2D43">
        <w:rPr>
          <w:sz w:val="24"/>
        </w:rPr>
        <w:t xml:space="preserve"> </w:t>
      </w:r>
      <w:r w:rsidRPr="000C2D43">
        <w:rPr>
          <w:sz w:val="24"/>
        </w:rPr>
        <w:t>или</w:t>
      </w:r>
      <w:r w:rsidR="00A6525A" w:rsidRPr="000C2D43">
        <w:rPr>
          <w:sz w:val="24"/>
        </w:rPr>
        <w:t xml:space="preserve"> </w:t>
      </w:r>
      <w:r w:rsidRPr="000C2D43">
        <w:rPr>
          <w:sz w:val="24"/>
        </w:rPr>
        <w:t>са</w:t>
      </w:r>
      <w:r w:rsidR="00A6525A" w:rsidRPr="000C2D43">
        <w:rPr>
          <w:sz w:val="24"/>
        </w:rPr>
        <w:t xml:space="preserve"> </w:t>
      </w:r>
      <w:r w:rsidR="00CE4DC3">
        <w:rPr>
          <w:sz w:val="24"/>
        </w:rPr>
        <w:t>градским</w:t>
      </w:r>
      <w:r w:rsidR="00A6525A" w:rsidRPr="000C2D43">
        <w:rPr>
          <w:sz w:val="24"/>
        </w:rPr>
        <w:t xml:space="preserve"> </w:t>
      </w:r>
      <w:r w:rsidRPr="000C2D43">
        <w:rPr>
          <w:sz w:val="24"/>
        </w:rPr>
        <w:t>центром</w:t>
      </w:r>
      <w:r w:rsidR="00A6525A" w:rsidRPr="000C2D43">
        <w:rPr>
          <w:sz w:val="24"/>
        </w:rPr>
        <w:t xml:space="preserve">. </w:t>
      </w:r>
      <w:r w:rsidRPr="000C2D43">
        <w:rPr>
          <w:sz w:val="24"/>
        </w:rPr>
        <w:t>Мрежа</w:t>
      </w:r>
      <w:r w:rsidR="00A6525A" w:rsidRPr="000C2D43">
        <w:rPr>
          <w:sz w:val="24"/>
        </w:rPr>
        <w:t xml:space="preserve"> </w:t>
      </w:r>
      <w:r w:rsidRPr="000C2D43">
        <w:rPr>
          <w:sz w:val="24"/>
        </w:rPr>
        <w:t>локалних</w:t>
      </w:r>
      <w:r w:rsidR="00A6525A" w:rsidRPr="000C2D43">
        <w:rPr>
          <w:sz w:val="24"/>
        </w:rPr>
        <w:t xml:space="preserve"> </w:t>
      </w:r>
      <w:r w:rsidRPr="000C2D43">
        <w:rPr>
          <w:sz w:val="24"/>
        </w:rPr>
        <w:t>путева</w:t>
      </w:r>
      <w:r w:rsidR="00A6525A" w:rsidRPr="000C2D43">
        <w:rPr>
          <w:sz w:val="24"/>
        </w:rPr>
        <w:t xml:space="preserve"> </w:t>
      </w:r>
      <w:r w:rsidRPr="000C2D43">
        <w:rPr>
          <w:sz w:val="24"/>
        </w:rPr>
        <w:t>је</w:t>
      </w:r>
      <w:r w:rsidR="00A6525A" w:rsidRPr="000C2D43">
        <w:rPr>
          <w:sz w:val="24"/>
        </w:rPr>
        <w:t xml:space="preserve"> </w:t>
      </w:r>
      <w:r w:rsidRPr="000C2D43">
        <w:rPr>
          <w:sz w:val="24"/>
        </w:rPr>
        <w:t>дуга</w:t>
      </w:r>
      <w:r w:rsidR="00A6525A" w:rsidRPr="000C2D43">
        <w:rPr>
          <w:sz w:val="24"/>
        </w:rPr>
        <w:t xml:space="preserve"> </w:t>
      </w:r>
      <w:r w:rsidRPr="000C2D43">
        <w:rPr>
          <w:sz w:val="24"/>
        </w:rPr>
        <w:t>око</w:t>
      </w:r>
      <w:r w:rsidR="00A6525A" w:rsidRPr="000C2D43">
        <w:rPr>
          <w:sz w:val="24"/>
        </w:rPr>
        <w:t xml:space="preserve"> 216 </w:t>
      </w:r>
      <w:r w:rsidRPr="00627517">
        <w:rPr>
          <w:sz w:val="24"/>
        </w:rPr>
        <w:t>km</w:t>
      </w:r>
      <w:r w:rsidR="00A6525A" w:rsidRPr="000C2D43">
        <w:rPr>
          <w:sz w:val="24"/>
        </w:rPr>
        <w:t xml:space="preserve">, </w:t>
      </w:r>
      <w:r w:rsidRPr="000C2D43">
        <w:rPr>
          <w:sz w:val="24"/>
        </w:rPr>
        <w:t>али</w:t>
      </w:r>
      <w:r w:rsidR="00A6525A" w:rsidRPr="000C2D43">
        <w:rPr>
          <w:sz w:val="24"/>
        </w:rPr>
        <w:t xml:space="preserve"> </w:t>
      </w:r>
      <w:r w:rsidRPr="000C2D43">
        <w:rPr>
          <w:sz w:val="24"/>
        </w:rPr>
        <w:t>је</w:t>
      </w:r>
      <w:r w:rsidR="00A6525A" w:rsidRPr="000C2D43">
        <w:rPr>
          <w:sz w:val="24"/>
        </w:rPr>
        <w:t xml:space="preserve"> </w:t>
      </w:r>
      <w:r w:rsidRPr="000C2D43">
        <w:rPr>
          <w:sz w:val="24"/>
        </w:rPr>
        <w:t>свега</w:t>
      </w:r>
      <w:r w:rsidR="00A6525A" w:rsidRPr="000C2D43">
        <w:rPr>
          <w:sz w:val="24"/>
        </w:rPr>
        <w:t xml:space="preserve"> 57% </w:t>
      </w:r>
      <w:r w:rsidRPr="000C2D43">
        <w:rPr>
          <w:sz w:val="24"/>
        </w:rPr>
        <w:t>пресвучено</w:t>
      </w:r>
      <w:r w:rsidR="00A6525A" w:rsidRPr="000C2D43">
        <w:rPr>
          <w:sz w:val="24"/>
        </w:rPr>
        <w:t xml:space="preserve"> </w:t>
      </w:r>
      <w:r w:rsidRPr="000C2D43">
        <w:rPr>
          <w:sz w:val="24"/>
        </w:rPr>
        <w:t>асфалтом</w:t>
      </w:r>
      <w:r w:rsidR="00A6525A" w:rsidRPr="000C2D43">
        <w:rPr>
          <w:sz w:val="24"/>
        </w:rPr>
        <w:t xml:space="preserve">. </w:t>
      </w:r>
      <w:r w:rsidRPr="000C2D43">
        <w:rPr>
          <w:sz w:val="24"/>
        </w:rPr>
        <w:t>Укупно</w:t>
      </w:r>
      <w:r w:rsidR="00A6525A" w:rsidRPr="000C2D43">
        <w:rPr>
          <w:sz w:val="24"/>
        </w:rPr>
        <w:t xml:space="preserve"> </w:t>
      </w:r>
      <w:r w:rsidRPr="000C2D43">
        <w:rPr>
          <w:sz w:val="24"/>
        </w:rPr>
        <w:t>учешће</w:t>
      </w:r>
      <w:r w:rsidR="00A6525A" w:rsidRPr="000C2D43">
        <w:rPr>
          <w:sz w:val="24"/>
        </w:rPr>
        <w:t xml:space="preserve"> </w:t>
      </w:r>
      <w:r w:rsidRPr="000C2D43">
        <w:rPr>
          <w:sz w:val="24"/>
        </w:rPr>
        <w:t>путева</w:t>
      </w:r>
      <w:r w:rsidR="00A6525A" w:rsidRPr="000C2D43">
        <w:rPr>
          <w:sz w:val="24"/>
        </w:rPr>
        <w:t xml:space="preserve"> </w:t>
      </w:r>
      <w:r w:rsidRPr="000C2D43">
        <w:rPr>
          <w:sz w:val="24"/>
        </w:rPr>
        <w:t>са</w:t>
      </w:r>
      <w:r w:rsidR="00A6525A" w:rsidRPr="000C2D43">
        <w:rPr>
          <w:sz w:val="24"/>
        </w:rPr>
        <w:t xml:space="preserve"> </w:t>
      </w:r>
      <w:r w:rsidRPr="000C2D43">
        <w:rPr>
          <w:sz w:val="24"/>
        </w:rPr>
        <w:t>савременим</w:t>
      </w:r>
      <w:r w:rsidR="00A6525A" w:rsidRPr="000C2D43">
        <w:rPr>
          <w:sz w:val="24"/>
        </w:rPr>
        <w:t xml:space="preserve"> </w:t>
      </w:r>
      <w:r w:rsidRPr="000C2D43">
        <w:rPr>
          <w:sz w:val="24"/>
        </w:rPr>
        <w:t>коловозом</w:t>
      </w:r>
      <w:r w:rsidR="00A6525A" w:rsidRPr="000C2D43">
        <w:rPr>
          <w:sz w:val="24"/>
        </w:rPr>
        <w:t xml:space="preserve"> </w:t>
      </w:r>
      <w:r w:rsidRPr="000C2D43">
        <w:rPr>
          <w:sz w:val="24"/>
        </w:rPr>
        <w:t>износи</w:t>
      </w:r>
      <w:r w:rsidR="00A6525A" w:rsidRPr="000C2D43">
        <w:rPr>
          <w:sz w:val="24"/>
        </w:rPr>
        <w:t xml:space="preserve"> 71% </w:t>
      </w:r>
      <w:r w:rsidRPr="000C2D43">
        <w:rPr>
          <w:sz w:val="24"/>
        </w:rPr>
        <w:t>што</w:t>
      </w:r>
      <w:r w:rsidR="00A6525A" w:rsidRPr="000C2D43">
        <w:rPr>
          <w:sz w:val="24"/>
        </w:rPr>
        <w:t xml:space="preserve"> </w:t>
      </w:r>
      <w:r w:rsidRPr="000C2D43">
        <w:rPr>
          <w:sz w:val="24"/>
        </w:rPr>
        <w:t>је</w:t>
      </w:r>
      <w:r w:rsidR="00A6525A" w:rsidRPr="000C2D43">
        <w:rPr>
          <w:sz w:val="24"/>
        </w:rPr>
        <w:t xml:space="preserve"> </w:t>
      </w:r>
      <w:r w:rsidRPr="000C2D43">
        <w:rPr>
          <w:sz w:val="24"/>
        </w:rPr>
        <w:t>изнад</w:t>
      </w:r>
      <w:r w:rsidR="00A6525A" w:rsidRPr="000C2D43">
        <w:rPr>
          <w:sz w:val="24"/>
        </w:rPr>
        <w:t xml:space="preserve"> </w:t>
      </w:r>
      <w:r w:rsidRPr="000C2D43">
        <w:rPr>
          <w:sz w:val="24"/>
        </w:rPr>
        <w:t>просека</w:t>
      </w:r>
      <w:r w:rsidR="00A6525A" w:rsidRPr="000C2D43">
        <w:rPr>
          <w:sz w:val="24"/>
        </w:rPr>
        <w:t xml:space="preserve"> </w:t>
      </w:r>
      <w:r w:rsidRPr="000C2D43">
        <w:rPr>
          <w:sz w:val="24"/>
        </w:rPr>
        <w:t>за</w:t>
      </w:r>
      <w:r w:rsidR="00A6525A" w:rsidRPr="000C2D43">
        <w:rPr>
          <w:sz w:val="24"/>
        </w:rPr>
        <w:t xml:space="preserve"> </w:t>
      </w:r>
      <w:r w:rsidRPr="000C2D43">
        <w:rPr>
          <w:sz w:val="24"/>
        </w:rPr>
        <w:t>Топлички</w:t>
      </w:r>
      <w:r w:rsidR="00A6525A" w:rsidRPr="000C2D43">
        <w:rPr>
          <w:sz w:val="24"/>
        </w:rPr>
        <w:t xml:space="preserve"> </w:t>
      </w:r>
      <w:r w:rsidRPr="000C2D43">
        <w:rPr>
          <w:sz w:val="24"/>
        </w:rPr>
        <w:t>округ</w:t>
      </w:r>
      <w:r w:rsidR="00A6525A" w:rsidRPr="000C2D43">
        <w:rPr>
          <w:sz w:val="24"/>
        </w:rPr>
        <w:t xml:space="preserve">, </w:t>
      </w:r>
      <w:r w:rsidRPr="000C2D43">
        <w:rPr>
          <w:sz w:val="24"/>
        </w:rPr>
        <w:t>али</w:t>
      </w:r>
      <w:r w:rsidR="00A6525A" w:rsidRPr="000C2D43">
        <w:rPr>
          <w:sz w:val="24"/>
        </w:rPr>
        <w:t xml:space="preserve"> </w:t>
      </w:r>
      <w:r w:rsidRPr="000C2D43">
        <w:rPr>
          <w:sz w:val="24"/>
        </w:rPr>
        <w:t>и</w:t>
      </w:r>
      <w:r w:rsidR="00A6525A" w:rsidRPr="000C2D43">
        <w:rPr>
          <w:sz w:val="24"/>
        </w:rPr>
        <w:t xml:space="preserve"> </w:t>
      </w:r>
      <w:r w:rsidRPr="000C2D43">
        <w:rPr>
          <w:sz w:val="24"/>
        </w:rPr>
        <w:t>изнад</w:t>
      </w:r>
      <w:r w:rsidR="00A6525A" w:rsidRPr="000C2D43">
        <w:rPr>
          <w:sz w:val="24"/>
        </w:rPr>
        <w:t xml:space="preserve"> </w:t>
      </w:r>
      <w:r w:rsidRPr="000C2D43">
        <w:rPr>
          <w:sz w:val="24"/>
        </w:rPr>
        <w:t>просека</w:t>
      </w:r>
      <w:r w:rsidR="00A6525A" w:rsidRPr="000C2D43">
        <w:rPr>
          <w:sz w:val="24"/>
        </w:rPr>
        <w:t xml:space="preserve"> </w:t>
      </w:r>
      <w:r w:rsidRPr="000C2D43">
        <w:rPr>
          <w:sz w:val="24"/>
        </w:rPr>
        <w:t>за</w:t>
      </w:r>
      <w:r w:rsidR="00A6525A" w:rsidRPr="000C2D43">
        <w:rPr>
          <w:sz w:val="24"/>
        </w:rPr>
        <w:t xml:space="preserve"> </w:t>
      </w:r>
      <w:r w:rsidRPr="000C2D43">
        <w:rPr>
          <w:sz w:val="24"/>
        </w:rPr>
        <w:t>Републику</w:t>
      </w:r>
      <w:r w:rsidR="00A6525A" w:rsidRPr="000C2D43">
        <w:rPr>
          <w:sz w:val="24"/>
        </w:rPr>
        <w:t xml:space="preserve"> </w:t>
      </w:r>
      <w:r w:rsidRPr="000C2D43">
        <w:rPr>
          <w:sz w:val="24"/>
        </w:rPr>
        <w:t>Србију</w:t>
      </w:r>
      <w:r w:rsidR="00A6525A" w:rsidRPr="000C2D43">
        <w:rPr>
          <w:sz w:val="24"/>
        </w:rPr>
        <w:t>.</w:t>
      </w:r>
    </w:p>
    <w:p w:rsidR="00A6525A" w:rsidRPr="000C2D43" w:rsidRDefault="00627517" w:rsidP="00C95251">
      <w:pPr>
        <w:spacing w:after="240"/>
        <w:jc w:val="both"/>
        <w:rPr>
          <w:sz w:val="24"/>
        </w:rPr>
      </w:pPr>
      <w:r w:rsidRPr="000C2D43">
        <w:rPr>
          <w:sz w:val="24"/>
        </w:rPr>
        <w:t>Удаљеност</w:t>
      </w:r>
      <w:r w:rsidR="00A6525A" w:rsidRPr="000C2D43">
        <w:rPr>
          <w:sz w:val="24"/>
        </w:rPr>
        <w:t xml:space="preserve"> </w:t>
      </w:r>
      <w:r w:rsidRPr="000C2D43">
        <w:rPr>
          <w:sz w:val="24"/>
        </w:rPr>
        <w:t>Прокупља</w:t>
      </w:r>
      <w:r w:rsidR="00A6525A" w:rsidRPr="000C2D43">
        <w:rPr>
          <w:sz w:val="24"/>
        </w:rPr>
        <w:t xml:space="preserve"> </w:t>
      </w:r>
      <w:r w:rsidRPr="000C2D43">
        <w:rPr>
          <w:sz w:val="24"/>
        </w:rPr>
        <w:t>од</w:t>
      </w:r>
      <w:r w:rsidR="00A6525A" w:rsidRPr="000C2D43">
        <w:rPr>
          <w:sz w:val="24"/>
        </w:rPr>
        <w:t xml:space="preserve"> </w:t>
      </w:r>
      <w:r w:rsidRPr="000C2D43">
        <w:rPr>
          <w:sz w:val="24"/>
        </w:rPr>
        <w:t>већих</w:t>
      </w:r>
      <w:r w:rsidR="00A6525A" w:rsidRPr="000C2D43">
        <w:rPr>
          <w:sz w:val="24"/>
        </w:rPr>
        <w:t xml:space="preserve"> </w:t>
      </w:r>
      <w:r w:rsidRPr="000C2D43">
        <w:rPr>
          <w:sz w:val="24"/>
        </w:rPr>
        <w:t>градских</w:t>
      </w:r>
      <w:r w:rsidR="00A6525A" w:rsidRPr="000C2D43">
        <w:rPr>
          <w:sz w:val="24"/>
        </w:rPr>
        <w:t xml:space="preserve"> </w:t>
      </w:r>
      <w:r w:rsidRPr="000C2D43">
        <w:rPr>
          <w:sz w:val="24"/>
        </w:rPr>
        <w:t>центара</w:t>
      </w:r>
      <w:r w:rsidR="00A6525A" w:rsidRPr="000C2D43">
        <w:rPr>
          <w:sz w:val="24"/>
        </w:rPr>
        <w:t xml:space="preserve"> </w:t>
      </w:r>
      <w:r w:rsidRPr="000C2D43">
        <w:rPr>
          <w:sz w:val="24"/>
        </w:rPr>
        <w:t>износи</w:t>
      </w:r>
      <w:r w:rsidR="00A6525A" w:rsidRPr="000C2D43">
        <w:rPr>
          <w:sz w:val="24"/>
        </w:rPr>
        <w:t xml:space="preserve"> : </w:t>
      </w:r>
      <w:r w:rsidRPr="000C2D43">
        <w:rPr>
          <w:sz w:val="24"/>
        </w:rPr>
        <w:t>Прокупље</w:t>
      </w:r>
      <w:r w:rsidR="00A6525A" w:rsidRPr="000C2D43">
        <w:rPr>
          <w:sz w:val="24"/>
        </w:rPr>
        <w:t>-</w:t>
      </w:r>
      <w:r w:rsidRPr="000C2D43">
        <w:rPr>
          <w:sz w:val="24"/>
        </w:rPr>
        <w:t>Ниш</w:t>
      </w:r>
      <w:r w:rsidR="00A6525A" w:rsidRPr="000C2D43">
        <w:rPr>
          <w:sz w:val="24"/>
        </w:rPr>
        <w:t xml:space="preserve"> </w:t>
      </w:r>
      <w:r w:rsidRPr="000C2D43">
        <w:rPr>
          <w:sz w:val="24"/>
        </w:rPr>
        <w:t>–</w:t>
      </w:r>
      <w:r w:rsidR="00A6525A" w:rsidRPr="000C2D43">
        <w:rPr>
          <w:sz w:val="24"/>
        </w:rPr>
        <w:t xml:space="preserve"> 27</w:t>
      </w:r>
      <w:r w:rsidRPr="00627517">
        <w:rPr>
          <w:sz w:val="24"/>
        </w:rPr>
        <w:t>km</w:t>
      </w:r>
      <w:r w:rsidR="00A6525A" w:rsidRPr="000C2D43">
        <w:rPr>
          <w:sz w:val="24"/>
        </w:rPr>
        <w:t xml:space="preserve">; </w:t>
      </w:r>
      <w:r w:rsidRPr="000C2D43">
        <w:rPr>
          <w:sz w:val="24"/>
        </w:rPr>
        <w:t>Прокупље</w:t>
      </w:r>
      <w:r w:rsidR="00A6525A" w:rsidRPr="000C2D43">
        <w:rPr>
          <w:sz w:val="24"/>
        </w:rPr>
        <w:t>-</w:t>
      </w:r>
      <w:r w:rsidRPr="000C2D43">
        <w:rPr>
          <w:sz w:val="24"/>
        </w:rPr>
        <w:t>Куршумлија</w:t>
      </w:r>
      <w:r w:rsidR="00A6525A" w:rsidRPr="000C2D43">
        <w:rPr>
          <w:sz w:val="24"/>
        </w:rPr>
        <w:t xml:space="preserve"> – 32</w:t>
      </w:r>
      <w:r w:rsidRPr="00627517">
        <w:rPr>
          <w:sz w:val="24"/>
        </w:rPr>
        <w:t>km</w:t>
      </w:r>
      <w:r w:rsidR="00A6525A" w:rsidRPr="000C2D43">
        <w:rPr>
          <w:sz w:val="24"/>
        </w:rPr>
        <w:t xml:space="preserve">; </w:t>
      </w:r>
      <w:r w:rsidRPr="000C2D43">
        <w:rPr>
          <w:sz w:val="24"/>
        </w:rPr>
        <w:t>Прокупље</w:t>
      </w:r>
      <w:r w:rsidR="00A6525A" w:rsidRPr="000C2D43">
        <w:rPr>
          <w:sz w:val="24"/>
        </w:rPr>
        <w:t xml:space="preserve"> – </w:t>
      </w:r>
      <w:r w:rsidRPr="000C2D43">
        <w:rPr>
          <w:sz w:val="24"/>
        </w:rPr>
        <w:t>Крушевац</w:t>
      </w:r>
      <w:r w:rsidR="00A6525A" w:rsidRPr="000C2D43">
        <w:rPr>
          <w:sz w:val="24"/>
        </w:rPr>
        <w:t xml:space="preserve"> – 74</w:t>
      </w:r>
      <w:r w:rsidRPr="00627517">
        <w:rPr>
          <w:sz w:val="24"/>
        </w:rPr>
        <w:t>km</w:t>
      </w:r>
      <w:r w:rsidR="00A6525A" w:rsidRPr="000C2D43">
        <w:rPr>
          <w:sz w:val="24"/>
        </w:rPr>
        <w:t xml:space="preserve">; </w:t>
      </w:r>
      <w:r w:rsidRPr="000C2D43">
        <w:rPr>
          <w:sz w:val="24"/>
        </w:rPr>
        <w:t>Прокупље</w:t>
      </w:r>
      <w:r w:rsidR="00A6525A" w:rsidRPr="000C2D43">
        <w:rPr>
          <w:sz w:val="24"/>
        </w:rPr>
        <w:t xml:space="preserve"> – </w:t>
      </w:r>
      <w:r w:rsidRPr="000C2D43">
        <w:rPr>
          <w:sz w:val="24"/>
        </w:rPr>
        <w:t>Београд</w:t>
      </w:r>
      <w:r w:rsidR="00A6525A" w:rsidRPr="000C2D43">
        <w:rPr>
          <w:sz w:val="24"/>
        </w:rPr>
        <w:t xml:space="preserve"> – 250</w:t>
      </w:r>
      <w:r w:rsidRPr="00627517">
        <w:rPr>
          <w:sz w:val="24"/>
        </w:rPr>
        <w:t>km</w:t>
      </w:r>
      <w:r w:rsidR="00A6525A" w:rsidRPr="000C2D43">
        <w:rPr>
          <w:sz w:val="24"/>
        </w:rPr>
        <w:t xml:space="preserve">. </w:t>
      </w:r>
      <w:r w:rsidRPr="000C2D43">
        <w:rPr>
          <w:sz w:val="24"/>
        </w:rPr>
        <w:t>Имајући</w:t>
      </w:r>
      <w:r w:rsidR="00A6525A" w:rsidRPr="000C2D43">
        <w:rPr>
          <w:sz w:val="24"/>
        </w:rPr>
        <w:t xml:space="preserve"> </w:t>
      </w:r>
      <w:r w:rsidRPr="000C2D43">
        <w:rPr>
          <w:sz w:val="24"/>
        </w:rPr>
        <w:t>у</w:t>
      </w:r>
      <w:r w:rsidR="00A6525A" w:rsidRPr="000C2D43">
        <w:rPr>
          <w:sz w:val="24"/>
        </w:rPr>
        <w:t xml:space="preserve"> </w:t>
      </w:r>
      <w:r w:rsidRPr="000C2D43">
        <w:rPr>
          <w:sz w:val="24"/>
        </w:rPr>
        <w:t>виду</w:t>
      </w:r>
      <w:r w:rsidR="00A6525A" w:rsidRPr="000C2D43">
        <w:rPr>
          <w:sz w:val="24"/>
        </w:rPr>
        <w:t xml:space="preserve"> </w:t>
      </w:r>
      <w:r w:rsidRPr="000C2D43">
        <w:rPr>
          <w:sz w:val="24"/>
        </w:rPr>
        <w:t>удаљеност</w:t>
      </w:r>
      <w:r w:rsidR="00A6525A" w:rsidRPr="000C2D43">
        <w:rPr>
          <w:sz w:val="24"/>
        </w:rPr>
        <w:t xml:space="preserve"> </w:t>
      </w:r>
      <w:r w:rsidRPr="000C2D43">
        <w:rPr>
          <w:sz w:val="24"/>
        </w:rPr>
        <w:t>од</w:t>
      </w:r>
      <w:r w:rsidR="00A6525A" w:rsidRPr="000C2D43">
        <w:rPr>
          <w:sz w:val="24"/>
        </w:rPr>
        <w:t xml:space="preserve"> </w:t>
      </w:r>
      <w:r w:rsidRPr="000C2D43">
        <w:rPr>
          <w:sz w:val="24"/>
        </w:rPr>
        <w:t>општинских</w:t>
      </w:r>
      <w:r w:rsidR="00A6525A" w:rsidRPr="000C2D43">
        <w:rPr>
          <w:sz w:val="24"/>
        </w:rPr>
        <w:t xml:space="preserve"> </w:t>
      </w:r>
      <w:r w:rsidRPr="000C2D43">
        <w:rPr>
          <w:sz w:val="24"/>
        </w:rPr>
        <w:t>центара</w:t>
      </w:r>
      <w:r w:rsidR="00A6525A" w:rsidRPr="000C2D43">
        <w:rPr>
          <w:sz w:val="24"/>
        </w:rPr>
        <w:t xml:space="preserve"> </w:t>
      </w:r>
      <w:r w:rsidRPr="000C2D43">
        <w:rPr>
          <w:sz w:val="24"/>
        </w:rPr>
        <w:t>и</w:t>
      </w:r>
      <w:r w:rsidR="00A6525A" w:rsidRPr="000C2D43">
        <w:rPr>
          <w:sz w:val="24"/>
        </w:rPr>
        <w:t xml:space="preserve"> </w:t>
      </w:r>
      <w:r w:rsidRPr="000C2D43">
        <w:rPr>
          <w:sz w:val="24"/>
        </w:rPr>
        <w:t>окружења</w:t>
      </w:r>
      <w:r w:rsidR="00A6525A" w:rsidRPr="000C2D43">
        <w:rPr>
          <w:sz w:val="24"/>
        </w:rPr>
        <w:t xml:space="preserve">, </w:t>
      </w:r>
      <w:r w:rsidRPr="000C2D43">
        <w:rPr>
          <w:sz w:val="24"/>
        </w:rPr>
        <w:t>положај</w:t>
      </w:r>
      <w:r w:rsidR="00A6525A" w:rsidRPr="000C2D43">
        <w:rPr>
          <w:sz w:val="24"/>
        </w:rPr>
        <w:t xml:space="preserve"> </w:t>
      </w:r>
      <w:r w:rsidRPr="000C2D43">
        <w:rPr>
          <w:sz w:val="24"/>
        </w:rPr>
        <w:t>инфраструктурних</w:t>
      </w:r>
      <w:r w:rsidR="00A6525A" w:rsidRPr="000C2D43">
        <w:rPr>
          <w:sz w:val="24"/>
        </w:rPr>
        <w:t xml:space="preserve"> </w:t>
      </w:r>
      <w:r w:rsidRPr="000C2D43">
        <w:rPr>
          <w:sz w:val="24"/>
        </w:rPr>
        <w:t>коридора</w:t>
      </w:r>
      <w:r w:rsidR="00A6525A" w:rsidRPr="000C2D43">
        <w:rPr>
          <w:sz w:val="24"/>
        </w:rPr>
        <w:t xml:space="preserve">, </w:t>
      </w:r>
      <w:r w:rsidRPr="000C2D43">
        <w:rPr>
          <w:sz w:val="24"/>
        </w:rPr>
        <w:t>чињеницу</w:t>
      </w:r>
      <w:r w:rsidR="00A6525A" w:rsidRPr="000C2D43">
        <w:rPr>
          <w:sz w:val="24"/>
        </w:rPr>
        <w:t xml:space="preserve"> </w:t>
      </w:r>
      <w:r w:rsidRPr="000C2D43">
        <w:rPr>
          <w:sz w:val="24"/>
        </w:rPr>
        <w:t>да</w:t>
      </w:r>
      <w:r w:rsidR="00A6525A" w:rsidRPr="000C2D43">
        <w:rPr>
          <w:sz w:val="24"/>
        </w:rPr>
        <w:t xml:space="preserve"> </w:t>
      </w:r>
      <w:r w:rsidRPr="000C2D43">
        <w:rPr>
          <w:sz w:val="24"/>
        </w:rPr>
        <w:t>се</w:t>
      </w:r>
      <w:r w:rsidR="00A6525A" w:rsidRPr="000C2D43">
        <w:rPr>
          <w:sz w:val="24"/>
        </w:rPr>
        <w:t xml:space="preserve"> </w:t>
      </w:r>
      <w:r w:rsidRPr="000C2D43">
        <w:rPr>
          <w:sz w:val="24"/>
        </w:rPr>
        <w:t>на</w:t>
      </w:r>
      <w:r w:rsidR="00A6525A" w:rsidRPr="000C2D43">
        <w:rPr>
          <w:sz w:val="24"/>
        </w:rPr>
        <w:t xml:space="preserve"> </w:t>
      </w:r>
      <w:r w:rsidRPr="000C2D43">
        <w:rPr>
          <w:sz w:val="24"/>
        </w:rPr>
        <w:t>територији</w:t>
      </w:r>
      <w:r w:rsidR="00A6525A" w:rsidRPr="000C2D43">
        <w:rPr>
          <w:sz w:val="24"/>
        </w:rPr>
        <w:t xml:space="preserve"> </w:t>
      </w:r>
      <w:r w:rsidR="00CE4DC3">
        <w:rPr>
          <w:sz w:val="24"/>
        </w:rPr>
        <w:t>града</w:t>
      </w:r>
      <w:r w:rsidR="00A6525A" w:rsidRPr="000C2D43">
        <w:rPr>
          <w:sz w:val="24"/>
        </w:rPr>
        <w:t xml:space="preserve"> </w:t>
      </w:r>
      <w:r w:rsidRPr="000C2D43">
        <w:rPr>
          <w:sz w:val="24"/>
        </w:rPr>
        <w:t>налази</w:t>
      </w:r>
      <w:r w:rsidR="00A6525A" w:rsidRPr="000C2D43">
        <w:rPr>
          <w:sz w:val="24"/>
        </w:rPr>
        <w:t xml:space="preserve"> </w:t>
      </w:r>
      <w:r w:rsidR="00CE4DC3">
        <w:rPr>
          <w:sz w:val="24"/>
        </w:rPr>
        <w:t xml:space="preserve"> </w:t>
      </w:r>
      <w:r w:rsidRPr="000C2D43">
        <w:rPr>
          <w:sz w:val="24"/>
        </w:rPr>
        <w:t>раскрсница</w:t>
      </w:r>
      <w:r w:rsidR="00A6525A" w:rsidRPr="000C2D43">
        <w:rPr>
          <w:sz w:val="24"/>
        </w:rPr>
        <w:t xml:space="preserve"> </w:t>
      </w:r>
      <w:r w:rsidRPr="000C2D43">
        <w:rPr>
          <w:sz w:val="24"/>
        </w:rPr>
        <w:t>неколико</w:t>
      </w:r>
      <w:r w:rsidR="00A6525A" w:rsidRPr="000C2D43">
        <w:rPr>
          <w:sz w:val="24"/>
        </w:rPr>
        <w:t xml:space="preserve"> </w:t>
      </w:r>
      <w:r w:rsidRPr="000C2D43">
        <w:rPr>
          <w:sz w:val="24"/>
        </w:rPr>
        <w:t>регионалних</w:t>
      </w:r>
      <w:r w:rsidR="00A6525A" w:rsidRPr="000C2D43">
        <w:rPr>
          <w:sz w:val="24"/>
        </w:rPr>
        <w:t xml:space="preserve"> </w:t>
      </w:r>
      <w:r w:rsidRPr="000C2D43">
        <w:rPr>
          <w:sz w:val="24"/>
        </w:rPr>
        <w:t>путних</w:t>
      </w:r>
      <w:r w:rsidR="00A6525A" w:rsidRPr="000C2D43">
        <w:rPr>
          <w:sz w:val="24"/>
        </w:rPr>
        <w:t xml:space="preserve"> </w:t>
      </w:r>
      <w:r w:rsidRPr="000C2D43">
        <w:rPr>
          <w:sz w:val="24"/>
        </w:rPr>
        <w:t>праваца</w:t>
      </w:r>
      <w:r w:rsidR="00A6525A" w:rsidRPr="000C2D43">
        <w:rPr>
          <w:sz w:val="24"/>
        </w:rPr>
        <w:t xml:space="preserve">, </w:t>
      </w:r>
      <w:r w:rsidRPr="000C2D43">
        <w:rPr>
          <w:sz w:val="24"/>
        </w:rPr>
        <w:t>близину</w:t>
      </w:r>
      <w:r w:rsidR="00A6525A" w:rsidRPr="000C2D43">
        <w:rPr>
          <w:sz w:val="24"/>
        </w:rPr>
        <w:t xml:space="preserve"> </w:t>
      </w:r>
      <w:r w:rsidRPr="000C2D43">
        <w:rPr>
          <w:sz w:val="24"/>
        </w:rPr>
        <w:t>аеродрома</w:t>
      </w:r>
      <w:r w:rsidR="00A6525A" w:rsidRPr="000C2D43">
        <w:rPr>
          <w:sz w:val="24"/>
        </w:rPr>
        <w:t xml:space="preserve"> </w:t>
      </w:r>
      <w:r w:rsidRPr="000C2D43">
        <w:rPr>
          <w:sz w:val="24"/>
        </w:rPr>
        <w:t>Цар</w:t>
      </w:r>
      <w:r w:rsidR="00A6525A" w:rsidRPr="000C2D43">
        <w:rPr>
          <w:sz w:val="24"/>
        </w:rPr>
        <w:t xml:space="preserve"> </w:t>
      </w:r>
      <w:r w:rsidRPr="000C2D43">
        <w:rPr>
          <w:sz w:val="24"/>
        </w:rPr>
        <w:t>Константин</w:t>
      </w:r>
      <w:r w:rsidR="00CE4DC3">
        <w:rPr>
          <w:sz w:val="24"/>
        </w:rPr>
        <w:t xml:space="preserve">, </w:t>
      </w:r>
      <w:r w:rsidRPr="000C2D43">
        <w:rPr>
          <w:sz w:val="24"/>
        </w:rPr>
        <w:t>погодност</w:t>
      </w:r>
      <w:r w:rsidR="00A6525A" w:rsidRPr="000C2D43">
        <w:rPr>
          <w:sz w:val="24"/>
        </w:rPr>
        <w:t xml:space="preserve"> </w:t>
      </w:r>
      <w:r w:rsidRPr="000C2D43">
        <w:rPr>
          <w:sz w:val="24"/>
        </w:rPr>
        <w:t>долине</w:t>
      </w:r>
      <w:r w:rsidR="00A6525A" w:rsidRPr="000C2D43">
        <w:rPr>
          <w:sz w:val="24"/>
        </w:rPr>
        <w:t xml:space="preserve"> </w:t>
      </w:r>
      <w:r w:rsidRPr="000C2D43">
        <w:rPr>
          <w:sz w:val="24"/>
        </w:rPr>
        <w:t>Топлице</w:t>
      </w:r>
      <w:r w:rsidR="00A6525A" w:rsidRPr="000C2D43">
        <w:rPr>
          <w:sz w:val="24"/>
        </w:rPr>
        <w:t xml:space="preserve"> </w:t>
      </w:r>
      <w:r w:rsidRPr="000C2D43">
        <w:rPr>
          <w:sz w:val="24"/>
        </w:rPr>
        <w:t>за</w:t>
      </w:r>
      <w:r w:rsidR="00A6525A" w:rsidRPr="000C2D43">
        <w:rPr>
          <w:sz w:val="24"/>
        </w:rPr>
        <w:t xml:space="preserve"> </w:t>
      </w:r>
      <w:r w:rsidRPr="000C2D43">
        <w:rPr>
          <w:sz w:val="24"/>
        </w:rPr>
        <w:t>изградњу</w:t>
      </w:r>
      <w:r w:rsidR="00A6525A" w:rsidRPr="000C2D43">
        <w:rPr>
          <w:sz w:val="24"/>
        </w:rPr>
        <w:t xml:space="preserve"> </w:t>
      </w:r>
      <w:r w:rsidRPr="000C2D43">
        <w:rPr>
          <w:sz w:val="24"/>
        </w:rPr>
        <w:t>саобраћајница</w:t>
      </w:r>
      <w:r w:rsidR="00A6525A" w:rsidRPr="000C2D43">
        <w:rPr>
          <w:sz w:val="24"/>
        </w:rPr>
        <w:t xml:space="preserve">, </w:t>
      </w:r>
      <w:r w:rsidRPr="000C2D43">
        <w:rPr>
          <w:sz w:val="24"/>
        </w:rPr>
        <w:t>као</w:t>
      </w:r>
      <w:r w:rsidR="00A6525A" w:rsidRPr="000C2D43">
        <w:rPr>
          <w:sz w:val="24"/>
        </w:rPr>
        <w:t xml:space="preserve"> </w:t>
      </w:r>
      <w:r w:rsidRPr="000C2D43">
        <w:rPr>
          <w:sz w:val="24"/>
        </w:rPr>
        <w:t>и</w:t>
      </w:r>
      <w:r w:rsidR="00A6525A" w:rsidRPr="000C2D43">
        <w:rPr>
          <w:sz w:val="24"/>
        </w:rPr>
        <w:t xml:space="preserve"> </w:t>
      </w:r>
      <w:r w:rsidRPr="000C2D43">
        <w:rPr>
          <w:sz w:val="24"/>
        </w:rPr>
        <w:t>повезаност</w:t>
      </w:r>
      <w:r w:rsidR="00A6525A" w:rsidRPr="000C2D43">
        <w:rPr>
          <w:sz w:val="24"/>
        </w:rPr>
        <w:t xml:space="preserve"> </w:t>
      </w:r>
      <w:r w:rsidRPr="000C2D43">
        <w:rPr>
          <w:sz w:val="24"/>
        </w:rPr>
        <w:t>са</w:t>
      </w:r>
      <w:r w:rsidR="00A6525A" w:rsidRPr="000C2D43">
        <w:rPr>
          <w:sz w:val="24"/>
        </w:rPr>
        <w:t xml:space="preserve"> </w:t>
      </w:r>
      <w:r w:rsidRPr="000C2D43">
        <w:rPr>
          <w:sz w:val="24"/>
        </w:rPr>
        <w:t>мрежом</w:t>
      </w:r>
      <w:r w:rsidR="00A6525A" w:rsidRPr="000C2D43">
        <w:rPr>
          <w:sz w:val="24"/>
        </w:rPr>
        <w:t xml:space="preserve"> </w:t>
      </w:r>
      <w:r w:rsidRPr="000C2D43">
        <w:rPr>
          <w:sz w:val="24"/>
        </w:rPr>
        <w:t>железничких</w:t>
      </w:r>
      <w:r w:rsidR="00A6525A" w:rsidRPr="000C2D43">
        <w:rPr>
          <w:sz w:val="24"/>
        </w:rPr>
        <w:t xml:space="preserve"> </w:t>
      </w:r>
      <w:r w:rsidRPr="000C2D43">
        <w:rPr>
          <w:sz w:val="24"/>
        </w:rPr>
        <w:t>пруга</w:t>
      </w:r>
      <w:r w:rsidR="00A6525A" w:rsidRPr="000C2D43">
        <w:rPr>
          <w:sz w:val="24"/>
        </w:rPr>
        <w:t xml:space="preserve">, </w:t>
      </w:r>
      <w:r w:rsidRPr="000C2D43">
        <w:rPr>
          <w:sz w:val="24"/>
        </w:rPr>
        <w:t>саобраћајно</w:t>
      </w:r>
      <w:r w:rsidR="00A6525A" w:rsidRPr="000C2D43">
        <w:rPr>
          <w:sz w:val="24"/>
        </w:rPr>
        <w:t>-</w:t>
      </w:r>
      <w:r w:rsidRPr="000C2D43">
        <w:rPr>
          <w:sz w:val="24"/>
        </w:rPr>
        <w:t>географски</w:t>
      </w:r>
      <w:r w:rsidR="00A6525A" w:rsidRPr="000C2D43">
        <w:rPr>
          <w:sz w:val="24"/>
        </w:rPr>
        <w:t xml:space="preserve"> </w:t>
      </w:r>
      <w:r w:rsidRPr="000C2D43">
        <w:rPr>
          <w:sz w:val="24"/>
        </w:rPr>
        <w:t>положај</w:t>
      </w:r>
      <w:r w:rsidR="00A6525A" w:rsidRPr="000C2D43">
        <w:rPr>
          <w:sz w:val="24"/>
        </w:rPr>
        <w:t xml:space="preserve"> </w:t>
      </w:r>
      <w:r w:rsidR="00CE4DC3">
        <w:rPr>
          <w:sz w:val="24"/>
        </w:rPr>
        <w:t>града</w:t>
      </w:r>
      <w:r w:rsidR="00A6525A" w:rsidRPr="000C2D43">
        <w:rPr>
          <w:sz w:val="24"/>
        </w:rPr>
        <w:t xml:space="preserve"> </w:t>
      </w:r>
      <w:r w:rsidRPr="000C2D43">
        <w:rPr>
          <w:sz w:val="24"/>
        </w:rPr>
        <w:t>Прокупљ</w:t>
      </w:r>
      <w:r w:rsidR="00CE4DC3">
        <w:rPr>
          <w:sz w:val="24"/>
        </w:rPr>
        <w:t>а</w:t>
      </w:r>
      <w:r w:rsidR="00A6525A" w:rsidRPr="000C2D43">
        <w:rPr>
          <w:sz w:val="24"/>
        </w:rPr>
        <w:t xml:space="preserve"> </w:t>
      </w:r>
      <w:r w:rsidRPr="000C2D43">
        <w:rPr>
          <w:sz w:val="24"/>
        </w:rPr>
        <w:t>се</w:t>
      </w:r>
      <w:r w:rsidR="00A6525A" w:rsidRPr="000C2D43">
        <w:rPr>
          <w:sz w:val="24"/>
        </w:rPr>
        <w:t xml:space="preserve"> </w:t>
      </w:r>
      <w:r w:rsidRPr="000C2D43">
        <w:rPr>
          <w:sz w:val="24"/>
        </w:rPr>
        <w:t>може</w:t>
      </w:r>
      <w:r w:rsidR="00A6525A" w:rsidRPr="000C2D43">
        <w:rPr>
          <w:sz w:val="24"/>
        </w:rPr>
        <w:t xml:space="preserve"> </w:t>
      </w:r>
      <w:r w:rsidRPr="000C2D43">
        <w:rPr>
          <w:sz w:val="24"/>
        </w:rPr>
        <w:t>оценити</w:t>
      </w:r>
      <w:r w:rsidR="00A6525A" w:rsidRPr="000C2D43">
        <w:rPr>
          <w:sz w:val="24"/>
        </w:rPr>
        <w:t xml:space="preserve"> </w:t>
      </w:r>
      <w:r w:rsidRPr="000C2D43">
        <w:rPr>
          <w:sz w:val="24"/>
        </w:rPr>
        <w:t>као</w:t>
      </w:r>
      <w:r w:rsidR="00A6525A" w:rsidRPr="000C2D43">
        <w:rPr>
          <w:sz w:val="24"/>
        </w:rPr>
        <w:t xml:space="preserve"> </w:t>
      </w:r>
      <w:r w:rsidRPr="000C2D43">
        <w:rPr>
          <w:sz w:val="24"/>
        </w:rPr>
        <w:t>повољан</w:t>
      </w:r>
      <w:r w:rsidR="00A6525A" w:rsidRPr="000C2D43">
        <w:rPr>
          <w:sz w:val="24"/>
        </w:rPr>
        <w:t>.</w:t>
      </w:r>
    </w:p>
    <w:p w:rsidR="00A6525A" w:rsidRPr="00627517" w:rsidRDefault="00A6525A" w:rsidP="00B93BC4">
      <w:pPr>
        <w:pStyle w:val="Heading3"/>
      </w:pPr>
      <w:r w:rsidRPr="000C2D43">
        <w:t xml:space="preserve"> </w:t>
      </w:r>
      <w:bookmarkStart w:id="52" w:name="_Toc146282035"/>
      <w:bookmarkStart w:id="53" w:name="_Toc154482011"/>
      <w:r w:rsidR="00627517" w:rsidRPr="00627517">
        <w:t>Климатске</w:t>
      </w:r>
      <w:r w:rsidRPr="00627517">
        <w:t xml:space="preserve"> </w:t>
      </w:r>
      <w:r w:rsidR="00627517" w:rsidRPr="00627517">
        <w:t>карактеристике</w:t>
      </w:r>
      <w:r w:rsidRPr="00627517">
        <w:t xml:space="preserve"> </w:t>
      </w:r>
      <w:r w:rsidR="00627517" w:rsidRPr="00627517">
        <w:t>подручја</w:t>
      </w:r>
      <w:bookmarkEnd w:id="52"/>
      <w:bookmarkEnd w:id="53"/>
    </w:p>
    <w:p w:rsidR="00A6525A" w:rsidRPr="00627517" w:rsidRDefault="00627517" w:rsidP="007D448E">
      <w:pPr>
        <w:jc w:val="both"/>
        <w:rPr>
          <w:sz w:val="24"/>
        </w:rPr>
      </w:pPr>
      <w:r w:rsidRPr="00627517">
        <w:rPr>
          <w:sz w:val="24"/>
        </w:rPr>
        <w:t>Клима</w:t>
      </w:r>
      <w:r w:rsidR="00A6525A" w:rsidRPr="00627517">
        <w:rPr>
          <w:sz w:val="24"/>
        </w:rPr>
        <w:t xml:space="preserve"> </w:t>
      </w:r>
      <w:r w:rsidRPr="00627517">
        <w:rPr>
          <w:sz w:val="24"/>
        </w:rPr>
        <w:t>Топлице</w:t>
      </w:r>
      <w:r w:rsidR="00A6525A" w:rsidRPr="00627517">
        <w:rPr>
          <w:sz w:val="24"/>
        </w:rPr>
        <w:t xml:space="preserve"> </w:t>
      </w:r>
      <w:r w:rsidRPr="00627517">
        <w:rPr>
          <w:sz w:val="24"/>
        </w:rPr>
        <w:t>није</w:t>
      </w:r>
      <w:r w:rsidR="00A6525A" w:rsidRPr="00627517">
        <w:rPr>
          <w:sz w:val="24"/>
        </w:rPr>
        <w:t xml:space="preserve"> </w:t>
      </w:r>
      <w:r w:rsidRPr="00627517">
        <w:rPr>
          <w:sz w:val="24"/>
        </w:rPr>
        <w:t>у</w:t>
      </w:r>
      <w:r w:rsidR="00A6525A" w:rsidRPr="00627517">
        <w:rPr>
          <w:sz w:val="24"/>
        </w:rPr>
        <w:t xml:space="preserve"> </w:t>
      </w:r>
      <w:r w:rsidRPr="00627517">
        <w:rPr>
          <w:sz w:val="24"/>
        </w:rPr>
        <w:t>довољној</w:t>
      </w:r>
      <w:r w:rsidR="00A6525A" w:rsidRPr="00627517">
        <w:rPr>
          <w:sz w:val="24"/>
        </w:rPr>
        <w:t xml:space="preserve"> </w:t>
      </w:r>
      <w:r w:rsidRPr="00627517">
        <w:rPr>
          <w:sz w:val="24"/>
        </w:rPr>
        <w:t>мери</w:t>
      </w:r>
      <w:r w:rsidR="00A6525A" w:rsidRPr="00627517">
        <w:rPr>
          <w:sz w:val="24"/>
        </w:rPr>
        <w:t xml:space="preserve"> </w:t>
      </w:r>
      <w:r w:rsidRPr="00627517">
        <w:rPr>
          <w:sz w:val="24"/>
        </w:rPr>
        <w:t>проучена</w:t>
      </w:r>
      <w:r w:rsidR="00A6525A" w:rsidRPr="00627517">
        <w:rPr>
          <w:sz w:val="24"/>
        </w:rPr>
        <w:t xml:space="preserve"> </w:t>
      </w:r>
      <w:r w:rsidRPr="00627517">
        <w:rPr>
          <w:sz w:val="24"/>
        </w:rPr>
        <w:t>због</w:t>
      </w:r>
      <w:r w:rsidR="00A6525A" w:rsidRPr="00627517">
        <w:rPr>
          <w:sz w:val="24"/>
        </w:rPr>
        <w:t xml:space="preserve"> </w:t>
      </w:r>
      <w:r w:rsidRPr="00627517">
        <w:rPr>
          <w:sz w:val="24"/>
        </w:rPr>
        <w:t>ретких</w:t>
      </w:r>
      <w:r w:rsidR="00A6525A" w:rsidRPr="00627517">
        <w:rPr>
          <w:sz w:val="24"/>
        </w:rPr>
        <w:t xml:space="preserve"> </w:t>
      </w:r>
      <w:r w:rsidRPr="00627517">
        <w:rPr>
          <w:sz w:val="24"/>
        </w:rPr>
        <w:t>метеоролошких</w:t>
      </w:r>
      <w:r w:rsidR="00A6525A" w:rsidRPr="00627517">
        <w:rPr>
          <w:sz w:val="24"/>
        </w:rPr>
        <w:t xml:space="preserve"> </w:t>
      </w:r>
      <w:r w:rsidRPr="00627517">
        <w:rPr>
          <w:sz w:val="24"/>
        </w:rPr>
        <w:t>станица</w:t>
      </w:r>
      <w:r w:rsidR="00A6525A" w:rsidRPr="00627517">
        <w:rPr>
          <w:sz w:val="24"/>
        </w:rPr>
        <w:t xml:space="preserve">. </w:t>
      </w:r>
      <w:r w:rsidRPr="00627517">
        <w:rPr>
          <w:sz w:val="24"/>
        </w:rPr>
        <w:t>На</w:t>
      </w:r>
      <w:r w:rsidR="00A6525A" w:rsidRPr="00627517">
        <w:rPr>
          <w:sz w:val="24"/>
        </w:rPr>
        <w:t xml:space="preserve"> </w:t>
      </w:r>
      <w:r w:rsidRPr="00627517">
        <w:rPr>
          <w:sz w:val="24"/>
        </w:rPr>
        <w:t>њену</w:t>
      </w:r>
      <w:r w:rsidR="00A6525A" w:rsidRPr="00627517">
        <w:rPr>
          <w:sz w:val="24"/>
        </w:rPr>
        <w:t xml:space="preserve"> </w:t>
      </w:r>
      <w:r w:rsidRPr="00627517">
        <w:rPr>
          <w:sz w:val="24"/>
        </w:rPr>
        <w:t>климу</w:t>
      </w:r>
      <w:r w:rsidR="00A6525A" w:rsidRPr="00627517">
        <w:rPr>
          <w:sz w:val="24"/>
        </w:rPr>
        <w:t xml:space="preserve"> </w:t>
      </w:r>
      <w:r w:rsidRPr="00627517">
        <w:rPr>
          <w:sz w:val="24"/>
        </w:rPr>
        <w:t>веома</w:t>
      </w:r>
      <w:r w:rsidR="00A6525A" w:rsidRPr="00627517">
        <w:rPr>
          <w:sz w:val="24"/>
        </w:rPr>
        <w:t xml:space="preserve"> </w:t>
      </w:r>
      <w:r w:rsidRPr="00627517">
        <w:rPr>
          <w:sz w:val="24"/>
        </w:rPr>
        <w:t>јак</w:t>
      </w:r>
      <w:r w:rsidR="00A6525A" w:rsidRPr="00627517">
        <w:rPr>
          <w:sz w:val="24"/>
        </w:rPr>
        <w:t xml:space="preserve"> </w:t>
      </w:r>
      <w:r w:rsidRPr="00627517">
        <w:rPr>
          <w:sz w:val="24"/>
        </w:rPr>
        <w:t>утицај</w:t>
      </w:r>
      <w:r w:rsidR="00A6525A" w:rsidRPr="00627517">
        <w:rPr>
          <w:sz w:val="24"/>
        </w:rPr>
        <w:t xml:space="preserve"> </w:t>
      </w:r>
      <w:r w:rsidRPr="00627517">
        <w:rPr>
          <w:sz w:val="24"/>
        </w:rPr>
        <w:t>има</w:t>
      </w:r>
      <w:r w:rsidR="00A6525A" w:rsidRPr="00627517">
        <w:rPr>
          <w:sz w:val="24"/>
        </w:rPr>
        <w:t xml:space="preserve"> </w:t>
      </w:r>
      <w:r w:rsidRPr="00627517">
        <w:rPr>
          <w:sz w:val="24"/>
        </w:rPr>
        <w:t>планински</w:t>
      </w:r>
      <w:r w:rsidR="00A6525A" w:rsidRPr="00627517">
        <w:rPr>
          <w:sz w:val="24"/>
        </w:rPr>
        <w:t xml:space="preserve"> </w:t>
      </w:r>
      <w:r w:rsidRPr="00627517">
        <w:rPr>
          <w:sz w:val="24"/>
        </w:rPr>
        <w:t>обод</w:t>
      </w:r>
      <w:r w:rsidR="00A6525A" w:rsidRPr="00627517">
        <w:rPr>
          <w:sz w:val="24"/>
        </w:rPr>
        <w:t xml:space="preserve"> </w:t>
      </w:r>
      <w:r w:rsidRPr="00627517">
        <w:rPr>
          <w:sz w:val="24"/>
        </w:rPr>
        <w:t>који</w:t>
      </w:r>
      <w:r w:rsidR="00A6525A" w:rsidRPr="00627517">
        <w:rPr>
          <w:sz w:val="24"/>
        </w:rPr>
        <w:t xml:space="preserve"> </w:t>
      </w:r>
      <w:r w:rsidRPr="00627517">
        <w:rPr>
          <w:sz w:val="24"/>
        </w:rPr>
        <w:t>је</w:t>
      </w:r>
      <w:r w:rsidR="00A6525A" w:rsidRPr="00627517">
        <w:rPr>
          <w:sz w:val="24"/>
        </w:rPr>
        <w:t xml:space="preserve"> </w:t>
      </w:r>
      <w:r w:rsidRPr="00627517">
        <w:rPr>
          <w:sz w:val="24"/>
        </w:rPr>
        <w:t>затвара</w:t>
      </w:r>
      <w:r w:rsidR="00A6525A" w:rsidRPr="00627517">
        <w:rPr>
          <w:sz w:val="24"/>
        </w:rPr>
        <w:t xml:space="preserve"> </w:t>
      </w:r>
      <w:r w:rsidRPr="00627517">
        <w:rPr>
          <w:sz w:val="24"/>
        </w:rPr>
        <w:t>са</w:t>
      </w:r>
      <w:r w:rsidR="00A6525A" w:rsidRPr="00627517">
        <w:rPr>
          <w:sz w:val="24"/>
        </w:rPr>
        <w:t xml:space="preserve"> </w:t>
      </w:r>
      <w:r w:rsidRPr="00627517">
        <w:rPr>
          <w:sz w:val="24"/>
        </w:rPr>
        <w:t>свих</w:t>
      </w:r>
      <w:r w:rsidR="00A6525A" w:rsidRPr="00627517">
        <w:rPr>
          <w:sz w:val="24"/>
        </w:rPr>
        <w:t xml:space="preserve"> </w:t>
      </w:r>
      <w:r w:rsidRPr="00627517">
        <w:rPr>
          <w:sz w:val="24"/>
        </w:rPr>
        <w:t>страна</w:t>
      </w:r>
      <w:r w:rsidR="00A6525A" w:rsidRPr="00627517">
        <w:rPr>
          <w:sz w:val="24"/>
        </w:rPr>
        <w:t xml:space="preserve">, </w:t>
      </w:r>
      <w:r w:rsidRPr="00627517">
        <w:rPr>
          <w:sz w:val="24"/>
        </w:rPr>
        <w:t>изузев</w:t>
      </w:r>
      <w:r w:rsidR="00A6525A" w:rsidRPr="00627517">
        <w:rPr>
          <w:sz w:val="24"/>
        </w:rPr>
        <w:t xml:space="preserve"> </w:t>
      </w:r>
      <w:r w:rsidRPr="00627517">
        <w:rPr>
          <w:sz w:val="24"/>
        </w:rPr>
        <w:t>са</w:t>
      </w:r>
      <w:r w:rsidR="00A6525A" w:rsidRPr="00627517">
        <w:rPr>
          <w:sz w:val="24"/>
        </w:rPr>
        <w:t xml:space="preserve"> </w:t>
      </w:r>
      <w:r w:rsidRPr="00627517">
        <w:rPr>
          <w:sz w:val="24"/>
        </w:rPr>
        <w:t>истока</w:t>
      </w:r>
      <w:r w:rsidR="00A6525A" w:rsidRPr="00627517">
        <w:rPr>
          <w:sz w:val="24"/>
        </w:rPr>
        <w:t xml:space="preserve">. </w:t>
      </w:r>
      <w:r w:rsidRPr="00627517">
        <w:rPr>
          <w:sz w:val="24"/>
        </w:rPr>
        <w:t>Под</w:t>
      </w:r>
      <w:r w:rsidR="001161A6">
        <w:rPr>
          <w:sz w:val="24"/>
        </w:rPr>
        <w:t>р</w:t>
      </w:r>
      <w:r w:rsidRPr="00627517">
        <w:rPr>
          <w:sz w:val="24"/>
        </w:rPr>
        <w:t>учје</w:t>
      </w:r>
      <w:r w:rsidR="00A6525A" w:rsidRPr="00627517">
        <w:rPr>
          <w:sz w:val="24"/>
        </w:rPr>
        <w:t xml:space="preserve"> </w:t>
      </w:r>
      <w:r w:rsidR="001161A6">
        <w:rPr>
          <w:sz w:val="24"/>
        </w:rPr>
        <w:t>града</w:t>
      </w:r>
      <w:r w:rsidR="00A6525A" w:rsidRPr="00627517">
        <w:rPr>
          <w:sz w:val="24"/>
        </w:rPr>
        <w:t xml:space="preserve"> </w:t>
      </w:r>
      <w:r w:rsidRPr="00627517">
        <w:rPr>
          <w:sz w:val="24"/>
        </w:rPr>
        <w:t>Прокупљ</w:t>
      </w:r>
      <w:r w:rsidR="001161A6">
        <w:rPr>
          <w:sz w:val="24"/>
        </w:rPr>
        <w:t>а</w:t>
      </w:r>
      <w:r w:rsidR="00A6525A" w:rsidRPr="00627517">
        <w:rPr>
          <w:sz w:val="24"/>
        </w:rPr>
        <w:t xml:space="preserve"> </w:t>
      </w:r>
      <w:r w:rsidRPr="00627517">
        <w:rPr>
          <w:sz w:val="24"/>
        </w:rPr>
        <w:t>се</w:t>
      </w:r>
      <w:r w:rsidR="00A6525A" w:rsidRPr="00627517">
        <w:rPr>
          <w:sz w:val="24"/>
        </w:rPr>
        <w:t xml:space="preserve"> </w:t>
      </w:r>
      <w:r w:rsidRPr="00627517">
        <w:rPr>
          <w:sz w:val="24"/>
        </w:rPr>
        <w:t>налази</w:t>
      </w:r>
      <w:r w:rsidR="00A6525A" w:rsidRPr="00627517">
        <w:rPr>
          <w:sz w:val="24"/>
        </w:rPr>
        <w:t xml:space="preserve"> </w:t>
      </w:r>
      <w:r w:rsidRPr="00627517">
        <w:rPr>
          <w:sz w:val="24"/>
        </w:rPr>
        <w:t>под</w:t>
      </w:r>
      <w:r w:rsidR="00A6525A" w:rsidRPr="00627517">
        <w:rPr>
          <w:sz w:val="24"/>
        </w:rPr>
        <w:t xml:space="preserve"> </w:t>
      </w:r>
      <w:r w:rsidRPr="00627517">
        <w:rPr>
          <w:sz w:val="24"/>
        </w:rPr>
        <w:t>утицајем</w:t>
      </w:r>
      <w:r w:rsidR="00A6525A" w:rsidRPr="00627517">
        <w:rPr>
          <w:sz w:val="24"/>
        </w:rPr>
        <w:t xml:space="preserve"> </w:t>
      </w:r>
      <w:r w:rsidRPr="00627517">
        <w:rPr>
          <w:sz w:val="24"/>
        </w:rPr>
        <w:t>умереноконтиненталне</w:t>
      </w:r>
      <w:r w:rsidR="00A6525A" w:rsidRPr="00627517">
        <w:rPr>
          <w:sz w:val="24"/>
        </w:rPr>
        <w:t xml:space="preserve"> </w:t>
      </w:r>
      <w:r w:rsidRPr="00627517">
        <w:rPr>
          <w:sz w:val="24"/>
        </w:rPr>
        <w:t>климе</w:t>
      </w:r>
      <w:r w:rsidR="00A6525A" w:rsidRPr="00627517">
        <w:rPr>
          <w:sz w:val="24"/>
        </w:rPr>
        <w:t xml:space="preserve">, </w:t>
      </w:r>
      <w:r w:rsidRPr="00627517">
        <w:rPr>
          <w:sz w:val="24"/>
        </w:rPr>
        <w:t>са</w:t>
      </w:r>
      <w:r w:rsidR="00A6525A" w:rsidRPr="00627517">
        <w:rPr>
          <w:sz w:val="24"/>
        </w:rPr>
        <w:t xml:space="preserve"> </w:t>
      </w:r>
      <w:r w:rsidRPr="00627517">
        <w:rPr>
          <w:sz w:val="24"/>
        </w:rPr>
        <w:t>изразитијим</w:t>
      </w:r>
      <w:r w:rsidR="00A6525A" w:rsidRPr="00627517">
        <w:rPr>
          <w:sz w:val="24"/>
        </w:rPr>
        <w:t xml:space="preserve"> </w:t>
      </w:r>
      <w:r w:rsidRPr="00627517">
        <w:rPr>
          <w:sz w:val="24"/>
        </w:rPr>
        <w:t>континенталним</w:t>
      </w:r>
      <w:r w:rsidR="00A6525A" w:rsidRPr="00627517">
        <w:rPr>
          <w:sz w:val="24"/>
        </w:rPr>
        <w:t xml:space="preserve"> </w:t>
      </w:r>
      <w:r w:rsidRPr="00627517">
        <w:rPr>
          <w:sz w:val="24"/>
        </w:rPr>
        <w:t>карактеристикама</w:t>
      </w:r>
      <w:r w:rsidR="00A6525A" w:rsidRPr="00627517">
        <w:rPr>
          <w:sz w:val="24"/>
        </w:rPr>
        <w:t xml:space="preserve">. </w:t>
      </w:r>
      <w:r w:rsidRPr="00627517">
        <w:rPr>
          <w:sz w:val="24"/>
        </w:rPr>
        <w:t>Поред</w:t>
      </w:r>
      <w:r w:rsidR="00A6525A" w:rsidRPr="00627517">
        <w:rPr>
          <w:sz w:val="24"/>
        </w:rPr>
        <w:t xml:space="preserve"> </w:t>
      </w:r>
      <w:r w:rsidRPr="00627517">
        <w:rPr>
          <w:sz w:val="24"/>
        </w:rPr>
        <w:t>доминантног</w:t>
      </w:r>
      <w:r w:rsidR="00A6525A" w:rsidRPr="00627517">
        <w:rPr>
          <w:sz w:val="24"/>
        </w:rPr>
        <w:t xml:space="preserve"> </w:t>
      </w:r>
      <w:r w:rsidRPr="00627517">
        <w:rPr>
          <w:sz w:val="24"/>
        </w:rPr>
        <w:t>континенталног</w:t>
      </w:r>
      <w:r w:rsidR="00A6525A" w:rsidRPr="00627517">
        <w:rPr>
          <w:sz w:val="24"/>
        </w:rPr>
        <w:t xml:space="preserve">, </w:t>
      </w:r>
      <w:r w:rsidRPr="00627517">
        <w:rPr>
          <w:sz w:val="24"/>
        </w:rPr>
        <w:t>овде</w:t>
      </w:r>
      <w:r w:rsidR="00A6525A" w:rsidRPr="00627517">
        <w:rPr>
          <w:sz w:val="24"/>
        </w:rPr>
        <w:t xml:space="preserve"> </w:t>
      </w:r>
      <w:r w:rsidRPr="00627517">
        <w:rPr>
          <w:sz w:val="24"/>
        </w:rPr>
        <w:t>се</w:t>
      </w:r>
      <w:r w:rsidR="00A6525A" w:rsidRPr="00627517">
        <w:rPr>
          <w:sz w:val="24"/>
        </w:rPr>
        <w:t xml:space="preserve"> </w:t>
      </w:r>
      <w:r w:rsidRPr="00627517">
        <w:rPr>
          <w:sz w:val="24"/>
        </w:rPr>
        <w:t>у</w:t>
      </w:r>
      <w:r w:rsidR="00A6525A" w:rsidRPr="00627517">
        <w:rPr>
          <w:sz w:val="24"/>
        </w:rPr>
        <w:t xml:space="preserve"> </w:t>
      </w:r>
      <w:r w:rsidRPr="00627517">
        <w:rPr>
          <w:sz w:val="24"/>
        </w:rPr>
        <w:t>доброј</w:t>
      </w:r>
      <w:r w:rsidR="00A6525A" w:rsidRPr="00627517">
        <w:rPr>
          <w:sz w:val="24"/>
        </w:rPr>
        <w:t xml:space="preserve"> </w:t>
      </w:r>
      <w:r w:rsidRPr="00627517">
        <w:rPr>
          <w:sz w:val="24"/>
        </w:rPr>
        <w:t>мери</w:t>
      </w:r>
      <w:r w:rsidR="00A6525A" w:rsidRPr="00627517">
        <w:rPr>
          <w:sz w:val="24"/>
        </w:rPr>
        <w:t xml:space="preserve"> </w:t>
      </w:r>
      <w:r w:rsidRPr="00627517">
        <w:rPr>
          <w:sz w:val="24"/>
        </w:rPr>
        <w:t>осећа</w:t>
      </w:r>
      <w:r w:rsidR="00A6525A" w:rsidRPr="00627517">
        <w:rPr>
          <w:sz w:val="24"/>
        </w:rPr>
        <w:t xml:space="preserve"> </w:t>
      </w:r>
      <w:r w:rsidRPr="00627517">
        <w:rPr>
          <w:sz w:val="24"/>
        </w:rPr>
        <w:t>и</w:t>
      </w:r>
      <w:r w:rsidR="00A6525A" w:rsidRPr="00627517">
        <w:rPr>
          <w:sz w:val="24"/>
        </w:rPr>
        <w:t xml:space="preserve"> </w:t>
      </w:r>
      <w:r w:rsidRPr="00627517">
        <w:rPr>
          <w:sz w:val="24"/>
        </w:rPr>
        <w:t>утицај</w:t>
      </w:r>
      <w:r w:rsidR="00A6525A" w:rsidRPr="00627517">
        <w:rPr>
          <w:sz w:val="24"/>
        </w:rPr>
        <w:t xml:space="preserve"> </w:t>
      </w:r>
      <w:r w:rsidRPr="00627517">
        <w:rPr>
          <w:sz w:val="24"/>
        </w:rPr>
        <w:t>егејског</w:t>
      </w:r>
      <w:r w:rsidR="00A6525A" w:rsidRPr="00627517">
        <w:rPr>
          <w:sz w:val="24"/>
        </w:rPr>
        <w:t xml:space="preserve"> </w:t>
      </w:r>
      <w:r w:rsidRPr="00627517">
        <w:rPr>
          <w:sz w:val="24"/>
        </w:rPr>
        <w:t>и</w:t>
      </w:r>
      <w:r w:rsidR="00A6525A" w:rsidRPr="00627517">
        <w:rPr>
          <w:sz w:val="24"/>
        </w:rPr>
        <w:t xml:space="preserve">, </w:t>
      </w:r>
      <w:r w:rsidRPr="00627517">
        <w:rPr>
          <w:sz w:val="24"/>
        </w:rPr>
        <w:t>донекле</w:t>
      </w:r>
      <w:r w:rsidR="00A6525A" w:rsidRPr="00627517">
        <w:rPr>
          <w:sz w:val="24"/>
        </w:rPr>
        <w:t xml:space="preserve">, </w:t>
      </w:r>
      <w:r w:rsidRPr="00627517">
        <w:rPr>
          <w:sz w:val="24"/>
        </w:rPr>
        <w:t>степског</w:t>
      </w:r>
      <w:r w:rsidR="00A6525A" w:rsidRPr="00627517">
        <w:rPr>
          <w:sz w:val="24"/>
        </w:rPr>
        <w:t xml:space="preserve"> </w:t>
      </w:r>
      <w:r w:rsidRPr="00627517">
        <w:rPr>
          <w:sz w:val="24"/>
        </w:rPr>
        <w:t>климата</w:t>
      </w:r>
      <w:r w:rsidR="00A6525A" w:rsidRPr="00627517">
        <w:rPr>
          <w:sz w:val="24"/>
        </w:rPr>
        <w:t xml:space="preserve">. </w:t>
      </w:r>
      <w:r w:rsidRPr="00627517">
        <w:rPr>
          <w:sz w:val="24"/>
        </w:rPr>
        <w:t>Лета</w:t>
      </w:r>
      <w:r w:rsidR="00A6525A" w:rsidRPr="00627517">
        <w:rPr>
          <w:sz w:val="24"/>
        </w:rPr>
        <w:t xml:space="preserve"> </w:t>
      </w:r>
      <w:r w:rsidRPr="00627517">
        <w:rPr>
          <w:sz w:val="24"/>
        </w:rPr>
        <w:t>су</w:t>
      </w:r>
      <w:r w:rsidR="00A6525A" w:rsidRPr="00627517">
        <w:rPr>
          <w:sz w:val="24"/>
        </w:rPr>
        <w:t xml:space="preserve"> </w:t>
      </w:r>
      <w:r w:rsidRPr="00627517">
        <w:rPr>
          <w:sz w:val="24"/>
        </w:rPr>
        <w:t>топла</w:t>
      </w:r>
      <w:r w:rsidR="00A6525A" w:rsidRPr="00627517">
        <w:rPr>
          <w:sz w:val="24"/>
        </w:rPr>
        <w:t xml:space="preserve"> </w:t>
      </w:r>
      <w:r w:rsidRPr="00627517">
        <w:rPr>
          <w:sz w:val="24"/>
        </w:rPr>
        <w:t>и</w:t>
      </w:r>
      <w:r w:rsidR="00A6525A" w:rsidRPr="00627517">
        <w:rPr>
          <w:sz w:val="24"/>
        </w:rPr>
        <w:t xml:space="preserve"> </w:t>
      </w:r>
      <w:r w:rsidRPr="00627517">
        <w:rPr>
          <w:sz w:val="24"/>
        </w:rPr>
        <w:t>прилично</w:t>
      </w:r>
      <w:r w:rsidR="00A6525A" w:rsidRPr="00627517">
        <w:rPr>
          <w:sz w:val="24"/>
        </w:rPr>
        <w:t xml:space="preserve"> </w:t>
      </w:r>
      <w:r w:rsidRPr="00627517">
        <w:rPr>
          <w:sz w:val="24"/>
        </w:rPr>
        <w:t>сува</w:t>
      </w:r>
      <w:r w:rsidR="00A6525A" w:rsidRPr="00627517">
        <w:rPr>
          <w:sz w:val="24"/>
        </w:rPr>
        <w:t xml:space="preserve"> </w:t>
      </w:r>
      <w:r w:rsidRPr="00627517">
        <w:rPr>
          <w:sz w:val="24"/>
        </w:rPr>
        <w:t>са</w:t>
      </w:r>
      <w:r w:rsidR="00A6525A" w:rsidRPr="00627517">
        <w:rPr>
          <w:sz w:val="24"/>
        </w:rPr>
        <w:t xml:space="preserve"> </w:t>
      </w:r>
      <w:r w:rsidRPr="00627517">
        <w:rPr>
          <w:sz w:val="24"/>
        </w:rPr>
        <w:t>високим</w:t>
      </w:r>
      <w:r w:rsidR="00A6525A" w:rsidRPr="00627517">
        <w:rPr>
          <w:sz w:val="24"/>
        </w:rPr>
        <w:t xml:space="preserve"> </w:t>
      </w:r>
      <w:r w:rsidRPr="00627517">
        <w:rPr>
          <w:sz w:val="24"/>
        </w:rPr>
        <w:t>средњим</w:t>
      </w:r>
      <w:r w:rsidR="00A6525A" w:rsidRPr="00627517">
        <w:rPr>
          <w:sz w:val="24"/>
        </w:rPr>
        <w:t xml:space="preserve"> </w:t>
      </w:r>
      <w:r w:rsidRPr="00627517">
        <w:rPr>
          <w:sz w:val="24"/>
        </w:rPr>
        <w:t>месечним</w:t>
      </w:r>
      <w:r w:rsidR="00A6525A" w:rsidRPr="00627517">
        <w:rPr>
          <w:sz w:val="24"/>
        </w:rPr>
        <w:t xml:space="preserve"> </w:t>
      </w:r>
      <w:r w:rsidRPr="00627517">
        <w:rPr>
          <w:sz w:val="24"/>
        </w:rPr>
        <w:t>температурама</w:t>
      </w:r>
      <w:r w:rsidR="00A6525A" w:rsidRPr="00627517">
        <w:rPr>
          <w:sz w:val="24"/>
        </w:rPr>
        <w:t xml:space="preserve">, </w:t>
      </w:r>
      <w:r w:rsidRPr="00627517">
        <w:rPr>
          <w:sz w:val="24"/>
        </w:rPr>
        <w:t>док</w:t>
      </w:r>
      <w:r w:rsidR="00A6525A" w:rsidRPr="00627517">
        <w:rPr>
          <w:sz w:val="24"/>
        </w:rPr>
        <w:t xml:space="preserve"> </w:t>
      </w:r>
      <w:r w:rsidRPr="00627517">
        <w:rPr>
          <w:sz w:val="24"/>
        </w:rPr>
        <w:t>су</w:t>
      </w:r>
      <w:r w:rsidR="00A6525A" w:rsidRPr="00627517">
        <w:rPr>
          <w:sz w:val="24"/>
        </w:rPr>
        <w:t xml:space="preserve"> </w:t>
      </w:r>
      <w:r w:rsidRPr="00627517">
        <w:rPr>
          <w:sz w:val="24"/>
        </w:rPr>
        <w:t>зиме</w:t>
      </w:r>
      <w:r w:rsidR="00A6525A" w:rsidRPr="00627517">
        <w:rPr>
          <w:sz w:val="24"/>
        </w:rPr>
        <w:t xml:space="preserve"> </w:t>
      </w:r>
      <w:r w:rsidRPr="00627517">
        <w:rPr>
          <w:sz w:val="24"/>
        </w:rPr>
        <w:t>хладне</w:t>
      </w:r>
      <w:r w:rsidR="00A6525A" w:rsidRPr="00627517">
        <w:rPr>
          <w:sz w:val="24"/>
        </w:rPr>
        <w:t xml:space="preserve"> </w:t>
      </w:r>
      <w:r w:rsidRPr="00627517">
        <w:rPr>
          <w:sz w:val="24"/>
        </w:rPr>
        <w:t>и</w:t>
      </w:r>
      <w:r w:rsidR="00A6525A" w:rsidRPr="00627517">
        <w:rPr>
          <w:sz w:val="24"/>
        </w:rPr>
        <w:t xml:space="preserve"> </w:t>
      </w:r>
      <w:r w:rsidRPr="00627517">
        <w:rPr>
          <w:sz w:val="24"/>
        </w:rPr>
        <w:t>снеговите</w:t>
      </w:r>
      <w:r w:rsidR="00A6525A" w:rsidRPr="00627517">
        <w:rPr>
          <w:sz w:val="24"/>
        </w:rPr>
        <w:t xml:space="preserve">. </w:t>
      </w:r>
      <w:r w:rsidRPr="00627517">
        <w:rPr>
          <w:sz w:val="24"/>
        </w:rPr>
        <w:t>Прелазна</w:t>
      </w:r>
      <w:r w:rsidR="00A6525A" w:rsidRPr="00627517">
        <w:rPr>
          <w:sz w:val="24"/>
        </w:rPr>
        <w:t xml:space="preserve"> </w:t>
      </w:r>
      <w:r w:rsidRPr="00627517">
        <w:rPr>
          <w:sz w:val="24"/>
        </w:rPr>
        <w:t>годишња</w:t>
      </w:r>
      <w:r w:rsidR="00A6525A" w:rsidRPr="00627517">
        <w:rPr>
          <w:sz w:val="24"/>
        </w:rPr>
        <w:t xml:space="preserve"> </w:t>
      </w:r>
      <w:r w:rsidRPr="00627517">
        <w:rPr>
          <w:sz w:val="24"/>
        </w:rPr>
        <w:t>доба</w:t>
      </w:r>
      <w:r w:rsidR="00A6525A" w:rsidRPr="00627517">
        <w:rPr>
          <w:sz w:val="24"/>
        </w:rPr>
        <w:t xml:space="preserve"> </w:t>
      </w:r>
      <w:r w:rsidRPr="00627517">
        <w:rPr>
          <w:sz w:val="24"/>
        </w:rPr>
        <w:t>се</w:t>
      </w:r>
      <w:r w:rsidR="00A6525A" w:rsidRPr="00627517">
        <w:rPr>
          <w:sz w:val="24"/>
        </w:rPr>
        <w:t xml:space="preserve"> </w:t>
      </w:r>
      <w:r w:rsidRPr="00627517">
        <w:rPr>
          <w:sz w:val="24"/>
        </w:rPr>
        <w:t>одликују</w:t>
      </w:r>
      <w:r w:rsidR="00A6525A" w:rsidRPr="00627517">
        <w:rPr>
          <w:sz w:val="24"/>
        </w:rPr>
        <w:t xml:space="preserve"> </w:t>
      </w:r>
      <w:r w:rsidRPr="00627517">
        <w:rPr>
          <w:sz w:val="24"/>
        </w:rPr>
        <w:t>варијабилним</w:t>
      </w:r>
      <w:r w:rsidR="00A6525A" w:rsidRPr="00627517">
        <w:rPr>
          <w:sz w:val="24"/>
        </w:rPr>
        <w:t xml:space="preserve"> </w:t>
      </w:r>
      <w:r w:rsidRPr="00627517">
        <w:rPr>
          <w:sz w:val="24"/>
        </w:rPr>
        <w:t>временом</w:t>
      </w:r>
      <w:r w:rsidR="00A6525A" w:rsidRPr="00627517">
        <w:rPr>
          <w:sz w:val="24"/>
        </w:rPr>
        <w:t xml:space="preserve"> </w:t>
      </w:r>
      <w:r w:rsidRPr="00627517">
        <w:rPr>
          <w:sz w:val="24"/>
        </w:rPr>
        <w:t>и</w:t>
      </w:r>
      <w:r w:rsidR="00A6525A" w:rsidRPr="00627517">
        <w:rPr>
          <w:sz w:val="24"/>
        </w:rPr>
        <w:t xml:space="preserve"> </w:t>
      </w:r>
      <w:r w:rsidRPr="00627517">
        <w:rPr>
          <w:sz w:val="24"/>
        </w:rPr>
        <w:t>топлијом</w:t>
      </w:r>
      <w:r w:rsidR="00A6525A" w:rsidRPr="00627517">
        <w:rPr>
          <w:sz w:val="24"/>
        </w:rPr>
        <w:t xml:space="preserve"> </w:t>
      </w:r>
      <w:r w:rsidRPr="00627517">
        <w:rPr>
          <w:sz w:val="24"/>
        </w:rPr>
        <w:t>јесени</w:t>
      </w:r>
      <w:r w:rsidR="00A6525A" w:rsidRPr="00627517">
        <w:rPr>
          <w:sz w:val="24"/>
        </w:rPr>
        <w:t xml:space="preserve"> </w:t>
      </w:r>
      <w:r w:rsidRPr="00627517">
        <w:rPr>
          <w:sz w:val="24"/>
        </w:rPr>
        <w:t>од</w:t>
      </w:r>
      <w:r w:rsidR="00A6525A" w:rsidRPr="00627517">
        <w:rPr>
          <w:sz w:val="24"/>
        </w:rPr>
        <w:t xml:space="preserve"> </w:t>
      </w:r>
      <w:r w:rsidRPr="00627517">
        <w:rPr>
          <w:sz w:val="24"/>
        </w:rPr>
        <w:t>пролећа</w:t>
      </w:r>
      <w:r w:rsidR="00A6525A" w:rsidRPr="00627517">
        <w:rPr>
          <w:sz w:val="24"/>
        </w:rPr>
        <w:t xml:space="preserve">. </w:t>
      </w:r>
      <w:r w:rsidRPr="00627517">
        <w:rPr>
          <w:sz w:val="24"/>
        </w:rPr>
        <w:t>Дневна</w:t>
      </w:r>
      <w:r w:rsidR="00A6525A" w:rsidRPr="00627517">
        <w:rPr>
          <w:sz w:val="24"/>
        </w:rPr>
        <w:t xml:space="preserve"> </w:t>
      </w:r>
      <w:r w:rsidRPr="00627517">
        <w:rPr>
          <w:sz w:val="24"/>
        </w:rPr>
        <w:t>и</w:t>
      </w:r>
      <w:r w:rsidR="00A6525A" w:rsidRPr="00627517">
        <w:rPr>
          <w:sz w:val="24"/>
        </w:rPr>
        <w:t xml:space="preserve"> </w:t>
      </w:r>
      <w:r w:rsidRPr="00627517">
        <w:rPr>
          <w:sz w:val="24"/>
        </w:rPr>
        <w:t>годишња</w:t>
      </w:r>
      <w:r w:rsidR="00A6525A" w:rsidRPr="00627517">
        <w:rPr>
          <w:sz w:val="24"/>
        </w:rPr>
        <w:t xml:space="preserve"> </w:t>
      </w:r>
      <w:r w:rsidRPr="00627517">
        <w:rPr>
          <w:sz w:val="24"/>
        </w:rPr>
        <w:t>колебања</w:t>
      </w:r>
      <w:r w:rsidR="00A6525A" w:rsidRPr="00627517">
        <w:rPr>
          <w:sz w:val="24"/>
        </w:rPr>
        <w:t xml:space="preserve"> </w:t>
      </w:r>
      <w:r w:rsidRPr="00627517">
        <w:rPr>
          <w:sz w:val="24"/>
        </w:rPr>
        <w:t>температуре</w:t>
      </w:r>
      <w:r w:rsidR="00A6525A" w:rsidRPr="00627517">
        <w:rPr>
          <w:sz w:val="24"/>
        </w:rPr>
        <w:t xml:space="preserve"> </w:t>
      </w:r>
      <w:r w:rsidRPr="00627517">
        <w:rPr>
          <w:sz w:val="24"/>
        </w:rPr>
        <w:t>ваздуха</w:t>
      </w:r>
      <w:r w:rsidR="00A6525A" w:rsidRPr="00627517">
        <w:rPr>
          <w:sz w:val="24"/>
        </w:rPr>
        <w:t xml:space="preserve"> </w:t>
      </w:r>
      <w:r w:rsidRPr="00627517">
        <w:rPr>
          <w:sz w:val="24"/>
        </w:rPr>
        <w:t>и</w:t>
      </w:r>
      <w:r w:rsidR="00A6525A" w:rsidRPr="00627517">
        <w:rPr>
          <w:sz w:val="24"/>
        </w:rPr>
        <w:t xml:space="preserve"> </w:t>
      </w:r>
      <w:r w:rsidRPr="00627517">
        <w:rPr>
          <w:sz w:val="24"/>
        </w:rPr>
        <w:t>земљишта</w:t>
      </w:r>
      <w:r w:rsidR="00A6525A" w:rsidRPr="00627517">
        <w:rPr>
          <w:sz w:val="24"/>
        </w:rPr>
        <w:t xml:space="preserve"> </w:t>
      </w:r>
      <w:r w:rsidRPr="00627517">
        <w:rPr>
          <w:sz w:val="24"/>
        </w:rPr>
        <w:t>су</w:t>
      </w:r>
      <w:r w:rsidR="00A6525A" w:rsidRPr="00627517">
        <w:rPr>
          <w:sz w:val="24"/>
        </w:rPr>
        <w:t xml:space="preserve"> </w:t>
      </w:r>
      <w:r w:rsidRPr="00627517">
        <w:rPr>
          <w:sz w:val="24"/>
        </w:rPr>
        <w:t>већа</w:t>
      </w:r>
      <w:r w:rsidR="00A6525A" w:rsidRPr="00627517">
        <w:rPr>
          <w:sz w:val="24"/>
        </w:rPr>
        <w:t xml:space="preserve"> </w:t>
      </w:r>
      <w:r w:rsidRPr="00627517">
        <w:rPr>
          <w:sz w:val="24"/>
        </w:rPr>
        <w:t>у</w:t>
      </w:r>
      <w:r w:rsidR="00A6525A" w:rsidRPr="00627517">
        <w:rPr>
          <w:sz w:val="24"/>
        </w:rPr>
        <w:t xml:space="preserve"> </w:t>
      </w:r>
      <w:r w:rsidRPr="00627517">
        <w:rPr>
          <w:sz w:val="24"/>
        </w:rPr>
        <w:t>односу</w:t>
      </w:r>
      <w:r w:rsidR="00A6525A" w:rsidRPr="00627517">
        <w:rPr>
          <w:sz w:val="24"/>
        </w:rPr>
        <w:t xml:space="preserve"> </w:t>
      </w:r>
      <w:r w:rsidRPr="00627517">
        <w:rPr>
          <w:sz w:val="24"/>
        </w:rPr>
        <w:t>на</w:t>
      </w:r>
      <w:r w:rsidR="00A6525A" w:rsidRPr="00627517">
        <w:rPr>
          <w:sz w:val="24"/>
        </w:rPr>
        <w:t xml:space="preserve"> </w:t>
      </w:r>
      <w:r w:rsidRPr="00627517">
        <w:rPr>
          <w:sz w:val="24"/>
        </w:rPr>
        <w:t>друга</w:t>
      </w:r>
      <w:r w:rsidR="00A6525A" w:rsidRPr="00627517">
        <w:rPr>
          <w:sz w:val="24"/>
        </w:rPr>
        <w:t xml:space="preserve"> </w:t>
      </w:r>
      <w:r w:rsidRPr="00627517">
        <w:rPr>
          <w:sz w:val="24"/>
        </w:rPr>
        <w:t>подручја</w:t>
      </w:r>
      <w:r w:rsidR="00A6525A" w:rsidRPr="00627517">
        <w:rPr>
          <w:sz w:val="24"/>
        </w:rPr>
        <w:t xml:space="preserve"> </w:t>
      </w:r>
      <w:r w:rsidRPr="00627517">
        <w:rPr>
          <w:sz w:val="24"/>
        </w:rPr>
        <w:t>на</w:t>
      </w:r>
      <w:r w:rsidR="00A6525A" w:rsidRPr="00627517">
        <w:rPr>
          <w:sz w:val="24"/>
        </w:rPr>
        <w:t xml:space="preserve"> </w:t>
      </w:r>
      <w:r w:rsidRPr="00627517">
        <w:rPr>
          <w:sz w:val="24"/>
        </w:rPr>
        <w:t>истим</w:t>
      </w:r>
      <w:r w:rsidR="00A6525A" w:rsidRPr="00627517">
        <w:rPr>
          <w:sz w:val="24"/>
        </w:rPr>
        <w:t xml:space="preserve"> </w:t>
      </w:r>
      <w:r w:rsidRPr="00627517">
        <w:rPr>
          <w:sz w:val="24"/>
        </w:rPr>
        <w:t>географским</w:t>
      </w:r>
      <w:r w:rsidR="00A6525A" w:rsidRPr="00627517">
        <w:rPr>
          <w:sz w:val="24"/>
        </w:rPr>
        <w:t xml:space="preserve"> </w:t>
      </w:r>
      <w:r w:rsidRPr="00627517">
        <w:rPr>
          <w:sz w:val="24"/>
        </w:rPr>
        <w:t>ширинама</w:t>
      </w:r>
      <w:r w:rsidR="00A6525A" w:rsidRPr="00627517">
        <w:rPr>
          <w:sz w:val="24"/>
        </w:rPr>
        <w:t xml:space="preserve">, </w:t>
      </w:r>
      <w:r w:rsidRPr="00627517">
        <w:rPr>
          <w:sz w:val="24"/>
        </w:rPr>
        <w:t>што</w:t>
      </w:r>
      <w:r w:rsidR="00A6525A" w:rsidRPr="00627517">
        <w:rPr>
          <w:sz w:val="24"/>
        </w:rPr>
        <w:t xml:space="preserve"> </w:t>
      </w:r>
      <w:r w:rsidRPr="00627517">
        <w:rPr>
          <w:sz w:val="24"/>
        </w:rPr>
        <w:t>је</w:t>
      </w:r>
      <w:r w:rsidR="00A6525A" w:rsidRPr="00627517">
        <w:rPr>
          <w:sz w:val="24"/>
        </w:rPr>
        <w:t xml:space="preserve"> </w:t>
      </w:r>
      <w:r w:rsidRPr="00627517">
        <w:rPr>
          <w:sz w:val="24"/>
        </w:rPr>
        <w:t>превасходно</w:t>
      </w:r>
      <w:r w:rsidR="00A6525A" w:rsidRPr="00627517">
        <w:rPr>
          <w:sz w:val="24"/>
        </w:rPr>
        <w:t xml:space="preserve"> </w:t>
      </w:r>
      <w:r w:rsidRPr="00627517">
        <w:rPr>
          <w:sz w:val="24"/>
        </w:rPr>
        <w:t>условљено</w:t>
      </w:r>
      <w:r w:rsidR="00A6525A" w:rsidRPr="00627517">
        <w:rPr>
          <w:sz w:val="24"/>
        </w:rPr>
        <w:t xml:space="preserve"> </w:t>
      </w:r>
      <w:r w:rsidRPr="00627517">
        <w:rPr>
          <w:sz w:val="24"/>
        </w:rPr>
        <w:t>карактером</w:t>
      </w:r>
      <w:r w:rsidR="00A6525A" w:rsidRPr="00627517">
        <w:rPr>
          <w:sz w:val="24"/>
        </w:rPr>
        <w:t xml:space="preserve"> </w:t>
      </w:r>
      <w:r w:rsidRPr="00627517">
        <w:rPr>
          <w:sz w:val="24"/>
        </w:rPr>
        <w:t>рељефа</w:t>
      </w:r>
      <w:r w:rsidR="00A6525A" w:rsidRPr="00627517">
        <w:rPr>
          <w:sz w:val="24"/>
        </w:rPr>
        <w:t xml:space="preserve"> </w:t>
      </w:r>
      <w:r w:rsidRPr="00627517">
        <w:rPr>
          <w:sz w:val="24"/>
        </w:rPr>
        <w:t>и</w:t>
      </w:r>
      <w:r w:rsidR="00A6525A" w:rsidRPr="00627517">
        <w:rPr>
          <w:sz w:val="24"/>
        </w:rPr>
        <w:t xml:space="preserve"> </w:t>
      </w:r>
      <w:r w:rsidRPr="00627517">
        <w:rPr>
          <w:sz w:val="24"/>
        </w:rPr>
        <w:t>ведријим</w:t>
      </w:r>
      <w:r w:rsidR="00A6525A" w:rsidRPr="00627517">
        <w:rPr>
          <w:sz w:val="24"/>
        </w:rPr>
        <w:t xml:space="preserve"> </w:t>
      </w:r>
      <w:r w:rsidRPr="00627517">
        <w:rPr>
          <w:sz w:val="24"/>
        </w:rPr>
        <w:t>поднебљем</w:t>
      </w:r>
      <w:r w:rsidR="00A6525A" w:rsidRPr="00627517">
        <w:rPr>
          <w:sz w:val="24"/>
        </w:rPr>
        <w:t xml:space="preserve"> </w:t>
      </w:r>
      <w:r w:rsidRPr="00627517">
        <w:rPr>
          <w:sz w:val="24"/>
        </w:rPr>
        <w:t>у</w:t>
      </w:r>
      <w:r w:rsidR="00A6525A" w:rsidRPr="00627517">
        <w:rPr>
          <w:sz w:val="24"/>
        </w:rPr>
        <w:t xml:space="preserve"> </w:t>
      </w:r>
      <w:r w:rsidRPr="00627517">
        <w:rPr>
          <w:sz w:val="24"/>
        </w:rPr>
        <w:t>односу</w:t>
      </w:r>
      <w:r w:rsidR="00A6525A" w:rsidRPr="00627517">
        <w:rPr>
          <w:sz w:val="24"/>
        </w:rPr>
        <w:t xml:space="preserve"> </w:t>
      </w:r>
      <w:r w:rsidRPr="00627517">
        <w:rPr>
          <w:sz w:val="24"/>
        </w:rPr>
        <w:t>на</w:t>
      </w:r>
      <w:r w:rsidR="00A6525A" w:rsidRPr="00627517">
        <w:rPr>
          <w:sz w:val="24"/>
        </w:rPr>
        <w:t xml:space="preserve"> </w:t>
      </w:r>
      <w:r w:rsidRPr="00627517">
        <w:rPr>
          <w:sz w:val="24"/>
        </w:rPr>
        <w:t>суседна</w:t>
      </w:r>
      <w:r w:rsidR="00A6525A" w:rsidRPr="00627517">
        <w:rPr>
          <w:sz w:val="24"/>
        </w:rPr>
        <w:t xml:space="preserve"> </w:t>
      </w:r>
      <w:r w:rsidRPr="00627517">
        <w:rPr>
          <w:sz w:val="24"/>
        </w:rPr>
        <w:t>подручја</w:t>
      </w:r>
      <w:r w:rsidR="00A6525A" w:rsidRPr="00627517">
        <w:rPr>
          <w:sz w:val="24"/>
        </w:rPr>
        <w:t xml:space="preserve">. </w:t>
      </w:r>
      <w:r w:rsidRPr="00627517">
        <w:rPr>
          <w:sz w:val="24"/>
        </w:rPr>
        <w:t>На</w:t>
      </w:r>
      <w:r w:rsidR="00A6525A" w:rsidRPr="00627517">
        <w:rPr>
          <w:sz w:val="24"/>
        </w:rPr>
        <w:t xml:space="preserve"> </w:t>
      </w:r>
      <w:r w:rsidRPr="00627517">
        <w:rPr>
          <w:sz w:val="24"/>
        </w:rPr>
        <w:t>висинама</w:t>
      </w:r>
      <w:r w:rsidR="00A6525A" w:rsidRPr="00627517">
        <w:rPr>
          <w:sz w:val="24"/>
        </w:rPr>
        <w:t xml:space="preserve"> </w:t>
      </w:r>
      <w:r w:rsidRPr="00627517">
        <w:rPr>
          <w:sz w:val="24"/>
        </w:rPr>
        <w:t>од</w:t>
      </w:r>
      <w:r w:rsidR="00A6525A" w:rsidRPr="00627517">
        <w:rPr>
          <w:sz w:val="24"/>
        </w:rPr>
        <w:t xml:space="preserve"> 600 </w:t>
      </w:r>
      <w:r w:rsidRPr="00627517">
        <w:rPr>
          <w:sz w:val="24"/>
        </w:rPr>
        <w:t>до</w:t>
      </w:r>
      <w:r w:rsidR="00A6525A" w:rsidRPr="00627517">
        <w:rPr>
          <w:sz w:val="24"/>
        </w:rPr>
        <w:t xml:space="preserve"> 1 200 </w:t>
      </w:r>
      <w:r w:rsidRPr="00627517">
        <w:rPr>
          <w:sz w:val="24"/>
        </w:rPr>
        <w:t>метара</w:t>
      </w:r>
      <w:r w:rsidR="00A6525A" w:rsidRPr="00627517">
        <w:rPr>
          <w:sz w:val="24"/>
        </w:rPr>
        <w:t xml:space="preserve"> </w:t>
      </w:r>
      <w:r w:rsidRPr="00627517">
        <w:rPr>
          <w:sz w:val="24"/>
        </w:rPr>
        <w:t>јавља</w:t>
      </w:r>
      <w:r w:rsidR="00A6525A" w:rsidRPr="00627517">
        <w:rPr>
          <w:sz w:val="24"/>
        </w:rPr>
        <w:t xml:space="preserve"> </w:t>
      </w:r>
      <w:r w:rsidRPr="00627517">
        <w:rPr>
          <w:sz w:val="24"/>
        </w:rPr>
        <w:t>се</w:t>
      </w:r>
      <w:r w:rsidR="00A6525A" w:rsidRPr="00627517">
        <w:rPr>
          <w:sz w:val="24"/>
        </w:rPr>
        <w:t xml:space="preserve"> </w:t>
      </w:r>
      <w:r w:rsidRPr="00627517">
        <w:rPr>
          <w:sz w:val="24"/>
        </w:rPr>
        <w:t>субпланинска</w:t>
      </w:r>
      <w:r w:rsidR="00A6525A" w:rsidRPr="00627517">
        <w:rPr>
          <w:sz w:val="24"/>
        </w:rPr>
        <w:t xml:space="preserve"> </w:t>
      </w:r>
      <w:r w:rsidRPr="00627517">
        <w:rPr>
          <w:sz w:val="24"/>
        </w:rPr>
        <w:t>клима</w:t>
      </w:r>
      <w:r w:rsidR="00A6525A" w:rsidRPr="00627517">
        <w:rPr>
          <w:sz w:val="24"/>
        </w:rPr>
        <w:t xml:space="preserve">, </w:t>
      </w:r>
      <w:r w:rsidRPr="00627517">
        <w:rPr>
          <w:sz w:val="24"/>
        </w:rPr>
        <w:t>са</w:t>
      </w:r>
      <w:r w:rsidR="00A6525A" w:rsidRPr="00627517">
        <w:rPr>
          <w:sz w:val="24"/>
        </w:rPr>
        <w:t xml:space="preserve"> </w:t>
      </w:r>
      <w:r w:rsidRPr="00627517">
        <w:rPr>
          <w:sz w:val="24"/>
        </w:rPr>
        <w:t>свежијим</w:t>
      </w:r>
      <w:r w:rsidR="00A6525A" w:rsidRPr="00627517">
        <w:rPr>
          <w:sz w:val="24"/>
        </w:rPr>
        <w:t xml:space="preserve"> </w:t>
      </w:r>
      <w:r w:rsidRPr="00627517">
        <w:rPr>
          <w:sz w:val="24"/>
        </w:rPr>
        <w:t>летима</w:t>
      </w:r>
      <w:r w:rsidR="00A6525A" w:rsidRPr="00627517">
        <w:rPr>
          <w:sz w:val="24"/>
        </w:rPr>
        <w:t xml:space="preserve"> </w:t>
      </w:r>
      <w:r w:rsidRPr="00627517">
        <w:rPr>
          <w:sz w:val="24"/>
        </w:rPr>
        <w:t>и</w:t>
      </w:r>
      <w:r w:rsidR="00A6525A" w:rsidRPr="00627517">
        <w:rPr>
          <w:sz w:val="24"/>
        </w:rPr>
        <w:t xml:space="preserve"> </w:t>
      </w:r>
      <w:r w:rsidRPr="00627517">
        <w:rPr>
          <w:sz w:val="24"/>
        </w:rPr>
        <w:t>хладнијим</w:t>
      </w:r>
      <w:r w:rsidR="00A6525A" w:rsidRPr="00627517">
        <w:rPr>
          <w:sz w:val="24"/>
        </w:rPr>
        <w:t xml:space="preserve"> </w:t>
      </w:r>
      <w:r w:rsidRPr="00627517">
        <w:rPr>
          <w:sz w:val="24"/>
        </w:rPr>
        <w:t>зимама</w:t>
      </w:r>
      <w:r w:rsidR="00A6525A" w:rsidRPr="00627517">
        <w:rPr>
          <w:sz w:val="24"/>
        </w:rPr>
        <w:t xml:space="preserve">, </w:t>
      </w:r>
      <w:r w:rsidRPr="00627517">
        <w:rPr>
          <w:sz w:val="24"/>
        </w:rPr>
        <w:t>а</w:t>
      </w:r>
      <w:r w:rsidR="00A6525A" w:rsidRPr="00627517">
        <w:rPr>
          <w:sz w:val="24"/>
        </w:rPr>
        <w:t xml:space="preserve"> </w:t>
      </w:r>
      <w:r w:rsidRPr="00627517">
        <w:rPr>
          <w:sz w:val="24"/>
        </w:rPr>
        <w:t>преко</w:t>
      </w:r>
      <w:r w:rsidR="00A6525A" w:rsidRPr="00627517">
        <w:rPr>
          <w:sz w:val="24"/>
        </w:rPr>
        <w:t xml:space="preserve"> 1 200 </w:t>
      </w:r>
      <w:r w:rsidRPr="00627517">
        <w:rPr>
          <w:sz w:val="24"/>
        </w:rPr>
        <w:t>метара</w:t>
      </w:r>
      <w:r w:rsidR="00A6525A" w:rsidRPr="00627517">
        <w:rPr>
          <w:sz w:val="24"/>
        </w:rPr>
        <w:t xml:space="preserve"> </w:t>
      </w:r>
      <w:r w:rsidRPr="00627517">
        <w:rPr>
          <w:sz w:val="24"/>
        </w:rPr>
        <w:t>је</w:t>
      </w:r>
      <w:r w:rsidR="00A6525A" w:rsidRPr="00627517">
        <w:rPr>
          <w:sz w:val="24"/>
        </w:rPr>
        <w:t xml:space="preserve"> </w:t>
      </w:r>
      <w:r w:rsidRPr="00627517">
        <w:rPr>
          <w:sz w:val="24"/>
        </w:rPr>
        <w:t>заступљена</w:t>
      </w:r>
      <w:r w:rsidR="00A6525A" w:rsidRPr="00627517">
        <w:rPr>
          <w:sz w:val="24"/>
        </w:rPr>
        <w:t xml:space="preserve"> </w:t>
      </w:r>
      <w:r w:rsidRPr="00627517">
        <w:rPr>
          <w:sz w:val="24"/>
        </w:rPr>
        <w:t>планинска</w:t>
      </w:r>
      <w:r w:rsidR="00A6525A" w:rsidRPr="00627517">
        <w:rPr>
          <w:sz w:val="24"/>
        </w:rPr>
        <w:t xml:space="preserve"> </w:t>
      </w:r>
      <w:r w:rsidRPr="00627517">
        <w:rPr>
          <w:sz w:val="24"/>
        </w:rPr>
        <w:t>клима</w:t>
      </w:r>
      <w:r w:rsidR="00A6525A" w:rsidRPr="00627517">
        <w:rPr>
          <w:sz w:val="24"/>
        </w:rPr>
        <w:t xml:space="preserve"> </w:t>
      </w:r>
      <w:r w:rsidRPr="00627517">
        <w:rPr>
          <w:sz w:val="24"/>
        </w:rPr>
        <w:t>са</w:t>
      </w:r>
      <w:r w:rsidR="00A6525A" w:rsidRPr="00627517">
        <w:rPr>
          <w:sz w:val="24"/>
        </w:rPr>
        <w:t xml:space="preserve"> </w:t>
      </w:r>
      <w:r w:rsidRPr="00627517">
        <w:rPr>
          <w:sz w:val="24"/>
        </w:rPr>
        <w:t>јасно</w:t>
      </w:r>
      <w:r w:rsidR="00A6525A" w:rsidRPr="00627517">
        <w:rPr>
          <w:sz w:val="24"/>
        </w:rPr>
        <w:t xml:space="preserve"> </w:t>
      </w:r>
      <w:r w:rsidRPr="00627517">
        <w:rPr>
          <w:sz w:val="24"/>
        </w:rPr>
        <w:t>изражена</w:t>
      </w:r>
      <w:r w:rsidR="00A6525A" w:rsidRPr="00627517">
        <w:rPr>
          <w:sz w:val="24"/>
        </w:rPr>
        <w:t xml:space="preserve"> </w:t>
      </w:r>
      <w:r w:rsidRPr="00627517">
        <w:rPr>
          <w:sz w:val="24"/>
        </w:rPr>
        <w:t>два</w:t>
      </w:r>
      <w:r w:rsidR="00A6525A" w:rsidRPr="00627517">
        <w:rPr>
          <w:sz w:val="24"/>
        </w:rPr>
        <w:t xml:space="preserve"> </w:t>
      </w:r>
      <w:r w:rsidRPr="00627517">
        <w:rPr>
          <w:sz w:val="24"/>
        </w:rPr>
        <w:t>годишња</w:t>
      </w:r>
      <w:r w:rsidR="00A6525A" w:rsidRPr="00627517">
        <w:rPr>
          <w:sz w:val="24"/>
        </w:rPr>
        <w:t xml:space="preserve"> </w:t>
      </w:r>
      <w:r w:rsidRPr="00627517">
        <w:rPr>
          <w:sz w:val="24"/>
        </w:rPr>
        <w:t>доба</w:t>
      </w:r>
      <w:r w:rsidR="00A6525A" w:rsidRPr="00627517">
        <w:rPr>
          <w:sz w:val="24"/>
        </w:rPr>
        <w:t xml:space="preserve">, </w:t>
      </w:r>
      <w:r w:rsidRPr="00627517">
        <w:rPr>
          <w:sz w:val="24"/>
        </w:rPr>
        <w:t>летом</w:t>
      </w:r>
      <w:r w:rsidR="00A6525A" w:rsidRPr="00627517">
        <w:rPr>
          <w:sz w:val="24"/>
        </w:rPr>
        <w:t xml:space="preserve"> </w:t>
      </w:r>
      <w:r w:rsidRPr="00627517">
        <w:rPr>
          <w:sz w:val="24"/>
        </w:rPr>
        <w:t>и</w:t>
      </w:r>
      <w:r w:rsidR="00A6525A" w:rsidRPr="00627517">
        <w:rPr>
          <w:sz w:val="24"/>
        </w:rPr>
        <w:t xml:space="preserve"> </w:t>
      </w:r>
      <w:r w:rsidRPr="00627517">
        <w:rPr>
          <w:sz w:val="24"/>
        </w:rPr>
        <w:t>зимом</w:t>
      </w:r>
      <w:r w:rsidR="00A6525A" w:rsidRPr="00627517">
        <w:rPr>
          <w:sz w:val="24"/>
        </w:rPr>
        <w:t xml:space="preserve">, </w:t>
      </w:r>
      <w:r w:rsidRPr="00627517">
        <w:rPr>
          <w:sz w:val="24"/>
        </w:rPr>
        <w:t>и</w:t>
      </w:r>
      <w:r w:rsidR="00A6525A" w:rsidRPr="00627517">
        <w:rPr>
          <w:sz w:val="24"/>
        </w:rPr>
        <w:t xml:space="preserve"> </w:t>
      </w:r>
      <w:r w:rsidRPr="00627517">
        <w:rPr>
          <w:sz w:val="24"/>
        </w:rPr>
        <w:t>краћим</w:t>
      </w:r>
      <w:r w:rsidR="00A6525A" w:rsidRPr="00627517">
        <w:rPr>
          <w:sz w:val="24"/>
        </w:rPr>
        <w:t xml:space="preserve"> </w:t>
      </w:r>
      <w:r w:rsidRPr="00627517">
        <w:rPr>
          <w:sz w:val="24"/>
        </w:rPr>
        <w:t>прелазним</w:t>
      </w:r>
      <w:r w:rsidR="00A6525A" w:rsidRPr="00627517">
        <w:rPr>
          <w:sz w:val="24"/>
        </w:rPr>
        <w:t xml:space="preserve"> </w:t>
      </w:r>
      <w:r w:rsidRPr="00627517">
        <w:rPr>
          <w:sz w:val="24"/>
        </w:rPr>
        <w:t>добима</w:t>
      </w:r>
      <w:r w:rsidR="00A6525A" w:rsidRPr="00627517">
        <w:rPr>
          <w:sz w:val="24"/>
        </w:rPr>
        <w:t xml:space="preserve">. </w:t>
      </w:r>
      <w:r w:rsidRPr="00627517">
        <w:rPr>
          <w:sz w:val="24"/>
        </w:rPr>
        <w:t>У</w:t>
      </w:r>
      <w:r w:rsidR="00A6525A" w:rsidRPr="00627517">
        <w:rPr>
          <w:sz w:val="24"/>
        </w:rPr>
        <w:t xml:space="preserve"> </w:t>
      </w:r>
      <w:r w:rsidR="001161A6">
        <w:rPr>
          <w:sz w:val="24"/>
        </w:rPr>
        <w:t>граду</w:t>
      </w:r>
      <w:r w:rsidR="00A6525A" w:rsidRPr="00627517">
        <w:rPr>
          <w:sz w:val="24"/>
        </w:rPr>
        <w:t xml:space="preserve"> </w:t>
      </w:r>
      <w:r w:rsidRPr="00627517">
        <w:rPr>
          <w:sz w:val="24"/>
        </w:rPr>
        <w:t>Прокупљ</w:t>
      </w:r>
      <w:r w:rsidR="001161A6">
        <w:rPr>
          <w:sz w:val="24"/>
        </w:rPr>
        <w:t>у</w:t>
      </w:r>
      <w:r w:rsidR="00A6525A" w:rsidRPr="00627517">
        <w:rPr>
          <w:sz w:val="24"/>
        </w:rPr>
        <w:t xml:space="preserve">, </w:t>
      </w:r>
      <w:r w:rsidRPr="00627517">
        <w:rPr>
          <w:sz w:val="24"/>
        </w:rPr>
        <w:t>најхладнији</w:t>
      </w:r>
      <w:r w:rsidR="00A6525A" w:rsidRPr="00627517">
        <w:rPr>
          <w:sz w:val="24"/>
        </w:rPr>
        <w:t xml:space="preserve"> </w:t>
      </w:r>
      <w:r w:rsidRPr="00627517">
        <w:rPr>
          <w:sz w:val="24"/>
        </w:rPr>
        <w:t>месец</w:t>
      </w:r>
      <w:r w:rsidR="00A6525A" w:rsidRPr="00627517">
        <w:rPr>
          <w:sz w:val="24"/>
        </w:rPr>
        <w:t xml:space="preserve"> </w:t>
      </w:r>
      <w:r w:rsidRPr="00627517">
        <w:rPr>
          <w:sz w:val="24"/>
        </w:rPr>
        <w:t>је</w:t>
      </w:r>
      <w:r w:rsidR="00A6525A" w:rsidRPr="00627517">
        <w:rPr>
          <w:sz w:val="24"/>
        </w:rPr>
        <w:t xml:space="preserve"> </w:t>
      </w:r>
      <w:r w:rsidRPr="00627517">
        <w:rPr>
          <w:sz w:val="24"/>
        </w:rPr>
        <w:t>јануар</w:t>
      </w:r>
      <w:r w:rsidR="00A6525A" w:rsidRPr="00627517">
        <w:rPr>
          <w:sz w:val="24"/>
        </w:rPr>
        <w:t xml:space="preserve"> (-0,4°</w:t>
      </w:r>
      <w:r w:rsidRPr="00627517">
        <w:rPr>
          <w:sz w:val="24"/>
        </w:rPr>
        <w:t>C</w:t>
      </w:r>
      <w:r w:rsidR="00A6525A" w:rsidRPr="00627517">
        <w:rPr>
          <w:sz w:val="24"/>
        </w:rPr>
        <w:t xml:space="preserve">), </w:t>
      </w:r>
      <w:r w:rsidRPr="00627517">
        <w:rPr>
          <w:sz w:val="24"/>
        </w:rPr>
        <w:t>док</w:t>
      </w:r>
      <w:r w:rsidR="00A6525A" w:rsidRPr="00627517">
        <w:rPr>
          <w:sz w:val="24"/>
        </w:rPr>
        <w:t xml:space="preserve"> </w:t>
      </w:r>
      <w:r w:rsidRPr="00627517">
        <w:rPr>
          <w:sz w:val="24"/>
        </w:rPr>
        <w:t>је</w:t>
      </w:r>
      <w:r w:rsidR="00A6525A" w:rsidRPr="00627517">
        <w:rPr>
          <w:sz w:val="24"/>
        </w:rPr>
        <w:t xml:space="preserve"> </w:t>
      </w:r>
      <w:r w:rsidRPr="00627517">
        <w:rPr>
          <w:sz w:val="24"/>
        </w:rPr>
        <w:t>јул</w:t>
      </w:r>
      <w:r w:rsidR="00A6525A" w:rsidRPr="00627517">
        <w:rPr>
          <w:sz w:val="24"/>
        </w:rPr>
        <w:t xml:space="preserve"> </w:t>
      </w:r>
      <w:r w:rsidRPr="00627517">
        <w:rPr>
          <w:sz w:val="24"/>
        </w:rPr>
        <w:t>најтоплији</w:t>
      </w:r>
      <w:r w:rsidR="00A6525A" w:rsidRPr="00627517">
        <w:rPr>
          <w:sz w:val="24"/>
        </w:rPr>
        <w:t xml:space="preserve"> (22,6°</w:t>
      </w:r>
      <w:r w:rsidRPr="00627517">
        <w:rPr>
          <w:sz w:val="24"/>
        </w:rPr>
        <w:t>C</w:t>
      </w:r>
      <w:r w:rsidR="00A6525A" w:rsidRPr="00627517">
        <w:rPr>
          <w:sz w:val="24"/>
        </w:rPr>
        <w:t xml:space="preserve">). </w:t>
      </w:r>
    </w:p>
    <w:p w:rsidR="00A6525A" w:rsidRPr="00627517" w:rsidRDefault="00627517" w:rsidP="00C95251">
      <w:pPr>
        <w:spacing w:before="240"/>
        <w:jc w:val="both"/>
        <w:rPr>
          <w:sz w:val="24"/>
        </w:rPr>
      </w:pPr>
      <w:r w:rsidRPr="00627517">
        <w:rPr>
          <w:sz w:val="24"/>
        </w:rPr>
        <w:t>Средње</w:t>
      </w:r>
      <w:r w:rsidR="00A6525A" w:rsidRPr="00627517">
        <w:rPr>
          <w:sz w:val="24"/>
        </w:rPr>
        <w:t xml:space="preserve"> </w:t>
      </w:r>
      <w:r w:rsidRPr="00627517">
        <w:rPr>
          <w:sz w:val="24"/>
        </w:rPr>
        <w:t>месечне</w:t>
      </w:r>
      <w:r w:rsidR="00A6525A" w:rsidRPr="00627517">
        <w:rPr>
          <w:sz w:val="24"/>
        </w:rPr>
        <w:t xml:space="preserve"> </w:t>
      </w:r>
      <w:r w:rsidRPr="00627517">
        <w:rPr>
          <w:sz w:val="24"/>
        </w:rPr>
        <w:t>температуре</w:t>
      </w:r>
      <w:r w:rsidR="00A6525A" w:rsidRPr="00627517">
        <w:rPr>
          <w:sz w:val="24"/>
        </w:rPr>
        <w:t xml:space="preserve"> </w:t>
      </w:r>
      <w:r w:rsidRPr="00627517">
        <w:rPr>
          <w:sz w:val="24"/>
        </w:rPr>
        <w:t>у</w:t>
      </w:r>
      <w:r w:rsidR="00A6525A" w:rsidRPr="00627517">
        <w:rPr>
          <w:sz w:val="24"/>
        </w:rPr>
        <w:t xml:space="preserve"> </w:t>
      </w:r>
      <w:r w:rsidRPr="00627517">
        <w:rPr>
          <w:sz w:val="24"/>
        </w:rPr>
        <w:t>местима</w:t>
      </w:r>
      <w:r w:rsidR="00A6525A" w:rsidRPr="00627517">
        <w:rPr>
          <w:sz w:val="24"/>
        </w:rPr>
        <w:t xml:space="preserve"> </w:t>
      </w:r>
      <w:r w:rsidRPr="00627517">
        <w:rPr>
          <w:sz w:val="24"/>
        </w:rPr>
        <w:t>са</w:t>
      </w:r>
      <w:r w:rsidR="00A6525A" w:rsidRPr="00627517">
        <w:rPr>
          <w:sz w:val="24"/>
        </w:rPr>
        <w:t xml:space="preserve"> </w:t>
      </w:r>
      <w:r w:rsidRPr="00627517">
        <w:rPr>
          <w:sz w:val="24"/>
        </w:rPr>
        <w:t>већом</w:t>
      </w:r>
      <w:r w:rsidR="00A6525A" w:rsidRPr="00627517">
        <w:rPr>
          <w:sz w:val="24"/>
        </w:rPr>
        <w:t xml:space="preserve"> </w:t>
      </w:r>
      <w:r w:rsidRPr="00627517">
        <w:rPr>
          <w:sz w:val="24"/>
        </w:rPr>
        <w:t>надморском</w:t>
      </w:r>
      <w:r w:rsidR="00A6525A" w:rsidRPr="00627517">
        <w:rPr>
          <w:sz w:val="24"/>
        </w:rPr>
        <w:t xml:space="preserve"> </w:t>
      </w:r>
      <w:r w:rsidRPr="00627517">
        <w:rPr>
          <w:sz w:val="24"/>
        </w:rPr>
        <w:t>висином</w:t>
      </w:r>
      <w:r w:rsidR="00A6525A" w:rsidRPr="00627517">
        <w:rPr>
          <w:sz w:val="24"/>
        </w:rPr>
        <w:t xml:space="preserve"> </w:t>
      </w:r>
      <w:r w:rsidRPr="00627517">
        <w:rPr>
          <w:sz w:val="24"/>
        </w:rPr>
        <w:t>су</w:t>
      </w:r>
      <w:r w:rsidR="00A6525A" w:rsidRPr="00627517">
        <w:rPr>
          <w:sz w:val="24"/>
        </w:rPr>
        <w:t xml:space="preserve"> </w:t>
      </w:r>
      <w:r w:rsidRPr="00627517">
        <w:rPr>
          <w:sz w:val="24"/>
        </w:rPr>
        <w:t>мање</w:t>
      </w:r>
      <w:r w:rsidR="00A6525A" w:rsidRPr="00627517">
        <w:rPr>
          <w:sz w:val="24"/>
        </w:rPr>
        <w:t xml:space="preserve"> </w:t>
      </w:r>
      <w:r w:rsidRPr="00627517">
        <w:rPr>
          <w:sz w:val="24"/>
        </w:rPr>
        <w:t>него</w:t>
      </w:r>
      <w:r w:rsidR="00A6525A" w:rsidRPr="00627517">
        <w:rPr>
          <w:sz w:val="24"/>
        </w:rPr>
        <w:t xml:space="preserve"> </w:t>
      </w:r>
      <w:r w:rsidRPr="00627517">
        <w:rPr>
          <w:sz w:val="24"/>
        </w:rPr>
        <w:t>у</w:t>
      </w:r>
      <w:r w:rsidR="00A6525A" w:rsidRPr="00627517">
        <w:rPr>
          <w:sz w:val="24"/>
        </w:rPr>
        <w:t xml:space="preserve"> </w:t>
      </w:r>
      <w:r w:rsidRPr="00627517">
        <w:rPr>
          <w:sz w:val="24"/>
        </w:rPr>
        <w:t>самом</w:t>
      </w:r>
      <w:r w:rsidR="00A6525A" w:rsidRPr="00627517">
        <w:rPr>
          <w:sz w:val="24"/>
        </w:rPr>
        <w:t xml:space="preserve"> </w:t>
      </w:r>
      <w:r w:rsidRPr="00627517">
        <w:rPr>
          <w:sz w:val="24"/>
        </w:rPr>
        <w:t>граду</w:t>
      </w:r>
      <w:r w:rsidR="00A6525A" w:rsidRPr="00627517">
        <w:rPr>
          <w:sz w:val="24"/>
        </w:rPr>
        <w:t>.</w:t>
      </w:r>
    </w:p>
    <w:p w:rsidR="00A6525A" w:rsidRPr="00627517" w:rsidRDefault="00A6525A" w:rsidP="007D448E">
      <w:pPr>
        <w:jc w:val="both"/>
        <w:rPr>
          <w:sz w:val="24"/>
        </w:rPr>
      </w:pPr>
      <w:r w:rsidRPr="00627517">
        <w:rPr>
          <w:noProof/>
          <w:sz w:val="24"/>
          <w:lang w:eastAsia="en-GB"/>
        </w:rPr>
        <w:drawing>
          <wp:inline distT="0" distB="0" distL="0" distR="0" wp14:anchorId="574CC828" wp14:editId="37A77EB9">
            <wp:extent cx="6120765" cy="2933700"/>
            <wp:effectExtent l="0" t="0" r="0" b="0"/>
            <wp:docPr id="1690736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36484" name=""/>
                    <pic:cNvPicPr/>
                  </pic:nvPicPr>
                  <pic:blipFill>
                    <a:blip r:embed="rId15" cstate="print"/>
                    <a:stretch>
                      <a:fillRect/>
                    </a:stretch>
                  </pic:blipFill>
                  <pic:spPr>
                    <a:xfrm>
                      <a:off x="0" y="0"/>
                      <a:ext cx="6120765" cy="2933700"/>
                    </a:xfrm>
                    <a:prstGeom prst="rect">
                      <a:avLst/>
                    </a:prstGeom>
                  </pic:spPr>
                </pic:pic>
              </a:graphicData>
            </a:graphic>
          </wp:inline>
        </w:drawing>
      </w:r>
    </w:p>
    <w:p w:rsidR="00A6525A" w:rsidRPr="00627517" w:rsidRDefault="00627517" w:rsidP="00363FA2">
      <w:pPr>
        <w:spacing w:after="240"/>
        <w:jc w:val="both"/>
        <w:rPr>
          <w:sz w:val="24"/>
        </w:rPr>
      </w:pPr>
      <w:bookmarkStart w:id="54" w:name="_Toc146282063"/>
      <w:bookmarkStart w:id="55" w:name="_Toc154481991"/>
      <w:r w:rsidRPr="00C95251">
        <w:rPr>
          <w:i/>
          <w:iCs/>
          <w:color w:val="44546A" w:themeColor="text2"/>
          <w:sz w:val="24"/>
        </w:rPr>
        <w:t>Слика</w:t>
      </w:r>
      <w:r w:rsidR="00A6525A" w:rsidRPr="00C95251">
        <w:rPr>
          <w:i/>
          <w:iCs/>
          <w:color w:val="44546A" w:themeColor="text2"/>
          <w:sz w:val="24"/>
        </w:rPr>
        <w:t xml:space="preserve"> </w:t>
      </w:r>
      <w:r w:rsidR="00F22D11" w:rsidRPr="00C95251">
        <w:rPr>
          <w:i/>
          <w:iCs/>
          <w:color w:val="44546A" w:themeColor="text2"/>
          <w:sz w:val="24"/>
        </w:rPr>
        <w:fldChar w:fldCharType="begin"/>
      </w:r>
      <w:r w:rsidRPr="00C95251">
        <w:rPr>
          <w:i/>
          <w:iCs/>
          <w:color w:val="44546A" w:themeColor="text2"/>
          <w:sz w:val="24"/>
        </w:rPr>
        <w:instrText xml:space="preserve"> SEQ Слика \* ARABIC </w:instrText>
      </w:r>
      <w:r w:rsidR="00F22D11" w:rsidRPr="00C95251">
        <w:rPr>
          <w:i/>
          <w:iCs/>
          <w:color w:val="44546A" w:themeColor="text2"/>
          <w:sz w:val="24"/>
        </w:rPr>
        <w:fldChar w:fldCharType="separate"/>
      </w:r>
      <w:r w:rsidR="00846F0E">
        <w:rPr>
          <w:i/>
          <w:iCs/>
          <w:noProof/>
          <w:color w:val="44546A" w:themeColor="text2"/>
          <w:sz w:val="24"/>
        </w:rPr>
        <w:t>3</w:t>
      </w:r>
      <w:r w:rsidR="00F22D11" w:rsidRPr="00C95251">
        <w:rPr>
          <w:i/>
          <w:iCs/>
          <w:color w:val="44546A" w:themeColor="text2"/>
          <w:sz w:val="24"/>
        </w:rPr>
        <w:fldChar w:fldCharType="end"/>
      </w:r>
      <w:r w:rsidR="00A6525A" w:rsidRPr="00C95251">
        <w:rPr>
          <w:i/>
          <w:iCs/>
          <w:color w:val="44546A" w:themeColor="text2"/>
          <w:sz w:val="24"/>
        </w:rPr>
        <w:t xml:space="preserve">. </w:t>
      </w:r>
      <w:r w:rsidR="00C95251" w:rsidRPr="00C95251">
        <w:rPr>
          <w:i/>
          <w:iCs/>
          <w:color w:val="44546A" w:themeColor="text2"/>
          <w:sz w:val="24"/>
        </w:rPr>
        <w:t>Просечна</w:t>
      </w:r>
      <w:r w:rsidR="00A6525A" w:rsidRPr="00C95251">
        <w:rPr>
          <w:i/>
          <w:iCs/>
          <w:color w:val="44546A" w:themeColor="text2"/>
          <w:sz w:val="24"/>
        </w:rPr>
        <w:t xml:space="preserve"> </w:t>
      </w:r>
      <w:r w:rsidR="00C95251" w:rsidRPr="00C95251">
        <w:rPr>
          <w:i/>
          <w:iCs/>
          <w:color w:val="44546A" w:themeColor="text2"/>
          <w:sz w:val="24"/>
        </w:rPr>
        <w:t>температура</w:t>
      </w:r>
      <w:r w:rsidR="00A6525A" w:rsidRPr="00C95251">
        <w:rPr>
          <w:i/>
          <w:iCs/>
          <w:color w:val="44546A" w:themeColor="text2"/>
          <w:sz w:val="24"/>
        </w:rPr>
        <w:t xml:space="preserve"> </w:t>
      </w:r>
      <w:r w:rsidR="00C95251" w:rsidRPr="00C95251">
        <w:rPr>
          <w:i/>
          <w:iCs/>
          <w:color w:val="44546A" w:themeColor="text2"/>
          <w:sz w:val="24"/>
        </w:rPr>
        <w:t>са</w:t>
      </w:r>
      <w:r w:rsidR="00A6525A" w:rsidRPr="00C95251">
        <w:rPr>
          <w:i/>
          <w:iCs/>
          <w:color w:val="44546A" w:themeColor="text2"/>
          <w:sz w:val="24"/>
        </w:rPr>
        <w:t xml:space="preserve"> </w:t>
      </w:r>
      <w:r w:rsidR="00C95251" w:rsidRPr="00C95251">
        <w:rPr>
          <w:i/>
          <w:iCs/>
          <w:color w:val="44546A" w:themeColor="text2"/>
          <w:sz w:val="24"/>
        </w:rPr>
        <w:t>приказом</w:t>
      </w:r>
      <w:r w:rsidR="00A6525A" w:rsidRPr="00C95251">
        <w:rPr>
          <w:i/>
          <w:iCs/>
          <w:color w:val="44546A" w:themeColor="text2"/>
          <w:sz w:val="24"/>
        </w:rPr>
        <w:t xml:space="preserve"> </w:t>
      </w:r>
      <w:r w:rsidR="00C95251" w:rsidRPr="00C95251">
        <w:rPr>
          <w:i/>
          <w:iCs/>
          <w:color w:val="44546A" w:themeColor="text2"/>
          <w:sz w:val="24"/>
        </w:rPr>
        <w:t>падавина</w:t>
      </w:r>
      <w:r w:rsidR="00A6525A" w:rsidRPr="00C95251">
        <w:rPr>
          <w:i/>
          <w:iCs/>
          <w:color w:val="44546A" w:themeColor="text2"/>
          <w:sz w:val="24"/>
        </w:rPr>
        <w:t xml:space="preserve"> </w:t>
      </w:r>
      <w:r w:rsidR="00C95251" w:rsidRPr="00C95251">
        <w:rPr>
          <w:i/>
          <w:iCs/>
          <w:color w:val="44546A" w:themeColor="text2"/>
          <w:sz w:val="24"/>
        </w:rPr>
        <w:t>на</w:t>
      </w:r>
      <w:r w:rsidR="00A6525A" w:rsidRPr="00C95251">
        <w:rPr>
          <w:i/>
          <w:iCs/>
          <w:color w:val="44546A" w:themeColor="text2"/>
          <w:sz w:val="24"/>
        </w:rPr>
        <w:t xml:space="preserve"> </w:t>
      </w:r>
      <w:r w:rsidR="00C95251" w:rsidRPr="00C95251">
        <w:rPr>
          <w:i/>
          <w:iCs/>
          <w:color w:val="44546A" w:themeColor="text2"/>
          <w:sz w:val="24"/>
        </w:rPr>
        <w:t>територији</w:t>
      </w:r>
      <w:r w:rsidR="00A6525A" w:rsidRPr="00C95251">
        <w:rPr>
          <w:i/>
          <w:iCs/>
          <w:color w:val="44546A" w:themeColor="text2"/>
          <w:sz w:val="24"/>
        </w:rPr>
        <w:t xml:space="preserve"> </w:t>
      </w:r>
      <w:r w:rsidR="00C95251" w:rsidRPr="00C95251">
        <w:rPr>
          <w:i/>
          <w:iCs/>
          <w:color w:val="44546A" w:themeColor="text2"/>
          <w:sz w:val="24"/>
        </w:rPr>
        <w:t>града</w:t>
      </w:r>
      <w:r w:rsidR="00A6525A" w:rsidRPr="00C95251">
        <w:rPr>
          <w:i/>
          <w:iCs/>
          <w:color w:val="44546A" w:themeColor="text2"/>
          <w:sz w:val="24"/>
        </w:rPr>
        <w:t xml:space="preserve"> </w:t>
      </w:r>
      <w:r w:rsidR="00C95251" w:rsidRPr="00C95251">
        <w:rPr>
          <w:i/>
          <w:iCs/>
          <w:color w:val="44546A" w:themeColor="text2"/>
          <w:sz w:val="24"/>
        </w:rPr>
        <w:t>Прокупља</w:t>
      </w:r>
      <w:r w:rsidR="00A6525A" w:rsidRPr="00C95251">
        <w:rPr>
          <w:i/>
          <w:iCs/>
          <w:color w:val="44546A" w:themeColor="text2"/>
          <w:sz w:val="24"/>
        </w:rPr>
        <w:t xml:space="preserve"> </w:t>
      </w:r>
      <w:r w:rsidR="00A6525A" w:rsidRPr="00627517">
        <w:rPr>
          <w:sz w:val="24"/>
        </w:rPr>
        <w:t>(</w:t>
      </w:r>
      <w:hyperlink r:id="rId16" w:history="1">
        <w:r w:rsidR="00A6525A" w:rsidRPr="00627517">
          <w:rPr>
            <w:rStyle w:val="Hyperlink"/>
            <w:sz w:val="24"/>
          </w:rPr>
          <w:t>https://www.meteoblue.com</w:t>
        </w:r>
      </w:hyperlink>
      <w:r w:rsidR="00A6525A" w:rsidRPr="00627517">
        <w:rPr>
          <w:sz w:val="24"/>
        </w:rPr>
        <w:t xml:space="preserve"> )</w:t>
      </w:r>
      <w:bookmarkEnd w:id="54"/>
      <w:bookmarkEnd w:id="55"/>
    </w:p>
    <w:p w:rsidR="00A6525A" w:rsidRPr="00627517" w:rsidRDefault="00363FA2" w:rsidP="007D448E">
      <w:pPr>
        <w:pStyle w:val="Caption"/>
        <w:jc w:val="both"/>
        <w:rPr>
          <w:sz w:val="24"/>
          <w:szCs w:val="24"/>
        </w:rPr>
      </w:pPr>
      <w:bookmarkStart w:id="56" w:name="_Toc146282087"/>
      <w:bookmarkStart w:id="57" w:name="_Toc154481958"/>
      <w:r>
        <w:rPr>
          <w:sz w:val="24"/>
          <w:szCs w:val="24"/>
        </w:rPr>
        <w:t>Табела</w:t>
      </w:r>
      <w:r w:rsidR="00A6525A" w:rsidRPr="00627517">
        <w:rPr>
          <w:sz w:val="24"/>
          <w:szCs w:val="24"/>
        </w:rPr>
        <w:t xml:space="preserve"> </w:t>
      </w:r>
      <w:r w:rsidR="00F22D11">
        <w:rPr>
          <w:sz w:val="24"/>
          <w:szCs w:val="24"/>
        </w:rPr>
        <w:fldChar w:fldCharType="begin"/>
      </w:r>
      <w:r>
        <w:rPr>
          <w:sz w:val="24"/>
          <w:szCs w:val="24"/>
        </w:rPr>
        <w:instrText xml:space="preserve"> SEQ Табела \* ARABIC </w:instrText>
      </w:r>
      <w:r w:rsidR="00F22D11">
        <w:rPr>
          <w:sz w:val="24"/>
          <w:szCs w:val="24"/>
        </w:rPr>
        <w:fldChar w:fldCharType="separate"/>
      </w:r>
      <w:r w:rsidR="00846F0E">
        <w:rPr>
          <w:noProof/>
          <w:sz w:val="24"/>
          <w:szCs w:val="24"/>
        </w:rPr>
        <w:t>1</w:t>
      </w:r>
      <w:r w:rsidR="00F22D11">
        <w:rPr>
          <w:sz w:val="24"/>
          <w:szCs w:val="24"/>
        </w:rPr>
        <w:fldChar w:fldCharType="end"/>
      </w:r>
      <w:r w:rsidR="00A6525A" w:rsidRPr="00627517">
        <w:rPr>
          <w:sz w:val="24"/>
          <w:szCs w:val="24"/>
        </w:rPr>
        <w:t xml:space="preserve">. </w:t>
      </w:r>
      <w:r w:rsidR="00C95251">
        <w:rPr>
          <w:sz w:val="24"/>
          <w:szCs w:val="24"/>
        </w:rPr>
        <w:t>Средње</w:t>
      </w:r>
      <w:r w:rsidR="00A6525A" w:rsidRPr="00627517">
        <w:rPr>
          <w:sz w:val="24"/>
          <w:szCs w:val="24"/>
        </w:rPr>
        <w:t xml:space="preserve"> </w:t>
      </w:r>
      <w:r w:rsidR="00C95251">
        <w:rPr>
          <w:sz w:val="24"/>
          <w:szCs w:val="24"/>
        </w:rPr>
        <w:t>месечне</w:t>
      </w:r>
      <w:r w:rsidR="00A6525A" w:rsidRPr="00627517">
        <w:rPr>
          <w:sz w:val="24"/>
          <w:szCs w:val="24"/>
        </w:rPr>
        <w:t xml:space="preserve"> </w:t>
      </w:r>
      <w:r w:rsidR="00C95251">
        <w:rPr>
          <w:sz w:val="24"/>
          <w:szCs w:val="24"/>
        </w:rPr>
        <w:t>и</w:t>
      </w:r>
      <w:r w:rsidR="00A6525A" w:rsidRPr="00627517">
        <w:rPr>
          <w:sz w:val="24"/>
          <w:szCs w:val="24"/>
        </w:rPr>
        <w:t xml:space="preserve"> </w:t>
      </w:r>
      <w:r w:rsidR="00C95251">
        <w:rPr>
          <w:sz w:val="24"/>
          <w:szCs w:val="24"/>
        </w:rPr>
        <w:t>годишње</w:t>
      </w:r>
      <w:r w:rsidR="00A6525A" w:rsidRPr="00627517">
        <w:rPr>
          <w:sz w:val="24"/>
          <w:szCs w:val="24"/>
        </w:rPr>
        <w:t xml:space="preserve"> </w:t>
      </w:r>
      <w:r w:rsidR="00C95251">
        <w:rPr>
          <w:sz w:val="24"/>
          <w:szCs w:val="24"/>
        </w:rPr>
        <w:t>температуре</w:t>
      </w:r>
      <w:r w:rsidR="00A6525A" w:rsidRPr="00627517">
        <w:rPr>
          <w:sz w:val="24"/>
          <w:szCs w:val="24"/>
        </w:rPr>
        <w:t xml:space="preserve"> </w:t>
      </w:r>
      <w:r w:rsidR="00C95251">
        <w:rPr>
          <w:sz w:val="24"/>
          <w:szCs w:val="24"/>
        </w:rPr>
        <w:t>ваздуха</w:t>
      </w:r>
      <w:r w:rsidR="00A6525A" w:rsidRPr="00627517">
        <w:rPr>
          <w:sz w:val="24"/>
          <w:szCs w:val="24"/>
        </w:rPr>
        <w:t xml:space="preserve"> (°</w:t>
      </w:r>
      <w:r w:rsidR="001161A6">
        <w:rPr>
          <w:sz w:val="24"/>
          <w:szCs w:val="24"/>
        </w:rPr>
        <w:t>С</w:t>
      </w:r>
      <w:r w:rsidR="00A6525A" w:rsidRPr="00627517">
        <w:rPr>
          <w:sz w:val="24"/>
          <w:szCs w:val="24"/>
        </w:rPr>
        <w:t xml:space="preserve">) </w:t>
      </w:r>
      <w:r w:rsidR="00C95251">
        <w:rPr>
          <w:sz w:val="24"/>
          <w:szCs w:val="24"/>
        </w:rPr>
        <w:t>у</w:t>
      </w:r>
      <w:r w:rsidR="00A6525A" w:rsidRPr="00627517">
        <w:rPr>
          <w:sz w:val="24"/>
          <w:szCs w:val="24"/>
        </w:rPr>
        <w:t xml:space="preserve"> </w:t>
      </w:r>
      <w:r w:rsidR="00C95251">
        <w:rPr>
          <w:sz w:val="24"/>
          <w:szCs w:val="24"/>
        </w:rPr>
        <w:t>периоду</w:t>
      </w:r>
      <w:r w:rsidR="00A6525A" w:rsidRPr="00627517">
        <w:rPr>
          <w:sz w:val="24"/>
          <w:szCs w:val="24"/>
        </w:rPr>
        <w:t xml:space="preserve"> 1931-1991. </w:t>
      </w:r>
      <w:r w:rsidR="001161A6">
        <w:rPr>
          <w:sz w:val="24"/>
          <w:szCs w:val="24"/>
        </w:rPr>
        <w:t>г</w:t>
      </w:r>
      <w:r w:rsidR="00C95251">
        <w:rPr>
          <w:sz w:val="24"/>
          <w:szCs w:val="24"/>
        </w:rPr>
        <w:t>одине</w:t>
      </w:r>
      <w:r w:rsidR="00A6525A" w:rsidRPr="00627517">
        <w:rPr>
          <w:sz w:val="24"/>
          <w:szCs w:val="24"/>
        </w:rPr>
        <w:t xml:space="preserve"> (</w:t>
      </w:r>
      <w:r w:rsidR="00C95251">
        <w:rPr>
          <w:sz w:val="24"/>
          <w:szCs w:val="24"/>
        </w:rPr>
        <w:t>Метеролошка</w:t>
      </w:r>
      <w:r w:rsidR="00A6525A" w:rsidRPr="00627517">
        <w:rPr>
          <w:sz w:val="24"/>
          <w:szCs w:val="24"/>
        </w:rPr>
        <w:t xml:space="preserve"> </w:t>
      </w:r>
      <w:r w:rsidR="00C95251">
        <w:rPr>
          <w:sz w:val="24"/>
          <w:szCs w:val="24"/>
        </w:rPr>
        <w:t>опсерваторија</w:t>
      </w:r>
      <w:r w:rsidR="00A6525A" w:rsidRPr="00627517">
        <w:rPr>
          <w:sz w:val="24"/>
          <w:szCs w:val="24"/>
        </w:rPr>
        <w:t xml:space="preserve"> „</w:t>
      </w:r>
      <w:r w:rsidR="00C95251">
        <w:rPr>
          <w:sz w:val="24"/>
          <w:szCs w:val="24"/>
        </w:rPr>
        <w:t>Тврђава</w:t>
      </w:r>
      <w:r w:rsidR="00A6525A" w:rsidRPr="00627517">
        <w:rPr>
          <w:sz w:val="24"/>
          <w:szCs w:val="24"/>
        </w:rPr>
        <w:t xml:space="preserve"> </w:t>
      </w:r>
      <w:r w:rsidR="00C95251">
        <w:rPr>
          <w:sz w:val="24"/>
          <w:szCs w:val="24"/>
        </w:rPr>
        <w:t>Ниш</w:t>
      </w:r>
      <w:r w:rsidR="00A6525A" w:rsidRPr="00627517">
        <w:rPr>
          <w:sz w:val="24"/>
          <w:szCs w:val="24"/>
        </w:rPr>
        <w:t>“)</w:t>
      </w:r>
      <w:bookmarkEnd w:id="56"/>
      <w:bookmarkEnd w:id="57"/>
    </w:p>
    <w:tbl>
      <w:tblPr>
        <w:tblStyle w:val="TableGrid27"/>
        <w:tblW w:w="0" w:type="auto"/>
        <w:tblLook w:val="04A0" w:firstRow="1" w:lastRow="0" w:firstColumn="1" w:lastColumn="0" w:noHBand="0" w:noVBand="1"/>
      </w:tblPr>
      <w:tblGrid>
        <w:gridCol w:w="676"/>
        <w:gridCol w:w="676"/>
        <w:gridCol w:w="676"/>
        <w:gridCol w:w="690"/>
        <w:gridCol w:w="690"/>
        <w:gridCol w:w="690"/>
        <w:gridCol w:w="690"/>
        <w:gridCol w:w="690"/>
        <w:gridCol w:w="690"/>
        <w:gridCol w:w="690"/>
        <w:gridCol w:w="676"/>
        <w:gridCol w:w="676"/>
        <w:gridCol w:w="696"/>
      </w:tblGrid>
      <w:tr w:rsidR="00A6525A" w:rsidRPr="00627517" w:rsidTr="009E64DD">
        <w:tc>
          <w:tcPr>
            <w:tcW w:w="697" w:type="dxa"/>
          </w:tcPr>
          <w:p w:rsidR="00A6525A" w:rsidRPr="00627517" w:rsidRDefault="00A6525A" w:rsidP="007D448E">
            <w:pPr>
              <w:spacing w:line="276" w:lineRule="auto"/>
              <w:jc w:val="both"/>
              <w:rPr>
                <w:sz w:val="24"/>
              </w:rPr>
            </w:pPr>
            <w:r w:rsidRPr="00627517">
              <w:rPr>
                <w:sz w:val="24"/>
              </w:rPr>
              <w:t>I</w:t>
            </w:r>
          </w:p>
        </w:tc>
        <w:tc>
          <w:tcPr>
            <w:tcW w:w="697" w:type="dxa"/>
          </w:tcPr>
          <w:p w:rsidR="00A6525A" w:rsidRPr="00627517" w:rsidRDefault="00A6525A" w:rsidP="007D448E">
            <w:pPr>
              <w:spacing w:line="276" w:lineRule="auto"/>
              <w:jc w:val="both"/>
              <w:rPr>
                <w:sz w:val="24"/>
              </w:rPr>
            </w:pPr>
            <w:r w:rsidRPr="00627517">
              <w:rPr>
                <w:sz w:val="24"/>
              </w:rPr>
              <w:t>II</w:t>
            </w:r>
          </w:p>
        </w:tc>
        <w:tc>
          <w:tcPr>
            <w:tcW w:w="697" w:type="dxa"/>
          </w:tcPr>
          <w:p w:rsidR="00A6525A" w:rsidRPr="00627517" w:rsidRDefault="00A6525A" w:rsidP="007D448E">
            <w:pPr>
              <w:spacing w:line="276" w:lineRule="auto"/>
              <w:jc w:val="both"/>
              <w:rPr>
                <w:sz w:val="24"/>
              </w:rPr>
            </w:pPr>
            <w:r w:rsidRPr="00627517">
              <w:rPr>
                <w:sz w:val="24"/>
              </w:rPr>
              <w:t>III</w:t>
            </w:r>
          </w:p>
        </w:tc>
        <w:tc>
          <w:tcPr>
            <w:tcW w:w="697" w:type="dxa"/>
          </w:tcPr>
          <w:p w:rsidR="00A6525A" w:rsidRPr="00627517" w:rsidRDefault="00A6525A" w:rsidP="007D448E">
            <w:pPr>
              <w:spacing w:line="276" w:lineRule="auto"/>
              <w:jc w:val="both"/>
              <w:rPr>
                <w:sz w:val="24"/>
              </w:rPr>
            </w:pPr>
            <w:r w:rsidRPr="00627517">
              <w:rPr>
                <w:sz w:val="24"/>
              </w:rPr>
              <w:t>IV</w:t>
            </w:r>
          </w:p>
        </w:tc>
        <w:tc>
          <w:tcPr>
            <w:tcW w:w="697" w:type="dxa"/>
          </w:tcPr>
          <w:p w:rsidR="00A6525A" w:rsidRPr="00627517" w:rsidRDefault="00A6525A" w:rsidP="007D448E">
            <w:pPr>
              <w:spacing w:line="276" w:lineRule="auto"/>
              <w:jc w:val="both"/>
              <w:rPr>
                <w:sz w:val="24"/>
              </w:rPr>
            </w:pPr>
            <w:r w:rsidRPr="00627517">
              <w:rPr>
                <w:sz w:val="24"/>
              </w:rPr>
              <w:t>V</w:t>
            </w:r>
          </w:p>
        </w:tc>
        <w:tc>
          <w:tcPr>
            <w:tcW w:w="697" w:type="dxa"/>
          </w:tcPr>
          <w:p w:rsidR="00A6525A" w:rsidRPr="00627517" w:rsidRDefault="00A6525A" w:rsidP="007D448E">
            <w:pPr>
              <w:spacing w:line="276" w:lineRule="auto"/>
              <w:jc w:val="both"/>
              <w:rPr>
                <w:sz w:val="24"/>
              </w:rPr>
            </w:pPr>
            <w:r w:rsidRPr="00627517">
              <w:rPr>
                <w:sz w:val="24"/>
              </w:rPr>
              <w:t>VI</w:t>
            </w:r>
          </w:p>
        </w:tc>
        <w:tc>
          <w:tcPr>
            <w:tcW w:w="697" w:type="dxa"/>
          </w:tcPr>
          <w:p w:rsidR="00A6525A" w:rsidRPr="00627517" w:rsidRDefault="00A6525A" w:rsidP="007D448E">
            <w:pPr>
              <w:spacing w:line="276" w:lineRule="auto"/>
              <w:jc w:val="both"/>
              <w:rPr>
                <w:sz w:val="24"/>
              </w:rPr>
            </w:pPr>
            <w:r w:rsidRPr="00627517">
              <w:rPr>
                <w:sz w:val="24"/>
              </w:rPr>
              <w:t>VII</w:t>
            </w:r>
          </w:p>
        </w:tc>
        <w:tc>
          <w:tcPr>
            <w:tcW w:w="697" w:type="dxa"/>
          </w:tcPr>
          <w:p w:rsidR="00A6525A" w:rsidRPr="00627517" w:rsidRDefault="00A6525A" w:rsidP="007D448E">
            <w:pPr>
              <w:spacing w:line="276" w:lineRule="auto"/>
              <w:jc w:val="both"/>
              <w:rPr>
                <w:sz w:val="24"/>
              </w:rPr>
            </w:pPr>
            <w:r w:rsidRPr="00627517">
              <w:rPr>
                <w:sz w:val="24"/>
              </w:rPr>
              <w:t>VIII</w:t>
            </w:r>
          </w:p>
        </w:tc>
        <w:tc>
          <w:tcPr>
            <w:tcW w:w="697" w:type="dxa"/>
          </w:tcPr>
          <w:p w:rsidR="00A6525A" w:rsidRPr="00627517" w:rsidRDefault="00A6525A" w:rsidP="007D448E">
            <w:pPr>
              <w:spacing w:line="276" w:lineRule="auto"/>
              <w:jc w:val="both"/>
              <w:rPr>
                <w:sz w:val="24"/>
              </w:rPr>
            </w:pPr>
            <w:r w:rsidRPr="00627517">
              <w:rPr>
                <w:sz w:val="24"/>
              </w:rPr>
              <w:t>IX</w:t>
            </w:r>
          </w:p>
        </w:tc>
        <w:tc>
          <w:tcPr>
            <w:tcW w:w="697" w:type="dxa"/>
          </w:tcPr>
          <w:p w:rsidR="00A6525A" w:rsidRPr="00627517" w:rsidRDefault="00A6525A" w:rsidP="007D448E">
            <w:pPr>
              <w:spacing w:line="276" w:lineRule="auto"/>
              <w:jc w:val="both"/>
              <w:rPr>
                <w:sz w:val="24"/>
              </w:rPr>
            </w:pPr>
            <w:r w:rsidRPr="00627517">
              <w:rPr>
                <w:sz w:val="24"/>
              </w:rPr>
              <w:t>X</w:t>
            </w:r>
          </w:p>
        </w:tc>
        <w:tc>
          <w:tcPr>
            <w:tcW w:w="697" w:type="dxa"/>
          </w:tcPr>
          <w:p w:rsidR="00A6525A" w:rsidRPr="00627517" w:rsidRDefault="00A6525A" w:rsidP="007D448E">
            <w:pPr>
              <w:spacing w:line="276" w:lineRule="auto"/>
              <w:jc w:val="both"/>
              <w:rPr>
                <w:sz w:val="24"/>
              </w:rPr>
            </w:pPr>
            <w:r w:rsidRPr="00627517">
              <w:rPr>
                <w:sz w:val="24"/>
              </w:rPr>
              <w:t>XI</w:t>
            </w:r>
          </w:p>
        </w:tc>
        <w:tc>
          <w:tcPr>
            <w:tcW w:w="697" w:type="dxa"/>
          </w:tcPr>
          <w:p w:rsidR="00A6525A" w:rsidRPr="00627517" w:rsidRDefault="00A6525A" w:rsidP="007D448E">
            <w:pPr>
              <w:spacing w:line="276" w:lineRule="auto"/>
              <w:jc w:val="both"/>
              <w:rPr>
                <w:sz w:val="24"/>
              </w:rPr>
            </w:pPr>
            <w:r w:rsidRPr="00627517">
              <w:rPr>
                <w:sz w:val="24"/>
              </w:rPr>
              <w:t>XII</w:t>
            </w:r>
          </w:p>
        </w:tc>
        <w:tc>
          <w:tcPr>
            <w:tcW w:w="698" w:type="dxa"/>
          </w:tcPr>
          <w:p w:rsidR="00A6525A" w:rsidRPr="00627517" w:rsidRDefault="00A6525A" w:rsidP="007D448E">
            <w:pPr>
              <w:spacing w:line="276" w:lineRule="auto"/>
              <w:jc w:val="both"/>
              <w:rPr>
                <w:sz w:val="24"/>
              </w:rPr>
            </w:pPr>
            <w:r w:rsidRPr="00627517">
              <w:rPr>
                <w:sz w:val="24"/>
              </w:rPr>
              <w:t>God.</w:t>
            </w:r>
          </w:p>
        </w:tc>
      </w:tr>
      <w:tr w:rsidR="00A6525A" w:rsidRPr="00627517" w:rsidTr="009E64DD">
        <w:tc>
          <w:tcPr>
            <w:tcW w:w="697" w:type="dxa"/>
          </w:tcPr>
          <w:p w:rsidR="00A6525A" w:rsidRPr="00627517" w:rsidRDefault="00A6525A" w:rsidP="007D448E">
            <w:pPr>
              <w:spacing w:line="276" w:lineRule="auto"/>
              <w:jc w:val="both"/>
              <w:rPr>
                <w:sz w:val="24"/>
              </w:rPr>
            </w:pPr>
            <w:r w:rsidRPr="00627517">
              <w:rPr>
                <w:sz w:val="24"/>
              </w:rPr>
              <w:t>-0.4</w:t>
            </w:r>
          </w:p>
        </w:tc>
        <w:tc>
          <w:tcPr>
            <w:tcW w:w="697" w:type="dxa"/>
          </w:tcPr>
          <w:p w:rsidR="00A6525A" w:rsidRPr="00627517" w:rsidRDefault="00A6525A" w:rsidP="007D448E">
            <w:pPr>
              <w:spacing w:line="276" w:lineRule="auto"/>
              <w:jc w:val="both"/>
              <w:rPr>
                <w:sz w:val="24"/>
              </w:rPr>
            </w:pPr>
            <w:r w:rsidRPr="00627517">
              <w:rPr>
                <w:sz w:val="24"/>
              </w:rPr>
              <w:t>0.6</w:t>
            </w:r>
          </w:p>
        </w:tc>
        <w:tc>
          <w:tcPr>
            <w:tcW w:w="697" w:type="dxa"/>
          </w:tcPr>
          <w:p w:rsidR="00A6525A" w:rsidRPr="00627517" w:rsidRDefault="00A6525A" w:rsidP="007D448E">
            <w:pPr>
              <w:spacing w:line="276" w:lineRule="auto"/>
              <w:jc w:val="both"/>
              <w:rPr>
                <w:sz w:val="24"/>
              </w:rPr>
            </w:pPr>
            <w:r w:rsidRPr="00627517">
              <w:rPr>
                <w:sz w:val="24"/>
              </w:rPr>
              <w:t>5.7</w:t>
            </w:r>
          </w:p>
        </w:tc>
        <w:tc>
          <w:tcPr>
            <w:tcW w:w="697" w:type="dxa"/>
          </w:tcPr>
          <w:p w:rsidR="00A6525A" w:rsidRPr="00627517" w:rsidRDefault="00A6525A" w:rsidP="007D448E">
            <w:pPr>
              <w:spacing w:line="276" w:lineRule="auto"/>
              <w:jc w:val="both"/>
              <w:rPr>
                <w:sz w:val="24"/>
              </w:rPr>
            </w:pPr>
            <w:r w:rsidRPr="00627517">
              <w:rPr>
                <w:sz w:val="24"/>
              </w:rPr>
              <w:t>11.6</w:t>
            </w:r>
          </w:p>
        </w:tc>
        <w:tc>
          <w:tcPr>
            <w:tcW w:w="697" w:type="dxa"/>
          </w:tcPr>
          <w:p w:rsidR="00A6525A" w:rsidRPr="00627517" w:rsidRDefault="00A6525A" w:rsidP="007D448E">
            <w:pPr>
              <w:spacing w:line="276" w:lineRule="auto"/>
              <w:jc w:val="both"/>
              <w:rPr>
                <w:sz w:val="24"/>
              </w:rPr>
            </w:pPr>
            <w:r w:rsidRPr="00627517">
              <w:rPr>
                <w:sz w:val="24"/>
              </w:rPr>
              <w:t>16.1</w:t>
            </w:r>
          </w:p>
        </w:tc>
        <w:tc>
          <w:tcPr>
            <w:tcW w:w="697" w:type="dxa"/>
          </w:tcPr>
          <w:p w:rsidR="00A6525A" w:rsidRPr="00627517" w:rsidRDefault="00A6525A" w:rsidP="007D448E">
            <w:pPr>
              <w:spacing w:line="276" w:lineRule="auto"/>
              <w:jc w:val="both"/>
              <w:rPr>
                <w:sz w:val="24"/>
              </w:rPr>
            </w:pPr>
            <w:r w:rsidRPr="00627517">
              <w:rPr>
                <w:sz w:val="24"/>
              </w:rPr>
              <w:t>19.8</w:t>
            </w:r>
          </w:p>
        </w:tc>
        <w:tc>
          <w:tcPr>
            <w:tcW w:w="697" w:type="dxa"/>
          </w:tcPr>
          <w:p w:rsidR="00A6525A" w:rsidRPr="00627517" w:rsidRDefault="00A6525A" w:rsidP="007D448E">
            <w:pPr>
              <w:spacing w:line="276" w:lineRule="auto"/>
              <w:jc w:val="both"/>
              <w:rPr>
                <w:sz w:val="24"/>
              </w:rPr>
            </w:pPr>
            <w:r w:rsidRPr="00627517">
              <w:rPr>
                <w:sz w:val="24"/>
              </w:rPr>
              <w:t>22.6</w:t>
            </w:r>
          </w:p>
        </w:tc>
        <w:tc>
          <w:tcPr>
            <w:tcW w:w="697" w:type="dxa"/>
          </w:tcPr>
          <w:p w:rsidR="00A6525A" w:rsidRPr="00627517" w:rsidRDefault="00A6525A" w:rsidP="007D448E">
            <w:pPr>
              <w:spacing w:line="276" w:lineRule="auto"/>
              <w:jc w:val="both"/>
              <w:rPr>
                <w:sz w:val="24"/>
              </w:rPr>
            </w:pPr>
            <w:r w:rsidRPr="00627517">
              <w:rPr>
                <w:sz w:val="24"/>
              </w:rPr>
              <w:t>21.7</w:t>
            </w:r>
          </w:p>
        </w:tc>
        <w:tc>
          <w:tcPr>
            <w:tcW w:w="697" w:type="dxa"/>
          </w:tcPr>
          <w:p w:rsidR="00A6525A" w:rsidRPr="00627517" w:rsidRDefault="00A6525A" w:rsidP="007D448E">
            <w:pPr>
              <w:spacing w:line="276" w:lineRule="auto"/>
              <w:jc w:val="both"/>
              <w:rPr>
                <w:sz w:val="24"/>
              </w:rPr>
            </w:pPr>
            <w:r w:rsidRPr="00627517">
              <w:rPr>
                <w:sz w:val="24"/>
              </w:rPr>
              <w:t>18.2</w:t>
            </w:r>
          </w:p>
        </w:tc>
        <w:tc>
          <w:tcPr>
            <w:tcW w:w="697" w:type="dxa"/>
          </w:tcPr>
          <w:p w:rsidR="00A6525A" w:rsidRPr="00627517" w:rsidRDefault="00A6525A" w:rsidP="007D448E">
            <w:pPr>
              <w:spacing w:line="276" w:lineRule="auto"/>
              <w:jc w:val="both"/>
              <w:rPr>
                <w:sz w:val="24"/>
              </w:rPr>
            </w:pPr>
            <w:r w:rsidRPr="00627517">
              <w:rPr>
                <w:sz w:val="24"/>
              </w:rPr>
              <w:t>12.3</w:t>
            </w:r>
          </w:p>
        </w:tc>
        <w:tc>
          <w:tcPr>
            <w:tcW w:w="697" w:type="dxa"/>
          </w:tcPr>
          <w:p w:rsidR="00A6525A" w:rsidRPr="00627517" w:rsidRDefault="00A6525A" w:rsidP="007D448E">
            <w:pPr>
              <w:spacing w:line="276" w:lineRule="auto"/>
              <w:jc w:val="both"/>
              <w:rPr>
                <w:sz w:val="24"/>
              </w:rPr>
            </w:pPr>
            <w:r w:rsidRPr="00627517">
              <w:rPr>
                <w:sz w:val="24"/>
              </w:rPr>
              <w:t>7.4</w:t>
            </w:r>
          </w:p>
        </w:tc>
        <w:tc>
          <w:tcPr>
            <w:tcW w:w="697" w:type="dxa"/>
          </w:tcPr>
          <w:p w:rsidR="00A6525A" w:rsidRPr="00627517" w:rsidRDefault="00A6525A" w:rsidP="007D448E">
            <w:pPr>
              <w:spacing w:line="276" w:lineRule="auto"/>
              <w:jc w:val="both"/>
              <w:rPr>
                <w:sz w:val="24"/>
              </w:rPr>
            </w:pPr>
            <w:r w:rsidRPr="00627517">
              <w:rPr>
                <w:sz w:val="24"/>
              </w:rPr>
              <w:t>1.3</w:t>
            </w:r>
          </w:p>
        </w:tc>
        <w:tc>
          <w:tcPr>
            <w:tcW w:w="698" w:type="dxa"/>
          </w:tcPr>
          <w:p w:rsidR="00A6525A" w:rsidRPr="00627517" w:rsidRDefault="00A6525A" w:rsidP="007D448E">
            <w:pPr>
              <w:spacing w:line="276" w:lineRule="auto"/>
              <w:jc w:val="both"/>
              <w:rPr>
                <w:sz w:val="24"/>
              </w:rPr>
            </w:pPr>
            <w:r w:rsidRPr="00627517">
              <w:rPr>
                <w:sz w:val="24"/>
              </w:rPr>
              <w:t>11.4</w:t>
            </w:r>
          </w:p>
        </w:tc>
      </w:tr>
    </w:tbl>
    <w:p w:rsidR="00A6525A" w:rsidRPr="00627517" w:rsidRDefault="00C95251" w:rsidP="00C95251">
      <w:pPr>
        <w:spacing w:before="240"/>
        <w:jc w:val="both"/>
        <w:rPr>
          <w:sz w:val="24"/>
        </w:rPr>
      </w:pPr>
      <w:r>
        <w:rPr>
          <w:sz w:val="24"/>
        </w:rPr>
        <w:t>Просечна</w:t>
      </w:r>
      <w:r w:rsidR="00A6525A" w:rsidRPr="00627517">
        <w:rPr>
          <w:sz w:val="24"/>
        </w:rPr>
        <w:t xml:space="preserve"> </w:t>
      </w:r>
      <w:r>
        <w:rPr>
          <w:sz w:val="24"/>
        </w:rPr>
        <w:t>годишња</w:t>
      </w:r>
      <w:r w:rsidR="00A6525A" w:rsidRPr="00627517">
        <w:rPr>
          <w:sz w:val="24"/>
        </w:rPr>
        <w:t xml:space="preserve"> </w:t>
      </w:r>
      <w:r>
        <w:rPr>
          <w:sz w:val="24"/>
        </w:rPr>
        <w:t>температура</w:t>
      </w:r>
      <w:r w:rsidR="00A6525A" w:rsidRPr="00627517">
        <w:rPr>
          <w:sz w:val="24"/>
        </w:rPr>
        <w:t xml:space="preserve"> </w:t>
      </w:r>
      <w:r>
        <w:rPr>
          <w:sz w:val="24"/>
        </w:rPr>
        <w:t>ваздуха</w:t>
      </w:r>
      <w:r w:rsidR="00A6525A" w:rsidRPr="00627517">
        <w:rPr>
          <w:sz w:val="24"/>
        </w:rPr>
        <w:t xml:space="preserve"> </w:t>
      </w:r>
      <w:r>
        <w:rPr>
          <w:sz w:val="24"/>
        </w:rPr>
        <w:t>се</w:t>
      </w:r>
      <w:r w:rsidR="00A6525A" w:rsidRPr="00627517">
        <w:rPr>
          <w:sz w:val="24"/>
        </w:rPr>
        <w:t xml:space="preserve"> </w:t>
      </w:r>
      <w:r>
        <w:rPr>
          <w:sz w:val="24"/>
        </w:rPr>
        <w:t>креће</w:t>
      </w:r>
      <w:r w:rsidR="00A6525A" w:rsidRPr="00627517">
        <w:rPr>
          <w:sz w:val="24"/>
        </w:rPr>
        <w:t xml:space="preserve"> </w:t>
      </w:r>
      <w:r>
        <w:rPr>
          <w:sz w:val="24"/>
        </w:rPr>
        <w:t>између</w:t>
      </w:r>
      <w:r w:rsidR="00A6525A" w:rsidRPr="00627517">
        <w:rPr>
          <w:sz w:val="24"/>
        </w:rPr>
        <w:t xml:space="preserve"> 10,6 </w:t>
      </w:r>
      <w:r>
        <w:rPr>
          <w:sz w:val="24"/>
        </w:rPr>
        <w:t>и</w:t>
      </w:r>
      <w:r w:rsidR="00A6525A" w:rsidRPr="00627517">
        <w:rPr>
          <w:sz w:val="24"/>
        </w:rPr>
        <w:t xml:space="preserve"> 11,4 °</w:t>
      </w:r>
      <w:r w:rsidR="001161A6">
        <w:rPr>
          <w:sz w:val="24"/>
        </w:rPr>
        <w:t>С</w:t>
      </w:r>
      <w:r w:rsidR="00A6525A" w:rsidRPr="00627517">
        <w:rPr>
          <w:sz w:val="24"/>
        </w:rPr>
        <w:t xml:space="preserve">, </w:t>
      </w:r>
      <w:r>
        <w:rPr>
          <w:sz w:val="24"/>
        </w:rPr>
        <w:t>док</w:t>
      </w:r>
      <w:r w:rsidR="00A6525A" w:rsidRPr="00627517">
        <w:rPr>
          <w:sz w:val="24"/>
        </w:rPr>
        <w:t xml:space="preserve"> </w:t>
      </w:r>
      <w:r>
        <w:rPr>
          <w:sz w:val="24"/>
        </w:rPr>
        <w:t>је</w:t>
      </w:r>
      <w:r w:rsidR="00A6525A" w:rsidRPr="00627517">
        <w:rPr>
          <w:sz w:val="24"/>
        </w:rPr>
        <w:t xml:space="preserve"> </w:t>
      </w:r>
      <w:r>
        <w:rPr>
          <w:sz w:val="24"/>
        </w:rPr>
        <w:t>на</w:t>
      </w:r>
      <w:r w:rsidR="00A6525A" w:rsidRPr="00627517">
        <w:rPr>
          <w:sz w:val="24"/>
        </w:rPr>
        <w:t xml:space="preserve"> </w:t>
      </w:r>
      <w:r>
        <w:rPr>
          <w:sz w:val="24"/>
        </w:rPr>
        <w:t>Белом</w:t>
      </w:r>
      <w:r w:rsidR="00A6525A" w:rsidRPr="00627517">
        <w:rPr>
          <w:sz w:val="24"/>
        </w:rPr>
        <w:t xml:space="preserve"> </w:t>
      </w:r>
      <w:r>
        <w:rPr>
          <w:sz w:val="24"/>
        </w:rPr>
        <w:t>Камену</w:t>
      </w:r>
      <w:r w:rsidR="00A6525A" w:rsidRPr="00627517">
        <w:rPr>
          <w:sz w:val="24"/>
        </w:rPr>
        <w:t xml:space="preserve"> </w:t>
      </w:r>
      <w:r>
        <w:rPr>
          <w:sz w:val="24"/>
        </w:rPr>
        <w:t>средња</w:t>
      </w:r>
      <w:r w:rsidR="00A6525A" w:rsidRPr="00627517">
        <w:rPr>
          <w:sz w:val="24"/>
        </w:rPr>
        <w:t xml:space="preserve"> </w:t>
      </w:r>
      <w:r>
        <w:rPr>
          <w:sz w:val="24"/>
        </w:rPr>
        <w:t>годишња</w:t>
      </w:r>
      <w:r w:rsidR="00A6525A" w:rsidRPr="00627517">
        <w:rPr>
          <w:sz w:val="24"/>
        </w:rPr>
        <w:t xml:space="preserve"> </w:t>
      </w:r>
      <w:r>
        <w:rPr>
          <w:sz w:val="24"/>
        </w:rPr>
        <w:t>температура</w:t>
      </w:r>
      <w:r w:rsidR="00A6525A" w:rsidRPr="00627517">
        <w:rPr>
          <w:sz w:val="24"/>
        </w:rPr>
        <w:t xml:space="preserve"> 8,7 °</w:t>
      </w:r>
      <w:r w:rsidR="001161A6">
        <w:rPr>
          <w:sz w:val="24"/>
        </w:rPr>
        <w:t>С</w:t>
      </w:r>
      <w:r w:rsidR="00A6525A" w:rsidRPr="00627517">
        <w:rPr>
          <w:sz w:val="24"/>
        </w:rPr>
        <w:t xml:space="preserve">. </w:t>
      </w:r>
      <w:r>
        <w:rPr>
          <w:sz w:val="24"/>
        </w:rPr>
        <w:t>Од</w:t>
      </w:r>
      <w:r w:rsidR="00A6525A" w:rsidRPr="00627517">
        <w:rPr>
          <w:sz w:val="24"/>
        </w:rPr>
        <w:t xml:space="preserve"> </w:t>
      </w:r>
      <w:r>
        <w:rPr>
          <w:sz w:val="24"/>
        </w:rPr>
        <w:t>зимског</w:t>
      </w:r>
      <w:r w:rsidR="00A6525A" w:rsidRPr="00627517">
        <w:rPr>
          <w:sz w:val="24"/>
        </w:rPr>
        <w:t xml:space="preserve"> </w:t>
      </w:r>
      <w:r>
        <w:rPr>
          <w:sz w:val="24"/>
        </w:rPr>
        <w:t>ка</w:t>
      </w:r>
      <w:r w:rsidR="00A6525A" w:rsidRPr="00627517">
        <w:rPr>
          <w:sz w:val="24"/>
        </w:rPr>
        <w:t xml:space="preserve"> </w:t>
      </w:r>
      <w:r>
        <w:rPr>
          <w:sz w:val="24"/>
        </w:rPr>
        <w:t>летњем</w:t>
      </w:r>
      <w:r w:rsidR="00A6525A" w:rsidRPr="00627517">
        <w:rPr>
          <w:sz w:val="24"/>
        </w:rPr>
        <w:t xml:space="preserve"> </w:t>
      </w:r>
      <w:r>
        <w:rPr>
          <w:sz w:val="24"/>
        </w:rPr>
        <w:t>периоду</w:t>
      </w:r>
      <w:r w:rsidR="00A6525A" w:rsidRPr="00627517">
        <w:rPr>
          <w:sz w:val="24"/>
        </w:rPr>
        <w:t xml:space="preserve"> </w:t>
      </w:r>
      <w:r>
        <w:rPr>
          <w:sz w:val="24"/>
        </w:rPr>
        <w:t>температуре</w:t>
      </w:r>
      <w:r w:rsidR="00A6525A" w:rsidRPr="00627517">
        <w:rPr>
          <w:sz w:val="24"/>
        </w:rPr>
        <w:t xml:space="preserve"> </w:t>
      </w:r>
      <w:r>
        <w:rPr>
          <w:sz w:val="24"/>
        </w:rPr>
        <w:t>ваздуха</w:t>
      </w:r>
      <w:r w:rsidR="00A6525A" w:rsidRPr="00627517">
        <w:rPr>
          <w:sz w:val="24"/>
        </w:rPr>
        <w:t xml:space="preserve"> </w:t>
      </w:r>
      <w:r>
        <w:rPr>
          <w:sz w:val="24"/>
        </w:rPr>
        <w:t>постепено</w:t>
      </w:r>
      <w:r w:rsidR="00A6525A" w:rsidRPr="00627517">
        <w:rPr>
          <w:sz w:val="24"/>
        </w:rPr>
        <w:t xml:space="preserve"> </w:t>
      </w:r>
      <w:r>
        <w:rPr>
          <w:sz w:val="24"/>
        </w:rPr>
        <w:t>расту</w:t>
      </w:r>
      <w:r w:rsidR="00A6525A" w:rsidRPr="00627517">
        <w:rPr>
          <w:sz w:val="24"/>
        </w:rPr>
        <w:t xml:space="preserve">, </w:t>
      </w:r>
      <w:r>
        <w:rPr>
          <w:sz w:val="24"/>
        </w:rPr>
        <w:t>због</w:t>
      </w:r>
      <w:r w:rsidR="00A6525A" w:rsidRPr="00627517">
        <w:rPr>
          <w:sz w:val="24"/>
        </w:rPr>
        <w:t xml:space="preserve"> </w:t>
      </w:r>
      <w:r>
        <w:rPr>
          <w:sz w:val="24"/>
        </w:rPr>
        <w:t>чега</w:t>
      </w:r>
      <w:r w:rsidR="00A6525A" w:rsidRPr="00627517">
        <w:rPr>
          <w:sz w:val="24"/>
        </w:rPr>
        <w:t xml:space="preserve"> </w:t>
      </w:r>
      <w:r>
        <w:rPr>
          <w:sz w:val="24"/>
        </w:rPr>
        <w:t>пролеће</w:t>
      </w:r>
      <w:r w:rsidR="00A6525A" w:rsidRPr="00627517">
        <w:rPr>
          <w:sz w:val="24"/>
        </w:rPr>
        <w:t xml:space="preserve"> </w:t>
      </w:r>
      <w:r>
        <w:rPr>
          <w:sz w:val="24"/>
        </w:rPr>
        <w:t>наступа</w:t>
      </w:r>
      <w:r w:rsidR="00A6525A" w:rsidRPr="00627517">
        <w:rPr>
          <w:sz w:val="24"/>
        </w:rPr>
        <w:t xml:space="preserve"> </w:t>
      </w:r>
      <w:r>
        <w:rPr>
          <w:sz w:val="24"/>
        </w:rPr>
        <w:t>релативно</w:t>
      </w:r>
      <w:r w:rsidR="00A6525A" w:rsidRPr="00627517">
        <w:rPr>
          <w:sz w:val="24"/>
        </w:rPr>
        <w:t xml:space="preserve"> </w:t>
      </w:r>
      <w:r>
        <w:rPr>
          <w:sz w:val="24"/>
        </w:rPr>
        <w:t>споро</w:t>
      </w:r>
      <w:r w:rsidR="00A6525A" w:rsidRPr="00627517">
        <w:rPr>
          <w:sz w:val="24"/>
        </w:rPr>
        <w:t xml:space="preserve">, </w:t>
      </w:r>
      <w:r>
        <w:rPr>
          <w:sz w:val="24"/>
        </w:rPr>
        <w:t>док</w:t>
      </w:r>
      <w:r w:rsidR="00A6525A" w:rsidRPr="00627517">
        <w:rPr>
          <w:sz w:val="24"/>
        </w:rPr>
        <w:t xml:space="preserve"> </w:t>
      </w:r>
      <w:r>
        <w:rPr>
          <w:sz w:val="24"/>
        </w:rPr>
        <w:t>у</w:t>
      </w:r>
      <w:r w:rsidR="00A6525A" w:rsidRPr="00627517">
        <w:rPr>
          <w:sz w:val="24"/>
        </w:rPr>
        <w:t xml:space="preserve"> </w:t>
      </w:r>
      <w:r>
        <w:rPr>
          <w:sz w:val="24"/>
        </w:rPr>
        <w:t>току</w:t>
      </w:r>
      <w:r w:rsidR="00A6525A" w:rsidRPr="00627517">
        <w:rPr>
          <w:sz w:val="24"/>
        </w:rPr>
        <w:t xml:space="preserve"> </w:t>
      </w:r>
      <w:r>
        <w:rPr>
          <w:sz w:val="24"/>
        </w:rPr>
        <w:t>јесени</w:t>
      </w:r>
      <w:r w:rsidR="00A6525A" w:rsidRPr="00627517">
        <w:rPr>
          <w:sz w:val="24"/>
        </w:rPr>
        <w:t xml:space="preserve"> </w:t>
      </w:r>
      <w:r>
        <w:rPr>
          <w:sz w:val="24"/>
        </w:rPr>
        <w:t>температуре</w:t>
      </w:r>
      <w:r w:rsidR="00A6525A" w:rsidRPr="00627517">
        <w:rPr>
          <w:sz w:val="24"/>
        </w:rPr>
        <w:t xml:space="preserve"> </w:t>
      </w:r>
      <w:r>
        <w:rPr>
          <w:sz w:val="24"/>
        </w:rPr>
        <w:t>опадају</w:t>
      </w:r>
      <w:r w:rsidR="00A6525A" w:rsidRPr="00627517">
        <w:rPr>
          <w:sz w:val="24"/>
        </w:rPr>
        <w:t xml:space="preserve"> </w:t>
      </w:r>
      <w:r>
        <w:rPr>
          <w:sz w:val="24"/>
        </w:rPr>
        <w:t>такође</w:t>
      </w:r>
      <w:r w:rsidR="00A6525A" w:rsidRPr="00627517">
        <w:rPr>
          <w:sz w:val="24"/>
        </w:rPr>
        <w:t xml:space="preserve"> </w:t>
      </w:r>
      <w:r>
        <w:rPr>
          <w:sz w:val="24"/>
        </w:rPr>
        <w:t>постепено</w:t>
      </w:r>
      <w:r w:rsidR="00A6525A" w:rsidRPr="00627517">
        <w:rPr>
          <w:sz w:val="24"/>
        </w:rPr>
        <w:t xml:space="preserve">, </w:t>
      </w:r>
      <w:r>
        <w:rPr>
          <w:sz w:val="24"/>
        </w:rPr>
        <w:t>па</w:t>
      </w:r>
      <w:r w:rsidR="00A6525A" w:rsidRPr="00627517">
        <w:rPr>
          <w:sz w:val="24"/>
        </w:rPr>
        <w:t xml:space="preserve"> </w:t>
      </w:r>
      <w:r>
        <w:rPr>
          <w:sz w:val="24"/>
        </w:rPr>
        <w:t>је</w:t>
      </w:r>
      <w:r w:rsidR="00A6525A" w:rsidRPr="00627517">
        <w:rPr>
          <w:sz w:val="24"/>
        </w:rPr>
        <w:t xml:space="preserve"> </w:t>
      </w:r>
      <w:r>
        <w:rPr>
          <w:sz w:val="24"/>
        </w:rPr>
        <w:t>због</w:t>
      </w:r>
      <w:r w:rsidR="00A6525A" w:rsidRPr="00627517">
        <w:rPr>
          <w:sz w:val="24"/>
        </w:rPr>
        <w:t xml:space="preserve"> </w:t>
      </w:r>
      <w:r>
        <w:rPr>
          <w:sz w:val="24"/>
        </w:rPr>
        <w:t>тога</w:t>
      </w:r>
      <w:r w:rsidR="00A6525A" w:rsidRPr="00627517">
        <w:rPr>
          <w:sz w:val="24"/>
        </w:rPr>
        <w:t xml:space="preserve"> </w:t>
      </w:r>
      <w:r>
        <w:rPr>
          <w:sz w:val="24"/>
        </w:rPr>
        <w:t>јесен</w:t>
      </w:r>
      <w:r w:rsidR="00A6525A" w:rsidRPr="00627517">
        <w:rPr>
          <w:sz w:val="24"/>
        </w:rPr>
        <w:t xml:space="preserve"> </w:t>
      </w:r>
      <w:r>
        <w:rPr>
          <w:sz w:val="24"/>
        </w:rPr>
        <w:t>топлија</w:t>
      </w:r>
      <w:r w:rsidR="00A6525A" w:rsidRPr="00627517">
        <w:rPr>
          <w:sz w:val="24"/>
        </w:rPr>
        <w:t xml:space="preserve"> </w:t>
      </w:r>
      <w:r>
        <w:rPr>
          <w:sz w:val="24"/>
        </w:rPr>
        <w:t>од</w:t>
      </w:r>
      <w:r w:rsidR="00A6525A" w:rsidRPr="00627517">
        <w:rPr>
          <w:sz w:val="24"/>
        </w:rPr>
        <w:t xml:space="preserve"> </w:t>
      </w:r>
      <w:r>
        <w:rPr>
          <w:sz w:val="24"/>
        </w:rPr>
        <w:t>пролећа</w:t>
      </w:r>
      <w:r w:rsidR="00A6525A" w:rsidRPr="00627517">
        <w:rPr>
          <w:sz w:val="24"/>
        </w:rPr>
        <w:t xml:space="preserve">. </w:t>
      </w:r>
    </w:p>
    <w:p w:rsidR="00A6525A" w:rsidRPr="00627517" w:rsidRDefault="00A6525A" w:rsidP="007D448E">
      <w:pPr>
        <w:jc w:val="both"/>
        <w:rPr>
          <w:sz w:val="24"/>
        </w:rPr>
      </w:pPr>
      <w:r w:rsidRPr="00627517">
        <w:rPr>
          <w:noProof/>
          <w:sz w:val="24"/>
          <w:lang w:eastAsia="en-GB"/>
        </w:rPr>
        <w:drawing>
          <wp:inline distT="0" distB="0" distL="0" distR="0" wp14:anchorId="2FB55108" wp14:editId="59F260DE">
            <wp:extent cx="5467350" cy="2608968"/>
            <wp:effectExtent l="0" t="0" r="0" b="1270"/>
            <wp:docPr id="1547744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744738" name=""/>
                    <pic:cNvPicPr/>
                  </pic:nvPicPr>
                  <pic:blipFill rotWithShape="1">
                    <a:blip r:embed="rId17" cstate="print"/>
                    <a:srcRect t="2594" b="99"/>
                    <a:stretch/>
                  </pic:blipFill>
                  <pic:spPr bwMode="auto">
                    <a:xfrm>
                      <a:off x="0" y="0"/>
                      <a:ext cx="5496722" cy="2622984"/>
                    </a:xfrm>
                    <a:prstGeom prst="rect">
                      <a:avLst/>
                    </a:prstGeom>
                    <a:ln>
                      <a:noFill/>
                    </a:ln>
                    <a:extLst>
                      <a:ext uri="{53640926-AAD7-44D8-BBD7-CCE9431645EC}">
                        <a14:shadowObscured xmlns:a14="http://schemas.microsoft.com/office/drawing/2010/main"/>
                      </a:ext>
                    </a:extLst>
                  </pic:spPr>
                </pic:pic>
              </a:graphicData>
            </a:graphic>
          </wp:inline>
        </w:drawing>
      </w:r>
    </w:p>
    <w:p w:rsidR="00A6525A" w:rsidRPr="00627517" w:rsidRDefault="00627517" w:rsidP="007D448E">
      <w:pPr>
        <w:pStyle w:val="Caption"/>
        <w:jc w:val="both"/>
        <w:rPr>
          <w:sz w:val="24"/>
          <w:szCs w:val="24"/>
        </w:rPr>
      </w:pPr>
      <w:bookmarkStart w:id="58" w:name="_Toc146282064"/>
      <w:bookmarkStart w:id="59" w:name="_Toc154481992"/>
      <w:r w:rsidRPr="00627517">
        <w:rPr>
          <w:sz w:val="24"/>
          <w:szCs w:val="24"/>
        </w:rPr>
        <w:t>Слика</w:t>
      </w:r>
      <w:r w:rsidR="00A6525A" w:rsidRPr="00627517">
        <w:rPr>
          <w:sz w:val="24"/>
          <w:szCs w:val="24"/>
        </w:rPr>
        <w:t xml:space="preserve"> </w:t>
      </w:r>
      <w:r w:rsidR="00F22D11" w:rsidRPr="00627517">
        <w:rPr>
          <w:sz w:val="24"/>
          <w:szCs w:val="24"/>
        </w:rPr>
        <w:fldChar w:fldCharType="begin"/>
      </w:r>
      <w:r w:rsidRPr="00627517">
        <w:rPr>
          <w:sz w:val="24"/>
          <w:szCs w:val="24"/>
        </w:rPr>
        <w:instrText xml:space="preserve"> SEQ Слика \* ARABIC </w:instrText>
      </w:r>
      <w:r w:rsidR="00F22D11" w:rsidRPr="00627517">
        <w:rPr>
          <w:sz w:val="24"/>
          <w:szCs w:val="24"/>
        </w:rPr>
        <w:fldChar w:fldCharType="separate"/>
      </w:r>
      <w:r w:rsidR="00846F0E">
        <w:rPr>
          <w:noProof/>
          <w:sz w:val="24"/>
          <w:szCs w:val="24"/>
        </w:rPr>
        <w:t>4</w:t>
      </w:r>
      <w:r w:rsidR="00F22D11" w:rsidRPr="00627517">
        <w:rPr>
          <w:sz w:val="24"/>
          <w:szCs w:val="24"/>
        </w:rPr>
        <w:fldChar w:fldCharType="end"/>
      </w:r>
      <w:r w:rsidR="00A6525A" w:rsidRPr="00627517">
        <w:rPr>
          <w:sz w:val="24"/>
          <w:szCs w:val="24"/>
        </w:rPr>
        <w:t xml:space="preserve">. </w:t>
      </w:r>
      <w:r w:rsidR="00C95251">
        <w:rPr>
          <w:sz w:val="24"/>
          <w:szCs w:val="24"/>
        </w:rPr>
        <w:t>Максималне</w:t>
      </w:r>
      <w:r w:rsidR="00A6525A" w:rsidRPr="00627517">
        <w:rPr>
          <w:sz w:val="24"/>
          <w:szCs w:val="24"/>
        </w:rPr>
        <w:t xml:space="preserve"> </w:t>
      </w:r>
      <w:r w:rsidR="00C95251">
        <w:rPr>
          <w:sz w:val="24"/>
          <w:szCs w:val="24"/>
        </w:rPr>
        <w:t>температуре</w:t>
      </w:r>
      <w:r w:rsidR="00A6525A" w:rsidRPr="00627517">
        <w:rPr>
          <w:sz w:val="24"/>
          <w:szCs w:val="24"/>
        </w:rPr>
        <w:t xml:space="preserve"> (</w:t>
      </w:r>
      <w:hyperlink r:id="rId18" w:history="1">
        <w:r w:rsidR="00A6525A" w:rsidRPr="00627517">
          <w:rPr>
            <w:rStyle w:val="Hyperlink"/>
            <w:sz w:val="24"/>
            <w:szCs w:val="24"/>
          </w:rPr>
          <w:t>https://www.meteoblue.com</w:t>
        </w:r>
      </w:hyperlink>
      <w:r w:rsidR="00A6525A" w:rsidRPr="00627517">
        <w:rPr>
          <w:sz w:val="24"/>
          <w:szCs w:val="24"/>
        </w:rPr>
        <w:t xml:space="preserve"> )</w:t>
      </w:r>
      <w:bookmarkEnd w:id="58"/>
      <w:bookmarkEnd w:id="59"/>
    </w:p>
    <w:p w:rsidR="00A6525A" w:rsidRPr="00627517" w:rsidRDefault="00C95251" w:rsidP="00C95251">
      <w:pPr>
        <w:spacing w:before="240"/>
        <w:jc w:val="both"/>
        <w:rPr>
          <w:sz w:val="24"/>
        </w:rPr>
      </w:pPr>
      <w:r>
        <w:rPr>
          <w:sz w:val="24"/>
        </w:rPr>
        <w:t>Апсолутне</w:t>
      </w:r>
      <w:r w:rsidR="00A6525A" w:rsidRPr="00627517">
        <w:rPr>
          <w:sz w:val="24"/>
        </w:rPr>
        <w:t xml:space="preserve"> </w:t>
      </w:r>
      <w:r>
        <w:rPr>
          <w:sz w:val="24"/>
        </w:rPr>
        <w:t>максималне</w:t>
      </w:r>
      <w:r w:rsidR="00A6525A" w:rsidRPr="00627517">
        <w:rPr>
          <w:sz w:val="24"/>
        </w:rPr>
        <w:t xml:space="preserve"> </w:t>
      </w:r>
      <w:r>
        <w:rPr>
          <w:sz w:val="24"/>
        </w:rPr>
        <w:t>и</w:t>
      </w:r>
      <w:r w:rsidR="00A6525A" w:rsidRPr="00627517">
        <w:rPr>
          <w:sz w:val="24"/>
        </w:rPr>
        <w:t xml:space="preserve"> </w:t>
      </w:r>
      <w:r>
        <w:rPr>
          <w:sz w:val="24"/>
        </w:rPr>
        <w:t>минималне</w:t>
      </w:r>
      <w:r w:rsidR="00A6525A" w:rsidRPr="00627517">
        <w:rPr>
          <w:sz w:val="24"/>
        </w:rPr>
        <w:t xml:space="preserve"> </w:t>
      </w:r>
      <w:r>
        <w:rPr>
          <w:sz w:val="24"/>
        </w:rPr>
        <w:t>температуре</w:t>
      </w:r>
      <w:r w:rsidR="00A6525A" w:rsidRPr="00627517">
        <w:rPr>
          <w:sz w:val="24"/>
        </w:rPr>
        <w:t xml:space="preserve"> </w:t>
      </w:r>
      <w:r>
        <w:rPr>
          <w:sz w:val="24"/>
        </w:rPr>
        <w:t>су</w:t>
      </w:r>
      <w:r w:rsidR="00A6525A" w:rsidRPr="00627517">
        <w:rPr>
          <w:sz w:val="24"/>
        </w:rPr>
        <w:t xml:space="preserve"> </w:t>
      </w:r>
      <w:r>
        <w:rPr>
          <w:sz w:val="24"/>
        </w:rPr>
        <w:t>доста</w:t>
      </w:r>
      <w:r w:rsidR="00A6525A" w:rsidRPr="00627517">
        <w:rPr>
          <w:sz w:val="24"/>
        </w:rPr>
        <w:t xml:space="preserve"> </w:t>
      </w:r>
      <w:r>
        <w:rPr>
          <w:sz w:val="24"/>
        </w:rPr>
        <w:t>високе</w:t>
      </w:r>
      <w:r w:rsidR="00A6525A" w:rsidRPr="00627517">
        <w:rPr>
          <w:sz w:val="24"/>
        </w:rPr>
        <w:t xml:space="preserve">, </w:t>
      </w:r>
      <w:r>
        <w:rPr>
          <w:sz w:val="24"/>
        </w:rPr>
        <w:t>односно</w:t>
      </w:r>
      <w:r w:rsidR="00A6525A" w:rsidRPr="00627517">
        <w:rPr>
          <w:sz w:val="24"/>
        </w:rPr>
        <w:t xml:space="preserve"> </w:t>
      </w:r>
      <w:r>
        <w:rPr>
          <w:sz w:val="24"/>
        </w:rPr>
        <w:t>ниске</w:t>
      </w:r>
      <w:r w:rsidR="00A6525A" w:rsidRPr="00627517">
        <w:rPr>
          <w:sz w:val="24"/>
        </w:rPr>
        <w:t xml:space="preserve">, </w:t>
      </w:r>
      <w:r>
        <w:rPr>
          <w:sz w:val="24"/>
        </w:rPr>
        <w:t>тако</w:t>
      </w:r>
      <w:r w:rsidR="00A6525A" w:rsidRPr="00627517">
        <w:rPr>
          <w:sz w:val="24"/>
        </w:rPr>
        <w:t xml:space="preserve"> </w:t>
      </w:r>
      <w:r>
        <w:rPr>
          <w:sz w:val="24"/>
        </w:rPr>
        <w:t>да</w:t>
      </w:r>
      <w:r w:rsidR="00A6525A" w:rsidRPr="00627517">
        <w:rPr>
          <w:sz w:val="24"/>
        </w:rPr>
        <w:t xml:space="preserve"> </w:t>
      </w:r>
      <w:r>
        <w:rPr>
          <w:sz w:val="24"/>
        </w:rPr>
        <w:t>је</w:t>
      </w:r>
      <w:r w:rsidR="00A6525A" w:rsidRPr="00627517">
        <w:rPr>
          <w:sz w:val="24"/>
        </w:rPr>
        <w:t xml:space="preserve"> </w:t>
      </w:r>
      <w:r>
        <w:rPr>
          <w:sz w:val="24"/>
        </w:rPr>
        <w:t>велика</w:t>
      </w:r>
      <w:r w:rsidR="00A6525A" w:rsidRPr="00627517">
        <w:rPr>
          <w:sz w:val="24"/>
        </w:rPr>
        <w:t xml:space="preserve"> </w:t>
      </w:r>
      <w:r>
        <w:rPr>
          <w:sz w:val="24"/>
        </w:rPr>
        <w:t>и</w:t>
      </w:r>
      <w:r w:rsidR="00A6525A" w:rsidRPr="00627517">
        <w:rPr>
          <w:sz w:val="24"/>
        </w:rPr>
        <w:t xml:space="preserve"> </w:t>
      </w:r>
      <w:r>
        <w:rPr>
          <w:sz w:val="24"/>
        </w:rPr>
        <w:t>годишња</w:t>
      </w:r>
      <w:r w:rsidR="00A6525A" w:rsidRPr="00627517">
        <w:rPr>
          <w:sz w:val="24"/>
        </w:rPr>
        <w:t xml:space="preserve"> </w:t>
      </w:r>
      <w:r>
        <w:rPr>
          <w:sz w:val="24"/>
        </w:rPr>
        <w:t>амплитуда</w:t>
      </w:r>
      <w:r w:rsidR="00A6525A" w:rsidRPr="00627517">
        <w:rPr>
          <w:sz w:val="24"/>
        </w:rPr>
        <w:t xml:space="preserve"> </w:t>
      </w:r>
      <w:r>
        <w:rPr>
          <w:sz w:val="24"/>
        </w:rPr>
        <w:t>температуре</w:t>
      </w:r>
      <w:r w:rsidR="00A6525A" w:rsidRPr="00627517">
        <w:rPr>
          <w:sz w:val="24"/>
        </w:rPr>
        <w:t xml:space="preserve">. </w:t>
      </w:r>
      <w:r>
        <w:rPr>
          <w:sz w:val="24"/>
        </w:rPr>
        <w:t>Лети</w:t>
      </w:r>
      <w:r w:rsidR="00A6525A" w:rsidRPr="00627517">
        <w:rPr>
          <w:sz w:val="24"/>
        </w:rPr>
        <w:t xml:space="preserve"> </w:t>
      </w:r>
      <w:r>
        <w:rPr>
          <w:sz w:val="24"/>
        </w:rPr>
        <w:t>се</w:t>
      </w:r>
      <w:r w:rsidR="00A6525A" w:rsidRPr="00627517">
        <w:rPr>
          <w:sz w:val="24"/>
        </w:rPr>
        <w:t xml:space="preserve"> </w:t>
      </w:r>
      <w:r>
        <w:rPr>
          <w:sz w:val="24"/>
        </w:rPr>
        <w:t>температуре</w:t>
      </w:r>
      <w:r w:rsidR="00A6525A" w:rsidRPr="00627517">
        <w:rPr>
          <w:sz w:val="24"/>
        </w:rPr>
        <w:t xml:space="preserve"> </w:t>
      </w:r>
      <w:r>
        <w:rPr>
          <w:sz w:val="24"/>
        </w:rPr>
        <w:t>пењу</w:t>
      </w:r>
      <w:r w:rsidR="00A6525A" w:rsidRPr="00627517">
        <w:rPr>
          <w:sz w:val="24"/>
        </w:rPr>
        <w:t xml:space="preserve"> </w:t>
      </w:r>
      <w:r>
        <w:rPr>
          <w:sz w:val="24"/>
        </w:rPr>
        <w:t>преко</w:t>
      </w:r>
      <w:r w:rsidR="00A6525A" w:rsidRPr="00627517">
        <w:rPr>
          <w:sz w:val="24"/>
        </w:rPr>
        <w:t xml:space="preserve"> 40 °</w:t>
      </w:r>
      <w:r w:rsidR="00F71982">
        <w:rPr>
          <w:sz w:val="24"/>
        </w:rPr>
        <w:t>С</w:t>
      </w:r>
      <w:r w:rsidR="00A6525A" w:rsidRPr="00627517">
        <w:rPr>
          <w:sz w:val="24"/>
        </w:rPr>
        <w:t xml:space="preserve">, </w:t>
      </w:r>
      <w:r>
        <w:rPr>
          <w:sz w:val="24"/>
        </w:rPr>
        <w:t>а</w:t>
      </w:r>
      <w:r w:rsidR="00A6525A" w:rsidRPr="00627517">
        <w:rPr>
          <w:sz w:val="24"/>
        </w:rPr>
        <w:t xml:space="preserve"> </w:t>
      </w:r>
      <w:r>
        <w:rPr>
          <w:sz w:val="24"/>
        </w:rPr>
        <w:t>зими</w:t>
      </w:r>
      <w:r w:rsidR="00A6525A" w:rsidRPr="00627517">
        <w:rPr>
          <w:sz w:val="24"/>
        </w:rPr>
        <w:t xml:space="preserve"> </w:t>
      </w:r>
      <w:r>
        <w:rPr>
          <w:sz w:val="24"/>
        </w:rPr>
        <w:t>се</w:t>
      </w:r>
      <w:r w:rsidR="00A6525A" w:rsidRPr="00627517">
        <w:rPr>
          <w:sz w:val="24"/>
        </w:rPr>
        <w:t xml:space="preserve"> </w:t>
      </w:r>
      <w:r>
        <w:rPr>
          <w:sz w:val="24"/>
        </w:rPr>
        <w:t>спуштају</w:t>
      </w:r>
      <w:r w:rsidR="00A6525A" w:rsidRPr="00627517">
        <w:rPr>
          <w:sz w:val="24"/>
        </w:rPr>
        <w:t xml:space="preserve"> </w:t>
      </w:r>
      <w:r>
        <w:rPr>
          <w:sz w:val="24"/>
        </w:rPr>
        <w:t>до</w:t>
      </w:r>
      <w:r w:rsidR="00A6525A" w:rsidRPr="00627517">
        <w:rPr>
          <w:sz w:val="24"/>
        </w:rPr>
        <w:t xml:space="preserve"> -25 °</w:t>
      </w:r>
      <w:r w:rsidR="00F71982">
        <w:rPr>
          <w:sz w:val="24"/>
        </w:rPr>
        <w:t>С</w:t>
      </w:r>
      <w:r w:rsidR="00A6525A" w:rsidRPr="00627517">
        <w:rPr>
          <w:sz w:val="24"/>
        </w:rPr>
        <w:t xml:space="preserve">, </w:t>
      </w:r>
      <w:r>
        <w:rPr>
          <w:sz w:val="24"/>
        </w:rPr>
        <w:t>тако</w:t>
      </w:r>
      <w:r w:rsidR="00A6525A" w:rsidRPr="00627517">
        <w:rPr>
          <w:sz w:val="24"/>
        </w:rPr>
        <w:t xml:space="preserve"> </w:t>
      </w:r>
      <w:r>
        <w:rPr>
          <w:sz w:val="24"/>
        </w:rPr>
        <w:t>да</w:t>
      </w:r>
      <w:r w:rsidR="00A6525A" w:rsidRPr="00627517">
        <w:rPr>
          <w:sz w:val="24"/>
        </w:rPr>
        <w:t xml:space="preserve"> </w:t>
      </w:r>
      <w:r>
        <w:rPr>
          <w:sz w:val="24"/>
        </w:rPr>
        <w:t>амплитуда</w:t>
      </w:r>
      <w:r w:rsidR="00A6525A" w:rsidRPr="00627517">
        <w:rPr>
          <w:sz w:val="24"/>
        </w:rPr>
        <w:t xml:space="preserve"> </w:t>
      </w:r>
      <w:r>
        <w:rPr>
          <w:sz w:val="24"/>
        </w:rPr>
        <w:t>екстремних</w:t>
      </w:r>
      <w:r w:rsidR="00A6525A" w:rsidRPr="00627517">
        <w:rPr>
          <w:sz w:val="24"/>
        </w:rPr>
        <w:t xml:space="preserve"> </w:t>
      </w:r>
      <w:r>
        <w:rPr>
          <w:sz w:val="24"/>
        </w:rPr>
        <w:t>вредности</w:t>
      </w:r>
      <w:r w:rsidR="00A6525A" w:rsidRPr="00627517">
        <w:rPr>
          <w:sz w:val="24"/>
        </w:rPr>
        <w:t xml:space="preserve"> </w:t>
      </w:r>
      <w:r>
        <w:rPr>
          <w:sz w:val="24"/>
        </w:rPr>
        <w:t>температуре</w:t>
      </w:r>
      <w:r w:rsidR="00A6525A" w:rsidRPr="00627517">
        <w:rPr>
          <w:sz w:val="24"/>
        </w:rPr>
        <w:t xml:space="preserve"> </w:t>
      </w:r>
      <w:r>
        <w:rPr>
          <w:sz w:val="24"/>
        </w:rPr>
        <w:t>износи</w:t>
      </w:r>
      <w:r w:rsidR="00A6525A" w:rsidRPr="00627517">
        <w:rPr>
          <w:sz w:val="24"/>
        </w:rPr>
        <w:t xml:space="preserve"> </w:t>
      </w:r>
      <w:r>
        <w:rPr>
          <w:sz w:val="24"/>
        </w:rPr>
        <w:t>и</w:t>
      </w:r>
      <w:r w:rsidR="00A6525A" w:rsidRPr="00627517">
        <w:rPr>
          <w:sz w:val="24"/>
        </w:rPr>
        <w:t xml:space="preserve"> </w:t>
      </w:r>
      <w:r>
        <w:rPr>
          <w:sz w:val="24"/>
        </w:rPr>
        <w:t>преко</w:t>
      </w:r>
      <w:r w:rsidR="00A6525A" w:rsidRPr="00627517">
        <w:rPr>
          <w:sz w:val="24"/>
        </w:rPr>
        <w:t xml:space="preserve"> 65 °</w:t>
      </w:r>
      <w:r w:rsidR="00F71982">
        <w:rPr>
          <w:sz w:val="24"/>
        </w:rPr>
        <w:t>С</w:t>
      </w:r>
      <w:r w:rsidR="00A6525A" w:rsidRPr="00627517">
        <w:rPr>
          <w:sz w:val="24"/>
        </w:rPr>
        <w:t xml:space="preserve">. </w:t>
      </w:r>
      <w:r>
        <w:rPr>
          <w:sz w:val="24"/>
        </w:rPr>
        <w:t>Лети</w:t>
      </w:r>
      <w:r w:rsidR="00A6525A" w:rsidRPr="00627517">
        <w:rPr>
          <w:sz w:val="24"/>
        </w:rPr>
        <w:t xml:space="preserve"> </w:t>
      </w:r>
      <w:r>
        <w:rPr>
          <w:sz w:val="24"/>
        </w:rPr>
        <w:t>се</w:t>
      </w:r>
      <w:r w:rsidR="00A6525A" w:rsidRPr="00627517">
        <w:rPr>
          <w:sz w:val="24"/>
        </w:rPr>
        <w:t xml:space="preserve"> </w:t>
      </w:r>
      <w:r>
        <w:rPr>
          <w:sz w:val="24"/>
        </w:rPr>
        <w:t>често</w:t>
      </w:r>
      <w:r w:rsidR="00A6525A" w:rsidRPr="00627517">
        <w:rPr>
          <w:sz w:val="24"/>
        </w:rPr>
        <w:t xml:space="preserve"> </w:t>
      </w:r>
      <w:r>
        <w:rPr>
          <w:sz w:val="24"/>
        </w:rPr>
        <w:t>јављају</w:t>
      </w:r>
      <w:r w:rsidR="00A6525A" w:rsidRPr="00627517">
        <w:rPr>
          <w:sz w:val="24"/>
        </w:rPr>
        <w:t xml:space="preserve"> </w:t>
      </w:r>
      <w:r>
        <w:rPr>
          <w:sz w:val="24"/>
        </w:rPr>
        <w:t>жеге</w:t>
      </w:r>
      <w:r w:rsidR="00A6525A" w:rsidRPr="00627517">
        <w:rPr>
          <w:sz w:val="24"/>
        </w:rPr>
        <w:t xml:space="preserve">, </w:t>
      </w:r>
      <w:r>
        <w:rPr>
          <w:sz w:val="24"/>
        </w:rPr>
        <w:t>које</w:t>
      </w:r>
      <w:r w:rsidR="00A6525A" w:rsidRPr="00627517">
        <w:rPr>
          <w:sz w:val="24"/>
        </w:rPr>
        <w:t xml:space="preserve"> </w:t>
      </w:r>
      <w:r>
        <w:rPr>
          <w:sz w:val="24"/>
        </w:rPr>
        <w:t>дуго</w:t>
      </w:r>
      <w:r w:rsidR="00A6525A" w:rsidRPr="00627517">
        <w:rPr>
          <w:sz w:val="24"/>
        </w:rPr>
        <w:t xml:space="preserve"> </w:t>
      </w:r>
      <w:r>
        <w:rPr>
          <w:sz w:val="24"/>
        </w:rPr>
        <w:t>трају</w:t>
      </w:r>
      <w:r w:rsidR="00A6525A" w:rsidRPr="00627517">
        <w:rPr>
          <w:sz w:val="24"/>
        </w:rPr>
        <w:t xml:space="preserve">, </w:t>
      </w:r>
      <w:r>
        <w:rPr>
          <w:sz w:val="24"/>
        </w:rPr>
        <w:t>док</w:t>
      </w:r>
      <w:r w:rsidR="00A6525A" w:rsidRPr="00627517">
        <w:rPr>
          <w:sz w:val="24"/>
        </w:rPr>
        <w:t xml:space="preserve"> </w:t>
      </w:r>
      <w:r>
        <w:rPr>
          <w:sz w:val="24"/>
        </w:rPr>
        <w:t>не</w:t>
      </w:r>
      <w:r w:rsidR="00A6525A" w:rsidRPr="00627517">
        <w:rPr>
          <w:sz w:val="24"/>
        </w:rPr>
        <w:t xml:space="preserve"> </w:t>
      </w:r>
      <w:r>
        <w:rPr>
          <w:sz w:val="24"/>
        </w:rPr>
        <w:t>буду</w:t>
      </w:r>
      <w:r w:rsidR="00A6525A" w:rsidRPr="00627517">
        <w:rPr>
          <w:sz w:val="24"/>
        </w:rPr>
        <w:t xml:space="preserve"> </w:t>
      </w:r>
      <w:r>
        <w:rPr>
          <w:sz w:val="24"/>
        </w:rPr>
        <w:t>прекинуте</w:t>
      </w:r>
      <w:r w:rsidR="00A6525A" w:rsidRPr="00627517">
        <w:rPr>
          <w:sz w:val="24"/>
        </w:rPr>
        <w:t xml:space="preserve"> </w:t>
      </w:r>
      <w:r>
        <w:rPr>
          <w:sz w:val="24"/>
        </w:rPr>
        <w:t>јаким</w:t>
      </w:r>
      <w:r w:rsidR="00A6525A" w:rsidRPr="00627517">
        <w:rPr>
          <w:sz w:val="24"/>
        </w:rPr>
        <w:t xml:space="preserve"> </w:t>
      </w:r>
      <w:r>
        <w:rPr>
          <w:sz w:val="24"/>
        </w:rPr>
        <w:t>пљусковима</w:t>
      </w:r>
      <w:r w:rsidR="00A6525A" w:rsidRPr="00627517">
        <w:rPr>
          <w:sz w:val="24"/>
        </w:rPr>
        <w:t xml:space="preserve">. </w:t>
      </w:r>
    </w:p>
    <w:p w:rsidR="00A6525A" w:rsidRPr="00627517" w:rsidRDefault="00C95251" w:rsidP="00C95251">
      <w:pPr>
        <w:spacing w:before="240"/>
        <w:jc w:val="both"/>
        <w:rPr>
          <w:sz w:val="24"/>
        </w:rPr>
      </w:pPr>
      <w:r>
        <w:rPr>
          <w:sz w:val="24"/>
        </w:rPr>
        <w:t>За</w:t>
      </w:r>
      <w:r w:rsidR="00A6525A" w:rsidRPr="00627517">
        <w:rPr>
          <w:sz w:val="24"/>
        </w:rPr>
        <w:t xml:space="preserve"> </w:t>
      </w:r>
      <w:r>
        <w:rPr>
          <w:sz w:val="24"/>
        </w:rPr>
        <w:t>биљну</w:t>
      </w:r>
      <w:r w:rsidR="00A6525A" w:rsidRPr="00627517">
        <w:rPr>
          <w:sz w:val="24"/>
        </w:rPr>
        <w:t xml:space="preserve"> </w:t>
      </w:r>
      <w:r>
        <w:rPr>
          <w:sz w:val="24"/>
        </w:rPr>
        <w:t>производњу</w:t>
      </w:r>
      <w:r w:rsidR="00A6525A" w:rsidRPr="00627517">
        <w:rPr>
          <w:sz w:val="24"/>
        </w:rPr>
        <w:t xml:space="preserve"> </w:t>
      </w:r>
      <w:r>
        <w:rPr>
          <w:sz w:val="24"/>
        </w:rPr>
        <w:t>је</w:t>
      </w:r>
      <w:r w:rsidR="00A6525A" w:rsidRPr="00627517">
        <w:rPr>
          <w:sz w:val="24"/>
        </w:rPr>
        <w:t xml:space="preserve"> </w:t>
      </w:r>
      <w:r>
        <w:rPr>
          <w:sz w:val="24"/>
        </w:rPr>
        <w:t>значајна</w:t>
      </w:r>
      <w:r w:rsidR="00A6525A" w:rsidRPr="00627517">
        <w:rPr>
          <w:sz w:val="24"/>
        </w:rPr>
        <w:t xml:space="preserve"> </w:t>
      </w:r>
      <w:r>
        <w:rPr>
          <w:sz w:val="24"/>
        </w:rPr>
        <w:t>и</w:t>
      </w:r>
      <w:r w:rsidR="00A6525A" w:rsidRPr="00627517">
        <w:rPr>
          <w:sz w:val="24"/>
        </w:rPr>
        <w:t xml:space="preserve"> </w:t>
      </w:r>
      <w:r>
        <w:rPr>
          <w:sz w:val="24"/>
        </w:rPr>
        <w:t>појава</w:t>
      </w:r>
      <w:r w:rsidR="00A6525A" w:rsidRPr="00627517">
        <w:rPr>
          <w:sz w:val="24"/>
        </w:rPr>
        <w:t xml:space="preserve"> </w:t>
      </w:r>
      <w:r>
        <w:rPr>
          <w:sz w:val="24"/>
        </w:rPr>
        <w:t>раних</w:t>
      </w:r>
      <w:r w:rsidR="00A6525A" w:rsidRPr="00627517">
        <w:rPr>
          <w:sz w:val="24"/>
        </w:rPr>
        <w:t xml:space="preserve"> </w:t>
      </w:r>
      <w:r>
        <w:rPr>
          <w:sz w:val="24"/>
        </w:rPr>
        <w:t>и</w:t>
      </w:r>
      <w:r w:rsidR="00A6525A" w:rsidRPr="00627517">
        <w:rPr>
          <w:sz w:val="24"/>
        </w:rPr>
        <w:t xml:space="preserve"> </w:t>
      </w:r>
      <w:r>
        <w:rPr>
          <w:sz w:val="24"/>
        </w:rPr>
        <w:t>касних</w:t>
      </w:r>
      <w:r w:rsidR="00A6525A" w:rsidRPr="00627517">
        <w:rPr>
          <w:sz w:val="24"/>
        </w:rPr>
        <w:t xml:space="preserve"> </w:t>
      </w:r>
      <w:r>
        <w:rPr>
          <w:sz w:val="24"/>
        </w:rPr>
        <w:t>мразева</w:t>
      </w:r>
      <w:r w:rsidR="00A6525A" w:rsidRPr="00627517">
        <w:rPr>
          <w:sz w:val="24"/>
        </w:rPr>
        <w:t xml:space="preserve">, </w:t>
      </w:r>
      <w:r>
        <w:rPr>
          <w:sz w:val="24"/>
        </w:rPr>
        <w:t>који</w:t>
      </w:r>
      <w:r w:rsidR="00A6525A" w:rsidRPr="00627517">
        <w:rPr>
          <w:sz w:val="24"/>
        </w:rPr>
        <w:t xml:space="preserve"> </w:t>
      </w:r>
      <w:r>
        <w:rPr>
          <w:sz w:val="24"/>
        </w:rPr>
        <w:t>су</w:t>
      </w:r>
      <w:r w:rsidR="00A6525A" w:rsidRPr="00627517">
        <w:rPr>
          <w:sz w:val="24"/>
        </w:rPr>
        <w:t xml:space="preserve"> </w:t>
      </w:r>
      <w:r>
        <w:rPr>
          <w:sz w:val="24"/>
        </w:rPr>
        <w:t>честа</w:t>
      </w:r>
      <w:r w:rsidR="00A6525A" w:rsidRPr="00627517">
        <w:rPr>
          <w:sz w:val="24"/>
        </w:rPr>
        <w:t xml:space="preserve"> </w:t>
      </w:r>
      <w:r>
        <w:rPr>
          <w:sz w:val="24"/>
        </w:rPr>
        <w:t>појава</w:t>
      </w:r>
      <w:r w:rsidR="00A6525A" w:rsidRPr="00627517">
        <w:rPr>
          <w:sz w:val="24"/>
        </w:rPr>
        <w:t xml:space="preserve"> </w:t>
      </w:r>
      <w:r>
        <w:rPr>
          <w:sz w:val="24"/>
        </w:rPr>
        <w:t>на</w:t>
      </w:r>
      <w:r w:rsidR="00A6525A" w:rsidRPr="00627517">
        <w:rPr>
          <w:sz w:val="24"/>
        </w:rPr>
        <w:t xml:space="preserve"> </w:t>
      </w:r>
      <w:r>
        <w:rPr>
          <w:sz w:val="24"/>
        </w:rPr>
        <w:t>овом</w:t>
      </w:r>
      <w:r w:rsidR="00A6525A" w:rsidRPr="00627517">
        <w:rPr>
          <w:sz w:val="24"/>
        </w:rPr>
        <w:t xml:space="preserve"> </w:t>
      </w:r>
      <w:r>
        <w:rPr>
          <w:sz w:val="24"/>
        </w:rPr>
        <w:t>подручју</w:t>
      </w:r>
      <w:r w:rsidR="00A6525A" w:rsidRPr="00627517">
        <w:rPr>
          <w:sz w:val="24"/>
        </w:rPr>
        <w:t xml:space="preserve">. </w:t>
      </w:r>
      <w:r>
        <w:rPr>
          <w:sz w:val="24"/>
        </w:rPr>
        <w:t>Пролећни</w:t>
      </w:r>
      <w:r w:rsidR="00A6525A" w:rsidRPr="00627517">
        <w:rPr>
          <w:sz w:val="24"/>
        </w:rPr>
        <w:t xml:space="preserve"> </w:t>
      </w:r>
      <w:r>
        <w:rPr>
          <w:sz w:val="24"/>
        </w:rPr>
        <w:t>мразеви</w:t>
      </w:r>
      <w:r w:rsidR="00A6525A" w:rsidRPr="00627517">
        <w:rPr>
          <w:sz w:val="24"/>
        </w:rPr>
        <w:t xml:space="preserve"> </w:t>
      </w:r>
      <w:r>
        <w:rPr>
          <w:sz w:val="24"/>
        </w:rPr>
        <w:t>се</w:t>
      </w:r>
      <w:r w:rsidR="00A6525A" w:rsidRPr="00627517">
        <w:rPr>
          <w:sz w:val="24"/>
        </w:rPr>
        <w:t xml:space="preserve"> </w:t>
      </w:r>
      <w:r>
        <w:rPr>
          <w:sz w:val="24"/>
        </w:rPr>
        <w:t>јављају</w:t>
      </w:r>
      <w:r w:rsidR="00A6525A" w:rsidRPr="00627517">
        <w:rPr>
          <w:sz w:val="24"/>
        </w:rPr>
        <w:t xml:space="preserve"> </w:t>
      </w:r>
      <w:r>
        <w:rPr>
          <w:sz w:val="24"/>
        </w:rPr>
        <w:t>у</w:t>
      </w:r>
      <w:r w:rsidR="00A6525A" w:rsidRPr="00627517">
        <w:rPr>
          <w:sz w:val="24"/>
        </w:rPr>
        <w:t xml:space="preserve"> </w:t>
      </w:r>
      <w:r>
        <w:rPr>
          <w:sz w:val="24"/>
        </w:rPr>
        <w:t>априлу</w:t>
      </w:r>
      <w:r w:rsidR="00A6525A" w:rsidRPr="00627517">
        <w:rPr>
          <w:sz w:val="24"/>
        </w:rPr>
        <w:t xml:space="preserve"> </w:t>
      </w:r>
      <w:r>
        <w:rPr>
          <w:sz w:val="24"/>
        </w:rPr>
        <w:t>и</w:t>
      </w:r>
      <w:r w:rsidR="00A6525A" w:rsidRPr="00627517">
        <w:rPr>
          <w:sz w:val="24"/>
        </w:rPr>
        <w:t xml:space="preserve"> </w:t>
      </w:r>
      <w:r>
        <w:rPr>
          <w:sz w:val="24"/>
        </w:rPr>
        <w:t>мају</w:t>
      </w:r>
      <w:r w:rsidR="00A6525A" w:rsidRPr="00627517">
        <w:rPr>
          <w:sz w:val="24"/>
        </w:rPr>
        <w:t xml:space="preserve">, </w:t>
      </w:r>
      <w:r>
        <w:rPr>
          <w:sz w:val="24"/>
        </w:rPr>
        <w:t>и</w:t>
      </w:r>
      <w:r w:rsidR="00A6525A" w:rsidRPr="00627517">
        <w:rPr>
          <w:sz w:val="24"/>
        </w:rPr>
        <w:t xml:space="preserve"> </w:t>
      </w:r>
      <w:r>
        <w:rPr>
          <w:sz w:val="24"/>
        </w:rPr>
        <w:t>то</w:t>
      </w:r>
      <w:r w:rsidR="00A6525A" w:rsidRPr="00627517">
        <w:rPr>
          <w:sz w:val="24"/>
        </w:rPr>
        <w:t xml:space="preserve"> </w:t>
      </w:r>
      <w:r>
        <w:rPr>
          <w:sz w:val="24"/>
        </w:rPr>
        <w:t>најчешће</w:t>
      </w:r>
      <w:r w:rsidR="00A6525A" w:rsidRPr="00627517">
        <w:rPr>
          <w:sz w:val="24"/>
        </w:rPr>
        <w:t xml:space="preserve"> </w:t>
      </w:r>
      <w:r>
        <w:rPr>
          <w:sz w:val="24"/>
        </w:rPr>
        <w:t>на</w:t>
      </w:r>
      <w:r w:rsidR="00A6525A" w:rsidRPr="00627517">
        <w:rPr>
          <w:sz w:val="24"/>
        </w:rPr>
        <w:t xml:space="preserve"> </w:t>
      </w:r>
      <w:r>
        <w:rPr>
          <w:sz w:val="24"/>
        </w:rPr>
        <w:t>местима</w:t>
      </w:r>
      <w:r w:rsidR="00A6525A" w:rsidRPr="00627517">
        <w:rPr>
          <w:sz w:val="24"/>
        </w:rPr>
        <w:t xml:space="preserve"> </w:t>
      </w:r>
      <w:r>
        <w:rPr>
          <w:sz w:val="24"/>
        </w:rPr>
        <w:t>са</w:t>
      </w:r>
      <w:r w:rsidR="00A6525A" w:rsidRPr="00627517">
        <w:rPr>
          <w:sz w:val="24"/>
        </w:rPr>
        <w:t xml:space="preserve"> </w:t>
      </w:r>
      <w:r>
        <w:rPr>
          <w:sz w:val="24"/>
        </w:rPr>
        <w:t>већом</w:t>
      </w:r>
      <w:r w:rsidR="00A6525A" w:rsidRPr="00627517">
        <w:rPr>
          <w:sz w:val="24"/>
        </w:rPr>
        <w:t xml:space="preserve"> </w:t>
      </w:r>
      <w:r>
        <w:rPr>
          <w:sz w:val="24"/>
        </w:rPr>
        <w:t>надморском</w:t>
      </w:r>
      <w:r w:rsidR="00A6525A" w:rsidRPr="00627517">
        <w:rPr>
          <w:sz w:val="24"/>
        </w:rPr>
        <w:t xml:space="preserve"> </w:t>
      </w:r>
      <w:r>
        <w:rPr>
          <w:sz w:val="24"/>
        </w:rPr>
        <w:t>висином</w:t>
      </w:r>
      <w:r w:rsidR="00A6525A" w:rsidRPr="00627517">
        <w:rPr>
          <w:sz w:val="24"/>
        </w:rPr>
        <w:t xml:space="preserve">. </w:t>
      </w:r>
    </w:p>
    <w:p w:rsidR="00A6525A" w:rsidRPr="00627517" w:rsidRDefault="00C95251" w:rsidP="00C95251">
      <w:pPr>
        <w:spacing w:before="240"/>
        <w:jc w:val="both"/>
        <w:rPr>
          <w:sz w:val="24"/>
        </w:rPr>
      </w:pPr>
      <w:r>
        <w:rPr>
          <w:sz w:val="24"/>
        </w:rPr>
        <w:t>Ови</w:t>
      </w:r>
      <w:r w:rsidR="00A6525A" w:rsidRPr="00627517">
        <w:rPr>
          <w:sz w:val="24"/>
        </w:rPr>
        <w:t xml:space="preserve"> </w:t>
      </w:r>
      <w:r>
        <w:rPr>
          <w:sz w:val="24"/>
        </w:rPr>
        <w:t>мразеви</w:t>
      </w:r>
      <w:r w:rsidR="00A6525A" w:rsidRPr="00627517">
        <w:rPr>
          <w:sz w:val="24"/>
        </w:rPr>
        <w:t xml:space="preserve"> </w:t>
      </w:r>
      <w:r>
        <w:rPr>
          <w:sz w:val="24"/>
        </w:rPr>
        <w:t>доприносе</w:t>
      </w:r>
      <w:r w:rsidR="00A6525A" w:rsidRPr="00627517">
        <w:rPr>
          <w:sz w:val="24"/>
        </w:rPr>
        <w:t xml:space="preserve"> </w:t>
      </w:r>
      <w:r>
        <w:rPr>
          <w:sz w:val="24"/>
        </w:rPr>
        <w:t>појави</w:t>
      </w:r>
      <w:r w:rsidR="00A6525A" w:rsidRPr="00627517">
        <w:rPr>
          <w:sz w:val="24"/>
        </w:rPr>
        <w:t xml:space="preserve"> </w:t>
      </w:r>
      <w:r>
        <w:rPr>
          <w:sz w:val="24"/>
        </w:rPr>
        <w:t>иња</w:t>
      </w:r>
      <w:r w:rsidR="00A6525A" w:rsidRPr="00627517">
        <w:rPr>
          <w:sz w:val="24"/>
        </w:rPr>
        <w:t xml:space="preserve"> </w:t>
      </w:r>
      <w:r>
        <w:rPr>
          <w:sz w:val="24"/>
        </w:rPr>
        <w:t>на</w:t>
      </w:r>
      <w:r w:rsidR="00A6525A" w:rsidRPr="00627517">
        <w:rPr>
          <w:sz w:val="24"/>
        </w:rPr>
        <w:t xml:space="preserve"> </w:t>
      </w:r>
      <w:r>
        <w:rPr>
          <w:sz w:val="24"/>
        </w:rPr>
        <w:t>биљкама</w:t>
      </w:r>
      <w:r w:rsidR="00A6525A" w:rsidRPr="00627517">
        <w:rPr>
          <w:sz w:val="24"/>
        </w:rPr>
        <w:t xml:space="preserve">, </w:t>
      </w:r>
      <w:r>
        <w:rPr>
          <w:sz w:val="24"/>
        </w:rPr>
        <w:t>али</w:t>
      </w:r>
      <w:r w:rsidR="00A6525A" w:rsidRPr="00627517">
        <w:rPr>
          <w:sz w:val="24"/>
        </w:rPr>
        <w:t xml:space="preserve"> </w:t>
      </w:r>
      <w:r>
        <w:rPr>
          <w:sz w:val="24"/>
        </w:rPr>
        <w:t>и</w:t>
      </w:r>
      <w:r w:rsidR="00A6525A" w:rsidRPr="00627517">
        <w:rPr>
          <w:sz w:val="24"/>
        </w:rPr>
        <w:t xml:space="preserve"> </w:t>
      </w:r>
      <w:r>
        <w:rPr>
          <w:sz w:val="24"/>
        </w:rPr>
        <w:t>дужем</w:t>
      </w:r>
      <w:r w:rsidR="00A6525A" w:rsidRPr="00627517">
        <w:rPr>
          <w:sz w:val="24"/>
        </w:rPr>
        <w:t xml:space="preserve"> </w:t>
      </w:r>
      <w:r>
        <w:rPr>
          <w:sz w:val="24"/>
        </w:rPr>
        <w:t>одржавању</w:t>
      </w:r>
      <w:r w:rsidR="00A6525A" w:rsidRPr="00627517">
        <w:rPr>
          <w:sz w:val="24"/>
        </w:rPr>
        <w:t xml:space="preserve"> </w:t>
      </w:r>
      <w:r>
        <w:rPr>
          <w:sz w:val="24"/>
        </w:rPr>
        <w:t>снежног</w:t>
      </w:r>
      <w:r w:rsidR="00A6525A" w:rsidRPr="00627517">
        <w:rPr>
          <w:sz w:val="24"/>
        </w:rPr>
        <w:t xml:space="preserve"> </w:t>
      </w:r>
      <w:r>
        <w:rPr>
          <w:sz w:val="24"/>
        </w:rPr>
        <w:t>покривача</w:t>
      </w:r>
      <w:r w:rsidR="00A6525A" w:rsidRPr="00627517">
        <w:rPr>
          <w:sz w:val="24"/>
        </w:rPr>
        <w:t xml:space="preserve"> </w:t>
      </w:r>
      <w:r>
        <w:rPr>
          <w:sz w:val="24"/>
        </w:rPr>
        <w:t>на</w:t>
      </w:r>
      <w:r w:rsidR="00A6525A" w:rsidRPr="00627517">
        <w:rPr>
          <w:sz w:val="24"/>
        </w:rPr>
        <w:t xml:space="preserve"> </w:t>
      </w:r>
      <w:r>
        <w:rPr>
          <w:sz w:val="24"/>
        </w:rPr>
        <w:t>овим</w:t>
      </w:r>
      <w:r w:rsidR="00A6525A" w:rsidRPr="00627517">
        <w:rPr>
          <w:sz w:val="24"/>
        </w:rPr>
        <w:t xml:space="preserve"> </w:t>
      </w:r>
      <w:r>
        <w:rPr>
          <w:sz w:val="24"/>
        </w:rPr>
        <w:t>местима</w:t>
      </w:r>
      <w:r w:rsidR="00A6525A" w:rsidRPr="00627517">
        <w:rPr>
          <w:sz w:val="24"/>
        </w:rPr>
        <w:t xml:space="preserve"> </w:t>
      </w:r>
      <w:r>
        <w:rPr>
          <w:sz w:val="24"/>
        </w:rPr>
        <w:t>и</w:t>
      </w:r>
      <w:r w:rsidR="00A6525A" w:rsidRPr="00627517">
        <w:rPr>
          <w:sz w:val="24"/>
        </w:rPr>
        <w:t xml:space="preserve"> </w:t>
      </w:r>
      <w:r>
        <w:rPr>
          <w:sz w:val="24"/>
        </w:rPr>
        <w:t>појаве</w:t>
      </w:r>
      <w:r w:rsidR="00A6525A" w:rsidRPr="00627517">
        <w:rPr>
          <w:sz w:val="24"/>
        </w:rPr>
        <w:t xml:space="preserve"> </w:t>
      </w:r>
      <w:r>
        <w:rPr>
          <w:sz w:val="24"/>
        </w:rPr>
        <w:t>поледице</w:t>
      </w:r>
      <w:r w:rsidR="00A6525A" w:rsidRPr="00627517">
        <w:rPr>
          <w:sz w:val="24"/>
        </w:rPr>
        <w:t xml:space="preserve"> </w:t>
      </w:r>
      <w:r>
        <w:rPr>
          <w:sz w:val="24"/>
        </w:rPr>
        <w:t>на</w:t>
      </w:r>
      <w:r w:rsidR="00A6525A" w:rsidRPr="00627517">
        <w:rPr>
          <w:sz w:val="24"/>
        </w:rPr>
        <w:t xml:space="preserve"> </w:t>
      </w:r>
      <w:r>
        <w:rPr>
          <w:sz w:val="24"/>
        </w:rPr>
        <w:t>хладном</w:t>
      </w:r>
      <w:r w:rsidR="00A6525A" w:rsidRPr="00627517">
        <w:rPr>
          <w:sz w:val="24"/>
        </w:rPr>
        <w:t xml:space="preserve"> </w:t>
      </w:r>
      <w:r>
        <w:rPr>
          <w:sz w:val="24"/>
        </w:rPr>
        <w:t>и</w:t>
      </w:r>
      <w:r w:rsidR="00A6525A" w:rsidRPr="00627517">
        <w:rPr>
          <w:sz w:val="24"/>
        </w:rPr>
        <w:t xml:space="preserve"> </w:t>
      </w:r>
      <w:r>
        <w:rPr>
          <w:sz w:val="24"/>
        </w:rPr>
        <w:t>влажном</w:t>
      </w:r>
      <w:r w:rsidR="00A6525A" w:rsidRPr="00627517">
        <w:rPr>
          <w:sz w:val="24"/>
        </w:rPr>
        <w:t xml:space="preserve"> </w:t>
      </w:r>
      <w:r>
        <w:rPr>
          <w:sz w:val="24"/>
        </w:rPr>
        <w:t>земљишту</w:t>
      </w:r>
      <w:r w:rsidR="00A6525A" w:rsidRPr="00627517">
        <w:rPr>
          <w:sz w:val="24"/>
        </w:rPr>
        <w:t xml:space="preserve">. </w:t>
      </w:r>
      <w:r>
        <w:rPr>
          <w:sz w:val="24"/>
        </w:rPr>
        <w:t>Рани</w:t>
      </w:r>
      <w:r w:rsidR="00A6525A" w:rsidRPr="00627517">
        <w:rPr>
          <w:sz w:val="24"/>
        </w:rPr>
        <w:t xml:space="preserve"> </w:t>
      </w:r>
      <w:r>
        <w:rPr>
          <w:sz w:val="24"/>
        </w:rPr>
        <w:t>јесењи</w:t>
      </w:r>
      <w:r w:rsidR="00A6525A" w:rsidRPr="00627517">
        <w:rPr>
          <w:sz w:val="24"/>
        </w:rPr>
        <w:t xml:space="preserve"> </w:t>
      </w:r>
      <w:r>
        <w:rPr>
          <w:sz w:val="24"/>
        </w:rPr>
        <w:t>мразеви</w:t>
      </w:r>
      <w:r w:rsidR="00A6525A" w:rsidRPr="00627517">
        <w:rPr>
          <w:sz w:val="24"/>
        </w:rPr>
        <w:t xml:space="preserve"> </w:t>
      </w:r>
      <w:r>
        <w:rPr>
          <w:sz w:val="24"/>
        </w:rPr>
        <w:t>се</w:t>
      </w:r>
      <w:r w:rsidR="00A6525A" w:rsidRPr="00627517">
        <w:rPr>
          <w:sz w:val="24"/>
        </w:rPr>
        <w:t xml:space="preserve"> </w:t>
      </w:r>
      <w:r>
        <w:rPr>
          <w:sz w:val="24"/>
        </w:rPr>
        <w:t>ређе</w:t>
      </w:r>
      <w:r w:rsidR="00A6525A" w:rsidRPr="00627517">
        <w:rPr>
          <w:sz w:val="24"/>
        </w:rPr>
        <w:t xml:space="preserve"> </w:t>
      </w:r>
      <w:r>
        <w:rPr>
          <w:sz w:val="24"/>
        </w:rPr>
        <w:t>јављају</w:t>
      </w:r>
      <w:r w:rsidR="00A6525A" w:rsidRPr="00627517">
        <w:rPr>
          <w:sz w:val="24"/>
        </w:rPr>
        <w:t xml:space="preserve"> </w:t>
      </w:r>
      <w:r>
        <w:rPr>
          <w:sz w:val="24"/>
        </w:rPr>
        <w:t>и</w:t>
      </w:r>
      <w:r w:rsidR="00A6525A" w:rsidRPr="00627517">
        <w:rPr>
          <w:sz w:val="24"/>
        </w:rPr>
        <w:t xml:space="preserve"> </w:t>
      </w:r>
      <w:r>
        <w:rPr>
          <w:sz w:val="24"/>
        </w:rPr>
        <w:t>то</w:t>
      </w:r>
      <w:r w:rsidR="00A6525A" w:rsidRPr="00627517">
        <w:rPr>
          <w:sz w:val="24"/>
        </w:rPr>
        <w:t xml:space="preserve"> </w:t>
      </w:r>
      <w:r>
        <w:rPr>
          <w:sz w:val="24"/>
        </w:rPr>
        <w:t>у</w:t>
      </w:r>
      <w:r w:rsidR="00A6525A" w:rsidRPr="00627517">
        <w:rPr>
          <w:sz w:val="24"/>
        </w:rPr>
        <w:t xml:space="preserve"> </w:t>
      </w:r>
      <w:r>
        <w:rPr>
          <w:sz w:val="24"/>
        </w:rPr>
        <w:t>току</w:t>
      </w:r>
      <w:r w:rsidR="00A6525A" w:rsidRPr="00627517">
        <w:rPr>
          <w:sz w:val="24"/>
        </w:rPr>
        <w:t xml:space="preserve"> </w:t>
      </w:r>
      <w:r>
        <w:rPr>
          <w:sz w:val="24"/>
        </w:rPr>
        <w:t>октобра</w:t>
      </w:r>
      <w:r w:rsidR="00A6525A" w:rsidRPr="00627517">
        <w:rPr>
          <w:sz w:val="24"/>
        </w:rPr>
        <w:t xml:space="preserve"> </w:t>
      </w:r>
      <w:r>
        <w:rPr>
          <w:sz w:val="24"/>
        </w:rPr>
        <w:t>и</w:t>
      </w:r>
      <w:r w:rsidR="00A6525A" w:rsidRPr="00627517">
        <w:rPr>
          <w:sz w:val="24"/>
        </w:rPr>
        <w:t xml:space="preserve"> </w:t>
      </w:r>
      <w:r>
        <w:rPr>
          <w:sz w:val="24"/>
        </w:rPr>
        <w:t>почетком</w:t>
      </w:r>
      <w:r w:rsidR="00A6525A" w:rsidRPr="00627517">
        <w:rPr>
          <w:sz w:val="24"/>
        </w:rPr>
        <w:t xml:space="preserve"> </w:t>
      </w:r>
      <w:r>
        <w:rPr>
          <w:sz w:val="24"/>
        </w:rPr>
        <w:t>новембра</w:t>
      </w:r>
      <w:r w:rsidR="00A6525A" w:rsidRPr="00627517">
        <w:rPr>
          <w:sz w:val="24"/>
        </w:rPr>
        <w:t xml:space="preserve">, </w:t>
      </w:r>
      <w:r>
        <w:rPr>
          <w:sz w:val="24"/>
        </w:rPr>
        <w:t>манифестујући</w:t>
      </w:r>
      <w:r w:rsidR="00A6525A" w:rsidRPr="00627517">
        <w:rPr>
          <w:sz w:val="24"/>
        </w:rPr>
        <w:t xml:space="preserve"> </w:t>
      </w:r>
      <w:r>
        <w:rPr>
          <w:sz w:val="24"/>
        </w:rPr>
        <w:t>се</w:t>
      </w:r>
      <w:r w:rsidR="00A6525A" w:rsidRPr="00627517">
        <w:rPr>
          <w:sz w:val="24"/>
        </w:rPr>
        <w:t xml:space="preserve"> </w:t>
      </w:r>
      <w:r>
        <w:rPr>
          <w:sz w:val="24"/>
        </w:rPr>
        <w:t>најчешће</w:t>
      </w:r>
      <w:r w:rsidR="00A6525A" w:rsidRPr="00627517">
        <w:rPr>
          <w:sz w:val="24"/>
        </w:rPr>
        <w:t xml:space="preserve"> </w:t>
      </w:r>
      <w:r>
        <w:rPr>
          <w:sz w:val="24"/>
        </w:rPr>
        <w:t>на</w:t>
      </w:r>
      <w:r w:rsidR="00A6525A" w:rsidRPr="00627517">
        <w:rPr>
          <w:sz w:val="24"/>
        </w:rPr>
        <w:t xml:space="preserve"> </w:t>
      </w:r>
      <w:r>
        <w:rPr>
          <w:sz w:val="24"/>
        </w:rPr>
        <w:t>већим</w:t>
      </w:r>
      <w:r w:rsidR="00A6525A" w:rsidRPr="00627517">
        <w:rPr>
          <w:sz w:val="24"/>
        </w:rPr>
        <w:t xml:space="preserve"> </w:t>
      </w:r>
      <w:r>
        <w:rPr>
          <w:sz w:val="24"/>
        </w:rPr>
        <w:t>надморским</w:t>
      </w:r>
      <w:r w:rsidR="00A6525A" w:rsidRPr="00627517">
        <w:rPr>
          <w:sz w:val="24"/>
        </w:rPr>
        <w:t xml:space="preserve"> </w:t>
      </w:r>
      <w:r>
        <w:rPr>
          <w:sz w:val="24"/>
        </w:rPr>
        <w:t>висинама</w:t>
      </w:r>
      <w:r w:rsidR="00A6525A" w:rsidRPr="00627517">
        <w:rPr>
          <w:sz w:val="24"/>
        </w:rPr>
        <w:t xml:space="preserve">, </w:t>
      </w:r>
      <w:r>
        <w:rPr>
          <w:sz w:val="24"/>
        </w:rPr>
        <w:t>али</w:t>
      </w:r>
      <w:r w:rsidR="00A6525A" w:rsidRPr="00627517">
        <w:rPr>
          <w:sz w:val="24"/>
        </w:rPr>
        <w:t xml:space="preserve"> </w:t>
      </w:r>
      <w:r>
        <w:rPr>
          <w:sz w:val="24"/>
        </w:rPr>
        <w:t>и</w:t>
      </w:r>
      <w:r w:rsidR="00A6525A" w:rsidRPr="00627517">
        <w:rPr>
          <w:sz w:val="24"/>
        </w:rPr>
        <w:t xml:space="preserve"> </w:t>
      </w:r>
      <w:r>
        <w:rPr>
          <w:sz w:val="24"/>
        </w:rPr>
        <w:t>поред</w:t>
      </w:r>
      <w:r w:rsidR="00A6525A" w:rsidRPr="00627517">
        <w:rPr>
          <w:sz w:val="24"/>
        </w:rPr>
        <w:t xml:space="preserve"> </w:t>
      </w:r>
      <w:r>
        <w:rPr>
          <w:sz w:val="24"/>
        </w:rPr>
        <w:t>реке</w:t>
      </w:r>
      <w:r w:rsidR="00A6525A" w:rsidRPr="00627517">
        <w:rPr>
          <w:sz w:val="24"/>
        </w:rPr>
        <w:t xml:space="preserve"> </w:t>
      </w:r>
      <w:r>
        <w:rPr>
          <w:sz w:val="24"/>
        </w:rPr>
        <w:t>Топлице</w:t>
      </w:r>
      <w:r w:rsidR="00A6525A" w:rsidRPr="00627517">
        <w:rPr>
          <w:sz w:val="24"/>
        </w:rPr>
        <w:t xml:space="preserve">. </w:t>
      </w:r>
    </w:p>
    <w:p w:rsidR="00A6525A" w:rsidRPr="00627517" w:rsidRDefault="00C95251" w:rsidP="00C95251">
      <w:pPr>
        <w:spacing w:before="240"/>
        <w:jc w:val="both"/>
        <w:rPr>
          <w:sz w:val="24"/>
        </w:rPr>
      </w:pPr>
      <w:r>
        <w:rPr>
          <w:sz w:val="24"/>
        </w:rPr>
        <w:t>Њихова</w:t>
      </w:r>
      <w:r w:rsidR="00A6525A" w:rsidRPr="00627517">
        <w:rPr>
          <w:sz w:val="24"/>
        </w:rPr>
        <w:t xml:space="preserve"> </w:t>
      </w:r>
      <w:r>
        <w:rPr>
          <w:sz w:val="24"/>
        </w:rPr>
        <w:t>појава</w:t>
      </w:r>
      <w:r w:rsidR="00A6525A" w:rsidRPr="00627517">
        <w:rPr>
          <w:sz w:val="24"/>
        </w:rPr>
        <w:t xml:space="preserve"> </w:t>
      </w:r>
      <w:r>
        <w:rPr>
          <w:sz w:val="24"/>
        </w:rPr>
        <w:t>је</w:t>
      </w:r>
      <w:r w:rsidR="00A6525A" w:rsidRPr="00627517">
        <w:rPr>
          <w:sz w:val="24"/>
        </w:rPr>
        <w:t xml:space="preserve"> </w:t>
      </w:r>
      <w:r>
        <w:rPr>
          <w:sz w:val="24"/>
        </w:rPr>
        <w:t>узрок</w:t>
      </w:r>
      <w:r w:rsidR="00A6525A" w:rsidRPr="00627517">
        <w:rPr>
          <w:sz w:val="24"/>
        </w:rPr>
        <w:t xml:space="preserve"> </w:t>
      </w:r>
      <w:r>
        <w:rPr>
          <w:sz w:val="24"/>
        </w:rPr>
        <w:t>за</w:t>
      </w:r>
      <w:r w:rsidR="00A6525A" w:rsidRPr="00627517">
        <w:rPr>
          <w:sz w:val="24"/>
        </w:rPr>
        <w:t xml:space="preserve"> </w:t>
      </w:r>
      <w:r>
        <w:rPr>
          <w:sz w:val="24"/>
        </w:rPr>
        <w:t>настајање</w:t>
      </w:r>
      <w:r w:rsidR="00A6525A" w:rsidRPr="00627517">
        <w:rPr>
          <w:sz w:val="24"/>
        </w:rPr>
        <w:t xml:space="preserve"> </w:t>
      </w:r>
      <w:r>
        <w:rPr>
          <w:sz w:val="24"/>
        </w:rPr>
        <w:t>росе</w:t>
      </w:r>
      <w:r w:rsidR="00A6525A" w:rsidRPr="00627517">
        <w:rPr>
          <w:sz w:val="24"/>
        </w:rPr>
        <w:t xml:space="preserve"> </w:t>
      </w:r>
      <w:r>
        <w:rPr>
          <w:sz w:val="24"/>
        </w:rPr>
        <w:t>и</w:t>
      </w:r>
      <w:r w:rsidR="00A6525A" w:rsidRPr="00627517">
        <w:rPr>
          <w:sz w:val="24"/>
        </w:rPr>
        <w:t xml:space="preserve"> </w:t>
      </w:r>
      <w:r>
        <w:rPr>
          <w:sz w:val="24"/>
        </w:rPr>
        <w:t>слане</w:t>
      </w:r>
      <w:r w:rsidR="00A6525A" w:rsidRPr="00627517">
        <w:rPr>
          <w:sz w:val="24"/>
        </w:rPr>
        <w:t xml:space="preserve">, </w:t>
      </w:r>
      <w:r>
        <w:rPr>
          <w:sz w:val="24"/>
        </w:rPr>
        <w:t>а</w:t>
      </w:r>
      <w:r w:rsidR="00A6525A" w:rsidRPr="00627517">
        <w:rPr>
          <w:sz w:val="24"/>
        </w:rPr>
        <w:t xml:space="preserve"> </w:t>
      </w:r>
      <w:r>
        <w:rPr>
          <w:sz w:val="24"/>
        </w:rPr>
        <w:t>слана</w:t>
      </w:r>
      <w:r w:rsidR="00A6525A" w:rsidRPr="00627517">
        <w:rPr>
          <w:sz w:val="24"/>
        </w:rPr>
        <w:t xml:space="preserve"> </w:t>
      </w:r>
      <w:r>
        <w:rPr>
          <w:sz w:val="24"/>
        </w:rPr>
        <w:t>може</w:t>
      </w:r>
      <w:r w:rsidR="00A6525A" w:rsidRPr="00627517">
        <w:rPr>
          <w:sz w:val="24"/>
        </w:rPr>
        <w:t xml:space="preserve"> </w:t>
      </w:r>
      <w:r>
        <w:rPr>
          <w:sz w:val="24"/>
        </w:rPr>
        <w:t>свакако</w:t>
      </w:r>
      <w:r w:rsidR="00A6525A" w:rsidRPr="00627517">
        <w:rPr>
          <w:sz w:val="24"/>
        </w:rPr>
        <w:t xml:space="preserve"> </w:t>
      </w:r>
      <w:r>
        <w:rPr>
          <w:sz w:val="24"/>
        </w:rPr>
        <w:t>да</w:t>
      </w:r>
      <w:r w:rsidR="00A6525A" w:rsidRPr="00627517">
        <w:rPr>
          <w:sz w:val="24"/>
        </w:rPr>
        <w:t xml:space="preserve"> </w:t>
      </w:r>
      <w:r>
        <w:rPr>
          <w:sz w:val="24"/>
        </w:rPr>
        <w:t>угрози</w:t>
      </w:r>
      <w:r w:rsidR="00A6525A" w:rsidRPr="00627517">
        <w:rPr>
          <w:sz w:val="24"/>
        </w:rPr>
        <w:t xml:space="preserve"> </w:t>
      </w:r>
      <w:r>
        <w:rPr>
          <w:sz w:val="24"/>
        </w:rPr>
        <w:t>нежније</w:t>
      </w:r>
      <w:r w:rsidR="00A6525A" w:rsidRPr="00627517">
        <w:rPr>
          <w:sz w:val="24"/>
        </w:rPr>
        <w:t xml:space="preserve"> </w:t>
      </w:r>
      <w:r>
        <w:rPr>
          <w:sz w:val="24"/>
        </w:rPr>
        <w:t>биљке</w:t>
      </w:r>
      <w:r w:rsidR="00A6525A" w:rsidRPr="00627517">
        <w:rPr>
          <w:sz w:val="24"/>
        </w:rPr>
        <w:t xml:space="preserve">. </w:t>
      </w:r>
      <w:r>
        <w:rPr>
          <w:sz w:val="24"/>
        </w:rPr>
        <w:t>Облачност</w:t>
      </w:r>
      <w:r w:rsidR="00A6525A" w:rsidRPr="00627517">
        <w:rPr>
          <w:sz w:val="24"/>
        </w:rPr>
        <w:t xml:space="preserve"> </w:t>
      </w:r>
      <w:r>
        <w:rPr>
          <w:sz w:val="24"/>
        </w:rPr>
        <w:t>је</w:t>
      </w:r>
      <w:r w:rsidR="00A6525A" w:rsidRPr="00627517">
        <w:rPr>
          <w:sz w:val="24"/>
        </w:rPr>
        <w:t xml:space="preserve"> </w:t>
      </w:r>
      <w:r>
        <w:rPr>
          <w:sz w:val="24"/>
        </w:rPr>
        <w:t>на</w:t>
      </w:r>
      <w:r w:rsidR="00A6525A" w:rsidRPr="00627517">
        <w:rPr>
          <w:sz w:val="24"/>
        </w:rPr>
        <w:t xml:space="preserve"> </w:t>
      </w:r>
      <w:r>
        <w:rPr>
          <w:sz w:val="24"/>
        </w:rPr>
        <w:t>територији</w:t>
      </w:r>
      <w:r w:rsidR="00A6525A" w:rsidRPr="00627517">
        <w:rPr>
          <w:sz w:val="24"/>
        </w:rPr>
        <w:t xml:space="preserve"> </w:t>
      </w:r>
      <w:r w:rsidR="00277492">
        <w:rPr>
          <w:sz w:val="24"/>
        </w:rPr>
        <w:t>града</w:t>
      </w:r>
      <w:r w:rsidR="00A6525A" w:rsidRPr="00627517">
        <w:rPr>
          <w:sz w:val="24"/>
        </w:rPr>
        <w:t xml:space="preserve"> </w:t>
      </w:r>
      <w:r>
        <w:rPr>
          <w:sz w:val="24"/>
        </w:rPr>
        <w:t>Прокупљ</w:t>
      </w:r>
      <w:r w:rsidR="00277492">
        <w:rPr>
          <w:sz w:val="24"/>
        </w:rPr>
        <w:t>а</w:t>
      </w:r>
      <w:r w:rsidR="00A6525A" w:rsidRPr="00627517">
        <w:rPr>
          <w:sz w:val="24"/>
        </w:rPr>
        <w:t xml:space="preserve"> </w:t>
      </w:r>
      <w:r>
        <w:rPr>
          <w:sz w:val="24"/>
        </w:rPr>
        <w:t>највећа</w:t>
      </w:r>
      <w:r w:rsidR="00A6525A" w:rsidRPr="00627517">
        <w:rPr>
          <w:sz w:val="24"/>
        </w:rPr>
        <w:t xml:space="preserve"> </w:t>
      </w:r>
      <w:r>
        <w:rPr>
          <w:sz w:val="24"/>
        </w:rPr>
        <w:t>у</w:t>
      </w:r>
      <w:r w:rsidR="00A6525A" w:rsidRPr="00627517">
        <w:rPr>
          <w:sz w:val="24"/>
        </w:rPr>
        <w:t xml:space="preserve"> </w:t>
      </w:r>
      <w:r>
        <w:rPr>
          <w:sz w:val="24"/>
        </w:rPr>
        <w:t>јануару</w:t>
      </w:r>
      <w:r w:rsidR="00A6525A" w:rsidRPr="00627517">
        <w:rPr>
          <w:sz w:val="24"/>
        </w:rPr>
        <w:t xml:space="preserve"> </w:t>
      </w:r>
      <w:r>
        <w:rPr>
          <w:sz w:val="24"/>
        </w:rPr>
        <w:t>и</w:t>
      </w:r>
      <w:r w:rsidR="00A6525A" w:rsidRPr="00627517">
        <w:rPr>
          <w:sz w:val="24"/>
        </w:rPr>
        <w:t xml:space="preserve"> </w:t>
      </w:r>
      <w:r>
        <w:rPr>
          <w:sz w:val="24"/>
        </w:rPr>
        <w:t>децембру</w:t>
      </w:r>
      <w:r w:rsidR="00A6525A" w:rsidRPr="00627517">
        <w:rPr>
          <w:sz w:val="24"/>
        </w:rPr>
        <w:t xml:space="preserve">, </w:t>
      </w:r>
      <w:r>
        <w:rPr>
          <w:sz w:val="24"/>
        </w:rPr>
        <w:t>а</w:t>
      </w:r>
      <w:r w:rsidR="00A6525A" w:rsidRPr="00627517">
        <w:rPr>
          <w:sz w:val="24"/>
        </w:rPr>
        <w:t xml:space="preserve"> </w:t>
      </w:r>
      <w:r>
        <w:rPr>
          <w:sz w:val="24"/>
        </w:rPr>
        <w:t>најмања</w:t>
      </w:r>
      <w:r w:rsidR="00A6525A" w:rsidRPr="00627517">
        <w:rPr>
          <w:sz w:val="24"/>
        </w:rPr>
        <w:t xml:space="preserve"> </w:t>
      </w:r>
      <w:r>
        <w:rPr>
          <w:sz w:val="24"/>
        </w:rPr>
        <w:t>у</w:t>
      </w:r>
      <w:r w:rsidR="00A6525A" w:rsidRPr="00627517">
        <w:rPr>
          <w:sz w:val="24"/>
        </w:rPr>
        <w:t xml:space="preserve"> </w:t>
      </w:r>
      <w:r>
        <w:rPr>
          <w:sz w:val="24"/>
        </w:rPr>
        <w:t>августу</w:t>
      </w:r>
      <w:r w:rsidR="00A6525A" w:rsidRPr="00627517">
        <w:rPr>
          <w:sz w:val="24"/>
        </w:rPr>
        <w:t xml:space="preserve"> </w:t>
      </w:r>
      <w:r>
        <w:rPr>
          <w:sz w:val="24"/>
        </w:rPr>
        <w:t>и</w:t>
      </w:r>
      <w:r w:rsidR="00A6525A" w:rsidRPr="00627517">
        <w:rPr>
          <w:sz w:val="24"/>
        </w:rPr>
        <w:t xml:space="preserve"> </w:t>
      </w:r>
      <w:r>
        <w:rPr>
          <w:sz w:val="24"/>
        </w:rPr>
        <w:t>јулу</w:t>
      </w:r>
      <w:r w:rsidR="00A6525A" w:rsidRPr="00627517">
        <w:rPr>
          <w:sz w:val="24"/>
        </w:rPr>
        <w:t xml:space="preserve">. </w:t>
      </w:r>
      <w:r>
        <w:rPr>
          <w:sz w:val="24"/>
        </w:rPr>
        <w:t>Посматрајући</w:t>
      </w:r>
      <w:r w:rsidR="00A6525A" w:rsidRPr="00627517">
        <w:rPr>
          <w:sz w:val="24"/>
        </w:rPr>
        <w:t xml:space="preserve"> </w:t>
      </w:r>
      <w:r>
        <w:rPr>
          <w:sz w:val="24"/>
        </w:rPr>
        <w:t>кретање</w:t>
      </w:r>
      <w:r w:rsidR="00A6525A" w:rsidRPr="00627517">
        <w:rPr>
          <w:sz w:val="24"/>
        </w:rPr>
        <w:t xml:space="preserve"> </w:t>
      </w:r>
      <w:r>
        <w:rPr>
          <w:sz w:val="24"/>
        </w:rPr>
        <w:t>облачности</w:t>
      </w:r>
      <w:r w:rsidR="00A6525A" w:rsidRPr="00627517">
        <w:rPr>
          <w:sz w:val="24"/>
        </w:rPr>
        <w:t xml:space="preserve"> </w:t>
      </w:r>
      <w:r>
        <w:rPr>
          <w:sz w:val="24"/>
        </w:rPr>
        <w:t>по</w:t>
      </w:r>
      <w:r w:rsidR="00A6525A" w:rsidRPr="00627517">
        <w:rPr>
          <w:sz w:val="24"/>
        </w:rPr>
        <w:t xml:space="preserve"> </w:t>
      </w:r>
      <w:r>
        <w:rPr>
          <w:sz w:val="24"/>
        </w:rPr>
        <w:t>годишњим</w:t>
      </w:r>
      <w:r w:rsidR="00A6525A" w:rsidRPr="00627517">
        <w:rPr>
          <w:sz w:val="24"/>
        </w:rPr>
        <w:t xml:space="preserve"> </w:t>
      </w:r>
      <w:r>
        <w:rPr>
          <w:sz w:val="24"/>
        </w:rPr>
        <w:t>добима</w:t>
      </w:r>
      <w:r w:rsidR="00A6525A" w:rsidRPr="00627517">
        <w:rPr>
          <w:sz w:val="24"/>
        </w:rPr>
        <w:t xml:space="preserve">, </w:t>
      </w:r>
      <w:r>
        <w:rPr>
          <w:sz w:val="24"/>
        </w:rPr>
        <w:t>запажа</w:t>
      </w:r>
      <w:r w:rsidR="00A6525A" w:rsidRPr="00627517">
        <w:rPr>
          <w:sz w:val="24"/>
        </w:rPr>
        <w:t xml:space="preserve"> </w:t>
      </w:r>
      <w:r>
        <w:rPr>
          <w:sz w:val="24"/>
        </w:rPr>
        <w:t>се</w:t>
      </w:r>
      <w:r w:rsidR="00A6525A" w:rsidRPr="00627517">
        <w:rPr>
          <w:sz w:val="24"/>
        </w:rPr>
        <w:t xml:space="preserve"> </w:t>
      </w:r>
      <w:r>
        <w:rPr>
          <w:sz w:val="24"/>
        </w:rPr>
        <w:t>да</w:t>
      </w:r>
      <w:r w:rsidR="00A6525A" w:rsidRPr="00627517">
        <w:rPr>
          <w:sz w:val="24"/>
        </w:rPr>
        <w:t xml:space="preserve"> </w:t>
      </w:r>
      <w:r>
        <w:rPr>
          <w:sz w:val="24"/>
        </w:rPr>
        <w:t>се</w:t>
      </w:r>
      <w:r w:rsidR="00A6525A" w:rsidRPr="00627517">
        <w:rPr>
          <w:sz w:val="24"/>
        </w:rPr>
        <w:t xml:space="preserve"> </w:t>
      </w:r>
      <w:r>
        <w:rPr>
          <w:sz w:val="24"/>
        </w:rPr>
        <w:t>облачност</w:t>
      </w:r>
      <w:r w:rsidR="00A6525A" w:rsidRPr="00627517">
        <w:rPr>
          <w:sz w:val="24"/>
        </w:rPr>
        <w:t xml:space="preserve"> </w:t>
      </w:r>
      <w:r>
        <w:rPr>
          <w:sz w:val="24"/>
        </w:rPr>
        <w:t>смањује</w:t>
      </w:r>
      <w:r w:rsidR="00A6525A" w:rsidRPr="00627517">
        <w:rPr>
          <w:sz w:val="24"/>
        </w:rPr>
        <w:t xml:space="preserve"> </w:t>
      </w:r>
      <w:r>
        <w:rPr>
          <w:sz w:val="24"/>
        </w:rPr>
        <w:t>идуће</w:t>
      </w:r>
      <w:r w:rsidR="00A6525A" w:rsidRPr="00627517">
        <w:rPr>
          <w:sz w:val="24"/>
        </w:rPr>
        <w:t xml:space="preserve"> </w:t>
      </w:r>
      <w:r>
        <w:rPr>
          <w:sz w:val="24"/>
        </w:rPr>
        <w:t>и</w:t>
      </w:r>
      <w:r w:rsidR="00A6525A" w:rsidRPr="00627517">
        <w:rPr>
          <w:sz w:val="24"/>
        </w:rPr>
        <w:t xml:space="preserve"> </w:t>
      </w:r>
      <w:r>
        <w:rPr>
          <w:sz w:val="24"/>
        </w:rPr>
        <w:t>од</w:t>
      </w:r>
      <w:r w:rsidR="00A6525A" w:rsidRPr="00627517">
        <w:rPr>
          <w:sz w:val="24"/>
        </w:rPr>
        <w:t xml:space="preserve"> </w:t>
      </w:r>
      <w:r>
        <w:rPr>
          <w:sz w:val="24"/>
        </w:rPr>
        <w:t>зиме</w:t>
      </w:r>
      <w:r w:rsidR="00A6525A" w:rsidRPr="00627517">
        <w:rPr>
          <w:sz w:val="24"/>
        </w:rPr>
        <w:t xml:space="preserve"> </w:t>
      </w:r>
      <w:r>
        <w:rPr>
          <w:sz w:val="24"/>
        </w:rPr>
        <w:t>ка</w:t>
      </w:r>
      <w:r w:rsidR="00A6525A" w:rsidRPr="00627517">
        <w:rPr>
          <w:sz w:val="24"/>
        </w:rPr>
        <w:t xml:space="preserve"> </w:t>
      </w:r>
      <w:r>
        <w:rPr>
          <w:sz w:val="24"/>
        </w:rPr>
        <w:t>лету</w:t>
      </w:r>
      <w:r w:rsidR="00A6525A" w:rsidRPr="00627517">
        <w:rPr>
          <w:sz w:val="24"/>
        </w:rPr>
        <w:t xml:space="preserve">, </w:t>
      </w:r>
      <w:r>
        <w:rPr>
          <w:sz w:val="24"/>
        </w:rPr>
        <w:t>и</w:t>
      </w:r>
      <w:r w:rsidR="00A6525A" w:rsidRPr="00627517">
        <w:rPr>
          <w:sz w:val="24"/>
        </w:rPr>
        <w:t xml:space="preserve"> </w:t>
      </w:r>
      <w:r>
        <w:rPr>
          <w:sz w:val="24"/>
        </w:rPr>
        <w:t>обратно</w:t>
      </w:r>
      <w:r w:rsidR="00A6525A" w:rsidRPr="00627517">
        <w:rPr>
          <w:sz w:val="24"/>
        </w:rPr>
        <w:t xml:space="preserve">, </w:t>
      </w:r>
      <w:r>
        <w:rPr>
          <w:sz w:val="24"/>
        </w:rPr>
        <w:t>да</w:t>
      </w:r>
      <w:r w:rsidR="00A6525A" w:rsidRPr="00627517">
        <w:rPr>
          <w:sz w:val="24"/>
        </w:rPr>
        <w:t xml:space="preserve"> </w:t>
      </w:r>
      <w:r>
        <w:rPr>
          <w:sz w:val="24"/>
        </w:rPr>
        <w:t>се</w:t>
      </w:r>
      <w:r w:rsidR="00A6525A" w:rsidRPr="00627517">
        <w:rPr>
          <w:sz w:val="24"/>
        </w:rPr>
        <w:t xml:space="preserve"> </w:t>
      </w:r>
      <w:r>
        <w:rPr>
          <w:sz w:val="24"/>
        </w:rPr>
        <w:t>повишава</w:t>
      </w:r>
      <w:r w:rsidR="00A6525A" w:rsidRPr="00627517">
        <w:rPr>
          <w:sz w:val="24"/>
        </w:rPr>
        <w:t xml:space="preserve"> </w:t>
      </w:r>
      <w:r>
        <w:rPr>
          <w:sz w:val="24"/>
        </w:rPr>
        <w:t>од</w:t>
      </w:r>
      <w:r w:rsidR="00A6525A" w:rsidRPr="00627517">
        <w:rPr>
          <w:sz w:val="24"/>
        </w:rPr>
        <w:t xml:space="preserve"> </w:t>
      </w:r>
      <w:r>
        <w:rPr>
          <w:sz w:val="24"/>
        </w:rPr>
        <w:t>лета</w:t>
      </w:r>
      <w:r w:rsidR="00A6525A" w:rsidRPr="00627517">
        <w:rPr>
          <w:sz w:val="24"/>
        </w:rPr>
        <w:t xml:space="preserve"> </w:t>
      </w:r>
      <w:r>
        <w:rPr>
          <w:sz w:val="24"/>
        </w:rPr>
        <w:t>ка</w:t>
      </w:r>
      <w:r w:rsidR="00A6525A" w:rsidRPr="00627517">
        <w:rPr>
          <w:sz w:val="24"/>
        </w:rPr>
        <w:t xml:space="preserve"> </w:t>
      </w:r>
      <w:r>
        <w:rPr>
          <w:sz w:val="24"/>
        </w:rPr>
        <w:t>зими</w:t>
      </w:r>
      <w:r w:rsidR="00A6525A" w:rsidRPr="00627517">
        <w:rPr>
          <w:sz w:val="24"/>
        </w:rPr>
        <w:t>.</w:t>
      </w:r>
    </w:p>
    <w:p w:rsidR="00A6525A" w:rsidRPr="00627517" w:rsidRDefault="00A6525A" w:rsidP="007D448E">
      <w:pPr>
        <w:jc w:val="both"/>
        <w:rPr>
          <w:sz w:val="24"/>
        </w:rPr>
      </w:pPr>
      <w:r w:rsidRPr="00627517">
        <w:rPr>
          <w:noProof/>
          <w:sz w:val="24"/>
          <w:lang w:eastAsia="en-GB"/>
        </w:rPr>
        <w:drawing>
          <wp:inline distT="0" distB="0" distL="0" distR="0" wp14:anchorId="427B10FF" wp14:editId="0647D324">
            <wp:extent cx="5613365" cy="2676525"/>
            <wp:effectExtent l="0" t="0" r="6985" b="0"/>
            <wp:docPr id="1178155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55466" name=""/>
                    <pic:cNvPicPr/>
                  </pic:nvPicPr>
                  <pic:blipFill>
                    <a:blip r:embed="rId19" cstate="print"/>
                    <a:stretch>
                      <a:fillRect/>
                    </a:stretch>
                  </pic:blipFill>
                  <pic:spPr>
                    <a:xfrm>
                      <a:off x="0" y="0"/>
                      <a:ext cx="5618191" cy="2678826"/>
                    </a:xfrm>
                    <a:prstGeom prst="rect">
                      <a:avLst/>
                    </a:prstGeom>
                  </pic:spPr>
                </pic:pic>
              </a:graphicData>
            </a:graphic>
          </wp:inline>
        </w:drawing>
      </w:r>
    </w:p>
    <w:p w:rsidR="00A6525A" w:rsidRPr="00627517" w:rsidRDefault="00627517" w:rsidP="007D448E">
      <w:pPr>
        <w:pStyle w:val="Caption"/>
        <w:jc w:val="both"/>
        <w:rPr>
          <w:sz w:val="24"/>
          <w:szCs w:val="24"/>
        </w:rPr>
      </w:pPr>
      <w:bookmarkStart w:id="60" w:name="_Toc146282065"/>
      <w:bookmarkStart w:id="61" w:name="_Toc154481993"/>
      <w:r w:rsidRPr="00627517">
        <w:rPr>
          <w:sz w:val="24"/>
          <w:szCs w:val="24"/>
        </w:rPr>
        <w:t>Слика</w:t>
      </w:r>
      <w:r w:rsidR="00A6525A" w:rsidRPr="00627517">
        <w:rPr>
          <w:sz w:val="24"/>
          <w:szCs w:val="24"/>
        </w:rPr>
        <w:t xml:space="preserve"> </w:t>
      </w:r>
      <w:r w:rsidR="00F22D11" w:rsidRPr="00627517">
        <w:rPr>
          <w:sz w:val="24"/>
          <w:szCs w:val="24"/>
        </w:rPr>
        <w:fldChar w:fldCharType="begin"/>
      </w:r>
      <w:r w:rsidRPr="00627517">
        <w:rPr>
          <w:sz w:val="24"/>
          <w:szCs w:val="24"/>
        </w:rPr>
        <w:instrText xml:space="preserve"> SEQ Слика \* ARABIC </w:instrText>
      </w:r>
      <w:r w:rsidR="00F22D11" w:rsidRPr="00627517">
        <w:rPr>
          <w:sz w:val="24"/>
          <w:szCs w:val="24"/>
        </w:rPr>
        <w:fldChar w:fldCharType="separate"/>
      </w:r>
      <w:r w:rsidR="00846F0E">
        <w:rPr>
          <w:noProof/>
          <w:sz w:val="24"/>
          <w:szCs w:val="24"/>
        </w:rPr>
        <w:t>5</w:t>
      </w:r>
      <w:r w:rsidR="00F22D11" w:rsidRPr="00627517">
        <w:rPr>
          <w:sz w:val="24"/>
          <w:szCs w:val="24"/>
        </w:rPr>
        <w:fldChar w:fldCharType="end"/>
      </w:r>
      <w:r w:rsidR="00A6525A" w:rsidRPr="00627517">
        <w:rPr>
          <w:sz w:val="24"/>
          <w:szCs w:val="24"/>
        </w:rPr>
        <w:t xml:space="preserve">. </w:t>
      </w:r>
      <w:r w:rsidR="00C95251">
        <w:rPr>
          <w:sz w:val="24"/>
          <w:szCs w:val="24"/>
        </w:rPr>
        <w:t>Облачни</w:t>
      </w:r>
      <w:r w:rsidR="00A6525A" w:rsidRPr="00627517">
        <w:rPr>
          <w:sz w:val="24"/>
          <w:szCs w:val="24"/>
        </w:rPr>
        <w:t xml:space="preserve">, </w:t>
      </w:r>
      <w:r w:rsidR="00C95251">
        <w:rPr>
          <w:sz w:val="24"/>
          <w:szCs w:val="24"/>
        </w:rPr>
        <w:t>сунчани</w:t>
      </w:r>
      <w:r w:rsidR="00A6525A" w:rsidRPr="00627517">
        <w:rPr>
          <w:sz w:val="24"/>
          <w:szCs w:val="24"/>
        </w:rPr>
        <w:t xml:space="preserve"> </w:t>
      </w:r>
      <w:r w:rsidR="00C95251">
        <w:rPr>
          <w:sz w:val="24"/>
          <w:szCs w:val="24"/>
        </w:rPr>
        <w:t>и</w:t>
      </w:r>
      <w:r w:rsidR="00A6525A" w:rsidRPr="00627517">
        <w:rPr>
          <w:sz w:val="24"/>
          <w:szCs w:val="24"/>
        </w:rPr>
        <w:t xml:space="preserve"> </w:t>
      </w:r>
      <w:r w:rsidR="00C95251">
        <w:rPr>
          <w:sz w:val="24"/>
          <w:szCs w:val="24"/>
        </w:rPr>
        <w:t>кишни</w:t>
      </w:r>
      <w:r w:rsidR="00A6525A" w:rsidRPr="00627517">
        <w:rPr>
          <w:sz w:val="24"/>
          <w:szCs w:val="24"/>
        </w:rPr>
        <w:t xml:space="preserve"> </w:t>
      </w:r>
      <w:r w:rsidR="00C95251">
        <w:rPr>
          <w:sz w:val="24"/>
          <w:szCs w:val="24"/>
        </w:rPr>
        <w:t>дани</w:t>
      </w:r>
      <w:r w:rsidR="00A6525A" w:rsidRPr="00627517">
        <w:rPr>
          <w:sz w:val="24"/>
          <w:szCs w:val="24"/>
        </w:rPr>
        <w:t xml:space="preserve"> </w:t>
      </w:r>
      <w:r w:rsidR="00C95251">
        <w:rPr>
          <w:sz w:val="24"/>
          <w:szCs w:val="24"/>
        </w:rPr>
        <w:t>у</w:t>
      </w:r>
      <w:r w:rsidR="00A6525A" w:rsidRPr="00627517">
        <w:rPr>
          <w:sz w:val="24"/>
          <w:szCs w:val="24"/>
        </w:rPr>
        <w:t xml:space="preserve"> </w:t>
      </w:r>
      <w:r w:rsidR="00C95251">
        <w:rPr>
          <w:sz w:val="24"/>
          <w:szCs w:val="24"/>
        </w:rPr>
        <w:t>Прокупљу</w:t>
      </w:r>
      <w:r w:rsidR="00A6525A" w:rsidRPr="00627517">
        <w:rPr>
          <w:sz w:val="24"/>
          <w:szCs w:val="24"/>
        </w:rPr>
        <w:t xml:space="preserve"> (</w:t>
      </w:r>
      <w:hyperlink r:id="rId20" w:history="1">
        <w:r w:rsidR="00A6525A" w:rsidRPr="00627517">
          <w:rPr>
            <w:rStyle w:val="Hyperlink"/>
            <w:sz w:val="24"/>
            <w:szCs w:val="24"/>
          </w:rPr>
          <w:t>https://www.meteoblue.com</w:t>
        </w:r>
      </w:hyperlink>
      <w:r w:rsidR="00A6525A" w:rsidRPr="00627517">
        <w:rPr>
          <w:sz w:val="24"/>
          <w:szCs w:val="24"/>
        </w:rPr>
        <w:t xml:space="preserve"> )</w:t>
      </w:r>
      <w:bookmarkEnd w:id="60"/>
      <w:bookmarkEnd w:id="61"/>
    </w:p>
    <w:p w:rsidR="00A6525A" w:rsidRPr="00627517" w:rsidRDefault="00363FA2" w:rsidP="007D448E">
      <w:pPr>
        <w:pStyle w:val="Caption"/>
        <w:jc w:val="both"/>
        <w:rPr>
          <w:sz w:val="24"/>
          <w:szCs w:val="24"/>
        </w:rPr>
      </w:pPr>
      <w:bookmarkStart w:id="62" w:name="_Toc146282088"/>
      <w:bookmarkStart w:id="63" w:name="_Toc154481959"/>
      <w:r>
        <w:rPr>
          <w:sz w:val="24"/>
          <w:szCs w:val="24"/>
        </w:rPr>
        <w:t>Табела</w:t>
      </w:r>
      <w:r w:rsidR="00A6525A" w:rsidRPr="00627517">
        <w:rPr>
          <w:sz w:val="24"/>
          <w:szCs w:val="24"/>
        </w:rPr>
        <w:t xml:space="preserve"> </w:t>
      </w:r>
      <w:r w:rsidR="00F22D11">
        <w:rPr>
          <w:sz w:val="24"/>
          <w:szCs w:val="24"/>
        </w:rPr>
        <w:fldChar w:fldCharType="begin"/>
      </w:r>
      <w:r>
        <w:rPr>
          <w:sz w:val="24"/>
          <w:szCs w:val="24"/>
        </w:rPr>
        <w:instrText xml:space="preserve"> SEQ Табела \* ARABIC </w:instrText>
      </w:r>
      <w:r w:rsidR="00F22D11">
        <w:rPr>
          <w:sz w:val="24"/>
          <w:szCs w:val="24"/>
        </w:rPr>
        <w:fldChar w:fldCharType="separate"/>
      </w:r>
      <w:r w:rsidR="00846F0E">
        <w:rPr>
          <w:noProof/>
          <w:sz w:val="24"/>
          <w:szCs w:val="24"/>
        </w:rPr>
        <w:t>2</w:t>
      </w:r>
      <w:r w:rsidR="00F22D11">
        <w:rPr>
          <w:sz w:val="24"/>
          <w:szCs w:val="24"/>
        </w:rPr>
        <w:fldChar w:fldCharType="end"/>
      </w:r>
      <w:r w:rsidR="00A6525A" w:rsidRPr="00627517">
        <w:rPr>
          <w:sz w:val="24"/>
          <w:szCs w:val="24"/>
        </w:rPr>
        <w:t xml:space="preserve">. </w:t>
      </w:r>
      <w:r w:rsidR="00C95251">
        <w:rPr>
          <w:sz w:val="24"/>
          <w:szCs w:val="24"/>
        </w:rPr>
        <w:t>Средња</w:t>
      </w:r>
      <w:r w:rsidR="00A6525A" w:rsidRPr="00627517">
        <w:rPr>
          <w:sz w:val="24"/>
          <w:szCs w:val="24"/>
        </w:rPr>
        <w:t xml:space="preserve"> </w:t>
      </w:r>
      <w:r w:rsidR="00C95251">
        <w:rPr>
          <w:sz w:val="24"/>
          <w:szCs w:val="24"/>
        </w:rPr>
        <w:t>облачност</w:t>
      </w:r>
      <w:r w:rsidR="00A6525A" w:rsidRPr="00627517">
        <w:rPr>
          <w:sz w:val="24"/>
          <w:szCs w:val="24"/>
        </w:rPr>
        <w:t xml:space="preserve"> </w:t>
      </w:r>
      <w:r w:rsidR="00C95251">
        <w:rPr>
          <w:sz w:val="24"/>
          <w:szCs w:val="24"/>
        </w:rPr>
        <w:t>у</w:t>
      </w:r>
      <w:r w:rsidR="00A6525A" w:rsidRPr="00627517">
        <w:rPr>
          <w:sz w:val="24"/>
          <w:szCs w:val="24"/>
        </w:rPr>
        <w:t xml:space="preserve"> </w:t>
      </w:r>
      <w:r w:rsidR="00C95251">
        <w:rPr>
          <w:sz w:val="24"/>
          <w:szCs w:val="24"/>
        </w:rPr>
        <w:t>десетина</w:t>
      </w:r>
      <w:r w:rsidR="00A6525A" w:rsidRPr="00627517">
        <w:rPr>
          <w:sz w:val="24"/>
          <w:szCs w:val="24"/>
        </w:rPr>
        <w:t xml:space="preserve"> </w:t>
      </w:r>
      <w:r w:rsidR="00C95251">
        <w:rPr>
          <w:sz w:val="24"/>
          <w:szCs w:val="24"/>
        </w:rPr>
        <w:t>покривености</w:t>
      </w:r>
      <w:r w:rsidR="00A6525A" w:rsidRPr="00627517">
        <w:rPr>
          <w:sz w:val="24"/>
          <w:szCs w:val="24"/>
        </w:rPr>
        <w:t xml:space="preserve"> </w:t>
      </w:r>
      <w:r w:rsidR="00C95251">
        <w:rPr>
          <w:sz w:val="24"/>
          <w:szCs w:val="24"/>
        </w:rPr>
        <w:t>неба</w:t>
      </w:r>
      <w:r w:rsidR="00A6525A" w:rsidRPr="00627517">
        <w:rPr>
          <w:sz w:val="24"/>
          <w:szCs w:val="24"/>
        </w:rPr>
        <w:t xml:space="preserve"> </w:t>
      </w:r>
      <w:r w:rsidR="00C95251">
        <w:rPr>
          <w:sz w:val="24"/>
          <w:szCs w:val="24"/>
        </w:rPr>
        <w:t>за</w:t>
      </w:r>
      <w:r w:rsidR="00A6525A" w:rsidRPr="00627517">
        <w:rPr>
          <w:sz w:val="24"/>
          <w:szCs w:val="24"/>
        </w:rPr>
        <w:t xml:space="preserve"> </w:t>
      </w:r>
      <w:r w:rsidR="00C95251">
        <w:rPr>
          <w:sz w:val="24"/>
          <w:szCs w:val="24"/>
        </w:rPr>
        <w:t>период</w:t>
      </w:r>
      <w:r w:rsidR="00A6525A" w:rsidRPr="00627517">
        <w:rPr>
          <w:sz w:val="24"/>
          <w:szCs w:val="24"/>
        </w:rPr>
        <w:t xml:space="preserve"> 1946-1990. </w:t>
      </w:r>
      <w:r w:rsidR="00C95251">
        <w:rPr>
          <w:sz w:val="24"/>
          <w:szCs w:val="24"/>
        </w:rPr>
        <w:t>године</w:t>
      </w:r>
      <w:r w:rsidR="00A6525A" w:rsidRPr="00627517">
        <w:rPr>
          <w:sz w:val="24"/>
          <w:szCs w:val="24"/>
        </w:rPr>
        <w:t xml:space="preserve"> (</w:t>
      </w:r>
      <w:r w:rsidR="00C95251">
        <w:rPr>
          <w:sz w:val="24"/>
          <w:szCs w:val="24"/>
        </w:rPr>
        <w:t>Метеролошка</w:t>
      </w:r>
      <w:r w:rsidR="00A6525A" w:rsidRPr="00627517">
        <w:rPr>
          <w:sz w:val="24"/>
          <w:szCs w:val="24"/>
        </w:rPr>
        <w:t xml:space="preserve"> </w:t>
      </w:r>
      <w:r w:rsidR="00C95251">
        <w:rPr>
          <w:sz w:val="24"/>
          <w:szCs w:val="24"/>
        </w:rPr>
        <w:t>опсерваторија</w:t>
      </w:r>
      <w:r w:rsidR="00A6525A" w:rsidRPr="00627517">
        <w:rPr>
          <w:sz w:val="24"/>
          <w:szCs w:val="24"/>
        </w:rPr>
        <w:t xml:space="preserve"> „</w:t>
      </w:r>
      <w:r w:rsidR="00C95251">
        <w:rPr>
          <w:sz w:val="24"/>
          <w:szCs w:val="24"/>
        </w:rPr>
        <w:t>Тврђава</w:t>
      </w:r>
      <w:r w:rsidR="00A6525A" w:rsidRPr="00627517">
        <w:rPr>
          <w:sz w:val="24"/>
          <w:szCs w:val="24"/>
        </w:rPr>
        <w:t xml:space="preserve"> </w:t>
      </w:r>
      <w:r w:rsidR="00C95251">
        <w:rPr>
          <w:sz w:val="24"/>
          <w:szCs w:val="24"/>
        </w:rPr>
        <w:t>Ниш</w:t>
      </w:r>
      <w:r w:rsidR="00A6525A" w:rsidRPr="00627517">
        <w:rPr>
          <w:sz w:val="24"/>
          <w:szCs w:val="24"/>
        </w:rPr>
        <w:t>“)</w:t>
      </w:r>
      <w:bookmarkEnd w:id="62"/>
      <w:bookmarkEnd w:id="63"/>
    </w:p>
    <w:tbl>
      <w:tblPr>
        <w:tblStyle w:val="TableGrid28"/>
        <w:tblW w:w="9023" w:type="dxa"/>
        <w:tblLook w:val="04A0" w:firstRow="1" w:lastRow="0" w:firstColumn="1" w:lastColumn="0" w:noHBand="0" w:noVBand="1"/>
      </w:tblPr>
      <w:tblGrid>
        <w:gridCol w:w="694"/>
        <w:gridCol w:w="694"/>
        <w:gridCol w:w="694"/>
        <w:gridCol w:w="694"/>
        <w:gridCol w:w="694"/>
        <w:gridCol w:w="694"/>
        <w:gridCol w:w="694"/>
        <w:gridCol w:w="694"/>
        <w:gridCol w:w="694"/>
        <w:gridCol w:w="694"/>
        <w:gridCol w:w="694"/>
        <w:gridCol w:w="694"/>
        <w:gridCol w:w="695"/>
      </w:tblGrid>
      <w:tr w:rsidR="00A6525A" w:rsidRPr="00627517" w:rsidTr="00C95251">
        <w:trPr>
          <w:trHeight w:val="318"/>
        </w:trPr>
        <w:tc>
          <w:tcPr>
            <w:tcW w:w="694" w:type="dxa"/>
          </w:tcPr>
          <w:p w:rsidR="00A6525A" w:rsidRPr="00627517" w:rsidRDefault="00A6525A" w:rsidP="007D448E">
            <w:pPr>
              <w:spacing w:line="276" w:lineRule="auto"/>
              <w:jc w:val="both"/>
              <w:rPr>
                <w:sz w:val="24"/>
              </w:rPr>
            </w:pPr>
            <w:r w:rsidRPr="00627517">
              <w:rPr>
                <w:sz w:val="24"/>
              </w:rPr>
              <w:t>I</w:t>
            </w:r>
          </w:p>
        </w:tc>
        <w:tc>
          <w:tcPr>
            <w:tcW w:w="694" w:type="dxa"/>
          </w:tcPr>
          <w:p w:rsidR="00A6525A" w:rsidRPr="00627517" w:rsidRDefault="00A6525A" w:rsidP="007D448E">
            <w:pPr>
              <w:spacing w:line="276" w:lineRule="auto"/>
              <w:jc w:val="both"/>
              <w:rPr>
                <w:sz w:val="24"/>
              </w:rPr>
            </w:pPr>
            <w:r w:rsidRPr="00627517">
              <w:rPr>
                <w:sz w:val="24"/>
              </w:rPr>
              <w:t>II</w:t>
            </w:r>
          </w:p>
        </w:tc>
        <w:tc>
          <w:tcPr>
            <w:tcW w:w="694" w:type="dxa"/>
          </w:tcPr>
          <w:p w:rsidR="00A6525A" w:rsidRPr="00627517" w:rsidRDefault="00A6525A" w:rsidP="007D448E">
            <w:pPr>
              <w:spacing w:line="276" w:lineRule="auto"/>
              <w:jc w:val="both"/>
              <w:rPr>
                <w:sz w:val="24"/>
              </w:rPr>
            </w:pPr>
            <w:r w:rsidRPr="00627517">
              <w:rPr>
                <w:sz w:val="24"/>
              </w:rPr>
              <w:t>III</w:t>
            </w:r>
          </w:p>
        </w:tc>
        <w:tc>
          <w:tcPr>
            <w:tcW w:w="694" w:type="dxa"/>
          </w:tcPr>
          <w:p w:rsidR="00A6525A" w:rsidRPr="00627517" w:rsidRDefault="00A6525A" w:rsidP="007D448E">
            <w:pPr>
              <w:spacing w:line="276" w:lineRule="auto"/>
              <w:jc w:val="both"/>
              <w:rPr>
                <w:sz w:val="24"/>
              </w:rPr>
            </w:pPr>
            <w:r w:rsidRPr="00627517">
              <w:rPr>
                <w:sz w:val="24"/>
              </w:rPr>
              <w:t>IV</w:t>
            </w:r>
          </w:p>
        </w:tc>
        <w:tc>
          <w:tcPr>
            <w:tcW w:w="694" w:type="dxa"/>
          </w:tcPr>
          <w:p w:rsidR="00A6525A" w:rsidRPr="00627517" w:rsidRDefault="00A6525A" w:rsidP="007D448E">
            <w:pPr>
              <w:spacing w:line="276" w:lineRule="auto"/>
              <w:jc w:val="both"/>
              <w:rPr>
                <w:sz w:val="24"/>
              </w:rPr>
            </w:pPr>
            <w:r w:rsidRPr="00627517">
              <w:rPr>
                <w:sz w:val="24"/>
              </w:rPr>
              <w:t>V</w:t>
            </w:r>
          </w:p>
        </w:tc>
        <w:tc>
          <w:tcPr>
            <w:tcW w:w="694" w:type="dxa"/>
          </w:tcPr>
          <w:p w:rsidR="00A6525A" w:rsidRPr="00627517" w:rsidRDefault="00A6525A" w:rsidP="007D448E">
            <w:pPr>
              <w:spacing w:line="276" w:lineRule="auto"/>
              <w:jc w:val="both"/>
              <w:rPr>
                <w:sz w:val="24"/>
              </w:rPr>
            </w:pPr>
            <w:r w:rsidRPr="00627517">
              <w:rPr>
                <w:sz w:val="24"/>
              </w:rPr>
              <w:t>VI</w:t>
            </w:r>
          </w:p>
        </w:tc>
        <w:tc>
          <w:tcPr>
            <w:tcW w:w="694" w:type="dxa"/>
          </w:tcPr>
          <w:p w:rsidR="00A6525A" w:rsidRPr="00627517" w:rsidRDefault="00A6525A" w:rsidP="007D448E">
            <w:pPr>
              <w:spacing w:line="276" w:lineRule="auto"/>
              <w:jc w:val="both"/>
              <w:rPr>
                <w:sz w:val="24"/>
              </w:rPr>
            </w:pPr>
            <w:r w:rsidRPr="00627517">
              <w:rPr>
                <w:sz w:val="24"/>
              </w:rPr>
              <w:t>VII</w:t>
            </w:r>
          </w:p>
        </w:tc>
        <w:tc>
          <w:tcPr>
            <w:tcW w:w="694" w:type="dxa"/>
          </w:tcPr>
          <w:p w:rsidR="00A6525A" w:rsidRPr="00627517" w:rsidRDefault="00A6525A" w:rsidP="007D448E">
            <w:pPr>
              <w:spacing w:line="276" w:lineRule="auto"/>
              <w:jc w:val="both"/>
              <w:rPr>
                <w:sz w:val="24"/>
              </w:rPr>
            </w:pPr>
            <w:r w:rsidRPr="00627517">
              <w:rPr>
                <w:sz w:val="24"/>
              </w:rPr>
              <w:t>VIII</w:t>
            </w:r>
          </w:p>
        </w:tc>
        <w:tc>
          <w:tcPr>
            <w:tcW w:w="694" w:type="dxa"/>
          </w:tcPr>
          <w:p w:rsidR="00A6525A" w:rsidRPr="00627517" w:rsidRDefault="00A6525A" w:rsidP="007D448E">
            <w:pPr>
              <w:spacing w:line="276" w:lineRule="auto"/>
              <w:jc w:val="both"/>
              <w:rPr>
                <w:sz w:val="24"/>
              </w:rPr>
            </w:pPr>
            <w:r w:rsidRPr="00627517">
              <w:rPr>
                <w:sz w:val="24"/>
              </w:rPr>
              <w:t>IX</w:t>
            </w:r>
          </w:p>
        </w:tc>
        <w:tc>
          <w:tcPr>
            <w:tcW w:w="694" w:type="dxa"/>
          </w:tcPr>
          <w:p w:rsidR="00A6525A" w:rsidRPr="00627517" w:rsidRDefault="00A6525A" w:rsidP="007D448E">
            <w:pPr>
              <w:spacing w:line="276" w:lineRule="auto"/>
              <w:jc w:val="both"/>
              <w:rPr>
                <w:sz w:val="24"/>
              </w:rPr>
            </w:pPr>
            <w:r w:rsidRPr="00627517">
              <w:rPr>
                <w:sz w:val="24"/>
              </w:rPr>
              <w:t>X</w:t>
            </w:r>
          </w:p>
        </w:tc>
        <w:tc>
          <w:tcPr>
            <w:tcW w:w="694" w:type="dxa"/>
          </w:tcPr>
          <w:p w:rsidR="00A6525A" w:rsidRPr="00627517" w:rsidRDefault="00A6525A" w:rsidP="007D448E">
            <w:pPr>
              <w:spacing w:line="276" w:lineRule="auto"/>
              <w:jc w:val="both"/>
              <w:rPr>
                <w:sz w:val="24"/>
              </w:rPr>
            </w:pPr>
            <w:r w:rsidRPr="00627517">
              <w:rPr>
                <w:sz w:val="24"/>
              </w:rPr>
              <w:t>XI</w:t>
            </w:r>
          </w:p>
        </w:tc>
        <w:tc>
          <w:tcPr>
            <w:tcW w:w="694" w:type="dxa"/>
          </w:tcPr>
          <w:p w:rsidR="00A6525A" w:rsidRPr="00627517" w:rsidRDefault="00A6525A" w:rsidP="007D448E">
            <w:pPr>
              <w:spacing w:line="276" w:lineRule="auto"/>
              <w:jc w:val="both"/>
              <w:rPr>
                <w:sz w:val="24"/>
              </w:rPr>
            </w:pPr>
            <w:r w:rsidRPr="00627517">
              <w:rPr>
                <w:sz w:val="24"/>
              </w:rPr>
              <w:t>XII</w:t>
            </w:r>
          </w:p>
        </w:tc>
        <w:tc>
          <w:tcPr>
            <w:tcW w:w="695" w:type="dxa"/>
          </w:tcPr>
          <w:p w:rsidR="00A6525A" w:rsidRPr="00627517" w:rsidRDefault="00A6525A" w:rsidP="007D448E">
            <w:pPr>
              <w:spacing w:line="276" w:lineRule="auto"/>
              <w:jc w:val="both"/>
              <w:rPr>
                <w:sz w:val="24"/>
              </w:rPr>
            </w:pPr>
            <w:r w:rsidRPr="00627517">
              <w:rPr>
                <w:sz w:val="24"/>
              </w:rPr>
              <w:t>God.</w:t>
            </w:r>
          </w:p>
        </w:tc>
      </w:tr>
      <w:tr w:rsidR="00A6525A" w:rsidRPr="00627517" w:rsidTr="00C95251">
        <w:trPr>
          <w:trHeight w:val="318"/>
        </w:trPr>
        <w:tc>
          <w:tcPr>
            <w:tcW w:w="694" w:type="dxa"/>
          </w:tcPr>
          <w:p w:rsidR="00A6525A" w:rsidRPr="00627517" w:rsidRDefault="00A6525A" w:rsidP="007D448E">
            <w:pPr>
              <w:spacing w:line="276" w:lineRule="auto"/>
              <w:jc w:val="both"/>
              <w:rPr>
                <w:sz w:val="24"/>
              </w:rPr>
            </w:pPr>
            <w:r w:rsidRPr="00627517">
              <w:rPr>
                <w:sz w:val="24"/>
              </w:rPr>
              <w:t>7.3</w:t>
            </w:r>
          </w:p>
        </w:tc>
        <w:tc>
          <w:tcPr>
            <w:tcW w:w="694" w:type="dxa"/>
          </w:tcPr>
          <w:p w:rsidR="00A6525A" w:rsidRPr="00627517" w:rsidRDefault="00A6525A" w:rsidP="007D448E">
            <w:pPr>
              <w:spacing w:line="276" w:lineRule="auto"/>
              <w:jc w:val="both"/>
              <w:rPr>
                <w:sz w:val="24"/>
              </w:rPr>
            </w:pPr>
            <w:r w:rsidRPr="00627517">
              <w:rPr>
                <w:sz w:val="24"/>
              </w:rPr>
              <w:t>6.2</w:t>
            </w:r>
          </w:p>
        </w:tc>
        <w:tc>
          <w:tcPr>
            <w:tcW w:w="694" w:type="dxa"/>
          </w:tcPr>
          <w:p w:rsidR="00A6525A" w:rsidRPr="00627517" w:rsidRDefault="00A6525A" w:rsidP="007D448E">
            <w:pPr>
              <w:spacing w:line="276" w:lineRule="auto"/>
              <w:jc w:val="both"/>
              <w:rPr>
                <w:sz w:val="24"/>
              </w:rPr>
            </w:pPr>
            <w:r w:rsidRPr="00627517">
              <w:rPr>
                <w:sz w:val="24"/>
              </w:rPr>
              <w:t>5.4</w:t>
            </w:r>
          </w:p>
        </w:tc>
        <w:tc>
          <w:tcPr>
            <w:tcW w:w="694" w:type="dxa"/>
          </w:tcPr>
          <w:p w:rsidR="00A6525A" w:rsidRPr="00627517" w:rsidRDefault="00A6525A" w:rsidP="007D448E">
            <w:pPr>
              <w:spacing w:line="276" w:lineRule="auto"/>
              <w:jc w:val="both"/>
              <w:rPr>
                <w:sz w:val="24"/>
              </w:rPr>
            </w:pPr>
            <w:r w:rsidRPr="00627517">
              <w:rPr>
                <w:sz w:val="24"/>
              </w:rPr>
              <w:t>5.2</w:t>
            </w:r>
          </w:p>
        </w:tc>
        <w:tc>
          <w:tcPr>
            <w:tcW w:w="694" w:type="dxa"/>
          </w:tcPr>
          <w:p w:rsidR="00A6525A" w:rsidRPr="00627517" w:rsidRDefault="00A6525A" w:rsidP="007D448E">
            <w:pPr>
              <w:spacing w:line="276" w:lineRule="auto"/>
              <w:jc w:val="both"/>
              <w:rPr>
                <w:sz w:val="24"/>
              </w:rPr>
            </w:pPr>
            <w:r w:rsidRPr="00627517">
              <w:rPr>
                <w:sz w:val="24"/>
              </w:rPr>
              <w:t>5.1</w:t>
            </w:r>
          </w:p>
        </w:tc>
        <w:tc>
          <w:tcPr>
            <w:tcW w:w="694" w:type="dxa"/>
          </w:tcPr>
          <w:p w:rsidR="00A6525A" w:rsidRPr="00627517" w:rsidRDefault="00A6525A" w:rsidP="007D448E">
            <w:pPr>
              <w:spacing w:line="276" w:lineRule="auto"/>
              <w:jc w:val="both"/>
              <w:rPr>
                <w:sz w:val="24"/>
              </w:rPr>
            </w:pPr>
            <w:r w:rsidRPr="00627517">
              <w:rPr>
                <w:sz w:val="24"/>
              </w:rPr>
              <w:t>4.0</w:t>
            </w:r>
          </w:p>
        </w:tc>
        <w:tc>
          <w:tcPr>
            <w:tcW w:w="694" w:type="dxa"/>
          </w:tcPr>
          <w:p w:rsidR="00A6525A" w:rsidRPr="00627517" w:rsidRDefault="00A6525A" w:rsidP="007D448E">
            <w:pPr>
              <w:spacing w:line="276" w:lineRule="auto"/>
              <w:jc w:val="both"/>
              <w:rPr>
                <w:sz w:val="24"/>
              </w:rPr>
            </w:pPr>
            <w:r w:rsidRPr="00627517">
              <w:rPr>
                <w:sz w:val="24"/>
              </w:rPr>
              <w:t>2.9</w:t>
            </w:r>
          </w:p>
        </w:tc>
        <w:tc>
          <w:tcPr>
            <w:tcW w:w="694" w:type="dxa"/>
          </w:tcPr>
          <w:p w:rsidR="00A6525A" w:rsidRPr="00627517" w:rsidRDefault="00A6525A" w:rsidP="007D448E">
            <w:pPr>
              <w:spacing w:line="276" w:lineRule="auto"/>
              <w:jc w:val="both"/>
              <w:rPr>
                <w:sz w:val="24"/>
              </w:rPr>
            </w:pPr>
            <w:r w:rsidRPr="00627517">
              <w:rPr>
                <w:sz w:val="24"/>
              </w:rPr>
              <w:t>2.8</w:t>
            </w:r>
          </w:p>
        </w:tc>
        <w:tc>
          <w:tcPr>
            <w:tcW w:w="694" w:type="dxa"/>
          </w:tcPr>
          <w:p w:rsidR="00A6525A" w:rsidRPr="00627517" w:rsidRDefault="00A6525A" w:rsidP="007D448E">
            <w:pPr>
              <w:spacing w:line="276" w:lineRule="auto"/>
              <w:jc w:val="both"/>
              <w:rPr>
                <w:sz w:val="24"/>
              </w:rPr>
            </w:pPr>
            <w:r w:rsidRPr="00627517">
              <w:rPr>
                <w:sz w:val="24"/>
              </w:rPr>
              <w:t>3.0</w:t>
            </w:r>
          </w:p>
        </w:tc>
        <w:tc>
          <w:tcPr>
            <w:tcW w:w="694" w:type="dxa"/>
          </w:tcPr>
          <w:p w:rsidR="00A6525A" w:rsidRPr="00627517" w:rsidRDefault="00A6525A" w:rsidP="007D448E">
            <w:pPr>
              <w:spacing w:line="276" w:lineRule="auto"/>
              <w:jc w:val="both"/>
              <w:rPr>
                <w:sz w:val="24"/>
              </w:rPr>
            </w:pPr>
            <w:r w:rsidRPr="00627517">
              <w:rPr>
                <w:sz w:val="24"/>
              </w:rPr>
              <w:t>4.8</w:t>
            </w:r>
          </w:p>
        </w:tc>
        <w:tc>
          <w:tcPr>
            <w:tcW w:w="694" w:type="dxa"/>
          </w:tcPr>
          <w:p w:rsidR="00A6525A" w:rsidRPr="00627517" w:rsidRDefault="00A6525A" w:rsidP="007D448E">
            <w:pPr>
              <w:spacing w:line="276" w:lineRule="auto"/>
              <w:jc w:val="both"/>
              <w:rPr>
                <w:sz w:val="24"/>
              </w:rPr>
            </w:pPr>
            <w:r w:rsidRPr="00627517">
              <w:rPr>
                <w:sz w:val="24"/>
              </w:rPr>
              <w:t>6.0</w:t>
            </w:r>
          </w:p>
        </w:tc>
        <w:tc>
          <w:tcPr>
            <w:tcW w:w="694" w:type="dxa"/>
          </w:tcPr>
          <w:p w:rsidR="00A6525A" w:rsidRPr="00627517" w:rsidRDefault="00A6525A" w:rsidP="007D448E">
            <w:pPr>
              <w:spacing w:line="276" w:lineRule="auto"/>
              <w:jc w:val="both"/>
              <w:rPr>
                <w:sz w:val="24"/>
              </w:rPr>
            </w:pPr>
            <w:r w:rsidRPr="00627517">
              <w:rPr>
                <w:sz w:val="24"/>
              </w:rPr>
              <w:t>7.1</w:t>
            </w:r>
          </w:p>
        </w:tc>
        <w:tc>
          <w:tcPr>
            <w:tcW w:w="695" w:type="dxa"/>
          </w:tcPr>
          <w:p w:rsidR="00A6525A" w:rsidRPr="00627517" w:rsidRDefault="00A6525A" w:rsidP="007D448E">
            <w:pPr>
              <w:spacing w:line="276" w:lineRule="auto"/>
              <w:jc w:val="both"/>
              <w:rPr>
                <w:sz w:val="24"/>
              </w:rPr>
            </w:pPr>
            <w:r w:rsidRPr="00627517">
              <w:rPr>
                <w:sz w:val="24"/>
              </w:rPr>
              <w:t>4.9</w:t>
            </w:r>
          </w:p>
        </w:tc>
      </w:tr>
    </w:tbl>
    <w:p w:rsidR="00A6525A" w:rsidRPr="00627517" w:rsidRDefault="00C95251" w:rsidP="005F2DAB">
      <w:pPr>
        <w:spacing w:before="240" w:after="240"/>
        <w:jc w:val="both"/>
        <w:rPr>
          <w:sz w:val="24"/>
        </w:rPr>
      </w:pPr>
      <w:r>
        <w:rPr>
          <w:sz w:val="24"/>
        </w:rPr>
        <w:t>Са</w:t>
      </w:r>
      <w:r w:rsidR="00A6525A" w:rsidRPr="00627517">
        <w:rPr>
          <w:sz w:val="24"/>
        </w:rPr>
        <w:t xml:space="preserve"> </w:t>
      </w:r>
      <w:r>
        <w:rPr>
          <w:sz w:val="24"/>
        </w:rPr>
        <w:t>повећањем</w:t>
      </w:r>
      <w:r w:rsidR="00A6525A" w:rsidRPr="00627517">
        <w:rPr>
          <w:sz w:val="24"/>
        </w:rPr>
        <w:t xml:space="preserve"> </w:t>
      </w:r>
      <w:r>
        <w:rPr>
          <w:sz w:val="24"/>
        </w:rPr>
        <w:t>облачности</w:t>
      </w:r>
      <w:r w:rsidR="00A6525A" w:rsidRPr="00627517">
        <w:rPr>
          <w:sz w:val="24"/>
        </w:rPr>
        <w:t xml:space="preserve"> </w:t>
      </w:r>
      <w:r>
        <w:rPr>
          <w:sz w:val="24"/>
        </w:rPr>
        <w:t>смањује</w:t>
      </w:r>
      <w:r w:rsidR="00A6525A" w:rsidRPr="00627517">
        <w:rPr>
          <w:sz w:val="24"/>
        </w:rPr>
        <w:t xml:space="preserve"> </w:t>
      </w:r>
      <w:r>
        <w:rPr>
          <w:sz w:val="24"/>
        </w:rPr>
        <w:t>се</w:t>
      </w:r>
      <w:r w:rsidR="00A6525A" w:rsidRPr="00627517">
        <w:rPr>
          <w:sz w:val="24"/>
        </w:rPr>
        <w:t xml:space="preserve"> </w:t>
      </w:r>
      <w:r>
        <w:rPr>
          <w:sz w:val="24"/>
        </w:rPr>
        <w:t>трајање</w:t>
      </w:r>
      <w:r w:rsidR="00A6525A" w:rsidRPr="00627517">
        <w:rPr>
          <w:sz w:val="24"/>
        </w:rPr>
        <w:t xml:space="preserve"> </w:t>
      </w:r>
      <w:r>
        <w:rPr>
          <w:sz w:val="24"/>
        </w:rPr>
        <w:t>сунчевог</w:t>
      </w:r>
      <w:r w:rsidR="00A6525A" w:rsidRPr="00627517">
        <w:rPr>
          <w:sz w:val="24"/>
        </w:rPr>
        <w:t xml:space="preserve"> </w:t>
      </w:r>
      <w:r>
        <w:rPr>
          <w:sz w:val="24"/>
        </w:rPr>
        <w:t>сјаја</w:t>
      </w:r>
      <w:r w:rsidR="00A6525A" w:rsidRPr="00627517">
        <w:rPr>
          <w:sz w:val="24"/>
        </w:rPr>
        <w:t xml:space="preserve">, </w:t>
      </w:r>
      <w:r>
        <w:rPr>
          <w:sz w:val="24"/>
        </w:rPr>
        <w:t>тако</w:t>
      </w:r>
      <w:r w:rsidR="00A6525A" w:rsidRPr="00627517">
        <w:rPr>
          <w:sz w:val="24"/>
        </w:rPr>
        <w:t xml:space="preserve"> </w:t>
      </w:r>
      <w:r>
        <w:rPr>
          <w:sz w:val="24"/>
        </w:rPr>
        <w:t>да</w:t>
      </w:r>
      <w:r w:rsidR="00A6525A" w:rsidRPr="00627517">
        <w:rPr>
          <w:sz w:val="24"/>
        </w:rPr>
        <w:t xml:space="preserve"> </w:t>
      </w:r>
      <w:r>
        <w:rPr>
          <w:sz w:val="24"/>
        </w:rPr>
        <w:t>је</w:t>
      </w:r>
      <w:r w:rsidR="00A6525A" w:rsidRPr="00627517">
        <w:rPr>
          <w:sz w:val="24"/>
        </w:rPr>
        <w:t xml:space="preserve"> </w:t>
      </w:r>
      <w:r>
        <w:rPr>
          <w:sz w:val="24"/>
        </w:rPr>
        <w:t>осунчавање</w:t>
      </w:r>
      <w:r w:rsidR="00A6525A" w:rsidRPr="00627517">
        <w:rPr>
          <w:sz w:val="24"/>
        </w:rPr>
        <w:t xml:space="preserve"> </w:t>
      </w:r>
      <w:r>
        <w:rPr>
          <w:sz w:val="24"/>
        </w:rPr>
        <w:t>највеће</w:t>
      </w:r>
      <w:r w:rsidR="00A6525A" w:rsidRPr="00627517">
        <w:rPr>
          <w:sz w:val="24"/>
        </w:rPr>
        <w:t xml:space="preserve"> </w:t>
      </w:r>
      <w:r>
        <w:rPr>
          <w:sz w:val="24"/>
        </w:rPr>
        <w:t>онда</w:t>
      </w:r>
      <w:r w:rsidR="00A6525A" w:rsidRPr="00627517">
        <w:rPr>
          <w:sz w:val="24"/>
        </w:rPr>
        <w:t xml:space="preserve"> </w:t>
      </w:r>
      <w:r>
        <w:rPr>
          <w:sz w:val="24"/>
        </w:rPr>
        <w:t>када</w:t>
      </w:r>
      <w:r w:rsidR="00A6525A" w:rsidRPr="00627517">
        <w:rPr>
          <w:sz w:val="24"/>
        </w:rPr>
        <w:t xml:space="preserve"> </w:t>
      </w:r>
      <w:r>
        <w:rPr>
          <w:sz w:val="24"/>
        </w:rPr>
        <w:t>је</w:t>
      </w:r>
      <w:r w:rsidR="00A6525A" w:rsidRPr="00627517">
        <w:rPr>
          <w:sz w:val="24"/>
        </w:rPr>
        <w:t xml:space="preserve"> </w:t>
      </w:r>
      <w:r>
        <w:rPr>
          <w:sz w:val="24"/>
        </w:rPr>
        <w:t>облач</w:t>
      </w:r>
      <w:r w:rsidR="005170E4">
        <w:rPr>
          <w:sz w:val="24"/>
        </w:rPr>
        <w:t>н</w:t>
      </w:r>
      <w:r>
        <w:rPr>
          <w:sz w:val="24"/>
        </w:rPr>
        <w:t>ост</w:t>
      </w:r>
      <w:r w:rsidR="00A6525A" w:rsidRPr="00627517">
        <w:rPr>
          <w:sz w:val="24"/>
        </w:rPr>
        <w:t xml:space="preserve"> </w:t>
      </w:r>
      <w:r>
        <w:rPr>
          <w:sz w:val="24"/>
        </w:rPr>
        <w:t>најмања</w:t>
      </w:r>
      <w:r w:rsidR="00A6525A" w:rsidRPr="00627517">
        <w:rPr>
          <w:sz w:val="24"/>
        </w:rPr>
        <w:t xml:space="preserve">, </w:t>
      </w:r>
      <w:r>
        <w:rPr>
          <w:sz w:val="24"/>
        </w:rPr>
        <w:t>и</w:t>
      </w:r>
      <w:r w:rsidR="00A6525A" w:rsidRPr="00627517">
        <w:rPr>
          <w:sz w:val="24"/>
        </w:rPr>
        <w:t xml:space="preserve"> </w:t>
      </w:r>
      <w:r>
        <w:rPr>
          <w:sz w:val="24"/>
        </w:rPr>
        <w:t>то</w:t>
      </w:r>
      <w:r w:rsidR="00A6525A" w:rsidRPr="00627517">
        <w:rPr>
          <w:sz w:val="24"/>
        </w:rPr>
        <w:t xml:space="preserve"> </w:t>
      </w:r>
      <w:r>
        <w:rPr>
          <w:sz w:val="24"/>
        </w:rPr>
        <w:t>у</w:t>
      </w:r>
      <w:r w:rsidR="00A6525A" w:rsidRPr="00627517">
        <w:rPr>
          <w:sz w:val="24"/>
        </w:rPr>
        <w:t xml:space="preserve"> </w:t>
      </w:r>
      <w:r>
        <w:rPr>
          <w:sz w:val="24"/>
        </w:rPr>
        <w:t>јулу</w:t>
      </w:r>
      <w:r w:rsidR="00A6525A" w:rsidRPr="00627517">
        <w:rPr>
          <w:sz w:val="24"/>
        </w:rPr>
        <w:t xml:space="preserve"> </w:t>
      </w:r>
      <w:r>
        <w:rPr>
          <w:sz w:val="24"/>
        </w:rPr>
        <w:t>и</w:t>
      </w:r>
      <w:r w:rsidR="00A6525A" w:rsidRPr="00627517">
        <w:rPr>
          <w:sz w:val="24"/>
        </w:rPr>
        <w:t xml:space="preserve"> </w:t>
      </w:r>
      <w:r>
        <w:rPr>
          <w:sz w:val="24"/>
        </w:rPr>
        <w:t>августу</w:t>
      </w:r>
      <w:r w:rsidR="00A6525A" w:rsidRPr="00627517">
        <w:rPr>
          <w:sz w:val="24"/>
        </w:rPr>
        <w:t xml:space="preserve">, </w:t>
      </w:r>
      <w:r>
        <w:rPr>
          <w:sz w:val="24"/>
        </w:rPr>
        <w:t>а</w:t>
      </w:r>
      <w:r w:rsidR="00A6525A" w:rsidRPr="00627517">
        <w:rPr>
          <w:sz w:val="24"/>
        </w:rPr>
        <w:t xml:space="preserve"> </w:t>
      </w:r>
      <w:r>
        <w:rPr>
          <w:sz w:val="24"/>
        </w:rPr>
        <w:t>најмање</w:t>
      </w:r>
      <w:r w:rsidR="00A6525A" w:rsidRPr="00627517">
        <w:rPr>
          <w:sz w:val="24"/>
        </w:rPr>
        <w:t xml:space="preserve"> </w:t>
      </w:r>
      <w:r>
        <w:rPr>
          <w:sz w:val="24"/>
        </w:rPr>
        <w:t>је</w:t>
      </w:r>
      <w:r w:rsidR="00A6525A" w:rsidRPr="00627517">
        <w:rPr>
          <w:sz w:val="24"/>
        </w:rPr>
        <w:t xml:space="preserve"> </w:t>
      </w:r>
      <w:r>
        <w:rPr>
          <w:sz w:val="24"/>
        </w:rPr>
        <w:t>када</w:t>
      </w:r>
      <w:r w:rsidR="00A6525A" w:rsidRPr="00627517">
        <w:rPr>
          <w:sz w:val="24"/>
        </w:rPr>
        <w:t xml:space="preserve"> </w:t>
      </w:r>
      <w:r>
        <w:rPr>
          <w:sz w:val="24"/>
        </w:rPr>
        <w:t>је</w:t>
      </w:r>
      <w:r w:rsidR="00A6525A" w:rsidRPr="00627517">
        <w:rPr>
          <w:sz w:val="24"/>
        </w:rPr>
        <w:t xml:space="preserve"> </w:t>
      </w:r>
      <w:r>
        <w:rPr>
          <w:sz w:val="24"/>
        </w:rPr>
        <w:t>облачност</w:t>
      </w:r>
      <w:r w:rsidR="00A6525A" w:rsidRPr="00627517">
        <w:rPr>
          <w:sz w:val="24"/>
        </w:rPr>
        <w:t xml:space="preserve"> </w:t>
      </w:r>
      <w:r>
        <w:rPr>
          <w:sz w:val="24"/>
        </w:rPr>
        <w:t>највећа</w:t>
      </w:r>
      <w:r w:rsidR="00A6525A" w:rsidRPr="00627517">
        <w:rPr>
          <w:sz w:val="24"/>
        </w:rPr>
        <w:t xml:space="preserve">, </w:t>
      </w:r>
      <w:r>
        <w:rPr>
          <w:sz w:val="24"/>
        </w:rPr>
        <w:t>у</w:t>
      </w:r>
      <w:r w:rsidR="00A6525A" w:rsidRPr="00627517">
        <w:rPr>
          <w:sz w:val="24"/>
        </w:rPr>
        <w:t xml:space="preserve"> </w:t>
      </w:r>
      <w:r>
        <w:rPr>
          <w:sz w:val="24"/>
        </w:rPr>
        <w:t>децембру</w:t>
      </w:r>
      <w:r w:rsidR="00A6525A" w:rsidRPr="00627517">
        <w:rPr>
          <w:sz w:val="24"/>
        </w:rPr>
        <w:t xml:space="preserve"> </w:t>
      </w:r>
      <w:r>
        <w:rPr>
          <w:sz w:val="24"/>
        </w:rPr>
        <w:t>и</w:t>
      </w:r>
      <w:r w:rsidR="00A6525A" w:rsidRPr="00627517">
        <w:rPr>
          <w:sz w:val="24"/>
        </w:rPr>
        <w:t xml:space="preserve"> </w:t>
      </w:r>
      <w:r>
        <w:rPr>
          <w:sz w:val="24"/>
        </w:rPr>
        <w:t>јануару</w:t>
      </w:r>
      <w:r w:rsidR="00A6525A" w:rsidRPr="00627517">
        <w:rPr>
          <w:sz w:val="24"/>
        </w:rPr>
        <w:t xml:space="preserve">. </w:t>
      </w:r>
      <w:r>
        <w:rPr>
          <w:sz w:val="24"/>
        </w:rPr>
        <w:t>Прокупље</w:t>
      </w:r>
      <w:r w:rsidR="00A6525A" w:rsidRPr="00627517">
        <w:rPr>
          <w:sz w:val="24"/>
        </w:rPr>
        <w:t xml:space="preserve"> </w:t>
      </w:r>
      <w:r>
        <w:rPr>
          <w:sz w:val="24"/>
        </w:rPr>
        <w:t>годишње</w:t>
      </w:r>
      <w:r w:rsidR="00A6525A" w:rsidRPr="00627517">
        <w:rPr>
          <w:sz w:val="24"/>
        </w:rPr>
        <w:t xml:space="preserve"> </w:t>
      </w:r>
      <w:r>
        <w:rPr>
          <w:sz w:val="24"/>
        </w:rPr>
        <w:t>обасја</w:t>
      </w:r>
      <w:r w:rsidR="00A6525A" w:rsidRPr="00627517">
        <w:rPr>
          <w:sz w:val="24"/>
        </w:rPr>
        <w:t xml:space="preserve"> </w:t>
      </w:r>
      <w:r>
        <w:rPr>
          <w:sz w:val="24"/>
        </w:rPr>
        <w:t>у</w:t>
      </w:r>
      <w:r w:rsidR="00A6525A" w:rsidRPr="00627517">
        <w:rPr>
          <w:sz w:val="24"/>
        </w:rPr>
        <w:t xml:space="preserve"> </w:t>
      </w:r>
      <w:r>
        <w:rPr>
          <w:sz w:val="24"/>
        </w:rPr>
        <w:t>просеку</w:t>
      </w:r>
      <w:r w:rsidR="00A6525A" w:rsidRPr="00627517">
        <w:rPr>
          <w:sz w:val="24"/>
        </w:rPr>
        <w:t xml:space="preserve"> 1902 </w:t>
      </w:r>
      <w:r>
        <w:rPr>
          <w:sz w:val="24"/>
        </w:rPr>
        <w:t>сунчана</w:t>
      </w:r>
      <w:r w:rsidR="00A6525A" w:rsidRPr="00627517">
        <w:rPr>
          <w:sz w:val="24"/>
        </w:rPr>
        <w:t xml:space="preserve"> </w:t>
      </w:r>
      <w:r>
        <w:rPr>
          <w:sz w:val="24"/>
        </w:rPr>
        <w:t>сата</w:t>
      </w:r>
      <w:r w:rsidR="00A6525A" w:rsidRPr="00627517">
        <w:rPr>
          <w:sz w:val="24"/>
        </w:rPr>
        <w:t>.</w:t>
      </w:r>
    </w:p>
    <w:p w:rsidR="00A6525A" w:rsidRPr="00627517" w:rsidRDefault="00363FA2" w:rsidP="007D448E">
      <w:pPr>
        <w:pStyle w:val="Caption"/>
        <w:jc w:val="both"/>
        <w:rPr>
          <w:sz w:val="24"/>
          <w:szCs w:val="24"/>
        </w:rPr>
      </w:pPr>
      <w:bookmarkStart w:id="64" w:name="_Toc146282089"/>
      <w:bookmarkStart w:id="65" w:name="_Toc154481960"/>
      <w:r>
        <w:rPr>
          <w:sz w:val="24"/>
          <w:szCs w:val="24"/>
        </w:rPr>
        <w:t>Табела</w:t>
      </w:r>
      <w:r w:rsidR="00A6525A" w:rsidRPr="00627517">
        <w:rPr>
          <w:sz w:val="24"/>
          <w:szCs w:val="24"/>
        </w:rPr>
        <w:t xml:space="preserve"> </w:t>
      </w:r>
      <w:r w:rsidR="00F22D11">
        <w:rPr>
          <w:sz w:val="24"/>
          <w:szCs w:val="24"/>
        </w:rPr>
        <w:fldChar w:fldCharType="begin"/>
      </w:r>
      <w:r>
        <w:rPr>
          <w:sz w:val="24"/>
          <w:szCs w:val="24"/>
        </w:rPr>
        <w:instrText xml:space="preserve"> SEQ Табела \* ARABIC </w:instrText>
      </w:r>
      <w:r w:rsidR="00F22D11">
        <w:rPr>
          <w:sz w:val="24"/>
          <w:szCs w:val="24"/>
        </w:rPr>
        <w:fldChar w:fldCharType="separate"/>
      </w:r>
      <w:r w:rsidR="00846F0E">
        <w:rPr>
          <w:noProof/>
          <w:sz w:val="24"/>
          <w:szCs w:val="24"/>
        </w:rPr>
        <w:t>3</w:t>
      </w:r>
      <w:r w:rsidR="00F22D11">
        <w:rPr>
          <w:sz w:val="24"/>
          <w:szCs w:val="24"/>
        </w:rPr>
        <w:fldChar w:fldCharType="end"/>
      </w:r>
      <w:r w:rsidR="00A6525A" w:rsidRPr="00627517">
        <w:rPr>
          <w:sz w:val="24"/>
          <w:szCs w:val="24"/>
        </w:rPr>
        <w:t xml:space="preserve">. </w:t>
      </w:r>
      <w:r w:rsidR="00C95251">
        <w:rPr>
          <w:sz w:val="24"/>
          <w:szCs w:val="24"/>
        </w:rPr>
        <w:t>Укупна</w:t>
      </w:r>
      <w:r w:rsidR="00A6525A" w:rsidRPr="00627517">
        <w:rPr>
          <w:sz w:val="24"/>
          <w:szCs w:val="24"/>
        </w:rPr>
        <w:t xml:space="preserve"> </w:t>
      </w:r>
      <w:r w:rsidR="00C95251">
        <w:rPr>
          <w:sz w:val="24"/>
          <w:szCs w:val="24"/>
        </w:rPr>
        <w:t>месечна</w:t>
      </w:r>
      <w:r w:rsidR="00A6525A" w:rsidRPr="00627517">
        <w:rPr>
          <w:sz w:val="24"/>
          <w:szCs w:val="24"/>
        </w:rPr>
        <w:t xml:space="preserve"> </w:t>
      </w:r>
      <w:r w:rsidR="00C95251">
        <w:rPr>
          <w:sz w:val="24"/>
          <w:szCs w:val="24"/>
        </w:rPr>
        <w:t>и</w:t>
      </w:r>
      <w:r w:rsidR="00A6525A" w:rsidRPr="00627517">
        <w:rPr>
          <w:sz w:val="24"/>
          <w:szCs w:val="24"/>
        </w:rPr>
        <w:t xml:space="preserve"> </w:t>
      </w:r>
      <w:r w:rsidR="00C95251">
        <w:rPr>
          <w:sz w:val="24"/>
          <w:szCs w:val="24"/>
        </w:rPr>
        <w:t>годишња</w:t>
      </w:r>
      <w:r w:rsidR="00A6525A" w:rsidRPr="00627517">
        <w:rPr>
          <w:sz w:val="24"/>
          <w:szCs w:val="24"/>
        </w:rPr>
        <w:t xml:space="preserve"> </w:t>
      </w:r>
      <w:r w:rsidR="00C95251">
        <w:rPr>
          <w:sz w:val="24"/>
          <w:szCs w:val="24"/>
        </w:rPr>
        <w:t>инсолација</w:t>
      </w:r>
      <w:r w:rsidR="00A6525A" w:rsidRPr="00627517">
        <w:rPr>
          <w:sz w:val="24"/>
          <w:szCs w:val="24"/>
        </w:rPr>
        <w:t xml:space="preserve"> </w:t>
      </w:r>
      <w:r w:rsidR="00C95251">
        <w:rPr>
          <w:sz w:val="24"/>
          <w:szCs w:val="24"/>
        </w:rPr>
        <w:t>у</w:t>
      </w:r>
      <w:r w:rsidR="00A6525A" w:rsidRPr="00627517">
        <w:rPr>
          <w:sz w:val="24"/>
          <w:szCs w:val="24"/>
        </w:rPr>
        <w:t xml:space="preserve"> </w:t>
      </w:r>
      <w:r w:rsidR="00C95251">
        <w:rPr>
          <w:sz w:val="24"/>
          <w:szCs w:val="24"/>
        </w:rPr>
        <w:t>периоду</w:t>
      </w:r>
      <w:r w:rsidR="00A6525A" w:rsidRPr="00627517">
        <w:rPr>
          <w:sz w:val="24"/>
          <w:szCs w:val="24"/>
        </w:rPr>
        <w:t xml:space="preserve"> 1951-1990. </w:t>
      </w:r>
      <w:r w:rsidR="00C95251">
        <w:rPr>
          <w:sz w:val="24"/>
          <w:szCs w:val="24"/>
        </w:rPr>
        <w:t>године</w:t>
      </w:r>
      <w:r w:rsidR="00A6525A" w:rsidRPr="00627517">
        <w:rPr>
          <w:sz w:val="24"/>
          <w:szCs w:val="24"/>
        </w:rPr>
        <w:t xml:space="preserve"> (</w:t>
      </w:r>
      <w:r w:rsidR="00C95251">
        <w:rPr>
          <w:sz w:val="24"/>
          <w:szCs w:val="24"/>
        </w:rPr>
        <w:t>Метеролошка</w:t>
      </w:r>
      <w:r w:rsidR="00A6525A" w:rsidRPr="00627517">
        <w:rPr>
          <w:sz w:val="24"/>
          <w:szCs w:val="24"/>
        </w:rPr>
        <w:t xml:space="preserve"> </w:t>
      </w:r>
      <w:r w:rsidR="00C95251">
        <w:rPr>
          <w:sz w:val="24"/>
          <w:szCs w:val="24"/>
        </w:rPr>
        <w:t>опсерваторија</w:t>
      </w:r>
      <w:r w:rsidR="00A6525A" w:rsidRPr="00627517">
        <w:rPr>
          <w:sz w:val="24"/>
          <w:szCs w:val="24"/>
        </w:rPr>
        <w:t xml:space="preserve"> „</w:t>
      </w:r>
      <w:r w:rsidR="00C95251">
        <w:rPr>
          <w:sz w:val="24"/>
          <w:szCs w:val="24"/>
        </w:rPr>
        <w:t>Тврђава</w:t>
      </w:r>
      <w:r w:rsidR="00A6525A" w:rsidRPr="00627517">
        <w:rPr>
          <w:sz w:val="24"/>
          <w:szCs w:val="24"/>
        </w:rPr>
        <w:t xml:space="preserve"> </w:t>
      </w:r>
      <w:r w:rsidR="00C95251">
        <w:rPr>
          <w:sz w:val="24"/>
          <w:szCs w:val="24"/>
        </w:rPr>
        <w:t>Ниш</w:t>
      </w:r>
      <w:r w:rsidR="00A6525A" w:rsidRPr="00627517">
        <w:rPr>
          <w:sz w:val="24"/>
          <w:szCs w:val="24"/>
        </w:rPr>
        <w:t>“)</w:t>
      </w:r>
      <w:bookmarkEnd w:id="64"/>
      <w:bookmarkEnd w:id="65"/>
    </w:p>
    <w:tbl>
      <w:tblPr>
        <w:tblStyle w:val="TableGrid29"/>
        <w:tblW w:w="9152" w:type="dxa"/>
        <w:tblLook w:val="04A0" w:firstRow="1" w:lastRow="0" w:firstColumn="1" w:lastColumn="0" w:noHBand="0" w:noVBand="1"/>
      </w:tblPr>
      <w:tblGrid>
        <w:gridCol w:w="704"/>
        <w:gridCol w:w="704"/>
        <w:gridCol w:w="704"/>
        <w:gridCol w:w="704"/>
        <w:gridCol w:w="704"/>
        <w:gridCol w:w="704"/>
        <w:gridCol w:w="704"/>
        <w:gridCol w:w="704"/>
        <w:gridCol w:w="704"/>
        <w:gridCol w:w="704"/>
        <w:gridCol w:w="704"/>
        <w:gridCol w:w="704"/>
        <w:gridCol w:w="704"/>
      </w:tblGrid>
      <w:tr w:rsidR="00A6525A" w:rsidRPr="00627517" w:rsidTr="00B93BC4">
        <w:trPr>
          <w:trHeight w:val="422"/>
        </w:trPr>
        <w:tc>
          <w:tcPr>
            <w:tcW w:w="704" w:type="dxa"/>
          </w:tcPr>
          <w:p w:rsidR="00A6525A" w:rsidRPr="00627517" w:rsidRDefault="00A6525A" w:rsidP="007D448E">
            <w:pPr>
              <w:spacing w:line="276" w:lineRule="auto"/>
              <w:jc w:val="both"/>
              <w:rPr>
                <w:sz w:val="24"/>
              </w:rPr>
            </w:pPr>
            <w:r w:rsidRPr="00627517">
              <w:rPr>
                <w:sz w:val="24"/>
              </w:rPr>
              <w:t>I</w:t>
            </w:r>
          </w:p>
        </w:tc>
        <w:tc>
          <w:tcPr>
            <w:tcW w:w="704" w:type="dxa"/>
          </w:tcPr>
          <w:p w:rsidR="00A6525A" w:rsidRPr="00627517" w:rsidRDefault="00A6525A" w:rsidP="007D448E">
            <w:pPr>
              <w:spacing w:line="276" w:lineRule="auto"/>
              <w:jc w:val="both"/>
              <w:rPr>
                <w:sz w:val="24"/>
              </w:rPr>
            </w:pPr>
            <w:r w:rsidRPr="00627517">
              <w:rPr>
                <w:sz w:val="24"/>
              </w:rPr>
              <w:t>II</w:t>
            </w:r>
          </w:p>
        </w:tc>
        <w:tc>
          <w:tcPr>
            <w:tcW w:w="704" w:type="dxa"/>
          </w:tcPr>
          <w:p w:rsidR="00A6525A" w:rsidRPr="00627517" w:rsidRDefault="00A6525A" w:rsidP="007D448E">
            <w:pPr>
              <w:spacing w:line="276" w:lineRule="auto"/>
              <w:jc w:val="both"/>
              <w:rPr>
                <w:sz w:val="24"/>
              </w:rPr>
            </w:pPr>
            <w:r w:rsidRPr="00627517">
              <w:rPr>
                <w:sz w:val="24"/>
              </w:rPr>
              <w:t>III</w:t>
            </w:r>
          </w:p>
        </w:tc>
        <w:tc>
          <w:tcPr>
            <w:tcW w:w="704" w:type="dxa"/>
          </w:tcPr>
          <w:p w:rsidR="00A6525A" w:rsidRPr="00627517" w:rsidRDefault="00A6525A" w:rsidP="007D448E">
            <w:pPr>
              <w:spacing w:line="276" w:lineRule="auto"/>
              <w:jc w:val="both"/>
              <w:rPr>
                <w:sz w:val="24"/>
              </w:rPr>
            </w:pPr>
            <w:r w:rsidRPr="00627517">
              <w:rPr>
                <w:sz w:val="24"/>
              </w:rPr>
              <w:t>IV</w:t>
            </w:r>
          </w:p>
        </w:tc>
        <w:tc>
          <w:tcPr>
            <w:tcW w:w="704" w:type="dxa"/>
          </w:tcPr>
          <w:p w:rsidR="00A6525A" w:rsidRPr="00627517" w:rsidRDefault="00A6525A" w:rsidP="007D448E">
            <w:pPr>
              <w:spacing w:line="276" w:lineRule="auto"/>
              <w:jc w:val="both"/>
              <w:rPr>
                <w:sz w:val="24"/>
              </w:rPr>
            </w:pPr>
            <w:r w:rsidRPr="00627517">
              <w:rPr>
                <w:sz w:val="24"/>
              </w:rPr>
              <w:t>V</w:t>
            </w:r>
          </w:p>
        </w:tc>
        <w:tc>
          <w:tcPr>
            <w:tcW w:w="704" w:type="dxa"/>
          </w:tcPr>
          <w:p w:rsidR="00A6525A" w:rsidRPr="00627517" w:rsidRDefault="00A6525A" w:rsidP="007D448E">
            <w:pPr>
              <w:spacing w:line="276" w:lineRule="auto"/>
              <w:jc w:val="both"/>
              <w:rPr>
                <w:sz w:val="24"/>
              </w:rPr>
            </w:pPr>
            <w:r w:rsidRPr="00627517">
              <w:rPr>
                <w:sz w:val="24"/>
              </w:rPr>
              <w:t>VI</w:t>
            </w:r>
          </w:p>
        </w:tc>
        <w:tc>
          <w:tcPr>
            <w:tcW w:w="704" w:type="dxa"/>
          </w:tcPr>
          <w:p w:rsidR="00A6525A" w:rsidRPr="00627517" w:rsidRDefault="00A6525A" w:rsidP="007D448E">
            <w:pPr>
              <w:spacing w:line="276" w:lineRule="auto"/>
              <w:jc w:val="both"/>
              <w:rPr>
                <w:sz w:val="24"/>
              </w:rPr>
            </w:pPr>
            <w:r w:rsidRPr="00627517">
              <w:rPr>
                <w:sz w:val="24"/>
              </w:rPr>
              <w:t>VII</w:t>
            </w:r>
          </w:p>
        </w:tc>
        <w:tc>
          <w:tcPr>
            <w:tcW w:w="704" w:type="dxa"/>
          </w:tcPr>
          <w:p w:rsidR="00A6525A" w:rsidRPr="00627517" w:rsidRDefault="00A6525A" w:rsidP="007D448E">
            <w:pPr>
              <w:spacing w:line="276" w:lineRule="auto"/>
              <w:jc w:val="both"/>
              <w:rPr>
                <w:sz w:val="24"/>
              </w:rPr>
            </w:pPr>
            <w:r w:rsidRPr="00627517">
              <w:rPr>
                <w:sz w:val="24"/>
              </w:rPr>
              <w:t>VIII</w:t>
            </w:r>
          </w:p>
        </w:tc>
        <w:tc>
          <w:tcPr>
            <w:tcW w:w="704" w:type="dxa"/>
          </w:tcPr>
          <w:p w:rsidR="00A6525A" w:rsidRPr="00627517" w:rsidRDefault="00A6525A" w:rsidP="007D448E">
            <w:pPr>
              <w:spacing w:line="276" w:lineRule="auto"/>
              <w:jc w:val="both"/>
              <w:rPr>
                <w:sz w:val="24"/>
              </w:rPr>
            </w:pPr>
            <w:r w:rsidRPr="00627517">
              <w:rPr>
                <w:sz w:val="24"/>
              </w:rPr>
              <w:t>IX</w:t>
            </w:r>
          </w:p>
        </w:tc>
        <w:tc>
          <w:tcPr>
            <w:tcW w:w="704" w:type="dxa"/>
          </w:tcPr>
          <w:p w:rsidR="00A6525A" w:rsidRPr="00627517" w:rsidRDefault="00A6525A" w:rsidP="007D448E">
            <w:pPr>
              <w:spacing w:line="276" w:lineRule="auto"/>
              <w:jc w:val="both"/>
              <w:rPr>
                <w:sz w:val="24"/>
              </w:rPr>
            </w:pPr>
            <w:r w:rsidRPr="00627517">
              <w:rPr>
                <w:sz w:val="24"/>
              </w:rPr>
              <w:t>X</w:t>
            </w:r>
          </w:p>
        </w:tc>
        <w:tc>
          <w:tcPr>
            <w:tcW w:w="704" w:type="dxa"/>
          </w:tcPr>
          <w:p w:rsidR="00A6525A" w:rsidRPr="00627517" w:rsidRDefault="00A6525A" w:rsidP="007D448E">
            <w:pPr>
              <w:spacing w:line="276" w:lineRule="auto"/>
              <w:jc w:val="both"/>
              <w:rPr>
                <w:sz w:val="24"/>
              </w:rPr>
            </w:pPr>
            <w:r w:rsidRPr="00627517">
              <w:rPr>
                <w:sz w:val="24"/>
              </w:rPr>
              <w:t>XI</w:t>
            </w:r>
          </w:p>
        </w:tc>
        <w:tc>
          <w:tcPr>
            <w:tcW w:w="704" w:type="dxa"/>
          </w:tcPr>
          <w:p w:rsidR="00A6525A" w:rsidRPr="00627517" w:rsidRDefault="00A6525A" w:rsidP="007D448E">
            <w:pPr>
              <w:spacing w:line="276" w:lineRule="auto"/>
              <w:jc w:val="both"/>
              <w:rPr>
                <w:sz w:val="24"/>
              </w:rPr>
            </w:pPr>
            <w:r w:rsidRPr="00627517">
              <w:rPr>
                <w:sz w:val="24"/>
              </w:rPr>
              <w:t>XII</w:t>
            </w:r>
          </w:p>
        </w:tc>
        <w:tc>
          <w:tcPr>
            <w:tcW w:w="704" w:type="dxa"/>
          </w:tcPr>
          <w:p w:rsidR="00A6525A" w:rsidRPr="00627517" w:rsidRDefault="00A6525A" w:rsidP="007D448E">
            <w:pPr>
              <w:spacing w:line="276" w:lineRule="auto"/>
              <w:jc w:val="both"/>
              <w:rPr>
                <w:sz w:val="24"/>
              </w:rPr>
            </w:pPr>
            <w:r w:rsidRPr="00627517">
              <w:rPr>
                <w:sz w:val="24"/>
              </w:rPr>
              <w:t>God.</w:t>
            </w:r>
          </w:p>
        </w:tc>
      </w:tr>
      <w:tr w:rsidR="00A6525A" w:rsidRPr="00627517" w:rsidTr="00B93BC4">
        <w:trPr>
          <w:trHeight w:val="422"/>
        </w:trPr>
        <w:tc>
          <w:tcPr>
            <w:tcW w:w="704" w:type="dxa"/>
          </w:tcPr>
          <w:p w:rsidR="00A6525A" w:rsidRPr="00627517" w:rsidRDefault="00A6525A" w:rsidP="007D448E">
            <w:pPr>
              <w:spacing w:line="276" w:lineRule="auto"/>
              <w:jc w:val="both"/>
              <w:rPr>
                <w:sz w:val="24"/>
              </w:rPr>
            </w:pPr>
            <w:r w:rsidRPr="00627517">
              <w:rPr>
                <w:sz w:val="24"/>
              </w:rPr>
              <w:t>72</w:t>
            </w:r>
          </w:p>
        </w:tc>
        <w:tc>
          <w:tcPr>
            <w:tcW w:w="704" w:type="dxa"/>
          </w:tcPr>
          <w:p w:rsidR="00A6525A" w:rsidRPr="00627517" w:rsidRDefault="00A6525A" w:rsidP="007D448E">
            <w:pPr>
              <w:spacing w:line="276" w:lineRule="auto"/>
              <w:jc w:val="both"/>
              <w:rPr>
                <w:sz w:val="24"/>
              </w:rPr>
            </w:pPr>
            <w:r w:rsidRPr="00627517">
              <w:rPr>
                <w:sz w:val="24"/>
              </w:rPr>
              <w:t>85</w:t>
            </w:r>
          </w:p>
        </w:tc>
        <w:tc>
          <w:tcPr>
            <w:tcW w:w="704" w:type="dxa"/>
          </w:tcPr>
          <w:p w:rsidR="00A6525A" w:rsidRPr="00627517" w:rsidRDefault="00A6525A" w:rsidP="007D448E">
            <w:pPr>
              <w:spacing w:line="276" w:lineRule="auto"/>
              <w:jc w:val="both"/>
              <w:rPr>
                <w:sz w:val="24"/>
              </w:rPr>
            </w:pPr>
            <w:r w:rsidRPr="00627517">
              <w:rPr>
                <w:sz w:val="24"/>
              </w:rPr>
              <w:t>124</w:t>
            </w:r>
          </w:p>
        </w:tc>
        <w:tc>
          <w:tcPr>
            <w:tcW w:w="704" w:type="dxa"/>
          </w:tcPr>
          <w:p w:rsidR="00A6525A" w:rsidRPr="00627517" w:rsidRDefault="00A6525A" w:rsidP="007D448E">
            <w:pPr>
              <w:spacing w:line="276" w:lineRule="auto"/>
              <w:jc w:val="both"/>
              <w:rPr>
                <w:sz w:val="24"/>
              </w:rPr>
            </w:pPr>
            <w:r w:rsidRPr="00627517">
              <w:rPr>
                <w:sz w:val="24"/>
              </w:rPr>
              <w:t>165</w:t>
            </w:r>
          </w:p>
        </w:tc>
        <w:tc>
          <w:tcPr>
            <w:tcW w:w="704" w:type="dxa"/>
          </w:tcPr>
          <w:p w:rsidR="00A6525A" w:rsidRPr="00627517" w:rsidRDefault="00A6525A" w:rsidP="007D448E">
            <w:pPr>
              <w:spacing w:line="276" w:lineRule="auto"/>
              <w:jc w:val="both"/>
              <w:rPr>
                <w:sz w:val="24"/>
              </w:rPr>
            </w:pPr>
            <w:r w:rsidRPr="00627517">
              <w:rPr>
                <w:sz w:val="24"/>
              </w:rPr>
              <w:t>187</w:t>
            </w:r>
          </w:p>
        </w:tc>
        <w:tc>
          <w:tcPr>
            <w:tcW w:w="704" w:type="dxa"/>
          </w:tcPr>
          <w:p w:rsidR="00A6525A" w:rsidRPr="00627517" w:rsidRDefault="00A6525A" w:rsidP="007D448E">
            <w:pPr>
              <w:spacing w:line="276" w:lineRule="auto"/>
              <w:jc w:val="both"/>
              <w:rPr>
                <w:sz w:val="24"/>
              </w:rPr>
            </w:pPr>
            <w:r w:rsidRPr="00627517">
              <w:rPr>
                <w:sz w:val="24"/>
              </w:rPr>
              <w:t>219</w:t>
            </w:r>
          </w:p>
        </w:tc>
        <w:tc>
          <w:tcPr>
            <w:tcW w:w="704" w:type="dxa"/>
          </w:tcPr>
          <w:p w:rsidR="00A6525A" w:rsidRPr="00627517" w:rsidRDefault="00A6525A" w:rsidP="007D448E">
            <w:pPr>
              <w:spacing w:line="276" w:lineRule="auto"/>
              <w:jc w:val="both"/>
              <w:rPr>
                <w:sz w:val="24"/>
              </w:rPr>
            </w:pPr>
            <w:r w:rsidRPr="00627517">
              <w:rPr>
                <w:sz w:val="24"/>
              </w:rPr>
              <w:t>274</w:t>
            </w:r>
          </w:p>
        </w:tc>
        <w:tc>
          <w:tcPr>
            <w:tcW w:w="704" w:type="dxa"/>
          </w:tcPr>
          <w:p w:rsidR="00A6525A" w:rsidRPr="00627517" w:rsidRDefault="00A6525A" w:rsidP="007D448E">
            <w:pPr>
              <w:spacing w:line="276" w:lineRule="auto"/>
              <w:jc w:val="both"/>
              <w:rPr>
                <w:sz w:val="24"/>
              </w:rPr>
            </w:pPr>
            <w:r w:rsidRPr="00627517">
              <w:rPr>
                <w:sz w:val="24"/>
              </w:rPr>
              <w:t>279</w:t>
            </w:r>
          </w:p>
        </w:tc>
        <w:tc>
          <w:tcPr>
            <w:tcW w:w="704" w:type="dxa"/>
          </w:tcPr>
          <w:p w:rsidR="00A6525A" w:rsidRPr="00627517" w:rsidRDefault="00A6525A" w:rsidP="007D448E">
            <w:pPr>
              <w:spacing w:line="276" w:lineRule="auto"/>
              <w:jc w:val="both"/>
              <w:rPr>
                <w:sz w:val="24"/>
              </w:rPr>
            </w:pPr>
            <w:r w:rsidRPr="00627517">
              <w:rPr>
                <w:sz w:val="24"/>
              </w:rPr>
              <w:t>212</w:t>
            </w:r>
          </w:p>
        </w:tc>
        <w:tc>
          <w:tcPr>
            <w:tcW w:w="704" w:type="dxa"/>
          </w:tcPr>
          <w:p w:rsidR="00A6525A" w:rsidRPr="00627517" w:rsidRDefault="00A6525A" w:rsidP="007D448E">
            <w:pPr>
              <w:spacing w:line="276" w:lineRule="auto"/>
              <w:jc w:val="both"/>
              <w:rPr>
                <w:sz w:val="24"/>
              </w:rPr>
            </w:pPr>
            <w:r w:rsidRPr="00627517">
              <w:rPr>
                <w:sz w:val="24"/>
              </w:rPr>
              <w:t>154</w:t>
            </w:r>
          </w:p>
        </w:tc>
        <w:tc>
          <w:tcPr>
            <w:tcW w:w="704" w:type="dxa"/>
          </w:tcPr>
          <w:p w:rsidR="00A6525A" w:rsidRPr="00627517" w:rsidRDefault="00A6525A" w:rsidP="007D448E">
            <w:pPr>
              <w:spacing w:line="276" w:lineRule="auto"/>
              <w:jc w:val="both"/>
              <w:rPr>
                <w:sz w:val="24"/>
              </w:rPr>
            </w:pPr>
            <w:r w:rsidRPr="00627517">
              <w:rPr>
                <w:sz w:val="24"/>
              </w:rPr>
              <w:t>78</w:t>
            </w:r>
          </w:p>
        </w:tc>
        <w:tc>
          <w:tcPr>
            <w:tcW w:w="704" w:type="dxa"/>
          </w:tcPr>
          <w:p w:rsidR="00A6525A" w:rsidRPr="00627517" w:rsidRDefault="00A6525A" w:rsidP="007D448E">
            <w:pPr>
              <w:spacing w:line="276" w:lineRule="auto"/>
              <w:jc w:val="both"/>
              <w:rPr>
                <w:sz w:val="24"/>
              </w:rPr>
            </w:pPr>
            <w:r w:rsidRPr="00627517">
              <w:rPr>
                <w:sz w:val="24"/>
              </w:rPr>
              <w:t>59</w:t>
            </w:r>
          </w:p>
        </w:tc>
        <w:tc>
          <w:tcPr>
            <w:tcW w:w="704" w:type="dxa"/>
          </w:tcPr>
          <w:p w:rsidR="00A6525A" w:rsidRPr="00627517" w:rsidRDefault="00A6525A" w:rsidP="007D448E">
            <w:pPr>
              <w:spacing w:line="276" w:lineRule="auto"/>
              <w:jc w:val="both"/>
              <w:rPr>
                <w:sz w:val="24"/>
              </w:rPr>
            </w:pPr>
            <w:r w:rsidRPr="00627517">
              <w:rPr>
                <w:sz w:val="24"/>
              </w:rPr>
              <w:t>1902</w:t>
            </w:r>
          </w:p>
        </w:tc>
      </w:tr>
    </w:tbl>
    <w:p w:rsidR="00A6525A" w:rsidRPr="00627517" w:rsidRDefault="00C95251" w:rsidP="005F2DAB">
      <w:pPr>
        <w:spacing w:before="240" w:after="240"/>
        <w:jc w:val="both"/>
        <w:rPr>
          <w:sz w:val="24"/>
        </w:rPr>
      </w:pPr>
      <w:r>
        <w:rPr>
          <w:sz w:val="24"/>
        </w:rPr>
        <w:t>Дневни</w:t>
      </w:r>
      <w:r w:rsidR="00A6525A" w:rsidRPr="00627517">
        <w:rPr>
          <w:sz w:val="24"/>
        </w:rPr>
        <w:t xml:space="preserve"> </w:t>
      </w:r>
      <w:r>
        <w:rPr>
          <w:sz w:val="24"/>
        </w:rPr>
        <w:t>и</w:t>
      </w:r>
      <w:r w:rsidR="00A6525A" w:rsidRPr="00627517">
        <w:rPr>
          <w:sz w:val="24"/>
        </w:rPr>
        <w:t xml:space="preserve"> </w:t>
      </w:r>
      <w:r>
        <w:rPr>
          <w:sz w:val="24"/>
        </w:rPr>
        <w:t>годишњи</w:t>
      </w:r>
      <w:r w:rsidR="00A6525A" w:rsidRPr="00627517">
        <w:rPr>
          <w:sz w:val="24"/>
        </w:rPr>
        <w:t xml:space="preserve"> </w:t>
      </w:r>
      <w:r>
        <w:rPr>
          <w:sz w:val="24"/>
        </w:rPr>
        <w:t>ток</w:t>
      </w:r>
      <w:r w:rsidR="00A6525A" w:rsidRPr="00627517">
        <w:rPr>
          <w:sz w:val="24"/>
        </w:rPr>
        <w:t xml:space="preserve"> </w:t>
      </w:r>
      <w:r>
        <w:rPr>
          <w:sz w:val="24"/>
        </w:rPr>
        <w:t>температуре</w:t>
      </w:r>
      <w:r w:rsidR="00A6525A" w:rsidRPr="00627517">
        <w:rPr>
          <w:sz w:val="24"/>
        </w:rPr>
        <w:t xml:space="preserve"> </w:t>
      </w:r>
      <w:r>
        <w:rPr>
          <w:sz w:val="24"/>
        </w:rPr>
        <w:t>сразмерно</w:t>
      </w:r>
      <w:r w:rsidR="00A6525A" w:rsidRPr="00627517">
        <w:rPr>
          <w:sz w:val="24"/>
        </w:rPr>
        <w:t xml:space="preserve"> </w:t>
      </w:r>
      <w:r>
        <w:rPr>
          <w:sz w:val="24"/>
        </w:rPr>
        <w:t>прати</w:t>
      </w:r>
      <w:r w:rsidR="00A6525A" w:rsidRPr="00627517">
        <w:rPr>
          <w:sz w:val="24"/>
        </w:rPr>
        <w:t xml:space="preserve"> </w:t>
      </w:r>
      <w:r>
        <w:rPr>
          <w:sz w:val="24"/>
        </w:rPr>
        <w:t>и</w:t>
      </w:r>
      <w:r w:rsidR="00A6525A" w:rsidRPr="00627517">
        <w:rPr>
          <w:sz w:val="24"/>
        </w:rPr>
        <w:t xml:space="preserve"> </w:t>
      </w:r>
      <w:r>
        <w:rPr>
          <w:sz w:val="24"/>
        </w:rPr>
        <w:t>релативна</w:t>
      </w:r>
      <w:r w:rsidR="00A6525A" w:rsidRPr="00627517">
        <w:rPr>
          <w:sz w:val="24"/>
        </w:rPr>
        <w:t xml:space="preserve"> </w:t>
      </w:r>
      <w:r>
        <w:rPr>
          <w:sz w:val="24"/>
        </w:rPr>
        <w:t>влажност</w:t>
      </w:r>
      <w:r w:rsidR="00A6525A" w:rsidRPr="00627517">
        <w:rPr>
          <w:sz w:val="24"/>
        </w:rPr>
        <w:t xml:space="preserve"> </w:t>
      </w:r>
      <w:r>
        <w:rPr>
          <w:sz w:val="24"/>
        </w:rPr>
        <w:t>ваздуха</w:t>
      </w:r>
      <w:r w:rsidR="00A6525A" w:rsidRPr="00627517">
        <w:rPr>
          <w:sz w:val="24"/>
        </w:rPr>
        <w:t xml:space="preserve">, </w:t>
      </w:r>
      <w:r>
        <w:rPr>
          <w:sz w:val="24"/>
        </w:rPr>
        <w:t>која</w:t>
      </w:r>
      <w:r w:rsidR="00A6525A" w:rsidRPr="00627517">
        <w:rPr>
          <w:sz w:val="24"/>
        </w:rPr>
        <w:t xml:space="preserve"> </w:t>
      </w:r>
      <w:r>
        <w:rPr>
          <w:sz w:val="24"/>
        </w:rPr>
        <w:t>је</w:t>
      </w:r>
      <w:r w:rsidR="00A6525A" w:rsidRPr="00627517">
        <w:rPr>
          <w:sz w:val="24"/>
        </w:rPr>
        <w:t xml:space="preserve"> </w:t>
      </w:r>
      <w:r>
        <w:rPr>
          <w:sz w:val="24"/>
        </w:rPr>
        <w:t>зими</w:t>
      </w:r>
      <w:r w:rsidR="00A6525A" w:rsidRPr="00627517">
        <w:rPr>
          <w:sz w:val="24"/>
        </w:rPr>
        <w:t xml:space="preserve"> </w:t>
      </w:r>
      <w:r>
        <w:rPr>
          <w:sz w:val="24"/>
        </w:rPr>
        <w:t>виша</w:t>
      </w:r>
      <w:r w:rsidR="00A6525A" w:rsidRPr="00627517">
        <w:rPr>
          <w:sz w:val="24"/>
        </w:rPr>
        <w:t xml:space="preserve">, </w:t>
      </w:r>
      <w:r>
        <w:rPr>
          <w:sz w:val="24"/>
        </w:rPr>
        <w:t>лети</w:t>
      </w:r>
      <w:r w:rsidR="00A6525A" w:rsidRPr="00627517">
        <w:rPr>
          <w:sz w:val="24"/>
        </w:rPr>
        <w:t xml:space="preserve"> </w:t>
      </w:r>
      <w:r>
        <w:rPr>
          <w:sz w:val="24"/>
        </w:rPr>
        <w:t>нижа</w:t>
      </w:r>
      <w:r w:rsidR="00A6525A" w:rsidRPr="00627517">
        <w:rPr>
          <w:sz w:val="24"/>
        </w:rPr>
        <w:t xml:space="preserve">, </w:t>
      </w:r>
      <w:r>
        <w:rPr>
          <w:sz w:val="24"/>
        </w:rPr>
        <w:t>ноћу</w:t>
      </w:r>
      <w:r w:rsidR="00A6525A" w:rsidRPr="00627517">
        <w:rPr>
          <w:sz w:val="24"/>
        </w:rPr>
        <w:t xml:space="preserve"> </w:t>
      </w:r>
      <w:r>
        <w:rPr>
          <w:sz w:val="24"/>
        </w:rPr>
        <w:t>је</w:t>
      </w:r>
      <w:r w:rsidR="00A6525A" w:rsidRPr="00627517">
        <w:rPr>
          <w:sz w:val="24"/>
        </w:rPr>
        <w:t xml:space="preserve"> </w:t>
      </w:r>
      <w:r>
        <w:rPr>
          <w:sz w:val="24"/>
        </w:rPr>
        <w:t>релативна</w:t>
      </w:r>
      <w:r w:rsidR="00A6525A" w:rsidRPr="00627517">
        <w:rPr>
          <w:sz w:val="24"/>
        </w:rPr>
        <w:t xml:space="preserve"> </w:t>
      </w:r>
      <w:r>
        <w:rPr>
          <w:sz w:val="24"/>
        </w:rPr>
        <w:t>влажност</w:t>
      </w:r>
      <w:r w:rsidR="00A6525A" w:rsidRPr="00627517">
        <w:rPr>
          <w:sz w:val="24"/>
        </w:rPr>
        <w:t xml:space="preserve"> </w:t>
      </w:r>
      <w:r>
        <w:rPr>
          <w:sz w:val="24"/>
        </w:rPr>
        <w:t>већа</w:t>
      </w:r>
      <w:r w:rsidR="00A6525A" w:rsidRPr="00627517">
        <w:rPr>
          <w:sz w:val="24"/>
        </w:rPr>
        <w:t xml:space="preserve">, </w:t>
      </w:r>
      <w:r>
        <w:rPr>
          <w:sz w:val="24"/>
        </w:rPr>
        <w:t>дању</w:t>
      </w:r>
      <w:r w:rsidR="00A6525A" w:rsidRPr="00627517">
        <w:rPr>
          <w:sz w:val="24"/>
        </w:rPr>
        <w:t xml:space="preserve"> </w:t>
      </w:r>
      <w:r>
        <w:rPr>
          <w:sz w:val="24"/>
        </w:rPr>
        <w:t>мања</w:t>
      </w:r>
      <w:r w:rsidR="00A6525A" w:rsidRPr="00627517">
        <w:rPr>
          <w:sz w:val="24"/>
        </w:rPr>
        <w:t>.</w:t>
      </w:r>
    </w:p>
    <w:p w:rsidR="00A6525A" w:rsidRPr="00627517" w:rsidRDefault="00363FA2" w:rsidP="007D448E">
      <w:pPr>
        <w:pStyle w:val="Caption"/>
        <w:jc w:val="both"/>
        <w:rPr>
          <w:sz w:val="24"/>
          <w:szCs w:val="24"/>
        </w:rPr>
      </w:pPr>
      <w:bookmarkStart w:id="66" w:name="_Toc146282090"/>
      <w:bookmarkStart w:id="67" w:name="_Toc154481961"/>
      <w:r>
        <w:rPr>
          <w:sz w:val="24"/>
          <w:szCs w:val="24"/>
        </w:rPr>
        <w:t>Табела</w:t>
      </w:r>
      <w:r w:rsidR="00A6525A" w:rsidRPr="00627517">
        <w:rPr>
          <w:sz w:val="24"/>
          <w:szCs w:val="24"/>
        </w:rPr>
        <w:t xml:space="preserve"> </w:t>
      </w:r>
      <w:r w:rsidR="00F22D11">
        <w:rPr>
          <w:sz w:val="24"/>
          <w:szCs w:val="24"/>
        </w:rPr>
        <w:fldChar w:fldCharType="begin"/>
      </w:r>
      <w:r>
        <w:rPr>
          <w:sz w:val="24"/>
          <w:szCs w:val="24"/>
        </w:rPr>
        <w:instrText xml:space="preserve"> SEQ Табела \* ARABIC </w:instrText>
      </w:r>
      <w:r w:rsidR="00F22D11">
        <w:rPr>
          <w:sz w:val="24"/>
          <w:szCs w:val="24"/>
        </w:rPr>
        <w:fldChar w:fldCharType="separate"/>
      </w:r>
      <w:r w:rsidR="00846F0E">
        <w:rPr>
          <w:noProof/>
          <w:sz w:val="24"/>
          <w:szCs w:val="24"/>
        </w:rPr>
        <w:t>4</w:t>
      </w:r>
      <w:r w:rsidR="00F22D11">
        <w:rPr>
          <w:sz w:val="24"/>
          <w:szCs w:val="24"/>
        </w:rPr>
        <w:fldChar w:fldCharType="end"/>
      </w:r>
      <w:r w:rsidR="00A6525A" w:rsidRPr="00627517">
        <w:rPr>
          <w:sz w:val="24"/>
          <w:szCs w:val="24"/>
        </w:rPr>
        <w:t xml:space="preserve">. </w:t>
      </w:r>
      <w:r w:rsidR="00C95251">
        <w:rPr>
          <w:sz w:val="24"/>
          <w:szCs w:val="24"/>
        </w:rPr>
        <w:t>Годишњи</w:t>
      </w:r>
      <w:r w:rsidR="00A6525A" w:rsidRPr="00627517">
        <w:rPr>
          <w:sz w:val="24"/>
          <w:szCs w:val="24"/>
        </w:rPr>
        <w:t xml:space="preserve"> </w:t>
      </w:r>
      <w:r w:rsidR="00C95251">
        <w:rPr>
          <w:sz w:val="24"/>
          <w:szCs w:val="24"/>
        </w:rPr>
        <w:t>ток</w:t>
      </w:r>
      <w:r w:rsidR="00A6525A" w:rsidRPr="00627517">
        <w:rPr>
          <w:sz w:val="24"/>
          <w:szCs w:val="24"/>
        </w:rPr>
        <w:t xml:space="preserve"> </w:t>
      </w:r>
      <w:r w:rsidR="00C95251">
        <w:rPr>
          <w:sz w:val="24"/>
          <w:szCs w:val="24"/>
        </w:rPr>
        <w:t>релативне</w:t>
      </w:r>
      <w:r w:rsidR="00A6525A" w:rsidRPr="00627517">
        <w:rPr>
          <w:sz w:val="24"/>
          <w:szCs w:val="24"/>
        </w:rPr>
        <w:t xml:space="preserve"> </w:t>
      </w:r>
      <w:r w:rsidR="00C95251">
        <w:rPr>
          <w:sz w:val="24"/>
          <w:szCs w:val="24"/>
        </w:rPr>
        <w:t>влажност</w:t>
      </w:r>
      <w:r w:rsidR="00A6525A" w:rsidRPr="00627517">
        <w:rPr>
          <w:sz w:val="24"/>
          <w:szCs w:val="24"/>
        </w:rPr>
        <w:t xml:space="preserve"> </w:t>
      </w:r>
      <w:r w:rsidR="00C95251">
        <w:rPr>
          <w:sz w:val="24"/>
          <w:szCs w:val="24"/>
        </w:rPr>
        <w:t>и</w:t>
      </w:r>
      <w:r w:rsidR="00A6525A" w:rsidRPr="00627517">
        <w:rPr>
          <w:sz w:val="24"/>
          <w:szCs w:val="24"/>
        </w:rPr>
        <w:t xml:space="preserve">(%) </w:t>
      </w:r>
      <w:r w:rsidR="00C95251">
        <w:rPr>
          <w:sz w:val="24"/>
          <w:szCs w:val="24"/>
        </w:rPr>
        <w:t>за</w:t>
      </w:r>
      <w:r w:rsidR="00A6525A" w:rsidRPr="00627517">
        <w:rPr>
          <w:sz w:val="24"/>
          <w:szCs w:val="24"/>
        </w:rPr>
        <w:t xml:space="preserve"> </w:t>
      </w:r>
      <w:r w:rsidR="00C95251">
        <w:rPr>
          <w:sz w:val="24"/>
          <w:szCs w:val="24"/>
        </w:rPr>
        <w:t>периоду</w:t>
      </w:r>
      <w:r w:rsidR="00A6525A" w:rsidRPr="00627517">
        <w:rPr>
          <w:sz w:val="24"/>
          <w:szCs w:val="24"/>
        </w:rPr>
        <w:t xml:space="preserve"> 1961-1990. </w:t>
      </w:r>
      <w:r w:rsidR="00C95251">
        <w:rPr>
          <w:sz w:val="24"/>
          <w:szCs w:val="24"/>
        </w:rPr>
        <w:t>године</w:t>
      </w:r>
      <w:r w:rsidR="00A6525A" w:rsidRPr="00627517">
        <w:rPr>
          <w:sz w:val="24"/>
          <w:szCs w:val="24"/>
        </w:rPr>
        <w:t xml:space="preserve"> (</w:t>
      </w:r>
      <w:r w:rsidR="00C95251">
        <w:rPr>
          <w:sz w:val="24"/>
          <w:szCs w:val="24"/>
        </w:rPr>
        <w:t>Метеролошка</w:t>
      </w:r>
      <w:r w:rsidR="00A6525A" w:rsidRPr="00627517">
        <w:rPr>
          <w:sz w:val="24"/>
          <w:szCs w:val="24"/>
        </w:rPr>
        <w:t xml:space="preserve"> </w:t>
      </w:r>
      <w:r w:rsidR="00C95251">
        <w:rPr>
          <w:sz w:val="24"/>
          <w:szCs w:val="24"/>
        </w:rPr>
        <w:t>опсерваторија</w:t>
      </w:r>
      <w:r w:rsidR="00A6525A" w:rsidRPr="00627517">
        <w:rPr>
          <w:sz w:val="24"/>
          <w:szCs w:val="24"/>
        </w:rPr>
        <w:t xml:space="preserve"> „</w:t>
      </w:r>
      <w:r w:rsidR="00C95251">
        <w:rPr>
          <w:sz w:val="24"/>
          <w:szCs w:val="24"/>
        </w:rPr>
        <w:t>Тврђава</w:t>
      </w:r>
      <w:r w:rsidR="00A6525A" w:rsidRPr="00627517">
        <w:rPr>
          <w:sz w:val="24"/>
          <w:szCs w:val="24"/>
        </w:rPr>
        <w:t xml:space="preserve"> </w:t>
      </w:r>
      <w:r w:rsidR="00C95251">
        <w:rPr>
          <w:sz w:val="24"/>
          <w:szCs w:val="24"/>
        </w:rPr>
        <w:t>Ниш</w:t>
      </w:r>
      <w:r w:rsidR="00A6525A" w:rsidRPr="00627517">
        <w:rPr>
          <w:sz w:val="24"/>
          <w:szCs w:val="24"/>
        </w:rPr>
        <w:t>“)</w:t>
      </w:r>
      <w:bookmarkEnd w:id="66"/>
      <w:bookmarkEnd w:id="67"/>
    </w:p>
    <w:tbl>
      <w:tblPr>
        <w:tblStyle w:val="TableGrid30"/>
        <w:tblW w:w="9036" w:type="dxa"/>
        <w:tblLook w:val="04A0" w:firstRow="1" w:lastRow="0" w:firstColumn="1" w:lastColumn="0" w:noHBand="0" w:noVBand="1"/>
      </w:tblPr>
      <w:tblGrid>
        <w:gridCol w:w="692"/>
        <w:gridCol w:w="694"/>
        <w:gridCol w:w="694"/>
        <w:gridCol w:w="694"/>
        <w:gridCol w:w="694"/>
        <w:gridCol w:w="694"/>
        <w:gridCol w:w="694"/>
        <w:gridCol w:w="694"/>
        <w:gridCol w:w="694"/>
        <w:gridCol w:w="694"/>
        <w:gridCol w:w="694"/>
        <w:gridCol w:w="694"/>
        <w:gridCol w:w="710"/>
      </w:tblGrid>
      <w:tr w:rsidR="00A6525A" w:rsidRPr="00627517" w:rsidTr="00B93BC4">
        <w:trPr>
          <w:trHeight w:val="563"/>
        </w:trPr>
        <w:tc>
          <w:tcPr>
            <w:tcW w:w="692" w:type="dxa"/>
          </w:tcPr>
          <w:p w:rsidR="00A6525A" w:rsidRPr="00627517" w:rsidRDefault="00A6525A" w:rsidP="007D448E">
            <w:pPr>
              <w:spacing w:line="276" w:lineRule="auto"/>
              <w:jc w:val="both"/>
              <w:rPr>
                <w:sz w:val="24"/>
              </w:rPr>
            </w:pPr>
            <w:r w:rsidRPr="00627517">
              <w:rPr>
                <w:sz w:val="24"/>
              </w:rPr>
              <w:t>I</w:t>
            </w:r>
          </w:p>
        </w:tc>
        <w:tc>
          <w:tcPr>
            <w:tcW w:w="694" w:type="dxa"/>
          </w:tcPr>
          <w:p w:rsidR="00A6525A" w:rsidRPr="00627517" w:rsidRDefault="00A6525A" w:rsidP="007D448E">
            <w:pPr>
              <w:spacing w:line="276" w:lineRule="auto"/>
              <w:jc w:val="both"/>
              <w:rPr>
                <w:sz w:val="24"/>
              </w:rPr>
            </w:pPr>
            <w:r w:rsidRPr="00627517">
              <w:rPr>
                <w:sz w:val="24"/>
              </w:rPr>
              <w:t>II</w:t>
            </w:r>
          </w:p>
        </w:tc>
        <w:tc>
          <w:tcPr>
            <w:tcW w:w="694" w:type="dxa"/>
          </w:tcPr>
          <w:p w:rsidR="00A6525A" w:rsidRPr="00627517" w:rsidRDefault="00A6525A" w:rsidP="007D448E">
            <w:pPr>
              <w:spacing w:line="276" w:lineRule="auto"/>
              <w:jc w:val="both"/>
              <w:rPr>
                <w:sz w:val="24"/>
              </w:rPr>
            </w:pPr>
            <w:r w:rsidRPr="00627517">
              <w:rPr>
                <w:sz w:val="24"/>
              </w:rPr>
              <w:t>III</w:t>
            </w:r>
          </w:p>
        </w:tc>
        <w:tc>
          <w:tcPr>
            <w:tcW w:w="694" w:type="dxa"/>
          </w:tcPr>
          <w:p w:rsidR="00A6525A" w:rsidRPr="00627517" w:rsidRDefault="00A6525A" w:rsidP="007D448E">
            <w:pPr>
              <w:spacing w:line="276" w:lineRule="auto"/>
              <w:jc w:val="both"/>
              <w:rPr>
                <w:sz w:val="24"/>
              </w:rPr>
            </w:pPr>
            <w:r w:rsidRPr="00627517">
              <w:rPr>
                <w:sz w:val="24"/>
              </w:rPr>
              <w:t>IV</w:t>
            </w:r>
          </w:p>
        </w:tc>
        <w:tc>
          <w:tcPr>
            <w:tcW w:w="694" w:type="dxa"/>
          </w:tcPr>
          <w:p w:rsidR="00A6525A" w:rsidRPr="00627517" w:rsidRDefault="00A6525A" w:rsidP="007D448E">
            <w:pPr>
              <w:spacing w:line="276" w:lineRule="auto"/>
              <w:jc w:val="both"/>
              <w:rPr>
                <w:sz w:val="24"/>
              </w:rPr>
            </w:pPr>
            <w:r w:rsidRPr="00627517">
              <w:rPr>
                <w:sz w:val="24"/>
              </w:rPr>
              <w:t>V</w:t>
            </w:r>
          </w:p>
        </w:tc>
        <w:tc>
          <w:tcPr>
            <w:tcW w:w="694" w:type="dxa"/>
          </w:tcPr>
          <w:p w:rsidR="00A6525A" w:rsidRPr="00627517" w:rsidRDefault="00A6525A" w:rsidP="007D448E">
            <w:pPr>
              <w:spacing w:line="276" w:lineRule="auto"/>
              <w:jc w:val="both"/>
              <w:rPr>
                <w:sz w:val="24"/>
              </w:rPr>
            </w:pPr>
            <w:r w:rsidRPr="00627517">
              <w:rPr>
                <w:sz w:val="24"/>
              </w:rPr>
              <w:t>VI</w:t>
            </w:r>
          </w:p>
        </w:tc>
        <w:tc>
          <w:tcPr>
            <w:tcW w:w="694" w:type="dxa"/>
          </w:tcPr>
          <w:p w:rsidR="00A6525A" w:rsidRPr="00627517" w:rsidRDefault="00A6525A" w:rsidP="007D448E">
            <w:pPr>
              <w:spacing w:line="276" w:lineRule="auto"/>
              <w:jc w:val="both"/>
              <w:rPr>
                <w:sz w:val="24"/>
              </w:rPr>
            </w:pPr>
            <w:r w:rsidRPr="00627517">
              <w:rPr>
                <w:sz w:val="24"/>
              </w:rPr>
              <w:t>VII</w:t>
            </w:r>
          </w:p>
        </w:tc>
        <w:tc>
          <w:tcPr>
            <w:tcW w:w="694" w:type="dxa"/>
          </w:tcPr>
          <w:p w:rsidR="00A6525A" w:rsidRPr="00627517" w:rsidRDefault="00A6525A" w:rsidP="007D448E">
            <w:pPr>
              <w:spacing w:line="276" w:lineRule="auto"/>
              <w:jc w:val="both"/>
              <w:rPr>
                <w:sz w:val="24"/>
              </w:rPr>
            </w:pPr>
            <w:r w:rsidRPr="00627517">
              <w:rPr>
                <w:sz w:val="24"/>
              </w:rPr>
              <w:t>VIII</w:t>
            </w:r>
          </w:p>
        </w:tc>
        <w:tc>
          <w:tcPr>
            <w:tcW w:w="694" w:type="dxa"/>
          </w:tcPr>
          <w:p w:rsidR="00A6525A" w:rsidRPr="00627517" w:rsidRDefault="00A6525A" w:rsidP="007D448E">
            <w:pPr>
              <w:spacing w:line="276" w:lineRule="auto"/>
              <w:jc w:val="both"/>
              <w:rPr>
                <w:sz w:val="24"/>
              </w:rPr>
            </w:pPr>
            <w:r w:rsidRPr="00627517">
              <w:rPr>
                <w:sz w:val="24"/>
              </w:rPr>
              <w:t>IX</w:t>
            </w:r>
          </w:p>
        </w:tc>
        <w:tc>
          <w:tcPr>
            <w:tcW w:w="694" w:type="dxa"/>
          </w:tcPr>
          <w:p w:rsidR="00A6525A" w:rsidRPr="00627517" w:rsidRDefault="00A6525A" w:rsidP="007D448E">
            <w:pPr>
              <w:spacing w:line="276" w:lineRule="auto"/>
              <w:jc w:val="both"/>
              <w:rPr>
                <w:sz w:val="24"/>
              </w:rPr>
            </w:pPr>
            <w:r w:rsidRPr="00627517">
              <w:rPr>
                <w:sz w:val="24"/>
              </w:rPr>
              <w:t>X</w:t>
            </w:r>
          </w:p>
        </w:tc>
        <w:tc>
          <w:tcPr>
            <w:tcW w:w="694" w:type="dxa"/>
          </w:tcPr>
          <w:p w:rsidR="00A6525A" w:rsidRPr="00627517" w:rsidRDefault="00A6525A" w:rsidP="007D448E">
            <w:pPr>
              <w:spacing w:line="276" w:lineRule="auto"/>
              <w:jc w:val="both"/>
              <w:rPr>
                <w:sz w:val="24"/>
              </w:rPr>
            </w:pPr>
            <w:r w:rsidRPr="00627517">
              <w:rPr>
                <w:sz w:val="24"/>
              </w:rPr>
              <w:t>XI</w:t>
            </w:r>
          </w:p>
        </w:tc>
        <w:tc>
          <w:tcPr>
            <w:tcW w:w="694" w:type="dxa"/>
          </w:tcPr>
          <w:p w:rsidR="00A6525A" w:rsidRPr="00627517" w:rsidRDefault="00A6525A" w:rsidP="007D448E">
            <w:pPr>
              <w:spacing w:line="276" w:lineRule="auto"/>
              <w:jc w:val="both"/>
              <w:rPr>
                <w:sz w:val="24"/>
              </w:rPr>
            </w:pPr>
            <w:r w:rsidRPr="00627517">
              <w:rPr>
                <w:sz w:val="24"/>
              </w:rPr>
              <w:t>XII</w:t>
            </w:r>
          </w:p>
        </w:tc>
        <w:tc>
          <w:tcPr>
            <w:tcW w:w="710" w:type="dxa"/>
          </w:tcPr>
          <w:p w:rsidR="00A6525A" w:rsidRPr="00627517" w:rsidRDefault="00A6525A" w:rsidP="007D448E">
            <w:pPr>
              <w:spacing w:line="276" w:lineRule="auto"/>
              <w:jc w:val="both"/>
              <w:rPr>
                <w:sz w:val="24"/>
              </w:rPr>
            </w:pPr>
            <w:r w:rsidRPr="00627517">
              <w:rPr>
                <w:sz w:val="24"/>
              </w:rPr>
              <w:t>God.</w:t>
            </w:r>
          </w:p>
        </w:tc>
      </w:tr>
      <w:tr w:rsidR="00A6525A" w:rsidRPr="00627517" w:rsidTr="00B93BC4">
        <w:trPr>
          <w:trHeight w:val="563"/>
        </w:trPr>
        <w:tc>
          <w:tcPr>
            <w:tcW w:w="692" w:type="dxa"/>
          </w:tcPr>
          <w:p w:rsidR="00A6525A" w:rsidRPr="00627517" w:rsidRDefault="00A6525A" w:rsidP="007D448E">
            <w:pPr>
              <w:spacing w:line="276" w:lineRule="auto"/>
              <w:jc w:val="both"/>
              <w:rPr>
                <w:sz w:val="24"/>
              </w:rPr>
            </w:pPr>
            <w:r w:rsidRPr="00627517">
              <w:rPr>
                <w:sz w:val="24"/>
              </w:rPr>
              <w:t>84</w:t>
            </w:r>
          </w:p>
        </w:tc>
        <w:tc>
          <w:tcPr>
            <w:tcW w:w="694" w:type="dxa"/>
          </w:tcPr>
          <w:p w:rsidR="00A6525A" w:rsidRPr="00627517" w:rsidRDefault="00A6525A" w:rsidP="007D448E">
            <w:pPr>
              <w:spacing w:line="276" w:lineRule="auto"/>
              <w:jc w:val="both"/>
              <w:rPr>
                <w:sz w:val="24"/>
              </w:rPr>
            </w:pPr>
            <w:r w:rsidRPr="00627517">
              <w:rPr>
                <w:sz w:val="24"/>
              </w:rPr>
              <w:t>81</w:t>
            </w:r>
          </w:p>
        </w:tc>
        <w:tc>
          <w:tcPr>
            <w:tcW w:w="694" w:type="dxa"/>
          </w:tcPr>
          <w:p w:rsidR="00A6525A" w:rsidRPr="00627517" w:rsidRDefault="00A6525A" w:rsidP="007D448E">
            <w:pPr>
              <w:spacing w:line="276" w:lineRule="auto"/>
              <w:jc w:val="both"/>
              <w:rPr>
                <w:sz w:val="24"/>
              </w:rPr>
            </w:pPr>
            <w:r w:rsidRPr="00627517">
              <w:rPr>
                <w:sz w:val="24"/>
              </w:rPr>
              <w:t>76</w:t>
            </w:r>
          </w:p>
        </w:tc>
        <w:tc>
          <w:tcPr>
            <w:tcW w:w="694" w:type="dxa"/>
          </w:tcPr>
          <w:p w:rsidR="00A6525A" w:rsidRPr="00627517" w:rsidRDefault="00A6525A" w:rsidP="007D448E">
            <w:pPr>
              <w:spacing w:line="276" w:lineRule="auto"/>
              <w:jc w:val="both"/>
              <w:rPr>
                <w:sz w:val="24"/>
              </w:rPr>
            </w:pPr>
            <w:r w:rsidRPr="00627517">
              <w:rPr>
                <w:sz w:val="24"/>
              </w:rPr>
              <w:t>72</w:t>
            </w:r>
          </w:p>
        </w:tc>
        <w:tc>
          <w:tcPr>
            <w:tcW w:w="694" w:type="dxa"/>
          </w:tcPr>
          <w:p w:rsidR="00A6525A" w:rsidRPr="00627517" w:rsidRDefault="00A6525A" w:rsidP="007D448E">
            <w:pPr>
              <w:spacing w:line="276" w:lineRule="auto"/>
              <w:jc w:val="both"/>
              <w:rPr>
                <w:sz w:val="24"/>
              </w:rPr>
            </w:pPr>
            <w:r w:rsidRPr="00627517">
              <w:rPr>
                <w:sz w:val="24"/>
              </w:rPr>
              <w:t>71</w:t>
            </w:r>
          </w:p>
        </w:tc>
        <w:tc>
          <w:tcPr>
            <w:tcW w:w="694" w:type="dxa"/>
          </w:tcPr>
          <w:p w:rsidR="00A6525A" w:rsidRPr="00627517" w:rsidRDefault="00A6525A" w:rsidP="007D448E">
            <w:pPr>
              <w:spacing w:line="276" w:lineRule="auto"/>
              <w:jc w:val="both"/>
              <w:rPr>
                <w:sz w:val="24"/>
              </w:rPr>
            </w:pPr>
            <w:r w:rsidRPr="00627517">
              <w:rPr>
                <w:sz w:val="24"/>
              </w:rPr>
              <w:t>68</w:t>
            </w:r>
          </w:p>
        </w:tc>
        <w:tc>
          <w:tcPr>
            <w:tcW w:w="694" w:type="dxa"/>
          </w:tcPr>
          <w:p w:rsidR="00A6525A" w:rsidRPr="00627517" w:rsidRDefault="00A6525A" w:rsidP="007D448E">
            <w:pPr>
              <w:spacing w:line="276" w:lineRule="auto"/>
              <w:jc w:val="both"/>
              <w:rPr>
                <w:sz w:val="24"/>
              </w:rPr>
            </w:pPr>
            <w:r w:rsidRPr="00627517">
              <w:rPr>
                <w:sz w:val="24"/>
              </w:rPr>
              <w:t>3</w:t>
            </w:r>
          </w:p>
        </w:tc>
        <w:tc>
          <w:tcPr>
            <w:tcW w:w="694" w:type="dxa"/>
          </w:tcPr>
          <w:p w:rsidR="00A6525A" w:rsidRPr="00627517" w:rsidRDefault="00A6525A" w:rsidP="007D448E">
            <w:pPr>
              <w:spacing w:line="276" w:lineRule="auto"/>
              <w:jc w:val="both"/>
              <w:rPr>
                <w:sz w:val="24"/>
              </w:rPr>
            </w:pPr>
            <w:r w:rsidRPr="00627517">
              <w:rPr>
                <w:sz w:val="24"/>
              </w:rPr>
              <w:t>69</w:t>
            </w:r>
          </w:p>
        </w:tc>
        <w:tc>
          <w:tcPr>
            <w:tcW w:w="694" w:type="dxa"/>
          </w:tcPr>
          <w:p w:rsidR="00A6525A" w:rsidRPr="00627517" w:rsidRDefault="00A6525A" w:rsidP="007D448E">
            <w:pPr>
              <w:spacing w:line="276" w:lineRule="auto"/>
              <w:jc w:val="both"/>
              <w:rPr>
                <w:sz w:val="24"/>
              </w:rPr>
            </w:pPr>
            <w:r w:rsidRPr="00627517">
              <w:rPr>
                <w:sz w:val="24"/>
              </w:rPr>
              <w:t>69</w:t>
            </w:r>
          </w:p>
        </w:tc>
        <w:tc>
          <w:tcPr>
            <w:tcW w:w="694" w:type="dxa"/>
          </w:tcPr>
          <w:p w:rsidR="00A6525A" w:rsidRPr="00627517" w:rsidRDefault="00A6525A" w:rsidP="007D448E">
            <w:pPr>
              <w:spacing w:line="276" w:lineRule="auto"/>
              <w:jc w:val="both"/>
              <w:rPr>
                <w:sz w:val="24"/>
              </w:rPr>
            </w:pPr>
            <w:r w:rsidRPr="00627517">
              <w:rPr>
                <w:sz w:val="24"/>
              </w:rPr>
              <w:t>75</w:t>
            </w:r>
          </w:p>
        </w:tc>
        <w:tc>
          <w:tcPr>
            <w:tcW w:w="694" w:type="dxa"/>
          </w:tcPr>
          <w:p w:rsidR="00A6525A" w:rsidRPr="00627517" w:rsidRDefault="00A6525A" w:rsidP="007D448E">
            <w:pPr>
              <w:spacing w:line="276" w:lineRule="auto"/>
              <w:jc w:val="both"/>
              <w:rPr>
                <w:sz w:val="24"/>
              </w:rPr>
            </w:pPr>
            <w:r w:rsidRPr="00627517">
              <w:rPr>
                <w:sz w:val="24"/>
              </w:rPr>
              <w:t>82</w:t>
            </w:r>
          </w:p>
        </w:tc>
        <w:tc>
          <w:tcPr>
            <w:tcW w:w="694" w:type="dxa"/>
          </w:tcPr>
          <w:p w:rsidR="00A6525A" w:rsidRPr="00627517" w:rsidRDefault="00A6525A" w:rsidP="007D448E">
            <w:pPr>
              <w:spacing w:line="276" w:lineRule="auto"/>
              <w:jc w:val="both"/>
              <w:rPr>
                <w:sz w:val="24"/>
              </w:rPr>
            </w:pPr>
            <w:r w:rsidRPr="00627517">
              <w:rPr>
                <w:sz w:val="24"/>
              </w:rPr>
              <w:t>85</w:t>
            </w:r>
          </w:p>
        </w:tc>
        <w:tc>
          <w:tcPr>
            <w:tcW w:w="710" w:type="dxa"/>
          </w:tcPr>
          <w:p w:rsidR="00A6525A" w:rsidRPr="00627517" w:rsidRDefault="00A6525A" w:rsidP="007D448E">
            <w:pPr>
              <w:spacing w:line="276" w:lineRule="auto"/>
              <w:jc w:val="both"/>
              <w:rPr>
                <w:sz w:val="24"/>
              </w:rPr>
            </w:pPr>
            <w:r w:rsidRPr="00627517">
              <w:rPr>
                <w:sz w:val="24"/>
              </w:rPr>
              <w:t>74</w:t>
            </w:r>
          </w:p>
        </w:tc>
      </w:tr>
    </w:tbl>
    <w:p w:rsidR="00A6525A" w:rsidRPr="00627517" w:rsidRDefault="00363FA2" w:rsidP="005F2DAB">
      <w:pPr>
        <w:spacing w:before="240" w:after="240"/>
        <w:jc w:val="both"/>
        <w:rPr>
          <w:sz w:val="24"/>
        </w:rPr>
      </w:pPr>
      <w:r>
        <w:rPr>
          <w:sz w:val="24"/>
        </w:rPr>
        <w:t>Најповољнији</w:t>
      </w:r>
      <w:r w:rsidR="00A6525A" w:rsidRPr="00627517">
        <w:rPr>
          <w:sz w:val="24"/>
        </w:rPr>
        <w:t xml:space="preserve"> </w:t>
      </w:r>
      <w:r>
        <w:rPr>
          <w:sz w:val="24"/>
        </w:rPr>
        <w:t>услови</w:t>
      </w:r>
      <w:r w:rsidR="00A6525A" w:rsidRPr="00627517">
        <w:rPr>
          <w:sz w:val="24"/>
        </w:rPr>
        <w:t xml:space="preserve"> </w:t>
      </w:r>
      <w:r>
        <w:rPr>
          <w:sz w:val="24"/>
        </w:rPr>
        <w:t>за</w:t>
      </w:r>
      <w:r w:rsidR="00A6525A" w:rsidRPr="00627517">
        <w:rPr>
          <w:sz w:val="24"/>
        </w:rPr>
        <w:t xml:space="preserve"> </w:t>
      </w:r>
      <w:r>
        <w:rPr>
          <w:sz w:val="24"/>
        </w:rPr>
        <w:t>живот</w:t>
      </w:r>
      <w:r w:rsidR="00A6525A" w:rsidRPr="00627517">
        <w:rPr>
          <w:sz w:val="24"/>
        </w:rPr>
        <w:t xml:space="preserve"> </w:t>
      </w:r>
      <w:r>
        <w:rPr>
          <w:sz w:val="24"/>
        </w:rPr>
        <w:t>човека</w:t>
      </w:r>
      <w:r w:rsidR="00A6525A" w:rsidRPr="00627517">
        <w:rPr>
          <w:sz w:val="24"/>
        </w:rPr>
        <w:t xml:space="preserve"> </w:t>
      </w:r>
      <w:r>
        <w:rPr>
          <w:sz w:val="24"/>
        </w:rPr>
        <w:t>су</w:t>
      </w:r>
      <w:r w:rsidR="00A6525A" w:rsidRPr="00627517">
        <w:rPr>
          <w:sz w:val="24"/>
        </w:rPr>
        <w:t xml:space="preserve"> </w:t>
      </w:r>
      <w:r>
        <w:rPr>
          <w:sz w:val="24"/>
        </w:rPr>
        <w:t>релативна</w:t>
      </w:r>
      <w:r w:rsidR="00A6525A" w:rsidRPr="00627517">
        <w:rPr>
          <w:sz w:val="24"/>
        </w:rPr>
        <w:t xml:space="preserve"> </w:t>
      </w:r>
      <w:r>
        <w:rPr>
          <w:sz w:val="24"/>
        </w:rPr>
        <w:t>влажност</w:t>
      </w:r>
      <w:r w:rsidR="00A6525A" w:rsidRPr="00627517">
        <w:rPr>
          <w:sz w:val="24"/>
        </w:rPr>
        <w:t xml:space="preserve"> </w:t>
      </w:r>
      <w:r>
        <w:rPr>
          <w:sz w:val="24"/>
        </w:rPr>
        <w:t>ваздуха</w:t>
      </w:r>
      <w:r w:rsidR="00A6525A" w:rsidRPr="00627517">
        <w:rPr>
          <w:sz w:val="24"/>
        </w:rPr>
        <w:t xml:space="preserve"> </w:t>
      </w:r>
      <w:r>
        <w:rPr>
          <w:sz w:val="24"/>
        </w:rPr>
        <w:t>од</w:t>
      </w:r>
      <w:r w:rsidR="00A6525A" w:rsidRPr="00627517">
        <w:rPr>
          <w:sz w:val="24"/>
        </w:rPr>
        <w:t xml:space="preserve"> 60% </w:t>
      </w:r>
      <w:r>
        <w:rPr>
          <w:sz w:val="24"/>
        </w:rPr>
        <w:t>и</w:t>
      </w:r>
      <w:r w:rsidR="00A6525A" w:rsidRPr="00627517">
        <w:rPr>
          <w:sz w:val="24"/>
        </w:rPr>
        <w:t xml:space="preserve"> </w:t>
      </w:r>
      <w:r>
        <w:rPr>
          <w:sz w:val="24"/>
        </w:rPr>
        <w:t>температура</w:t>
      </w:r>
      <w:r w:rsidR="00A6525A" w:rsidRPr="00627517">
        <w:rPr>
          <w:sz w:val="24"/>
        </w:rPr>
        <w:t xml:space="preserve"> </w:t>
      </w:r>
      <w:r>
        <w:rPr>
          <w:sz w:val="24"/>
        </w:rPr>
        <w:t>ваздуха</w:t>
      </w:r>
      <w:r w:rsidR="00A6525A" w:rsidRPr="00627517">
        <w:rPr>
          <w:sz w:val="24"/>
        </w:rPr>
        <w:t xml:space="preserve"> </w:t>
      </w:r>
      <w:r>
        <w:rPr>
          <w:sz w:val="24"/>
        </w:rPr>
        <w:t>од</w:t>
      </w:r>
      <w:r w:rsidR="00A6525A" w:rsidRPr="00627517">
        <w:rPr>
          <w:sz w:val="24"/>
        </w:rPr>
        <w:t xml:space="preserve"> 20 °</w:t>
      </w:r>
      <w:r>
        <w:rPr>
          <w:sz w:val="24"/>
        </w:rPr>
        <w:t>C</w:t>
      </w:r>
      <w:r w:rsidR="00A6525A" w:rsidRPr="00627517">
        <w:rPr>
          <w:sz w:val="24"/>
        </w:rPr>
        <w:t xml:space="preserve">, </w:t>
      </w:r>
      <w:r>
        <w:rPr>
          <w:sz w:val="24"/>
        </w:rPr>
        <w:t>али</w:t>
      </w:r>
      <w:r w:rsidR="00A6525A" w:rsidRPr="00627517">
        <w:rPr>
          <w:sz w:val="24"/>
        </w:rPr>
        <w:t xml:space="preserve"> </w:t>
      </w:r>
      <w:r>
        <w:rPr>
          <w:sz w:val="24"/>
        </w:rPr>
        <w:t>су</w:t>
      </w:r>
      <w:r w:rsidR="00A6525A" w:rsidRPr="00627517">
        <w:rPr>
          <w:sz w:val="24"/>
        </w:rPr>
        <w:t xml:space="preserve"> </w:t>
      </w:r>
      <w:r>
        <w:rPr>
          <w:sz w:val="24"/>
        </w:rPr>
        <w:t>у</w:t>
      </w:r>
      <w:r w:rsidR="00A6525A" w:rsidRPr="00627517">
        <w:rPr>
          <w:sz w:val="24"/>
        </w:rPr>
        <w:t xml:space="preserve"> </w:t>
      </w:r>
      <w:r>
        <w:rPr>
          <w:sz w:val="24"/>
        </w:rPr>
        <w:t>природи</w:t>
      </w:r>
      <w:r w:rsidR="00A6525A" w:rsidRPr="00627517">
        <w:rPr>
          <w:sz w:val="24"/>
        </w:rPr>
        <w:t xml:space="preserve"> </w:t>
      </w:r>
      <w:r>
        <w:rPr>
          <w:sz w:val="24"/>
        </w:rPr>
        <w:t>знатно</w:t>
      </w:r>
      <w:r w:rsidR="00A6525A" w:rsidRPr="00627517">
        <w:rPr>
          <w:sz w:val="24"/>
        </w:rPr>
        <w:t xml:space="preserve"> </w:t>
      </w:r>
      <w:r>
        <w:rPr>
          <w:sz w:val="24"/>
        </w:rPr>
        <w:t>чешће</w:t>
      </w:r>
      <w:r w:rsidR="00A6525A" w:rsidRPr="00627517">
        <w:rPr>
          <w:sz w:val="24"/>
        </w:rPr>
        <w:t xml:space="preserve"> </w:t>
      </w:r>
      <w:r>
        <w:rPr>
          <w:sz w:val="24"/>
        </w:rPr>
        <w:t>ниске</w:t>
      </w:r>
      <w:r w:rsidR="00A6525A" w:rsidRPr="00627517">
        <w:rPr>
          <w:sz w:val="24"/>
        </w:rPr>
        <w:t xml:space="preserve"> </w:t>
      </w:r>
      <w:r>
        <w:rPr>
          <w:sz w:val="24"/>
        </w:rPr>
        <w:t>и</w:t>
      </w:r>
      <w:r w:rsidR="00A6525A" w:rsidRPr="00627517">
        <w:rPr>
          <w:sz w:val="24"/>
        </w:rPr>
        <w:t xml:space="preserve"> </w:t>
      </w:r>
      <w:r>
        <w:rPr>
          <w:sz w:val="24"/>
        </w:rPr>
        <w:t>високе</w:t>
      </w:r>
      <w:r w:rsidR="00A6525A" w:rsidRPr="00627517">
        <w:rPr>
          <w:sz w:val="24"/>
        </w:rPr>
        <w:t xml:space="preserve"> </w:t>
      </w:r>
      <w:r>
        <w:rPr>
          <w:sz w:val="24"/>
        </w:rPr>
        <w:t>температуре</w:t>
      </w:r>
      <w:r w:rsidR="00A6525A" w:rsidRPr="00627517">
        <w:rPr>
          <w:sz w:val="24"/>
        </w:rPr>
        <w:t xml:space="preserve"> </w:t>
      </w:r>
      <w:r>
        <w:rPr>
          <w:sz w:val="24"/>
        </w:rPr>
        <w:t>праћене</w:t>
      </w:r>
      <w:r w:rsidR="00A6525A" w:rsidRPr="00627517">
        <w:rPr>
          <w:sz w:val="24"/>
        </w:rPr>
        <w:t xml:space="preserve"> </w:t>
      </w:r>
      <w:r>
        <w:rPr>
          <w:sz w:val="24"/>
        </w:rPr>
        <w:t>великом</w:t>
      </w:r>
      <w:r w:rsidR="00A6525A" w:rsidRPr="00627517">
        <w:rPr>
          <w:sz w:val="24"/>
        </w:rPr>
        <w:t xml:space="preserve"> </w:t>
      </w:r>
      <w:r>
        <w:rPr>
          <w:sz w:val="24"/>
        </w:rPr>
        <w:t>релативном</w:t>
      </w:r>
      <w:r w:rsidR="00A6525A" w:rsidRPr="00627517">
        <w:rPr>
          <w:sz w:val="24"/>
        </w:rPr>
        <w:t xml:space="preserve"> </w:t>
      </w:r>
      <w:r>
        <w:rPr>
          <w:sz w:val="24"/>
        </w:rPr>
        <w:t>влажношћу</w:t>
      </w:r>
      <w:r w:rsidR="00A6525A" w:rsidRPr="00627517">
        <w:rPr>
          <w:sz w:val="24"/>
        </w:rPr>
        <w:t xml:space="preserve">, </w:t>
      </w:r>
      <w:r>
        <w:rPr>
          <w:sz w:val="24"/>
        </w:rPr>
        <w:t>односно</w:t>
      </w:r>
      <w:r w:rsidR="00A6525A" w:rsidRPr="00627517">
        <w:rPr>
          <w:sz w:val="24"/>
        </w:rPr>
        <w:t xml:space="preserve"> </w:t>
      </w:r>
      <w:r>
        <w:rPr>
          <w:sz w:val="24"/>
        </w:rPr>
        <w:t>ниске</w:t>
      </w:r>
      <w:r w:rsidR="00A6525A" w:rsidRPr="00627517">
        <w:rPr>
          <w:sz w:val="24"/>
        </w:rPr>
        <w:t xml:space="preserve"> </w:t>
      </w:r>
      <w:r>
        <w:rPr>
          <w:sz w:val="24"/>
        </w:rPr>
        <w:t>температуре</w:t>
      </w:r>
      <w:r w:rsidR="00A6525A" w:rsidRPr="00627517">
        <w:rPr>
          <w:sz w:val="24"/>
        </w:rPr>
        <w:t xml:space="preserve"> </w:t>
      </w:r>
      <w:r>
        <w:rPr>
          <w:sz w:val="24"/>
        </w:rPr>
        <w:t>праћене</w:t>
      </w:r>
      <w:r w:rsidR="00A6525A" w:rsidRPr="00627517">
        <w:rPr>
          <w:sz w:val="24"/>
        </w:rPr>
        <w:t xml:space="preserve"> </w:t>
      </w:r>
      <w:r>
        <w:rPr>
          <w:sz w:val="24"/>
        </w:rPr>
        <w:t>ниским</w:t>
      </w:r>
      <w:r w:rsidR="00A6525A" w:rsidRPr="00627517">
        <w:rPr>
          <w:sz w:val="24"/>
        </w:rPr>
        <w:t xml:space="preserve"> </w:t>
      </w:r>
      <w:r>
        <w:rPr>
          <w:sz w:val="24"/>
        </w:rPr>
        <w:t>процентом</w:t>
      </w:r>
      <w:r w:rsidR="00A6525A" w:rsidRPr="00627517">
        <w:rPr>
          <w:sz w:val="24"/>
        </w:rPr>
        <w:t xml:space="preserve"> </w:t>
      </w:r>
      <w:r>
        <w:rPr>
          <w:sz w:val="24"/>
        </w:rPr>
        <w:t>релативне</w:t>
      </w:r>
      <w:r w:rsidR="00A6525A" w:rsidRPr="00627517">
        <w:rPr>
          <w:sz w:val="24"/>
        </w:rPr>
        <w:t xml:space="preserve"> </w:t>
      </w:r>
      <w:r>
        <w:rPr>
          <w:sz w:val="24"/>
        </w:rPr>
        <w:t>влажности</w:t>
      </w:r>
      <w:r w:rsidR="00A6525A" w:rsidRPr="00627517">
        <w:rPr>
          <w:sz w:val="24"/>
        </w:rPr>
        <w:t xml:space="preserve">. </w:t>
      </w:r>
      <w:r>
        <w:rPr>
          <w:sz w:val="24"/>
        </w:rPr>
        <w:t>Ваздух</w:t>
      </w:r>
      <w:r w:rsidR="00A6525A" w:rsidRPr="00627517">
        <w:rPr>
          <w:sz w:val="24"/>
        </w:rPr>
        <w:t xml:space="preserve"> </w:t>
      </w:r>
      <w:r>
        <w:rPr>
          <w:sz w:val="24"/>
        </w:rPr>
        <w:t>је</w:t>
      </w:r>
      <w:r w:rsidR="00A6525A" w:rsidRPr="00627517">
        <w:rPr>
          <w:sz w:val="24"/>
        </w:rPr>
        <w:t xml:space="preserve"> </w:t>
      </w:r>
      <w:r>
        <w:rPr>
          <w:sz w:val="24"/>
        </w:rPr>
        <w:t>у</w:t>
      </w:r>
      <w:r w:rsidR="00A6525A" w:rsidRPr="00627517">
        <w:rPr>
          <w:sz w:val="24"/>
        </w:rPr>
        <w:t xml:space="preserve"> </w:t>
      </w:r>
      <w:r>
        <w:rPr>
          <w:sz w:val="24"/>
        </w:rPr>
        <w:t>Прокупљу</w:t>
      </w:r>
      <w:r w:rsidR="00A6525A" w:rsidRPr="00627517">
        <w:rPr>
          <w:sz w:val="24"/>
        </w:rPr>
        <w:t xml:space="preserve"> </w:t>
      </w:r>
      <w:r>
        <w:rPr>
          <w:sz w:val="24"/>
        </w:rPr>
        <w:t>у</w:t>
      </w:r>
      <w:r w:rsidR="00A6525A" w:rsidRPr="00627517">
        <w:rPr>
          <w:sz w:val="24"/>
        </w:rPr>
        <w:t xml:space="preserve"> </w:t>
      </w:r>
      <w:r>
        <w:rPr>
          <w:sz w:val="24"/>
        </w:rPr>
        <w:t>току</w:t>
      </w:r>
      <w:r w:rsidR="00A6525A" w:rsidRPr="00627517">
        <w:rPr>
          <w:sz w:val="24"/>
        </w:rPr>
        <w:t xml:space="preserve"> </w:t>
      </w:r>
      <w:r>
        <w:rPr>
          <w:sz w:val="24"/>
        </w:rPr>
        <w:t>године</w:t>
      </w:r>
      <w:r w:rsidR="00A6525A" w:rsidRPr="00627517">
        <w:rPr>
          <w:sz w:val="24"/>
        </w:rPr>
        <w:t xml:space="preserve"> </w:t>
      </w:r>
      <w:r>
        <w:rPr>
          <w:sz w:val="24"/>
        </w:rPr>
        <w:t>умерено</w:t>
      </w:r>
      <w:r w:rsidR="00A6525A" w:rsidRPr="00627517">
        <w:rPr>
          <w:sz w:val="24"/>
        </w:rPr>
        <w:t xml:space="preserve"> </w:t>
      </w:r>
      <w:r>
        <w:rPr>
          <w:sz w:val="24"/>
        </w:rPr>
        <w:t>сув</w:t>
      </w:r>
      <w:r w:rsidR="00A6525A" w:rsidRPr="00627517">
        <w:rPr>
          <w:sz w:val="24"/>
        </w:rPr>
        <w:t xml:space="preserve">. </w:t>
      </w:r>
      <w:r>
        <w:rPr>
          <w:sz w:val="24"/>
        </w:rPr>
        <w:t>Средња</w:t>
      </w:r>
      <w:r w:rsidR="00A6525A" w:rsidRPr="00627517">
        <w:rPr>
          <w:sz w:val="24"/>
        </w:rPr>
        <w:t xml:space="preserve"> </w:t>
      </w:r>
      <w:r>
        <w:rPr>
          <w:sz w:val="24"/>
        </w:rPr>
        <w:t>годишња</w:t>
      </w:r>
      <w:r w:rsidR="00A6525A" w:rsidRPr="00627517">
        <w:rPr>
          <w:sz w:val="24"/>
        </w:rPr>
        <w:t xml:space="preserve"> </w:t>
      </w:r>
      <w:r>
        <w:rPr>
          <w:sz w:val="24"/>
        </w:rPr>
        <w:t>вредност</w:t>
      </w:r>
      <w:r w:rsidR="00A6525A" w:rsidRPr="00627517">
        <w:rPr>
          <w:sz w:val="24"/>
        </w:rPr>
        <w:t xml:space="preserve"> </w:t>
      </w:r>
      <w:r>
        <w:rPr>
          <w:sz w:val="24"/>
        </w:rPr>
        <w:t>релативне</w:t>
      </w:r>
      <w:r w:rsidR="00A6525A" w:rsidRPr="00627517">
        <w:rPr>
          <w:sz w:val="24"/>
        </w:rPr>
        <w:t xml:space="preserve"> </w:t>
      </w:r>
      <w:r>
        <w:rPr>
          <w:sz w:val="24"/>
        </w:rPr>
        <w:t>влажности</w:t>
      </w:r>
      <w:r w:rsidR="00A6525A" w:rsidRPr="00627517">
        <w:rPr>
          <w:sz w:val="24"/>
        </w:rPr>
        <w:t xml:space="preserve"> </w:t>
      </w:r>
      <w:r>
        <w:rPr>
          <w:sz w:val="24"/>
        </w:rPr>
        <w:t>ваздуха</w:t>
      </w:r>
      <w:r w:rsidR="00A6525A" w:rsidRPr="00627517">
        <w:rPr>
          <w:sz w:val="24"/>
        </w:rPr>
        <w:t xml:space="preserve"> </w:t>
      </w:r>
      <w:r>
        <w:rPr>
          <w:sz w:val="24"/>
        </w:rPr>
        <w:t>износи</w:t>
      </w:r>
      <w:r w:rsidR="00A6525A" w:rsidRPr="00627517">
        <w:rPr>
          <w:sz w:val="24"/>
        </w:rPr>
        <w:t xml:space="preserve"> 74%. </w:t>
      </w:r>
      <w:r>
        <w:rPr>
          <w:sz w:val="24"/>
        </w:rPr>
        <w:t>Максимум</w:t>
      </w:r>
      <w:r w:rsidR="00A6525A" w:rsidRPr="00627517">
        <w:rPr>
          <w:sz w:val="24"/>
        </w:rPr>
        <w:t xml:space="preserve"> </w:t>
      </w:r>
      <w:r>
        <w:rPr>
          <w:sz w:val="24"/>
        </w:rPr>
        <w:t>релативне</w:t>
      </w:r>
      <w:r w:rsidR="00A6525A" w:rsidRPr="00627517">
        <w:rPr>
          <w:sz w:val="24"/>
        </w:rPr>
        <w:t xml:space="preserve"> </w:t>
      </w:r>
      <w:r>
        <w:rPr>
          <w:sz w:val="24"/>
        </w:rPr>
        <w:t>влажности</w:t>
      </w:r>
      <w:r w:rsidR="00A6525A" w:rsidRPr="00627517">
        <w:rPr>
          <w:sz w:val="24"/>
        </w:rPr>
        <w:t xml:space="preserve"> </w:t>
      </w:r>
      <w:r>
        <w:rPr>
          <w:sz w:val="24"/>
        </w:rPr>
        <w:t>је</w:t>
      </w:r>
      <w:r w:rsidR="00A6525A" w:rsidRPr="00627517">
        <w:rPr>
          <w:sz w:val="24"/>
        </w:rPr>
        <w:t xml:space="preserve"> </w:t>
      </w:r>
      <w:r>
        <w:rPr>
          <w:sz w:val="24"/>
        </w:rPr>
        <w:t>у</w:t>
      </w:r>
      <w:r w:rsidR="00A6525A" w:rsidRPr="00627517">
        <w:rPr>
          <w:sz w:val="24"/>
        </w:rPr>
        <w:t xml:space="preserve"> </w:t>
      </w:r>
      <w:r>
        <w:rPr>
          <w:sz w:val="24"/>
        </w:rPr>
        <w:t>децембру</w:t>
      </w:r>
      <w:r w:rsidR="00A6525A" w:rsidRPr="00627517">
        <w:rPr>
          <w:sz w:val="24"/>
        </w:rPr>
        <w:t xml:space="preserve"> </w:t>
      </w:r>
      <w:r>
        <w:rPr>
          <w:sz w:val="24"/>
        </w:rPr>
        <w:t>и</w:t>
      </w:r>
      <w:r w:rsidR="00A6525A" w:rsidRPr="00627517">
        <w:rPr>
          <w:sz w:val="24"/>
        </w:rPr>
        <w:t xml:space="preserve"> </w:t>
      </w:r>
      <w:r>
        <w:rPr>
          <w:sz w:val="24"/>
        </w:rPr>
        <w:t>јануару</w:t>
      </w:r>
      <w:r w:rsidR="00A6525A" w:rsidRPr="00627517">
        <w:rPr>
          <w:sz w:val="24"/>
        </w:rPr>
        <w:t xml:space="preserve">, </w:t>
      </w:r>
      <w:r>
        <w:rPr>
          <w:sz w:val="24"/>
        </w:rPr>
        <w:t>док</w:t>
      </w:r>
      <w:r w:rsidR="00A6525A" w:rsidRPr="00627517">
        <w:rPr>
          <w:sz w:val="24"/>
        </w:rPr>
        <w:t xml:space="preserve"> </w:t>
      </w:r>
      <w:r>
        <w:rPr>
          <w:sz w:val="24"/>
        </w:rPr>
        <w:t>је</w:t>
      </w:r>
      <w:r w:rsidR="00A6525A" w:rsidRPr="00627517">
        <w:rPr>
          <w:sz w:val="24"/>
        </w:rPr>
        <w:t xml:space="preserve"> </w:t>
      </w:r>
      <w:r>
        <w:rPr>
          <w:sz w:val="24"/>
        </w:rPr>
        <w:t>минимум</w:t>
      </w:r>
      <w:r w:rsidR="00A6525A" w:rsidRPr="00627517">
        <w:rPr>
          <w:sz w:val="24"/>
        </w:rPr>
        <w:t xml:space="preserve"> </w:t>
      </w:r>
      <w:r>
        <w:rPr>
          <w:sz w:val="24"/>
        </w:rPr>
        <w:t>у</w:t>
      </w:r>
      <w:r w:rsidR="00A6525A" w:rsidRPr="00627517">
        <w:rPr>
          <w:sz w:val="24"/>
        </w:rPr>
        <w:t xml:space="preserve"> </w:t>
      </w:r>
      <w:r>
        <w:rPr>
          <w:sz w:val="24"/>
        </w:rPr>
        <w:t>августу</w:t>
      </w:r>
      <w:r w:rsidR="00A6525A" w:rsidRPr="00627517">
        <w:rPr>
          <w:sz w:val="24"/>
        </w:rPr>
        <w:t xml:space="preserve"> </w:t>
      </w:r>
      <w:r>
        <w:rPr>
          <w:sz w:val="24"/>
        </w:rPr>
        <w:t>и</w:t>
      </w:r>
      <w:r w:rsidR="00A6525A" w:rsidRPr="00627517">
        <w:rPr>
          <w:sz w:val="24"/>
        </w:rPr>
        <w:t xml:space="preserve"> </w:t>
      </w:r>
      <w:r>
        <w:rPr>
          <w:sz w:val="24"/>
        </w:rPr>
        <w:t>јулу</w:t>
      </w:r>
      <w:r w:rsidR="00A6525A" w:rsidRPr="00627517">
        <w:rPr>
          <w:sz w:val="24"/>
        </w:rPr>
        <w:t xml:space="preserve">, </w:t>
      </w:r>
      <w:r>
        <w:rPr>
          <w:sz w:val="24"/>
        </w:rPr>
        <w:t>када</w:t>
      </w:r>
      <w:r w:rsidR="00A6525A" w:rsidRPr="00627517">
        <w:rPr>
          <w:sz w:val="24"/>
        </w:rPr>
        <w:t xml:space="preserve"> </w:t>
      </w:r>
      <w:r>
        <w:rPr>
          <w:sz w:val="24"/>
        </w:rPr>
        <w:t>су</w:t>
      </w:r>
      <w:r w:rsidR="00A6525A" w:rsidRPr="00627517">
        <w:rPr>
          <w:sz w:val="24"/>
        </w:rPr>
        <w:t xml:space="preserve"> </w:t>
      </w:r>
      <w:r>
        <w:rPr>
          <w:sz w:val="24"/>
        </w:rPr>
        <w:t>температуре</w:t>
      </w:r>
      <w:r w:rsidR="00A6525A" w:rsidRPr="00627517">
        <w:rPr>
          <w:sz w:val="24"/>
        </w:rPr>
        <w:t xml:space="preserve"> </w:t>
      </w:r>
      <w:r>
        <w:rPr>
          <w:sz w:val="24"/>
        </w:rPr>
        <w:t>ваздуха</w:t>
      </w:r>
      <w:r w:rsidR="00A6525A" w:rsidRPr="00627517">
        <w:rPr>
          <w:sz w:val="24"/>
        </w:rPr>
        <w:t xml:space="preserve"> </w:t>
      </w:r>
      <w:r>
        <w:rPr>
          <w:sz w:val="24"/>
        </w:rPr>
        <w:t>највише</w:t>
      </w:r>
      <w:r w:rsidR="00A6525A" w:rsidRPr="00627517">
        <w:rPr>
          <w:sz w:val="24"/>
        </w:rPr>
        <w:t>.</w:t>
      </w:r>
    </w:p>
    <w:p w:rsidR="00A6525A" w:rsidRPr="00627517" w:rsidRDefault="00363FA2" w:rsidP="00C95251">
      <w:pPr>
        <w:spacing w:after="240"/>
        <w:jc w:val="both"/>
        <w:rPr>
          <w:sz w:val="24"/>
        </w:rPr>
      </w:pPr>
      <w:r>
        <w:rPr>
          <w:sz w:val="24"/>
        </w:rPr>
        <w:t>На</w:t>
      </w:r>
      <w:r w:rsidR="00A6525A" w:rsidRPr="00627517">
        <w:rPr>
          <w:sz w:val="24"/>
        </w:rPr>
        <w:t xml:space="preserve"> </w:t>
      </w:r>
      <w:r>
        <w:rPr>
          <w:sz w:val="24"/>
        </w:rPr>
        <w:t>територији</w:t>
      </w:r>
      <w:r w:rsidR="00A6525A" w:rsidRPr="00627517">
        <w:rPr>
          <w:sz w:val="24"/>
        </w:rPr>
        <w:t xml:space="preserve"> </w:t>
      </w:r>
      <w:r w:rsidR="005170E4">
        <w:rPr>
          <w:sz w:val="24"/>
        </w:rPr>
        <w:t>града</w:t>
      </w:r>
      <w:r w:rsidR="00A6525A" w:rsidRPr="00627517">
        <w:rPr>
          <w:sz w:val="24"/>
        </w:rPr>
        <w:t xml:space="preserve"> </w:t>
      </w:r>
      <w:r>
        <w:rPr>
          <w:sz w:val="24"/>
        </w:rPr>
        <w:t>Прокупљ</w:t>
      </w:r>
      <w:r w:rsidR="005170E4">
        <w:rPr>
          <w:sz w:val="24"/>
        </w:rPr>
        <w:t>а</w:t>
      </w:r>
      <w:r w:rsidR="00A6525A" w:rsidRPr="00627517">
        <w:rPr>
          <w:sz w:val="24"/>
        </w:rPr>
        <w:t xml:space="preserve"> </w:t>
      </w:r>
      <w:r>
        <w:rPr>
          <w:sz w:val="24"/>
        </w:rPr>
        <w:t>најчешће</w:t>
      </w:r>
      <w:r w:rsidR="00A6525A" w:rsidRPr="00627517">
        <w:rPr>
          <w:sz w:val="24"/>
        </w:rPr>
        <w:t xml:space="preserve"> </w:t>
      </w:r>
      <w:r>
        <w:rPr>
          <w:sz w:val="24"/>
        </w:rPr>
        <w:t>дува</w:t>
      </w:r>
      <w:r w:rsidR="00A6525A" w:rsidRPr="00627517">
        <w:rPr>
          <w:sz w:val="24"/>
        </w:rPr>
        <w:t xml:space="preserve"> </w:t>
      </w:r>
      <w:r>
        <w:rPr>
          <w:sz w:val="24"/>
        </w:rPr>
        <w:t>ветар</w:t>
      </w:r>
      <w:r w:rsidR="00A6525A" w:rsidRPr="00627517">
        <w:rPr>
          <w:sz w:val="24"/>
        </w:rPr>
        <w:t xml:space="preserve"> </w:t>
      </w:r>
      <w:r>
        <w:rPr>
          <w:sz w:val="24"/>
        </w:rPr>
        <w:t>из</w:t>
      </w:r>
      <w:r w:rsidR="00A6525A" w:rsidRPr="00627517">
        <w:rPr>
          <w:sz w:val="24"/>
        </w:rPr>
        <w:t xml:space="preserve"> </w:t>
      </w:r>
      <w:r>
        <w:rPr>
          <w:sz w:val="24"/>
        </w:rPr>
        <w:t>северног</w:t>
      </w:r>
      <w:r w:rsidR="00A6525A" w:rsidRPr="00627517">
        <w:rPr>
          <w:sz w:val="24"/>
        </w:rPr>
        <w:t xml:space="preserve">, </w:t>
      </w:r>
      <w:r>
        <w:rPr>
          <w:sz w:val="24"/>
        </w:rPr>
        <w:t>североисточног</w:t>
      </w:r>
      <w:r w:rsidR="00A6525A" w:rsidRPr="00627517">
        <w:rPr>
          <w:sz w:val="24"/>
        </w:rPr>
        <w:t xml:space="preserve"> </w:t>
      </w:r>
      <w:r>
        <w:rPr>
          <w:sz w:val="24"/>
        </w:rPr>
        <w:t>и</w:t>
      </w:r>
      <w:r w:rsidR="00A6525A" w:rsidRPr="00627517">
        <w:rPr>
          <w:sz w:val="24"/>
        </w:rPr>
        <w:t xml:space="preserve"> </w:t>
      </w:r>
      <w:r>
        <w:rPr>
          <w:sz w:val="24"/>
        </w:rPr>
        <w:t>југозападног</w:t>
      </w:r>
      <w:r w:rsidR="00A6525A" w:rsidRPr="00627517">
        <w:rPr>
          <w:sz w:val="24"/>
        </w:rPr>
        <w:t xml:space="preserve"> </w:t>
      </w:r>
      <w:r>
        <w:rPr>
          <w:sz w:val="24"/>
        </w:rPr>
        <w:t>правца</w:t>
      </w:r>
      <w:r w:rsidR="00A6525A" w:rsidRPr="00627517">
        <w:rPr>
          <w:sz w:val="24"/>
        </w:rPr>
        <w:t xml:space="preserve">. </w:t>
      </w:r>
      <w:r>
        <w:rPr>
          <w:sz w:val="24"/>
        </w:rPr>
        <w:t>Северни</w:t>
      </w:r>
      <w:r w:rsidR="00A6525A" w:rsidRPr="00627517">
        <w:rPr>
          <w:sz w:val="24"/>
        </w:rPr>
        <w:t xml:space="preserve"> </w:t>
      </w:r>
      <w:r>
        <w:rPr>
          <w:sz w:val="24"/>
        </w:rPr>
        <w:t>и</w:t>
      </w:r>
      <w:r w:rsidR="00A6525A" w:rsidRPr="00627517">
        <w:rPr>
          <w:sz w:val="24"/>
        </w:rPr>
        <w:t xml:space="preserve"> </w:t>
      </w:r>
      <w:r>
        <w:rPr>
          <w:sz w:val="24"/>
        </w:rPr>
        <w:t>североисточни</w:t>
      </w:r>
      <w:r w:rsidR="00A6525A" w:rsidRPr="00627517">
        <w:rPr>
          <w:sz w:val="24"/>
        </w:rPr>
        <w:t xml:space="preserve"> </w:t>
      </w:r>
      <w:r>
        <w:rPr>
          <w:sz w:val="24"/>
        </w:rPr>
        <w:t>ветрови</w:t>
      </w:r>
      <w:r w:rsidR="00A6525A" w:rsidRPr="00627517">
        <w:rPr>
          <w:sz w:val="24"/>
        </w:rPr>
        <w:t xml:space="preserve"> </w:t>
      </w:r>
      <w:r>
        <w:rPr>
          <w:sz w:val="24"/>
        </w:rPr>
        <w:t>овде</w:t>
      </w:r>
      <w:r w:rsidR="00A6525A" w:rsidRPr="00627517">
        <w:rPr>
          <w:sz w:val="24"/>
        </w:rPr>
        <w:t xml:space="preserve"> </w:t>
      </w:r>
      <w:r>
        <w:rPr>
          <w:sz w:val="24"/>
        </w:rPr>
        <w:t>доспевају</w:t>
      </w:r>
      <w:r w:rsidR="00A6525A" w:rsidRPr="00627517">
        <w:rPr>
          <w:sz w:val="24"/>
        </w:rPr>
        <w:t xml:space="preserve"> </w:t>
      </w:r>
      <w:r>
        <w:rPr>
          <w:sz w:val="24"/>
        </w:rPr>
        <w:t>углавном</w:t>
      </w:r>
      <w:r w:rsidR="00A6525A" w:rsidRPr="00627517">
        <w:rPr>
          <w:sz w:val="24"/>
        </w:rPr>
        <w:t xml:space="preserve"> </w:t>
      </w:r>
      <w:r>
        <w:rPr>
          <w:sz w:val="24"/>
        </w:rPr>
        <w:t>преседлином</w:t>
      </w:r>
      <w:r w:rsidR="00A6525A" w:rsidRPr="00627517">
        <w:rPr>
          <w:sz w:val="24"/>
        </w:rPr>
        <w:t xml:space="preserve"> </w:t>
      </w:r>
      <w:r>
        <w:rPr>
          <w:sz w:val="24"/>
        </w:rPr>
        <w:t>између</w:t>
      </w:r>
      <w:r w:rsidR="00A6525A" w:rsidRPr="00627517">
        <w:rPr>
          <w:sz w:val="24"/>
        </w:rPr>
        <w:t xml:space="preserve"> </w:t>
      </w:r>
      <w:r>
        <w:rPr>
          <w:sz w:val="24"/>
        </w:rPr>
        <w:t>Великог</w:t>
      </w:r>
      <w:r w:rsidR="00A6525A" w:rsidRPr="00627517">
        <w:rPr>
          <w:sz w:val="24"/>
        </w:rPr>
        <w:t xml:space="preserve"> </w:t>
      </w:r>
      <w:r>
        <w:rPr>
          <w:sz w:val="24"/>
        </w:rPr>
        <w:t>и</w:t>
      </w:r>
      <w:r w:rsidR="00A6525A" w:rsidRPr="00627517">
        <w:rPr>
          <w:sz w:val="24"/>
        </w:rPr>
        <w:t xml:space="preserve"> </w:t>
      </w:r>
      <w:r>
        <w:rPr>
          <w:sz w:val="24"/>
        </w:rPr>
        <w:t>Малог</w:t>
      </w:r>
      <w:r w:rsidR="00A6525A" w:rsidRPr="00627517">
        <w:rPr>
          <w:sz w:val="24"/>
        </w:rPr>
        <w:t xml:space="preserve"> </w:t>
      </w:r>
      <w:r>
        <w:rPr>
          <w:sz w:val="24"/>
        </w:rPr>
        <w:t>Јастрепца</w:t>
      </w:r>
      <w:r w:rsidR="00A6525A" w:rsidRPr="00627517">
        <w:rPr>
          <w:sz w:val="24"/>
        </w:rPr>
        <w:t xml:space="preserve"> </w:t>
      </w:r>
      <w:r>
        <w:rPr>
          <w:sz w:val="24"/>
        </w:rPr>
        <w:t>и</w:t>
      </w:r>
      <w:r w:rsidR="00A6525A" w:rsidRPr="00627517">
        <w:rPr>
          <w:sz w:val="24"/>
        </w:rPr>
        <w:t xml:space="preserve"> </w:t>
      </w:r>
      <w:r>
        <w:rPr>
          <w:sz w:val="24"/>
        </w:rPr>
        <w:t>јужноморавском</w:t>
      </w:r>
      <w:r w:rsidR="00A6525A" w:rsidRPr="00627517">
        <w:rPr>
          <w:sz w:val="24"/>
        </w:rPr>
        <w:t xml:space="preserve"> </w:t>
      </w:r>
      <w:r>
        <w:rPr>
          <w:sz w:val="24"/>
        </w:rPr>
        <w:t>долином</w:t>
      </w:r>
      <w:r w:rsidR="00A6525A" w:rsidRPr="00627517">
        <w:rPr>
          <w:sz w:val="24"/>
        </w:rPr>
        <w:t xml:space="preserve">. </w:t>
      </w:r>
      <w:r>
        <w:rPr>
          <w:sz w:val="24"/>
        </w:rPr>
        <w:t>Поред</w:t>
      </w:r>
      <w:r w:rsidR="00A6525A" w:rsidRPr="00627517">
        <w:rPr>
          <w:sz w:val="24"/>
        </w:rPr>
        <w:t xml:space="preserve"> </w:t>
      </w:r>
      <w:r>
        <w:rPr>
          <w:sz w:val="24"/>
        </w:rPr>
        <w:t>поменутих</w:t>
      </w:r>
      <w:r w:rsidR="00A6525A" w:rsidRPr="00627517">
        <w:rPr>
          <w:sz w:val="24"/>
        </w:rPr>
        <w:t xml:space="preserve">, </w:t>
      </w:r>
      <w:r>
        <w:rPr>
          <w:sz w:val="24"/>
        </w:rPr>
        <w:t>лети</w:t>
      </w:r>
      <w:r w:rsidR="00A6525A" w:rsidRPr="00627517">
        <w:rPr>
          <w:sz w:val="24"/>
        </w:rPr>
        <w:t xml:space="preserve"> </w:t>
      </w:r>
      <w:r>
        <w:rPr>
          <w:sz w:val="24"/>
        </w:rPr>
        <w:t>често</w:t>
      </w:r>
      <w:r w:rsidR="00A6525A" w:rsidRPr="00627517">
        <w:rPr>
          <w:sz w:val="24"/>
        </w:rPr>
        <w:t xml:space="preserve"> </w:t>
      </w:r>
      <w:r>
        <w:rPr>
          <w:sz w:val="24"/>
        </w:rPr>
        <w:t>дувају</w:t>
      </w:r>
      <w:r w:rsidR="00A6525A" w:rsidRPr="00627517">
        <w:rPr>
          <w:sz w:val="24"/>
        </w:rPr>
        <w:t xml:space="preserve"> </w:t>
      </w:r>
      <w:r>
        <w:rPr>
          <w:sz w:val="24"/>
        </w:rPr>
        <w:t>и</w:t>
      </w:r>
      <w:r w:rsidR="00A6525A" w:rsidRPr="00627517">
        <w:rPr>
          <w:sz w:val="24"/>
        </w:rPr>
        <w:t xml:space="preserve"> </w:t>
      </w:r>
      <w:r>
        <w:rPr>
          <w:sz w:val="24"/>
        </w:rPr>
        <w:t>северозападни</w:t>
      </w:r>
      <w:r w:rsidR="00A6525A" w:rsidRPr="00627517">
        <w:rPr>
          <w:sz w:val="24"/>
        </w:rPr>
        <w:t xml:space="preserve"> </w:t>
      </w:r>
      <w:r>
        <w:rPr>
          <w:sz w:val="24"/>
        </w:rPr>
        <w:t>ветрови</w:t>
      </w:r>
      <w:r w:rsidR="00A6525A" w:rsidRPr="00627517">
        <w:rPr>
          <w:sz w:val="24"/>
        </w:rPr>
        <w:t xml:space="preserve"> </w:t>
      </w:r>
      <w:r>
        <w:rPr>
          <w:sz w:val="24"/>
        </w:rPr>
        <w:t>са</w:t>
      </w:r>
      <w:r w:rsidR="00A6525A" w:rsidRPr="00627517">
        <w:rPr>
          <w:sz w:val="24"/>
        </w:rPr>
        <w:t xml:space="preserve"> </w:t>
      </w:r>
      <w:r>
        <w:rPr>
          <w:sz w:val="24"/>
        </w:rPr>
        <w:t>Великог</w:t>
      </w:r>
      <w:r w:rsidR="00A6525A" w:rsidRPr="00627517">
        <w:rPr>
          <w:sz w:val="24"/>
        </w:rPr>
        <w:t xml:space="preserve"> </w:t>
      </w:r>
      <w:r>
        <w:rPr>
          <w:sz w:val="24"/>
        </w:rPr>
        <w:t>Јастрепца</w:t>
      </w:r>
      <w:r w:rsidR="00A6525A" w:rsidRPr="00627517">
        <w:rPr>
          <w:sz w:val="24"/>
        </w:rPr>
        <w:t xml:space="preserve">, </w:t>
      </w:r>
      <w:r>
        <w:rPr>
          <w:sz w:val="24"/>
        </w:rPr>
        <w:t>или</w:t>
      </w:r>
      <w:r w:rsidR="00A6525A" w:rsidRPr="00627517">
        <w:rPr>
          <w:sz w:val="24"/>
        </w:rPr>
        <w:t xml:space="preserve"> </w:t>
      </w:r>
      <w:r>
        <w:rPr>
          <w:sz w:val="24"/>
        </w:rPr>
        <w:t>Копаоника</w:t>
      </w:r>
      <w:r w:rsidR="00A6525A" w:rsidRPr="00627517">
        <w:rPr>
          <w:sz w:val="24"/>
        </w:rPr>
        <w:t xml:space="preserve">. </w:t>
      </w:r>
      <w:r>
        <w:rPr>
          <w:sz w:val="24"/>
        </w:rPr>
        <w:t>Из</w:t>
      </w:r>
      <w:r w:rsidR="00A6525A" w:rsidRPr="00627517">
        <w:rPr>
          <w:sz w:val="24"/>
        </w:rPr>
        <w:t xml:space="preserve"> </w:t>
      </w:r>
      <w:r>
        <w:rPr>
          <w:sz w:val="24"/>
        </w:rPr>
        <w:t>југозападног</w:t>
      </w:r>
      <w:r w:rsidR="00A6525A" w:rsidRPr="00627517">
        <w:rPr>
          <w:sz w:val="24"/>
        </w:rPr>
        <w:t xml:space="preserve"> </w:t>
      </w:r>
      <w:r>
        <w:rPr>
          <w:sz w:val="24"/>
        </w:rPr>
        <w:t>правца</w:t>
      </w:r>
      <w:r w:rsidR="00A6525A" w:rsidRPr="00627517">
        <w:rPr>
          <w:sz w:val="24"/>
        </w:rPr>
        <w:t xml:space="preserve"> </w:t>
      </w:r>
      <w:r>
        <w:rPr>
          <w:sz w:val="24"/>
        </w:rPr>
        <w:t>дува</w:t>
      </w:r>
      <w:r w:rsidR="00A6525A" w:rsidRPr="00627517">
        <w:rPr>
          <w:sz w:val="24"/>
        </w:rPr>
        <w:t xml:space="preserve"> </w:t>
      </w:r>
      <w:r>
        <w:rPr>
          <w:sz w:val="24"/>
        </w:rPr>
        <w:t>скоро</w:t>
      </w:r>
      <w:r w:rsidR="00A6525A" w:rsidRPr="00627517">
        <w:rPr>
          <w:sz w:val="24"/>
        </w:rPr>
        <w:t xml:space="preserve"> </w:t>
      </w:r>
      <w:r>
        <w:rPr>
          <w:sz w:val="24"/>
        </w:rPr>
        <w:t>преко</w:t>
      </w:r>
      <w:r w:rsidR="00A6525A" w:rsidRPr="00627517">
        <w:rPr>
          <w:sz w:val="24"/>
        </w:rPr>
        <w:t xml:space="preserve"> </w:t>
      </w:r>
      <w:r>
        <w:rPr>
          <w:sz w:val="24"/>
        </w:rPr>
        <w:t>целе</w:t>
      </w:r>
      <w:r w:rsidR="00A6525A" w:rsidRPr="00627517">
        <w:rPr>
          <w:sz w:val="24"/>
        </w:rPr>
        <w:t xml:space="preserve"> </w:t>
      </w:r>
      <w:r>
        <w:rPr>
          <w:sz w:val="24"/>
        </w:rPr>
        <w:t>године</w:t>
      </w:r>
      <w:r w:rsidR="00A6525A" w:rsidRPr="00627517">
        <w:rPr>
          <w:sz w:val="24"/>
        </w:rPr>
        <w:t xml:space="preserve">, </w:t>
      </w:r>
      <w:r>
        <w:rPr>
          <w:sz w:val="24"/>
        </w:rPr>
        <w:t>има</w:t>
      </w:r>
      <w:r w:rsidR="00A6525A" w:rsidRPr="00627517">
        <w:rPr>
          <w:sz w:val="24"/>
        </w:rPr>
        <w:t xml:space="preserve"> </w:t>
      </w:r>
      <w:r>
        <w:rPr>
          <w:sz w:val="24"/>
        </w:rPr>
        <w:t>уједначен</w:t>
      </w:r>
      <w:r w:rsidR="00A6525A" w:rsidRPr="00627517">
        <w:rPr>
          <w:sz w:val="24"/>
        </w:rPr>
        <w:t xml:space="preserve"> </w:t>
      </w:r>
      <w:r>
        <w:rPr>
          <w:sz w:val="24"/>
        </w:rPr>
        <w:t>правац</w:t>
      </w:r>
      <w:r w:rsidR="00A6525A" w:rsidRPr="00627517">
        <w:rPr>
          <w:sz w:val="24"/>
        </w:rPr>
        <w:t xml:space="preserve"> </w:t>
      </w:r>
      <w:r>
        <w:rPr>
          <w:sz w:val="24"/>
        </w:rPr>
        <w:t>и</w:t>
      </w:r>
      <w:r w:rsidR="00A6525A" w:rsidRPr="00627517">
        <w:rPr>
          <w:sz w:val="24"/>
        </w:rPr>
        <w:t xml:space="preserve"> </w:t>
      </w:r>
      <w:r>
        <w:rPr>
          <w:sz w:val="24"/>
        </w:rPr>
        <w:t>брзину</w:t>
      </w:r>
      <w:r w:rsidR="00A6525A" w:rsidRPr="00627517">
        <w:rPr>
          <w:sz w:val="24"/>
        </w:rPr>
        <w:t xml:space="preserve">, </w:t>
      </w:r>
      <w:r>
        <w:rPr>
          <w:sz w:val="24"/>
        </w:rPr>
        <w:t>лети</w:t>
      </w:r>
      <w:r w:rsidR="00A6525A" w:rsidRPr="00627517">
        <w:rPr>
          <w:sz w:val="24"/>
        </w:rPr>
        <w:t xml:space="preserve"> </w:t>
      </w:r>
      <w:r>
        <w:rPr>
          <w:sz w:val="24"/>
        </w:rPr>
        <w:t>доноси</w:t>
      </w:r>
      <w:r w:rsidR="00A6525A" w:rsidRPr="00627517">
        <w:rPr>
          <w:sz w:val="24"/>
        </w:rPr>
        <w:t xml:space="preserve"> </w:t>
      </w:r>
      <w:r>
        <w:rPr>
          <w:sz w:val="24"/>
        </w:rPr>
        <w:t>освежење</w:t>
      </w:r>
      <w:r w:rsidR="00A6525A" w:rsidRPr="00627517">
        <w:rPr>
          <w:sz w:val="24"/>
        </w:rPr>
        <w:t xml:space="preserve">, </w:t>
      </w:r>
      <w:r>
        <w:rPr>
          <w:sz w:val="24"/>
        </w:rPr>
        <w:t>а</w:t>
      </w:r>
      <w:r w:rsidR="00A6525A" w:rsidRPr="00627517">
        <w:rPr>
          <w:sz w:val="24"/>
        </w:rPr>
        <w:t xml:space="preserve"> </w:t>
      </w:r>
      <w:r>
        <w:rPr>
          <w:sz w:val="24"/>
        </w:rPr>
        <w:t>у</w:t>
      </w:r>
      <w:r w:rsidR="00A6525A" w:rsidRPr="00627517">
        <w:rPr>
          <w:sz w:val="24"/>
        </w:rPr>
        <w:t xml:space="preserve"> </w:t>
      </w:r>
      <w:r>
        <w:rPr>
          <w:sz w:val="24"/>
        </w:rPr>
        <w:t>јесен</w:t>
      </w:r>
      <w:r w:rsidR="00A6525A" w:rsidRPr="00627517">
        <w:rPr>
          <w:sz w:val="24"/>
        </w:rPr>
        <w:t xml:space="preserve"> </w:t>
      </w:r>
      <w:r>
        <w:rPr>
          <w:sz w:val="24"/>
        </w:rPr>
        <w:t>влагу</w:t>
      </w:r>
      <w:r w:rsidR="00A6525A" w:rsidRPr="00627517">
        <w:rPr>
          <w:sz w:val="24"/>
        </w:rPr>
        <w:t xml:space="preserve">. </w:t>
      </w:r>
    </w:p>
    <w:p w:rsidR="00A6525A" w:rsidRPr="00627517" w:rsidRDefault="00A6525A" w:rsidP="007D448E">
      <w:pPr>
        <w:jc w:val="both"/>
        <w:rPr>
          <w:sz w:val="24"/>
        </w:rPr>
      </w:pPr>
      <w:r w:rsidRPr="00627517">
        <w:rPr>
          <w:noProof/>
          <w:sz w:val="24"/>
          <w:lang w:eastAsia="en-GB"/>
        </w:rPr>
        <w:drawing>
          <wp:inline distT="0" distB="0" distL="0" distR="0" wp14:anchorId="0C7BD104" wp14:editId="050E3E21">
            <wp:extent cx="5482168" cy="2638425"/>
            <wp:effectExtent l="0" t="0" r="4445" b="0"/>
            <wp:docPr id="1196633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633124" name=""/>
                    <pic:cNvPicPr/>
                  </pic:nvPicPr>
                  <pic:blipFill>
                    <a:blip r:embed="rId21" cstate="print"/>
                    <a:stretch>
                      <a:fillRect/>
                    </a:stretch>
                  </pic:blipFill>
                  <pic:spPr>
                    <a:xfrm>
                      <a:off x="0" y="0"/>
                      <a:ext cx="5490554" cy="2642461"/>
                    </a:xfrm>
                    <a:prstGeom prst="rect">
                      <a:avLst/>
                    </a:prstGeom>
                  </pic:spPr>
                </pic:pic>
              </a:graphicData>
            </a:graphic>
          </wp:inline>
        </w:drawing>
      </w:r>
    </w:p>
    <w:p w:rsidR="00A6525A" w:rsidRPr="00627517" w:rsidRDefault="00627517" w:rsidP="007D448E">
      <w:pPr>
        <w:pStyle w:val="Caption"/>
        <w:jc w:val="both"/>
        <w:rPr>
          <w:sz w:val="24"/>
          <w:szCs w:val="24"/>
        </w:rPr>
      </w:pPr>
      <w:bookmarkStart w:id="68" w:name="_Toc146282066"/>
      <w:bookmarkStart w:id="69" w:name="_Toc154481994"/>
      <w:r w:rsidRPr="00627517">
        <w:rPr>
          <w:sz w:val="24"/>
          <w:szCs w:val="24"/>
        </w:rPr>
        <w:t>Слика</w:t>
      </w:r>
      <w:r w:rsidR="00A6525A" w:rsidRPr="00627517">
        <w:rPr>
          <w:sz w:val="24"/>
          <w:szCs w:val="24"/>
        </w:rPr>
        <w:t xml:space="preserve"> </w:t>
      </w:r>
      <w:r w:rsidR="00F22D11" w:rsidRPr="00627517">
        <w:rPr>
          <w:sz w:val="24"/>
          <w:szCs w:val="24"/>
        </w:rPr>
        <w:fldChar w:fldCharType="begin"/>
      </w:r>
      <w:r w:rsidRPr="00627517">
        <w:rPr>
          <w:sz w:val="24"/>
          <w:szCs w:val="24"/>
        </w:rPr>
        <w:instrText xml:space="preserve"> SEQ Слика \* ARABIC </w:instrText>
      </w:r>
      <w:r w:rsidR="00F22D11" w:rsidRPr="00627517">
        <w:rPr>
          <w:sz w:val="24"/>
          <w:szCs w:val="24"/>
        </w:rPr>
        <w:fldChar w:fldCharType="separate"/>
      </w:r>
      <w:r w:rsidR="00846F0E">
        <w:rPr>
          <w:noProof/>
          <w:sz w:val="24"/>
          <w:szCs w:val="24"/>
        </w:rPr>
        <w:t>6</w:t>
      </w:r>
      <w:r w:rsidR="00F22D11" w:rsidRPr="00627517">
        <w:rPr>
          <w:sz w:val="24"/>
          <w:szCs w:val="24"/>
        </w:rPr>
        <w:fldChar w:fldCharType="end"/>
      </w:r>
      <w:r w:rsidR="00A6525A" w:rsidRPr="00627517">
        <w:rPr>
          <w:sz w:val="24"/>
          <w:szCs w:val="24"/>
        </w:rPr>
        <w:t xml:space="preserve">. </w:t>
      </w:r>
      <w:r w:rsidR="00363FA2">
        <w:rPr>
          <w:sz w:val="24"/>
          <w:szCs w:val="24"/>
        </w:rPr>
        <w:t>Брзина</w:t>
      </w:r>
      <w:r w:rsidR="00A6525A" w:rsidRPr="00627517">
        <w:rPr>
          <w:sz w:val="24"/>
          <w:szCs w:val="24"/>
        </w:rPr>
        <w:t xml:space="preserve"> </w:t>
      </w:r>
      <w:r w:rsidR="00363FA2">
        <w:rPr>
          <w:sz w:val="24"/>
          <w:szCs w:val="24"/>
        </w:rPr>
        <w:t>ветрова</w:t>
      </w:r>
      <w:r w:rsidR="00A6525A" w:rsidRPr="00627517">
        <w:rPr>
          <w:sz w:val="24"/>
          <w:szCs w:val="24"/>
        </w:rPr>
        <w:t xml:space="preserve"> (</w:t>
      </w:r>
      <w:hyperlink r:id="rId22" w:history="1">
        <w:r w:rsidR="00A6525A" w:rsidRPr="00627517">
          <w:rPr>
            <w:rStyle w:val="Hyperlink"/>
            <w:sz w:val="24"/>
            <w:szCs w:val="24"/>
          </w:rPr>
          <w:t>https://www.meteoblue.com</w:t>
        </w:r>
      </w:hyperlink>
      <w:r w:rsidR="00A6525A" w:rsidRPr="00627517">
        <w:rPr>
          <w:sz w:val="24"/>
          <w:szCs w:val="24"/>
        </w:rPr>
        <w:t xml:space="preserve"> )</w:t>
      </w:r>
      <w:bookmarkEnd w:id="68"/>
      <w:bookmarkEnd w:id="69"/>
    </w:p>
    <w:p w:rsidR="00A6525A" w:rsidRPr="00627517" w:rsidRDefault="00363FA2" w:rsidP="007D448E">
      <w:pPr>
        <w:jc w:val="both"/>
        <w:rPr>
          <w:sz w:val="24"/>
        </w:rPr>
      </w:pPr>
      <w:r>
        <w:rPr>
          <w:sz w:val="24"/>
        </w:rPr>
        <w:t>Ветар</w:t>
      </w:r>
      <w:r w:rsidR="00A6525A" w:rsidRPr="00627517">
        <w:rPr>
          <w:sz w:val="24"/>
        </w:rPr>
        <w:t xml:space="preserve"> </w:t>
      </w:r>
      <w:r>
        <w:rPr>
          <w:sz w:val="24"/>
        </w:rPr>
        <w:t>који</w:t>
      </w:r>
      <w:r w:rsidR="00A6525A" w:rsidRPr="00627517">
        <w:rPr>
          <w:sz w:val="24"/>
        </w:rPr>
        <w:t xml:space="preserve"> </w:t>
      </w:r>
      <w:r>
        <w:rPr>
          <w:sz w:val="24"/>
        </w:rPr>
        <w:t>дува</w:t>
      </w:r>
      <w:r w:rsidR="00A6525A" w:rsidRPr="00627517">
        <w:rPr>
          <w:sz w:val="24"/>
        </w:rPr>
        <w:t xml:space="preserve"> </w:t>
      </w:r>
      <w:r>
        <w:rPr>
          <w:sz w:val="24"/>
        </w:rPr>
        <w:t>са</w:t>
      </w:r>
      <w:r w:rsidR="00A6525A" w:rsidRPr="00627517">
        <w:rPr>
          <w:sz w:val="24"/>
        </w:rPr>
        <w:t xml:space="preserve"> </w:t>
      </w:r>
      <w:r>
        <w:rPr>
          <w:sz w:val="24"/>
        </w:rPr>
        <w:t>севера</w:t>
      </w:r>
      <w:r w:rsidR="00A6525A" w:rsidRPr="00627517">
        <w:rPr>
          <w:sz w:val="24"/>
        </w:rPr>
        <w:t xml:space="preserve"> </w:t>
      </w:r>
      <w:r>
        <w:rPr>
          <w:sz w:val="24"/>
        </w:rPr>
        <w:t>доноси</w:t>
      </w:r>
      <w:r w:rsidR="00A6525A" w:rsidRPr="00627517">
        <w:rPr>
          <w:sz w:val="24"/>
        </w:rPr>
        <w:t xml:space="preserve"> </w:t>
      </w:r>
      <w:r>
        <w:rPr>
          <w:sz w:val="24"/>
        </w:rPr>
        <w:t>суво</w:t>
      </w:r>
      <w:r w:rsidR="00A6525A" w:rsidRPr="00627517">
        <w:rPr>
          <w:sz w:val="24"/>
        </w:rPr>
        <w:t xml:space="preserve"> </w:t>
      </w:r>
      <w:r>
        <w:rPr>
          <w:sz w:val="24"/>
        </w:rPr>
        <w:t>и</w:t>
      </w:r>
      <w:r w:rsidR="00A6525A" w:rsidRPr="00627517">
        <w:rPr>
          <w:sz w:val="24"/>
        </w:rPr>
        <w:t xml:space="preserve"> </w:t>
      </w:r>
      <w:r>
        <w:rPr>
          <w:sz w:val="24"/>
        </w:rPr>
        <w:t>хладно</w:t>
      </w:r>
      <w:r w:rsidR="00A6525A" w:rsidRPr="00627517">
        <w:rPr>
          <w:sz w:val="24"/>
        </w:rPr>
        <w:t xml:space="preserve"> </w:t>
      </w:r>
      <w:r>
        <w:rPr>
          <w:sz w:val="24"/>
        </w:rPr>
        <w:t>време</w:t>
      </w:r>
      <w:r w:rsidR="00A6525A" w:rsidRPr="00627517">
        <w:rPr>
          <w:sz w:val="24"/>
        </w:rPr>
        <w:t xml:space="preserve">, </w:t>
      </w:r>
      <w:r>
        <w:rPr>
          <w:sz w:val="24"/>
        </w:rPr>
        <w:t>највећу</w:t>
      </w:r>
      <w:r w:rsidR="00A6525A" w:rsidRPr="00627517">
        <w:rPr>
          <w:sz w:val="24"/>
        </w:rPr>
        <w:t xml:space="preserve"> </w:t>
      </w:r>
      <w:r>
        <w:rPr>
          <w:sz w:val="24"/>
        </w:rPr>
        <w:t>честину</w:t>
      </w:r>
      <w:r w:rsidR="00A6525A" w:rsidRPr="00627517">
        <w:rPr>
          <w:sz w:val="24"/>
        </w:rPr>
        <w:t xml:space="preserve"> </w:t>
      </w:r>
      <w:r>
        <w:rPr>
          <w:sz w:val="24"/>
        </w:rPr>
        <w:t>има</w:t>
      </w:r>
      <w:r w:rsidR="00A6525A" w:rsidRPr="00627517">
        <w:rPr>
          <w:sz w:val="24"/>
        </w:rPr>
        <w:t xml:space="preserve"> </w:t>
      </w:r>
      <w:r>
        <w:rPr>
          <w:sz w:val="24"/>
        </w:rPr>
        <w:t>од</w:t>
      </w:r>
      <w:r w:rsidR="00A6525A" w:rsidRPr="00627517">
        <w:rPr>
          <w:sz w:val="24"/>
        </w:rPr>
        <w:t xml:space="preserve"> </w:t>
      </w:r>
      <w:r>
        <w:rPr>
          <w:sz w:val="24"/>
        </w:rPr>
        <w:t>јануара</w:t>
      </w:r>
      <w:r w:rsidR="00A6525A" w:rsidRPr="00627517">
        <w:rPr>
          <w:sz w:val="24"/>
        </w:rPr>
        <w:t xml:space="preserve"> </w:t>
      </w:r>
      <w:r>
        <w:rPr>
          <w:sz w:val="24"/>
        </w:rPr>
        <w:t>до</w:t>
      </w:r>
      <w:r w:rsidR="00A6525A" w:rsidRPr="00627517">
        <w:rPr>
          <w:sz w:val="24"/>
        </w:rPr>
        <w:t xml:space="preserve"> </w:t>
      </w:r>
      <w:r>
        <w:rPr>
          <w:sz w:val="24"/>
        </w:rPr>
        <w:t>марта</w:t>
      </w:r>
      <w:r w:rsidR="00A6525A" w:rsidRPr="00627517">
        <w:rPr>
          <w:sz w:val="24"/>
        </w:rPr>
        <w:t xml:space="preserve">, </w:t>
      </w:r>
      <w:r>
        <w:rPr>
          <w:sz w:val="24"/>
        </w:rPr>
        <w:t>а</w:t>
      </w:r>
      <w:r w:rsidR="00A6525A" w:rsidRPr="00627517">
        <w:rPr>
          <w:sz w:val="24"/>
        </w:rPr>
        <w:t xml:space="preserve"> </w:t>
      </w:r>
      <w:r>
        <w:rPr>
          <w:sz w:val="24"/>
        </w:rPr>
        <w:t>североисточни</w:t>
      </w:r>
      <w:r w:rsidR="00A6525A" w:rsidRPr="00627517">
        <w:rPr>
          <w:sz w:val="24"/>
        </w:rPr>
        <w:t xml:space="preserve"> </w:t>
      </w:r>
      <w:r>
        <w:rPr>
          <w:sz w:val="24"/>
        </w:rPr>
        <w:t>од</w:t>
      </w:r>
      <w:r w:rsidR="00A6525A" w:rsidRPr="00627517">
        <w:rPr>
          <w:sz w:val="24"/>
        </w:rPr>
        <w:t xml:space="preserve"> </w:t>
      </w:r>
      <w:r>
        <w:rPr>
          <w:sz w:val="24"/>
        </w:rPr>
        <w:t>новембра</w:t>
      </w:r>
      <w:r w:rsidR="00A6525A" w:rsidRPr="00627517">
        <w:rPr>
          <w:sz w:val="24"/>
        </w:rPr>
        <w:t xml:space="preserve"> </w:t>
      </w:r>
      <w:r>
        <w:rPr>
          <w:sz w:val="24"/>
        </w:rPr>
        <w:t>до</w:t>
      </w:r>
      <w:r w:rsidR="00A6525A" w:rsidRPr="00627517">
        <w:rPr>
          <w:sz w:val="24"/>
        </w:rPr>
        <w:t xml:space="preserve"> </w:t>
      </w:r>
      <w:r>
        <w:rPr>
          <w:sz w:val="24"/>
        </w:rPr>
        <w:t>фебруара</w:t>
      </w:r>
      <w:r w:rsidR="00A6525A" w:rsidRPr="00627517">
        <w:rPr>
          <w:sz w:val="24"/>
        </w:rPr>
        <w:t xml:space="preserve">. </w:t>
      </w:r>
      <w:r>
        <w:rPr>
          <w:sz w:val="24"/>
        </w:rPr>
        <w:t>Источни</w:t>
      </w:r>
      <w:r w:rsidR="00A6525A" w:rsidRPr="00627517">
        <w:rPr>
          <w:sz w:val="24"/>
        </w:rPr>
        <w:t xml:space="preserve"> </w:t>
      </w:r>
      <w:r>
        <w:rPr>
          <w:sz w:val="24"/>
        </w:rPr>
        <w:t>ветрови</w:t>
      </w:r>
      <w:r w:rsidR="00A6525A" w:rsidRPr="00627517">
        <w:rPr>
          <w:sz w:val="24"/>
        </w:rPr>
        <w:t xml:space="preserve"> </w:t>
      </w:r>
      <w:r>
        <w:rPr>
          <w:sz w:val="24"/>
        </w:rPr>
        <w:t>се</w:t>
      </w:r>
      <w:r w:rsidR="00A6525A" w:rsidRPr="00627517">
        <w:rPr>
          <w:sz w:val="24"/>
        </w:rPr>
        <w:t xml:space="preserve"> </w:t>
      </w:r>
      <w:r>
        <w:rPr>
          <w:sz w:val="24"/>
        </w:rPr>
        <w:t>јављају</w:t>
      </w:r>
      <w:r w:rsidR="00A6525A" w:rsidRPr="00627517">
        <w:rPr>
          <w:sz w:val="24"/>
        </w:rPr>
        <w:t xml:space="preserve"> </w:t>
      </w:r>
      <w:r>
        <w:rPr>
          <w:sz w:val="24"/>
        </w:rPr>
        <w:t>зими</w:t>
      </w:r>
      <w:r w:rsidR="00A6525A" w:rsidRPr="00627517">
        <w:rPr>
          <w:sz w:val="24"/>
        </w:rPr>
        <w:t xml:space="preserve"> </w:t>
      </w:r>
      <w:r>
        <w:rPr>
          <w:sz w:val="24"/>
        </w:rPr>
        <w:t>и</w:t>
      </w:r>
      <w:r w:rsidR="00A6525A" w:rsidRPr="00627517">
        <w:rPr>
          <w:sz w:val="24"/>
        </w:rPr>
        <w:t xml:space="preserve"> </w:t>
      </w:r>
      <w:r>
        <w:rPr>
          <w:sz w:val="24"/>
        </w:rPr>
        <w:t>доносе</w:t>
      </w:r>
      <w:r w:rsidR="00A6525A" w:rsidRPr="00627517">
        <w:rPr>
          <w:sz w:val="24"/>
        </w:rPr>
        <w:t xml:space="preserve"> </w:t>
      </w:r>
      <w:r>
        <w:rPr>
          <w:sz w:val="24"/>
        </w:rPr>
        <w:t>суво</w:t>
      </w:r>
      <w:r w:rsidR="00A6525A" w:rsidRPr="00627517">
        <w:rPr>
          <w:sz w:val="24"/>
        </w:rPr>
        <w:t xml:space="preserve"> </w:t>
      </w:r>
      <w:r>
        <w:rPr>
          <w:sz w:val="24"/>
        </w:rPr>
        <w:t>и</w:t>
      </w:r>
      <w:r w:rsidR="00A6525A" w:rsidRPr="00627517">
        <w:rPr>
          <w:sz w:val="24"/>
        </w:rPr>
        <w:t xml:space="preserve"> </w:t>
      </w:r>
      <w:r>
        <w:rPr>
          <w:sz w:val="24"/>
        </w:rPr>
        <w:t>хладно</w:t>
      </w:r>
      <w:r w:rsidR="00A6525A" w:rsidRPr="00627517">
        <w:rPr>
          <w:sz w:val="24"/>
        </w:rPr>
        <w:t xml:space="preserve"> </w:t>
      </w:r>
      <w:r>
        <w:rPr>
          <w:sz w:val="24"/>
        </w:rPr>
        <w:t>време</w:t>
      </w:r>
      <w:r w:rsidR="00A6525A" w:rsidRPr="00627517">
        <w:rPr>
          <w:sz w:val="24"/>
        </w:rPr>
        <w:t xml:space="preserve">. </w:t>
      </w:r>
    </w:p>
    <w:p w:rsidR="00A6525A" w:rsidRPr="00627517" w:rsidRDefault="00A6525A" w:rsidP="007D448E">
      <w:pPr>
        <w:jc w:val="both"/>
        <w:rPr>
          <w:sz w:val="24"/>
        </w:rPr>
      </w:pPr>
      <w:r w:rsidRPr="00627517">
        <w:rPr>
          <w:noProof/>
          <w:sz w:val="24"/>
          <w:lang w:eastAsia="en-GB"/>
        </w:rPr>
        <w:drawing>
          <wp:inline distT="0" distB="0" distL="0" distR="0" wp14:anchorId="0E7229E5" wp14:editId="4CBDE89E">
            <wp:extent cx="4705350" cy="4208405"/>
            <wp:effectExtent l="0" t="0" r="0" b="1905"/>
            <wp:docPr id="672996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96104" name=""/>
                    <pic:cNvPicPr/>
                  </pic:nvPicPr>
                  <pic:blipFill>
                    <a:blip r:embed="rId23" cstate="print"/>
                    <a:stretch>
                      <a:fillRect/>
                    </a:stretch>
                  </pic:blipFill>
                  <pic:spPr>
                    <a:xfrm>
                      <a:off x="0" y="0"/>
                      <a:ext cx="4729193" cy="4229730"/>
                    </a:xfrm>
                    <a:prstGeom prst="rect">
                      <a:avLst/>
                    </a:prstGeom>
                  </pic:spPr>
                </pic:pic>
              </a:graphicData>
            </a:graphic>
          </wp:inline>
        </w:drawing>
      </w:r>
    </w:p>
    <w:p w:rsidR="00A6525A" w:rsidRPr="00627517" w:rsidRDefault="00627517" w:rsidP="007D448E">
      <w:pPr>
        <w:pStyle w:val="Caption"/>
        <w:jc w:val="both"/>
        <w:rPr>
          <w:sz w:val="24"/>
          <w:szCs w:val="24"/>
        </w:rPr>
      </w:pPr>
      <w:bookmarkStart w:id="70" w:name="_Toc146282067"/>
      <w:bookmarkStart w:id="71" w:name="_Toc154481995"/>
      <w:r w:rsidRPr="00627517">
        <w:rPr>
          <w:sz w:val="24"/>
          <w:szCs w:val="24"/>
        </w:rPr>
        <w:t>Слика</w:t>
      </w:r>
      <w:r w:rsidR="00A6525A" w:rsidRPr="00627517">
        <w:rPr>
          <w:sz w:val="24"/>
          <w:szCs w:val="24"/>
        </w:rPr>
        <w:t xml:space="preserve"> </w:t>
      </w:r>
      <w:r w:rsidR="00F22D11" w:rsidRPr="00627517">
        <w:rPr>
          <w:sz w:val="24"/>
          <w:szCs w:val="24"/>
        </w:rPr>
        <w:fldChar w:fldCharType="begin"/>
      </w:r>
      <w:r w:rsidRPr="00627517">
        <w:rPr>
          <w:sz w:val="24"/>
          <w:szCs w:val="24"/>
        </w:rPr>
        <w:instrText xml:space="preserve"> SEQ Слика \* ARABIC </w:instrText>
      </w:r>
      <w:r w:rsidR="00F22D11" w:rsidRPr="00627517">
        <w:rPr>
          <w:sz w:val="24"/>
          <w:szCs w:val="24"/>
        </w:rPr>
        <w:fldChar w:fldCharType="separate"/>
      </w:r>
      <w:r w:rsidR="00846F0E">
        <w:rPr>
          <w:noProof/>
          <w:sz w:val="24"/>
          <w:szCs w:val="24"/>
        </w:rPr>
        <w:t>7</w:t>
      </w:r>
      <w:r w:rsidR="00F22D11" w:rsidRPr="00627517">
        <w:rPr>
          <w:sz w:val="24"/>
          <w:szCs w:val="24"/>
        </w:rPr>
        <w:fldChar w:fldCharType="end"/>
      </w:r>
      <w:r w:rsidR="00A6525A" w:rsidRPr="00627517">
        <w:rPr>
          <w:sz w:val="24"/>
          <w:szCs w:val="24"/>
        </w:rPr>
        <w:t xml:space="preserve">. </w:t>
      </w:r>
      <w:r w:rsidR="00363FA2">
        <w:rPr>
          <w:sz w:val="24"/>
          <w:szCs w:val="24"/>
        </w:rPr>
        <w:t>Ружа</w:t>
      </w:r>
      <w:r w:rsidR="00A6525A" w:rsidRPr="00627517">
        <w:rPr>
          <w:sz w:val="24"/>
          <w:szCs w:val="24"/>
        </w:rPr>
        <w:t xml:space="preserve"> </w:t>
      </w:r>
      <w:r w:rsidR="00363FA2">
        <w:rPr>
          <w:sz w:val="24"/>
          <w:szCs w:val="24"/>
        </w:rPr>
        <w:t>ветрова</w:t>
      </w:r>
      <w:r w:rsidR="00A6525A" w:rsidRPr="00627517">
        <w:rPr>
          <w:sz w:val="24"/>
          <w:szCs w:val="24"/>
        </w:rPr>
        <w:t>-</w:t>
      </w:r>
      <w:r w:rsidR="00363FA2">
        <w:rPr>
          <w:sz w:val="24"/>
          <w:szCs w:val="24"/>
        </w:rPr>
        <w:t>Град</w:t>
      </w:r>
      <w:r w:rsidR="00A6525A" w:rsidRPr="00627517">
        <w:rPr>
          <w:sz w:val="24"/>
          <w:szCs w:val="24"/>
        </w:rPr>
        <w:t xml:space="preserve"> </w:t>
      </w:r>
      <w:r w:rsidR="00363FA2">
        <w:rPr>
          <w:sz w:val="24"/>
          <w:szCs w:val="24"/>
        </w:rPr>
        <w:t>Прокупље</w:t>
      </w:r>
      <w:r w:rsidR="00A6525A" w:rsidRPr="00627517">
        <w:rPr>
          <w:sz w:val="24"/>
          <w:szCs w:val="24"/>
        </w:rPr>
        <w:t xml:space="preserve"> (</w:t>
      </w:r>
      <w:hyperlink r:id="rId24" w:history="1">
        <w:r w:rsidR="00A6525A" w:rsidRPr="00627517">
          <w:rPr>
            <w:rStyle w:val="Hyperlink"/>
            <w:sz w:val="24"/>
            <w:szCs w:val="24"/>
          </w:rPr>
          <w:t>https://www.meteoblue.com</w:t>
        </w:r>
      </w:hyperlink>
      <w:r w:rsidR="00A6525A" w:rsidRPr="00627517">
        <w:rPr>
          <w:sz w:val="24"/>
          <w:szCs w:val="24"/>
        </w:rPr>
        <w:t xml:space="preserve"> )</w:t>
      </w:r>
      <w:bookmarkEnd w:id="70"/>
      <w:bookmarkEnd w:id="71"/>
    </w:p>
    <w:p w:rsidR="00A6525A" w:rsidRPr="00627517" w:rsidRDefault="00363FA2" w:rsidP="007D448E">
      <w:pPr>
        <w:jc w:val="both"/>
        <w:rPr>
          <w:sz w:val="24"/>
        </w:rPr>
      </w:pPr>
      <w:r>
        <w:rPr>
          <w:sz w:val="24"/>
        </w:rPr>
        <w:t>Главни</w:t>
      </w:r>
      <w:r w:rsidR="00A6525A" w:rsidRPr="00627517">
        <w:rPr>
          <w:sz w:val="24"/>
        </w:rPr>
        <w:t xml:space="preserve"> </w:t>
      </w:r>
      <w:r>
        <w:rPr>
          <w:sz w:val="24"/>
        </w:rPr>
        <w:t>извор</w:t>
      </w:r>
      <w:r w:rsidR="00A6525A" w:rsidRPr="00627517">
        <w:rPr>
          <w:sz w:val="24"/>
        </w:rPr>
        <w:t xml:space="preserve"> </w:t>
      </w:r>
      <w:r>
        <w:rPr>
          <w:sz w:val="24"/>
        </w:rPr>
        <w:t>падавина</w:t>
      </w:r>
      <w:r w:rsidR="00A6525A" w:rsidRPr="00627517">
        <w:rPr>
          <w:sz w:val="24"/>
        </w:rPr>
        <w:t xml:space="preserve"> </w:t>
      </w:r>
      <w:r>
        <w:rPr>
          <w:sz w:val="24"/>
        </w:rPr>
        <w:t>су</w:t>
      </w:r>
      <w:r w:rsidR="00A6525A" w:rsidRPr="00627517">
        <w:rPr>
          <w:sz w:val="24"/>
        </w:rPr>
        <w:t xml:space="preserve"> </w:t>
      </w:r>
      <w:r>
        <w:rPr>
          <w:sz w:val="24"/>
        </w:rPr>
        <w:t>западни</w:t>
      </w:r>
      <w:r w:rsidR="00A6525A" w:rsidRPr="00627517">
        <w:rPr>
          <w:sz w:val="24"/>
        </w:rPr>
        <w:t xml:space="preserve"> </w:t>
      </w:r>
      <w:r>
        <w:rPr>
          <w:sz w:val="24"/>
        </w:rPr>
        <w:t>ветрови</w:t>
      </w:r>
      <w:r w:rsidR="00A6525A" w:rsidRPr="00627517">
        <w:rPr>
          <w:sz w:val="24"/>
        </w:rPr>
        <w:t xml:space="preserve"> </w:t>
      </w:r>
      <w:r>
        <w:rPr>
          <w:sz w:val="24"/>
        </w:rPr>
        <w:t>који</w:t>
      </w:r>
      <w:r w:rsidR="00A6525A" w:rsidRPr="00627517">
        <w:rPr>
          <w:sz w:val="24"/>
        </w:rPr>
        <w:t xml:space="preserve"> </w:t>
      </w:r>
      <w:r>
        <w:rPr>
          <w:sz w:val="24"/>
        </w:rPr>
        <w:t>су</w:t>
      </w:r>
      <w:r w:rsidR="00A6525A" w:rsidRPr="00627517">
        <w:rPr>
          <w:sz w:val="24"/>
        </w:rPr>
        <w:t xml:space="preserve"> </w:t>
      </w:r>
      <w:r>
        <w:rPr>
          <w:sz w:val="24"/>
        </w:rPr>
        <w:t>најчешћи</w:t>
      </w:r>
      <w:r w:rsidR="00A6525A" w:rsidRPr="00627517">
        <w:rPr>
          <w:sz w:val="24"/>
        </w:rPr>
        <w:t xml:space="preserve"> </w:t>
      </w:r>
      <w:r>
        <w:rPr>
          <w:sz w:val="24"/>
        </w:rPr>
        <w:t>у</w:t>
      </w:r>
      <w:r w:rsidR="00A6525A" w:rsidRPr="00627517">
        <w:rPr>
          <w:sz w:val="24"/>
        </w:rPr>
        <w:t xml:space="preserve"> </w:t>
      </w:r>
      <w:r>
        <w:rPr>
          <w:sz w:val="24"/>
        </w:rPr>
        <w:t>пролеће</w:t>
      </w:r>
      <w:r w:rsidR="00A6525A" w:rsidRPr="00627517">
        <w:rPr>
          <w:sz w:val="24"/>
        </w:rPr>
        <w:t xml:space="preserve">. </w:t>
      </w:r>
      <w:r>
        <w:rPr>
          <w:sz w:val="24"/>
        </w:rPr>
        <w:t>Јужни</w:t>
      </w:r>
      <w:r w:rsidR="00A6525A" w:rsidRPr="00627517">
        <w:rPr>
          <w:sz w:val="24"/>
        </w:rPr>
        <w:t xml:space="preserve"> </w:t>
      </w:r>
      <w:r>
        <w:rPr>
          <w:sz w:val="24"/>
        </w:rPr>
        <w:t>у</w:t>
      </w:r>
      <w:r w:rsidR="00A6525A" w:rsidRPr="00627517">
        <w:rPr>
          <w:sz w:val="24"/>
        </w:rPr>
        <w:t xml:space="preserve"> </w:t>
      </w:r>
      <w:r>
        <w:rPr>
          <w:sz w:val="24"/>
        </w:rPr>
        <w:t>југозападни</w:t>
      </w:r>
      <w:r w:rsidR="00A6525A" w:rsidRPr="00627517">
        <w:rPr>
          <w:sz w:val="24"/>
        </w:rPr>
        <w:t xml:space="preserve"> </w:t>
      </w:r>
      <w:r>
        <w:rPr>
          <w:sz w:val="24"/>
        </w:rPr>
        <w:t>ветрови</w:t>
      </w:r>
      <w:r w:rsidR="00A6525A" w:rsidRPr="00627517">
        <w:rPr>
          <w:sz w:val="24"/>
        </w:rPr>
        <w:t xml:space="preserve"> </w:t>
      </w:r>
      <w:r>
        <w:rPr>
          <w:sz w:val="24"/>
        </w:rPr>
        <w:t>су</w:t>
      </w:r>
      <w:r w:rsidR="00A6525A" w:rsidRPr="00627517">
        <w:rPr>
          <w:sz w:val="24"/>
        </w:rPr>
        <w:t xml:space="preserve"> </w:t>
      </w:r>
      <w:r>
        <w:rPr>
          <w:sz w:val="24"/>
        </w:rPr>
        <w:t>такође</w:t>
      </w:r>
      <w:r w:rsidR="00A6525A" w:rsidRPr="00627517">
        <w:rPr>
          <w:sz w:val="24"/>
        </w:rPr>
        <w:t xml:space="preserve"> </w:t>
      </w:r>
      <w:r>
        <w:rPr>
          <w:sz w:val="24"/>
        </w:rPr>
        <w:t>најчешћи</w:t>
      </w:r>
      <w:r w:rsidR="00A6525A" w:rsidRPr="00627517">
        <w:rPr>
          <w:sz w:val="24"/>
        </w:rPr>
        <w:t xml:space="preserve"> </w:t>
      </w:r>
      <w:r>
        <w:rPr>
          <w:sz w:val="24"/>
        </w:rPr>
        <w:t>у</w:t>
      </w:r>
      <w:r w:rsidR="00A6525A" w:rsidRPr="00627517">
        <w:rPr>
          <w:sz w:val="24"/>
        </w:rPr>
        <w:t xml:space="preserve"> </w:t>
      </w:r>
      <w:r>
        <w:rPr>
          <w:sz w:val="24"/>
        </w:rPr>
        <w:t>пролеће</w:t>
      </w:r>
      <w:r w:rsidR="00A6525A" w:rsidRPr="00627517">
        <w:rPr>
          <w:sz w:val="24"/>
        </w:rPr>
        <w:t xml:space="preserve">, </w:t>
      </w:r>
      <w:r>
        <w:rPr>
          <w:sz w:val="24"/>
        </w:rPr>
        <w:t>доносе</w:t>
      </w:r>
      <w:r w:rsidR="00A6525A" w:rsidRPr="00627517">
        <w:rPr>
          <w:sz w:val="24"/>
        </w:rPr>
        <w:t xml:space="preserve"> </w:t>
      </w:r>
      <w:r>
        <w:rPr>
          <w:sz w:val="24"/>
        </w:rPr>
        <w:t>сув</w:t>
      </w:r>
      <w:r w:rsidR="00A6525A" w:rsidRPr="00627517">
        <w:rPr>
          <w:sz w:val="24"/>
        </w:rPr>
        <w:t xml:space="preserve"> </w:t>
      </w:r>
      <w:r>
        <w:rPr>
          <w:sz w:val="24"/>
        </w:rPr>
        <w:t>и</w:t>
      </w:r>
      <w:r w:rsidR="00A6525A" w:rsidRPr="00627517">
        <w:rPr>
          <w:sz w:val="24"/>
        </w:rPr>
        <w:t xml:space="preserve"> </w:t>
      </w:r>
      <w:r>
        <w:rPr>
          <w:sz w:val="24"/>
        </w:rPr>
        <w:t>топао</w:t>
      </w:r>
      <w:r w:rsidR="00A6525A" w:rsidRPr="00627517">
        <w:rPr>
          <w:sz w:val="24"/>
        </w:rPr>
        <w:t xml:space="preserve"> </w:t>
      </w:r>
      <w:r>
        <w:rPr>
          <w:sz w:val="24"/>
        </w:rPr>
        <w:t>ваздух</w:t>
      </w:r>
      <w:r w:rsidR="00A6525A" w:rsidRPr="00627517">
        <w:rPr>
          <w:sz w:val="24"/>
        </w:rPr>
        <w:t xml:space="preserve"> </w:t>
      </w:r>
      <w:r>
        <w:rPr>
          <w:sz w:val="24"/>
        </w:rPr>
        <w:t>и</w:t>
      </w:r>
      <w:r w:rsidR="00A6525A" w:rsidRPr="00627517">
        <w:rPr>
          <w:sz w:val="24"/>
        </w:rPr>
        <w:t xml:space="preserve"> </w:t>
      </w:r>
      <w:r>
        <w:rPr>
          <w:sz w:val="24"/>
        </w:rPr>
        <w:t>убрзавају</w:t>
      </w:r>
      <w:r w:rsidR="00A6525A" w:rsidRPr="00627517">
        <w:rPr>
          <w:sz w:val="24"/>
        </w:rPr>
        <w:t xml:space="preserve"> </w:t>
      </w:r>
      <w:r>
        <w:rPr>
          <w:sz w:val="24"/>
        </w:rPr>
        <w:t>отапање</w:t>
      </w:r>
      <w:r w:rsidR="00A6525A" w:rsidRPr="00627517">
        <w:rPr>
          <w:sz w:val="24"/>
        </w:rPr>
        <w:t xml:space="preserve"> </w:t>
      </w:r>
      <w:r>
        <w:rPr>
          <w:sz w:val="24"/>
        </w:rPr>
        <w:t>снега</w:t>
      </w:r>
      <w:r w:rsidR="00A6525A" w:rsidRPr="00627517">
        <w:rPr>
          <w:sz w:val="24"/>
        </w:rPr>
        <w:t xml:space="preserve">. </w:t>
      </w:r>
      <w:r>
        <w:rPr>
          <w:sz w:val="24"/>
        </w:rPr>
        <w:t>Најјачи</w:t>
      </w:r>
      <w:r w:rsidR="00A6525A" w:rsidRPr="00627517">
        <w:rPr>
          <w:sz w:val="24"/>
        </w:rPr>
        <w:t xml:space="preserve"> </w:t>
      </w:r>
      <w:r>
        <w:rPr>
          <w:sz w:val="24"/>
        </w:rPr>
        <w:t>ветрови</w:t>
      </w:r>
      <w:r w:rsidR="00A6525A" w:rsidRPr="00627517">
        <w:rPr>
          <w:sz w:val="24"/>
        </w:rPr>
        <w:t xml:space="preserve"> </w:t>
      </w:r>
      <w:r>
        <w:rPr>
          <w:sz w:val="24"/>
        </w:rPr>
        <w:t>дувају</w:t>
      </w:r>
      <w:r w:rsidR="00A6525A" w:rsidRPr="00627517">
        <w:rPr>
          <w:sz w:val="24"/>
        </w:rPr>
        <w:t xml:space="preserve"> </w:t>
      </w:r>
      <w:r>
        <w:rPr>
          <w:sz w:val="24"/>
        </w:rPr>
        <w:t>у</w:t>
      </w:r>
      <w:r w:rsidR="00A6525A" w:rsidRPr="00627517">
        <w:rPr>
          <w:sz w:val="24"/>
        </w:rPr>
        <w:t xml:space="preserve"> </w:t>
      </w:r>
      <w:r>
        <w:rPr>
          <w:sz w:val="24"/>
        </w:rPr>
        <w:t>марту</w:t>
      </w:r>
      <w:r w:rsidR="00A6525A" w:rsidRPr="00627517">
        <w:rPr>
          <w:sz w:val="24"/>
        </w:rPr>
        <w:t xml:space="preserve">, </w:t>
      </w:r>
      <w:r>
        <w:rPr>
          <w:sz w:val="24"/>
        </w:rPr>
        <w:t>а</w:t>
      </w:r>
      <w:r w:rsidR="00A6525A" w:rsidRPr="00627517">
        <w:rPr>
          <w:sz w:val="24"/>
        </w:rPr>
        <w:t xml:space="preserve"> </w:t>
      </w:r>
      <w:r>
        <w:rPr>
          <w:sz w:val="24"/>
        </w:rPr>
        <w:t>најслабији</w:t>
      </w:r>
      <w:r w:rsidR="00A6525A" w:rsidRPr="00627517">
        <w:rPr>
          <w:sz w:val="24"/>
        </w:rPr>
        <w:t xml:space="preserve"> </w:t>
      </w:r>
      <w:r>
        <w:rPr>
          <w:sz w:val="24"/>
        </w:rPr>
        <w:t>у</w:t>
      </w:r>
      <w:r w:rsidR="00A6525A" w:rsidRPr="00627517">
        <w:rPr>
          <w:sz w:val="24"/>
        </w:rPr>
        <w:t xml:space="preserve"> </w:t>
      </w:r>
      <w:r>
        <w:rPr>
          <w:sz w:val="24"/>
        </w:rPr>
        <w:t>септембру</w:t>
      </w:r>
      <w:r w:rsidR="00A6525A" w:rsidRPr="00627517">
        <w:rPr>
          <w:sz w:val="24"/>
        </w:rPr>
        <w:t xml:space="preserve"> </w:t>
      </w:r>
      <w:r>
        <w:rPr>
          <w:sz w:val="24"/>
        </w:rPr>
        <w:t>и</w:t>
      </w:r>
      <w:r w:rsidR="00A6525A" w:rsidRPr="00627517">
        <w:rPr>
          <w:sz w:val="24"/>
        </w:rPr>
        <w:t xml:space="preserve"> </w:t>
      </w:r>
      <w:r>
        <w:rPr>
          <w:sz w:val="24"/>
        </w:rPr>
        <w:t>октобру</w:t>
      </w:r>
      <w:r w:rsidR="00A6525A" w:rsidRPr="00627517">
        <w:rPr>
          <w:sz w:val="24"/>
        </w:rPr>
        <w:t xml:space="preserve">. </w:t>
      </w:r>
      <w:r>
        <w:rPr>
          <w:sz w:val="24"/>
        </w:rPr>
        <w:t>Средња</w:t>
      </w:r>
      <w:r w:rsidR="00A6525A" w:rsidRPr="00627517">
        <w:rPr>
          <w:sz w:val="24"/>
        </w:rPr>
        <w:t xml:space="preserve"> </w:t>
      </w:r>
      <w:r>
        <w:rPr>
          <w:sz w:val="24"/>
        </w:rPr>
        <w:t>вредност</w:t>
      </w:r>
      <w:r w:rsidR="00A6525A" w:rsidRPr="00627517">
        <w:rPr>
          <w:sz w:val="24"/>
        </w:rPr>
        <w:t xml:space="preserve"> </w:t>
      </w:r>
      <w:r>
        <w:rPr>
          <w:sz w:val="24"/>
        </w:rPr>
        <w:t>брзине</w:t>
      </w:r>
      <w:r w:rsidR="00A6525A" w:rsidRPr="00627517">
        <w:rPr>
          <w:sz w:val="24"/>
        </w:rPr>
        <w:t xml:space="preserve"> </w:t>
      </w:r>
      <w:r>
        <w:rPr>
          <w:sz w:val="24"/>
        </w:rPr>
        <w:t>ветра</w:t>
      </w:r>
      <w:r w:rsidR="00A6525A" w:rsidRPr="00627517">
        <w:rPr>
          <w:sz w:val="24"/>
        </w:rPr>
        <w:t xml:space="preserve"> </w:t>
      </w:r>
      <w:r>
        <w:rPr>
          <w:sz w:val="24"/>
        </w:rPr>
        <w:t>у</w:t>
      </w:r>
      <w:r w:rsidR="00A6525A" w:rsidRPr="00627517">
        <w:rPr>
          <w:sz w:val="24"/>
        </w:rPr>
        <w:t xml:space="preserve"> </w:t>
      </w:r>
      <w:r>
        <w:rPr>
          <w:sz w:val="24"/>
        </w:rPr>
        <w:t>току</w:t>
      </w:r>
      <w:r w:rsidR="00A6525A" w:rsidRPr="00627517">
        <w:rPr>
          <w:sz w:val="24"/>
        </w:rPr>
        <w:t xml:space="preserve"> </w:t>
      </w:r>
      <w:r>
        <w:rPr>
          <w:sz w:val="24"/>
        </w:rPr>
        <w:t>пролећа</w:t>
      </w:r>
      <w:r w:rsidR="00A6525A" w:rsidRPr="00627517">
        <w:rPr>
          <w:sz w:val="24"/>
        </w:rPr>
        <w:t xml:space="preserve"> </w:t>
      </w:r>
      <w:r>
        <w:rPr>
          <w:sz w:val="24"/>
        </w:rPr>
        <w:t>је</w:t>
      </w:r>
      <w:r w:rsidR="00A6525A" w:rsidRPr="00627517">
        <w:rPr>
          <w:sz w:val="24"/>
        </w:rPr>
        <w:t xml:space="preserve"> 1,4 </w:t>
      </w:r>
      <w:r w:rsidR="005170E4">
        <w:rPr>
          <w:sz w:val="24"/>
        </w:rPr>
        <w:t>m</w:t>
      </w:r>
      <w:r w:rsidR="00A6525A" w:rsidRPr="00627517">
        <w:rPr>
          <w:sz w:val="24"/>
        </w:rPr>
        <w:t>/</w:t>
      </w:r>
      <w:r w:rsidR="005170E4">
        <w:rPr>
          <w:sz w:val="24"/>
        </w:rPr>
        <w:t>s</w:t>
      </w:r>
      <w:r w:rsidR="00A6525A" w:rsidRPr="00627517">
        <w:rPr>
          <w:sz w:val="24"/>
        </w:rPr>
        <w:t xml:space="preserve">, </w:t>
      </w:r>
      <w:r>
        <w:rPr>
          <w:sz w:val="24"/>
        </w:rPr>
        <w:t>а</w:t>
      </w:r>
      <w:r w:rsidR="00A6525A" w:rsidRPr="00627517">
        <w:rPr>
          <w:sz w:val="24"/>
        </w:rPr>
        <w:t xml:space="preserve"> </w:t>
      </w:r>
      <w:r>
        <w:rPr>
          <w:sz w:val="24"/>
        </w:rPr>
        <w:t>у</w:t>
      </w:r>
      <w:r w:rsidR="00A6525A" w:rsidRPr="00627517">
        <w:rPr>
          <w:sz w:val="24"/>
        </w:rPr>
        <w:t xml:space="preserve"> </w:t>
      </w:r>
      <w:r>
        <w:rPr>
          <w:sz w:val="24"/>
        </w:rPr>
        <w:t>осталим</w:t>
      </w:r>
      <w:r w:rsidR="00A6525A" w:rsidRPr="00627517">
        <w:rPr>
          <w:sz w:val="24"/>
        </w:rPr>
        <w:t xml:space="preserve"> </w:t>
      </w:r>
      <w:r>
        <w:rPr>
          <w:sz w:val="24"/>
        </w:rPr>
        <w:t>годишњим</w:t>
      </w:r>
      <w:r w:rsidR="00A6525A" w:rsidRPr="00627517">
        <w:rPr>
          <w:sz w:val="24"/>
        </w:rPr>
        <w:t xml:space="preserve"> </w:t>
      </w:r>
      <w:r>
        <w:rPr>
          <w:sz w:val="24"/>
        </w:rPr>
        <w:t>добима</w:t>
      </w:r>
      <w:r w:rsidR="00A6525A" w:rsidRPr="00627517">
        <w:rPr>
          <w:sz w:val="24"/>
        </w:rPr>
        <w:t xml:space="preserve"> </w:t>
      </w:r>
      <w:r>
        <w:rPr>
          <w:sz w:val="24"/>
        </w:rPr>
        <w:t>око</w:t>
      </w:r>
      <w:r w:rsidR="00A6525A" w:rsidRPr="00627517">
        <w:rPr>
          <w:sz w:val="24"/>
        </w:rPr>
        <w:t xml:space="preserve"> 1,2 </w:t>
      </w:r>
      <w:r w:rsidR="005170E4">
        <w:rPr>
          <w:sz w:val="24"/>
        </w:rPr>
        <w:t>m</w:t>
      </w:r>
      <w:r w:rsidR="00A6525A" w:rsidRPr="00627517">
        <w:rPr>
          <w:sz w:val="24"/>
        </w:rPr>
        <w:t>/</w:t>
      </w:r>
      <w:r w:rsidR="005170E4">
        <w:rPr>
          <w:sz w:val="24"/>
        </w:rPr>
        <w:t>s</w:t>
      </w:r>
      <w:r w:rsidR="00A6525A" w:rsidRPr="00627517">
        <w:rPr>
          <w:sz w:val="24"/>
        </w:rPr>
        <w:t xml:space="preserve">. </w:t>
      </w:r>
      <w:r>
        <w:rPr>
          <w:sz w:val="24"/>
        </w:rPr>
        <w:t>Овај</w:t>
      </w:r>
      <w:r w:rsidR="00A6525A" w:rsidRPr="00627517">
        <w:rPr>
          <w:sz w:val="24"/>
        </w:rPr>
        <w:t xml:space="preserve"> </w:t>
      </w:r>
      <w:r>
        <w:rPr>
          <w:sz w:val="24"/>
        </w:rPr>
        <w:t>простор</w:t>
      </w:r>
      <w:r w:rsidR="00A6525A" w:rsidRPr="00627517">
        <w:rPr>
          <w:sz w:val="24"/>
        </w:rPr>
        <w:t xml:space="preserve"> </w:t>
      </w:r>
      <w:r>
        <w:rPr>
          <w:sz w:val="24"/>
        </w:rPr>
        <w:t>карактеришу</w:t>
      </w:r>
      <w:r w:rsidR="00A6525A" w:rsidRPr="00627517">
        <w:rPr>
          <w:sz w:val="24"/>
        </w:rPr>
        <w:t xml:space="preserve"> </w:t>
      </w:r>
      <w:r>
        <w:rPr>
          <w:sz w:val="24"/>
        </w:rPr>
        <w:t>ветрови</w:t>
      </w:r>
      <w:r w:rsidR="00A6525A" w:rsidRPr="00627517">
        <w:rPr>
          <w:sz w:val="24"/>
        </w:rPr>
        <w:t xml:space="preserve"> </w:t>
      </w:r>
      <w:r>
        <w:rPr>
          <w:sz w:val="24"/>
        </w:rPr>
        <w:t>слабијег</w:t>
      </w:r>
      <w:r w:rsidR="00A6525A" w:rsidRPr="00627517">
        <w:rPr>
          <w:sz w:val="24"/>
        </w:rPr>
        <w:t xml:space="preserve"> </w:t>
      </w:r>
      <w:r>
        <w:rPr>
          <w:sz w:val="24"/>
        </w:rPr>
        <w:t>интензитета</w:t>
      </w:r>
      <w:r w:rsidR="00A6525A" w:rsidRPr="00627517">
        <w:rPr>
          <w:sz w:val="24"/>
        </w:rPr>
        <w:t xml:space="preserve">, </w:t>
      </w:r>
      <w:r>
        <w:rPr>
          <w:sz w:val="24"/>
        </w:rPr>
        <w:t>што</w:t>
      </w:r>
      <w:r w:rsidR="00A6525A" w:rsidRPr="00627517">
        <w:rPr>
          <w:sz w:val="24"/>
        </w:rPr>
        <w:t xml:space="preserve"> </w:t>
      </w:r>
      <w:r>
        <w:rPr>
          <w:sz w:val="24"/>
        </w:rPr>
        <w:t>је</w:t>
      </w:r>
      <w:r w:rsidR="00A6525A" w:rsidRPr="00627517">
        <w:rPr>
          <w:sz w:val="24"/>
        </w:rPr>
        <w:t xml:space="preserve"> </w:t>
      </w:r>
      <w:r>
        <w:rPr>
          <w:sz w:val="24"/>
        </w:rPr>
        <w:t>резултат</w:t>
      </w:r>
      <w:r w:rsidR="00A6525A" w:rsidRPr="00627517">
        <w:rPr>
          <w:sz w:val="24"/>
        </w:rPr>
        <w:t xml:space="preserve"> </w:t>
      </w:r>
      <w:r>
        <w:rPr>
          <w:sz w:val="24"/>
        </w:rPr>
        <w:t>конфигурације</w:t>
      </w:r>
      <w:r w:rsidR="00A6525A" w:rsidRPr="00627517">
        <w:rPr>
          <w:sz w:val="24"/>
        </w:rPr>
        <w:t xml:space="preserve"> </w:t>
      </w:r>
      <w:r>
        <w:rPr>
          <w:sz w:val="24"/>
        </w:rPr>
        <w:t>терена</w:t>
      </w:r>
      <w:r w:rsidR="00A6525A" w:rsidRPr="00627517">
        <w:rPr>
          <w:sz w:val="24"/>
        </w:rPr>
        <w:t>.</w:t>
      </w:r>
    </w:p>
    <w:p w:rsidR="00A6525A" w:rsidRPr="00627517" w:rsidRDefault="00A6525A" w:rsidP="007D448E">
      <w:pPr>
        <w:jc w:val="both"/>
        <w:rPr>
          <w:sz w:val="24"/>
        </w:rPr>
      </w:pPr>
      <w:r w:rsidRPr="00627517">
        <w:rPr>
          <w:noProof/>
          <w:sz w:val="24"/>
          <w:lang w:eastAsia="en-GB"/>
        </w:rPr>
        <w:drawing>
          <wp:inline distT="0" distB="0" distL="0" distR="0" wp14:anchorId="2C91D89B" wp14:editId="722F78AA">
            <wp:extent cx="5536176" cy="2724150"/>
            <wp:effectExtent l="0" t="0" r="7620" b="0"/>
            <wp:docPr id="367250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44974" cy="2728479"/>
                    </a:xfrm>
                    <a:prstGeom prst="rect">
                      <a:avLst/>
                    </a:prstGeom>
                    <a:noFill/>
                  </pic:spPr>
                </pic:pic>
              </a:graphicData>
            </a:graphic>
          </wp:inline>
        </w:drawing>
      </w:r>
    </w:p>
    <w:p w:rsidR="00A6525A" w:rsidRPr="00627517" w:rsidRDefault="00627517" w:rsidP="007D448E">
      <w:pPr>
        <w:pStyle w:val="Caption"/>
        <w:jc w:val="both"/>
        <w:rPr>
          <w:sz w:val="24"/>
          <w:szCs w:val="24"/>
        </w:rPr>
      </w:pPr>
      <w:bookmarkStart w:id="72" w:name="_Toc146282068"/>
      <w:bookmarkStart w:id="73" w:name="_Toc154481996"/>
      <w:r w:rsidRPr="00627517">
        <w:rPr>
          <w:sz w:val="24"/>
          <w:szCs w:val="24"/>
        </w:rPr>
        <w:t>Слика</w:t>
      </w:r>
      <w:r w:rsidR="00A6525A" w:rsidRPr="00627517">
        <w:rPr>
          <w:sz w:val="24"/>
          <w:szCs w:val="24"/>
        </w:rPr>
        <w:t xml:space="preserve"> </w:t>
      </w:r>
      <w:r w:rsidR="00F22D11" w:rsidRPr="00627517">
        <w:rPr>
          <w:sz w:val="24"/>
          <w:szCs w:val="24"/>
        </w:rPr>
        <w:fldChar w:fldCharType="begin"/>
      </w:r>
      <w:r w:rsidRPr="00627517">
        <w:rPr>
          <w:sz w:val="24"/>
          <w:szCs w:val="24"/>
        </w:rPr>
        <w:instrText xml:space="preserve"> SEQ Слика \* ARABIC </w:instrText>
      </w:r>
      <w:r w:rsidR="00F22D11" w:rsidRPr="00627517">
        <w:rPr>
          <w:sz w:val="24"/>
          <w:szCs w:val="24"/>
        </w:rPr>
        <w:fldChar w:fldCharType="separate"/>
      </w:r>
      <w:r w:rsidR="00846F0E">
        <w:rPr>
          <w:noProof/>
          <w:sz w:val="24"/>
          <w:szCs w:val="24"/>
        </w:rPr>
        <w:t>8</w:t>
      </w:r>
      <w:r w:rsidR="00F22D11" w:rsidRPr="00627517">
        <w:rPr>
          <w:sz w:val="24"/>
          <w:szCs w:val="24"/>
        </w:rPr>
        <w:fldChar w:fldCharType="end"/>
      </w:r>
      <w:r w:rsidR="00A6525A" w:rsidRPr="00627517">
        <w:rPr>
          <w:sz w:val="24"/>
          <w:szCs w:val="24"/>
        </w:rPr>
        <w:t xml:space="preserve">. </w:t>
      </w:r>
      <w:r w:rsidR="00363FA2">
        <w:rPr>
          <w:sz w:val="24"/>
          <w:szCs w:val="24"/>
        </w:rPr>
        <w:t>Количина</w:t>
      </w:r>
      <w:r w:rsidR="00A6525A" w:rsidRPr="00627517">
        <w:rPr>
          <w:sz w:val="24"/>
          <w:szCs w:val="24"/>
        </w:rPr>
        <w:t xml:space="preserve"> </w:t>
      </w:r>
      <w:r w:rsidR="00363FA2">
        <w:rPr>
          <w:sz w:val="24"/>
          <w:szCs w:val="24"/>
        </w:rPr>
        <w:t>падавина</w:t>
      </w:r>
      <w:r w:rsidR="00A6525A" w:rsidRPr="00627517">
        <w:rPr>
          <w:sz w:val="24"/>
          <w:szCs w:val="24"/>
        </w:rPr>
        <w:t xml:space="preserve"> </w:t>
      </w:r>
      <w:r w:rsidR="00363FA2">
        <w:rPr>
          <w:sz w:val="24"/>
          <w:szCs w:val="24"/>
        </w:rPr>
        <w:t>на</w:t>
      </w:r>
      <w:r w:rsidR="00A6525A" w:rsidRPr="00627517">
        <w:rPr>
          <w:sz w:val="24"/>
          <w:szCs w:val="24"/>
        </w:rPr>
        <w:t xml:space="preserve"> </w:t>
      </w:r>
      <w:r w:rsidR="00363FA2">
        <w:rPr>
          <w:sz w:val="24"/>
          <w:szCs w:val="24"/>
        </w:rPr>
        <w:t>територији</w:t>
      </w:r>
      <w:r w:rsidR="00A6525A" w:rsidRPr="00627517">
        <w:rPr>
          <w:sz w:val="24"/>
          <w:szCs w:val="24"/>
        </w:rPr>
        <w:t xml:space="preserve"> </w:t>
      </w:r>
      <w:r w:rsidR="00363FA2">
        <w:rPr>
          <w:sz w:val="24"/>
          <w:szCs w:val="24"/>
        </w:rPr>
        <w:t>града</w:t>
      </w:r>
      <w:r w:rsidR="00A6525A" w:rsidRPr="00627517">
        <w:rPr>
          <w:sz w:val="24"/>
          <w:szCs w:val="24"/>
        </w:rPr>
        <w:t xml:space="preserve"> </w:t>
      </w:r>
      <w:r w:rsidR="00363FA2">
        <w:rPr>
          <w:sz w:val="24"/>
          <w:szCs w:val="24"/>
        </w:rPr>
        <w:t>Прокупља</w:t>
      </w:r>
      <w:r w:rsidR="00A6525A" w:rsidRPr="00627517">
        <w:rPr>
          <w:sz w:val="24"/>
          <w:szCs w:val="24"/>
        </w:rPr>
        <w:t xml:space="preserve"> (</w:t>
      </w:r>
      <w:hyperlink r:id="rId26" w:history="1">
        <w:r w:rsidR="00A6525A" w:rsidRPr="00627517">
          <w:rPr>
            <w:rStyle w:val="Hyperlink"/>
            <w:sz w:val="24"/>
            <w:szCs w:val="24"/>
          </w:rPr>
          <w:t>https://www.meteoblue.com</w:t>
        </w:r>
      </w:hyperlink>
      <w:r w:rsidR="00A6525A" w:rsidRPr="00627517">
        <w:rPr>
          <w:sz w:val="24"/>
          <w:szCs w:val="24"/>
        </w:rPr>
        <w:t xml:space="preserve"> )</w:t>
      </w:r>
      <w:bookmarkEnd w:id="72"/>
      <w:bookmarkEnd w:id="73"/>
    </w:p>
    <w:p w:rsidR="00A6525A" w:rsidRPr="00627517" w:rsidRDefault="00363FA2" w:rsidP="00C95251">
      <w:pPr>
        <w:spacing w:after="240"/>
        <w:jc w:val="both"/>
        <w:rPr>
          <w:sz w:val="24"/>
        </w:rPr>
      </w:pPr>
      <w:r>
        <w:rPr>
          <w:sz w:val="24"/>
        </w:rPr>
        <w:t>Топлички</w:t>
      </w:r>
      <w:r w:rsidR="00A6525A" w:rsidRPr="00627517">
        <w:rPr>
          <w:sz w:val="24"/>
        </w:rPr>
        <w:t xml:space="preserve"> </w:t>
      </w:r>
      <w:r>
        <w:rPr>
          <w:sz w:val="24"/>
        </w:rPr>
        <w:t>крај</w:t>
      </w:r>
      <w:r w:rsidR="00A6525A" w:rsidRPr="00627517">
        <w:rPr>
          <w:sz w:val="24"/>
        </w:rPr>
        <w:t xml:space="preserve"> </w:t>
      </w:r>
      <w:r>
        <w:rPr>
          <w:sz w:val="24"/>
        </w:rPr>
        <w:t>је</w:t>
      </w:r>
      <w:r w:rsidR="00A6525A" w:rsidRPr="00627517">
        <w:rPr>
          <w:sz w:val="24"/>
        </w:rPr>
        <w:t xml:space="preserve"> </w:t>
      </w:r>
      <w:r>
        <w:rPr>
          <w:sz w:val="24"/>
        </w:rPr>
        <w:t>у</w:t>
      </w:r>
      <w:r w:rsidR="00A6525A" w:rsidRPr="00627517">
        <w:rPr>
          <w:sz w:val="24"/>
        </w:rPr>
        <w:t xml:space="preserve"> </w:t>
      </w:r>
      <w:r>
        <w:rPr>
          <w:sz w:val="24"/>
        </w:rPr>
        <w:t>погледу</w:t>
      </w:r>
      <w:r w:rsidR="00A6525A" w:rsidRPr="00627517">
        <w:rPr>
          <w:sz w:val="24"/>
        </w:rPr>
        <w:t xml:space="preserve"> </w:t>
      </w:r>
      <w:r>
        <w:rPr>
          <w:sz w:val="24"/>
        </w:rPr>
        <w:t>падавина</w:t>
      </w:r>
      <w:r w:rsidR="00A6525A" w:rsidRPr="00627517">
        <w:rPr>
          <w:sz w:val="24"/>
        </w:rPr>
        <w:t xml:space="preserve"> </w:t>
      </w:r>
      <w:r>
        <w:rPr>
          <w:sz w:val="24"/>
        </w:rPr>
        <w:t>један</w:t>
      </w:r>
      <w:r w:rsidR="00A6525A" w:rsidRPr="00627517">
        <w:rPr>
          <w:sz w:val="24"/>
        </w:rPr>
        <w:t xml:space="preserve"> </w:t>
      </w:r>
      <w:r>
        <w:rPr>
          <w:sz w:val="24"/>
        </w:rPr>
        <w:t>од</w:t>
      </w:r>
      <w:r w:rsidR="00A6525A" w:rsidRPr="00627517">
        <w:rPr>
          <w:sz w:val="24"/>
        </w:rPr>
        <w:t xml:space="preserve"> </w:t>
      </w:r>
      <w:r>
        <w:rPr>
          <w:sz w:val="24"/>
        </w:rPr>
        <w:t>најсувљих</w:t>
      </w:r>
      <w:r w:rsidR="00A6525A" w:rsidRPr="00627517">
        <w:rPr>
          <w:sz w:val="24"/>
        </w:rPr>
        <w:t xml:space="preserve"> </w:t>
      </w:r>
      <w:r>
        <w:rPr>
          <w:sz w:val="24"/>
        </w:rPr>
        <w:t>у</w:t>
      </w:r>
      <w:r w:rsidR="00A6525A" w:rsidRPr="00627517">
        <w:rPr>
          <w:sz w:val="24"/>
        </w:rPr>
        <w:t xml:space="preserve"> </w:t>
      </w:r>
      <w:r w:rsidR="005170E4">
        <w:rPr>
          <w:sz w:val="24"/>
        </w:rPr>
        <w:t>Р</w:t>
      </w:r>
      <w:r>
        <w:rPr>
          <w:sz w:val="24"/>
        </w:rPr>
        <w:t>епублици</w:t>
      </w:r>
      <w:r w:rsidR="00A6525A" w:rsidRPr="00627517">
        <w:rPr>
          <w:sz w:val="24"/>
        </w:rPr>
        <w:t xml:space="preserve"> </w:t>
      </w:r>
      <w:r>
        <w:rPr>
          <w:sz w:val="24"/>
        </w:rPr>
        <w:t>јер</w:t>
      </w:r>
      <w:r w:rsidR="00A6525A" w:rsidRPr="00627517">
        <w:rPr>
          <w:sz w:val="24"/>
        </w:rPr>
        <w:t xml:space="preserve"> </w:t>
      </w:r>
      <w:r>
        <w:rPr>
          <w:sz w:val="24"/>
        </w:rPr>
        <w:t>се</w:t>
      </w:r>
      <w:r w:rsidR="00A6525A" w:rsidRPr="00627517">
        <w:rPr>
          <w:sz w:val="24"/>
        </w:rPr>
        <w:t xml:space="preserve"> </w:t>
      </w:r>
      <w:r>
        <w:rPr>
          <w:sz w:val="24"/>
        </w:rPr>
        <w:t>годишње</w:t>
      </w:r>
      <w:r w:rsidR="00A6525A" w:rsidRPr="00627517">
        <w:rPr>
          <w:sz w:val="24"/>
        </w:rPr>
        <w:t xml:space="preserve"> </w:t>
      </w:r>
      <w:r>
        <w:rPr>
          <w:sz w:val="24"/>
        </w:rPr>
        <w:t>излучи</w:t>
      </w:r>
      <w:r w:rsidR="00A6525A" w:rsidRPr="00627517">
        <w:rPr>
          <w:sz w:val="24"/>
        </w:rPr>
        <w:t xml:space="preserve"> </w:t>
      </w:r>
      <w:r>
        <w:rPr>
          <w:sz w:val="24"/>
        </w:rPr>
        <w:t>свега</w:t>
      </w:r>
      <w:r w:rsidR="00A6525A" w:rsidRPr="00627517">
        <w:rPr>
          <w:sz w:val="24"/>
        </w:rPr>
        <w:t xml:space="preserve"> 690 </w:t>
      </w:r>
      <w:r w:rsidR="005170E4">
        <w:rPr>
          <w:sz w:val="24"/>
        </w:rPr>
        <w:t>mm</w:t>
      </w:r>
      <w:r w:rsidR="00A6525A" w:rsidRPr="00627517">
        <w:rPr>
          <w:sz w:val="24"/>
        </w:rPr>
        <w:t xml:space="preserve"> </w:t>
      </w:r>
      <w:r>
        <w:rPr>
          <w:sz w:val="24"/>
        </w:rPr>
        <w:t>талога</w:t>
      </w:r>
      <w:r w:rsidR="00A6525A" w:rsidRPr="00627517">
        <w:rPr>
          <w:sz w:val="24"/>
        </w:rPr>
        <w:t xml:space="preserve">. </w:t>
      </w:r>
      <w:r>
        <w:rPr>
          <w:sz w:val="24"/>
        </w:rPr>
        <w:t>У</w:t>
      </w:r>
      <w:r w:rsidR="00A6525A" w:rsidRPr="00627517">
        <w:rPr>
          <w:sz w:val="24"/>
        </w:rPr>
        <w:t xml:space="preserve"> </w:t>
      </w:r>
      <w:r w:rsidR="005170E4">
        <w:rPr>
          <w:sz w:val="24"/>
        </w:rPr>
        <w:t>граду</w:t>
      </w:r>
      <w:r w:rsidR="00A6525A" w:rsidRPr="00627517">
        <w:rPr>
          <w:sz w:val="24"/>
        </w:rPr>
        <w:t xml:space="preserve"> </w:t>
      </w:r>
      <w:r>
        <w:rPr>
          <w:sz w:val="24"/>
        </w:rPr>
        <w:t>Прокупљ</w:t>
      </w:r>
      <w:r w:rsidR="005170E4">
        <w:rPr>
          <w:sz w:val="24"/>
        </w:rPr>
        <w:t>у</w:t>
      </w:r>
      <w:r w:rsidR="00A6525A" w:rsidRPr="00627517">
        <w:rPr>
          <w:sz w:val="24"/>
        </w:rPr>
        <w:t xml:space="preserve"> </w:t>
      </w:r>
      <w:r>
        <w:rPr>
          <w:sz w:val="24"/>
        </w:rPr>
        <w:t>је</w:t>
      </w:r>
      <w:r w:rsidR="00A6525A" w:rsidRPr="00627517">
        <w:rPr>
          <w:sz w:val="24"/>
        </w:rPr>
        <w:t xml:space="preserve"> </w:t>
      </w:r>
      <w:r>
        <w:rPr>
          <w:sz w:val="24"/>
        </w:rPr>
        <w:t>количина</w:t>
      </w:r>
      <w:r w:rsidR="00A6525A" w:rsidRPr="00627517">
        <w:rPr>
          <w:sz w:val="24"/>
        </w:rPr>
        <w:t xml:space="preserve"> </w:t>
      </w:r>
      <w:r>
        <w:rPr>
          <w:sz w:val="24"/>
        </w:rPr>
        <w:t>падавина</w:t>
      </w:r>
      <w:r w:rsidR="00A6525A" w:rsidRPr="00627517">
        <w:rPr>
          <w:sz w:val="24"/>
        </w:rPr>
        <w:t xml:space="preserve"> </w:t>
      </w:r>
      <w:r>
        <w:rPr>
          <w:sz w:val="24"/>
        </w:rPr>
        <w:t>још</w:t>
      </w:r>
      <w:r w:rsidR="00A6525A" w:rsidRPr="00627517">
        <w:rPr>
          <w:sz w:val="24"/>
        </w:rPr>
        <w:t xml:space="preserve"> </w:t>
      </w:r>
      <w:r>
        <w:rPr>
          <w:sz w:val="24"/>
        </w:rPr>
        <w:t>мања</w:t>
      </w:r>
      <w:r w:rsidR="00A6525A" w:rsidRPr="00627517">
        <w:rPr>
          <w:sz w:val="24"/>
        </w:rPr>
        <w:t xml:space="preserve">, </w:t>
      </w:r>
      <w:r>
        <w:rPr>
          <w:sz w:val="24"/>
        </w:rPr>
        <w:t>уз</w:t>
      </w:r>
      <w:r w:rsidR="00A6525A" w:rsidRPr="00627517">
        <w:rPr>
          <w:sz w:val="24"/>
        </w:rPr>
        <w:t xml:space="preserve"> </w:t>
      </w:r>
      <w:r>
        <w:rPr>
          <w:sz w:val="24"/>
        </w:rPr>
        <w:t>неуједначен</w:t>
      </w:r>
      <w:r w:rsidR="00A6525A" w:rsidRPr="00627517">
        <w:rPr>
          <w:sz w:val="24"/>
        </w:rPr>
        <w:t xml:space="preserve"> </w:t>
      </w:r>
      <w:r>
        <w:rPr>
          <w:sz w:val="24"/>
        </w:rPr>
        <w:t>распоред</w:t>
      </w:r>
      <w:r w:rsidR="00A6525A" w:rsidRPr="00627517">
        <w:rPr>
          <w:sz w:val="24"/>
        </w:rPr>
        <w:t xml:space="preserve"> </w:t>
      </w:r>
      <w:r>
        <w:rPr>
          <w:sz w:val="24"/>
        </w:rPr>
        <w:t>падавина</w:t>
      </w:r>
      <w:r w:rsidR="00A6525A" w:rsidRPr="00627517">
        <w:rPr>
          <w:sz w:val="24"/>
        </w:rPr>
        <w:t xml:space="preserve"> </w:t>
      </w:r>
      <w:r>
        <w:rPr>
          <w:sz w:val="24"/>
        </w:rPr>
        <w:t>у</w:t>
      </w:r>
      <w:r w:rsidR="00A6525A" w:rsidRPr="00627517">
        <w:rPr>
          <w:sz w:val="24"/>
        </w:rPr>
        <w:t xml:space="preserve"> </w:t>
      </w:r>
      <w:r>
        <w:rPr>
          <w:sz w:val="24"/>
        </w:rPr>
        <w:t>току</w:t>
      </w:r>
      <w:r w:rsidR="00A6525A" w:rsidRPr="00627517">
        <w:rPr>
          <w:sz w:val="24"/>
        </w:rPr>
        <w:t xml:space="preserve"> </w:t>
      </w:r>
      <w:r>
        <w:rPr>
          <w:sz w:val="24"/>
        </w:rPr>
        <w:t>године</w:t>
      </w:r>
      <w:r w:rsidR="00A6525A" w:rsidRPr="00627517">
        <w:rPr>
          <w:sz w:val="24"/>
        </w:rPr>
        <w:t xml:space="preserve">. </w:t>
      </w:r>
    </w:p>
    <w:p w:rsidR="00A6525A" w:rsidRPr="00627517" w:rsidRDefault="00363FA2" w:rsidP="007D448E">
      <w:pPr>
        <w:pStyle w:val="Caption"/>
        <w:jc w:val="both"/>
        <w:rPr>
          <w:sz w:val="24"/>
          <w:szCs w:val="24"/>
        </w:rPr>
      </w:pPr>
      <w:bookmarkStart w:id="74" w:name="_Toc146282091"/>
      <w:bookmarkStart w:id="75" w:name="_Toc154481962"/>
      <w:r>
        <w:rPr>
          <w:sz w:val="24"/>
          <w:szCs w:val="24"/>
        </w:rPr>
        <w:t>Табела</w:t>
      </w:r>
      <w:r w:rsidR="00A6525A" w:rsidRPr="00627517">
        <w:rPr>
          <w:sz w:val="24"/>
          <w:szCs w:val="24"/>
        </w:rPr>
        <w:t xml:space="preserve"> </w:t>
      </w:r>
      <w:r w:rsidR="00F22D11">
        <w:rPr>
          <w:sz w:val="24"/>
          <w:szCs w:val="24"/>
        </w:rPr>
        <w:fldChar w:fldCharType="begin"/>
      </w:r>
      <w:r>
        <w:rPr>
          <w:sz w:val="24"/>
          <w:szCs w:val="24"/>
        </w:rPr>
        <w:instrText xml:space="preserve"> SEQ Табела \* ARABIC </w:instrText>
      </w:r>
      <w:r w:rsidR="00F22D11">
        <w:rPr>
          <w:sz w:val="24"/>
          <w:szCs w:val="24"/>
        </w:rPr>
        <w:fldChar w:fldCharType="separate"/>
      </w:r>
      <w:r w:rsidR="00846F0E">
        <w:rPr>
          <w:noProof/>
          <w:sz w:val="24"/>
          <w:szCs w:val="24"/>
        </w:rPr>
        <w:t>5</w:t>
      </w:r>
      <w:r w:rsidR="00F22D11">
        <w:rPr>
          <w:sz w:val="24"/>
          <w:szCs w:val="24"/>
        </w:rPr>
        <w:fldChar w:fldCharType="end"/>
      </w:r>
      <w:r w:rsidR="00A6525A" w:rsidRPr="00627517">
        <w:rPr>
          <w:sz w:val="24"/>
          <w:szCs w:val="24"/>
        </w:rPr>
        <w:t xml:space="preserve">. </w:t>
      </w:r>
      <w:r>
        <w:rPr>
          <w:sz w:val="24"/>
          <w:szCs w:val="24"/>
        </w:rPr>
        <w:t>Средње</w:t>
      </w:r>
      <w:r w:rsidR="00A6525A" w:rsidRPr="00627517">
        <w:rPr>
          <w:sz w:val="24"/>
          <w:szCs w:val="24"/>
        </w:rPr>
        <w:t xml:space="preserve"> </w:t>
      </w:r>
      <w:r>
        <w:rPr>
          <w:sz w:val="24"/>
          <w:szCs w:val="24"/>
        </w:rPr>
        <w:t>месечне</w:t>
      </w:r>
      <w:r w:rsidR="00A6525A" w:rsidRPr="00627517">
        <w:rPr>
          <w:sz w:val="24"/>
          <w:szCs w:val="24"/>
        </w:rPr>
        <w:t xml:space="preserve"> </w:t>
      </w:r>
      <w:r>
        <w:rPr>
          <w:sz w:val="24"/>
          <w:szCs w:val="24"/>
        </w:rPr>
        <w:t>и</w:t>
      </w:r>
      <w:r w:rsidR="00A6525A" w:rsidRPr="00627517">
        <w:rPr>
          <w:sz w:val="24"/>
          <w:szCs w:val="24"/>
        </w:rPr>
        <w:t xml:space="preserve"> </w:t>
      </w:r>
      <w:r>
        <w:rPr>
          <w:sz w:val="24"/>
          <w:szCs w:val="24"/>
        </w:rPr>
        <w:t>годишње</w:t>
      </w:r>
      <w:r w:rsidR="00A6525A" w:rsidRPr="00627517">
        <w:rPr>
          <w:sz w:val="24"/>
          <w:szCs w:val="24"/>
        </w:rPr>
        <w:t xml:space="preserve"> </w:t>
      </w:r>
      <w:r>
        <w:rPr>
          <w:sz w:val="24"/>
          <w:szCs w:val="24"/>
        </w:rPr>
        <w:t>висине</w:t>
      </w:r>
      <w:r w:rsidR="00A6525A" w:rsidRPr="00627517">
        <w:rPr>
          <w:sz w:val="24"/>
          <w:szCs w:val="24"/>
        </w:rPr>
        <w:t xml:space="preserve"> </w:t>
      </w:r>
      <w:r>
        <w:rPr>
          <w:sz w:val="24"/>
          <w:szCs w:val="24"/>
        </w:rPr>
        <w:t>падавина</w:t>
      </w:r>
      <w:r w:rsidR="00A6525A" w:rsidRPr="00627517">
        <w:rPr>
          <w:sz w:val="24"/>
          <w:szCs w:val="24"/>
        </w:rPr>
        <w:t xml:space="preserve"> (</w:t>
      </w:r>
      <w:r w:rsidR="005170E4">
        <w:rPr>
          <w:sz w:val="24"/>
          <w:szCs w:val="24"/>
        </w:rPr>
        <w:t>mm</w:t>
      </w:r>
      <w:r w:rsidR="00A6525A" w:rsidRPr="00627517">
        <w:rPr>
          <w:sz w:val="24"/>
          <w:szCs w:val="24"/>
        </w:rPr>
        <w:t xml:space="preserve">) </w:t>
      </w:r>
      <w:r>
        <w:rPr>
          <w:sz w:val="24"/>
          <w:szCs w:val="24"/>
        </w:rPr>
        <w:t>у</w:t>
      </w:r>
      <w:r w:rsidR="00A6525A" w:rsidRPr="00627517">
        <w:rPr>
          <w:sz w:val="24"/>
          <w:szCs w:val="24"/>
        </w:rPr>
        <w:t xml:space="preserve"> </w:t>
      </w:r>
      <w:r>
        <w:rPr>
          <w:sz w:val="24"/>
          <w:szCs w:val="24"/>
        </w:rPr>
        <w:t>периоду</w:t>
      </w:r>
      <w:r w:rsidR="00A6525A" w:rsidRPr="00627517">
        <w:rPr>
          <w:sz w:val="24"/>
          <w:szCs w:val="24"/>
        </w:rPr>
        <w:t xml:space="preserve"> 1931-1991. </w:t>
      </w:r>
      <w:r>
        <w:rPr>
          <w:sz w:val="24"/>
          <w:szCs w:val="24"/>
        </w:rPr>
        <w:t>године</w:t>
      </w:r>
      <w:r w:rsidR="00A6525A" w:rsidRPr="00627517">
        <w:rPr>
          <w:sz w:val="24"/>
          <w:szCs w:val="24"/>
        </w:rPr>
        <w:t>. (</w:t>
      </w:r>
      <w:r>
        <w:rPr>
          <w:sz w:val="24"/>
          <w:szCs w:val="24"/>
        </w:rPr>
        <w:t>Метеролошка</w:t>
      </w:r>
      <w:r w:rsidR="00A6525A" w:rsidRPr="00627517">
        <w:rPr>
          <w:sz w:val="24"/>
          <w:szCs w:val="24"/>
        </w:rPr>
        <w:t xml:space="preserve"> </w:t>
      </w:r>
      <w:r>
        <w:rPr>
          <w:sz w:val="24"/>
          <w:szCs w:val="24"/>
        </w:rPr>
        <w:t>опсерваторија</w:t>
      </w:r>
      <w:r w:rsidR="00A6525A" w:rsidRPr="00627517">
        <w:rPr>
          <w:sz w:val="24"/>
          <w:szCs w:val="24"/>
        </w:rPr>
        <w:t xml:space="preserve"> „</w:t>
      </w:r>
      <w:r>
        <w:rPr>
          <w:sz w:val="24"/>
          <w:szCs w:val="24"/>
        </w:rPr>
        <w:t>Тврђава</w:t>
      </w:r>
      <w:r w:rsidR="00A6525A" w:rsidRPr="00627517">
        <w:rPr>
          <w:sz w:val="24"/>
          <w:szCs w:val="24"/>
        </w:rPr>
        <w:t xml:space="preserve"> </w:t>
      </w:r>
      <w:r>
        <w:rPr>
          <w:sz w:val="24"/>
          <w:szCs w:val="24"/>
        </w:rPr>
        <w:t>Ниш</w:t>
      </w:r>
      <w:r w:rsidR="00A6525A" w:rsidRPr="00627517">
        <w:rPr>
          <w:sz w:val="24"/>
          <w:szCs w:val="24"/>
        </w:rPr>
        <w:t>“)</w:t>
      </w:r>
      <w:bookmarkEnd w:id="74"/>
      <w:bookmarkEnd w:id="75"/>
    </w:p>
    <w:tbl>
      <w:tblPr>
        <w:tblStyle w:val="TableGrid31"/>
        <w:tblW w:w="8737" w:type="dxa"/>
        <w:tblLook w:val="04A0" w:firstRow="1" w:lastRow="0" w:firstColumn="1" w:lastColumn="0" w:noHBand="0" w:noVBand="1"/>
      </w:tblPr>
      <w:tblGrid>
        <w:gridCol w:w="672"/>
        <w:gridCol w:w="672"/>
        <w:gridCol w:w="672"/>
        <w:gridCol w:w="671"/>
        <w:gridCol w:w="671"/>
        <w:gridCol w:w="671"/>
        <w:gridCol w:w="671"/>
        <w:gridCol w:w="672"/>
        <w:gridCol w:w="671"/>
        <w:gridCol w:w="671"/>
        <w:gridCol w:w="671"/>
        <w:gridCol w:w="671"/>
        <w:gridCol w:w="681"/>
      </w:tblGrid>
      <w:tr w:rsidR="00A6525A" w:rsidRPr="00627517" w:rsidTr="005849A7">
        <w:trPr>
          <w:trHeight w:val="400"/>
        </w:trPr>
        <w:tc>
          <w:tcPr>
            <w:tcW w:w="672" w:type="dxa"/>
          </w:tcPr>
          <w:p w:rsidR="00A6525A" w:rsidRPr="00627517" w:rsidRDefault="00A6525A" w:rsidP="007D448E">
            <w:pPr>
              <w:spacing w:line="276" w:lineRule="auto"/>
              <w:jc w:val="both"/>
              <w:rPr>
                <w:sz w:val="24"/>
              </w:rPr>
            </w:pPr>
            <w:r w:rsidRPr="00627517">
              <w:rPr>
                <w:sz w:val="24"/>
              </w:rPr>
              <w:t>I</w:t>
            </w:r>
          </w:p>
        </w:tc>
        <w:tc>
          <w:tcPr>
            <w:tcW w:w="672" w:type="dxa"/>
          </w:tcPr>
          <w:p w:rsidR="00A6525A" w:rsidRPr="00627517" w:rsidRDefault="00A6525A" w:rsidP="007D448E">
            <w:pPr>
              <w:spacing w:line="276" w:lineRule="auto"/>
              <w:jc w:val="both"/>
              <w:rPr>
                <w:sz w:val="24"/>
              </w:rPr>
            </w:pPr>
            <w:r w:rsidRPr="00627517">
              <w:rPr>
                <w:sz w:val="24"/>
              </w:rPr>
              <w:t>II</w:t>
            </w:r>
          </w:p>
        </w:tc>
        <w:tc>
          <w:tcPr>
            <w:tcW w:w="672" w:type="dxa"/>
          </w:tcPr>
          <w:p w:rsidR="00A6525A" w:rsidRPr="00627517" w:rsidRDefault="00A6525A" w:rsidP="007D448E">
            <w:pPr>
              <w:spacing w:line="276" w:lineRule="auto"/>
              <w:jc w:val="both"/>
              <w:rPr>
                <w:sz w:val="24"/>
              </w:rPr>
            </w:pPr>
            <w:r w:rsidRPr="00627517">
              <w:rPr>
                <w:sz w:val="24"/>
              </w:rPr>
              <w:t>III</w:t>
            </w:r>
          </w:p>
        </w:tc>
        <w:tc>
          <w:tcPr>
            <w:tcW w:w="672" w:type="dxa"/>
          </w:tcPr>
          <w:p w:rsidR="00A6525A" w:rsidRPr="00627517" w:rsidRDefault="00A6525A" w:rsidP="007D448E">
            <w:pPr>
              <w:spacing w:line="276" w:lineRule="auto"/>
              <w:jc w:val="both"/>
              <w:rPr>
                <w:sz w:val="24"/>
              </w:rPr>
            </w:pPr>
            <w:r w:rsidRPr="00627517">
              <w:rPr>
                <w:sz w:val="24"/>
              </w:rPr>
              <w:t>IV</w:t>
            </w:r>
          </w:p>
        </w:tc>
        <w:tc>
          <w:tcPr>
            <w:tcW w:w="672" w:type="dxa"/>
          </w:tcPr>
          <w:p w:rsidR="00A6525A" w:rsidRPr="00627517" w:rsidRDefault="00A6525A" w:rsidP="007D448E">
            <w:pPr>
              <w:spacing w:line="276" w:lineRule="auto"/>
              <w:jc w:val="both"/>
              <w:rPr>
                <w:sz w:val="24"/>
              </w:rPr>
            </w:pPr>
            <w:r w:rsidRPr="00627517">
              <w:rPr>
                <w:sz w:val="24"/>
              </w:rPr>
              <w:t>V</w:t>
            </w:r>
          </w:p>
        </w:tc>
        <w:tc>
          <w:tcPr>
            <w:tcW w:w="672" w:type="dxa"/>
          </w:tcPr>
          <w:p w:rsidR="00A6525A" w:rsidRPr="00627517" w:rsidRDefault="00A6525A" w:rsidP="007D448E">
            <w:pPr>
              <w:spacing w:line="276" w:lineRule="auto"/>
              <w:jc w:val="both"/>
              <w:rPr>
                <w:sz w:val="24"/>
              </w:rPr>
            </w:pPr>
            <w:r w:rsidRPr="00627517">
              <w:rPr>
                <w:sz w:val="24"/>
              </w:rPr>
              <w:t>VI</w:t>
            </w:r>
          </w:p>
        </w:tc>
        <w:tc>
          <w:tcPr>
            <w:tcW w:w="672" w:type="dxa"/>
          </w:tcPr>
          <w:p w:rsidR="00A6525A" w:rsidRPr="00627517" w:rsidRDefault="00A6525A" w:rsidP="007D448E">
            <w:pPr>
              <w:spacing w:line="276" w:lineRule="auto"/>
              <w:jc w:val="both"/>
              <w:rPr>
                <w:sz w:val="24"/>
              </w:rPr>
            </w:pPr>
            <w:r w:rsidRPr="00627517">
              <w:rPr>
                <w:sz w:val="24"/>
              </w:rPr>
              <w:t>VII</w:t>
            </w:r>
          </w:p>
        </w:tc>
        <w:tc>
          <w:tcPr>
            <w:tcW w:w="672" w:type="dxa"/>
          </w:tcPr>
          <w:p w:rsidR="00A6525A" w:rsidRPr="00627517" w:rsidRDefault="00A6525A" w:rsidP="007D448E">
            <w:pPr>
              <w:spacing w:line="276" w:lineRule="auto"/>
              <w:jc w:val="both"/>
              <w:rPr>
                <w:sz w:val="24"/>
              </w:rPr>
            </w:pPr>
            <w:r w:rsidRPr="00627517">
              <w:rPr>
                <w:sz w:val="24"/>
              </w:rPr>
              <w:t>VIII</w:t>
            </w:r>
          </w:p>
        </w:tc>
        <w:tc>
          <w:tcPr>
            <w:tcW w:w="672" w:type="dxa"/>
          </w:tcPr>
          <w:p w:rsidR="00A6525A" w:rsidRPr="00627517" w:rsidRDefault="00A6525A" w:rsidP="007D448E">
            <w:pPr>
              <w:spacing w:line="276" w:lineRule="auto"/>
              <w:jc w:val="both"/>
              <w:rPr>
                <w:sz w:val="24"/>
              </w:rPr>
            </w:pPr>
            <w:r w:rsidRPr="00627517">
              <w:rPr>
                <w:sz w:val="24"/>
              </w:rPr>
              <w:t>IX</w:t>
            </w:r>
          </w:p>
        </w:tc>
        <w:tc>
          <w:tcPr>
            <w:tcW w:w="672" w:type="dxa"/>
          </w:tcPr>
          <w:p w:rsidR="00A6525A" w:rsidRPr="00627517" w:rsidRDefault="00A6525A" w:rsidP="007D448E">
            <w:pPr>
              <w:spacing w:line="276" w:lineRule="auto"/>
              <w:jc w:val="both"/>
              <w:rPr>
                <w:sz w:val="24"/>
              </w:rPr>
            </w:pPr>
            <w:r w:rsidRPr="00627517">
              <w:rPr>
                <w:sz w:val="24"/>
              </w:rPr>
              <w:t>X</w:t>
            </w:r>
          </w:p>
        </w:tc>
        <w:tc>
          <w:tcPr>
            <w:tcW w:w="672" w:type="dxa"/>
          </w:tcPr>
          <w:p w:rsidR="00A6525A" w:rsidRPr="00627517" w:rsidRDefault="00A6525A" w:rsidP="007D448E">
            <w:pPr>
              <w:spacing w:line="276" w:lineRule="auto"/>
              <w:jc w:val="both"/>
              <w:rPr>
                <w:sz w:val="24"/>
              </w:rPr>
            </w:pPr>
            <w:r w:rsidRPr="00627517">
              <w:rPr>
                <w:sz w:val="24"/>
              </w:rPr>
              <w:t>XI</w:t>
            </w:r>
          </w:p>
        </w:tc>
        <w:tc>
          <w:tcPr>
            <w:tcW w:w="672" w:type="dxa"/>
          </w:tcPr>
          <w:p w:rsidR="00A6525A" w:rsidRPr="00627517" w:rsidRDefault="00A6525A" w:rsidP="007D448E">
            <w:pPr>
              <w:spacing w:line="276" w:lineRule="auto"/>
              <w:jc w:val="both"/>
              <w:rPr>
                <w:sz w:val="24"/>
              </w:rPr>
            </w:pPr>
            <w:r w:rsidRPr="00627517">
              <w:rPr>
                <w:sz w:val="24"/>
              </w:rPr>
              <w:t>XII</w:t>
            </w:r>
          </w:p>
        </w:tc>
        <w:tc>
          <w:tcPr>
            <w:tcW w:w="673" w:type="dxa"/>
          </w:tcPr>
          <w:p w:rsidR="00A6525A" w:rsidRPr="00627517" w:rsidRDefault="00A6525A" w:rsidP="007D448E">
            <w:pPr>
              <w:spacing w:line="276" w:lineRule="auto"/>
              <w:jc w:val="both"/>
              <w:rPr>
                <w:sz w:val="24"/>
              </w:rPr>
            </w:pPr>
            <w:r w:rsidRPr="00627517">
              <w:rPr>
                <w:sz w:val="24"/>
              </w:rPr>
              <w:t>God.</w:t>
            </w:r>
          </w:p>
        </w:tc>
      </w:tr>
      <w:tr w:rsidR="00A6525A" w:rsidRPr="00627517" w:rsidTr="005849A7">
        <w:trPr>
          <w:trHeight w:val="400"/>
        </w:trPr>
        <w:tc>
          <w:tcPr>
            <w:tcW w:w="672" w:type="dxa"/>
          </w:tcPr>
          <w:p w:rsidR="00A6525A" w:rsidRPr="00627517" w:rsidRDefault="00A6525A" w:rsidP="007D448E">
            <w:pPr>
              <w:spacing w:line="276" w:lineRule="auto"/>
              <w:jc w:val="both"/>
              <w:rPr>
                <w:sz w:val="24"/>
              </w:rPr>
            </w:pPr>
            <w:r w:rsidRPr="00627517">
              <w:rPr>
                <w:sz w:val="24"/>
              </w:rPr>
              <w:t>41</w:t>
            </w:r>
          </w:p>
        </w:tc>
        <w:tc>
          <w:tcPr>
            <w:tcW w:w="672" w:type="dxa"/>
          </w:tcPr>
          <w:p w:rsidR="00A6525A" w:rsidRPr="00627517" w:rsidRDefault="00A6525A" w:rsidP="007D448E">
            <w:pPr>
              <w:spacing w:line="276" w:lineRule="auto"/>
              <w:jc w:val="both"/>
              <w:rPr>
                <w:sz w:val="24"/>
              </w:rPr>
            </w:pPr>
            <w:r w:rsidRPr="00627517">
              <w:rPr>
                <w:sz w:val="24"/>
              </w:rPr>
              <w:t>31</w:t>
            </w:r>
          </w:p>
        </w:tc>
        <w:tc>
          <w:tcPr>
            <w:tcW w:w="672" w:type="dxa"/>
          </w:tcPr>
          <w:p w:rsidR="00A6525A" w:rsidRPr="00627517" w:rsidRDefault="00A6525A" w:rsidP="007D448E">
            <w:pPr>
              <w:spacing w:line="276" w:lineRule="auto"/>
              <w:jc w:val="both"/>
              <w:rPr>
                <w:sz w:val="24"/>
              </w:rPr>
            </w:pPr>
            <w:r w:rsidRPr="00627517">
              <w:rPr>
                <w:sz w:val="24"/>
              </w:rPr>
              <w:t>36</w:t>
            </w:r>
          </w:p>
        </w:tc>
        <w:tc>
          <w:tcPr>
            <w:tcW w:w="672" w:type="dxa"/>
          </w:tcPr>
          <w:p w:rsidR="00A6525A" w:rsidRPr="00627517" w:rsidRDefault="00A6525A" w:rsidP="007D448E">
            <w:pPr>
              <w:spacing w:line="276" w:lineRule="auto"/>
              <w:jc w:val="both"/>
              <w:rPr>
                <w:sz w:val="24"/>
              </w:rPr>
            </w:pPr>
            <w:r w:rsidRPr="00627517">
              <w:rPr>
                <w:sz w:val="24"/>
              </w:rPr>
              <w:t>40</w:t>
            </w:r>
          </w:p>
        </w:tc>
        <w:tc>
          <w:tcPr>
            <w:tcW w:w="672" w:type="dxa"/>
          </w:tcPr>
          <w:p w:rsidR="00A6525A" w:rsidRPr="00627517" w:rsidRDefault="00A6525A" w:rsidP="007D448E">
            <w:pPr>
              <w:spacing w:line="276" w:lineRule="auto"/>
              <w:jc w:val="both"/>
              <w:rPr>
                <w:sz w:val="24"/>
              </w:rPr>
            </w:pPr>
            <w:r w:rsidRPr="00627517">
              <w:rPr>
                <w:sz w:val="24"/>
              </w:rPr>
              <w:t>60</w:t>
            </w:r>
          </w:p>
        </w:tc>
        <w:tc>
          <w:tcPr>
            <w:tcW w:w="672" w:type="dxa"/>
          </w:tcPr>
          <w:p w:rsidR="00A6525A" w:rsidRPr="00627517" w:rsidRDefault="00A6525A" w:rsidP="007D448E">
            <w:pPr>
              <w:spacing w:line="276" w:lineRule="auto"/>
              <w:jc w:val="both"/>
              <w:rPr>
                <w:sz w:val="24"/>
              </w:rPr>
            </w:pPr>
            <w:r w:rsidRPr="00627517">
              <w:rPr>
                <w:sz w:val="24"/>
              </w:rPr>
              <w:t>45</w:t>
            </w:r>
          </w:p>
        </w:tc>
        <w:tc>
          <w:tcPr>
            <w:tcW w:w="672" w:type="dxa"/>
          </w:tcPr>
          <w:p w:rsidR="00A6525A" w:rsidRPr="00627517" w:rsidRDefault="00A6525A" w:rsidP="007D448E">
            <w:pPr>
              <w:spacing w:line="276" w:lineRule="auto"/>
              <w:jc w:val="both"/>
              <w:rPr>
                <w:sz w:val="24"/>
              </w:rPr>
            </w:pPr>
            <w:r w:rsidRPr="00627517">
              <w:rPr>
                <w:sz w:val="24"/>
              </w:rPr>
              <w:t>33</w:t>
            </w:r>
          </w:p>
        </w:tc>
        <w:tc>
          <w:tcPr>
            <w:tcW w:w="672" w:type="dxa"/>
          </w:tcPr>
          <w:p w:rsidR="00A6525A" w:rsidRPr="00627517" w:rsidRDefault="00A6525A" w:rsidP="007D448E">
            <w:pPr>
              <w:spacing w:line="276" w:lineRule="auto"/>
              <w:jc w:val="both"/>
              <w:rPr>
                <w:sz w:val="24"/>
              </w:rPr>
            </w:pPr>
            <w:r w:rsidRPr="00627517">
              <w:rPr>
                <w:sz w:val="24"/>
              </w:rPr>
              <w:t>37</w:t>
            </w:r>
          </w:p>
        </w:tc>
        <w:tc>
          <w:tcPr>
            <w:tcW w:w="672" w:type="dxa"/>
          </w:tcPr>
          <w:p w:rsidR="00A6525A" w:rsidRPr="00627517" w:rsidRDefault="00A6525A" w:rsidP="007D448E">
            <w:pPr>
              <w:spacing w:line="276" w:lineRule="auto"/>
              <w:jc w:val="both"/>
              <w:rPr>
                <w:sz w:val="24"/>
              </w:rPr>
            </w:pPr>
            <w:r w:rsidRPr="00627517">
              <w:rPr>
                <w:sz w:val="24"/>
              </w:rPr>
              <w:t>26</w:t>
            </w:r>
          </w:p>
        </w:tc>
        <w:tc>
          <w:tcPr>
            <w:tcW w:w="672" w:type="dxa"/>
          </w:tcPr>
          <w:p w:rsidR="00A6525A" w:rsidRPr="00627517" w:rsidRDefault="00A6525A" w:rsidP="007D448E">
            <w:pPr>
              <w:spacing w:line="276" w:lineRule="auto"/>
              <w:jc w:val="both"/>
              <w:rPr>
                <w:sz w:val="24"/>
              </w:rPr>
            </w:pPr>
            <w:r w:rsidRPr="00627517">
              <w:rPr>
                <w:sz w:val="24"/>
              </w:rPr>
              <w:t>64</w:t>
            </w:r>
          </w:p>
        </w:tc>
        <w:tc>
          <w:tcPr>
            <w:tcW w:w="672" w:type="dxa"/>
          </w:tcPr>
          <w:p w:rsidR="00A6525A" w:rsidRPr="00627517" w:rsidRDefault="00A6525A" w:rsidP="007D448E">
            <w:pPr>
              <w:spacing w:line="276" w:lineRule="auto"/>
              <w:jc w:val="both"/>
              <w:rPr>
                <w:sz w:val="24"/>
              </w:rPr>
            </w:pPr>
            <w:r w:rsidRPr="00627517">
              <w:rPr>
                <w:sz w:val="24"/>
              </w:rPr>
              <w:t>49</w:t>
            </w:r>
          </w:p>
        </w:tc>
        <w:tc>
          <w:tcPr>
            <w:tcW w:w="672" w:type="dxa"/>
          </w:tcPr>
          <w:p w:rsidR="00A6525A" w:rsidRPr="00627517" w:rsidRDefault="00A6525A" w:rsidP="007D448E">
            <w:pPr>
              <w:spacing w:line="276" w:lineRule="auto"/>
              <w:jc w:val="both"/>
              <w:rPr>
                <w:sz w:val="24"/>
              </w:rPr>
            </w:pPr>
            <w:r w:rsidRPr="00627517">
              <w:rPr>
                <w:sz w:val="24"/>
              </w:rPr>
              <w:t>54</w:t>
            </w:r>
          </w:p>
        </w:tc>
        <w:tc>
          <w:tcPr>
            <w:tcW w:w="673" w:type="dxa"/>
          </w:tcPr>
          <w:p w:rsidR="00A6525A" w:rsidRPr="00627517" w:rsidRDefault="00A6525A" w:rsidP="007D448E">
            <w:pPr>
              <w:spacing w:line="276" w:lineRule="auto"/>
              <w:jc w:val="both"/>
              <w:rPr>
                <w:sz w:val="24"/>
              </w:rPr>
            </w:pPr>
            <w:r w:rsidRPr="00627517">
              <w:rPr>
                <w:sz w:val="24"/>
              </w:rPr>
              <w:t>516</w:t>
            </w:r>
          </w:p>
        </w:tc>
      </w:tr>
    </w:tbl>
    <w:p w:rsidR="00A6525A" w:rsidRPr="00627517" w:rsidRDefault="00363FA2" w:rsidP="005849A7">
      <w:pPr>
        <w:spacing w:before="240"/>
        <w:jc w:val="both"/>
        <w:rPr>
          <w:sz w:val="24"/>
        </w:rPr>
      </w:pPr>
      <w:r>
        <w:rPr>
          <w:sz w:val="24"/>
        </w:rPr>
        <w:t>Годишња</w:t>
      </w:r>
      <w:r w:rsidR="00A6525A" w:rsidRPr="00627517">
        <w:rPr>
          <w:sz w:val="24"/>
        </w:rPr>
        <w:t xml:space="preserve"> </w:t>
      </w:r>
      <w:r>
        <w:rPr>
          <w:sz w:val="24"/>
        </w:rPr>
        <w:t>количина</w:t>
      </w:r>
      <w:r w:rsidR="00A6525A" w:rsidRPr="00627517">
        <w:rPr>
          <w:sz w:val="24"/>
        </w:rPr>
        <w:t xml:space="preserve"> </w:t>
      </w:r>
      <w:r>
        <w:rPr>
          <w:sz w:val="24"/>
        </w:rPr>
        <w:t>падавина</w:t>
      </w:r>
      <w:r w:rsidR="00A6525A" w:rsidRPr="00627517">
        <w:rPr>
          <w:sz w:val="24"/>
        </w:rPr>
        <w:t xml:space="preserve"> </w:t>
      </w:r>
      <w:r>
        <w:rPr>
          <w:sz w:val="24"/>
        </w:rPr>
        <w:t>на</w:t>
      </w:r>
      <w:r w:rsidR="00A6525A" w:rsidRPr="00627517">
        <w:rPr>
          <w:sz w:val="24"/>
        </w:rPr>
        <w:t xml:space="preserve"> </w:t>
      </w:r>
      <w:r>
        <w:rPr>
          <w:sz w:val="24"/>
        </w:rPr>
        <w:t>територији</w:t>
      </w:r>
      <w:r w:rsidR="00A6525A" w:rsidRPr="00627517">
        <w:rPr>
          <w:sz w:val="24"/>
        </w:rPr>
        <w:t xml:space="preserve"> </w:t>
      </w:r>
      <w:r w:rsidR="008F7176">
        <w:rPr>
          <w:sz w:val="24"/>
        </w:rPr>
        <w:t>града</w:t>
      </w:r>
      <w:r w:rsidR="00A6525A" w:rsidRPr="00627517">
        <w:rPr>
          <w:sz w:val="24"/>
        </w:rPr>
        <w:t xml:space="preserve"> </w:t>
      </w:r>
      <w:r>
        <w:rPr>
          <w:sz w:val="24"/>
        </w:rPr>
        <w:t>Прокупљ</w:t>
      </w:r>
      <w:r w:rsidR="008F7176">
        <w:rPr>
          <w:sz w:val="24"/>
        </w:rPr>
        <w:t>а</w:t>
      </w:r>
      <w:r w:rsidR="00A6525A" w:rsidRPr="00627517">
        <w:rPr>
          <w:sz w:val="24"/>
        </w:rPr>
        <w:t xml:space="preserve"> </w:t>
      </w:r>
      <w:r>
        <w:rPr>
          <w:sz w:val="24"/>
        </w:rPr>
        <w:t>је</w:t>
      </w:r>
      <w:r w:rsidR="00A6525A" w:rsidRPr="00627517">
        <w:rPr>
          <w:sz w:val="24"/>
        </w:rPr>
        <w:t xml:space="preserve"> 516 </w:t>
      </w:r>
      <w:r>
        <w:rPr>
          <w:sz w:val="24"/>
        </w:rPr>
        <w:t>mm</w:t>
      </w:r>
      <w:r w:rsidR="00A6525A" w:rsidRPr="00627517">
        <w:rPr>
          <w:sz w:val="24"/>
        </w:rPr>
        <w:t xml:space="preserve">. </w:t>
      </w:r>
      <w:r>
        <w:rPr>
          <w:sz w:val="24"/>
        </w:rPr>
        <w:t>Највише</w:t>
      </w:r>
      <w:r w:rsidR="00A6525A" w:rsidRPr="00627517">
        <w:rPr>
          <w:sz w:val="24"/>
        </w:rPr>
        <w:t xml:space="preserve"> </w:t>
      </w:r>
      <w:r>
        <w:rPr>
          <w:sz w:val="24"/>
        </w:rPr>
        <w:t>падавина</w:t>
      </w:r>
      <w:r w:rsidR="00A6525A" w:rsidRPr="00627517">
        <w:rPr>
          <w:sz w:val="24"/>
        </w:rPr>
        <w:t xml:space="preserve"> </w:t>
      </w:r>
      <w:r>
        <w:rPr>
          <w:sz w:val="24"/>
        </w:rPr>
        <w:t>је</w:t>
      </w:r>
      <w:r w:rsidR="00A6525A" w:rsidRPr="00627517">
        <w:rPr>
          <w:sz w:val="24"/>
        </w:rPr>
        <w:t xml:space="preserve"> </w:t>
      </w:r>
      <w:r>
        <w:rPr>
          <w:sz w:val="24"/>
        </w:rPr>
        <w:t>у</w:t>
      </w:r>
      <w:r w:rsidR="00A6525A" w:rsidRPr="00627517">
        <w:rPr>
          <w:sz w:val="24"/>
        </w:rPr>
        <w:t xml:space="preserve"> </w:t>
      </w:r>
      <w:r>
        <w:rPr>
          <w:sz w:val="24"/>
        </w:rPr>
        <w:t>мају</w:t>
      </w:r>
      <w:r w:rsidR="00A6525A" w:rsidRPr="00627517">
        <w:rPr>
          <w:sz w:val="24"/>
        </w:rPr>
        <w:t xml:space="preserve"> </w:t>
      </w:r>
      <w:r>
        <w:rPr>
          <w:sz w:val="24"/>
        </w:rPr>
        <w:t>и</w:t>
      </w:r>
      <w:r w:rsidR="00A6525A" w:rsidRPr="00627517">
        <w:rPr>
          <w:sz w:val="24"/>
        </w:rPr>
        <w:t xml:space="preserve"> </w:t>
      </w:r>
      <w:r>
        <w:rPr>
          <w:sz w:val="24"/>
        </w:rPr>
        <w:t>октобру</w:t>
      </w:r>
      <w:r w:rsidR="00A6525A" w:rsidRPr="00627517">
        <w:rPr>
          <w:sz w:val="24"/>
        </w:rPr>
        <w:t xml:space="preserve">, </w:t>
      </w:r>
      <w:r>
        <w:rPr>
          <w:sz w:val="24"/>
        </w:rPr>
        <w:t>а</w:t>
      </w:r>
      <w:r w:rsidR="00A6525A" w:rsidRPr="00627517">
        <w:rPr>
          <w:sz w:val="24"/>
        </w:rPr>
        <w:t xml:space="preserve"> </w:t>
      </w:r>
      <w:r>
        <w:rPr>
          <w:sz w:val="24"/>
        </w:rPr>
        <w:t>најмање</w:t>
      </w:r>
      <w:r w:rsidR="00A6525A" w:rsidRPr="00627517">
        <w:rPr>
          <w:sz w:val="24"/>
        </w:rPr>
        <w:t xml:space="preserve"> </w:t>
      </w:r>
      <w:r>
        <w:rPr>
          <w:sz w:val="24"/>
        </w:rPr>
        <w:t>у</w:t>
      </w:r>
      <w:r w:rsidR="00A6525A" w:rsidRPr="00627517">
        <w:rPr>
          <w:sz w:val="24"/>
        </w:rPr>
        <w:t xml:space="preserve"> </w:t>
      </w:r>
      <w:r>
        <w:rPr>
          <w:sz w:val="24"/>
        </w:rPr>
        <w:t>септембру</w:t>
      </w:r>
      <w:r w:rsidR="00A6525A" w:rsidRPr="00627517">
        <w:rPr>
          <w:sz w:val="24"/>
        </w:rPr>
        <w:t xml:space="preserve"> </w:t>
      </w:r>
      <w:r>
        <w:rPr>
          <w:sz w:val="24"/>
        </w:rPr>
        <w:t>и</w:t>
      </w:r>
      <w:r w:rsidR="00A6525A" w:rsidRPr="00627517">
        <w:rPr>
          <w:sz w:val="24"/>
        </w:rPr>
        <w:t xml:space="preserve"> </w:t>
      </w:r>
      <w:r>
        <w:rPr>
          <w:sz w:val="24"/>
        </w:rPr>
        <w:t>фебруару</w:t>
      </w:r>
      <w:r w:rsidR="00A6525A" w:rsidRPr="00627517">
        <w:rPr>
          <w:sz w:val="24"/>
        </w:rPr>
        <w:t xml:space="preserve">. </w:t>
      </w:r>
      <w:r>
        <w:rPr>
          <w:sz w:val="24"/>
        </w:rPr>
        <w:t>Према</w:t>
      </w:r>
      <w:r w:rsidR="00A6525A" w:rsidRPr="00627517">
        <w:rPr>
          <w:sz w:val="24"/>
        </w:rPr>
        <w:t xml:space="preserve"> </w:t>
      </w:r>
      <w:r>
        <w:rPr>
          <w:sz w:val="24"/>
        </w:rPr>
        <w:t>годишњим</w:t>
      </w:r>
      <w:r w:rsidR="00A6525A" w:rsidRPr="00627517">
        <w:rPr>
          <w:sz w:val="24"/>
        </w:rPr>
        <w:t xml:space="preserve"> </w:t>
      </w:r>
      <w:r>
        <w:rPr>
          <w:sz w:val="24"/>
        </w:rPr>
        <w:t>добима</w:t>
      </w:r>
      <w:r w:rsidR="00A6525A" w:rsidRPr="00627517">
        <w:rPr>
          <w:sz w:val="24"/>
        </w:rPr>
        <w:t xml:space="preserve">, </w:t>
      </w:r>
      <w:r>
        <w:rPr>
          <w:sz w:val="24"/>
        </w:rPr>
        <w:t>највише</w:t>
      </w:r>
      <w:r w:rsidR="00A6525A" w:rsidRPr="00627517">
        <w:rPr>
          <w:sz w:val="24"/>
        </w:rPr>
        <w:t xml:space="preserve"> </w:t>
      </w:r>
      <w:r>
        <w:rPr>
          <w:sz w:val="24"/>
        </w:rPr>
        <w:t>је</w:t>
      </w:r>
      <w:r w:rsidR="00A6525A" w:rsidRPr="00627517">
        <w:rPr>
          <w:sz w:val="24"/>
        </w:rPr>
        <w:t xml:space="preserve"> </w:t>
      </w:r>
      <w:r>
        <w:rPr>
          <w:sz w:val="24"/>
        </w:rPr>
        <w:t>падавина</w:t>
      </w:r>
      <w:r w:rsidR="00A6525A" w:rsidRPr="00627517">
        <w:rPr>
          <w:sz w:val="24"/>
        </w:rPr>
        <w:t xml:space="preserve"> </w:t>
      </w:r>
      <w:r>
        <w:rPr>
          <w:sz w:val="24"/>
        </w:rPr>
        <w:t>у</w:t>
      </w:r>
      <w:r w:rsidR="00A6525A" w:rsidRPr="00627517">
        <w:rPr>
          <w:sz w:val="24"/>
        </w:rPr>
        <w:t xml:space="preserve"> </w:t>
      </w:r>
      <w:r>
        <w:rPr>
          <w:sz w:val="24"/>
        </w:rPr>
        <w:t>јесен</w:t>
      </w:r>
      <w:r w:rsidR="00A6525A" w:rsidRPr="00627517">
        <w:rPr>
          <w:sz w:val="24"/>
        </w:rPr>
        <w:t xml:space="preserve">, </w:t>
      </w:r>
      <w:r>
        <w:rPr>
          <w:sz w:val="24"/>
        </w:rPr>
        <w:t>затим</w:t>
      </w:r>
      <w:r w:rsidR="00A6525A" w:rsidRPr="00627517">
        <w:rPr>
          <w:sz w:val="24"/>
        </w:rPr>
        <w:t xml:space="preserve"> </w:t>
      </w:r>
      <w:r>
        <w:rPr>
          <w:sz w:val="24"/>
        </w:rPr>
        <w:t>пролеће</w:t>
      </w:r>
      <w:r w:rsidR="00A6525A" w:rsidRPr="00627517">
        <w:rPr>
          <w:sz w:val="24"/>
        </w:rPr>
        <w:t xml:space="preserve">, </w:t>
      </w:r>
      <w:r>
        <w:rPr>
          <w:sz w:val="24"/>
        </w:rPr>
        <w:t>лето</w:t>
      </w:r>
      <w:r w:rsidR="00A6525A" w:rsidRPr="00627517">
        <w:rPr>
          <w:sz w:val="24"/>
        </w:rPr>
        <w:t xml:space="preserve">, </w:t>
      </w:r>
      <w:r>
        <w:rPr>
          <w:sz w:val="24"/>
        </w:rPr>
        <w:t>а</w:t>
      </w:r>
      <w:r w:rsidR="00A6525A" w:rsidRPr="00627517">
        <w:rPr>
          <w:sz w:val="24"/>
        </w:rPr>
        <w:t xml:space="preserve"> </w:t>
      </w:r>
      <w:r>
        <w:rPr>
          <w:sz w:val="24"/>
        </w:rPr>
        <w:t>најмање</w:t>
      </w:r>
      <w:r w:rsidR="00A6525A" w:rsidRPr="00627517">
        <w:rPr>
          <w:sz w:val="24"/>
        </w:rPr>
        <w:t xml:space="preserve"> </w:t>
      </w:r>
      <w:r>
        <w:rPr>
          <w:sz w:val="24"/>
        </w:rPr>
        <w:t>падавина</w:t>
      </w:r>
      <w:r w:rsidR="00A6525A" w:rsidRPr="00627517">
        <w:rPr>
          <w:sz w:val="24"/>
        </w:rPr>
        <w:t xml:space="preserve"> </w:t>
      </w:r>
      <w:r>
        <w:rPr>
          <w:sz w:val="24"/>
        </w:rPr>
        <w:t>је</w:t>
      </w:r>
      <w:r w:rsidR="00A6525A" w:rsidRPr="00627517">
        <w:rPr>
          <w:sz w:val="24"/>
        </w:rPr>
        <w:t xml:space="preserve"> </w:t>
      </w:r>
      <w:r>
        <w:rPr>
          <w:sz w:val="24"/>
        </w:rPr>
        <w:t>у</w:t>
      </w:r>
      <w:r w:rsidR="00A6525A" w:rsidRPr="00627517">
        <w:rPr>
          <w:sz w:val="24"/>
        </w:rPr>
        <w:t xml:space="preserve"> </w:t>
      </w:r>
      <w:r>
        <w:rPr>
          <w:sz w:val="24"/>
        </w:rPr>
        <w:t>току</w:t>
      </w:r>
      <w:r w:rsidR="00A6525A" w:rsidRPr="00627517">
        <w:rPr>
          <w:sz w:val="24"/>
        </w:rPr>
        <w:t xml:space="preserve"> </w:t>
      </w:r>
      <w:r>
        <w:rPr>
          <w:sz w:val="24"/>
        </w:rPr>
        <w:t>зиме</w:t>
      </w:r>
      <w:r w:rsidR="00A6525A" w:rsidRPr="00627517">
        <w:rPr>
          <w:sz w:val="24"/>
        </w:rPr>
        <w:t xml:space="preserve">. </w:t>
      </w:r>
      <w:r>
        <w:rPr>
          <w:sz w:val="24"/>
        </w:rPr>
        <w:t>Лети</w:t>
      </w:r>
      <w:r w:rsidR="00A6525A" w:rsidRPr="00627517">
        <w:rPr>
          <w:sz w:val="24"/>
        </w:rPr>
        <w:t xml:space="preserve"> </w:t>
      </w:r>
      <w:r>
        <w:rPr>
          <w:sz w:val="24"/>
        </w:rPr>
        <w:t>су</w:t>
      </w:r>
      <w:r w:rsidR="00A6525A" w:rsidRPr="00627517">
        <w:rPr>
          <w:sz w:val="24"/>
        </w:rPr>
        <w:t xml:space="preserve"> </w:t>
      </w:r>
      <w:r>
        <w:rPr>
          <w:sz w:val="24"/>
        </w:rPr>
        <w:t>честе</w:t>
      </w:r>
      <w:r w:rsidR="00A6525A" w:rsidRPr="00627517">
        <w:rPr>
          <w:sz w:val="24"/>
        </w:rPr>
        <w:t xml:space="preserve"> </w:t>
      </w:r>
      <w:r>
        <w:rPr>
          <w:sz w:val="24"/>
        </w:rPr>
        <w:t>суше</w:t>
      </w:r>
      <w:r w:rsidR="00A6525A" w:rsidRPr="00627517">
        <w:rPr>
          <w:sz w:val="24"/>
        </w:rPr>
        <w:t xml:space="preserve">, </w:t>
      </w:r>
      <w:r>
        <w:rPr>
          <w:sz w:val="24"/>
        </w:rPr>
        <w:t>и</w:t>
      </w:r>
      <w:r w:rsidR="00A6525A" w:rsidRPr="00627517">
        <w:rPr>
          <w:sz w:val="24"/>
        </w:rPr>
        <w:t xml:space="preserve"> </w:t>
      </w:r>
      <w:r>
        <w:rPr>
          <w:sz w:val="24"/>
        </w:rPr>
        <w:t>у</w:t>
      </w:r>
      <w:r w:rsidR="00A6525A" w:rsidRPr="00627517">
        <w:rPr>
          <w:sz w:val="24"/>
        </w:rPr>
        <w:t xml:space="preserve"> </w:t>
      </w:r>
      <w:r>
        <w:rPr>
          <w:sz w:val="24"/>
        </w:rPr>
        <w:t>том</w:t>
      </w:r>
      <w:r w:rsidR="00A6525A" w:rsidRPr="00627517">
        <w:rPr>
          <w:sz w:val="24"/>
        </w:rPr>
        <w:t xml:space="preserve"> </w:t>
      </w:r>
      <w:r>
        <w:rPr>
          <w:sz w:val="24"/>
        </w:rPr>
        <w:t>делу</w:t>
      </w:r>
      <w:r w:rsidR="00A6525A" w:rsidRPr="00627517">
        <w:rPr>
          <w:sz w:val="24"/>
        </w:rPr>
        <w:t xml:space="preserve"> </w:t>
      </w:r>
      <w:r>
        <w:rPr>
          <w:sz w:val="24"/>
        </w:rPr>
        <w:t>године</w:t>
      </w:r>
      <w:r w:rsidR="00A6525A" w:rsidRPr="00627517">
        <w:rPr>
          <w:sz w:val="24"/>
        </w:rPr>
        <w:t xml:space="preserve"> </w:t>
      </w:r>
      <w:r>
        <w:rPr>
          <w:sz w:val="24"/>
        </w:rPr>
        <w:t>освежење</w:t>
      </w:r>
      <w:r w:rsidR="00A6525A" w:rsidRPr="00627517">
        <w:rPr>
          <w:sz w:val="24"/>
        </w:rPr>
        <w:t xml:space="preserve"> </w:t>
      </w:r>
      <w:r>
        <w:rPr>
          <w:sz w:val="24"/>
        </w:rPr>
        <w:t>доносе</w:t>
      </w:r>
      <w:r w:rsidR="00A6525A" w:rsidRPr="00627517">
        <w:rPr>
          <w:sz w:val="24"/>
        </w:rPr>
        <w:t xml:space="preserve"> </w:t>
      </w:r>
      <w:r>
        <w:rPr>
          <w:sz w:val="24"/>
        </w:rPr>
        <w:t>краткотрајни</w:t>
      </w:r>
      <w:r w:rsidR="00A6525A" w:rsidRPr="00627517">
        <w:rPr>
          <w:sz w:val="24"/>
        </w:rPr>
        <w:t xml:space="preserve"> </w:t>
      </w:r>
      <w:r>
        <w:rPr>
          <w:sz w:val="24"/>
        </w:rPr>
        <w:t>пљускови</w:t>
      </w:r>
      <w:r w:rsidR="00A6525A" w:rsidRPr="00627517">
        <w:rPr>
          <w:sz w:val="24"/>
        </w:rPr>
        <w:t xml:space="preserve">. </w:t>
      </w:r>
      <w:r>
        <w:rPr>
          <w:sz w:val="24"/>
        </w:rPr>
        <w:t>Пролеће</w:t>
      </w:r>
      <w:r w:rsidR="00A6525A" w:rsidRPr="00627517">
        <w:rPr>
          <w:sz w:val="24"/>
        </w:rPr>
        <w:t xml:space="preserve"> </w:t>
      </w:r>
      <w:r>
        <w:rPr>
          <w:sz w:val="24"/>
        </w:rPr>
        <w:t>се</w:t>
      </w:r>
      <w:r w:rsidR="00A6525A" w:rsidRPr="00627517">
        <w:rPr>
          <w:sz w:val="24"/>
        </w:rPr>
        <w:t xml:space="preserve"> </w:t>
      </w:r>
      <w:r>
        <w:rPr>
          <w:sz w:val="24"/>
        </w:rPr>
        <w:t>одликује</w:t>
      </w:r>
      <w:r w:rsidR="00A6525A" w:rsidRPr="00627517">
        <w:rPr>
          <w:sz w:val="24"/>
        </w:rPr>
        <w:t xml:space="preserve"> </w:t>
      </w:r>
      <w:r>
        <w:rPr>
          <w:sz w:val="24"/>
        </w:rPr>
        <w:t>са</w:t>
      </w:r>
      <w:r w:rsidR="00A6525A" w:rsidRPr="00627517">
        <w:rPr>
          <w:sz w:val="24"/>
        </w:rPr>
        <w:t xml:space="preserve"> </w:t>
      </w:r>
      <w:r>
        <w:rPr>
          <w:sz w:val="24"/>
        </w:rPr>
        <w:t>највише</w:t>
      </w:r>
      <w:r w:rsidR="00A6525A" w:rsidRPr="00627517">
        <w:rPr>
          <w:sz w:val="24"/>
        </w:rPr>
        <w:t xml:space="preserve"> (33), </w:t>
      </w:r>
      <w:r>
        <w:rPr>
          <w:sz w:val="24"/>
        </w:rPr>
        <w:t>а</w:t>
      </w:r>
      <w:r w:rsidR="00A6525A" w:rsidRPr="00627517">
        <w:rPr>
          <w:sz w:val="24"/>
        </w:rPr>
        <w:t xml:space="preserve"> </w:t>
      </w:r>
      <w:r>
        <w:rPr>
          <w:sz w:val="24"/>
        </w:rPr>
        <w:t>лето</w:t>
      </w:r>
      <w:r w:rsidR="00A6525A" w:rsidRPr="00627517">
        <w:rPr>
          <w:sz w:val="24"/>
        </w:rPr>
        <w:t xml:space="preserve"> </w:t>
      </w:r>
      <w:r>
        <w:rPr>
          <w:sz w:val="24"/>
        </w:rPr>
        <w:t>са</w:t>
      </w:r>
      <w:r w:rsidR="00A6525A" w:rsidRPr="00627517">
        <w:rPr>
          <w:sz w:val="24"/>
        </w:rPr>
        <w:t xml:space="preserve"> </w:t>
      </w:r>
      <w:r>
        <w:rPr>
          <w:sz w:val="24"/>
        </w:rPr>
        <w:t>најмање</w:t>
      </w:r>
      <w:r w:rsidR="00A6525A" w:rsidRPr="00627517">
        <w:rPr>
          <w:sz w:val="24"/>
        </w:rPr>
        <w:t xml:space="preserve"> (25) </w:t>
      </w:r>
      <w:r>
        <w:rPr>
          <w:sz w:val="24"/>
        </w:rPr>
        <w:t>падавинских</w:t>
      </w:r>
      <w:r w:rsidR="00A6525A" w:rsidRPr="00627517">
        <w:rPr>
          <w:sz w:val="24"/>
        </w:rPr>
        <w:t xml:space="preserve"> </w:t>
      </w:r>
      <w:r>
        <w:rPr>
          <w:sz w:val="24"/>
        </w:rPr>
        <w:t>дана</w:t>
      </w:r>
      <w:r w:rsidR="00A6525A" w:rsidRPr="00627517">
        <w:rPr>
          <w:sz w:val="24"/>
        </w:rPr>
        <w:t xml:space="preserve"> (</w:t>
      </w:r>
      <w:r>
        <w:rPr>
          <w:sz w:val="24"/>
        </w:rPr>
        <w:t>Миљковић</w:t>
      </w:r>
      <w:r w:rsidR="00A6525A" w:rsidRPr="00627517">
        <w:rPr>
          <w:sz w:val="24"/>
        </w:rPr>
        <w:t xml:space="preserve">, 1991.). </w:t>
      </w:r>
      <w:r>
        <w:rPr>
          <w:sz w:val="24"/>
        </w:rPr>
        <w:t>За</w:t>
      </w:r>
      <w:r w:rsidR="00A6525A" w:rsidRPr="00627517">
        <w:rPr>
          <w:sz w:val="24"/>
        </w:rPr>
        <w:t xml:space="preserve"> </w:t>
      </w:r>
      <w:r>
        <w:rPr>
          <w:sz w:val="24"/>
        </w:rPr>
        <w:t>планински</w:t>
      </w:r>
      <w:r w:rsidR="00A6525A" w:rsidRPr="00627517">
        <w:rPr>
          <w:sz w:val="24"/>
        </w:rPr>
        <w:t xml:space="preserve"> </w:t>
      </w:r>
      <w:r>
        <w:rPr>
          <w:sz w:val="24"/>
        </w:rPr>
        <w:t>део</w:t>
      </w:r>
      <w:r w:rsidR="00A6525A" w:rsidRPr="00627517">
        <w:rPr>
          <w:sz w:val="24"/>
        </w:rPr>
        <w:t xml:space="preserve"> </w:t>
      </w:r>
      <w:r w:rsidR="008F7176">
        <w:rPr>
          <w:sz w:val="24"/>
        </w:rPr>
        <w:t>града</w:t>
      </w:r>
      <w:r w:rsidR="00A6525A" w:rsidRPr="00627517">
        <w:rPr>
          <w:sz w:val="24"/>
        </w:rPr>
        <w:t xml:space="preserve"> </w:t>
      </w:r>
      <w:r>
        <w:rPr>
          <w:sz w:val="24"/>
        </w:rPr>
        <w:t>је</w:t>
      </w:r>
      <w:r w:rsidR="00A6525A" w:rsidRPr="00627517">
        <w:rPr>
          <w:sz w:val="24"/>
        </w:rPr>
        <w:t xml:space="preserve"> </w:t>
      </w:r>
      <w:r>
        <w:rPr>
          <w:sz w:val="24"/>
        </w:rPr>
        <w:t>врло</w:t>
      </w:r>
      <w:r w:rsidR="00A6525A" w:rsidRPr="00627517">
        <w:rPr>
          <w:sz w:val="24"/>
        </w:rPr>
        <w:t xml:space="preserve"> </w:t>
      </w:r>
      <w:r>
        <w:rPr>
          <w:sz w:val="24"/>
        </w:rPr>
        <w:t>важна</w:t>
      </w:r>
      <w:r w:rsidR="00A6525A" w:rsidRPr="00627517">
        <w:rPr>
          <w:sz w:val="24"/>
        </w:rPr>
        <w:t xml:space="preserve"> </w:t>
      </w:r>
      <w:r>
        <w:rPr>
          <w:sz w:val="24"/>
        </w:rPr>
        <w:t>и</w:t>
      </w:r>
      <w:r w:rsidR="00A6525A" w:rsidRPr="00627517">
        <w:rPr>
          <w:sz w:val="24"/>
        </w:rPr>
        <w:t xml:space="preserve"> </w:t>
      </w:r>
      <w:r>
        <w:rPr>
          <w:sz w:val="24"/>
        </w:rPr>
        <w:t>дужина</w:t>
      </w:r>
      <w:r w:rsidR="00A6525A" w:rsidRPr="00627517">
        <w:rPr>
          <w:sz w:val="24"/>
        </w:rPr>
        <w:t xml:space="preserve"> </w:t>
      </w:r>
      <w:r>
        <w:rPr>
          <w:sz w:val="24"/>
        </w:rPr>
        <w:t>трајања</w:t>
      </w:r>
      <w:r w:rsidR="00A6525A" w:rsidRPr="00627517">
        <w:rPr>
          <w:sz w:val="24"/>
        </w:rPr>
        <w:t xml:space="preserve"> </w:t>
      </w:r>
      <w:r>
        <w:rPr>
          <w:sz w:val="24"/>
        </w:rPr>
        <w:t>снежног</w:t>
      </w:r>
      <w:r w:rsidR="00A6525A" w:rsidRPr="00627517">
        <w:rPr>
          <w:sz w:val="24"/>
        </w:rPr>
        <w:t xml:space="preserve"> </w:t>
      </w:r>
      <w:r>
        <w:rPr>
          <w:sz w:val="24"/>
        </w:rPr>
        <w:t>покривача</w:t>
      </w:r>
      <w:r w:rsidR="00A6525A" w:rsidRPr="00627517">
        <w:rPr>
          <w:sz w:val="24"/>
        </w:rPr>
        <w:t xml:space="preserve">, </w:t>
      </w:r>
      <w:r>
        <w:rPr>
          <w:sz w:val="24"/>
        </w:rPr>
        <w:t>јер</w:t>
      </w:r>
      <w:r w:rsidR="00A6525A" w:rsidRPr="00627517">
        <w:rPr>
          <w:sz w:val="24"/>
        </w:rPr>
        <w:t xml:space="preserve"> </w:t>
      </w:r>
      <w:r>
        <w:rPr>
          <w:sz w:val="24"/>
        </w:rPr>
        <w:t>са</w:t>
      </w:r>
      <w:r w:rsidR="00A6525A" w:rsidRPr="00627517">
        <w:rPr>
          <w:sz w:val="24"/>
        </w:rPr>
        <w:t xml:space="preserve"> </w:t>
      </w:r>
      <w:r>
        <w:rPr>
          <w:sz w:val="24"/>
        </w:rPr>
        <w:t>порастом</w:t>
      </w:r>
      <w:r w:rsidR="00A6525A" w:rsidRPr="00627517">
        <w:rPr>
          <w:sz w:val="24"/>
        </w:rPr>
        <w:t xml:space="preserve"> </w:t>
      </w:r>
      <w:r>
        <w:rPr>
          <w:sz w:val="24"/>
        </w:rPr>
        <w:t>надморске</w:t>
      </w:r>
      <w:r w:rsidR="00A6525A" w:rsidRPr="00627517">
        <w:rPr>
          <w:sz w:val="24"/>
        </w:rPr>
        <w:t xml:space="preserve"> </w:t>
      </w:r>
      <w:r>
        <w:rPr>
          <w:sz w:val="24"/>
        </w:rPr>
        <w:t>висине</w:t>
      </w:r>
      <w:r w:rsidR="00A6525A" w:rsidRPr="00627517">
        <w:rPr>
          <w:sz w:val="24"/>
        </w:rPr>
        <w:t xml:space="preserve">, </w:t>
      </w:r>
      <w:r>
        <w:rPr>
          <w:sz w:val="24"/>
        </w:rPr>
        <w:t>расте</w:t>
      </w:r>
      <w:r w:rsidR="00A6525A" w:rsidRPr="00627517">
        <w:rPr>
          <w:sz w:val="24"/>
        </w:rPr>
        <w:t xml:space="preserve"> </w:t>
      </w:r>
      <w:r>
        <w:rPr>
          <w:sz w:val="24"/>
        </w:rPr>
        <w:t>и</w:t>
      </w:r>
      <w:r w:rsidR="00A6525A" w:rsidRPr="00627517">
        <w:rPr>
          <w:sz w:val="24"/>
        </w:rPr>
        <w:t xml:space="preserve"> </w:t>
      </w:r>
      <w:r>
        <w:rPr>
          <w:sz w:val="24"/>
        </w:rPr>
        <w:t>просечна</w:t>
      </w:r>
      <w:r w:rsidR="00A6525A" w:rsidRPr="00627517">
        <w:rPr>
          <w:sz w:val="24"/>
        </w:rPr>
        <w:t xml:space="preserve"> </w:t>
      </w:r>
      <w:r>
        <w:rPr>
          <w:sz w:val="24"/>
        </w:rPr>
        <w:t>дужина</w:t>
      </w:r>
      <w:r w:rsidR="00A6525A" w:rsidRPr="00627517">
        <w:rPr>
          <w:sz w:val="24"/>
        </w:rPr>
        <w:t xml:space="preserve"> </w:t>
      </w:r>
      <w:r>
        <w:rPr>
          <w:sz w:val="24"/>
        </w:rPr>
        <w:t>трајања</w:t>
      </w:r>
      <w:r w:rsidR="00A6525A" w:rsidRPr="00627517">
        <w:rPr>
          <w:sz w:val="24"/>
        </w:rPr>
        <w:t xml:space="preserve"> </w:t>
      </w:r>
      <w:r>
        <w:rPr>
          <w:sz w:val="24"/>
        </w:rPr>
        <w:t>снежног</w:t>
      </w:r>
      <w:r w:rsidR="00A6525A" w:rsidRPr="00627517">
        <w:rPr>
          <w:sz w:val="24"/>
        </w:rPr>
        <w:t xml:space="preserve"> </w:t>
      </w:r>
      <w:r>
        <w:rPr>
          <w:sz w:val="24"/>
        </w:rPr>
        <w:t>покривача</w:t>
      </w:r>
      <w:r w:rsidR="00A6525A" w:rsidRPr="00627517">
        <w:rPr>
          <w:sz w:val="24"/>
        </w:rPr>
        <w:t xml:space="preserve">. </w:t>
      </w:r>
      <w:r>
        <w:rPr>
          <w:sz w:val="24"/>
        </w:rPr>
        <w:t>Са</w:t>
      </w:r>
      <w:r w:rsidR="00A6525A" w:rsidRPr="00627517">
        <w:rPr>
          <w:sz w:val="24"/>
        </w:rPr>
        <w:t xml:space="preserve"> </w:t>
      </w:r>
      <w:r>
        <w:rPr>
          <w:sz w:val="24"/>
        </w:rPr>
        <w:t>аспекта</w:t>
      </w:r>
      <w:r w:rsidR="00A6525A" w:rsidRPr="00627517">
        <w:rPr>
          <w:sz w:val="24"/>
        </w:rPr>
        <w:t xml:space="preserve"> </w:t>
      </w:r>
      <w:r>
        <w:rPr>
          <w:sz w:val="24"/>
        </w:rPr>
        <w:t>туризма</w:t>
      </w:r>
      <w:r w:rsidR="00A6525A" w:rsidRPr="00627517">
        <w:rPr>
          <w:sz w:val="24"/>
        </w:rPr>
        <w:t xml:space="preserve">, </w:t>
      </w:r>
      <w:r>
        <w:rPr>
          <w:sz w:val="24"/>
        </w:rPr>
        <w:t>као</w:t>
      </w:r>
      <w:r w:rsidR="00A6525A" w:rsidRPr="00627517">
        <w:rPr>
          <w:sz w:val="24"/>
        </w:rPr>
        <w:t xml:space="preserve"> </w:t>
      </w:r>
      <w:r>
        <w:rPr>
          <w:sz w:val="24"/>
        </w:rPr>
        <w:t>привредне</w:t>
      </w:r>
      <w:r w:rsidR="00A6525A" w:rsidRPr="00627517">
        <w:rPr>
          <w:sz w:val="24"/>
        </w:rPr>
        <w:t xml:space="preserve"> </w:t>
      </w:r>
      <w:r>
        <w:rPr>
          <w:sz w:val="24"/>
        </w:rPr>
        <w:t>гране</w:t>
      </w:r>
      <w:r w:rsidR="00A6525A" w:rsidRPr="00627517">
        <w:rPr>
          <w:sz w:val="24"/>
        </w:rPr>
        <w:t xml:space="preserve"> </w:t>
      </w:r>
      <w:r>
        <w:rPr>
          <w:sz w:val="24"/>
        </w:rPr>
        <w:t>која</w:t>
      </w:r>
      <w:r w:rsidR="00A6525A" w:rsidRPr="00627517">
        <w:rPr>
          <w:sz w:val="24"/>
        </w:rPr>
        <w:t xml:space="preserve"> </w:t>
      </w:r>
      <w:r>
        <w:rPr>
          <w:sz w:val="24"/>
        </w:rPr>
        <w:t>би</w:t>
      </w:r>
      <w:r w:rsidR="00A6525A" w:rsidRPr="00627517">
        <w:rPr>
          <w:sz w:val="24"/>
        </w:rPr>
        <w:t xml:space="preserve"> </w:t>
      </w:r>
      <w:r>
        <w:rPr>
          <w:sz w:val="24"/>
        </w:rPr>
        <w:t>се</w:t>
      </w:r>
      <w:r w:rsidR="00A6525A" w:rsidRPr="00627517">
        <w:rPr>
          <w:sz w:val="24"/>
        </w:rPr>
        <w:t xml:space="preserve"> </w:t>
      </w:r>
      <w:r>
        <w:rPr>
          <w:sz w:val="24"/>
        </w:rPr>
        <w:t>могла</w:t>
      </w:r>
      <w:r w:rsidR="00A6525A" w:rsidRPr="00627517">
        <w:rPr>
          <w:sz w:val="24"/>
        </w:rPr>
        <w:t xml:space="preserve"> </w:t>
      </w:r>
      <w:r>
        <w:rPr>
          <w:sz w:val="24"/>
        </w:rPr>
        <w:t>развити</w:t>
      </w:r>
      <w:r w:rsidR="00A6525A" w:rsidRPr="00627517">
        <w:rPr>
          <w:sz w:val="24"/>
        </w:rPr>
        <w:t xml:space="preserve"> </w:t>
      </w:r>
      <w:r>
        <w:rPr>
          <w:sz w:val="24"/>
        </w:rPr>
        <w:t>на</w:t>
      </w:r>
      <w:r w:rsidR="00A6525A" w:rsidRPr="00627517">
        <w:rPr>
          <w:sz w:val="24"/>
        </w:rPr>
        <w:t xml:space="preserve"> </w:t>
      </w:r>
      <w:r>
        <w:rPr>
          <w:sz w:val="24"/>
        </w:rPr>
        <w:t>овом</w:t>
      </w:r>
      <w:r w:rsidR="00A6525A" w:rsidRPr="00627517">
        <w:rPr>
          <w:sz w:val="24"/>
        </w:rPr>
        <w:t xml:space="preserve"> </w:t>
      </w:r>
      <w:r>
        <w:rPr>
          <w:sz w:val="24"/>
        </w:rPr>
        <w:t>подручју</w:t>
      </w:r>
      <w:r w:rsidR="00A6525A" w:rsidRPr="00627517">
        <w:rPr>
          <w:sz w:val="24"/>
        </w:rPr>
        <w:t xml:space="preserve">, </w:t>
      </w:r>
      <w:r>
        <w:rPr>
          <w:sz w:val="24"/>
        </w:rPr>
        <w:t>значајне</w:t>
      </w:r>
      <w:r w:rsidR="00A6525A" w:rsidRPr="00627517">
        <w:rPr>
          <w:sz w:val="24"/>
        </w:rPr>
        <w:t xml:space="preserve"> </w:t>
      </w:r>
      <w:r>
        <w:rPr>
          <w:sz w:val="24"/>
        </w:rPr>
        <w:t>су</w:t>
      </w:r>
      <w:r w:rsidR="00A6525A" w:rsidRPr="00627517">
        <w:rPr>
          <w:sz w:val="24"/>
        </w:rPr>
        <w:t xml:space="preserve"> </w:t>
      </w:r>
      <w:r>
        <w:rPr>
          <w:sz w:val="24"/>
        </w:rPr>
        <w:t>прилике</w:t>
      </w:r>
      <w:r w:rsidR="00A6525A" w:rsidRPr="00627517">
        <w:rPr>
          <w:sz w:val="24"/>
        </w:rPr>
        <w:t xml:space="preserve"> </w:t>
      </w:r>
      <w:r>
        <w:rPr>
          <w:sz w:val="24"/>
        </w:rPr>
        <w:t>на</w:t>
      </w:r>
      <w:r w:rsidR="00A6525A" w:rsidRPr="00627517">
        <w:rPr>
          <w:sz w:val="24"/>
        </w:rPr>
        <w:t xml:space="preserve"> </w:t>
      </w:r>
      <w:r>
        <w:rPr>
          <w:sz w:val="24"/>
        </w:rPr>
        <w:t>Видојевици</w:t>
      </w:r>
      <w:r w:rsidR="00A6525A" w:rsidRPr="00627517">
        <w:rPr>
          <w:sz w:val="24"/>
        </w:rPr>
        <w:t xml:space="preserve">, </w:t>
      </w:r>
      <w:r>
        <w:rPr>
          <w:sz w:val="24"/>
        </w:rPr>
        <w:t>Пасјачи</w:t>
      </w:r>
      <w:r w:rsidR="00A6525A" w:rsidRPr="00627517">
        <w:rPr>
          <w:sz w:val="24"/>
        </w:rPr>
        <w:t xml:space="preserve">, </w:t>
      </w:r>
      <w:r>
        <w:rPr>
          <w:sz w:val="24"/>
        </w:rPr>
        <w:t>Соколовици</w:t>
      </w:r>
      <w:r w:rsidR="00A6525A" w:rsidRPr="00627517">
        <w:rPr>
          <w:sz w:val="24"/>
        </w:rPr>
        <w:t xml:space="preserve"> </w:t>
      </w:r>
      <w:r>
        <w:rPr>
          <w:sz w:val="24"/>
        </w:rPr>
        <w:t>и</w:t>
      </w:r>
      <w:r w:rsidR="00A6525A" w:rsidRPr="00627517">
        <w:rPr>
          <w:sz w:val="24"/>
        </w:rPr>
        <w:t xml:space="preserve"> </w:t>
      </w:r>
      <w:r>
        <w:rPr>
          <w:sz w:val="24"/>
        </w:rPr>
        <w:t>Јастрепцу</w:t>
      </w:r>
      <w:r w:rsidR="00A6525A" w:rsidRPr="00627517">
        <w:rPr>
          <w:sz w:val="24"/>
        </w:rPr>
        <w:t xml:space="preserve">, </w:t>
      </w:r>
      <w:r>
        <w:rPr>
          <w:sz w:val="24"/>
        </w:rPr>
        <w:t>где</w:t>
      </w:r>
      <w:r w:rsidR="00A6525A" w:rsidRPr="00627517">
        <w:rPr>
          <w:sz w:val="24"/>
        </w:rPr>
        <w:t xml:space="preserve"> </w:t>
      </w:r>
      <w:r>
        <w:rPr>
          <w:sz w:val="24"/>
        </w:rPr>
        <w:t>први</w:t>
      </w:r>
      <w:r w:rsidR="00A6525A" w:rsidRPr="00627517">
        <w:rPr>
          <w:sz w:val="24"/>
        </w:rPr>
        <w:t xml:space="preserve"> </w:t>
      </w:r>
      <w:r>
        <w:rPr>
          <w:sz w:val="24"/>
        </w:rPr>
        <w:t>снег</w:t>
      </w:r>
      <w:r w:rsidR="00A6525A" w:rsidRPr="00627517">
        <w:rPr>
          <w:sz w:val="24"/>
        </w:rPr>
        <w:t xml:space="preserve"> </w:t>
      </w:r>
      <w:r>
        <w:rPr>
          <w:sz w:val="24"/>
        </w:rPr>
        <w:t>пада</w:t>
      </w:r>
      <w:r w:rsidR="00A6525A" w:rsidRPr="00627517">
        <w:rPr>
          <w:sz w:val="24"/>
        </w:rPr>
        <w:t xml:space="preserve"> </w:t>
      </w:r>
      <w:r>
        <w:rPr>
          <w:sz w:val="24"/>
        </w:rPr>
        <w:t>већ</w:t>
      </w:r>
      <w:r w:rsidR="00A6525A" w:rsidRPr="00627517">
        <w:rPr>
          <w:sz w:val="24"/>
        </w:rPr>
        <w:t xml:space="preserve"> </w:t>
      </w:r>
      <w:r>
        <w:rPr>
          <w:sz w:val="24"/>
        </w:rPr>
        <w:t>средином</w:t>
      </w:r>
      <w:r w:rsidR="00A6525A" w:rsidRPr="00627517">
        <w:rPr>
          <w:sz w:val="24"/>
        </w:rPr>
        <w:t xml:space="preserve"> </w:t>
      </w:r>
      <w:r>
        <w:rPr>
          <w:sz w:val="24"/>
        </w:rPr>
        <w:t>новембра</w:t>
      </w:r>
      <w:r w:rsidR="00A6525A" w:rsidRPr="00627517">
        <w:rPr>
          <w:sz w:val="24"/>
        </w:rPr>
        <w:t xml:space="preserve">, </w:t>
      </w:r>
      <w:r>
        <w:rPr>
          <w:sz w:val="24"/>
        </w:rPr>
        <w:t>а</w:t>
      </w:r>
      <w:r w:rsidR="00A6525A" w:rsidRPr="00627517">
        <w:rPr>
          <w:sz w:val="24"/>
        </w:rPr>
        <w:t xml:space="preserve"> </w:t>
      </w:r>
      <w:r>
        <w:rPr>
          <w:sz w:val="24"/>
        </w:rPr>
        <w:t>снежни</w:t>
      </w:r>
      <w:r w:rsidR="00A6525A" w:rsidRPr="00627517">
        <w:rPr>
          <w:sz w:val="24"/>
        </w:rPr>
        <w:t xml:space="preserve"> </w:t>
      </w:r>
      <w:r>
        <w:rPr>
          <w:sz w:val="24"/>
        </w:rPr>
        <w:t>покривач</w:t>
      </w:r>
      <w:r w:rsidR="00A6525A" w:rsidRPr="00627517">
        <w:rPr>
          <w:sz w:val="24"/>
        </w:rPr>
        <w:t xml:space="preserve"> </w:t>
      </w:r>
      <w:r>
        <w:rPr>
          <w:sz w:val="24"/>
        </w:rPr>
        <w:t>траје</w:t>
      </w:r>
      <w:r w:rsidR="00A6525A" w:rsidRPr="00627517">
        <w:rPr>
          <w:sz w:val="24"/>
        </w:rPr>
        <w:t xml:space="preserve"> </w:t>
      </w:r>
      <w:r>
        <w:rPr>
          <w:sz w:val="24"/>
        </w:rPr>
        <w:t>и</w:t>
      </w:r>
      <w:r w:rsidR="00A6525A" w:rsidRPr="00627517">
        <w:rPr>
          <w:sz w:val="24"/>
        </w:rPr>
        <w:t xml:space="preserve"> </w:t>
      </w:r>
      <w:r>
        <w:rPr>
          <w:sz w:val="24"/>
        </w:rPr>
        <w:t>до</w:t>
      </w:r>
      <w:r w:rsidR="00A6525A" w:rsidRPr="00627517">
        <w:rPr>
          <w:sz w:val="24"/>
        </w:rPr>
        <w:t xml:space="preserve"> </w:t>
      </w:r>
      <w:r>
        <w:rPr>
          <w:sz w:val="24"/>
        </w:rPr>
        <w:t>краја</w:t>
      </w:r>
      <w:r w:rsidR="00A6525A" w:rsidRPr="00627517">
        <w:rPr>
          <w:sz w:val="24"/>
        </w:rPr>
        <w:t xml:space="preserve"> </w:t>
      </w:r>
      <w:r>
        <w:rPr>
          <w:sz w:val="24"/>
        </w:rPr>
        <w:t>априла</w:t>
      </w:r>
      <w:r w:rsidR="00A6525A" w:rsidRPr="00627517">
        <w:rPr>
          <w:sz w:val="24"/>
        </w:rPr>
        <w:t xml:space="preserve">. </w:t>
      </w:r>
      <w:r>
        <w:rPr>
          <w:sz w:val="24"/>
        </w:rPr>
        <w:t>До</w:t>
      </w:r>
      <w:r w:rsidR="00A6525A" w:rsidRPr="00627517">
        <w:rPr>
          <w:sz w:val="24"/>
        </w:rPr>
        <w:t xml:space="preserve"> </w:t>
      </w:r>
      <w:r>
        <w:rPr>
          <w:sz w:val="24"/>
        </w:rPr>
        <w:t>висине</w:t>
      </w:r>
      <w:r w:rsidR="00A6525A" w:rsidRPr="00627517">
        <w:rPr>
          <w:sz w:val="24"/>
        </w:rPr>
        <w:t xml:space="preserve"> </w:t>
      </w:r>
      <w:r>
        <w:rPr>
          <w:sz w:val="24"/>
        </w:rPr>
        <w:t>од</w:t>
      </w:r>
      <w:r w:rsidR="00A6525A" w:rsidRPr="00627517">
        <w:rPr>
          <w:sz w:val="24"/>
        </w:rPr>
        <w:t xml:space="preserve"> 1 000 </w:t>
      </w:r>
      <w:r>
        <w:rPr>
          <w:sz w:val="24"/>
        </w:rPr>
        <w:t>m</w:t>
      </w:r>
      <w:r w:rsidR="00A6525A" w:rsidRPr="00627517">
        <w:rPr>
          <w:sz w:val="24"/>
        </w:rPr>
        <w:t xml:space="preserve"> </w:t>
      </w:r>
      <w:r>
        <w:rPr>
          <w:sz w:val="24"/>
        </w:rPr>
        <w:t>средњи</w:t>
      </w:r>
      <w:r w:rsidR="00A6525A" w:rsidRPr="00627517">
        <w:rPr>
          <w:sz w:val="24"/>
        </w:rPr>
        <w:t xml:space="preserve"> </w:t>
      </w:r>
      <w:r>
        <w:rPr>
          <w:sz w:val="24"/>
        </w:rPr>
        <w:t>датум</w:t>
      </w:r>
      <w:r w:rsidR="00A6525A" w:rsidRPr="00627517">
        <w:rPr>
          <w:sz w:val="24"/>
        </w:rPr>
        <w:t xml:space="preserve"> </w:t>
      </w:r>
      <w:r>
        <w:rPr>
          <w:sz w:val="24"/>
        </w:rPr>
        <w:t>првог</w:t>
      </w:r>
      <w:r w:rsidR="00A6525A" w:rsidRPr="00627517">
        <w:rPr>
          <w:sz w:val="24"/>
        </w:rPr>
        <w:t xml:space="preserve"> </w:t>
      </w:r>
      <w:r>
        <w:rPr>
          <w:sz w:val="24"/>
        </w:rPr>
        <w:t>снега</w:t>
      </w:r>
      <w:r w:rsidR="00A6525A" w:rsidRPr="00627517">
        <w:rPr>
          <w:sz w:val="24"/>
        </w:rPr>
        <w:t xml:space="preserve"> </w:t>
      </w:r>
      <w:r>
        <w:rPr>
          <w:sz w:val="24"/>
        </w:rPr>
        <w:t>је</w:t>
      </w:r>
      <w:r w:rsidR="00A6525A" w:rsidRPr="00627517">
        <w:rPr>
          <w:sz w:val="24"/>
        </w:rPr>
        <w:t xml:space="preserve"> 16.11., </w:t>
      </w:r>
      <w:r>
        <w:rPr>
          <w:sz w:val="24"/>
        </w:rPr>
        <w:t>на</w:t>
      </w:r>
      <w:r w:rsidR="00A6525A" w:rsidRPr="00627517">
        <w:rPr>
          <w:sz w:val="24"/>
        </w:rPr>
        <w:t xml:space="preserve"> </w:t>
      </w:r>
      <w:r>
        <w:rPr>
          <w:sz w:val="24"/>
        </w:rPr>
        <w:t>висини</w:t>
      </w:r>
      <w:r w:rsidR="00A6525A" w:rsidRPr="00627517">
        <w:rPr>
          <w:sz w:val="24"/>
        </w:rPr>
        <w:t xml:space="preserve"> 1 000-1 700 </w:t>
      </w:r>
      <w:r>
        <w:rPr>
          <w:sz w:val="24"/>
        </w:rPr>
        <w:t>m</w:t>
      </w:r>
      <w:r w:rsidR="00A6525A" w:rsidRPr="00627517">
        <w:rPr>
          <w:sz w:val="24"/>
        </w:rPr>
        <w:t xml:space="preserve"> </w:t>
      </w:r>
      <w:r>
        <w:rPr>
          <w:sz w:val="24"/>
        </w:rPr>
        <w:t>је</w:t>
      </w:r>
      <w:r w:rsidR="00A6525A" w:rsidRPr="00627517">
        <w:rPr>
          <w:sz w:val="24"/>
        </w:rPr>
        <w:t xml:space="preserve"> 1.11., </w:t>
      </w:r>
      <w:r>
        <w:rPr>
          <w:sz w:val="24"/>
        </w:rPr>
        <w:t>а</w:t>
      </w:r>
      <w:r w:rsidR="00A6525A" w:rsidRPr="00627517">
        <w:rPr>
          <w:sz w:val="24"/>
        </w:rPr>
        <w:t xml:space="preserve"> </w:t>
      </w:r>
      <w:r>
        <w:rPr>
          <w:sz w:val="24"/>
        </w:rPr>
        <w:t>последњег</w:t>
      </w:r>
      <w:r w:rsidR="00A6525A" w:rsidRPr="00627517">
        <w:rPr>
          <w:sz w:val="24"/>
        </w:rPr>
        <w:t xml:space="preserve"> 16.04. </w:t>
      </w:r>
      <w:r>
        <w:rPr>
          <w:sz w:val="24"/>
        </w:rPr>
        <w:t>на</w:t>
      </w:r>
      <w:r w:rsidR="00A6525A" w:rsidRPr="00627517">
        <w:rPr>
          <w:sz w:val="24"/>
        </w:rPr>
        <w:t xml:space="preserve"> </w:t>
      </w:r>
      <w:r>
        <w:rPr>
          <w:sz w:val="24"/>
        </w:rPr>
        <w:t>надморској</w:t>
      </w:r>
      <w:r w:rsidR="00A6525A" w:rsidRPr="00627517">
        <w:rPr>
          <w:sz w:val="24"/>
        </w:rPr>
        <w:t xml:space="preserve"> </w:t>
      </w:r>
      <w:r>
        <w:rPr>
          <w:sz w:val="24"/>
        </w:rPr>
        <w:t>висини</w:t>
      </w:r>
      <w:r w:rsidR="00A6525A" w:rsidRPr="00627517">
        <w:rPr>
          <w:sz w:val="24"/>
        </w:rPr>
        <w:t xml:space="preserve"> </w:t>
      </w:r>
      <w:r>
        <w:rPr>
          <w:sz w:val="24"/>
        </w:rPr>
        <w:t>од</w:t>
      </w:r>
      <w:r w:rsidR="00A6525A" w:rsidRPr="00627517">
        <w:rPr>
          <w:sz w:val="24"/>
        </w:rPr>
        <w:t xml:space="preserve"> 1 000 </w:t>
      </w:r>
      <w:r>
        <w:rPr>
          <w:sz w:val="24"/>
        </w:rPr>
        <w:t>m</w:t>
      </w:r>
      <w:r w:rsidR="00A6525A" w:rsidRPr="00627517">
        <w:rPr>
          <w:sz w:val="24"/>
        </w:rPr>
        <w:t xml:space="preserve">, </w:t>
      </w:r>
      <w:r>
        <w:rPr>
          <w:sz w:val="24"/>
        </w:rPr>
        <w:t>односно</w:t>
      </w:r>
      <w:r w:rsidR="00A6525A" w:rsidRPr="00627517">
        <w:rPr>
          <w:sz w:val="24"/>
        </w:rPr>
        <w:t xml:space="preserve"> 1.05. </w:t>
      </w:r>
      <w:r>
        <w:rPr>
          <w:sz w:val="24"/>
        </w:rPr>
        <w:t>на</w:t>
      </w:r>
      <w:r w:rsidR="00A6525A" w:rsidRPr="00627517">
        <w:rPr>
          <w:sz w:val="24"/>
        </w:rPr>
        <w:t xml:space="preserve"> </w:t>
      </w:r>
      <w:r>
        <w:rPr>
          <w:sz w:val="24"/>
        </w:rPr>
        <w:t>висинама</w:t>
      </w:r>
      <w:r w:rsidR="00A6525A" w:rsidRPr="00627517">
        <w:rPr>
          <w:sz w:val="24"/>
        </w:rPr>
        <w:t xml:space="preserve"> 1 000- 1 700 </w:t>
      </w:r>
      <w:r>
        <w:rPr>
          <w:sz w:val="24"/>
        </w:rPr>
        <w:t>m</w:t>
      </w:r>
      <w:r w:rsidR="00A6525A" w:rsidRPr="00627517">
        <w:rPr>
          <w:sz w:val="24"/>
        </w:rPr>
        <w:t xml:space="preserve">. </w:t>
      </w:r>
      <w:r>
        <w:rPr>
          <w:sz w:val="24"/>
        </w:rPr>
        <w:t>Снег</w:t>
      </w:r>
      <w:r w:rsidR="00A6525A" w:rsidRPr="00627517">
        <w:rPr>
          <w:sz w:val="24"/>
        </w:rPr>
        <w:t xml:space="preserve"> </w:t>
      </w:r>
      <w:r>
        <w:rPr>
          <w:sz w:val="24"/>
        </w:rPr>
        <w:t>просечно</w:t>
      </w:r>
      <w:r w:rsidR="00A6525A" w:rsidRPr="00627517">
        <w:rPr>
          <w:sz w:val="24"/>
        </w:rPr>
        <w:t xml:space="preserve"> </w:t>
      </w:r>
      <w:r>
        <w:rPr>
          <w:sz w:val="24"/>
        </w:rPr>
        <w:t>пада</w:t>
      </w:r>
      <w:r w:rsidR="00A6525A" w:rsidRPr="00627517">
        <w:rPr>
          <w:sz w:val="24"/>
        </w:rPr>
        <w:t xml:space="preserve"> 21,5 </w:t>
      </w:r>
      <w:r>
        <w:rPr>
          <w:sz w:val="24"/>
        </w:rPr>
        <w:t>дана</w:t>
      </w:r>
      <w:r w:rsidR="00A6525A" w:rsidRPr="00627517">
        <w:rPr>
          <w:sz w:val="24"/>
        </w:rPr>
        <w:t xml:space="preserve"> </w:t>
      </w:r>
      <w:r>
        <w:rPr>
          <w:sz w:val="24"/>
        </w:rPr>
        <w:t>у</w:t>
      </w:r>
      <w:r w:rsidR="00A6525A" w:rsidRPr="00627517">
        <w:rPr>
          <w:sz w:val="24"/>
        </w:rPr>
        <w:t xml:space="preserve"> </w:t>
      </w:r>
      <w:r>
        <w:rPr>
          <w:sz w:val="24"/>
        </w:rPr>
        <w:t>току</w:t>
      </w:r>
      <w:r w:rsidR="00A6525A" w:rsidRPr="00627517">
        <w:rPr>
          <w:sz w:val="24"/>
        </w:rPr>
        <w:t xml:space="preserve"> </w:t>
      </w:r>
      <w:r>
        <w:rPr>
          <w:sz w:val="24"/>
        </w:rPr>
        <w:t>године</w:t>
      </w:r>
      <w:r w:rsidR="00A6525A" w:rsidRPr="00627517">
        <w:rPr>
          <w:sz w:val="24"/>
        </w:rPr>
        <w:t xml:space="preserve">. </w:t>
      </w:r>
      <w:r>
        <w:rPr>
          <w:sz w:val="24"/>
        </w:rPr>
        <w:t>Највећи</w:t>
      </w:r>
      <w:r w:rsidR="00A6525A" w:rsidRPr="00627517">
        <w:rPr>
          <w:sz w:val="24"/>
        </w:rPr>
        <w:t xml:space="preserve"> </w:t>
      </w:r>
      <w:r>
        <w:rPr>
          <w:sz w:val="24"/>
        </w:rPr>
        <w:t>број</w:t>
      </w:r>
      <w:r w:rsidR="00A6525A" w:rsidRPr="00627517">
        <w:rPr>
          <w:sz w:val="24"/>
        </w:rPr>
        <w:t xml:space="preserve"> </w:t>
      </w:r>
      <w:r>
        <w:rPr>
          <w:sz w:val="24"/>
        </w:rPr>
        <w:t>дана</w:t>
      </w:r>
      <w:r w:rsidR="00A6525A" w:rsidRPr="00627517">
        <w:rPr>
          <w:sz w:val="24"/>
        </w:rPr>
        <w:t xml:space="preserve"> </w:t>
      </w:r>
      <w:r>
        <w:rPr>
          <w:sz w:val="24"/>
        </w:rPr>
        <w:t>са</w:t>
      </w:r>
      <w:r w:rsidR="00A6525A" w:rsidRPr="00627517">
        <w:rPr>
          <w:sz w:val="24"/>
        </w:rPr>
        <w:t xml:space="preserve"> </w:t>
      </w:r>
      <w:r>
        <w:rPr>
          <w:sz w:val="24"/>
        </w:rPr>
        <w:t>снежним</w:t>
      </w:r>
      <w:r w:rsidR="00A6525A" w:rsidRPr="00627517">
        <w:rPr>
          <w:sz w:val="24"/>
        </w:rPr>
        <w:t xml:space="preserve"> </w:t>
      </w:r>
      <w:r>
        <w:rPr>
          <w:sz w:val="24"/>
        </w:rPr>
        <w:t>покривачем</w:t>
      </w:r>
      <w:r w:rsidR="00A6525A" w:rsidRPr="00627517">
        <w:rPr>
          <w:sz w:val="24"/>
        </w:rPr>
        <w:t xml:space="preserve"> </w:t>
      </w:r>
      <w:r>
        <w:rPr>
          <w:sz w:val="24"/>
        </w:rPr>
        <w:t>је</w:t>
      </w:r>
      <w:r w:rsidR="00A6525A" w:rsidRPr="00627517">
        <w:rPr>
          <w:sz w:val="24"/>
        </w:rPr>
        <w:t xml:space="preserve"> </w:t>
      </w:r>
      <w:r>
        <w:rPr>
          <w:sz w:val="24"/>
        </w:rPr>
        <w:t>у</w:t>
      </w:r>
      <w:r w:rsidR="00A6525A" w:rsidRPr="00627517">
        <w:rPr>
          <w:sz w:val="24"/>
        </w:rPr>
        <w:t xml:space="preserve"> </w:t>
      </w:r>
      <w:r>
        <w:rPr>
          <w:sz w:val="24"/>
        </w:rPr>
        <w:t>јануару</w:t>
      </w:r>
      <w:r w:rsidR="00A6525A" w:rsidRPr="00627517">
        <w:rPr>
          <w:sz w:val="24"/>
        </w:rPr>
        <w:t xml:space="preserve">, </w:t>
      </w:r>
      <w:r>
        <w:rPr>
          <w:sz w:val="24"/>
        </w:rPr>
        <w:t>фебруару</w:t>
      </w:r>
      <w:r w:rsidR="00A6525A" w:rsidRPr="00627517">
        <w:rPr>
          <w:sz w:val="24"/>
        </w:rPr>
        <w:t xml:space="preserve"> </w:t>
      </w:r>
      <w:r>
        <w:rPr>
          <w:sz w:val="24"/>
        </w:rPr>
        <w:t>и</w:t>
      </w:r>
      <w:r w:rsidR="00A6525A" w:rsidRPr="00627517">
        <w:rPr>
          <w:sz w:val="24"/>
        </w:rPr>
        <w:t xml:space="preserve"> </w:t>
      </w:r>
      <w:r>
        <w:rPr>
          <w:sz w:val="24"/>
        </w:rPr>
        <w:t>децембру</w:t>
      </w:r>
      <w:r w:rsidR="00A6525A" w:rsidRPr="00627517">
        <w:rPr>
          <w:sz w:val="24"/>
        </w:rPr>
        <w:t xml:space="preserve">, </w:t>
      </w:r>
      <w:r>
        <w:rPr>
          <w:sz w:val="24"/>
        </w:rPr>
        <w:t>а</w:t>
      </w:r>
      <w:r w:rsidR="00A6525A" w:rsidRPr="00627517">
        <w:rPr>
          <w:sz w:val="24"/>
        </w:rPr>
        <w:t xml:space="preserve"> </w:t>
      </w:r>
      <w:r>
        <w:rPr>
          <w:sz w:val="24"/>
        </w:rPr>
        <w:t>средња</w:t>
      </w:r>
      <w:r w:rsidR="00A6525A" w:rsidRPr="00627517">
        <w:rPr>
          <w:sz w:val="24"/>
        </w:rPr>
        <w:t xml:space="preserve"> </w:t>
      </w:r>
      <w:r>
        <w:rPr>
          <w:sz w:val="24"/>
        </w:rPr>
        <w:t>максимална</w:t>
      </w:r>
      <w:r w:rsidR="00A6525A" w:rsidRPr="00627517">
        <w:rPr>
          <w:sz w:val="24"/>
        </w:rPr>
        <w:t xml:space="preserve"> </w:t>
      </w:r>
      <w:r>
        <w:rPr>
          <w:sz w:val="24"/>
        </w:rPr>
        <w:t>висина</w:t>
      </w:r>
      <w:r w:rsidR="00A6525A" w:rsidRPr="00627517">
        <w:rPr>
          <w:sz w:val="24"/>
        </w:rPr>
        <w:t xml:space="preserve"> </w:t>
      </w:r>
      <w:r>
        <w:rPr>
          <w:sz w:val="24"/>
        </w:rPr>
        <w:t>снежног</w:t>
      </w:r>
      <w:r w:rsidR="00A6525A" w:rsidRPr="00627517">
        <w:rPr>
          <w:sz w:val="24"/>
        </w:rPr>
        <w:t xml:space="preserve"> </w:t>
      </w:r>
      <w:r>
        <w:rPr>
          <w:sz w:val="24"/>
        </w:rPr>
        <w:t>покривача</w:t>
      </w:r>
      <w:r w:rsidR="00A6525A" w:rsidRPr="00627517">
        <w:rPr>
          <w:sz w:val="24"/>
        </w:rPr>
        <w:t xml:space="preserve"> </w:t>
      </w:r>
      <w:r>
        <w:rPr>
          <w:sz w:val="24"/>
        </w:rPr>
        <w:t>у</w:t>
      </w:r>
      <w:r w:rsidR="00A6525A" w:rsidRPr="00627517">
        <w:rPr>
          <w:sz w:val="24"/>
        </w:rPr>
        <w:t xml:space="preserve"> </w:t>
      </w:r>
      <w:r>
        <w:rPr>
          <w:sz w:val="24"/>
        </w:rPr>
        <w:t>Прокупљу</w:t>
      </w:r>
      <w:r w:rsidR="00A6525A" w:rsidRPr="00627517">
        <w:rPr>
          <w:sz w:val="24"/>
        </w:rPr>
        <w:t xml:space="preserve"> </w:t>
      </w:r>
      <w:r>
        <w:rPr>
          <w:sz w:val="24"/>
        </w:rPr>
        <w:t>износи</w:t>
      </w:r>
      <w:r w:rsidR="00A6525A" w:rsidRPr="00627517">
        <w:rPr>
          <w:sz w:val="24"/>
        </w:rPr>
        <w:t xml:space="preserve"> 0,30 </w:t>
      </w:r>
      <w:r>
        <w:rPr>
          <w:sz w:val="24"/>
        </w:rPr>
        <w:t>m</w:t>
      </w:r>
      <w:r w:rsidR="00A6525A" w:rsidRPr="00627517">
        <w:rPr>
          <w:sz w:val="24"/>
        </w:rPr>
        <w:t>.</w:t>
      </w:r>
    </w:p>
    <w:p w:rsidR="00C804DB" w:rsidRPr="00627517" w:rsidRDefault="00C804DB" w:rsidP="007D448E">
      <w:pPr>
        <w:pStyle w:val="Heading3"/>
        <w:rPr>
          <w:rFonts w:asciiTheme="minorHAnsi" w:hAnsiTheme="minorHAnsi" w:cstheme="minorHAnsi"/>
          <w:sz w:val="24"/>
        </w:rPr>
      </w:pPr>
      <w:bookmarkStart w:id="76" w:name="_Toc154482012"/>
      <w:r w:rsidRPr="00627517">
        <w:rPr>
          <w:rFonts w:asciiTheme="minorHAnsi" w:hAnsiTheme="minorHAnsi" w:cstheme="minorHAnsi"/>
          <w:sz w:val="24"/>
        </w:rPr>
        <w:t>Становништво</w:t>
      </w:r>
      <w:bookmarkEnd w:id="76"/>
    </w:p>
    <w:p w:rsidR="008B3D02" w:rsidRPr="000C2D43" w:rsidRDefault="00363FA2" w:rsidP="00363FA2">
      <w:pPr>
        <w:spacing w:after="120"/>
        <w:ind w:right="-241"/>
        <w:jc w:val="both"/>
        <w:rPr>
          <w:sz w:val="24"/>
          <w:lang w:bidi="en-US"/>
        </w:rPr>
      </w:pPr>
      <w:r w:rsidRPr="000C2D43">
        <w:rPr>
          <w:sz w:val="24"/>
          <w:lang w:bidi="en-US"/>
        </w:rPr>
        <w:t>Број</w:t>
      </w:r>
      <w:r w:rsidR="008B3D02" w:rsidRPr="000C2D43">
        <w:rPr>
          <w:sz w:val="24"/>
          <w:lang w:bidi="en-US"/>
        </w:rPr>
        <w:t xml:space="preserve"> </w:t>
      </w:r>
      <w:r w:rsidRPr="000C2D43">
        <w:rPr>
          <w:sz w:val="24"/>
          <w:lang w:bidi="en-US"/>
        </w:rPr>
        <w:t>становника</w:t>
      </w:r>
      <w:r w:rsidR="008B3D02" w:rsidRPr="000C2D43">
        <w:rPr>
          <w:sz w:val="24"/>
          <w:lang w:bidi="en-US"/>
        </w:rPr>
        <w:t xml:space="preserve"> </w:t>
      </w:r>
      <w:r w:rsidRPr="000C2D43">
        <w:rPr>
          <w:sz w:val="24"/>
          <w:lang w:bidi="en-US"/>
        </w:rPr>
        <w:t>у</w:t>
      </w:r>
      <w:r w:rsidR="008B3D02" w:rsidRPr="000C2D43">
        <w:rPr>
          <w:sz w:val="24"/>
          <w:lang w:bidi="en-US"/>
        </w:rPr>
        <w:t xml:space="preserve"> </w:t>
      </w:r>
      <w:r w:rsidRPr="000C2D43">
        <w:rPr>
          <w:sz w:val="24"/>
          <w:lang w:bidi="en-US"/>
        </w:rPr>
        <w:t>граду</w:t>
      </w:r>
      <w:r w:rsidR="008B3D02" w:rsidRPr="000C2D43">
        <w:rPr>
          <w:sz w:val="24"/>
          <w:lang w:bidi="en-US"/>
        </w:rPr>
        <w:t xml:space="preserve"> </w:t>
      </w:r>
      <w:r w:rsidRPr="000C2D43">
        <w:rPr>
          <w:sz w:val="24"/>
          <w:lang w:bidi="en-US"/>
        </w:rPr>
        <w:t>Прокуп</w:t>
      </w:r>
      <w:r w:rsidR="00257420">
        <w:rPr>
          <w:sz w:val="24"/>
          <w:lang w:bidi="en-US"/>
        </w:rPr>
        <w:t>љу</w:t>
      </w:r>
      <w:r w:rsidR="008B3D02" w:rsidRPr="000C2D43">
        <w:rPr>
          <w:sz w:val="24"/>
          <w:lang w:bidi="en-US"/>
        </w:rPr>
        <w:t xml:space="preserve"> </w:t>
      </w:r>
      <w:r w:rsidRPr="000C2D43">
        <w:rPr>
          <w:sz w:val="24"/>
          <w:lang w:bidi="en-US"/>
        </w:rPr>
        <w:t>смањио</w:t>
      </w:r>
      <w:r w:rsidR="008B3D02" w:rsidRPr="000C2D43">
        <w:rPr>
          <w:sz w:val="24"/>
          <w:lang w:bidi="en-US"/>
        </w:rPr>
        <w:t xml:space="preserve"> </w:t>
      </w:r>
      <w:r w:rsidRPr="000C2D43">
        <w:rPr>
          <w:sz w:val="24"/>
          <w:lang w:bidi="en-US"/>
        </w:rPr>
        <w:t>се</w:t>
      </w:r>
      <w:r w:rsidR="008B3D02" w:rsidRPr="000C2D43">
        <w:rPr>
          <w:sz w:val="24"/>
          <w:lang w:bidi="en-US"/>
        </w:rPr>
        <w:t xml:space="preserve"> </w:t>
      </w:r>
      <w:r w:rsidRPr="000C2D43">
        <w:rPr>
          <w:sz w:val="24"/>
          <w:lang w:bidi="en-US"/>
        </w:rPr>
        <w:t>за</w:t>
      </w:r>
      <w:r w:rsidR="008B3D02" w:rsidRPr="000C2D43">
        <w:rPr>
          <w:sz w:val="24"/>
          <w:lang w:bidi="en-US"/>
        </w:rPr>
        <w:t xml:space="preserve"> 9,4% </w:t>
      </w:r>
      <w:r w:rsidRPr="000C2D43">
        <w:rPr>
          <w:sz w:val="24"/>
          <w:lang w:bidi="en-US"/>
        </w:rPr>
        <w:t>у</w:t>
      </w:r>
      <w:r w:rsidR="008B3D02" w:rsidRPr="000C2D43">
        <w:rPr>
          <w:sz w:val="24"/>
          <w:lang w:bidi="en-US"/>
        </w:rPr>
        <w:t xml:space="preserve"> </w:t>
      </w:r>
      <w:r w:rsidRPr="000C2D43">
        <w:rPr>
          <w:sz w:val="24"/>
          <w:lang w:bidi="en-US"/>
        </w:rPr>
        <w:t>периоду</w:t>
      </w:r>
      <w:r w:rsidR="008B3D02" w:rsidRPr="000C2D43">
        <w:rPr>
          <w:sz w:val="24"/>
          <w:lang w:bidi="en-US"/>
        </w:rPr>
        <w:t xml:space="preserve"> 2011-2020. </w:t>
      </w:r>
      <w:r w:rsidRPr="000C2D43">
        <w:rPr>
          <w:sz w:val="24"/>
          <w:lang w:bidi="en-US"/>
        </w:rPr>
        <w:t>година</w:t>
      </w:r>
      <w:r w:rsidR="008B3D02" w:rsidRPr="000C2D43">
        <w:rPr>
          <w:sz w:val="24"/>
          <w:lang w:bidi="en-US"/>
        </w:rPr>
        <w:t xml:space="preserve">, </w:t>
      </w:r>
      <w:r w:rsidRPr="000C2D43">
        <w:rPr>
          <w:sz w:val="24"/>
          <w:lang w:bidi="en-US"/>
        </w:rPr>
        <w:t>односно</w:t>
      </w:r>
      <w:r w:rsidR="00257420">
        <w:rPr>
          <w:sz w:val="24"/>
          <w:lang w:bidi="en-US"/>
        </w:rPr>
        <w:t xml:space="preserve"> град</w:t>
      </w:r>
      <w:r w:rsidR="008B3D02" w:rsidRPr="000C2D43">
        <w:rPr>
          <w:sz w:val="24"/>
          <w:lang w:bidi="en-US"/>
        </w:rPr>
        <w:t xml:space="preserve"> </w:t>
      </w:r>
      <w:r w:rsidRPr="000C2D43">
        <w:rPr>
          <w:sz w:val="24"/>
          <w:lang w:bidi="en-US"/>
        </w:rPr>
        <w:t>је</w:t>
      </w:r>
      <w:r w:rsidR="008B3D02" w:rsidRPr="000C2D43">
        <w:rPr>
          <w:sz w:val="24"/>
          <w:lang w:bidi="en-US"/>
        </w:rPr>
        <w:t xml:space="preserve"> </w:t>
      </w:r>
      <w:r w:rsidRPr="000C2D43">
        <w:rPr>
          <w:sz w:val="24"/>
          <w:lang w:bidi="en-US"/>
        </w:rPr>
        <w:t>изгуби</w:t>
      </w:r>
      <w:r w:rsidR="00257420">
        <w:rPr>
          <w:sz w:val="24"/>
          <w:lang w:bidi="en-US"/>
        </w:rPr>
        <w:t>о</w:t>
      </w:r>
      <w:r w:rsidR="008B3D02" w:rsidRPr="000C2D43">
        <w:rPr>
          <w:sz w:val="24"/>
          <w:lang w:bidi="en-US"/>
        </w:rPr>
        <w:t xml:space="preserve"> 4.190 </w:t>
      </w:r>
      <w:r w:rsidRPr="000C2D43">
        <w:rPr>
          <w:sz w:val="24"/>
          <w:lang w:bidi="en-US"/>
        </w:rPr>
        <w:t>становника</w:t>
      </w:r>
      <w:r w:rsidR="008B3D02" w:rsidRPr="000C2D43">
        <w:rPr>
          <w:sz w:val="24"/>
          <w:lang w:bidi="en-US"/>
        </w:rPr>
        <w:t xml:space="preserve"> (</w:t>
      </w:r>
      <w:r w:rsidRPr="000C2D43">
        <w:rPr>
          <w:sz w:val="24"/>
          <w:lang w:bidi="en-US"/>
        </w:rPr>
        <w:t>у</w:t>
      </w:r>
      <w:r w:rsidR="008B3D02" w:rsidRPr="000C2D43">
        <w:rPr>
          <w:sz w:val="24"/>
          <w:lang w:bidi="en-US"/>
        </w:rPr>
        <w:t xml:space="preserve"> </w:t>
      </w:r>
      <w:r w:rsidRPr="000C2D43">
        <w:rPr>
          <w:sz w:val="24"/>
          <w:lang w:bidi="en-US"/>
        </w:rPr>
        <w:t>односу</w:t>
      </w:r>
      <w:r w:rsidR="008B3D02" w:rsidRPr="000C2D43">
        <w:rPr>
          <w:sz w:val="24"/>
          <w:lang w:bidi="en-US"/>
        </w:rPr>
        <w:t xml:space="preserve"> </w:t>
      </w:r>
      <w:r w:rsidRPr="000C2D43">
        <w:rPr>
          <w:sz w:val="24"/>
          <w:lang w:bidi="en-US"/>
        </w:rPr>
        <w:t>на</w:t>
      </w:r>
      <w:r w:rsidR="008B3D02" w:rsidRPr="000C2D43">
        <w:rPr>
          <w:sz w:val="24"/>
          <w:lang w:bidi="en-US"/>
        </w:rPr>
        <w:t xml:space="preserve"> </w:t>
      </w:r>
      <w:r w:rsidRPr="000C2D43">
        <w:rPr>
          <w:sz w:val="24"/>
          <w:lang w:bidi="en-US"/>
        </w:rPr>
        <w:t>попис</w:t>
      </w:r>
      <w:r w:rsidR="008B3D02" w:rsidRPr="000C2D43">
        <w:rPr>
          <w:sz w:val="24"/>
          <w:lang w:bidi="en-US"/>
        </w:rPr>
        <w:t xml:space="preserve"> </w:t>
      </w:r>
      <w:r w:rsidRPr="000C2D43">
        <w:rPr>
          <w:sz w:val="24"/>
          <w:lang w:bidi="en-US"/>
        </w:rPr>
        <w:t>из</w:t>
      </w:r>
      <w:r w:rsidR="008B3D02" w:rsidRPr="000C2D43">
        <w:rPr>
          <w:sz w:val="24"/>
          <w:lang w:bidi="en-US"/>
        </w:rPr>
        <w:t xml:space="preserve"> 1961. </w:t>
      </w:r>
      <w:r w:rsidRPr="000C2D43">
        <w:rPr>
          <w:sz w:val="24"/>
          <w:lang w:bidi="en-US"/>
        </w:rPr>
        <w:t>године</w:t>
      </w:r>
      <w:r w:rsidR="008B3D02" w:rsidRPr="000C2D43">
        <w:rPr>
          <w:sz w:val="24"/>
          <w:lang w:bidi="en-US"/>
        </w:rPr>
        <w:t xml:space="preserve"> </w:t>
      </w:r>
      <w:r w:rsidRPr="000C2D43">
        <w:rPr>
          <w:sz w:val="24"/>
          <w:lang w:bidi="en-US"/>
        </w:rPr>
        <w:t>становништво</w:t>
      </w:r>
      <w:r w:rsidR="008B3D02" w:rsidRPr="000C2D43">
        <w:rPr>
          <w:sz w:val="24"/>
          <w:lang w:bidi="en-US"/>
        </w:rPr>
        <w:t xml:space="preserve"> </w:t>
      </w:r>
      <w:r w:rsidRPr="000C2D43">
        <w:rPr>
          <w:sz w:val="24"/>
          <w:lang w:bidi="en-US"/>
        </w:rPr>
        <w:t>града</w:t>
      </w:r>
      <w:r w:rsidR="008B3D02" w:rsidRPr="000C2D43">
        <w:rPr>
          <w:sz w:val="24"/>
          <w:lang w:bidi="en-US"/>
        </w:rPr>
        <w:t xml:space="preserve"> </w:t>
      </w:r>
      <w:r w:rsidRPr="000C2D43">
        <w:rPr>
          <w:sz w:val="24"/>
          <w:lang w:bidi="en-US"/>
        </w:rPr>
        <w:t>се</w:t>
      </w:r>
      <w:r w:rsidR="008B3D02" w:rsidRPr="000C2D43">
        <w:rPr>
          <w:sz w:val="24"/>
          <w:lang w:bidi="en-US"/>
        </w:rPr>
        <w:t xml:space="preserve"> </w:t>
      </w:r>
      <w:r w:rsidRPr="000C2D43">
        <w:rPr>
          <w:sz w:val="24"/>
          <w:lang w:bidi="en-US"/>
        </w:rPr>
        <w:t>смањило</w:t>
      </w:r>
      <w:r w:rsidR="008B3D02" w:rsidRPr="000C2D43">
        <w:rPr>
          <w:sz w:val="24"/>
          <w:lang w:bidi="en-US"/>
        </w:rPr>
        <w:t xml:space="preserve"> </w:t>
      </w:r>
      <w:r w:rsidRPr="000C2D43">
        <w:rPr>
          <w:sz w:val="24"/>
          <w:lang w:bidi="en-US"/>
        </w:rPr>
        <w:t>скоро</w:t>
      </w:r>
      <w:r w:rsidR="008B3D02" w:rsidRPr="000C2D43">
        <w:rPr>
          <w:sz w:val="24"/>
          <w:lang w:bidi="en-US"/>
        </w:rPr>
        <w:t xml:space="preserve"> </w:t>
      </w:r>
      <w:r w:rsidRPr="000C2D43">
        <w:rPr>
          <w:sz w:val="24"/>
          <w:lang w:bidi="en-US"/>
        </w:rPr>
        <w:t>за</w:t>
      </w:r>
      <w:r w:rsidR="008B3D02" w:rsidRPr="000C2D43">
        <w:rPr>
          <w:sz w:val="24"/>
          <w:lang w:bidi="en-US"/>
        </w:rPr>
        <w:t xml:space="preserve"> 20.000 </w:t>
      </w:r>
      <w:r w:rsidRPr="000C2D43">
        <w:rPr>
          <w:sz w:val="24"/>
          <w:lang w:bidi="en-US"/>
        </w:rPr>
        <w:t>или</w:t>
      </w:r>
      <w:r w:rsidR="008B3D02" w:rsidRPr="000C2D43">
        <w:rPr>
          <w:sz w:val="24"/>
          <w:lang w:bidi="en-US"/>
        </w:rPr>
        <w:t xml:space="preserve"> 33%, </w:t>
      </w:r>
      <w:r w:rsidRPr="000C2D43">
        <w:rPr>
          <w:sz w:val="24"/>
          <w:lang w:bidi="en-US"/>
        </w:rPr>
        <w:t>што</w:t>
      </w:r>
      <w:r w:rsidR="008B3D02" w:rsidRPr="000C2D43">
        <w:rPr>
          <w:sz w:val="24"/>
          <w:lang w:bidi="en-US"/>
        </w:rPr>
        <w:t xml:space="preserve"> </w:t>
      </w:r>
      <w:r w:rsidRPr="000C2D43">
        <w:rPr>
          <w:sz w:val="24"/>
          <w:lang w:bidi="en-US"/>
        </w:rPr>
        <w:t>је</w:t>
      </w:r>
      <w:r w:rsidR="008B3D02" w:rsidRPr="000C2D43">
        <w:rPr>
          <w:sz w:val="24"/>
          <w:lang w:bidi="en-US"/>
        </w:rPr>
        <w:t xml:space="preserve"> </w:t>
      </w:r>
      <w:r w:rsidRPr="000C2D43">
        <w:rPr>
          <w:sz w:val="24"/>
          <w:lang w:bidi="en-US"/>
        </w:rPr>
        <w:t>трећина</w:t>
      </w:r>
      <w:r w:rsidR="008B3D02" w:rsidRPr="000C2D43">
        <w:rPr>
          <w:sz w:val="24"/>
          <w:lang w:bidi="en-US"/>
        </w:rPr>
        <w:t xml:space="preserve"> </w:t>
      </w:r>
      <w:r w:rsidRPr="000C2D43">
        <w:rPr>
          <w:sz w:val="24"/>
          <w:lang w:bidi="en-US"/>
        </w:rPr>
        <w:t>становништва</w:t>
      </w:r>
      <w:r w:rsidR="008B3D02" w:rsidRPr="000C2D43">
        <w:rPr>
          <w:sz w:val="24"/>
          <w:lang w:bidi="en-US"/>
        </w:rPr>
        <w:t>).</w:t>
      </w:r>
    </w:p>
    <w:p w:rsidR="008B3D02" w:rsidRPr="000C2D43" w:rsidRDefault="00363FA2" w:rsidP="00363FA2">
      <w:pPr>
        <w:pStyle w:val="Caption"/>
        <w:rPr>
          <w:sz w:val="22"/>
          <w:szCs w:val="22"/>
          <w:lang w:bidi="en-US"/>
        </w:rPr>
      </w:pPr>
      <w:bookmarkStart w:id="77" w:name="_Toc146282092"/>
      <w:bookmarkStart w:id="78" w:name="_Toc154481963"/>
      <w:r w:rsidRPr="000C2D43">
        <w:rPr>
          <w:sz w:val="22"/>
          <w:szCs w:val="22"/>
        </w:rPr>
        <w:t xml:space="preserve">Табела </w:t>
      </w:r>
      <w:r w:rsidR="00F22D11" w:rsidRPr="00363FA2">
        <w:rPr>
          <w:sz w:val="22"/>
          <w:szCs w:val="22"/>
        </w:rPr>
        <w:fldChar w:fldCharType="begin"/>
      </w:r>
      <w:r w:rsidRPr="000C2D43">
        <w:rPr>
          <w:sz w:val="22"/>
          <w:szCs w:val="22"/>
        </w:rPr>
        <w:instrText xml:space="preserve"> </w:instrText>
      </w:r>
      <w:r w:rsidRPr="00363FA2">
        <w:rPr>
          <w:sz w:val="22"/>
          <w:szCs w:val="22"/>
        </w:rPr>
        <w:instrText>SEQ</w:instrText>
      </w:r>
      <w:r w:rsidRPr="000C2D43">
        <w:rPr>
          <w:sz w:val="22"/>
          <w:szCs w:val="22"/>
        </w:rPr>
        <w:instrText xml:space="preserve"> Табела \* </w:instrText>
      </w:r>
      <w:r w:rsidRPr="00363FA2">
        <w:rPr>
          <w:sz w:val="22"/>
          <w:szCs w:val="22"/>
        </w:rPr>
        <w:instrText>ARABIC</w:instrText>
      </w:r>
      <w:r w:rsidRPr="000C2D43">
        <w:rPr>
          <w:sz w:val="22"/>
          <w:szCs w:val="22"/>
        </w:rPr>
        <w:instrText xml:space="preserve"> </w:instrText>
      </w:r>
      <w:r w:rsidR="00F22D11" w:rsidRPr="00363FA2">
        <w:rPr>
          <w:sz w:val="22"/>
          <w:szCs w:val="22"/>
        </w:rPr>
        <w:fldChar w:fldCharType="separate"/>
      </w:r>
      <w:r w:rsidR="00846F0E" w:rsidRPr="00846F0E">
        <w:rPr>
          <w:noProof/>
          <w:sz w:val="22"/>
          <w:szCs w:val="22"/>
        </w:rPr>
        <w:t>6</w:t>
      </w:r>
      <w:r w:rsidR="00F22D11" w:rsidRPr="00363FA2">
        <w:rPr>
          <w:sz w:val="22"/>
          <w:szCs w:val="22"/>
        </w:rPr>
        <w:fldChar w:fldCharType="end"/>
      </w:r>
      <w:r w:rsidR="008B3D02" w:rsidRPr="000C2D43">
        <w:rPr>
          <w:sz w:val="22"/>
          <w:szCs w:val="22"/>
        </w:rPr>
        <w:t>.</w:t>
      </w:r>
      <w:r w:rsidR="008B3D02" w:rsidRPr="000C2D43">
        <w:rPr>
          <w:sz w:val="22"/>
          <w:szCs w:val="22"/>
          <w:lang w:bidi="en-US"/>
        </w:rPr>
        <w:t xml:space="preserve"> </w:t>
      </w:r>
      <w:r w:rsidRPr="000C2D43">
        <w:rPr>
          <w:sz w:val="22"/>
          <w:szCs w:val="22"/>
        </w:rPr>
        <w:t>Кретање</w:t>
      </w:r>
      <w:r w:rsidR="008B3D02" w:rsidRPr="000C2D43">
        <w:rPr>
          <w:sz w:val="22"/>
          <w:szCs w:val="22"/>
        </w:rPr>
        <w:t xml:space="preserve"> </w:t>
      </w:r>
      <w:r w:rsidRPr="000C2D43">
        <w:rPr>
          <w:sz w:val="22"/>
          <w:szCs w:val="22"/>
        </w:rPr>
        <w:t>становништва</w:t>
      </w:r>
      <w:r w:rsidR="008B3D02" w:rsidRPr="000C2D43">
        <w:rPr>
          <w:sz w:val="22"/>
          <w:szCs w:val="22"/>
        </w:rPr>
        <w:t xml:space="preserve"> </w:t>
      </w:r>
      <w:r w:rsidRPr="000C2D43">
        <w:rPr>
          <w:sz w:val="22"/>
          <w:szCs w:val="22"/>
        </w:rPr>
        <w:t>града</w:t>
      </w:r>
      <w:r w:rsidR="008B3D02" w:rsidRPr="000C2D43">
        <w:rPr>
          <w:sz w:val="22"/>
          <w:szCs w:val="22"/>
        </w:rPr>
        <w:t xml:space="preserve"> </w:t>
      </w:r>
      <w:r w:rsidRPr="000C2D43">
        <w:rPr>
          <w:sz w:val="22"/>
          <w:szCs w:val="22"/>
        </w:rPr>
        <w:t>Прокупљ</w:t>
      </w:r>
      <w:r w:rsidR="00002DCB">
        <w:rPr>
          <w:sz w:val="22"/>
          <w:szCs w:val="22"/>
        </w:rPr>
        <w:t>а</w:t>
      </w:r>
      <w:r w:rsidR="008B3D02" w:rsidRPr="000C2D43">
        <w:rPr>
          <w:sz w:val="22"/>
          <w:szCs w:val="22"/>
        </w:rPr>
        <w:t>, 1961-2020.</w:t>
      </w:r>
      <w:bookmarkEnd w:id="77"/>
      <w:bookmarkEnd w:id="78"/>
    </w:p>
    <w:tbl>
      <w:tblPr>
        <w:tblStyle w:val="GridTable4-Accent51"/>
        <w:tblW w:w="8972" w:type="dxa"/>
        <w:tblInd w:w="-5" w:type="dxa"/>
        <w:tblLook w:val="04A0" w:firstRow="1" w:lastRow="0" w:firstColumn="1" w:lastColumn="0" w:noHBand="0" w:noVBand="1"/>
      </w:tblPr>
      <w:tblGrid>
        <w:gridCol w:w="2870"/>
        <w:gridCol w:w="2486"/>
        <w:gridCol w:w="1808"/>
        <w:gridCol w:w="1808"/>
      </w:tblGrid>
      <w:tr w:rsidR="008B3D02" w:rsidRPr="00627517" w:rsidTr="008B3D02">
        <w:trPr>
          <w:cnfStyle w:val="100000000000" w:firstRow="1" w:lastRow="0" w:firstColumn="0" w:lastColumn="0" w:oddVBand="0" w:evenVBand="0" w:oddHBand="0" w:evenHBand="0" w:firstRowFirstColumn="0" w:firstRowLastColumn="0" w:lastRowFirstColumn="0" w:lastRowLastColumn="0"/>
          <w:trHeight w:val="466"/>
          <w:tblHeader/>
        </w:trPr>
        <w:tc>
          <w:tcPr>
            <w:cnfStyle w:val="001000000000" w:firstRow="0" w:lastRow="0" w:firstColumn="1" w:lastColumn="0" w:oddVBand="0" w:evenVBand="0" w:oddHBand="0" w:evenHBand="0" w:firstRowFirstColumn="0" w:firstRowLastColumn="0" w:lastRowFirstColumn="0" w:lastRowLastColumn="0"/>
            <w:tcW w:w="2870" w:type="dxa"/>
            <w:noWrap/>
            <w:hideMark/>
          </w:tcPr>
          <w:p w:rsidR="008B3D02" w:rsidRPr="00627517" w:rsidRDefault="00363FA2" w:rsidP="007D448E">
            <w:pPr>
              <w:ind w:right="-666"/>
              <w:jc w:val="both"/>
              <w:rPr>
                <w:rFonts w:eastAsia="Calibri"/>
                <w:b w:val="0"/>
                <w:bCs w:val="0"/>
                <w:color w:val="auto"/>
                <w:sz w:val="24"/>
                <w:lang w:bidi="en-US"/>
              </w:rPr>
            </w:pPr>
            <w:r>
              <w:rPr>
                <w:rFonts w:eastAsia="Calibri"/>
                <w:b w:val="0"/>
                <w:bCs w:val="0"/>
                <w:color w:val="auto"/>
                <w:sz w:val="24"/>
                <w:lang w:bidi="en-US"/>
              </w:rPr>
              <w:t>Година</w:t>
            </w:r>
          </w:p>
        </w:tc>
        <w:tc>
          <w:tcPr>
            <w:tcW w:w="2486" w:type="dxa"/>
            <w:hideMark/>
          </w:tcPr>
          <w:p w:rsidR="008B3D02" w:rsidRPr="00627517" w:rsidRDefault="00363FA2" w:rsidP="007D448E">
            <w:pPr>
              <w:ind w:right="-666"/>
              <w:jc w:val="both"/>
              <w:cnfStyle w:val="100000000000" w:firstRow="1" w:lastRow="0" w:firstColumn="0" w:lastColumn="0" w:oddVBand="0" w:evenVBand="0" w:oddHBand="0" w:evenHBand="0" w:firstRowFirstColumn="0" w:firstRowLastColumn="0" w:lastRowFirstColumn="0" w:lastRowLastColumn="0"/>
              <w:rPr>
                <w:rFonts w:eastAsia="Calibri"/>
                <w:b w:val="0"/>
                <w:bCs w:val="0"/>
                <w:color w:val="auto"/>
                <w:sz w:val="24"/>
                <w:lang w:bidi="en-US"/>
              </w:rPr>
            </w:pPr>
            <w:r>
              <w:rPr>
                <w:rFonts w:eastAsia="Calibri"/>
                <w:b w:val="0"/>
                <w:bCs w:val="0"/>
                <w:color w:val="auto"/>
                <w:sz w:val="24"/>
                <w:lang w:bidi="en-US"/>
              </w:rPr>
              <w:t>Број</w:t>
            </w:r>
            <w:r w:rsidR="008B3D02" w:rsidRPr="00627517">
              <w:rPr>
                <w:rFonts w:eastAsia="Calibri"/>
                <w:b w:val="0"/>
                <w:bCs w:val="0"/>
                <w:color w:val="auto"/>
                <w:sz w:val="24"/>
                <w:lang w:bidi="en-US"/>
              </w:rPr>
              <w:t xml:space="preserve"> </w:t>
            </w:r>
            <w:r>
              <w:rPr>
                <w:rFonts w:eastAsia="Calibri"/>
                <w:b w:val="0"/>
                <w:bCs w:val="0"/>
                <w:color w:val="auto"/>
                <w:sz w:val="24"/>
                <w:lang w:bidi="en-US"/>
              </w:rPr>
              <w:t>становника</w:t>
            </w:r>
          </w:p>
        </w:tc>
        <w:tc>
          <w:tcPr>
            <w:tcW w:w="1808" w:type="dxa"/>
            <w:hideMark/>
          </w:tcPr>
          <w:p w:rsidR="008B3D02" w:rsidRPr="00627517" w:rsidRDefault="00363FA2" w:rsidP="007D448E">
            <w:pPr>
              <w:ind w:right="-666"/>
              <w:jc w:val="both"/>
              <w:cnfStyle w:val="100000000000" w:firstRow="1" w:lastRow="0" w:firstColumn="0" w:lastColumn="0" w:oddVBand="0" w:evenVBand="0" w:oddHBand="0" w:evenHBand="0" w:firstRowFirstColumn="0" w:firstRowLastColumn="0" w:lastRowFirstColumn="0" w:lastRowLastColumn="0"/>
              <w:rPr>
                <w:rFonts w:eastAsia="Calibri"/>
                <w:b w:val="0"/>
                <w:bCs w:val="0"/>
                <w:color w:val="auto"/>
                <w:sz w:val="24"/>
                <w:lang w:bidi="en-US"/>
              </w:rPr>
            </w:pPr>
            <w:r>
              <w:rPr>
                <w:rFonts w:eastAsia="Calibri"/>
                <w:b w:val="0"/>
                <w:bCs w:val="0"/>
                <w:color w:val="auto"/>
                <w:sz w:val="24"/>
                <w:lang w:bidi="en-US"/>
              </w:rPr>
              <w:t>Ланчани</w:t>
            </w:r>
            <w:r w:rsidR="008B3D02" w:rsidRPr="00627517">
              <w:rPr>
                <w:rFonts w:eastAsia="Calibri"/>
                <w:b w:val="0"/>
                <w:bCs w:val="0"/>
                <w:color w:val="auto"/>
                <w:sz w:val="24"/>
                <w:lang w:bidi="en-US"/>
              </w:rPr>
              <w:t xml:space="preserve"> </w:t>
            </w:r>
            <w:r>
              <w:rPr>
                <w:rFonts w:eastAsia="Calibri"/>
                <w:b w:val="0"/>
                <w:bCs w:val="0"/>
                <w:color w:val="auto"/>
                <w:sz w:val="24"/>
                <w:lang w:bidi="en-US"/>
              </w:rPr>
              <w:t>индекс</w:t>
            </w:r>
          </w:p>
        </w:tc>
        <w:tc>
          <w:tcPr>
            <w:tcW w:w="1808" w:type="dxa"/>
            <w:hideMark/>
          </w:tcPr>
          <w:p w:rsidR="008B3D02" w:rsidRPr="00627517" w:rsidRDefault="00363FA2" w:rsidP="007D448E">
            <w:pPr>
              <w:ind w:right="-666"/>
              <w:jc w:val="both"/>
              <w:cnfStyle w:val="100000000000" w:firstRow="1" w:lastRow="0" w:firstColumn="0" w:lastColumn="0" w:oddVBand="0" w:evenVBand="0" w:oddHBand="0" w:evenHBand="0" w:firstRowFirstColumn="0" w:firstRowLastColumn="0" w:lastRowFirstColumn="0" w:lastRowLastColumn="0"/>
              <w:rPr>
                <w:rFonts w:eastAsia="Calibri"/>
                <w:b w:val="0"/>
                <w:bCs w:val="0"/>
                <w:color w:val="auto"/>
                <w:sz w:val="24"/>
                <w:lang w:bidi="en-US"/>
              </w:rPr>
            </w:pPr>
            <w:r>
              <w:rPr>
                <w:rFonts w:eastAsia="Calibri"/>
                <w:b w:val="0"/>
                <w:bCs w:val="0"/>
                <w:color w:val="auto"/>
                <w:sz w:val="24"/>
                <w:lang w:bidi="en-US"/>
              </w:rPr>
              <w:t>Базни</w:t>
            </w:r>
            <w:r w:rsidR="008B3D02" w:rsidRPr="00627517">
              <w:rPr>
                <w:rFonts w:eastAsia="Calibri"/>
                <w:b w:val="0"/>
                <w:bCs w:val="0"/>
                <w:color w:val="auto"/>
                <w:sz w:val="24"/>
                <w:lang w:bidi="en-US"/>
              </w:rPr>
              <w:t xml:space="preserve"> </w:t>
            </w:r>
            <w:r>
              <w:rPr>
                <w:rFonts w:eastAsia="Calibri"/>
                <w:b w:val="0"/>
                <w:bCs w:val="0"/>
                <w:color w:val="auto"/>
                <w:sz w:val="24"/>
                <w:lang w:bidi="en-US"/>
              </w:rPr>
              <w:t>индекс</w:t>
            </w:r>
          </w:p>
        </w:tc>
      </w:tr>
      <w:tr w:rsidR="008B3D02" w:rsidRPr="00627517" w:rsidTr="008B3D02">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870" w:type="dxa"/>
            <w:noWrap/>
            <w:hideMark/>
          </w:tcPr>
          <w:p w:rsidR="008B3D02" w:rsidRPr="00627517" w:rsidRDefault="008B3D02" w:rsidP="007D448E">
            <w:pPr>
              <w:ind w:right="-666"/>
              <w:jc w:val="both"/>
              <w:rPr>
                <w:rFonts w:eastAsia="Calibri"/>
                <w:b w:val="0"/>
                <w:bCs w:val="0"/>
                <w:sz w:val="24"/>
                <w:lang w:bidi="en-US"/>
              </w:rPr>
            </w:pPr>
            <w:r w:rsidRPr="00627517">
              <w:rPr>
                <w:rFonts w:eastAsia="Calibri"/>
                <w:b w:val="0"/>
                <w:bCs w:val="0"/>
                <w:sz w:val="24"/>
                <w:lang w:bidi="en-US"/>
              </w:rPr>
              <w:t>1961</w:t>
            </w:r>
          </w:p>
        </w:tc>
        <w:tc>
          <w:tcPr>
            <w:tcW w:w="2486" w:type="dxa"/>
            <w:noWrap/>
            <w:hideMark/>
          </w:tcPr>
          <w:p w:rsidR="008B3D02" w:rsidRPr="00627517" w:rsidRDefault="008B3D02" w:rsidP="007D448E">
            <w:pPr>
              <w:ind w:right="-666"/>
              <w:jc w:val="both"/>
              <w:cnfStyle w:val="000000100000" w:firstRow="0" w:lastRow="0" w:firstColumn="0" w:lastColumn="0" w:oddVBand="0" w:evenVBand="0" w:oddHBand="1" w:evenHBand="0" w:firstRowFirstColumn="0" w:firstRowLastColumn="0" w:lastRowFirstColumn="0" w:lastRowLastColumn="0"/>
              <w:rPr>
                <w:rFonts w:eastAsia="Calibri"/>
                <w:sz w:val="24"/>
                <w:lang w:bidi="en-US"/>
              </w:rPr>
            </w:pPr>
            <w:r w:rsidRPr="00627517">
              <w:rPr>
                <w:rFonts w:eastAsia="Calibri"/>
                <w:sz w:val="24"/>
                <w:lang w:bidi="en-US"/>
              </w:rPr>
              <w:t>60.075</w:t>
            </w:r>
          </w:p>
        </w:tc>
        <w:tc>
          <w:tcPr>
            <w:tcW w:w="1808" w:type="dxa"/>
            <w:noWrap/>
            <w:hideMark/>
          </w:tcPr>
          <w:p w:rsidR="008B3D02" w:rsidRPr="00627517" w:rsidRDefault="008B3D02" w:rsidP="007D448E">
            <w:pPr>
              <w:ind w:right="-666"/>
              <w:jc w:val="both"/>
              <w:cnfStyle w:val="000000100000" w:firstRow="0" w:lastRow="0" w:firstColumn="0" w:lastColumn="0" w:oddVBand="0" w:evenVBand="0" w:oddHBand="1" w:evenHBand="0" w:firstRowFirstColumn="0" w:firstRowLastColumn="0" w:lastRowFirstColumn="0" w:lastRowLastColumn="0"/>
              <w:rPr>
                <w:rFonts w:eastAsia="Calibri"/>
                <w:sz w:val="24"/>
                <w:lang w:bidi="en-US"/>
              </w:rPr>
            </w:pPr>
          </w:p>
        </w:tc>
        <w:tc>
          <w:tcPr>
            <w:tcW w:w="1808" w:type="dxa"/>
            <w:noWrap/>
            <w:hideMark/>
          </w:tcPr>
          <w:p w:rsidR="008B3D02" w:rsidRPr="00627517" w:rsidRDefault="008B3D02" w:rsidP="007D448E">
            <w:pPr>
              <w:ind w:right="-666"/>
              <w:jc w:val="both"/>
              <w:cnfStyle w:val="000000100000" w:firstRow="0" w:lastRow="0" w:firstColumn="0" w:lastColumn="0" w:oddVBand="0" w:evenVBand="0" w:oddHBand="1" w:evenHBand="0" w:firstRowFirstColumn="0" w:firstRowLastColumn="0" w:lastRowFirstColumn="0" w:lastRowLastColumn="0"/>
              <w:rPr>
                <w:rFonts w:eastAsia="Calibri"/>
                <w:sz w:val="24"/>
                <w:lang w:bidi="en-US"/>
              </w:rPr>
            </w:pPr>
            <w:r w:rsidRPr="00627517">
              <w:rPr>
                <w:rFonts w:eastAsia="Calibri"/>
                <w:sz w:val="24"/>
                <w:lang w:bidi="en-US"/>
              </w:rPr>
              <w:t>100,0</w:t>
            </w:r>
          </w:p>
        </w:tc>
      </w:tr>
      <w:tr w:rsidR="008B3D02" w:rsidRPr="00627517" w:rsidTr="008B3D02">
        <w:trPr>
          <w:trHeight w:val="429"/>
        </w:trPr>
        <w:tc>
          <w:tcPr>
            <w:cnfStyle w:val="001000000000" w:firstRow="0" w:lastRow="0" w:firstColumn="1" w:lastColumn="0" w:oddVBand="0" w:evenVBand="0" w:oddHBand="0" w:evenHBand="0" w:firstRowFirstColumn="0" w:firstRowLastColumn="0" w:lastRowFirstColumn="0" w:lastRowLastColumn="0"/>
            <w:tcW w:w="2870" w:type="dxa"/>
            <w:noWrap/>
            <w:hideMark/>
          </w:tcPr>
          <w:p w:rsidR="008B3D02" w:rsidRPr="00627517" w:rsidRDefault="008B3D02" w:rsidP="007D448E">
            <w:pPr>
              <w:ind w:right="-666"/>
              <w:jc w:val="both"/>
              <w:rPr>
                <w:rFonts w:eastAsia="Calibri"/>
                <w:b w:val="0"/>
                <w:bCs w:val="0"/>
                <w:sz w:val="24"/>
                <w:lang w:bidi="en-US"/>
              </w:rPr>
            </w:pPr>
            <w:r w:rsidRPr="00627517">
              <w:rPr>
                <w:rFonts w:eastAsia="Calibri"/>
                <w:b w:val="0"/>
                <w:bCs w:val="0"/>
                <w:sz w:val="24"/>
                <w:lang w:bidi="en-US"/>
              </w:rPr>
              <w:t>1971</w:t>
            </w:r>
          </w:p>
        </w:tc>
        <w:tc>
          <w:tcPr>
            <w:tcW w:w="2486" w:type="dxa"/>
            <w:noWrap/>
            <w:hideMark/>
          </w:tcPr>
          <w:p w:rsidR="008B3D02" w:rsidRPr="00627517" w:rsidRDefault="008B3D02" w:rsidP="007D448E">
            <w:pPr>
              <w:ind w:right="-666"/>
              <w:jc w:val="both"/>
              <w:cnfStyle w:val="000000000000" w:firstRow="0" w:lastRow="0" w:firstColumn="0" w:lastColumn="0" w:oddVBand="0" w:evenVBand="0" w:oddHBand="0" w:evenHBand="0" w:firstRowFirstColumn="0" w:firstRowLastColumn="0" w:lastRowFirstColumn="0" w:lastRowLastColumn="0"/>
              <w:rPr>
                <w:rFonts w:eastAsia="Calibri"/>
                <w:sz w:val="24"/>
                <w:lang w:bidi="en-US"/>
              </w:rPr>
            </w:pPr>
            <w:r w:rsidRPr="00627517">
              <w:rPr>
                <w:rFonts w:eastAsia="Calibri"/>
                <w:sz w:val="24"/>
                <w:lang w:bidi="en-US"/>
              </w:rPr>
              <w:t>57.315</w:t>
            </w:r>
          </w:p>
        </w:tc>
        <w:tc>
          <w:tcPr>
            <w:tcW w:w="1808" w:type="dxa"/>
            <w:noWrap/>
            <w:hideMark/>
          </w:tcPr>
          <w:p w:rsidR="008B3D02" w:rsidRPr="00627517" w:rsidRDefault="008B3D02" w:rsidP="007D448E">
            <w:pPr>
              <w:ind w:right="-666"/>
              <w:jc w:val="both"/>
              <w:cnfStyle w:val="000000000000" w:firstRow="0" w:lastRow="0" w:firstColumn="0" w:lastColumn="0" w:oddVBand="0" w:evenVBand="0" w:oddHBand="0" w:evenHBand="0" w:firstRowFirstColumn="0" w:firstRowLastColumn="0" w:lastRowFirstColumn="0" w:lastRowLastColumn="0"/>
              <w:rPr>
                <w:rFonts w:eastAsia="Calibri"/>
                <w:sz w:val="24"/>
                <w:lang w:bidi="en-US"/>
              </w:rPr>
            </w:pPr>
            <w:r w:rsidRPr="00627517">
              <w:rPr>
                <w:rFonts w:eastAsia="Calibri"/>
                <w:sz w:val="24"/>
                <w:lang w:bidi="en-US"/>
              </w:rPr>
              <w:t>95,4</w:t>
            </w:r>
          </w:p>
        </w:tc>
        <w:tc>
          <w:tcPr>
            <w:tcW w:w="1808" w:type="dxa"/>
            <w:noWrap/>
            <w:hideMark/>
          </w:tcPr>
          <w:p w:rsidR="008B3D02" w:rsidRPr="00627517" w:rsidRDefault="008B3D02" w:rsidP="007D448E">
            <w:pPr>
              <w:ind w:right="-666"/>
              <w:jc w:val="both"/>
              <w:cnfStyle w:val="000000000000" w:firstRow="0" w:lastRow="0" w:firstColumn="0" w:lastColumn="0" w:oddVBand="0" w:evenVBand="0" w:oddHBand="0" w:evenHBand="0" w:firstRowFirstColumn="0" w:firstRowLastColumn="0" w:lastRowFirstColumn="0" w:lastRowLastColumn="0"/>
              <w:rPr>
                <w:rFonts w:eastAsia="Calibri"/>
                <w:sz w:val="24"/>
                <w:lang w:bidi="en-US"/>
              </w:rPr>
            </w:pPr>
            <w:r w:rsidRPr="00627517">
              <w:rPr>
                <w:rFonts w:eastAsia="Calibri"/>
                <w:sz w:val="24"/>
                <w:lang w:bidi="en-US"/>
              </w:rPr>
              <w:t>95,4</w:t>
            </w:r>
          </w:p>
        </w:tc>
      </w:tr>
      <w:tr w:rsidR="008B3D02" w:rsidRPr="00627517" w:rsidTr="008B3D02">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870" w:type="dxa"/>
            <w:noWrap/>
            <w:hideMark/>
          </w:tcPr>
          <w:p w:rsidR="008B3D02" w:rsidRPr="00627517" w:rsidRDefault="008B3D02" w:rsidP="007D448E">
            <w:pPr>
              <w:ind w:right="-666"/>
              <w:jc w:val="both"/>
              <w:rPr>
                <w:rFonts w:eastAsia="Calibri"/>
                <w:b w:val="0"/>
                <w:bCs w:val="0"/>
                <w:sz w:val="24"/>
                <w:lang w:bidi="en-US"/>
              </w:rPr>
            </w:pPr>
            <w:r w:rsidRPr="00627517">
              <w:rPr>
                <w:rFonts w:eastAsia="Calibri"/>
                <w:b w:val="0"/>
                <w:bCs w:val="0"/>
                <w:sz w:val="24"/>
                <w:lang w:bidi="en-US"/>
              </w:rPr>
              <w:t>1981</w:t>
            </w:r>
          </w:p>
        </w:tc>
        <w:tc>
          <w:tcPr>
            <w:tcW w:w="2486" w:type="dxa"/>
            <w:noWrap/>
            <w:hideMark/>
          </w:tcPr>
          <w:p w:rsidR="008B3D02" w:rsidRPr="00627517" w:rsidRDefault="008B3D02" w:rsidP="007D448E">
            <w:pPr>
              <w:ind w:right="-666"/>
              <w:jc w:val="both"/>
              <w:cnfStyle w:val="000000100000" w:firstRow="0" w:lastRow="0" w:firstColumn="0" w:lastColumn="0" w:oddVBand="0" w:evenVBand="0" w:oddHBand="1" w:evenHBand="0" w:firstRowFirstColumn="0" w:firstRowLastColumn="0" w:lastRowFirstColumn="0" w:lastRowLastColumn="0"/>
              <w:rPr>
                <w:rFonts w:eastAsia="Calibri"/>
                <w:sz w:val="24"/>
                <w:lang w:bidi="en-US"/>
              </w:rPr>
            </w:pPr>
            <w:r w:rsidRPr="00627517">
              <w:rPr>
                <w:rFonts w:eastAsia="Calibri"/>
                <w:sz w:val="24"/>
                <w:lang w:bidi="en-US"/>
              </w:rPr>
              <w:t>56.256</w:t>
            </w:r>
          </w:p>
        </w:tc>
        <w:tc>
          <w:tcPr>
            <w:tcW w:w="1808" w:type="dxa"/>
            <w:noWrap/>
            <w:hideMark/>
          </w:tcPr>
          <w:p w:rsidR="008B3D02" w:rsidRPr="00627517" w:rsidRDefault="008B3D02" w:rsidP="007D448E">
            <w:pPr>
              <w:ind w:right="-666"/>
              <w:jc w:val="both"/>
              <w:cnfStyle w:val="000000100000" w:firstRow="0" w:lastRow="0" w:firstColumn="0" w:lastColumn="0" w:oddVBand="0" w:evenVBand="0" w:oddHBand="1" w:evenHBand="0" w:firstRowFirstColumn="0" w:firstRowLastColumn="0" w:lastRowFirstColumn="0" w:lastRowLastColumn="0"/>
              <w:rPr>
                <w:rFonts w:eastAsia="Calibri"/>
                <w:sz w:val="24"/>
                <w:lang w:bidi="en-US"/>
              </w:rPr>
            </w:pPr>
            <w:r w:rsidRPr="00627517">
              <w:rPr>
                <w:rFonts w:eastAsia="Calibri"/>
                <w:sz w:val="24"/>
                <w:lang w:bidi="en-US"/>
              </w:rPr>
              <w:t>98,2</w:t>
            </w:r>
          </w:p>
        </w:tc>
        <w:tc>
          <w:tcPr>
            <w:tcW w:w="1808" w:type="dxa"/>
            <w:noWrap/>
            <w:hideMark/>
          </w:tcPr>
          <w:p w:rsidR="008B3D02" w:rsidRPr="00627517" w:rsidRDefault="008B3D02" w:rsidP="007D448E">
            <w:pPr>
              <w:ind w:right="-666"/>
              <w:jc w:val="both"/>
              <w:cnfStyle w:val="000000100000" w:firstRow="0" w:lastRow="0" w:firstColumn="0" w:lastColumn="0" w:oddVBand="0" w:evenVBand="0" w:oddHBand="1" w:evenHBand="0" w:firstRowFirstColumn="0" w:firstRowLastColumn="0" w:lastRowFirstColumn="0" w:lastRowLastColumn="0"/>
              <w:rPr>
                <w:rFonts w:eastAsia="Calibri"/>
                <w:sz w:val="24"/>
                <w:lang w:bidi="en-US"/>
              </w:rPr>
            </w:pPr>
            <w:r w:rsidRPr="00627517">
              <w:rPr>
                <w:rFonts w:eastAsia="Calibri"/>
                <w:sz w:val="24"/>
                <w:lang w:bidi="en-US"/>
              </w:rPr>
              <w:t>93,6</w:t>
            </w:r>
          </w:p>
        </w:tc>
      </w:tr>
      <w:tr w:rsidR="008B3D02" w:rsidRPr="00627517" w:rsidTr="008B3D02">
        <w:trPr>
          <w:trHeight w:val="429"/>
        </w:trPr>
        <w:tc>
          <w:tcPr>
            <w:cnfStyle w:val="001000000000" w:firstRow="0" w:lastRow="0" w:firstColumn="1" w:lastColumn="0" w:oddVBand="0" w:evenVBand="0" w:oddHBand="0" w:evenHBand="0" w:firstRowFirstColumn="0" w:firstRowLastColumn="0" w:lastRowFirstColumn="0" w:lastRowLastColumn="0"/>
            <w:tcW w:w="2870" w:type="dxa"/>
            <w:noWrap/>
            <w:hideMark/>
          </w:tcPr>
          <w:p w:rsidR="008B3D02" w:rsidRPr="00627517" w:rsidRDefault="008B3D02" w:rsidP="007D448E">
            <w:pPr>
              <w:ind w:right="-666"/>
              <w:jc w:val="both"/>
              <w:rPr>
                <w:rFonts w:eastAsia="Calibri"/>
                <w:b w:val="0"/>
                <w:bCs w:val="0"/>
                <w:sz w:val="24"/>
                <w:lang w:bidi="en-US"/>
              </w:rPr>
            </w:pPr>
            <w:r w:rsidRPr="00627517">
              <w:rPr>
                <w:rFonts w:eastAsia="Calibri"/>
                <w:b w:val="0"/>
                <w:bCs w:val="0"/>
                <w:sz w:val="24"/>
                <w:lang w:bidi="en-US"/>
              </w:rPr>
              <w:t>1991</w:t>
            </w:r>
          </w:p>
        </w:tc>
        <w:tc>
          <w:tcPr>
            <w:tcW w:w="2486" w:type="dxa"/>
            <w:noWrap/>
            <w:hideMark/>
          </w:tcPr>
          <w:p w:rsidR="008B3D02" w:rsidRPr="00627517" w:rsidRDefault="008B3D02" w:rsidP="007D448E">
            <w:pPr>
              <w:ind w:right="-666"/>
              <w:jc w:val="both"/>
              <w:cnfStyle w:val="000000000000" w:firstRow="0" w:lastRow="0" w:firstColumn="0" w:lastColumn="0" w:oddVBand="0" w:evenVBand="0" w:oddHBand="0" w:evenHBand="0" w:firstRowFirstColumn="0" w:firstRowLastColumn="0" w:lastRowFirstColumn="0" w:lastRowLastColumn="0"/>
              <w:rPr>
                <w:rFonts w:eastAsia="Calibri"/>
                <w:sz w:val="24"/>
                <w:lang w:bidi="en-US"/>
              </w:rPr>
            </w:pPr>
            <w:r w:rsidRPr="00627517">
              <w:rPr>
                <w:rFonts w:eastAsia="Calibri"/>
                <w:sz w:val="24"/>
                <w:lang w:bidi="en-US"/>
              </w:rPr>
              <w:t>52.969</w:t>
            </w:r>
          </w:p>
        </w:tc>
        <w:tc>
          <w:tcPr>
            <w:tcW w:w="1808" w:type="dxa"/>
            <w:noWrap/>
            <w:hideMark/>
          </w:tcPr>
          <w:p w:rsidR="008B3D02" w:rsidRPr="00627517" w:rsidRDefault="008B3D02" w:rsidP="007D448E">
            <w:pPr>
              <w:ind w:right="-666"/>
              <w:jc w:val="both"/>
              <w:cnfStyle w:val="000000000000" w:firstRow="0" w:lastRow="0" w:firstColumn="0" w:lastColumn="0" w:oddVBand="0" w:evenVBand="0" w:oddHBand="0" w:evenHBand="0" w:firstRowFirstColumn="0" w:firstRowLastColumn="0" w:lastRowFirstColumn="0" w:lastRowLastColumn="0"/>
              <w:rPr>
                <w:rFonts w:eastAsia="Calibri"/>
                <w:sz w:val="24"/>
                <w:lang w:bidi="en-US"/>
              </w:rPr>
            </w:pPr>
            <w:r w:rsidRPr="00627517">
              <w:rPr>
                <w:rFonts w:eastAsia="Calibri"/>
                <w:sz w:val="24"/>
                <w:lang w:bidi="en-US"/>
              </w:rPr>
              <w:t>94,2</w:t>
            </w:r>
          </w:p>
        </w:tc>
        <w:tc>
          <w:tcPr>
            <w:tcW w:w="1808" w:type="dxa"/>
            <w:noWrap/>
            <w:hideMark/>
          </w:tcPr>
          <w:p w:rsidR="008B3D02" w:rsidRPr="00627517" w:rsidRDefault="008B3D02" w:rsidP="007D448E">
            <w:pPr>
              <w:ind w:right="-666"/>
              <w:jc w:val="both"/>
              <w:cnfStyle w:val="000000000000" w:firstRow="0" w:lastRow="0" w:firstColumn="0" w:lastColumn="0" w:oddVBand="0" w:evenVBand="0" w:oddHBand="0" w:evenHBand="0" w:firstRowFirstColumn="0" w:firstRowLastColumn="0" w:lastRowFirstColumn="0" w:lastRowLastColumn="0"/>
              <w:rPr>
                <w:rFonts w:eastAsia="Calibri"/>
                <w:sz w:val="24"/>
                <w:lang w:bidi="en-US"/>
              </w:rPr>
            </w:pPr>
            <w:r w:rsidRPr="00627517">
              <w:rPr>
                <w:rFonts w:eastAsia="Calibri"/>
                <w:sz w:val="24"/>
                <w:lang w:bidi="en-US"/>
              </w:rPr>
              <w:t>88,2</w:t>
            </w:r>
          </w:p>
        </w:tc>
      </w:tr>
      <w:tr w:rsidR="008B3D02" w:rsidRPr="00627517" w:rsidTr="008B3D02">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870" w:type="dxa"/>
            <w:noWrap/>
            <w:hideMark/>
          </w:tcPr>
          <w:p w:rsidR="008B3D02" w:rsidRPr="00627517" w:rsidRDefault="008B3D02" w:rsidP="007D448E">
            <w:pPr>
              <w:ind w:right="-666"/>
              <w:jc w:val="both"/>
              <w:rPr>
                <w:rFonts w:eastAsia="Calibri"/>
                <w:b w:val="0"/>
                <w:bCs w:val="0"/>
                <w:sz w:val="24"/>
                <w:lang w:bidi="en-US"/>
              </w:rPr>
            </w:pPr>
            <w:r w:rsidRPr="00627517">
              <w:rPr>
                <w:rFonts w:eastAsia="Calibri"/>
                <w:b w:val="0"/>
                <w:bCs w:val="0"/>
                <w:sz w:val="24"/>
                <w:lang w:bidi="en-US"/>
              </w:rPr>
              <w:t>2002</w:t>
            </w:r>
          </w:p>
        </w:tc>
        <w:tc>
          <w:tcPr>
            <w:tcW w:w="2486" w:type="dxa"/>
            <w:noWrap/>
            <w:hideMark/>
          </w:tcPr>
          <w:p w:rsidR="008B3D02" w:rsidRPr="00627517" w:rsidRDefault="008B3D02" w:rsidP="007D448E">
            <w:pPr>
              <w:ind w:right="-666"/>
              <w:jc w:val="both"/>
              <w:cnfStyle w:val="000000100000" w:firstRow="0" w:lastRow="0" w:firstColumn="0" w:lastColumn="0" w:oddVBand="0" w:evenVBand="0" w:oddHBand="1" w:evenHBand="0" w:firstRowFirstColumn="0" w:firstRowLastColumn="0" w:lastRowFirstColumn="0" w:lastRowLastColumn="0"/>
              <w:rPr>
                <w:rFonts w:eastAsia="Calibri"/>
                <w:sz w:val="24"/>
                <w:lang w:bidi="en-US"/>
              </w:rPr>
            </w:pPr>
            <w:r w:rsidRPr="00627517">
              <w:rPr>
                <w:rFonts w:eastAsia="Calibri"/>
                <w:sz w:val="24"/>
                <w:lang w:bidi="en-US"/>
              </w:rPr>
              <w:t>48.501</w:t>
            </w:r>
          </w:p>
        </w:tc>
        <w:tc>
          <w:tcPr>
            <w:tcW w:w="1808" w:type="dxa"/>
            <w:noWrap/>
            <w:hideMark/>
          </w:tcPr>
          <w:p w:rsidR="008B3D02" w:rsidRPr="00627517" w:rsidRDefault="008B3D02" w:rsidP="007D448E">
            <w:pPr>
              <w:ind w:right="-666"/>
              <w:jc w:val="both"/>
              <w:cnfStyle w:val="000000100000" w:firstRow="0" w:lastRow="0" w:firstColumn="0" w:lastColumn="0" w:oddVBand="0" w:evenVBand="0" w:oddHBand="1" w:evenHBand="0" w:firstRowFirstColumn="0" w:firstRowLastColumn="0" w:lastRowFirstColumn="0" w:lastRowLastColumn="0"/>
              <w:rPr>
                <w:rFonts w:eastAsia="Calibri"/>
                <w:sz w:val="24"/>
                <w:lang w:bidi="en-US"/>
              </w:rPr>
            </w:pPr>
            <w:r w:rsidRPr="00627517">
              <w:rPr>
                <w:rFonts w:eastAsia="Calibri"/>
                <w:sz w:val="24"/>
                <w:lang w:bidi="en-US"/>
              </w:rPr>
              <w:t>91,6</w:t>
            </w:r>
          </w:p>
        </w:tc>
        <w:tc>
          <w:tcPr>
            <w:tcW w:w="1808" w:type="dxa"/>
            <w:noWrap/>
            <w:hideMark/>
          </w:tcPr>
          <w:p w:rsidR="008B3D02" w:rsidRPr="00627517" w:rsidRDefault="008B3D02" w:rsidP="007D448E">
            <w:pPr>
              <w:ind w:right="-666"/>
              <w:jc w:val="both"/>
              <w:cnfStyle w:val="000000100000" w:firstRow="0" w:lastRow="0" w:firstColumn="0" w:lastColumn="0" w:oddVBand="0" w:evenVBand="0" w:oddHBand="1" w:evenHBand="0" w:firstRowFirstColumn="0" w:firstRowLastColumn="0" w:lastRowFirstColumn="0" w:lastRowLastColumn="0"/>
              <w:rPr>
                <w:rFonts w:eastAsia="Calibri"/>
                <w:sz w:val="24"/>
                <w:lang w:bidi="en-US"/>
              </w:rPr>
            </w:pPr>
            <w:r w:rsidRPr="00627517">
              <w:rPr>
                <w:rFonts w:eastAsia="Calibri"/>
                <w:sz w:val="24"/>
                <w:lang w:bidi="en-US"/>
              </w:rPr>
              <w:t>80,7</w:t>
            </w:r>
          </w:p>
        </w:tc>
      </w:tr>
      <w:tr w:rsidR="008B3D02" w:rsidRPr="00627517" w:rsidTr="008B3D02">
        <w:trPr>
          <w:trHeight w:val="429"/>
        </w:trPr>
        <w:tc>
          <w:tcPr>
            <w:cnfStyle w:val="001000000000" w:firstRow="0" w:lastRow="0" w:firstColumn="1" w:lastColumn="0" w:oddVBand="0" w:evenVBand="0" w:oddHBand="0" w:evenHBand="0" w:firstRowFirstColumn="0" w:firstRowLastColumn="0" w:lastRowFirstColumn="0" w:lastRowLastColumn="0"/>
            <w:tcW w:w="2870" w:type="dxa"/>
            <w:noWrap/>
            <w:hideMark/>
          </w:tcPr>
          <w:p w:rsidR="008B3D02" w:rsidRPr="00627517" w:rsidRDefault="008B3D02" w:rsidP="007D448E">
            <w:pPr>
              <w:ind w:right="-666"/>
              <w:jc w:val="both"/>
              <w:rPr>
                <w:rFonts w:eastAsia="Calibri"/>
                <w:b w:val="0"/>
                <w:bCs w:val="0"/>
                <w:sz w:val="24"/>
                <w:lang w:bidi="en-US"/>
              </w:rPr>
            </w:pPr>
            <w:r w:rsidRPr="00627517">
              <w:rPr>
                <w:rFonts w:eastAsia="Calibri"/>
                <w:b w:val="0"/>
                <w:bCs w:val="0"/>
                <w:sz w:val="24"/>
                <w:lang w:bidi="en-US"/>
              </w:rPr>
              <w:t>2011</w:t>
            </w:r>
          </w:p>
        </w:tc>
        <w:tc>
          <w:tcPr>
            <w:tcW w:w="2486" w:type="dxa"/>
            <w:noWrap/>
            <w:hideMark/>
          </w:tcPr>
          <w:p w:rsidR="008B3D02" w:rsidRPr="00627517" w:rsidRDefault="008B3D02" w:rsidP="007D448E">
            <w:pPr>
              <w:ind w:right="-666"/>
              <w:jc w:val="both"/>
              <w:cnfStyle w:val="000000000000" w:firstRow="0" w:lastRow="0" w:firstColumn="0" w:lastColumn="0" w:oddVBand="0" w:evenVBand="0" w:oddHBand="0" w:evenHBand="0" w:firstRowFirstColumn="0" w:firstRowLastColumn="0" w:lastRowFirstColumn="0" w:lastRowLastColumn="0"/>
              <w:rPr>
                <w:rFonts w:eastAsia="Calibri"/>
                <w:sz w:val="24"/>
                <w:lang w:bidi="en-US"/>
              </w:rPr>
            </w:pPr>
            <w:r w:rsidRPr="00627517">
              <w:rPr>
                <w:rFonts w:eastAsia="Calibri"/>
                <w:sz w:val="24"/>
                <w:lang w:bidi="en-US"/>
              </w:rPr>
              <w:t>44.419</w:t>
            </w:r>
          </w:p>
        </w:tc>
        <w:tc>
          <w:tcPr>
            <w:tcW w:w="1808" w:type="dxa"/>
            <w:noWrap/>
            <w:hideMark/>
          </w:tcPr>
          <w:p w:rsidR="008B3D02" w:rsidRPr="00627517" w:rsidRDefault="008B3D02" w:rsidP="007D448E">
            <w:pPr>
              <w:ind w:right="-666"/>
              <w:jc w:val="both"/>
              <w:cnfStyle w:val="000000000000" w:firstRow="0" w:lastRow="0" w:firstColumn="0" w:lastColumn="0" w:oddVBand="0" w:evenVBand="0" w:oddHBand="0" w:evenHBand="0" w:firstRowFirstColumn="0" w:firstRowLastColumn="0" w:lastRowFirstColumn="0" w:lastRowLastColumn="0"/>
              <w:rPr>
                <w:rFonts w:eastAsia="Calibri"/>
                <w:sz w:val="24"/>
                <w:lang w:bidi="en-US"/>
              </w:rPr>
            </w:pPr>
            <w:r w:rsidRPr="00627517">
              <w:rPr>
                <w:rFonts w:eastAsia="Calibri"/>
                <w:sz w:val="24"/>
                <w:lang w:bidi="en-US"/>
              </w:rPr>
              <w:t>91,6</w:t>
            </w:r>
          </w:p>
        </w:tc>
        <w:tc>
          <w:tcPr>
            <w:tcW w:w="1808" w:type="dxa"/>
            <w:noWrap/>
            <w:hideMark/>
          </w:tcPr>
          <w:p w:rsidR="008B3D02" w:rsidRPr="00627517" w:rsidRDefault="008B3D02" w:rsidP="007D448E">
            <w:pPr>
              <w:ind w:right="-666"/>
              <w:jc w:val="both"/>
              <w:cnfStyle w:val="000000000000" w:firstRow="0" w:lastRow="0" w:firstColumn="0" w:lastColumn="0" w:oddVBand="0" w:evenVBand="0" w:oddHBand="0" w:evenHBand="0" w:firstRowFirstColumn="0" w:firstRowLastColumn="0" w:lastRowFirstColumn="0" w:lastRowLastColumn="0"/>
              <w:rPr>
                <w:rFonts w:eastAsia="Calibri"/>
                <w:sz w:val="24"/>
                <w:lang w:bidi="en-US"/>
              </w:rPr>
            </w:pPr>
            <w:r w:rsidRPr="00627517">
              <w:rPr>
                <w:rFonts w:eastAsia="Calibri"/>
                <w:sz w:val="24"/>
                <w:lang w:bidi="en-US"/>
              </w:rPr>
              <w:t>73,9</w:t>
            </w:r>
          </w:p>
        </w:tc>
      </w:tr>
      <w:tr w:rsidR="008B3D02" w:rsidRPr="00627517" w:rsidTr="008B3D02">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870" w:type="dxa"/>
            <w:noWrap/>
            <w:hideMark/>
          </w:tcPr>
          <w:p w:rsidR="008B3D02" w:rsidRPr="00627517" w:rsidRDefault="008B3D02" w:rsidP="007D448E">
            <w:pPr>
              <w:ind w:right="-666"/>
              <w:jc w:val="both"/>
              <w:rPr>
                <w:rFonts w:eastAsia="Calibri"/>
                <w:b w:val="0"/>
                <w:bCs w:val="0"/>
                <w:sz w:val="24"/>
                <w:lang w:bidi="en-US"/>
              </w:rPr>
            </w:pPr>
            <w:r w:rsidRPr="00627517">
              <w:rPr>
                <w:rFonts w:eastAsia="Calibri"/>
                <w:b w:val="0"/>
                <w:bCs w:val="0"/>
                <w:sz w:val="24"/>
                <w:lang w:bidi="en-US"/>
              </w:rPr>
              <w:t>2020</w:t>
            </w:r>
          </w:p>
        </w:tc>
        <w:tc>
          <w:tcPr>
            <w:tcW w:w="2486" w:type="dxa"/>
            <w:noWrap/>
            <w:hideMark/>
          </w:tcPr>
          <w:p w:rsidR="008B3D02" w:rsidRPr="00627517" w:rsidRDefault="008B3D02" w:rsidP="007D448E">
            <w:pPr>
              <w:ind w:right="-666"/>
              <w:jc w:val="both"/>
              <w:cnfStyle w:val="000000100000" w:firstRow="0" w:lastRow="0" w:firstColumn="0" w:lastColumn="0" w:oddVBand="0" w:evenVBand="0" w:oddHBand="1" w:evenHBand="0" w:firstRowFirstColumn="0" w:firstRowLastColumn="0" w:lastRowFirstColumn="0" w:lastRowLastColumn="0"/>
              <w:rPr>
                <w:rFonts w:eastAsia="Calibri"/>
                <w:sz w:val="24"/>
                <w:lang w:bidi="en-US"/>
              </w:rPr>
            </w:pPr>
            <w:r w:rsidRPr="00627517">
              <w:rPr>
                <w:rFonts w:eastAsia="Calibri"/>
                <w:sz w:val="24"/>
                <w:lang w:bidi="en-US"/>
              </w:rPr>
              <w:t>40.229</w:t>
            </w:r>
          </w:p>
        </w:tc>
        <w:tc>
          <w:tcPr>
            <w:tcW w:w="1808" w:type="dxa"/>
            <w:noWrap/>
            <w:hideMark/>
          </w:tcPr>
          <w:p w:rsidR="008B3D02" w:rsidRPr="00627517" w:rsidRDefault="008B3D02" w:rsidP="007D448E">
            <w:pPr>
              <w:ind w:right="-666"/>
              <w:jc w:val="both"/>
              <w:cnfStyle w:val="000000100000" w:firstRow="0" w:lastRow="0" w:firstColumn="0" w:lastColumn="0" w:oddVBand="0" w:evenVBand="0" w:oddHBand="1" w:evenHBand="0" w:firstRowFirstColumn="0" w:firstRowLastColumn="0" w:lastRowFirstColumn="0" w:lastRowLastColumn="0"/>
              <w:rPr>
                <w:rFonts w:eastAsia="Calibri"/>
                <w:sz w:val="24"/>
                <w:lang w:bidi="en-US"/>
              </w:rPr>
            </w:pPr>
            <w:r w:rsidRPr="00627517">
              <w:rPr>
                <w:rFonts w:eastAsia="Calibri"/>
                <w:sz w:val="24"/>
                <w:lang w:bidi="en-US"/>
              </w:rPr>
              <w:t>90,6</w:t>
            </w:r>
          </w:p>
        </w:tc>
        <w:tc>
          <w:tcPr>
            <w:tcW w:w="1808" w:type="dxa"/>
            <w:noWrap/>
            <w:hideMark/>
          </w:tcPr>
          <w:p w:rsidR="008B3D02" w:rsidRPr="00627517" w:rsidRDefault="008B3D02" w:rsidP="007D448E">
            <w:pPr>
              <w:ind w:right="-666"/>
              <w:jc w:val="both"/>
              <w:cnfStyle w:val="000000100000" w:firstRow="0" w:lastRow="0" w:firstColumn="0" w:lastColumn="0" w:oddVBand="0" w:evenVBand="0" w:oddHBand="1" w:evenHBand="0" w:firstRowFirstColumn="0" w:firstRowLastColumn="0" w:lastRowFirstColumn="0" w:lastRowLastColumn="0"/>
              <w:rPr>
                <w:rFonts w:eastAsia="Calibri"/>
                <w:sz w:val="24"/>
                <w:lang w:bidi="en-US"/>
              </w:rPr>
            </w:pPr>
            <w:r w:rsidRPr="00627517">
              <w:rPr>
                <w:rFonts w:eastAsia="Calibri"/>
                <w:sz w:val="24"/>
                <w:lang w:bidi="en-US"/>
              </w:rPr>
              <w:t>67,0</w:t>
            </w:r>
          </w:p>
        </w:tc>
      </w:tr>
    </w:tbl>
    <w:p w:rsidR="008B3D02" w:rsidRPr="00C95251" w:rsidRDefault="00363FA2" w:rsidP="00363FA2">
      <w:pPr>
        <w:ind w:right="-241"/>
        <w:jc w:val="both"/>
        <w:rPr>
          <w:i/>
          <w:iCs/>
          <w:sz w:val="24"/>
          <w:lang w:val="en-US" w:bidi="en-US"/>
        </w:rPr>
      </w:pPr>
      <w:r w:rsidRPr="00C95251">
        <w:rPr>
          <w:i/>
          <w:iCs/>
          <w:sz w:val="24"/>
          <w:lang w:val="en-US" w:bidi="en-US"/>
        </w:rPr>
        <w:t>Напомена</w:t>
      </w:r>
      <w:r w:rsidR="008B3D02" w:rsidRPr="00C95251">
        <w:rPr>
          <w:i/>
          <w:iCs/>
          <w:sz w:val="24"/>
          <w:lang w:val="en-US" w:bidi="en-US"/>
        </w:rPr>
        <w:t xml:space="preserve">: </w:t>
      </w:r>
      <w:r w:rsidR="00002DCB">
        <w:rPr>
          <w:i/>
          <w:iCs/>
          <w:sz w:val="24"/>
          <w:lang w:bidi="en-US"/>
        </w:rPr>
        <w:t>П</w:t>
      </w:r>
      <w:r w:rsidRPr="00C95251">
        <w:rPr>
          <w:i/>
          <w:iCs/>
          <w:sz w:val="24"/>
          <w:lang w:val="en-US" w:bidi="en-US"/>
        </w:rPr>
        <w:t>одаци</w:t>
      </w:r>
      <w:r w:rsidR="008B3D02" w:rsidRPr="00C95251">
        <w:rPr>
          <w:i/>
          <w:iCs/>
          <w:sz w:val="24"/>
          <w:lang w:val="en-US" w:bidi="en-US"/>
        </w:rPr>
        <w:t xml:space="preserve"> </w:t>
      </w:r>
      <w:r w:rsidRPr="00C95251">
        <w:rPr>
          <w:i/>
          <w:iCs/>
          <w:sz w:val="24"/>
          <w:lang w:val="en-US" w:bidi="en-US"/>
        </w:rPr>
        <w:t>за</w:t>
      </w:r>
      <w:r w:rsidR="008B3D02" w:rsidRPr="00C95251">
        <w:rPr>
          <w:i/>
          <w:iCs/>
          <w:sz w:val="24"/>
          <w:lang w:val="en-US" w:bidi="en-US"/>
        </w:rPr>
        <w:t xml:space="preserve"> </w:t>
      </w:r>
      <w:r w:rsidRPr="00C95251">
        <w:rPr>
          <w:i/>
          <w:iCs/>
          <w:sz w:val="24"/>
          <w:lang w:val="en-US" w:bidi="en-US"/>
        </w:rPr>
        <w:t>период</w:t>
      </w:r>
      <w:r w:rsidR="008B3D02" w:rsidRPr="00C95251">
        <w:rPr>
          <w:i/>
          <w:iCs/>
          <w:sz w:val="24"/>
          <w:lang w:val="en-US" w:bidi="en-US"/>
        </w:rPr>
        <w:t xml:space="preserve"> 1961-2011 - </w:t>
      </w:r>
      <w:r w:rsidRPr="00C95251">
        <w:rPr>
          <w:i/>
          <w:iCs/>
          <w:sz w:val="24"/>
          <w:lang w:val="en-US" w:bidi="en-US"/>
        </w:rPr>
        <w:t>Попис</w:t>
      </w:r>
      <w:r w:rsidR="008B3D02" w:rsidRPr="00C95251">
        <w:rPr>
          <w:i/>
          <w:iCs/>
          <w:sz w:val="24"/>
          <w:lang w:val="en-US" w:bidi="en-US"/>
        </w:rPr>
        <w:t xml:space="preserve"> </w:t>
      </w:r>
      <w:r w:rsidRPr="00C95251">
        <w:rPr>
          <w:i/>
          <w:iCs/>
          <w:sz w:val="24"/>
          <w:lang w:val="en-US" w:bidi="en-US"/>
        </w:rPr>
        <w:t>становништва</w:t>
      </w:r>
      <w:r w:rsidR="008B3D02" w:rsidRPr="00C95251">
        <w:rPr>
          <w:i/>
          <w:iCs/>
          <w:sz w:val="24"/>
          <w:lang w:val="en-US" w:bidi="en-US"/>
        </w:rPr>
        <w:t xml:space="preserve">; </w:t>
      </w:r>
      <w:r w:rsidRPr="00C95251">
        <w:rPr>
          <w:i/>
          <w:iCs/>
          <w:sz w:val="24"/>
          <w:lang w:val="en-US" w:bidi="en-US"/>
        </w:rPr>
        <w:t>подаци</w:t>
      </w:r>
      <w:r w:rsidR="008B3D02" w:rsidRPr="00C95251">
        <w:rPr>
          <w:i/>
          <w:iCs/>
          <w:sz w:val="24"/>
          <w:lang w:val="en-US" w:bidi="en-US"/>
        </w:rPr>
        <w:t xml:space="preserve"> </w:t>
      </w:r>
      <w:r w:rsidRPr="00C95251">
        <w:rPr>
          <w:i/>
          <w:iCs/>
          <w:sz w:val="24"/>
          <w:lang w:val="en-US" w:bidi="en-US"/>
        </w:rPr>
        <w:t>за</w:t>
      </w:r>
      <w:r w:rsidR="008B3D02" w:rsidRPr="00C95251">
        <w:rPr>
          <w:i/>
          <w:iCs/>
          <w:sz w:val="24"/>
          <w:lang w:val="en-US" w:bidi="en-US"/>
        </w:rPr>
        <w:t xml:space="preserve"> 2020. – </w:t>
      </w:r>
      <w:r w:rsidRPr="00C95251">
        <w:rPr>
          <w:i/>
          <w:iCs/>
          <w:sz w:val="24"/>
          <w:lang w:val="en-US" w:bidi="en-US"/>
        </w:rPr>
        <w:t>процене</w:t>
      </w:r>
      <w:r w:rsidR="008B3D02" w:rsidRPr="00C95251">
        <w:rPr>
          <w:i/>
          <w:iCs/>
          <w:sz w:val="24"/>
          <w:lang w:val="en-US" w:bidi="en-US"/>
        </w:rPr>
        <w:t xml:space="preserve">, </w:t>
      </w:r>
      <w:r w:rsidRPr="00C95251">
        <w:rPr>
          <w:i/>
          <w:iCs/>
          <w:sz w:val="24"/>
          <w:lang w:val="en-US" w:bidi="en-US"/>
        </w:rPr>
        <w:t>средином</w:t>
      </w:r>
      <w:r w:rsidR="008B3D02" w:rsidRPr="00C95251">
        <w:rPr>
          <w:i/>
          <w:iCs/>
          <w:sz w:val="24"/>
          <w:lang w:val="en-US" w:bidi="en-US"/>
        </w:rPr>
        <w:t xml:space="preserve"> </w:t>
      </w:r>
      <w:r w:rsidRPr="00C95251">
        <w:rPr>
          <w:i/>
          <w:iCs/>
          <w:sz w:val="24"/>
          <w:lang w:val="en-US" w:bidi="en-US"/>
        </w:rPr>
        <w:t>године Извор</w:t>
      </w:r>
      <w:r w:rsidR="008B3D02" w:rsidRPr="00C95251">
        <w:rPr>
          <w:i/>
          <w:iCs/>
          <w:sz w:val="24"/>
          <w:lang w:val="en-US" w:bidi="en-US"/>
        </w:rPr>
        <w:t xml:space="preserve">: </w:t>
      </w:r>
      <w:r w:rsidRPr="00C95251">
        <w:rPr>
          <w:i/>
          <w:iCs/>
          <w:sz w:val="24"/>
          <w:lang w:val="en-US" w:bidi="en-US"/>
        </w:rPr>
        <w:t>Републички</w:t>
      </w:r>
      <w:r w:rsidR="008B3D02" w:rsidRPr="00C95251">
        <w:rPr>
          <w:i/>
          <w:iCs/>
          <w:sz w:val="24"/>
          <w:lang w:val="en-US" w:bidi="en-US"/>
        </w:rPr>
        <w:t xml:space="preserve"> </w:t>
      </w:r>
      <w:r w:rsidRPr="00C95251">
        <w:rPr>
          <w:i/>
          <w:iCs/>
          <w:sz w:val="24"/>
          <w:lang w:val="en-US" w:bidi="en-US"/>
        </w:rPr>
        <w:t>завод</w:t>
      </w:r>
      <w:r w:rsidR="008B3D02" w:rsidRPr="00C95251">
        <w:rPr>
          <w:i/>
          <w:iCs/>
          <w:sz w:val="24"/>
          <w:lang w:val="en-US" w:bidi="en-US"/>
        </w:rPr>
        <w:t xml:space="preserve"> </w:t>
      </w:r>
      <w:r w:rsidRPr="00C95251">
        <w:rPr>
          <w:i/>
          <w:iCs/>
          <w:sz w:val="24"/>
          <w:lang w:val="en-US" w:bidi="en-US"/>
        </w:rPr>
        <w:t>за</w:t>
      </w:r>
      <w:r w:rsidR="008B3D02" w:rsidRPr="00C95251">
        <w:rPr>
          <w:i/>
          <w:iCs/>
          <w:sz w:val="24"/>
          <w:lang w:val="en-US" w:bidi="en-US"/>
        </w:rPr>
        <w:t xml:space="preserve"> </w:t>
      </w:r>
      <w:r w:rsidRPr="00C95251">
        <w:rPr>
          <w:i/>
          <w:iCs/>
          <w:sz w:val="24"/>
          <w:lang w:val="en-US" w:bidi="en-US"/>
        </w:rPr>
        <w:t>статистику</w:t>
      </w:r>
    </w:p>
    <w:p w:rsidR="008B3D02" w:rsidRPr="00627517" w:rsidRDefault="00363FA2" w:rsidP="00363FA2">
      <w:pPr>
        <w:spacing w:before="240" w:after="120"/>
        <w:ind w:right="-99"/>
        <w:jc w:val="both"/>
        <w:rPr>
          <w:sz w:val="24"/>
          <w:lang w:val="en-US" w:bidi="en-US"/>
        </w:rPr>
      </w:pPr>
      <w:r>
        <w:rPr>
          <w:sz w:val="24"/>
          <w:lang w:val="en-US" w:bidi="en-US"/>
        </w:rPr>
        <w:t>Основне</w:t>
      </w:r>
      <w:r w:rsidR="008B3D02" w:rsidRPr="00627517">
        <w:rPr>
          <w:sz w:val="24"/>
          <w:lang w:val="en-US" w:bidi="en-US"/>
        </w:rPr>
        <w:t xml:space="preserve"> </w:t>
      </w:r>
      <w:r>
        <w:rPr>
          <w:sz w:val="24"/>
          <w:lang w:val="en-US" w:bidi="en-US"/>
        </w:rPr>
        <w:t>карактеристике</w:t>
      </w:r>
      <w:r w:rsidR="008B3D02" w:rsidRPr="00627517">
        <w:rPr>
          <w:sz w:val="24"/>
          <w:lang w:val="en-US" w:bidi="en-US"/>
        </w:rPr>
        <w:t xml:space="preserve"> </w:t>
      </w:r>
      <w:r>
        <w:rPr>
          <w:sz w:val="24"/>
          <w:lang w:val="en-US" w:bidi="en-US"/>
        </w:rPr>
        <w:t>становништва</w:t>
      </w:r>
      <w:r w:rsidR="008B3D02" w:rsidRPr="00627517">
        <w:rPr>
          <w:sz w:val="24"/>
          <w:lang w:val="en-US" w:bidi="en-US"/>
        </w:rPr>
        <w:t xml:space="preserve"> </w:t>
      </w:r>
      <w:r>
        <w:rPr>
          <w:sz w:val="24"/>
          <w:lang w:val="en-US" w:bidi="en-US"/>
        </w:rPr>
        <w:t>огледају</w:t>
      </w:r>
      <w:r w:rsidR="008B3D02" w:rsidRPr="00627517">
        <w:rPr>
          <w:sz w:val="24"/>
          <w:lang w:val="en-US" w:bidi="en-US"/>
        </w:rPr>
        <w:t xml:space="preserve"> </w:t>
      </w:r>
      <w:r>
        <w:rPr>
          <w:sz w:val="24"/>
          <w:lang w:val="en-US" w:bidi="en-US"/>
        </w:rPr>
        <w:t>се</w:t>
      </w:r>
      <w:r w:rsidR="008B3D02" w:rsidRPr="00627517">
        <w:rPr>
          <w:sz w:val="24"/>
          <w:lang w:val="en-US" w:bidi="en-US"/>
        </w:rPr>
        <w:t xml:space="preserve"> </w:t>
      </w:r>
      <w:r>
        <w:rPr>
          <w:sz w:val="24"/>
          <w:lang w:val="en-US" w:bidi="en-US"/>
        </w:rPr>
        <w:t>у</w:t>
      </w:r>
      <w:r w:rsidR="008B3D02" w:rsidRPr="00627517">
        <w:rPr>
          <w:sz w:val="24"/>
          <w:lang w:val="en-US" w:bidi="en-US"/>
        </w:rPr>
        <w:t xml:space="preserve"> </w:t>
      </w:r>
      <w:r>
        <w:rPr>
          <w:sz w:val="24"/>
          <w:lang w:val="en-US" w:bidi="en-US"/>
        </w:rPr>
        <w:t>врло</w:t>
      </w:r>
      <w:r w:rsidR="008B3D02" w:rsidRPr="00627517">
        <w:rPr>
          <w:sz w:val="24"/>
          <w:lang w:val="en-US" w:bidi="en-US"/>
        </w:rPr>
        <w:t xml:space="preserve"> </w:t>
      </w:r>
      <w:r>
        <w:rPr>
          <w:sz w:val="24"/>
          <w:lang w:val="en-US" w:bidi="en-US"/>
        </w:rPr>
        <w:t>непово</w:t>
      </w:r>
      <w:r w:rsidR="00002DCB">
        <w:rPr>
          <w:sz w:val="24"/>
          <w:lang w:bidi="en-US"/>
        </w:rPr>
        <w:t>љ</w:t>
      </w:r>
      <w:r>
        <w:rPr>
          <w:sz w:val="24"/>
          <w:lang w:val="en-US" w:bidi="en-US"/>
        </w:rPr>
        <w:t>ним</w:t>
      </w:r>
      <w:r w:rsidR="008B3D02" w:rsidRPr="00627517">
        <w:rPr>
          <w:sz w:val="24"/>
          <w:lang w:val="en-US" w:bidi="en-US"/>
        </w:rPr>
        <w:t xml:space="preserve"> </w:t>
      </w:r>
      <w:r>
        <w:rPr>
          <w:sz w:val="24"/>
          <w:lang w:val="en-US" w:bidi="en-US"/>
        </w:rPr>
        <w:t>трендовима</w:t>
      </w:r>
      <w:r w:rsidR="008B3D02" w:rsidRPr="00627517">
        <w:rPr>
          <w:sz w:val="24"/>
          <w:lang w:val="en-US" w:bidi="en-US"/>
        </w:rPr>
        <w:t xml:space="preserve"> </w:t>
      </w:r>
      <w:r>
        <w:rPr>
          <w:sz w:val="24"/>
          <w:lang w:val="en-US" w:bidi="en-US"/>
        </w:rPr>
        <w:t>као</w:t>
      </w:r>
      <w:r w:rsidR="008B3D02" w:rsidRPr="00627517">
        <w:rPr>
          <w:sz w:val="24"/>
          <w:lang w:val="en-US" w:bidi="en-US"/>
        </w:rPr>
        <w:t xml:space="preserve"> </w:t>
      </w:r>
      <w:r>
        <w:rPr>
          <w:sz w:val="24"/>
          <w:lang w:val="en-US" w:bidi="en-US"/>
        </w:rPr>
        <w:t>што</w:t>
      </w:r>
      <w:r w:rsidR="008B3D02" w:rsidRPr="00627517">
        <w:rPr>
          <w:sz w:val="24"/>
          <w:lang w:val="en-US" w:bidi="en-US"/>
        </w:rPr>
        <w:t xml:space="preserve"> </w:t>
      </w:r>
      <w:r>
        <w:rPr>
          <w:sz w:val="24"/>
          <w:lang w:val="en-US" w:bidi="en-US"/>
        </w:rPr>
        <w:t>су</w:t>
      </w:r>
      <w:r w:rsidR="008B3D02" w:rsidRPr="00627517">
        <w:rPr>
          <w:sz w:val="24"/>
          <w:lang w:val="en-US" w:bidi="en-US"/>
        </w:rPr>
        <w:t xml:space="preserve"> </w:t>
      </w:r>
      <w:r>
        <w:rPr>
          <w:sz w:val="24"/>
          <w:lang w:val="en-US" w:bidi="en-US"/>
        </w:rPr>
        <w:t>укупна</w:t>
      </w:r>
      <w:r w:rsidR="008B3D02" w:rsidRPr="00627517">
        <w:rPr>
          <w:sz w:val="24"/>
          <w:lang w:val="en-US" w:bidi="en-US"/>
        </w:rPr>
        <w:t xml:space="preserve"> </w:t>
      </w:r>
      <w:r>
        <w:rPr>
          <w:sz w:val="24"/>
          <w:lang w:val="en-US" w:bidi="en-US"/>
        </w:rPr>
        <w:t>депопулација</w:t>
      </w:r>
      <w:r w:rsidR="008B3D02" w:rsidRPr="00627517">
        <w:rPr>
          <w:sz w:val="24"/>
          <w:lang w:val="en-US" w:bidi="en-US"/>
        </w:rPr>
        <w:t xml:space="preserve"> (</w:t>
      </w:r>
      <w:r>
        <w:rPr>
          <w:sz w:val="24"/>
          <w:lang w:val="en-US" w:bidi="en-US"/>
        </w:rPr>
        <w:t>пад</w:t>
      </w:r>
      <w:r w:rsidR="008B3D02" w:rsidRPr="00627517">
        <w:rPr>
          <w:sz w:val="24"/>
          <w:lang w:val="en-US" w:bidi="en-US"/>
        </w:rPr>
        <w:t xml:space="preserve"> </w:t>
      </w:r>
      <w:r>
        <w:rPr>
          <w:sz w:val="24"/>
          <w:lang w:val="en-US" w:bidi="en-US"/>
        </w:rPr>
        <w:t>броја</w:t>
      </w:r>
      <w:r w:rsidR="008B3D02" w:rsidRPr="00627517">
        <w:rPr>
          <w:sz w:val="24"/>
          <w:lang w:val="en-US" w:bidi="en-US"/>
        </w:rPr>
        <w:t xml:space="preserve"> </w:t>
      </w:r>
      <w:r>
        <w:rPr>
          <w:sz w:val="24"/>
          <w:lang w:val="en-US" w:bidi="en-US"/>
        </w:rPr>
        <w:t>становника</w:t>
      </w:r>
      <w:r w:rsidR="008B3D02" w:rsidRPr="00627517">
        <w:rPr>
          <w:sz w:val="24"/>
          <w:lang w:val="en-US" w:bidi="en-US"/>
        </w:rPr>
        <w:t xml:space="preserve">), </w:t>
      </w:r>
      <w:r>
        <w:rPr>
          <w:sz w:val="24"/>
          <w:lang w:val="en-US" w:bidi="en-US"/>
        </w:rPr>
        <w:t>природна</w:t>
      </w:r>
      <w:r w:rsidR="008B3D02" w:rsidRPr="00627517">
        <w:rPr>
          <w:sz w:val="24"/>
          <w:lang w:val="en-US" w:bidi="en-US"/>
        </w:rPr>
        <w:t xml:space="preserve"> </w:t>
      </w:r>
      <w:r>
        <w:rPr>
          <w:sz w:val="24"/>
          <w:lang w:val="en-US" w:bidi="en-US"/>
        </w:rPr>
        <w:t>девастација</w:t>
      </w:r>
      <w:r w:rsidR="008B3D02" w:rsidRPr="00627517">
        <w:rPr>
          <w:sz w:val="24"/>
          <w:lang w:val="en-US" w:bidi="en-US"/>
        </w:rPr>
        <w:t xml:space="preserve"> (</w:t>
      </w:r>
      <w:r>
        <w:rPr>
          <w:sz w:val="24"/>
          <w:lang w:val="en-US" w:bidi="en-US"/>
        </w:rPr>
        <w:t>број</w:t>
      </w:r>
      <w:r w:rsidR="008B3D02" w:rsidRPr="00627517">
        <w:rPr>
          <w:sz w:val="24"/>
          <w:lang w:val="en-US" w:bidi="en-US"/>
        </w:rPr>
        <w:t xml:space="preserve"> </w:t>
      </w:r>
      <w:r>
        <w:rPr>
          <w:sz w:val="24"/>
          <w:lang w:val="en-US" w:bidi="en-US"/>
        </w:rPr>
        <w:t>умрлих</w:t>
      </w:r>
      <w:r w:rsidR="008B3D02" w:rsidRPr="00627517">
        <w:rPr>
          <w:sz w:val="24"/>
          <w:lang w:val="en-US" w:bidi="en-US"/>
        </w:rPr>
        <w:t xml:space="preserve"> </w:t>
      </w:r>
      <w:r>
        <w:rPr>
          <w:sz w:val="24"/>
          <w:lang w:val="en-US" w:bidi="en-US"/>
        </w:rPr>
        <w:t>становника</w:t>
      </w:r>
      <w:r w:rsidR="008B3D02" w:rsidRPr="00627517">
        <w:rPr>
          <w:sz w:val="24"/>
          <w:lang w:val="en-US" w:bidi="en-US"/>
        </w:rPr>
        <w:t xml:space="preserve"> </w:t>
      </w:r>
      <w:r>
        <w:rPr>
          <w:sz w:val="24"/>
          <w:lang w:val="en-US" w:bidi="en-US"/>
        </w:rPr>
        <w:t>већи</w:t>
      </w:r>
      <w:r w:rsidR="008B3D02" w:rsidRPr="00627517">
        <w:rPr>
          <w:sz w:val="24"/>
          <w:lang w:val="en-US" w:bidi="en-US"/>
        </w:rPr>
        <w:t xml:space="preserve"> </w:t>
      </w:r>
      <w:r>
        <w:rPr>
          <w:sz w:val="24"/>
          <w:lang w:val="en-US" w:bidi="en-US"/>
        </w:rPr>
        <w:t>је</w:t>
      </w:r>
      <w:r w:rsidR="008B3D02" w:rsidRPr="00627517">
        <w:rPr>
          <w:sz w:val="24"/>
          <w:lang w:val="en-US" w:bidi="en-US"/>
        </w:rPr>
        <w:t xml:space="preserve"> </w:t>
      </w:r>
      <w:r>
        <w:rPr>
          <w:sz w:val="24"/>
          <w:lang w:val="en-US" w:bidi="en-US"/>
        </w:rPr>
        <w:t>од</w:t>
      </w:r>
      <w:r w:rsidR="008B3D02" w:rsidRPr="00627517">
        <w:rPr>
          <w:sz w:val="24"/>
          <w:lang w:val="en-US" w:bidi="en-US"/>
        </w:rPr>
        <w:t xml:space="preserve"> </w:t>
      </w:r>
      <w:r>
        <w:rPr>
          <w:sz w:val="24"/>
          <w:lang w:val="en-US" w:bidi="en-US"/>
        </w:rPr>
        <w:t>броја</w:t>
      </w:r>
      <w:r w:rsidR="008B3D02" w:rsidRPr="00627517">
        <w:rPr>
          <w:sz w:val="24"/>
          <w:lang w:val="en-US" w:bidi="en-US"/>
        </w:rPr>
        <w:t xml:space="preserve"> </w:t>
      </w:r>
      <w:r>
        <w:rPr>
          <w:sz w:val="24"/>
          <w:lang w:val="en-US" w:bidi="en-US"/>
        </w:rPr>
        <w:t>живорођених</w:t>
      </w:r>
      <w:r w:rsidR="008B3D02" w:rsidRPr="00627517">
        <w:rPr>
          <w:sz w:val="24"/>
          <w:lang w:val="en-US" w:bidi="en-US"/>
        </w:rPr>
        <w:t xml:space="preserve">), </w:t>
      </w:r>
      <w:r>
        <w:rPr>
          <w:sz w:val="24"/>
          <w:lang w:val="en-US" w:bidi="en-US"/>
        </w:rPr>
        <w:t>као</w:t>
      </w:r>
      <w:r w:rsidR="008B3D02" w:rsidRPr="00627517">
        <w:rPr>
          <w:sz w:val="24"/>
          <w:lang w:val="en-US" w:bidi="en-US"/>
        </w:rPr>
        <w:t xml:space="preserve"> </w:t>
      </w:r>
      <w:r>
        <w:rPr>
          <w:sz w:val="24"/>
          <w:lang w:val="en-US" w:bidi="en-US"/>
        </w:rPr>
        <w:t>и</w:t>
      </w:r>
      <w:r w:rsidR="008B3D02" w:rsidRPr="00627517">
        <w:rPr>
          <w:sz w:val="24"/>
          <w:lang w:val="en-US" w:bidi="en-US"/>
        </w:rPr>
        <w:t xml:space="preserve"> </w:t>
      </w:r>
      <w:r>
        <w:rPr>
          <w:sz w:val="24"/>
          <w:lang w:val="en-US" w:bidi="en-US"/>
        </w:rPr>
        <w:t>у</w:t>
      </w:r>
      <w:r w:rsidR="008B3D02" w:rsidRPr="00627517">
        <w:rPr>
          <w:sz w:val="24"/>
          <w:lang w:val="en-US" w:bidi="en-US"/>
        </w:rPr>
        <w:t xml:space="preserve"> </w:t>
      </w:r>
      <w:r>
        <w:rPr>
          <w:sz w:val="24"/>
          <w:lang w:val="en-US" w:bidi="en-US"/>
        </w:rPr>
        <w:t>негативним</w:t>
      </w:r>
      <w:r w:rsidR="008B3D02" w:rsidRPr="00627517">
        <w:rPr>
          <w:sz w:val="24"/>
          <w:lang w:val="en-US" w:bidi="en-US"/>
        </w:rPr>
        <w:t xml:space="preserve"> </w:t>
      </w:r>
      <w:r>
        <w:rPr>
          <w:sz w:val="24"/>
          <w:lang w:val="en-US" w:bidi="en-US"/>
        </w:rPr>
        <w:t>миграционим</w:t>
      </w:r>
      <w:r w:rsidR="008B3D02" w:rsidRPr="00627517">
        <w:rPr>
          <w:sz w:val="24"/>
          <w:lang w:val="en-US" w:bidi="en-US"/>
        </w:rPr>
        <w:t xml:space="preserve"> </w:t>
      </w:r>
      <w:r>
        <w:rPr>
          <w:sz w:val="24"/>
          <w:lang w:val="en-US" w:bidi="en-US"/>
        </w:rPr>
        <w:t>токовима</w:t>
      </w:r>
      <w:r w:rsidR="008B3D02" w:rsidRPr="00627517">
        <w:rPr>
          <w:sz w:val="24"/>
          <w:lang w:val="en-US" w:bidi="en-US"/>
        </w:rPr>
        <w:t xml:space="preserve">, </w:t>
      </w:r>
      <w:r>
        <w:rPr>
          <w:sz w:val="24"/>
          <w:lang w:val="en-US" w:bidi="en-US"/>
        </w:rPr>
        <w:t>односно</w:t>
      </w:r>
      <w:r w:rsidR="008B3D02" w:rsidRPr="00627517">
        <w:rPr>
          <w:sz w:val="24"/>
          <w:lang w:val="en-US" w:bidi="en-US"/>
        </w:rPr>
        <w:t xml:space="preserve"> </w:t>
      </w:r>
      <w:r>
        <w:rPr>
          <w:sz w:val="24"/>
          <w:lang w:val="en-US" w:bidi="en-US"/>
        </w:rPr>
        <w:t>миграцијама</w:t>
      </w:r>
      <w:r w:rsidR="008B3D02" w:rsidRPr="00627517">
        <w:rPr>
          <w:sz w:val="24"/>
          <w:lang w:val="en-US" w:bidi="en-US"/>
        </w:rPr>
        <w:t xml:space="preserve"> </w:t>
      </w:r>
      <w:r>
        <w:rPr>
          <w:sz w:val="24"/>
          <w:lang w:val="en-US" w:bidi="en-US"/>
        </w:rPr>
        <w:t>из</w:t>
      </w:r>
      <w:r w:rsidR="008B3D02" w:rsidRPr="00627517">
        <w:rPr>
          <w:sz w:val="24"/>
          <w:lang w:val="en-US" w:bidi="en-US"/>
        </w:rPr>
        <w:t xml:space="preserve"> </w:t>
      </w:r>
      <w:r>
        <w:rPr>
          <w:sz w:val="24"/>
          <w:lang w:val="en-US" w:bidi="en-US"/>
        </w:rPr>
        <w:t>града</w:t>
      </w:r>
      <w:r w:rsidR="008B3D02" w:rsidRPr="00627517">
        <w:rPr>
          <w:sz w:val="24"/>
          <w:lang w:val="en-US" w:bidi="en-US"/>
        </w:rPr>
        <w:t xml:space="preserve"> </w:t>
      </w:r>
      <w:r>
        <w:rPr>
          <w:sz w:val="24"/>
          <w:lang w:val="en-US" w:bidi="en-US"/>
        </w:rPr>
        <w:t>Прокупљ</w:t>
      </w:r>
      <w:r w:rsidR="00002DCB">
        <w:rPr>
          <w:sz w:val="24"/>
          <w:lang w:bidi="en-US"/>
        </w:rPr>
        <w:t>а</w:t>
      </w:r>
      <w:r w:rsidR="008B3D02" w:rsidRPr="00627517">
        <w:rPr>
          <w:sz w:val="24"/>
          <w:lang w:val="en-US" w:bidi="en-US"/>
        </w:rPr>
        <w:t xml:space="preserve"> </w:t>
      </w:r>
      <w:r>
        <w:rPr>
          <w:sz w:val="24"/>
          <w:lang w:val="en-US" w:bidi="en-US"/>
        </w:rPr>
        <w:t>у</w:t>
      </w:r>
      <w:r w:rsidR="008B3D02" w:rsidRPr="00627517">
        <w:rPr>
          <w:sz w:val="24"/>
          <w:lang w:val="en-US" w:bidi="en-US"/>
        </w:rPr>
        <w:t xml:space="preserve"> </w:t>
      </w:r>
      <w:r>
        <w:rPr>
          <w:sz w:val="24"/>
          <w:lang w:val="en-US" w:bidi="en-US"/>
        </w:rPr>
        <w:t>друге</w:t>
      </w:r>
      <w:r w:rsidR="008B3D02" w:rsidRPr="00627517">
        <w:rPr>
          <w:sz w:val="24"/>
          <w:lang w:val="en-US" w:bidi="en-US"/>
        </w:rPr>
        <w:t xml:space="preserve"> </w:t>
      </w:r>
      <w:r>
        <w:rPr>
          <w:sz w:val="24"/>
          <w:lang w:val="en-US" w:bidi="en-US"/>
        </w:rPr>
        <w:t>делове</w:t>
      </w:r>
      <w:r w:rsidR="008B3D02" w:rsidRPr="00627517">
        <w:rPr>
          <w:sz w:val="24"/>
          <w:lang w:val="en-US" w:bidi="en-US"/>
        </w:rPr>
        <w:t xml:space="preserve"> </w:t>
      </w:r>
      <w:r>
        <w:rPr>
          <w:sz w:val="24"/>
          <w:lang w:val="en-US" w:bidi="en-US"/>
        </w:rPr>
        <w:t>Србије</w:t>
      </w:r>
      <w:r w:rsidR="008B3D02" w:rsidRPr="00627517">
        <w:rPr>
          <w:sz w:val="24"/>
          <w:lang w:val="en-US" w:bidi="en-US"/>
        </w:rPr>
        <w:t xml:space="preserve">. </w:t>
      </w:r>
      <w:r>
        <w:rPr>
          <w:sz w:val="24"/>
          <w:lang w:val="en-US" w:bidi="en-US"/>
        </w:rPr>
        <w:t>Овакви</w:t>
      </w:r>
      <w:r w:rsidR="008B3D02" w:rsidRPr="00627517">
        <w:rPr>
          <w:sz w:val="24"/>
          <w:lang w:val="en-US" w:bidi="en-US"/>
        </w:rPr>
        <w:t xml:space="preserve"> </w:t>
      </w:r>
      <w:r>
        <w:rPr>
          <w:sz w:val="24"/>
          <w:lang w:val="en-US" w:bidi="en-US"/>
        </w:rPr>
        <w:t>трендови</w:t>
      </w:r>
      <w:r w:rsidR="008B3D02" w:rsidRPr="00627517">
        <w:rPr>
          <w:sz w:val="24"/>
          <w:lang w:val="en-US" w:bidi="en-US"/>
        </w:rPr>
        <w:t xml:space="preserve"> </w:t>
      </w:r>
      <w:r>
        <w:rPr>
          <w:sz w:val="24"/>
          <w:lang w:val="en-US" w:bidi="en-US"/>
        </w:rPr>
        <w:t>додатно</w:t>
      </w:r>
      <w:r w:rsidR="008B3D02" w:rsidRPr="00627517">
        <w:rPr>
          <w:sz w:val="24"/>
          <w:lang w:val="en-US" w:bidi="en-US"/>
        </w:rPr>
        <w:t xml:space="preserve"> </w:t>
      </w:r>
      <w:r>
        <w:rPr>
          <w:sz w:val="24"/>
          <w:lang w:val="en-US" w:bidi="en-US"/>
        </w:rPr>
        <w:t>продуб</w:t>
      </w:r>
      <w:r w:rsidR="00002DCB">
        <w:rPr>
          <w:sz w:val="24"/>
          <w:lang w:bidi="en-US"/>
        </w:rPr>
        <w:t>љ</w:t>
      </w:r>
      <w:r>
        <w:rPr>
          <w:sz w:val="24"/>
          <w:lang w:val="en-US" w:bidi="en-US"/>
        </w:rPr>
        <w:t>ују</w:t>
      </w:r>
      <w:r w:rsidR="008B3D02" w:rsidRPr="00627517">
        <w:rPr>
          <w:sz w:val="24"/>
          <w:lang w:val="en-US" w:bidi="en-US"/>
        </w:rPr>
        <w:t xml:space="preserve"> </w:t>
      </w:r>
      <w:r>
        <w:rPr>
          <w:sz w:val="24"/>
          <w:lang w:val="en-US" w:bidi="en-US"/>
        </w:rPr>
        <w:t>непово</w:t>
      </w:r>
      <w:r w:rsidR="00002DCB">
        <w:rPr>
          <w:sz w:val="24"/>
          <w:lang w:bidi="en-US"/>
        </w:rPr>
        <w:t>љ</w:t>
      </w:r>
      <w:r>
        <w:rPr>
          <w:sz w:val="24"/>
          <w:lang w:val="en-US" w:bidi="en-US"/>
        </w:rPr>
        <w:t>не</w:t>
      </w:r>
      <w:r w:rsidR="008B3D02" w:rsidRPr="00627517">
        <w:rPr>
          <w:sz w:val="24"/>
          <w:lang w:val="en-US" w:bidi="en-US"/>
        </w:rPr>
        <w:t xml:space="preserve"> </w:t>
      </w:r>
      <w:r>
        <w:rPr>
          <w:sz w:val="24"/>
          <w:lang w:val="en-US" w:bidi="en-US"/>
        </w:rPr>
        <w:t>промене</w:t>
      </w:r>
      <w:r w:rsidR="008B3D02" w:rsidRPr="00627517">
        <w:rPr>
          <w:sz w:val="24"/>
          <w:lang w:val="en-US" w:bidi="en-US"/>
        </w:rPr>
        <w:t xml:space="preserve"> </w:t>
      </w:r>
      <w:r>
        <w:rPr>
          <w:sz w:val="24"/>
          <w:lang w:val="en-US" w:bidi="en-US"/>
        </w:rPr>
        <w:t>у</w:t>
      </w:r>
      <w:r w:rsidR="008B3D02" w:rsidRPr="00627517">
        <w:rPr>
          <w:sz w:val="24"/>
          <w:lang w:val="en-US" w:bidi="en-US"/>
        </w:rPr>
        <w:t xml:space="preserve"> </w:t>
      </w:r>
      <w:r>
        <w:rPr>
          <w:sz w:val="24"/>
          <w:lang w:val="en-US" w:bidi="en-US"/>
        </w:rPr>
        <w:t>структурама</w:t>
      </w:r>
      <w:r w:rsidR="008B3D02" w:rsidRPr="00627517">
        <w:rPr>
          <w:sz w:val="24"/>
          <w:lang w:val="en-US" w:bidi="en-US"/>
        </w:rPr>
        <w:t xml:space="preserve"> </w:t>
      </w:r>
      <w:r>
        <w:rPr>
          <w:sz w:val="24"/>
          <w:lang w:val="en-US" w:bidi="en-US"/>
        </w:rPr>
        <w:t>становништва</w:t>
      </w:r>
      <w:r w:rsidR="008B3D02" w:rsidRPr="00627517">
        <w:rPr>
          <w:sz w:val="24"/>
          <w:lang w:val="en-US" w:bidi="en-US"/>
        </w:rPr>
        <w:t xml:space="preserve">, </w:t>
      </w:r>
      <w:r>
        <w:rPr>
          <w:sz w:val="24"/>
          <w:lang w:val="en-US" w:bidi="en-US"/>
        </w:rPr>
        <w:t>а</w:t>
      </w:r>
      <w:r w:rsidR="008B3D02" w:rsidRPr="00627517">
        <w:rPr>
          <w:sz w:val="24"/>
          <w:lang w:val="en-US" w:bidi="en-US"/>
        </w:rPr>
        <w:t xml:space="preserve"> </w:t>
      </w:r>
      <w:r>
        <w:rPr>
          <w:sz w:val="24"/>
          <w:lang w:val="en-US" w:bidi="en-US"/>
        </w:rPr>
        <w:t>најизраженије</w:t>
      </w:r>
      <w:r w:rsidR="008B3D02" w:rsidRPr="00627517">
        <w:rPr>
          <w:sz w:val="24"/>
          <w:lang w:val="en-US" w:bidi="en-US"/>
        </w:rPr>
        <w:t xml:space="preserve"> </w:t>
      </w:r>
      <w:r>
        <w:rPr>
          <w:sz w:val="24"/>
          <w:lang w:val="en-US" w:bidi="en-US"/>
        </w:rPr>
        <w:t>промене</w:t>
      </w:r>
      <w:r w:rsidR="008B3D02" w:rsidRPr="00627517">
        <w:rPr>
          <w:sz w:val="24"/>
          <w:lang w:val="en-US" w:bidi="en-US"/>
        </w:rPr>
        <w:t xml:space="preserve"> </w:t>
      </w:r>
      <w:r>
        <w:rPr>
          <w:sz w:val="24"/>
          <w:lang w:val="en-US" w:bidi="en-US"/>
        </w:rPr>
        <w:t>су</w:t>
      </w:r>
      <w:r w:rsidR="008B3D02" w:rsidRPr="00627517">
        <w:rPr>
          <w:sz w:val="24"/>
          <w:lang w:val="en-US" w:bidi="en-US"/>
        </w:rPr>
        <w:t xml:space="preserve"> </w:t>
      </w:r>
      <w:r>
        <w:rPr>
          <w:sz w:val="24"/>
          <w:lang w:val="en-US" w:bidi="en-US"/>
        </w:rPr>
        <w:t>у</w:t>
      </w:r>
      <w:r w:rsidR="008B3D02" w:rsidRPr="00627517">
        <w:rPr>
          <w:sz w:val="24"/>
          <w:lang w:val="en-US" w:bidi="en-US"/>
        </w:rPr>
        <w:t xml:space="preserve"> </w:t>
      </w:r>
      <w:r>
        <w:rPr>
          <w:sz w:val="24"/>
          <w:lang w:val="en-US" w:bidi="en-US"/>
        </w:rPr>
        <w:t>старосној</w:t>
      </w:r>
      <w:r w:rsidR="008B3D02" w:rsidRPr="00627517">
        <w:rPr>
          <w:sz w:val="24"/>
          <w:lang w:val="en-US" w:bidi="en-US"/>
        </w:rPr>
        <w:t xml:space="preserve"> </w:t>
      </w:r>
      <w:r>
        <w:rPr>
          <w:sz w:val="24"/>
          <w:lang w:val="en-US" w:bidi="en-US"/>
        </w:rPr>
        <w:t>структури</w:t>
      </w:r>
      <w:r w:rsidR="008B3D02" w:rsidRPr="00627517">
        <w:rPr>
          <w:sz w:val="24"/>
          <w:lang w:val="en-US" w:bidi="en-US"/>
        </w:rPr>
        <w:t xml:space="preserve">. </w:t>
      </w:r>
      <w:r>
        <w:rPr>
          <w:sz w:val="24"/>
          <w:lang w:val="en-US" w:bidi="en-US"/>
        </w:rPr>
        <w:t>Званичне</w:t>
      </w:r>
      <w:r w:rsidR="008B3D02" w:rsidRPr="00627517">
        <w:rPr>
          <w:sz w:val="24"/>
          <w:lang w:val="en-US" w:bidi="en-US"/>
        </w:rPr>
        <w:t xml:space="preserve"> </w:t>
      </w:r>
      <w:r>
        <w:rPr>
          <w:sz w:val="24"/>
          <w:lang w:val="en-US" w:bidi="en-US"/>
        </w:rPr>
        <w:t>демографске</w:t>
      </w:r>
      <w:r w:rsidR="008B3D02" w:rsidRPr="00627517">
        <w:rPr>
          <w:sz w:val="24"/>
          <w:lang w:val="en-US" w:bidi="en-US"/>
        </w:rPr>
        <w:t xml:space="preserve"> </w:t>
      </w:r>
      <w:r>
        <w:rPr>
          <w:sz w:val="24"/>
          <w:lang w:val="en-US" w:bidi="en-US"/>
        </w:rPr>
        <w:t>пројекције</w:t>
      </w:r>
      <w:r w:rsidR="008B3D02" w:rsidRPr="00627517">
        <w:rPr>
          <w:sz w:val="24"/>
          <w:lang w:val="en-US" w:bidi="en-US"/>
        </w:rPr>
        <w:t xml:space="preserve"> </w:t>
      </w:r>
      <w:r>
        <w:rPr>
          <w:sz w:val="24"/>
          <w:lang w:val="en-US" w:bidi="en-US"/>
        </w:rPr>
        <w:t>указују</w:t>
      </w:r>
      <w:r w:rsidR="008B3D02" w:rsidRPr="00627517">
        <w:rPr>
          <w:sz w:val="24"/>
          <w:lang w:val="en-US" w:bidi="en-US"/>
        </w:rPr>
        <w:t xml:space="preserve"> </w:t>
      </w:r>
      <w:r>
        <w:rPr>
          <w:sz w:val="24"/>
          <w:lang w:val="en-US" w:bidi="en-US"/>
        </w:rPr>
        <w:t>на</w:t>
      </w:r>
      <w:r w:rsidR="008B3D02" w:rsidRPr="00627517">
        <w:rPr>
          <w:sz w:val="24"/>
          <w:lang w:val="en-US" w:bidi="en-US"/>
        </w:rPr>
        <w:t xml:space="preserve"> </w:t>
      </w:r>
      <w:r>
        <w:rPr>
          <w:sz w:val="24"/>
          <w:lang w:val="en-US" w:bidi="en-US"/>
        </w:rPr>
        <w:t>велику</w:t>
      </w:r>
      <w:r w:rsidR="008B3D02" w:rsidRPr="00627517">
        <w:rPr>
          <w:sz w:val="24"/>
          <w:lang w:val="en-US" w:bidi="en-US"/>
        </w:rPr>
        <w:t xml:space="preserve"> </w:t>
      </w:r>
      <w:r>
        <w:rPr>
          <w:sz w:val="24"/>
          <w:lang w:val="en-US" w:bidi="en-US"/>
        </w:rPr>
        <w:t>извесност</w:t>
      </w:r>
      <w:r w:rsidR="008B3D02" w:rsidRPr="00627517">
        <w:rPr>
          <w:sz w:val="24"/>
          <w:lang w:val="en-US" w:bidi="en-US"/>
        </w:rPr>
        <w:t xml:space="preserve"> </w:t>
      </w:r>
      <w:r>
        <w:rPr>
          <w:sz w:val="24"/>
          <w:lang w:val="en-US" w:bidi="en-US"/>
        </w:rPr>
        <w:t>демографске</w:t>
      </w:r>
      <w:r w:rsidR="008B3D02" w:rsidRPr="00627517">
        <w:rPr>
          <w:sz w:val="24"/>
          <w:lang w:val="en-US" w:bidi="en-US"/>
        </w:rPr>
        <w:t xml:space="preserve"> </w:t>
      </w:r>
      <w:r>
        <w:rPr>
          <w:sz w:val="24"/>
          <w:lang w:val="en-US" w:bidi="en-US"/>
        </w:rPr>
        <w:t>регресије</w:t>
      </w:r>
      <w:r w:rsidR="008B3D02" w:rsidRPr="00627517">
        <w:rPr>
          <w:sz w:val="24"/>
          <w:lang w:val="en-US" w:bidi="en-US"/>
        </w:rPr>
        <w:t>.</w:t>
      </w:r>
    </w:p>
    <w:p w:rsidR="008B3D02" w:rsidRPr="00627517" w:rsidRDefault="00363FA2" w:rsidP="00363FA2">
      <w:pPr>
        <w:spacing w:after="120"/>
        <w:ind w:right="-382"/>
        <w:jc w:val="both"/>
        <w:rPr>
          <w:sz w:val="24"/>
          <w:lang w:val="en-US" w:bidi="en-US"/>
        </w:rPr>
      </w:pPr>
      <w:r>
        <w:rPr>
          <w:sz w:val="24"/>
          <w:lang w:val="en-US" w:bidi="en-US"/>
        </w:rPr>
        <w:t>Сваки</w:t>
      </w:r>
      <w:r w:rsidR="008B3D02" w:rsidRPr="00627517">
        <w:rPr>
          <w:sz w:val="24"/>
          <w:lang w:val="en-US" w:bidi="en-US"/>
        </w:rPr>
        <w:t xml:space="preserve"> </w:t>
      </w:r>
      <w:r>
        <w:rPr>
          <w:sz w:val="24"/>
          <w:lang w:val="en-US" w:bidi="en-US"/>
        </w:rPr>
        <w:t>пети</w:t>
      </w:r>
      <w:r w:rsidR="008B3D02" w:rsidRPr="00627517">
        <w:rPr>
          <w:sz w:val="24"/>
          <w:lang w:val="en-US" w:bidi="en-US"/>
        </w:rPr>
        <w:t xml:space="preserve"> </w:t>
      </w:r>
      <w:r>
        <w:rPr>
          <w:sz w:val="24"/>
          <w:lang w:val="en-US" w:bidi="en-US"/>
        </w:rPr>
        <w:t>становник</w:t>
      </w:r>
      <w:r w:rsidR="008B3D02" w:rsidRPr="00627517">
        <w:rPr>
          <w:sz w:val="24"/>
          <w:lang w:val="en-US" w:bidi="en-US"/>
        </w:rPr>
        <w:t xml:space="preserve"> (21,8%) </w:t>
      </w:r>
      <w:r>
        <w:rPr>
          <w:sz w:val="24"/>
          <w:lang w:val="en-US" w:bidi="en-US"/>
        </w:rPr>
        <w:t>града</w:t>
      </w:r>
      <w:r w:rsidR="008B3D02" w:rsidRPr="00627517">
        <w:rPr>
          <w:sz w:val="24"/>
          <w:lang w:val="en-US" w:bidi="en-US"/>
        </w:rPr>
        <w:t xml:space="preserve"> </w:t>
      </w:r>
      <w:r>
        <w:rPr>
          <w:sz w:val="24"/>
          <w:lang w:val="en-US" w:bidi="en-US"/>
        </w:rPr>
        <w:t>старији</w:t>
      </w:r>
      <w:r w:rsidR="008B3D02" w:rsidRPr="00627517">
        <w:rPr>
          <w:sz w:val="24"/>
          <w:lang w:val="en-US" w:bidi="en-US"/>
        </w:rPr>
        <w:t xml:space="preserve"> </w:t>
      </w:r>
      <w:r>
        <w:rPr>
          <w:sz w:val="24"/>
          <w:lang w:val="en-US" w:bidi="en-US"/>
        </w:rPr>
        <w:t>је</w:t>
      </w:r>
      <w:r w:rsidR="008B3D02" w:rsidRPr="00627517">
        <w:rPr>
          <w:sz w:val="24"/>
          <w:lang w:val="en-US" w:bidi="en-US"/>
        </w:rPr>
        <w:t xml:space="preserve"> </w:t>
      </w:r>
      <w:r>
        <w:rPr>
          <w:sz w:val="24"/>
          <w:lang w:val="en-US" w:bidi="en-US"/>
        </w:rPr>
        <w:t>од</w:t>
      </w:r>
      <w:r w:rsidR="008B3D02" w:rsidRPr="00627517">
        <w:rPr>
          <w:sz w:val="24"/>
          <w:lang w:val="en-US" w:bidi="en-US"/>
        </w:rPr>
        <w:t xml:space="preserve"> 65 </w:t>
      </w:r>
      <w:r>
        <w:rPr>
          <w:sz w:val="24"/>
          <w:lang w:val="en-US" w:bidi="en-US"/>
        </w:rPr>
        <w:t>година</w:t>
      </w:r>
      <w:r w:rsidR="008B3D02" w:rsidRPr="00627517">
        <w:rPr>
          <w:sz w:val="24"/>
          <w:lang w:val="en-US" w:bidi="en-US"/>
        </w:rPr>
        <w:t xml:space="preserve">, </w:t>
      </w:r>
      <w:r>
        <w:rPr>
          <w:sz w:val="24"/>
          <w:lang w:val="en-US" w:bidi="en-US"/>
        </w:rPr>
        <w:t>а</w:t>
      </w:r>
      <w:r w:rsidR="008B3D02" w:rsidRPr="00627517">
        <w:rPr>
          <w:sz w:val="24"/>
          <w:lang w:val="en-US" w:bidi="en-US"/>
        </w:rPr>
        <w:t xml:space="preserve"> </w:t>
      </w:r>
      <w:r>
        <w:rPr>
          <w:sz w:val="24"/>
          <w:lang w:val="en-US" w:bidi="en-US"/>
        </w:rPr>
        <w:t>скоро</w:t>
      </w:r>
      <w:r w:rsidR="008B3D02" w:rsidRPr="00627517">
        <w:rPr>
          <w:sz w:val="24"/>
          <w:lang w:val="en-US" w:bidi="en-US"/>
        </w:rPr>
        <w:t xml:space="preserve"> </w:t>
      </w:r>
      <w:r>
        <w:rPr>
          <w:sz w:val="24"/>
          <w:lang w:val="en-US" w:bidi="en-US"/>
        </w:rPr>
        <w:t>сваки</w:t>
      </w:r>
      <w:r w:rsidR="008B3D02" w:rsidRPr="00627517">
        <w:rPr>
          <w:sz w:val="24"/>
          <w:lang w:val="en-US" w:bidi="en-US"/>
        </w:rPr>
        <w:t xml:space="preserve"> </w:t>
      </w:r>
      <w:r>
        <w:rPr>
          <w:sz w:val="24"/>
          <w:lang w:val="en-US" w:bidi="en-US"/>
        </w:rPr>
        <w:t>седми</w:t>
      </w:r>
      <w:r w:rsidR="008B3D02" w:rsidRPr="00627517">
        <w:rPr>
          <w:sz w:val="24"/>
          <w:lang w:val="en-US" w:bidi="en-US"/>
        </w:rPr>
        <w:t xml:space="preserve"> (14,8%) </w:t>
      </w:r>
      <w:r>
        <w:rPr>
          <w:sz w:val="24"/>
          <w:lang w:val="en-US" w:bidi="en-US"/>
        </w:rPr>
        <w:t>млађи</w:t>
      </w:r>
      <w:r w:rsidR="008B3D02" w:rsidRPr="00627517">
        <w:rPr>
          <w:sz w:val="24"/>
          <w:lang w:val="en-US" w:bidi="en-US"/>
        </w:rPr>
        <w:t xml:space="preserve"> </w:t>
      </w:r>
      <w:r>
        <w:rPr>
          <w:sz w:val="24"/>
          <w:lang w:val="en-US" w:bidi="en-US"/>
        </w:rPr>
        <w:t>од</w:t>
      </w:r>
      <w:r w:rsidR="008B3D02" w:rsidRPr="00627517">
        <w:rPr>
          <w:sz w:val="24"/>
          <w:lang w:val="en-US" w:bidi="en-US"/>
        </w:rPr>
        <w:t xml:space="preserve"> 15 </w:t>
      </w:r>
      <w:r>
        <w:rPr>
          <w:sz w:val="24"/>
          <w:lang w:val="en-US" w:bidi="en-US"/>
        </w:rPr>
        <w:t>година</w:t>
      </w:r>
      <w:r w:rsidR="008B3D02" w:rsidRPr="00627517">
        <w:rPr>
          <w:sz w:val="24"/>
          <w:lang w:val="en-US" w:bidi="en-US"/>
        </w:rPr>
        <w:t xml:space="preserve">, </w:t>
      </w:r>
      <w:r>
        <w:rPr>
          <w:sz w:val="24"/>
          <w:lang w:val="en-US" w:bidi="en-US"/>
        </w:rPr>
        <w:t>према</w:t>
      </w:r>
      <w:r w:rsidR="008B3D02" w:rsidRPr="00627517">
        <w:rPr>
          <w:sz w:val="24"/>
          <w:lang w:val="en-US" w:bidi="en-US"/>
        </w:rPr>
        <w:t xml:space="preserve"> </w:t>
      </w:r>
      <w:r>
        <w:rPr>
          <w:sz w:val="24"/>
          <w:lang w:val="en-US" w:bidi="en-US"/>
        </w:rPr>
        <w:t>проценама</w:t>
      </w:r>
      <w:r w:rsidR="008B3D02" w:rsidRPr="00627517">
        <w:rPr>
          <w:sz w:val="24"/>
          <w:lang w:val="en-US" w:bidi="en-US"/>
        </w:rPr>
        <w:t xml:space="preserve"> </w:t>
      </w:r>
      <w:r>
        <w:rPr>
          <w:sz w:val="24"/>
          <w:lang w:val="en-US" w:bidi="en-US"/>
        </w:rPr>
        <w:t>у</w:t>
      </w:r>
      <w:r w:rsidR="008B3D02" w:rsidRPr="00627517">
        <w:rPr>
          <w:sz w:val="24"/>
          <w:lang w:val="en-US" w:bidi="en-US"/>
        </w:rPr>
        <w:t xml:space="preserve"> 2020. </w:t>
      </w:r>
      <w:r>
        <w:rPr>
          <w:sz w:val="24"/>
          <w:lang w:val="en-US" w:bidi="en-US"/>
        </w:rPr>
        <w:t>години</w:t>
      </w:r>
      <w:r w:rsidR="008B3D02" w:rsidRPr="00627517">
        <w:rPr>
          <w:sz w:val="24"/>
          <w:lang w:val="en-US" w:bidi="en-US"/>
        </w:rPr>
        <w:t xml:space="preserve">. </w:t>
      </w:r>
      <w:r>
        <w:rPr>
          <w:sz w:val="24"/>
          <w:lang w:val="en-US" w:bidi="en-US"/>
        </w:rPr>
        <w:t>Доминантан</w:t>
      </w:r>
      <w:r w:rsidR="008B3D02" w:rsidRPr="00627517">
        <w:rPr>
          <w:sz w:val="24"/>
          <w:lang w:val="en-US" w:bidi="en-US"/>
        </w:rPr>
        <w:t xml:space="preserve"> </w:t>
      </w:r>
      <w:r>
        <w:rPr>
          <w:sz w:val="24"/>
          <w:lang w:val="en-US" w:bidi="en-US"/>
        </w:rPr>
        <w:t>број</w:t>
      </w:r>
      <w:r w:rsidR="008B3D02" w:rsidRPr="00627517">
        <w:rPr>
          <w:sz w:val="24"/>
          <w:lang w:val="en-US" w:bidi="en-US"/>
        </w:rPr>
        <w:t xml:space="preserve"> </w:t>
      </w:r>
      <w:r>
        <w:rPr>
          <w:sz w:val="24"/>
          <w:lang w:val="en-US" w:bidi="en-US"/>
        </w:rPr>
        <w:t>становника</w:t>
      </w:r>
      <w:r w:rsidR="008B3D02" w:rsidRPr="00627517">
        <w:rPr>
          <w:sz w:val="24"/>
          <w:lang w:val="en-US" w:bidi="en-US"/>
        </w:rPr>
        <w:t xml:space="preserve"> </w:t>
      </w:r>
      <w:r>
        <w:rPr>
          <w:sz w:val="24"/>
          <w:lang w:val="en-US" w:bidi="en-US"/>
        </w:rPr>
        <w:t>спада</w:t>
      </w:r>
      <w:r w:rsidR="008B3D02" w:rsidRPr="00627517">
        <w:rPr>
          <w:sz w:val="24"/>
          <w:lang w:val="en-US" w:bidi="en-US"/>
        </w:rPr>
        <w:t xml:space="preserve"> </w:t>
      </w:r>
      <w:r>
        <w:rPr>
          <w:sz w:val="24"/>
          <w:lang w:val="en-US" w:bidi="en-US"/>
        </w:rPr>
        <w:t>у</w:t>
      </w:r>
      <w:r w:rsidR="008B3D02" w:rsidRPr="00627517">
        <w:rPr>
          <w:sz w:val="24"/>
          <w:lang w:val="en-US" w:bidi="en-US"/>
        </w:rPr>
        <w:t xml:space="preserve"> </w:t>
      </w:r>
      <w:r>
        <w:rPr>
          <w:sz w:val="24"/>
          <w:lang w:val="en-US" w:bidi="en-US"/>
        </w:rPr>
        <w:t>категорију</w:t>
      </w:r>
      <w:r w:rsidR="008B3D02" w:rsidRPr="00627517">
        <w:rPr>
          <w:sz w:val="24"/>
          <w:lang w:val="en-US" w:bidi="en-US"/>
        </w:rPr>
        <w:t xml:space="preserve"> </w:t>
      </w:r>
      <w:r>
        <w:rPr>
          <w:sz w:val="24"/>
          <w:lang w:val="en-US" w:bidi="en-US"/>
        </w:rPr>
        <w:t>радно</w:t>
      </w:r>
      <w:r w:rsidR="008B3D02" w:rsidRPr="00627517">
        <w:rPr>
          <w:sz w:val="24"/>
          <w:lang w:val="en-US" w:bidi="en-US"/>
        </w:rPr>
        <w:t xml:space="preserve"> </w:t>
      </w:r>
      <w:r>
        <w:rPr>
          <w:sz w:val="24"/>
          <w:lang w:val="en-US" w:bidi="en-US"/>
        </w:rPr>
        <w:t>способног</w:t>
      </w:r>
      <w:r w:rsidR="008B3D02" w:rsidRPr="00627517">
        <w:rPr>
          <w:sz w:val="24"/>
          <w:lang w:val="en-US" w:bidi="en-US"/>
        </w:rPr>
        <w:t xml:space="preserve"> </w:t>
      </w:r>
      <w:r>
        <w:rPr>
          <w:sz w:val="24"/>
          <w:lang w:val="en-US" w:bidi="en-US"/>
        </w:rPr>
        <w:t>становништва</w:t>
      </w:r>
      <w:r w:rsidR="008B3D02" w:rsidRPr="00627517">
        <w:rPr>
          <w:sz w:val="24"/>
          <w:lang w:val="en-US" w:bidi="en-US"/>
        </w:rPr>
        <w:t xml:space="preserve"> (15-64 </w:t>
      </w:r>
      <w:r>
        <w:rPr>
          <w:sz w:val="24"/>
          <w:lang w:val="en-US" w:bidi="en-US"/>
        </w:rPr>
        <w:t>година</w:t>
      </w:r>
      <w:r w:rsidR="008B3D02" w:rsidRPr="00627517">
        <w:rPr>
          <w:sz w:val="24"/>
          <w:lang w:val="en-US" w:bidi="en-US"/>
        </w:rPr>
        <w:t xml:space="preserve"> - 63,4%), </w:t>
      </w:r>
      <w:r>
        <w:rPr>
          <w:sz w:val="24"/>
          <w:lang w:val="en-US" w:bidi="en-US"/>
        </w:rPr>
        <w:t>што</w:t>
      </w:r>
      <w:r w:rsidR="008B3D02" w:rsidRPr="00627517">
        <w:rPr>
          <w:sz w:val="24"/>
          <w:lang w:val="en-US" w:bidi="en-US"/>
        </w:rPr>
        <w:t xml:space="preserve"> </w:t>
      </w:r>
      <w:r>
        <w:rPr>
          <w:sz w:val="24"/>
          <w:lang w:val="en-US" w:bidi="en-US"/>
        </w:rPr>
        <w:t>се</w:t>
      </w:r>
      <w:r w:rsidR="008B3D02" w:rsidRPr="00627517">
        <w:rPr>
          <w:sz w:val="24"/>
          <w:lang w:val="en-US" w:bidi="en-US"/>
        </w:rPr>
        <w:t xml:space="preserve"> </w:t>
      </w:r>
      <w:r>
        <w:rPr>
          <w:sz w:val="24"/>
          <w:lang w:val="en-US" w:bidi="en-US"/>
        </w:rPr>
        <w:t>може</w:t>
      </w:r>
      <w:r w:rsidR="008B3D02" w:rsidRPr="00627517">
        <w:rPr>
          <w:sz w:val="24"/>
          <w:lang w:val="en-US" w:bidi="en-US"/>
        </w:rPr>
        <w:t xml:space="preserve"> </w:t>
      </w:r>
      <w:r>
        <w:rPr>
          <w:sz w:val="24"/>
          <w:lang w:val="en-US" w:bidi="en-US"/>
        </w:rPr>
        <w:t>узети</w:t>
      </w:r>
      <w:r w:rsidR="008B3D02" w:rsidRPr="00627517">
        <w:rPr>
          <w:sz w:val="24"/>
          <w:lang w:val="en-US" w:bidi="en-US"/>
        </w:rPr>
        <w:t xml:space="preserve"> </w:t>
      </w:r>
      <w:r>
        <w:rPr>
          <w:sz w:val="24"/>
          <w:lang w:val="en-US" w:bidi="en-US"/>
        </w:rPr>
        <w:t>у</w:t>
      </w:r>
      <w:r w:rsidR="008B3D02" w:rsidRPr="00627517">
        <w:rPr>
          <w:sz w:val="24"/>
          <w:lang w:val="en-US" w:bidi="en-US"/>
        </w:rPr>
        <w:t xml:space="preserve"> </w:t>
      </w:r>
      <w:r>
        <w:rPr>
          <w:sz w:val="24"/>
          <w:lang w:val="en-US" w:bidi="en-US"/>
        </w:rPr>
        <w:t>обзир</w:t>
      </w:r>
      <w:r w:rsidR="008B3D02" w:rsidRPr="00627517">
        <w:rPr>
          <w:sz w:val="24"/>
          <w:lang w:val="en-US" w:bidi="en-US"/>
        </w:rPr>
        <w:t xml:space="preserve"> </w:t>
      </w:r>
      <w:r>
        <w:rPr>
          <w:sz w:val="24"/>
          <w:lang w:val="en-US" w:bidi="en-US"/>
        </w:rPr>
        <w:t>као</w:t>
      </w:r>
      <w:r w:rsidR="008B3D02" w:rsidRPr="00627517">
        <w:rPr>
          <w:sz w:val="24"/>
          <w:lang w:val="en-US" w:bidi="en-US"/>
        </w:rPr>
        <w:t xml:space="preserve"> </w:t>
      </w:r>
      <w:r>
        <w:rPr>
          <w:sz w:val="24"/>
          <w:lang w:val="en-US" w:bidi="en-US"/>
        </w:rPr>
        <w:t>значајан</w:t>
      </w:r>
      <w:r w:rsidR="008B3D02" w:rsidRPr="00627517">
        <w:rPr>
          <w:sz w:val="24"/>
          <w:lang w:val="en-US" w:bidi="en-US"/>
        </w:rPr>
        <w:t xml:space="preserve"> </w:t>
      </w:r>
      <w:r>
        <w:rPr>
          <w:sz w:val="24"/>
          <w:lang w:val="en-US" w:bidi="en-US"/>
        </w:rPr>
        <w:t>развојни</w:t>
      </w:r>
      <w:r w:rsidR="008B3D02" w:rsidRPr="00627517">
        <w:rPr>
          <w:sz w:val="24"/>
          <w:lang w:val="en-US" w:bidi="en-US"/>
        </w:rPr>
        <w:t xml:space="preserve"> </w:t>
      </w:r>
      <w:r>
        <w:rPr>
          <w:sz w:val="24"/>
          <w:lang w:val="en-US" w:bidi="en-US"/>
        </w:rPr>
        <w:t>потенцијал</w:t>
      </w:r>
      <w:r w:rsidR="008B3D02" w:rsidRPr="00627517">
        <w:rPr>
          <w:sz w:val="24"/>
          <w:lang w:val="en-US" w:bidi="en-US"/>
        </w:rPr>
        <w:t>.</w:t>
      </w:r>
    </w:p>
    <w:p w:rsidR="008B3D02" w:rsidRPr="00627517" w:rsidRDefault="00363FA2" w:rsidP="00363FA2">
      <w:pPr>
        <w:spacing w:after="120"/>
        <w:ind w:right="-382"/>
        <w:jc w:val="both"/>
        <w:rPr>
          <w:sz w:val="24"/>
          <w:lang w:val="en-US" w:bidi="en-US"/>
        </w:rPr>
      </w:pPr>
      <w:r>
        <w:rPr>
          <w:sz w:val="24"/>
          <w:lang w:val="en-US" w:bidi="en-US"/>
        </w:rPr>
        <w:t>Просечна</w:t>
      </w:r>
      <w:r w:rsidR="008B3D02" w:rsidRPr="00627517">
        <w:rPr>
          <w:sz w:val="24"/>
          <w:lang w:val="en-US" w:bidi="en-US"/>
        </w:rPr>
        <w:t xml:space="preserve"> </w:t>
      </w:r>
      <w:r>
        <w:rPr>
          <w:sz w:val="24"/>
          <w:lang w:val="en-US" w:bidi="en-US"/>
        </w:rPr>
        <w:t>старост</w:t>
      </w:r>
      <w:r w:rsidR="008B3D02" w:rsidRPr="00627517">
        <w:rPr>
          <w:sz w:val="24"/>
          <w:lang w:val="en-US" w:bidi="en-US"/>
        </w:rPr>
        <w:t xml:space="preserve"> </w:t>
      </w:r>
      <w:r>
        <w:rPr>
          <w:sz w:val="24"/>
          <w:lang w:val="en-US" w:bidi="en-US"/>
        </w:rPr>
        <w:t>становништва</w:t>
      </w:r>
      <w:r w:rsidR="008B3D02" w:rsidRPr="00627517">
        <w:rPr>
          <w:sz w:val="24"/>
          <w:lang w:val="en-US" w:bidi="en-US"/>
        </w:rPr>
        <w:t xml:space="preserve"> </w:t>
      </w:r>
      <w:r>
        <w:rPr>
          <w:sz w:val="24"/>
          <w:lang w:val="en-US" w:bidi="en-US"/>
        </w:rPr>
        <w:t>је</w:t>
      </w:r>
      <w:r w:rsidR="008B3D02" w:rsidRPr="00627517">
        <w:rPr>
          <w:sz w:val="24"/>
          <w:lang w:val="en-US" w:bidi="en-US"/>
        </w:rPr>
        <w:t xml:space="preserve"> </w:t>
      </w:r>
      <w:r>
        <w:rPr>
          <w:sz w:val="24"/>
          <w:lang w:val="en-US" w:bidi="en-US"/>
        </w:rPr>
        <w:t>за</w:t>
      </w:r>
      <w:r w:rsidR="008B3D02" w:rsidRPr="00627517">
        <w:rPr>
          <w:sz w:val="24"/>
          <w:lang w:val="en-US" w:bidi="en-US"/>
        </w:rPr>
        <w:t xml:space="preserve"> </w:t>
      </w:r>
      <w:r>
        <w:rPr>
          <w:sz w:val="24"/>
          <w:lang w:val="en-US" w:bidi="en-US"/>
        </w:rPr>
        <w:t>једну</w:t>
      </w:r>
      <w:r w:rsidR="008B3D02" w:rsidRPr="00627517">
        <w:rPr>
          <w:sz w:val="24"/>
          <w:lang w:val="en-US" w:bidi="en-US"/>
        </w:rPr>
        <w:t xml:space="preserve"> </w:t>
      </w:r>
      <w:r>
        <w:rPr>
          <w:sz w:val="24"/>
          <w:lang w:val="en-US" w:bidi="en-US"/>
        </w:rPr>
        <w:t>деценију</w:t>
      </w:r>
      <w:r w:rsidR="008B3D02" w:rsidRPr="00627517">
        <w:rPr>
          <w:sz w:val="24"/>
          <w:lang w:val="en-US" w:bidi="en-US"/>
        </w:rPr>
        <w:t xml:space="preserve"> </w:t>
      </w:r>
      <w:r>
        <w:rPr>
          <w:sz w:val="24"/>
          <w:lang w:val="en-US" w:bidi="en-US"/>
        </w:rPr>
        <w:t>порасла</w:t>
      </w:r>
      <w:r w:rsidR="008B3D02" w:rsidRPr="00627517">
        <w:rPr>
          <w:sz w:val="24"/>
          <w:lang w:val="en-US" w:bidi="en-US"/>
        </w:rPr>
        <w:t xml:space="preserve"> </w:t>
      </w:r>
      <w:r>
        <w:rPr>
          <w:sz w:val="24"/>
          <w:lang w:val="en-US" w:bidi="en-US"/>
        </w:rPr>
        <w:t>је</w:t>
      </w:r>
      <w:r w:rsidR="008B3D02" w:rsidRPr="00627517">
        <w:rPr>
          <w:sz w:val="24"/>
          <w:lang w:val="en-US" w:bidi="en-US"/>
        </w:rPr>
        <w:t xml:space="preserve"> </w:t>
      </w:r>
      <w:r>
        <w:rPr>
          <w:sz w:val="24"/>
          <w:lang w:val="en-US" w:bidi="en-US"/>
        </w:rPr>
        <w:t>за</w:t>
      </w:r>
      <w:r w:rsidR="008B3D02" w:rsidRPr="00627517">
        <w:rPr>
          <w:sz w:val="24"/>
          <w:lang w:val="en-US" w:bidi="en-US"/>
        </w:rPr>
        <w:t xml:space="preserve"> </w:t>
      </w:r>
      <w:r>
        <w:rPr>
          <w:sz w:val="24"/>
          <w:lang w:val="en-US" w:bidi="en-US"/>
        </w:rPr>
        <w:t>једну</w:t>
      </w:r>
      <w:r w:rsidR="008B3D02" w:rsidRPr="00627517">
        <w:rPr>
          <w:sz w:val="24"/>
          <w:lang w:val="en-US" w:bidi="en-US"/>
        </w:rPr>
        <w:t xml:space="preserve"> </w:t>
      </w:r>
      <w:r>
        <w:rPr>
          <w:sz w:val="24"/>
          <w:lang w:val="en-US" w:bidi="en-US"/>
        </w:rPr>
        <w:t>годину</w:t>
      </w:r>
      <w:r w:rsidR="008B3D02" w:rsidRPr="00627517">
        <w:rPr>
          <w:sz w:val="24"/>
          <w:lang w:val="en-US" w:bidi="en-US"/>
        </w:rPr>
        <w:t xml:space="preserve">, </w:t>
      </w:r>
      <w:r>
        <w:rPr>
          <w:sz w:val="24"/>
          <w:lang w:val="en-US" w:bidi="en-US"/>
        </w:rPr>
        <w:t>са</w:t>
      </w:r>
      <w:r w:rsidR="008B3D02" w:rsidRPr="00627517">
        <w:rPr>
          <w:sz w:val="24"/>
          <w:lang w:val="en-US" w:bidi="en-US"/>
        </w:rPr>
        <w:t xml:space="preserve"> 42,2 (2011) </w:t>
      </w:r>
      <w:r>
        <w:rPr>
          <w:sz w:val="24"/>
          <w:lang w:val="en-US" w:bidi="en-US"/>
        </w:rPr>
        <w:t>на</w:t>
      </w:r>
      <w:r w:rsidR="008B3D02" w:rsidRPr="00627517">
        <w:rPr>
          <w:sz w:val="24"/>
          <w:lang w:val="en-US" w:bidi="en-US"/>
        </w:rPr>
        <w:t xml:space="preserve"> 43,2 </w:t>
      </w:r>
      <w:r>
        <w:rPr>
          <w:sz w:val="24"/>
          <w:lang w:val="en-US" w:bidi="en-US"/>
        </w:rPr>
        <w:t>године</w:t>
      </w:r>
      <w:r w:rsidR="008B3D02" w:rsidRPr="00627517">
        <w:rPr>
          <w:sz w:val="24"/>
          <w:lang w:val="en-US" w:bidi="en-US"/>
        </w:rPr>
        <w:t xml:space="preserve"> (2020).</w:t>
      </w:r>
    </w:p>
    <w:p w:rsidR="008B3D02" w:rsidRPr="00627517" w:rsidRDefault="00363FA2" w:rsidP="00363FA2">
      <w:pPr>
        <w:spacing w:after="120"/>
        <w:ind w:right="-382"/>
        <w:jc w:val="both"/>
        <w:rPr>
          <w:sz w:val="24"/>
          <w:lang w:val="en-US" w:bidi="en-US"/>
        </w:rPr>
      </w:pPr>
      <w:r>
        <w:rPr>
          <w:sz w:val="24"/>
          <w:lang w:val="en-US" w:bidi="en-US"/>
        </w:rPr>
        <w:t>Природно</w:t>
      </w:r>
      <w:r w:rsidR="008B3D02" w:rsidRPr="00627517">
        <w:rPr>
          <w:sz w:val="24"/>
          <w:lang w:val="en-US" w:bidi="en-US"/>
        </w:rPr>
        <w:t xml:space="preserve"> </w:t>
      </w:r>
      <w:r>
        <w:rPr>
          <w:sz w:val="24"/>
          <w:lang w:val="en-US" w:bidi="en-US"/>
        </w:rPr>
        <w:t>кретање</w:t>
      </w:r>
      <w:r w:rsidR="008B3D02" w:rsidRPr="00627517">
        <w:rPr>
          <w:sz w:val="24"/>
          <w:lang w:val="en-US" w:bidi="en-US"/>
        </w:rPr>
        <w:t xml:space="preserve"> </w:t>
      </w:r>
      <w:r>
        <w:rPr>
          <w:sz w:val="24"/>
          <w:lang w:val="en-US" w:bidi="en-US"/>
        </w:rPr>
        <w:t>становништва</w:t>
      </w:r>
      <w:r w:rsidR="008B3D02" w:rsidRPr="00627517">
        <w:rPr>
          <w:sz w:val="24"/>
          <w:lang w:val="en-US" w:bidi="en-US"/>
        </w:rPr>
        <w:t xml:space="preserve"> </w:t>
      </w:r>
      <w:r>
        <w:rPr>
          <w:sz w:val="24"/>
          <w:lang w:val="en-US" w:bidi="en-US"/>
        </w:rPr>
        <w:t>у</w:t>
      </w:r>
      <w:r w:rsidR="008B3D02" w:rsidRPr="00627517">
        <w:rPr>
          <w:sz w:val="24"/>
          <w:lang w:val="en-US" w:bidi="en-US"/>
        </w:rPr>
        <w:t xml:space="preserve"> </w:t>
      </w:r>
      <w:r>
        <w:rPr>
          <w:sz w:val="24"/>
          <w:lang w:val="en-US" w:bidi="en-US"/>
        </w:rPr>
        <w:t>периоду</w:t>
      </w:r>
      <w:r w:rsidR="008B3D02" w:rsidRPr="00627517">
        <w:rPr>
          <w:sz w:val="24"/>
          <w:lang w:val="en-US" w:bidi="en-US"/>
        </w:rPr>
        <w:t xml:space="preserve"> 2011-2020. </w:t>
      </w:r>
      <w:r>
        <w:rPr>
          <w:sz w:val="24"/>
          <w:lang w:val="en-US" w:bidi="en-US"/>
        </w:rPr>
        <w:t>године</w:t>
      </w:r>
      <w:r w:rsidR="008B3D02" w:rsidRPr="00627517">
        <w:rPr>
          <w:sz w:val="24"/>
          <w:lang w:val="en-US" w:bidi="en-US"/>
        </w:rPr>
        <w:t xml:space="preserve"> </w:t>
      </w:r>
      <w:r>
        <w:rPr>
          <w:sz w:val="24"/>
          <w:lang w:val="en-US" w:bidi="en-US"/>
        </w:rPr>
        <w:t>одликује</w:t>
      </w:r>
      <w:r w:rsidR="008B3D02" w:rsidRPr="00627517">
        <w:rPr>
          <w:sz w:val="24"/>
          <w:lang w:val="en-US" w:bidi="en-US"/>
        </w:rPr>
        <w:t xml:space="preserve"> </w:t>
      </w:r>
      <w:r>
        <w:rPr>
          <w:sz w:val="24"/>
          <w:lang w:val="en-US" w:bidi="en-US"/>
        </w:rPr>
        <w:t>се</w:t>
      </w:r>
      <w:r w:rsidR="008B3D02" w:rsidRPr="00627517">
        <w:rPr>
          <w:sz w:val="24"/>
          <w:lang w:val="en-US" w:bidi="en-US"/>
        </w:rPr>
        <w:t xml:space="preserve"> </w:t>
      </w:r>
      <w:r>
        <w:rPr>
          <w:sz w:val="24"/>
          <w:lang w:val="en-US" w:bidi="en-US"/>
        </w:rPr>
        <w:t>константним</w:t>
      </w:r>
      <w:r w:rsidR="008B3D02" w:rsidRPr="00627517">
        <w:rPr>
          <w:sz w:val="24"/>
          <w:lang w:val="en-US" w:bidi="en-US"/>
        </w:rPr>
        <w:t xml:space="preserve"> </w:t>
      </w:r>
      <w:r>
        <w:rPr>
          <w:sz w:val="24"/>
          <w:lang w:val="en-US" w:bidi="en-US"/>
        </w:rPr>
        <w:t>негативним</w:t>
      </w:r>
      <w:r w:rsidR="008B3D02" w:rsidRPr="00627517">
        <w:rPr>
          <w:sz w:val="24"/>
          <w:lang w:val="en-US" w:bidi="en-US"/>
        </w:rPr>
        <w:t xml:space="preserve"> </w:t>
      </w:r>
      <w:r>
        <w:rPr>
          <w:sz w:val="24"/>
          <w:lang w:val="en-US" w:bidi="en-US"/>
        </w:rPr>
        <w:t>природним</w:t>
      </w:r>
      <w:r w:rsidR="008B3D02" w:rsidRPr="00627517">
        <w:rPr>
          <w:sz w:val="24"/>
          <w:lang w:val="en-US" w:bidi="en-US"/>
        </w:rPr>
        <w:t xml:space="preserve"> </w:t>
      </w:r>
      <w:r>
        <w:rPr>
          <w:sz w:val="24"/>
          <w:lang w:val="en-US" w:bidi="en-US"/>
        </w:rPr>
        <w:t>прираштајем</w:t>
      </w:r>
      <w:r w:rsidR="008B3D02" w:rsidRPr="00627517">
        <w:rPr>
          <w:sz w:val="24"/>
          <w:lang w:val="en-US" w:bidi="en-US"/>
        </w:rPr>
        <w:t xml:space="preserve">, </w:t>
      </w:r>
      <w:r>
        <w:rPr>
          <w:sz w:val="24"/>
          <w:lang w:val="en-US" w:bidi="en-US"/>
        </w:rPr>
        <w:t>уз</w:t>
      </w:r>
      <w:r w:rsidR="008B3D02" w:rsidRPr="00627517">
        <w:rPr>
          <w:sz w:val="24"/>
          <w:lang w:val="en-US" w:bidi="en-US"/>
        </w:rPr>
        <w:t xml:space="preserve"> </w:t>
      </w:r>
      <w:r>
        <w:rPr>
          <w:sz w:val="24"/>
          <w:lang w:val="en-US" w:bidi="en-US"/>
        </w:rPr>
        <w:t>наталитет</w:t>
      </w:r>
      <w:r w:rsidR="008B3D02" w:rsidRPr="00627517">
        <w:rPr>
          <w:sz w:val="24"/>
          <w:lang w:val="en-US" w:bidi="en-US"/>
        </w:rPr>
        <w:t xml:space="preserve"> </w:t>
      </w:r>
      <w:r>
        <w:rPr>
          <w:sz w:val="24"/>
          <w:lang w:val="en-US" w:bidi="en-US"/>
        </w:rPr>
        <w:t>и</w:t>
      </w:r>
      <w:r w:rsidR="008B3D02" w:rsidRPr="00627517">
        <w:rPr>
          <w:sz w:val="24"/>
          <w:lang w:val="en-US" w:bidi="en-US"/>
        </w:rPr>
        <w:t xml:space="preserve"> </w:t>
      </w:r>
      <w:r>
        <w:rPr>
          <w:sz w:val="24"/>
          <w:lang w:val="en-US" w:bidi="en-US"/>
        </w:rPr>
        <w:t>морталитет</w:t>
      </w:r>
      <w:r w:rsidR="008B3D02" w:rsidRPr="00627517">
        <w:rPr>
          <w:sz w:val="24"/>
          <w:lang w:val="en-US" w:bidi="en-US"/>
        </w:rPr>
        <w:t xml:space="preserve"> </w:t>
      </w:r>
      <w:r>
        <w:rPr>
          <w:sz w:val="24"/>
          <w:lang w:val="en-US" w:bidi="en-US"/>
        </w:rPr>
        <w:t>који</w:t>
      </w:r>
      <w:r w:rsidR="008B3D02" w:rsidRPr="00627517">
        <w:rPr>
          <w:sz w:val="24"/>
          <w:lang w:val="en-US" w:bidi="en-US"/>
        </w:rPr>
        <w:t xml:space="preserve"> </w:t>
      </w:r>
      <w:r>
        <w:rPr>
          <w:sz w:val="24"/>
          <w:lang w:val="en-US" w:bidi="en-US"/>
        </w:rPr>
        <w:t>су</w:t>
      </w:r>
      <w:r w:rsidR="008B3D02" w:rsidRPr="00627517">
        <w:rPr>
          <w:sz w:val="24"/>
          <w:lang w:val="en-US" w:bidi="en-US"/>
        </w:rPr>
        <w:t xml:space="preserve"> </w:t>
      </w:r>
      <w:r>
        <w:rPr>
          <w:sz w:val="24"/>
          <w:lang w:val="en-US" w:bidi="en-US"/>
        </w:rPr>
        <w:t>годинама</w:t>
      </w:r>
      <w:r w:rsidR="008B3D02" w:rsidRPr="00627517">
        <w:rPr>
          <w:sz w:val="24"/>
          <w:lang w:val="en-US" w:bidi="en-US"/>
        </w:rPr>
        <w:t xml:space="preserve"> </w:t>
      </w:r>
      <w:r>
        <w:rPr>
          <w:sz w:val="24"/>
          <w:lang w:val="en-US" w:bidi="en-US"/>
        </w:rPr>
        <w:t>скоро</w:t>
      </w:r>
      <w:r w:rsidR="008B3D02" w:rsidRPr="00627517">
        <w:rPr>
          <w:sz w:val="24"/>
          <w:lang w:val="en-US" w:bidi="en-US"/>
        </w:rPr>
        <w:t xml:space="preserve"> </w:t>
      </w:r>
      <w:r>
        <w:rPr>
          <w:sz w:val="24"/>
          <w:lang w:val="en-US" w:bidi="en-US"/>
        </w:rPr>
        <w:t>на</w:t>
      </w:r>
      <w:r w:rsidR="008B3D02" w:rsidRPr="00627517">
        <w:rPr>
          <w:sz w:val="24"/>
          <w:lang w:val="en-US" w:bidi="en-US"/>
        </w:rPr>
        <w:t xml:space="preserve"> </w:t>
      </w:r>
      <w:r>
        <w:rPr>
          <w:sz w:val="24"/>
          <w:lang w:val="en-US" w:bidi="en-US"/>
        </w:rPr>
        <w:t>истом</w:t>
      </w:r>
      <w:r w:rsidR="008B3D02" w:rsidRPr="00627517">
        <w:rPr>
          <w:sz w:val="24"/>
          <w:lang w:val="en-US" w:bidi="en-US"/>
        </w:rPr>
        <w:t xml:space="preserve"> </w:t>
      </w:r>
      <w:r>
        <w:rPr>
          <w:sz w:val="24"/>
          <w:lang w:val="en-US" w:bidi="en-US"/>
        </w:rPr>
        <w:t>нивоу</w:t>
      </w:r>
      <w:r w:rsidR="008B3D02" w:rsidRPr="00627517">
        <w:rPr>
          <w:sz w:val="24"/>
          <w:lang w:val="en-US" w:bidi="en-US"/>
        </w:rPr>
        <w:t xml:space="preserve">, </w:t>
      </w:r>
      <w:r>
        <w:rPr>
          <w:sz w:val="24"/>
          <w:lang w:val="en-US" w:bidi="en-US"/>
        </w:rPr>
        <w:t>уз</w:t>
      </w:r>
      <w:r w:rsidR="008B3D02" w:rsidRPr="00627517">
        <w:rPr>
          <w:sz w:val="24"/>
          <w:lang w:val="en-US" w:bidi="en-US"/>
        </w:rPr>
        <w:t xml:space="preserve"> </w:t>
      </w:r>
      <w:r>
        <w:rPr>
          <w:sz w:val="24"/>
          <w:lang w:val="en-US" w:bidi="en-US"/>
        </w:rPr>
        <w:t>незнатне</w:t>
      </w:r>
      <w:r w:rsidR="008B3D02" w:rsidRPr="00627517">
        <w:rPr>
          <w:sz w:val="24"/>
          <w:lang w:val="en-US" w:bidi="en-US"/>
        </w:rPr>
        <w:t xml:space="preserve"> </w:t>
      </w:r>
      <w:r>
        <w:rPr>
          <w:sz w:val="24"/>
          <w:lang w:val="en-US" w:bidi="en-US"/>
        </w:rPr>
        <w:t>осцилације</w:t>
      </w:r>
      <w:r w:rsidR="008B3D02" w:rsidRPr="00627517">
        <w:rPr>
          <w:sz w:val="24"/>
          <w:lang w:val="en-US" w:bidi="en-US"/>
        </w:rPr>
        <w:t>.</w:t>
      </w:r>
    </w:p>
    <w:p w:rsidR="008B3D02" w:rsidRPr="00627517" w:rsidRDefault="00363FA2" w:rsidP="007D448E">
      <w:pPr>
        <w:pStyle w:val="Caption"/>
        <w:ind w:right="-666"/>
        <w:jc w:val="both"/>
        <w:rPr>
          <w:sz w:val="24"/>
          <w:szCs w:val="24"/>
          <w:lang w:val="en-US" w:bidi="en-US"/>
        </w:rPr>
      </w:pPr>
      <w:bookmarkStart w:id="79" w:name="_Toc146282093"/>
      <w:bookmarkStart w:id="80" w:name="_Toc154481964"/>
      <w:r>
        <w:rPr>
          <w:sz w:val="24"/>
          <w:szCs w:val="24"/>
        </w:rPr>
        <w:t>Табела</w:t>
      </w:r>
      <w:r w:rsidR="008B3D02" w:rsidRPr="00627517">
        <w:rPr>
          <w:sz w:val="24"/>
          <w:szCs w:val="24"/>
        </w:rPr>
        <w:t xml:space="preserve"> </w:t>
      </w:r>
      <w:r w:rsidR="00F22D11">
        <w:rPr>
          <w:sz w:val="24"/>
          <w:szCs w:val="24"/>
        </w:rPr>
        <w:fldChar w:fldCharType="begin"/>
      </w:r>
      <w:r>
        <w:rPr>
          <w:sz w:val="24"/>
          <w:szCs w:val="24"/>
        </w:rPr>
        <w:instrText xml:space="preserve"> SEQ Табела \* ARABIC </w:instrText>
      </w:r>
      <w:r w:rsidR="00F22D11">
        <w:rPr>
          <w:sz w:val="24"/>
          <w:szCs w:val="24"/>
        </w:rPr>
        <w:fldChar w:fldCharType="separate"/>
      </w:r>
      <w:r w:rsidR="00846F0E">
        <w:rPr>
          <w:noProof/>
          <w:sz w:val="24"/>
          <w:szCs w:val="24"/>
        </w:rPr>
        <w:t>7</w:t>
      </w:r>
      <w:r w:rsidR="00F22D11">
        <w:rPr>
          <w:sz w:val="24"/>
          <w:szCs w:val="24"/>
        </w:rPr>
        <w:fldChar w:fldCharType="end"/>
      </w:r>
      <w:r w:rsidR="008B3D02" w:rsidRPr="00627517">
        <w:rPr>
          <w:sz w:val="24"/>
          <w:szCs w:val="24"/>
          <w:lang w:val="en-US" w:bidi="en-US"/>
        </w:rPr>
        <w:t xml:space="preserve">. </w:t>
      </w:r>
      <w:r>
        <w:rPr>
          <w:sz w:val="24"/>
          <w:szCs w:val="24"/>
          <w:lang w:val="en-US" w:bidi="en-US"/>
        </w:rPr>
        <w:t>Витални</w:t>
      </w:r>
      <w:r w:rsidR="008B3D02" w:rsidRPr="00627517">
        <w:rPr>
          <w:sz w:val="24"/>
          <w:szCs w:val="24"/>
          <w:lang w:val="en-US" w:bidi="en-US"/>
        </w:rPr>
        <w:t xml:space="preserve"> </w:t>
      </w:r>
      <w:r>
        <w:rPr>
          <w:sz w:val="24"/>
          <w:szCs w:val="24"/>
          <w:lang w:val="en-US" w:bidi="en-US"/>
        </w:rPr>
        <w:t>догађаји</w:t>
      </w:r>
      <w:r w:rsidR="008B3D02" w:rsidRPr="00627517">
        <w:rPr>
          <w:sz w:val="24"/>
          <w:szCs w:val="24"/>
          <w:lang w:val="en-US" w:bidi="en-US"/>
        </w:rPr>
        <w:t xml:space="preserve"> </w:t>
      </w:r>
      <w:r>
        <w:rPr>
          <w:sz w:val="24"/>
          <w:szCs w:val="24"/>
          <w:lang w:val="en-US" w:bidi="en-US"/>
        </w:rPr>
        <w:t>у</w:t>
      </w:r>
      <w:r w:rsidR="008B3D02" w:rsidRPr="00627517">
        <w:rPr>
          <w:sz w:val="24"/>
          <w:szCs w:val="24"/>
          <w:lang w:val="en-US" w:bidi="en-US"/>
        </w:rPr>
        <w:t xml:space="preserve"> </w:t>
      </w:r>
      <w:r>
        <w:rPr>
          <w:sz w:val="24"/>
          <w:szCs w:val="24"/>
          <w:lang w:val="en-US" w:bidi="en-US"/>
        </w:rPr>
        <w:t>граду</w:t>
      </w:r>
      <w:r w:rsidR="008B3D02" w:rsidRPr="00627517">
        <w:rPr>
          <w:sz w:val="24"/>
          <w:szCs w:val="24"/>
          <w:lang w:val="en-US" w:bidi="en-US"/>
        </w:rPr>
        <w:t xml:space="preserve"> </w:t>
      </w:r>
      <w:r>
        <w:rPr>
          <w:sz w:val="24"/>
          <w:szCs w:val="24"/>
          <w:lang w:val="en-US" w:bidi="en-US"/>
        </w:rPr>
        <w:t>Прокуп</w:t>
      </w:r>
      <w:r w:rsidR="00002DCB">
        <w:rPr>
          <w:sz w:val="24"/>
          <w:szCs w:val="24"/>
          <w:lang w:bidi="en-US"/>
        </w:rPr>
        <w:t>љу</w:t>
      </w:r>
      <w:r w:rsidR="008B3D02" w:rsidRPr="00627517">
        <w:rPr>
          <w:sz w:val="24"/>
          <w:szCs w:val="24"/>
          <w:lang w:val="en-US" w:bidi="en-US"/>
        </w:rPr>
        <w:t>, 2011-2020.</w:t>
      </w:r>
      <w:bookmarkEnd w:id="79"/>
      <w:bookmarkEnd w:id="80"/>
    </w:p>
    <w:tbl>
      <w:tblPr>
        <w:tblStyle w:val="GridTable4-Accent51"/>
        <w:tblW w:w="895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823"/>
        <w:gridCol w:w="713"/>
        <w:gridCol w:w="713"/>
        <w:gridCol w:w="713"/>
        <w:gridCol w:w="713"/>
        <w:gridCol w:w="713"/>
        <w:gridCol w:w="713"/>
        <w:gridCol w:w="713"/>
        <w:gridCol w:w="713"/>
        <w:gridCol w:w="713"/>
        <w:gridCol w:w="713"/>
      </w:tblGrid>
      <w:tr w:rsidR="008B3D02" w:rsidRPr="00627517" w:rsidTr="00C95251">
        <w:trPr>
          <w:cnfStyle w:val="100000000000" w:firstRow="1" w:lastRow="0" w:firstColumn="0" w:lastColumn="0" w:oddVBand="0" w:evenVBand="0" w:oddHBand="0" w:evenHBand="0" w:firstRowFirstColumn="0" w:firstRowLastColumn="0" w:lastRowFirstColumn="0" w:lastRowLastColumn="0"/>
          <w:trHeight w:val="272"/>
          <w:tblHeader/>
        </w:trPr>
        <w:tc>
          <w:tcPr>
            <w:cnfStyle w:val="001000000000" w:firstRow="0" w:lastRow="0" w:firstColumn="1" w:lastColumn="0" w:oddVBand="0" w:evenVBand="0" w:oddHBand="0" w:evenHBand="0" w:firstRowFirstColumn="0" w:firstRowLastColumn="0" w:lastRowFirstColumn="0" w:lastRowLastColumn="0"/>
            <w:tcW w:w="1823" w:type="dxa"/>
            <w:shd w:val="clear" w:color="auto" w:fill="2F5496"/>
            <w:noWrap/>
            <w:hideMark/>
          </w:tcPr>
          <w:p w:rsidR="008B3D02" w:rsidRPr="00627517" w:rsidRDefault="008B3D02" w:rsidP="007D448E">
            <w:pPr>
              <w:ind w:right="-666"/>
              <w:jc w:val="both"/>
              <w:rPr>
                <w:rFonts w:eastAsia="Calibri"/>
                <w:b w:val="0"/>
                <w:bCs w:val="0"/>
                <w:color w:val="auto"/>
                <w:sz w:val="24"/>
                <w:lang w:bidi="en-US"/>
              </w:rPr>
            </w:pPr>
            <w:r w:rsidRPr="00627517">
              <w:rPr>
                <w:rFonts w:eastAsia="Calibri"/>
                <w:b w:val="0"/>
                <w:bCs w:val="0"/>
                <w:color w:val="auto"/>
                <w:sz w:val="24"/>
                <w:lang w:bidi="en-US"/>
              </w:rPr>
              <w:t> </w:t>
            </w:r>
          </w:p>
        </w:tc>
        <w:tc>
          <w:tcPr>
            <w:tcW w:w="713" w:type="dxa"/>
            <w:shd w:val="clear" w:color="auto" w:fill="2F5496"/>
            <w:noWrap/>
            <w:hideMark/>
          </w:tcPr>
          <w:p w:rsidR="008B3D02" w:rsidRPr="00627517" w:rsidRDefault="008B3D02" w:rsidP="007D448E">
            <w:pPr>
              <w:ind w:right="-666"/>
              <w:jc w:val="both"/>
              <w:cnfStyle w:val="100000000000" w:firstRow="1" w:lastRow="0" w:firstColumn="0" w:lastColumn="0" w:oddVBand="0" w:evenVBand="0" w:oddHBand="0" w:evenHBand="0" w:firstRowFirstColumn="0" w:firstRowLastColumn="0" w:lastRowFirstColumn="0" w:lastRowLastColumn="0"/>
              <w:rPr>
                <w:rFonts w:eastAsia="Calibri"/>
                <w:b w:val="0"/>
                <w:bCs w:val="0"/>
                <w:color w:val="auto"/>
                <w:sz w:val="24"/>
                <w:lang w:bidi="en-US"/>
              </w:rPr>
            </w:pPr>
            <w:r w:rsidRPr="00627517">
              <w:rPr>
                <w:rFonts w:eastAsia="Calibri"/>
                <w:b w:val="0"/>
                <w:bCs w:val="0"/>
                <w:color w:val="auto"/>
                <w:sz w:val="24"/>
                <w:lang w:bidi="en-US"/>
              </w:rPr>
              <w:t>2011</w:t>
            </w:r>
          </w:p>
        </w:tc>
        <w:tc>
          <w:tcPr>
            <w:tcW w:w="713" w:type="dxa"/>
            <w:shd w:val="clear" w:color="auto" w:fill="2F5496"/>
            <w:noWrap/>
            <w:hideMark/>
          </w:tcPr>
          <w:p w:rsidR="008B3D02" w:rsidRPr="00627517" w:rsidRDefault="008B3D02" w:rsidP="007D448E">
            <w:pPr>
              <w:ind w:right="-666"/>
              <w:jc w:val="both"/>
              <w:cnfStyle w:val="100000000000" w:firstRow="1" w:lastRow="0" w:firstColumn="0" w:lastColumn="0" w:oddVBand="0" w:evenVBand="0" w:oddHBand="0" w:evenHBand="0" w:firstRowFirstColumn="0" w:firstRowLastColumn="0" w:lastRowFirstColumn="0" w:lastRowLastColumn="0"/>
              <w:rPr>
                <w:rFonts w:eastAsia="Calibri"/>
                <w:b w:val="0"/>
                <w:bCs w:val="0"/>
                <w:color w:val="auto"/>
                <w:sz w:val="24"/>
                <w:lang w:bidi="en-US"/>
              </w:rPr>
            </w:pPr>
            <w:r w:rsidRPr="00627517">
              <w:rPr>
                <w:rFonts w:eastAsia="Calibri"/>
                <w:b w:val="0"/>
                <w:bCs w:val="0"/>
                <w:color w:val="auto"/>
                <w:sz w:val="24"/>
                <w:lang w:bidi="en-US"/>
              </w:rPr>
              <w:t>2012</w:t>
            </w:r>
          </w:p>
        </w:tc>
        <w:tc>
          <w:tcPr>
            <w:tcW w:w="713" w:type="dxa"/>
            <w:shd w:val="clear" w:color="auto" w:fill="2F5496"/>
            <w:noWrap/>
            <w:hideMark/>
          </w:tcPr>
          <w:p w:rsidR="008B3D02" w:rsidRPr="00627517" w:rsidRDefault="008B3D02" w:rsidP="007D448E">
            <w:pPr>
              <w:ind w:right="-666"/>
              <w:jc w:val="both"/>
              <w:cnfStyle w:val="100000000000" w:firstRow="1" w:lastRow="0" w:firstColumn="0" w:lastColumn="0" w:oddVBand="0" w:evenVBand="0" w:oddHBand="0" w:evenHBand="0" w:firstRowFirstColumn="0" w:firstRowLastColumn="0" w:lastRowFirstColumn="0" w:lastRowLastColumn="0"/>
              <w:rPr>
                <w:rFonts w:eastAsia="Calibri"/>
                <w:b w:val="0"/>
                <w:bCs w:val="0"/>
                <w:color w:val="auto"/>
                <w:sz w:val="24"/>
                <w:lang w:bidi="en-US"/>
              </w:rPr>
            </w:pPr>
            <w:r w:rsidRPr="00627517">
              <w:rPr>
                <w:rFonts w:eastAsia="Calibri"/>
                <w:b w:val="0"/>
                <w:bCs w:val="0"/>
                <w:color w:val="auto"/>
                <w:sz w:val="24"/>
                <w:lang w:bidi="en-US"/>
              </w:rPr>
              <w:t>2013</w:t>
            </w:r>
          </w:p>
        </w:tc>
        <w:tc>
          <w:tcPr>
            <w:tcW w:w="713" w:type="dxa"/>
            <w:shd w:val="clear" w:color="auto" w:fill="2F5496"/>
            <w:noWrap/>
            <w:hideMark/>
          </w:tcPr>
          <w:p w:rsidR="008B3D02" w:rsidRPr="00627517" w:rsidRDefault="008B3D02" w:rsidP="007D448E">
            <w:pPr>
              <w:ind w:right="-666"/>
              <w:jc w:val="both"/>
              <w:cnfStyle w:val="100000000000" w:firstRow="1" w:lastRow="0" w:firstColumn="0" w:lastColumn="0" w:oddVBand="0" w:evenVBand="0" w:oddHBand="0" w:evenHBand="0" w:firstRowFirstColumn="0" w:firstRowLastColumn="0" w:lastRowFirstColumn="0" w:lastRowLastColumn="0"/>
              <w:rPr>
                <w:rFonts w:eastAsia="Calibri"/>
                <w:b w:val="0"/>
                <w:bCs w:val="0"/>
                <w:color w:val="auto"/>
                <w:sz w:val="24"/>
                <w:lang w:bidi="en-US"/>
              </w:rPr>
            </w:pPr>
            <w:r w:rsidRPr="00627517">
              <w:rPr>
                <w:rFonts w:eastAsia="Calibri"/>
                <w:b w:val="0"/>
                <w:bCs w:val="0"/>
                <w:color w:val="auto"/>
                <w:sz w:val="24"/>
                <w:lang w:bidi="en-US"/>
              </w:rPr>
              <w:t>2014</w:t>
            </w:r>
          </w:p>
        </w:tc>
        <w:tc>
          <w:tcPr>
            <w:tcW w:w="713" w:type="dxa"/>
            <w:shd w:val="clear" w:color="auto" w:fill="2F5496"/>
            <w:noWrap/>
            <w:hideMark/>
          </w:tcPr>
          <w:p w:rsidR="008B3D02" w:rsidRPr="00627517" w:rsidRDefault="008B3D02" w:rsidP="007D448E">
            <w:pPr>
              <w:ind w:right="-666"/>
              <w:jc w:val="both"/>
              <w:cnfStyle w:val="100000000000" w:firstRow="1" w:lastRow="0" w:firstColumn="0" w:lastColumn="0" w:oddVBand="0" w:evenVBand="0" w:oddHBand="0" w:evenHBand="0" w:firstRowFirstColumn="0" w:firstRowLastColumn="0" w:lastRowFirstColumn="0" w:lastRowLastColumn="0"/>
              <w:rPr>
                <w:rFonts w:eastAsia="Calibri"/>
                <w:b w:val="0"/>
                <w:bCs w:val="0"/>
                <w:color w:val="auto"/>
                <w:sz w:val="24"/>
                <w:lang w:bidi="en-US"/>
              </w:rPr>
            </w:pPr>
            <w:r w:rsidRPr="00627517">
              <w:rPr>
                <w:rFonts w:eastAsia="Calibri"/>
                <w:b w:val="0"/>
                <w:bCs w:val="0"/>
                <w:color w:val="auto"/>
                <w:sz w:val="24"/>
                <w:lang w:bidi="en-US"/>
              </w:rPr>
              <w:t>2015</w:t>
            </w:r>
          </w:p>
        </w:tc>
        <w:tc>
          <w:tcPr>
            <w:tcW w:w="713" w:type="dxa"/>
            <w:shd w:val="clear" w:color="auto" w:fill="2F5496"/>
            <w:noWrap/>
            <w:hideMark/>
          </w:tcPr>
          <w:p w:rsidR="008B3D02" w:rsidRPr="00627517" w:rsidRDefault="008B3D02" w:rsidP="007D448E">
            <w:pPr>
              <w:ind w:right="-666"/>
              <w:jc w:val="both"/>
              <w:cnfStyle w:val="100000000000" w:firstRow="1" w:lastRow="0" w:firstColumn="0" w:lastColumn="0" w:oddVBand="0" w:evenVBand="0" w:oddHBand="0" w:evenHBand="0" w:firstRowFirstColumn="0" w:firstRowLastColumn="0" w:lastRowFirstColumn="0" w:lastRowLastColumn="0"/>
              <w:rPr>
                <w:rFonts w:eastAsia="Calibri"/>
                <w:b w:val="0"/>
                <w:bCs w:val="0"/>
                <w:color w:val="auto"/>
                <w:sz w:val="24"/>
                <w:lang w:bidi="en-US"/>
              </w:rPr>
            </w:pPr>
            <w:r w:rsidRPr="00627517">
              <w:rPr>
                <w:rFonts w:eastAsia="Calibri"/>
                <w:b w:val="0"/>
                <w:bCs w:val="0"/>
                <w:color w:val="auto"/>
                <w:sz w:val="24"/>
                <w:lang w:bidi="en-US"/>
              </w:rPr>
              <w:t>2016</w:t>
            </w:r>
          </w:p>
        </w:tc>
        <w:tc>
          <w:tcPr>
            <w:tcW w:w="713" w:type="dxa"/>
            <w:shd w:val="clear" w:color="auto" w:fill="2F5496"/>
            <w:noWrap/>
            <w:hideMark/>
          </w:tcPr>
          <w:p w:rsidR="008B3D02" w:rsidRPr="00627517" w:rsidRDefault="008B3D02" w:rsidP="007D448E">
            <w:pPr>
              <w:ind w:right="-666"/>
              <w:jc w:val="both"/>
              <w:cnfStyle w:val="100000000000" w:firstRow="1" w:lastRow="0" w:firstColumn="0" w:lastColumn="0" w:oddVBand="0" w:evenVBand="0" w:oddHBand="0" w:evenHBand="0" w:firstRowFirstColumn="0" w:firstRowLastColumn="0" w:lastRowFirstColumn="0" w:lastRowLastColumn="0"/>
              <w:rPr>
                <w:rFonts w:eastAsia="Calibri"/>
                <w:b w:val="0"/>
                <w:bCs w:val="0"/>
                <w:color w:val="auto"/>
                <w:sz w:val="24"/>
                <w:lang w:bidi="en-US"/>
              </w:rPr>
            </w:pPr>
            <w:r w:rsidRPr="00627517">
              <w:rPr>
                <w:rFonts w:eastAsia="Calibri"/>
                <w:b w:val="0"/>
                <w:bCs w:val="0"/>
                <w:color w:val="auto"/>
                <w:sz w:val="24"/>
                <w:lang w:bidi="en-US"/>
              </w:rPr>
              <w:t>2017</w:t>
            </w:r>
          </w:p>
        </w:tc>
        <w:tc>
          <w:tcPr>
            <w:tcW w:w="713" w:type="dxa"/>
            <w:shd w:val="clear" w:color="auto" w:fill="2F5496"/>
            <w:noWrap/>
            <w:hideMark/>
          </w:tcPr>
          <w:p w:rsidR="008B3D02" w:rsidRPr="00627517" w:rsidRDefault="008B3D02" w:rsidP="007D448E">
            <w:pPr>
              <w:ind w:right="-666"/>
              <w:jc w:val="both"/>
              <w:cnfStyle w:val="100000000000" w:firstRow="1" w:lastRow="0" w:firstColumn="0" w:lastColumn="0" w:oddVBand="0" w:evenVBand="0" w:oddHBand="0" w:evenHBand="0" w:firstRowFirstColumn="0" w:firstRowLastColumn="0" w:lastRowFirstColumn="0" w:lastRowLastColumn="0"/>
              <w:rPr>
                <w:rFonts w:eastAsia="Calibri"/>
                <w:b w:val="0"/>
                <w:bCs w:val="0"/>
                <w:color w:val="auto"/>
                <w:sz w:val="24"/>
                <w:lang w:bidi="en-US"/>
              </w:rPr>
            </w:pPr>
            <w:r w:rsidRPr="00627517">
              <w:rPr>
                <w:rFonts w:eastAsia="Calibri"/>
                <w:b w:val="0"/>
                <w:bCs w:val="0"/>
                <w:color w:val="auto"/>
                <w:sz w:val="24"/>
                <w:lang w:bidi="en-US"/>
              </w:rPr>
              <w:t>2018</w:t>
            </w:r>
          </w:p>
        </w:tc>
        <w:tc>
          <w:tcPr>
            <w:tcW w:w="713" w:type="dxa"/>
            <w:shd w:val="clear" w:color="auto" w:fill="2F5496"/>
            <w:noWrap/>
            <w:hideMark/>
          </w:tcPr>
          <w:p w:rsidR="008B3D02" w:rsidRPr="00627517" w:rsidRDefault="008B3D02" w:rsidP="007D448E">
            <w:pPr>
              <w:ind w:right="-666"/>
              <w:jc w:val="both"/>
              <w:cnfStyle w:val="100000000000" w:firstRow="1" w:lastRow="0" w:firstColumn="0" w:lastColumn="0" w:oddVBand="0" w:evenVBand="0" w:oddHBand="0" w:evenHBand="0" w:firstRowFirstColumn="0" w:firstRowLastColumn="0" w:lastRowFirstColumn="0" w:lastRowLastColumn="0"/>
              <w:rPr>
                <w:rFonts w:eastAsia="Calibri"/>
                <w:b w:val="0"/>
                <w:bCs w:val="0"/>
                <w:color w:val="auto"/>
                <w:sz w:val="24"/>
                <w:lang w:bidi="en-US"/>
              </w:rPr>
            </w:pPr>
            <w:r w:rsidRPr="00627517">
              <w:rPr>
                <w:rFonts w:eastAsia="Calibri"/>
                <w:b w:val="0"/>
                <w:bCs w:val="0"/>
                <w:color w:val="auto"/>
                <w:sz w:val="24"/>
                <w:lang w:bidi="en-US"/>
              </w:rPr>
              <w:t>2019</w:t>
            </w:r>
          </w:p>
        </w:tc>
        <w:tc>
          <w:tcPr>
            <w:tcW w:w="713" w:type="dxa"/>
            <w:shd w:val="clear" w:color="auto" w:fill="2F5496"/>
            <w:noWrap/>
            <w:hideMark/>
          </w:tcPr>
          <w:p w:rsidR="008B3D02" w:rsidRPr="00627517" w:rsidRDefault="008B3D02" w:rsidP="007D448E">
            <w:pPr>
              <w:ind w:right="-666"/>
              <w:jc w:val="both"/>
              <w:cnfStyle w:val="100000000000" w:firstRow="1" w:lastRow="0" w:firstColumn="0" w:lastColumn="0" w:oddVBand="0" w:evenVBand="0" w:oddHBand="0" w:evenHBand="0" w:firstRowFirstColumn="0" w:firstRowLastColumn="0" w:lastRowFirstColumn="0" w:lastRowLastColumn="0"/>
              <w:rPr>
                <w:rFonts w:eastAsia="Calibri"/>
                <w:b w:val="0"/>
                <w:bCs w:val="0"/>
                <w:color w:val="auto"/>
                <w:sz w:val="24"/>
                <w:lang w:bidi="en-US"/>
              </w:rPr>
            </w:pPr>
            <w:r w:rsidRPr="00627517">
              <w:rPr>
                <w:rFonts w:eastAsia="Calibri"/>
                <w:b w:val="0"/>
                <w:bCs w:val="0"/>
                <w:color w:val="auto"/>
                <w:sz w:val="24"/>
                <w:lang w:bidi="en-US"/>
              </w:rPr>
              <w:t>2020</w:t>
            </w:r>
          </w:p>
        </w:tc>
      </w:tr>
      <w:tr w:rsidR="008B3D02" w:rsidRPr="00627517" w:rsidTr="009E64D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823" w:type="dxa"/>
            <w:tcBorders>
              <w:top w:val="single" w:sz="4" w:space="0" w:color="FFFFFF"/>
              <w:left w:val="single" w:sz="4" w:space="0" w:color="FFFFFF"/>
              <w:bottom w:val="single" w:sz="4" w:space="0" w:color="FFFFFF"/>
              <w:right w:val="single" w:sz="4" w:space="0" w:color="FFFFFF"/>
            </w:tcBorders>
            <w:noWrap/>
            <w:hideMark/>
          </w:tcPr>
          <w:p w:rsidR="008B3D02" w:rsidRPr="00627517" w:rsidRDefault="00363FA2" w:rsidP="007D448E">
            <w:pPr>
              <w:ind w:right="-666"/>
              <w:jc w:val="both"/>
              <w:rPr>
                <w:rFonts w:eastAsia="Calibri"/>
                <w:b w:val="0"/>
                <w:bCs w:val="0"/>
                <w:sz w:val="24"/>
                <w:lang w:bidi="en-US"/>
              </w:rPr>
            </w:pPr>
            <w:r>
              <w:rPr>
                <w:rFonts w:eastAsia="Calibri"/>
                <w:b w:val="0"/>
                <w:bCs w:val="0"/>
                <w:sz w:val="24"/>
                <w:lang w:bidi="en-US"/>
              </w:rPr>
              <w:t>Наталитет</w:t>
            </w:r>
          </w:p>
        </w:tc>
        <w:tc>
          <w:tcPr>
            <w:tcW w:w="713" w:type="dxa"/>
            <w:tcBorders>
              <w:top w:val="single" w:sz="4" w:space="0" w:color="FFFFFF"/>
              <w:left w:val="single" w:sz="4" w:space="0" w:color="FFFFFF"/>
              <w:bottom w:val="single" w:sz="4" w:space="0" w:color="FFFFFF"/>
              <w:right w:val="single" w:sz="4" w:space="0" w:color="FFFFFF"/>
            </w:tcBorders>
            <w:noWrap/>
            <w:vAlign w:val="center"/>
            <w:hideMark/>
          </w:tcPr>
          <w:p w:rsidR="008B3D02" w:rsidRPr="00627517" w:rsidRDefault="008B3D02" w:rsidP="007D448E">
            <w:pPr>
              <w:ind w:right="-666"/>
              <w:jc w:val="both"/>
              <w:cnfStyle w:val="000000100000" w:firstRow="0" w:lastRow="0" w:firstColumn="0" w:lastColumn="0" w:oddVBand="0" w:evenVBand="0" w:oddHBand="1" w:evenHBand="0" w:firstRowFirstColumn="0" w:firstRowLastColumn="0" w:lastRowFirstColumn="0" w:lastRowLastColumn="0"/>
              <w:rPr>
                <w:rFonts w:eastAsia="Calibri"/>
                <w:sz w:val="24"/>
                <w:lang w:bidi="en-US"/>
              </w:rPr>
            </w:pPr>
            <w:r w:rsidRPr="00627517">
              <w:rPr>
                <w:rFonts w:eastAsia="Calibri"/>
                <w:sz w:val="24"/>
                <w:lang w:bidi="en-US"/>
              </w:rPr>
              <w:t>410</w:t>
            </w:r>
          </w:p>
        </w:tc>
        <w:tc>
          <w:tcPr>
            <w:tcW w:w="713" w:type="dxa"/>
            <w:tcBorders>
              <w:top w:val="single" w:sz="4" w:space="0" w:color="FFFFFF"/>
              <w:left w:val="single" w:sz="4" w:space="0" w:color="FFFFFF"/>
              <w:bottom w:val="single" w:sz="4" w:space="0" w:color="FFFFFF"/>
              <w:right w:val="single" w:sz="4" w:space="0" w:color="FFFFFF"/>
            </w:tcBorders>
            <w:noWrap/>
            <w:vAlign w:val="center"/>
            <w:hideMark/>
          </w:tcPr>
          <w:p w:rsidR="008B3D02" w:rsidRPr="00627517" w:rsidRDefault="008B3D02" w:rsidP="007D448E">
            <w:pPr>
              <w:ind w:right="-666"/>
              <w:jc w:val="both"/>
              <w:cnfStyle w:val="000000100000" w:firstRow="0" w:lastRow="0" w:firstColumn="0" w:lastColumn="0" w:oddVBand="0" w:evenVBand="0" w:oddHBand="1" w:evenHBand="0" w:firstRowFirstColumn="0" w:firstRowLastColumn="0" w:lastRowFirstColumn="0" w:lastRowLastColumn="0"/>
              <w:rPr>
                <w:rFonts w:eastAsia="Calibri"/>
                <w:sz w:val="24"/>
                <w:lang w:bidi="en-US"/>
              </w:rPr>
            </w:pPr>
            <w:r w:rsidRPr="00627517">
              <w:rPr>
                <w:rFonts w:eastAsia="Calibri"/>
                <w:sz w:val="24"/>
                <w:lang w:bidi="en-US"/>
              </w:rPr>
              <w:t>416</w:t>
            </w:r>
          </w:p>
        </w:tc>
        <w:tc>
          <w:tcPr>
            <w:tcW w:w="713" w:type="dxa"/>
            <w:tcBorders>
              <w:top w:val="single" w:sz="4" w:space="0" w:color="FFFFFF"/>
              <w:left w:val="single" w:sz="4" w:space="0" w:color="FFFFFF"/>
              <w:bottom w:val="single" w:sz="4" w:space="0" w:color="FFFFFF"/>
              <w:right w:val="single" w:sz="4" w:space="0" w:color="FFFFFF"/>
            </w:tcBorders>
            <w:noWrap/>
            <w:vAlign w:val="center"/>
            <w:hideMark/>
          </w:tcPr>
          <w:p w:rsidR="008B3D02" w:rsidRPr="00627517" w:rsidRDefault="008B3D02" w:rsidP="007D448E">
            <w:pPr>
              <w:ind w:right="-666"/>
              <w:jc w:val="both"/>
              <w:cnfStyle w:val="000000100000" w:firstRow="0" w:lastRow="0" w:firstColumn="0" w:lastColumn="0" w:oddVBand="0" w:evenVBand="0" w:oddHBand="1" w:evenHBand="0" w:firstRowFirstColumn="0" w:firstRowLastColumn="0" w:lastRowFirstColumn="0" w:lastRowLastColumn="0"/>
              <w:rPr>
                <w:rFonts w:eastAsia="Calibri"/>
                <w:sz w:val="24"/>
                <w:lang w:bidi="en-US"/>
              </w:rPr>
            </w:pPr>
            <w:r w:rsidRPr="00627517">
              <w:rPr>
                <w:rFonts w:eastAsia="Calibri"/>
                <w:sz w:val="24"/>
                <w:lang w:bidi="en-US"/>
              </w:rPr>
              <w:t>406</w:t>
            </w:r>
          </w:p>
        </w:tc>
        <w:tc>
          <w:tcPr>
            <w:tcW w:w="713" w:type="dxa"/>
            <w:tcBorders>
              <w:top w:val="single" w:sz="4" w:space="0" w:color="FFFFFF"/>
              <w:left w:val="single" w:sz="4" w:space="0" w:color="FFFFFF"/>
              <w:bottom w:val="single" w:sz="4" w:space="0" w:color="FFFFFF"/>
              <w:right w:val="single" w:sz="4" w:space="0" w:color="FFFFFF"/>
            </w:tcBorders>
            <w:noWrap/>
            <w:vAlign w:val="center"/>
            <w:hideMark/>
          </w:tcPr>
          <w:p w:rsidR="008B3D02" w:rsidRPr="00627517" w:rsidRDefault="008B3D02" w:rsidP="007D448E">
            <w:pPr>
              <w:ind w:right="-666"/>
              <w:jc w:val="both"/>
              <w:cnfStyle w:val="000000100000" w:firstRow="0" w:lastRow="0" w:firstColumn="0" w:lastColumn="0" w:oddVBand="0" w:evenVBand="0" w:oddHBand="1" w:evenHBand="0" w:firstRowFirstColumn="0" w:firstRowLastColumn="0" w:lastRowFirstColumn="0" w:lastRowLastColumn="0"/>
              <w:rPr>
                <w:rFonts w:eastAsia="Calibri"/>
                <w:sz w:val="24"/>
                <w:lang w:bidi="en-US"/>
              </w:rPr>
            </w:pPr>
            <w:r w:rsidRPr="00627517">
              <w:rPr>
                <w:rFonts w:eastAsia="Calibri"/>
                <w:sz w:val="24"/>
                <w:lang w:bidi="en-US"/>
              </w:rPr>
              <w:t>388</w:t>
            </w:r>
          </w:p>
        </w:tc>
        <w:tc>
          <w:tcPr>
            <w:tcW w:w="713" w:type="dxa"/>
            <w:tcBorders>
              <w:top w:val="single" w:sz="4" w:space="0" w:color="FFFFFF"/>
              <w:left w:val="single" w:sz="4" w:space="0" w:color="FFFFFF"/>
              <w:bottom w:val="single" w:sz="4" w:space="0" w:color="FFFFFF"/>
              <w:right w:val="single" w:sz="4" w:space="0" w:color="FFFFFF"/>
            </w:tcBorders>
            <w:noWrap/>
            <w:vAlign w:val="center"/>
            <w:hideMark/>
          </w:tcPr>
          <w:p w:rsidR="008B3D02" w:rsidRPr="00627517" w:rsidRDefault="008B3D02" w:rsidP="007D448E">
            <w:pPr>
              <w:ind w:right="-666"/>
              <w:jc w:val="both"/>
              <w:cnfStyle w:val="000000100000" w:firstRow="0" w:lastRow="0" w:firstColumn="0" w:lastColumn="0" w:oddVBand="0" w:evenVBand="0" w:oddHBand="1" w:evenHBand="0" w:firstRowFirstColumn="0" w:firstRowLastColumn="0" w:lastRowFirstColumn="0" w:lastRowLastColumn="0"/>
              <w:rPr>
                <w:rFonts w:eastAsia="Calibri"/>
                <w:sz w:val="24"/>
                <w:lang w:bidi="en-US"/>
              </w:rPr>
            </w:pPr>
            <w:r w:rsidRPr="00627517">
              <w:rPr>
                <w:rFonts w:eastAsia="Calibri"/>
                <w:sz w:val="24"/>
                <w:lang w:bidi="en-US"/>
              </w:rPr>
              <w:t>407</w:t>
            </w:r>
          </w:p>
        </w:tc>
        <w:tc>
          <w:tcPr>
            <w:tcW w:w="713" w:type="dxa"/>
            <w:tcBorders>
              <w:top w:val="single" w:sz="4" w:space="0" w:color="FFFFFF"/>
              <w:left w:val="single" w:sz="4" w:space="0" w:color="FFFFFF"/>
              <w:bottom w:val="single" w:sz="4" w:space="0" w:color="FFFFFF"/>
              <w:right w:val="single" w:sz="4" w:space="0" w:color="FFFFFF"/>
            </w:tcBorders>
            <w:noWrap/>
            <w:vAlign w:val="center"/>
            <w:hideMark/>
          </w:tcPr>
          <w:p w:rsidR="008B3D02" w:rsidRPr="00627517" w:rsidRDefault="008B3D02" w:rsidP="007D448E">
            <w:pPr>
              <w:ind w:right="-666"/>
              <w:jc w:val="both"/>
              <w:cnfStyle w:val="000000100000" w:firstRow="0" w:lastRow="0" w:firstColumn="0" w:lastColumn="0" w:oddVBand="0" w:evenVBand="0" w:oddHBand="1" w:evenHBand="0" w:firstRowFirstColumn="0" w:firstRowLastColumn="0" w:lastRowFirstColumn="0" w:lastRowLastColumn="0"/>
              <w:rPr>
                <w:rFonts w:eastAsia="Calibri"/>
                <w:sz w:val="24"/>
                <w:lang w:bidi="en-US"/>
              </w:rPr>
            </w:pPr>
            <w:r w:rsidRPr="00627517">
              <w:rPr>
                <w:rFonts w:eastAsia="Calibri"/>
                <w:sz w:val="24"/>
                <w:lang w:bidi="en-US"/>
              </w:rPr>
              <w:t>392</w:t>
            </w:r>
          </w:p>
        </w:tc>
        <w:tc>
          <w:tcPr>
            <w:tcW w:w="713" w:type="dxa"/>
            <w:tcBorders>
              <w:top w:val="single" w:sz="4" w:space="0" w:color="FFFFFF"/>
              <w:left w:val="single" w:sz="4" w:space="0" w:color="FFFFFF"/>
              <w:bottom w:val="single" w:sz="4" w:space="0" w:color="FFFFFF"/>
              <w:right w:val="single" w:sz="4" w:space="0" w:color="FFFFFF"/>
            </w:tcBorders>
            <w:noWrap/>
            <w:vAlign w:val="center"/>
            <w:hideMark/>
          </w:tcPr>
          <w:p w:rsidR="008B3D02" w:rsidRPr="00627517" w:rsidRDefault="008B3D02" w:rsidP="007D448E">
            <w:pPr>
              <w:ind w:right="-666"/>
              <w:jc w:val="both"/>
              <w:cnfStyle w:val="000000100000" w:firstRow="0" w:lastRow="0" w:firstColumn="0" w:lastColumn="0" w:oddVBand="0" w:evenVBand="0" w:oddHBand="1" w:evenHBand="0" w:firstRowFirstColumn="0" w:firstRowLastColumn="0" w:lastRowFirstColumn="0" w:lastRowLastColumn="0"/>
              <w:rPr>
                <w:rFonts w:eastAsia="Calibri"/>
                <w:sz w:val="24"/>
                <w:lang w:bidi="en-US"/>
              </w:rPr>
            </w:pPr>
            <w:r w:rsidRPr="00627517">
              <w:rPr>
                <w:rFonts w:eastAsia="Calibri"/>
                <w:sz w:val="24"/>
                <w:lang w:bidi="en-US"/>
              </w:rPr>
              <w:t>402</w:t>
            </w:r>
          </w:p>
        </w:tc>
        <w:tc>
          <w:tcPr>
            <w:tcW w:w="713" w:type="dxa"/>
            <w:tcBorders>
              <w:top w:val="single" w:sz="4" w:space="0" w:color="FFFFFF"/>
              <w:left w:val="single" w:sz="4" w:space="0" w:color="FFFFFF"/>
              <w:bottom w:val="single" w:sz="4" w:space="0" w:color="FFFFFF"/>
              <w:right w:val="single" w:sz="4" w:space="0" w:color="FFFFFF"/>
            </w:tcBorders>
            <w:noWrap/>
            <w:vAlign w:val="center"/>
            <w:hideMark/>
          </w:tcPr>
          <w:p w:rsidR="008B3D02" w:rsidRPr="00627517" w:rsidRDefault="008B3D02" w:rsidP="007D448E">
            <w:pPr>
              <w:ind w:right="-666"/>
              <w:jc w:val="both"/>
              <w:cnfStyle w:val="000000100000" w:firstRow="0" w:lastRow="0" w:firstColumn="0" w:lastColumn="0" w:oddVBand="0" w:evenVBand="0" w:oddHBand="1" w:evenHBand="0" w:firstRowFirstColumn="0" w:firstRowLastColumn="0" w:lastRowFirstColumn="0" w:lastRowLastColumn="0"/>
              <w:rPr>
                <w:rFonts w:eastAsia="Calibri"/>
                <w:sz w:val="24"/>
                <w:lang w:bidi="en-US"/>
              </w:rPr>
            </w:pPr>
            <w:r w:rsidRPr="00627517">
              <w:rPr>
                <w:rFonts w:eastAsia="Calibri"/>
                <w:sz w:val="24"/>
                <w:lang w:bidi="en-US"/>
              </w:rPr>
              <w:t>415</w:t>
            </w:r>
          </w:p>
        </w:tc>
        <w:tc>
          <w:tcPr>
            <w:tcW w:w="713" w:type="dxa"/>
            <w:tcBorders>
              <w:top w:val="single" w:sz="4" w:space="0" w:color="FFFFFF"/>
              <w:left w:val="single" w:sz="4" w:space="0" w:color="FFFFFF"/>
              <w:bottom w:val="single" w:sz="4" w:space="0" w:color="FFFFFF"/>
              <w:right w:val="single" w:sz="4" w:space="0" w:color="FFFFFF"/>
            </w:tcBorders>
            <w:noWrap/>
            <w:vAlign w:val="center"/>
            <w:hideMark/>
          </w:tcPr>
          <w:p w:rsidR="008B3D02" w:rsidRPr="00627517" w:rsidRDefault="008B3D02" w:rsidP="007D448E">
            <w:pPr>
              <w:ind w:right="-666"/>
              <w:jc w:val="both"/>
              <w:cnfStyle w:val="000000100000" w:firstRow="0" w:lastRow="0" w:firstColumn="0" w:lastColumn="0" w:oddVBand="0" w:evenVBand="0" w:oddHBand="1" w:evenHBand="0" w:firstRowFirstColumn="0" w:firstRowLastColumn="0" w:lastRowFirstColumn="0" w:lastRowLastColumn="0"/>
              <w:rPr>
                <w:rFonts w:eastAsia="Calibri"/>
                <w:sz w:val="24"/>
                <w:lang w:bidi="en-US"/>
              </w:rPr>
            </w:pPr>
            <w:r w:rsidRPr="00627517">
              <w:rPr>
                <w:rFonts w:eastAsia="Calibri"/>
                <w:sz w:val="24"/>
                <w:lang w:bidi="en-US"/>
              </w:rPr>
              <w:t>400</w:t>
            </w:r>
          </w:p>
        </w:tc>
        <w:tc>
          <w:tcPr>
            <w:tcW w:w="713" w:type="dxa"/>
            <w:tcBorders>
              <w:top w:val="single" w:sz="4" w:space="0" w:color="FFFFFF"/>
              <w:left w:val="single" w:sz="4" w:space="0" w:color="FFFFFF"/>
              <w:bottom w:val="single" w:sz="4" w:space="0" w:color="FFFFFF"/>
              <w:right w:val="single" w:sz="4" w:space="0" w:color="FFFFFF"/>
            </w:tcBorders>
            <w:noWrap/>
            <w:vAlign w:val="center"/>
            <w:hideMark/>
          </w:tcPr>
          <w:p w:rsidR="008B3D02" w:rsidRPr="00627517" w:rsidRDefault="008B3D02" w:rsidP="007D448E">
            <w:pPr>
              <w:ind w:right="-666"/>
              <w:jc w:val="both"/>
              <w:cnfStyle w:val="000000100000" w:firstRow="0" w:lastRow="0" w:firstColumn="0" w:lastColumn="0" w:oddVBand="0" w:evenVBand="0" w:oddHBand="1" w:evenHBand="0" w:firstRowFirstColumn="0" w:firstRowLastColumn="0" w:lastRowFirstColumn="0" w:lastRowLastColumn="0"/>
              <w:rPr>
                <w:rFonts w:eastAsia="Calibri"/>
                <w:sz w:val="24"/>
                <w:lang w:bidi="en-US"/>
              </w:rPr>
            </w:pPr>
            <w:r w:rsidRPr="00627517">
              <w:rPr>
                <w:rFonts w:eastAsia="Calibri"/>
                <w:sz w:val="24"/>
                <w:lang w:bidi="en-US"/>
              </w:rPr>
              <w:t>387</w:t>
            </w:r>
          </w:p>
        </w:tc>
      </w:tr>
      <w:tr w:rsidR="008B3D02" w:rsidRPr="00627517" w:rsidTr="009E64DD">
        <w:trPr>
          <w:trHeight w:val="272"/>
        </w:trPr>
        <w:tc>
          <w:tcPr>
            <w:cnfStyle w:val="001000000000" w:firstRow="0" w:lastRow="0" w:firstColumn="1" w:lastColumn="0" w:oddVBand="0" w:evenVBand="0" w:oddHBand="0" w:evenHBand="0" w:firstRowFirstColumn="0" w:firstRowLastColumn="0" w:lastRowFirstColumn="0" w:lastRowLastColumn="0"/>
            <w:tcW w:w="1823" w:type="dxa"/>
            <w:tcBorders>
              <w:top w:val="single" w:sz="4" w:space="0" w:color="FFFFFF"/>
              <w:left w:val="single" w:sz="4" w:space="0" w:color="FFFFFF"/>
              <w:bottom w:val="single" w:sz="4" w:space="0" w:color="FFFFFF"/>
              <w:right w:val="single" w:sz="4" w:space="0" w:color="FFFFFF"/>
            </w:tcBorders>
            <w:shd w:val="clear" w:color="auto" w:fill="B4C6E7"/>
            <w:noWrap/>
            <w:hideMark/>
          </w:tcPr>
          <w:p w:rsidR="008B3D02" w:rsidRPr="00627517" w:rsidRDefault="00363FA2" w:rsidP="007D448E">
            <w:pPr>
              <w:ind w:right="-666"/>
              <w:jc w:val="both"/>
              <w:rPr>
                <w:rFonts w:eastAsia="Calibri"/>
                <w:b w:val="0"/>
                <w:bCs w:val="0"/>
                <w:sz w:val="24"/>
                <w:lang w:bidi="en-US"/>
              </w:rPr>
            </w:pPr>
            <w:r>
              <w:rPr>
                <w:rFonts w:eastAsia="Calibri"/>
                <w:b w:val="0"/>
                <w:bCs w:val="0"/>
                <w:sz w:val="24"/>
                <w:lang w:bidi="en-US"/>
              </w:rPr>
              <w:t>Морталитет</w:t>
            </w:r>
          </w:p>
        </w:tc>
        <w:tc>
          <w:tcPr>
            <w:tcW w:w="713" w:type="dxa"/>
            <w:tcBorders>
              <w:top w:val="single" w:sz="4" w:space="0" w:color="FFFFFF"/>
              <w:left w:val="single" w:sz="4" w:space="0" w:color="FFFFFF"/>
              <w:bottom w:val="single" w:sz="4" w:space="0" w:color="FFFFFF"/>
              <w:right w:val="single" w:sz="4" w:space="0" w:color="FFFFFF"/>
            </w:tcBorders>
            <w:shd w:val="clear" w:color="auto" w:fill="B4C6E7"/>
            <w:noWrap/>
            <w:vAlign w:val="center"/>
            <w:hideMark/>
          </w:tcPr>
          <w:p w:rsidR="008B3D02" w:rsidRPr="00627517" w:rsidRDefault="008B3D02" w:rsidP="007D448E">
            <w:pPr>
              <w:ind w:right="-666"/>
              <w:jc w:val="both"/>
              <w:cnfStyle w:val="000000000000" w:firstRow="0" w:lastRow="0" w:firstColumn="0" w:lastColumn="0" w:oddVBand="0" w:evenVBand="0" w:oddHBand="0" w:evenHBand="0" w:firstRowFirstColumn="0" w:firstRowLastColumn="0" w:lastRowFirstColumn="0" w:lastRowLastColumn="0"/>
              <w:rPr>
                <w:rFonts w:eastAsia="Calibri"/>
                <w:sz w:val="24"/>
                <w:lang w:bidi="en-US"/>
              </w:rPr>
            </w:pPr>
            <w:r w:rsidRPr="00627517">
              <w:rPr>
                <w:rFonts w:eastAsia="Calibri"/>
                <w:sz w:val="24"/>
                <w:lang w:bidi="en-US"/>
              </w:rPr>
              <w:t>764</w:t>
            </w:r>
          </w:p>
        </w:tc>
        <w:tc>
          <w:tcPr>
            <w:tcW w:w="713" w:type="dxa"/>
            <w:tcBorders>
              <w:top w:val="single" w:sz="4" w:space="0" w:color="FFFFFF"/>
              <w:left w:val="single" w:sz="4" w:space="0" w:color="FFFFFF"/>
              <w:bottom w:val="single" w:sz="4" w:space="0" w:color="FFFFFF"/>
              <w:right w:val="single" w:sz="4" w:space="0" w:color="FFFFFF"/>
            </w:tcBorders>
            <w:shd w:val="clear" w:color="auto" w:fill="B4C6E7"/>
            <w:noWrap/>
            <w:vAlign w:val="center"/>
            <w:hideMark/>
          </w:tcPr>
          <w:p w:rsidR="008B3D02" w:rsidRPr="00627517" w:rsidRDefault="008B3D02" w:rsidP="007D448E">
            <w:pPr>
              <w:ind w:right="-666"/>
              <w:jc w:val="both"/>
              <w:cnfStyle w:val="000000000000" w:firstRow="0" w:lastRow="0" w:firstColumn="0" w:lastColumn="0" w:oddVBand="0" w:evenVBand="0" w:oddHBand="0" w:evenHBand="0" w:firstRowFirstColumn="0" w:firstRowLastColumn="0" w:lastRowFirstColumn="0" w:lastRowLastColumn="0"/>
              <w:rPr>
                <w:rFonts w:eastAsia="Calibri"/>
                <w:sz w:val="24"/>
                <w:lang w:bidi="en-US"/>
              </w:rPr>
            </w:pPr>
            <w:r w:rsidRPr="00627517">
              <w:rPr>
                <w:rFonts w:eastAsia="Calibri"/>
                <w:sz w:val="24"/>
                <w:lang w:bidi="en-US"/>
              </w:rPr>
              <w:t>756</w:t>
            </w:r>
          </w:p>
        </w:tc>
        <w:tc>
          <w:tcPr>
            <w:tcW w:w="713" w:type="dxa"/>
            <w:tcBorders>
              <w:top w:val="single" w:sz="4" w:space="0" w:color="FFFFFF"/>
              <w:left w:val="single" w:sz="4" w:space="0" w:color="FFFFFF"/>
              <w:bottom w:val="single" w:sz="4" w:space="0" w:color="FFFFFF"/>
              <w:right w:val="single" w:sz="4" w:space="0" w:color="FFFFFF"/>
            </w:tcBorders>
            <w:shd w:val="clear" w:color="auto" w:fill="B4C6E7"/>
            <w:noWrap/>
            <w:vAlign w:val="center"/>
            <w:hideMark/>
          </w:tcPr>
          <w:p w:rsidR="008B3D02" w:rsidRPr="00627517" w:rsidRDefault="008B3D02" w:rsidP="007D448E">
            <w:pPr>
              <w:ind w:right="-666"/>
              <w:jc w:val="both"/>
              <w:cnfStyle w:val="000000000000" w:firstRow="0" w:lastRow="0" w:firstColumn="0" w:lastColumn="0" w:oddVBand="0" w:evenVBand="0" w:oddHBand="0" w:evenHBand="0" w:firstRowFirstColumn="0" w:firstRowLastColumn="0" w:lastRowFirstColumn="0" w:lastRowLastColumn="0"/>
              <w:rPr>
                <w:rFonts w:eastAsia="Calibri"/>
                <w:sz w:val="24"/>
                <w:lang w:bidi="en-US"/>
              </w:rPr>
            </w:pPr>
            <w:r w:rsidRPr="00627517">
              <w:rPr>
                <w:rFonts w:eastAsia="Calibri"/>
                <w:sz w:val="24"/>
                <w:lang w:bidi="en-US"/>
              </w:rPr>
              <w:t>681</w:t>
            </w:r>
          </w:p>
        </w:tc>
        <w:tc>
          <w:tcPr>
            <w:tcW w:w="713" w:type="dxa"/>
            <w:tcBorders>
              <w:top w:val="single" w:sz="4" w:space="0" w:color="FFFFFF"/>
              <w:left w:val="single" w:sz="4" w:space="0" w:color="FFFFFF"/>
              <w:bottom w:val="single" w:sz="4" w:space="0" w:color="FFFFFF"/>
              <w:right w:val="single" w:sz="4" w:space="0" w:color="FFFFFF"/>
            </w:tcBorders>
            <w:shd w:val="clear" w:color="auto" w:fill="B4C6E7"/>
            <w:noWrap/>
            <w:vAlign w:val="center"/>
            <w:hideMark/>
          </w:tcPr>
          <w:p w:rsidR="008B3D02" w:rsidRPr="00627517" w:rsidRDefault="008B3D02" w:rsidP="007D448E">
            <w:pPr>
              <w:ind w:right="-666"/>
              <w:jc w:val="both"/>
              <w:cnfStyle w:val="000000000000" w:firstRow="0" w:lastRow="0" w:firstColumn="0" w:lastColumn="0" w:oddVBand="0" w:evenVBand="0" w:oddHBand="0" w:evenHBand="0" w:firstRowFirstColumn="0" w:firstRowLastColumn="0" w:lastRowFirstColumn="0" w:lastRowLastColumn="0"/>
              <w:rPr>
                <w:rFonts w:eastAsia="Calibri"/>
                <w:sz w:val="24"/>
                <w:lang w:bidi="en-US"/>
              </w:rPr>
            </w:pPr>
            <w:r w:rsidRPr="00627517">
              <w:rPr>
                <w:rFonts w:eastAsia="Calibri"/>
                <w:sz w:val="24"/>
                <w:lang w:bidi="en-US"/>
              </w:rPr>
              <w:t>697</w:t>
            </w:r>
          </w:p>
        </w:tc>
        <w:tc>
          <w:tcPr>
            <w:tcW w:w="713" w:type="dxa"/>
            <w:tcBorders>
              <w:top w:val="single" w:sz="4" w:space="0" w:color="FFFFFF"/>
              <w:left w:val="single" w:sz="4" w:space="0" w:color="FFFFFF"/>
              <w:bottom w:val="single" w:sz="4" w:space="0" w:color="FFFFFF"/>
              <w:right w:val="single" w:sz="4" w:space="0" w:color="FFFFFF"/>
            </w:tcBorders>
            <w:shd w:val="clear" w:color="auto" w:fill="B4C6E7"/>
            <w:noWrap/>
            <w:vAlign w:val="center"/>
            <w:hideMark/>
          </w:tcPr>
          <w:p w:rsidR="008B3D02" w:rsidRPr="00627517" w:rsidRDefault="008B3D02" w:rsidP="007D448E">
            <w:pPr>
              <w:ind w:right="-666"/>
              <w:jc w:val="both"/>
              <w:cnfStyle w:val="000000000000" w:firstRow="0" w:lastRow="0" w:firstColumn="0" w:lastColumn="0" w:oddVBand="0" w:evenVBand="0" w:oddHBand="0" w:evenHBand="0" w:firstRowFirstColumn="0" w:firstRowLastColumn="0" w:lastRowFirstColumn="0" w:lastRowLastColumn="0"/>
              <w:rPr>
                <w:rFonts w:eastAsia="Calibri"/>
                <w:sz w:val="24"/>
                <w:lang w:bidi="en-US"/>
              </w:rPr>
            </w:pPr>
            <w:r w:rsidRPr="00627517">
              <w:rPr>
                <w:rFonts w:eastAsia="Calibri"/>
                <w:sz w:val="24"/>
                <w:lang w:bidi="en-US"/>
              </w:rPr>
              <w:t>745</w:t>
            </w:r>
          </w:p>
        </w:tc>
        <w:tc>
          <w:tcPr>
            <w:tcW w:w="713" w:type="dxa"/>
            <w:tcBorders>
              <w:top w:val="single" w:sz="4" w:space="0" w:color="FFFFFF"/>
              <w:left w:val="single" w:sz="4" w:space="0" w:color="FFFFFF"/>
              <w:bottom w:val="single" w:sz="4" w:space="0" w:color="FFFFFF"/>
              <w:right w:val="single" w:sz="4" w:space="0" w:color="FFFFFF"/>
            </w:tcBorders>
            <w:shd w:val="clear" w:color="auto" w:fill="B4C6E7"/>
            <w:noWrap/>
            <w:vAlign w:val="center"/>
            <w:hideMark/>
          </w:tcPr>
          <w:p w:rsidR="008B3D02" w:rsidRPr="00627517" w:rsidRDefault="008B3D02" w:rsidP="007D448E">
            <w:pPr>
              <w:ind w:right="-666"/>
              <w:jc w:val="both"/>
              <w:cnfStyle w:val="000000000000" w:firstRow="0" w:lastRow="0" w:firstColumn="0" w:lastColumn="0" w:oddVBand="0" w:evenVBand="0" w:oddHBand="0" w:evenHBand="0" w:firstRowFirstColumn="0" w:firstRowLastColumn="0" w:lastRowFirstColumn="0" w:lastRowLastColumn="0"/>
              <w:rPr>
                <w:rFonts w:eastAsia="Calibri"/>
                <w:sz w:val="24"/>
                <w:lang w:bidi="en-US"/>
              </w:rPr>
            </w:pPr>
            <w:r w:rsidRPr="00627517">
              <w:rPr>
                <w:rFonts w:eastAsia="Calibri"/>
                <w:sz w:val="24"/>
                <w:lang w:bidi="en-US"/>
              </w:rPr>
              <w:t>672</w:t>
            </w:r>
          </w:p>
        </w:tc>
        <w:tc>
          <w:tcPr>
            <w:tcW w:w="713" w:type="dxa"/>
            <w:tcBorders>
              <w:top w:val="single" w:sz="4" w:space="0" w:color="FFFFFF"/>
              <w:left w:val="single" w:sz="4" w:space="0" w:color="FFFFFF"/>
              <w:bottom w:val="single" w:sz="4" w:space="0" w:color="FFFFFF"/>
              <w:right w:val="single" w:sz="4" w:space="0" w:color="FFFFFF"/>
            </w:tcBorders>
            <w:shd w:val="clear" w:color="auto" w:fill="B4C6E7"/>
            <w:noWrap/>
            <w:vAlign w:val="center"/>
            <w:hideMark/>
          </w:tcPr>
          <w:p w:rsidR="008B3D02" w:rsidRPr="00627517" w:rsidRDefault="008B3D02" w:rsidP="007D448E">
            <w:pPr>
              <w:ind w:right="-666"/>
              <w:jc w:val="both"/>
              <w:cnfStyle w:val="000000000000" w:firstRow="0" w:lastRow="0" w:firstColumn="0" w:lastColumn="0" w:oddVBand="0" w:evenVBand="0" w:oddHBand="0" w:evenHBand="0" w:firstRowFirstColumn="0" w:firstRowLastColumn="0" w:lastRowFirstColumn="0" w:lastRowLastColumn="0"/>
              <w:rPr>
                <w:rFonts w:eastAsia="Calibri"/>
                <w:sz w:val="24"/>
                <w:lang w:bidi="en-US"/>
              </w:rPr>
            </w:pPr>
            <w:r w:rsidRPr="00627517">
              <w:rPr>
                <w:rFonts w:eastAsia="Calibri"/>
                <w:sz w:val="24"/>
                <w:lang w:bidi="en-US"/>
              </w:rPr>
              <w:t>652</w:t>
            </w:r>
          </w:p>
        </w:tc>
        <w:tc>
          <w:tcPr>
            <w:tcW w:w="713" w:type="dxa"/>
            <w:tcBorders>
              <w:top w:val="single" w:sz="4" w:space="0" w:color="FFFFFF"/>
              <w:left w:val="single" w:sz="4" w:space="0" w:color="FFFFFF"/>
              <w:bottom w:val="single" w:sz="4" w:space="0" w:color="FFFFFF"/>
              <w:right w:val="single" w:sz="4" w:space="0" w:color="FFFFFF"/>
            </w:tcBorders>
            <w:shd w:val="clear" w:color="auto" w:fill="B4C6E7"/>
            <w:noWrap/>
            <w:vAlign w:val="center"/>
            <w:hideMark/>
          </w:tcPr>
          <w:p w:rsidR="008B3D02" w:rsidRPr="00627517" w:rsidRDefault="008B3D02" w:rsidP="007D448E">
            <w:pPr>
              <w:ind w:right="-666"/>
              <w:jc w:val="both"/>
              <w:cnfStyle w:val="000000000000" w:firstRow="0" w:lastRow="0" w:firstColumn="0" w:lastColumn="0" w:oddVBand="0" w:evenVBand="0" w:oddHBand="0" w:evenHBand="0" w:firstRowFirstColumn="0" w:firstRowLastColumn="0" w:lastRowFirstColumn="0" w:lastRowLastColumn="0"/>
              <w:rPr>
                <w:rFonts w:eastAsia="Calibri"/>
                <w:sz w:val="24"/>
                <w:lang w:bidi="en-US"/>
              </w:rPr>
            </w:pPr>
            <w:r w:rsidRPr="00627517">
              <w:rPr>
                <w:rFonts w:eastAsia="Calibri"/>
                <w:sz w:val="24"/>
                <w:lang w:bidi="en-US"/>
              </w:rPr>
              <w:t>677</w:t>
            </w:r>
          </w:p>
        </w:tc>
        <w:tc>
          <w:tcPr>
            <w:tcW w:w="713" w:type="dxa"/>
            <w:tcBorders>
              <w:top w:val="single" w:sz="4" w:space="0" w:color="FFFFFF"/>
              <w:left w:val="single" w:sz="4" w:space="0" w:color="FFFFFF"/>
              <w:bottom w:val="single" w:sz="4" w:space="0" w:color="FFFFFF"/>
              <w:right w:val="single" w:sz="4" w:space="0" w:color="FFFFFF"/>
            </w:tcBorders>
            <w:shd w:val="clear" w:color="auto" w:fill="B4C6E7"/>
            <w:noWrap/>
            <w:vAlign w:val="center"/>
            <w:hideMark/>
          </w:tcPr>
          <w:p w:rsidR="008B3D02" w:rsidRPr="00627517" w:rsidRDefault="008B3D02" w:rsidP="007D448E">
            <w:pPr>
              <w:ind w:right="-666"/>
              <w:jc w:val="both"/>
              <w:cnfStyle w:val="000000000000" w:firstRow="0" w:lastRow="0" w:firstColumn="0" w:lastColumn="0" w:oddVBand="0" w:evenVBand="0" w:oddHBand="0" w:evenHBand="0" w:firstRowFirstColumn="0" w:firstRowLastColumn="0" w:lastRowFirstColumn="0" w:lastRowLastColumn="0"/>
              <w:rPr>
                <w:rFonts w:eastAsia="Calibri"/>
                <w:sz w:val="24"/>
                <w:lang w:bidi="en-US"/>
              </w:rPr>
            </w:pPr>
            <w:r w:rsidRPr="00627517">
              <w:rPr>
                <w:rFonts w:eastAsia="Calibri"/>
                <w:sz w:val="24"/>
                <w:lang w:bidi="en-US"/>
              </w:rPr>
              <w:t>698</w:t>
            </w:r>
          </w:p>
        </w:tc>
        <w:tc>
          <w:tcPr>
            <w:tcW w:w="713" w:type="dxa"/>
            <w:tcBorders>
              <w:top w:val="single" w:sz="4" w:space="0" w:color="FFFFFF"/>
              <w:left w:val="single" w:sz="4" w:space="0" w:color="FFFFFF"/>
              <w:bottom w:val="single" w:sz="4" w:space="0" w:color="FFFFFF"/>
              <w:right w:val="single" w:sz="4" w:space="0" w:color="FFFFFF"/>
            </w:tcBorders>
            <w:shd w:val="clear" w:color="auto" w:fill="B4C6E7"/>
            <w:noWrap/>
            <w:vAlign w:val="center"/>
            <w:hideMark/>
          </w:tcPr>
          <w:p w:rsidR="008B3D02" w:rsidRPr="00627517" w:rsidRDefault="008B3D02" w:rsidP="007D448E">
            <w:pPr>
              <w:ind w:right="-666"/>
              <w:jc w:val="both"/>
              <w:cnfStyle w:val="000000000000" w:firstRow="0" w:lastRow="0" w:firstColumn="0" w:lastColumn="0" w:oddVBand="0" w:evenVBand="0" w:oddHBand="0" w:evenHBand="0" w:firstRowFirstColumn="0" w:firstRowLastColumn="0" w:lastRowFirstColumn="0" w:lastRowLastColumn="0"/>
              <w:rPr>
                <w:rFonts w:eastAsia="Calibri"/>
                <w:sz w:val="24"/>
                <w:lang w:bidi="en-US"/>
              </w:rPr>
            </w:pPr>
            <w:r w:rsidRPr="00627517">
              <w:rPr>
                <w:rFonts w:eastAsia="Calibri"/>
                <w:sz w:val="24"/>
                <w:lang w:bidi="en-US"/>
              </w:rPr>
              <w:t>833</w:t>
            </w:r>
          </w:p>
        </w:tc>
      </w:tr>
      <w:tr w:rsidR="008B3D02" w:rsidRPr="00627517" w:rsidTr="009E64D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823" w:type="dxa"/>
            <w:tcBorders>
              <w:top w:val="single" w:sz="4" w:space="0" w:color="FFFFFF"/>
              <w:left w:val="single" w:sz="4" w:space="0" w:color="FFFFFF"/>
              <w:bottom w:val="single" w:sz="4" w:space="0" w:color="FFFFFF"/>
              <w:right w:val="single" w:sz="4" w:space="0" w:color="FFFFFF"/>
            </w:tcBorders>
            <w:noWrap/>
            <w:hideMark/>
          </w:tcPr>
          <w:p w:rsidR="008B3D02" w:rsidRPr="00627517" w:rsidRDefault="00363FA2" w:rsidP="007D448E">
            <w:pPr>
              <w:ind w:right="-666"/>
              <w:jc w:val="both"/>
              <w:rPr>
                <w:rFonts w:eastAsia="Calibri"/>
                <w:b w:val="0"/>
                <w:bCs w:val="0"/>
                <w:sz w:val="24"/>
                <w:lang w:bidi="en-US"/>
              </w:rPr>
            </w:pPr>
            <w:r>
              <w:rPr>
                <w:rFonts w:eastAsia="Calibri"/>
                <w:b w:val="0"/>
                <w:bCs w:val="0"/>
                <w:sz w:val="24"/>
                <w:lang w:bidi="en-US"/>
              </w:rPr>
              <w:t>Природни</w:t>
            </w:r>
            <w:r w:rsidR="008B3D02" w:rsidRPr="00627517">
              <w:rPr>
                <w:rFonts w:eastAsia="Calibri"/>
                <w:b w:val="0"/>
                <w:bCs w:val="0"/>
                <w:sz w:val="24"/>
                <w:lang w:bidi="en-US"/>
              </w:rPr>
              <w:t xml:space="preserve"> </w:t>
            </w:r>
            <w:r>
              <w:rPr>
                <w:rFonts w:eastAsia="Calibri"/>
                <w:b w:val="0"/>
                <w:bCs w:val="0"/>
                <w:sz w:val="24"/>
                <w:lang w:bidi="en-US"/>
              </w:rPr>
              <w:t>прираштај</w:t>
            </w:r>
          </w:p>
        </w:tc>
        <w:tc>
          <w:tcPr>
            <w:tcW w:w="713" w:type="dxa"/>
            <w:tcBorders>
              <w:top w:val="single" w:sz="4" w:space="0" w:color="FFFFFF"/>
              <w:left w:val="single" w:sz="4" w:space="0" w:color="FFFFFF"/>
              <w:bottom w:val="single" w:sz="4" w:space="0" w:color="FFFFFF"/>
              <w:right w:val="single" w:sz="4" w:space="0" w:color="FFFFFF"/>
            </w:tcBorders>
            <w:noWrap/>
            <w:vAlign w:val="center"/>
            <w:hideMark/>
          </w:tcPr>
          <w:p w:rsidR="008B3D02" w:rsidRPr="00627517" w:rsidRDefault="008B3D02" w:rsidP="007D448E">
            <w:pPr>
              <w:ind w:right="-666"/>
              <w:jc w:val="both"/>
              <w:cnfStyle w:val="000000100000" w:firstRow="0" w:lastRow="0" w:firstColumn="0" w:lastColumn="0" w:oddVBand="0" w:evenVBand="0" w:oddHBand="1" w:evenHBand="0" w:firstRowFirstColumn="0" w:firstRowLastColumn="0" w:lastRowFirstColumn="0" w:lastRowLastColumn="0"/>
              <w:rPr>
                <w:rFonts w:eastAsia="Calibri"/>
                <w:sz w:val="24"/>
                <w:lang w:bidi="en-US"/>
              </w:rPr>
            </w:pPr>
            <w:r w:rsidRPr="00627517">
              <w:rPr>
                <w:rFonts w:eastAsia="Calibri"/>
                <w:sz w:val="24"/>
                <w:lang w:bidi="en-US"/>
              </w:rPr>
              <w:t>-354</w:t>
            </w:r>
          </w:p>
        </w:tc>
        <w:tc>
          <w:tcPr>
            <w:tcW w:w="713" w:type="dxa"/>
            <w:tcBorders>
              <w:top w:val="single" w:sz="4" w:space="0" w:color="FFFFFF"/>
              <w:left w:val="single" w:sz="4" w:space="0" w:color="FFFFFF"/>
              <w:bottom w:val="single" w:sz="4" w:space="0" w:color="FFFFFF"/>
              <w:right w:val="single" w:sz="4" w:space="0" w:color="FFFFFF"/>
            </w:tcBorders>
            <w:noWrap/>
            <w:vAlign w:val="center"/>
            <w:hideMark/>
          </w:tcPr>
          <w:p w:rsidR="008B3D02" w:rsidRPr="00627517" w:rsidRDefault="008B3D02" w:rsidP="007D448E">
            <w:pPr>
              <w:ind w:right="-666"/>
              <w:jc w:val="both"/>
              <w:cnfStyle w:val="000000100000" w:firstRow="0" w:lastRow="0" w:firstColumn="0" w:lastColumn="0" w:oddVBand="0" w:evenVBand="0" w:oddHBand="1" w:evenHBand="0" w:firstRowFirstColumn="0" w:firstRowLastColumn="0" w:lastRowFirstColumn="0" w:lastRowLastColumn="0"/>
              <w:rPr>
                <w:rFonts w:eastAsia="Calibri"/>
                <w:sz w:val="24"/>
                <w:lang w:bidi="en-US"/>
              </w:rPr>
            </w:pPr>
            <w:r w:rsidRPr="00627517">
              <w:rPr>
                <w:rFonts w:eastAsia="Calibri"/>
                <w:sz w:val="24"/>
                <w:lang w:bidi="en-US"/>
              </w:rPr>
              <w:t>-340</w:t>
            </w:r>
          </w:p>
        </w:tc>
        <w:tc>
          <w:tcPr>
            <w:tcW w:w="713" w:type="dxa"/>
            <w:tcBorders>
              <w:top w:val="single" w:sz="4" w:space="0" w:color="FFFFFF"/>
              <w:left w:val="single" w:sz="4" w:space="0" w:color="FFFFFF"/>
              <w:bottom w:val="single" w:sz="4" w:space="0" w:color="FFFFFF"/>
              <w:right w:val="single" w:sz="4" w:space="0" w:color="FFFFFF"/>
            </w:tcBorders>
            <w:noWrap/>
            <w:vAlign w:val="center"/>
            <w:hideMark/>
          </w:tcPr>
          <w:p w:rsidR="008B3D02" w:rsidRPr="00627517" w:rsidRDefault="008B3D02" w:rsidP="007D448E">
            <w:pPr>
              <w:ind w:right="-666"/>
              <w:jc w:val="both"/>
              <w:cnfStyle w:val="000000100000" w:firstRow="0" w:lastRow="0" w:firstColumn="0" w:lastColumn="0" w:oddVBand="0" w:evenVBand="0" w:oddHBand="1" w:evenHBand="0" w:firstRowFirstColumn="0" w:firstRowLastColumn="0" w:lastRowFirstColumn="0" w:lastRowLastColumn="0"/>
              <w:rPr>
                <w:rFonts w:eastAsia="Calibri"/>
                <w:sz w:val="24"/>
                <w:lang w:bidi="en-US"/>
              </w:rPr>
            </w:pPr>
            <w:r w:rsidRPr="00627517">
              <w:rPr>
                <w:rFonts w:eastAsia="Calibri"/>
                <w:sz w:val="24"/>
                <w:lang w:bidi="en-US"/>
              </w:rPr>
              <w:t>-275</w:t>
            </w:r>
          </w:p>
        </w:tc>
        <w:tc>
          <w:tcPr>
            <w:tcW w:w="713" w:type="dxa"/>
            <w:tcBorders>
              <w:top w:val="single" w:sz="4" w:space="0" w:color="FFFFFF"/>
              <w:left w:val="single" w:sz="4" w:space="0" w:color="FFFFFF"/>
              <w:bottom w:val="single" w:sz="4" w:space="0" w:color="FFFFFF"/>
              <w:right w:val="single" w:sz="4" w:space="0" w:color="FFFFFF"/>
            </w:tcBorders>
            <w:noWrap/>
            <w:vAlign w:val="center"/>
            <w:hideMark/>
          </w:tcPr>
          <w:p w:rsidR="008B3D02" w:rsidRPr="00627517" w:rsidRDefault="008B3D02" w:rsidP="007D448E">
            <w:pPr>
              <w:ind w:right="-666"/>
              <w:jc w:val="both"/>
              <w:cnfStyle w:val="000000100000" w:firstRow="0" w:lastRow="0" w:firstColumn="0" w:lastColumn="0" w:oddVBand="0" w:evenVBand="0" w:oddHBand="1" w:evenHBand="0" w:firstRowFirstColumn="0" w:firstRowLastColumn="0" w:lastRowFirstColumn="0" w:lastRowLastColumn="0"/>
              <w:rPr>
                <w:rFonts w:eastAsia="Calibri"/>
                <w:sz w:val="24"/>
                <w:lang w:bidi="en-US"/>
              </w:rPr>
            </w:pPr>
            <w:r w:rsidRPr="00627517">
              <w:rPr>
                <w:rFonts w:eastAsia="Calibri"/>
                <w:sz w:val="24"/>
                <w:lang w:bidi="en-US"/>
              </w:rPr>
              <w:t>-309</w:t>
            </w:r>
          </w:p>
        </w:tc>
        <w:tc>
          <w:tcPr>
            <w:tcW w:w="713" w:type="dxa"/>
            <w:tcBorders>
              <w:top w:val="single" w:sz="4" w:space="0" w:color="FFFFFF"/>
              <w:left w:val="single" w:sz="4" w:space="0" w:color="FFFFFF"/>
              <w:bottom w:val="single" w:sz="4" w:space="0" w:color="FFFFFF"/>
              <w:right w:val="single" w:sz="4" w:space="0" w:color="FFFFFF"/>
            </w:tcBorders>
            <w:noWrap/>
            <w:vAlign w:val="center"/>
            <w:hideMark/>
          </w:tcPr>
          <w:p w:rsidR="008B3D02" w:rsidRPr="00627517" w:rsidRDefault="008B3D02" w:rsidP="007D448E">
            <w:pPr>
              <w:ind w:right="-666"/>
              <w:jc w:val="both"/>
              <w:cnfStyle w:val="000000100000" w:firstRow="0" w:lastRow="0" w:firstColumn="0" w:lastColumn="0" w:oddVBand="0" w:evenVBand="0" w:oddHBand="1" w:evenHBand="0" w:firstRowFirstColumn="0" w:firstRowLastColumn="0" w:lastRowFirstColumn="0" w:lastRowLastColumn="0"/>
              <w:rPr>
                <w:rFonts w:eastAsia="Calibri"/>
                <w:sz w:val="24"/>
                <w:lang w:bidi="en-US"/>
              </w:rPr>
            </w:pPr>
            <w:r w:rsidRPr="00627517">
              <w:rPr>
                <w:rFonts w:eastAsia="Calibri"/>
                <w:sz w:val="24"/>
                <w:lang w:bidi="en-US"/>
              </w:rPr>
              <w:t>-338</w:t>
            </w:r>
          </w:p>
        </w:tc>
        <w:tc>
          <w:tcPr>
            <w:tcW w:w="713" w:type="dxa"/>
            <w:tcBorders>
              <w:top w:val="single" w:sz="4" w:space="0" w:color="FFFFFF"/>
              <w:left w:val="single" w:sz="4" w:space="0" w:color="FFFFFF"/>
              <w:bottom w:val="single" w:sz="4" w:space="0" w:color="FFFFFF"/>
              <w:right w:val="single" w:sz="4" w:space="0" w:color="FFFFFF"/>
            </w:tcBorders>
            <w:noWrap/>
            <w:vAlign w:val="center"/>
            <w:hideMark/>
          </w:tcPr>
          <w:p w:rsidR="008B3D02" w:rsidRPr="00627517" w:rsidRDefault="008B3D02" w:rsidP="007D448E">
            <w:pPr>
              <w:ind w:right="-666"/>
              <w:jc w:val="both"/>
              <w:cnfStyle w:val="000000100000" w:firstRow="0" w:lastRow="0" w:firstColumn="0" w:lastColumn="0" w:oddVBand="0" w:evenVBand="0" w:oddHBand="1" w:evenHBand="0" w:firstRowFirstColumn="0" w:firstRowLastColumn="0" w:lastRowFirstColumn="0" w:lastRowLastColumn="0"/>
              <w:rPr>
                <w:rFonts w:eastAsia="Calibri"/>
                <w:sz w:val="24"/>
                <w:lang w:bidi="en-US"/>
              </w:rPr>
            </w:pPr>
            <w:r w:rsidRPr="00627517">
              <w:rPr>
                <w:rFonts w:eastAsia="Calibri"/>
                <w:sz w:val="24"/>
                <w:lang w:bidi="en-US"/>
              </w:rPr>
              <w:t>-280</w:t>
            </w:r>
          </w:p>
        </w:tc>
        <w:tc>
          <w:tcPr>
            <w:tcW w:w="713" w:type="dxa"/>
            <w:tcBorders>
              <w:top w:val="single" w:sz="4" w:space="0" w:color="FFFFFF"/>
              <w:left w:val="single" w:sz="4" w:space="0" w:color="FFFFFF"/>
              <w:bottom w:val="single" w:sz="4" w:space="0" w:color="FFFFFF"/>
              <w:right w:val="single" w:sz="4" w:space="0" w:color="FFFFFF"/>
            </w:tcBorders>
            <w:noWrap/>
            <w:vAlign w:val="center"/>
            <w:hideMark/>
          </w:tcPr>
          <w:p w:rsidR="008B3D02" w:rsidRPr="00627517" w:rsidRDefault="008B3D02" w:rsidP="007D448E">
            <w:pPr>
              <w:ind w:right="-666"/>
              <w:jc w:val="both"/>
              <w:cnfStyle w:val="000000100000" w:firstRow="0" w:lastRow="0" w:firstColumn="0" w:lastColumn="0" w:oddVBand="0" w:evenVBand="0" w:oddHBand="1" w:evenHBand="0" w:firstRowFirstColumn="0" w:firstRowLastColumn="0" w:lastRowFirstColumn="0" w:lastRowLastColumn="0"/>
              <w:rPr>
                <w:rFonts w:eastAsia="Calibri"/>
                <w:sz w:val="24"/>
                <w:lang w:bidi="en-US"/>
              </w:rPr>
            </w:pPr>
            <w:r w:rsidRPr="00627517">
              <w:rPr>
                <w:rFonts w:eastAsia="Calibri"/>
                <w:sz w:val="24"/>
                <w:lang w:bidi="en-US"/>
              </w:rPr>
              <w:t>-250</w:t>
            </w:r>
          </w:p>
        </w:tc>
        <w:tc>
          <w:tcPr>
            <w:tcW w:w="713" w:type="dxa"/>
            <w:tcBorders>
              <w:top w:val="single" w:sz="4" w:space="0" w:color="FFFFFF"/>
              <w:left w:val="single" w:sz="4" w:space="0" w:color="FFFFFF"/>
              <w:bottom w:val="single" w:sz="4" w:space="0" w:color="FFFFFF"/>
              <w:right w:val="single" w:sz="4" w:space="0" w:color="FFFFFF"/>
            </w:tcBorders>
            <w:noWrap/>
            <w:vAlign w:val="center"/>
            <w:hideMark/>
          </w:tcPr>
          <w:p w:rsidR="008B3D02" w:rsidRPr="00627517" w:rsidRDefault="008B3D02" w:rsidP="007D448E">
            <w:pPr>
              <w:ind w:right="-666"/>
              <w:jc w:val="both"/>
              <w:cnfStyle w:val="000000100000" w:firstRow="0" w:lastRow="0" w:firstColumn="0" w:lastColumn="0" w:oddVBand="0" w:evenVBand="0" w:oddHBand="1" w:evenHBand="0" w:firstRowFirstColumn="0" w:firstRowLastColumn="0" w:lastRowFirstColumn="0" w:lastRowLastColumn="0"/>
              <w:rPr>
                <w:rFonts w:eastAsia="Calibri"/>
                <w:sz w:val="24"/>
                <w:lang w:bidi="en-US"/>
              </w:rPr>
            </w:pPr>
            <w:r w:rsidRPr="00627517">
              <w:rPr>
                <w:rFonts w:eastAsia="Calibri"/>
                <w:sz w:val="24"/>
                <w:lang w:bidi="en-US"/>
              </w:rPr>
              <w:t>-262</w:t>
            </w:r>
          </w:p>
        </w:tc>
        <w:tc>
          <w:tcPr>
            <w:tcW w:w="713" w:type="dxa"/>
            <w:tcBorders>
              <w:top w:val="single" w:sz="4" w:space="0" w:color="FFFFFF"/>
              <w:left w:val="single" w:sz="4" w:space="0" w:color="FFFFFF"/>
              <w:bottom w:val="single" w:sz="4" w:space="0" w:color="FFFFFF"/>
              <w:right w:val="single" w:sz="4" w:space="0" w:color="FFFFFF"/>
            </w:tcBorders>
            <w:noWrap/>
            <w:vAlign w:val="center"/>
            <w:hideMark/>
          </w:tcPr>
          <w:p w:rsidR="008B3D02" w:rsidRPr="00627517" w:rsidRDefault="008B3D02" w:rsidP="007D448E">
            <w:pPr>
              <w:ind w:right="-666"/>
              <w:jc w:val="both"/>
              <w:cnfStyle w:val="000000100000" w:firstRow="0" w:lastRow="0" w:firstColumn="0" w:lastColumn="0" w:oddVBand="0" w:evenVBand="0" w:oddHBand="1" w:evenHBand="0" w:firstRowFirstColumn="0" w:firstRowLastColumn="0" w:lastRowFirstColumn="0" w:lastRowLastColumn="0"/>
              <w:rPr>
                <w:rFonts w:eastAsia="Calibri"/>
                <w:sz w:val="24"/>
                <w:lang w:bidi="en-US"/>
              </w:rPr>
            </w:pPr>
            <w:r w:rsidRPr="00627517">
              <w:rPr>
                <w:rFonts w:eastAsia="Calibri"/>
                <w:sz w:val="24"/>
                <w:lang w:bidi="en-US"/>
              </w:rPr>
              <w:t>-298</w:t>
            </w:r>
          </w:p>
        </w:tc>
        <w:tc>
          <w:tcPr>
            <w:tcW w:w="713" w:type="dxa"/>
            <w:tcBorders>
              <w:top w:val="single" w:sz="4" w:space="0" w:color="FFFFFF"/>
              <w:left w:val="single" w:sz="4" w:space="0" w:color="FFFFFF"/>
              <w:bottom w:val="single" w:sz="4" w:space="0" w:color="FFFFFF"/>
              <w:right w:val="single" w:sz="4" w:space="0" w:color="FFFFFF"/>
            </w:tcBorders>
            <w:noWrap/>
            <w:vAlign w:val="center"/>
            <w:hideMark/>
          </w:tcPr>
          <w:p w:rsidR="008B3D02" w:rsidRPr="00627517" w:rsidRDefault="008B3D02" w:rsidP="007D448E">
            <w:pPr>
              <w:ind w:right="-666"/>
              <w:jc w:val="both"/>
              <w:cnfStyle w:val="000000100000" w:firstRow="0" w:lastRow="0" w:firstColumn="0" w:lastColumn="0" w:oddVBand="0" w:evenVBand="0" w:oddHBand="1" w:evenHBand="0" w:firstRowFirstColumn="0" w:firstRowLastColumn="0" w:lastRowFirstColumn="0" w:lastRowLastColumn="0"/>
              <w:rPr>
                <w:rFonts w:eastAsia="Calibri"/>
                <w:sz w:val="24"/>
                <w:lang w:bidi="en-US"/>
              </w:rPr>
            </w:pPr>
            <w:r w:rsidRPr="00627517">
              <w:rPr>
                <w:rFonts w:eastAsia="Calibri"/>
                <w:sz w:val="24"/>
                <w:lang w:bidi="en-US"/>
              </w:rPr>
              <w:t>-446</w:t>
            </w:r>
          </w:p>
        </w:tc>
      </w:tr>
    </w:tbl>
    <w:p w:rsidR="008B3D02" w:rsidRPr="00627517" w:rsidRDefault="00363FA2" w:rsidP="007D448E">
      <w:pPr>
        <w:spacing w:after="120"/>
        <w:ind w:right="-666"/>
        <w:jc w:val="both"/>
        <w:rPr>
          <w:i/>
          <w:iCs/>
          <w:sz w:val="24"/>
          <w:lang w:val="en-US" w:bidi="en-US"/>
        </w:rPr>
      </w:pPr>
      <w:r>
        <w:rPr>
          <w:i/>
          <w:iCs/>
          <w:sz w:val="24"/>
          <w:lang w:val="en-US" w:bidi="en-US"/>
        </w:rPr>
        <w:t>Извор</w:t>
      </w:r>
      <w:r w:rsidR="008B3D02" w:rsidRPr="00627517">
        <w:rPr>
          <w:i/>
          <w:iCs/>
          <w:sz w:val="24"/>
          <w:lang w:val="en-US" w:bidi="en-US"/>
        </w:rPr>
        <w:t xml:space="preserve">: </w:t>
      </w:r>
      <w:r>
        <w:rPr>
          <w:i/>
          <w:iCs/>
          <w:sz w:val="24"/>
          <w:lang w:val="en-US" w:bidi="en-US"/>
        </w:rPr>
        <w:t>Витална</w:t>
      </w:r>
      <w:r w:rsidR="008B3D02" w:rsidRPr="00627517">
        <w:rPr>
          <w:i/>
          <w:iCs/>
          <w:sz w:val="24"/>
          <w:lang w:val="en-US" w:bidi="en-US"/>
        </w:rPr>
        <w:t xml:space="preserve"> </w:t>
      </w:r>
      <w:r>
        <w:rPr>
          <w:i/>
          <w:iCs/>
          <w:sz w:val="24"/>
          <w:lang w:val="en-US" w:bidi="en-US"/>
        </w:rPr>
        <w:t>статистика</w:t>
      </w:r>
      <w:r w:rsidR="008B3D02" w:rsidRPr="00627517">
        <w:rPr>
          <w:i/>
          <w:iCs/>
          <w:sz w:val="24"/>
          <w:lang w:val="en-US" w:bidi="en-US"/>
        </w:rPr>
        <w:t xml:space="preserve">, </w:t>
      </w:r>
      <w:r>
        <w:rPr>
          <w:i/>
          <w:iCs/>
          <w:sz w:val="24"/>
          <w:lang w:val="en-US" w:bidi="en-US"/>
        </w:rPr>
        <w:t>Републички</w:t>
      </w:r>
      <w:r w:rsidR="008B3D02" w:rsidRPr="00627517">
        <w:rPr>
          <w:i/>
          <w:iCs/>
          <w:sz w:val="24"/>
          <w:lang w:val="en-US" w:bidi="en-US"/>
        </w:rPr>
        <w:t xml:space="preserve"> </w:t>
      </w:r>
      <w:r>
        <w:rPr>
          <w:i/>
          <w:iCs/>
          <w:sz w:val="24"/>
          <w:lang w:val="en-US" w:bidi="en-US"/>
        </w:rPr>
        <w:t>завод</w:t>
      </w:r>
      <w:r w:rsidR="008B3D02" w:rsidRPr="00627517">
        <w:rPr>
          <w:i/>
          <w:iCs/>
          <w:sz w:val="24"/>
          <w:lang w:val="en-US" w:bidi="en-US"/>
        </w:rPr>
        <w:t xml:space="preserve"> </w:t>
      </w:r>
      <w:r>
        <w:rPr>
          <w:i/>
          <w:iCs/>
          <w:sz w:val="24"/>
          <w:lang w:val="en-US" w:bidi="en-US"/>
        </w:rPr>
        <w:t>за</w:t>
      </w:r>
      <w:r w:rsidR="008B3D02" w:rsidRPr="00627517">
        <w:rPr>
          <w:i/>
          <w:iCs/>
          <w:sz w:val="24"/>
          <w:lang w:val="en-US" w:bidi="en-US"/>
        </w:rPr>
        <w:t xml:space="preserve"> </w:t>
      </w:r>
      <w:r>
        <w:rPr>
          <w:i/>
          <w:iCs/>
          <w:sz w:val="24"/>
          <w:lang w:val="en-US" w:bidi="en-US"/>
        </w:rPr>
        <w:t>статистику</w:t>
      </w:r>
    </w:p>
    <w:p w:rsidR="00C804DB" w:rsidRPr="00627517" w:rsidRDefault="00C804DB" w:rsidP="007D448E">
      <w:pPr>
        <w:pStyle w:val="Heading3"/>
        <w:rPr>
          <w:rFonts w:asciiTheme="minorHAnsi" w:eastAsia="ArialMT" w:hAnsiTheme="minorHAnsi" w:cstheme="minorHAnsi"/>
          <w:sz w:val="24"/>
        </w:rPr>
      </w:pPr>
      <w:bookmarkStart w:id="81" w:name="_Toc154482013"/>
      <w:r w:rsidRPr="00627517">
        <w:rPr>
          <w:rFonts w:asciiTheme="minorHAnsi" w:eastAsia="ArialMT" w:hAnsiTheme="minorHAnsi" w:cstheme="minorHAnsi"/>
          <w:sz w:val="24"/>
        </w:rPr>
        <w:t>Инфраструктура</w:t>
      </w:r>
      <w:bookmarkEnd w:id="81"/>
    </w:p>
    <w:p w:rsidR="00FD08E2" w:rsidRPr="00627517" w:rsidRDefault="003B4E25" w:rsidP="00FD08E2">
      <w:pPr>
        <w:autoSpaceDE w:val="0"/>
        <w:autoSpaceDN w:val="0"/>
        <w:adjustRightInd w:val="0"/>
        <w:spacing w:before="240"/>
        <w:jc w:val="both"/>
        <w:rPr>
          <w:rFonts w:eastAsia="ArialMT" w:cstheme="minorHAnsi"/>
          <w:sz w:val="24"/>
          <w:lang w:eastAsia="sr-Latn-CS"/>
        </w:rPr>
      </w:pPr>
      <w:r>
        <w:rPr>
          <w:rFonts w:eastAsia="ArialMT" w:cstheme="minorHAnsi"/>
          <w:sz w:val="24"/>
          <w:lang w:eastAsia="sr-Latn-CS"/>
        </w:rPr>
        <w:t>У</w:t>
      </w:r>
      <w:r w:rsidR="00FD08E2" w:rsidRPr="00627517">
        <w:rPr>
          <w:rFonts w:eastAsia="ArialMT" w:cstheme="minorHAnsi"/>
          <w:sz w:val="24"/>
          <w:lang w:eastAsia="sr-Latn-CS"/>
        </w:rPr>
        <w:t xml:space="preserve"> </w:t>
      </w:r>
      <w:r w:rsidR="00002DCB">
        <w:rPr>
          <w:rFonts w:eastAsia="ArialMT" w:cstheme="minorHAnsi"/>
          <w:sz w:val="24"/>
          <w:lang w:eastAsia="sr-Latn-CS"/>
        </w:rPr>
        <w:t>граду</w:t>
      </w:r>
      <w:r w:rsidR="00FD08E2" w:rsidRPr="00627517">
        <w:rPr>
          <w:rFonts w:eastAsia="ArialMT" w:cstheme="minorHAnsi"/>
          <w:sz w:val="24"/>
          <w:lang w:eastAsia="sr-Latn-CS"/>
        </w:rPr>
        <w:t xml:space="preserve"> </w:t>
      </w:r>
      <w:r>
        <w:rPr>
          <w:rFonts w:eastAsia="ArialMT" w:cstheme="minorHAnsi"/>
          <w:sz w:val="24"/>
          <w:lang w:eastAsia="sr-Latn-CS"/>
        </w:rPr>
        <w:t>Прокупљ</w:t>
      </w:r>
      <w:r w:rsidR="00002DCB">
        <w:rPr>
          <w:rFonts w:eastAsia="ArialMT" w:cstheme="minorHAnsi"/>
          <w:sz w:val="24"/>
          <w:lang w:eastAsia="sr-Latn-CS"/>
        </w:rPr>
        <w:t>у</w:t>
      </w:r>
      <w:r w:rsidR="00FD08E2" w:rsidRPr="00627517">
        <w:rPr>
          <w:rFonts w:eastAsia="ArialMT" w:cstheme="minorHAnsi"/>
          <w:sz w:val="24"/>
          <w:lang w:eastAsia="sr-Latn-CS"/>
        </w:rPr>
        <w:t xml:space="preserve"> </w:t>
      </w:r>
      <w:r>
        <w:rPr>
          <w:rFonts w:eastAsia="ArialMT" w:cstheme="minorHAnsi"/>
          <w:sz w:val="24"/>
          <w:lang w:eastAsia="sr-Latn-CS"/>
        </w:rPr>
        <w:t>приоритетан</w:t>
      </w:r>
      <w:r w:rsidR="00FD08E2" w:rsidRPr="00627517">
        <w:rPr>
          <w:rFonts w:eastAsia="ArialMT" w:cstheme="minorHAnsi"/>
          <w:sz w:val="24"/>
          <w:lang w:eastAsia="sr-Latn-CS"/>
        </w:rPr>
        <w:t xml:space="preserve"> </w:t>
      </w:r>
      <w:r>
        <w:rPr>
          <w:rFonts w:eastAsia="ArialMT" w:cstheme="minorHAnsi"/>
          <w:sz w:val="24"/>
          <w:lang w:eastAsia="sr-Latn-CS"/>
        </w:rPr>
        <w:t>је</w:t>
      </w:r>
      <w:r w:rsidR="00FD08E2" w:rsidRPr="00627517">
        <w:rPr>
          <w:rFonts w:eastAsia="ArialMT" w:cstheme="minorHAnsi"/>
          <w:sz w:val="24"/>
          <w:lang w:eastAsia="sr-Latn-CS"/>
        </w:rPr>
        <w:t xml:space="preserve"> </w:t>
      </w:r>
      <w:r>
        <w:rPr>
          <w:rFonts w:eastAsia="ArialMT" w:cstheme="minorHAnsi"/>
          <w:sz w:val="24"/>
          <w:lang w:eastAsia="sr-Latn-CS"/>
        </w:rPr>
        <w:t>друмски</w:t>
      </w:r>
      <w:r w:rsidR="00FD08E2" w:rsidRPr="00627517">
        <w:rPr>
          <w:rFonts w:eastAsia="ArialMT" w:cstheme="minorHAnsi"/>
          <w:sz w:val="24"/>
          <w:lang w:eastAsia="sr-Latn-CS"/>
        </w:rPr>
        <w:t xml:space="preserve"> </w:t>
      </w:r>
      <w:r>
        <w:rPr>
          <w:rFonts w:eastAsia="ArialMT" w:cstheme="minorHAnsi"/>
          <w:sz w:val="24"/>
          <w:lang w:eastAsia="sr-Latn-CS"/>
        </w:rPr>
        <w:t>саобраћај</w:t>
      </w:r>
      <w:r w:rsidR="00FD08E2" w:rsidRPr="00627517">
        <w:rPr>
          <w:rFonts w:eastAsia="ArialMT" w:cstheme="minorHAnsi"/>
          <w:sz w:val="24"/>
          <w:lang w:eastAsia="sr-Latn-CS"/>
        </w:rPr>
        <w:t xml:space="preserve"> </w:t>
      </w:r>
      <w:r>
        <w:rPr>
          <w:rFonts w:eastAsia="ArialMT" w:cstheme="minorHAnsi"/>
          <w:sz w:val="24"/>
          <w:lang w:eastAsia="sr-Latn-CS"/>
        </w:rPr>
        <w:t>и</w:t>
      </w:r>
      <w:r w:rsidR="00FD08E2" w:rsidRPr="00627517">
        <w:rPr>
          <w:rFonts w:eastAsia="ArialMT" w:cstheme="minorHAnsi"/>
          <w:sz w:val="24"/>
          <w:lang w:eastAsia="sr-Latn-CS"/>
        </w:rPr>
        <w:t xml:space="preserve"> </w:t>
      </w:r>
      <w:r>
        <w:rPr>
          <w:rFonts w:eastAsia="ArialMT" w:cstheme="minorHAnsi"/>
          <w:sz w:val="24"/>
          <w:lang w:eastAsia="sr-Latn-CS"/>
        </w:rPr>
        <w:t>делимично</w:t>
      </w:r>
      <w:r w:rsidR="00FD08E2" w:rsidRPr="00627517">
        <w:rPr>
          <w:rFonts w:eastAsia="ArialMT" w:cstheme="minorHAnsi"/>
          <w:sz w:val="24"/>
          <w:lang w:eastAsia="sr-Latn-CS"/>
        </w:rPr>
        <w:t xml:space="preserve"> </w:t>
      </w:r>
      <w:r>
        <w:rPr>
          <w:rFonts w:eastAsia="ArialMT" w:cstheme="minorHAnsi"/>
          <w:sz w:val="24"/>
          <w:lang w:eastAsia="sr-Latn-CS"/>
        </w:rPr>
        <w:t>железнички</w:t>
      </w:r>
      <w:r w:rsidR="00FD08E2" w:rsidRPr="00627517">
        <w:rPr>
          <w:rFonts w:eastAsia="ArialMT" w:cstheme="minorHAnsi"/>
          <w:sz w:val="24"/>
          <w:lang w:eastAsia="sr-Latn-CS"/>
        </w:rPr>
        <w:t xml:space="preserve">, </w:t>
      </w:r>
      <w:r>
        <w:rPr>
          <w:rFonts w:eastAsia="ArialMT" w:cstheme="minorHAnsi"/>
          <w:sz w:val="24"/>
          <w:lang w:eastAsia="sr-Latn-CS"/>
        </w:rPr>
        <w:t>док</w:t>
      </w:r>
      <w:r w:rsidR="00FD08E2" w:rsidRPr="00627517">
        <w:rPr>
          <w:rFonts w:eastAsia="ArialMT" w:cstheme="minorHAnsi"/>
          <w:sz w:val="24"/>
          <w:lang w:eastAsia="sr-Latn-CS"/>
        </w:rPr>
        <w:t xml:space="preserve"> </w:t>
      </w:r>
      <w:r>
        <w:rPr>
          <w:rFonts w:eastAsia="ArialMT" w:cstheme="minorHAnsi"/>
          <w:sz w:val="24"/>
          <w:lang w:eastAsia="sr-Latn-CS"/>
        </w:rPr>
        <w:t>ваздушни</w:t>
      </w:r>
      <w:r w:rsidR="00FD08E2" w:rsidRPr="00627517">
        <w:rPr>
          <w:rFonts w:eastAsia="ArialMT" w:cstheme="minorHAnsi"/>
          <w:sz w:val="24"/>
          <w:lang w:eastAsia="sr-Latn-CS"/>
        </w:rPr>
        <w:t xml:space="preserve"> </w:t>
      </w:r>
      <w:r>
        <w:rPr>
          <w:rFonts w:eastAsia="ArialMT" w:cstheme="minorHAnsi"/>
          <w:sz w:val="24"/>
          <w:lang w:eastAsia="sr-Latn-CS"/>
        </w:rPr>
        <w:t>и</w:t>
      </w:r>
      <w:r w:rsidR="00FD08E2" w:rsidRPr="00627517">
        <w:rPr>
          <w:rFonts w:eastAsia="ArialMT" w:cstheme="minorHAnsi"/>
          <w:sz w:val="24"/>
          <w:lang w:eastAsia="sr-Latn-CS"/>
        </w:rPr>
        <w:t xml:space="preserve"> </w:t>
      </w:r>
      <w:r>
        <w:rPr>
          <w:rFonts w:eastAsia="ArialMT" w:cstheme="minorHAnsi"/>
          <w:sz w:val="24"/>
          <w:lang w:eastAsia="sr-Latn-CS"/>
        </w:rPr>
        <w:t>речни</w:t>
      </w:r>
      <w:r w:rsidR="00FD08E2" w:rsidRPr="00627517">
        <w:rPr>
          <w:rFonts w:eastAsia="ArialMT" w:cstheme="minorHAnsi"/>
          <w:sz w:val="24"/>
          <w:lang w:eastAsia="sr-Latn-CS"/>
        </w:rPr>
        <w:t xml:space="preserve"> </w:t>
      </w:r>
      <w:r>
        <w:rPr>
          <w:rFonts w:eastAsia="ArialMT" w:cstheme="minorHAnsi"/>
          <w:sz w:val="24"/>
          <w:lang w:eastAsia="sr-Latn-CS"/>
        </w:rPr>
        <w:t>такорећи</w:t>
      </w:r>
      <w:r w:rsidR="00FD08E2" w:rsidRPr="00627517">
        <w:rPr>
          <w:rFonts w:eastAsia="ArialMT" w:cstheme="minorHAnsi"/>
          <w:sz w:val="24"/>
          <w:lang w:eastAsia="sr-Latn-CS"/>
        </w:rPr>
        <w:t xml:space="preserve"> </w:t>
      </w:r>
      <w:r>
        <w:rPr>
          <w:rFonts w:eastAsia="ArialMT" w:cstheme="minorHAnsi"/>
          <w:sz w:val="24"/>
          <w:lang w:eastAsia="sr-Latn-CS"/>
        </w:rPr>
        <w:t>не</w:t>
      </w:r>
      <w:r w:rsidR="00C95251" w:rsidRPr="000C2D43">
        <w:rPr>
          <w:rFonts w:eastAsia="ArialMT" w:cstheme="minorHAnsi"/>
          <w:sz w:val="24"/>
          <w:lang w:eastAsia="sr-Latn-CS"/>
        </w:rPr>
        <w:t xml:space="preserve"> </w:t>
      </w:r>
      <w:r>
        <w:rPr>
          <w:rFonts w:eastAsia="ArialMT" w:cstheme="minorHAnsi"/>
          <w:sz w:val="24"/>
          <w:lang w:eastAsia="sr-Latn-CS"/>
        </w:rPr>
        <w:t>постоје</w:t>
      </w:r>
      <w:r w:rsidR="00FD08E2" w:rsidRPr="00627517">
        <w:rPr>
          <w:rFonts w:eastAsia="ArialMT" w:cstheme="minorHAnsi"/>
          <w:sz w:val="24"/>
          <w:lang w:eastAsia="sr-Latn-CS"/>
        </w:rPr>
        <w:t>.</w:t>
      </w:r>
    </w:p>
    <w:p w:rsidR="00FD08E2" w:rsidRPr="00627517" w:rsidRDefault="00002DCB" w:rsidP="00FD08E2">
      <w:pPr>
        <w:autoSpaceDE w:val="0"/>
        <w:autoSpaceDN w:val="0"/>
        <w:adjustRightInd w:val="0"/>
        <w:spacing w:before="240"/>
        <w:jc w:val="both"/>
        <w:rPr>
          <w:rFonts w:eastAsia="ArialMT" w:cstheme="minorHAnsi"/>
          <w:sz w:val="24"/>
          <w:lang w:eastAsia="sr-Latn-CS"/>
        </w:rPr>
      </w:pPr>
      <w:r>
        <w:rPr>
          <w:rFonts w:eastAsia="ArialMT" w:cstheme="minorHAnsi"/>
          <w:sz w:val="24"/>
          <w:lang w:eastAsia="sr-Latn-CS"/>
        </w:rPr>
        <w:t>Град</w:t>
      </w:r>
      <w:r w:rsidR="00FD08E2" w:rsidRPr="00627517">
        <w:rPr>
          <w:rFonts w:eastAsia="ArialMT" w:cstheme="minorHAnsi"/>
          <w:sz w:val="24"/>
          <w:lang w:eastAsia="sr-Latn-CS"/>
        </w:rPr>
        <w:t xml:space="preserve"> </w:t>
      </w:r>
      <w:r w:rsidR="003B4E25">
        <w:rPr>
          <w:rFonts w:eastAsia="ArialMT" w:cstheme="minorHAnsi"/>
          <w:sz w:val="24"/>
          <w:lang w:eastAsia="sr-Latn-CS"/>
        </w:rPr>
        <w:t>Прокупље</w:t>
      </w:r>
      <w:r w:rsidR="00FD08E2" w:rsidRPr="00627517">
        <w:rPr>
          <w:rFonts w:eastAsia="ArialMT" w:cstheme="minorHAnsi"/>
          <w:sz w:val="24"/>
          <w:lang w:eastAsia="sr-Latn-CS"/>
        </w:rPr>
        <w:t xml:space="preserve"> </w:t>
      </w:r>
      <w:r w:rsidR="003B4E25">
        <w:rPr>
          <w:rFonts w:eastAsia="ArialMT" w:cstheme="minorHAnsi"/>
          <w:sz w:val="24"/>
          <w:lang w:eastAsia="sr-Latn-CS"/>
        </w:rPr>
        <w:t>је</w:t>
      </w:r>
      <w:r w:rsidR="00FD08E2" w:rsidRPr="00627517">
        <w:rPr>
          <w:rFonts w:eastAsia="ArialMT" w:cstheme="minorHAnsi"/>
          <w:sz w:val="24"/>
          <w:lang w:eastAsia="sr-Latn-CS"/>
        </w:rPr>
        <w:t xml:space="preserve"> </w:t>
      </w:r>
      <w:r w:rsidR="003B4E25">
        <w:rPr>
          <w:rFonts w:eastAsia="ArialMT" w:cstheme="minorHAnsi"/>
          <w:sz w:val="24"/>
          <w:lang w:eastAsia="sr-Latn-CS"/>
        </w:rPr>
        <w:t>одговор</w:t>
      </w:r>
      <w:r>
        <w:rPr>
          <w:rFonts w:eastAsia="ArialMT" w:cstheme="minorHAnsi"/>
          <w:sz w:val="24"/>
          <w:lang w:eastAsia="sr-Latn-CS"/>
        </w:rPr>
        <w:t>ан</w:t>
      </w:r>
      <w:r w:rsidR="00FD08E2" w:rsidRPr="00627517">
        <w:rPr>
          <w:rFonts w:eastAsia="ArialMT" w:cstheme="minorHAnsi"/>
          <w:sz w:val="24"/>
          <w:lang w:eastAsia="sr-Latn-CS"/>
        </w:rPr>
        <w:t xml:space="preserve"> </w:t>
      </w:r>
      <w:r w:rsidR="003B4E25">
        <w:rPr>
          <w:rFonts w:eastAsia="ArialMT" w:cstheme="minorHAnsi"/>
          <w:sz w:val="24"/>
          <w:lang w:eastAsia="sr-Latn-CS"/>
        </w:rPr>
        <w:t>за</w:t>
      </w:r>
      <w:r w:rsidR="00FD08E2" w:rsidRPr="00627517">
        <w:rPr>
          <w:rFonts w:eastAsia="ArialMT" w:cstheme="minorHAnsi"/>
          <w:sz w:val="24"/>
          <w:lang w:eastAsia="sr-Latn-CS"/>
        </w:rPr>
        <w:t xml:space="preserve"> </w:t>
      </w:r>
      <w:r w:rsidR="003B4E25">
        <w:rPr>
          <w:rFonts w:eastAsia="ArialMT" w:cstheme="minorHAnsi"/>
          <w:sz w:val="24"/>
          <w:lang w:eastAsia="sr-Latn-CS"/>
        </w:rPr>
        <w:t>планирање</w:t>
      </w:r>
      <w:r w:rsidR="00FD08E2" w:rsidRPr="00627517">
        <w:rPr>
          <w:rFonts w:eastAsia="ArialMT" w:cstheme="minorHAnsi"/>
          <w:sz w:val="24"/>
          <w:lang w:eastAsia="sr-Latn-CS"/>
        </w:rPr>
        <w:t xml:space="preserve">, </w:t>
      </w:r>
      <w:r w:rsidR="003B4E25">
        <w:rPr>
          <w:rFonts w:eastAsia="ArialMT" w:cstheme="minorHAnsi"/>
          <w:sz w:val="24"/>
          <w:lang w:eastAsia="sr-Latn-CS"/>
        </w:rPr>
        <w:t>изградњу</w:t>
      </w:r>
      <w:r w:rsidR="00FD08E2" w:rsidRPr="00627517">
        <w:rPr>
          <w:rFonts w:eastAsia="ArialMT" w:cstheme="minorHAnsi"/>
          <w:sz w:val="24"/>
          <w:lang w:eastAsia="sr-Latn-CS"/>
        </w:rPr>
        <w:t xml:space="preserve"> </w:t>
      </w:r>
      <w:r w:rsidR="003B4E25">
        <w:rPr>
          <w:rFonts w:eastAsia="ArialMT" w:cstheme="minorHAnsi"/>
          <w:sz w:val="24"/>
          <w:lang w:eastAsia="sr-Latn-CS"/>
        </w:rPr>
        <w:t>и</w:t>
      </w:r>
      <w:r w:rsidR="00FD08E2" w:rsidRPr="00627517">
        <w:rPr>
          <w:rFonts w:eastAsia="ArialMT" w:cstheme="minorHAnsi"/>
          <w:sz w:val="24"/>
          <w:lang w:eastAsia="sr-Latn-CS"/>
        </w:rPr>
        <w:t xml:space="preserve"> </w:t>
      </w:r>
      <w:r w:rsidR="003B4E25">
        <w:rPr>
          <w:rFonts w:eastAsia="ArialMT" w:cstheme="minorHAnsi"/>
          <w:sz w:val="24"/>
          <w:lang w:eastAsia="sr-Latn-CS"/>
        </w:rPr>
        <w:t>одржавање</w:t>
      </w:r>
      <w:r w:rsidR="00FD08E2" w:rsidRPr="00627517">
        <w:rPr>
          <w:rFonts w:eastAsia="ArialMT" w:cstheme="minorHAnsi"/>
          <w:sz w:val="24"/>
          <w:lang w:eastAsia="sr-Latn-CS"/>
        </w:rPr>
        <w:t xml:space="preserve"> </w:t>
      </w:r>
      <w:r w:rsidR="003B4E25">
        <w:rPr>
          <w:rFonts w:eastAsia="ArialMT" w:cstheme="minorHAnsi"/>
          <w:sz w:val="24"/>
          <w:lang w:eastAsia="sr-Latn-CS"/>
        </w:rPr>
        <w:t>локалних</w:t>
      </w:r>
      <w:r w:rsidR="00FD08E2" w:rsidRPr="00627517">
        <w:rPr>
          <w:rFonts w:eastAsia="ArialMT" w:cstheme="minorHAnsi"/>
          <w:sz w:val="24"/>
          <w:lang w:eastAsia="sr-Latn-CS"/>
        </w:rPr>
        <w:t xml:space="preserve"> </w:t>
      </w:r>
      <w:r w:rsidR="003B4E25">
        <w:rPr>
          <w:rFonts w:eastAsia="ArialMT" w:cstheme="minorHAnsi"/>
          <w:sz w:val="24"/>
          <w:lang w:eastAsia="sr-Latn-CS"/>
        </w:rPr>
        <w:t>путева</w:t>
      </w:r>
      <w:r w:rsidR="00FD08E2" w:rsidRPr="00627517">
        <w:rPr>
          <w:rFonts w:eastAsia="ArialMT" w:cstheme="minorHAnsi"/>
          <w:sz w:val="24"/>
          <w:lang w:eastAsia="sr-Latn-CS"/>
        </w:rPr>
        <w:t xml:space="preserve">, </w:t>
      </w:r>
      <w:r w:rsidR="003B4E25">
        <w:rPr>
          <w:rFonts w:eastAsia="ArialMT" w:cstheme="minorHAnsi"/>
          <w:sz w:val="24"/>
          <w:lang w:eastAsia="sr-Latn-CS"/>
        </w:rPr>
        <w:t>док</w:t>
      </w:r>
      <w:r w:rsidR="00FD08E2" w:rsidRPr="00627517">
        <w:rPr>
          <w:rFonts w:eastAsia="ArialMT" w:cstheme="minorHAnsi"/>
          <w:sz w:val="24"/>
          <w:lang w:eastAsia="sr-Latn-CS"/>
        </w:rPr>
        <w:t xml:space="preserve"> </w:t>
      </w:r>
      <w:r w:rsidR="003B4E25">
        <w:rPr>
          <w:rFonts w:eastAsia="ArialMT" w:cstheme="minorHAnsi"/>
          <w:sz w:val="24"/>
          <w:lang w:eastAsia="sr-Latn-CS"/>
        </w:rPr>
        <w:t>је</w:t>
      </w:r>
      <w:r w:rsidR="00FD08E2" w:rsidRPr="00627517">
        <w:rPr>
          <w:rFonts w:eastAsia="ArialMT" w:cstheme="minorHAnsi"/>
          <w:sz w:val="24"/>
          <w:lang w:eastAsia="sr-Latn-CS"/>
        </w:rPr>
        <w:t xml:space="preserve"> </w:t>
      </w:r>
      <w:r w:rsidR="003B4E25">
        <w:rPr>
          <w:rFonts w:eastAsia="ArialMT" w:cstheme="minorHAnsi"/>
          <w:sz w:val="24"/>
          <w:lang w:eastAsia="sr-Latn-CS"/>
        </w:rPr>
        <w:t>за</w:t>
      </w:r>
      <w:r w:rsidR="00FD08E2" w:rsidRPr="00627517">
        <w:rPr>
          <w:rFonts w:eastAsia="ArialMT" w:cstheme="minorHAnsi"/>
          <w:sz w:val="24"/>
          <w:lang w:eastAsia="sr-Latn-CS"/>
        </w:rPr>
        <w:t xml:space="preserve"> </w:t>
      </w:r>
      <w:r w:rsidR="003B4E25">
        <w:rPr>
          <w:rFonts w:eastAsia="ArialMT" w:cstheme="minorHAnsi"/>
          <w:sz w:val="24"/>
          <w:lang w:eastAsia="sr-Latn-CS"/>
        </w:rPr>
        <w:t>регионалне</w:t>
      </w:r>
      <w:r w:rsidR="00FD08E2" w:rsidRPr="00627517">
        <w:rPr>
          <w:rFonts w:eastAsia="ArialMT" w:cstheme="minorHAnsi"/>
          <w:sz w:val="24"/>
          <w:lang w:eastAsia="sr-Latn-CS"/>
        </w:rPr>
        <w:t xml:space="preserve"> </w:t>
      </w:r>
      <w:r w:rsidR="001C510A">
        <w:rPr>
          <w:rFonts w:eastAsia="ArialMT" w:cstheme="minorHAnsi"/>
          <w:sz w:val="24"/>
          <w:lang w:eastAsia="sr-Latn-CS"/>
        </w:rPr>
        <w:t>и</w:t>
      </w:r>
      <w:r w:rsidR="00C95251" w:rsidRPr="000C2D43">
        <w:rPr>
          <w:rFonts w:eastAsia="ArialMT" w:cstheme="minorHAnsi"/>
          <w:sz w:val="24"/>
          <w:lang w:eastAsia="sr-Latn-CS"/>
        </w:rPr>
        <w:t xml:space="preserve"> </w:t>
      </w:r>
      <w:r w:rsidR="003B4E25">
        <w:rPr>
          <w:rFonts w:eastAsia="ArialMT" w:cstheme="minorHAnsi"/>
          <w:sz w:val="24"/>
          <w:lang w:eastAsia="sr-Latn-CS"/>
        </w:rPr>
        <w:t>магистралне</w:t>
      </w:r>
      <w:r w:rsidR="00FD08E2" w:rsidRPr="00627517">
        <w:rPr>
          <w:rFonts w:eastAsia="ArialMT" w:cstheme="minorHAnsi"/>
          <w:sz w:val="24"/>
          <w:lang w:eastAsia="sr-Latn-CS"/>
        </w:rPr>
        <w:t xml:space="preserve"> </w:t>
      </w:r>
      <w:r w:rsidR="003B4E25">
        <w:rPr>
          <w:rFonts w:eastAsia="ArialMT" w:cstheme="minorHAnsi"/>
          <w:sz w:val="24"/>
          <w:lang w:eastAsia="sr-Latn-CS"/>
        </w:rPr>
        <w:t>путеве</w:t>
      </w:r>
      <w:r w:rsidR="00FD08E2" w:rsidRPr="00627517">
        <w:rPr>
          <w:rFonts w:eastAsia="ArialMT" w:cstheme="minorHAnsi"/>
          <w:sz w:val="24"/>
          <w:lang w:eastAsia="sr-Latn-CS"/>
        </w:rPr>
        <w:t xml:space="preserve"> </w:t>
      </w:r>
      <w:r w:rsidR="003B4E25">
        <w:rPr>
          <w:rFonts w:eastAsia="ArialMT" w:cstheme="minorHAnsi"/>
          <w:sz w:val="24"/>
          <w:lang w:eastAsia="sr-Latn-CS"/>
        </w:rPr>
        <w:t>одговорно</w:t>
      </w:r>
      <w:r w:rsidR="00FD08E2" w:rsidRPr="00627517">
        <w:rPr>
          <w:rFonts w:eastAsia="ArialMT" w:cstheme="minorHAnsi"/>
          <w:sz w:val="24"/>
          <w:lang w:eastAsia="sr-Latn-CS"/>
        </w:rPr>
        <w:t xml:space="preserve"> </w:t>
      </w:r>
      <w:r w:rsidR="003B4E25">
        <w:rPr>
          <w:rFonts w:eastAsia="ArialMT" w:cstheme="minorHAnsi"/>
          <w:sz w:val="24"/>
          <w:lang w:eastAsia="sr-Latn-CS"/>
        </w:rPr>
        <w:t>надлежно</w:t>
      </w:r>
      <w:r w:rsidR="00FD08E2" w:rsidRPr="00627517">
        <w:rPr>
          <w:rFonts w:eastAsia="ArialMT" w:cstheme="minorHAnsi"/>
          <w:sz w:val="24"/>
          <w:lang w:eastAsia="sr-Latn-CS"/>
        </w:rPr>
        <w:t xml:space="preserve"> </w:t>
      </w:r>
      <w:r w:rsidR="003B4E25">
        <w:rPr>
          <w:rFonts w:eastAsia="ArialMT" w:cstheme="minorHAnsi"/>
          <w:sz w:val="24"/>
          <w:lang w:eastAsia="sr-Latn-CS"/>
        </w:rPr>
        <w:t>министарство</w:t>
      </w:r>
      <w:r w:rsidR="00FD08E2" w:rsidRPr="00627517">
        <w:rPr>
          <w:rFonts w:eastAsia="ArialMT" w:cstheme="minorHAnsi"/>
          <w:sz w:val="24"/>
          <w:lang w:eastAsia="sr-Latn-CS"/>
        </w:rPr>
        <w:t xml:space="preserve">, </w:t>
      </w:r>
      <w:r w:rsidR="003B4E25">
        <w:rPr>
          <w:rFonts w:eastAsia="ArialMT" w:cstheme="minorHAnsi"/>
          <w:sz w:val="24"/>
          <w:lang w:eastAsia="sr-Latn-CS"/>
        </w:rPr>
        <w:t>али</w:t>
      </w:r>
      <w:r w:rsidR="00FD08E2" w:rsidRPr="00627517">
        <w:rPr>
          <w:rFonts w:eastAsia="ArialMT" w:cstheme="minorHAnsi"/>
          <w:sz w:val="24"/>
          <w:lang w:eastAsia="sr-Latn-CS"/>
        </w:rPr>
        <w:t xml:space="preserve"> </w:t>
      </w:r>
      <w:r w:rsidR="003B4E25">
        <w:rPr>
          <w:rFonts w:eastAsia="ArialMT" w:cstheme="minorHAnsi"/>
          <w:sz w:val="24"/>
          <w:lang w:eastAsia="sr-Latn-CS"/>
        </w:rPr>
        <w:t>је</w:t>
      </w:r>
      <w:r w:rsidR="00FD08E2" w:rsidRPr="00627517">
        <w:rPr>
          <w:rFonts w:eastAsia="ArialMT" w:cstheme="minorHAnsi"/>
          <w:sz w:val="24"/>
          <w:lang w:eastAsia="sr-Latn-CS"/>
        </w:rPr>
        <w:t xml:space="preserve"> </w:t>
      </w:r>
      <w:r w:rsidR="003B4E25">
        <w:rPr>
          <w:rFonts w:eastAsia="ArialMT" w:cstheme="minorHAnsi"/>
          <w:sz w:val="24"/>
          <w:lang w:eastAsia="sr-Latn-CS"/>
        </w:rPr>
        <w:t>и</w:t>
      </w:r>
      <w:r w:rsidR="00FD08E2" w:rsidRPr="00627517">
        <w:rPr>
          <w:rFonts w:eastAsia="ArialMT" w:cstheme="minorHAnsi"/>
          <w:sz w:val="24"/>
          <w:lang w:eastAsia="sr-Latn-CS"/>
        </w:rPr>
        <w:t xml:space="preserve"> </w:t>
      </w:r>
      <w:r w:rsidR="003B4E25">
        <w:rPr>
          <w:rFonts w:eastAsia="ArialMT" w:cstheme="minorHAnsi"/>
          <w:sz w:val="24"/>
          <w:lang w:eastAsia="sr-Latn-CS"/>
        </w:rPr>
        <w:t>те</w:t>
      </w:r>
      <w:r w:rsidR="00FD08E2" w:rsidRPr="00627517">
        <w:rPr>
          <w:rFonts w:eastAsia="ArialMT" w:cstheme="minorHAnsi"/>
          <w:sz w:val="24"/>
          <w:lang w:eastAsia="sr-Latn-CS"/>
        </w:rPr>
        <w:t xml:space="preserve"> </w:t>
      </w:r>
      <w:r w:rsidR="003B4E25">
        <w:rPr>
          <w:rFonts w:eastAsia="ArialMT" w:cstheme="minorHAnsi"/>
          <w:sz w:val="24"/>
          <w:lang w:eastAsia="sr-Latn-CS"/>
        </w:rPr>
        <w:t>како</w:t>
      </w:r>
      <w:r w:rsidR="00FD08E2" w:rsidRPr="00627517">
        <w:rPr>
          <w:rFonts w:eastAsia="ArialMT" w:cstheme="minorHAnsi"/>
          <w:sz w:val="24"/>
          <w:lang w:eastAsia="sr-Latn-CS"/>
        </w:rPr>
        <w:t xml:space="preserve"> </w:t>
      </w:r>
      <w:r w:rsidR="003B4E25">
        <w:rPr>
          <w:rFonts w:eastAsia="ArialMT" w:cstheme="minorHAnsi"/>
          <w:sz w:val="24"/>
          <w:lang w:eastAsia="sr-Latn-CS"/>
        </w:rPr>
        <w:t>заинтересована</w:t>
      </w:r>
      <w:r w:rsidR="00FD08E2" w:rsidRPr="00627517">
        <w:rPr>
          <w:rFonts w:eastAsia="ArialMT" w:cstheme="minorHAnsi"/>
          <w:sz w:val="24"/>
          <w:lang w:eastAsia="sr-Latn-CS"/>
        </w:rPr>
        <w:t xml:space="preserve"> </w:t>
      </w:r>
      <w:r w:rsidR="003B4E25">
        <w:rPr>
          <w:rFonts w:eastAsia="ArialMT" w:cstheme="minorHAnsi"/>
          <w:sz w:val="24"/>
          <w:lang w:eastAsia="sr-Latn-CS"/>
        </w:rPr>
        <w:t>за</w:t>
      </w:r>
      <w:r w:rsidR="00FD08E2" w:rsidRPr="00627517">
        <w:rPr>
          <w:rFonts w:eastAsia="ArialMT" w:cstheme="minorHAnsi"/>
          <w:sz w:val="24"/>
          <w:lang w:eastAsia="sr-Latn-CS"/>
        </w:rPr>
        <w:t xml:space="preserve"> </w:t>
      </w:r>
      <w:r w:rsidR="003B4E25">
        <w:rPr>
          <w:rFonts w:eastAsia="ArialMT" w:cstheme="minorHAnsi"/>
          <w:sz w:val="24"/>
          <w:lang w:eastAsia="sr-Latn-CS"/>
        </w:rPr>
        <w:t>квалитет</w:t>
      </w:r>
      <w:r w:rsidR="00FD08E2" w:rsidRPr="00627517">
        <w:rPr>
          <w:rFonts w:eastAsia="ArialMT" w:cstheme="minorHAnsi"/>
          <w:sz w:val="24"/>
          <w:lang w:eastAsia="sr-Latn-CS"/>
        </w:rPr>
        <w:t xml:space="preserve"> </w:t>
      </w:r>
      <w:r w:rsidR="003B4E25">
        <w:rPr>
          <w:rFonts w:eastAsia="ArialMT" w:cstheme="minorHAnsi"/>
          <w:sz w:val="24"/>
          <w:lang w:eastAsia="sr-Latn-CS"/>
        </w:rPr>
        <w:t>и</w:t>
      </w:r>
      <w:r w:rsidR="00FD08E2" w:rsidRPr="00627517">
        <w:rPr>
          <w:rFonts w:eastAsia="ArialMT" w:cstheme="minorHAnsi"/>
          <w:sz w:val="24"/>
          <w:lang w:eastAsia="sr-Latn-CS"/>
        </w:rPr>
        <w:t xml:space="preserve"> </w:t>
      </w:r>
      <w:r w:rsidR="003B4E25">
        <w:rPr>
          <w:rFonts w:eastAsia="ArialMT" w:cstheme="minorHAnsi"/>
          <w:sz w:val="24"/>
          <w:lang w:eastAsia="sr-Latn-CS"/>
        </w:rPr>
        <w:t>ових</w:t>
      </w:r>
      <w:r w:rsidR="00FD08E2" w:rsidRPr="00627517">
        <w:rPr>
          <w:rFonts w:eastAsia="ArialMT" w:cstheme="minorHAnsi"/>
          <w:sz w:val="24"/>
          <w:lang w:eastAsia="sr-Latn-CS"/>
        </w:rPr>
        <w:t xml:space="preserve"> </w:t>
      </w:r>
      <w:r w:rsidR="003B4E25">
        <w:rPr>
          <w:rFonts w:eastAsia="ArialMT" w:cstheme="minorHAnsi"/>
          <w:sz w:val="24"/>
          <w:lang w:eastAsia="sr-Latn-CS"/>
        </w:rPr>
        <w:t>путева</w:t>
      </w:r>
      <w:r w:rsidR="00C95251" w:rsidRPr="000C2D43">
        <w:rPr>
          <w:rFonts w:eastAsia="ArialMT" w:cstheme="minorHAnsi"/>
          <w:sz w:val="24"/>
          <w:lang w:eastAsia="sr-Latn-CS"/>
        </w:rPr>
        <w:t xml:space="preserve"> </w:t>
      </w:r>
      <w:r w:rsidR="003B4E25">
        <w:rPr>
          <w:rFonts w:eastAsia="ArialMT" w:cstheme="minorHAnsi"/>
          <w:sz w:val="24"/>
          <w:lang w:eastAsia="sr-Latn-CS"/>
        </w:rPr>
        <w:t>као</w:t>
      </w:r>
      <w:r w:rsidR="00FD08E2" w:rsidRPr="00627517">
        <w:rPr>
          <w:rFonts w:eastAsia="ArialMT" w:cstheme="minorHAnsi"/>
          <w:sz w:val="24"/>
          <w:lang w:eastAsia="sr-Latn-CS"/>
        </w:rPr>
        <w:t xml:space="preserve"> </w:t>
      </w:r>
      <w:r w:rsidR="003B4E25">
        <w:rPr>
          <w:rFonts w:eastAsia="ArialMT" w:cstheme="minorHAnsi"/>
          <w:sz w:val="24"/>
          <w:lang w:eastAsia="sr-Latn-CS"/>
        </w:rPr>
        <w:t>и</w:t>
      </w:r>
      <w:r w:rsidR="00FD08E2" w:rsidRPr="00627517">
        <w:rPr>
          <w:rFonts w:eastAsia="ArialMT" w:cstheme="minorHAnsi"/>
          <w:sz w:val="24"/>
          <w:lang w:eastAsia="sr-Latn-CS"/>
        </w:rPr>
        <w:t xml:space="preserve"> </w:t>
      </w:r>
      <w:r w:rsidR="003B4E25">
        <w:rPr>
          <w:rFonts w:eastAsia="ArialMT" w:cstheme="minorHAnsi"/>
          <w:sz w:val="24"/>
          <w:lang w:eastAsia="sr-Latn-CS"/>
        </w:rPr>
        <w:t>за</w:t>
      </w:r>
      <w:r w:rsidR="00FD08E2" w:rsidRPr="00627517">
        <w:rPr>
          <w:rFonts w:eastAsia="ArialMT" w:cstheme="minorHAnsi"/>
          <w:sz w:val="24"/>
          <w:lang w:eastAsia="sr-Latn-CS"/>
        </w:rPr>
        <w:t xml:space="preserve"> </w:t>
      </w:r>
      <w:r w:rsidR="003B4E25">
        <w:rPr>
          <w:rFonts w:eastAsia="ArialMT" w:cstheme="minorHAnsi"/>
          <w:sz w:val="24"/>
          <w:lang w:eastAsia="sr-Latn-CS"/>
        </w:rPr>
        <w:t>бољу</w:t>
      </w:r>
      <w:r w:rsidR="00FD08E2" w:rsidRPr="00627517">
        <w:rPr>
          <w:rFonts w:eastAsia="ArialMT" w:cstheme="minorHAnsi"/>
          <w:sz w:val="24"/>
          <w:lang w:eastAsia="sr-Latn-CS"/>
        </w:rPr>
        <w:t xml:space="preserve"> </w:t>
      </w:r>
      <w:r w:rsidR="003B4E25">
        <w:rPr>
          <w:rFonts w:eastAsia="ArialMT" w:cstheme="minorHAnsi"/>
          <w:sz w:val="24"/>
          <w:lang w:eastAsia="sr-Latn-CS"/>
        </w:rPr>
        <w:t>повезаност</w:t>
      </w:r>
      <w:r w:rsidR="00FD08E2" w:rsidRPr="00627517">
        <w:rPr>
          <w:rFonts w:eastAsia="ArialMT" w:cstheme="minorHAnsi"/>
          <w:sz w:val="24"/>
          <w:lang w:eastAsia="sr-Latn-CS"/>
        </w:rPr>
        <w:t xml:space="preserve"> </w:t>
      </w:r>
      <w:r w:rsidR="003B4E25">
        <w:rPr>
          <w:rFonts w:eastAsia="ArialMT" w:cstheme="minorHAnsi"/>
          <w:sz w:val="24"/>
          <w:lang w:eastAsia="sr-Latn-CS"/>
        </w:rPr>
        <w:t>са</w:t>
      </w:r>
      <w:r w:rsidR="00FD08E2" w:rsidRPr="00627517">
        <w:rPr>
          <w:rFonts w:eastAsia="ArialMT" w:cstheme="minorHAnsi"/>
          <w:sz w:val="24"/>
          <w:lang w:eastAsia="sr-Latn-CS"/>
        </w:rPr>
        <w:t xml:space="preserve"> </w:t>
      </w:r>
      <w:r w:rsidR="003B4E25">
        <w:rPr>
          <w:rFonts w:eastAsia="ArialMT" w:cstheme="minorHAnsi"/>
          <w:sz w:val="24"/>
          <w:lang w:eastAsia="sr-Latn-CS"/>
        </w:rPr>
        <w:t>њима</w:t>
      </w:r>
      <w:r w:rsidR="00FD08E2" w:rsidRPr="00627517">
        <w:rPr>
          <w:rFonts w:eastAsia="ArialMT" w:cstheme="minorHAnsi"/>
          <w:sz w:val="24"/>
          <w:lang w:eastAsia="sr-Latn-CS"/>
        </w:rPr>
        <w:t>.</w:t>
      </w:r>
    </w:p>
    <w:p w:rsidR="00FD08E2" w:rsidRPr="000A1156" w:rsidRDefault="003B4E25" w:rsidP="00FD08E2">
      <w:pPr>
        <w:autoSpaceDE w:val="0"/>
        <w:autoSpaceDN w:val="0"/>
        <w:adjustRightInd w:val="0"/>
        <w:spacing w:before="240"/>
        <w:jc w:val="both"/>
        <w:rPr>
          <w:rFonts w:eastAsia="ArialMT" w:cstheme="minorHAnsi"/>
          <w:sz w:val="24"/>
          <w:lang w:eastAsia="sr-Latn-CS"/>
        </w:rPr>
      </w:pPr>
      <w:r w:rsidRPr="000A1156">
        <w:rPr>
          <w:rFonts w:eastAsia="ArialMT" w:cstheme="minorHAnsi"/>
          <w:sz w:val="24"/>
          <w:lang w:eastAsia="sr-Latn-CS"/>
        </w:rPr>
        <w:t>Једини</w:t>
      </w:r>
      <w:r w:rsidR="00FD08E2" w:rsidRPr="000A1156">
        <w:rPr>
          <w:rFonts w:eastAsia="ArialMT" w:cstheme="minorHAnsi"/>
          <w:sz w:val="24"/>
          <w:lang w:eastAsia="sr-Latn-CS"/>
        </w:rPr>
        <w:t xml:space="preserve"> </w:t>
      </w:r>
      <w:r w:rsidR="0004621A" w:rsidRPr="000A1156">
        <w:rPr>
          <w:rFonts w:eastAsia="ArialMT" w:cstheme="minorHAnsi"/>
          <w:sz w:val="24"/>
          <w:lang w:val="sr-Cyrl-RS" w:eastAsia="sr-Latn-CS"/>
        </w:rPr>
        <w:t>државни пут</w:t>
      </w:r>
      <w:r w:rsidR="00FD08E2" w:rsidRPr="000A1156">
        <w:rPr>
          <w:rFonts w:eastAsia="ArialMT" w:cstheme="minorHAnsi"/>
          <w:sz w:val="24"/>
          <w:lang w:eastAsia="sr-Latn-CS"/>
        </w:rPr>
        <w:t xml:space="preserve"> </w:t>
      </w:r>
      <w:r w:rsidRPr="000A1156">
        <w:rPr>
          <w:rFonts w:eastAsia="ArialMT" w:cstheme="minorHAnsi"/>
          <w:sz w:val="24"/>
          <w:lang w:eastAsia="sr-Latn-CS"/>
        </w:rPr>
        <w:t>који</w:t>
      </w:r>
      <w:r w:rsidR="00FD08E2" w:rsidRPr="000A1156">
        <w:rPr>
          <w:rFonts w:eastAsia="ArialMT" w:cstheme="minorHAnsi"/>
          <w:sz w:val="24"/>
          <w:lang w:eastAsia="sr-Latn-CS"/>
        </w:rPr>
        <w:t xml:space="preserve"> </w:t>
      </w:r>
      <w:r w:rsidRPr="000A1156">
        <w:rPr>
          <w:rFonts w:eastAsia="ArialMT" w:cstheme="minorHAnsi"/>
          <w:sz w:val="24"/>
          <w:lang w:eastAsia="sr-Latn-CS"/>
        </w:rPr>
        <w:t>пролази</w:t>
      </w:r>
      <w:r w:rsidR="00FD08E2" w:rsidRPr="000A1156">
        <w:rPr>
          <w:rFonts w:eastAsia="ArialMT" w:cstheme="minorHAnsi"/>
          <w:sz w:val="24"/>
          <w:lang w:eastAsia="sr-Latn-CS"/>
        </w:rPr>
        <w:t xml:space="preserve"> </w:t>
      </w:r>
      <w:r w:rsidRPr="000A1156">
        <w:rPr>
          <w:rFonts w:eastAsia="ArialMT" w:cstheme="minorHAnsi"/>
          <w:sz w:val="24"/>
          <w:lang w:eastAsia="sr-Latn-CS"/>
        </w:rPr>
        <w:t>кроз</w:t>
      </w:r>
      <w:r w:rsidR="00FD08E2" w:rsidRPr="000A1156">
        <w:rPr>
          <w:rFonts w:eastAsia="ArialMT" w:cstheme="minorHAnsi"/>
          <w:sz w:val="24"/>
          <w:lang w:eastAsia="sr-Latn-CS"/>
        </w:rPr>
        <w:t xml:space="preserve"> </w:t>
      </w:r>
      <w:r w:rsidRPr="000A1156">
        <w:rPr>
          <w:rFonts w:eastAsia="ArialMT" w:cstheme="minorHAnsi"/>
          <w:sz w:val="24"/>
          <w:lang w:eastAsia="sr-Latn-CS"/>
        </w:rPr>
        <w:t>Прокупље</w:t>
      </w:r>
      <w:r w:rsidR="00FD08E2" w:rsidRPr="000A1156">
        <w:rPr>
          <w:rFonts w:eastAsia="ArialMT" w:cstheme="minorHAnsi"/>
          <w:sz w:val="24"/>
          <w:lang w:eastAsia="sr-Latn-CS"/>
        </w:rPr>
        <w:t xml:space="preserve"> </w:t>
      </w:r>
      <w:r w:rsidRPr="000A1156">
        <w:rPr>
          <w:rFonts w:eastAsia="ArialMT" w:cstheme="minorHAnsi"/>
          <w:sz w:val="24"/>
          <w:lang w:eastAsia="sr-Latn-CS"/>
        </w:rPr>
        <w:t>је</w:t>
      </w:r>
      <w:r w:rsidR="00FD08E2" w:rsidRPr="000A1156">
        <w:rPr>
          <w:rFonts w:eastAsia="ArialMT" w:cstheme="minorHAnsi"/>
          <w:sz w:val="24"/>
          <w:lang w:eastAsia="sr-Latn-CS"/>
        </w:rPr>
        <w:t xml:space="preserve"> </w:t>
      </w:r>
      <w:r w:rsidRPr="000A1156">
        <w:rPr>
          <w:rFonts w:eastAsia="ArialMT" w:cstheme="minorHAnsi"/>
          <w:sz w:val="24"/>
          <w:lang w:eastAsia="sr-Latn-CS"/>
        </w:rPr>
        <w:t>пут</w:t>
      </w:r>
      <w:r w:rsidR="00FD08E2" w:rsidRPr="000A1156">
        <w:rPr>
          <w:rFonts w:eastAsia="ArialMT" w:cstheme="minorHAnsi"/>
          <w:sz w:val="24"/>
          <w:lang w:eastAsia="sr-Latn-CS"/>
        </w:rPr>
        <w:t xml:space="preserve"> </w:t>
      </w:r>
      <w:r w:rsidR="0004621A" w:rsidRPr="000A1156">
        <w:rPr>
          <w:rFonts w:eastAsia="ArialMT" w:cstheme="minorHAnsi"/>
          <w:sz w:val="24"/>
          <w:lang w:val="sr-Latn-RS" w:eastAsia="sr-Latn-CS"/>
        </w:rPr>
        <w:t>I</w:t>
      </w:r>
      <w:r w:rsidR="0004621A" w:rsidRPr="000A1156">
        <w:rPr>
          <w:rFonts w:eastAsia="ArialMT" w:cstheme="minorHAnsi"/>
          <w:sz w:val="24"/>
          <w:lang w:val="sr-Cyrl-RS" w:eastAsia="sr-Latn-CS"/>
        </w:rPr>
        <w:t>Б</w:t>
      </w:r>
      <w:r w:rsidR="0004621A" w:rsidRPr="000A1156">
        <w:rPr>
          <w:rFonts w:eastAsia="ArialMT" w:cstheme="minorHAnsi"/>
          <w:sz w:val="24"/>
          <w:lang w:eastAsia="sr-Latn-CS"/>
        </w:rPr>
        <w:t>-</w:t>
      </w:r>
      <w:r w:rsidR="0004621A" w:rsidRPr="000A1156">
        <w:rPr>
          <w:rFonts w:eastAsia="ArialMT" w:cstheme="minorHAnsi"/>
          <w:sz w:val="24"/>
          <w:lang w:val="sr-Cyrl-RS" w:eastAsia="sr-Latn-CS"/>
        </w:rPr>
        <w:t>3</w:t>
      </w:r>
      <w:r w:rsidR="00FD08E2" w:rsidRPr="000A1156">
        <w:rPr>
          <w:rFonts w:eastAsia="ArialMT" w:cstheme="minorHAnsi"/>
          <w:sz w:val="24"/>
          <w:lang w:eastAsia="sr-Latn-CS"/>
        </w:rPr>
        <w:t xml:space="preserve">5 </w:t>
      </w:r>
      <w:r w:rsidRPr="000A1156">
        <w:rPr>
          <w:rFonts w:eastAsia="ArialMT" w:cstheme="minorHAnsi"/>
          <w:sz w:val="24"/>
          <w:lang w:eastAsia="sr-Latn-CS"/>
        </w:rPr>
        <w:t>Ниш</w:t>
      </w:r>
      <w:r w:rsidR="00FD08E2" w:rsidRPr="000A1156">
        <w:rPr>
          <w:rFonts w:eastAsia="ArialMT" w:cstheme="minorHAnsi"/>
          <w:sz w:val="24"/>
          <w:lang w:eastAsia="sr-Latn-CS"/>
        </w:rPr>
        <w:t>-</w:t>
      </w:r>
      <w:r w:rsidRPr="000A1156">
        <w:rPr>
          <w:rFonts w:eastAsia="ArialMT" w:cstheme="minorHAnsi"/>
          <w:sz w:val="24"/>
          <w:lang w:eastAsia="sr-Latn-CS"/>
        </w:rPr>
        <w:t>Приштина</w:t>
      </w:r>
      <w:r w:rsidR="00FD08E2" w:rsidRPr="000A1156">
        <w:rPr>
          <w:rFonts w:eastAsia="ArialMT" w:cstheme="minorHAnsi"/>
          <w:sz w:val="24"/>
          <w:lang w:eastAsia="sr-Latn-CS"/>
        </w:rPr>
        <w:t xml:space="preserve"> </w:t>
      </w:r>
      <w:r w:rsidRPr="000A1156">
        <w:rPr>
          <w:rFonts w:eastAsia="ArialMT" w:cstheme="minorHAnsi"/>
          <w:sz w:val="24"/>
          <w:lang w:eastAsia="sr-Latn-CS"/>
        </w:rPr>
        <w:t>који</w:t>
      </w:r>
      <w:r w:rsidR="00FD08E2" w:rsidRPr="000A1156">
        <w:rPr>
          <w:rFonts w:eastAsia="ArialMT" w:cstheme="minorHAnsi"/>
          <w:sz w:val="24"/>
          <w:lang w:eastAsia="sr-Latn-CS"/>
        </w:rPr>
        <w:t xml:space="preserve"> </w:t>
      </w:r>
      <w:r w:rsidRPr="000A1156">
        <w:rPr>
          <w:rFonts w:eastAsia="ArialMT" w:cstheme="minorHAnsi"/>
          <w:sz w:val="24"/>
          <w:lang w:eastAsia="sr-Latn-CS"/>
        </w:rPr>
        <w:t>сада</w:t>
      </w:r>
      <w:r w:rsidR="00FD08E2" w:rsidRPr="000A1156">
        <w:rPr>
          <w:rFonts w:eastAsia="ArialMT" w:cstheme="minorHAnsi"/>
          <w:sz w:val="24"/>
          <w:lang w:eastAsia="sr-Latn-CS"/>
        </w:rPr>
        <w:t xml:space="preserve"> </w:t>
      </w:r>
      <w:r w:rsidRPr="000A1156">
        <w:rPr>
          <w:rFonts w:eastAsia="ArialMT" w:cstheme="minorHAnsi"/>
          <w:sz w:val="24"/>
          <w:lang w:eastAsia="sr-Latn-CS"/>
        </w:rPr>
        <w:t>пролази</w:t>
      </w:r>
      <w:r w:rsidR="00FD08E2" w:rsidRPr="000A1156">
        <w:rPr>
          <w:rFonts w:eastAsia="ArialMT" w:cstheme="minorHAnsi"/>
          <w:sz w:val="24"/>
          <w:lang w:eastAsia="sr-Latn-CS"/>
        </w:rPr>
        <w:t xml:space="preserve"> </w:t>
      </w:r>
      <w:r w:rsidRPr="000A1156">
        <w:rPr>
          <w:rFonts w:eastAsia="ArialMT" w:cstheme="minorHAnsi"/>
          <w:sz w:val="24"/>
          <w:lang w:eastAsia="sr-Latn-CS"/>
        </w:rPr>
        <w:t>кроз</w:t>
      </w:r>
      <w:r w:rsidR="00FD08E2" w:rsidRPr="000A1156">
        <w:rPr>
          <w:rFonts w:eastAsia="ArialMT" w:cstheme="minorHAnsi"/>
          <w:sz w:val="24"/>
          <w:lang w:eastAsia="sr-Latn-CS"/>
        </w:rPr>
        <w:t xml:space="preserve"> </w:t>
      </w:r>
      <w:r w:rsidRPr="000A1156">
        <w:rPr>
          <w:rFonts w:eastAsia="ArialMT" w:cstheme="minorHAnsi"/>
          <w:sz w:val="24"/>
          <w:lang w:eastAsia="sr-Latn-CS"/>
        </w:rPr>
        <w:t>град</w:t>
      </w:r>
      <w:r w:rsidR="00FD08E2" w:rsidRPr="000A1156">
        <w:rPr>
          <w:rFonts w:eastAsia="ArialMT" w:cstheme="minorHAnsi"/>
          <w:sz w:val="24"/>
          <w:lang w:eastAsia="sr-Latn-CS"/>
        </w:rPr>
        <w:t xml:space="preserve"> </w:t>
      </w:r>
      <w:r w:rsidRPr="000A1156">
        <w:rPr>
          <w:rFonts w:eastAsia="ArialMT" w:cstheme="minorHAnsi"/>
          <w:sz w:val="24"/>
          <w:lang w:eastAsia="sr-Latn-CS"/>
        </w:rPr>
        <w:t>па</w:t>
      </w:r>
      <w:r w:rsidR="00FD08E2" w:rsidRPr="000A1156">
        <w:rPr>
          <w:rFonts w:eastAsia="ArialMT" w:cstheme="minorHAnsi"/>
          <w:sz w:val="24"/>
          <w:lang w:eastAsia="sr-Latn-CS"/>
        </w:rPr>
        <w:t xml:space="preserve"> </w:t>
      </w:r>
      <w:r w:rsidRPr="000A1156">
        <w:rPr>
          <w:rFonts w:eastAsia="ArialMT" w:cstheme="minorHAnsi"/>
          <w:sz w:val="24"/>
          <w:lang w:eastAsia="sr-Latn-CS"/>
        </w:rPr>
        <w:t>је</w:t>
      </w:r>
      <w:r w:rsidR="00C95251" w:rsidRPr="000A1156">
        <w:rPr>
          <w:rFonts w:eastAsia="ArialMT" w:cstheme="minorHAnsi"/>
          <w:sz w:val="24"/>
          <w:lang w:eastAsia="sr-Latn-CS"/>
        </w:rPr>
        <w:t xml:space="preserve"> </w:t>
      </w:r>
      <w:r w:rsidRPr="000A1156">
        <w:rPr>
          <w:rFonts w:eastAsia="ArialMT" w:cstheme="minorHAnsi"/>
          <w:sz w:val="24"/>
          <w:lang w:eastAsia="sr-Latn-CS"/>
        </w:rPr>
        <w:t>од</w:t>
      </w:r>
      <w:r w:rsidR="00FD08E2" w:rsidRPr="000A1156">
        <w:rPr>
          <w:rFonts w:eastAsia="ArialMT" w:cstheme="minorHAnsi"/>
          <w:sz w:val="24"/>
          <w:lang w:eastAsia="sr-Latn-CS"/>
        </w:rPr>
        <w:t xml:space="preserve"> </w:t>
      </w:r>
      <w:r w:rsidRPr="000A1156">
        <w:rPr>
          <w:rFonts w:eastAsia="ArialMT" w:cstheme="minorHAnsi"/>
          <w:sz w:val="24"/>
          <w:lang w:eastAsia="sr-Latn-CS"/>
        </w:rPr>
        <w:t>стратешке</w:t>
      </w:r>
      <w:r w:rsidR="00FD08E2" w:rsidRPr="000A1156">
        <w:rPr>
          <w:rFonts w:eastAsia="ArialMT" w:cstheme="minorHAnsi"/>
          <w:sz w:val="24"/>
          <w:lang w:eastAsia="sr-Latn-CS"/>
        </w:rPr>
        <w:t xml:space="preserve"> </w:t>
      </w:r>
      <w:r w:rsidRPr="000A1156">
        <w:rPr>
          <w:rFonts w:eastAsia="ArialMT" w:cstheme="minorHAnsi"/>
          <w:sz w:val="24"/>
          <w:lang w:eastAsia="sr-Latn-CS"/>
        </w:rPr>
        <w:t>важности</w:t>
      </w:r>
      <w:r w:rsidR="00FD08E2" w:rsidRPr="000A1156">
        <w:rPr>
          <w:rFonts w:eastAsia="ArialMT" w:cstheme="minorHAnsi"/>
          <w:sz w:val="24"/>
          <w:lang w:eastAsia="sr-Latn-CS"/>
        </w:rPr>
        <w:t xml:space="preserve"> </w:t>
      </w:r>
      <w:r w:rsidRPr="000A1156">
        <w:rPr>
          <w:rFonts w:eastAsia="ArialMT" w:cstheme="minorHAnsi"/>
          <w:sz w:val="24"/>
          <w:lang w:eastAsia="sr-Latn-CS"/>
        </w:rPr>
        <w:t>да</w:t>
      </w:r>
      <w:r w:rsidR="00FD08E2" w:rsidRPr="000A1156">
        <w:rPr>
          <w:rFonts w:eastAsia="ArialMT" w:cstheme="minorHAnsi"/>
          <w:sz w:val="24"/>
          <w:lang w:eastAsia="sr-Latn-CS"/>
        </w:rPr>
        <w:t xml:space="preserve"> </w:t>
      </w:r>
      <w:r w:rsidRPr="000A1156">
        <w:rPr>
          <w:rFonts w:eastAsia="ArialMT" w:cstheme="minorHAnsi"/>
          <w:sz w:val="24"/>
          <w:lang w:eastAsia="sr-Latn-CS"/>
        </w:rPr>
        <w:t>се</w:t>
      </w:r>
      <w:r w:rsidR="00FD08E2" w:rsidRPr="000A1156">
        <w:rPr>
          <w:rFonts w:eastAsia="ArialMT" w:cstheme="minorHAnsi"/>
          <w:sz w:val="24"/>
          <w:lang w:eastAsia="sr-Latn-CS"/>
        </w:rPr>
        <w:t xml:space="preserve"> </w:t>
      </w:r>
      <w:r w:rsidRPr="000A1156">
        <w:rPr>
          <w:rFonts w:eastAsia="ArialMT" w:cstheme="minorHAnsi"/>
          <w:sz w:val="24"/>
          <w:lang w:eastAsia="sr-Latn-CS"/>
        </w:rPr>
        <w:t>овај</w:t>
      </w:r>
      <w:r w:rsidR="00FD08E2" w:rsidRPr="000A1156">
        <w:rPr>
          <w:rFonts w:eastAsia="ArialMT" w:cstheme="minorHAnsi"/>
          <w:sz w:val="24"/>
          <w:lang w:eastAsia="sr-Latn-CS"/>
        </w:rPr>
        <w:t xml:space="preserve"> </w:t>
      </w:r>
      <w:r w:rsidRPr="000A1156">
        <w:rPr>
          <w:rFonts w:eastAsia="ArialMT" w:cstheme="minorHAnsi"/>
          <w:sz w:val="24"/>
          <w:lang w:eastAsia="sr-Latn-CS"/>
        </w:rPr>
        <w:t>пут</w:t>
      </w:r>
      <w:r w:rsidR="00FD08E2" w:rsidRPr="000A1156">
        <w:rPr>
          <w:rFonts w:eastAsia="ArialMT" w:cstheme="minorHAnsi"/>
          <w:sz w:val="24"/>
          <w:lang w:eastAsia="sr-Latn-CS"/>
        </w:rPr>
        <w:t xml:space="preserve"> </w:t>
      </w:r>
      <w:r w:rsidRPr="000A1156">
        <w:rPr>
          <w:rFonts w:eastAsia="ArialMT" w:cstheme="minorHAnsi"/>
          <w:sz w:val="24"/>
          <w:lang w:eastAsia="sr-Latn-CS"/>
        </w:rPr>
        <w:t>измести</w:t>
      </w:r>
      <w:r w:rsidR="00FD08E2" w:rsidRPr="000A1156">
        <w:rPr>
          <w:rFonts w:eastAsia="ArialMT" w:cstheme="minorHAnsi"/>
          <w:sz w:val="24"/>
          <w:lang w:eastAsia="sr-Latn-CS"/>
        </w:rPr>
        <w:t xml:space="preserve"> </w:t>
      </w:r>
      <w:r w:rsidRPr="000A1156">
        <w:rPr>
          <w:rFonts w:eastAsia="ArialMT" w:cstheme="minorHAnsi"/>
          <w:sz w:val="24"/>
          <w:lang w:eastAsia="sr-Latn-CS"/>
        </w:rPr>
        <w:t>изградњом</w:t>
      </w:r>
      <w:r w:rsidR="00FD08E2" w:rsidRPr="000A1156">
        <w:rPr>
          <w:rFonts w:eastAsia="ArialMT" w:cstheme="minorHAnsi"/>
          <w:sz w:val="24"/>
          <w:lang w:eastAsia="sr-Latn-CS"/>
        </w:rPr>
        <w:t xml:space="preserve"> </w:t>
      </w:r>
      <w:r w:rsidRPr="000A1156">
        <w:rPr>
          <w:rFonts w:eastAsia="ArialMT" w:cstheme="minorHAnsi"/>
          <w:sz w:val="24"/>
          <w:lang w:eastAsia="sr-Latn-CS"/>
        </w:rPr>
        <w:t>заобилазнице</w:t>
      </w:r>
      <w:r w:rsidR="00FD08E2" w:rsidRPr="000A1156">
        <w:rPr>
          <w:rFonts w:eastAsia="ArialMT" w:cstheme="minorHAnsi"/>
          <w:sz w:val="24"/>
          <w:lang w:eastAsia="sr-Latn-CS"/>
        </w:rPr>
        <w:t xml:space="preserve"> </w:t>
      </w:r>
      <w:r w:rsidRPr="000A1156">
        <w:rPr>
          <w:rFonts w:eastAsia="ArialMT" w:cstheme="minorHAnsi"/>
          <w:sz w:val="24"/>
          <w:lang w:eastAsia="sr-Latn-CS"/>
        </w:rPr>
        <w:t>изнад</w:t>
      </w:r>
      <w:r w:rsidR="00FD08E2" w:rsidRPr="000A1156">
        <w:rPr>
          <w:rFonts w:eastAsia="ArialMT" w:cstheme="minorHAnsi"/>
          <w:sz w:val="24"/>
          <w:lang w:eastAsia="sr-Latn-CS"/>
        </w:rPr>
        <w:t xml:space="preserve"> </w:t>
      </w:r>
      <w:r w:rsidRPr="000A1156">
        <w:rPr>
          <w:rFonts w:eastAsia="ArialMT" w:cstheme="minorHAnsi"/>
          <w:sz w:val="24"/>
          <w:lang w:eastAsia="sr-Latn-CS"/>
        </w:rPr>
        <w:t>Прокупља</w:t>
      </w:r>
      <w:r w:rsidR="00FD08E2" w:rsidRPr="000A1156">
        <w:rPr>
          <w:rFonts w:eastAsia="ArialMT" w:cstheme="minorHAnsi"/>
          <w:sz w:val="24"/>
          <w:lang w:eastAsia="sr-Latn-CS"/>
        </w:rPr>
        <w:t>.</w:t>
      </w:r>
    </w:p>
    <w:p w:rsidR="00FD08E2" w:rsidRPr="000A1156" w:rsidRDefault="003B4E25" w:rsidP="00FD08E2">
      <w:pPr>
        <w:autoSpaceDE w:val="0"/>
        <w:autoSpaceDN w:val="0"/>
        <w:adjustRightInd w:val="0"/>
        <w:spacing w:before="240"/>
        <w:jc w:val="both"/>
        <w:rPr>
          <w:rFonts w:eastAsia="ArialMT" w:cstheme="minorHAnsi"/>
          <w:sz w:val="24"/>
          <w:lang w:eastAsia="sr-Latn-CS"/>
        </w:rPr>
      </w:pPr>
      <w:r w:rsidRPr="000A1156">
        <w:rPr>
          <w:rFonts w:eastAsia="ArialMT" w:cstheme="minorHAnsi"/>
          <w:sz w:val="24"/>
          <w:lang w:eastAsia="sr-Latn-CS"/>
        </w:rPr>
        <w:t>Друмски</w:t>
      </w:r>
      <w:r w:rsidR="00FD08E2" w:rsidRPr="000A1156">
        <w:rPr>
          <w:rFonts w:eastAsia="ArialMT" w:cstheme="minorHAnsi"/>
          <w:sz w:val="24"/>
          <w:lang w:eastAsia="sr-Latn-CS"/>
        </w:rPr>
        <w:t xml:space="preserve"> </w:t>
      </w:r>
      <w:r w:rsidRPr="000A1156">
        <w:rPr>
          <w:rFonts w:eastAsia="ArialMT" w:cstheme="minorHAnsi"/>
          <w:sz w:val="24"/>
          <w:lang w:eastAsia="sr-Latn-CS"/>
        </w:rPr>
        <w:t>саобраћај</w:t>
      </w:r>
      <w:r w:rsidR="00FD08E2" w:rsidRPr="000A1156">
        <w:rPr>
          <w:rFonts w:eastAsia="ArialMT" w:cstheme="minorHAnsi"/>
          <w:sz w:val="24"/>
          <w:lang w:eastAsia="sr-Latn-CS"/>
        </w:rPr>
        <w:t xml:space="preserve"> </w:t>
      </w:r>
      <w:r w:rsidRPr="000A1156">
        <w:rPr>
          <w:rFonts w:eastAsia="ArialMT" w:cstheme="minorHAnsi"/>
          <w:sz w:val="24"/>
          <w:lang w:eastAsia="sr-Latn-CS"/>
        </w:rPr>
        <w:t>у</w:t>
      </w:r>
      <w:r w:rsidR="00FD08E2" w:rsidRPr="000A1156">
        <w:rPr>
          <w:rFonts w:eastAsia="ArialMT" w:cstheme="minorHAnsi"/>
          <w:sz w:val="24"/>
          <w:lang w:eastAsia="sr-Latn-CS"/>
        </w:rPr>
        <w:t xml:space="preserve"> </w:t>
      </w:r>
      <w:r w:rsidR="001C510A" w:rsidRPr="000A1156">
        <w:rPr>
          <w:rFonts w:eastAsia="ArialMT" w:cstheme="minorHAnsi"/>
          <w:sz w:val="24"/>
          <w:lang w:eastAsia="sr-Latn-CS"/>
        </w:rPr>
        <w:t>граду</w:t>
      </w:r>
      <w:r w:rsidR="00FD08E2" w:rsidRPr="000A1156">
        <w:rPr>
          <w:rFonts w:eastAsia="ArialMT" w:cstheme="minorHAnsi"/>
          <w:sz w:val="24"/>
          <w:lang w:eastAsia="sr-Latn-CS"/>
        </w:rPr>
        <w:t xml:space="preserve"> </w:t>
      </w:r>
      <w:r w:rsidRPr="000A1156">
        <w:rPr>
          <w:rFonts w:eastAsia="ArialMT" w:cstheme="minorHAnsi"/>
          <w:sz w:val="24"/>
          <w:lang w:eastAsia="sr-Latn-CS"/>
        </w:rPr>
        <w:t>одвија</w:t>
      </w:r>
      <w:r w:rsidR="00FD08E2" w:rsidRPr="000A1156">
        <w:rPr>
          <w:rFonts w:eastAsia="ArialMT" w:cstheme="minorHAnsi"/>
          <w:sz w:val="24"/>
          <w:lang w:eastAsia="sr-Latn-CS"/>
        </w:rPr>
        <w:t xml:space="preserve"> </w:t>
      </w:r>
      <w:r w:rsidRPr="000A1156">
        <w:rPr>
          <w:rFonts w:eastAsia="ArialMT" w:cstheme="minorHAnsi"/>
          <w:sz w:val="24"/>
          <w:lang w:eastAsia="sr-Latn-CS"/>
        </w:rPr>
        <w:t>се</w:t>
      </w:r>
      <w:r w:rsidR="00FD08E2" w:rsidRPr="000A1156">
        <w:rPr>
          <w:rFonts w:eastAsia="ArialMT" w:cstheme="minorHAnsi"/>
          <w:sz w:val="24"/>
          <w:lang w:eastAsia="sr-Latn-CS"/>
        </w:rPr>
        <w:t xml:space="preserve"> </w:t>
      </w:r>
      <w:r w:rsidRPr="000A1156">
        <w:rPr>
          <w:rFonts w:eastAsia="ArialMT" w:cstheme="minorHAnsi"/>
          <w:sz w:val="24"/>
          <w:lang w:eastAsia="sr-Latn-CS"/>
        </w:rPr>
        <w:t>на</w:t>
      </w:r>
      <w:r w:rsidR="00FD08E2" w:rsidRPr="000A1156">
        <w:rPr>
          <w:rFonts w:eastAsia="ArialMT" w:cstheme="minorHAnsi"/>
          <w:sz w:val="24"/>
          <w:lang w:eastAsia="sr-Latn-CS"/>
        </w:rPr>
        <w:t xml:space="preserve"> 359,50 </w:t>
      </w:r>
      <w:r w:rsidR="001C510A" w:rsidRPr="000A1156">
        <w:rPr>
          <w:rFonts w:eastAsia="ArialMT" w:cstheme="minorHAnsi"/>
          <w:sz w:val="24"/>
          <w:lang w:val="en-US" w:eastAsia="sr-Latn-CS"/>
        </w:rPr>
        <w:t>km</w:t>
      </w:r>
      <w:r w:rsidR="00FD08E2" w:rsidRPr="000A1156">
        <w:rPr>
          <w:rFonts w:eastAsia="ArialMT" w:cstheme="minorHAnsi"/>
          <w:sz w:val="24"/>
          <w:lang w:eastAsia="sr-Latn-CS"/>
        </w:rPr>
        <w:t xml:space="preserve"> </w:t>
      </w:r>
      <w:r w:rsidRPr="000A1156">
        <w:rPr>
          <w:rFonts w:eastAsia="ArialMT" w:cstheme="minorHAnsi"/>
          <w:sz w:val="24"/>
          <w:lang w:eastAsia="sr-Latn-CS"/>
        </w:rPr>
        <w:t>путне</w:t>
      </w:r>
      <w:r w:rsidR="00FD08E2" w:rsidRPr="000A1156">
        <w:rPr>
          <w:rFonts w:eastAsia="ArialMT" w:cstheme="minorHAnsi"/>
          <w:sz w:val="24"/>
          <w:lang w:eastAsia="sr-Latn-CS"/>
        </w:rPr>
        <w:t xml:space="preserve"> </w:t>
      </w:r>
      <w:r w:rsidRPr="000A1156">
        <w:rPr>
          <w:rFonts w:eastAsia="ArialMT" w:cstheme="minorHAnsi"/>
          <w:sz w:val="24"/>
          <w:lang w:eastAsia="sr-Latn-CS"/>
        </w:rPr>
        <w:t>мреже</w:t>
      </w:r>
      <w:r w:rsidR="00FD08E2" w:rsidRPr="000A1156">
        <w:rPr>
          <w:rFonts w:eastAsia="ArialMT" w:cstheme="minorHAnsi"/>
          <w:sz w:val="24"/>
          <w:lang w:eastAsia="sr-Latn-CS"/>
        </w:rPr>
        <w:t xml:space="preserve"> </w:t>
      </w:r>
      <w:r w:rsidRPr="000A1156">
        <w:rPr>
          <w:rFonts w:eastAsia="ArialMT" w:cstheme="minorHAnsi"/>
          <w:sz w:val="24"/>
          <w:lang w:eastAsia="sr-Latn-CS"/>
        </w:rPr>
        <w:t>и</w:t>
      </w:r>
      <w:r w:rsidR="00FD08E2" w:rsidRPr="000A1156">
        <w:rPr>
          <w:rFonts w:eastAsia="ArialMT" w:cstheme="minorHAnsi"/>
          <w:sz w:val="24"/>
          <w:lang w:eastAsia="sr-Latn-CS"/>
        </w:rPr>
        <w:t xml:space="preserve"> 220 </w:t>
      </w:r>
      <w:r w:rsidR="001C510A" w:rsidRPr="000A1156">
        <w:rPr>
          <w:rFonts w:eastAsia="ArialMT" w:cstheme="minorHAnsi"/>
          <w:sz w:val="24"/>
          <w:lang w:val="en-US" w:eastAsia="sr-Latn-CS"/>
        </w:rPr>
        <w:t>km</w:t>
      </w:r>
      <w:r w:rsidR="00FD08E2" w:rsidRPr="000A1156">
        <w:rPr>
          <w:rFonts w:eastAsia="ArialMT" w:cstheme="minorHAnsi"/>
          <w:sz w:val="24"/>
          <w:lang w:eastAsia="sr-Latn-CS"/>
        </w:rPr>
        <w:t xml:space="preserve"> </w:t>
      </w:r>
      <w:r w:rsidRPr="000A1156">
        <w:rPr>
          <w:rFonts w:eastAsia="ArialMT" w:cstheme="minorHAnsi"/>
          <w:sz w:val="24"/>
          <w:lang w:eastAsia="sr-Latn-CS"/>
        </w:rPr>
        <w:t>градских</w:t>
      </w:r>
      <w:r w:rsidR="00FD08E2" w:rsidRPr="000A1156">
        <w:rPr>
          <w:rFonts w:eastAsia="ArialMT" w:cstheme="minorHAnsi"/>
          <w:sz w:val="24"/>
          <w:lang w:eastAsia="sr-Latn-CS"/>
        </w:rPr>
        <w:t xml:space="preserve"> </w:t>
      </w:r>
      <w:r w:rsidRPr="000A1156">
        <w:rPr>
          <w:rFonts w:eastAsia="ArialMT" w:cstheme="minorHAnsi"/>
          <w:sz w:val="24"/>
          <w:lang w:eastAsia="sr-Latn-CS"/>
        </w:rPr>
        <w:t>саобраћајница</w:t>
      </w:r>
      <w:r w:rsidR="00FD08E2" w:rsidRPr="000A1156">
        <w:rPr>
          <w:rFonts w:eastAsia="ArialMT" w:cstheme="minorHAnsi"/>
          <w:sz w:val="24"/>
          <w:lang w:eastAsia="sr-Latn-CS"/>
        </w:rPr>
        <w:t xml:space="preserve">. </w:t>
      </w:r>
      <w:r w:rsidRPr="000A1156">
        <w:rPr>
          <w:rFonts w:eastAsia="ArialMT" w:cstheme="minorHAnsi"/>
          <w:sz w:val="24"/>
          <w:lang w:eastAsia="sr-Latn-CS"/>
        </w:rPr>
        <w:t>Путну</w:t>
      </w:r>
      <w:r w:rsidR="00C95251" w:rsidRPr="000A1156">
        <w:rPr>
          <w:rFonts w:eastAsia="ArialMT" w:cstheme="minorHAnsi"/>
          <w:sz w:val="24"/>
          <w:lang w:val="en-US" w:eastAsia="sr-Latn-CS"/>
        </w:rPr>
        <w:t xml:space="preserve"> </w:t>
      </w:r>
      <w:r w:rsidRPr="000A1156">
        <w:rPr>
          <w:rFonts w:eastAsia="ArialMT" w:cstheme="minorHAnsi"/>
          <w:sz w:val="24"/>
          <w:lang w:eastAsia="sr-Latn-CS"/>
        </w:rPr>
        <w:t>мрежу</w:t>
      </w:r>
      <w:r w:rsidR="00FD08E2" w:rsidRPr="000A1156">
        <w:rPr>
          <w:rFonts w:eastAsia="ArialMT" w:cstheme="minorHAnsi"/>
          <w:sz w:val="24"/>
          <w:lang w:eastAsia="sr-Latn-CS"/>
        </w:rPr>
        <w:t xml:space="preserve"> </w:t>
      </w:r>
      <w:r w:rsidRPr="000A1156">
        <w:rPr>
          <w:rFonts w:eastAsia="ArialMT" w:cstheme="minorHAnsi"/>
          <w:sz w:val="24"/>
          <w:lang w:eastAsia="sr-Latn-CS"/>
        </w:rPr>
        <w:t>чине</w:t>
      </w:r>
      <w:r w:rsidR="00FD08E2" w:rsidRPr="000A1156">
        <w:rPr>
          <w:rFonts w:eastAsia="ArialMT" w:cstheme="minorHAnsi"/>
          <w:sz w:val="24"/>
          <w:lang w:eastAsia="sr-Latn-CS"/>
        </w:rPr>
        <w:t xml:space="preserve"> :</w:t>
      </w:r>
    </w:p>
    <w:p w:rsidR="00FD08E2" w:rsidRPr="000A1156" w:rsidRDefault="0004621A" w:rsidP="002F5BF4">
      <w:pPr>
        <w:pStyle w:val="ListParagraph"/>
        <w:numPr>
          <w:ilvl w:val="0"/>
          <w:numId w:val="96"/>
        </w:numPr>
        <w:autoSpaceDE w:val="0"/>
        <w:autoSpaceDN w:val="0"/>
        <w:adjustRightInd w:val="0"/>
        <w:spacing w:before="240"/>
        <w:jc w:val="both"/>
        <w:rPr>
          <w:rFonts w:eastAsia="ArialMT" w:cstheme="minorHAnsi"/>
          <w:sz w:val="24"/>
          <w:lang w:eastAsia="sr-Latn-CS"/>
        </w:rPr>
      </w:pPr>
      <w:r w:rsidRPr="000A1156">
        <w:rPr>
          <w:rFonts w:eastAsia="ArialMT" w:cstheme="minorHAnsi"/>
          <w:sz w:val="24"/>
          <w:lang w:val="sr-Cyrl-RS" w:eastAsia="sr-Latn-CS"/>
        </w:rPr>
        <w:t>Државни</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пут</w:t>
      </w:r>
      <w:r w:rsidRPr="000A1156">
        <w:rPr>
          <w:rFonts w:eastAsia="ArialMT" w:cstheme="minorHAnsi"/>
          <w:sz w:val="24"/>
          <w:lang w:val="sr-Latn-RS" w:eastAsia="sr-Latn-CS"/>
        </w:rPr>
        <w:t xml:space="preserve"> I</w:t>
      </w:r>
      <w:r w:rsidRPr="000A1156">
        <w:rPr>
          <w:rFonts w:eastAsia="ArialMT" w:cstheme="minorHAnsi"/>
          <w:sz w:val="24"/>
          <w:lang w:val="sr-Cyrl-RS" w:eastAsia="sr-Latn-CS"/>
        </w:rPr>
        <w:t>Б</w:t>
      </w:r>
      <w:r w:rsidRPr="000A1156">
        <w:rPr>
          <w:rFonts w:eastAsia="ArialMT" w:cstheme="minorHAnsi"/>
          <w:sz w:val="24"/>
          <w:lang w:eastAsia="sr-Latn-CS"/>
        </w:rPr>
        <w:t>-</w:t>
      </w:r>
      <w:r w:rsidRPr="000A1156">
        <w:rPr>
          <w:rFonts w:eastAsia="ArialMT" w:cstheme="minorHAnsi"/>
          <w:sz w:val="24"/>
          <w:lang w:val="sr-Cyrl-RS" w:eastAsia="sr-Latn-CS"/>
        </w:rPr>
        <w:t>3</w:t>
      </w:r>
      <w:r w:rsidRPr="000A1156">
        <w:rPr>
          <w:rFonts w:eastAsia="ArialMT" w:cstheme="minorHAnsi"/>
          <w:sz w:val="24"/>
          <w:lang w:eastAsia="sr-Latn-CS"/>
        </w:rPr>
        <w:t>5</w:t>
      </w:r>
      <w:r w:rsidRPr="000A1156">
        <w:rPr>
          <w:rFonts w:eastAsia="ArialMT" w:cstheme="minorHAnsi"/>
          <w:sz w:val="24"/>
          <w:lang w:val="sr-Cyrl-RS" w:eastAsia="sr-Latn-CS"/>
        </w:rPr>
        <w:t xml:space="preserve"> реда</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који</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пролази</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у</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дужини</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од</w:t>
      </w:r>
      <w:r w:rsidR="00FD08E2" w:rsidRPr="000A1156">
        <w:rPr>
          <w:rFonts w:eastAsia="ArialMT" w:cstheme="minorHAnsi"/>
          <w:sz w:val="24"/>
          <w:lang w:eastAsia="sr-Latn-CS"/>
        </w:rPr>
        <w:t xml:space="preserve"> 6 </w:t>
      </w:r>
      <w:r w:rsidRPr="000A1156">
        <w:rPr>
          <w:rFonts w:eastAsia="ArialMT" w:cstheme="minorHAnsi"/>
          <w:sz w:val="24"/>
          <w:lang w:eastAsia="sr-Latn-CS"/>
        </w:rPr>
        <w:t>km</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кроз</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град</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и</w:t>
      </w:r>
      <w:r w:rsidR="00FD08E2" w:rsidRPr="000A1156">
        <w:rPr>
          <w:rFonts w:eastAsia="ArialMT" w:cstheme="minorHAnsi"/>
          <w:sz w:val="24"/>
          <w:lang w:eastAsia="sr-Latn-CS"/>
        </w:rPr>
        <w:t xml:space="preserve"> 26 </w:t>
      </w:r>
      <w:r w:rsidRPr="000A1156">
        <w:rPr>
          <w:rFonts w:eastAsia="ArialMT" w:cstheme="minorHAnsi"/>
          <w:sz w:val="24"/>
          <w:lang w:val="sr-Latn-RS" w:eastAsia="sr-Latn-CS"/>
        </w:rPr>
        <w:t>km</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кроз</w:t>
      </w:r>
      <w:r w:rsidR="00FD08E2" w:rsidRPr="000A1156">
        <w:rPr>
          <w:rFonts w:eastAsia="ArialMT" w:cstheme="minorHAnsi"/>
          <w:sz w:val="24"/>
          <w:lang w:eastAsia="sr-Latn-CS"/>
        </w:rPr>
        <w:t xml:space="preserve"> 8 </w:t>
      </w:r>
      <w:r w:rsidR="003B4E25" w:rsidRPr="000A1156">
        <w:rPr>
          <w:rFonts w:eastAsia="ArialMT" w:cstheme="minorHAnsi"/>
          <w:sz w:val="24"/>
          <w:lang w:eastAsia="sr-Latn-CS"/>
        </w:rPr>
        <w:t>насељених</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места</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у</w:t>
      </w:r>
      <w:r w:rsidR="00C95251" w:rsidRPr="000A1156">
        <w:rPr>
          <w:rFonts w:eastAsia="ArialMT" w:cstheme="minorHAnsi"/>
          <w:sz w:val="24"/>
          <w:lang w:eastAsia="sr-Latn-CS"/>
        </w:rPr>
        <w:t xml:space="preserve"> </w:t>
      </w:r>
      <w:r w:rsidRPr="000A1156">
        <w:rPr>
          <w:rFonts w:eastAsia="ArialMT" w:cstheme="minorHAnsi"/>
          <w:sz w:val="24"/>
          <w:lang w:val="sr-Cyrl-RS" w:eastAsia="sr-Latn-CS"/>
        </w:rPr>
        <w:t>граду</w:t>
      </w:r>
      <w:r w:rsidR="00FD08E2" w:rsidRPr="000A1156">
        <w:rPr>
          <w:rFonts w:eastAsia="ArialMT" w:cstheme="minorHAnsi"/>
          <w:sz w:val="24"/>
          <w:lang w:eastAsia="sr-Latn-CS"/>
        </w:rPr>
        <w:t>.</w:t>
      </w:r>
    </w:p>
    <w:p w:rsidR="00FD08E2" w:rsidRPr="000A1156" w:rsidRDefault="003B4E25" w:rsidP="002F5BF4">
      <w:pPr>
        <w:pStyle w:val="ListParagraph"/>
        <w:numPr>
          <w:ilvl w:val="0"/>
          <w:numId w:val="96"/>
        </w:numPr>
        <w:autoSpaceDE w:val="0"/>
        <w:autoSpaceDN w:val="0"/>
        <w:adjustRightInd w:val="0"/>
        <w:spacing w:before="240"/>
        <w:jc w:val="both"/>
        <w:rPr>
          <w:rFonts w:eastAsia="ArialMT" w:cstheme="minorHAnsi"/>
          <w:sz w:val="24"/>
          <w:lang w:eastAsia="sr-Latn-CS"/>
        </w:rPr>
      </w:pPr>
      <w:r w:rsidRPr="000A1156">
        <w:rPr>
          <w:rFonts w:eastAsia="ArialMT" w:cstheme="minorHAnsi"/>
          <w:sz w:val="24"/>
          <w:lang w:eastAsia="sr-Latn-CS"/>
        </w:rPr>
        <w:t>шест</w:t>
      </w:r>
      <w:r w:rsidR="00FD08E2" w:rsidRPr="000A1156">
        <w:rPr>
          <w:rFonts w:eastAsia="ArialMT" w:cstheme="minorHAnsi"/>
          <w:sz w:val="24"/>
          <w:lang w:eastAsia="sr-Latn-CS"/>
        </w:rPr>
        <w:t xml:space="preserve"> </w:t>
      </w:r>
      <w:r w:rsidRPr="000A1156">
        <w:rPr>
          <w:rFonts w:eastAsia="ArialMT" w:cstheme="minorHAnsi"/>
          <w:sz w:val="24"/>
          <w:lang w:eastAsia="sr-Latn-CS"/>
        </w:rPr>
        <w:t>регионалних</w:t>
      </w:r>
      <w:r w:rsidR="00FD08E2" w:rsidRPr="000A1156">
        <w:rPr>
          <w:rFonts w:eastAsia="ArialMT" w:cstheme="minorHAnsi"/>
          <w:sz w:val="24"/>
          <w:lang w:eastAsia="sr-Latn-CS"/>
        </w:rPr>
        <w:t xml:space="preserve"> </w:t>
      </w:r>
      <w:r w:rsidRPr="000A1156">
        <w:rPr>
          <w:rFonts w:eastAsia="ArialMT" w:cstheme="minorHAnsi"/>
          <w:sz w:val="24"/>
          <w:lang w:eastAsia="sr-Latn-CS"/>
        </w:rPr>
        <w:t>путева</w:t>
      </w:r>
      <w:r w:rsidR="00FD08E2" w:rsidRPr="000A1156">
        <w:rPr>
          <w:rFonts w:eastAsia="ArialMT" w:cstheme="minorHAnsi"/>
          <w:sz w:val="24"/>
          <w:lang w:eastAsia="sr-Latn-CS"/>
        </w:rPr>
        <w:t xml:space="preserve"> </w:t>
      </w:r>
      <w:r w:rsidRPr="000A1156">
        <w:rPr>
          <w:rFonts w:eastAsia="ArialMT" w:cstheme="minorHAnsi"/>
          <w:sz w:val="24"/>
          <w:lang w:eastAsia="sr-Latn-CS"/>
        </w:rPr>
        <w:t>који</w:t>
      </w:r>
      <w:r w:rsidR="00FD08E2" w:rsidRPr="000A1156">
        <w:rPr>
          <w:rFonts w:eastAsia="ArialMT" w:cstheme="minorHAnsi"/>
          <w:sz w:val="24"/>
          <w:lang w:eastAsia="sr-Latn-CS"/>
        </w:rPr>
        <w:t xml:space="preserve"> </w:t>
      </w:r>
      <w:r w:rsidRPr="000A1156">
        <w:rPr>
          <w:rFonts w:eastAsia="ArialMT" w:cstheme="minorHAnsi"/>
          <w:sz w:val="24"/>
          <w:lang w:eastAsia="sr-Latn-CS"/>
        </w:rPr>
        <w:t>се</w:t>
      </w:r>
      <w:r w:rsidR="00FD08E2" w:rsidRPr="000A1156">
        <w:rPr>
          <w:rFonts w:eastAsia="ArialMT" w:cstheme="minorHAnsi"/>
          <w:sz w:val="24"/>
          <w:lang w:eastAsia="sr-Latn-CS"/>
        </w:rPr>
        <w:t xml:space="preserve"> </w:t>
      </w:r>
      <w:r w:rsidRPr="000A1156">
        <w:rPr>
          <w:rFonts w:eastAsia="ArialMT" w:cstheme="minorHAnsi"/>
          <w:sz w:val="24"/>
          <w:lang w:eastAsia="sr-Latn-CS"/>
        </w:rPr>
        <w:t>ослањају</w:t>
      </w:r>
      <w:r w:rsidR="00FD08E2" w:rsidRPr="000A1156">
        <w:rPr>
          <w:rFonts w:eastAsia="ArialMT" w:cstheme="minorHAnsi"/>
          <w:sz w:val="24"/>
          <w:lang w:eastAsia="sr-Latn-CS"/>
        </w:rPr>
        <w:t xml:space="preserve"> </w:t>
      </w:r>
      <w:r w:rsidRPr="000A1156">
        <w:rPr>
          <w:rFonts w:eastAsia="ArialMT" w:cstheme="minorHAnsi"/>
          <w:sz w:val="24"/>
          <w:lang w:eastAsia="sr-Latn-CS"/>
        </w:rPr>
        <w:t>на</w:t>
      </w:r>
      <w:r w:rsidR="00FD08E2" w:rsidRPr="000A1156">
        <w:rPr>
          <w:rFonts w:eastAsia="ArialMT" w:cstheme="minorHAnsi"/>
          <w:sz w:val="24"/>
          <w:lang w:eastAsia="sr-Latn-CS"/>
        </w:rPr>
        <w:t xml:space="preserve"> </w:t>
      </w:r>
      <w:r w:rsidRPr="000A1156">
        <w:rPr>
          <w:rFonts w:eastAsia="ArialMT" w:cstheme="minorHAnsi"/>
          <w:sz w:val="24"/>
          <w:lang w:eastAsia="sr-Latn-CS"/>
        </w:rPr>
        <w:t>магистрални</w:t>
      </w:r>
      <w:r w:rsidR="00FD08E2" w:rsidRPr="000A1156">
        <w:rPr>
          <w:rFonts w:eastAsia="ArialMT" w:cstheme="minorHAnsi"/>
          <w:sz w:val="24"/>
          <w:lang w:eastAsia="sr-Latn-CS"/>
        </w:rPr>
        <w:t xml:space="preserve"> </w:t>
      </w:r>
      <w:r w:rsidRPr="000A1156">
        <w:rPr>
          <w:rFonts w:eastAsia="ArialMT" w:cstheme="minorHAnsi"/>
          <w:sz w:val="24"/>
          <w:lang w:eastAsia="sr-Latn-CS"/>
        </w:rPr>
        <w:t>правац</w:t>
      </w:r>
      <w:r w:rsidR="00FD08E2" w:rsidRPr="000A1156">
        <w:rPr>
          <w:rFonts w:eastAsia="ArialMT" w:cstheme="minorHAnsi"/>
          <w:sz w:val="24"/>
          <w:lang w:eastAsia="sr-Latn-CS"/>
        </w:rPr>
        <w:t xml:space="preserve"> </w:t>
      </w:r>
      <w:r w:rsidRPr="000A1156">
        <w:rPr>
          <w:rFonts w:eastAsia="ArialMT" w:cstheme="minorHAnsi"/>
          <w:sz w:val="24"/>
          <w:lang w:eastAsia="sr-Latn-CS"/>
        </w:rPr>
        <w:t>и</w:t>
      </w:r>
      <w:r w:rsidR="00FD08E2" w:rsidRPr="000A1156">
        <w:rPr>
          <w:rFonts w:eastAsia="ArialMT" w:cstheme="minorHAnsi"/>
          <w:sz w:val="24"/>
          <w:lang w:eastAsia="sr-Latn-CS"/>
        </w:rPr>
        <w:t xml:space="preserve"> </w:t>
      </w:r>
      <w:r w:rsidRPr="000A1156">
        <w:rPr>
          <w:rFonts w:eastAsia="ArialMT" w:cstheme="minorHAnsi"/>
          <w:sz w:val="24"/>
          <w:lang w:eastAsia="sr-Latn-CS"/>
        </w:rPr>
        <w:t>са</w:t>
      </w:r>
      <w:r w:rsidR="00FD08E2" w:rsidRPr="000A1156">
        <w:rPr>
          <w:rFonts w:eastAsia="ArialMT" w:cstheme="minorHAnsi"/>
          <w:sz w:val="24"/>
          <w:lang w:eastAsia="sr-Latn-CS"/>
        </w:rPr>
        <w:t xml:space="preserve"> </w:t>
      </w:r>
      <w:r w:rsidRPr="000A1156">
        <w:rPr>
          <w:rFonts w:eastAsia="ArialMT" w:cstheme="minorHAnsi"/>
          <w:sz w:val="24"/>
          <w:lang w:eastAsia="sr-Latn-CS"/>
        </w:rPr>
        <w:t>њим</w:t>
      </w:r>
      <w:r w:rsidR="00FD08E2" w:rsidRPr="000A1156">
        <w:rPr>
          <w:rFonts w:eastAsia="ArialMT" w:cstheme="minorHAnsi"/>
          <w:sz w:val="24"/>
          <w:lang w:eastAsia="sr-Latn-CS"/>
        </w:rPr>
        <w:t xml:space="preserve"> </w:t>
      </w:r>
      <w:r w:rsidRPr="000A1156">
        <w:rPr>
          <w:rFonts w:eastAsia="ArialMT" w:cstheme="minorHAnsi"/>
          <w:sz w:val="24"/>
          <w:lang w:eastAsia="sr-Latn-CS"/>
        </w:rPr>
        <w:t>чине</w:t>
      </w:r>
      <w:r w:rsidR="00FD08E2" w:rsidRPr="000A1156">
        <w:rPr>
          <w:rFonts w:eastAsia="ArialMT" w:cstheme="minorHAnsi"/>
          <w:sz w:val="24"/>
          <w:lang w:eastAsia="sr-Latn-CS"/>
        </w:rPr>
        <w:t xml:space="preserve"> </w:t>
      </w:r>
      <w:r w:rsidRPr="000A1156">
        <w:rPr>
          <w:rFonts w:eastAsia="ArialMT" w:cstheme="minorHAnsi"/>
          <w:sz w:val="24"/>
          <w:lang w:eastAsia="sr-Latn-CS"/>
        </w:rPr>
        <w:t>функционалну</w:t>
      </w:r>
      <w:r w:rsidR="00FD08E2" w:rsidRPr="000A1156">
        <w:rPr>
          <w:rFonts w:eastAsia="ArialMT" w:cstheme="minorHAnsi"/>
          <w:sz w:val="24"/>
          <w:lang w:eastAsia="sr-Latn-CS"/>
        </w:rPr>
        <w:t xml:space="preserve"> </w:t>
      </w:r>
      <w:r w:rsidRPr="000A1156">
        <w:rPr>
          <w:rFonts w:eastAsia="ArialMT" w:cstheme="minorHAnsi"/>
          <w:sz w:val="24"/>
          <w:lang w:eastAsia="sr-Latn-CS"/>
        </w:rPr>
        <w:t>целину</w:t>
      </w:r>
      <w:r w:rsidR="00FD08E2" w:rsidRPr="000A1156">
        <w:rPr>
          <w:rFonts w:eastAsia="ArialMT" w:cstheme="minorHAnsi"/>
          <w:sz w:val="24"/>
          <w:lang w:eastAsia="sr-Latn-CS"/>
        </w:rPr>
        <w:t xml:space="preserve"> </w:t>
      </w:r>
      <w:r w:rsidRPr="000A1156">
        <w:rPr>
          <w:rFonts w:eastAsia="ArialMT" w:cstheme="minorHAnsi"/>
          <w:sz w:val="24"/>
          <w:lang w:eastAsia="sr-Latn-CS"/>
        </w:rPr>
        <w:t>и</w:t>
      </w:r>
      <w:r w:rsidR="00FD08E2" w:rsidRPr="000A1156">
        <w:rPr>
          <w:rFonts w:eastAsia="ArialMT" w:cstheme="minorHAnsi"/>
          <w:sz w:val="24"/>
          <w:lang w:eastAsia="sr-Latn-CS"/>
        </w:rPr>
        <w:t xml:space="preserve"> </w:t>
      </w:r>
      <w:r w:rsidRPr="000A1156">
        <w:rPr>
          <w:rFonts w:eastAsia="ArialMT" w:cstheme="minorHAnsi"/>
          <w:sz w:val="24"/>
          <w:lang w:eastAsia="sr-Latn-CS"/>
        </w:rPr>
        <w:t>исти</w:t>
      </w:r>
      <w:r w:rsidR="00C95251" w:rsidRPr="000A1156">
        <w:rPr>
          <w:rFonts w:eastAsia="ArialMT" w:cstheme="minorHAnsi"/>
          <w:sz w:val="24"/>
          <w:lang w:eastAsia="sr-Latn-CS"/>
        </w:rPr>
        <w:t xml:space="preserve"> </w:t>
      </w:r>
      <w:r w:rsidR="00FD08E2" w:rsidRPr="000A1156">
        <w:rPr>
          <w:rFonts w:eastAsia="ArialMT" w:cstheme="minorHAnsi"/>
          <w:sz w:val="24"/>
          <w:lang w:eastAsia="sr-Latn-CS"/>
        </w:rPr>
        <w:t xml:space="preserve">12 </w:t>
      </w:r>
      <w:r w:rsidR="0004621A" w:rsidRPr="000A1156">
        <w:rPr>
          <w:rFonts w:eastAsia="ArialMT" w:cstheme="minorHAnsi"/>
          <w:sz w:val="24"/>
          <w:lang w:eastAsia="sr-Latn-CS"/>
        </w:rPr>
        <w:t>km</w:t>
      </w:r>
      <w:r w:rsidR="00FD08E2" w:rsidRPr="000A1156">
        <w:rPr>
          <w:rFonts w:eastAsia="ArialMT" w:cstheme="minorHAnsi"/>
          <w:sz w:val="24"/>
          <w:lang w:eastAsia="sr-Latn-CS"/>
        </w:rPr>
        <w:t xml:space="preserve"> </w:t>
      </w:r>
      <w:r w:rsidRPr="000A1156">
        <w:rPr>
          <w:rFonts w:eastAsia="ArialMT" w:cstheme="minorHAnsi"/>
          <w:sz w:val="24"/>
          <w:lang w:eastAsia="sr-Latn-CS"/>
        </w:rPr>
        <w:t>пролазе</w:t>
      </w:r>
      <w:r w:rsidR="00FD08E2" w:rsidRPr="000A1156">
        <w:rPr>
          <w:rFonts w:eastAsia="ArialMT" w:cstheme="minorHAnsi"/>
          <w:sz w:val="24"/>
          <w:lang w:eastAsia="sr-Latn-CS"/>
        </w:rPr>
        <w:t xml:space="preserve"> </w:t>
      </w:r>
      <w:r w:rsidRPr="000A1156">
        <w:rPr>
          <w:rFonts w:eastAsia="ArialMT" w:cstheme="minorHAnsi"/>
          <w:sz w:val="24"/>
          <w:lang w:eastAsia="sr-Latn-CS"/>
        </w:rPr>
        <w:t>кроз</w:t>
      </w:r>
      <w:r w:rsidR="00FD08E2" w:rsidRPr="000A1156">
        <w:rPr>
          <w:rFonts w:eastAsia="ArialMT" w:cstheme="minorHAnsi"/>
          <w:sz w:val="24"/>
          <w:lang w:eastAsia="sr-Latn-CS"/>
        </w:rPr>
        <w:t xml:space="preserve"> </w:t>
      </w:r>
      <w:r w:rsidRPr="000A1156">
        <w:rPr>
          <w:rFonts w:eastAsia="ArialMT" w:cstheme="minorHAnsi"/>
          <w:sz w:val="24"/>
          <w:lang w:eastAsia="sr-Latn-CS"/>
        </w:rPr>
        <w:t>град</w:t>
      </w:r>
      <w:r w:rsidR="00FD08E2" w:rsidRPr="000A1156">
        <w:rPr>
          <w:rFonts w:eastAsia="ArialMT" w:cstheme="minorHAnsi"/>
          <w:sz w:val="24"/>
          <w:lang w:eastAsia="sr-Latn-CS"/>
        </w:rPr>
        <w:t xml:space="preserve">, </w:t>
      </w:r>
      <w:r w:rsidRPr="000A1156">
        <w:rPr>
          <w:rFonts w:eastAsia="ArialMT" w:cstheme="minorHAnsi"/>
          <w:sz w:val="24"/>
          <w:lang w:eastAsia="sr-Latn-CS"/>
        </w:rPr>
        <w:t>а</w:t>
      </w:r>
      <w:r w:rsidR="00FD08E2" w:rsidRPr="000A1156">
        <w:rPr>
          <w:rFonts w:eastAsia="ArialMT" w:cstheme="minorHAnsi"/>
          <w:sz w:val="24"/>
          <w:lang w:eastAsia="sr-Latn-CS"/>
        </w:rPr>
        <w:t xml:space="preserve"> </w:t>
      </w:r>
      <w:r w:rsidRPr="000A1156">
        <w:rPr>
          <w:rFonts w:eastAsia="ArialMT" w:cstheme="minorHAnsi"/>
          <w:sz w:val="24"/>
          <w:lang w:eastAsia="sr-Latn-CS"/>
        </w:rPr>
        <w:t>са</w:t>
      </w:r>
      <w:r w:rsidR="00FD08E2" w:rsidRPr="000A1156">
        <w:rPr>
          <w:rFonts w:eastAsia="ArialMT" w:cstheme="minorHAnsi"/>
          <w:sz w:val="24"/>
          <w:lang w:eastAsia="sr-Latn-CS"/>
        </w:rPr>
        <w:t xml:space="preserve"> 92,5 </w:t>
      </w:r>
      <w:r w:rsidR="0004621A" w:rsidRPr="000A1156">
        <w:rPr>
          <w:rFonts w:eastAsia="ArialMT" w:cstheme="minorHAnsi"/>
          <w:sz w:val="24"/>
          <w:lang w:eastAsia="sr-Latn-CS"/>
        </w:rPr>
        <w:t>km</w:t>
      </w:r>
      <w:r w:rsidR="00FD08E2" w:rsidRPr="000A1156">
        <w:rPr>
          <w:rFonts w:eastAsia="ArialMT" w:cstheme="minorHAnsi"/>
          <w:sz w:val="24"/>
          <w:lang w:eastAsia="sr-Latn-CS"/>
        </w:rPr>
        <w:t xml:space="preserve"> </w:t>
      </w:r>
      <w:r w:rsidRPr="000A1156">
        <w:rPr>
          <w:rFonts w:eastAsia="ArialMT" w:cstheme="minorHAnsi"/>
          <w:sz w:val="24"/>
          <w:lang w:eastAsia="sr-Latn-CS"/>
        </w:rPr>
        <w:t>пролазе</w:t>
      </w:r>
      <w:r w:rsidR="00FD08E2" w:rsidRPr="000A1156">
        <w:rPr>
          <w:rFonts w:eastAsia="ArialMT" w:cstheme="minorHAnsi"/>
          <w:sz w:val="24"/>
          <w:lang w:eastAsia="sr-Latn-CS"/>
        </w:rPr>
        <w:t xml:space="preserve"> </w:t>
      </w:r>
      <w:r w:rsidRPr="000A1156">
        <w:rPr>
          <w:rFonts w:eastAsia="ArialMT" w:cstheme="minorHAnsi"/>
          <w:sz w:val="24"/>
          <w:lang w:eastAsia="sr-Latn-CS"/>
        </w:rPr>
        <w:t>и</w:t>
      </w:r>
      <w:r w:rsidR="00FD08E2" w:rsidRPr="000A1156">
        <w:rPr>
          <w:rFonts w:eastAsia="ArialMT" w:cstheme="minorHAnsi"/>
          <w:sz w:val="24"/>
          <w:lang w:eastAsia="sr-Latn-CS"/>
        </w:rPr>
        <w:t xml:space="preserve"> </w:t>
      </w:r>
      <w:r w:rsidRPr="000A1156">
        <w:rPr>
          <w:rFonts w:eastAsia="ArialMT" w:cstheme="minorHAnsi"/>
          <w:sz w:val="24"/>
          <w:lang w:eastAsia="sr-Latn-CS"/>
        </w:rPr>
        <w:t>повезују</w:t>
      </w:r>
      <w:r w:rsidR="00FD08E2" w:rsidRPr="000A1156">
        <w:rPr>
          <w:rFonts w:eastAsia="ArialMT" w:cstheme="minorHAnsi"/>
          <w:sz w:val="24"/>
          <w:lang w:eastAsia="sr-Latn-CS"/>
        </w:rPr>
        <w:t xml:space="preserve"> 41 </w:t>
      </w:r>
      <w:r w:rsidRPr="000A1156">
        <w:rPr>
          <w:rFonts w:eastAsia="ArialMT" w:cstheme="minorHAnsi"/>
          <w:sz w:val="24"/>
          <w:lang w:eastAsia="sr-Latn-CS"/>
        </w:rPr>
        <w:t>насеље</w:t>
      </w:r>
      <w:r w:rsidR="00FD08E2" w:rsidRPr="000A1156">
        <w:rPr>
          <w:rFonts w:eastAsia="ArialMT" w:cstheme="minorHAnsi"/>
          <w:sz w:val="24"/>
          <w:lang w:eastAsia="sr-Latn-CS"/>
        </w:rPr>
        <w:t xml:space="preserve"> </w:t>
      </w:r>
      <w:r w:rsidRPr="000A1156">
        <w:rPr>
          <w:rFonts w:eastAsia="ArialMT" w:cstheme="minorHAnsi"/>
          <w:sz w:val="24"/>
          <w:lang w:eastAsia="sr-Latn-CS"/>
        </w:rPr>
        <w:t>у</w:t>
      </w:r>
      <w:r w:rsidR="00FD08E2" w:rsidRPr="000A1156">
        <w:rPr>
          <w:rFonts w:eastAsia="ArialMT" w:cstheme="minorHAnsi"/>
          <w:sz w:val="24"/>
          <w:lang w:eastAsia="sr-Latn-CS"/>
        </w:rPr>
        <w:t xml:space="preserve"> </w:t>
      </w:r>
      <w:r w:rsidR="0004621A" w:rsidRPr="000A1156">
        <w:rPr>
          <w:rFonts w:eastAsia="ArialMT" w:cstheme="minorHAnsi"/>
          <w:sz w:val="24"/>
          <w:lang w:val="sr-Cyrl-RS" w:eastAsia="sr-Latn-CS"/>
        </w:rPr>
        <w:t>граду</w:t>
      </w:r>
      <w:r w:rsidR="00FD08E2" w:rsidRPr="000A1156">
        <w:rPr>
          <w:rFonts w:eastAsia="ArialMT" w:cstheme="minorHAnsi"/>
          <w:sz w:val="24"/>
          <w:lang w:eastAsia="sr-Latn-CS"/>
        </w:rPr>
        <w:t>.</w:t>
      </w:r>
    </w:p>
    <w:p w:rsidR="00FD08E2" w:rsidRPr="000A1156" w:rsidRDefault="00FD08E2" w:rsidP="002F5BF4">
      <w:pPr>
        <w:pStyle w:val="ListParagraph"/>
        <w:numPr>
          <w:ilvl w:val="0"/>
          <w:numId w:val="96"/>
        </w:numPr>
        <w:autoSpaceDE w:val="0"/>
        <w:autoSpaceDN w:val="0"/>
        <w:adjustRightInd w:val="0"/>
        <w:spacing w:before="240"/>
        <w:jc w:val="both"/>
        <w:rPr>
          <w:rFonts w:eastAsia="ArialMT" w:cstheme="minorHAnsi"/>
          <w:sz w:val="24"/>
          <w:lang w:eastAsia="sr-Latn-CS"/>
        </w:rPr>
      </w:pPr>
      <w:r w:rsidRPr="000A1156">
        <w:rPr>
          <w:rFonts w:eastAsia="ArialMT" w:cstheme="minorHAnsi"/>
          <w:sz w:val="24"/>
          <w:lang w:eastAsia="sr-Latn-CS"/>
        </w:rPr>
        <w:t xml:space="preserve">25 </w:t>
      </w:r>
      <w:r w:rsidR="003B4E25" w:rsidRPr="000A1156">
        <w:rPr>
          <w:rFonts w:eastAsia="ArialMT" w:cstheme="minorHAnsi"/>
          <w:sz w:val="24"/>
          <w:lang w:eastAsia="sr-Latn-CS"/>
        </w:rPr>
        <w:t>локалних</w:t>
      </w:r>
      <w:r w:rsidRPr="000A1156">
        <w:rPr>
          <w:rFonts w:eastAsia="ArialMT" w:cstheme="minorHAnsi"/>
          <w:sz w:val="24"/>
          <w:lang w:eastAsia="sr-Latn-CS"/>
        </w:rPr>
        <w:t xml:space="preserve"> </w:t>
      </w:r>
      <w:r w:rsidR="003B4E25" w:rsidRPr="000A1156">
        <w:rPr>
          <w:rFonts w:eastAsia="ArialMT" w:cstheme="minorHAnsi"/>
          <w:sz w:val="24"/>
          <w:lang w:eastAsia="sr-Latn-CS"/>
        </w:rPr>
        <w:t>путева</w:t>
      </w:r>
      <w:r w:rsidRPr="000A1156">
        <w:rPr>
          <w:rFonts w:eastAsia="ArialMT" w:cstheme="minorHAnsi"/>
          <w:sz w:val="24"/>
          <w:lang w:eastAsia="sr-Latn-CS"/>
        </w:rPr>
        <w:t xml:space="preserve"> </w:t>
      </w:r>
      <w:r w:rsidR="003B4E25" w:rsidRPr="000A1156">
        <w:rPr>
          <w:rFonts w:eastAsia="ArialMT" w:cstheme="minorHAnsi"/>
          <w:sz w:val="24"/>
          <w:lang w:eastAsia="sr-Latn-CS"/>
        </w:rPr>
        <w:t>укупне</w:t>
      </w:r>
      <w:r w:rsidRPr="000A1156">
        <w:rPr>
          <w:rFonts w:eastAsia="ArialMT" w:cstheme="minorHAnsi"/>
          <w:sz w:val="24"/>
          <w:lang w:eastAsia="sr-Latn-CS"/>
        </w:rPr>
        <w:t xml:space="preserve"> </w:t>
      </w:r>
      <w:r w:rsidR="003B4E25" w:rsidRPr="000A1156">
        <w:rPr>
          <w:rFonts w:eastAsia="ArialMT" w:cstheme="minorHAnsi"/>
          <w:sz w:val="24"/>
          <w:lang w:eastAsia="sr-Latn-CS"/>
        </w:rPr>
        <w:t>дужине</w:t>
      </w:r>
      <w:r w:rsidRPr="000A1156">
        <w:rPr>
          <w:rFonts w:eastAsia="ArialMT" w:cstheme="minorHAnsi"/>
          <w:sz w:val="24"/>
          <w:lang w:eastAsia="sr-Latn-CS"/>
        </w:rPr>
        <w:t xml:space="preserve"> 223 </w:t>
      </w:r>
      <w:r w:rsidR="0004621A" w:rsidRPr="000A1156">
        <w:rPr>
          <w:rFonts w:eastAsia="ArialMT" w:cstheme="minorHAnsi"/>
          <w:sz w:val="24"/>
          <w:lang w:eastAsia="sr-Latn-CS"/>
        </w:rPr>
        <w:t>km</w:t>
      </w:r>
      <w:r w:rsidRPr="000A1156">
        <w:rPr>
          <w:rFonts w:eastAsia="ArialMT" w:cstheme="minorHAnsi"/>
          <w:sz w:val="24"/>
          <w:lang w:eastAsia="sr-Latn-CS"/>
        </w:rPr>
        <w:t>.</w:t>
      </w:r>
    </w:p>
    <w:p w:rsidR="00FD08E2" w:rsidRPr="000A1156" w:rsidRDefault="003B4E25" w:rsidP="00FD08E2">
      <w:pPr>
        <w:autoSpaceDE w:val="0"/>
        <w:autoSpaceDN w:val="0"/>
        <w:adjustRightInd w:val="0"/>
        <w:spacing w:before="240"/>
        <w:jc w:val="both"/>
        <w:rPr>
          <w:rFonts w:eastAsia="ArialMT" w:cstheme="minorHAnsi"/>
          <w:sz w:val="24"/>
          <w:lang w:eastAsia="sr-Latn-CS"/>
        </w:rPr>
      </w:pPr>
      <w:r w:rsidRPr="000A1156">
        <w:rPr>
          <w:rFonts w:eastAsia="ArialMT" w:cstheme="minorHAnsi"/>
          <w:sz w:val="24"/>
          <w:lang w:eastAsia="sr-Latn-CS"/>
        </w:rPr>
        <w:t>Карактеристике</w:t>
      </w:r>
      <w:r w:rsidR="00FD08E2" w:rsidRPr="000A1156">
        <w:rPr>
          <w:rFonts w:eastAsia="ArialMT" w:cstheme="minorHAnsi"/>
          <w:sz w:val="24"/>
          <w:lang w:eastAsia="sr-Latn-CS"/>
        </w:rPr>
        <w:t xml:space="preserve"> </w:t>
      </w:r>
      <w:r w:rsidRPr="000A1156">
        <w:rPr>
          <w:rFonts w:eastAsia="ArialMT" w:cstheme="minorHAnsi"/>
          <w:sz w:val="24"/>
          <w:lang w:eastAsia="sr-Latn-CS"/>
        </w:rPr>
        <w:t>путне</w:t>
      </w:r>
      <w:r w:rsidR="00FD08E2" w:rsidRPr="000A1156">
        <w:rPr>
          <w:rFonts w:eastAsia="ArialMT" w:cstheme="minorHAnsi"/>
          <w:sz w:val="24"/>
          <w:lang w:eastAsia="sr-Latn-CS"/>
        </w:rPr>
        <w:t xml:space="preserve"> </w:t>
      </w:r>
      <w:r w:rsidRPr="000A1156">
        <w:rPr>
          <w:rFonts w:eastAsia="ArialMT" w:cstheme="minorHAnsi"/>
          <w:sz w:val="24"/>
          <w:lang w:eastAsia="sr-Latn-CS"/>
        </w:rPr>
        <w:t>мреже</w:t>
      </w:r>
      <w:r w:rsidR="00FD08E2" w:rsidRPr="000A1156">
        <w:rPr>
          <w:rFonts w:eastAsia="ArialMT" w:cstheme="minorHAnsi"/>
          <w:sz w:val="24"/>
          <w:lang w:eastAsia="sr-Latn-CS"/>
        </w:rPr>
        <w:t xml:space="preserve"> </w:t>
      </w:r>
      <w:r w:rsidRPr="000A1156">
        <w:rPr>
          <w:rFonts w:eastAsia="ArialMT" w:cstheme="minorHAnsi"/>
          <w:sz w:val="24"/>
          <w:lang w:eastAsia="sr-Latn-CS"/>
        </w:rPr>
        <w:t>у</w:t>
      </w:r>
      <w:r w:rsidR="00FD08E2" w:rsidRPr="000A1156">
        <w:rPr>
          <w:rFonts w:eastAsia="ArialMT" w:cstheme="minorHAnsi"/>
          <w:sz w:val="24"/>
          <w:lang w:eastAsia="sr-Latn-CS"/>
        </w:rPr>
        <w:t xml:space="preserve"> </w:t>
      </w:r>
      <w:r w:rsidR="001C510A" w:rsidRPr="000A1156">
        <w:rPr>
          <w:rFonts w:eastAsia="ArialMT" w:cstheme="minorHAnsi"/>
          <w:sz w:val="24"/>
          <w:lang w:eastAsia="sr-Latn-CS"/>
        </w:rPr>
        <w:t>граду</w:t>
      </w:r>
      <w:r w:rsidR="00FD08E2" w:rsidRPr="000A1156">
        <w:rPr>
          <w:rFonts w:eastAsia="ArialMT" w:cstheme="minorHAnsi"/>
          <w:sz w:val="24"/>
          <w:lang w:eastAsia="sr-Latn-CS"/>
        </w:rPr>
        <w:t xml:space="preserve"> </w:t>
      </w:r>
      <w:r w:rsidRPr="000A1156">
        <w:rPr>
          <w:rFonts w:eastAsia="ArialMT" w:cstheme="minorHAnsi"/>
          <w:sz w:val="24"/>
          <w:lang w:eastAsia="sr-Latn-CS"/>
        </w:rPr>
        <w:t>су</w:t>
      </w:r>
      <w:r w:rsidR="00FD08E2" w:rsidRPr="000A1156">
        <w:rPr>
          <w:rFonts w:eastAsia="ArialMT" w:cstheme="minorHAnsi"/>
          <w:sz w:val="24"/>
          <w:lang w:eastAsia="sr-Latn-CS"/>
        </w:rPr>
        <w:t xml:space="preserve"> </w:t>
      </w:r>
      <w:r w:rsidRPr="000A1156">
        <w:rPr>
          <w:rFonts w:eastAsia="ArialMT" w:cstheme="minorHAnsi"/>
          <w:sz w:val="24"/>
          <w:lang w:eastAsia="sr-Latn-CS"/>
        </w:rPr>
        <w:t>следеће</w:t>
      </w:r>
      <w:r w:rsidR="00FD08E2" w:rsidRPr="000A1156">
        <w:rPr>
          <w:rFonts w:eastAsia="ArialMT" w:cstheme="minorHAnsi"/>
          <w:sz w:val="24"/>
          <w:lang w:eastAsia="sr-Latn-CS"/>
        </w:rPr>
        <w:t>:</w:t>
      </w:r>
    </w:p>
    <w:p w:rsidR="00FD08E2" w:rsidRPr="000A1156" w:rsidRDefault="0004621A" w:rsidP="002F5BF4">
      <w:pPr>
        <w:pStyle w:val="ListParagraph"/>
        <w:numPr>
          <w:ilvl w:val="0"/>
          <w:numId w:val="97"/>
        </w:numPr>
        <w:autoSpaceDE w:val="0"/>
        <w:autoSpaceDN w:val="0"/>
        <w:adjustRightInd w:val="0"/>
        <w:spacing w:before="240"/>
        <w:jc w:val="both"/>
        <w:rPr>
          <w:rFonts w:eastAsia="ArialMT" w:cstheme="minorHAnsi"/>
          <w:sz w:val="24"/>
          <w:lang w:eastAsia="sr-Latn-CS"/>
        </w:rPr>
      </w:pPr>
      <w:r w:rsidRPr="000A1156">
        <w:rPr>
          <w:rFonts w:eastAsia="ArialMT" w:cstheme="minorHAnsi"/>
          <w:sz w:val="24"/>
          <w:lang w:val="sr-Cyrl-RS" w:eastAsia="sr-Latn-CS"/>
        </w:rPr>
        <w:t>Државни</w:t>
      </w:r>
      <w:r w:rsidRPr="000A1156">
        <w:rPr>
          <w:rFonts w:eastAsia="ArialMT" w:cstheme="minorHAnsi"/>
          <w:sz w:val="24"/>
          <w:lang w:eastAsia="sr-Latn-CS"/>
        </w:rPr>
        <w:t xml:space="preserve"> пут</w:t>
      </w:r>
      <w:r w:rsidRPr="000A1156">
        <w:rPr>
          <w:rFonts w:eastAsia="ArialMT" w:cstheme="minorHAnsi"/>
          <w:sz w:val="24"/>
          <w:lang w:val="sr-Latn-RS" w:eastAsia="sr-Latn-CS"/>
        </w:rPr>
        <w:t xml:space="preserve"> I</w:t>
      </w:r>
      <w:r w:rsidRPr="000A1156">
        <w:rPr>
          <w:rFonts w:eastAsia="ArialMT" w:cstheme="minorHAnsi"/>
          <w:sz w:val="24"/>
          <w:lang w:val="sr-Cyrl-RS" w:eastAsia="sr-Latn-CS"/>
        </w:rPr>
        <w:t>Б</w:t>
      </w:r>
      <w:r w:rsidRPr="000A1156">
        <w:rPr>
          <w:rFonts w:eastAsia="ArialMT" w:cstheme="minorHAnsi"/>
          <w:sz w:val="24"/>
          <w:lang w:eastAsia="sr-Latn-CS"/>
        </w:rPr>
        <w:t>-</w:t>
      </w:r>
      <w:r w:rsidRPr="000A1156">
        <w:rPr>
          <w:rFonts w:eastAsia="ArialMT" w:cstheme="minorHAnsi"/>
          <w:sz w:val="24"/>
          <w:lang w:val="sr-Cyrl-RS" w:eastAsia="sr-Latn-CS"/>
        </w:rPr>
        <w:t>3</w:t>
      </w:r>
      <w:r w:rsidRPr="000A1156">
        <w:rPr>
          <w:rFonts w:eastAsia="ArialMT" w:cstheme="minorHAnsi"/>
          <w:sz w:val="24"/>
          <w:lang w:eastAsia="sr-Latn-CS"/>
        </w:rPr>
        <w:t>5</w:t>
      </w:r>
      <w:r w:rsidRPr="000A1156">
        <w:rPr>
          <w:rFonts w:eastAsia="ArialMT" w:cstheme="minorHAnsi"/>
          <w:sz w:val="24"/>
          <w:lang w:val="sr-Cyrl-RS" w:eastAsia="sr-Latn-CS"/>
        </w:rPr>
        <w:t xml:space="preserve"> реда</w:t>
      </w:r>
      <w:r w:rsidRPr="000A1156">
        <w:rPr>
          <w:rFonts w:eastAsia="ArialMT" w:cstheme="minorHAnsi"/>
          <w:sz w:val="24"/>
          <w:lang w:eastAsia="sr-Latn-CS"/>
        </w:rPr>
        <w:t xml:space="preserve">  </w:t>
      </w:r>
      <w:r w:rsidR="003B4E25" w:rsidRPr="000A1156">
        <w:rPr>
          <w:rFonts w:eastAsia="ArialMT" w:cstheme="minorHAnsi"/>
          <w:sz w:val="24"/>
          <w:lang w:eastAsia="sr-Latn-CS"/>
        </w:rPr>
        <w:t>учествује</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са</w:t>
      </w:r>
      <w:r w:rsidR="00FD08E2" w:rsidRPr="000A1156">
        <w:rPr>
          <w:rFonts w:eastAsia="ArialMT" w:cstheme="minorHAnsi"/>
          <w:sz w:val="24"/>
          <w:lang w:eastAsia="sr-Latn-CS"/>
        </w:rPr>
        <w:t xml:space="preserve"> 8,9% </w:t>
      </w:r>
      <w:r w:rsidR="003B4E25" w:rsidRPr="000A1156">
        <w:rPr>
          <w:rFonts w:eastAsia="ArialMT" w:cstheme="minorHAnsi"/>
          <w:sz w:val="24"/>
          <w:lang w:eastAsia="sr-Latn-CS"/>
        </w:rPr>
        <w:t>у</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укупној</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путној</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мрежи</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исти</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је</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асфалтиран</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али</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је</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са</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великим</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успонима</w:t>
      </w:r>
      <w:r w:rsidR="00C95251" w:rsidRPr="000A1156">
        <w:rPr>
          <w:rFonts w:eastAsia="ArialMT" w:cstheme="minorHAnsi"/>
          <w:sz w:val="24"/>
          <w:lang w:eastAsia="sr-Latn-CS"/>
        </w:rPr>
        <w:t xml:space="preserve"> </w:t>
      </w:r>
      <w:r w:rsidR="003B4E25" w:rsidRPr="000A1156">
        <w:rPr>
          <w:rFonts w:eastAsia="ArialMT" w:cstheme="minorHAnsi"/>
          <w:sz w:val="24"/>
          <w:lang w:eastAsia="sr-Latn-CS"/>
        </w:rPr>
        <w:t>и</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оштрим</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кривинама</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и</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стање</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коловоза</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на</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путу</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је</w:t>
      </w:r>
      <w:r w:rsidR="00FD08E2" w:rsidRPr="000A1156">
        <w:rPr>
          <w:rFonts w:eastAsia="ArialMT" w:cstheme="minorHAnsi"/>
          <w:sz w:val="24"/>
          <w:lang w:eastAsia="sr-Latn-CS"/>
        </w:rPr>
        <w:t xml:space="preserve"> 70% </w:t>
      </w:r>
      <w:r w:rsidR="003B4E25" w:rsidRPr="000A1156">
        <w:rPr>
          <w:rFonts w:eastAsia="ArialMT" w:cstheme="minorHAnsi"/>
          <w:sz w:val="24"/>
          <w:lang w:eastAsia="sr-Latn-CS"/>
        </w:rPr>
        <w:t>незадовољавајуће</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Пошто</w:t>
      </w:r>
      <w:r w:rsidR="00FD08E2" w:rsidRPr="000A1156">
        <w:rPr>
          <w:rFonts w:eastAsia="ArialMT" w:cstheme="minorHAnsi"/>
          <w:sz w:val="24"/>
          <w:lang w:eastAsia="sr-Latn-CS"/>
        </w:rPr>
        <w:t xml:space="preserve"> </w:t>
      </w:r>
      <w:r w:rsidRPr="000A1156">
        <w:rPr>
          <w:rFonts w:eastAsia="ArialMT" w:cstheme="minorHAnsi"/>
          <w:sz w:val="24"/>
          <w:lang w:val="sr-Cyrl-RS" w:eastAsia="sr-Latn-CS"/>
        </w:rPr>
        <w:t>државни</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пут</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пролази</w:t>
      </w:r>
      <w:r w:rsidR="00C95251" w:rsidRPr="000A1156">
        <w:rPr>
          <w:rFonts w:eastAsia="ArialMT" w:cstheme="minorHAnsi"/>
          <w:sz w:val="24"/>
          <w:lang w:eastAsia="sr-Latn-CS"/>
        </w:rPr>
        <w:t xml:space="preserve"> </w:t>
      </w:r>
      <w:r w:rsidR="003B4E25" w:rsidRPr="000A1156">
        <w:rPr>
          <w:rFonts w:eastAsia="ArialMT" w:cstheme="minorHAnsi"/>
          <w:sz w:val="24"/>
          <w:lang w:eastAsia="sr-Latn-CS"/>
        </w:rPr>
        <w:t>кроз</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градско</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језгро</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а</w:t>
      </w:r>
      <w:r w:rsidR="00FD08E2" w:rsidRPr="000A1156">
        <w:rPr>
          <w:rFonts w:eastAsia="ArialMT" w:cstheme="minorHAnsi"/>
          <w:sz w:val="24"/>
          <w:lang w:eastAsia="sr-Latn-CS"/>
        </w:rPr>
        <w:t xml:space="preserve"> </w:t>
      </w:r>
      <w:r w:rsidR="00876BD5" w:rsidRPr="000A1156">
        <w:rPr>
          <w:rFonts w:eastAsia="ArialMT" w:cstheme="minorHAnsi"/>
          <w:sz w:val="24"/>
          <w:lang w:eastAsia="sr-Latn-CS"/>
        </w:rPr>
        <w:t>град</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је</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завршила</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са</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радовима</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на</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главној</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градској</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улици</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и</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претворила</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исту</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у</w:t>
      </w:r>
      <w:r w:rsidR="00C95251" w:rsidRPr="000A1156">
        <w:rPr>
          <w:rFonts w:eastAsia="ArialMT" w:cstheme="minorHAnsi"/>
          <w:sz w:val="24"/>
          <w:lang w:eastAsia="sr-Latn-CS"/>
        </w:rPr>
        <w:t xml:space="preserve"> </w:t>
      </w:r>
      <w:r w:rsidR="003B4E25" w:rsidRPr="000A1156">
        <w:rPr>
          <w:rFonts w:eastAsia="ArialMT" w:cstheme="minorHAnsi"/>
          <w:sz w:val="24"/>
          <w:lang w:eastAsia="sr-Latn-CS"/>
        </w:rPr>
        <w:t>пешачку</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зону</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неопходно</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је</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приступити</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изградњи</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саобраћајне</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обилазнице</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око</w:t>
      </w:r>
      <w:r w:rsidR="00FD08E2" w:rsidRPr="000A1156">
        <w:rPr>
          <w:rFonts w:eastAsia="ArialMT" w:cstheme="minorHAnsi"/>
          <w:sz w:val="24"/>
          <w:lang w:eastAsia="sr-Latn-CS"/>
        </w:rPr>
        <w:t xml:space="preserve"> </w:t>
      </w:r>
      <w:r w:rsidR="003B4E25" w:rsidRPr="000A1156">
        <w:rPr>
          <w:rFonts w:eastAsia="ArialMT" w:cstheme="minorHAnsi"/>
          <w:sz w:val="24"/>
          <w:lang w:eastAsia="sr-Latn-CS"/>
        </w:rPr>
        <w:t>Прокупља</w:t>
      </w:r>
      <w:r w:rsidR="00FD08E2" w:rsidRPr="000A1156">
        <w:rPr>
          <w:rFonts w:eastAsia="ArialMT" w:cstheme="minorHAnsi"/>
          <w:sz w:val="24"/>
          <w:lang w:eastAsia="sr-Latn-CS"/>
        </w:rPr>
        <w:t>;</w:t>
      </w:r>
    </w:p>
    <w:p w:rsidR="00FD08E2" w:rsidRPr="000A1156" w:rsidRDefault="003B4E25" w:rsidP="002F5BF4">
      <w:pPr>
        <w:pStyle w:val="ListParagraph"/>
        <w:numPr>
          <w:ilvl w:val="0"/>
          <w:numId w:val="97"/>
        </w:numPr>
        <w:autoSpaceDE w:val="0"/>
        <w:autoSpaceDN w:val="0"/>
        <w:adjustRightInd w:val="0"/>
        <w:spacing w:before="240"/>
        <w:jc w:val="both"/>
        <w:rPr>
          <w:rFonts w:eastAsia="ArialMT" w:cstheme="minorHAnsi"/>
          <w:sz w:val="24"/>
          <w:lang w:eastAsia="sr-Latn-CS"/>
        </w:rPr>
      </w:pPr>
      <w:r w:rsidRPr="000A1156">
        <w:rPr>
          <w:rFonts w:eastAsia="ArialMT" w:cstheme="minorHAnsi"/>
          <w:sz w:val="24"/>
          <w:lang w:eastAsia="sr-Latn-CS"/>
        </w:rPr>
        <w:t>регионални</w:t>
      </w:r>
      <w:r w:rsidR="00FD08E2" w:rsidRPr="000A1156">
        <w:rPr>
          <w:rFonts w:eastAsia="ArialMT" w:cstheme="minorHAnsi"/>
          <w:sz w:val="24"/>
          <w:lang w:eastAsia="sr-Latn-CS"/>
        </w:rPr>
        <w:t xml:space="preserve"> </w:t>
      </w:r>
      <w:r w:rsidRPr="000A1156">
        <w:rPr>
          <w:rFonts w:eastAsia="ArialMT" w:cstheme="minorHAnsi"/>
          <w:sz w:val="24"/>
          <w:lang w:eastAsia="sr-Latn-CS"/>
        </w:rPr>
        <w:t>путеви</w:t>
      </w:r>
      <w:r w:rsidR="00FD08E2" w:rsidRPr="000A1156">
        <w:rPr>
          <w:rFonts w:eastAsia="ArialMT" w:cstheme="minorHAnsi"/>
          <w:sz w:val="24"/>
          <w:lang w:eastAsia="sr-Latn-CS"/>
        </w:rPr>
        <w:t xml:space="preserve"> </w:t>
      </w:r>
      <w:r w:rsidRPr="000A1156">
        <w:rPr>
          <w:rFonts w:eastAsia="ArialMT" w:cstheme="minorHAnsi"/>
          <w:sz w:val="24"/>
          <w:lang w:eastAsia="sr-Latn-CS"/>
        </w:rPr>
        <w:t>учествују</w:t>
      </w:r>
      <w:r w:rsidR="00FD08E2" w:rsidRPr="000A1156">
        <w:rPr>
          <w:rFonts w:eastAsia="ArialMT" w:cstheme="minorHAnsi"/>
          <w:sz w:val="24"/>
          <w:lang w:eastAsia="sr-Latn-CS"/>
        </w:rPr>
        <w:t xml:space="preserve"> </w:t>
      </w:r>
      <w:r w:rsidRPr="000A1156">
        <w:rPr>
          <w:rFonts w:eastAsia="ArialMT" w:cstheme="minorHAnsi"/>
          <w:sz w:val="24"/>
          <w:lang w:eastAsia="sr-Latn-CS"/>
        </w:rPr>
        <w:t>са</w:t>
      </w:r>
      <w:r w:rsidR="00FD08E2" w:rsidRPr="000A1156">
        <w:rPr>
          <w:rFonts w:eastAsia="ArialMT" w:cstheme="minorHAnsi"/>
          <w:sz w:val="24"/>
          <w:lang w:eastAsia="sr-Latn-CS"/>
        </w:rPr>
        <w:t xml:space="preserve"> 29% </w:t>
      </w:r>
      <w:r w:rsidRPr="000A1156">
        <w:rPr>
          <w:rFonts w:eastAsia="ArialMT" w:cstheme="minorHAnsi"/>
          <w:sz w:val="24"/>
          <w:lang w:eastAsia="sr-Latn-CS"/>
        </w:rPr>
        <w:t>у</w:t>
      </w:r>
      <w:r w:rsidR="00FD08E2" w:rsidRPr="000A1156">
        <w:rPr>
          <w:rFonts w:eastAsia="ArialMT" w:cstheme="minorHAnsi"/>
          <w:sz w:val="24"/>
          <w:lang w:eastAsia="sr-Latn-CS"/>
        </w:rPr>
        <w:t xml:space="preserve"> </w:t>
      </w:r>
      <w:r w:rsidRPr="000A1156">
        <w:rPr>
          <w:rFonts w:eastAsia="ArialMT" w:cstheme="minorHAnsi"/>
          <w:sz w:val="24"/>
          <w:lang w:eastAsia="sr-Latn-CS"/>
        </w:rPr>
        <w:t>путној</w:t>
      </w:r>
      <w:r w:rsidR="00FD08E2" w:rsidRPr="000A1156">
        <w:rPr>
          <w:rFonts w:eastAsia="ArialMT" w:cstheme="minorHAnsi"/>
          <w:sz w:val="24"/>
          <w:lang w:eastAsia="sr-Latn-CS"/>
        </w:rPr>
        <w:t xml:space="preserve"> </w:t>
      </w:r>
      <w:r w:rsidRPr="000A1156">
        <w:rPr>
          <w:rFonts w:eastAsia="ArialMT" w:cstheme="minorHAnsi"/>
          <w:sz w:val="24"/>
          <w:lang w:eastAsia="sr-Latn-CS"/>
        </w:rPr>
        <w:t>мрежи</w:t>
      </w:r>
      <w:r w:rsidR="00FD08E2" w:rsidRPr="000A1156">
        <w:rPr>
          <w:rFonts w:eastAsia="ArialMT" w:cstheme="minorHAnsi"/>
          <w:sz w:val="24"/>
          <w:lang w:eastAsia="sr-Latn-CS"/>
        </w:rPr>
        <w:t xml:space="preserve"> </w:t>
      </w:r>
      <w:r w:rsidRPr="000A1156">
        <w:rPr>
          <w:rFonts w:eastAsia="ArialMT" w:cstheme="minorHAnsi"/>
          <w:sz w:val="24"/>
          <w:lang w:eastAsia="sr-Latn-CS"/>
        </w:rPr>
        <w:t>и</w:t>
      </w:r>
      <w:r w:rsidR="00FD08E2" w:rsidRPr="000A1156">
        <w:rPr>
          <w:rFonts w:eastAsia="ArialMT" w:cstheme="minorHAnsi"/>
          <w:sz w:val="24"/>
          <w:lang w:eastAsia="sr-Latn-CS"/>
        </w:rPr>
        <w:t xml:space="preserve"> </w:t>
      </w:r>
      <w:r w:rsidRPr="000A1156">
        <w:rPr>
          <w:rFonts w:eastAsia="ArialMT" w:cstheme="minorHAnsi"/>
          <w:sz w:val="24"/>
          <w:lang w:eastAsia="sr-Latn-CS"/>
        </w:rPr>
        <w:t>исти</w:t>
      </w:r>
      <w:r w:rsidR="00FD08E2" w:rsidRPr="000A1156">
        <w:rPr>
          <w:rFonts w:eastAsia="ArialMT" w:cstheme="minorHAnsi"/>
          <w:sz w:val="24"/>
          <w:lang w:eastAsia="sr-Latn-CS"/>
        </w:rPr>
        <w:t xml:space="preserve"> </w:t>
      </w:r>
      <w:r w:rsidRPr="000A1156">
        <w:rPr>
          <w:rFonts w:eastAsia="ArialMT" w:cstheme="minorHAnsi"/>
          <w:sz w:val="24"/>
          <w:lang w:eastAsia="sr-Latn-CS"/>
        </w:rPr>
        <w:t>су</w:t>
      </w:r>
      <w:r w:rsidR="00FD08E2" w:rsidRPr="000A1156">
        <w:rPr>
          <w:rFonts w:eastAsia="ArialMT" w:cstheme="minorHAnsi"/>
          <w:sz w:val="24"/>
          <w:lang w:eastAsia="sr-Latn-CS"/>
        </w:rPr>
        <w:t xml:space="preserve"> </w:t>
      </w:r>
      <w:r w:rsidRPr="000A1156">
        <w:rPr>
          <w:rFonts w:eastAsia="ArialMT" w:cstheme="minorHAnsi"/>
          <w:sz w:val="24"/>
          <w:lang w:eastAsia="sr-Latn-CS"/>
        </w:rPr>
        <w:t>у</w:t>
      </w:r>
      <w:r w:rsidR="00FD08E2" w:rsidRPr="000A1156">
        <w:rPr>
          <w:rFonts w:eastAsia="ArialMT" w:cstheme="minorHAnsi"/>
          <w:sz w:val="24"/>
          <w:lang w:eastAsia="sr-Latn-CS"/>
        </w:rPr>
        <w:t xml:space="preserve"> </w:t>
      </w:r>
      <w:r w:rsidRPr="000A1156">
        <w:rPr>
          <w:rFonts w:eastAsia="ArialMT" w:cstheme="minorHAnsi"/>
          <w:sz w:val="24"/>
          <w:lang w:eastAsia="sr-Latn-CS"/>
        </w:rPr>
        <w:t>већем</w:t>
      </w:r>
      <w:r w:rsidR="00FD08E2" w:rsidRPr="000A1156">
        <w:rPr>
          <w:rFonts w:eastAsia="ArialMT" w:cstheme="minorHAnsi"/>
          <w:sz w:val="24"/>
          <w:lang w:eastAsia="sr-Latn-CS"/>
        </w:rPr>
        <w:t xml:space="preserve"> </w:t>
      </w:r>
      <w:r w:rsidRPr="000A1156">
        <w:rPr>
          <w:rFonts w:eastAsia="ArialMT" w:cstheme="minorHAnsi"/>
          <w:sz w:val="24"/>
          <w:lang w:eastAsia="sr-Latn-CS"/>
        </w:rPr>
        <w:t>делу</w:t>
      </w:r>
      <w:r w:rsidR="00FD08E2" w:rsidRPr="000A1156">
        <w:rPr>
          <w:rFonts w:eastAsia="ArialMT" w:cstheme="minorHAnsi"/>
          <w:sz w:val="24"/>
          <w:lang w:eastAsia="sr-Latn-CS"/>
        </w:rPr>
        <w:t xml:space="preserve"> </w:t>
      </w:r>
      <w:r w:rsidRPr="000A1156">
        <w:rPr>
          <w:rFonts w:eastAsia="ArialMT" w:cstheme="minorHAnsi"/>
          <w:sz w:val="24"/>
          <w:lang w:eastAsia="sr-Latn-CS"/>
        </w:rPr>
        <w:t>асфалтирани</w:t>
      </w:r>
      <w:r w:rsidR="00FD08E2" w:rsidRPr="000A1156">
        <w:rPr>
          <w:rFonts w:eastAsia="ArialMT" w:cstheme="minorHAnsi"/>
          <w:sz w:val="24"/>
          <w:lang w:eastAsia="sr-Latn-CS"/>
        </w:rPr>
        <w:t xml:space="preserve"> 96,5% </w:t>
      </w:r>
      <w:r w:rsidRPr="000A1156">
        <w:rPr>
          <w:rFonts w:eastAsia="ArialMT" w:cstheme="minorHAnsi"/>
          <w:sz w:val="24"/>
          <w:lang w:eastAsia="sr-Latn-CS"/>
        </w:rPr>
        <w:t>а</w:t>
      </w:r>
      <w:r w:rsidR="00FD08E2" w:rsidRPr="000A1156">
        <w:rPr>
          <w:rFonts w:eastAsia="ArialMT" w:cstheme="minorHAnsi"/>
          <w:sz w:val="24"/>
          <w:lang w:eastAsia="sr-Latn-CS"/>
        </w:rPr>
        <w:t xml:space="preserve"> </w:t>
      </w:r>
      <w:r w:rsidRPr="000A1156">
        <w:rPr>
          <w:rFonts w:eastAsia="ArialMT" w:cstheme="minorHAnsi"/>
          <w:sz w:val="24"/>
          <w:lang w:eastAsia="sr-Latn-CS"/>
        </w:rPr>
        <w:t>осталих</w:t>
      </w:r>
      <w:r w:rsidR="00C95251" w:rsidRPr="000A1156">
        <w:rPr>
          <w:rFonts w:eastAsia="ArialMT" w:cstheme="minorHAnsi"/>
          <w:sz w:val="24"/>
          <w:lang w:eastAsia="sr-Latn-CS"/>
        </w:rPr>
        <w:t xml:space="preserve"> </w:t>
      </w:r>
      <w:r w:rsidR="00FD08E2" w:rsidRPr="000A1156">
        <w:rPr>
          <w:rFonts w:eastAsia="ArialMT" w:cstheme="minorHAnsi"/>
          <w:sz w:val="24"/>
          <w:lang w:eastAsia="sr-Latn-CS"/>
        </w:rPr>
        <w:t xml:space="preserve">3,5% </w:t>
      </w:r>
      <w:r w:rsidRPr="000A1156">
        <w:rPr>
          <w:rFonts w:eastAsia="ArialMT" w:cstheme="minorHAnsi"/>
          <w:sz w:val="24"/>
          <w:lang w:eastAsia="sr-Latn-CS"/>
        </w:rPr>
        <w:t>су</w:t>
      </w:r>
      <w:r w:rsidR="00FD08E2" w:rsidRPr="000A1156">
        <w:rPr>
          <w:rFonts w:eastAsia="ArialMT" w:cstheme="minorHAnsi"/>
          <w:sz w:val="24"/>
          <w:lang w:eastAsia="sr-Latn-CS"/>
        </w:rPr>
        <w:t xml:space="preserve"> </w:t>
      </w:r>
      <w:r w:rsidRPr="000A1156">
        <w:rPr>
          <w:rFonts w:eastAsia="ArialMT" w:cstheme="minorHAnsi"/>
          <w:sz w:val="24"/>
          <w:lang w:eastAsia="sr-Latn-CS"/>
        </w:rPr>
        <w:t>са</w:t>
      </w:r>
      <w:r w:rsidR="00FD08E2" w:rsidRPr="000A1156">
        <w:rPr>
          <w:rFonts w:eastAsia="ArialMT" w:cstheme="minorHAnsi"/>
          <w:sz w:val="24"/>
          <w:lang w:eastAsia="sr-Latn-CS"/>
        </w:rPr>
        <w:t xml:space="preserve"> </w:t>
      </w:r>
      <w:r w:rsidRPr="000A1156">
        <w:rPr>
          <w:rFonts w:eastAsia="ArialMT" w:cstheme="minorHAnsi"/>
          <w:sz w:val="24"/>
          <w:lang w:eastAsia="sr-Latn-CS"/>
        </w:rPr>
        <w:t>макадамским</w:t>
      </w:r>
      <w:r w:rsidR="00FD08E2" w:rsidRPr="000A1156">
        <w:rPr>
          <w:rFonts w:eastAsia="ArialMT" w:cstheme="minorHAnsi"/>
          <w:sz w:val="24"/>
          <w:lang w:eastAsia="sr-Latn-CS"/>
        </w:rPr>
        <w:t xml:space="preserve"> </w:t>
      </w:r>
      <w:r w:rsidRPr="000A1156">
        <w:rPr>
          <w:rFonts w:eastAsia="ArialMT" w:cstheme="minorHAnsi"/>
          <w:sz w:val="24"/>
          <w:lang w:eastAsia="sr-Latn-CS"/>
        </w:rPr>
        <w:t>коловозом</w:t>
      </w:r>
      <w:r w:rsidR="00FD08E2" w:rsidRPr="000A1156">
        <w:rPr>
          <w:rFonts w:eastAsia="ArialMT" w:cstheme="minorHAnsi"/>
          <w:sz w:val="24"/>
          <w:lang w:eastAsia="sr-Latn-CS"/>
        </w:rPr>
        <w:t xml:space="preserve">. </w:t>
      </w:r>
      <w:r w:rsidRPr="000A1156">
        <w:rPr>
          <w:rFonts w:eastAsia="ArialMT" w:cstheme="minorHAnsi"/>
          <w:sz w:val="24"/>
          <w:lang w:eastAsia="sr-Latn-CS"/>
        </w:rPr>
        <w:t>Стање</w:t>
      </w:r>
      <w:r w:rsidR="00FD08E2" w:rsidRPr="000A1156">
        <w:rPr>
          <w:rFonts w:eastAsia="ArialMT" w:cstheme="minorHAnsi"/>
          <w:sz w:val="24"/>
          <w:lang w:eastAsia="sr-Latn-CS"/>
        </w:rPr>
        <w:t xml:space="preserve"> </w:t>
      </w:r>
      <w:r w:rsidRPr="000A1156">
        <w:rPr>
          <w:rFonts w:eastAsia="ArialMT" w:cstheme="minorHAnsi"/>
          <w:sz w:val="24"/>
          <w:lang w:eastAsia="sr-Latn-CS"/>
        </w:rPr>
        <w:t>путева</w:t>
      </w:r>
      <w:r w:rsidR="00FD08E2" w:rsidRPr="000A1156">
        <w:rPr>
          <w:rFonts w:eastAsia="ArialMT" w:cstheme="minorHAnsi"/>
          <w:sz w:val="24"/>
          <w:lang w:eastAsia="sr-Latn-CS"/>
        </w:rPr>
        <w:t xml:space="preserve"> </w:t>
      </w:r>
      <w:r w:rsidRPr="000A1156">
        <w:rPr>
          <w:rFonts w:eastAsia="ArialMT" w:cstheme="minorHAnsi"/>
          <w:sz w:val="24"/>
          <w:lang w:eastAsia="sr-Latn-CS"/>
        </w:rPr>
        <w:t>је</w:t>
      </w:r>
      <w:r w:rsidR="00FD08E2" w:rsidRPr="000A1156">
        <w:rPr>
          <w:rFonts w:eastAsia="ArialMT" w:cstheme="minorHAnsi"/>
          <w:sz w:val="24"/>
          <w:lang w:eastAsia="sr-Latn-CS"/>
        </w:rPr>
        <w:t xml:space="preserve"> </w:t>
      </w:r>
      <w:r w:rsidRPr="000A1156">
        <w:rPr>
          <w:rFonts w:eastAsia="ArialMT" w:cstheme="minorHAnsi"/>
          <w:sz w:val="24"/>
          <w:lang w:eastAsia="sr-Latn-CS"/>
        </w:rPr>
        <w:t>лоше</w:t>
      </w:r>
      <w:r w:rsidR="00FD08E2" w:rsidRPr="000A1156">
        <w:rPr>
          <w:rFonts w:eastAsia="ArialMT" w:cstheme="minorHAnsi"/>
          <w:sz w:val="24"/>
          <w:lang w:eastAsia="sr-Latn-CS"/>
        </w:rPr>
        <w:t xml:space="preserve"> </w:t>
      </w:r>
      <w:r w:rsidRPr="000A1156">
        <w:rPr>
          <w:rFonts w:eastAsia="ArialMT" w:cstheme="minorHAnsi"/>
          <w:sz w:val="24"/>
          <w:lang w:eastAsia="sr-Latn-CS"/>
        </w:rPr>
        <w:t>на</w:t>
      </w:r>
      <w:r w:rsidR="00FD08E2" w:rsidRPr="000A1156">
        <w:rPr>
          <w:rFonts w:eastAsia="ArialMT" w:cstheme="minorHAnsi"/>
          <w:sz w:val="24"/>
          <w:lang w:eastAsia="sr-Latn-CS"/>
        </w:rPr>
        <w:t xml:space="preserve"> 52% </w:t>
      </w:r>
      <w:r w:rsidRPr="000A1156">
        <w:rPr>
          <w:rFonts w:eastAsia="ArialMT" w:cstheme="minorHAnsi"/>
          <w:sz w:val="24"/>
          <w:lang w:eastAsia="sr-Latn-CS"/>
        </w:rPr>
        <w:t>а</w:t>
      </w:r>
      <w:r w:rsidR="00FD08E2" w:rsidRPr="000A1156">
        <w:rPr>
          <w:rFonts w:eastAsia="ArialMT" w:cstheme="minorHAnsi"/>
          <w:sz w:val="24"/>
          <w:lang w:eastAsia="sr-Latn-CS"/>
        </w:rPr>
        <w:t xml:space="preserve"> </w:t>
      </w:r>
      <w:r w:rsidRPr="000A1156">
        <w:rPr>
          <w:rFonts w:eastAsia="ArialMT" w:cstheme="minorHAnsi"/>
          <w:sz w:val="24"/>
          <w:lang w:eastAsia="sr-Latn-CS"/>
        </w:rPr>
        <w:t>осталих</w:t>
      </w:r>
      <w:r w:rsidR="00FD08E2" w:rsidRPr="000A1156">
        <w:rPr>
          <w:rFonts w:eastAsia="ArialMT" w:cstheme="minorHAnsi"/>
          <w:sz w:val="24"/>
          <w:lang w:eastAsia="sr-Latn-CS"/>
        </w:rPr>
        <w:t xml:space="preserve"> 48% </w:t>
      </w:r>
      <w:r w:rsidRPr="000A1156">
        <w:rPr>
          <w:rFonts w:eastAsia="ArialMT" w:cstheme="minorHAnsi"/>
          <w:sz w:val="24"/>
          <w:lang w:eastAsia="sr-Latn-CS"/>
        </w:rPr>
        <w:t>је</w:t>
      </w:r>
      <w:r w:rsidR="00C95251" w:rsidRPr="000A1156">
        <w:rPr>
          <w:rFonts w:eastAsia="ArialMT" w:cstheme="minorHAnsi"/>
          <w:sz w:val="24"/>
          <w:lang w:eastAsia="sr-Latn-CS"/>
        </w:rPr>
        <w:t xml:space="preserve"> </w:t>
      </w:r>
      <w:r w:rsidRPr="000A1156">
        <w:rPr>
          <w:rFonts w:eastAsia="ArialMT" w:cstheme="minorHAnsi"/>
          <w:sz w:val="24"/>
          <w:lang w:eastAsia="sr-Latn-CS"/>
        </w:rPr>
        <w:t>задовољавајуће</w:t>
      </w:r>
      <w:r w:rsidR="00FD08E2" w:rsidRPr="000A1156">
        <w:rPr>
          <w:rFonts w:eastAsia="ArialMT" w:cstheme="minorHAnsi"/>
          <w:sz w:val="24"/>
          <w:lang w:eastAsia="sr-Latn-CS"/>
        </w:rPr>
        <w:t xml:space="preserve">. </w:t>
      </w:r>
      <w:r w:rsidRPr="000A1156">
        <w:rPr>
          <w:rFonts w:eastAsia="ArialMT" w:cstheme="minorHAnsi"/>
          <w:sz w:val="24"/>
          <w:lang w:eastAsia="sr-Latn-CS"/>
        </w:rPr>
        <w:t>Ради</w:t>
      </w:r>
      <w:r w:rsidR="00FD08E2" w:rsidRPr="000A1156">
        <w:rPr>
          <w:rFonts w:eastAsia="ArialMT" w:cstheme="minorHAnsi"/>
          <w:sz w:val="24"/>
          <w:lang w:eastAsia="sr-Latn-CS"/>
        </w:rPr>
        <w:t xml:space="preserve"> </w:t>
      </w:r>
      <w:r w:rsidRPr="000A1156">
        <w:rPr>
          <w:rFonts w:eastAsia="ArialMT" w:cstheme="minorHAnsi"/>
          <w:sz w:val="24"/>
          <w:lang w:eastAsia="sr-Latn-CS"/>
        </w:rPr>
        <w:t>бољег</w:t>
      </w:r>
      <w:r w:rsidR="00FD08E2" w:rsidRPr="000A1156">
        <w:rPr>
          <w:rFonts w:eastAsia="ArialMT" w:cstheme="minorHAnsi"/>
          <w:sz w:val="24"/>
          <w:lang w:eastAsia="sr-Latn-CS"/>
        </w:rPr>
        <w:t xml:space="preserve"> </w:t>
      </w:r>
      <w:r w:rsidRPr="000A1156">
        <w:rPr>
          <w:rFonts w:eastAsia="ArialMT" w:cstheme="minorHAnsi"/>
          <w:sz w:val="24"/>
          <w:lang w:eastAsia="sr-Latn-CS"/>
        </w:rPr>
        <w:t>повезивања</w:t>
      </w:r>
      <w:r w:rsidR="00FD08E2" w:rsidRPr="000A1156">
        <w:rPr>
          <w:rFonts w:eastAsia="ArialMT" w:cstheme="minorHAnsi"/>
          <w:sz w:val="24"/>
          <w:lang w:eastAsia="sr-Latn-CS"/>
        </w:rPr>
        <w:t xml:space="preserve"> </w:t>
      </w:r>
      <w:r w:rsidRPr="000A1156">
        <w:rPr>
          <w:rFonts w:eastAsia="ArialMT" w:cstheme="minorHAnsi"/>
          <w:sz w:val="24"/>
          <w:lang w:eastAsia="sr-Latn-CS"/>
        </w:rPr>
        <w:t>Топличког</w:t>
      </w:r>
      <w:r w:rsidR="00FD08E2" w:rsidRPr="000A1156">
        <w:rPr>
          <w:rFonts w:eastAsia="ArialMT" w:cstheme="minorHAnsi"/>
          <w:sz w:val="24"/>
          <w:lang w:eastAsia="sr-Latn-CS"/>
        </w:rPr>
        <w:t xml:space="preserve">, </w:t>
      </w:r>
      <w:r w:rsidRPr="000A1156">
        <w:rPr>
          <w:rFonts w:eastAsia="ArialMT" w:cstheme="minorHAnsi"/>
          <w:sz w:val="24"/>
          <w:lang w:eastAsia="sr-Latn-CS"/>
        </w:rPr>
        <w:t>Крушевачког</w:t>
      </w:r>
      <w:r w:rsidR="00FD08E2" w:rsidRPr="000A1156">
        <w:rPr>
          <w:rFonts w:eastAsia="ArialMT" w:cstheme="minorHAnsi"/>
          <w:sz w:val="24"/>
          <w:lang w:eastAsia="sr-Latn-CS"/>
        </w:rPr>
        <w:t xml:space="preserve"> </w:t>
      </w:r>
      <w:r w:rsidRPr="000A1156">
        <w:rPr>
          <w:rFonts w:eastAsia="ArialMT" w:cstheme="minorHAnsi"/>
          <w:sz w:val="24"/>
          <w:lang w:eastAsia="sr-Latn-CS"/>
        </w:rPr>
        <w:t>и</w:t>
      </w:r>
      <w:r w:rsidR="00FD08E2" w:rsidRPr="000A1156">
        <w:rPr>
          <w:rFonts w:eastAsia="ArialMT" w:cstheme="minorHAnsi"/>
          <w:sz w:val="24"/>
          <w:lang w:eastAsia="sr-Latn-CS"/>
        </w:rPr>
        <w:t xml:space="preserve"> </w:t>
      </w:r>
      <w:r w:rsidRPr="000A1156">
        <w:rPr>
          <w:rFonts w:eastAsia="ArialMT" w:cstheme="minorHAnsi"/>
          <w:sz w:val="24"/>
          <w:lang w:eastAsia="sr-Latn-CS"/>
        </w:rPr>
        <w:t>Алексиначког</w:t>
      </w:r>
      <w:r w:rsidR="00FD08E2" w:rsidRPr="000A1156">
        <w:rPr>
          <w:rFonts w:eastAsia="ArialMT" w:cstheme="minorHAnsi"/>
          <w:sz w:val="24"/>
          <w:lang w:eastAsia="sr-Latn-CS"/>
        </w:rPr>
        <w:t xml:space="preserve"> </w:t>
      </w:r>
      <w:r w:rsidRPr="000A1156">
        <w:rPr>
          <w:rFonts w:eastAsia="ArialMT" w:cstheme="minorHAnsi"/>
          <w:sz w:val="24"/>
          <w:lang w:eastAsia="sr-Latn-CS"/>
        </w:rPr>
        <w:t>округа</w:t>
      </w:r>
      <w:r w:rsidR="00FD08E2" w:rsidRPr="000A1156">
        <w:rPr>
          <w:rFonts w:eastAsia="ArialMT" w:cstheme="minorHAnsi"/>
          <w:sz w:val="24"/>
          <w:lang w:eastAsia="sr-Latn-CS"/>
        </w:rPr>
        <w:t xml:space="preserve"> </w:t>
      </w:r>
      <w:r w:rsidRPr="000A1156">
        <w:rPr>
          <w:rFonts w:eastAsia="ArialMT" w:cstheme="minorHAnsi"/>
          <w:sz w:val="24"/>
          <w:lang w:eastAsia="sr-Latn-CS"/>
        </w:rPr>
        <w:t>потребно</w:t>
      </w:r>
      <w:r w:rsidR="00FD08E2" w:rsidRPr="000A1156">
        <w:rPr>
          <w:rFonts w:eastAsia="ArialMT" w:cstheme="minorHAnsi"/>
          <w:sz w:val="24"/>
          <w:lang w:eastAsia="sr-Latn-CS"/>
        </w:rPr>
        <w:t xml:space="preserve"> </w:t>
      </w:r>
      <w:r w:rsidRPr="000A1156">
        <w:rPr>
          <w:rFonts w:eastAsia="ArialMT" w:cstheme="minorHAnsi"/>
          <w:sz w:val="24"/>
          <w:lang w:eastAsia="sr-Latn-CS"/>
        </w:rPr>
        <w:t>је</w:t>
      </w:r>
      <w:r w:rsidR="00C95251" w:rsidRPr="000A1156">
        <w:rPr>
          <w:rFonts w:eastAsia="ArialMT" w:cstheme="minorHAnsi"/>
          <w:sz w:val="24"/>
          <w:lang w:eastAsia="sr-Latn-CS"/>
        </w:rPr>
        <w:t xml:space="preserve"> </w:t>
      </w:r>
      <w:r w:rsidRPr="000A1156">
        <w:rPr>
          <w:rFonts w:eastAsia="ArialMT" w:cstheme="minorHAnsi"/>
          <w:sz w:val="24"/>
          <w:lang w:eastAsia="sr-Latn-CS"/>
        </w:rPr>
        <w:t>урадити</w:t>
      </w:r>
      <w:r w:rsidR="00FD08E2" w:rsidRPr="000A1156">
        <w:rPr>
          <w:rFonts w:eastAsia="ArialMT" w:cstheme="minorHAnsi"/>
          <w:sz w:val="24"/>
          <w:lang w:eastAsia="sr-Latn-CS"/>
        </w:rPr>
        <w:t xml:space="preserve"> 3 </w:t>
      </w:r>
      <w:r w:rsidR="000A1156">
        <w:rPr>
          <w:rFonts w:eastAsia="ArialMT" w:cstheme="minorHAnsi"/>
          <w:sz w:val="24"/>
          <w:lang w:eastAsia="sr-Latn-CS"/>
        </w:rPr>
        <w:t>km</w:t>
      </w:r>
      <w:r w:rsidR="00FD08E2" w:rsidRPr="000A1156">
        <w:rPr>
          <w:rFonts w:eastAsia="ArialMT" w:cstheme="minorHAnsi"/>
          <w:sz w:val="24"/>
          <w:lang w:eastAsia="sr-Latn-CS"/>
        </w:rPr>
        <w:t xml:space="preserve"> </w:t>
      </w:r>
      <w:r w:rsidRPr="000A1156">
        <w:rPr>
          <w:rFonts w:eastAsia="ArialMT" w:cstheme="minorHAnsi"/>
          <w:sz w:val="24"/>
          <w:lang w:eastAsia="sr-Latn-CS"/>
        </w:rPr>
        <w:t>регионалног</w:t>
      </w:r>
      <w:r w:rsidR="00FD08E2" w:rsidRPr="000A1156">
        <w:rPr>
          <w:rFonts w:eastAsia="ArialMT" w:cstheme="minorHAnsi"/>
          <w:sz w:val="24"/>
          <w:lang w:eastAsia="sr-Latn-CS"/>
        </w:rPr>
        <w:t xml:space="preserve"> </w:t>
      </w:r>
      <w:r w:rsidRPr="000A1156">
        <w:rPr>
          <w:rFonts w:eastAsia="ArialMT" w:cstheme="minorHAnsi"/>
          <w:sz w:val="24"/>
          <w:lang w:eastAsia="sr-Latn-CS"/>
        </w:rPr>
        <w:t>пута</w:t>
      </w:r>
      <w:r w:rsidR="00FD08E2" w:rsidRPr="000A1156">
        <w:rPr>
          <w:rFonts w:eastAsia="ArialMT" w:cstheme="minorHAnsi"/>
          <w:sz w:val="24"/>
          <w:lang w:eastAsia="sr-Latn-CS"/>
        </w:rPr>
        <w:t xml:space="preserve"> </w:t>
      </w:r>
      <w:r w:rsidRPr="000A1156">
        <w:rPr>
          <w:rFonts w:eastAsia="ArialMT" w:cstheme="minorHAnsi"/>
          <w:sz w:val="24"/>
          <w:lang w:eastAsia="sr-Latn-CS"/>
        </w:rPr>
        <w:t>Р</w:t>
      </w:r>
      <w:r w:rsidR="00FD08E2" w:rsidRPr="000A1156">
        <w:rPr>
          <w:rFonts w:eastAsia="ArialMT" w:cstheme="minorHAnsi"/>
          <w:sz w:val="24"/>
          <w:lang w:eastAsia="sr-Latn-CS"/>
        </w:rPr>
        <w:t xml:space="preserve">-221 </w:t>
      </w:r>
      <w:r w:rsidRPr="000A1156">
        <w:rPr>
          <w:rFonts w:eastAsia="ArialMT" w:cstheme="minorHAnsi"/>
          <w:sz w:val="24"/>
          <w:lang w:eastAsia="sr-Latn-CS"/>
        </w:rPr>
        <w:t>Клисурица</w:t>
      </w:r>
      <w:r w:rsidR="00FD08E2" w:rsidRPr="000A1156">
        <w:rPr>
          <w:rFonts w:eastAsia="ArialMT" w:cstheme="minorHAnsi"/>
          <w:sz w:val="24"/>
          <w:lang w:eastAsia="sr-Latn-CS"/>
        </w:rPr>
        <w:t xml:space="preserve"> – </w:t>
      </w:r>
      <w:r w:rsidRPr="000A1156">
        <w:rPr>
          <w:rFonts w:eastAsia="ArialMT" w:cstheme="minorHAnsi"/>
          <w:sz w:val="24"/>
          <w:lang w:eastAsia="sr-Latn-CS"/>
        </w:rPr>
        <w:t>Гребац</w:t>
      </w:r>
      <w:r w:rsidR="00FD08E2" w:rsidRPr="000A1156">
        <w:rPr>
          <w:rFonts w:eastAsia="ArialMT" w:cstheme="minorHAnsi"/>
          <w:sz w:val="24"/>
          <w:lang w:eastAsia="sr-Latn-CS"/>
        </w:rPr>
        <w:t xml:space="preserve">. </w:t>
      </w:r>
      <w:r w:rsidRPr="000A1156">
        <w:rPr>
          <w:rFonts w:eastAsia="ArialMT" w:cstheme="minorHAnsi"/>
          <w:sz w:val="24"/>
          <w:lang w:eastAsia="sr-Latn-CS"/>
        </w:rPr>
        <w:t>Такође</w:t>
      </w:r>
      <w:r w:rsidR="00FD08E2" w:rsidRPr="000A1156">
        <w:rPr>
          <w:rFonts w:eastAsia="ArialMT" w:cstheme="minorHAnsi"/>
          <w:sz w:val="24"/>
          <w:lang w:eastAsia="sr-Latn-CS"/>
        </w:rPr>
        <w:t xml:space="preserve"> </w:t>
      </w:r>
      <w:r w:rsidRPr="000A1156">
        <w:rPr>
          <w:rFonts w:eastAsia="ArialMT" w:cstheme="minorHAnsi"/>
          <w:sz w:val="24"/>
          <w:lang w:eastAsia="sr-Latn-CS"/>
        </w:rPr>
        <w:t>треба</w:t>
      </w:r>
      <w:r w:rsidR="00FD08E2" w:rsidRPr="000A1156">
        <w:rPr>
          <w:rFonts w:eastAsia="ArialMT" w:cstheme="minorHAnsi"/>
          <w:sz w:val="24"/>
          <w:lang w:eastAsia="sr-Latn-CS"/>
        </w:rPr>
        <w:t xml:space="preserve"> </w:t>
      </w:r>
      <w:r w:rsidRPr="000A1156">
        <w:rPr>
          <w:rFonts w:eastAsia="ArialMT" w:cstheme="minorHAnsi"/>
          <w:sz w:val="24"/>
          <w:lang w:eastAsia="sr-Latn-CS"/>
        </w:rPr>
        <w:t>реконструисати</w:t>
      </w:r>
      <w:r w:rsidR="00FD08E2" w:rsidRPr="000A1156">
        <w:rPr>
          <w:rFonts w:eastAsia="ArialMT" w:cstheme="minorHAnsi"/>
          <w:sz w:val="24"/>
          <w:lang w:eastAsia="sr-Latn-CS"/>
        </w:rPr>
        <w:t xml:space="preserve"> </w:t>
      </w:r>
      <w:r w:rsidRPr="000A1156">
        <w:rPr>
          <w:rFonts w:eastAsia="ArialMT" w:cstheme="minorHAnsi"/>
          <w:sz w:val="24"/>
          <w:lang w:eastAsia="sr-Latn-CS"/>
        </w:rPr>
        <w:t>пут</w:t>
      </w:r>
      <w:r w:rsidR="00FD08E2" w:rsidRPr="000A1156">
        <w:rPr>
          <w:rFonts w:eastAsia="ArialMT" w:cstheme="minorHAnsi"/>
          <w:sz w:val="24"/>
          <w:lang w:eastAsia="sr-Latn-CS"/>
        </w:rPr>
        <w:t xml:space="preserve"> </w:t>
      </w:r>
      <w:r w:rsidRPr="000A1156">
        <w:rPr>
          <w:rFonts w:eastAsia="ArialMT" w:cstheme="minorHAnsi"/>
          <w:sz w:val="24"/>
          <w:lang w:eastAsia="sr-Latn-CS"/>
        </w:rPr>
        <w:t>Р</w:t>
      </w:r>
      <w:r w:rsidR="00FD08E2" w:rsidRPr="000A1156">
        <w:rPr>
          <w:rFonts w:eastAsia="ArialMT" w:cstheme="minorHAnsi"/>
          <w:sz w:val="24"/>
          <w:lang w:eastAsia="sr-Latn-CS"/>
        </w:rPr>
        <w:t>-223</w:t>
      </w:r>
      <w:r w:rsidR="00C95251" w:rsidRPr="000A1156">
        <w:rPr>
          <w:rFonts w:eastAsia="ArialMT" w:cstheme="minorHAnsi"/>
          <w:sz w:val="24"/>
          <w:lang w:eastAsia="sr-Latn-CS"/>
        </w:rPr>
        <w:t xml:space="preserve"> </w:t>
      </w:r>
      <w:r w:rsidRPr="000A1156">
        <w:rPr>
          <w:rFonts w:eastAsia="ArialMT" w:cstheme="minorHAnsi"/>
          <w:sz w:val="24"/>
          <w:lang w:eastAsia="sr-Latn-CS"/>
        </w:rPr>
        <w:t>Прокупље</w:t>
      </w:r>
      <w:r w:rsidR="00FD08E2" w:rsidRPr="000A1156">
        <w:rPr>
          <w:rFonts w:eastAsia="ArialMT" w:cstheme="minorHAnsi"/>
          <w:sz w:val="24"/>
          <w:lang w:eastAsia="sr-Latn-CS"/>
        </w:rPr>
        <w:t xml:space="preserve"> – </w:t>
      </w:r>
      <w:r w:rsidRPr="000A1156">
        <w:rPr>
          <w:rFonts w:eastAsia="ArialMT" w:cstheme="minorHAnsi"/>
          <w:sz w:val="24"/>
          <w:lang w:eastAsia="sr-Latn-CS"/>
        </w:rPr>
        <w:t>Житни</w:t>
      </w:r>
      <w:r w:rsidR="00FD08E2" w:rsidRPr="000A1156">
        <w:rPr>
          <w:rFonts w:eastAsia="ArialMT" w:cstheme="minorHAnsi"/>
          <w:sz w:val="24"/>
          <w:lang w:eastAsia="sr-Latn-CS"/>
        </w:rPr>
        <w:t xml:space="preserve"> </w:t>
      </w:r>
      <w:r w:rsidRPr="000A1156">
        <w:rPr>
          <w:rFonts w:eastAsia="ArialMT" w:cstheme="minorHAnsi"/>
          <w:sz w:val="24"/>
          <w:lang w:eastAsia="sr-Latn-CS"/>
        </w:rPr>
        <w:t>Поток</w:t>
      </w:r>
      <w:r w:rsidR="00FD08E2" w:rsidRPr="000A1156">
        <w:rPr>
          <w:rFonts w:eastAsia="ArialMT" w:cstheme="minorHAnsi"/>
          <w:sz w:val="24"/>
          <w:lang w:eastAsia="sr-Latn-CS"/>
        </w:rPr>
        <w:t xml:space="preserve"> </w:t>
      </w:r>
      <w:r w:rsidRPr="000A1156">
        <w:rPr>
          <w:rFonts w:eastAsia="ArialMT" w:cstheme="minorHAnsi"/>
          <w:sz w:val="24"/>
          <w:lang w:eastAsia="sr-Latn-CS"/>
        </w:rPr>
        <w:t>у</w:t>
      </w:r>
      <w:r w:rsidR="00FD08E2" w:rsidRPr="000A1156">
        <w:rPr>
          <w:rFonts w:eastAsia="ArialMT" w:cstheme="minorHAnsi"/>
          <w:sz w:val="24"/>
          <w:lang w:eastAsia="sr-Latn-CS"/>
        </w:rPr>
        <w:t xml:space="preserve"> </w:t>
      </w:r>
      <w:r w:rsidRPr="000A1156">
        <w:rPr>
          <w:rFonts w:eastAsia="ArialMT" w:cstheme="minorHAnsi"/>
          <w:sz w:val="24"/>
          <w:lang w:eastAsia="sr-Latn-CS"/>
        </w:rPr>
        <w:t>дужини</w:t>
      </w:r>
      <w:r w:rsidR="00FD08E2" w:rsidRPr="000A1156">
        <w:rPr>
          <w:rFonts w:eastAsia="ArialMT" w:cstheme="minorHAnsi"/>
          <w:sz w:val="24"/>
          <w:lang w:eastAsia="sr-Latn-CS"/>
        </w:rPr>
        <w:t xml:space="preserve"> </w:t>
      </w:r>
      <w:r w:rsidRPr="000A1156">
        <w:rPr>
          <w:rFonts w:eastAsia="ArialMT" w:cstheme="minorHAnsi"/>
          <w:sz w:val="24"/>
          <w:lang w:eastAsia="sr-Latn-CS"/>
        </w:rPr>
        <w:t>од</w:t>
      </w:r>
      <w:r w:rsidR="00FD08E2" w:rsidRPr="000A1156">
        <w:rPr>
          <w:rFonts w:eastAsia="ArialMT" w:cstheme="minorHAnsi"/>
          <w:sz w:val="24"/>
          <w:lang w:eastAsia="sr-Latn-CS"/>
        </w:rPr>
        <w:t xml:space="preserve"> 28 </w:t>
      </w:r>
      <w:r w:rsidR="000A1156">
        <w:rPr>
          <w:rFonts w:eastAsia="ArialMT" w:cstheme="minorHAnsi"/>
          <w:sz w:val="24"/>
          <w:lang w:eastAsia="sr-Latn-CS"/>
        </w:rPr>
        <w:t>km</w:t>
      </w:r>
      <w:r w:rsidR="00FD08E2" w:rsidRPr="000A1156">
        <w:rPr>
          <w:rFonts w:eastAsia="ArialMT" w:cstheme="minorHAnsi"/>
          <w:sz w:val="24"/>
          <w:lang w:eastAsia="sr-Latn-CS"/>
        </w:rPr>
        <w:t>;</w:t>
      </w:r>
      <w:r w:rsidR="00C95251" w:rsidRPr="000A1156">
        <w:rPr>
          <w:rFonts w:eastAsia="ArialMT" w:cstheme="minorHAnsi"/>
          <w:sz w:val="24"/>
          <w:lang w:eastAsia="sr-Latn-CS"/>
        </w:rPr>
        <w:t xml:space="preserve"> </w:t>
      </w:r>
      <w:r w:rsidRPr="000A1156">
        <w:rPr>
          <w:rFonts w:eastAsia="ArialMT" w:cstheme="minorHAnsi"/>
          <w:sz w:val="24"/>
          <w:lang w:eastAsia="sr-Latn-CS"/>
        </w:rPr>
        <w:t>локални</w:t>
      </w:r>
      <w:r w:rsidR="00FD08E2" w:rsidRPr="000A1156">
        <w:rPr>
          <w:rFonts w:eastAsia="ArialMT" w:cstheme="minorHAnsi"/>
          <w:sz w:val="24"/>
          <w:lang w:eastAsia="sr-Latn-CS"/>
        </w:rPr>
        <w:t xml:space="preserve"> </w:t>
      </w:r>
      <w:r w:rsidRPr="000A1156">
        <w:rPr>
          <w:rFonts w:eastAsia="ArialMT" w:cstheme="minorHAnsi"/>
          <w:sz w:val="24"/>
          <w:lang w:eastAsia="sr-Latn-CS"/>
        </w:rPr>
        <w:t>путеви</w:t>
      </w:r>
      <w:r w:rsidR="00FD08E2" w:rsidRPr="000A1156">
        <w:rPr>
          <w:rFonts w:eastAsia="ArialMT" w:cstheme="minorHAnsi"/>
          <w:sz w:val="24"/>
          <w:lang w:eastAsia="sr-Latn-CS"/>
        </w:rPr>
        <w:t xml:space="preserve"> </w:t>
      </w:r>
      <w:r w:rsidRPr="000A1156">
        <w:rPr>
          <w:rFonts w:eastAsia="ArialMT" w:cstheme="minorHAnsi"/>
          <w:sz w:val="24"/>
          <w:lang w:eastAsia="sr-Latn-CS"/>
        </w:rPr>
        <w:t>чине</w:t>
      </w:r>
      <w:r w:rsidR="00FD08E2" w:rsidRPr="000A1156">
        <w:rPr>
          <w:rFonts w:eastAsia="ArialMT" w:cstheme="minorHAnsi"/>
          <w:sz w:val="24"/>
          <w:lang w:eastAsia="sr-Latn-CS"/>
        </w:rPr>
        <w:t xml:space="preserve"> 62,6% </w:t>
      </w:r>
      <w:r w:rsidRPr="000A1156">
        <w:rPr>
          <w:rFonts w:eastAsia="ArialMT" w:cstheme="minorHAnsi"/>
          <w:sz w:val="24"/>
          <w:lang w:eastAsia="sr-Latn-CS"/>
        </w:rPr>
        <w:t>укупне</w:t>
      </w:r>
      <w:r w:rsidR="00FD08E2" w:rsidRPr="000A1156">
        <w:rPr>
          <w:rFonts w:eastAsia="ArialMT" w:cstheme="minorHAnsi"/>
          <w:sz w:val="24"/>
          <w:lang w:eastAsia="sr-Latn-CS"/>
        </w:rPr>
        <w:t xml:space="preserve"> </w:t>
      </w:r>
      <w:r w:rsidRPr="000A1156">
        <w:rPr>
          <w:rFonts w:eastAsia="ArialMT" w:cstheme="minorHAnsi"/>
          <w:sz w:val="24"/>
          <w:lang w:eastAsia="sr-Latn-CS"/>
        </w:rPr>
        <w:t>путне</w:t>
      </w:r>
      <w:r w:rsidR="00FD08E2" w:rsidRPr="000A1156">
        <w:rPr>
          <w:rFonts w:eastAsia="ArialMT" w:cstheme="minorHAnsi"/>
          <w:sz w:val="24"/>
          <w:lang w:eastAsia="sr-Latn-CS"/>
        </w:rPr>
        <w:t xml:space="preserve"> </w:t>
      </w:r>
      <w:r w:rsidRPr="000A1156">
        <w:rPr>
          <w:rFonts w:eastAsia="ArialMT" w:cstheme="minorHAnsi"/>
          <w:sz w:val="24"/>
          <w:lang w:eastAsia="sr-Latn-CS"/>
        </w:rPr>
        <w:t>мреже</w:t>
      </w:r>
      <w:r w:rsidR="00FD08E2" w:rsidRPr="000A1156">
        <w:rPr>
          <w:rFonts w:eastAsia="ArialMT" w:cstheme="minorHAnsi"/>
          <w:sz w:val="24"/>
          <w:lang w:eastAsia="sr-Latn-CS"/>
        </w:rPr>
        <w:t xml:space="preserve"> </w:t>
      </w:r>
      <w:r w:rsidRPr="000A1156">
        <w:rPr>
          <w:rFonts w:eastAsia="ArialMT" w:cstheme="minorHAnsi"/>
          <w:sz w:val="24"/>
          <w:lang w:eastAsia="sr-Latn-CS"/>
        </w:rPr>
        <w:t>на</w:t>
      </w:r>
      <w:r w:rsidR="00FD08E2" w:rsidRPr="000A1156">
        <w:rPr>
          <w:rFonts w:eastAsia="ArialMT" w:cstheme="minorHAnsi"/>
          <w:sz w:val="24"/>
          <w:lang w:eastAsia="sr-Latn-CS"/>
        </w:rPr>
        <w:t xml:space="preserve"> </w:t>
      </w:r>
      <w:r w:rsidRPr="000A1156">
        <w:rPr>
          <w:rFonts w:eastAsia="ArialMT" w:cstheme="minorHAnsi"/>
          <w:sz w:val="24"/>
          <w:lang w:eastAsia="sr-Latn-CS"/>
        </w:rPr>
        <w:t>територији</w:t>
      </w:r>
      <w:r w:rsidR="00FD08E2" w:rsidRPr="000A1156">
        <w:rPr>
          <w:rFonts w:eastAsia="ArialMT" w:cstheme="minorHAnsi"/>
          <w:sz w:val="24"/>
          <w:lang w:eastAsia="sr-Latn-CS"/>
        </w:rPr>
        <w:t xml:space="preserve"> </w:t>
      </w:r>
      <w:r w:rsidR="000A1156">
        <w:rPr>
          <w:rFonts w:eastAsia="ArialMT" w:cstheme="minorHAnsi"/>
          <w:sz w:val="24"/>
          <w:lang w:val="sr-Cyrl-RS" w:eastAsia="sr-Latn-CS"/>
        </w:rPr>
        <w:t>града</w:t>
      </w:r>
      <w:r w:rsidR="00FD08E2" w:rsidRPr="000A1156">
        <w:rPr>
          <w:rFonts w:eastAsia="ArialMT" w:cstheme="minorHAnsi"/>
          <w:sz w:val="24"/>
          <w:lang w:eastAsia="sr-Latn-CS"/>
        </w:rPr>
        <w:t xml:space="preserve"> </w:t>
      </w:r>
      <w:r w:rsidRPr="000A1156">
        <w:rPr>
          <w:rFonts w:eastAsia="ArialMT" w:cstheme="minorHAnsi"/>
          <w:sz w:val="24"/>
          <w:lang w:eastAsia="sr-Latn-CS"/>
        </w:rPr>
        <w:t>и</w:t>
      </w:r>
      <w:r w:rsidR="00FD08E2" w:rsidRPr="000A1156">
        <w:rPr>
          <w:rFonts w:eastAsia="ArialMT" w:cstheme="minorHAnsi"/>
          <w:sz w:val="24"/>
          <w:lang w:eastAsia="sr-Latn-CS"/>
        </w:rPr>
        <w:t xml:space="preserve"> </w:t>
      </w:r>
      <w:r w:rsidRPr="000A1156">
        <w:rPr>
          <w:rFonts w:eastAsia="ArialMT" w:cstheme="minorHAnsi"/>
          <w:sz w:val="24"/>
          <w:lang w:eastAsia="sr-Latn-CS"/>
        </w:rPr>
        <w:t>исти</w:t>
      </w:r>
      <w:r w:rsidR="00FD08E2" w:rsidRPr="000A1156">
        <w:rPr>
          <w:rFonts w:eastAsia="ArialMT" w:cstheme="minorHAnsi"/>
          <w:sz w:val="24"/>
          <w:lang w:eastAsia="sr-Latn-CS"/>
        </w:rPr>
        <w:t xml:space="preserve"> </w:t>
      </w:r>
      <w:r w:rsidRPr="000A1156">
        <w:rPr>
          <w:rFonts w:eastAsia="ArialMT" w:cstheme="minorHAnsi"/>
          <w:sz w:val="24"/>
          <w:lang w:eastAsia="sr-Latn-CS"/>
        </w:rPr>
        <w:t>су</w:t>
      </w:r>
      <w:r w:rsidR="00FD08E2" w:rsidRPr="000A1156">
        <w:rPr>
          <w:rFonts w:eastAsia="ArialMT" w:cstheme="minorHAnsi"/>
          <w:sz w:val="24"/>
          <w:lang w:eastAsia="sr-Latn-CS"/>
        </w:rPr>
        <w:t xml:space="preserve"> </w:t>
      </w:r>
      <w:r w:rsidRPr="000A1156">
        <w:rPr>
          <w:rFonts w:eastAsia="ArialMT" w:cstheme="minorHAnsi"/>
          <w:sz w:val="24"/>
          <w:lang w:eastAsia="sr-Latn-CS"/>
        </w:rPr>
        <w:t>асфалтирани</w:t>
      </w:r>
      <w:r w:rsidR="00FD08E2" w:rsidRPr="000A1156">
        <w:rPr>
          <w:rFonts w:eastAsia="ArialMT" w:cstheme="minorHAnsi"/>
          <w:sz w:val="24"/>
          <w:lang w:eastAsia="sr-Latn-CS"/>
        </w:rPr>
        <w:t xml:space="preserve"> </w:t>
      </w:r>
      <w:r w:rsidRPr="000A1156">
        <w:rPr>
          <w:rFonts w:eastAsia="ArialMT" w:cstheme="minorHAnsi"/>
          <w:sz w:val="24"/>
          <w:lang w:eastAsia="sr-Latn-CS"/>
        </w:rPr>
        <w:t>на</w:t>
      </w:r>
      <w:r w:rsidR="00FD08E2" w:rsidRPr="000A1156">
        <w:rPr>
          <w:rFonts w:eastAsia="ArialMT" w:cstheme="minorHAnsi"/>
          <w:sz w:val="24"/>
          <w:lang w:eastAsia="sr-Latn-CS"/>
        </w:rPr>
        <w:t xml:space="preserve"> 41,1% </w:t>
      </w:r>
      <w:r w:rsidRPr="000A1156">
        <w:rPr>
          <w:rFonts w:eastAsia="ArialMT" w:cstheme="minorHAnsi"/>
          <w:sz w:val="24"/>
          <w:lang w:eastAsia="sr-Latn-CS"/>
        </w:rPr>
        <w:t>дужине</w:t>
      </w:r>
      <w:r w:rsidR="00FD08E2" w:rsidRPr="000A1156">
        <w:rPr>
          <w:rFonts w:eastAsia="ArialMT" w:cstheme="minorHAnsi"/>
          <w:sz w:val="24"/>
          <w:lang w:eastAsia="sr-Latn-CS"/>
        </w:rPr>
        <w:t>,</w:t>
      </w:r>
      <w:r w:rsidR="00C95251" w:rsidRPr="000A1156">
        <w:rPr>
          <w:rFonts w:eastAsia="ArialMT" w:cstheme="minorHAnsi"/>
          <w:sz w:val="24"/>
          <w:lang w:eastAsia="sr-Latn-CS"/>
        </w:rPr>
        <w:t xml:space="preserve"> </w:t>
      </w:r>
      <w:r w:rsidRPr="000A1156">
        <w:rPr>
          <w:rFonts w:eastAsia="ArialMT" w:cstheme="minorHAnsi"/>
          <w:sz w:val="24"/>
          <w:lang w:eastAsia="sr-Latn-CS"/>
        </w:rPr>
        <w:t>туцанички</w:t>
      </w:r>
      <w:r w:rsidR="00FD08E2" w:rsidRPr="000A1156">
        <w:rPr>
          <w:rFonts w:eastAsia="ArialMT" w:cstheme="minorHAnsi"/>
          <w:sz w:val="24"/>
          <w:lang w:eastAsia="sr-Latn-CS"/>
        </w:rPr>
        <w:t xml:space="preserve"> </w:t>
      </w:r>
      <w:r w:rsidRPr="000A1156">
        <w:rPr>
          <w:rFonts w:eastAsia="ArialMT" w:cstheme="minorHAnsi"/>
          <w:sz w:val="24"/>
          <w:lang w:eastAsia="sr-Latn-CS"/>
        </w:rPr>
        <w:t>на</w:t>
      </w:r>
      <w:r w:rsidR="00FD08E2" w:rsidRPr="000A1156">
        <w:rPr>
          <w:rFonts w:eastAsia="ArialMT" w:cstheme="minorHAnsi"/>
          <w:sz w:val="24"/>
          <w:lang w:eastAsia="sr-Latn-CS"/>
        </w:rPr>
        <w:t xml:space="preserve"> 57,1% </w:t>
      </w:r>
      <w:r w:rsidRPr="000A1156">
        <w:rPr>
          <w:rFonts w:eastAsia="ArialMT" w:cstheme="minorHAnsi"/>
          <w:sz w:val="24"/>
          <w:lang w:eastAsia="sr-Latn-CS"/>
        </w:rPr>
        <w:t>и</w:t>
      </w:r>
      <w:r w:rsidR="00FD08E2" w:rsidRPr="000A1156">
        <w:rPr>
          <w:rFonts w:eastAsia="ArialMT" w:cstheme="minorHAnsi"/>
          <w:sz w:val="24"/>
          <w:lang w:eastAsia="sr-Latn-CS"/>
        </w:rPr>
        <w:t xml:space="preserve"> </w:t>
      </w:r>
      <w:r w:rsidRPr="000A1156">
        <w:rPr>
          <w:rFonts w:eastAsia="ArialMT" w:cstheme="minorHAnsi"/>
          <w:sz w:val="24"/>
          <w:lang w:eastAsia="sr-Latn-CS"/>
        </w:rPr>
        <w:t>земљани</w:t>
      </w:r>
      <w:r w:rsidR="00FD08E2" w:rsidRPr="000A1156">
        <w:rPr>
          <w:rFonts w:eastAsia="ArialMT" w:cstheme="minorHAnsi"/>
          <w:sz w:val="24"/>
          <w:lang w:eastAsia="sr-Latn-CS"/>
        </w:rPr>
        <w:t xml:space="preserve"> </w:t>
      </w:r>
      <w:r w:rsidRPr="000A1156">
        <w:rPr>
          <w:rFonts w:eastAsia="ArialMT" w:cstheme="minorHAnsi"/>
          <w:sz w:val="24"/>
          <w:lang w:eastAsia="sr-Latn-CS"/>
        </w:rPr>
        <w:t>на</w:t>
      </w:r>
      <w:r w:rsidR="00FD08E2" w:rsidRPr="000A1156">
        <w:rPr>
          <w:rFonts w:eastAsia="ArialMT" w:cstheme="minorHAnsi"/>
          <w:sz w:val="24"/>
          <w:lang w:eastAsia="sr-Latn-CS"/>
        </w:rPr>
        <w:t xml:space="preserve"> 1,8%</w:t>
      </w:r>
      <w:r w:rsidR="000A1156">
        <w:rPr>
          <w:rFonts w:eastAsia="ArialMT" w:cstheme="minorHAnsi"/>
          <w:sz w:val="24"/>
          <w:lang w:eastAsia="sr-Latn-CS"/>
        </w:rPr>
        <w:t>.</w:t>
      </w:r>
    </w:p>
    <w:p w:rsidR="008D68D7" w:rsidRPr="00627517" w:rsidRDefault="008D68D7" w:rsidP="008D68D7">
      <w:pPr>
        <w:autoSpaceDE w:val="0"/>
        <w:autoSpaceDN w:val="0"/>
        <w:adjustRightInd w:val="0"/>
        <w:spacing w:before="240"/>
        <w:jc w:val="both"/>
        <w:rPr>
          <w:rFonts w:eastAsia="ArialMT" w:cstheme="minorHAnsi"/>
          <w:sz w:val="24"/>
          <w:lang w:eastAsia="sr-Latn-CS"/>
        </w:rPr>
      </w:pPr>
      <w:r w:rsidRPr="00627517">
        <w:rPr>
          <w:rFonts w:eastAsia="ArialMT" w:cstheme="minorHAnsi"/>
          <w:sz w:val="24"/>
          <w:lang w:eastAsia="sr-Latn-CS"/>
        </w:rPr>
        <w:t xml:space="preserve">Град Прокупље, седиште Топличког Управног округа, се налази на југу Србије, у области централног Балкана. Простире се на површини од 759 </w:t>
      </w:r>
      <w:r w:rsidR="003F6BE6">
        <w:rPr>
          <w:rFonts w:eastAsia="ArialMT" w:cstheme="minorHAnsi"/>
          <w:sz w:val="24"/>
          <w:lang w:val="en-US" w:eastAsia="sr-Latn-CS"/>
        </w:rPr>
        <w:t>km</w:t>
      </w:r>
      <w:r w:rsidRPr="000E6998">
        <w:rPr>
          <w:rFonts w:eastAsia="ArialMT" w:cstheme="minorHAnsi"/>
          <w:sz w:val="24"/>
          <w:vertAlign w:val="superscript"/>
          <w:lang w:eastAsia="sr-Latn-CS"/>
        </w:rPr>
        <w:t>2</w:t>
      </w:r>
      <w:r w:rsidRPr="00627517">
        <w:rPr>
          <w:rFonts w:eastAsia="ArialMT" w:cstheme="minorHAnsi"/>
          <w:sz w:val="24"/>
          <w:lang w:eastAsia="sr-Latn-CS"/>
        </w:rPr>
        <w:t xml:space="preserve"> са укупним бројем становника од 44.419. према попису из 2011. године.</w:t>
      </w:r>
    </w:p>
    <w:p w:rsidR="008D68D7" w:rsidRPr="00627517" w:rsidRDefault="008D68D7" w:rsidP="008D68D7">
      <w:pPr>
        <w:autoSpaceDE w:val="0"/>
        <w:autoSpaceDN w:val="0"/>
        <w:adjustRightInd w:val="0"/>
        <w:spacing w:before="240"/>
        <w:jc w:val="both"/>
        <w:rPr>
          <w:rFonts w:eastAsia="ArialMT" w:cstheme="minorHAnsi"/>
          <w:sz w:val="24"/>
          <w:lang w:eastAsia="sr-Latn-CS"/>
        </w:rPr>
      </w:pPr>
      <w:r w:rsidRPr="00627517">
        <w:rPr>
          <w:rFonts w:eastAsia="ArialMT" w:cstheme="minorHAnsi"/>
          <w:sz w:val="24"/>
          <w:lang w:eastAsia="sr-Latn-CS"/>
        </w:rPr>
        <w:t>Развијен друмски саобраћај:</w:t>
      </w:r>
    </w:p>
    <w:p w:rsidR="008D68D7" w:rsidRPr="000E6998" w:rsidRDefault="000E6998" w:rsidP="002F5BF4">
      <w:pPr>
        <w:pStyle w:val="ListParagraph"/>
        <w:numPr>
          <w:ilvl w:val="0"/>
          <w:numId w:val="84"/>
        </w:numPr>
        <w:autoSpaceDE w:val="0"/>
        <w:autoSpaceDN w:val="0"/>
        <w:adjustRightInd w:val="0"/>
        <w:spacing w:before="240"/>
        <w:jc w:val="both"/>
        <w:rPr>
          <w:rFonts w:eastAsia="ArialMT" w:cstheme="minorHAnsi"/>
          <w:sz w:val="24"/>
          <w:lang w:eastAsia="sr-Latn-CS"/>
        </w:rPr>
      </w:pPr>
      <w:r w:rsidRPr="000E6998">
        <w:rPr>
          <w:rFonts w:eastAsia="ArialMT" w:cstheme="minorHAnsi"/>
          <w:sz w:val="24"/>
          <w:lang w:val="sr-Cyrl-RS" w:eastAsia="sr-Latn-CS"/>
        </w:rPr>
        <w:t>државни</w:t>
      </w:r>
      <w:r w:rsidRPr="000E6998">
        <w:rPr>
          <w:rFonts w:eastAsia="ArialMT" w:cstheme="minorHAnsi"/>
          <w:sz w:val="24"/>
          <w:lang w:eastAsia="sr-Latn-CS"/>
        </w:rPr>
        <w:t xml:space="preserve"> пут Ниш – Приштина </w:t>
      </w:r>
      <w:r>
        <w:rPr>
          <w:rFonts w:eastAsia="ArialMT" w:cstheme="minorHAnsi"/>
          <w:sz w:val="24"/>
          <w:lang w:eastAsia="sr-Latn-CS"/>
        </w:rPr>
        <w:t>I</w:t>
      </w:r>
      <w:r w:rsidRPr="000E6998">
        <w:rPr>
          <w:rFonts w:eastAsia="ArialMT" w:cstheme="minorHAnsi"/>
          <w:sz w:val="24"/>
          <w:lang w:val="sr-Cyrl-RS" w:eastAsia="sr-Latn-CS"/>
        </w:rPr>
        <w:t>Б</w:t>
      </w:r>
      <w:r w:rsidRPr="000E6998">
        <w:rPr>
          <w:rFonts w:eastAsia="ArialMT" w:cstheme="minorHAnsi"/>
          <w:sz w:val="24"/>
          <w:lang w:eastAsia="sr-Latn-CS"/>
        </w:rPr>
        <w:t>-</w:t>
      </w:r>
      <w:r w:rsidRPr="000E6998">
        <w:rPr>
          <w:rFonts w:eastAsia="ArialMT" w:cstheme="minorHAnsi"/>
          <w:sz w:val="24"/>
          <w:lang w:val="sr-Cyrl-RS" w:eastAsia="sr-Latn-CS"/>
        </w:rPr>
        <w:t>3</w:t>
      </w:r>
      <w:r w:rsidR="008D68D7" w:rsidRPr="000E6998">
        <w:rPr>
          <w:rFonts w:eastAsia="ArialMT" w:cstheme="minorHAnsi"/>
          <w:sz w:val="24"/>
          <w:lang w:eastAsia="sr-Latn-CS"/>
        </w:rPr>
        <w:t>5</w:t>
      </w:r>
    </w:p>
    <w:p w:rsidR="008D68D7" w:rsidRPr="000E6998" w:rsidRDefault="008D68D7" w:rsidP="002F5BF4">
      <w:pPr>
        <w:pStyle w:val="ListParagraph"/>
        <w:numPr>
          <w:ilvl w:val="0"/>
          <w:numId w:val="84"/>
        </w:numPr>
        <w:autoSpaceDE w:val="0"/>
        <w:autoSpaceDN w:val="0"/>
        <w:adjustRightInd w:val="0"/>
        <w:spacing w:before="240"/>
        <w:jc w:val="both"/>
        <w:rPr>
          <w:rFonts w:eastAsia="ArialMT" w:cstheme="minorHAnsi"/>
          <w:sz w:val="24"/>
          <w:lang w:eastAsia="sr-Latn-CS"/>
        </w:rPr>
      </w:pPr>
      <w:r w:rsidRPr="000E6998">
        <w:rPr>
          <w:rFonts w:eastAsia="ArialMT" w:cstheme="minorHAnsi"/>
          <w:sz w:val="24"/>
          <w:lang w:eastAsia="sr-Latn-CS"/>
        </w:rPr>
        <w:t>железничка пруга II реда Ниш – Дољевац – Прокупље – Куршумлија – Приштина</w:t>
      </w:r>
    </w:p>
    <w:p w:rsidR="008D68D7" w:rsidRPr="00627517" w:rsidRDefault="008D68D7" w:rsidP="008D68D7">
      <w:pPr>
        <w:autoSpaceDE w:val="0"/>
        <w:autoSpaceDN w:val="0"/>
        <w:adjustRightInd w:val="0"/>
        <w:spacing w:before="240"/>
        <w:jc w:val="both"/>
        <w:rPr>
          <w:rFonts w:eastAsia="ArialMT" w:cstheme="minorHAnsi"/>
          <w:sz w:val="24"/>
          <w:lang w:eastAsia="sr-Latn-CS"/>
        </w:rPr>
      </w:pPr>
      <w:r w:rsidRPr="00627517">
        <w:rPr>
          <w:rFonts w:eastAsia="ArialMT" w:cstheme="minorHAnsi"/>
          <w:sz w:val="24"/>
          <w:lang w:eastAsia="sr-Latn-CS"/>
        </w:rPr>
        <w:t>Удаљеност од главних саобраћајница:</w:t>
      </w:r>
    </w:p>
    <w:p w:rsidR="008D68D7" w:rsidRPr="003B4E25" w:rsidRDefault="008D68D7" w:rsidP="002F5BF4">
      <w:pPr>
        <w:pStyle w:val="ListParagraph"/>
        <w:numPr>
          <w:ilvl w:val="0"/>
          <w:numId w:val="98"/>
        </w:numPr>
        <w:autoSpaceDE w:val="0"/>
        <w:autoSpaceDN w:val="0"/>
        <w:adjustRightInd w:val="0"/>
        <w:spacing w:before="240"/>
        <w:jc w:val="both"/>
        <w:rPr>
          <w:rFonts w:eastAsia="ArialMT" w:cstheme="minorHAnsi"/>
          <w:sz w:val="24"/>
          <w:lang w:eastAsia="sr-Latn-CS"/>
        </w:rPr>
      </w:pPr>
      <w:r w:rsidRPr="003B4E25">
        <w:rPr>
          <w:rFonts w:eastAsia="ArialMT" w:cstheme="minorHAnsi"/>
          <w:sz w:val="24"/>
          <w:lang w:eastAsia="sr-Latn-CS"/>
        </w:rPr>
        <w:t xml:space="preserve">Коридор 10 </w:t>
      </w:r>
      <w:r w:rsidR="000747DE">
        <w:rPr>
          <w:rFonts w:eastAsia="ArialMT" w:cstheme="minorHAnsi"/>
          <w:sz w:val="24"/>
          <w:lang w:eastAsia="sr-Latn-CS"/>
        </w:rPr>
        <w:t>-</w:t>
      </w:r>
      <w:r w:rsidRPr="003B4E25">
        <w:rPr>
          <w:rFonts w:eastAsia="ArialMT" w:cstheme="minorHAnsi"/>
          <w:sz w:val="24"/>
          <w:lang w:eastAsia="sr-Latn-CS"/>
        </w:rPr>
        <w:t xml:space="preserve"> 20 km</w:t>
      </w:r>
    </w:p>
    <w:p w:rsidR="008D68D7" w:rsidRPr="003B4E25" w:rsidRDefault="008D68D7" w:rsidP="002F5BF4">
      <w:pPr>
        <w:pStyle w:val="ListParagraph"/>
        <w:numPr>
          <w:ilvl w:val="0"/>
          <w:numId w:val="98"/>
        </w:numPr>
        <w:autoSpaceDE w:val="0"/>
        <w:autoSpaceDN w:val="0"/>
        <w:adjustRightInd w:val="0"/>
        <w:spacing w:before="240"/>
        <w:jc w:val="both"/>
        <w:rPr>
          <w:rFonts w:eastAsia="ArialMT" w:cstheme="minorHAnsi"/>
          <w:sz w:val="24"/>
          <w:lang w:eastAsia="sr-Latn-CS"/>
        </w:rPr>
      </w:pPr>
      <w:r w:rsidRPr="003B4E25">
        <w:rPr>
          <w:rFonts w:eastAsia="ArialMT" w:cstheme="minorHAnsi"/>
          <w:sz w:val="24"/>
          <w:lang w:eastAsia="sr-Latn-CS"/>
        </w:rPr>
        <w:t>Међународни аеродром Цар Конс</w:t>
      </w:r>
      <w:r w:rsidR="00540099">
        <w:rPr>
          <w:rFonts w:eastAsia="ArialMT" w:cstheme="minorHAnsi"/>
          <w:sz w:val="24"/>
          <w:lang w:eastAsia="sr-Latn-CS"/>
        </w:rPr>
        <w:t>т</w:t>
      </w:r>
      <w:r w:rsidRPr="003B4E25">
        <w:rPr>
          <w:rFonts w:eastAsia="ArialMT" w:cstheme="minorHAnsi"/>
          <w:sz w:val="24"/>
          <w:lang w:eastAsia="sr-Latn-CS"/>
        </w:rPr>
        <w:t xml:space="preserve">антин у Нишу </w:t>
      </w:r>
      <w:r w:rsidR="000747DE">
        <w:rPr>
          <w:rFonts w:eastAsia="ArialMT" w:cstheme="minorHAnsi"/>
          <w:sz w:val="24"/>
          <w:lang w:eastAsia="sr-Latn-CS"/>
        </w:rPr>
        <w:t>-</w:t>
      </w:r>
      <w:r w:rsidRPr="003B4E25">
        <w:rPr>
          <w:rFonts w:eastAsia="ArialMT" w:cstheme="minorHAnsi"/>
          <w:sz w:val="24"/>
          <w:lang w:eastAsia="sr-Latn-CS"/>
        </w:rPr>
        <w:t xml:space="preserve"> 25 km</w:t>
      </w:r>
    </w:p>
    <w:p w:rsidR="008D68D7" w:rsidRPr="003B4E25" w:rsidRDefault="008D68D7" w:rsidP="002F5BF4">
      <w:pPr>
        <w:pStyle w:val="ListParagraph"/>
        <w:numPr>
          <w:ilvl w:val="0"/>
          <w:numId w:val="98"/>
        </w:numPr>
        <w:autoSpaceDE w:val="0"/>
        <w:autoSpaceDN w:val="0"/>
        <w:adjustRightInd w:val="0"/>
        <w:spacing w:before="240"/>
        <w:jc w:val="both"/>
        <w:rPr>
          <w:rFonts w:eastAsia="ArialMT" w:cstheme="minorHAnsi"/>
          <w:sz w:val="24"/>
          <w:lang w:eastAsia="sr-Latn-CS"/>
        </w:rPr>
      </w:pPr>
      <w:r w:rsidRPr="003B4E25">
        <w:rPr>
          <w:rFonts w:eastAsia="ArialMT" w:cstheme="minorHAnsi"/>
          <w:sz w:val="24"/>
          <w:lang w:eastAsia="sr-Latn-CS"/>
        </w:rPr>
        <w:t xml:space="preserve">Међународни аеродром у  Приштини </w:t>
      </w:r>
      <w:r w:rsidR="000747DE">
        <w:rPr>
          <w:rFonts w:eastAsia="ArialMT" w:cstheme="minorHAnsi"/>
          <w:sz w:val="24"/>
          <w:lang w:eastAsia="sr-Latn-CS"/>
        </w:rPr>
        <w:t>-</w:t>
      </w:r>
      <w:r w:rsidRPr="003B4E25">
        <w:rPr>
          <w:rFonts w:eastAsia="ArialMT" w:cstheme="minorHAnsi"/>
          <w:sz w:val="24"/>
          <w:lang w:eastAsia="sr-Latn-CS"/>
        </w:rPr>
        <w:t xml:space="preserve"> 105 km</w:t>
      </w:r>
    </w:p>
    <w:p w:rsidR="0067681C" w:rsidRPr="00627517" w:rsidRDefault="00C804DB" w:rsidP="007D448E">
      <w:pPr>
        <w:pStyle w:val="Heading3"/>
        <w:rPr>
          <w:rFonts w:asciiTheme="minorHAnsi" w:eastAsia="ArialMT" w:hAnsiTheme="minorHAnsi" w:cstheme="minorHAnsi"/>
          <w:sz w:val="24"/>
          <w:lang w:eastAsia="sr-Latn-CS"/>
        </w:rPr>
      </w:pPr>
      <w:bookmarkStart w:id="82" w:name="_Toc154482014"/>
      <w:r w:rsidRPr="00627517">
        <w:rPr>
          <w:rFonts w:asciiTheme="minorHAnsi" w:eastAsia="ArialMT" w:hAnsiTheme="minorHAnsi" w:cstheme="minorHAnsi"/>
          <w:sz w:val="24"/>
          <w:lang w:eastAsia="sr-Latn-CS"/>
        </w:rPr>
        <w:t>Водовод и канализација</w:t>
      </w:r>
      <w:bookmarkEnd w:id="82"/>
    </w:p>
    <w:p w:rsidR="0067681C" w:rsidRPr="00627517" w:rsidRDefault="006803CC" w:rsidP="006803CC">
      <w:pPr>
        <w:spacing w:before="240" w:after="240"/>
        <w:jc w:val="both"/>
        <w:rPr>
          <w:sz w:val="24"/>
          <w:highlight w:val="green"/>
          <w:lang w:bidi="en-US"/>
        </w:rPr>
      </w:pPr>
      <w:r w:rsidRPr="00627517">
        <w:rPr>
          <w:sz w:val="24"/>
          <w:lang w:bidi="en-US"/>
        </w:rPr>
        <w:t>Хидрографска</w:t>
      </w:r>
      <w:r w:rsidR="0067681C" w:rsidRPr="00627517">
        <w:rPr>
          <w:sz w:val="24"/>
          <w:lang w:bidi="en-US"/>
        </w:rPr>
        <w:t xml:space="preserve"> </w:t>
      </w:r>
      <w:r w:rsidRPr="00627517">
        <w:rPr>
          <w:sz w:val="24"/>
          <w:lang w:bidi="en-US"/>
        </w:rPr>
        <w:t>обележја</w:t>
      </w:r>
      <w:r w:rsidR="0067681C" w:rsidRPr="00627517">
        <w:rPr>
          <w:sz w:val="24"/>
          <w:lang w:bidi="en-US"/>
        </w:rPr>
        <w:t xml:space="preserve"> </w:t>
      </w:r>
      <w:r w:rsidR="002C2906">
        <w:rPr>
          <w:sz w:val="24"/>
          <w:lang w:val="en-US" w:bidi="en-US"/>
        </w:rPr>
        <w:t>града</w:t>
      </w:r>
      <w:r w:rsidR="0067681C" w:rsidRPr="00627517">
        <w:rPr>
          <w:sz w:val="24"/>
          <w:lang w:bidi="en-US"/>
        </w:rPr>
        <w:t xml:space="preserve">, </w:t>
      </w:r>
      <w:r w:rsidRPr="00627517">
        <w:rPr>
          <w:sz w:val="24"/>
          <w:lang w:bidi="en-US"/>
        </w:rPr>
        <w:t>па</w:t>
      </w:r>
      <w:r w:rsidR="0067681C" w:rsidRPr="00627517">
        <w:rPr>
          <w:sz w:val="24"/>
          <w:lang w:bidi="en-US"/>
        </w:rPr>
        <w:t xml:space="preserve"> </w:t>
      </w:r>
      <w:r w:rsidRPr="00627517">
        <w:rPr>
          <w:sz w:val="24"/>
          <w:lang w:bidi="en-US"/>
        </w:rPr>
        <w:t>и</w:t>
      </w:r>
      <w:r w:rsidR="0067681C" w:rsidRPr="00627517">
        <w:rPr>
          <w:sz w:val="24"/>
          <w:lang w:bidi="en-US"/>
        </w:rPr>
        <w:t xml:space="preserve"> </w:t>
      </w:r>
      <w:r w:rsidRPr="00627517">
        <w:rPr>
          <w:sz w:val="24"/>
          <w:lang w:bidi="en-US"/>
        </w:rPr>
        <w:t>целокупног</w:t>
      </w:r>
      <w:r w:rsidR="0067681C" w:rsidRPr="00627517">
        <w:rPr>
          <w:sz w:val="24"/>
          <w:lang w:bidi="en-US"/>
        </w:rPr>
        <w:t xml:space="preserve"> </w:t>
      </w:r>
      <w:r w:rsidRPr="00627517">
        <w:rPr>
          <w:sz w:val="24"/>
          <w:lang w:bidi="en-US"/>
        </w:rPr>
        <w:t>топличког</w:t>
      </w:r>
      <w:r w:rsidR="0067681C" w:rsidRPr="00627517">
        <w:rPr>
          <w:sz w:val="24"/>
          <w:lang w:bidi="en-US"/>
        </w:rPr>
        <w:t xml:space="preserve"> </w:t>
      </w:r>
      <w:r w:rsidRPr="00627517">
        <w:rPr>
          <w:sz w:val="24"/>
          <w:lang w:bidi="en-US"/>
        </w:rPr>
        <w:t>краја</w:t>
      </w:r>
      <w:r w:rsidR="0067681C" w:rsidRPr="00627517">
        <w:rPr>
          <w:sz w:val="24"/>
          <w:lang w:bidi="en-US"/>
        </w:rPr>
        <w:t xml:space="preserve"> </w:t>
      </w:r>
      <w:r w:rsidRPr="00627517">
        <w:rPr>
          <w:sz w:val="24"/>
          <w:lang w:bidi="en-US"/>
        </w:rPr>
        <w:t>карактерише</w:t>
      </w:r>
      <w:r w:rsidR="0067681C" w:rsidRPr="00627517">
        <w:rPr>
          <w:sz w:val="24"/>
          <w:lang w:bidi="en-US"/>
        </w:rPr>
        <w:t xml:space="preserve"> </w:t>
      </w:r>
      <w:r w:rsidRPr="00627517">
        <w:rPr>
          <w:sz w:val="24"/>
          <w:lang w:bidi="en-US"/>
        </w:rPr>
        <w:t>знатно</w:t>
      </w:r>
      <w:r w:rsidR="0067681C" w:rsidRPr="00627517">
        <w:rPr>
          <w:sz w:val="24"/>
          <w:lang w:bidi="en-US"/>
        </w:rPr>
        <w:t xml:space="preserve"> </w:t>
      </w:r>
      <w:r w:rsidRPr="00627517">
        <w:rPr>
          <w:sz w:val="24"/>
          <w:lang w:bidi="en-US"/>
        </w:rPr>
        <w:t>богатство</w:t>
      </w:r>
      <w:r w:rsidR="0067681C" w:rsidRPr="00627517">
        <w:rPr>
          <w:sz w:val="24"/>
          <w:lang w:bidi="en-US"/>
        </w:rPr>
        <w:t xml:space="preserve"> </w:t>
      </w:r>
      <w:r w:rsidRPr="00627517">
        <w:rPr>
          <w:sz w:val="24"/>
          <w:lang w:bidi="en-US"/>
        </w:rPr>
        <w:t>како</w:t>
      </w:r>
      <w:r w:rsidR="0067681C" w:rsidRPr="00627517">
        <w:rPr>
          <w:sz w:val="24"/>
          <w:lang w:bidi="en-US"/>
        </w:rPr>
        <w:t xml:space="preserve"> </w:t>
      </w:r>
      <w:r w:rsidRPr="00627517">
        <w:rPr>
          <w:sz w:val="24"/>
          <w:lang w:bidi="en-US"/>
        </w:rPr>
        <w:t>површинских</w:t>
      </w:r>
      <w:r w:rsidR="0067681C" w:rsidRPr="00627517">
        <w:rPr>
          <w:sz w:val="24"/>
          <w:lang w:bidi="en-US"/>
        </w:rPr>
        <w:t xml:space="preserve"> </w:t>
      </w:r>
      <w:r w:rsidRPr="00627517">
        <w:rPr>
          <w:sz w:val="24"/>
          <w:lang w:bidi="en-US"/>
        </w:rPr>
        <w:t>тако</w:t>
      </w:r>
      <w:r w:rsidR="0067681C" w:rsidRPr="00627517">
        <w:rPr>
          <w:sz w:val="24"/>
          <w:lang w:bidi="en-US"/>
        </w:rPr>
        <w:t xml:space="preserve"> </w:t>
      </w:r>
      <w:r w:rsidRPr="00627517">
        <w:rPr>
          <w:sz w:val="24"/>
          <w:lang w:bidi="en-US"/>
        </w:rPr>
        <w:t>и</w:t>
      </w:r>
      <w:r w:rsidR="0067681C" w:rsidRPr="00627517">
        <w:rPr>
          <w:sz w:val="24"/>
          <w:lang w:bidi="en-US"/>
        </w:rPr>
        <w:t xml:space="preserve"> </w:t>
      </w:r>
      <w:r w:rsidRPr="00627517">
        <w:rPr>
          <w:sz w:val="24"/>
          <w:lang w:bidi="en-US"/>
        </w:rPr>
        <w:t>подземних</w:t>
      </w:r>
      <w:r w:rsidR="0067681C" w:rsidRPr="00627517">
        <w:rPr>
          <w:sz w:val="24"/>
          <w:lang w:bidi="en-US"/>
        </w:rPr>
        <w:t xml:space="preserve"> </w:t>
      </w:r>
      <w:r w:rsidRPr="00627517">
        <w:rPr>
          <w:sz w:val="24"/>
          <w:lang w:bidi="en-US"/>
        </w:rPr>
        <w:t>вода</w:t>
      </w:r>
      <w:r w:rsidR="0067681C" w:rsidRPr="00627517">
        <w:rPr>
          <w:sz w:val="24"/>
          <w:lang w:bidi="en-US"/>
        </w:rPr>
        <w:t xml:space="preserve">, </w:t>
      </w:r>
      <w:r w:rsidRPr="00627517">
        <w:rPr>
          <w:sz w:val="24"/>
          <w:lang w:bidi="en-US"/>
        </w:rPr>
        <w:t>а</w:t>
      </w:r>
      <w:r w:rsidR="0067681C" w:rsidRPr="00627517">
        <w:rPr>
          <w:sz w:val="24"/>
          <w:lang w:bidi="en-US"/>
        </w:rPr>
        <w:t xml:space="preserve"> </w:t>
      </w:r>
      <w:r w:rsidRPr="00627517">
        <w:rPr>
          <w:sz w:val="24"/>
          <w:lang w:bidi="en-US"/>
        </w:rPr>
        <w:t>најзначајнија</w:t>
      </w:r>
      <w:r w:rsidR="0067681C" w:rsidRPr="00627517">
        <w:rPr>
          <w:sz w:val="24"/>
          <w:lang w:bidi="en-US"/>
        </w:rPr>
        <w:t xml:space="preserve"> </w:t>
      </w:r>
      <w:r w:rsidRPr="00627517">
        <w:rPr>
          <w:sz w:val="24"/>
          <w:lang w:bidi="en-US"/>
        </w:rPr>
        <w:t>је</w:t>
      </w:r>
      <w:r w:rsidR="0067681C" w:rsidRPr="00627517">
        <w:rPr>
          <w:sz w:val="24"/>
          <w:lang w:bidi="en-US"/>
        </w:rPr>
        <w:t xml:space="preserve"> </w:t>
      </w:r>
      <w:r w:rsidRPr="00627517">
        <w:rPr>
          <w:sz w:val="24"/>
          <w:lang w:bidi="en-US"/>
        </w:rPr>
        <w:t>свакако</w:t>
      </w:r>
      <w:r w:rsidR="0067681C" w:rsidRPr="00627517">
        <w:rPr>
          <w:sz w:val="24"/>
          <w:lang w:bidi="en-US"/>
        </w:rPr>
        <w:t xml:space="preserve"> </w:t>
      </w:r>
      <w:r w:rsidRPr="00627517">
        <w:rPr>
          <w:sz w:val="24"/>
          <w:lang w:bidi="en-US"/>
        </w:rPr>
        <w:t>река</w:t>
      </w:r>
      <w:r w:rsidR="0067681C" w:rsidRPr="00627517">
        <w:rPr>
          <w:sz w:val="24"/>
          <w:lang w:bidi="en-US"/>
        </w:rPr>
        <w:t xml:space="preserve"> </w:t>
      </w:r>
      <w:r w:rsidRPr="00627517">
        <w:rPr>
          <w:sz w:val="24"/>
          <w:lang w:bidi="en-US"/>
        </w:rPr>
        <w:t>Топлица</w:t>
      </w:r>
      <w:r w:rsidR="0067681C" w:rsidRPr="00627517">
        <w:rPr>
          <w:sz w:val="24"/>
          <w:lang w:bidi="en-US"/>
        </w:rPr>
        <w:t xml:space="preserve">, </w:t>
      </w:r>
      <w:r w:rsidRPr="00627517">
        <w:rPr>
          <w:sz w:val="24"/>
          <w:lang w:bidi="en-US"/>
        </w:rPr>
        <w:t>по</w:t>
      </w:r>
      <w:r w:rsidR="0067681C" w:rsidRPr="00627517">
        <w:rPr>
          <w:sz w:val="24"/>
          <w:lang w:bidi="en-US"/>
        </w:rPr>
        <w:t xml:space="preserve"> </w:t>
      </w:r>
      <w:r w:rsidRPr="00627517">
        <w:rPr>
          <w:sz w:val="24"/>
          <w:lang w:bidi="en-US"/>
        </w:rPr>
        <w:t>којој</w:t>
      </w:r>
      <w:r w:rsidR="0067681C" w:rsidRPr="00627517">
        <w:rPr>
          <w:sz w:val="24"/>
          <w:lang w:bidi="en-US"/>
        </w:rPr>
        <w:t xml:space="preserve"> </w:t>
      </w:r>
      <w:r w:rsidRPr="00627517">
        <w:rPr>
          <w:sz w:val="24"/>
          <w:lang w:bidi="en-US"/>
        </w:rPr>
        <w:t>и</w:t>
      </w:r>
      <w:r w:rsidR="0067681C" w:rsidRPr="00627517">
        <w:rPr>
          <w:sz w:val="24"/>
          <w:lang w:bidi="en-US"/>
        </w:rPr>
        <w:t xml:space="preserve"> </w:t>
      </w:r>
      <w:r w:rsidRPr="00627517">
        <w:rPr>
          <w:sz w:val="24"/>
          <w:lang w:bidi="en-US"/>
        </w:rPr>
        <w:t>сам</w:t>
      </w:r>
      <w:r w:rsidR="0067681C" w:rsidRPr="00627517">
        <w:rPr>
          <w:sz w:val="24"/>
          <w:lang w:bidi="en-US"/>
        </w:rPr>
        <w:t xml:space="preserve"> </w:t>
      </w:r>
      <w:r w:rsidRPr="00627517">
        <w:rPr>
          <w:sz w:val="24"/>
          <w:lang w:bidi="en-US"/>
        </w:rPr>
        <w:t>крај</w:t>
      </w:r>
      <w:r w:rsidR="0067681C" w:rsidRPr="00627517">
        <w:rPr>
          <w:sz w:val="24"/>
          <w:lang w:bidi="en-US"/>
        </w:rPr>
        <w:t xml:space="preserve"> </w:t>
      </w:r>
      <w:r w:rsidRPr="00627517">
        <w:rPr>
          <w:sz w:val="24"/>
          <w:lang w:bidi="en-US"/>
        </w:rPr>
        <w:t>носи</w:t>
      </w:r>
      <w:r w:rsidR="0067681C" w:rsidRPr="00627517">
        <w:rPr>
          <w:sz w:val="24"/>
          <w:lang w:bidi="en-US"/>
        </w:rPr>
        <w:t xml:space="preserve"> </w:t>
      </w:r>
      <w:r w:rsidRPr="00627517">
        <w:rPr>
          <w:sz w:val="24"/>
          <w:lang w:bidi="en-US"/>
        </w:rPr>
        <w:t>име</w:t>
      </w:r>
      <w:r w:rsidR="0067681C" w:rsidRPr="00627517">
        <w:rPr>
          <w:sz w:val="24"/>
          <w:lang w:bidi="en-US"/>
        </w:rPr>
        <w:t xml:space="preserve">.  </w:t>
      </w:r>
    </w:p>
    <w:p w:rsidR="0067681C" w:rsidRPr="00627517" w:rsidRDefault="006803CC" w:rsidP="006803CC">
      <w:pPr>
        <w:spacing w:after="240"/>
        <w:jc w:val="both"/>
        <w:rPr>
          <w:sz w:val="24"/>
          <w:highlight w:val="green"/>
          <w:lang w:bidi="en-US"/>
        </w:rPr>
      </w:pPr>
      <w:r w:rsidRPr="00627517">
        <w:rPr>
          <w:sz w:val="24"/>
          <w:lang w:bidi="en-US"/>
        </w:rPr>
        <w:t>Топлица</w:t>
      </w:r>
      <w:r w:rsidR="0067681C" w:rsidRPr="00627517">
        <w:rPr>
          <w:sz w:val="24"/>
          <w:lang w:bidi="en-US"/>
        </w:rPr>
        <w:t xml:space="preserve"> </w:t>
      </w:r>
      <w:r w:rsidRPr="00627517">
        <w:rPr>
          <w:sz w:val="24"/>
          <w:lang w:bidi="en-US"/>
        </w:rPr>
        <w:t>се</w:t>
      </w:r>
      <w:r w:rsidR="0067681C" w:rsidRPr="00627517">
        <w:rPr>
          <w:sz w:val="24"/>
          <w:lang w:bidi="en-US"/>
        </w:rPr>
        <w:t xml:space="preserve"> </w:t>
      </w:r>
      <w:r w:rsidRPr="00627517">
        <w:rPr>
          <w:sz w:val="24"/>
          <w:lang w:bidi="en-US"/>
        </w:rPr>
        <w:t>пружа</w:t>
      </w:r>
      <w:r w:rsidR="0067681C" w:rsidRPr="00627517">
        <w:rPr>
          <w:sz w:val="24"/>
          <w:lang w:bidi="en-US"/>
        </w:rPr>
        <w:t xml:space="preserve"> </w:t>
      </w:r>
      <w:r w:rsidRPr="00627517">
        <w:rPr>
          <w:sz w:val="24"/>
          <w:lang w:bidi="en-US"/>
        </w:rPr>
        <w:t>правцем</w:t>
      </w:r>
      <w:r w:rsidR="0067681C" w:rsidRPr="00627517">
        <w:rPr>
          <w:sz w:val="24"/>
          <w:lang w:bidi="en-US"/>
        </w:rPr>
        <w:t xml:space="preserve"> </w:t>
      </w:r>
      <w:r w:rsidRPr="00627517">
        <w:rPr>
          <w:sz w:val="24"/>
          <w:lang w:bidi="en-US"/>
        </w:rPr>
        <w:t>запад</w:t>
      </w:r>
      <w:r w:rsidR="0067681C" w:rsidRPr="00627517">
        <w:rPr>
          <w:sz w:val="24"/>
          <w:lang w:bidi="en-US"/>
        </w:rPr>
        <w:t xml:space="preserve"> - </w:t>
      </w:r>
      <w:r w:rsidRPr="00627517">
        <w:rPr>
          <w:sz w:val="24"/>
          <w:lang w:bidi="en-US"/>
        </w:rPr>
        <w:t>исток</w:t>
      </w:r>
      <w:r w:rsidR="0067681C" w:rsidRPr="00627517">
        <w:rPr>
          <w:sz w:val="24"/>
          <w:lang w:bidi="en-US"/>
        </w:rPr>
        <w:t xml:space="preserve"> </w:t>
      </w:r>
      <w:r w:rsidRPr="00627517">
        <w:rPr>
          <w:sz w:val="24"/>
          <w:lang w:bidi="en-US"/>
        </w:rPr>
        <w:t>у</w:t>
      </w:r>
      <w:r w:rsidR="0067681C" w:rsidRPr="00627517">
        <w:rPr>
          <w:sz w:val="24"/>
          <w:lang w:bidi="en-US"/>
        </w:rPr>
        <w:t xml:space="preserve"> </w:t>
      </w:r>
      <w:r w:rsidRPr="00627517">
        <w:rPr>
          <w:sz w:val="24"/>
          <w:lang w:bidi="en-US"/>
        </w:rPr>
        <w:t>дужини</w:t>
      </w:r>
      <w:r w:rsidR="0067681C" w:rsidRPr="00627517">
        <w:rPr>
          <w:sz w:val="24"/>
          <w:lang w:bidi="en-US"/>
        </w:rPr>
        <w:t xml:space="preserve"> </w:t>
      </w:r>
      <w:r w:rsidRPr="00627517">
        <w:rPr>
          <w:sz w:val="24"/>
          <w:lang w:bidi="en-US"/>
        </w:rPr>
        <w:t>од</w:t>
      </w:r>
      <w:r w:rsidR="0067681C" w:rsidRPr="00627517">
        <w:rPr>
          <w:sz w:val="24"/>
          <w:lang w:bidi="en-US"/>
        </w:rPr>
        <w:t xml:space="preserve"> 136</w:t>
      </w:r>
      <w:r w:rsidRPr="00627517">
        <w:rPr>
          <w:sz w:val="24"/>
          <w:lang w:val="en-US" w:bidi="en-US"/>
        </w:rPr>
        <w:t xml:space="preserve"> km</w:t>
      </w:r>
      <w:r w:rsidR="0067681C" w:rsidRPr="00627517">
        <w:rPr>
          <w:sz w:val="24"/>
          <w:lang w:bidi="en-US"/>
        </w:rPr>
        <w:t xml:space="preserve"> </w:t>
      </w:r>
      <w:r w:rsidRPr="00627517">
        <w:rPr>
          <w:sz w:val="24"/>
          <w:lang w:bidi="en-US"/>
        </w:rPr>
        <w:t>и</w:t>
      </w:r>
      <w:r w:rsidR="0067681C" w:rsidRPr="00627517">
        <w:rPr>
          <w:sz w:val="24"/>
          <w:lang w:bidi="en-US"/>
        </w:rPr>
        <w:t xml:space="preserve"> </w:t>
      </w:r>
      <w:r w:rsidRPr="00627517">
        <w:rPr>
          <w:sz w:val="24"/>
          <w:lang w:bidi="en-US"/>
        </w:rPr>
        <w:t>представ</w:t>
      </w:r>
      <w:r w:rsidR="002C2906">
        <w:rPr>
          <w:sz w:val="24"/>
          <w:lang w:bidi="en-US"/>
        </w:rPr>
        <w:t>љ</w:t>
      </w:r>
      <w:r w:rsidRPr="00627517">
        <w:rPr>
          <w:sz w:val="24"/>
          <w:lang w:bidi="en-US"/>
        </w:rPr>
        <w:t>а</w:t>
      </w:r>
      <w:r w:rsidR="0067681C" w:rsidRPr="00627517">
        <w:rPr>
          <w:sz w:val="24"/>
          <w:lang w:bidi="en-US"/>
        </w:rPr>
        <w:t xml:space="preserve"> </w:t>
      </w:r>
      <w:r w:rsidRPr="00627517">
        <w:rPr>
          <w:sz w:val="24"/>
          <w:lang w:bidi="en-US"/>
        </w:rPr>
        <w:t>највећу</w:t>
      </w:r>
      <w:r w:rsidR="0067681C" w:rsidRPr="00627517">
        <w:rPr>
          <w:sz w:val="24"/>
          <w:lang w:bidi="en-US"/>
        </w:rPr>
        <w:t xml:space="preserve"> </w:t>
      </w:r>
      <w:r w:rsidRPr="00627517">
        <w:rPr>
          <w:sz w:val="24"/>
          <w:lang w:bidi="en-US"/>
        </w:rPr>
        <w:t>леву</w:t>
      </w:r>
      <w:r w:rsidR="0067681C" w:rsidRPr="00627517">
        <w:rPr>
          <w:sz w:val="24"/>
          <w:lang w:bidi="en-US"/>
        </w:rPr>
        <w:t xml:space="preserve"> </w:t>
      </w:r>
      <w:r w:rsidRPr="00627517">
        <w:rPr>
          <w:sz w:val="24"/>
          <w:lang w:bidi="en-US"/>
        </w:rPr>
        <w:t>притоку</w:t>
      </w:r>
      <w:r w:rsidR="0067681C" w:rsidRPr="00627517">
        <w:rPr>
          <w:sz w:val="24"/>
          <w:lang w:bidi="en-US"/>
        </w:rPr>
        <w:t xml:space="preserve"> </w:t>
      </w:r>
      <w:r w:rsidRPr="00627517">
        <w:rPr>
          <w:sz w:val="24"/>
          <w:lang w:bidi="en-US"/>
        </w:rPr>
        <w:t>Јужне</w:t>
      </w:r>
      <w:r w:rsidR="0067681C" w:rsidRPr="00627517">
        <w:rPr>
          <w:sz w:val="24"/>
          <w:lang w:bidi="en-US"/>
        </w:rPr>
        <w:t xml:space="preserve"> </w:t>
      </w:r>
      <w:r w:rsidRPr="00627517">
        <w:rPr>
          <w:sz w:val="24"/>
          <w:lang w:bidi="en-US"/>
        </w:rPr>
        <w:t>Мораве</w:t>
      </w:r>
      <w:r w:rsidR="0067681C" w:rsidRPr="00627517">
        <w:rPr>
          <w:sz w:val="24"/>
          <w:lang w:bidi="en-US"/>
        </w:rPr>
        <w:t xml:space="preserve">, </w:t>
      </w:r>
      <w:r w:rsidRPr="00627517">
        <w:rPr>
          <w:sz w:val="24"/>
          <w:lang w:bidi="en-US"/>
        </w:rPr>
        <w:t>како</w:t>
      </w:r>
      <w:r w:rsidR="0067681C" w:rsidRPr="00627517">
        <w:rPr>
          <w:sz w:val="24"/>
          <w:lang w:bidi="en-US"/>
        </w:rPr>
        <w:t xml:space="preserve"> </w:t>
      </w:r>
      <w:r w:rsidRPr="00627517">
        <w:rPr>
          <w:sz w:val="24"/>
          <w:lang w:bidi="en-US"/>
        </w:rPr>
        <w:t>по</w:t>
      </w:r>
      <w:r w:rsidR="0067681C" w:rsidRPr="00627517">
        <w:rPr>
          <w:sz w:val="24"/>
          <w:lang w:bidi="en-US"/>
        </w:rPr>
        <w:t xml:space="preserve"> </w:t>
      </w:r>
      <w:r w:rsidRPr="00627517">
        <w:rPr>
          <w:sz w:val="24"/>
          <w:lang w:bidi="en-US"/>
        </w:rPr>
        <w:t>површини</w:t>
      </w:r>
      <w:r w:rsidR="0067681C" w:rsidRPr="00627517">
        <w:rPr>
          <w:sz w:val="24"/>
          <w:lang w:bidi="en-US"/>
        </w:rPr>
        <w:t xml:space="preserve"> </w:t>
      </w:r>
      <w:r w:rsidRPr="00627517">
        <w:rPr>
          <w:sz w:val="24"/>
          <w:lang w:bidi="en-US"/>
        </w:rPr>
        <w:t>слива</w:t>
      </w:r>
      <w:r w:rsidR="0067681C" w:rsidRPr="00627517">
        <w:rPr>
          <w:sz w:val="24"/>
          <w:lang w:bidi="en-US"/>
        </w:rPr>
        <w:t xml:space="preserve">, </w:t>
      </w:r>
      <w:r w:rsidRPr="00627517">
        <w:rPr>
          <w:sz w:val="24"/>
          <w:lang w:bidi="en-US"/>
        </w:rPr>
        <w:t>тако</w:t>
      </w:r>
      <w:r w:rsidR="0067681C" w:rsidRPr="00627517">
        <w:rPr>
          <w:sz w:val="24"/>
          <w:lang w:bidi="en-US"/>
        </w:rPr>
        <w:t xml:space="preserve"> </w:t>
      </w:r>
      <w:r w:rsidRPr="00627517">
        <w:rPr>
          <w:sz w:val="24"/>
          <w:lang w:bidi="en-US"/>
        </w:rPr>
        <w:t>и</w:t>
      </w:r>
      <w:r w:rsidR="0067681C" w:rsidRPr="00627517">
        <w:rPr>
          <w:sz w:val="24"/>
          <w:lang w:bidi="en-US"/>
        </w:rPr>
        <w:t xml:space="preserve"> </w:t>
      </w:r>
      <w:r w:rsidRPr="00627517">
        <w:rPr>
          <w:sz w:val="24"/>
          <w:lang w:bidi="en-US"/>
        </w:rPr>
        <w:t>по</w:t>
      </w:r>
      <w:r w:rsidR="0067681C" w:rsidRPr="00627517">
        <w:rPr>
          <w:sz w:val="24"/>
          <w:lang w:bidi="en-US"/>
        </w:rPr>
        <w:t xml:space="preserve"> </w:t>
      </w:r>
      <w:r w:rsidRPr="00627517">
        <w:rPr>
          <w:sz w:val="24"/>
          <w:lang w:bidi="en-US"/>
        </w:rPr>
        <w:t>количини</w:t>
      </w:r>
      <w:r w:rsidR="0067681C" w:rsidRPr="00627517">
        <w:rPr>
          <w:sz w:val="24"/>
          <w:lang w:bidi="en-US"/>
        </w:rPr>
        <w:t xml:space="preserve"> </w:t>
      </w:r>
      <w:r w:rsidRPr="00627517">
        <w:rPr>
          <w:sz w:val="24"/>
          <w:lang w:bidi="en-US"/>
        </w:rPr>
        <w:t>воде</w:t>
      </w:r>
      <w:r w:rsidR="0067681C" w:rsidRPr="00627517">
        <w:rPr>
          <w:sz w:val="24"/>
          <w:lang w:bidi="en-US"/>
        </w:rPr>
        <w:t xml:space="preserve">. </w:t>
      </w:r>
      <w:r w:rsidRPr="00627517">
        <w:rPr>
          <w:sz w:val="24"/>
          <w:lang w:bidi="en-US"/>
        </w:rPr>
        <w:t>Извориште</w:t>
      </w:r>
      <w:r w:rsidR="0067681C" w:rsidRPr="00627517">
        <w:rPr>
          <w:sz w:val="24"/>
          <w:lang w:bidi="en-US"/>
        </w:rPr>
        <w:t xml:space="preserve"> </w:t>
      </w:r>
      <w:r w:rsidRPr="00627517">
        <w:rPr>
          <w:sz w:val="24"/>
          <w:lang w:bidi="en-US"/>
        </w:rPr>
        <w:t>Топлице</w:t>
      </w:r>
      <w:r w:rsidR="0067681C" w:rsidRPr="00627517">
        <w:rPr>
          <w:sz w:val="24"/>
          <w:lang w:bidi="en-US"/>
        </w:rPr>
        <w:t xml:space="preserve"> </w:t>
      </w:r>
      <w:r w:rsidRPr="00627517">
        <w:rPr>
          <w:sz w:val="24"/>
          <w:lang w:bidi="en-US"/>
        </w:rPr>
        <w:t>налази</w:t>
      </w:r>
      <w:r w:rsidR="0067681C" w:rsidRPr="00627517">
        <w:rPr>
          <w:sz w:val="24"/>
          <w:lang w:bidi="en-US"/>
        </w:rPr>
        <w:t xml:space="preserve"> </w:t>
      </w:r>
      <w:r w:rsidRPr="00627517">
        <w:rPr>
          <w:sz w:val="24"/>
          <w:lang w:bidi="en-US"/>
        </w:rPr>
        <w:t>се</w:t>
      </w:r>
      <w:r w:rsidR="0067681C" w:rsidRPr="00627517">
        <w:rPr>
          <w:sz w:val="24"/>
          <w:lang w:bidi="en-US"/>
        </w:rPr>
        <w:t xml:space="preserve"> </w:t>
      </w:r>
      <w:r w:rsidRPr="00627517">
        <w:rPr>
          <w:sz w:val="24"/>
          <w:lang w:bidi="en-US"/>
        </w:rPr>
        <w:t>на</w:t>
      </w:r>
      <w:r w:rsidR="0067681C" w:rsidRPr="00627517">
        <w:rPr>
          <w:sz w:val="24"/>
          <w:lang w:bidi="en-US"/>
        </w:rPr>
        <w:t xml:space="preserve"> </w:t>
      </w:r>
      <w:r w:rsidRPr="00627517">
        <w:rPr>
          <w:sz w:val="24"/>
          <w:lang w:bidi="en-US"/>
        </w:rPr>
        <w:t>источној</w:t>
      </w:r>
      <w:r w:rsidR="0067681C" w:rsidRPr="00627517">
        <w:rPr>
          <w:sz w:val="24"/>
          <w:lang w:bidi="en-US"/>
        </w:rPr>
        <w:t xml:space="preserve"> </w:t>
      </w:r>
      <w:r w:rsidRPr="00627517">
        <w:rPr>
          <w:sz w:val="24"/>
          <w:lang w:bidi="en-US"/>
        </w:rPr>
        <w:t>страни</w:t>
      </w:r>
      <w:r w:rsidR="0067681C" w:rsidRPr="00627517">
        <w:rPr>
          <w:sz w:val="24"/>
          <w:lang w:bidi="en-US"/>
        </w:rPr>
        <w:t xml:space="preserve"> </w:t>
      </w:r>
      <w:r w:rsidRPr="00627517">
        <w:rPr>
          <w:sz w:val="24"/>
          <w:lang w:bidi="en-US"/>
        </w:rPr>
        <w:t>Копаоника</w:t>
      </w:r>
      <w:r w:rsidR="0067681C" w:rsidRPr="00627517">
        <w:rPr>
          <w:sz w:val="24"/>
          <w:lang w:bidi="en-US"/>
        </w:rPr>
        <w:t xml:space="preserve"> </w:t>
      </w:r>
      <w:r w:rsidRPr="00627517">
        <w:rPr>
          <w:sz w:val="24"/>
          <w:lang w:bidi="en-US"/>
        </w:rPr>
        <w:t>испод</w:t>
      </w:r>
      <w:r w:rsidR="0067681C" w:rsidRPr="00627517">
        <w:rPr>
          <w:sz w:val="24"/>
          <w:lang w:bidi="en-US"/>
        </w:rPr>
        <w:t xml:space="preserve"> </w:t>
      </w:r>
      <w:r w:rsidRPr="00627517">
        <w:rPr>
          <w:sz w:val="24"/>
          <w:lang w:bidi="en-US"/>
        </w:rPr>
        <w:t>Панчићевог</w:t>
      </w:r>
      <w:r w:rsidR="0067681C" w:rsidRPr="00627517">
        <w:rPr>
          <w:sz w:val="24"/>
          <w:lang w:bidi="en-US"/>
        </w:rPr>
        <w:t xml:space="preserve"> </w:t>
      </w:r>
      <w:r w:rsidRPr="00627517">
        <w:rPr>
          <w:sz w:val="24"/>
          <w:lang w:bidi="en-US"/>
        </w:rPr>
        <w:t>врха</w:t>
      </w:r>
      <w:r w:rsidR="0067681C" w:rsidRPr="00627517">
        <w:rPr>
          <w:sz w:val="24"/>
          <w:lang w:bidi="en-US"/>
        </w:rPr>
        <w:t xml:space="preserve">. </w:t>
      </w:r>
      <w:r w:rsidRPr="00627517">
        <w:rPr>
          <w:sz w:val="24"/>
          <w:lang w:bidi="en-US"/>
        </w:rPr>
        <w:t>Својим</w:t>
      </w:r>
      <w:r w:rsidR="0067681C" w:rsidRPr="00627517">
        <w:rPr>
          <w:sz w:val="24"/>
          <w:lang w:bidi="en-US"/>
        </w:rPr>
        <w:t xml:space="preserve"> </w:t>
      </w:r>
      <w:r w:rsidRPr="00627517">
        <w:rPr>
          <w:sz w:val="24"/>
          <w:lang w:bidi="en-US"/>
        </w:rPr>
        <w:t>средњим</w:t>
      </w:r>
      <w:r w:rsidR="0067681C" w:rsidRPr="00627517">
        <w:rPr>
          <w:sz w:val="24"/>
          <w:lang w:bidi="en-US"/>
        </w:rPr>
        <w:t xml:space="preserve"> </w:t>
      </w:r>
      <w:r w:rsidRPr="00627517">
        <w:rPr>
          <w:sz w:val="24"/>
          <w:lang w:bidi="en-US"/>
        </w:rPr>
        <w:t>током</w:t>
      </w:r>
      <w:r w:rsidR="0067681C" w:rsidRPr="00627517">
        <w:rPr>
          <w:sz w:val="24"/>
          <w:lang w:bidi="en-US"/>
        </w:rPr>
        <w:t xml:space="preserve"> </w:t>
      </w:r>
      <w:r w:rsidRPr="00627517">
        <w:rPr>
          <w:sz w:val="24"/>
          <w:lang w:bidi="en-US"/>
        </w:rPr>
        <w:t>протиче</w:t>
      </w:r>
      <w:r w:rsidR="0067681C" w:rsidRPr="00627517">
        <w:rPr>
          <w:sz w:val="24"/>
          <w:lang w:bidi="en-US"/>
        </w:rPr>
        <w:t xml:space="preserve"> </w:t>
      </w:r>
      <w:r w:rsidRPr="00627517">
        <w:rPr>
          <w:sz w:val="24"/>
          <w:lang w:bidi="en-US"/>
        </w:rPr>
        <w:t>кроз</w:t>
      </w:r>
      <w:r w:rsidR="0067681C" w:rsidRPr="00627517">
        <w:rPr>
          <w:sz w:val="24"/>
          <w:lang w:bidi="en-US"/>
        </w:rPr>
        <w:t xml:space="preserve"> </w:t>
      </w:r>
      <w:r w:rsidRPr="00627517">
        <w:rPr>
          <w:sz w:val="24"/>
          <w:lang w:bidi="en-US"/>
        </w:rPr>
        <w:t>град</w:t>
      </w:r>
      <w:r w:rsidR="0067681C" w:rsidRPr="00627517">
        <w:rPr>
          <w:sz w:val="24"/>
          <w:lang w:bidi="en-US"/>
        </w:rPr>
        <w:t xml:space="preserve"> </w:t>
      </w:r>
      <w:r w:rsidRPr="00627517">
        <w:rPr>
          <w:sz w:val="24"/>
          <w:lang w:bidi="en-US"/>
        </w:rPr>
        <w:t>Прокуп</w:t>
      </w:r>
      <w:r w:rsidR="002C2906">
        <w:rPr>
          <w:sz w:val="24"/>
          <w:lang w:bidi="en-US"/>
        </w:rPr>
        <w:t>љ</w:t>
      </w:r>
      <w:r w:rsidRPr="00627517">
        <w:rPr>
          <w:sz w:val="24"/>
          <w:lang w:bidi="en-US"/>
        </w:rPr>
        <w:t>е</w:t>
      </w:r>
      <w:r w:rsidR="0067681C" w:rsidRPr="00627517">
        <w:rPr>
          <w:sz w:val="24"/>
          <w:lang w:bidi="en-US"/>
        </w:rPr>
        <w:t xml:space="preserve">, </w:t>
      </w:r>
      <w:r w:rsidRPr="00627517">
        <w:rPr>
          <w:sz w:val="24"/>
          <w:lang w:bidi="en-US"/>
        </w:rPr>
        <w:t>а</w:t>
      </w:r>
      <w:r w:rsidR="0067681C" w:rsidRPr="00627517">
        <w:rPr>
          <w:sz w:val="24"/>
          <w:lang w:bidi="en-US"/>
        </w:rPr>
        <w:t xml:space="preserve"> </w:t>
      </w:r>
      <w:r w:rsidRPr="00627517">
        <w:rPr>
          <w:sz w:val="24"/>
          <w:lang w:bidi="en-US"/>
        </w:rPr>
        <w:t>улива</w:t>
      </w:r>
      <w:r w:rsidR="0067681C" w:rsidRPr="00627517">
        <w:rPr>
          <w:sz w:val="24"/>
          <w:lang w:bidi="en-US"/>
        </w:rPr>
        <w:t xml:space="preserve"> </w:t>
      </w:r>
      <w:r w:rsidRPr="00627517">
        <w:rPr>
          <w:sz w:val="24"/>
          <w:lang w:bidi="en-US"/>
        </w:rPr>
        <w:t>се</w:t>
      </w:r>
      <w:r w:rsidR="0067681C" w:rsidRPr="00627517">
        <w:rPr>
          <w:sz w:val="24"/>
          <w:lang w:bidi="en-US"/>
        </w:rPr>
        <w:t xml:space="preserve"> </w:t>
      </w:r>
      <w:r w:rsidRPr="00627517">
        <w:rPr>
          <w:sz w:val="24"/>
          <w:lang w:bidi="en-US"/>
        </w:rPr>
        <w:t>у</w:t>
      </w:r>
      <w:r w:rsidR="0067681C" w:rsidRPr="00627517">
        <w:rPr>
          <w:sz w:val="24"/>
          <w:lang w:bidi="en-US"/>
        </w:rPr>
        <w:t xml:space="preserve"> </w:t>
      </w:r>
      <w:r w:rsidRPr="00627517">
        <w:rPr>
          <w:sz w:val="24"/>
          <w:lang w:bidi="en-US"/>
        </w:rPr>
        <w:t>Јужну</w:t>
      </w:r>
      <w:r w:rsidR="0067681C" w:rsidRPr="00627517">
        <w:rPr>
          <w:sz w:val="24"/>
          <w:lang w:bidi="en-US"/>
        </w:rPr>
        <w:t xml:space="preserve"> </w:t>
      </w:r>
      <w:r w:rsidRPr="00627517">
        <w:rPr>
          <w:sz w:val="24"/>
          <w:lang w:bidi="en-US"/>
        </w:rPr>
        <w:t>Мораву</w:t>
      </w:r>
      <w:r w:rsidR="0067681C" w:rsidRPr="00627517">
        <w:rPr>
          <w:sz w:val="24"/>
          <w:lang w:bidi="en-US"/>
        </w:rPr>
        <w:t xml:space="preserve"> </w:t>
      </w:r>
      <w:r w:rsidRPr="00627517">
        <w:rPr>
          <w:sz w:val="24"/>
          <w:lang w:bidi="en-US"/>
        </w:rPr>
        <w:t>код</w:t>
      </w:r>
      <w:r w:rsidR="0067681C" w:rsidRPr="00627517">
        <w:rPr>
          <w:sz w:val="24"/>
          <w:lang w:bidi="en-US"/>
        </w:rPr>
        <w:t xml:space="preserve"> </w:t>
      </w:r>
      <w:r w:rsidRPr="00627517">
        <w:rPr>
          <w:sz w:val="24"/>
          <w:lang w:bidi="en-US"/>
        </w:rPr>
        <w:t>села</w:t>
      </w:r>
      <w:r w:rsidR="0067681C" w:rsidRPr="00627517">
        <w:rPr>
          <w:sz w:val="24"/>
          <w:lang w:bidi="en-US"/>
        </w:rPr>
        <w:t xml:space="preserve"> </w:t>
      </w:r>
      <w:r w:rsidRPr="00627517">
        <w:rPr>
          <w:sz w:val="24"/>
          <w:lang w:bidi="en-US"/>
        </w:rPr>
        <w:t>До</w:t>
      </w:r>
      <w:r w:rsidR="002C2906">
        <w:rPr>
          <w:sz w:val="24"/>
          <w:lang w:bidi="en-US"/>
        </w:rPr>
        <w:t>љ</w:t>
      </w:r>
      <w:r w:rsidRPr="00627517">
        <w:rPr>
          <w:sz w:val="24"/>
          <w:lang w:bidi="en-US"/>
        </w:rPr>
        <w:t>евца</w:t>
      </w:r>
      <w:r w:rsidR="0067681C" w:rsidRPr="00627517">
        <w:rPr>
          <w:sz w:val="24"/>
          <w:lang w:bidi="en-US"/>
        </w:rPr>
        <w:t xml:space="preserve">. </w:t>
      </w:r>
      <w:r w:rsidRPr="00627517">
        <w:rPr>
          <w:sz w:val="24"/>
          <w:lang w:bidi="en-US"/>
        </w:rPr>
        <w:t>Две</w:t>
      </w:r>
      <w:r w:rsidR="0067681C" w:rsidRPr="00627517">
        <w:rPr>
          <w:sz w:val="24"/>
          <w:lang w:bidi="en-US"/>
        </w:rPr>
        <w:t xml:space="preserve"> </w:t>
      </w:r>
      <w:r w:rsidRPr="00627517">
        <w:rPr>
          <w:sz w:val="24"/>
          <w:lang w:bidi="en-US"/>
        </w:rPr>
        <w:t>највеће</w:t>
      </w:r>
      <w:r w:rsidR="0067681C" w:rsidRPr="00627517">
        <w:rPr>
          <w:sz w:val="24"/>
          <w:lang w:bidi="en-US"/>
        </w:rPr>
        <w:t xml:space="preserve"> </w:t>
      </w:r>
      <w:r w:rsidRPr="00627517">
        <w:rPr>
          <w:sz w:val="24"/>
          <w:lang w:bidi="en-US"/>
        </w:rPr>
        <w:t>притоке</w:t>
      </w:r>
      <w:r w:rsidR="0067681C" w:rsidRPr="00627517">
        <w:rPr>
          <w:sz w:val="24"/>
          <w:lang w:bidi="en-US"/>
        </w:rPr>
        <w:t xml:space="preserve"> </w:t>
      </w:r>
      <w:r w:rsidRPr="00627517">
        <w:rPr>
          <w:sz w:val="24"/>
          <w:lang w:bidi="en-US"/>
        </w:rPr>
        <w:t>су</w:t>
      </w:r>
      <w:r w:rsidR="0067681C" w:rsidRPr="00627517">
        <w:rPr>
          <w:sz w:val="24"/>
          <w:lang w:bidi="en-US"/>
        </w:rPr>
        <w:t xml:space="preserve"> </w:t>
      </w:r>
      <w:r w:rsidRPr="00627517">
        <w:rPr>
          <w:sz w:val="24"/>
          <w:lang w:bidi="en-US"/>
        </w:rPr>
        <w:t>јој</w:t>
      </w:r>
      <w:r w:rsidR="0067681C" w:rsidRPr="00627517">
        <w:rPr>
          <w:sz w:val="24"/>
          <w:lang w:bidi="en-US"/>
        </w:rPr>
        <w:t xml:space="preserve"> </w:t>
      </w:r>
      <w:r w:rsidRPr="00627517">
        <w:rPr>
          <w:sz w:val="24"/>
          <w:lang w:bidi="en-US"/>
        </w:rPr>
        <w:t>Бањска</w:t>
      </w:r>
      <w:r w:rsidR="0067681C" w:rsidRPr="00627517">
        <w:rPr>
          <w:sz w:val="24"/>
          <w:lang w:bidi="en-US"/>
        </w:rPr>
        <w:t xml:space="preserve"> </w:t>
      </w:r>
      <w:r w:rsidRPr="00627517">
        <w:rPr>
          <w:sz w:val="24"/>
          <w:lang w:bidi="en-US"/>
        </w:rPr>
        <w:t>река</w:t>
      </w:r>
      <w:r w:rsidR="0067681C" w:rsidRPr="00627517">
        <w:rPr>
          <w:sz w:val="24"/>
          <w:lang w:bidi="en-US"/>
        </w:rPr>
        <w:t xml:space="preserve">, </w:t>
      </w:r>
      <w:r w:rsidRPr="00627517">
        <w:rPr>
          <w:sz w:val="24"/>
          <w:lang w:bidi="en-US"/>
        </w:rPr>
        <w:t>са</w:t>
      </w:r>
      <w:r w:rsidR="0067681C" w:rsidRPr="00627517">
        <w:rPr>
          <w:sz w:val="24"/>
          <w:lang w:bidi="en-US"/>
        </w:rPr>
        <w:t xml:space="preserve"> </w:t>
      </w:r>
      <w:r w:rsidRPr="00627517">
        <w:rPr>
          <w:sz w:val="24"/>
          <w:lang w:bidi="en-US"/>
        </w:rPr>
        <w:t>ушћем</w:t>
      </w:r>
      <w:r w:rsidR="0067681C" w:rsidRPr="00627517">
        <w:rPr>
          <w:sz w:val="24"/>
          <w:lang w:bidi="en-US"/>
        </w:rPr>
        <w:t xml:space="preserve"> </w:t>
      </w:r>
      <w:r w:rsidRPr="00627517">
        <w:rPr>
          <w:sz w:val="24"/>
          <w:lang w:bidi="en-US"/>
        </w:rPr>
        <w:t>код</w:t>
      </w:r>
      <w:r w:rsidR="0067681C" w:rsidRPr="00627517">
        <w:rPr>
          <w:sz w:val="24"/>
          <w:lang w:bidi="en-US"/>
        </w:rPr>
        <w:t xml:space="preserve"> </w:t>
      </w:r>
      <w:r w:rsidRPr="00627517">
        <w:rPr>
          <w:sz w:val="24"/>
          <w:lang w:bidi="en-US"/>
        </w:rPr>
        <w:t>Куршумлије</w:t>
      </w:r>
      <w:r w:rsidR="0067681C" w:rsidRPr="00627517">
        <w:rPr>
          <w:sz w:val="24"/>
          <w:lang w:bidi="en-US"/>
        </w:rPr>
        <w:t xml:space="preserve">, </w:t>
      </w:r>
      <w:r w:rsidRPr="00627517">
        <w:rPr>
          <w:sz w:val="24"/>
          <w:lang w:bidi="en-US"/>
        </w:rPr>
        <w:t>и</w:t>
      </w:r>
      <w:r w:rsidR="0067681C" w:rsidRPr="00627517">
        <w:rPr>
          <w:sz w:val="24"/>
          <w:lang w:bidi="en-US"/>
        </w:rPr>
        <w:t xml:space="preserve"> </w:t>
      </w:r>
      <w:r w:rsidRPr="00627517">
        <w:rPr>
          <w:sz w:val="24"/>
          <w:lang w:bidi="en-US"/>
        </w:rPr>
        <w:t>река</w:t>
      </w:r>
      <w:r w:rsidR="0067681C" w:rsidRPr="00627517">
        <w:rPr>
          <w:sz w:val="24"/>
          <w:lang w:bidi="en-US"/>
        </w:rPr>
        <w:t xml:space="preserve"> </w:t>
      </w:r>
      <w:r w:rsidRPr="00627517">
        <w:rPr>
          <w:sz w:val="24"/>
          <w:lang w:bidi="en-US"/>
        </w:rPr>
        <w:t>Косаница</w:t>
      </w:r>
      <w:r w:rsidR="0067681C" w:rsidRPr="00627517">
        <w:rPr>
          <w:sz w:val="24"/>
          <w:lang w:bidi="en-US"/>
        </w:rPr>
        <w:t xml:space="preserve">, </w:t>
      </w:r>
      <w:r w:rsidRPr="00627517">
        <w:rPr>
          <w:sz w:val="24"/>
          <w:lang w:bidi="en-US"/>
        </w:rPr>
        <w:t>са</w:t>
      </w:r>
      <w:r w:rsidR="0067681C" w:rsidRPr="00627517">
        <w:rPr>
          <w:sz w:val="24"/>
          <w:lang w:bidi="en-US"/>
        </w:rPr>
        <w:t xml:space="preserve"> </w:t>
      </w:r>
      <w:r w:rsidRPr="00627517">
        <w:rPr>
          <w:sz w:val="24"/>
          <w:lang w:bidi="en-US"/>
        </w:rPr>
        <w:t>ушћем</w:t>
      </w:r>
      <w:r w:rsidR="0067681C" w:rsidRPr="00627517">
        <w:rPr>
          <w:sz w:val="24"/>
          <w:lang w:bidi="en-US"/>
        </w:rPr>
        <w:t xml:space="preserve"> </w:t>
      </w:r>
      <w:r w:rsidRPr="00627517">
        <w:rPr>
          <w:sz w:val="24"/>
          <w:lang w:bidi="en-US"/>
        </w:rPr>
        <w:t>око</w:t>
      </w:r>
      <w:r w:rsidR="0067681C" w:rsidRPr="00627517">
        <w:rPr>
          <w:sz w:val="24"/>
          <w:lang w:bidi="en-US"/>
        </w:rPr>
        <w:t xml:space="preserve"> 1</w:t>
      </w:r>
      <w:r w:rsidR="002C2906">
        <w:rPr>
          <w:sz w:val="24"/>
          <w:lang w:val="en-US" w:bidi="en-US"/>
        </w:rPr>
        <w:t>km</w:t>
      </w:r>
      <w:r w:rsidR="0067681C" w:rsidRPr="00627517">
        <w:rPr>
          <w:sz w:val="24"/>
          <w:lang w:bidi="en-US"/>
        </w:rPr>
        <w:t xml:space="preserve"> </w:t>
      </w:r>
      <w:r w:rsidRPr="00627517">
        <w:rPr>
          <w:sz w:val="24"/>
          <w:lang w:bidi="en-US"/>
        </w:rPr>
        <w:t>низводно</w:t>
      </w:r>
      <w:r w:rsidR="0067681C" w:rsidRPr="00627517">
        <w:rPr>
          <w:sz w:val="24"/>
          <w:lang w:bidi="en-US"/>
        </w:rPr>
        <w:t xml:space="preserve"> </w:t>
      </w:r>
      <w:r w:rsidRPr="00627517">
        <w:rPr>
          <w:sz w:val="24"/>
          <w:lang w:bidi="en-US"/>
        </w:rPr>
        <w:t>од</w:t>
      </w:r>
      <w:r w:rsidR="0067681C" w:rsidRPr="00627517">
        <w:rPr>
          <w:sz w:val="24"/>
          <w:lang w:bidi="en-US"/>
        </w:rPr>
        <w:t xml:space="preserve"> </w:t>
      </w:r>
      <w:r w:rsidRPr="00627517">
        <w:rPr>
          <w:sz w:val="24"/>
          <w:lang w:bidi="en-US"/>
        </w:rPr>
        <w:t>ушћа</w:t>
      </w:r>
      <w:r w:rsidR="0067681C" w:rsidRPr="00627517">
        <w:rPr>
          <w:sz w:val="24"/>
          <w:lang w:bidi="en-US"/>
        </w:rPr>
        <w:t xml:space="preserve"> </w:t>
      </w:r>
      <w:r w:rsidRPr="00627517">
        <w:rPr>
          <w:sz w:val="24"/>
          <w:lang w:bidi="en-US"/>
        </w:rPr>
        <w:t>Бањске</w:t>
      </w:r>
      <w:r w:rsidR="0067681C" w:rsidRPr="00627517">
        <w:rPr>
          <w:sz w:val="24"/>
          <w:lang w:bidi="en-US"/>
        </w:rPr>
        <w:t xml:space="preserve"> </w:t>
      </w:r>
      <w:r w:rsidRPr="00627517">
        <w:rPr>
          <w:sz w:val="24"/>
          <w:lang w:bidi="en-US"/>
        </w:rPr>
        <w:t>реке</w:t>
      </w:r>
      <w:r w:rsidR="0067681C" w:rsidRPr="00627517">
        <w:rPr>
          <w:sz w:val="24"/>
          <w:lang w:bidi="en-US"/>
        </w:rPr>
        <w:t xml:space="preserve">. </w:t>
      </w:r>
      <w:r w:rsidRPr="00627517">
        <w:rPr>
          <w:sz w:val="24"/>
          <w:lang w:bidi="en-US"/>
        </w:rPr>
        <w:t>Од</w:t>
      </w:r>
      <w:r w:rsidR="0067681C" w:rsidRPr="00627517">
        <w:rPr>
          <w:sz w:val="24"/>
          <w:lang w:bidi="en-US"/>
        </w:rPr>
        <w:t xml:space="preserve"> </w:t>
      </w:r>
      <w:r w:rsidRPr="00627517">
        <w:rPr>
          <w:sz w:val="24"/>
          <w:lang w:bidi="en-US"/>
        </w:rPr>
        <w:t>осталих</w:t>
      </w:r>
      <w:r w:rsidR="0067681C" w:rsidRPr="00627517">
        <w:rPr>
          <w:sz w:val="24"/>
          <w:lang w:bidi="en-US"/>
        </w:rPr>
        <w:t xml:space="preserve"> </w:t>
      </w:r>
      <w:r w:rsidRPr="00627517">
        <w:rPr>
          <w:sz w:val="24"/>
          <w:lang w:bidi="en-US"/>
        </w:rPr>
        <w:t>притока</w:t>
      </w:r>
      <w:r w:rsidR="0067681C" w:rsidRPr="00627517">
        <w:rPr>
          <w:sz w:val="24"/>
          <w:lang w:bidi="en-US"/>
        </w:rPr>
        <w:t xml:space="preserve"> </w:t>
      </w:r>
      <w:r w:rsidRPr="00627517">
        <w:rPr>
          <w:sz w:val="24"/>
          <w:lang w:bidi="en-US"/>
        </w:rPr>
        <w:t>Топлице</w:t>
      </w:r>
      <w:r w:rsidR="0067681C" w:rsidRPr="00627517">
        <w:rPr>
          <w:sz w:val="24"/>
          <w:lang w:bidi="en-US"/>
        </w:rPr>
        <w:t xml:space="preserve"> </w:t>
      </w:r>
      <w:r w:rsidRPr="00627517">
        <w:rPr>
          <w:sz w:val="24"/>
          <w:lang w:bidi="en-US"/>
        </w:rPr>
        <w:t>истичу</w:t>
      </w:r>
      <w:r w:rsidR="0067681C" w:rsidRPr="00627517">
        <w:rPr>
          <w:sz w:val="24"/>
          <w:lang w:bidi="en-US"/>
        </w:rPr>
        <w:t xml:space="preserve"> </w:t>
      </w:r>
      <w:r w:rsidRPr="00627517">
        <w:rPr>
          <w:sz w:val="24"/>
          <w:lang w:bidi="en-US"/>
        </w:rPr>
        <w:t>се</w:t>
      </w:r>
      <w:r w:rsidR="002C2906">
        <w:rPr>
          <w:sz w:val="24"/>
          <w:lang w:bidi="en-US"/>
        </w:rPr>
        <w:t xml:space="preserve">: </w:t>
      </w:r>
      <w:r w:rsidRPr="00627517">
        <w:rPr>
          <w:sz w:val="24"/>
          <w:lang w:bidi="en-US"/>
        </w:rPr>
        <w:t>са</w:t>
      </w:r>
      <w:r w:rsidR="0067681C" w:rsidRPr="00627517">
        <w:rPr>
          <w:sz w:val="24"/>
          <w:lang w:bidi="en-US"/>
        </w:rPr>
        <w:t xml:space="preserve"> </w:t>
      </w:r>
      <w:r w:rsidRPr="00627517">
        <w:rPr>
          <w:sz w:val="24"/>
          <w:lang w:bidi="en-US"/>
        </w:rPr>
        <w:t>леве</w:t>
      </w:r>
      <w:r w:rsidR="0067681C" w:rsidRPr="00627517">
        <w:rPr>
          <w:sz w:val="24"/>
          <w:lang w:bidi="en-US"/>
        </w:rPr>
        <w:t xml:space="preserve"> </w:t>
      </w:r>
      <w:r w:rsidRPr="00627517">
        <w:rPr>
          <w:sz w:val="24"/>
          <w:lang w:bidi="en-US"/>
        </w:rPr>
        <w:t>стране</w:t>
      </w:r>
      <w:r w:rsidR="0067681C" w:rsidRPr="00627517">
        <w:rPr>
          <w:sz w:val="24"/>
          <w:lang w:bidi="en-US"/>
        </w:rPr>
        <w:t xml:space="preserve">: </w:t>
      </w:r>
      <w:r w:rsidRPr="00627517">
        <w:rPr>
          <w:sz w:val="24"/>
          <w:lang w:bidi="en-US"/>
        </w:rPr>
        <w:t>Бачка</w:t>
      </w:r>
      <w:r w:rsidR="0067681C" w:rsidRPr="00627517">
        <w:rPr>
          <w:sz w:val="24"/>
          <w:lang w:bidi="en-US"/>
        </w:rPr>
        <w:t xml:space="preserve"> </w:t>
      </w:r>
      <w:r w:rsidRPr="00627517">
        <w:rPr>
          <w:sz w:val="24"/>
          <w:lang w:bidi="en-US"/>
        </w:rPr>
        <w:t>река</w:t>
      </w:r>
      <w:r w:rsidR="0067681C" w:rsidRPr="00627517">
        <w:rPr>
          <w:sz w:val="24"/>
          <w:lang w:bidi="en-US"/>
        </w:rPr>
        <w:t xml:space="preserve">, </w:t>
      </w:r>
      <w:r w:rsidRPr="00627517">
        <w:rPr>
          <w:sz w:val="24"/>
          <w:lang w:bidi="en-US"/>
        </w:rPr>
        <w:t>Суводолски</w:t>
      </w:r>
      <w:r w:rsidR="0067681C" w:rsidRPr="00627517">
        <w:rPr>
          <w:sz w:val="24"/>
          <w:lang w:bidi="en-US"/>
        </w:rPr>
        <w:t xml:space="preserve"> </w:t>
      </w:r>
      <w:r w:rsidRPr="00627517">
        <w:rPr>
          <w:sz w:val="24"/>
          <w:lang w:bidi="en-US"/>
        </w:rPr>
        <w:t>поток</w:t>
      </w:r>
      <w:r w:rsidR="0067681C" w:rsidRPr="00627517">
        <w:rPr>
          <w:sz w:val="24"/>
          <w:lang w:bidi="en-US"/>
        </w:rPr>
        <w:t xml:space="preserve">, </w:t>
      </w:r>
      <w:r w:rsidRPr="00627517">
        <w:rPr>
          <w:sz w:val="24"/>
          <w:lang w:bidi="en-US"/>
        </w:rPr>
        <w:t>Драгушка</w:t>
      </w:r>
      <w:r w:rsidR="0067681C" w:rsidRPr="00627517">
        <w:rPr>
          <w:sz w:val="24"/>
          <w:lang w:bidi="en-US"/>
        </w:rPr>
        <w:t xml:space="preserve"> </w:t>
      </w:r>
      <w:r w:rsidRPr="00627517">
        <w:rPr>
          <w:sz w:val="24"/>
          <w:lang w:bidi="en-US"/>
        </w:rPr>
        <w:t>река</w:t>
      </w:r>
      <w:r w:rsidR="0067681C" w:rsidRPr="00627517">
        <w:rPr>
          <w:sz w:val="24"/>
          <w:lang w:bidi="en-US"/>
        </w:rPr>
        <w:t xml:space="preserve">, </w:t>
      </w:r>
      <w:r w:rsidRPr="00627517">
        <w:rPr>
          <w:sz w:val="24"/>
          <w:lang w:bidi="en-US"/>
        </w:rPr>
        <w:t>Здравињска</w:t>
      </w:r>
      <w:r w:rsidR="0067681C" w:rsidRPr="00627517">
        <w:rPr>
          <w:sz w:val="24"/>
          <w:lang w:bidi="en-US"/>
        </w:rPr>
        <w:t xml:space="preserve"> </w:t>
      </w:r>
      <w:r w:rsidRPr="00627517">
        <w:rPr>
          <w:sz w:val="24"/>
          <w:lang w:bidi="en-US"/>
        </w:rPr>
        <w:t>река</w:t>
      </w:r>
      <w:r w:rsidR="0067681C" w:rsidRPr="00627517">
        <w:rPr>
          <w:sz w:val="24"/>
          <w:lang w:bidi="en-US"/>
        </w:rPr>
        <w:t xml:space="preserve">, </w:t>
      </w:r>
      <w:r w:rsidRPr="00627517">
        <w:rPr>
          <w:sz w:val="24"/>
          <w:lang w:bidi="en-US"/>
        </w:rPr>
        <w:t>Дреновачки</w:t>
      </w:r>
      <w:r w:rsidR="0067681C" w:rsidRPr="00627517">
        <w:rPr>
          <w:sz w:val="24"/>
          <w:lang w:bidi="en-US"/>
        </w:rPr>
        <w:t xml:space="preserve"> </w:t>
      </w:r>
      <w:r w:rsidRPr="00627517">
        <w:rPr>
          <w:sz w:val="24"/>
          <w:lang w:bidi="en-US"/>
        </w:rPr>
        <w:t>поток</w:t>
      </w:r>
      <w:r w:rsidR="0067681C" w:rsidRPr="00627517">
        <w:rPr>
          <w:sz w:val="24"/>
          <w:lang w:bidi="en-US"/>
        </w:rPr>
        <w:t xml:space="preserve">, </w:t>
      </w:r>
      <w:r w:rsidRPr="00627517">
        <w:rPr>
          <w:sz w:val="24"/>
          <w:lang w:bidi="en-US"/>
        </w:rPr>
        <w:t>те</w:t>
      </w:r>
      <w:r w:rsidR="0067681C" w:rsidRPr="00627517">
        <w:rPr>
          <w:sz w:val="24"/>
          <w:lang w:bidi="en-US"/>
        </w:rPr>
        <w:t xml:space="preserve"> </w:t>
      </w:r>
      <w:r w:rsidRPr="00627517">
        <w:rPr>
          <w:sz w:val="24"/>
          <w:lang w:bidi="en-US"/>
        </w:rPr>
        <w:t>притоке</w:t>
      </w:r>
      <w:r w:rsidR="0067681C" w:rsidRPr="00627517">
        <w:rPr>
          <w:sz w:val="24"/>
          <w:lang w:bidi="en-US"/>
        </w:rPr>
        <w:t xml:space="preserve"> </w:t>
      </w:r>
      <w:r w:rsidRPr="00627517">
        <w:rPr>
          <w:sz w:val="24"/>
          <w:lang w:bidi="en-US"/>
        </w:rPr>
        <w:t>које</w:t>
      </w:r>
      <w:r w:rsidR="0067681C" w:rsidRPr="00627517">
        <w:rPr>
          <w:sz w:val="24"/>
          <w:lang w:bidi="en-US"/>
        </w:rPr>
        <w:t xml:space="preserve"> </w:t>
      </w:r>
      <w:r w:rsidRPr="00627517">
        <w:rPr>
          <w:sz w:val="24"/>
          <w:lang w:bidi="en-US"/>
        </w:rPr>
        <w:t>протичу</w:t>
      </w:r>
      <w:r w:rsidR="0067681C" w:rsidRPr="00627517">
        <w:rPr>
          <w:sz w:val="24"/>
          <w:lang w:bidi="en-US"/>
        </w:rPr>
        <w:t xml:space="preserve"> </w:t>
      </w:r>
      <w:r w:rsidRPr="00627517">
        <w:rPr>
          <w:sz w:val="24"/>
          <w:lang w:bidi="en-US"/>
        </w:rPr>
        <w:t>кроз</w:t>
      </w:r>
      <w:r w:rsidR="0067681C" w:rsidRPr="00627517">
        <w:rPr>
          <w:sz w:val="24"/>
          <w:lang w:bidi="en-US"/>
        </w:rPr>
        <w:t xml:space="preserve"> </w:t>
      </w:r>
      <w:r w:rsidRPr="00627517">
        <w:rPr>
          <w:sz w:val="24"/>
          <w:lang w:bidi="en-US"/>
        </w:rPr>
        <w:t>Прокуп</w:t>
      </w:r>
      <w:r w:rsidR="002C2906">
        <w:rPr>
          <w:sz w:val="24"/>
          <w:lang w:bidi="en-US"/>
        </w:rPr>
        <w:t>љ</w:t>
      </w:r>
      <w:r w:rsidRPr="00627517">
        <w:rPr>
          <w:sz w:val="24"/>
          <w:lang w:bidi="en-US"/>
        </w:rPr>
        <w:t>е</w:t>
      </w:r>
      <w:r w:rsidR="0067681C" w:rsidRPr="00627517">
        <w:rPr>
          <w:sz w:val="24"/>
          <w:lang w:bidi="en-US"/>
        </w:rPr>
        <w:t xml:space="preserve">: </w:t>
      </w:r>
      <w:r w:rsidRPr="00627517">
        <w:rPr>
          <w:sz w:val="24"/>
          <w:lang w:bidi="en-US"/>
        </w:rPr>
        <w:t>Трнавска</w:t>
      </w:r>
      <w:r w:rsidR="0067681C" w:rsidRPr="00627517">
        <w:rPr>
          <w:sz w:val="24"/>
          <w:lang w:bidi="en-US"/>
        </w:rPr>
        <w:t xml:space="preserve"> </w:t>
      </w:r>
      <w:r w:rsidRPr="00627517">
        <w:rPr>
          <w:sz w:val="24"/>
          <w:lang w:bidi="en-US"/>
        </w:rPr>
        <w:t>река</w:t>
      </w:r>
      <w:r w:rsidR="0067681C" w:rsidRPr="00627517">
        <w:rPr>
          <w:sz w:val="24"/>
          <w:lang w:bidi="en-US"/>
        </w:rPr>
        <w:t xml:space="preserve"> </w:t>
      </w:r>
      <w:r w:rsidRPr="00627517">
        <w:rPr>
          <w:sz w:val="24"/>
          <w:lang w:bidi="en-US"/>
        </w:rPr>
        <w:t>и</w:t>
      </w:r>
      <w:r w:rsidR="0067681C" w:rsidRPr="00627517">
        <w:rPr>
          <w:sz w:val="24"/>
          <w:lang w:bidi="en-US"/>
        </w:rPr>
        <w:t xml:space="preserve"> </w:t>
      </w:r>
      <w:r w:rsidR="00540099" w:rsidRPr="00F52ABC">
        <w:rPr>
          <w:sz w:val="24"/>
          <w:lang w:bidi="en-US"/>
        </w:rPr>
        <w:t>Стражавачка река,</w:t>
      </w:r>
      <w:r w:rsidR="00540099">
        <w:rPr>
          <w:sz w:val="24"/>
          <w:lang w:bidi="en-US"/>
        </w:rPr>
        <w:t xml:space="preserve"> </w:t>
      </w:r>
      <w:r w:rsidRPr="00627517">
        <w:rPr>
          <w:sz w:val="24"/>
          <w:lang w:bidi="en-US"/>
        </w:rPr>
        <w:t>а</w:t>
      </w:r>
      <w:r w:rsidR="0067681C" w:rsidRPr="00627517">
        <w:rPr>
          <w:sz w:val="24"/>
          <w:lang w:bidi="en-US"/>
        </w:rPr>
        <w:t xml:space="preserve"> </w:t>
      </w:r>
      <w:r w:rsidRPr="00627517">
        <w:rPr>
          <w:sz w:val="24"/>
          <w:lang w:bidi="en-US"/>
        </w:rPr>
        <w:t>са</w:t>
      </w:r>
      <w:r w:rsidR="0067681C" w:rsidRPr="00627517">
        <w:rPr>
          <w:sz w:val="24"/>
          <w:lang w:bidi="en-US"/>
        </w:rPr>
        <w:t xml:space="preserve"> </w:t>
      </w:r>
      <w:r w:rsidRPr="00627517">
        <w:rPr>
          <w:sz w:val="24"/>
          <w:lang w:bidi="en-US"/>
        </w:rPr>
        <w:t>десне</w:t>
      </w:r>
      <w:r w:rsidR="0067681C" w:rsidRPr="00627517">
        <w:rPr>
          <w:sz w:val="24"/>
          <w:lang w:bidi="en-US"/>
        </w:rPr>
        <w:t xml:space="preserve"> </w:t>
      </w:r>
      <w:r w:rsidRPr="00627517">
        <w:rPr>
          <w:sz w:val="24"/>
          <w:lang w:bidi="en-US"/>
        </w:rPr>
        <w:t>стране</w:t>
      </w:r>
      <w:r w:rsidR="0067681C" w:rsidRPr="00627517">
        <w:rPr>
          <w:sz w:val="24"/>
          <w:lang w:bidi="en-US"/>
        </w:rPr>
        <w:t xml:space="preserve">: </w:t>
      </w:r>
      <w:r w:rsidRPr="00627517">
        <w:rPr>
          <w:sz w:val="24"/>
          <w:lang w:bidi="en-US"/>
        </w:rPr>
        <w:t>Бејашничка</w:t>
      </w:r>
      <w:r w:rsidR="0067681C" w:rsidRPr="00627517">
        <w:rPr>
          <w:sz w:val="24"/>
          <w:lang w:bidi="en-US"/>
        </w:rPr>
        <w:t xml:space="preserve"> </w:t>
      </w:r>
      <w:r w:rsidRPr="00627517">
        <w:rPr>
          <w:sz w:val="24"/>
          <w:lang w:bidi="en-US"/>
        </w:rPr>
        <w:t>река</w:t>
      </w:r>
      <w:r w:rsidR="0067681C" w:rsidRPr="00627517">
        <w:rPr>
          <w:sz w:val="24"/>
          <w:lang w:bidi="en-US"/>
        </w:rPr>
        <w:t xml:space="preserve">, </w:t>
      </w:r>
      <w:r w:rsidRPr="00627517">
        <w:rPr>
          <w:sz w:val="24"/>
          <w:lang w:bidi="en-US"/>
        </w:rPr>
        <w:t>Ми</w:t>
      </w:r>
      <w:r w:rsidR="004E20D1">
        <w:rPr>
          <w:sz w:val="24"/>
          <w:lang w:bidi="en-US"/>
        </w:rPr>
        <w:t>љ</w:t>
      </w:r>
      <w:r w:rsidRPr="00627517">
        <w:rPr>
          <w:sz w:val="24"/>
          <w:lang w:bidi="en-US"/>
        </w:rPr>
        <w:t>ковички</w:t>
      </w:r>
      <w:r w:rsidR="0067681C" w:rsidRPr="00627517">
        <w:rPr>
          <w:sz w:val="24"/>
          <w:lang w:bidi="en-US"/>
        </w:rPr>
        <w:t xml:space="preserve"> </w:t>
      </w:r>
      <w:r w:rsidRPr="00627517">
        <w:rPr>
          <w:sz w:val="24"/>
          <w:lang w:bidi="en-US"/>
        </w:rPr>
        <w:t>поток</w:t>
      </w:r>
      <w:r w:rsidR="0067681C" w:rsidRPr="00627517">
        <w:rPr>
          <w:sz w:val="24"/>
          <w:lang w:bidi="en-US"/>
        </w:rPr>
        <w:t xml:space="preserve">, </w:t>
      </w:r>
      <w:r w:rsidRPr="00627517">
        <w:rPr>
          <w:sz w:val="24"/>
          <w:lang w:bidi="en-US"/>
        </w:rPr>
        <w:t>Рашевица</w:t>
      </w:r>
      <w:r w:rsidR="0067681C" w:rsidRPr="00627517">
        <w:rPr>
          <w:sz w:val="24"/>
          <w:lang w:bidi="en-US"/>
        </w:rPr>
        <w:t xml:space="preserve">, </w:t>
      </w:r>
      <w:r w:rsidRPr="00627517">
        <w:rPr>
          <w:sz w:val="24"/>
          <w:lang w:bidi="en-US"/>
        </w:rPr>
        <w:t>Дубоки</w:t>
      </w:r>
      <w:r w:rsidR="0067681C" w:rsidRPr="00627517">
        <w:rPr>
          <w:sz w:val="24"/>
          <w:lang w:bidi="en-US"/>
        </w:rPr>
        <w:t xml:space="preserve"> </w:t>
      </w:r>
      <w:r w:rsidRPr="00627517">
        <w:rPr>
          <w:sz w:val="24"/>
          <w:lang w:bidi="en-US"/>
        </w:rPr>
        <w:t>поток</w:t>
      </w:r>
      <w:r w:rsidR="0067681C" w:rsidRPr="00627517">
        <w:rPr>
          <w:sz w:val="24"/>
          <w:lang w:bidi="en-US"/>
        </w:rPr>
        <w:t xml:space="preserve">, </w:t>
      </w:r>
      <w:r w:rsidRPr="00627517">
        <w:rPr>
          <w:sz w:val="24"/>
          <w:lang w:bidi="en-US"/>
        </w:rPr>
        <w:t>Водичка</w:t>
      </w:r>
      <w:r w:rsidR="0067681C" w:rsidRPr="00627517">
        <w:rPr>
          <w:sz w:val="24"/>
          <w:lang w:bidi="en-US"/>
        </w:rPr>
        <w:t xml:space="preserve"> </w:t>
      </w:r>
      <w:r w:rsidRPr="00627517">
        <w:rPr>
          <w:sz w:val="24"/>
          <w:lang w:bidi="en-US"/>
        </w:rPr>
        <w:t>река</w:t>
      </w:r>
      <w:r w:rsidR="0067681C" w:rsidRPr="00627517">
        <w:rPr>
          <w:sz w:val="24"/>
          <w:lang w:bidi="en-US"/>
        </w:rPr>
        <w:t xml:space="preserve">, </w:t>
      </w:r>
      <w:r w:rsidRPr="00627517">
        <w:rPr>
          <w:sz w:val="24"/>
          <w:lang w:bidi="en-US"/>
        </w:rPr>
        <w:t>Симоновачки</w:t>
      </w:r>
      <w:r w:rsidR="0067681C" w:rsidRPr="00627517">
        <w:rPr>
          <w:sz w:val="24"/>
          <w:lang w:bidi="en-US"/>
        </w:rPr>
        <w:t xml:space="preserve"> </w:t>
      </w:r>
      <w:r w:rsidRPr="00627517">
        <w:rPr>
          <w:sz w:val="24"/>
          <w:lang w:bidi="en-US"/>
        </w:rPr>
        <w:t>поток</w:t>
      </w:r>
      <w:r w:rsidR="0067681C" w:rsidRPr="00627517">
        <w:rPr>
          <w:sz w:val="24"/>
          <w:lang w:bidi="en-US"/>
        </w:rPr>
        <w:t xml:space="preserve">, </w:t>
      </w:r>
      <w:r w:rsidRPr="00627517">
        <w:rPr>
          <w:sz w:val="24"/>
          <w:lang w:bidi="en-US"/>
        </w:rPr>
        <w:t>Рашевачка</w:t>
      </w:r>
      <w:r w:rsidR="0067681C" w:rsidRPr="00627517">
        <w:rPr>
          <w:sz w:val="24"/>
          <w:lang w:bidi="en-US"/>
        </w:rPr>
        <w:t xml:space="preserve"> </w:t>
      </w:r>
      <w:r w:rsidRPr="00627517">
        <w:rPr>
          <w:sz w:val="24"/>
          <w:lang w:bidi="en-US"/>
        </w:rPr>
        <w:t>река</w:t>
      </w:r>
      <w:r w:rsidR="0067681C" w:rsidRPr="00627517">
        <w:rPr>
          <w:sz w:val="24"/>
          <w:lang w:bidi="en-US"/>
        </w:rPr>
        <w:t xml:space="preserve"> </w:t>
      </w:r>
      <w:r w:rsidRPr="00627517">
        <w:rPr>
          <w:sz w:val="24"/>
          <w:lang w:bidi="en-US"/>
        </w:rPr>
        <w:t>и</w:t>
      </w:r>
      <w:r w:rsidR="0067681C" w:rsidRPr="00627517">
        <w:rPr>
          <w:sz w:val="24"/>
          <w:lang w:bidi="en-US"/>
        </w:rPr>
        <w:t xml:space="preserve"> </w:t>
      </w:r>
      <w:r w:rsidRPr="00627517">
        <w:rPr>
          <w:sz w:val="24"/>
          <w:lang w:bidi="en-US"/>
        </w:rPr>
        <w:t>друге</w:t>
      </w:r>
      <w:r w:rsidR="0067681C" w:rsidRPr="00627517">
        <w:rPr>
          <w:sz w:val="24"/>
          <w:lang w:bidi="en-US"/>
        </w:rPr>
        <w:t>.</w:t>
      </w:r>
    </w:p>
    <w:p w:rsidR="0067681C" w:rsidRPr="003B4E25" w:rsidRDefault="006803CC" w:rsidP="007D448E">
      <w:pPr>
        <w:jc w:val="both"/>
        <w:rPr>
          <w:rFonts w:cstheme="minorHAnsi"/>
          <w:sz w:val="24"/>
          <w:lang w:bidi="en-US"/>
        </w:rPr>
      </w:pPr>
      <w:r w:rsidRPr="00627517">
        <w:rPr>
          <w:sz w:val="24"/>
          <w:lang w:bidi="en-US"/>
        </w:rPr>
        <w:t>Водоснабдевање</w:t>
      </w:r>
      <w:r w:rsidR="0067681C" w:rsidRPr="00627517">
        <w:rPr>
          <w:sz w:val="24"/>
          <w:lang w:bidi="en-US"/>
        </w:rPr>
        <w:t xml:space="preserve"> </w:t>
      </w:r>
      <w:r w:rsidRPr="00627517">
        <w:rPr>
          <w:sz w:val="24"/>
          <w:lang w:bidi="en-US"/>
        </w:rPr>
        <w:t>насеља</w:t>
      </w:r>
      <w:r w:rsidR="0067681C" w:rsidRPr="00627517">
        <w:rPr>
          <w:sz w:val="24"/>
          <w:lang w:bidi="en-US"/>
        </w:rPr>
        <w:t xml:space="preserve"> </w:t>
      </w:r>
      <w:r w:rsidRPr="00627517">
        <w:rPr>
          <w:sz w:val="24"/>
          <w:lang w:bidi="en-US"/>
        </w:rPr>
        <w:t>града</w:t>
      </w:r>
      <w:r w:rsidR="0067681C" w:rsidRPr="00627517">
        <w:rPr>
          <w:sz w:val="24"/>
          <w:lang w:bidi="en-US"/>
        </w:rPr>
        <w:t xml:space="preserve"> </w:t>
      </w:r>
      <w:r w:rsidRPr="00627517">
        <w:rPr>
          <w:sz w:val="24"/>
          <w:lang w:bidi="en-US"/>
        </w:rPr>
        <w:t>Прокуп</w:t>
      </w:r>
      <w:r w:rsidR="004E20D1">
        <w:rPr>
          <w:sz w:val="24"/>
          <w:lang w:bidi="en-US"/>
        </w:rPr>
        <w:t>љ</w:t>
      </w:r>
      <w:r w:rsidRPr="00627517">
        <w:rPr>
          <w:sz w:val="24"/>
          <w:lang w:bidi="en-US"/>
        </w:rPr>
        <w:t>а</w:t>
      </w:r>
      <w:r w:rsidR="0067681C" w:rsidRPr="00627517">
        <w:rPr>
          <w:sz w:val="24"/>
          <w:lang w:bidi="en-US"/>
        </w:rPr>
        <w:t xml:space="preserve"> </w:t>
      </w:r>
      <w:r w:rsidRPr="00627517">
        <w:rPr>
          <w:sz w:val="24"/>
          <w:lang w:bidi="en-US"/>
        </w:rPr>
        <w:t>је</w:t>
      </w:r>
      <w:r w:rsidR="0067681C" w:rsidRPr="00627517">
        <w:rPr>
          <w:sz w:val="24"/>
          <w:lang w:bidi="en-US"/>
        </w:rPr>
        <w:t xml:space="preserve"> </w:t>
      </w:r>
      <w:r w:rsidRPr="00627517">
        <w:rPr>
          <w:sz w:val="24"/>
          <w:lang w:bidi="en-US"/>
        </w:rPr>
        <w:t>могуће</w:t>
      </w:r>
      <w:r w:rsidR="0067681C" w:rsidRPr="00627517">
        <w:rPr>
          <w:sz w:val="24"/>
          <w:lang w:bidi="en-US"/>
        </w:rPr>
        <w:t xml:space="preserve"> </w:t>
      </w:r>
      <w:r w:rsidRPr="00627517">
        <w:rPr>
          <w:sz w:val="24"/>
          <w:lang w:bidi="en-US"/>
        </w:rPr>
        <w:t>извршити</w:t>
      </w:r>
      <w:r w:rsidR="0067681C" w:rsidRPr="00627517">
        <w:rPr>
          <w:sz w:val="24"/>
          <w:lang w:bidi="en-US"/>
        </w:rPr>
        <w:t xml:space="preserve"> </w:t>
      </w:r>
      <w:r w:rsidRPr="00627517">
        <w:rPr>
          <w:sz w:val="24"/>
          <w:lang w:bidi="en-US"/>
        </w:rPr>
        <w:t>преко</w:t>
      </w:r>
      <w:r w:rsidR="0067681C" w:rsidRPr="00627517">
        <w:rPr>
          <w:sz w:val="24"/>
          <w:lang w:bidi="en-US"/>
        </w:rPr>
        <w:t xml:space="preserve"> </w:t>
      </w:r>
      <w:r w:rsidRPr="00627517">
        <w:rPr>
          <w:sz w:val="24"/>
          <w:lang w:bidi="en-US"/>
        </w:rPr>
        <w:t>три</w:t>
      </w:r>
      <w:r w:rsidR="0067681C" w:rsidRPr="00627517">
        <w:rPr>
          <w:sz w:val="24"/>
          <w:lang w:bidi="en-US"/>
        </w:rPr>
        <w:t xml:space="preserve"> </w:t>
      </w:r>
      <w:r w:rsidRPr="00627517">
        <w:rPr>
          <w:sz w:val="24"/>
          <w:lang w:bidi="en-US"/>
        </w:rPr>
        <w:t>подсистема</w:t>
      </w:r>
      <w:r w:rsidR="0067681C" w:rsidRPr="00627517">
        <w:rPr>
          <w:sz w:val="24"/>
          <w:lang w:bidi="en-US"/>
        </w:rPr>
        <w:t xml:space="preserve"> </w:t>
      </w:r>
      <w:r w:rsidRPr="003B4E25">
        <w:rPr>
          <w:rFonts w:cstheme="minorHAnsi"/>
          <w:sz w:val="24"/>
          <w:lang w:bidi="en-US"/>
        </w:rPr>
        <w:t>са</w:t>
      </w:r>
      <w:r w:rsidR="0067681C" w:rsidRPr="003B4E25">
        <w:rPr>
          <w:rFonts w:cstheme="minorHAnsi"/>
          <w:sz w:val="24"/>
          <w:lang w:bidi="en-US"/>
        </w:rPr>
        <w:t xml:space="preserve"> </w:t>
      </w:r>
      <w:r w:rsidRPr="003B4E25">
        <w:rPr>
          <w:rFonts w:cstheme="minorHAnsi"/>
          <w:sz w:val="24"/>
          <w:lang w:bidi="en-US"/>
        </w:rPr>
        <w:t>припадајућим</w:t>
      </w:r>
      <w:r w:rsidR="0067681C" w:rsidRPr="003B4E25">
        <w:rPr>
          <w:rFonts w:cstheme="minorHAnsi"/>
          <w:sz w:val="24"/>
          <w:lang w:bidi="en-US"/>
        </w:rPr>
        <w:t xml:space="preserve"> </w:t>
      </w:r>
      <w:r w:rsidRPr="003B4E25">
        <w:rPr>
          <w:rFonts w:cstheme="minorHAnsi"/>
          <w:sz w:val="24"/>
          <w:lang w:bidi="en-US"/>
        </w:rPr>
        <w:t>насељима</w:t>
      </w:r>
      <w:r w:rsidR="0067681C" w:rsidRPr="003B4E25">
        <w:rPr>
          <w:rFonts w:cstheme="minorHAnsi"/>
          <w:sz w:val="24"/>
          <w:lang w:bidi="en-US"/>
        </w:rPr>
        <w:t xml:space="preserve">:  </w:t>
      </w:r>
    </w:p>
    <w:p w:rsidR="0067681C" w:rsidRPr="003B4E25" w:rsidRDefault="006803CC" w:rsidP="002F5BF4">
      <w:pPr>
        <w:pStyle w:val="ListParagraph"/>
        <w:numPr>
          <w:ilvl w:val="0"/>
          <w:numId w:val="82"/>
        </w:numPr>
        <w:spacing w:before="240" w:after="180"/>
        <w:contextualSpacing w:val="0"/>
        <w:jc w:val="both"/>
        <w:rPr>
          <w:rFonts w:eastAsia="Calibri" w:cstheme="minorHAnsi"/>
          <w:sz w:val="24"/>
          <w:lang w:bidi="en-US"/>
        </w:rPr>
      </w:pPr>
      <w:r w:rsidRPr="003B4E25">
        <w:rPr>
          <w:rFonts w:eastAsia="Calibri" w:cstheme="minorHAnsi"/>
          <w:sz w:val="24"/>
          <w:lang w:bidi="en-US"/>
        </w:rPr>
        <w:t>Подсистем</w:t>
      </w:r>
      <w:r w:rsidR="0067681C" w:rsidRPr="003B4E25">
        <w:rPr>
          <w:rFonts w:eastAsia="Calibri" w:cstheme="minorHAnsi"/>
          <w:sz w:val="24"/>
          <w:lang w:bidi="en-US"/>
        </w:rPr>
        <w:t xml:space="preserve"> 1 - </w:t>
      </w:r>
      <w:r w:rsidRPr="003B4E25">
        <w:rPr>
          <w:rFonts w:eastAsia="Calibri" w:cstheme="minorHAnsi"/>
          <w:sz w:val="24"/>
          <w:lang w:bidi="en-US"/>
        </w:rPr>
        <w:t>Изворишта</w:t>
      </w:r>
      <w:r w:rsidR="0067681C" w:rsidRPr="003B4E25">
        <w:rPr>
          <w:rFonts w:eastAsia="Calibri" w:cstheme="minorHAnsi"/>
          <w:sz w:val="24"/>
          <w:lang w:bidi="en-US"/>
        </w:rPr>
        <w:t xml:space="preserve"> </w:t>
      </w:r>
      <w:r w:rsidRPr="003B4E25">
        <w:rPr>
          <w:rFonts w:eastAsia="Calibri" w:cstheme="minorHAnsi"/>
          <w:sz w:val="24"/>
          <w:lang w:bidi="en-US"/>
        </w:rPr>
        <w:t>овог</w:t>
      </w:r>
      <w:r w:rsidR="0067681C" w:rsidRPr="003B4E25">
        <w:rPr>
          <w:rFonts w:eastAsia="Calibri" w:cstheme="minorHAnsi"/>
          <w:sz w:val="24"/>
          <w:lang w:bidi="en-US"/>
        </w:rPr>
        <w:t xml:space="preserve"> </w:t>
      </w:r>
      <w:r w:rsidRPr="003B4E25">
        <w:rPr>
          <w:rFonts w:eastAsia="Calibri" w:cstheme="minorHAnsi"/>
          <w:sz w:val="24"/>
          <w:lang w:bidi="en-US"/>
        </w:rPr>
        <w:t>подсистема</w:t>
      </w:r>
      <w:r w:rsidR="0067681C" w:rsidRPr="003B4E25">
        <w:rPr>
          <w:rFonts w:eastAsia="Calibri" w:cstheme="minorHAnsi"/>
          <w:sz w:val="24"/>
          <w:lang w:bidi="en-US"/>
        </w:rPr>
        <w:t xml:space="preserve"> </w:t>
      </w:r>
      <w:r w:rsidRPr="003B4E25">
        <w:rPr>
          <w:rFonts w:eastAsia="Calibri" w:cstheme="minorHAnsi"/>
          <w:sz w:val="24"/>
          <w:lang w:bidi="en-US"/>
        </w:rPr>
        <w:t>су</w:t>
      </w:r>
      <w:r w:rsidR="0067681C" w:rsidRPr="003B4E25">
        <w:rPr>
          <w:rFonts w:eastAsia="Calibri" w:cstheme="minorHAnsi"/>
          <w:sz w:val="24"/>
          <w:lang w:bidi="en-US"/>
        </w:rPr>
        <w:t xml:space="preserve"> </w:t>
      </w:r>
      <w:r w:rsidRPr="003B4E25">
        <w:rPr>
          <w:rFonts w:eastAsia="Calibri" w:cstheme="minorHAnsi"/>
          <w:sz w:val="24"/>
          <w:lang w:bidi="en-US"/>
        </w:rPr>
        <w:t>акумулација</w:t>
      </w:r>
      <w:r w:rsidR="0067681C" w:rsidRPr="003B4E25">
        <w:rPr>
          <w:rFonts w:eastAsia="Calibri" w:cstheme="minorHAnsi"/>
          <w:sz w:val="24"/>
          <w:lang w:bidi="en-US"/>
        </w:rPr>
        <w:t xml:space="preserve"> </w:t>
      </w:r>
      <w:r w:rsidRPr="003B4E25">
        <w:rPr>
          <w:rFonts w:eastAsia="Calibri" w:cstheme="minorHAnsi"/>
          <w:sz w:val="24"/>
          <w:lang w:bidi="en-US"/>
        </w:rPr>
        <w:t>Бресница</w:t>
      </w:r>
      <w:r w:rsidR="0067681C" w:rsidRPr="003B4E25">
        <w:rPr>
          <w:rFonts w:eastAsia="Calibri" w:cstheme="minorHAnsi"/>
          <w:sz w:val="24"/>
          <w:lang w:bidi="en-US"/>
        </w:rPr>
        <w:t xml:space="preserve">, </w:t>
      </w:r>
      <w:r w:rsidRPr="003B4E25">
        <w:rPr>
          <w:rFonts w:eastAsia="Calibri" w:cstheme="minorHAnsi"/>
          <w:sz w:val="24"/>
          <w:lang w:bidi="en-US"/>
        </w:rPr>
        <w:t>извориште</w:t>
      </w:r>
      <w:r w:rsidR="0067681C" w:rsidRPr="003B4E25">
        <w:rPr>
          <w:rFonts w:eastAsia="Calibri" w:cstheme="minorHAnsi"/>
          <w:sz w:val="24"/>
          <w:lang w:bidi="en-US"/>
        </w:rPr>
        <w:t xml:space="preserve"> </w:t>
      </w:r>
      <w:r w:rsidRPr="003B4E25">
        <w:rPr>
          <w:rFonts w:eastAsia="Calibri" w:cstheme="minorHAnsi"/>
          <w:sz w:val="24"/>
          <w:lang w:bidi="en-US"/>
        </w:rPr>
        <w:t>Хисар</w:t>
      </w:r>
      <w:r w:rsidR="0067681C" w:rsidRPr="003B4E25">
        <w:rPr>
          <w:rFonts w:eastAsia="Calibri" w:cstheme="minorHAnsi"/>
          <w:sz w:val="24"/>
          <w:lang w:bidi="en-US"/>
        </w:rPr>
        <w:t xml:space="preserve"> </w:t>
      </w:r>
      <w:r w:rsidRPr="003B4E25">
        <w:rPr>
          <w:rFonts w:eastAsia="Calibri" w:cstheme="minorHAnsi"/>
          <w:sz w:val="24"/>
          <w:lang w:bidi="en-US"/>
        </w:rPr>
        <w:t>и</w:t>
      </w:r>
      <w:r w:rsidR="0067681C" w:rsidRPr="003B4E25">
        <w:rPr>
          <w:rFonts w:eastAsia="Calibri" w:cstheme="minorHAnsi"/>
          <w:sz w:val="24"/>
          <w:lang w:bidi="en-US"/>
        </w:rPr>
        <w:t xml:space="preserve"> </w:t>
      </w:r>
      <w:r w:rsidRPr="003B4E25">
        <w:rPr>
          <w:rFonts w:eastAsia="Calibri" w:cstheme="minorHAnsi"/>
          <w:sz w:val="24"/>
          <w:lang w:bidi="en-US"/>
        </w:rPr>
        <w:t>извориште</w:t>
      </w:r>
      <w:r w:rsidR="0067681C" w:rsidRPr="003B4E25">
        <w:rPr>
          <w:rFonts w:eastAsia="Calibri" w:cstheme="minorHAnsi"/>
          <w:sz w:val="24"/>
          <w:lang w:bidi="en-US"/>
        </w:rPr>
        <w:t xml:space="preserve"> </w:t>
      </w:r>
      <w:r w:rsidRPr="003B4E25">
        <w:rPr>
          <w:rFonts w:eastAsia="Calibri" w:cstheme="minorHAnsi"/>
          <w:sz w:val="24"/>
          <w:lang w:bidi="en-US"/>
        </w:rPr>
        <w:t>Бумбурек</w:t>
      </w:r>
      <w:r w:rsidR="0067681C" w:rsidRPr="003B4E25">
        <w:rPr>
          <w:rFonts w:eastAsia="Calibri" w:cstheme="minorHAnsi"/>
          <w:sz w:val="24"/>
          <w:lang w:bidi="en-US"/>
        </w:rPr>
        <w:t xml:space="preserve">. </w:t>
      </w:r>
      <w:r w:rsidRPr="003B4E25">
        <w:rPr>
          <w:rFonts w:eastAsia="Calibri" w:cstheme="minorHAnsi"/>
          <w:sz w:val="24"/>
          <w:lang w:bidi="en-US"/>
        </w:rPr>
        <w:t>Овим</w:t>
      </w:r>
      <w:r w:rsidR="0067681C" w:rsidRPr="003B4E25">
        <w:rPr>
          <w:rFonts w:eastAsia="Calibri" w:cstheme="minorHAnsi"/>
          <w:sz w:val="24"/>
          <w:lang w:bidi="en-US"/>
        </w:rPr>
        <w:t xml:space="preserve"> </w:t>
      </w:r>
      <w:r w:rsidRPr="003B4E25">
        <w:rPr>
          <w:rFonts w:eastAsia="Calibri" w:cstheme="minorHAnsi"/>
          <w:sz w:val="24"/>
          <w:lang w:bidi="en-US"/>
        </w:rPr>
        <w:t>системом</w:t>
      </w:r>
      <w:r w:rsidR="0067681C" w:rsidRPr="003B4E25">
        <w:rPr>
          <w:rFonts w:eastAsia="Calibri" w:cstheme="minorHAnsi"/>
          <w:sz w:val="24"/>
          <w:lang w:bidi="en-US"/>
        </w:rPr>
        <w:t xml:space="preserve"> </w:t>
      </w:r>
      <w:r w:rsidRPr="003B4E25">
        <w:rPr>
          <w:rFonts w:eastAsia="Calibri" w:cstheme="minorHAnsi"/>
          <w:sz w:val="24"/>
          <w:lang w:bidi="en-US"/>
        </w:rPr>
        <w:t>је</w:t>
      </w:r>
      <w:r w:rsidR="0067681C" w:rsidRPr="003B4E25">
        <w:rPr>
          <w:rFonts w:eastAsia="Calibri" w:cstheme="minorHAnsi"/>
          <w:sz w:val="24"/>
          <w:lang w:bidi="en-US"/>
        </w:rPr>
        <w:t xml:space="preserve"> </w:t>
      </w:r>
      <w:r w:rsidRPr="003B4E25">
        <w:rPr>
          <w:rFonts w:eastAsia="Calibri" w:cstheme="minorHAnsi"/>
          <w:sz w:val="24"/>
          <w:lang w:bidi="en-US"/>
        </w:rPr>
        <w:t>предвиђено</w:t>
      </w:r>
      <w:r w:rsidR="0067681C" w:rsidRPr="003B4E25">
        <w:rPr>
          <w:rFonts w:eastAsia="Calibri" w:cstheme="minorHAnsi"/>
          <w:sz w:val="24"/>
          <w:lang w:bidi="en-US"/>
        </w:rPr>
        <w:t xml:space="preserve"> </w:t>
      </w:r>
      <w:r w:rsidRPr="003B4E25">
        <w:rPr>
          <w:rFonts w:eastAsia="Calibri" w:cstheme="minorHAnsi"/>
          <w:sz w:val="24"/>
          <w:lang w:bidi="en-US"/>
        </w:rPr>
        <w:t>снабдевање</w:t>
      </w:r>
      <w:r w:rsidR="0067681C" w:rsidRPr="003B4E25">
        <w:rPr>
          <w:rFonts w:eastAsia="Calibri" w:cstheme="minorHAnsi"/>
          <w:sz w:val="24"/>
          <w:lang w:bidi="en-US"/>
        </w:rPr>
        <w:t xml:space="preserve"> </w:t>
      </w:r>
      <w:r w:rsidRPr="003B4E25">
        <w:rPr>
          <w:rFonts w:eastAsia="Calibri" w:cstheme="minorHAnsi"/>
          <w:sz w:val="24"/>
          <w:lang w:bidi="en-US"/>
        </w:rPr>
        <w:t>водом</w:t>
      </w:r>
      <w:r w:rsidR="0067681C" w:rsidRPr="003B4E25">
        <w:rPr>
          <w:rFonts w:eastAsia="Calibri" w:cstheme="minorHAnsi"/>
          <w:sz w:val="24"/>
          <w:lang w:bidi="en-US"/>
        </w:rPr>
        <w:t xml:space="preserve"> </w:t>
      </w:r>
      <w:r w:rsidRPr="003B4E25">
        <w:rPr>
          <w:rFonts w:eastAsia="Calibri" w:cstheme="minorHAnsi"/>
          <w:sz w:val="24"/>
          <w:lang w:bidi="en-US"/>
        </w:rPr>
        <w:t>поред</w:t>
      </w:r>
      <w:r w:rsidR="0067681C" w:rsidRPr="003B4E25">
        <w:rPr>
          <w:rFonts w:eastAsia="Calibri" w:cstheme="minorHAnsi"/>
          <w:sz w:val="24"/>
          <w:lang w:bidi="en-US"/>
        </w:rPr>
        <w:t xml:space="preserve"> </w:t>
      </w:r>
      <w:r w:rsidRPr="003B4E25">
        <w:rPr>
          <w:rFonts w:eastAsia="Calibri" w:cstheme="minorHAnsi"/>
          <w:sz w:val="24"/>
          <w:lang w:bidi="en-US"/>
        </w:rPr>
        <w:t>центра</w:t>
      </w:r>
      <w:r w:rsidR="0067681C" w:rsidRPr="003B4E25">
        <w:rPr>
          <w:rFonts w:eastAsia="Calibri" w:cstheme="minorHAnsi"/>
          <w:sz w:val="24"/>
          <w:lang w:bidi="en-US"/>
        </w:rPr>
        <w:t xml:space="preserve"> </w:t>
      </w:r>
      <w:r w:rsidRPr="003B4E25">
        <w:rPr>
          <w:rFonts w:eastAsia="Calibri" w:cstheme="minorHAnsi"/>
          <w:sz w:val="24"/>
          <w:lang w:bidi="en-US"/>
        </w:rPr>
        <w:t>града</w:t>
      </w:r>
      <w:r w:rsidR="0067681C" w:rsidRPr="003B4E25">
        <w:rPr>
          <w:rFonts w:eastAsia="Calibri" w:cstheme="minorHAnsi"/>
          <w:sz w:val="24"/>
          <w:lang w:bidi="en-US"/>
        </w:rPr>
        <w:t xml:space="preserve"> </w:t>
      </w:r>
      <w:r w:rsidRPr="003B4E25">
        <w:rPr>
          <w:rFonts w:eastAsia="Calibri" w:cstheme="minorHAnsi"/>
          <w:sz w:val="24"/>
          <w:lang w:bidi="en-US"/>
        </w:rPr>
        <w:t>Прокуп</w:t>
      </w:r>
      <w:r w:rsidR="004E20D1">
        <w:rPr>
          <w:rFonts w:eastAsia="Calibri" w:cstheme="minorHAnsi"/>
          <w:sz w:val="24"/>
          <w:lang w:bidi="en-US"/>
        </w:rPr>
        <w:t>љ</w:t>
      </w:r>
      <w:r w:rsidRPr="003B4E25">
        <w:rPr>
          <w:rFonts w:eastAsia="Calibri" w:cstheme="minorHAnsi"/>
          <w:sz w:val="24"/>
          <w:lang w:bidi="en-US"/>
        </w:rPr>
        <w:t>а</w:t>
      </w:r>
      <w:r w:rsidR="0067681C" w:rsidRPr="003B4E25">
        <w:rPr>
          <w:rFonts w:eastAsia="Calibri" w:cstheme="minorHAnsi"/>
          <w:sz w:val="24"/>
          <w:lang w:bidi="en-US"/>
        </w:rPr>
        <w:t xml:space="preserve"> </w:t>
      </w:r>
      <w:r w:rsidRPr="003B4E25">
        <w:rPr>
          <w:rFonts w:eastAsia="Calibri" w:cstheme="minorHAnsi"/>
          <w:sz w:val="24"/>
          <w:lang w:bidi="en-US"/>
        </w:rPr>
        <w:t>и</w:t>
      </w:r>
      <w:r w:rsidR="0067681C" w:rsidRPr="003B4E25">
        <w:rPr>
          <w:rFonts w:eastAsia="Calibri" w:cstheme="minorHAnsi"/>
          <w:sz w:val="24"/>
          <w:lang w:bidi="en-US"/>
        </w:rPr>
        <w:t xml:space="preserve"> </w:t>
      </w:r>
      <w:r w:rsidRPr="003B4E25">
        <w:rPr>
          <w:rFonts w:eastAsia="Calibri" w:cstheme="minorHAnsi"/>
          <w:sz w:val="24"/>
          <w:lang w:bidi="en-US"/>
        </w:rPr>
        <w:t>великог</w:t>
      </w:r>
      <w:r w:rsidR="0067681C" w:rsidRPr="003B4E25">
        <w:rPr>
          <w:rFonts w:eastAsia="Calibri" w:cstheme="minorHAnsi"/>
          <w:sz w:val="24"/>
          <w:lang w:bidi="en-US"/>
        </w:rPr>
        <w:t xml:space="preserve"> </w:t>
      </w:r>
      <w:r w:rsidRPr="003B4E25">
        <w:rPr>
          <w:rFonts w:eastAsia="Calibri" w:cstheme="minorHAnsi"/>
          <w:sz w:val="24"/>
          <w:lang w:bidi="en-US"/>
        </w:rPr>
        <w:t>броја</w:t>
      </w:r>
      <w:r w:rsidR="0067681C" w:rsidRPr="003B4E25">
        <w:rPr>
          <w:rFonts w:eastAsia="Calibri" w:cstheme="minorHAnsi"/>
          <w:sz w:val="24"/>
          <w:lang w:bidi="en-US"/>
        </w:rPr>
        <w:t xml:space="preserve"> </w:t>
      </w:r>
      <w:r w:rsidRPr="003B4E25">
        <w:rPr>
          <w:rFonts w:eastAsia="Calibri" w:cstheme="minorHAnsi"/>
          <w:sz w:val="24"/>
          <w:lang w:bidi="en-US"/>
        </w:rPr>
        <w:t>насе</w:t>
      </w:r>
      <w:r w:rsidR="004E20D1">
        <w:rPr>
          <w:rFonts w:eastAsia="Calibri" w:cstheme="minorHAnsi"/>
          <w:sz w:val="24"/>
          <w:lang w:bidi="en-US"/>
        </w:rPr>
        <w:t>љ</w:t>
      </w:r>
      <w:r w:rsidRPr="003B4E25">
        <w:rPr>
          <w:rFonts w:eastAsia="Calibri" w:cstheme="minorHAnsi"/>
          <w:sz w:val="24"/>
          <w:lang w:bidi="en-US"/>
        </w:rPr>
        <w:t>а</w:t>
      </w:r>
      <w:r w:rsidR="0067681C" w:rsidRPr="003B4E25">
        <w:rPr>
          <w:rFonts w:eastAsia="Calibri" w:cstheme="minorHAnsi"/>
          <w:sz w:val="24"/>
          <w:lang w:bidi="en-US"/>
        </w:rPr>
        <w:t xml:space="preserve">: </w:t>
      </w:r>
      <w:r w:rsidRPr="003B4E25">
        <w:rPr>
          <w:rFonts w:eastAsia="Calibri" w:cstheme="minorHAnsi"/>
          <w:sz w:val="24"/>
          <w:lang w:bidi="en-US"/>
        </w:rPr>
        <w:t>Горња</w:t>
      </w:r>
      <w:r w:rsidR="0067681C" w:rsidRPr="003B4E25">
        <w:rPr>
          <w:rFonts w:eastAsia="Calibri" w:cstheme="minorHAnsi"/>
          <w:sz w:val="24"/>
          <w:lang w:bidi="en-US"/>
        </w:rPr>
        <w:t xml:space="preserve"> </w:t>
      </w:r>
      <w:r w:rsidRPr="003B4E25">
        <w:rPr>
          <w:rFonts w:eastAsia="Calibri" w:cstheme="minorHAnsi"/>
          <w:sz w:val="24"/>
          <w:lang w:bidi="en-US"/>
        </w:rPr>
        <w:t>и</w:t>
      </w:r>
      <w:r w:rsidR="0067681C" w:rsidRPr="003B4E25">
        <w:rPr>
          <w:rFonts w:eastAsia="Calibri" w:cstheme="minorHAnsi"/>
          <w:sz w:val="24"/>
          <w:lang w:bidi="en-US"/>
        </w:rPr>
        <w:t xml:space="preserve"> </w:t>
      </w:r>
      <w:r w:rsidRPr="003B4E25">
        <w:rPr>
          <w:rFonts w:eastAsia="Calibri" w:cstheme="minorHAnsi"/>
          <w:sz w:val="24"/>
          <w:lang w:bidi="en-US"/>
        </w:rPr>
        <w:t>Доња</w:t>
      </w:r>
      <w:r w:rsidR="0067681C" w:rsidRPr="003B4E25">
        <w:rPr>
          <w:rFonts w:eastAsia="Calibri" w:cstheme="minorHAnsi"/>
          <w:sz w:val="24"/>
          <w:lang w:bidi="en-US"/>
        </w:rPr>
        <w:t xml:space="preserve"> </w:t>
      </w:r>
      <w:r w:rsidRPr="003B4E25">
        <w:rPr>
          <w:rFonts w:eastAsia="Calibri" w:cstheme="minorHAnsi"/>
          <w:sz w:val="24"/>
          <w:lang w:bidi="en-US"/>
        </w:rPr>
        <w:t>Бресница</w:t>
      </w:r>
      <w:r w:rsidR="0067681C" w:rsidRPr="003B4E25">
        <w:rPr>
          <w:rFonts w:eastAsia="Calibri" w:cstheme="minorHAnsi"/>
          <w:sz w:val="24"/>
          <w:lang w:bidi="en-US"/>
        </w:rPr>
        <w:t xml:space="preserve">, </w:t>
      </w:r>
      <w:r w:rsidRPr="003B4E25">
        <w:rPr>
          <w:rFonts w:eastAsia="Calibri" w:cstheme="minorHAnsi"/>
          <w:sz w:val="24"/>
          <w:lang w:bidi="en-US"/>
        </w:rPr>
        <w:t>Велика</w:t>
      </w:r>
      <w:r w:rsidR="0067681C" w:rsidRPr="003B4E25">
        <w:rPr>
          <w:rFonts w:eastAsia="Calibri" w:cstheme="minorHAnsi"/>
          <w:sz w:val="24"/>
          <w:lang w:bidi="en-US"/>
        </w:rPr>
        <w:t xml:space="preserve"> </w:t>
      </w:r>
      <w:r w:rsidRPr="003B4E25">
        <w:rPr>
          <w:rFonts w:eastAsia="Calibri" w:cstheme="minorHAnsi"/>
          <w:sz w:val="24"/>
          <w:lang w:bidi="en-US"/>
        </w:rPr>
        <w:t>Плана</w:t>
      </w:r>
      <w:r w:rsidR="0067681C" w:rsidRPr="003B4E25">
        <w:rPr>
          <w:rFonts w:eastAsia="Calibri" w:cstheme="minorHAnsi"/>
          <w:sz w:val="24"/>
          <w:lang w:bidi="en-US"/>
        </w:rPr>
        <w:t xml:space="preserve">, </w:t>
      </w:r>
      <w:r w:rsidRPr="003B4E25">
        <w:rPr>
          <w:rFonts w:eastAsia="Calibri" w:cstheme="minorHAnsi"/>
          <w:sz w:val="24"/>
          <w:lang w:bidi="en-US"/>
        </w:rPr>
        <w:t>Горња</w:t>
      </w:r>
      <w:r w:rsidR="0067681C" w:rsidRPr="003B4E25">
        <w:rPr>
          <w:rFonts w:eastAsia="Calibri" w:cstheme="minorHAnsi"/>
          <w:sz w:val="24"/>
          <w:lang w:bidi="en-US"/>
        </w:rPr>
        <w:t xml:space="preserve"> </w:t>
      </w:r>
      <w:r w:rsidRPr="003B4E25">
        <w:rPr>
          <w:rFonts w:eastAsia="Calibri" w:cstheme="minorHAnsi"/>
          <w:sz w:val="24"/>
          <w:lang w:bidi="en-US"/>
        </w:rPr>
        <w:t>Речица</w:t>
      </w:r>
      <w:r w:rsidR="0067681C" w:rsidRPr="003B4E25">
        <w:rPr>
          <w:rFonts w:eastAsia="Calibri" w:cstheme="minorHAnsi"/>
          <w:sz w:val="24"/>
          <w:lang w:bidi="en-US"/>
        </w:rPr>
        <w:t xml:space="preserve">, </w:t>
      </w:r>
      <w:r w:rsidRPr="003B4E25">
        <w:rPr>
          <w:rFonts w:eastAsia="Calibri" w:cstheme="minorHAnsi"/>
          <w:sz w:val="24"/>
          <w:lang w:bidi="en-US"/>
        </w:rPr>
        <w:t>Крњи</w:t>
      </w:r>
      <w:r w:rsidR="0067681C" w:rsidRPr="003B4E25">
        <w:rPr>
          <w:rFonts w:eastAsia="Calibri" w:cstheme="minorHAnsi"/>
          <w:sz w:val="24"/>
          <w:lang w:bidi="en-US"/>
        </w:rPr>
        <w:t xml:space="preserve"> </w:t>
      </w:r>
      <w:r w:rsidRPr="003B4E25">
        <w:rPr>
          <w:rFonts w:eastAsia="Calibri" w:cstheme="minorHAnsi"/>
          <w:sz w:val="24"/>
          <w:lang w:bidi="en-US"/>
        </w:rPr>
        <w:t>Град</w:t>
      </w:r>
      <w:r w:rsidR="0067681C" w:rsidRPr="003B4E25">
        <w:rPr>
          <w:rFonts w:eastAsia="Calibri" w:cstheme="minorHAnsi"/>
          <w:sz w:val="24"/>
          <w:lang w:bidi="en-US"/>
        </w:rPr>
        <w:t xml:space="preserve">, </w:t>
      </w:r>
      <w:r w:rsidRPr="003B4E25">
        <w:rPr>
          <w:rFonts w:eastAsia="Calibri" w:cstheme="minorHAnsi"/>
          <w:sz w:val="24"/>
          <w:lang w:bidi="en-US"/>
        </w:rPr>
        <w:t>Здравиње</w:t>
      </w:r>
      <w:r w:rsidR="0067681C" w:rsidRPr="003B4E25">
        <w:rPr>
          <w:rFonts w:eastAsia="Calibri" w:cstheme="minorHAnsi"/>
          <w:sz w:val="24"/>
          <w:lang w:bidi="en-US"/>
        </w:rPr>
        <w:t xml:space="preserve">, </w:t>
      </w:r>
      <w:r w:rsidRPr="003B4E25">
        <w:rPr>
          <w:rFonts w:eastAsia="Calibri" w:cstheme="minorHAnsi"/>
          <w:sz w:val="24"/>
          <w:lang w:bidi="en-US"/>
        </w:rPr>
        <w:t>Мрше</w:t>
      </w:r>
      <w:r w:rsidR="004E20D1">
        <w:rPr>
          <w:rFonts w:eastAsia="Calibri" w:cstheme="minorHAnsi"/>
          <w:sz w:val="24"/>
          <w:lang w:bidi="en-US"/>
        </w:rPr>
        <w:t>љ</w:t>
      </w:r>
      <w:r w:rsidR="0067681C" w:rsidRPr="003B4E25">
        <w:rPr>
          <w:rFonts w:eastAsia="Calibri" w:cstheme="minorHAnsi"/>
          <w:sz w:val="24"/>
          <w:lang w:bidi="en-US"/>
        </w:rPr>
        <w:t xml:space="preserve">, </w:t>
      </w:r>
      <w:r w:rsidRPr="003B4E25">
        <w:rPr>
          <w:rFonts w:eastAsia="Calibri" w:cstheme="minorHAnsi"/>
          <w:sz w:val="24"/>
          <w:lang w:bidi="en-US"/>
        </w:rPr>
        <w:t>Белогош</w:t>
      </w:r>
      <w:r w:rsidR="0067681C" w:rsidRPr="003B4E25">
        <w:rPr>
          <w:rFonts w:eastAsia="Calibri" w:cstheme="minorHAnsi"/>
          <w:sz w:val="24"/>
          <w:lang w:bidi="en-US"/>
        </w:rPr>
        <w:t xml:space="preserve">, </w:t>
      </w:r>
      <w:r w:rsidRPr="003B4E25">
        <w:rPr>
          <w:rFonts w:eastAsia="Calibri" w:cstheme="minorHAnsi"/>
          <w:sz w:val="24"/>
          <w:lang w:bidi="en-US"/>
        </w:rPr>
        <w:t>Доња</w:t>
      </w:r>
      <w:r w:rsidR="0067681C" w:rsidRPr="003B4E25">
        <w:rPr>
          <w:rFonts w:eastAsia="Calibri" w:cstheme="minorHAnsi"/>
          <w:sz w:val="24"/>
          <w:lang w:bidi="en-US"/>
        </w:rPr>
        <w:t xml:space="preserve"> </w:t>
      </w:r>
      <w:r w:rsidRPr="003B4E25">
        <w:rPr>
          <w:rFonts w:eastAsia="Calibri" w:cstheme="minorHAnsi"/>
          <w:sz w:val="24"/>
          <w:lang w:bidi="en-US"/>
        </w:rPr>
        <w:t>Речица</w:t>
      </w:r>
      <w:r w:rsidR="0067681C" w:rsidRPr="003B4E25">
        <w:rPr>
          <w:rFonts w:eastAsia="Calibri" w:cstheme="minorHAnsi"/>
          <w:sz w:val="24"/>
          <w:lang w:bidi="en-US"/>
        </w:rPr>
        <w:t xml:space="preserve">, </w:t>
      </w:r>
      <w:r w:rsidRPr="003B4E25">
        <w:rPr>
          <w:rFonts w:eastAsia="Calibri" w:cstheme="minorHAnsi"/>
          <w:sz w:val="24"/>
          <w:lang w:bidi="en-US"/>
        </w:rPr>
        <w:t>Прекопуце</w:t>
      </w:r>
      <w:r w:rsidR="0067681C" w:rsidRPr="003B4E25">
        <w:rPr>
          <w:rFonts w:eastAsia="Calibri" w:cstheme="minorHAnsi"/>
          <w:sz w:val="24"/>
          <w:lang w:bidi="en-US"/>
        </w:rPr>
        <w:t xml:space="preserve">, </w:t>
      </w:r>
      <w:r w:rsidRPr="003B4E25">
        <w:rPr>
          <w:rFonts w:eastAsia="Calibri" w:cstheme="minorHAnsi"/>
          <w:sz w:val="24"/>
          <w:lang w:bidi="en-US"/>
        </w:rPr>
        <w:t>Кончић</w:t>
      </w:r>
      <w:r w:rsidR="0067681C" w:rsidRPr="003B4E25">
        <w:rPr>
          <w:rFonts w:eastAsia="Calibri" w:cstheme="minorHAnsi"/>
          <w:sz w:val="24"/>
          <w:lang w:bidi="en-US"/>
        </w:rPr>
        <w:t xml:space="preserve">, </w:t>
      </w:r>
      <w:r w:rsidRPr="003B4E25">
        <w:rPr>
          <w:rFonts w:eastAsia="Calibri" w:cstheme="minorHAnsi"/>
          <w:sz w:val="24"/>
          <w:lang w:bidi="en-US"/>
        </w:rPr>
        <w:t>Бресничић</w:t>
      </w:r>
      <w:r w:rsidR="0067681C" w:rsidRPr="003B4E25">
        <w:rPr>
          <w:rFonts w:eastAsia="Calibri" w:cstheme="minorHAnsi"/>
          <w:sz w:val="24"/>
          <w:lang w:bidi="en-US"/>
        </w:rPr>
        <w:t xml:space="preserve">, </w:t>
      </w:r>
      <w:r w:rsidRPr="003B4E25">
        <w:rPr>
          <w:rFonts w:eastAsia="Calibri" w:cstheme="minorHAnsi"/>
          <w:sz w:val="24"/>
          <w:lang w:bidi="en-US"/>
        </w:rPr>
        <w:t>Мађере</w:t>
      </w:r>
      <w:r w:rsidR="0067681C" w:rsidRPr="003B4E25">
        <w:rPr>
          <w:rFonts w:eastAsia="Calibri" w:cstheme="minorHAnsi"/>
          <w:sz w:val="24"/>
          <w:lang w:bidi="en-US"/>
        </w:rPr>
        <w:t xml:space="preserve">, </w:t>
      </w:r>
      <w:r w:rsidRPr="003B4E25">
        <w:rPr>
          <w:rFonts w:eastAsia="Calibri" w:cstheme="minorHAnsi"/>
          <w:sz w:val="24"/>
          <w:lang w:bidi="en-US"/>
        </w:rPr>
        <w:t>Конџе</w:t>
      </w:r>
      <w:r w:rsidR="004E20D1">
        <w:rPr>
          <w:rFonts w:eastAsia="Calibri" w:cstheme="minorHAnsi"/>
          <w:sz w:val="24"/>
          <w:lang w:bidi="en-US"/>
        </w:rPr>
        <w:t>љ</w:t>
      </w:r>
      <w:r w:rsidR="0067681C" w:rsidRPr="003B4E25">
        <w:rPr>
          <w:rFonts w:eastAsia="Calibri" w:cstheme="minorHAnsi"/>
          <w:sz w:val="24"/>
          <w:lang w:bidi="en-US"/>
        </w:rPr>
        <w:t xml:space="preserve">, </w:t>
      </w:r>
      <w:r w:rsidRPr="003B4E25">
        <w:rPr>
          <w:rFonts w:eastAsia="Calibri" w:cstheme="minorHAnsi"/>
          <w:sz w:val="24"/>
          <w:lang w:bidi="en-US"/>
        </w:rPr>
        <w:t>Меровац</w:t>
      </w:r>
      <w:r w:rsidR="0067681C" w:rsidRPr="003B4E25">
        <w:rPr>
          <w:rFonts w:eastAsia="Calibri" w:cstheme="minorHAnsi"/>
          <w:sz w:val="24"/>
          <w:lang w:bidi="en-US"/>
        </w:rPr>
        <w:t xml:space="preserve">, </w:t>
      </w:r>
      <w:r w:rsidRPr="003B4E25">
        <w:rPr>
          <w:rFonts w:eastAsia="Calibri" w:cstheme="minorHAnsi"/>
          <w:sz w:val="24"/>
          <w:lang w:bidi="en-US"/>
        </w:rPr>
        <w:t>Пашинац</w:t>
      </w:r>
      <w:r w:rsidR="0067681C" w:rsidRPr="003B4E25">
        <w:rPr>
          <w:rFonts w:eastAsia="Calibri" w:cstheme="minorHAnsi"/>
          <w:sz w:val="24"/>
          <w:lang w:bidi="en-US"/>
        </w:rPr>
        <w:t xml:space="preserve">, </w:t>
      </w:r>
      <w:r w:rsidRPr="003B4E25">
        <w:rPr>
          <w:rFonts w:eastAsia="Calibri" w:cstheme="minorHAnsi"/>
          <w:sz w:val="24"/>
          <w:lang w:bidi="en-US"/>
        </w:rPr>
        <w:t>Горња</w:t>
      </w:r>
      <w:r w:rsidR="0067681C" w:rsidRPr="003B4E25">
        <w:rPr>
          <w:rFonts w:eastAsia="Calibri" w:cstheme="minorHAnsi"/>
          <w:sz w:val="24"/>
          <w:lang w:bidi="en-US"/>
        </w:rPr>
        <w:t xml:space="preserve"> </w:t>
      </w:r>
      <w:r w:rsidRPr="003B4E25">
        <w:rPr>
          <w:rFonts w:eastAsia="Calibri" w:cstheme="minorHAnsi"/>
          <w:sz w:val="24"/>
          <w:lang w:bidi="en-US"/>
        </w:rPr>
        <w:t>Трнава</w:t>
      </w:r>
      <w:r w:rsidR="0067681C" w:rsidRPr="003B4E25">
        <w:rPr>
          <w:rFonts w:eastAsia="Calibri" w:cstheme="minorHAnsi"/>
          <w:sz w:val="24"/>
          <w:lang w:bidi="en-US"/>
        </w:rPr>
        <w:t xml:space="preserve">, </w:t>
      </w:r>
      <w:r w:rsidRPr="003B4E25">
        <w:rPr>
          <w:rFonts w:eastAsia="Calibri" w:cstheme="minorHAnsi"/>
          <w:sz w:val="24"/>
          <w:lang w:bidi="en-US"/>
        </w:rPr>
        <w:t>Булатовац</w:t>
      </w:r>
      <w:r w:rsidR="0067681C" w:rsidRPr="003B4E25">
        <w:rPr>
          <w:rFonts w:eastAsia="Calibri" w:cstheme="minorHAnsi"/>
          <w:sz w:val="24"/>
          <w:lang w:bidi="en-US"/>
        </w:rPr>
        <w:t xml:space="preserve">, </w:t>
      </w:r>
      <w:r w:rsidRPr="003B4E25">
        <w:rPr>
          <w:rFonts w:eastAsia="Calibri" w:cstheme="minorHAnsi"/>
          <w:sz w:val="24"/>
          <w:lang w:bidi="en-US"/>
        </w:rPr>
        <w:t>Ресинац</w:t>
      </w:r>
      <w:r w:rsidR="0067681C" w:rsidRPr="003B4E25">
        <w:rPr>
          <w:rFonts w:eastAsia="Calibri" w:cstheme="minorHAnsi"/>
          <w:sz w:val="24"/>
          <w:lang w:bidi="en-US"/>
        </w:rPr>
        <w:t xml:space="preserve">, </w:t>
      </w:r>
      <w:r w:rsidRPr="003B4E25">
        <w:rPr>
          <w:rFonts w:eastAsia="Calibri" w:cstheme="minorHAnsi"/>
          <w:sz w:val="24"/>
          <w:lang w:bidi="en-US"/>
        </w:rPr>
        <w:t>Мала</w:t>
      </w:r>
      <w:r w:rsidR="0067681C" w:rsidRPr="003B4E25">
        <w:rPr>
          <w:rFonts w:eastAsia="Calibri" w:cstheme="minorHAnsi"/>
          <w:sz w:val="24"/>
          <w:lang w:bidi="en-US"/>
        </w:rPr>
        <w:t xml:space="preserve"> </w:t>
      </w:r>
      <w:r w:rsidRPr="003B4E25">
        <w:rPr>
          <w:rFonts w:eastAsia="Calibri" w:cstheme="minorHAnsi"/>
          <w:sz w:val="24"/>
          <w:lang w:bidi="en-US"/>
        </w:rPr>
        <w:t>Плана</w:t>
      </w:r>
      <w:r w:rsidR="0067681C" w:rsidRPr="003B4E25">
        <w:rPr>
          <w:rFonts w:eastAsia="Calibri" w:cstheme="minorHAnsi"/>
          <w:sz w:val="24"/>
          <w:lang w:bidi="en-US"/>
        </w:rPr>
        <w:t xml:space="preserve">, </w:t>
      </w:r>
      <w:r w:rsidRPr="003B4E25">
        <w:rPr>
          <w:rFonts w:eastAsia="Calibri" w:cstheme="minorHAnsi"/>
          <w:sz w:val="24"/>
          <w:lang w:bidi="en-US"/>
        </w:rPr>
        <w:t>Дреновац</w:t>
      </w:r>
      <w:r w:rsidR="0067681C" w:rsidRPr="003B4E25">
        <w:rPr>
          <w:rFonts w:eastAsia="Calibri" w:cstheme="minorHAnsi"/>
          <w:sz w:val="24"/>
          <w:lang w:bidi="en-US"/>
        </w:rPr>
        <w:t xml:space="preserve">, </w:t>
      </w:r>
      <w:r w:rsidRPr="003B4E25">
        <w:rPr>
          <w:rFonts w:eastAsia="Calibri" w:cstheme="minorHAnsi"/>
          <w:sz w:val="24"/>
          <w:lang w:bidi="en-US"/>
        </w:rPr>
        <w:t>Поточић</w:t>
      </w:r>
      <w:r w:rsidR="0067681C" w:rsidRPr="003B4E25">
        <w:rPr>
          <w:rFonts w:eastAsia="Calibri" w:cstheme="minorHAnsi"/>
          <w:sz w:val="24"/>
          <w:lang w:bidi="en-US"/>
        </w:rPr>
        <w:t xml:space="preserve">, </w:t>
      </w:r>
      <w:r w:rsidRPr="003B4E25">
        <w:rPr>
          <w:rFonts w:eastAsia="Calibri" w:cstheme="minorHAnsi"/>
          <w:sz w:val="24"/>
          <w:lang w:bidi="en-US"/>
        </w:rPr>
        <w:t>Доња</w:t>
      </w:r>
      <w:r w:rsidR="0067681C" w:rsidRPr="003B4E25">
        <w:rPr>
          <w:rFonts w:eastAsia="Calibri" w:cstheme="minorHAnsi"/>
          <w:sz w:val="24"/>
          <w:lang w:bidi="en-US"/>
        </w:rPr>
        <w:t xml:space="preserve"> </w:t>
      </w:r>
      <w:r w:rsidRPr="003B4E25">
        <w:rPr>
          <w:rFonts w:eastAsia="Calibri" w:cstheme="minorHAnsi"/>
          <w:sz w:val="24"/>
          <w:lang w:bidi="en-US"/>
        </w:rPr>
        <w:t>Трнава</w:t>
      </w:r>
      <w:r w:rsidR="0067681C" w:rsidRPr="003B4E25">
        <w:rPr>
          <w:rFonts w:eastAsia="Calibri" w:cstheme="minorHAnsi"/>
          <w:sz w:val="24"/>
          <w:lang w:bidi="en-US"/>
        </w:rPr>
        <w:t xml:space="preserve">, </w:t>
      </w:r>
      <w:r w:rsidRPr="003B4E25">
        <w:rPr>
          <w:rFonts w:eastAsia="Calibri" w:cstheme="minorHAnsi"/>
          <w:sz w:val="24"/>
          <w:lang w:bidi="en-US"/>
        </w:rPr>
        <w:t>Бела</w:t>
      </w:r>
      <w:r w:rsidR="0067681C" w:rsidRPr="003B4E25">
        <w:rPr>
          <w:rFonts w:eastAsia="Calibri" w:cstheme="minorHAnsi"/>
          <w:sz w:val="24"/>
          <w:lang w:bidi="en-US"/>
        </w:rPr>
        <w:t xml:space="preserve"> </w:t>
      </w:r>
      <w:r w:rsidRPr="003B4E25">
        <w:rPr>
          <w:rFonts w:eastAsia="Calibri" w:cstheme="minorHAnsi"/>
          <w:sz w:val="24"/>
          <w:lang w:bidi="en-US"/>
        </w:rPr>
        <w:t>Вода</w:t>
      </w:r>
      <w:r w:rsidR="0067681C" w:rsidRPr="003B4E25">
        <w:rPr>
          <w:rFonts w:eastAsia="Calibri" w:cstheme="minorHAnsi"/>
          <w:sz w:val="24"/>
          <w:lang w:bidi="en-US"/>
        </w:rPr>
        <w:t xml:space="preserve">, </w:t>
      </w:r>
      <w:r w:rsidRPr="003B4E25">
        <w:rPr>
          <w:rFonts w:eastAsia="Calibri" w:cstheme="minorHAnsi"/>
          <w:sz w:val="24"/>
          <w:lang w:bidi="en-US"/>
        </w:rPr>
        <w:t>Горња</w:t>
      </w:r>
      <w:r w:rsidR="0067681C" w:rsidRPr="003B4E25">
        <w:rPr>
          <w:rFonts w:eastAsia="Calibri" w:cstheme="minorHAnsi"/>
          <w:sz w:val="24"/>
          <w:lang w:bidi="en-US"/>
        </w:rPr>
        <w:t xml:space="preserve"> </w:t>
      </w:r>
      <w:r w:rsidRPr="003B4E25">
        <w:rPr>
          <w:rFonts w:eastAsia="Calibri" w:cstheme="minorHAnsi"/>
          <w:sz w:val="24"/>
          <w:lang w:bidi="en-US"/>
        </w:rPr>
        <w:t>и</w:t>
      </w:r>
      <w:r w:rsidR="0067681C" w:rsidRPr="003B4E25">
        <w:rPr>
          <w:rFonts w:eastAsia="Calibri" w:cstheme="minorHAnsi"/>
          <w:sz w:val="24"/>
          <w:lang w:bidi="en-US"/>
        </w:rPr>
        <w:t xml:space="preserve"> </w:t>
      </w:r>
      <w:r w:rsidRPr="003B4E25">
        <w:rPr>
          <w:rFonts w:eastAsia="Calibri" w:cstheme="minorHAnsi"/>
          <w:sz w:val="24"/>
          <w:lang w:bidi="en-US"/>
        </w:rPr>
        <w:t>Доња</w:t>
      </w:r>
      <w:r w:rsidR="0067681C" w:rsidRPr="003B4E25">
        <w:rPr>
          <w:rFonts w:eastAsia="Calibri" w:cstheme="minorHAnsi"/>
          <w:sz w:val="24"/>
          <w:lang w:bidi="en-US"/>
        </w:rPr>
        <w:t xml:space="preserve"> </w:t>
      </w:r>
      <w:r w:rsidRPr="003B4E25">
        <w:rPr>
          <w:rFonts w:eastAsia="Calibri" w:cstheme="minorHAnsi"/>
          <w:sz w:val="24"/>
          <w:lang w:bidi="en-US"/>
        </w:rPr>
        <w:t>Стражава</w:t>
      </w:r>
      <w:r w:rsidR="0067681C" w:rsidRPr="003B4E25">
        <w:rPr>
          <w:rFonts w:eastAsia="Calibri" w:cstheme="minorHAnsi"/>
          <w:sz w:val="24"/>
          <w:lang w:bidi="en-US"/>
        </w:rPr>
        <w:t xml:space="preserve">, </w:t>
      </w:r>
      <w:r w:rsidRPr="003B4E25">
        <w:rPr>
          <w:rFonts w:eastAsia="Calibri" w:cstheme="minorHAnsi"/>
          <w:sz w:val="24"/>
          <w:lang w:bidi="en-US"/>
        </w:rPr>
        <w:t>Ново</w:t>
      </w:r>
      <w:r w:rsidR="0067681C" w:rsidRPr="003B4E25">
        <w:rPr>
          <w:rFonts w:eastAsia="Calibri" w:cstheme="minorHAnsi"/>
          <w:sz w:val="24"/>
          <w:lang w:bidi="en-US"/>
        </w:rPr>
        <w:t xml:space="preserve"> </w:t>
      </w:r>
      <w:r w:rsidRPr="003B4E25">
        <w:rPr>
          <w:rFonts w:eastAsia="Calibri" w:cstheme="minorHAnsi"/>
          <w:sz w:val="24"/>
          <w:lang w:bidi="en-US"/>
        </w:rPr>
        <w:t>Село</w:t>
      </w:r>
      <w:r w:rsidR="0067681C" w:rsidRPr="003B4E25">
        <w:rPr>
          <w:rFonts w:eastAsia="Calibri" w:cstheme="minorHAnsi"/>
          <w:sz w:val="24"/>
          <w:lang w:bidi="en-US"/>
        </w:rPr>
        <w:t xml:space="preserve">, </w:t>
      </w:r>
      <w:r w:rsidRPr="003B4E25">
        <w:rPr>
          <w:rFonts w:eastAsia="Calibri" w:cstheme="minorHAnsi"/>
          <w:sz w:val="24"/>
          <w:lang w:bidi="en-US"/>
        </w:rPr>
        <w:t>Бабин</w:t>
      </w:r>
      <w:r w:rsidR="0067681C" w:rsidRPr="003B4E25">
        <w:rPr>
          <w:rFonts w:eastAsia="Calibri" w:cstheme="minorHAnsi"/>
          <w:sz w:val="24"/>
          <w:lang w:bidi="en-US"/>
        </w:rPr>
        <w:t xml:space="preserve"> </w:t>
      </w:r>
      <w:r w:rsidRPr="003B4E25">
        <w:rPr>
          <w:rFonts w:eastAsia="Calibri" w:cstheme="minorHAnsi"/>
          <w:sz w:val="24"/>
          <w:lang w:bidi="en-US"/>
        </w:rPr>
        <w:t>Поток</w:t>
      </w:r>
      <w:r w:rsidR="0067681C" w:rsidRPr="003B4E25">
        <w:rPr>
          <w:rFonts w:eastAsia="Calibri" w:cstheme="minorHAnsi"/>
          <w:sz w:val="24"/>
          <w:lang w:bidi="en-US"/>
        </w:rPr>
        <w:t xml:space="preserve">, </w:t>
      </w:r>
      <w:r w:rsidRPr="003B4E25">
        <w:rPr>
          <w:rFonts w:eastAsia="Calibri" w:cstheme="minorHAnsi"/>
          <w:sz w:val="24"/>
          <w:lang w:bidi="en-US"/>
        </w:rPr>
        <w:t>Нова</w:t>
      </w:r>
      <w:r w:rsidR="0067681C" w:rsidRPr="003B4E25">
        <w:rPr>
          <w:rFonts w:eastAsia="Calibri" w:cstheme="minorHAnsi"/>
          <w:sz w:val="24"/>
          <w:lang w:bidi="en-US"/>
        </w:rPr>
        <w:t xml:space="preserve"> </w:t>
      </w:r>
      <w:r w:rsidRPr="003B4E25">
        <w:rPr>
          <w:rFonts w:eastAsia="Calibri" w:cstheme="minorHAnsi"/>
          <w:sz w:val="24"/>
          <w:lang w:bidi="en-US"/>
        </w:rPr>
        <w:t>Божурна</w:t>
      </w:r>
      <w:r w:rsidR="0067681C" w:rsidRPr="003B4E25">
        <w:rPr>
          <w:rFonts w:eastAsia="Calibri" w:cstheme="minorHAnsi"/>
          <w:sz w:val="24"/>
          <w:lang w:bidi="en-US"/>
        </w:rPr>
        <w:t xml:space="preserve"> </w:t>
      </w:r>
      <w:r w:rsidRPr="003B4E25">
        <w:rPr>
          <w:rFonts w:eastAsia="Calibri" w:cstheme="minorHAnsi"/>
          <w:sz w:val="24"/>
          <w:lang w:bidi="en-US"/>
        </w:rPr>
        <w:t>и</w:t>
      </w:r>
      <w:r w:rsidR="0067681C" w:rsidRPr="003B4E25">
        <w:rPr>
          <w:rFonts w:eastAsia="Calibri" w:cstheme="minorHAnsi"/>
          <w:sz w:val="24"/>
          <w:lang w:bidi="en-US"/>
        </w:rPr>
        <w:t xml:space="preserve"> </w:t>
      </w:r>
      <w:r w:rsidRPr="003B4E25">
        <w:rPr>
          <w:rFonts w:eastAsia="Calibri" w:cstheme="minorHAnsi"/>
          <w:sz w:val="24"/>
          <w:lang w:bidi="en-US"/>
        </w:rPr>
        <w:t>Ђуревац</w:t>
      </w:r>
      <w:r w:rsidR="0067681C" w:rsidRPr="003B4E25">
        <w:rPr>
          <w:rFonts w:eastAsia="Calibri" w:cstheme="minorHAnsi"/>
          <w:sz w:val="24"/>
          <w:lang w:bidi="en-US"/>
        </w:rPr>
        <w:t xml:space="preserve">;  </w:t>
      </w:r>
    </w:p>
    <w:p w:rsidR="0067681C" w:rsidRPr="003B4E25" w:rsidRDefault="006803CC" w:rsidP="002F5BF4">
      <w:pPr>
        <w:pStyle w:val="ListParagraph"/>
        <w:numPr>
          <w:ilvl w:val="0"/>
          <w:numId w:val="82"/>
        </w:numPr>
        <w:spacing w:before="240" w:after="180"/>
        <w:contextualSpacing w:val="0"/>
        <w:jc w:val="both"/>
        <w:rPr>
          <w:rFonts w:eastAsia="Calibri" w:cstheme="minorHAnsi"/>
          <w:sz w:val="24"/>
          <w:lang w:bidi="en-US"/>
        </w:rPr>
      </w:pPr>
      <w:r w:rsidRPr="003B4E25">
        <w:rPr>
          <w:rFonts w:eastAsia="Calibri" w:cstheme="minorHAnsi"/>
          <w:sz w:val="24"/>
          <w:lang w:bidi="en-US"/>
        </w:rPr>
        <w:t>Подсистем</w:t>
      </w:r>
      <w:r w:rsidR="0067681C" w:rsidRPr="003B4E25">
        <w:rPr>
          <w:rFonts w:eastAsia="Calibri" w:cstheme="minorHAnsi"/>
          <w:sz w:val="24"/>
          <w:lang w:bidi="en-US"/>
        </w:rPr>
        <w:t xml:space="preserve"> 2 - </w:t>
      </w:r>
      <w:r w:rsidRPr="003B4E25">
        <w:rPr>
          <w:rFonts w:eastAsia="Calibri" w:cstheme="minorHAnsi"/>
          <w:sz w:val="24"/>
          <w:lang w:bidi="en-US"/>
        </w:rPr>
        <w:t>У</w:t>
      </w:r>
      <w:r w:rsidR="0067681C" w:rsidRPr="003B4E25">
        <w:rPr>
          <w:rFonts w:eastAsia="Calibri" w:cstheme="minorHAnsi"/>
          <w:sz w:val="24"/>
          <w:lang w:bidi="en-US"/>
        </w:rPr>
        <w:t xml:space="preserve"> </w:t>
      </w:r>
      <w:r w:rsidRPr="003B4E25">
        <w:rPr>
          <w:rFonts w:eastAsia="Calibri" w:cstheme="minorHAnsi"/>
          <w:sz w:val="24"/>
          <w:lang w:bidi="en-US"/>
        </w:rPr>
        <w:t>систему</w:t>
      </w:r>
      <w:r w:rsidR="0067681C" w:rsidRPr="003B4E25">
        <w:rPr>
          <w:rFonts w:eastAsia="Calibri" w:cstheme="minorHAnsi"/>
          <w:sz w:val="24"/>
          <w:lang w:bidi="en-US"/>
        </w:rPr>
        <w:t xml:space="preserve"> </w:t>
      </w:r>
      <w:r w:rsidRPr="003B4E25">
        <w:rPr>
          <w:rFonts w:eastAsia="Calibri" w:cstheme="minorHAnsi"/>
          <w:sz w:val="24"/>
          <w:lang w:bidi="en-US"/>
        </w:rPr>
        <w:t>су</w:t>
      </w:r>
      <w:r w:rsidR="0067681C" w:rsidRPr="003B4E25">
        <w:rPr>
          <w:rFonts w:eastAsia="Calibri" w:cstheme="minorHAnsi"/>
          <w:sz w:val="24"/>
          <w:lang w:bidi="en-US"/>
        </w:rPr>
        <w:t xml:space="preserve"> </w:t>
      </w:r>
      <w:r w:rsidRPr="003B4E25">
        <w:rPr>
          <w:rFonts w:eastAsia="Calibri" w:cstheme="minorHAnsi"/>
          <w:sz w:val="24"/>
          <w:lang w:bidi="en-US"/>
        </w:rPr>
        <w:t>насе</w:t>
      </w:r>
      <w:r w:rsidR="004E20D1">
        <w:rPr>
          <w:rFonts w:eastAsia="Calibri" w:cstheme="minorHAnsi"/>
          <w:sz w:val="24"/>
          <w:lang w:bidi="en-US"/>
        </w:rPr>
        <w:t>љ</w:t>
      </w:r>
      <w:r w:rsidRPr="003B4E25">
        <w:rPr>
          <w:rFonts w:eastAsia="Calibri" w:cstheme="minorHAnsi"/>
          <w:sz w:val="24"/>
          <w:lang w:bidi="en-US"/>
        </w:rPr>
        <w:t>а</w:t>
      </w:r>
      <w:r w:rsidR="0067681C" w:rsidRPr="003B4E25">
        <w:rPr>
          <w:rFonts w:eastAsia="Calibri" w:cstheme="minorHAnsi"/>
          <w:sz w:val="24"/>
          <w:lang w:bidi="en-US"/>
        </w:rPr>
        <w:t xml:space="preserve"> </w:t>
      </w:r>
      <w:r w:rsidRPr="003B4E25">
        <w:rPr>
          <w:rFonts w:eastAsia="Calibri" w:cstheme="minorHAnsi"/>
          <w:sz w:val="24"/>
          <w:lang w:bidi="en-US"/>
        </w:rPr>
        <w:t>која</w:t>
      </w:r>
      <w:r w:rsidR="0067681C" w:rsidRPr="003B4E25">
        <w:rPr>
          <w:rFonts w:eastAsia="Calibri" w:cstheme="minorHAnsi"/>
          <w:sz w:val="24"/>
          <w:lang w:bidi="en-US"/>
        </w:rPr>
        <w:t xml:space="preserve"> </w:t>
      </w:r>
      <w:r w:rsidRPr="003B4E25">
        <w:rPr>
          <w:rFonts w:eastAsia="Calibri" w:cstheme="minorHAnsi"/>
          <w:sz w:val="24"/>
          <w:lang w:bidi="en-US"/>
        </w:rPr>
        <w:t>имају</w:t>
      </w:r>
      <w:r w:rsidR="0067681C" w:rsidRPr="003B4E25">
        <w:rPr>
          <w:rFonts w:eastAsia="Calibri" w:cstheme="minorHAnsi"/>
          <w:sz w:val="24"/>
          <w:lang w:bidi="en-US"/>
        </w:rPr>
        <w:t xml:space="preserve"> </w:t>
      </w:r>
      <w:r w:rsidRPr="003B4E25">
        <w:rPr>
          <w:rFonts w:eastAsia="Calibri" w:cstheme="minorHAnsi"/>
          <w:sz w:val="24"/>
          <w:lang w:bidi="en-US"/>
        </w:rPr>
        <w:t>централизоване</w:t>
      </w:r>
      <w:r w:rsidR="0067681C" w:rsidRPr="003B4E25">
        <w:rPr>
          <w:rFonts w:eastAsia="Calibri" w:cstheme="minorHAnsi"/>
          <w:sz w:val="24"/>
          <w:lang w:bidi="en-US"/>
        </w:rPr>
        <w:t xml:space="preserve"> </w:t>
      </w:r>
      <w:r w:rsidRPr="003B4E25">
        <w:rPr>
          <w:rFonts w:eastAsia="Calibri" w:cstheme="minorHAnsi"/>
          <w:sz w:val="24"/>
          <w:lang w:bidi="en-US"/>
        </w:rPr>
        <w:t>водоводе</w:t>
      </w:r>
      <w:r w:rsidR="0067681C" w:rsidRPr="003B4E25">
        <w:rPr>
          <w:rFonts w:eastAsia="Calibri" w:cstheme="minorHAnsi"/>
          <w:sz w:val="24"/>
          <w:lang w:bidi="en-US"/>
        </w:rPr>
        <w:t xml:space="preserve">. </w:t>
      </w:r>
      <w:r w:rsidRPr="003B4E25">
        <w:rPr>
          <w:rFonts w:eastAsia="Calibri" w:cstheme="minorHAnsi"/>
          <w:sz w:val="24"/>
          <w:lang w:bidi="en-US"/>
        </w:rPr>
        <w:t>У</w:t>
      </w:r>
      <w:r w:rsidR="0067681C" w:rsidRPr="003B4E25">
        <w:rPr>
          <w:rFonts w:eastAsia="Calibri" w:cstheme="minorHAnsi"/>
          <w:sz w:val="24"/>
          <w:lang w:bidi="en-US"/>
        </w:rPr>
        <w:t xml:space="preserve"> </w:t>
      </w:r>
      <w:r w:rsidRPr="003B4E25">
        <w:rPr>
          <w:rFonts w:eastAsia="Calibri" w:cstheme="minorHAnsi"/>
          <w:sz w:val="24"/>
          <w:lang w:bidi="en-US"/>
        </w:rPr>
        <w:t>ову</w:t>
      </w:r>
      <w:r w:rsidR="0067681C" w:rsidRPr="003B4E25">
        <w:rPr>
          <w:rFonts w:eastAsia="Calibri" w:cstheme="minorHAnsi"/>
          <w:sz w:val="24"/>
          <w:lang w:bidi="en-US"/>
        </w:rPr>
        <w:t xml:space="preserve"> </w:t>
      </w:r>
      <w:r w:rsidRPr="003B4E25">
        <w:rPr>
          <w:rFonts w:eastAsia="Calibri" w:cstheme="minorHAnsi"/>
          <w:sz w:val="24"/>
          <w:lang w:bidi="en-US"/>
        </w:rPr>
        <w:t>групу</w:t>
      </w:r>
      <w:r w:rsidR="0067681C" w:rsidRPr="003B4E25">
        <w:rPr>
          <w:rFonts w:eastAsia="Calibri" w:cstheme="minorHAnsi"/>
          <w:sz w:val="24"/>
          <w:lang w:bidi="en-US"/>
        </w:rPr>
        <w:t xml:space="preserve"> </w:t>
      </w:r>
      <w:r w:rsidRPr="003B4E25">
        <w:rPr>
          <w:rFonts w:eastAsia="Calibri" w:cstheme="minorHAnsi"/>
          <w:sz w:val="24"/>
          <w:lang w:bidi="en-US"/>
        </w:rPr>
        <w:t>спадају</w:t>
      </w:r>
      <w:r w:rsidR="0067681C" w:rsidRPr="003B4E25">
        <w:rPr>
          <w:rFonts w:eastAsia="Calibri" w:cstheme="minorHAnsi"/>
          <w:sz w:val="24"/>
          <w:lang w:bidi="en-US"/>
        </w:rPr>
        <w:t xml:space="preserve"> </w:t>
      </w:r>
      <w:r w:rsidRPr="003B4E25">
        <w:rPr>
          <w:rFonts w:eastAsia="Calibri" w:cstheme="minorHAnsi"/>
          <w:sz w:val="24"/>
          <w:lang w:bidi="en-US"/>
        </w:rPr>
        <w:t>насе</w:t>
      </w:r>
      <w:r w:rsidR="004E20D1">
        <w:rPr>
          <w:rFonts w:eastAsia="Calibri" w:cstheme="minorHAnsi"/>
          <w:sz w:val="24"/>
          <w:lang w:bidi="en-US"/>
        </w:rPr>
        <w:t>љ</w:t>
      </w:r>
      <w:r w:rsidRPr="003B4E25">
        <w:rPr>
          <w:rFonts w:eastAsia="Calibri" w:cstheme="minorHAnsi"/>
          <w:sz w:val="24"/>
          <w:lang w:bidi="en-US"/>
        </w:rPr>
        <w:t>а</w:t>
      </w:r>
      <w:r w:rsidR="0067681C" w:rsidRPr="003B4E25">
        <w:rPr>
          <w:rFonts w:eastAsia="Calibri" w:cstheme="minorHAnsi"/>
          <w:sz w:val="24"/>
          <w:lang w:bidi="en-US"/>
        </w:rPr>
        <w:t xml:space="preserve">: </w:t>
      </w:r>
      <w:r w:rsidRPr="003B4E25">
        <w:rPr>
          <w:rFonts w:eastAsia="Calibri" w:cstheme="minorHAnsi"/>
          <w:sz w:val="24"/>
          <w:lang w:bidi="en-US"/>
        </w:rPr>
        <w:t>Житни</w:t>
      </w:r>
      <w:r w:rsidR="0067681C" w:rsidRPr="003B4E25">
        <w:rPr>
          <w:rFonts w:eastAsia="Calibri" w:cstheme="minorHAnsi"/>
          <w:sz w:val="24"/>
          <w:lang w:bidi="en-US"/>
        </w:rPr>
        <w:t xml:space="preserve"> </w:t>
      </w:r>
      <w:r w:rsidRPr="003B4E25">
        <w:rPr>
          <w:rFonts w:eastAsia="Calibri" w:cstheme="minorHAnsi"/>
          <w:sz w:val="24"/>
          <w:lang w:bidi="en-US"/>
        </w:rPr>
        <w:t>Поток</w:t>
      </w:r>
      <w:r w:rsidR="0067681C" w:rsidRPr="003B4E25">
        <w:rPr>
          <w:rFonts w:eastAsia="Calibri" w:cstheme="minorHAnsi"/>
          <w:sz w:val="24"/>
          <w:lang w:bidi="en-US"/>
        </w:rPr>
        <w:t xml:space="preserve">, </w:t>
      </w:r>
      <w:r w:rsidRPr="003B4E25">
        <w:rPr>
          <w:rFonts w:eastAsia="Calibri" w:cstheme="minorHAnsi"/>
          <w:sz w:val="24"/>
          <w:lang w:bidi="en-US"/>
        </w:rPr>
        <w:t>Горње</w:t>
      </w:r>
      <w:r w:rsidR="0067681C" w:rsidRPr="003B4E25">
        <w:rPr>
          <w:rFonts w:eastAsia="Calibri" w:cstheme="minorHAnsi"/>
          <w:sz w:val="24"/>
          <w:lang w:bidi="en-US"/>
        </w:rPr>
        <w:t xml:space="preserve"> </w:t>
      </w:r>
      <w:r w:rsidRPr="003B4E25">
        <w:rPr>
          <w:rFonts w:eastAsia="Calibri" w:cstheme="minorHAnsi"/>
          <w:sz w:val="24"/>
          <w:lang w:bidi="en-US"/>
        </w:rPr>
        <w:t>и</w:t>
      </w:r>
      <w:r w:rsidR="0067681C" w:rsidRPr="003B4E25">
        <w:rPr>
          <w:rFonts w:eastAsia="Calibri" w:cstheme="minorHAnsi"/>
          <w:sz w:val="24"/>
          <w:lang w:bidi="en-US"/>
        </w:rPr>
        <w:t xml:space="preserve"> </w:t>
      </w:r>
      <w:r w:rsidRPr="003B4E25">
        <w:rPr>
          <w:rFonts w:eastAsia="Calibri" w:cstheme="minorHAnsi"/>
          <w:sz w:val="24"/>
          <w:lang w:bidi="en-US"/>
        </w:rPr>
        <w:t>Доње</w:t>
      </w:r>
      <w:r w:rsidR="0067681C" w:rsidRPr="003B4E25">
        <w:rPr>
          <w:rFonts w:eastAsia="Calibri" w:cstheme="minorHAnsi"/>
          <w:sz w:val="24"/>
          <w:lang w:bidi="en-US"/>
        </w:rPr>
        <w:t xml:space="preserve"> </w:t>
      </w:r>
      <w:r w:rsidRPr="003B4E25">
        <w:rPr>
          <w:rFonts w:eastAsia="Calibri" w:cstheme="minorHAnsi"/>
          <w:sz w:val="24"/>
          <w:lang w:bidi="en-US"/>
        </w:rPr>
        <w:t>Кординце</w:t>
      </w:r>
      <w:r w:rsidR="0067681C" w:rsidRPr="003B4E25">
        <w:rPr>
          <w:rFonts w:eastAsia="Calibri" w:cstheme="minorHAnsi"/>
          <w:sz w:val="24"/>
          <w:lang w:bidi="en-US"/>
        </w:rPr>
        <w:t xml:space="preserve">, </w:t>
      </w:r>
      <w:r w:rsidRPr="003B4E25">
        <w:rPr>
          <w:rFonts w:eastAsia="Calibri" w:cstheme="minorHAnsi"/>
          <w:sz w:val="24"/>
          <w:lang w:bidi="en-US"/>
        </w:rPr>
        <w:t>Калудра</w:t>
      </w:r>
      <w:r w:rsidR="0067681C" w:rsidRPr="003B4E25">
        <w:rPr>
          <w:rFonts w:eastAsia="Calibri" w:cstheme="minorHAnsi"/>
          <w:sz w:val="24"/>
          <w:lang w:bidi="en-US"/>
        </w:rPr>
        <w:t xml:space="preserve">, </w:t>
      </w:r>
      <w:r w:rsidRPr="003B4E25">
        <w:rPr>
          <w:rFonts w:eastAsia="Calibri" w:cstheme="minorHAnsi"/>
          <w:sz w:val="24"/>
          <w:lang w:bidi="en-US"/>
        </w:rPr>
        <w:t>Баце</w:t>
      </w:r>
      <w:r w:rsidR="0067681C" w:rsidRPr="003B4E25">
        <w:rPr>
          <w:rFonts w:eastAsia="Calibri" w:cstheme="minorHAnsi"/>
          <w:sz w:val="24"/>
          <w:lang w:bidi="en-US"/>
        </w:rPr>
        <w:t xml:space="preserve">, </w:t>
      </w:r>
      <w:r w:rsidRPr="003B4E25">
        <w:rPr>
          <w:rFonts w:eastAsia="Calibri" w:cstheme="minorHAnsi"/>
          <w:sz w:val="24"/>
          <w:lang w:bidi="en-US"/>
        </w:rPr>
        <w:t>Плочник</w:t>
      </w:r>
      <w:r w:rsidR="0067681C" w:rsidRPr="003B4E25">
        <w:rPr>
          <w:rFonts w:eastAsia="Calibri" w:cstheme="minorHAnsi"/>
          <w:sz w:val="24"/>
          <w:lang w:bidi="en-US"/>
        </w:rPr>
        <w:t xml:space="preserve">, </w:t>
      </w:r>
      <w:r w:rsidRPr="003B4E25">
        <w:rPr>
          <w:rFonts w:eastAsia="Calibri" w:cstheme="minorHAnsi"/>
          <w:sz w:val="24"/>
          <w:lang w:bidi="en-US"/>
        </w:rPr>
        <w:t>Туларе</w:t>
      </w:r>
      <w:r w:rsidR="0067681C" w:rsidRPr="003B4E25">
        <w:rPr>
          <w:rFonts w:eastAsia="Calibri" w:cstheme="minorHAnsi"/>
          <w:sz w:val="24"/>
          <w:lang w:bidi="en-US"/>
        </w:rPr>
        <w:t xml:space="preserve">, </w:t>
      </w:r>
      <w:r w:rsidRPr="003B4E25">
        <w:rPr>
          <w:rFonts w:eastAsia="Calibri" w:cstheme="minorHAnsi"/>
          <w:sz w:val="24"/>
          <w:lang w:bidi="en-US"/>
        </w:rPr>
        <w:t>Бело</w:t>
      </w:r>
      <w:r w:rsidR="004E20D1">
        <w:rPr>
          <w:rFonts w:eastAsia="Calibri" w:cstheme="minorHAnsi"/>
          <w:sz w:val="24"/>
          <w:lang w:bidi="en-US"/>
        </w:rPr>
        <w:t>љ</w:t>
      </w:r>
      <w:r w:rsidRPr="003B4E25">
        <w:rPr>
          <w:rFonts w:eastAsia="Calibri" w:cstheme="minorHAnsi"/>
          <w:sz w:val="24"/>
          <w:lang w:bidi="en-US"/>
        </w:rPr>
        <w:t>ин</w:t>
      </w:r>
      <w:r w:rsidR="0067681C" w:rsidRPr="003B4E25">
        <w:rPr>
          <w:rFonts w:eastAsia="Calibri" w:cstheme="minorHAnsi"/>
          <w:sz w:val="24"/>
          <w:lang w:bidi="en-US"/>
        </w:rPr>
        <w:t xml:space="preserve">, </w:t>
      </w:r>
      <w:r w:rsidRPr="003B4E25">
        <w:rPr>
          <w:rFonts w:eastAsia="Calibri" w:cstheme="minorHAnsi"/>
          <w:sz w:val="24"/>
          <w:lang w:bidi="en-US"/>
        </w:rPr>
        <w:t>Гојиновац</w:t>
      </w:r>
      <w:r w:rsidR="0067681C" w:rsidRPr="003B4E25">
        <w:rPr>
          <w:rFonts w:eastAsia="Calibri" w:cstheme="minorHAnsi"/>
          <w:sz w:val="24"/>
          <w:lang w:bidi="en-US"/>
        </w:rPr>
        <w:t xml:space="preserve">, </w:t>
      </w:r>
      <w:r w:rsidRPr="003B4E25">
        <w:rPr>
          <w:rFonts w:eastAsia="Calibri" w:cstheme="minorHAnsi"/>
          <w:sz w:val="24"/>
          <w:lang w:bidi="en-US"/>
        </w:rPr>
        <w:t>Прекадин</w:t>
      </w:r>
      <w:r w:rsidR="0067681C" w:rsidRPr="003B4E25">
        <w:rPr>
          <w:rFonts w:eastAsia="Calibri" w:cstheme="minorHAnsi"/>
          <w:sz w:val="24"/>
          <w:lang w:bidi="en-US"/>
        </w:rPr>
        <w:t xml:space="preserve"> </w:t>
      </w:r>
      <w:r w:rsidRPr="003B4E25">
        <w:rPr>
          <w:rFonts w:eastAsia="Calibri" w:cstheme="minorHAnsi"/>
          <w:sz w:val="24"/>
          <w:lang w:bidi="en-US"/>
        </w:rPr>
        <w:t>и</w:t>
      </w:r>
      <w:r w:rsidR="0067681C" w:rsidRPr="003B4E25">
        <w:rPr>
          <w:rFonts w:eastAsia="Calibri" w:cstheme="minorHAnsi"/>
          <w:sz w:val="24"/>
          <w:lang w:bidi="en-US"/>
        </w:rPr>
        <w:t xml:space="preserve"> </w:t>
      </w:r>
      <w:r w:rsidRPr="003B4E25">
        <w:rPr>
          <w:rFonts w:eastAsia="Calibri" w:cstheme="minorHAnsi"/>
          <w:sz w:val="24"/>
          <w:lang w:bidi="en-US"/>
        </w:rPr>
        <w:t>Шишмановац</w:t>
      </w:r>
      <w:r w:rsidR="0067681C" w:rsidRPr="003B4E25">
        <w:rPr>
          <w:rFonts w:eastAsia="Calibri" w:cstheme="minorHAnsi"/>
          <w:sz w:val="24"/>
          <w:lang w:bidi="en-US"/>
        </w:rPr>
        <w:t xml:space="preserve">. </w:t>
      </w:r>
      <w:r w:rsidRPr="003B4E25">
        <w:rPr>
          <w:rFonts w:eastAsia="Calibri" w:cstheme="minorHAnsi"/>
          <w:sz w:val="24"/>
          <w:lang w:bidi="en-US"/>
        </w:rPr>
        <w:t>Овом</w:t>
      </w:r>
      <w:r w:rsidR="0067681C" w:rsidRPr="003B4E25">
        <w:rPr>
          <w:rFonts w:eastAsia="Calibri" w:cstheme="minorHAnsi"/>
          <w:sz w:val="24"/>
          <w:lang w:bidi="en-US"/>
        </w:rPr>
        <w:t xml:space="preserve"> </w:t>
      </w:r>
      <w:r w:rsidRPr="003B4E25">
        <w:rPr>
          <w:rFonts w:eastAsia="Calibri" w:cstheme="minorHAnsi"/>
          <w:sz w:val="24"/>
          <w:lang w:bidi="en-US"/>
        </w:rPr>
        <w:t>подсистему</w:t>
      </w:r>
      <w:r w:rsidR="0067681C" w:rsidRPr="003B4E25">
        <w:rPr>
          <w:rFonts w:eastAsia="Calibri" w:cstheme="minorHAnsi"/>
          <w:sz w:val="24"/>
          <w:lang w:bidi="en-US"/>
        </w:rPr>
        <w:t xml:space="preserve"> </w:t>
      </w:r>
      <w:r w:rsidRPr="003B4E25">
        <w:rPr>
          <w:rFonts w:eastAsia="Calibri" w:cstheme="minorHAnsi"/>
          <w:sz w:val="24"/>
          <w:lang w:bidi="en-US"/>
        </w:rPr>
        <w:t>се</w:t>
      </w:r>
      <w:r w:rsidR="0067681C" w:rsidRPr="003B4E25">
        <w:rPr>
          <w:rFonts w:eastAsia="Calibri" w:cstheme="minorHAnsi"/>
          <w:sz w:val="24"/>
          <w:lang w:bidi="en-US"/>
        </w:rPr>
        <w:t xml:space="preserve"> </w:t>
      </w:r>
      <w:r w:rsidRPr="003B4E25">
        <w:rPr>
          <w:rFonts w:eastAsia="Calibri" w:cstheme="minorHAnsi"/>
          <w:sz w:val="24"/>
          <w:lang w:bidi="en-US"/>
        </w:rPr>
        <w:t>могу</w:t>
      </w:r>
      <w:r w:rsidR="0067681C" w:rsidRPr="003B4E25">
        <w:rPr>
          <w:rFonts w:eastAsia="Calibri" w:cstheme="minorHAnsi"/>
          <w:sz w:val="24"/>
          <w:lang w:bidi="en-US"/>
        </w:rPr>
        <w:t xml:space="preserve"> </w:t>
      </w:r>
      <w:r w:rsidRPr="003B4E25">
        <w:rPr>
          <w:rFonts w:eastAsia="Calibri" w:cstheme="minorHAnsi"/>
          <w:sz w:val="24"/>
          <w:lang w:bidi="en-US"/>
        </w:rPr>
        <w:t>придружити</w:t>
      </w:r>
      <w:r w:rsidR="0067681C" w:rsidRPr="003B4E25">
        <w:rPr>
          <w:rFonts w:eastAsia="Calibri" w:cstheme="minorHAnsi"/>
          <w:sz w:val="24"/>
          <w:lang w:bidi="en-US"/>
        </w:rPr>
        <w:t xml:space="preserve"> </w:t>
      </w:r>
      <w:r w:rsidRPr="003B4E25">
        <w:rPr>
          <w:rFonts w:eastAsia="Calibri" w:cstheme="minorHAnsi"/>
          <w:sz w:val="24"/>
          <w:lang w:bidi="en-US"/>
        </w:rPr>
        <w:t>насе</w:t>
      </w:r>
      <w:r w:rsidR="004E20D1">
        <w:rPr>
          <w:rFonts w:eastAsia="Calibri" w:cstheme="minorHAnsi"/>
          <w:sz w:val="24"/>
          <w:lang w:bidi="en-US"/>
        </w:rPr>
        <w:t>љ</w:t>
      </w:r>
      <w:r w:rsidRPr="003B4E25">
        <w:rPr>
          <w:rFonts w:eastAsia="Calibri" w:cstheme="minorHAnsi"/>
          <w:sz w:val="24"/>
          <w:lang w:bidi="en-US"/>
        </w:rPr>
        <w:t>а</w:t>
      </w:r>
      <w:r w:rsidR="0067681C" w:rsidRPr="003B4E25">
        <w:rPr>
          <w:rFonts w:eastAsia="Calibri" w:cstheme="minorHAnsi"/>
          <w:sz w:val="24"/>
          <w:lang w:bidi="en-US"/>
        </w:rPr>
        <w:t xml:space="preserve"> </w:t>
      </w:r>
      <w:r w:rsidRPr="003B4E25">
        <w:rPr>
          <w:rFonts w:eastAsia="Calibri" w:cstheme="minorHAnsi"/>
          <w:sz w:val="24"/>
          <w:lang w:bidi="en-US"/>
        </w:rPr>
        <w:t>уз</w:t>
      </w:r>
      <w:r w:rsidR="0067681C" w:rsidRPr="003B4E25">
        <w:rPr>
          <w:rFonts w:eastAsia="Calibri" w:cstheme="minorHAnsi"/>
          <w:sz w:val="24"/>
          <w:lang w:bidi="en-US"/>
        </w:rPr>
        <w:t xml:space="preserve"> </w:t>
      </w:r>
      <w:r w:rsidRPr="003B4E25">
        <w:rPr>
          <w:rFonts w:eastAsia="Calibri" w:cstheme="minorHAnsi"/>
          <w:sz w:val="24"/>
          <w:lang w:bidi="en-US"/>
        </w:rPr>
        <w:t>реку</w:t>
      </w:r>
      <w:r w:rsidR="0067681C" w:rsidRPr="003B4E25">
        <w:rPr>
          <w:rFonts w:eastAsia="Calibri" w:cstheme="minorHAnsi"/>
          <w:sz w:val="24"/>
          <w:lang w:bidi="en-US"/>
        </w:rPr>
        <w:t xml:space="preserve"> </w:t>
      </w:r>
      <w:r w:rsidRPr="003B4E25">
        <w:rPr>
          <w:rFonts w:eastAsia="Calibri" w:cstheme="minorHAnsi"/>
          <w:sz w:val="24"/>
          <w:lang w:bidi="en-US"/>
        </w:rPr>
        <w:t>Топлицу</w:t>
      </w:r>
      <w:r w:rsidR="0067681C" w:rsidRPr="003B4E25">
        <w:rPr>
          <w:rFonts w:eastAsia="Calibri" w:cstheme="minorHAnsi"/>
          <w:sz w:val="24"/>
          <w:lang w:bidi="en-US"/>
        </w:rPr>
        <w:t xml:space="preserve">: </w:t>
      </w:r>
      <w:r w:rsidRPr="003B4E25">
        <w:rPr>
          <w:rFonts w:eastAsia="Calibri" w:cstheme="minorHAnsi"/>
          <w:sz w:val="24"/>
          <w:lang w:bidi="en-US"/>
        </w:rPr>
        <w:t>Доња</w:t>
      </w:r>
      <w:r w:rsidR="0067681C" w:rsidRPr="003B4E25">
        <w:rPr>
          <w:rFonts w:eastAsia="Calibri" w:cstheme="minorHAnsi"/>
          <w:sz w:val="24"/>
          <w:lang w:bidi="en-US"/>
        </w:rPr>
        <w:t xml:space="preserve"> </w:t>
      </w:r>
      <w:r w:rsidRPr="003B4E25">
        <w:rPr>
          <w:rFonts w:eastAsia="Calibri" w:cstheme="minorHAnsi"/>
          <w:sz w:val="24"/>
          <w:lang w:bidi="en-US"/>
        </w:rPr>
        <w:t>Коњуша</w:t>
      </w:r>
      <w:r w:rsidR="0067681C" w:rsidRPr="003B4E25">
        <w:rPr>
          <w:rFonts w:eastAsia="Calibri" w:cstheme="minorHAnsi"/>
          <w:sz w:val="24"/>
          <w:lang w:bidi="en-US"/>
        </w:rPr>
        <w:t xml:space="preserve">, </w:t>
      </w:r>
      <w:r w:rsidRPr="003B4E25">
        <w:rPr>
          <w:rFonts w:eastAsia="Calibri" w:cstheme="minorHAnsi"/>
          <w:sz w:val="24"/>
          <w:lang w:bidi="en-US"/>
        </w:rPr>
        <w:t>Смрдан</w:t>
      </w:r>
      <w:r w:rsidR="0067681C" w:rsidRPr="003B4E25">
        <w:rPr>
          <w:rFonts w:eastAsia="Calibri" w:cstheme="minorHAnsi"/>
          <w:sz w:val="24"/>
          <w:lang w:bidi="en-US"/>
        </w:rPr>
        <w:t xml:space="preserve">, </w:t>
      </w:r>
      <w:r w:rsidRPr="003B4E25">
        <w:rPr>
          <w:rFonts w:eastAsia="Calibri" w:cstheme="minorHAnsi"/>
          <w:sz w:val="24"/>
          <w:lang w:bidi="en-US"/>
        </w:rPr>
        <w:t>Доња</w:t>
      </w:r>
      <w:r w:rsidR="0067681C" w:rsidRPr="003B4E25">
        <w:rPr>
          <w:rFonts w:eastAsia="Calibri" w:cstheme="minorHAnsi"/>
          <w:sz w:val="24"/>
          <w:lang w:bidi="en-US"/>
        </w:rPr>
        <w:t xml:space="preserve"> </w:t>
      </w:r>
      <w:r w:rsidRPr="003B4E25">
        <w:rPr>
          <w:rFonts w:eastAsia="Calibri" w:cstheme="minorHAnsi"/>
          <w:sz w:val="24"/>
          <w:lang w:bidi="en-US"/>
        </w:rPr>
        <w:t>Топоница</w:t>
      </w:r>
      <w:r w:rsidR="0067681C" w:rsidRPr="003B4E25">
        <w:rPr>
          <w:rFonts w:eastAsia="Calibri" w:cstheme="minorHAnsi"/>
          <w:sz w:val="24"/>
          <w:lang w:bidi="en-US"/>
        </w:rPr>
        <w:t xml:space="preserve"> </w:t>
      </w:r>
      <w:r w:rsidRPr="003B4E25">
        <w:rPr>
          <w:rFonts w:eastAsia="Calibri" w:cstheme="minorHAnsi"/>
          <w:sz w:val="24"/>
          <w:lang w:bidi="en-US"/>
        </w:rPr>
        <w:t>и</w:t>
      </w:r>
      <w:r w:rsidR="0067681C" w:rsidRPr="003B4E25">
        <w:rPr>
          <w:rFonts w:eastAsia="Calibri" w:cstheme="minorHAnsi"/>
          <w:sz w:val="24"/>
          <w:lang w:bidi="en-US"/>
        </w:rPr>
        <w:t xml:space="preserve"> </w:t>
      </w:r>
      <w:r w:rsidRPr="003B4E25">
        <w:rPr>
          <w:rFonts w:eastAsia="Calibri" w:cstheme="minorHAnsi"/>
          <w:sz w:val="24"/>
          <w:lang w:bidi="en-US"/>
        </w:rPr>
        <w:t>Губетин</w:t>
      </w:r>
      <w:r w:rsidR="0067681C" w:rsidRPr="003B4E25">
        <w:rPr>
          <w:rFonts w:eastAsia="Calibri" w:cstheme="minorHAnsi"/>
          <w:sz w:val="24"/>
          <w:lang w:bidi="en-US"/>
        </w:rPr>
        <w:t xml:space="preserve">;  </w:t>
      </w:r>
    </w:p>
    <w:p w:rsidR="0067681C" w:rsidRPr="003B4E25" w:rsidRDefault="006803CC" w:rsidP="002F5BF4">
      <w:pPr>
        <w:pStyle w:val="ListParagraph"/>
        <w:numPr>
          <w:ilvl w:val="0"/>
          <w:numId w:val="82"/>
        </w:numPr>
        <w:spacing w:before="240" w:after="180"/>
        <w:contextualSpacing w:val="0"/>
        <w:jc w:val="both"/>
        <w:rPr>
          <w:rFonts w:eastAsia="Calibri" w:cstheme="minorHAnsi"/>
          <w:sz w:val="24"/>
          <w:lang w:bidi="en-US"/>
        </w:rPr>
      </w:pPr>
      <w:r w:rsidRPr="003B4E25">
        <w:rPr>
          <w:rFonts w:eastAsia="Calibri" w:cstheme="minorHAnsi"/>
          <w:sz w:val="24"/>
          <w:lang w:bidi="en-US"/>
        </w:rPr>
        <w:t>Подсистем</w:t>
      </w:r>
      <w:r w:rsidR="0067681C" w:rsidRPr="003B4E25">
        <w:rPr>
          <w:rFonts w:eastAsia="Calibri" w:cstheme="minorHAnsi"/>
          <w:sz w:val="24"/>
          <w:lang w:bidi="en-US"/>
        </w:rPr>
        <w:t xml:space="preserve"> 3 - </w:t>
      </w:r>
      <w:r w:rsidRPr="003B4E25">
        <w:rPr>
          <w:rFonts w:eastAsia="Calibri" w:cstheme="minorHAnsi"/>
          <w:sz w:val="24"/>
          <w:lang w:bidi="en-US"/>
        </w:rPr>
        <w:t>Овим</w:t>
      </w:r>
      <w:r w:rsidR="0067681C" w:rsidRPr="003B4E25">
        <w:rPr>
          <w:rFonts w:eastAsia="Calibri" w:cstheme="minorHAnsi"/>
          <w:sz w:val="24"/>
          <w:lang w:bidi="en-US"/>
        </w:rPr>
        <w:t xml:space="preserve"> </w:t>
      </w:r>
      <w:r w:rsidRPr="003B4E25">
        <w:rPr>
          <w:rFonts w:eastAsia="Calibri" w:cstheme="minorHAnsi"/>
          <w:sz w:val="24"/>
          <w:lang w:bidi="en-US"/>
        </w:rPr>
        <w:t>системом</w:t>
      </w:r>
      <w:r w:rsidR="0067681C" w:rsidRPr="003B4E25">
        <w:rPr>
          <w:rFonts w:eastAsia="Calibri" w:cstheme="minorHAnsi"/>
          <w:sz w:val="24"/>
          <w:lang w:bidi="en-US"/>
        </w:rPr>
        <w:t xml:space="preserve"> </w:t>
      </w:r>
      <w:r w:rsidRPr="003B4E25">
        <w:rPr>
          <w:rFonts w:eastAsia="Calibri" w:cstheme="minorHAnsi"/>
          <w:sz w:val="24"/>
          <w:lang w:bidi="en-US"/>
        </w:rPr>
        <w:t>обухваћена</w:t>
      </w:r>
      <w:r w:rsidR="0067681C" w:rsidRPr="003B4E25">
        <w:rPr>
          <w:rFonts w:eastAsia="Calibri" w:cstheme="minorHAnsi"/>
          <w:sz w:val="24"/>
          <w:lang w:bidi="en-US"/>
        </w:rPr>
        <w:t xml:space="preserve"> </w:t>
      </w:r>
      <w:r w:rsidRPr="003B4E25">
        <w:rPr>
          <w:rFonts w:eastAsia="Calibri" w:cstheme="minorHAnsi"/>
          <w:sz w:val="24"/>
          <w:lang w:bidi="en-US"/>
        </w:rPr>
        <w:t>су</w:t>
      </w:r>
      <w:r w:rsidR="0067681C" w:rsidRPr="003B4E25">
        <w:rPr>
          <w:rFonts w:eastAsia="Calibri" w:cstheme="minorHAnsi"/>
          <w:sz w:val="24"/>
          <w:lang w:bidi="en-US"/>
        </w:rPr>
        <w:t xml:space="preserve"> </w:t>
      </w:r>
      <w:r w:rsidRPr="003B4E25">
        <w:rPr>
          <w:rFonts w:eastAsia="Calibri" w:cstheme="minorHAnsi"/>
          <w:sz w:val="24"/>
          <w:lang w:bidi="en-US"/>
        </w:rPr>
        <w:t>остала</w:t>
      </w:r>
      <w:r w:rsidR="0067681C" w:rsidRPr="003B4E25">
        <w:rPr>
          <w:rFonts w:eastAsia="Calibri" w:cstheme="minorHAnsi"/>
          <w:sz w:val="24"/>
          <w:lang w:bidi="en-US"/>
        </w:rPr>
        <w:t xml:space="preserve"> </w:t>
      </w:r>
      <w:r w:rsidRPr="003B4E25">
        <w:rPr>
          <w:rFonts w:eastAsia="Calibri" w:cstheme="minorHAnsi"/>
          <w:sz w:val="24"/>
          <w:lang w:bidi="en-US"/>
        </w:rPr>
        <w:t>разуђена</w:t>
      </w:r>
      <w:r w:rsidR="0067681C" w:rsidRPr="003B4E25">
        <w:rPr>
          <w:rFonts w:eastAsia="Calibri" w:cstheme="minorHAnsi"/>
          <w:sz w:val="24"/>
          <w:lang w:bidi="en-US"/>
        </w:rPr>
        <w:t xml:space="preserve"> </w:t>
      </w:r>
      <w:r w:rsidRPr="003B4E25">
        <w:rPr>
          <w:rFonts w:eastAsia="Calibri" w:cstheme="minorHAnsi"/>
          <w:sz w:val="24"/>
          <w:lang w:bidi="en-US"/>
        </w:rPr>
        <w:t>планинска</w:t>
      </w:r>
      <w:r w:rsidR="0067681C" w:rsidRPr="003B4E25">
        <w:rPr>
          <w:rFonts w:eastAsia="Calibri" w:cstheme="minorHAnsi"/>
          <w:sz w:val="24"/>
          <w:lang w:bidi="en-US"/>
        </w:rPr>
        <w:t xml:space="preserve"> </w:t>
      </w:r>
      <w:r w:rsidRPr="003B4E25">
        <w:rPr>
          <w:rFonts w:eastAsia="Calibri" w:cstheme="minorHAnsi"/>
          <w:sz w:val="24"/>
          <w:lang w:bidi="en-US"/>
        </w:rPr>
        <w:t>насе</w:t>
      </w:r>
      <w:r w:rsidR="004E20D1">
        <w:rPr>
          <w:rFonts w:eastAsia="Calibri" w:cstheme="minorHAnsi"/>
          <w:sz w:val="24"/>
          <w:lang w:bidi="en-US"/>
        </w:rPr>
        <w:t>љ</w:t>
      </w:r>
      <w:r w:rsidRPr="003B4E25">
        <w:rPr>
          <w:rFonts w:eastAsia="Calibri" w:cstheme="minorHAnsi"/>
          <w:sz w:val="24"/>
          <w:lang w:bidi="en-US"/>
        </w:rPr>
        <w:t>а</w:t>
      </w:r>
      <w:r w:rsidR="0067681C" w:rsidRPr="003B4E25">
        <w:rPr>
          <w:rFonts w:eastAsia="Calibri" w:cstheme="minorHAnsi"/>
          <w:sz w:val="24"/>
          <w:lang w:bidi="en-US"/>
        </w:rPr>
        <w:t xml:space="preserve"> </w:t>
      </w:r>
      <w:r w:rsidRPr="003B4E25">
        <w:rPr>
          <w:rFonts w:eastAsia="Calibri" w:cstheme="minorHAnsi"/>
          <w:sz w:val="24"/>
          <w:lang w:bidi="en-US"/>
        </w:rPr>
        <w:t>у</w:t>
      </w:r>
      <w:r w:rsidR="0067681C" w:rsidRPr="003B4E25">
        <w:rPr>
          <w:rFonts w:eastAsia="Calibri" w:cstheme="minorHAnsi"/>
          <w:sz w:val="24"/>
          <w:lang w:bidi="en-US"/>
        </w:rPr>
        <w:t xml:space="preserve"> </w:t>
      </w:r>
      <w:r w:rsidRPr="003B4E25">
        <w:rPr>
          <w:rFonts w:eastAsia="Calibri" w:cstheme="minorHAnsi"/>
          <w:sz w:val="24"/>
          <w:lang w:bidi="en-US"/>
        </w:rPr>
        <w:t>којима</w:t>
      </w:r>
      <w:r w:rsidR="0067681C" w:rsidRPr="003B4E25">
        <w:rPr>
          <w:rFonts w:eastAsia="Calibri" w:cstheme="minorHAnsi"/>
          <w:sz w:val="24"/>
          <w:lang w:bidi="en-US"/>
        </w:rPr>
        <w:t xml:space="preserve"> </w:t>
      </w:r>
      <w:r w:rsidRPr="003B4E25">
        <w:rPr>
          <w:rFonts w:eastAsia="Calibri" w:cstheme="minorHAnsi"/>
          <w:sz w:val="24"/>
          <w:lang w:bidi="en-US"/>
        </w:rPr>
        <w:t>ће</w:t>
      </w:r>
      <w:r w:rsidR="0067681C" w:rsidRPr="003B4E25">
        <w:rPr>
          <w:rFonts w:eastAsia="Calibri" w:cstheme="minorHAnsi"/>
          <w:sz w:val="24"/>
          <w:lang w:bidi="en-US"/>
        </w:rPr>
        <w:t xml:space="preserve"> </w:t>
      </w:r>
      <w:r w:rsidRPr="003B4E25">
        <w:rPr>
          <w:rFonts w:eastAsia="Calibri" w:cstheme="minorHAnsi"/>
          <w:sz w:val="24"/>
          <w:lang w:bidi="en-US"/>
        </w:rPr>
        <w:t>се</w:t>
      </w:r>
      <w:r w:rsidR="0067681C" w:rsidRPr="003B4E25">
        <w:rPr>
          <w:rFonts w:eastAsia="Calibri" w:cstheme="minorHAnsi"/>
          <w:sz w:val="24"/>
          <w:lang w:bidi="en-US"/>
        </w:rPr>
        <w:t xml:space="preserve"> </w:t>
      </w:r>
      <w:r w:rsidRPr="003B4E25">
        <w:rPr>
          <w:rFonts w:eastAsia="Calibri" w:cstheme="minorHAnsi"/>
          <w:sz w:val="24"/>
          <w:lang w:bidi="en-US"/>
        </w:rPr>
        <w:t>водоснабдевање</w:t>
      </w:r>
      <w:r w:rsidR="0067681C" w:rsidRPr="003B4E25">
        <w:rPr>
          <w:rFonts w:eastAsia="Calibri" w:cstheme="minorHAnsi"/>
          <w:sz w:val="24"/>
          <w:lang w:bidi="en-US"/>
        </w:rPr>
        <w:t xml:space="preserve"> </w:t>
      </w:r>
      <w:r w:rsidRPr="003B4E25">
        <w:rPr>
          <w:rFonts w:eastAsia="Calibri" w:cstheme="minorHAnsi"/>
          <w:sz w:val="24"/>
          <w:lang w:bidi="en-US"/>
        </w:rPr>
        <w:t>решавати</w:t>
      </w:r>
      <w:r w:rsidR="0067681C" w:rsidRPr="003B4E25">
        <w:rPr>
          <w:rFonts w:eastAsia="Calibri" w:cstheme="minorHAnsi"/>
          <w:sz w:val="24"/>
          <w:lang w:bidi="en-US"/>
        </w:rPr>
        <w:t xml:space="preserve"> </w:t>
      </w:r>
      <w:r w:rsidRPr="003B4E25">
        <w:rPr>
          <w:rFonts w:eastAsia="Calibri" w:cstheme="minorHAnsi"/>
          <w:sz w:val="24"/>
          <w:lang w:bidi="en-US"/>
        </w:rPr>
        <w:t>као</w:t>
      </w:r>
      <w:r w:rsidR="0067681C" w:rsidRPr="003B4E25">
        <w:rPr>
          <w:rFonts w:eastAsia="Calibri" w:cstheme="minorHAnsi"/>
          <w:sz w:val="24"/>
          <w:lang w:bidi="en-US"/>
        </w:rPr>
        <w:t xml:space="preserve"> </w:t>
      </w:r>
      <w:r w:rsidRPr="003B4E25">
        <w:rPr>
          <w:rFonts w:eastAsia="Calibri" w:cstheme="minorHAnsi"/>
          <w:sz w:val="24"/>
          <w:lang w:bidi="en-US"/>
        </w:rPr>
        <w:t>и</w:t>
      </w:r>
      <w:r w:rsidR="0067681C" w:rsidRPr="003B4E25">
        <w:rPr>
          <w:rFonts w:eastAsia="Calibri" w:cstheme="minorHAnsi"/>
          <w:sz w:val="24"/>
          <w:lang w:bidi="en-US"/>
        </w:rPr>
        <w:t xml:space="preserve"> </w:t>
      </w:r>
      <w:r w:rsidRPr="003B4E25">
        <w:rPr>
          <w:rFonts w:eastAsia="Calibri" w:cstheme="minorHAnsi"/>
          <w:sz w:val="24"/>
          <w:lang w:bidi="en-US"/>
        </w:rPr>
        <w:t>до</w:t>
      </w:r>
      <w:r w:rsidR="0067681C" w:rsidRPr="003B4E25">
        <w:rPr>
          <w:rFonts w:eastAsia="Calibri" w:cstheme="minorHAnsi"/>
          <w:sz w:val="24"/>
          <w:lang w:bidi="en-US"/>
        </w:rPr>
        <w:t xml:space="preserve"> </w:t>
      </w:r>
      <w:r w:rsidRPr="003B4E25">
        <w:rPr>
          <w:rFonts w:eastAsia="Calibri" w:cstheme="minorHAnsi"/>
          <w:sz w:val="24"/>
          <w:lang w:bidi="en-US"/>
        </w:rPr>
        <w:t>сада</w:t>
      </w:r>
      <w:r w:rsidR="0067681C" w:rsidRPr="003B4E25">
        <w:rPr>
          <w:rFonts w:eastAsia="Calibri" w:cstheme="minorHAnsi"/>
          <w:sz w:val="24"/>
          <w:lang w:bidi="en-US"/>
        </w:rPr>
        <w:t xml:space="preserve">, </w:t>
      </w:r>
      <w:r w:rsidRPr="003B4E25">
        <w:rPr>
          <w:rFonts w:eastAsia="Calibri" w:cstheme="minorHAnsi"/>
          <w:sz w:val="24"/>
          <w:lang w:bidi="en-US"/>
        </w:rPr>
        <w:t>локалним</w:t>
      </w:r>
      <w:r w:rsidR="0067681C" w:rsidRPr="003B4E25">
        <w:rPr>
          <w:rFonts w:eastAsia="Calibri" w:cstheme="minorHAnsi"/>
          <w:sz w:val="24"/>
          <w:lang w:bidi="en-US"/>
        </w:rPr>
        <w:t xml:space="preserve"> </w:t>
      </w:r>
      <w:r w:rsidRPr="003B4E25">
        <w:rPr>
          <w:rFonts w:eastAsia="Calibri" w:cstheme="minorHAnsi"/>
          <w:sz w:val="24"/>
          <w:lang w:bidi="en-US"/>
        </w:rPr>
        <w:t>сеоским</w:t>
      </w:r>
      <w:r w:rsidR="0067681C" w:rsidRPr="003B4E25">
        <w:rPr>
          <w:rFonts w:eastAsia="Calibri" w:cstheme="minorHAnsi"/>
          <w:sz w:val="24"/>
          <w:lang w:bidi="en-US"/>
        </w:rPr>
        <w:t xml:space="preserve"> </w:t>
      </w:r>
      <w:r w:rsidRPr="003B4E25">
        <w:rPr>
          <w:rFonts w:eastAsia="Calibri" w:cstheme="minorHAnsi"/>
          <w:sz w:val="24"/>
          <w:lang w:bidi="en-US"/>
        </w:rPr>
        <w:t>водоводима</w:t>
      </w:r>
      <w:r w:rsidR="0067681C" w:rsidRPr="003B4E25">
        <w:rPr>
          <w:rFonts w:eastAsia="Calibri" w:cstheme="minorHAnsi"/>
          <w:sz w:val="24"/>
          <w:lang w:bidi="en-US"/>
        </w:rPr>
        <w:t xml:space="preserve"> </w:t>
      </w:r>
      <w:r w:rsidRPr="003B4E25">
        <w:rPr>
          <w:rFonts w:eastAsia="Calibri" w:cstheme="minorHAnsi"/>
          <w:sz w:val="24"/>
          <w:lang w:bidi="en-US"/>
        </w:rPr>
        <w:t>по</w:t>
      </w:r>
      <w:r w:rsidR="0067681C" w:rsidRPr="003B4E25">
        <w:rPr>
          <w:rFonts w:eastAsia="Calibri" w:cstheme="minorHAnsi"/>
          <w:sz w:val="24"/>
          <w:lang w:bidi="en-US"/>
        </w:rPr>
        <w:t xml:space="preserve"> </w:t>
      </w:r>
      <w:r w:rsidRPr="003B4E25">
        <w:rPr>
          <w:rFonts w:eastAsia="Calibri" w:cstheme="minorHAnsi"/>
          <w:sz w:val="24"/>
          <w:lang w:bidi="en-US"/>
        </w:rPr>
        <w:t>групама</w:t>
      </w:r>
      <w:r w:rsidR="0067681C" w:rsidRPr="003B4E25">
        <w:rPr>
          <w:rFonts w:eastAsia="Calibri" w:cstheme="minorHAnsi"/>
          <w:sz w:val="24"/>
          <w:lang w:bidi="en-US"/>
        </w:rPr>
        <w:t xml:space="preserve"> </w:t>
      </w:r>
      <w:r w:rsidRPr="003B4E25">
        <w:rPr>
          <w:rFonts w:eastAsia="Calibri" w:cstheme="minorHAnsi"/>
          <w:sz w:val="24"/>
          <w:lang w:bidi="en-US"/>
        </w:rPr>
        <w:t>домаћинстава</w:t>
      </w:r>
      <w:r w:rsidR="0067681C" w:rsidRPr="003B4E25">
        <w:rPr>
          <w:rFonts w:eastAsia="Calibri" w:cstheme="minorHAnsi"/>
          <w:sz w:val="24"/>
          <w:lang w:bidi="en-US"/>
        </w:rPr>
        <w:t xml:space="preserve">.  </w:t>
      </w:r>
    </w:p>
    <w:p w:rsidR="0067681C" w:rsidRPr="004E20D1" w:rsidRDefault="006803CC" w:rsidP="006803CC">
      <w:pPr>
        <w:spacing w:after="240"/>
        <w:jc w:val="both"/>
        <w:rPr>
          <w:sz w:val="24"/>
          <w:lang w:bidi="en-US"/>
        </w:rPr>
      </w:pPr>
      <w:r w:rsidRPr="003B4E25">
        <w:rPr>
          <w:sz w:val="24"/>
          <w:lang w:bidi="en-US"/>
        </w:rPr>
        <w:t>У</w:t>
      </w:r>
      <w:r w:rsidR="0067681C" w:rsidRPr="003B4E25">
        <w:rPr>
          <w:sz w:val="24"/>
          <w:lang w:bidi="en-US"/>
        </w:rPr>
        <w:t xml:space="preserve"> </w:t>
      </w:r>
      <w:r w:rsidRPr="003B4E25">
        <w:rPr>
          <w:sz w:val="24"/>
          <w:lang w:bidi="en-US"/>
        </w:rPr>
        <w:t>самом</w:t>
      </w:r>
      <w:r w:rsidR="0067681C" w:rsidRPr="003B4E25">
        <w:rPr>
          <w:sz w:val="24"/>
          <w:lang w:bidi="en-US"/>
        </w:rPr>
        <w:t xml:space="preserve"> </w:t>
      </w:r>
      <w:r w:rsidRPr="003B4E25">
        <w:rPr>
          <w:sz w:val="24"/>
          <w:lang w:bidi="en-US"/>
        </w:rPr>
        <w:t>граду</w:t>
      </w:r>
      <w:r w:rsidR="0067681C" w:rsidRPr="003B4E25">
        <w:rPr>
          <w:sz w:val="24"/>
          <w:lang w:bidi="en-US"/>
        </w:rPr>
        <w:t xml:space="preserve"> </w:t>
      </w:r>
      <w:r w:rsidRPr="003B4E25">
        <w:rPr>
          <w:sz w:val="24"/>
          <w:lang w:bidi="en-US"/>
        </w:rPr>
        <w:t>постоји</w:t>
      </w:r>
      <w:r w:rsidR="0067681C" w:rsidRPr="003B4E25">
        <w:rPr>
          <w:sz w:val="24"/>
          <w:lang w:bidi="en-US"/>
        </w:rPr>
        <w:t xml:space="preserve"> </w:t>
      </w:r>
      <w:r w:rsidRPr="003B4E25">
        <w:rPr>
          <w:sz w:val="24"/>
          <w:lang w:bidi="en-US"/>
        </w:rPr>
        <w:t>и</w:t>
      </w:r>
      <w:r w:rsidR="0067681C" w:rsidRPr="003B4E25">
        <w:rPr>
          <w:sz w:val="24"/>
          <w:lang w:bidi="en-US"/>
        </w:rPr>
        <w:t xml:space="preserve"> </w:t>
      </w:r>
      <w:r w:rsidRPr="003B4E25">
        <w:rPr>
          <w:sz w:val="24"/>
          <w:lang w:bidi="en-US"/>
        </w:rPr>
        <w:t>резервоарски</w:t>
      </w:r>
      <w:r w:rsidR="0067681C" w:rsidRPr="003B4E25">
        <w:rPr>
          <w:sz w:val="24"/>
          <w:lang w:bidi="en-US"/>
        </w:rPr>
        <w:t xml:space="preserve"> </w:t>
      </w:r>
      <w:r w:rsidRPr="003B4E25">
        <w:rPr>
          <w:sz w:val="24"/>
          <w:lang w:bidi="en-US"/>
        </w:rPr>
        <w:t>простор</w:t>
      </w:r>
      <w:r w:rsidR="0067681C" w:rsidRPr="003B4E25">
        <w:rPr>
          <w:sz w:val="24"/>
          <w:lang w:bidi="en-US"/>
        </w:rPr>
        <w:t xml:space="preserve"> </w:t>
      </w:r>
      <w:r w:rsidRPr="003B4E25">
        <w:rPr>
          <w:sz w:val="24"/>
          <w:lang w:bidi="en-US"/>
        </w:rPr>
        <w:t>који</w:t>
      </w:r>
      <w:r w:rsidR="0067681C" w:rsidRPr="003B4E25">
        <w:rPr>
          <w:sz w:val="24"/>
          <w:lang w:bidi="en-US"/>
        </w:rPr>
        <w:t xml:space="preserve"> </w:t>
      </w:r>
      <w:r w:rsidRPr="003B4E25">
        <w:rPr>
          <w:sz w:val="24"/>
          <w:lang w:bidi="en-US"/>
        </w:rPr>
        <w:t>се</w:t>
      </w:r>
      <w:r w:rsidR="0067681C" w:rsidRPr="003B4E25">
        <w:rPr>
          <w:sz w:val="24"/>
          <w:lang w:bidi="en-US"/>
        </w:rPr>
        <w:t xml:space="preserve"> </w:t>
      </w:r>
      <w:r w:rsidRPr="003B4E25">
        <w:rPr>
          <w:sz w:val="24"/>
          <w:lang w:bidi="en-US"/>
        </w:rPr>
        <w:t>састоји</w:t>
      </w:r>
      <w:r w:rsidR="0067681C" w:rsidRPr="003B4E25">
        <w:rPr>
          <w:sz w:val="24"/>
          <w:lang w:bidi="en-US"/>
        </w:rPr>
        <w:t xml:space="preserve"> </w:t>
      </w:r>
      <w:r w:rsidRPr="003B4E25">
        <w:rPr>
          <w:sz w:val="24"/>
          <w:lang w:bidi="en-US"/>
        </w:rPr>
        <w:t>од</w:t>
      </w:r>
      <w:r w:rsidR="0067681C" w:rsidRPr="003B4E25">
        <w:rPr>
          <w:sz w:val="24"/>
          <w:lang w:bidi="en-US"/>
        </w:rPr>
        <w:t xml:space="preserve"> </w:t>
      </w:r>
      <w:r w:rsidRPr="003B4E25">
        <w:rPr>
          <w:sz w:val="24"/>
          <w:lang w:bidi="en-US"/>
        </w:rPr>
        <w:t>резервоара</w:t>
      </w:r>
      <w:r w:rsidR="0067681C" w:rsidRPr="003B4E25">
        <w:rPr>
          <w:sz w:val="24"/>
          <w:lang w:bidi="en-US"/>
        </w:rPr>
        <w:t xml:space="preserve"> „</w:t>
      </w:r>
      <w:r w:rsidRPr="003B4E25">
        <w:rPr>
          <w:sz w:val="24"/>
          <w:lang w:bidi="en-US"/>
        </w:rPr>
        <w:t>Трафо</w:t>
      </w:r>
      <w:r w:rsidR="0067681C" w:rsidRPr="003B4E25">
        <w:rPr>
          <w:sz w:val="24"/>
          <w:lang w:bidi="en-US"/>
        </w:rPr>
        <w:t xml:space="preserve">“ </w:t>
      </w:r>
      <w:r w:rsidRPr="003B4E25">
        <w:rPr>
          <w:sz w:val="24"/>
          <w:lang w:bidi="en-US"/>
        </w:rPr>
        <w:t>запремине</w:t>
      </w:r>
      <w:r w:rsidR="0067681C" w:rsidRPr="003B4E25">
        <w:rPr>
          <w:sz w:val="24"/>
          <w:lang w:bidi="en-US"/>
        </w:rPr>
        <w:t xml:space="preserve"> 1269 </w:t>
      </w:r>
      <w:r w:rsidRPr="003B4E25">
        <w:rPr>
          <w:sz w:val="24"/>
          <w:lang w:val="en-US" w:bidi="en-US"/>
        </w:rPr>
        <w:t>m</w:t>
      </w:r>
      <w:r w:rsidR="0067681C" w:rsidRPr="003B4E25">
        <w:rPr>
          <w:sz w:val="24"/>
          <w:lang w:bidi="en-US"/>
        </w:rPr>
        <w:t xml:space="preserve">³, </w:t>
      </w:r>
      <w:r w:rsidRPr="003B4E25">
        <w:rPr>
          <w:sz w:val="24"/>
          <w:lang w:bidi="en-US"/>
        </w:rPr>
        <w:t>резервоара</w:t>
      </w:r>
      <w:r w:rsidR="0067681C" w:rsidRPr="003B4E25">
        <w:rPr>
          <w:sz w:val="24"/>
          <w:lang w:bidi="en-US"/>
        </w:rPr>
        <w:t xml:space="preserve"> „</w:t>
      </w:r>
      <w:r w:rsidRPr="003B4E25">
        <w:rPr>
          <w:sz w:val="24"/>
          <w:lang w:bidi="en-US"/>
        </w:rPr>
        <w:t>Плоче</w:t>
      </w:r>
      <w:r w:rsidR="0067681C" w:rsidRPr="003B4E25">
        <w:rPr>
          <w:sz w:val="24"/>
          <w:lang w:bidi="en-US"/>
        </w:rPr>
        <w:t xml:space="preserve">“ </w:t>
      </w:r>
      <w:r w:rsidRPr="003B4E25">
        <w:rPr>
          <w:sz w:val="24"/>
          <w:lang w:bidi="en-US"/>
        </w:rPr>
        <w:t>запремине</w:t>
      </w:r>
      <w:r w:rsidR="0067681C" w:rsidRPr="003B4E25">
        <w:rPr>
          <w:sz w:val="24"/>
          <w:lang w:bidi="en-US"/>
        </w:rPr>
        <w:t xml:space="preserve"> 800 </w:t>
      </w:r>
      <w:r w:rsidRPr="003B4E25">
        <w:rPr>
          <w:sz w:val="24"/>
          <w:lang w:val="en-US" w:bidi="en-US"/>
        </w:rPr>
        <w:t>m</w:t>
      </w:r>
      <w:r w:rsidR="0067681C" w:rsidRPr="003B4E25">
        <w:rPr>
          <w:sz w:val="24"/>
          <w:lang w:bidi="en-US"/>
        </w:rPr>
        <w:t xml:space="preserve">³, </w:t>
      </w:r>
      <w:r w:rsidRPr="003B4E25">
        <w:rPr>
          <w:sz w:val="24"/>
          <w:lang w:bidi="en-US"/>
        </w:rPr>
        <w:t>резервоара</w:t>
      </w:r>
      <w:r w:rsidR="0067681C" w:rsidRPr="003B4E25">
        <w:rPr>
          <w:sz w:val="24"/>
          <w:lang w:bidi="en-US"/>
        </w:rPr>
        <w:t xml:space="preserve"> „</w:t>
      </w:r>
      <w:r w:rsidRPr="003B4E25">
        <w:rPr>
          <w:sz w:val="24"/>
          <w:lang w:bidi="en-US"/>
        </w:rPr>
        <w:t>Боровњак</w:t>
      </w:r>
      <w:r w:rsidR="0067681C" w:rsidRPr="003B4E25">
        <w:rPr>
          <w:sz w:val="24"/>
          <w:lang w:bidi="en-US"/>
        </w:rPr>
        <w:t xml:space="preserve">“ </w:t>
      </w:r>
      <w:r w:rsidRPr="003B4E25">
        <w:rPr>
          <w:sz w:val="24"/>
          <w:lang w:bidi="en-US"/>
        </w:rPr>
        <w:t>запремине</w:t>
      </w:r>
      <w:r w:rsidR="0067681C" w:rsidRPr="003B4E25">
        <w:rPr>
          <w:sz w:val="24"/>
          <w:lang w:bidi="en-US"/>
        </w:rPr>
        <w:t xml:space="preserve"> 210 </w:t>
      </w:r>
      <w:r w:rsidRPr="003B4E25">
        <w:rPr>
          <w:sz w:val="24"/>
          <w:lang w:val="en-US" w:bidi="en-US"/>
        </w:rPr>
        <w:t>m</w:t>
      </w:r>
      <w:r w:rsidR="0067681C" w:rsidRPr="003B4E25">
        <w:rPr>
          <w:sz w:val="24"/>
          <w:lang w:bidi="en-US"/>
        </w:rPr>
        <w:t xml:space="preserve">³ </w:t>
      </w:r>
      <w:r w:rsidRPr="003B4E25">
        <w:rPr>
          <w:sz w:val="24"/>
          <w:lang w:bidi="en-US"/>
        </w:rPr>
        <w:t>и</w:t>
      </w:r>
      <w:r w:rsidR="0067681C" w:rsidRPr="003B4E25">
        <w:rPr>
          <w:sz w:val="24"/>
          <w:lang w:bidi="en-US"/>
        </w:rPr>
        <w:t xml:space="preserve"> </w:t>
      </w:r>
      <w:r w:rsidRPr="003B4E25">
        <w:rPr>
          <w:sz w:val="24"/>
          <w:lang w:bidi="en-US"/>
        </w:rPr>
        <w:t>резервоара</w:t>
      </w:r>
      <w:r w:rsidR="0067681C" w:rsidRPr="003B4E25">
        <w:rPr>
          <w:sz w:val="24"/>
          <w:lang w:bidi="en-US"/>
        </w:rPr>
        <w:t xml:space="preserve"> „</w:t>
      </w:r>
      <w:r w:rsidRPr="003B4E25">
        <w:rPr>
          <w:sz w:val="24"/>
          <w:lang w:bidi="en-US"/>
        </w:rPr>
        <w:t>Хисар</w:t>
      </w:r>
      <w:r w:rsidR="0067681C" w:rsidRPr="003B4E25">
        <w:rPr>
          <w:sz w:val="24"/>
          <w:lang w:bidi="en-US"/>
        </w:rPr>
        <w:t xml:space="preserve">“ </w:t>
      </w:r>
      <w:r w:rsidRPr="003B4E25">
        <w:rPr>
          <w:sz w:val="24"/>
          <w:lang w:bidi="en-US"/>
        </w:rPr>
        <w:t>запремине</w:t>
      </w:r>
      <w:r w:rsidR="0067681C" w:rsidRPr="003B4E25">
        <w:rPr>
          <w:sz w:val="24"/>
          <w:lang w:bidi="en-US"/>
        </w:rPr>
        <w:t xml:space="preserve"> 500 </w:t>
      </w:r>
      <w:r w:rsidRPr="003B4E25">
        <w:rPr>
          <w:sz w:val="24"/>
          <w:lang w:val="en-US" w:bidi="en-US"/>
        </w:rPr>
        <w:t>m</w:t>
      </w:r>
      <w:r w:rsidR="0067681C" w:rsidRPr="003B4E25">
        <w:rPr>
          <w:sz w:val="24"/>
          <w:lang w:bidi="en-US"/>
        </w:rPr>
        <w:t xml:space="preserve">³. </w:t>
      </w:r>
      <w:r w:rsidRPr="003B4E25">
        <w:rPr>
          <w:sz w:val="24"/>
          <w:lang w:bidi="en-US"/>
        </w:rPr>
        <w:t>Град</w:t>
      </w:r>
      <w:r w:rsidR="0067681C" w:rsidRPr="003B4E25">
        <w:rPr>
          <w:sz w:val="24"/>
          <w:lang w:bidi="en-US"/>
        </w:rPr>
        <w:t xml:space="preserve"> </w:t>
      </w:r>
      <w:r w:rsidRPr="003B4E25">
        <w:rPr>
          <w:sz w:val="24"/>
          <w:lang w:bidi="en-US"/>
        </w:rPr>
        <w:t>располаже</w:t>
      </w:r>
      <w:r w:rsidR="0067681C" w:rsidRPr="003B4E25">
        <w:rPr>
          <w:sz w:val="24"/>
          <w:lang w:bidi="en-US"/>
        </w:rPr>
        <w:t xml:space="preserve"> </w:t>
      </w:r>
      <w:r w:rsidRPr="003B4E25">
        <w:rPr>
          <w:sz w:val="24"/>
          <w:lang w:bidi="en-US"/>
        </w:rPr>
        <w:t>са</w:t>
      </w:r>
      <w:r w:rsidR="0067681C" w:rsidRPr="003B4E25">
        <w:rPr>
          <w:sz w:val="24"/>
          <w:lang w:bidi="en-US"/>
        </w:rPr>
        <w:t xml:space="preserve"> </w:t>
      </w:r>
      <w:r w:rsidRPr="003B4E25">
        <w:rPr>
          <w:sz w:val="24"/>
          <w:lang w:bidi="en-US"/>
        </w:rPr>
        <w:t>око</w:t>
      </w:r>
      <w:r w:rsidR="0067681C" w:rsidRPr="003B4E25">
        <w:rPr>
          <w:sz w:val="24"/>
          <w:lang w:bidi="en-US"/>
        </w:rPr>
        <w:t xml:space="preserve"> 80 </w:t>
      </w:r>
      <w:r w:rsidRPr="003B4E25">
        <w:rPr>
          <w:sz w:val="24"/>
          <w:lang w:bidi="en-US"/>
        </w:rPr>
        <w:t>км</w:t>
      </w:r>
      <w:r w:rsidR="0067681C" w:rsidRPr="003B4E25">
        <w:rPr>
          <w:sz w:val="24"/>
          <w:lang w:bidi="en-US"/>
        </w:rPr>
        <w:t xml:space="preserve"> </w:t>
      </w:r>
      <w:r w:rsidRPr="003B4E25">
        <w:rPr>
          <w:sz w:val="24"/>
          <w:lang w:bidi="en-US"/>
        </w:rPr>
        <w:t>водоводне</w:t>
      </w:r>
      <w:r w:rsidR="0067681C" w:rsidRPr="003B4E25">
        <w:rPr>
          <w:sz w:val="24"/>
          <w:lang w:bidi="en-US"/>
        </w:rPr>
        <w:t xml:space="preserve"> </w:t>
      </w:r>
      <w:r w:rsidRPr="003B4E25">
        <w:rPr>
          <w:sz w:val="24"/>
          <w:lang w:bidi="en-US"/>
        </w:rPr>
        <w:t>мреже</w:t>
      </w:r>
      <w:r w:rsidR="0067681C" w:rsidRPr="003B4E25">
        <w:rPr>
          <w:sz w:val="24"/>
          <w:lang w:bidi="en-US"/>
        </w:rPr>
        <w:t xml:space="preserve">, </w:t>
      </w:r>
      <w:r w:rsidRPr="003B4E25">
        <w:rPr>
          <w:sz w:val="24"/>
          <w:lang w:bidi="en-US"/>
        </w:rPr>
        <w:t>али</w:t>
      </w:r>
      <w:r w:rsidR="0067681C" w:rsidRPr="003B4E25">
        <w:rPr>
          <w:sz w:val="24"/>
          <w:lang w:bidi="en-US"/>
        </w:rPr>
        <w:t xml:space="preserve"> </w:t>
      </w:r>
      <w:r w:rsidRPr="003B4E25">
        <w:rPr>
          <w:sz w:val="24"/>
          <w:lang w:bidi="en-US"/>
        </w:rPr>
        <w:t>са</w:t>
      </w:r>
      <w:r w:rsidR="0067681C" w:rsidRPr="003B4E25">
        <w:rPr>
          <w:sz w:val="24"/>
          <w:lang w:bidi="en-US"/>
        </w:rPr>
        <w:t xml:space="preserve"> </w:t>
      </w:r>
      <w:r w:rsidRPr="003B4E25">
        <w:rPr>
          <w:sz w:val="24"/>
          <w:lang w:bidi="en-US"/>
        </w:rPr>
        <w:t>азбест</w:t>
      </w:r>
      <w:r w:rsidR="0067681C" w:rsidRPr="003B4E25">
        <w:rPr>
          <w:sz w:val="24"/>
          <w:lang w:bidi="en-US"/>
        </w:rPr>
        <w:t>-</w:t>
      </w:r>
      <w:r w:rsidRPr="003B4E25">
        <w:rPr>
          <w:sz w:val="24"/>
          <w:lang w:bidi="en-US"/>
        </w:rPr>
        <w:t>цементим</w:t>
      </w:r>
      <w:r w:rsidR="0067681C" w:rsidRPr="003B4E25">
        <w:rPr>
          <w:sz w:val="24"/>
          <w:lang w:bidi="en-US"/>
        </w:rPr>
        <w:t xml:space="preserve"> </w:t>
      </w:r>
      <w:r w:rsidRPr="003B4E25">
        <w:rPr>
          <w:sz w:val="24"/>
          <w:lang w:bidi="en-US"/>
        </w:rPr>
        <w:t>цевима</w:t>
      </w:r>
      <w:r w:rsidR="0067681C" w:rsidRPr="003B4E25">
        <w:rPr>
          <w:sz w:val="24"/>
          <w:lang w:bidi="en-US"/>
        </w:rPr>
        <w:t xml:space="preserve">, </w:t>
      </w:r>
      <w:r w:rsidRPr="003B4E25">
        <w:rPr>
          <w:sz w:val="24"/>
          <w:lang w:bidi="en-US"/>
        </w:rPr>
        <w:t>а</w:t>
      </w:r>
      <w:r w:rsidR="0067681C" w:rsidRPr="003B4E25">
        <w:rPr>
          <w:sz w:val="24"/>
          <w:lang w:bidi="en-US"/>
        </w:rPr>
        <w:t xml:space="preserve"> </w:t>
      </w:r>
      <w:r w:rsidRPr="003B4E25">
        <w:rPr>
          <w:sz w:val="24"/>
          <w:lang w:bidi="en-US"/>
        </w:rPr>
        <w:t>у</w:t>
      </w:r>
      <w:r w:rsidR="0067681C" w:rsidRPr="003B4E25">
        <w:rPr>
          <w:sz w:val="24"/>
          <w:lang w:bidi="en-US"/>
        </w:rPr>
        <w:t xml:space="preserve"> </w:t>
      </w:r>
      <w:r w:rsidRPr="003B4E25">
        <w:rPr>
          <w:sz w:val="24"/>
          <w:lang w:bidi="en-US"/>
        </w:rPr>
        <w:t>Европи</w:t>
      </w:r>
      <w:r w:rsidR="0067681C" w:rsidRPr="003B4E25">
        <w:rPr>
          <w:sz w:val="24"/>
          <w:lang w:bidi="en-US"/>
        </w:rPr>
        <w:t xml:space="preserve"> </w:t>
      </w:r>
      <w:r w:rsidRPr="003B4E25">
        <w:rPr>
          <w:sz w:val="24"/>
          <w:lang w:bidi="en-US"/>
        </w:rPr>
        <w:t>је</w:t>
      </w:r>
      <w:r w:rsidR="0067681C" w:rsidRPr="003B4E25">
        <w:rPr>
          <w:sz w:val="24"/>
          <w:lang w:bidi="en-US"/>
        </w:rPr>
        <w:t xml:space="preserve"> </w:t>
      </w:r>
      <w:r w:rsidRPr="003B4E25">
        <w:rPr>
          <w:sz w:val="24"/>
          <w:lang w:bidi="en-US"/>
        </w:rPr>
        <w:t>тенденција</w:t>
      </w:r>
      <w:r w:rsidR="0067681C" w:rsidRPr="003B4E25">
        <w:rPr>
          <w:sz w:val="24"/>
          <w:lang w:bidi="en-US"/>
        </w:rPr>
        <w:t xml:space="preserve"> </w:t>
      </w:r>
      <w:r w:rsidRPr="003B4E25">
        <w:rPr>
          <w:sz w:val="24"/>
          <w:lang w:bidi="en-US"/>
        </w:rPr>
        <w:t>да</w:t>
      </w:r>
      <w:r w:rsidR="0067681C" w:rsidRPr="003B4E25">
        <w:rPr>
          <w:sz w:val="24"/>
          <w:lang w:bidi="en-US"/>
        </w:rPr>
        <w:t xml:space="preserve"> </w:t>
      </w:r>
      <w:r w:rsidRPr="003B4E25">
        <w:rPr>
          <w:sz w:val="24"/>
          <w:lang w:bidi="en-US"/>
        </w:rPr>
        <w:t>се</w:t>
      </w:r>
      <w:r w:rsidR="0067681C" w:rsidRPr="003B4E25">
        <w:rPr>
          <w:sz w:val="24"/>
          <w:lang w:bidi="en-US"/>
        </w:rPr>
        <w:t xml:space="preserve"> </w:t>
      </w:r>
      <w:r w:rsidRPr="003B4E25">
        <w:rPr>
          <w:sz w:val="24"/>
          <w:lang w:bidi="en-US"/>
        </w:rPr>
        <w:t>такве</w:t>
      </w:r>
      <w:r w:rsidR="0067681C" w:rsidRPr="003B4E25">
        <w:rPr>
          <w:sz w:val="24"/>
          <w:lang w:bidi="en-US"/>
        </w:rPr>
        <w:t xml:space="preserve"> </w:t>
      </w:r>
      <w:r w:rsidRPr="003B4E25">
        <w:rPr>
          <w:sz w:val="24"/>
          <w:lang w:bidi="en-US"/>
        </w:rPr>
        <w:t>цеви</w:t>
      </w:r>
      <w:r w:rsidR="0067681C" w:rsidRPr="003B4E25">
        <w:rPr>
          <w:sz w:val="24"/>
          <w:lang w:bidi="en-US"/>
        </w:rPr>
        <w:t xml:space="preserve"> </w:t>
      </w:r>
      <w:r w:rsidRPr="003B4E25">
        <w:rPr>
          <w:sz w:val="24"/>
          <w:lang w:bidi="en-US"/>
        </w:rPr>
        <w:t>замењују</w:t>
      </w:r>
      <w:r w:rsidR="0067681C" w:rsidRPr="003B4E25">
        <w:rPr>
          <w:sz w:val="24"/>
          <w:lang w:bidi="en-US"/>
        </w:rPr>
        <w:t xml:space="preserve"> </w:t>
      </w:r>
      <w:r w:rsidRPr="003B4E25">
        <w:rPr>
          <w:sz w:val="24"/>
          <w:lang w:bidi="en-US"/>
        </w:rPr>
        <w:t>другим</w:t>
      </w:r>
      <w:r w:rsidR="0067681C" w:rsidRPr="003B4E25">
        <w:rPr>
          <w:sz w:val="24"/>
          <w:lang w:bidi="en-US"/>
        </w:rPr>
        <w:t xml:space="preserve">. </w:t>
      </w:r>
      <w:r w:rsidRPr="003B4E25">
        <w:rPr>
          <w:sz w:val="24"/>
          <w:lang w:bidi="en-US"/>
        </w:rPr>
        <w:t>Због</w:t>
      </w:r>
      <w:r w:rsidR="0067681C" w:rsidRPr="003B4E25">
        <w:rPr>
          <w:sz w:val="24"/>
          <w:lang w:bidi="en-US"/>
        </w:rPr>
        <w:t xml:space="preserve"> </w:t>
      </w:r>
      <w:r w:rsidRPr="003B4E25">
        <w:rPr>
          <w:sz w:val="24"/>
          <w:lang w:bidi="en-US"/>
        </w:rPr>
        <w:t>дотрајалости</w:t>
      </w:r>
      <w:r w:rsidR="0067681C" w:rsidRPr="003B4E25">
        <w:rPr>
          <w:sz w:val="24"/>
          <w:lang w:bidi="en-US"/>
        </w:rPr>
        <w:t xml:space="preserve"> </w:t>
      </w:r>
      <w:r w:rsidRPr="003B4E25">
        <w:rPr>
          <w:sz w:val="24"/>
          <w:lang w:bidi="en-US"/>
        </w:rPr>
        <w:t>водоводне</w:t>
      </w:r>
      <w:r w:rsidR="0067681C" w:rsidRPr="003B4E25">
        <w:rPr>
          <w:sz w:val="24"/>
          <w:lang w:bidi="en-US"/>
        </w:rPr>
        <w:t xml:space="preserve"> </w:t>
      </w:r>
      <w:r w:rsidRPr="003B4E25">
        <w:rPr>
          <w:sz w:val="24"/>
          <w:lang w:bidi="en-US"/>
        </w:rPr>
        <w:t>мреже</w:t>
      </w:r>
      <w:r w:rsidR="0067681C" w:rsidRPr="003B4E25">
        <w:rPr>
          <w:sz w:val="24"/>
          <w:lang w:bidi="en-US"/>
        </w:rPr>
        <w:t xml:space="preserve"> </w:t>
      </w:r>
      <w:r w:rsidRPr="003B4E25">
        <w:rPr>
          <w:sz w:val="24"/>
          <w:lang w:bidi="en-US"/>
        </w:rPr>
        <w:t>на</w:t>
      </w:r>
      <w:r w:rsidR="0067681C" w:rsidRPr="003B4E25">
        <w:rPr>
          <w:sz w:val="24"/>
          <w:lang w:bidi="en-US"/>
        </w:rPr>
        <w:t xml:space="preserve"> </w:t>
      </w:r>
      <w:r w:rsidRPr="003B4E25">
        <w:rPr>
          <w:sz w:val="24"/>
          <w:lang w:bidi="en-US"/>
        </w:rPr>
        <w:t>појединим</w:t>
      </w:r>
      <w:r w:rsidR="0067681C" w:rsidRPr="003B4E25">
        <w:rPr>
          <w:sz w:val="24"/>
          <w:lang w:bidi="en-US"/>
        </w:rPr>
        <w:t xml:space="preserve"> </w:t>
      </w:r>
      <w:r w:rsidRPr="003B4E25">
        <w:rPr>
          <w:sz w:val="24"/>
          <w:lang w:bidi="en-US"/>
        </w:rPr>
        <w:t>деоницама</w:t>
      </w:r>
      <w:r w:rsidR="0067681C" w:rsidRPr="003B4E25">
        <w:rPr>
          <w:sz w:val="24"/>
          <w:lang w:bidi="en-US"/>
        </w:rPr>
        <w:t xml:space="preserve"> </w:t>
      </w:r>
      <w:r w:rsidRPr="003B4E25">
        <w:rPr>
          <w:sz w:val="24"/>
          <w:lang w:bidi="en-US"/>
        </w:rPr>
        <w:t>губици</w:t>
      </w:r>
      <w:r w:rsidR="0067681C" w:rsidRPr="003B4E25">
        <w:rPr>
          <w:sz w:val="24"/>
          <w:lang w:bidi="en-US"/>
        </w:rPr>
        <w:t xml:space="preserve"> </w:t>
      </w:r>
      <w:r w:rsidRPr="003B4E25">
        <w:rPr>
          <w:sz w:val="24"/>
          <w:lang w:bidi="en-US"/>
        </w:rPr>
        <w:t>у</w:t>
      </w:r>
      <w:r w:rsidR="0067681C" w:rsidRPr="003B4E25">
        <w:rPr>
          <w:sz w:val="24"/>
          <w:lang w:bidi="en-US"/>
        </w:rPr>
        <w:t xml:space="preserve"> </w:t>
      </w:r>
      <w:r w:rsidRPr="003B4E25">
        <w:rPr>
          <w:sz w:val="24"/>
          <w:lang w:bidi="en-US"/>
        </w:rPr>
        <w:t>систему</w:t>
      </w:r>
      <w:r w:rsidR="0067681C" w:rsidRPr="003B4E25">
        <w:rPr>
          <w:sz w:val="24"/>
          <w:lang w:bidi="en-US"/>
        </w:rPr>
        <w:t xml:space="preserve"> </w:t>
      </w:r>
      <w:r w:rsidRPr="003B4E25">
        <w:rPr>
          <w:sz w:val="24"/>
          <w:lang w:bidi="en-US"/>
        </w:rPr>
        <w:t>су</w:t>
      </w:r>
      <w:r w:rsidR="0067681C" w:rsidRPr="003B4E25">
        <w:rPr>
          <w:sz w:val="24"/>
          <w:lang w:bidi="en-US"/>
        </w:rPr>
        <w:t xml:space="preserve"> </w:t>
      </w:r>
      <w:r w:rsidRPr="003B4E25">
        <w:rPr>
          <w:sz w:val="24"/>
          <w:lang w:bidi="en-US"/>
        </w:rPr>
        <w:t>велики</w:t>
      </w:r>
      <w:r w:rsidR="0067681C" w:rsidRPr="003B4E25">
        <w:rPr>
          <w:sz w:val="24"/>
          <w:lang w:bidi="en-US"/>
        </w:rPr>
        <w:t xml:space="preserve">. </w:t>
      </w:r>
      <w:r w:rsidRPr="003B4E25">
        <w:rPr>
          <w:sz w:val="24"/>
          <w:lang w:bidi="en-US"/>
        </w:rPr>
        <w:t>Капацитети</w:t>
      </w:r>
      <w:r w:rsidR="0067681C" w:rsidRPr="003B4E25">
        <w:rPr>
          <w:sz w:val="24"/>
          <w:lang w:bidi="en-US"/>
        </w:rPr>
        <w:t xml:space="preserve"> </w:t>
      </w:r>
      <w:r w:rsidRPr="003B4E25">
        <w:rPr>
          <w:sz w:val="24"/>
          <w:lang w:bidi="en-US"/>
        </w:rPr>
        <w:t>изворишта</w:t>
      </w:r>
      <w:r w:rsidR="0067681C" w:rsidRPr="003B4E25">
        <w:rPr>
          <w:sz w:val="24"/>
          <w:lang w:bidi="en-US"/>
        </w:rPr>
        <w:t xml:space="preserve"> </w:t>
      </w:r>
      <w:r w:rsidRPr="003B4E25">
        <w:rPr>
          <w:sz w:val="24"/>
          <w:lang w:bidi="en-US"/>
        </w:rPr>
        <w:t>су</w:t>
      </w:r>
      <w:r w:rsidR="0067681C" w:rsidRPr="003B4E25">
        <w:rPr>
          <w:sz w:val="24"/>
          <w:lang w:bidi="en-US"/>
        </w:rPr>
        <w:t xml:space="preserve"> 150 </w:t>
      </w:r>
      <w:r w:rsidR="004E20D1">
        <w:rPr>
          <w:sz w:val="24"/>
          <w:lang w:val="en-US" w:bidi="en-US"/>
        </w:rPr>
        <w:t>l</w:t>
      </w:r>
      <w:r w:rsidR="0067681C" w:rsidRPr="003B4E25">
        <w:rPr>
          <w:sz w:val="24"/>
          <w:lang w:bidi="en-US"/>
        </w:rPr>
        <w:t>/</w:t>
      </w:r>
      <w:r w:rsidR="004E20D1">
        <w:rPr>
          <w:sz w:val="24"/>
          <w:lang w:val="en-US" w:bidi="en-US"/>
        </w:rPr>
        <w:t>sec</w:t>
      </w:r>
      <w:r w:rsidR="0067681C" w:rsidRPr="003B4E25">
        <w:rPr>
          <w:sz w:val="24"/>
          <w:lang w:bidi="en-US"/>
        </w:rPr>
        <w:t xml:space="preserve">, </w:t>
      </w:r>
      <w:r w:rsidRPr="003B4E25">
        <w:rPr>
          <w:sz w:val="24"/>
          <w:lang w:bidi="en-US"/>
        </w:rPr>
        <w:t>до</w:t>
      </w:r>
      <w:r w:rsidRPr="00627517">
        <w:rPr>
          <w:sz w:val="24"/>
          <w:lang w:bidi="en-US"/>
        </w:rPr>
        <w:t>к</w:t>
      </w:r>
      <w:r w:rsidR="0067681C" w:rsidRPr="00627517">
        <w:rPr>
          <w:sz w:val="24"/>
          <w:lang w:bidi="en-US"/>
        </w:rPr>
        <w:t xml:space="preserve"> </w:t>
      </w:r>
      <w:r w:rsidRPr="00627517">
        <w:rPr>
          <w:sz w:val="24"/>
          <w:lang w:bidi="en-US"/>
        </w:rPr>
        <w:t>се</w:t>
      </w:r>
      <w:r w:rsidR="0067681C" w:rsidRPr="00627517">
        <w:rPr>
          <w:sz w:val="24"/>
          <w:lang w:bidi="en-US"/>
        </w:rPr>
        <w:t xml:space="preserve"> </w:t>
      </w:r>
      <w:r w:rsidRPr="00627517">
        <w:rPr>
          <w:sz w:val="24"/>
          <w:lang w:bidi="en-US"/>
        </w:rPr>
        <w:t>потребе</w:t>
      </w:r>
      <w:r w:rsidR="0067681C" w:rsidRPr="00627517">
        <w:rPr>
          <w:sz w:val="24"/>
          <w:lang w:bidi="en-US"/>
        </w:rPr>
        <w:t xml:space="preserve"> </w:t>
      </w:r>
      <w:r w:rsidRPr="00627517">
        <w:rPr>
          <w:sz w:val="24"/>
          <w:lang w:bidi="en-US"/>
        </w:rPr>
        <w:t>процењују</w:t>
      </w:r>
      <w:r w:rsidR="0067681C" w:rsidRPr="00627517">
        <w:rPr>
          <w:sz w:val="24"/>
          <w:lang w:bidi="en-US"/>
        </w:rPr>
        <w:t xml:space="preserve"> </w:t>
      </w:r>
      <w:r w:rsidRPr="00627517">
        <w:rPr>
          <w:sz w:val="24"/>
          <w:lang w:bidi="en-US"/>
        </w:rPr>
        <w:t>на</w:t>
      </w:r>
      <w:r w:rsidR="0067681C" w:rsidRPr="00627517">
        <w:rPr>
          <w:sz w:val="24"/>
          <w:lang w:bidi="en-US"/>
        </w:rPr>
        <w:t xml:space="preserve"> </w:t>
      </w:r>
      <w:r w:rsidRPr="00627517">
        <w:rPr>
          <w:sz w:val="24"/>
          <w:lang w:bidi="en-US"/>
        </w:rPr>
        <w:t>око</w:t>
      </w:r>
      <w:r w:rsidR="0067681C" w:rsidRPr="00627517">
        <w:rPr>
          <w:sz w:val="24"/>
          <w:lang w:bidi="en-US"/>
        </w:rPr>
        <w:t xml:space="preserve"> 200 </w:t>
      </w:r>
      <w:r w:rsidR="004E20D1">
        <w:rPr>
          <w:sz w:val="24"/>
          <w:lang w:val="en-US" w:bidi="en-US"/>
        </w:rPr>
        <w:t>l</w:t>
      </w:r>
      <w:r w:rsidR="0067681C" w:rsidRPr="00627517">
        <w:rPr>
          <w:sz w:val="24"/>
          <w:lang w:bidi="en-US"/>
        </w:rPr>
        <w:t>/</w:t>
      </w:r>
      <w:r w:rsidR="004E20D1">
        <w:rPr>
          <w:sz w:val="24"/>
          <w:lang w:val="en-US" w:bidi="en-US"/>
        </w:rPr>
        <w:t>sec</w:t>
      </w:r>
      <w:r w:rsidR="0067681C" w:rsidRPr="00627517">
        <w:rPr>
          <w:sz w:val="24"/>
          <w:lang w:bidi="en-US"/>
        </w:rPr>
        <w:t xml:space="preserve">, </w:t>
      </w:r>
      <w:r w:rsidRPr="00627517">
        <w:rPr>
          <w:sz w:val="24"/>
          <w:lang w:bidi="en-US"/>
        </w:rPr>
        <w:t>што</w:t>
      </w:r>
      <w:r w:rsidR="0067681C" w:rsidRPr="00627517">
        <w:rPr>
          <w:sz w:val="24"/>
          <w:lang w:bidi="en-US"/>
        </w:rPr>
        <w:t xml:space="preserve"> </w:t>
      </w:r>
      <w:r w:rsidRPr="00627517">
        <w:rPr>
          <w:sz w:val="24"/>
          <w:lang w:bidi="en-US"/>
        </w:rPr>
        <w:t>значи</w:t>
      </w:r>
      <w:r w:rsidR="0067681C" w:rsidRPr="00627517">
        <w:rPr>
          <w:sz w:val="24"/>
          <w:lang w:bidi="en-US"/>
        </w:rPr>
        <w:t xml:space="preserve"> </w:t>
      </w:r>
      <w:r w:rsidRPr="00627517">
        <w:rPr>
          <w:sz w:val="24"/>
          <w:lang w:bidi="en-US"/>
        </w:rPr>
        <w:t>да</w:t>
      </w:r>
      <w:r w:rsidR="0067681C" w:rsidRPr="00627517">
        <w:rPr>
          <w:sz w:val="24"/>
          <w:lang w:bidi="en-US"/>
        </w:rPr>
        <w:t xml:space="preserve"> </w:t>
      </w:r>
      <w:r w:rsidRPr="00627517">
        <w:rPr>
          <w:sz w:val="24"/>
          <w:lang w:bidi="en-US"/>
        </w:rPr>
        <w:t>потребе</w:t>
      </w:r>
      <w:r w:rsidR="0067681C" w:rsidRPr="00627517">
        <w:rPr>
          <w:sz w:val="24"/>
          <w:lang w:bidi="en-US"/>
        </w:rPr>
        <w:t xml:space="preserve"> </w:t>
      </w:r>
      <w:r w:rsidRPr="00627517">
        <w:rPr>
          <w:sz w:val="24"/>
          <w:lang w:bidi="en-US"/>
        </w:rPr>
        <w:t>садашњих</w:t>
      </w:r>
      <w:r w:rsidR="0067681C" w:rsidRPr="00627517">
        <w:rPr>
          <w:sz w:val="24"/>
          <w:lang w:bidi="en-US"/>
        </w:rPr>
        <w:t xml:space="preserve"> </w:t>
      </w:r>
      <w:r w:rsidRPr="00627517">
        <w:rPr>
          <w:sz w:val="24"/>
          <w:lang w:bidi="en-US"/>
        </w:rPr>
        <w:t>корисника</w:t>
      </w:r>
      <w:r w:rsidR="0067681C" w:rsidRPr="00627517">
        <w:rPr>
          <w:sz w:val="24"/>
          <w:lang w:bidi="en-US"/>
        </w:rPr>
        <w:t xml:space="preserve"> </w:t>
      </w:r>
      <w:r w:rsidRPr="00627517">
        <w:rPr>
          <w:sz w:val="24"/>
          <w:lang w:bidi="en-US"/>
        </w:rPr>
        <w:t>нису</w:t>
      </w:r>
      <w:r w:rsidR="0067681C" w:rsidRPr="00627517">
        <w:rPr>
          <w:sz w:val="24"/>
          <w:lang w:bidi="en-US"/>
        </w:rPr>
        <w:t xml:space="preserve"> </w:t>
      </w:r>
      <w:r w:rsidRPr="00627517">
        <w:rPr>
          <w:sz w:val="24"/>
          <w:lang w:bidi="en-US"/>
        </w:rPr>
        <w:t>задовољене</w:t>
      </w:r>
      <w:r w:rsidR="0067681C" w:rsidRPr="00627517">
        <w:rPr>
          <w:sz w:val="24"/>
          <w:lang w:bidi="en-US"/>
        </w:rPr>
        <w:t xml:space="preserve">. </w:t>
      </w:r>
      <w:r w:rsidRPr="00627517">
        <w:rPr>
          <w:sz w:val="24"/>
          <w:lang w:bidi="en-US"/>
        </w:rPr>
        <w:t>Проблем</w:t>
      </w:r>
      <w:r w:rsidR="0067681C" w:rsidRPr="00627517">
        <w:rPr>
          <w:sz w:val="24"/>
          <w:lang w:bidi="en-US"/>
        </w:rPr>
        <w:t xml:space="preserve"> </w:t>
      </w:r>
      <w:r w:rsidRPr="00627517">
        <w:rPr>
          <w:sz w:val="24"/>
          <w:lang w:bidi="en-US"/>
        </w:rPr>
        <w:t>је</w:t>
      </w:r>
      <w:r w:rsidR="0067681C" w:rsidRPr="00627517">
        <w:rPr>
          <w:sz w:val="24"/>
          <w:lang w:bidi="en-US"/>
        </w:rPr>
        <w:t xml:space="preserve"> </w:t>
      </w:r>
      <w:r w:rsidRPr="00627517">
        <w:rPr>
          <w:sz w:val="24"/>
          <w:lang w:bidi="en-US"/>
        </w:rPr>
        <w:t>и</w:t>
      </w:r>
      <w:r w:rsidR="0067681C" w:rsidRPr="00627517">
        <w:rPr>
          <w:sz w:val="24"/>
          <w:lang w:bidi="en-US"/>
        </w:rPr>
        <w:t xml:space="preserve"> </w:t>
      </w:r>
      <w:r w:rsidRPr="00627517">
        <w:rPr>
          <w:sz w:val="24"/>
          <w:lang w:bidi="en-US"/>
        </w:rPr>
        <w:t>што</w:t>
      </w:r>
      <w:r w:rsidR="0067681C" w:rsidRPr="00627517">
        <w:rPr>
          <w:sz w:val="24"/>
          <w:lang w:bidi="en-US"/>
        </w:rPr>
        <w:t xml:space="preserve"> </w:t>
      </w:r>
      <w:r w:rsidRPr="00627517">
        <w:rPr>
          <w:sz w:val="24"/>
          <w:lang w:bidi="en-US"/>
        </w:rPr>
        <w:t>заштита</w:t>
      </w:r>
      <w:r w:rsidR="0067681C" w:rsidRPr="00627517">
        <w:rPr>
          <w:sz w:val="24"/>
          <w:lang w:bidi="en-US"/>
        </w:rPr>
        <w:t xml:space="preserve"> </w:t>
      </w:r>
      <w:r w:rsidRPr="00627517">
        <w:rPr>
          <w:sz w:val="24"/>
          <w:lang w:bidi="en-US"/>
        </w:rPr>
        <w:t>изворишта</w:t>
      </w:r>
      <w:r w:rsidR="0067681C" w:rsidRPr="00627517">
        <w:rPr>
          <w:sz w:val="24"/>
          <w:lang w:bidi="en-US"/>
        </w:rPr>
        <w:t xml:space="preserve"> „</w:t>
      </w:r>
      <w:r w:rsidRPr="00627517">
        <w:rPr>
          <w:sz w:val="24"/>
          <w:lang w:bidi="en-US"/>
        </w:rPr>
        <w:t>Хисар</w:t>
      </w:r>
      <w:r w:rsidR="0067681C" w:rsidRPr="00627517">
        <w:rPr>
          <w:sz w:val="24"/>
          <w:lang w:bidi="en-US"/>
        </w:rPr>
        <w:t xml:space="preserve">“ </w:t>
      </w:r>
      <w:r w:rsidRPr="00627517">
        <w:rPr>
          <w:sz w:val="24"/>
          <w:lang w:bidi="en-US"/>
        </w:rPr>
        <w:t>од</w:t>
      </w:r>
      <w:r w:rsidR="0067681C" w:rsidRPr="00627517">
        <w:rPr>
          <w:sz w:val="24"/>
          <w:lang w:bidi="en-US"/>
        </w:rPr>
        <w:t xml:space="preserve"> </w:t>
      </w:r>
      <w:r w:rsidRPr="00627517">
        <w:rPr>
          <w:sz w:val="24"/>
          <w:lang w:bidi="en-US"/>
        </w:rPr>
        <w:t>великих</w:t>
      </w:r>
      <w:r w:rsidR="0067681C" w:rsidRPr="00627517">
        <w:rPr>
          <w:sz w:val="24"/>
          <w:lang w:bidi="en-US"/>
        </w:rPr>
        <w:t xml:space="preserve"> </w:t>
      </w:r>
      <w:r w:rsidRPr="00627517">
        <w:rPr>
          <w:sz w:val="24"/>
          <w:lang w:bidi="en-US"/>
        </w:rPr>
        <w:t>вода</w:t>
      </w:r>
      <w:r w:rsidR="0067681C" w:rsidRPr="00627517">
        <w:rPr>
          <w:sz w:val="24"/>
          <w:lang w:bidi="en-US"/>
        </w:rPr>
        <w:t xml:space="preserve"> </w:t>
      </w:r>
      <w:r w:rsidRPr="00627517">
        <w:rPr>
          <w:sz w:val="24"/>
          <w:lang w:bidi="en-US"/>
        </w:rPr>
        <w:t>не</w:t>
      </w:r>
      <w:r w:rsidR="0067681C" w:rsidRPr="00627517">
        <w:rPr>
          <w:sz w:val="24"/>
          <w:lang w:bidi="en-US"/>
        </w:rPr>
        <w:t xml:space="preserve"> </w:t>
      </w:r>
      <w:r w:rsidRPr="00627517">
        <w:rPr>
          <w:sz w:val="24"/>
          <w:lang w:bidi="en-US"/>
        </w:rPr>
        <w:t>постоји</w:t>
      </w:r>
      <w:r w:rsidR="0067681C" w:rsidRPr="00627517">
        <w:rPr>
          <w:sz w:val="24"/>
          <w:lang w:bidi="en-US"/>
        </w:rPr>
        <w:t xml:space="preserve">, </w:t>
      </w:r>
      <w:r w:rsidRPr="00627517">
        <w:rPr>
          <w:sz w:val="24"/>
          <w:lang w:bidi="en-US"/>
        </w:rPr>
        <w:t>постоји</w:t>
      </w:r>
      <w:r w:rsidR="0067681C" w:rsidRPr="00627517">
        <w:rPr>
          <w:sz w:val="24"/>
          <w:lang w:bidi="en-US"/>
        </w:rPr>
        <w:t xml:space="preserve"> </w:t>
      </w:r>
      <w:r w:rsidRPr="00627517">
        <w:rPr>
          <w:sz w:val="24"/>
          <w:lang w:bidi="en-US"/>
        </w:rPr>
        <w:t>само</w:t>
      </w:r>
      <w:r w:rsidR="0067681C" w:rsidRPr="00627517">
        <w:rPr>
          <w:sz w:val="24"/>
          <w:lang w:bidi="en-US"/>
        </w:rPr>
        <w:t xml:space="preserve"> </w:t>
      </w:r>
      <w:r w:rsidRPr="00627517">
        <w:rPr>
          <w:sz w:val="24"/>
          <w:lang w:bidi="en-US"/>
        </w:rPr>
        <w:t>заштита</w:t>
      </w:r>
      <w:r w:rsidR="0067681C" w:rsidRPr="00627517">
        <w:rPr>
          <w:sz w:val="24"/>
          <w:lang w:bidi="en-US"/>
        </w:rPr>
        <w:t xml:space="preserve"> </w:t>
      </w:r>
      <w:r w:rsidRPr="00627517">
        <w:rPr>
          <w:sz w:val="24"/>
          <w:lang w:bidi="en-US"/>
        </w:rPr>
        <w:t>самих</w:t>
      </w:r>
      <w:r w:rsidR="0067681C" w:rsidRPr="00627517">
        <w:rPr>
          <w:sz w:val="24"/>
          <w:lang w:bidi="en-US"/>
        </w:rPr>
        <w:t xml:space="preserve"> </w:t>
      </w:r>
      <w:r w:rsidRPr="00627517">
        <w:rPr>
          <w:sz w:val="24"/>
          <w:lang w:bidi="en-US"/>
        </w:rPr>
        <w:t>бунара</w:t>
      </w:r>
      <w:r w:rsidR="0067681C" w:rsidRPr="00627517">
        <w:rPr>
          <w:sz w:val="24"/>
          <w:lang w:bidi="en-US"/>
        </w:rPr>
        <w:t xml:space="preserve">. </w:t>
      </w:r>
      <w:r w:rsidRPr="00627517">
        <w:rPr>
          <w:sz w:val="24"/>
          <w:lang w:bidi="en-US"/>
        </w:rPr>
        <w:t>Неопходно</w:t>
      </w:r>
      <w:r w:rsidR="0067681C" w:rsidRPr="00627517">
        <w:rPr>
          <w:sz w:val="24"/>
          <w:lang w:bidi="en-US"/>
        </w:rPr>
        <w:t xml:space="preserve"> </w:t>
      </w:r>
      <w:r w:rsidRPr="00627517">
        <w:rPr>
          <w:sz w:val="24"/>
          <w:lang w:bidi="en-US"/>
        </w:rPr>
        <w:t>је</w:t>
      </w:r>
      <w:r w:rsidR="0067681C" w:rsidRPr="00627517">
        <w:rPr>
          <w:sz w:val="24"/>
          <w:lang w:bidi="en-US"/>
        </w:rPr>
        <w:t xml:space="preserve"> </w:t>
      </w:r>
      <w:r w:rsidRPr="00627517">
        <w:rPr>
          <w:sz w:val="24"/>
          <w:lang w:bidi="en-US"/>
        </w:rPr>
        <w:t>и</w:t>
      </w:r>
      <w:r w:rsidR="0067681C" w:rsidRPr="00627517">
        <w:rPr>
          <w:sz w:val="24"/>
          <w:lang w:bidi="en-US"/>
        </w:rPr>
        <w:t xml:space="preserve"> </w:t>
      </w:r>
      <w:r w:rsidRPr="00627517">
        <w:rPr>
          <w:sz w:val="24"/>
          <w:lang w:bidi="en-US"/>
        </w:rPr>
        <w:t>повећање</w:t>
      </w:r>
      <w:r w:rsidR="0067681C" w:rsidRPr="00627517">
        <w:rPr>
          <w:sz w:val="24"/>
          <w:lang w:bidi="en-US"/>
        </w:rPr>
        <w:t xml:space="preserve"> </w:t>
      </w:r>
      <w:r w:rsidRPr="00627517">
        <w:rPr>
          <w:sz w:val="24"/>
          <w:lang w:bidi="en-US"/>
        </w:rPr>
        <w:t>контроле</w:t>
      </w:r>
      <w:r w:rsidR="0067681C" w:rsidRPr="00627517">
        <w:rPr>
          <w:sz w:val="24"/>
          <w:lang w:bidi="en-US"/>
        </w:rPr>
        <w:t xml:space="preserve"> </w:t>
      </w:r>
      <w:r w:rsidRPr="00627517">
        <w:rPr>
          <w:sz w:val="24"/>
          <w:lang w:bidi="en-US"/>
        </w:rPr>
        <w:t>квалитета</w:t>
      </w:r>
      <w:r w:rsidR="0067681C" w:rsidRPr="00627517">
        <w:rPr>
          <w:sz w:val="24"/>
          <w:lang w:bidi="en-US"/>
        </w:rPr>
        <w:t xml:space="preserve"> </w:t>
      </w:r>
      <w:r w:rsidRPr="00627517">
        <w:rPr>
          <w:sz w:val="24"/>
          <w:lang w:bidi="en-US"/>
        </w:rPr>
        <w:t>саме</w:t>
      </w:r>
      <w:r w:rsidR="0067681C" w:rsidRPr="00627517">
        <w:rPr>
          <w:sz w:val="24"/>
          <w:lang w:bidi="en-US"/>
        </w:rPr>
        <w:t xml:space="preserve"> </w:t>
      </w:r>
      <w:r w:rsidRPr="00627517">
        <w:rPr>
          <w:sz w:val="24"/>
          <w:lang w:bidi="en-US"/>
        </w:rPr>
        <w:t>воде</w:t>
      </w:r>
      <w:r w:rsidR="0067681C" w:rsidRPr="00627517">
        <w:rPr>
          <w:sz w:val="24"/>
          <w:lang w:bidi="en-US"/>
        </w:rPr>
        <w:t>.</w:t>
      </w:r>
    </w:p>
    <w:p w:rsidR="0067681C" w:rsidRPr="00627517" w:rsidRDefault="006803CC" w:rsidP="006803CC">
      <w:pPr>
        <w:spacing w:after="240"/>
        <w:jc w:val="both"/>
        <w:rPr>
          <w:sz w:val="24"/>
          <w:lang w:bidi="en-US"/>
        </w:rPr>
      </w:pPr>
      <w:r w:rsidRPr="00627517">
        <w:rPr>
          <w:sz w:val="24"/>
          <w:lang w:bidi="en-US"/>
        </w:rPr>
        <w:t>У</w:t>
      </w:r>
      <w:r w:rsidR="0067681C" w:rsidRPr="00627517">
        <w:rPr>
          <w:sz w:val="24"/>
          <w:lang w:bidi="en-US"/>
        </w:rPr>
        <w:t xml:space="preserve"> </w:t>
      </w:r>
      <w:r w:rsidRPr="00627517">
        <w:rPr>
          <w:sz w:val="24"/>
          <w:lang w:bidi="en-US"/>
        </w:rPr>
        <w:t>зони</w:t>
      </w:r>
      <w:r w:rsidR="0067681C" w:rsidRPr="00627517">
        <w:rPr>
          <w:sz w:val="24"/>
          <w:lang w:bidi="en-US"/>
        </w:rPr>
        <w:t xml:space="preserve"> </w:t>
      </w:r>
      <w:r w:rsidRPr="00627517">
        <w:rPr>
          <w:sz w:val="24"/>
          <w:lang w:bidi="en-US"/>
        </w:rPr>
        <w:t>насеља</w:t>
      </w:r>
      <w:r w:rsidR="0067681C" w:rsidRPr="00627517">
        <w:rPr>
          <w:sz w:val="24"/>
          <w:lang w:bidi="en-US"/>
        </w:rPr>
        <w:t xml:space="preserve"> </w:t>
      </w:r>
      <w:r w:rsidRPr="00627517">
        <w:rPr>
          <w:sz w:val="24"/>
          <w:lang w:bidi="en-US"/>
        </w:rPr>
        <w:t>поред</w:t>
      </w:r>
      <w:r w:rsidR="0067681C" w:rsidRPr="00627517">
        <w:rPr>
          <w:sz w:val="24"/>
          <w:lang w:bidi="en-US"/>
        </w:rPr>
        <w:t xml:space="preserve"> </w:t>
      </w:r>
      <w:r w:rsidRPr="00627517">
        <w:rPr>
          <w:sz w:val="24"/>
          <w:lang w:bidi="en-US"/>
        </w:rPr>
        <w:t>реке</w:t>
      </w:r>
      <w:r w:rsidR="0067681C" w:rsidRPr="00627517">
        <w:rPr>
          <w:sz w:val="24"/>
          <w:lang w:bidi="en-US"/>
        </w:rPr>
        <w:t xml:space="preserve"> </w:t>
      </w:r>
      <w:r w:rsidRPr="00627517">
        <w:rPr>
          <w:sz w:val="24"/>
          <w:lang w:bidi="en-US"/>
        </w:rPr>
        <w:t>Топлице</w:t>
      </w:r>
      <w:r w:rsidR="0067681C" w:rsidRPr="00627517">
        <w:rPr>
          <w:sz w:val="24"/>
          <w:lang w:bidi="en-US"/>
        </w:rPr>
        <w:t xml:space="preserve"> </w:t>
      </w:r>
      <w:r w:rsidRPr="00627517">
        <w:rPr>
          <w:sz w:val="24"/>
          <w:lang w:bidi="en-US"/>
        </w:rPr>
        <w:t>мог</w:t>
      </w:r>
      <w:r w:rsidR="006848DC">
        <w:rPr>
          <w:sz w:val="24"/>
          <w:lang w:bidi="en-US"/>
        </w:rPr>
        <w:t>у</w:t>
      </w:r>
      <w:r w:rsidRPr="00627517">
        <w:rPr>
          <w:sz w:val="24"/>
          <w:lang w:bidi="en-US"/>
        </w:rPr>
        <w:t>ће</w:t>
      </w:r>
      <w:r w:rsidR="0067681C" w:rsidRPr="00627517">
        <w:rPr>
          <w:sz w:val="24"/>
          <w:lang w:bidi="en-US"/>
        </w:rPr>
        <w:t xml:space="preserve"> </w:t>
      </w:r>
      <w:r w:rsidRPr="00627517">
        <w:rPr>
          <w:sz w:val="24"/>
          <w:lang w:bidi="en-US"/>
        </w:rPr>
        <w:t>је</w:t>
      </w:r>
      <w:r w:rsidR="0067681C" w:rsidRPr="00627517">
        <w:rPr>
          <w:sz w:val="24"/>
          <w:lang w:bidi="en-US"/>
        </w:rPr>
        <w:t xml:space="preserve"> </w:t>
      </w:r>
      <w:r w:rsidRPr="00627517">
        <w:rPr>
          <w:sz w:val="24"/>
          <w:lang w:bidi="en-US"/>
        </w:rPr>
        <w:t>формирати</w:t>
      </w:r>
      <w:r w:rsidR="0067681C" w:rsidRPr="00627517">
        <w:rPr>
          <w:sz w:val="24"/>
          <w:lang w:bidi="en-US"/>
        </w:rPr>
        <w:t xml:space="preserve"> </w:t>
      </w:r>
      <w:r w:rsidRPr="00627517">
        <w:rPr>
          <w:sz w:val="24"/>
          <w:lang w:bidi="en-US"/>
        </w:rPr>
        <w:t>три</w:t>
      </w:r>
      <w:r w:rsidR="0067681C" w:rsidRPr="00627517">
        <w:rPr>
          <w:sz w:val="24"/>
          <w:lang w:bidi="en-US"/>
        </w:rPr>
        <w:t xml:space="preserve"> </w:t>
      </w:r>
      <w:r w:rsidRPr="00627517">
        <w:rPr>
          <w:sz w:val="24"/>
          <w:lang w:bidi="en-US"/>
        </w:rPr>
        <w:t>мања</w:t>
      </w:r>
      <w:r w:rsidR="0067681C" w:rsidRPr="00627517">
        <w:rPr>
          <w:sz w:val="24"/>
          <w:lang w:bidi="en-US"/>
        </w:rPr>
        <w:t xml:space="preserve"> </w:t>
      </w:r>
      <w:r w:rsidRPr="00627517">
        <w:rPr>
          <w:sz w:val="24"/>
          <w:lang w:bidi="en-US"/>
        </w:rPr>
        <w:t>изворишта</w:t>
      </w:r>
      <w:r w:rsidR="0067681C" w:rsidRPr="00627517">
        <w:rPr>
          <w:sz w:val="24"/>
          <w:lang w:bidi="en-US"/>
        </w:rPr>
        <w:t xml:space="preserve">, </w:t>
      </w:r>
      <w:r w:rsidRPr="00627517">
        <w:rPr>
          <w:sz w:val="24"/>
          <w:lang w:bidi="en-US"/>
        </w:rPr>
        <w:t>и</w:t>
      </w:r>
      <w:r w:rsidR="0067681C" w:rsidRPr="00627517">
        <w:rPr>
          <w:sz w:val="24"/>
          <w:lang w:bidi="en-US"/>
        </w:rPr>
        <w:t xml:space="preserve"> </w:t>
      </w:r>
      <w:r w:rsidRPr="00627517">
        <w:rPr>
          <w:sz w:val="24"/>
          <w:lang w:bidi="en-US"/>
        </w:rPr>
        <w:t>то</w:t>
      </w:r>
      <w:r w:rsidR="0067681C" w:rsidRPr="00627517">
        <w:rPr>
          <w:sz w:val="24"/>
          <w:lang w:bidi="en-US"/>
        </w:rPr>
        <w:t xml:space="preserve">: </w:t>
      </w:r>
      <w:r w:rsidRPr="00627517">
        <w:rPr>
          <w:sz w:val="24"/>
          <w:lang w:bidi="en-US"/>
        </w:rPr>
        <w:t>извориште</w:t>
      </w:r>
      <w:r w:rsidR="0067681C" w:rsidRPr="00627517">
        <w:rPr>
          <w:sz w:val="24"/>
          <w:lang w:bidi="en-US"/>
        </w:rPr>
        <w:t xml:space="preserve"> </w:t>
      </w:r>
      <w:r w:rsidRPr="00627517">
        <w:rPr>
          <w:sz w:val="24"/>
          <w:lang w:bidi="en-US"/>
        </w:rPr>
        <w:t>Доња</w:t>
      </w:r>
      <w:r w:rsidR="0067681C" w:rsidRPr="00627517">
        <w:rPr>
          <w:sz w:val="24"/>
          <w:lang w:bidi="en-US"/>
        </w:rPr>
        <w:t xml:space="preserve"> </w:t>
      </w:r>
      <w:r w:rsidRPr="00627517">
        <w:rPr>
          <w:sz w:val="24"/>
          <w:lang w:bidi="en-US"/>
        </w:rPr>
        <w:t>Коњуша</w:t>
      </w:r>
      <w:r w:rsidR="0067681C" w:rsidRPr="00627517">
        <w:rPr>
          <w:sz w:val="24"/>
          <w:lang w:bidi="en-US"/>
        </w:rPr>
        <w:t xml:space="preserve">, </w:t>
      </w:r>
      <w:r w:rsidRPr="00627517">
        <w:rPr>
          <w:sz w:val="24"/>
          <w:lang w:bidi="en-US"/>
        </w:rPr>
        <w:t>извориште</w:t>
      </w:r>
      <w:r w:rsidR="0067681C" w:rsidRPr="00627517">
        <w:rPr>
          <w:sz w:val="24"/>
          <w:lang w:bidi="en-US"/>
        </w:rPr>
        <w:t xml:space="preserve"> </w:t>
      </w:r>
      <w:r w:rsidRPr="00627517">
        <w:rPr>
          <w:sz w:val="24"/>
          <w:lang w:bidi="en-US"/>
        </w:rPr>
        <w:t>Смрдан</w:t>
      </w:r>
      <w:r w:rsidR="0067681C" w:rsidRPr="00627517">
        <w:rPr>
          <w:sz w:val="24"/>
          <w:lang w:bidi="en-US"/>
        </w:rPr>
        <w:t xml:space="preserve"> </w:t>
      </w:r>
      <w:r w:rsidRPr="00627517">
        <w:rPr>
          <w:sz w:val="24"/>
          <w:lang w:bidi="en-US"/>
        </w:rPr>
        <w:t>и</w:t>
      </w:r>
      <w:r w:rsidR="0067681C" w:rsidRPr="00627517">
        <w:rPr>
          <w:sz w:val="24"/>
          <w:lang w:bidi="en-US"/>
        </w:rPr>
        <w:t xml:space="preserve"> </w:t>
      </w:r>
      <w:r w:rsidRPr="00627517">
        <w:rPr>
          <w:sz w:val="24"/>
          <w:lang w:bidi="en-US"/>
        </w:rPr>
        <w:t>извориште</w:t>
      </w:r>
      <w:r w:rsidR="0067681C" w:rsidRPr="00627517">
        <w:rPr>
          <w:sz w:val="24"/>
          <w:lang w:bidi="en-US"/>
        </w:rPr>
        <w:t xml:space="preserve"> </w:t>
      </w:r>
      <w:r w:rsidRPr="00627517">
        <w:rPr>
          <w:sz w:val="24"/>
          <w:lang w:bidi="en-US"/>
        </w:rPr>
        <w:t>Губетин</w:t>
      </w:r>
      <w:r w:rsidR="0067681C" w:rsidRPr="00627517">
        <w:rPr>
          <w:sz w:val="24"/>
          <w:lang w:bidi="en-US"/>
        </w:rPr>
        <w:t xml:space="preserve">, </w:t>
      </w:r>
      <w:r w:rsidRPr="00627517">
        <w:rPr>
          <w:sz w:val="24"/>
          <w:lang w:bidi="en-US"/>
        </w:rPr>
        <w:t>чиме</w:t>
      </w:r>
      <w:r w:rsidR="0067681C" w:rsidRPr="00627517">
        <w:rPr>
          <w:sz w:val="24"/>
          <w:lang w:bidi="en-US"/>
        </w:rPr>
        <w:t xml:space="preserve"> </w:t>
      </w:r>
      <w:r w:rsidRPr="00627517">
        <w:rPr>
          <w:sz w:val="24"/>
          <w:lang w:bidi="en-US"/>
        </w:rPr>
        <w:t>би</w:t>
      </w:r>
      <w:r w:rsidR="0067681C" w:rsidRPr="00627517">
        <w:rPr>
          <w:sz w:val="24"/>
          <w:lang w:bidi="en-US"/>
        </w:rPr>
        <w:t xml:space="preserve"> </w:t>
      </w:r>
      <w:r w:rsidRPr="00627517">
        <w:rPr>
          <w:sz w:val="24"/>
          <w:lang w:bidi="en-US"/>
        </w:rPr>
        <w:t>се</w:t>
      </w:r>
      <w:r w:rsidR="0067681C" w:rsidRPr="00627517">
        <w:rPr>
          <w:sz w:val="24"/>
          <w:lang w:bidi="en-US"/>
        </w:rPr>
        <w:t xml:space="preserve"> </w:t>
      </w:r>
      <w:r w:rsidRPr="00627517">
        <w:rPr>
          <w:sz w:val="24"/>
          <w:lang w:bidi="en-US"/>
        </w:rPr>
        <w:t>омогућило</w:t>
      </w:r>
      <w:r w:rsidR="0067681C" w:rsidRPr="00627517">
        <w:rPr>
          <w:sz w:val="24"/>
          <w:lang w:bidi="en-US"/>
        </w:rPr>
        <w:t xml:space="preserve"> </w:t>
      </w:r>
      <w:r w:rsidRPr="00627517">
        <w:rPr>
          <w:sz w:val="24"/>
          <w:lang w:bidi="en-US"/>
        </w:rPr>
        <w:t>снабдевање</w:t>
      </w:r>
      <w:r w:rsidR="0067681C" w:rsidRPr="00627517">
        <w:rPr>
          <w:sz w:val="24"/>
          <w:lang w:bidi="en-US"/>
        </w:rPr>
        <w:t xml:space="preserve"> </w:t>
      </w:r>
      <w:r w:rsidRPr="00627517">
        <w:rPr>
          <w:sz w:val="24"/>
          <w:lang w:bidi="en-US"/>
        </w:rPr>
        <w:t>водом</w:t>
      </w:r>
      <w:r w:rsidR="0067681C" w:rsidRPr="00627517">
        <w:rPr>
          <w:sz w:val="24"/>
          <w:lang w:bidi="en-US"/>
        </w:rPr>
        <w:t xml:space="preserve"> </w:t>
      </w:r>
      <w:r w:rsidRPr="00627517">
        <w:rPr>
          <w:sz w:val="24"/>
          <w:lang w:bidi="en-US"/>
        </w:rPr>
        <w:t>бројних</w:t>
      </w:r>
      <w:r w:rsidR="0067681C" w:rsidRPr="00627517">
        <w:rPr>
          <w:sz w:val="24"/>
          <w:lang w:bidi="en-US"/>
        </w:rPr>
        <w:t xml:space="preserve"> </w:t>
      </w:r>
      <w:r w:rsidRPr="00627517">
        <w:rPr>
          <w:sz w:val="24"/>
          <w:lang w:bidi="en-US"/>
        </w:rPr>
        <w:t>сеоских</w:t>
      </w:r>
      <w:r w:rsidR="0067681C" w:rsidRPr="00627517">
        <w:rPr>
          <w:sz w:val="24"/>
          <w:lang w:bidi="en-US"/>
        </w:rPr>
        <w:t xml:space="preserve"> </w:t>
      </w:r>
      <w:r w:rsidRPr="00627517">
        <w:rPr>
          <w:sz w:val="24"/>
          <w:lang w:bidi="en-US"/>
        </w:rPr>
        <w:t>насеља</w:t>
      </w:r>
      <w:r w:rsidR="0067681C" w:rsidRPr="00627517">
        <w:rPr>
          <w:sz w:val="24"/>
          <w:lang w:bidi="en-US"/>
        </w:rPr>
        <w:t xml:space="preserve"> </w:t>
      </w:r>
      <w:r w:rsidRPr="00627517">
        <w:rPr>
          <w:sz w:val="24"/>
          <w:lang w:bidi="en-US"/>
        </w:rPr>
        <w:t>у</w:t>
      </w:r>
      <w:r w:rsidR="0067681C" w:rsidRPr="00627517">
        <w:rPr>
          <w:sz w:val="24"/>
          <w:lang w:bidi="en-US"/>
        </w:rPr>
        <w:t xml:space="preserve"> </w:t>
      </w:r>
      <w:r w:rsidRPr="00627517">
        <w:rPr>
          <w:sz w:val="24"/>
          <w:lang w:bidi="en-US"/>
        </w:rPr>
        <w:t>долини</w:t>
      </w:r>
      <w:r w:rsidR="0067681C" w:rsidRPr="00627517">
        <w:rPr>
          <w:sz w:val="24"/>
          <w:lang w:bidi="en-US"/>
        </w:rPr>
        <w:t xml:space="preserve"> </w:t>
      </w:r>
      <w:r w:rsidRPr="00627517">
        <w:rPr>
          <w:sz w:val="24"/>
          <w:lang w:bidi="en-US"/>
        </w:rPr>
        <w:t>Топлице</w:t>
      </w:r>
      <w:r w:rsidR="0067681C" w:rsidRPr="00627517">
        <w:rPr>
          <w:sz w:val="24"/>
          <w:lang w:bidi="en-US"/>
        </w:rPr>
        <w:t xml:space="preserve">. </w:t>
      </w:r>
      <w:r w:rsidRPr="00627517">
        <w:rPr>
          <w:sz w:val="24"/>
          <w:lang w:bidi="en-US"/>
        </w:rPr>
        <w:t>Комуналне</w:t>
      </w:r>
      <w:r w:rsidR="0067681C" w:rsidRPr="00627517">
        <w:rPr>
          <w:sz w:val="24"/>
          <w:lang w:bidi="en-US"/>
        </w:rPr>
        <w:t xml:space="preserve"> </w:t>
      </w:r>
      <w:r w:rsidRPr="00627517">
        <w:rPr>
          <w:sz w:val="24"/>
          <w:lang w:bidi="en-US"/>
        </w:rPr>
        <w:t>и</w:t>
      </w:r>
      <w:r w:rsidR="0067681C" w:rsidRPr="00627517">
        <w:rPr>
          <w:sz w:val="24"/>
          <w:lang w:bidi="en-US"/>
        </w:rPr>
        <w:t xml:space="preserve"> </w:t>
      </w:r>
      <w:r w:rsidRPr="00627517">
        <w:rPr>
          <w:sz w:val="24"/>
          <w:lang w:bidi="en-US"/>
        </w:rPr>
        <w:t>индустријске</w:t>
      </w:r>
      <w:r w:rsidR="0067681C" w:rsidRPr="00627517">
        <w:rPr>
          <w:sz w:val="24"/>
          <w:lang w:bidi="en-US"/>
        </w:rPr>
        <w:t xml:space="preserve"> </w:t>
      </w:r>
      <w:r w:rsidRPr="00627517">
        <w:rPr>
          <w:sz w:val="24"/>
          <w:lang w:bidi="en-US"/>
        </w:rPr>
        <w:t>отпадне</w:t>
      </w:r>
      <w:r w:rsidR="0067681C" w:rsidRPr="00627517">
        <w:rPr>
          <w:sz w:val="24"/>
          <w:lang w:bidi="en-US"/>
        </w:rPr>
        <w:t xml:space="preserve"> </w:t>
      </w:r>
      <w:r w:rsidRPr="00627517">
        <w:rPr>
          <w:sz w:val="24"/>
          <w:lang w:bidi="en-US"/>
        </w:rPr>
        <w:t>воде</w:t>
      </w:r>
      <w:r w:rsidR="0067681C" w:rsidRPr="00627517">
        <w:rPr>
          <w:sz w:val="24"/>
          <w:lang w:bidi="en-US"/>
        </w:rPr>
        <w:t xml:space="preserve"> </w:t>
      </w:r>
      <w:r w:rsidRPr="00627517">
        <w:rPr>
          <w:sz w:val="24"/>
          <w:lang w:bidi="en-US"/>
        </w:rPr>
        <w:t>се</w:t>
      </w:r>
      <w:r w:rsidR="0067681C" w:rsidRPr="00627517">
        <w:rPr>
          <w:sz w:val="24"/>
          <w:lang w:bidi="en-US"/>
        </w:rPr>
        <w:t xml:space="preserve"> </w:t>
      </w:r>
      <w:r w:rsidRPr="00627517">
        <w:rPr>
          <w:sz w:val="24"/>
          <w:lang w:bidi="en-US"/>
        </w:rPr>
        <w:t>без</w:t>
      </w:r>
      <w:r w:rsidR="0067681C" w:rsidRPr="00627517">
        <w:rPr>
          <w:sz w:val="24"/>
          <w:lang w:bidi="en-US"/>
        </w:rPr>
        <w:t xml:space="preserve"> </w:t>
      </w:r>
      <w:r w:rsidRPr="00627517">
        <w:rPr>
          <w:sz w:val="24"/>
          <w:lang w:bidi="en-US"/>
        </w:rPr>
        <w:t>пречишћавања</w:t>
      </w:r>
      <w:r w:rsidR="0067681C" w:rsidRPr="00627517">
        <w:rPr>
          <w:sz w:val="24"/>
          <w:lang w:bidi="en-US"/>
        </w:rPr>
        <w:t xml:space="preserve"> </w:t>
      </w:r>
      <w:r w:rsidRPr="00627517">
        <w:rPr>
          <w:sz w:val="24"/>
          <w:lang w:bidi="en-US"/>
        </w:rPr>
        <w:t>испуштају</w:t>
      </w:r>
      <w:r w:rsidR="0067681C" w:rsidRPr="00627517">
        <w:rPr>
          <w:sz w:val="24"/>
          <w:lang w:bidi="en-US"/>
        </w:rPr>
        <w:t xml:space="preserve"> </w:t>
      </w:r>
      <w:r w:rsidRPr="00627517">
        <w:rPr>
          <w:sz w:val="24"/>
          <w:lang w:bidi="en-US"/>
        </w:rPr>
        <w:t>у</w:t>
      </w:r>
      <w:r w:rsidR="0067681C" w:rsidRPr="00627517">
        <w:rPr>
          <w:sz w:val="24"/>
          <w:lang w:bidi="en-US"/>
        </w:rPr>
        <w:t xml:space="preserve"> </w:t>
      </w:r>
      <w:r w:rsidRPr="00627517">
        <w:rPr>
          <w:sz w:val="24"/>
          <w:lang w:bidi="en-US"/>
        </w:rPr>
        <w:t>реке</w:t>
      </w:r>
      <w:r w:rsidR="0067681C" w:rsidRPr="00627517">
        <w:rPr>
          <w:sz w:val="24"/>
          <w:lang w:bidi="en-US"/>
        </w:rPr>
        <w:t xml:space="preserve">, </w:t>
      </w:r>
      <w:r w:rsidRPr="00627517">
        <w:rPr>
          <w:sz w:val="24"/>
          <w:lang w:bidi="en-US"/>
        </w:rPr>
        <w:t>потоке</w:t>
      </w:r>
      <w:r w:rsidR="0067681C" w:rsidRPr="00627517">
        <w:rPr>
          <w:sz w:val="24"/>
          <w:lang w:bidi="en-US"/>
        </w:rPr>
        <w:t xml:space="preserve"> </w:t>
      </w:r>
      <w:r w:rsidRPr="00627517">
        <w:rPr>
          <w:sz w:val="24"/>
          <w:lang w:bidi="en-US"/>
        </w:rPr>
        <w:t>и</w:t>
      </w:r>
      <w:r w:rsidR="0067681C" w:rsidRPr="00627517">
        <w:rPr>
          <w:sz w:val="24"/>
          <w:lang w:bidi="en-US"/>
        </w:rPr>
        <w:t xml:space="preserve"> </w:t>
      </w:r>
      <w:r w:rsidRPr="00627517">
        <w:rPr>
          <w:sz w:val="24"/>
          <w:lang w:bidi="en-US"/>
        </w:rPr>
        <w:t>земљиште</w:t>
      </w:r>
      <w:r w:rsidR="0067681C" w:rsidRPr="00627517">
        <w:rPr>
          <w:sz w:val="24"/>
          <w:lang w:bidi="en-US"/>
        </w:rPr>
        <w:t xml:space="preserve">. </w:t>
      </w:r>
      <w:r w:rsidRPr="00627517">
        <w:rPr>
          <w:sz w:val="24"/>
          <w:lang w:bidi="en-US"/>
        </w:rPr>
        <w:t>Треба</w:t>
      </w:r>
      <w:r w:rsidR="0067681C" w:rsidRPr="00627517">
        <w:rPr>
          <w:sz w:val="24"/>
          <w:lang w:bidi="en-US"/>
        </w:rPr>
        <w:t xml:space="preserve"> </w:t>
      </w:r>
      <w:r w:rsidRPr="00627517">
        <w:rPr>
          <w:sz w:val="24"/>
          <w:lang w:bidi="en-US"/>
        </w:rPr>
        <w:t>напоменути</w:t>
      </w:r>
      <w:r w:rsidR="0067681C" w:rsidRPr="00627517">
        <w:rPr>
          <w:sz w:val="24"/>
          <w:lang w:bidi="en-US"/>
        </w:rPr>
        <w:t xml:space="preserve"> </w:t>
      </w:r>
      <w:r w:rsidRPr="00627517">
        <w:rPr>
          <w:sz w:val="24"/>
          <w:lang w:bidi="en-US"/>
        </w:rPr>
        <w:t>да</w:t>
      </w:r>
      <w:r w:rsidR="0067681C" w:rsidRPr="00627517">
        <w:rPr>
          <w:sz w:val="24"/>
          <w:lang w:bidi="en-US"/>
        </w:rPr>
        <w:t xml:space="preserve"> </w:t>
      </w:r>
      <w:r w:rsidRPr="00627517">
        <w:rPr>
          <w:sz w:val="24"/>
          <w:lang w:bidi="en-US"/>
        </w:rPr>
        <w:t>целим</w:t>
      </w:r>
      <w:r w:rsidR="0067681C" w:rsidRPr="00627517">
        <w:rPr>
          <w:sz w:val="24"/>
          <w:lang w:bidi="en-US"/>
        </w:rPr>
        <w:t xml:space="preserve"> </w:t>
      </w:r>
      <w:r w:rsidRPr="00627517">
        <w:rPr>
          <w:sz w:val="24"/>
          <w:lang w:bidi="en-US"/>
        </w:rPr>
        <w:t>током</w:t>
      </w:r>
      <w:r w:rsidR="0067681C" w:rsidRPr="00627517">
        <w:rPr>
          <w:sz w:val="24"/>
          <w:lang w:bidi="en-US"/>
        </w:rPr>
        <w:t xml:space="preserve"> </w:t>
      </w:r>
      <w:r w:rsidRPr="00627517">
        <w:rPr>
          <w:sz w:val="24"/>
          <w:lang w:bidi="en-US"/>
        </w:rPr>
        <w:t>Топлице</w:t>
      </w:r>
      <w:r w:rsidR="0067681C" w:rsidRPr="00627517">
        <w:rPr>
          <w:sz w:val="24"/>
          <w:lang w:bidi="en-US"/>
        </w:rPr>
        <w:t xml:space="preserve"> </w:t>
      </w:r>
      <w:r w:rsidRPr="00627517">
        <w:rPr>
          <w:sz w:val="24"/>
          <w:lang w:bidi="en-US"/>
        </w:rPr>
        <w:t>не</w:t>
      </w:r>
      <w:r w:rsidR="0067681C" w:rsidRPr="00627517">
        <w:rPr>
          <w:sz w:val="24"/>
          <w:lang w:bidi="en-US"/>
        </w:rPr>
        <w:t xml:space="preserve"> </w:t>
      </w:r>
      <w:r w:rsidRPr="00627517">
        <w:rPr>
          <w:sz w:val="24"/>
          <w:lang w:bidi="en-US"/>
        </w:rPr>
        <w:t>постоји</w:t>
      </w:r>
      <w:r w:rsidR="0067681C" w:rsidRPr="00627517">
        <w:rPr>
          <w:sz w:val="24"/>
          <w:lang w:bidi="en-US"/>
        </w:rPr>
        <w:t xml:space="preserve"> </w:t>
      </w:r>
      <w:r w:rsidRPr="00627517">
        <w:rPr>
          <w:sz w:val="24"/>
          <w:lang w:bidi="en-US"/>
        </w:rPr>
        <w:t>ниједан</w:t>
      </w:r>
      <w:r w:rsidR="0067681C" w:rsidRPr="00627517">
        <w:rPr>
          <w:sz w:val="24"/>
          <w:lang w:bidi="en-US"/>
        </w:rPr>
        <w:t xml:space="preserve"> </w:t>
      </w:r>
      <w:r w:rsidRPr="00627517">
        <w:rPr>
          <w:sz w:val="24"/>
          <w:lang w:bidi="en-US"/>
        </w:rPr>
        <w:t>пречишћивач</w:t>
      </w:r>
      <w:r w:rsidR="0067681C" w:rsidRPr="00627517">
        <w:rPr>
          <w:sz w:val="24"/>
          <w:lang w:bidi="en-US"/>
        </w:rPr>
        <w:t xml:space="preserve"> </w:t>
      </w:r>
      <w:r w:rsidRPr="00627517">
        <w:rPr>
          <w:sz w:val="24"/>
          <w:lang w:bidi="en-US"/>
        </w:rPr>
        <w:t>у</w:t>
      </w:r>
      <w:r w:rsidR="0067681C" w:rsidRPr="00627517">
        <w:rPr>
          <w:sz w:val="24"/>
          <w:lang w:bidi="en-US"/>
        </w:rPr>
        <w:t xml:space="preserve"> </w:t>
      </w:r>
      <w:r w:rsidRPr="00627517">
        <w:rPr>
          <w:sz w:val="24"/>
          <w:lang w:bidi="en-US"/>
        </w:rPr>
        <w:t>функцији</w:t>
      </w:r>
      <w:r w:rsidR="0067681C" w:rsidRPr="00627517">
        <w:rPr>
          <w:sz w:val="24"/>
          <w:lang w:bidi="en-US"/>
        </w:rPr>
        <w:t xml:space="preserve">, </w:t>
      </w:r>
      <w:r w:rsidRPr="00627517">
        <w:rPr>
          <w:sz w:val="24"/>
          <w:lang w:bidi="en-US"/>
        </w:rPr>
        <w:t>ни</w:t>
      </w:r>
      <w:r w:rsidR="0067681C" w:rsidRPr="00627517">
        <w:rPr>
          <w:sz w:val="24"/>
          <w:lang w:bidi="en-US"/>
        </w:rPr>
        <w:t xml:space="preserve"> </w:t>
      </w:r>
      <w:r w:rsidRPr="00627517">
        <w:rPr>
          <w:sz w:val="24"/>
          <w:lang w:bidi="en-US"/>
        </w:rPr>
        <w:t>за</w:t>
      </w:r>
      <w:r w:rsidR="0067681C" w:rsidRPr="00627517">
        <w:rPr>
          <w:sz w:val="24"/>
          <w:lang w:bidi="en-US"/>
        </w:rPr>
        <w:t xml:space="preserve"> </w:t>
      </w:r>
      <w:r w:rsidRPr="00627517">
        <w:rPr>
          <w:sz w:val="24"/>
          <w:lang w:bidi="en-US"/>
        </w:rPr>
        <w:t>индустријске</w:t>
      </w:r>
      <w:r w:rsidR="0067681C" w:rsidRPr="00627517">
        <w:rPr>
          <w:sz w:val="24"/>
          <w:lang w:bidi="en-US"/>
        </w:rPr>
        <w:t xml:space="preserve">, </w:t>
      </w:r>
      <w:r w:rsidRPr="00627517">
        <w:rPr>
          <w:sz w:val="24"/>
          <w:lang w:bidi="en-US"/>
        </w:rPr>
        <w:t>ни</w:t>
      </w:r>
      <w:r w:rsidR="0067681C" w:rsidRPr="00627517">
        <w:rPr>
          <w:sz w:val="24"/>
          <w:lang w:bidi="en-US"/>
        </w:rPr>
        <w:t xml:space="preserve"> </w:t>
      </w:r>
      <w:r w:rsidRPr="00627517">
        <w:rPr>
          <w:sz w:val="24"/>
          <w:lang w:bidi="en-US"/>
        </w:rPr>
        <w:t>за</w:t>
      </w:r>
      <w:r w:rsidR="0067681C" w:rsidRPr="00627517">
        <w:rPr>
          <w:sz w:val="24"/>
          <w:lang w:bidi="en-US"/>
        </w:rPr>
        <w:t xml:space="preserve"> </w:t>
      </w:r>
      <w:r w:rsidRPr="00627517">
        <w:rPr>
          <w:sz w:val="24"/>
          <w:lang w:bidi="en-US"/>
        </w:rPr>
        <w:t>комуналне</w:t>
      </w:r>
      <w:r w:rsidR="0067681C" w:rsidRPr="00627517">
        <w:rPr>
          <w:sz w:val="24"/>
          <w:lang w:bidi="en-US"/>
        </w:rPr>
        <w:t xml:space="preserve"> </w:t>
      </w:r>
      <w:r w:rsidRPr="00627517">
        <w:rPr>
          <w:sz w:val="24"/>
          <w:lang w:bidi="en-US"/>
        </w:rPr>
        <w:t>воде</w:t>
      </w:r>
      <w:r w:rsidR="0067681C" w:rsidRPr="00627517">
        <w:rPr>
          <w:sz w:val="24"/>
          <w:lang w:bidi="en-US"/>
        </w:rPr>
        <w:t xml:space="preserve">. </w:t>
      </w:r>
      <w:r w:rsidRPr="00627517">
        <w:rPr>
          <w:sz w:val="24"/>
          <w:lang w:bidi="en-US"/>
        </w:rPr>
        <w:t>Отпадне</w:t>
      </w:r>
      <w:r w:rsidR="0067681C" w:rsidRPr="00627517">
        <w:rPr>
          <w:sz w:val="24"/>
          <w:lang w:bidi="en-US"/>
        </w:rPr>
        <w:t xml:space="preserve"> </w:t>
      </w:r>
      <w:r w:rsidRPr="00627517">
        <w:rPr>
          <w:sz w:val="24"/>
          <w:lang w:bidi="en-US"/>
        </w:rPr>
        <w:t>воде</w:t>
      </w:r>
      <w:r w:rsidR="0067681C" w:rsidRPr="00627517">
        <w:rPr>
          <w:sz w:val="24"/>
          <w:lang w:bidi="en-US"/>
        </w:rPr>
        <w:t xml:space="preserve"> </w:t>
      </w:r>
      <w:r w:rsidRPr="00627517">
        <w:rPr>
          <w:sz w:val="24"/>
          <w:lang w:bidi="en-US"/>
        </w:rPr>
        <w:t>града</w:t>
      </w:r>
      <w:r w:rsidR="0067681C" w:rsidRPr="00627517">
        <w:rPr>
          <w:sz w:val="24"/>
          <w:lang w:bidi="en-US"/>
        </w:rPr>
        <w:t xml:space="preserve"> </w:t>
      </w:r>
      <w:r w:rsidRPr="00627517">
        <w:rPr>
          <w:sz w:val="24"/>
          <w:lang w:bidi="en-US"/>
        </w:rPr>
        <w:t>се</w:t>
      </w:r>
      <w:r w:rsidR="0067681C" w:rsidRPr="00627517">
        <w:rPr>
          <w:sz w:val="24"/>
          <w:lang w:bidi="en-US"/>
        </w:rPr>
        <w:t xml:space="preserve"> </w:t>
      </w:r>
      <w:r w:rsidRPr="00627517">
        <w:rPr>
          <w:sz w:val="24"/>
          <w:lang w:bidi="en-US"/>
        </w:rPr>
        <w:t>системом</w:t>
      </w:r>
      <w:r w:rsidR="0067681C" w:rsidRPr="00627517">
        <w:rPr>
          <w:sz w:val="24"/>
          <w:lang w:bidi="en-US"/>
        </w:rPr>
        <w:t xml:space="preserve"> </w:t>
      </w:r>
      <w:r w:rsidRPr="00627517">
        <w:rPr>
          <w:sz w:val="24"/>
          <w:lang w:bidi="en-US"/>
        </w:rPr>
        <w:t>канализације</w:t>
      </w:r>
      <w:r w:rsidR="0067681C" w:rsidRPr="00627517">
        <w:rPr>
          <w:sz w:val="24"/>
          <w:lang w:bidi="en-US"/>
        </w:rPr>
        <w:t xml:space="preserve"> </w:t>
      </w:r>
      <w:r w:rsidRPr="00627517">
        <w:rPr>
          <w:sz w:val="24"/>
          <w:lang w:bidi="en-US"/>
        </w:rPr>
        <w:t>одводе</w:t>
      </w:r>
      <w:r w:rsidR="0067681C" w:rsidRPr="00627517">
        <w:rPr>
          <w:sz w:val="24"/>
          <w:lang w:bidi="en-US"/>
        </w:rPr>
        <w:t xml:space="preserve"> </w:t>
      </w:r>
      <w:r w:rsidRPr="00627517">
        <w:rPr>
          <w:sz w:val="24"/>
          <w:lang w:bidi="en-US"/>
        </w:rPr>
        <w:t>у</w:t>
      </w:r>
      <w:r w:rsidR="0067681C" w:rsidRPr="00627517">
        <w:rPr>
          <w:sz w:val="24"/>
          <w:lang w:bidi="en-US"/>
        </w:rPr>
        <w:t xml:space="preserve"> </w:t>
      </w:r>
      <w:r w:rsidRPr="00627517">
        <w:rPr>
          <w:sz w:val="24"/>
          <w:lang w:bidi="en-US"/>
        </w:rPr>
        <w:t>реку</w:t>
      </w:r>
      <w:r w:rsidR="0067681C" w:rsidRPr="00627517">
        <w:rPr>
          <w:sz w:val="24"/>
          <w:lang w:bidi="en-US"/>
        </w:rPr>
        <w:t xml:space="preserve"> </w:t>
      </w:r>
      <w:r w:rsidRPr="00627517">
        <w:rPr>
          <w:sz w:val="24"/>
          <w:lang w:bidi="en-US"/>
        </w:rPr>
        <w:t>Топлицу</w:t>
      </w:r>
      <w:r w:rsidR="0067681C" w:rsidRPr="00627517">
        <w:rPr>
          <w:sz w:val="24"/>
          <w:lang w:bidi="en-US"/>
        </w:rPr>
        <w:t xml:space="preserve">. </w:t>
      </w:r>
      <w:r w:rsidRPr="00627517">
        <w:rPr>
          <w:sz w:val="24"/>
          <w:lang w:bidi="en-US"/>
        </w:rPr>
        <w:t>Проблеми</w:t>
      </w:r>
      <w:r w:rsidR="0067681C" w:rsidRPr="00627517">
        <w:rPr>
          <w:sz w:val="24"/>
          <w:lang w:bidi="en-US"/>
        </w:rPr>
        <w:t xml:space="preserve"> </w:t>
      </w:r>
      <w:r w:rsidRPr="00627517">
        <w:rPr>
          <w:sz w:val="24"/>
          <w:lang w:bidi="en-US"/>
        </w:rPr>
        <w:t>отпадних</w:t>
      </w:r>
      <w:r w:rsidR="0067681C" w:rsidRPr="00627517">
        <w:rPr>
          <w:sz w:val="24"/>
          <w:lang w:bidi="en-US"/>
        </w:rPr>
        <w:t xml:space="preserve"> </w:t>
      </w:r>
      <w:r w:rsidRPr="00627517">
        <w:rPr>
          <w:sz w:val="24"/>
          <w:lang w:bidi="en-US"/>
        </w:rPr>
        <w:t>вода</w:t>
      </w:r>
      <w:r w:rsidR="0067681C" w:rsidRPr="00627517">
        <w:rPr>
          <w:sz w:val="24"/>
          <w:lang w:bidi="en-US"/>
        </w:rPr>
        <w:t xml:space="preserve"> </w:t>
      </w:r>
      <w:r w:rsidRPr="00627517">
        <w:rPr>
          <w:sz w:val="24"/>
          <w:lang w:bidi="en-US"/>
        </w:rPr>
        <w:t>града</w:t>
      </w:r>
      <w:r w:rsidR="0067681C" w:rsidRPr="00627517">
        <w:rPr>
          <w:sz w:val="24"/>
          <w:lang w:bidi="en-US"/>
        </w:rPr>
        <w:t xml:space="preserve"> </w:t>
      </w:r>
      <w:r w:rsidRPr="00627517">
        <w:rPr>
          <w:sz w:val="24"/>
          <w:lang w:bidi="en-US"/>
        </w:rPr>
        <w:t>Прокупља</w:t>
      </w:r>
      <w:r w:rsidR="0067681C" w:rsidRPr="00627517">
        <w:rPr>
          <w:sz w:val="24"/>
          <w:lang w:bidi="en-US"/>
        </w:rPr>
        <w:t xml:space="preserve"> </w:t>
      </w:r>
      <w:r w:rsidRPr="00627517">
        <w:rPr>
          <w:sz w:val="24"/>
          <w:lang w:bidi="en-US"/>
        </w:rPr>
        <w:t>су</w:t>
      </w:r>
      <w:r w:rsidR="0067681C" w:rsidRPr="00627517">
        <w:rPr>
          <w:sz w:val="24"/>
          <w:lang w:bidi="en-US"/>
        </w:rPr>
        <w:t xml:space="preserve"> </w:t>
      </w:r>
      <w:r w:rsidRPr="00627517">
        <w:rPr>
          <w:sz w:val="24"/>
          <w:lang w:bidi="en-US"/>
        </w:rPr>
        <w:t>вишеструки</w:t>
      </w:r>
      <w:r w:rsidR="0067681C" w:rsidRPr="00627517">
        <w:rPr>
          <w:sz w:val="24"/>
          <w:lang w:bidi="en-US"/>
        </w:rPr>
        <w:t xml:space="preserve">, </w:t>
      </w:r>
      <w:r w:rsidRPr="00627517">
        <w:rPr>
          <w:sz w:val="24"/>
          <w:lang w:bidi="en-US"/>
        </w:rPr>
        <w:t>тако</w:t>
      </w:r>
      <w:r w:rsidR="0067681C" w:rsidRPr="00627517">
        <w:rPr>
          <w:sz w:val="24"/>
          <w:lang w:bidi="en-US"/>
        </w:rPr>
        <w:t xml:space="preserve"> </w:t>
      </w:r>
      <w:r w:rsidRPr="00627517">
        <w:rPr>
          <w:sz w:val="24"/>
          <w:lang w:bidi="en-US"/>
        </w:rPr>
        <w:t>да</w:t>
      </w:r>
      <w:r w:rsidR="0067681C" w:rsidRPr="00627517">
        <w:rPr>
          <w:sz w:val="24"/>
          <w:lang w:bidi="en-US"/>
        </w:rPr>
        <w:t xml:space="preserve"> </w:t>
      </w:r>
      <w:r w:rsidRPr="00627517">
        <w:rPr>
          <w:sz w:val="24"/>
          <w:lang w:bidi="en-US"/>
        </w:rPr>
        <w:t>се</w:t>
      </w:r>
      <w:r w:rsidR="0067681C" w:rsidRPr="00627517">
        <w:rPr>
          <w:sz w:val="24"/>
          <w:lang w:bidi="en-US"/>
        </w:rPr>
        <w:t xml:space="preserve"> </w:t>
      </w:r>
      <w:r w:rsidRPr="00627517">
        <w:rPr>
          <w:sz w:val="24"/>
          <w:lang w:bidi="en-US"/>
        </w:rPr>
        <w:t>у</w:t>
      </w:r>
      <w:r w:rsidR="0067681C" w:rsidRPr="00627517">
        <w:rPr>
          <w:sz w:val="24"/>
          <w:lang w:bidi="en-US"/>
        </w:rPr>
        <w:t xml:space="preserve"> </w:t>
      </w:r>
      <w:r w:rsidRPr="00627517">
        <w:rPr>
          <w:sz w:val="24"/>
          <w:lang w:bidi="en-US"/>
        </w:rPr>
        <w:t>скорој</w:t>
      </w:r>
      <w:r w:rsidR="0067681C" w:rsidRPr="00627517">
        <w:rPr>
          <w:sz w:val="24"/>
          <w:lang w:bidi="en-US"/>
        </w:rPr>
        <w:t xml:space="preserve"> </w:t>
      </w:r>
      <w:r w:rsidRPr="00627517">
        <w:rPr>
          <w:sz w:val="24"/>
          <w:lang w:bidi="en-US"/>
        </w:rPr>
        <w:t>будућности</w:t>
      </w:r>
      <w:r w:rsidR="0067681C" w:rsidRPr="00627517">
        <w:rPr>
          <w:sz w:val="24"/>
          <w:lang w:bidi="en-US"/>
        </w:rPr>
        <w:t xml:space="preserve"> </w:t>
      </w:r>
      <w:r w:rsidRPr="00627517">
        <w:rPr>
          <w:sz w:val="24"/>
          <w:lang w:bidi="en-US"/>
        </w:rPr>
        <w:t>не</w:t>
      </w:r>
      <w:r w:rsidR="0067681C" w:rsidRPr="00627517">
        <w:rPr>
          <w:sz w:val="24"/>
          <w:lang w:bidi="en-US"/>
        </w:rPr>
        <w:t xml:space="preserve"> </w:t>
      </w:r>
      <w:r w:rsidRPr="00627517">
        <w:rPr>
          <w:sz w:val="24"/>
          <w:lang w:bidi="en-US"/>
        </w:rPr>
        <w:t>може</w:t>
      </w:r>
      <w:r w:rsidR="0067681C" w:rsidRPr="00627517">
        <w:rPr>
          <w:sz w:val="24"/>
          <w:lang w:bidi="en-US"/>
        </w:rPr>
        <w:t xml:space="preserve"> </w:t>
      </w:r>
      <w:r w:rsidRPr="00627517">
        <w:rPr>
          <w:sz w:val="24"/>
          <w:lang w:bidi="en-US"/>
        </w:rPr>
        <w:t>очекивати</w:t>
      </w:r>
      <w:r w:rsidR="0067681C" w:rsidRPr="00627517">
        <w:rPr>
          <w:sz w:val="24"/>
          <w:lang w:bidi="en-US"/>
        </w:rPr>
        <w:t xml:space="preserve"> </w:t>
      </w:r>
      <w:r w:rsidRPr="00627517">
        <w:rPr>
          <w:sz w:val="24"/>
          <w:lang w:bidi="en-US"/>
        </w:rPr>
        <w:t>знатније</w:t>
      </w:r>
      <w:r w:rsidR="0067681C" w:rsidRPr="00627517">
        <w:rPr>
          <w:sz w:val="24"/>
          <w:lang w:bidi="en-US"/>
        </w:rPr>
        <w:t xml:space="preserve"> </w:t>
      </w:r>
      <w:r w:rsidRPr="00627517">
        <w:rPr>
          <w:sz w:val="24"/>
          <w:lang w:bidi="en-US"/>
        </w:rPr>
        <w:t>побољшање</w:t>
      </w:r>
      <w:r w:rsidR="0067681C" w:rsidRPr="00627517">
        <w:rPr>
          <w:sz w:val="24"/>
          <w:lang w:bidi="en-US"/>
        </w:rPr>
        <w:t xml:space="preserve"> </w:t>
      </w:r>
      <w:r w:rsidRPr="00627517">
        <w:rPr>
          <w:sz w:val="24"/>
          <w:lang w:bidi="en-US"/>
        </w:rPr>
        <w:t>стања</w:t>
      </w:r>
      <w:r w:rsidR="004E20D1">
        <w:rPr>
          <w:sz w:val="24"/>
          <w:lang w:bidi="en-US"/>
        </w:rPr>
        <w:t xml:space="preserve">. </w:t>
      </w:r>
      <w:r w:rsidRPr="00627517">
        <w:rPr>
          <w:sz w:val="24"/>
          <w:lang w:bidi="en-US"/>
        </w:rPr>
        <w:t>Највећи</w:t>
      </w:r>
      <w:r w:rsidR="0067681C" w:rsidRPr="00627517">
        <w:rPr>
          <w:sz w:val="24"/>
          <w:lang w:bidi="en-US"/>
        </w:rPr>
        <w:t xml:space="preserve"> </w:t>
      </w:r>
      <w:r w:rsidRPr="00627517">
        <w:rPr>
          <w:sz w:val="24"/>
          <w:lang w:bidi="en-US"/>
        </w:rPr>
        <w:t>проблем</w:t>
      </w:r>
      <w:r w:rsidR="0067681C" w:rsidRPr="00627517">
        <w:rPr>
          <w:sz w:val="24"/>
          <w:lang w:bidi="en-US"/>
        </w:rPr>
        <w:t xml:space="preserve"> </w:t>
      </w:r>
      <w:r w:rsidRPr="00627517">
        <w:rPr>
          <w:sz w:val="24"/>
          <w:lang w:bidi="en-US"/>
        </w:rPr>
        <w:t>је</w:t>
      </w:r>
      <w:r w:rsidR="0067681C" w:rsidRPr="00627517">
        <w:rPr>
          <w:sz w:val="24"/>
          <w:lang w:bidi="en-US"/>
        </w:rPr>
        <w:t xml:space="preserve"> </w:t>
      </w:r>
      <w:r w:rsidRPr="00627517">
        <w:rPr>
          <w:sz w:val="24"/>
          <w:lang w:bidi="en-US"/>
        </w:rPr>
        <w:t>свакако</w:t>
      </w:r>
      <w:r w:rsidR="0067681C" w:rsidRPr="00627517">
        <w:rPr>
          <w:sz w:val="24"/>
          <w:lang w:bidi="en-US"/>
        </w:rPr>
        <w:t xml:space="preserve"> </w:t>
      </w:r>
      <w:r w:rsidRPr="00627517">
        <w:rPr>
          <w:sz w:val="24"/>
          <w:lang w:bidi="en-US"/>
        </w:rPr>
        <w:t>испуштање</w:t>
      </w:r>
      <w:r w:rsidR="0067681C" w:rsidRPr="00627517">
        <w:rPr>
          <w:sz w:val="24"/>
          <w:lang w:bidi="en-US"/>
        </w:rPr>
        <w:t xml:space="preserve"> </w:t>
      </w:r>
      <w:r w:rsidRPr="00627517">
        <w:rPr>
          <w:sz w:val="24"/>
          <w:lang w:bidi="en-US"/>
        </w:rPr>
        <w:t>непречишћених</w:t>
      </w:r>
      <w:r w:rsidR="0067681C" w:rsidRPr="00627517">
        <w:rPr>
          <w:sz w:val="24"/>
          <w:lang w:bidi="en-US"/>
        </w:rPr>
        <w:t xml:space="preserve"> </w:t>
      </w:r>
      <w:r w:rsidRPr="00627517">
        <w:rPr>
          <w:sz w:val="24"/>
          <w:lang w:bidi="en-US"/>
        </w:rPr>
        <w:t>вода</w:t>
      </w:r>
      <w:r w:rsidR="0067681C" w:rsidRPr="00627517">
        <w:rPr>
          <w:sz w:val="24"/>
          <w:lang w:bidi="en-US"/>
        </w:rPr>
        <w:t xml:space="preserve"> </w:t>
      </w:r>
      <w:r w:rsidRPr="00627517">
        <w:rPr>
          <w:sz w:val="24"/>
          <w:lang w:bidi="en-US"/>
        </w:rPr>
        <w:t>директно</w:t>
      </w:r>
      <w:r w:rsidR="0067681C" w:rsidRPr="00627517">
        <w:rPr>
          <w:sz w:val="24"/>
          <w:lang w:bidi="en-US"/>
        </w:rPr>
        <w:t xml:space="preserve"> </w:t>
      </w:r>
      <w:r w:rsidRPr="00627517">
        <w:rPr>
          <w:sz w:val="24"/>
          <w:lang w:bidi="en-US"/>
        </w:rPr>
        <w:t>у</w:t>
      </w:r>
      <w:r w:rsidR="0067681C" w:rsidRPr="00627517">
        <w:rPr>
          <w:sz w:val="24"/>
          <w:lang w:bidi="en-US"/>
        </w:rPr>
        <w:t xml:space="preserve"> </w:t>
      </w:r>
      <w:r w:rsidRPr="00627517">
        <w:rPr>
          <w:sz w:val="24"/>
          <w:lang w:bidi="en-US"/>
        </w:rPr>
        <w:t>реке</w:t>
      </w:r>
      <w:r w:rsidR="0067681C" w:rsidRPr="00627517">
        <w:rPr>
          <w:sz w:val="24"/>
          <w:lang w:bidi="en-US"/>
        </w:rPr>
        <w:t xml:space="preserve"> </w:t>
      </w:r>
      <w:r w:rsidRPr="00627517">
        <w:rPr>
          <w:sz w:val="24"/>
          <w:lang w:bidi="en-US"/>
        </w:rPr>
        <w:t>и</w:t>
      </w:r>
      <w:r w:rsidR="0067681C" w:rsidRPr="00627517">
        <w:rPr>
          <w:sz w:val="24"/>
          <w:lang w:bidi="en-US"/>
        </w:rPr>
        <w:t xml:space="preserve"> </w:t>
      </w:r>
      <w:r w:rsidRPr="00627517">
        <w:rPr>
          <w:sz w:val="24"/>
          <w:lang w:bidi="en-US"/>
        </w:rPr>
        <w:t>канале</w:t>
      </w:r>
      <w:r w:rsidR="0067681C" w:rsidRPr="00627517">
        <w:rPr>
          <w:sz w:val="24"/>
          <w:lang w:bidi="en-US"/>
        </w:rPr>
        <w:t xml:space="preserve">, </w:t>
      </w:r>
      <w:r w:rsidRPr="00627517">
        <w:rPr>
          <w:sz w:val="24"/>
          <w:lang w:bidi="en-US"/>
        </w:rPr>
        <w:t>затим</w:t>
      </w:r>
      <w:r w:rsidR="0067681C" w:rsidRPr="00627517">
        <w:rPr>
          <w:sz w:val="24"/>
          <w:lang w:bidi="en-US"/>
        </w:rPr>
        <w:t xml:space="preserve"> </w:t>
      </w:r>
      <w:r w:rsidRPr="00627517">
        <w:rPr>
          <w:sz w:val="24"/>
          <w:lang w:bidi="en-US"/>
        </w:rPr>
        <w:t>неизграђеност</w:t>
      </w:r>
      <w:r w:rsidR="0067681C" w:rsidRPr="00627517">
        <w:rPr>
          <w:sz w:val="24"/>
          <w:lang w:bidi="en-US"/>
        </w:rPr>
        <w:t xml:space="preserve"> </w:t>
      </w:r>
      <w:r w:rsidRPr="00627517">
        <w:rPr>
          <w:sz w:val="24"/>
          <w:lang w:bidi="en-US"/>
        </w:rPr>
        <w:t>постројења</w:t>
      </w:r>
      <w:r w:rsidR="0067681C" w:rsidRPr="00627517">
        <w:rPr>
          <w:sz w:val="24"/>
          <w:lang w:bidi="en-US"/>
        </w:rPr>
        <w:t xml:space="preserve"> </w:t>
      </w:r>
      <w:r w:rsidRPr="00627517">
        <w:rPr>
          <w:sz w:val="24"/>
          <w:lang w:bidi="en-US"/>
        </w:rPr>
        <w:t>за</w:t>
      </w:r>
      <w:r w:rsidR="0067681C" w:rsidRPr="00627517">
        <w:rPr>
          <w:sz w:val="24"/>
          <w:lang w:bidi="en-US"/>
        </w:rPr>
        <w:t xml:space="preserve"> </w:t>
      </w:r>
      <w:r w:rsidRPr="00627517">
        <w:rPr>
          <w:sz w:val="24"/>
          <w:lang w:bidi="en-US"/>
        </w:rPr>
        <w:t>пречишћавање</w:t>
      </w:r>
      <w:r w:rsidR="0067681C" w:rsidRPr="00627517">
        <w:rPr>
          <w:sz w:val="24"/>
          <w:lang w:bidi="en-US"/>
        </w:rPr>
        <w:t xml:space="preserve"> </w:t>
      </w:r>
      <w:r w:rsidRPr="00627517">
        <w:rPr>
          <w:sz w:val="24"/>
          <w:lang w:bidi="en-US"/>
        </w:rPr>
        <w:t>отпадних</w:t>
      </w:r>
      <w:r w:rsidR="0067681C" w:rsidRPr="00627517">
        <w:rPr>
          <w:sz w:val="24"/>
          <w:lang w:bidi="en-US"/>
        </w:rPr>
        <w:t xml:space="preserve"> </w:t>
      </w:r>
      <w:r w:rsidRPr="00627517">
        <w:rPr>
          <w:sz w:val="24"/>
          <w:lang w:bidi="en-US"/>
        </w:rPr>
        <w:t>вода</w:t>
      </w:r>
      <w:r w:rsidR="0067681C" w:rsidRPr="00627517">
        <w:rPr>
          <w:sz w:val="24"/>
          <w:lang w:bidi="en-US"/>
        </w:rPr>
        <w:t xml:space="preserve">, </w:t>
      </w:r>
      <w:r w:rsidRPr="00627517">
        <w:rPr>
          <w:sz w:val="24"/>
          <w:lang w:bidi="en-US"/>
        </w:rPr>
        <w:t>неизграђени</w:t>
      </w:r>
      <w:r w:rsidR="0067681C" w:rsidRPr="00627517">
        <w:rPr>
          <w:sz w:val="24"/>
          <w:lang w:bidi="en-US"/>
        </w:rPr>
        <w:t xml:space="preserve"> </w:t>
      </w:r>
      <w:r w:rsidRPr="00627517">
        <w:rPr>
          <w:sz w:val="24"/>
          <w:lang w:bidi="en-US"/>
        </w:rPr>
        <w:t>колектори</w:t>
      </w:r>
      <w:r w:rsidR="0067681C" w:rsidRPr="00627517">
        <w:rPr>
          <w:sz w:val="24"/>
          <w:lang w:bidi="en-US"/>
        </w:rPr>
        <w:t xml:space="preserve"> </w:t>
      </w:r>
      <w:r w:rsidRPr="00627517">
        <w:rPr>
          <w:sz w:val="24"/>
          <w:lang w:bidi="en-US"/>
        </w:rPr>
        <w:t>отпадних</w:t>
      </w:r>
      <w:r w:rsidR="0067681C" w:rsidRPr="00627517">
        <w:rPr>
          <w:sz w:val="24"/>
          <w:lang w:bidi="en-US"/>
        </w:rPr>
        <w:t xml:space="preserve"> </w:t>
      </w:r>
      <w:r w:rsidRPr="00627517">
        <w:rPr>
          <w:sz w:val="24"/>
          <w:lang w:bidi="en-US"/>
        </w:rPr>
        <w:t>вода</w:t>
      </w:r>
      <w:r w:rsidR="0067681C" w:rsidRPr="00627517">
        <w:rPr>
          <w:sz w:val="24"/>
          <w:lang w:bidi="en-US"/>
        </w:rPr>
        <w:t xml:space="preserve">, </w:t>
      </w:r>
      <w:r w:rsidRPr="00627517">
        <w:rPr>
          <w:sz w:val="24"/>
          <w:lang w:bidi="en-US"/>
        </w:rPr>
        <w:t>као</w:t>
      </w:r>
      <w:r w:rsidR="0067681C" w:rsidRPr="00627517">
        <w:rPr>
          <w:sz w:val="24"/>
          <w:lang w:bidi="en-US"/>
        </w:rPr>
        <w:t xml:space="preserve"> </w:t>
      </w:r>
      <w:r w:rsidRPr="00627517">
        <w:rPr>
          <w:sz w:val="24"/>
          <w:lang w:bidi="en-US"/>
        </w:rPr>
        <w:t>и</w:t>
      </w:r>
      <w:r w:rsidR="0067681C" w:rsidRPr="00627517">
        <w:rPr>
          <w:sz w:val="24"/>
          <w:lang w:bidi="en-US"/>
        </w:rPr>
        <w:t xml:space="preserve"> </w:t>
      </w:r>
      <w:r w:rsidRPr="00627517">
        <w:rPr>
          <w:sz w:val="24"/>
          <w:lang w:bidi="en-US"/>
        </w:rPr>
        <w:t>непостојање</w:t>
      </w:r>
      <w:r w:rsidR="0067681C" w:rsidRPr="00627517">
        <w:rPr>
          <w:sz w:val="24"/>
          <w:lang w:bidi="en-US"/>
        </w:rPr>
        <w:t xml:space="preserve"> </w:t>
      </w:r>
      <w:r w:rsidRPr="00627517">
        <w:rPr>
          <w:sz w:val="24"/>
          <w:lang w:bidi="en-US"/>
        </w:rPr>
        <w:t>постројења</w:t>
      </w:r>
      <w:r w:rsidR="0067681C" w:rsidRPr="00627517">
        <w:rPr>
          <w:sz w:val="24"/>
          <w:lang w:bidi="en-US"/>
        </w:rPr>
        <w:t xml:space="preserve"> </w:t>
      </w:r>
      <w:r w:rsidRPr="00627517">
        <w:rPr>
          <w:sz w:val="24"/>
          <w:lang w:bidi="en-US"/>
        </w:rPr>
        <w:t>за</w:t>
      </w:r>
      <w:r w:rsidR="0067681C" w:rsidRPr="00627517">
        <w:rPr>
          <w:sz w:val="24"/>
          <w:lang w:bidi="en-US"/>
        </w:rPr>
        <w:t xml:space="preserve"> </w:t>
      </w:r>
      <w:r w:rsidRPr="00627517">
        <w:rPr>
          <w:sz w:val="24"/>
          <w:lang w:bidi="en-US"/>
        </w:rPr>
        <w:t>предтретман</w:t>
      </w:r>
      <w:r w:rsidR="0067681C" w:rsidRPr="00627517">
        <w:rPr>
          <w:sz w:val="24"/>
          <w:lang w:bidi="en-US"/>
        </w:rPr>
        <w:t xml:space="preserve"> </w:t>
      </w:r>
      <w:r w:rsidRPr="00627517">
        <w:rPr>
          <w:sz w:val="24"/>
          <w:lang w:bidi="en-US"/>
        </w:rPr>
        <w:t>отпадних</w:t>
      </w:r>
      <w:r w:rsidR="0067681C" w:rsidRPr="00627517">
        <w:rPr>
          <w:sz w:val="24"/>
          <w:lang w:bidi="en-US"/>
        </w:rPr>
        <w:t xml:space="preserve"> </w:t>
      </w:r>
      <w:r w:rsidRPr="00627517">
        <w:rPr>
          <w:sz w:val="24"/>
          <w:lang w:bidi="en-US"/>
        </w:rPr>
        <w:t>вода</w:t>
      </w:r>
      <w:r w:rsidR="0067681C" w:rsidRPr="00627517">
        <w:rPr>
          <w:sz w:val="24"/>
          <w:lang w:bidi="en-US"/>
        </w:rPr>
        <w:t xml:space="preserve"> </w:t>
      </w:r>
      <w:r w:rsidRPr="00627517">
        <w:rPr>
          <w:sz w:val="24"/>
          <w:lang w:bidi="en-US"/>
        </w:rPr>
        <w:t>индустрије</w:t>
      </w:r>
      <w:r w:rsidR="0067681C" w:rsidRPr="00627517">
        <w:rPr>
          <w:sz w:val="24"/>
          <w:lang w:bidi="en-US"/>
        </w:rPr>
        <w:t xml:space="preserve">. </w:t>
      </w:r>
      <w:r w:rsidRPr="00627517">
        <w:rPr>
          <w:sz w:val="24"/>
          <w:lang w:bidi="en-US"/>
        </w:rPr>
        <w:t>Отпадне</w:t>
      </w:r>
      <w:r w:rsidR="0067681C" w:rsidRPr="00627517">
        <w:rPr>
          <w:sz w:val="24"/>
          <w:lang w:bidi="en-US"/>
        </w:rPr>
        <w:t xml:space="preserve"> </w:t>
      </w:r>
      <w:r w:rsidRPr="00627517">
        <w:rPr>
          <w:sz w:val="24"/>
          <w:lang w:bidi="en-US"/>
        </w:rPr>
        <w:t>воде</w:t>
      </w:r>
      <w:r w:rsidR="0067681C" w:rsidRPr="00627517">
        <w:rPr>
          <w:sz w:val="24"/>
          <w:lang w:bidi="en-US"/>
        </w:rPr>
        <w:t xml:space="preserve"> </w:t>
      </w:r>
      <w:r w:rsidRPr="00627517">
        <w:rPr>
          <w:sz w:val="24"/>
          <w:lang w:bidi="en-US"/>
        </w:rPr>
        <w:t>многих</w:t>
      </w:r>
      <w:r w:rsidR="0067681C" w:rsidRPr="00627517">
        <w:rPr>
          <w:sz w:val="24"/>
          <w:lang w:bidi="en-US"/>
        </w:rPr>
        <w:t xml:space="preserve"> </w:t>
      </w:r>
      <w:r w:rsidRPr="00627517">
        <w:rPr>
          <w:sz w:val="24"/>
          <w:lang w:bidi="en-US"/>
        </w:rPr>
        <w:t>приградских</w:t>
      </w:r>
      <w:r w:rsidR="0067681C" w:rsidRPr="00627517">
        <w:rPr>
          <w:sz w:val="24"/>
          <w:lang w:bidi="en-US"/>
        </w:rPr>
        <w:t xml:space="preserve"> </w:t>
      </w:r>
      <w:r w:rsidRPr="00627517">
        <w:rPr>
          <w:sz w:val="24"/>
          <w:lang w:bidi="en-US"/>
        </w:rPr>
        <w:t>насеља</w:t>
      </w:r>
      <w:r w:rsidR="0067681C" w:rsidRPr="00627517">
        <w:rPr>
          <w:sz w:val="24"/>
          <w:lang w:bidi="en-US"/>
        </w:rPr>
        <w:t xml:space="preserve">, </w:t>
      </w:r>
      <w:r w:rsidRPr="00627517">
        <w:rPr>
          <w:sz w:val="24"/>
          <w:lang w:bidi="en-US"/>
        </w:rPr>
        <w:t>као</w:t>
      </w:r>
      <w:r w:rsidR="0067681C" w:rsidRPr="00627517">
        <w:rPr>
          <w:sz w:val="24"/>
          <w:lang w:bidi="en-US"/>
        </w:rPr>
        <w:t xml:space="preserve"> </w:t>
      </w:r>
      <w:r w:rsidRPr="00627517">
        <w:rPr>
          <w:sz w:val="24"/>
          <w:lang w:bidi="en-US"/>
        </w:rPr>
        <w:t>и</w:t>
      </w:r>
      <w:r w:rsidR="0067681C" w:rsidRPr="00627517">
        <w:rPr>
          <w:sz w:val="24"/>
          <w:lang w:bidi="en-US"/>
        </w:rPr>
        <w:t xml:space="preserve"> </w:t>
      </w:r>
      <w:r w:rsidRPr="00627517">
        <w:rPr>
          <w:sz w:val="24"/>
          <w:lang w:bidi="en-US"/>
        </w:rPr>
        <w:t>самог</w:t>
      </w:r>
      <w:r w:rsidR="0067681C" w:rsidRPr="00627517">
        <w:rPr>
          <w:sz w:val="24"/>
          <w:lang w:bidi="en-US"/>
        </w:rPr>
        <w:t xml:space="preserve"> </w:t>
      </w:r>
      <w:r w:rsidRPr="00627517">
        <w:rPr>
          <w:sz w:val="24"/>
          <w:lang w:bidi="en-US"/>
        </w:rPr>
        <w:t>центра</w:t>
      </w:r>
      <w:r w:rsidR="0067681C" w:rsidRPr="00627517">
        <w:rPr>
          <w:sz w:val="24"/>
          <w:lang w:bidi="en-US"/>
        </w:rPr>
        <w:t xml:space="preserve"> </w:t>
      </w:r>
      <w:r w:rsidRPr="00627517">
        <w:rPr>
          <w:sz w:val="24"/>
          <w:lang w:bidi="en-US"/>
        </w:rPr>
        <w:t>града</w:t>
      </w:r>
      <w:r w:rsidR="0067681C" w:rsidRPr="00627517">
        <w:rPr>
          <w:sz w:val="24"/>
          <w:lang w:bidi="en-US"/>
        </w:rPr>
        <w:t xml:space="preserve">, </w:t>
      </w:r>
      <w:r w:rsidRPr="00627517">
        <w:rPr>
          <w:sz w:val="24"/>
          <w:lang w:bidi="en-US"/>
        </w:rPr>
        <w:t>се</w:t>
      </w:r>
      <w:r w:rsidR="0067681C" w:rsidRPr="00627517">
        <w:rPr>
          <w:sz w:val="24"/>
          <w:lang w:bidi="en-US"/>
        </w:rPr>
        <w:t xml:space="preserve"> </w:t>
      </w:r>
      <w:r w:rsidRPr="00627517">
        <w:rPr>
          <w:sz w:val="24"/>
          <w:lang w:bidi="en-US"/>
        </w:rPr>
        <w:t>директно</w:t>
      </w:r>
      <w:r w:rsidR="0067681C" w:rsidRPr="00627517">
        <w:rPr>
          <w:sz w:val="24"/>
          <w:lang w:bidi="en-US"/>
        </w:rPr>
        <w:t xml:space="preserve"> </w:t>
      </w:r>
      <w:r w:rsidRPr="00627517">
        <w:rPr>
          <w:sz w:val="24"/>
          <w:lang w:bidi="en-US"/>
        </w:rPr>
        <w:t>испуштају</w:t>
      </w:r>
      <w:r w:rsidR="0067681C" w:rsidRPr="00627517">
        <w:rPr>
          <w:sz w:val="24"/>
          <w:lang w:bidi="en-US"/>
        </w:rPr>
        <w:t xml:space="preserve"> </w:t>
      </w:r>
      <w:r w:rsidRPr="00627517">
        <w:rPr>
          <w:sz w:val="24"/>
          <w:lang w:bidi="en-US"/>
        </w:rPr>
        <w:t>у</w:t>
      </w:r>
      <w:r w:rsidR="0067681C" w:rsidRPr="00627517">
        <w:rPr>
          <w:sz w:val="24"/>
          <w:lang w:bidi="en-US"/>
        </w:rPr>
        <w:t xml:space="preserve"> </w:t>
      </w:r>
      <w:r w:rsidRPr="00627517">
        <w:rPr>
          <w:sz w:val="24"/>
          <w:lang w:bidi="en-US"/>
        </w:rPr>
        <w:t>реку</w:t>
      </w:r>
      <w:r w:rsidR="0067681C" w:rsidRPr="00627517">
        <w:rPr>
          <w:sz w:val="24"/>
          <w:lang w:val="en-US" w:bidi="en-US"/>
        </w:rPr>
        <w:t xml:space="preserve"> </w:t>
      </w:r>
      <w:r w:rsidRPr="00627517">
        <w:rPr>
          <w:sz w:val="24"/>
          <w:lang w:bidi="en-US"/>
        </w:rPr>
        <w:t>Топлицу</w:t>
      </w:r>
      <w:r w:rsidR="0067681C" w:rsidRPr="00627517">
        <w:rPr>
          <w:sz w:val="24"/>
          <w:lang w:bidi="en-US"/>
        </w:rPr>
        <w:t xml:space="preserve">. </w:t>
      </w:r>
    </w:p>
    <w:p w:rsidR="0067681C" w:rsidRPr="00627517" w:rsidRDefault="006803CC" w:rsidP="006803CC">
      <w:pPr>
        <w:spacing w:after="240"/>
        <w:jc w:val="both"/>
        <w:rPr>
          <w:sz w:val="24"/>
          <w:lang w:bidi="en-US"/>
        </w:rPr>
      </w:pPr>
      <w:r w:rsidRPr="00627517">
        <w:rPr>
          <w:sz w:val="24"/>
          <w:lang w:bidi="en-US"/>
        </w:rPr>
        <w:t>Проблеми</w:t>
      </w:r>
      <w:r w:rsidR="0067681C" w:rsidRPr="00627517">
        <w:rPr>
          <w:sz w:val="24"/>
          <w:lang w:bidi="en-US"/>
        </w:rPr>
        <w:t xml:space="preserve"> </w:t>
      </w:r>
      <w:r w:rsidRPr="00627517">
        <w:rPr>
          <w:sz w:val="24"/>
          <w:lang w:bidi="en-US"/>
        </w:rPr>
        <w:t>отпадних</w:t>
      </w:r>
      <w:r w:rsidR="0067681C" w:rsidRPr="00627517">
        <w:rPr>
          <w:sz w:val="24"/>
          <w:lang w:bidi="en-US"/>
        </w:rPr>
        <w:t xml:space="preserve"> </w:t>
      </w:r>
      <w:r w:rsidRPr="00627517">
        <w:rPr>
          <w:sz w:val="24"/>
          <w:lang w:bidi="en-US"/>
        </w:rPr>
        <w:t>вода</w:t>
      </w:r>
      <w:r w:rsidR="0067681C" w:rsidRPr="00627517">
        <w:rPr>
          <w:sz w:val="24"/>
          <w:lang w:bidi="en-US"/>
        </w:rPr>
        <w:t xml:space="preserve"> </w:t>
      </w:r>
      <w:r w:rsidRPr="00627517">
        <w:rPr>
          <w:sz w:val="24"/>
          <w:lang w:bidi="en-US"/>
        </w:rPr>
        <w:t>града</w:t>
      </w:r>
      <w:r w:rsidR="0067681C" w:rsidRPr="00627517">
        <w:rPr>
          <w:sz w:val="24"/>
          <w:lang w:bidi="en-US"/>
        </w:rPr>
        <w:t xml:space="preserve"> </w:t>
      </w:r>
      <w:r w:rsidRPr="00627517">
        <w:rPr>
          <w:sz w:val="24"/>
          <w:lang w:bidi="en-US"/>
        </w:rPr>
        <w:t>Прокупља</w:t>
      </w:r>
      <w:r w:rsidR="0067681C" w:rsidRPr="00627517">
        <w:rPr>
          <w:sz w:val="24"/>
          <w:lang w:bidi="en-US"/>
        </w:rPr>
        <w:t xml:space="preserve"> </w:t>
      </w:r>
      <w:r w:rsidRPr="00627517">
        <w:rPr>
          <w:sz w:val="24"/>
          <w:lang w:bidi="en-US"/>
        </w:rPr>
        <w:t>су</w:t>
      </w:r>
      <w:r w:rsidR="0067681C" w:rsidRPr="00627517">
        <w:rPr>
          <w:sz w:val="24"/>
          <w:lang w:bidi="en-US"/>
        </w:rPr>
        <w:t xml:space="preserve"> </w:t>
      </w:r>
      <w:r w:rsidRPr="00627517">
        <w:rPr>
          <w:sz w:val="24"/>
          <w:lang w:bidi="en-US"/>
        </w:rPr>
        <w:t>вишеструки</w:t>
      </w:r>
      <w:r w:rsidR="0067681C" w:rsidRPr="00627517">
        <w:rPr>
          <w:sz w:val="24"/>
          <w:lang w:bidi="en-US"/>
        </w:rPr>
        <w:t xml:space="preserve">, </w:t>
      </w:r>
      <w:r w:rsidRPr="00627517">
        <w:rPr>
          <w:sz w:val="24"/>
          <w:lang w:bidi="en-US"/>
        </w:rPr>
        <w:t>тако</w:t>
      </w:r>
      <w:r w:rsidR="0067681C" w:rsidRPr="00627517">
        <w:rPr>
          <w:sz w:val="24"/>
          <w:lang w:bidi="en-US"/>
        </w:rPr>
        <w:t xml:space="preserve"> </w:t>
      </w:r>
      <w:r w:rsidRPr="00627517">
        <w:rPr>
          <w:sz w:val="24"/>
          <w:lang w:bidi="en-US"/>
        </w:rPr>
        <w:t>да</w:t>
      </w:r>
      <w:r w:rsidR="0067681C" w:rsidRPr="00627517">
        <w:rPr>
          <w:sz w:val="24"/>
          <w:lang w:bidi="en-US"/>
        </w:rPr>
        <w:t xml:space="preserve"> </w:t>
      </w:r>
      <w:r w:rsidRPr="00627517">
        <w:rPr>
          <w:sz w:val="24"/>
          <w:lang w:bidi="en-US"/>
        </w:rPr>
        <w:t>се</w:t>
      </w:r>
      <w:r w:rsidR="0067681C" w:rsidRPr="00627517">
        <w:rPr>
          <w:sz w:val="24"/>
          <w:lang w:bidi="en-US"/>
        </w:rPr>
        <w:t xml:space="preserve"> </w:t>
      </w:r>
      <w:r w:rsidRPr="00627517">
        <w:rPr>
          <w:sz w:val="24"/>
          <w:lang w:bidi="en-US"/>
        </w:rPr>
        <w:t>у</w:t>
      </w:r>
      <w:r w:rsidR="0067681C" w:rsidRPr="00627517">
        <w:rPr>
          <w:sz w:val="24"/>
          <w:lang w:bidi="en-US"/>
        </w:rPr>
        <w:t xml:space="preserve"> </w:t>
      </w:r>
      <w:r w:rsidRPr="00627517">
        <w:rPr>
          <w:sz w:val="24"/>
          <w:lang w:bidi="en-US"/>
        </w:rPr>
        <w:t>скорој</w:t>
      </w:r>
      <w:r w:rsidR="0067681C" w:rsidRPr="00627517">
        <w:rPr>
          <w:sz w:val="24"/>
          <w:lang w:val="en-US" w:bidi="en-US"/>
        </w:rPr>
        <w:t xml:space="preserve"> </w:t>
      </w:r>
      <w:r w:rsidRPr="00627517">
        <w:rPr>
          <w:sz w:val="24"/>
          <w:lang w:bidi="en-US"/>
        </w:rPr>
        <w:t>будућности</w:t>
      </w:r>
      <w:r w:rsidR="0067681C" w:rsidRPr="00627517">
        <w:rPr>
          <w:sz w:val="24"/>
          <w:lang w:bidi="en-US"/>
        </w:rPr>
        <w:t xml:space="preserve"> </w:t>
      </w:r>
      <w:r w:rsidRPr="00627517">
        <w:rPr>
          <w:sz w:val="24"/>
          <w:lang w:bidi="en-US"/>
        </w:rPr>
        <w:t>не</w:t>
      </w:r>
      <w:r w:rsidR="0067681C" w:rsidRPr="00627517">
        <w:rPr>
          <w:sz w:val="24"/>
          <w:lang w:bidi="en-US"/>
        </w:rPr>
        <w:t xml:space="preserve"> </w:t>
      </w:r>
      <w:r w:rsidRPr="00627517">
        <w:rPr>
          <w:sz w:val="24"/>
          <w:lang w:bidi="en-US"/>
        </w:rPr>
        <w:t>може</w:t>
      </w:r>
      <w:r w:rsidR="0067681C" w:rsidRPr="00627517">
        <w:rPr>
          <w:sz w:val="24"/>
          <w:lang w:bidi="en-US"/>
        </w:rPr>
        <w:t xml:space="preserve"> </w:t>
      </w:r>
      <w:r w:rsidRPr="00627517">
        <w:rPr>
          <w:sz w:val="24"/>
          <w:lang w:bidi="en-US"/>
        </w:rPr>
        <w:t>очекивати</w:t>
      </w:r>
      <w:r w:rsidR="0067681C" w:rsidRPr="00627517">
        <w:rPr>
          <w:sz w:val="24"/>
          <w:lang w:bidi="en-US"/>
        </w:rPr>
        <w:t xml:space="preserve"> </w:t>
      </w:r>
      <w:r w:rsidRPr="00627517">
        <w:rPr>
          <w:sz w:val="24"/>
          <w:lang w:bidi="en-US"/>
        </w:rPr>
        <w:t>знатније</w:t>
      </w:r>
      <w:r w:rsidR="0067681C" w:rsidRPr="00627517">
        <w:rPr>
          <w:sz w:val="24"/>
          <w:lang w:bidi="en-US"/>
        </w:rPr>
        <w:t xml:space="preserve"> </w:t>
      </w:r>
      <w:r w:rsidRPr="00627517">
        <w:rPr>
          <w:sz w:val="24"/>
          <w:lang w:bidi="en-US"/>
        </w:rPr>
        <w:t>побољшање</w:t>
      </w:r>
      <w:r w:rsidR="0067681C" w:rsidRPr="00627517">
        <w:rPr>
          <w:sz w:val="24"/>
          <w:lang w:bidi="en-US"/>
        </w:rPr>
        <w:t xml:space="preserve"> </w:t>
      </w:r>
      <w:r w:rsidRPr="00627517">
        <w:rPr>
          <w:sz w:val="24"/>
          <w:lang w:bidi="en-US"/>
        </w:rPr>
        <w:t>стања</w:t>
      </w:r>
      <w:r w:rsidR="0067681C" w:rsidRPr="00627517">
        <w:rPr>
          <w:sz w:val="24"/>
          <w:lang w:bidi="en-US"/>
        </w:rPr>
        <w:t xml:space="preserve">, </w:t>
      </w:r>
      <w:r w:rsidRPr="00627517">
        <w:rPr>
          <w:sz w:val="24"/>
          <w:lang w:bidi="en-US"/>
        </w:rPr>
        <w:t>јер</w:t>
      </w:r>
      <w:r w:rsidR="0067681C" w:rsidRPr="00627517">
        <w:rPr>
          <w:sz w:val="24"/>
          <w:lang w:bidi="en-US"/>
        </w:rPr>
        <w:t xml:space="preserve"> </w:t>
      </w:r>
      <w:r w:rsidRPr="00627517">
        <w:rPr>
          <w:sz w:val="24"/>
          <w:lang w:bidi="en-US"/>
        </w:rPr>
        <w:t>оно</w:t>
      </w:r>
      <w:r w:rsidR="0067681C" w:rsidRPr="00627517">
        <w:rPr>
          <w:sz w:val="24"/>
          <w:lang w:bidi="en-US"/>
        </w:rPr>
        <w:t xml:space="preserve"> </w:t>
      </w:r>
      <w:r w:rsidRPr="00627517">
        <w:rPr>
          <w:sz w:val="24"/>
          <w:lang w:bidi="en-US"/>
        </w:rPr>
        <w:t>датира</w:t>
      </w:r>
      <w:r w:rsidR="0067681C" w:rsidRPr="00627517">
        <w:rPr>
          <w:sz w:val="24"/>
          <w:lang w:bidi="en-US"/>
        </w:rPr>
        <w:t xml:space="preserve"> </w:t>
      </w:r>
      <w:r w:rsidRPr="00627517">
        <w:rPr>
          <w:sz w:val="24"/>
          <w:lang w:bidi="en-US"/>
        </w:rPr>
        <w:t>још</w:t>
      </w:r>
      <w:r w:rsidR="0067681C" w:rsidRPr="00627517">
        <w:rPr>
          <w:sz w:val="24"/>
          <w:lang w:bidi="en-US"/>
        </w:rPr>
        <w:t xml:space="preserve"> </w:t>
      </w:r>
      <w:r w:rsidRPr="00627517">
        <w:rPr>
          <w:sz w:val="24"/>
          <w:lang w:bidi="en-US"/>
        </w:rPr>
        <w:t>од</w:t>
      </w:r>
      <w:r w:rsidR="0067681C" w:rsidRPr="00627517">
        <w:rPr>
          <w:sz w:val="24"/>
          <w:lang w:bidi="en-US"/>
        </w:rPr>
        <w:t xml:space="preserve"> </w:t>
      </w:r>
      <w:r w:rsidRPr="00627517">
        <w:rPr>
          <w:sz w:val="24"/>
          <w:lang w:bidi="en-US"/>
        </w:rPr>
        <w:t>деведесетих</w:t>
      </w:r>
      <w:r w:rsidR="0067681C" w:rsidRPr="00627517">
        <w:rPr>
          <w:sz w:val="24"/>
          <w:lang w:bidi="en-US"/>
        </w:rPr>
        <w:t xml:space="preserve"> </w:t>
      </w:r>
      <w:r w:rsidRPr="00627517">
        <w:rPr>
          <w:sz w:val="24"/>
          <w:lang w:bidi="en-US"/>
        </w:rPr>
        <w:t>година</w:t>
      </w:r>
      <w:r w:rsidR="0067681C" w:rsidRPr="00627517">
        <w:rPr>
          <w:sz w:val="24"/>
          <w:lang w:bidi="en-US"/>
        </w:rPr>
        <w:t xml:space="preserve"> </w:t>
      </w:r>
      <w:r w:rsidRPr="00627517">
        <w:rPr>
          <w:sz w:val="24"/>
          <w:lang w:bidi="en-US"/>
        </w:rPr>
        <w:t>прошлог</w:t>
      </w:r>
      <w:r w:rsidR="0067681C" w:rsidRPr="00627517">
        <w:rPr>
          <w:sz w:val="24"/>
          <w:lang w:bidi="en-US"/>
        </w:rPr>
        <w:t xml:space="preserve"> </w:t>
      </w:r>
      <w:r w:rsidRPr="00627517">
        <w:rPr>
          <w:sz w:val="24"/>
          <w:lang w:bidi="en-US"/>
        </w:rPr>
        <w:t>века</w:t>
      </w:r>
      <w:r w:rsidR="0067681C" w:rsidRPr="00627517">
        <w:rPr>
          <w:sz w:val="24"/>
          <w:lang w:bidi="en-US"/>
        </w:rPr>
        <w:t xml:space="preserve"> </w:t>
      </w:r>
      <w:r w:rsidRPr="00627517">
        <w:rPr>
          <w:sz w:val="24"/>
          <w:lang w:bidi="en-US"/>
        </w:rPr>
        <w:t>и</w:t>
      </w:r>
      <w:r w:rsidR="0067681C" w:rsidRPr="00627517">
        <w:rPr>
          <w:sz w:val="24"/>
          <w:lang w:bidi="en-US"/>
        </w:rPr>
        <w:t xml:space="preserve"> </w:t>
      </w:r>
      <w:r w:rsidRPr="00627517">
        <w:rPr>
          <w:sz w:val="24"/>
          <w:lang w:bidi="en-US"/>
        </w:rPr>
        <w:t>не</w:t>
      </w:r>
      <w:r w:rsidR="0067681C" w:rsidRPr="00627517">
        <w:rPr>
          <w:sz w:val="24"/>
          <w:lang w:bidi="en-US"/>
        </w:rPr>
        <w:t xml:space="preserve"> </w:t>
      </w:r>
      <w:r w:rsidRPr="00627517">
        <w:rPr>
          <w:sz w:val="24"/>
          <w:lang w:bidi="en-US"/>
        </w:rPr>
        <w:t>зна</w:t>
      </w:r>
      <w:r w:rsidR="0067681C" w:rsidRPr="00627517">
        <w:rPr>
          <w:sz w:val="24"/>
          <w:lang w:bidi="en-US"/>
        </w:rPr>
        <w:t xml:space="preserve"> </w:t>
      </w:r>
      <w:r w:rsidRPr="00627517">
        <w:rPr>
          <w:sz w:val="24"/>
          <w:lang w:bidi="en-US"/>
        </w:rPr>
        <w:t>се</w:t>
      </w:r>
      <w:r w:rsidR="0067681C" w:rsidRPr="00627517">
        <w:rPr>
          <w:sz w:val="24"/>
          <w:lang w:bidi="en-US"/>
        </w:rPr>
        <w:t xml:space="preserve"> </w:t>
      </w:r>
      <w:r w:rsidRPr="00627517">
        <w:rPr>
          <w:sz w:val="24"/>
          <w:lang w:bidi="en-US"/>
        </w:rPr>
        <w:t>колико</w:t>
      </w:r>
      <w:r w:rsidR="0067681C" w:rsidRPr="00627517">
        <w:rPr>
          <w:sz w:val="24"/>
          <w:lang w:bidi="en-US"/>
        </w:rPr>
        <w:t xml:space="preserve"> </w:t>
      </w:r>
      <w:r w:rsidRPr="00627517">
        <w:rPr>
          <w:sz w:val="24"/>
          <w:lang w:bidi="en-US"/>
        </w:rPr>
        <w:t>ће</w:t>
      </w:r>
      <w:r w:rsidR="0067681C" w:rsidRPr="00627517">
        <w:rPr>
          <w:sz w:val="24"/>
          <w:lang w:bidi="en-US"/>
        </w:rPr>
        <w:t xml:space="preserve"> </w:t>
      </w:r>
      <w:r w:rsidRPr="00627517">
        <w:rPr>
          <w:sz w:val="24"/>
          <w:lang w:bidi="en-US"/>
        </w:rPr>
        <w:t>још</w:t>
      </w:r>
      <w:r w:rsidR="0067681C" w:rsidRPr="00627517">
        <w:rPr>
          <w:sz w:val="24"/>
          <w:lang w:bidi="en-US"/>
        </w:rPr>
        <w:t xml:space="preserve"> </w:t>
      </w:r>
      <w:r w:rsidRPr="00627517">
        <w:rPr>
          <w:sz w:val="24"/>
          <w:lang w:bidi="en-US"/>
        </w:rPr>
        <w:t>да</w:t>
      </w:r>
      <w:r w:rsidR="0067681C" w:rsidRPr="00627517">
        <w:rPr>
          <w:sz w:val="24"/>
          <w:lang w:bidi="en-US"/>
        </w:rPr>
        <w:t xml:space="preserve"> </w:t>
      </w:r>
      <w:r w:rsidRPr="00627517">
        <w:rPr>
          <w:sz w:val="24"/>
          <w:lang w:bidi="en-US"/>
        </w:rPr>
        <w:t>траје</w:t>
      </w:r>
      <w:r w:rsidR="0067681C" w:rsidRPr="00627517">
        <w:rPr>
          <w:sz w:val="24"/>
          <w:lang w:bidi="en-US"/>
        </w:rPr>
        <w:t xml:space="preserve">. </w:t>
      </w:r>
      <w:r w:rsidRPr="00627517">
        <w:rPr>
          <w:sz w:val="24"/>
          <w:lang w:bidi="en-US"/>
        </w:rPr>
        <w:t>Неопходно</w:t>
      </w:r>
      <w:r w:rsidR="0067681C" w:rsidRPr="00627517">
        <w:rPr>
          <w:sz w:val="24"/>
          <w:lang w:bidi="en-US"/>
        </w:rPr>
        <w:t xml:space="preserve"> </w:t>
      </w:r>
      <w:r w:rsidRPr="00627517">
        <w:rPr>
          <w:sz w:val="24"/>
          <w:lang w:bidi="en-US"/>
        </w:rPr>
        <w:t>је</w:t>
      </w:r>
      <w:r w:rsidR="0067681C" w:rsidRPr="00627517">
        <w:rPr>
          <w:sz w:val="24"/>
          <w:lang w:bidi="en-US"/>
        </w:rPr>
        <w:t xml:space="preserve"> </w:t>
      </w:r>
      <w:r w:rsidRPr="00627517">
        <w:rPr>
          <w:sz w:val="24"/>
          <w:lang w:bidi="en-US"/>
        </w:rPr>
        <w:t>одредити</w:t>
      </w:r>
      <w:r w:rsidR="0067681C" w:rsidRPr="00627517">
        <w:rPr>
          <w:sz w:val="24"/>
          <w:lang w:bidi="en-US"/>
        </w:rPr>
        <w:t xml:space="preserve"> </w:t>
      </w:r>
      <w:r w:rsidRPr="00627517">
        <w:rPr>
          <w:sz w:val="24"/>
          <w:lang w:bidi="en-US"/>
        </w:rPr>
        <w:t>извесне</w:t>
      </w:r>
      <w:r w:rsidR="0067681C" w:rsidRPr="00627517">
        <w:rPr>
          <w:sz w:val="24"/>
          <w:lang w:bidi="en-US"/>
        </w:rPr>
        <w:t xml:space="preserve"> </w:t>
      </w:r>
      <w:r w:rsidRPr="00627517">
        <w:rPr>
          <w:sz w:val="24"/>
          <w:lang w:bidi="en-US"/>
        </w:rPr>
        <w:t>приоритете</w:t>
      </w:r>
      <w:r w:rsidR="0067681C" w:rsidRPr="00627517">
        <w:rPr>
          <w:sz w:val="24"/>
          <w:lang w:bidi="en-US"/>
        </w:rPr>
        <w:t xml:space="preserve"> </w:t>
      </w:r>
      <w:r w:rsidRPr="00627517">
        <w:rPr>
          <w:sz w:val="24"/>
          <w:lang w:bidi="en-US"/>
        </w:rPr>
        <w:t>када</w:t>
      </w:r>
      <w:r w:rsidR="0067681C" w:rsidRPr="00627517">
        <w:rPr>
          <w:sz w:val="24"/>
          <w:lang w:bidi="en-US"/>
        </w:rPr>
        <w:t xml:space="preserve"> </w:t>
      </w:r>
      <w:r w:rsidRPr="00627517">
        <w:rPr>
          <w:sz w:val="24"/>
          <w:lang w:bidi="en-US"/>
        </w:rPr>
        <w:t>су</w:t>
      </w:r>
      <w:r w:rsidR="0067681C" w:rsidRPr="00627517">
        <w:rPr>
          <w:sz w:val="24"/>
          <w:lang w:bidi="en-US"/>
        </w:rPr>
        <w:t xml:space="preserve"> </w:t>
      </w:r>
      <w:r w:rsidRPr="00627517">
        <w:rPr>
          <w:sz w:val="24"/>
          <w:lang w:bidi="en-US"/>
        </w:rPr>
        <w:t>у</w:t>
      </w:r>
      <w:r w:rsidR="0067681C" w:rsidRPr="00627517">
        <w:rPr>
          <w:sz w:val="24"/>
          <w:lang w:bidi="en-US"/>
        </w:rPr>
        <w:t xml:space="preserve"> </w:t>
      </w:r>
      <w:r w:rsidRPr="00627517">
        <w:rPr>
          <w:sz w:val="24"/>
          <w:lang w:bidi="en-US"/>
        </w:rPr>
        <w:t>питању</w:t>
      </w:r>
      <w:r w:rsidR="0067681C" w:rsidRPr="00627517">
        <w:rPr>
          <w:sz w:val="24"/>
          <w:lang w:bidi="en-US"/>
        </w:rPr>
        <w:t xml:space="preserve"> </w:t>
      </w:r>
      <w:r w:rsidRPr="00627517">
        <w:rPr>
          <w:sz w:val="24"/>
          <w:lang w:bidi="en-US"/>
        </w:rPr>
        <w:t>отпадне</w:t>
      </w:r>
      <w:r w:rsidR="0067681C" w:rsidRPr="00627517">
        <w:rPr>
          <w:sz w:val="24"/>
          <w:lang w:bidi="en-US"/>
        </w:rPr>
        <w:t xml:space="preserve"> </w:t>
      </w:r>
      <w:r w:rsidRPr="00627517">
        <w:rPr>
          <w:sz w:val="24"/>
          <w:lang w:bidi="en-US"/>
        </w:rPr>
        <w:t>воде</w:t>
      </w:r>
      <w:r w:rsidR="0067681C" w:rsidRPr="00627517">
        <w:rPr>
          <w:sz w:val="24"/>
          <w:lang w:bidi="en-US"/>
        </w:rPr>
        <w:t xml:space="preserve"> </w:t>
      </w:r>
      <w:r w:rsidRPr="00627517">
        <w:rPr>
          <w:sz w:val="24"/>
          <w:lang w:bidi="en-US"/>
        </w:rPr>
        <w:t>и</w:t>
      </w:r>
      <w:r w:rsidR="0067681C" w:rsidRPr="00627517">
        <w:rPr>
          <w:sz w:val="24"/>
          <w:lang w:bidi="en-US"/>
        </w:rPr>
        <w:t xml:space="preserve"> </w:t>
      </w:r>
      <w:r w:rsidRPr="00627517">
        <w:rPr>
          <w:sz w:val="24"/>
          <w:lang w:bidi="en-US"/>
        </w:rPr>
        <w:t>њихово</w:t>
      </w:r>
      <w:r w:rsidR="0067681C" w:rsidRPr="00627517">
        <w:rPr>
          <w:sz w:val="24"/>
          <w:lang w:bidi="en-US"/>
        </w:rPr>
        <w:t xml:space="preserve"> </w:t>
      </w:r>
      <w:r w:rsidRPr="00627517">
        <w:rPr>
          <w:sz w:val="24"/>
          <w:lang w:bidi="en-US"/>
        </w:rPr>
        <w:t>одвођење</w:t>
      </w:r>
      <w:r w:rsidR="0067681C" w:rsidRPr="00627517">
        <w:rPr>
          <w:sz w:val="24"/>
          <w:lang w:bidi="en-US"/>
        </w:rPr>
        <w:t xml:space="preserve">: </w:t>
      </w:r>
      <w:r w:rsidRPr="00627517">
        <w:rPr>
          <w:sz w:val="24"/>
          <w:lang w:bidi="en-US"/>
        </w:rPr>
        <w:t>спречавање</w:t>
      </w:r>
      <w:r w:rsidR="0067681C" w:rsidRPr="00627517">
        <w:rPr>
          <w:sz w:val="24"/>
          <w:lang w:bidi="en-US"/>
        </w:rPr>
        <w:t xml:space="preserve"> </w:t>
      </w:r>
      <w:r w:rsidRPr="00627517">
        <w:rPr>
          <w:sz w:val="24"/>
          <w:lang w:bidi="en-US"/>
        </w:rPr>
        <w:t>испуштања</w:t>
      </w:r>
      <w:r w:rsidR="0067681C" w:rsidRPr="00627517">
        <w:rPr>
          <w:sz w:val="24"/>
          <w:lang w:bidi="en-US"/>
        </w:rPr>
        <w:t xml:space="preserve"> </w:t>
      </w:r>
      <w:r w:rsidRPr="00627517">
        <w:rPr>
          <w:sz w:val="24"/>
          <w:lang w:bidi="en-US"/>
        </w:rPr>
        <w:t>непречишћених</w:t>
      </w:r>
      <w:r w:rsidR="0067681C" w:rsidRPr="00627517">
        <w:rPr>
          <w:sz w:val="24"/>
          <w:lang w:bidi="en-US"/>
        </w:rPr>
        <w:t xml:space="preserve"> </w:t>
      </w:r>
      <w:r w:rsidRPr="00627517">
        <w:rPr>
          <w:sz w:val="24"/>
          <w:lang w:bidi="en-US"/>
        </w:rPr>
        <w:t>отпадних</w:t>
      </w:r>
      <w:r w:rsidR="0067681C" w:rsidRPr="00627517">
        <w:rPr>
          <w:sz w:val="24"/>
          <w:lang w:bidi="en-US"/>
        </w:rPr>
        <w:t xml:space="preserve"> </w:t>
      </w:r>
      <w:r w:rsidRPr="00627517">
        <w:rPr>
          <w:sz w:val="24"/>
          <w:lang w:bidi="en-US"/>
        </w:rPr>
        <w:t>вода</w:t>
      </w:r>
      <w:r w:rsidR="0067681C" w:rsidRPr="00627517">
        <w:rPr>
          <w:sz w:val="24"/>
          <w:lang w:bidi="en-US"/>
        </w:rPr>
        <w:t xml:space="preserve"> </w:t>
      </w:r>
      <w:r w:rsidRPr="00627517">
        <w:rPr>
          <w:sz w:val="24"/>
          <w:lang w:bidi="en-US"/>
        </w:rPr>
        <w:t>у</w:t>
      </w:r>
      <w:r w:rsidR="0067681C" w:rsidRPr="00627517">
        <w:rPr>
          <w:sz w:val="24"/>
          <w:lang w:bidi="en-US"/>
        </w:rPr>
        <w:t xml:space="preserve"> </w:t>
      </w:r>
      <w:r w:rsidRPr="00627517">
        <w:rPr>
          <w:sz w:val="24"/>
          <w:lang w:bidi="en-US"/>
        </w:rPr>
        <w:t>водотокове</w:t>
      </w:r>
      <w:r w:rsidR="0067681C" w:rsidRPr="00627517">
        <w:rPr>
          <w:sz w:val="24"/>
          <w:lang w:bidi="en-US"/>
        </w:rPr>
        <w:t xml:space="preserve"> </w:t>
      </w:r>
      <w:r w:rsidRPr="00627517">
        <w:rPr>
          <w:sz w:val="24"/>
          <w:lang w:bidi="en-US"/>
        </w:rPr>
        <w:t>превезивањем</w:t>
      </w:r>
      <w:r w:rsidR="0067681C" w:rsidRPr="00627517">
        <w:rPr>
          <w:sz w:val="24"/>
          <w:lang w:bidi="en-US"/>
        </w:rPr>
        <w:t xml:space="preserve"> </w:t>
      </w:r>
      <w:r w:rsidRPr="00627517">
        <w:rPr>
          <w:sz w:val="24"/>
          <w:lang w:bidi="en-US"/>
        </w:rPr>
        <w:t>канализације</w:t>
      </w:r>
      <w:r w:rsidR="0067681C" w:rsidRPr="00627517">
        <w:rPr>
          <w:sz w:val="24"/>
          <w:lang w:bidi="en-US"/>
        </w:rPr>
        <w:t xml:space="preserve"> </w:t>
      </w:r>
      <w:r w:rsidRPr="00627517">
        <w:rPr>
          <w:sz w:val="24"/>
          <w:lang w:bidi="en-US"/>
        </w:rPr>
        <w:t>тих</w:t>
      </w:r>
      <w:r w:rsidR="0067681C" w:rsidRPr="00627517">
        <w:rPr>
          <w:sz w:val="24"/>
          <w:lang w:bidi="en-US"/>
        </w:rPr>
        <w:t xml:space="preserve"> </w:t>
      </w:r>
      <w:r w:rsidRPr="00627517">
        <w:rPr>
          <w:sz w:val="24"/>
          <w:lang w:bidi="en-US"/>
        </w:rPr>
        <w:t>отпадних</w:t>
      </w:r>
      <w:r w:rsidR="0067681C" w:rsidRPr="00627517">
        <w:rPr>
          <w:sz w:val="24"/>
          <w:lang w:bidi="en-US"/>
        </w:rPr>
        <w:t xml:space="preserve"> </w:t>
      </w:r>
      <w:r w:rsidRPr="00627517">
        <w:rPr>
          <w:sz w:val="24"/>
          <w:lang w:bidi="en-US"/>
        </w:rPr>
        <w:t>вода</w:t>
      </w:r>
      <w:r w:rsidR="0067681C" w:rsidRPr="00627517">
        <w:rPr>
          <w:sz w:val="24"/>
          <w:lang w:bidi="en-US"/>
        </w:rPr>
        <w:t xml:space="preserve"> </w:t>
      </w:r>
      <w:r w:rsidRPr="00627517">
        <w:rPr>
          <w:sz w:val="24"/>
          <w:lang w:bidi="en-US"/>
        </w:rPr>
        <w:t>у</w:t>
      </w:r>
      <w:r w:rsidR="0067681C" w:rsidRPr="00627517">
        <w:rPr>
          <w:sz w:val="24"/>
          <w:lang w:bidi="en-US"/>
        </w:rPr>
        <w:t xml:space="preserve"> </w:t>
      </w:r>
      <w:r w:rsidRPr="00627517">
        <w:rPr>
          <w:sz w:val="24"/>
          <w:lang w:bidi="en-US"/>
        </w:rPr>
        <w:t>друге</w:t>
      </w:r>
      <w:r w:rsidR="0067681C" w:rsidRPr="00627517">
        <w:rPr>
          <w:sz w:val="24"/>
          <w:lang w:bidi="en-US"/>
        </w:rPr>
        <w:t xml:space="preserve"> </w:t>
      </w:r>
      <w:r w:rsidRPr="00627517">
        <w:rPr>
          <w:sz w:val="24"/>
          <w:lang w:bidi="en-US"/>
        </w:rPr>
        <w:t>колекторе</w:t>
      </w:r>
      <w:r w:rsidR="0067681C" w:rsidRPr="00627517">
        <w:rPr>
          <w:sz w:val="24"/>
          <w:lang w:bidi="en-US"/>
        </w:rPr>
        <w:t xml:space="preserve"> </w:t>
      </w:r>
      <w:r w:rsidRPr="00627517">
        <w:rPr>
          <w:sz w:val="24"/>
          <w:lang w:bidi="en-US"/>
        </w:rPr>
        <w:t>и</w:t>
      </w:r>
      <w:r w:rsidR="0067681C" w:rsidRPr="00627517">
        <w:rPr>
          <w:sz w:val="24"/>
          <w:lang w:bidi="en-US"/>
        </w:rPr>
        <w:t xml:space="preserve"> </w:t>
      </w:r>
      <w:r w:rsidRPr="00627517">
        <w:rPr>
          <w:sz w:val="24"/>
          <w:lang w:bidi="en-US"/>
        </w:rPr>
        <w:t>даље</w:t>
      </w:r>
      <w:r w:rsidR="0067681C" w:rsidRPr="00627517">
        <w:rPr>
          <w:sz w:val="24"/>
          <w:lang w:bidi="en-US"/>
        </w:rPr>
        <w:t xml:space="preserve"> </w:t>
      </w:r>
      <w:r w:rsidRPr="00627517">
        <w:rPr>
          <w:sz w:val="24"/>
          <w:lang w:bidi="en-US"/>
        </w:rPr>
        <w:t>према</w:t>
      </w:r>
      <w:r w:rsidR="0067681C" w:rsidRPr="00627517">
        <w:rPr>
          <w:sz w:val="24"/>
          <w:lang w:bidi="en-US"/>
        </w:rPr>
        <w:t xml:space="preserve"> </w:t>
      </w:r>
      <w:r w:rsidRPr="00627517">
        <w:rPr>
          <w:sz w:val="24"/>
          <w:lang w:bidi="en-US"/>
        </w:rPr>
        <w:t>будућем</w:t>
      </w:r>
      <w:r w:rsidR="0067681C" w:rsidRPr="00627517">
        <w:rPr>
          <w:sz w:val="24"/>
          <w:lang w:bidi="en-US"/>
        </w:rPr>
        <w:t xml:space="preserve"> </w:t>
      </w:r>
      <w:r w:rsidRPr="00627517">
        <w:rPr>
          <w:sz w:val="24"/>
          <w:lang w:bidi="en-US"/>
        </w:rPr>
        <w:t>пречистачу</w:t>
      </w:r>
      <w:r w:rsidR="0067681C" w:rsidRPr="00627517">
        <w:rPr>
          <w:sz w:val="24"/>
          <w:lang w:bidi="en-US"/>
        </w:rPr>
        <w:t xml:space="preserve">; </w:t>
      </w:r>
      <w:r w:rsidRPr="00627517">
        <w:rPr>
          <w:sz w:val="24"/>
          <w:lang w:bidi="en-US"/>
        </w:rPr>
        <w:t>изградња</w:t>
      </w:r>
      <w:r w:rsidR="0067681C" w:rsidRPr="00627517">
        <w:rPr>
          <w:sz w:val="24"/>
          <w:lang w:bidi="en-US"/>
        </w:rPr>
        <w:t xml:space="preserve"> </w:t>
      </w:r>
      <w:r w:rsidRPr="00627517">
        <w:rPr>
          <w:sz w:val="24"/>
          <w:lang w:bidi="en-US"/>
        </w:rPr>
        <w:t>градског</w:t>
      </w:r>
      <w:r w:rsidR="0067681C" w:rsidRPr="00627517">
        <w:rPr>
          <w:sz w:val="24"/>
          <w:lang w:bidi="en-US"/>
        </w:rPr>
        <w:t xml:space="preserve"> </w:t>
      </w:r>
      <w:r w:rsidRPr="00627517">
        <w:rPr>
          <w:sz w:val="24"/>
          <w:lang w:bidi="en-US"/>
        </w:rPr>
        <w:t>постројења</w:t>
      </w:r>
      <w:r w:rsidR="0067681C" w:rsidRPr="00627517">
        <w:rPr>
          <w:sz w:val="24"/>
          <w:lang w:bidi="en-US"/>
        </w:rPr>
        <w:t xml:space="preserve"> </w:t>
      </w:r>
      <w:r w:rsidRPr="00627517">
        <w:rPr>
          <w:sz w:val="24"/>
          <w:lang w:bidi="en-US"/>
        </w:rPr>
        <w:t>за</w:t>
      </w:r>
      <w:r w:rsidR="0067681C" w:rsidRPr="00627517">
        <w:rPr>
          <w:sz w:val="24"/>
          <w:lang w:bidi="en-US"/>
        </w:rPr>
        <w:t xml:space="preserve"> </w:t>
      </w:r>
      <w:r w:rsidRPr="00627517">
        <w:rPr>
          <w:sz w:val="24"/>
          <w:lang w:bidi="en-US"/>
        </w:rPr>
        <w:t>пречишћавање</w:t>
      </w:r>
      <w:r w:rsidR="0067681C" w:rsidRPr="00627517">
        <w:rPr>
          <w:sz w:val="24"/>
          <w:lang w:bidi="en-US"/>
        </w:rPr>
        <w:t xml:space="preserve"> </w:t>
      </w:r>
      <w:r w:rsidRPr="00627517">
        <w:rPr>
          <w:sz w:val="24"/>
          <w:lang w:bidi="en-US"/>
        </w:rPr>
        <w:t>отпадних</w:t>
      </w:r>
      <w:r w:rsidR="0067681C" w:rsidRPr="00627517">
        <w:rPr>
          <w:sz w:val="24"/>
          <w:lang w:bidi="en-US"/>
        </w:rPr>
        <w:t xml:space="preserve"> </w:t>
      </w:r>
      <w:r w:rsidRPr="00627517">
        <w:rPr>
          <w:sz w:val="24"/>
          <w:lang w:bidi="en-US"/>
        </w:rPr>
        <w:t>вода</w:t>
      </w:r>
      <w:r w:rsidR="0067681C" w:rsidRPr="00627517">
        <w:rPr>
          <w:sz w:val="24"/>
          <w:lang w:bidi="en-US"/>
        </w:rPr>
        <w:t xml:space="preserve">; </w:t>
      </w:r>
      <w:r w:rsidRPr="00627517">
        <w:rPr>
          <w:sz w:val="24"/>
          <w:lang w:bidi="en-US"/>
        </w:rPr>
        <w:t>изградња</w:t>
      </w:r>
      <w:r w:rsidR="0067681C" w:rsidRPr="00627517">
        <w:rPr>
          <w:sz w:val="24"/>
          <w:lang w:bidi="en-US"/>
        </w:rPr>
        <w:t xml:space="preserve"> </w:t>
      </w:r>
      <w:r w:rsidRPr="00627517">
        <w:rPr>
          <w:sz w:val="24"/>
          <w:lang w:bidi="en-US"/>
        </w:rPr>
        <w:t>колектора</w:t>
      </w:r>
      <w:r w:rsidR="0067681C" w:rsidRPr="00627517">
        <w:rPr>
          <w:sz w:val="24"/>
          <w:lang w:bidi="en-US"/>
        </w:rPr>
        <w:t xml:space="preserve"> </w:t>
      </w:r>
      <w:r w:rsidRPr="00627517">
        <w:rPr>
          <w:sz w:val="24"/>
          <w:lang w:bidi="en-US"/>
        </w:rPr>
        <w:t>фекалне</w:t>
      </w:r>
      <w:r w:rsidR="0067681C" w:rsidRPr="00627517">
        <w:rPr>
          <w:sz w:val="24"/>
          <w:lang w:bidi="en-US"/>
        </w:rPr>
        <w:t xml:space="preserve"> </w:t>
      </w:r>
      <w:r w:rsidRPr="00627517">
        <w:rPr>
          <w:sz w:val="24"/>
          <w:lang w:bidi="en-US"/>
        </w:rPr>
        <w:t>и</w:t>
      </w:r>
      <w:r w:rsidR="0067681C" w:rsidRPr="00627517">
        <w:rPr>
          <w:sz w:val="24"/>
          <w:lang w:bidi="en-US"/>
        </w:rPr>
        <w:t xml:space="preserve"> </w:t>
      </w:r>
      <w:r w:rsidRPr="00627517">
        <w:rPr>
          <w:sz w:val="24"/>
          <w:lang w:bidi="en-US"/>
        </w:rPr>
        <w:t>атмосферске</w:t>
      </w:r>
      <w:r w:rsidR="0067681C" w:rsidRPr="00627517">
        <w:rPr>
          <w:sz w:val="24"/>
          <w:lang w:bidi="en-US"/>
        </w:rPr>
        <w:t xml:space="preserve"> </w:t>
      </w:r>
      <w:r w:rsidRPr="00627517">
        <w:rPr>
          <w:sz w:val="24"/>
          <w:lang w:bidi="en-US"/>
        </w:rPr>
        <w:t>канализације</w:t>
      </w:r>
      <w:r w:rsidR="0067681C" w:rsidRPr="00627517">
        <w:rPr>
          <w:sz w:val="24"/>
          <w:lang w:bidi="en-US"/>
        </w:rPr>
        <w:t xml:space="preserve"> </w:t>
      </w:r>
      <w:r w:rsidRPr="00627517">
        <w:rPr>
          <w:sz w:val="24"/>
          <w:lang w:bidi="en-US"/>
        </w:rPr>
        <w:t>кроз</w:t>
      </w:r>
      <w:r w:rsidR="0067681C" w:rsidRPr="00627517">
        <w:rPr>
          <w:sz w:val="24"/>
          <w:lang w:bidi="en-US"/>
        </w:rPr>
        <w:t xml:space="preserve"> </w:t>
      </w:r>
      <w:r w:rsidRPr="00627517">
        <w:rPr>
          <w:sz w:val="24"/>
          <w:lang w:bidi="en-US"/>
        </w:rPr>
        <w:t>насеља</w:t>
      </w:r>
      <w:r w:rsidR="0067681C" w:rsidRPr="00627517">
        <w:rPr>
          <w:sz w:val="24"/>
          <w:lang w:bidi="en-US"/>
        </w:rPr>
        <w:t xml:space="preserve"> </w:t>
      </w:r>
      <w:r w:rsidRPr="00627517">
        <w:rPr>
          <w:sz w:val="24"/>
          <w:lang w:bidi="en-US"/>
        </w:rPr>
        <w:t>кроз</w:t>
      </w:r>
      <w:r w:rsidR="0067681C" w:rsidRPr="00627517">
        <w:rPr>
          <w:sz w:val="24"/>
          <w:lang w:bidi="en-US"/>
        </w:rPr>
        <w:t xml:space="preserve"> </w:t>
      </w:r>
      <w:r w:rsidRPr="00627517">
        <w:rPr>
          <w:sz w:val="24"/>
          <w:lang w:bidi="en-US"/>
        </w:rPr>
        <w:t>која</w:t>
      </w:r>
      <w:r w:rsidR="0067681C" w:rsidRPr="00627517">
        <w:rPr>
          <w:sz w:val="24"/>
          <w:lang w:bidi="en-US"/>
        </w:rPr>
        <w:t xml:space="preserve"> </w:t>
      </w:r>
      <w:r w:rsidRPr="00627517">
        <w:rPr>
          <w:sz w:val="24"/>
          <w:lang w:bidi="en-US"/>
        </w:rPr>
        <w:t>она</w:t>
      </w:r>
      <w:r w:rsidR="0067681C" w:rsidRPr="00627517">
        <w:rPr>
          <w:sz w:val="24"/>
          <w:lang w:bidi="en-US"/>
        </w:rPr>
        <w:t xml:space="preserve"> </w:t>
      </w:r>
      <w:r w:rsidRPr="00627517">
        <w:rPr>
          <w:sz w:val="24"/>
          <w:lang w:bidi="en-US"/>
        </w:rPr>
        <w:t>још</w:t>
      </w:r>
      <w:r w:rsidR="0067681C" w:rsidRPr="00627517">
        <w:rPr>
          <w:sz w:val="24"/>
          <w:lang w:bidi="en-US"/>
        </w:rPr>
        <w:t xml:space="preserve"> </w:t>
      </w:r>
      <w:r w:rsidRPr="00627517">
        <w:rPr>
          <w:sz w:val="24"/>
          <w:lang w:bidi="en-US"/>
        </w:rPr>
        <w:t>нису</w:t>
      </w:r>
      <w:r w:rsidR="0067681C" w:rsidRPr="00627517">
        <w:rPr>
          <w:sz w:val="24"/>
          <w:lang w:bidi="en-US"/>
        </w:rPr>
        <w:t xml:space="preserve"> </w:t>
      </w:r>
      <w:r w:rsidRPr="00627517">
        <w:rPr>
          <w:sz w:val="24"/>
          <w:lang w:bidi="en-US"/>
        </w:rPr>
        <w:t>прошли</w:t>
      </w:r>
      <w:r w:rsidR="0067681C" w:rsidRPr="00627517">
        <w:rPr>
          <w:sz w:val="24"/>
          <w:lang w:bidi="en-US"/>
        </w:rPr>
        <w:t xml:space="preserve">; </w:t>
      </w:r>
      <w:r w:rsidRPr="00627517">
        <w:rPr>
          <w:sz w:val="24"/>
          <w:lang w:bidi="en-US"/>
        </w:rPr>
        <w:t>санирање</w:t>
      </w:r>
      <w:r w:rsidR="0067681C" w:rsidRPr="00627517">
        <w:rPr>
          <w:sz w:val="24"/>
          <w:lang w:bidi="en-US"/>
        </w:rPr>
        <w:t xml:space="preserve"> </w:t>
      </w:r>
      <w:r w:rsidRPr="00627517">
        <w:rPr>
          <w:sz w:val="24"/>
          <w:lang w:bidi="en-US"/>
        </w:rPr>
        <w:t>постојећих</w:t>
      </w:r>
      <w:r w:rsidR="0067681C" w:rsidRPr="00627517">
        <w:rPr>
          <w:sz w:val="24"/>
          <w:lang w:bidi="en-US"/>
        </w:rPr>
        <w:t xml:space="preserve"> </w:t>
      </w:r>
      <w:r w:rsidRPr="00627517">
        <w:rPr>
          <w:sz w:val="24"/>
          <w:lang w:bidi="en-US"/>
        </w:rPr>
        <w:t>постројења</w:t>
      </w:r>
      <w:r w:rsidR="0067681C" w:rsidRPr="00627517">
        <w:rPr>
          <w:sz w:val="24"/>
          <w:lang w:bidi="en-US"/>
        </w:rPr>
        <w:t xml:space="preserve"> </w:t>
      </w:r>
      <w:r w:rsidRPr="00627517">
        <w:rPr>
          <w:sz w:val="24"/>
          <w:lang w:bidi="en-US"/>
        </w:rPr>
        <w:t>за</w:t>
      </w:r>
      <w:r w:rsidR="0067681C" w:rsidRPr="00627517">
        <w:rPr>
          <w:sz w:val="24"/>
          <w:lang w:bidi="en-US"/>
        </w:rPr>
        <w:t xml:space="preserve"> </w:t>
      </w:r>
      <w:r w:rsidRPr="00627517">
        <w:rPr>
          <w:sz w:val="24"/>
          <w:lang w:bidi="en-US"/>
        </w:rPr>
        <w:t>предтретман</w:t>
      </w:r>
      <w:r w:rsidR="0067681C" w:rsidRPr="00627517">
        <w:rPr>
          <w:sz w:val="24"/>
          <w:lang w:bidi="en-US"/>
        </w:rPr>
        <w:t xml:space="preserve"> </w:t>
      </w:r>
      <w:r w:rsidRPr="00627517">
        <w:rPr>
          <w:sz w:val="24"/>
          <w:lang w:bidi="en-US"/>
        </w:rPr>
        <w:t>отпадних</w:t>
      </w:r>
      <w:r w:rsidR="0067681C" w:rsidRPr="00627517">
        <w:rPr>
          <w:sz w:val="24"/>
          <w:lang w:bidi="en-US"/>
        </w:rPr>
        <w:t xml:space="preserve"> </w:t>
      </w:r>
      <w:r w:rsidRPr="00627517">
        <w:rPr>
          <w:sz w:val="24"/>
          <w:lang w:bidi="en-US"/>
        </w:rPr>
        <w:t>вода</w:t>
      </w:r>
      <w:r w:rsidR="0067681C" w:rsidRPr="00627517">
        <w:rPr>
          <w:sz w:val="24"/>
          <w:lang w:bidi="en-US"/>
        </w:rPr>
        <w:t xml:space="preserve"> </w:t>
      </w:r>
      <w:r w:rsidRPr="00627517">
        <w:rPr>
          <w:sz w:val="24"/>
          <w:lang w:bidi="en-US"/>
        </w:rPr>
        <w:t>индустрије</w:t>
      </w:r>
      <w:r w:rsidR="0067681C" w:rsidRPr="00627517">
        <w:rPr>
          <w:sz w:val="24"/>
          <w:lang w:bidi="en-US"/>
        </w:rPr>
        <w:t xml:space="preserve"> </w:t>
      </w:r>
      <w:r w:rsidRPr="00627517">
        <w:rPr>
          <w:sz w:val="24"/>
          <w:lang w:bidi="en-US"/>
        </w:rPr>
        <w:t>и</w:t>
      </w:r>
      <w:r w:rsidR="0067681C" w:rsidRPr="00627517">
        <w:rPr>
          <w:sz w:val="24"/>
          <w:lang w:bidi="en-US"/>
        </w:rPr>
        <w:t xml:space="preserve"> </w:t>
      </w:r>
      <w:r w:rsidRPr="00627517">
        <w:rPr>
          <w:sz w:val="24"/>
          <w:lang w:bidi="en-US"/>
        </w:rPr>
        <w:t>друго</w:t>
      </w:r>
      <w:r w:rsidR="0067681C" w:rsidRPr="00627517">
        <w:rPr>
          <w:sz w:val="24"/>
          <w:lang w:bidi="en-US"/>
        </w:rPr>
        <w:t xml:space="preserve">. </w:t>
      </w:r>
      <w:r w:rsidRPr="00627517">
        <w:rPr>
          <w:sz w:val="24"/>
          <w:lang w:bidi="en-US"/>
        </w:rPr>
        <w:t>Вода</w:t>
      </w:r>
      <w:r w:rsidR="0067681C" w:rsidRPr="00627517">
        <w:rPr>
          <w:sz w:val="24"/>
          <w:lang w:bidi="en-US"/>
        </w:rPr>
        <w:t xml:space="preserve"> </w:t>
      </w:r>
      <w:r w:rsidRPr="00627517">
        <w:rPr>
          <w:sz w:val="24"/>
          <w:lang w:bidi="en-US"/>
        </w:rPr>
        <w:t>се</w:t>
      </w:r>
      <w:r w:rsidR="0067681C" w:rsidRPr="00627517">
        <w:rPr>
          <w:sz w:val="24"/>
          <w:lang w:bidi="en-US"/>
        </w:rPr>
        <w:t xml:space="preserve"> </w:t>
      </w:r>
      <w:r w:rsidRPr="00627517">
        <w:rPr>
          <w:sz w:val="24"/>
          <w:lang w:bidi="en-US"/>
        </w:rPr>
        <w:t>користи</w:t>
      </w:r>
      <w:r w:rsidR="0067681C" w:rsidRPr="00627517">
        <w:rPr>
          <w:sz w:val="24"/>
          <w:lang w:bidi="en-US"/>
        </w:rPr>
        <w:t xml:space="preserve"> </w:t>
      </w:r>
      <w:r w:rsidRPr="00627517">
        <w:rPr>
          <w:sz w:val="24"/>
          <w:lang w:bidi="en-US"/>
        </w:rPr>
        <w:t>у</w:t>
      </w:r>
      <w:r w:rsidR="0067681C" w:rsidRPr="00627517">
        <w:rPr>
          <w:sz w:val="24"/>
          <w:lang w:bidi="en-US"/>
        </w:rPr>
        <w:t xml:space="preserve"> </w:t>
      </w:r>
      <w:r w:rsidRPr="00627517">
        <w:rPr>
          <w:sz w:val="24"/>
          <w:lang w:bidi="en-US"/>
        </w:rPr>
        <w:t>два</w:t>
      </w:r>
      <w:r w:rsidR="0067681C" w:rsidRPr="00627517">
        <w:rPr>
          <w:sz w:val="24"/>
          <w:lang w:bidi="en-US"/>
        </w:rPr>
        <w:t xml:space="preserve"> </w:t>
      </w:r>
      <w:r w:rsidRPr="00627517">
        <w:rPr>
          <w:sz w:val="24"/>
          <w:lang w:bidi="en-US"/>
        </w:rPr>
        <w:t>супротно</w:t>
      </w:r>
      <w:r w:rsidR="0067681C" w:rsidRPr="00627517">
        <w:rPr>
          <w:sz w:val="24"/>
          <w:lang w:bidi="en-US"/>
        </w:rPr>
        <w:t xml:space="preserve"> </w:t>
      </w:r>
      <w:r w:rsidRPr="00627517">
        <w:rPr>
          <w:sz w:val="24"/>
          <w:lang w:bidi="en-US"/>
        </w:rPr>
        <w:t>усмерена</w:t>
      </w:r>
      <w:r w:rsidR="0067681C" w:rsidRPr="00627517">
        <w:rPr>
          <w:sz w:val="24"/>
          <w:lang w:bidi="en-US"/>
        </w:rPr>
        <w:t xml:space="preserve"> </w:t>
      </w:r>
      <w:r w:rsidRPr="00627517">
        <w:rPr>
          <w:sz w:val="24"/>
          <w:lang w:bidi="en-US"/>
        </w:rPr>
        <w:t>процеса</w:t>
      </w:r>
      <w:r w:rsidR="0067681C" w:rsidRPr="00627517">
        <w:rPr>
          <w:sz w:val="24"/>
          <w:lang w:bidi="en-US"/>
        </w:rPr>
        <w:t xml:space="preserve">, </w:t>
      </w:r>
      <w:r w:rsidRPr="00627517">
        <w:rPr>
          <w:sz w:val="24"/>
          <w:lang w:bidi="en-US"/>
        </w:rPr>
        <w:t>вода</w:t>
      </w:r>
      <w:r w:rsidR="0067681C" w:rsidRPr="00627517">
        <w:rPr>
          <w:sz w:val="24"/>
          <w:lang w:bidi="en-US"/>
        </w:rPr>
        <w:t xml:space="preserve"> </w:t>
      </w:r>
      <w:r w:rsidRPr="00627517">
        <w:rPr>
          <w:sz w:val="24"/>
          <w:lang w:bidi="en-US"/>
        </w:rPr>
        <w:t>као</w:t>
      </w:r>
      <w:r w:rsidR="0067681C" w:rsidRPr="00627517">
        <w:rPr>
          <w:sz w:val="24"/>
          <w:lang w:bidi="en-US"/>
        </w:rPr>
        <w:t xml:space="preserve"> </w:t>
      </w:r>
      <w:r w:rsidRPr="00627517">
        <w:rPr>
          <w:sz w:val="24"/>
          <w:lang w:bidi="en-US"/>
        </w:rPr>
        <w:t>сировина</w:t>
      </w:r>
      <w:r w:rsidR="0067681C" w:rsidRPr="00627517">
        <w:rPr>
          <w:sz w:val="24"/>
          <w:lang w:bidi="en-US"/>
        </w:rPr>
        <w:t xml:space="preserve"> </w:t>
      </w:r>
      <w:r w:rsidRPr="00627517">
        <w:rPr>
          <w:sz w:val="24"/>
          <w:lang w:bidi="en-US"/>
        </w:rPr>
        <w:t>у</w:t>
      </w:r>
      <w:r w:rsidR="0067681C" w:rsidRPr="00627517">
        <w:rPr>
          <w:sz w:val="24"/>
          <w:lang w:bidi="en-US"/>
        </w:rPr>
        <w:t xml:space="preserve"> </w:t>
      </w:r>
      <w:r w:rsidRPr="00627517">
        <w:rPr>
          <w:sz w:val="24"/>
          <w:lang w:bidi="en-US"/>
        </w:rPr>
        <w:t>различитим</w:t>
      </w:r>
      <w:r w:rsidR="0067681C" w:rsidRPr="00627517">
        <w:rPr>
          <w:sz w:val="24"/>
          <w:lang w:bidi="en-US"/>
        </w:rPr>
        <w:t xml:space="preserve"> </w:t>
      </w:r>
      <w:r w:rsidRPr="00627517">
        <w:rPr>
          <w:sz w:val="24"/>
          <w:lang w:bidi="en-US"/>
        </w:rPr>
        <w:t>технолошким</w:t>
      </w:r>
      <w:r w:rsidR="0067681C" w:rsidRPr="00627517">
        <w:rPr>
          <w:sz w:val="24"/>
          <w:lang w:bidi="en-US"/>
        </w:rPr>
        <w:t xml:space="preserve"> </w:t>
      </w:r>
      <w:r w:rsidRPr="00627517">
        <w:rPr>
          <w:sz w:val="24"/>
          <w:lang w:bidi="en-US"/>
        </w:rPr>
        <w:t>процесима</w:t>
      </w:r>
      <w:r w:rsidR="0067681C" w:rsidRPr="00627517">
        <w:rPr>
          <w:sz w:val="24"/>
          <w:lang w:bidi="en-US"/>
        </w:rPr>
        <w:t xml:space="preserve">, </w:t>
      </w:r>
      <w:r w:rsidRPr="00627517">
        <w:rPr>
          <w:sz w:val="24"/>
          <w:lang w:bidi="en-US"/>
        </w:rPr>
        <w:t>за</w:t>
      </w:r>
      <w:r w:rsidR="0067681C" w:rsidRPr="00627517">
        <w:rPr>
          <w:sz w:val="24"/>
          <w:lang w:bidi="en-US"/>
        </w:rPr>
        <w:t xml:space="preserve"> </w:t>
      </w:r>
      <w:r w:rsidRPr="00627517">
        <w:rPr>
          <w:sz w:val="24"/>
          <w:lang w:bidi="en-US"/>
        </w:rPr>
        <w:t>пиће</w:t>
      </w:r>
      <w:r w:rsidR="0067681C" w:rsidRPr="00627517">
        <w:rPr>
          <w:sz w:val="24"/>
          <w:lang w:bidi="en-US"/>
        </w:rPr>
        <w:t xml:space="preserve">, </w:t>
      </w:r>
      <w:r w:rsidRPr="00627517">
        <w:rPr>
          <w:sz w:val="24"/>
          <w:lang w:bidi="en-US"/>
        </w:rPr>
        <w:t>за</w:t>
      </w:r>
      <w:r w:rsidR="0067681C" w:rsidRPr="00627517">
        <w:rPr>
          <w:sz w:val="24"/>
          <w:lang w:bidi="en-US"/>
        </w:rPr>
        <w:t xml:space="preserve"> </w:t>
      </w:r>
      <w:r w:rsidRPr="00627517">
        <w:rPr>
          <w:sz w:val="24"/>
          <w:lang w:bidi="en-US"/>
        </w:rPr>
        <w:t>наводњавање</w:t>
      </w:r>
      <w:r w:rsidR="0067681C" w:rsidRPr="00627517">
        <w:rPr>
          <w:sz w:val="24"/>
          <w:lang w:bidi="en-US"/>
        </w:rPr>
        <w:t xml:space="preserve"> </w:t>
      </w:r>
      <w:r w:rsidRPr="00627517">
        <w:rPr>
          <w:sz w:val="24"/>
          <w:lang w:bidi="en-US"/>
        </w:rPr>
        <w:t>у</w:t>
      </w:r>
      <w:r w:rsidR="0067681C" w:rsidRPr="00627517">
        <w:rPr>
          <w:sz w:val="24"/>
          <w:lang w:bidi="en-US"/>
        </w:rPr>
        <w:t xml:space="preserve"> </w:t>
      </w:r>
      <w:r w:rsidRPr="00627517">
        <w:rPr>
          <w:sz w:val="24"/>
          <w:lang w:bidi="en-US"/>
        </w:rPr>
        <w:t>пољопривреди</w:t>
      </w:r>
      <w:r w:rsidR="0067681C" w:rsidRPr="00627517">
        <w:rPr>
          <w:sz w:val="24"/>
          <w:lang w:bidi="en-US"/>
        </w:rPr>
        <w:t xml:space="preserve">, </w:t>
      </w:r>
      <w:r w:rsidRPr="00627517">
        <w:rPr>
          <w:sz w:val="24"/>
          <w:lang w:bidi="en-US"/>
        </w:rPr>
        <w:t>итд</w:t>
      </w:r>
      <w:r w:rsidR="0067681C" w:rsidRPr="00627517">
        <w:rPr>
          <w:sz w:val="24"/>
          <w:lang w:bidi="en-US"/>
        </w:rPr>
        <w:t xml:space="preserve">. </w:t>
      </w:r>
      <w:r w:rsidRPr="00627517">
        <w:rPr>
          <w:sz w:val="24"/>
          <w:lang w:bidi="en-US"/>
        </w:rPr>
        <w:t>и</w:t>
      </w:r>
      <w:r w:rsidR="0067681C" w:rsidRPr="00627517">
        <w:rPr>
          <w:sz w:val="24"/>
          <w:lang w:bidi="en-US"/>
        </w:rPr>
        <w:t xml:space="preserve"> </w:t>
      </w:r>
      <w:r w:rsidRPr="00627517">
        <w:rPr>
          <w:sz w:val="24"/>
          <w:lang w:bidi="en-US"/>
        </w:rPr>
        <w:t>коришћење</w:t>
      </w:r>
      <w:r w:rsidR="0067681C" w:rsidRPr="00627517">
        <w:rPr>
          <w:sz w:val="24"/>
          <w:lang w:bidi="en-US"/>
        </w:rPr>
        <w:t xml:space="preserve"> </w:t>
      </w:r>
      <w:r w:rsidRPr="00627517">
        <w:rPr>
          <w:sz w:val="24"/>
          <w:lang w:bidi="en-US"/>
        </w:rPr>
        <w:t>воде</w:t>
      </w:r>
      <w:r w:rsidR="0067681C" w:rsidRPr="00627517">
        <w:rPr>
          <w:sz w:val="24"/>
          <w:lang w:bidi="en-US"/>
        </w:rPr>
        <w:t xml:space="preserve"> </w:t>
      </w:r>
      <w:r w:rsidRPr="00627517">
        <w:rPr>
          <w:sz w:val="24"/>
          <w:lang w:bidi="en-US"/>
        </w:rPr>
        <w:t>као</w:t>
      </w:r>
      <w:r w:rsidR="0067681C" w:rsidRPr="00627517">
        <w:rPr>
          <w:sz w:val="24"/>
          <w:lang w:bidi="en-US"/>
        </w:rPr>
        <w:t xml:space="preserve"> </w:t>
      </w:r>
      <w:r w:rsidRPr="00627517">
        <w:rPr>
          <w:sz w:val="24"/>
          <w:lang w:bidi="en-US"/>
        </w:rPr>
        <w:t>реципијента</w:t>
      </w:r>
      <w:r w:rsidR="0067681C" w:rsidRPr="00627517">
        <w:rPr>
          <w:sz w:val="24"/>
          <w:lang w:bidi="en-US"/>
        </w:rPr>
        <w:t xml:space="preserve"> </w:t>
      </w:r>
      <w:r w:rsidRPr="00627517">
        <w:rPr>
          <w:sz w:val="24"/>
          <w:lang w:bidi="en-US"/>
        </w:rPr>
        <w:t>отпадних</w:t>
      </w:r>
      <w:r w:rsidR="0067681C" w:rsidRPr="00627517">
        <w:rPr>
          <w:sz w:val="24"/>
          <w:lang w:bidi="en-US"/>
        </w:rPr>
        <w:t xml:space="preserve"> </w:t>
      </w:r>
      <w:r w:rsidRPr="00627517">
        <w:rPr>
          <w:sz w:val="24"/>
          <w:lang w:bidi="en-US"/>
        </w:rPr>
        <w:t>вода</w:t>
      </w:r>
      <w:r w:rsidR="0067681C" w:rsidRPr="00627517">
        <w:rPr>
          <w:sz w:val="24"/>
          <w:lang w:bidi="en-US"/>
        </w:rPr>
        <w:t xml:space="preserve">. </w:t>
      </w:r>
      <w:r w:rsidRPr="00627517">
        <w:rPr>
          <w:sz w:val="24"/>
          <w:lang w:bidi="en-US"/>
        </w:rPr>
        <w:t>Неопходно</w:t>
      </w:r>
      <w:r w:rsidR="0067681C" w:rsidRPr="00627517">
        <w:rPr>
          <w:sz w:val="24"/>
          <w:lang w:bidi="en-US"/>
        </w:rPr>
        <w:t xml:space="preserve"> </w:t>
      </w:r>
      <w:r w:rsidRPr="00627517">
        <w:rPr>
          <w:sz w:val="24"/>
          <w:lang w:bidi="en-US"/>
        </w:rPr>
        <w:t>је</w:t>
      </w:r>
      <w:r w:rsidR="0067681C" w:rsidRPr="00627517">
        <w:rPr>
          <w:sz w:val="24"/>
          <w:lang w:bidi="en-US"/>
        </w:rPr>
        <w:t xml:space="preserve"> </w:t>
      </w:r>
      <w:r w:rsidRPr="00627517">
        <w:rPr>
          <w:sz w:val="24"/>
          <w:lang w:bidi="en-US"/>
        </w:rPr>
        <w:t>формирање</w:t>
      </w:r>
      <w:r w:rsidR="0067681C" w:rsidRPr="00627517">
        <w:rPr>
          <w:sz w:val="24"/>
          <w:lang w:bidi="en-US"/>
        </w:rPr>
        <w:t xml:space="preserve"> </w:t>
      </w:r>
      <w:r w:rsidRPr="00627517">
        <w:rPr>
          <w:sz w:val="24"/>
          <w:lang w:bidi="en-US"/>
        </w:rPr>
        <w:t>политике</w:t>
      </w:r>
      <w:r w:rsidR="0067681C" w:rsidRPr="00627517">
        <w:rPr>
          <w:sz w:val="24"/>
          <w:lang w:bidi="en-US"/>
        </w:rPr>
        <w:t xml:space="preserve"> </w:t>
      </w:r>
      <w:r w:rsidRPr="00627517">
        <w:rPr>
          <w:sz w:val="24"/>
          <w:lang w:bidi="en-US"/>
        </w:rPr>
        <w:t>управљања</w:t>
      </w:r>
      <w:r w:rsidR="0067681C" w:rsidRPr="00627517">
        <w:rPr>
          <w:sz w:val="24"/>
          <w:lang w:bidi="en-US"/>
        </w:rPr>
        <w:t xml:space="preserve"> </w:t>
      </w:r>
      <w:r w:rsidRPr="00627517">
        <w:rPr>
          <w:sz w:val="24"/>
          <w:lang w:bidi="en-US"/>
        </w:rPr>
        <w:t>отпадом</w:t>
      </w:r>
      <w:r w:rsidR="0067681C" w:rsidRPr="00627517">
        <w:rPr>
          <w:sz w:val="24"/>
          <w:lang w:bidi="en-US"/>
        </w:rPr>
        <w:t xml:space="preserve"> </w:t>
      </w:r>
      <w:r w:rsidRPr="00627517">
        <w:rPr>
          <w:sz w:val="24"/>
          <w:lang w:bidi="en-US"/>
        </w:rPr>
        <w:t>ради</w:t>
      </w:r>
      <w:r w:rsidR="0067681C" w:rsidRPr="00627517">
        <w:rPr>
          <w:sz w:val="24"/>
          <w:lang w:bidi="en-US"/>
        </w:rPr>
        <w:t xml:space="preserve"> </w:t>
      </w:r>
      <w:r w:rsidRPr="00627517">
        <w:rPr>
          <w:sz w:val="24"/>
          <w:lang w:bidi="en-US"/>
        </w:rPr>
        <w:t>заштите</w:t>
      </w:r>
      <w:r w:rsidR="0067681C" w:rsidRPr="00627517">
        <w:rPr>
          <w:sz w:val="24"/>
          <w:lang w:bidi="en-US"/>
        </w:rPr>
        <w:t xml:space="preserve"> </w:t>
      </w:r>
      <w:r w:rsidRPr="00627517">
        <w:rPr>
          <w:sz w:val="24"/>
          <w:lang w:bidi="en-US"/>
        </w:rPr>
        <w:t>квалитета</w:t>
      </w:r>
      <w:r w:rsidR="0067681C" w:rsidRPr="00627517">
        <w:rPr>
          <w:sz w:val="24"/>
          <w:lang w:bidi="en-US"/>
        </w:rPr>
        <w:t xml:space="preserve"> </w:t>
      </w:r>
      <w:r w:rsidRPr="00627517">
        <w:rPr>
          <w:sz w:val="24"/>
          <w:lang w:bidi="en-US"/>
        </w:rPr>
        <w:t>вода</w:t>
      </w:r>
      <w:r w:rsidR="0067681C" w:rsidRPr="00627517">
        <w:rPr>
          <w:sz w:val="24"/>
          <w:lang w:bidi="en-US"/>
        </w:rPr>
        <w:t>.</w:t>
      </w:r>
    </w:p>
    <w:p w:rsidR="0067681C" w:rsidRPr="00627517" w:rsidRDefault="006803CC" w:rsidP="006803CC">
      <w:pPr>
        <w:spacing w:after="240"/>
        <w:jc w:val="both"/>
        <w:rPr>
          <w:sz w:val="24"/>
          <w:lang w:bidi="en-US"/>
        </w:rPr>
      </w:pPr>
      <w:r w:rsidRPr="00627517">
        <w:rPr>
          <w:sz w:val="24"/>
          <w:lang w:bidi="en-US"/>
        </w:rPr>
        <w:t>Главни</w:t>
      </w:r>
      <w:r w:rsidR="0067681C" w:rsidRPr="00627517">
        <w:rPr>
          <w:sz w:val="24"/>
          <w:lang w:bidi="en-US"/>
        </w:rPr>
        <w:t xml:space="preserve"> </w:t>
      </w:r>
      <w:r w:rsidRPr="00627517">
        <w:rPr>
          <w:sz w:val="24"/>
          <w:lang w:bidi="en-US"/>
        </w:rPr>
        <w:t>хидрографски</w:t>
      </w:r>
      <w:r w:rsidR="0067681C" w:rsidRPr="00627517">
        <w:rPr>
          <w:sz w:val="24"/>
          <w:lang w:bidi="en-US"/>
        </w:rPr>
        <w:t xml:space="preserve"> </w:t>
      </w:r>
      <w:r w:rsidRPr="00627517">
        <w:rPr>
          <w:sz w:val="24"/>
          <w:lang w:bidi="en-US"/>
        </w:rPr>
        <w:t>објекат</w:t>
      </w:r>
      <w:r w:rsidR="0067681C" w:rsidRPr="00627517">
        <w:rPr>
          <w:sz w:val="24"/>
          <w:lang w:bidi="en-US"/>
        </w:rPr>
        <w:t xml:space="preserve"> </w:t>
      </w:r>
      <w:r w:rsidR="00B57FD2">
        <w:rPr>
          <w:sz w:val="24"/>
          <w:lang w:bidi="en-US"/>
        </w:rPr>
        <w:t>града</w:t>
      </w:r>
      <w:r w:rsidR="0067681C" w:rsidRPr="00627517">
        <w:rPr>
          <w:sz w:val="24"/>
          <w:lang w:bidi="en-US"/>
        </w:rPr>
        <w:t xml:space="preserve"> </w:t>
      </w:r>
      <w:r w:rsidRPr="00627517">
        <w:rPr>
          <w:sz w:val="24"/>
          <w:lang w:bidi="en-US"/>
        </w:rPr>
        <w:t>представља</w:t>
      </w:r>
      <w:r w:rsidR="0067681C" w:rsidRPr="00627517">
        <w:rPr>
          <w:sz w:val="24"/>
          <w:lang w:bidi="en-US"/>
        </w:rPr>
        <w:t xml:space="preserve"> </w:t>
      </w:r>
      <w:r w:rsidRPr="00627517">
        <w:rPr>
          <w:sz w:val="24"/>
          <w:lang w:bidi="en-US"/>
        </w:rPr>
        <w:t>река</w:t>
      </w:r>
      <w:r w:rsidR="0067681C" w:rsidRPr="00627517">
        <w:rPr>
          <w:sz w:val="24"/>
          <w:lang w:bidi="en-US"/>
        </w:rPr>
        <w:t xml:space="preserve"> </w:t>
      </w:r>
      <w:r w:rsidRPr="00627517">
        <w:rPr>
          <w:sz w:val="24"/>
          <w:lang w:bidi="en-US"/>
        </w:rPr>
        <w:t>Топлица</w:t>
      </w:r>
      <w:r w:rsidR="0067681C" w:rsidRPr="00627517">
        <w:rPr>
          <w:sz w:val="24"/>
          <w:lang w:bidi="en-US"/>
        </w:rPr>
        <w:t xml:space="preserve"> </w:t>
      </w:r>
      <w:r w:rsidRPr="00627517">
        <w:rPr>
          <w:sz w:val="24"/>
          <w:lang w:bidi="en-US"/>
        </w:rPr>
        <w:t>која</w:t>
      </w:r>
      <w:r w:rsidR="0067681C" w:rsidRPr="00627517">
        <w:rPr>
          <w:sz w:val="24"/>
          <w:lang w:bidi="en-US"/>
        </w:rPr>
        <w:t xml:space="preserve"> </w:t>
      </w:r>
      <w:r w:rsidRPr="00627517">
        <w:rPr>
          <w:sz w:val="24"/>
          <w:lang w:bidi="en-US"/>
        </w:rPr>
        <w:t>тече</w:t>
      </w:r>
      <w:r w:rsidR="0067681C" w:rsidRPr="00627517">
        <w:rPr>
          <w:sz w:val="24"/>
          <w:lang w:bidi="en-US"/>
        </w:rPr>
        <w:t xml:space="preserve"> </w:t>
      </w:r>
      <w:r w:rsidRPr="00627517">
        <w:rPr>
          <w:sz w:val="24"/>
          <w:lang w:bidi="en-US"/>
        </w:rPr>
        <w:t>правцем</w:t>
      </w:r>
      <w:r w:rsidR="0067681C" w:rsidRPr="00627517">
        <w:rPr>
          <w:sz w:val="24"/>
          <w:lang w:bidi="en-US"/>
        </w:rPr>
        <w:t xml:space="preserve"> </w:t>
      </w:r>
      <w:r w:rsidRPr="00627517">
        <w:rPr>
          <w:sz w:val="24"/>
          <w:lang w:bidi="en-US"/>
        </w:rPr>
        <w:t>запад</w:t>
      </w:r>
      <w:r w:rsidR="0067681C" w:rsidRPr="00627517">
        <w:rPr>
          <w:sz w:val="24"/>
          <w:lang w:bidi="en-US"/>
        </w:rPr>
        <w:t>-</w:t>
      </w:r>
      <w:r w:rsidRPr="00627517">
        <w:rPr>
          <w:sz w:val="24"/>
          <w:lang w:bidi="en-US"/>
        </w:rPr>
        <w:t>исток</w:t>
      </w:r>
      <w:r w:rsidR="0067681C" w:rsidRPr="00627517">
        <w:rPr>
          <w:sz w:val="24"/>
          <w:lang w:bidi="en-US"/>
        </w:rPr>
        <w:t xml:space="preserve">. </w:t>
      </w:r>
      <w:r w:rsidRPr="00627517">
        <w:rPr>
          <w:sz w:val="24"/>
          <w:lang w:bidi="en-US"/>
        </w:rPr>
        <w:t>Топлица</w:t>
      </w:r>
      <w:r w:rsidR="0067681C" w:rsidRPr="00627517">
        <w:rPr>
          <w:sz w:val="24"/>
          <w:lang w:bidi="en-US"/>
        </w:rPr>
        <w:t xml:space="preserve"> </w:t>
      </w:r>
      <w:r w:rsidRPr="00627517">
        <w:rPr>
          <w:sz w:val="24"/>
          <w:lang w:bidi="en-US"/>
        </w:rPr>
        <w:t>је</w:t>
      </w:r>
      <w:r w:rsidR="0067681C" w:rsidRPr="00627517">
        <w:rPr>
          <w:sz w:val="24"/>
          <w:lang w:bidi="en-US"/>
        </w:rPr>
        <w:t xml:space="preserve"> </w:t>
      </w:r>
      <w:r w:rsidRPr="00627517">
        <w:rPr>
          <w:sz w:val="24"/>
          <w:lang w:bidi="en-US"/>
        </w:rPr>
        <w:t>највећа</w:t>
      </w:r>
      <w:r w:rsidR="0067681C" w:rsidRPr="00627517">
        <w:rPr>
          <w:sz w:val="24"/>
          <w:lang w:bidi="en-US"/>
        </w:rPr>
        <w:t xml:space="preserve"> </w:t>
      </w:r>
      <w:r w:rsidRPr="00627517">
        <w:rPr>
          <w:sz w:val="24"/>
          <w:lang w:bidi="en-US"/>
        </w:rPr>
        <w:t>притока</w:t>
      </w:r>
      <w:r w:rsidR="0067681C" w:rsidRPr="00627517">
        <w:rPr>
          <w:sz w:val="24"/>
          <w:lang w:bidi="en-US"/>
        </w:rPr>
        <w:t xml:space="preserve"> </w:t>
      </w:r>
      <w:r w:rsidRPr="00627517">
        <w:rPr>
          <w:sz w:val="24"/>
          <w:lang w:bidi="en-US"/>
        </w:rPr>
        <w:t>Јужне</w:t>
      </w:r>
      <w:r w:rsidR="0067681C" w:rsidRPr="00627517">
        <w:rPr>
          <w:sz w:val="24"/>
          <w:lang w:bidi="en-US"/>
        </w:rPr>
        <w:t xml:space="preserve"> </w:t>
      </w:r>
      <w:r w:rsidRPr="00627517">
        <w:rPr>
          <w:sz w:val="24"/>
          <w:lang w:bidi="en-US"/>
        </w:rPr>
        <w:t>Мораве</w:t>
      </w:r>
      <w:r w:rsidR="0067681C" w:rsidRPr="00627517">
        <w:rPr>
          <w:sz w:val="24"/>
          <w:lang w:bidi="en-US"/>
        </w:rPr>
        <w:t xml:space="preserve">, </w:t>
      </w:r>
      <w:r w:rsidRPr="00627517">
        <w:rPr>
          <w:sz w:val="24"/>
          <w:lang w:bidi="en-US"/>
        </w:rPr>
        <w:t>како</w:t>
      </w:r>
      <w:r w:rsidR="0067681C" w:rsidRPr="00627517">
        <w:rPr>
          <w:sz w:val="24"/>
          <w:lang w:bidi="en-US"/>
        </w:rPr>
        <w:t xml:space="preserve"> </w:t>
      </w:r>
      <w:r w:rsidRPr="00627517">
        <w:rPr>
          <w:sz w:val="24"/>
          <w:lang w:bidi="en-US"/>
        </w:rPr>
        <w:t>по</w:t>
      </w:r>
      <w:r w:rsidR="0067681C" w:rsidRPr="00627517">
        <w:rPr>
          <w:sz w:val="24"/>
          <w:lang w:bidi="en-US"/>
        </w:rPr>
        <w:t xml:space="preserve"> </w:t>
      </w:r>
      <w:r w:rsidRPr="00627517">
        <w:rPr>
          <w:sz w:val="24"/>
          <w:lang w:bidi="en-US"/>
        </w:rPr>
        <w:t>површини</w:t>
      </w:r>
      <w:r w:rsidR="0067681C" w:rsidRPr="00627517">
        <w:rPr>
          <w:sz w:val="24"/>
          <w:lang w:bidi="en-US"/>
        </w:rPr>
        <w:t xml:space="preserve"> </w:t>
      </w:r>
      <w:r w:rsidRPr="00627517">
        <w:rPr>
          <w:sz w:val="24"/>
          <w:lang w:bidi="en-US"/>
        </w:rPr>
        <w:t>слива</w:t>
      </w:r>
      <w:r w:rsidR="0067681C" w:rsidRPr="00627517">
        <w:rPr>
          <w:sz w:val="24"/>
          <w:lang w:bidi="en-US"/>
        </w:rPr>
        <w:t xml:space="preserve">, </w:t>
      </w:r>
      <w:r w:rsidRPr="00627517">
        <w:rPr>
          <w:sz w:val="24"/>
          <w:lang w:bidi="en-US"/>
        </w:rPr>
        <w:t>тако</w:t>
      </w:r>
      <w:r w:rsidR="0067681C" w:rsidRPr="00627517">
        <w:rPr>
          <w:sz w:val="24"/>
          <w:lang w:bidi="en-US"/>
        </w:rPr>
        <w:t xml:space="preserve"> </w:t>
      </w:r>
      <w:r w:rsidRPr="00627517">
        <w:rPr>
          <w:sz w:val="24"/>
          <w:lang w:bidi="en-US"/>
        </w:rPr>
        <w:t>и</w:t>
      </w:r>
      <w:r w:rsidR="0067681C" w:rsidRPr="00627517">
        <w:rPr>
          <w:sz w:val="24"/>
          <w:lang w:bidi="en-US"/>
        </w:rPr>
        <w:t xml:space="preserve"> </w:t>
      </w:r>
      <w:r w:rsidRPr="00627517">
        <w:rPr>
          <w:sz w:val="24"/>
          <w:lang w:bidi="en-US"/>
        </w:rPr>
        <w:t>по</w:t>
      </w:r>
      <w:r w:rsidR="0067681C" w:rsidRPr="00627517">
        <w:rPr>
          <w:sz w:val="24"/>
          <w:lang w:bidi="en-US"/>
        </w:rPr>
        <w:t xml:space="preserve"> </w:t>
      </w:r>
      <w:r w:rsidRPr="00627517">
        <w:rPr>
          <w:sz w:val="24"/>
          <w:lang w:bidi="en-US"/>
        </w:rPr>
        <w:t>количини</w:t>
      </w:r>
      <w:r w:rsidR="0067681C" w:rsidRPr="00627517">
        <w:rPr>
          <w:sz w:val="24"/>
          <w:lang w:bidi="en-US"/>
        </w:rPr>
        <w:t xml:space="preserve"> </w:t>
      </w:r>
      <w:r w:rsidRPr="00627517">
        <w:rPr>
          <w:sz w:val="24"/>
          <w:lang w:bidi="en-US"/>
        </w:rPr>
        <w:t>воде</w:t>
      </w:r>
      <w:r w:rsidR="0067681C" w:rsidRPr="00627517">
        <w:rPr>
          <w:sz w:val="24"/>
          <w:lang w:bidi="en-US"/>
        </w:rPr>
        <w:t xml:space="preserve">. </w:t>
      </w:r>
      <w:r w:rsidRPr="00627517">
        <w:rPr>
          <w:sz w:val="24"/>
          <w:lang w:bidi="en-US"/>
        </w:rPr>
        <w:t>Настаје</w:t>
      </w:r>
      <w:r w:rsidR="0067681C" w:rsidRPr="00627517">
        <w:rPr>
          <w:sz w:val="24"/>
          <w:lang w:bidi="en-US"/>
        </w:rPr>
        <w:t xml:space="preserve"> </w:t>
      </w:r>
      <w:r w:rsidRPr="00627517">
        <w:rPr>
          <w:sz w:val="24"/>
          <w:lang w:bidi="en-US"/>
        </w:rPr>
        <w:t>од</w:t>
      </w:r>
      <w:r w:rsidR="0067681C" w:rsidRPr="00627517">
        <w:rPr>
          <w:sz w:val="24"/>
          <w:lang w:bidi="en-US"/>
        </w:rPr>
        <w:t xml:space="preserve"> </w:t>
      </w:r>
      <w:r w:rsidRPr="00627517">
        <w:rPr>
          <w:sz w:val="24"/>
          <w:lang w:bidi="en-US"/>
        </w:rPr>
        <w:t>више</w:t>
      </w:r>
      <w:r w:rsidR="0067681C" w:rsidRPr="00627517">
        <w:rPr>
          <w:sz w:val="24"/>
          <w:lang w:bidi="en-US"/>
        </w:rPr>
        <w:t xml:space="preserve"> </w:t>
      </w:r>
      <w:r w:rsidRPr="00627517">
        <w:rPr>
          <w:sz w:val="24"/>
          <w:lang w:bidi="en-US"/>
        </w:rPr>
        <w:t>изворишних</w:t>
      </w:r>
      <w:r w:rsidR="0067681C" w:rsidRPr="00627517">
        <w:rPr>
          <w:sz w:val="24"/>
          <w:lang w:bidi="en-US"/>
        </w:rPr>
        <w:t xml:space="preserve"> </w:t>
      </w:r>
      <w:r w:rsidRPr="00627517">
        <w:rPr>
          <w:sz w:val="24"/>
          <w:lang w:bidi="en-US"/>
        </w:rPr>
        <w:t>кракова</w:t>
      </w:r>
      <w:r w:rsidR="0067681C" w:rsidRPr="00627517">
        <w:rPr>
          <w:sz w:val="24"/>
          <w:lang w:bidi="en-US"/>
        </w:rPr>
        <w:t xml:space="preserve">. </w:t>
      </w:r>
      <w:r w:rsidRPr="00627517">
        <w:rPr>
          <w:sz w:val="24"/>
          <w:lang w:bidi="en-US"/>
        </w:rPr>
        <w:t>Главни</w:t>
      </w:r>
      <w:r w:rsidR="0067681C" w:rsidRPr="00627517">
        <w:rPr>
          <w:sz w:val="24"/>
          <w:lang w:bidi="en-US"/>
        </w:rPr>
        <w:t xml:space="preserve"> </w:t>
      </w:r>
      <w:r w:rsidRPr="00627517">
        <w:rPr>
          <w:sz w:val="24"/>
          <w:lang w:bidi="en-US"/>
        </w:rPr>
        <w:t>крак</w:t>
      </w:r>
      <w:r w:rsidR="0067681C" w:rsidRPr="00627517">
        <w:rPr>
          <w:sz w:val="24"/>
          <w:lang w:bidi="en-US"/>
        </w:rPr>
        <w:t xml:space="preserve"> </w:t>
      </w:r>
      <w:r w:rsidRPr="00627517">
        <w:rPr>
          <w:sz w:val="24"/>
          <w:lang w:bidi="en-US"/>
        </w:rPr>
        <w:t>извир</w:t>
      </w:r>
      <w:r w:rsidR="00B57FD2">
        <w:rPr>
          <w:sz w:val="24"/>
          <w:lang w:bidi="en-US"/>
        </w:rPr>
        <w:t>е</w:t>
      </w:r>
      <w:r w:rsidR="0067681C" w:rsidRPr="00627517">
        <w:rPr>
          <w:sz w:val="24"/>
          <w:lang w:bidi="en-US"/>
        </w:rPr>
        <w:t xml:space="preserve"> </w:t>
      </w:r>
      <w:r w:rsidRPr="00627517">
        <w:rPr>
          <w:sz w:val="24"/>
          <w:lang w:bidi="en-US"/>
        </w:rPr>
        <w:t>не</w:t>
      </w:r>
      <w:r w:rsidR="0067681C" w:rsidRPr="00627517">
        <w:rPr>
          <w:sz w:val="24"/>
          <w:lang w:bidi="en-US"/>
        </w:rPr>
        <w:t xml:space="preserve"> </w:t>
      </w:r>
      <w:r w:rsidRPr="00627517">
        <w:rPr>
          <w:sz w:val="24"/>
          <w:lang w:bidi="en-US"/>
        </w:rPr>
        <w:t>Запланинама</w:t>
      </w:r>
      <w:r w:rsidR="0067681C" w:rsidRPr="00627517">
        <w:rPr>
          <w:sz w:val="24"/>
          <w:lang w:bidi="en-US"/>
        </w:rPr>
        <w:t xml:space="preserve"> </w:t>
      </w:r>
      <w:r w:rsidRPr="00627517">
        <w:rPr>
          <w:sz w:val="24"/>
          <w:lang w:bidi="en-US"/>
        </w:rPr>
        <w:t>на</w:t>
      </w:r>
      <w:r w:rsidR="0067681C" w:rsidRPr="00627517">
        <w:rPr>
          <w:sz w:val="24"/>
          <w:lang w:bidi="en-US"/>
        </w:rPr>
        <w:t xml:space="preserve"> 1 650 </w:t>
      </w:r>
      <w:r w:rsidRPr="00627517">
        <w:rPr>
          <w:sz w:val="24"/>
          <w:lang w:bidi="en-US"/>
        </w:rPr>
        <w:t>метара</w:t>
      </w:r>
      <w:r w:rsidR="0067681C" w:rsidRPr="00627517">
        <w:rPr>
          <w:sz w:val="24"/>
          <w:lang w:bidi="en-US"/>
        </w:rPr>
        <w:t xml:space="preserve"> </w:t>
      </w:r>
      <w:r w:rsidRPr="00627517">
        <w:rPr>
          <w:sz w:val="24"/>
          <w:lang w:bidi="en-US"/>
        </w:rPr>
        <w:t>надморске</w:t>
      </w:r>
      <w:r w:rsidR="0067681C" w:rsidRPr="00627517">
        <w:rPr>
          <w:sz w:val="24"/>
          <w:lang w:bidi="en-US"/>
        </w:rPr>
        <w:t xml:space="preserve"> </w:t>
      </w:r>
      <w:r w:rsidRPr="00627517">
        <w:rPr>
          <w:sz w:val="24"/>
          <w:lang w:bidi="en-US"/>
        </w:rPr>
        <w:t>висине</w:t>
      </w:r>
      <w:r w:rsidR="0067681C" w:rsidRPr="00627517">
        <w:rPr>
          <w:sz w:val="24"/>
          <w:lang w:bidi="en-US"/>
        </w:rPr>
        <w:t xml:space="preserve"> </w:t>
      </w:r>
      <w:r w:rsidRPr="00627517">
        <w:rPr>
          <w:sz w:val="24"/>
          <w:lang w:bidi="en-US"/>
        </w:rPr>
        <w:t>и</w:t>
      </w:r>
      <w:r w:rsidR="0067681C" w:rsidRPr="00627517">
        <w:rPr>
          <w:sz w:val="24"/>
          <w:lang w:bidi="en-US"/>
        </w:rPr>
        <w:t xml:space="preserve"> </w:t>
      </w:r>
      <w:r w:rsidRPr="00627517">
        <w:rPr>
          <w:sz w:val="24"/>
          <w:lang w:bidi="en-US"/>
        </w:rPr>
        <w:t>зове</w:t>
      </w:r>
      <w:r w:rsidR="0067681C" w:rsidRPr="00627517">
        <w:rPr>
          <w:sz w:val="24"/>
          <w:lang w:bidi="en-US"/>
        </w:rPr>
        <w:t xml:space="preserve"> </w:t>
      </w:r>
      <w:r w:rsidRPr="00627517">
        <w:rPr>
          <w:sz w:val="24"/>
          <w:lang w:bidi="en-US"/>
        </w:rPr>
        <w:t>се</w:t>
      </w:r>
      <w:r w:rsidR="0067681C" w:rsidRPr="00627517">
        <w:rPr>
          <w:sz w:val="24"/>
          <w:lang w:bidi="en-US"/>
        </w:rPr>
        <w:t xml:space="preserve"> </w:t>
      </w:r>
      <w:r w:rsidRPr="00627517">
        <w:rPr>
          <w:sz w:val="24"/>
          <w:lang w:bidi="en-US"/>
        </w:rPr>
        <w:t>Ђерекаруша</w:t>
      </w:r>
      <w:r w:rsidR="0067681C" w:rsidRPr="00627517">
        <w:rPr>
          <w:sz w:val="24"/>
          <w:lang w:bidi="en-US"/>
        </w:rPr>
        <w:t xml:space="preserve">. </w:t>
      </w:r>
      <w:r w:rsidRPr="00627517">
        <w:rPr>
          <w:sz w:val="24"/>
          <w:lang w:bidi="en-US"/>
        </w:rPr>
        <w:t>Други</w:t>
      </w:r>
      <w:r w:rsidR="0067681C" w:rsidRPr="00627517">
        <w:rPr>
          <w:sz w:val="24"/>
          <w:lang w:bidi="en-US"/>
        </w:rPr>
        <w:t xml:space="preserve"> </w:t>
      </w:r>
      <w:r w:rsidRPr="00627517">
        <w:rPr>
          <w:sz w:val="24"/>
          <w:lang w:bidi="en-US"/>
        </w:rPr>
        <w:t>крак</w:t>
      </w:r>
      <w:r w:rsidR="0067681C" w:rsidRPr="00627517">
        <w:rPr>
          <w:sz w:val="24"/>
          <w:lang w:bidi="en-US"/>
        </w:rPr>
        <w:t xml:space="preserve"> </w:t>
      </w:r>
      <w:r w:rsidRPr="00627517">
        <w:rPr>
          <w:sz w:val="24"/>
          <w:lang w:bidi="en-US"/>
        </w:rPr>
        <w:t>извире</w:t>
      </w:r>
      <w:r w:rsidR="0067681C" w:rsidRPr="00627517">
        <w:rPr>
          <w:sz w:val="24"/>
          <w:lang w:bidi="en-US"/>
        </w:rPr>
        <w:t xml:space="preserve"> </w:t>
      </w:r>
      <w:r w:rsidRPr="00627517">
        <w:rPr>
          <w:sz w:val="24"/>
          <w:lang w:bidi="en-US"/>
        </w:rPr>
        <w:t>изнад</w:t>
      </w:r>
      <w:r w:rsidR="0067681C" w:rsidRPr="00627517">
        <w:rPr>
          <w:sz w:val="24"/>
          <w:lang w:bidi="en-US"/>
        </w:rPr>
        <w:t xml:space="preserve"> </w:t>
      </w:r>
      <w:r w:rsidRPr="00627517">
        <w:rPr>
          <w:sz w:val="24"/>
          <w:lang w:bidi="en-US"/>
        </w:rPr>
        <w:t>села</w:t>
      </w:r>
      <w:r w:rsidR="0067681C" w:rsidRPr="00627517">
        <w:rPr>
          <w:sz w:val="24"/>
          <w:lang w:bidi="en-US"/>
        </w:rPr>
        <w:t xml:space="preserve"> </w:t>
      </w:r>
      <w:r w:rsidRPr="00627517">
        <w:rPr>
          <w:sz w:val="24"/>
          <w:lang w:bidi="en-US"/>
        </w:rPr>
        <w:t>Штаве</w:t>
      </w:r>
      <w:r w:rsidR="0067681C" w:rsidRPr="00627517">
        <w:rPr>
          <w:sz w:val="24"/>
          <w:lang w:bidi="en-US"/>
        </w:rPr>
        <w:t xml:space="preserve"> </w:t>
      </w:r>
      <w:r w:rsidRPr="00627517">
        <w:rPr>
          <w:sz w:val="24"/>
          <w:lang w:bidi="en-US"/>
        </w:rPr>
        <w:t>на</w:t>
      </w:r>
      <w:r w:rsidR="0067681C" w:rsidRPr="00627517">
        <w:rPr>
          <w:sz w:val="24"/>
          <w:lang w:bidi="en-US"/>
        </w:rPr>
        <w:t xml:space="preserve"> 1 250 </w:t>
      </w:r>
      <w:r w:rsidRPr="00627517">
        <w:rPr>
          <w:sz w:val="24"/>
          <w:lang w:bidi="en-US"/>
        </w:rPr>
        <w:t>метара</w:t>
      </w:r>
      <w:r w:rsidR="0067681C" w:rsidRPr="00627517">
        <w:rPr>
          <w:sz w:val="24"/>
          <w:lang w:bidi="en-US"/>
        </w:rPr>
        <w:t xml:space="preserve"> </w:t>
      </w:r>
      <w:r w:rsidRPr="00627517">
        <w:rPr>
          <w:sz w:val="24"/>
          <w:lang w:bidi="en-US"/>
        </w:rPr>
        <w:t>и</w:t>
      </w:r>
      <w:r w:rsidR="0067681C" w:rsidRPr="00627517">
        <w:rPr>
          <w:sz w:val="24"/>
          <w:lang w:bidi="en-US"/>
        </w:rPr>
        <w:t xml:space="preserve"> </w:t>
      </w:r>
      <w:r w:rsidRPr="00627517">
        <w:rPr>
          <w:sz w:val="24"/>
          <w:lang w:bidi="en-US"/>
        </w:rPr>
        <w:t>најпре</w:t>
      </w:r>
      <w:r w:rsidR="0067681C" w:rsidRPr="00627517">
        <w:rPr>
          <w:sz w:val="24"/>
          <w:lang w:bidi="en-US"/>
        </w:rPr>
        <w:t xml:space="preserve"> </w:t>
      </w:r>
      <w:r w:rsidRPr="00627517">
        <w:rPr>
          <w:sz w:val="24"/>
          <w:lang w:bidi="en-US"/>
        </w:rPr>
        <w:t>се</w:t>
      </w:r>
      <w:r w:rsidR="0067681C" w:rsidRPr="00627517">
        <w:rPr>
          <w:sz w:val="24"/>
          <w:lang w:bidi="en-US"/>
        </w:rPr>
        <w:t xml:space="preserve"> </w:t>
      </w:r>
      <w:r w:rsidRPr="00627517">
        <w:rPr>
          <w:sz w:val="24"/>
          <w:lang w:bidi="en-US"/>
        </w:rPr>
        <w:t>зове</w:t>
      </w:r>
      <w:r w:rsidR="0067681C" w:rsidRPr="00627517">
        <w:rPr>
          <w:sz w:val="24"/>
          <w:lang w:bidi="en-US"/>
        </w:rPr>
        <w:t xml:space="preserve"> </w:t>
      </w:r>
      <w:r w:rsidRPr="00627517">
        <w:rPr>
          <w:sz w:val="24"/>
          <w:lang w:bidi="en-US"/>
        </w:rPr>
        <w:t>Штавска</w:t>
      </w:r>
      <w:r w:rsidR="0067681C" w:rsidRPr="00627517">
        <w:rPr>
          <w:sz w:val="24"/>
          <w:lang w:bidi="en-US"/>
        </w:rPr>
        <w:t xml:space="preserve">, </w:t>
      </w:r>
      <w:r w:rsidRPr="00627517">
        <w:rPr>
          <w:sz w:val="24"/>
          <w:lang w:bidi="en-US"/>
        </w:rPr>
        <w:t>затим</w:t>
      </w:r>
      <w:r w:rsidR="0067681C" w:rsidRPr="00627517">
        <w:rPr>
          <w:sz w:val="24"/>
          <w:lang w:bidi="en-US"/>
        </w:rPr>
        <w:t xml:space="preserve"> </w:t>
      </w:r>
      <w:r w:rsidRPr="00627517">
        <w:rPr>
          <w:sz w:val="24"/>
          <w:lang w:bidi="en-US"/>
        </w:rPr>
        <w:t>Луковска</w:t>
      </w:r>
      <w:r w:rsidR="0067681C" w:rsidRPr="00627517">
        <w:rPr>
          <w:sz w:val="24"/>
          <w:lang w:bidi="en-US"/>
        </w:rPr>
        <w:t xml:space="preserve"> </w:t>
      </w:r>
      <w:r w:rsidRPr="00627517">
        <w:rPr>
          <w:sz w:val="24"/>
          <w:lang w:bidi="en-US"/>
        </w:rPr>
        <w:t>река</w:t>
      </w:r>
      <w:r w:rsidR="0067681C" w:rsidRPr="00627517">
        <w:rPr>
          <w:sz w:val="24"/>
          <w:lang w:bidi="en-US"/>
        </w:rPr>
        <w:t xml:space="preserve">. </w:t>
      </w:r>
      <w:r w:rsidRPr="00627517">
        <w:rPr>
          <w:sz w:val="24"/>
          <w:lang w:bidi="en-US"/>
        </w:rPr>
        <w:t>Код</w:t>
      </w:r>
      <w:r w:rsidR="0067681C" w:rsidRPr="00627517">
        <w:rPr>
          <w:sz w:val="24"/>
          <w:lang w:bidi="en-US"/>
        </w:rPr>
        <w:t xml:space="preserve"> </w:t>
      </w:r>
      <w:r w:rsidRPr="00627517">
        <w:rPr>
          <w:sz w:val="24"/>
          <w:lang w:bidi="en-US"/>
        </w:rPr>
        <w:t>села</w:t>
      </w:r>
      <w:r w:rsidR="0067681C" w:rsidRPr="00627517">
        <w:rPr>
          <w:sz w:val="24"/>
          <w:lang w:bidi="en-US"/>
        </w:rPr>
        <w:t xml:space="preserve"> </w:t>
      </w:r>
      <w:r w:rsidRPr="00627517">
        <w:rPr>
          <w:sz w:val="24"/>
          <w:lang w:bidi="en-US"/>
        </w:rPr>
        <w:t>Мерћеза</w:t>
      </w:r>
      <w:r w:rsidR="0067681C" w:rsidRPr="00627517">
        <w:rPr>
          <w:sz w:val="24"/>
          <w:lang w:bidi="en-US"/>
        </w:rPr>
        <w:t xml:space="preserve"> </w:t>
      </w:r>
      <w:r w:rsidRPr="00627517">
        <w:rPr>
          <w:sz w:val="24"/>
          <w:lang w:bidi="en-US"/>
        </w:rPr>
        <w:t>Ђерекаруша</w:t>
      </w:r>
      <w:r w:rsidR="0067681C" w:rsidRPr="00627517">
        <w:rPr>
          <w:sz w:val="24"/>
          <w:lang w:bidi="en-US"/>
        </w:rPr>
        <w:t xml:space="preserve"> </w:t>
      </w:r>
      <w:r w:rsidRPr="00627517">
        <w:rPr>
          <w:sz w:val="24"/>
          <w:lang w:bidi="en-US"/>
        </w:rPr>
        <w:t>прима</w:t>
      </w:r>
      <w:r w:rsidR="0067681C" w:rsidRPr="00627517">
        <w:rPr>
          <w:sz w:val="24"/>
          <w:lang w:bidi="en-US"/>
        </w:rPr>
        <w:t xml:space="preserve"> </w:t>
      </w:r>
      <w:r w:rsidRPr="00627517">
        <w:rPr>
          <w:sz w:val="24"/>
          <w:lang w:bidi="en-US"/>
        </w:rPr>
        <w:t>воду</w:t>
      </w:r>
      <w:r w:rsidR="0067681C" w:rsidRPr="00627517">
        <w:rPr>
          <w:sz w:val="24"/>
          <w:lang w:bidi="en-US"/>
        </w:rPr>
        <w:t xml:space="preserve"> </w:t>
      </w:r>
      <w:r w:rsidRPr="00627517">
        <w:rPr>
          <w:sz w:val="24"/>
          <w:lang w:bidi="en-US"/>
        </w:rPr>
        <w:t>Луковске</w:t>
      </w:r>
      <w:r w:rsidR="0067681C" w:rsidRPr="00627517">
        <w:rPr>
          <w:sz w:val="24"/>
          <w:lang w:bidi="en-US"/>
        </w:rPr>
        <w:t xml:space="preserve"> </w:t>
      </w:r>
      <w:r w:rsidRPr="00627517">
        <w:rPr>
          <w:sz w:val="24"/>
          <w:lang w:bidi="en-US"/>
        </w:rPr>
        <w:t>реке</w:t>
      </w:r>
      <w:r w:rsidR="0067681C" w:rsidRPr="00627517">
        <w:rPr>
          <w:sz w:val="24"/>
          <w:lang w:bidi="en-US"/>
        </w:rPr>
        <w:t xml:space="preserve"> </w:t>
      </w:r>
      <w:r w:rsidRPr="00627517">
        <w:rPr>
          <w:sz w:val="24"/>
          <w:lang w:bidi="en-US"/>
        </w:rPr>
        <w:t>и</w:t>
      </w:r>
      <w:r w:rsidR="0067681C" w:rsidRPr="00627517">
        <w:rPr>
          <w:sz w:val="24"/>
          <w:lang w:bidi="en-US"/>
        </w:rPr>
        <w:t xml:space="preserve"> </w:t>
      </w:r>
      <w:r w:rsidRPr="00627517">
        <w:rPr>
          <w:sz w:val="24"/>
          <w:lang w:bidi="en-US"/>
        </w:rPr>
        <w:t>добија</w:t>
      </w:r>
      <w:r w:rsidR="0067681C" w:rsidRPr="00627517">
        <w:rPr>
          <w:sz w:val="24"/>
          <w:lang w:bidi="en-US"/>
        </w:rPr>
        <w:t xml:space="preserve"> </w:t>
      </w:r>
      <w:r w:rsidRPr="00627517">
        <w:rPr>
          <w:sz w:val="24"/>
          <w:lang w:bidi="en-US"/>
        </w:rPr>
        <w:t>ново</w:t>
      </w:r>
      <w:r w:rsidR="0067681C" w:rsidRPr="00627517">
        <w:rPr>
          <w:sz w:val="24"/>
          <w:lang w:bidi="en-US"/>
        </w:rPr>
        <w:t xml:space="preserve"> </w:t>
      </w:r>
      <w:r w:rsidRPr="00627517">
        <w:rPr>
          <w:sz w:val="24"/>
          <w:lang w:bidi="en-US"/>
        </w:rPr>
        <w:t>име</w:t>
      </w:r>
      <w:r w:rsidR="0067681C" w:rsidRPr="00627517">
        <w:rPr>
          <w:sz w:val="24"/>
          <w:lang w:bidi="en-US"/>
        </w:rPr>
        <w:t xml:space="preserve"> </w:t>
      </w:r>
      <w:r w:rsidRPr="00627517">
        <w:rPr>
          <w:sz w:val="24"/>
          <w:lang w:bidi="en-US"/>
        </w:rPr>
        <w:t>Топлица</w:t>
      </w:r>
      <w:r w:rsidR="0067681C" w:rsidRPr="00627517">
        <w:rPr>
          <w:sz w:val="24"/>
          <w:lang w:bidi="en-US"/>
        </w:rPr>
        <w:t xml:space="preserve">. </w:t>
      </w:r>
      <w:r w:rsidRPr="00627517">
        <w:rPr>
          <w:sz w:val="24"/>
          <w:lang w:bidi="en-US"/>
        </w:rPr>
        <w:t>Од</w:t>
      </w:r>
      <w:r w:rsidR="0067681C" w:rsidRPr="00627517">
        <w:rPr>
          <w:sz w:val="24"/>
          <w:lang w:bidi="en-US"/>
        </w:rPr>
        <w:t xml:space="preserve"> </w:t>
      </w:r>
      <w:r w:rsidRPr="00627517">
        <w:rPr>
          <w:sz w:val="24"/>
          <w:lang w:bidi="en-US"/>
        </w:rPr>
        <w:t>села</w:t>
      </w:r>
      <w:r w:rsidR="0067681C" w:rsidRPr="00627517">
        <w:rPr>
          <w:sz w:val="24"/>
          <w:lang w:bidi="en-US"/>
        </w:rPr>
        <w:t xml:space="preserve"> </w:t>
      </w:r>
      <w:r w:rsidRPr="00627517">
        <w:rPr>
          <w:sz w:val="24"/>
          <w:lang w:bidi="en-US"/>
        </w:rPr>
        <w:t>Мерћеза</w:t>
      </w:r>
      <w:r w:rsidR="0067681C" w:rsidRPr="00627517">
        <w:rPr>
          <w:sz w:val="24"/>
          <w:lang w:bidi="en-US"/>
        </w:rPr>
        <w:t xml:space="preserve"> </w:t>
      </w:r>
      <w:r w:rsidRPr="00627517">
        <w:rPr>
          <w:sz w:val="24"/>
          <w:lang w:bidi="en-US"/>
        </w:rPr>
        <w:t>Топлица</w:t>
      </w:r>
      <w:r w:rsidR="0067681C" w:rsidRPr="00627517">
        <w:rPr>
          <w:sz w:val="24"/>
          <w:lang w:bidi="en-US"/>
        </w:rPr>
        <w:t xml:space="preserve"> </w:t>
      </w:r>
      <w:r w:rsidRPr="00627517">
        <w:rPr>
          <w:sz w:val="24"/>
          <w:lang w:bidi="en-US"/>
        </w:rPr>
        <w:t>тече</w:t>
      </w:r>
      <w:r w:rsidR="0067681C" w:rsidRPr="00627517">
        <w:rPr>
          <w:sz w:val="24"/>
          <w:lang w:bidi="en-US"/>
        </w:rPr>
        <w:t xml:space="preserve"> </w:t>
      </w:r>
      <w:r w:rsidRPr="00627517">
        <w:rPr>
          <w:sz w:val="24"/>
          <w:lang w:bidi="en-US"/>
        </w:rPr>
        <w:t>на</w:t>
      </w:r>
      <w:r w:rsidR="0067681C" w:rsidRPr="00627517">
        <w:rPr>
          <w:sz w:val="24"/>
          <w:lang w:bidi="en-US"/>
        </w:rPr>
        <w:t xml:space="preserve"> </w:t>
      </w:r>
      <w:r w:rsidRPr="00627517">
        <w:rPr>
          <w:sz w:val="24"/>
          <w:lang w:bidi="en-US"/>
        </w:rPr>
        <w:t>југоисток</w:t>
      </w:r>
      <w:r w:rsidR="0067681C" w:rsidRPr="00627517">
        <w:rPr>
          <w:sz w:val="24"/>
          <w:lang w:bidi="en-US"/>
        </w:rPr>
        <w:t xml:space="preserve"> </w:t>
      </w:r>
      <w:r w:rsidRPr="00627517">
        <w:rPr>
          <w:sz w:val="24"/>
          <w:lang w:bidi="en-US"/>
        </w:rPr>
        <w:t>уском</w:t>
      </w:r>
      <w:r w:rsidR="0067681C" w:rsidRPr="00627517">
        <w:rPr>
          <w:sz w:val="24"/>
          <w:lang w:bidi="en-US"/>
        </w:rPr>
        <w:t xml:space="preserve"> </w:t>
      </w:r>
      <w:r w:rsidRPr="00627517">
        <w:rPr>
          <w:sz w:val="24"/>
          <w:lang w:bidi="en-US"/>
        </w:rPr>
        <w:t>и</w:t>
      </w:r>
      <w:r w:rsidR="0067681C" w:rsidRPr="00627517">
        <w:rPr>
          <w:sz w:val="24"/>
          <w:lang w:bidi="en-US"/>
        </w:rPr>
        <w:t xml:space="preserve"> </w:t>
      </w:r>
      <w:r w:rsidRPr="00627517">
        <w:rPr>
          <w:sz w:val="24"/>
          <w:lang w:bidi="en-US"/>
        </w:rPr>
        <w:t>дубоком</w:t>
      </w:r>
      <w:r w:rsidR="0067681C" w:rsidRPr="00627517">
        <w:rPr>
          <w:sz w:val="24"/>
          <w:lang w:bidi="en-US"/>
        </w:rPr>
        <w:t xml:space="preserve"> </w:t>
      </w:r>
      <w:r w:rsidRPr="00627517">
        <w:rPr>
          <w:sz w:val="24"/>
          <w:lang w:bidi="en-US"/>
        </w:rPr>
        <w:t>долином</w:t>
      </w:r>
      <w:r w:rsidR="0067681C" w:rsidRPr="00627517">
        <w:rPr>
          <w:sz w:val="24"/>
          <w:lang w:bidi="en-US"/>
        </w:rPr>
        <w:t xml:space="preserve"> </w:t>
      </w:r>
      <w:r w:rsidRPr="00627517">
        <w:rPr>
          <w:sz w:val="24"/>
          <w:lang w:bidi="en-US"/>
        </w:rPr>
        <w:t>те</w:t>
      </w:r>
      <w:r w:rsidR="0067681C" w:rsidRPr="00627517">
        <w:rPr>
          <w:sz w:val="24"/>
          <w:lang w:bidi="en-US"/>
        </w:rPr>
        <w:t xml:space="preserve"> </w:t>
      </w:r>
      <w:r w:rsidRPr="00627517">
        <w:rPr>
          <w:sz w:val="24"/>
          <w:lang w:bidi="en-US"/>
        </w:rPr>
        <w:t>се</w:t>
      </w:r>
      <w:r w:rsidR="0067681C" w:rsidRPr="00627517">
        <w:rPr>
          <w:sz w:val="24"/>
          <w:lang w:bidi="en-US"/>
        </w:rPr>
        <w:t xml:space="preserve"> </w:t>
      </w:r>
      <w:r w:rsidRPr="00627517">
        <w:rPr>
          <w:sz w:val="24"/>
          <w:lang w:bidi="en-US"/>
        </w:rPr>
        <w:t>овај</w:t>
      </w:r>
      <w:r w:rsidR="0067681C" w:rsidRPr="00627517">
        <w:rPr>
          <w:sz w:val="24"/>
          <w:lang w:bidi="en-US"/>
        </w:rPr>
        <w:t xml:space="preserve"> </w:t>
      </w:r>
      <w:r w:rsidRPr="00627517">
        <w:rPr>
          <w:sz w:val="24"/>
          <w:lang w:bidi="en-US"/>
        </w:rPr>
        <w:t>крај</w:t>
      </w:r>
      <w:r w:rsidR="0067681C" w:rsidRPr="00627517">
        <w:rPr>
          <w:sz w:val="24"/>
          <w:lang w:bidi="en-US"/>
        </w:rPr>
        <w:t xml:space="preserve"> </w:t>
      </w:r>
      <w:r w:rsidRPr="00627517">
        <w:rPr>
          <w:sz w:val="24"/>
          <w:lang w:bidi="en-US"/>
        </w:rPr>
        <w:t>раније</w:t>
      </w:r>
      <w:r w:rsidR="0067681C" w:rsidRPr="00627517">
        <w:rPr>
          <w:sz w:val="24"/>
          <w:lang w:bidi="en-US"/>
        </w:rPr>
        <w:t xml:space="preserve"> </w:t>
      </w:r>
      <w:r w:rsidRPr="00627517">
        <w:rPr>
          <w:sz w:val="24"/>
          <w:lang w:bidi="en-US"/>
        </w:rPr>
        <w:t>називао</w:t>
      </w:r>
      <w:r w:rsidR="0067681C" w:rsidRPr="00627517">
        <w:rPr>
          <w:sz w:val="24"/>
          <w:lang w:bidi="en-US"/>
        </w:rPr>
        <w:t xml:space="preserve"> </w:t>
      </w:r>
      <w:r w:rsidRPr="00627517">
        <w:rPr>
          <w:sz w:val="24"/>
          <w:lang w:bidi="en-US"/>
        </w:rPr>
        <w:t>Топлица</w:t>
      </w:r>
      <w:r w:rsidR="0067681C" w:rsidRPr="00627517">
        <w:rPr>
          <w:sz w:val="24"/>
          <w:lang w:bidi="en-US"/>
        </w:rPr>
        <w:t xml:space="preserve"> </w:t>
      </w:r>
      <w:r w:rsidRPr="00627517">
        <w:rPr>
          <w:sz w:val="24"/>
          <w:lang w:bidi="en-US"/>
        </w:rPr>
        <w:t>Тијесна</w:t>
      </w:r>
      <w:r w:rsidR="0067681C" w:rsidRPr="00627517">
        <w:rPr>
          <w:sz w:val="24"/>
          <w:lang w:bidi="en-US"/>
        </w:rPr>
        <w:t xml:space="preserve">. </w:t>
      </w:r>
      <w:r w:rsidRPr="00627517">
        <w:rPr>
          <w:sz w:val="24"/>
          <w:lang w:bidi="en-US"/>
        </w:rPr>
        <w:t>Код</w:t>
      </w:r>
      <w:r w:rsidR="0067681C" w:rsidRPr="00627517">
        <w:rPr>
          <w:sz w:val="24"/>
          <w:lang w:bidi="en-US"/>
        </w:rPr>
        <w:t xml:space="preserve"> </w:t>
      </w:r>
      <w:r w:rsidRPr="00627517">
        <w:rPr>
          <w:sz w:val="24"/>
          <w:lang w:bidi="en-US"/>
        </w:rPr>
        <w:t>Куршумлије</w:t>
      </w:r>
      <w:r w:rsidR="0067681C" w:rsidRPr="00627517">
        <w:rPr>
          <w:sz w:val="24"/>
          <w:lang w:bidi="en-US"/>
        </w:rPr>
        <w:t xml:space="preserve"> </w:t>
      </w:r>
      <w:r w:rsidRPr="00627517">
        <w:rPr>
          <w:sz w:val="24"/>
          <w:lang w:bidi="en-US"/>
        </w:rPr>
        <w:t>прима</w:t>
      </w:r>
      <w:r w:rsidR="0067681C" w:rsidRPr="00627517">
        <w:rPr>
          <w:sz w:val="24"/>
          <w:lang w:bidi="en-US"/>
        </w:rPr>
        <w:t xml:space="preserve"> </w:t>
      </w:r>
      <w:r w:rsidRPr="00627517">
        <w:rPr>
          <w:sz w:val="24"/>
          <w:lang w:bidi="en-US"/>
        </w:rPr>
        <w:t>своју</w:t>
      </w:r>
      <w:r w:rsidR="0067681C" w:rsidRPr="00627517">
        <w:rPr>
          <w:sz w:val="24"/>
          <w:lang w:bidi="en-US"/>
        </w:rPr>
        <w:t xml:space="preserve"> </w:t>
      </w:r>
      <w:r w:rsidRPr="00627517">
        <w:rPr>
          <w:sz w:val="24"/>
          <w:lang w:bidi="en-US"/>
        </w:rPr>
        <w:t>прву</w:t>
      </w:r>
      <w:r w:rsidR="0067681C" w:rsidRPr="00627517">
        <w:rPr>
          <w:sz w:val="24"/>
          <w:lang w:bidi="en-US"/>
        </w:rPr>
        <w:t xml:space="preserve"> </w:t>
      </w:r>
      <w:r w:rsidRPr="00627517">
        <w:rPr>
          <w:sz w:val="24"/>
          <w:lang w:bidi="en-US"/>
        </w:rPr>
        <w:t>већу</w:t>
      </w:r>
      <w:r w:rsidR="0067681C" w:rsidRPr="00627517">
        <w:rPr>
          <w:sz w:val="24"/>
          <w:lang w:bidi="en-US"/>
        </w:rPr>
        <w:t xml:space="preserve"> </w:t>
      </w:r>
      <w:r w:rsidRPr="00627517">
        <w:rPr>
          <w:sz w:val="24"/>
          <w:lang w:bidi="en-US"/>
        </w:rPr>
        <w:t>притоку</w:t>
      </w:r>
      <w:r w:rsidR="0067681C" w:rsidRPr="00627517">
        <w:rPr>
          <w:sz w:val="24"/>
          <w:lang w:bidi="en-US"/>
        </w:rPr>
        <w:t xml:space="preserve">, </w:t>
      </w:r>
      <w:r w:rsidRPr="00627517">
        <w:rPr>
          <w:sz w:val="24"/>
          <w:lang w:bidi="en-US"/>
        </w:rPr>
        <w:t>Бањску</w:t>
      </w:r>
      <w:r w:rsidR="0067681C" w:rsidRPr="00627517">
        <w:rPr>
          <w:sz w:val="24"/>
          <w:lang w:bidi="en-US"/>
        </w:rPr>
        <w:t xml:space="preserve"> </w:t>
      </w:r>
      <w:r w:rsidRPr="00627517">
        <w:rPr>
          <w:sz w:val="24"/>
          <w:lang w:bidi="en-US"/>
        </w:rPr>
        <w:t>реку</w:t>
      </w:r>
      <w:r w:rsidR="0067681C" w:rsidRPr="00627517">
        <w:rPr>
          <w:sz w:val="24"/>
          <w:lang w:bidi="en-US"/>
        </w:rPr>
        <w:t xml:space="preserve">, </w:t>
      </w:r>
      <w:r w:rsidRPr="00627517">
        <w:rPr>
          <w:sz w:val="24"/>
          <w:lang w:bidi="en-US"/>
        </w:rPr>
        <w:t>са</w:t>
      </w:r>
      <w:r w:rsidR="0067681C" w:rsidRPr="00627517">
        <w:rPr>
          <w:sz w:val="24"/>
          <w:lang w:bidi="en-US"/>
        </w:rPr>
        <w:t xml:space="preserve"> </w:t>
      </w:r>
      <w:r w:rsidRPr="00627517">
        <w:rPr>
          <w:sz w:val="24"/>
          <w:lang w:bidi="en-US"/>
        </w:rPr>
        <w:t>десне</w:t>
      </w:r>
      <w:r w:rsidR="0067681C" w:rsidRPr="00627517">
        <w:rPr>
          <w:sz w:val="24"/>
          <w:lang w:bidi="en-US"/>
        </w:rPr>
        <w:t xml:space="preserve"> </w:t>
      </w:r>
      <w:r w:rsidRPr="00627517">
        <w:rPr>
          <w:sz w:val="24"/>
          <w:lang w:bidi="en-US"/>
        </w:rPr>
        <w:t>стране</w:t>
      </w:r>
      <w:r w:rsidR="0067681C" w:rsidRPr="00627517">
        <w:rPr>
          <w:sz w:val="24"/>
          <w:lang w:bidi="en-US"/>
        </w:rPr>
        <w:t xml:space="preserve">, </w:t>
      </w:r>
      <w:r w:rsidRPr="00627517">
        <w:rPr>
          <w:sz w:val="24"/>
          <w:lang w:bidi="en-US"/>
        </w:rPr>
        <w:t>а</w:t>
      </w:r>
      <w:r w:rsidR="0067681C" w:rsidRPr="00627517">
        <w:rPr>
          <w:sz w:val="24"/>
          <w:lang w:bidi="en-US"/>
        </w:rPr>
        <w:t xml:space="preserve"> </w:t>
      </w:r>
      <w:r w:rsidRPr="00627517">
        <w:rPr>
          <w:sz w:val="24"/>
          <w:lang w:bidi="en-US"/>
        </w:rPr>
        <w:t>километар</w:t>
      </w:r>
      <w:r w:rsidR="0067681C" w:rsidRPr="00627517">
        <w:rPr>
          <w:sz w:val="24"/>
          <w:lang w:bidi="en-US"/>
        </w:rPr>
        <w:t xml:space="preserve"> </w:t>
      </w:r>
      <w:r w:rsidRPr="00627517">
        <w:rPr>
          <w:sz w:val="24"/>
          <w:lang w:bidi="en-US"/>
        </w:rPr>
        <w:t>низводну</w:t>
      </w:r>
      <w:r w:rsidR="0067681C" w:rsidRPr="00627517">
        <w:rPr>
          <w:sz w:val="24"/>
          <w:lang w:bidi="en-US"/>
        </w:rPr>
        <w:t xml:space="preserve"> </w:t>
      </w:r>
      <w:r w:rsidRPr="00627517">
        <w:rPr>
          <w:sz w:val="24"/>
          <w:lang w:bidi="en-US"/>
        </w:rPr>
        <w:t>своју</w:t>
      </w:r>
      <w:r w:rsidR="0067681C" w:rsidRPr="00627517">
        <w:rPr>
          <w:sz w:val="24"/>
          <w:lang w:bidi="en-US"/>
        </w:rPr>
        <w:t xml:space="preserve"> </w:t>
      </w:r>
      <w:r w:rsidRPr="00627517">
        <w:rPr>
          <w:sz w:val="24"/>
          <w:lang w:bidi="en-US"/>
        </w:rPr>
        <w:t>највећу</w:t>
      </w:r>
      <w:r w:rsidR="0067681C" w:rsidRPr="00627517">
        <w:rPr>
          <w:sz w:val="24"/>
          <w:lang w:bidi="en-US"/>
        </w:rPr>
        <w:t xml:space="preserve"> </w:t>
      </w:r>
      <w:r w:rsidRPr="00627517">
        <w:rPr>
          <w:sz w:val="24"/>
          <w:lang w:bidi="en-US"/>
        </w:rPr>
        <w:t>леву</w:t>
      </w:r>
      <w:r w:rsidR="0067681C" w:rsidRPr="00627517">
        <w:rPr>
          <w:sz w:val="24"/>
          <w:lang w:bidi="en-US"/>
        </w:rPr>
        <w:t xml:space="preserve"> </w:t>
      </w:r>
      <w:r w:rsidRPr="00627517">
        <w:rPr>
          <w:sz w:val="24"/>
          <w:lang w:bidi="en-US"/>
        </w:rPr>
        <w:t>притоку</w:t>
      </w:r>
      <w:r w:rsidR="0067681C" w:rsidRPr="00627517">
        <w:rPr>
          <w:sz w:val="24"/>
          <w:lang w:bidi="en-US"/>
        </w:rPr>
        <w:t xml:space="preserve"> </w:t>
      </w:r>
      <w:r w:rsidRPr="00627517">
        <w:rPr>
          <w:sz w:val="24"/>
          <w:lang w:bidi="en-US"/>
        </w:rPr>
        <w:t>Косаницу</w:t>
      </w:r>
      <w:r w:rsidR="0067681C" w:rsidRPr="00627517">
        <w:rPr>
          <w:sz w:val="24"/>
          <w:lang w:bidi="en-US"/>
        </w:rPr>
        <w:t xml:space="preserve">. </w:t>
      </w:r>
      <w:r w:rsidRPr="00627517">
        <w:rPr>
          <w:sz w:val="24"/>
          <w:lang w:bidi="en-US"/>
        </w:rPr>
        <w:t>Низводно</w:t>
      </w:r>
      <w:r w:rsidR="0067681C" w:rsidRPr="00627517">
        <w:rPr>
          <w:sz w:val="24"/>
          <w:lang w:bidi="en-US"/>
        </w:rPr>
        <w:t xml:space="preserve"> </w:t>
      </w:r>
      <w:r w:rsidRPr="00627517">
        <w:rPr>
          <w:sz w:val="24"/>
          <w:lang w:bidi="en-US"/>
        </w:rPr>
        <w:t>од</w:t>
      </w:r>
      <w:r w:rsidR="0067681C" w:rsidRPr="00627517">
        <w:rPr>
          <w:sz w:val="24"/>
          <w:lang w:bidi="en-US"/>
        </w:rPr>
        <w:t xml:space="preserve"> </w:t>
      </w:r>
      <w:r w:rsidRPr="00627517">
        <w:rPr>
          <w:sz w:val="24"/>
          <w:lang w:bidi="en-US"/>
        </w:rPr>
        <w:t>Куршумлије</w:t>
      </w:r>
      <w:r w:rsidR="0067681C" w:rsidRPr="00627517">
        <w:rPr>
          <w:sz w:val="24"/>
          <w:lang w:bidi="en-US"/>
        </w:rPr>
        <w:t xml:space="preserve"> </w:t>
      </w:r>
      <w:r w:rsidRPr="00627517">
        <w:rPr>
          <w:sz w:val="24"/>
          <w:lang w:bidi="en-US"/>
        </w:rPr>
        <w:t>Топлица</w:t>
      </w:r>
      <w:r w:rsidR="0067681C" w:rsidRPr="00627517">
        <w:rPr>
          <w:sz w:val="24"/>
          <w:lang w:bidi="en-US"/>
        </w:rPr>
        <w:t xml:space="preserve"> </w:t>
      </w:r>
      <w:r w:rsidRPr="00627517">
        <w:rPr>
          <w:sz w:val="24"/>
          <w:lang w:bidi="en-US"/>
        </w:rPr>
        <w:t>тече</w:t>
      </w:r>
      <w:r w:rsidR="0067681C" w:rsidRPr="00627517">
        <w:rPr>
          <w:sz w:val="24"/>
          <w:lang w:bidi="en-US"/>
        </w:rPr>
        <w:t xml:space="preserve"> </w:t>
      </w:r>
      <w:r w:rsidRPr="00627517">
        <w:rPr>
          <w:sz w:val="24"/>
          <w:lang w:bidi="en-US"/>
        </w:rPr>
        <w:t>ка</w:t>
      </w:r>
      <w:r w:rsidR="0067681C" w:rsidRPr="00627517">
        <w:rPr>
          <w:sz w:val="24"/>
          <w:lang w:bidi="en-US"/>
        </w:rPr>
        <w:t xml:space="preserve"> </w:t>
      </w:r>
      <w:r w:rsidRPr="00627517">
        <w:rPr>
          <w:sz w:val="24"/>
          <w:lang w:bidi="en-US"/>
        </w:rPr>
        <w:t>истоку</w:t>
      </w:r>
      <w:r w:rsidR="0067681C" w:rsidRPr="00627517">
        <w:rPr>
          <w:sz w:val="24"/>
          <w:lang w:bidi="en-US"/>
        </w:rPr>
        <w:t xml:space="preserve"> </w:t>
      </w:r>
      <w:r w:rsidRPr="00627517">
        <w:rPr>
          <w:sz w:val="24"/>
          <w:lang w:bidi="en-US"/>
        </w:rPr>
        <w:t>широком</w:t>
      </w:r>
      <w:r w:rsidR="0067681C" w:rsidRPr="00627517">
        <w:rPr>
          <w:sz w:val="24"/>
          <w:lang w:bidi="en-US"/>
        </w:rPr>
        <w:t xml:space="preserve"> </w:t>
      </w:r>
      <w:r w:rsidRPr="00627517">
        <w:rPr>
          <w:sz w:val="24"/>
          <w:lang w:bidi="en-US"/>
        </w:rPr>
        <w:t>и</w:t>
      </w:r>
      <w:r w:rsidR="0067681C" w:rsidRPr="00627517">
        <w:rPr>
          <w:sz w:val="24"/>
          <w:lang w:bidi="en-US"/>
        </w:rPr>
        <w:t xml:space="preserve"> </w:t>
      </w:r>
      <w:r w:rsidRPr="00627517">
        <w:rPr>
          <w:sz w:val="24"/>
          <w:lang w:bidi="en-US"/>
        </w:rPr>
        <w:t>плитком</w:t>
      </w:r>
      <w:r w:rsidR="0067681C" w:rsidRPr="00627517">
        <w:rPr>
          <w:sz w:val="24"/>
          <w:lang w:bidi="en-US"/>
        </w:rPr>
        <w:t xml:space="preserve"> </w:t>
      </w:r>
      <w:r w:rsidRPr="00627517">
        <w:rPr>
          <w:sz w:val="24"/>
          <w:lang w:bidi="en-US"/>
        </w:rPr>
        <w:t>долином</w:t>
      </w:r>
      <w:r w:rsidR="0067681C" w:rsidRPr="00627517">
        <w:rPr>
          <w:sz w:val="24"/>
          <w:lang w:bidi="en-US"/>
        </w:rPr>
        <w:t xml:space="preserve"> </w:t>
      </w:r>
      <w:r w:rsidRPr="00627517">
        <w:rPr>
          <w:sz w:val="24"/>
          <w:lang w:bidi="en-US"/>
        </w:rPr>
        <w:t>раније</w:t>
      </w:r>
      <w:r w:rsidR="0067681C" w:rsidRPr="00627517">
        <w:rPr>
          <w:sz w:val="24"/>
          <w:lang w:bidi="en-US"/>
        </w:rPr>
        <w:t xml:space="preserve"> </w:t>
      </w:r>
      <w:r w:rsidRPr="00627517">
        <w:rPr>
          <w:sz w:val="24"/>
          <w:lang w:bidi="en-US"/>
        </w:rPr>
        <w:t>називаном</w:t>
      </w:r>
      <w:r w:rsidR="0067681C" w:rsidRPr="00627517">
        <w:rPr>
          <w:sz w:val="24"/>
          <w:lang w:bidi="en-US"/>
        </w:rPr>
        <w:t xml:space="preserve"> </w:t>
      </w:r>
      <w:r w:rsidRPr="00627517">
        <w:rPr>
          <w:sz w:val="24"/>
          <w:lang w:bidi="en-US"/>
        </w:rPr>
        <w:t>Топлица</w:t>
      </w:r>
      <w:r w:rsidR="0067681C" w:rsidRPr="00627517">
        <w:rPr>
          <w:sz w:val="24"/>
          <w:lang w:bidi="en-US"/>
        </w:rPr>
        <w:t xml:space="preserve"> </w:t>
      </w:r>
      <w:r w:rsidRPr="00627517">
        <w:rPr>
          <w:sz w:val="24"/>
          <w:lang w:bidi="en-US"/>
        </w:rPr>
        <w:t>Равна</w:t>
      </w:r>
      <w:r w:rsidR="0067681C" w:rsidRPr="00627517">
        <w:rPr>
          <w:sz w:val="24"/>
          <w:lang w:bidi="en-US"/>
        </w:rPr>
        <w:t xml:space="preserve">. </w:t>
      </w:r>
      <w:r w:rsidRPr="00627517">
        <w:rPr>
          <w:sz w:val="24"/>
          <w:lang w:bidi="en-US"/>
        </w:rPr>
        <w:t>На</w:t>
      </w:r>
      <w:r w:rsidR="0067681C" w:rsidRPr="00627517">
        <w:rPr>
          <w:sz w:val="24"/>
          <w:lang w:bidi="en-US"/>
        </w:rPr>
        <w:t xml:space="preserve"> </w:t>
      </w:r>
      <w:r w:rsidRPr="00627517">
        <w:rPr>
          <w:sz w:val="24"/>
          <w:lang w:bidi="en-US"/>
        </w:rPr>
        <w:t>улазу</w:t>
      </w:r>
      <w:r w:rsidR="0067681C" w:rsidRPr="00627517">
        <w:rPr>
          <w:sz w:val="24"/>
          <w:lang w:bidi="en-US"/>
        </w:rPr>
        <w:t xml:space="preserve"> </w:t>
      </w:r>
      <w:r w:rsidRPr="00627517">
        <w:rPr>
          <w:sz w:val="24"/>
          <w:lang w:bidi="en-US"/>
        </w:rPr>
        <w:t>у</w:t>
      </w:r>
      <w:r w:rsidR="0067681C" w:rsidRPr="00627517">
        <w:rPr>
          <w:sz w:val="24"/>
          <w:lang w:bidi="en-US"/>
        </w:rPr>
        <w:t xml:space="preserve"> </w:t>
      </w:r>
      <w:r w:rsidRPr="00627517">
        <w:rPr>
          <w:sz w:val="24"/>
          <w:lang w:bidi="en-US"/>
        </w:rPr>
        <w:t>Прокупље</w:t>
      </w:r>
      <w:r w:rsidR="0067681C" w:rsidRPr="00627517">
        <w:rPr>
          <w:sz w:val="24"/>
          <w:lang w:bidi="en-US"/>
        </w:rPr>
        <w:t xml:space="preserve"> </w:t>
      </w:r>
      <w:r w:rsidRPr="00627517">
        <w:rPr>
          <w:sz w:val="24"/>
          <w:lang w:bidi="en-US"/>
        </w:rPr>
        <w:t>Топлица</w:t>
      </w:r>
      <w:r w:rsidR="0067681C" w:rsidRPr="00627517">
        <w:rPr>
          <w:sz w:val="24"/>
          <w:lang w:bidi="en-US"/>
        </w:rPr>
        <w:t xml:space="preserve"> </w:t>
      </w:r>
      <w:r w:rsidRPr="00627517">
        <w:rPr>
          <w:sz w:val="24"/>
          <w:lang w:bidi="en-US"/>
        </w:rPr>
        <w:t>гради</w:t>
      </w:r>
      <w:r w:rsidR="0067681C" w:rsidRPr="00627517">
        <w:rPr>
          <w:sz w:val="24"/>
          <w:lang w:bidi="en-US"/>
        </w:rPr>
        <w:t xml:space="preserve"> </w:t>
      </w:r>
      <w:r w:rsidRPr="00627517">
        <w:rPr>
          <w:sz w:val="24"/>
          <w:lang w:bidi="en-US"/>
        </w:rPr>
        <w:t>раније</w:t>
      </w:r>
      <w:r w:rsidR="0067681C" w:rsidRPr="00627517">
        <w:rPr>
          <w:sz w:val="24"/>
          <w:lang w:bidi="en-US"/>
        </w:rPr>
        <w:t xml:space="preserve"> </w:t>
      </w:r>
      <w:r w:rsidRPr="00627517">
        <w:rPr>
          <w:sz w:val="24"/>
          <w:lang w:bidi="en-US"/>
        </w:rPr>
        <w:t>поменути</w:t>
      </w:r>
      <w:r w:rsidR="0067681C" w:rsidRPr="00627517">
        <w:rPr>
          <w:sz w:val="24"/>
          <w:lang w:bidi="en-US"/>
        </w:rPr>
        <w:t xml:space="preserve"> </w:t>
      </w:r>
      <w:r w:rsidRPr="00627517">
        <w:rPr>
          <w:sz w:val="24"/>
          <w:lang w:bidi="en-US"/>
        </w:rPr>
        <w:t>Хисарски</w:t>
      </w:r>
      <w:r w:rsidR="0067681C" w:rsidRPr="00627517">
        <w:rPr>
          <w:sz w:val="24"/>
          <w:lang w:bidi="en-US"/>
        </w:rPr>
        <w:t xml:space="preserve"> </w:t>
      </w:r>
      <w:r w:rsidRPr="00627517">
        <w:rPr>
          <w:sz w:val="24"/>
          <w:lang w:bidi="en-US"/>
        </w:rPr>
        <w:t>теснац</w:t>
      </w:r>
      <w:r w:rsidR="0067681C" w:rsidRPr="00627517">
        <w:rPr>
          <w:sz w:val="24"/>
          <w:lang w:bidi="en-US"/>
        </w:rPr>
        <w:t xml:space="preserve">, </w:t>
      </w:r>
      <w:r w:rsidRPr="00627517">
        <w:rPr>
          <w:sz w:val="24"/>
          <w:lang w:bidi="en-US"/>
        </w:rPr>
        <w:t>затим</w:t>
      </w:r>
      <w:r w:rsidR="0067681C" w:rsidRPr="00627517">
        <w:rPr>
          <w:sz w:val="24"/>
          <w:lang w:bidi="en-US"/>
        </w:rPr>
        <w:t xml:space="preserve"> </w:t>
      </w:r>
      <w:r w:rsidRPr="00627517">
        <w:rPr>
          <w:sz w:val="24"/>
          <w:lang w:bidi="en-US"/>
        </w:rPr>
        <w:t>улази</w:t>
      </w:r>
      <w:r w:rsidR="0067681C" w:rsidRPr="00627517">
        <w:rPr>
          <w:sz w:val="24"/>
          <w:lang w:bidi="en-US"/>
        </w:rPr>
        <w:t xml:space="preserve"> </w:t>
      </w:r>
      <w:r w:rsidRPr="00627517">
        <w:rPr>
          <w:sz w:val="24"/>
          <w:lang w:bidi="en-US"/>
        </w:rPr>
        <w:t>у</w:t>
      </w:r>
      <w:r w:rsidR="0067681C" w:rsidRPr="00627517">
        <w:rPr>
          <w:sz w:val="24"/>
          <w:lang w:bidi="en-US"/>
        </w:rPr>
        <w:t xml:space="preserve"> </w:t>
      </w:r>
      <w:r w:rsidRPr="00627517">
        <w:rPr>
          <w:sz w:val="24"/>
          <w:lang w:bidi="en-US"/>
        </w:rPr>
        <w:t>равницу</w:t>
      </w:r>
      <w:r w:rsidR="0067681C" w:rsidRPr="00627517">
        <w:rPr>
          <w:sz w:val="24"/>
          <w:lang w:bidi="en-US"/>
        </w:rPr>
        <w:t xml:space="preserve"> </w:t>
      </w:r>
      <w:r w:rsidRPr="00627517">
        <w:rPr>
          <w:sz w:val="24"/>
          <w:lang w:bidi="en-US"/>
        </w:rPr>
        <w:t>Добрича</w:t>
      </w:r>
      <w:r w:rsidR="0067681C" w:rsidRPr="00627517">
        <w:rPr>
          <w:sz w:val="24"/>
          <w:lang w:bidi="en-US"/>
        </w:rPr>
        <w:t xml:space="preserve">, </w:t>
      </w:r>
      <w:r w:rsidRPr="00627517">
        <w:rPr>
          <w:sz w:val="24"/>
          <w:lang w:bidi="en-US"/>
        </w:rPr>
        <w:t>кроз</w:t>
      </w:r>
      <w:r w:rsidR="0067681C" w:rsidRPr="00627517">
        <w:rPr>
          <w:sz w:val="24"/>
          <w:lang w:bidi="en-US"/>
        </w:rPr>
        <w:t xml:space="preserve"> </w:t>
      </w:r>
      <w:r w:rsidRPr="00627517">
        <w:rPr>
          <w:sz w:val="24"/>
          <w:lang w:bidi="en-US"/>
        </w:rPr>
        <w:t>коју</w:t>
      </w:r>
      <w:r w:rsidR="0067681C" w:rsidRPr="00627517">
        <w:rPr>
          <w:sz w:val="24"/>
          <w:lang w:bidi="en-US"/>
        </w:rPr>
        <w:t xml:space="preserve"> </w:t>
      </w:r>
      <w:r w:rsidRPr="00627517">
        <w:rPr>
          <w:sz w:val="24"/>
          <w:lang w:bidi="en-US"/>
        </w:rPr>
        <w:t>тече</w:t>
      </w:r>
      <w:r w:rsidR="0067681C" w:rsidRPr="00627517">
        <w:rPr>
          <w:sz w:val="24"/>
          <w:lang w:bidi="en-US"/>
        </w:rPr>
        <w:t xml:space="preserve"> </w:t>
      </w:r>
      <w:r w:rsidRPr="00627517">
        <w:rPr>
          <w:sz w:val="24"/>
          <w:lang w:bidi="en-US"/>
        </w:rPr>
        <w:t>до</w:t>
      </w:r>
      <w:r w:rsidR="0067681C" w:rsidRPr="00627517">
        <w:rPr>
          <w:sz w:val="24"/>
          <w:lang w:bidi="en-US"/>
        </w:rPr>
        <w:t xml:space="preserve"> </w:t>
      </w:r>
      <w:r w:rsidRPr="00627517">
        <w:rPr>
          <w:sz w:val="24"/>
          <w:lang w:bidi="en-US"/>
        </w:rPr>
        <w:t>ушћа</w:t>
      </w:r>
      <w:r w:rsidR="0067681C" w:rsidRPr="00627517">
        <w:rPr>
          <w:sz w:val="24"/>
          <w:lang w:bidi="en-US"/>
        </w:rPr>
        <w:t xml:space="preserve"> </w:t>
      </w:r>
      <w:r w:rsidRPr="00627517">
        <w:rPr>
          <w:sz w:val="24"/>
          <w:lang w:bidi="en-US"/>
        </w:rPr>
        <w:t>код</w:t>
      </w:r>
      <w:r w:rsidR="0067681C" w:rsidRPr="00627517">
        <w:rPr>
          <w:sz w:val="24"/>
          <w:lang w:bidi="en-US"/>
        </w:rPr>
        <w:t xml:space="preserve"> </w:t>
      </w:r>
      <w:r w:rsidRPr="00627517">
        <w:rPr>
          <w:sz w:val="24"/>
          <w:lang w:bidi="en-US"/>
        </w:rPr>
        <w:t>села</w:t>
      </w:r>
      <w:r w:rsidR="0067681C" w:rsidRPr="00627517">
        <w:rPr>
          <w:sz w:val="24"/>
          <w:lang w:bidi="en-US"/>
        </w:rPr>
        <w:t xml:space="preserve"> </w:t>
      </w:r>
      <w:r w:rsidRPr="00627517">
        <w:rPr>
          <w:sz w:val="24"/>
          <w:lang w:bidi="en-US"/>
        </w:rPr>
        <w:t>Дољевца</w:t>
      </w:r>
      <w:r w:rsidR="0067681C" w:rsidRPr="00627517">
        <w:rPr>
          <w:sz w:val="24"/>
          <w:lang w:bidi="en-US"/>
        </w:rPr>
        <w:t xml:space="preserve">. </w:t>
      </w:r>
      <w:r w:rsidRPr="00627517">
        <w:rPr>
          <w:sz w:val="24"/>
          <w:lang w:bidi="en-US"/>
        </w:rPr>
        <w:t>На</w:t>
      </w:r>
      <w:r w:rsidR="0067681C" w:rsidRPr="00627517">
        <w:rPr>
          <w:sz w:val="24"/>
          <w:lang w:bidi="en-US"/>
        </w:rPr>
        <w:t xml:space="preserve"> </w:t>
      </w:r>
      <w:r w:rsidRPr="00627517">
        <w:rPr>
          <w:sz w:val="24"/>
          <w:lang w:bidi="en-US"/>
        </w:rPr>
        <w:t>водомерној</w:t>
      </w:r>
      <w:r w:rsidR="0067681C" w:rsidRPr="00627517">
        <w:rPr>
          <w:sz w:val="24"/>
          <w:lang w:bidi="en-US"/>
        </w:rPr>
        <w:t xml:space="preserve"> </w:t>
      </w:r>
      <w:r w:rsidRPr="00627517">
        <w:rPr>
          <w:sz w:val="24"/>
          <w:lang w:bidi="en-US"/>
        </w:rPr>
        <w:t>станици</w:t>
      </w:r>
      <w:r w:rsidR="0067681C" w:rsidRPr="00627517">
        <w:rPr>
          <w:sz w:val="24"/>
          <w:lang w:bidi="en-US"/>
        </w:rPr>
        <w:t xml:space="preserve"> </w:t>
      </w:r>
      <w:r w:rsidRPr="00627517">
        <w:rPr>
          <w:sz w:val="24"/>
          <w:lang w:bidi="en-US"/>
        </w:rPr>
        <w:t>код</w:t>
      </w:r>
      <w:r w:rsidR="0067681C" w:rsidRPr="00627517">
        <w:rPr>
          <w:sz w:val="24"/>
          <w:lang w:bidi="en-US"/>
        </w:rPr>
        <w:t xml:space="preserve"> </w:t>
      </w:r>
      <w:r w:rsidRPr="00627517">
        <w:rPr>
          <w:sz w:val="24"/>
          <w:lang w:bidi="en-US"/>
        </w:rPr>
        <w:t>Прокупља</w:t>
      </w:r>
      <w:r w:rsidR="0067681C" w:rsidRPr="00627517">
        <w:rPr>
          <w:sz w:val="24"/>
          <w:lang w:bidi="en-US"/>
        </w:rPr>
        <w:t xml:space="preserve">, </w:t>
      </w:r>
      <w:r w:rsidRPr="00627517">
        <w:rPr>
          <w:sz w:val="24"/>
          <w:lang w:bidi="en-US"/>
        </w:rPr>
        <w:t>максималан</w:t>
      </w:r>
      <w:r w:rsidR="0067681C" w:rsidRPr="00627517">
        <w:rPr>
          <w:sz w:val="24"/>
          <w:lang w:bidi="en-US"/>
        </w:rPr>
        <w:t xml:space="preserve"> </w:t>
      </w:r>
      <w:r w:rsidRPr="00627517">
        <w:rPr>
          <w:sz w:val="24"/>
          <w:lang w:bidi="en-US"/>
        </w:rPr>
        <w:t>водостај</w:t>
      </w:r>
      <w:r w:rsidR="0067681C" w:rsidRPr="00627517">
        <w:rPr>
          <w:sz w:val="24"/>
          <w:lang w:bidi="en-US"/>
        </w:rPr>
        <w:t xml:space="preserve"> </w:t>
      </w:r>
      <w:r w:rsidRPr="00627517">
        <w:rPr>
          <w:sz w:val="24"/>
          <w:lang w:bidi="en-US"/>
        </w:rPr>
        <w:t>је</w:t>
      </w:r>
      <w:r w:rsidR="0067681C" w:rsidRPr="00627517">
        <w:rPr>
          <w:sz w:val="24"/>
          <w:lang w:bidi="en-US"/>
        </w:rPr>
        <w:t xml:space="preserve"> </w:t>
      </w:r>
      <w:r w:rsidRPr="00627517">
        <w:rPr>
          <w:sz w:val="24"/>
          <w:lang w:bidi="en-US"/>
        </w:rPr>
        <w:t>у</w:t>
      </w:r>
      <w:r w:rsidR="0067681C" w:rsidRPr="00627517">
        <w:rPr>
          <w:sz w:val="24"/>
          <w:lang w:bidi="en-US"/>
        </w:rPr>
        <w:t xml:space="preserve"> </w:t>
      </w:r>
      <w:r w:rsidRPr="00627517">
        <w:rPr>
          <w:sz w:val="24"/>
          <w:lang w:bidi="en-US"/>
        </w:rPr>
        <w:t>марту</w:t>
      </w:r>
      <w:r w:rsidR="0067681C" w:rsidRPr="00627517">
        <w:rPr>
          <w:sz w:val="24"/>
          <w:lang w:bidi="en-US"/>
        </w:rPr>
        <w:t xml:space="preserve">, </w:t>
      </w:r>
      <w:r w:rsidRPr="00627517">
        <w:rPr>
          <w:sz w:val="24"/>
          <w:lang w:bidi="en-US"/>
        </w:rPr>
        <w:t>који</w:t>
      </w:r>
      <w:r w:rsidR="0067681C" w:rsidRPr="00627517">
        <w:rPr>
          <w:sz w:val="24"/>
          <w:lang w:bidi="en-US"/>
        </w:rPr>
        <w:t xml:space="preserve"> </w:t>
      </w:r>
      <w:r w:rsidRPr="00627517">
        <w:rPr>
          <w:sz w:val="24"/>
          <w:lang w:bidi="en-US"/>
        </w:rPr>
        <w:t>се</w:t>
      </w:r>
      <w:r w:rsidR="0067681C" w:rsidRPr="00627517">
        <w:rPr>
          <w:sz w:val="24"/>
          <w:lang w:bidi="en-US"/>
        </w:rPr>
        <w:t xml:space="preserve"> </w:t>
      </w:r>
      <w:r w:rsidRPr="00627517">
        <w:rPr>
          <w:sz w:val="24"/>
          <w:lang w:bidi="en-US"/>
        </w:rPr>
        <w:t>јавља</w:t>
      </w:r>
      <w:r w:rsidR="0067681C" w:rsidRPr="00627517">
        <w:rPr>
          <w:sz w:val="24"/>
          <w:lang w:bidi="en-US"/>
        </w:rPr>
        <w:t xml:space="preserve"> </w:t>
      </w:r>
      <w:r w:rsidRPr="00627517">
        <w:rPr>
          <w:sz w:val="24"/>
          <w:lang w:bidi="en-US"/>
        </w:rPr>
        <w:t>као</w:t>
      </w:r>
      <w:r w:rsidR="0067681C" w:rsidRPr="00627517">
        <w:rPr>
          <w:sz w:val="24"/>
          <w:lang w:bidi="en-US"/>
        </w:rPr>
        <w:t xml:space="preserve"> </w:t>
      </w:r>
      <w:r w:rsidRPr="00627517">
        <w:rPr>
          <w:sz w:val="24"/>
          <w:lang w:bidi="en-US"/>
        </w:rPr>
        <w:t>последица</w:t>
      </w:r>
      <w:r w:rsidR="0067681C" w:rsidRPr="00627517">
        <w:rPr>
          <w:sz w:val="24"/>
          <w:lang w:bidi="en-US"/>
        </w:rPr>
        <w:t xml:space="preserve"> </w:t>
      </w:r>
      <w:r w:rsidRPr="00627517">
        <w:rPr>
          <w:sz w:val="24"/>
          <w:lang w:bidi="en-US"/>
        </w:rPr>
        <w:t>отапања</w:t>
      </w:r>
      <w:r w:rsidR="0067681C" w:rsidRPr="00627517">
        <w:rPr>
          <w:sz w:val="24"/>
          <w:lang w:bidi="en-US"/>
        </w:rPr>
        <w:t xml:space="preserve"> </w:t>
      </w:r>
      <w:r w:rsidRPr="00627517">
        <w:rPr>
          <w:sz w:val="24"/>
          <w:lang w:bidi="en-US"/>
        </w:rPr>
        <w:t>снега</w:t>
      </w:r>
      <w:r w:rsidR="0067681C" w:rsidRPr="00627517">
        <w:rPr>
          <w:sz w:val="24"/>
          <w:lang w:bidi="en-US"/>
        </w:rPr>
        <w:t xml:space="preserve">. </w:t>
      </w:r>
      <w:r w:rsidRPr="00627517">
        <w:rPr>
          <w:sz w:val="24"/>
          <w:lang w:bidi="en-US"/>
        </w:rPr>
        <w:t>Минимални</w:t>
      </w:r>
      <w:r w:rsidR="0067681C" w:rsidRPr="00627517">
        <w:rPr>
          <w:sz w:val="24"/>
          <w:lang w:bidi="en-US"/>
        </w:rPr>
        <w:t xml:space="preserve"> </w:t>
      </w:r>
      <w:r w:rsidRPr="00627517">
        <w:rPr>
          <w:sz w:val="24"/>
          <w:lang w:bidi="en-US"/>
        </w:rPr>
        <w:t>протицаји</w:t>
      </w:r>
      <w:r w:rsidR="0067681C" w:rsidRPr="00627517">
        <w:rPr>
          <w:sz w:val="24"/>
          <w:lang w:bidi="en-US"/>
        </w:rPr>
        <w:t xml:space="preserve"> </w:t>
      </w:r>
      <w:r w:rsidRPr="00627517">
        <w:rPr>
          <w:sz w:val="24"/>
          <w:lang w:bidi="en-US"/>
        </w:rPr>
        <w:t>су</w:t>
      </w:r>
      <w:r w:rsidR="0067681C" w:rsidRPr="00627517">
        <w:rPr>
          <w:sz w:val="24"/>
          <w:lang w:bidi="en-US"/>
        </w:rPr>
        <w:t xml:space="preserve"> </w:t>
      </w:r>
      <w:r w:rsidRPr="00627517">
        <w:rPr>
          <w:sz w:val="24"/>
          <w:lang w:bidi="en-US"/>
        </w:rPr>
        <w:t>почетком</w:t>
      </w:r>
      <w:r w:rsidR="0067681C" w:rsidRPr="00627517">
        <w:rPr>
          <w:sz w:val="24"/>
          <w:lang w:bidi="en-US"/>
        </w:rPr>
        <w:t xml:space="preserve"> </w:t>
      </w:r>
      <w:r w:rsidRPr="00627517">
        <w:rPr>
          <w:sz w:val="24"/>
          <w:lang w:bidi="en-US"/>
        </w:rPr>
        <w:t>јесени</w:t>
      </w:r>
      <w:r w:rsidR="0067681C" w:rsidRPr="00627517">
        <w:rPr>
          <w:sz w:val="24"/>
          <w:lang w:bidi="en-US"/>
        </w:rPr>
        <w:t xml:space="preserve">, </w:t>
      </w:r>
      <w:r w:rsidRPr="00627517">
        <w:rPr>
          <w:sz w:val="24"/>
          <w:lang w:bidi="en-US"/>
        </w:rPr>
        <w:t>у</w:t>
      </w:r>
      <w:r w:rsidR="0067681C" w:rsidRPr="00627517">
        <w:rPr>
          <w:sz w:val="24"/>
          <w:lang w:bidi="en-US"/>
        </w:rPr>
        <w:t xml:space="preserve"> </w:t>
      </w:r>
      <w:r w:rsidRPr="00627517">
        <w:rPr>
          <w:sz w:val="24"/>
          <w:lang w:bidi="en-US"/>
        </w:rPr>
        <w:t>септембру</w:t>
      </w:r>
      <w:r w:rsidR="0067681C" w:rsidRPr="00627517">
        <w:rPr>
          <w:sz w:val="24"/>
          <w:lang w:bidi="en-US"/>
        </w:rPr>
        <w:t xml:space="preserve">, </w:t>
      </w:r>
      <w:r w:rsidRPr="00627517">
        <w:rPr>
          <w:sz w:val="24"/>
          <w:lang w:bidi="en-US"/>
        </w:rPr>
        <w:t>као</w:t>
      </w:r>
      <w:r w:rsidR="0067681C" w:rsidRPr="00627517">
        <w:rPr>
          <w:sz w:val="24"/>
          <w:lang w:bidi="en-US"/>
        </w:rPr>
        <w:t xml:space="preserve"> </w:t>
      </w:r>
      <w:r w:rsidRPr="00627517">
        <w:rPr>
          <w:sz w:val="24"/>
          <w:lang w:bidi="en-US"/>
        </w:rPr>
        <w:t>последица</w:t>
      </w:r>
      <w:r w:rsidR="0067681C" w:rsidRPr="00627517">
        <w:rPr>
          <w:sz w:val="24"/>
          <w:lang w:bidi="en-US"/>
        </w:rPr>
        <w:t xml:space="preserve"> </w:t>
      </w:r>
      <w:r w:rsidRPr="00627517">
        <w:rPr>
          <w:sz w:val="24"/>
          <w:lang w:bidi="en-US"/>
        </w:rPr>
        <w:t>интензивног</w:t>
      </w:r>
      <w:r w:rsidR="0067681C" w:rsidRPr="00627517">
        <w:rPr>
          <w:sz w:val="24"/>
          <w:lang w:bidi="en-US"/>
        </w:rPr>
        <w:t xml:space="preserve"> </w:t>
      </w:r>
      <w:r w:rsidRPr="00627517">
        <w:rPr>
          <w:sz w:val="24"/>
          <w:lang w:bidi="en-US"/>
        </w:rPr>
        <w:t>испаравања</w:t>
      </w:r>
      <w:r w:rsidR="0067681C" w:rsidRPr="00627517">
        <w:rPr>
          <w:sz w:val="24"/>
          <w:lang w:bidi="en-US"/>
        </w:rPr>
        <w:t xml:space="preserve"> </w:t>
      </w:r>
      <w:r w:rsidRPr="00627517">
        <w:rPr>
          <w:sz w:val="24"/>
          <w:lang w:bidi="en-US"/>
        </w:rPr>
        <w:t>и</w:t>
      </w:r>
      <w:r w:rsidR="0067681C" w:rsidRPr="00627517">
        <w:rPr>
          <w:sz w:val="24"/>
          <w:lang w:bidi="en-US"/>
        </w:rPr>
        <w:t xml:space="preserve"> </w:t>
      </w:r>
      <w:r w:rsidRPr="00627517">
        <w:rPr>
          <w:sz w:val="24"/>
          <w:lang w:bidi="en-US"/>
        </w:rPr>
        <w:t>мале</w:t>
      </w:r>
      <w:r w:rsidR="0067681C" w:rsidRPr="00627517">
        <w:rPr>
          <w:sz w:val="24"/>
          <w:lang w:bidi="en-US"/>
        </w:rPr>
        <w:t xml:space="preserve"> </w:t>
      </w:r>
      <w:r w:rsidRPr="00627517">
        <w:rPr>
          <w:sz w:val="24"/>
          <w:lang w:bidi="en-US"/>
        </w:rPr>
        <w:t>количине</w:t>
      </w:r>
      <w:r w:rsidR="0067681C" w:rsidRPr="00627517">
        <w:rPr>
          <w:sz w:val="24"/>
          <w:lang w:bidi="en-US"/>
        </w:rPr>
        <w:t xml:space="preserve"> </w:t>
      </w:r>
      <w:r w:rsidRPr="00627517">
        <w:rPr>
          <w:sz w:val="24"/>
          <w:lang w:bidi="en-US"/>
        </w:rPr>
        <w:t>падавина</w:t>
      </w:r>
      <w:r w:rsidR="0067681C" w:rsidRPr="00627517">
        <w:rPr>
          <w:sz w:val="24"/>
          <w:lang w:bidi="en-US"/>
        </w:rPr>
        <w:t xml:space="preserve"> </w:t>
      </w:r>
      <w:r w:rsidRPr="00627517">
        <w:rPr>
          <w:sz w:val="24"/>
          <w:lang w:bidi="en-US"/>
        </w:rPr>
        <w:t>у</w:t>
      </w:r>
      <w:r w:rsidR="0067681C" w:rsidRPr="00627517">
        <w:rPr>
          <w:sz w:val="24"/>
          <w:lang w:bidi="en-US"/>
        </w:rPr>
        <w:t xml:space="preserve"> </w:t>
      </w:r>
      <w:r w:rsidRPr="00627517">
        <w:rPr>
          <w:sz w:val="24"/>
          <w:lang w:bidi="en-US"/>
        </w:rPr>
        <w:t>току</w:t>
      </w:r>
      <w:r w:rsidR="0067681C" w:rsidRPr="00627517">
        <w:rPr>
          <w:sz w:val="24"/>
          <w:lang w:bidi="en-US"/>
        </w:rPr>
        <w:t xml:space="preserve"> </w:t>
      </w:r>
      <w:r w:rsidRPr="00627517">
        <w:rPr>
          <w:sz w:val="24"/>
          <w:lang w:bidi="en-US"/>
        </w:rPr>
        <w:t>летњих</w:t>
      </w:r>
      <w:r w:rsidR="0067681C" w:rsidRPr="00627517">
        <w:rPr>
          <w:sz w:val="24"/>
          <w:lang w:bidi="en-US"/>
        </w:rPr>
        <w:t xml:space="preserve"> </w:t>
      </w:r>
      <w:r w:rsidRPr="00627517">
        <w:rPr>
          <w:sz w:val="24"/>
          <w:lang w:bidi="en-US"/>
        </w:rPr>
        <w:t>месеци</w:t>
      </w:r>
      <w:r w:rsidR="0067681C" w:rsidRPr="00627517">
        <w:rPr>
          <w:sz w:val="24"/>
          <w:lang w:bidi="en-US"/>
        </w:rPr>
        <w:t xml:space="preserve">. </w:t>
      </w:r>
      <w:r w:rsidRPr="00627517">
        <w:rPr>
          <w:sz w:val="24"/>
          <w:lang w:bidi="en-US"/>
        </w:rPr>
        <w:t>Просечан</w:t>
      </w:r>
      <w:r w:rsidR="0067681C" w:rsidRPr="00627517">
        <w:rPr>
          <w:sz w:val="24"/>
          <w:lang w:bidi="en-US"/>
        </w:rPr>
        <w:t xml:space="preserve"> </w:t>
      </w:r>
      <w:r w:rsidRPr="00627517">
        <w:rPr>
          <w:sz w:val="24"/>
          <w:lang w:bidi="en-US"/>
        </w:rPr>
        <w:t>протицај</w:t>
      </w:r>
      <w:r w:rsidR="0067681C" w:rsidRPr="00627517">
        <w:rPr>
          <w:sz w:val="24"/>
          <w:lang w:bidi="en-US"/>
        </w:rPr>
        <w:t xml:space="preserve"> </w:t>
      </w:r>
      <w:r w:rsidRPr="00627517">
        <w:rPr>
          <w:sz w:val="24"/>
          <w:lang w:bidi="en-US"/>
        </w:rPr>
        <w:t>Топлице</w:t>
      </w:r>
      <w:r w:rsidR="0067681C" w:rsidRPr="00627517">
        <w:rPr>
          <w:sz w:val="24"/>
          <w:lang w:bidi="en-US"/>
        </w:rPr>
        <w:t xml:space="preserve"> </w:t>
      </w:r>
      <w:r w:rsidRPr="00627517">
        <w:rPr>
          <w:sz w:val="24"/>
          <w:lang w:bidi="en-US"/>
        </w:rPr>
        <w:t>код</w:t>
      </w:r>
      <w:r w:rsidR="0067681C" w:rsidRPr="00627517">
        <w:rPr>
          <w:sz w:val="24"/>
          <w:lang w:bidi="en-US"/>
        </w:rPr>
        <w:t xml:space="preserve"> </w:t>
      </w:r>
      <w:r w:rsidRPr="00627517">
        <w:rPr>
          <w:sz w:val="24"/>
          <w:lang w:bidi="en-US"/>
        </w:rPr>
        <w:t>Прокупља</w:t>
      </w:r>
      <w:r w:rsidR="0067681C" w:rsidRPr="00627517">
        <w:rPr>
          <w:sz w:val="24"/>
          <w:lang w:bidi="en-US"/>
        </w:rPr>
        <w:t xml:space="preserve"> </w:t>
      </w:r>
      <w:r w:rsidRPr="00627517">
        <w:rPr>
          <w:sz w:val="24"/>
          <w:lang w:bidi="en-US"/>
        </w:rPr>
        <w:t>износи</w:t>
      </w:r>
      <w:r w:rsidR="0067681C" w:rsidRPr="00627517">
        <w:rPr>
          <w:sz w:val="24"/>
          <w:lang w:bidi="en-US"/>
        </w:rPr>
        <w:t xml:space="preserve"> 13 </w:t>
      </w:r>
      <w:r w:rsidRPr="00627517">
        <w:rPr>
          <w:sz w:val="24"/>
          <w:lang w:val="en-US" w:bidi="en-US"/>
        </w:rPr>
        <w:t>m</w:t>
      </w:r>
      <w:r w:rsidR="0067681C" w:rsidRPr="00627517">
        <w:rPr>
          <w:sz w:val="24"/>
          <w:lang w:bidi="en-US"/>
        </w:rPr>
        <w:t xml:space="preserve">³ </w:t>
      </w:r>
      <w:r w:rsidRPr="00627517">
        <w:rPr>
          <w:sz w:val="24"/>
          <w:lang w:bidi="en-US"/>
        </w:rPr>
        <w:t>у</w:t>
      </w:r>
      <w:r w:rsidR="0067681C" w:rsidRPr="00627517">
        <w:rPr>
          <w:sz w:val="24"/>
          <w:lang w:bidi="en-US"/>
        </w:rPr>
        <w:t xml:space="preserve"> </w:t>
      </w:r>
      <w:r w:rsidRPr="00627517">
        <w:rPr>
          <w:sz w:val="24"/>
          <w:lang w:bidi="en-US"/>
        </w:rPr>
        <w:t>секунди</w:t>
      </w:r>
      <w:r w:rsidR="0067681C" w:rsidRPr="00627517">
        <w:rPr>
          <w:sz w:val="24"/>
          <w:lang w:bidi="en-US"/>
        </w:rPr>
        <w:t xml:space="preserve">. </w:t>
      </w:r>
      <w:r w:rsidRPr="00627517">
        <w:rPr>
          <w:sz w:val="24"/>
          <w:lang w:bidi="en-US"/>
        </w:rPr>
        <w:t>Воде</w:t>
      </w:r>
      <w:r w:rsidR="0067681C" w:rsidRPr="00627517">
        <w:rPr>
          <w:sz w:val="24"/>
          <w:lang w:bidi="en-US"/>
        </w:rPr>
        <w:t xml:space="preserve"> </w:t>
      </w:r>
      <w:r w:rsidRPr="00627517">
        <w:rPr>
          <w:sz w:val="24"/>
          <w:lang w:bidi="en-US"/>
        </w:rPr>
        <w:t>Топлице</w:t>
      </w:r>
      <w:r w:rsidR="0067681C" w:rsidRPr="00627517">
        <w:rPr>
          <w:sz w:val="24"/>
          <w:lang w:bidi="en-US"/>
        </w:rPr>
        <w:t xml:space="preserve"> </w:t>
      </w:r>
      <w:r w:rsidRPr="00627517">
        <w:rPr>
          <w:sz w:val="24"/>
          <w:lang w:bidi="en-US"/>
        </w:rPr>
        <w:t>припадају</w:t>
      </w:r>
      <w:r w:rsidR="0067681C" w:rsidRPr="00627517">
        <w:rPr>
          <w:sz w:val="24"/>
          <w:lang w:bidi="en-US"/>
        </w:rPr>
        <w:t xml:space="preserve"> </w:t>
      </w:r>
      <w:r w:rsidRPr="00627517">
        <w:rPr>
          <w:sz w:val="24"/>
          <w:lang w:bidi="en-US"/>
        </w:rPr>
        <w:t>трећој</w:t>
      </w:r>
      <w:r w:rsidR="0067681C" w:rsidRPr="00627517">
        <w:rPr>
          <w:sz w:val="24"/>
          <w:lang w:bidi="en-US"/>
        </w:rPr>
        <w:t xml:space="preserve"> </w:t>
      </w:r>
      <w:r w:rsidRPr="00627517">
        <w:rPr>
          <w:sz w:val="24"/>
          <w:lang w:bidi="en-US"/>
        </w:rPr>
        <w:t>класи</w:t>
      </w:r>
      <w:r w:rsidR="0067681C" w:rsidRPr="00627517">
        <w:rPr>
          <w:sz w:val="24"/>
          <w:lang w:bidi="en-US"/>
        </w:rPr>
        <w:t xml:space="preserve"> </w:t>
      </w:r>
      <w:r w:rsidRPr="00627517">
        <w:rPr>
          <w:sz w:val="24"/>
          <w:lang w:bidi="en-US"/>
        </w:rPr>
        <w:t>загађености</w:t>
      </w:r>
      <w:r w:rsidR="0067681C" w:rsidRPr="00627517">
        <w:rPr>
          <w:sz w:val="24"/>
          <w:lang w:bidi="en-US"/>
        </w:rPr>
        <w:t xml:space="preserve">, </w:t>
      </w:r>
      <w:r w:rsidRPr="00627517">
        <w:rPr>
          <w:sz w:val="24"/>
          <w:lang w:bidi="en-US"/>
        </w:rPr>
        <w:t>те</w:t>
      </w:r>
      <w:r w:rsidR="0067681C" w:rsidRPr="00627517">
        <w:rPr>
          <w:sz w:val="24"/>
          <w:lang w:bidi="en-US"/>
        </w:rPr>
        <w:t xml:space="preserve"> </w:t>
      </w:r>
      <w:r w:rsidRPr="00627517">
        <w:rPr>
          <w:sz w:val="24"/>
          <w:lang w:bidi="en-US"/>
        </w:rPr>
        <w:t>је</w:t>
      </w:r>
      <w:r w:rsidR="0067681C" w:rsidRPr="00627517">
        <w:rPr>
          <w:sz w:val="24"/>
          <w:lang w:bidi="en-US"/>
        </w:rPr>
        <w:t xml:space="preserve"> </w:t>
      </w:r>
      <w:r w:rsidRPr="00627517">
        <w:rPr>
          <w:sz w:val="24"/>
          <w:lang w:bidi="en-US"/>
        </w:rPr>
        <w:t>то</w:t>
      </w:r>
      <w:r w:rsidR="0067681C" w:rsidRPr="00627517">
        <w:rPr>
          <w:sz w:val="24"/>
          <w:lang w:bidi="en-US"/>
        </w:rPr>
        <w:t xml:space="preserve"> </w:t>
      </w:r>
      <w:r w:rsidRPr="00627517">
        <w:rPr>
          <w:sz w:val="24"/>
          <w:lang w:bidi="en-US"/>
        </w:rPr>
        <w:t>главни</w:t>
      </w:r>
      <w:r w:rsidR="0067681C" w:rsidRPr="00627517">
        <w:rPr>
          <w:sz w:val="24"/>
          <w:lang w:bidi="en-US"/>
        </w:rPr>
        <w:t xml:space="preserve"> </w:t>
      </w:r>
      <w:r w:rsidRPr="00627517">
        <w:rPr>
          <w:sz w:val="24"/>
          <w:lang w:bidi="en-US"/>
        </w:rPr>
        <w:t>ограничавајући</w:t>
      </w:r>
      <w:r w:rsidR="0067681C" w:rsidRPr="00627517">
        <w:rPr>
          <w:sz w:val="24"/>
          <w:lang w:bidi="en-US"/>
        </w:rPr>
        <w:t xml:space="preserve"> </w:t>
      </w:r>
      <w:r w:rsidRPr="00627517">
        <w:rPr>
          <w:sz w:val="24"/>
          <w:lang w:bidi="en-US"/>
        </w:rPr>
        <w:t>фактор</w:t>
      </w:r>
      <w:r w:rsidR="0067681C" w:rsidRPr="00627517">
        <w:rPr>
          <w:sz w:val="24"/>
          <w:lang w:bidi="en-US"/>
        </w:rPr>
        <w:t xml:space="preserve"> </w:t>
      </w:r>
      <w:r w:rsidRPr="00627517">
        <w:rPr>
          <w:sz w:val="24"/>
          <w:lang w:bidi="en-US"/>
        </w:rPr>
        <w:t>када</w:t>
      </w:r>
      <w:r w:rsidR="0067681C" w:rsidRPr="00627517">
        <w:rPr>
          <w:sz w:val="24"/>
          <w:lang w:bidi="en-US"/>
        </w:rPr>
        <w:t xml:space="preserve"> </w:t>
      </w:r>
      <w:r w:rsidRPr="00627517">
        <w:rPr>
          <w:sz w:val="24"/>
          <w:lang w:bidi="en-US"/>
        </w:rPr>
        <w:t>је</w:t>
      </w:r>
      <w:r w:rsidR="0067681C" w:rsidRPr="00627517">
        <w:rPr>
          <w:sz w:val="24"/>
          <w:lang w:bidi="en-US"/>
        </w:rPr>
        <w:t xml:space="preserve"> </w:t>
      </w:r>
      <w:r w:rsidRPr="00627517">
        <w:rPr>
          <w:sz w:val="24"/>
          <w:lang w:bidi="en-US"/>
        </w:rPr>
        <w:t>у</w:t>
      </w:r>
      <w:r w:rsidR="0067681C" w:rsidRPr="00627517">
        <w:rPr>
          <w:sz w:val="24"/>
          <w:lang w:bidi="en-US"/>
        </w:rPr>
        <w:t xml:space="preserve"> </w:t>
      </w:r>
      <w:r w:rsidRPr="00627517">
        <w:rPr>
          <w:sz w:val="24"/>
          <w:lang w:bidi="en-US"/>
        </w:rPr>
        <w:t>питању</w:t>
      </w:r>
      <w:r w:rsidR="0067681C" w:rsidRPr="00627517">
        <w:rPr>
          <w:sz w:val="24"/>
          <w:lang w:bidi="en-US"/>
        </w:rPr>
        <w:t xml:space="preserve"> </w:t>
      </w:r>
      <w:r w:rsidRPr="00627517">
        <w:rPr>
          <w:sz w:val="24"/>
          <w:lang w:bidi="en-US"/>
        </w:rPr>
        <w:t>развој</w:t>
      </w:r>
      <w:r w:rsidR="0067681C" w:rsidRPr="00627517">
        <w:rPr>
          <w:sz w:val="24"/>
          <w:lang w:bidi="en-US"/>
        </w:rPr>
        <w:t xml:space="preserve"> </w:t>
      </w:r>
      <w:r w:rsidRPr="00627517">
        <w:rPr>
          <w:sz w:val="24"/>
          <w:lang w:bidi="en-US"/>
        </w:rPr>
        <w:t>купалишног</w:t>
      </w:r>
      <w:r w:rsidR="0067681C" w:rsidRPr="00627517">
        <w:rPr>
          <w:sz w:val="24"/>
          <w:lang w:bidi="en-US"/>
        </w:rPr>
        <w:t xml:space="preserve"> </w:t>
      </w:r>
      <w:r w:rsidRPr="00627517">
        <w:rPr>
          <w:sz w:val="24"/>
          <w:lang w:bidi="en-US"/>
        </w:rPr>
        <w:t>туризма</w:t>
      </w:r>
      <w:r w:rsidR="0067681C" w:rsidRPr="00627517">
        <w:rPr>
          <w:sz w:val="24"/>
          <w:lang w:bidi="en-US"/>
        </w:rPr>
        <w:t xml:space="preserve">. </w:t>
      </w:r>
    </w:p>
    <w:p w:rsidR="0067681C" w:rsidRPr="00627517" w:rsidRDefault="006803CC" w:rsidP="006803CC">
      <w:pPr>
        <w:spacing w:after="240"/>
        <w:jc w:val="both"/>
        <w:rPr>
          <w:sz w:val="24"/>
          <w:lang w:bidi="en-US"/>
        </w:rPr>
      </w:pPr>
      <w:r w:rsidRPr="00627517">
        <w:rPr>
          <w:sz w:val="24"/>
          <w:lang w:bidi="en-US"/>
        </w:rPr>
        <w:t>Бресничка</w:t>
      </w:r>
      <w:r w:rsidR="0067681C" w:rsidRPr="00627517">
        <w:rPr>
          <w:sz w:val="24"/>
          <w:lang w:bidi="en-US"/>
        </w:rPr>
        <w:t xml:space="preserve"> </w:t>
      </w:r>
      <w:r w:rsidRPr="00627517">
        <w:rPr>
          <w:sz w:val="24"/>
          <w:lang w:bidi="en-US"/>
        </w:rPr>
        <w:t>река</w:t>
      </w:r>
      <w:r w:rsidR="0067681C" w:rsidRPr="00627517">
        <w:rPr>
          <w:sz w:val="24"/>
          <w:lang w:bidi="en-US"/>
        </w:rPr>
        <w:t xml:space="preserve"> </w:t>
      </w:r>
      <w:r w:rsidRPr="00627517">
        <w:rPr>
          <w:sz w:val="24"/>
          <w:lang w:bidi="en-US"/>
        </w:rPr>
        <w:t>извире</w:t>
      </w:r>
      <w:r w:rsidR="0067681C" w:rsidRPr="00627517">
        <w:rPr>
          <w:sz w:val="24"/>
          <w:lang w:bidi="en-US"/>
        </w:rPr>
        <w:t xml:space="preserve"> </w:t>
      </w:r>
      <w:r w:rsidRPr="00627517">
        <w:rPr>
          <w:sz w:val="24"/>
          <w:lang w:bidi="en-US"/>
        </w:rPr>
        <w:t>на</w:t>
      </w:r>
      <w:r w:rsidR="0067681C" w:rsidRPr="00627517">
        <w:rPr>
          <w:sz w:val="24"/>
          <w:lang w:bidi="en-US"/>
        </w:rPr>
        <w:t xml:space="preserve"> </w:t>
      </w:r>
      <w:r w:rsidRPr="00627517">
        <w:rPr>
          <w:sz w:val="24"/>
          <w:lang w:bidi="en-US"/>
        </w:rPr>
        <w:t>јужним</w:t>
      </w:r>
      <w:r w:rsidR="0067681C" w:rsidRPr="00627517">
        <w:rPr>
          <w:sz w:val="24"/>
          <w:lang w:bidi="en-US"/>
        </w:rPr>
        <w:t xml:space="preserve"> </w:t>
      </w:r>
      <w:r w:rsidRPr="00627517">
        <w:rPr>
          <w:sz w:val="24"/>
          <w:lang w:bidi="en-US"/>
        </w:rPr>
        <w:t>падинама</w:t>
      </w:r>
      <w:r w:rsidR="0067681C" w:rsidRPr="00627517">
        <w:rPr>
          <w:sz w:val="24"/>
          <w:lang w:bidi="en-US"/>
        </w:rPr>
        <w:t xml:space="preserve"> </w:t>
      </w:r>
      <w:r w:rsidRPr="00627517">
        <w:rPr>
          <w:sz w:val="24"/>
          <w:lang w:bidi="en-US"/>
        </w:rPr>
        <w:t>планине</w:t>
      </w:r>
      <w:r w:rsidR="0067681C" w:rsidRPr="00627517">
        <w:rPr>
          <w:sz w:val="24"/>
          <w:lang w:bidi="en-US"/>
        </w:rPr>
        <w:t xml:space="preserve"> </w:t>
      </w:r>
      <w:r w:rsidRPr="00627517">
        <w:rPr>
          <w:sz w:val="24"/>
          <w:lang w:bidi="en-US"/>
        </w:rPr>
        <w:t>Јастребац</w:t>
      </w:r>
      <w:r w:rsidR="0067681C" w:rsidRPr="00627517">
        <w:rPr>
          <w:sz w:val="24"/>
          <w:lang w:bidi="en-US"/>
        </w:rPr>
        <w:t xml:space="preserve"> </w:t>
      </w:r>
      <w:r w:rsidRPr="00627517">
        <w:rPr>
          <w:sz w:val="24"/>
          <w:lang w:bidi="en-US"/>
        </w:rPr>
        <w:t>и</w:t>
      </w:r>
      <w:r w:rsidR="0067681C" w:rsidRPr="00627517">
        <w:rPr>
          <w:sz w:val="24"/>
          <w:lang w:bidi="en-US"/>
        </w:rPr>
        <w:t xml:space="preserve"> </w:t>
      </w:r>
      <w:r w:rsidRPr="00627517">
        <w:rPr>
          <w:sz w:val="24"/>
          <w:lang w:bidi="en-US"/>
        </w:rPr>
        <w:t>настаје</w:t>
      </w:r>
      <w:r w:rsidR="0067681C" w:rsidRPr="00627517">
        <w:rPr>
          <w:sz w:val="24"/>
          <w:lang w:bidi="en-US"/>
        </w:rPr>
        <w:t xml:space="preserve"> </w:t>
      </w:r>
      <w:r w:rsidRPr="00627517">
        <w:rPr>
          <w:sz w:val="24"/>
          <w:lang w:bidi="en-US"/>
        </w:rPr>
        <w:t>спајањем</w:t>
      </w:r>
      <w:r w:rsidR="0067681C" w:rsidRPr="00627517">
        <w:rPr>
          <w:sz w:val="24"/>
          <w:lang w:bidi="en-US"/>
        </w:rPr>
        <w:t xml:space="preserve"> </w:t>
      </w:r>
      <w:r w:rsidRPr="00627517">
        <w:rPr>
          <w:sz w:val="24"/>
          <w:lang w:bidi="en-US"/>
        </w:rPr>
        <w:t>Велике</w:t>
      </w:r>
      <w:r w:rsidR="0067681C" w:rsidRPr="00627517">
        <w:rPr>
          <w:sz w:val="24"/>
          <w:lang w:bidi="en-US"/>
        </w:rPr>
        <w:t xml:space="preserve"> </w:t>
      </w:r>
      <w:r w:rsidRPr="00627517">
        <w:rPr>
          <w:sz w:val="24"/>
          <w:lang w:bidi="en-US"/>
        </w:rPr>
        <w:t>и</w:t>
      </w:r>
      <w:r w:rsidR="0067681C" w:rsidRPr="00627517">
        <w:rPr>
          <w:sz w:val="24"/>
          <w:lang w:bidi="en-US"/>
        </w:rPr>
        <w:t xml:space="preserve"> </w:t>
      </w:r>
      <w:r w:rsidRPr="00627517">
        <w:rPr>
          <w:sz w:val="24"/>
          <w:lang w:bidi="en-US"/>
        </w:rPr>
        <w:t>Мале</w:t>
      </w:r>
      <w:r w:rsidR="0067681C" w:rsidRPr="00627517">
        <w:rPr>
          <w:sz w:val="24"/>
          <w:lang w:bidi="en-US"/>
        </w:rPr>
        <w:t xml:space="preserve"> </w:t>
      </w:r>
      <w:r w:rsidRPr="00627517">
        <w:rPr>
          <w:sz w:val="24"/>
          <w:lang w:bidi="en-US"/>
        </w:rPr>
        <w:t>реке</w:t>
      </w:r>
      <w:r w:rsidR="0067681C" w:rsidRPr="00627517">
        <w:rPr>
          <w:sz w:val="24"/>
          <w:lang w:bidi="en-US"/>
        </w:rPr>
        <w:t xml:space="preserve">. </w:t>
      </w:r>
      <w:r w:rsidRPr="00627517">
        <w:rPr>
          <w:sz w:val="24"/>
          <w:lang w:bidi="en-US"/>
        </w:rPr>
        <w:t>Површина</w:t>
      </w:r>
      <w:r w:rsidR="0067681C" w:rsidRPr="00627517">
        <w:rPr>
          <w:sz w:val="24"/>
          <w:lang w:bidi="en-US"/>
        </w:rPr>
        <w:t xml:space="preserve"> </w:t>
      </w:r>
      <w:r w:rsidRPr="00627517">
        <w:rPr>
          <w:sz w:val="24"/>
          <w:lang w:bidi="en-US"/>
        </w:rPr>
        <w:t>слива</w:t>
      </w:r>
      <w:r w:rsidR="0067681C" w:rsidRPr="00627517">
        <w:rPr>
          <w:sz w:val="24"/>
          <w:lang w:bidi="en-US"/>
        </w:rPr>
        <w:t xml:space="preserve"> </w:t>
      </w:r>
      <w:r w:rsidRPr="00627517">
        <w:rPr>
          <w:sz w:val="24"/>
          <w:lang w:bidi="en-US"/>
        </w:rPr>
        <w:t>је</w:t>
      </w:r>
      <w:r w:rsidR="0067681C" w:rsidRPr="00627517">
        <w:rPr>
          <w:sz w:val="24"/>
          <w:lang w:bidi="en-US"/>
        </w:rPr>
        <w:t xml:space="preserve"> 12,6</w:t>
      </w:r>
      <w:r w:rsidRPr="00627517">
        <w:rPr>
          <w:sz w:val="24"/>
          <w:lang w:val="en-US" w:bidi="en-US"/>
        </w:rPr>
        <w:t xml:space="preserve"> km</w:t>
      </w:r>
      <w:r w:rsidR="0067681C" w:rsidRPr="00627517">
        <w:rPr>
          <w:sz w:val="24"/>
          <w:lang w:bidi="en-US"/>
        </w:rPr>
        <w:t xml:space="preserve">² </w:t>
      </w:r>
      <w:r w:rsidRPr="00627517">
        <w:rPr>
          <w:sz w:val="24"/>
          <w:lang w:bidi="en-US"/>
        </w:rPr>
        <w:t>и</w:t>
      </w:r>
      <w:r w:rsidR="0067681C" w:rsidRPr="00627517">
        <w:rPr>
          <w:sz w:val="24"/>
          <w:lang w:bidi="en-US"/>
        </w:rPr>
        <w:t xml:space="preserve"> </w:t>
      </w:r>
      <w:r w:rsidRPr="00627517">
        <w:rPr>
          <w:sz w:val="24"/>
          <w:lang w:bidi="en-US"/>
        </w:rPr>
        <w:t>претежно</w:t>
      </w:r>
      <w:r w:rsidR="0067681C" w:rsidRPr="00627517">
        <w:rPr>
          <w:sz w:val="24"/>
          <w:lang w:bidi="en-US"/>
        </w:rPr>
        <w:t xml:space="preserve"> </w:t>
      </w:r>
      <w:r w:rsidRPr="00627517">
        <w:rPr>
          <w:sz w:val="24"/>
          <w:lang w:bidi="en-US"/>
        </w:rPr>
        <w:t>је</w:t>
      </w:r>
      <w:r w:rsidR="0067681C" w:rsidRPr="00627517">
        <w:rPr>
          <w:sz w:val="24"/>
          <w:lang w:bidi="en-US"/>
        </w:rPr>
        <w:t xml:space="preserve"> </w:t>
      </w:r>
      <w:r w:rsidRPr="00627517">
        <w:rPr>
          <w:sz w:val="24"/>
          <w:lang w:bidi="en-US"/>
        </w:rPr>
        <w:t>под</w:t>
      </w:r>
      <w:r w:rsidR="0067681C" w:rsidRPr="00627517">
        <w:rPr>
          <w:sz w:val="24"/>
          <w:lang w:bidi="en-US"/>
        </w:rPr>
        <w:t xml:space="preserve"> </w:t>
      </w:r>
      <w:r w:rsidRPr="00627517">
        <w:rPr>
          <w:sz w:val="24"/>
          <w:lang w:bidi="en-US"/>
        </w:rPr>
        <w:t>густим</w:t>
      </w:r>
      <w:r w:rsidR="0067681C" w:rsidRPr="00627517">
        <w:rPr>
          <w:sz w:val="24"/>
          <w:lang w:bidi="en-US"/>
        </w:rPr>
        <w:t xml:space="preserve"> </w:t>
      </w:r>
      <w:r w:rsidRPr="00627517">
        <w:rPr>
          <w:sz w:val="24"/>
          <w:lang w:bidi="en-US"/>
        </w:rPr>
        <w:t>шумама</w:t>
      </w:r>
      <w:r w:rsidR="0067681C" w:rsidRPr="00627517">
        <w:rPr>
          <w:sz w:val="24"/>
          <w:lang w:bidi="en-US"/>
        </w:rPr>
        <w:t xml:space="preserve">. </w:t>
      </w:r>
      <w:r w:rsidRPr="00627517">
        <w:rPr>
          <w:sz w:val="24"/>
          <w:lang w:bidi="en-US"/>
        </w:rPr>
        <w:t>Просечан</w:t>
      </w:r>
      <w:r w:rsidR="0067681C" w:rsidRPr="00627517">
        <w:rPr>
          <w:sz w:val="24"/>
          <w:lang w:bidi="en-US"/>
        </w:rPr>
        <w:t xml:space="preserve"> </w:t>
      </w:r>
      <w:r w:rsidRPr="00627517">
        <w:rPr>
          <w:sz w:val="24"/>
          <w:lang w:bidi="en-US"/>
        </w:rPr>
        <w:t>протицај</w:t>
      </w:r>
      <w:r w:rsidR="0067681C" w:rsidRPr="00627517">
        <w:rPr>
          <w:sz w:val="24"/>
          <w:lang w:bidi="en-US"/>
        </w:rPr>
        <w:t xml:space="preserve"> </w:t>
      </w:r>
      <w:r w:rsidRPr="00627517">
        <w:rPr>
          <w:sz w:val="24"/>
          <w:lang w:bidi="en-US"/>
        </w:rPr>
        <w:t>реке</w:t>
      </w:r>
      <w:r w:rsidR="0067681C" w:rsidRPr="00627517">
        <w:rPr>
          <w:sz w:val="24"/>
          <w:lang w:bidi="en-US"/>
        </w:rPr>
        <w:t xml:space="preserve"> </w:t>
      </w:r>
      <w:r w:rsidRPr="00627517">
        <w:rPr>
          <w:sz w:val="24"/>
          <w:lang w:bidi="en-US"/>
        </w:rPr>
        <w:t>је</w:t>
      </w:r>
      <w:r w:rsidR="0067681C" w:rsidRPr="00627517">
        <w:rPr>
          <w:sz w:val="24"/>
          <w:lang w:bidi="en-US"/>
        </w:rPr>
        <w:t xml:space="preserve"> 110 </w:t>
      </w:r>
      <w:r w:rsidRPr="00627517">
        <w:rPr>
          <w:sz w:val="24"/>
          <w:lang w:bidi="en-US"/>
        </w:rPr>
        <w:t>литара</w:t>
      </w:r>
      <w:r w:rsidR="0067681C" w:rsidRPr="00627517">
        <w:rPr>
          <w:sz w:val="24"/>
          <w:lang w:bidi="en-US"/>
        </w:rPr>
        <w:t xml:space="preserve"> </w:t>
      </w:r>
      <w:r w:rsidRPr="00627517">
        <w:rPr>
          <w:sz w:val="24"/>
          <w:lang w:bidi="en-US"/>
        </w:rPr>
        <w:t>у</w:t>
      </w:r>
      <w:r w:rsidR="0067681C" w:rsidRPr="00627517">
        <w:rPr>
          <w:sz w:val="24"/>
          <w:lang w:bidi="en-US"/>
        </w:rPr>
        <w:t xml:space="preserve"> </w:t>
      </w:r>
      <w:r w:rsidRPr="00627517">
        <w:rPr>
          <w:sz w:val="24"/>
          <w:lang w:bidi="en-US"/>
        </w:rPr>
        <w:t>секунди</w:t>
      </w:r>
      <w:r w:rsidR="0067681C" w:rsidRPr="00627517">
        <w:rPr>
          <w:sz w:val="24"/>
          <w:lang w:bidi="en-US"/>
        </w:rPr>
        <w:t xml:space="preserve">. </w:t>
      </w:r>
      <w:r w:rsidRPr="00627517">
        <w:rPr>
          <w:sz w:val="24"/>
          <w:lang w:bidi="en-US"/>
        </w:rPr>
        <w:t>На</w:t>
      </w:r>
      <w:r w:rsidR="0067681C" w:rsidRPr="00627517">
        <w:rPr>
          <w:sz w:val="24"/>
          <w:lang w:bidi="en-US"/>
        </w:rPr>
        <w:t xml:space="preserve"> </w:t>
      </w:r>
      <w:r w:rsidRPr="00627517">
        <w:rPr>
          <w:sz w:val="24"/>
          <w:lang w:bidi="en-US"/>
        </w:rPr>
        <w:t>реци</w:t>
      </w:r>
      <w:r w:rsidR="0067681C" w:rsidRPr="00627517">
        <w:rPr>
          <w:sz w:val="24"/>
          <w:lang w:bidi="en-US"/>
        </w:rPr>
        <w:t xml:space="preserve"> </w:t>
      </w:r>
      <w:r w:rsidRPr="00627517">
        <w:rPr>
          <w:sz w:val="24"/>
          <w:lang w:bidi="en-US"/>
        </w:rPr>
        <w:t>је</w:t>
      </w:r>
      <w:r w:rsidR="0067681C" w:rsidRPr="00627517">
        <w:rPr>
          <w:sz w:val="24"/>
          <w:lang w:bidi="en-US"/>
        </w:rPr>
        <w:t xml:space="preserve"> </w:t>
      </w:r>
      <w:r w:rsidRPr="00627517">
        <w:rPr>
          <w:sz w:val="24"/>
          <w:lang w:bidi="en-US"/>
        </w:rPr>
        <w:t>подигнута</w:t>
      </w:r>
      <w:r w:rsidR="0067681C" w:rsidRPr="00627517">
        <w:rPr>
          <w:sz w:val="24"/>
          <w:lang w:bidi="en-US"/>
        </w:rPr>
        <w:t xml:space="preserve"> </w:t>
      </w:r>
      <w:r w:rsidRPr="00627517">
        <w:rPr>
          <w:sz w:val="24"/>
          <w:lang w:bidi="en-US"/>
        </w:rPr>
        <w:t>брана</w:t>
      </w:r>
      <w:r w:rsidR="0067681C" w:rsidRPr="00627517">
        <w:rPr>
          <w:sz w:val="24"/>
          <w:lang w:bidi="en-US"/>
        </w:rPr>
        <w:t xml:space="preserve">, </w:t>
      </w:r>
      <w:r w:rsidRPr="00627517">
        <w:rPr>
          <w:sz w:val="24"/>
          <w:lang w:bidi="en-US"/>
        </w:rPr>
        <w:t>висока</w:t>
      </w:r>
      <w:r w:rsidR="0067681C" w:rsidRPr="00627517">
        <w:rPr>
          <w:sz w:val="24"/>
          <w:lang w:bidi="en-US"/>
        </w:rPr>
        <w:t xml:space="preserve"> 25 </w:t>
      </w:r>
      <w:r w:rsidRPr="00627517">
        <w:rPr>
          <w:sz w:val="24"/>
          <w:lang w:bidi="en-US"/>
        </w:rPr>
        <w:t>метара</w:t>
      </w:r>
      <w:r w:rsidR="0067681C" w:rsidRPr="00627517">
        <w:rPr>
          <w:sz w:val="24"/>
          <w:lang w:bidi="en-US"/>
        </w:rPr>
        <w:t xml:space="preserve"> </w:t>
      </w:r>
      <w:r w:rsidRPr="00627517">
        <w:rPr>
          <w:sz w:val="24"/>
          <w:lang w:bidi="en-US"/>
        </w:rPr>
        <w:t>и</w:t>
      </w:r>
      <w:r w:rsidR="0067681C" w:rsidRPr="00627517">
        <w:rPr>
          <w:sz w:val="24"/>
          <w:lang w:bidi="en-US"/>
        </w:rPr>
        <w:t xml:space="preserve"> </w:t>
      </w:r>
      <w:r w:rsidRPr="00627517">
        <w:rPr>
          <w:sz w:val="24"/>
          <w:lang w:bidi="en-US"/>
        </w:rPr>
        <w:t>створена</w:t>
      </w:r>
      <w:r w:rsidR="0067681C" w:rsidRPr="00627517">
        <w:rPr>
          <w:sz w:val="24"/>
          <w:lang w:bidi="en-US"/>
        </w:rPr>
        <w:t xml:space="preserve"> </w:t>
      </w:r>
      <w:r w:rsidRPr="00627517">
        <w:rPr>
          <w:sz w:val="24"/>
          <w:lang w:bidi="en-US"/>
        </w:rPr>
        <w:t>вештачка</w:t>
      </w:r>
      <w:r w:rsidR="0067681C" w:rsidRPr="00627517">
        <w:rPr>
          <w:sz w:val="24"/>
          <w:lang w:bidi="en-US"/>
        </w:rPr>
        <w:t xml:space="preserve"> </w:t>
      </w:r>
      <w:r w:rsidRPr="00627517">
        <w:rPr>
          <w:sz w:val="24"/>
          <w:lang w:bidi="en-US"/>
        </w:rPr>
        <w:t>акумулација</w:t>
      </w:r>
      <w:r w:rsidR="0067681C" w:rsidRPr="00627517">
        <w:rPr>
          <w:sz w:val="24"/>
          <w:lang w:bidi="en-US"/>
        </w:rPr>
        <w:t xml:space="preserve">. </w:t>
      </w:r>
      <w:r w:rsidRPr="00627517">
        <w:rPr>
          <w:sz w:val="24"/>
          <w:lang w:bidi="en-US"/>
        </w:rPr>
        <w:t>Бресничко</w:t>
      </w:r>
      <w:r w:rsidR="0067681C" w:rsidRPr="00627517">
        <w:rPr>
          <w:sz w:val="24"/>
          <w:lang w:bidi="en-US"/>
        </w:rPr>
        <w:t xml:space="preserve"> </w:t>
      </w:r>
      <w:r w:rsidRPr="00627517">
        <w:rPr>
          <w:sz w:val="24"/>
          <w:lang w:bidi="en-US"/>
        </w:rPr>
        <w:t>језеро</w:t>
      </w:r>
      <w:r w:rsidR="0067681C" w:rsidRPr="00627517">
        <w:rPr>
          <w:sz w:val="24"/>
          <w:lang w:bidi="en-US"/>
        </w:rPr>
        <w:t xml:space="preserve"> </w:t>
      </w:r>
      <w:r w:rsidRPr="00627517">
        <w:rPr>
          <w:sz w:val="24"/>
          <w:lang w:bidi="en-US"/>
        </w:rPr>
        <w:t>је</w:t>
      </w:r>
      <w:r w:rsidR="0067681C" w:rsidRPr="00627517">
        <w:rPr>
          <w:sz w:val="24"/>
          <w:lang w:bidi="en-US"/>
        </w:rPr>
        <w:t xml:space="preserve"> </w:t>
      </w:r>
      <w:r w:rsidRPr="00627517">
        <w:rPr>
          <w:sz w:val="24"/>
          <w:lang w:bidi="en-US"/>
        </w:rPr>
        <w:t>подигнуто</w:t>
      </w:r>
      <w:r w:rsidR="0067681C" w:rsidRPr="00627517">
        <w:rPr>
          <w:sz w:val="24"/>
          <w:lang w:bidi="en-US"/>
        </w:rPr>
        <w:t xml:space="preserve"> 1979. </w:t>
      </w:r>
      <w:r w:rsidRPr="00627517">
        <w:rPr>
          <w:sz w:val="24"/>
          <w:lang w:bidi="en-US"/>
        </w:rPr>
        <w:t>године</w:t>
      </w:r>
      <w:r w:rsidR="0067681C" w:rsidRPr="00627517">
        <w:rPr>
          <w:sz w:val="24"/>
          <w:lang w:bidi="en-US"/>
        </w:rPr>
        <w:t xml:space="preserve"> </w:t>
      </w:r>
      <w:r w:rsidRPr="00627517">
        <w:rPr>
          <w:sz w:val="24"/>
          <w:lang w:bidi="en-US"/>
        </w:rPr>
        <w:t>код</w:t>
      </w:r>
      <w:r w:rsidR="0067681C" w:rsidRPr="00627517">
        <w:rPr>
          <w:sz w:val="24"/>
          <w:lang w:bidi="en-US"/>
        </w:rPr>
        <w:t xml:space="preserve"> </w:t>
      </w:r>
      <w:r w:rsidRPr="00627517">
        <w:rPr>
          <w:sz w:val="24"/>
          <w:lang w:bidi="en-US"/>
        </w:rPr>
        <w:t>села</w:t>
      </w:r>
      <w:r w:rsidR="0067681C" w:rsidRPr="00627517">
        <w:rPr>
          <w:sz w:val="24"/>
          <w:lang w:bidi="en-US"/>
        </w:rPr>
        <w:t xml:space="preserve"> </w:t>
      </w:r>
      <w:r w:rsidRPr="00627517">
        <w:rPr>
          <w:sz w:val="24"/>
          <w:lang w:bidi="en-US"/>
        </w:rPr>
        <w:t>Горња</w:t>
      </w:r>
      <w:r w:rsidR="0067681C" w:rsidRPr="00627517">
        <w:rPr>
          <w:sz w:val="24"/>
          <w:lang w:bidi="en-US"/>
        </w:rPr>
        <w:t xml:space="preserve"> </w:t>
      </w:r>
      <w:r w:rsidRPr="00627517">
        <w:rPr>
          <w:sz w:val="24"/>
          <w:lang w:bidi="en-US"/>
        </w:rPr>
        <w:t>Бресница</w:t>
      </w:r>
      <w:r w:rsidR="0067681C" w:rsidRPr="00627517">
        <w:rPr>
          <w:sz w:val="24"/>
          <w:lang w:bidi="en-US"/>
        </w:rPr>
        <w:t xml:space="preserve">, </w:t>
      </w:r>
      <w:r w:rsidRPr="00627517">
        <w:rPr>
          <w:sz w:val="24"/>
          <w:lang w:bidi="en-US"/>
        </w:rPr>
        <w:t>преграђивањем</w:t>
      </w:r>
      <w:r w:rsidR="0067681C" w:rsidRPr="00627517">
        <w:rPr>
          <w:sz w:val="24"/>
          <w:lang w:bidi="en-US"/>
        </w:rPr>
        <w:t xml:space="preserve"> </w:t>
      </w:r>
      <w:r w:rsidRPr="00627517">
        <w:rPr>
          <w:sz w:val="24"/>
          <w:lang w:bidi="en-US"/>
        </w:rPr>
        <w:t>Бресничке</w:t>
      </w:r>
      <w:r w:rsidR="0067681C" w:rsidRPr="00627517">
        <w:rPr>
          <w:sz w:val="24"/>
          <w:lang w:bidi="en-US"/>
        </w:rPr>
        <w:t xml:space="preserve"> </w:t>
      </w:r>
      <w:r w:rsidRPr="00627517">
        <w:rPr>
          <w:sz w:val="24"/>
          <w:lang w:bidi="en-US"/>
        </w:rPr>
        <w:t>реке</w:t>
      </w:r>
      <w:r w:rsidR="0067681C" w:rsidRPr="00627517">
        <w:rPr>
          <w:sz w:val="24"/>
          <w:lang w:bidi="en-US"/>
        </w:rPr>
        <w:t xml:space="preserve"> </w:t>
      </w:r>
      <w:r w:rsidRPr="00627517">
        <w:rPr>
          <w:sz w:val="24"/>
          <w:lang w:bidi="en-US"/>
        </w:rPr>
        <w:t>на</w:t>
      </w:r>
      <w:r w:rsidR="0067681C" w:rsidRPr="00627517">
        <w:rPr>
          <w:sz w:val="24"/>
          <w:lang w:bidi="en-US"/>
        </w:rPr>
        <w:t xml:space="preserve"> 627 </w:t>
      </w:r>
      <w:r w:rsidRPr="00627517">
        <w:rPr>
          <w:sz w:val="24"/>
          <w:lang w:val="en-US" w:bidi="en-US"/>
        </w:rPr>
        <w:t>m</w:t>
      </w:r>
      <w:r w:rsidR="0067681C" w:rsidRPr="00627517">
        <w:rPr>
          <w:sz w:val="24"/>
          <w:lang w:bidi="en-US"/>
        </w:rPr>
        <w:t xml:space="preserve"> </w:t>
      </w:r>
      <w:r w:rsidRPr="00627517">
        <w:rPr>
          <w:sz w:val="24"/>
          <w:lang w:bidi="en-US"/>
        </w:rPr>
        <w:t>висине</w:t>
      </w:r>
      <w:r w:rsidR="0067681C" w:rsidRPr="00627517">
        <w:rPr>
          <w:sz w:val="24"/>
          <w:lang w:bidi="en-US"/>
        </w:rPr>
        <w:t xml:space="preserve">, </w:t>
      </w:r>
      <w:r w:rsidRPr="00627517">
        <w:rPr>
          <w:sz w:val="24"/>
          <w:lang w:bidi="en-US"/>
        </w:rPr>
        <w:t>у</w:t>
      </w:r>
      <w:r w:rsidR="0067681C" w:rsidRPr="00627517">
        <w:rPr>
          <w:sz w:val="24"/>
          <w:lang w:bidi="en-US"/>
        </w:rPr>
        <w:t xml:space="preserve"> </w:t>
      </w:r>
      <w:r w:rsidRPr="00627517">
        <w:rPr>
          <w:sz w:val="24"/>
          <w:lang w:bidi="en-US"/>
        </w:rPr>
        <w:t>јужном</w:t>
      </w:r>
      <w:r w:rsidR="0067681C" w:rsidRPr="00627517">
        <w:rPr>
          <w:sz w:val="24"/>
          <w:lang w:bidi="en-US"/>
        </w:rPr>
        <w:t xml:space="preserve"> </w:t>
      </w:r>
      <w:r w:rsidRPr="00627517">
        <w:rPr>
          <w:sz w:val="24"/>
          <w:lang w:bidi="en-US"/>
        </w:rPr>
        <w:t>подножју</w:t>
      </w:r>
      <w:r w:rsidR="0067681C" w:rsidRPr="00627517">
        <w:rPr>
          <w:sz w:val="24"/>
          <w:lang w:bidi="en-US"/>
        </w:rPr>
        <w:t xml:space="preserve"> </w:t>
      </w:r>
      <w:r w:rsidRPr="00627517">
        <w:rPr>
          <w:sz w:val="24"/>
          <w:lang w:bidi="en-US"/>
        </w:rPr>
        <w:t>Великог</w:t>
      </w:r>
      <w:r w:rsidR="0067681C" w:rsidRPr="00627517">
        <w:rPr>
          <w:sz w:val="24"/>
          <w:lang w:bidi="en-US"/>
        </w:rPr>
        <w:t xml:space="preserve"> </w:t>
      </w:r>
      <w:r w:rsidRPr="00627517">
        <w:rPr>
          <w:sz w:val="24"/>
          <w:lang w:bidi="en-US"/>
        </w:rPr>
        <w:t>Јастрепца</w:t>
      </w:r>
      <w:r w:rsidR="0067681C" w:rsidRPr="00627517">
        <w:rPr>
          <w:sz w:val="24"/>
          <w:lang w:bidi="en-US"/>
        </w:rPr>
        <w:t xml:space="preserve">. </w:t>
      </w:r>
      <w:r w:rsidRPr="00627517">
        <w:rPr>
          <w:sz w:val="24"/>
          <w:lang w:bidi="en-US"/>
        </w:rPr>
        <w:t>При</w:t>
      </w:r>
      <w:r w:rsidR="0067681C" w:rsidRPr="00627517">
        <w:rPr>
          <w:sz w:val="24"/>
          <w:lang w:bidi="en-US"/>
        </w:rPr>
        <w:t xml:space="preserve"> </w:t>
      </w:r>
      <w:r w:rsidRPr="00627517">
        <w:rPr>
          <w:sz w:val="24"/>
          <w:lang w:bidi="en-US"/>
        </w:rPr>
        <w:t>максималном</w:t>
      </w:r>
      <w:r w:rsidR="0067681C" w:rsidRPr="00627517">
        <w:rPr>
          <w:sz w:val="24"/>
          <w:lang w:bidi="en-US"/>
        </w:rPr>
        <w:t xml:space="preserve"> </w:t>
      </w:r>
      <w:r w:rsidRPr="00627517">
        <w:rPr>
          <w:sz w:val="24"/>
          <w:lang w:bidi="en-US"/>
        </w:rPr>
        <w:t>нивоу</w:t>
      </w:r>
      <w:r w:rsidR="0067681C" w:rsidRPr="00627517">
        <w:rPr>
          <w:sz w:val="24"/>
          <w:lang w:bidi="en-US"/>
        </w:rPr>
        <w:t xml:space="preserve"> </w:t>
      </w:r>
      <w:r w:rsidRPr="00627517">
        <w:rPr>
          <w:sz w:val="24"/>
          <w:lang w:bidi="en-US"/>
        </w:rPr>
        <w:t>воде</w:t>
      </w:r>
      <w:r w:rsidR="0067681C" w:rsidRPr="00627517">
        <w:rPr>
          <w:sz w:val="24"/>
          <w:lang w:bidi="en-US"/>
        </w:rPr>
        <w:t xml:space="preserve">, </w:t>
      </w:r>
      <w:r w:rsidRPr="00627517">
        <w:rPr>
          <w:sz w:val="24"/>
          <w:lang w:bidi="en-US"/>
        </w:rPr>
        <w:t>у</w:t>
      </w:r>
      <w:r w:rsidR="0067681C" w:rsidRPr="00627517">
        <w:rPr>
          <w:sz w:val="24"/>
          <w:lang w:bidi="en-US"/>
        </w:rPr>
        <w:t xml:space="preserve"> </w:t>
      </w:r>
      <w:r w:rsidRPr="00627517">
        <w:rPr>
          <w:sz w:val="24"/>
          <w:lang w:bidi="en-US"/>
        </w:rPr>
        <w:t>басену</w:t>
      </w:r>
      <w:r w:rsidR="0067681C" w:rsidRPr="00627517">
        <w:rPr>
          <w:sz w:val="24"/>
          <w:lang w:bidi="en-US"/>
        </w:rPr>
        <w:t xml:space="preserve"> </w:t>
      </w:r>
      <w:r w:rsidRPr="00627517">
        <w:rPr>
          <w:sz w:val="24"/>
          <w:lang w:bidi="en-US"/>
        </w:rPr>
        <w:t>се</w:t>
      </w:r>
      <w:r w:rsidR="0067681C" w:rsidRPr="00627517">
        <w:rPr>
          <w:sz w:val="24"/>
          <w:lang w:bidi="en-US"/>
        </w:rPr>
        <w:t xml:space="preserve"> </w:t>
      </w:r>
      <w:r w:rsidRPr="00627517">
        <w:rPr>
          <w:sz w:val="24"/>
          <w:lang w:bidi="en-US"/>
        </w:rPr>
        <w:t>акумулира</w:t>
      </w:r>
      <w:r w:rsidR="0067681C" w:rsidRPr="00627517">
        <w:rPr>
          <w:sz w:val="24"/>
          <w:lang w:bidi="en-US"/>
        </w:rPr>
        <w:t xml:space="preserve"> 1,38 </w:t>
      </w:r>
      <w:r w:rsidRPr="00627517">
        <w:rPr>
          <w:sz w:val="24"/>
          <w:lang w:bidi="en-US"/>
        </w:rPr>
        <w:t>милиона</w:t>
      </w:r>
      <w:r w:rsidR="0067681C" w:rsidRPr="00627517">
        <w:rPr>
          <w:sz w:val="24"/>
          <w:lang w:bidi="en-US"/>
        </w:rPr>
        <w:t xml:space="preserve"> </w:t>
      </w:r>
      <w:r w:rsidRPr="00627517">
        <w:rPr>
          <w:sz w:val="24"/>
          <w:lang w:val="en-US" w:bidi="en-US"/>
        </w:rPr>
        <w:t>m</w:t>
      </w:r>
      <w:r w:rsidR="0067681C" w:rsidRPr="00627517">
        <w:rPr>
          <w:sz w:val="24"/>
          <w:lang w:bidi="en-US"/>
        </w:rPr>
        <w:t xml:space="preserve">³ </w:t>
      </w:r>
      <w:r w:rsidRPr="00627517">
        <w:rPr>
          <w:sz w:val="24"/>
          <w:lang w:bidi="en-US"/>
        </w:rPr>
        <w:t>воде</w:t>
      </w:r>
      <w:r w:rsidR="0067681C" w:rsidRPr="00627517">
        <w:rPr>
          <w:sz w:val="24"/>
          <w:lang w:bidi="en-US"/>
        </w:rPr>
        <w:t xml:space="preserve">. </w:t>
      </w:r>
      <w:r w:rsidRPr="00627517">
        <w:rPr>
          <w:sz w:val="24"/>
          <w:lang w:bidi="en-US"/>
        </w:rPr>
        <w:t>Намена</w:t>
      </w:r>
      <w:r w:rsidR="0067681C" w:rsidRPr="00627517">
        <w:rPr>
          <w:sz w:val="24"/>
          <w:lang w:bidi="en-US"/>
        </w:rPr>
        <w:t xml:space="preserve"> </w:t>
      </w:r>
      <w:r w:rsidRPr="00627517">
        <w:rPr>
          <w:sz w:val="24"/>
          <w:lang w:bidi="en-US"/>
        </w:rPr>
        <w:t>овог</w:t>
      </w:r>
      <w:r w:rsidR="0067681C" w:rsidRPr="00627517">
        <w:rPr>
          <w:sz w:val="24"/>
          <w:lang w:bidi="en-US"/>
        </w:rPr>
        <w:t xml:space="preserve"> </w:t>
      </w:r>
      <w:r w:rsidRPr="00627517">
        <w:rPr>
          <w:sz w:val="24"/>
          <w:lang w:bidi="en-US"/>
        </w:rPr>
        <w:t>језера</w:t>
      </w:r>
      <w:r w:rsidR="0067681C" w:rsidRPr="00627517">
        <w:rPr>
          <w:sz w:val="24"/>
          <w:lang w:bidi="en-US"/>
        </w:rPr>
        <w:t xml:space="preserve"> </w:t>
      </w:r>
      <w:r w:rsidRPr="00627517">
        <w:rPr>
          <w:sz w:val="24"/>
          <w:lang w:bidi="en-US"/>
        </w:rPr>
        <w:t>је</w:t>
      </w:r>
      <w:r w:rsidR="0067681C" w:rsidRPr="00627517">
        <w:rPr>
          <w:sz w:val="24"/>
          <w:lang w:bidi="en-US"/>
        </w:rPr>
        <w:t xml:space="preserve"> </w:t>
      </w:r>
      <w:r w:rsidRPr="00627517">
        <w:rPr>
          <w:sz w:val="24"/>
          <w:lang w:bidi="en-US"/>
        </w:rPr>
        <w:t>пре</w:t>
      </w:r>
      <w:r w:rsidR="0067681C" w:rsidRPr="00627517">
        <w:rPr>
          <w:sz w:val="24"/>
          <w:lang w:bidi="en-US"/>
        </w:rPr>
        <w:t xml:space="preserve"> </w:t>
      </w:r>
      <w:r w:rsidRPr="00627517">
        <w:rPr>
          <w:sz w:val="24"/>
          <w:lang w:bidi="en-US"/>
        </w:rPr>
        <w:t>свега</w:t>
      </w:r>
      <w:r w:rsidR="0067681C" w:rsidRPr="00627517">
        <w:rPr>
          <w:sz w:val="24"/>
          <w:lang w:bidi="en-US"/>
        </w:rPr>
        <w:t xml:space="preserve"> </w:t>
      </w:r>
      <w:r w:rsidRPr="00627517">
        <w:rPr>
          <w:sz w:val="24"/>
          <w:lang w:bidi="en-US"/>
        </w:rPr>
        <w:t>снабдевање</w:t>
      </w:r>
      <w:r w:rsidR="0067681C" w:rsidRPr="00627517">
        <w:rPr>
          <w:sz w:val="24"/>
          <w:lang w:bidi="en-US"/>
        </w:rPr>
        <w:t xml:space="preserve"> </w:t>
      </w:r>
      <w:r w:rsidRPr="00627517">
        <w:rPr>
          <w:sz w:val="24"/>
          <w:lang w:bidi="en-US"/>
        </w:rPr>
        <w:t>водом</w:t>
      </w:r>
      <w:r w:rsidR="0067681C" w:rsidRPr="00627517">
        <w:rPr>
          <w:sz w:val="24"/>
          <w:lang w:bidi="en-US"/>
        </w:rPr>
        <w:t xml:space="preserve">, </w:t>
      </w:r>
      <w:r w:rsidRPr="00627517">
        <w:rPr>
          <w:sz w:val="24"/>
          <w:lang w:bidi="en-US"/>
        </w:rPr>
        <w:t>али</w:t>
      </w:r>
      <w:r w:rsidR="0067681C" w:rsidRPr="00627517">
        <w:rPr>
          <w:sz w:val="24"/>
          <w:lang w:bidi="en-US"/>
        </w:rPr>
        <w:t xml:space="preserve"> </w:t>
      </w:r>
      <w:r w:rsidRPr="00627517">
        <w:rPr>
          <w:sz w:val="24"/>
          <w:lang w:bidi="en-US"/>
        </w:rPr>
        <w:t>и</w:t>
      </w:r>
      <w:r w:rsidR="0067681C" w:rsidRPr="00627517">
        <w:rPr>
          <w:sz w:val="24"/>
          <w:lang w:bidi="en-US"/>
        </w:rPr>
        <w:t xml:space="preserve"> </w:t>
      </w:r>
      <w:r w:rsidRPr="00627517">
        <w:rPr>
          <w:sz w:val="24"/>
          <w:lang w:bidi="en-US"/>
        </w:rPr>
        <w:t>задржавање</w:t>
      </w:r>
      <w:r w:rsidR="0067681C" w:rsidRPr="00627517">
        <w:rPr>
          <w:sz w:val="24"/>
          <w:lang w:bidi="en-US"/>
        </w:rPr>
        <w:t xml:space="preserve"> </w:t>
      </w:r>
      <w:r w:rsidRPr="00627517">
        <w:rPr>
          <w:sz w:val="24"/>
          <w:lang w:bidi="en-US"/>
        </w:rPr>
        <w:t>наноса</w:t>
      </w:r>
      <w:r w:rsidR="0067681C" w:rsidRPr="00627517">
        <w:rPr>
          <w:sz w:val="24"/>
          <w:lang w:bidi="en-US"/>
        </w:rPr>
        <w:t xml:space="preserve"> </w:t>
      </w:r>
      <w:r w:rsidRPr="00627517">
        <w:rPr>
          <w:sz w:val="24"/>
          <w:lang w:bidi="en-US"/>
        </w:rPr>
        <w:t>и</w:t>
      </w:r>
      <w:r w:rsidR="0067681C" w:rsidRPr="00627517">
        <w:rPr>
          <w:sz w:val="24"/>
          <w:lang w:bidi="en-US"/>
        </w:rPr>
        <w:t xml:space="preserve"> </w:t>
      </w:r>
      <w:r w:rsidRPr="00627517">
        <w:rPr>
          <w:sz w:val="24"/>
          <w:lang w:bidi="en-US"/>
        </w:rPr>
        <w:t>спречавање</w:t>
      </w:r>
      <w:r w:rsidR="0067681C" w:rsidRPr="00627517">
        <w:rPr>
          <w:sz w:val="24"/>
          <w:lang w:bidi="en-US"/>
        </w:rPr>
        <w:t xml:space="preserve"> </w:t>
      </w:r>
      <w:r w:rsidRPr="00627517">
        <w:rPr>
          <w:sz w:val="24"/>
          <w:lang w:bidi="en-US"/>
        </w:rPr>
        <w:t>поплавних</w:t>
      </w:r>
      <w:r w:rsidR="0067681C" w:rsidRPr="00627517">
        <w:rPr>
          <w:sz w:val="24"/>
          <w:lang w:bidi="en-US"/>
        </w:rPr>
        <w:t xml:space="preserve"> </w:t>
      </w:r>
      <w:r w:rsidRPr="00627517">
        <w:rPr>
          <w:sz w:val="24"/>
          <w:lang w:bidi="en-US"/>
        </w:rPr>
        <w:t>таласа</w:t>
      </w:r>
      <w:r w:rsidR="0067681C" w:rsidRPr="00627517">
        <w:rPr>
          <w:sz w:val="24"/>
          <w:lang w:bidi="en-US"/>
        </w:rPr>
        <w:t xml:space="preserve">. </w:t>
      </w:r>
      <w:r w:rsidRPr="00627517">
        <w:rPr>
          <w:sz w:val="24"/>
          <w:lang w:bidi="en-US"/>
        </w:rPr>
        <w:t>Из</w:t>
      </w:r>
      <w:r w:rsidR="0067681C" w:rsidRPr="00627517">
        <w:rPr>
          <w:sz w:val="24"/>
          <w:lang w:bidi="en-US"/>
        </w:rPr>
        <w:t xml:space="preserve"> </w:t>
      </w:r>
      <w:r w:rsidRPr="00627517">
        <w:rPr>
          <w:sz w:val="24"/>
          <w:lang w:bidi="en-US"/>
        </w:rPr>
        <w:t>акумулације</w:t>
      </w:r>
      <w:r w:rsidR="0067681C" w:rsidRPr="00627517">
        <w:rPr>
          <w:sz w:val="24"/>
          <w:lang w:bidi="en-US"/>
        </w:rPr>
        <w:t xml:space="preserve">, </w:t>
      </w:r>
      <w:r w:rsidRPr="00627517">
        <w:rPr>
          <w:sz w:val="24"/>
          <w:lang w:bidi="en-US"/>
        </w:rPr>
        <w:t>за</w:t>
      </w:r>
      <w:r w:rsidR="0067681C" w:rsidRPr="00627517">
        <w:rPr>
          <w:sz w:val="24"/>
          <w:lang w:bidi="en-US"/>
        </w:rPr>
        <w:t xml:space="preserve"> </w:t>
      </w:r>
      <w:r w:rsidRPr="00627517">
        <w:rPr>
          <w:sz w:val="24"/>
          <w:lang w:bidi="en-US"/>
        </w:rPr>
        <w:t>потребе</w:t>
      </w:r>
      <w:r w:rsidR="0067681C" w:rsidRPr="00627517">
        <w:rPr>
          <w:sz w:val="24"/>
          <w:lang w:bidi="en-US"/>
        </w:rPr>
        <w:t xml:space="preserve"> </w:t>
      </w:r>
      <w:r w:rsidRPr="00627517">
        <w:rPr>
          <w:sz w:val="24"/>
          <w:lang w:bidi="en-US"/>
        </w:rPr>
        <w:t>водоснабдевања</w:t>
      </w:r>
      <w:r w:rsidR="0067681C" w:rsidRPr="00627517">
        <w:rPr>
          <w:sz w:val="24"/>
          <w:lang w:bidi="en-US"/>
        </w:rPr>
        <w:t xml:space="preserve">, </w:t>
      </w:r>
      <w:r w:rsidRPr="00627517">
        <w:rPr>
          <w:sz w:val="24"/>
          <w:lang w:bidi="en-US"/>
        </w:rPr>
        <w:t>просечно</w:t>
      </w:r>
      <w:r w:rsidR="0067681C" w:rsidRPr="00627517">
        <w:rPr>
          <w:sz w:val="24"/>
          <w:lang w:bidi="en-US"/>
        </w:rPr>
        <w:t xml:space="preserve"> </w:t>
      </w:r>
      <w:r w:rsidRPr="00627517">
        <w:rPr>
          <w:sz w:val="24"/>
          <w:lang w:bidi="en-US"/>
        </w:rPr>
        <w:t>се</w:t>
      </w:r>
      <w:r w:rsidR="0067681C" w:rsidRPr="00627517">
        <w:rPr>
          <w:sz w:val="24"/>
          <w:lang w:bidi="en-US"/>
        </w:rPr>
        <w:t xml:space="preserve"> </w:t>
      </w:r>
      <w:r w:rsidRPr="00627517">
        <w:rPr>
          <w:sz w:val="24"/>
          <w:lang w:bidi="en-US"/>
        </w:rPr>
        <w:t>захвата</w:t>
      </w:r>
      <w:r w:rsidR="0067681C" w:rsidRPr="00627517">
        <w:rPr>
          <w:sz w:val="24"/>
          <w:lang w:bidi="en-US"/>
        </w:rPr>
        <w:t xml:space="preserve"> 60-70 </w:t>
      </w:r>
      <w:r w:rsidRPr="00627517">
        <w:rPr>
          <w:sz w:val="24"/>
          <w:lang w:val="en-US" w:bidi="en-US"/>
        </w:rPr>
        <w:t>l</w:t>
      </w:r>
      <w:r w:rsidR="0067681C" w:rsidRPr="00627517">
        <w:rPr>
          <w:sz w:val="24"/>
          <w:lang w:bidi="en-US"/>
        </w:rPr>
        <w:t>/</w:t>
      </w:r>
      <w:r w:rsidRPr="00627517">
        <w:rPr>
          <w:sz w:val="24"/>
          <w:lang w:val="en-US" w:bidi="en-US"/>
        </w:rPr>
        <w:t>sec</w:t>
      </w:r>
      <w:r w:rsidR="0067681C" w:rsidRPr="00627517">
        <w:rPr>
          <w:sz w:val="24"/>
          <w:lang w:bidi="en-US"/>
        </w:rPr>
        <w:t xml:space="preserve">, </w:t>
      </w:r>
      <w:r w:rsidRPr="00627517">
        <w:rPr>
          <w:sz w:val="24"/>
          <w:lang w:bidi="en-US"/>
        </w:rPr>
        <w:t>што</w:t>
      </w:r>
      <w:r w:rsidR="0067681C" w:rsidRPr="00627517">
        <w:rPr>
          <w:sz w:val="24"/>
          <w:lang w:bidi="en-US"/>
        </w:rPr>
        <w:t xml:space="preserve"> </w:t>
      </w:r>
      <w:r w:rsidRPr="00627517">
        <w:rPr>
          <w:sz w:val="24"/>
          <w:lang w:bidi="en-US"/>
        </w:rPr>
        <w:t>је</w:t>
      </w:r>
      <w:r w:rsidR="0067681C" w:rsidRPr="00627517">
        <w:rPr>
          <w:sz w:val="24"/>
          <w:lang w:bidi="en-US"/>
        </w:rPr>
        <w:t xml:space="preserve"> 60% </w:t>
      </w:r>
      <w:r w:rsidRPr="00627517">
        <w:rPr>
          <w:sz w:val="24"/>
          <w:lang w:bidi="en-US"/>
        </w:rPr>
        <w:t>укупне</w:t>
      </w:r>
      <w:r w:rsidR="0067681C" w:rsidRPr="00627517">
        <w:rPr>
          <w:sz w:val="24"/>
          <w:lang w:bidi="en-US"/>
        </w:rPr>
        <w:t xml:space="preserve"> </w:t>
      </w:r>
      <w:r w:rsidRPr="00627517">
        <w:rPr>
          <w:sz w:val="24"/>
          <w:lang w:bidi="en-US"/>
        </w:rPr>
        <w:t>потрошње</w:t>
      </w:r>
      <w:r w:rsidR="0067681C" w:rsidRPr="00627517">
        <w:rPr>
          <w:sz w:val="24"/>
          <w:lang w:bidi="en-US"/>
        </w:rPr>
        <w:t xml:space="preserve"> </w:t>
      </w:r>
      <w:r w:rsidRPr="00627517">
        <w:rPr>
          <w:sz w:val="24"/>
          <w:lang w:bidi="en-US"/>
        </w:rPr>
        <w:t>Прокупља</w:t>
      </w:r>
      <w:r w:rsidR="0067681C" w:rsidRPr="00627517">
        <w:rPr>
          <w:sz w:val="24"/>
          <w:lang w:bidi="en-US"/>
        </w:rPr>
        <w:t xml:space="preserve"> </w:t>
      </w:r>
      <w:r w:rsidRPr="00627517">
        <w:rPr>
          <w:sz w:val="24"/>
          <w:lang w:bidi="en-US"/>
        </w:rPr>
        <w:t>водом</w:t>
      </w:r>
      <w:r w:rsidR="0067681C" w:rsidRPr="00627517">
        <w:rPr>
          <w:sz w:val="24"/>
          <w:lang w:bidi="en-US"/>
        </w:rPr>
        <w:t xml:space="preserve">. </w:t>
      </w:r>
      <w:r w:rsidRPr="00627517">
        <w:rPr>
          <w:sz w:val="24"/>
          <w:lang w:bidi="en-US"/>
        </w:rPr>
        <w:t>Растовничко</w:t>
      </w:r>
      <w:r w:rsidR="0067681C" w:rsidRPr="00627517">
        <w:rPr>
          <w:sz w:val="24"/>
          <w:lang w:bidi="en-US"/>
        </w:rPr>
        <w:t xml:space="preserve"> </w:t>
      </w:r>
      <w:r w:rsidRPr="00627517">
        <w:rPr>
          <w:sz w:val="24"/>
          <w:lang w:bidi="en-US"/>
        </w:rPr>
        <w:t>језеро</w:t>
      </w:r>
      <w:r w:rsidR="0067681C" w:rsidRPr="00627517">
        <w:rPr>
          <w:sz w:val="24"/>
          <w:lang w:bidi="en-US"/>
        </w:rPr>
        <w:t xml:space="preserve"> </w:t>
      </w:r>
      <w:r w:rsidRPr="00627517">
        <w:rPr>
          <w:sz w:val="24"/>
          <w:lang w:bidi="en-US"/>
        </w:rPr>
        <w:t>је</w:t>
      </w:r>
      <w:r w:rsidR="0067681C" w:rsidRPr="00627517">
        <w:rPr>
          <w:sz w:val="24"/>
          <w:lang w:bidi="en-US"/>
        </w:rPr>
        <w:t xml:space="preserve"> </w:t>
      </w:r>
      <w:r w:rsidRPr="00627517">
        <w:rPr>
          <w:sz w:val="24"/>
          <w:lang w:bidi="en-US"/>
        </w:rPr>
        <w:t>изграђено</w:t>
      </w:r>
      <w:r w:rsidR="0067681C" w:rsidRPr="00627517">
        <w:rPr>
          <w:sz w:val="24"/>
          <w:lang w:bidi="en-US"/>
        </w:rPr>
        <w:t xml:space="preserve"> 1984. </w:t>
      </w:r>
      <w:r w:rsidRPr="00627517">
        <w:rPr>
          <w:sz w:val="24"/>
          <w:lang w:bidi="en-US"/>
        </w:rPr>
        <w:t>године</w:t>
      </w:r>
      <w:r w:rsidR="0067681C" w:rsidRPr="00627517">
        <w:rPr>
          <w:sz w:val="24"/>
          <w:lang w:bidi="en-US"/>
        </w:rPr>
        <w:t xml:space="preserve"> </w:t>
      </w:r>
      <w:r w:rsidRPr="00627517">
        <w:rPr>
          <w:sz w:val="24"/>
          <w:lang w:bidi="en-US"/>
        </w:rPr>
        <w:t>у</w:t>
      </w:r>
      <w:r w:rsidR="0067681C" w:rsidRPr="00627517">
        <w:rPr>
          <w:sz w:val="24"/>
          <w:lang w:bidi="en-US"/>
        </w:rPr>
        <w:t xml:space="preserve"> </w:t>
      </w:r>
      <w:r w:rsidRPr="00627517">
        <w:rPr>
          <w:sz w:val="24"/>
          <w:lang w:bidi="en-US"/>
        </w:rPr>
        <w:t>подножју</w:t>
      </w:r>
      <w:r w:rsidR="0067681C" w:rsidRPr="00627517">
        <w:rPr>
          <w:sz w:val="24"/>
          <w:lang w:bidi="en-US"/>
        </w:rPr>
        <w:t xml:space="preserve"> </w:t>
      </w:r>
      <w:r w:rsidRPr="00627517">
        <w:rPr>
          <w:sz w:val="24"/>
          <w:lang w:bidi="en-US"/>
        </w:rPr>
        <w:t>Пасјаче</w:t>
      </w:r>
      <w:r w:rsidR="0067681C" w:rsidRPr="00627517">
        <w:rPr>
          <w:sz w:val="24"/>
          <w:lang w:bidi="en-US"/>
        </w:rPr>
        <w:t xml:space="preserve"> </w:t>
      </w:r>
      <w:r w:rsidRPr="00627517">
        <w:rPr>
          <w:sz w:val="24"/>
          <w:lang w:bidi="en-US"/>
        </w:rPr>
        <w:t>на</w:t>
      </w:r>
      <w:r w:rsidR="0067681C" w:rsidRPr="00627517">
        <w:rPr>
          <w:sz w:val="24"/>
          <w:lang w:bidi="en-US"/>
        </w:rPr>
        <w:t xml:space="preserve"> </w:t>
      </w:r>
      <w:r w:rsidRPr="00627517">
        <w:rPr>
          <w:sz w:val="24"/>
          <w:lang w:bidi="en-US"/>
        </w:rPr>
        <w:t>Растовничкој</w:t>
      </w:r>
      <w:r w:rsidR="0067681C" w:rsidRPr="00627517">
        <w:rPr>
          <w:sz w:val="24"/>
          <w:lang w:bidi="en-US"/>
        </w:rPr>
        <w:t xml:space="preserve"> </w:t>
      </w:r>
      <w:r w:rsidRPr="00627517">
        <w:rPr>
          <w:sz w:val="24"/>
          <w:lang w:bidi="en-US"/>
        </w:rPr>
        <w:t>реци</w:t>
      </w:r>
      <w:r w:rsidR="0067681C" w:rsidRPr="00627517">
        <w:rPr>
          <w:sz w:val="24"/>
          <w:lang w:bidi="en-US"/>
        </w:rPr>
        <w:t xml:space="preserve">, </w:t>
      </w:r>
      <w:r w:rsidRPr="00627517">
        <w:rPr>
          <w:sz w:val="24"/>
          <w:lang w:bidi="en-US"/>
        </w:rPr>
        <w:t>на</w:t>
      </w:r>
      <w:r w:rsidR="0067681C" w:rsidRPr="00627517">
        <w:rPr>
          <w:sz w:val="24"/>
          <w:lang w:bidi="en-US"/>
        </w:rPr>
        <w:t xml:space="preserve"> 245 </w:t>
      </w:r>
      <w:r w:rsidRPr="00627517">
        <w:rPr>
          <w:sz w:val="24"/>
          <w:lang w:val="en-US" w:bidi="en-US"/>
        </w:rPr>
        <w:t>m</w:t>
      </w:r>
      <w:r w:rsidR="0067681C" w:rsidRPr="00627517">
        <w:rPr>
          <w:sz w:val="24"/>
          <w:lang w:bidi="en-US"/>
        </w:rPr>
        <w:t xml:space="preserve"> </w:t>
      </w:r>
      <w:r w:rsidRPr="00627517">
        <w:rPr>
          <w:sz w:val="24"/>
          <w:lang w:bidi="en-US"/>
        </w:rPr>
        <w:t>висине</w:t>
      </w:r>
      <w:r w:rsidR="0067681C" w:rsidRPr="00627517">
        <w:rPr>
          <w:sz w:val="24"/>
          <w:lang w:bidi="en-US"/>
        </w:rPr>
        <w:t xml:space="preserve">, </w:t>
      </w:r>
      <w:r w:rsidRPr="00627517">
        <w:rPr>
          <w:sz w:val="24"/>
          <w:lang w:bidi="en-US"/>
        </w:rPr>
        <w:t>око</w:t>
      </w:r>
      <w:r w:rsidR="0067681C" w:rsidRPr="00627517">
        <w:rPr>
          <w:sz w:val="24"/>
          <w:lang w:bidi="en-US"/>
        </w:rPr>
        <w:t xml:space="preserve"> 4 </w:t>
      </w:r>
      <w:r w:rsidRPr="00627517">
        <w:rPr>
          <w:sz w:val="24"/>
          <w:lang w:val="en-US" w:bidi="en-US"/>
        </w:rPr>
        <w:t>km</w:t>
      </w:r>
      <w:r w:rsidR="0067681C" w:rsidRPr="00627517">
        <w:rPr>
          <w:sz w:val="24"/>
          <w:lang w:bidi="en-US"/>
        </w:rPr>
        <w:t xml:space="preserve"> </w:t>
      </w:r>
      <w:r w:rsidRPr="00627517">
        <w:rPr>
          <w:sz w:val="24"/>
          <w:lang w:bidi="en-US"/>
        </w:rPr>
        <w:t>источно</w:t>
      </w:r>
      <w:r w:rsidR="0067681C" w:rsidRPr="00627517">
        <w:rPr>
          <w:sz w:val="24"/>
          <w:lang w:bidi="en-US"/>
        </w:rPr>
        <w:t xml:space="preserve"> </w:t>
      </w:r>
      <w:r w:rsidRPr="00627517">
        <w:rPr>
          <w:sz w:val="24"/>
          <w:lang w:bidi="en-US"/>
        </w:rPr>
        <w:t>од</w:t>
      </w:r>
      <w:r w:rsidR="0067681C" w:rsidRPr="00627517">
        <w:rPr>
          <w:sz w:val="24"/>
          <w:lang w:bidi="en-US"/>
        </w:rPr>
        <w:t xml:space="preserve"> </w:t>
      </w:r>
      <w:r w:rsidRPr="00627517">
        <w:rPr>
          <w:sz w:val="24"/>
          <w:lang w:bidi="en-US"/>
        </w:rPr>
        <w:t>Прокупља</w:t>
      </w:r>
      <w:r w:rsidR="0067681C" w:rsidRPr="00627517">
        <w:rPr>
          <w:sz w:val="24"/>
          <w:lang w:bidi="en-US"/>
        </w:rPr>
        <w:t xml:space="preserve">. </w:t>
      </w:r>
      <w:r w:rsidRPr="00627517">
        <w:rPr>
          <w:sz w:val="24"/>
          <w:lang w:bidi="en-US"/>
        </w:rPr>
        <w:t>Запремина</w:t>
      </w:r>
      <w:r w:rsidR="0067681C" w:rsidRPr="00627517">
        <w:rPr>
          <w:sz w:val="24"/>
          <w:lang w:bidi="en-US"/>
        </w:rPr>
        <w:t xml:space="preserve"> </w:t>
      </w:r>
      <w:r w:rsidRPr="00627517">
        <w:rPr>
          <w:sz w:val="24"/>
          <w:lang w:bidi="en-US"/>
        </w:rPr>
        <w:t>језера</w:t>
      </w:r>
      <w:r w:rsidR="0067681C" w:rsidRPr="00627517">
        <w:rPr>
          <w:sz w:val="24"/>
          <w:lang w:bidi="en-US"/>
        </w:rPr>
        <w:t xml:space="preserve"> </w:t>
      </w:r>
      <w:r w:rsidRPr="00627517">
        <w:rPr>
          <w:sz w:val="24"/>
          <w:lang w:bidi="en-US"/>
        </w:rPr>
        <w:t>је</w:t>
      </w:r>
      <w:r w:rsidR="0067681C" w:rsidRPr="00627517">
        <w:rPr>
          <w:sz w:val="24"/>
          <w:lang w:bidi="en-US"/>
        </w:rPr>
        <w:t xml:space="preserve"> 368 000 </w:t>
      </w:r>
      <w:r w:rsidRPr="00627517">
        <w:rPr>
          <w:sz w:val="24"/>
          <w:lang w:val="en-US" w:bidi="en-US"/>
        </w:rPr>
        <w:t>m</w:t>
      </w:r>
      <w:r w:rsidR="0067681C" w:rsidRPr="00627517">
        <w:rPr>
          <w:sz w:val="24"/>
          <w:lang w:bidi="en-US"/>
        </w:rPr>
        <w:t xml:space="preserve">³ </w:t>
      </w:r>
      <w:r w:rsidRPr="00627517">
        <w:rPr>
          <w:sz w:val="24"/>
          <w:lang w:bidi="en-US"/>
        </w:rPr>
        <w:t>воде</w:t>
      </w:r>
      <w:r w:rsidR="0067681C" w:rsidRPr="00627517">
        <w:rPr>
          <w:sz w:val="24"/>
          <w:lang w:bidi="en-US"/>
        </w:rPr>
        <w:t xml:space="preserve">. </w:t>
      </w:r>
      <w:r w:rsidRPr="00627517">
        <w:rPr>
          <w:sz w:val="24"/>
          <w:lang w:bidi="en-US"/>
        </w:rPr>
        <w:t>Првобитна</w:t>
      </w:r>
      <w:r w:rsidR="0067681C" w:rsidRPr="00627517">
        <w:rPr>
          <w:sz w:val="24"/>
          <w:lang w:bidi="en-US"/>
        </w:rPr>
        <w:t xml:space="preserve"> </w:t>
      </w:r>
      <w:r w:rsidRPr="00627517">
        <w:rPr>
          <w:sz w:val="24"/>
          <w:lang w:bidi="en-US"/>
        </w:rPr>
        <w:t>основна</w:t>
      </w:r>
      <w:r w:rsidR="0067681C" w:rsidRPr="00627517">
        <w:rPr>
          <w:sz w:val="24"/>
          <w:lang w:bidi="en-US"/>
        </w:rPr>
        <w:t xml:space="preserve"> </w:t>
      </w:r>
      <w:r w:rsidRPr="00627517">
        <w:rPr>
          <w:sz w:val="24"/>
          <w:lang w:bidi="en-US"/>
        </w:rPr>
        <w:t>намена</w:t>
      </w:r>
      <w:r w:rsidR="0067681C" w:rsidRPr="00627517">
        <w:rPr>
          <w:sz w:val="24"/>
          <w:lang w:bidi="en-US"/>
        </w:rPr>
        <w:t xml:space="preserve"> </w:t>
      </w:r>
      <w:r w:rsidRPr="00627517">
        <w:rPr>
          <w:sz w:val="24"/>
          <w:lang w:bidi="en-US"/>
        </w:rPr>
        <w:t>је</w:t>
      </w:r>
      <w:r w:rsidR="0067681C" w:rsidRPr="00627517">
        <w:rPr>
          <w:sz w:val="24"/>
          <w:lang w:bidi="en-US"/>
        </w:rPr>
        <w:t xml:space="preserve"> </w:t>
      </w:r>
      <w:r w:rsidRPr="00627517">
        <w:rPr>
          <w:sz w:val="24"/>
          <w:lang w:bidi="en-US"/>
        </w:rPr>
        <w:t>била</w:t>
      </w:r>
      <w:r w:rsidR="0067681C" w:rsidRPr="00627517">
        <w:rPr>
          <w:sz w:val="24"/>
          <w:lang w:bidi="en-US"/>
        </w:rPr>
        <w:t xml:space="preserve"> </w:t>
      </w:r>
      <w:r w:rsidRPr="00627517">
        <w:rPr>
          <w:sz w:val="24"/>
          <w:lang w:bidi="en-US"/>
        </w:rPr>
        <w:t>снабдевање</w:t>
      </w:r>
      <w:r w:rsidR="0067681C" w:rsidRPr="00627517">
        <w:rPr>
          <w:sz w:val="24"/>
          <w:lang w:bidi="en-US"/>
        </w:rPr>
        <w:t xml:space="preserve"> </w:t>
      </w:r>
      <w:r w:rsidRPr="00627517">
        <w:rPr>
          <w:sz w:val="24"/>
          <w:lang w:bidi="en-US"/>
        </w:rPr>
        <w:t>индустрије</w:t>
      </w:r>
      <w:r w:rsidR="0067681C" w:rsidRPr="00627517">
        <w:rPr>
          <w:sz w:val="24"/>
          <w:lang w:bidi="en-US"/>
        </w:rPr>
        <w:t xml:space="preserve"> </w:t>
      </w:r>
      <w:r w:rsidRPr="00627517">
        <w:rPr>
          <w:sz w:val="24"/>
          <w:lang w:bidi="en-US"/>
        </w:rPr>
        <w:t>водом</w:t>
      </w:r>
      <w:r w:rsidR="0067681C" w:rsidRPr="00627517">
        <w:rPr>
          <w:sz w:val="24"/>
          <w:lang w:bidi="en-US"/>
        </w:rPr>
        <w:t xml:space="preserve">, </w:t>
      </w:r>
      <w:r w:rsidRPr="00627517">
        <w:rPr>
          <w:sz w:val="24"/>
          <w:lang w:bidi="en-US"/>
        </w:rPr>
        <w:t>међутим</w:t>
      </w:r>
      <w:r w:rsidR="0067681C" w:rsidRPr="00627517">
        <w:rPr>
          <w:sz w:val="24"/>
          <w:lang w:bidi="en-US"/>
        </w:rPr>
        <w:t xml:space="preserve">, </w:t>
      </w:r>
      <w:r w:rsidRPr="00627517">
        <w:rPr>
          <w:sz w:val="24"/>
          <w:lang w:bidi="en-US"/>
        </w:rPr>
        <w:t>са</w:t>
      </w:r>
      <w:r w:rsidR="0067681C" w:rsidRPr="00627517">
        <w:rPr>
          <w:sz w:val="24"/>
          <w:lang w:bidi="en-US"/>
        </w:rPr>
        <w:t xml:space="preserve"> </w:t>
      </w:r>
      <w:r w:rsidRPr="00627517">
        <w:rPr>
          <w:sz w:val="24"/>
          <w:lang w:bidi="en-US"/>
        </w:rPr>
        <w:t>замирањем</w:t>
      </w:r>
      <w:r w:rsidR="0067681C" w:rsidRPr="00627517">
        <w:rPr>
          <w:sz w:val="24"/>
          <w:lang w:bidi="en-US"/>
        </w:rPr>
        <w:t xml:space="preserve"> </w:t>
      </w:r>
      <w:r w:rsidRPr="00627517">
        <w:rPr>
          <w:sz w:val="24"/>
          <w:lang w:bidi="en-US"/>
        </w:rPr>
        <w:t>индустрије</w:t>
      </w:r>
      <w:r w:rsidR="0067681C" w:rsidRPr="00627517">
        <w:rPr>
          <w:sz w:val="24"/>
          <w:lang w:bidi="en-US"/>
        </w:rPr>
        <w:t xml:space="preserve"> </w:t>
      </w:r>
      <w:r w:rsidRPr="00627517">
        <w:rPr>
          <w:sz w:val="24"/>
          <w:lang w:bidi="en-US"/>
        </w:rPr>
        <w:t>она</w:t>
      </w:r>
      <w:r w:rsidR="0067681C" w:rsidRPr="00627517">
        <w:rPr>
          <w:sz w:val="24"/>
          <w:lang w:bidi="en-US"/>
        </w:rPr>
        <w:t xml:space="preserve"> </w:t>
      </w:r>
      <w:r w:rsidRPr="00627517">
        <w:rPr>
          <w:sz w:val="24"/>
          <w:lang w:bidi="en-US"/>
        </w:rPr>
        <w:t>је</w:t>
      </w:r>
      <w:r w:rsidR="0067681C" w:rsidRPr="00627517">
        <w:rPr>
          <w:sz w:val="24"/>
          <w:lang w:bidi="en-US"/>
        </w:rPr>
        <w:t xml:space="preserve"> </w:t>
      </w:r>
      <w:r w:rsidRPr="00627517">
        <w:rPr>
          <w:sz w:val="24"/>
          <w:lang w:bidi="en-US"/>
        </w:rPr>
        <w:t>преиначена</w:t>
      </w:r>
      <w:r w:rsidR="0067681C" w:rsidRPr="00627517">
        <w:rPr>
          <w:sz w:val="24"/>
          <w:lang w:bidi="en-US"/>
        </w:rPr>
        <w:t xml:space="preserve"> </w:t>
      </w:r>
      <w:r w:rsidRPr="00627517">
        <w:rPr>
          <w:sz w:val="24"/>
          <w:lang w:bidi="en-US"/>
        </w:rPr>
        <w:t>у</w:t>
      </w:r>
      <w:r w:rsidR="0067681C" w:rsidRPr="00627517">
        <w:rPr>
          <w:sz w:val="24"/>
          <w:lang w:bidi="en-US"/>
        </w:rPr>
        <w:t xml:space="preserve"> </w:t>
      </w:r>
      <w:r w:rsidRPr="00627517">
        <w:rPr>
          <w:sz w:val="24"/>
          <w:lang w:bidi="en-US"/>
        </w:rPr>
        <w:t>одбрану</w:t>
      </w:r>
      <w:r w:rsidR="0067681C" w:rsidRPr="00627517">
        <w:rPr>
          <w:sz w:val="24"/>
          <w:lang w:bidi="en-US"/>
        </w:rPr>
        <w:t xml:space="preserve"> </w:t>
      </w:r>
      <w:r w:rsidRPr="00627517">
        <w:rPr>
          <w:sz w:val="24"/>
          <w:lang w:bidi="en-US"/>
        </w:rPr>
        <w:t>од</w:t>
      </w:r>
      <w:r w:rsidR="0067681C" w:rsidRPr="00627517">
        <w:rPr>
          <w:sz w:val="24"/>
          <w:lang w:bidi="en-US"/>
        </w:rPr>
        <w:t xml:space="preserve"> </w:t>
      </w:r>
      <w:r w:rsidRPr="00627517">
        <w:rPr>
          <w:sz w:val="24"/>
          <w:lang w:bidi="en-US"/>
        </w:rPr>
        <w:t>поплава</w:t>
      </w:r>
      <w:r w:rsidR="0067681C" w:rsidRPr="00627517">
        <w:rPr>
          <w:sz w:val="24"/>
          <w:lang w:bidi="en-US"/>
        </w:rPr>
        <w:t xml:space="preserve">. </w:t>
      </w:r>
      <w:r w:rsidRPr="00627517">
        <w:rPr>
          <w:sz w:val="24"/>
          <w:lang w:bidi="en-US"/>
        </w:rPr>
        <w:t>Језеро</w:t>
      </w:r>
      <w:r w:rsidR="0067681C" w:rsidRPr="00627517">
        <w:rPr>
          <w:sz w:val="24"/>
          <w:lang w:bidi="en-US"/>
        </w:rPr>
        <w:t xml:space="preserve"> </w:t>
      </w:r>
      <w:r w:rsidRPr="00627517">
        <w:rPr>
          <w:sz w:val="24"/>
          <w:lang w:bidi="en-US"/>
        </w:rPr>
        <w:t>је</w:t>
      </w:r>
      <w:r w:rsidR="0067681C" w:rsidRPr="00627517">
        <w:rPr>
          <w:sz w:val="24"/>
          <w:lang w:bidi="en-US"/>
        </w:rPr>
        <w:t xml:space="preserve"> </w:t>
      </w:r>
      <w:r w:rsidRPr="00627517">
        <w:rPr>
          <w:sz w:val="24"/>
          <w:lang w:bidi="en-US"/>
        </w:rPr>
        <w:t>технички</w:t>
      </w:r>
      <w:r w:rsidR="0067681C" w:rsidRPr="00627517">
        <w:rPr>
          <w:sz w:val="24"/>
          <w:lang w:bidi="en-US"/>
        </w:rPr>
        <w:t xml:space="preserve"> </w:t>
      </w:r>
      <w:r w:rsidRPr="00627517">
        <w:rPr>
          <w:sz w:val="24"/>
          <w:lang w:bidi="en-US"/>
        </w:rPr>
        <w:t>неопремљено</w:t>
      </w:r>
      <w:r w:rsidR="0067681C" w:rsidRPr="00627517">
        <w:rPr>
          <w:sz w:val="24"/>
          <w:lang w:bidi="en-US"/>
        </w:rPr>
        <w:t xml:space="preserve"> </w:t>
      </w:r>
      <w:r w:rsidRPr="00627517">
        <w:rPr>
          <w:sz w:val="24"/>
          <w:lang w:bidi="en-US"/>
        </w:rPr>
        <w:t>те</w:t>
      </w:r>
      <w:r w:rsidR="0067681C" w:rsidRPr="00627517">
        <w:rPr>
          <w:sz w:val="24"/>
          <w:lang w:bidi="en-US"/>
        </w:rPr>
        <w:t xml:space="preserve"> </w:t>
      </w:r>
      <w:r w:rsidRPr="00627517">
        <w:rPr>
          <w:sz w:val="24"/>
          <w:lang w:bidi="en-US"/>
        </w:rPr>
        <w:t>је</w:t>
      </w:r>
      <w:r w:rsidR="0067681C" w:rsidRPr="00627517">
        <w:rPr>
          <w:sz w:val="24"/>
          <w:lang w:bidi="en-US"/>
        </w:rPr>
        <w:t xml:space="preserve"> </w:t>
      </w:r>
      <w:r w:rsidRPr="00627517">
        <w:rPr>
          <w:sz w:val="24"/>
          <w:lang w:bidi="en-US"/>
        </w:rPr>
        <w:t>забрањено</w:t>
      </w:r>
      <w:r w:rsidR="0067681C" w:rsidRPr="00627517">
        <w:rPr>
          <w:sz w:val="24"/>
          <w:lang w:bidi="en-US"/>
        </w:rPr>
        <w:t xml:space="preserve"> </w:t>
      </w:r>
      <w:r w:rsidRPr="00627517">
        <w:rPr>
          <w:sz w:val="24"/>
          <w:lang w:bidi="en-US"/>
        </w:rPr>
        <w:t>купање</w:t>
      </w:r>
      <w:r w:rsidR="0067681C" w:rsidRPr="00627517">
        <w:rPr>
          <w:sz w:val="24"/>
          <w:lang w:bidi="en-US"/>
        </w:rPr>
        <w:t xml:space="preserve"> </w:t>
      </w:r>
      <w:r w:rsidRPr="00627517">
        <w:rPr>
          <w:sz w:val="24"/>
          <w:lang w:bidi="en-US"/>
        </w:rPr>
        <w:t>у</w:t>
      </w:r>
      <w:r w:rsidR="0067681C" w:rsidRPr="00627517">
        <w:rPr>
          <w:sz w:val="24"/>
          <w:lang w:bidi="en-US"/>
        </w:rPr>
        <w:t xml:space="preserve"> </w:t>
      </w:r>
      <w:r w:rsidRPr="00627517">
        <w:rPr>
          <w:sz w:val="24"/>
          <w:lang w:bidi="en-US"/>
        </w:rPr>
        <w:t>њему</w:t>
      </w:r>
      <w:r w:rsidR="0067681C" w:rsidRPr="00627517">
        <w:rPr>
          <w:sz w:val="24"/>
          <w:lang w:bidi="en-US"/>
        </w:rPr>
        <w:t xml:space="preserve">, </w:t>
      </w:r>
      <w:r w:rsidRPr="00627517">
        <w:rPr>
          <w:sz w:val="24"/>
          <w:lang w:bidi="en-US"/>
        </w:rPr>
        <w:t>али</w:t>
      </w:r>
      <w:r w:rsidR="0067681C" w:rsidRPr="00627517">
        <w:rPr>
          <w:sz w:val="24"/>
          <w:lang w:bidi="en-US"/>
        </w:rPr>
        <w:t xml:space="preserve"> </w:t>
      </w:r>
      <w:r w:rsidRPr="00627517">
        <w:rPr>
          <w:sz w:val="24"/>
          <w:lang w:bidi="en-US"/>
        </w:rPr>
        <w:t>то</w:t>
      </w:r>
      <w:r w:rsidR="0067681C" w:rsidRPr="00627517">
        <w:rPr>
          <w:sz w:val="24"/>
          <w:lang w:bidi="en-US"/>
        </w:rPr>
        <w:t xml:space="preserve"> </w:t>
      </w:r>
      <w:r w:rsidRPr="00627517">
        <w:rPr>
          <w:sz w:val="24"/>
          <w:lang w:bidi="en-US"/>
        </w:rPr>
        <w:t>не</w:t>
      </w:r>
      <w:r w:rsidR="0067681C" w:rsidRPr="00627517">
        <w:rPr>
          <w:sz w:val="24"/>
          <w:lang w:bidi="en-US"/>
        </w:rPr>
        <w:t xml:space="preserve"> </w:t>
      </w:r>
      <w:r w:rsidRPr="00627517">
        <w:rPr>
          <w:sz w:val="24"/>
          <w:lang w:bidi="en-US"/>
        </w:rPr>
        <w:t>спречава</w:t>
      </w:r>
      <w:r w:rsidR="0067681C" w:rsidRPr="00627517">
        <w:rPr>
          <w:sz w:val="24"/>
          <w:lang w:bidi="en-US"/>
        </w:rPr>
        <w:t xml:space="preserve"> </w:t>
      </w:r>
      <w:r w:rsidRPr="00627517">
        <w:rPr>
          <w:sz w:val="24"/>
          <w:lang w:bidi="en-US"/>
        </w:rPr>
        <w:t>грађане</w:t>
      </w:r>
      <w:r w:rsidR="0067681C" w:rsidRPr="00627517">
        <w:rPr>
          <w:sz w:val="24"/>
          <w:lang w:bidi="en-US"/>
        </w:rPr>
        <w:t xml:space="preserve"> </w:t>
      </w:r>
      <w:r w:rsidRPr="00627517">
        <w:rPr>
          <w:sz w:val="24"/>
          <w:lang w:bidi="en-US"/>
        </w:rPr>
        <w:t>Прокупља</w:t>
      </w:r>
      <w:r w:rsidR="0067681C" w:rsidRPr="00627517">
        <w:rPr>
          <w:sz w:val="24"/>
          <w:lang w:bidi="en-US"/>
        </w:rPr>
        <w:t xml:space="preserve"> </w:t>
      </w:r>
      <w:r w:rsidRPr="00627517">
        <w:rPr>
          <w:sz w:val="24"/>
          <w:lang w:bidi="en-US"/>
        </w:rPr>
        <w:t>и</w:t>
      </w:r>
      <w:r w:rsidR="0067681C" w:rsidRPr="00627517">
        <w:rPr>
          <w:sz w:val="24"/>
          <w:lang w:bidi="en-US"/>
        </w:rPr>
        <w:t xml:space="preserve"> </w:t>
      </w:r>
      <w:r w:rsidRPr="00627517">
        <w:rPr>
          <w:sz w:val="24"/>
          <w:lang w:bidi="en-US"/>
        </w:rPr>
        <w:t>околине</w:t>
      </w:r>
      <w:r w:rsidR="0067681C" w:rsidRPr="00627517">
        <w:rPr>
          <w:sz w:val="24"/>
          <w:lang w:bidi="en-US"/>
        </w:rPr>
        <w:t xml:space="preserve"> </w:t>
      </w:r>
      <w:r w:rsidRPr="00627517">
        <w:rPr>
          <w:sz w:val="24"/>
          <w:lang w:bidi="en-US"/>
        </w:rPr>
        <w:t>да</w:t>
      </w:r>
      <w:r w:rsidR="0067681C" w:rsidRPr="00627517">
        <w:rPr>
          <w:sz w:val="24"/>
          <w:lang w:bidi="en-US"/>
        </w:rPr>
        <w:t xml:space="preserve"> </w:t>
      </w:r>
      <w:r w:rsidRPr="00627517">
        <w:rPr>
          <w:sz w:val="24"/>
          <w:lang w:bidi="en-US"/>
        </w:rPr>
        <w:t>се</w:t>
      </w:r>
      <w:r w:rsidR="0067681C" w:rsidRPr="00627517">
        <w:rPr>
          <w:sz w:val="24"/>
          <w:lang w:bidi="en-US"/>
        </w:rPr>
        <w:t xml:space="preserve"> </w:t>
      </w:r>
      <w:r w:rsidRPr="00627517">
        <w:rPr>
          <w:sz w:val="24"/>
          <w:lang w:bidi="en-US"/>
        </w:rPr>
        <w:t>управо</w:t>
      </w:r>
      <w:r w:rsidR="0067681C" w:rsidRPr="00627517">
        <w:rPr>
          <w:sz w:val="24"/>
          <w:lang w:bidi="en-US"/>
        </w:rPr>
        <w:t xml:space="preserve"> </w:t>
      </w:r>
      <w:r w:rsidRPr="00627517">
        <w:rPr>
          <w:sz w:val="24"/>
          <w:lang w:bidi="en-US"/>
        </w:rPr>
        <w:t>ту</w:t>
      </w:r>
      <w:r w:rsidR="0067681C" w:rsidRPr="00627517">
        <w:rPr>
          <w:sz w:val="24"/>
          <w:lang w:bidi="en-US"/>
        </w:rPr>
        <w:t xml:space="preserve"> </w:t>
      </w:r>
      <w:r w:rsidRPr="00627517">
        <w:rPr>
          <w:sz w:val="24"/>
          <w:lang w:bidi="en-US"/>
        </w:rPr>
        <w:t>расхладе</w:t>
      </w:r>
      <w:r w:rsidR="0067681C" w:rsidRPr="00627517">
        <w:rPr>
          <w:sz w:val="24"/>
          <w:lang w:bidi="en-US"/>
        </w:rPr>
        <w:t xml:space="preserve">. </w:t>
      </w:r>
      <w:r w:rsidRPr="00627517">
        <w:rPr>
          <w:sz w:val="24"/>
          <w:lang w:bidi="en-US"/>
        </w:rPr>
        <w:t>По</w:t>
      </w:r>
      <w:r w:rsidR="0067681C" w:rsidRPr="00627517">
        <w:rPr>
          <w:sz w:val="24"/>
          <w:lang w:bidi="en-US"/>
        </w:rPr>
        <w:t xml:space="preserve"> </w:t>
      </w:r>
      <w:r w:rsidRPr="00627517">
        <w:rPr>
          <w:sz w:val="24"/>
          <w:lang w:bidi="en-US"/>
        </w:rPr>
        <w:t>налогу</w:t>
      </w:r>
      <w:r w:rsidR="0067681C" w:rsidRPr="00627517">
        <w:rPr>
          <w:sz w:val="24"/>
          <w:lang w:bidi="en-US"/>
        </w:rPr>
        <w:t xml:space="preserve"> </w:t>
      </w:r>
      <w:r w:rsidRPr="00627517">
        <w:rPr>
          <w:sz w:val="24"/>
          <w:lang w:bidi="en-US"/>
        </w:rPr>
        <w:t>јавног</w:t>
      </w:r>
      <w:r w:rsidR="0067681C" w:rsidRPr="00627517">
        <w:rPr>
          <w:sz w:val="24"/>
          <w:lang w:bidi="en-US"/>
        </w:rPr>
        <w:t xml:space="preserve"> </w:t>
      </w:r>
      <w:r w:rsidRPr="00627517">
        <w:rPr>
          <w:sz w:val="24"/>
          <w:lang w:bidi="en-US"/>
        </w:rPr>
        <w:t>предузећа</w:t>
      </w:r>
      <w:r w:rsidR="0067681C" w:rsidRPr="00627517">
        <w:rPr>
          <w:sz w:val="24"/>
          <w:lang w:bidi="en-US"/>
        </w:rPr>
        <w:t xml:space="preserve"> </w:t>
      </w:r>
      <w:r w:rsidRPr="00627517">
        <w:rPr>
          <w:sz w:val="24"/>
          <w:lang w:bidi="en-US"/>
        </w:rPr>
        <w:t>Србија</w:t>
      </w:r>
      <w:r w:rsidR="0067681C" w:rsidRPr="00627517">
        <w:rPr>
          <w:sz w:val="24"/>
          <w:lang w:bidi="en-US"/>
        </w:rPr>
        <w:t xml:space="preserve"> </w:t>
      </w:r>
      <w:r w:rsidRPr="00627517">
        <w:rPr>
          <w:sz w:val="24"/>
          <w:lang w:bidi="en-US"/>
        </w:rPr>
        <w:t>воде</w:t>
      </w:r>
      <w:r w:rsidR="0067681C" w:rsidRPr="00627517">
        <w:rPr>
          <w:sz w:val="24"/>
          <w:lang w:bidi="en-US"/>
        </w:rPr>
        <w:t xml:space="preserve">, </w:t>
      </w:r>
      <w:r w:rsidRPr="00627517">
        <w:rPr>
          <w:sz w:val="24"/>
          <w:lang w:bidi="en-US"/>
        </w:rPr>
        <w:t>језеро</w:t>
      </w:r>
      <w:r w:rsidR="0067681C" w:rsidRPr="00627517">
        <w:rPr>
          <w:sz w:val="24"/>
          <w:lang w:bidi="en-US"/>
        </w:rPr>
        <w:t xml:space="preserve"> </w:t>
      </w:r>
      <w:r w:rsidRPr="00627517">
        <w:rPr>
          <w:sz w:val="24"/>
          <w:lang w:bidi="en-US"/>
        </w:rPr>
        <w:t>је</w:t>
      </w:r>
      <w:r w:rsidR="0067681C" w:rsidRPr="00627517">
        <w:rPr>
          <w:sz w:val="24"/>
          <w:lang w:bidi="en-US"/>
        </w:rPr>
        <w:t xml:space="preserve"> 2012. </w:t>
      </w:r>
      <w:r w:rsidRPr="00627517">
        <w:rPr>
          <w:sz w:val="24"/>
          <w:lang w:bidi="en-US"/>
        </w:rPr>
        <w:t>испражњено</w:t>
      </w:r>
      <w:r w:rsidR="0067681C" w:rsidRPr="00627517">
        <w:rPr>
          <w:sz w:val="24"/>
          <w:lang w:bidi="en-US"/>
        </w:rPr>
        <w:t xml:space="preserve"> </w:t>
      </w:r>
      <w:r w:rsidRPr="00627517">
        <w:rPr>
          <w:sz w:val="24"/>
          <w:lang w:bidi="en-US"/>
        </w:rPr>
        <w:t>за</w:t>
      </w:r>
      <w:r w:rsidR="0067681C" w:rsidRPr="00627517">
        <w:rPr>
          <w:sz w:val="24"/>
          <w:lang w:bidi="en-US"/>
        </w:rPr>
        <w:t xml:space="preserve"> 250.000 </w:t>
      </w:r>
      <w:r w:rsidRPr="00627517">
        <w:rPr>
          <w:sz w:val="24"/>
          <w:lang w:val="en-US" w:bidi="en-US"/>
        </w:rPr>
        <w:t>m</w:t>
      </w:r>
      <w:r w:rsidR="0067681C" w:rsidRPr="00627517">
        <w:rPr>
          <w:sz w:val="24"/>
          <w:lang w:bidi="en-US"/>
        </w:rPr>
        <w:t xml:space="preserve">³ </w:t>
      </w:r>
      <w:r w:rsidRPr="00627517">
        <w:rPr>
          <w:sz w:val="24"/>
          <w:lang w:bidi="en-US"/>
        </w:rPr>
        <w:t>воде</w:t>
      </w:r>
      <w:r w:rsidR="0067681C" w:rsidRPr="00627517">
        <w:rPr>
          <w:sz w:val="24"/>
          <w:lang w:bidi="en-US"/>
        </w:rPr>
        <w:t xml:space="preserve">, </w:t>
      </w:r>
      <w:r w:rsidRPr="00627517">
        <w:rPr>
          <w:sz w:val="24"/>
          <w:lang w:bidi="en-US"/>
        </w:rPr>
        <w:t>уз</w:t>
      </w:r>
      <w:r w:rsidR="0067681C" w:rsidRPr="00627517">
        <w:rPr>
          <w:sz w:val="24"/>
          <w:lang w:bidi="en-US"/>
        </w:rPr>
        <w:t xml:space="preserve"> </w:t>
      </w:r>
      <w:r w:rsidRPr="00627517">
        <w:rPr>
          <w:sz w:val="24"/>
          <w:lang w:bidi="en-US"/>
        </w:rPr>
        <w:t>образложење</w:t>
      </w:r>
      <w:r w:rsidR="0067681C" w:rsidRPr="00627517">
        <w:rPr>
          <w:sz w:val="24"/>
          <w:lang w:bidi="en-US"/>
        </w:rPr>
        <w:t xml:space="preserve"> </w:t>
      </w:r>
      <w:r w:rsidRPr="00627517">
        <w:rPr>
          <w:sz w:val="24"/>
          <w:lang w:bidi="en-US"/>
        </w:rPr>
        <w:t>да</w:t>
      </w:r>
      <w:r w:rsidR="0067681C" w:rsidRPr="00627517">
        <w:rPr>
          <w:sz w:val="24"/>
          <w:lang w:bidi="en-US"/>
        </w:rPr>
        <w:t xml:space="preserve"> </w:t>
      </w:r>
      <w:r w:rsidRPr="00627517">
        <w:rPr>
          <w:sz w:val="24"/>
          <w:lang w:bidi="en-US"/>
        </w:rPr>
        <w:t>треба</w:t>
      </w:r>
      <w:r w:rsidR="0067681C" w:rsidRPr="00627517">
        <w:rPr>
          <w:sz w:val="24"/>
          <w:lang w:bidi="en-US"/>
        </w:rPr>
        <w:t xml:space="preserve"> </w:t>
      </w:r>
      <w:r w:rsidRPr="00627517">
        <w:rPr>
          <w:sz w:val="24"/>
          <w:lang w:bidi="en-US"/>
        </w:rPr>
        <w:t>да</w:t>
      </w:r>
      <w:r w:rsidR="0067681C" w:rsidRPr="00627517">
        <w:rPr>
          <w:sz w:val="24"/>
          <w:lang w:bidi="en-US"/>
        </w:rPr>
        <w:t xml:space="preserve"> </w:t>
      </w:r>
      <w:r w:rsidRPr="00627517">
        <w:rPr>
          <w:sz w:val="24"/>
          <w:lang w:bidi="en-US"/>
        </w:rPr>
        <w:t>се</w:t>
      </w:r>
      <w:r w:rsidR="0067681C" w:rsidRPr="00627517">
        <w:rPr>
          <w:sz w:val="24"/>
          <w:lang w:bidi="en-US"/>
        </w:rPr>
        <w:t xml:space="preserve"> </w:t>
      </w:r>
      <w:r w:rsidRPr="00627517">
        <w:rPr>
          <w:sz w:val="24"/>
          <w:lang w:bidi="en-US"/>
        </w:rPr>
        <w:t>врати</w:t>
      </w:r>
      <w:r w:rsidR="0067681C" w:rsidRPr="00627517">
        <w:rPr>
          <w:sz w:val="24"/>
          <w:lang w:bidi="en-US"/>
        </w:rPr>
        <w:t xml:space="preserve"> </w:t>
      </w:r>
      <w:r w:rsidRPr="00627517">
        <w:rPr>
          <w:sz w:val="24"/>
          <w:lang w:bidi="en-US"/>
        </w:rPr>
        <w:t>својој</w:t>
      </w:r>
      <w:r w:rsidR="0067681C" w:rsidRPr="00627517">
        <w:rPr>
          <w:sz w:val="24"/>
          <w:lang w:bidi="en-US"/>
        </w:rPr>
        <w:t xml:space="preserve"> </w:t>
      </w:r>
      <w:r w:rsidRPr="00627517">
        <w:rPr>
          <w:sz w:val="24"/>
          <w:lang w:bidi="en-US"/>
        </w:rPr>
        <w:t>основној</w:t>
      </w:r>
      <w:r w:rsidR="0067681C" w:rsidRPr="00627517">
        <w:rPr>
          <w:sz w:val="24"/>
          <w:lang w:bidi="en-US"/>
        </w:rPr>
        <w:t xml:space="preserve"> </w:t>
      </w:r>
      <w:r w:rsidRPr="00627517">
        <w:rPr>
          <w:sz w:val="24"/>
          <w:lang w:bidi="en-US"/>
        </w:rPr>
        <w:t>намени</w:t>
      </w:r>
      <w:r w:rsidR="0067681C" w:rsidRPr="00627517">
        <w:rPr>
          <w:sz w:val="24"/>
          <w:lang w:bidi="en-US"/>
        </w:rPr>
        <w:t xml:space="preserve"> - </w:t>
      </w:r>
      <w:r w:rsidRPr="00627517">
        <w:rPr>
          <w:sz w:val="24"/>
          <w:lang w:bidi="en-US"/>
        </w:rPr>
        <w:t>одбрани</w:t>
      </w:r>
      <w:r w:rsidR="0067681C" w:rsidRPr="00627517">
        <w:rPr>
          <w:sz w:val="24"/>
          <w:lang w:bidi="en-US"/>
        </w:rPr>
        <w:t xml:space="preserve"> </w:t>
      </w:r>
      <w:r w:rsidRPr="00627517">
        <w:rPr>
          <w:sz w:val="24"/>
          <w:lang w:bidi="en-US"/>
        </w:rPr>
        <w:t>од</w:t>
      </w:r>
      <w:r w:rsidR="0067681C" w:rsidRPr="00627517">
        <w:rPr>
          <w:sz w:val="24"/>
          <w:lang w:bidi="en-US"/>
        </w:rPr>
        <w:t xml:space="preserve"> </w:t>
      </w:r>
      <w:r w:rsidRPr="00627517">
        <w:rPr>
          <w:sz w:val="24"/>
          <w:lang w:bidi="en-US"/>
        </w:rPr>
        <w:t>поплава</w:t>
      </w:r>
      <w:r w:rsidR="0067681C" w:rsidRPr="00627517">
        <w:rPr>
          <w:sz w:val="24"/>
          <w:lang w:bidi="en-US"/>
        </w:rPr>
        <w:t xml:space="preserve">. </w:t>
      </w:r>
    </w:p>
    <w:p w:rsidR="0067681C" w:rsidRPr="00627517" w:rsidRDefault="006803CC" w:rsidP="007D448E">
      <w:pPr>
        <w:jc w:val="both"/>
        <w:rPr>
          <w:sz w:val="24"/>
          <w:lang w:bidi="en-US"/>
        </w:rPr>
      </w:pPr>
      <w:r w:rsidRPr="00627517">
        <w:rPr>
          <w:sz w:val="24"/>
          <w:lang w:bidi="en-US"/>
        </w:rPr>
        <w:t>Поред</w:t>
      </w:r>
      <w:r w:rsidR="0067681C" w:rsidRPr="00627517">
        <w:rPr>
          <w:sz w:val="24"/>
          <w:lang w:bidi="en-US"/>
        </w:rPr>
        <w:t xml:space="preserve"> </w:t>
      </w:r>
      <w:r w:rsidRPr="00627517">
        <w:rPr>
          <w:sz w:val="24"/>
          <w:lang w:bidi="en-US"/>
        </w:rPr>
        <w:t>наведених</w:t>
      </w:r>
      <w:r w:rsidR="0067681C" w:rsidRPr="00627517">
        <w:rPr>
          <w:sz w:val="24"/>
          <w:lang w:bidi="en-US"/>
        </w:rPr>
        <w:t xml:space="preserve">, </w:t>
      </w:r>
      <w:r w:rsidRPr="00627517">
        <w:rPr>
          <w:sz w:val="24"/>
          <w:lang w:bidi="en-US"/>
        </w:rPr>
        <w:t>у</w:t>
      </w:r>
      <w:r w:rsidR="0067681C" w:rsidRPr="00627517">
        <w:rPr>
          <w:sz w:val="24"/>
          <w:lang w:bidi="en-US"/>
        </w:rPr>
        <w:t xml:space="preserve"> </w:t>
      </w:r>
      <w:r w:rsidRPr="00627517">
        <w:rPr>
          <w:sz w:val="24"/>
          <w:lang w:bidi="en-US"/>
        </w:rPr>
        <w:t>изградњи</w:t>
      </w:r>
      <w:r w:rsidR="0067681C" w:rsidRPr="00627517">
        <w:rPr>
          <w:sz w:val="24"/>
          <w:lang w:bidi="en-US"/>
        </w:rPr>
        <w:t xml:space="preserve"> </w:t>
      </w:r>
      <w:r w:rsidRPr="00627517">
        <w:rPr>
          <w:sz w:val="24"/>
          <w:lang w:bidi="en-US"/>
        </w:rPr>
        <w:t>је</w:t>
      </w:r>
      <w:r w:rsidR="0067681C" w:rsidRPr="00627517">
        <w:rPr>
          <w:sz w:val="24"/>
          <w:lang w:bidi="en-US"/>
        </w:rPr>
        <w:t xml:space="preserve">, </w:t>
      </w:r>
      <w:r w:rsidRPr="00627517">
        <w:rPr>
          <w:sz w:val="24"/>
          <w:lang w:bidi="en-US"/>
        </w:rPr>
        <w:t>још</w:t>
      </w:r>
      <w:r w:rsidR="0067681C" w:rsidRPr="00627517">
        <w:rPr>
          <w:sz w:val="24"/>
          <w:lang w:bidi="en-US"/>
        </w:rPr>
        <w:t xml:space="preserve"> </w:t>
      </w:r>
      <w:r w:rsidRPr="00627517">
        <w:rPr>
          <w:sz w:val="24"/>
          <w:lang w:bidi="en-US"/>
        </w:rPr>
        <w:t>од</w:t>
      </w:r>
      <w:r w:rsidR="0067681C" w:rsidRPr="00627517">
        <w:rPr>
          <w:sz w:val="24"/>
          <w:lang w:bidi="en-US"/>
        </w:rPr>
        <w:t xml:space="preserve"> 1986. </w:t>
      </w:r>
      <w:r w:rsidRPr="00627517">
        <w:rPr>
          <w:sz w:val="24"/>
          <w:lang w:bidi="en-US"/>
        </w:rPr>
        <w:t>године</w:t>
      </w:r>
      <w:r w:rsidR="0067681C" w:rsidRPr="00627517">
        <w:rPr>
          <w:sz w:val="24"/>
          <w:lang w:bidi="en-US"/>
        </w:rPr>
        <w:t xml:space="preserve"> </w:t>
      </w:r>
      <w:r w:rsidRPr="00627517">
        <w:rPr>
          <w:sz w:val="24"/>
          <w:lang w:bidi="en-US"/>
        </w:rPr>
        <w:t>и</w:t>
      </w:r>
      <w:r w:rsidR="0067681C" w:rsidRPr="00627517">
        <w:rPr>
          <w:sz w:val="24"/>
          <w:lang w:bidi="en-US"/>
        </w:rPr>
        <w:t xml:space="preserve"> </w:t>
      </w:r>
      <w:r w:rsidRPr="00627517">
        <w:rPr>
          <w:sz w:val="24"/>
          <w:lang w:bidi="en-US"/>
        </w:rPr>
        <w:t>акумулација</w:t>
      </w:r>
      <w:r w:rsidR="0067681C" w:rsidRPr="00627517">
        <w:rPr>
          <w:sz w:val="24"/>
          <w:lang w:bidi="en-US"/>
        </w:rPr>
        <w:t xml:space="preserve"> </w:t>
      </w:r>
      <w:r w:rsidRPr="00627517">
        <w:rPr>
          <w:sz w:val="24"/>
          <w:lang w:bidi="en-US"/>
        </w:rPr>
        <w:t>Селова</w:t>
      </w:r>
      <w:r w:rsidR="0067681C" w:rsidRPr="00627517">
        <w:rPr>
          <w:sz w:val="24"/>
          <w:lang w:bidi="en-US"/>
        </w:rPr>
        <w:t xml:space="preserve"> </w:t>
      </w:r>
      <w:r w:rsidRPr="00627517">
        <w:rPr>
          <w:sz w:val="24"/>
          <w:lang w:bidi="en-US"/>
        </w:rPr>
        <w:t>на</w:t>
      </w:r>
      <w:r w:rsidR="0067681C" w:rsidRPr="00627517">
        <w:rPr>
          <w:sz w:val="24"/>
          <w:lang w:bidi="en-US"/>
        </w:rPr>
        <w:t xml:space="preserve"> </w:t>
      </w:r>
      <w:r w:rsidRPr="00627517">
        <w:rPr>
          <w:sz w:val="24"/>
          <w:lang w:bidi="en-US"/>
        </w:rPr>
        <w:t>реци</w:t>
      </w:r>
      <w:r w:rsidR="0067681C" w:rsidRPr="00627517">
        <w:rPr>
          <w:sz w:val="24"/>
          <w:lang w:bidi="en-US"/>
        </w:rPr>
        <w:t xml:space="preserve"> </w:t>
      </w:r>
      <w:r w:rsidRPr="00627517">
        <w:rPr>
          <w:sz w:val="24"/>
          <w:lang w:bidi="en-US"/>
        </w:rPr>
        <w:t>Топлици</w:t>
      </w:r>
      <w:r w:rsidR="0067681C" w:rsidRPr="00627517">
        <w:rPr>
          <w:sz w:val="24"/>
          <w:lang w:bidi="en-US"/>
        </w:rPr>
        <w:t xml:space="preserve"> </w:t>
      </w:r>
      <w:r w:rsidRPr="00627517">
        <w:rPr>
          <w:sz w:val="24"/>
          <w:lang w:bidi="en-US"/>
        </w:rPr>
        <w:t>код</w:t>
      </w:r>
      <w:r w:rsidR="0067681C" w:rsidRPr="00627517">
        <w:rPr>
          <w:sz w:val="24"/>
          <w:lang w:bidi="en-US"/>
        </w:rPr>
        <w:t xml:space="preserve"> </w:t>
      </w:r>
      <w:r w:rsidRPr="00627517">
        <w:rPr>
          <w:sz w:val="24"/>
          <w:lang w:bidi="en-US"/>
        </w:rPr>
        <w:t>истоименог</w:t>
      </w:r>
      <w:r w:rsidR="0067681C" w:rsidRPr="00627517">
        <w:rPr>
          <w:sz w:val="24"/>
          <w:lang w:bidi="en-US"/>
        </w:rPr>
        <w:t xml:space="preserve"> </w:t>
      </w:r>
      <w:r w:rsidRPr="00627517">
        <w:rPr>
          <w:sz w:val="24"/>
          <w:lang w:bidi="en-US"/>
        </w:rPr>
        <w:t>села</w:t>
      </w:r>
      <w:r w:rsidR="0067681C" w:rsidRPr="00627517">
        <w:rPr>
          <w:sz w:val="24"/>
          <w:lang w:bidi="en-US"/>
        </w:rPr>
        <w:t xml:space="preserve">. </w:t>
      </w:r>
      <w:r w:rsidRPr="00627517">
        <w:rPr>
          <w:sz w:val="24"/>
          <w:lang w:bidi="en-US"/>
        </w:rPr>
        <w:t>Висина</w:t>
      </w:r>
      <w:r w:rsidR="0067681C" w:rsidRPr="00627517">
        <w:rPr>
          <w:sz w:val="24"/>
          <w:lang w:bidi="en-US"/>
        </w:rPr>
        <w:t xml:space="preserve"> </w:t>
      </w:r>
      <w:r w:rsidRPr="00627517">
        <w:rPr>
          <w:sz w:val="24"/>
          <w:lang w:bidi="en-US"/>
        </w:rPr>
        <w:t>бране</w:t>
      </w:r>
      <w:r w:rsidR="0067681C" w:rsidRPr="00627517">
        <w:rPr>
          <w:sz w:val="24"/>
          <w:lang w:bidi="en-US"/>
        </w:rPr>
        <w:t xml:space="preserve"> </w:t>
      </w:r>
      <w:r w:rsidRPr="00627517">
        <w:rPr>
          <w:sz w:val="24"/>
          <w:lang w:bidi="en-US"/>
        </w:rPr>
        <w:t>је</w:t>
      </w:r>
      <w:r w:rsidR="0067681C" w:rsidRPr="00627517">
        <w:rPr>
          <w:sz w:val="24"/>
          <w:lang w:bidi="en-US"/>
        </w:rPr>
        <w:t xml:space="preserve"> 71 </w:t>
      </w:r>
      <w:r w:rsidRPr="00627517">
        <w:rPr>
          <w:sz w:val="24"/>
          <w:lang w:val="en-US" w:bidi="en-US"/>
        </w:rPr>
        <w:t>m</w:t>
      </w:r>
      <w:r w:rsidR="0067681C" w:rsidRPr="00627517">
        <w:rPr>
          <w:sz w:val="24"/>
          <w:lang w:bidi="en-US"/>
        </w:rPr>
        <w:t xml:space="preserve">, </w:t>
      </w:r>
      <w:r w:rsidRPr="00627517">
        <w:rPr>
          <w:sz w:val="24"/>
          <w:lang w:bidi="en-US"/>
        </w:rPr>
        <w:t>а</w:t>
      </w:r>
      <w:r w:rsidR="0067681C" w:rsidRPr="00627517">
        <w:rPr>
          <w:sz w:val="24"/>
          <w:lang w:bidi="en-US"/>
        </w:rPr>
        <w:t xml:space="preserve"> </w:t>
      </w:r>
      <w:r w:rsidRPr="00627517">
        <w:rPr>
          <w:sz w:val="24"/>
          <w:lang w:bidi="en-US"/>
        </w:rPr>
        <w:t>ширина</w:t>
      </w:r>
      <w:r w:rsidR="0067681C" w:rsidRPr="00627517">
        <w:rPr>
          <w:sz w:val="24"/>
          <w:lang w:bidi="en-US"/>
        </w:rPr>
        <w:t xml:space="preserve"> </w:t>
      </w:r>
      <w:r w:rsidRPr="00627517">
        <w:rPr>
          <w:sz w:val="24"/>
          <w:lang w:bidi="en-US"/>
        </w:rPr>
        <w:t>у</w:t>
      </w:r>
      <w:r w:rsidR="0067681C" w:rsidRPr="00627517">
        <w:rPr>
          <w:sz w:val="24"/>
          <w:lang w:bidi="en-US"/>
        </w:rPr>
        <w:t xml:space="preserve"> </w:t>
      </w:r>
      <w:r w:rsidRPr="00627517">
        <w:rPr>
          <w:sz w:val="24"/>
          <w:lang w:bidi="en-US"/>
        </w:rPr>
        <w:t>темељу</w:t>
      </w:r>
      <w:r w:rsidR="0067681C" w:rsidRPr="00627517">
        <w:rPr>
          <w:sz w:val="24"/>
          <w:lang w:bidi="en-US"/>
        </w:rPr>
        <w:t xml:space="preserve"> 340 </w:t>
      </w:r>
      <w:r w:rsidRPr="00627517">
        <w:rPr>
          <w:sz w:val="24"/>
          <w:lang w:bidi="en-US"/>
        </w:rPr>
        <w:t>м</w:t>
      </w:r>
      <w:r w:rsidR="0067681C" w:rsidRPr="00627517">
        <w:rPr>
          <w:sz w:val="24"/>
          <w:lang w:bidi="en-US"/>
        </w:rPr>
        <w:t xml:space="preserve">. </w:t>
      </w:r>
      <w:r w:rsidRPr="00627517">
        <w:rPr>
          <w:sz w:val="24"/>
          <w:lang w:bidi="en-US"/>
        </w:rPr>
        <w:t>Ниво</w:t>
      </w:r>
      <w:r w:rsidR="0067681C" w:rsidRPr="00627517">
        <w:rPr>
          <w:sz w:val="24"/>
          <w:lang w:bidi="en-US"/>
        </w:rPr>
        <w:t xml:space="preserve"> </w:t>
      </w:r>
      <w:r w:rsidRPr="00627517">
        <w:rPr>
          <w:sz w:val="24"/>
          <w:lang w:bidi="en-US"/>
        </w:rPr>
        <w:t>језера</w:t>
      </w:r>
      <w:r w:rsidR="0067681C" w:rsidRPr="00627517">
        <w:rPr>
          <w:sz w:val="24"/>
          <w:lang w:bidi="en-US"/>
        </w:rPr>
        <w:t xml:space="preserve"> </w:t>
      </w:r>
      <w:r w:rsidRPr="00627517">
        <w:rPr>
          <w:sz w:val="24"/>
          <w:lang w:bidi="en-US"/>
        </w:rPr>
        <w:t>при</w:t>
      </w:r>
      <w:r w:rsidR="0067681C" w:rsidRPr="00627517">
        <w:rPr>
          <w:sz w:val="24"/>
          <w:lang w:bidi="en-US"/>
        </w:rPr>
        <w:t xml:space="preserve"> </w:t>
      </w:r>
      <w:r w:rsidRPr="00627517">
        <w:rPr>
          <w:sz w:val="24"/>
          <w:lang w:bidi="en-US"/>
        </w:rPr>
        <w:t>максималним</w:t>
      </w:r>
      <w:r w:rsidR="0067681C" w:rsidRPr="00627517">
        <w:rPr>
          <w:sz w:val="24"/>
          <w:lang w:bidi="en-US"/>
        </w:rPr>
        <w:t xml:space="preserve"> </w:t>
      </w:r>
      <w:r w:rsidRPr="00627517">
        <w:rPr>
          <w:sz w:val="24"/>
          <w:lang w:bidi="en-US"/>
        </w:rPr>
        <w:t>водама</w:t>
      </w:r>
      <w:r w:rsidR="0067681C" w:rsidRPr="00627517">
        <w:rPr>
          <w:sz w:val="24"/>
          <w:lang w:bidi="en-US"/>
        </w:rPr>
        <w:t xml:space="preserve"> </w:t>
      </w:r>
      <w:r w:rsidRPr="00627517">
        <w:rPr>
          <w:sz w:val="24"/>
          <w:lang w:bidi="en-US"/>
        </w:rPr>
        <w:t>биће</w:t>
      </w:r>
      <w:r w:rsidR="0067681C" w:rsidRPr="00627517">
        <w:rPr>
          <w:sz w:val="24"/>
          <w:lang w:bidi="en-US"/>
        </w:rPr>
        <w:t xml:space="preserve"> 527 </w:t>
      </w:r>
      <w:r w:rsidRPr="00627517">
        <w:rPr>
          <w:sz w:val="24"/>
          <w:lang w:val="en-US" w:bidi="en-US"/>
        </w:rPr>
        <w:t>m</w:t>
      </w:r>
      <w:r w:rsidR="0067681C" w:rsidRPr="00627517">
        <w:rPr>
          <w:sz w:val="24"/>
          <w:lang w:bidi="en-US"/>
        </w:rPr>
        <w:t xml:space="preserve">, </w:t>
      </w:r>
      <w:r w:rsidRPr="00627517">
        <w:rPr>
          <w:sz w:val="24"/>
          <w:lang w:bidi="en-US"/>
        </w:rPr>
        <w:t>а</w:t>
      </w:r>
      <w:r w:rsidR="0067681C" w:rsidRPr="00627517">
        <w:rPr>
          <w:sz w:val="24"/>
          <w:lang w:bidi="en-US"/>
        </w:rPr>
        <w:t xml:space="preserve"> </w:t>
      </w:r>
      <w:r w:rsidRPr="00627517">
        <w:rPr>
          <w:sz w:val="24"/>
          <w:lang w:bidi="en-US"/>
        </w:rPr>
        <w:t>површина</w:t>
      </w:r>
      <w:r w:rsidR="0067681C" w:rsidRPr="00627517">
        <w:rPr>
          <w:sz w:val="24"/>
          <w:lang w:bidi="en-US"/>
        </w:rPr>
        <w:t xml:space="preserve"> 330 </w:t>
      </w:r>
      <w:r w:rsidRPr="00627517">
        <w:rPr>
          <w:sz w:val="24"/>
          <w:lang w:val="en-US" w:bidi="en-US"/>
        </w:rPr>
        <w:t>ha</w:t>
      </w:r>
      <w:r w:rsidR="0067681C" w:rsidRPr="00627517">
        <w:rPr>
          <w:sz w:val="24"/>
          <w:lang w:bidi="en-US"/>
        </w:rPr>
        <w:t xml:space="preserve">. </w:t>
      </w:r>
      <w:r w:rsidRPr="00627517">
        <w:rPr>
          <w:sz w:val="24"/>
          <w:lang w:bidi="en-US"/>
        </w:rPr>
        <w:t>Дужина</w:t>
      </w:r>
      <w:r w:rsidR="0067681C" w:rsidRPr="00627517">
        <w:rPr>
          <w:sz w:val="24"/>
          <w:lang w:bidi="en-US"/>
        </w:rPr>
        <w:t xml:space="preserve"> </w:t>
      </w:r>
      <w:r w:rsidRPr="00627517">
        <w:rPr>
          <w:sz w:val="24"/>
          <w:lang w:bidi="en-US"/>
        </w:rPr>
        <w:t>обалске</w:t>
      </w:r>
      <w:r w:rsidR="0067681C" w:rsidRPr="00627517">
        <w:rPr>
          <w:sz w:val="24"/>
          <w:lang w:bidi="en-US"/>
        </w:rPr>
        <w:t xml:space="preserve"> </w:t>
      </w:r>
      <w:r w:rsidRPr="00627517">
        <w:rPr>
          <w:sz w:val="24"/>
          <w:lang w:bidi="en-US"/>
        </w:rPr>
        <w:t>линије</w:t>
      </w:r>
      <w:r w:rsidR="0067681C" w:rsidRPr="00627517">
        <w:rPr>
          <w:sz w:val="24"/>
          <w:lang w:bidi="en-US"/>
        </w:rPr>
        <w:t xml:space="preserve"> </w:t>
      </w:r>
      <w:r w:rsidRPr="00627517">
        <w:rPr>
          <w:sz w:val="24"/>
          <w:lang w:bidi="en-US"/>
        </w:rPr>
        <w:t>биће</w:t>
      </w:r>
      <w:r w:rsidR="0067681C" w:rsidRPr="00627517">
        <w:rPr>
          <w:sz w:val="24"/>
          <w:lang w:bidi="en-US"/>
        </w:rPr>
        <w:t xml:space="preserve"> 26 </w:t>
      </w:r>
      <w:r w:rsidRPr="00627517">
        <w:rPr>
          <w:sz w:val="24"/>
          <w:lang w:bidi="en-US"/>
        </w:rPr>
        <w:t>км</w:t>
      </w:r>
      <w:r w:rsidR="0067681C" w:rsidRPr="00627517">
        <w:rPr>
          <w:sz w:val="24"/>
          <w:lang w:bidi="en-US"/>
        </w:rPr>
        <w:t xml:space="preserve">, </w:t>
      </w:r>
      <w:r w:rsidRPr="00627517">
        <w:rPr>
          <w:sz w:val="24"/>
          <w:lang w:bidi="en-US"/>
        </w:rPr>
        <w:t>са</w:t>
      </w:r>
      <w:r w:rsidR="0067681C" w:rsidRPr="00627517">
        <w:rPr>
          <w:sz w:val="24"/>
          <w:lang w:bidi="en-US"/>
        </w:rPr>
        <w:t xml:space="preserve"> </w:t>
      </w:r>
      <w:r w:rsidRPr="00627517">
        <w:rPr>
          <w:sz w:val="24"/>
          <w:lang w:bidi="en-US"/>
        </w:rPr>
        <w:t>много</w:t>
      </w:r>
      <w:r w:rsidR="0067681C" w:rsidRPr="00627517">
        <w:rPr>
          <w:sz w:val="24"/>
          <w:lang w:bidi="en-US"/>
        </w:rPr>
        <w:t xml:space="preserve"> </w:t>
      </w:r>
      <w:r w:rsidRPr="00627517">
        <w:rPr>
          <w:sz w:val="24"/>
          <w:lang w:bidi="en-US"/>
        </w:rPr>
        <w:t>полуострва</w:t>
      </w:r>
      <w:r w:rsidR="0067681C" w:rsidRPr="00627517">
        <w:rPr>
          <w:sz w:val="24"/>
          <w:lang w:bidi="en-US"/>
        </w:rPr>
        <w:t xml:space="preserve">, </w:t>
      </w:r>
      <w:r w:rsidRPr="00627517">
        <w:rPr>
          <w:sz w:val="24"/>
          <w:lang w:bidi="en-US"/>
        </w:rPr>
        <w:t>ртова</w:t>
      </w:r>
      <w:r w:rsidR="0067681C" w:rsidRPr="00627517">
        <w:rPr>
          <w:sz w:val="24"/>
          <w:lang w:bidi="en-US"/>
        </w:rPr>
        <w:t xml:space="preserve"> </w:t>
      </w:r>
      <w:r w:rsidRPr="00627517">
        <w:rPr>
          <w:sz w:val="24"/>
          <w:lang w:bidi="en-US"/>
        </w:rPr>
        <w:t>и</w:t>
      </w:r>
      <w:r w:rsidR="0067681C" w:rsidRPr="00627517">
        <w:rPr>
          <w:sz w:val="24"/>
          <w:lang w:bidi="en-US"/>
        </w:rPr>
        <w:t xml:space="preserve"> </w:t>
      </w:r>
      <w:r w:rsidRPr="00627517">
        <w:rPr>
          <w:sz w:val="24"/>
          <w:lang w:bidi="en-US"/>
        </w:rPr>
        <w:t>залива</w:t>
      </w:r>
      <w:r w:rsidR="0067681C" w:rsidRPr="00627517">
        <w:rPr>
          <w:sz w:val="24"/>
          <w:lang w:bidi="en-US"/>
        </w:rPr>
        <w:t xml:space="preserve">. </w:t>
      </w:r>
      <w:r w:rsidRPr="00627517">
        <w:rPr>
          <w:sz w:val="24"/>
          <w:lang w:bidi="en-US"/>
        </w:rPr>
        <w:t>Основна</w:t>
      </w:r>
      <w:r w:rsidR="0067681C" w:rsidRPr="00627517">
        <w:rPr>
          <w:sz w:val="24"/>
          <w:lang w:bidi="en-US"/>
        </w:rPr>
        <w:t xml:space="preserve"> </w:t>
      </w:r>
      <w:r w:rsidRPr="00627517">
        <w:rPr>
          <w:sz w:val="24"/>
          <w:lang w:bidi="en-US"/>
        </w:rPr>
        <w:t>намена</w:t>
      </w:r>
      <w:r w:rsidR="0067681C" w:rsidRPr="00627517">
        <w:rPr>
          <w:sz w:val="24"/>
          <w:lang w:bidi="en-US"/>
        </w:rPr>
        <w:t xml:space="preserve"> </w:t>
      </w:r>
      <w:r w:rsidRPr="00627517">
        <w:rPr>
          <w:sz w:val="24"/>
          <w:lang w:bidi="en-US"/>
        </w:rPr>
        <w:t>језера</w:t>
      </w:r>
      <w:r w:rsidR="0067681C" w:rsidRPr="00627517">
        <w:rPr>
          <w:sz w:val="24"/>
          <w:lang w:bidi="en-US"/>
        </w:rPr>
        <w:t xml:space="preserve"> </w:t>
      </w:r>
      <w:r w:rsidRPr="00627517">
        <w:rPr>
          <w:sz w:val="24"/>
          <w:lang w:bidi="en-US"/>
        </w:rPr>
        <w:t>била</w:t>
      </w:r>
      <w:r w:rsidR="0067681C" w:rsidRPr="00627517">
        <w:rPr>
          <w:sz w:val="24"/>
          <w:lang w:bidi="en-US"/>
        </w:rPr>
        <w:t xml:space="preserve"> </w:t>
      </w:r>
      <w:r w:rsidRPr="00627517">
        <w:rPr>
          <w:sz w:val="24"/>
          <w:lang w:bidi="en-US"/>
        </w:rPr>
        <w:t>би</w:t>
      </w:r>
      <w:r w:rsidR="0067681C" w:rsidRPr="00627517">
        <w:rPr>
          <w:sz w:val="24"/>
          <w:lang w:bidi="en-US"/>
        </w:rPr>
        <w:t xml:space="preserve"> </w:t>
      </w:r>
      <w:r w:rsidRPr="00627517">
        <w:rPr>
          <w:sz w:val="24"/>
          <w:lang w:bidi="en-US"/>
        </w:rPr>
        <w:t>водоснабдевање</w:t>
      </w:r>
      <w:r w:rsidR="0067681C" w:rsidRPr="00627517">
        <w:rPr>
          <w:sz w:val="24"/>
          <w:lang w:bidi="en-US"/>
        </w:rPr>
        <w:t xml:space="preserve"> </w:t>
      </w:r>
      <w:r w:rsidRPr="00627517">
        <w:rPr>
          <w:sz w:val="24"/>
          <w:lang w:bidi="en-US"/>
        </w:rPr>
        <w:t>Прокупља</w:t>
      </w:r>
      <w:r w:rsidR="0067681C" w:rsidRPr="00627517">
        <w:rPr>
          <w:sz w:val="24"/>
          <w:lang w:bidi="en-US"/>
        </w:rPr>
        <w:t xml:space="preserve">, </w:t>
      </w:r>
      <w:r w:rsidRPr="00627517">
        <w:rPr>
          <w:sz w:val="24"/>
          <w:lang w:bidi="en-US"/>
        </w:rPr>
        <w:t>Куршумлије</w:t>
      </w:r>
      <w:r w:rsidR="0067681C" w:rsidRPr="00627517">
        <w:rPr>
          <w:sz w:val="24"/>
          <w:lang w:bidi="en-US"/>
        </w:rPr>
        <w:t xml:space="preserve">, </w:t>
      </w:r>
      <w:r w:rsidRPr="00627517">
        <w:rPr>
          <w:sz w:val="24"/>
          <w:lang w:bidi="en-US"/>
        </w:rPr>
        <w:t>Блаца</w:t>
      </w:r>
      <w:r w:rsidR="0067681C" w:rsidRPr="00627517">
        <w:rPr>
          <w:sz w:val="24"/>
          <w:lang w:bidi="en-US"/>
        </w:rPr>
        <w:t xml:space="preserve">, </w:t>
      </w:r>
      <w:r w:rsidRPr="00627517">
        <w:rPr>
          <w:sz w:val="24"/>
          <w:lang w:bidi="en-US"/>
        </w:rPr>
        <w:t>Мерошине</w:t>
      </w:r>
      <w:r w:rsidR="0067681C" w:rsidRPr="00627517">
        <w:rPr>
          <w:sz w:val="24"/>
          <w:lang w:bidi="en-US"/>
        </w:rPr>
        <w:t xml:space="preserve">, </w:t>
      </w:r>
      <w:r w:rsidRPr="00627517">
        <w:rPr>
          <w:sz w:val="24"/>
          <w:lang w:bidi="en-US"/>
        </w:rPr>
        <w:t>Житорађе</w:t>
      </w:r>
      <w:r w:rsidR="0067681C" w:rsidRPr="00627517">
        <w:rPr>
          <w:sz w:val="24"/>
          <w:lang w:bidi="en-US"/>
        </w:rPr>
        <w:t xml:space="preserve"> </w:t>
      </w:r>
      <w:r w:rsidRPr="00627517">
        <w:rPr>
          <w:sz w:val="24"/>
          <w:lang w:bidi="en-US"/>
        </w:rPr>
        <w:t>и</w:t>
      </w:r>
      <w:r w:rsidR="0067681C" w:rsidRPr="00627517">
        <w:rPr>
          <w:sz w:val="24"/>
          <w:lang w:bidi="en-US"/>
        </w:rPr>
        <w:t xml:space="preserve"> </w:t>
      </w:r>
      <w:r w:rsidRPr="00627517">
        <w:rPr>
          <w:sz w:val="24"/>
          <w:lang w:bidi="en-US"/>
        </w:rPr>
        <w:t>Ниша</w:t>
      </w:r>
      <w:r w:rsidR="0067681C" w:rsidRPr="00627517">
        <w:rPr>
          <w:sz w:val="24"/>
          <w:lang w:bidi="en-US"/>
        </w:rPr>
        <w:t xml:space="preserve">, </w:t>
      </w:r>
      <w:r w:rsidRPr="00627517">
        <w:rPr>
          <w:sz w:val="24"/>
          <w:lang w:bidi="en-US"/>
        </w:rPr>
        <w:t>као</w:t>
      </w:r>
      <w:r w:rsidR="0067681C" w:rsidRPr="00627517">
        <w:rPr>
          <w:sz w:val="24"/>
          <w:lang w:bidi="en-US"/>
        </w:rPr>
        <w:t xml:space="preserve"> </w:t>
      </w:r>
      <w:r w:rsidRPr="00627517">
        <w:rPr>
          <w:sz w:val="24"/>
          <w:lang w:bidi="en-US"/>
        </w:rPr>
        <w:t>и</w:t>
      </w:r>
      <w:r w:rsidR="0067681C" w:rsidRPr="00627517">
        <w:rPr>
          <w:sz w:val="24"/>
          <w:lang w:bidi="en-US"/>
        </w:rPr>
        <w:t xml:space="preserve"> </w:t>
      </w:r>
      <w:r w:rsidRPr="00627517">
        <w:rPr>
          <w:sz w:val="24"/>
          <w:lang w:bidi="en-US"/>
        </w:rPr>
        <w:t>наводњавање</w:t>
      </w:r>
      <w:r w:rsidR="0067681C" w:rsidRPr="00627517">
        <w:rPr>
          <w:sz w:val="24"/>
          <w:lang w:bidi="en-US"/>
        </w:rPr>
        <w:t xml:space="preserve"> </w:t>
      </w:r>
      <w:r w:rsidRPr="00627517">
        <w:rPr>
          <w:sz w:val="24"/>
          <w:lang w:bidi="en-US"/>
        </w:rPr>
        <w:t>поља</w:t>
      </w:r>
      <w:r w:rsidR="0067681C" w:rsidRPr="00627517">
        <w:rPr>
          <w:sz w:val="24"/>
          <w:lang w:bidi="en-US"/>
        </w:rPr>
        <w:t xml:space="preserve">, </w:t>
      </w:r>
      <w:r w:rsidRPr="00627517">
        <w:rPr>
          <w:sz w:val="24"/>
          <w:lang w:bidi="en-US"/>
        </w:rPr>
        <w:t>заштита</w:t>
      </w:r>
      <w:r w:rsidR="0067681C" w:rsidRPr="00627517">
        <w:rPr>
          <w:sz w:val="24"/>
          <w:lang w:bidi="en-US"/>
        </w:rPr>
        <w:t xml:space="preserve"> </w:t>
      </w:r>
      <w:r w:rsidRPr="00627517">
        <w:rPr>
          <w:sz w:val="24"/>
          <w:lang w:bidi="en-US"/>
        </w:rPr>
        <w:t>од</w:t>
      </w:r>
      <w:r w:rsidR="0067681C" w:rsidRPr="00627517">
        <w:rPr>
          <w:sz w:val="24"/>
          <w:lang w:bidi="en-US"/>
        </w:rPr>
        <w:t xml:space="preserve"> </w:t>
      </w:r>
      <w:r w:rsidRPr="00627517">
        <w:rPr>
          <w:sz w:val="24"/>
          <w:lang w:bidi="en-US"/>
        </w:rPr>
        <w:t>поплава</w:t>
      </w:r>
      <w:r w:rsidR="0067681C" w:rsidRPr="00627517">
        <w:rPr>
          <w:sz w:val="24"/>
          <w:lang w:bidi="en-US"/>
        </w:rPr>
        <w:t xml:space="preserve">, </w:t>
      </w:r>
      <w:r w:rsidRPr="00627517">
        <w:rPr>
          <w:sz w:val="24"/>
          <w:lang w:bidi="en-US"/>
        </w:rPr>
        <w:t>производња</w:t>
      </w:r>
      <w:r w:rsidR="0067681C" w:rsidRPr="00627517">
        <w:rPr>
          <w:sz w:val="24"/>
          <w:lang w:bidi="en-US"/>
        </w:rPr>
        <w:t xml:space="preserve"> </w:t>
      </w:r>
      <w:r w:rsidRPr="00627517">
        <w:rPr>
          <w:sz w:val="24"/>
          <w:lang w:bidi="en-US"/>
        </w:rPr>
        <w:t>електричне</w:t>
      </w:r>
      <w:r w:rsidR="0067681C" w:rsidRPr="00627517">
        <w:rPr>
          <w:sz w:val="24"/>
          <w:lang w:bidi="en-US"/>
        </w:rPr>
        <w:t xml:space="preserve"> </w:t>
      </w:r>
      <w:r w:rsidRPr="00627517">
        <w:rPr>
          <w:sz w:val="24"/>
          <w:lang w:bidi="en-US"/>
        </w:rPr>
        <w:t>енергије</w:t>
      </w:r>
      <w:r w:rsidR="0067681C" w:rsidRPr="00627517">
        <w:rPr>
          <w:sz w:val="24"/>
          <w:lang w:bidi="en-US"/>
        </w:rPr>
        <w:t xml:space="preserve">, </w:t>
      </w:r>
      <w:r w:rsidRPr="00627517">
        <w:rPr>
          <w:sz w:val="24"/>
          <w:lang w:bidi="en-US"/>
        </w:rPr>
        <w:t>узгој</w:t>
      </w:r>
      <w:r w:rsidR="0067681C" w:rsidRPr="00627517">
        <w:rPr>
          <w:sz w:val="24"/>
          <w:lang w:bidi="en-US"/>
        </w:rPr>
        <w:t xml:space="preserve"> </w:t>
      </w:r>
      <w:r w:rsidRPr="00627517">
        <w:rPr>
          <w:sz w:val="24"/>
          <w:lang w:bidi="en-US"/>
        </w:rPr>
        <w:t>рибе</w:t>
      </w:r>
      <w:r w:rsidR="0067681C" w:rsidRPr="00627517">
        <w:rPr>
          <w:sz w:val="24"/>
          <w:lang w:bidi="en-US"/>
        </w:rPr>
        <w:t xml:space="preserve">, </w:t>
      </w:r>
      <w:r w:rsidRPr="00627517">
        <w:rPr>
          <w:sz w:val="24"/>
          <w:lang w:bidi="en-US"/>
        </w:rPr>
        <w:t>туризам</w:t>
      </w:r>
      <w:r w:rsidR="0067681C" w:rsidRPr="00627517">
        <w:rPr>
          <w:sz w:val="24"/>
          <w:lang w:bidi="en-US"/>
        </w:rPr>
        <w:t xml:space="preserve"> </w:t>
      </w:r>
      <w:r w:rsidRPr="00627517">
        <w:rPr>
          <w:sz w:val="24"/>
          <w:lang w:bidi="en-US"/>
        </w:rPr>
        <w:t>и</w:t>
      </w:r>
      <w:r w:rsidR="0067681C" w:rsidRPr="00627517">
        <w:rPr>
          <w:sz w:val="24"/>
          <w:lang w:bidi="en-US"/>
        </w:rPr>
        <w:t xml:space="preserve"> </w:t>
      </w:r>
      <w:r w:rsidRPr="00627517">
        <w:rPr>
          <w:sz w:val="24"/>
          <w:lang w:bidi="en-US"/>
        </w:rPr>
        <w:t>рекреација</w:t>
      </w:r>
      <w:r w:rsidR="0067681C" w:rsidRPr="00627517">
        <w:rPr>
          <w:sz w:val="24"/>
          <w:lang w:bidi="en-US"/>
        </w:rPr>
        <w:t xml:space="preserve">. </w:t>
      </w:r>
      <w:r w:rsidRPr="00627517">
        <w:rPr>
          <w:sz w:val="24"/>
          <w:lang w:bidi="en-US"/>
        </w:rPr>
        <w:t>Међутим</w:t>
      </w:r>
      <w:r w:rsidR="0067681C" w:rsidRPr="00627517">
        <w:rPr>
          <w:sz w:val="24"/>
          <w:lang w:bidi="en-US"/>
        </w:rPr>
        <w:t xml:space="preserve">, </w:t>
      </w:r>
      <w:r w:rsidRPr="00627517">
        <w:rPr>
          <w:sz w:val="24"/>
          <w:lang w:bidi="en-US"/>
        </w:rPr>
        <w:t>за</w:t>
      </w:r>
      <w:r w:rsidR="0067681C" w:rsidRPr="00627517">
        <w:rPr>
          <w:sz w:val="24"/>
          <w:lang w:bidi="en-US"/>
        </w:rPr>
        <w:t xml:space="preserve"> </w:t>
      </w:r>
      <w:r w:rsidRPr="00627517">
        <w:rPr>
          <w:sz w:val="24"/>
          <w:lang w:bidi="en-US"/>
        </w:rPr>
        <w:t>сада</w:t>
      </w:r>
      <w:r w:rsidR="0067681C" w:rsidRPr="00627517">
        <w:rPr>
          <w:sz w:val="24"/>
          <w:lang w:bidi="en-US"/>
        </w:rPr>
        <w:t xml:space="preserve"> </w:t>
      </w:r>
      <w:r w:rsidRPr="00627517">
        <w:rPr>
          <w:sz w:val="24"/>
          <w:lang w:bidi="en-US"/>
        </w:rPr>
        <w:t>је</w:t>
      </w:r>
      <w:r w:rsidR="0067681C" w:rsidRPr="00627517">
        <w:rPr>
          <w:sz w:val="24"/>
          <w:lang w:bidi="en-US"/>
        </w:rPr>
        <w:t xml:space="preserve"> </w:t>
      </w:r>
      <w:r w:rsidRPr="00627517">
        <w:rPr>
          <w:sz w:val="24"/>
          <w:lang w:bidi="en-US"/>
        </w:rPr>
        <w:t>само</w:t>
      </w:r>
      <w:r w:rsidR="0067681C" w:rsidRPr="00627517">
        <w:rPr>
          <w:sz w:val="24"/>
          <w:lang w:bidi="en-US"/>
        </w:rPr>
        <w:t xml:space="preserve"> </w:t>
      </w:r>
      <w:r w:rsidRPr="00627517">
        <w:rPr>
          <w:sz w:val="24"/>
          <w:lang w:bidi="en-US"/>
        </w:rPr>
        <w:t>брана</w:t>
      </w:r>
      <w:r w:rsidR="0067681C" w:rsidRPr="00627517">
        <w:rPr>
          <w:sz w:val="24"/>
          <w:lang w:bidi="en-US"/>
        </w:rPr>
        <w:t xml:space="preserve"> </w:t>
      </w:r>
      <w:r w:rsidRPr="00627517">
        <w:rPr>
          <w:sz w:val="24"/>
          <w:lang w:bidi="en-US"/>
        </w:rPr>
        <w:t>завршена</w:t>
      </w:r>
      <w:r w:rsidR="0067681C" w:rsidRPr="004E69CE">
        <w:rPr>
          <w:sz w:val="24"/>
          <w:lang w:bidi="en-US"/>
        </w:rPr>
        <w:t xml:space="preserve">. </w:t>
      </w:r>
      <w:r w:rsidRPr="004E69CE">
        <w:rPr>
          <w:sz w:val="24"/>
          <w:lang w:bidi="en-US"/>
        </w:rPr>
        <w:t>Треба</w:t>
      </w:r>
      <w:r w:rsidR="0067681C" w:rsidRPr="004E69CE">
        <w:rPr>
          <w:sz w:val="24"/>
          <w:lang w:bidi="en-US"/>
        </w:rPr>
        <w:t xml:space="preserve"> </w:t>
      </w:r>
      <w:r w:rsidRPr="004E69CE">
        <w:rPr>
          <w:sz w:val="24"/>
          <w:lang w:bidi="en-US"/>
        </w:rPr>
        <w:t>изградити</w:t>
      </w:r>
      <w:r w:rsidR="0067681C" w:rsidRPr="004E69CE">
        <w:rPr>
          <w:sz w:val="24"/>
          <w:lang w:bidi="en-US"/>
        </w:rPr>
        <w:t xml:space="preserve"> </w:t>
      </w:r>
      <w:r w:rsidRPr="004E69CE">
        <w:rPr>
          <w:sz w:val="24"/>
          <w:lang w:bidi="en-US"/>
        </w:rPr>
        <w:t>заобилазни</w:t>
      </w:r>
      <w:r w:rsidR="0067681C" w:rsidRPr="004E69CE">
        <w:rPr>
          <w:sz w:val="24"/>
          <w:lang w:bidi="en-US"/>
        </w:rPr>
        <w:t xml:space="preserve"> </w:t>
      </w:r>
      <w:r w:rsidRPr="004E69CE">
        <w:rPr>
          <w:sz w:val="24"/>
          <w:lang w:bidi="en-US"/>
        </w:rPr>
        <w:t>пут</w:t>
      </w:r>
      <w:r w:rsidR="0067681C" w:rsidRPr="004E69CE">
        <w:rPr>
          <w:sz w:val="24"/>
          <w:lang w:bidi="en-US"/>
        </w:rPr>
        <w:t xml:space="preserve">, </w:t>
      </w:r>
      <w:r w:rsidRPr="004E69CE">
        <w:rPr>
          <w:sz w:val="24"/>
          <w:lang w:bidi="en-US"/>
        </w:rPr>
        <w:t>очистити</w:t>
      </w:r>
      <w:r w:rsidR="0067681C" w:rsidRPr="004E69CE">
        <w:rPr>
          <w:sz w:val="24"/>
          <w:lang w:bidi="en-US"/>
        </w:rPr>
        <w:t xml:space="preserve"> </w:t>
      </w:r>
      <w:r w:rsidRPr="004E69CE">
        <w:rPr>
          <w:sz w:val="24"/>
          <w:lang w:bidi="en-US"/>
        </w:rPr>
        <w:t>акумулацију</w:t>
      </w:r>
      <w:r w:rsidR="0067681C" w:rsidRPr="004E69CE">
        <w:rPr>
          <w:sz w:val="24"/>
          <w:lang w:bidi="en-US"/>
        </w:rPr>
        <w:t xml:space="preserve"> </w:t>
      </w:r>
      <w:r w:rsidRPr="004E69CE">
        <w:rPr>
          <w:sz w:val="24"/>
          <w:lang w:bidi="en-US"/>
        </w:rPr>
        <w:t>од</w:t>
      </w:r>
      <w:r w:rsidR="0067681C" w:rsidRPr="004E69CE">
        <w:rPr>
          <w:sz w:val="24"/>
          <w:lang w:bidi="en-US"/>
        </w:rPr>
        <w:t xml:space="preserve"> </w:t>
      </w:r>
      <w:r w:rsidRPr="004E69CE">
        <w:rPr>
          <w:sz w:val="24"/>
          <w:lang w:bidi="en-US"/>
        </w:rPr>
        <w:t>хумуса</w:t>
      </w:r>
      <w:r w:rsidR="0067681C" w:rsidRPr="004E69CE">
        <w:rPr>
          <w:sz w:val="24"/>
          <w:lang w:bidi="en-US"/>
        </w:rPr>
        <w:t xml:space="preserve">, </w:t>
      </w:r>
      <w:r w:rsidRPr="004E69CE">
        <w:rPr>
          <w:sz w:val="24"/>
          <w:lang w:bidi="en-US"/>
        </w:rPr>
        <w:t>изградити</w:t>
      </w:r>
      <w:r w:rsidR="0067681C" w:rsidRPr="004E69CE">
        <w:rPr>
          <w:sz w:val="24"/>
          <w:lang w:bidi="en-US"/>
        </w:rPr>
        <w:t xml:space="preserve"> </w:t>
      </w:r>
      <w:r w:rsidRPr="004E69CE">
        <w:rPr>
          <w:sz w:val="24"/>
          <w:lang w:bidi="en-US"/>
        </w:rPr>
        <w:t>фабрику</w:t>
      </w:r>
      <w:r w:rsidR="0067681C" w:rsidRPr="004E69CE">
        <w:rPr>
          <w:sz w:val="24"/>
          <w:lang w:bidi="en-US"/>
        </w:rPr>
        <w:t xml:space="preserve"> </w:t>
      </w:r>
      <w:r w:rsidRPr="004E69CE">
        <w:rPr>
          <w:sz w:val="24"/>
          <w:lang w:bidi="en-US"/>
        </w:rPr>
        <w:t>воде</w:t>
      </w:r>
      <w:r w:rsidR="0067681C" w:rsidRPr="004E69CE">
        <w:rPr>
          <w:sz w:val="24"/>
          <w:lang w:bidi="en-US"/>
        </w:rPr>
        <w:t xml:space="preserve">, </w:t>
      </w:r>
      <w:r w:rsidRPr="004E69CE">
        <w:rPr>
          <w:sz w:val="24"/>
          <w:lang w:bidi="en-US"/>
        </w:rPr>
        <w:t>и</w:t>
      </w:r>
      <w:r w:rsidR="0067681C" w:rsidRPr="004E69CE">
        <w:rPr>
          <w:sz w:val="24"/>
          <w:lang w:bidi="en-US"/>
        </w:rPr>
        <w:t xml:space="preserve"> </w:t>
      </w:r>
      <w:r w:rsidRPr="004E69CE">
        <w:rPr>
          <w:sz w:val="24"/>
          <w:lang w:bidi="en-US"/>
        </w:rPr>
        <w:t>поставити</w:t>
      </w:r>
      <w:r w:rsidR="0067681C" w:rsidRPr="004E69CE">
        <w:rPr>
          <w:sz w:val="24"/>
          <w:lang w:bidi="en-US"/>
        </w:rPr>
        <w:t xml:space="preserve"> </w:t>
      </w:r>
      <w:r w:rsidRPr="004E69CE">
        <w:rPr>
          <w:sz w:val="24"/>
          <w:lang w:bidi="en-US"/>
        </w:rPr>
        <w:t>цеви</w:t>
      </w:r>
      <w:r w:rsidR="0067681C" w:rsidRPr="004E69CE">
        <w:rPr>
          <w:sz w:val="24"/>
          <w:lang w:bidi="en-US"/>
        </w:rPr>
        <w:t xml:space="preserve"> </w:t>
      </w:r>
      <w:r w:rsidRPr="004E69CE">
        <w:rPr>
          <w:sz w:val="24"/>
          <w:lang w:bidi="en-US"/>
        </w:rPr>
        <w:t>до</w:t>
      </w:r>
      <w:r w:rsidR="0067681C" w:rsidRPr="004E69CE">
        <w:rPr>
          <w:sz w:val="24"/>
          <w:lang w:bidi="en-US"/>
        </w:rPr>
        <w:t xml:space="preserve"> </w:t>
      </w:r>
      <w:r w:rsidRPr="004E69CE">
        <w:rPr>
          <w:sz w:val="24"/>
          <w:lang w:bidi="en-US"/>
        </w:rPr>
        <w:t>Ниша</w:t>
      </w:r>
      <w:r w:rsidR="0067681C" w:rsidRPr="004E69CE">
        <w:rPr>
          <w:sz w:val="24"/>
          <w:lang w:bidi="en-US"/>
        </w:rPr>
        <w:t>.</w:t>
      </w:r>
      <w:r w:rsidR="0067681C" w:rsidRPr="00627517">
        <w:rPr>
          <w:sz w:val="24"/>
          <w:lang w:bidi="en-US"/>
        </w:rPr>
        <w:t xml:space="preserve"> </w:t>
      </w:r>
    </w:p>
    <w:p w:rsidR="0067681C" w:rsidRPr="00627517" w:rsidRDefault="0067681C" w:rsidP="007D448E">
      <w:pPr>
        <w:jc w:val="both"/>
        <w:rPr>
          <w:sz w:val="24"/>
          <w:lang w:bidi="en-US"/>
        </w:rPr>
      </w:pPr>
      <w:r w:rsidRPr="00627517">
        <w:rPr>
          <w:noProof/>
          <w:sz w:val="24"/>
          <w:lang w:eastAsia="en-GB"/>
        </w:rPr>
        <w:drawing>
          <wp:inline distT="0" distB="0" distL="0" distR="0" wp14:anchorId="2F6C9AE9" wp14:editId="747FA15A">
            <wp:extent cx="5753100" cy="4286250"/>
            <wp:effectExtent l="0" t="0" r="0" b="0"/>
            <wp:docPr id="1601088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088724" name=""/>
                    <pic:cNvPicPr/>
                  </pic:nvPicPr>
                  <pic:blipFill>
                    <a:blip r:embed="rId27" cstate="print"/>
                    <a:stretch>
                      <a:fillRect/>
                    </a:stretch>
                  </pic:blipFill>
                  <pic:spPr>
                    <a:xfrm>
                      <a:off x="0" y="0"/>
                      <a:ext cx="5753100" cy="4286250"/>
                    </a:xfrm>
                    <a:prstGeom prst="rect">
                      <a:avLst/>
                    </a:prstGeom>
                  </pic:spPr>
                </pic:pic>
              </a:graphicData>
            </a:graphic>
          </wp:inline>
        </w:drawing>
      </w:r>
    </w:p>
    <w:p w:rsidR="0067681C" w:rsidRPr="00627517" w:rsidRDefault="00FF001B" w:rsidP="00FF001B">
      <w:pPr>
        <w:pStyle w:val="Caption"/>
        <w:rPr>
          <w:sz w:val="24"/>
          <w:szCs w:val="24"/>
          <w:lang w:bidi="en-US"/>
        </w:rPr>
      </w:pPr>
      <w:bookmarkStart w:id="83" w:name="_Toc154481997"/>
      <w:r w:rsidRPr="00627517">
        <w:rPr>
          <w:sz w:val="24"/>
          <w:szCs w:val="24"/>
        </w:rPr>
        <w:t xml:space="preserve">Слика </w:t>
      </w:r>
      <w:r w:rsidR="00F22D11" w:rsidRPr="00627517">
        <w:rPr>
          <w:sz w:val="24"/>
          <w:szCs w:val="24"/>
        </w:rPr>
        <w:fldChar w:fldCharType="begin"/>
      </w:r>
      <w:r w:rsidRPr="00627517">
        <w:rPr>
          <w:sz w:val="24"/>
          <w:szCs w:val="24"/>
        </w:rPr>
        <w:instrText xml:space="preserve"> SEQ Слика \* ARABIC </w:instrText>
      </w:r>
      <w:r w:rsidR="00F22D11" w:rsidRPr="00627517">
        <w:rPr>
          <w:sz w:val="24"/>
          <w:szCs w:val="24"/>
        </w:rPr>
        <w:fldChar w:fldCharType="separate"/>
      </w:r>
      <w:r w:rsidR="00846F0E">
        <w:rPr>
          <w:noProof/>
          <w:sz w:val="24"/>
          <w:szCs w:val="24"/>
        </w:rPr>
        <w:t>9</w:t>
      </w:r>
      <w:r w:rsidR="00F22D11" w:rsidRPr="00627517">
        <w:rPr>
          <w:sz w:val="24"/>
          <w:szCs w:val="24"/>
        </w:rPr>
        <w:fldChar w:fldCharType="end"/>
      </w:r>
      <w:r w:rsidR="0067681C" w:rsidRPr="00627517">
        <w:rPr>
          <w:sz w:val="24"/>
          <w:szCs w:val="24"/>
          <w:lang w:bidi="en-US"/>
        </w:rPr>
        <w:t xml:space="preserve">. </w:t>
      </w:r>
      <w:r w:rsidRPr="00627517">
        <w:rPr>
          <w:sz w:val="24"/>
          <w:szCs w:val="24"/>
          <w:lang w:bidi="en-US"/>
        </w:rPr>
        <w:t>Хидролошка</w:t>
      </w:r>
      <w:r w:rsidR="0067681C" w:rsidRPr="00627517">
        <w:rPr>
          <w:sz w:val="24"/>
          <w:szCs w:val="24"/>
          <w:lang w:bidi="en-US"/>
        </w:rPr>
        <w:t xml:space="preserve"> </w:t>
      </w:r>
      <w:r w:rsidRPr="00627517">
        <w:rPr>
          <w:sz w:val="24"/>
          <w:szCs w:val="24"/>
          <w:lang w:bidi="en-US"/>
        </w:rPr>
        <w:t>карта</w:t>
      </w:r>
      <w:r w:rsidR="0067681C" w:rsidRPr="00627517">
        <w:rPr>
          <w:sz w:val="24"/>
          <w:szCs w:val="24"/>
          <w:lang w:bidi="en-US"/>
        </w:rPr>
        <w:t xml:space="preserve"> </w:t>
      </w:r>
      <w:r w:rsidRPr="00627517">
        <w:rPr>
          <w:sz w:val="24"/>
          <w:szCs w:val="24"/>
          <w:lang w:bidi="en-US"/>
        </w:rPr>
        <w:t>Топличког</w:t>
      </w:r>
      <w:r w:rsidR="0067681C" w:rsidRPr="00627517">
        <w:rPr>
          <w:sz w:val="24"/>
          <w:szCs w:val="24"/>
          <w:lang w:bidi="en-US"/>
        </w:rPr>
        <w:t xml:space="preserve"> </w:t>
      </w:r>
      <w:r w:rsidRPr="00627517">
        <w:rPr>
          <w:sz w:val="24"/>
          <w:szCs w:val="24"/>
          <w:lang w:bidi="en-US"/>
        </w:rPr>
        <w:t>округа</w:t>
      </w:r>
      <w:bookmarkEnd w:id="83"/>
    </w:p>
    <w:p w:rsidR="00C804DB" w:rsidRPr="00627517" w:rsidRDefault="00C804DB" w:rsidP="007D448E">
      <w:pPr>
        <w:pStyle w:val="Heading3"/>
        <w:rPr>
          <w:rFonts w:asciiTheme="minorHAnsi" w:eastAsia="ArialMT" w:hAnsiTheme="minorHAnsi" w:cstheme="minorHAnsi"/>
          <w:sz w:val="24"/>
        </w:rPr>
      </w:pPr>
      <w:bookmarkStart w:id="84" w:name="_Toc154482015"/>
      <w:r w:rsidRPr="00627517">
        <w:rPr>
          <w:rFonts w:asciiTheme="minorHAnsi" w:eastAsia="ArialMT" w:hAnsiTheme="minorHAnsi" w:cstheme="minorHAnsi"/>
          <w:sz w:val="24"/>
        </w:rPr>
        <w:t>Управљање комуналним отпадом</w:t>
      </w:r>
      <w:bookmarkEnd w:id="84"/>
    </w:p>
    <w:p w:rsidR="0067681C" w:rsidRDefault="0017388F" w:rsidP="007D448E">
      <w:pPr>
        <w:jc w:val="both"/>
        <w:rPr>
          <w:sz w:val="24"/>
        </w:rPr>
      </w:pPr>
      <w:r>
        <w:rPr>
          <w:sz w:val="24"/>
        </w:rPr>
        <w:t xml:space="preserve">Прем Локалном еколошком плану града Прокупља можемо видети да је управљање комуналним отпадом препознато као један од горућих проблема које треба санирати, али и унапредити систем. </w:t>
      </w:r>
    </w:p>
    <w:p w:rsidR="0067681C" w:rsidRPr="00627517" w:rsidRDefault="0067681C" w:rsidP="0017388F">
      <w:pPr>
        <w:spacing w:before="240"/>
        <w:jc w:val="both"/>
        <w:rPr>
          <w:sz w:val="24"/>
          <w:lang w:val="sr-Cyrl-CS"/>
        </w:rPr>
      </w:pPr>
      <w:r w:rsidRPr="00627517">
        <w:rPr>
          <w:sz w:val="24"/>
          <w:lang w:val="sr-Cyrl-CS"/>
        </w:rPr>
        <w:t>Комунална делатност сакупљања, превоза и депоновања чврстог комунал</w:t>
      </w:r>
      <w:r w:rsidR="004E69CE">
        <w:rPr>
          <w:sz w:val="24"/>
          <w:lang w:val="sr-Cyrl-CS"/>
        </w:rPr>
        <w:t xml:space="preserve">ног отпада за територију </w:t>
      </w:r>
      <w:r w:rsidR="004E69CE">
        <w:rPr>
          <w:sz w:val="24"/>
          <w:lang w:val="sr-Cyrl-RS"/>
        </w:rPr>
        <w:t>града</w:t>
      </w:r>
      <w:r w:rsidRPr="00627517">
        <w:rPr>
          <w:sz w:val="24"/>
          <w:lang w:val="sr-Cyrl-CS"/>
        </w:rPr>
        <w:t xml:space="preserve"> је поверена </w:t>
      </w:r>
      <w:r w:rsidRPr="00627517">
        <w:rPr>
          <w:sz w:val="24"/>
          <w:lang w:val="sr-Latn-CS"/>
        </w:rPr>
        <w:t xml:space="preserve">Porr Werner &amp; Weber </w:t>
      </w:r>
      <w:r w:rsidRPr="00627517">
        <w:rPr>
          <w:sz w:val="24"/>
          <w:lang w:val="sr-Cyrl-CS"/>
        </w:rPr>
        <w:t xml:space="preserve">доо Ниш, Одлуком Скупштине </w:t>
      </w:r>
      <w:r w:rsidRPr="004E69CE">
        <w:rPr>
          <w:sz w:val="24"/>
          <w:lang w:val="sr-Cyrl-CS"/>
        </w:rPr>
        <w:t>општине</w:t>
      </w:r>
      <w:r w:rsidRPr="00627517">
        <w:rPr>
          <w:sz w:val="24"/>
          <w:lang w:val="sr-Cyrl-CS"/>
        </w:rPr>
        <w:t xml:space="preserve"> Прокупље и Уговором о поверавању обављања комуналне делатности сакупљања, превоза и депоновања чврстог комуналног отпада за </w:t>
      </w:r>
      <w:r w:rsidR="00A44FF4">
        <w:rPr>
          <w:sz w:val="24"/>
          <w:lang w:val="sr-Cyrl-CS"/>
        </w:rPr>
        <w:t>град</w:t>
      </w:r>
      <w:r w:rsidRPr="00627517">
        <w:rPr>
          <w:sz w:val="24"/>
          <w:lang w:val="sr-Cyrl-CS"/>
        </w:rPr>
        <w:t xml:space="preserve"> Прокупље.</w:t>
      </w:r>
    </w:p>
    <w:p w:rsidR="0067681C" w:rsidRPr="00627517" w:rsidRDefault="0067681C" w:rsidP="00A01546">
      <w:pPr>
        <w:spacing w:before="240" w:after="240"/>
        <w:jc w:val="both"/>
        <w:rPr>
          <w:sz w:val="24"/>
          <w:lang w:val="sr-Cyrl-CS"/>
        </w:rPr>
      </w:pPr>
      <w:r w:rsidRPr="00627517">
        <w:rPr>
          <w:sz w:val="24"/>
          <w:lang w:val="sr-Cyrl-CS"/>
        </w:rPr>
        <w:t xml:space="preserve">Сходно поменутом Уговору, сакупљено смеће се свакодневно одвози и депонује на санитарној депонији у Лесковцу. Сваког месеца се </w:t>
      </w:r>
      <w:r w:rsidR="00A44FF4">
        <w:rPr>
          <w:sz w:val="24"/>
          <w:lang w:val="sr-Cyrl-CS"/>
        </w:rPr>
        <w:t>градској</w:t>
      </w:r>
      <w:r w:rsidRPr="00627517">
        <w:rPr>
          <w:sz w:val="24"/>
          <w:lang w:val="sr-Cyrl-CS"/>
        </w:rPr>
        <w:t xml:space="preserve"> управи </w:t>
      </w:r>
      <w:r w:rsidR="00A44FF4">
        <w:rPr>
          <w:sz w:val="24"/>
          <w:lang w:val="sr-Cyrl-CS"/>
        </w:rPr>
        <w:t>града</w:t>
      </w:r>
      <w:r w:rsidRPr="00627517">
        <w:rPr>
          <w:sz w:val="24"/>
          <w:lang w:val="sr-Cyrl-CS"/>
        </w:rPr>
        <w:t xml:space="preserve"> Прокупљ</w:t>
      </w:r>
      <w:r w:rsidR="00A44FF4">
        <w:rPr>
          <w:sz w:val="24"/>
          <w:lang w:val="sr-Cyrl-CS"/>
        </w:rPr>
        <w:t>а</w:t>
      </w:r>
      <w:r w:rsidRPr="00627517">
        <w:rPr>
          <w:sz w:val="24"/>
          <w:lang w:val="sr-Cyrl-CS"/>
        </w:rPr>
        <w:t xml:space="preserve"> доставља План месечног изношења смећа.</w:t>
      </w:r>
    </w:p>
    <w:p w:rsidR="0067681C" w:rsidRPr="00B93BC4" w:rsidRDefault="0067681C" w:rsidP="002F5BF4">
      <w:pPr>
        <w:numPr>
          <w:ilvl w:val="0"/>
          <w:numId w:val="83"/>
        </w:numPr>
        <w:jc w:val="both"/>
        <w:rPr>
          <w:sz w:val="24"/>
          <w:lang w:val="sr-Cyrl-CS"/>
        </w:rPr>
      </w:pPr>
      <w:r w:rsidRPr="000C2D43">
        <w:rPr>
          <w:sz w:val="24"/>
          <w:lang w:val="sr-Cyrl-CS"/>
        </w:rPr>
        <w:t xml:space="preserve">Дневна количина сакупљеног смећа је око 100 </w:t>
      </w:r>
      <w:r w:rsidR="00B93BC4" w:rsidRPr="00B93BC4">
        <w:rPr>
          <w:sz w:val="24"/>
        </w:rPr>
        <w:t>m</w:t>
      </w:r>
      <w:r w:rsidRPr="00B93BC4">
        <w:rPr>
          <w:sz w:val="24"/>
          <w:lang w:val="sr-Cyrl-CS"/>
        </w:rPr>
        <w:t>³</w:t>
      </w:r>
    </w:p>
    <w:p w:rsidR="00B93BC4" w:rsidRPr="00B93BC4" w:rsidRDefault="0067681C" w:rsidP="002F5BF4">
      <w:pPr>
        <w:numPr>
          <w:ilvl w:val="0"/>
          <w:numId w:val="83"/>
        </w:numPr>
        <w:spacing w:before="240"/>
        <w:jc w:val="both"/>
        <w:rPr>
          <w:sz w:val="24"/>
          <w:lang w:val="sr-Cyrl-CS"/>
        </w:rPr>
      </w:pPr>
      <w:r w:rsidRPr="000C2D43">
        <w:rPr>
          <w:sz w:val="24"/>
          <w:lang w:val="sr-Cyrl-CS"/>
        </w:rPr>
        <w:t xml:space="preserve">Број обухваћених корисника услугом организованог сакупљања смећа је око 8.200 домаћинстава. </w:t>
      </w:r>
    </w:p>
    <w:p w:rsidR="0067681C" w:rsidRPr="00B93BC4" w:rsidRDefault="0067681C" w:rsidP="002F5BF4">
      <w:pPr>
        <w:numPr>
          <w:ilvl w:val="0"/>
          <w:numId w:val="83"/>
        </w:numPr>
        <w:spacing w:before="240"/>
        <w:jc w:val="both"/>
        <w:rPr>
          <w:sz w:val="24"/>
          <w:lang w:val="sr-Cyrl-CS"/>
        </w:rPr>
      </w:pPr>
      <w:r w:rsidRPr="000C2D43">
        <w:rPr>
          <w:sz w:val="24"/>
          <w:lang w:val="sr-Cyrl-CS"/>
        </w:rPr>
        <w:t xml:space="preserve">Индустријски отпад </w:t>
      </w:r>
      <w:r w:rsidR="00A01546" w:rsidRPr="000C2D43">
        <w:rPr>
          <w:sz w:val="24"/>
          <w:lang w:val="sr-Cyrl-CS"/>
        </w:rPr>
        <w:t>-</w:t>
      </w:r>
      <w:r w:rsidR="00ED2E9F">
        <w:rPr>
          <w:sz w:val="24"/>
          <w:lang w:val="sr-Cyrl-CS"/>
        </w:rPr>
        <w:t xml:space="preserve"> </w:t>
      </w:r>
      <w:r w:rsidRPr="000C2D43">
        <w:rPr>
          <w:sz w:val="24"/>
          <w:lang w:val="sr-Cyrl-CS"/>
        </w:rPr>
        <w:t>За отпад из индустрије не постоје подаци о његовом саставу,</w:t>
      </w:r>
      <w:r w:rsidRPr="00B93BC4">
        <w:rPr>
          <w:sz w:val="24"/>
        </w:rPr>
        <w:t xml:space="preserve"> </w:t>
      </w:r>
      <w:r w:rsidRPr="000C2D43">
        <w:rPr>
          <w:sz w:val="24"/>
          <w:lang w:val="sr-Cyrl-CS"/>
        </w:rPr>
        <w:t>опасности,</w:t>
      </w:r>
      <w:r w:rsidRPr="00B93BC4">
        <w:rPr>
          <w:sz w:val="24"/>
        </w:rPr>
        <w:t xml:space="preserve"> </w:t>
      </w:r>
      <w:r w:rsidRPr="000C2D43">
        <w:rPr>
          <w:sz w:val="24"/>
          <w:lang w:val="sr-Cyrl-CS"/>
        </w:rPr>
        <w:t xml:space="preserve">могућности рециклаже и враћања у производни процес. </w:t>
      </w:r>
    </w:p>
    <w:p w:rsidR="00B93BC4" w:rsidRDefault="00B93BC4" w:rsidP="00B93BC4">
      <w:pPr>
        <w:spacing w:before="240"/>
        <w:jc w:val="both"/>
        <w:rPr>
          <w:sz w:val="24"/>
        </w:rPr>
      </w:pPr>
      <w:r>
        <w:rPr>
          <w:sz w:val="24"/>
        </w:rPr>
        <w:t>На територији града Прокупља постоји несанит</w:t>
      </w:r>
      <w:r w:rsidR="00F50555">
        <w:rPr>
          <w:sz w:val="24"/>
        </w:rPr>
        <w:t>а</w:t>
      </w:r>
      <w:r>
        <w:rPr>
          <w:sz w:val="24"/>
        </w:rPr>
        <w:t xml:space="preserve">рна комунална депонија Дунек која се налази на самој обали реке Топлице у непосредној близини центра града. Депонија Дунек се званично не користи за одлагање отпада од 2012. године, међутим на њој свакодневно долази до одлагања отпада од стране грађана, узвеши у обзир да је депонија потпуно отворена и не поседује ни минималне степене заштите уласка и приступа. Дунек није ограђен, нема чувала, нити било какву врсту надзора. </w:t>
      </w:r>
    </w:p>
    <w:p w:rsidR="0067681C" w:rsidRDefault="00ED2E9F" w:rsidP="00B93BC4">
      <w:pPr>
        <w:spacing w:before="240"/>
        <w:jc w:val="both"/>
        <w:rPr>
          <w:sz w:val="24"/>
        </w:rPr>
      </w:pPr>
      <w:r>
        <w:rPr>
          <w:sz w:val="24"/>
        </w:rPr>
        <w:t>Градска</w:t>
      </w:r>
      <w:r w:rsidR="00B93BC4">
        <w:rPr>
          <w:sz w:val="24"/>
        </w:rPr>
        <w:t xml:space="preserve"> управа у својим плановима има потпуну санацију и рекултивацију несанитарне депоније. </w:t>
      </w:r>
    </w:p>
    <w:p w:rsidR="0067681C" w:rsidRPr="007044E3" w:rsidRDefault="0017388F" w:rsidP="0017388F">
      <w:pPr>
        <w:spacing w:after="240"/>
        <w:jc w:val="both"/>
        <w:rPr>
          <w:sz w:val="24"/>
          <w:lang w:val="sr-Cyrl-CS"/>
        </w:rPr>
      </w:pPr>
      <w:r w:rsidRPr="007044E3">
        <w:rPr>
          <w:sz w:val="24"/>
        </w:rPr>
        <w:t>Према ЛЕПА-у</w:t>
      </w:r>
      <w:r w:rsidR="0067681C" w:rsidRPr="007044E3">
        <w:rPr>
          <w:sz w:val="24"/>
        </w:rPr>
        <w:t xml:space="preserve"> </w:t>
      </w:r>
      <w:r w:rsidRPr="007044E3">
        <w:rPr>
          <w:sz w:val="24"/>
        </w:rPr>
        <w:t>в</w:t>
      </w:r>
      <w:r w:rsidR="0067681C" w:rsidRPr="007044E3">
        <w:rPr>
          <w:sz w:val="24"/>
        </w:rPr>
        <w:t>изија</w:t>
      </w:r>
      <w:r w:rsidRPr="007044E3">
        <w:rPr>
          <w:sz w:val="24"/>
        </w:rPr>
        <w:t xml:space="preserve"> органа управе</w:t>
      </w:r>
      <w:r w:rsidR="00ED2E9F" w:rsidRPr="007044E3">
        <w:rPr>
          <w:sz w:val="24"/>
        </w:rPr>
        <w:t xml:space="preserve"> </w:t>
      </w:r>
      <w:r w:rsidRPr="007044E3">
        <w:rPr>
          <w:sz w:val="24"/>
        </w:rPr>
        <w:t>града Прокупља</w:t>
      </w:r>
      <w:r w:rsidR="0067681C" w:rsidRPr="007044E3">
        <w:rPr>
          <w:sz w:val="24"/>
        </w:rPr>
        <w:t xml:space="preserve"> за отпад до 20</w:t>
      </w:r>
      <w:r w:rsidR="0067681C" w:rsidRPr="007044E3">
        <w:rPr>
          <w:sz w:val="24"/>
          <w:lang w:val="sr-Cyrl-CS"/>
        </w:rPr>
        <w:t>25</w:t>
      </w:r>
      <w:r w:rsidR="0067681C" w:rsidRPr="007044E3">
        <w:rPr>
          <w:sz w:val="24"/>
        </w:rPr>
        <w:t xml:space="preserve">. године: </w:t>
      </w:r>
    </w:p>
    <w:p w:rsidR="0067681C" w:rsidRPr="007044E3" w:rsidRDefault="0067681C" w:rsidP="002F5BF4">
      <w:pPr>
        <w:pStyle w:val="ListParagraph"/>
        <w:numPr>
          <w:ilvl w:val="0"/>
          <w:numId w:val="100"/>
        </w:numPr>
        <w:jc w:val="both"/>
        <w:rPr>
          <w:sz w:val="24"/>
          <w:lang w:val="sr-Cyrl-CS"/>
        </w:rPr>
      </w:pPr>
      <w:r w:rsidRPr="007044E3">
        <w:rPr>
          <w:sz w:val="24"/>
          <w:lang w:val="sr-Cyrl-CS"/>
        </w:rPr>
        <w:t>Доношење одлука које су у складу са постојећим законским регулативама.</w:t>
      </w:r>
    </w:p>
    <w:p w:rsidR="0067681C" w:rsidRPr="007044E3" w:rsidRDefault="0067681C" w:rsidP="002F5BF4">
      <w:pPr>
        <w:pStyle w:val="ListParagraph"/>
        <w:numPr>
          <w:ilvl w:val="0"/>
          <w:numId w:val="100"/>
        </w:numPr>
        <w:jc w:val="both"/>
        <w:rPr>
          <w:sz w:val="24"/>
          <w:lang w:val="sr-Cyrl-CS"/>
        </w:rPr>
      </w:pPr>
      <w:r w:rsidRPr="007044E3">
        <w:rPr>
          <w:sz w:val="24"/>
          <w:lang w:val="sr-Cyrl-CS"/>
        </w:rPr>
        <w:t xml:space="preserve">Изградња санитарне депоније по важећим законским прописима уз задовољење прописа који важе у Европској унији. </w:t>
      </w:r>
    </w:p>
    <w:p w:rsidR="0067681C" w:rsidRPr="007044E3" w:rsidRDefault="0067681C" w:rsidP="002F5BF4">
      <w:pPr>
        <w:pStyle w:val="ListParagraph"/>
        <w:numPr>
          <w:ilvl w:val="0"/>
          <w:numId w:val="100"/>
        </w:numPr>
        <w:jc w:val="both"/>
        <w:rPr>
          <w:sz w:val="24"/>
          <w:lang w:val="sr-Cyrl-CS"/>
        </w:rPr>
      </w:pPr>
      <w:r w:rsidRPr="007044E3">
        <w:rPr>
          <w:sz w:val="24"/>
          <w:lang w:val="sr-Cyrl-CS"/>
        </w:rPr>
        <w:t>Санирање постојећег сметлишта Дунек, некадашње градске депоније-сметлишта.</w:t>
      </w:r>
    </w:p>
    <w:p w:rsidR="0067681C" w:rsidRPr="007044E3" w:rsidRDefault="0067681C" w:rsidP="002F5BF4">
      <w:pPr>
        <w:pStyle w:val="ListParagraph"/>
        <w:numPr>
          <w:ilvl w:val="0"/>
          <w:numId w:val="100"/>
        </w:numPr>
        <w:jc w:val="both"/>
        <w:rPr>
          <w:sz w:val="24"/>
          <w:lang w:val="sr-Cyrl-CS"/>
        </w:rPr>
      </w:pPr>
      <w:r w:rsidRPr="007044E3">
        <w:rPr>
          <w:sz w:val="24"/>
          <w:lang w:val="sr-Cyrl-CS"/>
        </w:rPr>
        <w:t>Проширити број корисника услуга изношења смећа обухватањем насеља и села на територији цел</w:t>
      </w:r>
      <w:r w:rsidR="00A633DA" w:rsidRPr="007044E3">
        <w:rPr>
          <w:sz w:val="24"/>
          <w:lang w:val="sr-Cyrl-CS"/>
        </w:rPr>
        <w:t>ог</w:t>
      </w:r>
      <w:r w:rsidRPr="007044E3">
        <w:rPr>
          <w:sz w:val="24"/>
          <w:lang w:val="sr-Cyrl-CS"/>
        </w:rPr>
        <w:t xml:space="preserve"> </w:t>
      </w:r>
      <w:r w:rsidR="00A633DA" w:rsidRPr="007044E3">
        <w:rPr>
          <w:sz w:val="24"/>
          <w:lang w:val="sr-Cyrl-CS"/>
        </w:rPr>
        <w:t>града</w:t>
      </w:r>
      <w:r w:rsidRPr="007044E3">
        <w:rPr>
          <w:sz w:val="24"/>
          <w:lang w:val="sr-Cyrl-CS"/>
        </w:rPr>
        <w:t xml:space="preserve"> Прокупљ</w:t>
      </w:r>
      <w:r w:rsidR="00A633DA" w:rsidRPr="007044E3">
        <w:rPr>
          <w:sz w:val="24"/>
          <w:lang w:val="sr-Cyrl-CS"/>
        </w:rPr>
        <w:t>а</w:t>
      </w:r>
      <w:r w:rsidRPr="007044E3">
        <w:rPr>
          <w:sz w:val="24"/>
          <w:lang w:val="sr-Cyrl-CS"/>
        </w:rPr>
        <w:t xml:space="preserve">. </w:t>
      </w:r>
    </w:p>
    <w:p w:rsidR="0067681C" w:rsidRPr="007044E3" w:rsidRDefault="0067681C" w:rsidP="002F5BF4">
      <w:pPr>
        <w:pStyle w:val="ListParagraph"/>
        <w:numPr>
          <w:ilvl w:val="0"/>
          <w:numId w:val="100"/>
        </w:numPr>
        <w:jc w:val="both"/>
        <w:rPr>
          <w:sz w:val="24"/>
          <w:lang w:val="sr-Cyrl-CS"/>
        </w:rPr>
      </w:pPr>
      <w:r w:rsidRPr="007044E3">
        <w:rPr>
          <w:sz w:val="24"/>
        </w:rPr>
        <w:t xml:space="preserve">Уклањање свих дивљих депонија. </w:t>
      </w:r>
    </w:p>
    <w:p w:rsidR="0067681C" w:rsidRPr="007044E3" w:rsidRDefault="0067681C" w:rsidP="002F5BF4">
      <w:pPr>
        <w:pStyle w:val="ListParagraph"/>
        <w:numPr>
          <w:ilvl w:val="0"/>
          <w:numId w:val="100"/>
        </w:numPr>
        <w:jc w:val="both"/>
        <w:rPr>
          <w:sz w:val="24"/>
          <w:lang w:val="sr-Cyrl-CS"/>
        </w:rPr>
      </w:pPr>
      <w:r w:rsidRPr="007044E3">
        <w:rPr>
          <w:sz w:val="24"/>
          <w:lang w:val="sr-Cyrl-CS"/>
        </w:rPr>
        <w:t>Рециклирање на простору санитарне депоније пре депоновања.</w:t>
      </w:r>
    </w:p>
    <w:p w:rsidR="0067681C" w:rsidRPr="007044E3" w:rsidRDefault="0067681C" w:rsidP="002F5BF4">
      <w:pPr>
        <w:pStyle w:val="ListParagraph"/>
        <w:numPr>
          <w:ilvl w:val="0"/>
          <w:numId w:val="100"/>
        </w:numPr>
        <w:jc w:val="both"/>
        <w:rPr>
          <w:sz w:val="24"/>
        </w:rPr>
      </w:pPr>
      <w:r w:rsidRPr="007044E3">
        <w:rPr>
          <w:sz w:val="24"/>
        </w:rPr>
        <w:t xml:space="preserve">Компостирање. </w:t>
      </w:r>
    </w:p>
    <w:p w:rsidR="0067681C" w:rsidRPr="007044E3" w:rsidRDefault="0067681C" w:rsidP="002F5BF4">
      <w:pPr>
        <w:pStyle w:val="ListParagraph"/>
        <w:numPr>
          <w:ilvl w:val="0"/>
          <w:numId w:val="100"/>
        </w:numPr>
        <w:jc w:val="both"/>
        <w:rPr>
          <w:sz w:val="24"/>
        </w:rPr>
      </w:pPr>
      <w:r w:rsidRPr="007044E3">
        <w:rPr>
          <w:sz w:val="24"/>
        </w:rPr>
        <w:t xml:space="preserve">Спаљивање отпада на нивоу региона. </w:t>
      </w:r>
    </w:p>
    <w:p w:rsidR="00C804DB" w:rsidRPr="0017388F" w:rsidRDefault="00C804DB" w:rsidP="007D448E">
      <w:pPr>
        <w:pStyle w:val="Heading3"/>
        <w:keepNext/>
        <w:rPr>
          <w:rFonts w:asciiTheme="minorHAnsi" w:eastAsia="ArialMT" w:hAnsiTheme="minorHAnsi" w:cstheme="minorHAnsi"/>
          <w:sz w:val="24"/>
          <w:lang w:eastAsia="sr-Latn-CS"/>
        </w:rPr>
      </w:pPr>
      <w:bookmarkStart w:id="85" w:name="_Toc154482016"/>
      <w:r w:rsidRPr="0017388F">
        <w:rPr>
          <w:rFonts w:asciiTheme="minorHAnsi" w:eastAsia="ArialMT" w:hAnsiTheme="minorHAnsi" w:cstheme="minorHAnsi"/>
          <w:sz w:val="24"/>
          <w:lang w:eastAsia="sr-Latn-CS"/>
        </w:rPr>
        <w:t>Шуме и земљиште</w:t>
      </w:r>
      <w:bookmarkEnd w:id="85"/>
    </w:p>
    <w:p w:rsidR="0067681C" w:rsidRDefault="00760514" w:rsidP="00760514">
      <w:pPr>
        <w:spacing w:after="240"/>
        <w:jc w:val="both"/>
        <w:rPr>
          <w:sz w:val="24"/>
          <w:lang w:val="sr-Cyrl-CS"/>
        </w:rPr>
      </w:pPr>
      <w:r w:rsidRPr="00760514">
        <w:rPr>
          <w:sz w:val="24"/>
          <w:lang w:val="sr-Cyrl-CS"/>
        </w:rPr>
        <w:t xml:space="preserve">Површина територије под шумом је 35.485ha, што износи 46,8% у укупној површини града Прокупља. Степен пошумљености </w:t>
      </w:r>
      <w:r w:rsidR="004B5A84">
        <w:rPr>
          <w:sz w:val="24"/>
          <w:lang w:val="sr-Cyrl-CS"/>
        </w:rPr>
        <w:t>града</w:t>
      </w:r>
      <w:r w:rsidRPr="00760514">
        <w:rPr>
          <w:sz w:val="24"/>
          <w:lang w:val="sr-Cyrl-CS"/>
        </w:rPr>
        <w:t xml:space="preserve"> је незнатно виши од просека Топличког округа (46%), а значајно виши од републичког просека (29,1%).</w:t>
      </w:r>
    </w:p>
    <w:p w:rsidR="00987BAD" w:rsidRPr="00987BAD" w:rsidRDefault="00987BAD" w:rsidP="00987BAD">
      <w:pPr>
        <w:spacing w:after="240"/>
        <w:jc w:val="both"/>
        <w:rPr>
          <w:sz w:val="24"/>
          <w:lang w:val="sr-Cyrl-CS"/>
        </w:rPr>
      </w:pPr>
      <w:r w:rsidRPr="00987BAD">
        <w:rPr>
          <w:sz w:val="24"/>
          <w:lang w:val="sr-Cyrl-CS"/>
        </w:rPr>
        <w:t xml:space="preserve">За вегетациони покривач </w:t>
      </w:r>
      <w:r w:rsidR="004B5A84">
        <w:rPr>
          <w:sz w:val="24"/>
          <w:lang w:val="sr-Cyrl-CS"/>
        </w:rPr>
        <w:t>града</w:t>
      </w:r>
      <w:r w:rsidRPr="00987BAD">
        <w:rPr>
          <w:sz w:val="24"/>
          <w:lang w:val="sr-Cyrl-CS"/>
        </w:rPr>
        <w:t xml:space="preserve"> карактеристична је значајна заступљеност шуме (око 35%,) у чијој структури доминирају храст, сладун и цер, граб и леска. Нешто четинарских шума настало је пошумљавањем. Ливаде и пашњаци су такође доста заступљени (око 22%), док је остали део претежно под ораничним површинама, воћњацима и виноградима. До висине од 500 метара расте и разно лековито биље: камилица, зова, липов цвет, нана, мајчина душица, јагода, купина, жалфија. У подножју планина је појас антропогене вегетације (поврће, житарице, воће, винова лоза). После убирања летине, неке од ових површина користе се као ловишта ниске дивљачи и птица. </w:t>
      </w:r>
    </w:p>
    <w:p w:rsidR="00987BAD" w:rsidRPr="00987BAD" w:rsidRDefault="00987BAD" w:rsidP="00987BAD">
      <w:pPr>
        <w:spacing w:after="240"/>
        <w:jc w:val="both"/>
        <w:rPr>
          <w:sz w:val="24"/>
          <w:lang w:val="sr-Cyrl-CS"/>
        </w:rPr>
      </w:pPr>
      <w:r w:rsidRPr="00987BAD">
        <w:rPr>
          <w:sz w:val="24"/>
          <w:lang w:val="sr-Cyrl-CS"/>
        </w:rPr>
        <w:t xml:space="preserve">Са порастом надморске висине настаје појас листопадних шума. Храст расте на присојној </w:t>
      </w:r>
      <w:r w:rsidR="00540099">
        <w:rPr>
          <w:sz w:val="24"/>
          <w:lang w:val="sr-Cyrl-CS"/>
        </w:rPr>
        <w:t>-</w:t>
      </w:r>
      <w:r w:rsidRPr="00987BAD">
        <w:rPr>
          <w:sz w:val="24"/>
          <w:lang w:val="sr-Cyrl-CS"/>
        </w:rPr>
        <w:t xml:space="preserve"> јужној страни, најчешће, буква на осојној </w:t>
      </w:r>
      <w:r w:rsidR="00540099">
        <w:rPr>
          <w:sz w:val="24"/>
          <w:lang w:val="sr-Cyrl-CS"/>
        </w:rPr>
        <w:t>-</w:t>
      </w:r>
      <w:r w:rsidRPr="00987BAD">
        <w:rPr>
          <w:sz w:val="24"/>
          <w:lang w:val="sr-Cyrl-CS"/>
        </w:rPr>
        <w:t xml:space="preserve"> северној, а поред овог дрвећа расте и граб, цер, леска, дрен, кун, јасен, брест, багрем, липа и др. На висини од 1.200 метара шири се букова шума са пашњацима, пространим пропланцима. Ове шуме су у лето и јесен, јер се одликују специфичном свежом микроклимом и погодују развоју излетничког туризма. Једно од најуређенијих излетишта у овој зони је Ајдановац на Великом Јастрепцу. </w:t>
      </w:r>
    </w:p>
    <w:p w:rsidR="00987BAD" w:rsidRPr="00987BAD" w:rsidRDefault="00987BAD" w:rsidP="00987BAD">
      <w:pPr>
        <w:spacing w:after="240"/>
        <w:jc w:val="both"/>
        <w:rPr>
          <w:sz w:val="24"/>
          <w:lang w:val="sr-Cyrl-CS"/>
        </w:rPr>
      </w:pPr>
      <w:r w:rsidRPr="00987BAD">
        <w:rPr>
          <w:sz w:val="24"/>
          <w:lang w:val="sr-Cyrl-CS"/>
        </w:rPr>
        <w:t xml:space="preserve">Изнад листопадних шума је појас мешовитих шума. Најпривлачније су у јесен када листопадна вегетација добије жуте и смеђе тонове, који су контрастни зеленилу четинара. На ове шуме се преко виших делова планина наставља појас четинарских вечно зелених шума (смрча, јела, бор). Зоне ливада и пашњака се могу користити за гајање стоке и уређење стаза за алпско скијање (спуст, слалом, велеслалом) и нордијско скијање (трчање, штафетно трчање, биатлон). </w:t>
      </w:r>
    </w:p>
    <w:p w:rsidR="00987BAD" w:rsidRPr="00987BAD" w:rsidRDefault="00987BAD" w:rsidP="00987BAD">
      <w:pPr>
        <w:spacing w:after="240"/>
        <w:jc w:val="both"/>
        <w:rPr>
          <w:sz w:val="24"/>
          <w:lang w:val="sr-Cyrl-CS"/>
        </w:rPr>
      </w:pPr>
      <w:r w:rsidRPr="00987BAD">
        <w:rPr>
          <w:sz w:val="24"/>
          <w:lang w:val="sr-Cyrl-CS"/>
        </w:rPr>
        <w:t xml:space="preserve">Посредством човека створене су зелене парковске површине у насељима, као изразите  комбинације боја и облика богатог и разноврсног биљног света. По карактеристикама паркови су, осим своје биолошке функције, декоративно обликоване површине, које заједно са архитектонским објектима чине градску целину. Најуређенији парк се налази у кругу Основне школе ,,9. октобар“ у Прокупљу. </w:t>
      </w:r>
    </w:p>
    <w:p w:rsidR="00987BAD" w:rsidRPr="00987BAD" w:rsidRDefault="00987BAD" w:rsidP="00987BAD">
      <w:pPr>
        <w:spacing w:after="240"/>
        <w:jc w:val="both"/>
        <w:rPr>
          <w:sz w:val="24"/>
          <w:lang w:val="sr-Cyrl-CS"/>
        </w:rPr>
      </w:pPr>
      <w:r w:rsidRPr="00987BAD">
        <w:rPr>
          <w:sz w:val="24"/>
          <w:lang w:val="sr-Cyrl-CS"/>
        </w:rPr>
        <w:t xml:space="preserve">Шуме су богате ниском дивљачи (зец, лисица, вук, јазавац, дивља свиња), као и високом (срна и јелен), а поља птицама (фазан, препелица, јастреб, пољска јаребица, дивља патка), што пружа изванредне услове за развој ловног туризма. </w:t>
      </w:r>
    </w:p>
    <w:p w:rsidR="00987BAD" w:rsidRPr="00627517" w:rsidRDefault="00987BAD" w:rsidP="00987BAD">
      <w:pPr>
        <w:spacing w:after="240"/>
        <w:jc w:val="both"/>
        <w:rPr>
          <w:sz w:val="24"/>
          <w:lang w:val="sr-Cyrl-CS"/>
        </w:rPr>
      </w:pPr>
      <w:r w:rsidRPr="00987BAD">
        <w:rPr>
          <w:sz w:val="24"/>
          <w:lang w:val="sr-Cyrl-CS"/>
        </w:rPr>
        <w:t>Основна вредност природног потенцијала општине Прокупље чине педолошки покривач, састављен од плодног земљишта и повољног температурног поднебља. Отуда произлази закључак о изузетним природним претпоставкама за развој комплексне пољопривредне производње.</w:t>
      </w:r>
    </w:p>
    <w:p w:rsidR="00987BAD" w:rsidRPr="00627517" w:rsidRDefault="0067681C" w:rsidP="007D448E">
      <w:pPr>
        <w:jc w:val="both"/>
        <w:rPr>
          <w:sz w:val="24"/>
          <w:lang w:val="sr-Cyrl-CS"/>
        </w:rPr>
      </w:pPr>
      <w:r w:rsidRPr="00627517">
        <w:rPr>
          <w:sz w:val="24"/>
          <w:lang w:val="sr-Cyrl-CS"/>
        </w:rPr>
        <w:t xml:space="preserve">Од ловне дивљачи најчешће се лови дивља свиња. Бројно стање срнеће дивљачи је редуковано бесправним ловом, иако постоје веома повољни услови за узгој ове дивљачи и вршење комерцијалног изловљавања. Формирана су три ловишта: </w:t>
      </w:r>
      <w:r w:rsidRPr="00627517">
        <w:rPr>
          <w:sz w:val="24"/>
          <w:lang w:val="ru-RU"/>
        </w:rPr>
        <w:t>“</w:t>
      </w:r>
      <w:r w:rsidRPr="00627517">
        <w:rPr>
          <w:sz w:val="24"/>
          <w:lang w:val="sr-Cyrl-CS"/>
        </w:rPr>
        <w:t>Јастребац</w:t>
      </w:r>
      <w:r w:rsidRPr="00627517">
        <w:rPr>
          <w:sz w:val="24"/>
          <w:lang w:val="ru-RU"/>
        </w:rPr>
        <w:t>“ и “</w:t>
      </w:r>
      <w:r w:rsidRPr="00627517">
        <w:rPr>
          <w:sz w:val="24"/>
          <w:lang w:val="sr-Cyrl-CS"/>
        </w:rPr>
        <w:t>Соколовица</w:t>
      </w:r>
      <w:r w:rsidRPr="00627517">
        <w:rPr>
          <w:sz w:val="24"/>
          <w:lang w:val="ru-RU"/>
        </w:rPr>
        <w:t>“ са којима газдује ЈП “</w:t>
      </w:r>
      <w:r w:rsidRPr="00627517">
        <w:rPr>
          <w:sz w:val="24"/>
          <w:lang w:val="sr-Cyrl-CS"/>
        </w:rPr>
        <w:t>Србијашуме</w:t>
      </w:r>
      <w:r w:rsidRPr="00627517">
        <w:rPr>
          <w:sz w:val="24"/>
          <w:lang w:val="ru-RU"/>
        </w:rPr>
        <w:t>“</w:t>
      </w:r>
      <w:r w:rsidRPr="00627517">
        <w:rPr>
          <w:sz w:val="24"/>
          <w:lang w:val="sr-Cyrl-CS"/>
        </w:rPr>
        <w:t xml:space="preserve"> и </w:t>
      </w:r>
      <w:r w:rsidRPr="00627517">
        <w:rPr>
          <w:sz w:val="24"/>
          <w:lang w:val="ru-RU"/>
        </w:rPr>
        <w:t>“</w:t>
      </w:r>
      <w:r w:rsidRPr="00627517">
        <w:rPr>
          <w:sz w:val="24"/>
          <w:lang w:val="sr-Cyrl-CS"/>
        </w:rPr>
        <w:t>Топлица</w:t>
      </w:r>
      <w:r w:rsidRPr="00627517">
        <w:rPr>
          <w:sz w:val="24"/>
          <w:lang w:val="ru-RU"/>
        </w:rPr>
        <w:t>“</w:t>
      </w:r>
      <w:r w:rsidRPr="00627517">
        <w:rPr>
          <w:sz w:val="24"/>
          <w:lang w:val="sr-Cyrl-CS"/>
        </w:rPr>
        <w:t xml:space="preserve"> са којим газдује Ловачко удружење из Прокупља.</w:t>
      </w:r>
    </w:p>
    <w:p w:rsidR="00183A95" w:rsidRPr="00627517" w:rsidRDefault="00183A95" w:rsidP="00C67A5D">
      <w:pPr>
        <w:pStyle w:val="Heading3"/>
        <w:keepNext/>
        <w:rPr>
          <w:rFonts w:asciiTheme="minorHAnsi" w:eastAsia="Arial-BoldMT" w:hAnsiTheme="minorHAnsi" w:cstheme="minorHAnsi"/>
          <w:sz w:val="24"/>
          <w:lang w:eastAsia="sr-Latn-CS"/>
        </w:rPr>
      </w:pPr>
      <w:bookmarkStart w:id="86" w:name="_Toc154482017"/>
      <w:r w:rsidRPr="00627517">
        <w:rPr>
          <w:rFonts w:asciiTheme="minorHAnsi" w:eastAsia="Arial-BoldMT" w:hAnsiTheme="minorHAnsi" w:cstheme="minorHAnsi"/>
          <w:sz w:val="24"/>
          <w:lang w:eastAsia="sr-Latn-CS"/>
        </w:rPr>
        <w:t>Биодиверзитет</w:t>
      </w:r>
      <w:bookmarkEnd w:id="86"/>
    </w:p>
    <w:p w:rsidR="00760514" w:rsidRPr="000C2D43" w:rsidRDefault="00760514" w:rsidP="00760514">
      <w:pPr>
        <w:jc w:val="both"/>
        <w:rPr>
          <w:sz w:val="24"/>
        </w:rPr>
      </w:pPr>
      <w:r w:rsidRPr="000C2D43">
        <w:rPr>
          <w:sz w:val="24"/>
        </w:rPr>
        <w:t xml:space="preserve">Парк природе „Радан”, укупне површине 41.312,66 </w:t>
      </w:r>
      <w:r w:rsidRPr="00760514">
        <w:rPr>
          <w:sz w:val="24"/>
        </w:rPr>
        <w:t>ha</w:t>
      </w:r>
      <w:r w:rsidRPr="000C2D43">
        <w:rPr>
          <w:sz w:val="24"/>
        </w:rPr>
        <w:t>, обухвата делове општина Куршумлија, Бојник, Лебане, Медвеђа и јужни део територије града Прокупља. То је подручје специфичних природних и амбијенталних вредности, велике биолошке и предеоне разноврсности са карактеристичним примерцима ендемских и реликтних биљних врста, међу којима су најзначајније прашуме из доба терцијара.</w:t>
      </w:r>
    </w:p>
    <w:p w:rsidR="00C67A5D" w:rsidRPr="000C2D43" w:rsidRDefault="00C67A5D" w:rsidP="00C67A5D">
      <w:pPr>
        <w:spacing w:before="240" w:after="240"/>
        <w:jc w:val="both"/>
        <w:rPr>
          <w:sz w:val="24"/>
        </w:rPr>
      </w:pPr>
      <w:r w:rsidRPr="000C2D43">
        <w:rPr>
          <w:sz w:val="24"/>
        </w:rPr>
        <w:t xml:space="preserve">Подручје планине Радан је идентификовано као део </w:t>
      </w:r>
      <w:r w:rsidRPr="00C67A5D">
        <w:rPr>
          <w:sz w:val="24"/>
        </w:rPr>
        <w:t>EMERALD</w:t>
      </w:r>
      <w:r w:rsidRPr="000C2D43">
        <w:rPr>
          <w:sz w:val="24"/>
        </w:rPr>
        <w:t xml:space="preserve"> мреже (подручја од посебне важности за заштиту природе / </w:t>
      </w:r>
      <w:r w:rsidRPr="00C67A5D">
        <w:rPr>
          <w:sz w:val="24"/>
        </w:rPr>
        <w:t>Areas</w:t>
      </w:r>
      <w:r w:rsidRPr="000C2D43">
        <w:rPr>
          <w:sz w:val="24"/>
        </w:rPr>
        <w:t xml:space="preserve"> </w:t>
      </w:r>
      <w:r w:rsidRPr="00C67A5D">
        <w:rPr>
          <w:sz w:val="24"/>
        </w:rPr>
        <w:t>of</w:t>
      </w:r>
      <w:r w:rsidRPr="000C2D43">
        <w:rPr>
          <w:sz w:val="24"/>
        </w:rPr>
        <w:t xml:space="preserve"> </w:t>
      </w:r>
      <w:r w:rsidRPr="00C67A5D">
        <w:rPr>
          <w:sz w:val="24"/>
        </w:rPr>
        <w:t>Special</w:t>
      </w:r>
      <w:r w:rsidRPr="000C2D43">
        <w:rPr>
          <w:sz w:val="24"/>
        </w:rPr>
        <w:t xml:space="preserve"> </w:t>
      </w:r>
      <w:r w:rsidRPr="00C67A5D">
        <w:rPr>
          <w:sz w:val="24"/>
        </w:rPr>
        <w:t>Conservasion</w:t>
      </w:r>
      <w:r w:rsidRPr="000C2D43">
        <w:rPr>
          <w:sz w:val="24"/>
        </w:rPr>
        <w:t xml:space="preserve"> </w:t>
      </w:r>
      <w:r w:rsidRPr="00C67A5D">
        <w:rPr>
          <w:sz w:val="24"/>
        </w:rPr>
        <w:t>Interest</w:t>
      </w:r>
      <w:r w:rsidRPr="000C2D43">
        <w:rPr>
          <w:sz w:val="24"/>
        </w:rPr>
        <w:t xml:space="preserve"> – </w:t>
      </w:r>
      <w:r w:rsidRPr="00C67A5D">
        <w:rPr>
          <w:sz w:val="24"/>
        </w:rPr>
        <w:t>ASCI</w:t>
      </w:r>
      <w:r w:rsidRPr="000C2D43">
        <w:rPr>
          <w:sz w:val="24"/>
        </w:rPr>
        <w:t>) а уписано је у Листу подручја одабраних за дневне лептире (</w:t>
      </w:r>
      <w:r w:rsidRPr="00C67A5D">
        <w:rPr>
          <w:sz w:val="24"/>
        </w:rPr>
        <w:t>PBA</w:t>
      </w:r>
      <w:r w:rsidRPr="000C2D43">
        <w:rPr>
          <w:sz w:val="24"/>
        </w:rPr>
        <w:t>/</w:t>
      </w:r>
      <w:r w:rsidRPr="00C67A5D">
        <w:rPr>
          <w:sz w:val="24"/>
        </w:rPr>
        <w:t>Prime</w:t>
      </w:r>
      <w:r w:rsidRPr="000C2D43">
        <w:rPr>
          <w:sz w:val="24"/>
        </w:rPr>
        <w:t xml:space="preserve"> </w:t>
      </w:r>
      <w:r w:rsidRPr="00C67A5D">
        <w:rPr>
          <w:sz w:val="24"/>
        </w:rPr>
        <w:t>Butterfly</w:t>
      </w:r>
      <w:r w:rsidRPr="000C2D43">
        <w:rPr>
          <w:sz w:val="24"/>
        </w:rPr>
        <w:t xml:space="preserve"> </w:t>
      </w:r>
      <w:r w:rsidRPr="00C67A5D">
        <w:rPr>
          <w:sz w:val="24"/>
        </w:rPr>
        <w:t>Areas</w:t>
      </w:r>
      <w:r w:rsidRPr="000C2D43">
        <w:rPr>
          <w:sz w:val="24"/>
        </w:rPr>
        <w:t xml:space="preserve">). На подручју између Прокупља и Куршумлије, у долини реке Топлице, поступком заштите је обухваћено више слатинских подручја. Најзначајније међу њима су слатина „Сува чесма”. Као споменици природе проглашена су три стабла под строгом заштитом: Стабло цера </w:t>
      </w:r>
      <w:r w:rsidR="004B5A84">
        <w:rPr>
          <w:sz w:val="24"/>
        </w:rPr>
        <w:t>-</w:t>
      </w:r>
      <w:r w:rsidRPr="000C2D43">
        <w:rPr>
          <w:sz w:val="24"/>
        </w:rPr>
        <w:t xml:space="preserve"> Здравињски цер запис (К.О. Здравиње); Стабло храста лужњака </w:t>
      </w:r>
      <w:r w:rsidR="004B5A84">
        <w:rPr>
          <w:sz w:val="24"/>
        </w:rPr>
        <w:t>-</w:t>
      </w:r>
      <w:r w:rsidRPr="000C2D43">
        <w:rPr>
          <w:sz w:val="24"/>
        </w:rPr>
        <w:t xml:space="preserve"> Јованов храст (К.О. Горњи Статовац) и Стабло ораха (К.О. Велика Плана). </w:t>
      </w:r>
    </w:p>
    <w:p w:rsidR="00C67A5D" w:rsidRPr="000C2D43" w:rsidRDefault="00C67A5D" w:rsidP="00C67A5D">
      <w:pPr>
        <w:spacing w:before="240" w:after="240"/>
        <w:jc w:val="both"/>
        <w:rPr>
          <w:sz w:val="24"/>
        </w:rPr>
      </w:pPr>
      <w:r w:rsidRPr="000C2D43">
        <w:rPr>
          <w:sz w:val="24"/>
        </w:rPr>
        <w:t>Подручје планине Јастребац, које се поред територије града Прокупља, налази и на територији општине Блаце и града Крушевца, има очувана природна богатства као што су рељефни облици, чисти планински водотокови, извори и потоци, очуване шуме (претежно букова и четинарска шума и посебан резерват белих бреза), бројне самоникле врсте биљака и др.</w:t>
      </w:r>
    </w:p>
    <w:p w:rsidR="003E2849" w:rsidRPr="0017388F" w:rsidRDefault="003E2849" w:rsidP="00987BAD">
      <w:pPr>
        <w:pStyle w:val="Heading3"/>
        <w:rPr>
          <w:rFonts w:asciiTheme="minorHAnsi" w:eastAsia="Arial-BoldMT" w:hAnsiTheme="minorHAnsi" w:cstheme="minorHAnsi"/>
          <w:sz w:val="24"/>
          <w:lang w:eastAsia="sr-Latn-CS"/>
        </w:rPr>
      </w:pPr>
      <w:bookmarkStart w:id="87" w:name="_Toc154482018"/>
      <w:r w:rsidRPr="0017388F">
        <w:rPr>
          <w:rFonts w:asciiTheme="minorHAnsi" w:eastAsia="Arial-BoldMT" w:hAnsiTheme="minorHAnsi" w:cstheme="minorHAnsi"/>
          <w:sz w:val="24"/>
          <w:lang w:eastAsia="sr-Latn-CS"/>
        </w:rPr>
        <w:t>Пољопривреда и индустрија</w:t>
      </w:r>
      <w:bookmarkEnd w:id="87"/>
    </w:p>
    <w:p w:rsidR="007C00F7" w:rsidRDefault="00A01546" w:rsidP="007C00F7">
      <w:pPr>
        <w:jc w:val="both"/>
        <w:rPr>
          <w:sz w:val="24"/>
          <w:lang w:val="sr-Cyrl-CS"/>
        </w:rPr>
      </w:pPr>
      <w:r w:rsidRPr="0017388F">
        <w:rPr>
          <w:rFonts w:cstheme="minorHAnsi"/>
          <w:sz w:val="24"/>
          <w:lang w:val="sr-Cyrl-CS"/>
        </w:rPr>
        <w:t>Основна</w:t>
      </w:r>
      <w:r w:rsidR="00FD08E2" w:rsidRPr="0017388F">
        <w:rPr>
          <w:rFonts w:cstheme="minorHAnsi"/>
          <w:sz w:val="24"/>
          <w:lang w:val="sr-Cyrl-CS"/>
        </w:rPr>
        <w:t xml:space="preserve"> </w:t>
      </w:r>
      <w:r w:rsidRPr="0017388F">
        <w:rPr>
          <w:rFonts w:cstheme="minorHAnsi"/>
          <w:sz w:val="24"/>
          <w:lang w:val="sr-Cyrl-CS"/>
        </w:rPr>
        <w:t>индустријска</w:t>
      </w:r>
      <w:r w:rsidR="00FD08E2" w:rsidRPr="0017388F">
        <w:rPr>
          <w:rFonts w:cstheme="minorHAnsi"/>
          <w:sz w:val="24"/>
          <w:lang w:val="sr-Cyrl-CS"/>
        </w:rPr>
        <w:t xml:space="preserve"> </w:t>
      </w:r>
      <w:r w:rsidRPr="0017388F">
        <w:rPr>
          <w:rFonts w:cstheme="minorHAnsi"/>
          <w:sz w:val="24"/>
          <w:lang w:val="sr-Cyrl-CS"/>
        </w:rPr>
        <w:t>производња</w:t>
      </w:r>
      <w:r w:rsidR="00FD08E2" w:rsidRPr="0017388F">
        <w:rPr>
          <w:rFonts w:cstheme="minorHAnsi"/>
          <w:sz w:val="24"/>
          <w:lang w:val="sr-Cyrl-CS"/>
        </w:rPr>
        <w:t xml:space="preserve"> </w:t>
      </w:r>
      <w:r w:rsidRPr="0017388F">
        <w:rPr>
          <w:rFonts w:cstheme="minorHAnsi"/>
          <w:sz w:val="24"/>
          <w:lang w:val="sr-Cyrl-CS"/>
        </w:rPr>
        <w:t>у</w:t>
      </w:r>
      <w:r w:rsidR="00FD08E2" w:rsidRPr="0017388F">
        <w:rPr>
          <w:rFonts w:cstheme="minorHAnsi"/>
          <w:sz w:val="24"/>
          <w:lang w:val="sr-Cyrl-CS"/>
        </w:rPr>
        <w:t xml:space="preserve"> </w:t>
      </w:r>
      <w:r w:rsidR="004B5A84">
        <w:rPr>
          <w:rFonts w:cstheme="minorHAnsi"/>
          <w:sz w:val="24"/>
          <w:lang w:val="sr-Cyrl-CS"/>
        </w:rPr>
        <w:t>граду</w:t>
      </w:r>
      <w:r w:rsidR="00FD08E2" w:rsidRPr="0017388F">
        <w:rPr>
          <w:rFonts w:cstheme="minorHAnsi"/>
          <w:sz w:val="24"/>
          <w:lang w:val="sr-Cyrl-CS"/>
        </w:rPr>
        <w:t xml:space="preserve"> </w:t>
      </w:r>
      <w:r w:rsidRPr="0017388F">
        <w:rPr>
          <w:rFonts w:cstheme="minorHAnsi"/>
          <w:sz w:val="24"/>
          <w:lang w:val="sr-Cyrl-CS"/>
        </w:rPr>
        <w:t>је</w:t>
      </w:r>
      <w:r w:rsidR="00FD08E2" w:rsidRPr="0017388F">
        <w:rPr>
          <w:rFonts w:cstheme="minorHAnsi"/>
          <w:sz w:val="24"/>
          <w:lang w:val="sr-Cyrl-CS"/>
        </w:rPr>
        <w:t xml:space="preserve"> </w:t>
      </w:r>
      <w:r w:rsidRPr="0017388F">
        <w:rPr>
          <w:rFonts w:cstheme="minorHAnsi"/>
          <w:sz w:val="24"/>
          <w:lang w:val="sr-Cyrl-CS"/>
        </w:rPr>
        <w:t>прехрамбена</w:t>
      </w:r>
      <w:r w:rsidR="00FD08E2" w:rsidRPr="0017388F">
        <w:rPr>
          <w:rFonts w:cstheme="minorHAnsi"/>
          <w:sz w:val="24"/>
          <w:lang w:val="sr-Cyrl-CS"/>
        </w:rPr>
        <w:t xml:space="preserve">, </w:t>
      </w:r>
      <w:r w:rsidRPr="0017388F">
        <w:rPr>
          <w:rFonts w:cstheme="minorHAnsi"/>
          <w:sz w:val="24"/>
          <w:lang w:val="sr-Cyrl-CS"/>
        </w:rPr>
        <w:t>а</w:t>
      </w:r>
      <w:r w:rsidR="00FD08E2" w:rsidRPr="0017388F">
        <w:rPr>
          <w:rFonts w:cstheme="minorHAnsi"/>
          <w:sz w:val="24"/>
          <w:lang w:val="sr-Cyrl-CS"/>
        </w:rPr>
        <w:t xml:space="preserve"> </w:t>
      </w:r>
      <w:r w:rsidRPr="0017388F">
        <w:rPr>
          <w:rFonts w:cstheme="minorHAnsi"/>
          <w:sz w:val="24"/>
          <w:lang w:val="sr-Cyrl-CS"/>
        </w:rPr>
        <w:t>преовлађујући</w:t>
      </w:r>
      <w:r w:rsidR="00FD08E2" w:rsidRPr="0017388F">
        <w:rPr>
          <w:rFonts w:cstheme="minorHAnsi"/>
          <w:sz w:val="24"/>
          <w:lang w:val="sr-Cyrl-CS"/>
        </w:rPr>
        <w:t xml:space="preserve"> </w:t>
      </w:r>
      <w:r w:rsidRPr="0017388F">
        <w:rPr>
          <w:rFonts w:cstheme="minorHAnsi"/>
          <w:sz w:val="24"/>
          <w:lang w:val="sr-Cyrl-CS"/>
        </w:rPr>
        <w:t>тип</w:t>
      </w:r>
      <w:r w:rsidR="00FD08E2" w:rsidRPr="0017388F">
        <w:rPr>
          <w:rFonts w:cstheme="minorHAnsi"/>
          <w:sz w:val="24"/>
          <w:lang w:val="sr-Cyrl-CS"/>
        </w:rPr>
        <w:t xml:space="preserve"> </w:t>
      </w:r>
      <w:r w:rsidRPr="0017388F">
        <w:rPr>
          <w:rFonts w:cstheme="minorHAnsi"/>
          <w:sz w:val="24"/>
          <w:lang w:val="sr-Cyrl-CS"/>
        </w:rPr>
        <w:t>економске</w:t>
      </w:r>
      <w:r w:rsidR="00FD08E2" w:rsidRPr="0017388F">
        <w:rPr>
          <w:rFonts w:cstheme="minorHAnsi"/>
          <w:sz w:val="24"/>
          <w:lang w:val="sr-Cyrl-CS"/>
        </w:rPr>
        <w:t xml:space="preserve"> </w:t>
      </w:r>
      <w:r w:rsidRPr="0017388F">
        <w:rPr>
          <w:rFonts w:cstheme="minorHAnsi"/>
          <w:sz w:val="24"/>
          <w:lang w:val="sr-Cyrl-CS"/>
        </w:rPr>
        <w:t>активности</w:t>
      </w:r>
      <w:r w:rsidR="00FD08E2" w:rsidRPr="0017388F">
        <w:rPr>
          <w:rFonts w:cstheme="minorHAnsi"/>
          <w:sz w:val="24"/>
          <w:lang w:val="sr-Cyrl-CS"/>
        </w:rPr>
        <w:t xml:space="preserve"> </w:t>
      </w:r>
      <w:r w:rsidRPr="0017388F">
        <w:rPr>
          <w:rFonts w:cstheme="minorHAnsi"/>
          <w:sz w:val="24"/>
          <w:lang w:val="sr-Cyrl-CS"/>
        </w:rPr>
        <w:t>је</w:t>
      </w:r>
      <w:r w:rsidR="00FD08E2" w:rsidRPr="0017388F">
        <w:rPr>
          <w:rFonts w:cstheme="minorHAnsi"/>
          <w:sz w:val="24"/>
          <w:lang w:val="sr-Cyrl-CS"/>
        </w:rPr>
        <w:t xml:space="preserve"> </w:t>
      </w:r>
      <w:r w:rsidRPr="0017388F">
        <w:rPr>
          <w:rFonts w:cstheme="minorHAnsi"/>
          <w:sz w:val="24"/>
          <w:lang w:val="sr-Cyrl-CS"/>
        </w:rPr>
        <w:t>прерађивачка</w:t>
      </w:r>
      <w:r w:rsidR="00FD08E2" w:rsidRPr="0017388F">
        <w:rPr>
          <w:rFonts w:cstheme="minorHAnsi"/>
          <w:sz w:val="24"/>
          <w:lang w:val="sr-Cyrl-CS"/>
        </w:rPr>
        <w:t xml:space="preserve"> </w:t>
      </w:r>
      <w:r w:rsidRPr="0017388F">
        <w:rPr>
          <w:rFonts w:cstheme="minorHAnsi"/>
          <w:sz w:val="24"/>
          <w:lang w:val="sr-Cyrl-CS"/>
        </w:rPr>
        <w:t>индустрија</w:t>
      </w:r>
      <w:r w:rsidR="00FD08E2" w:rsidRPr="0017388F">
        <w:rPr>
          <w:rFonts w:cstheme="minorHAnsi"/>
          <w:sz w:val="24"/>
          <w:lang w:val="sr-Cyrl-CS"/>
        </w:rPr>
        <w:t xml:space="preserve"> 42,5</w:t>
      </w:r>
      <w:r w:rsidR="00FD08E2" w:rsidRPr="00F22DD8">
        <w:rPr>
          <w:rFonts w:cstheme="minorHAnsi"/>
          <w:sz w:val="24"/>
          <w:lang w:val="sr-Cyrl-CS"/>
        </w:rPr>
        <w:t xml:space="preserve">%.  </w:t>
      </w:r>
      <w:r w:rsidRPr="00F22DD8">
        <w:rPr>
          <w:rFonts w:cstheme="minorHAnsi"/>
          <w:sz w:val="24"/>
          <w:lang w:val="sr-Cyrl-CS"/>
        </w:rPr>
        <w:t>У</w:t>
      </w:r>
      <w:r w:rsidR="00FD08E2" w:rsidRPr="00F22DD8">
        <w:rPr>
          <w:rFonts w:cstheme="minorHAnsi"/>
          <w:sz w:val="24"/>
          <w:lang w:val="sr-Cyrl-CS"/>
        </w:rPr>
        <w:t xml:space="preserve"> </w:t>
      </w:r>
      <w:r w:rsidRPr="00F22DD8">
        <w:rPr>
          <w:rFonts w:cstheme="minorHAnsi"/>
          <w:sz w:val="24"/>
          <w:lang w:val="sr-Cyrl-CS"/>
        </w:rPr>
        <w:t>Прокупљу</w:t>
      </w:r>
      <w:r w:rsidR="00FD08E2" w:rsidRPr="00F22DD8">
        <w:rPr>
          <w:rFonts w:cstheme="minorHAnsi"/>
          <w:sz w:val="24"/>
          <w:lang w:val="sr-Cyrl-CS"/>
        </w:rPr>
        <w:t xml:space="preserve"> </w:t>
      </w:r>
      <w:r w:rsidRPr="00F22DD8">
        <w:rPr>
          <w:rFonts w:cstheme="minorHAnsi"/>
          <w:sz w:val="24"/>
          <w:lang w:val="sr-Cyrl-CS"/>
        </w:rPr>
        <w:t>постоји</w:t>
      </w:r>
      <w:r w:rsidR="00FD08E2" w:rsidRPr="00F22DD8">
        <w:rPr>
          <w:rFonts w:cstheme="minorHAnsi"/>
          <w:sz w:val="24"/>
          <w:lang w:val="sr-Cyrl-CS"/>
        </w:rPr>
        <w:t xml:space="preserve"> </w:t>
      </w:r>
      <w:r w:rsidRPr="00F22DD8">
        <w:rPr>
          <w:rFonts w:cstheme="minorHAnsi"/>
          <w:sz w:val="24"/>
          <w:lang w:val="sr-Cyrl-CS"/>
        </w:rPr>
        <w:t>пет</w:t>
      </w:r>
      <w:r w:rsidR="00FD08E2" w:rsidRPr="00F22DD8">
        <w:rPr>
          <w:rFonts w:cstheme="minorHAnsi"/>
          <w:sz w:val="24"/>
          <w:lang w:val="sr-Cyrl-CS"/>
        </w:rPr>
        <w:t xml:space="preserve"> </w:t>
      </w:r>
      <w:r w:rsidRPr="00F22DD8">
        <w:rPr>
          <w:rFonts w:cstheme="minorHAnsi"/>
          <w:sz w:val="24"/>
          <w:lang w:val="sr-Cyrl-CS"/>
        </w:rPr>
        <w:t>великих</w:t>
      </w:r>
      <w:r w:rsidR="00FD08E2" w:rsidRPr="00F22DD8">
        <w:rPr>
          <w:rFonts w:cstheme="minorHAnsi"/>
          <w:sz w:val="24"/>
          <w:lang w:val="sr-Cyrl-CS"/>
        </w:rPr>
        <w:t xml:space="preserve"> </w:t>
      </w:r>
      <w:r w:rsidRPr="00F22DD8">
        <w:rPr>
          <w:rFonts w:cstheme="minorHAnsi"/>
          <w:sz w:val="24"/>
          <w:lang w:val="sr-Cyrl-CS"/>
        </w:rPr>
        <w:t>предузећа</w:t>
      </w:r>
      <w:r w:rsidR="00FD08E2" w:rsidRPr="00F22DD8">
        <w:rPr>
          <w:rFonts w:cstheme="minorHAnsi"/>
          <w:sz w:val="24"/>
          <w:lang w:val="sr-Cyrl-CS"/>
        </w:rPr>
        <w:t xml:space="preserve"> </w:t>
      </w:r>
      <w:r w:rsidRPr="00F22DD8">
        <w:rPr>
          <w:rFonts w:cstheme="minorHAnsi"/>
          <w:sz w:val="24"/>
          <w:lang w:val="sr-Cyrl-CS"/>
        </w:rPr>
        <w:t>и</w:t>
      </w:r>
      <w:r w:rsidR="00FD08E2" w:rsidRPr="00F22DD8">
        <w:rPr>
          <w:rFonts w:cstheme="minorHAnsi"/>
          <w:sz w:val="24"/>
          <w:lang w:val="sr-Cyrl-CS"/>
        </w:rPr>
        <w:t xml:space="preserve"> </w:t>
      </w:r>
      <w:r w:rsidRPr="00F22DD8">
        <w:rPr>
          <w:rFonts w:cstheme="minorHAnsi"/>
          <w:sz w:val="24"/>
          <w:lang w:val="sr-Cyrl-CS"/>
        </w:rPr>
        <w:t>око</w:t>
      </w:r>
      <w:r w:rsidR="00FD08E2" w:rsidRPr="00F22DD8">
        <w:rPr>
          <w:rFonts w:cstheme="minorHAnsi"/>
          <w:sz w:val="24"/>
          <w:lang w:val="sr-Cyrl-CS"/>
        </w:rPr>
        <w:t xml:space="preserve"> 200 </w:t>
      </w:r>
      <w:r w:rsidRPr="00F22DD8">
        <w:rPr>
          <w:rFonts w:cstheme="minorHAnsi"/>
          <w:sz w:val="24"/>
          <w:lang w:val="sr-Cyrl-CS"/>
        </w:rPr>
        <w:t>малих</w:t>
      </w:r>
      <w:r w:rsidR="00FD08E2" w:rsidRPr="00F22DD8">
        <w:rPr>
          <w:rFonts w:cstheme="minorHAnsi"/>
          <w:sz w:val="24"/>
          <w:lang w:val="sr-Cyrl-CS"/>
        </w:rPr>
        <w:t xml:space="preserve"> </w:t>
      </w:r>
      <w:r w:rsidRPr="00F22DD8">
        <w:rPr>
          <w:rFonts w:cstheme="minorHAnsi"/>
          <w:sz w:val="24"/>
          <w:lang w:val="sr-Cyrl-CS"/>
        </w:rPr>
        <w:t>и</w:t>
      </w:r>
      <w:r w:rsidR="00FD08E2" w:rsidRPr="00F22DD8">
        <w:rPr>
          <w:rFonts w:cstheme="minorHAnsi"/>
          <w:sz w:val="24"/>
          <w:lang w:val="sr-Cyrl-CS"/>
        </w:rPr>
        <w:t xml:space="preserve"> </w:t>
      </w:r>
      <w:r w:rsidRPr="00F22DD8">
        <w:rPr>
          <w:rFonts w:cstheme="minorHAnsi"/>
          <w:sz w:val="24"/>
          <w:lang w:val="sr-Cyrl-CS"/>
        </w:rPr>
        <w:t>средњих</w:t>
      </w:r>
      <w:r w:rsidR="00FD08E2" w:rsidRPr="00F22DD8">
        <w:rPr>
          <w:rFonts w:cstheme="minorHAnsi"/>
          <w:sz w:val="24"/>
          <w:lang w:val="sr-Cyrl-CS"/>
        </w:rPr>
        <w:t xml:space="preserve"> </w:t>
      </w:r>
      <w:r w:rsidRPr="00F22DD8">
        <w:rPr>
          <w:rFonts w:cstheme="minorHAnsi"/>
          <w:sz w:val="24"/>
          <w:lang w:val="sr-Cyrl-CS"/>
        </w:rPr>
        <w:t>предузећа</w:t>
      </w:r>
      <w:r w:rsidR="00FD08E2" w:rsidRPr="00F22DD8">
        <w:rPr>
          <w:rFonts w:cstheme="minorHAnsi"/>
          <w:sz w:val="24"/>
          <w:lang w:val="sr-Cyrl-CS"/>
        </w:rPr>
        <w:t xml:space="preserve"> (</w:t>
      </w:r>
      <w:r w:rsidRPr="00F22DD8">
        <w:rPr>
          <w:rFonts w:cstheme="minorHAnsi"/>
          <w:sz w:val="24"/>
          <w:lang w:val="sr-Cyrl-CS"/>
        </w:rPr>
        <w:t>број</w:t>
      </w:r>
      <w:r w:rsidR="00FD08E2" w:rsidRPr="00F22DD8">
        <w:rPr>
          <w:rFonts w:cstheme="minorHAnsi"/>
          <w:sz w:val="24"/>
          <w:lang w:val="sr-Cyrl-CS"/>
        </w:rPr>
        <w:t xml:space="preserve"> </w:t>
      </w:r>
      <w:r w:rsidRPr="00F22DD8">
        <w:rPr>
          <w:rFonts w:cstheme="minorHAnsi"/>
          <w:sz w:val="24"/>
          <w:lang w:val="sr-Cyrl-CS"/>
        </w:rPr>
        <w:t>стално</w:t>
      </w:r>
      <w:r w:rsidR="00FD08E2" w:rsidRPr="00F22DD8">
        <w:rPr>
          <w:rFonts w:cstheme="minorHAnsi"/>
          <w:sz w:val="24"/>
          <w:lang w:val="sr-Cyrl-CS"/>
        </w:rPr>
        <w:t xml:space="preserve"> </w:t>
      </w:r>
      <w:r w:rsidRPr="00F22DD8">
        <w:rPr>
          <w:rFonts w:cstheme="minorHAnsi"/>
          <w:sz w:val="24"/>
          <w:lang w:val="sr-Cyrl-CS"/>
        </w:rPr>
        <w:t>варира</w:t>
      </w:r>
      <w:r w:rsidR="00FD08E2" w:rsidRPr="00F22DD8">
        <w:rPr>
          <w:rFonts w:cstheme="minorHAnsi"/>
          <w:sz w:val="24"/>
          <w:lang w:val="sr-Cyrl-CS"/>
        </w:rPr>
        <w:t xml:space="preserve">), </w:t>
      </w:r>
      <w:r w:rsidRPr="00F22DD8">
        <w:rPr>
          <w:rFonts w:cstheme="minorHAnsi"/>
          <w:sz w:val="24"/>
          <w:lang w:val="sr-Cyrl-CS"/>
        </w:rPr>
        <w:t>с</w:t>
      </w:r>
      <w:r w:rsidR="00FD08E2" w:rsidRPr="00F22DD8">
        <w:rPr>
          <w:rFonts w:cstheme="minorHAnsi"/>
          <w:sz w:val="24"/>
          <w:lang w:val="sr-Cyrl-CS"/>
        </w:rPr>
        <w:t xml:space="preserve"> </w:t>
      </w:r>
      <w:r w:rsidRPr="00F22DD8">
        <w:rPr>
          <w:rFonts w:cstheme="minorHAnsi"/>
          <w:sz w:val="24"/>
          <w:lang w:val="sr-Cyrl-CS"/>
        </w:rPr>
        <w:t>тим</w:t>
      </w:r>
      <w:r w:rsidR="00FD08E2" w:rsidRPr="00F22DD8">
        <w:rPr>
          <w:rFonts w:cstheme="minorHAnsi"/>
          <w:sz w:val="24"/>
          <w:lang w:val="sr-Cyrl-CS"/>
        </w:rPr>
        <w:t xml:space="preserve"> </w:t>
      </w:r>
      <w:r w:rsidRPr="00F22DD8">
        <w:rPr>
          <w:rFonts w:cstheme="minorHAnsi"/>
          <w:sz w:val="24"/>
          <w:lang w:val="sr-Cyrl-CS"/>
        </w:rPr>
        <w:t>што</w:t>
      </w:r>
      <w:r w:rsidR="00FD08E2" w:rsidRPr="00F22DD8">
        <w:rPr>
          <w:rFonts w:cstheme="minorHAnsi"/>
          <w:sz w:val="24"/>
          <w:lang w:val="sr-Cyrl-CS"/>
        </w:rPr>
        <w:t xml:space="preserve"> </w:t>
      </w:r>
      <w:r w:rsidRPr="00F22DD8">
        <w:rPr>
          <w:rFonts w:cstheme="minorHAnsi"/>
          <w:sz w:val="24"/>
          <w:lang w:val="sr-Cyrl-CS"/>
        </w:rPr>
        <w:t>преовлађује</w:t>
      </w:r>
      <w:r w:rsidR="00FD08E2" w:rsidRPr="00F22DD8">
        <w:rPr>
          <w:rFonts w:cstheme="minorHAnsi"/>
          <w:sz w:val="24"/>
          <w:lang w:val="sr-Cyrl-CS"/>
        </w:rPr>
        <w:t xml:space="preserve"> </w:t>
      </w:r>
      <w:r w:rsidRPr="00F22DD8">
        <w:rPr>
          <w:rFonts w:cstheme="minorHAnsi"/>
          <w:sz w:val="24"/>
          <w:lang w:val="sr-Cyrl-CS"/>
        </w:rPr>
        <w:t>приватни</w:t>
      </w:r>
      <w:r w:rsidR="00FD08E2" w:rsidRPr="00F22DD8">
        <w:rPr>
          <w:rFonts w:cstheme="minorHAnsi"/>
          <w:sz w:val="24"/>
          <w:lang w:val="sr-Cyrl-CS"/>
        </w:rPr>
        <w:t xml:space="preserve"> </w:t>
      </w:r>
      <w:r w:rsidRPr="00F22DD8">
        <w:rPr>
          <w:rFonts w:cstheme="minorHAnsi"/>
          <w:sz w:val="24"/>
          <w:lang w:val="sr-Cyrl-CS"/>
        </w:rPr>
        <w:t>сектор</w:t>
      </w:r>
      <w:r w:rsidR="00FD08E2" w:rsidRPr="00F22DD8">
        <w:rPr>
          <w:rFonts w:cstheme="minorHAnsi"/>
          <w:sz w:val="24"/>
          <w:lang w:val="sr-Cyrl-CS"/>
        </w:rPr>
        <w:t xml:space="preserve">. </w:t>
      </w:r>
      <w:r w:rsidRPr="00F22DD8">
        <w:rPr>
          <w:rFonts w:cstheme="minorHAnsi"/>
          <w:sz w:val="24"/>
          <w:lang w:val="sr-Cyrl-CS"/>
        </w:rPr>
        <w:t>Поступак</w:t>
      </w:r>
      <w:r w:rsidR="00FD08E2" w:rsidRPr="00F22DD8">
        <w:rPr>
          <w:rFonts w:cstheme="minorHAnsi"/>
          <w:sz w:val="24"/>
          <w:lang w:val="sr-Cyrl-CS"/>
        </w:rPr>
        <w:t xml:space="preserve"> </w:t>
      </w:r>
      <w:r w:rsidRPr="00F22DD8">
        <w:rPr>
          <w:rFonts w:cstheme="minorHAnsi"/>
          <w:sz w:val="24"/>
          <w:lang w:val="sr-Cyrl-CS"/>
        </w:rPr>
        <w:t>приватизације</w:t>
      </w:r>
      <w:r w:rsidR="00FD08E2" w:rsidRPr="00F22DD8">
        <w:rPr>
          <w:rFonts w:cstheme="minorHAnsi"/>
          <w:sz w:val="24"/>
          <w:lang w:val="sr-Cyrl-CS"/>
        </w:rPr>
        <w:t xml:space="preserve"> </w:t>
      </w:r>
      <w:r w:rsidRPr="00F22DD8">
        <w:rPr>
          <w:rFonts w:cstheme="minorHAnsi"/>
          <w:sz w:val="24"/>
          <w:lang w:val="sr-Cyrl-CS"/>
        </w:rPr>
        <w:t>код</w:t>
      </w:r>
      <w:r w:rsidR="00FD08E2" w:rsidRPr="00F22DD8">
        <w:rPr>
          <w:rFonts w:cstheme="minorHAnsi"/>
          <w:sz w:val="24"/>
          <w:lang w:val="sr-Cyrl-CS"/>
        </w:rPr>
        <w:t xml:space="preserve"> </w:t>
      </w:r>
      <w:r w:rsidRPr="00F22DD8">
        <w:rPr>
          <w:rFonts w:cstheme="minorHAnsi"/>
          <w:sz w:val="24"/>
          <w:lang w:val="sr-Cyrl-CS"/>
        </w:rPr>
        <w:t>одређеног</w:t>
      </w:r>
      <w:r w:rsidR="00FD08E2" w:rsidRPr="00F22DD8">
        <w:rPr>
          <w:rFonts w:cstheme="minorHAnsi"/>
          <w:sz w:val="24"/>
          <w:lang w:val="sr-Cyrl-CS"/>
        </w:rPr>
        <w:t xml:space="preserve"> </w:t>
      </w:r>
      <w:r w:rsidRPr="00F22DD8">
        <w:rPr>
          <w:rFonts w:cstheme="minorHAnsi"/>
          <w:sz w:val="24"/>
          <w:lang w:val="sr-Cyrl-CS"/>
        </w:rPr>
        <w:t>броја</w:t>
      </w:r>
      <w:r w:rsidR="00FD08E2" w:rsidRPr="00F22DD8">
        <w:rPr>
          <w:rFonts w:cstheme="minorHAnsi"/>
          <w:sz w:val="24"/>
          <w:lang w:val="sr-Cyrl-CS"/>
        </w:rPr>
        <w:t xml:space="preserve"> </w:t>
      </w:r>
      <w:r w:rsidRPr="00F22DD8">
        <w:rPr>
          <w:rFonts w:cstheme="minorHAnsi"/>
          <w:sz w:val="24"/>
          <w:lang w:val="sr-Cyrl-CS"/>
        </w:rPr>
        <w:t>предузећа</w:t>
      </w:r>
      <w:r w:rsidR="00FD08E2" w:rsidRPr="00F22DD8">
        <w:rPr>
          <w:rFonts w:cstheme="minorHAnsi"/>
          <w:sz w:val="24"/>
          <w:lang w:val="sr-Cyrl-CS"/>
        </w:rPr>
        <w:t xml:space="preserve"> </w:t>
      </w:r>
      <w:r w:rsidRPr="00F22DD8">
        <w:rPr>
          <w:rFonts w:cstheme="minorHAnsi"/>
          <w:sz w:val="24"/>
          <w:lang w:val="sr-Cyrl-CS"/>
        </w:rPr>
        <w:t>ј</w:t>
      </w:r>
      <w:r w:rsidRPr="00F22DD8">
        <w:rPr>
          <w:sz w:val="24"/>
          <w:lang w:val="sr-Cyrl-CS"/>
        </w:rPr>
        <w:t>ош</w:t>
      </w:r>
      <w:r w:rsidR="00FD08E2" w:rsidRPr="00F22DD8">
        <w:rPr>
          <w:sz w:val="24"/>
          <w:lang w:val="sr-Cyrl-CS"/>
        </w:rPr>
        <w:t xml:space="preserve"> </w:t>
      </w:r>
      <w:r w:rsidRPr="00F22DD8">
        <w:rPr>
          <w:sz w:val="24"/>
          <w:lang w:val="sr-Cyrl-CS"/>
        </w:rPr>
        <w:t>увек</w:t>
      </w:r>
      <w:r w:rsidR="00FD08E2" w:rsidRPr="00F22DD8">
        <w:rPr>
          <w:sz w:val="24"/>
          <w:lang w:val="sr-Cyrl-CS"/>
        </w:rPr>
        <w:t xml:space="preserve"> </w:t>
      </w:r>
      <w:r w:rsidRPr="00F22DD8">
        <w:rPr>
          <w:sz w:val="24"/>
          <w:lang w:val="sr-Cyrl-CS"/>
        </w:rPr>
        <w:t>није</w:t>
      </w:r>
      <w:r w:rsidR="00FD08E2" w:rsidRPr="00F22DD8">
        <w:rPr>
          <w:sz w:val="24"/>
          <w:lang w:val="sr-Cyrl-CS"/>
        </w:rPr>
        <w:t xml:space="preserve"> </w:t>
      </w:r>
      <w:r w:rsidRPr="00F22DD8">
        <w:rPr>
          <w:sz w:val="24"/>
          <w:lang w:val="sr-Cyrl-CS"/>
        </w:rPr>
        <w:t>приведен</w:t>
      </w:r>
      <w:r w:rsidR="00FD08E2" w:rsidRPr="00F22DD8">
        <w:rPr>
          <w:sz w:val="24"/>
          <w:lang w:val="sr-Cyrl-CS"/>
        </w:rPr>
        <w:t xml:space="preserve"> </w:t>
      </w:r>
      <w:r w:rsidRPr="00F22DD8">
        <w:rPr>
          <w:sz w:val="24"/>
          <w:lang w:val="sr-Cyrl-CS"/>
        </w:rPr>
        <w:t>крају</w:t>
      </w:r>
      <w:r w:rsidR="00FD08E2" w:rsidRPr="00F22DD8">
        <w:rPr>
          <w:sz w:val="24"/>
          <w:lang w:val="sr-Cyrl-CS"/>
        </w:rPr>
        <w:t xml:space="preserve">. </w:t>
      </w:r>
      <w:r w:rsidRPr="00F22DD8">
        <w:rPr>
          <w:sz w:val="24"/>
          <w:lang w:val="sr-Cyrl-CS"/>
        </w:rPr>
        <w:t>У</w:t>
      </w:r>
      <w:r w:rsidR="00FD08E2" w:rsidRPr="00F22DD8">
        <w:rPr>
          <w:sz w:val="24"/>
          <w:lang w:val="sr-Cyrl-CS"/>
        </w:rPr>
        <w:t xml:space="preserve"> </w:t>
      </w:r>
      <w:r w:rsidR="00F22DD8">
        <w:rPr>
          <w:sz w:val="24"/>
          <w:lang w:val="sr-Cyrl-CS"/>
        </w:rPr>
        <w:t>граду</w:t>
      </w:r>
      <w:r w:rsidR="00FD08E2" w:rsidRPr="00F22DD8">
        <w:rPr>
          <w:sz w:val="24"/>
          <w:lang w:val="sr-Cyrl-CS"/>
        </w:rPr>
        <w:t xml:space="preserve">  </w:t>
      </w:r>
      <w:r w:rsidRPr="00F22DD8">
        <w:rPr>
          <w:sz w:val="24"/>
          <w:lang w:val="sr-Cyrl-CS"/>
        </w:rPr>
        <w:t>је</w:t>
      </w:r>
      <w:r w:rsidR="00FD08E2" w:rsidRPr="00F22DD8">
        <w:rPr>
          <w:sz w:val="24"/>
          <w:lang w:val="sr-Cyrl-CS"/>
        </w:rPr>
        <w:t xml:space="preserve"> </w:t>
      </w:r>
      <w:r w:rsidRPr="00F22DD8">
        <w:rPr>
          <w:sz w:val="24"/>
          <w:lang w:val="sr-Cyrl-CS"/>
        </w:rPr>
        <w:t>оформљена</w:t>
      </w:r>
      <w:r w:rsidR="00FD08E2" w:rsidRPr="00F22DD8">
        <w:rPr>
          <w:sz w:val="24"/>
          <w:lang w:val="sr-Cyrl-CS"/>
        </w:rPr>
        <w:t xml:space="preserve"> </w:t>
      </w:r>
      <w:r w:rsidRPr="00F22DD8">
        <w:rPr>
          <w:sz w:val="24"/>
          <w:lang w:val="sr-Cyrl-CS"/>
        </w:rPr>
        <w:t>Канцеларија</w:t>
      </w:r>
      <w:r w:rsidR="00FD08E2" w:rsidRPr="00F22DD8">
        <w:rPr>
          <w:sz w:val="24"/>
          <w:lang w:val="sr-Cyrl-CS"/>
        </w:rPr>
        <w:t xml:space="preserve"> </w:t>
      </w:r>
      <w:r w:rsidRPr="00F22DD8">
        <w:rPr>
          <w:sz w:val="24"/>
          <w:lang w:val="sr-Cyrl-CS"/>
        </w:rPr>
        <w:t>за</w:t>
      </w:r>
      <w:r w:rsidR="00FD08E2" w:rsidRPr="00F22DD8">
        <w:rPr>
          <w:sz w:val="24"/>
          <w:lang w:val="sr-Cyrl-CS"/>
        </w:rPr>
        <w:t xml:space="preserve"> </w:t>
      </w:r>
      <w:r w:rsidRPr="00F22DD8">
        <w:rPr>
          <w:sz w:val="24"/>
          <w:lang w:val="sr-Cyrl-CS"/>
        </w:rPr>
        <w:t>локални</w:t>
      </w:r>
      <w:r w:rsidR="00FD08E2" w:rsidRPr="00F22DD8">
        <w:rPr>
          <w:sz w:val="24"/>
          <w:lang w:val="sr-Cyrl-CS"/>
        </w:rPr>
        <w:t xml:space="preserve"> </w:t>
      </w:r>
      <w:r w:rsidRPr="00F22DD8">
        <w:rPr>
          <w:sz w:val="24"/>
          <w:lang w:val="sr-Cyrl-CS"/>
        </w:rPr>
        <w:t>економски</w:t>
      </w:r>
      <w:r w:rsidR="00FD08E2" w:rsidRPr="00F22DD8">
        <w:rPr>
          <w:sz w:val="24"/>
          <w:lang w:val="sr-Cyrl-CS"/>
        </w:rPr>
        <w:t xml:space="preserve"> </w:t>
      </w:r>
      <w:r w:rsidRPr="00F22DD8">
        <w:rPr>
          <w:sz w:val="24"/>
          <w:lang w:val="sr-Cyrl-CS"/>
        </w:rPr>
        <w:t>развој</w:t>
      </w:r>
      <w:r w:rsidR="00FD08E2" w:rsidRPr="00F22DD8">
        <w:rPr>
          <w:sz w:val="24"/>
          <w:lang w:val="sr-Cyrl-CS"/>
        </w:rPr>
        <w:t xml:space="preserve">. </w:t>
      </w:r>
      <w:r w:rsidRPr="00F22DD8">
        <w:rPr>
          <w:sz w:val="24"/>
          <w:lang w:val="sr-Cyrl-CS"/>
        </w:rPr>
        <w:t>Запосленост</w:t>
      </w:r>
      <w:r w:rsidR="00FD08E2" w:rsidRPr="00F22DD8">
        <w:rPr>
          <w:sz w:val="24"/>
          <w:lang w:val="sr-Cyrl-CS"/>
        </w:rPr>
        <w:t xml:space="preserve"> </w:t>
      </w:r>
      <w:r w:rsidRPr="00F22DD8">
        <w:rPr>
          <w:sz w:val="24"/>
          <w:lang w:val="sr-Cyrl-CS"/>
        </w:rPr>
        <w:t>у</w:t>
      </w:r>
      <w:r w:rsidR="00FD08E2" w:rsidRPr="00F22DD8">
        <w:rPr>
          <w:sz w:val="24"/>
          <w:lang w:val="sr-Cyrl-CS"/>
        </w:rPr>
        <w:t xml:space="preserve"> </w:t>
      </w:r>
      <w:r w:rsidRPr="00F22DD8">
        <w:rPr>
          <w:sz w:val="24"/>
          <w:lang w:val="sr-Cyrl-CS"/>
        </w:rPr>
        <w:t>предузећима</w:t>
      </w:r>
      <w:r w:rsidR="00FD08E2" w:rsidRPr="00F22DD8">
        <w:rPr>
          <w:sz w:val="24"/>
          <w:lang w:val="sr-Cyrl-CS"/>
        </w:rPr>
        <w:t xml:space="preserve"> </w:t>
      </w:r>
      <w:r w:rsidRPr="00F22DD8">
        <w:rPr>
          <w:sz w:val="24"/>
          <w:lang w:val="sr-Cyrl-CS"/>
        </w:rPr>
        <w:t>и</w:t>
      </w:r>
      <w:r w:rsidR="00FD08E2" w:rsidRPr="00F22DD8">
        <w:rPr>
          <w:sz w:val="24"/>
          <w:lang w:val="sr-Cyrl-CS"/>
        </w:rPr>
        <w:t xml:space="preserve"> </w:t>
      </w:r>
      <w:r w:rsidRPr="00F22DD8">
        <w:rPr>
          <w:sz w:val="24"/>
          <w:lang w:val="sr-Cyrl-CS"/>
        </w:rPr>
        <w:t>задругама</w:t>
      </w:r>
      <w:r w:rsidR="00FD08E2" w:rsidRPr="00F22DD8">
        <w:rPr>
          <w:sz w:val="24"/>
          <w:lang w:val="sr-Cyrl-CS"/>
        </w:rPr>
        <w:t xml:space="preserve"> </w:t>
      </w:r>
      <w:r w:rsidRPr="00F22DD8">
        <w:rPr>
          <w:sz w:val="24"/>
          <w:lang w:val="sr-Cyrl-CS"/>
        </w:rPr>
        <w:t>је</w:t>
      </w:r>
      <w:r w:rsidR="00FD08E2" w:rsidRPr="00F22DD8">
        <w:rPr>
          <w:sz w:val="24"/>
          <w:lang w:val="sr-Cyrl-CS"/>
        </w:rPr>
        <w:t xml:space="preserve"> 18,7%; </w:t>
      </w:r>
      <w:r w:rsidRPr="00F22DD8">
        <w:rPr>
          <w:sz w:val="24"/>
          <w:lang w:val="sr-Cyrl-CS"/>
        </w:rPr>
        <w:t>запосленост</w:t>
      </w:r>
      <w:r w:rsidR="00FD08E2" w:rsidRPr="00F22DD8">
        <w:rPr>
          <w:sz w:val="24"/>
          <w:lang w:val="sr-Cyrl-CS"/>
        </w:rPr>
        <w:t xml:space="preserve"> </w:t>
      </w:r>
      <w:r w:rsidRPr="00F22DD8">
        <w:rPr>
          <w:sz w:val="24"/>
          <w:lang w:val="sr-Cyrl-CS"/>
        </w:rPr>
        <w:t>у</w:t>
      </w:r>
      <w:r w:rsidR="00FD08E2" w:rsidRPr="00F22DD8">
        <w:rPr>
          <w:sz w:val="24"/>
          <w:lang w:val="sr-Cyrl-CS"/>
        </w:rPr>
        <w:t xml:space="preserve"> </w:t>
      </w:r>
      <w:r w:rsidRPr="00F22DD8">
        <w:rPr>
          <w:sz w:val="24"/>
          <w:lang w:val="sr-Cyrl-CS"/>
        </w:rPr>
        <w:t>државним</w:t>
      </w:r>
      <w:r w:rsidR="00FD08E2" w:rsidRPr="00F22DD8">
        <w:rPr>
          <w:sz w:val="24"/>
          <w:lang w:val="sr-Cyrl-CS"/>
        </w:rPr>
        <w:t xml:space="preserve"> </w:t>
      </w:r>
      <w:r w:rsidRPr="00F22DD8">
        <w:rPr>
          <w:sz w:val="24"/>
          <w:lang w:val="sr-Cyrl-CS"/>
        </w:rPr>
        <w:t>органима</w:t>
      </w:r>
      <w:r w:rsidR="00FD08E2" w:rsidRPr="00F22DD8">
        <w:rPr>
          <w:sz w:val="24"/>
          <w:lang w:val="sr-Cyrl-CS"/>
        </w:rPr>
        <w:t xml:space="preserve"> </w:t>
      </w:r>
      <w:r w:rsidRPr="00F22DD8">
        <w:rPr>
          <w:sz w:val="24"/>
          <w:lang w:val="sr-Cyrl-CS"/>
        </w:rPr>
        <w:t>и</w:t>
      </w:r>
      <w:r w:rsidR="00FD08E2" w:rsidRPr="00F22DD8">
        <w:rPr>
          <w:sz w:val="24"/>
          <w:lang w:val="sr-Cyrl-CS"/>
        </w:rPr>
        <w:t xml:space="preserve"> </w:t>
      </w:r>
      <w:r w:rsidRPr="00F22DD8">
        <w:rPr>
          <w:sz w:val="24"/>
          <w:lang w:val="sr-Cyrl-CS"/>
        </w:rPr>
        <w:t>друштвеним</w:t>
      </w:r>
      <w:r w:rsidR="00FD08E2" w:rsidRPr="00F22DD8">
        <w:rPr>
          <w:sz w:val="24"/>
          <w:lang w:val="sr-Cyrl-CS"/>
        </w:rPr>
        <w:t xml:space="preserve"> </w:t>
      </w:r>
      <w:r w:rsidRPr="00F22DD8">
        <w:rPr>
          <w:sz w:val="24"/>
          <w:lang w:val="sr-Cyrl-CS"/>
        </w:rPr>
        <w:t>институцијама</w:t>
      </w:r>
      <w:r w:rsidR="00FD08E2" w:rsidRPr="00F22DD8">
        <w:rPr>
          <w:sz w:val="24"/>
          <w:lang w:val="sr-Cyrl-CS"/>
        </w:rPr>
        <w:t xml:space="preserve"> 25,3%; </w:t>
      </w:r>
      <w:r w:rsidRPr="00F22DD8">
        <w:rPr>
          <w:sz w:val="24"/>
          <w:lang w:val="sr-Cyrl-CS"/>
        </w:rPr>
        <w:t>лица</w:t>
      </w:r>
      <w:r w:rsidR="00FD08E2" w:rsidRPr="00F22DD8">
        <w:rPr>
          <w:sz w:val="24"/>
          <w:lang w:val="sr-Cyrl-CS"/>
        </w:rPr>
        <w:t xml:space="preserve"> </w:t>
      </w:r>
      <w:r w:rsidRPr="00F22DD8">
        <w:rPr>
          <w:sz w:val="24"/>
          <w:lang w:val="sr-Cyrl-CS"/>
        </w:rPr>
        <w:t>која</w:t>
      </w:r>
      <w:r w:rsidR="00FD08E2" w:rsidRPr="00F22DD8">
        <w:rPr>
          <w:sz w:val="24"/>
          <w:lang w:val="sr-Cyrl-CS"/>
        </w:rPr>
        <w:t xml:space="preserve"> </w:t>
      </w:r>
      <w:r w:rsidRPr="00F22DD8">
        <w:rPr>
          <w:sz w:val="24"/>
          <w:lang w:val="sr-Cyrl-CS"/>
        </w:rPr>
        <w:t>самостално</w:t>
      </w:r>
      <w:r w:rsidR="00FD08E2" w:rsidRPr="00F22DD8">
        <w:rPr>
          <w:sz w:val="24"/>
          <w:lang w:val="sr-Cyrl-CS"/>
        </w:rPr>
        <w:t xml:space="preserve"> </w:t>
      </w:r>
      <w:r w:rsidRPr="00F22DD8">
        <w:rPr>
          <w:sz w:val="24"/>
          <w:lang w:val="sr-Cyrl-CS"/>
        </w:rPr>
        <w:t>обављају</w:t>
      </w:r>
      <w:r w:rsidR="00FD08E2" w:rsidRPr="00F22DD8">
        <w:rPr>
          <w:sz w:val="24"/>
          <w:lang w:val="sr-Cyrl-CS"/>
        </w:rPr>
        <w:t xml:space="preserve"> </w:t>
      </w:r>
      <w:r w:rsidRPr="00F22DD8">
        <w:rPr>
          <w:sz w:val="24"/>
          <w:lang w:val="sr-Cyrl-CS"/>
        </w:rPr>
        <w:t>своју</w:t>
      </w:r>
      <w:r w:rsidR="00FD08E2" w:rsidRPr="00F22DD8">
        <w:rPr>
          <w:sz w:val="24"/>
          <w:lang w:val="sr-Cyrl-CS"/>
        </w:rPr>
        <w:t xml:space="preserve"> </w:t>
      </w:r>
      <w:r w:rsidRPr="00F22DD8">
        <w:rPr>
          <w:sz w:val="24"/>
          <w:lang w:val="sr-Cyrl-CS"/>
        </w:rPr>
        <w:t>делатност</w:t>
      </w:r>
      <w:r w:rsidR="00FD08E2" w:rsidRPr="00F22DD8">
        <w:rPr>
          <w:sz w:val="24"/>
          <w:lang w:val="sr-Cyrl-CS"/>
        </w:rPr>
        <w:t xml:space="preserve">: 5,4%. </w:t>
      </w:r>
      <w:r w:rsidRPr="00F22DD8">
        <w:rPr>
          <w:sz w:val="24"/>
          <w:lang w:val="sr-Cyrl-CS"/>
        </w:rPr>
        <w:t>Проценат</w:t>
      </w:r>
      <w:r w:rsidR="00FD08E2" w:rsidRPr="00F22DD8">
        <w:rPr>
          <w:sz w:val="24"/>
          <w:lang w:val="sr-Cyrl-CS"/>
        </w:rPr>
        <w:t xml:space="preserve"> </w:t>
      </w:r>
      <w:r w:rsidRPr="00F22DD8">
        <w:rPr>
          <w:sz w:val="24"/>
          <w:lang w:val="sr-Cyrl-CS"/>
        </w:rPr>
        <w:t>незапослених</w:t>
      </w:r>
      <w:r w:rsidR="00FD08E2" w:rsidRPr="00F22DD8">
        <w:rPr>
          <w:sz w:val="24"/>
          <w:lang w:val="sr-Cyrl-CS"/>
        </w:rPr>
        <w:t xml:space="preserve">  36%  </w:t>
      </w:r>
      <w:r w:rsidRPr="00F22DD8">
        <w:rPr>
          <w:sz w:val="24"/>
          <w:lang w:val="sr-Cyrl-CS"/>
        </w:rPr>
        <w:t>у</w:t>
      </w:r>
      <w:r w:rsidR="00FD08E2" w:rsidRPr="00F22DD8">
        <w:rPr>
          <w:sz w:val="24"/>
          <w:lang w:val="sr-Cyrl-CS"/>
        </w:rPr>
        <w:t xml:space="preserve"> </w:t>
      </w:r>
      <w:r w:rsidRPr="00F22DD8">
        <w:rPr>
          <w:sz w:val="24"/>
          <w:lang w:val="sr-Cyrl-CS"/>
        </w:rPr>
        <w:t>односу</w:t>
      </w:r>
      <w:r w:rsidR="00FD08E2" w:rsidRPr="00F22DD8">
        <w:rPr>
          <w:sz w:val="24"/>
          <w:lang w:val="sr-Cyrl-CS"/>
        </w:rPr>
        <w:t xml:space="preserve"> </w:t>
      </w:r>
      <w:r w:rsidRPr="00F22DD8">
        <w:rPr>
          <w:sz w:val="24"/>
          <w:lang w:val="sr-Cyrl-CS"/>
        </w:rPr>
        <w:t>на</w:t>
      </w:r>
      <w:r w:rsidR="00FD08E2" w:rsidRPr="00F22DD8">
        <w:rPr>
          <w:sz w:val="24"/>
          <w:lang w:val="sr-Cyrl-CS"/>
        </w:rPr>
        <w:t xml:space="preserve"> </w:t>
      </w:r>
      <w:r w:rsidRPr="00F22DD8">
        <w:rPr>
          <w:sz w:val="24"/>
          <w:lang w:val="sr-Cyrl-CS"/>
        </w:rPr>
        <w:t>радно</w:t>
      </w:r>
      <w:r w:rsidR="00FD08E2" w:rsidRPr="00F22DD8">
        <w:rPr>
          <w:sz w:val="24"/>
          <w:lang w:val="sr-Cyrl-CS"/>
        </w:rPr>
        <w:t xml:space="preserve"> </w:t>
      </w:r>
      <w:r w:rsidRPr="00F22DD8">
        <w:rPr>
          <w:sz w:val="24"/>
          <w:lang w:val="sr-Cyrl-CS"/>
        </w:rPr>
        <w:t>способне</w:t>
      </w:r>
      <w:r w:rsidR="00FD08E2" w:rsidRPr="00F22DD8">
        <w:rPr>
          <w:sz w:val="24"/>
          <w:lang w:val="sr-Cyrl-CS"/>
        </w:rPr>
        <w:t xml:space="preserve">, </w:t>
      </w:r>
      <w:r w:rsidRPr="00F22DD8">
        <w:rPr>
          <w:sz w:val="24"/>
          <w:lang w:val="sr-Cyrl-CS"/>
        </w:rPr>
        <w:t>а</w:t>
      </w:r>
      <w:r w:rsidR="00FD08E2" w:rsidRPr="00F22DD8">
        <w:rPr>
          <w:sz w:val="24"/>
          <w:lang w:val="sr-Cyrl-CS"/>
        </w:rPr>
        <w:t xml:space="preserve"> </w:t>
      </w:r>
      <w:r w:rsidRPr="00F22DD8">
        <w:rPr>
          <w:sz w:val="24"/>
          <w:lang w:val="sr-Cyrl-CS"/>
        </w:rPr>
        <w:t>квалификације</w:t>
      </w:r>
      <w:r w:rsidR="00FD08E2" w:rsidRPr="00F22DD8">
        <w:rPr>
          <w:sz w:val="24"/>
          <w:lang w:val="sr-Cyrl-CS"/>
        </w:rPr>
        <w:t xml:space="preserve"> </w:t>
      </w:r>
      <w:r w:rsidRPr="00F22DD8">
        <w:rPr>
          <w:sz w:val="24"/>
          <w:lang w:val="sr-Cyrl-CS"/>
        </w:rPr>
        <w:t>које</w:t>
      </w:r>
      <w:r w:rsidR="00FD08E2" w:rsidRPr="00F22DD8">
        <w:rPr>
          <w:sz w:val="24"/>
          <w:lang w:val="sr-Cyrl-CS"/>
        </w:rPr>
        <w:t xml:space="preserve"> </w:t>
      </w:r>
      <w:r w:rsidRPr="00F22DD8">
        <w:rPr>
          <w:sz w:val="24"/>
          <w:lang w:val="sr-Cyrl-CS"/>
        </w:rPr>
        <w:t>су</w:t>
      </w:r>
      <w:r w:rsidR="00FD08E2" w:rsidRPr="00F22DD8">
        <w:rPr>
          <w:sz w:val="24"/>
          <w:lang w:val="sr-Cyrl-CS"/>
        </w:rPr>
        <w:t xml:space="preserve"> </w:t>
      </w:r>
      <w:r w:rsidRPr="00F22DD8">
        <w:rPr>
          <w:sz w:val="24"/>
          <w:lang w:val="sr-Cyrl-CS"/>
        </w:rPr>
        <w:t>најчешће</w:t>
      </w:r>
      <w:r w:rsidR="00FD08E2" w:rsidRPr="00F22DD8">
        <w:rPr>
          <w:sz w:val="24"/>
          <w:lang w:val="sr-Cyrl-CS"/>
        </w:rPr>
        <w:t xml:space="preserve"> </w:t>
      </w:r>
      <w:r w:rsidRPr="00F22DD8">
        <w:rPr>
          <w:sz w:val="24"/>
          <w:lang w:val="sr-Cyrl-CS"/>
        </w:rPr>
        <w:t>тражене</w:t>
      </w:r>
      <w:r w:rsidR="00FD08E2" w:rsidRPr="00F22DD8">
        <w:rPr>
          <w:sz w:val="24"/>
          <w:lang w:val="sr-Cyrl-CS"/>
        </w:rPr>
        <w:t xml:space="preserve"> </w:t>
      </w:r>
      <w:r w:rsidRPr="00F22DD8">
        <w:rPr>
          <w:sz w:val="24"/>
          <w:lang w:val="sr-Cyrl-CS"/>
        </w:rPr>
        <w:t>су</w:t>
      </w:r>
      <w:r w:rsidR="00FD08E2" w:rsidRPr="00F22DD8">
        <w:rPr>
          <w:sz w:val="24"/>
          <w:lang w:val="sr-Cyrl-CS"/>
        </w:rPr>
        <w:t xml:space="preserve">: </w:t>
      </w:r>
      <w:r w:rsidRPr="00F22DD8">
        <w:rPr>
          <w:sz w:val="24"/>
          <w:lang w:val="sr-Cyrl-CS"/>
        </w:rPr>
        <w:t>дипл</w:t>
      </w:r>
      <w:r w:rsidR="00FD08E2" w:rsidRPr="00F22DD8">
        <w:rPr>
          <w:sz w:val="24"/>
          <w:lang w:val="sr-Cyrl-CS"/>
        </w:rPr>
        <w:t xml:space="preserve">. </w:t>
      </w:r>
      <w:r w:rsidRPr="00F22DD8">
        <w:rPr>
          <w:sz w:val="24"/>
          <w:lang w:val="sr-Cyrl-CS"/>
        </w:rPr>
        <w:t>математичари</w:t>
      </w:r>
      <w:r w:rsidR="00FD08E2" w:rsidRPr="00F22DD8">
        <w:rPr>
          <w:sz w:val="24"/>
          <w:lang w:val="sr-Cyrl-CS"/>
        </w:rPr>
        <w:t xml:space="preserve">, </w:t>
      </w:r>
      <w:r w:rsidRPr="00F22DD8">
        <w:rPr>
          <w:sz w:val="24"/>
          <w:lang w:val="sr-Cyrl-CS"/>
        </w:rPr>
        <w:t>проф</w:t>
      </w:r>
      <w:r w:rsidR="00FD08E2" w:rsidRPr="00F22DD8">
        <w:rPr>
          <w:sz w:val="24"/>
          <w:lang w:val="sr-Cyrl-CS"/>
        </w:rPr>
        <w:t xml:space="preserve">. </w:t>
      </w:r>
      <w:r w:rsidRPr="00F22DD8">
        <w:rPr>
          <w:sz w:val="24"/>
          <w:lang w:val="sr-Cyrl-CS"/>
        </w:rPr>
        <w:t>енглеског</w:t>
      </w:r>
      <w:r w:rsidR="00FD08E2" w:rsidRPr="00F22DD8">
        <w:rPr>
          <w:sz w:val="24"/>
          <w:lang w:val="sr-Cyrl-CS"/>
        </w:rPr>
        <w:t xml:space="preserve"> </w:t>
      </w:r>
      <w:r w:rsidRPr="00F22DD8">
        <w:rPr>
          <w:sz w:val="24"/>
          <w:lang w:val="sr-Cyrl-CS"/>
        </w:rPr>
        <w:t>језика</w:t>
      </w:r>
      <w:r w:rsidR="00FD08E2" w:rsidRPr="00F22DD8">
        <w:rPr>
          <w:sz w:val="24"/>
          <w:lang w:val="sr-Cyrl-CS"/>
        </w:rPr>
        <w:t xml:space="preserve">, </w:t>
      </w:r>
      <w:r w:rsidRPr="00F22DD8">
        <w:rPr>
          <w:sz w:val="24"/>
          <w:lang w:val="sr-Cyrl-CS"/>
        </w:rPr>
        <w:t>дипл</w:t>
      </w:r>
      <w:r w:rsidR="00FD08E2" w:rsidRPr="00F22DD8">
        <w:rPr>
          <w:sz w:val="24"/>
          <w:lang w:val="sr-Cyrl-CS"/>
        </w:rPr>
        <w:t>-</w:t>
      </w:r>
      <w:r w:rsidRPr="00F22DD8">
        <w:rPr>
          <w:sz w:val="24"/>
          <w:lang w:val="sr-Cyrl-CS"/>
        </w:rPr>
        <w:t>инжињери</w:t>
      </w:r>
      <w:r w:rsidR="00FD08E2" w:rsidRPr="00F22DD8">
        <w:rPr>
          <w:sz w:val="24"/>
          <w:lang w:val="sr-Cyrl-CS"/>
        </w:rPr>
        <w:t xml:space="preserve"> </w:t>
      </w:r>
      <w:r w:rsidRPr="00F22DD8">
        <w:rPr>
          <w:sz w:val="24"/>
          <w:lang w:val="sr-Cyrl-CS"/>
        </w:rPr>
        <w:t>техничких</w:t>
      </w:r>
      <w:r w:rsidR="00FD08E2" w:rsidRPr="00F22DD8">
        <w:rPr>
          <w:sz w:val="24"/>
          <w:lang w:val="sr-Cyrl-CS"/>
        </w:rPr>
        <w:t xml:space="preserve"> </w:t>
      </w:r>
      <w:r w:rsidRPr="00F22DD8">
        <w:rPr>
          <w:sz w:val="24"/>
          <w:lang w:val="sr-Cyrl-CS"/>
        </w:rPr>
        <w:t>смерова</w:t>
      </w:r>
      <w:r w:rsidR="00FD08E2" w:rsidRPr="00F22DD8">
        <w:rPr>
          <w:sz w:val="24"/>
          <w:lang w:val="sr-Cyrl-CS"/>
        </w:rPr>
        <w:t xml:space="preserve">. </w:t>
      </w:r>
      <w:r w:rsidRPr="00F22DD8">
        <w:rPr>
          <w:sz w:val="24"/>
          <w:lang w:val="sr-Cyrl-CS"/>
        </w:rPr>
        <w:t>Проблемом</w:t>
      </w:r>
      <w:r w:rsidR="00FD08E2" w:rsidRPr="00F22DD8">
        <w:rPr>
          <w:sz w:val="24"/>
          <w:lang w:val="sr-Cyrl-CS"/>
        </w:rPr>
        <w:t xml:space="preserve"> </w:t>
      </w:r>
      <w:r w:rsidRPr="00F22DD8">
        <w:rPr>
          <w:sz w:val="24"/>
          <w:lang w:val="sr-Cyrl-CS"/>
        </w:rPr>
        <w:t>запошљавања</w:t>
      </w:r>
      <w:r w:rsidR="00FD08E2" w:rsidRPr="00F22DD8">
        <w:rPr>
          <w:sz w:val="24"/>
          <w:lang w:val="sr-Cyrl-CS"/>
        </w:rPr>
        <w:t xml:space="preserve"> </w:t>
      </w:r>
      <w:r w:rsidRPr="00F22DD8">
        <w:rPr>
          <w:sz w:val="24"/>
          <w:lang w:val="sr-Cyrl-CS"/>
        </w:rPr>
        <w:t>се</w:t>
      </w:r>
      <w:r w:rsidR="00FD08E2" w:rsidRPr="00F22DD8">
        <w:rPr>
          <w:sz w:val="24"/>
          <w:lang w:val="sr-Cyrl-CS"/>
        </w:rPr>
        <w:t xml:space="preserve"> </w:t>
      </w:r>
      <w:r w:rsidRPr="00F22DD8">
        <w:rPr>
          <w:sz w:val="24"/>
          <w:lang w:val="sr-Cyrl-CS"/>
        </w:rPr>
        <w:t>бави</w:t>
      </w:r>
      <w:r w:rsidR="00FD08E2" w:rsidRPr="00F22DD8">
        <w:rPr>
          <w:sz w:val="24"/>
          <w:lang w:val="sr-Cyrl-CS"/>
        </w:rPr>
        <w:t xml:space="preserve"> </w:t>
      </w:r>
      <w:r w:rsidRPr="00F22DD8">
        <w:rPr>
          <w:sz w:val="24"/>
          <w:lang w:val="sr-Cyrl-CS"/>
        </w:rPr>
        <w:t>искључиво</w:t>
      </w:r>
      <w:r w:rsidR="00FD08E2" w:rsidRPr="00F22DD8">
        <w:rPr>
          <w:sz w:val="24"/>
          <w:lang w:val="sr-Cyrl-CS"/>
        </w:rPr>
        <w:t xml:space="preserve"> </w:t>
      </w:r>
      <w:r w:rsidRPr="00F22DD8">
        <w:rPr>
          <w:sz w:val="24"/>
          <w:lang w:val="sr-Cyrl-CS"/>
        </w:rPr>
        <w:t>Национална</w:t>
      </w:r>
      <w:r w:rsidR="00FD08E2" w:rsidRPr="00F22DD8">
        <w:rPr>
          <w:sz w:val="24"/>
          <w:lang w:val="sr-Cyrl-CS"/>
        </w:rPr>
        <w:t xml:space="preserve"> </w:t>
      </w:r>
      <w:r w:rsidRPr="00F22DD8">
        <w:rPr>
          <w:sz w:val="24"/>
          <w:lang w:val="sr-Cyrl-CS"/>
        </w:rPr>
        <w:t>служба</w:t>
      </w:r>
      <w:r w:rsidR="00FD08E2" w:rsidRPr="00F22DD8">
        <w:rPr>
          <w:sz w:val="24"/>
          <w:lang w:val="sr-Cyrl-CS"/>
        </w:rPr>
        <w:t xml:space="preserve"> </w:t>
      </w:r>
      <w:r w:rsidRPr="00F22DD8">
        <w:rPr>
          <w:sz w:val="24"/>
          <w:lang w:val="sr-Cyrl-CS"/>
        </w:rPr>
        <w:t>за</w:t>
      </w:r>
      <w:r w:rsidR="00FD08E2" w:rsidRPr="00F22DD8">
        <w:rPr>
          <w:sz w:val="24"/>
          <w:lang w:val="sr-Cyrl-CS"/>
        </w:rPr>
        <w:t xml:space="preserve"> </w:t>
      </w:r>
      <w:r w:rsidRPr="00F22DD8">
        <w:rPr>
          <w:sz w:val="24"/>
          <w:lang w:val="sr-Cyrl-CS"/>
        </w:rPr>
        <w:t>запошљавање</w:t>
      </w:r>
      <w:r w:rsidR="00FD08E2" w:rsidRPr="00F22DD8">
        <w:rPr>
          <w:sz w:val="24"/>
          <w:lang w:val="sr-Cyrl-CS"/>
        </w:rPr>
        <w:t xml:space="preserve">. </w:t>
      </w:r>
      <w:r w:rsidRPr="00F22DD8">
        <w:rPr>
          <w:sz w:val="24"/>
          <w:lang w:val="sr-Cyrl-CS"/>
        </w:rPr>
        <w:t>Што</w:t>
      </w:r>
      <w:r w:rsidR="00FD08E2" w:rsidRPr="00F22DD8">
        <w:rPr>
          <w:sz w:val="24"/>
          <w:lang w:val="sr-Cyrl-CS"/>
        </w:rPr>
        <w:t xml:space="preserve"> </w:t>
      </w:r>
      <w:r w:rsidRPr="00F22DD8">
        <w:rPr>
          <w:sz w:val="24"/>
          <w:lang w:val="sr-Cyrl-CS"/>
        </w:rPr>
        <w:t>се</w:t>
      </w:r>
      <w:r w:rsidR="00FD08E2" w:rsidRPr="00F22DD8">
        <w:rPr>
          <w:sz w:val="24"/>
          <w:lang w:val="sr-Cyrl-CS"/>
        </w:rPr>
        <w:t xml:space="preserve"> </w:t>
      </w:r>
      <w:r w:rsidRPr="00F22DD8">
        <w:rPr>
          <w:sz w:val="24"/>
          <w:lang w:val="sr-Cyrl-CS"/>
        </w:rPr>
        <w:t>тиче</w:t>
      </w:r>
      <w:r w:rsidR="00FD08E2" w:rsidRPr="00F22DD8">
        <w:rPr>
          <w:sz w:val="24"/>
          <w:lang w:val="sr-Cyrl-CS"/>
        </w:rPr>
        <w:t xml:space="preserve"> </w:t>
      </w:r>
      <w:r w:rsidRPr="00F22DD8">
        <w:rPr>
          <w:sz w:val="24"/>
          <w:lang w:val="sr-Cyrl-CS"/>
        </w:rPr>
        <w:t>власничког</w:t>
      </w:r>
      <w:r w:rsidR="00FD08E2" w:rsidRPr="00F22DD8">
        <w:rPr>
          <w:sz w:val="24"/>
          <w:lang w:val="sr-Cyrl-CS"/>
        </w:rPr>
        <w:t xml:space="preserve"> </w:t>
      </w:r>
      <w:r w:rsidRPr="00F22DD8">
        <w:rPr>
          <w:sz w:val="24"/>
          <w:lang w:val="sr-Cyrl-CS"/>
        </w:rPr>
        <w:t>права</w:t>
      </w:r>
      <w:r w:rsidR="00FD08E2" w:rsidRPr="00F22DD8">
        <w:rPr>
          <w:sz w:val="24"/>
          <w:lang w:val="sr-Cyrl-CS"/>
        </w:rPr>
        <w:t xml:space="preserve"> </w:t>
      </w:r>
      <w:r w:rsidRPr="00F22DD8">
        <w:rPr>
          <w:sz w:val="24"/>
          <w:lang w:val="sr-Cyrl-CS"/>
        </w:rPr>
        <w:t>над</w:t>
      </w:r>
      <w:r w:rsidR="00FD08E2" w:rsidRPr="00F22DD8">
        <w:rPr>
          <w:sz w:val="24"/>
          <w:lang w:val="sr-Cyrl-CS"/>
        </w:rPr>
        <w:t xml:space="preserve"> </w:t>
      </w:r>
      <w:r w:rsidRPr="00F22DD8">
        <w:rPr>
          <w:sz w:val="24"/>
          <w:lang w:val="sr-Cyrl-CS"/>
        </w:rPr>
        <w:t>земљиштем</w:t>
      </w:r>
      <w:r w:rsidR="00FD08E2" w:rsidRPr="00F22DD8">
        <w:rPr>
          <w:sz w:val="24"/>
          <w:lang w:val="sr-Cyrl-CS"/>
        </w:rPr>
        <w:t xml:space="preserve"> </w:t>
      </w:r>
      <w:r w:rsidRPr="00F22DD8">
        <w:rPr>
          <w:sz w:val="24"/>
          <w:lang w:val="sr-Cyrl-CS"/>
        </w:rPr>
        <w:t>и</w:t>
      </w:r>
      <w:r w:rsidR="00FD08E2" w:rsidRPr="00F22DD8">
        <w:rPr>
          <w:sz w:val="24"/>
          <w:lang w:val="sr-Cyrl-CS"/>
        </w:rPr>
        <w:t xml:space="preserve"> </w:t>
      </w:r>
      <w:r w:rsidRPr="00F22DD8">
        <w:rPr>
          <w:sz w:val="24"/>
          <w:lang w:val="sr-Cyrl-CS"/>
        </w:rPr>
        <w:t>другим</w:t>
      </w:r>
      <w:r w:rsidR="00FD08E2" w:rsidRPr="00F22DD8">
        <w:rPr>
          <w:sz w:val="24"/>
          <w:lang w:val="sr-Cyrl-CS"/>
        </w:rPr>
        <w:t xml:space="preserve"> </w:t>
      </w:r>
      <w:r w:rsidRPr="00F22DD8">
        <w:rPr>
          <w:sz w:val="24"/>
          <w:lang w:val="sr-Cyrl-CS"/>
        </w:rPr>
        <w:t>ресурсима</w:t>
      </w:r>
      <w:r w:rsidR="00FD08E2" w:rsidRPr="00627517">
        <w:rPr>
          <w:sz w:val="24"/>
          <w:lang w:val="sr-Cyrl-CS"/>
        </w:rPr>
        <w:t xml:space="preserve"> </w:t>
      </w:r>
      <w:r>
        <w:rPr>
          <w:sz w:val="24"/>
          <w:lang w:val="sr-Cyrl-CS"/>
        </w:rPr>
        <w:t>унутар</w:t>
      </w:r>
      <w:r w:rsidR="00FD08E2" w:rsidRPr="00627517">
        <w:rPr>
          <w:sz w:val="24"/>
          <w:lang w:val="sr-Cyrl-CS"/>
        </w:rPr>
        <w:t xml:space="preserve"> </w:t>
      </w:r>
      <w:r>
        <w:rPr>
          <w:sz w:val="24"/>
          <w:lang w:val="sr-Cyrl-CS"/>
        </w:rPr>
        <w:t>заједнице</w:t>
      </w:r>
      <w:r w:rsidR="00FD08E2" w:rsidRPr="00627517">
        <w:rPr>
          <w:sz w:val="24"/>
          <w:lang w:val="sr-Cyrl-CS"/>
        </w:rPr>
        <w:t xml:space="preserve"> </w:t>
      </w:r>
      <w:r>
        <w:rPr>
          <w:sz w:val="24"/>
          <w:lang w:val="sr-Cyrl-CS"/>
        </w:rPr>
        <w:t>однос</w:t>
      </w:r>
      <w:r w:rsidR="00FD08E2" w:rsidRPr="00627517">
        <w:rPr>
          <w:sz w:val="24"/>
          <w:lang w:val="sr-Cyrl-CS"/>
        </w:rPr>
        <w:t xml:space="preserve"> </w:t>
      </w:r>
      <w:r>
        <w:rPr>
          <w:sz w:val="24"/>
          <w:lang w:val="sr-Cyrl-CS"/>
        </w:rPr>
        <w:t>је</w:t>
      </w:r>
      <w:r w:rsidR="00FD08E2" w:rsidRPr="00627517">
        <w:rPr>
          <w:sz w:val="24"/>
          <w:lang w:val="sr-Cyrl-CS"/>
        </w:rPr>
        <w:t xml:space="preserve"> </w:t>
      </w:r>
      <w:r>
        <w:rPr>
          <w:sz w:val="24"/>
          <w:lang w:val="sr-Cyrl-CS"/>
        </w:rPr>
        <w:t>равномеран</w:t>
      </w:r>
      <w:r w:rsidR="00FD08E2" w:rsidRPr="00627517">
        <w:rPr>
          <w:sz w:val="24"/>
          <w:lang w:val="sr-Cyrl-CS"/>
        </w:rPr>
        <w:t xml:space="preserve">, </w:t>
      </w:r>
      <w:r>
        <w:rPr>
          <w:sz w:val="24"/>
          <w:lang w:val="sr-Cyrl-CS"/>
        </w:rPr>
        <w:t>односно</w:t>
      </w:r>
      <w:r w:rsidR="00FD08E2" w:rsidRPr="00627517">
        <w:rPr>
          <w:sz w:val="24"/>
          <w:lang w:val="sr-Cyrl-CS"/>
        </w:rPr>
        <w:t xml:space="preserve">, </w:t>
      </w:r>
      <w:r>
        <w:rPr>
          <w:sz w:val="24"/>
          <w:lang w:val="sr-Cyrl-CS"/>
        </w:rPr>
        <w:t>приватни</w:t>
      </w:r>
      <w:r w:rsidR="00FD08E2" w:rsidRPr="00627517">
        <w:rPr>
          <w:sz w:val="24"/>
          <w:lang w:val="sr-Cyrl-CS"/>
        </w:rPr>
        <w:t xml:space="preserve"> </w:t>
      </w:r>
      <w:r>
        <w:rPr>
          <w:sz w:val="24"/>
          <w:lang w:val="sr-Cyrl-CS"/>
        </w:rPr>
        <w:t>и</w:t>
      </w:r>
      <w:r w:rsidR="00FD08E2" w:rsidRPr="00627517">
        <w:rPr>
          <w:sz w:val="24"/>
          <w:lang w:val="sr-Cyrl-CS"/>
        </w:rPr>
        <w:t xml:space="preserve"> </w:t>
      </w:r>
      <w:r>
        <w:rPr>
          <w:sz w:val="24"/>
          <w:lang w:val="sr-Cyrl-CS"/>
        </w:rPr>
        <w:t>државни</w:t>
      </w:r>
      <w:r w:rsidR="00FD08E2" w:rsidRPr="00627517">
        <w:rPr>
          <w:sz w:val="24"/>
          <w:lang w:val="sr-Cyrl-CS"/>
        </w:rPr>
        <w:t xml:space="preserve"> </w:t>
      </w:r>
      <w:r>
        <w:rPr>
          <w:sz w:val="24"/>
          <w:lang w:val="sr-Cyrl-CS"/>
        </w:rPr>
        <w:t>однос</w:t>
      </w:r>
      <w:r w:rsidR="00FD08E2" w:rsidRPr="00627517">
        <w:rPr>
          <w:sz w:val="24"/>
          <w:lang w:val="sr-Cyrl-CS"/>
        </w:rPr>
        <w:t xml:space="preserve"> </w:t>
      </w:r>
      <w:r>
        <w:rPr>
          <w:sz w:val="24"/>
          <w:lang w:val="sr-Cyrl-CS"/>
        </w:rPr>
        <w:t>поседовања</w:t>
      </w:r>
      <w:r w:rsidR="00FD08E2" w:rsidRPr="00627517">
        <w:rPr>
          <w:sz w:val="24"/>
          <w:lang w:val="sr-Cyrl-CS"/>
        </w:rPr>
        <w:t xml:space="preserve"> </w:t>
      </w:r>
      <w:r>
        <w:rPr>
          <w:sz w:val="24"/>
          <w:lang w:val="sr-Cyrl-CS"/>
        </w:rPr>
        <w:t>земљишта</w:t>
      </w:r>
      <w:r w:rsidR="00FD08E2" w:rsidRPr="00627517">
        <w:rPr>
          <w:sz w:val="24"/>
          <w:lang w:val="sr-Cyrl-CS"/>
        </w:rPr>
        <w:t xml:space="preserve"> </w:t>
      </w:r>
      <w:r>
        <w:rPr>
          <w:sz w:val="24"/>
          <w:lang w:val="sr-Cyrl-CS"/>
        </w:rPr>
        <w:t>је</w:t>
      </w:r>
      <w:r w:rsidR="00FD08E2" w:rsidRPr="00627517">
        <w:rPr>
          <w:sz w:val="24"/>
          <w:lang w:val="sr-Cyrl-CS"/>
        </w:rPr>
        <w:t xml:space="preserve"> </w:t>
      </w:r>
      <w:r>
        <w:rPr>
          <w:sz w:val="24"/>
          <w:lang w:val="sr-Cyrl-CS"/>
        </w:rPr>
        <w:t>приближно</w:t>
      </w:r>
      <w:r w:rsidR="00FD08E2" w:rsidRPr="00627517">
        <w:rPr>
          <w:sz w:val="24"/>
          <w:lang w:val="sr-Cyrl-CS"/>
        </w:rPr>
        <w:t xml:space="preserve"> </w:t>
      </w:r>
      <w:r>
        <w:rPr>
          <w:sz w:val="24"/>
          <w:lang w:val="sr-Cyrl-CS"/>
        </w:rPr>
        <w:t>исти</w:t>
      </w:r>
      <w:r w:rsidR="00FD08E2" w:rsidRPr="00627517">
        <w:rPr>
          <w:sz w:val="24"/>
          <w:lang w:val="sr-Cyrl-CS"/>
        </w:rPr>
        <w:t>.</w:t>
      </w:r>
    </w:p>
    <w:p w:rsidR="007C00F7" w:rsidRDefault="007C00F7" w:rsidP="007C00F7">
      <w:pPr>
        <w:jc w:val="both"/>
        <w:rPr>
          <w:sz w:val="24"/>
          <w:lang w:val="sr-Cyrl-CS"/>
        </w:rPr>
      </w:pPr>
    </w:p>
    <w:p w:rsidR="005120FD" w:rsidRPr="005120FD" w:rsidRDefault="005120FD" w:rsidP="007C00F7">
      <w:pPr>
        <w:jc w:val="both"/>
        <w:rPr>
          <w:b/>
          <w:i/>
          <w:sz w:val="24"/>
          <w:lang w:val="sr-Cyrl-CS"/>
        </w:rPr>
      </w:pPr>
      <w:r>
        <w:rPr>
          <w:sz w:val="24"/>
          <w:lang w:val="sr-Cyrl-CS"/>
        </w:rPr>
        <w:t>Компаније са великим бројем запослених радника на територији Топличког округа упошљавају фабрик</w:t>
      </w:r>
      <w:r w:rsidRPr="005120FD">
        <w:rPr>
          <w:sz w:val="24"/>
          <w:lang w:val="sr-Cyrl-CS"/>
        </w:rPr>
        <w:t>е ''Леони''</w:t>
      </w:r>
      <w:r>
        <w:rPr>
          <w:sz w:val="24"/>
          <w:lang w:val="sr-Cyrl-CS"/>
        </w:rPr>
        <w:t xml:space="preserve">, </w:t>
      </w:r>
      <w:r w:rsidRPr="005120FD">
        <w:rPr>
          <w:sz w:val="24"/>
          <w:lang w:val="sr-Cyrl-CS"/>
        </w:rPr>
        <w:t>''</w:t>
      </w:r>
      <w:r>
        <w:rPr>
          <w:sz w:val="24"/>
          <w:lang w:val="sr-Cyrl-CS"/>
        </w:rPr>
        <w:t>Бизлинк</w:t>
      </w:r>
      <w:r w:rsidRPr="005120FD">
        <w:rPr>
          <w:sz w:val="24"/>
          <w:lang w:val="sr-Cyrl-CS"/>
        </w:rPr>
        <w:t>''</w:t>
      </w:r>
      <w:r>
        <w:rPr>
          <w:sz w:val="24"/>
          <w:lang w:val="sr-Cyrl-CS"/>
        </w:rPr>
        <w:t xml:space="preserve">, </w:t>
      </w:r>
      <w:r w:rsidRPr="005120FD">
        <w:rPr>
          <w:sz w:val="24"/>
          <w:lang w:val="sr-Cyrl-CS"/>
        </w:rPr>
        <w:t>''</w:t>
      </w:r>
      <w:r>
        <w:rPr>
          <w:sz w:val="24"/>
          <w:lang w:val="sr-Cyrl-CS"/>
        </w:rPr>
        <w:t>Гама</w:t>
      </w:r>
      <w:r w:rsidRPr="005120FD">
        <w:rPr>
          <w:sz w:val="24"/>
          <w:lang w:val="sr-Cyrl-CS"/>
        </w:rPr>
        <w:t>''</w:t>
      </w:r>
      <w:r>
        <w:rPr>
          <w:sz w:val="24"/>
          <w:lang w:val="sr-Cyrl-CS"/>
        </w:rPr>
        <w:t xml:space="preserve">, </w:t>
      </w:r>
      <w:r w:rsidRPr="005120FD">
        <w:rPr>
          <w:sz w:val="24"/>
          <w:lang w:val="sr-Cyrl-CS"/>
        </w:rPr>
        <w:t>''</w:t>
      </w:r>
      <w:r>
        <w:rPr>
          <w:sz w:val="24"/>
          <w:lang w:val="sr-Cyrl-CS"/>
        </w:rPr>
        <w:t>Чип</w:t>
      </w:r>
      <w:r w:rsidRPr="005120FD">
        <w:rPr>
          <w:sz w:val="24"/>
          <w:lang w:val="sr-Cyrl-CS"/>
        </w:rPr>
        <w:t>''</w:t>
      </w:r>
      <w:r>
        <w:rPr>
          <w:sz w:val="24"/>
          <w:lang w:val="sr-Cyrl-CS"/>
        </w:rPr>
        <w:t xml:space="preserve"> ,</w:t>
      </w:r>
      <w:r w:rsidRPr="005120FD">
        <w:rPr>
          <w:sz w:val="24"/>
          <w:lang w:val="sr-Cyrl-CS"/>
        </w:rPr>
        <w:t>''</w:t>
      </w:r>
      <w:r>
        <w:rPr>
          <w:sz w:val="24"/>
          <w:lang w:val="sr-Cyrl-CS"/>
        </w:rPr>
        <w:t>Хиссар-Пионир</w:t>
      </w:r>
      <w:r w:rsidRPr="005120FD">
        <w:rPr>
          <w:sz w:val="24"/>
          <w:lang w:val="sr-Cyrl-CS"/>
        </w:rPr>
        <w:t>''</w:t>
      </w:r>
      <w:r>
        <w:rPr>
          <w:sz w:val="24"/>
          <w:lang w:val="sr-Cyrl-CS"/>
        </w:rPr>
        <w:t>.</w:t>
      </w:r>
    </w:p>
    <w:p w:rsidR="005120FD" w:rsidRDefault="005120FD" w:rsidP="007C00F7">
      <w:pPr>
        <w:jc w:val="both"/>
        <w:rPr>
          <w:sz w:val="24"/>
          <w:lang w:val="sr-Cyrl-CS"/>
        </w:rPr>
      </w:pPr>
    </w:p>
    <w:p w:rsidR="005120FD" w:rsidRDefault="005120FD" w:rsidP="007C00F7">
      <w:pPr>
        <w:jc w:val="both"/>
        <w:rPr>
          <w:sz w:val="24"/>
          <w:lang w:val="sr-Cyrl-CS"/>
        </w:rPr>
      </w:pPr>
    </w:p>
    <w:p w:rsidR="007F127E" w:rsidRPr="00EC5E22" w:rsidRDefault="005120FD" w:rsidP="007C00F7">
      <w:pPr>
        <w:jc w:val="both"/>
        <w:rPr>
          <w:sz w:val="24"/>
          <w:lang w:val="sr-Cyrl-CS"/>
        </w:rPr>
      </w:pPr>
      <w:r>
        <w:rPr>
          <w:sz w:val="24"/>
          <w:lang w:val="sr-Cyrl-CS"/>
        </w:rPr>
        <w:t>За компанију</w:t>
      </w:r>
      <w:r w:rsidR="00FD08E2" w:rsidRPr="00EC5E22">
        <w:rPr>
          <w:sz w:val="24"/>
          <w:lang w:val="sr-Cyrl-CS"/>
        </w:rPr>
        <w:t xml:space="preserve"> </w:t>
      </w:r>
      <w:r w:rsidR="007C00F7" w:rsidRPr="00EC5E22">
        <w:rPr>
          <w:sz w:val="24"/>
          <w:lang w:val="sr-Cyrl-CS"/>
        </w:rPr>
        <w:t>Хи</w:t>
      </w:r>
      <w:r w:rsidR="00A01546" w:rsidRPr="00EC5E22">
        <w:rPr>
          <w:sz w:val="24"/>
          <w:lang w:val="sr-Cyrl-CS"/>
        </w:rPr>
        <w:t>с</w:t>
      </w:r>
      <w:r w:rsidR="007C00F7" w:rsidRPr="00EC5E22">
        <w:rPr>
          <w:sz w:val="24"/>
          <w:lang w:val="sr-Cyrl-CS"/>
        </w:rPr>
        <w:t>с</w:t>
      </w:r>
      <w:r w:rsidR="00A01546" w:rsidRPr="00EC5E22">
        <w:rPr>
          <w:sz w:val="24"/>
          <w:lang w:val="sr-Cyrl-CS"/>
        </w:rPr>
        <w:t>ар</w:t>
      </w:r>
      <w:r w:rsidR="00FD08E2" w:rsidRPr="00EC5E22">
        <w:rPr>
          <w:sz w:val="24"/>
          <w:lang w:val="sr-Cyrl-CS"/>
        </w:rPr>
        <w:t xml:space="preserve"> </w:t>
      </w:r>
      <w:r w:rsidR="00A01546" w:rsidRPr="00EC5E22">
        <w:rPr>
          <w:sz w:val="24"/>
          <w:lang w:val="sr-Cyrl-CS"/>
        </w:rPr>
        <w:t>можемо</w:t>
      </w:r>
      <w:r w:rsidR="00FD08E2" w:rsidRPr="00EC5E22">
        <w:rPr>
          <w:sz w:val="24"/>
          <w:lang w:val="sr-Cyrl-CS"/>
        </w:rPr>
        <w:t xml:space="preserve"> </w:t>
      </w:r>
      <w:r w:rsidR="00A01546" w:rsidRPr="00EC5E22">
        <w:rPr>
          <w:sz w:val="24"/>
          <w:lang w:val="sr-Cyrl-CS"/>
        </w:rPr>
        <w:t>рећи</w:t>
      </w:r>
      <w:r w:rsidR="00FD08E2" w:rsidRPr="00EC5E22">
        <w:rPr>
          <w:sz w:val="24"/>
          <w:lang w:val="sr-Cyrl-CS"/>
        </w:rPr>
        <w:t xml:space="preserve"> </w:t>
      </w:r>
      <w:r w:rsidR="00A01546" w:rsidRPr="00EC5E22">
        <w:rPr>
          <w:sz w:val="24"/>
          <w:lang w:val="sr-Cyrl-CS"/>
        </w:rPr>
        <w:t>да</w:t>
      </w:r>
      <w:r w:rsidR="00FD08E2" w:rsidRPr="00EC5E22">
        <w:rPr>
          <w:sz w:val="24"/>
          <w:lang w:val="sr-Cyrl-CS"/>
        </w:rPr>
        <w:t xml:space="preserve"> </w:t>
      </w:r>
      <w:r w:rsidR="00A01546" w:rsidRPr="00EC5E22">
        <w:rPr>
          <w:sz w:val="24"/>
          <w:lang w:val="sr-Cyrl-CS"/>
        </w:rPr>
        <w:t>је</w:t>
      </w:r>
      <w:r w:rsidR="00FD08E2" w:rsidRPr="00EC5E22">
        <w:rPr>
          <w:sz w:val="24"/>
          <w:lang w:val="sr-Cyrl-CS"/>
        </w:rPr>
        <w:t xml:space="preserve"> </w:t>
      </w:r>
      <w:r w:rsidR="00A01546" w:rsidRPr="00EC5E22">
        <w:rPr>
          <w:sz w:val="24"/>
          <w:lang w:val="sr-Cyrl-CS"/>
        </w:rPr>
        <w:t>један</w:t>
      </w:r>
      <w:r w:rsidR="00FD08E2" w:rsidRPr="00EC5E22">
        <w:rPr>
          <w:sz w:val="24"/>
          <w:lang w:val="sr-Cyrl-CS"/>
        </w:rPr>
        <w:t xml:space="preserve"> </w:t>
      </w:r>
      <w:r w:rsidR="00A01546" w:rsidRPr="00EC5E22">
        <w:rPr>
          <w:sz w:val="24"/>
          <w:lang w:val="sr-Cyrl-CS"/>
        </w:rPr>
        <w:t>од</w:t>
      </w:r>
      <w:r w:rsidR="00FD08E2" w:rsidRPr="00EC5E22">
        <w:rPr>
          <w:sz w:val="24"/>
          <w:lang w:val="sr-Cyrl-CS"/>
        </w:rPr>
        <w:t xml:space="preserve"> </w:t>
      </w:r>
      <w:r w:rsidR="00A01546" w:rsidRPr="00EC5E22">
        <w:rPr>
          <w:sz w:val="24"/>
          <w:lang w:val="sr-Cyrl-CS"/>
        </w:rPr>
        <w:t>ретких</w:t>
      </w:r>
      <w:r w:rsidR="00FD08E2" w:rsidRPr="00EC5E22">
        <w:rPr>
          <w:sz w:val="24"/>
          <w:lang w:val="sr-Cyrl-CS"/>
        </w:rPr>
        <w:t xml:space="preserve"> </w:t>
      </w:r>
      <w:r w:rsidR="00A01546" w:rsidRPr="00EC5E22">
        <w:rPr>
          <w:sz w:val="24"/>
          <w:lang w:val="sr-Cyrl-CS"/>
        </w:rPr>
        <w:t>које</w:t>
      </w:r>
      <w:r w:rsidR="00FD08E2" w:rsidRPr="00EC5E22">
        <w:rPr>
          <w:sz w:val="24"/>
          <w:lang w:val="sr-Cyrl-CS"/>
        </w:rPr>
        <w:t xml:space="preserve"> </w:t>
      </w:r>
      <w:r w:rsidR="00A01546" w:rsidRPr="00EC5E22">
        <w:rPr>
          <w:sz w:val="24"/>
          <w:lang w:val="sr-Cyrl-CS"/>
        </w:rPr>
        <w:t>су</w:t>
      </w:r>
      <w:r w:rsidR="00FD08E2" w:rsidRPr="00EC5E22">
        <w:rPr>
          <w:sz w:val="24"/>
          <w:lang w:val="sr-Cyrl-CS"/>
        </w:rPr>
        <w:t xml:space="preserve"> </w:t>
      </w:r>
      <w:r w:rsidR="00A01546" w:rsidRPr="00EC5E22">
        <w:rPr>
          <w:sz w:val="24"/>
          <w:lang w:val="sr-Cyrl-CS"/>
        </w:rPr>
        <w:t>се</w:t>
      </w:r>
      <w:r w:rsidR="00FD08E2" w:rsidRPr="00EC5E22">
        <w:rPr>
          <w:sz w:val="24"/>
          <w:lang w:val="sr-Cyrl-CS"/>
        </w:rPr>
        <w:t xml:space="preserve"> </w:t>
      </w:r>
      <w:r w:rsidR="00A01546" w:rsidRPr="00EC5E22">
        <w:rPr>
          <w:sz w:val="24"/>
          <w:lang w:val="sr-Cyrl-CS"/>
        </w:rPr>
        <w:t>приватизовале</w:t>
      </w:r>
      <w:r w:rsidR="00FD08E2" w:rsidRPr="00EC5E22">
        <w:rPr>
          <w:sz w:val="24"/>
          <w:lang w:val="sr-Cyrl-CS"/>
        </w:rPr>
        <w:t xml:space="preserve"> </w:t>
      </w:r>
      <w:r w:rsidR="00A01546" w:rsidRPr="00EC5E22">
        <w:rPr>
          <w:sz w:val="24"/>
          <w:lang w:val="sr-Cyrl-CS"/>
        </w:rPr>
        <w:t>и</w:t>
      </w:r>
      <w:r w:rsidR="00FD08E2" w:rsidRPr="00EC5E22">
        <w:rPr>
          <w:sz w:val="24"/>
          <w:lang w:val="sr-Cyrl-CS"/>
        </w:rPr>
        <w:t xml:space="preserve"> </w:t>
      </w:r>
      <w:r w:rsidR="00A01546" w:rsidRPr="00EC5E22">
        <w:rPr>
          <w:sz w:val="24"/>
          <w:lang w:val="sr-Cyrl-CS"/>
        </w:rPr>
        <w:t>наставиле</w:t>
      </w:r>
      <w:r w:rsidR="00FD08E2" w:rsidRPr="00EC5E22">
        <w:rPr>
          <w:sz w:val="24"/>
          <w:lang w:val="sr-Cyrl-CS"/>
        </w:rPr>
        <w:t xml:space="preserve"> </w:t>
      </w:r>
      <w:r w:rsidR="00A01546" w:rsidRPr="00EC5E22">
        <w:rPr>
          <w:sz w:val="24"/>
          <w:lang w:val="sr-Cyrl-CS"/>
        </w:rPr>
        <w:t>са</w:t>
      </w:r>
      <w:r w:rsidR="00FD08E2" w:rsidRPr="00EC5E22">
        <w:rPr>
          <w:sz w:val="24"/>
          <w:lang w:val="sr-Cyrl-CS"/>
        </w:rPr>
        <w:t xml:space="preserve"> </w:t>
      </w:r>
      <w:r w:rsidR="007C00F7" w:rsidRPr="00EC5E22">
        <w:rPr>
          <w:sz w:val="24"/>
          <w:lang w:val="sr-Cyrl-CS"/>
        </w:rPr>
        <w:t>радом</w:t>
      </w:r>
      <w:r w:rsidR="00FD08E2" w:rsidRPr="00EC5E22">
        <w:rPr>
          <w:sz w:val="24"/>
          <w:lang w:val="sr-Cyrl-CS"/>
        </w:rPr>
        <w:t xml:space="preserve">. </w:t>
      </w:r>
      <w:r w:rsidR="00A01546" w:rsidRPr="00EC5E22">
        <w:rPr>
          <w:sz w:val="24"/>
          <w:lang w:val="sr-Cyrl-CS"/>
        </w:rPr>
        <w:t>Хиссар</w:t>
      </w:r>
      <w:r w:rsidR="00FD08E2" w:rsidRPr="00EC5E22">
        <w:rPr>
          <w:sz w:val="24"/>
          <w:lang w:val="sr-Cyrl-CS"/>
        </w:rPr>
        <w:t xml:space="preserve"> </w:t>
      </w:r>
      <w:r w:rsidR="00A01546" w:rsidRPr="00EC5E22">
        <w:rPr>
          <w:sz w:val="24"/>
          <w:lang w:val="sr-Cyrl-CS"/>
        </w:rPr>
        <w:t>је</w:t>
      </w:r>
      <w:r w:rsidR="00FD08E2" w:rsidRPr="00EC5E22">
        <w:rPr>
          <w:sz w:val="24"/>
          <w:lang w:val="sr-Cyrl-CS"/>
        </w:rPr>
        <w:t xml:space="preserve"> </w:t>
      </w:r>
      <w:r w:rsidR="00A01546" w:rsidRPr="00EC5E22">
        <w:rPr>
          <w:sz w:val="24"/>
          <w:lang w:val="sr-Cyrl-CS"/>
        </w:rPr>
        <w:t>купљен</w:t>
      </w:r>
      <w:r w:rsidR="00FD08E2" w:rsidRPr="00EC5E22">
        <w:rPr>
          <w:sz w:val="24"/>
          <w:lang w:val="sr-Cyrl-CS"/>
        </w:rPr>
        <w:t xml:space="preserve"> </w:t>
      </w:r>
      <w:r w:rsidR="00A01546" w:rsidRPr="00EC5E22">
        <w:rPr>
          <w:sz w:val="24"/>
          <w:lang w:val="sr-Cyrl-CS"/>
        </w:rPr>
        <w:t>од</w:t>
      </w:r>
      <w:r w:rsidR="00FD08E2" w:rsidRPr="00EC5E22">
        <w:rPr>
          <w:sz w:val="24"/>
          <w:lang w:val="sr-Cyrl-CS"/>
        </w:rPr>
        <w:t xml:space="preserve"> </w:t>
      </w:r>
      <w:r w:rsidR="00A01546" w:rsidRPr="00EC5E22">
        <w:rPr>
          <w:sz w:val="24"/>
          <w:lang w:val="sr-Cyrl-CS"/>
        </w:rPr>
        <w:t>стране</w:t>
      </w:r>
      <w:r w:rsidR="00FD08E2" w:rsidRPr="00EC5E22">
        <w:rPr>
          <w:sz w:val="24"/>
          <w:lang w:val="sr-Cyrl-CS"/>
        </w:rPr>
        <w:t xml:space="preserve"> </w:t>
      </w:r>
      <w:r w:rsidR="00A01546" w:rsidRPr="00EC5E22">
        <w:rPr>
          <w:sz w:val="24"/>
          <w:lang w:val="sr-Cyrl-CS"/>
        </w:rPr>
        <w:t>Пионира</w:t>
      </w:r>
      <w:r w:rsidR="00FD08E2" w:rsidRPr="00EC5E22">
        <w:rPr>
          <w:sz w:val="24"/>
          <w:lang w:val="sr-Cyrl-CS"/>
        </w:rPr>
        <w:t xml:space="preserve"> </w:t>
      </w:r>
      <w:r w:rsidR="00A01546" w:rsidRPr="00EC5E22">
        <w:rPr>
          <w:sz w:val="24"/>
          <w:lang w:val="sr-Cyrl-CS"/>
        </w:rPr>
        <w:t>из</w:t>
      </w:r>
      <w:r w:rsidR="00FD08E2" w:rsidRPr="00EC5E22">
        <w:rPr>
          <w:sz w:val="24"/>
          <w:lang w:val="sr-Cyrl-CS"/>
        </w:rPr>
        <w:t xml:space="preserve"> </w:t>
      </w:r>
      <w:r w:rsidR="00A01546" w:rsidRPr="00EC5E22">
        <w:rPr>
          <w:sz w:val="24"/>
          <w:lang w:val="sr-Cyrl-CS"/>
        </w:rPr>
        <w:t>Суботице</w:t>
      </w:r>
      <w:r w:rsidR="00FD08E2" w:rsidRPr="00EC5E22">
        <w:rPr>
          <w:sz w:val="24"/>
          <w:lang w:val="sr-Cyrl-CS"/>
        </w:rPr>
        <w:t xml:space="preserve">. </w:t>
      </w:r>
      <w:r w:rsidR="007C00F7" w:rsidRPr="00EC5E22">
        <w:rPr>
          <w:sz w:val="24"/>
          <w:lang w:val="sr-Cyrl-CS"/>
        </w:rPr>
        <w:t>Предузеће</w:t>
      </w:r>
      <w:r w:rsidR="00FD08E2" w:rsidRPr="00EC5E22">
        <w:rPr>
          <w:sz w:val="24"/>
          <w:lang w:val="sr-Cyrl-CS"/>
        </w:rPr>
        <w:t xml:space="preserve"> </w:t>
      </w:r>
      <w:r w:rsidR="00A01546" w:rsidRPr="00EC5E22">
        <w:rPr>
          <w:sz w:val="24"/>
          <w:lang w:val="sr-Cyrl-CS"/>
        </w:rPr>
        <w:t>из</w:t>
      </w:r>
      <w:r w:rsidR="00FD08E2" w:rsidRPr="00EC5E22">
        <w:rPr>
          <w:sz w:val="24"/>
          <w:lang w:val="sr-Cyrl-CS"/>
        </w:rPr>
        <w:t xml:space="preserve"> </w:t>
      </w:r>
      <w:r w:rsidR="00A01546" w:rsidRPr="00EC5E22">
        <w:rPr>
          <w:sz w:val="24"/>
          <w:lang w:val="sr-Cyrl-CS"/>
        </w:rPr>
        <w:t>области</w:t>
      </w:r>
      <w:r w:rsidR="00FD08E2" w:rsidRPr="00EC5E22">
        <w:rPr>
          <w:sz w:val="24"/>
          <w:lang w:val="sr-Cyrl-CS"/>
        </w:rPr>
        <w:t xml:space="preserve"> </w:t>
      </w:r>
      <w:r w:rsidR="00A01546" w:rsidRPr="00EC5E22">
        <w:rPr>
          <w:sz w:val="24"/>
          <w:lang w:val="sr-Cyrl-CS"/>
        </w:rPr>
        <w:t>грађевинарства</w:t>
      </w:r>
      <w:r w:rsidR="007C00F7" w:rsidRPr="00EC5E22">
        <w:rPr>
          <w:sz w:val="24"/>
          <w:lang w:val="sr-Cyrl-CS"/>
        </w:rPr>
        <w:t xml:space="preserve"> је </w:t>
      </w:r>
      <w:r w:rsidR="00A01546" w:rsidRPr="00EC5E22">
        <w:rPr>
          <w:sz w:val="24"/>
          <w:lang w:val="sr-Cyrl-CS"/>
        </w:rPr>
        <w:t>Циглана</w:t>
      </w:r>
      <w:r w:rsidR="007C00F7" w:rsidRPr="00EC5E22">
        <w:rPr>
          <w:sz w:val="24"/>
          <w:lang w:val="sr-Cyrl-CS"/>
        </w:rPr>
        <w:t xml:space="preserve"> </w:t>
      </w:r>
      <w:r>
        <w:rPr>
          <w:sz w:val="24"/>
          <w:lang w:val="sr-Cyrl-CS"/>
        </w:rPr>
        <w:t xml:space="preserve">из </w:t>
      </w:r>
      <w:r w:rsidR="007C00F7" w:rsidRPr="00EC5E22">
        <w:rPr>
          <w:sz w:val="24"/>
          <w:lang w:val="sr-Cyrl-CS"/>
        </w:rPr>
        <w:t xml:space="preserve">Мале Плане које је </w:t>
      </w:r>
      <w:r w:rsidR="00A01546" w:rsidRPr="00EC5E22">
        <w:rPr>
          <w:sz w:val="24"/>
          <w:lang w:val="sr-Cyrl-CS"/>
        </w:rPr>
        <w:t>приватизо</w:t>
      </w:r>
      <w:r w:rsidR="007C00F7" w:rsidRPr="00EC5E22">
        <w:rPr>
          <w:sz w:val="24"/>
          <w:lang w:val="sr-Cyrl-CS"/>
        </w:rPr>
        <w:t>вано</w:t>
      </w:r>
      <w:r w:rsidR="00FD08E2" w:rsidRPr="00EC5E22">
        <w:rPr>
          <w:sz w:val="24"/>
          <w:lang w:val="sr-Cyrl-CS"/>
        </w:rPr>
        <w:t xml:space="preserve"> </w:t>
      </w:r>
      <w:r w:rsidR="00A01546" w:rsidRPr="00EC5E22">
        <w:rPr>
          <w:sz w:val="24"/>
          <w:lang w:val="sr-Cyrl-CS"/>
        </w:rPr>
        <w:t>методом</w:t>
      </w:r>
      <w:r w:rsidR="00FD08E2" w:rsidRPr="00EC5E22">
        <w:rPr>
          <w:sz w:val="24"/>
          <w:lang w:val="sr-Cyrl-CS"/>
        </w:rPr>
        <w:t xml:space="preserve"> </w:t>
      </w:r>
      <w:r w:rsidR="00A01546" w:rsidRPr="00EC5E22">
        <w:rPr>
          <w:sz w:val="24"/>
          <w:lang w:val="sr-Cyrl-CS"/>
        </w:rPr>
        <w:t>јавне</w:t>
      </w:r>
      <w:r w:rsidR="00FD08E2" w:rsidRPr="00EC5E22">
        <w:rPr>
          <w:sz w:val="24"/>
          <w:lang w:val="sr-Cyrl-CS"/>
        </w:rPr>
        <w:t xml:space="preserve"> </w:t>
      </w:r>
      <w:r w:rsidR="00A01546" w:rsidRPr="00EC5E22">
        <w:rPr>
          <w:sz w:val="24"/>
          <w:lang w:val="sr-Cyrl-CS"/>
        </w:rPr>
        <w:t>аукције</w:t>
      </w:r>
      <w:r w:rsidR="00FD08E2" w:rsidRPr="00EC5E22">
        <w:rPr>
          <w:sz w:val="24"/>
          <w:lang w:val="sr-Cyrl-CS"/>
        </w:rPr>
        <w:t xml:space="preserve"> </w:t>
      </w:r>
      <w:r w:rsidR="00A01546" w:rsidRPr="00EC5E22">
        <w:rPr>
          <w:sz w:val="24"/>
          <w:lang w:val="sr-Cyrl-CS"/>
        </w:rPr>
        <w:t>и</w:t>
      </w:r>
      <w:r w:rsidR="00FD08E2" w:rsidRPr="00EC5E22">
        <w:rPr>
          <w:sz w:val="24"/>
          <w:lang w:val="sr-Cyrl-CS"/>
        </w:rPr>
        <w:t xml:space="preserve"> </w:t>
      </w:r>
      <w:r w:rsidR="00A01546" w:rsidRPr="00EC5E22">
        <w:rPr>
          <w:sz w:val="24"/>
          <w:lang w:val="sr-Cyrl-CS"/>
        </w:rPr>
        <w:t>са</w:t>
      </w:r>
      <w:r w:rsidR="00FD08E2" w:rsidRPr="00EC5E22">
        <w:rPr>
          <w:sz w:val="24"/>
          <w:lang w:val="sr-Cyrl-CS"/>
        </w:rPr>
        <w:t xml:space="preserve"> </w:t>
      </w:r>
      <w:r w:rsidR="00A01546" w:rsidRPr="00EC5E22">
        <w:rPr>
          <w:sz w:val="24"/>
          <w:lang w:val="sr-Cyrl-CS"/>
        </w:rPr>
        <w:t>доста</w:t>
      </w:r>
      <w:r w:rsidR="00FD08E2" w:rsidRPr="00EC5E22">
        <w:rPr>
          <w:sz w:val="24"/>
          <w:lang w:val="sr-Cyrl-CS"/>
        </w:rPr>
        <w:t xml:space="preserve"> </w:t>
      </w:r>
      <w:r w:rsidR="00A01546" w:rsidRPr="00EC5E22">
        <w:rPr>
          <w:sz w:val="24"/>
          <w:lang w:val="sr-Cyrl-CS"/>
        </w:rPr>
        <w:t>променљивим</w:t>
      </w:r>
      <w:r w:rsidR="00FD08E2" w:rsidRPr="00EC5E22">
        <w:rPr>
          <w:sz w:val="24"/>
          <w:lang w:val="sr-Cyrl-CS"/>
        </w:rPr>
        <w:t xml:space="preserve"> </w:t>
      </w:r>
      <w:r w:rsidR="00A01546" w:rsidRPr="00EC5E22">
        <w:rPr>
          <w:sz w:val="24"/>
          <w:lang w:val="sr-Cyrl-CS"/>
        </w:rPr>
        <w:t>и</w:t>
      </w:r>
      <w:r w:rsidR="00FD08E2" w:rsidRPr="00EC5E22">
        <w:rPr>
          <w:sz w:val="24"/>
          <w:lang w:val="sr-Cyrl-CS"/>
        </w:rPr>
        <w:t xml:space="preserve"> </w:t>
      </w:r>
      <w:r w:rsidR="00A01546" w:rsidRPr="00EC5E22">
        <w:rPr>
          <w:sz w:val="24"/>
          <w:lang w:val="sr-Cyrl-CS"/>
        </w:rPr>
        <w:t>скромним</w:t>
      </w:r>
      <w:r w:rsidR="00FD08E2" w:rsidRPr="00EC5E22">
        <w:rPr>
          <w:sz w:val="24"/>
          <w:lang w:val="sr-Cyrl-CS"/>
        </w:rPr>
        <w:t xml:space="preserve"> </w:t>
      </w:r>
      <w:r w:rsidR="00A01546" w:rsidRPr="00EC5E22">
        <w:rPr>
          <w:sz w:val="24"/>
          <w:lang w:val="sr-Cyrl-CS"/>
        </w:rPr>
        <w:t>резултатима</w:t>
      </w:r>
      <w:r w:rsidR="00FD08E2" w:rsidRPr="00EC5E22">
        <w:rPr>
          <w:sz w:val="24"/>
          <w:lang w:val="sr-Cyrl-CS"/>
        </w:rPr>
        <w:t xml:space="preserve"> </w:t>
      </w:r>
      <w:r w:rsidR="007C00F7" w:rsidRPr="00EC5E22">
        <w:rPr>
          <w:sz w:val="24"/>
          <w:lang w:val="sr-Cyrl-CS"/>
        </w:rPr>
        <w:t>послује</w:t>
      </w:r>
      <w:r w:rsidR="00FD08E2" w:rsidRPr="00EC5E22">
        <w:rPr>
          <w:sz w:val="24"/>
          <w:lang w:val="sr-Cyrl-CS"/>
        </w:rPr>
        <w:t xml:space="preserve"> </w:t>
      </w:r>
      <w:r w:rsidR="00A01546" w:rsidRPr="00EC5E22">
        <w:rPr>
          <w:sz w:val="24"/>
          <w:lang w:val="sr-Cyrl-CS"/>
        </w:rPr>
        <w:t>и</w:t>
      </w:r>
      <w:r w:rsidR="00FD08E2" w:rsidRPr="00EC5E22">
        <w:rPr>
          <w:sz w:val="24"/>
          <w:lang w:val="sr-Cyrl-CS"/>
        </w:rPr>
        <w:t xml:space="preserve"> </w:t>
      </w:r>
      <w:r w:rsidR="00A01546" w:rsidRPr="00EC5E22">
        <w:rPr>
          <w:sz w:val="24"/>
          <w:lang w:val="sr-Cyrl-CS"/>
        </w:rPr>
        <w:t>данас</w:t>
      </w:r>
      <w:r w:rsidR="007F127E" w:rsidRPr="00EC5E22">
        <w:rPr>
          <w:sz w:val="24"/>
          <w:lang w:val="sr-Cyrl-CS"/>
        </w:rPr>
        <w:t xml:space="preserve">.  </w:t>
      </w:r>
    </w:p>
    <w:p w:rsidR="007F127E" w:rsidRDefault="007F127E" w:rsidP="007C00F7">
      <w:pPr>
        <w:jc w:val="both"/>
        <w:rPr>
          <w:sz w:val="24"/>
          <w:highlight w:val="yellow"/>
          <w:lang w:val="sr-Cyrl-CS"/>
        </w:rPr>
      </w:pPr>
    </w:p>
    <w:p w:rsidR="00FD08E2" w:rsidRPr="00627517" w:rsidRDefault="00FD08E2" w:rsidP="007C00F7">
      <w:pPr>
        <w:jc w:val="both"/>
        <w:rPr>
          <w:sz w:val="24"/>
          <w:lang w:val="sr-Cyrl-CS"/>
        </w:rPr>
      </w:pPr>
      <w:r w:rsidRPr="00363902">
        <w:rPr>
          <w:sz w:val="24"/>
          <w:lang w:val="sr-Cyrl-CS"/>
        </w:rPr>
        <w:t xml:space="preserve"> </w:t>
      </w:r>
      <w:r w:rsidR="00A01546" w:rsidRPr="00363902">
        <w:rPr>
          <w:sz w:val="24"/>
          <w:lang w:val="sr-Cyrl-CS"/>
        </w:rPr>
        <w:t>У</w:t>
      </w:r>
      <w:r w:rsidRPr="00363902">
        <w:rPr>
          <w:sz w:val="24"/>
          <w:lang w:val="sr-Cyrl-CS"/>
        </w:rPr>
        <w:t xml:space="preserve"> </w:t>
      </w:r>
      <w:r w:rsidR="00A01546" w:rsidRPr="00363902">
        <w:rPr>
          <w:sz w:val="24"/>
          <w:lang w:val="sr-Cyrl-CS"/>
        </w:rPr>
        <w:t>области</w:t>
      </w:r>
      <w:r w:rsidRPr="00363902">
        <w:rPr>
          <w:sz w:val="24"/>
          <w:lang w:val="sr-Cyrl-CS"/>
        </w:rPr>
        <w:t xml:space="preserve"> </w:t>
      </w:r>
      <w:r w:rsidR="00A01546" w:rsidRPr="00363902">
        <w:rPr>
          <w:sz w:val="24"/>
          <w:lang w:val="sr-Cyrl-CS"/>
        </w:rPr>
        <w:t>трговине</w:t>
      </w:r>
      <w:r w:rsidRPr="00363902">
        <w:rPr>
          <w:sz w:val="24"/>
          <w:lang w:val="sr-Cyrl-CS"/>
        </w:rPr>
        <w:t xml:space="preserve"> </w:t>
      </w:r>
      <w:r w:rsidR="00A01546" w:rsidRPr="00363902">
        <w:rPr>
          <w:sz w:val="24"/>
          <w:lang w:val="sr-Cyrl-CS"/>
        </w:rPr>
        <w:t>послују</w:t>
      </w:r>
      <w:r w:rsidRPr="00363902">
        <w:rPr>
          <w:sz w:val="24"/>
          <w:lang w:val="sr-Cyrl-CS"/>
        </w:rPr>
        <w:t xml:space="preserve"> </w:t>
      </w:r>
      <w:r w:rsidR="00A01546" w:rsidRPr="00363902">
        <w:rPr>
          <w:sz w:val="24"/>
          <w:lang w:val="sr-Cyrl-CS"/>
        </w:rPr>
        <w:t>предузећа</w:t>
      </w:r>
      <w:r w:rsidR="00CE7B96">
        <w:rPr>
          <w:sz w:val="24"/>
          <w:lang w:val="sr-Cyrl-CS"/>
        </w:rPr>
        <w:t xml:space="preserve"> и трговински ланци</w:t>
      </w:r>
      <w:r w:rsidRPr="00363902">
        <w:rPr>
          <w:sz w:val="24"/>
          <w:lang w:val="sr-Cyrl-CS"/>
        </w:rPr>
        <w:t>: ''</w:t>
      </w:r>
      <w:r w:rsidR="00A01546" w:rsidRPr="00363902">
        <w:rPr>
          <w:sz w:val="24"/>
          <w:lang w:val="sr-Cyrl-CS"/>
        </w:rPr>
        <w:t>Рич</w:t>
      </w:r>
      <w:r w:rsidRPr="00363902">
        <w:rPr>
          <w:sz w:val="24"/>
          <w:lang w:val="sr-Cyrl-CS"/>
        </w:rPr>
        <w:t>'',</w:t>
      </w:r>
      <w:r w:rsidR="00CE7B96">
        <w:rPr>
          <w:sz w:val="24"/>
          <w:lang w:val="sr-Cyrl-CS"/>
        </w:rPr>
        <w:t xml:space="preserve"> </w:t>
      </w:r>
      <w:r w:rsidR="007F127E" w:rsidRPr="00363902">
        <w:rPr>
          <w:sz w:val="24"/>
          <w:lang w:val="sr-Cyrl-CS"/>
        </w:rPr>
        <w:t>'' Невен'',</w:t>
      </w:r>
      <w:r w:rsidRPr="00363902">
        <w:rPr>
          <w:sz w:val="24"/>
          <w:lang w:val="sr-Cyrl-CS"/>
        </w:rPr>
        <w:t xml:space="preserve"> ''</w:t>
      </w:r>
      <w:r w:rsidR="00A01546" w:rsidRPr="00363902">
        <w:rPr>
          <w:sz w:val="24"/>
          <w:lang w:val="sr-Cyrl-CS"/>
        </w:rPr>
        <w:t>Еурокомерц</w:t>
      </w:r>
      <w:r w:rsidR="007F127E" w:rsidRPr="00363902">
        <w:rPr>
          <w:sz w:val="24"/>
          <w:lang w:val="sr-Cyrl-CS"/>
        </w:rPr>
        <w:t>'',</w:t>
      </w:r>
      <w:r w:rsidRPr="00363902">
        <w:rPr>
          <w:sz w:val="24"/>
          <w:lang w:val="sr-Cyrl-CS"/>
        </w:rPr>
        <w:t xml:space="preserve"> ''</w:t>
      </w:r>
      <w:r w:rsidR="00A01546" w:rsidRPr="00363902">
        <w:rPr>
          <w:sz w:val="24"/>
          <w:lang w:val="sr-Cyrl-CS"/>
        </w:rPr>
        <w:t>Чутура</w:t>
      </w:r>
      <w:r w:rsidR="007F127E" w:rsidRPr="00363902">
        <w:rPr>
          <w:sz w:val="24"/>
          <w:lang w:val="sr-Cyrl-CS"/>
        </w:rPr>
        <w:t xml:space="preserve">'', </w:t>
      </w:r>
      <w:r w:rsidRPr="00363902">
        <w:rPr>
          <w:sz w:val="24"/>
          <w:lang w:val="sr-Cyrl-CS"/>
        </w:rPr>
        <w:t>''</w:t>
      </w:r>
      <w:r w:rsidR="00A01546" w:rsidRPr="00363902">
        <w:rPr>
          <w:sz w:val="24"/>
          <w:lang w:val="sr-Cyrl-CS"/>
        </w:rPr>
        <w:t>Стаменковић</w:t>
      </w:r>
      <w:r w:rsidRPr="00363902">
        <w:rPr>
          <w:sz w:val="24"/>
          <w:lang w:val="sr-Cyrl-CS"/>
        </w:rPr>
        <w:t xml:space="preserve">'' </w:t>
      </w:r>
      <w:r w:rsidR="007F127E" w:rsidRPr="00363902">
        <w:rPr>
          <w:sz w:val="24"/>
          <w:lang w:val="sr-Cyrl-CS"/>
        </w:rPr>
        <w:t xml:space="preserve">, '' Лидл'' , </w:t>
      </w:r>
      <w:r w:rsidR="00EC5E22" w:rsidRPr="00363902">
        <w:rPr>
          <w:sz w:val="24"/>
          <w:lang w:val="sr-Cyrl-CS"/>
        </w:rPr>
        <w:t>''Лазић'' , ''ДТЛ Леон дисконт''</w:t>
      </w:r>
      <w:r w:rsidR="004D7BAF">
        <w:rPr>
          <w:sz w:val="24"/>
          <w:lang w:val="sr-Cyrl-CS"/>
        </w:rPr>
        <w:t xml:space="preserve"> </w:t>
      </w:r>
      <w:r w:rsidR="00EC5E22" w:rsidRPr="00363902">
        <w:rPr>
          <w:sz w:val="24"/>
          <w:lang w:val="sr-Cyrl-CS"/>
        </w:rPr>
        <w:t xml:space="preserve"> </w:t>
      </w:r>
      <w:r w:rsidRPr="00363902">
        <w:rPr>
          <w:sz w:val="24"/>
          <w:lang w:val="sr-Cyrl-CS"/>
        </w:rPr>
        <w:t>(</w:t>
      </w:r>
      <w:r w:rsidR="00A01546" w:rsidRPr="00363902">
        <w:rPr>
          <w:sz w:val="24"/>
          <w:lang w:val="sr-Cyrl-CS"/>
        </w:rPr>
        <w:t>сва</w:t>
      </w:r>
      <w:r w:rsidRPr="00363902">
        <w:rPr>
          <w:sz w:val="24"/>
          <w:lang w:val="sr-Cyrl-CS"/>
        </w:rPr>
        <w:t xml:space="preserve"> </w:t>
      </w:r>
      <w:r w:rsidR="00A01546" w:rsidRPr="00363902">
        <w:rPr>
          <w:sz w:val="24"/>
          <w:lang w:val="sr-Cyrl-CS"/>
        </w:rPr>
        <w:t>у</w:t>
      </w:r>
      <w:r w:rsidRPr="00363902">
        <w:rPr>
          <w:sz w:val="24"/>
          <w:lang w:val="sr-Cyrl-CS"/>
        </w:rPr>
        <w:t xml:space="preserve"> </w:t>
      </w:r>
      <w:r w:rsidR="00A01546" w:rsidRPr="00363902">
        <w:rPr>
          <w:sz w:val="24"/>
          <w:lang w:val="sr-Cyrl-CS"/>
        </w:rPr>
        <w:t>приватној</w:t>
      </w:r>
      <w:r w:rsidRPr="00363902">
        <w:rPr>
          <w:sz w:val="24"/>
          <w:lang w:val="sr-Cyrl-CS"/>
        </w:rPr>
        <w:t xml:space="preserve"> </w:t>
      </w:r>
      <w:r w:rsidR="00A01546" w:rsidRPr="00363902">
        <w:rPr>
          <w:sz w:val="24"/>
          <w:lang w:val="sr-Cyrl-CS"/>
        </w:rPr>
        <w:t>својини</w:t>
      </w:r>
      <w:r w:rsidR="007F127E" w:rsidRPr="00363902">
        <w:rPr>
          <w:sz w:val="24"/>
          <w:lang w:val="sr-Cyrl-CS"/>
        </w:rPr>
        <w:t>)</w:t>
      </w:r>
      <w:r w:rsidR="005120FD">
        <w:rPr>
          <w:sz w:val="24"/>
          <w:lang w:val="sr-Cyrl-CS"/>
        </w:rPr>
        <w:t>.</w:t>
      </w:r>
    </w:p>
    <w:p w:rsidR="00FD08E2" w:rsidRPr="00627517" w:rsidRDefault="00760514" w:rsidP="00760514">
      <w:pPr>
        <w:spacing w:before="240"/>
        <w:jc w:val="both"/>
        <w:rPr>
          <w:sz w:val="24"/>
          <w:lang w:val="sr-Cyrl-CS"/>
        </w:rPr>
      </w:pPr>
      <w:r w:rsidRPr="00760514">
        <w:rPr>
          <w:sz w:val="24"/>
          <w:lang w:val="sr-Cyrl-CS"/>
        </w:rPr>
        <w:t>Пољопривредно земљиште обухвата око 24,6% површине територије града Прокупља према подацима Републичког завода за статистику. У структури коришћеног пољопривредног земљишта, највеће учешће имају оранице и баште (40%), воћнаци (31,7%) и ливаде и пашњаци (26,3%).</w:t>
      </w:r>
    </w:p>
    <w:p w:rsidR="00760514" w:rsidRDefault="0067681C" w:rsidP="00760514">
      <w:pPr>
        <w:spacing w:before="240" w:after="240"/>
        <w:jc w:val="both"/>
        <w:rPr>
          <w:sz w:val="24"/>
          <w:lang w:val="sr-Cyrl-CS"/>
        </w:rPr>
      </w:pPr>
      <w:r w:rsidRPr="00627517">
        <w:rPr>
          <w:sz w:val="24"/>
          <w:lang w:val="sr-Cyrl-CS"/>
        </w:rPr>
        <w:t>Од површине пољопривредног земљишта 45.083ха, обрадиве површине су 81,6 % или 36.790</w:t>
      </w:r>
      <w:r w:rsidR="0086068C">
        <w:rPr>
          <w:sz w:val="24"/>
        </w:rPr>
        <w:t xml:space="preserve"> ha</w:t>
      </w:r>
      <w:r w:rsidRPr="00627517">
        <w:rPr>
          <w:sz w:val="24"/>
          <w:lang w:val="sr-Cyrl-CS"/>
        </w:rPr>
        <w:t xml:space="preserve">. Ова обрадива површина земљишта у </w:t>
      </w:r>
      <w:r w:rsidR="004B5A84">
        <w:rPr>
          <w:sz w:val="24"/>
          <w:lang w:val="sr-Cyrl-CS"/>
        </w:rPr>
        <w:t>граду</w:t>
      </w:r>
      <w:r w:rsidRPr="00627517">
        <w:rPr>
          <w:sz w:val="24"/>
          <w:lang w:val="sr-Cyrl-CS"/>
        </w:rPr>
        <w:t xml:space="preserve"> подељена је на 210.000 парцела, што значи да је 1</w:t>
      </w:r>
      <w:r w:rsidR="004B5A84">
        <w:rPr>
          <w:sz w:val="24"/>
          <w:lang w:val="en-US"/>
        </w:rPr>
        <w:t>ha</w:t>
      </w:r>
      <w:r w:rsidRPr="00627517">
        <w:rPr>
          <w:sz w:val="24"/>
          <w:lang w:val="sr-Cyrl-CS"/>
        </w:rPr>
        <w:t xml:space="preserve"> обрадиве површине подељен на 4,3 парцеле. Овако уситњени поседи додатно угрожавају експлоатацију земљишта као и његову еколошку заштиту.  Поменуте површине земљишта су 98% у приватној својини, а остатак је у државној својини. Приватном својином земљишта газдује око 16.585 домаћинстава  што по једном домаћинству износи око 2,8</w:t>
      </w:r>
      <w:r w:rsidR="004B5A84">
        <w:rPr>
          <w:sz w:val="24"/>
          <w:lang w:val="en-US"/>
        </w:rPr>
        <w:t>ha</w:t>
      </w:r>
      <w:r w:rsidRPr="00627517">
        <w:rPr>
          <w:sz w:val="24"/>
          <w:lang w:val="sr-Cyrl-CS"/>
        </w:rPr>
        <w:t xml:space="preserve">. земље. Домаћинства су насељена у 107 насеља. </w:t>
      </w:r>
    </w:p>
    <w:p w:rsidR="0067681C" w:rsidRPr="00627517" w:rsidRDefault="0067681C" w:rsidP="00760514">
      <w:pPr>
        <w:spacing w:before="240" w:after="240"/>
        <w:jc w:val="both"/>
        <w:rPr>
          <w:sz w:val="24"/>
          <w:lang w:val="sr-Cyrl-CS"/>
        </w:rPr>
      </w:pPr>
      <w:r w:rsidRPr="00627517">
        <w:rPr>
          <w:sz w:val="24"/>
          <w:lang w:val="sr-Cyrl-CS"/>
        </w:rPr>
        <w:t xml:space="preserve">Земљиште је са веома разноврсним педолошким карактеристикама. Геолошка подлога је основ за остваривање одређеног типа земљишта, а такође значајан утицај има рељеф и клима. На основу чега издвајамо следеће типове земљишта: гајњаче 35%, гајњаче у оподзољавању 19.6%, гајњача скелетоидна 14.6%, смонице 11.6%, делувијални наноси 4.9%, алувијални наноси 3.3% рендзине, сирозем и др 10%. </w:t>
      </w:r>
    </w:p>
    <w:p w:rsidR="0067681C" w:rsidRPr="00627517" w:rsidRDefault="0067681C" w:rsidP="007D448E">
      <w:pPr>
        <w:jc w:val="both"/>
        <w:rPr>
          <w:sz w:val="24"/>
          <w:lang w:val="sr-Cyrl-CS"/>
        </w:rPr>
      </w:pPr>
      <w:r w:rsidRPr="00627517">
        <w:rPr>
          <w:sz w:val="24"/>
          <w:lang w:val="sr-Cyrl-CS"/>
        </w:rPr>
        <w:t>На обрађеним површинама земљишта гаје се различите биљне културе и то 89% ратарске културе, 9% воћарске културе и 2% винове лозе.</w:t>
      </w:r>
    </w:p>
    <w:p w:rsidR="0067681C" w:rsidRPr="00627517" w:rsidRDefault="0067681C" w:rsidP="00760514">
      <w:pPr>
        <w:spacing w:before="240"/>
        <w:jc w:val="both"/>
        <w:rPr>
          <w:sz w:val="24"/>
          <w:lang w:val="sr-Cyrl-CS"/>
        </w:rPr>
      </w:pPr>
      <w:r w:rsidRPr="00627517">
        <w:rPr>
          <w:sz w:val="24"/>
          <w:lang w:val="sr-Cyrl-CS"/>
        </w:rPr>
        <w:t>Земљиште поред река користи се за производњу ратарских култура, а у брдско-планинском подручју за гајење воћарских култура од којих водећу улогу има вишња. За воћарску производњу постоје изванредни како природни тако и земљишни услови који су углавном и искоришћени.</w:t>
      </w:r>
    </w:p>
    <w:p w:rsidR="00183A95" w:rsidRPr="00627517" w:rsidRDefault="00183A95" w:rsidP="007D448E">
      <w:pPr>
        <w:pStyle w:val="Heading3"/>
        <w:rPr>
          <w:rFonts w:asciiTheme="minorHAnsi" w:eastAsia="Arial-BoldMT" w:hAnsiTheme="minorHAnsi" w:cstheme="minorHAnsi"/>
          <w:sz w:val="24"/>
          <w:lang w:eastAsia="sr-Latn-CS"/>
        </w:rPr>
      </w:pPr>
      <w:bookmarkStart w:id="88" w:name="_Toc154482019"/>
      <w:r w:rsidRPr="00627517">
        <w:rPr>
          <w:rFonts w:asciiTheme="minorHAnsi" w:eastAsia="Arial-BoldMT" w:hAnsiTheme="minorHAnsi" w:cstheme="minorHAnsi"/>
          <w:sz w:val="24"/>
          <w:lang w:eastAsia="sr-Latn-CS"/>
        </w:rPr>
        <w:t>Заштићена природна добра</w:t>
      </w:r>
      <w:bookmarkEnd w:id="88"/>
    </w:p>
    <w:p w:rsidR="00F6370D" w:rsidRDefault="00871195" w:rsidP="00363FA2">
      <w:pPr>
        <w:autoSpaceDE w:val="0"/>
        <w:autoSpaceDN w:val="0"/>
        <w:adjustRightInd w:val="0"/>
        <w:spacing w:before="240"/>
        <w:jc w:val="both"/>
        <w:rPr>
          <w:rFonts w:eastAsia="ArialMT" w:cstheme="minorHAnsi"/>
          <w:sz w:val="24"/>
          <w:lang w:eastAsia="sr-Latn-CS"/>
        </w:rPr>
      </w:pPr>
      <w:r w:rsidRPr="00871195">
        <w:rPr>
          <w:rFonts w:eastAsia="ArialMT" w:cstheme="minorHAnsi"/>
          <w:sz w:val="24"/>
          <w:lang w:eastAsia="sr-Latn-CS"/>
        </w:rPr>
        <w:t>Вредан споменички комплекс тврђава Хисар, остаци античког храма, остаци ранохришћанске цркве, Латинска црква из 14. века као и црква светог Прокопија из 10. века, налази се у старом градском језгру Прокупља. На месту тзв. Латинске цркве тј</w:t>
      </w:r>
      <w:r w:rsidR="00AE20CE">
        <w:rPr>
          <w:rFonts w:eastAsia="ArialMT" w:cstheme="minorHAnsi"/>
          <w:sz w:val="24"/>
          <w:lang w:eastAsia="sr-Latn-CS"/>
        </w:rPr>
        <w:t>.</w:t>
      </w:r>
      <w:r w:rsidRPr="00871195">
        <w:rPr>
          <w:rFonts w:eastAsia="ArialMT" w:cstheme="minorHAnsi"/>
          <w:sz w:val="24"/>
          <w:lang w:eastAsia="sr-Latn-CS"/>
        </w:rPr>
        <w:t xml:space="preserve"> Југбогданове цркве, испод и испред средњовековне цркве откривени су темељи римског храма који је, судећи према налазу статуе Херкула, био посвећен управо њему, као и остаци касноантичке-ранохришћанске цркве из 5 или 6. века.</w:t>
      </w:r>
      <w:r w:rsidR="00AE20CE">
        <w:rPr>
          <w:rFonts w:eastAsia="ArialMT" w:cstheme="minorHAnsi"/>
          <w:sz w:val="24"/>
          <w:lang w:eastAsia="sr-Latn-CS"/>
        </w:rPr>
        <w:t xml:space="preserve">,  </w:t>
      </w:r>
      <w:r w:rsidRPr="00871195">
        <w:rPr>
          <w:rFonts w:eastAsia="ArialMT" w:cstheme="minorHAnsi"/>
          <w:sz w:val="24"/>
          <w:lang w:eastAsia="sr-Latn-CS"/>
        </w:rPr>
        <w:t>Латинска црква је једнобродна грађевина, изграђена у 14. веку, између 1340. и 1360. године. Током 16. и 17. века дубровачки трговци који су у Прокупљу имали колонију користили су је као своју цркву. Богослужење је било на латинском језику па отуда и назив Латинска црква. Истраживања у порти и цркви Св. Прокопија показала су постојање пет хронолошких хоризоната: позносредњовековни, насељавање у 14. веку, остаци некрополе из 11./12. века, рановизантијски хоризонт из 6. века са остацима насеља и антички хоризонт 3/4. века са остацима монументалних терми. Откопане терме, као једно од најзначајнијих достигнућа римске архитектуре биле су део урбане структуре античког Хамеума. Римске терме су у време гоњења биле место окупљања хришћана и страдања појединих мученика због чега су касније биле претваране у цркве. Сама црква има три фазе градње: из 9/10. века потичу наос, два бочна брода и припрата. Другој фази из почетка XI века припада базиликални облик цркве добијен накнадним убацивањем два низа стубаца и два полуступца између апсиде и западног зида. Трећа градитељска обнова била је између 1386. и 1395. године. Црква је тешко страдала 1690. а обновљена је 1734. године. Фреске потичу из 18. и 19. века, иконостас је из 1847. године са иконама из 18, 19. и 20. века.</w:t>
      </w:r>
    </w:p>
    <w:p w:rsidR="00363FA2" w:rsidRPr="00627517" w:rsidRDefault="00871195" w:rsidP="00363FA2">
      <w:pPr>
        <w:autoSpaceDE w:val="0"/>
        <w:autoSpaceDN w:val="0"/>
        <w:adjustRightInd w:val="0"/>
        <w:spacing w:before="240"/>
        <w:jc w:val="both"/>
        <w:rPr>
          <w:rFonts w:eastAsia="ArialMT" w:cstheme="minorHAnsi"/>
          <w:sz w:val="24"/>
          <w:lang w:eastAsia="sr-Latn-CS"/>
        </w:rPr>
      </w:pPr>
      <w:r w:rsidRPr="00871195">
        <w:rPr>
          <w:rFonts w:eastAsia="ArialMT" w:cstheme="minorHAnsi"/>
          <w:sz w:val="24"/>
          <w:lang w:eastAsia="sr-Latn-CS"/>
        </w:rPr>
        <w:t>Радан је планина и парк природе на југу Србије, у општинама Лебане, Бојник, Медвеђа, Куршумлија и Прокупље и заузима површину од 466 km</w:t>
      </w:r>
      <w:r w:rsidRPr="009D564F">
        <w:rPr>
          <w:rFonts w:eastAsia="ArialMT" w:cstheme="minorHAnsi"/>
          <w:sz w:val="24"/>
          <w:vertAlign w:val="superscript"/>
          <w:lang w:eastAsia="sr-Latn-CS"/>
        </w:rPr>
        <w:t>2</w:t>
      </w:r>
      <w:r w:rsidRPr="00871195">
        <w:rPr>
          <w:rFonts w:eastAsia="ArialMT" w:cstheme="minorHAnsi"/>
          <w:sz w:val="24"/>
          <w:lang w:eastAsia="sr-Latn-CS"/>
        </w:rPr>
        <w:t>. Налази се између реке Топлице на северу и Јабланице на југу.</w:t>
      </w:r>
    </w:p>
    <w:p w:rsidR="00FD08E2" w:rsidRPr="000C2D43" w:rsidRDefault="00871195" w:rsidP="007D448E">
      <w:pPr>
        <w:autoSpaceDE w:val="0"/>
        <w:autoSpaceDN w:val="0"/>
        <w:adjustRightInd w:val="0"/>
        <w:spacing w:before="240"/>
        <w:jc w:val="both"/>
        <w:rPr>
          <w:rFonts w:eastAsia="ArialMT" w:cstheme="minorHAnsi"/>
          <w:sz w:val="24"/>
          <w:lang w:eastAsia="sr-Latn-CS"/>
        </w:rPr>
      </w:pPr>
      <w:r w:rsidRPr="00871195">
        <w:rPr>
          <w:rFonts w:eastAsia="ArialMT" w:cstheme="minorHAnsi"/>
          <w:sz w:val="24"/>
          <w:lang w:eastAsia="sr-Latn-CS"/>
        </w:rPr>
        <w:t xml:space="preserve">Геолошку основу планине чине силикатне стене из палеозоика са кристаластим шкриљцима. У југозападном делу Радан планине (Мајдан планина) налази се рудник Леце, у истоименом месту. У састав Радан планине налази се Арбанашке планине, Мајдан планина, Петрова гора-Радан. Окружена је венцем планина који чине: Пасјача, Видојевица, Ргајска планина, Соколовица, које је штите од хладних и влажних струја са северне и западне стране. На истоку и југу се отвара у Пусторечку котлину и са те стране је изложена јаком сунчевом загревању, што за последицу има топлију и блажу климу. То је произвело својеврстан феномен, јер се тзв. храстов вегетациони појас са класичних 700m подигао на 800m - 900m нмв. Захваљујући топлијој клими на Радан планини је опстало неколико ендемских и реликтних биљних врста, међу којима су најзначајнији остаци прашуме из доба терцијара. Испод самог врха Радана, извире Пуста река. На источним обронцима планине у подручју под називом Рипивода налази се истоимени водопад Рипивода, са падом од 40 </w:t>
      </w:r>
      <w:r w:rsidR="00090548">
        <w:rPr>
          <w:rFonts w:eastAsia="ArialMT" w:cstheme="minorHAnsi"/>
          <w:sz w:val="24"/>
          <w:lang w:eastAsia="sr-Latn-CS"/>
        </w:rPr>
        <w:t>m</w:t>
      </w:r>
      <w:r w:rsidRPr="000C2D43">
        <w:rPr>
          <w:rFonts w:eastAsia="ArialMT" w:cstheme="minorHAnsi"/>
          <w:sz w:val="24"/>
          <w:lang w:eastAsia="sr-Latn-CS"/>
        </w:rPr>
        <w:t>.</w:t>
      </w:r>
    </w:p>
    <w:p w:rsidR="00871195" w:rsidRPr="00871195" w:rsidRDefault="00871195" w:rsidP="00871195">
      <w:pPr>
        <w:autoSpaceDE w:val="0"/>
        <w:autoSpaceDN w:val="0"/>
        <w:adjustRightInd w:val="0"/>
        <w:spacing w:before="240"/>
        <w:jc w:val="both"/>
        <w:rPr>
          <w:rFonts w:eastAsia="ArialMT" w:cstheme="minorHAnsi"/>
          <w:sz w:val="24"/>
          <w:lang w:eastAsia="sr-Latn-CS"/>
        </w:rPr>
      </w:pPr>
      <w:r w:rsidRPr="00871195">
        <w:rPr>
          <w:rFonts w:eastAsia="ArialMT" w:cstheme="minorHAnsi"/>
          <w:sz w:val="24"/>
          <w:lang w:eastAsia="sr-Latn-CS"/>
        </w:rPr>
        <w:t xml:space="preserve">Бресничићка слатина је природно добро у категорији заштићеног станишта, које се налази на територији места Бресничић у </w:t>
      </w:r>
      <w:r w:rsidR="009D564F">
        <w:rPr>
          <w:rFonts w:eastAsia="ArialMT" w:cstheme="minorHAnsi"/>
          <w:sz w:val="24"/>
          <w:lang w:eastAsia="sr-Latn-CS"/>
        </w:rPr>
        <w:t xml:space="preserve">граду </w:t>
      </w:r>
      <w:r w:rsidRPr="00871195">
        <w:rPr>
          <w:rFonts w:eastAsia="ArialMT" w:cstheme="minorHAnsi"/>
          <w:sz w:val="24"/>
          <w:lang w:eastAsia="sr-Latn-CS"/>
        </w:rPr>
        <w:t>Прокупљ</w:t>
      </w:r>
      <w:r w:rsidR="009D564F">
        <w:rPr>
          <w:rFonts w:eastAsia="ArialMT" w:cstheme="minorHAnsi"/>
          <w:sz w:val="24"/>
          <w:lang w:eastAsia="sr-Latn-CS"/>
        </w:rPr>
        <w:t>у</w:t>
      </w:r>
      <w:r w:rsidRPr="00871195">
        <w:rPr>
          <w:rFonts w:eastAsia="ArialMT" w:cstheme="minorHAnsi"/>
          <w:sz w:val="24"/>
          <w:lang w:eastAsia="sr-Latn-CS"/>
        </w:rPr>
        <w:t>. Заштићено подручје обухвата четири хектара и проглашено је 2018. године.</w:t>
      </w:r>
    </w:p>
    <w:p w:rsidR="00871195" w:rsidRPr="00871195" w:rsidRDefault="00871195" w:rsidP="00871195">
      <w:pPr>
        <w:autoSpaceDE w:val="0"/>
        <w:autoSpaceDN w:val="0"/>
        <w:adjustRightInd w:val="0"/>
        <w:spacing w:before="240"/>
        <w:jc w:val="both"/>
        <w:rPr>
          <w:rFonts w:eastAsia="ArialMT" w:cstheme="minorHAnsi"/>
          <w:sz w:val="24"/>
          <w:lang w:eastAsia="sr-Latn-CS"/>
        </w:rPr>
      </w:pPr>
      <w:r w:rsidRPr="00871195">
        <w:rPr>
          <w:rFonts w:eastAsia="ArialMT" w:cstheme="minorHAnsi"/>
          <w:sz w:val="24"/>
          <w:lang w:eastAsia="sr-Latn-CS"/>
        </w:rPr>
        <w:t>На подручју Бресничићке слатине забележен је велики број биљних и животињских врста, у оквиру којих се издвајају 70 таксона виших биљака, као и шест врста водоземаца и седам врста гмизаваца, као и чак 32 врсте птица. Од биљака се посебно истичу врсте далматински лук (Allium guttatum ssp. dalmaticum) и слатински цвет (Limonium gmelini).</w:t>
      </w:r>
    </w:p>
    <w:p w:rsidR="00871195" w:rsidRDefault="00871195" w:rsidP="007D448E">
      <w:pPr>
        <w:spacing w:after="160" w:line="259" w:lineRule="auto"/>
        <w:jc w:val="both"/>
        <w:rPr>
          <w:rFonts w:eastAsia="ArialMT" w:cstheme="minorHAnsi"/>
          <w:sz w:val="24"/>
          <w:lang w:eastAsia="sr-Latn-CS"/>
        </w:rPr>
      </w:pPr>
    </w:p>
    <w:p w:rsidR="00EE30D3" w:rsidRPr="00627517" w:rsidRDefault="00EE30D3" w:rsidP="007D448E">
      <w:pPr>
        <w:spacing w:after="160" w:line="259" w:lineRule="auto"/>
        <w:jc w:val="both"/>
        <w:rPr>
          <w:rFonts w:eastAsia="ArialMT" w:cstheme="minorHAnsi"/>
          <w:b/>
          <w:sz w:val="24"/>
          <w:lang w:bidi="en-US"/>
        </w:rPr>
      </w:pPr>
      <w:r w:rsidRPr="00627517">
        <w:rPr>
          <w:rFonts w:eastAsia="ArialMT" w:cstheme="minorHAnsi"/>
          <w:sz w:val="24"/>
        </w:rPr>
        <w:br w:type="page"/>
      </w:r>
    </w:p>
    <w:p w:rsidR="00C804DB" w:rsidRPr="00627517" w:rsidRDefault="00C804DB" w:rsidP="008F7F51">
      <w:pPr>
        <w:pStyle w:val="Heading1"/>
        <w:rPr>
          <w:rFonts w:eastAsia="ArialMT"/>
        </w:rPr>
      </w:pPr>
      <w:bookmarkStart w:id="89" w:name="_Toc154482020"/>
      <w:r w:rsidRPr="00627517">
        <w:rPr>
          <w:rFonts w:eastAsia="ArialMT"/>
        </w:rPr>
        <w:t>ЕКОНОМСКИ РАЗВОЈ</w:t>
      </w:r>
      <w:bookmarkEnd w:id="89"/>
    </w:p>
    <w:p w:rsidR="000E3375" w:rsidRPr="008F7F51" w:rsidRDefault="000E3375" w:rsidP="007D448E">
      <w:pPr>
        <w:autoSpaceDE w:val="0"/>
        <w:autoSpaceDN w:val="0"/>
        <w:adjustRightInd w:val="0"/>
        <w:spacing w:before="240"/>
        <w:jc w:val="both"/>
        <w:rPr>
          <w:rFonts w:eastAsia="ArialMT" w:cstheme="minorHAnsi"/>
          <w:sz w:val="24"/>
          <w:lang w:eastAsia="sr-Latn-CS"/>
        </w:rPr>
      </w:pPr>
      <w:r w:rsidRPr="008F7F51">
        <w:rPr>
          <w:rFonts w:eastAsia="ArialMT" w:cstheme="minorHAnsi"/>
          <w:sz w:val="24"/>
          <w:lang w:eastAsia="sr-Latn-CS"/>
        </w:rPr>
        <w:t xml:space="preserve">Према Уредби о утврђивању јединствене листе развијености региона и јединица локалне самоуправе за 2014. годину ("Сл. гласник РС", бр. 104/2014), према степену развијености јединица локалних самоуправа </w:t>
      </w:r>
      <w:r w:rsidR="008F7F51" w:rsidRPr="008F7F51">
        <w:rPr>
          <w:rFonts w:eastAsia="ArialMT" w:cstheme="minorHAnsi"/>
          <w:sz w:val="24"/>
          <w:lang w:eastAsia="sr-Latn-CS"/>
        </w:rPr>
        <w:t>град Прокупље</w:t>
      </w:r>
      <w:r w:rsidRPr="008F7F51">
        <w:rPr>
          <w:rFonts w:eastAsia="ArialMT" w:cstheme="minorHAnsi"/>
          <w:sz w:val="24"/>
          <w:lang w:eastAsia="sr-Latn-CS"/>
        </w:rPr>
        <w:t xml:space="preserve"> спада у </w:t>
      </w:r>
      <w:r w:rsidR="008F7F51" w:rsidRPr="008F7F51">
        <w:rPr>
          <w:rFonts w:eastAsia="ArialMT" w:cstheme="minorHAnsi"/>
          <w:sz w:val="24"/>
          <w:lang w:eastAsia="sr-Latn-CS"/>
        </w:rPr>
        <w:t>трећу</w:t>
      </w:r>
      <w:r w:rsidRPr="008F7F51">
        <w:rPr>
          <w:rFonts w:eastAsia="ArialMT" w:cstheme="minorHAnsi"/>
          <w:sz w:val="24"/>
          <w:lang w:eastAsia="sr-Latn-CS"/>
        </w:rPr>
        <w:t xml:space="preserve"> групу </w:t>
      </w:r>
      <w:r w:rsidR="001E761F">
        <w:rPr>
          <w:rFonts w:eastAsia="ArialMT" w:cstheme="minorHAnsi"/>
          <w:sz w:val="24"/>
          <w:lang w:eastAsia="sr-Latn-CS"/>
        </w:rPr>
        <w:t>градова</w:t>
      </w:r>
      <w:r w:rsidRPr="008F7F51">
        <w:rPr>
          <w:rFonts w:eastAsia="ArialMT" w:cstheme="minorHAnsi"/>
          <w:sz w:val="24"/>
          <w:lang w:eastAsia="sr-Latn-CS"/>
        </w:rPr>
        <w:t xml:space="preserve">, коју чини </w:t>
      </w:r>
      <w:r w:rsidR="008F7F51" w:rsidRPr="008F7F51">
        <w:rPr>
          <w:rFonts w:eastAsia="ArialMT" w:cstheme="minorHAnsi"/>
          <w:sz w:val="24"/>
          <w:lang w:eastAsia="sr-Latn-CS"/>
        </w:rPr>
        <w:t>47</w:t>
      </w:r>
      <w:r w:rsidRPr="008F7F51">
        <w:rPr>
          <w:rFonts w:eastAsia="ArialMT" w:cstheme="minorHAnsi"/>
          <w:sz w:val="24"/>
          <w:lang w:eastAsia="sr-Latn-CS"/>
        </w:rPr>
        <w:t xml:space="preserve"> </w:t>
      </w:r>
      <w:r w:rsidR="008F7F51" w:rsidRPr="008F7F51">
        <w:rPr>
          <w:rFonts w:eastAsia="ArialMT" w:cstheme="minorHAnsi"/>
          <w:sz w:val="24"/>
          <w:lang w:eastAsia="sr-Latn-CS"/>
        </w:rPr>
        <w:t>недовољно развијених јединица локалних самоуправа чији је степен развијености у распону од 60% до 80% републичког просека</w:t>
      </w:r>
      <w:r w:rsidRPr="008F7F51">
        <w:rPr>
          <w:rFonts w:eastAsia="ArialMT" w:cstheme="minorHAnsi"/>
          <w:sz w:val="24"/>
          <w:lang w:eastAsia="sr-Latn-CS"/>
        </w:rPr>
        <w:t>.</w:t>
      </w:r>
    </w:p>
    <w:p w:rsidR="001F4BAA" w:rsidRPr="00710777" w:rsidRDefault="005A7741" w:rsidP="007D448E">
      <w:pPr>
        <w:autoSpaceDE w:val="0"/>
        <w:autoSpaceDN w:val="0"/>
        <w:adjustRightInd w:val="0"/>
        <w:spacing w:before="240"/>
        <w:jc w:val="both"/>
        <w:rPr>
          <w:rFonts w:eastAsia="ArialMT" w:cstheme="minorHAnsi"/>
          <w:sz w:val="24"/>
          <w:lang w:eastAsia="sr-Latn-CS"/>
        </w:rPr>
      </w:pPr>
      <w:r w:rsidRPr="00710777">
        <w:rPr>
          <w:rFonts w:eastAsia="ArialMT" w:cstheme="minorHAnsi"/>
          <w:sz w:val="24"/>
          <w:lang w:eastAsia="sr-Latn-CS"/>
        </w:rPr>
        <w:t>Просечна зарада у</w:t>
      </w:r>
      <w:r w:rsidR="00710777">
        <w:rPr>
          <w:rFonts w:eastAsia="ArialMT" w:cstheme="minorHAnsi"/>
          <w:sz w:val="24"/>
          <w:lang w:eastAsia="sr-Latn-CS"/>
        </w:rPr>
        <w:t xml:space="preserve"> Прокупљу према подацима Завода за статистику</w:t>
      </w:r>
      <w:r w:rsidRPr="00710777">
        <w:rPr>
          <w:rFonts w:eastAsia="ArialMT" w:cstheme="minorHAnsi"/>
          <w:sz w:val="24"/>
          <w:lang w:eastAsia="sr-Latn-CS"/>
        </w:rPr>
        <w:t xml:space="preserve"> </w:t>
      </w:r>
      <w:r w:rsidR="00710777">
        <w:rPr>
          <w:rFonts w:eastAsia="ArialMT" w:cstheme="minorHAnsi"/>
          <w:sz w:val="24"/>
          <w:lang w:eastAsia="sr-Latn-CS"/>
        </w:rPr>
        <w:t>за</w:t>
      </w:r>
      <w:r w:rsidRPr="00710777">
        <w:rPr>
          <w:rFonts w:eastAsia="ArialMT" w:cstheme="minorHAnsi"/>
          <w:sz w:val="24"/>
          <w:lang w:eastAsia="sr-Latn-CS"/>
        </w:rPr>
        <w:t xml:space="preserve"> 20</w:t>
      </w:r>
      <w:r w:rsidR="00341D4D" w:rsidRPr="00710777">
        <w:rPr>
          <w:rFonts w:eastAsia="ArialMT" w:cstheme="minorHAnsi"/>
          <w:sz w:val="24"/>
          <w:lang w:eastAsia="sr-Latn-CS"/>
        </w:rPr>
        <w:t>2</w:t>
      </w:r>
      <w:r w:rsidR="001641CE" w:rsidRPr="00710777">
        <w:rPr>
          <w:rFonts w:eastAsia="ArialMT" w:cstheme="minorHAnsi"/>
          <w:sz w:val="24"/>
          <w:lang w:eastAsia="sr-Latn-CS"/>
        </w:rPr>
        <w:t>2</w:t>
      </w:r>
      <w:r w:rsidRPr="00710777">
        <w:rPr>
          <w:rFonts w:eastAsia="ArialMT" w:cstheme="minorHAnsi"/>
          <w:sz w:val="24"/>
          <w:lang w:eastAsia="sr-Latn-CS"/>
        </w:rPr>
        <w:t xml:space="preserve">. године износи нето </w:t>
      </w:r>
      <w:r w:rsidR="00BB0CD5" w:rsidRPr="00710777">
        <w:rPr>
          <w:rFonts w:eastAsia="ArialMT" w:cstheme="minorHAnsi"/>
          <w:sz w:val="24"/>
          <w:lang w:eastAsia="sr-Latn-CS"/>
        </w:rPr>
        <w:t>6</w:t>
      </w:r>
      <w:r w:rsidR="00710777" w:rsidRPr="000C2D43">
        <w:rPr>
          <w:rFonts w:eastAsia="ArialMT" w:cstheme="minorHAnsi"/>
          <w:sz w:val="24"/>
          <w:lang w:eastAsia="sr-Latn-CS"/>
        </w:rPr>
        <w:t>1</w:t>
      </w:r>
      <w:r w:rsidR="00BB0CD5" w:rsidRPr="00710777">
        <w:rPr>
          <w:rFonts w:eastAsia="ArialMT" w:cstheme="minorHAnsi"/>
          <w:sz w:val="24"/>
          <w:lang w:eastAsia="sr-Latn-CS"/>
        </w:rPr>
        <w:t>.2</w:t>
      </w:r>
      <w:r w:rsidR="00710777" w:rsidRPr="000C2D43">
        <w:rPr>
          <w:rFonts w:eastAsia="ArialMT" w:cstheme="minorHAnsi"/>
          <w:sz w:val="24"/>
          <w:lang w:eastAsia="sr-Latn-CS"/>
        </w:rPr>
        <w:t>3</w:t>
      </w:r>
      <w:r w:rsidR="00BB0CD5" w:rsidRPr="00710777">
        <w:rPr>
          <w:rFonts w:eastAsia="ArialMT" w:cstheme="minorHAnsi"/>
          <w:sz w:val="24"/>
          <w:lang w:eastAsia="sr-Latn-CS"/>
        </w:rPr>
        <w:t>0</w:t>
      </w:r>
      <w:r w:rsidR="00341D4D" w:rsidRPr="00710777">
        <w:rPr>
          <w:rFonts w:eastAsia="ArialMT" w:cstheme="minorHAnsi"/>
          <w:sz w:val="24"/>
          <w:lang w:eastAsia="sr-Latn-CS"/>
        </w:rPr>
        <w:t xml:space="preserve"> </w:t>
      </w:r>
      <w:r w:rsidR="00C445C8" w:rsidRPr="00710777">
        <w:rPr>
          <w:rFonts w:eastAsia="ArialMT" w:cstheme="minorHAnsi"/>
          <w:sz w:val="24"/>
          <w:lang w:eastAsia="sr-Latn-CS"/>
        </w:rPr>
        <w:t>динара</w:t>
      </w:r>
      <w:r w:rsidR="0086068C">
        <w:rPr>
          <w:rFonts w:eastAsia="ArialMT" w:cstheme="minorHAnsi"/>
          <w:sz w:val="24"/>
          <w:lang w:eastAsia="sr-Latn-CS"/>
        </w:rPr>
        <w:t>, и нижа је око 25% од републичког про</w:t>
      </w:r>
      <w:r w:rsidR="009A6358">
        <w:rPr>
          <w:rFonts w:eastAsia="ArialMT" w:cstheme="minorHAnsi"/>
          <w:sz w:val="24"/>
          <w:lang w:eastAsia="sr-Latn-CS"/>
        </w:rPr>
        <w:t>сека</w:t>
      </w:r>
      <w:r w:rsidR="00341D4D" w:rsidRPr="00710777">
        <w:rPr>
          <w:rFonts w:eastAsia="ArialMT" w:cstheme="minorHAnsi"/>
          <w:sz w:val="24"/>
          <w:lang w:eastAsia="sr-Latn-CS"/>
        </w:rPr>
        <w:t>.</w:t>
      </w:r>
      <w:r w:rsidR="005E466A" w:rsidRPr="00710777">
        <w:rPr>
          <w:rFonts w:eastAsia="ArialMT" w:cstheme="minorHAnsi"/>
          <w:sz w:val="24"/>
          <w:lang w:eastAsia="sr-Latn-CS"/>
        </w:rPr>
        <w:t xml:space="preserve"> </w:t>
      </w:r>
    </w:p>
    <w:p w:rsidR="008F7F51" w:rsidRDefault="008F7F51" w:rsidP="008F7F51">
      <w:pPr>
        <w:autoSpaceDE w:val="0"/>
        <w:autoSpaceDN w:val="0"/>
        <w:adjustRightInd w:val="0"/>
        <w:spacing w:before="240"/>
        <w:jc w:val="both"/>
        <w:rPr>
          <w:rFonts w:eastAsia="ArialMT" w:cstheme="minorHAnsi"/>
          <w:sz w:val="24"/>
          <w:lang w:eastAsia="sr-Latn-CS"/>
        </w:rPr>
      </w:pPr>
      <w:r>
        <w:rPr>
          <w:rFonts w:eastAsia="ArialMT" w:cstheme="minorHAnsi"/>
          <w:sz w:val="24"/>
          <w:lang w:eastAsia="sr-Latn-CS"/>
        </w:rPr>
        <w:t>Према Плану развоја града Прокупља п</w:t>
      </w:r>
      <w:r w:rsidRPr="00510741">
        <w:rPr>
          <w:rFonts w:eastAsia="ArialMT" w:cstheme="minorHAnsi"/>
          <w:sz w:val="24"/>
          <w:lang w:eastAsia="sr-Latn-CS"/>
        </w:rPr>
        <w:t>редузетничка клима је испод просека Републике. На територији града у 2020. посл</w:t>
      </w:r>
      <w:r>
        <w:rPr>
          <w:rFonts w:eastAsia="ArialMT" w:cstheme="minorHAnsi"/>
          <w:sz w:val="24"/>
          <w:lang w:eastAsia="sr-Latn-CS"/>
        </w:rPr>
        <w:t>овао је</w:t>
      </w:r>
      <w:r w:rsidRPr="00510741">
        <w:rPr>
          <w:rFonts w:eastAsia="ArialMT" w:cstheme="minorHAnsi"/>
          <w:sz w:val="24"/>
          <w:lang w:eastAsia="sr-Latn-CS"/>
        </w:rPr>
        <w:t xml:space="preserve"> 1.631 привредни субјекат (317 привредних друштава и 1.314 предузетника). Број активних привредних друштава на 1.000 становника износи 7,1, што је скоро 60% мање од републичког просека</w:t>
      </w:r>
      <w:r>
        <w:rPr>
          <w:rFonts w:eastAsia="ArialMT" w:cstheme="minorHAnsi"/>
          <w:sz w:val="24"/>
          <w:lang w:eastAsia="sr-Latn-CS"/>
        </w:rPr>
        <w:t>,</w:t>
      </w:r>
      <w:r w:rsidRPr="00510741">
        <w:rPr>
          <w:rFonts w:eastAsia="ArialMT" w:cstheme="minorHAnsi"/>
          <w:sz w:val="24"/>
          <w:lang w:eastAsia="sr-Latn-CS"/>
        </w:rPr>
        <w:t xml:space="preserve"> али је на нивоу просека Топличк</w:t>
      </w:r>
      <w:r w:rsidR="001E761F">
        <w:rPr>
          <w:rFonts w:eastAsia="ArialMT" w:cstheme="minorHAnsi"/>
          <w:sz w:val="24"/>
          <w:lang w:eastAsia="sr-Latn-CS"/>
        </w:rPr>
        <w:t>ог</w:t>
      </w:r>
      <w:r w:rsidRPr="00510741">
        <w:rPr>
          <w:rFonts w:eastAsia="ArialMT" w:cstheme="minorHAnsi"/>
          <w:sz w:val="24"/>
          <w:lang w:eastAsia="sr-Latn-CS"/>
        </w:rPr>
        <w:t xml:space="preserve"> округа, док је број предузетничких радњи на 1.000 становника 31,5, што је испод просека Републике и мало више од просека округа.</w:t>
      </w:r>
    </w:p>
    <w:p w:rsidR="00510741" w:rsidRPr="00510741" w:rsidRDefault="00510741" w:rsidP="008F7F51">
      <w:pPr>
        <w:spacing w:before="240" w:after="120"/>
        <w:jc w:val="both"/>
        <w:rPr>
          <w:rFonts w:ascii="Calibri" w:eastAsia="Calibri" w:hAnsi="Calibri" w:cs="Tahoma"/>
          <w:sz w:val="24"/>
        </w:rPr>
      </w:pPr>
      <w:r w:rsidRPr="00510741">
        <w:rPr>
          <w:rFonts w:ascii="Calibri" w:eastAsia="Calibri" w:hAnsi="Calibri" w:cs="Tahoma"/>
          <w:sz w:val="24"/>
        </w:rPr>
        <w:t xml:space="preserve">Укупан број запослених на територији града Прокупља износи износи 13.422, од чега, према врсти привредног субјекта, 80% чине запослени у правним лицима (привредна друштва, установе, задруге и друге организације), 19% су предузетници или лица која су запослена код њих, а 1% регистровани индивидуални пољопривредници. Укупна регистрована запосленост према </w:t>
      </w:r>
      <w:r w:rsidR="001E761F">
        <w:rPr>
          <w:rFonts w:ascii="Calibri" w:eastAsia="Calibri" w:hAnsi="Calibri" w:cs="Tahoma"/>
          <w:sz w:val="24"/>
        </w:rPr>
        <w:t>општини</w:t>
      </w:r>
      <w:r w:rsidRPr="00510741">
        <w:rPr>
          <w:rFonts w:ascii="Calibri" w:eastAsia="Calibri" w:hAnsi="Calibri" w:cs="Tahoma"/>
          <w:sz w:val="24"/>
        </w:rPr>
        <w:t xml:space="preserve"> рада у претходних пет година расте, по основу повећања број код привредних друштава и код предузетника. По секторима делатности највећи број запослених ради у прерађивачкој индустрији (43,2%). Друге делатности које запошљавају значајнији број запослених јесу трговина на велико и мало и поправка моторних возила (11,2%), здравство и социјална заштита (9,1%), државна управа и обавезно социјално осигурање (8,2) и образовање (7,2%)</w:t>
      </w:r>
    </w:p>
    <w:p w:rsidR="00510741" w:rsidRPr="008F7F51" w:rsidRDefault="008F7F51" w:rsidP="008F7F51">
      <w:pPr>
        <w:pStyle w:val="Caption"/>
        <w:keepNext/>
        <w:rPr>
          <w:rFonts w:ascii="Calibri" w:eastAsia="Calibri" w:hAnsi="Calibri" w:cs="Tahoma"/>
          <w:color w:val="365F91"/>
          <w:sz w:val="22"/>
          <w:szCs w:val="22"/>
        </w:rPr>
      </w:pPr>
      <w:bookmarkStart w:id="90" w:name="_Toc154481965"/>
      <w:r w:rsidRPr="000C2D43">
        <w:rPr>
          <w:sz w:val="22"/>
          <w:szCs w:val="22"/>
        </w:rPr>
        <w:t xml:space="preserve">Табела </w:t>
      </w:r>
      <w:r w:rsidR="00F22D11" w:rsidRPr="008F7F51">
        <w:rPr>
          <w:sz w:val="22"/>
          <w:szCs w:val="22"/>
        </w:rPr>
        <w:fldChar w:fldCharType="begin"/>
      </w:r>
      <w:r w:rsidRPr="000C2D43">
        <w:rPr>
          <w:sz w:val="22"/>
          <w:szCs w:val="22"/>
        </w:rPr>
        <w:instrText xml:space="preserve"> </w:instrText>
      </w:r>
      <w:r w:rsidRPr="008F7F51">
        <w:rPr>
          <w:sz w:val="22"/>
          <w:szCs w:val="22"/>
        </w:rPr>
        <w:instrText>SEQ</w:instrText>
      </w:r>
      <w:r w:rsidRPr="000C2D43">
        <w:rPr>
          <w:sz w:val="22"/>
          <w:szCs w:val="22"/>
        </w:rPr>
        <w:instrText xml:space="preserve"> Табела \* </w:instrText>
      </w:r>
      <w:r w:rsidRPr="008F7F51">
        <w:rPr>
          <w:sz w:val="22"/>
          <w:szCs w:val="22"/>
        </w:rPr>
        <w:instrText>ARABIC</w:instrText>
      </w:r>
      <w:r w:rsidRPr="000C2D43">
        <w:rPr>
          <w:sz w:val="22"/>
          <w:szCs w:val="22"/>
        </w:rPr>
        <w:instrText xml:space="preserve"> </w:instrText>
      </w:r>
      <w:r w:rsidR="00F22D11" w:rsidRPr="008F7F51">
        <w:rPr>
          <w:sz w:val="22"/>
          <w:szCs w:val="22"/>
        </w:rPr>
        <w:fldChar w:fldCharType="separate"/>
      </w:r>
      <w:r w:rsidR="00846F0E" w:rsidRPr="00846F0E">
        <w:rPr>
          <w:noProof/>
          <w:sz w:val="22"/>
          <w:szCs w:val="22"/>
        </w:rPr>
        <w:t>8</w:t>
      </w:r>
      <w:r w:rsidR="00F22D11" w:rsidRPr="008F7F51">
        <w:rPr>
          <w:sz w:val="22"/>
          <w:szCs w:val="22"/>
        </w:rPr>
        <w:fldChar w:fldCharType="end"/>
      </w:r>
      <w:r w:rsidRPr="008F7F51">
        <w:rPr>
          <w:sz w:val="22"/>
          <w:szCs w:val="22"/>
        </w:rPr>
        <w:t>.</w:t>
      </w:r>
      <w:r w:rsidR="00510741" w:rsidRPr="000C2D43">
        <w:rPr>
          <w:sz w:val="22"/>
          <w:szCs w:val="22"/>
        </w:rPr>
        <w:t xml:space="preserve"> Број регистрованих запослених, за период 2017-2020.</w:t>
      </w:r>
      <w:bookmarkEnd w:id="90"/>
    </w:p>
    <w:tbl>
      <w:tblPr>
        <w:tblStyle w:val="GridTable5Dark-Accent51"/>
        <w:tblW w:w="5121" w:type="pct"/>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3701"/>
        <w:gridCol w:w="1100"/>
        <w:gridCol w:w="1441"/>
        <w:gridCol w:w="1441"/>
        <w:gridCol w:w="1439"/>
      </w:tblGrid>
      <w:tr w:rsidR="00510741" w:rsidRPr="00510741" w:rsidTr="00E7405E">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028" w:type="pct"/>
            <w:tcBorders>
              <w:top w:val="none" w:sz="0" w:space="0" w:color="auto"/>
              <w:left w:val="none" w:sz="0" w:space="0" w:color="auto"/>
              <w:right w:val="none" w:sz="0" w:space="0" w:color="auto"/>
            </w:tcBorders>
            <w:shd w:val="clear" w:color="auto" w:fill="2F5496"/>
            <w:hideMark/>
          </w:tcPr>
          <w:p w:rsidR="00510741" w:rsidRPr="00510741" w:rsidRDefault="00510741" w:rsidP="00510741">
            <w:pPr>
              <w:spacing w:after="120"/>
              <w:rPr>
                <w:rFonts w:eastAsia="Calibri" w:cs="Tahoma"/>
                <w:color w:val="2F5496"/>
                <w:sz w:val="24"/>
              </w:rPr>
            </w:pPr>
          </w:p>
        </w:tc>
        <w:tc>
          <w:tcPr>
            <w:tcW w:w="603" w:type="pct"/>
            <w:tcBorders>
              <w:top w:val="none" w:sz="0" w:space="0" w:color="auto"/>
              <w:left w:val="none" w:sz="0" w:space="0" w:color="auto"/>
              <w:right w:val="none" w:sz="0" w:space="0" w:color="auto"/>
            </w:tcBorders>
            <w:shd w:val="clear" w:color="auto" w:fill="2F5496"/>
            <w:vAlign w:val="center"/>
            <w:hideMark/>
          </w:tcPr>
          <w:p w:rsidR="00510741" w:rsidRPr="000C2D43" w:rsidRDefault="00510741" w:rsidP="00E7405E">
            <w:pPr>
              <w:spacing w:after="120"/>
              <w:jc w:val="center"/>
              <w:cnfStyle w:val="100000000000" w:firstRow="1" w:lastRow="0" w:firstColumn="0" w:lastColumn="0" w:oddVBand="0" w:evenVBand="0" w:oddHBand="0" w:evenHBand="0" w:firstRowFirstColumn="0" w:firstRowLastColumn="0" w:lastRowFirstColumn="0" w:lastRowLastColumn="0"/>
              <w:rPr>
                <w:rFonts w:cs="Tahoma"/>
                <w:sz w:val="24"/>
                <w:lang w:eastAsia="en-GB"/>
              </w:rPr>
            </w:pPr>
            <w:r w:rsidRPr="00510741">
              <w:rPr>
                <w:rFonts w:cs="Tahoma"/>
                <w:sz w:val="24"/>
                <w:lang w:eastAsia="en-GB"/>
              </w:rPr>
              <w:t>2017</w:t>
            </w:r>
            <w:r w:rsidR="000C2D43">
              <w:rPr>
                <w:rFonts w:cs="Tahoma"/>
                <w:sz w:val="24"/>
                <w:lang w:eastAsia="en-GB"/>
              </w:rPr>
              <w:t>.</w:t>
            </w:r>
          </w:p>
        </w:tc>
        <w:tc>
          <w:tcPr>
            <w:tcW w:w="790" w:type="pct"/>
            <w:tcBorders>
              <w:top w:val="none" w:sz="0" w:space="0" w:color="auto"/>
              <w:left w:val="none" w:sz="0" w:space="0" w:color="auto"/>
              <w:right w:val="none" w:sz="0" w:space="0" w:color="auto"/>
            </w:tcBorders>
            <w:shd w:val="clear" w:color="auto" w:fill="2F5496"/>
            <w:vAlign w:val="center"/>
            <w:hideMark/>
          </w:tcPr>
          <w:p w:rsidR="00510741" w:rsidRPr="000C2D43" w:rsidRDefault="00510741" w:rsidP="00E7405E">
            <w:pPr>
              <w:spacing w:after="120"/>
              <w:jc w:val="center"/>
              <w:cnfStyle w:val="100000000000" w:firstRow="1" w:lastRow="0" w:firstColumn="0" w:lastColumn="0" w:oddVBand="0" w:evenVBand="0" w:oddHBand="0" w:evenHBand="0" w:firstRowFirstColumn="0" w:firstRowLastColumn="0" w:lastRowFirstColumn="0" w:lastRowLastColumn="0"/>
              <w:rPr>
                <w:rFonts w:cs="Tahoma"/>
                <w:sz w:val="24"/>
                <w:lang w:eastAsia="en-GB"/>
              </w:rPr>
            </w:pPr>
            <w:r w:rsidRPr="00510741">
              <w:rPr>
                <w:rFonts w:cs="Tahoma"/>
                <w:sz w:val="24"/>
                <w:lang w:eastAsia="en-GB"/>
              </w:rPr>
              <w:t>2018</w:t>
            </w:r>
            <w:r w:rsidR="000C2D43">
              <w:rPr>
                <w:rFonts w:cs="Tahoma"/>
                <w:sz w:val="24"/>
                <w:lang w:eastAsia="en-GB"/>
              </w:rPr>
              <w:t>.</w:t>
            </w:r>
          </w:p>
        </w:tc>
        <w:tc>
          <w:tcPr>
            <w:tcW w:w="790" w:type="pct"/>
            <w:tcBorders>
              <w:top w:val="none" w:sz="0" w:space="0" w:color="auto"/>
              <w:left w:val="none" w:sz="0" w:space="0" w:color="auto"/>
              <w:right w:val="none" w:sz="0" w:space="0" w:color="auto"/>
            </w:tcBorders>
            <w:shd w:val="clear" w:color="auto" w:fill="2F5496"/>
            <w:vAlign w:val="center"/>
            <w:hideMark/>
          </w:tcPr>
          <w:p w:rsidR="00510741" w:rsidRPr="000C2D43" w:rsidRDefault="00510741" w:rsidP="00E7405E">
            <w:pPr>
              <w:spacing w:after="120"/>
              <w:jc w:val="center"/>
              <w:cnfStyle w:val="100000000000" w:firstRow="1" w:lastRow="0" w:firstColumn="0" w:lastColumn="0" w:oddVBand="0" w:evenVBand="0" w:oddHBand="0" w:evenHBand="0" w:firstRowFirstColumn="0" w:firstRowLastColumn="0" w:lastRowFirstColumn="0" w:lastRowLastColumn="0"/>
              <w:rPr>
                <w:rFonts w:cs="Tahoma"/>
                <w:sz w:val="24"/>
                <w:lang w:eastAsia="en-GB"/>
              </w:rPr>
            </w:pPr>
            <w:r w:rsidRPr="00510741">
              <w:rPr>
                <w:rFonts w:cs="Tahoma"/>
                <w:sz w:val="24"/>
                <w:lang w:eastAsia="en-GB"/>
              </w:rPr>
              <w:t>2019</w:t>
            </w:r>
            <w:r w:rsidR="000C2D43">
              <w:rPr>
                <w:rFonts w:cs="Tahoma"/>
                <w:sz w:val="24"/>
                <w:lang w:eastAsia="en-GB"/>
              </w:rPr>
              <w:t>.</w:t>
            </w:r>
          </w:p>
        </w:tc>
        <w:tc>
          <w:tcPr>
            <w:tcW w:w="789" w:type="pct"/>
            <w:tcBorders>
              <w:top w:val="none" w:sz="0" w:space="0" w:color="auto"/>
              <w:left w:val="none" w:sz="0" w:space="0" w:color="auto"/>
              <w:right w:val="none" w:sz="0" w:space="0" w:color="auto"/>
            </w:tcBorders>
            <w:shd w:val="clear" w:color="auto" w:fill="2F5496"/>
            <w:vAlign w:val="center"/>
            <w:hideMark/>
          </w:tcPr>
          <w:p w:rsidR="00510741" w:rsidRPr="000C2D43" w:rsidRDefault="00510741" w:rsidP="00E7405E">
            <w:pPr>
              <w:spacing w:after="120"/>
              <w:jc w:val="center"/>
              <w:cnfStyle w:val="100000000000" w:firstRow="1" w:lastRow="0" w:firstColumn="0" w:lastColumn="0" w:oddVBand="0" w:evenVBand="0" w:oddHBand="0" w:evenHBand="0" w:firstRowFirstColumn="0" w:firstRowLastColumn="0" w:lastRowFirstColumn="0" w:lastRowLastColumn="0"/>
              <w:rPr>
                <w:rFonts w:cs="Tahoma"/>
                <w:sz w:val="24"/>
                <w:lang w:eastAsia="en-GB"/>
              </w:rPr>
            </w:pPr>
            <w:r w:rsidRPr="00510741">
              <w:rPr>
                <w:rFonts w:cs="Tahoma"/>
                <w:sz w:val="24"/>
                <w:lang w:eastAsia="en-GB"/>
              </w:rPr>
              <w:t>2020</w:t>
            </w:r>
            <w:r w:rsidR="000C2D43">
              <w:rPr>
                <w:rFonts w:cs="Tahoma"/>
                <w:sz w:val="24"/>
                <w:lang w:eastAsia="en-GB"/>
              </w:rPr>
              <w:t>.</w:t>
            </w:r>
          </w:p>
        </w:tc>
      </w:tr>
      <w:tr w:rsidR="00510741" w:rsidRPr="00510741" w:rsidTr="00E7405E">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028" w:type="pct"/>
            <w:tcBorders>
              <w:left w:val="none" w:sz="0" w:space="0" w:color="auto"/>
            </w:tcBorders>
            <w:shd w:val="clear" w:color="auto" w:fill="D9E2F3"/>
            <w:hideMark/>
          </w:tcPr>
          <w:p w:rsidR="00510741" w:rsidRPr="00510741" w:rsidRDefault="00510741" w:rsidP="00510741">
            <w:pPr>
              <w:spacing w:after="120"/>
              <w:rPr>
                <w:rFonts w:cs="Tahoma"/>
                <w:color w:val="1F3864"/>
                <w:sz w:val="24"/>
                <w:lang w:eastAsia="en-GB"/>
              </w:rPr>
            </w:pPr>
            <w:r w:rsidRPr="00510741">
              <w:rPr>
                <w:rFonts w:cs="Tahoma"/>
                <w:color w:val="1F3864"/>
                <w:sz w:val="24"/>
                <w:lang w:eastAsia="en-GB"/>
              </w:rPr>
              <w:t>Број регистрованих запослених према општини рада</w:t>
            </w:r>
          </w:p>
        </w:tc>
        <w:tc>
          <w:tcPr>
            <w:tcW w:w="603" w:type="pct"/>
            <w:shd w:val="clear" w:color="auto" w:fill="D9E2F3"/>
            <w:vAlign w:val="center"/>
          </w:tcPr>
          <w:p w:rsidR="00510741" w:rsidRPr="00510741" w:rsidRDefault="00510741" w:rsidP="00E7405E">
            <w:pPr>
              <w:spacing w:after="120"/>
              <w:jc w:val="center"/>
              <w:cnfStyle w:val="000000100000" w:firstRow="0" w:lastRow="0" w:firstColumn="0" w:lastColumn="0" w:oddVBand="0" w:evenVBand="0" w:oddHBand="1" w:evenHBand="0" w:firstRowFirstColumn="0" w:firstRowLastColumn="0" w:lastRowFirstColumn="0" w:lastRowLastColumn="0"/>
              <w:rPr>
                <w:rFonts w:cs="Tahoma"/>
                <w:color w:val="000000"/>
                <w:sz w:val="24"/>
                <w:lang w:eastAsia="en-GB"/>
              </w:rPr>
            </w:pPr>
            <w:r w:rsidRPr="00510741">
              <w:rPr>
                <w:rFonts w:cs="Tahoma"/>
                <w:color w:val="000000"/>
                <w:sz w:val="24"/>
                <w:lang w:eastAsia="en-GB"/>
              </w:rPr>
              <w:t>11.478</w:t>
            </w:r>
          </w:p>
        </w:tc>
        <w:tc>
          <w:tcPr>
            <w:tcW w:w="790" w:type="pct"/>
            <w:shd w:val="clear" w:color="auto" w:fill="D9E2F3"/>
            <w:vAlign w:val="center"/>
          </w:tcPr>
          <w:p w:rsidR="00510741" w:rsidRPr="00510741" w:rsidRDefault="00510741" w:rsidP="00E7405E">
            <w:pPr>
              <w:spacing w:after="120"/>
              <w:jc w:val="center"/>
              <w:cnfStyle w:val="000000100000" w:firstRow="0" w:lastRow="0" w:firstColumn="0" w:lastColumn="0" w:oddVBand="0" w:evenVBand="0" w:oddHBand="1" w:evenHBand="0" w:firstRowFirstColumn="0" w:firstRowLastColumn="0" w:lastRowFirstColumn="0" w:lastRowLastColumn="0"/>
              <w:rPr>
                <w:rFonts w:cs="Tahoma"/>
                <w:color w:val="000000"/>
                <w:sz w:val="24"/>
                <w:lang w:eastAsia="en-GB"/>
              </w:rPr>
            </w:pPr>
            <w:r w:rsidRPr="00510741">
              <w:rPr>
                <w:rFonts w:cs="Tahoma"/>
                <w:color w:val="000000"/>
                <w:sz w:val="24"/>
                <w:lang w:eastAsia="en-GB"/>
              </w:rPr>
              <w:t>11.627</w:t>
            </w:r>
          </w:p>
        </w:tc>
        <w:tc>
          <w:tcPr>
            <w:tcW w:w="790" w:type="pct"/>
            <w:shd w:val="clear" w:color="auto" w:fill="D9E2F3"/>
            <w:vAlign w:val="center"/>
          </w:tcPr>
          <w:p w:rsidR="00510741" w:rsidRPr="00510741" w:rsidRDefault="00510741" w:rsidP="00E7405E">
            <w:pPr>
              <w:spacing w:after="120"/>
              <w:jc w:val="center"/>
              <w:cnfStyle w:val="000000100000" w:firstRow="0" w:lastRow="0" w:firstColumn="0" w:lastColumn="0" w:oddVBand="0" w:evenVBand="0" w:oddHBand="1" w:evenHBand="0" w:firstRowFirstColumn="0" w:firstRowLastColumn="0" w:lastRowFirstColumn="0" w:lastRowLastColumn="0"/>
              <w:rPr>
                <w:rFonts w:cs="Tahoma"/>
                <w:color w:val="000000"/>
                <w:sz w:val="24"/>
                <w:lang w:eastAsia="en-GB"/>
              </w:rPr>
            </w:pPr>
            <w:r w:rsidRPr="00510741">
              <w:rPr>
                <w:rFonts w:cs="Tahoma"/>
                <w:color w:val="000000"/>
                <w:sz w:val="24"/>
                <w:lang w:eastAsia="en-GB"/>
              </w:rPr>
              <w:t>12.053</w:t>
            </w:r>
          </w:p>
        </w:tc>
        <w:tc>
          <w:tcPr>
            <w:tcW w:w="789" w:type="pct"/>
            <w:shd w:val="clear" w:color="auto" w:fill="D9E2F3"/>
            <w:vAlign w:val="center"/>
          </w:tcPr>
          <w:p w:rsidR="00510741" w:rsidRPr="00510741" w:rsidRDefault="00510741" w:rsidP="00E7405E">
            <w:pPr>
              <w:spacing w:after="120"/>
              <w:jc w:val="center"/>
              <w:cnfStyle w:val="000000100000" w:firstRow="0" w:lastRow="0" w:firstColumn="0" w:lastColumn="0" w:oddVBand="0" w:evenVBand="0" w:oddHBand="1" w:evenHBand="0" w:firstRowFirstColumn="0" w:firstRowLastColumn="0" w:lastRowFirstColumn="0" w:lastRowLastColumn="0"/>
              <w:rPr>
                <w:rFonts w:cs="Tahoma"/>
                <w:color w:val="000000"/>
                <w:sz w:val="24"/>
                <w:lang w:eastAsia="en-GB"/>
              </w:rPr>
            </w:pPr>
            <w:r w:rsidRPr="00510741">
              <w:rPr>
                <w:rFonts w:cs="Tahoma"/>
                <w:color w:val="000000"/>
                <w:sz w:val="24"/>
                <w:lang w:eastAsia="en-GB"/>
              </w:rPr>
              <w:t>13.422</w:t>
            </w:r>
          </w:p>
        </w:tc>
      </w:tr>
      <w:tr w:rsidR="00510741" w:rsidRPr="00510741" w:rsidTr="00E7405E">
        <w:trPr>
          <w:trHeight w:val="557"/>
        </w:trPr>
        <w:tc>
          <w:tcPr>
            <w:cnfStyle w:val="001000000000" w:firstRow="0" w:lastRow="0" w:firstColumn="1" w:lastColumn="0" w:oddVBand="0" w:evenVBand="0" w:oddHBand="0" w:evenHBand="0" w:firstRowFirstColumn="0" w:firstRowLastColumn="0" w:lastRowFirstColumn="0" w:lastRowLastColumn="0"/>
            <w:tcW w:w="2028" w:type="pct"/>
            <w:tcBorders>
              <w:left w:val="none" w:sz="0" w:space="0" w:color="auto"/>
              <w:bottom w:val="none" w:sz="0" w:space="0" w:color="auto"/>
            </w:tcBorders>
            <w:shd w:val="clear" w:color="auto" w:fill="D9E2F3"/>
          </w:tcPr>
          <w:p w:rsidR="00510741" w:rsidRPr="00510741" w:rsidRDefault="00510741" w:rsidP="00510741">
            <w:pPr>
              <w:spacing w:after="120"/>
              <w:rPr>
                <w:rFonts w:cs="Tahoma"/>
                <w:color w:val="1F3864"/>
                <w:sz w:val="24"/>
                <w:lang w:eastAsia="en-GB"/>
              </w:rPr>
            </w:pPr>
            <w:r w:rsidRPr="00510741">
              <w:rPr>
                <w:rFonts w:cs="Tahoma"/>
                <w:color w:val="1F3864"/>
                <w:sz w:val="24"/>
                <w:lang w:eastAsia="en-GB"/>
              </w:rPr>
              <w:t>Број регистрованих запослених према општини пребивалиштва</w:t>
            </w:r>
          </w:p>
        </w:tc>
        <w:tc>
          <w:tcPr>
            <w:tcW w:w="603" w:type="pct"/>
            <w:shd w:val="clear" w:color="auto" w:fill="D9E2F3"/>
            <w:vAlign w:val="center"/>
          </w:tcPr>
          <w:p w:rsidR="00510741" w:rsidRPr="00510741" w:rsidRDefault="00510741" w:rsidP="00E7405E">
            <w:pPr>
              <w:spacing w:after="120"/>
              <w:jc w:val="center"/>
              <w:cnfStyle w:val="000000000000" w:firstRow="0" w:lastRow="0" w:firstColumn="0" w:lastColumn="0" w:oddVBand="0" w:evenVBand="0" w:oddHBand="0" w:evenHBand="0" w:firstRowFirstColumn="0" w:firstRowLastColumn="0" w:lastRowFirstColumn="0" w:lastRowLastColumn="0"/>
              <w:rPr>
                <w:rFonts w:cs="Tahoma"/>
                <w:color w:val="000000"/>
                <w:sz w:val="24"/>
                <w:lang w:eastAsia="en-GB"/>
              </w:rPr>
            </w:pPr>
            <w:r w:rsidRPr="00510741">
              <w:rPr>
                <w:rFonts w:cs="Tahoma"/>
                <w:color w:val="000000"/>
                <w:sz w:val="24"/>
                <w:lang w:eastAsia="en-GB"/>
              </w:rPr>
              <w:t>11.705</w:t>
            </w:r>
          </w:p>
        </w:tc>
        <w:tc>
          <w:tcPr>
            <w:tcW w:w="790" w:type="pct"/>
            <w:shd w:val="clear" w:color="auto" w:fill="D9E2F3"/>
            <w:vAlign w:val="center"/>
          </w:tcPr>
          <w:p w:rsidR="00510741" w:rsidRPr="00510741" w:rsidRDefault="00510741" w:rsidP="00E7405E">
            <w:pPr>
              <w:spacing w:after="120"/>
              <w:jc w:val="center"/>
              <w:cnfStyle w:val="000000000000" w:firstRow="0" w:lastRow="0" w:firstColumn="0" w:lastColumn="0" w:oddVBand="0" w:evenVBand="0" w:oddHBand="0" w:evenHBand="0" w:firstRowFirstColumn="0" w:firstRowLastColumn="0" w:lastRowFirstColumn="0" w:lastRowLastColumn="0"/>
              <w:rPr>
                <w:rFonts w:cs="Tahoma"/>
                <w:color w:val="000000"/>
                <w:sz w:val="24"/>
                <w:lang w:eastAsia="en-GB"/>
              </w:rPr>
            </w:pPr>
            <w:r w:rsidRPr="00510741">
              <w:rPr>
                <w:rFonts w:cs="Tahoma"/>
                <w:color w:val="000000"/>
                <w:sz w:val="24"/>
                <w:lang w:eastAsia="en-GB"/>
              </w:rPr>
              <w:t>11.900</w:t>
            </w:r>
          </w:p>
        </w:tc>
        <w:tc>
          <w:tcPr>
            <w:tcW w:w="790" w:type="pct"/>
            <w:shd w:val="clear" w:color="auto" w:fill="D9E2F3"/>
            <w:vAlign w:val="center"/>
          </w:tcPr>
          <w:p w:rsidR="00510741" w:rsidRPr="00510741" w:rsidRDefault="00510741" w:rsidP="00E7405E">
            <w:pPr>
              <w:spacing w:after="120"/>
              <w:jc w:val="center"/>
              <w:cnfStyle w:val="000000000000" w:firstRow="0" w:lastRow="0" w:firstColumn="0" w:lastColumn="0" w:oddVBand="0" w:evenVBand="0" w:oddHBand="0" w:evenHBand="0" w:firstRowFirstColumn="0" w:firstRowLastColumn="0" w:lastRowFirstColumn="0" w:lastRowLastColumn="0"/>
              <w:rPr>
                <w:rFonts w:cs="Tahoma"/>
                <w:color w:val="000000"/>
                <w:sz w:val="24"/>
                <w:lang w:eastAsia="en-GB"/>
              </w:rPr>
            </w:pPr>
            <w:r w:rsidRPr="00510741">
              <w:rPr>
                <w:rFonts w:cs="Tahoma"/>
                <w:color w:val="000000"/>
                <w:sz w:val="24"/>
                <w:lang w:eastAsia="en-GB"/>
              </w:rPr>
              <w:t>12.356</w:t>
            </w:r>
          </w:p>
        </w:tc>
        <w:tc>
          <w:tcPr>
            <w:tcW w:w="789" w:type="pct"/>
            <w:shd w:val="clear" w:color="auto" w:fill="D9E2F3"/>
            <w:vAlign w:val="center"/>
          </w:tcPr>
          <w:p w:rsidR="00510741" w:rsidRPr="00510741" w:rsidRDefault="00510741" w:rsidP="00E7405E">
            <w:pPr>
              <w:spacing w:after="120"/>
              <w:jc w:val="center"/>
              <w:cnfStyle w:val="000000000000" w:firstRow="0" w:lastRow="0" w:firstColumn="0" w:lastColumn="0" w:oddVBand="0" w:evenVBand="0" w:oddHBand="0" w:evenHBand="0" w:firstRowFirstColumn="0" w:firstRowLastColumn="0" w:lastRowFirstColumn="0" w:lastRowLastColumn="0"/>
              <w:rPr>
                <w:rFonts w:cs="Tahoma"/>
                <w:color w:val="000000"/>
                <w:sz w:val="24"/>
                <w:lang w:eastAsia="en-GB"/>
              </w:rPr>
            </w:pPr>
            <w:r w:rsidRPr="00510741">
              <w:rPr>
                <w:rFonts w:cs="Tahoma"/>
                <w:color w:val="000000"/>
                <w:sz w:val="24"/>
                <w:lang w:eastAsia="en-GB"/>
              </w:rPr>
              <w:t>12,520</w:t>
            </w:r>
          </w:p>
        </w:tc>
      </w:tr>
    </w:tbl>
    <w:p w:rsidR="00510741" w:rsidRPr="00E7405E" w:rsidRDefault="00510741" w:rsidP="00510741">
      <w:pPr>
        <w:spacing w:after="120"/>
        <w:jc w:val="both"/>
        <w:rPr>
          <w:rFonts w:ascii="Calibri" w:eastAsia="Calibri" w:hAnsi="Calibri" w:cs="Tahoma"/>
          <w:i/>
          <w:iCs/>
          <w:szCs w:val="22"/>
          <w:lang w:val="en-US"/>
        </w:rPr>
      </w:pPr>
      <w:r w:rsidRPr="00E7405E">
        <w:rPr>
          <w:rFonts w:ascii="Calibri" w:eastAsia="Calibri" w:hAnsi="Calibri" w:cs="Tahoma"/>
          <w:i/>
          <w:iCs/>
          <w:szCs w:val="22"/>
        </w:rPr>
        <w:t>Извор:</w:t>
      </w:r>
      <w:r w:rsidRPr="00E7405E">
        <w:rPr>
          <w:rFonts w:ascii="Calibri" w:eastAsia="Calibri" w:hAnsi="Calibri" w:cs="Tahoma"/>
          <w:i/>
          <w:iCs/>
          <w:szCs w:val="22"/>
          <w:lang w:val="en-US"/>
        </w:rPr>
        <w:t xml:space="preserve"> </w:t>
      </w:r>
      <w:r w:rsidRPr="00E7405E">
        <w:rPr>
          <w:rFonts w:ascii="Calibri" w:eastAsia="Calibri" w:hAnsi="Calibri" w:cs="Tahoma"/>
          <w:i/>
          <w:iCs/>
          <w:szCs w:val="22"/>
        </w:rPr>
        <w:t>РЗС; Аналитички сервис ЈЛС, Републички секретаријат за јавне политике</w:t>
      </w:r>
      <w:r w:rsidRPr="00E7405E">
        <w:rPr>
          <w:rFonts w:ascii="Calibri" w:eastAsia="Calibri" w:hAnsi="Calibri" w:cs="Tahoma"/>
          <w:i/>
          <w:iCs/>
          <w:szCs w:val="22"/>
          <w:lang w:val="en-US"/>
        </w:rPr>
        <w:t xml:space="preserve"> </w:t>
      </w:r>
    </w:p>
    <w:p w:rsidR="00510741" w:rsidRPr="001E761F" w:rsidRDefault="00510741" w:rsidP="001E761F">
      <w:pPr>
        <w:pStyle w:val="ListParagraph"/>
        <w:numPr>
          <w:ilvl w:val="0"/>
          <w:numId w:val="109"/>
        </w:numPr>
        <w:jc w:val="both"/>
        <w:rPr>
          <w:sz w:val="24"/>
        </w:rPr>
      </w:pPr>
      <w:r w:rsidRPr="001E761F">
        <w:rPr>
          <w:sz w:val="24"/>
        </w:rPr>
        <w:t xml:space="preserve">Просечна остварена зарада без пореза и доприноса у 2020. износи 51.108 РСД и бележи кумулативни номинални повећање од 44 у последње три године. Просечна зарада је на нивоу града је виша од просека Топличког округа (49.478 РСД), али је нижа од републичког просека (60.073 РСД). </w:t>
      </w:r>
    </w:p>
    <w:p w:rsidR="00510741" w:rsidRPr="000C2D43" w:rsidRDefault="00710777" w:rsidP="00710777">
      <w:pPr>
        <w:pStyle w:val="Caption"/>
        <w:keepNext/>
        <w:spacing w:after="0"/>
        <w:rPr>
          <w:sz w:val="22"/>
          <w:szCs w:val="22"/>
        </w:rPr>
      </w:pPr>
      <w:bookmarkStart w:id="91" w:name="_Toc154481966"/>
      <w:r w:rsidRPr="000C2D43">
        <w:rPr>
          <w:sz w:val="22"/>
          <w:szCs w:val="22"/>
        </w:rPr>
        <w:t xml:space="preserve">Табела </w:t>
      </w:r>
      <w:r w:rsidR="00F22D11" w:rsidRPr="00710777">
        <w:rPr>
          <w:sz w:val="22"/>
          <w:szCs w:val="22"/>
        </w:rPr>
        <w:fldChar w:fldCharType="begin"/>
      </w:r>
      <w:r w:rsidRPr="000C2D43">
        <w:rPr>
          <w:sz w:val="22"/>
          <w:szCs w:val="22"/>
        </w:rPr>
        <w:instrText xml:space="preserve"> </w:instrText>
      </w:r>
      <w:r w:rsidRPr="00710777">
        <w:rPr>
          <w:sz w:val="22"/>
          <w:szCs w:val="22"/>
        </w:rPr>
        <w:instrText>SEQ</w:instrText>
      </w:r>
      <w:r w:rsidRPr="000C2D43">
        <w:rPr>
          <w:sz w:val="22"/>
          <w:szCs w:val="22"/>
        </w:rPr>
        <w:instrText xml:space="preserve"> Табела \* </w:instrText>
      </w:r>
      <w:r w:rsidRPr="00710777">
        <w:rPr>
          <w:sz w:val="22"/>
          <w:szCs w:val="22"/>
        </w:rPr>
        <w:instrText>ARABIC</w:instrText>
      </w:r>
      <w:r w:rsidRPr="000C2D43">
        <w:rPr>
          <w:sz w:val="22"/>
          <w:szCs w:val="22"/>
        </w:rPr>
        <w:instrText xml:space="preserve"> </w:instrText>
      </w:r>
      <w:r w:rsidR="00F22D11" w:rsidRPr="00710777">
        <w:rPr>
          <w:sz w:val="22"/>
          <w:szCs w:val="22"/>
        </w:rPr>
        <w:fldChar w:fldCharType="separate"/>
      </w:r>
      <w:r w:rsidR="00846F0E" w:rsidRPr="00846F0E">
        <w:rPr>
          <w:noProof/>
          <w:sz w:val="22"/>
          <w:szCs w:val="22"/>
        </w:rPr>
        <w:t>9</w:t>
      </w:r>
      <w:r w:rsidR="00F22D11" w:rsidRPr="00710777">
        <w:rPr>
          <w:sz w:val="22"/>
          <w:szCs w:val="22"/>
        </w:rPr>
        <w:fldChar w:fldCharType="end"/>
      </w:r>
      <w:r w:rsidR="00510741" w:rsidRPr="000C2D43">
        <w:rPr>
          <w:sz w:val="22"/>
          <w:szCs w:val="22"/>
        </w:rPr>
        <w:t>. Просечна зарада без пореза и доприноса на нивоу града Прокупља</w:t>
      </w:r>
      <w:bookmarkEnd w:id="91"/>
      <w:r w:rsidR="00510741" w:rsidRPr="000C2D43">
        <w:rPr>
          <w:sz w:val="22"/>
          <w:szCs w:val="22"/>
        </w:rPr>
        <w:t xml:space="preserve"> </w:t>
      </w:r>
    </w:p>
    <w:p w:rsidR="00510741" w:rsidRPr="00510741" w:rsidRDefault="00510741" w:rsidP="00510741">
      <w:pPr>
        <w:spacing w:after="120"/>
        <w:jc w:val="center"/>
        <w:rPr>
          <w:rFonts w:ascii="Calibri" w:eastAsia="Calibri" w:hAnsi="Calibri" w:cs="Tahoma"/>
          <w:sz w:val="24"/>
        </w:rPr>
      </w:pPr>
      <w:r w:rsidRPr="00510741">
        <w:rPr>
          <w:rFonts w:ascii="Calibri" w:eastAsia="Calibri" w:hAnsi="Calibri"/>
          <w:noProof/>
          <w:sz w:val="24"/>
          <w:lang w:eastAsia="en-GB"/>
        </w:rPr>
        <w:drawing>
          <wp:inline distT="0" distB="0" distL="0" distR="0" wp14:anchorId="4B86C05B" wp14:editId="0B8E3C27">
            <wp:extent cx="5553075" cy="2333625"/>
            <wp:effectExtent l="0" t="0" r="9525" b="9525"/>
            <wp:docPr id="23" name="Chart 23">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8690CF-C30D-41D0-B312-DDAE7EC4D1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10741" w:rsidRPr="002320BA" w:rsidRDefault="00510741" w:rsidP="00510741">
      <w:pPr>
        <w:spacing w:after="120"/>
        <w:jc w:val="center"/>
        <w:rPr>
          <w:rFonts w:ascii="Calibri" w:eastAsia="Open Sans" w:hAnsi="Calibri" w:cs="Tahoma"/>
          <w:sz w:val="24"/>
          <w:lang w:val="sr-Cyrl-RS"/>
        </w:rPr>
      </w:pPr>
      <w:r w:rsidRPr="00510741">
        <w:rPr>
          <w:rFonts w:ascii="Calibri" w:eastAsia="Calibri" w:hAnsi="Calibri" w:cs="Tahoma"/>
          <w:sz w:val="24"/>
        </w:rPr>
        <w:t>Извор: Републички завод за статистику, ДевИнфо база</w:t>
      </w:r>
    </w:p>
    <w:p w:rsidR="009A6358" w:rsidRDefault="00510741" w:rsidP="00710777">
      <w:pPr>
        <w:spacing w:after="120"/>
        <w:jc w:val="both"/>
        <w:rPr>
          <w:rFonts w:ascii="Calibri" w:eastAsia="Calibri" w:hAnsi="Calibri" w:cs="Tahoma"/>
          <w:sz w:val="24"/>
        </w:rPr>
      </w:pPr>
      <w:r w:rsidRPr="00164267">
        <w:rPr>
          <w:rFonts w:ascii="Calibri" w:eastAsia="Calibri" w:hAnsi="Calibri"/>
          <w:sz w:val="24"/>
        </w:rPr>
        <w:t>Број незапослених лица се смањује из године у годину на територији града Прокупља.</w:t>
      </w:r>
      <w:r w:rsidRPr="00164267">
        <w:rPr>
          <w:rFonts w:ascii="Calibri" w:eastAsia="Calibri" w:hAnsi="Calibri" w:cs="Tahoma"/>
          <w:noProof/>
          <w:sz w:val="24"/>
        </w:rPr>
        <w:t xml:space="preserve"> Укупан број незапослених лица на крају 2020. године износио је 4.685. У последњих пет година број незапослених се константно смањивао, и у односу на 2016. годину забележено је смањење од 32,9%</w:t>
      </w:r>
      <w:r w:rsidRPr="00164267">
        <w:rPr>
          <w:rFonts w:ascii="Calibri" w:eastAsia="Calibri" w:hAnsi="Calibri" w:cs="Tahoma"/>
          <w:sz w:val="24"/>
        </w:rPr>
        <w:t xml:space="preserve">. </w:t>
      </w:r>
    </w:p>
    <w:p w:rsidR="00510741" w:rsidRPr="000C2D43" w:rsidRDefault="00510741" w:rsidP="00710777">
      <w:pPr>
        <w:spacing w:after="120"/>
        <w:jc w:val="both"/>
        <w:rPr>
          <w:rFonts w:ascii="Calibri" w:eastAsia="Calibri" w:hAnsi="Calibri"/>
          <w:sz w:val="24"/>
        </w:rPr>
      </w:pPr>
      <w:r w:rsidRPr="00164267">
        <w:rPr>
          <w:rFonts w:ascii="Calibri" w:eastAsia="Calibri" w:hAnsi="Calibri" w:cs="Tahoma"/>
          <w:noProof/>
          <w:sz w:val="24"/>
        </w:rPr>
        <w:t>Незапослена лица са средњим образовањем у последњих пет година чине око 50% незапослених, што је нешто ниже у односу на просек Топличк</w:t>
      </w:r>
      <w:r w:rsidR="001E761F">
        <w:rPr>
          <w:rFonts w:ascii="Calibri" w:eastAsia="Calibri" w:hAnsi="Calibri" w:cs="Tahoma"/>
          <w:noProof/>
          <w:sz w:val="24"/>
        </w:rPr>
        <w:t>ог</w:t>
      </w:r>
      <w:r w:rsidRPr="00164267">
        <w:rPr>
          <w:rFonts w:ascii="Calibri" w:eastAsia="Calibri" w:hAnsi="Calibri" w:cs="Tahoma"/>
          <w:noProof/>
          <w:sz w:val="24"/>
        </w:rPr>
        <w:t xml:space="preserve"> округа (око 53%) и републичког просека (око 51%). Незапослени без квалификација у после</w:t>
      </w:r>
      <w:r w:rsidR="001E761F">
        <w:rPr>
          <w:rFonts w:ascii="Calibri" w:eastAsia="Calibri" w:hAnsi="Calibri" w:cs="Tahoma"/>
          <w:noProof/>
          <w:sz w:val="24"/>
        </w:rPr>
        <w:t>дњ</w:t>
      </w:r>
      <w:r w:rsidRPr="00164267">
        <w:rPr>
          <w:rFonts w:ascii="Calibri" w:eastAsia="Calibri" w:hAnsi="Calibri" w:cs="Tahoma"/>
          <w:noProof/>
          <w:sz w:val="24"/>
        </w:rPr>
        <w:t>их пет година чине око 40% укупних незапослених, што је више од просека</w:t>
      </w:r>
      <w:r w:rsidR="001E761F">
        <w:rPr>
          <w:rFonts w:ascii="Calibri" w:eastAsia="Calibri" w:hAnsi="Calibri" w:cs="Tahoma"/>
          <w:noProof/>
          <w:sz w:val="24"/>
        </w:rPr>
        <w:t xml:space="preserve"> </w:t>
      </w:r>
      <w:r w:rsidRPr="00164267">
        <w:rPr>
          <w:rFonts w:ascii="Calibri" w:eastAsia="Calibri" w:hAnsi="Calibri" w:cs="Tahoma"/>
          <w:noProof/>
          <w:sz w:val="24"/>
        </w:rPr>
        <w:t xml:space="preserve">Топличког округа (око 38%) и републичког просека (око 36%). </w:t>
      </w:r>
    </w:p>
    <w:p w:rsidR="00510741" w:rsidRPr="00510741" w:rsidRDefault="00510741" w:rsidP="00510741">
      <w:pPr>
        <w:spacing w:after="120"/>
        <w:jc w:val="both"/>
        <w:rPr>
          <w:rFonts w:ascii="Calibri" w:hAnsi="Calibri" w:cs="Tahoma"/>
          <w:w w:val="110"/>
          <w:sz w:val="24"/>
        </w:rPr>
      </w:pPr>
      <w:r w:rsidRPr="00164267">
        <w:rPr>
          <w:rFonts w:ascii="Calibri" w:eastAsia="Calibri" w:hAnsi="Calibri"/>
          <w:sz w:val="24"/>
        </w:rPr>
        <w:t>Иако се укупан број незапослених жена смањује, стопа незапослених жена у укупном броју незапослених расте</w:t>
      </w:r>
      <w:r w:rsidRPr="00164267">
        <w:rPr>
          <w:rFonts w:ascii="Calibri" w:eastAsia="Calibri" w:hAnsi="Calibri" w:cs="Tahoma"/>
          <w:bCs/>
          <w:noProof/>
          <w:sz w:val="24"/>
        </w:rPr>
        <w:t xml:space="preserve">, што упућује да се релативни положај жена на тржишту рада погоршава. </w:t>
      </w:r>
      <w:r w:rsidRPr="001E761F">
        <w:rPr>
          <w:sz w:val="24"/>
        </w:rPr>
        <w:t>У старосној структури највише је учешће лица старости 30-5</w:t>
      </w:r>
      <w:r w:rsidR="001E761F">
        <w:rPr>
          <w:sz w:val="24"/>
        </w:rPr>
        <w:t>4 године (54% жена и 48% мушкар</w:t>
      </w:r>
      <w:r w:rsidRPr="001E761F">
        <w:rPr>
          <w:sz w:val="24"/>
        </w:rPr>
        <w:t>ци).</w:t>
      </w:r>
    </w:p>
    <w:p w:rsidR="00510741" w:rsidRPr="000C2D43" w:rsidRDefault="00FC0176" w:rsidP="00FC0176">
      <w:pPr>
        <w:pStyle w:val="Caption"/>
        <w:keepNext/>
        <w:rPr>
          <w:sz w:val="22"/>
          <w:szCs w:val="22"/>
        </w:rPr>
      </w:pPr>
      <w:bookmarkStart w:id="92" w:name="_Toc154481967"/>
      <w:r w:rsidRPr="000C2D43">
        <w:rPr>
          <w:sz w:val="22"/>
          <w:szCs w:val="22"/>
        </w:rPr>
        <w:t xml:space="preserve">Табела </w:t>
      </w:r>
      <w:r w:rsidR="00F22D11" w:rsidRPr="00164267">
        <w:rPr>
          <w:sz w:val="22"/>
          <w:szCs w:val="22"/>
        </w:rPr>
        <w:fldChar w:fldCharType="begin"/>
      </w:r>
      <w:r w:rsidRPr="000C2D43">
        <w:rPr>
          <w:sz w:val="22"/>
          <w:szCs w:val="22"/>
        </w:rPr>
        <w:instrText xml:space="preserve"> </w:instrText>
      </w:r>
      <w:r w:rsidRPr="00164267">
        <w:rPr>
          <w:sz w:val="22"/>
          <w:szCs w:val="22"/>
        </w:rPr>
        <w:instrText>SEQ</w:instrText>
      </w:r>
      <w:r w:rsidRPr="000C2D43">
        <w:rPr>
          <w:sz w:val="22"/>
          <w:szCs w:val="22"/>
        </w:rPr>
        <w:instrText xml:space="preserve"> Табела \* </w:instrText>
      </w:r>
      <w:r w:rsidRPr="00164267">
        <w:rPr>
          <w:sz w:val="22"/>
          <w:szCs w:val="22"/>
        </w:rPr>
        <w:instrText>ARABIC</w:instrText>
      </w:r>
      <w:r w:rsidRPr="000C2D43">
        <w:rPr>
          <w:sz w:val="22"/>
          <w:szCs w:val="22"/>
        </w:rPr>
        <w:instrText xml:space="preserve"> </w:instrText>
      </w:r>
      <w:r w:rsidR="00F22D11" w:rsidRPr="00164267">
        <w:rPr>
          <w:sz w:val="22"/>
          <w:szCs w:val="22"/>
        </w:rPr>
        <w:fldChar w:fldCharType="separate"/>
      </w:r>
      <w:r w:rsidR="00846F0E" w:rsidRPr="00846F0E">
        <w:rPr>
          <w:noProof/>
          <w:sz w:val="22"/>
          <w:szCs w:val="22"/>
        </w:rPr>
        <w:t>10</w:t>
      </w:r>
      <w:r w:rsidR="00F22D11" w:rsidRPr="00164267">
        <w:rPr>
          <w:sz w:val="22"/>
          <w:szCs w:val="22"/>
        </w:rPr>
        <w:fldChar w:fldCharType="end"/>
      </w:r>
      <w:r w:rsidR="00510741" w:rsidRPr="000C2D43">
        <w:rPr>
          <w:sz w:val="22"/>
          <w:szCs w:val="22"/>
        </w:rPr>
        <w:t>. Број незапослених према полу на територији града Прокупља, 2012-2020.</w:t>
      </w:r>
      <w:bookmarkEnd w:id="92"/>
    </w:p>
    <w:p w:rsidR="00510741" w:rsidRPr="00510741" w:rsidRDefault="00510741" w:rsidP="00510741">
      <w:pPr>
        <w:spacing w:after="120"/>
        <w:jc w:val="both"/>
        <w:rPr>
          <w:rFonts w:ascii="Calibri" w:eastAsia="Calibri" w:hAnsi="Calibri" w:cs="Tahoma"/>
          <w:noProof/>
          <w:szCs w:val="22"/>
        </w:rPr>
      </w:pPr>
      <w:r w:rsidRPr="00510741">
        <w:rPr>
          <w:rFonts w:ascii="Calibri" w:eastAsia="Calibri" w:hAnsi="Calibri"/>
          <w:noProof/>
          <w:szCs w:val="22"/>
          <w:lang w:eastAsia="en-GB"/>
        </w:rPr>
        <w:drawing>
          <wp:inline distT="0" distB="0" distL="0" distR="0" wp14:anchorId="6AA65684" wp14:editId="0A52088F">
            <wp:extent cx="5732145" cy="2266950"/>
            <wp:effectExtent l="0" t="0" r="1905" b="0"/>
            <wp:docPr id="24" name="Chart 24">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AFF60F-F267-4FFB-9351-EA6C793360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B6888" w:rsidRDefault="00510741" w:rsidP="00710777">
      <w:pPr>
        <w:spacing w:after="120"/>
        <w:rPr>
          <w:rFonts w:eastAsia="ArialMT" w:cstheme="minorHAnsi"/>
          <w:sz w:val="24"/>
          <w:lang w:eastAsia="sr-Latn-CS"/>
        </w:rPr>
      </w:pPr>
      <w:r w:rsidRPr="00510741">
        <w:rPr>
          <w:rFonts w:ascii="Calibri" w:eastAsia="Calibri" w:hAnsi="Calibri" w:cs="Tahoma"/>
          <w:sz w:val="18"/>
          <w:szCs w:val="18"/>
        </w:rPr>
        <w:t>Извор: Подаци и прорачун на основу података Републичког завода за статистику, ДевИнфо база</w:t>
      </w:r>
      <w:r w:rsidRPr="00510741">
        <w:rPr>
          <w:rFonts w:ascii="Calibri" w:eastAsia="Open Sans" w:hAnsi="Calibri" w:cs="Tahoma"/>
          <w:sz w:val="18"/>
          <w:szCs w:val="18"/>
        </w:rPr>
        <w:t xml:space="preserve"> (линк </w:t>
      </w:r>
      <w:hyperlink r:id="rId30" w:history="1">
        <w:r w:rsidRPr="00510741">
          <w:rPr>
            <w:rFonts w:ascii="Calibri" w:eastAsia="Open Sans" w:hAnsi="Calibri" w:cs="Tahoma"/>
            <w:color w:val="0000FF"/>
            <w:sz w:val="18"/>
            <w:szCs w:val="18"/>
            <w:u w:val="single"/>
          </w:rPr>
          <w:t>&gt;&gt;</w:t>
        </w:r>
      </w:hyperlink>
      <w:r w:rsidRPr="00510741">
        <w:rPr>
          <w:rFonts w:ascii="Calibri" w:eastAsia="Open Sans" w:hAnsi="Calibri" w:cs="Tahoma"/>
          <w:sz w:val="18"/>
          <w:szCs w:val="18"/>
        </w:rPr>
        <w:t>).</w:t>
      </w:r>
      <w:r w:rsidR="004B6888">
        <w:rPr>
          <w:rFonts w:eastAsia="ArialMT" w:cstheme="minorHAnsi"/>
          <w:sz w:val="24"/>
          <w:lang w:eastAsia="sr-Latn-CS"/>
        </w:rPr>
        <w:br w:type="page"/>
      </w:r>
    </w:p>
    <w:p w:rsidR="00C804DB" w:rsidRPr="00627517" w:rsidRDefault="00E7405E" w:rsidP="004B6888">
      <w:pPr>
        <w:pStyle w:val="Heading1"/>
      </w:pPr>
      <w:bookmarkStart w:id="93" w:name="_Toc154482021"/>
      <w:r>
        <w:t>ЗАКОНОДАВНИ ОКВИР</w:t>
      </w:r>
      <w:bookmarkEnd w:id="93"/>
    </w:p>
    <w:p w:rsidR="00FC0176" w:rsidRPr="0017388F" w:rsidRDefault="00E7405E" w:rsidP="00FC0176">
      <w:pPr>
        <w:spacing w:before="240" w:after="160" w:line="259" w:lineRule="auto"/>
        <w:jc w:val="both"/>
        <w:rPr>
          <w:rFonts w:eastAsia="Calibri" w:cstheme="minorHAnsi"/>
          <w:sz w:val="24"/>
          <w:lang w:eastAsia="sr-Latn-CS"/>
        </w:rPr>
      </w:pPr>
      <w:r w:rsidRPr="0017388F">
        <w:rPr>
          <w:rFonts w:eastAsia="Calibri" w:cstheme="minorHAnsi"/>
          <w:bCs/>
          <w:color w:val="000000"/>
          <w:sz w:val="24"/>
          <w:lang w:eastAsia="sr-Latn-CS"/>
        </w:rPr>
        <w:t>У</w:t>
      </w:r>
      <w:r w:rsidR="00FC0176" w:rsidRPr="0017388F">
        <w:rPr>
          <w:rFonts w:eastAsia="Calibri" w:cstheme="minorHAnsi"/>
          <w:bCs/>
          <w:color w:val="000000"/>
          <w:sz w:val="24"/>
          <w:lang w:eastAsia="sr-Latn-CS"/>
        </w:rPr>
        <w:t xml:space="preserve"> </w:t>
      </w:r>
      <w:r w:rsidRPr="0017388F">
        <w:rPr>
          <w:rFonts w:eastAsia="Calibri" w:cstheme="minorHAnsi"/>
          <w:bCs/>
          <w:color w:val="000000"/>
          <w:sz w:val="24"/>
          <w:lang w:eastAsia="sr-Latn-CS"/>
        </w:rPr>
        <w:t>сагласности</w:t>
      </w:r>
      <w:r w:rsidR="00FC0176" w:rsidRPr="0017388F">
        <w:rPr>
          <w:rFonts w:eastAsia="Calibri" w:cstheme="minorHAnsi"/>
          <w:bCs/>
          <w:color w:val="000000"/>
          <w:sz w:val="24"/>
          <w:lang w:eastAsia="sr-Latn-CS"/>
        </w:rPr>
        <w:t xml:space="preserve"> </w:t>
      </w:r>
      <w:r w:rsidRPr="0017388F">
        <w:rPr>
          <w:rFonts w:eastAsia="Calibri" w:cstheme="minorHAnsi"/>
          <w:bCs/>
          <w:color w:val="000000"/>
          <w:sz w:val="24"/>
          <w:lang w:eastAsia="sr-Latn-CS"/>
        </w:rPr>
        <w:t>са</w:t>
      </w:r>
      <w:r w:rsidR="00FC0176" w:rsidRPr="0017388F">
        <w:rPr>
          <w:rFonts w:eastAsia="Calibri" w:cstheme="minorHAnsi"/>
          <w:bCs/>
          <w:color w:val="000000"/>
          <w:sz w:val="24"/>
          <w:lang w:eastAsia="sr-Latn-CS"/>
        </w:rPr>
        <w:t xml:space="preserve"> </w:t>
      </w:r>
      <w:r w:rsidRPr="0017388F">
        <w:rPr>
          <w:rFonts w:eastAsia="Calibri" w:cstheme="minorHAnsi"/>
          <w:bCs/>
          <w:color w:val="000000"/>
          <w:sz w:val="24"/>
          <w:lang w:eastAsia="sr-Latn-CS"/>
        </w:rPr>
        <w:t>Законом</w:t>
      </w:r>
      <w:r w:rsidR="00FC0176" w:rsidRPr="00D90F1B">
        <w:rPr>
          <w:rFonts w:eastAsia="Calibri" w:cstheme="minorHAnsi"/>
          <w:sz w:val="24"/>
        </w:rPr>
        <w:t xml:space="preserve"> </w:t>
      </w:r>
      <w:r w:rsidRPr="00D90F1B">
        <w:rPr>
          <w:rFonts w:eastAsia="Calibri" w:cstheme="minorHAnsi"/>
          <w:sz w:val="24"/>
        </w:rPr>
        <w:t>о</w:t>
      </w:r>
      <w:r w:rsidR="00FC0176" w:rsidRPr="00D90F1B">
        <w:rPr>
          <w:rFonts w:eastAsia="Calibri" w:cstheme="minorHAnsi"/>
          <w:sz w:val="24"/>
        </w:rPr>
        <w:t xml:space="preserve"> </w:t>
      </w:r>
      <w:r w:rsidRPr="00D90F1B">
        <w:rPr>
          <w:rFonts w:eastAsia="Calibri" w:cstheme="minorHAnsi"/>
          <w:sz w:val="24"/>
        </w:rPr>
        <w:t>управљању</w:t>
      </w:r>
      <w:r w:rsidR="00FC0176" w:rsidRPr="00D90F1B">
        <w:rPr>
          <w:rFonts w:eastAsia="Calibri" w:cstheme="minorHAnsi"/>
          <w:sz w:val="24"/>
        </w:rPr>
        <w:t xml:space="preserve"> </w:t>
      </w:r>
      <w:r w:rsidRPr="00D90F1B">
        <w:rPr>
          <w:rFonts w:eastAsia="Calibri" w:cstheme="minorHAnsi"/>
          <w:sz w:val="24"/>
        </w:rPr>
        <w:t>отпадом</w:t>
      </w:r>
      <w:r w:rsidR="00FC0176" w:rsidRPr="0017388F">
        <w:rPr>
          <w:rFonts w:eastAsia="Calibri" w:cstheme="minorHAnsi"/>
          <w:sz w:val="24"/>
        </w:rPr>
        <w:t xml:space="preserve"> („</w:t>
      </w:r>
      <w:r w:rsidRPr="0017388F">
        <w:rPr>
          <w:rFonts w:eastAsia="Calibri" w:cstheme="minorHAnsi"/>
          <w:sz w:val="24"/>
        </w:rPr>
        <w:t>Сл</w:t>
      </w:r>
      <w:r w:rsidR="00FC0176" w:rsidRPr="0017388F">
        <w:rPr>
          <w:rFonts w:eastAsia="Calibri" w:cstheme="minorHAnsi"/>
          <w:sz w:val="24"/>
        </w:rPr>
        <w:t xml:space="preserve">. </w:t>
      </w:r>
      <w:r w:rsidRPr="0017388F">
        <w:rPr>
          <w:rFonts w:eastAsia="Calibri" w:cstheme="minorHAnsi"/>
          <w:sz w:val="24"/>
        </w:rPr>
        <w:t>гласник</w:t>
      </w:r>
      <w:r w:rsidR="00FC0176" w:rsidRPr="0017388F">
        <w:rPr>
          <w:rFonts w:eastAsia="Calibri" w:cstheme="minorHAnsi"/>
          <w:sz w:val="24"/>
        </w:rPr>
        <w:t xml:space="preserve"> </w:t>
      </w:r>
      <w:r w:rsidRPr="0017388F">
        <w:rPr>
          <w:rFonts w:eastAsia="Calibri" w:cstheme="minorHAnsi"/>
          <w:sz w:val="24"/>
        </w:rPr>
        <w:t>РС</w:t>
      </w:r>
      <w:r w:rsidR="00FC0176" w:rsidRPr="0017388F">
        <w:rPr>
          <w:rFonts w:eastAsia="Calibri" w:cstheme="minorHAnsi"/>
          <w:sz w:val="24"/>
        </w:rPr>
        <w:t xml:space="preserve">“ 36/09 </w:t>
      </w:r>
      <w:r w:rsidRPr="0017388F">
        <w:rPr>
          <w:rFonts w:eastAsia="Calibri" w:cstheme="minorHAnsi"/>
          <w:sz w:val="24"/>
        </w:rPr>
        <w:t>и</w:t>
      </w:r>
      <w:r w:rsidR="00FC0176" w:rsidRPr="0017388F">
        <w:rPr>
          <w:rFonts w:eastAsia="Calibri" w:cstheme="minorHAnsi"/>
          <w:sz w:val="24"/>
        </w:rPr>
        <w:t xml:space="preserve"> 88/10, 14/2016 </w:t>
      </w:r>
      <w:r w:rsidRPr="00D90F1B">
        <w:rPr>
          <w:rFonts w:eastAsia="Calibri" w:cstheme="minorHAnsi"/>
          <w:sz w:val="24"/>
        </w:rPr>
        <w:t>и</w:t>
      </w:r>
      <w:r w:rsidR="00FC0176" w:rsidRPr="00D90F1B">
        <w:rPr>
          <w:rFonts w:eastAsia="Calibri" w:cstheme="minorHAnsi"/>
          <w:sz w:val="24"/>
        </w:rPr>
        <w:t xml:space="preserve"> 95/2018- </w:t>
      </w:r>
      <w:r w:rsidRPr="00D90F1B">
        <w:rPr>
          <w:rFonts w:eastAsia="Calibri" w:cstheme="minorHAnsi"/>
          <w:sz w:val="24"/>
        </w:rPr>
        <w:t>др</w:t>
      </w:r>
      <w:r w:rsidR="00FC0176" w:rsidRPr="00D90F1B">
        <w:rPr>
          <w:rFonts w:eastAsia="Calibri" w:cstheme="minorHAnsi"/>
          <w:sz w:val="24"/>
        </w:rPr>
        <w:t>.</w:t>
      </w:r>
      <w:r w:rsidRPr="00D90F1B">
        <w:rPr>
          <w:rFonts w:eastAsia="Calibri" w:cstheme="minorHAnsi"/>
          <w:sz w:val="24"/>
        </w:rPr>
        <w:t>зак</w:t>
      </w:r>
      <w:r w:rsidRPr="0017388F">
        <w:rPr>
          <w:rFonts w:eastAsia="Calibri" w:cstheme="minorHAnsi"/>
          <w:sz w:val="24"/>
        </w:rPr>
        <w:t>он</w:t>
      </w:r>
      <w:r w:rsidR="00D90F1B">
        <w:rPr>
          <w:rFonts w:eastAsia="Calibri" w:cstheme="minorHAnsi"/>
          <w:sz w:val="24"/>
        </w:rPr>
        <w:t xml:space="preserve"> </w:t>
      </w:r>
      <w:r w:rsidR="00D90F1B" w:rsidRPr="00D90F1B">
        <w:rPr>
          <w:rFonts w:eastAsia="Calibri" w:cstheme="minorHAnsi"/>
          <w:sz w:val="24"/>
        </w:rPr>
        <w:t>и 35/2023</w:t>
      </w:r>
      <w:r w:rsidR="00FC0176" w:rsidRPr="0017388F">
        <w:rPr>
          <w:rFonts w:eastAsia="Calibri" w:cstheme="minorHAnsi"/>
          <w:sz w:val="24"/>
        </w:rPr>
        <w:t xml:space="preserve">), </w:t>
      </w:r>
      <w:r w:rsidRPr="0017388F">
        <w:rPr>
          <w:rFonts w:eastAsia="Calibri" w:cstheme="minorHAnsi"/>
          <w:sz w:val="24"/>
        </w:rPr>
        <w:t>о</w:t>
      </w:r>
      <w:r w:rsidRPr="0017388F">
        <w:rPr>
          <w:rFonts w:eastAsia="Calibri" w:cstheme="minorHAnsi"/>
          <w:sz w:val="24"/>
          <w:lang w:eastAsia="sr-Latn-CS"/>
        </w:rPr>
        <w:t>дговорности</w:t>
      </w:r>
      <w:r w:rsidR="00FC0176" w:rsidRPr="0017388F">
        <w:rPr>
          <w:rFonts w:eastAsia="Calibri" w:cstheme="minorHAnsi"/>
          <w:sz w:val="24"/>
          <w:lang w:eastAsia="sr-Latn-CS"/>
        </w:rPr>
        <w:t xml:space="preserve"> </w:t>
      </w:r>
      <w:r w:rsidRPr="0017388F">
        <w:rPr>
          <w:rFonts w:eastAsia="Calibri" w:cstheme="minorHAnsi"/>
          <w:sz w:val="24"/>
          <w:lang w:eastAsia="sr-Latn-CS"/>
        </w:rPr>
        <w:t>и</w:t>
      </w:r>
      <w:r w:rsidR="00FC0176" w:rsidRPr="0017388F">
        <w:rPr>
          <w:rFonts w:eastAsia="Calibri" w:cstheme="minorHAnsi"/>
          <w:sz w:val="24"/>
          <w:lang w:eastAsia="sr-Latn-CS"/>
        </w:rPr>
        <w:t xml:space="preserve"> </w:t>
      </w:r>
      <w:r w:rsidRPr="0017388F">
        <w:rPr>
          <w:rFonts w:eastAsia="Calibri" w:cstheme="minorHAnsi"/>
          <w:sz w:val="24"/>
          <w:lang w:eastAsia="sr-Latn-CS"/>
        </w:rPr>
        <w:t>надлежности</w:t>
      </w:r>
      <w:r w:rsidR="00FC0176" w:rsidRPr="0017388F">
        <w:rPr>
          <w:rFonts w:eastAsia="Calibri" w:cstheme="minorHAnsi"/>
          <w:sz w:val="24"/>
          <w:lang w:eastAsia="sr-Latn-CS"/>
        </w:rPr>
        <w:t xml:space="preserve"> </w:t>
      </w:r>
      <w:r w:rsidRPr="0017388F">
        <w:rPr>
          <w:rFonts w:eastAsia="Calibri" w:cstheme="minorHAnsi"/>
          <w:sz w:val="24"/>
          <w:lang w:eastAsia="sr-Latn-CS"/>
        </w:rPr>
        <w:t>у</w:t>
      </w:r>
      <w:r w:rsidR="00FC0176" w:rsidRPr="0017388F">
        <w:rPr>
          <w:rFonts w:eastAsia="Calibri" w:cstheme="minorHAnsi"/>
          <w:sz w:val="24"/>
          <w:lang w:eastAsia="sr-Latn-CS"/>
        </w:rPr>
        <w:t xml:space="preserve"> </w:t>
      </w:r>
      <w:r w:rsidRPr="0017388F">
        <w:rPr>
          <w:rFonts w:eastAsia="Calibri" w:cstheme="minorHAnsi"/>
          <w:sz w:val="24"/>
          <w:lang w:eastAsia="sr-Latn-CS"/>
        </w:rPr>
        <w:t>управљању</w:t>
      </w:r>
      <w:r w:rsidR="00FC0176" w:rsidRPr="0017388F">
        <w:rPr>
          <w:rFonts w:eastAsia="Calibri" w:cstheme="minorHAnsi"/>
          <w:sz w:val="24"/>
          <w:lang w:eastAsia="sr-Latn-CS"/>
        </w:rPr>
        <w:t xml:space="preserve"> </w:t>
      </w:r>
      <w:r w:rsidRPr="0017388F">
        <w:rPr>
          <w:rFonts w:eastAsia="Calibri" w:cstheme="minorHAnsi"/>
          <w:sz w:val="24"/>
          <w:lang w:eastAsia="sr-Latn-CS"/>
        </w:rPr>
        <w:t>комуналним</w:t>
      </w:r>
      <w:r w:rsidR="00FC0176" w:rsidRPr="0017388F">
        <w:rPr>
          <w:rFonts w:eastAsia="Calibri" w:cstheme="minorHAnsi"/>
          <w:sz w:val="24"/>
          <w:lang w:eastAsia="sr-Latn-CS"/>
        </w:rPr>
        <w:t xml:space="preserve"> </w:t>
      </w:r>
      <w:r w:rsidRPr="0017388F">
        <w:rPr>
          <w:rFonts w:eastAsia="Calibri" w:cstheme="minorHAnsi"/>
          <w:sz w:val="24"/>
          <w:lang w:eastAsia="sr-Latn-CS"/>
        </w:rPr>
        <w:t>отпадом</w:t>
      </w:r>
      <w:r w:rsidR="00FC0176" w:rsidRPr="0017388F">
        <w:rPr>
          <w:rFonts w:eastAsia="Calibri" w:cstheme="minorHAnsi"/>
          <w:sz w:val="24"/>
          <w:lang w:eastAsia="sr-Latn-CS"/>
        </w:rPr>
        <w:t xml:space="preserve"> </w:t>
      </w:r>
      <w:r w:rsidRPr="0017388F">
        <w:rPr>
          <w:rFonts w:eastAsia="Calibri" w:cstheme="minorHAnsi"/>
          <w:sz w:val="24"/>
          <w:lang w:eastAsia="sr-Latn-CS"/>
        </w:rPr>
        <w:t>подељене</w:t>
      </w:r>
      <w:r w:rsidR="00FC0176" w:rsidRPr="0017388F">
        <w:rPr>
          <w:rFonts w:eastAsia="Calibri" w:cstheme="minorHAnsi"/>
          <w:sz w:val="24"/>
          <w:lang w:eastAsia="sr-Latn-CS"/>
        </w:rPr>
        <w:t xml:space="preserve"> </w:t>
      </w:r>
      <w:r w:rsidRPr="0017388F">
        <w:rPr>
          <w:rFonts w:eastAsia="Calibri" w:cstheme="minorHAnsi"/>
          <w:sz w:val="24"/>
          <w:lang w:eastAsia="sr-Latn-CS"/>
        </w:rPr>
        <w:t>су</w:t>
      </w:r>
      <w:r w:rsidR="00FC0176" w:rsidRPr="0017388F">
        <w:rPr>
          <w:rFonts w:eastAsia="Calibri" w:cstheme="minorHAnsi"/>
          <w:sz w:val="24"/>
          <w:lang w:eastAsia="sr-Latn-CS"/>
        </w:rPr>
        <w:t xml:space="preserve"> </w:t>
      </w:r>
      <w:r w:rsidRPr="0017388F">
        <w:rPr>
          <w:rFonts w:eastAsia="Calibri" w:cstheme="minorHAnsi"/>
          <w:sz w:val="24"/>
          <w:lang w:eastAsia="sr-Latn-CS"/>
        </w:rPr>
        <w:t>између</w:t>
      </w:r>
      <w:r w:rsidR="00FC0176" w:rsidRPr="0017388F">
        <w:rPr>
          <w:rFonts w:eastAsia="Calibri" w:cstheme="minorHAnsi"/>
          <w:sz w:val="24"/>
          <w:lang w:eastAsia="sr-Latn-CS"/>
        </w:rPr>
        <w:t xml:space="preserve"> </w:t>
      </w:r>
      <w:r w:rsidRPr="0017388F">
        <w:rPr>
          <w:rFonts w:eastAsia="Calibri" w:cstheme="minorHAnsi"/>
          <w:sz w:val="24"/>
          <w:lang w:eastAsia="sr-Latn-CS"/>
        </w:rPr>
        <w:t>Републике</w:t>
      </w:r>
      <w:r w:rsidR="00FC0176" w:rsidRPr="0017388F">
        <w:rPr>
          <w:rFonts w:eastAsia="Calibri" w:cstheme="minorHAnsi"/>
          <w:sz w:val="24"/>
          <w:lang w:eastAsia="sr-Latn-CS"/>
        </w:rPr>
        <w:t xml:space="preserve">, </w:t>
      </w:r>
      <w:r w:rsidRPr="0017388F">
        <w:rPr>
          <w:rFonts w:eastAsia="Calibri" w:cstheme="minorHAnsi"/>
          <w:sz w:val="24"/>
          <w:lang w:eastAsia="sr-Latn-CS"/>
        </w:rPr>
        <w:t>покрајине</w:t>
      </w:r>
      <w:r w:rsidR="00FC0176" w:rsidRPr="0017388F">
        <w:rPr>
          <w:rFonts w:eastAsia="Calibri" w:cstheme="minorHAnsi"/>
          <w:sz w:val="24"/>
          <w:lang w:eastAsia="sr-Latn-CS"/>
        </w:rPr>
        <w:t xml:space="preserve"> </w:t>
      </w:r>
      <w:r w:rsidRPr="0017388F">
        <w:rPr>
          <w:rFonts w:eastAsia="Calibri" w:cstheme="minorHAnsi"/>
          <w:sz w:val="24"/>
          <w:lang w:eastAsia="sr-Latn-CS"/>
        </w:rPr>
        <w:t>и</w:t>
      </w:r>
      <w:r w:rsidR="00FC0176" w:rsidRPr="0017388F">
        <w:rPr>
          <w:rFonts w:eastAsia="Calibri" w:cstheme="minorHAnsi"/>
          <w:sz w:val="24"/>
          <w:lang w:eastAsia="sr-Latn-CS"/>
        </w:rPr>
        <w:t xml:space="preserve"> </w:t>
      </w:r>
      <w:r w:rsidRPr="0017388F">
        <w:rPr>
          <w:rFonts w:eastAsia="Calibri" w:cstheme="minorHAnsi"/>
          <w:sz w:val="24"/>
          <w:lang w:eastAsia="sr-Latn-CS"/>
        </w:rPr>
        <w:t>локалне</w:t>
      </w:r>
      <w:r w:rsidR="00FC0176" w:rsidRPr="0017388F">
        <w:rPr>
          <w:rFonts w:eastAsia="Calibri" w:cstheme="minorHAnsi"/>
          <w:sz w:val="24"/>
          <w:lang w:eastAsia="sr-Latn-CS"/>
        </w:rPr>
        <w:t xml:space="preserve"> </w:t>
      </w:r>
      <w:r w:rsidRPr="0017388F">
        <w:rPr>
          <w:rFonts w:eastAsia="Calibri" w:cstheme="minorHAnsi"/>
          <w:sz w:val="24"/>
          <w:lang w:eastAsia="sr-Latn-CS"/>
        </w:rPr>
        <w:t>самоуправе</w:t>
      </w:r>
      <w:r w:rsidR="00FC0176" w:rsidRPr="0017388F">
        <w:rPr>
          <w:rFonts w:eastAsia="Calibri" w:cstheme="minorHAnsi"/>
          <w:sz w:val="24"/>
          <w:lang w:eastAsia="sr-Latn-CS"/>
        </w:rPr>
        <w:t xml:space="preserve">, </w:t>
      </w:r>
      <w:r w:rsidRPr="0017388F">
        <w:rPr>
          <w:rFonts w:eastAsia="Calibri" w:cstheme="minorHAnsi"/>
          <w:sz w:val="24"/>
          <w:lang w:eastAsia="sr-Latn-CS"/>
        </w:rPr>
        <w:t>с</w:t>
      </w:r>
      <w:r w:rsidR="00FC0176" w:rsidRPr="0017388F">
        <w:rPr>
          <w:rFonts w:eastAsia="Calibri" w:cstheme="minorHAnsi"/>
          <w:sz w:val="24"/>
          <w:lang w:eastAsia="sr-Latn-CS"/>
        </w:rPr>
        <w:t xml:space="preserve"> </w:t>
      </w:r>
      <w:r w:rsidRPr="0017388F">
        <w:rPr>
          <w:rFonts w:eastAsia="Calibri" w:cstheme="minorHAnsi"/>
          <w:sz w:val="24"/>
          <w:lang w:eastAsia="sr-Latn-CS"/>
        </w:rPr>
        <w:t>тим</w:t>
      </w:r>
      <w:r w:rsidR="00FC0176" w:rsidRPr="0017388F">
        <w:rPr>
          <w:rFonts w:eastAsia="Calibri" w:cstheme="minorHAnsi"/>
          <w:sz w:val="24"/>
          <w:lang w:eastAsia="sr-Latn-CS"/>
        </w:rPr>
        <w:t xml:space="preserve"> </w:t>
      </w:r>
      <w:r w:rsidRPr="0017388F">
        <w:rPr>
          <w:rFonts w:eastAsia="Calibri" w:cstheme="minorHAnsi"/>
          <w:sz w:val="24"/>
          <w:lang w:eastAsia="sr-Latn-CS"/>
        </w:rPr>
        <w:t>што</w:t>
      </w:r>
      <w:r w:rsidR="00FC0176" w:rsidRPr="0017388F">
        <w:rPr>
          <w:rFonts w:eastAsia="Calibri" w:cstheme="minorHAnsi"/>
          <w:sz w:val="24"/>
          <w:lang w:eastAsia="sr-Latn-CS"/>
        </w:rPr>
        <w:t xml:space="preserve"> </w:t>
      </w:r>
      <w:r w:rsidRPr="0017388F">
        <w:rPr>
          <w:rFonts w:eastAsia="Calibri" w:cstheme="minorHAnsi"/>
          <w:sz w:val="24"/>
          <w:lang w:eastAsia="sr-Latn-CS"/>
        </w:rPr>
        <w:t>је</w:t>
      </w:r>
      <w:r w:rsidR="00FC0176" w:rsidRPr="0017388F">
        <w:rPr>
          <w:rFonts w:eastAsia="Calibri" w:cstheme="minorHAnsi"/>
          <w:sz w:val="24"/>
          <w:lang w:eastAsia="sr-Latn-CS"/>
        </w:rPr>
        <w:t xml:space="preserve"> </w:t>
      </w:r>
      <w:r w:rsidRPr="0017388F">
        <w:rPr>
          <w:rFonts w:eastAsia="Calibri" w:cstheme="minorHAnsi"/>
          <w:sz w:val="24"/>
          <w:lang w:eastAsia="sr-Latn-CS"/>
        </w:rPr>
        <w:t>Република</w:t>
      </w:r>
      <w:r w:rsidR="00FC0176" w:rsidRPr="0017388F">
        <w:rPr>
          <w:rFonts w:eastAsia="Calibri" w:cstheme="minorHAnsi"/>
          <w:sz w:val="24"/>
          <w:lang w:eastAsia="sr-Latn-CS"/>
        </w:rPr>
        <w:t xml:space="preserve"> </w:t>
      </w:r>
      <w:r w:rsidRPr="0017388F">
        <w:rPr>
          <w:rFonts w:eastAsia="Calibri" w:cstheme="minorHAnsi"/>
          <w:sz w:val="24"/>
          <w:lang w:eastAsia="sr-Latn-CS"/>
        </w:rPr>
        <w:t>одговорна</w:t>
      </w:r>
      <w:r w:rsidR="00FC0176" w:rsidRPr="0017388F">
        <w:rPr>
          <w:rFonts w:eastAsia="Calibri" w:cstheme="minorHAnsi"/>
          <w:sz w:val="24"/>
          <w:lang w:eastAsia="sr-Latn-CS"/>
        </w:rPr>
        <w:t xml:space="preserve"> </w:t>
      </w:r>
      <w:r w:rsidRPr="0017388F">
        <w:rPr>
          <w:rFonts w:eastAsia="Calibri" w:cstheme="minorHAnsi"/>
          <w:sz w:val="24"/>
          <w:lang w:eastAsia="sr-Latn-CS"/>
        </w:rPr>
        <w:t>за</w:t>
      </w:r>
      <w:r w:rsidR="00FC0176" w:rsidRPr="0017388F">
        <w:rPr>
          <w:rFonts w:eastAsia="Calibri" w:cstheme="minorHAnsi"/>
          <w:sz w:val="24"/>
          <w:lang w:eastAsia="sr-Latn-CS"/>
        </w:rPr>
        <w:t xml:space="preserve"> </w:t>
      </w:r>
      <w:r w:rsidRPr="0017388F">
        <w:rPr>
          <w:rFonts w:eastAsia="Calibri" w:cstheme="minorHAnsi"/>
          <w:sz w:val="24"/>
          <w:lang w:eastAsia="sr-Latn-CS"/>
        </w:rPr>
        <w:t>доношење</w:t>
      </w:r>
      <w:r w:rsidR="00FC0176" w:rsidRPr="0017388F">
        <w:rPr>
          <w:rFonts w:eastAsia="Calibri" w:cstheme="minorHAnsi"/>
          <w:sz w:val="24"/>
          <w:lang w:eastAsia="sr-Latn-CS"/>
        </w:rPr>
        <w:t xml:space="preserve"> </w:t>
      </w:r>
      <w:r w:rsidRPr="0017388F">
        <w:rPr>
          <w:rFonts w:eastAsia="Calibri" w:cstheme="minorHAnsi"/>
          <w:sz w:val="24"/>
          <w:lang w:eastAsia="sr-Latn-CS"/>
        </w:rPr>
        <w:t>закона</w:t>
      </w:r>
      <w:r w:rsidR="00FC0176" w:rsidRPr="0017388F">
        <w:rPr>
          <w:rFonts w:eastAsia="Calibri" w:cstheme="minorHAnsi"/>
          <w:sz w:val="24"/>
          <w:lang w:eastAsia="sr-Latn-CS"/>
        </w:rPr>
        <w:t xml:space="preserve"> </w:t>
      </w:r>
      <w:r w:rsidRPr="0017388F">
        <w:rPr>
          <w:rFonts w:eastAsia="Calibri" w:cstheme="minorHAnsi"/>
          <w:sz w:val="24"/>
          <w:lang w:eastAsia="sr-Latn-CS"/>
        </w:rPr>
        <w:t>и</w:t>
      </w:r>
      <w:r w:rsidR="00FC0176" w:rsidRPr="0017388F">
        <w:rPr>
          <w:rFonts w:eastAsia="Calibri" w:cstheme="minorHAnsi"/>
          <w:sz w:val="24"/>
          <w:lang w:eastAsia="sr-Latn-CS"/>
        </w:rPr>
        <w:t xml:space="preserve"> </w:t>
      </w:r>
      <w:r w:rsidRPr="0017388F">
        <w:rPr>
          <w:rFonts w:eastAsia="Calibri" w:cstheme="minorHAnsi"/>
          <w:sz w:val="24"/>
          <w:lang w:eastAsia="sr-Latn-CS"/>
        </w:rPr>
        <w:t>подзаконских</w:t>
      </w:r>
      <w:r w:rsidR="00FC0176" w:rsidRPr="0017388F">
        <w:rPr>
          <w:rFonts w:eastAsia="Calibri" w:cstheme="minorHAnsi"/>
          <w:sz w:val="24"/>
          <w:lang w:eastAsia="sr-Latn-CS"/>
        </w:rPr>
        <w:t xml:space="preserve"> </w:t>
      </w:r>
      <w:r w:rsidRPr="0017388F">
        <w:rPr>
          <w:rFonts w:eastAsia="Calibri" w:cstheme="minorHAnsi"/>
          <w:sz w:val="24"/>
          <w:lang w:eastAsia="sr-Latn-CS"/>
        </w:rPr>
        <w:t>прописа</w:t>
      </w:r>
      <w:r w:rsidR="00FC0176" w:rsidRPr="0017388F">
        <w:rPr>
          <w:rFonts w:eastAsia="Calibri" w:cstheme="minorHAnsi"/>
          <w:sz w:val="24"/>
          <w:lang w:eastAsia="sr-Latn-CS"/>
        </w:rPr>
        <w:t xml:space="preserve">, </w:t>
      </w:r>
      <w:r w:rsidRPr="0017388F">
        <w:rPr>
          <w:rFonts w:eastAsia="Calibri" w:cstheme="minorHAnsi"/>
          <w:sz w:val="24"/>
          <w:lang w:eastAsia="sr-Latn-CS"/>
        </w:rPr>
        <w:t>а</w:t>
      </w:r>
      <w:r w:rsidR="00FC0176" w:rsidRPr="0017388F">
        <w:rPr>
          <w:rFonts w:eastAsia="Calibri" w:cstheme="minorHAnsi"/>
          <w:sz w:val="24"/>
          <w:lang w:eastAsia="sr-Latn-CS"/>
        </w:rPr>
        <w:t xml:space="preserve"> </w:t>
      </w:r>
      <w:r w:rsidRPr="0017388F">
        <w:rPr>
          <w:rFonts w:eastAsia="Calibri" w:cstheme="minorHAnsi"/>
          <w:sz w:val="24"/>
          <w:lang w:eastAsia="sr-Latn-CS"/>
        </w:rPr>
        <w:t>локална</w:t>
      </w:r>
      <w:r w:rsidR="00FC0176" w:rsidRPr="0017388F">
        <w:rPr>
          <w:rFonts w:eastAsia="Calibri" w:cstheme="minorHAnsi"/>
          <w:sz w:val="24"/>
          <w:lang w:eastAsia="sr-Latn-CS"/>
        </w:rPr>
        <w:t xml:space="preserve"> </w:t>
      </w:r>
      <w:r w:rsidRPr="0017388F">
        <w:rPr>
          <w:rFonts w:eastAsia="Calibri" w:cstheme="minorHAnsi"/>
          <w:sz w:val="24"/>
          <w:lang w:eastAsia="sr-Latn-CS"/>
        </w:rPr>
        <w:t>самоуправа</w:t>
      </w:r>
      <w:r w:rsidR="00FC0176" w:rsidRPr="0017388F">
        <w:rPr>
          <w:rFonts w:eastAsia="Calibri" w:cstheme="minorHAnsi"/>
          <w:sz w:val="24"/>
          <w:lang w:eastAsia="sr-Latn-CS"/>
        </w:rPr>
        <w:t xml:space="preserve"> </w:t>
      </w:r>
      <w:r w:rsidRPr="0017388F">
        <w:rPr>
          <w:rFonts w:eastAsia="Calibri" w:cstheme="minorHAnsi"/>
          <w:sz w:val="24"/>
          <w:lang w:eastAsia="sr-Latn-CS"/>
        </w:rPr>
        <w:t>је</w:t>
      </w:r>
      <w:r w:rsidR="00FC0176" w:rsidRPr="0017388F">
        <w:rPr>
          <w:rFonts w:eastAsia="Calibri" w:cstheme="minorHAnsi"/>
          <w:sz w:val="24"/>
          <w:lang w:eastAsia="sr-Latn-CS"/>
        </w:rPr>
        <w:t xml:space="preserve"> </w:t>
      </w:r>
      <w:r w:rsidRPr="0017388F">
        <w:rPr>
          <w:rFonts w:eastAsia="Calibri" w:cstheme="minorHAnsi"/>
          <w:sz w:val="24"/>
          <w:lang w:eastAsia="sr-Latn-CS"/>
        </w:rPr>
        <w:t>одговорна</w:t>
      </w:r>
      <w:r w:rsidR="00FC0176" w:rsidRPr="0017388F">
        <w:rPr>
          <w:rFonts w:eastAsia="Calibri" w:cstheme="minorHAnsi"/>
          <w:sz w:val="24"/>
          <w:lang w:eastAsia="sr-Latn-CS"/>
        </w:rPr>
        <w:t xml:space="preserve"> </w:t>
      </w:r>
      <w:r w:rsidRPr="0017388F">
        <w:rPr>
          <w:rFonts w:eastAsia="Calibri" w:cstheme="minorHAnsi"/>
          <w:sz w:val="24"/>
          <w:lang w:eastAsia="sr-Latn-CS"/>
        </w:rPr>
        <w:t>за</w:t>
      </w:r>
      <w:r w:rsidR="00FC0176" w:rsidRPr="0017388F">
        <w:rPr>
          <w:rFonts w:eastAsia="Calibri" w:cstheme="minorHAnsi"/>
          <w:sz w:val="24"/>
          <w:lang w:eastAsia="sr-Latn-CS"/>
        </w:rPr>
        <w:t xml:space="preserve"> </w:t>
      </w:r>
      <w:r w:rsidRPr="0017388F">
        <w:rPr>
          <w:rFonts w:eastAsia="Calibri" w:cstheme="minorHAnsi"/>
          <w:sz w:val="24"/>
          <w:lang w:eastAsia="sr-Latn-CS"/>
        </w:rPr>
        <w:t>спровођење</w:t>
      </w:r>
      <w:r w:rsidR="00FC0176" w:rsidRPr="0017388F">
        <w:rPr>
          <w:rFonts w:eastAsia="Calibri" w:cstheme="minorHAnsi"/>
          <w:sz w:val="24"/>
          <w:lang w:eastAsia="sr-Latn-CS"/>
        </w:rPr>
        <w:t xml:space="preserve"> </w:t>
      </w:r>
      <w:r w:rsidRPr="0017388F">
        <w:rPr>
          <w:rFonts w:eastAsia="Calibri" w:cstheme="minorHAnsi"/>
          <w:sz w:val="24"/>
          <w:lang w:eastAsia="sr-Latn-CS"/>
        </w:rPr>
        <w:t>закона</w:t>
      </w:r>
      <w:r w:rsidR="00FC0176" w:rsidRPr="0017388F">
        <w:rPr>
          <w:rFonts w:eastAsia="Calibri" w:cstheme="minorHAnsi"/>
          <w:sz w:val="24"/>
          <w:lang w:eastAsia="sr-Latn-CS"/>
        </w:rPr>
        <w:t xml:space="preserve"> </w:t>
      </w:r>
      <w:r w:rsidRPr="0017388F">
        <w:rPr>
          <w:rFonts w:eastAsia="Calibri" w:cstheme="minorHAnsi"/>
          <w:sz w:val="24"/>
          <w:lang w:eastAsia="sr-Latn-CS"/>
        </w:rPr>
        <w:t>и</w:t>
      </w:r>
      <w:r w:rsidR="00FC0176" w:rsidRPr="0017388F">
        <w:rPr>
          <w:rFonts w:eastAsia="Calibri" w:cstheme="minorHAnsi"/>
          <w:sz w:val="24"/>
          <w:lang w:eastAsia="sr-Latn-CS"/>
        </w:rPr>
        <w:t xml:space="preserve"> </w:t>
      </w:r>
      <w:r w:rsidRPr="0017388F">
        <w:rPr>
          <w:rFonts w:eastAsia="Calibri" w:cstheme="minorHAnsi"/>
          <w:sz w:val="24"/>
          <w:lang w:eastAsia="sr-Latn-CS"/>
        </w:rPr>
        <w:t>уређује</w:t>
      </w:r>
      <w:r w:rsidR="00FC0176" w:rsidRPr="0017388F">
        <w:rPr>
          <w:rFonts w:eastAsia="Calibri" w:cstheme="minorHAnsi"/>
          <w:sz w:val="24"/>
          <w:lang w:eastAsia="sr-Latn-CS"/>
        </w:rPr>
        <w:t xml:space="preserve"> </w:t>
      </w:r>
      <w:r w:rsidRPr="0017388F">
        <w:rPr>
          <w:rFonts w:eastAsia="Calibri" w:cstheme="minorHAnsi"/>
          <w:sz w:val="24"/>
          <w:lang w:eastAsia="sr-Latn-CS"/>
        </w:rPr>
        <w:t>и</w:t>
      </w:r>
      <w:r w:rsidR="00FC0176" w:rsidRPr="0017388F">
        <w:rPr>
          <w:rFonts w:eastAsia="Calibri" w:cstheme="minorHAnsi"/>
          <w:sz w:val="24"/>
          <w:lang w:eastAsia="sr-Latn-CS"/>
        </w:rPr>
        <w:t xml:space="preserve"> </w:t>
      </w:r>
      <w:r w:rsidRPr="0017388F">
        <w:rPr>
          <w:rFonts w:eastAsia="Calibri" w:cstheme="minorHAnsi"/>
          <w:sz w:val="24"/>
          <w:lang w:eastAsia="sr-Latn-CS"/>
        </w:rPr>
        <w:t>обезбеђује</w:t>
      </w:r>
      <w:r w:rsidR="00FC0176" w:rsidRPr="0017388F">
        <w:rPr>
          <w:rFonts w:eastAsia="Calibri" w:cstheme="minorHAnsi"/>
          <w:sz w:val="24"/>
          <w:lang w:eastAsia="sr-Latn-CS"/>
        </w:rPr>
        <w:t xml:space="preserve"> </w:t>
      </w:r>
      <w:r w:rsidRPr="0017388F">
        <w:rPr>
          <w:rFonts w:eastAsia="Calibri" w:cstheme="minorHAnsi"/>
          <w:sz w:val="24"/>
          <w:lang w:eastAsia="sr-Latn-CS"/>
        </w:rPr>
        <w:t>услове</w:t>
      </w:r>
      <w:r w:rsidR="00FC0176" w:rsidRPr="0017388F">
        <w:rPr>
          <w:rFonts w:eastAsia="Calibri" w:cstheme="minorHAnsi"/>
          <w:sz w:val="24"/>
          <w:lang w:eastAsia="sr-Latn-CS"/>
        </w:rPr>
        <w:t xml:space="preserve"> </w:t>
      </w:r>
      <w:r w:rsidRPr="0017388F">
        <w:rPr>
          <w:rFonts w:eastAsia="Calibri" w:cstheme="minorHAnsi"/>
          <w:sz w:val="24"/>
          <w:lang w:eastAsia="sr-Latn-CS"/>
        </w:rPr>
        <w:t>за</w:t>
      </w:r>
      <w:r w:rsidR="00FC0176" w:rsidRPr="0017388F">
        <w:rPr>
          <w:rFonts w:eastAsia="Calibri" w:cstheme="minorHAnsi"/>
          <w:sz w:val="24"/>
          <w:lang w:eastAsia="sr-Latn-CS"/>
        </w:rPr>
        <w:t xml:space="preserve"> </w:t>
      </w:r>
      <w:r w:rsidRPr="0017388F">
        <w:rPr>
          <w:rFonts w:eastAsia="Calibri" w:cstheme="minorHAnsi"/>
          <w:sz w:val="24"/>
          <w:lang w:eastAsia="sr-Latn-CS"/>
        </w:rPr>
        <w:t>обављање</w:t>
      </w:r>
      <w:r w:rsidR="00FC0176" w:rsidRPr="0017388F">
        <w:rPr>
          <w:rFonts w:eastAsia="Calibri" w:cstheme="minorHAnsi"/>
          <w:sz w:val="24"/>
          <w:lang w:eastAsia="sr-Latn-CS"/>
        </w:rPr>
        <w:t xml:space="preserve"> </w:t>
      </w:r>
      <w:r w:rsidRPr="0017388F">
        <w:rPr>
          <w:rFonts w:eastAsia="Calibri" w:cstheme="minorHAnsi"/>
          <w:sz w:val="24"/>
          <w:lang w:eastAsia="sr-Latn-CS"/>
        </w:rPr>
        <w:t>и</w:t>
      </w:r>
      <w:r w:rsidR="00FC0176" w:rsidRPr="0017388F">
        <w:rPr>
          <w:rFonts w:eastAsia="Calibri" w:cstheme="minorHAnsi"/>
          <w:sz w:val="24"/>
          <w:lang w:eastAsia="sr-Latn-CS"/>
        </w:rPr>
        <w:t xml:space="preserve"> </w:t>
      </w:r>
      <w:r w:rsidRPr="0017388F">
        <w:rPr>
          <w:rFonts w:eastAsia="Calibri" w:cstheme="minorHAnsi"/>
          <w:sz w:val="24"/>
          <w:lang w:eastAsia="sr-Latn-CS"/>
        </w:rPr>
        <w:t>развој</w:t>
      </w:r>
      <w:r w:rsidR="00FC0176" w:rsidRPr="0017388F">
        <w:rPr>
          <w:rFonts w:eastAsia="Calibri" w:cstheme="minorHAnsi"/>
          <w:sz w:val="24"/>
          <w:lang w:eastAsia="sr-Latn-CS"/>
        </w:rPr>
        <w:t xml:space="preserve"> </w:t>
      </w:r>
      <w:r w:rsidRPr="0017388F">
        <w:rPr>
          <w:rFonts w:eastAsia="Calibri" w:cstheme="minorHAnsi"/>
          <w:sz w:val="24"/>
          <w:lang w:eastAsia="sr-Latn-CS"/>
        </w:rPr>
        <w:t>делатности</w:t>
      </w:r>
      <w:r w:rsidR="00FC0176" w:rsidRPr="0017388F">
        <w:rPr>
          <w:rFonts w:eastAsia="Calibri" w:cstheme="minorHAnsi"/>
          <w:sz w:val="24"/>
          <w:lang w:eastAsia="sr-Latn-CS"/>
        </w:rPr>
        <w:t xml:space="preserve"> </w:t>
      </w:r>
      <w:r w:rsidRPr="0017388F">
        <w:rPr>
          <w:rFonts w:eastAsia="Calibri" w:cstheme="minorHAnsi"/>
          <w:sz w:val="24"/>
          <w:lang w:eastAsia="sr-Latn-CS"/>
        </w:rPr>
        <w:t>управљања</w:t>
      </w:r>
      <w:r w:rsidR="00FC0176" w:rsidRPr="0017388F">
        <w:rPr>
          <w:rFonts w:eastAsia="Calibri" w:cstheme="minorHAnsi"/>
          <w:sz w:val="24"/>
          <w:lang w:eastAsia="sr-Latn-CS"/>
        </w:rPr>
        <w:t xml:space="preserve"> </w:t>
      </w:r>
      <w:r w:rsidRPr="0017388F">
        <w:rPr>
          <w:rFonts w:eastAsia="Calibri" w:cstheme="minorHAnsi"/>
          <w:sz w:val="24"/>
          <w:lang w:eastAsia="sr-Latn-CS"/>
        </w:rPr>
        <w:t>комуналним</w:t>
      </w:r>
      <w:r w:rsidR="00FC0176" w:rsidRPr="0017388F">
        <w:rPr>
          <w:rFonts w:eastAsia="Calibri" w:cstheme="minorHAnsi"/>
          <w:sz w:val="24"/>
          <w:lang w:eastAsia="sr-Latn-CS"/>
        </w:rPr>
        <w:t xml:space="preserve"> </w:t>
      </w:r>
      <w:r w:rsidRPr="0017388F">
        <w:rPr>
          <w:rFonts w:eastAsia="Calibri" w:cstheme="minorHAnsi"/>
          <w:sz w:val="24"/>
          <w:lang w:eastAsia="sr-Latn-CS"/>
        </w:rPr>
        <w:t>отпадом</w:t>
      </w:r>
      <w:r w:rsidR="00FC0176" w:rsidRPr="0017388F">
        <w:rPr>
          <w:rFonts w:eastAsia="Calibri" w:cstheme="minorHAnsi"/>
          <w:sz w:val="24"/>
          <w:lang w:eastAsia="sr-Latn-CS"/>
        </w:rPr>
        <w:t xml:space="preserve">. </w:t>
      </w:r>
    </w:p>
    <w:p w:rsidR="00FC0176" w:rsidRPr="0017388F" w:rsidRDefault="00E7405E" w:rsidP="00FC0176">
      <w:pPr>
        <w:spacing w:before="240" w:after="160" w:line="259" w:lineRule="auto"/>
        <w:jc w:val="both"/>
        <w:rPr>
          <w:rFonts w:eastAsia="Calibri" w:cstheme="minorHAnsi"/>
          <w:sz w:val="24"/>
          <w:lang w:eastAsia="sr-Latn-CS"/>
        </w:rPr>
      </w:pPr>
      <w:r w:rsidRPr="0017388F">
        <w:rPr>
          <w:rFonts w:eastAsia="Calibri" w:cstheme="minorHAnsi"/>
          <w:sz w:val="24"/>
          <w:lang w:eastAsia="sr-Latn-CS"/>
        </w:rPr>
        <w:t>Чланом</w:t>
      </w:r>
      <w:r w:rsidR="00FC0176" w:rsidRPr="0017388F">
        <w:rPr>
          <w:rFonts w:eastAsia="Calibri" w:cstheme="minorHAnsi"/>
          <w:sz w:val="24"/>
          <w:lang w:eastAsia="sr-Latn-CS"/>
        </w:rPr>
        <w:t xml:space="preserve"> 17. </w:t>
      </w:r>
      <w:r w:rsidRPr="0017388F">
        <w:rPr>
          <w:rFonts w:eastAsia="Calibri" w:cstheme="minorHAnsi"/>
          <w:sz w:val="24"/>
          <w:lang w:eastAsia="sr-Latn-CS"/>
        </w:rPr>
        <w:t>Закона</w:t>
      </w:r>
      <w:r w:rsidR="00FC0176" w:rsidRPr="0017388F">
        <w:rPr>
          <w:rFonts w:eastAsia="Calibri" w:cstheme="minorHAnsi"/>
          <w:sz w:val="24"/>
          <w:lang w:eastAsia="sr-Latn-CS"/>
        </w:rPr>
        <w:t xml:space="preserve"> </w:t>
      </w:r>
      <w:r w:rsidRPr="0017388F">
        <w:rPr>
          <w:rFonts w:eastAsia="Calibri" w:cstheme="minorHAnsi"/>
          <w:sz w:val="24"/>
          <w:lang w:eastAsia="sr-Latn-CS"/>
        </w:rPr>
        <w:t>о</w:t>
      </w:r>
      <w:r w:rsidR="00FC0176" w:rsidRPr="0017388F">
        <w:rPr>
          <w:rFonts w:eastAsia="Calibri" w:cstheme="minorHAnsi"/>
          <w:sz w:val="24"/>
          <w:lang w:eastAsia="sr-Latn-CS"/>
        </w:rPr>
        <w:t xml:space="preserve"> </w:t>
      </w:r>
      <w:r w:rsidRPr="0017388F">
        <w:rPr>
          <w:rFonts w:eastAsia="Calibri" w:cstheme="minorHAnsi"/>
          <w:sz w:val="24"/>
          <w:lang w:eastAsia="sr-Latn-CS"/>
        </w:rPr>
        <w:t>управљању</w:t>
      </w:r>
      <w:r w:rsidR="00FC0176" w:rsidRPr="0017388F">
        <w:rPr>
          <w:rFonts w:eastAsia="Calibri" w:cstheme="minorHAnsi"/>
          <w:sz w:val="24"/>
          <w:lang w:eastAsia="sr-Latn-CS"/>
        </w:rPr>
        <w:t xml:space="preserve"> </w:t>
      </w:r>
      <w:r w:rsidRPr="0017388F">
        <w:rPr>
          <w:rFonts w:eastAsia="Calibri" w:cstheme="minorHAnsi"/>
          <w:sz w:val="24"/>
          <w:lang w:eastAsia="sr-Latn-CS"/>
        </w:rPr>
        <w:t>отпадом</w:t>
      </w:r>
      <w:r w:rsidR="00FC0176" w:rsidRPr="0017388F">
        <w:rPr>
          <w:rFonts w:eastAsia="Calibri" w:cstheme="minorHAnsi"/>
          <w:sz w:val="24"/>
          <w:lang w:eastAsia="sr-Latn-CS"/>
        </w:rPr>
        <w:t xml:space="preserve"> </w:t>
      </w:r>
      <w:r w:rsidRPr="0017388F">
        <w:rPr>
          <w:rFonts w:eastAsia="Calibri" w:cstheme="minorHAnsi"/>
          <w:sz w:val="24"/>
          <w:lang w:eastAsia="sr-Latn-CS"/>
        </w:rPr>
        <w:t>прописани</w:t>
      </w:r>
      <w:r w:rsidR="00FC0176" w:rsidRPr="0017388F">
        <w:rPr>
          <w:rFonts w:eastAsia="Calibri" w:cstheme="minorHAnsi"/>
          <w:sz w:val="24"/>
          <w:lang w:eastAsia="sr-Latn-CS"/>
        </w:rPr>
        <w:t xml:space="preserve"> </w:t>
      </w:r>
      <w:r w:rsidRPr="0017388F">
        <w:rPr>
          <w:rFonts w:eastAsia="Calibri" w:cstheme="minorHAnsi"/>
          <w:sz w:val="24"/>
          <w:lang w:eastAsia="sr-Latn-CS"/>
        </w:rPr>
        <w:t>су</w:t>
      </w:r>
      <w:r w:rsidR="00FC0176" w:rsidRPr="0017388F">
        <w:rPr>
          <w:rFonts w:eastAsia="Calibri" w:cstheme="minorHAnsi"/>
          <w:sz w:val="24"/>
          <w:lang w:eastAsia="sr-Latn-CS"/>
        </w:rPr>
        <w:t xml:space="preserve"> </w:t>
      </w:r>
      <w:r w:rsidR="009B54B2">
        <w:rPr>
          <w:rFonts w:eastAsia="Calibri" w:cstheme="minorHAnsi"/>
          <w:sz w:val="24"/>
          <w:lang w:eastAsia="sr-Latn-CS"/>
        </w:rPr>
        <w:t>с</w:t>
      </w:r>
      <w:r w:rsidRPr="0017388F">
        <w:rPr>
          <w:rFonts w:eastAsia="Calibri" w:cstheme="minorHAnsi"/>
          <w:sz w:val="24"/>
          <w:lang w:eastAsia="sr-Latn-CS"/>
        </w:rPr>
        <w:t>убјекти</w:t>
      </w:r>
      <w:r w:rsidR="00FC0176" w:rsidRPr="0017388F">
        <w:rPr>
          <w:rFonts w:eastAsia="Calibri" w:cstheme="minorHAnsi"/>
          <w:sz w:val="24"/>
          <w:lang w:eastAsia="sr-Latn-CS"/>
        </w:rPr>
        <w:t xml:space="preserve"> </w:t>
      </w:r>
      <w:r w:rsidRPr="0017388F">
        <w:rPr>
          <w:rFonts w:eastAsia="Calibri" w:cstheme="minorHAnsi"/>
          <w:sz w:val="24"/>
          <w:lang w:eastAsia="sr-Latn-CS"/>
        </w:rPr>
        <w:t>надлежни</w:t>
      </w:r>
      <w:r w:rsidR="00FC0176" w:rsidRPr="0017388F">
        <w:rPr>
          <w:rFonts w:eastAsia="Calibri" w:cstheme="minorHAnsi"/>
          <w:sz w:val="24"/>
          <w:lang w:eastAsia="sr-Latn-CS"/>
        </w:rPr>
        <w:t xml:space="preserve"> </w:t>
      </w:r>
      <w:r w:rsidRPr="0017388F">
        <w:rPr>
          <w:rFonts w:eastAsia="Calibri" w:cstheme="minorHAnsi"/>
          <w:sz w:val="24"/>
          <w:lang w:eastAsia="sr-Latn-CS"/>
        </w:rPr>
        <w:t>за</w:t>
      </w:r>
      <w:r w:rsidR="00FC0176" w:rsidRPr="0017388F">
        <w:rPr>
          <w:rFonts w:eastAsia="Calibri" w:cstheme="minorHAnsi"/>
          <w:sz w:val="24"/>
          <w:lang w:eastAsia="sr-Latn-CS"/>
        </w:rPr>
        <w:t xml:space="preserve"> </w:t>
      </w:r>
      <w:r w:rsidRPr="0017388F">
        <w:rPr>
          <w:rFonts w:eastAsia="Calibri" w:cstheme="minorHAnsi"/>
          <w:sz w:val="24"/>
          <w:lang w:eastAsia="sr-Latn-CS"/>
        </w:rPr>
        <w:t>управљање</w:t>
      </w:r>
      <w:r w:rsidR="00FC0176" w:rsidRPr="0017388F">
        <w:rPr>
          <w:rFonts w:eastAsia="Calibri" w:cstheme="minorHAnsi"/>
          <w:sz w:val="24"/>
          <w:lang w:eastAsia="sr-Latn-CS"/>
        </w:rPr>
        <w:t xml:space="preserve"> </w:t>
      </w:r>
      <w:r w:rsidRPr="0017388F">
        <w:rPr>
          <w:rFonts w:eastAsia="Calibri" w:cstheme="minorHAnsi"/>
          <w:sz w:val="24"/>
          <w:lang w:eastAsia="sr-Latn-CS"/>
        </w:rPr>
        <w:t>отпадом</w:t>
      </w:r>
      <w:r w:rsidR="00FC0176" w:rsidRPr="0017388F">
        <w:rPr>
          <w:rFonts w:eastAsia="Calibri" w:cstheme="minorHAnsi"/>
          <w:sz w:val="24"/>
          <w:lang w:eastAsia="sr-Latn-CS"/>
        </w:rPr>
        <w:t xml:space="preserve"> </w:t>
      </w:r>
      <w:r w:rsidRPr="0017388F">
        <w:rPr>
          <w:rFonts w:eastAsia="Calibri" w:cstheme="minorHAnsi"/>
          <w:sz w:val="24"/>
          <w:lang w:eastAsia="sr-Latn-CS"/>
        </w:rPr>
        <w:t>и</w:t>
      </w:r>
      <w:r w:rsidR="00FC0176" w:rsidRPr="0017388F">
        <w:rPr>
          <w:rFonts w:eastAsia="Calibri" w:cstheme="minorHAnsi"/>
          <w:sz w:val="24"/>
          <w:lang w:eastAsia="sr-Latn-CS"/>
        </w:rPr>
        <w:t xml:space="preserve"> </w:t>
      </w:r>
      <w:r w:rsidRPr="0017388F">
        <w:rPr>
          <w:rFonts w:eastAsia="Calibri" w:cstheme="minorHAnsi"/>
          <w:sz w:val="24"/>
          <w:lang w:eastAsia="sr-Latn-CS"/>
        </w:rPr>
        <w:t>то</w:t>
      </w:r>
      <w:r w:rsidR="00FC0176" w:rsidRPr="0017388F">
        <w:rPr>
          <w:rFonts w:eastAsia="Calibri" w:cstheme="minorHAnsi"/>
          <w:sz w:val="24"/>
          <w:lang w:eastAsia="sr-Latn-CS"/>
        </w:rPr>
        <w:t>:</w:t>
      </w:r>
    </w:p>
    <w:p w:rsidR="00FC0176" w:rsidRPr="0017388F" w:rsidRDefault="00E7405E" w:rsidP="002F5BF4">
      <w:pPr>
        <w:pStyle w:val="ListParagraph"/>
        <w:numPr>
          <w:ilvl w:val="0"/>
          <w:numId w:val="86"/>
        </w:numPr>
        <w:spacing w:before="240" w:after="180" w:line="276" w:lineRule="auto"/>
        <w:jc w:val="both"/>
        <w:rPr>
          <w:rFonts w:cstheme="minorHAnsi"/>
          <w:sz w:val="24"/>
          <w:lang w:bidi="en-US"/>
        </w:rPr>
      </w:pPr>
      <w:r w:rsidRPr="0017388F">
        <w:rPr>
          <w:rFonts w:cstheme="minorHAnsi"/>
          <w:sz w:val="24"/>
          <w:lang w:bidi="en-US"/>
        </w:rPr>
        <w:t>Република</w:t>
      </w:r>
      <w:r w:rsidR="00FC0176" w:rsidRPr="0017388F">
        <w:rPr>
          <w:rFonts w:cstheme="minorHAnsi"/>
          <w:sz w:val="24"/>
          <w:lang w:bidi="en-US"/>
        </w:rPr>
        <w:t xml:space="preserve"> </w:t>
      </w:r>
      <w:r w:rsidRPr="0017388F">
        <w:rPr>
          <w:rFonts w:cstheme="minorHAnsi"/>
          <w:sz w:val="24"/>
          <w:lang w:bidi="en-US"/>
        </w:rPr>
        <w:t>Србија</w:t>
      </w:r>
      <w:r w:rsidR="00FC0176" w:rsidRPr="0017388F">
        <w:rPr>
          <w:rFonts w:cstheme="minorHAnsi"/>
          <w:sz w:val="24"/>
          <w:lang w:bidi="en-US"/>
        </w:rPr>
        <w:t>;</w:t>
      </w:r>
    </w:p>
    <w:p w:rsidR="00FC0176" w:rsidRPr="0017388F" w:rsidRDefault="00E7405E" w:rsidP="002F5BF4">
      <w:pPr>
        <w:pStyle w:val="ListParagraph"/>
        <w:numPr>
          <w:ilvl w:val="0"/>
          <w:numId w:val="86"/>
        </w:numPr>
        <w:spacing w:before="240" w:after="180" w:line="276" w:lineRule="auto"/>
        <w:jc w:val="both"/>
        <w:rPr>
          <w:rFonts w:cstheme="minorHAnsi"/>
          <w:sz w:val="24"/>
          <w:lang w:bidi="en-US"/>
        </w:rPr>
      </w:pPr>
      <w:r w:rsidRPr="0017388F">
        <w:rPr>
          <w:rFonts w:eastAsia="TimesNewRoman" w:cstheme="minorHAnsi"/>
          <w:sz w:val="24"/>
          <w:lang w:bidi="en-US"/>
        </w:rPr>
        <w:t>Министарство</w:t>
      </w:r>
      <w:r w:rsidR="00FC0176" w:rsidRPr="0017388F">
        <w:rPr>
          <w:rFonts w:eastAsia="TimesNewRoman" w:cstheme="minorHAnsi"/>
          <w:sz w:val="24"/>
          <w:lang w:bidi="en-US"/>
        </w:rPr>
        <w:t xml:space="preserve"> </w:t>
      </w:r>
      <w:r w:rsidRPr="0017388F">
        <w:rPr>
          <w:rFonts w:eastAsia="TimesNewRoman" w:cstheme="minorHAnsi"/>
          <w:sz w:val="24"/>
          <w:lang w:bidi="en-US"/>
        </w:rPr>
        <w:t>надлежно</w:t>
      </w:r>
      <w:r w:rsidR="00FC0176" w:rsidRPr="0017388F">
        <w:rPr>
          <w:rFonts w:eastAsia="TimesNewRoman" w:cstheme="minorHAnsi"/>
          <w:sz w:val="24"/>
          <w:lang w:bidi="en-US"/>
        </w:rPr>
        <w:t xml:space="preserve"> </w:t>
      </w:r>
      <w:r w:rsidRPr="0017388F">
        <w:rPr>
          <w:rFonts w:eastAsia="TimesNewRoman" w:cstheme="minorHAnsi"/>
          <w:sz w:val="24"/>
          <w:lang w:bidi="en-US"/>
        </w:rPr>
        <w:t>за</w:t>
      </w:r>
      <w:r w:rsidR="00FC0176" w:rsidRPr="0017388F">
        <w:rPr>
          <w:rFonts w:eastAsia="TimesNewRoman" w:cstheme="minorHAnsi"/>
          <w:sz w:val="24"/>
          <w:lang w:bidi="en-US"/>
        </w:rPr>
        <w:t xml:space="preserve"> </w:t>
      </w:r>
      <w:r w:rsidRPr="0017388F">
        <w:rPr>
          <w:rFonts w:eastAsia="TimesNewRoman" w:cstheme="minorHAnsi"/>
          <w:sz w:val="24"/>
          <w:lang w:bidi="en-US"/>
        </w:rPr>
        <w:t>животну</w:t>
      </w:r>
      <w:r w:rsidR="00FC0176" w:rsidRPr="0017388F">
        <w:rPr>
          <w:rFonts w:eastAsia="TimesNewRoman" w:cstheme="minorHAnsi"/>
          <w:sz w:val="24"/>
          <w:lang w:bidi="en-US"/>
        </w:rPr>
        <w:t xml:space="preserve"> </w:t>
      </w:r>
      <w:r w:rsidRPr="0017388F">
        <w:rPr>
          <w:rFonts w:eastAsia="TimesNewRoman" w:cstheme="minorHAnsi"/>
          <w:sz w:val="24"/>
          <w:lang w:bidi="en-US"/>
        </w:rPr>
        <w:t>средину</w:t>
      </w:r>
      <w:r w:rsidR="00FC0176" w:rsidRPr="0017388F">
        <w:rPr>
          <w:rFonts w:eastAsia="TimesNewRoman" w:cstheme="minorHAnsi"/>
          <w:sz w:val="24"/>
          <w:lang w:bidi="en-US"/>
        </w:rPr>
        <w:t xml:space="preserve"> </w:t>
      </w:r>
      <w:r w:rsidRPr="0017388F">
        <w:rPr>
          <w:rFonts w:eastAsia="TimesNewRoman" w:cstheme="minorHAnsi"/>
          <w:sz w:val="24"/>
          <w:lang w:bidi="en-US"/>
        </w:rPr>
        <w:t>и</w:t>
      </w:r>
      <w:r w:rsidR="00FC0176" w:rsidRPr="0017388F">
        <w:rPr>
          <w:rFonts w:eastAsia="TimesNewRoman" w:cstheme="minorHAnsi"/>
          <w:sz w:val="24"/>
          <w:lang w:bidi="en-US"/>
        </w:rPr>
        <w:t xml:space="preserve"> </w:t>
      </w:r>
      <w:r w:rsidRPr="0017388F">
        <w:rPr>
          <w:rFonts w:eastAsia="TimesNewRoman" w:cstheme="minorHAnsi"/>
          <w:sz w:val="24"/>
          <w:lang w:bidi="en-US"/>
        </w:rPr>
        <w:t>друга</w:t>
      </w:r>
      <w:r w:rsidR="00FC0176" w:rsidRPr="0017388F">
        <w:rPr>
          <w:rFonts w:eastAsia="TimesNewRoman" w:cstheme="minorHAnsi"/>
          <w:sz w:val="24"/>
          <w:lang w:bidi="en-US"/>
        </w:rPr>
        <w:t xml:space="preserve"> </w:t>
      </w:r>
      <w:r w:rsidRPr="0017388F">
        <w:rPr>
          <w:rFonts w:eastAsia="TimesNewRoman" w:cstheme="minorHAnsi"/>
          <w:sz w:val="24"/>
          <w:lang w:bidi="en-US"/>
        </w:rPr>
        <w:t>надлежна</w:t>
      </w:r>
      <w:r w:rsidR="00FC0176" w:rsidRPr="0017388F">
        <w:rPr>
          <w:rFonts w:eastAsia="TimesNewRoman" w:cstheme="minorHAnsi"/>
          <w:sz w:val="24"/>
          <w:lang w:bidi="en-US"/>
        </w:rPr>
        <w:t xml:space="preserve"> </w:t>
      </w:r>
      <w:r w:rsidRPr="0017388F">
        <w:rPr>
          <w:rFonts w:eastAsia="TimesNewRoman" w:cstheme="minorHAnsi"/>
          <w:sz w:val="24"/>
          <w:lang w:bidi="en-US"/>
        </w:rPr>
        <w:t>министарства</w:t>
      </w:r>
      <w:r w:rsidR="00FC0176" w:rsidRPr="0017388F">
        <w:rPr>
          <w:rFonts w:eastAsia="TimesNewRoman" w:cstheme="minorHAnsi"/>
          <w:sz w:val="24"/>
          <w:lang w:bidi="en-US"/>
        </w:rPr>
        <w:t>;</w:t>
      </w:r>
    </w:p>
    <w:p w:rsidR="00FC0176" w:rsidRPr="0017388F" w:rsidRDefault="00E7405E" w:rsidP="002F5BF4">
      <w:pPr>
        <w:pStyle w:val="ListParagraph"/>
        <w:numPr>
          <w:ilvl w:val="0"/>
          <w:numId w:val="86"/>
        </w:numPr>
        <w:spacing w:before="240" w:after="180" w:line="276" w:lineRule="auto"/>
        <w:jc w:val="both"/>
        <w:rPr>
          <w:rFonts w:cstheme="minorHAnsi"/>
          <w:sz w:val="24"/>
          <w:lang w:bidi="en-US"/>
        </w:rPr>
      </w:pPr>
      <w:r w:rsidRPr="0017388F">
        <w:rPr>
          <w:rFonts w:cstheme="minorHAnsi"/>
          <w:sz w:val="24"/>
          <w:lang w:bidi="en-US"/>
        </w:rPr>
        <w:t>Аутономна</w:t>
      </w:r>
      <w:r w:rsidR="00FC0176" w:rsidRPr="0017388F">
        <w:rPr>
          <w:rFonts w:cstheme="minorHAnsi"/>
          <w:sz w:val="24"/>
          <w:lang w:bidi="en-US"/>
        </w:rPr>
        <w:t xml:space="preserve"> </w:t>
      </w:r>
      <w:r w:rsidRPr="0017388F">
        <w:rPr>
          <w:rFonts w:cstheme="minorHAnsi"/>
          <w:sz w:val="24"/>
          <w:lang w:bidi="en-US"/>
        </w:rPr>
        <w:t>покрајина</w:t>
      </w:r>
      <w:r w:rsidR="00FC0176" w:rsidRPr="0017388F">
        <w:rPr>
          <w:rFonts w:cstheme="minorHAnsi"/>
          <w:sz w:val="24"/>
          <w:lang w:bidi="en-US"/>
        </w:rPr>
        <w:t>;</w:t>
      </w:r>
    </w:p>
    <w:p w:rsidR="00FC0176" w:rsidRPr="0017388F" w:rsidRDefault="00E7405E" w:rsidP="002F5BF4">
      <w:pPr>
        <w:pStyle w:val="ListParagraph"/>
        <w:numPr>
          <w:ilvl w:val="0"/>
          <w:numId w:val="86"/>
        </w:numPr>
        <w:spacing w:before="240" w:after="180" w:line="276" w:lineRule="auto"/>
        <w:jc w:val="both"/>
        <w:rPr>
          <w:rFonts w:cstheme="minorHAnsi"/>
          <w:sz w:val="24"/>
          <w:lang w:bidi="en-US"/>
        </w:rPr>
      </w:pPr>
      <w:r w:rsidRPr="0017388F">
        <w:rPr>
          <w:rFonts w:cstheme="minorHAnsi"/>
          <w:sz w:val="24"/>
          <w:lang w:bidi="en-US"/>
        </w:rPr>
        <w:t>Јединица</w:t>
      </w:r>
      <w:r w:rsidR="00FC0176" w:rsidRPr="0017388F">
        <w:rPr>
          <w:rFonts w:cstheme="minorHAnsi"/>
          <w:sz w:val="24"/>
          <w:lang w:bidi="en-US"/>
        </w:rPr>
        <w:t xml:space="preserve"> </w:t>
      </w:r>
      <w:r w:rsidRPr="0017388F">
        <w:rPr>
          <w:rFonts w:cstheme="minorHAnsi"/>
          <w:sz w:val="24"/>
          <w:lang w:bidi="en-US"/>
        </w:rPr>
        <w:t>локалне</w:t>
      </w:r>
      <w:r w:rsidR="00FC0176" w:rsidRPr="0017388F">
        <w:rPr>
          <w:rFonts w:cstheme="minorHAnsi"/>
          <w:sz w:val="24"/>
          <w:lang w:bidi="en-US"/>
        </w:rPr>
        <w:t xml:space="preserve"> </w:t>
      </w:r>
      <w:r w:rsidRPr="0017388F">
        <w:rPr>
          <w:rFonts w:cstheme="minorHAnsi"/>
          <w:sz w:val="24"/>
          <w:lang w:bidi="en-US"/>
        </w:rPr>
        <w:t>самоуправе</w:t>
      </w:r>
      <w:r w:rsidR="00FC0176" w:rsidRPr="0017388F">
        <w:rPr>
          <w:rFonts w:cstheme="minorHAnsi"/>
          <w:sz w:val="24"/>
          <w:lang w:bidi="en-US"/>
        </w:rPr>
        <w:t>;</w:t>
      </w:r>
    </w:p>
    <w:p w:rsidR="00FC0176" w:rsidRPr="0017388F" w:rsidRDefault="00E7405E" w:rsidP="002F5BF4">
      <w:pPr>
        <w:pStyle w:val="ListParagraph"/>
        <w:numPr>
          <w:ilvl w:val="0"/>
          <w:numId w:val="86"/>
        </w:numPr>
        <w:spacing w:before="240" w:after="180" w:line="276" w:lineRule="auto"/>
        <w:jc w:val="both"/>
        <w:rPr>
          <w:rFonts w:cstheme="minorHAnsi"/>
          <w:sz w:val="24"/>
          <w:lang w:bidi="en-US"/>
        </w:rPr>
      </w:pPr>
      <w:r w:rsidRPr="0017388F">
        <w:rPr>
          <w:rFonts w:cstheme="minorHAnsi"/>
          <w:sz w:val="24"/>
          <w:lang w:bidi="en-US"/>
        </w:rPr>
        <w:t>Агенција</w:t>
      </w:r>
      <w:r w:rsidR="00FC0176" w:rsidRPr="0017388F">
        <w:rPr>
          <w:rFonts w:cstheme="minorHAnsi"/>
          <w:sz w:val="24"/>
          <w:lang w:bidi="en-US"/>
        </w:rPr>
        <w:t xml:space="preserve"> </w:t>
      </w:r>
      <w:r w:rsidRPr="0017388F">
        <w:rPr>
          <w:rFonts w:cstheme="minorHAnsi"/>
          <w:sz w:val="24"/>
          <w:lang w:bidi="en-US"/>
        </w:rPr>
        <w:t>за</w:t>
      </w:r>
      <w:r w:rsidR="00FC0176" w:rsidRPr="0017388F">
        <w:rPr>
          <w:rFonts w:cstheme="minorHAnsi"/>
          <w:sz w:val="24"/>
          <w:lang w:bidi="en-US"/>
        </w:rPr>
        <w:t xml:space="preserve"> </w:t>
      </w:r>
      <w:r w:rsidRPr="0017388F">
        <w:rPr>
          <w:rFonts w:cstheme="minorHAnsi"/>
          <w:sz w:val="24"/>
          <w:lang w:bidi="en-US"/>
        </w:rPr>
        <w:t>заштиту</w:t>
      </w:r>
      <w:r w:rsidR="00FC0176" w:rsidRPr="0017388F">
        <w:rPr>
          <w:rFonts w:cstheme="minorHAnsi"/>
          <w:sz w:val="24"/>
          <w:lang w:bidi="en-US"/>
        </w:rPr>
        <w:t xml:space="preserve"> </w:t>
      </w:r>
      <w:r w:rsidRPr="0017388F">
        <w:rPr>
          <w:rFonts w:cstheme="minorHAnsi"/>
          <w:sz w:val="24"/>
          <w:lang w:bidi="en-US"/>
        </w:rPr>
        <w:t>животне</w:t>
      </w:r>
      <w:r w:rsidR="00FC0176" w:rsidRPr="0017388F">
        <w:rPr>
          <w:rFonts w:cstheme="minorHAnsi"/>
          <w:sz w:val="24"/>
          <w:lang w:bidi="en-US"/>
        </w:rPr>
        <w:t xml:space="preserve"> </w:t>
      </w:r>
      <w:r w:rsidRPr="0017388F">
        <w:rPr>
          <w:rFonts w:cstheme="minorHAnsi"/>
          <w:sz w:val="24"/>
          <w:lang w:bidi="en-US"/>
        </w:rPr>
        <w:t>средине</w:t>
      </w:r>
      <w:r w:rsidR="00FC0176" w:rsidRPr="0017388F">
        <w:rPr>
          <w:rFonts w:cstheme="minorHAnsi"/>
          <w:sz w:val="24"/>
          <w:lang w:bidi="en-US"/>
        </w:rPr>
        <w:t>;</w:t>
      </w:r>
    </w:p>
    <w:p w:rsidR="00FC0176" w:rsidRPr="0017388F" w:rsidRDefault="00E7405E" w:rsidP="002F5BF4">
      <w:pPr>
        <w:pStyle w:val="ListParagraph"/>
        <w:numPr>
          <w:ilvl w:val="0"/>
          <w:numId w:val="86"/>
        </w:numPr>
        <w:spacing w:before="240" w:after="180" w:line="276" w:lineRule="auto"/>
        <w:jc w:val="both"/>
        <w:rPr>
          <w:rFonts w:cstheme="minorHAnsi"/>
          <w:sz w:val="24"/>
          <w:lang w:bidi="en-US"/>
        </w:rPr>
      </w:pPr>
      <w:r w:rsidRPr="0017388F">
        <w:rPr>
          <w:rFonts w:cstheme="minorHAnsi"/>
          <w:sz w:val="24"/>
          <w:lang w:bidi="en-US"/>
        </w:rPr>
        <w:t>Стручне</w:t>
      </w:r>
      <w:r w:rsidR="00FC0176" w:rsidRPr="0017388F">
        <w:rPr>
          <w:rFonts w:cstheme="minorHAnsi"/>
          <w:sz w:val="24"/>
          <w:lang w:bidi="en-US"/>
        </w:rPr>
        <w:t xml:space="preserve"> </w:t>
      </w:r>
      <w:r w:rsidRPr="0017388F">
        <w:rPr>
          <w:rFonts w:cstheme="minorHAnsi"/>
          <w:sz w:val="24"/>
          <w:lang w:bidi="en-US"/>
        </w:rPr>
        <w:t>организације</w:t>
      </w:r>
      <w:r w:rsidR="00FC0176" w:rsidRPr="0017388F">
        <w:rPr>
          <w:rFonts w:cstheme="minorHAnsi"/>
          <w:sz w:val="24"/>
          <w:lang w:bidi="en-US"/>
        </w:rPr>
        <w:t xml:space="preserve"> </w:t>
      </w:r>
      <w:r w:rsidRPr="0017388F">
        <w:rPr>
          <w:rFonts w:cstheme="minorHAnsi"/>
          <w:sz w:val="24"/>
          <w:lang w:bidi="en-US"/>
        </w:rPr>
        <w:t>за</w:t>
      </w:r>
      <w:r w:rsidR="00FC0176" w:rsidRPr="0017388F">
        <w:rPr>
          <w:rFonts w:cstheme="minorHAnsi"/>
          <w:sz w:val="24"/>
          <w:lang w:bidi="en-US"/>
        </w:rPr>
        <w:t xml:space="preserve"> </w:t>
      </w:r>
      <w:r w:rsidRPr="0017388F">
        <w:rPr>
          <w:rFonts w:cstheme="minorHAnsi"/>
          <w:sz w:val="24"/>
          <w:lang w:bidi="en-US"/>
        </w:rPr>
        <w:t>испитивање</w:t>
      </w:r>
      <w:r w:rsidR="00FC0176" w:rsidRPr="0017388F">
        <w:rPr>
          <w:rFonts w:cstheme="minorHAnsi"/>
          <w:sz w:val="24"/>
          <w:lang w:bidi="en-US"/>
        </w:rPr>
        <w:t xml:space="preserve"> </w:t>
      </w:r>
      <w:r w:rsidRPr="0017388F">
        <w:rPr>
          <w:rFonts w:cstheme="minorHAnsi"/>
          <w:sz w:val="24"/>
          <w:lang w:bidi="en-US"/>
        </w:rPr>
        <w:t>отпада</w:t>
      </w:r>
      <w:r w:rsidR="00FC0176" w:rsidRPr="0017388F">
        <w:rPr>
          <w:rFonts w:cstheme="minorHAnsi"/>
          <w:sz w:val="24"/>
          <w:lang w:bidi="en-US"/>
        </w:rPr>
        <w:t>;</w:t>
      </w:r>
    </w:p>
    <w:p w:rsidR="00FC0176" w:rsidRPr="0017388F" w:rsidRDefault="00E7405E" w:rsidP="002F5BF4">
      <w:pPr>
        <w:pStyle w:val="ListParagraph"/>
        <w:numPr>
          <w:ilvl w:val="0"/>
          <w:numId w:val="86"/>
        </w:numPr>
        <w:spacing w:before="240" w:after="180" w:line="276" w:lineRule="auto"/>
        <w:jc w:val="both"/>
        <w:rPr>
          <w:rFonts w:cstheme="minorHAnsi"/>
          <w:sz w:val="24"/>
          <w:lang w:bidi="en-US"/>
        </w:rPr>
      </w:pPr>
      <w:r w:rsidRPr="0017388F">
        <w:rPr>
          <w:rFonts w:cstheme="minorHAnsi"/>
          <w:sz w:val="24"/>
          <w:lang w:bidi="en-US"/>
        </w:rPr>
        <w:t>Невладине</w:t>
      </w:r>
      <w:r w:rsidR="00FC0176" w:rsidRPr="0017388F">
        <w:rPr>
          <w:rFonts w:cstheme="minorHAnsi"/>
          <w:sz w:val="24"/>
          <w:lang w:bidi="en-US"/>
        </w:rPr>
        <w:t xml:space="preserve"> </w:t>
      </w:r>
      <w:r w:rsidRPr="0017388F">
        <w:rPr>
          <w:rFonts w:cstheme="minorHAnsi"/>
          <w:sz w:val="24"/>
          <w:lang w:bidi="en-US"/>
        </w:rPr>
        <w:t>организације</w:t>
      </w:r>
      <w:r w:rsidR="00FC0176" w:rsidRPr="0017388F">
        <w:rPr>
          <w:rFonts w:cstheme="minorHAnsi"/>
          <w:sz w:val="24"/>
          <w:lang w:bidi="en-US"/>
        </w:rPr>
        <w:t xml:space="preserve">, </w:t>
      </w:r>
      <w:r w:rsidRPr="0017388F">
        <w:rPr>
          <w:rFonts w:cstheme="minorHAnsi"/>
          <w:sz w:val="24"/>
          <w:lang w:bidi="en-US"/>
        </w:rPr>
        <w:t>укључујући</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организације</w:t>
      </w:r>
      <w:r w:rsidR="00FC0176" w:rsidRPr="0017388F">
        <w:rPr>
          <w:rFonts w:cstheme="minorHAnsi"/>
          <w:sz w:val="24"/>
          <w:lang w:bidi="en-US"/>
        </w:rPr>
        <w:t xml:space="preserve"> </w:t>
      </w:r>
      <w:r w:rsidRPr="0017388F">
        <w:rPr>
          <w:rFonts w:cstheme="minorHAnsi"/>
          <w:sz w:val="24"/>
          <w:lang w:bidi="en-US"/>
        </w:rPr>
        <w:t>потрошача</w:t>
      </w:r>
      <w:r w:rsidR="00FC0176" w:rsidRPr="0017388F">
        <w:rPr>
          <w:rFonts w:cstheme="minorHAnsi"/>
          <w:sz w:val="24"/>
          <w:lang w:bidi="en-US"/>
        </w:rPr>
        <w:t>;</w:t>
      </w:r>
    </w:p>
    <w:p w:rsidR="00FC0176" w:rsidRPr="0017388F" w:rsidRDefault="00E7405E" w:rsidP="002F5BF4">
      <w:pPr>
        <w:pStyle w:val="ListParagraph"/>
        <w:numPr>
          <w:ilvl w:val="0"/>
          <w:numId w:val="86"/>
        </w:numPr>
        <w:spacing w:before="240" w:after="180" w:line="276" w:lineRule="auto"/>
        <w:jc w:val="both"/>
        <w:rPr>
          <w:rFonts w:cstheme="minorHAnsi"/>
          <w:sz w:val="24"/>
          <w:lang w:bidi="en-US"/>
        </w:rPr>
      </w:pPr>
      <w:r w:rsidRPr="0017388F">
        <w:rPr>
          <w:rFonts w:cstheme="minorHAnsi"/>
          <w:sz w:val="24"/>
          <w:lang w:bidi="en-US"/>
        </w:rPr>
        <w:t>Други</w:t>
      </w:r>
      <w:r w:rsidR="00FC0176" w:rsidRPr="0017388F">
        <w:rPr>
          <w:rFonts w:cstheme="minorHAnsi"/>
          <w:sz w:val="24"/>
          <w:lang w:bidi="en-US"/>
        </w:rPr>
        <w:t xml:space="preserve"> </w:t>
      </w:r>
      <w:r w:rsidRPr="0017388F">
        <w:rPr>
          <w:rFonts w:cstheme="minorHAnsi"/>
          <w:sz w:val="24"/>
          <w:lang w:bidi="en-US"/>
        </w:rPr>
        <w:t>органи</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организације</w:t>
      </w:r>
      <w:r w:rsidR="00FC0176" w:rsidRPr="0017388F">
        <w:rPr>
          <w:rFonts w:cstheme="minorHAnsi"/>
          <w:sz w:val="24"/>
          <w:lang w:bidi="en-US"/>
        </w:rPr>
        <w:t xml:space="preserve">, </w:t>
      </w:r>
      <w:r w:rsidRPr="0017388F">
        <w:rPr>
          <w:rFonts w:cstheme="minorHAnsi"/>
          <w:sz w:val="24"/>
          <w:lang w:bidi="en-US"/>
        </w:rPr>
        <w:t>у</w:t>
      </w:r>
      <w:r w:rsidR="00FC0176" w:rsidRPr="0017388F">
        <w:rPr>
          <w:rFonts w:cstheme="minorHAnsi"/>
          <w:sz w:val="24"/>
          <w:lang w:bidi="en-US"/>
        </w:rPr>
        <w:t xml:space="preserve"> </w:t>
      </w:r>
      <w:r w:rsidRPr="0017388F">
        <w:rPr>
          <w:rFonts w:cstheme="minorHAnsi"/>
          <w:sz w:val="24"/>
          <w:lang w:bidi="en-US"/>
        </w:rPr>
        <w:t>складу</w:t>
      </w:r>
      <w:r w:rsidR="00FC0176" w:rsidRPr="0017388F">
        <w:rPr>
          <w:rFonts w:cstheme="minorHAnsi"/>
          <w:sz w:val="24"/>
          <w:lang w:bidi="en-US"/>
        </w:rPr>
        <w:t xml:space="preserve"> </w:t>
      </w:r>
      <w:r w:rsidRPr="0017388F">
        <w:rPr>
          <w:rFonts w:cstheme="minorHAnsi"/>
          <w:sz w:val="24"/>
          <w:lang w:bidi="en-US"/>
        </w:rPr>
        <w:t>са</w:t>
      </w:r>
      <w:r w:rsidR="00FC0176" w:rsidRPr="0017388F">
        <w:rPr>
          <w:rFonts w:cstheme="minorHAnsi"/>
          <w:sz w:val="24"/>
          <w:lang w:bidi="en-US"/>
        </w:rPr>
        <w:t xml:space="preserve"> </w:t>
      </w:r>
      <w:r w:rsidRPr="0017388F">
        <w:rPr>
          <w:rFonts w:cstheme="minorHAnsi"/>
          <w:sz w:val="24"/>
          <w:lang w:bidi="en-US"/>
        </w:rPr>
        <w:t>законом</w:t>
      </w:r>
      <w:r w:rsidR="00FC0176" w:rsidRPr="0017388F">
        <w:rPr>
          <w:rFonts w:cstheme="minorHAnsi"/>
          <w:sz w:val="24"/>
          <w:lang w:val="pl-PL" w:bidi="en-US"/>
        </w:rPr>
        <w:t>.</w:t>
      </w:r>
    </w:p>
    <w:p w:rsidR="00FC0176" w:rsidRPr="0017388F" w:rsidRDefault="00E7405E" w:rsidP="00FC0176">
      <w:pPr>
        <w:spacing w:before="240" w:after="160" w:line="259" w:lineRule="auto"/>
        <w:jc w:val="both"/>
        <w:rPr>
          <w:rFonts w:eastAsia="Calibri" w:cstheme="minorHAnsi"/>
          <w:sz w:val="24"/>
          <w:lang w:eastAsia="sr-Latn-CS"/>
        </w:rPr>
      </w:pPr>
      <w:r w:rsidRPr="0017388F">
        <w:rPr>
          <w:rFonts w:eastAsia="Calibri" w:cstheme="minorHAnsi"/>
          <w:sz w:val="24"/>
          <w:lang w:eastAsia="sr-Latn-CS"/>
        </w:rPr>
        <w:t>Република</w:t>
      </w:r>
      <w:r w:rsidR="00FC0176" w:rsidRPr="0017388F">
        <w:rPr>
          <w:rFonts w:eastAsia="Calibri" w:cstheme="minorHAnsi"/>
          <w:sz w:val="24"/>
          <w:lang w:eastAsia="sr-Latn-CS"/>
        </w:rPr>
        <w:t xml:space="preserve"> </w:t>
      </w:r>
      <w:r w:rsidRPr="0017388F">
        <w:rPr>
          <w:rFonts w:eastAsia="Calibri" w:cstheme="minorHAnsi"/>
          <w:sz w:val="24"/>
          <w:lang w:eastAsia="sr-Latn-CS"/>
        </w:rPr>
        <w:t>Србија</w:t>
      </w:r>
      <w:r w:rsidR="00FC0176" w:rsidRPr="0017388F">
        <w:rPr>
          <w:rFonts w:eastAsia="Calibri" w:cstheme="minorHAnsi"/>
          <w:sz w:val="24"/>
          <w:lang w:eastAsia="sr-Latn-CS"/>
        </w:rPr>
        <w:t xml:space="preserve"> </w:t>
      </w:r>
      <w:r w:rsidRPr="0017388F">
        <w:rPr>
          <w:rFonts w:eastAsia="Calibri" w:cstheme="minorHAnsi"/>
          <w:sz w:val="24"/>
          <w:lang w:eastAsia="sr-Latn-CS"/>
        </w:rPr>
        <w:t>преко</w:t>
      </w:r>
      <w:r w:rsidR="00FC0176" w:rsidRPr="0017388F">
        <w:rPr>
          <w:rFonts w:eastAsia="Calibri" w:cstheme="minorHAnsi"/>
          <w:sz w:val="24"/>
          <w:lang w:eastAsia="sr-Latn-CS"/>
        </w:rPr>
        <w:t xml:space="preserve"> </w:t>
      </w:r>
      <w:r w:rsidRPr="0017388F">
        <w:rPr>
          <w:rFonts w:eastAsia="Calibri" w:cstheme="minorHAnsi"/>
          <w:sz w:val="24"/>
          <w:lang w:eastAsia="sr-Latn-CS"/>
        </w:rPr>
        <w:t>надлежних</w:t>
      </w:r>
      <w:r w:rsidR="00FC0176" w:rsidRPr="0017388F">
        <w:rPr>
          <w:rFonts w:eastAsia="Calibri" w:cstheme="minorHAnsi"/>
          <w:sz w:val="24"/>
          <w:lang w:eastAsia="sr-Latn-CS"/>
        </w:rPr>
        <w:t xml:space="preserve"> </w:t>
      </w:r>
      <w:r w:rsidRPr="0017388F">
        <w:rPr>
          <w:rFonts w:eastAsia="Calibri" w:cstheme="minorHAnsi"/>
          <w:sz w:val="24"/>
          <w:lang w:eastAsia="sr-Latn-CS"/>
        </w:rPr>
        <w:t>органа</w:t>
      </w:r>
      <w:r w:rsidR="00FC0176" w:rsidRPr="0017388F">
        <w:rPr>
          <w:rFonts w:eastAsia="Calibri" w:cstheme="minorHAnsi"/>
          <w:sz w:val="24"/>
          <w:lang w:eastAsia="sr-Latn-CS"/>
        </w:rPr>
        <w:t xml:space="preserve"> </w:t>
      </w:r>
      <w:r w:rsidRPr="0017388F">
        <w:rPr>
          <w:rFonts w:eastAsia="Calibri" w:cstheme="minorHAnsi"/>
          <w:sz w:val="24"/>
          <w:lang w:eastAsia="sr-Latn-CS"/>
        </w:rPr>
        <w:t>и</w:t>
      </w:r>
      <w:r w:rsidR="00FC0176" w:rsidRPr="0017388F">
        <w:rPr>
          <w:rFonts w:eastAsia="Calibri" w:cstheme="minorHAnsi"/>
          <w:sz w:val="24"/>
          <w:lang w:eastAsia="sr-Latn-CS"/>
        </w:rPr>
        <w:t xml:space="preserve"> </w:t>
      </w:r>
      <w:r w:rsidRPr="0017388F">
        <w:rPr>
          <w:rFonts w:eastAsia="Calibri" w:cstheme="minorHAnsi"/>
          <w:sz w:val="24"/>
          <w:lang w:eastAsia="sr-Latn-CS"/>
        </w:rPr>
        <w:t>организација</w:t>
      </w:r>
      <w:r w:rsidR="00FC0176" w:rsidRPr="0017388F">
        <w:rPr>
          <w:rFonts w:eastAsia="Calibri" w:cstheme="minorHAnsi"/>
          <w:sz w:val="24"/>
          <w:lang w:eastAsia="sr-Latn-CS"/>
        </w:rPr>
        <w:t xml:space="preserve"> </w:t>
      </w:r>
      <w:r w:rsidRPr="0017388F">
        <w:rPr>
          <w:rFonts w:eastAsia="Calibri" w:cstheme="minorHAnsi"/>
          <w:sz w:val="24"/>
          <w:lang w:eastAsia="sr-Latn-CS"/>
        </w:rPr>
        <w:t>обезбеђује</w:t>
      </w:r>
      <w:r w:rsidR="00FC0176" w:rsidRPr="0017388F">
        <w:rPr>
          <w:rFonts w:eastAsia="Calibri" w:cstheme="minorHAnsi"/>
          <w:sz w:val="24"/>
          <w:lang w:eastAsia="sr-Latn-CS"/>
        </w:rPr>
        <w:t xml:space="preserve"> </w:t>
      </w:r>
      <w:r w:rsidRPr="0017388F">
        <w:rPr>
          <w:rFonts w:eastAsia="Calibri" w:cstheme="minorHAnsi"/>
          <w:sz w:val="24"/>
          <w:lang w:eastAsia="sr-Latn-CS"/>
        </w:rPr>
        <w:t>управљање</w:t>
      </w:r>
      <w:r w:rsidR="00FC0176" w:rsidRPr="0017388F">
        <w:rPr>
          <w:rFonts w:eastAsia="Calibri" w:cstheme="minorHAnsi"/>
          <w:sz w:val="24"/>
          <w:lang w:eastAsia="sr-Latn-CS"/>
        </w:rPr>
        <w:t xml:space="preserve"> </w:t>
      </w:r>
      <w:r w:rsidRPr="0017388F">
        <w:rPr>
          <w:rFonts w:eastAsia="Calibri" w:cstheme="minorHAnsi"/>
          <w:sz w:val="24"/>
          <w:lang w:eastAsia="sr-Latn-CS"/>
        </w:rPr>
        <w:t>отпадом</w:t>
      </w:r>
      <w:r w:rsidR="00FC0176" w:rsidRPr="0017388F">
        <w:rPr>
          <w:rFonts w:eastAsia="Calibri" w:cstheme="minorHAnsi"/>
          <w:sz w:val="24"/>
          <w:lang w:eastAsia="sr-Latn-CS"/>
        </w:rPr>
        <w:t xml:space="preserve"> </w:t>
      </w:r>
      <w:r w:rsidRPr="0017388F">
        <w:rPr>
          <w:rFonts w:eastAsia="Calibri" w:cstheme="minorHAnsi"/>
          <w:sz w:val="24"/>
          <w:lang w:eastAsia="sr-Latn-CS"/>
        </w:rPr>
        <w:t>на</w:t>
      </w:r>
      <w:r w:rsidR="00FC0176" w:rsidRPr="0017388F">
        <w:rPr>
          <w:rFonts w:eastAsia="Calibri" w:cstheme="minorHAnsi"/>
          <w:sz w:val="24"/>
          <w:lang w:eastAsia="sr-Latn-CS"/>
        </w:rPr>
        <w:t xml:space="preserve"> </w:t>
      </w:r>
      <w:r w:rsidRPr="0017388F">
        <w:rPr>
          <w:rFonts w:eastAsia="Calibri" w:cstheme="minorHAnsi"/>
          <w:sz w:val="24"/>
          <w:lang w:eastAsia="sr-Latn-CS"/>
        </w:rPr>
        <w:t>својој</w:t>
      </w:r>
      <w:r w:rsidR="00FC0176" w:rsidRPr="0017388F">
        <w:rPr>
          <w:rFonts w:eastAsia="Calibri" w:cstheme="minorHAnsi"/>
          <w:sz w:val="24"/>
          <w:lang w:eastAsia="sr-Latn-CS"/>
        </w:rPr>
        <w:t xml:space="preserve"> </w:t>
      </w:r>
      <w:r w:rsidRPr="0017388F">
        <w:rPr>
          <w:rFonts w:eastAsia="Calibri" w:cstheme="minorHAnsi"/>
          <w:sz w:val="24"/>
          <w:lang w:eastAsia="sr-Latn-CS"/>
        </w:rPr>
        <w:t>територији</w:t>
      </w:r>
      <w:r w:rsidR="00FC0176" w:rsidRPr="0017388F">
        <w:rPr>
          <w:rFonts w:eastAsia="Calibri" w:cstheme="minorHAnsi"/>
          <w:sz w:val="24"/>
          <w:lang w:eastAsia="sr-Latn-CS"/>
        </w:rPr>
        <w:t>.</w:t>
      </w:r>
    </w:p>
    <w:p w:rsidR="00FC0176" w:rsidRPr="0017388F" w:rsidRDefault="00E7405E" w:rsidP="002F5BF4">
      <w:pPr>
        <w:pStyle w:val="ListParagraph"/>
        <w:numPr>
          <w:ilvl w:val="0"/>
          <w:numId w:val="87"/>
        </w:numPr>
        <w:spacing w:before="240" w:after="160" w:line="259" w:lineRule="auto"/>
        <w:jc w:val="both"/>
        <w:rPr>
          <w:rFonts w:eastAsia="Calibri" w:cstheme="minorHAnsi"/>
          <w:sz w:val="24"/>
          <w:lang w:eastAsia="sr-Latn-CS"/>
        </w:rPr>
      </w:pPr>
      <w:r w:rsidRPr="0017388F">
        <w:rPr>
          <w:rFonts w:eastAsia="Calibri" w:cstheme="minorHAnsi"/>
          <w:sz w:val="24"/>
          <w:lang w:eastAsia="sr-Latn-CS"/>
        </w:rPr>
        <w:t>Чланом</w:t>
      </w:r>
      <w:r w:rsidR="00FC0176" w:rsidRPr="0017388F">
        <w:rPr>
          <w:rFonts w:eastAsia="Calibri" w:cstheme="minorHAnsi"/>
          <w:sz w:val="24"/>
          <w:lang w:eastAsia="sr-Latn-CS"/>
        </w:rPr>
        <w:t xml:space="preserve"> 20. </w:t>
      </w:r>
      <w:r w:rsidRPr="0017388F">
        <w:rPr>
          <w:rFonts w:eastAsia="Calibri" w:cstheme="minorHAnsi"/>
          <w:sz w:val="24"/>
          <w:lang w:eastAsia="sr-Latn-CS"/>
        </w:rPr>
        <w:t>Закона</w:t>
      </w:r>
      <w:r w:rsidR="00FC0176" w:rsidRPr="0017388F">
        <w:rPr>
          <w:rFonts w:eastAsia="Calibri" w:cstheme="minorHAnsi"/>
          <w:sz w:val="24"/>
          <w:lang w:eastAsia="sr-Latn-CS"/>
        </w:rPr>
        <w:t xml:space="preserve"> </w:t>
      </w:r>
      <w:r w:rsidRPr="0017388F">
        <w:rPr>
          <w:rFonts w:eastAsia="Calibri" w:cstheme="minorHAnsi"/>
          <w:sz w:val="24"/>
          <w:lang w:eastAsia="sr-Latn-CS"/>
        </w:rPr>
        <w:t>о</w:t>
      </w:r>
      <w:r w:rsidR="00FC0176" w:rsidRPr="0017388F">
        <w:rPr>
          <w:rFonts w:eastAsia="Calibri" w:cstheme="minorHAnsi"/>
          <w:sz w:val="24"/>
          <w:lang w:eastAsia="sr-Latn-CS"/>
        </w:rPr>
        <w:t xml:space="preserve"> </w:t>
      </w:r>
      <w:r w:rsidRPr="0017388F">
        <w:rPr>
          <w:rFonts w:eastAsia="Calibri" w:cstheme="minorHAnsi"/>
          <w:sz w:val="24"/>
          <w:lang w:eastAsia="sr-Latn-CS"/>
        </w:rPr>
        <w:t>управљању</w:t>
      </w:r>
      <w:r w:rsidR="00FC0176" w:rsidRPr="0017388F">
        <w:rPr>
          <w:rFonts w:eastAsia="Calibri" w:cstheme="minorHAnsi"/>
          <w:sz w:val="24"/>
          <w:lang w:eastAsia="sr-Latn-CS"/>
        </w:rPr>
        <w:t xml:space="preserve"> </w:t>
      </w:r>
      <w:r w:rsidRPr="0017388F">
        <w:rPr>
          <w:rFonts w:eastAsia="Calibri" w:cstheme="minorHAnsi"/>
          <w:sz w:val="24"/>
          <w:lang w:eastAsia="sr-Latn-CS"/>
        </w:rPr>
        <w:t>отпадом</w:t>
      </w:r>
      <w:r w:rsidR="00FC0176" w:rsidRPr="0017388F">
        <w:rPr>
          <w:rFonts w:eastAsia="Calibri" w:cstheme="minorHAnsi"/>
          <w:sz w:val="24"/>
          <w:lang w:eastAsia="sr-Latn-CS"/>
        </w:rPr>
        <w:t xml:space="preserve"> </w:t>
      </w:r>
      <w:r w:rsidRPr="0017388F">
        <w:rPr>
          <w:rFonts w:eastAsia="Calibri" w:cstheme="minorHAnsi"/>
          <w:sz w:val="24"/>
          <w:lang w:eastAsia="sr-Latn-CS"/>
        </w:rPr>
        <w:t>прописано</w:t>
      </w:r>
      <w:r w:rsidR="00FC0176" w:rsidRPr="0017388F">
        <w:rPr>
          <w:rFonts w:eastAsia="Calibri" w:cstheme="minorHAnsi"/>
          <w:sz w:val="24"/>
          <w:lang w:eastAsia="sr-Latn-CS"/>
        </w:rPr>
        <w:t xml:space="preserve"> </w:t>
      </w:r>
      <w:r w:rsidRPr="0017388F">
        <w:rPr>
          <w:rFonts w:eastAsia="Calibri" w:cstheme="minorHAnsi"/>
          <w:sz w:val="24"/>
          <w:lang w:eastAsia="sr-Latn-CS"/>
        </w:rPr>
        <w:t>је</w:t>
      </w:r>
      <w:r w:rsidR="00FC0176" w:rsidRPr="0017388F">
        <w:rPr>
          <w:rFonts w:eastAsia="Calibri" w:cstheme="minorHAnsi"/>
          <w:sz w:val="24"/>
          <w:lang w:eastAsia="sr-Latn-CS"/>
        </w:rPr>
        <w:t xml:space="preserve"> </w:t>
      </w:r>
      <w:r w:rsidRPr="0017388F">
        <w:rPr>
          <w:rFonts w:eastAsia="Calibri" w:cstheme="minorHAnsi"/>
          <w:sz w:val="24"/>
          <w:lang w:eastAsia="sr-Latn-CS"/>
        </w:rPr>
        <w:t>да</w:t>
      </w:r>
      <w:r w:rsidR="00FC0176" w:rsidRPr="0017388F">
        <w:rPr>
          <w:rFonts w:eastAsia="Calibri" w:cstheme="minorHAnsi"/>
          <w:sz w:val="24"/>
          <w:lang w:eastAsia="sr-Latn-CS"/>
        </w:rPr>
        <w:t xml:space="preserve"> </w:t>
      </w:r>
      <w:r w:rsidRPr="0017388F">
        <w:rPr>
          <w:rFonts w:eastAsia="Calibri" w:cstheme="minorHAnsi"/>
          <w:sz w:val="24"/>
          <w:lang w:eastAsia="sr-Latn-CS"/>
        </w:rPr>
        <w:t>Јединица</w:t>
      </w:r>
      <w:r w:rsidR="00FC0176" w:rsidRPr="0017388F">
        <w:rPr>
          <w:rFonts w:eastAsia="Calibri" w:cstheme="minorHAnsi"/>
          <w:sz w:val="24"/>
          <w:lang w:eastAsia="sr-Latn-CS"/>
        </w:rPr>
        <w:t xml:space="preserve"> </w:t>
      </w:r>
      <w:r w:rsidRPr="0017388F">
        <w:rPr>
          <w:rFonts w:eastAsia="Calibri" w:cstheme="minorHAnsi"/>
          <w:sz w:val="24"/>
          <w:lang w:eastAsia="sr-Latn-CS"/>
        </w:rPr>
        <w:t>локалне</w:t>
      </w:r>
      <w:r w:rsidR="00FC0176" w:rsidRPr="0017388F">
        <w:rPr>
          <w:rFonts w:eastAsia="Calibri" w:cstheme="minorHAnsi"/>
          <w:sz w:val="24"/>
          <w:lang w:eastAsia="sr-Latn-CS"/>
        </w:rPr>
        <w:t xml:space="preserve"> </w:t>
      </w:r>
      <w:r w:rsidRPr="0017388F">
        <w:rPr>
          <w:rFonts w:eastAsia="Calibri" w:cstheme="minorHAnsi"/>
          <w:sz w:val="24"/>
          <w:lang w:eastAsia="sr-Latn-CS"/>
        </w:rPr>
        <w:t>самоуправе</w:t>
      </w:r>
      <w:r w:rsidR="00FC0176" w:rsidRPr="0017388F">
        <w:rPr>
          <w:rFonts w:eastAsia="Calibri" w:cstheme="minorHAnsi"/>
          <w:sz w:val="24"/>
          <w:lang w:eastAsia="sr-Latn-CS"/>
        </w:rPr>
        <w:t>:</w:t>
      </w:r>
    </w:p>
    <w:p w:rsidR="00FC0176" w:rsidRPr="0017388F" w:rsidRDefault="00E7405E" w:rsidP="002F5BF4">
      <w:pPr>
        <w:pStyle w:val="ListParagraph"/>
        <w:numPr>
          <w:ilvl w:val="0"/>
          <w:numId w:val="87"/>
        </w:numPr>
        <w:spacing w:before="240" w:after="180" w:line="276" w:lineRule="auto"/>
        <w:jc w:val="both"/>
        <w:rPr>
          <w:rFonts w:cstheme="minorHAnsi"/>
          <w:sz w:val="24"/>
          <w:lang w:bidi="en-US"/>
        </w:rPr>
      </w:pPr>
      <w:r w:rsidRPr="0017388F">
        <w:rPr>
          <w:rFonts w:cstheme="minorHAnsi"/>
          <w:sz w:val="24"/>
          <w:lang w:bidi="en-US"/>
        </w:rPr>
        <w:t>доноси</w:t>
      </w:r>
      <w:r w:rsidR="00FC0176" w:rsidRPr="0017388F">
        <w:rPr>
          <w:rFonts w:cstheme="minorHAnsi"/>
          <w:sz w:val="24"/>
          <w:lang w:bidi="en-US"/>
        </w:rPr>
        <w:t xml:space="preserve"> </w:t>
      </w:r>
      <w:r w:rsidRPr="0017388F">
        <w:rPr>
          <w:rFonts w:cstheme="minorHAnsi"/>
          <w:sz w:val="24"/>
          <w:lang w:bidi="en-US"/>
        </w:rPr>
        <w:t>локални</w:t>
      </w:r>
      <w:r w:rsidR="00FC0176" w:rsidRPr="0017388F">
        <w:rPr>
          <w:rFonts w:cstheme="minorHAnsi"/>
          <w:sz w:val="24"/>
          <w:lang w:bidi="en-US"/>
        </w:rPr>
        <w:t xml:space="preserve"> </w:t>
      </w:r>
      <w:r w:rsidRPr="0017388F">
        <w:rPr>
          <w:rFonts w:cstheme="minorHAnsi"/>
          <w:sz w:val="24"/>
          <w:lang w:bidi="en-US"/>
        </w:rPr>
        <w:t>план</w:t>
      </w:r>
      <w:r w:rsidR="00FC0176" w:rsidRPr="0017388F">
        <w:rPr>
          <w:rFonts w:cstheme="minorHAnsi"/>
          <w:sz w:val="24"/>
          <w:lang w:bidi="en-US"/>
        </w:rPr>
        <w:t xml:space="preserve"> </w:t>
      </w:r>
      <w:r w:rsidRPr="0017388F">
        <w:rPr>
          <w:rFonts w:cstheme="minorHAnsi"/>
          <w:sz w:val="24"/>
          <w:lang w:bidi="en-US"/>
        </w:rPr>
        <w:t>управљања</w:t>
      </w:r>
      <w:r w:rsidR="00FC0176" w:rsidRPr="0017388F">
        <w:rPr>
          <w:rFonts w:cstheme="minorHAnsi"/>
          <w:sz w:val="24"/>
          <w:lang w:bidi="en-US"/>
        </w:rPr>
        <w:t xml:space="preserve"> </w:t>
      </w:r>
      <w:r w:rsidRPr="0017388F">
        <w:rPr>
          <w:rFonts w:cstheme="minorHAnsi"/>
          <w:sz w:val="24"/>
          <w:lang w:bidi="en-US"/>
        </w:rPr>
        <w:t>отпадом</w:t>
      </w:r>
      <w:r w:rsidR="00FC0176" w:rsidRPr="0017388F">
        <w:rPr>
          <w:rFonts w:cstheme="minorHAnsi"/>
          <w:sz w:val="24"/>
          <w:lang w:bidi="en-US"/>
        </w:rPr>
        <w:t xml:space="preserve">, </w:t>
      </w:r>
      <w:r w:rsidRPr="0017388F">
        <w:rPr>
          <w:rFonts w:cstheme="minorHAnsi"/>
          <w:sz w:val="24"/>
          <w:lang w:bidi="en-US"/>
        </w:rPr>
        <w:t>обезбеђује</w:t>
      </w:r>
      <w:r w:rsidR="00FC0176" w:rsidRPr="0017388F">
        <w:rPr>
          <w:rFonts w:cstheme="minorHAnsi"/>
          <w:sz w:val="24"/>
          <w:lang w:bidi="en-US"/>
        </w:rPr>
        <w:t xml:space="preserve"> </w:t>
      </w:r>
      <w:r w:rsidRPr="0017388F">
        <w:rPr>
          <w:rFonts w:cstheme="minorHAnsi"/>
          <w:sz w:val="24"/>
          <w:lang w:bidi="en-US"/>
        </w:rPr>
        <w:t>услове</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стара</w:t>
      </w:r>
      <w:r w:rsidR="00FC0176" w:rsidRPr="0017388F">
        <w:rPr>
          <w:rFonts w:cstheme="minorHAnsi"/>
          <w:sz w:val="24"/>
          <w:lang w:bidi="en-US"/>
        </w:rPr>
        <w:t xml:space="preserve"> </w:t>
      </w:r>
      <w:r w:rsidRPr="0017388F">
        <w:rPr>
          <w:rFonts w:cstheme="minorHAnsi"/>
          <w:sz w:val="24"/>
          <w:lang w:bidi="en-US"/>
        </w:rPr>
        <w:t>се</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његовом</w:t>
      </w:r>
      <w:r w:rsidR="00FC0176" w:rsidRPr="0017388F">
        <w:rPr>
          <w:rFonts w:cstheme="minorHAnsi"/>
          <w:sz w:val="24"/>
          <w:lang w:bidi="en-US"/>
        </w:rPr>
        <w:t xml:space="preserve"> </w:t>
      </w:r>
      <w:r w:rsidRPr="0017388F">
        <w:rPr>
          <w:rFonts w:cstheme="minorHAnsi"/>
          <w:sz w:val="24"/>
          <w:lang w:bidi="en-US"/>
        </w:rPr>
        <w:t>спровођењу</w:t>
      </w:r>
      <w:r w:rsidR="00FC0176" w:rsidRPr="0017388F">
        <w:rPr>
          <w:rFonts w:cstheme="minorHAnsi"/>
          <w:sz w:val="24"/>
          <w:lang w:bidi="en-US"/>
        </w:rPr>
        <w:t>;</w:t>
      </w:r>
    </w:p>
    <w:p w:rsidR="00FC0176" w:rsidRPr="0017388F" w:rsidRDefault="00E7405E" w:rsidP="002F5BF4">
      <w:pPr>
        <w:pStyle w:val="ListParagraph"/>
        <w:numPr>
          <w:ilvl w:val="0"/>
          <w:numId w:val="87"/>
        </w:numPr>
        <w:spacing w:before="240" w:after="180" w:line="276" w:lineRule="auto"/>
        <w:jc w:val="both"/>
        <w:rPr>
          <w:rFonts w:cstheme="minorHAnsi"/>
          <w:sz w:val="24"/>
          <w:lang w:bidi="en-US"/>
        </w:rPr>
      </w:pPr>
      <w:r w:rsidRPr="0017388F">
        <w:rPr>
          <w:rFonts w:cstheme="minorHAnsi"/>
          <w:sz w:val="24"/>
          <w:lang w:bidi="en-US"/>
        </w:rPr>
        <w:t>уређује</w:t>
      </w:r>
      <w:r w:rsidR="00FC0176" w:rsidRPr="0017388F">
        <w:rPr>
          <w:rFonts w:cstheme="minorHAnsi"/>
          <w:sz w:val="24"/>
          <w:lang w:bidi="en-US"/>
        </w:rPr>
        <w:t xml:space="preserve">, </w:t>
      </w:r>
      <w:r w:rsidRPr="0017388F">
        <w:rPr>
          <w:rFonts w:cstheme="minorHAnsi"/>
          <w:sz w:val="24"/>
          <w:lang w:bidi="en-US"/>
        </w:rPr>
        <w:t>обезбеђује</w:t>
      </w:r>
      <w:r w:rsidR="00FC0176" w:rsidRPr="0017388F">
        <w:rPr>
          <w:rFonts w:cstheme="minorHAnsi"/>
          <w:sz w:val="24"/>
          <w:lang w:bidi="en-US"/>
        </w:rPr>
        <w:t xml:space="preserve">, </w:t>
      </w:r>
      <w:r w:rsidRPr="0017388F">
        <w:rPr>
          <w:rFonts w:cstheme="minorHAnsi"/>
          <w:sz w:val="24"/>
          <w:lang w:bidi="en-US"/>
        </w:rPr>
        <w:t>организује</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спроводи</w:t>
      </w:r>
      <w:r w:rsidR="00FC0176" w:rsidRPr="0017388F">
        <w:rPr>
          <w:rFonts w:cstheme="minorHAnsi"/>
          <w:sz w:val="24"/>
          <w:lang w:bidi="en-US"/>
        </w:rPr>
        <w:t xml:space="preserve"> </w:t>
      </w:r>
      <w:r w:rsidRPr="0017388F">
        <w:rPr>
          <w:rFonts w:cstheme="minorHAnsi"/>
          <w:sz w:val="24"/>
          <w:lang w:bidi="en-US"/>
        </w:rPr>
        <w:t>управљање</w:t>
      </w:r>
      <w:r w:rsidR="00FC0176" w:rsidRPr="0017388F">
        <w:rPr>
          <w:rFonts w:cstheme="minorHAnsi"/>
          <w:sz w:val="24"/>
          <w:lang w:bidi="en-US"/>
        </w:rPr>
        <w:t xml:space="preserve"> </w:t>
      </w:r>
      <w:r w:rsidRPr="0017388F">
        <w:rPr>
          <w:rFonts w:cstheme="minorHAnsi"/>
          <w:sz w:val="24"/>
          <w:lang w:bidi="en-US"/>
        </w:rPr>
        <w:t>комуналним</w:t>
      </w:r>
      <w:r w:rsidR="00FC0176" w:rsidRPr="0017388F">
        <w:rPr>
          <w:rFonts w:cstheme="minorHAnsi"/>
          <w:sz w:val="24"/>
          <w:lang w:bidi="en-US"/>
        </w:rPr>
        <w:t xml:space="preserve">, </w:t>
      </w:r>
      <w:r w:rsidRPr="0017388F">
        <w:rPr>
          <w:rFonts w:cstheme="minorHAnsi"/>
          <w:sz w:val="24"/>
          <w:lang w:bidi="en-US"/>
        </w:rPr>
        <w:t>односно</w:t>
      </w:r>
      <w:r w:rsidR="00FC0176" w:rsidRPr="0017388F">
        <w:rPr>
          <w:rFonts w:cstheme="minorHAnsi"/>
          <w:sz w:val="24"/>
          <w:lang w:bidi="en-US"/>
        </w:rPr>
        <w:t xml:space="preserve"> </w:t>
      </w:r>
      <w:r w:rsidRPr="0017388F">
        <w:rPr>
          <w:rFonts w:cstheme="minorHAnsi"/>
          <w:sz w:val="24"/>
          <w:lang w:bidi="en-US"/>
        </w:rPr>
        <w:t>инертним</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неопасним</w:t>
      </w:r>
      <w:r w:rsidR="00FC0176" w:rsidRPr="0017388F">
        <w:rPr>
          <w:rFonts w:cstheme="minorHAnsi"/>
          <w:sz w:val="24"/>
          <w:lang w:bidi="en-US"/>
        </w:rPr>
        <w:t xml:space="preserve"> </w:t>
      </w:r>
      <w:r w:rsidRPr="0017388F">
        <w:rPr>
          <w:rFonts w:cstheme="minorHAnsi"/>
          <w:sz w:val="24"/>
          <w:lang w:bidi="en-US"/>
        </w:rPr>
        <w:t>отпадом</w:t>
      </w:r>
      <w:r w:rsidR="00FC0176" w:rsidRPr="0017388F">
        <w:rPr>
          <w:rFonts w:cstheme="minorHAnsi"/>
          <w:sz w:val="24"/>
          <w:lang w:bidi="en-US"/>
        </w:rPr>
        <w:t xml:space="preserve"> </w:t>
      </w:r>
      <w:r w:rsidRPr="0017388F">
        <w:rPr>
          <w:rFonts w:cstheme="minorHAnsi"/>
          <w:sz w:val="24"/>
          <w:lang w:bidi="en-US"/>
        </w:rPr>
        <w:t>на</w:t>
      </w:r>
      <w:r w:rsidR="00FC0176" w:rsidRPr="0017388F">
        <w:rPr>
          <w:rFonts w:cstheme="minorHAnsi"/>
          <w:sz w:val="24"/>
          <w:lang w:bidi="en-US"/>
        </w:rPr>
        <w:t xml:space="preserve"> </w:t>
      </w:r>
      <w:r w:rsidRPr="0017388F">
        <w:rPr>
          <w:rFonts w:cstheme="minorHAnsi"/>
          <w:sz w:val="24"/>
          <w:lang w:bidi="en-US"/>
        </w:rPr>
        <w:t>својој</w:t>
      </w:r>
      <w:r w:rsidR="00FC0176" w:rsidRPr="0017388F">
        <w:rPr>
          <w:rFonts w:cstheme="minorHAnsi"/>
          <w:sz w:val="24"/>
          <w:lang w:bidi="en-US"/>
        </w:rPr>
        <w:t xml:space="preserve"> </w:t>
      </w:r>
      <w:r w:rsidRPr="0017388F">
        <w:rPr>
          <w:rFonts w:cstheme="minorHAnsi"/>
          <w:sz w:val="24"/>
          <w:lang w:bidi="en-US"/>
        </w:rPr>
        <w:t>територији</w:t>
      </w:r>
      <w:r w:rsidR="00FC0176" w:rsidRPr="0017388F">
        <w:rPr>
          <w:rFonts w:cstheme="minorHAnsi"/>
          <w:sz w:val="24"/>
          <w:lang w:bidi="en-US"/>
        </w:rPr>
        <w:t xml:space="preserve">, </w:t>
      </w:r>
      <w:r w:rsidRPr="0017388F">
        <w:rPr>
          <w:rFonts w:cstheme="minorHAnsi"/>
          <w:sz w:val="24"/>
          <w:lang w:bidi="en-US"/>
        </w:rPr>
        <w:t>у</w:t>
      </w:r>
      <w:r w:rsidR="00FC0176" w:rsidRPr="0017388F">
        <w:rPr>
          <w:rFonts w:cstheme="minorHAnsi"/>
          <w:sz w:val="24"/>
          <w:lang w:bidi="en-US"/>
        </w:rPr>
        <w:t xml:space="preserve"> </w:t>
      </w:r>
      <w:r w:rsidRPr="0017388F">
        <w:rPr>
          <w:rFonts w:cstheme="minorHAnsi"/>
          <w:sz w:val="24"/>
          <w:lang w:bidi="en-US"/>
        </w:rPr>
        <w:t>складу</w:t>
      </w:r>
      <w:r w:rsidR="00FC0176" w:rsidRPr="0017388F">
        <w:rPr>
          <w:rFonts w:cstheme="minorHAnsi"/>
          <w:sz w:val="24"/>
          <w:lang w:bidi="en-US"/>
        </w:rPr>
        <w:t xml:space="preserve"> </w:t>
      </w:r>
      <w:r w:rsidRPr="0017388F">
        <w:rPr>
          <w:rFonts w:cstheme="minorHAnsi"/>
          <w:sz w:val="24"/>
          <w:lang w:bidi="en-US"/>
        </w:rPr>
        <w:t>са</w:t>
      </w:r>
      <w:r w:rsidR="00FC0176" w:rsidRPr="0017388F">
        <w:rPr>
          <w:rFonts w:cstheme="minorHAnsi"/>
          <w:sz w:val="24"/>
          <w:lang w:bidi="en-US"/>
        </w:rPr>
        <w:t xml:space="preserve"> </w:t>
      </w:r>
      <w:r w:rsidRPr="0017388F">
        <w:rPr>
          <w:rFonts w:cstheme="minorHAnsi"/>
          <w:sz w:val="24"/>
          <w:lang w:bidi="en-US"/>
        </w:rPr>
        <w:t>законом</w:t>
      </w:r>
      <w:r w:rsidR="00FC0176" w:rsidRPr="0017388F">
        <w:rPr>
          <w:rFonts w:cstheme="minorHAnsi"/>
          <w:sz w:val="24"/>
          <w:lang w:bidi="en-US"/>
        </w:rPr>
        <w:t>;</w:t>
      </w:r>
    </w:p>
    <w:p w:rsidR="00FC0176" w:rsidRPr="0017388F" w:rsidRDefault="00E7405E" w:rsidP="002F5BF4">
      <w:pPr>
        <w:pStyle w:val="ListParagraph"/>
        <w:numPr>
          <w:ilvl w:val="0"/>
          <w:numId w:val="87"/>
        </w:numPr>
        <w:spacing w:before="240" w:after="180" w:line="276" w:lineRule="auto"/>
        <w:jc w:val="both"/>
        <w:rPr>
          <w:rFonts w:cstheme="minorHAnsi"/>
          <w:sz w:val="24"/>
          <w:lang w:bidi="en-US"/>
        </w:rPr>
      </w:pPr>
      <w:r w:rsidRPr="0017388F">
        <w:rPr>
          <w:rFonts w:cstheme="minorHAnsi"/>
          <w:sz w:val="24"/>
          <w:lang w:bidi="en-US"/>
        </w:rPr>
        <w:t>уређује</w:t>
      </w:r>
      <w:r w:rsidR="00FC0176" w:rsidRPr="0017388F">
        <w:rPr>
          <w:rFonts w:cstheme="minorHAnsi"/>
          <w:sz w:val="24"/>
          <w:lang w:bidi="en-US"/>
        </w:rPr>
        <w:t xml:space="preserve"> </w:t>
      </w:r>
      <w:r w:rsidRPr="0017388F">
        <w:rPr>
          <w:rFonts w:cstheme="minorHAnsi"/>
          <w:sz w:val="24"/>
          <w:lang w:bidi="en-US"/>
        </w:rPr>
        <w:t>поступак</w:t>
      </w:r>
      <w:r w:rsidR="00FC0176" w:rsidRPr="0017388F">
        <w:rPr>
          <w:rFonts w:cstheme="minorHAnsi"/>
          <w:sz w:val="24"/>
          <w:lang w:bidi="en-US"/>
        </w:rPr>
        <w:t xml:space="preserve"> </w:t>
      </w:r>
      <w:r w:rsidRPr="0017388F">
        <w:rPr>
          <w:rFonts w:cstheme="minorHAnsi"/>
          <w:sz w:val="24"/>
          <w:lang w:bidi="en-US"/>
        </w:rPr>
        <w:t>наплате</w:t>
      </w:r>
      <w:r w:rsidR="00FC0176" w:rsidRPr="0017388F">
        <w:rPr>
          <w:rFonts w:cstheme="minorHAnsi"/>
          <w:sz w:val="24"/>
          <w:lang w:bidi="en-US"/>
        </w:rPr>
        <w:t xml:space="preserve"> </w:t>
      </w:r>
      <w:r w:rsidRPr="0017388F">
        <w:rPr>
          <w:rFonts w:cstheme="minorHAnsi"/>
          <w:sz w:val="24"/>
          <w:lang w:bidi="en-US"/>
        </w:rPr>
        <w:t>услуга</w:t>
      </w:r>
      <w:r w:rsidR="00FC0176" w:rsidRPr="0017388F">
        <w:rPr>
          <w:rFonts w:cstheme="minorHAnsi"/>
          <w:sz w:val="24"/>
          <w:lang w:bidi="en-US"/>
        </w:rPr>
        <w:t xml:space="preserve"> </w:t>
      </w:r>
      <w:r w:rsidRPr="0017388F">
        <w:rPr>
          <w:rFonts w:cstheme="minorHAnsi"/>
          <w:sz w:val="24"/>
          <w:lang w:bidi="en-US"/>
        </w:rPr>
        <w:t>у</w:t>
      </w:r>
      <w:r w:rsidR="00FC0176" w:rsidRPr="0017388F">
        <w:rPr>
          <w:rFonts w:cstheme="minorHAnsi"/>
          <w:sz w:val="24"/>
          <w:lang w:bidi="en-US"/>
        </w:rPr>
        <w:t xml:space="preserve"> </w:t>
      </w:r>
      <w:r w:rsidRPr="0017388F">
        <w:rPr>
          <w:rFonts w:cstheme="minorHAnsi"/>
          <w:sz w:val="24"/>
          <w:lang w:bidi="en-US"/>
        </w:rPr>
        <w:t>области</w:t>
      </w:r>
      <w:r w:rsidR="00FC0176" w:rsidRPr="0017388F">
        <w:rPr>
          <w:rFonts w:cstheme="minorHAnsi"/>
          <w:sz w:val="24"/>
          <w:lang w:bidi="en-US"/>
        </w:rPr>
        <w:t xml:space="preserve"> </w:t>
      </w:r>
      <w:r w:rsidRPr="0017388F">
        <w:rPr>
          <w:rFonts w:cstheme="minorHAnsi"/>
          <w:sz w:val="24"/>
          <w:lang w:bidi="en-US"/>
        </w:rPr>
        <w:t>управљања</w:t>
      </w:r>
      <w:r w:rsidR="00FC0176" w:rsidRPr="0017388F">
        <w:rPr>
          <w:rFonts w:cstheme="minorHAnsi"/>
          <w:sz w:val="24"/>
          <w:lang w:bidi="en-US"/>
        </w:rPr>
        <w:t xml:space="preserve"> </w:t>
      </w:r>
      <w:r w:rsidRPr="0017388F">
        <w:rPr>
          <w:rFonts w:cstheme="minorHAnsi"/>
          <w:sz w:val="24"/>
          <w:lang w:bidi="en-US"/>
        </w:rPr>
        <w:t>комуналним</w:t>
      </w:r>
      <w:r w:rsidR="00FC0176" w:rsidRPr="0017388F">
        <w:rPr>
          <w:rFonts w:cstheme="minorHAnsi"/>
          <w:sz w:val="24"/>
          <w:lang w:bidi="en-US"/>
        </w:rPr>
        <w:t xml:space="preserve">, </w:t>
      </w:r>
      <w:r w:rsidRPr="0017388F">
        <w:rPr>
          <w:rFonts w:cstheme="minorHAnsi"/>
          <w:sz w:val="24"/>
          <w:lang w:bidi="en-US"/>
        </w:rPr>
        <w:t>односно</w:t>
      </w:r>
      <w:r w:rsidR="00FC0176" w:rsidRPr="0017388F">
        <w:rPr>
          <w:rFonts w:cstheme="minorHAnsi"/>
          <w:sz w:val="24"/>
          <w:lang w:bidi="en-US"/>
        </w:rPr>
        <w:t xml:space="preserve"> </w:t>
      </w:r>
      <w:r w:rsidRPr="0017388F">
        <w:rPr>
          <w:rFonts w:cstheme="minorHAnsi"/>
          <w:sz w:val="24"/>
          <w:lang w:bidi="en-US"/>
        </w:rPr>
        <w:t>инертним</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неопасним</w:t>
      </w:r>
      <w:r w:rsidR="00FC0176" w:rsidRPr="0017388F">
        <w:rPr>
          <w:rFonts w:cstheme="minorHAnsi"/>
          <w:sz w:val="24"/>
          <w:lang w:bidi="en-US"/>
        </w:rPr>
        <w:t xml:space="preserve"> </w:t>
      </w:r>
      <w:r w:rsidRPr="0017388F">
        <w:rPr>
          <w:rFonts w:cstheme="minorHAnsi"/>
          <w:sz w:val="24"/>
          <w:lang w:bidi="en-US"/>
        </w:rPr>
        <w:t>отпадом</w:t>
      </w:r>
      <w:r w:rsidR="00FC0176" w:rsidRPr="0017388F">
        <w:rPr>
          <w:rFonts w:cstheme="minorHAnsi"/>
          <w:sz w:val="24"/>
          <w:lang w:bidi="en-US"/>
        </w:rPr>
        <w:t xml:space="preserve">, </w:t>
      </w:r>
      <w:r w:rsidRPr="0017388F">
        <w:rPr>
          <w:rFonts w:cstheme="minorHAnsi"/>
          <w:sz w:val="24"/>
          <w:lang w:bidi="en-US"/>
        </w:rPr>
        <w:t>у</w:t>
      </w:r>
      <w:r w:rsidR="00FC0176" w:rsidRPr="0017388F">
        <w:rPr>
          <w:rFonts w:cstheme="minorHAnsi"/>
          <w:sz w:val="24"/>
          <w:lang w:bidi="en-US"/>
        </w:rPr>
        <w:t xml:space="preserve"> </w:t>
      </w:r>
      <w:r w:rsidRPr="0017388F">
        <w:rPr>
          <w:rFonts w:cstheme="minorHAnsi"/>
          <w:sz w:val="24"/>
          <w:lang w:bidi="en-US"/>
        </w:rPr>
        <w:t>складу</w:t>
      </w:r>
      <w:r w:rsidR="00FC0176" w:rsidRPr="0017388F">
        <w:rPr>
          <w:rFonts w:cstheme="minorHAnsi"/>
          <w:sz w:val="24"/>
          <w:lang w:bidi="en-US"/>
        </w:rPr>
        <w:t xml:space="preserve"> </w:t>
      </w:r>
      <w:r w:rsidRPr="0017388F">
        <w:rPr>
          <w:rFonts w:cstheme="minorHAnsi"/>
          <w:sz w:val="24"/>
          <w:lang w:bidi="en-US"/>
        </w:rPr>
        <w:t>са</w:t>
      </w:r>
      <w:r w:rsidR="00FC0176" w:rsidRPr="0017388F">
        <w:rPr>
          <w:rFonts w:cstheme="minorHAnsi"/>
          <w:sz w:val="24"/>
          <w:lang w:bidi="en-US"/>
        </w:rPr>
        <w:t xml:space="preserve"> </w:t>
      </w:r>
      <w:r w:rsidRPr="0017388F">
        <w:rPr>
          <w:rFonts w:cstheme="minorHAnsi"/>
          <w:sz w:val="24"/>
          <w:lang w:bidi="en-US"/>
        </w:rPr>
        <w:t>законом</w:t>
      </w:r>
      <w:r w:rsidR="00FC0176" w:rsidRPr="0017388F">
        <w:rPr>
          <w:rFonts w:cstheme="minorHAnsi"/>
          <w:sz w:val="24"/>
          <w:lang w:bidi="en-US"/>
        </w:rPr>
        <w:t>;</w:t>
      </w:r>
    </w:p>
    <w:p w:rsidR="00FC0176" w:rsidRPr="0017388F" w:rsidRDefault="00E7405E" w:rsidP="002F5BF4">
      <w:pPr>
        <w:pStyle w:val="ListParagraph"/>
        <w:numPr>
          <w:ilvl w:val="0"/>
          <w:numId w:val="87"/>
        </w:numPr>
        <w:spacing w:before="240" w:after="180" w:line="276" w:lineRule="auto"/>
        <w:jc w:val="both"/>
        <w:rPr>
          <w:rFonts w:cstheme="minorHAnsi"/>
          <w:sz w:val="24"/>
          <w:lang w:bidi="en-US"/>
        </w:rPr>
      </w:pPr>
      <w:r w:rsidRPr="0017388F">
        <w:rPr>
          <w:rFonts w:cstheme="minorHAnsi"/>
          <w:sz w:val="24"/>
          <w:lang w:bidi="en-US"/>
        </w:rPr>
        <w:t>издаје</w:t>
      </w:r>
      <w:r w:rsidR="00FC0176" w:rsidRPr="0017388F">
        <w:rPr>
          <w:rFonts w:cstheme="minorHAnsi"/>
          <w:sz w:val="24"/>
          <w:lang w:bidi="en-US"/>
        </w:rPr>
        <w:t xml:space="preserve"> </w:t>
      </w:r>
      <w:r w:rsidRPr="0017388F">
        <w:rPr>
          <w:rFonts w:cstheme="minorHAnsi"/>
          <w:sz w:val="24"/>
          <w:lang w:bidi="en-US"/>
        </w:rPr>
        <w:t>дозволе</w:t>
      </w:r>
      <w:r w:rsidR="00FC0176" w:rsidRPr="0017388F">
        <w:rPr>
          <w:rFonts w:cstheme="minorHAnsi"/>
          <w:sz w:val="24"/>
          <w:lang w:bidi="en-US"/>
        </w:rPr>
        <w:t xml:space="preserve">, </w:t>
      </w:r>
      <w:r w:rsidRPr="0017388F">
        <w:rPr>
          <w:rFonts w:cstheme="minorHAnsi"/>
          <w:sz w:val="24"/>
          <w:lang w:bidi="en-US"/>
        </w:rPr>
        <w:t>одобрења</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друге</w:t>
      </w:r>
      <w:r w:rsidR="00FC0176" w:rsidRPr="0017388F">
        <w:rPr>
          <w:rFonts w:cstheme="minorHAnsi"/>
          <w:sz w:val="24"/>
          <w:lang w:bidi="en-US"/>
        </w:rPr>
        <w:t xml:space="preserve"> </w:t>
      </w:r>
      <w:r w:rsidRPr="0017388F">
        <w:rPr>
          <w:rFonts w:cstheme="minorHAnsi"/>
          <w:sz w:val="24"/>
          <w:lang w:bidi="en-US"/>
        </w:rPr>
        <w:t>акте</w:t>
      </w:r>
      <w:r w:rsidR="00FC0176" w:rsidRPr="0017388F">
        <w:rPr>
          <w:rFonts w:cstheme="minorHAnsi"/>
          <w:sz w:val="24"/>
          <w:lang w:bidi="en-US"/>
        </w:rPr>
        <w:t xml:space="preserve"> </w:t>
      </w:r>
      <w:r w:rsidRPr="0017388F">
        <w:rPr>
          <w:rFonts w:cstheme="minorHAnsi"/>
          <w:sz w:val="24"/>
          <w:lang w:bidi="en-US"/>
        </w:rPr>
        <w:t>у</w:t>
      </w:r>
      <w:r w:rsidR="00FC0176" w:rsidRPr="0017388F">
        <w:rPr>
          <w:rFonts w:cstheme="minorHAnsi"/>
          <w:sz w:val="24"/>
          <w:lang w:bidi="en-US"/>
        </w:rPr>
        <w:t xml:space="preserve"> </w:t>
      </w:r>
      <w:r w:rsidRPr="0017388F">
        <w:rPr>
          <w:rFonts w:cstheme="minorHAnsi"/>
          <w:sz w:val="24"/>
          <w:lang w:bidi="en-US"/>
        </w:rPr>
        <w:t>складу</w:t>
      </w:r>
      <w:r w:rsidR="00FC0176" w:rsidRPr="0017388F">
        <w:rPr>
          <w:rFonts w:cstheme="minorHAnsi"/>
          <w:sz w:val="24"/>
          <w:lang w:bidi="en-US"/>
        </w:rPr>
        <w:t xml:space="preserve"> </w:t>
      </w:r>
      <w:r w:rsidRPr="0017388F">
        <w:rPr>
          <w:rFonts w:cstheme="minorHAnsi"/>
          <w:sz w:val="24"/>
          <w:lang w:bidi="en-US"/>
        </w:rPr>
        <w:t>са</w:t>
      </w:r>
      <w:r w:rsidR="00FC0176" w:rsidRPr="0017388F">
        <w:rPr>
          <w:rFonts w:cstheme="minorHAnsi"/>
          <w:sz w:val="24"/>
          <w:lang w:bidi="en-US"/>
        </w:rPr>
        <w:t xml:space="preserve"> </w:t>
      </w:r>
      <w:r w:rsidRPr="0017388F">
        <w:rPr>
          <w:rFonts w:cstheme="minorHAnsi"/>
          <w:sz w:val="24"/>
          <w:lang w:bidi="en-US"/>
        </w:rPr>
        <w:t>овим</w:t>
      </w:r>
      <w:r w:rsidR="00FC0176" w:rsidRPr="0017388F">
        <w:rPr>
          <w:rFonts w:cstheme="minorHAnsi"/>
          <w:sz w:val="24"/>
          <w:lang w:bidi="en-US"/>
        </w:rPr>
        <w:t xml:space="preserve"> </w:t>
      </w:r>
      <w:r w:rsidRPr="0017388F">
        <w:rPr>
          <w:rFonts w:cstheme="minorHAnsi"/>
          <w:sz w:val="24"/>
          <w:lang w:bidi="en-US"/>
        </w:rPr>
        <w:t>законом</w:t>
      </w:r>
      <w:r w:rsidR="00FC0176" w:rsidRPr="0017388F">
        <w:rPr>
          <w:rFonts w:cstheme="minorHAnsi"/>
          <w:sz w:val="24"/>
          <w:lang w:bidi="en-US"/>
        </w:rPr>
        <w:t xml:space="preserve">, </w:t>
      </w:r>
      <w:r w:rsidRPr="0017388F">
        <w:rPr>
          <w:rFonts w:cstheme="minorHAnsi"/>
          <w:sz w:val="24"/>
          <w:lang w:bidi="en-US"/>
        </w:rPr>
        <w:t>води</w:t>
      </w:r>
      <w:r w:rsidR="00FC0176" w:rsidRPr="0017388F">
        <w:rPr>
          <w:rFonts w:cstheme="minorHAnsi"/>
          <w:sz w:val="24"/>
          <w:lang w:bidi="en-US"/>
        </w:rPr>
        <w:t xml:space="preserve"> </w:t>
      </w:r>
      <w:r w:rsidRPr="0017388F">
        <w:rPr>
          <w:rFonts w:cstheme="minorHAnsi"/>
          <w:sz w:val="24"/>
          <w:lang w:bidi="en-US"/>
        </w:rPr>
        <w:t>евиденцију</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податке</w:t>
      </w:r>
      <w:r w:rsidR="00FC0176" w:rsidRPr="0017388F">
        <w:rPr>
          <w:rFonts w:cstheme="minorHAnsi"/>
          <w:sz w:val="24"/>
          <w:lang w:bidi="en-US"/>
        </w:rPr>
        <w:t xml:space="preserve"> </w:t>
      </w:r>
      <w:r w:rsidRPr="0017388F">
        <w:rPr>
          <w:rFonts w:cstheme="minorHAnsi"/>
          <w:sz w:val="24"/>
          <w:lang w:bidi="en-US"/>
        </w:rPr>
        <w:t>доставља</w:t>
      </w:r>
      <w:r w:rsidR="00FC0176" w:rsidRPr="0017388F">
        <w:rPr>
          <w:rFonts w:cstheme="minorHAnsi"/>
          <w:sz w:val="24"/>
          <w:lang w:bidi="en-US"/>
        </w:rPr>
        <w:t xml:space="preserve"> </w:t>
      </w:r>
      <w:r w:rsidRPr="0017388F">
        <w:rPr>
          <w:rFonts w:cstheme="minorHAnsi"/>
          <w:sz w:val="24"/>
          <w:lang w:bidi="en-US"/>
        </w:rPr>
        <w:t>министарству</w:t>
      </w:r>
      <w:r w:rsidR="00FC0176" w:rsidRPr="0017388F">
        <w:rPr>
          <w:rFonts w:cstheme="minorHAnsi"/>
          <w:sz w:val="24"/>
          <w:lang w:bidi="en-US"/>
        </w:rPr>
        <w:t>;</w:t>
      </w:r>
    </w:p>
    <w:p w:rsidR="00FC0176" w:rsidRPr="0017388F" w:rsidRDefault="00E7405E" w:rsidP="002F5BF4">
      <w:pPr>
        <w:pStyle w:val="ListParagraph"/>
        <w:numPr>
          <w:ilvl w:val="0"/>
          <w:numId w:val="87"/>
        </w:numPr>
        <w:spacing w:before="240" w:after="180" w:line="276" w:lineRule="auto"/>
        <w:jc w:val="both"/>
        <w:rPr>
          <w:rFonts w:cstheme="minorHAnsi"/>
          <w:sz w:val="24"/>
          <w:lang w:bidi="en-US"/>
        </w:rPr>
      </w:pPr>
      <w:r w:rsidRPr="0017388F">
        <w:rPr>
          <w:rFonts w:cstheme="minorHAnsi"/>
          <w:sz w:val="24"/>
          <w:lang w:bidi="en-US"/>
        </w:rPr>
        <w:t>на</w:t>
      </w:r>
      <w:r w:rsidR="00FC0176" w:rsidRPr="0017388F">
        <w:rPr>
          <w:rFonts w:cstheme="minorHAnsi"/>
          <w:sz w:val="24"/>
          <w:lang w:bidi="en-US"/>
        </w:rPr>
        <w:t xml:space="preserve"> </w:t>
      </w:r>
      <w:r w:rsidRPr="0017388F">
        <w:rPr>
          <w:rFonts w:cstheme="minorHAnsi"/>
          <w:sz w:val="24"/>
          <w:lang w:bidi="en-US"/>
        </w:rPr>
        <w:t>захтев</w:t>
      </w:r>
      <w:r w:rsidR="00FC0176" w:rsidRPr="0017388F">
        <w:rPr>
          <w:rFonts w:cstheme="minorHAnsi"/>
          <w:sz w:val="24"/>
          <w:lang w:bidi="en-US"/>
        </w:rPr>
        <w:t xml:space="preserve"> </w:t>
      </w:r>
      <w:r w:rsidRPr="0017388F">
        <w:rPr>
          <w:rFonts w:cstheme="minorHAnsi"/>
          <w:sz w:val="24"/>
          <w:lang w:bidi="en-US"/>
        </w:rPr>
        <w:t>министарства</w:t>
      </w:r>
      <w:r w:rsidR="00FC0176" w:rsidRPr="0017388F">
        <w:rPr>
          <w:rFonts w:cstheme="minorHAnsi"/>
          <w:sz w:val="24"/>
          <w:lang w:bidi="en-US"/>
        </w:rPr>
        <w:t xml:space="preserve"> </w:t>
      </w:r>
      <w:r w:rsidRPr="0017388F">
        <w:rPr>
          <w:rFonts w:cstheme="minorHAnsi"/>
          <w:sz w:val="24"/>
          <w:lang w:bidi="en-US"/>
        </w:rPr>
        <w:t>или</w:t>
      </w:r>
      <w:r w:rsidR="00FC0176" w:rsidRPr="0017388F">
        <w:rPr>
          <w:rFonts w:cstheme="minorHAnsi"/>
          <w:sz w:val="24"/>
          <w:lang w:bidi="en-US"/>
        </w:rPr>
        <w:t xml:space="preserve"> </w:t>
      </w:r>
      <w:r w:rsidRPr="0017388F">
        <w:rPr>
          <w:rFonts w:cstheme="minorHAnsi"/>
          <w:sz w:val="24"/>
          <w:lang w:bidi="en-US"/>
        </w:rPr>
        <w:t>надлежног</w:t>
      </w:r>
      <w:r w:rsidR="00FC0176" w:rsidRPr="0017388F">
        <w:rPr>
          <w:rFonts w:cstheme="minorHAnsi"/>
          <w:sz w:val="24"/>
          <w:lang w:bidi="en-US"/>
        </w:rPr>
        <w:t xml:space="preserve"> </w:t>
      </w:r>
      <w:r w:rsidRPr="0017388F">
        <w:rPr>
          <w:rFonts w:cstheme="minorHAnsi"/>
          <w:sz w:val="24"/>
          <w:lang w:bidi="en-US"/>
        </w:rPr>
        <w:t>органа</w:t>
      </w:r>
      <w:r w:rsidR="00FC0176" w:rsidRPr="0017388F">
        <w:rPr>
          <w:rFonts w:cstheme="minorHAnsi"/>
          <w:sz w:val="24"/>
          <w:lang w:bidi="en-US"/>
        </w:rPr>
        <w:t xml:space="preserve"> </w:t>
      </w:r>
      <w:r w:rsidRPr="0017388F">
        <w:rPr>
          <w:rFonts w:cstheme="minorHAnsi"/>
          <w:sz w:val="24"/>
          <w:lang w:bidi="en-US"/>
        </w:rPr>
        <w:t>аутономне</w:t>
      </w:r>
      <w:r w:rsidR="00FC0176" w:rsidRPr="0017388F">
        <w:rPr>
          <w:rFonts w:cstheme="minorHAnsi"/>
          <w:sz w:val="24"/>
          <w:lang w:bidi="en-US"/>
        </w:rPr>
        <w:t xml:space="preserve"> </w:t>
      </w:r>
      <w:r w:rsidRPr="0017388F">
        <w:rPr>
          <w:rFonts w:cstheme="minorHAnsi"/>
          <w:sz w:val="24"/>
          <w:lang w:bidi="en-US"/>
        </w:rPr>
        <w:t>покрајине</w:t>
      </w:r>
      <w:r w:rsidR="00FC0176" w:rsidRPr="0017388F">
        <w:rPr>
          <w:rFonts w:cstheme="minorHAnsi"/>
          <w:sz w:val="24"/>
          <w:lang w:bidi="en-US"/>
        </w:rPr>
        <w:t xml:space="preserve"> </w:t>
      </w:r>
      <w:r w:rsidRPr="0017388F">
        <w:rPr>
          <w:rFonts w:cstheme="minorHAnsi"/>
          <w:sz w:val="24"/>
          <w:lang w:bidi="en-US"/>
        </w:rPr>
        <w:t>даје</w:t>
      </w:r>
      <w:r w:rsidR="00FC0176" w:rsidRPr="0017388F">
        <w:rPr>
          <w:rFonts w:cstheme="minorHAnsi"/>
          <w:sz w:val="24"/>
          <w:lang w:bidi="en-US"/>
        </w:rPr>
        <w:t xml:space="preserve"> </w:t>
      </w:r>
      <w:r w:rsidRPr="0017388F">
        <w:rPr>
          <w:rFonts w:cstheme="minorHAnsi"/>
          <w:sz w:val="24"/>
          <w:lang w:bidi="en-US"/>
        </w:rPr>
        <w:t>мишљење</w:t>
      </w:r>
      <w:r w:rsidR="00FC0176" w:rsidRPr="0017388F">
        <w:rPr>
          <w:rFonts w:cstheme="minorHAnsi"/>
          <w:sz w:val="24"/>
          <w:lang w:bidi="en-US"/>
        </w:rPr>
        <w:t xml:space="preserve"> </w:t>
      </w:r>
      <w:r w:rsidRPr="0017388F">
        <w:rPr>
          <w:rFonts w:cstheme="minorHAnsi"/>
          <w:sz w:val="24"/>
          <w:lang w:bidi="en-US"/>
        </w:rPr>
        <w:t>у</w:t>
      </w:r>
      <w:r w:rsidR="00FC0176" w:rsidRPr="0017388F">
        <w:rPr>
          <w:rFonts w:cstheme="minorHAnsi"/>
          <w:sz w:val="24"/>
          <w:lang w:bidi="en-US"/>
        </w:rPr>
        <w:t xml:space="preserve"> </w:t>
      </w:r>
      <w:r w:rsidRPr="0017388F">
        <w:rPr>
          <w:rFonts w:cstheme="minorHAnsi"/>
          <w:sz w:val="24"/>
          <w:lang w:bidi="en-US"/>
        </w:rPr>
        <w:t>поступку</w:t>
      </w:r>
      <w:r w:rsidR="00FC0176" w:rsidRPr="0017388F">
        <w:rPr>
          <w:rFonts w:cstheme="minorHAnsi"/>
          <w:sz w:val="24"/>
          <w:lang w:bidi="en-US"/>
        </w:rPr>
        <w:t xml:space="preserve"> </w:t>
      </w:r>
      <w:r w:rsidRPr="0017388F">
        <w:rPr>
          <w:rFonts w:cstheme="minorHAnsi"/>
          <w:sz w:val="24"/>
          <w:lang w:bidi="en-US"/>
        </w:rPr>
        <w:t>издавања</w:t>
      </w:r>
      <w:r w:rsidR="00FC0176" w:rsidRPr="0017388F">
        <w:rPr>
          <w:rFonts w:cstheme="minorHAnsi"/>
          <w:sz w:val="24"/>
          <w:lang w:bidi="en-US"/>
        </w:rPr>
        <w:t xml:space="preserve"> </w:t>
      </w:r>
      <w:r w:rsidRPr="0017388F">
        <w:rPr>
          <w:rFonts w:cstheme="minorHAnsi"/>
          <w:sz w:val="24"/>
          <w:lang w:bidi="en-US"/>
        </w:rPr>
        <w:t>дозвола</w:t>
      </w:r>
      <w:r w:rsidR="00FC0176" w:rsidRPr="0017388F">
        <w:rPr>
          <w:rFonts w:cstheme="minorHAnsi"/>
          <w:sz w:val="24"/>
          <w:lang w:bidi="en-US"/>
        </w:rPr>
        <w:t xml:space="preserve"> </w:t>
      </w:r>
      <w:r w:rsidRPr="0017388F">
        <w:rPr>
          <w:rFonts w:cstheme="minorHAnsi"/>
          <w:sz w:val="24"/>
          <w:lang w:bidi="en-US"/>
        </w:rPr>
        <w:t>у</w:t>
      </w:r>
      <w:r w:rsidR="00FC0176" w:rsidRPr="0017388F">
        <w:rPr>
          <w:rFonts w:cstheme="minorHAnsi"/>
          <w:sz w:val="24"/>
          <w:lang w:bidi="en-US"/>
        </w:rPr>
        <w:t xml:space="preserve"> </w:t>
      </w:r>
      <w:r w:rsidRPr="0017388F">
        <w:rPr>
          <w:rFonts w:cstheme="minorHAnsi"/>
          <w:sz w:val="24"/>
          <w:lang w:bidi="en-US"/>
        </w:rPr>
        <w:t>складу</w:t>
      </w:r>
      <w:r w:rsidR="00FC0176" w:rsidRPr="0017388F">
        <w:rPr>
          <w:rFonts w:cstheme="minorHAnsi"/>
          <w:sz w:val="24"/>
          <w:lang w:bidi="en-US"/>
        </w:rPr>
        <w:t xml:space="preserve"> </w:t>
      </w:r>
      <w:r w:rsidRPr="0017388F">
        <w:rPr>
          <w:rFonts w:cstheme="minorHAnsi"/>
          <w:sz w:val="24"/>
          <w:lang w:bidi="en-US"/>
        </w:rPr>
        <w:t>са</w:t>
      </w:r>
      <w:r w:rsidR="00FC0176" w:rsidRPr="0017388F">
        <w:rPr>
          <w:rFonts w:cstheme="minorHAnsi"/>
          <w:sz w:val="24"/>
          <w:lang w:bidi="en-US"/>
        </w:rPr>
        <w:t xml:space="preserve"> </w:t>
      </w:r>
      <w:r w:rsidRPr="0017388F">
        <w:rPr>
          <w:rFonts w:cstheme="minorHAnsi"/>
          <w:sz w:val="24"/>
          <w:lang w:bidi="en-US"/>
        </w:rPr>
        <w:t>овим</w:t>
      </w:r>
      <w:r w:rsidR="00FC0176" w:rsidRPr="0017388F">
        <w:rPr>
          <w:rFonts w:cstheme="minorHAnsi"/>
          <w:sz w:val="24"/>
          <w:lang w:bidi="en-US"/>
        </w:rPr>
        <w:t xml:space="preserve"> </w:t>
      </w:r>
      <w:r w:rsidRPr="0017388F">
        <w:rPr>
          <w:rFonts w:cstheme="minorHAnsi"/>
          <w:sz w:val="24"/>
          <w:lang w:bidi="en-US"/>
        </w:rPr>
        <w:t>законом</w:t>
      </w:r>
      <w:r w:rsidR="00FC0176" w:rsidRPr="0017388F">
        <w:rPr>
          <w:rFonts w:cstheme="minorHAnsi"/>
          <w:sz w:val="24"/>
          <w:lang w:bidi="en-US"/>
        </w:rPr>
        <w:t>;</w:t>
      </w:r>
    </w:p>
    <w:p w:rsidR="00FC0176" w:rsidRPr="0017388F" w:rsidRDefault="00E7405E" w:rsidP="002F5BF4">
      <w:pPr>
        <w:pStyle w:val="ListParagraph"/>
        <w:numPr>
          <w:ilvl w:val="0"/>
          <w:numId w:val="87"/>
        </w:numPr>
        <w:spacing w:before="240" w:after="180" w:line="276" w:lineRule="auto"/>
        <w:jc w:val="both"/>
        <w:rPr>
          <w:rFonts w:cstheme="minorHAnsi"/>
          <w:sz w:val="24"/>
          <w:lang w:bidi="en-US"/>
        </w:rPr>
      </w:pPr>
      <w:r w:rsidRPr="0017388F">
        <w:rPr>
          <w:rFonts w:cstheme="minorHAnsi"/>
          <w:sz w:val="24"/>
          <w:lang w:bidi="en-US"/>
        </w:rPr>
        <w:t>врши</w:t>
      </w:r>
      <w:r w:rsidR="00FC0176" w:rsidRPr="0017388F">
        <w:rPr>
          <w:rFonts w:cstheme="minorHAnsi"/>
          <w:sz w:val="24"/>
          <w:lang w:bidi="en-US"/>
        </w:rPr>
        <w:t xml:space="preserve"> </w:t>
      </w:r>
      <w:r w:rsidRPr="0017388F">
        <w:rPr>
          <w:rFonts w:cstheme="minorHAnsi"/>
          <w:sz w:val="24"/>
          <w:lang w:bidi="en-US"/>
        </w:rPr>
        <w:t>надзор</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контролу</w:t>
      </w:r>
      <w:r w:rsidR="00FC0176" w:rsidRPr="0017388F">
        <w:rPr>
          <w:rFonts w:cstheme="minorHAnsi"/>
          <w:sz w:val="24"/>
          <w:lang w:bidi="en-US"/>
        </w:rPr>
        <w:t xml:space="preserve"> </w:t>
      </w:r>
      <w:r w:rsidRPr="0017388F">
        <w:rPr>
          <w:rFonts w:cstheme="minorHAnsi"/>
          <w:sz w:val="24"/>
          <w:lang w:bidi="en-US"/>
        </w:rPr>
        <w:t>мера</w:t>
      </w:r>
      <w:r w:rsidR="00FC0176" w:rsidRPr="0017388F">
        <w:rPr>
          <w:rFonts w:cstheme="minorHAnsi"/>
          <w:sz w:val="24"/>
          <w:lang w:bidi="en-US"/>
        </w:rPr>
        <w:t xml:space="preserve"> </w:t>
      </w:r>
      <w:r w:rsidRPr="0017388F">
        <w:rPr>
          <w:rFonts w:cstheme="minorHAnsi"/>
          <w:sz w:val="24"/>
          <w:lang w:bidi="en-US"/>
        </w:rPr>
        <w:t>поступања</w:t>
      </w:r>
      <w:r w:rsidR="00FC0176" w:rsidRPr="0017388F">
        <w:rPr>
          <w:rFonts w:cstheme="minorHAnsi"/>
          <w:sz w:val="24"/>
          <w:lang w:bidi="en-US"/>
        </w:rPr>
        <w:t xml:space="preserve"> </w:t>
      </w:r>
      <w:r w:rsidRPr="0017388F">
        <w:rPr>
          <w:rFonts w:cstheme="minorHAnsi"/>
          <w:sz w:val="24"/>
          <w:lang w:bidi="en-US"/>
        </w:rPr>
        <w:t>са</w:t>
      </w:r>
      <w:r w:rsidR="00FC0176" w:rsidRPr="0017388F">
        <w:rPr>
          <w:rFonts w:cstheme="minorHAnsi"/>
          <w:sz w:val="24"/>
          <w:lang w:bidi="en-US"/>
        </w:rPr>
        <w:t xml:space="preserve"> </w:t>
      </w:r>
      <w:r w:rsidRPr="0017388F">
        <w:rPr>
          <w:rFonts w:cstheme="minorHAnsi"/>
          <w:sz w:val="24"/>
          <w:lang w:bidi="en-US"/>
        </w:rPr>
        <w:t>отпадом</w:t>
      </w:r>
      <w:r w:rsidR="00FC0176" w:rsidRPr="0017388F">
        <w:rPr>
          <w:rFonts w:cstheme="minorHAnsi"/>
          <w:sz w:val="24"/>
          <w:lang w:bidi="en-US"/>
        </w:rPr>
        <w:t xml:space="preserve"> </w:t>
      </w:r>
      <w:r w:rsidRPr="0017388F">
        <w:rPr>
          <w:rFonts w:cstheme="minorHAnsi"/>
          <w:sz w:val="24"/>
          <w:lang w:bidi="en-US"/>
        </w:rPr>
        <w:t>у</w:t>
      </w:r>
      <w:r w:rsidR="00FC0176" w:rsidRPr="0017388F">
        <w:rPr>
          <w:rFonts w:cstheme="minorHAnsi"/>
          <w:sz w:val="24"/>
          <w:lang w:bidi="en-US"/>
        </w:rPr>
        <w:t xml:space="preserve"> </w:t>
      </w:r>
      <w:r w:rsidRPr="0017388F">
        <w:rPr>
          <w:rFonts w:cstheme="minorHAnsi"/>
          <w:sz w:val="24"/>
          <w:lang w:bidi="en-US"/>
        </w:rPr>
        <w:t>складу</w:t>
      </w:r>
      <w:r w:rsidR="00FC0176" w:rsidRPr="0017388F">
        <w:rPr>
          <w:rFonts w:cstheme="minorHAnsi"/>
          <w:sz w:val="24"/>
          <w:lang w:bidi="en-US"/>
        </w:rPr>
        <w:t xml:space="preserve"> </w:t>
      </w:r>
      <w:r w:rsidRPr="0017388F">
        <w:rPr>
          <w:rFonts w:cstheme="minorHAnsi"/>
          <w:sz w:val="24"/>
          <w:lang w:bidi="en-US"/>
        </w:rPr>
        <w:t>са</w:t>
      </w:r>
      <w:r w:rsidR="00FC0176" w:rsidRPr="0017388F">
        <w:rPr>
          <w:rFonts w:cstheme="minorHAnsi"/>
          <w:sz w:val="24"/>
          <w:lang w:bidi="en-US"/>
        </w:rPr>
        <w:t xml:space="preserve"> </w:t>
      </w:r>
      <w:r w:rsidRPr="0017388F">
        <w:rPr>
          <w:rFonts w:cstheme="minorHAnsi"/>
          <w:sz w:val="24"/>
          <w:lang w:bidi="en-US"/>
        </w:rPr>
        <w:t>овим</w:t>
      </w:r>
      <w:r w:rsidR="00FC0176" w:rsidRPr="0017388F">
        <w:rPr>
          <w:rFonts w:cstheme="minorHAnsi"/>
          <w:sz w:val="24"/>
          <w:lang w:bidi="en-US"/>
        </w:rPr>
        <w:t xml:space="preserve"> </w:t>
      </w:r>
      <w:r w:rsidRPr="0017388F">
        <w:rPr>
          <w:rFonts w:cstheme="minorHAnsi"/>
          <w:sz w:val="24"/>
          <w:lang w:bidi="en-US"/>
        </w:rPr>
        <w:t>законом</w:t>
      </w:r>
      <w:r w:rsidR="00FC0176" w:rsidRPr="0017388F">
        <w:rPr>
          <w:rFonts w:cstheme="minorHAnsi"/>
          <w:sz w:val="24"/>
          <w:lang w:bidi="en-US"/>
        </w:rPr>
        <w:t>;</w:t>
      </w:r>
    </w:p>
    <w:p w:rsidR="00FC0176" w:rsidRPr="0017388F" w:rsidRDefault="00E7405E" w:rsidP="002F5BF4">
      <w:pPr>
        <w:pStyle w:val="ListParagraph"/>
        <w:numPr>
          <w:ilvl w:val="0"/>
          <w:numId w:val="87"/>
        </w:numPr>
        <w:spacing w:before="240" w:after="180" w:line="276" w:lineRule="auto"/>
        <w:jc w:val="both"/>
        <w:rPr>
          <w:rFonts w:cstheme="minorHAnsi"/>
          <w:sz w:val="24"/>
          <w:lang w:bidi="en-US"/>
        </w:rPr>
      </w:pPr>
      <w:r w:rsidRPr="0017388F">
        <w:rPr>
          <w:rFonts w:cstheme="minorHAnsi"/>
          <w:sz w:val="24"/>
          <w:lang w:bidi="en-US"/>
        </w:rPr>
        <w:t>врши</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друге</w:t>
      </w:r>
      <w:r w:rsidR="00FC0176" w:rsidRPr="0017388F">
        <w:rPr>
          <w:rFonts w:cstheme="minorHAnsi"/>
          <w:sz w:val="24"/>
          <w:lang w:bidi="en-US"/>
        </w:rPr>
        <w:t xml:space="preserve"> </w:t>
      </w:r>
      <w:r w:rsidRPr="0017388F">
        <w:rPr>
          <w:rFonts w:cstheme="minorHAnsi"/>
          <w:sz w:val="24"/>
          <w:lang w:bidi="en-US"/>
        </w:rPr>
        <w:t>послове</w:t>
      </w:r>
      <w:r w:rsidR="00FC0176" w:rsidRPr="0017388F">
        <w:rPr>
          <w:rFonts w:cstheme="minorHAnsi"/>
          <w:sz w:val="24"/>
          <w:lang w:bidi="en-US"/>
        </w:rPr>
        <w:t xml:space="preserve"> </w:t>
      </w:r>
      <w:r w:rsidRPr="0017388F">
        <w:rPr>
          <w:rFonts w:cstheme="minorHAnsi"/>
          <w:sz w:val="24"/>
          <w:lang w:bidi="en-US"/>
        </w:rPr>
        <w:t>утврђене</w:t>
      </w:r>
      <w:r w:rsidR="00FC0176" w:rsidRPr="0017388F">
        <w:rPr>
          <w:rFonts w:cstheme="minorHAnsi"/>
          <w:sz w:val="24"/>
          <w:lang w:bidi="en-US"/>
        </w:rPr>
        <w:t xml:space="preserve"> </w:t>
      </w:r>
      <w:r w:rsidRPr="0017388F">
        <w:rPr>
          <w:rFonts w:cstheme="minorHAnsi"/>
          <w:sz w:val="24"/>
          <w:lang w:bidi="en-US"/>
        </w:rPr>
        <w:t>законом</w:t>
      </w:r>
      <w:r w:rsidR="00FC0176" w:rsidRPr="0017388F">
        <w:rPr>
          <w:rFonts w:cstheme="minorHAnsi"/>
          <w:sz w:val="24"/>
          <w:lang w:bidi="en-US"/>
        </w:rPr>
        <w:t>.</w:t>
      </w:r>
    </w:p>
    <w:p w:rsidR="00FC0176" w:rsidRPr="0017388F" w:rsidRDefault="00E7405E" w:rsidP="00FC0176">
      <w:pPr>
        <w:spacing w:before="240" w:after="160" w:line="259" w:lineRule="auto"/>
        <w:jc w:val="both"/>
        <w:rPr>
          <w:rFonts w:eastAsia="Calibri" w:cstheme="minorHAnsi"/>
          <w:sz w:val="24"/>
          <w:lang w:eastAsia="sr-Latn-CS"/>
        </w:rPr>
      </w:pPr>
      <w:r w:rsidRPr="0017388F">
        <w:rPr>
          <w:rFonts w:eastAsia="Calibri" w:cstheme="minorHAnsi"/>
          <w:sz w:val="24"/>
          <w:lang w:eastAsia="sr-Latn-CS"/>
        </w:rPr>
        <w:t>Јединица</w:t>
      </w:r>
      <w:r w:rsidR="00FC0176" w:rsidRPr="0017388F">
        <w:rPr>
          <w:rFonts w:eastAsia="Calibri" w:cstheme="minorHAnsi"/>
          <w:sz w:val="24"/>
          <w:lang w:eastAsia="sr-Latn-CS"/>
        </w:rPr>
        <w:t xml:space="preserve"> </w:t>
      </w:r>
      <w:r w:rsidRPr="0017388F">
        <w:rPr>
          <w:rFonts w:eastAsia="Calibri" w:cstheme="minorHAnsi"/>
          <w:sz w:val="24"/>
          <w:lang w:eastAsia="sr-Latn-CS"/>
        </w:rPr>
        <w:t>локалне</w:t>
      </w:r>
      <w:r w:rsidR="00FC0176" w:rsidRPr="0017388F">
        <w:rPr>
          <w:rFonts w:eastAsia="Calibri" w:cstheme="minorHAnsi"/>
          <w:sz w:val="24"/>
          <w:lang w:eastAsia="sr-Latn-CS"/>
        </w:rPr>
        <w:t xml:space="preserve"> </w:t>
      </w:r>
      <w:r w:rsidRPr="0017388F">
        <w:rPr>
          <w:rFonts w:eastAsia="Calibri" w:cstheme="minorHAnsi"/>
          <w:sz w:val="24"/>
          <w:lang w:eastAsia="sr-Latn-CS"/>
        </w:rPr>
        <w:t>самоуправе</w:t>
      </w:r>
      <w:r w:rsidR="00FC0176" w:rsidRPr="0017388F">
        <w:rPr>
          <w:rFonts w:eastAsia="Calibri" w:cstheme="minorHAnsi"/>
          <w:sz w:val="24"/>
          <w:lang w:eastAsia="sr-Latn-CS"/>
        </w:rPr>
        <w:t xml:space="preserve"> </w:t>
      </w:r>
      <w:r w:rsidRPr="0017388F">
        <w:rPr>
          <w:rFonts w:eastAsia="Calibri" w:cstheme="minorHAnsi"/>
          <w:sz w:val="24"/>
          <w:lang w:eastAsia="sr-Latn-CS"/>
        </w:rPr>
        <w:t>својим</w:t>
      </w:r>
      <w:r w:rsidR="00FC0176" w:rsidRPr="0017388F">
        <w:rPr>
          <w:rFonts w:eastAsia="Calibri" w:cstheme="minorHAnsi"/>
          <w:sz w:val="24"/>
          <w:lang w:eastAsia="sr-Latn-CS"/>
        </w:rPr>
        <w:t xml:space="preserve"> </w:t>
      </w:r>
      <w:r w:rsidRPr="0017388F">
        <w:rPr>
          <w:rFonts w:eastAsia="Calibri" w:cstheme="minorHAnsi"/>
          <w:sz w:val="24"/>
          <w:lang w:eastAsia="sr-Latn-CS"/>
        </w:rPr>
        <w:t>актом</w:t>
      </w:r>
      <w:r w:rsidR="00FC0176" w:rsidRPr="0017388F">
        <w:rPr>
          <w:rFonts w:eastAsia="Calibri" w:cstheme="minorHAnsi"/>
          <w:sz w:val="24"/>
          <w:lang w:eastAsia="sr-Latn-CS"/>
        </w:rPr>
        <w:t xml:space="preserve"> </w:t>
      </w:r>
      <w:r w:rsidRPr="0017388F">
        <w:rPr>
          <w:rFonts w:eastAsia="Calibri" w:cstheme="minorHAnsi"/>
          <w:sz w:val="24"/>
          <w:lang w:eastAsia="sr-Latn-CS"/>
        </w:rPr>
        <w:t>одређује</w:t>
      </w:r>
      <w:r w:rsidR="00FC0176" w:rsidRPr="0017388F">
        <w:rPr>
          <w:rFonts w:eastAsia="Calibri" w:cstheme="minorHAnsi"/>
          <w:sz w:val="24"/>
          <w:lang w:eastAsia="sr-Latn-CS"/>
        </w:rPr>
        <w:t xml:space="preserve"> </w:t>
      </w:r>
      <w:r w:rsidRPr="0017388F">
        <w:rPr>
          <w:rFonts w:eastAsia="Calibri" w:cstheme="minorHAnsi"/>
          <w:sz w:val="24"/>
          <w:lang w:eastAsia="sr-Latn-CS"/>
        </w:rPr>
        <w:t>органе</w:t>
      </w:r>
      <w:r w:rsidR="00FC0176" w:rsidRPr="0017388F">
        <w:rPr>
          <w:rFonts w:eastAsia="Calibri" w:cstheme="minorHAnsi"/>
          <w:sz w:val="24"/>
          <w:lang w:eastAsia="sr-Latn-CS"/>
        </w:rPr>
        <w:t xml:space="preserve"> </w:t>
      </w:r>
      <w:r w:rsidRPr="0017388F">
        <w:rPr>
          <w:rFonts w:eastAsia="Calibri" w:cstheme="minorHAnsi"/>
          <w:sz w:val="24"/>
          <w:lang w:eastAsia="sr-Latn-CS"/>
        </w:rPr>
        <w:t>и</w:t>
      </w:r>
      <w:r w:rsidR="00FC0176" w:rsidRPr="0017388F">
        <w:rPr>
          <w:rFonts w:eastAsia="Calibri" w:cstheme="minorHAnsi"/>
          <w:sz w:val="24"/>
          <w:lang w:eastAsia="sr-Latn-CS"/>
        </w:rPr>
        <w:t xml:space="preserve"> </w:t>
      </w:r>
      <w:r w:rsidRPr="0017388F">
        <w:rPr>
          <w:rFonts w:eastAsia="Calibri" w:cstheme="minorHAnsi"/>
          <w:sz w:val="24"/>
          <w:lang w:eastAsia="sr-Latn-CS"/>
        </w:rPr>
        <w:t>службе</w:t>
      </w:r>
      <w:r w:rsidR="00FC0176" w:rsidRPr="0017388F">
        <w:rPr>
          <w:rFonts w:eastAsia="Calibri" w:cstheme="minorHAnsi"/>
          <w:sz w:val="24"/>
          <w:lang w:eastAsia="sr-Latn-CS"/>
        </w:rPr>
        <w:t xml:space="preserve"> </w:t>
      </w:r>
      <w:r w:rsidRPr="0017388F">
        <w:rPr>
          <w:rFonts w:eastAsia="Calibri" w:cstheme="minorHAnsi"/>
          <w:sz w:val="24"/>
          <w:lang w:eastAsia="sr-Latn-CS"/>
        </w:rPr>
        <w:t>надлежне</w:t>
      </w:r>
      <w:r w:rsidR="00FC0176" w:rsidRPr="0017388F">
        <w:rPr>
          <w:rFonts w:eastAsia="Calibri" w:cstheme="minorHAnsi"/>
          <w:sz w:val="24"/>
          <w:lang w:eastAsia="sr-Latn-CS"/>
        </w:rPr>
        <w:t xml:space="preserve"> </w:t>
      </w:r>
      <w:r w:rsidRPr="0017388F">
        <w:rPr>
          <w:rFonts w:eastAsia="Calibri" w:cstheme="minorHAnsi"/>
          <w:sz w:val="24"/>
          <w:lang w:eastAsia="sr-Latn-CS"/>
        </w:rPr>
        <w:t>за</w:t>
      </w:r>
      <w:r w:rsidR="00FC0176" w:rsidRPr="0017388F">
        <w:rPr>
          <w:rFonts w:eastAsia="Calibri" w:cstheme="minorHAnsi"/>
          <w:sz w:val="24"/>
          <w:lang w:eastAsia="sr-Latn-CS"/>
        </w:rPr>
        <w:t xml:space="preserve"> </w:t>
      </w:r>
      <w:r w:rsidRPr="0017388F">
        <w:rPr>
          <w:rFonts w:eastAsia="Calibri" w:cstheme="minorHAnsi"/>
          <w:sz w:val="24"/>
          <w:lang w:eastAsia="sr-Latn-CS"/>
        </w:rPr>
        <w:t>обављање</w:t>
      </w:r>
      <w:r w:rsidR="00FC0176" w:rsidRPr="0017388F">
        <w:rPr>
          <w:rFonts w:eastAsia="Calibri" w:cstheme="minorHAnsi"/>
          <w:sz w:val="24"/>
          <w:lang w:eastAsia="sr-Latn-CS"/>
        </w:rPr>
        <w:t xml:space="preserve"> </w:t>
      </w:r>
      <w:r w:rsidRPr="0017388F">
        <w:rPr>
          <w:rFonts w:eastAsia="Calibri" w:cstheme="minorHAnsi"/>
          <w:sz w:val="24"/>
          <w:lang w:eastAsia="sr-Latn-CS"/>
        </w:rPr>
        <w:t>послова</w:t>
      </w:r>
      <w:r w:rsidR="00FC0176" w:rsidRPr="0017388F">
        <w:rPr>
          <w:rFonts w:eastAsia="Calibri" w:cstheme="minorHAnsi"/>
          <w:sz w:val="24"/>
          <w:lang w:eastAsia="sr-Latn-CS"/>
        </w:rPr>
        <w:t xml:space="preserve"> </w:t>
      </w:r>
      <w:r w:rsidRPr="0017388F">
        <w:rPr>
          <w:rFonts w:eastAsia="Calibri" w:cstheme="minorHAnsi"/>
          <w:sz w:val="24"/>
          <w:lang w:eastAsia="sr-Latn-CS"/>
        </w:rPr>
        <w:t>из</w:t>
      </w:r>
      <w:r w:rsidR="00FC0176" w:rsidRPr="0017388F">
        <w:rPr>
          <w:rFonts w:eastAsia="Calibri" w:cstheme="minorHAnsi"/>
          <w:sz w:val="24"/>
          <w:lang w:eastAsia="sr-Latn-CS"/>
        </w:rPr>
        <w:t xml:space="preserve"> </w:t>
      </w:r>
      <w:r w:rsidRPr="0017388F">
        <w:rPr>
          <w:rFonts w:eastAsia="Calibri" w:cstheme="minorHAnsi"/>
          <w:sz w:val="24"/>
          <w:lang w:eastAsia="sr-Latn-CS"/>
        </w:rPr>
        <w:t>става</w:t>
      </w:r>
      <w:r w:rsidR="00FC0176" w:rsidRPr="0017388F">
        <w:rPr>
          <w:rFonts w:eastAsia="Calibri" w:cstheme="minorHAnsi"/>
          <w:sz w:val="24"/>
          <w:lang w:eastAsia="sr-Latn-CS"/>
        </w:rPr>
        <w:t xml:space="preserve"> 1. </w:t>
      </w:r>
      <w:r w:rsidRPr="0017388F">
        <w:rPr>
          <w:rFonts w:eastAsia="Calibri" w:cstheme="minorHAnsi"/>
          <w:sz w:val="24"/>
          <w:lang w:eastAsia="sr-Latn-CS"/>
        </w:rPr>
        <w:t>овог</w:t>
      </w:r>
      <w:r w:rsidR="00FC0176" w:rsidRPr="0017388F">
        <w:rPr>
          <w:rFonts w:eastAsia="Calibri" w:cstheme="minorHAnsi"/>
          <w:sz w:val="24"/>
          <w:lang w:eastAsia="sr-Latn-CS"/>
        </w:rPr>
        <w:t xml:space="preserve"> </w:t>
      </w:r>
      <w:r w:rsidRPr="0017388F">
        <w:rPr>
          <w:rFonts w:eastAsia="Calibri" w:cstheme="minorHAnsi"/>
          <w:sz w:val="24"/>
          <w:lang w:eastAsia="sr-Latn-CS"/>
        </w:rPr>
        <w:t>члана</w:t>
      </w:r>
      <w:r w:rsidR="00FC0176" w:rsidRPr="0017388F">
        <w:rPr>
          <w:rFonts w:eastAsia="Calibri" w:cstheme="minorHAnsi"/>
          <w:sz w:val="24"/>
          <w:lang w:eastAsia="sr-Latn-CS"/>
        </w:rPr>
        <w:t>.</w:t>
      </w:r>
    </w:p>
    <w:p w:rsidR="00FC0176" w:rsidRPr="0017388F" w:rsidRDefault="00E7405E" w:rsidP="00FC0176">
      <w:pPr>
        <w:spacing w:before="240" w:after="160" w:line="259" w:lineRule="auto"/>
        <w:jc w:val="both"/>
        <w:rPr>
          <w:rFonts w:eastAsia="Calibri" w:cstheme="minorHAnsi"/>
          <w:sz w:val="24"/>
          <w:lang w:eastAsia="sr-Latn-CS"/>
        </w:rPr>
      </w:pPr>
      <w:r w:rsidRPr="0017388F">
        <w:rPr>
          <w:rFonts w:eastAsia="Calibri" w:cstheme="minorHAnsi"/>
          <w:sz w:val="24"/>
          <w:lang w:eastAsia="sr-Latn-CS"/>
        </w:rPr>
        <w:t>Послови</w:t>
      </w:r>
      <w:r w:rsidR="00FC0176" w:rsidRPr="0017388F">
        <w:rPr>
          <w:rFonts w:eastAsia="Calibri" w:cstheme="minorHAnsi"/>
          <w:sz w:val="24"/>
          <w:lang w:eastAsia="sr-Latn-CS"/>
        </w:rPr>
        <w:t xml:space="preserve"> </w:t>
      </w:r>
      <w:r w:rsidRPr="0017388F">
        <w:rPr>
          <w:rFonts w:eastAsia="Calibri" w:cstheme="minorHAnsi"/>
          <w:sz w:val="24"/>
          <w:lang w:eastAsia="sr-Latn-CS"/>
        </w:rPr>
        <w:t>из</w:t>
      </w:r>
      <w:r w:rsidR="00FC0176" w:rsidRPr="0017388F">
        <w:rPr>
          <w:rFonts w:eastAsia="Calibri" w:cstheme="minorHAnsi"/>
          <w:sz w:val="24"/>
          <w:lang w:eastAsia="sr-Latn-CS"/>
        </w:rPr>
        <w:t xml:space="preserve"> </w:t>
      </w:r>
      <w:r w:rsidRPr="0017388F">
        <w:rPr>
          <w:rFonts w:eastAsia="Calibri" w:cstheme="minorHAnsi"/>
          <w:sz w:val="24"/>
          <w:lang w:eastAsia="sr-Latn-CS"/>
        </w:rPr>
        <w:t>става</w:t>
      </w:r>
      <w:r w:rsidR="00FC0176" w:rsidRPr="0017388F">
        <w:rPr>
          <w:rFonts w:eastAsia="Calibri" w:cstheme="minorHAnsi"/>
          <w:sz w:val="24"/>
          <w:lang w:eastAsia="sr-Latn-CS"/>
        </w:rPr>
        <w:t xml:space="preserve"> 1. </w:t>
      </w:r>
      <w:r w:rsidRPr="0017388F">
        <w:rPr>
          <w:rFonts w:eastAsia="Calibri" w:cstheme="minorHAnsi"/>
          <w:sz w:val="24"/>
          <w:lang w:eastAsia="sr-Latn-CS"/>
        </w:rPr>
        <w:t>овог</w:t>
      </w:r>
      <w:r w:rsidR="00FC0176" w:rsidRPr="0017388F">
        <w:rPr>
          <w:rFonts w:eastAsia="Calibri" w:cstheme="minorHAnsi"/>
          <w:sz w:val="24"/>
          <w:lang w:eastAsia="sr-Latn-CS"/>
        </w:rPr>
        <w:t xml:space="preserve"> </w:t>
      </w:r>
      <w:r w:rsidRPr="0017388F">
        <w:rPr>
          <w:rFonts w:eastAsia="Calibri" w:cstheme="minorHAnsi"/>
          <w:sz w:val="24"/>
          <w:lang w:eastAsia="sr-Latn-CS"/>
        </w:rPr>
        <w:t>члана</w:t>
      </w:r>
      <w:r w:rsidR="00FC0176" w:rsidRPr="0017388F">
        <w:rPr>
          <w:rFonts w:eastAsia="Calibri" w:cstheme="minorHAnsi"/>
          <w:sz w:val="24"/>
          <w:lang w:eastAsia="sr-Latn-CS"/>
        </w:rPr>
        <w:t xml:space="preserve"> </w:t>
      </w:r>
      <w:r w:rsidRPr="0017388F">
        <w:rPr>
          <w:rFonts w:eastAsia="Calibri" w:cstheme="minorHAnsi"/>
          <w:sz w:val="24"/>
          <w:lang w:eastAsia="sr-Latn-CS"/>
        </w:rPr>
        <w:t>који</w:t>
      </w:r>
      <w:r w:rsidR="00FC0176" w:rsidRPr="0017388F">
        <w:rPr>
          <w:rFonts w:eastAsia="Calibri" w:cstheme="minorHAnsi"/>
          <w:sz w:val="24"/>
          <w:lang w:eastAsia="sr-Latn-CS"/>
        </w:rPr>
        <w:t xml:space="preserve"> </w:t>
      </w:r>
      <w:r w:rsidRPr="0017388F">
        <w:rPr>
          <w:rFonts w:eastAsia="Calibri" w:cstheme="minorHAnsi"/>
          <w:sz w:val="24"/>
          <w:lang w:eastAsia="sr-Latn-CS"/>
        </w:rPr>
        <w:t>се</w:t>
      </w:r>
      <w:r w:rsidR="00FC0176" w:rsidRPr="0017388F">
        <w:rPr>
          <w:rFonts w:eastAsia="Calibri" w:cstheme="minorHAnsi"/>
          <w:sz w:val="24"/>
          <w:lang w:eastAsia="sr-Latn-CS"/>
        </w:rPr>
        <w:t xml:space="preserve"> </w:t>
      </w:r>
      <w:r w:rsidRPr="0017388F">
        <w:rPr>
          <w:rFonts w:eastAsia="Calibri" w:cstheme="minorHAnsi"/>
          <w:sz w:val="24"/>
          <w:lang w:eastAsia="sr-Latn-CS"/>
        </w:rPr>
        <w:t>односе</w:t>
      </w:r>
      <w:r w:rsidR="00FC0176" w:rsidRPr="0017388F">
        <w:rPr>
          <w:rFonts w:eastAsia="Calibri" w:cstheme="minorHAnsi"/>
          <w:sz w:val="24"/>
          <w:lang w:eastAsia="sr-Latn-CS"/>
        </w:rPr>
        <w:t xml:space="preserve"> </w:t>
      </w:r>
      <w:r w:rsidRPr="0017388F">
        <w:rPr>
          <w:rFonts w:eastAsia="Calibri" w:cstheme="minorHAnsi"/>
          <w:sz w:val="24"/>
          <w:lang w:eastAsia="sr-Latn-CS"/>
        </w:rPr>
        <w:t>на</w:t>
      </w:r>
      <w:r w:rsidR="00FC0176" w:rsidRPr="0017388F">
        <w:rPr>
          <w:rFonts w:eastAsia="Calibri" w:cstheme="minorHAnsi"/>
          <w:sz w:val="24"/>
          <w:lang w:eastAsia="sr-Latn-CS"/>
        </w:rPr>
        <w:t xml:space="preserve"> </w:t>
      </w:r>
      <w:r w:rsidRPr="0017388F">
        <w:rPr>
          <w:rFonts w:eastAsia="Calibri" w:cstheme="minorHAnsi"/>
          <w:sz w:val="24"/>
          <w:lang w:eastAsia="sr-Latn-CS"/>
        </w:rPr>
        <w:t>инертни</w:t>
      </w:r>
      <w:r w:rsidR="00FC0176" w:rsidRPr="0017388F">
        <w:rPr>
          <w:rFonts w:eastAsia="Calibri" w:cstheme="minorHAnsi"/>
          <w:sz w:val="24"/>
          <w:lang w:eastAsia="sr-Latn-CS"/>
        </w:rPr>
        <w:t xml:space="preserve"> </w:t>
      </w:r>
      <w:r w:rsidRPr="0017388F">
        <w:rPr>
          <w:rFonts w:eastAsia="Calibri" w:cstheme="minorHAnsi"/>
          <w:sz w:val="24"/>
          <w:lang w:eastAsia="sr-Latn-CS"/>
        </w:rPr>
        <w:t>и</w:t>
      </w:r>
      <w:r w:rsidR="00FC0176" w:rsidRPr="0017388F">
        <w:rPr>
          <w:rFonts w:eastAsia="Calibri" w:cstheme="minorHAnsi"/>
          <w:sz w:val="24"/>
          <w:lang w:eastAsia="sr-Latn-CS"/>
        </w:rPr>
        <w:t xml:space="preserve"> </w:t>
      </w:r>
      <w:r w:rsidRPr="0017388F">
        <w:rPr>
          <w:rFonts w:eastAsia="Calibri" w:cstheme="minorHAnsi"/>
          <w:sz w:val="24"/>
          <w:lang w:eastAsia="sr-Latn-CS"/>
        </w:rPr>
        <w:t>неопасни</w:t>
      </w:r>
      <w:r w:rsidR="00FC0176" w:rsidRPr="0017388F">
        <w:rPr>
          <w:rFonts w:eastAsia="Calibri" w:cstheme="minorHAnsi"/>
          <w:sz w:val="24"/>
          <w:lang w:eastAsia="sr-Latn-CS"/>
        </w:rPr>
        <w:t xml:space="preserve"> </w:t>
      </w:r>
      <w:r w:rsidRPr="0017388F">
        <w:rPr>
          <w:rFonts w:eastAsia="Calibri" w:cstheme="minorHAnsi"/>
          <w:sz w:val="24"/>
          <w:lang w:eastAsia="sr-Latn-CS"/>
        </w:rPr>
        <w:t>отпад</w:t>
      </w:r>
      <w:r w:rsidR="00FC0176" w:rsidRPr="0017388F">
        <w:rPr>
          <w:rFonts w:eastAsia="Calibri" w:cstheme="minorHAnsi"/>
          <w:sz w:val="24"/>
          <w:lang w:eastAsia="sr-Latn-CS"/>
        </w:rPr>
        <w:t xml:space="preserve">, </w:t>
      </w:r>
      <w:r w:rsidRPr="0017388F">
        <w:rPr>
          <w:rFonts w:eastAsia="Calibri" w:cstheme="minorHAnsi"/>
          <w:sz w:val="24"/>
          <w:lang w:eastAsia="sr-Latn-CS"/>
        </w:rPr>
        <w:t>као</w:t>
      </w:r>
      <w:r w:rsidR="00FC0176" w:rsidRPr="0017388F">
        <w:rPr>
          <w:rFonts w:eastAsia="Calibri" w:cstheme="minorHAnsi"/>
          <w:sz w:val="24"/>
          <w:lang w:eastAsia="sr-Latn-CS"/>
        </w:rPr>
        <w:t xml:space="preserve"> </w:t>
      </w:r>
      <w:r w:rsidRPr="0017388F">
        <w:rPr>
          <w:rFonts w:eastAsia="Calibri" w:cstheme="minorHAnsi"/>
          <w:sz w:val="24"/>
          <w:lang w:eastAsia="sr-Latn-CS"/>
        </w:rPr>
        <w:t>и</w:t>
      </w:r>
      <w:r w:rsidR="00FC0176" w:rsidRPr="0017388F">
        <w:rPr>
          <w:rFonts w:eastAsia="Calibri" w:cstheme="minorHAnsi"/>
          <w:sz w:val="24"/>
          <w:lang w:eastAsia="sr-Latn-CS"/>
        </w:rPr>
        <w:t xml:space="preserve"> </w:t>
      </w:r>
      <w:r w:rsidRPr="0017388F">
        <w:rPr>
          <w:rFonts w:eastAsia="Calibri" w:cstheme="minorHAnsi"/>
          <w:sz w:val="24"/>
          <w:lang w:eastAsia="sr-Latn-CS"/>
        </w:rPr>
        <w:t>послови</w:t>
      </w:r>
      <w:r w:rsidR="00FC0176" w:rsidRPr="0017388F">
        <w:rPr>
          <w:rFonts w:eastAsia="Calibri" w:cstheme="minorHAnsi"/>
          <w:sz w:val="24"/>
          <w:lang w:eastAsia="sr-Latn-CS"/>
        </w:rPr>
        <w:t xml:space="preserve"> </w:t>
      </w:r>
      <w:r w:rsidRPr="0017388F">
        <w:rPr>
          <w:rFonts w:eastAsia="Calibri" w:cstheme="minorHAnsi"/>
          <w:sz w:val="24"/>
          <w:lang w:eastAsia="sr-Latn-CS"/>
        </w:rPr>
        <w:t>из</w:t>
      </w:r>
      <w:r w:rsidR="00FC0176" w:rsidRPr="0017388F">
        <w:rPr>
          <w:rFonts w:eastAsia="Calibri" w:cstheme="minorHAnsi"/>
          <w:sz w:val="24"/>
          <w:lang w:eastAsia="sr-Latn-CS"/>
        </w:rPr>
        <w:t xml:space="preserve"> </w:t>
      </w:r>
      <w:r w:rsidRPr="0017388F">
        <w:rPr>
          <w:rFonts w:eastAsia="Calibri" w:cstheme="minorHAnsi"/>
          <w:sz w:val="24"/>
          <w:lang w:eastAsia="sr-Latn-CS"/>
        </w:rPr>
        <w:t>тач</w:t>
      </w:r>
      <w:r w:rsidR="00FC0176" w:rsidRPr="0017388F">
        <w:rPr>
          <w:rFonts w:eastAsia="Calibri" w:cstheme="minorHAnsi"/>
          <w:sz w:val="24"/>
          <w:lang w:eastAsia="sr-Latn-CS"/>
        </w:rPr>
        <w:t xml:space="preserve">. 4) </w:t>
      </w:r>
      <w:r w:rsidRPr="0017388F">
        <w:rPr>
          <w:rFonts w:eastAsia="Calibri" w:cstheme="minorHAnsi"/>
          <w:sz w:val="24"/>
          <w:lang w:eastAsia="sr-Latn-CS"/>
        </w:rPr>
        <w:t>и</w:t>
      </w:r>
      <w:r w:rsidR="00FC0176" w:rsidRPr="0017388F">
        <w:rPr>
          <w:rFonts w:eastAsia="Calibri" w:cstheme="minorHAnsi"/>
          <w:sz w:val="24"/>
          <w:lang w:eastAsia="sr-Latn-CS"/>
        </w:rPr>
        <w:t xml:space="preserve"> 6) </w:t>
      </w:r>
      <w:r w:rsidRPr="0017388F">
        <w:rPr>
          <w:rFonts w:eastAsia="Calibri" w:cstheme="minorHAnsi"/>
          <w:sz w:val="24"/>
          <w:lang w:eastAsia="sr-Latn-CS"/>
        </w:rPr>
        <w:t>обављају</w:t>
      </w:r>
      <w:r w:rsidR="00FC0176" w:rsidRPr="0017388F">
        <w:rPr>
          <w:rFonts w:eastAsia="Calibri" w:cstheme="minorHAnsi"/>
          <w:sz w:val="24"/>
          <w:lang w:eastAsia="sr-Latn-CS"/>
        </w:rPr>
        <w:t xml:space="preserve"> </w:t>
      </w:r>
      <w:r w:rsidRPr="0017388F">
        <w:rPr>
          <w:rFonts w:eastAsia="Calibri" w:cstheme="minorHAnsi"/>
          <w:sz w:val="24"/>
          <w:lang w:eastAsia="sr-Latn-CS"/>
        </w:rPr>
        <w:t>се</w:t>
      </w:r>
      <w:r w:rsidR="00FC0176" w:rsidRPr="0017388F">
        <w:rPr>
          <w:rFonts w:eastAsia="Calibri" w:cstheme="minorHAnsi"/>
          <w:sz w:val="24"/>
          <w:lang w:eastAsia="sr-Latn-CS"/>
        </w:rPr>
        <w:t xml:space="preserve"> </w:t>
      </w:r>
      <w:r w:rsidRPr="0017388F">
        <w:rPr>
          <w:rFonts w:eastAsia="Calibri" w:cstheme="minorHAnsi"/>
          <w:sz w:val="24"/>
          <w:lang w:eastAsia="sr-Latn-CS"/>
        </w:rPr>
        <w:t>као</w:t>
      </w:r>
      <w:r w:rsidR="00FC0176" w:rsidRPr="0017388F">
        <w:rPr>
          <w:rFonts w:eastAsia="Calibri" w:cstheme="minorHAnsi"/>
          <w:sz w:val="24"/>
          <w:lang w:eastAsia="sr-Latn-CS"/>
        </w:rPr>
        <w:t xml:space="preserve"> </w:t>
      </w:r>
      <w:r w:rsidRPr="0017388F">
        <w:rPr>
          <w:rFonts w:eastAsia="Calibri" w:cstheme="minorHAnsi"/>
          <w:sz w:val="24"/>
          <w:lang w:eastAsia="sr-Latn-CS"/>
        </w:rPr>
        <w:t>поверени</w:t>
      </w:r>
      <w:r w:rsidR="00FC0176" w:rsidRPr="0017388F">
        <w:rPr>
          <w:rFonts w:eastAsia="Calibri" w:cstheme="minorHAnsi"/>
          <w:sz w:val="24"/>
          <w:lang w:eastAsia="sr-Latn-CS"/>
        </w:rPr>
        <w:t xml:space="preserve"> </w:t>
      </w:r>
      <w:r w:rsidRPr="0017388F">
        <w:rPr>
          <w:rFonts w:eastAsia="Calibri" w:cstheme="minorHAnsi"/>
          <w:sz w:val="24"/>
          <w:lang w:eastAsia="sr-Latn-CS"/>
        </w:rPr>
        <w:t>послови</w:t>
      </w:r>
      <w:r w:rsidR="00FC0176" w:rsidRPr="0017388F">
        <w:rPr>
          <w:rFonts w:eastAsia="Calibri" w:cstheme="minorHAnsi"/>
          <w:sz w:val="24"/>
          <w:lang w:eastAsia="sr-Latn-CS"/>
        </w:rPr>
        <w:t>.</w:t>
      </w:r>
    </w:p>
    <w:p w:rsidR="00FC0176" w:rsidRPr="0017388F" w:rsidRDefault="00E7405E" w:rsidP="00FC0176">
      <w:pPr>
        <w:spacing w:before="240" w:after="160" w:line="259" w:lineRule="auto"/>
        <w:jc w:val="both"/>
        <w:rPr>
          <w:rFonts w:eastAsia="TimesNewRoman" w:cstheme="minorHAnsi"/>
          <w:sz w:val="24"/>
          <w:lang w:eastAsia="sr-Latn-CS"/>
        </w:rPr>
      </w:pPr>
      <w:r w:rsidRPr="0017388F">
        <w:rPr>
          <w:rFonts w:eastAsia="Calibri" w:cstheme="minorHAnsi"/>
          <w:sz w:val="24"/>
          <w:lang w:eastAsia="sr-Latn-CS"/>
        </w:rPr>
        <w:t>Агенција</w:t>
      </w:r>
      <w:r w:rsidR="00FC0176" w:rsidRPr="0017388F">
        <w:rPr>
          <w:rFonts w:eastAsia="Calibri" w:cstheme="minorHAnsi"/>
          <w:sz w:val="24"/>
          <w:lang w:eastAsia="sr-Latn-CS"/>
        </w:rPr>
        <w:t xml:space="preserve"> </w:t>
      </w:r>
      <w:r w:rsidRPr="0017388F">
        <w:rPr>
          <w:rFonts w:eastAsia="Calibri" w:cstheme="minorHAnsi"/>
          <w:sz w:val="24"/>
          <w:lang w:eastAsia="sr-Latn-CS"/>
        </w:rPr>
        <w:t>за</w:t>
      </w:r>
      <w:r w:rsidR="00FC0176" w:rsidRPr="0017388F">
        <w:rPr>
          <w:rFonts w:eastAsia="Calibri" w:cstheme="minorHAnsi"/>
          <w:sz w:val="24"/>
          <w:lang w:eastAsia="sr-Latn-CS"/>
        </w:rPr>
        <w:t xml:space="preserve"> </w:t>
      </w:r>
      <w:r w:rsidRPr="0017388F">
        <w:rPr>
          <w:rFonts w:eastAsia="Calibri" w:cstheme="minorHAnsi"/>
          <w:sz w:val="24"/>
          <w:lang w:eastAsia="sr-Latn-CS"/>
        </w:rPr>
        <w:t>заштиту</w:t>
      </w:r>
      <w:r w:rsidR="00FC0176" w:rsidRPr="0017388F">
        <w:rPr>
          <w:rFonts w:eastAsia="Calibri" w:cstheme="minorHAnsi"/>
          <w:sz w:val="24"/>
          <w:lang w:eastAsia="sr-Latn-CS"/>
        </w:rPr>
        <w:t xml:space="preserve"> </w:t>
      </w:r>
      <w:r w:rsidRPr="0017388F">
        <w:rPr>
          <w:rFonts w:eastAsia="Calibri" w:cstheme="minorHAnsi"/>
          <w:sz w:val="24"/>
          <w:lang w:eastAsia="sr-Latn-CS"/>
        </w:rPr>
        <w:t>животне</w:t>
      </w:r>
      <w:r w:rsidR="00FC0176" w:rsidRPr="0017388F">
        <w:rPr>
          <w:rFonts w:eastAsia="Calibri" w:cstheme="minorHAnsi"/>
          <w:sz w:val="24"/>
          <w:lang w:eastAsia="sr-Latn-CS"/>
        </w:rPr>
        <w:t xml:space="preserve"> </w:t>
      </w:r>
      <w:r w:rsidRPr="0017388F">
        <w:rPr>
          <w:rFonts w:eastAsia="Calibri" w:cstheme="minorHAnsi"/>
          <w:sz w:val="24"/>
          <w:lang w:eastAsia="sr-Latn-CS"/>
        </w:rPr>
        <w:t>средине</w:t>
      </w:r>
      <w:r w:rsidR="00FC0176" w:rsidRPr="0017388F">
        <w:rPr>
          <w:rFonts w:eastAsia="Calibri" w:cstheme="minorHAnsi"/>
          <w:sz w:val="24"/>
          <w:lang w:eastAsia="sr-Latn-CS"/>
        </w:rPr>
        <w:t xml:space="preserve"> </w:t>
      </w:r>
      <w:r w:rsidRPr="0017388F">
        <w:rPr>
          <w:rFonts w:eastAsia="Calibri" w:cstheme="minorHAnsi"/>
          <w:sz w:val="24"/>
          <w:lang w:eastAsia="sr-Latn-CS"/>
        </w:rPr>
        <w:t>води</w:t>
      </w:r>
      <w:r w:rsidR="00FC0176" w:rsidRPr="0017388F">
        <w:rPr>
          <w:rFonts w:eastAsia="Calibri" w:cstheme="minorHAnsi"/>
          <w:sz w:val="24"/>
          <w:lang w:eastAsia="sr-Latn-CS"/>
        </w:rPr>
        <w:t xml:space="preserve"> </w:t>
      </w:r>
      <w:r w:rsidRPr="0017388F">
        <w:rPr>
          <w:rFonts w:eastAsia="Calibri" w:cstheme="minorHAnsi"/>
          <w:sz w:val="24"/>
          <w:lang w:eastAsia="sr-Latn-CS"/>
        </w:rPr>
        <w:t>и</w:t>
      </w:r>
      <w:r w:rsidR="00FC0176" w:rsidRPr="0017388F">
        <w:rPr>
          <w:rFonts w:eastAsia="Calibri" w:cstheme="minorHAnsi"/>
          <w:sz w:val="24"/>
          <w:lang w:eastAsia="sr-Latn-CS"/>
        </w:rPr>
        <w:t xml:space="preserve"> </w:t>
      </w:r>
      <w:r w:rsidRPr="0017388F">
        <w:rPr>
          <w:rFonts w:eastAsia="Calibri" w:cstheme="minorHAnsi"/>
          <w:sz w:val="24"/>
          <w:lang w:eastAsia="sr-Latn-CS"/>
        </w:rPr>
        <w:t>ажурира</w:t>
      </w:r>
      <w:r w:rsidR="00FC0176" w:rsidRPr="0017388F">
        <w:rPr>
          <w:rFonts w:eastAsia="Calibri" w:cstheme="minorHAnsi"/>
          <w:sz w:val="24"/>
          <w:lang w:eastAsia="sr-Latn-CS"/>
        </w:rPr>
        <w:t xml:space="preserve"> </w:t>
      </w:r>
      <w:r w:rsidRPr="0017388F">
        <w:rPr>
          <w:rFonts w:eastAsia="Calibri" w:cstheme="minorHAnsi"/>
          <w:sz w:val="24"/>
          <w:lang w:eastAsia="sr-Latn-CS"/>
        </w:rPr>
        <w:t>базу</w:t>
      </w:r>
      <w:r w:rsidR="00FC0176" w:rsidRPr="0017388F">
        <w:rPr>
          <w:rFonts w:eastAsia="Calibri" w:cstheme="minorHAnsi"/>
          <w:sz w:val="24"/>
          <w:lang w:eastAsia="sr-Latn-CS"/>
        </w:rPr>
        <w:t xml:space="preserve"> </w:t>
      </w:r>
      <w:r w:rsidRPr="0017388F">
        <w:rPr>
          <w:rFonts w:eastAsia="Calibri" w:cstheme="minorHAnsi"/>
          <w:sz w:val="24"/>
          <w:lang w:eastAsia="sr-Latn-CS"/>
        </w:rPr>
        <w:t>података</w:t>
      </w:r>
      <w:r w:rsidR="00FC0176" w:rsidRPr="0017388F">
        <w:rPr>
          <w:rFonts w:eastAsia="Calibri" w:cstheme="minorHAnsi"/>
          <w:sz w:val="24"/>
          <w:lang w:eastAsia="sr-Latn-CS"/>
        </w:rPr>
        <w:t xml:space="preserve"> </w:t>
      </w:r>
      <w:r w:rsidRPr="0017388F">
        <w:rPr>
          <w:rFonts w:eastAsia="Calibri" w:cstheme="minorHAnsi"/>
          <w:sz w:val="24"/>
          <w:lang w:eastAsia="sr-Latn-CS"/>
        </w:rPr>
        <w:t>о</w:t>
      </w:r>
      <w:r w:rsidR="00FC0176" w:rsidRPr="0017388F">
        <w:rPr>
          <w:rFonts w:eastAsia="Calibri" w:cstheme="minorHAnsi"/>
          <w:sz w:val="24"/>
          <w:lang w:eastAsia="sr-Latn-CS"/>
        </w:rPr>
        <w:t xml:space="preserve"> </w:t>
      </w:r>
      <w:r w:rsidRPr="0017388F">
        <w:rPr>
          <w:rFonts w:eastAsia="Calibri" w:cstheme="minorHAnsi"/>
          <w:sz w:val="24"/>
          <w:lang w:eastAsia="sr-Latn-CS"/>
        </w:rPr>
        <w:t>управљању</w:t>
      </w:r>
      <w:r w:rsidR="00FC0176" w:rsidRPr="0017388F">
        <w:rPr>
          <w:rFonts w:eastAsia="Calibri" w:cstheme="minorHAnsi"/>
          <w:sz w:val="24"/>
          <w:lang w:eastAsia="sr-Latn-CS"/>
        </w:rPr>
        <w:t xml:space="preserve"> </w:t>
      </w:r>
      <w:r w:rsidRPr="0017388F">
        <w:rPr>
          <w:rFonts w:eastAsia="Calibri" w:cstheme="minorHAnsi"/>
          <w:sz w:val="24"/>
          <w:lang w:eastAsia="sr-Latn-CS"/>
        </w:rPr>
        <w:t>отпадом</w:t>
      </w:r>
      <w:r w:rsidR="00FC0176" w:rsidRPr="0017388F">
        <w:rPr>
          <w:rFonts w:eastAsia="Calibri" w:cstheme="minorHAnsi"/>
          <w:sz w:val="24"/>
          <w:lang w:eastAsia="sr-Latn-CS"/>
        </w:rPr>
        <w:t xml:space="preserve"> </w:t>
      </w:r>
      <w:r w:rsidRPr="0017388F">
        <w:rPr>
          <w:rFonts w:eastAsia="Calibri" w:cstheme="minorHAnsi"/>
          <w:sz w:val="24"/>
          <w:lang w:eastAsia="sr-Latn-CS"/>
        </w:rPr>
        <w:t>у</w:t>
      </w:r>
      <w:r w:rsidR="00FC0176" w:rsidRPr="0017388F">
        <w:rPr>
          <w:rFonts w:eastAsia="Calibri" w:cstheme="minorHAnsi"/>
          <w:sz w:val="24"/>
          <w:lang w:eastAsia="sr-Latn-CS"/>
        </w:rPr>
        <w:t xml:space="preserve"> </w:t>
      </w:r>
      <w:r w:rsidRPr="0017388F">
        <w:rPr>
          <w:rFonts w:eastAsia="Calibri" w:cstheme="minorHAnsi"/>
          <w:sz w:val="24"/>
          <w:lang w:eastAsia="sr-Latn-CS"/>
        </w:rPr>
        <w:t>информационом</w:t>
      </w:r>
      <w:r w:rsidR="00FC0176" w:rsidRPr="0017388F">
        <w:rPr>
          <w:rFonts w:eastAsia="Calibri" w:cstheme="minorHAnsi"/>
          <w:sz w:val="24"/>
          <w:lang w:eastAsia="sr-Latn-CS"/>
        </w:rPr>
        <w:t xml:space="preserve"> </w:t>
      </w:r>
      <w:r w:rsidRPr="0017388F">
        <w:rPr>
          <w:rFonts w:eastAsia="Calibri" w:cstheme="minorHAnsi"/>
          <w:sz w:val="24"/>
          <w:lang w:eastAsia="sr-Latn-CS"/>
        </w:rPr>
        <w:t>систему</w:t>
      </w:r>
      <w:r w:rsidR="00FC0176" w:rsidRPr="0017388F">
        <w:rPr>
          <w:rFonts w:eastAsia="Calibri" w:cstheme="minorHAnsi"/>
          <w:sz w:val="24"/>
          <w:lang w:eastAsia="sr-Latn-CS"/>
        </w:rPr>
        <w:t xml:space="preserve"> </w:t>
      </w:r>
      <w:r w:rsidRPr="0017388F">
        <w:rPr>
          <w:rFonts w:eastAsia="Calibri" w:cstheme="minorHAnsi"/>
          <w:sz w:val="24"/>
          <w:lang w:eastAsia="sr-Latn-CS"/>
        </w:rPr>
        <w:t>заштите</w:t>
      </w:r>
      <w:r w:rsidR="00FC0176" w:rsidRPr="0017388F">
        <w:rPr>
          <w:rFonts w:eastAsia="Calibri" w:cstheme="minorHAnsi"/>
          <w:sz w:val="24"/>
          <w:lang w:eastAsia="sr-Latn-CS"/>
        </w:rPr>
        <w:t xml:space="preserve"> </w:t>
      </w:r>
      <w:r w:rsidRPr="0017388F">
        <w:rPr>
          <w:rFonts w:eastAsia="Calibri" w:cstheme="minorHAnsi"/>
          <w:sz w:val="24"/>
          <w:lang w:eastAsia="sr-Latn-CS"/>
        </w:rPr>
        <w:t>животне</w:t>
      </w:r>
      <w:r w:rsidR="00FC0176" w:rsidRPr="0017388F">
        <w:rPr>
          <w:rFonts w:eastAsia="Calibri" w:cstheme="minorHAnsi"/>
          <w:sz w:val="24"/>
          <w:lang w:eastAsia="sr-Latn-CS"/>
        </w:rPr>
        <w:t xml:space="preserve"> </w:t>
      </w:r>
      <w:r w:rsidRPr="0017388F">
        <w:rPr>
          <w:rFonts w:eastAsia="Calibri" w:cstheme="minorHAnsi"/>
          <w:sz w:val="24"/>
          <w:lang w:eastAsia="sr-Latn-CS"/>
        </w:rPr>
        <w:t>средине</w:t>
      </w:r>
      <w:r w:rsidR="00FC0176" w:rsidRPr="0017388F">
        <w:rPr>
          <w:rFonts w:eastAsia="Calibri" w:cstheme="minorHAnsi"/>
          <w:sz w:val="24"/>
          <w:lang w:eastAsia="sr-Latn-CS"/>
        </w:rPr>
        <w:t xml:space="preserve">, </w:t>
      </w:r>
      <w:r w:rsidRPr="0017388F">
        <w:rPr>
          <w:rFonts w:eastAsia="Calibri" w:cstheme="minorHAnsi"/>
          <w:sz w:val="24"/>
          <w:lang w:eastAsia="sr-Latn-CS"/>
        </w:rPr>
        <w:t>у</w:t>
      </w:r>
      <w:r w:rsidR="00FC0176" w:rsidRPr="0017388F">
        <w:rPr>
          <w:rFonts w:eastAsia="Calibri" w:cstheme="minorHAnsi"/>
          <w:sz w:val="24"/>
          <w:lang w:eastAsia="sr-Latn-CS"/>
        </w:rPr>
        <w:t xml:space="preserve"> </w:t>
      </w:r>
      <w:r w:rsidRPr="0017388F">
        <w:rPr>
          <w:rFonts w:eastAsia="Calibri" w:cstheme="minorHAnsi"/>
          <w:sz w:val="24"/>
          <w:lang w:eastAsia="sr-Latn-CS"/>
        </w:rPr>
        <w:t>складу</w:t>
      </w:r>
      <w:r w:rsidR="00FC0176" w:rsidRPr="0017388F">
        <w:rPr>
          <w:rFonts w:eastAsia="Calibri" w:cstheme="minorHAnsi"/>
          <w:sz w:val="24"/>
          <w:lang w:eastAsia="sr-Latn-CS"/>
        </w:rPr>
        <w:t xml:space="preserve"> </w:t>
      </w:r>
      <w:r w:rsidRPr="0017388F">
        <w:rPr>
          <w:rFonts w:eastAsia="Calibri" w:cstheme="minorHAnsi"/>
          <w:sz w:val="24"/>
          <w:lang w:eastAsia="sr-Latn-CS"/>
        </w:rPr>
        <w:t>са</w:t>
      </w:r>
      <w:r w:rsidR="00FC0176" w:rsidRPr="0017388F">
        <w:rPr>
          <w:rFonts w:eastAsia="Calibri" w:cstheme="minorHAnsi"/>
          <w:sz w:val="24"/>
          <w:lang w:eastAsia="sr-Latn-CS"/>
        </w:rPr>
        <w:t xml:space="preserve"> </w:t>
      </w:r>
      <w:r w:rsidRPr="0017388F">
        <w:rPr>
          <w:rFonts w:eastAsia="Calibri" w:cstheme="minorHAnsi"/>
          <w:sz w:val="24"/>
          <w:lang w:eastAsia="sr-Latn-CS"/>
        </w:rPr>
        <w:t>законом</w:t>
      </w:r>
      <w:r w:rsidR="00FC0176" w:rsidRPr="0017388F">
        <w:rPr>
          <w:rFonts w:eastAsia="Calibri" w:cstheme="minorHAnsi"/>
          <w:sz w:val="24"/>
          <w:lang w:eastAsia="sr-Latn-CS"/>
        </w:rPr>
        <w:t xml:space="preserve"> </w:t>
      </w:r>
      <w:r w:rsidRPr="0017388F">
        <w:rPr>
          <w:rFonts w:eastAsia="Calibri" w:cstheme="minorHAnsi"/>
          <w:sz w:val="24"/>
          <w:lang w:eastAsia="sr-Latn-CS"/>
        </w:rPr>
        <w:t>којим</w:t>
      </w:r>
      <w:r w:rsidR="00FC0176" w:rsidRPr="0017388F">
        <w:rPr>
          <w:rFonts w:eastAsia="Calibri" w:cstheme="minorHAnsi"/>
          <w:sz w:val="24"/>
          <w:lang w:eastAsia="sr-Latn-CS"/>
        </w:rPr>
        <w:t xml:space="preserve"> </w:t>
      </w:r>
      <w:r w:rsidRPr="0017388F">
        <w:rPr>
          <w:rFonts w:eastAsia="Calibri" w:cstheme="minorHAnsi"/>
          <w:sz w:val="24"/>
          <w:lang w:eastAsia="sr-Latn-CS"/>
        </w:rPr>
        <w:t>се</w:t>
      </w:r>
      <w:r w:rsidR="00FC0176" w:rsidRPr="0017388F">
        <w:rPr>
          <w:rFonts w:eastAsia="Calibri" w:cstheme="minorHAnsi"/>
          <w:sz w:val="24"/>
          <w:lang w:eastAsia="sr-Latn-CS"/>
        </w:rPr>
        <w:t xml:space="preserve"> </w:t>
      </w:r>
      <w:r w:rsidRPr="0017388F">
        <w:rPr>
          <w:rFonts w:eastAsia="Calibri" w:cstheme="minorHAnsi"/>
          <w:sz w:val="24"/>
          <w:lang w:eastAsia="sr-Latn-CS"/>
        </w:rPr>
        <w:t>уређује</w:t>
      </w:r>
      <w:r w:rsidR="00FC0176" w:rsidRPr="0017388F">
        <w:rPr>
          <w:rFonts w:eastAsia="Calibri" w:cstheme="minorHAnsi"/>
          <w:sz w:val="24"/>
          <w:lang w:eastAsia="sr-Latn-CS"/>
        </w:rPr>
        <w:t xml:space="preserve"> </w:t>
      </w:r>
      <w:r w:rsidRPr="0017388F">
        <w:rPr>
          <w:rFonts w:eastAsia="Calibri" w:cstheme="minorHAnsi"/>
          <w:sz w:val="24"/>
          <w:lang w:eastAsia="sr-Latn-CS"/>
        </w:rPr>
        <w:t>заштита</w:t>
      </w:r>
      <w:r w:rsidR="00FC0176" w:rsidRPr="0017388F">
        <w:rPr>
          <w:rFonts w:eastAsia="Calibri" w:cstheme="minorHAnsi"/>
          <w:sz w:val="24"/>
          <w:lang w:eastAsia="sr-Latn-CS"/>
        </w:rPr>
        <w:t xml:space="preserve"> </w:t>
      </w:r>
      <w:r w:rsidRPr="0017388F">
        <w:rPr>
          <w:rFonts w:eastAsia="Calibri" w:cstheme="minorHAnsi"/>
          <w:sz w:val="24"/>
          <w:lang w:eastAsia="sr-Latn-CS"/>
        </w:rPr>
        <w:t>животне</w:t>
      </w:r>
      <w:r w:rsidR="00FC0176" w:rsidRPr="0017388F">
        <w:rPr>
          <w:rFonts w:eastAsia="Calibri" w:cstheme="minorHAnsi"/>
          <w:sz w:val="24"/>
          <w:lang w:eastAsia="sr-Latn-CS"/>
        </w:rPr>
        <w:t xml:space="preserve"> </w:t>
      </w:r>
      <w:r w:rsidRPr="0017388F">
        <w:rPr>
          <w:rFonts w:eastAsia="Calibri" w:cstheme="minorHAnsi"/>
          <w:sz w:val="24"/>
          <w:lang w:eastAsia="sr-Latn-CS"/>
        </w:rPr>
        <w:t>средине</w:t>
      </w:r>
      <w:r w:rsidR="00FC0176" w:rsidRPr="0017388F">
        <w:rPr>
          <w:rFonts w:eastAsia="Calibri" w:cstheme="minorHAnsi"/>
          <w:sz w:val="24"/>
          <w:lang w:eastAsia="sr-Latn-CS"/>
        </w:rPr>
        <w:t>.</w:t>
      </w:r>
      <w:r w:rsidR="00FC0176" w:rsidRPr="0017388F">
        <w:rPr>
          <w:rFonts w:eastAsia="TimesNewRoman" w:cstheme="minorHAnsi"/>
          <w:sz w:val="24"/>
          <w:lang w:eastAsia="sr-Latn-CS"/>
        </w:rPr>
        <w:t xml:space="preserve"> </w:t>
      </w:r>
      <w:r w:rsidRPr="0017388F">
        <w:rPr>
          <w:rFonts w:eastAsia="TimesNewRoman" w:cstheme="minorHAnsi"/>
          <w:sz w:val="24"/>
          <w:lang w:eastAsia="sr-Latn-CS"/>
        </w:rPr>
        <w:t>У</w:t>
      </w:r>
      <w:r w:rsidR="00FC0176" w:rsidRPr="0017388F">
        <w:rPr>
          <w:rFonts w:eastAsia="TimesNewRoman" w:cstheme="minorHAnsi"/>
          <w:sz w:val="24"/>
          <w:lang w:eastAsia="sr-Latn-CS"/>
        </w:rPr>
        <w:t xml:space="preserve"> </w:t>
      </w:r>
      <w:r w:rsidRPr="0017388F">
        <w:rPr>
          <w:rFonts w:eastAsia="TimesNewRoman" w:cstheme="minorHAnsi"/>
          <w:sz w:val="24"/>
          <w:lang w:eastAsia="sr-Latn-CS"/>
        </w:rPr>
        <w:t>оквиру</w:t>
      </w:r>
      <w:r w:rsidR="00FC0176" w:rsidRPr="0017388F">
        <w:rPr>
          <w:rFonts w:eastAsia="TimesNewRoman" w:cstheme="minorHAnsi"/>
          <w:sz w:val="24"/>
          <w:lang w:eastAsia="sr-Latn-CS"/>
        </w:rPr>
        <w:t xml:space="preserve"> </w:t>
      </w:r>
      <w:r w:rsidRPr="0017388F">
        <w:rPr>
          <w:rFonts w:eastAsia="TimesNewRoman" w:cstheme="minorHAnsi"/>
          <w:sz w:val="24"/>
          <w:lang w:eastAsia="sr-Latn-CS"/>
        </w:rPr>
        <w:t>посебних</w:t>
      </w:r>
      <w:r w:rsidR="00FC0176" w:rsidRPr="0017388F">
        <w:rPr>
          <w:rFonts w:eastAsia="TimesNewRoman" w:cstheme="minorHAnsi"/>
          <w:sz w:val="24"/>
          <w:lang w:eastAsia="sr-Latn-CS"/>
        </w:rPr>
        <w:t xml:space="preserve"> </w:t>
      </w:r>
      <w:r w:rsidRPr="0017388F">
        <w:rPr>
          <w:rFonts w:eastAsia="TimesNewRoman" w:cstheme="minorHAnsi"/>
          <w:sz w:val="24"/>
          <w:lang w:eastAsia="sr-Latn-CS"/>
        </w:rPr>
        <w:t>токова</w:t>
      </w:r>
      <w:r w:rsidR="00FC0176" w:rsidRPr="0017388F">
        <w:rPr>
          <w:rFonts w:eastAsia="TimesNewRoman" w:cstheme="minorHAnsi"/>
          <w:sz w:val="24"/>
          <w:lang w:eastAsia="sr-Latn-CS"/>
        </w:rPr>
        <w:t xml:space="preserve"> </w:t>
      </w:r>
      <w:r w:rsidRPr="0017388F">
        <w:rPr>
          <w:rFonts w:eastAsia="TimesNewRoman" w:cstheme="minorHAnsi"/>
          <w:sz w:val="24"/>
          <w:lang w:eastAsia="sr-Latn-CS"/>
        </w:rPr>
        <w:t>отпада</w:t>
      </w:r>
      <w:r w:rsidR="00FC0176" w:rsidRPr="0017388F">
        <w:rPr>
          <w:rFonts w:eastAsia="TimesNewRoman" w:cstheme="minorHAnsi"/>
          <w:sz w:val="24"/>
          <w:lang w:eastAsia="sr-Latn-CS"/>
        </w:rPr>
        <w:t xml:space="preserve"> </w:t>
      </w:r>
      <w:r w:rsidRPr="0017388F">
        <w:rPr>
          <w:rFonts w:eastAsia="TimesNewRoman" w:cstheme="minorHAnsi"/>
          <w:sz w:val="24"/>
          <w:lang w:eastAsia="sr-Latn-CS"/>
        </w:rPr>
        <w:t>Агенција</w:t>
      </w:r>
      <w:r w:rsidR="00FC0176" w:rsidRPr="0017388F">
        <w:rPr>
          <w:rFonts w:eastAsia="TimesNewRoman" w:cstheme="minorHAnsi"/>
          <w:sz w:val="24"/>
          <w:lang w:eastAsia="sr-Latn-CS"/>
        </w:rPr>
        <w:t xml:space="preserve"> </w:t>
      </w:r>
      <w:r w:rsidRPr="0017388F">
        <w:rPr>
          <w:rFonts w:eastAsia="TimesNewRoman" w:cstheme="minorHAnsi"/>
          <w:sz w:val="24"/>
          <w:lang w:eastAsia="sr-Latn-CS"/>
        </w:rPr>
        <w:t>прикупља</w:t>
      </w:r>
      <w:r w:rsidR="00FC0176" w:rsidRPr="0017388F">
        <w:rPr>
          <w:rFonts w:eastAsia="TimesNewRoman" w:cstheme="minorHAnsi"/>
          <w:sz w:val="24"/>
          <w:lang w:eastAsia="sr-Latn-CS"/>
        </w:rPr>
        <w:t xml:space="preserve"> </w:t>
      </w:r>
      <w:r w:rsidRPr="0017388F">
        <w:rPr>
          <w:rFonts w:eastAsia="TimesNewRoman" w:cstheme="minorHAnsi"/>
          <w:sz w:val="24"/>
          <w:lang w:eastAsia="sr-Latn-CS"/>
        </w:rPr>
        <w:t>податке</w:t>
      </w:r>
      <w:r w:rsidR="00FC0176" w:rsidRPr="0017388F">
        <w:rPr>
          <w:rFonts w:eastAsia="TimesNewRoman" w:cstheme="minorHAnsi"/>
          <w:sz w:val="24"/>
          <w:lang w:eastAsia="sr-Latn-CS"/>
        </w:rPr>
        <w:t xml:space="preserve"> </w:t>
      </w:r>
      <w:r w:rsidRPr="0017388F">
        <w:rPr>
          <w:rFonts w:eastAsia="TimesNewRoman" w:cstheme="minorHAnsi"/>
          <w:sz w:val="24"/>
          <w:lang w:eastAsia="sr-Latn-CS"/>
        </w:rPr>
        <w:t>од</w:t>
      </w:r>
      <w:r w:rsidR="00FC0176" w:rsidRPr="0017388F">
        <w:rPr>
          <w:rFonts w:eastAsia="TimesNewRoman" w:cstheme="minorHAnsi"/>
          <w:sz w:val="24"/>
          <w:lang w:eastAsia="sr-Latn-CS"/>
        </w:rPr>
        <w:t xml:space="preserve"> </w:t>
      </w:r>
      <w:r w:rsidRPr="0017388F">
        <w:rPr>
          <w:rFonts w:eastAsia="TimesNewRoman" w:cstheme="minorHAnsi"/>
          <w:sz w:val="24"/>
          <w:lang w:eastAsia="sr-Latn-CS"/>
        </w:rPr>
        <w:t>лица</w:t>
      </w:r>
      <w:r w:rsidR="00FC0176" w:rsidRPr="0017388F">
        <w:rPr>
          <w:rFonts w:eastAsia="TimesNewRoman" w:cstheme="minorHAnsi"/>
          <w:sz w:val="24"/>
          <w:lang w:eastAsia="sr-Latn-CS"/>
        </w:rPr>
        <w:t xml:space="preserve"> </w:t>
      </w:r>
      <w:r w:rsidRPr="0017388F">
        <w:rPr>
          <w:rFonts w:eastAsia="TimesNewRoman" w:cstheme="minorHAnsi"/>
          <w:sz w:val="24"/>
          <w:lang w:eastAsia="sr-Latn-CS"/>
        </w:rPr>
        <w:t>која</w:t>
      </w:r>
      <w:r w:rsidR="00FC0176" w:rsidRPr="0017388F">
        <w:rPr>
          <w:rFonts w:eastAsia="TimesNewRoman" w:cstheme="minorHAnsi"/>
          <w:sz w:val="24"/>
          <w:lang w:eastAsia="sr-Latn-CS"/>
        </w:rPr>
        <w:t xml:space="preserve"> </w:t>
      </w:r>
      <w:r w:rsidRPr="0017388F">
        <w:rPr>
          <w:rFonts w:eastAsia="TimesNewRoman" w:cstheme="minorHAnsi"/>
          <w:sz w:val="24"/>
          <w:lang w:eastAsia="sr-Latn-CS"/>
        </w:rPr>
        <w:t>врше</w:t>
      </w:r>
      <w:r w:rsidR="00FC0176" w:rsidRPr="0017388F">
        <w:rPr>
          <w:rFonts w:eastAsia="TimesNewRoman" w:cstheme="minorHAnsi"/>
          <w:sz w:val="24"/>
          <w:lang w:eastAsia="sr-Latn-CS"/>
        </w:rPr>
        <w:t xml:space="preserve"> </w:t>
      </w:r>
      <w:r w:rsidRPr="0017388F">
        <w:rPr>
          <w:rFonts w:eastAsia="TimesNewRoman" w:cstheme="minorHAnsi"/>
          <w:sz w:val="24"/>
          <w:lang w:eastAsia="sr-Latn-CS"/>
        </w:rPr>
        <w:t>сакупљање</w:t>
      </w:r>
      <w:r w:rsidR="00FC0176" w:rsidRPr="0017388F">
        <w:rPr>
          <w:rFonts w:eastAsia="TimesNewRoman" w:cstheme="minorHAnsi"/>
          <w:sz w:val="24"/>
          <w:lang w:eastAsia="sr-Latn-CS"/>
        </w:rPr>
        <w:t xml:space="preserve">, </w:t>
      </w:r>
      <w:r w:rsidRPr="0017388F">
        <w:rPr>
          <w:rFonts w:eastAsia="TimesNewRoman" w:cstheme="minorHAnsi"/>
          <w:sz w:val="24"/>
          <w:lang w:eastAsia="sr-Latn-CS"/>
        </w:rPr>
        <w:t>складиштење</w:t>
      </w:r>
      <w:r w:rsidR="00FC0176" w:rsidRPr="0017388F">
        <w:rPr>
          <w:rFonts w:eastAsia="TimesNewRoman" w:cstheme="minorHAnsi"/>
          <w:sz w:val="24"/>
          <w:lang w:eastAsia="sr-Latn-CS"/>
        </w:rPr>
        <w:t xml:space="preserve"> </w:t>
      </w:r>
      <w:r w:rsidRPr="0017388F">
        <w:rPr>
          <w:rFonts w:eastAsia="TimesNewRoman" w:cstheme="minorHAnsi"/>
          <w:sz w:val="24"/>
          <w:lang w:eastAsia="sr-Latn-CS"/>
        </w:rPr>
        <w:t>и</w:t>
      </w:r>
      <w:r w:rsidR="00FC0176" w:rsidRPr="0017388F">
        <w:rPr>
          <w:rFonts w:eastAsia="TimesNewRoman" w:cstheme="minorHAnsi"/>
          <w:sz w:val="24"/>
          <w:lang w:eastAsia="sr-Latn-CS"/>
        </w:rPr>
        <w:t xml:space="preserve"> </w:t>
      </w:r>
      <w:r w:rsidRPr="0017388F">
        <w:rPr>
          <w:rFonts w:eastAsia="TimesNewRoman" w:cstheme="minorHAnsi"/>
          <w:sz w:val="24"/>
          <w:lang w:eastAsia="sr-Latn-CS"/>
        </w:rPr>
        <w:t>третман</w:t>
      </w:r>
      <w:r w:rsidR="00FC0176" w:rsidRPr="0017388F">
        <w:rPr>
          <w:rFonts w:eastAsia="TimesNewRoman" w:cstheme="minorHAnsi"/>
          <w:sz w:val="24"/>
          <w:lang w:eastAsia="sr-Latn-CS"/>
        </w:rPr>
        <w:t xml:space="preserve"> </w:t>
      </w:r>
      <w:r w:rsidRPr="0017388F">
        <w:rPr>
          <w:rFonts w:eastAsia="TimesNewRoman" w:cstheme="minorHAnsi"/>
          <w:sz w:val="24"/>
          <w:lang w:eastAsia="sr-Latn-CS"/>
        </w:rPr>
        <w:t>свих</w:t>
      </w:r>
      <w:r w:rsidR="00FC0176" w:rsidRPr="0017388F">
        <w:rPr>
          <w:rFonts w:eastAsia="TimesNewRoman" w:cstheme="minorHAnsi"/>
          <w:sz w:val="24"/>
          <w:lang w:eastAsia="sr-Latn-CS"/>
        </w:rPr>
        <w:t xml:space="preserve"> </w:t>
      </w:r>
      <w:r w:rsidRPr="0017388F">
        <w:rPr>
          <w:rFonts w:eastAsia="TimesNewRoman" w:cstheme="minorHAnsi"/>
          <w:sz w:val="24"/>
          <w:lang w:eastAsia="sr-Latn-CS"/>
        </w:rPr>
        <w:t>категорија</w:t>
      </w:r>
      <w:r w:rsidR="00FC0176" w:rsidRPr="0017388F">
        <w:rPr>
          <w:rFonts w:eastAsia="TimesNewRoman" w:cstheme="minorHAnsi"/>
          <w:sz w:val="24"/>
          <w:lang w:eastAsia="sr-Latn-CS"/>
        </w:rPr>
        <w:t xml:space="preserve"> </w:t>
      </w:r>
      <w:r w:rsidRPr="0017388F">
        <w:rPr>
          <w:rFonts w:eastAsia="TimesNewRoman" w:cstheme="minorHAnsi"/>
          <w:sz w:val="24"/>
          <w:lang w:eastAsia="sr-Latn-CS"/>
        </w:rPr>
        <w:t>отпада</w:t>
      </w:r>
      <w:r w:rsidR="00FC0176" w:rsidRPr="0017388F">
        <w:rPr>
          <w:rFonts w:eastAsia="TimesNewRoman" w:cstheme="minorHAnsi"/>
          <w:sz w:val="24"/>
          <w:lang w:eastAsia="sr-Latn-CS"/>
        </w:rPr>
        <w:t xml:space="preserve"> </w:t>
      </w:r>
      <w:r w:rsidRPr="0017388F">
        <w:rPr>
          <w:rFonts w:eastAsia="TimesNewRoman" w:cstheme="minorHAnsi"/>
          <w:sz w:val="24"/>
          <w:lang w:eastAsia="sr-Latn-CS"/>
        </w:rPr>
        <w:t>из</w:t>
      </w:r>
      <w:r w:rsidR="00FC0176" w:rsidRPr="0017388F">
        <w:rPr>
          <w:rFonts w:eastAsia="TimesNewRoman" w:cstheme="minorHAnsi"/>
          <w:sz w:val="24"/>
          <w:lang w:eastAsia="sr-Latn-CS"/>
        </w:rPr>
        <w:t xml:space="preserve"> </w:t>
      </w:r>
      <w:r w:rsidRPr="0017388F">
        <w:rPr>
          <w:rFonts w:eastAsia="TimesNewRoman" w:cstheme="minorHAnsi"/>
          <w:sz w:val="24"/>
          <w:lang w:eastAsia="sr-Latn-CS"/>
        </w:rPr>
        <w:t>ове</w:t>
      </w:r>
      <w:r w:rsidR="00FC0176" w:rsidRPr="0017388F">
        <w:rPr>
          <w:rFonts w:eastAsia="TimesNewRoman" w:cstheme="minorHAnsi"/>
          <w:sz w:val="24"/>
          <w:lang w:eastAsia="sr-Latn-CS"/>
        </w:rPr>
        <w:t xml:space="preserve"> </w:t>
      </w:r>
      <w:r w:rsidRPr="0017388F">
        <w:rPr>
          <w:rFonts w:eastAsia="TimesNewRoman" w:cstheme="minorHAnsi"/>
          <w:sz w:val="24"/>
          <w:lang w:eastAsia="sr-Latn-CS"/>
        </w:rPr>
        <w:t>групе</w:t>
      </w:r>
      <w:r w:rsidR="00FC0176" w:rsidRPr="0017388F">
        <w:rPr>
          <w:rFonts w:eastAsia="TimesNewRoman" w:cstheme="minorHAnsi"/>
          <w:sz w:val="24"/>
          <w:lang w:eastAsia="sr-Latn-CS"/>
        </w:rPr>
        <w:t xml:space="preserve"> </w:t>
      </w:r>
      <w:r w:rsidRPr="0017388F">
        <w:rPr>
          <w:rFonts w:eastAsia="TimesNewRoman" w:cstheme="minorHAnsi"/>
          <w:sz w:val="24"/>
          <w:lang w:eastAsia="sr-Latn-CS"/>
        </w:rPr>
        <w:t>у</w:t>
      </w:r>
      <w:r w:rsidR="00FC0176" w:rsidRPr="0017388F">
        <w:rPr>
          <w:rFonts w:eastAsia="TimesNewRoman" w:cstheme="minorHAnsi"/>
          <w:sz w:val="24"/>
          <w:lang w:eastAsia="sr-Latn-CS"/>
        </w:rPr>
        <w:t xml:space="preserve"> </w:t>
      </w:r>
      <w:r w:rsidRPr="0017388F">
        <w:rPr>
          <w:rFonts w:eastAsia="TimesNewRoman" w:cstheme="minorHAnsi"/>
          <w:sz w:val="24"/>
          <w:lang w:eastAsia="sr-Latn-CS"/>
        </w:rPr>
        <w:t>складу</w:t>
      </w:r>
      <w:r w:rsidR="00FC0176" w:rsidRPr="0017388F">
        <w:rPr>
          <w:rFonts w:eastAsia="TimesNewRoman" w:cstheme="minorHAnsi"/>
          <w:sz w:val="24"/>
          <w:lang w:eastAsia="sr-Latn-CS"/>
        </w:rPr>
        <w:t xml:space="preserve"> </w:t>
      </w:r>
      <w:r w:rsidRPr="0017388F">
        <w:rPr>
          <w:rFonts w:eastAsia="TimesNewRoman" w:cstheme="minorHAnsi"/>
          <w:sz w:val="24"/>
          <w:lang w:eastAsia="sr-Latn-CS"/>
        </w:rPr>
        <w:t>са</w:t>
      </w:r>
      <w:r w:rsidR="00FC0176" w:rsidRPr="0017388F">
        <w:rPr>
          <w:rFonts w:eastAsia="TimesNewRoman" w:cstheme="minorHAnsi"/>
          <w:sz w:val="24"/>
          <w:lang w:eastAsia="sr-Latn-CS"/>
        </w:rPr>
        <w:t xml:space="preserve"> </w:t>
      </w:r>
      <w:r w:rsidRPr="0017388F">
        <w:rPr>
          <w:rFonts w:eastAsia="TimesNewRoman" w:cstheme="minorHAnsi"/>
          <w:sz w:val="24"/>
          <w:lang w:eastAsia="sr-Latn-CS"/>
        </w:rPr>
        <w:t>законом</w:t>
      </w:r>
      <w:r w:rsidR="00FC0176" w:rsidRPr="0017388F">
        <w:rPr>
          <w:rFonts w:eastAsia="TimesNewRoman" w:cstheme="minorHAnsi"/>
          <w:sz w:val="24"/>
          <w:lang w:eastAsia="sr-Latn-CS"/>
        </w:rPr>
        <w:t xml:space="preserve">. </w:t>
      </w:r>
    </w:p>
    <w:p w:rsidR="00FC0176" w:rsidRPr="0017388F" w:rsidRDefault="00E7405E" w:rsidP="00FC0176">
      <w:pPr>
        <w:spacing w:before="240" w:after="160" w:line="259" w:lineRule="auto"/>
        <w:jc w:val="both"/>
        <w:rPr>
          <w:rFonts w:eastAsia="Calibri" w:cstheme="minorHAnsi"/>
          <w:sz w:val="24"/>
          <w:lang w:eastAsia="sr-Latn-CS"/>
        </w:rPr>
      </w:pPr>
      <w:r w:rsidRPr="0017388F">
        <w:rPr>
          <w:rFonts w:eastAsia="Calibri" w:cstheme="minorHAnsi"/>
          <w:sz w:val="24"/>
          <w:lang w:eastAsia="sr-Latn-CS"/>
        </w:rPr>
        <w:t>Са</w:t>
      </w:r>
      <w:r w:rsidR="00FC0176" w:rsidRPr="0017388F">
        <w:rPr>
          <w:rFonts w:eastAsia="Calibri" w:cstheme="minorHAnsi"/>
          <w:sz w:val="24"/>
          <w:lang w:eastAsia="sr-Latn-CS"/>
        </w:rPr>
        <w:t xml:space="preserve"> </w:t>
      </w:r>
      <w:r w:rsidRPr="0017388F">
        <w:rPr>
          <w:rFonts w:eastAsia="Calibri" w:cstheme="minorHAnsi"/>
          <w:sz w:val="24"/>
          <w:lang w:eastAsia="sr-Latn-CS"/>
        </w:rPr>
        <w:t>аспекта</w:t>
      </w:r>
      <w:r w:rsidR="00FC0176" w:rsidRPr="0017388F">
        <w:rPr>
          <w:rFonts w:eastAsia="Calibri" w:cstheme="minorHAnsi"/>
          <w:sz w:val="24"/>
          <w:lang w:eastAsia="sr-Latn-CS"/>
        </w:rPr>
        <w:t xml:space="preserve"> </w:t>
      </w:r>
      <w:r w:rsidRPr="0017388F">
        <w:rPr>
          <w:rFonts w:eastAsia="Calibri" w:cstheme="minorHAnsi"/>
          <w:sz w:val="24"/>
          <w:lang w:eastAsia="sr-Latn-CS"/>
        </w:rPr>
        <w:t>праћења</w:t>
      </w:r>
      <w:r w:rsidR="00FC0176" w:rsidRPr="0017388F">
        <w:rPr>
          <w:rFonts w:eastAsia="Calibri" w:cstheme="minorHAnsi"/>
          <w:sz w:val="24"/>
          <w:lang w:eastAsia="sr-Latn-CS"/>
        </w:rPr>
        <w:t xml:space="preserve"> </w:t>
      </w:r>
      <w:r w:rsidRPr="0017388F">
        <w:rPr>
          <w:rFonts w:eastAsia="Calibri" w:cstheme="minorHAnsi"/>
          <w:sz w:val="24"/>
          <w:lang w:eastAsia="sr-Latn-CS"/>
        </w:rPr>
        <w:t>стања</w:t>
      </w:r>
      <w:r w:rsidR="00FC0176" w:rsidRPr="0017388F">
        <w:rPr>
          <w:rFonts w:eastAsia="Calibri" w:cstheme="minorHAnsi"/>
          <w:sz w:val="24"/>
          <w:lang w:eastAsia="sr-Latn-CS"/>
        </w:rPr>
        <w:t xml:space="preserve"> </w:t>
      </w:r>
      <w:r w:rsidRPr="0017388F">
        <w:rPr>
          <w:rFonts w:eastAsia="Calibri" w:cstheme="minorHAnsi"/>
          <w:sz w:val="24"/>
          <w:lang w:eastAsia="sr-Latn-CS"/>
        </w:rPr>
        <w:t>у</w:t>
      </w:r>
      <w:r w:rsidR="00FC0176" w:rsidRPr="0017388F">
        <w:rPr>
          <w:rFonts w:eastAsia="Calibri" w:cstheme="minorHAnsi"/>
          <w:sz w:val="24"/>
          <w:lang w:eastAsia="sr-Latn-CS"/>
        </w:rPr>
        <w:t xml:space="preserve"> </w:t>
      </w:r>
      <w:r w:rsidRPr="0017388F">
        <w:rPr>
          <w:rFonts w:eastAsia="Calibri" w:cstheme="minorHAnsi"/>
          <w:sz w:val="24"/>
          <w:lang w:eastAsia="sr-Latn-CS"/>
        </w:rPr>
        <w:t>управљању</w:t>
      </w:r>
      <w:r w:rsidR="00FC0176" w:rsidRPr="0017388F">
        <w:rPr>
          <w:rFonts w:eastAsia="Calibri" w:cstheme="minorHAnsi"/>
          <w:sz w:val="24"/>
          <w:lang w:eastAsia="sr-Latn-CS"/>
        </w:rPr>
        <w:t xml:space="preserve"> </w:t>
      </w:r>
      <w:r w:rsidRPr="0017388F">
        <w:rPr>
          <w:rFonts w:eastAsia="Calibri" w:cstheme="minorHAnsi"/>
          <w:sz w:val="24"/>
          <w:lang w:eastAsia="sr-Latn-CS"/>
        </w:rPr>
        <w:t>комуналним</w:t>
      </w:r>
      <w:r w:rsidR="00FC0176" w:rsidRPr="0017388F">
        <w:rPr>
          <w:rFonts w:eastAsia="Calibri" w:cstheme="minorHAnsi"/>
          <w:sz w:val="24"/>
          <w:lang w:eastAsia="sr-Latn-CS"/>
        </w:rPr>
        <w:t xml:space="preserve"> </w:t>
      </w:r>
      <w:r w:rsidRPr="0017388F">
        <w:rPr>
          <w:rFonts w:eastAsia="Calibri" w:cstheme="minorHAnsi"/>
          <w:sz w:val="24"/>
          <w:lang w:eastAsia="sr-Latn-CS"/>
        </w:rPr>
        <w:t>отпадом</w:t>
      </w:r>
      <w:r w:rsidR="00FC0176" w:rsidRPr="0017388F">
        <w:rPr>
          <w:rFonts w:eastAsia="Calibri" w:cstheme="minorHAnsi"/>
          <w:sz w:val="24"/>
          <w:lang w:eastAsia="sr-Latn-CS"/>
        </w:rPr>
        <w:t xml:space="preserve"> </w:t>
      </w:r>
      <w:r w:rsidRPr="0017388F">
        <w:rPr>
          <w:rFonts w:eastAsia="Calibri" w:cstheme="minorHAnsi"/>
          <w:sz w:val="24"/>
          <w:lang w:eastAsia="sr-Latn-CS"/>
        </w:rPr>
        <w:t>и</w:t>
      </w:r>
      <w:r w:rsidR="00FC0176" w:rsidRPr="0017388F">
        <w:rPr>
          <w:rFonts w:eastAsia="Calibri" w:cstheme="minorHAnsi"/>
          <w:sz w:val="24"/>
          <w:lang w:eastAsia="sr-Latn-CS"/>
        </w:rPr>
        <w:t xml:space="preserve"> </w:t>
      </w:r>
      <w:r w:rsidRPr="0017388F">
        <w:rPr>
          <w:rFonts w:eastAsia="Calibri" w:cstheme="minorHAnsi"/>
          <w:sz w:val="24"/>
          <w:lang w:eastAsia="sr-Latn-CS"/>
        </w:rPr>
        <w:t>реализације</w:t>
      </w:r>
      <w:r w:rsidR="00FC0176" w:rsidRPr="0017388F">
        <w:rPr>
          <w:rFonts w:eastAsia="Calibri" w:cstheme="minorHAnsi"/>
          <w:sz w:val="24"/>
          <w:lang w:eastAsia="sr-Latn-CS"/>
        </w:rPr>
        <w:t xml:space="preserve"> </w:t>
      </w:r>
      <w:r w:rsidRPr="0017388F">
        <w:rPr>
          <w:rFonts w:eastAsia="Calibri" w:cstheme="minorHAnsi"/>
          <w:sz w:val="24"/>
          <w:lang w:eastAsia="sr-Latn-CS"/>
        </w:rPr>
        <w:t>регионалних</w:t>
      </w:r>
      <w:r w:rsidR="00FC0176" w:rsidRPr="0017388F">
        <w:rPr>
          <w:rFonts w:eastAsia="Calibri" w:cstheme="minorHAnsi"/>
          <w:sz w:val="24"/>
          <w:lang w:eastAsia="sr-Latn-CS"/>
        </w:rPr>
        <w:t xml:space="preserve"> </w:t>
      </w:r>
      <w:r w:rsidRPr="0017388F">
        <w:rPr>
          <w:rFonts w:eastAsia="Calibri" w:cstheme="minorHAnsi"/>
          <w:sz w:val="24"/>
          <w:lang w:eastAsia="sr-Latn-CS"/>
        </w:rPr>
        <w:t>или</w:t>
      </w:r>
      <w:r w:rsidR="00FC0176" w:rsidRPr="0017388F">
        <w:rPr>
          <w:rFonts w:eastAsia="Calibri" w:cstheme="minorHAnsi"/>
          <w:sz w:val="24"/>
          <w:lang w:eastAsia="sr-Latn-CS"/>
        </w:rPr>
        <w:t xml:space="preserve"> </w:t>
      </w:r>
      <w:r w:rsidRPr="0017388F">
        <w:rPr>
          <w:rFonts w:eastAsia="Calibri" w:cstheme="minorHAnsi"/>
          <w:sz w:val="24"/>
          <w:lang w:eastAsia="sr-Latn-CS"/>
        </w:rPr>
        <w:t>локалних</w:t>
      </w:r>
      <w:r w:rsidR="00FC0176" w:rsidRPr="0017388F">
        <w:rPr>
          <w:rFonts w:eastAsia="Calibri" w:cstheme="minorHAnsi"/>
          <w:sz w:val="24"/>
          <w:lang w:eastAsia="sr-Latn-CS"/>
        </w:rPr>
        <w:t xml:space="preserve"> </w:t>
      </w:r>
      <w:r w:rsidRPr="0017388F">
        <w:rPr>
          <w:rFonts w:eastAsia="Calibri" w:cstheme="minorHAnsi"/>
          <w:sz w:val="24"/>
          <w:lang w:eastAsia="sr-Latn-CS"/>
        </w:rPr>
        <w:t>планова</w:t>
      </w:r>
      <w:r w:rsidR="00FC0176" w:rsidRPr="0017388F">
        <w:rPr>
          <w:rFonts w:eastAsia="Calibri" w:cstheme="minorHAnsi"/>
          <w:sz w:val="24"/>
          <w:lang w:eastAsia="sr-Latn-CS"/>
        </w:rPr>
        <w:t xml:space="preserve"> </w:t>
      </w:r>
      <w:r w:rsidRPr="0017388F">
        <w:rPr>
          <w:rFonts w:eastAsia="Calibri" w:cstheme="minorHAnsi"/>
          <w:sz w:val="24"/>
          <w:lang w:eastAsia="sr-Latn-CS"/>
        </w:rPr>
        <w:t>Агенција</w:t>
      </w:r>
      <w:r w:rsidR="00FC0176" w:rsidRPr="0017388F">
        <w:rPr>
          <w:rFonts w:eastAsia="Calibri" w:cstheme="minorHAnsi"/>
          <w:sz w:val="24"/>
          <w:lang w:eastAsia="sr-Latn-CS"/>
        </w:rPr>
        <w:t xml:space="preserve"> </w:t>
      </w:r>
      <w:r w:rsidRPr="0017388F">
        <w:rPr>
          <w:rFonts w:eastAsia="Calibri" w:cstheme="minorHAnsi"/>
          <w:sz w:val="24"/>
          <w:lang w:eastAsia="sr-Latn-CS"/>
        </w:rPr>
        <w:t>прикупља</w:t>
      </w:r>
      <w:r w:rsidR="00FC0176" w:rsidRPr="0017388F">
        <w:rPr>
          <w:rFonts w:eastAsia="Calibri" w:cstheme="minorHAnsi"/>
          <w:sz w:val="24"/>
          <w:lang w:eastAsia="sr-Latn-CS"/>
        </w:rPr>
        <w:t xml:space="preserve"> </w:t>
      </w:r>
      <w:r w:rsidRPr="0017388F">
        <w:rPr>
          <w:rFonts w:eastAsia="Calibri" w:cstheme="minorHAnsi"/>
          <w:sz w:val="24"/>
          <w:lang w:eastAsia="sr-Latn-CS"/>
        </w:rPr>
        <w:t>податке</w:t>
      </w:r>
      <w:r w:rsidR="00FC0176" w:rsidRPr="0017388F">
        <w:rPr>
          <w:rFonts w:eastAsia="Calibri" w:cstheme="minorHAnsi"/>
          <w:sz w:val="24"/>
          <w:lang w:eastAsia="sr-Latn-CS"/>
        </w:rPr>
        <w:t xml:space="preserve"> </w:t>
      </w:r>
      <w:r w:rsidRPr="0017388F">
        <w:rPr>
          <w:rFonts w:eastAsia="Calibri" w:cstheme="minorHAnsi"/>
          <w:sz w:val="24"/>
          <w:lang w:eastAsia="sr-Latn-CS"/>
        </w:rPr>
        <w:t>о</w:t>
      </w:r>
      <w:r w:rsidR="00FC0176" w:rsidRPr="0017388F">
        <w:rPr>
          <w:rFonts w:eastAsia="Calibri" w:cstheme="minorHAnsi"/>
          <w:sz w:val="24"/>
          <w:lang w:eastAsia="sr-Latn-CS"/>
        </w:rPr>
        <w:t xml:space="preserve"> </w:t>
      </w:r>
      <w:r w:rsidRPr="0017388F">
        <w:rPr>
          <w:rFonts w:eastAsia="Calibri" w:cstheme="minorHAnsi"/>
          <w:sz w:val="24"/>
          <w:lang w:eastAsia="sr-Latn-CS"/>
        </w:rPr>
        <w:t>реализацији</w:t>
      </w:r>
      <w:r w:rsidR="00FC0176" w:rsidRPr="0017388F">
        <w:rPr>
          <w:rFonts w:eastAsia="Calibri" w:cstheme="minorHAnsi"/>
          <w:sz w:val="24"/>
          <w:lang w:eastAsia="sr-Latn-CS"/>
        </w:rPr>
        <w:t xml:space="preserve"> </w:t>
      </w:r>
      <w:r w:rsidRPr="0017388F">
        <w:rPr>
          <w:rFonts w:eastAsia="Calibri" w:cstheme="minorHAnsi"/>
          <w:sz w:val="24"/>
          <w:lang w:eastAsia="sr-Latn-CS"/>
        </w:rPr>
        <w:t>наведених</w:t>
      </w:r>
      <w:r w:rsidR="00FC0176" w:rsidRPr="0017388F">
        <w:rPr>
          <w:rFonts w:eastAsia="Calibri" w:cstheme="minorHAnsi"/>
          <w:sz w:val="24"/>
          <w:lang w:eastAsia="sr-Latn-CS"/>
        </w:rPr>
        <w:t xml:space="preserve"> </w:t>
      </w:r>
      <w:r w:rsidRPr="0017388F">
        <w:rPr>
          <w:rFonts w:eastAsia="Calibri" w:cstheme="minorHAnsi"/>
          <w:sz w:val="24"/>
          <w:lang w:eastAsia="sr-Latn-CS"/>
        </w:rPr>
        <w:t>планова</w:t>
      </w:r>
      <w:r w:rsidR="00FC0176" w:rsidRPr="0017388F">
        <w:rPr>
          <w:rFonts w:eastAsia="Calibri" w:cstheme="minorHAnsi"/>
          <w:sz w:val="24"/>
          <w:lang w:eastAsia="sr-Latn-CS"/>
        </w:rPr>
        <w:t xml:space="preserve">. </w:t>
      </w:r>
      <w:r w:rsidRPr="0017388F">
        <w:rPr>
          <w:rFonts w:eastAsia="Calibri" w:cstheme="minorHAnsi"/>
          <w:sz w:val="24"/>
          <w:lang w:eastAsia="sr-Latn-CS"/>
        </w:rPr>
        <w:t>У</w:t>
      </w:r>
      <w:r w:rsidR="00FC0176" w:rsidRPr="0017388F">
        <w:rPr>
          <w:rFonts w:eastAsia="Calibri" w:cstheme="minorHAnsi"/>
          <w:sz w:val="24"/>
          <w:lang w:eastAsia="sr-Latn-CS"/>
        </w:rPr>
        <w:t xml:space="preserve"> </w:t>
      </w:r>
      <w:r w:rsidRPr="0017388F">
        <w:rPr>
          <w:rFonts w:eastAsia="Calibri" w:cstheme="minorHAnsi"/>
          <w:sz w:val="24"/>
          <w:lang w:eastAsia="sr-Latn-CS"/>
        </w:rPr>
        <w:t>Агенцији</w:t>
      </w:r>
      <w:r w:rsidR="00FC0176" w:rsidRPr="0017388F">
        <w:rPr>
          <w:rFonts w:eastAsia="Calibri" w:cstheme="minorHAnsi"/>
          <w:sz w:val="24"/>
          <w:lang w:eastAsia="sr-Latn-CS"/>
        </w:rPr>
        <w:t xml:space="preserve"> </w:t>
      </w:r>
      <w:r w:rsidRPr="0017388F">
        <w:rPr>
          <w:rFonts w:eastAsia="Calibri" w:cstheme="minorHAnsi"/>
          <w:sz w:val="24"/>
          <w:lang w:eastAsia="sr-Latn-CS"/>
        </w:rPr>
        <w:t>се</w:t>
      </w:r>
      <w:r w:rsidR="00FC0176" w:rsidRPr="0017388F">
        <w:rPr>
          <w:rFonts w:eastAsia="Calibri" w:cstheme="minorHAnsi"/>
          <w:sz w:val="24"/>
          <w:lang w:eastAsia="sr-Latn-CS"/>
        </w:rPr>
        <w:t xml:space="preserve"> </w:t>
      </w:r>
      <w:r w:rsidRPr="0017388F">
        <w:rPr>
          <w:rFonts w:eastAsia="Calibri" w:cstheme="minorHAnsi"/>
          <w:sz w:val="24"/>
          <w:lang w:eastAsia="sr-Latn-CS"/>
        </w:rPr>
        <w:t>прикупљају</w:t>
      </w:r>
      <w:r w:rsidR="00FC0176" w:rsidRPr="0017388F">
        <w:rPr>
          <w:rFonts w:eastAsia="Calibri" w:cstheme="minorHAnsi"/>
          <w:sz w:val="24"/>
          <w:lang w:eastAsia="sr-Latn-CS"/>
        </w:rPr>
        <w:t xml:space="preserve"> </w:t>
      </w:r>
      <w:r w:rsidRPr="0017388F">
        <w:rPr>
          <w:rFonts w:eastAsia="Calibri" w:cstheme="minorHAnsi"/>
          <w:sz w:val="24"/>
          <w:lang w:eastAsia="sr-Latn-CS"/>
        </w:rPr>
        <w:t>и</w:t>
      </w:r>
      <w:r w:rsidR="00FC0176" w:rsidRPr="0017388F">
        <w:rPr>
          <w:rFonts w:eastAsia="Calibri" w:cstheme="minorHAnsi"/>
          <w:sz w:val="24"/>
          <w:lang w:eastAsia="sr-Latn-CS"/>
        </w:rPr>
        <w:t xml:space="preserve"> </w:t>
      </w:r>
      <w:r w:rsidRPr="0017388F">
        <w:rPr>
          <w:rFonts w:eastAsia="Calibri" w:cstheme="minorHAnsi"/>
          <w:sz w:val="24"/>
          <w:lang w:eastAsia="sr-Latn-CS"/>
        </w:rPr>
        <w:t>подаци</w:t>
      </w:r>
      <w:r w:rsidR="00FC0176" w:rsidRPr="0017388F">
        <w:rPr>
          <w:rFonts w:eastAsia="Calibri" w:cstheme="minorHAnsi"/>
          <w:sz w:val="24"/>
          <w:lang w:eastAsia="sr-Latn-CS"/>
        </w:rPr>
        <w:t xml:space="preserve"> </w:t>
      </w:r>
      <w:r w:rsidRPr="0017388F">
        <w:rPr>
          <w:rFonts w:eastAsia="Calibri" w:cstheme="minorHAnsi"/>
          <w:sz w:val="24"/>
          <w:lang w:eastAsia="sr-Latn-CS"/>
        </w:rPr>
        <w:t>из</w:t>
      </w:r>
      <w:r w:rsidR="00FC0176" w:rsidRPr="0017388F">
        <w:rPr>
          <w:rFonts w:eastAsia="Calibri" w:cstheme="minorHAnsi"/>
          <w:sz w:val="24"/>
          <w:lang w:eastAsia="sr-Latn-CS"/>
        </w:rPr>
        <w:t xml:space="preserve"> </w:t>
      </w:r>
      <w:r w:rsidRPr="0017388F">
        <w:rPr>
          <w:rFonts w:eastAsia="Calibri" w:cstheme="minorHAnsi"/>
          <w:sz w:val="24"/>
          <w:lang w:eastAsia="sr-Latn-CS"/>
        </w:rPr>
        <w:t>регистара</w:t>
      </w:r>
      <w:r w:rsidR="00FC0176" w:rsidRPr="0017388F">
        <w:rPr>
          <w:rFonts w:eastAsia="Calibri" w:cstheme="minorHAnsi"/>
          <w:sz w:val="24"/>
          <w:lang w:eastAsia="sr-Latn-CS"/>
        </w:rPr>
        <w:t xml:space="preserve"> </w:t>
      </w:r>
      <w:r w:rsidRPr="0017388F">
        <w:rPr>
          <w:rFonts w:eastAsia="Calibri" w:cstheme="minorHAnsi"/>
          <w:sz w:val="24"/>
          <w:lang w:eastAsia="sr-Latn-CS"/>
        </w:rPr>
        <w:t>издатих</w:t>
      </w:r>
      <w:r w:rsidR="00FC0176" w:rsidRPr="0017388F">
        <w:rPr>
          <w:rFonts w:eastAsia="Calibri" w:cstheme="minorHAnsi"/>
          <w:sz w:val="24"/>
          <w:lang w:eastAsia="sr-Latn-CS"/>
        </w:rPr>
        <w:t xml:space="preserve"> </w:t>
      </w:r>
      <w:r w:rsidRPr="0017388F">
        <w:rPr>
          <w:rFonts w:eastAsia="Calibri" w:cstheme="minorHAnsi"/>
          <w:sz w:val="24"/>
          <w:lang w:eastAsia="sr-Latn-CS"/>
        </w:rPr>
        <w:t>дозвола</w:t>
      </w:r>
      <w:r w:rsidR="00FC0176" w:rsidRPr="0017388F">
        <w:rPr>
          <w:rFonts w:eastAsia="Calibri" w:cstheme="minorHAnsi"/>
          <w:sz w:val="24"/>
          <w:lang w:eastAsia="sr-Latn-CS"/>
        </w:rPr>
        <w:t xml:space="preserve"> </w:t>
      </w:r>
      <w:r w:rsidRPr="0017388F">
        <w:rPr>
          <w:rFonts w:eastAsia="Calibri" w:cstheme="minorHAnsi"/>
          <w:sz w:val="24"/>
          <w:lang w:eastAsia="sr-Latn-CS"/>
        </w:rPr>
        <w:t>које</w:t>
      </w:r>
      <w:r w:rsidR="00FC0176" w:rsidRPr="0017388F">
        <w:rPr>
          <w:rFonts w:eastAsia="Calibri" w:cstheme="minorHAnsi"/>
          <w:sz w:val="24"/>
          <w:lang w:eastAsia="sr-Latn-CS"/>
        </w:rPr>
        <w:t xml:space="preserve"> </w:t>
      </w:r>
      <w:r w:rsidRPr="0017388F">
        <w:rPr>
          <w:rFonts w:eastAsia="Calibri" w:cstheme="minorHAnsi"/>
          <w:sz w:val="24"/>
          <w:lang w:eastAsia="sr-Latn-CS"/>
        </w:rPr>
        <w:t>установљавају</w:t>
      </w:r>
      <w:r w:rsidR="00FC0176" w:rsidRPr="0017388F">
        <w:rPr>
          <w:rFonts w:eastAsia="Calibri" w:cstheme="minorHAnsi"/>
          <w:sz w:val="24"/>
          <w:lang w:eastAsia="sr-Latn-CS"/>
        </w:rPr>
        <w:t xml:space="preserve"> </w:t>
      </w:r>
      <w:r w:rsidRPr="0017388F">
        <w:rPr>
          <w:rFonts w:eastAsia="Calibri" w:cstheme="minorHAnsi"/>
          <w:sz w:val="24"/>
          <w:lang w:eastAsia="sr-Latn-CS"/>
        </w:rPr>
        <w:t>и</w:t>
      </w:r>
      <w:r w:rsidR="00FC0176" w:rsidRPr="0017388F">
        <w:rPr>
          <w:rFonts w:eastAsia="Calibri" w:cstheme="minorHAnsi"/>
          <w:sz w:val="24"/>
          <w:lang w:eastAsia="sr-Latn-CS"/>
        </w:rPr>
        <w:t xml:space="preserve"> </w:t>
      </w:r>
      <w:r w:rsidRPr="0017388F">
        <w:rPr>
          <w:rFonts w:eastAsia="Calibri" w:cstheme="minorHAnsi"/>
          <w:sz w:val="24"/>
          <w:lang w:eastAsia="sr-Latn-CS"/>
        </w:rPr>
        <w:t>воде</w:t>
      </w:r>
      <w:r w:rsidR="00FC0176" w:rsidRPr="0017388F">
        <w:rPr>
          <w:rFonts w:eastAsia="Calibri" w:cstheme="minorHAnsi"/>
          <w:sz w:val="24"/>
          <w:lang w:eastAsia="sr-Latn-CS"/>
        </w:rPr>
        <w:t xml:space="preserve"> </w:t>
      </w:r>
      <w:r w:rsidRPr="0017388F">
        <w:rPr>
          <w:rFonts w:eastAsia="Calibri" w:cstheme="minorHAnsi"/>
          <w:sz w:val="24"/>
          <w:lang w:eastAsia="sr-Latn-CS"/>
        </w:rPr>
        <w:t>надлежни</w:t>
      </w:r>
      <w:r w:rsidR="00FC0176" w:rsidRPr="0017388F">
        <w:rPr>
          <w:rFonts w:eastAsia="Calibri" w:cstheme="minorHAnsi"/>
          <w:sz w:val="24"/>
          <w:lang w:eastAsia="sr-Latn-CS"/>
        </w:rPr>
        <w:t xml:space="preserve"> </w:t>
      </w:r>
      <w:r w:rsidRPr="0017388F">
        <w:rPr>
          <w:rFonts w:eastAsia="Calibri" w:cstheme="minorHAnsi"/>
          <w:sz w:val="24"/>
          <w:lang w:eastAsia="sr-Latn-CS"/>
        </w:rPr>
        <w:t>орган</w:t>
      </w:r>
      <w:r w:rsidR="00FC0176" w:rsidRPr="0017388F">
        <w:rPr>
          <w:rFonts w:eastAsia="Calibri" w:cstheme="minorHAnsi"/>
          <w:sz w:val="24"/>
          <w:lang w:eastAsia="sr-Latn-CS"/>
        </w:rPr>
        <w:t xml:space="preserve"> </w:t>
      </w:r>
      <w:r w:rsidRPr="0017388F">
        <w:rPr>
          <w:rFonts w:eastAsia="Calibri" w:cstheme="minorHAnsi"/>
          <w:sz w:val="24"/>
          <w:lang w:eastAsia="sr-Latn-CS"/>
        </w:rPr>
        <w:t>за</w:t>
      </w:r>
      <w:r w:rsidR="00FC0176" w:rsidRPr="0017388F">
        <w:rPr>
          <w:rFonts w:eastAsia="Calibri" w:cstheme="minorHAnsi"/>
          <w:sz w:val="24"/>
          <w:lang w:eastAsia="sr-Latn-CS"/>
        </w:rPr>
        <w:t xml:space="preserve"> </w:t>
      </w:r>
      <w:r w:rsidRPr="0017388F">
        <w:rPr>
          <w:rFonts w:eastAsia="Calibri" w:cstheme="minorHAnsi"/>
          <w:sz w:val="24"/>
          <w:lang w:eastAsia="sr-Latn-CS"/>
        </w:rPr>
        <w:t>издавање</w:t>
      </w:r>
      <w:r w:rsidR="00FC0176" w:rsidRPr="0017388F">
        <w:rPr>
          <w:rFonts w:eastAsia="Calibri" w:cstheme="minorHAnsi"/>
          <w:sz w:val="24"/>
          <w:lang w:eastAsia="sr-Latn-CS"/>
        </w:rPr>
        <w:t xml:space="preserve"> </w:t>
      </w:r>
      <w:r w:rsidRPr="0017388F">
        <w:rPr>
          <w:rFonts w:eastAsia="Calibri" w:cstheme="minorHAnsi"/>
          <w:sz w:val="24"/>
          <w:lang w:eastAsia="sr-Latn-CS"/>
        </w:rPr>
        <w:t>дозволе</w:t>
      </w:r>
      <w:r w:rsidR="00FC0176" w:rsidRPr="0017388F">
        <w:rPr>
          <w:rFonts w:eastAsia="Calibri" w:cstheme="minorHAnsi"/>
          <w:sz w:val="24"/>
          <w:lang w:eastAsia="sr-Latn-CS"/>
        </w:rPr>
        <w:t xml:space="preserve"> </w:t>
      </w:r>
      <w:r w:rsidRPr="0017388F">
        <w:rPr>
          <w:rFonts w:eastAsia="Calibri" w:cstheme="minorHAnsi"/>
          <w:sz w:val="24"/>
          <w:lang w:eastAsia="sr-Latn-CS"/>
        </w:rPr>
        <w:t>и</w:t>
      </w:r>
      <w:r w:rsidR="00FC0176" w:rsidRPr="0017388F">
        <w:rPr>
          <w:rFonts w:eastAsia="Calibri" w:cstheme="minorHAnsi"/>
          <w:sz w:val="24"/>
          <w:lang w:eastAsia="sr-Latn-CS"/>
        </w:rPr>
        <w:t xml:space="preserve"> </w:t>
      </w:r>
      <w:r w:rsidRPr="0017388F">
        <w:rPr>
          <w:rFonts w:eastAsia="Calibri" w:cstheme="minorHAnsi"/>
          <w:sz w:val="24"/>
          <w:lang w:eastAsia="sr-Latn-CS"/>
        </w:rPr>
        <w:t>податке</w:t>
      </w:r>
      <w:r w:rsidR="00FC0176" w:rsidRPr="0017388F">
        <w:rPr>
          <w:rFonts w:eastAsia="Calibri" w:cstheme="minorHAnsi"/>
          <w:sz w:val="24"/>
          <w:lang w:eastAsia="sr-Latn-CS"/>
        </w:rPr>
        <w:t xml:space="preserve"> </w:t>
      </w:r>
      <w:r w:rsidRPr="0017388F">
        <w:rPr>
          <w:rFonts w:eastAsia="Calibri" w:cstheme="minorHAnsi"/>
          <w:sz w:val="24"/>
          <w:lang w:eastAsia="sr-Latn-CS"/>
        </w:rPr>
        <w:t>из</w:t>
      </w:r>
      <w:r w:rsidR="00FC0176" w:rsidRPr="0017388F">
        <w:rPr>
          <w:rFonts w:eastAsia="Calibri" w:cstheme="minorHAnsi"/>
          <w:sz w:val="24"/>
          <w:lang w:eastAsia="sr-Latn-CS"/>
        </w:rPr>
        <w:t xml:space="preserve"> </w:t>
      </w:r>
      <w:r w:rsidRPr="0017388F">
        <w:rPr>
          <w:rFonts w:eastAsia="Calibri" w:cstheme="minorHAnsi"/>
          <w:sz w:val="24"/>
          <w:lang w:eastAsia="sr-Latn-CS"/>
        </w:rPr>
        <w:t>регистра</w:t>
      </w:r>
      <w:r w:rsidR="00FC0176" w:rsidRPr="0017388F">
        <w:rPr>
          <w:rFonts w:eastAsia="Calibri" w:cstheme="minorHAnsi"/>
          <w:sz w:val="24"/>
          <w:lang w:eastAsia="sr-Latn-CS"/>
        </w:rPr>
        <w:t xml:space="preserve"> </w:t>
      </w:r>
      <w:r w:rsidRPr="0017388F">
        <w:rPr>
          <w:rFonts w:eastAsia="Calibri" w:cstheme="minorHAnsi"/>
          <w:sz w:val="24"/>
          <w:lang w:eastAsia="sr-Latn-CS"/>
        </w:rPr>
        <w:t>достављају</w:t>
      </w:r>
      <w:r w:rsidR="00FC0176" w:rsidRPr="0017388F">
        <w:rPr>
          <w:rFonts w:eastAsia="Calibri" w:cstheme="minorHAnsi"/>
          <w:sz w:val="24"/>
          <w:lang w:eastAsia="sr-Latn-CS"/>
        </w:rPr>
        <w:t xml:space="preserve"> </w:t>
      </w:r>
      <w:r w:rsidRPr="0017388F">
        <w:rPr>
          <w:rFonts w:eastAsia="Calibri" w:cstheme="minorHAnsi"/>
          <w:sz w:val="24"/>
          <w:lang w:eastAsia="sr-Latn-CS"/>
        </w:rPr>
        <w:t>Агенцији</w:t>
      </w:r>
      <w:r w:rsidR="00FC0176" w:rsidRPr="0017388F">
        <w:rPr>
          <w:rFonts w:eastAsia="Calibri" w:cstheme="minorHAnsi"/>
          <w:sz w:val="24"/>
          <w:lang w:eastAsia="sr-Latn-CS"/>
        </w:rPr>
        <w:t xml:space="preserve">. </w:t>
      </w:r>
    </w:p>
    <w:p w:rsidR="00FC0176" w:rsidRPr="0017388F" w:rsidRDefault="00E7405E" w:rsidP="00FC0176">
      <w:pPr>
        <w:spacing w:before="240" w:after="160" w:line="259" w:lineRule="auto"/>
        <w:jc w:val="both"/>
        <w:rPr>
          <w:rFonts w:eastAsia="Calibri" w:cstheme="minorHAnsi"/>
          <w:sz w:val="24"/>
          <w:lang w:eastAsia="sr-Latn-CS"/>
        </w:rPr>
      </w:pPr>
      <w:r w:rsidRPr="0017388F">
        <w:rPr>
          <w:rFonts w:eastAsia="Calibri" w:cstheme="minorHAnsi"/>
          <w:sz w:val="24"/>
          <w:lang w:eastAsia="sr-Latn-CS"/>
        </w:rPr>
        <w:t>Агенција</w:t>
      </w:r>
      <w:r w:rsidR="00FC0176" w:rsidRPr="0017388F">
        <w:rPr>
          <w:rFonts w:eastAsia="Calibri" w:cstheme="minorHAnsi"/>
          <w:sz w:val="24"/>
          <w:lang w:eastAsia="sr-Latn-CS"/>
        </w:rPr>
        <w:t xml:space="preserve"> </w:t>
      </w:r>
      <w:r w:rsidRPr="0017388F">
        <w:rPr>
          <w:rFonts w:eastAsia="Calibri" w:cstheme="minorHAnsi"/>
          <w:sz w:val="24"/>
          <w:lang w:eastAsia="sr-Latn-CS"/>
        </w:rPr>
        <w:t>прикупља</w:t>
      </w:r>
      <w:r w:rsidR="00FC0176" w:rsidRPr="0017388F">
        <w:rPr>
          <w:rFonts w:eastAsia="Calibri" w:cstheme="minorHAnsi"/>
          <w:sz w:val="24"/>
          <w:lang w:eastAsia="sr-Latn-CS"/>
        </w:rPr>
        <w:t xml:space="preserve"> </w:t>
      </w:r>
      <w:r w:rsidRPr="0017388F">
        <w:rPr>
          <w:rFonts w:eastAsia="Calibri" w:cstheme="minorHAnsi"/>
          <w:sz w:val="24"/>
          <w:lang w:eastAsia="sr-Latn-CS"/>
        </w:rPr>
        <w:t>извештаје</w:t>
      </w:r>
      <w:r w:rsidR="00FC0176" w:rsidRPr="0017388F">
        <w:rPr>
          <w:rFonts w:eastAsia="Calibri" w:cstheme="minorHAnsi"/>
          <w:sz w:val="24"/>
          <w:lang w:eastAsia="sr-Latn-CS"/>
        </w:rPr>
        <w:t xml:space="preserve"> </w:t>
      </w:r>
      <w:r w:rsidRPr="0017388F">
        <w:rPr>
          <w:rFonts w:eastAsia="Calibri" w:cstheme="minorHAnsi"/>
          <w:sz w:val="24"/>
          <w:lang w:eastAsia="sr-Latn-CS"/>
        </w:rPr>
        <w:t>о</w:t>
      </w:r>
      <w:r w:rsidR="00FC0176" w:rsidRPr="0017388F">
        <w:rPr>
          <w:rFonts w:eastAsia="Calibri" w:cstheme="minorHAnsi"/>
          <w:sz w:val="24"/>
          <w:lang w:eastAsia="sr-Latn-CS"/>
        </w:rPr>
        <w:t xml:space="preserve"> </w:t>
      </w:r>
      <w:r w:rsidRPr="0017388F">
        <w:rPr>
          <w:rFonts w:eastAsia="Calibri" w:cstheme="minorHAnsi"/>
          <w:sz w:val="24"/>
          <w:lang w:eastAsia="sr-Latn-CS"/>
        </w:rPr>
        <w:t>управљању</w:t>
      </w:r>
      <w:r w:rsidR="00FC0176" w:rsidRPr="0017388F">
        <w:rPr>
          <w:rFonts w:eastAsia="Calibri" w:cstheme="minorHAnsi"/>
          <w:sz w:val="24"/>
          <w:lang w:eastAsia="sr-Latn-CS"/>
        </w:rPr>
        <w:t xml:space="preserve"> </w:t>
      </w:r>
      <w:r w:rsidRPr="0017388F">
        <w:rPr>
          <w:rFonts w:eastAsia="Calibri" w:cstheme="minorHAnsi"/>
          <w:sz w:val="24"/>
          <w:lang w:eastAsia="sr-Latn-CS"/>
        </w:rPr>
        <w:t>амбалажом</w:t>
      </w:r>
      <w:r w:rsidR="00FC0176" w:rsidRPr="0017388F">
        <w:rPr>
          <w:rFonts w:eastAsia="Calibri" w:cstheme="minorHAnsi"/>
          <w:sz w:val="24"/>
          <w:lang w:eastAsia="sr-Latn-CS"/>
        </w:rPr>
        <w:t xml:space="preserve"> </w:t>
      </w:r>
      <w:r w:rsidRPr="0017388F">
        <w:rPr>
          <w:rFonts w:eastAsia="Calibri" w:cstheme="minorHAnsi"/>
          <w:sz w:val="24"/>
          <w:lang w:eastAsia="sr-Latn-CS"/>
        </w:rPr>
        <w:t>и</w:t>
      </w:r>
      <w:r w:rsidR="00FC0176" w:rsidRPr="0017388F">
        <w:rPr>
          <w:rFonts w:eastAsia="Calibri" w:cstheme="minorHAnsi"/>
          <w:sz w:val="24"/>
          <w:lang w:eastAsia="sr-Latn-CS"/>
        </w:rPr>
        <w:t xml:space="preserve"> </w:t>
      </w:r>
      <w:r w:rsidRPr="0017388F">
        <w:rPr>
          <w:rFonts w:eastAsia="Calibri" w:cstheme="minorHAnsi"/>
          <w:sz w:val="24"/>
          <w:lang w:eastAsia="sr-Latn-CS"/>
        </w:rPr>
        <w:t>амбалажним</w:t>
      </w:r>
      <w:r w:rsidR="00FC0176" w:rsidRPr="0017388F">
        <w:rPr>
          <w:rFonts w:eastAsia="Calibri" w:cstheme="minorHAnsi"/>
          <w:sz w:val="24"/>
          <w:lang w:eastAsia="sr-Latn-CS"/>
        </w:rPr>
        <w:t xml:space="preserve"> </w:t>
      </w:r>
      <w:r w:rsidRPr="0017388F">
        <w:rPr>
          <w:rFonts w:eastAsia="Calibri" w:cstheme="minorHAnsi"/>
          <w:sz w:val="24"/>
          <w:lang w:eastAsia="sr-Latn-CS"/>
        </w:rPr>
        <w:t>отпадом</w:t>
      </w:r>
      <w:r w:rsidR="00FC0176" w:rsidRPr="0017388F">
        <w:rPr>
          <w:rFonts w:eastAsia="Calibri" w:cstheme="minorHAnsi"/>
          <w:sz w:val="24"/>
          <w:lang w:eastAsia="sr-Latn-CS"/>
        </w:rPr>
        <w:t xml:space="preserve"> </w:t>
      </w:r>
      <w:r w:rsidRPr="0017388F">
        <w:rPr>
          <w:rFonts w:eastAsia="Calibri" w:cstheme="minorHAnsi"/>
          <w:sz w:val="24"/>
          <w:lang w:eastAsia="sr-Latn-CS"/>
        </w:rPr>
        <w:t>од</w:t>
      </w:r>
      <w:r w:rsidR="00FC0176" w:rsidRPr="0017388F">
        <w:rPr>
          <w:rFonts w:eastAsia="Calibri" w:cstheme="minorHAnsi"/>
          <w:sz w:val="24"/>
          <w:lang w:eastAsia="sr-Latn-CS"/>
        </w:rPr>
        <w:t xml:space="preserve"> </w:t>
      </w:r>
      <w:r w:rsidRPr="0017388F">
        <w:rPr>
          <w:rFonts w:eastAsia="Calibri" w:cstheme="minorHAnsi"/>
          <w:sz w:val="24"/>
          <w:lang w:eastAsia="sr-Latn-CS"/>
        </w:rPr>
        <w:t>произвођача</w:t>
      </w:r>
      <w:r w:rsidR="00FC0176" w:rsidRPr="0017388F">
        <w:rPr>
          <w:rFonts w:eastAsia="Calibri" w:cstheme="minorHAnsi"/>
          <w:sz w:val="24"/>
          <w:lang w:eastAsia="sr-Latn-CS"/>
        </w:rPr>
        <w:t xml:space="preserve">, </w:t>
      </w:r>
      <w:r w:rsidRPr="0017388F">
        <w:rPr>
          <w:rFonts w:eastAsia="Calibri" w:cstheme="minorHAnsi"/>
          <w:sz w:val="24"/>
          <w:lang w:eastAsia="sr-Latn-CS"/>
        </w:rPr>
        <w:t>увозника</w:t>
      </w:r>
      <w:r w:rsidR="00FC0176" w:rsidRPr="0017388F">
        <w:rPr>
          <w:rFonts w:eastAsia="Calibri" w:cstheme="minorHAnsi"/>
          <w:sz w:val="24"/>
          <w:lang w:eastAsia="sr-Latn-CS"/>
        </w:rPr>
        <w:t xml:space="preserve">, </w:t>
      </w:r>
      <w:r w:rsidRPr="0017388F">
        <w:rPr>
          <w:rFonts w:eastAsia="Calibri" w:cstheme="minorHAnsi"/>
          <w:sz w:val="24"/>
          <w:lang w:eastAsia="sr-Latn-CS"/>
        </w:rPr>
        <w:t>пакера</w:t>
      </w:r>
      <w:r w:rsidR="00FC0176" w:rsidRPr="0017388F">
        <w:rPr>
          <w:rFonts w:eastAsia="Calibri" w:cstheme="minorHAnsi"/>
          <w:sz w:val="24"/>
          <w:lang w:eastAsia="sr-Latn-CS"/>
        </w:rPr>
        <w:t>/</w:t>
      </w:r>
      <w:r w:rsidRPr="0017388F">
        <w:rPr>
          <w:rFonts w:eastAsia="Calibri" w:cstheme="minorHAnsi"/>
          <w:sz w:val="24"/>
          <w:lang w:eastAsia="sr-Latn-CS"/>
        </w:rPr>
        <w:t>пунилаца</w:t>
      </w:r>
      <w:r w:rsidR="00FC0176" w:rsidRPr="0017388F">
        <w:rPr>
          <w:rFonts w:eastAsia="Calibri" w:cstheme="minorHAnsi"/>
          <w:sz w:val="24"/>
          <w:lang w:eastAsia="sr-Latn-CS"/>
        </w:rPr>
        <w:t xml:space="preserve"> </w:t>
      </w:r>
      <w:r w:rsidRPr="0017388F">
        <w:rPr>
          <w:rFonts w:eastAsia="Calibri" w:cstheme="minorHAnsi"/>
          <w:sz w:val="24"/>
          <w:lang w:eastAsia="sr-Latn-CS"/>
        </w:rPr>
        <w:t>и</w:t>
      </w:r>
      <w:r w:rsidR="00FC0176" w:rsidRPr="0017388F">
        <w:rPr>
          <w:rFonts w:eastAsia="Calibri" w:cstheme="minorHAnsi"/>
          <w:sz w:val="24"/>
          <w:lang w:eastAsia="sr-Latn-CS"/>
        </w:rPr>
        <w:t xml:space="preserve"> </w:t>
      </w:r>
      <w:r w:rsidRPr="0017388F">
        <w:rPr>
          <w:rFonts w:eastAsia="Calibri" w:cstheme="minorHAnsi"/>
          <w:sz w:val="24"/>
          <w:lang w:eastAsia="sr-Latn-CS"/>
        </w:rPr>
        <w:t>испоручилаца</w:t>
      </w:r>
      <w:r w:rsidR="00FC0176" w:rsidRPr="0017388F">
        <w:rPr>
          <w:rFonts w:eastAsia="Calibri" w:cstheme="minorHAnsi"/>
          <w:sz w:val="24"/>
          <w:lang w:eastAsia="sr-Latn-CS"/>
        </w:rPr>
        <w:t xml:space="preserve">, </w:t>
      </w:r>
      <w:r w:rsidRPr="0017388F">
        <w:rPr>
          <w:rFonts w:eastAsia="Calibri" w:cstheme="minorHAnsi"/>
          <w:sz w:val="24"/>
          <w:lang w:eastAsia="sr-Latn-CS"/>
        </w:rPr>
        <w:t>оператера</w:t>
      </w:r>
      <w:r w:rsidR="00FC0176" w:rsidRPr="0017388F">
        <w:rPr>
          <w:rFonts w:eastAsia="Calibri" w:cstheme="minorHAnsi"/>
          <w:sz w:val="24"/>
          <w:lang w:eastAsia="sr-Latn-CS"/>
        </w:rPr>
        <w:t xml:space="preserve"> </w:t>
      </w:r>
      <w:r w:rsidRPr="0017388F">
        <w:rPr>
          <w:rFonts w:eastAsia="Calibri" w:cstheme="minorHAnsi"/>
          <w:sz w:val="24"/>
          <w:lang w:eastAsia="sr-Latn-CS"/>
        </w:rPr>
        <w:t>и</w:t>
      </w:r>
      <w:r w:rsidR="00FC0176" w:rsidRPr="0017388F">
        <w:rPr>
          <w:rFonts w:eastAsia="Calibri" w:cstheme="minorHAnsi"/>
          <w:sz w:val="24"/>
          <w:lang w:eastAsia="sr-Latn-CS"/>
        </w:rPr>
        <w:t xml:space="preserve"> </w:t>
      </w:r>
      <w:r w:rsidRPr="0017388F">
        <w:rPr>
          <w:rFonts w:eastAsia="Calibri" w:cstheme="minorHAnsi"/>
          <w:sz w:val="24"/>
          <w:lang w:eastAsia="sr-Latn-CS"/>
        </w:rPr>
        <w:t>др</w:t>
      </w:r>
      <w:r w:rsidR="00FC0176" w:rsidRPr="0017388F">
        <w:rPr>
          <w:rFonts w:eastAsia="Calibri" w:cstheme="minorHAnsi"/>
          <w:sz w:val="24"/>
          <w:lang w:eastAsia="sr-Latn-CS"/>
        </w:rPr>
        <w:t xml:space="preserve"> </w:t>
      </w:r>
      <w:r w:rsidRPr="0017388F">
        <w:rPr>
          <w:rFonts w:eastAsia="Calibri" w:cstheme="minorHAnsi"/>
          <w:sz w:val="24"/>
          <w:lang w:eastAsia="sr-Latn-CS"/>
        </w:rPr>
        <w:t>произвођача</w:t>
      </w:r>
      <w:r w:rsidR="00FC0176" w:rsidRPr="0017388F">
        <w:rPr>
          <w:rFonts w:eastAsia="Calibri" w:cstheme="minorHAnsi"/>
          <w:sz w:val="24"/>
          <w:lang w:eastAsia="sr-Latn-CS"/>
        </w:rPr>
        <w:t xml:space="preserve">, </w:t>
      </w:r>
      <w:r w:rsidRPr="0017388F">
        <w:rPr>
          <w:rFonts w:eastAsia="Calibri" w:cstheme="minorHAnsi"/>
          <w:sz w:val="24"/>
          <w:lang w:eastAsia="sr-Latn-CS"/>
        </w:rPr>
        <w:t>увозника</w:t>
      </w:r>
      <w:r w:rsidR="00FC0176" w:rsidRPr="0017388F">
        <w:rPr>
          <w:rFonts w:eastAsia="Calibri" w:cstheme="minorHAnsi"/>
          <w:sz w:val="24"/>
          <w:lang w:eastAsia="sr-Latn-CS"/>
        </w:rPr>
        <w:t xml:space="preserve">, </w:t>
      </w:r>
      <w:r w:rsidRPr="0017388F">
        <w:rPr>
          <w:rFonts w:eastAsia="Calibri" w:cstheme="minorHAnsi"/>
          <w:sz w:val="24"/>
          <w:lang w:eastAsia="sr-Latn-CS"/>
        </w:rPr>
        <w:t>пакер</w:t>
      </w:r>
      <w:r w:rsidR="00FC0176" w:rsidRPr="0017388F">
        <w:rPr>
          <w:rFonts w:eastAsia="Calibri" w:cstheme="minorHAnsi"/>
          <w:sz w:val="24"/>
          <w:lang w:eastAsia="sr-Latn-CS"/>
        </w:rPr>
        <w:t>/</w:t>
      </w:r>
      <w:r w:rsidRPr="0017388F">
        <w:rPr>
          <w:rFonts w:eastAsia="Calibri" w:cstheme="minorHAnsi"/>
          <w:sz w:val="24"/>
          <w:lang w:eastAsia="sr-Latn-CS"/>
        </w:rPr>
        <w:t>пунилаца</w:t>
      </w:r>
      <w:r w:rsidR="00FC0176" w:rsidRPr="0017388F">
        <w:rPr>
          <w:rFonts w:eastAsia="Calibri" w:cstheme="minorHAnsi"/>
          <w:sz w:val="24"/>
          <w:lang w:eastAsia="sr-Latn-CS"/>
        </w:rPr>
        <w:t xml:space="preserve"> </w:t>
      </w:r>
      <w:r w:rsidRPr="0017388F">
        <w:rPr>
          <w:rFonts w:eastAsia="Calibri" w:cstheme="minorHAnsi"/>
          <w:sz w:val="24"/>
          <w:lang w:eastAsia="sr-Latn-CS"/>
        </w:rPr>
        <w:t>и</w:t>
      </w:r>
      <w:r w:rsidR="00FC0176" w:rsidRPr="0017388F">
        <w:rPr>
          <w:rFonts w:eastAsia="Calibri" w:cstheme="minorHAnsi"/>
          <w:sz w:val="24"/>
          <w:lang w:eastAsia="sr-Latn-CS"/>
        </w:rPr>
        <w:t xml:space="preserve"> </w:t>
      </w:r>
      <w:r w:rsidRPr="0017388F">
        <w:rPr>
          <w:rFonts w:eastAsia="Calibri" w:cstheme="minorHAnsi"/>
          <w:sz w:val="24"/>
          <w:lang w:eastAsia="sr-Latn-CS"/>
        </w:rPr>
        <w:t>испоручилаца</w:t>
      </w:r>
      <w:r w:rsidR="00FC0176" w:rsidRPr="0017388F">
        <w:rPr>
          <w:rFonts w:eastAsia="Calibri" w:cstheme="minorHAnsi"/>
          <w:sz w:val="24"/>
          <w:lang w:eastAsia="sr-Latn-CS"/>
        </w:rPr>
        <w:t xml:space="preserve"> </w:t>
      </w:r>
      <w:r w:rsidRPr="0017388F">
        <w:rPr>
          <w:rFonts w:eastAsia="Calibri" w:cstheme="minorHAnsi"/>
          <w:sz w:val="24"/>
          <w:lang w:eastAsia="sr-Latn-CS"/>
        </w:rPr>
        <w:t>о</w:t>
      </w:r>
      <w:r w:rsidR="00FC0176" w:rsidRPr="0017388F">
        <w:rPr>
          <w:rFonts w:eastAsia="Calibri" w:cstheme="minorHAnsi"/>
          <w:sz w:val="24"/>
          <w:lang w:eastAsia="sr-Latn-CS"/>
        </w:rPr>
        <w:t xml:space="preserve"> </w:t>
      </w:r>
      <w:r w:rsidRPr="0017388F">
        <w:rPr>
          <w:rFonts w:eastAsia="Calibri" w:cstheme="minorHAnsi"/>
          <w:sz w:val="24"/>
          <w:lang w:eastAsia="sr-Latn-CS"/>
        </w:rPr>
        <w:t>количинама</w:t>
      </w:r>
      <w:r w:rsidR="00FC0176" w:rsidRPr="0017388F">
        <w:rPr>
          <w:rFonts w:eastAsia="Calibri" w:cstheme="minorHAnsi"/>
          <w:sz w:val="24"/>
          <w:lang w:eastAsia="sr-Latn-CS"/>
        </w:rPr>
        <w:t xml:space="preserve"> </w:t>
      </w:r>
      <w:r w:rsidRPr="0017388F">
        <w:rPr>
          <w:rFonts w:eastAsia="Calibri" w:cstheme="minorHAnsi"/>
          <w:sz w:val="24"/>
          <w:lang w:eastAsia="sr-Latn-CS"/>
        </w:rPr>
        <w:t>амбалаже</w:t>
      </w:r>
      <w:r w:rsidR="00FC0176" w:rsidRPr="0017388F">
        <w:rPr>
          <w:rFonts w:eastAsia="Calibri" w:cstheme="minorHAnsi"/>
          <w:sz w:val="24"/>
          <w:lang w:eastAsia="sr-Latn-CS"/>
        </w:rPr>
        <w:t xml:space="preserve"> </w:t>
      </w:r>
      <w:r w:rsidRPr="0017388F">
        <w:rPr>
          <w:rFonts w:eastAsia="Calibri" w:cstheme="minorHAnsi"/>
          <w:sz w:val="24"/>
          <w:lang w:eastAsia="sr-Latn-CS"/>
        </w:rPr>
        <w:t>и</w:t>
      </w:r>
      <w:r w:rsidR="00FC0176" w:rsidRPr="0017388F">
        <w:rPr>
          <w:rFonts w:eastAsia="Calibri" w:cstheme="minorHAnsi"/>
          <w:sz w:val="24"/>
          <w:lang w:eastAsia="sr-Latn-CS"/>
        </w:rPr>
        <w:t xml:space="preserve"> </w:t>
      </w:r>
      <w:r w:rsidRPr="0017388F">
        <w:rPr>
          <w:rFonts w:eastAsia="Calibri" w:cstheme="minorHAnsi"/>
          <w:sz w:val="24"/>
          <w:lang w:eastAsia="sr-Latn-CS"/>
        </w:rPr>
        <w:t>амбалажног</w:t>
      </w:r>
      <w:r w:rsidR="00FC0176" w:rsidRPr="0017388F">
        <w:rPr>
          <w:rFonts w:eastAsia="Calibri" w:cstheme="minorHAnsi"/>
          <w:sz w:val="24"/>
          <w:lang w:eastAsia="sr-Latn-CS"/>
        </w:rPr>
        <w:t xml:space="preserve"> </w:t>
      </w:r>
      <w:r w:rsidRPr="0017388F">
        <w:rPr>
          <w:rFonts w:eastAsia="Calibri" w:cstheme="minorHAnsi"/>
          <w:sz w:val="24"/>
          <w:lang w:eastAsia="sr-Latn-CS"/>
        </w:rPr>
        <w:t>отпада</w:t>
      </w:r>
      <w:r w:rsidR="00FC0176" w:rsidRPr="0017388F">
        <w:rPr>
          <w:rFonts w:eastAsia="Calibri" w:cstheme="minorHAnsi"/>
          <w:sz w:val="24"/>
          <w:lang w:eastAsia="sr-Latn-CS"/>
        </w:rPr>
        <w:t xml:space="preserve"> </w:t>
      </w:r>
      <w:r w:rsidRPr="0017388F">
        <w:rPr>
          <w:rFonts w:eastAsia="Calibri" w:cstheme="minorHAnsi"/>
          <w:sz w:val="24"/>
          <w:lang w:eastAsia="sr-Latn-CS"/>
        </w:rPr>
        <w:t>и</w:t>
      </w:r>
      <w:r w:rsidR="00FC0176" w:rsidRPr="0017388F">
        <w:rPr>
          <w:rFonts w:eastAsia="Calibri" w:cstheme="minorHAnsi"/>
          <w:sz w:val="24"/>
          <w:lang w:eastAsia="sr-Latn-CS"/>
        </w:rPr>
        <w:t xml:space="preserve"> </w:t>
      </w:r>
      <w:r w:rsidRPr="0017388F">
        <w:rPr>
          <w:rFonts w:eastAsia="Calibri" w:cstheme="minorHAnsi"/>
          <w:sz w:val="24"/>
          <w:lang w:eastAsia="sr-Latn-CS"/>
        </w:rPr>
        <w:t>успоставља</w:t>
      </w:r>
      <w:r w:rsidR="00FC0176" w:rsidRPr="0017388F">
        <w:rPr>
          <w:rFonts w:eastAsia="Calibri" w:cstheme="minorHAnsi"/>
          <w:sz w:val="24"/>
          <w:lang w:eastAsia="sr-Latn-CS"/>
        </w:rPr>
        <w:t xml:space="preserve"> </w:t>
      </w:r>
      <w:r w:rsidRPr="0017388F">
        <w:rPr>
          <w:rFonts w:eastAsia="Calibri" w:cstheme="minorHAnsi"/>
          <w:sz w:val="24"/>
          <w:lang w:eastAsia="sr-Latn-CS"/>
        </w:rPr>
        <w:t>и</w:t>
      </w:r>
      <w:r w:rsidR="00FC0176" w:rsidRPr="0017388F">
        <w:rPr>
          <w:rFonts w:eastAsia="Calibri" w:cstheme="minorHAnsi"/>
          <w:sz w:val="24"/>
          <w:lang w:eastAsia="sr-Latn-CS"/>
        </w:rPr>
        <w:t xml:space="preserve"> </w:t>
      </w:r>
      <w:r w:rsidRPr="0017388F">
        <w:rPr>
          <w:rFonts w:eastAsia="Calibri" w:cstheme="minorHAnsi"/>
          <w:sz w:val="24"/>
          <w:lang w:eastAsia="sr-Latn-CS"/>
        </w:rPr>
        <w:t>води</w:t>
      </w:r>
      <w:r w:rsidR="00FC0176" w:rsidRPr="0017388F">
        <w:rPr>
          <w:rFonts w:eastAsia="Calibri" w:cstheme="minorHAnsi"/>
          <w:sz w:val="24"/>
          <w:lang w:eastAsia="sr-Latn-CS"/>
        </w:rPr>
        <w:t xml:space="preserve"> </w:t>
      </w:r>
      <w:r w:rsidRPr="0017388F">
        <w:rPr>
          <w:rFonts w:eastAsia="Calibri" w:cstheme="minorHAnsi"/>
          <w:sz w:val="24"/>
          <w:lang w:eastAsia="sr-Latn-CS"/>
        </w:rPr>
        <w:t>регистар</w:t>
      </w:r>
      <w:r w:rsidR="00FC0176" w:rsidRPr="0017388F">
        <w:rPr>
          <w:rFonts w:eastAsia="Calibri" w:cstheme="minorHAnsi"/>
          <w:sz w:val="24"/>
          <w:lang w:eastAsia="sr-Latn-CS"/>
        </w:rPr>
        <w:t xml:space="preserve"> </w:t>
      </w:r>
      <w:r w:rsidRPr="0017388F">
        <w:rPr>
          <w:rFonts w:eastAsia="Calibri" w:cstheme="minorHAnsi"/>
          <w:sz w:val="24"/>
          <w:lang w:eastAsia="sr-Latn-CS"/>
        </w:rPr>
        <w:t>о</w:t>
      </w:r>
      <w:r w:rsidR="00FC0176" w:rsidRPr="0017388F">
        <w:rPr>
          <w:rFonts w:eastAsia="Calibri" w:cstheme="minorHAnsi"/>
          <w:sz w:val="24"/>
          <w:lang w:eastAsia="sr-Latn-CS"/>
        </w:rPr>
        <w:t xml:space="preserve"> </w:t>
      </w:r>
      <w:r w:rsidRPr="0017388F">
        <w:rPr>
          <w:rFonts w:eastAsia="Calibri" w:cstheme="minorHAnsi"/>
          <w:sz w:val="24"/>
          <w:lang w:eastAsia="sr-Latn-CS"/>
        </w:rPr>
        <w:t>количинама</w:t>
      </w:r>
      <w:r w:rsidR="00FC0176" w:rsidRPr="0017388F">
        <w:rPr>
          <w:rFonts w:eastAsia="Calibri" w:cstheme="minorHAnsi"/>
          <w:sz w:val="24"/>
          <w:lang w:eastAsia="sr-Latn-CS"/>
        </w:rPr>
        <w:t xml:space="preserve"> </w:t>
      </w:r>
      <w:r w:rsidRPr="0017388F">
        <w:rPr>
          <w:rFonts w:eastAsia="Calibri" w:cstheme="minorHAnsi"/>
          <w:sz w:val="24"/>
          <w:lang w:eastAsia="sr-Latn-CS"/>
        </w:rPr>
        <w:t>и</w:t>
      </w:r>
      <w:r w:rsidR="00FC0176" w:rsidRPr="0017388F">
        <w:rPr>
          <w:rFonts w:eastAsia="Calibri" w:cstheme="minorHAnsi"/>
          <w:sz w:val="24"/>
          <w:lang w:eastAsia="sr-Latn-CS"/>
        </w:rPr>
        <w:t xml:space="preserve"> </w:t>
      </w:r>
      <w:r w:rsidRPr="0017388F">
        <w:rPr>
          <w:rFonts w:eastAsia="Calibri" w:cstheme="minorHAnsi"/>
          <w:sz w:val="24"/>
          <w:lang w:eastAsia="sr-Latn-CS"/>
        </w:rPr>
        <w:t>врстама</w:t>
      </w:r>
      <w:r w:rsidR="00FC0176" w:rsidRPr="0017388F">
        <w:rPr>
          <w:rFonts w:eastAsia="Calibri" w:cstheme="minorHAnsi"/>
          <w:sz w:val="24"/>
          <w:lang w:eastAsia="sr-Latn-CS"/>
        </w:rPr>
        <w:t xml:space="preserve"> </w:t>
      </w:r>
      <w:r w:rsidRPr="0017388F">
        <w:rPr>
          <w:rFonts w:eastAsia="Calibri" w:cstheme="minorHAnsi"/>
          <w:sz w:val="24"/>
          <w:lang w:eastAsia="sr-Latn-CS"/>
        </w:rPr>
        <w:t>амбалаже</w:t>
      </w:r>
      <w:r w:rsidR="00FC0176" w:rsidRPr="0017388F">
        <w:rPr>
          <w:rFonts w:eastAsia="Calibri" w:cstheme="minorHAnsi"/>
          <w:sz w:val="24"/>
          <w:lang w:eastAsia="sr-Latn-CS"/>
        </w:rPr>
        <w:t xml:space="preserve"> </w:t>
      </w:r>
      <w:r w:rsidRPr="0017388F">
        <w:rPr>
          <w:rFonts w:eastAsia="Calibri" w:cstheme="minorHAnsi"/>
          <w:sz w:val="24"/>
          <w:lang w:eastAsia="sr-Latn-CS"/>
        </w:rPr>
        <w:t>и</w:t>
      </w:r>
      <w:r w:rsidR="00FC0176" w:rsidRPr="0017388F">
        <w:rPr>
          <w:rFonts w:eastAsia="Calibri" w:cstheme="minorHAnsi"/>
          <w:sz w:val="24"/>
          <w:lang w:eastAsia="sr-Latn-CS"/>
        </w:rPr>
        <w:t xml:space="preserve"> </w:t>
      </w:r>
      <w:r w:rsidRPr="0017388F">
        <w:rPr>
          <w:rFonts w:eastAsia="Calibri" w:cstheme="minorHAnsi"/>
          <w:sz w:val="24"/>
          <w:lang w:eastAsia="sr-Latn-CS"/>
        </w:rPr>
        <w:t>амбалажног</w:t>
      </w:r>
      <w:r w:rsidR="00FC0176" w:rsidRPr="0017388F">
        <w:rPr>
          <w:rFonts w:eastAsia="Calibri" w:cstheme="minorHAnsi"/>
          <w:sz w:val="24"/>
          <w:lang w:eastAsia="sr-Latn-CS"/>
        </w:rPr>
        <w:t xml:space="preserve"> </w:t>
      </w:r>
      <w:r w:rsidRPr="0017388F">
        <w:rPr>
          <w:rFonts w:eastAsia="Calibri" w:cstheme="minorHAnsi"/>
          <w:sz w:val="24"/>
          <w:lang w:eastAsia="sr-Latn-CS"/>
        </w:rPr>
        <w:t>отпада</w:t>
      </w:r>
      <w:r w:rsidR="00FC0176" w:rsidRPr="0017388F">
        <w:rPr>
          <w:rFonts w:eastAsia="Calibri" w:cstheme="minorHAnsi"/>
          <w:sz w:val="24"/>
          <w:lang w:eastAsia="sr-Latn-CS"/>
        </w:rPr>
        <w:t xml:space="preserve">. </w:t>
      </w:r>
      <w:r w:rsidRPr="0017388F">
        <w:rPr>
          <w:rFonts w:eastAsia="Calibri" w:cstheme="minorHAnsi"/>
          <w:sz w:val="24"/>
          <w:lang w:eastAsia="sr-Latn-CS"/>
        </w:rPr>
        <w:t>На</w:t>
      </w:r>
      <w:r w:rsidR="00FC0176" w:rsidRPr="0017388F">
        <w:rPr>
          <w:rFonts w:eastAsia="Calibri" w:cstheme="minorHAnsi"/>
          <w:sz w:val="24"/>
          <w:lang w:eastAsia="sr-Latn-CS"/>
        </w:rPr>
        <w:t xml:space="preserve"> </w:t>
      </w:r>
      <w:r w:rsidRPr="0017388F">
        <w:rPr>
          <w:rFonts w:eastAsia="Calibri" w:cstheme="minorHAnsi"/>
          <w:sz w:val="24"/>
          <w:lang w:eastAsia="sr-Latn-CS"/>
        </w:rPr>
        <w:t>основу</w:t>
      </w:r>
      <w:r w:rsidR="00FC0176" w:rsidRPr="0017388F">
        <w:rPr>
          <w:rFonts w:eastAsia="Calibri" w:cstheme="minorHAnsi"/>
          <w:sz w:val="24"/>
          <w:lang w:eastAsia="sr-Latn-CS"/>
        </w:rPr>
        <w:t xml:space="preserve"> </w:t>
      </w:r>
      <w:r w:rsidRPr="0017388F">
        <w:rPr>
          <w:rFonts w:eastAsia="Calibri" w:cstheme="minorHAnsi"/>
          <w:sz w:val="24"/>
          <w:lang w:eastAsia="sr-Latn-CS"/>
        </w:rPr>
        <w:t>ових</w:t>
      </w:r>
      <w:r w:rsidR="00FC0176" w:rsidRPr="0017388F">
        <w:rPr>
          <w:rFonts w:eastAsia="Calibri" w:cstheme="minorHAnsi"/>
          <w:sz w:val="24"/>
          <w:lang w:eastAsia="sr-Latn-CS"/>
        </w:rPr>
        <w:t xml:space="preserve"> </w:t>
      </w:r>
      <w:r w:rsidRPr="0017388F">
        <w:rPr>
          <w:rFonts w:eastAsia="Calibri" w:cstheme="minorHAnsi"/>
          <w:sz w:val="24"/>
          <w:lang w:eastAsia="sr-Latn-CS"/>
        </w:rPr>
        <w:t>података</w:t>
      </w:r>
      <w:r w:rsidR="00FC0176" w:rsidRPr="0017388F">
        <w:rPr>
          <w:rFonts w:eastAsia="Calibri" w:cstheme="minorHAnsi"/>
          <w:sz w:val="24"/>
          <w:lang w:eastAsia="sr-Latn-CS"/>
        </w:rPr>
        <w:t xml:space="preserve"> </w:t>
      </w:r>
      <w:r w:rsidRPr="0017388F">
        <w:rPr>
          <w:rFonts w:eastAsia="Calibri" w:cstheme="minorHAnsi"/>
          <w:sz w:val="24"/>
          <w:lang w:eastAsia="sr-Latn-CS"/>
        </w:rPr>
        <w:t>у</w:t>
      </w:r>
      <w:r w:rsidR="00FC0176" w:rsidRPr="0017388F">
        <w:rPr>
          <w:rFonts w:eastAsia="Calibri" w:cstheme="minorHAnsi"/>
          <w:sz w:val="24"/>
          <w:lang w:eastAsia="sr-Latn-CS"/>
        </w:rPr>
        <w:t xml:space="preserve"> </w:t>
      </w:r>
      <w:r w:rsidRPr="0017388F">
        <w:rPr>
          <w:rFonts w:eastAsia="Calibri" w:cstheme="minorHAnsi"/>
          <w:sz w:val="24"/>
          <w:lang w:eastAsia="sr-Latn-CS"/>
        </w:rPr>
        <w:t>Агенцији</w:t>
      </w:r>
      <w:r w:rsidR="00FC0176" w:rsidRPr="0017388F">
        <w:rPr>
          <w:rFonts w:eastAsia="Calibri" w:cstheme="minorHAnsi"/>
          <w:sz w:val="24"/>
          <w:lang w:eastAsia="sr-Latn-CS"/>
        </w:rPr>
        <w:t xml:space="preserve"> </w:t>
      </w:r>
      <w:r w:rsidRPr="0017388F">
        <w:rPr>
          <w:rFonts w:eastAsia="Calibri" w:cstheme="minorHAnsi"/>
          <w:sz w:val="24"/>
          <w:lang w:eastAsia="sr-Latn-CS"/>
        </w:rPr>
        <w:t>се</w:t>
      </w:r>
      <w:r w:rsidR="00FC0176" w:rsidRPr="0017388F">
        <w:rPr>
          <w:rFonts w:eastAsia="Calibri" w:cstheme="minorHAnsi"/>
          <w:sz w:val="24"/>
          <w:lang w:eastAsia="sr-Latn-CS"/>
        </w:rPr>
        <w:t xml:space="preserve"> </w:t>
      </w:r>
      <w:r w:rsidRPr="0017388F">
        <w:rPr>
          <w:rFonts w:eastAsia="Calibri" w:cstheme="minorHAnsi"/>
          <w:sz w:val="24"/>
          <w:lang w:eastAsia="sr-Latn-CS"/>
        </w:rPr>
        <w:t>саставља</w:t>
      </w:r>
      <w:r w:rsidR="00FC0176" w:rsidRPr="0017388F">
        <w:rPr>
          <w:rFonts w:eastAsia="Calibri" w:cstheme="minorHAnsi"/>
          <w:sz w:val="24"/>
          <w:lang w:eastAsia="sr-Latn-CS"/>
        </w:rPr>
        <w:t xml:space="preserve"> </w:t>
      </w:r>
      <w:r w:rsidRPr="0017388F">
        <w:rPr>
          <w:rFonts w:eastAsia="Calibri" w:cstheme="minorHAnsi"/>
          <w:sz w:val="24"/>
          <w:lang w:eastAsia="sr-Latn-CS"/>
        </w:rPr>
        <w:t>и</w:t>
      </w:r>
      <w:r w:rsidR="00FC0176" w:rsidRPr="0017388F">
        <w:rPr>
          <w:rFonts w:eastAsia="Calibri" w:cstheme="minorHAnsi"/>
          <w:sz w:val="24"/>
          <w:lang w:eastAsia="sr-Latn-CS"/>
        </w:rPr>
        <w:t xml:space="preserve"> </w:t>
      </w:r>
      <w:r w:rsidRPr="0017388F">
        <w:rPr>
          <w:rFonts w:eastAsia="Calibri" w:cstheme="minorHAnsi"/>
          <w:sz w:val="24"/>
          <w:lang w:eastAsia="sr-Latn-CS"/>
        </w:rPr>
        <w:t>објављује</w:t>
      </w:r>
      <w:r w:rsidR="00FC0176" w:rsidRPr="0017388F">
        <w:rPr>
          <w:rFonts w:eastAsia="Calibri" w:cstheme="minorHAnsi"/>
          <w:sz w:val="24"/>
          <w:lang w:eastAsia="sr-Latn-CS"/>
        </w:rPr>
        <w:t xml:space="preserve"> </w:t>
      </w:r>
      <w:r w:rsidRPr="0017388F">
        <w:rPr>
          <w:rFonts w:eastAsia="Calibri" w:cstheme="minorHAnsi"/>
          <w:sz w:val="24"/>
          <w:lang w:eastAsia="sr-Latn-CS"/>
        </w:rPr>
        <w:t>сваке</w:t>
      </w:r>
      <w:r w:rsidR="00FC0176" w:rsidRPr="0017388F">
        <w:rPr>
          <w:rFonts w:eastAsia="Calibri" w:cstheme="minorHAnsi"/>
          <w:sz w:val="24"/>
          <w:lang w:eastAsia="sr-Latn-CS"/>
        </w:rPr>
        <w:t xml:space="preserve"> </w:t>
      </w:r>
      <w:r w:rsidRPr="0017388F">
        <w:rPr>
          <w:rFonts w:eastAsia="Calibri" w:cstheme="minorHAnsi"/>
          <w:sz w:val="24"/>
          <w:lang w:eastAsia="sr-Latn-CS"/>
        </w:rPr>
        <w:t>године</w:t>
      </w:r>
      <w:r w:rsidR="00FC0176" w:rsidRPr="0017388F">
        <w:rPr>
          <w:rFonts w:eastAsia="Calibri" w:cstheme="minorHAnsi"/>
          <w:sz w:val="24"/>
          <w:lang w:eastAsia="sr-Latn-CS"/>
        </w:rPr>
        <w:t xml:space="preserve"> </w:t>
      </w:r>
      <w:r w:rsidRPr="0017388F">
        <w:rPr>
          <w:rFonts w:eastAsia="Calibri" w:cstheme="minorHAnsi"/>
          <w:sz w:val="24"/>
          <w:lang w:eastAsia="sr-Latn-CS"/>
        </w:rPr>
        <w:t>извештај</w:t>
      </w:r>
      <w:r w:rsidR="00FC0176" w:rsidRPr="0017388F">
        <w:rPr>
          <w:rFonts w:eastAsia="Calibri" w:cstheme="minorHAnsi"/>
          <w:sz w:val="24"/>
          <w:lang w:eastAsia="sr-Latn-CS"/>
        </w:rPr>
        <w:t xml:space="preserve"> </w:t>
      </w:r>
      <w:r w:rsidRPr="0017388F">
        <w:rPr>
          <w:rFonts w:eastAsia="Calibri" w:cstheme="minorHAnsi"/>
          <w:sz w:val="24"/>
          <w:lang w:eastAsia="sr-Latn-CS"/>
        </w:rPr>
        <w:t>о</w:t>
      </w:r>
      <w:r w:rsidR="00FC0176" w:rsidRPr="0017388F">
        <w:rPr>
          <w:rFonts w:eastAsia="Calibri" w:cstheme="minorHAnsi"/>
          <w:sz w:val="24"/>
          <w:lang w:eastAsia="sr-Latn-CS"/>
        </w:rPr>
        <w:t xml:space="preserve"> </w:t>
      </w:r>
      <w:r w:rsidRPr="0017388F">
        <w:rPr>
          <w:rFonts w:eastAsia="Calibri" w:cstheme="minorHAnsi"/>
          <w:sz w:val="24"/>
          <w:lang w:eastAsia="sr-Latn-CS"/>
        </w:rPr>
        <w:t>количини</w:t>
      </w:r>
      <w:r w:rsidR="00FC0176" w:rsidRPr="0017388F">
        <w:rPr>
          <w:rFonts w:eastAsia="Calibri" w:cstheme="minorHAnsi"/>
          <w:sz w:val="24"/>
          <w:lang w:eastAsia="sr-Latn-CS"/>
        </w:rPr>
        <w:t xml:space="preserve"> </w:t>
      </w:r>
      <w:r w:rsidRPr="0017388F">
        <w:rPr>
          <w:rFonts w:eastAsia="Calibri" w:cstheme="minorHAnsi"/>
          <w:sz w:val="24"/>
          <w:lang w:eastAsia="sr-Latn-CS"/>
        </w:rPr>
        <w:t>произведене</w:t>
      </w:r>
      <w:r w:rsidR="00FC0176" w:rsidRPr="0017388F">
        <w:rPr>
          <w:rFonts w:eastAsia="Calibri" w:cstheme="minorHAnsi"/>
          <w:sz w:val="24"/>
          <w:lang w:eastAsia="sr-Latn-CS"/>
        </w:rPr>
        <w:t xml:space="preserve">, </w:t>
      </w:r>
      <w:r w:rsidRPr="0017388F">
        <w:rPr>
          <w:rFonts w:eastAsia="Calibri" w:cstheme="minorHAnsi"/>
          <w:sz w:val="24"/>
          <w:lang w:eastAsia="sr-Latn-CS"/>
        </w:rPr>
        <w:t>увезене</w:t>
      </w:r>
      <w:r w:rsidR="00FC0176" w:rsidRPr="0017388F">
        <w:rPr>
          <w:rFonts w:eastAsia="Calibri" w:cstheme="minorHAnsi"/>
          <w:sz w:val="24"/>
          <w:lang w:eastAsia="sr-Latn-CS"/>
        </w:rPr>
        <w:t xml:space="preserve"> </w:t>
      </w:r>
      <w:r w:rsidRPr="0017388F">
        <w:rPr>
          <w:rFonts w:eastAsia="Calibri" w:cstheme="minorHAnsi"/>
          <w:sz w:val="24"/>
          <w:lang w:eastAsia="sr-Latn-CS"/>
        </w:rPr>
        <w:t>и</w:t>
      </w:r>
      <w:r w:rsidR="00FC0176" w:rsidRPr="0017388F">
        <w:rPr>
          <w:rFonts w:eastAsia="Calibri" w:cstheme="minorHAnsi"/>
          <w:sz w:val="24"/>
          <w:lang w:eastAsia="sr-Latn-CS"/>
        </w:rPr>
        <w:t xml:space="preserve"> </w:t>
      </w:r>
      <w:r w:rsidRPr="0017388F">
        <w:rPr>
          <w:rFonts w:eastAsia="Calibri" w:cstheme="minorHAnsi"/>
          <w:sz w:val="24"/>
          <w:lang w:eastAsia="sr-Latn-CS"/>
        </w:rPr>
        <w:t>извезене</w:t>
      </w:r>
      <w:r w:rsidR="00FC0176" w:rsidRPr="0017388F">
        <w:rPr>
          <w:rFonts w:eastAsia="Calibri" w:cstheme="minorHAnsi"/>
          <w:sz w:val="24"/>
          <w:lang w:eastAsia="sr-Latn-CS"/>
        </w:rPr>
        <w:t xml:space="preserve"> </w:t>
      </w:r>
      <w:r w:rsidRPr="0017388F">
        <w:rPr>
          <w:rFonts w:eastAsia="Calibri" w:cstheme="minorHAnsi"/>
          <w:sz w:val="24"/>
          <w:lang w:eastAsia="sr-Latn-CS"/>
        </w:rPr>
        <w:t>амбалаже</w:t>
      </w:r>
      <w:r w:rsidR="00FC0176" w:rsidRPr="0017388F">
        <w:rPr>
          <w:rFonts w:eastAsia="Calibri" w:cstheme="minorHAnsi"/>
          <w:sz w:val="24"/>
          <w:lang w:eastAsia="sr-Latn-CS"/>
        </w:rPr>
        <w:t xml:space="preserve"> </w:t>
      </w:r>
      <w:r w:rsidRPr="0017388F">
        <w:rPr>
          <w:rFonts w:eastAsia="Calibri" w:cstheme="minorHAnsi"/>
          <w:sz w:val="24"/>
          <w:lang w:eastAsia="sr-Latn-CS"/>
        </w:rPr>
        <w:t>и</w:t>
      </w:r>
      <w:r w:rsidR="00FC0176" w:rsidRPr="0017388F">
        <w:rPr>
          <w:rFonts w:eastAsia="Calibri" w:cstheme="minorHAnsi"/>
          <w:sz w:val="24"/>
          <w:lang w:eastAsia="sr-Latn-CS"/>
        </w:rPr>
        <w:t xml:space="preserve"> </w:t>
      </w:r>
      <w:r w:rsidRPr="0017388F">
        <w:rPr>
          <w:rFonts w:eastAsia="Calibri" w:cstheme="minorHAnsi"/>
          <w:sz w:val="24"/>
          <w:lang w:eastAsia="sr-Latn-CS"/>
        </w:rPr>
        <w:t>управљању</w:t>
      </w:r>
      <w:r w:rsidR="00FC0176" w:rsidRPr="0017388F">
        <w:rPr>
          <w:rFonts w:eastAsia="Calibri" w:cstheme="minorHAnsi"/>
          <w:sz w:val="24"/>
          <w:lang w:eastAsia="sr-Latn-CS"/>
        </w:rPr>
        <w:t xml:space="preserve"> </w:t>
      </w:r>
      <w:r w:rsidRPr="0017388F">
        <w:rPr>
          <w:rFonts w:eastAsia="Calibri" w:cstheme="minorHAnsi"/>
          <w:sz w:val="24"/>
          <w:lang w:eastAsia="sr-Latn-CS"/>
        </w:rPr>
        <w:t>амбалажним</w:t>
      </w:r>
      <w:r w:rsidR="00FC0176" w:rsidRPr="0017388F">
        <w:rPr>
          <w:rFonts w:eastAsia="Calibri" w:cstheme="minorHAnsi"/>
          <w:sz w:val="24"/>
          <w:lang w:eastAsia="sr-Latn-CS"/>
        </w:rPr>
        <w:t xml:space="preserve"> </w:t>
      </w:r>
      <w:r w:rsidRPr="0017388F">
        <w:rPr>
          <w:rFonts w:eastAsia="Calibri" w:cstheme="minorHAnsi"/>
          <w:sz w:val="24"/>
          <w:lang w:eastAsia="sr-Latn-CS"/>
        </w:rPr>
        <w:t>отпадом</w:t>
      </w:r>
      <w:r w:rsidR="00FC0176" w:rsidRPr="0017388F">
        <w:rPr>
          <w:rFonts w:eastAsia="Calibri" w:cstheme="minorHAnsi"/>
          <w:sz w:val="24"/>
          <w:lang w:eastAsia="sr-Latn-CS"/>
        </w:rPr>
        <w:t>.</w:t>
      </w:r>
    </w:p>
    <w:p w:rsidR="00FC0176" w:rsidRPr="0017388F" w:rsidRDefault="00E7405E" w:rsidP="00FC0176">
      <w:pPr>
        <w:spacing w:before="240" w:after="160" w:line="259" w:lineRule="auto"/>
        <w:jc w:val="both"/>
        <w:rPr>
          <w:rFonts w:eastAsia="Calibri" w:cstheme="minorHAnsi"/>
          <w:sz w:val="24"/>
          <w:lang w:eastAsia="sr-Latn-CS"/>
        </w:rPr>
      </w:pPr>
      <w:r w:rsidRPr="0017388F">
        <w:rPr>
          <w:rFonts w:eastAsia="Calibri" w:cstheme="minorHAnsi"/>
          <w:bCs/>
          <w:sz w:val="24"/>
          <w:lang w:eastAsia="sr-Latn-CS"/>
        </w:rPr>
        <w:t>Стручне</w:t>
      </w:r>
      <w:r w:rsidR="00FC0176" w:rsidRPr="0017388F">
        <w:rPr>
          <w:rFonts w:eastAsia="Calibri" w:cstheme="minorHAnsi"/>
          <w:bCs/>
          <w:sz w:val="24"/>
          <w:lang w:eastAsia="sr-Latn-CS"/>
        </w:rPr>
        <w:t xml:space="preserve"> </w:t>
      </w:r>
      <w:r w:rsidRPr="0017388F">
        <w:rPr>
          <w:rFonts w:eastAsia="Calibri" w:cstheme="minorHAnsi"/>
          <w:bCs/>
          <w:sz w:val="24"/>
          <w:lang w:eastAsia="sr-Latn-CS"/>
        </w:rPr>
        <w:t>организације</w:t>
      </w:r>
      <w:r w:rsidR="00FC0176" w:rsidRPr="0017388F">
        <w:rPr>
          <w:rFonts w:eastAsia="Calibri" w:cstheme="minorHAnsi"/>
          <w:bCs/>
          <w:sz w:val="24"/>
          <w:lang w:eastAsia="sr-Latn-CS"/>
        </w:rPr>
        <w:t xml:space="preserve"> </w:t>
      </w:r>
      <w:r w:rsidRPr="0017388F">
        <w:rPr>
          <w:rFonts w:eastAsia="Calibri" w:cstheme="minorHAnsi"/>
          <w:bCs/>
          <w:sz w:val="24"/>
          <w:lang w:eastAsia="sr-Latn-CS"/>
        </w:rPr>
        <w:t>за</w:t>
      </w:r>
      <w:r w:rsidR="00FC0176" w:rsidRPr="0017388F">
        <w:rPr>
          <w:rFonts w:eastAsia="Calibri" w:cstheme="minorHAnsi"/>
          <w:bCs/>
          <w:sz w:val="24"/>
          <w:lang w:eastAsia="sr-Latn-CS"/>
        </w:rPr>
        <w:t xml:space="preserve"> </w:t>
      </w:r>
      <w:r w:rsidRPr="0017388F">
        <w:rPr>
          <w:rFonts w:eastAsia="Calibri" w:cstheme="minorHAnsi"/>
          <w:bCs/>
          <w:sz w:val="24"/>
          <w:lang w:eastAsia="sr-Latn-CS"/>
        </w:rPr>
        <w:t>испитивање</w:t>
      </w:r>
      <w:r w:rsidR="00FC0176" w:rsidRPr="0017388F">
        <w:rPr>
          <w:rFonts w:eastAsia="Calibri" w:cstheme="minorHAnsi"/>
          <w:bCs/>
          <w:sz w:val="24"/>
          <w:lang w:eastAsia="sr-Latn-CS"/>
        </w:rPr>
        <w:t xml:space="preserve"> </w:t>
      </w:r>
      <w:r w:rsidRPr="0017388F">
        <w:rPr>
          <w:rFonts w:eastAsia="Calibri" w:cstheme="minorHAnsi"/>
          <w:bCs/>
          <w:sz w:val="24"/>
          <w:lang w:eastAsia="sr-Latn-CS"/>
        </w:rPr>
        <w:t>отпада</w:t>
      </w:r>
      <w:r w:rsidR="00FC0176" w:rsidRPr="0017388F">
        <w:rPr>
          <w:rFonts w:eastAsia="Calibri" w:cstheme="minorHAnsi"/>
          <w:bCs/>
          <w:sz w:val="24"/>
          <w:lang w:eastAsia="sr-Latn-CS"/>
        </w:rPr>
        <w:t xml:space="preserve">. </w:t>
      </w:r>
      <w:r w:rsidRPr="0017388F">
        <w:rPr>
          <w:rFonts w:eastAsia="Calibri" w:cstheme="minorHAnsi"/>
          <w:sz w:val="24"/>
          <w:lang w:eastAsia="sr-Latn-CS"/>
        </w:rPr>
        <w:t>Испитивање</w:t>
      </w:r>
      <w:r w:rsidR="00FC0176" w:rsidRPr="0017388F">
        <w:rPr>
          <w:rFonts w:eastAsia="Calibri" w:cstheme="minorHAnsi"/>
          <w:sz w:val="24"/>
          <w:lang w:eastAsia="sr-Latn-CS"/>
        </w:rPr>
        <w:t xml:space="preserve"> </w:t>
      </w:r>
      <w:r w:rsidRPr="0017388F">
        <w:rPr>
          <w:rFonts w:eastAsia="Calibri" w:cstheme="minorHAnsi"/>
          <w:sz w:val="24"/>
          <w:lang w:eastAsia="sr-Latn-CS"/>
        </w:rPr>
        <w:t>отпада</w:t>
      </w:r>
      <w:r w:rsidR="00FC0176" w:rsidRPr="0017388F">
        <w:rPr>
          <w:rFonts w:eastAsia="Calibri" w:cstheme="minorHAnsi"/>
          <w:sz w:val="24"/>
          <w:lang w:eastAsia="sr-Latn-CS"/>
        </w:rPr>
        <w:t xml:space="preserve"> </w:t>
      </w:r>
      <w:r w:rsidRPr="0017388F">
        <w:rPr>
          <w:rFonts w:eastAsia="Calibri" w:cstheme="minorHAnsi"/>
          <w:sz w:val="24"/>
          <w:lang w:eastAsia="sr-Latn-CS"/>
        </w:rPr>
        <w:t>врши</w:t>
      </w:r>
      <w:r w:rsidR="00FC0176" w:rsidRPr="0017388F">
        <w:rPr>
          <w:rFonts w:eastAsia="Calibri" w:cstheme="minorHAnsi"/>
          <w:sz w:val="24"/>
          <w:lang w:eastAsia="sr-Latn-CS"/>
        </w:rPr>
        <w:t xml:space="preserve"> </w:t>
      </w:r>
      <w:r w:rsidRPr="0017388F">
        <w:rPr>
          <w:rFonts w:eastAsia="Calibri" w:cstheme="minorHAnsi"/>
          <w:sz w:val="24"/>
          <w:lang w:eastAsia="sr-Latn-CS"/>
        </w:rPr>
        <w:t>се</w:t>
      </w:r>
      <w:r w:rsidR="00FC0176" w:rsidRPr="0017388F">
        <w:rPr>
          <w:rFonts w:eastAsia="Calibri" w:cstheme="minorHAnsi"/>
          <w:sz w:val="24"/>
          <w:lang w:eastAsia="sr-Latn-CS"/>
        </w:rPr>
        <w:t xml:space="preserve"> </w:t>
      </w:r>
      <w:r w:rsidRPr="0017388F">
        <w:rPr>
          <w:rFonts w:eastAsia="Calibri" w:cstheme="minorHAnsi"/>
          <w:sz w:val="24"/>
          <w:lang w:eastAsia="sr-Latn-CS"/>
        </w:rPr>
        <w:t>ради</w:t>
      </w:r>
      <w:r w:rsidR="00FC0176" w:rsidRPr="0017388F">
        <w:rPr>
          <w:rFonts w:eastAsia="Calibri" w:cstheme="minorHAnsi"/>
          <w:sz w:val="24"/>
          <w:lang w:eastAsia="sr-Latn-CS"/>
        </w:rPr>
        <w:t xml:space="preserve"> </w:t>
      </w:r>
      <w:r w:rsidRPr="0017388F">
        <w:rPr>
          <w:rFonts w:eastAsia="Calibri" w:cstheme="minorHAnsi"/>
          <w:sz w:val="24"/>
          <w:lang w:eastAsia="sr-Latn-CS"/>
        </w:rPr>
        <w:t>класификације</w:t>
      </w:r>
      <w:r w:rsidR="00FC0176" w:rsidRPr="0017388F">
        <w:rPr>
          <w:rFonts w:eastAsia="Calibri" w:cstheme="minorHAnsi"/>
          <w:sz w:val="24"/>
          <w:lang w:eastAsia="sr-Latn-CS"/>
        </w:rPr>
        <w:t xml:space="preserve"> </w:t>
      </w:r>
      <w:r w:rsidRPr="0017388F">
        <w:rPr>
          <w:rFonts w:eastAsia="Calibri" w:cstheme="minorHAnsi"/>
          <w:sz w:val="24"/>
          <w:lang w:eastAsia="sr-Latn-CS"/>
        </w:rPr>
        <w:t>отпада</w:t>
      </w:r>
      <w:r w:rsidR="00FC0176" w:rsidRPr="0017388F">
        <w:rPr>
          <w:rFonts w:eastAsia="Calibri" w:cstheme="minorHAnsi"/>
          <w:sz w:val="24"/>
          <w:lang w:eastAsia="sr-Latn-CS"/>
        </w:rPr>
        <w:t xml:space="preserve"> </w:t>
      </w:r>
      <w:r w:rsidRPr="0017388F">
        <w:rPr>
          <w:rFonts w:eastAsia="Calibri" w:cstheme="minorHAnsi"/>
          <w:sz w:val="24"/>
          <w:lang w:eastAsia="sr-Latn-CS"/>
        </w:rPr>
        <w:t>за</w:t>
      </w:r>
      <w:r w:rsidR="00FC0176" w:rsidRPr="0017388F">
        <w:rPr>
          <w:rFonts w:eastAsia="Calibri" w:cstheme="minorHAnsi"/>
          <w:sz w:val="24"/>
          <w:lang w:eastAsia="sr-Latn-CS"/>
        </w:rPr>
        <w:t>:</w:t>
      </w:r>
    </w:p>
    <w:p w:rsidR="00FC0176" w:rsidRPr="0017388F" w:rsidRDefault="00E7405E" w:rsidP="002F5BF4">
      <w:pPr>
        <w:pStyle w:val="ListParagraph"/>
        <w:numPr>
          <w:ilvl w:val="0"/>
          <w:numId w:val="88"/>
        </w:numPr>
        <w:spacing w:before="240" w:after="180" w:line="276" w:lineRule="auto"/>
        <w:jc w:val="both"/>
        <w:rPr>
          <w:rFonts w:cstheme="minorHAnsi"/>
          <w:sz w:val="24"/>
          <w:lang w:bidi="en-US"/>
        </w:rPr>
      </w:pPr>
      <w:r w:rsidRPr="0017388F">
        <w:rPr>
          <w:rFonts w:cstheme="minorHAnsi"/>
          <w:sz w:val="24"/>
          <w:lang w:bidi="en-US"/>
        </w:rPr>
        <w:t>прекогранично</w:t>
      </w:r>
      <w:r w:rsidR="00FC0176" w:rsidRPr="0017388F">
        <w:rPr>
          <w:rFonts w:cstheme="minorHAnsi"/>
          <w:sz w:val="24"/>
          <w:lang w:bidi="en-US"/>
        </w:rPr>
        <w:t xml:space="preserve"> </w:t>
      </w:r>
      <w:r w:rsidRPr="0017388F">
        <w:rPr>
          <w:rFonts w:cstheme="minorHAnsi"/>
          <w:sz w:val="24"/>
          <w:lang w:bidi="en-US"/>
        </w:rPr>
        <w:t>кретање</w:t>
      </w:r>
      <w:r w:rsidR="00FC0176" w:rsidRPr="0017388F">
        <w:rPr>
          <w:rFonts w:cstheme="minorHAnsi"/>
          <w:sz w:val="24"/>
          <w:lang w:bidi="en-US"/>
        </w:rPr>
        <w:t>;</w:t>
      </w:r>
    </w:p>
    <w:p w:rsidR="00FC0176" w:rsidRPr="0017388F" w:rsidRDefault="00E7405E" w:rsidP="002F5BF4">
      <w:pPr>
        <w:pStyle w:val="ListParagraph"/>
        <w:numPr>
          <w:ilvl w:val="0"/>
          <w:numId w:val="88"/>
        </w:numPr>
        <w:spacing w:before="240" w:after="180" w:line="276" w:lineRule="auto"/>
        <w:jc w:val="both"/>
        <w:rPr>
          <w:rFonts w:cstheme="minorHAnsi"/>
          <w:sz w:val="24"/>
          <w:lang w:bidi="en-US"/>
        </w:rPr>
      </w:pPr>
      <w:r w:rsidRPr="0017388F">
        <w:rPr>
          <w:rFonts w:cstheme="minorHAnsi"/>
          <w:sz w:val="24"/>
          <w:lang w:bidi="en-US"/>
        </w:rPr>
        <w:t>третман</w:t>
      </w:r>
      <w:r w:rsidR="00FC0176" w:rsidRPr="0017388F">
        <w:rPr>
          <w:rFonts w:cstheme="minorHAnsi"/>
          <w:sz w:val="24"/>
          <w:lang w:bidi="en-US"/>
        </w:rPr>
        <w:t xml:space="preserve"> </w:t>
      </w:r>
      <w:r w:rsidRPr="0017388F">
        <w:rPr>
          <w:rFonts w:cstheme="minorHAnsi"/>
          <w:sz w:val="24"/>
          <w:lang w:bidi="en-US"/>
        </w:rPr>
        <w:t>отпада</w:t>
      </w:r>
      <w:r w:rsidR="00FC0176" w:rsidRPr="0017388F">
        <w:rPr>
          <w:rFonts w:cstheme="minorHAnsi"/>
          <w:sz w:val="24"/>
          <w:lang w:bidi="en-US"/>
        </w:rPr>
        <w:t>;</w:t>
      </w:r>
    </w:p>
    <w:p w:rsidR="00FC0176" w:rsidRPr="0017388F" w:rsidRDefault="00E7405E" w:rsidP="002F5BF4">
      <w:pPr>
        <w:pStyle w:val="ListParagraph"/>
        <w:numPr>
          <w:ilvl w:val="0"/>
          <w:numId w:val="88"/>
        </w:numPr>
        <w:spacing w:before="240" w:after="180" w:line="276" w:lineRule="auto"/>
        <w:jc w:val="both"/>
        <w:rPr>
          <w:rFonts w:cstheme="minorHAnsi"/>
          <w:sz w:val="24"/>
          <w:lang w:bidi="en-US"/>
        </w:rPr>
      </w:pPr>
      <w:r w:rsidRPr="0017388F">
        <w:rPr>
          <w:rFonts w:cstheme="minorHAnsi"/>
          <w:sz w:val="24"/>
          <w:lang w:bidi="en-US"/>
        </w:rPr>
        <w:t>одлагање</w:t>
      </w:r>
      <w:r w:rsidR="00FC0176" w:rsidRPr="0017388F">
        <w:rPr>
          <w:rFonts w:cstheme="minorHAnsi"/>
          <w:sz w:val="24"/>
          <w:lang w:bidi="en-US"/>
        </w:rPr>
        <w:t xml:space="preserve"> </w:t>
      </w:r>
      <w:r w:rsidRPr="0017388F">
        <w:rPr>
          <w:rFonts w:cstheme="minorHAnsi"/>
          <w:sz w:val="24"/>
          <w:lang w:bidi="en-US"/>
        </w:rPr>
        <w:t>отпада</w:t>
      </w:r>
      <w:r w:rsidR="00FC0176" w:rsidRPr="0017388F">
        <w:rPr>
          <w:rFonts w:cstheme="minorHAnsi"/>
          <w:sz w:val="24"/>
          <w:lang w:bidi="en-US"/>
        </w:rPr>
        <w:t>.</w:t>
      </w:r>
    </w:p>
    <w:p w:rsidR="00FC0176" w:rsidRPr="0017388F" w:rsidRDefault="00E7405E" w:rsidP="00FC0176">
      <w:pPr>
        <w:spacing w:before="240" w:after="160" w:line="259" w:lineRule="auto"/>
        <w:jc w:val="both"/>
        <w:rPr>
          <w:rFonts w:eastAsia="Calibri" w:cstheme="minorHAnsi"/>
          <w:sz w:val="24"/>
          <w:lang w:eastAsia="sr-Latn-CS"/>
        </w:rPr>
      </w:pPr>
      <w:r w:rsidRPr="0017388F">
        <w:rPr>
          <w:rFonts w:eastAsia="Calibri" w:cstheme="minorHAnsi"/>
          <w:sz w:val="24"/>
          <w:lang w:eastAsia="sr-Latn-CS"/>
        </w:rPr>
        <w:t>Испитивање</w:t>
      </w:r>
      <w:r w:rsidR="00FC0176" w:rsidRPr="0017388F">
        <w:rPr>
          <w:rFonts w:eastAsia="Calibri" w:cstheme="minorHAnsi"/>
          <w:sz w:val="24"/>
          <w:lang w:eastAsia="sr-Latn-CS"/>
        </w:rPr>
        <w:t xml:space="preserve"> </w:t>
      </w:r>
      <w:r w:rsidRPr="0017388F">
        <w:rPr>
          <w:rFonts w:eastAsia="Calibri" w:cstheme="minorHAnsi"/>
          <w:sz w:val="24"/>
          <w:lang w:eastAsia="sr-Latn-CS"/>
        </w:rPr>
        <w:t>отпада</w:t>
      </w:r>
      <w:r w:rsidR="00FC0176" w:rsidRPr="0017388F">
        <w:rPr>
          <w:rFonts w:eastAsia="Calibri" w:cstheme="minorHAnsi"/>
          <w:sz w:val="24"/>
          <w:lang w:eastAsia="sr-Latn-CS"/>
        </w:rPr>
        <w:t xml:space="preserve"> </w:t>
      </w:r>
      <w:r w:rsidRPr="0017388F">
        <w:rPr>
          <w:rFonts w:eastAsia="Calibri" w:cstheme="minorHAnsi"/>
          <w:sz w:val="24"/>
          <w:lang w:eastAsia="sr-Latn-CS"/>
        </w:rPr>
        <w:t>врше</w:t>
      </w:r>
      <w:r w:rsidR="00FC0176" w:rsidRPr="0017388F">
        <w:rPr>
          <w:rFonts w:eastAsia="Calibri" w:cstheme="minorHAnsi"/>
          <w:sz w:val="24"/>
          <w:lang w:eastAsia="sr-Latn-CS"/>
        </w:rPr>
        <w:t xml:space="preserve"> </w:t>
      </w:r>
      <w:r w:rsidRPr="0017388F">
        <w:rPr>
          <w:rFonts w:eastAsia="Calibri" w:cstheme="minorHAnsi"/>
          <w:sz w:val="24"/>
          <w:lang w:eastAsia="sr-Latn-CS"/>
        </w:rPr>
        <w:t>стручне</w:t>
      </w:r>
      <w:r w:rsidR="00FC0176" w:rsidRPr="0017388F">
        <w:rPr>
          <w:rFonts w:eastAsia="Calibri" w:cstheme="minorHAnsi"/>
          <w:sz w:val="24"/>
          <w:lang w:eastAsia="sr-Latn-CS"/>
        </w:rPr>
        <w:t xml:space="preserve"> </w:t>
      </w:r>
      <w:r w:rsidRPr="0017388F">
        <w:rPr>
          <w:rFonts w:eastAsia="Calibri" w:cstheme="minorHAnsi"/>
          <w:sz w:val="24"/>
          <w:lang w:eastAsia="sr-Latn-CS"/>
        </w:rPr>
        <w:t>организације</w:t>
      </w:r>
      <w:r w:rsidR="00FC0176" w:rsidRPr="0017388F">
        <w:rPr>
          <w:rFonts w:eastAsia="Calibri" w:cstheme="minorHAnsi"/>
          <w:sz w:val="24"/>
          <w:lang w:eastAsia="sr-Latn-CS"/>
        </w:rPr>
        <w:t xml:space="preserve"> </w:t>
      </w:r>
      <w:r w:rsidRPr="0017388F">
        <w:rPr>
          <w:rFonts w:eastAsia="Calibri" w:cstheme="minorHAnsi"/>
          <w:sz w:val="24"/>
          <w:lang w:eastAsia="sr-Latn-CS"/>
        </w:rPr>
        <w:t>и</w:t>
      </w:r>
      <w:r w:rsidR="00FC0176" w:rsidRPr="0017388F">
        <w:rPr>
          <w:rFonts w:eastAsia="Calibri" w:cstheme="minorHAnsi"/>
          <w:sz w:val="24"/>
          <w:lang w:eastAsia="sr-Latn-CS"/>
        </w:rPr>
        <w:t xml:space="preserve"> </w:t>
      </w:r>
      <w:r w:rsidRPr="0017388F">
        <w:rPr>
          <w:rFonts w:eastAsia="Calibri" w:cstheme="minorHAnsi"/>
          <w:sz w:val="24"/>
          <w:lang w:eastAsia="sr-Latn-CS"/>
        </w:rPr>
        <w:t>друга</w:t>
      </w:r>
      <w:r w:rsidR="00FC0176" w:rsidRPr="0017388F">
        <w:rPr>
          <w:rFonts w:eastAsia="Calibri" w:cstheme="minorHAnsi"/>
          <w:sz w:val="24"/>
          <w:lang w:eastAsia="sr-Latn-CS"/>
        </w:rPr>
        <w:t xml:space="preserve"> </w:t>
      </w:r>
      <w:r w:rsidRPr="0017388F">
        <w:rPr>
          <w:rFonts w:eastAsia="Calibri" w:cstheme="minorHAnsi"/>
          <w:sz w:val="24"/>
          <w:lang w:eastAsia="sr-Latn-CS"/>
        </w:rPr>
        <w:t>правна</w:t>
      </w:r>
      <w:r w:rsidR="00FC0176" w:rsidRPr="0017388F">
        <w:rPr>
          <w:rFonts w:eastAsia="Calibri" w:cstheme="minorHAnsi"/>
          <w:sz w:val="24"/>
          <w:lang w:eastAsia="sr-Latn-CS"/>
        </w:rPr>
        <w:t xml:space="preserve"> </w:t>
      </w:r>
      <w:r w:rsidRPr="0017388F">
        <w:rPr>
          <w:rFonts w:eastAsia="Calibri" w:cstheme="minorHAnsi"/>
          <w:sz w:val="24"/>
          <w:lang w:eastAsia="sr-Latn-CS"/>
        </w:rPr>
        <w:t>лица</w:t>
      </w:r>
      <w:r w:rsidR="00FC0176" w:rsidRPr="0017388F">
        <w:rPr>
          <w:rFonts w:eastAsia="Calibri" w:cstheme="minorHAnsi"/>
          <w:sz w:val="24"/>
          <w:lang w:eastAsia="sr-Latn-CS"/>
        </w:rPr>
        <w:t xml:space="preserve"> </w:t>
      </w:r>
      <w:r w:rsidRPr="0017388F">
        <w:rPr>
          <w:rFonts w:eastAsia="Calibri" w:cstheme="minorHAnsi"/>
          <w:sz w:val="24"/>
          <w:lang w:eastAsia="sr-Latn-CS"/>
        </w:rPr>
        <w:t>која</w:t>
      </w:r>
      <w:r w:rsidR="00FC0176" w:rsidRPr="0017388F">
        <w:rPr>
          <w:rFonts w:eastAsia="Calibri" w:cstheme="minorHAnsi"/>
          <w:sz w:val="24"/>
          <w:lang w:eastAsia="sr-Latn-CS"/>
        </w:rPr>
        <w:t xml:space="preserve"> </w:t>
      </w:r>
      <w:r w:rsidRPr="0017388F">
        <w:rPr>
          <w:rFonts w:eastAsia="Calibri" w:cstheme="minorHAnsi"/>
          <w:sz w:val="24"/>
          <w:lang w:eastAsia="sr-Latn-CS"/>
        </w:rPr>
        <w:t>су</w:t>
      </w:r>
      <w:r w:rsidR="00FC0176" w:rsidRPr="0017388F">
        <w:rPr>
          <w:rFonts w:eastAsia="Calibri" w:cstheme="minorHAnsi"/>
          <w:sz w:val="24"/>
          <w:lang w:eastAsia="sr-Latn-CS"/>
        </w:rPr>
        <w:t xml:space="preserve"> </w:t>
      </w:r>
      <w:r w:rsidRPr="0017388F">
        <w:rPr>
          <w:rFonts w:eastAsia="Calibri" w:cstheme="minorHAnsi"/>
          <w:sz w:val="24"/>
          <w:lang w:eastAsia="sr-Latn-CS"/>
        </w:rPr>
        <w:t>овлашћена</w:t>
      </w:r>
      <w:r w:rsidR="00FC0176" w:rsidRPr="0017388F">
        <w:rPr>
          <w:rFonts w:eastAsia="Calibri" w:cstheme="minorHAnsi"/>
          <w:sz w:val="24"/>
          <w:lang w:eastAsia="sr-Latn-CS"/>
        </w:rPr>
        <w:t xml:space="preserve"> </w:t>
      </w:r>
      <w:r w:rsidRPr="0017388F">
        <w:rPr>
          <w:rFonts w:eastAsia="Calibri" w:cstheme="minorHAnsi"/>
          <w:sz w:val="24"/>
          <w:lang w:eastAsia="sr-Latn-CS"/>
        </w:rPr>
        <w:t>за</w:t>
      </w:r>
      <w:r w:rsidR="00FC0176" w:rsidRPr="0017388F">
        <w:rPr>
          <w:rFonts w:eastAsia="Calibri" w:cstheme="minorHAnsi"/>
          <w:sz w:val="24"/>
          <w:lang w:eastAsia="sr-Latn-CS"/>
        </w:rPr>
        <w:t xml:space="preserve"> </w:t>
      </w:r>
      <w:r w:rsidRPr="0017388F">
        <w:rPr>
          <w:rFonts w:eastAsia="Calibri" w:cstheme="minorHAnsi"/>
          <w:sz w:val="24"/>
          <w:lang w:eastAsia="sr-Latn-CS"/>
        </w:rPr>
        <w:t>узорковање</w:t>
      </w:r>
      <w:r w:rsidR="00FC0176" w:rsidRPr="0017388F">
        <w:rPr>
          <w:rFonts w:eastAsia="Calibri" w:cstheme="minorHAnsi"/>
          <w:sz w:val="24"/>
          <w:lang w:eastAsia="sr-Latn-CS"/>
        </w:rPr>
        <w:t xml:space="preserve"> </w:t>
      </w:r>
      <w:r w:rsidRPr="0017388F">
        <w:rPr>
          <w:rFonts w:eastAsia="Calibri" w:cstheme="minorHAnsi"/>
          <w:sz w:val="24"/>
          <w:lang w:eastAsia="sr-Latn-CS"/>
        </w:rPr>
        <w:t>и</w:t>
      </w:r>
      <w:r w:rsidR="00FC0176" w:rsidRPr="0017388F">
        <w:rPr>
          <w:rFonts w:eastAsia="Calibri" w:cstheme="minorHAnsi"/>
          <w:sz w:val="24"/>
          <w:lang w:eastAsia="sr-Latn-CS"/>
        </w:rPr>
        <w:t xml:space="preserve"> </w:t>
      </w:r>
      <w:r w:rsidRPr="0017388F">
        <w:rPr>
          <w:rFonts w:eastAsia="Calibri" w:cstheme="minorHAnsi"/>
          <w:sz w:val="24"/>
          <w:lang w:eastAsia="sr-Latn-CS"/>
        </w:rPr>
        <w:t>карактеризацију</w:t>
      </w:r>
      <w:r w:rsidR="00FC0176" w:rsidRPr="0017388F">
        <w:rPr>
          <w:rFonts w:eastAsia="Calibri" w:cstheme="minorHAnsi"/>
          <w:sz w:val="24"/>
          <w:lang w:eastAsia="sr-Latn-CS"/>
        </w:rPr>
        <w:t xml:space="preserve"> </w:t>
      </w:r>
      <w:r w:rsidRPr="0017388F">
        <w:rPr>
          <w:rFonts w:eastAsia="Calibri" w:cstheme="minorHAnsi"/>
          <w:sz w:val="24"/>
          <w:lang w:eastAsia="sr-Latn-CS"/>
        </w:rPr>
        <w:t>према</w:t>
      </w:r>
      <w:r w:rsidR="00FC0176" w:rsidRPr="0017388F">
        <w:rPr>
          <w:rFonts w:eastAsia="Calibri" w:cstheme="minorHAnsi"/>
          <w:sz w:val="24"/>
          <w:lang w:eastAsia="sr-Latn-CS"/>
        </w:rPr>
        <w:t xml:space="preserve"> </w:t>
      </w:r>
      <w:r w:rsidRPr="0017388F">
        <w:rPr>
          <w:rFonts w:eastAsia="Calibri" w:cstheme="minorHAnsi"/>
          <w:sz w:val="24"/>
          <w:lang w:eastAsia="sr-Latn-CS"/>
        </w:rPr>
        <w:t>обиму</w:t>
      </w:r>
      <w:r w:rsidR="00FC0176" w:rsidRPr="0017388F">
        <w:rPr>
          <w:rFonts w:eastAsia="Calibri" w:cstheme="minorHAnsi"/>
          <w:sz w:val="24"/>
          <w:lang w:eastAsia="sr-Latn-CS"/>
        </w:rPr>
        <w:t xml:space="preserve"> </w:t>
      </w:r>
      <w:r w:rsidRPr="0017388F">
        <w:rPr>
          <w:rFonts w:eastAsia="Calibri" w:cstheme="minorHAnsi"/>
          <w:sz w:val="24"/>
          <w:lang w:eastAsia="sr-Latn-CS"/>
        </w:rPr>
        <w:t>испитивања</w:t>
      </w:r>
      <w:r w:rsidR="00FC0176" w:rsidRPr="0017388F">
        <w:rPr>
          <w:rFonts w:eastAsia="Calibri" w:cstheme="minorHAnsi"/>
          <w:sz w:val="24"/>
          <w:lang w:eastAsia="sr-Latn-CS"/>
        </w:rPr>
        <w:t xml:space="preserve"> </w:t>
      </w:r>
      <w:r w:rsidRPr="0017388F">
        <w:rPr>
          <w:rFonts w:eastAsia="Calibri" w:cstheme="minorHAnsi"/>
          <w:sz w:val="24"/>
          <w:lang w:eastAsia="sr-Latn-CS"/>
        </w:rPr>
        <w:t>за</w:t>
      </w:r>
      <w:r w:rsidR="00FC0176" w:rsidRPr="0017388F">
        <w:rPr>
          <w:rFonts w:eastAsia="Calibri" w:cstheme="minorHAnsi"/>
          <w:sz w:val="24"/>
          <w:lang w:eastAsia="sr-Latn-CS"/>
        </w:rPr>
        <w:t xml:space="preserve"> </w:t>
      </w:r>
      <w:r w:rsidRPr="0017388F">
        <w:rPr>
          <w:rFonts w:eastAsia="Calibri" w:cstheme="minorHAnsi"/>
          <w:sz w:val="24"/>
          <w:lang w:eastAsia="sr-Latn-CS"/>
        </w:rPr>
        <w:t>која</w:t>
      </w:r>
      <w:r w:rsidR="00FC0176" w:rsidRPr="0017388F">
        <w:rPr>
          <w:rFonts w:eastAsia="Calibri" w:cstheme="minorHAnsi"/>
          <w:sz w:val="24"/>
          <w:lang w:eastAsia="sr-Latn-CS"/>
        </w:rPr>
        <w:t xml:space="preserve"> </w:t>
      </w:r>
      <w:r w:rsidRPr="0017388F">
        <w:rPr>
          <w:rFonts w:eastAsia="Calibri" w:cstheme="minorHAnsi"/>
          <w:sz w:val="24"/>
          <w:lang w:eastAsia="sr-Latn-CS"/>
        </w:rPr>
        <w:t>су</w:t>
      </w:r>
      <w:r w:rsidR="00FC0176" w:rsidRPr="0017388F">
        <w:rPr>
          <w:rFonts w:eastAsia="Calibri" w:cstheme="minorHAnsi"/>
          <w:sz w:val="24"/>
          <w:lang w:eastAsia="sr-Latn-CS"/>
        </w:rPr>
        <w:t xml:space="preserve"> </w:t>
      </w:r>
      <w:r w:rsidRPr="0017388F">
        <w:rPr>
          <w:rFonts w:eastAsia="Calibri" w:cstheme="minorHAnsi"/>
          <w:sz w:val="24"/>
          <w:lang w:eastAsia="sr-Latn-CS"/>
        </w:rPr>
        <w:t>акредитована</w:t>
      </w:r>
      <w:r w:rsidR="00FC0176" w:rsidRPr="0017388F">
        <w:rPr>
          <w:rFonts w:eastAsia="Calibri" w:cstheme="minorHAnsi"/>
          <w:sz w:val="24"/>
          <w:lang w:eastAsia="sr-Latn-CS"/>
        </w:rPr>
        <w:t xml:space="preserve"> (</w:t>
      </w:r>
      <w:r w:rsidRPr="0017388F">
        <w:rPr>
          <w:rFonts w:eastAsia="Calibri" w:cstheme="minorHAnsi"/>
          <w:sz w:val="24"/>
          <w:lang w:eastAsia="sr-Latn-CS"/>
        </w:rPr>
        <w:t>акредитована</w:t>
      </w:r>
      <w:r w:rsidR="00FC0176" w:rsidRPr="0017388F">
        <w:rPr>
          <w:rFonts w:eastAsia="Calibri" w:cstheme="minorHAnsi"/>
          <w:sz w:val="24"/>
          <w:lang w:eastAsia="sr-Latn-CS"/>
        </w:rPr>
        <w:t xml:space="preserve"> </w:t>
      </w:r>
      <w:r w:rsidRPr="0017388F">
        <w:rPr>
          <w:rFonts w:eastAsia="Calibri" w:cstheme="minorHAnsi"/>
          <w:sz w:val="24"/>
          <w:lang w:eastAsia="sr-Latn-CS"/>
        </w:rPr>
        <w:t>лабораторија</w:t>
      </w:r>
      <w:r w:rsidR="00FC0176" w:rsidRPr="0017388F">
        <w:rPr>
          <w:rFonts w:eastAsia="Calibri" w:cstheme="minorHAnsi"/>
          <w:sz w:val="24"/>
          <w:lang w:eastAsia="sr-Latn-CS"/>
        </w:rPr>
        <w:t xml:space="preserve">), </w:t>
      </w:r>
      <w:r w:rsidRPr="0017388F">
        <w:rPr>
          <w:rFonts w:eastAsia="Calibri" w:cstheme="minorHAnsi"/>
          <w:sz w:val="24"/>
          <w:lang w:eastAsia="sr-Latn-CS"/>
        </w:rPr>
        <w:t>у</w:t>
      </w:r>
      <w:r w:rsidR="00FC0176" w:rsidRPr="0017388F">
        <w:rPr>
          <w:rFonts w:eastAsia="Calibri" w:cstheme="minorHAnsi"/>
          <w:sz w:val="24"/>
          <w:lang w:eastAsia="sr-Latn-CS"/>
        </w:rPr>
        <w:t xml:space="preserve"> </w:t>
      </w:r>
      <w:r w:rsidRPr="0017388F">
        <w:rPr>
          <w:rFonts w:eastAsia="Calibri" w:cstheme="minorHAnsi"/>
          <w:sz w:val="24"/>
          <w:lang w:eastAsia="sr-Latn-CS"/>
        </w:rPr>
        <w:t>складу</w:t>
      </w:r>
      <w:r w:rsidR="00FC0176" w:rsidRPr="0017388F">
        <w:rPr>
          <w:rFonts w:eastAsia="Calibri" w:cstheme="minorHAnsi"/>
          <w:sz w:val="24"/>
          <w:lang w:eastAsia="sr-Latn-CS"/>
        </w:rPr>
        <w:t xml:space="preserve"> </w:t>
      </w:r>
      <w:r w:rsidRPr="0017388F">
        <w:rPr>
          <w:rFonts w:eastAsia="Calibri" w:cstheme="minorHAnsi"/>
          <w:sz w:val="24"/>
          <w:lang w:eastAsia="sr-Latn-CS"/>
        </w:rPr>
        <w:t>са</w:t>
      </w:r>
      <w:r w:rsidR="00FC0176" w:rsidRPr="0017388F">
        <w:rPr>
          <w:rFonts w:eastAsia="Calibri" w:cstheme="minorHAnsi"/>
          <w:sz w:val="24"/>
          <w:lang w:eastAsia="sr-Latn-CS"/>
        </w:rPr>
        <w:t xml:space="preserve"> </w:t>
      </w:r>
      <w:r w:rsidRPr="0017388F">
        <w:rPr>
          <w:rFonts w:eastAsia="Calibri" w:cstheme="minorHAnsi"/>
          <w:sz w:val="24"/>
          <w:lang w:eastAsia="sr-Latn-CS"/>
        </w:rPr>
        <w:t>законом</w:t>
      </w:r>
      <w:r w:rsidR="00FC0176" w:rsidRPr="0017388F">
        <w:rPr>
          <w:rFonts w:eastAsia="Calibri" w:cstheme="minorHAnsi"/>
          <w:sz w:val="24"/>
          <w:lang w:eastAsia="sr-Latn-CS"/>
        </w:rPr>
        <w:t>.</w:t>
      </w:r>
    </w:p>
    <w:p w:rsidR="00FC0176" w:rsidRPr="0017388F" w:rsidRDefault="00E7405E" w:rsidP="00FC0176">
      <w:pPr>
        <w:spacing w:before="240" w:after="160" w:line="259" w:lineRule="auto"/>
        <w:jc w:val="both"/>
        <w:rPr>
          <w:rFonts w:eastAsia="Calibri" w:cstheme="minorHAnsi"/>
          <w:sz w:val="24"/>
          <w:lang w:eastAsia="sr-Latn-CS"/>
        </w:rPr>
      </w:pPr>
      <w:r w:rsidRPr="0017388F">
        <w:rPr>
          <w:rFonts w:eastAsia="Calibri" w:cstheme="minorHAnsi"/>
          <w:sz w:val="24"/>
          <w:lang w:eastAsia="sr-Latn-CS"/>
        </w:rPr>
        <w:t>Карактеризација</w:t>
      </w:r>
      <w:r w:rsidR="00FC0176" w:rsidRPr="0017388F">
        <w:rPr>
          <w:rFonts w:eastAsia="Calibri" w:cstheme="minorHAnsi"/>
          <w:sz w:val="24"/>
          <w:lang w:eastAsia="sr-Latn-CS"/>
        </w:rPr>
        <w:t xml:space="preserve"> </w:t>
      </w:r>
      <w:r w:rsidRPr="0017388F">
        <w:rPr>
          <w:rFonts w:eastAsia="Calibri" w:cstheme="minorHAnsi"/>
          <w:sz w:val="24"/>
          <w:lang w:eastAsia="sr-Latn-CS"/>
        </w:rPr>
        <w:t>отпада</w:t>
      </w:r>
      <w:r w:rsidR="00FC0176" w:rsidRPr="0017388F">
        <w:rPr>
          <w:rFonts w:eastAsia="Calibri" w:cstheme="minorHAnsi"/>
          <w:sz w:val="24"/>
          <w:lang w:eastAsia="sr-Latn-CS"/>
        </w:rPr>
        <w:t xml:space="preserve"> </w:t>
      </w:r>
      <w:r w:rsidRPr="0017388F">
        <w:rPr>
          <w:rFonts w:eastAsia="Calibri" w:cstheme="minorHAnsi"/>
          <w:sz w:val="24"/>
          <w:lang w:eastAsia="sr-Latn-CS"/>
        </w:rPr>
        <w:t>врши</w:t>
      </w:r>
      <w:r w:rsidR="00FC0176" w:rsidRPr="0017388F">
        <w:rPr>
          <w:rFonts w:eastAsia="Calibri" w:cstheme="minorHAnsi"/>
          <w:sz w:val="24"/>
          <w:lang w:eastAsia="sr-Latn-CS"/>
        </w:rPr>
        <w:t xml:space="preserve"> </w:t>
      </w:r>
      <w:r w:rsidRPr="0017388F">
        <w:rPr>
          <w:rFonts w:eastAsia="Calibri" w:cstheme="minorHAnsi"/>
          <w:sz w:val="24"/>
          <w:lang w:eastAsia="sr-Latn-CS"/>
        </w:rPr>
        <w:t>се</w:t>
      </w:r>
      <w:r w:rsidR="00FC0176" w:rsidRPr="0017388F">
        <w:rPr>
          <w:rFonts w:eastAsia="Calibri" w:cstheme="minorHAnsi"/>
          <w:sz w:val="24"/>
          <w:lang w:eastAsia="sr-Latn-CS"/>
        </w:rPr>
        <w:t xml:space="preserve"> </w:t>
      </w:r>
      <w:r w:rsidRPr="0017388F">
        <w:rPr>
          <w:rFonts w:eastAsia="Calibri" w:cstheme="minorHAnsi"/>
          <w:sz w:val="24"/>
          <w:lang w:eastAsia="sr-Latn-CS"/>
        </w:rPr>
        <w:t>само</w:t>
      </w:r>
      <w:r w:rsidR="00FC0176" w:rsidRPr="0017388F">
        <w:rPr>
          <w:rFonts w:eastAsia="Calibri" w:cstheme="minorHAnsi"/>
          <w:sz w:val="24"/>
          <w:lang w:eastAsia="sr-Latn-CS"/>
        </w:rPr>
        <w:t xml:space="preserve"> </w:t>
      </w:r>
      <w:r w:rsidRPr="0017388F">
        <w:rPr>
          <w:rFonts w:eastAsia="Calibri" w:cstheme="minorHAnsi"/>
          <w:sz w:val="24"/>
          <w:lang w:eastAsia="sr-Latn-CS"/>
        </w:rPr>
        <w:t>за</w:t>
      </w:r>
      <w:r w:rsidR="00FC0176" w:rsidRPr="0017388F">
        <w:rPr>
          <w:rFonts w:eastAsia="Calibri" w:cstheme="minorHAnsi"/>
          <w:sz w:val="24"/>
          <w:lang w:eastAsia="sr-Latn-CS"/>
        </w:rPr>
        <w:t xml:space="preserve"> </w:t>
      </w:r>
      <w:r w:rsidRPr="0017388F">
        <w:rPr>
          <w:rFonts w:eastAsia="Calibri" w:cstheme="minorHAnsi"/>
          <w:sz w:val="24"/>
          <w:lang w:eastAsia="sr-Latn-CS"/>
        </w:rPr>
        <w:t>опасан</w:t>
      </w:r>
      <w:r w:rsidR="00FC0176" w:rsidRPr="0017388F">
        <w:rPr>
          <w:rFonts w:eastAsia="Calibri" w:cstheme="minorHAnsi"/>
          <w:sz w:val="24"/>
          <w:lang w:eastAsia="sr-Latn-CS"/>
        </w:rPr>
        <w:t xml:space="preserve"> </w:t>
      </w:r>
      <w:r w:rsidRPr="0017388F">
        <w:rPr>
          <w:rFonts w:eastAsia="Calibri" w:cstheme="minorHAnsi"/>
          <w:sz w:val="24"/>
          <w:lang w:eastAsia="sr-Latn-CS"/>
        </w:rPr>
        <w:t>отпад</w:t>
      </w:r>
      <w:r w:rsidR="00FC0176" w:rsidRPr="0017388F">
        <w:rPr>
          <w:rFonts w:eastAsia="Calibri" w:cstheme="minorHAnsi"/>
          <w:sz w:val="24"/>
          <w:lang w:eastAsia="sr-Latn-CS"/>
        </w:rPr>
        <w:t xml:space="preserve"> </w:t>
      </w:r>
      <w:r w:rsidRPr="0017388F">
        <w:rPr>
          <w:rFonts w:eastAsia="Calibri" w:cstheme="minorHAnsi"/>
          <w:sz w:val="24"/>
          <w:lang w:eastAsia="sr-Latn-CS"/>
        </w:rPr>
        <w:t>и</w:t>
      </w:r>
      <w:r w:rsidR="00FC0176" w:rsidRPr="0017388F">
        <w:rPr>
          <w:rFonts w:eastAsia="Calibri" w:cstheme="minorHAnsi"/>
          <w:sz w:val="24"/>
          <w:lang w:eastAsia="sr-Latn-CS"/>
        </w:rPr>
        <w:t xml:space="preserve"> </w:t>
      </w:r>
      <w:r w:rsidRPr="0017388F">
        <w:rPr>
          <w:rFonts w:eastAsia="Calibri" w:cstheme="minorHAnsi"/>
          <w:sz w:val="24"/>
          <w:lang w:eastAsia="sr-Latn-CS"/>
        </w:rPr>
        <w:t>за</w:t>
      </w:r>
      <w:r w:rsidR="00FC0176" w:rsidRPr="0017388F">
        <w:rPr>
          <w:rFonts w:eastAsia="Calibri" w:cstheme="minorHAnsi"/>
          <w:sz w:val="24"/>
          <w:lang w:eastAsia="sr-Latn-CS"/>
        </w:rPr>
        <w:t xml:space="preserve"> </w:t>
      </w:r>
      <w:r w:rsidRPr="0017388F">
        <w:rPr>
          <w:rFonts w:eastAsia="Calibri" w:cstheme="minorHAnsi"/>
          <w:sz w:val="24"/>
          <w:lang w:eastAsia="sr-Latn-CS"/>
        </w:rPr>
        <w:t>отпад</w:t>
      </w:r>
      <w:r w:rsidR="00FC0176" w:rsidRPr="0017388F">
        <w:rPr>
          <w:rFonts w:eastAsia="Calibri" w:cstheme="minorHAnsi"/>
          <w:sz w:val="24"/>
          <w:lang w:eastAsia="sr-Latn-CS"/>
        </w:rPr>
        <w:t xml:space="preserve"> </w:t>
      </w:r>
      <w:r w:rsidRPr="0017388F">
        <w:rPr>
          <w:rFonts w:eastAsia="Calibri" w:cstheme="minorHAnsi"/>
          <w:sz w:val="24"/>
          <w:lang w:eastAsia="sr-Latn-CS"/>
        </w:rPr>
        <w:t>који</w:t>
      </w:r>
      <w:r w:rsidR="00FC0176" w:rsidRPr="0017388F">
        <w:rPr>
          <w:rFonts w:eastAsia="Calibri" w:cstheme="minorHAnsi"/>
          <w:sz w:val="24"/>
          <w:lang w:eastAsia="sr-Latn-CS"/>
        </w:rPr>
        <w:t xml:space="preserve"> </w:t>
      </w:r>
      <w:r w:rsidRPr="0017388F">
        <w:rPr>
          <w:rFonts w:eastAsia="Calibri" w:cstheme="minorHAnsi"/>
          <w:sz w:val="24"/>
          <w:lang w:eastAsia="sr-Latn-CS"/>
        </w:rPr>
        <w:t>према</w:t>
      </w:r>
      <w:r w:rsidR="00FC0176" w:rsidRPr="0017388F">
        <w:rPr>
          <w:rFonts w:eastAsia="Calibri" w:cstheme="minorHAnsi"/>
          <w:sz w:val="24"/>
          <w:lang w:eastAsia="sr-Latn-CS"/>
        </w:rPr>
        <w:t xml:space="preserve"> </w:t>
      </w:r>
      <w:r w:rsidRPr="0017388F">
        <w:rPr>
          <w:rFonts w:eastAsia="Calibri" w:cstheme="minorHAnsi"/>
          <w:sz w:val="24"/>
          <w:lang w:eastAsia="sr-Latn-CS"/>
        </w:rPr>
        <w:t>пореклу</w:t>
      </w:r>
      <w:r w:rsidR="00FC0176" w:rsidRPr="0017388F">
        <w:rPr>
          <w:rFonts w:eastAsia="Calibri" w:cstheme="minorHAnsi"/>
          <w:sz w:val="24"/>
          <w:lang w:eastAsia="sr-Latn-CS"/>
        </w:rPr>
        <w:t xml:space="preserve">, </w:t>
      </w:r>
      <w:r w:rsidRPr="0017388F">
        <w:rPr>
          <w:rFonts w:eastAsia="Calibri" w:cstheme="minorHAnsi"/>
          <w:sz w:val="24"/>
          <w:lang w:eastAsia="sr-Latn-CS"/>
        </w:rPr>
        <w:t>саставу</w:t>
      </w:r>
      <w:r w:rsidR="00FC0176" w:rsidRPr="0017388F">
        <w:rPr>
          <w:rFonts w:eastAsia="Calibri" w:cstheme="minorHAnsi"/>
          <w:sz w:val="24"/>
          <w:lang w:eastAsia="sr-Latn-CS"/>
        </w:rPr>
        <w:t xml:space="preserve"> </w:t>
      </w:r>
      <w:r w:rsidRPr="0017388F">
        <w:rPr>
          <w:rFonts w:eastAsia="Calibri" w:cstheme="minorHAnsi"/>
          <w:sz w:val="24"/>
          <w:lang w:eastAsia="sr-Latn-CS"/>
        </w:rPr>
        <w:t>и</w:t>
      </w:r>
      <w:r w:rsidR="00FC0176" w:rsidRPr="0017388F">
        <w:rPr>
          <w:rFonts w:eastAsia="Calibri" w:cstheme="minorHAnsi"/>
          <w:sz w:val="24"/>
          <w:lang w:eastAsia="sr-Latn-CS"/>
        </w:rPr>
        <w:t xml:space="preserve"> </w:t>
      </w:r>
      <w:r w:rsidRPr="0017388F">
        <w:rPr>
          <w:rFonts w:eastAsia="Calibri" w:cstheme="minorHAnsi"/>
          <w:sz w:val="24"/>
          <w:lang w:eastAsia="sr-Latn-CS"/>
        </w:rPr>
        <w:t>карактеристикама</w:t>
      </w:r>
      <w:r w:rsidR="00FC0176" w:rsidRPr="0017388F">
        <w:rPr>
          <w:rFonts w:eastAsia="Calibri" w:cstheme="minorHAnsi"/>
          <w:sz w:val="24"/>
          <w:lang w:eastAsia="sr-Latn-CS"/>
        </w:rPr>
        <w:t xml:space="preserve"> </w:t>
      </w:r>
      <w:r w:rsidRPr="0017388F">
        <w:rPr>
          <w:rFonts w:eastAsia="Calibri" w:cstheme="minorHAnsi"/>
          <w:sz w:val="24"/>
          <w:lang w:eastAsia="sr-Latn-CS"/>
        </w:rPr>
        <w:t>може</w:t>
      </w:r>
      <w:r w:rsidR="00FC0176" w:rsidRPr="0017388F">
        <w:rPr>
          <w:rFonts w:eastAsia="Calibri" w:cstheme="minorHAnsi"/>
          <w:sz w:val="24"/>
          <w:lang w:eastAsia="sr-Latn-CS"/>
        </w:rPr>
        <w:t xml:space="preserve"> </w:t>
      </w:r>
      <w:r w:rsidRPr="0017388F">
        <w:rPr>
          <w:rFonts w:eastAsia="Calibri" w:cstheme="minorHAnsi"/>
          <w:sz w:val="24"/>
          <w:lang w:eastAsia="sr-Latn-CS"/>
        </w:rPr>
        <w:t>бити</w:t>
      </w:r>
      <w:r w:rsidR="00FC0176" w:rsidRPr="0017388F">
        <w:rPr>
          <w:rFonts w:eastAsia="Calibri" w:cstheme="minorHAnsi"/>
          <w:sz w:val="24"/>
          <w:lang w:eastAsia="sr-Latn-CS"/>
        </w:rPr>
        <w:t xml:space="preserve"> </w:t>
      </w:r>
      <w:r w:rsidRPr="0017388F">
        <w:rPr>
          <w:rFonts w:eastAsia="Calibri" w:cstheme="minorHAnsi"/>
          <w:sz w:val="24"/>
          <w:lang w:eastAsia="sr-Latn-CS"/>
        </w:rPr>
        <w:t>опасан</w:t>
      </w:r>
      <w:r w:rsidR="00FC0176" w:rsidRPr="0017388F">
        <w:rPr>
          <w:rFonts w:eastAsia="Calibri" w:cstheme="minorHAnsi"/>
          <w:sz w:val="24"/>
          <w:lang w:eastAsia="sr-Latn-CS"/>
        </w:rPr>
        <w:t xml:space="preserve"> </w:t>
      </w:r>
      <w:r w:rsidRPr="0017388F">
        <w:rPr>
          <w:rFonts w:eastAsia="Calibri" w:cstheme="minorHAnsi"/>
          <w:sz w:val="24"/>
          <w:lang w:eastAsia="sr-Latn-CS"/>
        </w:rPr>
        <w:t>отпад</w:t>
      </w:r>
      <w:r w:rsidR="00FC0176" w:rsidRPr="0017388F">
        <w:rPr>
          <w:rFonts w:eastAsia="Calibri" w:cstheme="minorHAnsi"/>
          <w:sz w:val="24"/>
          <w:lang w:eastAsia="sr-Latn-CS"/>
        </w:rPr>
        <w:t xml:space="preserve">, </w:t>
      </w:r>
      <w:r w:rsidRPr="0017388F">
        <w:rPr>
          <w:rFonts w:eastAsia="Calibri" w:cstheme="minorHAnsi"/>
          <w:sz w:val="24"/>
          <w:lang w:eastAsia="sr-Latn-CS"/>
        </w:rPr>
        <w:t>осим</w:t>
      </w:r>
      <w:r w:rsidR="00FC0176" w:rsidRPr="0017388F">
        <w:rPr>
          <w:rFonts w:eastAsia="Calibri" w:cstheme="minorHAnsi"/>
          <w:sz w:val="24"/>
          <w:lang w:eastAsia="sr-Latn-CS"/>
        </w:rPr>
        <w:t xml:space="preserve"> </w:t>
      </w:r>
      <w:r w:rsidRPr="0017388F">
        <w:rPr>
          <w:rFonts w:eastAsia="Calibri" w:cstheme="minorHAnsi"/>
          <w:sz w:val="24"/>
          <w:lang w:eastAsia="sr-Latn-CS"/>
        </w:rPr>
        <w:t>отпада</w:t>
      </w:r>
      <w:r w:rsidR="00FC0176" w:rsidRPr="0017388F">
        <w:rPr>
          <w:rFonts w:eastAsia="Calibri" w:cstheme="minorHAnsi"/>
          <w:sz w:val="24"/>
          <w:lang w:eastAsia="sr-Latn-CS"/>
        </w:rPr>
        <w:t xml:space="preserve"> </w:t>
      </w:r>
      <w:r w:rsidRPr="0017388F">
        <w:rPr>
          <w:rFonts w:eastAsia="Calibri" w:cstheme="minorHAnsi"/>
          <w:sz w:val="24"/>
          <w:lang w:eastAsia="sr-Latn-CS"/>
        </w:rPr>
        <w:t>из</w:t>
      </w:r>
      <w:r w:rsidR="00FC0176" w:rsidRPr="0017388F">
        <w:rPr>
          <w:rFonts w:eastAsia="Calibri" w:cstheme="minorHAnsi"/>
          <w:sz w:val="24"/>
          <w:lang w:eastAsia="sr-Latn-CS"/>
        </w:rPr>
        <w:t xml:space="preserve"> </w:t>
      </w:r>
      <w:r w:rsidRPr="0017388F">
        <w:rPr>
          <w:rFonts w:eastAsia="Calibri" w:cstheme="minorHAnsi"/>
          <w:sz w:val="24"/>
          <w:lang w:eastAsia="sr-Latn-CS"/>
        </w:rPr>
        <w:t>домаћинства</w:t>
      </w:r>
      <w:r w:rsidR="00FC0176" w:rsidRPr="0017388F">
        <w:rPr>
          <w:rFonts w:eastAsia="Calibri" w:cstheme="minorHAnsi"/>
          <w:sz w:val="24"/>
          <w:lang w:eastAsia="sr-Latn-CS"/>
        </w:rPr>
        <w:t xml:space="preserve">. </w:t>
      </w:r>
      <w:r w:rsidRPr="0017388F">
        <w:rPr>
          <w:rFonts w:eastAsia="Calibri" w:cstheme="minorHAnsi"/>
          <w:sz w:val="24"/>
          <w:lang w:eastAsia="sr-Latn-CS"/>
        </w:rPr>
        <w:t>Стручне</w:t>
      </w:r>
      <w:r w:rsidR="00FC0176" w:rsidRPr="0017388F">
        <w:rPr>
          <w:rFonts w:eastAsia="Calibri" w:cstheme="minorHAnsi"/>
          <w:sz w:val="24"/>
          <w:lang w:eastAsia="sr-Latn-CS"/>
        </w:rPr>
        <w:t xml:space="preserve"> </w:t>
      </w:r>
      <w:r w:rsidRPr="0017388F">
        <w:rPr>
          <w:rFonts w:eastAsia="Calibri" w:cstheme="minorHAnsi"/>
          <w:sz w:val="24"/>
          <w:lang w:eastAsia="sr-Latn-CS"/>
        </w:rPr>
        <w:t>организације</w:t>
      </w:r>
      <w:r w:rsidR="00FC0176" w:rsidRPr="0017388F">
        <w:rPr>
          <w:rFonts w:eastAsia="Calibri" w:cstheme="minorHAnsi"/>
          <w:sz w:val="24"/>
          <w:lang w:eastAsia="sr-Latn-CS"/>
        </w:rPr>
        <w:t xml:space="preserve"> </w:t>
      </w:r>
      <w:r w:rsidRPr="0017388F">
        <w:rPr>
          <w:rFonts w:eastAsia="Calibri" w:cstheme="minorHAnsi"/>
          <w:sz w:val="24"/>
          <w:lang w:eastAsia="sr-Latn-CS"/>
        </w:rPr>
        <w:t>и</w:t>
      </w:r>
      <w:r w:rsidR="00FC0176" w:rsidRPr="0017388F">
        <w:rPr>
          <w:rFonts w:eastAsia="Calibri" w:cstheme="minorHAnsi"/>
          <w:sz w:val="24"/>
          <w:lang w:eastAsia="sr-Latn-CS"/>
        </w:rPr>
        <w:t xml:space="preserve"> </w:t>
      </w:r>
      <w:r w:rsidRPr="0017388F">
        <w:rPr>
          <w:rFonts w:eastAsia="Calibri" w:cstheme="minorHAnsi"/>
          <w:sz w:val="24"/>
          <w:lang w:eastAsia="sr-Latn-CS"/>
        </w:rPr>
        <w:t>друга</w:t>
      </w:r>
      <w:r w:rsidR="00FC0176" w:rsidRPr="0017388F">
        <w:rPr>
          <w:rFonts w:eastAsia="Calibri" w:cstheme="minorHAnsi"/>
          <w:sz w:val="24"/>
          <w:lang w:eastAsia="sr-Latn-CS"/>
        </w:rPr>
        <w:t xml:space="preserve"> </w:t>
      </w:r>
      <w:r w:rsidRPr="0017388F">
        <w:rPr>
          <w:rFonts w:eastAsia="Calibri" w:cstheme="minorHAnsi"/>
          <w:sz w:val="24"/>
          <w:lang w:eastAsia="sr-Latn-CS"/>
        </w:rPr>
        <w:t>правна</w:t>
      </w:r>
      <w:r w:rsidR="00FC0176" w:rsidRPr="0017388F">
        <w:rPr>
          <w:rFonts w:eastAsia="Calibri" w:cstheme="minorHAnsi"/>
          <w:sz w:val="24"/>
          <w:lang w:eastAsia="sr-Latn-CS"/>
        </w:rPr>
        <w:t xml:space="preserve"> </w:t>
      </w:r>
      <w:r w:rsidRPr="0017388F">
        <w:rPr>
          <w:rFonts w:eastAsia="Calibri" w:cstheme="minorHAnsi"/>
          <w:sz w:val="24"/>
          <w:lang w:eastAsia="sr-Latn-CS"/>
        </w:rPr>
        <w:t>лица</w:t>
      </w:r>
      <w:r w:rsidR="00FC0176" w:rsidRPr="0017388F">
        <w:rPr>
          <w:rFonts w:eastAsia="Calibri" w:cstheme="minorHAnsi"/>
          <w:sz w:val="24"/>
          <w:lang w:eastAsia="sr-Latn-CS"/>
        </w:rPr>
        <w:t xml:space="preserve"> </w:t>
      </w:r>
      <w:r w:rsidRPr="0017388F">
        <w:rPr>
          <w:rFonts w:eastAsia="Calibri" w:cstheme="minorHAnsi"/>
          <w:sz w:val="24"/>
          <w:lang w:eastAsia="sr-Latn-CS"/>
        </w:rPr>
        <w:t>издају</w:t>
      </w:r>
      <w:r w:rsidR="00FC0176" w:rsidRPr="0017388F">
        <w:rPr>
          <w:rFonts w:eastAsia="Calibri" w:cstheme="minorHAnsi"/>
          <w:sz w:val="24"/>
          <w:lang w:eastAsia="sr-Latn-CS"/>
        </w:rPr>
        <w:t xml:space="preserve"> </w:t>
      </w:r>
      <w:r w:rsidRPr="0017388F">
        <w:rPr>
          <w:rFonts w:eastAsia="Calibri" w:cstheme="minorHAnsi"/>
          <w:sz w:val="24"/>
          <w:lang w:eastAsia="sr-Latn-CS"/>
        </w:rPr>
        <w:t>извештај</w:t>
      </w:r>
      <w:r w:rsidR="00FC0176" w:rsidRPr="0017388F">
        <w:rPr>
          <w:rFonts w:eastAsia="Calibri" w:cstheme="minorHAnsi"/>
          <w:sz w:val="24"/>
          <w:lang w:eastAsia="sr-Latn-CS"/>
        </w:rPr>
        <w:t xml:space="preserve"> </w:t>
      </w:r>
      <w:r w:rsidRPr="0017388F">
        <w:rPr>
          <w:rFonts w:eastAsia="Calibri" w:cstheme="minorHAnsi"/>
          <w:sz w:val="24"/>
          <w:lang w:eastAsia="sr-Latn-CS"/>
        </w:rPr>
        <w:t>о</w:t>
      </w:r>
      <w:r w:rsidR="00FC0176" w:rsidRPr="0017388F">
        <w:rPr>
          <w:rFonts w:eastAsia="Calibri" w:cstheme="minorHAnsi"/>
          <w:sz w:val="24"/>
          <w:lang w:eastAsia="sr-Latn-CS"/>
        </w:rPr>
        <w:t xml:space="preserve"> </w:t>
      </w:r>
      <w:r w:rsidRPr="0017388F">
        <w:rPr>
          <w:rFonts w:eastAsia="Calibri" w:cstheme="minorHAnsi"/>
          <w:sz w:val="24"/>
          <w:lang w:eastAsia="sr-Latn-CS"/>
        </w:rPr>
        <w:t>испитивању</w:t>
      </w:r>
      <w:r w:rsidR="00FC0176" w:rsidRPr="0017388F">
        <w:rPr>
          <w:rFonts w:eastAsia="Calibri" w:cstheme="minorHAnsi"/>
          <w:sz w:val="24"/>
          <w:lang w:eastAsia="sr-Latn-CS"/>
        </w:rPr>
        <w:t xml:space="preserve"> </w:t>
      </w:r>
      <w:r w:rsidRPr="0017388F">
        <w:rPr>
          <w:rFonts w:eastAsia="Calibri" w:cstheme="minorHAnsi"/>
          <w:sz w:val="24"/>
          <w:lang w:eastAsia="sr-Latn-CS"/>
        </w:rPr>
        <w:t>отпада</w:t>
      </w:r>
      <w:r w:rsidR="00FC0176" w:rsidRPr="0017388F">
        <w:rPr>
          <w:rFonts w:eastAsia="Calibri" w:cstheme="minorHAnsi"/>
          <w:sz w:val="24"/>
          <w:lang w:eastAsia="sr-Latn-CS"/>
        </w:rPr>
        <w:t>.</w:t>
      </w:r>
    </w:p>
    <w:p w:rsidR="009A6358" w:rsidRDefault="009A6358">
      <w:pPr>
        <w:spacing w:after="160" w:line="259" w:lineRule="auto"/>
        <w:rPr>
          <w:rFonts w:cstheme="minorHAnsi"/>
          <w:b/>
          <w:sz w:val="24"/>
          <w:lang w:bidi="en-US"/>
        </w:rPr>
      </w:pPr>
      <w:bookmarkStart w:id="94" w:name="_Toc280340649"/>
      <w:bookmarkStart w:id="95" w:name="_Toc146028574"/>
      <w:bookmarkStart w:id="96" w:name="_Toc149600939"/>
      <w:r w:rsidRPr="00EB614F">
        <w:rPr>
          <w:sz w:val="24"/>
        </w:rPr>
        <w:br w:type="page"/>
      </w:r>
    </w:p>
    <w:p w:rsidR="00FC0176" w:rsidRPr="0017388F" w:rsidRDefault="00E7405E" w:rsidP="00E7405E">
      <w:pPr>
        <w:pStyle w:val="Heading2"/>
        <w:rPr>
          <w:sz w:val="24"/>
          <w:szCs w:val="24"/>
        </w:rPr>
      </w:pPr>
      <w:bookmarkStart w:id="97" w:name="_Toc154482022"/>
      <w:r w:rsidRPr="0017388F">
        <w:rPr>
          <w:sz w:val="24"/>
          <w:szCs w:val="24"/>
        </w:rPr>
        <w:t>Национални</w:t>
      </w:r>
      <w:r w:rsidR="00FC0176" w:rsidRPr="0017388F">
        <w:rPr>
          <w:sz w:val="24"/>
          <w:szCs w:val="24"/>
        </w:rPr>
        <w:t xml:space="preserve"> </w:t>
      </w:r>
      <w:r w:rsidRPr="0017388F">
        <w:rPr>
          <w:sz w:val="24"/>
          <w:szCs w:val="24"/>
        </w:rPr>
        <w:t>прописи</w:t>
      </w:r>
      <w:r w:rsidR="00FC0176" w:rsidRPr="0017388F">
        <w:rPr>
          <w:sz w:val="24"/>
          <w:szCs w:val="24"/>
        </w:rPr>
        <w:t xml:space="preserve"> </w:t>
      </w:r>
      <w:r w:rsidRPr="0017388F">
        <w:rPr>
          <w:sz w:val="24"/>
          <w:szCs w:val="24"/>
        </w:rPr>
        <w:t>у</w:t>
      </w:r>
      <w:r w:rsidR="00FC0176" w:rsidRPr="0017388F">
        <w:rPr>
          <w:sz w:val="24"/>
          <w:szCs w:val="24"/>
        </w:rPr>
        <w:t xml:space="preserve"> </w:t>
      </w:r>
      <w:r w:rsidRPr="0017388F">
        <w:rPr>
          <w:sz w:val="24"/>
          <w:szCs w:val="24"/>
        </w:rPr>
        <w:t>области</w:t>
      </w:r>
      <w:r w:rsidR="00FC0176" w:rsidRPr="0017388F">
        <w:rPr>
          <w:sz w:val="24"/>
          <w:szCs w:val="24"/>
        </w:rPr>
        <w:t xml:space="preserve"> </w:t>
      </w:r>
      <w:r w:rsidRPr="0017388F">
        <w:rPr>
          <w:sz w:val="24"/>
          <w:szCs w:val="24"/>
        </w:rPr>
        <w:t>управљања</w:t>
      </w:r>
      <w:r w:rsidR="00FC0176" w:rsidRPr="0017388F">
        <w:rPr>
          <w:sz w:val="24"/>
          <w:szCs w:val="24"/>
        </w:rPr>
        <w:t xml:space="preserve"> </w:t>
      </w:r>
      <w:r w:rsidRPr="0017388F">
        <w:rPr>
          <w:sz w:val="24"/>
          <w:szCs w:val="24"/>
        </w:rPr>
        <w:t>отпадом</w:t>
      </w:r>
      <w:bookmarkEnd w:id="94"/>
      <w:bookmarkEnd w:id="95"/>
      <w:bookmarkEnd w:id="96"/>
      <w:bookmarkEnd w:id="97"/>
      <w:r w:rsidR="00FC0176" w:rsidRPr="0017388F">
        <w:rPr>
          <w:sz w:val="24"/>
          <w:szCs w:val="24"/>
        </w:rPr>
        <w:t xml:space="preserve"> </w:t>
      </w:r>
    </w:p>
    <w:p w:rsidR="00FC0176" w:rsidRPr="0017388F" w:rsidRDefault="00E7405E" w:rsidP="00FC0176">
      <w:pPr>
        <w:spacing w:before="240" w:after="160" w:line="259" w:lineRule="auto"/>
        <w:jc w:val="both"/>
        <w:rPr>
          <w:rFonts w:eastAsia="Calibri" w:cstheme="minorHAnsi"/>
          <w:sz w:val="24"/>
        </w:rPr>
      </w:pPr>
      <w:r w:rsidRPr="0017388F">
        <w:rPr>
          <w:rFonts w:eastAsia="Calibri" w:cstheme="minorHAnsi"/>
          <w:sz w:val="24"/>
        </w:rPr>
        <w:t>Закон</w:t>
      </w:r>
      <w:r w:rsidR="00FC0176" w:rsidRPr="0017388F">
        <w:rPr>
          <w:rFonts w:eastAsia="Calibri" w:cstheme="minorHAnsi"/>
          <w:sz w:val="24"/>
        </w:rPr>
        <w:t xml:space="preserve"> </w:t>
      </w:r>
      <w:r w:rsidRPr="0017388F">
        <w:rPr>
          <w:rFonts w:eastAsia="Calibri" w:cstheme="minorHAnsi"/>
          <w:sz w:val="24"/>
        </w:rPr>
        <w:t>о</w:t>
      </w:r>
      <w:r w:rsidR="00FC0176" w:rsidRPr="0017388F">
        <w:rPr>
          <w:rFonts w:eastAsia="Calibri" w:cstheme="minorHAnsi"/>
          <w:sz w:val="24"/>
        </w:rPr>
        <w:t xml:space="preserve"> </w:t>
      </w:r>
      <w:r w:rsidRPr="0017388F">
        <w:rPr>
          <w:rFonts w:eastAsia="Calibri" w:cstheme="minorHAnsi"/>
          <w:sz w:val="24"/>
        </w:rPr>
        <w:t>управљању</w:t>
      </w:r>
      <w:r w:rsidR="00FC0176" w:rsidRPr="0017388F">
        <w:rPr>
          <w:rFonts w:eastAsia="Calibri" w:cstheme="minorHAnsi"/>
          <w:sz w:val="24"/>
        </w:rPr>
        <w:t xml:space="preserve"> </w:t>
      </w:r>
      <w:r w:rsidRPr="0017388F">
        <w:rPr>
          <w:rFonts w:eastAsia="Calibri" w:cstheme="minorHAnsi"/>
          <w:sz w:val="24"/>
        </w:rPr>
        <w:t>отпадом</w:t>
      </w:r>
      <w:r w:rsidR="00FC0176" w:rsidRPr="0017388F">
        <w:rPr>
          <w:rFonts w:eastAsia="Calibri" w:cstheme="minorHAnsi"/>
          <w:sz w:val="24"/>
        </w:rPr>
        <w:t xml:space="preserve"> („</w:t>
      </w:r>
      <w:r w:rsidRPr="0017388F">
        <w:rPr>
          <w:rFonts w:eastAsia="Calibri" w:cstheme="minorHAnsi"/>
          <w:sz w:val="24"/>
        </w:rPr>
        <w:t>Сл</w:t>
      </w:r>
      <w:r w:rsidR="00FC0176" w:rsidRPr="0017388F">
        <w:rPr>
          <w:rFonts w:eastAsia="Calibri" w:cstheme="minorHAnsi"/>
          <w:sz w:val="24"/>
        </w:rPr>
        <w:t xml:space="preserve">. </w:t>
      </w:r>
      <w:r w:rsidRPr="0017388F">
        <w:rPr>
          <w:rFonts w:eastAsia="Calibri" w:cstheme="minorHAnsi"/>
          <w:sz w:val="24"/>
        </w:rPr>
        <w:t>гласник</w:t>
      </w:r>
      <w:r w:rsidR="00FC0176" w:rsidRPr="0017388F">
        <w:rPr>
          <w:rFonts w:eastAsia="Calibri" w:cstheme="minorHAnsi"/>
          <w:sz w:val="24"/>
        </w:rPr>
        <w:t xml:space="preserve"> </w:t>
      </w:r>
      <w:r w:rsidRPr="0017388F">
        <w:rPr>
          <w:rFonts w:eastAsia="Calibri" w:cstheme="minorHAnsi"/>
          <w:sz w:val="24"/>
        </w:rPr>
        <w:t>РС</w:t>
      </w:r>
      <w:r w:rsidR="00FC0176" w:rsidRPr="0017388F">
        <w:rPr>
          <w:rFonts w:eastAsia="Calibri" w:cstheme="minorHAnsi"/>
          <w:sz w:val="24"/>
        </w:rPr>
        <w:t xml:space="preserve">”, </w:t>
      </w:r>
      <w:r w:rsidRPr="0017388F">
        <w:rPr>
          <w:rFonts w:eastAsia="Calibri" w:cstheme="minorHAnsi"/>
          <w:sz w:val="24"/>
        </w:rPr>
        <w:t>број</w:t>
      </w:r>
      <w:r w:rsidR="00FC0176" w:rsidRPr="0017388F">
        <w:rPr>
          <w:rFonts w:eastAsia="Calibri" w:cstheme="minorHAnsi"/>
          <w:sz w:val="24"/>
        </w:rPr>
        <w:t xml:space="preserve"> 36/09, 88/10</w:t>
      </w:r>
      <w:r w:rsidR="00FC0176" w:rsidRPr="0017388F">
        <w:rPr>
          <w:rFonts w:eastAsia="Calibri" w:cstheme="minorHAnsi"/>
          <w:sz w:val="24"/>
          <w:lang w:val="pl-PL"/>
        </w:rPr>
        <w:t>,</w:t>
      </w:r>
      <w:r w:rsidR="00FC0176" w:rsidRPr="0017388F">
        <w:rPr>
          <w:rFonts w:eastAsia="Calibri" w:cstheme="minorHAnsi"/>
          <w:sz w:val="24"/>
        </w:rPr>
        <w:t xml:space="preserve"> 14/16, 95/18 </w:t>
      </w:r>
      <w:r w:rsidRPr="0017388F">
        <w:rPr>
          <w:rFonts w:eastAsia="Calibri" w:cstheme="minorHAnsi"/>
          <w:sz w:val="24"/>
        </w:rPr>
        <w:t>и</w:t>
      </w:r>
      <w:r w:rsidR="00FC0176" w:rsidRPr="0017388F">
        <w:rPr>
          <w:rFonts w:eastAsia="Calibri" w:cstheme="minorHAnsi"/>
          <w:sz w:val="24"/>
          <w:lang w:val="pl-PL"/>
        </w:rPr>
        <w:t xml:space="preserve"> 35/23</w:t>
      </w:r>
      <w:r w:rsidR="00FC0176" w:rsidRPr="0017388F">
        <w:rPr>
          <w:rFonts w:eastAsia="Calibri" w:cstheme="minorHAnsi"/>
          <w:sz w:val="24"/>
        </w:rPr>
        <w:t xml:space="preserve">). </w:t>
      </w:r>
    </w:p>
    <w:p w:rsidR="00FC0176" w:rsidRPr="0017388F" w:rsidRDefault="00E7405E" w:rsidP="00FC0176">
      <w:pPr>
        <w:spacing w:before="240" w:after="160" w:line="259" w:lineRule="auto"/>
        <w:jc w:val="both"/>
        <w:rPr>
          <w:rFonts w:eastAsia="Calibri" w:cstheme="minorHAnsi"/>
          <w:sz w:val="24"/>
          <w:lang w:eastAsia="sr-Latn-CS"/>
        </w:rPr>
      </w:pPr>
      <w:r w:rsidRPr="0017388F">
        <w:rPr>
          <w:rFonts w:eastAsia="Calibri" w:cstheme="minorHAnsi"/>
          <w:sz w:val="24"/>
          <w:lang w:eastAsia="sr-Latn-CS"/>
        </w:rPr>
        <w:t>Овим</w:t>
      </w:r>
      <w:r w:rsidR="00FC0176" w:rsidRPr="0017388F">
        <w:rPr>
          <w:rFonts w:eastAsia="Calibri" w:cstheme="minorHAnsi"/>
          <w:sz w:val="24"/>
          <w:lang w:eastAsia="sr-Latn-CS"/>
        </w:rPr>
        <w:t xml:space="preserve"> </w:t>
      </w:r>
      <w:r w:rsidRPr="0017388F">
        <w:rPr>
          <w:rFonts w:eastAsia="Calibri" w:cstheme="minorHAnsi"/>
          <w:sz w:val="24"/>
          <w:lang w:eastAsia="sr-Latn-CS"/>
        </w:rPr>
        <w:t>законом</w:t>
      </w:r>
      <w:r w:rsidR="00FC0176" w:rsidRPr="0017388F">
        <w:rPr>
          <w:rFonts w:eastAsia="Calibri" w:cstheme="minorHAnsi"/>
          <w:sz w:val="24"/>
          <w:lang w:eastAsia="sr-Latn-CS"/>
        </w:rPr>
        <w:t xml:space="preserve"> </w:t>
      </w:r>
      <w:r w:rsidRPr="0017388F">
        <w:rPr>
          <w:rFonts w:eastAsia="Calibri" w:cstheme="minorHAnsi"/>
          <w:sz w:val="24"/>
          <w:lang w:eastAsia="sr-Latn-CS"/>
        </w:rPr>
        <w:t>уређују</w:t>
      </w:r>
      <w:r w:rsidR="00FC0176" w:rsidRPr="0017388F">
        <w:rPr>
          <w:rFonts w:eastAsia="Calibri" w:cstheme="minorHAnsi"/>
          <w:sz w:val="24"/>
          <w:lang w:eastAsia="sr-Latn-CS"/>
        </w:rPr>
        <w:t xml:space="preserve"> </w:t>
      </w:r>
      <w:r w:rsidRPr="0017388F">
        <w:rPr>
          <w:rFonts w:eastAsia="Calibri" w:cstheme="minorHAnsi"/>
          <w:sz w:val="24"/>
          <w:lang w:eastAsia="sr-Latn-CS"/>
        </w:rPr>
        <w:t>се</w:t>
      </w:r>
      <w:r w:rsidR="00FC0176" w:rsidRPr="0017388F">
        <w:rPr>
          <w:rFonts w:eastAsia="Calibri" w:cstheme="minorHAnsi"/>
          <w:sz w:val="24"/>
          <w:lang w:eastAsia="sr-Latn-CS"/>
        </w:rPr>
        <w:t xml:space="preserve">: </w:t>
      </w:r>
      <w:r w:rsidRPr="0017388F">
        <w:rPr>
          <w:rFonts w:eastAsia="Calibri" w:cstheme="minorHAnsi"/>
          <w:sz w:val="24"/>
          <w:lang w:eastAsia="sr-Latn-CS"/>
        </w:rPr>
        <w:t>врсте</w:t>
      </w:r>
      <w:r w:rsidR="00FC0176" w:rsidRPr="0017388F">
        <w:rPr>
          <w:rFonts w:eastAsia="Calibri" w:cstheme="minorHAnsi"/>
          <w:sz w:val="24"/>
          <w:lang w:eastAsia="sr-Latn-CS"/>
        </w:rPr>
        <w:t xml:space="preserve"> </w:t>
      </w:r>
      <w:r w:rsidRPr="0017388F">
        <w:rPr>
          <w:rFonts w:eastAsia="Calibri" w:cstheme="minorHAnsi"/>
          <w:sz w:val="24"/>
          <w:lang w:eastAsia="sr-Latn-CS"/>
        </w:rPr>
        <w:t>и</w:t>
      </w:r>
      <w:r w:rsidR="00FC0176" w:rsidRPr="0017388F">
        <w:rPr>
          <w:rFonts w:eastAsia="Calibri" w:cstheme="minorHAnsi"/>
          <w:sz w:val="24"/>
          <w:lang w:eastAsia="sr-Latn-CS"/>
        </w:rPr>
        <w:t xml:space="preserve"> </w:t>
      </w:r>
      <w:r w:rsidRPr="0017388F">
        <w:rPr>
          <w:rFonts w:eastAsia="Calibri" w:cstheme="minorHAnsi"/>
          <w:sz w:val="24"/>
          <w:lang w:eastAsia="sr-Latn-CS"/>
        </w:rPr>
        <w:t>класификација</w:t>
      </w:r>
      <w:r w:rsidR="00FC0176" w:rsidRPr="0017388F">
        <w:rPr>
          <w:rFonts w:eastAsia="Calibri" w:cstheme="minorHAnsi"/>
          <w:sz w:val="24"/>
          <w:lang w:eastAsia="sr-Latn-CS"/>
        </w:rPr>
        <w:t xml:space="preserve"> </w:t>
      </w:r>
      <w:r w:rsidRPr="0017388F">
        <w:rPr>
          <w:rFonts w:eastAsia="Calibri" w:cstheme="minorHAnsi"/>
          <w:sz w:val="24"/>
          <w:lang w:eastAsia="sr-Latn-CS"/>
        </w:rPr>
        <w:t>отпада</w:t>
      </w:r>
      <w:r w:rsidR="00FC0176" w:rsidRPr="0017388F">
        <w:rPr>
          <w:rFonts w:eastAsia="Calibri" w:cstheme="minorHAnsi"/>
          <w:sz w:val="24"/>
          <w:lang w:eastAsia="sr-Latn-CS"/>
        </w:rPr>
        <w:t xml:space="preserve">; </w:t>
      </w:r>
      <w:r w:rsidRPr="0017388F">
        <w:rPr>
          <w:rFonts w:eastAsia="Calibri" w:cstheme="minorHAnsi"/>
          <w:sz w:val="24"/>
          <w:lang w:eastAsia="sr-Latn-CS"/>
        </w:rPr>
        <w:t>планирање</w:t>
      </w:r>
      <w:r w:rsidR="00FC0176" w:rsidRPr="0017388F">
        <w:rPr>
          <w:rFonts w:eastAsia="Calibri" w:cstheme="minorHAnsi"/>
          <w:sz w:val="24"/>
          <w:lang w:eastAsia="sr-Latn-CS"/>
        </w:rPr>
        <w:t xml:space="preserve"> </w:t>
      </w:r>
      <w:r w:rsidRPr="0017388F">
        <w:rPr>
          <w:rFonts w:eastAsia="Calibri" w:cstheme="minorHAnsi"/>
          <w:sz w:val="24"/>
          <w:lang w:eastAsia="sr-Latn-CS"/>
        </w:rPr>
        <w:t>управљања</w:t>
      </w:r>
      <w:r w:rsidR="00FC0176" w:rsidRPr="0017388F">
        <w:rPr>
          <w:rFonts w:eastAsia="Calibri" w:cstheme="minorHAnsi"/>
          <w:sz w:val="24"/>
          <w:lang w:eastAsia="sr-Latn-CS"/>
        </w:rPr>
        <w:t xml:space="preserve"> </w:t>
      </w:r>
      <w:r w:rsidRPr="0017388F">
        <w:rPr>
          <w:rFonts w:eastAsia="Calibri" w:cstheme="minorHAnsi"/>
          <w:sz w:val="24"/>
          <w:lang w:eastAsia="sr-Latn-CS"/>
        </w:rPr>
        <w:t>отпадом</w:t>
      </w:r>
      <w:r w:rsidR="00FC0176" w:rsidRPr="0017388F">
        <w:rPr>
          <w:rFonts w:eastAsia="Calibri" w:cstheme="minorHAnsi"/>
          <w:sz w:val="24"/>
          <w:lang w:eastAsia="sr-Latn-CS"/>
        </w:rPr>
        <w:t xml:space="preserve">; </w:t>
      </w:r>
      <w:r w:rsidRPr="0017388F">
        <w:rPr>
          <w:rFonts w:eastAsia="Calibri" w:cstheme="minorHAnsi"/>
          <w:sz w:val="24"/>
          <w:lang w:eastAsia="sr-Latn-CS"/>
        </w:rPr>
        <w:t>субјекти</w:t>
      </w:r>
      <w:r w:rsidR="00FC0176" w:rsidRPr="0017388F">
        <w:rPr>
          <w:rFonts w:eastAsia="Calibri" w:cstheme="minorHAnsi"/>
          <w:sz w:val="24"/>
          <w:lang w:eastAsia="sr-Latn-CS"/>
        </w:rPr>
        <w:t xml:space="preserve"> </w:t>
      </w:r>
      <w:r w:rsidRPr="0017388F">
        <w:rPr>
          <w:rFonts w:eastAsia="Calibri" w:cstheme="minorHAnsi"/>
          <w:sz w:val="24"/>
          <w:lang w:eastAsia="sr-Latn-CS"/>
        </w:rPr>
        <w:t>управљања</w:t>
      </w:r>
      <w:r w:rsidR="00FC0176" w:rsidRPr="0017388F">
        <w:rPr>
          <w:rFonts w:eastAsia="Calibri" w:cstheme="minorHAnsi"/>
          <w:sz w:val="24"/>
          <w:lang w:eastAsia="sr-Latn-CS"/>
        </w:rPr>
        <w:t xml:space="preserve"> </w:t>
      </w:r>
      <w:r w:rsidRPr="0017388F">
        <w:rPr>
          <w:rFonts w:eastAsia="Calibri" w:cstheme="minorHAnsi"/>
          <w:sz w:val="24"/>
          <w:lang w:eastAsia="sr-Latn-CS"/>
        </w:rPr>
        <w:t>отпадом</w:t>
      </w:r>
      <w:r w:rsidR="00FC0176" w:rsidRPr="0017388F">
        <w:rPr>
          <w:rFonts w:eastAsia="Calibri" w:cstheme="minorHAnsi"/>
          <w:sz w:val="24"/>
          <w:lang w:eastAsia="sr-Latn-CS"/>
        </w:rPr>
        <w:t xml:space="preserve">; </w:t>
      </w:r>
      <w:r w:rsidRPr="0017388F">
        <w:rPr>
          <w:rFonts w:eastAsia="Calibri" w:cstheme="minorHAnsi"/>
          <w:sz w:val="24"/>
          <w:lang w:eastAsia="sr-Latn-CS"/>
        </w:rPr>
        <w:t>одговорности</w:t>
      </w:r>
      <w:r w:rsidR="00FC0176" w:rsidRPr="0017388F">
        <w:rPr>
          <w:rFonts w:eastAsia="Calibri" w:cstheme="minorHAnsi"/>
          <w:sz w:val="24"/>
          <w:lang w:eastAsia="sr-Latn-CS"/>
        </w:rPr>
        <w:t xml:space="preserve"> </w:t>
      </w:r>
      <w:r w:rsidRPr="0017388F">
        <w:rPr>
          <w:rFonts w:eastAsia="Calibri" w:cstheme="minorHAnsi"/>
          <w:sz w:val="24"/>
          <w:lang w:eastAsia="sr-Latn-CS"/>
        </w:rPr>
        <w:t>и</w:t>
      </w:r>
      <w:r w:rsidR="00FC0176" w:rsidRPr="0017388F">
        <w:rPr>
          <w:rFonts w:eastAsia="Calibri" w:cstheme="minorHAnsi"/>
          <w:sz w:val="24"/>
          <w:lang w:eastAsia="sr-Latn-CS"/>
        </w:rPr>
        <w:t xml:space="preserve"> </w:t>
      </w:r>
      <w:r w:rsidRPr="0017388F">
        <w:rPr>
          <w:rFonts w:eastAsia="Calibri" w:cstheme="minorHAnsi"/>
          <w:sz w:val="24"/>
          <w:lang w:eastAsia="sr-Latn-CS"/>
        </w:rPr>
        <w:t>обавезе</w:t>
      </w:r>
      <w:r w:rsidR="00FC0176" w:rsidRPr="0017388F">
        <w:rPr>
          <w:rFonts w:eastAsia="Calibri" w:cstheme="minorHAnsi"/>
          <w:sz w:val="24"/>
          <w:lang w:eastAsia="sr-Latn-CS"/>
        </w:rPr>
        <w:t xml:space="preserve"> </w:t>
      </w:r>
      <w:r w:rsidRPr="0017388F">
        <w:rPr>
          <w:rFonts w:eastAsia="Calibri" w:cstheme="minorHAnsi"/>
          <w:sz w:val="24"/>
          <w:lang w:eastAsia="sr-Latn-CS"/>
        </w:rPr>
        <w:t>у</w:t>
      </w:r>
      <w:r w:rsidR="00FC0176" w:rsidRPr="0017388F">
        <w:rPr>
          <w:rFonts w:eastAsia="Calibri" w:cstheme="minorHAnsi"/>
          <w:sz w:val="24"/>
          <w:lang w:eastAsia="sr-Latn-CS"/>
        </w:rPr>
        <w:t xml:space="preserve"> </w:t>
      </w:r>
      <w:r w:rsidRPr="0017388F">
        <w:rPr>
          <w:rFonts w:eastAsia="Calibri" w:cstheme="minorHAnsi"/>
          <w:sz w:val="24"/>
          <w:lang w:eastAsia="sr-Latn-CS"/>
        </w:rPr>
        <w:t>управљању</w:t>
      </w:r>
      <w:r w:rsidR="00FC0176" w:rsidRPr="0017388F">
        <w:rPr>
          <w:rFonts w:eastAsia="Calibri" w:cstheme="minorHAnsi"/>
          <w:sz w:val="24"/>
          <w:lang w:eastAsia="sr-Latn-CS"/>
        </w:rPr>
        <w:t xml:space="preserve"> </w:t>
      </w:r>
      <w:r w:rsidRPr="0017388F">
        <w:rPr>
          <w:rFonts w:eastAsia="Calibri" w:cstheme="minorHAnsi"/>
          <w:sz w:val="24"/>
          <w:lang w:eastAsia="sr-Latn-CS"/>
        </w:rPr>
        <w:t>отпадом</w:t>
      </w:r>
      <w:r w:rsidR="00FC0176" w:rsidRPr="0017388F">
        <w:rPr>
          <w:rFonts w:eastAsia="Calibri" w:cstheme="minorHAnsi"/>
          <w:sz w:val="24"/>
          <w:lang w:eastAsia="sr-Latn-CS"/>
        </w:rPr>
        <w:t xml:space="preserve">; </w:t>
      </w:r>
      <w:r w:rsidRPr="0017388F">
        <w:rPr>
          <w:rFonts w:eastAsia="Calibri" w:cstheme="minorHAnsi"/>
          <w:sz w:val="24"/>
          <w:lang w:eastAsia="sr-Latn-CS"/>
        </w:rPr>
        <w:t>организовање</w:t>
      </w:r>
      <w:r w:rsidR="00FC0176" w:rsidRPr="0017388F">
        <w:rPr>
          <w:rFonts w:eastAsia="Calibri" w:cstheme="minorHAnsi"/>
          <w:sz w:val="24"/>
          <w:lang w:eastAsia="sr-Latn-CS"/>
        </w:rPr>
        <w:t xml:space="preserve"> </w:t>
      </w:r>
      <w:r w:rsidRPr="0017388F">
        <w:rPr>
          <w:rFonts w:eastAsia="Calibri" w:cstheme="minorHAnsi"/>
          <w:sz w:val="24"/>
          <w:lang w:eastAsia="sr-Latn-CS"/>
        </w:rPr>
        <w:t>управљања</w:t>
      </w:r>
      <w:r w:rsidR="00FC0176" w:rsidRPr="0017388F">
        <w:rPr>
          <w:rFonts w:eastAsia="Calibri" w:cstheme="minorHAnsi"/>
          <w:sz w:val="24"/>
          <w:lang w:eastAsia="sr-Latn-CS"/>
        </w:rPr>
        <w:t xml:space="preserve"> </w:t>
      </w:r>
      <w:r w:rsidRPr="0017388F">
        <w:rPr>
          <w:rFonts w:eastAsia="Calibri" w:cstheme="minorHAnsi"/>
          <w:sz w:val="24"/>
          <w:lang w:eastAsia="sr-Latn-CS"/>
        </w:rPr>
        <w:t>отпадом</w:t>
      </w:r>
      <w:r w:rsidR="00FC0176" w:rsidRPr="0017388F">
        <w:rPr>
          <w:rFonts w:eastAsia="Calibri" w:cstheme="minorHAnsi"/>
          <w:sz w:val="24"/>
          <w:lang w:eastAsia="sr-Latn-CS"/>
        </w:rPr>
        <w:t xml:space="preserve">; </w:t>
      </w:r>
      <w:r w:rsidRPr="0017388F">
        <w:rPr>
          <w:rFonts w:eastAsia="Calibri" w:cstheme="minorHAnsi"/>
          <w:sz w:val="24"/>
          <w:lang w:eastAsia="sr-Latn-CS"/>
        </w:rPr>
        <w:t>управљање</w:t>
      </w:r>
      <w:r w:rsidR="00FC0176" w:rsidRPr="0017388F">
        <w:rPr>
          <w:rFonts w:eastAsia="Calibri" w:cstheme="minorHAnsi"/>
          <w:sz w:val="24"/>
          <w:lang w:eastAsia="sr-Latn-CS"/>
        </w:rPr>
        <w:t xml:space="preserve"> </w:t>
      </w:r>
      <w:r w:rsidRPr="0017388F">
        <w:rPr>
          <w:rFonts w:eastAsia="Calibri" w:cstheme="minorHAnsi"/>
          <w:sz w:val="24"/>
          <w:lang w:eastAsia="sr-Latn-CS"/>
        </w:rPr>
        <w:t>посебним</w:t>
      </w:r>
      <w:r w:rsidR="00FC0176" w:rsidRPr="0017388F">
        <w:rPr>
          <w:rFonts w:eastAsia="Calibri" w:cstheme="minorHAnsi"/>
          <w:sz w:val="24"/>
          <w:lang w:eastAsia="sr-Latn-CS"/>
        </w:rPr>
        <w:t xml:space="preserve"> </w:t>
      </w:r>
      <w:r w:rsidRPr="0017388F">
        <w:rPr>
          <w:rFonts w:eastAsia="Calibri" w:cstheme="minorHAnsi"/>
          <w:sz w:val="24"/>
          <w:lang w:eastAsia="sr-Latn-CS"/>
        </w:rPr>
        <w:t>токовима</w:t>
      </w:r>
      <w:r w:rsidR="00FC0176" w:rsidRPr="0017388F">
        <w:rPr>
          <w:rFonts w:eastAsia="Calibri" w:cstheme="minorHAnsi"/>
          <w:sz w:val="24"/>
          <w:lang w:eastAsia="sr-Latn-CS"/>
        </w:rPr>
        <w:t xml:space="preserve"> </w:t>
      </w:r>
      <w:r w:rsidRPr="0017388F">
        <w:rPr>
          <w:rFonts w:eastAsia="Calibri" w:cstheme="minorHAnsi"/>
          <w:sz w:val="24"/>
          <w:lang w:eastAsia="sr-Latn-CS"/>
        </w:rPr>
        <w:t>отпада</w:t>
      </w:r>
      <w:r w:rsidR="00FC0176" w:rsidRPr="0017388F">
        <w:rPr>
          <w:rFonts w:eastAsia="Calibri" w:cstheme="minorHAnsi"/>
          <w:sz w:val="24"/>
          <w:lang w:eastAsia="sr-Latn-CS"/>
        </w:rPr>
        <w:t xml:space="preserve">; </w:t>
      </w:r>
      <w:r w:rsidRPr="0017388F">
        <w:rPr>
          <w:rFonts w:eastAsia="Calibri" w:cstheme="minorHAnsi"/>
          <w:sz w:val="24"/>
          <w:lang w:eastAsia="sr-Latn-CS"/>
        </w:rPr>
        <w:t>услови</w:t>
      </w:r>
      <w:r w:rsidR="00FC0176" w:rsidRPr="0017388F">
        <w:rPr>
          <w:rFonts w:eastAsia="Calibri" w:cstheme="minorHAnsi"/>
          <w:sz w:val="24"/>
          <w:lang w:eastAsia="sr-Latn-CS"/>
        </w:rPr>
        <w:t xml:space="preserve"> </w:t>
      </w:r>
      <w:r w:rsidRPr="0017388F">
        <w:rPr>
          <w:rFonts w:eastAsia="Calibri" w:cstheme="minorHAnsi"/>
          <w:sz w:val="24"/>
          <w:lang w:eastAsia="sr-Latn-CS"/>
        </w:rPr>
        <w:t>и</w:t>
      </w:r>
      <w:r w:rsidR="00FC0176" w:rsidRPr="0017388F">
        <w:rPr>
          <w:rFonts w:eastAsia="Calibri" w:cstheme="minorHAnsi"/>
          <w:sz w:val="24"/>
          <w:lang w:eastAsia="sr-Latn-CS"/>
        </w:rPr>
        <w:t xml:space="preserve"> </w:t>
      </w:r>
      <w:r w:rsidRPr="0017388F">
        <w:rPr>
          <w:rFonts w:eastAsia="Calibri" w:cstheme="minorHAnsi"/>
          <w:sz w:val="24"/>
          <w:lang w:eastAsia="sr-Latn-CS"/>
        </w:rPr>
        <w:t>поступак</w:t>
      </w:r>
      <w:r w:rsidR="00FC0176" w:rsidRPr="0017388F">
        <w:rPr>
          <w:rFonts w:eastAsia="Calibri" w:cstheme="minorHAnsi"/>
          <w:sz w:val="24"/>
          <w:lang w:eastAsia="sr-Latn-CS"/>
        </w:rPr>
        <w:t xml:space="preserve"> </w:t>
      </w:r>
      <w:r w:rsidRPr="0017388F">
        <w:rPr>
          <w:rFonts w:eastAsia="Calibri" w:cstheme="minorHAnsi"/>
          <w:sz w:val="24"/>
          <w:lang w:eastAsia="sr-Latn-CS"/>
        </w:rPr>
        <w:t>издавања</w:t>
      </w:r>
      <w:r w:rsidR="00FC0176" w:rsidRPr="0017388F">
        <w:rPr>
          <w:rFonts w:eastAsia="Calibri" w:cstheme="minorHAnsi"/>
          <w:sz w:val="24"/>
          <w:lang w:eastAsia="sr-Latn-CS"/>
        </w:rPr>
        <w:t xml:space="preserve"> </w:t>
      </w:r>
      <w:r w:rsidRPr="0017388F">
        <w:rPr>
          <w:rFonts w:eastAsia="Calibri" w:cstheme="minorHAnsi"/>
          <w:sz w:val="24"/>
          <w:lang w:eastAsia="sr-Latn-CS"/>
        </w:rPr>
        <w:t>дозвола</w:t>
      </w:r>
      <w:r w:rsidR="00FC0176" w:rsidRPr="0017388F">
        <w:rPr>
          <w:rFonts w:eastAsia="Calibri" w:cstheme="minorHAnsi"/>
          <w:sz w:val="24"/>
          <w:lang w:eastAsia="sr-Latn-CS"/>
        </w:rPr>
        <w:t xml:space="preserve">; </w:t>
      </w:r>
      <w:r w:rsidRPr="0017388F">
        <w:rPr>
          <w:rFonts w:eastAsia="Calibri" w:cstheme="minorHAnsi"/>
          <w:sz w:val="24"/>
          <w:lang w:eastAsia="sr-Latn-CS"/>
        </w:rPr>
        <w:t>прекогранично</w:t>
      </w:r>
      <w:r w:rsidR="00FC0176" w:rsidRPr="0017388F">
        <w:rPr>
          <w:rFonts w:eastAsia="Calibri" w:cstheme="minorHAnsi"/>
          <w:sz w:val="24"/>
          <w:lang w:eastAsia="sr-Latn-CS"/>
        </w:rPr>
        <w:t xml:space="preserve"> </w:t>
      </w:r>
      <w:r w:rsidRPr="0017388F">
        <w:rPr>
          <w:rFonts w:eastAsia="Calibri" w:cstheme="minorHAnsi"/>
          <w:sz w:val="24"/>
          <w:lang w:eastAsia="sr-Latn-CS"/>
        </w:rPr>
        <w:t>кретање</w:t>
      </w:r>
      <w:r w:rsidR="00FC0176" w:rsidRPr="0017388F">
        <w:rPr>
          <w:rFonts w:eastAsia="Calibri" w:cstheme="minorHAnsi"/>
          <w:sz w:val="24"/>
          <w:lang w:eastAsia="sr-Latn-CS"/>
        </w:rPr>
        <w:t xml:space="preserve"> </w:t>
      </w:r>
      <w:r w:rsidRPr="0017388F">
        <w:rPr>
          <w:rFonts w:eastAsia="Calibri" w:cstheme="minorHAnsi"/>
          <w:sz w:val="24"/>
          <w:lang w:eastAsia="sr-Latn-CS"/>
        </w:rPr>
        <w:t>отпада</w:t>
      </w:r>
      <w:r w:rsidR="00FC0176" w:rsidRPr="0017388F">
        <w:rPr>
          <w:rFonts w:eastAsia="Calibri" w:cstheme="minorHAnsi"/>
          <w:sz w:val="24"/>
          <w:lang w:eastAsia="sr-Latn-CS"/>
        </w:rPr>
        <w:t xml:space="preserve">; </w:t>
      </w:r>
      <w:r w:rsidRPr="0017388F">
        <w:rPr>
          <w:rFonts w:eastAsia="Calibri" w:cstheme="minorHAnsi"/>
          <w:sz w:val="24"/>
          <w:lang w:eastAsia="sr-Latn-CS"/>
        </w:rPr>
        <w:t>извештавање</w:t>
      </w:r>
      <w:r w:rsidR="00FC0176" w:rsidRPr="0017388F">
        <w:rPr>
          <w:rFonts w:eastAsia="Calibri" w:cstheme="minorHAnsi"/>
          <w:sz w:val="24"/>
          <w:lang w:eastAsia="sr-Latn-CS"/>
        </w:rPr>
        <w:t xml:space="preserve"> </w:t>
      </w:r>
      <w:r w:rsidRPr="0017388F">
        <w:rPr>
          <w:rFonts w:eastAsia="Calibri" w:cstheme="minorHAnsi"/>
          <w:sz w:val="24"/>
          <w:lang w:eastAsia="sr-Latn-CS"/>
        </w:rPr>
        <w:t>о</w:t>
      </w:r>
      <w:r w:rsidR="00FC0176" w:rsidRPr="0017388F">
        <w:rPr>
          <w:rFonts w:eastAsia="Calibri" w:cstheme="minorHAnsi"/>
          <w:sz w:val="24"/>
          <w:lang w:eastAsia="sr-Latn-CS"/>
        </w:rPr>
        <w:t xml:space="preserve"> </w:t>
      </w:r>
      <w:r w:rsidRPr="0017388F">
        <w:rPr>
          <w:rFonts w:eastAsia="Calibri" w:cstheme="minorHAnsi"/>
          <w:sz w:val="24"/>
          <w:lang w:eastAsia="sr-Latn-CS"/>
        </w:rPr>
        <w:t>отпаду</w:t>
      </w:r>
      <w:r w:rsidR="00FC0176" w:rsidRPr="0017388F">
        <w:rPr>
          <w:rFonts w:eastAsia="Calibri" w:cstheme="minorHAnsi"/>
          <w:sz w:val="24"/>
          <w:lang w:eastAsia="sr-Latn-CS"/>
        </w:rPr>
        <w:t xml:space="preserve"> </w:t>
      </w:r>
      <w:r w:rsidRPr="0017388F">
        <w:rPr>
          <w:rFonts w:eastAsia="Calibri" w:cstheme="minorHAnsi"/>
          <w:sz w:val="24"/>
          <w:lang w:eastAsia="sr-Latn-CS"/>
        </w:rPr>
        <w:t>и</w:t>
      </w:r>
      <w:r w:rsidR="00FC0176" w:rsidRPr="0017388F">
        <w:rPr>
          <w:rFonts w:eastAsia="Calibri" w:cstheme="minorHAnsi"/>
          <w:sz w:val="24"/>
          <w:lang w:eastAsia="sr-Latn-CS"/>
        </w:rPr>
        <w:t xml:space="preserve"> </w:t>
      </w:r>
      <w:r w:rsidRPr="0017388F">
        <w:rPr>
          <w:rFonts w:eastAsia="Calibri" w:cstheme="minorHAnsi"/>
          <w:sz w:val="24"/>
          <w:lang w:eastAsia="sr-Latn-CS"/>
        </w:rPr>
        <w:t>база</w:t>
      </w:r>
      <w:r w:rsidR="00FC0176" w:rsidRPr="0017388F">
        <w:rPr>
          <w:rFonts w:eastAsia="Calibri" w:cstheme="minorHAnsi"/>
          <w:sz w:val="24"/>
          <w:lang w:eastAsia="sr-Latn-CS"/>
        </w:rPr>
        <w:t xml:space="preserve"> </w:t>
      </w:r>
      <w:r w:rsidRPr="0017388F">
        <w:rPr>
          <w:rFonts w:eastAsia="Calibri" w:cstheme="minorHAnsi"/>
          <w:sz w:val="24"/>
          <w:lang w:eastAsia="sr-Latn-CS"/>
        </w:rPr>
        <w:t>података</w:t>
      </w:r>
      <w:r w:rsidR="00FC0176" w:rsidRPr="0017388F">
        <w:rPr>
          <w:rFonts w:eastAsia="Calibri" w:cstheme="minorHAnsi"/>
          <w:sz w:val="24"/>
          <w:lang w:eastAsia="sr-Latn-CS"/>
        </w:rPr>
        <w:t xml:space="preserve">; </w:t>
      </w:r>
      <w:r w:rsidRPr="0017388F">
        <w:rPr>
          <w:rFonts w:eastAsia="Calibri" w:cstheme="minorHAnsi"/>
          <w:sz w:val="24"/>
          <w:lang w:eastAsia="sr-Latn-CS"/>
        </w:rPr>
        <w:t>финансирање</w:t>
      </w:r>
      <w:r w:rsidR="00FC0176" w:rsidRPr="0017388F">
        <w:rPr>
          <w:rFonts w:eastAsia="Calibri" w:cstheme="minorHAnsi"/>
          <w:sz w:val="24"/>
          <w:lang w:eastAsia="sr-Latn-CS"/>
        </w:rPr>
        <w:t xml:space="preserve"> </w:t>
      </w:r>
      <w:r w:rsidRPr="0017388F">
        <w:rPr>
          <w:rFonts w:eastAsia="Calibri" w:cstheme="minorHAnsi"/>
          <w:sz w:val="24"/>
          <w:lang w:eastAsia="sr-Latn-CS"/>
        </w:rPr>
        <w:t>управљања</w:t>
      </w:r>
      <w:r w:rsidR="00FC0176" w:rsidRPr="0017388F">
        <w:rPr>
          <w:rFonts w:eastAsia="Calibri" w:cstheme="minorHAnsi"/>
          <w:sz w:val="24"/>
          <w:lang w:eastAsia="sr-Latn-CS"/>
        </w:rPr>
        <w:t xml:space="preserve"> </w:t>
      </w:r>
      <w:r w:rsidRPr="0017388F">
        <w:rPr>
          <w:rFonts w:eastAsia="Calibri" w:cstheme="minorHAnsi"/>
          <w:sz w:val="24"/>
          <w:lang w:eastAsia="sr-Latn-CS"/>
        </w:rPr>
        <w:t>отпадом</w:t>
      </w:r>
      <w:r w:rsidR="00FC0176" w:rsidRPr="0017388F">
        <w:rPr>
          <w:rFonts w:eastAsia="Calibri" w:cstheme="minorHAnsi"/>
          <w:sz w:val="24"/>
          <w:lang w:eastAsia="sr-Latn-CS"/>
        </w:rPr>
        <w:t xml:space="preserve">; </w:t>
      </w:r>
      <w:r w:rsidRPr="0017388F">
        <w:rPr>
          <w:rFonts w:eastAsia="Calibri" w:cstheme="minorHAnsi"/>
          <w:sz w:val="24"/>
          <w:lang w:eastAsia="sr-Latn-CS"/>
        </w:rPr>
        <w:t>надзор</w:t>
      </w:r>
      <w:r w:rsidR="00FC0176" w:rsidRPr="0017388F">
        <w:rPr>
          <w:rFonts w:eastAsia="Calibri" w:cstheme="minorHAnsi"/>
          <w:sz w:val="24"/>
          <w:lang w:eastAsia="sr-Latn-CS"/>
        </w:rPr>
        <w:t xml:space="preserve">, </w:t>
      </w:r>
      <w:r w:rsidRPr="0017388F">
        <w:rPr>
          <w:rFonts w:eastAsia="Calibri" w:cstheme="minorHAnsi"/>
          <w:sz w:val="24"/>
          <w:lang w:eastAsia="sr-Latn-CS"/>
        </w:rPr>
        <w:t>као</w:t>
      </w:r>
      <w:r w:rsidR="00FC0176" w:rsidRPr="0017388F">
        <w:rPr>
          <w:rFonts w:eastAsia="Calibri" w:cstheme="minorHAnsi"/>
          <w:sz w:val="24"/>
          <w:lang w:eastAsia="sr-Latn-CS"/>
        </w:rPr>
        <w:t xml:space="preserve"> </w:t>
      </w:r>
      <w:r w:rsidRPr="0017388F">
        <w:rPr>
          <w:rFonts w:eastAsia="Calibri" w:cstheme="minorHAnsi"/>
          <w:sz w:val="24"/>
          <w:lang w:eastAsia="sr-Latn-CS"/>
        </w:rPr>
        <w:t>и</w:t>
      </w:r>
      <w:r w:rsidR="00FC0176" w:rsidRPr="0017388F">
        <w:rPr>
          <w:rFonts w:eastAsia="Calibri" w:cstheme="minorHAnsi"/>
          <w:sz w:val="24"/>
          <w:lang w:eastAsia="sr-Latn-CS"/>
        </w:rPr>
        <w:t xml:space="preserve"> </w:t>
      </w:r>
      <w:r w:rsidRPr="0017388F">
        <w:rPr>
          <w:rFonts w:eastAsia="Calibri" w:cstheme="minorHAnsi"/>
          <w:sz w:val="24"/>
          <w:lang w:eastAsia="sr-Latn-CS"/>
        </w:rPr>
        <w:t>друга</w:t>
      </w:r>
      <w:r w:rsidR="00FC0176" w:rsidRPr="0017388F">
        <w:rPr>
          <w:rFonts w:eastAsia="Calibri" w:cstheme="minorHAnsi"/>
          <w:sz w:val="24"/>
          <w:lang w:eastAsia="sr-Latn-CS"/>
        </w:rPr>
        <w:t xml:space="preserve"> </w:t>
      </w:r>
      <w:r w:rsidRPr="0017388F">
        <w:rPr>
          <w:rFonts w:eastAsia="Calibri" w:cstheme="minorHAnsi"/>
          <w:sz w:val="24"/>
          <w:lang w:eastAsia="sr-Latn-CS"/>
        </w:rPr>
        <w:t>питања</w:t>
      </w:r>
      <w:r w:rsidR="00FC0176" w:rsidRPr="0017388F">
        <w:rPr>
          <w:rFonts w:eastAsia="Calibri" w:cstheme="minorHAnsi"/>
          <w:sz w:val="24"/>
          <w:lang w:eastAsia="sr-Latn-CS"/>
        </w:rPr>
        <w:t xml:space="preserve"> </w:t>
      </w:r>
      <w:r w:rsidRPr="0017388F">
        <w:rPr>
          <w:rFonts w:eastAsia="Calibri" w:cstheme="minorHAnsi"/>
          <w:sz w:val="24"/>
          <w:lang w:eastAsia="sr-Latn-CS"/>
        </w:rPr>
        <w:t>од</w:t>
      </w:r>
      <w:r w:rsidR="00FC0176" w:rsidRPr="0017388F">
        <w:rPr>
          <w:rFonts w:eastAsia="Calibri" w:cstheme="minorHAnsi"/>
          <w:sz w:val="24"/>
          <w:lang w:eastAsia="sr-Latn-CS"/>
        </w:rPr>
        <w:t xml:space="preserve"> </w:t>
      </w:r>
      <w:r w:rsidRPr="0017388F">
        <w:rPr>
          <w:rFonts w:eastAsia="Calibri" w:cstheme="minorHAnsi"/>
          <w:sz w:val="24"/>
          <w:lang w:eastAsia="sr-Latn-CS"/>
        </w:rPr>
        <w:t>значаја</w:t>
      </w:r>
      <w:r w:rsidR="00FC0176" w:rsidRPr="0017388F">
        <w:rPr>
          <w:rFonts w:eastAsia="Calibri" w:cstheme="minorHAnsi"/>
          <w:sz w:val="24"/>
          <w:lang w:eastAsia="sr-Latn-CS"/>
        </w:rPr>
        <w:t xml:space="preserve"> </w:t>
      </w:r>
      <w:r w:rsidRPr="0017388F">
        <w:rPr>
          <w:rFonts w:eastAsia="Calibri" w:cstheme="minorHAnsi"/>
          <w:sz w:val="24"/>
          <w:lang w:eastAsia="sr-Latn-CS"/>
        </w:rPr>
        <w:t>за</w:t>
      </w:r>
      <w:r w:rsidR="00FC0176" w:rsidRPr="0017388F">
        <w:rPr>
          <w:rFonts w:eastAsia="Calibri" w:cstheme="minorHAnsi"/>
          <w:sz w:val="24"/>
          <w:lang w:eastAsia="sr-Latn-CS"/>
        </w:rPr>
        <w:t xml:space="preserve"> </w:t>
      </w:r>
      <w:r w:rsidRPr="0017388F">
        <w:rPr>
          <w:rFonts w:eastAsia="Calibri" w:cstheme="minorHAnsi"/>
          <w:sz w:val="24"/>
          <w:lang w:eastAsia="sr-Latn-CS"/>
        </w:rPr>
        <w:t>управљање</w:t>
      </w:r>
      <w:r w:rsidR="00FC0176" w:rsidRPr="0017388F">
        <w:rPr>
          <w:rFonts w:eastAsia="Calibri" w:cstheme="minorHAnsi"/>
          <w:sz w:val="24"/>
          <w:lang w:eastAsia="sr-Latn-CS"/>
        </w:rPr>
        <w:t xml:space="preserve"> </w:t>
      </w:r>
      <w:r w:rsidRPr="0017388F">
        <w:rPr>
          <w:rFonts w:eastAsia="Calibri" w:cstheme="minorHAnsi"/>
          <w:sz w:val="24"/>
          <w:lang w:eastAsia="sr-Latn-CS"/>
        </w:rPr>
        <w:t>отпадом</w:t>
      </w:r>
      <w:r w:rsidR="00FC0176" w:rsidRPr="0017388F">
        <w:rPr>
          <w:rFonts w:eastAsia="Calibri" w:cstheme="minorHAnsi"/>
          <w:sz w:val="24"/>
          <w:lang w:eastAsia="sr-Latn-CS"/>
        </w:rPr>
        <w:t>.</w:t>
      </w:r>
    </w:p>
    <w:p w:rsidR="00FC0176" w:rsidRPr="0017388F" w:rsidRDefault="00E7405E" w:rsidP="00FC0176">
      <w:pPr>
        <w:spacing w:before="240" w:after="160" w:line="259" w:lineRule="auto"/>
        <w:jc w:val="both"/>
        <w:rPr>
          <w:rFonts w:eastAsia="Calibri" w:cstheme="minorHAnsi"/>
          <w:sz w:val="24"/>
          <w:lang w:eastAsia="sr-Latn-CS"/>
        </w:rPr>
      </w:pPr>
      <w:r w:rsidRPr="0017388F">
        <w:rPr>
          <w:rFonts w:eastAsia="Calibri" w:cstheme="minorHAnsi"/>
          <w:sz w:val="24"/>
          <w:lang w:eastAsia="sr-Latn-CS"/>
        </w:rPr>
        <w:t>Важећи</w:t>
      </w:r>
      <w:r w:rsidR="00FC0176" w:rsidRPr="0017388F">
        <w:rPr>
          <w:rFonts w:eastAsia="Calibri" w:cstheme="minorHAnsi"/>
          <w:sz w:val="24"/>
          <w:lang w:eastAsia="sr-Latn-CS"/>
        </w:rPr>
        <w:t xml:space="preserve"> </w:t>
      </w:r>
      <w:r w:rsidRPr="0017388F">
        <w:rPr>
          <w:rFonts w:eastAsia="Calibri" w:cstheme="minorHAnsi"/>
          <w:sz w:val="24"/>
          <w:lang w:eastAsia="sr-Latn-CS"/>
        </w:rPr>
        <w:t>подзаконски</w:t>
      </w:r>
      <w:r w:rsidR="00FC0176" w:rsidRPr="0017388F">
        <w:rPr>
          <w:rFonts w:eastAsia="Calibri" w:cstheme="minorHAnsi"/>
          <w:sz w:val="24"/>
          <w:lang w:eastAsia="sr-Latn-CS"/>
        </w:rPr>
        <w:t xml:space="preserve"> </w:t>
      </w:r>
      <w:r w:rsidRPr="0017388F">
        <w:rPr>
          <w:rFonts w:eastAsia="Calibri" w:cstheme="minorHAnsi"/>
          <w:sz w:val="24"/>
          <w:lang w:eastAsia="sr-Latn-CS"/>
        </w:rPr>
        <w:t>акти</w:t>
      </w:r>
      <w:r w:rsidR="00FC0176" w:rsidRPr="0017388F">
        <w:rPr>
          <w:rFonts w:eastAsia="Calibri" w:cstheme="minorHAnsi"/>
          <w:sz w:val="24"/>
          <w:lang w:eastAsia="sr-Latn-CS"/>
        </w:rPr>
        <w:t xml:space="preserve"> </w:t>
      </w:r>
      <w:r w:rsidRPr="0017388F">
        <w:rPr>
          <w:rFonts w:eastAsia="Calibri" w:cstheme="minorHAnsi"/>
          <w:sz w:val="24"/>
          <w:lang w:eastAsia="sr-Latn-CS"/>
        </w:rPr>
        <w:t>на</w:t>
      </w:r>
      <w:r w:rsidR="00FC0176" w:rsidRPr="0017388F">
        <w:rPr>
          <w:rFonts w:eastAsia="Calibri" w:cstheme="minorHAnsi"/>
          <w:sz w:val="24"/>
          <w:lang w:eastAsia="sr-Latn-CS"/>
        </w:rPr>
        <w:t xml:space="preserve"> </w:t>
      </w:r>
      <w:r w:rsidRPr="0017388F">
        <w:rPr>
          <w:rFonts w:eastAsia="Calibri" w:cstheme="minorHAnsi"/>
          <w:sz w:val="24"/>
          <w:lang w:eastAsia="sr-Latn-CS"/>
        </w:rPr>
        <w:t>основу</w:t>
      </w:r>
      <w:r w:rsidR="00FC0176" w:rsidRPr="0017388F">
        <w:rPr>
          <w:rFonts w:eastAsia="Calibri" w:cstheme="minorHAnsi"/>
          <w:sz w:val="24"/>
          <w:lang w:eastAsia="sr-Latn-CS"/>
        </w:rPr>
        <w:t xml:space="preserve"> </w:t>
      </w:r>
      <w:r w:rsidRPr="0017388F">
        <w:rPr>
          <w:rFonts w:eastAsia="Calibri" w:cstheme="minorHAnsi"/>
          <w:sz w:val="24"/>
          <w:lang w:eastAsia="sr-Latn-CS"/>
        </w:rPr>
        <w:t>Закона</w:t>
      </w:r>
      <w:r w:rsidR="00FC0176" w:rsidRPr="0017388F">
        <w:rPr>
          <w:rFonts w:eastAsia="Calibri" w:cstheme="minorHAnsi"/>
          <w:sz w:val="24"/>
          <w:lang w:eastAsia="sr-Latn-CS"/>
        </w:rPr>
        <w:t xml:space="preserve"> </w:t>
      </w:r>
      <w:r w:rsidRPr="0017388F">
        <w:rPr>
          <w:rFonts w:eastAsia="Calibri" w:cstheme="minorHAnsi"/>
          <w:sz w:val="24"/>
          <w:lang w:eastAsia="sr-Latn-CS"/>
        </w:rPr>
        <w:t>о</w:t>
      </w:r>
      <w:r w:rsidR="00FC0176" w:rsidRPr="0017388F">
        <w:rPr>
          <w:rFonts w:eastAsia="Calibri" w:cstheme="minorHAnsi"/>
          <w:sz w:val="24"/>
          <w:lang w:eastAsia="sr-Latn-CS"/>
        </w:rPr>
        <w:t xml:space="preserve"> </w:t>
      </w:r>
      <w:r w:rsidRPr="0017388F">
        <w:rPr>
          <w:rFonts w:eastAsia="Calibri" w:cstheme="minorHAnsi"/>
          <w:sz w:val="24"/>
          <w:lang w:eastAsia="sr-Latn-CS"/>
        </w:rPr>
        <w:t>управљању</w:t>
      </w:r>
      <w:r w:rsidR="00FC0176" w:rsidRPr="0017388F">
        <w:rPr>
          <w:rFonts w:eastAsia="Calibri" w:cstheme="minorHAnsi"/>
          <w:sz w:val="24"/>
          <w:lang w:eastAsia="sr-Latn-CS"/>
        </w:rPr>
        <w:t xml:space="preserve"> </w:t>
      </w:r>
      <w:r w:rsidRPr="0017388F">
        <w:rPr>
          <w:rFonts w:eastAsia="Calibri" w:cstheme="minorHAnsi"/>
          <w:sz w:val="24"/>
          <w:lang w:eastAsia="sr-Latn-CS"/>
        </w:rPr>
        <w:t>отпадом</w:t>
      </w:r>
      <w:r w:rsidR="00FC0176" w:rsidRPr="0017388F">
        <w:rPr>
          <w:rFonts w:eastAsia="Calibri" w:cstheme="minorHAnsi"/>
          <w:sz w:val="24"/>
          <w:lang w:eastAsia="sr-Latn-CS"/>
        </w:rPr>
        <w:t xml:space="preserve"> </w:t>
      </w:r>
      <w:r w:rsidRPr="0017388F">
        <w:rPr>
          <w:rFonts w:eastAsia="Calibri" w:cstheme="minorHAnsi"/>
          <w:sz w:val="24"/>
          <w:lang w:eastAsia="sr-Latn-CS"/>
        </w:rPr>
        <w:t>су</w:t>
      </w:r>
      <w:r w:rsidR="00FC0176" w:rsidRPr="0017388F">
        <w:rPr>
          <w:rFonts w:eastAsia="Calibri" w:cstheme="minorHAnsi"/>
          <w:sz w:val="24"/>
          <w:lang w:eastAsia="sr-Latn-CS"/>
        </w:rPr>
        <w:t>:</w:t>
      </w:r>
    </w:p>
    <w:p w:rsidR="00FC0176" w:rsidRPr="0017388F" w:rsidRDefault="00E7405E" w:rsidP="00FC0176">
      <w:pPr>
        <w:spacing w:before="240" w:after="180" w:line="276" w:lineRule="auto"/>
        <w:ind w:left="720" w:hanging="360"/>
        <w:contextualSpacing/>
        <w:jc w:val="both"/>
        <w:rPr>
          <w:rFonts w:cstheme="minorHAnsi"/>
          <w:sz w:val="24"/>
          <w:lang w:bidi="en-US"/>
        </w:rPr>
      </w:pPr>
      <w:r w:rsidRPr="0017388F">
        <w:rPr>
          <w:rFonts w:cstheme="minorHAnsi"/>
          <w:sz w:val="24"/>
          <w:lang w:bidi="en-US"/>
        </w:rPr>
        <w:t>Уредба</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листама</w:t>
      </w:r>
      <w:r w:rsidR="00FC0176" w:rsidRPr="0017388F">
        <w:rPr>
          <w:rFonts w:cstheme="minorHAnsi"/>
          <w:sz w:val="24"/>
          <w:lang w:bidi="en-US"/>
        </w:rPr>
        <w:t xml:space="preserve"> </w:t>
      </w:r>
      <w:r w:rsidRPr="0017388F">
        <w:rPr>
          <w:rFonts w:cstheme="minorHAnsi"/>
          <w:sz w:val="24"/>
          <w:lang w:bidi="en-US"/>
        </w:rPr>
        <w:t>отпада</w:t>
      </w:r>
      <w:r w:rsidR="00FC0176" w:rsidRPr="0017388F">
        <w:rPr>
          <w:rFonts w:cstheme="minorHAnsi"/>
          <w:sz w:val="24"/>
          <w:lang w:bidi="en-US"/>
        </w:rPr>
        <w:t xml:space="preserve"> </w:t>
      </w:r>
      <w:r w:rsidRPr="0017388F">
        <w:rPr>
          <w:rFonts w:cstheme="minorHAnsi"/>
          <w:sz w:val="24"/>
          <w:lang w:bidi="en-US"/>
        </w:rPr>
        <w:t>за</w:t>
      </w:r>
      <w:r w:rsidR="00FC0176" w:rsidRPr="0017388F">
        <w:rPr>
          <w:rFonts w:cstheme="minorHAnsi"/>
          <w:sz w:val="24"/>
          <w:lang w:bidi="en-US"/>
        </w:rPr>
        <w:t xml:space="preserve"> </w:t>
      </w:r>
      <w:r w:rsidRPr="0017388F">
        <w:rPr>
          <w:rFonts w:cstheme="minorHAnsi"/>
          <w:sz w:val="24"/>
          <w:lang w:bidi="en-US"/>
        </w:rPr>
        <w:t>прекогранично</w:t>
      </w:r>
      <w:r w:rsidR="00FC0176" w:rsidRPr="0017388F">
        <w:rPr>
          <w:rFonts w:cstheme="minorHAnsi"/>
          <w:sz w:val="24"/>
          <w:lang w:bidi="en-US"/>
        </w:rPr>
        <w:t xml:space="preserve"> </w:t>
      </w:r>
      <w:r w:rsidRPr="0017388F">
        <w:rPr>
          <w:rFonts w:cstheme="minorHAnsi"/>
          <w:sz w:val="24"/>
          <w:lang w:bidi="en-US"/>
        </w:rPr>
        <w:t>кретање</w:t>
      </w:r>
      <w:r w:rsidR="00FC0176" w:rsidRPr="0017388F">
        <w:rPr>
          <w:rFonts w:cstheme="minorHAnsi"/>
          <w:sz w:val="24"/>
          <w:lang w:bidi="en-US"/>
        </w:rPr>
        <w:t xml:space="preserve">, </w:t>
      </w:r>
      <w:r w:rsidRPr="0017388F">
        <w:rPr>
          <w:rFonts w:cstheme="minorHAnsi"/>
          <w:sz w:val="24"/>
          <w:lang w:bidi="en-US"/>
        </w:rPr>
        <w:t>садржини</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изгледу</w:t>
      </w:r>
      <w:r w:rsidR="00FC0176" w:rsidRPr="0017388F">
        <w:rPr>
          <w:rFonts w:cstheme="minorHAnsi"/>
          <w:sz w:val="24"/>
          <w:lang w:bidi="en-US"/>
        </w:rPr>
        <w:t xml:space="preserve"> </w:t>
      </w:r>
      <w:r w:rsidRPr="0017388F">
        <w:rPr>
          <w:rFonts w:cstheme="minorHAnsi"/>
          <w:sz w:val="24"/>
          <w:lang w:bidi="en-US"/>
        </w:rPr>
        <w:t>докумената</w:t>
      </w:r>
      <w:r w:rsidR="00FC0176" w:rsidRPr="0017388F">
        <w:rPr>
          <w:rFonts w:cstheme="minorHAnsi"/>
          <w:sz w:val="24"/>
          <w:lang w:bidi="en-US"/>
        </w:rPr>
        <w:t xml:space="preserve"> </w:t>
      </w:r>
      <w:r w:rsidRPr="0017388F">
        <w:rPr>
          <w:rFonts w:cstheme="minorHAnsi"/>
          <w:sz w:val="24"/>
          <w:lang w:bidi="en-US"/>
        </w:rPr>
        <w:t>који</w:t>
      </w:r>
      <w:r w:rsidR="00FC0176" w:rsidRPr="0017388F">
        <w:rPr>
          <w:rFonts w:cstheme="minorHAnsi"/>
          <w:sz w:val="24"/>
          <w:lang w:bidi="en-US"/>
        </w:rPr>
        <w:t xml:space="preserve"> </w:t>
      </w:r>
      <w:r w:rsidRPr="0017388F">
        <w:rPr>
          <w:rFonts w:cstheme="minorHAnsi"/>
          <w:sz w:val="24"/>
          <w:lang w:bidi="en-US"/>
        </w:rPr>
        <w:t>прате</w:t>
      </w:r>
      <w:r w:rsidR="00FC0176" w:rsidRPr="0017388F">
        <w:rPr>
          <w:rFonts w:cstheme="minorHAnsi"/>
          <w:sz w:val="24"/>
          <w:lang w:bidi="en-US"/>
        </w:rPr>
        <w:t xml:space="preserve"> </w:t>
      </w:r>
      <w:r w:rsidRPr="0017388F">
        <w:rPr>
          <w:rFonts w:cstheme="minorHAnsi"/>
          <w:sz w:val="24"/>
          <w:lang w:bidi="en-US"/>
        </w:rPr>
        <w:t>прекогранично</w:t>
      </w:r>
      <w:r w:rsidR="00FC0176" w:rsidRPr="0017388F">
        <w:rPr>
          <w:rFonts w:cstheme="minorHAnsi"/>
          <w:sz w:val="24"/>
          <w:lang w:bidi="en-US"/>
        </w:rPr>
        <w:t xml:space="preserve"> </w:t>
      </w:r>
      <w:r w:rsidRPr="0017388F">
        <w:rPr>
          <w:rFonts w:cstheme="minorHAnsi"/>
          <w:sz w:val="24"/>
          <w:lang w:bidi="en-US"/>
        </w:rPr>
        <w:t>кретање</w:t>
      </w:r>
      <w:r w:rsidR="00FC0176" w:rsidRPr="0017388F">
        <w:rPr>
          <w:rFonts w:cstheme="minorHAnsi"/>
          <w:sz w:val="24"/>
          <w:lang w:bidi="en-US"/>
        </w:rPr>
        <w:t xml:space="preserve"> </w:t>
      </w:r>
      <w:r w:rsidRPr="0017388F">
        <w:rPr>
          <w:rFonts w:cstheme="minorHAnsi"/>
          <w:sz w:val="24"/>
          <w:lang w:bidi="en-US"/>
        </w:rPr>
        <w:t>отпада</w:t>
      </w:r>
      <w:r w:rsidR="00FC0176" w:rsidRPr="0017388F">
        <w:rPr>
          <w:rFonts w:cstheme="minorHAnsi"/>
          <w:sz w:val="24"/>
          <w:lang w:bidi="en-US"/>
        </w:rPr>
        <w:t xml:space="preserve"> </w:t>
      </w:r>
      <w:r w:rsidRPr="0017388F">
        <w:rPr>
          <w:rFonts w:cstheme="minorHAnsi"/>
          <w:sz w:val="24"/>
          <w:lang w:bidi="en-US"/>
        </w:rPr>
        <w:t>са</w:t>
      </w:r>
      <w:r w:rsidR="00FC0176" w:rsidRPr="0017388F">
        <w:rPr>
          <w:rFonts w:cstheme="minorHAnsi"/>
          <w:sz w:val="24"/>
          <w:lang w:bidi="en-US"/>
        </w:rPr>
        <w:t xml:space="preserve"> </w:t>
      </w:r>
      <w:r w:rsidRPr="0017388F">
        <w:rPr>
          <w:rFonts w:cstheme="minorHAnsi"/>
          <w:sz w:val="24"/>
          <w:lang w:bidi="en-US"/>
        </w:rPr>
        <w:t>упутствима</w:t>
      </w:r>
      <w:r w:rsidR="00FC0176" w:rsidRPr="0017388F">
        <w:rPr>
          <w:rFonts w:cstheme="minorHAnsi"/>
          <w:sz w:val="24"/>
          <w:lang w:bidi="en-US"/>
        </w:rPr>
        <w:t xml:space="preserve"> </w:t>
      </w:r>
      <w:r w:rsidRPr="0017388F">
        <w:rPr>
          <w:rFonts w:cstheme="minorHAnsi"/>
          <w:sz w:val="24"/>
          <w:lang w:bidi="en-US"/>
        </w:rPr>
        <w:t>за</w:t>
      </w:r>
      <w:r w:rsidR="00FC0176" w:rsidRPr="0017388F">
        <w:rPr>
          <w:rFonts w:cstheme="minorHAnsi"/>
          <w:sz w:val="24"/>
          <w:lang w:bidi="en-US"/>
        </w:rPr>
        <w:t xml:space="preserve"> </w:t>
      </w:r>
      <w:r w:rsidRPr="0017388F">
        <w:rPr>
          <w:rFonts w:cstheme="minorHAnsi"/>
          <w:sz w:val="24"/>
          <w:lang w:bidi="en-US"/>
        </w:rPr>
        <w:t>њихово</w:t>
      </w:r>
      <w:r w:rsidR="00FC0176" w:rsidRPr="0017388F">
        <w:rPr>
          <w:rFonts w:cstheme="minorHAnsi"/>
          <w:sz w:val="24"/>
          <w:lang w:bidi="en-US"/>
        </w:rPr>
        <w:t xml:space="preserve"> </w:t>
      </w:r>
      <w:r w:rsidRPr="0017388F">
        <w:rPr>
          <w:rFonts w:cstheme="minorHAnsi"/>
          <w:sz w:val="24"/>
          <w:lang w:bidi="en-US"/>
        </w:rPr>
        <w:t>попуњавање</w:t>
      </w:r>
      <w:r w:rsidR="00FC0176" w:rsidRPr="0017388F">
        <w:rPr>
          <w:rFonts w:cstheme="minorHAnsi"/>
          <w:sz w:val="24"/>
          <w:lang w:bidi="en-US"/>
        </w:rPr>
        <w:t xml:space="preserve"> („</w:t>
      </w:r>
      <w:r w:rsidRPr="0017388F">
        <w:rPr>
          <w:rFonts w:cstheme="minorHAnsi"/>
          <w:sz w:val="24"/>
          <w:lang w:bidi="en-US"/>
        </w:rPr>
        <w:t>Сл</w:t>
      </w:r>
      <w:r w:rsidR="00FC0176" w:rsidRPr="0017388F">
        <w:rPr>
          <w:rFonts w:cstheme="minorHAnsi"/>
          <w:sz w:val="24"/>
          <w:lang w:bidi="en-US"/>
        </w:rPr>
        <w:t xml:space="preserve">. </w:t>
      </w:r>
      <w:r w:rsidRPr="0017388F">
        <w:rPr>
          <w:rFonts w:cstheme="minorHAnsi"/>
          <w:sz w:val="24"/>
          <w:lang w:bidi="en-US"/>
        </w:rPr>
        <w:t>гласник</w:t>
      </w:r>
      <w:r w:rsidR="00FC0176" w:rsidRPr="0017388F">
        <w:rPr>
          <w:rFonts w:cstheme="minorHAnsi"/>
          <w:sz w:val="24"/>
          <w:lang w:bidi="en-US"/>
        </w:rPr>
        <w:t xml:space="preserve"> </w:t>
      </w:r>
      <w:r w:rsidRPr="0017388F">
        <w:rPr>
          <w:rFonts w:cstheme="minorHAnsi"/>
          <w:sz w:val="24"/>
          <w:lang w:bidi="en-US"/>
        </w:rPr>
        <w:t>РС</w:t>
      </w:r>
      <w:r w:rsidR="00FC0176" w:rsidRPr="0017388F">
        <w:rPr>
          <w:rFonts w:cstheme="minorHAnsi"/>
          <w:sz w:val="24"/>
          <w:lang w:bidi="en-US"/>
        </w:rPr>
        <w:t xml:space="preserve">", </w:t>
      </w:r>
      <w:r w:rsidRPr="0017388F">
        <w:rPr>
          <w:rFonts w:cstheme="minorHAnsi"/>
          <w:sz w:val="24"/>
          <w:lang w:bidi="en-US"/>
        </w:rPr>
        <w:t>бр</w:t>
      </w:r>
      <w:r w:rsidR="00FC0176" w:rsidRPr="0017388F">
        <w:rPr>
          <w:rFonts w:cstheme="minorHAnsi"/>
          <w:sz w:val="24"/>
          <w:lang w:bidi="en-US"/>
        </w:rPr>
        <w:t>. 34/23);</w:t>
      </w:r>
    </w:p>
    <w:p w:rsidR="00FC0176" w:rsidRPr="0017388F" w:rsidRDefault="00E7405E" w:rsidP="00FC0176">
      <w:pPr>
        <w:spacing w:before="240" w:after="180" w:line="276" w:lineRule="auto"/>
        <w:ind w:left="720" w:hanging="360"/>
        <w:contextualSpacing/>
        <w:jc w:val="both"/>
        <w:rPr>
          <w:rFonts w:cstheme="minorHAnsi"/>
          <w:sz w:val="24"/>
          <w:lang w:bidi="en-US"/>
        </w:rPr>
      </w:pPr>
      <w:r w:rsidRPr="0017388F">
        <w:rPr>
          <w:rFonts w:cstheme="minorHAnsi"/>
          <w:sz w:val="24"/>
          <w:lang w:bidi="en-US"/>
        </w:rPr>
        <w:t>Уредба</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врстама</w:t>
      </w:r>
      <w:r w:rsidR="00FC0176" w:rsidRPr="0017388F">
        <w:rPr>
          <w:rFonts w:cstheme="minorHAnsi"/>
          <w:sz w:val="24"/>
          <w:lang w:bidi="en-US"/>
        </w:rPr>
        <w:t xml:space="preserve"> </w:t>
      </w:r>
      <w:r w:rsidRPr="0017388F">
        <w:rPr>
          <w:rFonts w:cstheme="minorHAnsi"/>
          <w:sz w:val="24"/>
          <w:lang w:bidi="en-US"/>
        </w:rPr>
        <w:t>отпада</w:t>
      </w:r>
      <w:r w:rsidR="00FC0176" w:rsidRPr="0017388F">
        <w:rPr>
          <w:rFonts w:cstheme="minorHAnsi"/>
          <w:sz w:val="24"/>
          <w:lang w:bidi="en-US"/>
        </w:rPr>
        <w:t xml:space="preserve"> </w:t>
      </w:r>
      <w:r w:rsidRPr="0017388F">
        <w:rPr>
          <w:rFonts w:cstheme="minorHAnsi"/>
          <w:sz w:val="24"/>
          <w:lang w:bidi="en-US"/>
        </w:rPr>
        <w:t>за</w:t>
      </w:r>
      <w:r w:rsidR="00FC0176" w:rsidRPr="0017388F">
        <w:rPr>
          <w:rFonts w:cstheme="minorHAnsi"/>
          <w:sz w:val="24"/>
          <w:lang w:bidi="en-US"/>
        </w:rPr>
        <w:t xml:space="preserve"> </w:t>
      </w:r>
      <w:r w:rsidRPr="0017388F">
        <w:rPr>
          <w:rFonts w:cstheme="minorHAnsi"/>
          <w:sz w:val="24"/>
          <w:lang w:bidi="en-US"/>
        </w:rPr>
        <w:t>које</w:t>
      </w:r>
      <w:r w:rsidR="00FC0176" w:rsidRPr="0017388F">
        <w:rPr>
          <w:rFonts w:cstheme="minorHAnsi"/>
          <w:sz w:val="24"/>
          <w:lang w:bidi="en-US"/>
        </w:rPr>
        <w:t xml:space="preserve"> </w:t>
      </w:r>
      <w:r w:rsidRPr="0017388F">
        <w:rPr>
          <w:rFonts w:cstheme="minorHAnsi"/>
          <w:sz w:val="24"/>
          <w:lang w:bidi="en-US"/>
        </w:rPr>
        <w:t>се</w:t>
      </w:r>
      <w:r w:rsidR="00FC0176" w:rsidRPr="0017388F">
        <w:rPr>
          <w:rFonts w:cstheme="minorHAnsi"/>
          <w:sz w:val="24"/>
          <w:lang w:bidi="en-US"/>
        </w:rPr>
        <w:t xml:space="preserve"> </w:t>
      </w:r>
      <w:r w:rsidRPr="0017388F">
        <w:rPr>
          <w:rFonts w:cstheme="minorHAnsi"/>
          <w:sz w:val="24"/>
          <w:lang w:bidi="en-US"/>
        </w:rPr>
        <w:t>врши</w:t>
      </w:r>
      <w:r w:rsidR="00FC0176" w:rsidRPr="0017388F">
        <w:rPr>
          <w:rFonts w:cstheme="minorHAnsi"/>
          <w:sz w:val="24"/>
          <w:lang w:bidi="en-US"/>
        </w:rPr>
        <w:t xml:space="preserve"> </w:t>
      </w:r>
      <w:r w:rsidRPr="0017388F">
        <w:rPr>
          <w:rFonts w:cstheme="minorHAnsi"/>
          <w:sz w:val="24"/>
          <w:lang w:bidi="en-US"/>
        </w:rPr>
        <w:t>термички</w:t>
      </w:r>
      <w:r w:rsidR="00FC0176" w:rsidRPr="0017388F">
        <w:rPr>
          <w:rFonts w:cstheme="minorHAnsi"/>
          <w:sz w:val="24"/>
          <w:lang w:bidi="en-US"/>
        </w:rPr>
        <w:t xml:space="preserve"> </w:t>
      </w:r>
      <w:r w:rsidRPr="0017388F">
        <w:rPr>
          <w:rFonts w:cstheme="minorHAnsi"/>
          <w:sz w:val="24"/>
          <w:lang w:bidi="en-US"/>
        </w:rPr>
        <w:t>третман</w:t>
      </w:r>
      <w:r w:rsidR="00FC0176" w:rsidRPr="0017388F">
        <w:rPr>
          <w:rFonts w:cstheme="minorHAnsi"/>
          <w:sz w:val="24"/>
          <w:lang w:bidi="en-US"/>
        </w:rPr>
        <w:t xml:space="preserve">, </w:t>
      </w:r>
      <w:r w:rsidRPr="0017388F">
        <w:rPr>
          <w:rFonts w:cstheme="minorHAnsi"/>
          <w:sz w:val="24"/>
          <w:lang w:bidi="en-US"/>
        </w:rPr>
        <w:t>условима</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критеријумима</w:t>
      </w:r>
      <w:r w:rsidR="00FC0176" w:rsidRPr="0017388F">
        <w:rPr>
          <w:rFonts w:cstheme="minorHAnsi"/>
          <w:sz w:val="24"/>
          <w:lang w:bidi="en-US"/>
        </w:rPr>
        <w:t xml:space="preserve"> </w:t>
      </w:r>
      <w:r w:rsidRPr="0017388F">
        <w:rPr>
          <w:rFonts w:cstheme="minorHAnsi"/>
          <w:sz w:val="24"/>
          <w:lang w:bidi="en-US"/>
        </w:rPr>
        <w:t>за</w:t>
      </w:r>
      <w:r w:rsidR="00FC0176" w:rsidRPr="0017388F">
        <w:rPr>
          <w:rFonts w:cstheme="minorHAnsi"/>
          <w:sz w:val="24"/>
          <w:lang w:bidi="en-US"/>
        </w:rPr>
        <w:t xml:space="preserve"> </w:t>
      </w:r>
      <w:r w:rsidRPr="0017388F">
        <w:rPr>
          <w:rFonts w:cstheme="minorHAnsi"/>
          <w:sz w:val="24"/>
          <w:lang w:bidi="en-US"/>
        </w:rPr>
        <w:t>одређивање</w:t>
      </w:r>
      <w:r w:rsidR="00FC0176" w:rsidRPr="0017388F">
        <w:rPr>
          <w:rFonts w:cstheme="minorHAnsi"/>
          <w:sz w:val="24"/>
          <w:lang w:bidi="en-US"/>
        </w:rPr>
        <w:t xml:space="preserve"> </w:t>
      </w:r>
      <w:r w:rsidRPr="0017388F">
        <w:rPr>
          <w:rFonts w:cstheme="minorHAnsi"/>
          <w:sz w:val="24"/>
          <w:lang w:bidi="en-US"/>
        </w:rPr>
        <w:t>локације</w:t>
      </w:r>
      <w:r w:rsidR="00FC0176" w:rsidRPr="0017388F">
        <w:rPr>
          <w:rFonts w:cstheme="minorHAnsi"/>
          <w:sz w:val="24"/>
          <w:lang w:bidi="en-US"/>
        </w:rPr>
        <w:t xml:space="preserve">, </w:t>
      </w:r>
      <w:r w:rsidRPr="0017388F">
        <w:rPr>
          <w:rFonts w:cstheme="minorHAnsi"/>
          <w:sz w:val="24"/>
          <w:lang w:bidi="en-US"/>
        </w:rPr>
        <w:t>техничким</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технолошким</w:t>
      </w:r>
      <w:r w:rsidR="00FC0176" w:rsidRPr="0017388F">
        <w:rPr>
          <w:rFonts w:cstheme="minorHAnsi"/>
          <w:sz w:val="24"/>
          <w:lang w:bidi="en-US"/>
        </w:rPr>
        <w:t xml:space="preserve"> </w:t>
      </w:r>
      <w:r w:rsidRPr="0017388F">
        <w:rPr>
          <w:rFonts w:cstheme="minorHAnsi"/>
          <w:sz w:val="24"/>
          <w:lang w:bidi="en-US"/>
        </w:rPr>
        <w:t>условима</w:t>
      </w:r>
      <w:r w:rsidR="00FC0176" w:rsidRPr="0017388F">
        <w:rPr>
          <w:rFonts w:cstheme="minorHAnsi"/>
          <w:sz w:val="24"/>
          <w:lang w:bidi="en-US"/>
        </w:rPr>
        <w:t xml:space="preserve"> </w:t>
      </w:r>
      <w:r w:rsidRPr="0017388F">
        <w:rPr>
          <w:rFonts w:cstheme="minorHAnsi"/>
          <w:sz w:val="24"/>
          <w:lang w:bidi="en-US"/>
        </w:rPr>
        <w:t>за</w:t>
      </w:r>
      <w:r w:rsidR="00FC0176" w:rsidRPr="0017388F">
        <w:rPr>
          <w:rFonts w:cstheme="minorHAnsi"/>
          <w:sz w:val="24"/>
          <w:lang w:bidi="en-US"/>
        </w:rPr>
        <w:t xml:space="preserve"> </w:t>
      </w:r>
      <w:r w:rsidRPr="0017388F">
        <w:rPr>
          <w:rFonts w:cstheme="minorHAnsi"/>
          <w:sz w:val="24"/>
          <w:lang w:bidi="en-US"/>
        </w:rPr>
        <w:t>пројектовање</w:t>
      </w:r>
      <w:r w:rsidR="00FC0176" w:rsidRPr="0017388F">
        <w:rPr>
          <w:rFonts w:cstheme="minorHAnsi"/>
          <w:sz w:val="24"/>
          <w:lang w:bidi="en-US"/>
        </w:rPr>
        <w:t xml:space="preserve">, </w:t>
      </w:r>
      <w:r w:rsidRPr="0017388F">
        <w:rPr>
          <w:rFonts w:cstheme="minorHAnsi"/>
          <w:sz w:val="24"/>
          <w:lang w:bidi="en-US"/>
        </w:rPr>
        <w:t>изградњу</w:t>
      </w:r>
      <w:r w:rsidR="00FC0176" w:rsidRPr="0017388F">
        <w:rPr>
          <w:rFonts w:cstheme="minorHAnsi"/>
          <w:sz w:val="24"/>
          <w:lang w:bidi="en-US"/>
        </w:rPr>
        <w:t xml:space="preserve">, </w:t>
      </w:r>
      <w:r w:rsidRPr="0017388F">
        <w:rPr>
          <w:rFonts w:cstheme="minorHAnsi"/>
          <w:sz w:val="24"/>
          <w:lang w:bidi="en-US"/>
        </w:rPr>
        <w:t>опремање</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рад</w:t>
      </w:r>
      <w:r w:rsidR="00FC0176" w:rsidRPr="0017388F">
        <w:rPr>
          <w:rFonts w:cstheme="minorHAnsi"/>
          <w:sz w:val="24"/>
          <w:lang w:bidi="en-US"/>
        </w:rPr>
        <w:t xml:space="preserve"> </w:t>
      </w:r>
      <w:r w:rsidRPr="0017388F">
        <w:rPr>
          <w:rFonts w:cstheme="minorHAnsi"/>
          <w:sz w:val="24"/>
          <w:lang w:bidi="en-US"/>
        </w:rPr>
        <w:t>постројења</w:t>
      </w:r>
      <w:r w:rsidR="00FC0176" w:rsidRPr="0017388F">
        <w:rPr>
          <w:rFonts w:cstheme="minorHAnsi"/>
          <w:sz w:val="24"/>
          <w:lang w:bidi="en-US"/>
        </w:rPr>
        <w:t xml:space="preserve"> </w:t>
      </w:r>
      <w:r w:rsidRPr="0017388F">
        <w:rPr>
          <w:rFonts w:cstheme="minorHAnsi"/>
          <w:sz w:val="24"/>
          <w:lang w:bidi="en-US"/>
        </w:rPr>
        <w:t>за</w:t>
      </w:r>
      <w:r w:rsidR="00FC0176" w:rsidRPr="0017388F">
        <w:rPr>
          <w:rFonts w:cstheme="minorHAnsi"/>
          <w:sz w:val="24"/>
          <w:lang w:bidi="en-US"/>
        </w:rPr>
        <w:t xml:space="preserve"> </w:t>
      </w:r>
      <w:r w:rsidRPr="0017388F">
        <w:rPr>
          <w:rFonts w:cstheme="minorHAnsi"/>
          <w:sz w:val="24"/>
          <w:lang w:bidi="en-US"/>
        </w:rPr>
        <w:t>термички</w:t>
      </w:r>
      <w:r w:rsidR="00FC0176" w:rsidRPr="0017388F">
        <w:rPr>
          <w:rFonts w:cstheme="minorHAnsi"/>
          <w:sz w:val="24"/>
          <w:lang w:bidi="en-US"/>
        </w:rPr>
        <w:t xml:space="preserve"> </w:t>
      </w:r>
      <w:r w:rsidRPr="0017388F">
        <w:rPr>
          <w:rFonts w:cstheme="minorHAnsi"/>
          <w:sz w:val="24"/>
          <w:lang w:bidi="en-US"/>
        </w:rPr>
        <w:t>третман</w:t>
      </w:r>
      <w:r w:rsidR="00FC0176" w:rsidRPr="0017388F">
        <w:rPr>
          <w:rFonts w:cstheme="minorHAnsi"/>
          <w:sz w:val="24"/>
          <w:lang w:bidi="en-US"/>
        </w:rPr>
        <w:t xml:space="preserve"> </w:t>
      </w:r>
      <w:r w:rsidRPr="0017388F">
        <w:rPr>
          <w:rFonts w:cstheme="minorHAnsi"/>
          <w:sz w:val="24"/>
          <w:lang w:bidi="en-US"/>
        </w:rPr>
        <w:t>отпада</w:t>
      </w:r>
      <w:r w:rsidR="00FC0176" w:rsidRPr="0017388F">
        <w:rPr>
          <w:rFonts w:cstheme="minorHAnsi"/>
          <w:sz w:val="24"/>
          <w:lang w:bidi="en-US"/>
        </w:rPr>
        <w:t xml:space="preserve">, </w:t>
      </w:r>
      <w:r w:rsidRPr="0017388F">
        <w:rPr>
          <w:rFonts w:cstheme="minorHAnsi"/>
          <w:sz w:val="24"/>
          <w:lang w:bidi="en-US"/>
        </w:rPr>
        <w:t>поступању</w:t>
      </w:r>
      <w:r w:rsidR="00FC0176" w:rsidRPr="0017388F">
        <w:rPr>
          <w:rFonts w:cstheme="minorHAnsi"/>
          <w:sz w:val="24"/>
          <w:lang w:bidi="en-US"/>
        </w:rPr>
        <w:t xml:space="preserve"> </w:t>
      </w:r>
      <w:r w:rsidRPr="0017388F">
        <w:rPr>
          <w:rFonts w:cstheme="minorHAnsi"/>
          <w:sz w:val="24"/>
          <w:lang w:bidi="en-US"/>
        </w:rPr>
        <w:t>са</w:t>
      </w:r>
      <w:r w:rsidR="00FC0176" w:rsidRPr="0017388F">
        <w:rPr>
          <w:rFonts w:cstheme="minorHAnsi"/>
          <w:sz w:val="24"/>
          <w:lang w:bidi="en-US"/>
        </w:rPr>
        <w:t xml:space="preserve"> </w:t>
      </w:r>
      <w:r w:rsidRPr="0017388F">
        <w:rPr>
          <w:rFonts w:cstheme="minorHAnsi"/>
          <w:sz w:val="24"/>
          <w:lang w:bidi="en-US"/>
        </w:rPr>
        <w:t>остатком</w:t>
      </w:r>
      <w:r w:rsidR="00FC0176" w:rsidRPr="0017388F">
        <w:rPr>
          <w:rFonts w:cstheme="minorHAnsi"/>
          <w:sz w:val="24"/>
          <w:lang w:bidi="en-US"/>
        </w:rPr>
        <w:t xml:space="preserve"> </w:t>
      </w:r>
      <w:r w:rsidRPr="0017388F">
        <w:rPr>
          <w:rFonts w:cstheme="minorHAnsi"/>
          <w:sz w:val="24"/>
          <w:lang w:bidi="en-US"/>
        </w:rPr>
        <w:t>након</w:t>
      </w:r>
      <w:r w:rsidR="00FC0176" w:rsidRPr="0017388F">
        <w:rPr>
          <w:rFonts w:cstheme="minorHAnsi"/>
          <w:sz w:val="24"/>
          <w:lang w:bidi="en-US"/>
        </w:rPr>
        <w:t xml:space="preserve"> </w:t>
      </w:r>
      <w:r w:rsidRPr="0017388F">
        <w:rPr>
          <w:rFonts w:cstheme="minorHAnsi"/>
          <w:sz w:val="24"/>
          <w:lang w:bidi="en-US"/>
        </w:rPr>
        <w:t>спаљивања</w:t>
      </w:r>
      <w:r w:rsidR="00FC0176" w:rsidRPr="0017388F">
        <w:rPr>
          <w:rFonts w:cstheme="minorHAnsi"/>
          <w:sz w:val="24"/>
          <w:lang w:bidi="en-US"/>
        </w:rPr>
        <w:t xml:space="preserve"> („</w:t>
      </w:r>
      <w:r w:rsidRPr="0017388F">
        <w:rPr>
          <w:rFonts w:cstheme="minorHAnsi"/>
          <w:sz w:val="24"/>
          <w:lang w:bidi="en-US"/>
        </w:rPr>
        <w:t>Сл</w:t>
      </w:r>
      <w:r w:rsidR="00FC0176" w:rsidRPr="0017388F">
        <w:rPr>
          <w:rFonts w:cstheme="minorHAnsi"/>
          <w:sz w:val="24"/>
          <w:lang w:bidi="en-US"/>
        </w:rPr>
        <w:t xml:space="preserve">. </w:t>
      </w:r>
      <w:r w:rsidRPr="0017388F">
        <w:rPr>
          <w:rFonts w:cstheme="minorHAnsi"/>
          <w:sz w:val="24"/>
          <w:lang w:bidi="en-US"/>
        </w:rPr>
        <w:t>гласник</w:t>
      </w:r>
      <w:r w:rsidR="00FC0176" w:rsidRPr="0017388F">
        <w:rPr>
          <w:rFonts w:cstheme="minorHAnsi"/>
          <w:sz w:val="24"/>
          <w:lang w:bidi="en-US"/>
        </w:rPr>
        <w:t xml:space="preserve"> </w:t>
      </w:r>
      <w:r w:rsidRPr="0017388F">
        <w:rPr>
          <w:rFonts w:cstheme="minorHAnsi"/>
          <w:sz w:val="24"/>
          <w:lang w:bidi="en-US"/>
        </w:rPr>
        <w:t>РС</w:t>
      </w:r>
      <w:r w:rsidR="00FC0176" w:rsidRPr="0017388F">
        <w:rPr>
          <w:rFonts w:cstheme="minorHAnsi"/>
          <w:sz w:val="24"/>
          <w:lang w:bidi="en-US"/>
        </w:rPr>
        <w:t xml:space="preserve">", </w:t>
      </w:r>
      <w:r w:rsidRPr="0017388F">
        <w:rPr>
          <w:rFonts w:cstheme="minorHAnsi"/>
          <w:sz w:val="24"/>
          <w:lang w:bidi="en-US"/>
        </w:rPr>
        <w:t>бр</w:t>
      </w:r>
      <w:r w:rsidR="00FC0176" w:rsidRPr="0017388F">
        <w:rPr>
          <w:rFonts w:cstheme="minorHAnsi"/>
          <w:sz w:val="24"/>
          <w:lang w:bidi="en-US"/>
        </w:rPr>
        <w:t xml:space="preserve">.102/10 </w:t>
      </w:r>
      <w:r w:rsidRPr="0017388F">
        <w:rPr>
          <w:rFonts w:cstheme="minorHAnsi"/>
          <w:sz w:val="24"/>
          <w:lang w:bidi="en-US"/>
        </w:rPr>
        <w:t>и</w:t>
      </w:r>
      <w:r w:rsidR="00FC0176" w:rsidRPr="0017388F">
        <w:rPr>
          <w:rFonts w:cstheme="minorHAnsi"/>
          <w:sz w:val="24"/>
          <w:lang w:bidi="en-US"/>
        </w:rPr>
        <w:t xml:space="preserve"> 50/12);</w:t>
      </w:r>
    </w:p>
    <w:p w:rsidR="00FC0176" w:rsidRPr="0017388F" w:rsidRDefault="00E7405E" w:rsidP="00FC0176">
      <w:pPr>
        <w:spacing w:before="240" w:after="180" w:line="276" w:lineRule="auto"/>
        <w:ind w:left="720" w:hanging="360"/>
        <w:contextualSpacing/>
        <w:jc w:val="both"/>
        <w:rPr>
          <w:rFonts w:cstheme="minorHAnsi"/>
          <w:sz w:val="24"/>
          <w:lang w:bidi="en-US"/>
        </w:rPr>
      </w:pPr>
      <w:r w:rsidRPr="0017388F">
        <w:rPr>
          <w:rFonts w:cstheme="minorHAnsi"/>
          <w:sz w:val="24"/>
          <w:lang w:bidi="en-US"/>
        </w:rPr>
        <w:t>Уредба</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одлагању</w:t>
      </w:r>
      <w:r w:rsidR="00FC0176" w:rsidRPr="0017388F">
        <w:rPr>
          <w:rFonts w:cstheme="minorHAnsi"/>
          <w:sz w:val="24"/>
          <w:lang w:bidi="en-US"/>
        </w:rPr>
        <w:t xml:space="preserve"> </w:t>
      </w:r>
      <w:r w:rsidRPr="0017388F">
        <w:rPr>
          <w:rFonts w:cstheme="minorHAnsi"/>
          <w:sz w:val="24"/>
          <w:lang w:bidi="en-US"/>
        </w:rPr>
        <w:t>отпада</w:t>
      </w:r>
      <w:r w:rsidR="00FC0176" w:rsidRPr="0017388F">
        <w:rPr>
          <w:rFonts w:cstheme="minorHAnsi"/>
          <w:sz w:val="24"/>
          <w:lang w:bidi="en-US"/>
        </w:rPr>
        <w:t xml:space="preserve"> </w:t>
      </w:r>
      <w:r w:rsidRPr="0017388F">
        <w:rPr>
          <w:rFonts w:cstheme="minorHAnsi"/>
          <w:sz w:val="24"/>
          <w:lang w:bidi="en-US"/>
        </w:rPr>
        <w:t>на</w:t>
      </w:r>
      <w:r w:rsidR="00FC0176" w:rsidRPr="0017388F">
        <w:rPr>
          <w:rFonts w:cstheme="minorHAnsi"/>
          <w:sz w:val="24"/>
          <w:lang w:bidi="en-US"/>
        </w:rPr>
        <w:t xml:space="preserve"> </w:t>
      </w:r>
      <w:r w:rsidRPr="0017388F">
        <w:rPr>
          <w:rFonts w:cstheme="minorHAnsi"/>
          <w:sz w:val="24"/>
          <w:lang w:bidi="en-US"/>
        </w:rPr>
        <w:t>депоније</w:t>
      </w:r>
      <w:r w:rsidR="00FC0176" w:rsidRPr="0017388F">
        <w:rPr>
          <w:rFonts w:cstheme="minorHAnsi"/>
          <w:sz w:val="24"/>
          <w:lang w:bidi="en-US"/>
        </w:rPr>
        <w:t xml:space="preserve"> („</w:t>
      </w:r>
      <w:r w:rsidRPr="0017388F">
        <w:rPr>
          <w:rFonts w:cstheme="minorHAnsi"/>
          <w:sz w:val="24"/>
          <w:lang w:bidi="en-US"/>
        </w:rPr>
        <w:t>Сл</w:t>
      </w:r>
      <w:r w:rsidR="00FC0176" w:rsidRPr="0017388F">
        <w:rPr>
          <w:rFonts w:cstheme="minorHAnsi"/>
          <w:sz w:val="24"/>
          <w:lang w:bidi="en-US"/>
        </w:rPr>
        <w:t xml:space="preserve">. </w:t>
      </w:r>
      <w:r w:rsidRPr="0017388F">
        <w:rPr>
          <w:rFonts w:cstheme="minorHAnsi"/>
          <w:sz w:val="24"/>
          <w:lang w:bidi="en-US"/>
        </w:rPr>
        <w:t>гласник</w:t>
      </w:r>
      <w:r w:rsidR="00FC0176" w:rsidRPr="0017388F">
        <w:rPr>
          <w:rFonts w:cstheme="minorHAnsi"/>
          <w:sz w:val="24"/>
          <w:lang w:bidi="en-US"/>
        </w:rPr>
        <w:t xml:space="preserve"> </w:t>
      </w:r>
      <w:r w:rsidRPr="0017388F">
        <w:rPr>
          <w:rFonts w:cstheme="minorHAnsi"/>
          <w:sz w:val="24"/>
          <w:lang w:bidi="en-US"/>
        </w:rPr>
        <w:t>РС</w:t>
      </w:r>
      <w:r w:rsidR="00FC0176" w:rsidRPr="0017388F">
        <w:rPr>
          <w:rFonts w:cstheme="minorHAnsi"/>
          <w:sz w:val="24"/>
          <w:lang w:bidi="en-US"/>
        </w:rPr>
        <w:t xml:space="preserve">", </w:t>
      </w:r>
      <w:r w:rsidRPr="0017388F">
        <w:rPr>
          <w:rFonts w:cstheme="minorHAnsi"/>
          <w:sz w:val="24"/>
          <w:lang w:bidi="en-US"/>
        </w:rPr>
        <w:t>бр</w:t>
      </w:r>
      <w:r w:rsidR="00FC0176" w:rsidRPr="0017388F">
        <w:rPr>
          <w:rFonts w:cstheme="minorHAnsi"/>
          <w:sz w:val="24"/>
          <w:lang w:bidi="en-US"/>
        </w:rPr>
        <w:t xml:space="preserve">. 92/10) </w:t>
      </w:r>
      <w:r w:rsidRPr="0017388F">
        <w:rPr>
          <w:rFonts w:cstheme="minorHAnsi"/>
          <w:sz w:val="24"/>
          <w:lang w:bidi="en-US"/>
        </w:rPr>
        <w:t>представља</w:t>
      </w:r>
      <w:r w:rsidR="00FC0176" w:rsidRPr="0017388F">
        <w:rPr>
          <w:rFonts w:cstheme="minorHAnsi"/>
          <w:sz w:val="24"/>
          <w:lang w:bidi="en-US"/>
        </w:rPr>
        <w:t xml:space="preserve"> </w:t>
      </w:r>
      <w:r w:rsidRPr="0017388F">
        <w:rPr>
          <w:rFonts w:cstheme="minorHAnsi"/>
          <w:sz w:val="24"/>
          <w:lang w:bidi="en-US"/>
        </w:rPr>
        <w:t>базни</w:t>
      </w:r>
      <w:r w:rsidR="00FC0176" w:rsidRPr="0017388F">
        <w:rPr>
          <w:rFonts w:cstheme="minorHAnsi"/>
          <w:sz w:val="24"/>
          <w:lang w:bidi="en-US"/>
        </w:rPr>
        <w:t xml:space="preserve"> </w:t>
      </w:r>
      <w:r w:rsidRPr="0017388F">
        <w:rPr>
          <w:rFonts w:cstheme="minorHAnsi"/>
          <w:sz w:val="24"/>
          <w:lang w:bidi="en-US"/>
        </w:rPr>
        <w:t>документ</w:t>
      </w:r>
      <w:r w:rsidR="00FC0176" w:rsidRPr="0017388F">
        <w:rPr>
          <w:rFonts w:cstheme="minorHAnsi"/>
          <w:sz w:val="24"/>
          <w:lang w:bidi="en-US"/>
        </w:rPr>
        <w:t xml:space="preserve"> </w:t>
      </w:r>
      <w:r w:rsidRPr="0017388F">
        <w:rPr>
          <w:rFonts w:cstheme="minorHAnsi"/>
          <w:sz w:val="24"/>
          <w:lang w:bidi="en-US"/>
        </w:rPr>
        <w:t>за</w:t>
      </w:r>
      <w:r w:rsidR="00FC0176" w:rsidRPr="0017388F">
        <w:rPr>
          <w:rFonts w:cstheme="minorHAnsi"/>
          <w:sz w:val="24"/>
          <w:lang w:bidi="en-US"/>
        </w:rPr>
        <w:t xml:space="preserve"> </w:t>
      </w:r>
      <w:r w:rsidRPr="0017388F">
        <w:rPr>
          <w:rFonts w:cstheme="minorHAnsi"/>
          <w:sz w:val="24"/>
          <w:lang w:bidi="en-US"/>
        </w:rPr>
        <w:t>све</w:t>
      </w:r>
      <w:r w:rsidR="00FC0176" w:rsidRPr="0017388F">
        <w:rPr>
          <w:rFonts w:cstheme="minorHAnsi"/>
          <w:sz w:val="24"/>
          <w:lang w:bidi="en-US"/>
        </w:rPr>
        <w:t xml:space="preserve"> </w:t>
      </w:r>
      <w:r w:rsidRPr="0017388F">
        <w:rPr>
          <w:rFonts w:cstheme="minorHAnsi"/>
          <w:sz w:val="24"/>
          <w:lang w:bidi="en-US"/>
        </w:rPr>
        <w:t>активности</w:t>
      </w:r>
      <w:r w:rsidR="00FC0176" w:rsidRPr="0017388F">
        <w:rPr>
          <w:rFonts w:cstheme="minorHAnsi"/>
          <w:sz w:val="24"/>
          <w:lang w:bidi="en-US"/>
        </w:rPr>
        <w:t xml:space="preserve"> </w:t>
      </w:r>
      <w:r w:rsidRPr="0017388F">
        <w:rPr>
          <w:rFonts w:cstheme="minorHAnsi"/>
          <w:sz w:val="24"/>
          <w:lang w:bidi="en-US"/>
        </w:rPr>
        <w:t>у</w:t>
      </w:r>
      <w:r w:rsidR="00FC0176" w:rsidRPr="0017388F">
        <w:rPr>
          <w:rFonts w:cstheme="minorHAnsi"/>
          <w:sz w:val="24"/>
          <w:lang w:bidi="en-US"/>
        </w:rPr>
        <w:t xml:space="preserve"> </w:t>
      </w:r>
      <w:r w:rsidRPr="0017388F">
        <w:rPr>
          <w:rFonts w:cstheme="minorHAnsi"/>
          <w:sz w:val="24"/>
          <w:lang w:bidi="en-US"/>
        </w:rPr>
        <w:t>погледу</w:t>
      </w:r>
      <w:r w:rsidR="00FC0176" w:rsidRPr="0017388F">
        <w:rPr>
          <w:rFonts w:cstheme="minorHAnsi"/>
          <w:sz w:val="24"/>
          <w:lang w:bidi="en-US"/>
        </w:rPr>
        <w:t xml:space="preserve"> </w:t>
      </w:r>
      <w:r w:rsidRPr="0017388F">
        <w:rPr>
          <w:rFonts w:cstheme="minorHAnsi"/>
          <w:sz w:val="24"/>
          <w:lang w:bidi="en-US"/>
        </w:rPr>
        <w:t>пројекта</w:t>
      </w:r>
      <w:r w:rsidR="00FC0176" w:rsidRPr="0017388F">
        <w:rPr>
          <w:rFonts w:cstheme="minorHAnsi"/>
          <w:sz w:val="24"/>
          <w:lang w:bidi="en-US"/>
        </w:rPr>
        <w:t xml:space="preserve"> </w:t>
      </w:r>
      <w:r w:rsidRPr="0017388F">
        <w:rPr>
          <w:rFonts w:cstheme="minorHAnsi"/>
          <w:sz w:val="24"/>
          <w:lang w:bidi="en-US"/>
        </w:rPr>
        <w:t>изградње</w:t>
      </w:r>
      <w:r w:rsidR="00FC0176" w:rsidRPr="0017388F">
        <w:rPr>
          <w:rFonts w:cstheme="minorHAnsi"/>
          <w:sz w:val="24"/>
          <w:lang w:bidi="en-US"/>
        </w:rPr>
        <w:t xml:space="preserve"> </w:t>
      </w:r>
      <w:r w:rsidRPr="0017388F">
        <w:rPr>
          <w:rFonts w:cstheme="minorHAnsi"/>
          <w:sz w:val="24"/>
          <w:lang w:bidi="en-US"/>
        </w:rPr>
        <w:t>централног</w:t>
      </w:r>
      <w:r w:rsidR="00FC0176" w:rsidRPr="0017388F">
        <w:rPr>
          <w:rFonts w:cstheme="minorHAnsi"/>
          <w:sz w:val="24"/>
          <w:lang w:bidi="en-US"/>
        </w:rPr>
        <w:t xml:space="preserve"> </w:t>
      </w:r>
      <w:r w:rsidRPr="0017388F">
        <w:rPr>
          <w:rFonts w:cstheme="minorHAnsi"/>
          <w:sz w:val="24"/>
          <w:lang w:bidi="en-US"/>
        </w:rPr>
        <w:t>постројења</w:t>
      </w:r>
      <w:r w:rsidR="00FC0176" w:rsidRPr="0017388F">
        <w:rPr>
          <w:rFonts w:cstheme="minorHAnsi"/>
          <w:sz w:val="24"/>
          <w:lang w:bidi="en-US"/>
        </w:rPr>
        <w:t xml:space="preserve"> </w:t>
      </w:r>
      <w:r w:rsidRPr="0017388F">
        <w:rPr>
          <w:rFonts w:cstheme="minorHAnsi"/>
          <w:sz w:val="24"/>
          <w:lang w:bidi="en-US"/>
        </w:rPr>
        <w:t>за</w:t>
      </w:r>
      <w:r w:rsidR="00FC0176" w:rsidRPr="0017388F">
        <w:rPr>
          <w:rFonts w:cstheme="minorHAnsi"/>
          <w:sz w:val="24"/>
          <w:lang w:bidi="en-US"/>
        </w:rPr>
        <w:t xml:space="preserve"> </w:t>
      </w:r>
      <w:r w:rsidRPr="0017388F">
        <w:rPr>
          <w:rFonts w:cstheme="minorHAnsi"/>
          <w:sz w:val="24"/>
          <w:lang w:bidi="en-US"/>
        </w:rPr>
        <w:t>третман</w:t>
      </w:r>
      <w:r w:rsidR="00FC0176" w:rsidRPr="0017388F">
        <w:rPr>
          <w:rFonts w:cstheme="minorHAnsi"/>
          <w:sz w:val="24"/>
          <w:lang w:bidi="en-US"/>
        </w:rPr>
        <w:t xml:space="preserve"> </w:t>
      </w:r>
      <w:r w:rsidRPr="0017388F">
        <w:rPr>
          <w:rFonts w:cstheme="minorHAnsi"/>
          <w:sz w:val="24"/>
          <w:lang w:bidi="en-US"/>
        </w:rPr>
        <w:t>отпада</w:t>
      </w:r>
      <w:r w:rsidR="00FC0176" w:rsidRPr="0017388F">
        <w:rPr>
          <w:rFonts w:cstheme="minorHAnsi"/>
          <w:sz w:val="24"/>
          <w:lang w:bidi="en-US"/>
        </w:rPr>
        <w:t xml:space="preserve"> </w:t>
      </w:r>
      <w:r w:rsidRPr="0017388F">
        <w:rPr>
          <w:rFonts w:cstheme="minorHAnsi"/>
          <w:sz w:val="24"/>
          <w:lang w:bidi="en-US"/>
        </w:rPr>
        <w:t>овог</w:t>
      </w:r>
      <w:r w:rsidR="00FC0176" w:rsidRPr="0017388F">
        <w:rPr>
          <w:rFonts w:cstheme="minorHAnsi"/>
          <w:sz w:val="24"/>
          <w:lang w:bidi="en-US"/>
        </w:rPr>
        <w:t xml:space="preserve"> </w:t>
      </w:r>
      <w:r w:rsidRPr="0017388F">
        <w:rPr>
          <w:rFonts w:cstheme="minorHAnsi"/>
          <w:sz w:val="24"/>
          <w:lang w:bidi="en-US"/>
        </w:rPr>
        <w:t>региона</w:t>
      </w:r>
      <w:r w:rsidR="00FC0176" w:rsidRPr="0017388F">
        <w:rPr>
          <w:rFonts w:cstheme="minorHAnsi"/>
          <w:sz w:val="24"/>
          <w:lang w:bidi="en-US"/>
        </w:rPr>
        <w:t xml:space="preserve">, </w:t>
      </w:r>
      <w:r w:rsidRPr="0017388F">
        <w:rPr>
          <w:rFonts w:cstheme="minorHAnsi"/>
          <w:sz w:val="24"/>
          <w:lang w:bidi="en-US"/>
        </w:rPr>
        <w:t>али</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за</w:t>
      </w:r>
      <w:r w:rsidR="00FC0176" w:rsidRPr="0017388F">
        <w:rPr>
          <w:rFonts w:cstheme="minorHAnsi"/>
          <w:sz w:val="24"/>
          <w:lang w:bidi="en-US"/>
        </w:rPr>
        <w:t xml:space="preserve"> </w:t>
      </w:r>
      <w:r w:rsidRPr="0017388F">
        <w:rPr>
          <w:rFonts w:cstheme="minorHAnsi"/>
          <w:sz w:val="24"/>
          <w:lang w:bidi="en-US"/>
        </w:rPr>
        <w:t>даљи</w:t>
      </w:r>
      <w:r w:rsidR="00FC0176" w:rsidRPr="0017388F">
        <w:rPr>
          <w:rFonts w:cstheme="minorHAnsi"/>
          <w:sz w:val="24"/>
          <w:lang w:bidi="en-US"/>
        </w:rPr>
        <w:t xml:space="preserve"> </w:t>
      </w:r>
      <w:r w:rsidRPr="0017388F">
        <w:rPr>
          <w:rFonts w:cstheme="minorHAnsi"/>
          <w:sz w:val="24"/>
          <w:lang w:bidi="en-US"/>
        </w:rPr>
        <w:t>оперативни</w:t>
      </w:r>
      <w:r w:rsidR="00FC0176" w:rsidRPr="0017388F">
        <w:rPr>
          <w:rFonts w:cstheme="minorHAnsi"/>
          <w:sz w:val="24"/>
          <w:lang w:bidi="en-US"/>
        </w:rPr>
        <w:t xml:space="preserve"> </w:t>
      </w:r>
      <w:r w:rsidRPr="0017388F">
        <w:rPr>
          <w:rFonts w:cstheme="minorHAnsi"/>
          <w:sz w:val="24"/>
          <w:lang w:bidi="en-US"/>
        </w:rPr>
        <w:t>рад</w:t>
      </w:r>
      <w:r w:rsidR="00FC0176" w:rsidRPr="0017388F">
        <w:rPr>
          <w:rFonts w:cstheme="minorHAnsi"/>
          <w:sz w:val="24"/>
          <w:lang w:bidi="en-US"/>
        </w:rPr>
        <w:t xml:space="preserve"> </w:t>
      </w:r>
      <w:r w:rsidRPr="0017388F">
        <w:rPr>
          <w:rFonts w:cstheme="minorHAnsi"/>
          <w:sz w:val="24"/>
          <w:lang w:bidi="en-US"/>
        </w:rPr>
        <w:t>јер</w:t>
      </w:r>
      <w:r w:rsidR="00FC0176" w:rsidRPr="0017388F">
        <w:rPr>
          <w:rFonts w:cstheme="minorHAnsi"/>
          <w:sz w:val="24"/>
          <w:lang w:bidi="en-US"/>
        </w:rPr>
        <w:t xml:space="preserve"> </w:t>
      </w:r>
      <w:r w:rsidRPr="0017388F">
        <w:rPr>
          <w:rFonts w:cstheme="minorHAnsi"/>
          <w:sz w:val="24"/>
          <w:lang w:bidi="en-US"/>
        </w:rPr>
        <w:t>се</w:t>
      </w:r>
      <w:r w:rsidR="00FC0176" w:rsidRPr="0017388F">
        <w:rPr>
          <w:rFonts w:cstheme="minorHAnsi"/>
          <w:sz w:val="24"/>
          <w:lang w:bidi="en-US"/>
        </w:rPr>
        <w:t xml:space="preserve"> </w:t>
      </w:r>
      <w:r w:rsidRPr="0017388F">
        <w:rPr>
          <w:rFonts w:cstheme="minorHAnsi"/>
          <w:sz w:val="24"/>
          <w:lang w:bidi="en-US"/>
        </w:rPr>
        <w:t>на</w:t>
      </w:r>
      <w:r w:rsidR="00FC0176" w:rsidRPr="0017388F">
        <w:rPr>
          <w:rFonts w:cstheme="minorHAnsi"/>
          <w:sz w:val="24"/>
          <w:lang w:bidi="en-US"/>
        </w:rPr>
        <w:t xml:space="preserve"> </w:t>
      </w:r>
      <w:r w:rsidRPr="0017388F">
        <w:rPr>
          <w:rFonts w:cstheme="minorHAnsi"/>
          <w:sz w:val="24"/>
          <w:lang w:bidi="en-US"/>
        </w:rPr>
        <w:t>основу</w:t>
      </w:r>
      <w:r w:rsidR="00FC0176" w:rsidRPr="0017388F">
        <w:rPr>
          <w:rFonts w:cstheme="minorHAnsi"/>
          <w:sz w:val="24"/>
          <w:lang w:bidi="en-US"/>
        </w:rPr>
        <w:t xml:space="preserve"> </w:t>
      </w:r>
      <w:r w:rsidRPr="0017388F">
        <w:rPr>
          <w:rFonts w:cstheme="minorHAnsi"/>
          <w:sz w:val="24"/>
          <w:lang w:bidi="en-US"/>
        </w:rPr>
        <w:t>ове</w:t>
      </w:r>
      <w:r w:rsidR="00FC0176" w:rsidRPr="0017388F">
        <w:rPr>
          <w:rFonts w:cstheme="minorHAnsi"/>
          <w:sz w:val="24"/>
          <w:lang w:bidi="en-US"/>
        </w:rPr>
        <w:t xml:space="preserve"> </w:t>
      </w:r>
      <w:r w:rsidRPr="0017388F">
        <w:rPr>
          <w:rFonts w:cstheme="minorHAnsi"/>
          <w:sz w:val="24"/>
          <w:lang w:bidi="en-US"/>
        </w:rPr>
        <w:t>уредбе</w:t>
      </w:r>
      <w:r w:rsidR="00FC0176" w:rsidRPr="0017388F">
        <w:rPr>
          <w:rFonts w:cstheme="minorHAnsi"/>
          <w:sz w:val="24"/>
          <w:lang w:bidi="en-US"/>
        </w:rPr>
        <w:t xml:space="preserve"> </w:t>
      </w:r>
      <w:r w:rsidRPr="0017388F">
        <w:rPr>
          <w:rFonts w:cstheme="minorHAnsi"/>
          <w:sz w:val="24"/>
          <w:lang w:bidi="en-US"/>
        </w:rPr>
        <w:t>прописују</w:t>
      </w:r>
      <w:r w:rsidR="00FC0176" w:rsidRPr="0017388F">
        <w:rPr>
          <w:rFonts w:cstheme="minorHAnsi"/>
          <w:sz w:val="24"/>
          <w:lang w:bidi="en-US"/>
        </w:rPr>
        <w:t xml:space="preserve"> </w:t>
      </w:r>
      <w:r w:rsidRPr="0017388F">
        <w:rPr>
          <w:rFonts w:cstheme="minorHAnsi"/>
          <w:sz w:val="24"/>
          <w:lang w:bidi="en-US"/>
        </w:rPr>
        <w:t>услови</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критеријуми</w:t>
      </w:r>
      <w:r w:rsidR="00FC0176" w:rsidRPr="0017388F">
        <w:rPr>
          <w:rFonts w:cstheme="minorHAnsi"/>
          <w:sz w:val="24"/>
          <w:lang w:bidi="en-US"/>
        </w:rPr>
        <w:t xml:space="preserve"> </w:t>
      </w:r>
      <w:r w:rsidRPr="0017388F">
        <w:rPr>
          <w:rFonts w:cstheme="minorHAnsi"/>
          <w:sz w:val="24"/>
          <w:lang w:bidi="en-US"/>
        </w:rPr>
        <w:t>за</w:t>
      </w:r>
      <w:r w:rsidR="00FC0176" w:rsidRPr="0017388F">
        <w:rPr>
          <w:rFonts w:cstheme="minorHAnsi"/>
          <w:sz w:val="24"/>
          <w:lang w:bidi="en-US"/>
        </w:rPr>
        <w:t xml:space="preserve"> </w:t>
      </w:r>
      <w:r w:rsidRPr="0017388F">
        <w:rPr>
          <w:rFonts w:cstheme="minorHAnsi"/>
          <w:sz w:val="24"/>
          <w:lang w:bidi="en-US"/>
        </w:rPr>
        <w:t>одређивање</w:t>
      </w:r>
      <w:r w:rsidR="00FC0176" w:rsidRPr="0017388F">
        <w:rPr>
          <w:rFonts w:cstheme="minorHAnsi"/>
          <w:sz w:val="24"/>
          <w:lang w:bidi="en-US"/>
        </w:rPr>
        <w:t xml:space="preserve"> </w:t>
      </w:r>
      <w:r w:rsidRPr="0017388F">
        <w:rPr>
          <w:rFonts w:cstheme="minorHAnsi"/>
          <w:sz w:val="24"/>
          <w:lang w:bidi="en-US"/>
        </w:rPr>
        <w:t>локације</w:t>
      </w:r>
      <w:r w:rsidR="00FC0176" w:rsidRPr="0017388F">
        <w:rPr>
          <w:rFonts w:cstheme="minorHAnsi"/>
          <w:sz w:val="24"/>
          <w:lang w:bidi="en-US"/>
        </w:rPr>
        <w:t xml:space="preserve">, </w:t>
      </w:r>
      <w:r w:rsidRPr="0017388F">
        <w:rPr>
          <w:rFonts w:cstheme="minorHAnsi"/>
          <w:sz w:val="24"/>
          <w:lang w:bidi="en-US"/>
        </w:rPr>
        <w:t>технички</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технолошки</w:t>
      </w:r>
      <w:r w:rsidR="00FC0176" w:rsidRPr="0017388F">
        <w:rPr>
          <w:rFonts w:cstheme="minorHAnsi"/>
          <w:sz w:val="24"/>
          <w:lang w:bidi="en-US"/>
        </w:rPr>
        <w:t xml:space="preserve"> </w:t>
      </w:r>
      <w:r w:rsidRPr="0017388F">
        <w:rPr>
          <w:rFonts w:cstheme="minorHAnsi"/>
          <w:sz w:val="24"/>
          <w:lang w:bidi="en-US"/>
        </w:rPr>
        <w:t>услови</w:t>
      </w:r>
      <w:r w:rsidR="00FC0176" w:rsidRPr="0017388F">
        <w:rPr>
          <w:rFonts w:cstheme="minorHAnsi"/>
          <w:sz w:val="24"/>
          <w:lang w:bidi="en-US"/>
        </w:rPr>
        <w:t xml:space="preserve"> </w:t>
      </w:r>
      <w:r w:rsidRPr="0017388F">
        <w:rPr>
          <w:rFonts w:cstheme="minorHAnsi"/>
          <w:sz w:val="24"/>
          <w:lang w:bidi="en-US"/>
        </w:rPr>
        <w:t>за</w:t>
      </w:r>
      <w:r w:rsidR="00FC0176" w:rsidRPr="0017388F">
        <w:rPr>
          <w:rFonts w:cstheme="minorHAnsi"/>
          <w:sz w:val="24"/>
          <w:lang w:bidi="en-US"/>
        </w:rPr>
        <w:t xml:space="preserve"> </w:t>
      </w:r>
      <w:r w:rsidRPr="0017388F">
        <w:rPr>
          <w:rFonts w:cstheme="minorHAnsi"/>
          <w:sz w:val="24"/>
          <w:lang w:bidi="en-US"/>
        </w:rPr>
        <w:t>пројектовање</w:t>
      </w:r>
      <w:r w:rsidR="00FC0176" w:rsidRPr="0017388F">
        <w:rPr>
          <w:rFonts w:cstheme="minorHAnsi"/>
          <w:sz w:val="24"/>
          <w:lang w:bidi="en-US"/>
        </w:rPr>
        <w:t xml:space="preserve">, </w:t>
      </w:r>
      <w:r w:rsidRPr="0017388F">
        <w:rPr>
          <w:rFonts w:cstheme="minorHAnsi"/>
          <w:sz w:val="24"/>
          <w:lang w:bidi="en-US"/>
        </w:rPr>
        <w:t>изградњу</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рад</w:t>
      </w:r>
      <w:r w:rsidR="00FC0176" w:rsidRPr="0017388F">
        <w:rPr>
          <w:rFonts w:cstheme="minorHAnsi"/>
          <w:sz w:val="24"/>
          <w:lang w:bidi="en-US"/>
        </w:rPr>
        <w:t xml:space="preserve"> </w:t>
      </w:r>
      <w:r w:rsidRPr="0017388F">
        <w:rPr>
          <w:rFonts w:cstheme="minorHAnsi"/>
          <w:sz w:val="24"/>
          <w:lang w:bidi="en-US"/>
        </w:rPr>
        <w:t>депонија</w:t>
      </w:r>
      <w:r w:rsidR="00FC0176" w:rsidRPr="0017388F">
        <w:rPr>
          <w:rFonts w:cstheme="minorHAnsi"/>
          <w:sz w:val="24"/>
          <w:lang w:bidi="en-US"/>
        </w:rPr>
        <w:t xml:space="preserve"> </w:t>
      </w:r>
      <w:r w:rsidRPr="0017388F">
        <w:rPr>
          <w:rFonts w:cstheme="minorHAnsi"/>
          <w:sz w:val="24"/>
          <w:lang w:bidi="en-US"/>
        </w:rPr>
        <w:t>отпада</w:t>
      </w:r>
      <w:r w:rsidR="00FC0176" w:rsidRPr="0017388F">
        <w:rPr>
          <w:rFonts w:cstheme="minorHAnsi"/>
          <w:sz w:val="24"/>
          <w:lang w:bidi="en-US"/>
        </w:rPr>
        <w:t xml:space="preserve">, </w:t>
      </w:r>
      <w:r w:rsidRPr="0017388F">
        <w:rPr>
          <w:rFonts w:cstheme="minorHAnsi"/>
          <w:sz w:val="24"/>
          <w:lang w:bidi="en-US"/>
        </w:rPr>
        <w:t>врсте</w:t>
      </w:r>
      <w:r w:rsidR="00FC0176" w:rsidRPr="0017388F">
        <w:rPr>
          <w:rFonts w:cstheme="minorHAnsi"/>
          <w:sz w:val="24"/>
          <w:lang w:bidi="en-US"/>
        </w:rPr>
        <w:t xml:space="preserve"> </w:t>
      </w:r>
      <w:r w:rsidRPr="0017388F">
        <w:rPr>
          <w:rFonts w:cstheme="minorHAnsi"/>
          <w:sz w:val="24"/>
          <w:lang w:bidi="en-US"/>
        </w:rPr>
        <w:t>отпада</w:t>
      </w:r>
      <w:r w:rsidR="00FC0176" w:rsidRPr="0017388F">
        <w:rPr>
          <w:rFonts w:cstheme="minorHAnsi"/>
          <w:sz w:val="24"/>
          <w:lang w:bidi="en-US"/>
        </w:rPr>
        <w:t xml:space="preserve"> </w:t>
      </w:r>
      <w:r w:rsidRPr="0017388F">
        <w:rPr>
          <w:rFonts w:cstheme="minorHAnsi"/>
          <w:sz w:val="24"/>
          <w:lang w:bidi="en-US"/>
        </w:rPr>
        <w:t>чије</w:t>
      </w:r>
      <w:r w:rsidR="00FC0176" w:rsidRPr="0017388F">
        <w:rPr>
          <w:rFonts w:cstheme="minorHAnsi"/>
          <w:sz w:val="24"/>
          <w:lang w:bidi="en-US"/>
        </w:rPr>
        <w:t xml:space="preserve"> </w:t>
      </w:r>
      <w:r w:rsidRPr="0017388F">
        <w:rPr>
          <w:rFonts w:cstheme="minorHAnsi"/>
          <w:sz w:val="24"/>
          <w:lang w:bidi="en-US"/>
        </w:rPr>
        <w:t>је</w:t>
      </w:r>
      <w:r w:rsidR="00FC0176" w:rsidRPr="0017388F">
        <w:rPr>
          <w:rFonts w:cstheme="minorHAnsi"/>
          <w:sz w:val="24"/>
          <w:lang w:bidi="en-US"/>
        </w:rPr>
        <w:t xml:space="preserve"> </w:t>
      </w:r>
      <w:r w:rsidRPr="0017388F">
        <w:rPr>
          <w:rFonts w:cstheme="minorHAnsi"/>
          <w:sz w:val="24"/>
          <w:lang w:bidi="en-US"/>
        </w:rPr>
        <w:t>одлагање</w:t>
      </w:r>
      <w:r w:rsidR="00FC0176" w:rsidRPr="0017388F">
        <w:rPr>
          <w:rFonts w:cstheme="minorHAnsi"/>
          <w:sz w:val="24"/>
          <w:lang w:bidi="en-US"/>
        </w:rPr>
        <w:t xml:space="preserve"> </w:t>
      </w:r>
      <w:r w:rsidRPr="0017388F">
        <w:rPr>
          <w:rFonts w:cstheme="minorHAnsi"/>
          <w:sz w:val="24"/>
          <w:lang w:bidi="en-US"/>
        </w:rPr>
        <w:t>на</w:t>
      </w:r>
      <w:r w:rsidR="00FC0176" w:rsidRPr="0017388F">
        <w:rPr>
          <w:rFonts w:cstheme="minorHAnsi"/>
          <w:sz w:val="24"/>
          <w:lang w:bidi="en-US"/>
        </w:rPr>
        <w:t xml:space="preserve"> </w:t>
      </w:r>
      <w:r w:rsidRPr="0017388F">
        <w:rPr>
          <w:rFonts w:cstheme="minorHAnsi"/>
          <w:sz w:val="24"/>
          <w:lang w:bidi="en-US"/>
        </w:rPr>
        <w:t>депонији</w:t>
      </w:r>
      <w:r w:rsidR="00FC0176" w:rsidRPr="0017388F">
        <w:rPr>
          <w:rFonts w:cstheme="minorHAnsi"/>
          <w:sz w:val="24"/>
          <w:lang w:bidi="en-US"/>
        </w:rPr>
        <w:t xml:space="preserve"> </w:t>
      </w:r>
      <w:r w:rsidRPr="0017388F">
        <w:rPr>
          <w:rFonts w:cstheme="minorHAnsi"/>
          <w:sz w:val="24"/>
          <w:lang w:bidi="en-US"/>
        </w:rPr>
        <w:t>забрањено</w:t>
      </w:r>
      <w:r w:rsidR="00FC0176" w:rsidRPr="0017388F">
        <w:rPr>
          <w:rFonts w:cstheme="minorHAnsi"/>
          <w:sz w:val="24"/>
          <w:lang w:bidi="en-US"/>
        </w:rPr>
        <w:t xml:space="preserve">, </w:t>
      </w:r>
      <w:r w:rsidRPr="0017388F">
        <w:rPr>
          <w:rFonts w:cstheme="minorHAnsi"/>
          <w:sz w:val="24"/>
          <w:lang w:bidi="en-US"/>
        </w:rPr>
        <w:t>количине</w:t>
      </w:r>
      <w:r w:rsidR="00FC0176" w:rsidRPr="0017388F">
        <w:rPr>
          <w:rFonts w:cstheme="minorHAnsi"/>
          <w:sz w:val="24"/>
          <w:lang w:bidi="en-US"/>
        </w:rPr>
        <w:t xml:space="preserve"> </w:t>
      </w:r>
      <w:r w:rsidRPr="0017388F">
        <w:rPr>
          <w:rFonts w:cstheme="minorHAnsi"/>
          <w:sz w:val="24"/>
          <w:lang w:bidi="en-US"/>
        </w:rPr>
        <w:t>биоразградивог</w:t>
      </w:r>
      <w:r w:rsidR="00FC0176" w:rsidRPr="0017388F">
        <w:rPr>
          <w:rFonts w:cstheme="minorHAnsi"/>
          <w:sz w:val="24"/>
          <w:lang w:bidi="en-US"/>
        </w:rPr>
        <w:t xml:space="preserve"> </w:t>
      </w:r>
      <w:r w:rsidRPr="0017388F">
        <w:rPr>
          <w:rFonts w:cstheme="minorHAnsi"/>
          <w:sz w:val="24"/>
          <w:lang w:bidi="en-US"/>
        </w:rPr>
        <w:t>отпада</w:t>
      </w:r>
      <w:r w:rsidR="00FC0176" w:rsidRPr="0017388F">
        <w:rPr>
          <w:rFonts w:cstheme="minorHAnsi"/>
          <w:sz w:val="24"/>
          <w:lang w:bidi="en-US"/>
        </w:rPr>
        <w:t xml:space="preserve"> </w:t>
      </w:r>
      <w:r w:rsidRPr="0017388F">
        <w:rPr>
          <w:rFonts w:cstheme="minorHAnsi"/>
          <w:sz w:val="24"/>
          <w:lang w:bidi="en-US"/>
        </w:rPr>
        <w:t>које</w:t>
      </w:r>
      <w:r w:rsidR="00FC0176" w:rsidRPr="0017388F">
        <w:rPr>
          <w:rFonts w:cstheme="minorHAnsi"/>
          <w:sz w:val="24"/>
          <w:lang w:bidi="en-US"/>
        </w:rPr>
        <w:t xml:space="preserve"> </w:t>
      </w:r>
      <w:r w:rsidRPr="0017388F">
        <w:rPr>
          <w:rFonts w:cstheme="minorHAnsi"/>
          <w:sz w:val="24"/>
          <w:lang w:bidi="en-US"/>
        </w:rPr>
        <w:t>се</w:t>
      </w:r>
      <w:r w:rsidR="00FC0176" w:rsidRPr="0017388F">
        <w:rPr>
          <w:rFonts w:cstheme="minorHAnsi"/>
          <w:sz w:val="24"/>
          <w:lang w:bidi="en-US"/>
        </w:rPr>
        <w:t xml:space="preserve"> </w:t>
      </w:r>
      <w:r w:rsidRPr="0017388F">
        <w:rPr>
          <w:rFonts w:cstheme="minorHAnsi"/>
          <w:sz w:val="24"/>
          <w:lang w:bidi="en-US"/>
        </w:rPr>
        <w:t>могу</w:t>
      </w:r>
      <w:r w:rsidR="00FC0176" w:rsidRPr="0017388F">
        <w:rPr>
          <w:rFonts w:cstheme="minorHAnsi"/>
          <w:sz w:val="24"/>
          <w:lang w:bidi="en-US"/>
        </w:rPr>
        <w:t xml:space="preserve"> </w:t>
      </w:r>
      <w:r w:rsidRPr="0017388F">
        <w:rPr>
          <w:rFonts w:cstheme="minorHAnsi"/>
          <w:sz w:val="24"/>
          <w:lang w:bidi="en-US"/>
        </w:rPr>
        <w:t>одложити</w:t>
      </w:r>
      <w:r w:rsidR="00FC0176" w:rsidRPr="0017388F">
        <w:rPr>
          <w:rFonts w:cstheme="minorHAnsi"/>
          <w:sz w:val="24"/>
          <w:lang w:bidi="en-US"/>
        </w:rPr>
        <w:t xml:space="preserve">, </w:t>
      </w:r>
      <w:r w:rsidRPr="0017388F">
        <w:rPr>
          <w:rFonts w:cstheme="minorHAnsi"/>
          <w:sz w:val="24"/>
          <w:lang w:bidi="en-US"/>
        </w:rPr>
        <w:t>критеријуми</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процедуре</w:t>
      </w:r>
      <w:r w:rsidR="00FC0176" w:rsidRPr="0017388F">
        <w:rPr>
          <w:rFonts w:cstheme="minorHAnsi"/>
          <w:sz w:val="24"/>
          <w:lang w:bidi="en-US"/>
        </w:rPr>
        <w:t xml:space="preserve"> </w:t>
      </w:r>
      <w:r w:rsidRPr="0017388F">
        <w:rPr>
          <w:rFonts w:cstheme="minorHAnsi"/>
          <w:sz w:val="24"/>
          <w:lang w:bidi="en-US"/>
        </w:rPr>
        <w:t>за</w:t>
      </w:r>
      <w:r w:rsidR="00FC0176" w:rsidRPr="0017388F">
        <w:rPr>
          <w:rFonts w:cstheme="minorHAnsi"/>
          <w:sz w:val="24"/>
          <w:lang w:bidi="en-US"/>
        </w:rPr>
        <w:t xml:space="preserve"> </w:t>
      </w:r>
      <w:r w:rsidRPr="0017388F">
        <w:rPr>
          <w:rFonts w:cstheme="minorHAnsi"/>
          <w:sz w:val="24"/>
          <w:lang w:bidi="en-US"/>
        </w:rPr>
        <w:t>прихватање</w:t>
      </w:r>
      <w:r w:rsidR="00FC0176" w:rsidRPr="0017388F">
        <w:rPr>
          <w:rFonts w:cstheme="minorHAnsi"/>
          <w:sz w:val="24"/>
          <w:lang w:bidi="en-US"/>
        </w:rPr>
        <w:t xml:space="preserve"> </w:t>
      </w:r>
      <w:r w:rsidRPr="0017388F">
        <w:rPr>
          <w:rFonts w:cstheme="minorHAnsi"/>
          <w:sz w:val="24"/>
          <w:lang w:bidi="en-US"/>
        </w:rPr>
        <w:t>или</w:t>
      </w:r>
      <w:r w:rsidR="00FC0176" w:rsidRPr="0017388F">
        <w:rPr>
          <w:rFonts w:cstheme="minorHAnsi"/>
          <w:sz w:val="24"/>
          <w:lang w:bidi="en-US"/>
        </w:rPr>
        <w:t xml:space="preserve"> </w:t>
      </w:r>
      <w:r w:rsidRPr="0017388F">
        <w:rPr>
          <w:rFonts w:cstheme="minorHAnsi"/>
          <w:sz w:val="24"/>
          <w:lang w:bidi="en-US"/>
        </w:rPr>
        <w:t>неприхватање</w:t>
      </w:r>
      <w:r w:rsidR="00FC0176" w:rsidRPr="0017388F">
        <w:rPr>
          <w:rFonts w:cstheme="minorHAnsi"/>
          <w:sz w:val="24"/>
          <w:lang w:bidi="en-US"/>
        </w:rPr>
        <w:t xml:space="preserve">, </w:t>
      </w:r>
      <w:r w:rsidRPr="0017388F">
        <w:rPr>
          <w:rFonts w:cstheme="minorHAnsi"/>
          <w:sz w:val="24"/>
          <w:lang w:bidi="en-US"/>
        </w:rPr>
        <w:t>односно</w:t>
      </w:r>
      <w:r w:rsidR="00FC0176" w:rsidRPr="0017388F">
        <w:rPr>
          <w:rFonts w:cstheme="minorHAnsi"/>
          <w:sz w:val="24"/>
          <w:lang w:bidi="en-US"/>
        </w:rPr>
        <w:t xml:space="preserve"> </w:t>
      </w:r>
      <w:r w:rsidRPr="0017388F">
        <w:rPr>
          <w:rFonts w:cstheme="minorHAnsi"/>
          <w:sz w:val="24"/>
          <w:lang w:bidi="en-US"/>
        </w:rPr>
        <w:t>одлагање</w:t>
      </w:r>
      <w:r w:rsidR="00FC0176" w:rsidRPr="0017388F">
        <w:rPr>
          <w:rFonts w:cstheme="minorHAnsi"/>
          <w:sz w:val="24"/>
          <w:lang w:bidi="en-US"/>
        </w:rPr>
        <w:t xml:space="preserve"> </w:t>
      </w:r>
      <w:r w:rsidRPr="0017388F">
        <w:rPr>
          <w:rFonts w:cstheme="minorHAnsi"/>
          <w:sz w:val="24"/>
          <w:lang w:bidi="en-US"/>
        </w:rPr>
        <w:t>отпада</w:t>
      </w:r>
      <w:r w:rsidR="00FC0176" w:rsidRPr="0017388F">
        <w:rPr>
          <w:rFonts w:cstheme="minorHAnsi"/>
          <w:sz w:val="24"/>
          <w:lang w:bidi="en-US"/>
        </w:rPr>
        <w:t xml:space="preserve"> </w:t>
      </w:r>
      <w:r w:rsidRPr="0017388F">
        <w:rPr>
          <w:rFonts w:cstheme="minorHAnsi"/>
          <w:sz w:val="24"/>
          <w:lang w:bidi="en-US"/>
        </w:rPr>
        <w:t>на</w:t>
      </w:r>
      <w:r w:rsidR="00FC0176" w:rsidRPr="0017388F">
        <w:rPr>
          <w:rFonts w:cstheme="minorHAnsi"/>
          <w:sz w:val="24"/>
          <w:lang w:bidi="en-US"/>
        </w:rPr>
        <w:t xml:space="preserve"> </w:t>
      </w:r>
      <w:r w:rsidRPr="0017388F">
        <w:rPr>
          <w:rFonts w:cstheme="minorHAnsi"/>
          <w:sz w:val="24"/>
          <w:lang w:bidi="en-US"/>
        </w:rPr>
        <w:t>депонију</w:t>
      </w:r>
      <w:r w:rsidR="00FC0176" w:rsidRPr="0017388F">
        <w:rPr>
          <w:rFonts w:cstheme="minorHAnsi"/>
          <w:sz w:val="24"/>
          <w:lang w:bidi="en-US"/>
        </w:rPr>
        <w:t xml:space="preserve">, </w:t>
      </w:r>
      <w:r w:rsidRPr="0017388F">
        <w:rPr>
          <w:rFonts w:cstheme="minorHAnsi"/>
          <w:sz w:val="24"/>
          <w:lang w:bidi="en-US"/>
        </w:rPr>
        <w:t>начин</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процедуре</w:t>
      </w:r>
      <w:r w:rsidR="00FC0176" w:rsidRPr="0017388F">
        <w:rPr>
          <w:rFonts w:cstheme="minorHAnsi"/>
          <w:sz w:val="24"/>
          <w:lang w:bidi="en-US"/>
        </w:rPr>
        <w:t xml:space="preserve"> </w:t>
      </w:r>
      <w:r w:rsidRPr="0017388F">
        <w:rPr>
          <w:rFonts w:cstheme="minorHAnsi"/>
          <w:sz w:val="24"/>
          <w:lang w:bidi="en-US"/>
        </w:rPr>
        <w:t>рада</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затварања</w:t>
      </w:r>
      <w:r w:rsidR="00FC0176" w:rsidRPr="0017388F">
        <w:rPr>
          <w:rFonts w:cstheme="minorHAnsi"/>
          <w:sz w:val="24"/>
          <w:lang w:bidi="en-US"/>
        </w:rPr>
        <w:t xml:space="preserve"> </w:t>
      </w:r>
      <w:r w:rsidRPr="0017388F">
        <w:rPr>
          <w:rFonts w:cstheme="minorHAnsi"/>
          <w:sz w:val="24"/>
          <w:lang w:bidi="en-US"/>
        </w:rPr>
        <w:t>депоније</w:t>
      </w:r>
      <w:r w:rsidR="00FC0176" w:rsidRPr="0017388F">
        <w:rPr>
          <w:rFonts w:cstheme="minorHAnsi"/>
          <w:sz w:val="24"/>
          <w:lang w:bidi="en-US"/>
        </w:rPr>
        <w:t xml:space="preserve">, </w:t>
      </w:r>
      <w:r w:rsidRPr="0017388F">
        <w:rPr>
          <w:rFonts w:cstheme="minorHAnsi"/>
          <w:sz w:val="24"/>
          <w:lang w:bidi="en-US"/>
        </w:rPr>
        <w:t>садржај</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начин</w:t>
      </w:r>
      <w:r w:rsidR="00FC0176" w:rsidRPr="0017388F">
        <w:rPr>
          <w:rFonts w:cstheme="minorHAnsi"/>
          <w:sz w:val="24"/>
          <w:lang w:bidi="en-US"/>
        </w:rPr>
        <w:t xml:space="preserve"> </w:t>
      </w:r>
      <w:r w:rsidRPr="0017388F">
        <w:rPr>
          <w:rFonts w:cstheme="minorHAnsi"/>
          <w:sz w:val="24"/>
          <w:lang w:bidi="en-US"/>
        </w:rPr>
        <w:t>мониторинга</w:t>
      </w:r>
      <w:r w:rsidR="00FC0176" w:rsidRPr="0017388F">
        <w:rPr>
          <w:rFonts w:cstheme="minorHAnsi"/>
          <w:sz w:val="24"/>
          <w:lang w:bidi="en-US"/>
        </w:rPr>
        <w:t xml:space="preserve"> </w:t>
      </w:r>
      <w:r w:rsidRPr="0017388F">
        <w:rPr>
          <w:rFonts w:cstheme="minorHAnsi"/>
          <w:sz w:val="24"/>
          <w:lang w:bidi="en-US"/>
        </w:rPr>
        <w:t>рада</w:t>
      </w:r>
      <w:r w:rsidR="00FC0176" w:rsidRPr="0017388F">
        <w:rPr>
          <w:rFonts w:cstheme="minorHAnsi"/>
          <w:sz w:val="24"/>
          <w:lang w:bidi="en-US"/>
        </w:rPr>
        <w:t xml:space="preserve"> </w:t>
      </w:r>
      <w:r w:rsidRPr="0017388F">
        <w:rPr>
          <w:rFonts w:cstheme="minorHAnsi"/>
          <w:sz w:val="24"/>
          <w:lang w:bidi="en-US"/>
        </w:rPr>
        <w:t>депоније</w:t>
      </w:r>
      <w:r w:rsidR="00FC0176" w:rsidRPr="0017388F">
        <w:rPr>
          <w:rFonts w:cstheme="minorHAnsi"/>
          <w:sz w:val="24"/>
          <w:lang w:bidi="en-US"/>
        </w:rPr>
        <w:t xml:space="preserve">, </w:t>
      </w:r>
      <w:r w:rsidRPr="0017388F">
        <w:rPr>
          <w:rFonts w:cstheme="minorHAnsi"/>
          <w:sz w:val="24"/>
          <w:lang w:bidi="en-US"/>
        </w:rPr>
        <w:t>као</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накнадног</w:t>
      </w:r>
      <w:r w:rsidR="00FC0176" w:rsidRPr="0017388F">
        <w:rPr>
          <w:rFonts w:cstheme="minorHAnsi"/>
          <w:sz w:val="24"/>
          <w:lang w:bidi="en-US"/>
        </w:rPr>
        <w:t xml:space="preserve"> </w:t>
      </w:r>
      <w:r w:rsidRPr="0017388F">
        <w:rPr>
          <w:rFonts w:cstheme="minorHAnsi"/>
          <w:sz w:val="24"/>
          <w:lang w:bidi="en-US"/>
        </w:rPr>
        <w:t>одржавања</w:t>
      </w:r>
      <w:r w:rsidR="00FC0176" w:rsidRPr="0017388F">
        <w:rPr>
          <w:rFonts w:cstheme="minorHAnsi"/>
          <w:sz w:val="24"/>
          <w:lang w:bidi="en-US"/>
        </w:rPr>
        <w:t xml:space="preserve"> </w:t>
      </w:r>
      <w:r w:rsidRPr="0017388F">
        <w:rPr>
          <w:rFonts w:cstheme="minorHAnsi"/>
          <w:sz w:val="24"/>
          <w:lang w:bidi="en-US"/>
        </w:rPr>
        <w:t>после</w:t>
      </w:r>
      <w:r w:rsidR="00FC0176" w:rsidRPr="0017388F">
        <w:rPr>
          <w:rFonts w:cstheme="minorHAnsi"/>
          <w:sz w:val="24"/>
          <w:lang w:bidi="en-US"/>
        </w:rPr>
        <w:t xml:space="preserve"> </w:t>
      </w:r>
      <w:r w:rsidRPr="0017388F">
        <w:rPr>
          <w:rFonts w:cstheme="minorHAnsi"/>
          <w:sz w:val="24"/>
          <w:lang w:bidi="en-US"/>
        </w:rPr>
        <w:t>затварања</w:t>
      </w:r>
      <w:r w:rsidR="00FC0176" w:rsidRPr="0017388F">
        <w:rPr>
          <w:rFonts w:cstheme="minorHAnsi"/>
          <w:sz w:val="24"/>
          <w:lang w:bidi="en-US"/>
        </w:rPr>
        <w:t xml:space="preserve"> </w:t>
      </w:r>
      <w:r w:rsidRPr="0017388F">
        <w:rPr>
          <w:rFonts w:cstheme="minorHAnsi"/>
          <w:sz w:val="24"/>
          <w:lang w:bidi="en-US"/>
        </w:rPr>
        <w:t>депоније</w:t>
      </w:r>
      <w:r w:rsidR="00FC0176" w:rsidRPr="0017388F">
        <w:rPr>
          <w:rFonts w:cstheme="minorHAnsi"/>
          <w:sz w:val="24"/>
          <w:lang w:bidi="en-US"/>
        </w:rPr>
        <w:t>.</w:t>
      </w:r>
    </w:p>
    <w:p w:rsidR="00FC0176" w:rsidRPr="0017388F" w:rsidRDefault="00E7405E" w:rsidP="00FC0176">
      <w:pPr>
        <w:spacing w:before="240" w:after="180" w:line="276" w:lineRule="auto"/>
        <w:ind w:left="720" w:hanging="360"/>
        <w:contextualSpacing/>
        <w:jc w:val="both"/>
        <w:rPr>
          <w:rFonts w:cstheme="minorHAnsi"/>
          <w:sz w:val="24"/>
          <w:lang w:bidi="en-US"/>
        </w:rPr>
      </w:pPr>
      <w:r w:rsidRPr="0017388F">
        <w:rPr>
          <w:rFonts w:cstheme="minorHAnsi"/>
          <w:sz w:val="24"/>
          <w:lang w:bidi="en-US"/>
        </w:rPr>
        <w:t>Уредба</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производима</w:t>
      </w:r>
      <w:r w:rsidR="00FC0176" w:rsidRPr="0017388F">
        <w:rPr>
          <w:rFonts w:cstheme="minorHAnsi"/>
          <w:sz w:val="24"/>
          <w:lang w:bidi="en-US"/>
        </w:rPr>
        <w:t xml:space="preserve"> </w:t>
      </w:r>
      <w:r w:rsidRPr="0017388F">
        <w:rPr>
          <w:rFonts w:cstheme="minorHAnsi"/>
          <w:sz w:val="24"/>
          <w:lang w:bidi="en-US"/>
        </w:rPr>
        <w:t>који</w:t>
      </w:r>
      <w:r w:rsidR="00FC0176" w:rsidRPr="0017388F">
        <w:rPr>
          <w:rFonts w:cstheme="minorHAnsi"/>
          <w:sz w:val="24"/>
          <w:lang w:bidi="en-US"/>
        </w:rPr>
        <w:t xml:space="preserve"> </w:t>
      </w:r>
      <w:r w:rsidRPr="0017388F">
        <w:rPr>
          <w:rFonts w:cstheme="minorHAnsi"/>
          <w:sz w:val="24"/>
          <w:lang w:bidi="en-US"/>
        </w:rPr>
        <w:t>после</w:t>
      </w:r>
      <w:r w:rsidR="00FC0176" w:rsidRPr="0017388F">
        <w:rPr>
          <w:rFonts w:cstheme="minorHAnsi"/>
          <w:sz w:val="24"/>
          <w:lang w:bidi="en-US"/>
        </w:rPr>
        <w:t xml:space="preserve"> </w:t>
      </w:r>
      <w:r w:rsidRPr="0017388F">
        <w:rPr>
          <w:rFonts w:cstheme="minorHAnsi"/>
          <w:sz w:val="24"/>
          <w:lang w:bidi="en-US"/>
        </w:rPr>
        <w:t>употребе</w:t>
      </w:r>
      <w:r w:rsidR="00FC0176" w:rsidRPr="0017388F">
        <w:rPr>
          <w:rFonts w:cstheme="minorHAnsi"/>
          <w:sz w:val="24"/>
          <w:lang w:bidi="en-US"/>
        </w:rPr>
        <w:t xml:space="preserve"> </w:t>
      </w:r>
      <w:r w:rsidRPr="0017388F">
        <w:rPr>
          <w:rFonts w:cstheme="minorHAnsi"/>
          <w:sz w:val="24"/>
          <w:lang w:bidi="en-US"/>
        </w:rPr>
        <w:t>постају</w:t>
      </w:r>
      <w:r w:rsidR="00FC0176" w:rsidRPr="0017388F">
        <w:rPr>
          <w:rFonts w:cstheme="minorHAnsi"/>
          <w:sz w:val="24"/>
          <w:lang w:bidi="en-US"/>
        </w:rPr>
        <w:t xml:space="preserve"> </w:t>
      </w:r>
      <w:r w:rsidRPr="0017388F">
        <w:rPr>
          <w:rFonts w:cstheme="minorHAnsi"/>
          <w:sz w:val="24"/>
          <w:lang w:bidi="en-US"/>
        </w:rPr>
        <w:t>посебни</w:t>
      </w:r>
      <w:r w:rsidR="00FC0176" w:rsidRPr="0017388F">
        <w:rPr>
          <w:rFonts w:cstheme="minorHAnsi"/>
          <w:sz w:val="24"/>
          <w:lang w:bidi="en-US"/>
        </w:rPr>
        <w:t xml:space="preserve"> </w:t>
      </w:r>
      <w:r w:rsidRPr="0017388F">
        <w:rPr>
          <w:rFonts w:cstheme="minorHAnsi"/>
          <w:sz w:val="24"/>
          <w:lang w:bidi="en-US"/>
        </w:rPr>
        <w:t>токови</w:t>
      </w:r>
      <w:r w:rsidR="00FC0176" w:rsidRPr="0017388F">
        <w:rPr>
          <w:rFonts w:cstheme="minorHAnsi"/>
          <w:sz w:val="24"/>
          <w:lang w:bidi="en-US"/>
        </w:rPr>
        <w:t xml:space="preserve"> </w:t>
      </w:r>
      <w:r w:rsidRPr="0017388F">
        <w:rPr>
          <w:rFonts w:cstheme="minorHAnsi"/>
          <w:sz w:val="24"/>
          <w:lang w:bidi="en-US"/>
        </w:rPr>
        <w:t>отпада</w:t>
      </w:r>
      <w:r w:rsidR="00FC0176" w:rsidRPr="0017388F">
        <w:rPr>
          <w:rFonts w:cstheme="minorHAnsi"/>
          <w:sz w:val="24"/>
          <w:lang w:bidi="en-US"/>
        </w:rPr>
        <w:t xml:space="preserve">, </w:t>
      </w:r>
      <w:r w:rsidRPr="0017388F">
        <w:rPr>
          <w:rFonts w:cstheme="minorHAnsi"/>
          <w:sz w:val="24"/>
          <w:lang w:bidi="en-US"/>
        </w:rPr>
        <w:t>обрасцу</w:t>
      </w:r>
      <w:r w:rsidR="00FC0176" w:rsidRPr="0017388F">
        <w:rPr>
          <w:rFonts w:cstheme="minorHAnsi"/>
          <w:sz w:val="24"/>
          <w:lang w:bidi="en-US"/>
        </w:rPr>
        <w:t xml:space="preserve"> </w:t>
      </w:r>
      <w:r w:rsidRPr="0017388F">
        <w:rPr>
          <w:rFonts w:cstheme="minorHAnsi"/>
          <w:sz w:val="24"/>
          <w:lang w:bidi="en-US"/>
        </w:rPr>
        <w:t>дневне</w:t>
      </w:r>
      <w:r w:rsidR="00FC0176" w:rsidRPr="0017388F">
        <w:rPr>
          <w:rFonts w:cstheme="minorHAnsi"/>
          <w:sz w:val="24"/>
          <w:lang w:bidi="en-US"/>
        </w:rPr>
        <w:t xml:space="preserve"> </w:t>
      </w:r>
      <w:r w:rsidRPr="0017388F">
        <w:rPr>
          <w:rFonts w:cstheme="minorHAnsi"/>
          <w:sz w:val="24"/>
          <w:lang w:bidi="en-US"/>
        </w:rPr>
        <w:t>евиденције</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количини</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врсти</w:t>
      </w:r>
      <w:r w:rsidR="00FC0176" w:rsidRPr="0017388F">
        <w:rPr>
          <w:rFonts w:cstheme="minorHAnsi"/>
          <w:sz w:val="24"/>
          <w:lang w:bidi="en-US"/>
        </w:rPr>
        <w:t xml:space="preserve"> </w:t>
      </w:r>
      <w:r w:rsidRPr="0017388F">
        <w:rPr>
          <w:rFonts w:cstheme="minorHAnsi"/>
          <w:sz w:val="24"/>
          <w:lang w:bidi="en-US"/>
        </w:rPr>
        <w:t>произведених</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увезених</w:t>
      </w:r>
      <w:r w:rsidR="00FC0176" w:rsidRPr="0017388F">
        <w:rPr>
          <w:rFonts w:cstheme="minorHAnsi"/>
          <w:sz w:val="24"/>
          <w:lang w:bidi="en-US"/>
        </w:rPr>
        <w:t xml:space="preserve"> </w:t>
      </w:r>
      <w:r w:rsidRPr="0017388F">
        <w:rPr>
          <w:rFonts w:cstheme="minorHAnsi"/>
          <w:sz w:val="24"/>
          <w:lang w:bidi="en-US"/>
        </w:rPr>
        <w:t>производа</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годишњег</w:t>
      </w:r>
      <w:r w:rsidR="00FC0176" w:rsidRPr="0017388F">
        <w:rPr>
          <w:rFonts w:cstheme="minorHAnsi"/>
          <w:sz w:val="24"/>
          <w:lang w:bidi="en-US"/>
        </w:rPr>
        <w:t xml:space="preserve"> </w:t>
      </w:r>
      <w:r w:rsidRPr="0017388F">
        <w:rPr>
          <w:rFonts w:cstheme="minorHAnsi"/>
          <w:sz w:val="24"/>
          <w:lang w:bidi="en-US"/>
        </w:rPr>
        <w:t>извештаја</w:t>
      </w:r>
      <w:r w:rsidR="00FC0176" w:rsidRPr="0017388F">
        <w:rPr>
          <w:rFonts w:cstheme="minorHAnsi"/>
          <w:sz w:val="24"/>
          <w:lang w:bidi="en-US"/>
        </w:rPr>
        <w:t xml:space="preserve">, </w:t>
      </w:r>
      <w:r w:rsidRPr="0017388F">
        <w:rPr>
          <w:rFonts w:cstheme="minorHAnsi"/>
          <w:sz w:val="24"/>
          <w:lang w:bidi="en-US"/>
        </w:rPr>
        <w:t>начину</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роковима</w:t>
      </w:r>
      <w:r w:rsidR="00FC0176" w:rsidRPr="0017388F">
        <w:rPr>
          <w:rFonts w:cstheme="minorHAnsi"/>
          <w:sz w:val="24"/>
          <w:lang w:bidi="en-US"/>
        </w:rPr>
        <w:t xml:space="preserve"> </w:t>
      </w:r>
      <w:r w:rsidRPr="0017388F">
        <w:rPr>
          <w:rFonts w:cstheme="minorHAnsi"/>
          <w:sz w:val="24"/>
          <w:lang w:bidi="en-US"/>
        </w:rPr>
        <w:t>достављања</w:t>
      </w:r>
      <w:r w:rsidR="00FC0176" w:rsidRPr="0017388F">
        <w:rPr>
          <w:rFonts w:cstheme="minorHAnsi"/>
          <w:sz w:val="24"/>
          <w:lang w:bidi="en-US"/>
        </w:rPr>
        <w:t xml:space="preserve"> </w:t>
      </w:r>
      <w:r w:rsidRPr="0017388F">
        <w:rPr>
          <w:rFonts w:cstheme="minorHAnsi"/>
          <w:sz w:val="24"/>
          <w:lang w:bidi="en-US"/>
        </w:rPr>
        <w:t>годишњег</w:t>
      </w:r>
      <w:r w:rsidR="00FC0176" w:rsidRPr="0017388F">
        <w:rPr>
          <w:rFonts w:cstheme="minorHAnsi"/>
          <w:sz w:val="24"/>
          <w:lang w:bidi="en-US"/>
        </w:rPr>
        <w:t xml:space="preserve"> </w:t>
      </w:r>
      <w:r w:rsidRPr="0017388F">
        <w:rPr>
          <w:rFonts w:cstheme="minorHAnsi"/>
          <w:sz w:val="24"/>
          <w:lang w:bidi="en-US"/>
        </w:rPr>
        <w:t>извештаја</w:t>
      </w:r>
      <w:r w:rsidR="00FC0176" w:rsidRPr="0017388F">
        <w:rPr>
          <w:rFonts w:cstheme="minorHAnsi"/>
          <w:sz w:val="24"/>
          <w:lang w:bidi="en-US"/>
        </w:rPr>
        <w:t xml:space="preserve">, </w:t>
      </w:r>
      <w:r w:rsidRPr="0017388F">
        <w:rPr>
          <w:rFonts w:cstheme="minorHAnsi"/>
          <w:sz w:val="24"/>
          <w:lang w:bidi="en-US"/>
        </w:rPr>
        <w:t>об</w:t>
      </w:r>
      <w:r w:rsidR="00BA32C8">
        <w:rPr>
          <w:rFonts w:cstheme="minorHAnsi"/>
          <w:sz w:val="24"/>
          <w:lang w:bidi="en-US"/>
        </w:rPr>
        <w:t>а</w:t>
      </w:r>
      <w:r w:rsidRPr="0017388F">
        <w:rPr>
          <w:rFonts w:cstheme="minorHAnsi"/>
          <w:sz w:val="24"/>
          <w:lang w:bidi="en-US"/>
        </w:rPr>
        <w:t>везницима</w:t>
      </w:r>
      <w:r w:rsidR="00FC0176" w:rsidRPr="0017388F">
        <w:rPr>
          <w:rFonts w:cstheme="minorHAnsi"/>
          <w:sz w:val="24"/>
          <w:lang w:bidi="en-US"/>
        </w:rPr>
        <w:t xml:space="preserve"> </w:t>
      </w:r>
      <w:r w:rsidRPr="0017388F">
        <w:rPr>
          <w:rFonts w:cstheme="minorHAnsi"/>
          <w:sz w:val="24"/>
          <w:lang w:bidi="en-US"/>
        </w:rPr>
        <w:t>плаћања</w:t>
      </w:r>
      <w:r w:rsidR="00FC0176" w:rsidRPr="0017388F">
        <w:rPr>
          <w:rFonts w:cstheme="minorHAnsi"/>
          <w:sz w:val="24"/>
          <w:lang w:bidi="en-US"/>
        </w:rPr>
        <w:t xml:space="preserve"> </w:t>
      </w:r>
      <w:r w:rsidRPr="0017388F">
        <w:rPr>
          <w:rFonts w:cstheme="minorHAnsi"/>
          <w:sz w:val="24"/>
          <w:lang w:bidi="en-US"/>
        </w:rPr>
        <w:t>накнаде</w:t>
      </w:r>
      <w:r w:rsidR="00FC0176" w:rsidRPr="0017388F">
        <w:rPr>
          <w:rFonts w:cstheme="minorHAnsi"/>
          <w:sz w:val="24"/>
          <w:lang w:bidi="en-US"/>
        </w:rPr>
        <w:t xml:space="preserve">, </w:t>
      </w:r>
      <w:r w:rsidRPr="0017388F">
        <w:rPr>
          <w:rFonts w:cstheme="minorHAnsi"/>
          <w:sz w:val="24"/>
          <w:lang w:bidi="en-US"/>
        </w:rPr>
        <w:t>критеријумима</w:t>
      </w:r>
      <w:r w:rsidR="00FC0176" w:rsidRPr="0017388F">
        <w:rPr>
          <w:rFonts w:cstheme="minorHAnsi"/>
          <w:sz w:val="24"/>
          <w:lang w:bidi="en-US"/>
        </w:rPr>
        <w:t xml:space="preserve"> </w:t>
      </w:r>
      <w:r w:rsidRPr="0017388F">
        <w:rPr>
          <w:rFonts w:cstheme="minorHAnsi"/>
          <w:sz w:val="24"/>
          <w:lang w:bidi="en-US"/>
        </w:rPr>
        <w:t>за</w:t>
      </w:r>
      <w:r w:rsidR="00FC0176" w:rsidRPr="0017388F">
        <w:rPr>
          <w:rFonts w:cstheme="minorHAnsi"/>
          <w:sz w:val="24"/>
          <w:lang w:bidi="en-US"/>
        </w:rPr>
        <w:t xml:space="preserve"> </w:t>
      </w:r>
      <w:r w:rsidRPr="0017388F">
        <w:rPr>
          <w:rFonts w:cstheme="minorHAnsi"/>
          <w:sz w:val="24"/>
          <w:lang w:bidi="en-US"/>
        </w:rPr>
        <w:t>обрачун</w:t>
      </w:r>
      <w:r w:rsidR="00FC0176" w:rsidRPr="0017388F">
        <w:rPr>
          <w:rFonts w:cstheme="minorHAnsi"/>
          <w:sz w:val="24"/>
          <w:lang w:bidi="en-US"/>
        </w:rPr>
        <w:t xml:space="preserve">, </w:t>
      </w:r>
      <w:r w:rsidRPr="0017388F">
        <w:rPr>
          <w:rFonts w:cstheme="minorHAnsi"/>
          <w:sz w:val="24"/>
          <w:lang w:bidi="en-US"/>
        </w:rPr>
        <w:t>висину</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начин</w:t>
      </w:r>
      <w:r w:rsidR="00FC0176" w:rsidRPr="0017388F">
        <w:rPr>
          <w:rFonts w:cstheme="minorHAnsi"/>
          <w:sz w:val="24"/>
          <w:lang w:bidi="en-US"/>
        </w:rPr>
        <w:t xml:space="preserve"> </w:t>
      </w:r>
      <w:r w:rsidRPr="0017388F">
        <w:rPr>
          <w:rFonts w:cstheme="minorHAnsi"/>
          <w:sz w:val="24"/>
          <w:lang w:bidi="en-US"/>
        </w:rPr>
        <w:t>обрачунавања</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плаћања</w:t>
      </w:r>
      <w:r w:rsidR="00FC0176" w:rsidRPr="0017388F">
        <w:rPr>
          <w:rFonts w:cstheme="minorHAnsi"/>
          <w:sz w:val="24"/>
          <w:lang w:bidi="en-US"/>
        </w:rPr>
        <w:t xml:space="preserve"> </w:t>
      </w:r>
      <w:r w:rsidRPr="0017388F">
        <w:rPr>
          <w:rFonts w:cstheme="minorHAnsi"/>
          <w:sz w:val="24"/>
          <w:lang w:bidi="en-US"/>
        </w:rPr>
        <w:t>накнаде</w:t>
      </w:r>
      <w:r w:rsidR="00FC0176" w:rsidRPr="0017388F">
        <w:rPr>
          <w:rFonts w:cstheme="minorHAnsi"/>
          <w:sz w:val="24"/>
          <w:lang w:bidi="en-US"/>
        </w:rPr>
        <w:t xml:space="preserve"> („</w:t>
      </w:r>
      <w:r w:rsidRPr="0017388F">
        <w:rPr>
          <w:rFonts w:cstheme="minorHAnsi"/>
          <w:sz w:val="24"/>
          <w:lang w:bidi="en-US"/>
        </w:rPr>
        <w:t>Сл</w:t>
      </w:r>
      <w:r w:rsidR="00FC0176" w:rsidRPr="0017388F">
        <w:rPr>
          <w:rFonts w:cstheme="minorHAnsi"/>
          <w:sz w:val="24"/>
          <w:lang w:bidi="en-US"/>
        </w:rPr>
        <w:t xml:space="preserve">. </w:t>
      </w:r>
      <w:r w:rsidRPr="0017388F">
        <w:rPr>
          <w:rFonts w:cstheme="minorHAnsi"/>
          <w:sz w:val="24"/>
          <w:lang w:bidi="en-US"/>
        </w:rPr>
        <w:t>гласник</w:t>
      </w:r>
      <w:r w:rsidR="00FC0176" w:rsidRPr="0017388F">
        <w:rPr>
          <w:rFonts w:cstheme="minorHAnsi"/>
          <w:sz w:val="24"/>
          <w:lang w:bidi="en-US"/>
        </w:rPr>
        <w:t xml:space="preserve"> </w:t>
      </w:r>
      <w:r w:rsidRPr="0017388F">
        <w:rPr>
          <w:rFonts w:cstheme="minorHAnsi"/>
          <w:sz w:val="24"/>
          <w:lang w:bidi="en-US"/>
        </w:rPr>
        <w:t>РС</w:t>
      </w:r>
      <w:r w:rsidR="00FC0176" w:rsidRPr="0017388F">
        <w:rPr>
          <w:rFonts w:cstheme="minorHAnsi"/>
          <w:sz w:val="24"/>
          <w:lang w:bidi="en-US"/>
        </w:rPr>
        <w:t xml:space="preserve">", </w:t>
      </w:r>
      <w:r w:rsidRPr="0017388F">
        <w:rPr>
          <w:rFonts w:cstheme="minorHAnsi"/>
          <w:sz w:val="24"/>
          <w:lang w:bidi="en-US"/>
        </w:rPr>
        <w:t>бр</w:t>
      </w:r>
      <w:r w:rsidR="00FC0176" w:rsidRPr="0017388F">
        <w:rPr>
          <w:rFonts w:cstheme="minorHAnsi"/>
          <w:sz w:val="24"/>
          <w:lang w:bidi="en-US"/>
        </w:rPr>
        <w:t xml:space="preserve">. 54/10, 86/11, 15/12, 3/14, 95/18 </w:t>
      </w:r>
      <w:r w:rsidRPr="0017388F">
        <w:rPr>
          <w:rFonts w:cstheme="minorHAnsi"/>
          <w:sz w:val="24"/>
          <w:lang w:bidi="en-US"/>
        </w:rPr>
        <w:t>и</w:t>
      </w:r>
      <w:r w:rsidR="00FC0176" w:rsidRPr="0017388F">
        <w:rPr>
          <w:rFonts w:cstheme="minorHAnsi"/>
          <w:sz w:val="24"/>
          <w:lang w:bidi="en-US"/>
        </w:rPr>
        <w:t xml:space="preserve"> 77/21);</w:t>
      </w:r>
    </w:p>
    <w:p w:rsidR="00FC0176" w:rsidRPr="0017388F" w:rsidRDefault="00E7405E" w:rsidP="00FC0176">
      <w:pPr>
        <w:spacing w:after="240"/>
        <w:ind w:left="1353" w:hanging="360"/>
        <w:contextualSpacing/>
        <w:jc w:val="both"/>
        <w:rPr>
          <w:rFonts w:cstheme="minorHAnsi"/>
          <w:sz w:val="24"/>
          <w:lang w:bidi="en-US"/>
        </w:rPr>
      </w:pPr>
      <w:r w:rsidRPr="0017388F">
        <w:rPr>
          <w:rFonts w:cstheme="minorHAnsi"/>
          <w:sz w:val="24"/>
          <w:lang w:bidi="en-US"/>
        </w:rPr>
        <w:t>Правилник</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методологији</w:t>
      </w:r>
      <w:r w:rsidR="00FC0176" w:rsidRPr="0017388F">
        <w:rPr>
          <w:rFonts w:cstheme="minorHAnsi"/>
          <w:sz w:val="24"/>
          <w:lang w:bidi="en-US"/>
        </w:rPr>
        <w:t xml:space="preserve"> </w:t>
      </w:r>
      <w:r w:rsidRPr="0017388F">
        <w:rPr>
          <w:rFonts w:cstheme="minorHAnsi"/>
          <w:sz w:val="24"/>
          <w:lang w:bidi="en-US"/>
        </w:rPr>
        <w:t>за</w:t>
      </w:r>
      <w:r w:rsidR="00FC0176" w:rsidRPr="0017388F">
        <w:rPr>
          <w:rFonts w:cstheme="minorHAnsi"/>
          <w:sz w:val="24"/>
          <w:lang w:bidi="en-US"/>
        </w:rPr>
        <w:t xml:space="preserve"> </w:t>
      </w:r>
      <w:r w:rsidRPr="0017388F">
        <w:rPr>
          <w:rFonts w:cstheme="minorHAnsi"/>
          <w:sz w:val="24"/>
          <w:lang w:bidi="en-US"/>
        </w:rPr>
        <w:t>прикупљање</w:t>
      </w:r>
      <w:r w:rsidR="00FC0176" w:rsidRPr="0017388F">
        <w:rPr>
          <w:rFonts w:cstheme="minorHAnsi"/>
          <w:sz w:val="24"/>
          <w:lang w:bidi="en-US"/>
        </w:rPr>
        <w:t xml:space="preserve"> </w:t>
      </w:r>
      <w:r w:rsidRPr="0017388F">
        <w:rPr>
          <w:rFonts w:cstheme="minorHAnsi"/>
          <w:sz w:val="24"/>
          <w:lang w:bidi="en-US"/>
        </w:rPr>
        <w:t>података</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саставу</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количинама</w:t>
      </w:r>
      <w:r w:rsidR="00FC0176" w:rsidRPr="0017388F">
        <w:rPr>
          <w:rFonts w:cstheme="minorHAnsi"/>
          <w:sz w:val="24"/>
          <w:lang w:bidi="en-US"/>
        </w:rPr>
        <w:t xml:space="preserve"> </w:t>
      </w:r>
      <w:r w:rsidRPr="0017388F">
        <w:rPr>
          <w:rFonts w:cstheme="minorHAnsi"/>
          <w:sz w:val="24"/>
          <w:lang w:bidi="en-US"/>
        </w:rPr>
        <w:t>комуналног</w:t>
      </w:r>
      <w:r w:rsidR="00FC0176" w:rsidRPr="0017388F">
        <w:rPr>
          <w:rFonts w:cstheme="minorHAnsi"/>
          <w:sz w:val="24"/>
          <w:lang w:bidi="en-US"/>
        </w:rPr>
        <w:t xml:space="preserve"> </w:t>
      </w:r>
      <w:r w:rsidRPr="0017388F">
        <w:rPr>
          <w:rFonts w:cstheme="minorHAnsi"/>
          <w:sz w:val="24"/>
          <w:lang w:bidi="en-US"/>
        </w:rPr>
        <w:t>отпада</w:t>
      </w:r>
      <w:r w:rsidR="00FC0176" w:rsidRPr="0017388F">
        <w:rPr>
          <w:rFonts w:cstheme="minorHAnsi"/>
          <w:sz w:val="24"/>
          <w:lang w:bidi="en-US"/>
        </w:rPr>
        <w:t xml:space="preserve"> </w:t>
      </w:r>
      <w:r w:rsidRPr="0017388F">
        <w:rPr>
          <w:rFonts w:cstheme="minorHAnsi"/>
          <w:sz w:val="24"/>
          <w:lang w:bidi="en-US"/>
        </w:rPr>
        <w:t>на</w:t>
      </w:r>
      <w:r w:rsidR="00FC0176" w:rsidRPr="0017388F">
        <w:rPr>
          <w:rFonts w:cstheme="minorHAnsi"/>
          <w:sz w:val="24"/>
          <w:lang w:bidi="en-US"/>
        </w:rPr>
        <w:t xml:space="preserve"> </w:t>
      </w:r>
      <w:r w:rsidRPr="0017388F">
        <w:rPr>
          <w:rFonts w:cstheme="minorHAnsi"/>
          <w:sz w:val="24"/>
          <w:lang w:bidi="en-US"/>
        </w:rPr>
        <w:t>територији</w:t>
      </w:r>
      <w:r w:rsidR="00FC0176" w:rsidRPr="0017388F">
        <w:rPr>
          <w:rFonts w:cstheme="minorHAnsi"/>
          <w:sz w:val="24"/>
          <w:lang w:bidi="en-US"/>
        </w:rPr>
        <w:t xml:space="preserve"> </w:t>
      </w:r>
      <w:r w:rsidRPr="0017388F">
        <w:rPr>
          <w:rFonts w:cstheme="minorHAnsi"/>
          <w:sz w:val="24"/>
          <w:lang w:bidi="en-US"/>
        </w:rPr>
        <w:t>јединице</w:t>
      </w:r>
      <w:r w:rsidR="00FC0176" w:rsidRPr="0017388F">
        <w:rPr>
          <w:rFonts w:cstheme="minorHAnsi"/>
          <w:sz w:val="24"/>
          <w:lang w:bidi="en-US"/>
        </w:rPr>
        <w:t xml:space="preserve"> </w:t>
      </w:r>
      <w:r w:rsidRPr="0017388F">
        <w:rPr>
          <w:rFonts w:cstheme="minorHAnsi"/>
          <w:sz w:val="24"/>
          <w:lang w:bidi="en-US"/>
        </w:rPr>
        <w:t>локалне</w:t>
      </w:r>
      <w:r w:rsidR="00FC0176" w:rsidRPr="0017388F">
        <w:rPr>
          <w:rFonts w:cstheme="minorHAnsi"/>
          <w:sz w:val="24"/>
          <w:lang w:bidi="en-US"/>
        </w:rPr>
        <w:t xml:space="preserve"> </w:t>
      </w:r>
      <w:r w:rsidRPr="0017388F">
        <w:rPr>
          <w:rFonts w:cstheme="minorHAnsi"/>
          <w:sz w:val="24"/>
          <w:lang w:bidi="en-US"/>
        </w:rPr>
        <w:t>самоуправе</w:t>
      </w:r>
      <w:r w:rsidR="00FC0176" w:rsidRPr="0017388F">
        <w:rPr>
          <w:rFonts w:cstheme="minorHAnsi"/>
          <w:sz w:val="24"/>
          <w:lang w:bidi="en-US"/>
        </w:rPr>
        <w:t xml:space="preserve"> („</w:t>
      </w:r>
      <w:r w:rsidRPr="0017388F">
        <w:rPr>
          <w:rFonts w:cstheme="minorHAnsi"/>
          <w:sz w:val="24"/>
          <w:lang w:bidi="en-US"/>
        </w:rPr>
        <w:t>Сл</w:t>
      </w:r>
      <w:r w:rsidR="00FC0176" w:rsidRPr="0017388F">
        <w:rPr>
          <w:rFonts w:cstheme="minorHAnsi"/>
          <w:sz w:val="24"/>
          <w:lang w:bidi="en-US"/>
        </w:rPr>
        <w:t xml:space="preserve">. </w:t>
      </w:r>
      <w:r w:rsidRPr="0017388F">
        <w:rPr>
          <w:rFonts w:cstheme="minorHAnsi"/>
          <w:sz w:val="24"/>
          <w:lang w:bidi="en-US"/>
        </w:rPr>
        <w:t>гласник</w:t>
      </w:r>
      <w:r w:rsidR="00FC0176" w:rsidRPr="0017388F">
        <w:rPr>
          <w:rFonts w:cstheme="minorHAnsi"/>
          <w:sz w:val="24"/>
          <w:lang w:bidi="en-US"/>
        </w:rPr>
        <w:t xml:space="preserve"> </w:t>
      </w:r>
      <w:r w:rsidRPr="0017388F">
        <w:rPr>
          <w:rFonts w:cstheme="minorHAnsi"/>
          <w:sz w:val="24"/>
          <w:lang w:bidi="en-US"/>
        </w:rPr>
        <w:t>РС</w:t>
      </w:r>
      <w:r w:rsidR="00FC0176" w:rsidRPr="0017388F">
        <w:rPr>
          <w:rFonts w:cstheme="minorHAnsi"/>
          <w:sz w:val="24"/>
          <w:lang w:bidi="en-US"/>
        </w:rPr>
        <w:t xml:space="preserve">", </w:t>
      </w:r>
      <w:r w:rsidRPr="0017388F">
        <w:rPr>
          <w:rFonts w:cstheme="minorHAnsi"/>
          <w:sz w:val="24"/>
          <w:lang w:bidi="en-US"/>
        </w:rPr>
        <w:t>бр</w:t>
      </w:r>
      <w:r w:rsidR="00FC0176" w:rsidRPr="0017388F">
        <w:rPr>
          <w:rFonts w:cstheme="minorHAnsi"/>
          <w:sz w:val="24"/>
          <w:lang w:bidi="en-US"/>
        </w:rPr>
        <w:t xml:space="preserve">. 14/20); </w:t>
      </w:r>
    </w:p>
    <w:p w:rsidR="00FC0176" w:rsidRPr="0017388F" w:rsidRDefault="00E7405E" w:rsidP="00FC0176">
      <w:pPr>
        <w:spacing w:after="240"/>
        <w:ind w:left="1353" w:hanging="360"/>
        <w:contextualSpacing/>
        <w:jc w:val="both"/>
        <w:rPr>
          <w:rFonts w:cstheme="minorHAnsi"/>
          <w:sz w:val="24"/>
          <w:lang w:bidi="en-US"/>
        </w:rPr>
      </w:pPr>
      <w:r w:rsidRPr="0017388F">
        <w:rPr>
          <w:rFonts w:cstheme="minorHAnsi"/>
          <w:sz w:val="24"/>
          <w:lang w:bidi="en-US"/>
        </w:rPr>
        <w:t>Правилник</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обрасцу</w:t>
      </w:r>
      <w:r w:rsidR="00FC0176" w:rsidRPr="0017388F">
        <w:rPr>
          <w:rFonts w:cstheme="minorHAnsi"/>
          <w:sz w:val="24"/>
          <w:lang w:bidi="en-US"/>
        </w:rPr>
        <w:t xml:space="preserve"> </w:t>
      </w:r>
      <w:r w:rsidRPr="0017388F">
        <w:rPr>
          <w:rFonts w:cstheme="minorHAnsi"/>
          <w:sz w:val="24"/>
          <w:lang w:bidi="en-US"/>
        </w:rPr>
        <w:t>дневне</w:t>
      </w:r>
      <w:r w:rsidR="00FC0176" w:rsidRPr="0017388F">
        <w:rPr>
          <w:rFonts w:cstheme="minorHAnsi"/>
          <w:sz w:val="24"/>
          <w:lang w:bidi="en-US"/>
        </w:rPr>
        <w:t xml:space="preserve"> </w:t>
      </w:r>
      <w:r w:rsidRPr="0017388F">
        <w:rPr>
          <w:rFonts w:cstheme="minorHAnsi"/>
          <w:sz w:val="24"/>
          <w:lang w:bidi="en-US"/>
        </w:rPr>
        <w:t>евиденције</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годишњег</w:t>
      </w:r>
      <w:r w:rsidR="00FC0176" w:rsidRPr="0017388F">
        <w:rPr>
          <w:rFonts w:cstheme="minorHAnsi"/>
          <w:sz w:val="24"/>
          <w:lang w:bidi="en-US"/>
        </w:rPr>
        <w:t xml:space="preserve"> </w:t>
      </w:r>
      <w:r w:rsidRPr="0017388F">
        <w:rPr>
          <w:rFonts w:cstheme="minorHAnsi"/>
          <w:sz w:val="24"/>
          <w:lang w:bidi="en-US"/>
        </w:rPr>
        <w:t>извештаја</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отпаду</w:t>
      </w:r>
      <w:r w:rsidR="00FC0176" w:rsidRPr="0017388F">
        <w:rPr>
          <w:rFonts w:cstheme="minorHAnsi"/>
          <w:sz w:val="24"/>
          <w:lang w:bidi="en-US"/>
        </w:rPr>
        <w:t xml:space="preserve"> </w:t>
      </w:r>
      <w:r w:rsidRPr="0017388F">
        <w:rPr>
          <w:rFonts w:cstheme="minorHAnsi"/>
          <w:sz w:val="24"/>
          <w:lang w:bidi="en-US"/>
        </w:rPr>
        <w:t>са</w:t>
      </w:r>
      <w:r w:rsidR="00FC0176" w:rsidRPr="0017388F">
        <w:rPr>
          <w:rFonts w:cstheme="minorHAnsi"/>
          <w:sz w:val="24"/>
          <w:lang w:bidi="en-US"/>
        </w:rPr>
        <w:t xml:space="preserve"> </w:t>
      </w:r>
      <w:r w:rsidRPr="0017388F">
        <w:rPr>
          <w:rFonts w:cstheme="minorHAnsi"/>
          <w:sz w:val="24"/>
          <w:lang w:bidi="en-US"/>
        </w:rPr>
        <w:t>упутством</w:t>
      </w:r>
      <w:r w:rsidR="00FC0176" w:rsidRPr="0017388F">
        <w:rPr>
          <w:rFonts w:cstheme="minorHAnsi"/>
          <w:sz w:val="24"/>
          <w:lang w:bidi="en-US"/>
        </w:rPr>
        <w:t xml:space="preserve"> </w:t>
      </w:r>
      <w:r w:rsidRPr="0017388F">
        <w:rPr>
          <w:rFonts w:cstheme="minorHAnsi"/>
          <w:sz w:val="24"/>
          <w:lang w:bidi="en-US"/>
        </w:rPr>
        <w:t>за</w:t>
      </w:r>
      <w:r w:rsidR="00FC0176" w:rsidRPr="0017388F">
        <w:rPr>
          <w:rFonts w:cstheme="minorHAnsi"/>
          <w:sz w:val="24"/>
          <w:lang w:bidi="en-US"/>
        </w:rPr>
        <w:t xml:space="preserve"> </w:t>
      </w:r>
      <w:r w:rsidRPr="0017388F">
        <w:rPr>
          <w:rFonts w:cstheme="minorHAnsi"/>
          <w:sz w:val="24"/>
          <w:lang w:bidi="en-US"/>
        </w:rPr>
        <w:t>његово</w:t>
      </w:r>
      <w:r w:rsidR="00FC0176" w:rsidRPr="0017388F">
        <w:rPr>
          <w:rFonts w:cstheme="minorHAnsi"/>
          <w:sz w:val="24"/>
          <w:lang w:bidi="en-US"/>
        </w:rPr>
        <w:t xml:space="preserve"> </w:t>
      </w:r>
      <w:r w:rsidRPr="0017388F">
        <w:rPr>
          <w:rFonts w:cstheme="minorHAnsi"/>
          <w:sz w:val="24"/>
          <w:lang w:bidi="en-US"/>
        </w:rPr>
        <w:t>попуњавање</w:t>
      </w:r>
      <w:r w:rsidR="00FC0176" w:rsidRPr="0017388F">
        <w:rPr>
          <w:rFonts w:cstheme="minorHAnsi"/>
          <w:sz w:val="24"/>
          <w:lang w:bidi="en-US"/>
        </w:rPr>
        <w:t xml:space="preserve"> („</w:t>
      </w:r>
      <w:r w:rsidRPr="0017388F">
        <w:rPr>
          <w:rFonts w:cstheme="minorHAnsi"/>
          <w:sz w:val="24"/>
          <w:lang w:bidi="en-US"/>
        </w:rPr>
        <w:t>Сл</w:t>
      </w:r>
      <w:r w:rsidR="00FC0176" w:rsidRPr="0017388F">
        <w:rPr>
          <w:rFonts w:cstheme="minorHAnsi"/>
          <w:sz w:val="24"/>
          <w:lang w:bidi="en-US"/>
        </w:rPr>
        <w:t xml:space="preserve">. </w:t>
      </w:r>
      <w:r w:rsidRPr="0017388F">
        <w:rPr>
          <w:rFonts w:cstheme="minorHAnsi"/>
          <w:sz w:val="24"/>
          <w:lang w:bidi="en-US"/>
        </w:rPr>
        <w:t>гласник</w:t>
      </w:r>
      <w:r w:rsidR="00FC0176" w:rsidRPr="0017388F">
        <w:rPr>
          <w:rFonts w:cstheme="minorHAnsi"/>
          <w:sz w:val="24"/>
          <w:lang w:bidi="en-US"/>
        </w:rPr>
        <w:t xml:space="preserve"> </w:t>
      </w:r>
      <w:r w:rsidRPr="0017388F">
        <w:rPr>
          <w:rFonts w:cstheme="minorHAnsi"/>
          <w:sz w:val="24"/>
          <w:lang w:bidi="en-US"/>
        </w:rPr>
        <w:t>РС</w:t>
      </w:r>
      <w:r w:rsidR="00FC0176" w:rsidRPr="0017388F">
        <w:rPr>
          <w:rFonts w:cstheme="minorHAnsi"/>
          <w:sz w:val="24"/>
          <w:lang w:bidi="en-US"/>
        </w:rPr>
        <w:t xml:space="preserve">", </w:t>
      </w:r>
      <w:r w:rsidRPr="0017388F">
        <w:rPr>
          <w:rFonts w:cstheme="minorHAnsi"/>
          <w:sz w:val="24"/>
          <w:lang w:bidi="en-US"/>
        </w:rPr>
        <w:t>бр</w:t>
      </w:r>
      <w:r w:rsidR="00FC0176" w:rsidRPr="0017388F">
        <w:rPr>
          <w:rFonts w:cstheme="minorHAnsi"/>
          <w:sz w:val="24"/>
          <w:lang w:bidi="en-US"/>
        </w:rPr>
        <w:t>. 7/20, 79/21);</w:t>
      </w:r>
    </w:p>
    <w:p w:rsidR="00FC0176" w:rsidRPr="0017388F" w:rsidRDefault="00E7405E" w:rsidP="00FC0176">
      <w:pPr>
        <w:spacing w:after="240"/>
        <w:ind w:left="1353" w:hanging="360"/>
        <w:contextualSpacing/>
        <w:jc w:val="both"/>
        <w:rPr>
          <w:rFonts w:cstheme="minorHAnsi"/>
          <w:sz w:val="24"/>
          <w:lang w:bidi="en-US"/>
        </w:rPr>
      </w:pPr>
      <w:r w:rsidRPr="0017388F">
        <w:rPr>
          <w:rFonts w:cstheme="minorHAnsi"/>
          <w:sz w:val="24"/>
          <w:lang w:bidi="en-US"/>
        </w:rPr>
        <w:t>Правилник</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садржини</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изгледу</w:t>
      </w:r>
      <w:r w:rsidR="00FC0176" w:rsidRPr="0017388F">
        <w:rPr>
          <w:rFonts w:cstheme="minorHAnsi"/>
          <w:sz w:val="24"/>
          <w:lang w:bidi="en-US"/>
        </w:rPr>
        <w:t xml:space="preserve"> </w:t>
      </w:r>
      <w:r w:rsidRPr="0017388F">
        <w:rPr>
          <w:rFonts w:cstheme="minorHAnsi"/>
          <w:sz w:val="24"/>
          <w:lang w:bidi="en-US"/>
        </w:rPr>
        <w:t>дозволе</w:t>
      </w:r>
      <w:r w:rsidR="00FC0176" w:rsidRPr="0017388F">
        <w:rPr>
          <w:rFonts w:cstheme="minorHAnsi"/>
          <w:sz w:val="24"/>
          <w:lang w:bidi="en-US"/>
        </w:rPr>
        <w:t xml:space="preserve"> </w:t>
      </w:r>
      <w:r w:rsidRPr="0017388F">
        <w:rPr>
          <w:rFonts w:cstheme="minorHAnsi"/>
          <w:sz w:val="24"/>
          <w:lang w:bidi="en-US"/>
        </w:rPr>
        <w:t>за</w:t>
      </w:r>
      <w:r w:rsidR="00FC0176" w:rsidRPr="0017388F">
        <w:rPr>
          <w:rFonts w:cstheme="minorHAnsi"/>
          <w:sz w:val="24"/>
          <w:lang w:bidi="en-US"/>
        </w:rPr>
        <w:t xml:space="preserve"> </w:t>
      </w:r>
      <w:r w:rsidRPr="0017388F">
        <w:rPr>
          <w:rFonts w:cstheme="minorHAnsi"/>
          <w:sz w:val="24"/>
          <w:lang w:bidi="en-US"/>
        </w:rPr>
        <w:t>управљање</w:t>
      </w:r>
      <w:r w:rsidR="00FC0176" w:rsidRPr="0017388F">
        <w:rPr>
          <w:rFonts w:cstheme="minorHAnsi"/>
          <w:sz w:val="24"/>
          <w:lang w:bidi="en-US"/>
        </w:rPr>
        <w:t xml:space="preserve"> </w:t>
      </w:r>
      <w:r w:rsidRPr="0017388F">
        <w:rPr>
          <w:rFonts w:cstheme="minorHAnsi"/>
          <w:sz w:val="24"/>
          <w:lang w:bidi="en-US"/>
        </w:rPr>
        <w:t>отпадом</w:t>
      </w:r>
      <w:r w:rsidR="00FC0176" w:rsidRPr="0017388F">
        <w:rPr>
          <w:rFonts w:cstheme="minorHAnsi"/>
          <w:sz w:val="24"/>
          <w:lang w:bidi="en-US"/>
        </w:rPr>
        <w:t xml:space="preserve"> („</w:t>
      </w:r>
      <w:r w:rsidRPr="0017388F">
        <w:rPr>
          <w:rFonts w:cstheme="minorHAnsi"/>
          <w:sz w:val="24"/>
          <w:lang w:bidi="en-US"/>
        </w:rPr>
        <w:t>Сл</w:t>
      </w:r>
      <w:r w:rsidR="00FC0176" w:rsidRPr="0017388F">
        <w:rPr>
          <w:rFonts w:cstheme="minorHAnsi"/>
          <w:sz w:val="24"/>
          <w:lang w:bidi="en-US"/>
        </w:rPr>
        <w:t xml:space="preserve">. </w:t>
      </w:r>
      <w:r w:rsidRPr="0017388F">
        <w:rPr>
          <w:rFonts w:cstheme="minorHAnsi"/>
          <w:sz w:val="24"/>
          <w:lang w:bidi="en-US"/>
        </w:rPr>
        <w:t>гласник</w:t>
      </w:r>
      <w:r w:rsidR="00FC0176" w:rsidRPr="0017388F">
        <w:rPr>
          <w:rFonts w:cstheme="minorHAnsi"/>
          <w:sz w:val="24"/>
          <w:lang w:bidi="en-US"/>
        </w:rPr>
        <w:t xml:space="preserve"> </w:t>
      </w:r>
      <w:r w:rsidRPr="0017388F">
        <w:rPr>
          <w:rFonts w:cstheme="minorHAnsi"/>
          <w:sz w:val="24"/>
          <w:lang w:bidi="en-US"/>
        </w:rPr>
        <w:t>РС</w:t>
      </w:r>
      <w:r w:rsidR="00FC0176" w:rsidRPr="0017388F">
        <w:rPr>
          <w:rFonts w:cstheme="minorHAnsi"/>
          <w:sz w:val="24"/>
          <w:lang w:bidi="en-US"/>
        </w:rPr>
        <w:t xml:space="preserve">", </w:t>
      </w:r>
      <w:r w:rsidRPr="0017388F">
        <w:rPr>
          <w:rFonts w:cstheme="minorHAnsi"/>
          <w:sz w:val="24"/>
          <w:lang w:bidi="en-US"/>
        </w:rPr>
        <w:t>бр</w:t>
      </w:r>
      <w:r w:rsidR="00FC0176" w:rsidRPr="0017388F">
        <w:rPr>
          <w:rFonts w:cstheme="minorHAnsi"/>
          <w:sz w:val="24"/>
          <w:lang w:bidi="en-US"/>
        </w:rPr>
        <w:t>. 93/19)</w:t>
      </w:r>
    </w:p>
    <w:p w:rsidR="00FC0176" w:rsidRPr="0017388F" w:rsidRDefault="00E7405E" w:rsidP="00FC0176">
      <w:pPr>
        <w:spacing w:after="240"/>
        <w:ind w:left="1353" w:hanging="360"/>
        <w:contextualSpacing/>
        <w:jc w:val="both"/>
        <w:rPr>
          <w:rFonts w:cstheme="minorHAnsi"/>
          <w:sz w:val="24"/>
          <w:lang w:bidi="en-US"/>
        </w:rPr>
      </w:pPr>
      <w:r w:rsidRPr="0017388F">
        <w:rPr>
          <w:rFonts w:cstheme="minorHAnsi"/>
          <w:sz w:val="24"/>
          <w:lang w:bidi="en-US"/>
        </w:rPr>
        <w:t>Правилник</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техничким</w:t>
      </w:r>
      <w:r w:rsidR="00FC0176" w:rsidRPr="0017388F">
        <w:rPr>
          <w:rFonts w:cstheme="minorHAnsi"/>
          <w:sz w:val="24"/>
          <w:lang w:bidi="en-US"/>
        </w:rPr>
        <w:t xml:space="preserve"> </w:t>
      </w:r>
      <w:r w:rsidRPr="0017388F">
        <w:rPr>
          <w:rFonts w:cstheme="minorHAnsi"/>
          <w:sz w:val="24"/>
          <w:lang w:bidi="en-US"/>
        </w:rPr>
        <w:t>захтевима</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другим</w:t>
      </w:r>
      <w:r w:rsidR="00FC0176" w:rsidRPr="0017388F">
        <w:rPr>
          <w:rFonts w:cstheme="minorHAnsi"/>
          <w:sz w:val="24"/>
          <w:lang w:bidi="en-US"/>
        </w:rPr>
        <w:t xml:space="preserve"> </w:t>
      </w:r>
      <w:r w:rsidRPr="0017388F">
        <w:rPr>
          <w:rFonts w:cstheme="minorHAnsi"/>
          <w:sz w:val="24"/>
          <w:lang w:bidi="en-US"/>
        </w:rPr>
        <w:t>посебним</w:t>
      </w:r>
      <w:r w:rsidR="00FC0176" w:rsidRPr="0017388F">
        <w:rPr>
          <w:rFonts w:cstheme="minorHAnsi"/>
          <w:sz w:val="24"/>
          <w:lang w:bidi="en-US"/>
        </w:rPr>
        <w:t xml:space="preserve"> </w:t>
      </w:r>
      <w:r w:rsidRPr="0017388F">
        <w:rPr>
          <w:rFonts w:cstheme="minorHAnsi"/>
          <w:sz w:val="24"/>
          <w:lang w:bidi="en-US"/>
        </w:rPr>
        <w:t>критеријумима</w:t>
      </w:r>
      <w:r w:rsidR="00FC0176" w:rsidRPr="0017388F">
        <w:rPr>
          <w:rFonts w:cstheme="minorHAnsi"/>
          <w:sz w:val="24"/>
          <w:lang w:bidi="en-US"/>
        </w:rPr>
        <w:t xml:space="preserve"> </w:t>
      </w:r>
      <w:r w:rsidRPr="0017388F">
        <w:rPr>
          <w:rFonts w:cstheme="minorHAnsi"/>
          <w:sz w:val="24"/>
          <w:lang w:bidi="en-US"/>
        </w:rPr>
        <w:t>за</w:t>
      </w:r>
      <w:r w:rsidR="00FC0176" w:rsidRPr="0017388F">
        <w:rPr>
          <w:rFonts w:cstheme="minorHAnsi"/>
          <w:sz w:val="24"/>
          <w:lang w:bidi="en-US"/>
        </w:rPr>
        <w:t xml:space="preserve"> </w:t>
      </w:r>
      <w:r w:rsidRPr="0017388F">
        <w:rPr>
          <w:rFonts w:cstheme="minorHAnsi"/>
          <w:sz w:val="24"/>
          <w:lang w:bidi="en-US"/>
        </w:rPr>
        <w:t>поједине</w:t>
      </w:r>
      <w:r w:rsidR="00FC0176" w:rsidRPr="0017388F">
        <w:rPr>
          <w:rFonts w:cstheme="minorHAnsi"/>
          <w:sz w:val="24"/>
          <w:lang w:bidi="en-US"/>
        </w:rPr>
        <w:t xml:space="preserve"> </w:t>
      </w:r>
      <w:r w:rsidRPr="0017388F">
        <w:rPr>
          <w:rFonts w:cstheme="minorHAnsi"/>
          <w:sz w:val="24"/>
          <w:lang w:bidi="en-US"/>
        </w:rPr>
        <w:t>врсте</w:t>
      </w:r>
      <w:r w:rsidR="00FC0176" w:rsidRPr="0017388F">
        <w:rPr>
          <w:rFonts w:cstheme="minorHAnsi"/>
          <w:sz w:val="24"/>
          <w:lang w:bidi="en-US"/>
        </w:rPr>
        <w:t xml:space="preserve"> </w:t>
      </w:r>
      <w:r w:rsidRPr="0017388F">
        <w:rPr>
          <w:rFonts w:cstheme="minorHAnsi"/>
          <w:sz w:val="24"/>
          <w:lang w:bidi="en-US"/>
        </w:rPr>
        <w:t>отпада</w:t>
      </w:r>
      <w:r w:rsidR="00FC0176" w:rsidRPr="0017388F">
        <w:rPr>
          <w:rFonts w:cstheme="minorHAnsi"/>
          <w:sz w:val="24"/>
          <w:lang w:bidi="en-US"/>
        </w:rPr>
        <w:t xml:space="preserve"> </w:t>
      </w:r>
      <w:r w:rsidRPr="0017388F">
        <w:rPr>
          <w:rFonts w:cstheme="minorHAnsi"/>
          <w:sz w:val="24"/>
          <w:lang w:bidi="en-US"/>
        </w:rPr>
        <w:t>који</w:t>
      </w:r>
      <w:r w:rsidR="00FC0176" w:rsidRPr="0017388F">
        <w:rPr>
          <w:rFonts w:cstheme="minorHAnsi"/>
          <w:sz w:val="24"/>
          <w:lang w:bidi="en-US"/>
        </w:rPr>
        <w:t xml:space="preserve"> </w:t>
      </w:r>
      <w:r w:rsidRPr="0017388F">
        <w:rPr>
          <w:rFonts w:cstheme="minorHAnsi"/>
          <w:sz w:val="24"/>
          <w:lang w:bidi="en-US"/>
        </w:rPr>
        <w:t>престају</w:t>
      </w:r>
      <w:r w:rsidR="00FC0176" w:rsidRPr="0017388F">
        <w:rPr>
          <w:rFonts w:cstheme="minorHAnsi"/>
          <w:sz w:val="24"/>
          <w:lang w:bidi="en-US"/>
        </w:rPr>
        <w:t xml:space="preserve"> </w:t>
      </w:r>
      <w:r w:rsidRPr="0017388F">
        <w:rPr>
          <w:rFonts w:cstheme="minorHAnsi"/>
          <w:sz w:val="24"/>
          <w:lang w:bidi="en-US"/>
        </w:rPr>
        <w:t>да</w:t>
      </w:r>
      <w:r w:rsidR="00FC0176" w:rsidRPr="0017388F">
        <w:rPr>
          <w:rFonts w:cstheme="minorHAnsi"/>
          <w:sz w:val="24"/>
          <w:lang w:bidi="en-US"/>
        </w:rPr>
        <w:t xml:space="preserve"> </w:t>
      </w:r>
      <w:r w:rsidRPr="0017388F">
        <w:rPr>
          <w:rFonts w:cstheme="minorHAnsi"/>
          <w:sz w:val="24"/>
          <w:lang w:bidi="en-US"/>
        </w:rPr>
        <w:t>буду</w:t>
      </w:r>
      <w:r w:rsidR="00FC0176" w:rsidRPr="0017388F">
        <w:rPr>
          <w:rFonts w:cstheme="minorHAnsi"/>
          <w:sz w:val="24"/>
          <w:lang w:bidi="en-US"/>
        </w:rPr>
        <w:t xml:space="preserve"> </w:t>
      </w:r>
      <w:r w:rsidRPr="0017388F">
        <w:rPr>
          <w:rFonts w:cstheme="minorHAnsi"/>
          <w:sz w:val="24"/>
          <w:lang w:bidi="en-US"/>
        </w:rPr>
        <w:t>отпад</w:t>
      </w:r>
      <w:bookmarkStart w:id="98" w:name="_Hlk145323887"/>
      <w:r w:rsidR="00FC0176" w:rsidRPr="0017388F">
        <w:rPr>
          <w:rFonts w:cstheme="minorHAnsi"/>
          <w:sz w:val="24"/>
          <w:lang w:val="pl-PL" w:bidi="en-US"/>
        </w:rPr>
        <w:t xml:space="preserve"> </w:t>
      </w:r>
      <w:r w:rsidR="00FC0176" w:rsidRPr="0017388F">
        <w:rPr>
          <w:rFonts w:cstheme="minorHAnsi"/>
          <w:sz w:val="24"/>
          <w:lang w:bidi="en-US"/>
        </w:rPr>
        <w:t>(„</w:t>
      </w:r>
      <w:r w:rsidRPr="0017388F">
        <w:rPr>
          <w:rFonts w:cstheme="minorHAnsi"/>
          <w:sz w:val="24"/>
          <w:lang w:bidi="en-US"/>
        </w:rPr>
        <w:t>Сл</w:t>
      </w:r>
      <w:r w:rsidR="00FC0176" w:rsidRPr="0017388F">
        <w:rPr>
          <w:rFonts w:cstheme="minorHAnsi"/>
          <w:sz w:val="24"/>
          <w:lang w:bidi="en-US"/>
        </w:rPr>
        <w:t xml:space="preserve">. </w:t>
      </w:r>
      <w:r w:rsidRPr="0017388F">
        <w:rPr>
          <w:rFonts w:cstheme="minorHAnsi"/>
          <w:sz w:val="24"/>
          <w:lang w:bidi="en-US"/>
        </w:rPr>
        <w:t>гласник</w:t>
      </w:r>
      <w:r w:rsidR="00FC0176" w:rsidRPr="0017388F">
        <w:rPr>
          <w:rFonts w:cstheme="minorHAnsi"/>
          <w:sz w:val="24"/>
          <w:lang w:bidi="en-US"/>
        </w:rPr>
        <w:t xml:space="preserve"> </w:t>
      </w:r>
      <w:r w:rsidRPr="0017388F">
        <w:rPr>
          <w:rFonts w:cstheme="minorHAnsi"/>
          <w:sz w:val="24"/>
          <w:lang w:bidi="en-US"/>
        </w:rPr>
        <w:t>РС</w:t>
      </w:r>
      <w:r w:rsidR="00FC0176" w:rsidRPr="0017388F">
        <w:rPr>
          <w:rFonts w:cstheme="minorHAnsi"/>
          <w:sz w:val="24"/>
          <w:lang w:bidi="en-US"/>
        </w:rPr>
        <w:t xml:space="preserve">", </w:t>
      </w:r>
      <w:r w:rsidRPr="0017388F">
        <w:rPr>
          <w:rFonts w:cstheme="minorHAnsi"/>
          <w:sz w:val="24"/>
          <w:lang w:bidi="en-US"/>
        </w:rPr>
        <w:t>бр</w:t>
      </w:r>
      <w:r w:rsidR="00FC0176" w:rsidRPr="0017388F">
        <w:rPr>
          <w:rFonts w:cstheme="minorHAnsi"/>
          <w:sz w:val="24"/>
          <w:lang w:bidi="en-US"/>
        </w:rPr>
        <w:t xml:space="preserve">. </w:t>
      </w:r>
      <w:bookmarkEnd w:id="98"/>
      <w:r w:rsidR="00FC0176" w:rsidRPr="0017388F">
        <w:rPr>
          <w:rFonts w:cstheme="minorHAnsi"/>
          <w:sz w:val="24"/>
          <w:lang w:bidi="en-US"/>
        </w:rPr>
        <w:t>78/19</w:t>
      </w:r>
      <w:r w:rsidR="00FC0176" w:rsidRPr="0017388F">
        <w:rPr>
          <w:rFonts w:cstheme="minorHAnsi"/>
          <w:sz w:val="24"/>
          <w:lang w:val="pl-PL" w:bidi="en-US"/>
        </w:rPr>
        <w:t>)</w:t>
      </w:r>
    </w:p>
    <w:p w:rsidR="00FC0176" w:rsidRPr="0017388F" w:rsidRDefault="00E7405E" w:rsidP="00FC0176">
      <w:pPr>
        <w:spacing w:after="240"/>
        <w:ind w:left="1353" w:hanging="360"/>
        <w:contextualSpacing/>
        <w:jc w:val="both"/>
        <w:rPr>
          <w:rFonts w:cstheme="minorHAnsi"/>
          <w:sz w:val="24"/>
          <w:lang w:bidi="en-US"/>
        </w:rPr>
      </w:pPr>
      <w:r w:rsidRPr="0017388F">
        <w:rPr>
          <w:rFonts w:cstheme="minorHAnsi"/>
          <w:sz w:val="24"/>
          <w:lang w:bidi="en-US"/>
        </w:rPr>
        <w:t>Правилник</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садржини</w:t>
      </w:r>
      <w:r w:rsidR="00FC0176" w:rsidRPr="0017388F">
        <w:rPr>
          <w:rFonts w:cstheme="minorHAnsi"/>
          <w:sz w:val="24"/>
          <w:lang w:bidi="en-US"/>
        </w:rPr>
        <w:t xml:space="preserve"> </w:t>
      </w:r>
      <w:r w:rsidRPr="0017388F">
        <w:rPr>
          <w:rFonts w:cstheme="minorHAnsi"/>
          <w:sz w:val="24"/>
          <w:lang w:bidi="en-US"/>
        </w:rPr>
        <w:t>захтева</w:t>
      </w:r>
      <w:r w:rsidR="00FC0176" w:rsidRPr="0017388F">
        <w:rPr>
          <w:rFonts w:cstheme="minorHAnsi"/>
          <w:sz w:val="24"/>
          <w:lang w:bidi="en-US"/>
        </w:rPr>
        <w:t xml:space="preserve"> </w:t>
      </w:r>
      <w:r w:rsidRPr="0017388F">
        <w:rPr>
          <w:rFonts w:cstheme="minorHAnsi"/>
          <w:sz w:val="24"/>
          <w:lang w:bidi="en-US"/>
        </w:rPr>
        <w:t>за</w:t>
      </w:r>
      <w:r w:rsidR="00FC0176" w:rsidRPr="0017388F">
        <w:rPr>
          <w:rFonts w:cstheme="minorHAnsi"/>
          <w:sz w:val="24"/>
          <w:lang w:bidi="en-US"/>
        </w:rPr>
        <w:t xml:space="preserve"> </w:t>
      </w:r>
      <w:r w:rsidRPr="0017388F">
        <w:rPr>
          <w:rFonts w:cstheme="minorHAnsi"/>
          <w:sz w:val="24"/>
          <w:lang w:bidi="en-US"/>
        </w:rPr>
        <w:t>упис</w:t>
      </w:r>
      <w:r w:rsidR="00FC0176" w:rsidRPr="0017388F">
        <w:rPr>
          <w:rFonts w:cstheme="minorHAnsi"/>
          <w:sz w:val="24"/>
          <w:lang w:bidi="en-US"/>
        </w:rPr>
        <w:t xml:space="preserve"> </w:t>
      </w:r>
      <w:r w:rsidRPr="0017388F">
        <w:rPr>
          <w:rFonts w:cstheme="minorHAnsi"/>
          <w:sz w:val="24"/>
          <w:lang w:bidi="en-US"/>
        </w:rPr>
        <w:t>у</w:t>
      </w:r>
      <w:r w:rsidR="00FC0176" w:rsidRPr="0017388F">
        <w:rPr>
          <w:rFonts w:cstheme="minorHAnsi"/>
          <w:sz w:val="24"/>
          <w:lang w:bidi="en-US"/>
        </w:rPr>
        <w:t xml:space="preserve"> </w:t>
      </w:r>
      <w:r w:rsidRPr="0017388F">
        <w:rPr>
          <w:rFonts w:cstheme="minorHAnsi"/>
          <w:sz w:val="24"/>
          <w:lang w:bidi="en-US"/>
        </w:rPr>
        <w:t>Регистар</w:t>
      </w:r>
      <w:r w:rsidR="00FC0176" w:rsidRPr="0017388F">
        <w:rPr>
          <w:rFonts w:cstheme="minorHAnsi"/>
          <w:sz w:val="24"/>
          <w:lang w:bidi="en-US"/>
        </w:rPr>
        <w:t xml:space="preserve"> </w:t>
      </w:r>
      <w:r w:rsidRPr="0017388F">
        <w:rPr>
          <w:rFonts w:cstheme="minorHAnsi"/>
          <w:sz w:val="24"/>
          <w:lang w:bidi="en-US"/>
        </w:rPr>
        <w:t>нуспроизвода</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Регистар</w:t>
      </w:r>
      <w:r w:rsidR="00FC0176" w:rsidRPr="0017388F">
        <w:rPr>
          <w:rFonts w:cstheme="minorHAnsi"/>
          <w:sz w:val="24"/>
          <w:lang w:bidi="en-US"/>
        </w:rPr>
        <w:t xml:space="preserve"> </w:t>
      </w:r>
      <w:r w:rsidRPr="0017388F">
        <w:rPr>
          <w:rFonts w:cstheme="minorHAnsi"/>
          <w:sz w:val="24"/>
          <w:lang w:bidi="en-US"/>
        </w:rPr>
        <w:t>отпада</w:t>
      </w:r>
      <w:r w:rsidR="00FC0176" w:rsidRPr="0017388F">
        <w:rPr>
          <w:rFonts w:cstheme="minorHAnsi"/>
          <w:sz w:val="24"/>
          <w:lang w:bidi="en-US"/>
        </w:rPr>
        <w:t xml:space="preserve"> </w:t>
      </w:r>
      <w:r w:rsidRPr="0017388F">
        <w:rPr>
          <w:rFonts w:cstheme="minorHAnsi"/>
          <w:sz w:val="24"/>
          <w:lang w:bidi="en-US"/>
        </w:rPr>
        <w:t>који</w:t>
      </w:r>
      <w:r w:rsidR="00FC0176" w:rsidRPr="0017388F">
        <w:rPr>
          <w:rFonts w:cstheme="minorHAnsi"/>
          <w:sz w:val="24"/>
          <w:lang w:bidi="en-US"/>
        </w:rPr>
        <w:t xml:space="preserve"> </w:t>
      </w:r>
      <w:r w:rsidRPr="0017388F">
        <w:rPr>
          <w:rFonts w:cstheme="minorHAnsi"/>
          <w:sz w:val="24"/>
          <w:lang w:bidi="en-US"/>
        </w:rPr>
        <w:t>је</w:t>
      </w:r>
      <w:r w:rsidR="00FC0176" w:rsidRPr="0017388F">
        <w:rPr>
          <w:rFonts w:cstheme="minorHAnsi"/>
          <w:sz w:val="24"/>
          <w:lang w:bidi="en-US"/>
        </w:rPr>
        <w:t xml:space="preserve"> </w:t>
      </w:r>
      <w:r w:rsidRPr="0017388F">
        <w:rPr>
          <w:rFonts w:cstheme="minorHAnsi"/>
          <w:sz w:val="24"/>
          <w:lang w:bidi="en-US"/>
        </w:rPr>
        <w:t>престао</w:t>
      </w:r>
      <w:r w:rsidR="00FC0176" w:rsidRPr="0017388F">
        <w:rPr>
          <w:rFonts w:cstheme="minorHAnsi"/>
          <w:sz w:val="24"/>
          <w:lang w:bidi="en-US"/>
        </w:rPr>
        <w:t xml:space="preserve"> </w:t>
      </w:r>
      <w:r w:rsidRPr="0017388F">
        <w:rPr>
          <w:rFonts w:cstheme="minorHAnsi"/>
          <w:sz w:val="24"/>
          <w:lang w:bidi="en-US"/>
        </w:rPr>
        <w:t>да</w:t>
      </w:r>
      <w:r w:rsidR="00FC0176" w:rsidRPr="0017388F">
        <w:rPr>
          <w:rFonts w:cstheme="minorHAnsi"/>
          <w:sz w:val="24"/>
          <w:lang w:bidi="en-US"/>
        </w:rPr>
        <w:t xml:space="preserve"> </w:t>
      </w:r>
      <w:r w:rsidRPr="0017388F">
        <w:rPr>
          <w:rFonts w:cstheme="minorHAnsi"/>
          <w:sz w:val="24"/>
          <w:lang w:bidi="en-US"/>
        </w:rPr>
        <w:t>буде</w:t>
      </w:r>
      <w:r w:rsidR="00FC0176" w:rsidRPr="0017388F">
        <w:rPr>
          <w:rFonts w:cstheme="minorHAnsi"/>
          <w:sz w:val="24"/>
          <w:lang w:bidi="en-US"/>
        </w:rPr>
        <w:t xml:space="preserve"> </w:t>
      </w:r>
      <w:r w:rsidRPr="0017388F">
        <w:rPr>
          <w:rFonts w:cstheme="minorHAnsi"/>
          <w:sz w:val="24"/>
          <w:lang w:bidi="en-US"/>
        </w:rPr>
        <w:t>отпад</w:t>
      </w:r>
      <w:r w:rsidR="00FC0176" w:rsidRPr="0017388F">
        <w:rPr>
          <w:rFonts w:cstheme="minorHAnsi"/>
          <w:sz w:val="24"/>
          <w:lang w:bidi="en-US"/>
        </w:rPr>
        <w:t xml:space="preserve"> („</w:t>
      </w:r>
      <w:r w:rsidRPr="0017388F">
        <w:rPr>
          <w:rFonts w:cstheme="minorHAnsi"/>
          <w:sz w:val="24"/>
          <w:lang w:bidi="en-US"/>
        </w:rPr>
        <w:t>Сл</w:t>
      </w:r>
      <w:r w:rsidR="00FC0176" w:rsidRPr="0017388F">
        <w:rPr>
          <w:rFonts w:cstheme="minorHAnsi"/>
          <w:sz w:val="24"/>
          <w:lang w:bidi="en-US"/>
        </w:rPr>
        <w:t xml:space="preserve">. </w:t>
      </w:r>
      <w:r w:rsidRPr="0017388F">
        <w:rPr>
          <w:rFonts w:cstheme="minorHAnsi"/>
          <w:sz w:val="24"/>
          <w:lang w:bidi="en-US"/>
        </w:rPr>
        <w:t>гласник</w:t>
      </w:r>
      <w:r w:rsidR="00FC0176" w:rsidRPr="0017388F">
        <w:rPr>
          <w:rFonts w:cstheme="minorHAnsi"/>
          <w:sz w:val="24"/>
          <w:lang w:bidi="en-US"/>
        </w:rPr>
        <w:t xml:space="preserve"> </w:t>
      </w:r>
      <w:r w:rsidRPr="0017388F">
        <w:rPr>
          <w:rFonts w:cstheme="minorHAnsi"/>
          <w:sz w:val="24"/>
          <w:lang w:bidi="en-US"/>
        </w:rPr>
        <w:t>РС</w:t>
      </w:r>
      <w:r w:rsidR="00FC0176" w:rsidRPr="0017388F">
        <w:rPr>
          <w:rFonts w:cstheme="minorHAnsi"/>
          <w:sz w:val="24"/>
          <w:lang w:bidi="en-US"/>
        </w:rPr>
        <w:t xml:space="preserve">", </w:t>
      </w:r>
      <w:r w:rsidRPr="0017388F">
        <w:rPr>
          <w:rFonts w:cstheme="minorHAnsi"/>
          <w:sz w:val="24"/>
          <w:lang w:bidi="en-US"/>
        </w:rPr>
        <w:t>бр</w:t>
      </w:r>
      <w:r w:rsidR="00FC0176" w:rsidRPr="0017388F">
        <w:rPr>
          <w:rFonts w:cstheme="minorHAnsi"/>
          <w:sz w:val="24"/>
          <w:lang w:bidi="en-US"/>
        </w:rPr>
        <w:t>. 76/19, 95/22</w:t>
      </w:r>
      <w:r w:rsidR="00FC0176" w:rsidRPr="0017388F">
        <w:rPr>
          <w:rFonts w:cstheme="minorHAnsi"/>
          <w:sz w:val="24"/>
          <w:lang w:val="pl-PL" w:bidi="en-US"/>
        </w:rPr>
        <w:t>)</w:t>
      </w:r>
    </w:p>
    <w:p w:rsidR="00FC0176" w:rsidRPr="0017388F" w:rsidRDefault="00E7405E" w:rsidP="00FC0176">
      <w:pPr>
        <w:spacing w:after="240"/>
        <w:ind w:left="1353" w:hanging="360"/>
        <w:contextualSpacing/>
        <w:jc w:val="both"/>
        <w:rPr>
          <w:rFonts w:cstheme="minorHAnsi"/>
          <w:sz w:val="24"/>
          <w:lang w:bidi="en-US"/>
        </w:rPr>
      </w:pPr>
      <w:r w:rsidRPr="0017388F">
        <w:rPr>
          <w:rFonts w:cstheme="minorHAnsi"/>
          <w:sz w:val="24"/>
          <w:lang w:bidi="en-US"/>
        </w:rPr>
        <w:t>Правилник</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критеријумима</w:t>
      </w:r>
      <w:r w:rsidR="00FC0176" w:rsidRPr="0017388F">
        <w:rPr>
          <w:rFonts w:cstheme="minorHAnsi"/>
          <w:sz w:val="24"/>
          <w:lang w:bidi="en-US"/>
        </w:rPr>
        <w:t xml:space="preserve"> </w:t>
      </w:r>
      <w:r w:rsidRPr="0017388F">
        <w:rPr>
          <w:rFonts w:cstheme="minorHAnsi"/>
          <w:sz w:val="24"/>
          <w:lang w:bidi="en-US"/>
        </w:rPr>
        <w:t>за</w:t>
      </w:r>
      <w:r w:rsidR="00FC0176" w:rsidRPr="0017388F">
        <w:rPr>
          <w:rFonts w:cstheme="minorHAnsi"/>
          <w:sz w:val="24"/>
          <w:lang w:bidi="en-US"/>
        </w:rPr>
        <w:t xml:space="preserve"> </w:t>
      </w:r>
      <w:r w:rsidRPr="0017388F">
        <w:rPr>
          <w:rFonts w:cstheme="minorHAnsi"/>
          <w:sz w:val="24"/>
          <w:lang w:bidi="en-US"/>
        </w:rPr>
        <w:t>одређивање</w:t>
      </w:r>
      <w:r w:rsidR="00FC0176" w:rsidRPr="0017388F">
        <w:rPr>
          <w:rFonts w:cstheme="minorHAnsi"/>
          <w:sz w:val="24"/>
          <w:lang w:bidi="en-US"/>
        </w:rPr>
        <w:t xml:space="preserve"> </w:t>
      </w:r>
      <w:r w:rsidRPr="0017388F">
        <w:rPr>
          <w:rFonts w:cstheme="minorHAnsi"/>
          <w:sz w:val="24"/>
          <w:lang w:bidi="en-US"/>
        </w:rPr>
        <w:t>нуспроизвода</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обрасцу</w:t>
      </w:r>
      <w:r w:rsidR="00FC0176" w:rsidRPr="0017388F">
        <w:rPr>
          <w:rFonts w:cstheme="minorHAnsi"/>
          <w:sz w:val="24"/>
          <w:lang w:bidi="en-US"/>
        </w:rPr>
        <w:t xml:space="preserve"> </w:t>
      </w:r>
      <w:r w:rsidRPr="0017388F">
        <w:rPr>
          <w:rFonts w:cstheme="minorHAnsi"/>
          <w:sz w:val="24"/>
          <w:lang w:bidi="en-US"/>
        </w:rPr>
        <w:t>извештаја</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нуспроизводима</w:t>
      </w:r>
      <w:r w:rsidR="00FC0176" w:rsidRPr="0017388F">
        <w:rPr>
          <w:rFonts w:cstheme="minorHAnsi"/>
          <w:sz w:val="24"/>
          <w:lang w:bidi="en-US"/>
        </w:rPr>
        <w:t xml:space="preserve">, </w:t>
      </w:r>
      <w:r w:rsidRPr="0017388F">
        <w:rPr>
          <w:rFonts w:cstheme="minorHAnsi"/>
          <w:sz w:val="24"/>
          <w:lang w:bidi="en-US"/>
        </w:rPr>
        <w:t>начину</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роковима</w:t>
      </w:r>
      <w:r w:rsidR="00FC0176" w:rsidRPr="0017388F">
        <w:rPr>
          <w:rFonts w:cstheme="minorHAnsi"/>
          <w:sz w:val="24"/>
          <w:lang w:bidi="en-US"/>
        </w:rPr>
        <w:t xml:space="preserve"> </w:t>
      </w:r>
      <w:r w:rsidRPr="0017388F">
        <w:rPr>
          <w:rFonts w:cstheme="minorHAnsi"/>
          <w:sz w:val="24"/>
          <w:lang w:bidi="en-US"/>
        </w:rPr>
        <w:t>за</w:t>
      </w:r>
      <w:r w:rsidR="00FC0176" w:rsidRPr="0017388F">
        <w:rPr>
          <w:rFonts w:cstheme="minorHAnsi"/>
          <w:sz w:val="24"/>
          <w:lang w:bidi="en-US"/>
        </w:rPr>
        <w:t xml:space="preserve"> </w:t>
      </w:r>
      <w:r w:rsidRPr="0017388F">
        <w:rPr>
          <w:rFonts w:cstheme="minorHAnsi"/>
          <w:sz w:val="24"/>
          <w:lang w:bidi="en-US"/>
        </w:rPr>
        <w:t>његово</w:t>
      </w:r>
      <w:r w:rsidR="00FC0176" w:rsidRPr="0017388F">
        <w:rPr>
          <w:rFonts w:cstheme="minorHAnsi"/>
          <w:sz w:val="24"/>
          <w:lang w:bidi="en-US"/>
        </w:rPr>
        <w:t xml:space="preserve"> </w:t>
      </w:r>
      <w:r w:rsidRPr="0017388F">
        <w:rPr>
          <w:rFonts w:cstheme="minorHAnsi"/>
          <w:sz w:val="24"/>
          <w:lang w:bidi="en-US"/>
        </w:rPr>
        <w:t>достављање</w:t>
      </w:r>
      <w:r w:rsidR="00FC0176" w:rsidRPr="0017388F">
        <w:rPr>
          <w:rFonts w:cstheme="minorHAnsi"/>
          <w:sz w:val="24"/>
          <w:lang w:bidi="en-US"/>
        </w:rPr>
        <w:t xml:space="preserve"> („</w:t>
      </w:r>
      <w:r w:rsidRPr="0017388F">
        <w:rPr>
          <w:rFonts w:cstheme="minorHAnsi"/>
          <w:sz w:val="24"/>
          <w:lang w:bidi="en-US"/>
        </w:rPr>
        <w:t>Сл</w:t>
      </w:r>
      <w:r w:rsidR="00FC0176" w:rsidRPr="0017388F">
        <w:rPr>
          <w:rFonts w:cstheme="minorHAnsi"/>
          <w:sz w:val="24"/>
          <w:lang w:bidi="en-US"/>
        </w:rPr>
        <w:t xml:space="preserve">. </w:t>
      </w:r>
      <w:r w:rsidRPr="0017388F">
        <w:rPr>
          <w:rFonts w:cstheme="minorHAnsi"/>
          <w:sz w:val="24"/>
          <w:lang w:bidi="en-US"/>
        </w:rPr>
        <w:t>гласник</w:t>
      </w:r>
      <w:r w:rsidR="00FC0176" w:rsidRPr="0017388F">
        <w:rPr>
          <w:rFonts w:cstheme="minorHAnsi"/>
          <w:sz w:val="24"/>
          <w:lang w:bidi="en-US"/>
        </w:rPr>
        <w:t xml:space="preserve"> </w:t>
      </w:r>
      <w:r w:rsidRPr="0017388F">
        <w:rPr>
          <w:rFonts w:cstheme="minorHAnsi"/>
          <w:sz w:val="24"/>
          <w:lang w:bidi="en-US"/>
        </w:rPr>
        <w:t>РС</w:t>
      </w:r>
      <w:r w:rsidR="00FC0176" w:rsidRPr="0017388F">
        <w:rPr>
          <w:rFonts w:cstheme="minorHAnsi"/>
          <w:sz w:val="24"/>
          <w:lang w:bidi="en-US"/>
        </w:rPr>
        <w:t xml:space="preserve">", </w:t>
      </w:r>
      <w:r w:rsidRPr="0017388F">
        <w:rPr>
          <w:rFonts w:cstheme="minorHAnsi"/>
          <w:sz w:val="24"/>
          <w:lang w:bidi="en-US"/>
        </w:rPr>
        <w:t>бр</w:t>
      </w:r>
      <w:r w:rsidR="00FC0176" w:rsidRPr="0017388F">
        <w:rPr>
          <w:rFonts w:cstheme="minorHAnsi"/>
          <w:sz w:val="24"/>
          <w:lang w:bidi="en-US"/>
        </w:rPr>
        <w:t>. 76/19, 95/22)</w:t>
      </w:r>
    </w:p>
    <w:p w:rsidR="00FC0176" w:rsidRPr="0017388F" w:rsidRDefault="00E7405E" w:rsidP="00FC0176">
      <w:pPr>
        <w:spacing w:after="240"/>
        <w:ind w:left="1353" w:hanging="360"/>
        <w:contextualSpacing/>
        <w:jc w:val="both"/>
        <w:rPr>
          <w:rFonts w:cstheme="minorHAnsi"/>
          <w:sz w:val="24"/>
          <w:lang w:bidi="en-US"/>
        </w:rPr>
      </w:pPr>
      <w:r w:rsidRPr="0017388F">
        <w:rPr>
          <w:rFonts w:cstheme="minorHAnsi"/>
          <w:sz w:val="24"/>
          <w:lang w:bidi="en-US"/>
        </w:rPr>
        <w:t>Правилник</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начину</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поступку</w:t>
      </w:r>
      <w:r w:rsidR="00FC0176" w:rsidRPr="0017388F">
        <w:rPr>
          <w:rFonts w:cstheme="minorHAnsi"/>
          <w:sz w:val="24"/>
          <w:lang w:bidi="en-US"/>
        </w:rPr>
        <w:t xml:space="preserve"> </w:t>
      </w:r>
      <w:r w:rsidRPr="0017388F">
        <w:rPr>
          <w:rFonts w:cstheme="minorHAnsi"/>
          <w:sz w:val="24"/>
          <w:lang w:bidi="en-US"/>
        </w:rPr>
        <w:t>управљања</w:t>
      </w:r>
      <w:r w:rsidR="00FC0176" w:rsidRPr="0017388F">
        <w:rPr>
          <w:rFonts w:cstheme="minorHAnsi"/>
          <w:sz w:val="24"/>
          <w:lang w:bidi="en-US"/>
        </w:rPr>
        <w:t xml:space="preserve"> </w:t>
      </w:r>
      <w:r w:rsidRPr="0017388F">
        <w:rPr>
          <w:rFonts w:cstheme="minorHAnsi"/>
          <w:sz w:val="24"/>
          <w:lang w:bidi="en-US"/>
        </w:rPr>
        <w:t>фармацеутским</w:t>
      </w:r>
      <w:r w:rsidR="00FC0176" w:rsidRPr="0017388F">
        <w:rPr>
          <w:rFonts w:cstheme="minorHAnsi"/>
          <w:sz w:val="24"/>
          <w:lang w:bidi="en-US"/>
        </w:rPr>
        <w:t xml:space="preserve"> </w:t>
      </w:r>
      <w:r w:rsidRPr="0017388F">
        <w:rPr>
          <w:rFonts w:cstheme="minorHAnsi"/>
          <w:sz w:val="24"/>
          <w:lang w:bidi="en-US"/>
        </w:rPr>
        <w:t>отпадом</w:t>
      </w:r>
      <w:r w:rsidR="00FC0176" w:rsidRPr="0017388F">
        <w:rPr>
          <w:rFonts w:cstheme="minorHAnsi"/>
          <w:sz w:val="24"/>
          <w:lang w:bidi="en-US"/>
        </w:rPr>
        <w:t>: 49/19</w:t>
      </w:r>
      <w:r w:rsidR="00FC0176" w:rsidRPr="0017388F">
        <w:rPr>
          <w:rFonts w:cstheme="minorHAnsi"/>
          <w:sz w:val="24"/>
          <w:lang w:val="pl-PL" w:bidi="en-US"/>
        </w:rPr>
        <w:t>)</w:t>
      </w:r>
    </w:p>
    <w:p w:rsidR="00FC0176" w:rsidRPr="0017388F" w:rsidRDefault="00E7405E" w:rsidP="00FC0176">
      <w:pPr>
        <w:spacing w:after="240"/>
        <w:ind w:left="1353" w:hanging="360"/>
        <w:contextualSpacing/>
        <w:jc w:val="both"/>
        <w:rPr>
          <w:rFonts w:cstheme="minorHAnsi"/>
          <w:sz w:val="24"/>
          <w:lang w:bidi="en-US"/>
        </w:rPr>
      </w:pPr>
      <w:r w:rsidRPr="0017388F">
        <w:rPr>
          <w:rFonts w:cstheme="minorHAnsi"/>
          <w:sz w:val="24"/>
          <w:lang w:bidi="en-US"/>
        </w:rPr>
        <w:t>Правилник</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управљању</w:t>
      </w:r>
      <w:r w:rsidR="00FC0176" w:rsidRPr="0017388F">
        <w:rPr>
          <w:rFonts w:cstheme="minorHAnsi"/>
          <w:sz w:val="24"/>
          <w:lang w:bidi="en-US"/>
        </w:rPr>
        <w:t xml:space="preserve"> </w:t>
      </w:r>
      <w:r w:rsidRPr="0017388F">
        <w:rPr>
          <w:rFonts w:cstheme="minorHAnsi"/>
          <w:sz w:val="24"/>
          <w:lang w:bidi="en-US"/>
        </w:rPr>
        <w:t>медицинским</w:t>
      </w:r>
      <w:r w:rsidR="00FC0176" w:rsidRPr="0017388F">
        <w:rPr>
          <w:rFonts w:cstheme="minorHAnsi"/>
          <w:sz w:val="24"/>
          <w:lang w:bidi="en-US"/>
        </w:rPr>
        <w:t xml:space="preserve"> </w:t>
      </w:r>
      <w:r w:rsidRPr="0017388F">
        <w:rPr>
          <w:rFonts w:cstheme="minorHAnsi"/>
          <w:sz w:val="24"/>
          <w:lang w:bidi="en-US"/>
        </w:rPr>
        <w:t>отпадом</w:t>
      </w:r>
      <w:r w:rsidR="00FC0176" w:rsidRPr="0017388F">
        <w:rPr>
          <w:rFonts w:cstheme="minorHAnsi"/>
          <w:sz w:val="24"/>
          <w:lang w:bidi="en-US"/>
        </w:rPr>
        <w:t xml:space="preserve"> („</w:t>
      </w:r>
      <w:r w:rsidRPr="0017388F">
        <w:rPr>
          <w:rFonts w:cstheme="minorHAnsi"/>
          <w:sz w:val="24"/>
          <w:lang w:bidi="en-US"/>
        </w:rPr>
        <w:t>Сл</w:t>
      </w:r>
      <w:r w:rsidR="00FC0176" w:rsidRPr="0017388F">
        <w:rPr>
          <w:rFonts w:cstheme="minorHAnsi"/>
          <w:sz w:val="24"/>
          <w:lang w:bidi="en-US"/>
        </w:rPr>
        <w:t xml:space="preserve">. </w:t>
      </w:r>
      <w:r w:rsidRPr="0017388F">
        <w:rPr>
          <w:rFonts w:cstheme="minorHAnsi"/>
          <w:sz w:val="24"/>
          <w:lang w:bidi="en-US"/>
        </w:rPr>
        <w:t>гласник</w:t>
      </w:r>
      <w:r w:rsidR="00FC0176" w:rsidRPr="0017388F">
        <w:rPr>
          <w:rFonts w:cstheme="minorHAnsi"/>
          <w:sz w:val="24"/>
          <w:lang w:bidi="en-US"/>
        </w:rPr>
        <w:t xml:space="preserve"> </w:t>
      </w:r>
      <w:r w:rsidRPr="0017388F">
        <w:rPr>
          <w:rFonts w:cstheme="minorHAnsi"/>
          <w:sz w:val="24"/>
          <w:lang w:bidi="en-US"/>
        </w:rPr>
        <w:t>РС</w:t>
      </w:r>
      <w:r w:rsidR="00FC0176" w:rsidRPr="0017388F">
        <w:rPr>
          <w:rFonts w:cstheme="minorHAnsi"/>
          <w:sz w:val="24"/>
          <w:lang w:bidi="en-US"/>
        </w:rPr>
        <w:t xml:space="preserve">", </w:t>
      </w:r>
      <w:r w:rsidRPr="0017388F">
        <w:rPr>
          <w:rFonts w:cstheme="minorHAnsi"/>
          <w:sz w:val="24"/>
          <w:lang w:bidi="en-US"/>
        </w:rPr>
        <w:t>бр</w:t>
      </w:r>
      <w:r w:rsidR="00FC0176" w:rsidRPr="0017388F">
        <w:rPr>
          <w:rFonts w:cstheme="minorHAnsi"/>
          <w:sz w:val="24"/>
          <w:lang w:bidi="en-US"/>
        </w:rPr>
        <w:t>. 48/19)</w:t>
      </w:r>
    </w:p>
    <w:p w:rsidR="00FC0176" w:rsidRPr="0017388F" w:rsidRDefault="00E7405E" w:rsidP="00FC0176">
      <w:pPr>
        <w:spacing w:after="240"/>
        <w:ind w:left="1353" w:hanging="360"/>
        <w:contextualSpacing/>
        <w:jc w:val="both"/>
        <w:rPr>
          <w:rFonts w:cstheme="minorHAnsi"/>
          <w:sz w:val="24"/>
          <w:lang w:bidi="en-US"/>
        </w:rPr>
      </w:pPr>
      <w:r w:rsidRPr="0017388F">
        <w:rPr>
          <w:rFonts w:cstheme="minorHAnsi"/>
          <w:sz w:val="24"/>
          <w:lang w:bidi="en-US"/>
        </w:rPr>
        <w:t>Правилник</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листи</w:t>
      </w:r>
      <w:r w:rsidR="00FC0176" w:rsidRPr="0017388F">
        <w:rPr>
          <w:rFonts w:cstheme="minorHAnsi"/>
          <w:sz w:val="24"/>
          <w:lang w:bidi="en-US"/>
        </w:rPr>
        <w:t xml:space="preserve"> </w:t>
      </w:r>
      <w:r w:rsidRPr="0017388F">
        <w:rPr>
          <w:rFonts w:cstheme="minorHAnsi"/>
          <w:sz w:val="24"/>
          <w:lang w:bidi="en-US"/>
        </w:rPr>
        <w:t>мера</w:t>
      </w:r>
      <w:r w:rsidR="00FC0176" w:rsidRPr="0017388F">
        <w:rPr>
          <w:rFonts w:cstheme="minorHAnsi"/>
          <w:sz w:val="24"/>
          <w:lang w:bidi="en-US"/>
        </w:rPr>
        <w:t xml:space="preserve"> </w:t>
      </w:r>
      <w:r w:rsidRPr="0017388F">
        <w:rPr>
          <w:rFonts w:cstheme="minorHAnsi"/>
          <w:sz w:val="24"/>
          <w:lang w:bidi="en-US"/>
        </w:rPr>
        <w:t>превенције</w:t>
      </w:r>
      <w:r w:rsidR="00FC0176" w:rsidRPr="0017388F">
        <w:rPr>
          <w:rFonts w:cstheme="minorHAnsi"/>
          <w:sz w:val="24"/>
          <w:lang w:bidi="en-US"/>
        </w:rPr>
        <w:t xml:space="preserve"> </w:t>
      </w:r>
      <w:r w:rsidRPr="0017388F">
        <w:rPr>
          <w:rFonts w:cstheme="minorHAnsi"/>
          <w:sz w:val="24"/>
          <w:lang w:bidi="en-US"/>
        </w:rPr>
        <w:t>стварања</w:t>
      </w:r>
      <w:r w:rsidR="00FC0176" w:rsidRPr="0017388F">
        <w:rPr>
          <w:rFonts w:cstheme="minorHAnsi"/>
          <w:sz w:val="24"/>
          <w:lang w:bidi="en-US"/>
        </w:rPr>
        <w:t xml:space="preserve"> </w:t>
      </w:r>
      <w:r w:rsidRPr="0017388F">
        <w:rPr>
          <w:rFonts w:cstheme="minorHAnsi"/>
          <w:sz w:val="24"/>
          <w:lang w:bidi="en-US"/>
        </w:rPr>
        <w:t>отпада</w:t>
      </w:r>
      <w:r w:rsidR="00FC0176" w:rsidRPr="0017388F">
        <w:rPr>
          <w:rFonts w:cstheme="minorHAnsi"/>
          <w:sz w:val="24"/>
          <w:lang w:bidi="en-US"/>
        </w:rPr>
        <w:t xml:space="preserve"> („</w:t>
      </w:r>
      <w:r w:rsidRPr="0017388F">
        <w:rPr>
          <w:rFonts w:cstheme="minorHAnsi"/>
          <w:sz w:val="24"/>
          <w:lang w:bidi="en-US"/>
        </w:rPr>
        <w:t>Сл</w:t>
      </w:r>
      <w:r w:rsidR="00FC0176" w:rsidRPr="0017388F">
        <w:rPr>
          <w:rFonts w:cstheme="minorHAnsi"/>
          <w:sz w:val="24"/>
          <w:lang w:bidi="en-US"/>
        </w:rPr>
        <w:t xml:space="preserve">. </w:t>
      </w:r>
      <w:r w:rsidRPr="0017388F">
        <w:rPr>
          <w:rFonts w:cstheme="minorHAnsi"/>
          <w:sz w:val="24"/>
          <w:lang w:bidi="en-US"/>
        </w:rPr>
        <w:t>гласник</w:t>
      </w:r>
      <w:r w:rsidR="00FC0176" w:rsidRPr="0017388F">
        <w:rPr>
          <w:rFonts w:cstheme="minorHAnsi"/>
          <w:sz w:val="24"/>
          <w:lang w:bidi="en-US"/>
        </w:rPr>
        <w:t xml:space="preserve"> </w:t>
      </w:r>
      <w:r w:rsidRPr="0017388F">
        <w:rPr>
          <w:rFonts w:cstheme="minorHAnsi"/>
          <w:sz w:val="24"/>
          <w:lang w:bidi="en-US"/>
        </w:rPr>
        <w:t>РС</w:t>
      </w:r>
      <w:r w:rsidR="00FC0176" w:rsidRPr="0017388F">
        <w:rPr>
          <w:rFonts w:cstheme="minorHAnsi"/>
          <w:sz w:val="24"/>
          <w:lang w:bidi="en-US"/>
        </w:rPr>
        <w:t xml:space="preserve">", </w:t>
      </w:r>
      <w:r w:rsidRPr="0017388F">
        <w:rPr>
          <w:rFonts w:cstheme="minorHAnsi"/>
          <w:sz w:val="24"/>
          <w:lang w:bidi="en-US"/>
        </w:rPr>
        <w:t>бр</w:t>
      </w:r>
      <w:r w:rsidR="00FC0176" w:rsidRPr="0017388F">
        <w:rPr>
          <w:rFonts w:cstheme="minorHAnsi"/>
          <w:sz w:val="24"/>
          <w:lang w:bidi="en-US"/>
        </w:rPr>
        <w:t>. 7/19</w:t>
      </w:r>
      <w:r w:rsidR="00FC0176" w:rsidRPr="0017388F">
        <w:rPr>
          <w:rFonts w:cstheme="minorHAnsi"/>
          <w:sz w:val="24"/>
          <w:lang w:val="pl-PL" w:bidi="en-US"/>
        </w:rPr>
        <w:t>)</w:t>
      </w:r>
    </w:p>
    <w:p w:rsidR="00FC0176" w:rsidRPr="0017388F" w:rsidRDefault="00E7405E" w:rsidP="00FC0176">
      <w:pPr>
        <w:spacing w:after="240"/>
        <w:ind w:left="1353" w:hanging="360"/>
        <w:contextualSpacing/>
        <w:jc w:val="both"/>
        <w:rPr>
          <w:rFonts w:cstheme="minorHAnsi"/>
          <w:sz w:val="24"/>
          <w:lang w:bidi="en-US"/>
        </w:rPr>
      </w:pPr>
      <w:r w:rsidRPr="0017388F">
        <w:rPr>
          <w:rFonts w:cstheme="minorHAnsi"/>
          <w:sz w:val="24"/>
          <w:lang w:bidi="en-US"/>
        </w:rPr>
        <w:t>Правилник</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обрасцу</w:t>
      </w:r>
      <w:r w:rsidR="00FC0176" w:rsidRPr="0017388F">
        <w:rPr>
          <w:rFonts w:cstheme="minorHAnsi"/>
          <w:sz w:val="24"/>
          <w:lang w:bidi="en-US"/>
        </w:rPr>
        <w:t xml:space="preserve"> </w:t>
      </w:r>
      <w:r w:rsidRPr="0017388F">
        <w:rPr>
          <w:rFonts w:cstheme="minorHAnsi"/>
          <w:sz w:val="24"/>
          <w:lang w:bidi="en-US"/>
        </w:rPr>
        <w:t>захтева</w:t>
      </w:r>
      <w:r w:rsidR="00FC0176" w:rsidRPr="0017388F">
        <w:rPr>
          <w:rFonts w:cstheme="minorHAnsi"/>
          <w:sz w:val="24"/>
          <w:lang w:bidi="en-US"/>
        </w:rPr>
        <w:t xml:space="preserve"> </w:t>
      </w:r>
      <w:r w:rsidRPr="0017388F">
        <w:rPr>
          <w:rFonts w:cstheme="minorHAnsi"/>
          <w:sz w:val="24"/>
          <w:lang w:bidi="en-US"/>
        </w:rPr>
        <w:t>за</w:t>
      </w:r>
      <w:r w:rsidR="00FC0176" w:rsidRPr="0017388F">
        <w:rPr>
          <w:rFonts w:cstheme="minorHAnsi"/>
          <w:sz w:val="24"/>
          <w:lang w:bidi="en-US"/>
        </w:rPr>
        <w:t xml:space="preserve"> </w:t>
      </w:r>
      <w:r w:rsidRPr="0017388F">
        <w:rPr>
          <w:rFonts w:cstheme="minorHAnsi"/>
          <w:sz w:val="24"/>
          <w:lang w:bidi="en-US"/>
        </w:rPr>
        <w:t>издавање</w:t>
      </w:r>
      <w:r w:rsidR="00FC0176" w:rsidRPr="0017388F">
        <w:rPr>
          <w:rFonts w:cstheme="minorHAnsi"/>
          <w:sz w:val="24"/>
          <w:lang w:bidi="en-US"/>
        </w:rPr>
        <w:t xml:space="preserve"> </w:t>
      </w:r>
      <w:r w:rsidRPr="0017388F">
        <w:rPr>
          <w:rFonts w:cstheme="minorHAnsi"/>
          <w:sz w:val="24"/>
          <w:lang w:bidi="en-US"/>
        </w:rPr>
        <w:t>дозволе</w:t>
      </w:r>
      <w:r w:rsidR="00FC0176" w:rsidRPr="0017388F">
        <w:rPr>
          <w:rFonts w:cstheme="minorHAnsi"/>
          <w:sz w:val="24"/>
          <w:lang w:bidi="en-US"/>
        </w:rPr>
        <w:t xml:space="preserve"> </w:t>
      </w:r>
      <w:r w:rsidRPr="0017388F">
        <w:rPr>
          <w:rFonts w:cstheme="minorHAnsi"/>
          <w:sz w:val="24"/>
          <w:lang w:bidi="en-US"/>
        </w:rPr>
        <w:t>за</w:t>
      </w:r>
      <w:r w:rsidR="00FC0176" w:rsidRPr="0017388F">
        <w:rPr>
          <w:rFonts w:cstheme="minorHAnsi"/>
          <w:sz w:val="24"/>
          <w:lang w:bidi="en-US"/>
        </w:rPr>
        <w:t xml:space="preserve"> </w:t>
      </w:r>
      <w:r w:rsidRPr="0017388F">
        <w:rPr>
          <w:rFonts w:cstheme="minorHAnsi"/>
          <w:sz w:val="24"/>
          <w:lang w:bidi="en-US"/>
        </w:rPr>
        <w:t>третман</w:t>
      </w:r>
      <w:r w:rsidR="00FC0176" w:rsidRPr="0017388F">
        <w:rPr>
          <w:rFonts w:cstheme="minorHAnsi"/>
          <w:sz w:val="24"/>
          <w:lang w:bidi="en-US"/>
        </w:rPr>
        <w:t xml:space="preserve">, </w:t>
      </w:r>
      <w:r w:rsidRPr="0017388F">
        <w:rPr>
          <w:rFonts w:cstheme="minorHAnsi"/>
          <w:sz w:val="24"/>
          <w:lang w:bidi="en-US"/>
        </w:rPr>
        <w:t>односно</w:t>
      </w:r>
      <w:r w:rsidR="00FC0176" w:rsidRPr="0017388F">
        <w:rPr>
          <w:rFonts w:cstheme="minorHAnsi"/>
          <w:sz w:val="24"/>
          <w:lang w:bidi="en-US"/>
        </w:rPr>
        <w:t xml:space="preserve"> </w:t>
      </w:r>
      <w:r w:rsidRPr="0017388F">
        <w:rPr>
          <w:rFonts w:cstheme="minorHAnsi"/>
          <w:sz w:val="24"/>
          <w:lang w:bidi="en-US"/>
        </w:rPr>
        <w:t>складиштење</w:t>
      </w:r>
      <w:r w:rsidR="00FC0176" w:rsidRPr="0017388F">
        <w:rPr>
          <w:rFonts w:cstheme="minorHAnsi"/>
          <w:sz w:val="24"/>
          <w:lang w:bidi="en-US"/>
        </w:rPr>
        <w:t xml:space="preserve">, </w:t>
      </w:r>
      <w:r w:rsidRPr="0017388F">
        <w:rPr>
          <w:rFonts w:cstheme="minorHAnsi"/>
          <w:sz w:val="24"/>
          <w:lang w:bidi="en-US"/>
        </w:rPr>
        <w:t>поновно</w:t>
      </w:r>
      <w:r w:rsidR="00FC0176" w:rsidRPr="0017388F">
        <w:rPr>
          <w:rFonts w:cstheme="minorHAnsi"/>
          <w:sz w:val="24"/>
          <w:lang w:bidi="en-US"/>
        </w:rPr>
        <w:t xml:space="preserve"> </w:t>
      </w:r>
      <w:r w:rsidRPr="0017388F">
        <w:rPr>
          <w:rFonts w:cstheme="minorHAnsi"/>
          <w:sz w:val="24"/>
          <w:lang w:bidi="en-US"/>
        </w:rPr>
        <w:t>искоришћење</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одлагање</w:t>
      </w:r>
      <w:r w:rsidR="00FC0176" w:rsidRPr="0017388F">
        <w:rPr>
          <w:rFonts w:cstheme="minorHAnsi"/>
          <w:sz w:val="24"/>
          <w:lang w:bidi="en-US"/>
        </w:rPr>
        <w:t xml:space="preserve"> </w:t>
      </w:r>
      <w:r w:rsidRPr="0017388F">
        <w:rPr>
          <w:rFonts w:cstheme="minorHAnsi"/>
          <w:sz w:val="24"/>
          <w:lang w:bidi="en-US"/>
        </w:rPr>
        <w:t>отпада</w:t>
      </w:r>
      <w:r w:rsidR="00FC0176" w:rsidRPr="0017388F">
        <w:rPr>
          <w:rFonts w:cstheme="minorHAnsi"/>
          <w:sz w:val="24"/>
          <w:lang w:bidi="en-US"/>
        </w:rPr>
        <w:t xml:space="preserve"> („</w:t>
      </w:r>
      <w:r w:rsidRPr="0017388F">
        <w:rPr>
          <w:rFonts w:cstheme="minorHAnsi"/>
          <w:sz w:val="24"/>
          <w:lang w:bidi="en-US"/>
        </w:rPr>
        <w:t>Сл</w:t>
      </w:r>
      <w:r w:rsidR="00FC0176" w:rsidRPr="0017388F">
        <w:rPr>
          <w:rFonts w:cstheme="minorHAnsi"/>
          <w:sz w:val="24"/>
          <w:lang w:bidi="en-US"/>
        </w:rPr>
        <w:t xml:space="preserve">. </w:t>
      </w:r>
      <w:r w:rsidRPr="0017388F">
        <w:rPr>
          <w:rFonts w:cstheme="minorHAnsi"/>
          <w:sz w:val="24"/>
          <w:lang w:bidi="en-US"/>
        </w:rPr>
        <w:t>гласник</w:t>
      </w:r>
      <w:r w:rsidR="00FC0176" w:rsidRPr="0017388F">
        <w:rPr>
          <w:rFonts w:cstheme="minorHAnsi"/>
          <w:sz w:val="24"/>
          <w:lang w:bidi="en-US"/>
        </w:rPr>
        <w:t xml:space="preserve"> </w:t>
      </w:r>
      <w:r w:rsidRPr="0017388F">
        <w:rPr>
          <w:rFonts w:cstheme="minorHAnsi"/>
          <w:sz w:val="24"/>
          <w:lang w:bidi="en-US"/>
        </w:rPr>
        <w:t>РС</w:t>
      </w:r>
      <w:r w:rsidR="00FC0176" w:rsidRPr="0017388F">
        <w:rPr>
          <w:rFonts w:cstheme="minorHAnsi"/>
          <w:sz w:val="24"/>
          <w:lang w:bidi="en-US"/>
        </w:rPr>
        <w:t xml:space="preserve">", </w:t>
      </w:r>
      <w:r w:rsidRPr="0017388F">
        <w:rPr>
          <w:rFonts w:cstheme="minorHAnsi"/>
          <w:sz w:val="24"/>
          <w:lang w:bidi="en-US"/>
        </w:rPr>
        <w:t>бр</w:t>
      </w:r>
      <w:r w:rsidR="00FC0176" w:rsidRPr="0017388F">
        <w:rPr>
          <w:rFonts w:cstheme="minorHAnsi"/>
          <w:sz w:val="24"/>
          <w:lang w:bidi="en-US"/>
        </w:rPr>
        <w:t>. 38/18)</w:t>
      </w:r>
    </w:p>
    <w:p w:rsidR="00FC0176" w:rsidRPr="0017388F" w:rsidRDefault="00E7405E" w:rsidP="00FC0176">
      <w:pPr>
        <w:spacing w:after="240"/>
        <w:ind w:left="1353" w:hanging="360"/>
        <w:contextualSpacing/>
        <w:jc w:val="both"/>
        <w:rPr>
          <w:rFonts w:cstheme="minorHAnsi"/>
          <w:sz w:val="24"/>
          <w:lang w:bidi="en-US"/>
        </w:rPr>
      </w:pPr>
      <w:r w:rsidRPr="0017388F">
        <w:rPr>
          <w:rFonts w:cstheme="minorHAnsi"/>
          <w:sz w:val="24"/>
          <w:lang w:bidi="en-US"/>
        </w:rPr>
        <w:t>Правилник</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начину</w:t>
      </w:r>
      <w:r w:rsidR="00FC0176" w:rsidRPr="0017388F">
        <w:rPr>
          <w:rFonts w:cstheme="minorHAnsi"/>
          <w:sz w:val="24"/>
          <w:lang w:bidi="en-US"/>
        </w:rPr>
        <w:t xml:space="preserve"> </w:t>
      </w:r>
      <w:r w:rsidRPr="0017388F">
        <w:rPr>
          <w:rFonts w:cstheme="minorHAnsi"/>
          <w:sz w:val="24"/>
          <w:lang w:bidi="en-US"/>
        </w:rPr>
        <w:t>вођења</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изгледу</w:t>
      </w:r>
      <w:r w:rsidR="00FC0176" w:rsidRPr="0017388F">
        <w:rPr>
          <w:rFonts w:cstheme="minorHAnsi"/>
          <w:sz w:val="24"/>
          <w:lang w:bidi="en-US"/>
        </w:rPr>
        <w:t xml:space="preserve"> </w:t>
      </w:r>
      <w:r w:rsidRPr="0017388F">
        <w:rPr>
          <w:rFonts w:cstheme="minorHAnsi"/>
          <w:sz w:val="24"/>
          <w:lang w:bidi="en-US"/>
        </w:rPr>
        <w:t>евиденције</w:t>
      </w:r>
      <w:r w:rsidR="00FC0176" w:rsidRPr="0017388F">
        <w:rPr>
          <w:rFonts w:cstheme="minorHAnsi"/>
          <w:sz w:val="24"/>
          <w:lang w:bidi="en-US"/>
        </w:rPr>
        <w:t xml:space="preserve"> </w:t>
      </w:r>
      <w:r w:rsidRPr="0017388F">
        <w:rPr>
          <w:rFonts w:cstheme="minorHAnsi"/>
          <w:sz w:val="24"/>
          <w:lang w:bidi="en-US"/>
        </w:rPr>
        <w:t>депонија</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сметлишта</w:t>
      </w:r>
      <w:r w:rsidR="00FC0176" w:rsidRPr="0017388F">
        <w:rPr>
          <w:rFonts w:cstheme="minorHAnsi"/>
          <w:sz w:val="24"/>
          <w:lang w:bidi="en-US"/>
        </w:rPr>
        <w:t xml:space="preserve"> </w:t>
      </w:r>
      <w:r w:rsidRPr="0017388F">
        <w:rPr>
          <w:rFonts w:cstheme="minorHAnsi"/>
          <w:sz w:val="24"/>
          <w:lang w:bidi="en-US"/>
        </w:rPr>
        <w:t>на</w:t>
      </w:r>
      <w:r w:rsidR="00FC0176" w:rsidRPr="0017388F">
        <w:rPr>
          <w:rFonts w:cstheme="minorHAnsi"/>
          <w:sz w:val="24"/>
          <w:lang w:bidi="en-US"/>
        </w:rPr>
        <w:t xml:space="preserve"> </w:t>
      </w:r>
      <w:r w:rsidRPr="0017388F">
        <w:rPr>
          <w:rFonts w:cstheme="minorHAnsi"/>
          <w:sz w:val="24"/>
          <w:lang w:bidi="en-US"/>
        </w:rPr>
        <w:t>подручју</w:t>
      </w:r>
      <w:r w:rsidR="00FC0176" w:rsidRPr="0017388F">
        <w:rPr>
          <w:rFonts w:cstheme="minorHAnsi"/>
          <w:sz w:val="24"/>
          <w:lang w:bidi="en-US"/>
        </w:rPr>
        <w:t xml:space="preserve"> </w:t>
      </w:r>
      <w:r w:rsidRPr="0017388F">
        <w:rPr>
          <w:rFonts w:cstheme="minorHAnsi"/>
          <w:sz w:val="24"/>
          <w:lang w:bidi="en-US"/>
        </w:rPr>
        <w:t>јединице</w:t>
      </w:r>
      <w:r w:rsidR="00FC0176" w:rsidRPr="0017388F">
        <w:rPr>
          <w:rFonts w:cstheme="minorHAnsi"/>
          <w:sz w:val="24"/>
          <w:lang w:bidi="en-US"/>
        </w:rPr>
        <w:t xml:space="preserve"> </w:t>
      </w:r>
      <w:r w:rsidRPr="0017388F">
        <w:rPr>
          <w:rFonts w:cstheme="minorHAnsi"/>
          <w:sz w:val="24"/>
          <w:lang w:bidi="en-US"/>
        </w:rPr>
        <w:t>локалне</w:t>
      </w:r>
      <w:r w:rsidR="00FC0176" w:rsidRPr="0017388F">
        <w:rPr>
          <w:rFonts w:cstheme="minorHAnsi"/>
          <w:sz w:val="24"/>
          <w:lang w:bidi="en-US"/>
        </w:rPr>
        <w:t xml:space="preserve"> </w:t>
      </w:r>
      <w:r w:rsidRPr="0017388F">
        <w:rPr>
          <w:rFonts w:cstheme="minorHAnsi"/>
          <w:sz w:val="24"/>
          <w:lang w:bidi="en-US"/>
        </w:rPr>
        <w:t>самоуправе</w:t>
      </w:r>
      <w:r w:rsidR="00FC0176" w:rsidRPr="0017388F">
        <w:rPr>
          <w:rFonts w:cstheme="minorHAnsi"/>
          <w:sz w:val="24"/>
          <w:lang w:bidi="en-US"/>
        </w:rPr>
        <w:t xml:space="preserve"> („</w:t>
      </w:r>
      <w:r w:rsidRPr="0017388F">
        <w:rPr>
          <w:rFonts w:cstheme="minorHAnsi"/>
          <w:sz w:val="24"/>
          <w:lang w:bidi="en-US"/>
        </w:rPr>
        <w:t>Сл</w:t>
      </w:r>
      <w:r w:rsidR="00FC0176" w:rsidRPr="0017388F">
        <w:rPr>
          <w:rFonts w:cstheme="minorHAnsi"/>
          <w:sz w:val="24"/>
          <w:lang w:bidi="en-US"/>
        </w:rPr>
        <w:t xml:space="preserve">. </w:t>
      </w:r>
      <w:r w:rsidRPr="0017388F">
        <w:rPr>
          <w:rFonts w:cstheme="minorHAnsi"/>
          <w:sz w:val="24"/>
          <w:lang w:bidi="en-US"/>
        </w:rPr>
        <w:t>гласник</w:t>
      </w:r>
      <w:r w:rsidR="00FC0176" w:rsidRPr="0017388F">
        <w:rPr>
          <w:rFonts w:cstheme="minorHAnsi"/>
          <w:sz w:val="24"/>
          <w:lang w:bidi="en-US"/>
        </w:rPr>
        <w:t xml:space="preserve"> </w:t>
      </w:r>
      <w:r w:rsidRPr="0017388F">
        <w:rPr>
          <w:rFonts w:cstheme="minorHAnsi"/>
          <w:sz w:val="24"/>
          <w:lang w:bidi="en-US"/>
        </w:rPr>
        <w:t>РС</w:t>
      </w:r>
      <w:r w:rsidR="00FC0176" w:rsidRPr="0017388F">
        <w:rPr>
          <w:rFonts w:cstheme="minorHAnsi"/>
          <w:sz w:val="24"/>
          <w:lang w:bidi="en-US"/>
        </w:rPr>
        <w:t xml:space="preserve">", </w:t>
      </w:r>
      <w:r w:rsidRPr="0017388F">
        <w:rPr>
          <w:rFonts w:cstheme="minorHAnsi"/>
          <w:sz w:val="24"/>
          <w:lang w:bidi="en-US"/>
        </w:rPr>
        <w:t>бр</w:t>
      </w:r>
      <w:r w:rsidR="00FC0176" w:rsidRPr="0017388F">
        <w:rPr>
          <w:rFonts w:cstheme="minorHAnsi"/>
          <w:sz w:val="24"/>
          <w:lang w:bidi="en-US"/>
        </w:rPr>
        <w:t>. 18/18)</w:t>
      </w:r>
    </w:p>
    <w:p w:rsidR="00FC0176" w:rsidRPr="0017388F" w:rsidRDefault="00E7405E" w:rsidP="00FC0176">
      <w:pPr>
        <w:spacing w:after="240"/>
        <w:ind w:left="1353" w:hanging="360"/>
        <w:contextualSpacing/>
        <w:jc w:val="both"/>
        <w:rPr>
          <w:rFonts w:cstheme="minorHAnsi"/>
          <w:sz w:val="24"/>
          <w:lang w:bidi="en-US"/>
        </w:rPr>
      </w:pPr>
      <w:r w:rsidRPr="0017388F">
        <w:rPr>
          <w:rFonts w:cstheme="minorHAnsi"/>
          <w:sz w:val="24"/>
          <w:lang w:bidi="en-US"/>
        </w:rPr>
        <w:t>Правилник</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обрасцу</w:t>
      </w:r>
      <w:r w:rsidR="00FC0176" w:rsidRPr="0017388F">
        <w:rPr>
          <w:rFonts w:cstheme="minorHAnsi"/>
          <w:sz w:val="24"/>
          <w:lang w:bidi="en-US"/>
        </w:rPr>
        <w:t xml:space="preserve"> </w:t>
      </w:r>
      <w:r w:rsidRPr="0017388F">
        <w:rPr>
          <w:rFonts w:cstheme="minorHAnsi"/>
          <w:sz w:val="24"/>
          <w:lang w:bidi="en-US"/>
        </w:rPr>
        <w:t>Документа</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кретању</w:t>
      </w:r>
      <w:r w:rsidR="00FC0176" w:rsidRPr="0017388F">
        <w:rPr>
          <w:rFonts w:cstheme="minorHAnsi"/>
          <w:sz w:val="24"/>
          <w:lang w:bidi="en-US"/>
        </w:rPr>
        <w:t xml:space="preserve"> </w:t>
      </w:r>
      <w:r w:rsidRPr="0017388F">
        <w:rPr>
          <w:rFonts w:cstheme="minorHAnsi"/>
          <w:sz w:val="24"/>
          <w:lang w:bidi="en-US"/>
        </w:rPr>
        <w:t>опасног</w:t>
      </w:r>
      <w:r w:rsidR="00FC0176" w:rsidRPr="0017388F">
        <w:rPr>
          <w:rFonts w:cstheme="minorHAnsi"/>
          <w:sz w:val="24"/>
          <w:lang w:bidi="en-US"/>
        </w:rPr>
        <w:t xml:space="preserve"> </w:t>
      </w:r>
      <w:r w:rsidRPr="0017388F">
        <w:rPr>
          <w:rFonts w:cstheme="minorHAnsi"/>
          <w:sz w:val="24"/>
          <w:lang w:bidi="en-US"/>
        </w:rPr>
        <w:t>отпада</w:t>
      </w:r>
      <w:r w:rsidR="00FC0176" w:rsidRPr="0017388F">
        <w:rPr>
          <w:rFonts w:cstheme="minorHAnsi"/>
          <w:sz w:val="24"/>
          <w:lang w:bidi="en-US"/>
        </w:rPr>
        <w:t xml:space="preserve">, </w:t>
      </w:r>
      <w:r w:rsidRPr="0017388F">
        <w:rPr>
          <w:rFonts w:cstheme="minorHAnsi"/>
          <w:sz w:val="24"/>
          <w:lang w:bidi="en-US"/>
        </w:rPr>
        <w:t>обрасцу</w:t>
      </w:r>
      <w:r w:rsidR="00FC0176" w:rsidRPr="0017388F">
        <w:rPr>
          <w:rFonts w:cstheme="minorHAnsi"/>
          <w:sz w:val="24"/>
          <w:lang w:bidi="en-US"/>
        </w:rPr>
        <w:t xml:space="preserve"> </w:t>
      </w:r>
      <w:r w:rsidRPr="0017388F">
        <w:rPr>
          <w:rFonts w:cstheme="minorHAnsi"/>
          <w:sz w:val="24"/>
          <w:lang w:bidi="en-US"/>
        </w:rPr>
        <w:t>претходног</w:t>
      </w:r>
      <w:r w:rsidR="00FC0176" w:rsidRPr="0017388F">
        <w:rPr>
          <w:rFonts w:cstheme="minorHAnsi"/>
          <w:sz w:val="24"/>
          <w:lang w:bidi="en-US"/>
        </w:rPr>
        <w:t xml:space="preserve"> </w:t>
      </w:r>
      <w:r w:rsidRPr="0017388F">
        <w:rPr>
          <w:rFonts w:cstheme="minorHAnsi"/>
          <w:sz w:val="24"/>
          <w:lang w:bidi="en-US"/>
        </w:rPr>
        <w:t>обавештења</w:t>
      </w:r>
      <w:r w:rsidR="00FC0176" w:rsidRPr="0017388F">
        <w:rPr>
          <w:rFonts w:cstheme="minorHAnsi"/>
          <w:sz w:val="24"/>
          <w:lang w:bidi="en-US"/>
        </w:rPr>
        <w:t xml:space="preserve">, </w:t>
      </w:r>
      <w:r w:rsidRPr="0017388F">
        <w:rPr>
          <w:rFonts w:cstheme="minorHAnsi"/>
          <w:sz w:val="24"/>
          <w:lang w:bidi="en-US"/>
        </w:rPr>
        <w:t>начину</w:t>
      </w:r>
      <w:r w:rsidR="00FC0176" w:rsidRPr="0017388F">
        <w:rPr>
          <w:rFonts w:cstheme="minorHAnsi"/>
          <w:sz w:val="24"/>
          <w:lang w:bidi="en-US"/>
        </w:rPr>
        <w:t xml:space="preserve"> </w:t>
      </w:r>
      <w:r w:rsidRPr="0017388F">
        <w:rPr>
          <w:rFonts w:cstheme="minorHAnsi"/>
          <w:sz w:val="24"/>
          <w:lang w:bidi="en-US"/>
        </w:rPr>
        <w:t>његовог</w:t>
      </w:r>
      <w:r w:rsidR="00FC0176" w:rsidRPr="0017388F">
        <w:rPr>
          <w:rFonts w:cstheme="minorHAnsi"/>
          <w:sz w:val="24"/>
          <w:lang w:bidi="en-US"/>
        </w:rPr>
        <w:t xml:space="preserve"> </w:t>
      </w:r>
      <w:r w:rsidRPr="0017388F">
        <w:rPr>
          <w:rFonts w:cstheme="minorHAnsi"/>
          <w:sz w:val="24"/>
          <w:lang w:bidi="en-US"/>
        </w:rPr>
        <w:t>достављања</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упутству</w:t>
      </w:r>
      <w:r w:rsidR="00FC0176" w:rsidRPr="0017388F">
        <w:rPr>
          <w:rFonts w:cstheme="minorHAnsi"/>
          <w:sz w:val="24"/>
          <w:lang w:bidi="en-US"/>
        </w:rPr>
        <w:t xml:space="preserve"> </w:t>
      </w:r>
      <w:r w:rsidRPr="0017388F">
        <w:rPr>
          <w:rFonts w:cstheme="minorHAnsi"/>
          <w:sz w:val="24"/>
          <w:lang w:bidi="en-US"/>
        </w:rPr>
        <w:t>за</w:t>
      </w:r>
      <w:r w:rsidR="00FC0176" w:rsidRPr="0017388F">
        <w:rPr>
          <w:rFonts w:cstheme="minorHAnsi"/>
          <w:sz w:val="24"/>
          <w:lang w:bidi="en-US"/>
        </w:rPr>
        <w:t xml:space="preserve"> </w:t>
      </w:r>
      <w:r w:rsidRPr="0017388F">
        <w:rPr>
          <w:rFonts w:cstheme="minorHAnsi"/>
          <w:sz w:val="24"/>
          <w:lang w:bidi="en-US"/>
        </w:rPr>
        <w:t>њихово</w:t>
      </w:r>
      <w:r w:rsidR="00FC0176" w:rsidRPr="0017388F">
        <w:rPr>
          <w:rFonts w:cstheme="minorHAnsi"/>
          <w:sz w:val="24"/>
          <w:lang w:bidi="en-US"/>
        </w:rPr>
        <w:t xml:space="preserve"> </w:t>
      </w:r>
      <w:r w:rsidRPr="0017388F">
        <w:rPr>
          <w:rFonts w:cstheme="minorHAnsi"/>
          <w:sz w:val="24"/>
          <w:lang w:bidi="en-US"/>
        </w:rPr>
        <w:t>попуњавање</w:t>
      </w:r>
      <w:r w:rsidR="00FC0176" w:rsidRPr="0017388F">
        <w:rPr>
          <w:rFonts w:cstheme="minorHAnsi"/>
          <w:sz w:val="24"/>
          <w:lang w:bidi="en-US"/>
        </w:rPr>
        <w:t xml:space="preserve"> („</w:t>
      </w:r>
      <w:r w:rsidRPr="0017388F">
        <w:rPr>
          <w:rFonts w:cstheme="minorHAnsi"/>
          <w:sz w:val="24"/>
          <w:lang w:bidi="en-US"/>
        </w:rPr>
        <w:t>Сл</w:t>
      </w:r>
      <w:r w:rsidR="00FC0176" w:rsidRPr="0017388F">
        <w:rPr>
          <w:rFonts w:cstheme="minorHAnsi"/>
          <w:sz w:val="24"/>
          <w:lang w:bidi="en-US"/>
        </w:rPr>
        <w:t xml:space="preserve">. </w:t>
      </w:r>
      <w:r w:rsidRPr="0017388F">
        <w:rPr>
          <w:rFonts w:cstheme="minorHAnsi"/>
          <w:sz w:val="24"/>
          <w:lang w:bidi="en-US"/>
        </w:rPr>
        <w:t>гласник</w:t>
      </w:r>
      <w:r w:rsidR="00FC0176" w:rsidRPr="0017388F">
        <w:rPr>
          <w:rFonts w:cstheme="minorHAnsi"/>
          <w:sz w:val="24"/>
          <w:lang w:bidi="en-US"/>
        </w:rPr>
        <w:t xml:space="preserve"> </w:t>
      </w:r>
      <w:r w:rsidRPr="0017388F">
        <w:rPr>
          <w:rFonts w:cstheme="minorHAnsi"/>
          <w:sz w:val="24"/>
          <w:lang w:bidi="en-US"/>
        </w:rPr>
        <w:t>РС</w:t>
      </w:r>
      <w:r w:rsidR="00FC0176" w:rsidRPr="0017388F">
        <w:rPr>
          <w:rFonts w:cstheme="minorHAnsi"/>
          <w:sz w:val="24"/>
          <w:lang w:bidi="en-US"/>
        </w:rPr>
        <w:t xml:space="preserve">", </w:t>
      </w:r>
      <w:r w:rsidRPr="0017388F">
        <w:rPr>
          <w:rFonts w:cstheme="minorHAnsi"/>
          <w:sz w:val="24"/>
          <w:lang w:bidi="en-US"/>
        </w:rPr>
        <w:t>бр</w:t>
      </w:r>
      <w:r w:rsidR="00FC0176" w:rsidRPr="0017388F">
        <w:rPr>
          <w:rFonts w:cstheme="minorHAnsi"/>
          <w:sz w:val="24"/>
          <w:lang w:bidi="en-US"/>
        </w:rPr>
        <w:t>. 17/17)</w:t>
      </w:r>
    </w:p>
    <w:p w:rsidR="00FC0176" w:rsidRPr="0017388F" w:rsidRDefault="00E7405E" w:rsidP="00FC0176">
      <w:pPr>
        <w:spacing w:after="240"/>
        <w:ind w:left="1353" w:hanging="360"/>
        <w:contextualSpacing/>
        <w:jc w:val="both"/>
        <w:rPr>
          <w:rFonts w:cstheme="minorHAnsi"/>
          <w:sz w:val="24"/>
          <w:lang w:bidi="en-US"/>
        </w:rPr>
      </w:pPr>
      <w:r w:rsidRPr="0017388F">
        <w:rPr>
          <w:rFonts w:cstheme="minorHAnsi"/>
          <w:sz w:val="24"/>
          <w:lang w:bidi="en-US"/>
        </w:rPr>
        <w:t>Правилник</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обрасцу</w:t>
      </w:r>
      <w:r w:rsidR="00FC0176" w:rsidRPr="0017388F">
        <w:rPr>
          <w:rFonts w:cstheme="minorHAnsi"/>
          <w:sz w:val="24"/>
          <w:lang w:bidi="en-US"/>
        </w:rPr>
        <w:t xml:space="preserve"> </w:t>
      </w:r>
      <w:r w:rsidRPr="0017388F">
        <w:rPr>
          <w:rFonts w:cstheme="minorHAnsi"/>
          <w:sz w:val="24"/>
          <w:lang w:bidi="en-US"/>
        </w:rPr>
        <w:t>Документа</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кретању</w:t>
      </w:r>
      <w:r w:rsidR="00FC0176" w:rsidRPr="0017388F">
        <w:rPr>
          <w:rFonts w:cstheme="minorHAnsi"/>
          <w:sz w:val="24"/>
          <w:lang w:bidi="en-US"/>
        </w:rPr>
        <w:t xml:space="preserve"> </w:t>
      </w:r>
      <w:r w:rsidRPr="0017388F">
        <w:rPr>
          <w:rFonts w:cstheme="minorHAnsi"/>
          <w:sz w:val="24"/>
          <w:lang w:bidi="en-US"/>
        </w:rPr>
        <w:t>отпада</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упутству</w:t>
      </w:r>
      <w:r w:rsidR="00FC0176" w:rsidRPr="0017388F">
        <w:rPr>
          <w:rFonts w:cstheme="minorHAnsi"/>
          <w:sz w:val="24"/>
          <w:lang w:bidi="en-US"/>
        </w:rPr>
        <w:t xml:space="preserve"> </w:t>
      </w:r>
      <w:r w:rsidRPr="0017388F">
        <w:rPr>
          <w:rFonts w:cstheme="minorHAnsi"/>
          <w:sz w:val="24"/>
          <w:lang w:bidi="en-US"/>
        </w:rPr>
        <w:t>за</w:t>
      </w:r>
      <w:r w:rsidR="00FC0176" w:rsidRPr="0017388F">
        <w:rPr>
          <w:rFonts w:cstheme="minorHAnsi"/>
          <w:sz w:val="24"/>
          <w:lang w:bidi="en-US"/>
        </w:rPr>
        <w:t xml:space="preserve"> </w:t>
      </w:r>
      <w:r w:rsidRPr="0017388F">
        <w:rPr>
          <w:rFonts w:cstheme="minorHAnsi"/>
          <w:sz w:val="24"/>
          <w:lang w:bidi="en-US"/>
        </w:rPr>
        <w:t>његово</w:t>
      </w:r>
      <w:r w:rsidR="00FC0176" w:rsidRPr="0017388F">
        <w:rPr>
          <w:rFonts w:cstheme="minorHAnsi"/>
          <w:sz w:val="24"/>
          <w:lang w:bidi="en-US"/>
        </w:rPr>
        <w:t xml:space="preserve"> </w:t>
      </w:r>
      <w:r w:rsidRPr="0017388F">
        <w:rPr>
          <w:rFonts w:cstheme="minorHAnsi"/>
          <w:sz w:val="24"/>
          <w:lang w:bidi="en-US"/>
        </w:rPr>
        <w:t>попуњавање</w:t>
      </w:r>
      <w:r w:rsidR="00FC0176" w:rsidRPr="0017388F">
        <w:rPr>
          <w:rFonts w:cstheme="minorHAnsi"/>
          <w:sz w:val="24"/>
          <w:lang w:bidi="en-US"/>
        </w:rPr>
        <w:t xml:space="preserve"> („</w:t>
      </w:r>
      <w:r w:rsidRPr="0017388F">
        <w:rPr>
          <w:rFonts w:cstheme="minorHAnsi"/>
          <w:sz w:val="24"/>
          <w:lang w:bidi="en-US"/>
        </w:rPr>
        <w:t>Сл</w:t>
      </w:r>
      <w:r w:rsidR="00FC0176" w:rsidRPr="0017388F">
        <w:rPr>
          <w:rFonts w:cstheme="minorHAnsi"/>
          <w:sz w:val="24"/>
          <w:lang w:bidi="en-US"/>
        </w:rPr>
        <w:t xml:space="preserve">. </w:t>
      </w:r>
      <w:r w:rsidRPr="0017388F">
        <w:rPr>
          <w:rFonts w:cstheme="minorHAnsi"/>
          <w:sz w:val="24"/>
          <w:lang w:bidi="en-US"/>
        </w:rPr>
        <w:t>гласник</w:t>
      </w:r>
      <w:r w:rsidR="00FC0176" w:rsidRPr="0017388F">
        <w:rPr>
          <w:rFonts w:cstheme="minorHAnsi"/>
          <w:sz w:val="24"/>
          <w:lang w:bidi="en-US"/>
        </w:rPr>
        <w:t xml:space="preserve"> </w:t>
      </w:r>
      <w:r w:rsidRPr="0017388F">
        <w:rPr>
          <w:rFonts w:cstheme="minorHAnsi"/>
          <w:sz w:val="24"/>
          <w:lang w:bidi="en-US"/>
        </w:rPr>
        <w:t>РС</w:t>
      </w:r>
      <w:r w:rsidR="00FC0176" w:rsidRPr="0017388F">
        <w:rPr>
          <w:rFonts w:cstheme="minorHAnsi"/>
          <w:sz w:val="24"/>
          <w:lang w:bidi="en-US"/>
        </w:rPr>
        <w:t xml:space="preserve">", </w:t>
      </w:r>
      <w:r w:rsidRPr="0017388F">
        <w:rPr>
          <w:rFonts w:cstheme="minorHAnsi"/>
          <w:sz w:val="24"/>
          <w:lang w:bidi="en-US"/>
        </w:rPr>
        <w:t>бр</w:t>
      </w:r>
      <w:r w:rsidR="00FC0176" w:rsidRPr="0017388F">
        <w:rPr>
          <w:rFonts w:cstheme="minorHAnsi"/>
          <w:sz w:val="24"/>
          <w:lang w:bidi="en-US"/>
        </w:rPr>
        <w:t>. 114/13</w:t>
      </w:r>
      <w:r w:rsidR="00FC0176" w:rsidRPr="0017388F">
        <w:rPr>
          <w:rFonts w:cstheme="minorHAnsi"/>
          <w:sz w:val="24"/>
          <w:lang w:val="pl-PL" w:bidi="en-US"/>
        </w:rPr>
        <w:t>)</w:t>
      </w:r>
    </w:p>
    <w:p w:rsidR="00FC0176" w:rsidRPr="0017388F" w:rsidRDefault="00E7405E" w:rsidP="00FC0176">
      <w:pPr>
        <w:spacing w:after="240"/>
        <w:ind w:left="1353" w:hanging="360"/>
        <w:contextualSpacing/>
        <w:jc w:val="both"/>
        <w:rPr>
          <w:rFonts w:cstheme="minorHAnsi"/>
          <w:sz w:val="24"/>
          <w:lang w:bidi="en-US"/>
        </w:rPr>
      </w:pPr>
      <w:r w:rsidRPr="0017388F">
        <w:rPr>
          <w:rFonts w:cstheme="minorHAnsi"/>
          <w:sz w:val="24"/>
          <w:lang w:bidi="en-US"/>
        </w:rPr>
        <w:t>Правилник</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начину</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поступку</w:t>
      </w:r>
      <w:r w:rsidR="00FC0176" w:rsidRPr="0017388F">
        <w:rPr>
          <w:rFonts w:cstheme="minorHAnsi"/>
          <w:sz w:val="24"/>
          <w:lang w:bidi="en-US"/>
        </w:rPr>
        <w:t xml:space="preserve"> </w:t>
      </w:r>
      <w:r w:rsidRPr="0017388F">
        <w:rPr>
          <w:rFonts w:cstheme="minorHAnsi"/>
          <w:sz w:val="24"/>
          <w:lang w:bidi="en-US"/>
        </w:rPr>
        <w:t>управљања</w:t>
      </w:r>
      <w:r w:rsidR="00FC0176" w:rsidRPr="0017388F">
        <w:rPr>
          <w:rFonts w:cstheme="minorHAnsi"/>
          <w:sz w:val="24"/>
          <w:lang w:bidi="en-US"/>
        </w:rPr>
        <w:t xml:space="preserve"> </w:t>
      </w:r>
      <w:r w:rsidRPr="0017388F">
        <w:rPr>
          <w:rFonts w:cstheme="minorHAnsi"/>
          <w:sz w:val="24"/>
          <w:lang w:bidi="en-US"/>
        </w:rPr>
        <w:t>отпадом</w:t>
      </w:r>
      <w:r w:rsidR="00FC0176" w:rsidRPr="0017388F">
        <w:rPr>
          <w:rFonts w:cstheme="minorHAnsi"/>
          <w:sz w:val="24"/>
          <w:lang w:bidi="en-US"/>
        </w:rPr>
        <w:t xml:space="preserve"> </w:t>
      </w:r>
      <w:r w:rsidRPr="0017388F">
        <w:rPr>
          <w:rFonts w:cstheme="minorHAnsi"/>
          <w:sz w:val="24"/>
          <w:lang w:bidi="en-US"/>
        </w:rPr>
        <w:t>од</w:t>
      </w:r>
      <w:r w:rsidR="00FC0176" w:rsidRPr="0017388F">
        <w:rPr>
          <w:rFonts w:cstheme="minorHAnsi"/>
          <w:sz w:val="24"/>
          <w:lang w:bidi="en-US"/>
        </w:rPr>
        <w:t xml:space="preserve"> </w:t>
      </w:r>
      <w:r w:rsidRPr="0017388F">
        <w:rPr>
          <w:rFonts w:cstheme="minorHAnsi"/>
          <w:sz w:val="24"/>
          <w:lang w:bidi="en-US"/>
        </w:rPr>
        <w:t>титан</w:t>
      </w:r>
      <w:r w:rsidR="00FC0176" w:rsidRPr="0017388F">
        <w:rPr>
          <w:rFonts w:cstheme="minorHAnsi"/>
          <w:sz w:val="24"/>
          <w:lang w:bidi="en-US"/>
        </w:rPr>
        <w:t>-</w:t>
      </w:r>
      <w:r w:rsidRPr="0017388F">
        <w:rPr>
          <w:rFonts w:cstheme="minorHAnsi"/>
          <w:sz w:val="24"/>
          <w:lang w:bidi="en-US"/>
        </w:rPr>
        <w:t>диоксида</w:t>
      </w:r>
      <w:r w:rsidR="00FC0176" w:rsidRPr="0017388F">
        <w:rPr>
          <w:rFonts w:cstheme="minorHAnsi"/>
          <w:sz w:val="24"/>
          <w:lang w:bidi="en-US"/>
        </w:rPr>
        <w:t xml:space="preserve">, </w:t>
      </w:r>
      <w:r w:rsidRPr="0017388F">
        <w:rPr>
          <w:rFonts w:cstheme="minorHAnsi"/>
          <w:sz w:val="24"/>
          <w:lang w:bidi="en-US"/>
        </w:rPr>
        <w:t>мерама</w:t>
      </w:r>
      <w:r w:rsidR="00FC0176" w:rsidRPr="0017388F">
        <w:rPr>
          <w:rFonts w:cstheme="minorHAnsi"/>
          <w:sz w:val="24"/>
          <w:lang w:bidi="en-US"/>
        </w:rPr>
        <w:t xml:space="preserve"> </w:t>
      </w:r>
      <w:r w:rsidRPr="0017388F">
        <w:rPr>
          <w:rFonts w:cstheme="minorHAnsi"/>
          <w:sz w:val="24"/>
          <w:lang w:bidi="en-US"/>
        </w:rPr>
        <w:t>надзора</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мониторинга</w:t>
      </w:r>
      <w:r w:rsidR="00FC0176" w:rsidRPr="0017388F">
        <w:rPr>
          <w:rFonts w:cstheme="minorHAnsi"/>
          <w:sz w:val="24"/>
          <w:lang w:bidi="en-US"/>
        </w:rPr>
        <w:t xml:space="preserve"> </w:t>
      </w:r>
      <w:r w:rsidRPr="0017388F">
        <w:rPr>
          <w:rFonts w:cstheme="minorHAnsi"/>
          <w:sz w:val="24"/>
          <w:lang w:bidi="en-US"/>
        </w:rPr>
        <w:t>животне</w:t>
      </w:r>
      <w:r w:rsidR="00FC0176" w:rsidRPr="0017388F">
        <w:rPr>
          <w:rFonts w:cstheme="minorHAnsi"/>
          <w:sz w:val="24"/>
          <w:lang w:bidi="en-US"/>
        </w:rPr>
        <w:t xml:space="preserve"> </w:t>
      </w:r>
      <w:r w:rsidRPr="0017388F">
        <w:rPr>
          <w:rFonts w:cstheme="minorHAnsi"/>
          <w:sz w:val="24"/>
          <w:lang w:bidi="en-US"/>
        </w:rPr>
        <w:t>средине</w:t>
      </w:r>
      <w:r w:rsidR="00FC0176" w:rsidRPr="0017388F">
        <w:rPr>
          <w:rFonts w:cstheme="minorHAnsi"/>
          <w:sz w:val="24"/>
          <w:lang w:bidi="en-US"/>
        </w:rPr>
        <w:t xml:space="preserve"> </w:t>
      </w:r>
      <w:r w:rsidRPr="0017388F">
        <w:rPr>
          <w:rFonts w:cstheme="minorHAnsi"/>
          <w:sz w:val="24"/>
          <w:lang w:bidi="en-US"/>
        </w:rPr>
        <w:t>на</w:t>
      </w:r>
      <w:r w:rsidR="00FC0176" w:rsidRPr="0017388F">
        <w:rPr>
          <w:rFonts w:cstheme="minorHAnsi"/>
          <w:sz w:val="24"/>
          <w:lang w:bidi="en-US"/>
        </w:rPr>
        <w:t xml:space="preserve"> </w:t>
      </w:r>
      <w:r w:rsidRPr="0017388F">
        <w:rPr>
          <w:rFonts w:cstheme="minorHAnsi"/>
          <w:sz w:val="24"/>
          <w:lang w:bidi="en-US"/>
        </w:rPr>
        <w:t>локацији</w:t>
      </w:r>
      <w:r w:rsidR="00FC0176" w:rsidRPr="0017388F">
        <w:rPr>
          <w:rFonts w:cstheme="minorHAnsi"/>
          <w:sz w:val="24"/>
          <w:lang w:bidi="en-US"/>
        </w:rPr>
        <w:t xml:space="preserve"> („</w:t>
      </w:r>
      <w:r w:rsidRPr="0017388F">
        <w:rPr>
          <w:rFonts w:cstheme="minorHAnsi"/>
          <w:sz w:val="24"/>
          <w:lang w:bidi="en-US"/>
        </w:rPr>
        <w:t>Сл</w:t>
      </w:r>
      <w:r w:rsidR="00FC0176" w:rsidRPr="0017388F">
        <w:rPr>
          <w:rFonts w:cstheme="minorHAnsi"/>
          <w:sz w:val="24"/>
          <w:lang w:bidi="en-US"/>
        </w:rPr>
        <w:t xml:space="preserve">. </w:t>
      </w:r>
      <w:r w:rsidRPr="0017388F">
        <w:rPr>
          <w:rFonts w:cstheme="minorHAnsi"/>
          <w:sz w:val="24"/>
          <w:lang w:bidi="en-US"/>
        </w:rPr>
        <w:t>гласник</w:t>
      </w:r>
      <w:r w:rsidR="00FC0176" w:rsidRPr="0017388F">
        <w:rPr>
          <w:rFonts w:cstheme="minorHAnsi"/>
          <w:sz w:val="24"/>
          <w:lang w:bidi="en-US"/>
        </w:rPr>
        <w:t xml:space="preserve"> </w:t>
      </w:r>
      <w:r w:rsidRPr="0017388F">
        <w:rPr>
          <w:rFonts w:cstheme="minorHAnsi"/>
          <w:sz w:val="24"/>
          <w:lang w:bidi="en-US"/>
        </w:rPr>
        <w:t>РС</w:t>
      </w:r>
      <w:r w:rsidR="00FC0176" w:rsidRPr="0017388F">
        <w:rPr>
          <w:rFonts w:cstheme="minorHAnsi"/>
          <w:sz w:val="24"/>
          <w:lang w:bidi="en-US"/>
        </w:rPr>
        <w:t xml:space="preserve">", </w:t>
      </w:r>
      <w:r w:rsidRPr="0017388F">
        <w:rPr>
          <w:rFonts w:cstheme="minorHAnsi"/>
          <w:sz w:val="24"/>
          <w:lang w:bidi="en-US"/>
        </w:rPr>
        <w:t>бр</w:t>
      </w:r>
      <w:r w:rsidR="00FC0176" w:rsidRPr="0017388F">
        <w:rPr>
          <w:rFonts w:cstheme="minorHAnsi"/>
          <w:sz w:val="24"/>
          <w:lang w:bidi="en-US"/>
        </w:rPr>
        <w:t>. 1/12</w:t>
      </w:r>
      <w:r w:rsidR="00FC0176" w:rsidRPr="0017388F">
        <w:rPr>
          <w:rFonts w:cstheme="minorHAnsi"/>
          <w:sz w:val="24"/>
          <w:lang w:val="pl-PL" w:bidi="en-US"/>
        </w:rPr>
        <w:t>)</w:t>
      </w:r>
    </w:p>
    <w:p w:rsidR="00FC0176" w:rsidRPr="0017388F" w:rsidRDefault="00E7405E" w:rsidP="00FC0176">
      <w:pPr>
        <w:spacing w:after="240"/>
        <w:ind w:left="1353" w:hanging="360"/>
        <w:contextualSpacing/>
        <w:jc w:val="both"/>
        <w:rPr>
          <w:rFonts w:cstheme="minorHAnsi"/>
          <w:sz w:val="24"/>
          <w:lang w:bidi="en-US"/>
        </w:rPr>
      </w:pPr>
      <w:r w:rsidRPr="0017388F">
        <w:rPr>
          <w:rFonts w:cstheme="minorHAnsi"/>
          <w:sz w:val="24"/>
          <w:lang w:bidi="en-US"/>
        </w:rPr>
        <w:t>Правилник</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листи</w:t>
      </w:r>
      <w:r w:rsidR="00FC0176" w:rsidRPr="0017388F">
        <w:rPr>
          <w:rFonts w:cstheme="minorHAnsi"/>
          <w:sz w:val="24"/>
          <w:lang w:bidi="en-US"/>
        </w:rPr>
        <w:t xml:space="preserve"> </w:t>
      </w:r>
      <w:r w:rsidRPr="0017388F">
        <w:rPr>
          <w:rFonts w:cstheme="minorHAnsi"/>
          <w:sz w:val="24"/>
          <w:lang w:bidi="en-US"/>
        </w:rPr>
        <w:t>ПОПс</w:t>
      </w:r>
      <w:r w:rsidR="00FC0176" w:rsidRPr="0017388F">
        <w:rPr>
          <w:rFonts w:cstheme="minorHAnsi"/>
          <w:sz w:val="24"/>
          <w:lang w:bidi="en-US"/>
        </w:rPr>
        <w:t xml:space="preserve"> </w:t>
      </w:r>
      <w:r w:rsidRPr="0017388F">
        <w:rPr>
          <w:rFonts w:cstheme="minorHAnsi"/>
          <w:sz w:val="24"/>
          <w:lang w:bidi="en-US"/>
        </w:rPr>
        <w:t>материја</w:t>
      </w:r>
      <w:r w:rsidR="00FC0176" w:rsidRPr="0017388F">
        <w:rPr>
          <w:rFonts w:cstheme="minorHAnsi"/>
          <w:sz w:val="24"/>
          <w:lang w:bidi="en-US"/>
        </w:rPr>
        <w:t xml:space="preserve">, </w:t>
      </w:r>
      <w:r w:rsidRPr="0017388F">
        <w:rPr>
          <w:rFonts w:cstheme="minorHAnsi"/>
          <w:sz w:val="24"/>
          <w:lang w:bidi="en-US"/>
        </w:rPr>
        <w:t>начину</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поступку</w:t>
      </w:r>
      <w:r w:rsidR="00FC0176" w:rsidRPr="0017388F">
        <w:rPr>
          <w:rFonts w:cstheme="minorHAnsi"/>
          <w:sz w:val="24"/>
          <w:lang w:bidi="en-US"/>
        </w:rPr>
        <w:t xml:space="preserve"> </w:t>
      </w:r>
      <w:r w:rsidRPr="0017388F">
        <w:rPr>
          <w:rFonts w:cstheme="minorHAnsi"/>
          <w:sz w:val="24"/>
          <w:lang w:bidi="en-US"/>
        </w:rPr>
        <w:t>за</w:t>
      </w:r>
      <w:r w:rsidR="00FC0176" w:rsidRPr="0017388F">
        <w:rPr>
          <w:rFonts w:cstheme="minorHAnsi"/>
          <w:sz w:val="24"/>
          <w:lang w:bidi="en-US"/>
        </w:rPr>
        <w:t xml:space="preserve"> </w:t>
      </w:r>
      <w:r w:rsidRPr="0017388F">
        <w:rPr>
          <w:rFonts w:cstheme="minorHAnsi"/>
          <w:sz w:val="24"/>
          <w:lang w:bidi="en-US"/>
        </w:rPr>
        <w:t>управљање</w:t>
      </w:r>
      <w:r w:rsidR="00FC0176" w:rsidRPr="0017388F">
        <w:rPr>
          <w:rFonts w:cstheme="minorHAnsi"/>
          <w:sz w:val="24"/>
          <w:lang w:bidi="en-US"/>
        </w:rPr>
        <w:t xml:space="preserve"> </w:t>
      </w:r>
      <w:r w:rsidRPr="0017388F">
        <w:rPr>
          <w:rFonts w:cstheme="minorHAnsi"/>
          <w:sz w:val="24"/>
          <w:lang w:bidi="en-US"/>
        </w:rPr>
        <w:t>ПОПс</w:t>
      </w:r>
      <w:r w:rsidR="00FC0176" w:rsidRPr="0017388F">
        <w:rPr>
          <w:rFonts w:cstheme="minorHAnsi"/>
          <w:sz w:val="24"/>
          <w:lang w:bidi="en-US"/>
        </w:rPr>
        <w:t xml:space="preserve"> </w:t>
      </w:r>
      <w:r w:rsidRPr="0017388F">
        <w:rPr>
          <w:rFonts w:cstheme="minorHAnsi"/>
          <w:sz w:val="24"/>
          <w:lang w:bidi="en-US"/>
        </w:rPr>
        <w:t>отпадом</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граничним</w:t>
      </w:r>
      <w:r w:rsidR="00FC0176" w:rsidRPr="0017388F">
        <w:rPr>
          <w:rFonts w:cstheme="minorHAnsi"/>
          <w:sz w:val="24"/>
          <w:lang w:bidi="en-US"/>
        </w:rPr>
        <w:t xml:space="preserve"> </w:t>
      </w:r>
      <w:r w:rsidRPr="0017388F">
        <w:rPr>
          <w:rFonts w:cstheme="minorHAnsi"/>
          <w:sz w:val="24"/>
          <w:lang w:bidi="en-US"/>
        </w:rPr>
        <w:t>вредностима</w:t>
      </w:r>
      <w:r w:rsidR="00FC0176" w:rsidRPr="0017388F">
        <w:rPr>
          <w:rFonts w:cstheme="minorHAnsi"/>
          <w:sz w:val="24"/>
          <w:lang w:bidi="en-US"/>
        </w:rPr>
        <w:t xml:space="preserve"> </w:t>
      </w:r>
      <w:r w:rsidRPr="0017388F">
        <w:rPr>
          <w:rFonts w:cstheme="minorHAnsi"/>
          <w:sz w:val="24"/>
          <w:lang w:bidi="en-US"/>
        </w:rPr>
        <w:t>концентрација</w:t>
      </w:r>
      <w:r w:rsidR="00FC0176" w:rsidRPr="0017388F">
        <w:rPr>
          <w:rFonts w:cstheme="minorHAnsi"/>
          <w:sz w:val="24"/>
          <w:lang w:bidi="en-US"/>
        </w:rPr>
        <w:t xml:space="preserve"> </w:t>
      </w:r>
      <w:r w:rsidRPr="0017388F">
        <w:rPr>
          <w:rFonts w:cstheme="minorHAnsi"/>
          <w:sz w:val="24"/>
          <w:lang w:bidi="en-US"/>
        </w:rPr>
        <w:t>ПОПс</w:t>
      </w:r>
      <w:r w:rsidR="00FC0176" w:rsidRPr="0017388F">
        <w:rPr>
          <w:rFonts w:cstheme="minorHAnsi"/>
          <w:sz w:val="24"/>
          <w:lang w:bidi="en-US"/>
        </w:rPr>
        <w:t xml:space="preserve"> </w:t>
      </w:r>
      <w:r w:rsidRPr="0017388F">
        <w:rPr>
          <w:rFonts w:cstheme="minorHAnsi"/>
          <w:sz w:val="24"/>
          <w:lang w:bidi="en-US"/>
        </w:rPr>
        <w:t>материја</w:t>
      </w:r>
      <w:r w:rsidR="00FC0176" w:rsidRPr="0017388F">
        <w:rPr>
          <w:rFonts w:cstheme="minorHAnsi"/>
          <w:sz w:val="24"/>
          <w:lang w:bidi="en-US"/>
        </w:rPr>
        <w:t xml:space="preserve"> </w:t>
      </w:r>
      <w:r w:rsidRPr="0017388F">
        <w:rPr>
          <w:rFonts w:cstheme="minorHAnsi"/>
          <w:sz w:val="24"/>
          <w:lang w:bidi="en-US"/>
        </w:rPr>
        <w:t>које</w:t>
      </w:r>
      <w:r w:rsidR="00FC0176" w:rsidRPr="0017388F">
        <w:rPr>
          <w:rFonts w:cstheme="minorHAnsi"/>
          <w:sz w:val="24"/>
          <w:lang w:bidi="en-US"/>
        </w:rPr>
        <w:t xml:space="preserve"> </w:t>
      </w:r>
      <w:r w:rsidRPr="0017388F">
        <w:rPr>
          <w:rFonts w:cstheme="minorHAnsi"/>
          <w:sz w:val="24"/>
          <w:lang w:bidi="en-US"/>
        </w:rPr>
        <w:t>се</w:t>
      </w:r>
      <w:r w:rsidR="00FC0176" w:rsidRPr="0017388F">
        <w:rPr>
          <w:rFonts w:cstheme="minorHAnsi"/>
          <w:sz w:val="24"/>
          <w:lang w:bidi="en-US"/>
        </w:rPr>
        <w:t xml:space="preserve"> </w:t>
      </w:r>
      <w:r w:rsidRPr="0017388F">
        <w:rPr>
          <w:rFonts w:cstheme="minorHAnsi"/>
          <w:sz w:val="24"/>
          <w:lang w:bidi="en-US"/>
        </w:rPr>
        <w:t>односе</w:t>
      </w:r>
      <w:r w:rsidR="00FC0176" w:rsidRPr="0017388F">
        <w:rPr>
          <w:rFonts w:cstheme="minorHAnsi"/>
          <w:sz w:val="24"/>
          <w:lang w:bidi="en-US"/>
        </w:rPr>
        <w:t xml:space="preserve"> </w:t>
      </w:r>
      <w:r w:rsidRPr="0017388F">
        <w:rPr>
          <w:rFonts w:cstheme="minorHAnsi"/>
          <w:sz w:val="24"/>
          <w:lang w:bidi="en-US"/>
        </w:rPr>
        <w:t>на</w:t>
      </w:r>
      <w:r w:rsidR="00FC0176" w:rsidRPr="0017388F">
        <w:rPr>
          <w:rFonts w:cstheme="minorHAnsi"/>
          <w:sz w:val="24"/>
          <w:lang w:bidi="en-US"/>
        </w:rPr>
        <w:t xml:space="preserve"> </w:t>
      </w:r>
      <w:r w:rsidRPr="0017388F">
        <w:rPr>
          <w:rFonts w:cstheme="minorHAnsi"/>
          <w:sz w:val="24"/>
          <w:lang w:bidi="en-US"/>
        </w:rPr>
        <w:t>одлагање</w:t>
      </w:r>
      <w:r w:rsidR="00FC0176" w:rsidRPr="0017388F">
        <w:rPr>
          <w:rFonts w:cstheme="minorHAnsi"/>
          <w:sz w:val="24"/>
          <w:lang w:bidi="en-US"/>
        </w:rPr>
        <w:t xml:space="preserve"> </w:t>
      </w:r>
      <w:r w:rsidRPr="0017388F">
        <w:rPr>
          <w:rFonts w:cstheme="minorHAnsi"/>
          <w:sz w:val="24"/>
          <w:lang w:bidi="en-US"/>
        </w:rPr>
        <w:t>отпада</w:t>
      </w:r>
      <w:r w:rsidR="00FC0176" w:rsidRPr="0017388F">
        <w:rPr>
          <w:rFonts w:cstheme="minorHAnsi"/>
          <w:sz w:val="24"/>
          <w:lang w:bidi="en-US"/>
        </w:rPr>
        <w:t xml:space="preserve"> </w:t>
      </w:r>
      <w:r w:rsidRPr="0017388F">
        <w:rPr>
          <w:rFonts w:cstheme="minorHAnsi"/>
          <w:sz w:val="24"/>
          <w:lang w:bidi="en-US"/>
        </w:rPr>
        <w:t>који</w:t>
      </w:r>
      <w:r w:rsidR="00FC0176" w:rsidRPr="0017388F">
        <w:rPr>
          <w:rFonts w:cstheme="minorHAnsi"/>
          <w:sz w:val="24"/>
          <w:lang w:bidi="en-US"/>
        </w:rPr>
        <w:t xml:space="preserve"> </w:t>
      </w:r>
      <w:r w:rsidRPr="0017388F">
        <w:rPr>
          <w:rFonts w:cstheme="minorHAnsi"/>
          <w:sz w:val="24"/>
          <w:lang w:bidi="en-US"/>
        </w:rPr>
        <w:t>садржи</w:t>
      </w:r>
      <w:r w:rsidR="00FC0176" w:rsidRPr="0017388F">
        <w:rPr>
          <w:rFonts w:cstheme="minorHAnsi"/>
          <w:sz w:val="24"/>
          <w:lang w:bidi="en-US"/>
        </w:rPr>
        <w:t xml:space="preserve"> </w:t>
      </w:r>
      <w:r w:rsidRPr="0017388F">
        <w:rPr>
          <w:rFonts w:cstheme="minorHAnsi"/>
          <w:sz w:val="24"/>
          <w:lang w:bidi="en-US"/>
        </w:rPr>
        <w:t>или</w:t>
      </w:r>
      <w:r w:rsidR="00FC0176" w:rsidRPr="0017388F">
        <w:rPr>
          <w:rFonts w:cstheme="minorHAnsi"/>
          <w:sz w:val="24"/>
          <w:lang w:bidi="en-US"/>
        </w:rPr>
        <w:t xml:space="preserve"> </w:t>
      </w:r>
      <w:r w:rsidRPr="0017388F">
        <w:rPr>
          <w:rFonts w:cstheme="minorHAnsi"/>
          <w:sz w:val="24"/>
          <w:lang w:bidi="en-US"/>
        </w:rPr>
        <w:t>је</w:t>
      </w:r>
      <w:r w:rsidR="00FC0176" w:rsidRPr="0017388F">
        <w:rPr>
          <w:rFonts w:cstheme="minorHAnsi"/>
          <w:sz w:val="24"/>
          <w:lang w:bidi="en-US"/>
        </w:rPr>
        <w:t xml:space="preserve"> </w:t>
      </w:r>
      <w:r w:rsidRPr="0017388F">
        <w:rPr>
          <w:rFonts w:cstheme="minorHAnsi"/>
          <w:sz w:val="24"/>
          <w:lang w:bidi="en-US"/>
        </w:rPr>
        <w:t>контаминиран</w:t>
      </w:r>
      <w:r w:rsidR="00FC0176" w:rsidRPr="0017388F">
        <w:rPr>
          <w:rFonts w:cstheme="minorHAnsi"/>
          <w:sz w:val="24"/>
          <w:lang w:bidi="en-US"/>
        </w:rPr>
        <w:t xml:space="preserve"> </w:t>
      </w:r>
      <w:r w:rsidRPr="0017388F">
        <w:rPr>
          <w:rFonts w:cstheme="minorHAnsi"/>
          <w:sz w:val="24"/>
          <w:lang w:bidi="en-US"/>
        </w:rPr>
        <w:t>ПОПс</w:t>
      </w:r>
      <w:r w:rsidR="00FC0176" w:rsidRPr="0017388F">
        <w:rPr>
          <w:rFonts w:cstheme="minorHAnsi"/>
          <w:sz w:val="24"/>
          <w:lang w:bidi="en-US"/>
        </w:rPr>
        <w:t xml:space="preserve"> </w:t>
      </w:r>
      <w:r w:rsidRPr="0017388F">
        <w:rPr>
          <w:rFonts w:cstheme="minorHAnsi"/>
          <w:sz w:val="24"/>
          <w:lang w:bidi="en-US"/>
        </w:rPr>
        <w:t>материјама</w:t>
      </w:r>
      <w:r w:rsidR="00FC0176" w:rsidRPr="0017388F">
        <w:rPr>
          <w:rFonts w:cstheme="minorHAnsi"/>
          <w:sz w:val="24"/>
          <w:lang w:bidi="en-US"/>
        </w:rPr>
        <w:t xml:space="preserve"> („</w:t>
      </w:r>
      <w:r w:rsidRPr="0017388F">
        <w:rPr>
          <w:rFonts w:cstheme="minorHAnsi"/>
          <w:sz w:val="24"/>
          <w:lang w:bidi="en-US"/>
        </w:rPr>
        <w:t>Сл</w:t>
      </w:r>
      <w:r w:rsidR="00FC0176" w:rsidRPr="0017388F">
        <w:rPr>
          <w:rFonts w:cstheme="minorHAnsi"/>
          <w:sz w:val="24"/>
          <w:lang w:bidi="en-US"/>
        </w:rPr>
        <w:t xml:space="preserve">. </w:t>
      </w:r>
      <w:r w:rsidRPr="0017388F">
        <w:rPr>
          <w:rFonts w:cstheme="minorHAnsi"/>
          <w:sz w:val="24"/>
          <w:lang w:bidi="en-US"/>
        </w:rPr>
        <w:t>гласник</w:t>
      </w:r>
      <w:r w:rsidR="00FC0176" w:rsidRPr="0017388F">
        <w:rPr>
          <w:rFonts w:cstheme="minorHAnsi"/>
          <w:sz w:val="24"/>
          <w:lang w:bidi="en-US"/>
        </w:rPr>
        <w:t xml:space="preserve"> </w:t>
      </w:r>
      <w:r w:rsidRPr="0017388F">
        <w:rPr>
          <w:rFonts w:cstheme="minorHAnsi"/>
          <w:sz w:val="24"/>
          <w:lang w:bidi="en-US"/>
        </w:rPr>
        <w:t>РС</w:t>
      </w:r>
      <w:r w:rsidR="00FC0176" w:rsidRPr="0017388F">
        <w:rPr>
          <w:rFonts w:cstheme="minorHAnsi"/>
          <w:sz w:val="24"/>
          <w:lang w:bidi="en-US"/>
        </w:rPr>
        <w:t xml:space="preserve">", </w:t>
      </w:r>
      <w:r w:rsidRPr="0017388F">
        <w:rPr>
          <w:rFonts w:cstheme="minorHAnsi"/>
          <w:sz w:val="24"/>
          <w:lang w:bidi="en-US"/>
        </w:rPr>
        <w:t>бр</w:t>
      </w:r>
      <w:r w:rsidR="00FC0176" w:rsidRPr="0017388F">
        <w:rPr>
          <w:rFonts w:cstheme="minorHAnsi"/>
          <w:sz w:val="24"/>
          <w:lang w:bidi="en-US"/>
        </w:rPr>
        <w:t>. 65/11, 17/17)</w:t>
      </w:r>
    </w:p>
    <w:p w:rsidR="00FC0176" w:rsidRPr="0017388F" w:rsidRDefault="00E7405E" w:rsidP="00FC0176">
      <w:pPr>
        <w:spacing w:after="240"/>
        <w:ind w:left="1353" w:hanging="360"/>
        <w:contextualSpacing/>
        <w:jc w:val="both"/>
        <w:rPr>
          <w:rFonts w:cstheme="minorHAnsi"/>
          <w:sz w:val="24"/>
          <w:lang w:bidi="en-US"/>
        </w:rPr>
      </w:pPr>
      <w:r w:rsidRPr="0017388F">
        <w:rPr>
          <w:rFonts w:cstheme="minorHAnsi"/>
          <w:sz w:val="24"/>
          <w:lang w:bidi="en-US"/>
        </w:rPr>
        <w:t>Правилник</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поступању</w:t>
      </w:r>
      <w:r w:rsidR="00FC0176" w:rsidRPr="0017388F">
        <w:rPr>
          <w:rFonts w:cstheme="minorHAnsi"/>
          <w:sz w:val="24"/>
          <w:lang w:bidi="en-US"/>
        </w:rPr>
        <w:t xml:space="preserve"> </w:t>
      </w:r>
      <w:r w:rsidRPr="0017388F">
        <w:rPr>
          <w:rFonts w:cstheme="minorHAnsi"/>
          <w:sz w:val="24"/>
          <w:lang w:bidi="en-US"/>
        </w:rPr>
        <w:t>са</w:t>
      </w:r>
      <w:r w:rsidR="00FC0176" w:rsidRPr="0017388F">
        <w:rPr>
          <w:rFonts w:cstheme="minorHAnsi"/>
          <w:sz w:val="24"/>
          <w:lang w:bidi="en-US"/>
        </w:rPr>
        <w:t xml:space="preserve"> </w:t>
      </w:r>
      <w:r w:rsidRPr="0017388F">
        <w:rPr>
          <w:rFonts w:cstheme="minorHAnsi"/>
          <w:sz w:val="24"/>
          <w:lang w:bidi="en-US"/>
        </w:rPr>
        <w:t>уређајима</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отпадом</w:t>
      </w:r>
      <w:r w:rsidR="00FC0176" w:rsidRPr="0017388F">
        <w:rPr>
          <w:rFonts w:cstheme="minorHAnsi"/>
          <w:sz w:val="24"/>
          <w:lang w:bidi="en-US"/>
        </w:rPr>
        <w:t xml:space="preserve"> </w:t>
      </w:r>
      <w:r w:rsidRPr="0017388F">
        <w:rPr>
          <w:rFonts w:cstheme="minorHAnsi"/>
          <w:sz w:val="24"/>
          <w:lang w:bidi="en-US"/>
        </w:rPr>
        <w:t>који</w:t>
      </w:r>
      <w:r w:rsidR="00FC0176" w:rsidRPr="0017388F">
        <w:rPr>
          <w:rFonts w:cstheme="minorHAnsi"/>
          <w:sz w:val="24"/>
          <w:lang w:bidi="en-US"/>
        </w:rPr>
        <w:t xml:space="preserve"> </w:t>
      </w:r>
      <w:r w:rsidRPr="0017388F">
        <w:rPr>
          <w:rFonts w:cstheme="minorHAnsi"/>
          <w:sz w:val="24"/>
          <w:lang w:bidi="en-US"/>
        </w:rPr>
        <w:t>садржи</w:t>
      </w:r>
      <w:r w:rsidR="00FC0176" w:rsidRPr="0017388F">
        <w:rPr>
          <w:rFonts w:cstheme="minorHAnsi"/>
          <w:sz w:val="24"/>
          <w:lang w:bidi="en-US"/>
        </w:rPr>
        <w:t xml:space="preserve"> </w:t>
      </w:r>
      <w:r w:rsidRPr="0017388F">
        <w:rPr>
          <w:rFonts w:cstheme="minorHAnsi"/>
          <w:sz w:val="24"/>
          <w:lang w:val="pl-PL" w:bidi="en-US"/>
        </w:rPr>
        <w:t>ПЦБ</w:t>
      </w:r>
      <w:r w:rsidR="00FC0176" w:rsidRPr="0017388F">
        <w:rPr>
          <w:rFonts w:cstheme="minorHAnsi"/>
          <w:sz w:val="24"/>
          <w:lang w:bidi="en-US"/>
        </w:rPr>
        <w:t xml:space="preserve"> („</w:t>
      </w:r>
      <w:r w:rsidRPr="0017388F">
        <w:rPr>
          <w:rFonts w:cstheme="minorHAnsi"/>
          <w:sz w:val="24"/>
          <w:lang w:bidi="en-US"/>
        </w:rPr>
        <w:t>Сл</w:t>
      </w:r>
      <w:r w:rsidR="00FC0176" w:rsidRPr="0017388F">
        <w:rPr>
          <w:rFonts w:cstheme="minorHAnsi"/>
          <w:sz w:val="24"/>
          <w:lang w:bidi="en-US"/>
        </w:rPr>
        <w:t xml:space="preserve">. </w:t>
      </w:r>
      <w:r w:rsidRPr="0017388F">
        <w:rPr>
          <w:rFonts w:cstheme="minorHAnsi"/>
          <w:sz w:val="24"/>
          <w:lang w:bidi="en-US"/>
        </w:rPr>
        <w:t>гласник</w:t>
      </w:r>
      <w:r w:rsidR="00FC0176" w:rsidRPr="0017388F">
        <w:rPr>
          <w:rFonts w:cstheme="minorHAnsi"/>
          <w:sz w:val="24"/>
          <w:lang w:bidi="en-US"/>
        </w:rPr>
        <w:t xml:space="preserve"> </w:t>
      </w:r>
      <w:r w:rsidRPr="0017388F">
        <w:rPr>
          <w:rFonts w:cstheme="minorHAnsi"/>
          <w:sz w:val="24"/>
          <w:lang w:bidi="en-US"/>
        </w:rPr>
        <w:t>РС</w:t>
      </w:r>
      <w:r w:rsidR="00FC0176" w:rsidRPr="0017388F">
        <w:rPr>
          <w:rFonts w:cstheme="minorHAnsi"/>
          <w:sz w:val="24"/>
          <w:lang w:bidi="en-US"/>
        </w:rPr>
        <w:t xml:space="preserve">", </w:t>
      </w:r>
      <w:r w:rsidRPr="0017388F">
        <w:rPr>
          <w:rFonts w:cstheme="minorHAnsi"/>
          <w:sz w:val="24"/>
          <w:lang w:bidi="en-US"/>
        </w:rPr>
        <w:t>бр</w:t>
      </w:r>
      <w:r w:rsidR="00FC0176" w:rsidRPr="0017388F">
        <w:rPr>
          <w:rFonts w:cstheme="minorHAnsi"/>
          <w:sz w:val="24"/>
          <w:lang w:bidi="en-US"/>
        </w:rPr>
        <w:t>. 37/11</w:t>
      </w:r>
      <w:r w:rsidR="00FC0176" w:rsidRPr="0017388F">
        <w:rPr>
          <w:rFonts w:cstheme="minorHAnsi"/>
          <w:sz w:val="24"/>
          <w:lang w:val="pl-PL" w:bidi="en-US"/>
        </w:rPr>
        <w:t>)</w:t>
      </w:r>
    </w:p>
    <w:p w:rsidR="00FC0176" w:rsidRPr="0017388F" w:rsidRDefault="00E7405E" w:rsidP="00FC0176">
      <w:pPr>
        <w:spacing w:after="240"/>
        <w:ind w:left="1353" w:hanging="360"/>
        <w:contextualSpacing/>
        <w:jc w:val="both"/>
        <w:rPr>
          <w:rFonts w:cstheme="minorHAnsi"/>
          <w:sz w:val="24"/>
          <w:lang w:bidi="en-US"/>
        </w:rPr>
      </w:pPr>
      <w:r w:rsidRPr="0017388F">
        <w:rPr>
          <w:rFonts w:cstheme="minorHAnsi"/>
          <w:sz w:val="24"/>
          <w:lang w:bidi="en-US"/>
        </w:rPr>
        <w:t>Правилник</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листи</w:t>
      </w:r>
      <w:r w:rsidR="00FC0176" w:rsidRPr="0017388F">
        <w:rPr>
          <w:rFonts w:cstheme="minorHAnsi"/>
          <w:sz w:val="24"/>
          <w:lang w:bidi="en-US"/>
        </w:rPr>
        <w:t xml:space="preserve"> </w:t>
      </w:r>
      <w:r w:rsidRPr="0017388F">
        <w:rPr>
          <w:rFonts w:cstheme="minorHAnsi"/>
          <w:sz w:val="24"/>
          <w:lang w:bidi="en-US"/>
        </w:rPr>
        <w:t>електричних</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електронских</w:t>
      </w:r>
      <w:r w:rsidR="00FC0176" w:rsidRPr="0017388F">
        <w:rPr>
          <w:rFonts w:cstheme="minorHAnsi"/>
          <w:sz w:val="24"/>
          <w:lang w:bidi="en-US"/>
        </w:rPr>
        <w:t xml:space="preserve"> </w:t>
      </w:r>
      <w:r w:rsidRPr="0017388F">
        <w:rPr>
          <w:rFonts w:cstheme="minorHAnsi"/>
          <w:sz w:val="24"/>
          <w:lang w:bidi="en-US"/>
        </w:rPr>
        <w:t>производа</w:t>
      </w:r>
      <w:r w:rsidR="00FC0176" w:rsidRPr="0017388F">
        <w:rPr>
          <w:rFonts w:cstheme="minorHAnsi"/>
          <w:sz w:val="24"/>
          <w:lang w:bidi="en-US"/>
        </w:rPr>
        <w:t xml:space="preserve">, </w:t>
      </w:r>
      <w:r w:rsidRPr="0017388F">
        <w:rPr>
          <w:rFonts w:cstheme="minorHAnsi"/>
          <w:sz w:val="24"/>
          <w:lang w:bidi="en-US"/>
        </w:rPr>
        <w:t>мерама</w:t>
      </w:r>
      <w:r w:rsidR="00FC0176" w:rsidRPr="0017388F">
        <w:rPr>
          <w:rFonts w:cstheme="minorHAnsi"/>
          <w:sz w:val="24"/>
          <w:lang w:bidi="en-US"/>
        </w:rPr>
        <w:t xml:space="preserve"> </w:t>
      </w:r>
      <w:r w:rsidRPr="0017388F">
        <w:rPr>
          <w:rFonts w:cstheme="minorHAnsi"/>
          <w:sz w:val="24"/>
          <w:lang w:bidi="en-US"/>
        </w:rPr>
        <w:t>забране</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ограничења</w:t>
      </w:r>
      <w:r w:rsidR="00FC0176" w:rsidRPr="0017388F">
        <w:rPr>
          <w:rFonts w:cstheme="minorHAnsi"/>
          <w:sz w:val="24"/>
          <w:lang w:bidi="en-US"/>
        </w:rPr>
        <w:t xml:space="preserve"> </w:t>
      </w:r>
      <w:r w:rsidRPr="0017388F">
        <w:rPr>
          <w:rFonts w:cstheme="minorHAnsi"/>
          <w:sz w:val="24"/>
          <w:lang w:bidi="en-US"/>
        </w:rPr>
        <w:t>коришћења</w:t>
      </w:r>
      <w:r w:rsidR="00FC0176" w:rsidRPr="0017388F">
        <w:rPr>
          <w:rFonts w:cstheme="minorHAnsi"/>
          <w:sz w:val="24"/>
          <w:lang w:bidi="en-US"/>
        </w:rPr>
        <w:t xml:space="preserve"> </w:t>
      </w:r>
      <w:r w:rsidRPr="0017388F">
        <w:rPr>
          <w:rFonts w:cstheme="minorHAnsi"/>
          <w:sz w:val="24"/>
          <w:lang w:bidi="en-US"/>
        </w:rPr>
        <w:t>електричне</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електронске</w:t>
      </w:r>
      <w:r w:rsidR="00FC0176" w:rsidRPr="0017388F">
        <w:rPr>
          <w:rFonts w:cstheme="minorHAnsi"/>
          <w:sz w:val="24"/>
          <w:lang w:bidi="en-US"/>
        </w:rPr>
        <w:t xml:space="preserve"> </w:t>
      </w:r>
      <w:r w:rsidRPr="0017388F">
        <w:rPr>
          <w:rFonts w:cstheme="minorHAnsi"/>
          <w:sz w:val="24"/>
          <w:lang w:bidi="en-US"/>
        </w:rPr>
        <w:t>опреме</w:t>
      </w:r>
      <w:r w:rsidR="00FC0176" w:rsidRPr="0017388F">
        <w:rPr>
          <w:rFonts w:cstheme="minorHAnsi"/>
          <w:sz w:val="24"/>
          <w:lang w:bidi="en-US"/>
        </w:rPr>
        <w:t xml:space="preserve"> </w:t>
      </w:r>
      <w:r w:rsidRPr="0017388F">
        <w:rPr>
          <w:rFonts w:cstheme="minorHAnsi"/>
          <w:sz w:val="24"/>
          <w:lang w:bidi="en-US"/>
        </w:rPr>
        <w:t>која</w:t>
      </w:r>
      <w:r w:rsidR="00FC0176" w:rsidRPr="0017388F">
        <w:rPr>
          <w:rFonts w:cstheme="minorHAnsi"/>
          <w:sz w:val="24"/>
          <w:lang w:bidi="en-US"/>
        </w:rPr>
        <w:t xml:space="preserve"> </w:t>
      </w:r>
      <w:r w:rsidRPr="0017388F">
        <w:rPr>
          <w:rFonts w:cstheme="minorHAnsi"/>
          <w:sz w:val="24"/>
          <w:lang w:bidi="en-US"/>
        </w:rPr>
        <w:t>садржи</w:t>
      </w:r>
      <w:r w:rsidR="00FC0176" w:rsidRPr="0017388F">
        <w:rPr>
          <w:rFonts w:cstheme="minorHAnsi"/>
          <w:sz w:val="24"/>
          <w:lang w:bidi="en-US"/>
        </w:rPr>
        <w:t xml:space="preserve"> </w:t>
      </w:r>
      <w:r w:rsidRPr="0017388F">
        <w:rPr>
          <w:rFonts w:cstheme="minorHAnsi"/>
          <w:sz w:val="24"/>
          <w:lang w:bidi="en-US"/>
        </w:rPr>
        <w:t>опасне</w:t>
      </w:r>
      <w:r w:rsidR="00FC0176" w:rsidRPr="0017388F">
        <w:rPr>
          <w:rFonts w:cstheme="minorHAnsi"/>
          <w:sz w:val="24"/>
          <w:lang w:bidi="en-US"/>
        </w:rPr>
        <w:t xml:space="preserve"> </w:t>
      </w:r>
      <w:r w:rsidRPr="0017388F">
        <w:rPr>
          <w:rFonts w:cstheme="minorHAnsi"/>
          <w:sz w:val="24"/>
          <w:lang w:bidi="en-US"/>
        </w:rPr>
        <w:t>материје</w:t>
      </w:r>
      <w:r w:rsidR="00FC0176" w:rsidRPr="0017388F">
        <w:rPr>
          <w:rFonts w:cstheme="minorHAnsi"/>
          <w:sz w:val="24"/>
          <w:lang w:bidi="en-US"/>
        </w:rPr>
        <w:t xml:space="preserve">, </w:t>
      </w:r>
      <w:r w:rsidRPr="0017388F">
        <w:rPr>
          <w:rFonts w:cstheme="minorHAnsi"/>
          <w:sz w:val="24"/>
          <w:lang w:bidi="en-US"/>
        </w:rPr>
        <w:t>начину</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поступку</w:t>
      </w:r>
      <w:r w:rsidR="00FC0176" w:rsidRPr="0017388F">
        <w:rPr>
          <w:rFonts w:cstheme="minorHAnsi"/>
          <w:sz w:val="24"/>
          <w:lang w:bidi="en-US"/>
        </w:rPr>
        <w:t xml:space="preserve"> </w:t>
      </w:r>
      <w:r w:rsidRPr="0017388F">
        <w:rPr>
          <w:rFonts w:cstheme="minorHAnsi"/>
          <w:sz w:val="24"/>
          <w:lang w:bidi="en-US"/>
        </w:rPr>
        <w:t>управљања</w:t>
      </w:r>
      <w:r w:rsidR="00FC0176" w:rsidRPr="0017388F">
        <w:rPr>
          <w:rFonts w:cstheme="minorHAnsi"/>
          <w:sz w:val="24"/>
          <w:lang w:bidi="en-US"/>
        </w:rPr>
        <w:t xml:space="preserve"> </w:t>
      </w:r>
      <w:r w:rsidRPr="0017388F">
        <w:rPr>
          <w:rFonts w:cstheme="minorHAnsi"/>
          <w:sz w:val="24"/>
          <w:lang w:bidi="en-US"/>
        </w:rPr>
        <w:t>отпадом</w:t>
      </w:r>
      <w:r w:rsidR="00FC0176" w:rsidRPr="0017388F">
        <w:rPr>
          <w:rFonts w:cstheme="minorHAnsi"/>
          <w:sz w:val="24"/>
          <w:lang w:bidi="en-US"/>
        </w:rPr>
        <w:t xml:space="preserve"> </w:t>
      </w:r>
      <w:r w:rsidRPr="0017388F">
        <w:rPr>
          <w:rFonts w:cstheme="minorHAnsi"/>
          <w:sz w:val="24"/>
          <w:lang w:bidi="en-US"/>
        </w:rPr>
        <w:t>од</w:t>
      </w:r>
      <w:r w:rsidR="00FC0176" w:rsidRPr="0017388F">
        <w:rPr>
          <w:rFonts w:cstheme="minorHAnsi"/>
          <w:sz w:val="24"/>
          <w:lang w:bidi="en-US"/>
        </w:rPr>
        <w:t xml:space="preserve"> </w:t>
      </w:r>
      <w:r w:rsidRPr="0017388F">
        <w:rPr>
          <w:rFonts w:cstheme="minorHAnsi"/>
          <w:sz w:val="24"/>
          <w:lang w:bidi="en-US"/>
        </w:rPr>
        <w:t>електричних</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електронских</w:t>
      </w:r>
      <w:r w:rsidR="00FC0176" w:rsidRPr="0017388F">
        <w:rPr>
          <w:rFonts w:cstheme="minorHAnsi"/>
          <w:sz w:val="24"/>
          <w:lang w:bidi="en-US"/>
        </w:rPr>
        <w:t xml:space="preserve"> </w:t>
      </w:r>
      <w:r w:rsidRPr="0017388F">
        <w:rPr>
          <w:rFonts w:cstheme="minorHAnsi"/>
          <w:sz w:val="24"/>
          <w:lang w:bidi="en-US"/>
        </w:rPr>
        <w:t>производа</w:t>
      </w:r>
      <w:r w:rsidR="00FC0176" w:rsidRPr="0017388F">
        <w:rPr>
          <w:rFonts w:cstheme="minorHAnsi"/>
          <w:sz w:val="24"/>
          <w:lang w:bidi="en-US"/>
        </w:rPr>
        <w:t xml:space="preserve"> („</w:t>
      </w:r>
      <w:r w:rsidRPr="0017388F">
        <w:rPr>
          <w:rFonts w:cstheme="minorHAnsi"/>
          <w:sz w:val="24"/>
          <w:lang w:bidi="en-US"/>
        </w:rPr>
        <w:t>Сл</w:t>
      </w:r>
      <w:r w:rsidR="00FC0176" w:rsidRPr="0017388F">
        <w:rPr>
          <w:rFonts w:cstheme="minorHAnsi"/>
          <w:sz w:val="24"/>
          <w:lang w:bidi="en-US"/>
        </w:rPr>
        <w:t xml:space="preserve">. </w:t>
      </w:r>
      <w:r w:rsidRPr="0017388F">
        <w:rPr>
          <w:rFonts w:cstheme="minorHAnsi"/>
          <w:sz w:val="24"/>
          <w:lang w:bidi="en-US"/>
        </w:rPr>
        <w:t>гласник</w:t>
      </w:r>
      <w:r w:rsidR="00FC0176" w:rsidRPr="0017388F">
        <w:rPr>
          <w:rFonts w:cstheme="minorHAnsi"/>
          <w:sz w:val="24"/>
          <w:lang w:bidi="en-US"/>
        </w:rPr>
        <w:t xml:space="preserve"> </w:t>
      </w:r>
      <w:r w:rsidRPr="0017388F">
        <w:rPr>
          <w:rFonts w:cstheme="minorHAnsi"/>
          <w:sz w:val="24"/>
          <w:lang w:bidi="en-US"/>
        </w:rPr>
        <w:t>РС</w:t>
      </w:r>
      <w:r w:rsidR="00FC0176" w:rsidRPr="0017388F">
        <w:rPr>
          <w:rFonts w:cstheme="minorHAnsi"/>
          <w:sz w:val="24"/>
          <w:lang w:bidi="en-US"/>
        </w:rPr>
        <w:t xml:space="preserve">", </w:t>
      </w:r>
      <w:r w:rsidRPr="0017388F">
        <w:rPr>
          <w:rFonts w:cstheme="minorHAnsi"/>
          <w:sz w:val="24"/>
          <w:lang w:bidi="en-US"/>
        </w:rPr>
        <w:t>бр</w:t>
      </w:r>
      <w:r w:rsidR="00FC0176" w:rsidRPr="0017388F">
        <w:rPr>
          <w:rFonts w:cstheme="minorHAnsi"/>
          <w:sz w:val="24"/>
          <w:lang w:bidi="en-US"/>
        </w:rPr>
        <w:t>. 99/10)</w:t>
      </w:r>
    </w:p>
    <w:p w:rsidR="00FC0176" w:rsidRPr="0017388F" w:rsidRDefault="00E7405E" w:rsidP="00FC0176">
      <w:pPr>
        <w:spacing w:after="240"/>
        <w:ind w:left="1353" w:hanging="360"/>
        <w:contextualSpacing/>
        <w:jc w:val="both"/>
        <w:rPr>
          <w:rFonts w:cstheme="minorHAnsi"/>
          <w:sz w:val="24"/>
          <w:lang w:bidi="en-US"/>
        </w:rPr>
      </w:pPr>
      <w:r w:rsidRPr="0017388F">
        <w:rPr>
          <w:rFonts w:cstheme="minorHAnsi"/>
          <w:sz w:val="24"/>
          <w:lang w:bidi="en-US"/>
        </w:rPr>
        <w:t>Правилник</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начину</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поступку</w:t>
      </w:r>
      <w:r w:rsidR="00FC0176" w:rsidRPr="0017388F">
        <w:rPr>
          <w:rFonts w:cstheme="minorHAnsi"/>
          <w:sz w:val="24"/>
          <w:lang w:bidi="en-US"/>
        </w:rPr>
        <w:t xml:space="preserve"> </w:t>
      </w:r>
      <w:r w:rsidRPr="0017388F">
        <w:rPr>
          <w:rFonts w:cstheme="minorHAnsi"/>
          <w:sz w:val="24"/>
          <w:lang w:bidi="en-US"/>
        </w:rPr>
        <w:t>управљања</w:t>
      </w:r>
      <w:r w:rsidR="00FC0176" w:rsidRPr="0017388F">
        <w:rPr>
          <w:rFonts w:cstheme="minorHAnsi"/>
          <w:sz w:val="24"/>
          <w:lang w:bidi="en-US"/>
        </w:rPr>
        <w:t xml:space="preserve"> </w:t>
      </w:r>
      <w:r w:rsidRPr="0017388F">
        <w:rPr>
          <w:rFonts w:cstheme="minorHAnsi"/>
          <w:sz w:val="24"/>
          <w:lang w:bidi="en-US"/>
        </w:rPr>
        <w:t>отпадним</w:t>
      </w:r>
      <w:r w:rsidR="00FC0176" w:rsidRPr="0017388F">
        <w:rPr>
          <w:rFonts w:cstheme="minorHAnsi"/>
          <w:sz w:val="24"/>
          <w:lang w:bidi="en-US"/>
        </w:rPr>
        <w:t xml:space="preserve"> </w:t>
      </w:r>
      <w:r w:rsidRPr="0017388F">
        <w:rPr>
          <w:rFonts w:cstheme="minorHAnsi"/>
          <w:sz w:val="24"/>
          <w:lang w:bidi="en-US"/>
        </w:rPr>
        <w:t>возилима</w:t>
      </w:r>
      <w:r w:rsidR="00FC0176" w:rsidRPr="0017388F">
        <w:rPr>
          <w:rFonts w:cstheme="minorHAnsi"/>
          <w:sz w:val="24"/>
          <w:lang w:bidi="en-US"/>
        </w:rPr>
        <w:t xml:space="preserve"> („</w:t>
      </w:r>
      <w:r w:rsidRPr="0017388F">
        <w:rPr>
          <w:rFonts w:cstheme="minorHAnsi"/>
          <w:sz w:val="24"/>
          <w:lang w:bidi="en-US"/>
        </w:rPr>
        <w:t>Сл</w:t>
      </w:r>
      <w:r w:rsidR="00FC0176" w:rsidRPr="0017388F">
        <w:rPr>
          <w:rFonts w:cstheme="minorHAnsi"/>
          <w:sz w:val="24"/>
          <w:lang w:bidi="en-US"/>
        </w:rPr>
        <w:t xml:space="preserve">. </w:t>
      </w:r>
      <w:r w:rsidRPr="0017388F">
        <w:rPr>
          <w:rFonts w:cstheme="minorHAnsi"/>
          <w:sz w:val="24"/>
          <w:lang w:bidi="en-US"/>
        </w:rPr>
        <w:t>гласник</w:t>
      </w:r>
      <w:r w:rsidR="00FC0176" w:rsidRPr="0017388F">
        <w:rPr>
          <w:rFonts w:cstheme="minorHAnsi"/>
          <w:sz w:val="24"/>
          <w:lang w:bidi="en-US"/>
        </w:rPr>
        <w:t xml:space="preserve"> </w:t>
      </w:r>
      <w:r w:rsidRPr="0017388F">
        <w:rPr>
          <w:rFonts w:cstheme="minorHAnsi"/>
          <w:sz w:val="24"/>
          <w:lang w:bidi="en-US"/>
        </w:rPr>
        <w:t>РС</w:t>
      </w:r>
      <w:r w:rsidR="00FC0176" w:rsidRPr="0017388F">
        <w:rPr>
          <w:rFonts w:cstheme="minorHAnsi"/>
          <w:sz w:val="24"/>
          <w:lang w:bidi="en-US"/>
        </w:rPr>
        <w:t xml:space="preserve">", </w:t>
      </w:r>
      <w:r w:rsidRPr="0017388F">
        <w:rPr>
          <w:rFonts w:cstheme="minorHAnsi"/>
          <w:sz w:val="24"/>
          <w:lang w:bidi="en-US"/>
        </w:rPr>
        <w:t>бр</w:t>
      </w:r>
      <w:r w:rsidR="00FC0176" w:rsidRPr="0017388F">
        <w:rPr>
          <w:rFonts w:cstheme="minorHAnsi"/>
          <w:sz w:val="24"/>
          <w:lang w:bidi="en-US"/>
        </w:rPr>
        <w:t>. 98/10)</w:t>
      </w:r>
    </w:p>
    <w:p w:rsidR="00FC0176" w:rsidRPr="0017388F" w:rsidRDefault="00E7405E" w:rsidP="00FC0176">
      <w:pPr>
        <w:spacing w:after="240"/>
        <w:ind w:left="1353" w:hanging="360"/>
        <w:contextualSpacing/>
        <w:jc w:val="both"/>
        <w:rPr>
          <w:rFonts w:cstheme="minorHAnsi"/>
          <w:sz w:val="24"/>
          <w:lang w:bidi="en-US"/>
        </w:rPr>
      </w:pPr>
      <w:r w:rsidRPr="0017388F">
        <w:rPr>
          <w:rFonts w:cstheme="minorHAnsi"/>
          <w:sz w:val="24"/>
          <w:lang w:bidi="en-US"/>
        </w:rPr>
        <w:t>Правилник</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условима</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начину</w:t>
      </w:r>
      <w:r w:rsidR="00FC0176" w:rsidRPr="0017388F">
        <w:rPr>
          <w:rFonts w:cstheme="minorHAnsi"/>
          <w:sz w:val="24"/>
          <w:lang w:bidi="en-US"/>
        </w:rPr>
        <w:t xml:space="preserve"> </w:t>
      </w:r>
      <w:r w:rsidRPr="0017388F">
        <w:rPr>
          <w:rFonts w:cstheme="minorHAnsi"/>
          <w:sz w:val="24"/>
          <w:lang w:bidi="en-US"/>
        </w:rPr>
        <w:t>сакупљања</w:t>
      </w:r>
      <w:r w:rsidR="00FC0176" w:rsidRPr="0017388F">
        <w:rPr>
          <w:rFonts w:cstheme="minorHAnsi"/>
          <w:sz w:val="24"/>
          <w:lang w:bidi="en-US"/>
        </w:rPr>
        <w:t xml:space="preserve">, </w:t>
      </w:r>
      <w:r w:rsidRPr="0017388F">
        <w:rPr>
          <w:rFonts w:cstheme="minorHAnsi"/>
          <w:sz w:val="24"/>
          <w:lang w:bidi="en-US"/>
        </w:rPr>
        <w:t>транспорта</w:t>
      </w:r>
      <w:r w:rsidR="00FC0176" w:rsidRPr="0017388F">
        <w:rPr>
          <w:rFonts w:cstheme="minorHAnsi"/>
          <w:sz w:val="24"/>
          <w:lang w:bidi="en-US"/>
        </w:rPr>
        <w:t xml:space="preserve">, </w:t>
      </w:r>
      <w:r w:rsidRPr="0017388F">
        <w:rPr>
          <w:rFonts w:cstheme="minorHAnsi"/>
          <w:sz w:val="24"/>
          <w:lang w:bidi="en-US"/>
        </w:rPr>
        <w:t>складиштења</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третмана</w:t>
      </w:r>
      <w:r w:rsidR="00FC0176" w:rsidRPr="0017388F">
        <w:rPr>
          <w:rFonts w:cstheme="minorHAnsi"/>
          <w:sz w:val="24"/>
          <w:lang w:bidi="en-US"/>
        </w:rPr>
        <w:t xml:space="preserve"> </w:t>
      </w:r>
      <w:r w:rsidRPr="0017388F">
        <w:rPr>
          <w:rFonts w:cstheme="minorHAnsi"/>
          <w:sz w:val="24"/>
          <w:lang w:bidi="en-US"/>
        </w:rPr>
        <w:t>отпада</w:t>
      </w:r>
      <w:r w:rsidR="00FC0176" w:rsidRPr="0017388F">
        <w:rPr>
          <w:rFonts w:cstheme="minorHAnsi"/>
          <w:sz w:val="24"/>
          <w:lang w:bidi="en-US"/>
        </w:rPr>
        <w:t xml:space="preserve"> </w:t>
      </w:r>
      <w:r w:rsidRPr="0017388F">
        <w:rPr>
          <w:rFonts w:cstheme="minorHAnsi"/>
          <w:sz w:val="24"/>
          <w:lang w:bidi="en-US"/>
        </w:rPr>
        <w:t>који</w:t>
      </w:r>
      <w:r w:rsidR="00FC0176" w:rsidRPr="0017388F">
        <w:rPr>
          <w:rFonts w:cstheme="minorHAnsi"/>
          <w:sz w:val="24"/>
          <w:lang w:bidi="en-US"/>
        </w:rPr>
        <w:t xml:space="preserve"> </w:t>
      </w:r>
      <w:r w:rsidRPr="0017388F">
        <w:rPr>
          <w:rFonts w:cstheme="minorHAnsi"/>
          <w:sz w:val="24"/>
          <w:lang w:bidi="en-US"/>
        </w:rPr>
        <w:t>се</w:t>
      </w:r>
      <w:r w:rsidR="00FC0176" w:rsidRPr="0017388F">
        <w:rPr>
          <w:rFonts w:cstheme="minorHAnsi"/>
          <w:sz w:val="24"/>
          <w:lang w:bidi="en-US"/>
        </w:rPr>
        <w:t xml:space="preserve"> </w:t>
      </w:r>
      <w:r w:rsidRPr="0017388F">
        <w:rPr>
          <w:rFonts w:cstheme="minorHAnsi"/>
          <w:sz w:val="24"/>
          <w:lang w:bidi="en-US"/>
        </w:rPr>
        <w:t>користи</w:t>
      </w:r>
      <w:r w:rsidR="00FC0176" w:rsidRPr="0017388F">
        <w:rPr>
          <w:rFonts w:cstheme="minorHAnsi"/>
          <w:sz w:val="24"/>
          <w:lang w:bidi="en-US"/>
        </w:rPr>
        <w:t xml:space="preserve"> </w:t>
      </w:r>
      <w:r w:rsidRPr="0017388F">
        <w:rPr>
          <w:rFonts w:cstheme="minorHAnsi"/>
          <w:sz w:val="24"/>
          <w:lang w:bidi="en-US"/>
        </w:rPr>
        <w:t>као</w:t>
      </w:r>
      <w:r w:rsidR="00FC0176" w:rsidRPr="0017388F">
        <w:rPr>
          <w:rFonts w:cstheme="minorHAnsi"/>
          <w:sz w:val="24"/>
          <w:lang w:bidi="en-US"/>
        </w:rPr>
        <w:t xml:space="preserve"> </w:t>
      </w:r>
      <w:r w:rsidRPr="0017388F">
        <w:rPr>
          <w:rFonts w:cstheme="minorHAnsi"/>
          <w:sz w:val="24"/>
          <w:lang w:bidi="en-US"/>
        </w:rPr>
        <w:t>секундарна</w:t>
      </w:r>
      <w:r w:rsidR="00FC0176" w:rsidRPr="0017388F">
        <w:rPr>
          <w:rFonts w:cstheme="minorHAnsi"/>
          <w:sz w:val="24"/>
          <w:lang w:bidi="en-US"/>
        </w:rPr>
        <w:t xml:space="preserve"> </w:t>
      </w:r>
      <w:r w:rsidRPr="0017388F">
        <w:rPr>
          <w:rFonts w:cstheme="minorHAnsi"/>
          <w:sz w:val="24"/>
          <w:lang w:bidi="en-US"/>
        </w:rPr>
        <w:t>сировина</w:t>
      </w:r>
      <w:r w:rsidR="00FC0176" w:rsidRPr="0017388F">
        <w:rPr>
          <w:rFonts w:cstheme="minorHAnsi"/>
          <w:sz w:val="24"/>
          <w:lang w:bidi="en-US"/>
        </w:rPr>
        <w:t xml:space="preserve"> </w:t>
      </w:r>
      <w:r w:rsidRPr="0017388F">
        <w:rPr>
          <w:rFonts w:cstheme="minorHAnsi"/>
          <w:sz w:val="24"/>
          <w:lang w:bidi="en-US"/>
        </w:rPr>
        <w:t>или</w:t>
      </w:r>
      <w:r w:rsidR="00FC0176" w:rsidRPr="0017388F">
        <w:rPr>
          <w:rFonts w:cstheme="minorHAnsi"/>
          <w:sz w:val="24"/>
          <w:lang w:bidi="en-US"/>
        </w:rPr>
        <w:t xml:space="preserve"> </w:t>
      </w:r>
      <w:r w:rsidRPr="0017388F">
        <w:rPr>
          <w:rFonts w:cstheme="minorHAnsi"/>
          <w:sz w:val="24"/>
          <w:lang w:bidi="en-US"/>
        </w:rPr>
        <w:t>за</w:t>
      </w:r>
      <w:r w:rsidR="00FC0176" w:rsidRPr="0017388F">
        <w:rPr>
          <w:rFonts w:cstheme="minorHAnsi"/>
          <w:sz w:val="24"/>
          <w:lang w:bidi="en-US"/>
        </w:rPr>
        <w:t xml:space="preserve"> </w:t>
      </w:r>
      <w:r w:rsidRPr="0017388F">
        <w:rPr>
          <w:rFonts w:cstheme="minorHAnsi"/>
          <w:sz w:val="24"/>
          <w:lang w:bidi="en-US"/>
        </w:rPr>
        <w:t>добијање</w:t>
      </w:r>
      <w:r w:rsidR="00FC0176" w:rsidRPr="0017388F">
        <w:rPr>
          <w:rFonts w:cstheme="minorHAnsi"/>
          <w:sz w:val="24"/>
          <w:lang w:bidi="en-US"/>
        </w:rPr>
        <w:t xml:space="preserve"> </w:t>
      </w:r>
      <w:r w:rsidRPr="0017388F">
        <w:rPr>
          <w:rFonts w:cstheme="minorHAnsi"/>
          <w:sz w:val="24"/>
          <w:lang w:bidi="en-US"/>
        </w:rPr>
        <w:t>енергије</w:t>
      </w:r>
      <w:r w:rsidR="00FC0176" w:rsidRPr="0017388F">
        <w:rPr>
          <w:rFonts w:cstheme="minorHAnsi"/>
          <w:sz w:val="24"/>
          <w:lang w:bidi="en-US"/>
        </w:rPr>
        <w:t xml:space="preserve"> („</w:t>
      </w:r>
      <w:r w:rsidRPr="0017388F">
        <w:rPr>
          <w:rFonts w:cstheme="minorHAnsi"/>
          <w:sz w:val="24"/>
          <w:lang w:bidi="en-US"/>
        </w:rPr>
        <w:t>Сл</w:t>
      </w:r>
      <w:r w:rsidR="00FC0176" w:rsidRPr="0017388F">
        <w:rPr>
          <w:rFonts w:cstheme="minorHAnsi"/>
          <w:sz w:val="24"/>
          <w:lang w:bidi="en-US"/>
        </w:rPr>
        <w:t xml:space="preserve">. </w:t>
      </w:r>
      <w:r w:rsidRPr="0017388F">
        <w:rPr>
          <w:rFonts w:cstheme="minorHAnsi"/>
          <w:sz w:val="24"/>
          <w:lang w:bidi="en-US"/>
        </w:rPr>
        <w:t>гласник</w:t>
      </w:r>
      <w:r w:rsidR="00FC0176" w:rsidRPr="0017388F">
        <w:rPr>
          <w:rFonts w:cstheme="minorHAnsi"/>
          <w:sz w:val="24"/>
          <w:lang w:bidi="en-US"/>
        </w:rPr>
        <w:t xml:space="preserve"> </w:t>
      </w:r>
      <w:r w:rsidRPr="0017388F">
        <w:rPr>
          <w:rFonts w:cstheme="minorHAnsi"/>
          <w:sz w:val="24"/>
          <w:lang w:bidi="en-US"/>
        </w:rPr>
        <w:t>РС</w:t>
      </w:r>
      <w:r w:rsidR="00FC0176" w:rsidRPr="0017388F">
        <w:rPr>
          <w:rFonts w:cstheme="minorHAnsi"/>
          <w:sz w:val="24"/>
          <w:lang w:bidi="en-US"/>
        </w:rPr>
        <w:t xml:space="preserve">", </w:t>
      </w:r>
      <w:r w:rsidRPr="0017388F">
        <w:rPr>
          <w:rFonts w:cstheme="minorHAnsi"/>
          <w:sz w:val="24"/>
          <w:lang w:bidi="en-US"/>
        </w:rPr>
        <w:t>бр</w:t>
      </w:r>
      <w:r w:rsidR="00FC0176" w:rsidRPr="0017388F">
        <w:rPr>
          <w:rFonts w:cstheme="minorHAnsi"/>
          <w:sz w:val="24"/>
          <w:lang w:bidi="en-US"/>
        </w:rPr>
        <w:t>. 98/10)</w:t>
      </w:r>
    </w:p>
    <w:p w:rsidR="00FC0176" w:rsidRPr="0017388F" w:rsidRDefault="00E7405E" w:rsidP="00FC0176">
      <w:pPr>
        <w:spacing w:after="240"/>
        <w:ind w:left="1353" w:hanging="360"/>
        <w:contextualSpacing/>
        <w:jc w:val="both"/>
        <w:rPr>
          <w:rFonts w:cstheme="minorHAnsi"/>
          <w:sz w:val="24"/>
          <w:lang w:bidi="en-US"/>
        </w:rPr>
      </w:pPr>
      <w:r w:rsidRPr="0017388F">
        <w:rPr>
          <w:rFonts w:cstheme="minorHAnsi"/>
          <w:sz w:val="24"/>
          <w:lang w:bidi="en-US"/>
        </w:rPr>
        <w:t>Правилник</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начину</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поступку</w:t>
      </w:r>
      <w:r w:rsidR="00FC0176" w:rsidRPr="0017388F">
        <w:rPr>
          <w:rFonts w:cstheme="minorHAnsi"/>
          <w:sz w:val="24"/>
          <w:lang w:bidi="en-US"/>
        </w:rPr>
        <w:t xml:space="preserve"> </w:t>
      </w:r>
      <w:r w:rsidRPr="0017388F">
        <w:rPr>
          <w:rFonts w:cstheme="minorHAnsi"/>
          <w:sz w:val="24"/>
          <w:lang w:bidi="en-US"/>
        </w:rPr>
        <w:t>за</w:t>
      </w:r>
      <w:r w:rsidR="00FC0176" w:rsidRPr="0017388F">
        <w:rPr>
          <w:rFonts w:cstheme="minorHAnsi"/>
          <w:sz w:val="24"/>
          <w:lang w:bidi="en-US"/>
        </w:rPr>
        <w:t xml:space="preserve"> </w:t>
      </w:r>
      <w:r w:rsidRPr="0017388F">
        <w:rPr>
          <w:rFonts w:cstheme="minorHAnsi"/>
          <w:sz w:val="24"/>
          <w:lang w:bidi="en-US"/>
        </w:rPr>
        <w:t>управљање</w:t>
      </w:r>
      <w:r w:rsidR="00FC0176" w:rsidRPr="0017388F">
        <w:rPr>
          <w:rFonts w:cstheme="minorHAnsi"/>
          <w:sz w:val="24"/>
          <w:lang w:bidi="en-US"/>
        </w:rPr>
        <w:t xml:space="preserve"> </w:t>
      </w:r>
      <w:r w:rsidRPr="0017388F">
        <w:rPr>
          <w:rFonts w:cstheme="minorHAnsi"/>
          <w:sz w:val="24"/>
          <w:lang w:bidi="en-US"/>
        </w:rPr>
        <w:t>отпадним</w:t>
      </w:r>
      <w:r w:rsidR="00FC0176" w:rsidRPr="0017388F">
        <w:rPr>
          <w:rFonts w:cstheme="minorHAnsi"/>
          <w:sz w:val="24"/>
          <w:lang w:bidi="en-US"/>
        </w:rPr>
        <w:t xml:space="preserve"> </w:t>
      </w:r>
      <w:r w:rsidRPr="0017388F">
        <w:rPr>
          <w:rFonts w:cstheme="minorHAnsi"/>
          <w:sz w:val="24"/>
          <w:lang w:bidi="en-US"/>
        </w:rPr>
        <w:t>флуоресцентним</w:t>
      </w:r>
      <w:r w:rsidR="00FC0176" w:rsidRPr="0017388F">
        <w:rPr>
          <w:rFonts w:cstheme="minorHAnsi"/>
          <w:sz w:val="24"/>
          <w:lang w:bidi="en-US"/>
        </w:rPr>
        <w:t xml:space="preserve"> </w:t>
      </w:r>
      <w:r w:rsidRPr="0017388F">
        <w:rPr>
          <w:rFonts w:cstheme="minorHAnsi"/>
          <w:sz w:val="24"/>
          <w:lang w:bidi="en-US"/>
        </w:rPr>
        <w:t>цевима</w:t>
      </w:r>
      <w:r w:rsidR="00FC0176" w:rsidRPr="0017388F">
        <w:rPr>
          <w:rFonts w:cstheme="minorHAnsi"/>
          <w:sz w:val="24"/>
          <w:lang w:bidi="en-US"/>
        </w:rPr>
        <w:t xml:space="preserve"> </w:t>
      </w:r>
      <w:r w:rsidRPr="0017388F">
        <w:rPr>
          <w:rFonts w:cstheme="minorHAnsi"/>
          <w:sz w:val="24"/>
          <w:lang w:bidi="en-US"/>
        </w:rPr>
        <w:t>које</w:t>
      </w:r>
      <w:r w:rsidR="00FC0176" w:rsidRPr="0017388F">
        <w:rPr>
          <w:rFonts w:cstheme="minorHAnsi"/>
          <w:sz w:val="24"/>
          <w:lang w:bidi="en-US"/>
        </w:rPr>
        <w:t xml:space="preserve"> </w:t>
      </w:r>
      <w:r w:rsidRPr="0017388F">
        <w:rPr>
          <w:rFonts w:cstheme="minorHAnsi"/>
          <w:sz w:val="24"/>
          <w:lang w:bidi="en-US"/>
        </w:rPr>
        <w:t>садрже</w:t>
      </w:r>
      <w:r w:rsidR="00FC0176" w:rsidRPr="0017388F">
        <w:rPr>
          <w:rFonts w:cstheme="minorHAnsi"/>
          <w:sz w:val="24"/>
          <w:lang w:bidi="en-US"/>
        </w:rPr>
        <w:t xml:space="preserve"> </w:t>
      </w:r>
      <w:r w:rsidRPr="0017388F">
        <w:rPr>
          <w:rFonts w:cstheme="minorHAnsi"/>
          <w:sz w:val="24"/>
          <w:lang w:bidi="en-US"/>
        </w:rPr>
        <w:t>живу</w:t>
      </w:r>
      <w:r w:rsidR="00FC0176" w:rsidRPr="0017388F">
        <w:rPr>
          <w:rFonts w:cstheme="minorHAnsi"/>
          <w:sz w:val="24"/>
          <w:lang w:bidi="en-US"/>
        </w:rPr>
        <w:t xml:space="preserve"> („</w:t>
      </w:r>
      <w:r w:rsidRPr="0017388F">
        <w:rPr>
          <w:rFonts w:cstheme="minorHAnsi"/>
          <w:sz w:val="24"/>
          <w:lang w:bidi="en-US"/>
        </w:rPr>
        <w:t>Сл</w:t>
      </w:r>
      <w:r w:rsidR="00FC0176" w:rsidRPr="0017388F">
        <w:rPr>
          <w:rFonts w:cstheme="minorHAnsi"/>
          <w:sz w:val="24"/>
          <w:lang w:bidi="en-US"/>
        </w:rPr>
        <w:t xml:space="preserve">. </w:t>
      </w:r>
      <w:r w:rsidRPr="0017388F">
        <w:rPr>
          <w:rFonts w:cstheme="minorHAnsi"/>
          <w:sz w:val="24"/>
          <w:lang w:bidi="en-US"/>
        </w:rPr>
        <w:t>гласник</w:t>
      </w:r>
      <w:r w:rsidR="00FC0176" w:rsidRPr="0017388F">
        <w:rPr>
          <w:rFonts w:cstheme="minorHAnsi"/>
          <w:sz w:val="24"/>
          <w:lang w:bidi="en-US"/>
        </w:rPr>
        <w:t xml:space="preserve"> </w:t>
      </w:r>
      <w:r w:rsidRPr="0017388F">
        <w:rPr>
          <w:rFonts w:cstheme="minorHAnsi"/>
          <w:sz w:val="24"/>
          <w:lang w:bidi="en-US"/>
        </w:rPr>
        <w:t>РС</w:t>
      </w:r>
      <w:r w:rsidR="00FC0176" w:rsidRPr="0017388F">
        <w:rPr>
          <w:rFonts w:cstheme="minorHAnsi"/>
          <w:sz w:val="24"/>
          <w:lang w:bidi="en-US"/>
        </w:rPr>
        <w:t xml:space="preserve">", </w:t>
      </w:r>
      <w:r w:rsidRPr="0017388F">
        <w:rPr>
          <w:rFonts w:cstheme="minorHAnsi"/>
          <w:sz w:val="24"/>
          <w:lang w:bidi="en-US"/>
        </w:rPr>
        <w:t>бр</w:t>
      </w:r>
      <w:r w:rsidR="00FC0176" w:rsidRPr="0017388F">
        <w:rPr>
          <w:rFonts w:cstheme="minorHAnsi"/>
          <w:sz w:val="24"/>
          <w:lang w:bidi="en-US"/>
        </w:rPr>
        <w:t>. 97/10)</w:t>
      </w:r>
    </w:p>
    <w:p w:rsidR="00FC0176" w:rsidRPr="0017388F" w:rsidRDefault="00E7405E" w:rsidP="00FC0176">
      <w:pPr>
        <w:spacing w:after="240"/>
        <w:ind w:left="1353" w:hanging="360"/>
        <w:contextualSpacing/>
        <w:jc w:val="both"/>
        <w:rPr>
          <w:rFonts w:cstheme="minorHAnsi"/>
          <w:sz w:val="24"/>
          <w:lang w:bidi="en-US"/>
        </w:rPr>
      </w:pPr>
      <w:r w:rsidRPr="0017388F">
        <w:rPr>
          <w:rFonts w:cstheme="minorHAnsi"/>
          <w:sz w:val="24"/>
          <w:lang w:bidi="en-US"/>
        </w:rPr>
        <w:t>Правилник</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начину</w:t>
      </w:r>
      <w:r w:rsidR="00FC0176" w:rsidRPr="0017388F">
        <w:rPr>
          <w:rFonts w:cstheme="minorHAnsi"/>
          <w:sz w:val="24"/>
          <w:lang w:bidi="en-US"/>
        </w:rPr>
        <w:t xml:space="preserve"> </w:t>
      </w:r>
      <w:r w:rsidRPr="0017388F">
        <w:rPr>
          <w:rFonts w:cstheme="minorHAnsi"/>
          <w:sz w:val="24"/>
          <w:lang w:bidi="en-US"/>
        </w:rPr>
        <w:t>складиштења</w:t>
      </w:r>
      <w:r w:rsidR="00FC0176" w:rsidRPr="0017388F">
        <w:rPr>
          <w:rFonts w:cstheme="minorHAnsi"/>
          <w:sz w:val="24"/>
          <w:lang w:bidi="en-US"/>
        </w:rPr>
        <w:t xml:space="preserve">, </w:t>
      </w:r>
      <w:r w:rsidRPr="0017388F">
        <w:rPr>
          <w:rFonts w:cstheme="minorHAnsi"/>
          <w:sz w:val="24"/>
          <w:lang w:bidi="en-US"/>
        </w:rPr>
        <w:t>паковања</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обележавања</w:t>
      </w:r>
      <w:r w:rsidR="00FC0176" w:rsidRPr="0017388F">
        <w:rPr>
          <w:rFonts w:cstheme="minorHAnsi"/>
          <w:sz w:val="24"/>
          <w:lang w:bidi="en-US"/>
        </w:rPr>
        <w:t xml:space="preserve"> </w:t>
      </w:r>
      <w:r w:rsidRPr="0017388F">
        <w:rPr>
          <w:rFonts w:cstheme="minorHAnsi"/>
          <w:sz w:val="24"/>
          <w:lang w:bidi="en-US"/>
        </w:rPr>
        <w:t>опасног</w:t>
      </w:r>
      <w:r w:rsidR="00FC0176" w:rsidRPr="0017388F">
        <w:rPr>
          <w:rFonts w:cstheme="minorHAnsi"/>
          <w:sz w:val="24"/>
          <w:lang w:bidi="en-US"/>
        </w:rPr>
        <w:t xml:space="preserve"> </w:t>
      </w:r>
      <w:r w:rsidRPr="0017388F">
        <w:rPr>
          <w:rFonts w:cstheme="minorHAnsi"/>
          <w:sz w:val="24"/>
          <w:lang w:bidi="en-US"/>
        </w:rPr>
        <w:t>отпада</w:t>
      </w:r>
      <w:r w:rsidR="00FC0176" w:rsidRPr="0017388F">
        <w:rPr>
          <w:rFonts w:cstheme="minorHAnsi"/>
          <w:sz w:val="24"/>
          <w:lang w:bidi="en-US"/>
        </w:rPr>
        <w:t xml:space="preserve"> („</w:t>
      </w:r>
      <w:r w:rsidRPr="0017388F">
        <w:rPr>
          <w:rFonts w:cstheme="minorHAnsi"/>
          <w:sz w:val="24"/>
          <w:lang w:bidi="en-US"/>
        </w:rPr>
        <w:t>Сл</w:t>
      </w:r>
      <w:r w:rsidR="00FC0176" w:rsidRPr="0017388F">
        <w:rPr>
          <w:rFonts w:cstheme="minorHAnsi"/>
          <w:sz w:val="24"/>
          <w:lang w:bidi="en-US"/>
        </w:rPr>
        <w:t xml:space="preserve">. </w:t>
      </w:r>
      <w:r w:rsidRPr="0017388F">
        <w:rPr>
          <w:rFonts w:cstheme="minorHAnsi"/>
          <w:sz w:val="24"/>
          <w:lang w:bidi="en-US"/>
        </w:rPr>
        <w:t>гласник</w:t>
      </w:r>
      <w:r w:rsidR="00FC0176" w:rsidRPr="0017388F">
        <w:rPr>
          <w:rFonts w:cstheme="minorHAnsi"/>
          <w:sz w:val="24"/>
          <w:lang w:bidi="en-US"/>
        </w:rPr>
        <w:t xml:space="preserve"> </w:t>
      </w:r>
      <w:r w:rsidRPr="0017388F">
        <w:rPr>
          <w:rFonts w:cstheme="minorHAnsi"/>
          <w:sz w:val="24"/>
          <w:lang w:bidi="en-US"/>
        </w:rPr>
        <w:t>РС</w:t>
      </w:r>
      <w:r w:rsidR="00FC0176" w:rsidRPr="0017388F">
        <w:rPr>
          <w:rFonts w:cstheme="minorHAnsi"/>
          <w:sz w:val="24"/>
          <w:lang w:bidi="en-US"/>
        </w:rPr>
        <w:t xml:space="preserve">", </w:t>
      </w:r>
      <w:r w:rsidRPr="0017388F">
        <w:rPr>
          <w:rFonts w:cstheme="minorHAnsi"/>
          <w:sz w:val="24"/>
          <w:lang w:bidi="en-US"/>
        </w:rPr>
        <w:t>бр</w:t>
      </w:r>
      <w:r w:rsidR="00FC0176" w:rsidRPr="0017388F">
        <w:rPr>
          <w:rFonts w:cstheme="minorHAnsi"/>
          <w:sz w:val="24"/>
          <w:lang w:bidi="en-US"/>
        </w:rPr>
        <w:t>. 92/10, 77/21)</w:t>
      </w:r>
    </w:p>
    <w:p w:rsidR="00FC0176" w:rsidRPr="0017388F" w:rsidRDefault="00E7405E" w:rsidP="00FC0176">
      <w:pPr>
        <w:spacing w:after="240"/>
        <w:ind w:left="1353" w:hanging="360"/>
        <w:contextualSpacing/>
        <w:jc w:val="both"/>
        <w:rPr>
          <w:rFonts w:cstheme="minorHAnsi"/>
          <w:sz w:val="24"/>
          <w:lang w:bidi="en-US"/>
        </w:rPr>
      </w:pPr>
      <w:r w:rsidRPr="0017388F">
        <w:rPr>
          <w:rFonts w:cstheme="minorHAnsi"/>
          <w:sz w:val="24"/>
          <w:lang w:bidi="en-US"/>
        </w:rPr>
        <w:t>Правилник</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начину</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поступку</w:t>
      </w:r>
      <w:r w:rsidR="00FC0176" w:rsidRPr="0017388F">
        <w:rPr>
          <w:rFonts w:cstheme="minorHAnsi"/>
          <w:sz w:val="24"/>
          <w:lang w:bidi="en-US"/>
        </w:rPr>
        <w:t xml:space="preserve"> </w:t>
      </w:r>
      <w:r w:rsidRPr="0017388F">
        <w:rPr>
          <w:rFonts w:cstheme="minorHAnsi"/>
          <w:sz w:val="24"/>
          <w:lang w:bidi="en-US"/>
        </w:rPr>
        <w:t>управљања</w:t>
      </w:r>
      <w:r w:rsidR="00FC0176" w:rsidRPr="0017388F">
        <w:rPr>
          <w:rFonts w:cstheme="minorHAnsi"/>
          <w:sz w:val="24"/>
          <w:lang w:bidi="en-US"/>
        </w:rPr>
        <w:t xml:space="preserve"> </w:t>
      </w:r>
      <w:r w:rsidRPr="0017388F">
        <w:rPr>
          <w:rFonts w:cstheme="minorHAnsi"/>
          <w:sz w:val="24"/>
          <w:lang w:bidi="en-US"/>
        </w:rPr>
        <w:t>истрошеним</w:t>
      </w:r>
      <w:r w:rsidR="00FC0176" w:rsidRPr="0017388F">
        <w:rPr>
          <w:rFonts w:cstheme="minorHAnsi"/>
          <w:sz w:val="24"/>
          <w:lang w:bidi="en-US"/>
        </w:rPr>
        <w:t xml:space="preserve"> </w:t>
      </w:r>
      <w:r w:rsidRPr="0017388F">
        <w:rPr>
          <w:rFonts w:cstheme="minorHAnsi"/>
          <w:sz w:val="24"/>
          <w:lang w:bidi="en-US"/>
        </w:rPr>
        <w:t>батеријама</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акумулаторима</w:t>
      </w:r>
      <w:r w:rsidR="00FC0176" w:rsidRPr="0017388F">
        <w:rPr>
          <w:rFonts w:cstheme="minorHAnsi"/>
          <w:sz w:val="24"/>
          <w:lang w:bidi="en-US"/>
        </w:rPr>
        <w:t xml:space="preserve"> („</w:t>
      </w:r>
      <w:r w:rsidRPr="0017388F">
        <w:rPr>
          <w:rFonts w:cstheme="minorHAnsi"/>
          <w:sz w:val="24"/>
          <w:lang w:bidi="en-US"/>
        </w:rPr>
        <w:t>Сл</w:t>
      </w:r>
      <w:r w:rsidR="00FC0176" w:rsidRPr="0017388F">
        <w:rPr>
          <w:rFonts w:cstheme="minorHAnsi"/>
          <w:sz w:val="24"/>
          <w:lang w:bidi="en-US"/>
        </w:rPr>
        <w:t xml:space="preserve">. </w:t>
      </w:r>
      <w:r w:rsidRPr="0017388F">
        <w:rPr>
          <w:rFonts w:cstheme="minorHAnsi"/>
          <w:sz w:val="24"/>
          <w:lang w:bidi="en-US"/>
        </w:rPr>
        <w:t>гласник</w:t>
      </w:r>
      <w:r w:rsidR="00FC0176" w:rsidRPr="0017388F">
        <w:rPr>
          <w:rFonts w:cstheme="minorHAnsi"/>
          <w:sz w:val="24"/>
          <w:lang w:bidi="en-US"/>
        </w:rPr>
        <w:t xml:space="preserve"> </w:t>
      </w:r>
      <w:r w:rsidRPr="0017388F">
        <w:rPr>
          <w:rFonts w:cstheme="minorHAnsi"/>
          <w:sz w:val="24"/>
          <w:lang w:bidi="en-US"/>
        </w:rPr>
        <w:t>РС</w:t>
      </w:r>
      <w:r w:rsidR="00FC0176" w:rsidRPr="0017388F">
        <w:rPr>
          <w:rFonts w:cstheme="minorHAnsi"/>
          <w:sz w:val="24"/>
          <w:lang w:bidi="en-US"/>
        </w:rPr>
        <w:t xml:space="preserve">", </w:t>
      </w:r>
      <w:r w:rsidRPr="0017388F">
        <w:rPr>
          <w:rFonts w:cstheme="minorHAnsi"/>
          <w:sz w:val="24"/>
          <w:lang w:bidi="en-US"/>
        </w:rPr>
        <w:t>бр</w:t>
      </w:r>
      <w:r w:rsidR="00FC0176" w:rsidRPr="0017388F">
        <w:rPr>
          <w:rFonts w:cstheme="minorHAnsi"/>
          <w:sz w:val="24"/>
          <w:lang w:bidi="en-US"/>
        </w:rPr>
        <w:t>. 86/10</w:t>
      </w:r>
      <w:r w:rsidR="00FC0176" w:rsidRPr="0017388F">
        <w:rPr>
          <w:rFonts w:cstheme="minorHAnsi"/>
          <w:sz w:val="24"/>
          <w:lang w:val="pl-PL" w:bidi="en-US"/>
        </w:rPr>
        <w:t>)</w:t>
      </w:r>
    </w:p>
    <w:p w:rsidR="00FC0176" w:rsidRPr="0017388F" w:rsidRDefault="00E7405E" w:rsidP="00FC0176">
      <w:pPr>
        <w:spacing w:after="240"/>
        <w:ind w:left="1353" w:hanging="360"/>
        <w:contextualSpacing/>
        <w:jc w:val="both"/>
        <w:rPr>
          <w:rFonts w:cstheme="minorHAnsi"/>
          <w:sz w:val="24"/>
          <w:lang w:bidi="en-US"/>
        </w:rPr>
      </w:pPr>
      <w:r w:rsidRPr="0017388F">
        <w:rPr>
          <w:rFonts w:cstheme="minorHAnsi"/>
          <w:sz w:val="24"/>
          <w:lang w:bidi="en-US"/>
        </w:rPr>
        <w:t>Правилник</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поступању</w:t>
      </w:r>
      <w:r w:rsidR="00FC0176" w:rsidRPr="0017388F">
        <w:rPr>
          <w:rFonts w:cstheme="minorHAnsi"/>
          <w:sz w:val="24"/>
          <w:lang w:bidi="en-US"/>
        </w:rPr>
        <w:t xml:space="preserve"> </w:t>
      </w:r>
      <w:r w:rsidRPr="0017388F">
        <w:rPr>
          <w:rFonts w:cstheme="minorHAnsi"/>
          <w:sz w:val="24"/>
          <w:lang w:bidi="en-US"/>
        </w:rPr>
        <w:t>са</w:t>
      </w:r>
      <w:r w:rsidR="00FC0176" w:rsidRPr="0017388F">
        <w:rPr>
          <w:rFonts w:cstheme="minorHAnsi"/>
          <w:sz w:val="24"/>
          <w:lang w:bidi="en-US"/>
        </w:rPr>
        <w:t xml:space="preserve"> </w:t>
      </w:r>
      <w:r w:rsidRPr="0017388F">
        <w:rPr>
          <w:rFonts w:cstheme="minorHAnsi"/>
          <w:sz w:val="24"/>
          <w:lang w:bidi="en-US"/>
        </w:rPr>
        <w:t>отпадом</w:t>
      </w:r>
      <w:r w:rsidR="00FC0176" w:rsidRPr="0017388F">
        <w:rPr>
          <w:rFonts w:cstheme="minorHAnsi"/>
          <w:sz w:val="24"/>
          <w:lang w:bidi="en-US"/>
        </w:rPr>
        <w:t xml:space="preserve"> </w:t>
      </w:r>
      <w:r w:rsidRPr="0017388F">
        <w:rPr>
          <w:rFonts w:cstheme="minorHAnsi"/>
          <w:sz w:val="24"/>
          <w:lang w:bidi="en-US"/>
        </w:rPr>
        <w:t>који</w:t>
      </w:r>
      <w:r w:rsidR="00FC0176" w:rsidRPr="0017388F">
        <w:rPr>
          <w:rFonts w:cstheme="minorHAnsi"/>
          <w:sz w:val="24"/>
          <w:lang w:bidi="en-US"/>
        </w:rPr>
        <w:t xml:space="preserve"> </w:t>
      </w:r>
      <w:r w:rsidRPr="0017388F">
        <w:rPr>
          <w:rFonts w:cstheme="minorHAnsi"/>
          <w:sz w:val="24"/>
          <w:lang w:bidi="en-US"/>
        </w:rPr>
        <w:t>садржи</w:t>
      </w:r>
      <w:r w:rsidR="00FC0176" w:rsidRPr="0017388F">
        <w:rPr>
          <w:rFonts w:cstheme="minorHAnsi"/>
          <w:sz w:val="24"/>
          <w:lang w:bidi="en-US"/>
        </w:rPr>
        <w:t xml:space="preserve"> </w:t>
      </w:r>
      <w:r w:rsidRPr="0017388F">
        <w:rPr>
          <w:rFonts w:cstheme="minorHAnsi"/>
          <w:sz w:val="24"/>
          <w:lang w:bidi="en-US"/>
        </w:rPr>
        <w:t>азбест</w:t>
      </w:r>
      <w:r w:rsidR="00FC0176" w:rsidRPr="0017388F">
        <w:rPr>
          <w:rFonts w:cstheme="minorHAnsi"/>
          <w:sz w:val="24"/>
          <w:lang w:bidi="en-US"/>
        </w:rPr>
        <w:t xml:space="preserve"> („</w:t>
      </w:r>
      <w:r w:rsidRPr="0017388F">
        <w:rPr>
          <w:rFonts w:cstheme="minorHAnsi"/>
          <w:sz w:val="24"/>
          <w:lang w:bidi="en-US"/>
        </w:rPr>
        <w:t>Сл</w:t>
      </w:r>
      <w:r w:rsidR="00FC0176" w:rsidRPr="0017388F">
        <w:rPr>
          <w:rFonts w:cstheme="minorHAnsi"/>
          <w:sz w:val="24"/>
          <w:lang w:bidi="en-US"/>
        </w:rPr>
        <w:t xml:space="preserve">. </w:t>
      </w:r>
      <w:r w:rsidRPr="0017388F">
        <w:rPr>
          <w:rFonts w:cstheme="minorHAnsi"/>
          <w:sz w:val="24"/>
          <w:lang w:bidi="en-US"/>
        </w:rPr>
        <w:t>гласник</w:t>
      </w:r>
      <w:r w:rsidR="00FC0176" w:rsidRPr="0017388F">
        <w:rPr>
          <w:rFonts w:cstheme="minorHAnsi"/>
          <w:sz w:val="24"/>
          <w:lang w:bidi="en-US"/>
        </w:rPr>
        <w:t xml:space="preserve"> </w:t>
      </w:r>
      <w:r w:rsidRPr="0017388F">
        <w:rPr>
          <w:rFonts w:cstheme="minorHAnsi"/>
          <w:sz w:val="24"/>
          <w:lang w:bidi="en-US"/>
        </w:rPr>
        <w:t>РС</w:t>
      </w:r>
      <w:r w:rsidR="00FC0176" w:rsidRPr="0017388F">
        <w:rPr>
          <w:rFonts w:cstheme="minorHAnsi"/>
          <w:sz w:val="24"/>
          <w:lang w:bidi="en-US"/>
        </w:rPr>
        <w:t xml:space="preserve">", </w:t>
      </w:r>
      <w:r w:rsidRPr="0017388F">
        <w:rPr>
          <w:rFonts w:cstheme="minorHAnsi"/>
          <w:sz w:val="24"/>
          <w:lang w:bidi="en-US"/>
        </w:rPr>
        <w:t>бр</w:t>
      </w:r>
      <w:r w:rsidR="00FC0176" w:rsidRPr="0017388F">
        <w:rPr>
          <w:rFonts w:cstheme="minorHAnsi"/>
          <w:sz w:val="24"/>
          <w:lang w:bidi="en-US"/>
        </w:rPr>
        <w:t>. 75/10</w:t>
      </w:r>
      <w:r w:rsidR="00FC0176" w:rsidRPr="0017388F">
        <w:rPr>
          <w:rFonts w:cstheme="minorHAnsi"/>
          <w:sz w:val="24"/>
          <w:lang w:val="pl-PL" w:bidi="en-US"/>
        </w:rPr>
        <w:t>)</w:t>
      </w:r>
    </w:p>
    <w:p w:rsidR="00FC0176" w:rsidRPr="0017388F" w:rsidRDefault="00E7405E" w:rsidP="00FC0176">
      <w:pPr>
        <w:spacing w:after="240"/>
        <w:ind w:left="1353" w:hanging="360"/>
        <w:contextualSpacing/>
        <w:jc w:val="both"/>
        <w:rPr>
          <w:rFonts w:cstheme="minorHAnsi"/>
          <w:sz w:val="24"/>
          <w:lang w:bidi="en-US"/>
        </w:rPr>
      </w:pPr>
      <w:r w:rsidRPr="0017388F">
        <w:rPr>
          <w:rFonts w:cstheme="minorHAnsi"/>
          <w:sz w:val="24"/>
          <w:lang w:bidi="en-US"/>
        </w:rPr>
        <w:t>Правилник</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садржини</w:t>
      </w:r>
      <w:r w:rsidR="00FC0176" w:rsidRPr="0017388F">
        <w:rPr>
          <w:rFonts w:cstheme="minorHAnsi"/>
          <w:sz w:val="24"/>
          <w:lang w:bidi="en-US"/>
        </w:rPr>
        <w:t xml:space="preserve"> </w:t>
      </w:r>
      <w:r w:rsidRPr="0017388F">
        <w:rPr>
          <w:rFonts w:cstheme="minorHAnsi"/>
          <w:sz w:val="24"/>
          <w:lang w:bidi="en-US"/>
        </w:rPr>
        <w:t>потврде</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изузимању</w:t>
      </w:r>
      <w:r w:rsidR="00FC0176" w:rsidRPr="0017388F">
        <w:rPr>
          <w:rFonts w:cstheme="minorHAnsi"/>
          <w:sz w:val="24"/>
          <w:lang w:bidi="en-US"/>
        </w:rPr>
        <w:t xml:space="preserve"> </w:t>
      </w:r>
      <w:r w:rsidRPr="0017388F">
        <w:rPr>
          <w:rFonts w:cstheme="minorHAnsi"/>
          <w:sz w:val="24"/>
          <w:lang w:bidi="en-US"/>
        </w:rPr>
        <w:t>од</w:t>
      </w:r>
      <w:r w:rsidR="00FC0176" w:rsidRPr="0017388F">
        <w:rPr>
          <w:rFonts w:cstheme="minorHAnsi"/>
          <w:sz w:val="24"/>
          <w:lang w:bidi="en-US"/>
        </w:rPr>
        <w:t xml:space="preserve"> </w:t>
      </w:r>
      <w:r w:rsidRPr="0017388F">
        <w:rPr>
          <w:rFonts w:cstheme="minorHAnsi"/>
          <w:sz w:val="24"/>
          <w:lang w:bidi="en-US"/>
        </w:rPr>
        <w:t>обавезе</w:t>
      </w:r>
      <w:r w:rsidR="00FC0176" w:rsidRPr="0017388F">
        <w:rPr>
          <w:rFonts w:cstheme="minorHAnsi"/>
          <w:sz w:val="24"/>
          <w:lang w:bidi="en-US"/>
        </w:rPr>
        <w:t xml:space="preserve"> </w:t>
      </w:r>
      <w:r w:rsidRPr="0017388F">
        <w:rPr>
          <w:rFonts w:cstheme="minorHAnsi"/>
          <w:sz w:val="24"/>
          <w:lang w:bidi="en-US"/>
        </w:rPr>
        <w:t>прибављања</w:t>
      </w:r>
      <w:r w:rsidR="00FC0176" w:rsidRPr="0017388F">
        <w:rPr>
          <w:rFonts w:cstheme="minorHAnsi"/>
          <w:sz w:val="24"/>
          <w:lang w:bidi="en-US"/>
        </w:rPr>
        <w:t xml:space="preserve"> </w:t>
      </w:r>
      <w:r w:rsidRPr="0017388F">
        <w:rPr>
          <w:rFonts w:cstheme="minorHAnsi"/>
          <w:sz w:val="24"/>
          <w:lang w:bidi="en-US"/>
        </w:rPr>
        <w:t>дозволе</w:t>
      </w:r>
      <w:r w:rsidR="00FC0176" w:rsidRPr="0017388F">
        <w:rPr>
          <w:rFonts w:cstheme="minorHAnsi"/>
          <w:sz w:val="24"/>
          <w:lang w:bidi="en-US"/>
        </w:rPr>
        <w:t xml:space="preserve"> </w:t>
      </w:r>
      <w:r w:rsidRPr="0017388F">
        <w:rPr>
          <w:rFonts w:cstheme="minorHAnsi"/>
          <w:sz w:val="24"/>
          <w:lang w:bidi="en-US"/>
        </w:rPr>
        <w:t>за</w:t>
      </w:r>
      <w:r w:rsidR="00FC0176" w:rsidRPr="0017388F">
        <w:rPr>
          <w:rFonts w:cstheme="minorHAnsi"/>
          <w:sz w:val="24"/>
          <w:lang w:bidi="en-US"/>
        </w:rPr>
        <w:t xml:space="preserve"> </w:t>
      </w:r>
      <w:r w:rsidRPr="0017388F">
        <w:rPr>
          <w:rFonts w:cstheme="minorHAnsi"/>
          <w:sz w:val="24"/>
          <w:lang w:bidi="en-US"/>
        </w:rPr>
        <w:t>складиштење</w:t>
      </w:r>
      <w:r w:rsidR="00FC0176" w:rsidRPr="0017388F">
        <w:rPr>
          <w:rFonts w:cstheme="minorHAnsi"/>
          <w:sz w:val="24"/>
          <w:lang w:bidi="en-US"/>
        </w:rPr>
        <w:t xml:space="preserve"> </w:t>
      </w:r>
      <w:r w:rsidRPr="0017388F">
        <w:rPr>
          <w:rFonts w:cstheme="minorHAnsi"/>
          <w:sz w:val="24"/>
          <w:lang w:bidi="en-US"/>
        </w:rPr>
        <w:t>инертног</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неопасног</w:t>
      </w:r>
      <w:r w:rsidR="00FC0176" w:rsidRPr="0017388F">
        <w:rPr>
          <w:rFonts w:cstheme="minorHAnsi"/>
          <w:sz w:val="24"/>
          <w:lang w:bidi="en-US"/>
        </w:rPr>
        <w:t xml:space="preserve"> </w:t>
      </w:r>
      <w:r w:rsidRPr="0017388F">
        <w:rPr>
          <w:rFonts w:cstheme="minorHAnsi"/>
          <w:sz w:val="24"/>
          <w:lang w:bidi="en-US"/>
        </w:rPr>
        <w:t>отпада</w:t>
      </w:r>
      <w:r w:rsidR="00FC0176" w:rsidRPr="0017388F">
        <w:rPr>
          <w:rFonts w:cstheme="minorHAnsi"/>
          <w:sz w:val="24"/>
          <w:lang w:bidi="en-US"/>
        </w:rPr>
        <w:t xml:space="preserve"> („</w:t>
      </w:r>
      <w:r w:rsidRPr="0017388F">
        <w:rPr>
          <w:rFonts w:cstheme="minorHAnsi"/>
          <w:sz w:val="24"/>
          <w:lang w:bidi="en-US"/>
        </w:rPr>
        <w:t>Сл</w:t>
      </w:r>
      <w:r w:rsidR="00FC0176" w:rsidRPr="0017388F">
        <w:rPr>
          <w:rFonts w:cstheme="minorHAnsi"/>
          <w:sz w:val="24"/>
          <w:lang w:bidi="en-US"/>
        </w:rPr>
        <w:t xml:space="preserve">. </w:t>
      </w:r>
      <w:r w:rsidRPr="0017388F">
        <w:rPr>
          <w:rFonts w:cstheme="minorHAnsi"/>
          <w:sz w:val="24"/>
          <w:lang w:bidi="en-US"/>
        </w:rPr>
        <w:t>гласник</w:t>
      </w:r>
      <w:r w:rsidR="00FC0176" w:rsidRPr="0017388F">
        <w:rPr>
          <w:rFonts w:cstheme="minorHAnsi"/>
          <w:sz w:val="24"/>
          <w:lang w:bidi="en-US"/>
        </w:rPr>
        <w:t xml:space="preserve"> </w:t>
      </w:r>
      <w:r w:rsidRPr="0017388F">
        <w:rPr>
          <w:rFonts w:cstheme="minorHAnsi"/>
          <w:sz w:val="24"/>
          <w:lang w:bidi="en-US"/>
        </w:rPr>
        <w:t>РС</w:t>
      </w:r>
      <w:r w:rsidR="00FC0176" w:rsidRPr="0017388F">
        <w:rPr>
          <w:rFonts w:cstheme="minorHAnsi"/>
          <w:sz w:val="24"/>
          <w:lang w:bidi="en-US"/>
        </w:rPr>
        <w:t xml:space="preserve">", </w:t>
      </w:r>
      <w:r w:rsidRPr="0017388F">
        <w:rPr>
          <w:rFonts w:cstheme="minorHAnsi"/>
          <w:sz w:val="24"/>
          <w:lang w:bidi="en-US"/>
        </w:rPr>
        <w:t>бр</w:t>
      </w:r>
      <w:r w:rsidR="00FC0176" w:rsidRPr="0017388F">
        <w:rPr>
          <w:rFonts w:cstheme="minorHAnsi"/>
          <w:sz w:val="24"/>
          <w:lang w:bidi="en-US"/>
        </w:rPr>
        <w:t>. 73/10)</w:t>
      </w:r>
    </w:p>
    <w:p w:rsidR="00FC0176" w:rsidRPr="0017388F" w:rsidRDefault="00E7405E" w:rsidP="00FC0176">
      <w:pPr>
        <w:spacing w:after="240"/>
        <w:ind w:left="1353" w:hanging="360"/>
        <w:contextualSpacing/>
        <w:jc w:val="both"/>
        <w:rPr>
          <w:rFonts w:cstheme="minorHAnsi"/>
          <w:sz w:val="24"/>
          <w:lang w:bidi="en-US"/>
        </w:rPr>
      </w:pPr>
      <w:r w:rsidRPr="0017388F">
        <w:rPr>
          <w:rFonts w:cstheme="minorHAnsi"/>
          <w:sz w:val="24"/>
          <w:lang w:bidi="en-US"/>
        </w:rPr>
        <w:t>Правилник</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условима</w:t>
      </w:r>
      <w:r w:rsidR="00FC0176" w:rsidRPr="0017388F">
        <w:rPr>
          <w:rFonts w:cstheme="minorHAnsi"/>
          <w:sz w:val="24"/>
          <w:lang w:bidi="en-US"/>
        </w:rPr>
        <w:t xml:space="preserve">, </w:t>
      </w:r>
      <w:r w:rsidRPr="0017388F">
        <w:rPr>
          <w:rFonts w:cstheme="minorHAnsi"/>
          <w:sz w:val="24"/>
          <w:lang w:bidi="en-US"/>
        </w:rPr>
        <w:t>начину</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поступку</w:t>
      </w:r>
      <w:r w:rsidR="00FC0176" w:rsidRPr="0017388F">
        <w:rPr>
          <w:rFonts w:cstheme="minorHAnsi"/>
          <w:sz w:val="24"/>
          <w:lang w:bidi="en-US"/>
        </w:rPr>
        <w:t xml:space="preserve"> </w:t>
      </w:r>
      <w:r w:rsidRPr="0017388F">
        <w:rPr>
          <w:rFonts w:cstheme="minorHAnsi"/>
          <w:sz w:val="24"/>
          <w:lang w:bidi="en-US"/>
        </w:rPr>
        <w:t>управљања</w:t>
      </w:r>
      <w:r w:rsidR="00FC0176" w:rsidRPr="0017388F">
        <w:rPr>
          <w:rFonts w:cstheme="minorHAnsi"/>
          <w:sz w:val="24"/>
          <w:lang w:bidi="en-US"/>
        </w:rPr>
        <w:t xml:space="preserve"> </w:t>
      </w:r>
      <w:r w:rsidRPr="0017388F">
        <w:rPr>
          <w:rFonts w:cstheme="minorHAnsi"/>
          <w:sz w:val="24"/>
          <w:lang w:bidi="en-US"/>
        </w:rPr>
        <w:t>отпадним</w:t>
      </w:r>
      <w:r w:rsidR="00FC0176" w:rsidRPr="0017388F">
        <w:rPr>
          <w:rFonts w:cstheme="minorHAnsi"/>
          <w:sz w:val="24"/>
          <w:lang w:bidi="en-US"/>
        </w:rPr>
        <w:t xml:space="preserve"> </w:t>
      </w:r>
      <w:r w:rsidRPr="0017388F">
        <w:rPr>
          <w:rFonts w:cstheme="minorHAnsi"/>
          <w:sz w:val="24"/>
          <w:lang w:bidi="en-US"/>
        </w:rPr>
        <w:t>уљима</w:t>
      </w:r>
      <w:r w:rsidR="00FC0176" w:rsidRPr="0017388F">
        <w:rPr>
          <w:rFonts w:cstheme="minorHAnsi"/>
          <w:sz w:val="24"/>
          <w:lang w:bidi="en-US"/>
        </w:rPr>
        <w:t xml:space="preserve"> („</w:t>
      </w:r>
      <w:r w:rsidRPr="0017388F">
        <w:rPr>
          <w:rFonts w:cstheme="minorHAnsi"/>
          <w:sz w:val="24"/>
          <w:lang w:bidi="en-US"/>
        </w:rPr>
        <w:t>Сл</w:t>
      </w:r>
      <w:r w:rsidR="00FC0176" w:rsidRPr="0017388F">
        <w:rPr>
          <w:rFonts w:cstheme="minorHAnsi"/>
          <w:sz w:val="24"/>
          <w:lang w:bidi="en-US"/>
        </w:rPr>
        <w:t xml:space="preserve">. </w:t>
      </w:r>
      <w:r w:rsidRPr="0017388F">
        <w:rPr>
          <w:rFonts w:cstheme="minorHAnsi"/>
          <w:sz w:val="24"/>
          <w:lang w:bidi="en-US"/>
        </w:rPr>
        <w:t>гласник</w:t>
      </w:r>
      <w:r w:rsidR="00FC0176" w:rsidRPr="0017388F">
        <w:rPr>
          <w:rFonts w:cstheme="minorHAnsi"/>
          <w:sz w:val="24"/>
          <w:lang w:bidi="en-US"/>
        </w:rPr>
        <w:t xml:space="preserve"> </w:t>
      </w:r>
      <w:r w:rsidRPr="0017388F">
        <w:rPr>
          <w:rFonts w:cstheme="minorHAnsi"/>
          <w:sz w:val="24"/>
          <w:lang w:bidi="en-US"/>
        </w:rPr>
        <w:t>РС</w:t>
      </w:r>
      <w:r w:rsidR="00FC0176" w:rsidRPr="0017388F">
        <w:rPr>
          <w:rFonts w:cstheme="minorHAnsi"/>
          <w:sz w:val="24"/>
          <w:lang w:bidi="en-US"/>
        </w:rPr>
        <w:t xml:space="preserve">", </w:t>
      </w:r>
      <w:r w:rsidRPr="0017388F">
        <w:rPr>
          <w:rFonts w:cstheme="minorHAnsi"/>
          <w:sz w:val="24"/>
          <w:lang w:bidi="en-US"/>
        </w:rPr>
        <w:t>бр</w:t>
      </w:r>
      <w:r w:rsidR="00FC0176" w:rsidRPr="0017388F">
        <w:rPr>
          <w:rFonts w:cstheme="minorHAnsi"/>
          <w:sz w:val="24"/>
          <w:lang w:bidi="en-US"/>
        </w:rPr>
        <w:t>. 71/10)</w:t>
      </w:r>
    </w:p>
    <w:p w:rsidR="00FC0176" w:rsidRPr="0017388F" w:rsidRDefault="00E7405E" w:rsidP="00FC0176">
      <w:pPr>
        <w:spacing w:after="240"/>
        <w:ind w:left="1353" w:hanging="360"/>
        <w:contextualSpacing/>
        <w:jc w:val="both"/>
        <w:rPr>
          <w:rFonts w:cstheme="minorHAnsi"/>
          <w:sz w:val="24"/>
          <w:lang w:bidi="en-US"/>
        </w:rPr>
      </w:pPr>
      <w:r w:rsidRPr="0017388F">
        <w:rPr>
          <w:rFonts w:cstheme="minorHAnsi"/>
          <w:sz w:val="24"/>
          <w:lang w:bidi="en-US"/>
        </w:rPr>
        <w:t>Правилник</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категоријама</w:t>
      </w:r>
      <w:r w:rsidR="00FC0176" w:rsidRPr="0017388F">
        <w:rPr>
          <w:rFonts w:cstheme="minorHAnsi"/>
          <w:sz w:val="24"/>
          <w:lang w:bidi="en-US"/>
        </w:rPr>
        <w:t xml:space="preserve">, </w:t>
      </w:r>
      <w:r w:rsidRPr="0017388F">
        <w:rPr>
          <w:rFonts w:cstheme="minorHAnsi"/>
          <w:sz w:val="24"/>
          <w:lang w:bidi="en-US"/>
        </w:rPr>
        <w:t>испитивању</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класификацији</w:t>
      </w:r>
      <w:r w:rsidR="00FC0176" w:rsidRPr="0017388F">
        <w:rPr>
          <w:rFonts w:cstheme="minorHAnsi"/>
          <w:sz w:val="24"/>
          <w:lang w:bidi="en-US"/>
        </w:rPr>
        <w:t xml:space="preserve"> </w:t>
      </w:r>
      <w:r w:rsidRPr="0017388F">
        <w:rPr>
          <w:rFonts w:cstheme="minorHAnsi"/>
          <w:sz w:val="24"/>
          <w:lang w:bidi="en-US"/>
        </w:rPr>
        <w:t>отпада</w:t>
      </w:r>
      <w:r w:rsidR="00FC0176" w:rsidRPr="0017388F">
        <w:rPr>
          <w:rFonts w:cstheme="minorHAnsi"/>
          <w:sz w:val="24"/>
          <w:lang w:bidi="en-US"/>
        </w:rPr>
        <w:t xml:space="preserve"> („</w:t>
      </w:r>
      <w:r w:rsidRPr="0017388F">
        <w:rPr>
          <w:rFonts w:cstheme="minorHAnsi"/>
          <w:sz w:val="24"/>
          <w:lang w:bidi="en-US"/>
        </w:rPr>
        <w:t>Сл</w:t>
      </w:r>
      <w:r w:rsidR="00FC0176" w:rsidRPr="0017388F">
        <w:rPr>
          <w:rFonts w:cstheme="minorHAnsi"/>
          <w:sz w:val="24"/>
          <w:lang w:bidi="en-US"/>
        </w:rPr>
        <w:t xml:space="preserve">. </w:t>
      </w:r>
      <w:r w:rsidRPr="0017388F">
        <w:rPr>
          <w:rFonts w:cstheme="minorHAnsi"/>
          <w:sz w:val="24"/>
          <w:lang w:bidi="en-US"/>
        </w:rPr>
        <w:t>гласник</w:t>
      </w:r>
      <w:r w:rsidR="00FC0176" w:rsidRPr="0017388F">
        <w:rPr>
          <w:rFonts w:cstheme="minorHAnsi"/>
          <w:sz w:val="24"/>
          <w:lang w:bidi="en-US"/>
        </w:rPr>
        <w:t xml:space="preserve"> </w:t>
      </w:r>
      <w:r w:rsidRPr="0017388F">
        <w:rPr>
          <w:rFonts w:cstheme="minorHAnsi"/>
          <w:sz w:val="24"/>
          <w:lang w:bidi="en-US"/>
        </w:rPr>
        <w:t>РС</w:t>
      </w:r>
      <w:r w:rsidR="00FC0176" w:rsidRPr="0017388F">
        <w:rPr>
          <w:rFonts w:cstheme="minorHAnsi"/>
          <w:sz w:val="24"/>
          <w:lang w:bidi="en-US"/>
        </w:rPr>
        <w:t xml:space="preserve">", </w:t>
      </w:r>
      <w:r w:rsidRPr="0017388F">
        <w:rPr>
          <w:rFonts w:cstheme="minorHAnsi"/>
          <w:sz w:val="24"/>
          <w:lang w:bidi="en-US"/>
        </w:rPr>
        <w:t>бр</w:t>
      </w:r>
      <w:r w:rsidR="00FC0176" w:rsidRPr="0017388F">
        <w:rPr>
          <w:rFonts w:cstheme="minorHAnsi"/>
          <w:sz w:val="24"/>
          <w:lang w:bidi="en-US"/>
        </w:rPr>
        <w:t>. 56/10, 93/19, 39/21</w:t>
      </w:r>
      <w:r w:rsidR="00FC0176" w:rsidRPr="0017388F">
        <w:rPr>
          <w:rFonts w:cstheme="minorHAnsi"/>
          <w:sz w:val="24"/>
          <w:lang w:val="pl-PL" w:bidi="en-US"/>
        </w:rPr>
        <w:t>)</w:t>
      </w:r>
    </w:p>
    <w:p w:rsidR="00FC0176" w:rsidRPr="0017388F" w:rsidRDefault="00E7405E" w:rsidP="00FC0176">
      <w:pPr>
        <w:spacing w:after="240"/>
        <w:ind w:left="1353" w:hanging="360"/>
        <w:contextualSpacing/>
        <w:jc w:val="both"/>
        <w:rPr>
          <w:rFonts w:cstheme="minorHAnsi"/>
          <w:sz w:val="24"/>
          <w:lang w:bidi="en-US"/>
        </w:rPr>
      </w:pPr>
      <w:r w:rsidRPr="0017388F">
        <w:rPr>
          <w:rFonts w:cstheme="minorHAnsi"/>
          <w:sz w:val="24"/>
          <w:lang w:bidi="en-US"/>
        </w:rPr>
        <w:t>Правилник</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начину</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поступку</w:t>
      </w:r>
      <w:r w:rsidR="00FC0176" w:rsidRPr="0017388F">
        <w:rPr>
          <w:rFonts w:cstheme="minorHAnsi"/>
          <w:sz w:val="24"/>
          <w:lang w:bidi="en-US"/>
        </w:rPr>
        <w:t xml:space="preserve"> </w:t>
      </w:r>
      <w:r w:rsidRPr="0017388F">
        <w:rPr>
          <w:rFonts w:cstheme="minorHAnsi"/>
          <w:sz w:val="24"/>
          <w:lang w:bidi="en-US"/>
        </w:rPr>
        <w:t>управљања</w:t>
      </w:r>
      <w:r w:rsidR="00FC0176" w:rsidRPr="0017388F">
        <w:rPr>
          <w:rFonts w:cstheme="minorHAnsi"/>
          <w:sz w:val="24"/>
          <w:lang w:bidi="en-US"/>
        </w:rPr>
        <w:t xml:space="preserve"> </w:t>
      </w:r>
      <w:r w:rsidRPr="0017388F">
        <w:rPr>
          <w:rFonts w:cstheme="minorHAnsi"/>
          <w:sz w:val="24"/>
          <w:lang w:bidi="en-US"/>
        </w:rPr>
        <w:t>отпадним</w:t>
      </w:r>
      <w:r w:rsidR="00FC0176" w:rsidRPr="0017388F">
        <w:rPr>
          <w:rFonts w:cstheme="minorHAnsi"/>
          <w:sz w:val="24"/>
          <w:lang w:bidi="en-US"/>
        </w:rPr>
        <w:t xml:space="preserve"> </w:t>
      </w:r>
      <w:r w:rsidRPr="0017388F">
        <w:rPr>
          <w:rFonts w:cstheme="minorHAnsi"/>
          <w:sz w:val="24"/>
          <w:lang w:bidi="en-US"/>
        </w:rPr>
        <w:t>гумама</w:t>
      </w:r>
      <w:r w:rsidR="00FC0176" w:rsidRPr="0017388F">
        <w:rPr>
          <w:rFonts w:cstheme="minorHAnsi"/>
          <w:sz w:val="24"/>
          <w:lang w:bidi="en-US"/>
        </w:rPr>
        <w:t xml:space="preserve"> („</w:t>
      </w:r>
      <w:r w:rsidRPr="0017388F">
        <w:rPr>
          <w:rFonts w:cstheme="minorHAnsi"/>
          <w:sz w:val="24"/>
          <w:lang w:bidi="en-US"/>
        </w:rPr>
        <w:t>Сл</w:t>
      </w:r>
      <w:r w:rsidR="00FC0176" w:rsidRPr="0017388F">
        <w:rPr>
          <w:rFonts w:cstheme="minorHAnsi"/>
          <w:sz w:val="24"/>
          <w:lang w:bidi="en-US"/>
        </w:rPr>
        <w:t xml:space="preserve">. </w:t>
      </w:r>
      <w:r w:rsidRPr="0017388F">
        <w:rPr>
          <w:rFonts w:cstheme="minorHAnsi"/>
          <w:sz w:val="24"/>
          <w:lang w:bidi="en-US"/>
        </w:rPr>
        <w:t>гласник</w:t>
      </w:r>
      <w:r w:rsidR="00FC0176" w:rsidRPr="0017388F">
        <w:rPr>
          <w:rFonts w:cstheme="minorHAnsi"/>
          <w:sz w:val="24"/>
          <w:lang w:bidi="en-US"/>
        </w:rPr>
        <w:t xml:space="preserve"> </w:t>
      </w:r>
      <w:r w:rsidRPr="0017388F">
        <w:rPr>
          <w:rFonts w:cstheme="minorHAnsi"/>
          <w:sz w:val="24"/>
          <w:lang w:bidi="en-US"/>
        </w:rPr>
        <w:t>РС</w:t>
      </w:r>
      <w:r w:rsidR="00FC0176" w:rsidRPr="0017388F">
        <w:rPr>
          <w:rFonts w:cstheme="minorHAnsi"/>
          <w:sz w:val="24"/>
          <w:lang w:bidi="en-US"/>
        </w:rPr>
        <w:t xml:space="preserve">", </w:t>
      </w:r>
      <w:r w:rsidRPr="0017388F">
        <w:rPr>
          <w:rFonts w:cstheme="minorHAnsi"/>
          <w:sz w:val="24"/>
          <w:lang w:bidi="en-US"/>
        </w:rPr>
        <w:t>бр</w:t>
      </w:r>
      <w:r w:rsidR="00FC0176" w:rsidRPr="0017388F">
        <w:rPr>
          <w:rFonts w:cstheme="minorHAnsi"/>
          <w:sz w:val="24"/>
          <w:lang w:bidi="en-US"/>
        </w:rPr>
        <w:t>. 104/09, 81/10</w:t>
      </w:r>
      <w:r w:rsidR="00FC0176" w:rsidRPr="0017388F">
        <w:rPr>
          <w:rFonts w:cstheme="minorHAnsi"/>
          <w:sz w:val="24"/>
          <w:lang w:val="pl-PL" w:bidi="en-US"/>
        </w:rPr>
        <w:t>)</w:t>
      </w:r>
    </w:p>
    <w:p w:rsidR="00FC0176" w:rsidRPr="0017388F" w:rsidRDefault="00E7405E" w:rsidP="00FC0176">
      <w:pPr>
        <w:spacing w:after="240"/>
        <w:ind w:left="1353" w:hanging="360"/>
        <w:contextualSpacing/>
        <w:jc w:val="both"/>
        <w:rPr>
          <w:rFonts w:cstheme="minorHAnsi"/>
          <w:sz w:val="24"/>
          <w:lang w:bidi="en-US"/>
        </w:rPr>
      </w:pPr>
      <w:r w:rsidRPr="0017388F">
        <w:rPr>
          <w:rFonts w:cstheme="minorHAnsi"/>
          <w:sz w:val="24"/>
          <w:lang w:bidi="en-US"/>
        </w:rPr>
        <w:t>Правилник</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садржини</w:t>
      </w:r>
      <w:r w:rsidR="00FC0176" w:rsidRPr="0017388F">
        <w:rPr>
          <w:rFonts w:cstheme="minorHAnsi"/>
          <w:sz w:val="24"/>
          <w:lang w:bidi="en-US"/>
        </w:rPr>
        <w:t xml:space="preserve">, </w:t>
      </w:r>
      <w:r w:rsidRPr="0017388F">
        <w:rPr>
          <w:rFonts w:cstheme="minorHAnsi"/>
          <w:sz w:val="24"/>
          <w:lang w:bidi="en-US"/>
        </w:rPr>
        <w:t>начину</w:t>
      </w:r>
      <w:r w:rsidR="00FC0176" w:rsidRPr="0017388F">
        <w:rPr>
          <w:rFonts w:cstheme="minorHAnsi"/>
          <w:sz w:val="24"/>
          <w:lang w:bidi="en-US"/>
        </w:rPr>
        <w:t xml:space="preserve"> </w:t>
      </w:r>
      <w:r w:rsidRPr="0017388F">
        <w:rPr>
          <w:rFonts w:cstheme="minorHAnsi"/>
          <w:sz w:val="24"/>
          <w:lang w:bidi="en-US"/>
        </w:rPr>
        <w:t>вођења</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изгледу</w:t>
      </w:r>
      <w:r w:rsidR="00FC0176" w:rsidRPr="0017388F">
        <w:rPr>
          <w:rFonts w:cstheme="minorHAnsi"/>
          <w:sz w:val="24"/>
          <w:lang w:bidi="en-US"/>
        </w:rPr>
        <w:t xml:space="preserve"> </w:t>
      </w:r>
      <w:r w:rsidRPr="0017388F">
        <w:rPr>
          <w:rFonts w:cstheme="minorHAnsi"/>
          <w:sz w:val="24"/>
          <w:lang w:bidi="en-US"/>
        </w:rPr>
        <w:t>Регистра</w:t>
      </w:r>
      <w:r w:rsidR="00FC0176" w:rsidRPr="0017388F">
        <w:rPr>
          <w:rFonts w:cstheme="minorHAnsi"/>
          <w:sz w:val="24"/>
          <w:lang w:bidi="en-US"/>
        </w:rPr>
        <w:t xml:space="preserve"> </w:t>
      </w:r>
      <w:r w:rsidRPr="0017388F">
        <w:rPr>
          <w:rFonts w:cstheme="minorHAnsi"/>
          <w:sz w:val="24"/>
          <w:lang w:bidi="en-US"/>
        </w:rPr>
        <w:t>издатих</w:t>
      </w:r>
      <w:r w:rsidR="00FC0176" w:rsidRPr="0017388F">
        <w:rPr>
          <w:rFonts w:cstheme="minorHAnsi"/>
          <w:sz w:val="24"/>
          <w:lang w:bidi="en-US"/>
        </w:rPr>
        <w:t xml:space="preserve"> </w:t>
      </w:r>
      <w:r w:rsidRPr="0017388F">
        <w:rPr>
          <w:rFonts w:cstheme="minorHAnsi"/>
          <w:sz w:val="24"/>
          <w:lang w:bidi="en-US"/>
        </w:rPr>
        <w:t>дозвола</w:t>
      </w:r>
      <w:r w:rsidR="00FC0176" w:rsidRPr="0017388F">
        <w:rPr>
          <w:rFonts w:cstheme="minorHAnsi"/>
          <w:sz w:val="24"/>
          <w:lang w:bidi="en-US"/>
        </w:rPr>
        <w:t xml:space="preserve"> </w:t>
      </w:r>
      <w:r w:rsidRPr="0017388F">
        <w:rPr>
          <w:rFonts w:cstheme="minorHAnsi"/>
          <w:sz w:val="24"/>
          <w:lang w:bidi="en-US"/>
        </w:rPr>
        <w:t>за</w:t>
      </w:r>
      <w:r w:rsidR="00FC0176" w:rsidRPr="0017388F">
        <w:rPr>
          <w:rFonts w:cstheme="minorHAnsi"/>
          <w:sz w:val="24"/>
          <w:lang w:bidi="en-US"/>
        </w:rPr>
        <w:t xml:space="preserve"> </w:t>
      </w:r>
      <w:r w:rsidRPr="0017388F">
        <w:rPr>
          <w:rFonts w:cstheme="minorHAnsi"/>
          <w:sz w:val="24"/>
          <w:lang w:bidi="en-US"/>
        </w:rPr>
        <w:t>управљање</w:t>
      </w:r>
      <w:r w:rsidR="00FC0176" w:rsidRPr="0017388F">
        <w:rPr>
          <w:rFonts w:cstheme="minorHAnsi"/>
          <w:sz w:val="24"/>
          <w:lang w:bidi="en-US"/>
        </w:rPr>
        <w:t xml:space="preserve"> </w:t>
      </w:r>
      <w:r w:rsidRPr="0017388F">
        <w:rPr>
          <w:rFonts w:cstheme="minorHAnsi"/>
          <w:sz w:val="24"/>
          <w:lang w:bidi="en-US"/>
        </w:rPr>
        <w:t>отпадом</w:t>
      </w:r>
      <w:r w:rsidR="00FC0176" w:rsidRPr="0017388F">
        <w:rPr>
          <w:rFonts w:cstheme="minorHAnsi"/>
          <w:sz w:val="24"/>
          <w:lang w:bidi="en-US"/>
        </w:rPr>
        <w:t xml:space="preserve"> („</w:t>
      </w:r>
      <w:r w:rsidRPr="0017388F">
        <w:rPr>
          <w:rFonts w:cstheme="minorHAnsi"/>
          <w:sz w:val="24"/>
          <w:lang w:bidi="en-US"/>
        </w:rPr>
        <w:t>Сл</w:t>
      </w:r>
      <w:r w:rsidR="00FC0176" w:rsidRPr="0017388F">
        <w:rPr>
          <w:rFonts w:cstheme="minorHAnsi"/>
          <w:sz w:val="24"/>
          <w:lang w:bidi="en-US"/>
        </w:rPr>
        <w:t xml:space="preserve">. </w:t>
      </w:r>
      <w:r w:rsidRPr="0017388F">
        <w:rPr>
          <w:rFonts w:cstheme="minorHAnsi"/>
          <w:sz w:val="24"/>
          <w:lang w:bidi="en-US"/>
        </w:rPr>
        <w:t>гласник</w:t>
      </w:r>
      <w:r w:rsidR="00FC0176" w:rsidRPr="0017388F">
        <w:rPr>
          <w:rFonts w:cstheme="minorHAnsi"/>
          <w:sz w:val="24"/>
          <w:lang w:bidi="en-US"/>
        </w:rPr>
        <w:t xml:space="preserve"> </w:t>
      </w:r>
      <w:r w:rsidRPr="0017388F">
        <w:rPr>
          <w:rFonts w:cstheme="minorHAnsi"/>
          <w:sz w:val="24"/>
          <w:lang w:bidi="en-US"/>
        </w:rPr>
        <w:t>РС</w:t>
      </w:r>
      <w:r w:rsidR="00FC0176" w:rsidRPr="0017388F">
        <w:rPr>
          <w:rFonts w:cstheme="minorHAnsi"/>
          <w:sz w:val="24"/>
          <w:lang w:bidi="en-US"/>
        </w:rPr>
        <w:t xml:space="preserve">", </w:t>
      </w:r>
      <w:r w:rsidRPr="0017388F">
        <w:rPr>
          <w:rFonts w:cstheme="minorHAnsi"/>
          <w:sz w:val="24"/>
          <w:lang w:bidi="en-US"/>
        </w:rPr>
        <w:t>бр</w:t>
      </w:r>
      <w:r w:rsidR="00FC0176" w:rsidRPr="0017388F">
        <w:rPr>
          <w:rFonts w:cstheme="minorHAnsi"/>
          <w:sz w:val="24"/>
          <w:lang w:bidi="en-US"/>
        </w:rPr>
        <w:t>. 95/10)</w:t>
      </w:r>
    </w:p>
    <w:p w:rsidR="00FC0176" w:rsidRPr="0017388F" w:rsidRDefault="00E7405E" w:rsidP="00FC0176">
      <w:pPr>
        <w:spacing w:after="240"/>
        <w:ind w:left="1353" w:hanging="360"/>
        <w:contextualSpacing/>
        <w:jc w:val="both"/>
        <w:rPr>
          <w:rFonts w:cstheme="minorHAnsi"/>
          <w:sz w:val="24"/>
          <w:lang w:bidi="en-US"/>
        </w:rPr>
      </w:pPr>
      <w:r w:rsidRPr="0017388F">
        <w:rPr>
          <w:rFonts w:cstheme="minorHAnsi"/>
          <w:sz w:val="24"/>
          <w:lang w:bidi="en-US"/>
        </w:rPr>
        <w:t>Правилник</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усклађеним</w:t>
      </w:r>
      <w:r w:rsidR="00FC0176" w:rsidRPr="0017388F">
        <w:rPr>
          <w:rFonts w:cstheme="minorHAnsi"/>
          <w:sz w:val="24"/>
          <w:lang w:bidi="en-US"/>
        </w:rPr>
        <w:t xml:space="preserve"> </w:t>
      </w:r>
      <w:r w:rsidRPr="0017388F">
        <w:rPr>
          <w:rFonts w:cstheme="minorHAnsi"/>
          <w:sz w:val="24"/>
          <w:lang w:bidi="en-US"/>
        </w:rPr>
        <w:t>износима</w:t>
      </w:r>
      <w:r w:rsidR="00FC0176" w:rsidRPr="0017388F">
        <w:rPr>
          <w:rFonts w:cstheme="minorHAnsi"/>
          <w:sz w:val="24"/>
          <w:lang w:bidi="en-US"/>
        </w:rPr>
        <w:t xml:space="preserve"> </w:t>
      </w:r>
      <w:r w:rsidRPr="0017388F">
        <w:rPr>
          <w:rFonts w:cstheme="minorHAnsi"/>
          <w:sz w:val="24"/>
          <w:lang w:bidi="en-US"/>
        </w:rPr>
        <w:t>подстицајних</w:t>
      </w:r>
      <w:r w:rsidR="00FC0176" w:rsidRPr="0017388F">
        <w:rPr>
          <w:rFonts w:cstheme="minorHAnsi"/>
          <w:sz w:val="24"/>
          <w:lang w:bidi="en-US"/>
        </w:rPr>
        <w:t xml:space="preserve"> </w:t>
      </w:r>
      <w:r w:rsidRPr="0017388F">
        <w:rPr>
          <w:rFonts w:cstheme="minorHAnsi"/>
          <w:sz w:val="24"/>
          <w:lang w:bidi="en-US"/>
        </w:rPr>
        <w:t>средстава</w:t>
      </w:r>
      <w:r w:rsidR="00FC0176" w:rsidRPr="0017388F">
        <w:rPr>
          <w:rFonts w:cstheme="minorHAnsi"/>
          <w:sz w:val="24"/>
          <w:lang w:bidi="en-US"/>
        </w:rPr>
        <w:t xml:space="preserve"> </w:t>
      </w:r>
      <w:r w:rsidRPr="0017388F">
        <w:rPr>
          <w:rFonts w:cstheme="minorHAnsi"/>
          <w:sz w:val="24"/>
          <w:lang w:bidi="en-US"/>
        </w:rPr>
        <w:t>за</w:t>
      </w:r>
      <w:r w:rsidR="00FC0176" w:rsidRPr="0017388F">
        <w:rPr>
          <w:rFonts w:cstheme="minorHAnsi"/>
          <w:sz w:val="24"/>
          <w:lang w:bidi="en-US"/>
        </w:rPr>
        <w:t xml:space="preserve"> </w:t>
      </w:r>
      <w:r w:rsidRPr="0017388F">
        <w:rPr>
          <w:rFonts w:cstheme="minorHAnsi"/>
          <w:sz w:val="24"/>
          <w:lang w:bidi="en-US"/>
        </w:rPr>
        <w:t>поновну</w:t>
      </w:r>
      <w:r w:rsidR="00FC0176" w:rsidRPr="0017388F">
        <w:rPr>
          <w:rFonts w:cstheme="minorHAnsi"/>
          <w:sz w:val="24"/>
          <w:lang w:bidi="en-US"/>
        </w:rPr>
        <w:t xml:space="preserve"> </w:t>
      </w:r>
      <w:r w:rsidRPr="0017388F">
        <w:rPr>
          <w:rFonts w:cstheme="minorHAnsi"/>
          <w:sz w:val="24"/>
          <w:lang w:bidi="en-US"/>
        </w:rPr>
        <w:t>употребу</w:t>
      </w:r>
      <w:r w:rsidR="00FC0176" w:rsidRPr="0017388F">
        <w:rPr>
          <w:rFonts w:cstheme="minorHAnsi"/>
          <w:sz w:val="24"/>
          <w:lang w:bidi="en-US"/>
        </w:rPr>
        <w:t xml:space="preserve">, </w:t>
      </w:r>
      <w:r w:rsidRPr="0017388F">
        <w:rPr>
          <w:rFonts w:cstheme="minorHAnsi"/>
          <w:sz w:val="24"/>
          <w:lang w:bidi="en-US"/>
        </w:rPr>
        <w:t>рециклажу</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коришћење</w:t>
      </w:r>
      <w:r w:rsidR="00FC0176" w:rsidRPr="0017388F">
        <w:rPr>
          <w:rFonts w:cstheme="minorHAnsi"/>
          <w:sz w:val="24"/>
          <w:lang w:bidi="en-US"/>
        </w:rPr>
        <w:t xml:space="preserve"> </w:t>
      </w:r>
      <w:r w:rsidRPr="0017388F">
        <w:rPr>
          <w:rFonts w:cstheme="minorHAnsi"/>
          <w:sz w:val="24"/>
          <w:lang w:bidi="en-US"/>
        </w:rPr>
        <w:t>одређених</w:t>
      </w:r>
      <w:r w:rsidR="00FC0176" w:rsidRPr="0017388F">
        <w:rPr>
          <w:rFonts w:cstheme="minorHAnsi"/>
          <w:sz w:val="24"/>
          <w:lang w:bidi="en-US"/>
        </w:rPr>
        <w:t xml:space="preserve"> </w:t>
      </w:r>
      <w:r w:rsidRPr="0017388F">
        <w:rPr>
          <w:rFonts w:cstheme="minorHAnsi"/>
          <w:sz w:val="24"/>
          <w:lang w:bidi="en-US"/>
        </w:rPr>
        <w:t>врста</w:t>
      </w:r>
      <w:r w:rsidR="00FC0176" w:rsidRPr="0017388F">
        <w:rPr>
          <w:rFonts w:cstheme="minorHAnsi"/>
          <w:sz w:val="24"/>
          <w:lang w:bidi="en-US"/>
        </w:rPr>
        <w:t xml:space="preserve"> </w:t>
      </w:r>
      <w:r w:rsidRPr="0017388F">
        <w:rPr>
          <w:rFonts w:cstheme="minorHAnsi"/>
          <w:sz w:val="24"/>
          <w:lang w:bidi="en-US"/>
        </w:rPr>
        <w:t>отпада</w:t>
      </w:r>
      <w:r w:rsidR="00FC0176" w:rsidRPr="0017388F">
        <w:rPr>
          <w:rFonts w:cstheme="minorHAnsi"/>
          <w:sz w:val="24"/>
          <w:lang w:bidi="en-US"/>
        </w:rPr>
        <w:t xml:space="preserve"> („</w:t>
      </w:r>
      <w:r w:rsidRPr="0017388F">
        <w:rPr>
          <w:rFonts w:cstheme="minorHAnsi"/>
          <w:sz w:val="24"/>
          <w:lang w:bidi="en-US"/>
        </w:rPr>
        <w:t>Сл</w:t>
      </w:r>
      <w:r w:rsidR="00FC0176" w:rsidRPr="0017388F">
        <w:rPr>
          <w:rFonts w:cstheme="minorHAnsi"/>
          <w:sz w:val="24"/>
          <w:lang w:bidi="en-US"/>
        </w:rPr>
        <w:t xml:space="preserve">. </w:t>
      </w:r>
      <w:r w:rsidRPr="0017388F">
        <w:rPr>
          <w:rFonts w:cstheme="minorHAnsi"/>
          <w:sz w:val="24"/>
          <w:lang w:bidi="en-US"/>
        </w:rPr>
        <w:t>гласник</w:t>
      </w:r>
      <w:r w:rsidR="00FC0176" w:rsidRPr="0017388F">
        <w:rPr>
          <w:rFonts w:cstheme="minorHAnsi"/>
          <w:sz w:val="24"/>
          <w:lang w:bidi="en-US"/>
        </w:rPr>
        <w:t xml:space="preserve"> </w:t>
      </w:r>
      <w:r w:rsidRPr="0017388F">
        <w:rPr>
          <w:rFonts w:cstheme="minorHAnsi"/>
          <w:sz w:val="24"/>
          <w:lang w:bidi="en-US"/>
        </w:rPr>
        <w:t>РС</w:t>
      </w:r>
      <w:r w:rsidR="00FC0176" w:rsidRPr="0017388F">
        <w:rPr>
          <w:rFonts w:cstheme="minorHAnsi"/>
          <w:sz w:val="24"/>
          <w:lang w:bidi="en-US"/>
        </w:rPr>
        <w:t xml:space="preserve">", </w:t>
      </w:r>
      <w:r w:rsidRPr="0017388F">
        <w:rPr>
          <w:rFonts w:cstheme="minorHAnsi"/>
          <w:sz w:val="24"/>
          <w:lang w:bidi="en-US"/>
        </w:rPr>
        <w:t>бр</w:t>
      </w:r>
      <w:r w:rsidR="00FC0176" w:rsidRPr="0017388F">
        <w:rPr>
          <w:rFonts w:cstheme="minorHAnsi"/>
          <w:sz w:val="24"/>
          <w:lang w:bidi="en-US"/>
        </w:rPr>
        <w:t>. 25/23)</w:t>
      </w:r>
    </w:p>
    <w:p w:rsidR="009A6358" w:rsidRDefault="009A6358" w:rsidP="00FC0176">
      <w:pPr>
        <w:spacing w:before="240" w:after="160" w:line="259" w:lineRule="auto"/>
        <w:jc w:val="both"/>
        <w:rPr>
          <w:rFonts w:eastAsia="Calibri" w:cstheme="minorHAnsi"/>
          <w:sz w:val="24"/>
        </w:rPr>
      </w:pPr>
    </w:p>
    <w:p w:rsidR="00FC0176" w:rsidRPr="0017388F" w:rsidRDefault="00E7405E" w:rsidP="00FC0176">
      <w:pPr>
        <w:spacing w:before="240" w:after="160" w:line="259" w:lineRule="auto"/>
        <w:jc w:val="both"/>
        <w:rPr>
          <w:rFonts w:eastAsia="Calibri" w:cstheme="minorHAnsi"/>
          <w:sz w:val="24"/>
        </w:rPr>
      </w:pPr>
      <w:r w:rsidRPr="0017388F">
        <w:rPr>
          <w:rFonts w:eastAsia="Calibri" w:cstheme="minorHAnsi"/>
          <w:sz w:val="24"/>
        </w:rPr>
        <w:t>Закон</w:t>
      </w:r>
      <w:r w:rsidR="00FC0176" w:rsidRPr="0017388F">
        <w:rPr>
          <w:rFonts w:eastAsia="Calibri" w:cstheme="minorHAnsi"/>
          <w:sz w:val="24"/>
        </w:rPr>
        <w:t xml:space="preserve"> </w:t>
      </w:r>
      <w:r w:rsidRPr="0017388F">
        <w:rPr>
          <w:rFonts w:eastAsia="Calibri" w:cstheme="minorHAnsi"/>
          <w:sz w:val="24"/>
        </w:rPr>
        <w:t>о</w:t>
      </w:r>
      <w:r w:rsidR="00FC0176" w:rsidRPr="0017388F">
        <w:rPr>
          <w:rFonts w:eastAsia="Calibri" w:cstheme="minorHAnsi"/>
          <w:sz w:val="24"/>
        </w:rPr>
        <w:t xml:space="preserve"> </w:t>
      </w:r>
      <w:r w:rsidRPr="0017388F">
        <w:rPr>
          <w:rFonts w:eastAsia="Calibri" w:cstheme="minorHAnsi"/>
          <w:sz w:val="24"/>
        </w:rPr>
        <w:t>амбалажи</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амбалажном</w:t>
      </w:r>
      <w:r w:rsidR="00FC0176" w:rsidRPr="0017388F">
        <w:rPr>
          <w:rFonts w:eastAsia="Calibri" w:cstheme="minorHAnsi"/>
          <w:sz w:val="24"/>
        </w:rPr>
        <w:t xml:space="preserve"> </w:t>
      </w:r>
      <w:r w:rsidRPr="0017388F">
        <w:rPr>
          <w:rFonts w:eastAsia="Calibri" w:cstheme="minorHAnsi"/>
          <w:sz w:val="24"/>
        </w:rPr>
        <w:t>отпаду</w:t>
      </w:r>
      <w:r w:rsidR="00FC0176" w:rsidRPr="0017388F">
        <w:rPr>
          <w:rFonts w:eastAsia="Calibri" w:cstheme="minorHAnsi"/>
          <w:sz w:val="24"/>
        </w:rPr>
        <w:t xml:space="preserve"> („</w:t>
      </w:r>
      <w:r w:rsidRPr="0017388F">
        <w:rPr>
          <w:rFonts w:eastAsia="Calibri" w:cstheme="minorHAnsi"/>
          <w:sz w:val="24"/>
        </w:rPr>
        <w:t>Сл</w:t>
      </w:r>
      <w:r w:rsidR="00FC0176" w:rsidRPr="0017388F">
        <w:rPr>
          <w:rFonts w:eastAsia="Calibri" w:cstheme="minorHAnsi"/>
          <w:sz w:val="24"/>
        </w:rPr>
        <w:t xml:space="preserve">. </w:t>
      </w:r>
      <w:r w:rsidRPr="0017388F">
        <w:rPr>
          <w:rFonts w:eastAsia="Calibri" w:cstheme="minorHAnsi"/>
          <w:sz w:val="24"/>
        </w:rPr>
        <w:t>гласник</w:t>
      </w:r>
      <w:r w:rsidR="00FC0176" w:rsidRPr="0017388F">
        <w:rPr>
          <w:rFonts w:eastAsia="Calibri" w:cstheme="minorHAnsi"/>
          <w:sz w:val="24"/>
        </w:rPr>
        <w:t xml:space="preserve"> </w:t>
      </w:r>
      <w:r w:rsidRPr="0017388F">
        <w:rPr>
          <w:rFonts w:eastAsia="Calibri" w:cstheme="minorHAnsi"/>
          <w:sz w:val="24"/>
        </w:rPr>
        <w:t>РС</w:t>
      </w:r>
      <w:r w:rsidR="00FC0176" w:rsidRPr="0017388F">
        <w:rPr>
          <w:rFonts w:eastAsia="Calibri" w:cstheme="minorHAnsi"/>
          <w:sz w:val="24"/>
        </w:rPr>
        <w:t xml:space="preserve">”, </w:t>
      </w:r>
      <w:r w:rsidRPr="0017388F">
        <w:rPr>
          <w:rFonts w:eastAsia="Calibri" w:cstheme="minorHAnsi"/>
          <w:sz w:val="24"/>
        </w:rPr>
        <w:t>број</w:t>
      </w:r>
      <w:r w:rsidR="00FC0176" w:rsidRPr="0017388F">
        <w:rPr>
          <w:rFonts w:eastAsia="Calibri" w:cstheme="minorHAnsi"/>
          <w:sz w:val="24"/>
        </w:rPr>
        <w:t xml:space="preserve"> 36/09, 95/18-</w:t>
      </w:r>
      <w:r w:rsidRPr="0017388F">
        <w:rPr>
          <w:rFonts w:eastAsia="Calibri" w:cstheme="minorHAnsi"/>
          <w:sz w:val="24"/>
        </w:rPr>
        <w:t>др</w:t>
      </w:r>
      <w:r w:rsidR="00FC0176" w:rsidRPr="0017388F">
        <w:rPr>
          <w:rFonts w:eastAsia="Calibri" w:cstheme="minorHAnsi"/>
          <w:sz w:val="24"/>
        </w:rPr>
        <w:t xml:space="preserve"> </w:t>
      </w:r>
      <w:r w:rsidRPr="0017388F">
        <w:rPr>
          <w:rFonts w:eastAsia="Calibri" w:cstheme="minorHAnsi"/>
          <w:sz w:val="24"/>
        </w:rPr>
        <w:t>закон</w:t>
      </w:r>
      <w:r w:rsidR="00FC0176" w:rsidRPr="0017388F">
        <w:rPr>
          <w:rFonts w:eastAsia="Calibri" w:cstheme="minorHAnsi"/>
          <w:sz w:val="24"/>
        </w:rPr>
        <w:t xml:space="preserve">) </w:t>
      </w:r>
      <w:r w:rsidRPr="0017388F">
        <w:rPr>
          <w:rFonts w:eastAsia="Calibri" w:cstheme="minorHAnsi"/>
          <w:sz w:val="24"/>
        </w:rPr>
        <w:t>уређује</w:t>
      </w:r>
      <w:r w:rsidR="00FC0176" w:rsidRPr="0017388F">
        <w:rPr>
          <w:rFonts w:eastAsia="Calibri" w:cstheme="minorHAnsi"/>
          <w:sz w:val="24"/>
        </w:rPr>
        <w:t xml:space="preserve"> </w:t>
      </w:r>
      <w:r w:rsidRPr="0017388F">
        <w:rPr>
          <w:rFonts w:eastAsia="Calibri" w:cstheme="minorHAnsi"/>
          <w:sz w:val="24"/>
        </w:rPr>
        <w:t>услове</w:t>
      </w:r>
      <w:r w:rsidR="00FC0176" w:rsidRPr="0017388F">
        <w:rPr>
          <w:rFonts w:eastAsia="Calibri" w:cstheme="minorHAnsi"/>
          <w:sz w:val="24"/>
        </w:rPr>
        <w:t xml:space="preserve"> </w:t>
      </w:r>
      <w:r w:rsidRPr="0017388F">
        <w:rPr>
          <w:rFonts w:eastAsia="Calibri" w:cstheme="minorHAnsi"/>
          <w:sz w:val="24"/>
        </w:rPr>
        <w:t>заштите</w:t>
      </w:r>
      <w:r w:rsidR="00FC0176" w:rsidRPr="0017388F">
        <w:rPr>
          <w:rFonts w:eastAsia="Calibri" w:cstheme="minorHAnsi"/>
          <w:sz w:val="24"/>
        </w:rPr>
        <w:t xml:space="preserve"> </w:t>
      </w:r>
      <w:r w:rsidRPr="0017388F">
        <w:rPr>
          <w:rFonts w:eastAsia="Calibri" w:cstheme="minorHAnsi"/>
          <w:sz w:val="24"/>
        </w:rPr>
        <w:t>животне</w:t>
      </w:r>
      <w:r w:rsidR="00FC0176" w:rsidRPr="0017388F">
        <w:rPr>
          <w:rFonts w:eastAsia="Calibri" w:cstheme="minorHAnsi"/>
          <w:sz w:val="24"/>
        </w:rPr>
        <w:t xml:space="preserve"> </w:t>
      </w:r>
      <w:r w:rsidRPr="0017388F">
        <w:rPr>
          <w:rFonts w:eastAsia="Calibri" w:cstheme="minorHAnsi"/>
          <w:sz w:val="24"/>
        </w:rPr>
        <w:t>средине</w:t>
      </w:r>
      <w:r w:rsidR="00FC0176" w:rsidRPr="0017388F">
        <w:rPr>
          <w:rFonts w:eastAsia="Calibri" w:cstheme="minorHAnsi"/>
          <w:sz w:val="24"/>
        </w:rPr>
        <w:t xml:space="preserve"> </w:t>
      </w:r>
      <w:r w:rsidRPr="0017388F">
        <w:rPr>
          <w:rFonts w:eastAsia="Calibri" w:cstheme="minorHAnsi"/>
          <w:sz w:val="24"/>
        </w:rPr>
        <w:t>које</w:t>
      </w:r>
      <w:r w:rsidR="00FC0176" w:rsidRPr="0017388F">
        <w:rPr>
          <w:rFonts w:eastAsia="Calibri" w:cstheme="minorHAnsi"/>
          <w:sz w:val="24"/>
        </w:rPr>
        <w:t xml:space="preserve"> </w:t>
      </w:r>
      <w:r w:rsidRPr="0017388F">
        <w:rPr>
          <w:rFonts w:eastAsia="Calibri" w:cstheme="minorHAnsi"/>
          <w:sz w:val="24"/>
        </w:rPr>
        <w:t>амбалажа</w:t>
      </w:r>
      <w:r w:rsidR="00FC0176" w:rsidRPr="0017388F">
        <w:rPr>
          <w:rFonts w:eastAsia="Calibri" w:cstheme="minorHAnsi"/>
          <w:sz w:val="24"/>
        </w:rPr>
        <w:t xml:space="preserve"> </w:t>
      </w:r>
      <w:r w:rsidRPr="0017388F">
        <w:rPr>
          <w:rFonts w:eastAsia="Calibri" w:cstheme="minorHAnsi"/>
          <w:sz w:val="24"/>
        </w:rPr>
        <w:t>мора</w:t>
      </w:r>
      <w:r w:rsidR="00FC0176" w:rsidRPr="0017388F">
        <w:rPr>
          <w:rFonts w:eastAsia="Calibri" w:cstheme="minorHAnsi"/>
          <w:sz w:val="24"/>
        </w:rPr>
        <w:t xml:space="preserve"> </w:t>
      </w:r>
      <w:r w:rsidRPr="0017388F">
        <w:rPr>
          <w:rFonts w:eastAsia="Calibri" w:cstheme="minorHAnsi"/>
          <w:sz w:val="24"/>
        </w:rPr>
        <w:t>да</w:t>
      </w:r>
      <w:r w:rsidR="00FC0176" w:rsidRPr="0017388F">
        <w:rPr>
          <w:rFonts w:eastAsia="Calibri" w:cstheme="minorHAnsi"/>
          <w:sz w:val="24"/>
        </w:rPr>
        <w:t xml:space="preserve"> </w:t>
      </w:r>
      <w:r w:rsidRPr="0017388F">
        <w:rPr>
          <w:rFonts w:eastAsia="Calibri" w:cstheme="minorHAnsi"/>
          <w:sz w:val="24"/>
        </w:rPr>
        <w:t>испуњава</w:t>
      </w:r>
      <w:r w:rsidR="00FC0176" w:rsidRPr="0017388F">
        <w:rPr>
          <w:rFonts w:eastAsia="Calibri" w:cstheme="minorHAnsi"/>
          <w:sz w:val="24"/>
        </w:rPr>
        <w:t xml:space="preserve"> </w:t>
      </w:r>
      <w:r w:rsidRPr="0017388F">
        <w:rPr>
          <w:rFonts w:eastAsia="Calibri" w:cstheme="minorHAnsi"/>
          <w:sz w:val="24"/>
        </w:rPr>
        <w:t>за</w:t>
      </w:r>
      <w:r w:rsidR="00FC0176" w:rsidRPr="0017388F">
        <w:rPr>
          <w:rFonts w:eastAsia="Calibri" w:cstheme="minorHAnsi"/>
          <w:sz w:val="24"/>
        </w:rPr>
        <w:t xml:space="preserve"> </w:t>
      </w:r>
      <w:r w:rsidRPr="0017388F">
        <w:rPr>
          <w:rFonts w:eastAsia="Calibri" w:cstheme="minorHAnsi"/>
          <w:sz w:val="24"/>
        </w:rPr>
        <w:t>стављање</w:t>
      </w:r>
      <w:r w:rsidR="00FC0176" w:rsidRPr="0017388F">
        <w:rPr>
          <w:rFonts w:eastAsia="Calibri" w:cstheme="minorHAnsi"/>
          <w:sz w:val="24"/>
        </w:rPr>
        <w:t xml:space="preserve"> </w:t>
      </w:r>
      <w:r w:rsidRPr="0017388F">
        <w:rPr>
          <w:rFonts w:eastAsia="Calibri" w:cstheme="minorHAnsi"/>
          <w:sz w:val="24"/>
        </w:rPr>
        <w:t>у</w:t>
      </w:r>
      <w:r w:rsidR="00FC0176" w:rsidRPr="0017388F">
        <w:rPr>
          <w:rFonts w:eastAsia="Calibri" w:cstheme="minorHAnsi"/>
          <w:sz w:val="24"/>
        </w:rPr>
        <w:t xml:space="preserve"> </w:t>
      </w:r>
      <w:r w:rsidRPr="0017388F">
        <w:rPr>
          <w:rFonts w:eastAsia="Calibri" w:cstheme="minorHAnsi"/>
          <w:sz w:val="24"/>
        </w:rPr>
        <w:t>промет</w:t>
      </w:r>
      <w:r w:rsidR="00FC0176" w:rsidRPr="0017388F">
        <w:rPr>
          <w:rFonts w:eastAsia="Calibri" w:cstheme="minorHAnsi"/>
          <w:sz w:val="24"/>
        </w:rPr>
        <w:t xml:space="preserve">, </w:t>
      </w:r>
      <w:r w:rsidRPr="0017388F">
        <w:rPr>
          <w:rFonts w:eastAsia="Calibri" w:cstheme="minorHAnsi"/>
          <w:sz w:val="24"/>
        </w:rPr>
        <w:t>управљање</w:t>
      </w:r>
      <w:r w:rsidR="00FC0176" w:rsidRPr="0017388F">
        <w:rPr>
          <w:rFonts w:eastAsia="Calibri" w:cstheme="minorHAnsi"/>
          <w:sz w:val="24"/>
        </w:rPr>
        <w:t xml:space="preserve"> </w:t>
      </w:r>
      <w:r w:rsidRPr="0017388F">
        <w:rPr>
          <w:rFonts w:eastAsia="Calibri" w:cstheme="minorHAnsi"/>
          <w:sz w:val="24"/>
        </w:rPr>
        <w:t>амбалажом</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амбалажним</w:t>
      </w:r>
      <w:r w:rsidR="00FC0176" w:rsidRPr="0017388F">
        <w:rPr>
          <w:rFonts w:eastAsia="Calibri" w:cstheme="minorHAnsi"/>
          <w:sz w:val="24"/>
        </w:rPr>
        <w:t xml:space="preserve"> </w:t>
      </w:r>
      <w:r w:rsidRPr="0017388F">
        <w:rPr>
          <w:rFonts w:eastAsia="Calibri" w:cstheme="minorHAnsi"/>
          <w:sz w:val="24"/>
        </w:rPr>
        <w:t>отпадом</w:t>
      </w:r>
      <w:r w:rsidR="00FC0176" w:rsidRPr="0017388F">
        <w:rPr>
          <w:rFonts w:eastAsia="Calibri" w:cstheme="minorHAnsi"/>
          <w:sz w:val="24"/>
        </w:rPr>
        <w:t xml:space="preserve">, </w:t>
      </w:r>
      <w:r w:rsidRPr="0017388F">
        <w:rPr>
          <w:rFonts w:eastAsia="Calibri" w:cstheme="minorHAnsi"/>
          <w:sz w:val="24"/>
        </w:rPr>
        <w:t>извештавање</w:t>
      </w:r>
      <w:r w:rsidR="00FC0176" w:rsidRPr="0017388F">
        <w:rPr>
          <w:rFonts w:eastAsia="Calibri" w:cstheme="minorHAnsi"/>
          <w:sz w:val="24"/>
        </w:rPr>
        <w:t xml:space="preserve"> </w:t>
      </w:r>
      <w:r w:rsidRPr="0017388F">
        <w:rPr>
          <w:rFonts w:eastAsia="Calibri" w:cstheme="minorHAnsi"/>
          <w:sz w:val="24"/>
        </w:rPr>
        <w:t>о</w:t>
      </w:r>
      <w:r w:rsidR="00FC0176" w:rsidRPr="0017388F">
        <w:rPr>
          <w:rFonts w:eastAsia="Calibri" w:cstheme="minorHAnsi"/>
          <w:sz w:val="24"/>
        </w:rPr>
        <w:t xml:space="preserve"> </w:t>
      </w:r>
      <w:r w:rsidRPr="0017388F">
        <w:rPr>
          <w:rFonts w:eastAsia="Calibri" w:cstheme="minorHAnsi"/>
          <w:sz w:val="24"/>
        </w:rPr>
        <w:t>амбалажи</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амбалажном</w:t>
      </w:r>
      <w:r w:rsidR="00FC0176" w:rsidRPr="0017388F">
        <w:rPr>
          <w:rFonts w:eastAsia="Calibri" w:cstheme="minorHAnsi"/>
          <w:sz w:val="24"/>
        </w:rPr>
        <w:t xml:space="preserve"> </w:t>
      </w:r>
      <w:r w:rsidRPr="0017388F">
        <w:rPr>
          <w:rFonts w:eastAsia="Calibri" w:cstheme="minorHAnsi"/>
          <w:sz w:val="24"/>
        </w:rPr>
        <w:t>отпаду</w:t>
      </w:r>
      <w:r w:rsidR="00FC0176" w:rsidRPr="0017388F">
        <w:rPr>
          <w:rFonts w:eastAsia="Calibri" w:cstheme="minorHAnsi"/>
          <w:sz w:val="24"/>
        </w:rPr>
        <w:t xml:space="preserve">, </w:t>
      </w:r>
      <w:r w:rsidRPr="0017388F">
        <w:rPr>
          <w:rFonts w:eastAsia="Calibri" w:cstheme="minorHAnsi"/>
          <w:sz w:val="24"/>
        </w:rPr>
        <w:t>економске</w:t>
      </w:r>
      <w:r w:rsidR="00FC0176" w:rsidRPr="0017388F">
        <w:rPr>
          <w:rFonts w:eastAsia="Calibri" w:cstheme="minorHAnsi"/>
          <w:sz w:val="24"/>
        </w:rPr>
        <w:t xml:space="preserve"> </w:t>
      </w:r>
      <w:r w:rsidRPr="0017388F">
        <w:rPr>
          <w:rFonts w:eastAsia="Calibri" w:cstheme="minorHAnsi"/>
          <w:sz w:val="24"/>
        </w:rPr>
        <w:t>инструменте</w:t>
      </w:r>
      <w:r w:rsidR="00FC0176" w:rsidRPr="0017388F">
        <w:rPr>
          <w:rFonts w:eastAsia="Calibri" w:cstheme="minorHAnsi"/>
          <w:sz w:val="24"/>
        </w:rPr>
        <w:t xml:space="preserve">, </w:t>
      </w:r>
      <w:r w:rsidRPr="0017388F">
        <w:rPr>
          <w:rFonts w:eastAsia="Calibri" w:cstheme="minorHAnsi"/>
          <w:sz w:val="24"/>
        </w:rPr>
        <w:t>као</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друга</w:t>
      </w:r>
      <w:r w:rsidR="00FC0176" w:rsidRPr="0017388F">
        <w:rPr>
          <w:rFonts w:eastAsia="Calibri" w:cstheme="minorHAnsi"/>
          <w:sz w:val="24"/>
        </w:rPr>
        <w:t xml:space="preserve"> </w:t>
      </w:r>
      <w:r w:rsidRPr="0017388F">
        <w:rPr>
          <w:rFonts w:eastAsia="Calibri" w:cstheme="minorHAnsi"/>
          <w:sz w:val="24"/>
        </w:rPr>
        <w:t>питања</w:t>
      </w:r>
      <w:r w:rsidR="00FC0176" w:rsidRPr="0017388F">
        <w:rPr>
          <w:rFonts w:eastAsia="Calibri" w:cstheme="minorHAnsi"/>
          <w:sz w:val="24"/>
        </w:rPr>
        <w:t xml:space="preserve"> </w:t>
      </w:r>
      <w:r w:rsidRPr="0017388F">
        <w:rPr>
          <w:rFonts w:eastAsia="Calibri" w:cstheme="minorHAnsi"/>
          <w:sz w:val="24"/>
        </w:rPr>
        <w:t>од</w:t>
      </w:r>
      <w:r w:rsidR="00FC0176" w:rsidRPr="0017388F">
        <w:rPr>
          <w:rFonts w:eastAsia="Calibri" w:cstheme="minorHAnsi"/>
          <w:sz w:val="24"/>
        </w:rPr>
        <w:t xml:space="preserve"> </w:t>
      </w:r>
      <w:r w:rsidRPr="0017388F">
        <w:rPr>
          <w:rFonts w:eastAsia="Calibri" w:cstheme="minorHAnsi"/>
          <w:sz w:val="24"/>
        </w:rPr>
        <w:t>значаја</w:t>
      </w:r>
      <w:r w:rsidR="00FC0176" w:rsidRPr="0017388F">
        <w:rPr>
          <w:rFonts w:eastAsia="Calibri" w:cstheme="minorHAnsi"/>
          <w:sz w:val="24"/>
        </w:rPr>
        <w:t xml:space="preserve"> </w:t>
      </w:r>
      <w:r w:rsidRPr="0017388F">
        <w:rPr>
          <w:rFonts w:eastAsia="Calibri" w:cstheme="minorHAnsi"/>
          <w:sz w:val="24"/>
        </w:rPr>
        <w:t>за</w:t>
      </w:r>
      <w:r w:rsidR="00FC0176" w:rsidRPr="0017388F">
        <w:rPr>
          <w:rFonts w:eastAsia="Calibri" w:cstheme="minorHAnsi"/>
          <w:sz w:val="24"/>
        </w:rPr>
        <w:t xml:space="preserve"> </w:t>
      </w:r>
      <w:r w:rsidRPr="0017388F">
        <w:rPr>
          <w:rFonts w:eastAsia="Calibri" w:cstheme="minorHAnsi"/>
          <w:sz w:val="24"/>
        </w:rPr>
        <w:t>управљање</w:t>
      </w:r>
      <w:r w:rsidR="00FC0176" w:rsidRPr="0017388F">
        <w:rPr>
          <w:rFonts w:eastAsia="Calibri" w:cstheme="minorHAnsi"/>
          <w:sz w:val="24"/>
        </w:rPr>
        <w:t xml:space="preserve"> </w:t>
      </w:r>
      <w:r w:rsidRPr="0017388F">
        <w:rPr>
          <w:rFonts w:eastAsia="Calibri" w:cstheme="minorHAnsi"/>
          <w:sz w:val="24"/>
        </w:rPr>
        <w:t>амбалажом</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амбалажним</w:t>
      </w:r>
      <w:r w:rsidR="00FC0176" w:rsidRPr="0017388F">
        <w:rPr>
          <w:rFonts w:eastAsia="Calibri" w:cstheme="minorHAnsi"/>
          <w:sz w:val="24"/>
        </w:rPr>
        <w:t xml:space="preserve"> </w:t>
      </w:r>
      <w:r w:rsidRPr="0017388F">
        <w:rPr>
          <w:rFonts w:eastAsia="Calibri" w:cstheme="minorHAnsi"/>
          <w:sz w:val="24"/>
        </w:rPr>
        <w:t>отпадом</w:t>
      </w:r>
      <w:r w:rsidR="00FC0176" w:rsidRPr="0017388F">
        <w:rPr>
          <w:rFonts w:eastAsia="Calibri" w:cstheme="minorHAnsi"/>
          <w:sz w:val="24"/>
        </w:rPr>
        <w:t xml:space="preserve">. </w:t>
      </w:r>
      <w:r w:rsidRPr="0017388F">
        <w:rPr>
          <w:rFonts w:eastAsia="Calibri" w:cstheme="minorHAnsi"/>
          <w:sz w:val="24"/>
        </w:rPr>
        <w:t>Овај</w:t>
      </w:r>
      <w:r w:rsidR="00FC0176" w:rsidRPr="0017388F">
        <w:rPr>
          <w:rFonts w:eastAsia="Calibri" w:cstheme="minorHAnsi"/>
          <w:sz w:val="24"/>
        </w:rPr>
        <w:t xml:space="preserve"> </w:t>
      </w:r>
      <w:r w:rsidRPr="0017388F">
        <w:rPr>
          <w:rFonts w:eastAsia="Calibri" w:cstheme="minorHAnsi"/>
          <w:sz w:val="24"/>
        </w:rPr>
        <w:t>закон</w:t>
      </w:r>
      <w:r w:rsidR="00FC0176" w:rsidRPr="0017388F">
        <w:rPr>
          <w:rFonts w:eastAsia="Calibri" w:cstheme="minorHAnsi"/>
          <w:sz w:val="24"/>
        </w:rPr>
        <w:t xml:space="preserve"> </w:t>
      </w:r>
      <w:r w:rsidRPr="0017388F">
        <w:rPr>
          <w:rFonts w:eastAsia="Calibri" w:cstheme="minorHAnsi"/>
          <w:sz w:val="24"/>
        </w:rPr>
        <w:t>примењује</w:t>
      </w:r>
      <w:r w:rsidR="00FC0176" w:rsidRPr="0017388F">
        <w:rPr>
          <w:rFonts w:eastAsia="Calibri" w:cstheme="minorHAnsi"/>
          <w:sz w:val="24"/>
        </w:rPr>
        <w:t xml:space="preserve"> </w:t>
      </w:r>
      <w:r w:rsidRPr="0017388F">
        <w:rPr>
          <w:rFonts w:eastAsia="Calibri" w:cstheme="minorHAnsi"/>
          <w:sz w:val="24"/>
        </w:rPr>
        <w:t>се</w:t>
      </w:r>
      <w:r w:rsidR="00FC0176" w:rsidRPr="0017388F">
        <w:rPr>
          <w:rFonts w:eastAsia="Calibri" w:cstheme="minorHAnsi"/>
          <w:sz w:val="24"/>
        </w:rPr>
        <w:t xml:space="preserve"> </w:t>
      </w:r>
      <w:r w:rsidRPr="0017388F">
        <w:rPr>
          <w:rFonts w:eastAsia="Calibri" w:cstheme="minorHAnsi"/>
          <w:sz w:val="24"/>
        </w:rPr>
        <w:t>за</w:t>
      </w:r>
      <w:r w:rsidR="00FC0176" w:rsidRPr="0017388F">
        <w:rPr>
          <w:rFonts w:eastAsia="Calibri" w:cstheme="minorHAnsi"/>
          <w:sz w:val="24"/>
        </w:rPr>
        <w:t xml:space="preserve"> </w:t>
      </w:r>
      <w:r w:rsidRPr="0017388F">
        <w:rPr>
          <w:rFonts w:eastAsia="Calibri" w:cstheme="minorHAnsi"/>
          <w:sz w:val="24"/>
        </w:rPr>
        <w:t>сву</w:t>
      </w:r>
      <w:r w:rsidR="00FC0176" w:rsidRPr="0017388F">
        <w:rPr>
          <w:rFonts w:eastAsia="Calibri" w:cstheme="minorHAnsi"/>
          <w:sz w:val="24"/>
        </w:rPr>
        <w:t xml:space="preserve"> </w:t>
      </w:r>
      <w:r w:rsidRPr="0017388F">
        <w:rPr>
          <w:rFonts w:eastAsia="Calibri" w:cstheme="minorHAnsi"/>
          <w:sz w:val="24"/>
        </w:rPr>
        <w:t>амбалажу</w:t>
      </w:r>
      <w:r w:rsidR="00FC0176" w:rsidRPr="0017388F">
        <w:rPr>
          <w:rFonts w:eastAsia="Calibri" w:cstheme="minorHAnsi"/>
          <w:sz w:val="24"/>
        </w:rPr>
        <w:t xml:space="preserve"> </w:t>
      </w:r>
      <w:r w:rsidRPr="0017388F">
        <w:rPr>
          <w:rFonts w:eastAsia="Calibri" w:cstheme="minorHAnsi"/>
          <w:sz w:val="24"/>
        </w:rPr>
        <w:t>пласирану</w:t>
      </w:r>
      <w:r w:rsidR="00FC0176" w:rsidRPr="0017388F">
        <w:rPr>
          <w:rFonts w:eastAsia="Calibri" w:cstheme="minorHAnsi"/>
          <w:sz w:val="24"/>
        </w:rPr>
        <w:t xml:space="preserve"> </w:t>
      </w:r>
      <w:r w:rsidRPr="0017388F">
        <w:rPr>
          <w:rFonts w:eastAsia="Calibri" w:cstheme="minorHAnsi"/>
          <w:sz w:val="24"/>
        </w:rPr>
        <w:t>на</w:t>
      </w:r>
      <w:r w:rsidR="00FC0176" w:rsidRPr="0017388F">
        <w:rPr>
          <w:rFonts w:eastAsia="Calibri" w:cstheme="minorHAnsi"/>
          <w:sz w:val="24"/>
        </w:rPr>
        <w:t xml:space="preserve"> </w:t>
      </w:r>
      <w:r w:rsidRPr="0017388F">
        <w:rPr>
          <w:rFonts w:eastAsia="Calibri" w:cstheme="minorHAnsi"/>
          <w:sz w:val="24"/>
        </w:rPr>
        <w:t>тржиште</w:t>
      </w:r>
      <w:r w:rsidR="00FC0176" w:rsidRPr="0017388F">
        <w:rPr>
          <w:rFonts w:eastAsia="Calibri" w:cstheme="minorHAnsi"/>
          <w:sz w:val="24"/>
        </w:rPr>
        <w:t xml:space="preserve"> </w:t>
      </w:r>
      <w:r w:rsidRPr="0017388F">
        <w:rPr>
          <w:rFonts w:eastAsia="Calibri" w:cstheme="minorHAnsi"/>
          <w:sz w:val="24"/>
        </w:rPr>
        <w:t>Републике</w:t>
      </w:r>
      <w:r w:rsidR="00FC0176" w:rsidRPr="0017388F">
        <w:rPr>
          <w:rFonts w:eastAsia="Calibri" w:cstheme="minorHAnsi"/>
          <w:sz w:val="24"/>
        </w:rPr>
        <w:t xml:space="preserve"> </w:t>
      </w:r>
      <w:r w:rsidRPr="0017388F">
        <w:rPr>
          <w:rFonts w:eastAsia="Calibri" w:cstheme="minorHAnsi"/>
          <w:sz w:val="24"/>
        </w:rPr>
        <w:t>Србије</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сав</w:t>
      </w:r>
      <w:r w:rsidR="00FC0176" w:rsidRPr="0017388F">
        <w:rPr>
          <w:rFonts w:eastAsia="Calibri" w:cstheme="minorHAnsi"/>
          <w:sz w:val="24"/>
        </w:rPr>
        <w:t xml:space="preserve"> </w:t>
      </w:r>
      <w:r w:rsidRPr="0017388F">
        <w:rPr>
          <w:rFonts w:eastAsia="Calibri" w:cstheme="minorHAnsi"/>
          <w:sz w:val="24"/>
        </w:rPr>
        <w:t>амбалажни</w:t>
      </w:r>
      <w:r w:rsidR="00FC0176" w:rsidRPr="0017388F">
        <w:rPr>
          <w:rFonts w:eastAsia="Calibri" w:cstheme="minorHAnsi"/>
          <w:sz w:val="24"/>
        </w:rPr>
        <w:t xml:space="preserve"> </w:t>
      </w:r>
      <w:r w:rsidRPr="0017388F">
        <w:rPr>
          <w:rFonts w:eastAsia="Calibri" w:cstheme="minorHAnsi"/>
          <w:sz w:val="24"/>
        </w:rPr>
        <w:t>отпад</w:t>
      </w:r>
      <w:r w:rsidR="00FC0176" w:rsidRPr="0017388F">
        <w:rPr>
          <w:rFonts w:eastAsia="Calibri" w:cstheme="minorHAnsi"/>
          <w:sz w:val="24"/>
        </w:rPr>
        <w:t xml:space="preserve"> </w:t>
      </w:r>
      <w:r w:rsidRPr="0017388F">
        <w:rPr>
          <w:rFonts w:eastAsia="Calibri" w:cstheme="minorHAnsi"/>
          <w:sz w:val="24"/>
        </w:rPr>
        <w:t>који</w:t>
      </w:r>
      <w:r w:rsidR="00FC0176" w:rsidRPr="0017388F">
        <w:rPr>
          <w:rFonts w:eastAsia="Calibri" w:cstheme="minorHAnsi"/>
          <w:sz w:val="24"/>
        </w:rPr>
        <w:t xml:space="preserve"> </w:t>
      </w:r>
      <w:r w:rsidRPr="0017388F">
        <w:rPr>
          <w:rFonts w:eastAsia="Calibri" w:cstheme="minorHAnsi"/>
          <w:sz w:val="24"/>
        </w:rPr>
        <w:t>је</w:t>
      </w:r>
      <w:r w:rsidR="00FC0176" w:rsidRPr="0017388F">
        <w:rPr>
          <w:rFonts w:eastAsia="Calibri" w:cstheme="minorHAnsi"/>
          <w:sz w:val="24"/>
        </w:rPr>
        <w:t xml:space="preserve"> </w:t>
      </w:r>
      <w:r w:rsidRPr="0017388F">
        <w:rPr>
          <w:rFonts w:eastAsia="Calibri" w:cstheme="minorHAnsi"/>
          <w:sz w:val="24"/>
        </w:rPr>
        <w:t>настао</w:t>
      </w:r>
      <w:r w:rsidR="00FC0176" w:rsidRPr="0017388F">
        <w:rPr>
          <w:rFonts w:eastAsia="Calibri" w:cstheme="minorHAnsi"/>
          <w:sz w:val="24"/>
        </w:rPr>
        <w:t xml:space="preserve"> </w:t>
      </w:r>
      <w:r w:rsidRPr="0017388F">
        <w:rPr>
          <w:rFonts w:eastAsia="Calibri" w:cstheme="minorHAnsi"/>
          <w:sz w:val="24"/>
        </w:rPr>
        <w:t>привредним</w:t>
      </w:r>
      <w:r w:rsidR="00FC0176" w:rsidRPr="0017388F">
        <w:rPr>
          <w:rFonts w:eastAsia="Calibri" w:cstheme="minorHAnsi"/>
          <w:sz w:val="24"/>
        </w:rPr>
        <w:t xml:space="preserve"> </w:t>
      </w:r>
      <w:r w:rsidRPr="0017388F">
        <w:rPr>
          <w:rFonts w:eastAsia="Calibri" w:cstheme="minorHAnsi"/>
          <w:sz w:val="24"/>
        </w:rPr>
        <w:t>активностима</w:t>
      </w:r>
      <w:r w:rsidR="00FC0176" w:rsidRPr="0017388F">
        <w:rPr>
          <w:rFonts w:eastAsia="Calibri" w:cstheme="minorHAnsi"/>
          <w:sz w:val="24"/>
        </w:rPr>
        <w:t xml:space="preserve"> </w:t>
      </w:r>
      <w:r w:rsidRPr="0017388F">
        <w:rPr>
          <w:rFonts w:eastAsia="Calibri" w:cstheme="minorHAnsi"/>
          <w:sz w:val="24"/>
        </w:rPr>
        <w:t>на</w:t>
      </w:r>
      <w:r w:rsidR="00FC0176" w:rsidRPr="0017388F">
        <w:rPr>
          <w:rFonts w:eastAsia="Calibri" w:cstheme="minorHAnsi"/>
          <w:sz w:val="24"/>
        </w:rPr>
        <w:t xml:space="preserve"> </w:t>
      </w:r>
      <w:r w:rsidRPr="0017388F">
        <w:rPr>
          <w:rFonts w:eastAsia="Calibri" w:cstheme="minorHAnsi"/>
          <w:sz w:val="24"/>
        </w:rPr>
        <w:t>територији</w:t>
      </w:r>
      <w:r w:rsidR="00FC0176" w:rsidRPr="0017388F">
        <w:rPr>
          <w:rFonts w:eastAsia="Calibri" w:cstheme="minorHAnsi"/>
          <w:sz w:val="24"/>
        </w:rPr>
        <w:t xml:space="preserve"> </w:t>
      </w:r>
      <w:r w:rsidRPr="0017388F">
        <w:rPr>
          <w:rFonts w:eastAsia="Calibri" w:cstheme="minorHAnsi"/>
          <w:sz w:val="24"/>
        </w:rPr>
        <w:t>Републике</w:t>
      </w:r>
      <w:r w:rsidR="00FC0176" w:rsidRPr="0017388F">
        <w:rPr>
          <w:rFonts w:eastAsia="Calibri" w:cstheme="minorHAnsi"/>
          <w:sz w:val="24"/>
        </w:rPr>
        <w:t xml:space="preserve"> </w:t>
      </w:r>
      <w:r w:rsidRPr="0017388F">
        <w:rPr>
          <w:rFonts w:eastAsia="Calibri" w:cstheme="minorHAnsi"/>
          <w:sz w:val="24"/>
        </w:rPr>
        <w:t>Србије</w:t>
      </w:r>
      <w:r w:rsidR="00FC0176" w:rsidRPr="0017388F">
        <w:rPr>
          <w:rFonts w:eastAsia="Calibri" w:cstheme="minorHAnsi"/>
          <w:sz w:val="24"/>
        </w:rPr>
        <w:t xml:space="preserve">, </w:t>
      </w:r>
      <w:r w:rsidRPr="0017388F">
        <w:rPr>
          <w:rFonts w:eastAsia="Calibri" w:cstheme="minorHAnsi"/>
          <w:sz w:val="24"/>
        </w:rPr>
        <w:t>без</w:t>
      </w:r>
      <w:r w:rsidR="00FC0176" w:rsidRPr="0017388F">
        <w:rPr>
          <w:rFonts w:eastAsia="Calibri" w:cstheme="minorHAnsi"/>
          <w:sz w:val="24"/>
        </w:rPr>
        <w:t xml:space="preserve"> </w:t>
      </w:r>
      <w:r w:rsidRPr="0017388F">
        <w:rPr>
          <w:rFonts w:eastAsia="Calibri" w:cstheme="minorHAnsi"/>
          <w:sz w:val="24"/>
        </w:rPr>
        <w:t>обзира</w:t>
      </w:r>
      <w:r w:rsidR="00FC0176" w:rsidRPr="0017388F">
        <w:rPr>
          <w:rFonts w:eastAsia="Calibri" w:cstheme="minorHAnsi"/>
          <w:sz w:val="24"/>
        </w:rPr>
        <w:t xml:space="preserve"> </w:t>
      </w:r>
      <w:r w:rsidRPr="0017388F">
        <w:rPr>
          <w:rFonts w:eastAsia="Calibri" w:cstheme="minorHAnsi"/>
          <w:sz w:val="24"/>
        </w:rPr>
        <w:t>на</w:t>
      </w:r>
      <w:r w:rsidR="00FC0176" w:rsidRPr="0017388F">
        <w:rPr>
          <w:rFonts w:eastAsia="Calibri" w:cstheme="minorHAnsi"/>
          <w:sz w:val="24"/>
        </w:rPr>
        <w:t xml:space="preserve"> </w:t>
      </w:r>
      <w:r w:rsidRPr="0017388F">
        <w:rPr>
          <w:rFonts w:eastAsia="Calibri" w:cstheme="minorHAnsi"/>
          <w:sz w:val="24"/>
        </w:rPr>
        <w:t>његово</w:t>
      </w:r>
      <w:r w:rsidR="00FC0176" w:rsidRPr="0017388F">
        <w:rPr>
          <w:rFonts w:eastAsia="Calibri" w:cstheme="minorHAnsi"/>
          <w:sz w:val="24"/>
        </w:rPr>
        <w:t xml:space="preserve"> </w:t>
      </w:r>
      <w:r w:rsidRPr="0017388F">
        <w:rPr>
          <w:rFonts w:eastAsia="Calibri" w:cstheme="minorHAnsi"/>
          <w:sz w:val="24"/>
        </w:rPr>
        <w:t>порекло</w:t>
      </w:r>
      <w:r w:rsidR="00FC0176" w:rsidRPr="0017388F">
        <w:rPr>
          <w:rFonts w:eastAsia="Calibri" w:cstheme="minorHAnsi"/>
          <w:sz w:val="24"/>
        </w:rPr>
        <w:t xml:space="preserve">, </w:t>
      </w:r>
      <w:r w:rsidRPr="0017388F">
        <w:rPr>
          <w:rFonts w:eastAsia="Calibri" w:cstheme="minorHAnsi"/>
          <w:sz w:val="24"/>
        </w:rPr>
        <w:t>употребу</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коришћени</w:t>
      </w:r>
      <w:r w:rsidR="00FC0176" w:rsidRPr="0017388F">
        <w:rPr>
          <w:rFonts w:eastAsia="Calibri" w:cstheme="minorHAnsi"/>
          <w:sz w:val="24"/>
        </w:rPr>
        <w:t xml:space="preserve"> </w:t>
      </w:r>
      <w:r w:rsidRPr="0017388F">
        <w:rPr>
          <w:rFonts w:eastAsia="Calibri" w:cstheme="minorHAnsi"/>
          <w:sz w:val="24"/>
        </w:rPr>
        <w:t>амбалажни</w:t>
      </w:r>
      <w:r w:rsidR="00FC0176" w:rsidRPr="0017388F">
        <w:rPr>
          <w:rFonts w:eastAsia="Calibri" w:cstheme="minorHAnsi"/>
          <w:sz w:val="24"/>
        </w:rPr>
        <w:t xml:space="preserve"> </w:t>
      </w:r>
      <w:r w:rsidRPr="0017388F">
        <w:rPr>
          <w:rFonts w:eastAsia="Calibri" w:cstheme="minorHAnsi"/>
          <w:sz w:val="24"/>
        </w:rPr>
        <w:t>материјал</w:t>
      </w:r>
      <w:r w:rsidR="00FC0176" w:rsidRPr="0017388F">
        <w:rPr>
          <w:rFonts w:eastAsia="Calibri" w:cstheme="minorHAnsi"/>
          <w:sz w:val="24"/>
        </w:rPr>
        <w:t>.</w:t>
      </w:r>
    </w:p>
    <w:p w:rsidR="00FC0176" w:rsidRPr="0017388F" w:rsidRDefault="00E7405E" w:rsidP="00FC0176">
      <w:pPr>
        <w:spacing w:before="240" w:after="160" w:line="259" w:lineRule="auto"/>
        <w:jc w:val="both"/>
        <w:rPr>
          <w:rFonts w:eastAsia="Calibri" w:cstheme="minorHAnsi"/>
          <w:sz w:val="24"/>
        </w:rPr>
      </w:pPr>
      <w:r w:rsidRPr="0017388F">
        <w:rPr>
          <w:rFonts w:eastAsia="Calibri" w:cstheme="minorHAnsi"/>
          <w:sz w:val="24"/>
        </w:rPr>
        <w:t>Подзаконски</w:t>
      </w:r>
      <w:r w:rsidR="00FC0176" w:rsidRPr="0017388F">
        <w:rPr>
          <w:rFonts w:eastAsia="Calibri" w:cstheme="minorHAnsi"/>
          <w:sz w:val="24"/>
        </w:rPr>
        <w:t xml:space="preserve"> </w:t>
      </w:r>
      <w:r w:rsidRPr="0017388F">
        <w:rPr>
          <w:rFonts w:eastAsia="Calibri" w:cstheme="minorHAnsi"/>
          <w:sz w:val="24"/>
        </w:rPr>
        <w:t>акти</w:t>
      </w:r>
      <w:r w:rsidR="00FC0176" w:rsidRPr="0017388F">
        <w:rPr>
          <w:rFonts w:eastAsia="Calibri" w:cstheme="minorHAnsi"/>
          <w:sz w:val="24"/>
        </w:rPr>
        <w:t xml:space="preserve"> </w:t>
      </w:r>
      <w:r w:rsidRPr="0017388F">
        <w:rPr>
          <w:rFonts w:eastAsia="Calibri" w:cstheme="minorHAnsi"/>
          <w:sz w:val="24"/>
        </w:rPr>
        <w:t>на</w:t>
      </w:r>
      <w:r w:rsidR="00FC0176" w:rsidRPr="0017388F">
        <w:rPr>
          <w:rFonts w:eastAsia="Calibri" w:cstheme="minorHAnsi"/>
          <w:sz w:val="24"/>
        </w:rPr>
        <w:t xml:space="preserve"> </w:t>
      </w:r>
      <w:r w:rsidRPr="0017388F">
        <w:rPr>
          <w:rFonts w:eastAsia="Calibri" w:cstheme="minorHAnsi"/>
          <w:sz w:val="24"/>
        </w:rPr>
        <w:t>основу</w:t>
      </w:r>
      <w:r w:rsidR="00FC0176" w:rsidRPr="0017388F">
        <w:rPr>
          <w:rFonts w:eastAsia="Calibri" w:cstheme="minorHAnsi"/>
          <w:sz w:val="24"/>
        </w:rPr>
        <w:t xml:space="preserve"> </w:t>
      </w:r>
      <w:r w:rsidRPr="0017388F">
        <w:rPr>
          <w:rFonts w:eastAsia="Calibri" w:cstheme="minorHAnsi"/>
          <w:sz w:val="24"/>
        </w:rPr>
        <w:t>Закона</w:t>
      </w:r>
      <w:r w:rsidR="00FC0176" w:rsidRPr="0017388F">
        <w:rPr>
          <w:rFonts w:eastAsia="Calibri" w:cstheme="minorHAnsi"/>
          <w:sz w:val="24"/>
        </w:rPr>
        <w:t xml:space="preserve"> </w:t>
      </w:r>
      <w:r w:rsidRPr="0017388F">
        <w:rPr>
          <w:rFonts w:eastAsia="Calibri" w:cstheme="minorHAnsi"/>
          <w:sz w:val="24"/>
        </w:rPr>
        <w:t>о</w:t>
      </w:r>
      <w:r w:rsidR="00FC0176" w:rsidRPr="0017388F">
        <w:rPr>
          <w:rFonts w:eastAsia="Calibri" w:cstheme="minorHAnsi"/>
          <w:sz w:val="24"/>
        </w:rPr>
        <w:t xml:space="preserve"> </w:t>
      </w:r>
      <w:r w:rsidRPr="0017388F">
        <w:rPr>
          <w:rFonts w:eastAsia="Calibri" w:cstheme="minorHAnsi"/>
          <w:sz w:val="24"/>
        </w:rPr>
        <w:t>амбалажи</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амбалажном</w:t>
      </w:r>
      <w:r w:rsidR="00FC0176" w:rsidRPr="0017388F">
        <w:rPr>
          <w:rFonts w:eastAsia="Calibri" w:cstheme="minorHAnsi"/>
          <w:sz w:val="24"/>
        </w:rPr>
        <w:t xml:space="preserve"> </w:t>
      </w:r>
      <w:r w:rsidRPr="0017388F">
        <w:rPr>
          <w:rFonts w:eastAsia="Calibri" w:cstheme="minorHAnsi"/>
          <w:sz w:val="24"/>
        </w:rPr>
        <w:t>отпаду</w:t>
      </w:r>
      <w:r w:rsidR="00FC0176" w:rsidRPr="0017388F">
        <w:rPr>
          <w:rFonts w:eastAsia="Calibri" w:cstheme="minorHAnsi"/>
          <w:sz w:val="24"/>
        </w:rPr>
        <w:t>:</w:t>
      </w:r>
    </w:p>
    <w:p w:rsidR="00FC0176" w:rsidRPr="0017388F" w:rsidRDefault="00E7405E" w:rsidP="00FC0176">
      <w:pPr>
        <w:spacing w:before="240" w:after="180" w:line="276" w:lineRule="auto"/>
        <w:ind w:left="720" w:hanging="360"/>
        <w:contextualSpacing/>
        <w:jc w:val="both"/>
        <w:rPr>
          <w:rFonts w:cstheme="minorHAnsi"/>
          <w:sz w:val="24"/>
          <w:lang w:bidi="en-US"/>
        </w:rPr>
      </w:pPr>
      <w:r w:rsidRPr="0017388F">
        <w:rPr>
          <w:rFonts w:cstheme="minorHAnsi"/>
          <w:sz w:val="24"/>
          <w:lang w:bidi="en-US"/>
        </w:rPr>
        <w:t>Уредба</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утврђивању</w:t>
      </w:r>
      <w:r w:rsidR="00FC0176" w:rsidRPr="0017388F">
        <w:rPr>
          <w:rFonts w:cstheme="minorHAnsi"/>
          <w:sz w:val="24"/>
          <w:lang w:bidi="en-US"/>
        </w:rPr>
        <w:t xml:space="preserve"> </w:t>
      </w:r>
      <w:r w:rsidRPr="0017388F">
        <w:rPr>
          <w:rFonts w:cstheme="minorHAnsi"/>
          <w:sz w:val="24"/>
          <w:lang w:bidi="en-US"/>
        </w:rPr>
        <w:t>Плана</w:t>
      </w:r>
      <w:r w:rsidR="00FC0176" w:rsidRPr="0017388F">
        <w:rPr>
          <w:rFonts w:cstheme="minorHAnsi"/>
          <w:sz w:val="24"/>
          <w:lang w:bidi="en-US"/>
        </w:rPr>
        <w:t xml:space="preserve"> </w:t>
      </w:r>
      <w:r w:rsidRPr="0017388F">
        <w:rPr>
          <w:rFonts w:cstheme="minorHAnsi"/>
          <w:sz w:val="24"/>
          <w:lang w:bidi="en-US"/>
        </w:rPr>
        <w:t>смањења</w:t>
      </w:r>
      <w:r w:rsidR="00FC0176" w:rsidRPr="0017388F">
        <w:rPr>
          <w:rFonts w:cstheme="minorHAnsi"/>
          <w:sz w:val="24"/>
          <w:lang w:bidi="en-US"/>
        </w:rPr>
        <w:t xml:space="preserve"> </w:t>
      </w:r>
      <w:r w:rsidRPr="0017388F">
        <w:rPr>
          <w:rFonts w:cstheme="minorHAnsi"/>
          <w:sz w:val="24"/>
          <w:lang w:bidi="en-US"/>
        </w:rPr>
        <w:t>амбалажног</w:t>
      </w:r>
      <w:r w:rsidR="00FC0176" w:rsidRPr="0017388F">
        <w:rPr>
          <w:rFonts w:cstheme="minorHAnsi"/>
          <w:sz w:val="24"/>
          <w:lang w:bidi="en-US"/>
        </w:rPr>
        <w:t xml:space="preserve"> </w:t>
      </w:r>
      <w:r w:rsidRPr="0017388F">
        <w:rPr>
          <w:rFonts w:cstheme="minorHAnsi"/>
          <w:sz w:val="24"/>
          <w:lang w:bidi="en-US"/>
        </w:rPr>
        <w:t>отпада</w:t>
      </w:r>
      <w:r w:rsidR="00FC0176" w:rsidRPr="0017388F">
        <w:rPr>
          <w:rFonts w:cstheme="minorHAnsi"/>
          <w:sz w:val="24"/>
          <w:lang w:bidi="en-US"/>
        </w:rPr>
        <w:t xml:space="preserve"> </w:t>
      </w:r>
      <w:r w:rsidRPr="0017388F">
        <w:rPr>
          <w:rFonts w:cstheme="minorHAnsi"/>
          <w:sz w:val="24"/>
          <w:lang w:bidi="en-US"/>
        </w:rPr>
        <w:t>за</w:t>
      </w:r>
      <w:r w:rsidR="00FC0176" w:rsidRPr="0017388F">
        <w:rPr>
          <w:rFonts w:cstheme="minorHAnsi"/>
          <w:sz w:val="24"/>
          <w:lang w:bidi="en-US"/>
        </w:rPr>
        <w:t xml:space="preserve"> </w:t>
      </w:r>
      <w:r w:rsidRPr="0017388F">
        <w:rPr>
          <w:rFonts w:cstheme="minorHAnsi"/>
          <w:sz w:val="24"/>
          <w:lang w:bidi="en-US"/>
        </w:rPr>
        <w:t>период</w:t>
      </w:r>
      <w:r w:rsidR="00FC0176" w:rsidRPr="0017388F">
        <w:rPr>
          <w:rFonts w:cstheme="minorHAnsi"/>
          <w:sz w:val="24"/>
          <w:lang w:bidi="en-US"/>
        </w:rPr>
        <w:t xml:space="preserve"> </w:t>
      </w:r>
      <w:r w:rsidRPr="0017388F">
        <w:rPr>
          <w:rFonts w:cstheme="minorHAnsi"/>
          <w:sz w:val="24"/>
          <w:lang w:bidi="en-US"/>
        </w:rPr>
        <w:t>од</w:t>
      </w:r>
      <w:r w:rsidR="00FC0176" w:rsidRPr="0017388F">
        <w:rPr>
          <w:rFonts w:cstheme="minorHAnsi"/>
          <w:sz w:val="24"/>
          <w:lang w:bidi="en-US"/>
        </w:rPr>
        <w:t xml:space="preserve"> 2020. </w:t>
      </w:r>
      <w:r w:rsidRPr="0017388F">
        <w:rPr>
          <w:rFonts w:cstheme="minorHAnsi"/>
          <w:sz w:val="24"/>
          <w:lang w:bidi="en-US"/>
        </w:rPr>
        <w:t>до</w:t>
      </w:r>
      <w:r w:rsidR="00FC0176" w:rsidRPr="0017388F">
        <w:rPr>
          <w:rFonts w:cstheme="minorHAnsi"/>
          <w:sz w:val="24"/>
          <w:lang w:bidi="en-US"/>
        </w:rPr>
        <w:t xml:space="preserve"> 2024. </w:t>
      </w:r>
      <w:r w:rsidRPr="0017388F">
        <w:rPr>
          <w:rFonts w:cstheme="minorHAnsi"/>
          <w:sz w:val="24"/>
          <w:lang w:bidi="en-US"/>
        </w:rPr>
        <w:t>године</w:t>
      </w:r>
      <w:r w:rsidR="00FC0176" w:rsidRPr="0017388F">
        <w:rPr>
          <w:rFonts w:cstheme="minorHAnsi"/>
          <w:sz w:val="24"/>
          <w:lang w:val="pl-PL" w:bidi="en-US"/>
        </w:rPr>
        <w:t xml:space="preserve"> </w:t>
      </w:r>
      <w:bookmarkStart w:id="99" w:name="_Hlk145329037"/>
      <w:r w:rsidR="00FC0176" w:rsidRPr="0017388F">
        <w:rPr>
          <w:rFonts w:cstheme="minorHAnsi"/>
          <w:sz w:val="24"/>
          <w:lang w:bidi="en-US"/>
        </w:rPr>
        <w:t>(„</w:t>
      </w:r>
      <w:r w:rsidRPr="0017388F">
        <w:rPr>
          <w:rFonts w:cstheme="minorHAnsi"/>
          <w:sz w:val="24"/>
          <w:lang w:bidi="en-US"/>
        </w:rPr>
        <w:t>Сл</w:t>
      </w:r>
      <w:r w:rsidR="00FC0176" w:rsidRPr="0017388F">
        <w:rPr>
          <w:rFonts w:cstheme="minorHAnsi"/>
          <w:sz w:val="24"/>
          <w:lang w:bidi="en-US"/>
        </w:rPr>
        <w:t xml:space="preserve">. </w:t>
      </w:r>
      <w:r w:rsidRPr="0017388F">
        <w:rPr>
          <w:rFonts w:cstheme="minorHAnsi"/>
          <w:sz w:val="24"/>
          <w:lang w:bidi="en-US"/>
        </w:rPr>
        <w:t>гласник</w:t>
      </w:r>
      <w:r w:rsidR="00FC0176" w:rsidRPr="0017388F">
        <w:rPr>
          <w:rFonts w:cstheme="minorHAnsi"/>
          <w:sz w:val="24"/>
          <w:lang w:bidi="en-US"/>
        </w:rPr>
        <w:t xml:space="preserve"> </w:t>
      </w:r>
      <w:r w:rsidRPr="0017388F">
        <w:rPr>
          <w:rFonts w:cstheme="minorHAnsi"/>
          <w:sz w:val="24"/>
          <w:lang w:bidi="en-US"/>
        </w:rPr>
        <w:t>РС</w:t>
      </w:r>
      <w:r w:rsidR="00FC0176" w:rsidRPr="0017388F">
        <w:rPr>
          <w:rFonts w:cstheme="minorHAnsi"/>
          <w:sz w:val="24"/>
          <w:lang w:bidi="en-US"/>
        </w:rPr>
        <w:t xml:space="preserve">", </w:t>
      </w:r>
      <w:r w:rsidRPr="0017388F">
        <w:rPr>
          <w:rFonts w:cstheme="minorHAnsi"/>
          <w:sz w:val="24"/>
          <w:lang w:bidi="en-US"/>
        </w:rPr>
        <w:t>бр</w:t>
      </w:r>
      <w:r w:rsidR="00FC0176" w:rsidRPr="0017388F">
        <w:rPr>
          <w:rFonts w:cstheme="minorHAnsi"/>
          <w:sz w:val="24"/>
          <w:lang w:bidi="en-US"/>
        </w:rPr>
        <w:t>.</w:t>
      </w:r>
      <w:r w:rsidR="00FC0176" w:rsidRPr="0017388F">
        <w:rPr>
          <w:rFonts w:cstheme="minorHAnsi"/>
          <w:sz w:val="24"/>
          <w:lang w:val="pl-PL" w:bidi="en-US"/>
        </w:rPr>
        <w:t xml:space="preserve"> </w:t>
      </w:r>
      <w:bookmarkEnd w:id="99"/>
      <w:r w:rsidR="00FC0176" w:rsidRPr="0017388F">
        <w:rPr>
          <w:rFonts w:cstheme="minorHAnsi"/>
          <w:sz w:val="24"/>
          <w:lang w:bidi="en-US"/>
        </w:rPr>
        <w:t>81/20</w:t>
      </w:r>
      <w:r w:rsidR="00FC0176" w:rsidRPr="0017388F">
        <w:rPr>
          <w:rFonts w:cstheme="minorHAnsi"/>
          <w:sz w:val="24"/>
          <w:lang w:val="pl-PL" w:bidi="en-US"/>
        </w:rPr>
        <w:t>)</w:t>
      </w:r>
    </w:p>
    <w:p w:rsidR="00FC0176" w:rsidRPr="0017388F" w:rsidRDefault="00E7405E" w:rsidP="002F5BF4">
      <w:pPr>
        <w:pStyle w:val="ListParagraph"/>
        <w:numPr>
          <w:ilvl w:val="0"/>
          <w:numId w:val="90"/>
        </w:numPr>
        <w:spacing w:after="240"/>
        <w:jc w:val="both"/>
        <w:rPr>
          <w:rFonts w:cstheme="minorHAnsi"/>
          <w:sz w:val="24"/>
          <w:lang w:bidi="en-US"/>
        </w:rPr>
      </w:pPr>
      <w:r w:rsidRPr="0017388F">
        <w:rPr>
          <w:rFonts w:cstheme="minorHAnsi"/>
          <w:sz w:val="24"/>
          <w:lang w:bidi="en-US"/>
        </w:rPr>
        <w:t>Правилник</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хемикалијама</w:t>
      </w:r>
      <w:r w:rsidR="00FC0176" w:rsidRPr="0017388F">
        <w:rPr>
          <w:rFonts w:cstheme="minorHAnsi"/>
          <w:sz w:val="24"/>
          <w:lang w:bidi="en-US"/>
        </w:rPr>
        <w:t xml:space="preserve"> </w:t>
      </w:r>
      <w:r w:rsidRPr="0017388F">
        <w:rPr>
          <w:rFonts w:cstheme="minorHAnsi"/>
          <w:sz w:val="24"/>
          <w:lang w:bidi="en-US"/>
        </w:rPr>
        <w:t>за</w:t>
      </w:r>
      <w:r w:rsidR="00FC0176" w:rsidRPr="0017388F">
        <w:rPr>
          <w:rFonts w:cstheme="minorHAnsi"/>
          <w:sz w:val="24"/>
          <w:lang w:bidi="en-US"/>
        </w:rPr>
        <w:t xml:space="preserve"> </w:t>
      </w:r>
      <w:r w:rsidRPr="0017388F">
        <w:rPr>
          <w:rFonts w:cstheme="minorHAnsi"/>
          <w:sz w:val="24"/>
          <w:lang w:bidi="en-US"/>
        </w:rPr>
        <w:t>које</w:t>
      </w:r>
      <w:r w:rsidR="00FC0176" w:rsidRPr="0017388F">
        <w:rPr>
          <w:rFonts w:cstheme="minorHAnsi"/>
          <w:sz w:val="24"/>
          <w:lang w:bidi="en-US"/>
        </w:rPr>
        <w:t xml:space="preserve"> </w:t>
      </w:r>
      <w:r w:rsidRPr="0017388F">
        <w:rPr>
          <w:rFonts w:cstheme="minorHAnsi"/>
          <w:sz w:val="24"/>
          <w:lang w:bidi="en-US"/>
        </w:rPr>
        <w:t>је</w:t>
      </w:r>
      <w:r w:rsidR="00FC0176" w:rsidRPr="0017388F">
        <w:rPr>
          <w:rFonts w:cstheme="minorHAnsi"/>
          <w:sz w:val="24"/>
          <w:lang w:bidi="en-US"/>
        </w:rPr>
        <w:t xml:space="preserve"> </w:t>
      </w:r>
      <w:r w:rsidRPr="0017388F">
        <w:rPr>
          <w:rFonts w:cstheme="minorHAnsi"/>
          <w:sz w:val="24"/>
          <w:lang w:bidi="en-US"/>
        </w:rPr>
        <w:t>произвођач</w:t>
      </w:r>
      <w:r w:rsidR="00FC0176" w:rsidRPr="0017388F">
        <w:rPr>
          <w:rFonts w:cstheme="minorHAnsi"/>
          <w:sz w:val="24"/>
          <w:lang w:bidi="en-US"/>
        </w:rPr>
        <w:t xml:space="preserve"> </w:t>
      </w:r>
      <w:r w:rsidRPr="0017388F">
        <w:rPr>
          <w:rFonts w:cstheme="minorHAnsi"/>
          <w:sz w:val="24"/>
          <w:lang w:bidi="en-US"/>
        </w:rPr>
        <w:t>или</w:t>
      </w:r>
      <w:r w:rsidR="00FC0176" w:rsidRPr="0017388F">
        <w:rPr>
          <w:rFonts w:cstheme="minorHAnsi"/>
          <w:sz w:val="24"/>
          <w:lang w:bidi="en-US"/>
        </w:rPr>
        <w:t xml:space="preserve"> </w:t>
      </w:r>
      <w:r w:rsidRPr="0017388F">
        <w:rPr>
          <w:rFonts w:cstheme="minorHAnsi"/>
          <w:sz w:val="24"/>
          <w:lang w:bidi="en-US"/>
        </w:rPr>
        <w:t>увозник</w:t>
      </w:r>
      <w:r w:rsidR="00FC0176" w:rsidRPr="0017388F">
        <w:rPr>
          <w:rFonts w:cstheme="minorHAnsi"/>
          <w:sz w:val="24"/>
          <w:lang w:bidi="en-US"/>
        </w:rPr>
        <w:t xml:space="preserve"> </w:t>
      </w:r>
      <w:r w:rsidRPr="0017388F">
        <w:rPr>
          <w:rFonts w:cstheme="minorHAnsi"/>
          <w:sz w:val="24"/>
          <w:lang w:bidi="en-US"/>
        </w:rPr>
        <w:t>дужан</w:t>
      </w:r>
      <w:r w:rsidR="00FC0176" w:rsidRPr="0017388F">
        <w:rPr>
          <w:rFonts w:cstheme="minorHAnsi"/>
          <w:sz w:val="24"/>
          <w:lang w:bidi="en-US"/>
        </w:rPr>
        <w:t xml:space="preserve"> </w:t>
      </w:r>
      <w:r w:rsidRPr="0017388F">
        <w:rPr>
          <w:rFonts w:cstheme="minorHAnsi"/>
          <w:sz w:val="24"/>
          <w:lang w:bidi="en-US"/>
        </w:rPr>
        <w:t>да</w:t>
      </w:r>
      <w:r w:rsidR="00FC0176" w:rsidRPr="0017388F">
        <w:rPr>
          <w:rFonts w:cstheme="minorHAnsi"/>
          <w:sz w:val="24"/>
          <w:lang w:bidi="en-US"/>
        </w:rPr>
        <w:t xml:space="preserve"> </w:t>
      </w:r>
      <w:r w:rsidRPr="0017388F">
        <w:rPr>
          <w:rFonts w:cstheme="minorHAnsi"/>
          <w:sz w:val="24"/>
          <w:lang w:bidi="en-US"/>
        </w:rPr>
        <w:t>утврди</w:t>
      </w:r>
      <w:r w:rsidR="00FC0176" w:rsidRPr="0017388F">
        <w:rPr>
          <w:rFonts w:cstheme="minorHAnsi"/>
          <w:sz w:val="24"/>
          <w:lang w:bidi="en-US"/>
        </w:rPr>
        <w:t xml:space="preserve"> </w:t>
      </w:r>
      <w:r w:rsidRPr="0017388F">
        <w:rPr>
          <w:rFonts w:cstheme="minorHAnsi"/>
          <w:sz w:val="24"/>
          <w:lang w:bidi="en-US"/>
        </w:rPr>
        <w:t>кауцију</w:t>
      </w:r>
      <w:r w:rsidR="00FC0176" w:rsidRPr="0017388F">
        <w:rPr>
          <w:rFonts w:cstheme="minorHAnsi"/>
          <w:sz w:val="24"/>
          <w:lang w:bidi="en-US"/>
        </w:rPr>
        <w:t xml:space="preserve"> </w:t>
      </w:r>
      <w:r w:rsidRPr="0017388F">
        <w:rPr>
          <w:rFonts w:cstheme="minorHAnsi"/>
          <w:sz w:val="24"/>
          <w:lang w:bidi="en-US"/>
        </w:rPr>
        <w:t>за</w:t>
      </w:r>
      <w:r w:rsidR="00FC0176" w:rsidRPr="0017388F">
        <w:rPr>
          <w:rFonts w:cstheme="minorHAnsi"/>
          <w:sz w:val="24"/>
          <w:lang w:bidi="en-US"/>
        </w:rPr>
        <w:t xml:space="preserve"> </w:t>
      </w:r>
      <w:r w:rsidRPr="0017388F">
        <w:rPr>
          <w:rFonts w:cstheme="minorHAnsi"/>
          <w:sz w:val="24"/>
          <w:lang w:bidi="en-US"/>
        </w:rPr>
        <w:t>појединачну</w:t>
      </w:r>
      <w:r w:rsidR="00FC0176" w:rsidRPr="0017388F">
        <w:rPr>
          <w:rFonts w:cstheme="minorHAnsi"/>
          <w:sz w:val="24"/>
          <w:lang w:bidi="en-US"/>
        </w:rPr>
        <w:t xml:space="preserve"> </w:t>
      </w:r>
      <w:r w:rsidRPr="0017388F">
        <w:rPr>
          <w:rFonts w:cstheme="minorHAnsi"/>
          <w:sz w:val="24"/>
          <w:lang w:bidi="en-US"/>
        </w:rPr>
        <w:t>амбалажу</w:t>
      </w:r>
      <w:r w:rsidR="00FC0176" w:rsidRPr="0017388F">
        <w:rPr>
          <w:rFonts w:cstheme="minorHAnsi"/>
          <w:sz w:val="24"/>
          <w:lang w:bidi="en-US"/>
        </w:rPr>
        <w:t xml:space="preserve"> </w:t>
      </w:r>
      <w:r w:rsidRPr="0017388F">
        <w:rPr>
          <w:rFonts w:cstheme="minorHAnsi"/>
          <w:sz w:val="24"/>
          <w:lang w:bidi="en-US"/>
        </w:rPr>
        <w:t>у</w:t>
      </w:r>
      <w:r w:rsidR="00FC0176" w:rsidRPr="0017388F">
        <w:rPr>
          <w:rFonts w:cstheme="minorHAnsi"/>
          <w:sz w:val="24"/>
          <w:lang w:bidi="en-US"/>
        </w:rPr>
        <w:t xml:space="preserve"> </w:t>
      </w:r>
      <w:r w:rsidRPr="0017388F">
        <w:rPr>
          <w:rFonts w:cstheme="minorHAnsi"/>
          <w:sz w:val="24"/>
          <w:lang w:bidi="en-US"/>
        </w:rPr>
        <w:t>коју</w:t>
      </w:r>
      <w:r w:rsidR="00FC0176" w:rsidRPr="0017388F">
        <w:rPr>
          <w:rFonts w:cstheme="minorHAnsi"/>
          <w:sz w:val="24"/>
          <w:lang w:bidi="en-US"/>
        </w:rPr>
        <w:t xml:space="preserve"> </w:t>
      </w:r>
      <w:r w:rsidRPr="0017388F">
        <w:rPr>
          <w:rFonts w:cstheme="minorHAnsi"/>
          <w:sz w:val="24"/>
          <w:lang w:bidi="en-US"/>
        </w:rPr>
        <w:t>је</w:t>
      </w:r>
      <w:r w:rsidR="00FC0176" w:rsidRPr="0017388F">
        <w:rPr>
          <w:rFonts w:cstheme="minorHAnsi"/>
          <w:sz w:val="24"/>
          <w:lang w:bidi="en-US"/>
        </w:rPr>
        <w:t xml:space="preserve"> </w:t>
      </w:r>
      <w:r w:rsidRPr="0017388F">
        <w:rPr>
          <w:rFonts w:cstheme="minorHAnsi"/>
          <w:sz w:val="24"/>
          <w:lang w:bidi="en-US"/>
        </w:rPr>
        <w:t>смештена</w:t>
      </w:r>
      <w:r w:rsidR="00FC0176" w:rsidRPr="0017388F">
        <w:rPr>
          <w:rFonts w:cstheme="minorHAnsi"/>
          <w:sz w:val="24"/>
          <w:lang w:bidi="en-US"/>
        </w:rPr>
        <w:t xml:space="preserve"> </w:t>
      </w:r>
      <w:r w:rsidRPr="0017388F">
        <w:rPr>
          <w:rFonts w:cstheme="minorHAnsi"/>
          <w:sz w:val="24"/>
          <w:lang w:bidi="en-US"/>
        </w:rPr>
        <w:t>та</w:t>
      </w:r>
      <w:r w:rsidR="00FC0176" w:rsidRPr="0017388F">
        <w:rPr>
          <w:rFonts w:cstheme="minorHAnsi"/>
          <w:sz w:val="24"/>
          <w:lang w:bidi="en-US"/>
        </w:rPr>
        <w:t xml:space="preserve"> </w:t>
      </w:r>
      <w:r w:rsidRPr="0017388F">
        <w:rPr>
          <w:rFonts w:cstheme="minorHAnsi"/>
          <w:sz w:val="24"/>
          <w:lang w:bidi="en-US"/>
        </w:rPr>
        <w:t>хемикалија</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висини</w:t>
      </w:r>
      <w:r w:rsidR="00FC0176" w:rsidRPr="0017388F">
        <w:rPr>
          <w:rFonts w:cstheme="minorHAnsi"/>
          <w:sz w:val="24"/>
          <w:lang w:bidi="en-US"/>
        </w:rPr>
        <w:t xml:space="preserve"> </w:t>
      </w:r>
      <w:r w:rsidRPr="0017388F">
        <w:rPr>
          <w:rFonts w:cstheme="minorHAnsi"/>
          <w:sz w:val="24"/>
          <w:lang w:bidi="en-US"/>
        </w:rPr>
        <w:t>кауције</w:t>
      </w:r>
      <w:r w:rsidR="00FC0176" w:rsidRPr="0017388F">
        <w:rPr>
          <w:rFonts w:cstheme="minorHAnsi"/>
          <w:sz w:val="24"/>
          <w:lang w:bidi="en-US"/>
        </w:rPr>
        <w:t xml:space="preserve"> </w:t>
      </w:r>
      <w:r w:rsidRPr="0017388F">
        <w:rPr>
          <w:rFonts w:cstheme="minorHAnsi"/>
          <w:sz w:val="24"/>
          <w:lang w:bidi="en-US"/>
        </w:rPr>
        <w:t>за</w:t>
      </w:r>
      <w:r w:rsidR="00FC0176" w:rsidRPr="0017388F">
        <w:rPr>
          <w:rFonts w:cstheme="minorHAnsi"/>
          <w:sz w:val="24"/>
          <w:lang w:bidi="en-US"/>
        </w:rPr>
        <w:t xml:space="preserve"> </w:t>
      </w:r>
      <w:r w:rsidRPr="0017388F">
        <w:rPr>
          <w:rFonts w:cstheme="minorHAnsi"/>
          <w:sz w:val="24"/>
          <w:lang w:bidi="en-US"/>
        </w:rPr>
        <w:t>одређену</w:t>
      </w:r>
      <w:r w:rsidR="00FC0176" w:rsidRPr="0017388F">
        <w:rPr>
          <w:rFonts w:cstheme="minorHAnsi"/>
          <w:sz w:val="24"/>
          <w:lang w:bidi="en-US"/>
        </w:rPr>
        <w:t xml:space="preserve"> </w:t>
      </w:r>
      <w:r w:rsidRPr="0017388F">
        <w:rPr>
          <w:rFonts w:cstheme="minorHAnsi"/>
          <w:sz w:val="24"/>
          <w:lang w:bidi="en-US"/>
        </w:rPr>
        <w:t>амбалажу</w:t>
      </w:r>
      <w:r w:rsidR="00FC0176" w:rsidRPr="0017388F">
        <w:rPr>
          <w:rFonts w:cstheme="minorHAnsi"/>
          <w:sz w:val="24"/>
          <w:lang w:bidi="en-US"/>
        </w:rPr>
        <w:t xml:space="preserve"> </w:t>
      </w:r>
      <w:r w:rsidRPr="0017388F">
        <w:rPr>
          <w:rFonts w:cstheme="minorHAnsi"/>
          <w:sz w:val="24"/>
          <w:lang w:bidi="en-US"/>
        </w:rPr>
        <w:t>према</w:t>
      </w:r>
      <w:r w:rsidR="00FC0176" w:rsidRPr="0017388F">
        <w:rPr>
          <w:rFonts w:cstheme="minorHAnsi"/>
          <w:sz w:val="24"/>
          <w:lang w:bidi="en-US"/>
        </w:rPr>
        <w:t xml:space="preserve"> </w:t>
      </w:r>
      <w:r w:rsidRPr="0017388F">
        <w:rPr>
          <w:rFonts w:cstheme="minorHAnsi"/>
          <w:sz w:val="24"/>
          <w:lang w:bidi="en-US"/>
        </w:rPr>
        <w:t>врсти</w:t>
      </w:r>
      <w:r w:rsidR="00FC0176" w:rsidRPr="0017388F">
        <w:rPr>
          <w:rFonts w:cstheme="minorHAnsi"/>
          <w:sz w:val="24"/>
          <w:lang w:bidi="en-US"/>
        </w:rPr>
        <w:t xml:space="preserve"> </w:t>
      </w:r>
      <w:r w:rsidRPr="0017388F">
        <w:rPr>
          <w:rFonts w:cstheme="minorHAnsi"/>
          <w:sz w:val="24"/>
          <w:lang w:bidi="en-US"/>
        </w:rPr>
        <w:t>амбалаже</w:t>
      </w:r>
      <w:r w:rsidR="00FC0176" w:rsidRPr="0017388F">
        <w:rPr>
          <w:rFonts w:cstheme="minorHAnsi"/>
          <w:sz w:val="24"/>
          <w:lang w:bidi="en-US"/>
        </w:rPr>
        <w:t xml:space="preserve"> </w:t>
      </w:r>
      <w:r w:rsidRPr="0017388F">
        <w:rPr>
          <w:rFonts w:cstheme="minorHAnsi"/>
          <w:sz w:val="24"/>
          <w:lang w:bidi="en-US"/>
        </w:rPr>
        <w:t>или</w:t>
      </w:r>
      <w:r w:rsidR="00FC0176" w:rsidRPr="0017388F">
        <w:rPr>
          <w:rFonts w:cstheme="minorHAnsi"/>
          <w:sz w:val="24"/>
          <w:lang w:bidi="en-US"/>
        </w:rPr>
        <w:t xml:space="preserve"> </w:t>
      </w:r>
      <w:r w:rsidRPr="0017388F">
        <w:rPr>
          <w:rFonts w:cstheme="minorHAnsi"/>
          <w:sz w:val="24"/>
          <w:lang w:bidi="en-US"/>
        </w:rPr>
        <w:t>хемикалије</w:t>
      </w:r>
      <w:r w:rsidR="00FC0176" w:rsidRPr="0017388F">
        <w:rPr>
          <w:rFonts w:cstheme="minorHAnsi"/>
          <w:sz w:val="24"/>
          <w:lang w:bidi="en-US"/>
        </w:rPr>
        <w:t xml:space="preserve"> </w:t>
      </w:r>
      <w:r w:rsidRPr="0017388F">
        <w:rPr>
          <w:rFonts w:cstheme="minorHAnsi"/>
          <w:sz w:val="24"/>
          <w:lang w:bidi="en-US"/>
        </w:rPr>
        <w:t>која</w:t>
      </w:r>
      <w:r w:rsidR="00FC0176" w:rsidRPr="0017388F">
        <w:rPr>
          <w:rFonts w:cstheme="minorHAnsi"/>
          <w:sz w:val="24"/>
          <w:lang w:bidi="en-US"/>
        </w:rPr>
        <w:t xml:space="preserve"> </w:t>
      </w:r>
      <w:r w:rsidRPr="0017388F">
        <w:rPr>
          <w:rFonts w:cstheme="minorHAnsi"/>
          <w:sz w:val="24"/>
          <w:lang w:bidi="en-US"/>
        </w:rPr>
        <w:t>је</w:t>
      </w:r>
      <w:r w:rsidR="00FC0176" w:rsidRPr="0017388F">
        <w:rPr>
          <w:rFonts w:cstheme="minorHAnsi"/>
          <w:sz w:val="24"/>
          <w:lang w:bidi="en-US"/>
        </w:rPr>
        <w:t xml:space="preserve"> </w:t>
      </w:r>
      <w:r w:rsidRPr="0017388F">
        <w:rPr>
          <w:rFonts w:cstheme="minorHAnsi"/>
          <w:sz w:val="24"/>
          <w:lang w:bidi="en-US"/>
        </w:rPr>
        <w:t>у</w:t>
      </w:r>
      <w:r w:rsidR="00FC0176" w:rsidRPr="0017388F">
        <w:rPr>
          <w:rFonts w:cstheme="minorHAnsi"/>
          <w:sz w:val="24"/>
          <w:lang w:bidi="en-US"/>
        </w:rPr>
        <w:t xml:space="preserve"> </w:t>
      </w:r>
      <w:r w:rsidRPr="0017388F">
        <w:rPr>
          <w:rFonts w:cstheme="minorHAnsi"/>
          <w:sz w:val="24"/>
          <w:lang w:bidi="en-US"/>
        </w:rPr>
        <w:t>њу</w:t>
      </w:r>
      <w:r w:rsidR="00FC0176" w:rsidRPr="0017388F">
        <w:rPr>
          <w:rFonts w:cstheme="minorHAnsi"/>
          <w:sz w:val="24"/>
          <w:lang w:bidi="en-US"/>
        </w:rPr>
        <w:t xml:space="preserve"> </w:t>
      </w:r>
      <w:r w:rsidRPr="0017388F">
        <w:rPr>
          <w:rFonts w:cstheme="minorHAnsi"/>
          <w:sz w:val="24"/>
          <w:lang w:bidi="en-US"/>
        </w:rPr>
        <w:t>смештена</w:t>
      </w:r>
      <w:r w:rsidR="00FC0176" w:rsidRPr="0017388F">
        <w:rPr>
          <w:rFonts w:cstheme="minorHAnsi"/>
          <w:sz w:val="24"/>
          <w:lang w:bidi="en-US"/>
        </w:rPr>
        <w:t xml:space="preserve"> („</w:t>
      </w:r>
      <w:r w:rsidRPr="0017388F">
        <w:rPr>
          <w:rFonts w:cstheme="minorHAnsi"/>
          <w:sz w:val="24"/>
          <w:lang w:bidi="en-US"/>
        </w:rPr>
        <w:t>Сл</w:t>
      </w:r>
      <w:r w:rsidR="00FC0176" w:rsidRPr="0017388F">
        <w:rPr>
          <w:rFonts w:cstheme="minorHAnsi"/>
          <w:sz w:val="24"/>
          <w:lang w:bidi="en-US"/>
        </w:rPr>
        <w:t xml:space="preserve">. </w:t>
      </w:r>
      <w:r w:rsidRPr="0017388F">
        <w:rPr>
          <w:rFonts w:cstheme="minorHAnsi"/>
          <w:sz w:val="24"/>
          <w:lang w:bidi="en-US"/>
        </w:rPr>
        <w:t>гласник</w:t>
      </w:r>
      <w:r w:rsidR="00FC0176" w:rsidRPr="0017388F">
        <w:rPr>
          <w:rFonts w:cstheme="minorHAnsi"/>
          <w:sz w:val="24"/>
          <w:lang w:bidi="en-US"/>
        </w:rPr>
        <w:t xml:space="preserve"> </w:t>
      </w:r>
      <w:r w:rsidRPr="0017388F">
        <w:rPr>
          <w:rFonts w:cstheme="minorHAnsi"/>
          <w:sz w:val="24"/>
          <w:lang w:bidi="en-US"/>
        </w:rPr>
        <w:t>РС</w:t>
      </w:r>
      <w:r w:rsidR="00FC0176" w:rsidRPr="0017388F">
        <w:rPr>
          <w:rFonts w:cstheme="minorHAnsi"/>
          <w:sz w:val="24"/>
          <w:lang w:bidi="en-US"/>
        </w:rPr>
        <w:t xml:space="preserve">", </w:t>
      </w:r>
      <w:r w:rsidRPr="0017388F">
        <w:rPr>
          <w:rFonts w:cstheme="minorHAnsi"/>
          <w:sz w:val="24"/>
          <w:lang w:bidi="en-US"/>
        </w:rPr>
        <w:t>бр</w:t>
      </w:r>
      <w:r w:rsidR="00FC0176" w:rsidRPr="0017388F">
        <w:rPr>
          <w:rFonts w:cstheme="minorHAnsi"/>
          <w:sz w:val="24"/>
          <w:lang w:bidi="en-US"/>
        </w:rPr>
        <w:t>. 99/10)</w:t>
      </w:r>
    </w:p>
    <w:p w:rsidR="00FC0176" w:rsidRPr="0017388F" w:rsidRDefault="00E7405E" w:rsidP="002F5BF4">
      <w:pPr>
        <w:pStyle w:val="ListParagraph"/>
        <w:numPr>
          <w:ilvl w:val="0"/>
          <w:numId w:val="90"/>
        </w:numPr>
        <w:spacing w:after="240"/>
        <w:jc w:val="both"/>
        <w:rPr>
          <w:rFonts w:cstheme="minorHAnsi"/>
          <w:sz w:val="24"/>
          <w:lang w:bidi="en-US"/>
        </w:rPr>
      </w:pPr>
      <w:r w:rsidRPr="0017388F">
        <w:rPr>
          <w:rFonts w:cstheme="minorHAnsi"/>
          <w:sz w:val="24"/>
          <w:lang w:bidi="en-US"/>
        </w:rPr>
        <w:t>Правилник</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обрасцима</w:t>
      </w:r>
      <w:r w:rsidR="00FC0176" w:rsidRPr="0017388F">
        <w:rPr>
          <w:rFonts w:cstheme="minorHAnsi"/>
          <w:sz w:val="24"/>
          <w:lang w:bidi="en-US"/>
        </w:rPr>
        <w:t xml:space="preserve"> </w:t>
      </w:r>
      <w:r w:rsidRPr="0017388F">
        <w:rPr>
          <w:rFonts w:cstheme="minorHAnsi"/>
          <w:sz w:val="24"/>
          <w:lang w:bidi="en-US"/>
        </w:rPr>
        <w:t>извештаја</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управљању</w:t>
      </w:r>
      <w:r w:rsidR="00FC0176" w:rsidRPr="0017388F">
        <w:rPr>
          <w:rFonts w:cstheme="minorHAnsi"/>
          <w:sz w:val="24"/>
          <w:lang w:bidi="en-US"/>
        </w:rPr>
        <w:t xml:space="preserve"> </w:t>
      </w:r>
      <w:r w:rsidRPr="0017388F">
        <w:rPr>
          <w:rFonts w:cstheme="minorHAnsi"/>
          <w:sz w:val="24"/>
          <w:lang w:bidi="en-US"/>
        </w:rPr>
        <w:t>амбалажом</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амбалажним</w:t>
      </w:r>
      <w:r w:rsidR="00FC0176" w:rsidRPr="0017388F">
        <w:rPr>
          <w:rFonts w:cstheme="minorHAnsi"/>
          <w:sz w:val="24"/>
          <w:lang w:bidi="en-US"/>
        </w:rPr>
        <w:t xml:space="preserve"> </w:t>
      </w:r>
      <w:r w:rsidRPr="0017388F">
        <w:rPr>
          <w:rFonts w:cstheme="minorHAnsi"/>
          <w:sz w:val="24"/>
          <w:lang w:bidi="en-US"/>
        </w:rPr>
        <w:t>отпадом</w:t>
      </w:r>
      <w:r w:rsidR="00FC0176" w:rsidRPr="0017388F">
        <w:rPr>
          <w:rFonts w:cstheme="minorHAnsi"/>
          <w:sz w:val="24"/>
          <w:lang w:bidi="en-US"/>
        </w:rPr>
        <w:t xml:space="preserve"> („</w:t>
      </w:r>
      <w:r w:rsidRPr="0017388F">
        <w:rPr>
          <w:rFonts w:cstheme="minorHAnsi"/>
          <w:sz w:val="24"/>
          <w:lang w:bidi="en-US"/>
        </w:rPr>
        <w:t>Сл</w:t>
      </w:r>
      <w:r w:rsidR="00FC0176" w:rsidRPr="0017388F">
        <w:rPr>
          <w:rFonts w:cstheme="minorHAnsi"/>
          <w:sz w:val="24"/>
          <w:lang w:bidi="en-US"/>
        </w:rPr>
        <w:t xml:space="preserve">. </w:t>
      </w:r>
      <w:r w:rsidRPr="0017388F">
        <w:rPr>
          <w:rFonts w:cstheme="minorHAnsi"/>
          <w:sz w:val="24"/>
          <w:lang w:bidi="en-US"/>
        </w:rPr>
        <w:t>гласник</w:t>
      </w:r>
      <w:r w:rsidR="00FC0176" w:rsidRPr="0017388F">
        <w:rPr>
          <w:rFonts w:cstheme="minorHAnsi"/>
          <w:sz w:val="24"/>
          <w:lang w:bidi="en-US"/>
        </w:rPr>
        <w:t xml:space="preserve"> </w:t>
      </w:r>
      <w:r w:rsidRPr="0017388F">
        <w:rPr>
          <w:rFonts w:cstheme="minorHAnsi"/>
          <w:sz w:val="24"/>
          <w:lang w:bidi="en-US"/>
        </w:rPr>
        <w:t>РС</w:t>
      </w:r>
      <w:r w:rsidR="00FC0176" w:rsidRPr="0017388F">
        <w:rPr>
          <w:rFonts w:cstheme="minorHAnsi"/>
          <w:sz w:val="24"/>
          <w:lang w:bidi="en-US"/>
        </w:rPr>
        <w:t xml:space="preserve">", </w:t>
      </w:r>
      <w:r w:rsidRPr="0017388F">
        <w:rPr>
          <w:rFonts w:cstheme="minorHAnsi"/>
          <w:sz w:val="24"/>
          <w:lang w:bidi="en-US"/>
        </w:rPr>
        <w:t>бр</w:t>
      </w:r>
      <w:r w:rsidR="00FC0176" w:rsidRPr="0017388F">
        <w:rPr>
          <w:rFonts w:cstheme="minorHAnsi"/>
          <w:sz w:val="24"/>
          <w:lang w:bidi="en-US"/>
        </w:rPr>
        <w:t>. 21/10, 10/13, 44/18 (</w:t>
      </w:r>
      <w:r w:rsidRPr="0017388F">
        <w:rPr>
          <w:rFonts w:cstheme="minorHAnsi"/>
          <w:sz w:val="24"/>
          <w:lang w:bidi="en-US"/>
        </w:rPr>
        <w:t>др</w:t>
      </w:r>
      <w:r w:rsidR="00FC0176" w:rsidRPr="0017388F">
        <w:rPr>
          <w:rFonts w:cstheme="minorHAnsi"/>
          <w:sz w:val="24"/>
          <w:lang w:bidi="en-US"/>
        </w:rPr>
        <w:t xml:space="preserve">. </w:t>
      </w:r>
      <w:r w:rsidRPr="0017388F">
        <w:rPr>
          <w:rFonts w:cstheme="minorHAnsi"/>
          <w:sz w:val="24"/>
          <w:lang w:bidi="en-US"/>
        </w:rPr>
        <w:t>закон</w:t>
      </w:r>
      <w:r w:rsidR="00FC0176" w:rsidRPr="0017388F">
        <w:rPr>
          <w:rFonts w:cstheme="minorHAnsi"/>
          <w:sz w:val="24"/>
          <w:lang w:bidi="en-US"/>
        </w:rPr>
        <w:t>))</w:t>
      </w:r>
    </w:p>
    <w:p w:rsidR="00FC0176" w:rsidRPr="0017388F" w:rsidRDefault="00E7405E" w:rsidP="002F5BF4">
      <w:pPr>
        <w:pStyle w:val="ListParagraph"/>
        <w:numPr>
          <w:ilvl w:val="0"/>
          <w:numId w:val="90"/>
        </w:numPr>
        <w:spacing w:after="240"/>
        <w:jc w:val="both"/>
        <w:rPr>
          <w:rFonts w:cstheme="minorHAnsi"/>
          <w:sz w:val="24"/>
          <w:lang w:bidi="en-US"/>
        </w:rPr>
      </w:pPr>
      <w:r w:rsidRPr="0017388F">
        <w:rPr>
          <w:rFonts w:cstheme="minorHAnsi"/>
          <w:sz w:val="24"/>
          <w:lang w:bidi="en-US"/>
        </w:rPr>
        <w:t>Даном</w:t>
      </w:r>
      <w:r w:rsidR="00FC0176" w:rsidRPr="0017388F">
        <w:rPr>
          <w:rFonts w:cstheme="minorHAnsi"/>
          <w:sz w:val="24"/>
          <w:lang w:bidi="en-US"/>
        </w:rPr>
        <w:t xml:space="preserve"> </w:t>
      </w:r>
      <w:r w:rsidRPr="0017388F">
        <w:rPr>
          <w:rFonts w:cstheme="minorHAnsi"/>
          <w:sz w:val="24"/>
          <w:lang w:bidi="en-US"/>
        </w:rPr>
        <w:t>почетка</w:t>
      </w:r>
      <w:r w:rsidR="00FC0176" w:rsidRPr="0017388F">
        <w:rPr>
          <w:rFonts w:cstheme="minorHAnsi"/>
          <w:sz w:val="24"/>
          <w:lang w:bidi="en-US"/>
        </w:rPr>
        <w:t xml:space="preserve"> </w:t>
      </w:r>
      <w:r w:rsidRPr="0017388F">
        <w:rPr>
          <w:rFonts w:cstheme="minorHAnsi"/>
          <w:sz w:val="24"/>
          <w:lang w:bidi="en-US"/>
        </w:rPr>
        <w:t>примене</w:t>
      </w:r>
      <w:r w:rsidR="00FC0176" w:rsidRPr="0017388F">
        <w:rPr>
          <w:rFonts w:cstheme="minorHAnsi"/>
          <w:sz w:val="24"/>
          <w:lang w:bidi="en-US"/>
        </w:rPr>
        <w:t xml:space="preserve"> </w:t>
      </w:r>
      <w:r w:rsidRPr="0017388F">
        <w:rPr>
          <w:rFonts w:cstheme="minorHAnsi"/>
          <w:sz w:val="24"/>
          <w:lang w:bidi="en-US"/>
        </w:rPr>
        <w:t>Закона</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изменама</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допунама</w:t>
      </w:r>
      <w:r w:rsidR="00FC0176" w:rsidRPr="0017388F">
        <w:rPr>
          <w:rFonts w:cstheme="minorHAnsi"/>
          <w:sz w:val="24"/>
          <w:lang w:bidi="en-US"/>
        </w:rPr>
        <w:t xml:space="preserve"> </w:t>
      </w:r>
      <w:r w:rsidRPr="0017388F">
        <w:rPr>
          <w:rFonts w:cstheme="minorHAnsi"/>
          <w:sz w:val="24"/>
          <w:lang w:bidi="en-US"/>
        </w:rPr>
        <w:t>Закона</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привредним</w:t>
      </w:r>
      <w:r w:rsidR="00FC0176" w:rsidRPr="0017388F">
        <w:rPr>
          <w:rFonts w:cstheme="minorHAnsi"/>
          <w:sz w:val="24"/>
          <w:lang w:bidi="en-US"/>
        </w:rPr>
        <w:t xml:space="preserve"> </w:t>
      </w:r>
      <w:r w:rsidRPr="0017388F">
        <w:rPr>
          <w:rFonts w:cstheme="minorHAnsi"/>
          <w:sz w:val="24"/>
          <w:lang w:bidi="en-US"/>
        </w:rPr>
        <w:t>друштвима</w:t>
      </w:r>
      <w:r w:rsidR="00FC0176" w:rsidRPr="0017388F">
        <w:rPr>
          <w:rFonts w:cstheme="minorHAnsi"/>
          <w:sz w:val="24"/>
          <w:lang w:bidi="en-US"/>
        </w:rPr>
        <w:t xml:space="preserve"> („</w:t>
      </w:r>
      <w:r w:rsidRPr="0017388F">
        <w:rPr>
          <w:rFonts w:cstheme="minorHAnsi"/>
          <w:sz w:val="24"/>
          <w:lang w:bidi="en-US"/>
        </w:rPr>
        <w:t>Службени</w:t>
      </w:r>
      <w:r w:rsidR="00FC0176" w:rsidRPr="0017388F">
        <w:rPr>
          <w:rFonts w:cstheme="minorHAnsi"/>
          <w:sz w:val="24"/>
          <w:lang w:bidi="en-US"/>
        </w:rPr>
        <w:t xml:space="preserve"> </w:t>
      </w:r>
      <w:r w:rsidRPr="0017388F">
        <w:rPr>
          <w:rFonts w:cstheme="minorHAnsi"/>
          <w:sz w:val="24"/>
          <w:lang w:bidi="en-US"/>
        </w:rPr>
        <w:t>гласник</w:t>
      </w:r>
      <w:r w:rsidR="00FC0176" w:rsidRPr="0017388F">
        <w:rPr>
          <w:rFonts w:cstheme="minorHAnsi"/>
          <w:sz w:val="24"/>
          <w:lang w:bidi="en-US"/>
        </w:rPr>
        <w:t xml:space="preserve"> </w:t>
      </w:r>
      <w:r w:rsidRPr="0017388F">
        <w:rPr>
          <w:rFonts w:cstheme="minorHAnsi"/>
          <w:sz w:val="24"/>
          <w:lang w:bidi="en-US"/>
        </w:rPr>
        <w:t>РС</w:t>
      </w:r>
      <w:r w:rsidR="00FC0176" w:rsidRPr="0017388F">
        <w:rPr>
          <w:rFonts w:cstheme="minorHAnsi"/>
          <w:sz w:val="24"/>
          <w:lang w:bidi="en-US"/>
        </w:rPr>
        <w:t xml:space="preserve">“, </w:t>
      </w:r>
      <w:r w:rsidRPr="0017388F">
        <w:rPr>
          <w:rFonts w:cstheme="minorHAnsi"/>
          <w:sz w:val="24"/>
          <w:lang w:bidi="en-US"/>
        </w:rPr>
        <w:t>број</w:t>
      </w:r>
      <w:r w:rsidR="00FC0176" w:rsidRPr="0017388F">
        <w:rPr>
          <w:rFonts w:cstheme="minorHAnsi"/>
          <w:sz w:val="24"/>
          <w:lang w:bidi="en-US"/>
        </w:rPr>
        <w:t xml:space="preserve"> 44/2018), </w:t>
      </w:r>
      <w:r w:rsidRPr="0017388F">
        <w:rPr>
          <w:rFonts w:cstheme="minorHAnsi"/>
          <w:sz w:val="24"/>
          <w:lang w:bidi="en-US"/>
        </w:rPr>
        <w:t>односно</w:t>
      </w:r>
      <w:r w:rsidR="00FC0176" w:rsidRPr="0017388F">
        <w:rPr>
          <w:rFonts w:cstheme="minorHAnsi"/>
          <w:sz w:val="24"/>
          <w:lang w:bidi="en-US"/>
        </w:rPr>
        <w:t xml:space="preserve"> 1. </w:t>
      </w:r>
      <w:r w:rsidRPr="0017388F">
        <w:rPr>
          <w:rFonts w:cstheme="minorHAnsi"/>
          <w:sz w:val="24"/>
          <w:lang w:bidi="en-US"/>
        </w:rPr>
        <w:t>октобра</w:t>
      </w:r>
      <w:r w:rsidR="00FC0176" w:rsidRPr="0017388F">
        <w:rPr>
          <w:rFonts w:cstheme="minorHAnsi"/>
          <w:sz w:val="24"/>
          <w:lang w:bidi="en-US"/>
        </w:rPr>
        <w:t xml:space="preserve"> 2018. </w:t>
      </w:r>
      <w:r w:rsidRPr="0017388F">
        <w:rPr>
          <w:rFonts w:cstheme="minorHAnsi"/>
          <w:sz w:val="24"/>
          <w:lang w:bidi="en-US"/>
        </w:rPr>
        <w:t>године</w:t>
      </w:r>
      <w:r w:rsidR="00FC0176" w:rsidRPr="0017388F">
        <w:rPr>
          <w:rFonts w:cstheme="minorHAnsi"/>
          <w:sz w:val="24"/>
          <w:lang w:bidi="en-US"/>
        </w:rPr>
        <w:t xml:space="preserve"> </w:t>
      </w:r>
      <w:r w:rsidRPr="0017388F">
        <w:rPr>
          <w:rFonts w:cstheme="minorHAnsi"/>
          <w:sz w:val="24"/>
          <w:lang w:bidi="en-US"/>
        </w:rPr>
        <w:t>престају</w:t>
      </w:r>
      <w:r w:rsidR="00FC0176" w:rsidRPr="0017388F">
        <w:rPr>
          <w:rFonts w:cstheme="minorHAnsi"/>
          <w:sz w:val="24"/>
          <w:lang w:bidi="en-US"/>
        </w:rPr>
        <w:t xml:space="preserve"> </w:t>
      </w:r>
      <w:r w:rsidRPr="0017388F">
        <w:rPr>
          <w:rFonts w:cstheme="minorHAnsi"/>
          <w:sz w:val="24"/>
          <w:lang w:bidi="en-US"/>
        </w:rPr>
        <w:t>да</w:t>
      </w:r>
      <w:r w:rsidR="00FC0176" w:rsidRPr="0017388F">
        <w:rPr>
          <w:rFonts w:cstheme="minorHAnsi"/>
          <w:sz w:val="24"/>
          <w:lang w:bidi="en-US"/>
        </w:rPr>
        <w:t xml:space="preserve"> </w:t>
      </w:r>
      <w:r w:rsidRPr="0017388F">
        <w:rPr>
          <w:rFonts w:cstheme="minorHAnsi"/>
          <w:sz w:val="24"/>
          <w:lang w:bidi="en-US"/>
        </w:rPr>
        <w:t>важе</w:t>
      </w:r>
      <w:r w:rsidR="00FC0176" w:rsidRPr="0017388F">
        <w:rPr>
          <w:rFonts w:cstheme="minorHAnsi"/>
          <w:sz w:val="24"/>
          <w:lang w:bidi="en-US"/>
        </w:rPr>
        <w:t xml:space="preserve"> </w:t>
      </w:r>
      <w:r w:rsidRPr="0017388F">
        <w:rPr>
          <w:rFonts w:cstheme="minorHAnsi"/>
          <w:sz w:val="24"/>
          <w:lang w:bidi="en-US"/>
        </w:rPr>
        <w:t>одредбе</w:t>
      </w:r>
      <w:r w:rsidR="00FC0176" w:rsidRPr="0017388F">
        <w:rPr>
          <w:rFonts w:cstheme="minorHAnsi"/>
          <w:sz w:val="24"/>
          <w:lang w:bidi="en-US"/>
        </w:rPr>
        <w:t xml:space="preserve"> </w:t>
      </w:r>
      <w:r w:rsidRPr="0017388F">
        <w:rPr>
          <w:rFonts w:cstheme="minorHAnsi"/>
          <w:sz w:val="24"/>
          <w:lang w:bidi="en-US"/>
        </w:rPr>
        <w:t>овог</w:t>
      </w:r>
      <w:r w:rsidR="00FC0176" w:rsidRPr="0017388F">
        <w:rPr>
          <w:rFonts w:cstheme="minorHAnsi"/>
          <w:sz w:val="24"/>
          <w:lang w:bidi="en-US"/>
        </w:rPr>
        <w:t xml:space="preserve"> </w:t>
      </w:r>
      <w:r w:rsidRPr="0017388F">
        <w:rPr>
          <w:rFonts w:cstheme="minorHAnsi"/>
          <w:sz w:val="24"/>
          <w:lang w:bidi="en-US"/>
        </w:rPr>
        <w:t>правилника</w:t>
      </w:r>
      <w:r w:rsidR="00FC0176" w:rsidRPr="0017388F">
        <w:rPr>
          <w:rFonts w:cstheme="minorHAnsi"/>
          <w:sz w:val="24"/>
          <w:lang w:bidi="en-US"/>
        </w:rPr>
        <w:t xml:space="preserve">, </w:t>
      </w:r>
      <w:r w:rsidRPr="0017388F">
        <w:rPr>
          <w:rFonts w:cstheme="minorHAnsi"/>
          <w:sz w:val="24"/>
          <w:lang w:bidi="en-US"/>
        </w:rPr>
        <w:t>у</w:t>
      </w:r>
      <w:r w:rsidR="00FC0176" w:rsidRPr="0017388F">
        <w:rPr>
          <w:rFonts w:cstheme="minorHAnsi"/>
          <w:sz w:val="24"/>
          <w:lang w:bidi="en-US"/>
        </w:rPr>
        <w:t xml:space="preserve"> </w:t>
      </w:r>
      <w:r w:rsidRPr="0017388F">
        <w:rPr>
          <w:rFonts w:cstheme="minorHAnsi"/>
          <w:sz w:val="24"/>
          <w:lang w:bidi="en-US"/>
        </w:rPr>
        <w:t>обрасцима</w:t>
      </w:r>
      <w:r w:rsidR="00FC0176" w:rsidRPr="0017388F">
        <w:rPr>
          <w:rFonts w:cstheme="minorHAnsi"/>
          <w:sz w:val="24"/>
          <w:lang w:bidi="en-US"/>
        </w:rPr>
        <w:t xml:space="preserve">, </w:t>
      </w:r>
      <w:r w:rsidRPr="0017388F">
        <w:rPr>
          <w:rFonts w:cstheme="minorHAnsi"/>
          <w:sz w:val="24"/>
          <w:lang w:bidi="en-US"/>
        </w:rPr>
        <w:t>у</w:t>
      </w:r>
      <w:r w:rsidR="00FC0176" w:rsidRPr="0017388F">
        <w:rPr>
          <w:rFonts w:cstheme="minorHAnsi"/>
          <w:sz w:val="24"/>
          <w:lang w:bidi="en-US"/>
        </w:rPr>
        <w:t xml:space="preserve"> </w:t>
      </w:r>
      <w:r w:rsidRPr="0017388F">
        <w:rPr>
          <w:rFonts w:cstheme="minorHAnsi"/>
          <w:sz w:val="24"/>
          <w:lang w:bidi="en-US"/>
        </w:rPr>
        <w:t>делу</w:t>
      </w:r>
      <w:r w:rsidR="00FC0176" w:rsidRPr="0017388F">
        <w:rPr>
          <w:rFonts w:cstheme="minorHAnsi"/>
          <w:sz w:val="24"/>
          <w:lang w:bidi="en-US"/>
        </w:rPr>
        <w:t xml:space="preserve"> </w:t>
      </w:r>
      <w:r w:rsidRPr="0017388F">
        <w:rPr>
          <w:rFonts w:cstheme="minorHAnsi"/>
          <w:sz w:val="24"/>
          <w:lang w:bidi="en-US"/>
        </w:rPr>
        <w:t>у</w:t>
      </w:r>
      <w:r w:rsidR="00FC0176" w:rsidRPr="0017388F">
        <w:rPr>
          <w:rFonts w:cstheme="minorHAnsi"/>
          <w:sz w:val="24"/>
          <w:lang w:bidi="en-US"/>
        </w:rPr>
        <w:t xml:space="preserve"> </w:t>
      </w:r>
      <w:r w:rsidRPr="0017388F">
        <w:rPr>
          <w:rFonts w:cstheme="minorHAnsi"/>
          <w:sz w:val="24"/>
          <w:lang w:bidi="en-US"/>
        </w:rPr>
        <w:t>ком</w:t>
      </w:r>
      <w:r w:rsidR="00FC0176" w:rsidRPr="0017388F">
        <w:rPr>
          <w:rFonts w:cstheme="minorHAnsi"/>
          <w:sz w:val="24"/>
          <w:lang w:bidi="en-US"/>
        </w:rPr>
        <w:t xml:space="preserve"> </w:t>
      </w:r>
      <w:r w:rsidRPr="0017388F">
        <w:rPr>
          <w:rFonts w:cstheme="minorHAnsi"/>
          <w:sz w:val="24"/>
          <w:lang w:bidi="en-US"/>
        </w:rPr>
        <w:t>се</w:t>
      </w:r>
      <w:r w:rsidR="00FC0176" w:rsidRPr="0017388F">
        <w:rPr>
          <w:rFonts w:cstheme="minorHAnsi"/>
          <w:sz w:val="24"/>
          <w:lang w:bidi="en-US"/>
        </w:rPr>
        <w:t xml:space="preserve"> </w:t>
      </w:r>
      <w:r w:rsidRPr="0017388F">
        <w:rPr>
          <w:rFonts w:cstheme="minorHAnsi"/>
          <w:sz w:val="24"/>
          <w:lang w:bidi="en-US"/>
        </w:rPr>
        <w:t>установљава</w:t>
      </w:r>
      <w:r w:rsidR="00FC0176" w:rsidRPr="0017388F">
        <w:rPr>
          <w:rFonts w:cstheme="minorHAnsi"/>
          <w:sz w:val="24"/>
          <w:lang w:bidi="en-US"/>
        </w:rPr>
        <w:t xml:space="preserve"> </w:t>
      </w:r>
      <w:r w:rsidRPr="0017388F">
        <w:rPr>
          <w:rFonts w:cstheme="minorHAnsi"/>
          <w:sz w:val="24"/>
          <w:lang w:bidi="en-US"/>
        </w:rPr>
        <w:t>обавеза</w:t>
      </w:r>
      <w:r w:rsidR="00FC0176" w:rsidRPr="0017388F">
        <w:rPr>
          <w:rFonts w:cstheme="minorHAnsi"/>
          <w:sz w:val="24"/>
          <w:lang w:bidi="en-US"/>
        </w:rPr>
        <w:t xml:space="preserve"> </w:t>
      </w:r>
      <w:r w:rsidRPr="0017388F">
        <w:rPr>
          <w:rFonts w:cstheme="minorHAnsi"/>
          <w:sz w:val="24"/>
          <w:lang w:bidi="en-US"/>
        </w:rPr>
        <w:t>употребе</w:t>
      </w:r>
      <w:r w:rsidR="00FC0176" w:rsidRPr="0017388F">
        <w:rPr>
          <w:rFonts w:cstheme="minorHAnsi"/>
          <w:sz w:val="24"/>
          <w:lang w:bidi="en-US"/>
        </w:rPr>
        <w:t xml:space="preserve"> </w:t>
      </w:r>
      <w:r w:rsidRPr="0017388F">
        <w:rPr>
          <w:rFonts w:cstheme="minorHAnsi"/>
          <w:sz w:val="24"/>
          <w:lang w:bidi="en-US"/>
        </w:rPr>
        <w:t>печата</w:t>
      </w:r>
      <w:r w:rsidR="00FC0176" w:rsidRPr="0017388F">
        <w:rPr>
          <w:rFonts w:cstheme="minorHAnsi"/>
          <w:sz w:val="24"/>
          <w:lang w:bidi="en-US"/>
        </w:rPr>
        <w:t xml:space="preserve"> </w:t>
      </w:r>
      <w:r w:rsidRPr="0017388F">
        <w:rPr>
          <w:rFonts w:cstheme="minorHAnsi"/>
          <w:sz w:val="24"/>
          <w:lang w:bidi="en-US"/>
        </w:rPr>
        <w:t>у</w:t>
      </w:r>
      <w:r w:rsidR="00FC0176" w:rsidRPr="0017388F">
        <w:rPr>
          <w:rFonts w:cstheme="minorHAnsi"/>
          <w:sz w:val="24"/>
          <w:lang w:bidi="en-US"/>
        </w:rPr>
        <w:t xml:space="preserve"> </w:t>
      </w:r>
      <w:r w:rsidRPr="0017388F">
        <w:rPr>
          <w:rFonts w:cstheme="minorHAnsi"/>
          <w:sz w:val="24"/>
          <w:lang w:bidi="en-US"/>
        </w:rPr>
        <w:t>пословању</w:t>
      </w:r>
      <w:r w:rsidR="00FC0176" w:rsidRPr="0017388F">
        <w:rPr>
          <w:rFonts w:cstheme="minorHAnsi"/>
          <w:sz w:val="24"/>
          <w:lang w:bidi="en-US"/>
        </w:rPr>
        <w:t xml:space="preserve"> </w:t>
      </w:r>
      <w:r w:rsidRPr="0017388F">
        <w:rPr>
          <w:rFonts w:cstheme="minorHAnsi"/>
          <w:sz w:val="24"/>
          <w:lang w:bidi="en-US"/>
        </w:rPr>
        <w:t>друштава</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предузетника</w:t>
      </w:r>
      <w:r w:rsidR="00FC0176" w:rsidRPr="0017388F">
        <w:rPr>
          <w:rFonts w:cstheme="minorHAnsi"/>
          <w:sz w:val="24"/>
          <w:lang w:bidi="en-US"/>
        </w:rPr>
        <w:t xml:space="preserve"> (</w:t>
      </w:r>
      <w:r w:rsidRPr="0017388F">
        <w:rPr>
          <w:rFonts w:cstheme="minorHAnsi"/>
          <w:sz w:val="24"/>
          <w:lang w:bidi="en-US"/>
        </w:rPr>
        <w:t>види</w:t>
      </w:r>
      <w:r w:rsidR="00FC0176" w:rsidRPr="0017388F">
        <w:rPr>
          <w:rFonts w:cstheme="minorHAnsi"/>
          <w:sz w:val="24"/>
          <w:lang w:bidi="en-US"/>
        </w:rPr>
        <w:t xml:space="preserve"> </w:t>
      </w:r>
      <w:r w:rsidRPr="0017388F">
        <w:rPr>
          <w:rFonts w:cstheme="minorHAnsi"/>
          <w:sz w:val="24"/>
          <w:lang w:bidi="en-US"/>
        </w:rPr>
        <w:t>члан</w:t>
      </w:r>
      <w:r w:rsidR="00FC0176" w:rsidRPr="0017388F">
        <w:rPr>
          <w:rFonts w:cstheme="minorHAnsi"/>
          <w:sz w:val="24"/>
          <w:lang w:bidi="en-US"/>
        </w:rPr>
        <w:t xml:space="preserve"> 160. </w:t>
      </w:r>
      <w:r w:rsidRPr="0017388F">
        <w:rPr>
          <w:rFonts w:cstheme="minorHAnsi"/>
          <w:sz w:val="24"/>
          <w:lang w:bidi="en-US"/>
        </w:rPr>
        <w:t>Закона</w:t>
      </w:r>
      <w:r w:rsidR="00FC0176" w:rsidRPr="0017388F">
        <w:rPr>
          <w:rFonts w:cstheme="minorHAnsi"/>
          <w:sz w:val="24"/>
          <w:lang w:bidi="en-US"/>
        </w:rPr>
        <w:t xml:space="preserve"> - 44/2018-27).</w:t>
      </w:r>
    </w:p>
    <w:p w:rsidR="00FC0176" w:rsidRPr="0017388F" w:rsidRDefault="00E7405E" w:rsidP="002F5BF4">
      <w:pPr>
        <w:pStyle w:val="ListParagraph"/>
        <w:numPr>
          <w:ilvl w:val="0"/>
          <w:numId w:val="90"/>
        </w:numPr>
        <w:spacing w:after="240"/>
        <w:jc w:val="both"/>
        <w:rPr>
          <w:rFonts w:cstheme="minorHAnsi"/>
          <w:sz w:val="24"/>
          <w:lang w:bidi="en-US"/>
        </w:rPr>
      </w:pPr>
      <w:r w:rsidRPr="0017388F">
        <w:rPr>
          <w:rFonts w:cstheme="minorHAnsi"/>
          <w:sz w:val="24"/>
          <w:lang w:bidi="en-US"/>
        </w:rPr>
        <w:t>Правилник</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садржини</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начину</w:t>
      </w:r>
      <w:r w:rsidR="00FC0176" w:rsidRPr="0017388F">
        <w:rPr>
          <w:rFonts w:cstheme="minorHAnsi"/>
          <w:sz w:val="24"/>
          <w:lang w:bidi="en-US"/>
        </w:rPr>
        <w:t xml:space="preserve"> </w:t>
      </w:r>
      <w:r w:rsidRPr="0017388F">
        <w:rPr>
          <w:rFonts w:cstheme="minorHAnsi"/>
          <w:sz w:val="24"/>
          <w:lang w:bidi="en-US"/>
        </w:rPr>
        <w:t>вођења</w:t>
      </w:r>
      <w:r w:rsidR="00FC0176" w:rsidRPr="0017388F">
        <w:rPr>
          <w:rFonts w:cstheme="minorHAnsi"/>
          <w:sz w:val="24"/>
          <w:lang w:bidi="en-US"/>
        </w:rPr>
        <w:t xml:space="preserve"> </w:t>
      </w:r>
      <w:r w:rsidRPr="0017388F">
        <w:rPr>
          <w:rFonts w:cstheme="minorHAnsi"/>
          <w:sz w:val="24"/>
          <w:lang w:bidi="en-US"/>
        </w:rPr>
        <w:t>Регистра</w:t>
      </w:r>
      <w:r w:rsidR="00FC0176" w:rsidRPr="0017388F">
        <w:rPr>
          <w:rFonts w:cstheme="minorHAnsi"/>
          <w:sz w:val="24"/>
          <w:lang w:bidi="en-US"/>
        </w:rPr>
        <w:t xml:space="preserve"> </w:t>
      </w:r>
      <w:r w:rsidRPr="0017388F">
        <w:rPr>
          <w:rFonts w:cstheme="minorHAnsi"/>
          <w:sz w:val="24"/>
          <w:lang w:bidi="en-US"/>
        </w:rPr>
        <w:t>издатих</w:t>
      </w:r>
      <w:r w:rsidR="00FC0176" w:rsidRPr="0017388F">
        <w:rPr>
          <w:rFonts w:cstheme="minorHAnsi"/>
          <w:sz w:val="24"/>
          <w:lang w:bidi="en-US"/>
        </w:rPr>
        <w:t xml:space="preserve"> </w:t>
      </w:r>
      <w:r w:rsidRPr="0017388F">
        <w:rPr>
          <w:rFonts w:cstheme="minorHAnsi"/>
          <w:sz w:val="24"/>
          <w:lang w:bidi="en-US"/>
        </w:rPr>
        <w:t>дозвола</w:t>
      </w:r>
      <w:r w:rsidR="00FC0176" w:rsidRPr="0017388F">
        <w:rPr>
          <w:rFonts w:cstheme="minorHAnsi"/>
          <w:sz w:val="24"/>
          <w:lang w:bidi="en-US"/>
        </w:rPr>
        <w:t xml:space="preserve"> </w:t>
      </w:r>
      <w:r w:rsidRPr="0017388F">
        <w:rPr>
          <w:rFonts w:cstheme="minorHAnsi"/>
          <w:sz w:val="24"/>
          <w:lang w:bidi="en-US"/>
        </w:rPr>
        <w:t>за</w:t>
      </w:r>
      <w:r w:rsidR="00FC0176" w:rsidRPr="0017388F">
        <w:rPr>
          <w:rFonts w:cstheme="minorHAnsi"/>
          <w:sz w:val="24"/>
          <w:lang w:bidi="en-US"/>
        </w:rPr>
        <w:t xml:space="preserve"> </w:t>
      </w:r>
      <w:r w:rsidRPr="0017388F">
        <w:rPr>
          <w:rFonts w:cstheme="minorHAnsi"/>
          <w:sz w:val="24"/>
          <w:lang w:bidi="en-US"/>
        </w:rPr>
        <w:t>управљање</w:t>
      </w:r>
      <w:r w:rsidR="00FC0176" w:rsidRPr="0017388F">
        <w:rPr>
          <w:rFonts w:cstheme="minorHAnsi"/>
          <w:sz w:val="24"/>
          <w:lang w:bidi="en-US"/>
        </w:rPr>
        <w:t xml:space="preserve"> </w:t>
      </w:r>
      <w:r w:rsidRPr="0017388F">
        <w:rPr>
          <w:rFonts w:cstheme="minorHAnsi"/>
          <w:sz w:val="24"/>
          <w:lang w:bidi="en-US"/>
        </w:rPr>
        <w:t>амбалажним</w:t>
      </w:r>
      <w:r w:rsidR="00FC0176" w:rsidRPr="0017388F">
        <w:rPr>
          <w:rFonts w:cstheme="minorHAnsi"/>
          <w:sz w:val="24"/>
          <w:lang w:bidi="en-US"/>
        </w:rPr>
        <w:t xml:space="preserve"> </w:t>
      </w:r>
      <w:r w:rsidRPr="0017388F">
        <w:rPr>
          <w:rFonts w:cstheme="minorHAnsi"/>
          <w:sz w:val="24"/>
          <w:lang w:bidi="en-US"/>
        </w:rPr>
        <w:t>отпадом</w:t>
      </w:r>
      <w:r w:rsidR="00FC0176" w:rsidRPr="0017388F">
        <w:rPr>
          <w:rFonts w:cstheme="minorHAnsi"/>
          <w:sz w:val="24"/>
          <w:lang w:bidi="en-US"/>
        </w:rPr>
        <w:t xml:space="preserve"> („</w:t>
      </w:r>
      <w:r w:rsidRPr="0017388F">
        <w:rPr>
          <w:rFonts w:cstheme="minorHAnsi"/>
          <w:sz w:val="24"/>
          <w:lang w:bidi="en-US"/>
        </w:rPr>
        <w:t>Сл</w:t>
      </w:r>
      <w:r w:rsidR="00FC0176" w:rsidRPr="0017388F">
        <w:rPr>
          <w:rFonts w:cstheme="minorHAnsi"/>
          <w:sz w:val="24"/>
          <w:lang w:bidi="en-US"/>
        </w:rPr>
        <w:t xml:space="preserve">. </w:t>
      </w:r>
      <w:r w:rsidRPr="0017388F">
        <w:rPr>
          <w:rFonts w:cstheme="minorHAnsi"/>
          <w:sz w:val="24"/>
          <w:lang w:bidi="en-US"/>
        </w:rPr>
        <w:t>гласник</w:t>
      </w:r>
      <w:r w:rsidR="00FC0176" w:rsidRPr="0017388F">
        <w:rPr>
          <w:rFonts w:cstheme="minorHAnsi"/>
          <w:sz w:val="24"/>
          <w:lang w:bidi="en-US"/>
        </w:rPr>
        <w:t xml:space="preserve"> </w:t>
      </w:r>
      <w:r w:rsidRPr="0017388F">
        <w:rPr>
          <w:rFonts w:cstheme="minorHAnsi"/>
          <w:sz w:val="24"/>
          <w:lang w:bidi="en-US"/>
        </w:rPr>
        <w:t>РС</w:t>
      </w:r>
      <w:r w:rsidR="00FC0176" w:rsidRPr="0017388F">
        <w:rPr>
          <w:rFonts w:cstheme="minorHAnsi"/>
          <w:sz w:val="24"/>
          <w:lang w:bidi="en-US"/>
        </w:rPr>
        <w:t xml:space="preserve">", </w:t>
      </w:r>
      <w:r w:rsidRPr="0017388F">
        <w:rPr>
          <w:rFonts w:cstheme="minorHAnsi"/>
          <w:sz w:val="24"/>
          <w:lang w:bidi="en-US"/>
        </w:rPr>
        <w:t>бр</w:t>
      </w:r>
      <w:r w:rsidR="00FC0176" w:rsidRPr="0017388F">
        <w:rPr>
          <w:rFonts w:cstheme="minorHAnsi"/>
          <w:sz w:val="24"/>
          <w:lang w:bidi="en-US"/>
        </w:rPr>
        <w:t>. 76/09);</w:t>
      </w:r>
    </w:p>
    <w:p w:rsidR="00FC0176" w:rsidRPr="0017388F" w:rsidRDefault="00E7405E" w:rsidP="002F5BF4">
      <w:pPr>
        <w:pStyle w:val="ListParagraph"/>
        <w:numPr>
          <w:ilvl w:val="0"/>
          <w:numId w:val="90"/>
        </w:numPr>
        <w:spacing w:after="240"/>
        <w:jc w:val="both"/>
        <w:rPr>
          <w:rFonts w:cstheme="minorHAnsi"/>
          <w:sz w:val="24"/>
          <w:lang w:bidi="en-US"/>
        </w:rPr>
      </w:pPr>
      <w:r w:rsidRPr="0017388F">
        <w:rPr>
          <w:rFonts w:cstheme="minorHAnsi"/>
          <w:sz w:val="24"/>
          <w:lang w:bidi="en-US"/>
        </w:rPr>
        <w:t>Правилник</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граничној</w:t>
      </w:r>
      <w:r w:rsidR="00FC0176" w:rsidRPr="0017388F">
        <w:rPr>
          <w:rFonts w:cstheme="minorHAnsi"/>
          <w:sz w:val="24"/>
          <w:lang w:bidi="en-US"/>
        </w:rPr>
        <w:t xml:space="preserve"> </w:t>
      </w:r>
      <w:r w:rsidRPr="0017388F">
        <w:rPr>
          <w:rFonts w:cstheme="minorHAnsi"/>
          <w:sz w:val="24"/>
          <w:lang w:bidi="en-US"/>
        </w:rPr>
        <w:t>вредности</w:t>
      </w:r>
      <w:r w:rsidR="00FC0176" w:rsidRPr="0017388F">
        <w:rPr>
          <w:rFonts w:cstheme="minorHAnsi"/>
          <w:sz w:val="24"/>
          <w:lang w:bidi="en-US"/>
        </w:rPr>
        <w:t xml:space="preserve"> </w:t>
      </w:r>
      <w:r w:rsidRPr="0017388F">
        <w:rPr>
          <w:rFonts w:cstheme="minorHAnsi"/>
          <w:sz w:val="24"/>
          <w:lang w:bidi="en-US"/>
        </w:rPr>
        <w:t>укупног</w:t>
      </w:r>
      <w:r w:rsidR="00FC0176" w:rsidRPr="0017388F">
        <w:rPr>
          <w:rFonts w:cstheme="minorHAnsi"/>
          <w:sz w:val="24"/>
          <w:lang w:bidi="en-US"/>
        </w:rPr>
        <w:t xml:space="preserve"> </w:t>
      </w:r>
      <w:r w:rsidRPr="0017388F">
        <w:rPr>
          <w:rFonts w:cstheme="minorHAnsi"/>
          <w:sz w:val="24"/>
          <w:lang w:bidi="en-US"/>
        </w:rPr>
        <w:t>нивоа</w:t>
      </w:r>
      <w:r w:rsidR="00FC0176" w:rsidRPr="0017388F">
        <w:rPr>
          <w:rFonts w:cstheme="minorHAnsi"/>
          <w:sz w:val="24"/>
          <w:lang w:bidi="en-US"/>
        </w:rPr>
        <w:t xml:space="preserve"> </w:t>
      </w:r>
      <w:r w:rsidRPr="0017388F">
        <w:rPr>
          <w:rFonts w:cstheme="minorHAnsi"/>
          <w:sz w:val="24"/>
          <w:lang w:bidi="en-US"/>
        </w:rPr>
        <w:t>концентрације</w:t>
      </w:r>
      <w:r w:rsidR="00FC0176" w:rsidRPr="0017388F">
        <w:rPr>
          <w:rFonts w:cstheme="minorHAnsi"/>
          <w:sz w:val="24"/>
          <w:lang w:bidi="en-US"/>
        </w:rPr>
        <w:t xml:space="preserve"> </w:t>
      </w:r>
      <w:r w:rsidRPr="0017388F">
        <w:rPr>
          <w:rFonts w:cstheme="minorHAnsi"/>
          <w:sz w:val="24"/>
          <w:lang w:bidi="en-US"/>
        </w:rPr>
        <w:t>олова</w:t>
      </w:r>
      <w:r w:rsidR="00FC0176" w:rsidRPr="0017388F">
        <w:rPr>
          <w:rFonts w:cstheme="minorHAnsi"/>
          <w:sz w:val="24"/>
          <w:lang w:bidi="en-US"/>
        </w:rPr>
        <w:t xml:space="preserve">, </w:t>
      </w:r>
      <w:r w:rsidRPr="0017388F">
        <w:rPr>
          <w:rFonts w:cstheme="minorHAnsi"/>
          <w:sz w:val="24"/>
          <w:lang w:bidi="en-US"/>
        </w:rPr>
        <w:t>кадмијума</w:t>
      </w:r>
      <w:r w:rsidR="00FC0176" w:rsidRPr="0017388F">
        <w:rPr>
          <w:rFonts w:cstheme="minorHAnsi"/>
          <w:sz w:val="24"/>
          <w:lang w:bidi="en-US"/>
        </w:rPr>
        <w:t xml:space="preserve">, </w:t>
      </w:r>
      <w:r w:rsidRPr="0017388F">
        <w:rPr>
          <w:rFonts w:cstheme="minorHAnsi"/>
          <w:sz w:val="24"/>
          <w:lang w:bidi="en-US"/>
        </w:rPr>
        <w:t>живе</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шестовалентног</w:t>
      </w:r>
      <w:r w:rsidR="00FC0176" w:rsidRPr="0017388F">
        <w:rPr>
          <w:rFonts w:cstheme="minorHAnsi"/>
          <w:sz w:val="24"/>
          <w:lang w:bidi="en-US"/>
        </w:rPr>
        <w:t xml:space="preserve"> </w:t>
      </w:r>
      <w:r w:rsidRPr="0017388F">
        <w:rPr>
          <w:rFonts w:cstheme="minorHAnsi"/>
          <w:sz w:val="24"/>
          <w:lang w:bidi="en-US"/>
        </w:rPr>
        <w:t>хрома</w:t>
      </w:r>
      <w:r w:rsidR="00FC0176" w:rsidRPr="0017388F">
        <w:rPr>
          <w:rFonts w:cstheme="minorHAnsi"/>
          <w:sz w:val="24"/>
          <w:lang w:bidi="en-US"/>
        </w:rPr>
        <w:t xml:space="preserve"> </w:t>
      </w:r>
      <w:r w:rsidRPr="0017388F">
        <w:rPr>
          <w:rFonts w:cstheme="minorHAnsi"/>
          <w:sz w:val="24"/>
          <w:lang w:bidi="en-US"/>
        </w:rPr>
        <w:t>у</w:t>
      </w:r>
      <w:r w:rsidR="00FC0176" w:rsidRPr="0017388F">
        <w:rPr>
          <w:rFonts w:cstheme="minorHAnsi"/>
          <w:sz w:val="24"/>
          <w:lang w:bidi="en-US"/>
        </w:rPr>
        <w:t xml:space="preserve"> </w:t>
      </w:r>
      <w:r w:rsidRPr="0017388F">
        <w:rPr>
          <w:rFonts w:cstheme="minorHAnsi"/>
          <w:sz w:val="24"/>
          <w:lang w:bidi="en-US"/>
        </w:rPr>
        <w:t>амбалажи</w:t>
      </w:r>
      <w:r w:rsidR="00FC0176" w:rsidRPr="0017388F">
        <w:rPr>
          <w:rFonts w:cstheme="minorHAnsi"/>
          <w:sz w:val="24"/>
          <w:lang w:bidi="en-US"/>
        </w:rPr>
        <w:t xml:space="preserve"> </w:t>
      </w:r>
      <w:r w:rsidRPr="0017388F">
        <w:rPr>
          <w:rFonts w:cstheme="minorHAnsi"/>
          <w:sz w:val="24"/>
          <w:lang w:bidi="en-US"/>
        </w:rPr>
        <w:t>или</w:t>
      </w:r>
      <w:r w:rsidR="00FC0176" w:rsidRPr="0017388F">
        <w:rPr>
          <w:rFonts w:cstheme="minorHAnsi"/>
          <w:sz w:val="24"/>
          <w:lang w:bidi="en-US"/>
        </w:rPr>
        <w:t xml:space="preserve"> </w:t>
      </w:r>
      <w:r w:rsidRPr="0017388F">
        <w:rPr>
          <w:rFonts w:cstheme="minorHAnsi"/>
          <w:sz w:val="24"/>
          <w:lang w:bidi="en-US"/>
        </w:rPr>
        <w:t>њеним</w:t>
      </w:r>
      <w:r w:rsidR="00FC0176" w:rsidRPr="0017388F">
        <w:rPr>
          <w:rFonts w:cstheme="minorHAnsi"/>
          <w:sz w:val="24"/>
          <w:lang w:bidi="en-US"/>
        </w:rPr>
        <w:t xml:space="preserve"> </w:t>
      </w:r>
      <w:r w:rsidRPr="0017388F">
        <w:rPr>
          <w:rFonts w:cstheme="minorHAnsi"/>
          <w:sz w:val="24"/>
          <w:lang w:bidi="en-US"/>
        </w:rPr>
        <w:t>компонентама</w:t>
      </w:r>
      <w:r w:rsidR="00FC0176" w:rsidRPr="0017388F">
        <w:rPr>
          <w:rFonts w:cstheme="minorHAnsi"/>
          <w:sz w:val="24"/>
          <w:lang w:bidi="en-US"/>
        </w:rPr>
        <w:t xml:space="preserve">, </w:t>
      </w:r>
      <w:r w:rsidRPr="0017388F">
        <w:rPr>
          <w:rFonts w:cstheme="minorHAnsi"/>
          <w:sz w:val="24"/>
          <w:lang w:bidi="en-US"/>
        </w:rPr>
        <w:t>изузецима</w:t>
      </w:r>
      <w:r w:rsidR="00FC0176" w:rsidRPr="0017388F">
        <w:rPr>
          <w:rFonts w:cstheme="minorHAnsi"/>
          <w:sz w:val="24"/>
          <w:lang w:bidi="en-US"/>
        </w:rPr>
        <w:t xml:space="preserve"> </w:t>
      </w:r>
      <w:r w:rsidRPr="0017388F">
        <w:rPr>
          <w:rFonts w:cstheme="minorHAnsi"/>
          <w:sz w:val="24"/>
          <w:lang w:bidi="en-US"/>
        </w:rPr>
        <w:t>од</w:t>
      </w:r>
      <w:r w:rsidR="00FC0176" w:rsidRPr="0017388F">
        <w:rPr>
          <w:rFonts w:cstheme="minorHAnsi"/>
          <w:sz w:val="24"/>
          <w:lang w:bidi="en-US"/>
        </w:rPr>
        <w:t xml:space="preserve"> </w:t>
      </w:r>
      <w:r w:rsidRPr="0017388F">
        <w:rPr>
          <w:rFonts w:cstheme="minorHAnsi"/>
          <w:sz w:val="24"/>
          <w:lang w:bidi="en-US"/>
        </w:rPr>
        <w:t>примене</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року</w:t>
      </w:r>
      <w:r w:rsidR="00FC0176" w:rsidRPr="0017388F">
        <w:rPr>
          <w:rFonts w:cstheme="minorHAnsi"/>
          <w:sz w:val="24"/>
          <w:lang w:bidi="en-US"/>
        </w:rPr>
        <w:t xml:space="preserve"> </w:t>
      </w:r>
      <w:r w:rsidRPr="0017388F">
        <w:rPr>
          <w:rFonts w:cstheme="minorHAnsi"/>
          <w:sz w:val="24"/>
          <w:lang w:bidi="en-US"/>
        </w:rPr>
        <w:t>за</w:t>
      </w:r>
      <w:r w:rsidR="00FC0176" w:rsidRPr="0017388F">
        <w:rPr>
          <w:rFonts w:cstheme="minorHAnsi"/>
          <w:sz w:val="24"/>
          <w:lang w:bidi="en-US"/>
        </w:rPr>
        <w:t xml:space="preserve"> </w:t>
      </w:r>
      <w:r w:rsidRPr="0017388F">
        <w:rPr>
          <w:rFonts w:cstheme="minorHAnsi"/>
          <w:sz w:val="24"/>
          <w:lang w:bidi="en-US"/>
        </w:rPr>
        <w:t>примену</w:t>
      </w:r>
      <w:r w:rsidR="00FC0176" w:rsidRPr="0017388F">
        <w:rPr>
          <w:rFonts w:cstheme="minorHAnsi"/>
          <w:sz w:val="24"/>
          <w:lang w:bidi="en-US"/>
        </w:rPr>
        <w:t xml:space="preserve"> </w:t>
      </w:r>
      <w:r w:rsidRPr="0017388F">
        <w:rPr>
          <w:rFonts w:cstheme="minorHAnsi"/>
          <w:sz w:val="24"/>
          <w:lang w:bidi="en-US"/>
        </w:rPr>
        <w:t>граничне</w:t>
      </w:r>
      <w:r w:rsidR="00FC0176" w:rsidRPr="0017388F">
        <w:rPr>
          <w:rFonts w:cstheme="minorHAnsi"/>
          <w:sz w:val="24"/>
          <w:lang w:bidi="en-US"/>
        </w:rPr>
        <w:t xml:space="preserve"> </w:t>
      </w:r>
      <w:r w:rsidRPr="0017388F">
        <w:rPr>
          <w:rFonts w:cstheme="minorHAnsi"/>
          <w:sz w:val="24"/>
          <w:lang w:bidi="en-US"/>
        </w:rPr>
        <w:t>вредности</w:t>
      </w:r>
      <w:r w:rsidR="00FC0176" w:rsidRPr="0017388F">
        <w:rPr>
          <w:rFonts w:cstheme="minorHAnsi"/>
          <w:sz w:val="24"/>
          <w:lang w:bidi="en-US"/>
        </w:rPr>
        <w:t xml:space="preserve"> („</w:t>
      </w:r>
      <w:r w:rsidRPr="0017388F">
        <w:rPr>
          <w:rFonts w:cstheme="minorHAnsi"/>
          <w:sz w:val="24"/>
          <w:lang w:bidi="en-US"/>
        </w:rPr>
        <w:t>Сл</w:t>
      </w:r>
      <w:r w:rsidR="00FC0176" w:rsidRPr="0017388F">
        <w:rPr>
          <w:rFonts w:cstheme="minorHAnsi"/>
          <w:sz w:val="24"/>
          <w:lang w:bidi="en-US"/>
        </w:rPr>
        <w:t xml:space="preserve">. </w:t>
      </w:r>
      <w:r w:rsidRPr="0017388F">
        <w:rPr>
          <w:rFonts w:cstheme="minorHAnsi"/>
          <w:sz w:val="24"/>
          <w:lang w:bidi="en-US"/>
        </w:rPr>
        <w:t>гласник</w:t>
      </w:r>
      <w:r w:rsidR="00FC0176" w:rsidRPr="0017388F">
        <w:rPr>
          <w:rFonts w:cstheme="minorHAnsi"/>
          <w:sz w:val="24"/>
          <w:lang w:bidi="en-US"/>
        </w:rPr>
        <w:t xml:space="preserve"> </w:t>
      </w:r>
      <w:r w:rsidRPr="0017388F">
        <w:rPr>
          <w:rFonts w:cstheme="minorHAnsi"/>
          <w:sz w:val="24"/>
          <w:lang w:bidi="en-US"/>
        </w:rPr>
        <w:t>РС</w:t>
      </w:r>
      <w:r w:rsidR="00FC0176" w:rsidRPr="0017388F">
        <w:rPr>
          <w:rFonts w:cstheme="minorHAnsi"/>
          <w:sz w:val="24"/>
          <w:lang w:bidi="en-US"/>
        </w:rPr>
        <w:t xml:space="preserve">", </w:t>
      </w:r>
      <w:r w:rsidRPr="0017388F">
        <w:rPr>
          <w:rFonts w:cstheme="minorHAnsi"/>
          <w:sz w:val="24"/>
          <w:lang w:bidi="en-US"/>
        </w:rPr>
        <w:t>бр</w:t>
      </w:r>
      <w:r w:rsidR="00FC0176" w:rsidRPr="0017388F">
        <w:rPr>
          <w:rFonts w:cstheme="minorHAnsi"/>
          <w:sz w:val="24"/>
          <w:lang w:bidi="en-US"/>
        </w:rPr>
        <w:t>. 70/09);</w:t>
      </w:r>
    </w:p>
    <w:p w:rsidR="00FC0176" w:rsidRPr="0017388F" w:rsidRDefault="00E7405E" w:rsidP="002F5BF4">
      <w:pPr>
        <w:pStyle w:val="ListParagraph"/>
        <w:numPr>
          <w:ilvl w:val="0"/>
          <w:numId w:val="90"/>
        </w:numPr>
        <w:spacing w:after="240"/>
        <w:jc w:val="both"/>
        <w:rPr>
          <w:rFonts w:cstheme="minorHAnsi"/>
          <w:sz w:val="24"/>
          <w:lang w:bidi="en-US"/>
        </w:rPr>
      </w:pPr>
      <w:r w:rsidRPr="0017388F">
        <w:rPr>
          <w:rFonts w:cstheme="minorHAnsi"/>
          <w:sz w:val="24"/>
          <w:lang w:bidi="en-US"/>
        </w:rPr>
        <w:t>Правилник</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врсти</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годишњој</w:t>
      </w:r>
      <w:r w:rsidR="00FC0176" w:rsidRPr="0017388F">
        <w:rPr>
          <w:rFonts w:cstheme="minorHAnsi"/>
          <w:sz w:val="24"/>
          <w:lang w:bidi="en-US"/>
        </w:rPr>
        <w:t xml:space="preserve"> </w:t>
      </w:r>
      <w:r w:rsidRPr="0017388F">
        <w:rPr>
          <w:rFonts w:cstheme="minorHAnsi"/>
          <w:sz w:val="24"/>
          <w:lang w:bidi="en-US"/>
        </w:rPr>
        <w:t>количини</w:t>
      </w:r>
      <w:r w:rsidR="00FC0176" w:rsidRPr="0017388F">
        <w:rPr>
          <w:rFonts w:cstheme="minorHAnsi"/>
          <w:sz w:val="24"/>
          <w:lang w:bidi="en-US"/>
        </w:rPr>
        <w:t xml:space="preserve"> </w:t>
      </w:r>
      <w:r w:rsidRPr="0017388F">
        <w:rPr>
          <w:rFonts w:cstheme="minorHAnsi"/>
          <w:sz w:val="24"/>
          <w:lang w:bidi="en-US"/>
        </w:rPr>
        <w:t>амбалаже</w:t>
      </w:r>
      <w:r w:rsidR="00FC0176" w:rsidRPr="0017388F">
        <w:rPr>
          <w:rFonts w:cstheme="minorHAnsi"/>
          <w:sz w:val="24"/>
          <w:lang w:bidi="en-US"/>
        </w:rPr>
        <w:t xml:space="preserve"> </w:t>
      </w:r>
      <w:r w:rsidRPr="0017388F">
        <w:rPr>
          <w:rFonts w:cstheme="minorHAnsi"/>
          <w:sz w:val="24"/>
          <w:lang w:bidi="en-US"/>
        </w:rPr>
        <w:t>коришћене</w:t>
      </w:r>
      <w:r w:rsidR="00FC0176" w:rsidRPr="0017388F">
        <w:rPr>
          <w:rFonts w:cstheme="minorHAnsi"/>
          <w:sz w:val="24"/>
          <w:lang w:bidi="en-US"/>
        </w:rPr>
        <w:t xml:space="preserve"> </w:t>
      </w:r>
      <w:r w:rsidRPr="0017388F">
        <w:rPr>
          <w:rFonts w:cstheme="minorHAnsi"/>
          <w:sz w:val="24"/>
          <w:lang w:bidi="en-US"/>
        </w:rPr>
        <w:t>за</w:t>
      </w:r>
      <w:r w:rsidR="00FC0176" w:rsidRPr="0017388F">
        <w:rPr>
          <w:rFonts w:cstheme="minorHAnsi"/>
          <w:sz w:val="24"/>
          <w:lang w:bidi="en-US"/>
        </w:rPr>
        <w:t xml:space="preserve"> </w:t>
      </w:r>
      <w:r w:rsidRPr="0017388F">
        <w:rPr>
          <w:rFonts w:cstheme="minorHAnsi"/>
          <w:sz w:val="24"/>
          <w:lang w:bidi="en-US"/>
        </w:rPr>
        <w:t>упаковану</w:t>
      </w:r>
      <w:r w:rsidR="00FC0176" w:rsidRPr="0017388F">
        <w:rPr>
          <w:rFonts w:cstheme="minorHAnsi"/>
          <w:sz w:val="24"/>
          <w:lang w:bidi="en-US"/>
        </w:rPr>
        <w:t xml:space="preserve"> </w:t>
      </w:r>
      <w:r w:rsidRPr="0017388F">
        <w:rPr>
          <w:rFonts w:cstheme="minorHAnsi"/>
          <w:sz w:val="24"/>
          <w:lang w:bidi="en-US"/>
        </w:rPr>
        <w:t>робу</w:t>
      </w:r>
      <w:r w:rsidR="00FC0176" w:rsidRPr="0017388F">
        <w:rPr>
          <w:rFonts w:cstheme="minorHAnsi"/>
          <w:sz w:val="24"/>
          <w:lang w:bidi="en-US"/>
        </w:rPr>
        <w:t xml:space="preserve"> </w:t>
      </w:r>
      <w:r w:rsidRPr="0017388F">
        <w:rPr>
          <w:rFonts w:cstheme="minorHAnsi"/>
          <w:sz w:val="24"/>
          <w:lang w:bidi="en-US"/>
        </w:rPr>
        <w:t>стављену</w:t>
      </w:r>
      <w:r w:rsidR="00FC0176" w:rsidRPr="0017388F">
        <w:rPr>
          <w:rFonts w:cstheme="minorHAnsi"/>
          <w:sz w:val="24"/>
          <w:lang w:bidi="en-US"/>
        </w:rPr>
        <w:t xml:space="preserve"> </w:t>
      </w:r>
      <w:r w:rsidRPr="0017388F">
        <w:rPr>
          <w:rFonts w:cstheme="minorHAnsi"/>
          <w:sz w:val="24"/>
          <w:lang w:bidi="en-US"/>
        </w:rPr>
        <w:t>у</w:t>
      </w:r>
      <w:r w:rsidR="00FC0176" w:rsidRPr="0017388F">
        <w:rPr>
          <w:rFonts w:cstheme="minorHAnsi"/>
          <w:sz w:val="24"/>
          <w:lang w:bidi="en-US"/>
        </w:rPr>
        <w:t xml:space="preserve"> </w:t>
      </w:r>
      <w:r w:rsidRPr="0017388F">
        <w:rPr>
          <w:rFonts w:cstheme="minorHAnsi"/>
          <w:sz w:val="24"/>
          <w:lang w:bidi="en-US"/>
        </w:rPr>
        <w:t>промет</w:t>
      </w:r>
      <w:r w:rsidR="00FC0176" w:rsidRPr="0017388F">
        <w:rPr>
          <w:rFonts w:cstheme="minorHAnsi"/>
          <w:sz w:val="24"/>
          <w:lang w:bidi="en-US"/>
        </w:rPr>
        <w:t xml:space="preserve"> </w:t>
      </w:r>
      <w:r w:rsidRPr="0017388F">
        <w:rPr>
          <w:rFonts w:cstheme="minorHAnsi"/>
          <w:sz w:val="24"/>
          <w:lang w:bidi="en-US"/>
        </w:rPr>
        <w:t>за</w:t>
      </w:r>
      <w:r w:rsidR="00FC0176" w:rsidRPr="0017388F">
        <w:rPr>
          <w:rFonts w:cstheme="minorHAnsi"/>
          <w:sz w:val="24"/>
          <w:lang w:bidi="en-US"/>
        </w:rPr>
        <w:t xml:space="preserve"> </w:t>
      </w:r>
      <w:r w:rsidRPr="0017388F">
        <w:rPr>
          <w:rFonts w:cstheme="minorHAnsi"/>
          <w:sz w:val="24"/>
          <w:lang w:bidi="en-US"/>
        </w:rPr>
        <w:t>коју</w:t>
      </w:r>
      <w:r w:rsidR="00FC0176" w:rsidRPr="0017388F">
        <w:rPr>
          <w:rFonts w:cstheme="minorHAnsi"/>
          <w:sz w:val="24"/>
          <w:lang w:bidi="en-US"/>
        </w:rPr>
        <w:t xml:space="preserve"> </w:t>
      </w:r>
      <w:r w:rsidRPr="0017388F">
        <w:rPr>
          <w:rFonts w:cstheme="minorHAnsi"/>
          <w:sz w:val="24"/>
          <w:lang w:bidi="en-US"/>
        </w:rPr>
        <w:t>произвођач</w:t>
      </w:r>
      <w:r w:rsidR="00FC0176" w:rsidRPr="0017388F">
        <w:rPr>
          <w:rFonts w:cstheme="minorHAnsi"/>
          <w:sz w:val="24"/>
          <w:lang w:bidi="en-US"/>
        </w:rPr>
        <w:t xml:space="preserve">, </w:t>
      </w:r>
      <w:r w:rsidRPr="0017388F">
        <w:rPr>
          <w:rFonts w:cstheme="minorHAnsi"/>
          <w:sz w:val="24"/>
          <w:lang w:bidi="en-US"/>
        </w:rPr>
        <w:t>увозник</w:t>
      </w:r>
      <w:r w:rsidR="00FC0176" w:rsidRPr="0017388F">
        <w:rPr>
          <w:rFonts w:cstheme="minorHAnsi"/>
          <w:sz w:val="24"/>
          <w:lang w:bidi="en-US"/>
        </w:rPr>
        <w:t xml:space="preserve">, </w:t>
      </w:r>
      <w:r w:rsidRPr="0017388F">
        <w:rPr>
          <w:rFonts w:cstheme="minorHAnsi"/>
          <w:sz w:val="24"/>
          <w:lang w:bidi="en-US"/>
        </w:rPr>
        <w:t>паркер</w:t>
      </w:r>
      <w:r w:rsidR="00FC0176" w:rsidRPr="0017388F">
        <w:rPr>
          <w:rFonts w:cstheme="minorHAnsi"/>
          <w:sz w:val="24"/>
          <w:lang w:bidi="en-US"/>
        </w:rPr>
        <w:t>/</w:t>
      </w:r>
      <w:r w:rsidRPr="0017388F">
        <w:rPr>
          <w:rFonts w:cstheme="minorHAnsi"/>
          <w:sz w:val="24"/>
          <w:lang w:bidi="en-US"/>
        </w:rPr>
        <w:t>пунилац</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испоручилац</w:t>
      </w:r>
      <w:r w:rsidR="00FC0176" w:rsidRPr="0017388F">
        <w:rPr>
          <w:rFonts w:cstheme="minorHAnsi"/>
          <w:sz w:val="24"/>
          <w:lang w:bidi="en-US"/>
        </w:rPr>
        <w:t xml:space="preserve"> </w:t>
      </w:r>
      <w:r w:rsidRPr="0017388F">
        <w:rPr>
          <w:rFonts w:cstheme="minorHAnsi"/>
          <w:sz w:val="24"/>
          <w:lang w:bidi="en-US"/>
        </w:rPr>
        <w:t>није</w:t>
      </w:r>
      <w:r w:rsidR="00FC0176" w:rsidRPr="0017388F">
        <w:rPr>
          <w:rFonts w:cstheme="minorHAnsi"/>
          <w:sz w:val="24"/>
          <w:lang w:bidi="en-US"/>
        </w:rPr>
        <w:t xml:space="preserve"> </w:t>
      </w:r>
      <w:r w:rsidRPr="0017388F">
        <w:rPr>
          <w:rFonts w:cstheme="minorHAnsi"/>
          <w:sz w:val="24"/>
          <w:lang w:bidi="en-US"/>
        </w:rPr>
        <w:t>дужан</w:t>
      </w:r>
      <w:r w:rsidR="00FC0176" w:rsidRPr="0017388F">
        <w:rPr>
          <w:rFonts w:cstheme="minorHAnsi"/>
          <w:sz w:val="24"/>
          <w:lang w:bidi="en-US"/>
        </w:rPr>
        <w:t xml:space="preserve"> </w:t>
      </w:r>
      <w:r w:rsidRPr="0017388F">
        <w:rPr>
          <w:rFonts w:cstheme="minorHAnsi"/>
          <w:sz w:val="24"/>
          <w:lang w:bidi="en-US"/>
        </w:rPr>
        <w:t>да</w:t>
      </w:r>
      <w:r w:rsidR="00FC0176" w:rsidRPr="0017388F">
        <w:rPr>
          <w:rFonts w:cstheme="minorHAnsi"/>
          <w:sz w:val="24"/>
          <w:lang w:bidi="en-US"/>
        </w:rPr>
        <w:t xml:space="preserve"> </w:t>
      </w:r>
      <w:r w:rsidRPr="0017388F">
        <w:rPr>
          <w:rFonts w:cstheme="minorHAnsi"/>
          <w:sz w:val="24"/>
          <w:lang w:bidi="en-US"/>
        </w:rPr>
        <w:t>обезбеди</w:t>
      </w:r>
      <w:r w:rsidR="00FC0176" w:rsidRPr="0017388F">
        <w:rPr>
          <w:rFonts w:cstheme="minorHAnsi"/>
          <w:sz w:val="24"/>
          <w:lang w:bidi="en-US"/>
        </w:rPr>
        <w:t xml:space="preserve"> </w:t>
      </w:r>
      <w:r w:rsidRPr="0017388F">
        <w:rPr>
          <w:rFonts w:cstheme="minorHAnsi"/>
          <w:sz w:val="24"/>
          <w:lang w:bidi="en-US"/>
        </w:rPr>
        <w:t>управљање</w:t>
      </w:r>
      <w:r w:rsidR="00FC0176" w:rsidRPr="0017388F">
        <w:rPr>
          <w:rFonts w:cstheme="minorHAnsi"/>
          <w:sz w:val="24"/>
          <w:lang w:bidi="en-US"/>
        </w:rPr>
        <w:t xml:space="preserve"> </w:t>
      </w:r>
      <w:r w:rsidRPr="0017388F">
        <w:rPr>
          <w:rFonts w:cstheme="minorHAnsi"/>
          <w:sz w:val="24"/>
          <w:lang w:bidi="en-US"/>
        </w:rPr>
        <w:t>амбалажним</w:t>
      </w:r>
      <w:r w:rsidR="00FC0176" w:rsidRPr="0017388F">
        <w:rPr>
          <w:rFonts w:cstheme="minorHAnsi"/>
          <w:sz w:val="24"/>
          <w:lang w:bidi="en-US"/>
        </w:rPr>
        <w:t xml:space="preserve"> </w:t>
      </w:r>
      <w:r w:rsidRPr="0017388F">
        <w:rPr>
          <w:rFonts w:cstheme="minorHAnsi"/>
          <w:sz w:val="24"/>
          <w:lang w:bidi="en-US"/>
        </w:rPr>
        <w:t>отпадом</w:t>
      </w:r>
      <w:r w:rsidR="00FC0176" w:rsidRPr="0017388F">
        <w:rPr>
          <w:rFonts w:cstheme="minorHAnsi"/>
          <w:sz w:val="24"/>
          <w:lang w:bidi="en-US"/>
        </w:rPr>
        <w:t xml:space="preserve"> („</w:t>
      </w:r>
      <w:r w:rsidRPr="0017388F">
        <w:rPr>
          <w:rFonts w:cstheme="minorHAnsi"/>
          <w:sz w:val="24"/>
          <w:lang w:bidi="en-US"/>
        </w:rPr>
        <w:t>Сл</w:t>
      </w:r>
      <w:r w:rsidR="00FC0176" w:rsidRPr="0017388F">
        <w:rPr>
          <w:rFonts w:cstheme="minorHAnsi"/>
          <w:sz w:val="24"/>
          <w:lang w:bidi="en-US"/>
        </w:rPr>
        <w:t xml:space="preserve">. </w:t>
      </w:r>
      <w:r w:rsidRPr="0017388F">
        <w:rPr>
          <w:rFonts w:cstheme="minorHAnsi"/>
          <w:sz w:val="24"/>
          <w:lang w:bidi="en-US"/>
        </w:rPr>
        <w:t>гласник</w:t>
      </w:r>
      <w:r w:rsidR="00FC0176" w:rsidRPr="0017388F">
        <w:rPr>
          <w:rFonts w:cstheme="minorHAnsi"/>
          <w:sz w:val="24"/>
          <w:lang w:bidi="en-US"/>
        </w:rPr>
        <w:t xml:space="preserve"> </w:t>
      </w:r>
      <w:r w:rsidRPr="0017388F">
        <w:rPr>
          <w:rFonts w:cstheme="minorHAnsi"/>
          <w:sz w:val="24"/>
          <w:lang w:bidi="en-US"/>
        </w:rPr>
        <w:t>РС</w:t>
      </w:r>
      <w:r w:rsidR="00FC0176" w:rsidRPr="0017388F">
        <w:rPr>
          <w:rFonts w:cstheme="minorHAnsi"/>
          <w:sz w:val="24"/>
          <w:lang w:bidi="en-US"/>
        </w:rPr>
        <w:t xml:space="preserve">", </w:t>
      </w:r>
      <w:r w:rsidRPr="0017388F">
        <w:rPr>
          <w:rFonts w:cstheme="minorHAnsi"/>
          <w:sz w:val="24"/>
          <w:lang w:bidi="en-US"/>
        </w:rPr>
        <w:t>бр</w:t>
      </w:r>
      <w:r w:rsidR="00FC0176" w:rsidRPr="0017388F">
        <w:rPr>
          <w:rFonts w:cstheme="minorHAnsi"/>
          <w:sz w:val="24"/>
          <w:lang w:bidi="en-US"/>
        </w:rPr>
        <w:t>. 70/09);</w:t>
      </w:r>
    </w:p>
    <w:p w:rsidR="00FC0176" w:rsidRPr="0017388F" w:rsidRDefault="00E7405E" w:rsidP="002F5BF4">
      <w:pPr>
        <w:pStyle w:val="ListParagraph"/>
        <w:numPr>
          <w:ilvl w:val="0"/>
          <w:numId w:val="90"/>
        </w:numPr>
        <w:spacing w:after="240"/>
        <w:jc w:val="both"/>
        <w:rPr>
          <w:rFonts w:cstheme="minorHAnsi"/>
          <w:sz w:val="24"/>
          <w:lang w:bidi="en-US"/>
        </w:rPr>
      </w:pPr>
      <w:r w:rsidRPr="0017388F">
        <w:rPr>
          <w:rFonts w:cstheme="minorHAnsi"/>
          <w:sz w:val="24"/>
          <w:lang w:bidi="en-US"/>
        </w:rPr>
        <w:t>Правилник</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начину</w:t>
      </w:r>
      <w:r w:rsidR="00FC0176" w:rsidRPr="0017388F">
        <w:rPr>
          <w:rFonts w:cstheme="minorHAnsi"/>
          <w:sz w:val="24"/>
          <w:lang w:bidi="en-US"/>
        </w:rPr>
        <w:t xml:space="preserve"> </w:t>
      </w:r>
      <w:r w:rsidRPr="0017388F">
        <w:rPr>
          <w:rFonts w:cstheme="minorHAnsi"/>
          <w:sz w:val="24"/>
          <w:lang w:bidi="en-US"/>
        </w:rPr>
        <w:t>нумерисања</w:t>
      </w:r>
      <w:r w:rsidR="00FC0176" w:rsidRPr="0017388F">
        <w:rPr>
          <w:rFonts w:cstheme="minorHAnsi"/>
          <w:sz w:val="24"/>
          <w:lang w:bidi="en-US"/>
        </w:rPr>
        <w:t xml:space="preserve">, </w:t>
      </w:r>
      <w:r w:rsidRPr="0017388F">
        <w:rPr>
          <w:rFonts w:cstheme="minorHAnsi"/>
          <w:sz w:val="24"/>
          <w:lang w:bidi="en-US"/>
        </w:rPr>
        <w:t>скраћеницама</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симболима</w:t>
      </w:r>
      <w:r w:rsidR="00FC0176" w:rsidRPr="0017388F">
        <w:rPr>
          <w:rFonts w:cstheme="minorHAnsi"/>
          <w:sz w:val="24"/>
          <w:lang w:bidi="en-US"/>
        </w:rPr>
        <w:t xml:space="preserve"> </w:t>
      </w:r>
      <w:r w:rsidRPr="0017388F">
        <w:rPr>
          <w:rFonts w:cstheme="minorHAnsi"/>
          <w:sz w:val="24"/>
          <w:lang w:bidi="en-US"/>
        </w:rPr>
        <w:t>на</w:t>
      </w:r>
      <w:r w:rsidR="00FC0176" w:rsidRPr="0017388F">
        <w:rPr>
          <w:rFonts w:cstheme="minorHAnsi"/>
          <w:sz w:val="24"/>
          <w:lang w:bidi="en-US"/>
        </w:rPr>
        <w:t xml:space="preserve"> </w:t>
      </w:r>
      <w:r w:rsidRPr="0017388F">
        <w:rPr>
          <w:rFonts w:cstheme="minorHAnsi"/>
          <w:sz w:val="24"/>
          <w:lang w:bidi="en-US"/>
        </w:rPr>
        <w:t>којима</w:t>
      </w:r>
      <w:r w:rsidR="00FC0176" w:rsidRPr="0017388F">
        <w:rPr>
          <w:rFonts w:cstheme="minorHAnsi"/>
          <w:sz w:val="24"/>
          <w:lang w:bidi="en-US"/>
        </w:rPr>
        <w:t xml:space="preserve"> </w:t>
      </w:r>
      <w:r w:rsidRPr="0017388F">
        <w:rPr>
          <w:rFonts w:cstheme="minorHAnsi"/>
          <w:sz w:val="24"/>
          <w:lang w:bidi="en-US"/>
        </w:rPr>
        <w:t>се</w:t>
      </w:r>
      <w:r w:rsidR="00FC0176" w:rsidRPr="0017388F">
        <w:rPr>
          <w:rFonts w:cstheme="minorHAnsi"/>
          <w:sz w:val="24"/>
          <w:lang w:bidi="en-US"/>
        </w:rPr>
        <w:t xml:space="preserve"> </w:t>
      </w:r>
      <w:r w:rsidRPr="0017388F">
        <w:rPr>
          <w:rFonts w:cstheme="minorHAnsi"/>
          <w:sz w:val="24"/>
          <w:lang w:bidi="en-US"/>
        </w:rPr>
        <w:t>заснива</w:t>
      </w:r>
      <w:r w:rsidR="00FC0176" w:rsidRPr="0017388F">
        <w:rPr>
          <w:rFonts w:cstheme="minorHAnsi"/>
          <w:sz w:val="24"/>
          <w:lang w:bidi="en-US"/>
        </w:rPr>
        <w:t xml:space="preserve"> </w:t>
      </w:r>
      <w:r w:rsidRPr="0017388F">
        <w:rPr>
          <w:rFonts w:cstheme="minorHAnsi"/>
          <w:sz w:val="24"/>
          <w:lang w:bidi="en-US"/>
        </w:rPr>
        <w:t>систем</w:t>
      </w:r>
      <w:r w:rsidR="00FC0176" w:rsidRPr="0017388F">
        <w:rPr>
          <w:rFonts w:cstheme="minorHAnsi"/>
          <w:sz w:val="24"/>
          <w:lang w:bidi="en-US"/>
        </w:rPr>
        <w:t xml:space="preserve"> </w:t>
      </w:r>
      <w:r w:rsidRPr="0017388F">
        <w:rPr>
          <w:rFonts w:cstheme="minorHAnsi"/>
          <w:sz w:val="24"/>
          <w:lang w:bidi="en-US"/>
        </w:rPr>
        <w:t>идентификације</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означавања</w:t>
      </w:r>
      <w:r w:rsidR="00FC0176" w:rsidRPr="0017388F">
        <w:rPr>
          <w:rFonts w:cstheme="minorHAnsi"/>
          <w:sz w:val="24"/>
          <w:lang w:bidi="en-US"/>
        </w:rPr>
        <w:t xml:space="preserve"> </w:t>
      </w:r>
      <w:r w:rsidRPr="0017388F">
        <w:rPr>
          <w:rFonts w:cstheme="minorHAnsi"/>
          <w:sz w:val="24"/>
          <w:lang w:bidi="en-US"/>
        </w:rPr>
        <w:t>амбалажних</w:t>
      </w:r>
      <w:r w:rsidR="00FC0176" w:rsidRPr="0017388F">
        <w:rPr>
          <w:rFonts w:cstheme="minorHAnsi"/>
          <w:sz w:val="24"/>
          <w:lang w:bidi="en-US"/>
        </w:rPr>
        <w:t xml:space="preserve"> </w:t>
      </w:r>
      <w:r w:rsidRPr="0017388F">
        <w:rPr>
          <w:rFonts w:cstheme="minorHAnsi"/>
          <w:sz w:val="24"/>
          <w:lang w:bidi="en-US"/>
        </w:rPr>
        <w:t>материјала</w:t>
      </w:r>
      <w:r w:rsidR="00FC0176" w:rsidRPr="0017388F">
        <w:rPr>
          <w:rFonts w:cstheme="minorHAnsi"/>
          <w:sz w:val="24"/>
          <w:lang w:bidi="en-US"/>
        </w:rPr>
        <w:t xml:space="preserve"> („</w:t>
      </w:r>
      <w:r w:rsidRPr="0017388F">
        <w:rPr>
          <w:rFonts w:cstheme="minorHAnsi"/>
          <w:sz w:val="24"/>
          <w:lang w:bidi="en-US"/>
        </w:rPr>
        <w:t>Сл</w:t>
      </w:r>
      <w:r w:rsidR="00FC0176" w:rsidRPr="0017388F">
        <w:rPr>
          <w:rFonts w:cstheme="minorHAnsi"/>
          <w:sz w:val="24"/>
          <w:lang w:bidi="en-US"/>
        </w:rPr>
        <w:t xml:space="preserve">. </w:t>
      </w:r>
      <w:r w:rsidRPr="0017388F">
        <w:rPr>
          <w:rFonts w:cstheme="minorHAnsi"/>
          <w:sz w:val="24"/>
          <w:lang w:bidi="en-US"/>
        </w:rPr>
        <w:t>гласник</w:t>
      </w:r>
      <w:r w:rsidR="00FC0176" w:rsidRPr="0017388F">
        <w:rPr>
          <w:rFonts w:cstheme="minorHAnsi"/>
          <w:sz w:val="24"/>
          <w:lang w:bidi="en-US"/>
        </w:rPr>
        <w:t xml:space="preserve"> </w:t>
      </w:r>
      <w:r w:rsidRPr="0017388F">
        <w:rPr>
          <w:rFonts w:cstheme="minorHAnsi"/>
          <w:sz w:val="24"/>
          <w:lang w:bidi="en-US"/>
        </w:rPr>
        <w:t>РС</w:t>
      </w:r>
      <w:r w:rsidR="00FC0176" w:rsidRPr="0017388F">
        <w:rPr>
          <w:rFonts w:cstheme="minorHAnsi"/>
          <w:sz w:val="24"/>
          <w:lang w:bidi="en-US"/>
        </w:rPr>
        <w:t xml:space="preserve">", </w:t>
      </w:r>
      <w:r w:rsidRPr="0017388F">
        <w:rPr>
          <w:rFonts w:cstheme="minorHAnsi"/>
          <w:sz w:val="24"/>
          <w:lang w:bidi="en-US"/>
        </w:rPr>
        <w:t>бр</w:t>
      </w:r>
      <w:r w:rsidR="00FC0176" w:rsidRPr="0017388F">
        <w:rPr>
          <w:rFonts w:cstheme="minorHAnsi"/>
          <w:sz w:val="24"/>
          <w:lang w:bidi="en-US"/>
        </w:rPr>
        <w:t>. 70/09);</w:t>
      </w:r>
    </w:p>
    <w:p w:rsidR="00FC0176" w:rsidRPr="0017388F" w:rsidRDefault="00E7405E" w:rsidP="002F5BF4">
      <w:pPr>
        <w:pStyle w:val="ListParagraph"/>
        <w:numPr>
          <w:ilvl w:val="0"/>
          <w:numId w:val="90"/>
        </w:numPr>
        <w:spacing w:after="240"/>
        <w:jc w:val="both"/>
        <w:rPr>
          <w:rFonts w:cstheme="minorHAnsi"/>
          <w:sz w:val="24"/>
          <w:lang w:bidi="en-US"/>
        </w:rPr>
      </w:pPr>
      <w:r w:rsidRPr="0017388F">
        <w:rPr>
          <w:rFonts w:cstheme="minorHAnsi"/>
          <w:sz w:val="24"/>
          <w:lang w:bidi="en-US"/>
        </w:rPr>
        <w:t>Правилник</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годишњој</w:t>
      </w:r>
      <w:r w:rsidR="00FC0176" w:rsidRPr="0017388F">
        <w:rPr>
          <w:rFonts w:cstheme="minorHAnsi"/>
          <w:sz w:val="24"/>
          <w:lang w:bidi="en-US"/>
        </w:rPr>
        <w:t xml:space="preserve"> </w:t>
      </w:r>
      <w:r w:rsidRPr="0017388F">
        <w:rPr>
          <w:rFonts w:cstheme="minorHAnsi"/>
          <w:sz w:val="24"/>
          <w:lang w:bidi="en-US"/>
        </w:rPr>
        <w:t>количини</w:t>
      </w:r>
      <w:r w:rsidR="00FC0176" w:rsidRPr="0017388F">
        <w:rPr>
          <w:rFonts w:cstheme="minorHAnsi"/>
          <w:sz w:val="24"/>
          <w:lang w:bidi="en-US"/>
        </w:rPr>
        <w:t xml:space="preserve"> </w:t>
      </w:r>
      <w:r w:rsidRPr="0017388F">
        <w:rPr>
          <w:rFonts w:cstheme="minorHAnsi"/>
          <w:sz w:val="24"/>
          <w:lang w:bidi="en-US"/>
        </w:rPr>
        <w:t>амбалажног</w:t>
      </w:r>
      <w:r w:rsidR="00FC0176" w:rsidRPr="0017388F">
        <w:rPr>
          <w:rFonts w:cstheme="minorHAnsi"/>
          <w:sz w:val="24"/>
          <w:lang w:bidi="en-US"/>
        </w:rPr>
        <w:t xml:space="preserve"> </w:t>
      </w:r>
      <w:r w:rsidRPr="0017388F">
        <w:rPr>
          <w:rFonts w:cstheme="minorHAnsi"/>
          <w:sz w:val="24"/>
          <w:lang w:bidi="en-US"/>
        </w:rPr>
        <w:t>отпада</w:t>
      </w:r>
      <w:r w:rsidR="00FC0176" w:rsidRPr="0017388F">
        <w:rPr>
          <w:rFonts w:cstheme="minorHAnsi"/>
          <w:sz w:val="24"/>
          <w:lang w:bidi="en-US"/>
        </w:rPr>
        <w:t xml:space="preserve"> </w:t>
      </w:r>
      <w:r w:rsidRPr="0017388F">
        <w:rPr>
          <w:rFonts w:cstheme="minorHAnsi"/>
          <w:sz w:val="24"/>
          <w:lang w:bidi="en-US"/>
        </w:rPr>
        <w:t>по</w:t>
      </w:r>
      <w:r w:rsidR="00FC0176" w:rsidRPr="0017388F">
        <w:rPr>
          <w:rFonts w:cstheme="minorHAnsi"/>
          <w:sz w:val="24"/>
          <w:lang w:bidi="en-US"/>
        </w:rPr>
        <w:t xml:space="preserve"> </w:t>
      </w:r>
      <w:r w:rsidRPr="0017388F">
        <w:rPr>
          <w:rFonts w:cstheme="minorHAnsi"/>
          <w:sz w:val="24"/>
          <w:lang w:bidi="en-US"/>
        </w:rPr>
        <w:t>врстама</w:t>
      </w:r>
      <w:r w:rsidR="00FC0176" w:rsidRPr="0017388F">
        <w:rPr>
          <w:rFonts w:cstheme="minorHAnsi"/>
          <w:sz w:val="24"/>
          <w:lang w:bidi="en-US"/>
        </w:rPr>
        <w:t xml:space="preserve"> </w:t>
      </w:r>
      <w:r w:rsidRPr="0017388F">
        <w:rPr>
          <w:rFonts w:cstheme="minorHAnsi"/>
          <w:sz w:val="24"/>
          <w:lang w:bidi="en-US"/>
        </w:rPr>
        <w:t>за</w:t>
      </w:r>
      <w:r w:rsidR="00FC0176" w:rsidRPr="0017388F">
        <w:rPr>
          <w:rFonts w:cstheme="minorHAnsi"/>
          <w:sz w:val="24"/>
          <w:lang w:bidi="en-US"/>
        </w:rPr>
        <w:t xml:space="preserve"> </w:t>
      </w:r>
      <w:r w:rsidRPr="0017388F">
        <w:rPr>
          <w:rFonts w:cstheme="minorHAnsi"/>
          <w:sz w:val="24"/>
          <w:lang w:bidi="en-US"/>
        </w:rPr>
        <w:t>које</w:t>
      </w:r>
      <w:r w:rsidR="00FC0176" w:rsidRPr="0017388F">
        <w:rPr>
          <w:rFonts w:cstheme="minorHAnsi"/>
          <w:sz w:val="24"/>
          <w:lang w:bidi="en-US"/>
        </w:rPr>
        <w:t xml:space="preserve"> </w:t>
      </w:r>
      <w:r w:rsidRPr="0017388F">
        <w:rPr>
          <w:rFonts w:cstheme="minorHAnsi"/>
          <w:sz w:val="24"/>
          <w:lang w:bidi="en-US"/>
        </w:rPr>
        <w:t>се</w:t>
      </w:r>
      <w:r w:rsidR="00FC0176" w:rsidRPr="0017388F">
        <w:rPr>
          <w:rFonts w:cstheme="minorHAnsi"/>
          <w:sz w:val="24"/>
          <w:lang w:bidi="en-US"/>
        </w:rPr>
        <w:t xml:space="preserve"> </w:t>
      </w:r>
      <w:r w:rsidRPr="0017388F">
        <w:rPr>
          <w:rFonts w:cstheme="minorHAnsi"/>
          <w:sz w:val="24"/>
          <w:lang w:bidi="en-US"/>
        </w:rPr>
        <w:t>обавезно</w:t>
      </w:r>
      <w:r w:rsidR="00FC0176" w:rsidRPr="0017388F">
        <w:rPr>
          <w:rFonts w:cstheme="minorHAnsi"/>
          <w:sz w:val="24"/>
          <w:lang w:bidi="en-US"/>
        </w:rPr>
        <w:t xml:space="preserve"> </w:t>
      </w:r>
      <w:r w:rsidRPr="0017388F">
        <w:rPr>
          <w:rFonts w:cstheme="minorHAnsi"/>
          <w:sz w:val="24"/>
          <w:lang w:bidi="en-US"/>
        </w:rPr>
        <w:t>обезбеђује</w:t>
      </w:r>
      <w:r w:rsidR="00FC0176" w:rsidRPr="0017388F">
        <w:rPr>
          <w:rFonts w:cstheme="minorHAnsi"/>
          <w:sz w:val="24"/>
          <w:lang w:bidi="en-US"/>
        </w:rPr>
        <w:t xml:space="preserve"> </w:t>
      </w:r>
      <w:r w:rsidRPr="0017388F">
        <w:rPr>
          <w:rFonts w:cstheme="minorHAnsi"/>
          <w:sz w:val="24"/>
          <w:lang w:bidi="en-US"/>
        </w:rPr>
        <w:t>простор</w:t>
      </w:r>
      <w:r w:rsidR="00FC0176" w:rsidRPr="0017388F">
        <w:rPr>
          <w:rFonts w:cstheme="minorHAnsi"/>
          <w:sz w:val="24"/>
          <w:lang w:bidi="en-US"/>
        </w:rPr>
        <w:t xml:space="preserve"> </w:t>
      </w:r>
      <w:r w:rsidRPr="0017388F">
        <w:rPr>
          <w:rFonts w:cstheme="minorHAnsi"/>
          <w:sz w:val="24"/>
          <w:lang w:bidi="en-US"/>
        </w:rPr>
        <w:t>за</w:t>
      </w:r>
      <w:r w:rsidR="00FC0176" w:rsidRPr="0017388F">
        <w:rPr>
          <w:rFonts w:cstheme="minorHAnsi"/>
          <w:sz w:val="24"/>
          <w:lang w:bidi="en-US"/>
        </w:rPr>
        <w:t xml:space="preserve"> </w:t>
      </w:r>
      <w:r w:rsidRPr="0017388F">
        <w:rPr>
          <w:rFonts w:cstheme="minorHAnsi"/>
          <w:sz w:val="24"/>
          <w:lang w:bidi="en-US"/>
        </w:rPr>
        <w:t>преузимање</w:t>
      </w:r>
      <w:r w:rsidR="00FC0176" w:rsidRPr="0017388F">
        <w:rPr>
          <w:rFonts w:cstheme="minorHAnsi"/>
          <w:sz w:val="24"/>
          <w:lang w:bidi="en-US"/>
        </w:rPr>
        <w:t xml:space="preserve">, </w:t>
      </w:r>
      <w:r w:rsidRPr="0017388F">
        <w:rPr>
          <w:rFonts w:cstheme="minorHAnsi"/>
          <w:sz w:val="24"/>
          <w:lang w:bidi="en-US"/>
        </w:rPr>
        <w:t>сакупљање</w:t>
      </w:r>
      <w:r w:rsidR="00FC0176" w:rsidRPr="0017388F">
        <w:rPr>
          <w:rFonts w:cstheme="minorHAnsi"/>
          <w:sz w:val="24"/>
          <w:lang w:bidi="en-US"/>
        </w:rPr>
        <w:t xml:space="preserve">, </w:t>
      </w:r>
      <w:r w:rsidRPr="0017388F">
        <w:rPr>
          <w:rFonts w:cstheme="minorHAnsi"/>
          <w:sz w:val="24"/>
          <w:lang w:bidi="en-US"/>
        </w:rPr>
        <w:t>разврставање</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привремено</w:t>
      </w:r>
      <w:r w:rsidR="00FC0176" w:rsidRPr="0017388F">
        <w:rPr>
          <w:rFonts w:cstheme="minorHAnsi"/>
          <w:sz w:val="24"/>
          <w:lang w:bidi="en-US"/>
        </w:rPr>
        <w:t xml:space="preserve"> </w:t>
      </w:r>
      <w:r w:rsidRPr="0017388F">
        <w:rPr>
          <w:rFonts w:cstheme="minorHAnsi"/>
          <w:sz w:val="24"/>
          <w:lang w:bidi="en-US"/>
        </w:rPr>
        <w:t>складиштење</w:t>
      </w:r>
      <w:r w:rsidR="00FC0176" w:rsidRPr="0017388F">
        <w:rPr>
          <w:rFonts w:cstheme="minorHAnsi"/>
          <w:sz w:val="24"/>
          <w:lang w:bidi="en-US"/>
        </w:rPr>
        <w:t xml:space="preserve"> („</w:t>
      </w:r>
      <w:r w:rsidRPr="0017388F">
        <w:rPr>
          <w:rFonts w:cstheme="minorHAnsi"/>
          <w:sz w:val="24"/>
          <w:lang w:bidi="en-US"/>
        </w:rPr>
        <w:t>Сл</w:t>
      </w:r>
      <w:r w:rsidR="00FC0176" w:rsidRPr="0017388F">
        <w:rPr>
          <w:rFonts w:cstheme="minorHAnsi"/>
          <w:sz w:val="24"/>
          <w:lang w:bidi="en-US"/>
        </w:rPr>
        <w:t xml:space="preserve">. </w:t>
      </w:r>
      <w:r w:rsidRPr="0017388F">
        <w:rPr>
          <w:rFonts w:cstheme="minorHAnsi"/>
          <w:sz w:val="24"/>
          <w:lang w:bidi="en-US"/>
        </w:rPr>
        <w:t>гласник</w:t>
      </w:r>
      <w:r w:rsidR="00FC0176" w:rsidRPr="0017388F">
        <w:rPr>
          <w:rFonts w:cstheme="minorHAnsi"/>
          <w:sz w:val="24"/>
          <w:lang w:bidi="en-US"/>
        </w:rPr>
        <w:t xml:space="preserve"> </w:t>
      </w:r>
      <w:r w:rsidRPr="0017388F">
        <w:rPr>
          <w:rFonts w:cstheme="minorHAnsi"/>
          <w:sz w:val="24"/>
          <w:lang w:bidi="en-US"/>
        </w:rPr>
        <w:t>РС</w:t>
      </w:r>
      <w:r w:rsidR="00FC0176" w:rsidRPr="0017388F">
        <w:rPr>
          <w:rFonts w:cstheme="minorHAnsi"/>
          <w:sz w:val="24"/>
          <w:lang w:bidi="en-US"/>
        </w:rPr>
        <w:t xml:space="preserve">", </w:t>
      </w:r>
      <w:r w:rsidRPr="0017388F">
        <w:rPr>
          <w:rFonts w:cstheme="minorHAnsi"/>
          <w:sz w:val="24"/>
          <w:lang w:bidi="en-US"/>
        </w:rPr>
        <w:t>бр</w:t>
      </w:r>
      <w:r w:rsidR="00FC0176" w:rsidRPr="0017388F">
        <w:rPr>
          <w:rFonts w:cstheme="minorHAnsi"/>
          <w:sz w:val="24"/>
          <w:lang w:bidi="en-US"/>
        </w:rPr>
        <w:t>. 70/09);</w:t>
      </w:r>
    </w:p>
    <w:p w:rsidR="00FC0176" w:rsidRPr="0017388F" w:rsidRDefault="00E7405E" w:rsidP="002F5BF4">
      <w:pPr>
        <w:pStyle w:val="ListParagraph"/>
        <w:numPr>
          <w:ilvl w:val="0"/>
          <w:numId w:val="90"/>
        </w:numPr>
        <w:spacing w:after="240"/>
        <w:jc w:val="both"/>
        <w:rPr>
          <w:rFonts w:cstheme="minorHAnsi"/>
          <w:sz w:val="24"/>
          <w:lang w:bidi="en-US"/>
        </w:rPr>
      </w:pPr>
      <w:r w:rsidRPr="0017388F">
        <w:rPr>
          <w:rFonts w:cstheme="minorHAnsi"/>
          <w:sz w:val="24"/>
          <w:lang w:bidi="en-US"/>
        </w:rPr>
        <w:t>Правилник</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критеријумима</w:t>
      </w:r>
      <w:r w:rsidR="00FC0176" w:rsidRPr="0017388F">
        <w:rPr>
          <w:rFonts w:cstheme="minorHAnsi"/>
          <w:sz w:val="24"/>
          <w:lang w:bidi="en-US"/>
        </w:rPr>
        <w:t xml:space="preserve"> </w:t>
      </w:r>
      <w:r w:rsidRPr="0017388F">
        <w:rPr>
          <w:rFonts w:cstheme="minorHAnsi"/>
          <w:sz w:val="24"/>
          <w:lang w:bidi="en-US"/>
        </w:rPr>
        <w:t>за</w:t>
      </w:r>
      <w:r w:rsidR="00FC0176" w:rsidRPr="0017388F">
        <w:rPr>
          <w:rFonts w:cstheme="minorHAnsi"/>
          <w:sz w:val="24"/>
          <w:lang w:bidi="en-US"/>
        </w:rPr>
        <w:t xml:space="preserve"> </w:t>
      </w:r>
      <w:r w:rsidRPr="0017388F">
        <w:rPr>
          <w:rFonts w:cstheme="minorHAnsi"/>
          <w:sz w:val="24"/>
          <w:lang w:bidi="en-US"/>
        </w:rPr>
        <w:t>одређивање</w:t>
      </w:r>
      <w:r w:rsidR="00FC0176" w:rsidRPr="0017388F">
        <w:rPr>
          <w:rFonts w:cstheme="minorHAnsi"/>
          <w:sz w:val="24"/>
          <w:lang w:bidi="en-US"/>
        </w:rPr>
        <w:t xml:space="preserve"> </w:t>
      </w:r>
      <w:r w:rsidRPr="0017388F">
        <w:rPr>
          <w:rFonts w:cstheme="minorHAnsi"/>
          <w:sz w:val="24"/>
          <w:lang w:bidi="en-US"/>
        </w:rPr>
        <w:t>шта</w:t>
      </w:r>
      <w:r w:rsidR="00FC0176" w:rsidRPr="0017388F">
        <w:rPr>
          <w:rFonts w:cstheme="minorHAnsi"/>
          <w:sz w:val="24"/>
          <w:lang w:bidi="en-US"/>
        </w:rPr>
        <w:t xml:space="preserve"> </w:t>
      </w:r>
      <w:r w:rsidRPr="0017388F">
        <w:rPr>
          <w:rFonts w:cstheme="minorHAnsi"/>
          <w:sz w:val="24"/>
          <w:lang w:bidi="en-US"/>
        </w:rPr>
        <w:t>може</w:t>
      </w:r>
      <w:r w:rsidR="00FC0176" w:rsidRPr="0017388F">
        <w:rPr>
          <w:rFonts w:cstheme="minorHAnsi"/>
          <w:sz w:val="24"/>
          <w:lang w:bidi="en-US"/>
        </w:rPr>
        <w:t xml:space="preserve"> </w:t>
      </w:r>
      <w:r w:rsidRPr="0017388F">
        <w:rPr>
          <w:rFonts w:cstheme="minorHAnsi"/>
          <w:sz w:val="24"/>
          <w:lang w:bidi="en-US"/>
        </w:rPr>
        <w:t>бити</w:t>
      </w:r>
      <w:r w:rsidR="00FC0176" w:rsidRPr="0017388F">
        <w:rPr>
          <w:rFonts w:cstheme="minorHAnsi"/>
          <w:sz w:val="24"/>
          <w:lang w:bidi="en-US"/>
        </w:rPr>
        <w:t xml:space="preserve"> </w:t>
      </w:r>
      <w:r w:rsidRPr="0017388F">
        <w:rPr>
          <w:rFonts w:cstheme="minorHAnsi"/>
          <w:sz w:val="24"/>
          <w:lang w:bidi="en-US"/>
        </w:rPr>
        <w:t>амбалажа</w:t>
      </w:r>
      <w:r w:rsidR="00FC0176" w:rsidRPr="0017388F">
        <w:rPr>
          <w:rFonts w:cstheme="minorHAnsi"/>
          <w:sz w:val="24"/>
          <w:lang w:bidi="en-US"/>
        </w:rPr>
        <w:t xml:space="preserve">, </w:t>
      </w:r>
      <w:r w:rsidRPr="0017388F">
        <w:rPr>
          <w:rFonts w:cstheme="minorHAnsi"/>
          <w:sz w:val="24"/>
          <w:lang w:bidi="en-US"/>
        </w:rPr>
        <w:t>са</w:t>
      </w:r>
      <w:r w:rsidR="00FC0176" w:rsidRPr="0017388F">
        <w:rPr>
          <w:rFonts w:cstheme="minorHAnsi"/>
          <w:sz w:val="24"/>
          <w:lang w:bidi="en-US"/>
        </w:rPr>
        <w:t xml:space="preserve"> </w:t>
      </w:r>
      <w:r w:rsidRPr="0017388F">
        <w:rPr>
          <w:rFonts w:cstheme="minorHAnsi"/>
          <w:sz w:val="24"/>
          <w:lang w:bidi="en-US"/>
        </w:rPr>
        <w:t>примерима</w:t>
      </w:r>
      <w:r w:rsidR="00FC0176" w:rsidRPr="0017388F">
        <w:rPr>
          <w:rFonts w:cstheme="minorHAnsi"/>
          <w:sz w:val="24"/>
          <w:lang w:bidi="en-US"/>
        </w:rPr>
        <w:t xml:space="preserve"> </w:t>
      </w:r>
      <w:r w:rsidRPr="0017388F">
        <w:rPr>
          <w:rFonts w:cstheme="minorHAnsi"/>
          <w:sz w:val="24"/>
          <w:lang w:bidi="en-US"/>
        </w:rPr>
        <w:t>за</w:t>
      </w:r>
      <w:r w:rsidR="00FC0176" w:rsidRPr="0017388F">
        <w:rPr>
          <w:rFonts w:cstheme="minorHAnsi"/>
          <w:sz w:val="24"/>
          <w:lang w:bidi="en-US"/>
        </w:rPr>
        <w:t xml:space="preserve"> </w:t>
      </w:r>
      <w:r w:rsidRPr="0017388F">
        <w:rPr>
          <w:rFonts w:cstheme="minorHAnsi"/>
          <w:sz w:val="24"/>
          <w:lang w:bidi="en-US"/>
        </w:rPr>
        <w:t>примену</w:t>
      </w:r>
      <w:r w:rsidR="00FC0176" w:rsidRPr="0017388F">
        <w:rPr>
          <w:rFonts w:cstheme="minorHAnsi"/>
          <w:sz w:val="24"/>
          <w:lang w:bidi="en-US"/>
        </w:rPr>
        <w:t xml:space="preserve"> </w:t>
      </w:r>
      <w:r w:rsidRPr="0017388F">
        <w:rPr>
          <w:rFonts w:cstheme="minorHAnsi"/>
          <w:sz w:val="24"/>
          <w:lang w:bidi="en-US"/>
        </w:rPr>
        <w:t>критеријума</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листи</w:t>
      </w:r>
      <w:r w:rsidR="00FC0176" w:rsidRPr="0017388F">
        <w:rPr>
          <w:rFonts w:cstheme="minorHAnsi"/>
          <w:sz w:val="24"/>
          <w:lang w:bidi="en-US"/>
        </w:rPr>
        <w:t xml:space="preserve"> </w:t>
      </w:r>
      <w:r w:rsidRPr="0017388F">
        <w:rPr>
          <w:rFonts w:cstheme="minorHAnsi"/>
          <w:sz w:val="24"/>
          <w:lang w:bidi="en-US"/>
        </w:rPr>
        <w:t>српских</w:t>
      </w:r>
      <w:r w:rsidR="00FC0176" w:rsidRPr="0017388F">
        <w:rPr>
          <w:rFonts w:cstheme="minorHAnsi"/>
          <w:sz w:val="24"/>
          <w:lang w:bidi="en-US"/>
        </w:rPr>
        <w:t xml:space="preserve"> </w:t>
      </w:r>
      <w:r w:rsidRPr="0017388F">
        <w:rPr>
          <w:rFonts w:cstheme="minorHAnsi"/>
          <w:sz w:val="24"/>
          <w:lang w:bidi="en-US"/>
        </w:rPr>
        <w:t>стандарда</w:t>
      </w:r>
      <w:r w:rsidR="00FC0176" w:rsidRPr="0017388F">
        <w:rPr>
          <w:rFonts w:cstheme="minorHAnsi"/>
          <w:sz w:val="24"/>
          <w:lang w:bidi="en-US"/>
        </w:rPr>
        <w:t xml:space="preserve"> </w:t>
      </w:r>
      <w:r w:rsidRPr="0017388F">
        <w:rPr>
          <w:rFonts w:cstheme="minorHAnsi"/>
          <w:sz w:val="24"/>
          <w:lang w:bidi="en-US"/>
        </w:rPr>
        <w:t>који</w:t>
      </w:r>
      <w:r w:rsidR="00FC0176" w:rsidRPr="0017388F">
        <w:rPr>
          <w:rFonts w:cstheme="minorHAnsi"/>
          <w:sz w:val="24"/>
          <w:lang w:bidi="en-US"/>
        </w:rPr>
        <w:t xml:space="preserve"> </w:t>
      </w:r>
      <w:r w:rsidRPr="0017388F">
        <w:rPr>
          <w:rFonts w:cstheme="minorHAnsi"/>
          <w:sz w:val="24"/>
          <w:lang w:bidi="en-US"/>
        </w:rPr>
        <w:t>се</w:t>
      </w:r>
      <w:r w:rsidR="00FC0176" w:rsidRPr="0017388F">
        <w:rPr>
          <w:rFonts w:cstheme="minorHAnsi"/>
          <w:sz w:val="24"/>
          <w:lang w:bidi="en-US"/>
        </w:rPr>
        <w:t xml:space="preserve"> </w:t>
      </w:r>
      <w:r w:rsidRPr="0017388F">
        <w:rPr>
          <w:rFonts w:cstheme="minorHAnsi"/>
          <w:sz w:val="24"/>
          <w:lang w:bidi="en-US"/>
        </w:rPr>
        <w:t>односе</w:t>
      </w:r>
      <w:r w:rsidR="00FC0176" w:rsidRPr="0017388F">
        <w:rPr>
          <w:rFonts w:cstheme="minorHAnsi"/>
          <w:sz w:val="24"/>
          <w:lang w:bidi="en-US"/>
        </w:rPr>
        <w:t xml:space="preserve"> </w:t>
      </w:r>
      <w:r w:rsidRPr="0017388F">
        <w:rPr>
          <w:rFonts w:cstheme="minorHAnsi"/>
          <w:sz w:val="24"/>
          <w:lang w:bidi="en-US"/>
        </w:rPr>
        <w:t>на</w:t>
      </w:r>
      <w:r w:rsidR="00FC0176" w:rsidRPr="0017388F">
        <w:rPr>
          <w:rFonts w:cstheme="minorHAnsi"/>
          <w:sz w:val="24"/>
          <w:lang w:bidi="en-US"/>
        </w:rPr>
        <w:t xml:space="preserve"> </w:t>
      </w:r>
      <w:r w:rsidRPr="0017388F">
        <w:rPr>
          <w:rFonts w:cstheme="minorHAnsi"/>
          <w:sz w:val="24"/>
          <w:lang w:bidi="en-US"/>
        </w:rPr>
        <w:t>основне</w:t>
      </w:r>
      <w:r w:rsidR="00FC0176" w:rsidRPr="0017388F">
        <w:rPr>
          <w:rFonts w:cstheme="minorHAnsi"/>
          <w:sz w:val="24"/>
          <w:lang w:bidi="en-US"/>
        </w:rPr>
        <w:t xml:space="preserve"> </w:t>
      </w:r>
      <w:r w:rsidRPr="0017388F">
        <w:rPr>
          <w:rFonts w:cstheme="minorHAnsi"/>
          <w:sz w:val="24"/>
          <w:lang w:bidi="en-US"/>
        </w:rPr>
        <w:t>захтеве</w:t>
      </w:r>
      <w:r w:rsidR="00FC0176" w:rsidRPr="0017388F">
        <w:rPr>
          <w:rFonts w:cstheme="minorHAnsi"/>
          <w:sz w:val="24"/>
          <w:lang w:bidi="en-US"/>
        </w:rPr>
        <w:t xml:space="preserve"> </w:t>
      </w:r>
      <w:r w:rsidRPr="0017388F">
        <w:rPr>
          <w:rFonts w:cstheme="minorHAnsi"/>
          <w:sz w:val="24"/>
          <w:lang w:bidi="en-US"/>
        </w:rPr>
        <w:t>које</w:t>
      </w:r>
      <w:r w:rsidR="00FC0176" w:rsidRPr="0017388F">
        <w:rPr>
          <w:rFonts w:cstheme="minorHAnsi"/>
          <w:sz w:val="24"/>
          <w:lang w:bidi="en-US"/>
        </w:rPr>
        <w:t xml:space="preserve"> </w:t>
      </w:r>
      <w:r w:rsidRPr="0017388F">
        <w:rPr>
          <w:rFonts w:cstheme="minorHAnsi"/>
          <w:sz w:val="24"/>
          <w:lang w:bidi="en-US"/>
        </w:rPr>
        <w:t>амбалажа</w:t>
      </w:r>
      <w:r w:rsidR="00FC0176" w:rsidRPr="0017388F">
        <w:rPr>
          <w:rFonts w:cstheme="minorHAnsi"/>
          <w:sz w:val="24"/>
          <w:lang w:bidi="en-US"/>
        </w:rPr>
        <w:t xml:space="preserve"> </w:t>
      </w:r>
      <w:r w:rsidRPr="0017388F">
        <w:rPr>
          <w:rFonts w:cstheme="minorHAnsi"/>
          <w:sz w:val="24"/>
          <w:lang w:bidi="en-US"/>
        </w:rPr>
        <w:t>мора</w:t>
      </w:r>
      <w:r w:rsidR="00FC0176" w:rsidRPr="0017388F">
        <w:rPr>
          <w:rFonts w:cstheme="minorHAnsi"/>
          <w:sz w:val="24"/>
          <w:lang w:bidi="en-US"/>
        </w:rPr>
        <w:t xml:space="preserve"> </w:t>
      </w:r>
      <w:r w:rsidRPr="0017388F">
        <w:rPr>
          <w:rFonts w:cstheme="minorHAnsi"/>
          <w:sz w:val="24"/>
          <w:lang w:bidi="en-US"/>
        </w:rPr>
        <w:t>да</w:t>
      </w:r>
      <w:r w:rsidR="00FC0176" w:rsidRPr="0017388F">
        <w:rPr>
          <w:rFonts w:cstheme="minorHAnsi"/>
          <w:sz w:val="24"/>
          <w:lang w:bidi="en-US"/>
        </w:rPr>
        <w:t xml:space="preserve"> </w:t>
      </w:r>
      <w:r w:rsidRPr="0017388F">
        <w:rPr>
          <w:rFonts w:cstheme="minorHAnsi"/>
          <w:sz w:val="24"/>
          <w:lang w:bidi="en-US"/>
        </w:rPr>
        <w:t>испуњава</w:t>
      </w:r>
      <w:r w:rsidR="00FC0176" w:rsidRPr="0017388F">
        <w:rPr>
          <w:rFonts w:cstheme="minorHAnsi"/>
          <w:sz w:val="24"/>
          <w:lang w:bidi="en-US"/>
        </w:rPr>
        <w:t xml:space="preserve"> </w:t>
      </w:r>
      <w:r w:rsidRPr="0017388F">
        <w:rPr>
          <w:rFonts w:cstheme="minorHAnsi"/>
          <w:sz w:val="24"/>
          <w:lang w:bidi="en-US"/>
        </w:rPr>
        <w:t>за</w:t>
      </w:r>
      <w:r w:rsidR="00FC0176" w:rsidRPr="0017388F">
        <w:rPr>
          <w:rFonts w:cstheme="minorHAnsi"/>
          <w:sz w:val="24"/>
          <w:lang w:bidi="en-US"/>
        </w:rPr>
        <w:t xml:space="preserve"> </w:t>
      </w:r>
      <w:r w:rsidRPr="0017388F">
        <w:rPr>
          <w:rFonts w:cstheme="minorHAnsi"/>
          <w:sz w:val="24"/>
          <w:lang w:bidi="en-US"/>
        </w:rPr>
        <w:t>стављање</w:t>
      </w:r>
      <w:r w:rsidR="00FC0176" w:rsidRPr="0017388F">
        <w:rPr>
          <w:rFonts w:cstheme="minorHAnsi"/>
          <w:sz w:val="24"/>
          <w:lang w:bidi="en-US"/>
        </w:rPr>
        <w:t xml:space="preserve"> </w:t>
      </w:r>
      <w:r w:rsidRPr="0017388F">
        <w:rPr>
          <w:rFonts w:cstheme="minorHAnsi"/>
          <w:sz w:val="24"/>
          <w:lang w:bidi="en-US"/>
        </w:rPr>
        <w:t>у</w:t>
      </w:r>
      <w:r w:rsidR="00FC0176" w:rsidRPr="0017388F">
        <w:rPr>
          <w:rFonts w:cstheme="minorHAnsi"/>
          <w:sz w:val="24"/>
          <w:lang w:bidi="en-US"/>
        </w:rPr>
        <w:t xml:space="preserve"> </w:t>
      </w:r>
      <w:r w:rsidRPr="0017388F">
        <w:rPr>
          <w:rFonts w:cstheme="minorHAnsi"/>
          <w:sz w:val="24"/>
          <w:lang w:bidi="en-US"/>
        </w:rPr>
        <w:t>промет</w:t>
      </w:r>
      <w:r w:rsidR="00FC0176" w:rsidRPr="0017388F">
        <w:rPr>
          <w:rFonts w:cstheme="minorHAnsi"/>
          <w:sz w:val="24"/>
          <w:lang w:bidi="en-US"/>
        </w:rPr>
        <w:t xml:space="preserve"> („</w:t>
      </w:r>
      <w:r w:rsidRPr="0017388F">
        <w:rPr>
          <w:rFonts w:cstheme="minorHAnsi"/>
          <w:sz w:val="24"/>
          <w:lang w:bidi="en-US"/>
        </w:rPr>
        <w:t>Сл</w:t>
      </w:r>
      <w:r w:rsidR="00FC0176" w:rsidRPr="0017388F">
        <w:rPr>
          <w:rFonts w:cstheme="minorHAnsi"/>
          <w:sz w:val="24"/>
          <w:lang w:bidi="en-US"/>
        </w:rPr>
        <w:t xml:space="preserve">. </w:t>
      </w:r>
      <w:r w:rsidRPr="0017388F">
        <w:rPr>
          <w:rFonts w:cstheme="minorHAnsi"/>
          <w:sz w:val="24"/>
          <w:lang w:bidi="en-US"/>
        </w:rPr>
        <w:t>гласник</w:t>
      </w:r>
      <w:r w:rsidR="00FC0176" w:rsidRPr="0017388F">
        <w:rPr>
          <w:rFonts w:cstheme="minorHAnsi"/>
          <w:sz w:val="24"/>
          <w:lang w:bidi="en-US"/>
        </w:rPr>
        <w:t xml:space="preserve"> </w:t>
      </w:r>
      <w:r w:rsidRPr="0017388F">
        <w:rPr>
          <w:rFonts w:cstheme="minorHAnsi"/>
          <w:sz w:val="24"/>
          <w:lang w:bidi="en-US"/>
        </w:rPr>
        <w:t>РС</w:t>
      </w:r>
      <w:r w:rsidR="00FC0176" w:rsidRPr="0017388F">
        <w:rPr>
          <w:rFonts w:cstheme="minorHAnsi"/>
          <w:sz w:val="24"/>
          <w:lang w:bidi="en-US"/>
        </w:rPr>
        <w:t xml:space="preserve">", </w:t>
      </w:r>
      <w:r w:rsidRPr="0017388F">
        <w:rPr>
          <w:rFonts w:cstheme="minorHAnsi"/>
          <w:sz w:val="24"/>
          <w:lang w:bidi="en-US"/>
        </w:rPr>
        <w:t>бр</w:t>
      </w:r>
      <w:r w:rsidR="00FC0176" w:rsidRPr="0017388F">
        <w:rPr>
          <w:rFonts w:cstheme="minorHAnsi"/>
          <w:sz w:val="24"/>
          <w:lang w:bidi="en-US"/>
        </w:rPr>
        <w:t>. 70/09);</w:t>
      </w:r>
    </w:p>
    <w:p w:rsidR="00FC0176" w:rsidRPr="0017388F" w:rsidRDefault="00E7405E" w:rsidP="002F5BF4">
      <w:pPr>
        <w:pStyle w:val="ListParagraph"/>
        <w:numPr>
          <w:ilvl w:val="0"/>
          <w:numId w:val="90"/>
        </w:numPr>
        <w:spacing w:after="240"/>
        <w:jc w:val="both"/>
        <w:rPr>
          <w:rFonts w:cstheme="minorHAnsi"/>
          <w:sz w:val="24"/>
          <w:lang w:bidi="en-US"/>
        </w:rPr>
      </w:pPr>
      <w:r w:rsidRPr="0017388F">
        <w:rPr>
          <w:rFonts w:cstheme="minorHAnsi"/>
          <w:sz w:val="24"/>
          <w:lang w:bidi="en-US"/>
        </w:rPr>
        <w:t>Правилник</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врстама</w:t>
      </w:r>
      <w:r w:rsidR="00FC0176" w:rsidRPr="0017388F">
        <w:rPr>
          <w:rFonts w:cstheme="minorHAnsi"/>
          <w:sz w:val="24"/>
          <w:lang w:bidi="en-US"/>
        </w:rPr>
        <w:t xml:space="preserve"> </w:t>
      </w:r>
      <w:r w:rsidRPr="0017388F">
        <w:rPr>
          <w:rFonts w:cstheme="minorHAnsi"/>
          <w:sz w:val="24"/>
          <w:lang w:bidi="en-US"/>
        </w:rPr>
        <w:t>амбалаже</w:t>
      </w:r>
      <w:r w:rsidR="00FC0176" w:rsidRPr="0017388F">
        <w:rPr>
          <w:rFonts w:cstheme="minorHAnsi"/>
          <w:sz w:val="24"/>
          <w:lang w:bidi="en-US"/>
        </w:rPr>
        <w:t xml:space="preserve"> </w:t>
      </w:r>
      <w:r w:rsidRPr="0017388F">
        <w:rPr>
          <w:rFonts w:cstheme="minorHAnsi"/>
          <w:sz w:val="24"/>
          <w:lang w:bidi="en-US"/>
        </w:rPr>
        <w:t>са</w:t>
      </w:r>
      <w:r w:rsidR="00FC0176" w:rsidRPr="0017388F">
        <w:rPr>
          <w:rFonts w:cstheme="minorHAnsi"/>
          <w:sz w:val="24"/>
          <w:lang w:bidi="en-US"/>
        </w:rPr>
        <w:t xml:space="preserve"> </w:t>
      </w:r>
      <w:r w:rsidRPr="0017388F">
        <w:rPr>
          <w:rFonts w:cstheme="minorHAnsi"/>
          <w:sz w:val="24"/>
          <w:lang w:bidi="en-US"/>
        </w:rPr>
        <w:t>дугим</w:t>
      </w:r>
      <w:r w:rsidR="00FC0176" w:rsidRPr="0017388F">
        <w:rPr>
          <w:rFonts w:cstheme="minorHAnsi"/>
          <w:sz w:val="24"/>
          <w:lang w:bidi="en-US"/>
        </w:rPr>
        <w:t xml:space="preserve"> </w:t>
      </w:r>
      <w:r w:rsidRPr="0017388F">
        <w:rPr>
          <w:rFonts w:cstheme="minorHAnsi"/>
          <w:sz w:val="24"/>
          <w:lang w:bidi="en-US"/>
        </w:rPr>
        <w:t>веком</w:t>
      </w:r>
      <w:r w:rsidR="00FC0176" w:rsidRPr="0017388F">
        <w:rPr>
          <w:rFonts w:cstheme="minorHAnsi"/>
          <w:sz w:val="24"/>
          <w:lang w:bidi="en-US"/>
        </w:rPr>
        <w:t xml:space="preserve"> </w:t>
      </w:r>
      <w:r w:rsidRPr="0017388F">
        <w:rPr>
          <w:rFonts w:cstheme="minorHAnsi"/>
          <w:sz w:val="24"/>
          <w:lang w:bidi="en-US"/>
        </w:rPr>
        <w:t>трајања</w:t>
      </w:r>
      <w:r w:rsidR="00FC0176" w:rsidRPr="0017388F">
        <w:rPr>
          <w:rFonts w:cstheme="minorHAnsi"/>
          <w:sz w:val="24"/>
          <w:lang w:bidi="en-US"/>
        </w:rPr>
        <w:t xml:space="preserve"> („</w:t>
      </w:r>
      <w:r w:rsidRPr="0017388F">
        <w:rPr>
          <w:rFonts w:cstheme="minorHAnsi"/>
          <w:sz w:val="24"/>
          <w:lang w:bidi="en-US"/>
        </w:rPr>
        <w:t>Сл</w:t>
      </w:r>
      <w:r w:rsidR="00FC0176" w:rsidRPr="0017388F">
        <w:rPr>
          <w:rFonts w:cstheme="minorHAnsi"/>
          <w:sz w:val="24"/>
          <w:lang w:bidi="en-US"/>
        </w:rPr>
        <w:t xml:space="preserve">. </w:t>
      </w:r>
      <w:r w:rsidRPr="0017388F">
        <w:rPr>
          <w:rFonts w:cstheme="minorHAnsi"/>
          <w:sz w:val="24"/>
          <w:lang w:bidi="en-US"/>
        </w:rPr>
        <w:t>гласник</w:t>
      </w:r>
      <w:r w:rsidR="00FC0176" w:rsidRPr="0017388F">
        <w:rPr>
          <w:rFonts w:cstheme="minorHAnsi"/>
          <w:sz w:val="24"/>
          <w:lang w:bidi="en-US"/>
        </w:rPr>
        <w:t xml:space="preserve"> </w:t>
      </w:r>
      <w:r w:rsidRPr="0017388F">
        <w:rPr>
          <w:rFonts w:cstheme="minorHAnsi"/>
          <w:sz w:val="24"/>
          <w:lang w:bidi="en-US"/>
        </w:rPr>
        <w:t>РС</w:t>
      </w:r>
      <w:r w:rsidR="00FC0176" w:rsidRPr="0017388F">
        <w:rPr>
          <w:rFonts w:cstheme="minorHAnsi"/>
          <w:sz w:val="24"/>
          <w:lang w:bidi="en-US"/>
        </w:rPr>
        <w:t xml:space="preserve">", </w:t>
      </w:r>
      <w:r w:rsidRPr="0017388F">
        <w:rPr>
          <w:rFonts w:cstheme="minorHAnsi"/>
          <w:sz w:val="24"/>
          <w:lang w:bidi="en-US"/>
        </w:rPr>
        <w:t>бр</w:t>
      </w:r>
      <w:r w:rsidR="00FC0176" w:rsidRPr="0017388F">
        <w:rPr>
          <w:rFonts w:cstheme="minorHAnsi"/>
          <w:sz w:val="24"/>
          <w:lang w:bidi="en-US"/>
        </w:rPr>
        <w:t>. 70/09);</w:t>
      </w:r>
    </w:p>
    <w:p w:rsidR="00FC0176" w:rsidRPr="0017388F" w:rsidRDefault="00E7405E" w:rsidP="002F5BF4">
      <w:pPr>
        <w:pStyle w:val="ListParagraph"/>
        <w:numPr>
          <w:ilvl w:val="0"/>
          <w:numId w:val="90"/>
        </w:numPr>
        <w:spacing w:after="240"/>
        <w:jc w:val="both"/>
        <w:rPr>
          <w:rFonts w:cstheme="minorHAnsi"/>
          <w:sz w:val="24"/>
          <w:lang w:bidi="en-US"/>
        </w:rPr>
      </w:pPr>
      <w:r w:rsidRPr="0017388F">
        <w:rPr>
          <w:rFonts w:cstheme="minorHAnsi"/>
          <w:sz w:val="24"/>
          <w:lang w:bidi="en-US"/>
        </w:rPr>
        <w:t>Правилник</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техничким</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другим</w:t>
      </w:r>
      <w:r w:rsidR="00FC0176" w:rsidRPr="0017388F">
        <w:rPr>
          <w:rFonts w:cstheme="minorHAnsi"/>
          <w:sz w:val="24"/>
          <w:lang w:bidi="en-US"/>
        </w:rPr>
        <w:t xml:space="preserve"> </w:t>
      </w:r>
      <w:r w:rsidRPr="0017388F">
        <w:rPr>
          <w:rFonts w:cstheme="minorHAnsi"/>
          <w:sz w:val="24"/>
          <w:lang w:bidi="en-US"/>
        </w:rPr>
        <w:t>захтевима</w:t>
      </w:r>
      <w:r w:rsidR="00FC0176" w:rsidRPr="0017388F">
        <w:rPr>
          <w:rFonts w:cstheme="minorHAnsi"/>
          <w:sz w:val="24"/>
          <w:lang w:bidi="en-US"/>
        </w:rPr>
        <w:t xml:space="preserve"> </w:t>
      </w:r>
      <w:r w:rsidRPr="0017388F">
        <w:rPr>
          <w:rFonts w:cstheme="minorHAnsi"/>
          <w:sz w:val="24"/>
          <w:lang w:bidi="en-US"/>
        </w:rPr>
        <w:t>за</w:t>
      </w:r>
      <w:r w:rsidR="00FC0176" w:rsidRPr="0017388F">
        <w:rPr>
          <w:rFonts w:cstheme="minorHAnsi"/>
          <w:sz w:val="24"/>
          <w:lang w:bidi="en-US"/>
        </w:rPr>
        <w:t xml:space="preserve"> </w:t>
      </w:r>
      <w:r w:rsidRPr="0017388F">
        <w:rPr>
          <w:rFonts w:cstheme="minorHAnsi"/>
          <w:sz w:val="24"/>
          <w:lang w:bidi="en-US"/>
        </w:rPr>
        <w:t>пластичне</w:t>
      </w:r>
      <w:r w:rsidR="00FC0176" w:rsidRPr="0017388F">
        <w:rPr>
          <w:rFonts w:cstheme="minorHAnsi"/>
          <w:sz w:val="24"/>
          <w:lang w:bidi="en-US"/>
        </w:rPr>
        <w:t xml:space="preserve"> </w:t>
      </w:r>
      <w:r w:rsidRPr="0017388F">
        <w:rPr>
          <w:rFonts w:cstheme="minorHAnsi"/>
          <w:sz w:val="24"/>
          <w:lang w:bidi="en-US"/>
        </w:rPr>
        <w:t>кесе</w:t>
      </w:r>
      <w:r w:rsidR="00FC0176" w:rsidRPr="0017388F">
        <w:rPr>
          <w:rFonts w:cstheme="minorHAnsi"/>
          <w:sz w:val="24"/>
          <w:lang w:bidi="en-US"/>
        </w:rPr>
        <w:t xml:space="preserve"> </w:t>
      </w:r>
      <w:r w:rsidRPr="0017388F">
        <w:rPr>
          <w:rFonts w:cstheme="minorHAnsi"/>
          <w:sz w:val="24"/>
          <w:lang w:bidi="en-US"/>
        </w:rPr>
        <w:t>са</w:t>
      </w:r>
      <w:r w:rsidR="00FC0176" w:rsidRPr="0017388F">
        <w:rPr>
          <w:rFonts w:cstheme="minorHAnsi"/>
          <w:sz w:val="24"/>
          <w:lang w:bidi="en-US"/>
        </w:rPr>
        <w:t xml:space="preserve"> </w:t>
      </w:r>
      <w:r w:rsidRPr="0017388F">
        <w:rPr>
          <w:rFonts w:cstheme="minorHAnsi"/>
          <w:sz w:val="24"/>
          <w:lang w:bidi="en-US"/>
        </w:rPr>
        <w:t>адитивом</w:t>
      </w:r>
      <w:r w:rsidR="00FC0176" w:rsidRPr="0017388F">
        <w:rPr>
          <w:rFonts w:cstheme="minorHAnsi"/>
          <w:sz w:val="24"/>
          <w:lang w:bidi="en-US"/>
        </w:rPr>
        <w:t xml:space="preserve"> </w:t>
      </w:r>
      <w:r w:rsidRPr="0017388F">
        <w:rPr>
          <w:rFonts w:cstheme="minorHAnsi"/>
          <w:sz w:val="24"/>
          <w:lang w:bidi="en-US"/>
        </w:rPr>
        <w:t>за</w:t>
      </w:r>
      <w:r w:rsidR="00FC0176" w:rsidRPr="0017388F">
        <w:rPr>
          <w:rFonts w:cstheme="minorHAnsi"/>
          <w:sz w:val="24"/>
          <w:lang w:bidi="en-US"/>
        </w:rPr>
        <w:t xml:space="preserve"> </w:t>
      </w:r>
      <w:r w:rsidRPr="0017388F">
        <w:rPr>
          <w:rFonts w:cstheme="minorHAnsi"/>
          <w:sz w:val="24"/>
          <w:lang w:bidi="en-US"/>
        </w:rPr>
        <w:t>оксидациону</w:t>
      </w:r>
      <w:r w:rsidR="00FC0176" w:rsidRPr="0017388F">
        <w:rPr>
          <w:rFonts w:cstheme="minorHAnsi"/>
          <w:sz w:val="24"/>
          <w:lang w:bidi="en-US"/>
        </w:rPr>
        <w:t xml:space="preserve"> </w:t>
      </w:r>
      <w:r w:rsidRPr="0017388F">
        <w:rPr>
          <w:rFonts w:cstheme="minorHAnsi"/>
          <w:sz w:val="24"/>
          <w:lang w:bidi="en-US"/>
        </w:rPr>
        <w:t>разградњу</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биоразградњу</w:t>
      </w:r>
      <w:r w:rsidR="00FC0176" w:rsidRPr="0017388F">
        <w:rPr>
          <w:rFonts w:cstheme="minorHAnsi"/>
          <w:sz w:val="24"/>
          <w:lang w:bidi="en-US"/>
        </w:rPr>
        <w:t xml:space="preserve">, </w:t>
      </w:r>
      <w:r w:rsidRPr="0017388F">
        <w:rPr>
          <w:rFonts w:cstheme="minorHAnsi"/>
          <w:sz w:val="24"/>
          <w:lang w:bidi="en-US"/>
        </w:rPr>
        <w:t>о</w:t>
      </w:r>
      <w:r w:rsidR="00FC0176" w:rsidRPr="0017388F">
        <w:rPr>
          <w:rFonts w:cstheme="minorHAnsi"/>
          <w:sz w:val="24"/>
          <w:lang w:bidi="en-US"/>
        </w:rPr>
        <w:t xml:space="preserve"> </w:t>
      </w:r>
      <w:r w:rsidRPr="0017388F">
        <w:rPr>
          <w:rFonts w:cstheme="minorHAnsi"/>
          <w:sz w:val="24"/>
          <w:lang w:bidi="en-US"/>
        </w:rPr>
        <w:t>оцењивању</w:t>
      </w:r>
      <w:r w:rsidR="00FC0176" w:rsidRPr="0017388F">
        <w:rPr>
          <w:rFonts w:cstheme="minorHAnsi"/>
          <w:sz w:val="24"/>
          <w:lang w:bidi="en-US"/>
        </w:rPr>
        <w:t xml:space="preserve"> </w:t>
      </w:r>
      <w:r w:rsidRPr="0017388F">
        <w:rPr>
          <w:rFonts w:cstheme="minorHAnsi"/>
          <w:sz w:val="24"/>
          <w:lang w:bidi="en-US"/>
        </w:rPr>
        <w:t>усаглашености</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условима</w:t>
      </w:r>
      <w:r w:rsidR="00FC0176" w:rsidRPr="0017388F">
        <w:rPr>
          <w:rFonts w:cstheme="minorHAnsi"/>
          <w:sz w:val="24"/>
          <w:lang w:bidi="en-US"/>
        </w:rPr>
        <w:t xml:space="preserve"> </w:t>
      </w:r>
      <w:r w:rsidRPr="0017388F">
        <w:rPr>
          <w:rFonts w:cstheme="minorHAnsi"/>
          <w:sz w:val="24"/>
          <w:lang w:bidi="en-US"/>
        </w:rPr>
        <w:t>које</w:t>
      </w:r>
      <w:r w:rsidR="00FC0176" w:rsidRPr="0017388F">
        <w:rPr>
          <w:rFonts w:cstheme="minorHAnsi"/>
          <w:sz w:val="24"/>
          <w:lang w:bidi="en-US"/>
        </w:rPr>
        <w:t xml:space="preserve"> </w:t>
      </w:r>
      <w:r w:rsidRPr="0017388F">
        <w:rPr>
          <w:rFonts w:cstheme="minorHAnsi"/>
          <w:sz w:val="24"/>
          <w:lang w:bidi="en-US"/>
        </w:rPr>
        <w:t>мора</w:t>
      </w:r>
      <w:r w:rsidR="00FC0176" w:rsidRPr="0017388F">
        <w:rPr>
          <w:rFonts w:cstheme="minorHAnsi"/>
          <w:sz w:val="24"/>
          <w:lang w:bidi="en-US"/>
        </w:rPr>
        <w:t xml:space="preserve"> </w:t>
      </w:r>
      <w:r w:rsidRPr="0017388F">
        <w:rPr>
          <w:rFonts w:cstheme="minorHAnsi"/>
          <w:sz w:val="24"/>
          <w:lang w:bidi="en-US"/>
        </w:rPr>
        <w:t>да</w:t>
      </w:r>
      <w:r w:rsidR="00FC0176" w:rsidRPr="0017388F">
        <w:rPr>
          <w:rFonts w:cstheme="minorHAnsi"/>
          <w:sz w:val="24"/>
          <w:lang w:bidi="en-US"/>
        </w:rPr>
        <w:t xml:space="preserve"> </w:t>
      </w:r>
      <w:r w:rsidRPr="0017388F">
        <w:rPr>
          <w:rFonts w:cstheme="minorHAnsi"/>
          <w:sz w:val="24"/>
          <w:lang w:bidi="en-US"/>
        </w:rPr>
        <w:t>испуни</w:t>
      </w:r>
      <w:r w:rsidR="00FC0176" w:rsidRPr="0017388F">
        <w:rPr>
          <w:rFonts w:cstheme="minorHAnsi"/>
          <w:sz w:val="24"/>
          <w:lang w:bidi="en-US"/>
        </w:rPr>
        <w:t xml:space="preserve"> </w:t>
      </w:r>
      <w:r w:rsidRPr="0017388F">
        <w:rPr>
          <w:rFonts w:cstheme="minorHAnsi"/>
          <w:sz w:val="24"/>
          <w:lang w:bidi="en-US"/>
        </w:rPr>
        <w:t>именовано</w:t>
      </w:r>
      <w:r w:rsidR="00FC0176" w:rsidRPr="0017388F">
        <w:rPr>
          <w:rFonts w:cstheme="minorHAnsi"/>
          <w:sz w:val="24"/>
          <w:lang w:bidi="en-US"/>
        </w:rPr>
        <w:t xml:space="preserve"> </w:t>
      </w:r>
      <w:r w:rsidRPr="0017388F">
        <w:rPr>
          <w:rFonts w:cstheme="minorHAnsi"/>
          <w:sz w:val="24"/>
          <w:lang w:bidi="en-US"/>
        </w:rPr>
        <w:t>тело</w:t>
      </w:r>
      <w:r w:rsidR="00FC0176" w:rsidRPr="0017388F">
        <w:rPr>
          <w:rFonts w:cstheme="minorHAnsi"/>
          <w:sz w:val="24"/>
          <w:lang w:bidi="en-US"/>
        </w:rPr>
        <w:t xml:space="preserve"> („</w:t>
      </w:r>
      <w:r w:rsidRPr="0017388F">
        <w:rPr>
          <w:rFonts w:cstheme="minorHAnsi"/>
          <w:sz w:val="24"/>
          <w:lang w:bidi="en-US"/>
        </w:rPr>
        <w:t>Сл</w:t>
      </w:r>
      <w:r w:rsidR="00FC0176" w:rsidRPr="0017388F">
        <w:rPr>
          <w:rFonts w:cstheme="minorHAnsi"/>
          <w:sz w:val="24"/>
          <w:lang w:bidi="en-US"/>
        </w:rPr>
        <w:t xml:space="preserve">. </w:t>
      </w:r>
      <w:r w:rsidRPr="0017388F">
        <w:rPr>
          <w:rFonts w:cstheme="minorHAnsi"/>
          <w:sz w:val="24"/>
          <w:lang w:bidi="en-US"/>
        </w:rPr>
        <w:t>гласник</w:t>
      </w:r>
      <w:r w:rsidR="00FC0176" w:rsidRPr="0017388F">
        <w:rPr>
          <w:rFonts w:cstheme="minorHAnsi"/>
          <w:sz w:val="24"/>
          <w:lang w:bidi="en-US"/>
        </w:rPr>
        <w:t xml:space="preserve"> </w:t>
      </w:r>
      <w:r w:rsidRPr="0017388F">
        <w:rPr>
          <w:rFonts w:cstheme="minorHAnsi"/>
          <w:sz w:val="24"/>
          <w:lang w:bidi="en-US"/>
        </w:rPr>
        <w:t>РС</w:t>
      </w:r>
      <w:r w:rsidR="00FC0176" w:rsidRPr="0017388F">
        <w:rPr>
          <w:rFonts w:cstheme="minorHAnsi"/>
          <w:sz w:val="24"/>
          <w:lang w:bidi="en-US"/>
        </w:rPr>
        <w:t xml:space="preserve">", </w:t>
      </w:r>
      <w:r w:rsidRPr="0017388F">
        <w:rPr>
          <w:rFonts w:cstheme="minorHAnsi"/>
          <w:sz w:val="24"/>
          <w:lang w:bidi="en-US"/>
        </w:rPr>
        <w:t>бр</w:t>
      </w:r>
      <w:r w:rsidR="00FC0176" w:rsidRPr="0017388F">
        <w:rPr>
          <w:rFonts w:cstheme="minorHAnsi"/>
          <w:sz w:val="24"/>
          <w:lang w:bidi="en-US"/>
        </w:rPr>
        <w:t>. 03/12);</w:t>
      </w:r>
    </w:p>
    <w:p w:rsidR="00FC0176" w:rsidRPr="0017388F" w:rsidRDefault="00E7405E" w:rsidP="00FC0176">
      <w:pPr>
        <w:spacing w:before="240" w:after="160" w:line="259" w:lineRule="auto"/>
        <w:jc w:val="both"/>
        <w:rPr>
          <w:rFonts w:eastAsia="Calibri" w:cstheme="minorHAnsi"/>
          <w:sz w:val="24"/>
        </w:rPr>
      </w:pPr>
      <w:r w:rsidRPr="0017388F">
        <w:rPr>
          <w:rFonts w:eastAsia="Calibri" w:cstheme="minorHAnsi"/>
          <w:sz w:val="24"/>
        </w:rPr>
        <w:t>Програм</w:t>
      </w:r>
      <w:r w:rsidR="00FC0176" w:rsidRPr="0017388F">
        <w:rPr>
          <w:rFonts w:eastAsia="Calibri" w:cstheme="minorHAnsi"/>
          <w:sz w:val="24"/>
          <w:lang w:val="pl-PL"/>
        </w:rPr>
        <w:t xml:space="preserve"> </w:t>
      </w:r>
      <w:r w:rsidRPr="0017388F">
        <w:rPr>
          <w:rFonts w:eastAsia="Calibri" w:cstheme="minorHAnsi"/>
          <w:sz w:val="24"/>
        </w:rPr>
        <w:t>управљања</w:t>
      </w:r>
      <w:r w:rsidR="00FC0176" w:rsidRPr="0017388F">
        <w:rPr>
          <w:rFonts w:eastAsia="Calibri" w:cstheme="minorHAnsi"/>
          <w:sz w:val="24"/>
        </w:rPr>
        <w:t xml:space="preserve"> </w:t>
      </w:r>
      <w:r w:rsidRPr="0017388F">
        <w:rPr>
          <w:rFonts w:eastAsia="Calibri" w:cstheme="minorHAnsi"/>
          <w:sz w:val="24"/>
        </w:rPr>
        <w:t>отпадом</w:t>
      </w:r>
      <w:r w:rsidR="00FC0176" w:rsidRPr="0017388F">
        <w:rPr>
          <w:rFonts w:eastAsia="Calibri" w:cstheme="minorHAnsi"/>
          <w:sz w:val="24"/>
        </w:rPr>
        <w:t xml:space="preserve"> </w:t>
      </w:r>
      <w:r w:rsidRPr="0017388F">
        <w:rPr>
          <w:rFonts w:eastAsia="Calibri" w:cstheme="minorHAnsi"/>
          <w:sz w:val="24"/>
        </w:rPr>
        <w:t>у</w:t>
      </w:r>
      <w:r w:rsidR="00FC0176" w:rsidRPr="0017388F">
        <w:rPr>
          <w:rFonts w:eastAsia="Calibri" w:cstheme="minorHAnsi"/>
          <w:sz w:val="24"/>
        </w:rPr>
        <w:t xml:space="preserve"> </w:t>
      </w:r>
      <w:r w:rsidRPr="0017388F">
        <w:rPr>
          <w:rFonts w:eastAsia="Calibri" w:cstheme="minorHAnsi"/>
          <w:sz w:val="24"/>
        </w:rPr>
        <w:t>Републици</w:t>
      </w:r>
      <w:r w:rsidR="00FC0176" w:rsidRPr="0017388F">
        <w:rPr>
          <w:rFonts w:eastAsia="Calibri" w:cstheme="minorHAnsi"/>
          <w:sz w:val="24"/>
        </w:rPr>
        <w:t xml:space="preserve"> </w:t>
      </w:r>
      <w:r w:rsidRPr="0017388F">
        <w:rPr>
          <w:rFonts w:eastAsia="Calibri" w:cstheme="minorHAnsi"/>
          <w:sz w:val="24"/>
        </w:rPr>
        <w:t>Србији</w:t>
      </w:r>
      <w:r w:rsidR="00FC0176" w:rsidRPr="0017388F">
        <w:rPr>
          <w:rFonts w:eastAsia="Calibri" w:cstheme="minorHAnsi"/>
          <w:sz w:val="24"/>
        </w:rPr>
        <w:t xml:space="preserve"> </w:t>
      </w:r>
      <w:r w:rsidRPr="0017388F">
        <w:rPr>
          <w:rFonts w:eastAsia="Calibri" w:cstheme="minorHAnsi"/>
          <w:sz w:val="24"/>
        </w:rPr>
        <w:t>за</w:t>
      </w:r>
      <w:r w:rsidR="00FC0176" w:rsidRPr="0017388F">
        <w:rPr>
          <w:rFonts w:eastAsia="Calibri" w:cstheme="minorHAnsi"/>
          <w:sz w:val="24"/>
        </w:rPr>
        <w:t xml:space="preserve"> </w:t>
      </w:r>
      <w:r w:rsidRPr="0017388F">
        <w:rPr>
          <w:rFonts w:eastAsia="Calibri" w:cstheme="minorHAnsi"/>
          <w:sz w:val="24"/>
        </w:rPr>
        <w:t>период</w:t>
      </w:r>
      <w:r w:rsidR="00FC0176" w:rsidRPr="0017388F">
        <w:rPr>
          <w:rFonts w:eastAsia="Calibri" w:cstheme="minorHAnsi"/>
          <w:sz w:val="24"/>
        </w:rPr>
        <w:t xml:space="preserve"> 2022-2031. </w:t>
      </w:r>
      <w:r w:rsidRPr="0017388F">
        <w:rPr>
          <w:rFonts w:eastAsia="Calibri" w:cstheme="minorHAnsi"/>
          <w:sz w:val="24"/>
        </w:rPr>
        <w:t>године</w:t>
      </w:r>
      <w:r w:rsidR="00FC0176" w:rsidRPr="0017388F">
        <w:rPr>
          <w:rFonts w:eastAsia="Calibri" w:cstheme="minorHAnsi"/>
          <w:sz w:val="24"/>
          <w:lang w:val="pl-PL"/>
        </w:rPr>
        <w:t xml:space="preserve"> </w:t>
      </w:r>
      <w:r w:rsidR="00FC0176" w:rsidRPr="0017388F">
        <w:rPr>
          <w:rFonts w:eastAsia="Calibri" w:cstheme="minorHAnsi"/>
          <w:sz w:val="24"/>
        </w:rPr>
        <w:t>("</w:t>
      </w:r>
      <w:r w:rsidRPr="0017388F">
        <w:rPr>
          <w:rFonts w:eastAsia="Calibri" w:cstheme="minorHAnsi"/>
          <w:sz w:val="24"/>
        </w:rPr>
        <w:t>Сл</w:t>
      </w:r>
      <w:r w:rsidR="00FC0176" w:rsidRPr="0017388F">
        <w:rPr>
          <w:rFonts w:eastAsia="Calibri" w:cstheme="minorHAnsi"/>
          <w:sz w:val="24"/>
        </w:rPr>
        <w:t xml:space="preserve">. </w:t>
      </w:r>
      <w:r w:rsidRPr="0017388F">
        <w:rPr>
          <w:rFonts w:eastAsia="Calibri" w:cstheme="minorHAnsi"/>
          <w:sz w:val="24"/>
        </w:rPr>
        <w:t>гласник</w:t>
      </w:r>
      <w:r w:rsidR="00FC0176" w:rsidRPr="0017388F">
        <w:rPr>
          <w:rFonts w:eastAsia="Calibri" w:cstheme="minorHAnsi"/>
          <w:sz w:val="24"/>
        </w:rPr>
        <w:t xml:space="preserve"> </w:t>
      </w:r>
      <w:r w:rsidRPr="0017388F">
        <w:rPr>
          <w:rFonts w:eastAsia="Calibri" w:cstheme="minorHAnsi"/>
          <w:sz w:val="24"/>
        </w:rPr>
        <w:t>РС</w:t>
      </w:r>
      <w:r w:rsidR="00FC0176" w:rsidRPr="0017388F">
        <w:rPr>
          <w:rFonts w:eastAsia="Calibri" w:cstheme="minorHAnsi"/>
          <w:sz w:val="24"/>
        </w:rPr>
        <w:t xml:space="preserve">", </w:t>
      </w:r>
      <w:r w:rsidRPr="0017388F">
        <w:rPr>
          <w:rFonts w:eastAsia="Calibri" w:cstheme="minorHAnsi"/>
          <w:sz w:val="24"/>
        </w:rPr>
        <w:t>бр</w:t>
      </w:r>
      <w:r w:rsidR="00FC0176" w:rsidRPr="0017388F">
        <w:rPr>
          <w:rFonts w:eastAsia="Calibri" w:cstheme="minorHAnsi"/>
          <w:sz w:val="24"/>
        </w:rPr>
        <w:t>. 12/22):</w:t>
      </w:r>
    </w:p>
    <w:p w:rsidR="00FC0176" w:rsidRPr="0017388F" w:rsidRDefault="00E7405E" w:rsidP="00FC0176">
      <w:pPr>
        <w:spacing w:before="240" w:after="160" w:line="259" w:lineRule="auto"/>
        <w:jc w:val="both"/>
        <w:rPr>
          <w:rFonts w:eastAsia="Calibri" w:cstheme="minorHAnsi"/>
          <w:sz w:val="24"/>
        </w:rPr>
      </w:pPr>
      <w:r w:rsidRPr="0017388F">
        <w:rPr>
          <w:rFonts w:eastAsia="Calibri" w:cstheme="minorHAnsi"/>
          <w:sz w:val="24"/>
        </w:rPr>
        <w:t>Представља</w:t>
      </w:r>
      <w:r w:rsidR="00FC0176" w:rsidRPr="0017388F">
        <w:rPr>
          <w:rFonts w:eastAsia="Calibri" w:cstheme="minorHAnsi"/>
          <w:sz w:val="24"/>
        </w:rPr>
        <w:t xml:space="preserve"> </w:t>
      </w:r>
      <w:r w:rsidRPr="0017388F">
        <w:rPr>
          <w:rFonts w:eastAsia="Calibri" w:cstheme="minorHAnsi"/>
          <w:sz w:val="24"/>
        </w:rPr>
        <w:t>правни</w:t>
      </w:r>
      <w:r w:rsidR="00FC0176" w:rsidRPr="0017388F">
        <w:rPr>
          <w:rFonts w:eastAsia="Calibri" w:cstheme="minorHAnsi"/>
          <w:sz w:val="24"/>
        </w:rPr>
        <w:t xml:space="preserve"> </w:t>
      </w:r>
      <w:r w:rsidRPr="0017388F">
        <w:rPr>
          <w:rFonts w:eastAsia="Calibri" w:cstheme="minorHAnsi"/>
          <w:sz w:val="24"/>
        </w:rPr>
        <w:t>кровни</w:t>
      </w:r>
      <w:r w:rsidR="00FC0176" w:rsidRPr="0017388F">
        <w:rPr>
          <w:rFonts w:eastAsia="Calibri" w:cstheme="minorHAnsi"/>
          <w:sz w:val="24"/>
        </w:rPr>
        <w:t xml:space="preserve"> </w:t>
      </w:r>
      <w:r w:rsidRPr="0017388F">
        <w:rPr>
          <w:rFonts w:eastAsia="Calibri" w:cstheme="minorHAnsi"/>
          <w:sz w:val="24"/>
        </w:rPr>
        <w:t>документ</w:t>
      </w:r>
      <w:r w:rsidR="00FC0176" w:rsidRPr="0017388F">
        <w:rPr>
          <w:rFonts w:eastAsia="Calibri" w:cstheme="minorHAnsi"/>
          <w:sz w:val="24"/>
        </w:rPr>
        <w:t xml:space="preserve"> </w:t>
      </w:r>
      <w:r w:rsidRPr="0017388F">
        <w:rPr>
          <w:rFonts w:eastAsia="Calibri" w:cstheme="minorHAnsi"/>
          <w:sz w:val="24"/>
        </w:rPr>
        <w:t>у</w:t>
      </w:r>
      <w:r w:rsidR="00FC0176" w:rsidRPr="0017388F">
        <w:rPr>
          <w:rFonts w:eastAsia="Calibri" w:cstheme="minorHAnsi"/>
          <w:sz w:val="24"/>
        </w:rPr>
        <w:t xml:space="preserve"> </w:t>
      </w:r>
      <w:r w:rsidRPr="0017388F">
        <w:rPr>
          <w:rFonts w:eastAsia="Calibri" w:cstheme="minorHAnsi"/>
          <w:sz w:val="24"/>
        </w:rPr>
        <w:t>области</w:t>
      </w:r>
      <w:r w:rsidR="00FC0176" w:rsidRPr="0017388F">
        <w:rPr>
          <w:rFonts w:eastAsia="Calibri" w:cstheme="minorHAnsi"/>
          <w:sz w:val="24"/>
        </w:rPr>
        <w:t xml:space="preserve"> </w:t>
      </w:r>
      <w:r w:rsidRPr="0017388F">
        <w:rPr>
          <w:rFonts w:eastAsia="Calibri" w:cstheme="minorHAnsi"/>
          <w:sz w:val="24"/>
        </w:rPr>
        <w:t>управљања</w:t>
      </w:r>
      <w:r w:rsidR="00FC0176" w:rsidRPr="0017388F">
        <w:rPr>
          <w:rFonts w:eastAsia="Calibri" w:cstheme="minorHAnsi"/>
          <w:sz w:val="24"/>
        </w:rPr>
        <w:t xml:space="preserve"> </w:t>
      </w:r>
      <w:r w:rsidRPr="0017388F">
        <w:rPr>
          <w:rFonts w:eastAsia="Calibri" w:cstheme="minorHAnsi"/>
          <w:sz w:val="24"/>
        </w:rPr>
        <w:t>отпадом</w:t>
      </w:r>
      <w:r w:rsidR="00FC0176" w:rsidRPr="0017388F">
        <w:rPr>
          <w:rFonts w:eastAsia="Calibri" w:cstheme="minorHAnsi"/>
          <w:sz w:val="24"/>
        </w:rPr>
        <w:t>:</w:t>
      </w:r>
    </w:p>
    <w:p w:rsidR="00FC0176" w:rsidRPr="0017388F" w:rsidRDefault="00E7405E" w:rsidP="002F5BF4">
      <w:pPr>
        <w:pStyle w:val="ListParagraph"/>
        <w:numPr>
          <w:ilvl w:val="0"/>
          <w:numId w:val="89"/>
        </w:numPr>
        <w:spacing w:before="240" w:after="180" w:line="276" w:lineRule="auto"/>
        <w:jc w:val="both"/>
        <w:rPr>
          <w:rFonts w:cstheme="minorHAnsi"/>
          <w:sz w:val="24"/>
          <w:lang w:bidi="en-US"/>
        </w:rPr>
      </w:pPr>
      <w:r w:rsidRPr="0017388F">
        <w:rPr>
          <w:rFonts w:cstheme="minorHAnsi"/>
          <w:sz w:val="24"/>
          <w:lang w:bidi="en-US"/>
        </w:rPr>
        <w:t>Одређује</w:t>
      </w:r>
      <w:r w:rsidR="00FC0176" w:rsidRPr="0017388F">
        <w:rPr>
          <w:rFonts w:cstheme="minorHAnsi"/>
          <w:sz w:val="24"/>
          <w:lang w:bidi="en-US"/>
        </w:rPr>
        <w:t xml:space="preserve"> </w:t>
      </w:r>
      <w:r w:rsidRPr="0017388F">
        <w:rPr>
          <w:rFonts w:cstheme="minorHAnsi"/>
          <w:sz w:val="24"/>
          <w:lang w:bidi="en-US"/>
        </w:rPr>
        <w:t>основну</w:t>
      </w:r>
      <w:r w:rsidR="00FC0176" w:rsidRPr="0017388F">
        <w:rPr>
          <w:rFonts w:cstheme="minorHAnsi"/>
          <w:sz w:val="24"/>
          <w:lang w:bidi="en-US"/>
        </w:rPr>
        <w:t xml:space="preserve"> </w:t>
      </w:r>
      <w:r w:rsidRPr="0017388F">
        <w:rPr>
          <w:rFonts w:cstheme="minorHAnsi"/>
          <w:sz w:val="24"/>
          <w:lang w:bidi="en-US"/>
        </w:rPr>
        <w:t>оријентацију</w:t>
      </w:r>
      <w:r w:rsidR="00FC0176" w:rsidRPr="0017388F">
        <w:rPr>
          <w:rFonts w:cstheme="minorHAnsi"/>
          <w:sz w:val="24"/>
          <w:lang w:bidi="en-US"/>
        </w:rPr>
        <w:t xml:space="preserve"> </w:t>
      </w:r>
      <w:r w:rsidRPr="0017388F">
        <w:rPr>
          <w:rFonts w:cstheme="minorHAnsi"/>
          <w:sz w:val="24"/>
          <w:lang w:bidi="en-US"/>
        </w:rPr>
        <w:t>управљања</w:t>
      </w:r>
      <w:r w:rsidR="00FC0176" w:rsidRPr="0017388F">
        <w:rPr>
          <w:rFonts w:cstheme="minorHAnsi"/>
          <w:sz w:val="24"/>
          <w:lang w:bidi="en-US"/>
        </w:rPr>
        <w:t xml:space="preserve"> </w:t>
      </w:r>
      <w:r w:rsidRPr="0017388F">
        <w:rPr>
          <w:rFonts w:cstheme="minorHAnsi"/>
          <w:sz w:val="24"/>
          <w:lang w:bidi="en-US"/>
        </w:rPr>
        <w:t>отпадом</w:t>
      </w:r>
      <w:r w:rsidR="00FC0176" w:rsidRPr="0017388F">
        <w:rPr>
          <w:rFonts w:cstheme="minorHAnsi"/>
          <w:sz w:val="24"/>
          <w:lang w:bidi="en-US"/>
        </w:rPr>
        <w:t xml:space="preserve"> </w:t>
      </w:r>
      <w:r w:rsidRPr="0017388F">
        <w:rPr>
          <w:rFonts w:cstheme="minorHAnsi"/>
          <w:sz w:val="24"/>
          <w:lang w:bidi="en-US"/>
        </w:rPr>
        <w:t>за</w:t>
      </w:r>
      <w:r w:rsidR="00FC0176" w:rsidRPr="0017388F">
        <w:rPr>
          <w:rFonts w:cstheme="minorHAnsi"/>
          <w:sz w:val="24"/>
          <w:lang w:bidi="en-US"/>
        </w:rPr>
        <w:t xml:space="preserve"> </w:t>
      </w:r>
      <w:r w:rsidRPr="0017388F">
        <w:rPr>
          <w:rFonts w:cstheme="minorHAnsi"/>
          <w:sz w:val="24"/>
          <w:lang w:bidi="en-US"/>
        </w:rPr>
        <w:t>наредни</w:t>
      </w:r>
      <w:r w:rsidR="00FC0176" w:rsidRPr="0017388F">
        <w:rPr>
          <w:rFonts w:cstheme="minorHAnsi"/>
          <w:sz w:val="24"/>
          <w:lang w:bidi="en-US"/>
        </w:rPr>
        <w:t xml:space="preserve"> </w:t>
      </w:r>
      <w:r w:rsidRPr="0017388F">
        <w:rPr>
          <w:rFonts w:cstheme="minorHAnsi"/>
          <w:sz w:val="24"/>
          <w:lang w:bidi="en-US"/>
        </w:rPr>
        <w:t>период</w:t>
      </w:r>
      <w:r w:rsidR="00FC0176" w:rsidRPr="0017388F">
        <w:rPr>
          <w:rFonts w:cstheme="minorHAnsi"/>
          <w:sz w:val="24"/>
          <w:lang w:bidi="en-US"/>
        </w:rPr>
        <w:t xml:space="preserve">, </w:t>
      </w:r>
      <w:r w:rsidRPr="0017388F">
        <w:rPr>
          <w:rFonts w:cstheme="minorHAnsi"/>
          <w:sz w:val="24"/>
          <w:lang w:bidi="en-US"/>
        </w:rPr>
        <w:t>у</w:t>
      </w:r>
      <w:r w:rsidR="00FC0176" w:rsidRPr="0017388F">
        <w:rPr>
          <w:rFonts w:cstheme="minorHAnsi"/>
          <w:sz w:val="24"/>
          <w:lang w:bidi="en-US"/>
        </w:rPr>
        <w:t xml:space="preserve"> </w:t>
      </w:r>
      <w:r w:rsidRPr="0017388F">
        <w:rPr>
          <w:rFonts w:cstheme="minorHAnsi"/>
          <w:sz w:val="24"/>
          <w:lang w:bidi="en-US"/>
        </w:rPr>
        <w:t>сагласности</w:t>
      </w:r>
      <w:r w:rsidR="00FC0176" w:rsidRPr="0017388F">
        <w:rPr>
          <w:rFonts w:cstheme="minorHAnsi"/>
          <w:sz w:val="24"/>
          <w:lang w:bidi="en-US"/>
        </w:rPr>
        <w:t xml:space="preserve"> </w:t>
      </w:r>
      <w:r w:rsidRPr="0017388F">
        <w:rPr>
          <w:rFonts w:cstheme="minorHAnsi"/>
          <w:sz w:val="24"/>
          <w:lang w:bidi="en-US"/>
        </w:rPr>
        <w:t>са</w:t>
      </w:r>
      <w:r w:rsidR="00FC0176" w:rsidRPr="0017388F">
        <w:rPr>
          <w:rFonts w:cstheme="minorHAnsi"/>
          <w:sz w:val="24"/>
          <w:lang w:bidi="en-US"/>
        </w:rPr>
        <w:t xml:space="preserve"> </w:t>
      </w:r>
      <w:r w:rsidRPr="0017388F">
        <w:rPr>
          <w:rFonts w:cstheme="minorHAnsi"/>
          <w:sz w:val="24"/>
          <w:lang w:bidi="en-US"/>
        </w:rPr>
        <w:t>политиком</w:t>
      </w:r>
      <w:r w:rsidR="00FC0176" w:rsidRPr="0017388F">
        <w:rPr>
          <w:rFonts w:cstheme="minorHAnsi"/>
          <w:sz w:val="24"/>
          <w:lang w:bidi="en-US"/>
        </w:rPr>
        <w:t xml:space="preserve"> </w:t>
      </w:r>
      <w:r w:rsidRPr="0017388F">
        <w:rPr>
          <w:rFonts w:cstheme="minorHAnsi"/>
          <w:sz w:val="24"/>
          <w:lang w:bidi="en-US"/>
        </w:rPr>
        <w:t>ЕУ</w:t>
      </w:r>
      <w:r w:rsidR="00FC0176" w:rsidRPr="0017388F">
        <w:rPr>
          <w:rFonts w:cstheme="minorHAnsi"/>
          <w:sz w:val="24"/>
          <w:lang w:bidi="en-US"/>
        </w:rPr>
        <w:t xml:space="preserve"> </w:t>
      </w:r>
      <w:r w:rsidRPr="0017388F">
        <w:rPr>
          <w:rFonts w:cstheme="minorHAnsi"/>
          <w:sz w:val="24"/>
          <w:lang w:bidi="en-US"/>
        </w:rPr>
        <w:t>у</w:t>
      </w:r>
      <w:r w:rsidR="00FC0176" w:rsidRPr="0017388F">
        <w:rPr>
          <w:rFonts w:cstheme="minorHAnsi"/>
          <w:sz w:val="24"/>
          <w:lang w:bidi="en-US"/>
        </w:rPr>
        <w:t xml:space="preserve"> </w:t>
      </w:r>
      <w:r w:rsidRPr="0017388F">
        <w:rPr>
          <w:rFonts w:cstheme="minorHAnsi"/>
          <w:sz w:val="24"/>
          <w:lang w:bidi="en-US"/>
        </w:rPr>
        <w:t>овој</w:t>
      </w:r>
      <w:r w:rsidR="00FC0176" w:rsidRPr="0017388F">
        <w:rPr>
          <w:rFonts w:cstheme="minorHAnsi"/>
          <w:sz w:val="24"/>
          <w:lang w:bidi="en-US"/>
        </w:rPr>
        <w:t xml:space="preserve"> </w:t>
      </w:r>
      <w:r w:rsidRPr="0017388F">
        <w:rPr>
          <w:rFonts w:cstheme="minorHAnsi"/>
          <w:sz w:val="24"/>
          <w:lang w:bidi="en-US"/>
        </w:rPr>
        <w:t>области</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стратешким</w:t>
      </w:r>
      <w:r w:rsidR="00FC0176" w:rsidRPr="0017388F">
        <w:rPr>
          <w:rFonts w:cstheme="minorHAnsi"/>
          <w:sz w:val="24"/>
          <w:lang w:bidi="en-US"/>
        </w:rPr>
        <w:t xml:space="preserve"> </w:t>
      </w:r>
      <w:r w:rsidRPr="0017388F">
        <w:rPr>
          <w:rFonts w:cstheme="minorHAnsi"/>
          <w:sz w:val="24"/>
          <w:lang w:bidi="en-US"/>
        </w:rPr>
        <w:t>опредељењима</w:t>
      </w:r>
      <w:r w:rsidR="00FC0176" w:rsidRPr="0017388F">
        <w:rPr>
          <w:rFonts w:cstheme="minorHAnsi"/>
          <w:sz w:val="24"/>
          <w:lang w:bidi="en-US"/>
        </w:rPr>
        <w:t xml:space="preserve"> </w:t>
      </w:r>
      <w:r w:rsidRPr="0017388F">
        <w:rPr>
          <w:rFonts w:cstheme="minorHAnsi"/>
          <w:sz w:val="24"/>
          <w:lang w:bidi="en-US"/>
        </w:rPr>
        <w:t>Републике</w:t>
      </w:r>
      <w:r w:rsidR="00FC0176" w:rsidRPr="0017388F">
        <w:rPr>
          <w:rFonts w:cstheme="minorHAnsi"/>
          <w:sz w:val="24"/>
          <w:lang w:bidi="en-US"/>
        </w:rPr>
        <w:t xml:space="preserve"> </w:t>
      </w:r>
      <w:r w:rsidRPr="0017388F">
        <w:rPr>
          <w:rFonts w:cstheme="minorHAnsi"/>
          <w:sz w:val="24"/>
          <w:lang w:bidi="en-US"/>
        </w:rPr>
        <w:t>Србије</w:t>
      </w:r>
      <w:r w:rsidR="00FC0176" w:rsidRPr="0017388F">
        <w:rPr>
          <w:rFonts w:cstheme="minorHAnsi"/>
          <w:sz w:val="24"/>
          <w:lang w:bidi="en-US"/>
        </w:rPr>
        <w:t>;</w:t>
      </w:r>
    </w:p>
    <w:p w:rsidR="00FC0176" w:rsidRPr="0017388F" w:rsidRDefault="00E7405E" w:rsidP="002F5BF4">
      <w:pPr>
        <w:pStyle w:val="ListParagraph"/>
        <w:numPr>
          <w:ilvl w:val="0"/>
          <w:numId w:val="89"/>
        </w:numPr>
        <w:spacing w:before="240" w:after="180" w:line="276" w:lineRule="auto"/>
        <w:jc w:val="both"/>
        <w:rPr>
          <w:rFonts w:cstheme="minorHAnsi"/>
          <w:sz w:val="24"/>
          <w:lang w:bidi="en-US"/>
        </w:rPr>
      </w:pPr>
      <w:r w:rsidRPr="0017388F">
        <w:rPr>
          <w:rFonts w:cstheme="minorHAnsi"/>
          <w:sz w:val="24"/>
          <w:lang w:bidi="en-US"/>
        </w:rPr>
        <w:t>Усмерава</w:t>
      </w:r>
      <w:r w:rsidR="00FC0176" w:rsidRPr="0017388F">
        <w:rPr>
          <w:rFonts w:cstheme="minorHAnsi"/>
          <w:sz w:val="24"/>
          <w:lang w:bidi="en-US"/>
        </w:rPr>
        <w:t xml:space="preserve"> </w:t>
      </w:r>
      <w:r w:rsidRPr="0017388F">
        <w:rPr>
          <w:rFonts w:cstheme="minorHAnsi"/>
          <w:sz w:val="24"/>
          <w:lang w:bidi="en-US"/>
        </w:rPr>
        <w:t>активности</w:t>
      </w:r>
      <w:r w:rsidR="00FC0176" w:rsidRPr="0017388F">
        <w:rPr>
          <w:rFonts w:cstheme="minorHAnsi"/>
          <w:sz w:val="24"/>
          <w:lang w:bidi="en-US"/>
        </w:rPr>
        <w:t xml:space="preserve"> </w:t>
      </w:r>
      <w:r w:rsidRPr="0017388F">
        <w:rPr>
          <w:rFonts w:cstheme="minorHAnsi"/>
          <w:sz w:val="24"/>
          <w:lang w:bidi="en-US"/>
        </w:rPr>
        <w:t>хармонизације</w:t>
      </w:r>
      <w:r w:rsidR="00FC0176" w:rsidRPr="0017388F">
        <w:rPr>
          <w:rFonts w:cstheme="minorHAnsi"/>
          <w:sz w:val="24"/>
          <w:lang w:bidi="en-US"/>
        </w:rPr>
        <w:t xml:space="preserve"> </w:t>
      </w:r>
      <w:r w:rsidRPr="0017388F">
        <w:rPr>
          <w:rFonts w:cstheme="minorHAnsi"/>
          <w:sz w:val="24"/>
          <w:lang w:bidi="en-US"/>
        </w:rPr>
        <w:t>законодавства</w:t>
      </w:r>
      <w:r w:rsidR="00FC0176" w:rsidRPr="0017388F">
        <w:rPr>
          <w:rFonts w:cstheme="minorHAnsi"/>
          <w:sz w:val="24"/>
          <w:lang w:bidi="en-US"/>
        </w:rPr>
        <w:t xml:space="preserve"> </w:t>
      </w:r>
      <w:r w:rsidRPr="0017388F">
        <w:rPr>
          <w:rFonts w:cstheme="minorHAnsi"/>
          <w:sz w:val="24"/>
          <w:lang w:bidi="en-US"/>
        </w:rPr>
        <w:t>у</w:t>
      </w:r>
      <w:r w:rsidR="00FC0176" w:rsidRPr="0017388F">
        <w:rPr>
          <w:rFonts w:cstheme="minorHAnsi"/>
          <w:sz w:val="24"/>
          <w:lang w:bidi="en-US"/>
        </w:rPr>
        <w:t xml:space="preserve"> </w:t>
      </w:r>
      <w:r w:rsidRPr="0017388F">
        <w:rPr>
          <w:rFonts w:cstheme="minorHAnsi"/>
          <w:sz w:val="24"/>
          <w:lang w:bidi="en-US"/>
        </w:rPr>
        <w:t>процесу</w:t>
      </w:r>
      <w:r w:rsidR="00FC0176" w:rsidRPr="0017388F">
        <w:rPr>
          <w:rFonts w:cstheme="minorHAnsi"/>
          <w:sz w:val="24"/>
          <w:lang w:bidi="en-US"/>
        </w:rPr>
        <w:t xml:space="preserve"> </w:t>
      </w:r>
      <w:r w:rsidRPr="0017388F">
        <w:rPr>
          <w:rFonts w:cstheme="minorHAnsi"/>
          <w:sz w:val="24"/>
          <w:lang w:bidi="en-US"/>
        </w:rPr>
        <w:t>приближавања</w:t>
      </w:r>
      <w:r w:rsidR="00FC0176" w:rsidRPr="0017388F">
        <w:rPr>
          <w:rFonts w:cstheme="minorHAnsi"/>
          <w:sz w:val="24"/>
          <w:lang w:bidi="en-US"/>
        </w:rPr>
        <w:t xml:space="preserve"> </w:t>
      </w:r>
      <w:r w:rsidRPr="0017388F">
        <w:rPr>
          <w:rFonts w:cstheme="minorHAnsi"/>
          <w:sz w:val="24"/>
          <w:lang w:bidi="en-US"/>
        </w:rPr>
        <w:t>законодавству</w:t>
      </w:r>
      <w:r w:rsidR="00FC0176" w:rsidRPr="0017388F">
        <w:rPr>
          <w:rFonts w:cstheme="minorHAnsi"/>
          <w:sz w:val="24"/>
          <w:lang w:bidi="en-US"/>
        </w:rPr>
        <w:t xml:space="preserve"> </w:t>
      </w:r>
      <w:r w:rsidRPr="0017388F">
        <w:rPr>
          <w:rFonts w:cstheme="minorHAnsi"/>
          <w:sz w:val="24"/>
          <w:lang w:bidi="en-US"/>
        </w:rPr>
        <w:t>ЕУ</w:t>
      </w:r>
      <w:r w:rsidR="00FC0176" w:rsidRPr="0017388F">
        <w:rPr>
          <w:rFonts w:cstheme="minorHAnsi"/>
          <w:sz w:val="24"/>
          <w:lang w:bidi="en-US"/>
        </w:rPr>
        <w:t>;</w:t>
      </w:r>
    </w:p>
    <w:p w:rsidR="00FC0176" w:rsidRPr="0017388F" w:rsidRDefault="00E7405E" w:rsidP="002F5BF4">
      <w:pPr>
        <w:pStyle w:val="ListParagraph"/>
        <w:numPr>
          <w:ilvl w:val="0"/>
          <w:numId w:val="89"/>
        </w:numPr>
        <w:spacing w:before="240" w:after="180" w:line="276" w:lineRule="auto"/>
        <w:jc w:val="both"/>
        <w:rPr>
          <w:rFonts w:cstheme="minorHAnsi"/>
          <w:sz w:val="24"/>
          <w:lang w:bidi="en-US"/>
        </w:rPr>
      </w:pPr>
      <w:r w:rsidRPr="0017388F">
        <w:rPr>
          <w:rFonts w:cstheme="minorHAnsi"/>
          <w:sz w:val="24"/>
          <w:lang w:bidi="en-US"/>
        </w:rPr>
        <w:t>Идентификује</w:t>
      </w:r>
      <w:r w:rsidR="00FC0176" w:rsidRPr="0017388F">
        <w:rPr>
          <w:rFonts w:cstheme="minorHAnsi"/>
          <w:sz w:val="24"/>
          <w:lang w:bidi="en-US"/>
        </w:rPr>
        <w:t xml:space="preserve"> </w:t>
      </w:r>
      <w:r w:rsidRPr="0017388F">
        <w:rPr>
          <w:rFonts w:cstheme="minorHAnsi"/>
          <w:sz w:val="24"/>
          <w:lang w:bidi="en-US"/>
        </w:rPr>
        <w:t>одговорности</w:t>
      </w:r>
      <w:r w:rsidR="00FC0176" w:rsidRPr="0017388F">
        <w:rPr>
          <w:rFonts w:cstheme="minorHAnsi"/>
          <w:sz w:val="24"/>
          <w:lang w:bidi="en-US"/>
        </w:rPr>
        <w:t xml:space="preserve"> </w:t>
      </w:r>
      <w:r w:rsidRPr="0017388F">
        <w:rPr>
          <w:rFonts w:cstheme="minorHAnsi"/>
          <w:sz w:val="24"/>
          <w:lang w:bidi="en-US"/>
        </w:rPr>
        <w:t>за</w:t>
      </w:r>
      <w:r w:rsidR="00FC0176" w:rsidRPr="0017388F">
        <w:rPr>
          <w:rFonts w:cstheme="minorHAnsi"/>
          <w:sz w:val="24"/>
          <w:lang w:bidi="en-US"/>
        </w:rPr>
        <w:t xml:space="preserve"> </w:t>
      </w:r>
      <w:r w:rsidRPr="0017388F">
        <w:rPr>
          <w:rFonts w:cstheme="minorHAnsi"/>
          <w:sz w:val="24"/>
          <w:lang w:bidi="en-US"/>
        </w:rPr>
        <w:t>отпад</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значај</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улогу</w:t>
      </w:r>
      <w:r w:rsidR="00FC0176" w:rsidRPr="0017388F">
        <w:rPr>
          <w:rFonts w:cstheme="minorHAnsi"/>
          <w:sz w:val="24"/>
          <w:lang w:bidi="en-US"/>
        </w:rPr>
        <w:t xml:space="preserve"> </w:t>
      </w:r>
      <w:r w:rsidRPr="0017388F">
        <w:rPr>
          <w:rFonts w:cstheme="minorHAnsi"/>
          <w:sz w:val="24"/>
          <w:lang w:bidi="en-US"/>
        </w:rPr>
        <w:t>власничког</w:t>
      </w:r>
      <w:r w:rsidR="00FC0176" w:rsidRPr="0017388F">
        <w:rPr>
          <w:rFonts w:cstheme="minorHAnsi"/>
          <w:sz w:val="24"/>
          <w:lang w:bidi="en-US"/>
        </w:rPr>
        <w:t xml:space="preserve"> </w:t>
      </w:r>
      <w:r w:rsidRPr="0017388F">
        <w:rPr>
          <w:rFonts w:cstheme="minorHAnsi"/>
          <w:sz w:val="24"/>
          <w:lang w:bidi="en-US"/>
        </w:rPr>
        <w:t>усмеравања</w:t>
      </w:r>
      <w:r w:rsidR="00FC0176" w:rsidRPr="0017388F">
        <w:rPr>
          <w:rFonts w:cstheme="minorHAnsi"/>
          <w:sz w:val="24"/>
          <w:lang w:bidi="en-US"/>
        </w:rPr>
        <w:t xml:space="preserve"> </w:t>
      </w:r>
      <w:r w:rsidRPr="0017388F">
        <w:rPr>
          <w:rFonts w:cstheme="minorHAnsi"/>
          <w:sz w:val="24"/>
          <w:lang w:bidi="en-US"/>
        </w:rPr>
        <w:t>капитала</w:t>
      </w:r>
      <w:r w:rsidR="00FC0176" w:rsidRPr="0017388F">
        <w:rPr>
          <w:rFonts w:cstheme="minorHAnsi"/>
          <w:sz w:val="24"/>
          <w:lang w:bidi="en-US"/>
        </w:rPr>
        <w:t>;</w:t>
      </w:r>
    </w:p>
    <w:p w:rsidR="00FC0176" w:rsidRPr="0017388F" w:rsidRDefault="00E7405E" w:rsidP="002F5BF4">
      <w:pPr>
        <w:pStyle w:val="ListParagraph"/>
        <w:numPr>
          <w:ilvl w:val="0"/>
          <w:numId w:val="89"/>
        </w:numPr>
        <w:spacing w:before="240" w:after="180" w:line="276" w:lineRule="auto"/>
        <w:jc w:val="both"/>
        <w:rPr>
          <w:rFonts w:cstheme="minorHAnsi"/>
          <w:sz w:val="24"/>
          <w:lang w:bidi="en-US"/>
        </w:rPr>
      </w:pPr>
      <w:r w:rsidRPr="0017388F">
        <w:rPr>
          <w:rFonts w:cstheme="minorHAnsi"/>
          <w:sz w:val="24"/>
          <w:lang w:bidi="en-US"/>
        </w:rPr>
        <w:t>Поставља</w:t>
      </w:r>
      <w:r w:rsidR="00FC0176" w:rsidRPr="0017388F">
        <w:rPr>
          <w:rFonts w:cstheme="minorHAnsi"/>
          <w:sz w:val="24"/>
          <w:lang w:bidi="en-US"/>
        </w:rPr>
        <w:t xml:space="preserve"> </w:t>
      </w:r>
      <w:r w:rsidRPr="0017388F">
        <w:rPr>
          <w:rFonts w:cstheme="minorHAnsi"/>
          <w:sz w:val="24"/>
          <w:lang w:bidi="en-US"/>
        </w:rPr>
        <w:t>циљеве</w:t>
      </w:r>
      <w:r w:rsidR="00FC0176" w:rsidRPr="0017388F">
        <w:rPr>
          <w:rFonts w:cstheme="minorHAnsi"/>
          <w:sz w:val="24"/>
          <w:lang w:bidi="en-US"/>
        </w:rPr>
        <w:t xml:space="preserve"> </w:t>
      </w:r>
      <w:r w:rsidRPr="0017388F">
        <w:rPr>
          <w:rFonts w:cstheme="minorHAnsi"/>
          <w:sz w:val="24"/>
          <w:lang w:bidi="en-US"/>
        </w:rPr>
        <w:t>управљања</w:t>
      </w:r>
      <w:r w:rsidR="00FC0176" w:rsidRPr="0017388F">
        <w:rPr>
          <w:rFonts w:cstheme="minorHAnsi"/>
          <w:sz w:val="24"/>
          <w:lang w:bidi="en-US"/>
        </w:rPr>
        <w:t xml:space="preserve"> </w:t>
      </w:r>
      <w:r w:rsidRPr="0017388F">
        <w:rPr>
          <w:rFonts w:cstheme="minorHAnsi"/>
          <w:sz w:val="24"/>
          <w:lang w:bidi="en-US"/>
        </w:rPr>
        <w:t>отпадом</w:t>
      </w:r>
      <w:r w:rsidR="00FC0176" w:rsidRPr="0017388F">
        <w:rPr>
          <w:rFonts w:cstheme="minorHAnsi"/>
          <w:sz w:val="24"/>
          <w:lang w:bidi="en-US"/>
        </w:rPr>
        <w:t xml:space="preserve"> </w:t>
      </w:r>
      <w:r w:rsidRPr="0017388F">
        <w:rPr>
          <w:rFonts w:cstheme="minorHAnsi"/>
          <w:sz w:val="24"/>
          <w:lang w:bidi="en-US"/>
        </w:rPr>
        <w:t>за</w:t>
      </w:r>
      <w:r w:rsidR="00FC0176" w:rsidRPr="0017388F">
        <w:rPr>
          <w:rFonts w:cstheme="minorHAnsi"/>
          <w:sz w:val="24"/>
          <w:lang w:bidi="en-US"/>
        </w:rPr>
        <w:t xml:space="preserve"> </w:t>
      </w:r>
      <w:r w:rsidRPr="0017388F">
        <w:rPr>
          <w:rFonts w:cstheme="minorHAnsi"/>
          <w:sz w:val="24"/>
          <w:lang w:bidi="en-US"/>
        </w:rPr>
        <w:t>краткорочни</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дугорочни</w:t>
      </w:r>
      <w:r w:rsidR="00FC0176" w:rsidRPr="0017388F">
        <w:rPr>
          <w:rFonts w:cstheme="minorHAnsi"/>
          <w:sz w:val="24"/>
          <w:lang w:bidi="en-US"/>
        </w:rPr>
        <w:t xml:space="preserve"> </w:t>
      </w:r>
      <w:r w:rsidRPr="0017388F">
        <w:rPr>
          <w:rFonts w:cstheme="minorHAnsi"/>
          <w:sz w:val="24"/>
          <w:lang w:bidi="en-US"/>
        </w:rPr>
        <w:t>период</w:t>
      </w:r>
      <w:r w:rsidR="00FC0176" w:rsidRPr="0017388F">
        <w:rPr>
          <w:rFonts w:cstheme="minorHAnsi"/>
          <w:sz w:val="24"/>
          <w:lang w:bidi="en-US"/>
        </w:rPr>
        <w:t>;</w:t>
      </w:r>
    </w:p>
    <w:p w:rsidR="00FC0176" w:rsidRPr="0017388F" w:rsidRDefault="00E7405E" w:rsidP="002F5BF4">
      <w:pPr>
        <w:pStyle w:val="ListParagraph"/>
        <w:numPr>
          <w:ilvl w:val="0"/>
          <w:numId w:val="89"/>
        </w:numPr>
        <w:spacing w:before="240" w:after="180" w:line="276" w:lineRule="auto"/>
        <w:jc w:val="both"/>
        <w:rPr>
          <w:rFonts w:cstheme="minorHAnsi"/>
          <w:sz w:val="24"/>
          <w:lang w:bidi="en-US"/>
        </w:rPr>
      </w:pPr>
      <w:r w:rsidRPr="0017388F">
        <w:rPr>
          <w:rFonts w:cstheme="minorHAnsi"/>
          <w:sz w:val="24"/>
          <w:lang w:bidi="en-US"/>
        </w:rPr>
        <w:t>Утврђује</w:t>
      </w:r>
      <w:r w:rsidR="00FC0176" w:rsidRPr="0017388F">
        <w:rPr>
          <w:rFonts w:cstheme="minorHAnsi"/>
          <w:sz w:val="24"/>
          <w:lang w:bidi="en-US"/>
        </w:rPr>
        <w:t xml:space="preserve"> </w:t>
      </w:r>
      <w:r w:rsidRPr="0017388F">
        <w:rPr>
          <w:rFonts w:cstheme="minorHAnsi"/>
          <w:sz w:val="24"/>
          <w:lang w:bidi="en-US"/>
        </w:rPr>
        <w:t>мере</w:t>
      </w:r>
      <w:r w:rsidR="00FC0176" w:rsidRPr="0017388F">
        <w:rPr>
          <w:rFonts w:cstheme="minorHAnsi"/>
          <w:sz w:val="24"/>
          <w:lang w:bidi="en-US"/>
        </w:rPr>
        <w:t xml:space="preserve"> </w:t>
      </w:r>
      <w:r w:rsidRPr="0017388F">
        <w:rPr>
          <w:rFonts w:cstheme="minorHAnsi"/>
          <w:sz w:val="24"/>
          <w:lang w:bidi="en-US"/>
        </w:rPr>
        <w:t>и</w:t>
      </w:r>
      <w:r w:rsidR="00FC0176" w:rsidRPr="0017388F">
        <w:rPr>
          <w:rFonts w:cstheme="minorHAnsi"/>
          <w:sz w:val="24"/>
          <w:lang w:bidi="en-US"/>
        </w:rPr>
        <w:t xml:space="preserve"> </w:t>
      </w:r>
      <w:r w:rsidRPr="0017388F">
        <w:rPr>
          <w:rFonts w:cstheme="minorHAnsi"/>
          <w:sz w:val="24"/>
          <w:lang w:bidi="en-US"/>
        </w:rPr>
        <w:t>активности</w:t>
      </w:r>
      <w:r w:rsidR="00FC0176" w:rsidRPr="0017388F">
        <w:rPr>
          <w:rFonts w:cstheme="minorHAnsi"/>
          <w:sz w:val="24"/>
          <w:lang w:bidi="en-US"/>
        </w:rPr>
        <w:t xml:space="preserve"> </w:t>
      </w:r>
      <w:r w:rsidRPr="0017388F">
        <w:rPr>
          <w:rFonts w:cstheme="minorHAnsi"/>
          <w:sz w:val="24"/>
          <w:lang w:bidi="en-US"/>
        </w:rPr>
        <w:t>за</w:t>
      </w:r>
      <w:r w:rsidR="00FC0176" w:rsidRPr="0017388F">
        <w:rPr>
          <w:rFonts w:cstheme="minorHAnsi"/>
          <w:sz w:val="24"/>
          <w:lang w:bidi="en-US"/>
        </w:rPr>
        <w:t xml:space="preserve"> </w:t>
      </w:r>
      <w:r w:rsidRPr="0017388F">
        <w:rPr>
          <w:rFonts w:cstheme="minorHAnsi"/>
          <w:sz w:val="24"/>
          <w:lang w:bidi="en-US"/>
        </w:rPr>
        <w:t>достизање</w:t>
      </w:r>
      <w:r w:rsidR="00FC0176" w:rsidRPr="0017388F">
        <w:rPr>
          <w:rFonts w:cstheme="minorHAnsi"/>
          <w:sz w:val="24"/>
          <w:lang w:bidi="en-US"/>
        </w:rPr>
        <w:t xml:space="preserve"> </w:t>
      </w:r>
      <w:r w:rsidRPr="0017388F">
        <w:rPr>
          <w:rFonts w:cstheme="minorHAnsi"/>
          <w:sz w:val="24"/>
          <w:lang w:bidi="en-US"/>
        </w:rPr>
        <w:t>постављених</w:t>
      </w:r>
      <w:r w:rsidR="00FC0176" w:rsidRPr="0017388F">
        <w:rPr>
          <w:rFonts w:cstheme="minorHAnsi"/>
          <w:sz w:val="24"/>
          <w:lang w:bidi="en-US"/>
        </w:rPr>
        <w:t xml:space="preserve"> </w:t>
      </w:r>
      <w:r w:rsidRPr="0017388F">
        <w:rPr>
          <w:rFonts w:cstheme="minorHAnsi"/>
          <w:sz w:val="24"/>
          <w:lang w:bidi="en-US"/>
        </w:rPr>
        <w:t>циљева</w:t>
      </w:r>
      <w:r w:rsidR="00FC0176" w:rsidRPr="0017388F">
        <w:rPr>
          <w:rFonts w:cstheme="minorHAnsi"/>
          <w:sz w:val="24"/>
          <w:lang w:bidi="en-US"/>
        </w:rPr>
        <w:t>.</w:t>
      </w:r>
    </w:p>
    <w:p w:rsidR="00FC0176" w:rsidRPr="0017388F" w:rsidRDefault="00E7405E" w:rsidP="00FC0176">
      <w:pPr>
        <w:spacing w:before="240" w:after="160" w:line="259" w:lineRule="auto"/>
        <w:jc w:val="both"/>
        <w:rPr>
          <w:rFonts w:eastAsia="Calibri" w:cstheme="minorHAnsi"/>
          <w:sz w:val="24"/>
        </w:rPr>
      </w:pPr>
      <w:r w:rsidRPr="0017388F">
        <w:rPr>
          <w:rFonts w:eastAsia="Calibri" w:cstheme="minorHAnsi"/>
          <w:b/>
          <w:bCs/>
          <w:sz w:val="24"/>
        </w:rPr>
        <w:t>Закон</w:t>
      </w:r>
      <w:r w:rsidR="00FC0176" w:rsidRPr="0017388F">
        <w:rPr>
          <w:rFonts w:eastAsia="Calibri" w:cstheme="minorHAnsi"/>
          <w:b/>
          <w:bCs/>
          <w:sz w:val="24"/>
        </w:rPr>
        <w:t xml:space="preserve"> </w:t>
      </w:r>
      <w:r w:rsidRPr="0017388F">
        <w:rPr>
          <w:rFonts w:eastAsia="Calibri" w:cstheme="minorHAnsi"/>
          <w:b/>
          <w:bCs/>
          <w:sz w:val="24"/>
        </w:rPr>
        <w:t>о</w:t>
      </w:r>
      <w:r w:rsidR="00FC0176" w:rsidRPr="0017388F">
        <w:rPr>
          <w:rFonts w:eastAsia="Calibri" w:cstheme="minorHAnsi"/>
          <w:b/>
          <w:bCs/>
          <w:sz w:val="24"/>
        </w:rPr>
        <w:t xml:space="preserve"> </w:t>
      </w:r>
      <w:r w:rsidRPr="0017388F">
        <w:rPr>
          <w:rFonts w:eastAsia="Calibri" w:cstheme="minorHAnsi"/>
          <w:b/>
          <w:bCs/>
          <w:sz w:val="24"/>
        </w:rPr>
        <w:t>локалној</w:t>
      </w:r>
      <w:r w:rsidR="00FC0176" w:rsidRPr="0017388F">
        <w:rPr>
          <w:rFonts w:eastAsia="Calibri" w:cstheme="minorHAnsi"/>
          <w:b/>
          <w:bCs/>
          <w:sz w:val="24"/>
        </w:rPr>
        <w:t xml:space="preserve"> </w:t>
      </w:r>
      <w:r w:rsidRPr="0017388F">
        <w:rPr>
          <w:rFonts w:eastAsia="Calibri" w:cstheme="minorHAnsi"/>
          <w:b/>
          <w:bCs/>
          <w:sz w:val="24"/>
        </w:rPr>
        <w:t>самоуправи</w:t>
      </w:r>
      <w:r w:rsidR="00FC0176" w:rsidRPr="0017388F">
        <w:rPr>
          <w:rFonts w:eastAsia="Calibri" w:cstheme="minorHAnsi"/>
          <w:sz w:val="24"/>
        </w:rPr>
        <w:t xml:space="preserve"> („</w:t>
      </w:r>
      <w:r w:rsidRPr="0017388F">
        <w:rPr>
          <w:rFonts w:eastAsia="Calibri" w:cstheme="minorHAnsi"/>
          <w:sz w:val="24"/>
        </w:rPr>
        <w:t>Сл</w:t>
      </w:r>
      <w:r w:rsidR="00FC0176" w:rsidRPr="0017388F">
        <w:rPr>
          <w:rFonts w:eastAsia="Calibri" w:cstheme="minorHAnsi"/>
          <w:sz w:val="24"/>
        </w:rPr>
        <w:t xml:space="preserve">. </w:t>
      </w:r>
      <w:r w:rsidRPr="0017388F">
        <w:rPr>
          <w:rFonts w:eastAsia="Calibri" w:cstheme="minorHAnsi"/>
          <w:sz w:val="24"/>
        </w:rPr>
        <w:t>гласник</w:t>
      </w:r>
      <w:r w:rsidR="00FC0176" w:rsidRPr="0017388F">
        <w:rPr>
          <w:rFonts w:eastAsia="Calibri" w:cstheme="minorHAnsi"/>
          <w:sz w:val="24"/>
        </w:rPr>
        <w:t xml:space="preserve"> </w:t>
      </w:r>
      <w:r w:rsidRPr="0017388F">
        <w:rPr>
          <w:rFonts w:eastAsia="Calibri" w:cstheme="minorHAnsi"/>
          <w:sz w:val="24"/>
        </w:rPr>
        <w:t>РС</w:t>
      </w:r>
      <w:r w:rsidR="00FC0176" w:rsidRPr="0017388F">
        <w:rPr>
          <w:rFonts w:eastAsia="Calibri" w:cstheme="minorHAnsi"/>
          <w:sz w:val="24"/>
        </w:rPr>
        <w:t xml:space="preserve">", </w:t>
      </w:r>
      <w:r w:rsidRPr="0017388F">
        <w:rPr>
          <w:rFonts w:eastAsia="Calibri" w:cstheme="minorHAnsi"/>
          <w:sz w:val="24"/>
        </w:rPr>
        <w:t>бр</w:t>
      </w:r>
      <w:r w:rsidR="00FC0176" w:rsidRPr="0017388F">
        <w:rPr>
          <w:rFonts w:eastAsia="Calibri" w:cstheme="minorHAnsi"/>
          <w:sz w:val="24"/>
        </w:rPr>
        <w:t xml:space="preserve">. 129/07, 83/1, 101/16, 47/18 </w:t>
      </w:r>
      <w:r w:rsidRPr="0017388F">
        <w:rPr>
          <w:rFonts w:eastAsia="Calibri" w:cstheme="minorHAnsi"/>
          <w:sz w:val="24"/>
        </w:rPr>
        <w:t>и</w:t>
      </w:r>
      <w:r w:rsidR="00FC0176" w:rsidRPr="0017388F">
        <w:rPr>
          <w:rFonts w:eastAsia="Calibri" w:cstheme="minorHAnsi"/>
          <w:sz w:val="24"/>
        </w:rPr>
        <w:t xml:space="preserve"> 111/21) </w:t>
      </w:r>
      <w:r w:rsidRPr="0017388F">
        <w:rPr>
          <w:rFonts w:eastAsia="Calibri" w:cstheme="minorHAnsi"/>
          <w:sz w:val="24"/>
        </w:rPr>
        <w:t>уређује</w:t>
      </w:r>
      <w:r w:rsidR="00FC0176" w:rsidRPr="0017388F">
        <w:rPr>
          <w:rFonts w:eastAsia="Calibri" w:cstheme="minorHAnsi"/>
          <w:sz w:val="24"/>
        </w:rPr>
        <w:t xml:space="preserve"> </w:t>
      </w:r>
      <w:r w:rsidRPr="0017388F">
        <w:rPr>
          <w:rFonts w:eastAsia="Calibri" w:cstheme="minorHAnsi"/>
          <w:sz w:val="24"/>
        </w:rPr>
        <w:t>права</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дужности</w:t>
      </w:r>
      <w:r w:rsidR="00FC0176" w:rsidRPr="0017388F">
        <w:rPr>
          <w:rFonts w:eastAsia="Calibri" w:cstheme="minorHAnsi"/>
          <w:sz w:val="24"/>
        </w:rPr>
        <w:t xml:space="preserve"> </w:t>
      </w:r>
      <w:r w:rsidRPr="0017388F">
        <w:rPr>
          <w:rFonts w:eastAsia="Calibri" w:cstheme="minorHAnsi"/>
          <w:sz w:val="24"/>
        </w:rPr>
        <w:t>јединице</w:t>
      </w:r>
      <w:r w:rsidR="00FC0176" w:rsidRPr="0017388F">
        <w:rPr>
          <w:rFonts w:eastAsia="Calibri" w:cstheme="minorHAnsi"/>
          <w:sz w:val="24"/>
        </w:rPr>
        <w:t xml:space="preserve"> </w:t>
      </w:r>
      <w:r w:rsidRPr="0017388F">
        <w:rPr>
          <w:rFonts w:eastAsia="Calibri" w:cstheme="minorHAnsi"/>
          <w:sz w:val="24"/>
        </w:rPr>
        <w:t>локалне</w:t>
      </w:r>
      <w:r w:rsidR="00FC0176" w:rsidRPr="0017388F">
        <w:rPr>
          <w:rFonts w:eastAsia="Calibri" w:cstheme="minorHAnsi"/>
          <w:sz w:val="24"/>
        </w:rPr>
        <w:t xml:space="preserve"> </w:t>
      </w:r>
      <w:r w:rsidRPr="0017388F">
        <w:rPr>
          <w:rFonts w:eastAsia="Calibri" w:cstheme="minorHAnsi"/>
          <w:sz w:val="24"/>
        </w:rPr>
        <w:t>самоуправе</w:t>
      </w:r>
      <w:r w:rsidR="00FC0176" w:rsidRPr="0017388F">
        <w:rPr>
          <w:rFonts w:eastAsia="Calibri" w:cstheme="minorHAnsi"/>
          <w:sz w:val="24"/>
        </w:rPr>
        <w:t xml:space="preserve"> </w:t>
      </w:r>
      <w:r w:rsidRPr="0017388F">
        <w:rPr>
          <w:rFonts w:eastAsia="Calibri" w:cstheme="minorHAnsi"/>
          <w:sz w:val="24"/>
        </w:rPr>
        <w:t>утврђене</w:t>
      </w:r>
      <w:r w:rsidR="00FC0176" w:rsidRPr="0017388F">
        <w:rPr>
          <w:rFonts w:eastAsia="Calibri" w:cstheme="minorHAnsi"/>
          <w:sz w:val="24"/>
        </w:rPr>
        <w:t xml:space="preserve"> </w:t>
      </w:r>
      <w:r w:rsidRPr="0017388F">
        <w:rPr>
          <w:rFonts w:eastAsia="Calibri" w:cstheme="minorHAnsi"/>
          <w:sz w:val="24"/>
        </w:rPr>
        <w:t>Уставом</w:t>
      </w:r>
      <w:r w:rsidR="00FC0176" w:rsidRPr="0017388F">
        <w:rPr>
          <w:rFonts w:eastAsia="Calibri" w:cstheme="minorHAnsi"/>
          <w:sz w:val="24"/>
        </w:rPr>
        <w:t xml:space="preserve">, </w:t>
      </w:r>
      <w:r w:rsidRPr="0017388F">
        <w:rPr>
          <w:rFonts w:eastAsia="Calibri" w:cstheme="minorHAnsi"/>
          <w:sz w:val="24"/>
        </w:rPr>
        <w:t>законом</w:t>
      </w:r>
      <w:r w:rsidR="00FC0176" w:rsidRPr="0017388F">
        <w:rPr>
          <w:rFonts w:eastAsia="Calibri" w:cstheme="minorHAnsi"/>
          <w:sz w:val="24"/>
        </w:rPr>
        <w:t xml:space="preserve">, </w:t>
      </w:r>
      <w:r w:rsidRPr="0017388F">
        <w:rPr>
          <w:rFonts w:eastAsia="Calibri" w:cstheme="minorHAnsi"/>
          <w:sz w:val="24"/>
        </w:rPr>
        <w:t>другим</w:t>
      </w:r>
      <w:r w:rsidR="00FC0176" w:rsidRPr="0017388F">
        <w:rPr>
          <w:rFonts w:eastAsia="Calibri" w:cstheme="minorHAnsi"/>
          <w:sz w:val="24"/>
        </w:rPr>
        <w:t xml:space="preserve"> </w:t>
      </w:r>
      <w:r w:rsidRPr="0017388F">
        <w:rPr>
          <w:rFonts w:eastAsia="Calibri" w:cstheme="minorHAnsi"/>
          <w:sz w:val="24"/>
        </w:rPr>
        <w:t>прописом</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статутом</w:t>
      </w:r>
      <w:r w:rsidR="00FC0176" w:rsidRPr="0017388F">
        <w:rPr>
          <w:rFonts w:eastAsia="Calibri" w:cstheme="minorHAnsi"/>
          <w:sz w:val="24"/>
        </w:rPr>
        <w:t xml:space="preserve"> (</w:t>
      </w:r>
      <w:r w:rsidRPr="0017388F">
        <w:rPr>
          <w:rFonts w:eastAsia="Calibri" w:cstheme="minorHAnsi"/>
          <w:sz w:val="24"/>
        </w:rPr>
        <w:t>изворни</w:t>
      </w:r>
      <w:r w:rsidR="00FC0176" w:rsidRPr="0017388F">
        <w:rPr>
          <w:rFonts w:eastAsia="Calibri" w:cstheme="minorHAnsi"/>
          <w:sz w:val="24"/>
        </w:rPr>
        <w:t xml:space="preserve"> </w:t>
      </w:r>
      <w:r w:rsidRPr="0017388F">
        <w:rPr>
          <w:rFonts w:eastAsia="Calibri" w:cstheme="minorHAnsi"/>
          <w:sz w:val="24"/>
        </w:rPr>
        <w:t>делокруг</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поверени</w:t>
      </w:r>
      <w:r w:rsidR="00FC0176" w:rsidRPr="0017388F">
        <w:rPr>
          <w:rFonts w:eastAsia="Calibri" w:cstheme="minorHAnsi"/>
          <w:sz w:val="24"/>
        </w:rPr>
        <w:t xml:space="preserve"> </w:t>
      </w:r>
      <w:r w:rsidRPr="0017388F">
        <w:rPr>
          <w:rFonts w:eastAsia="Calibri" w:cstheme="minorHAnsi"/>
          <w:sz w:val="24"/>
        </w:rPr>
        <w:t>послови</w:t>
      </w:r>
      <w:r w:rsidR="00FC0176" w:rsidRPr="0017388F">
        <w:rPr>
          <w:rFonts w:eastAsia="Calibri" w:cstheme="minorHAnsi"/>
          <w:sz w:val="24"/>
        </w:rPr>
        <w:t xml:space="preserve">), </w:t>
      </w:r>
      <w:r w:rsidRPr="0017388F">
        <w:rPr>
          <w:rFonts w:eastAsia="Calibri" w:cstheme="minorHAnsi"/>
          <w:sz w:val="24"/>
        </w:rPr>
        <w:t>као</w:t>
      </w:r>
      <w:r w:rsidR="00FC0176" w:rsidRPr="0017388F">
        <w:rPr>
          <w:rFonts w:eastAsia="Calibri" w:cstheme="minorHAnsi"/>
          <w:sz w:val="24"/>
        </w:rPr>
        <w:t xml:space="preserve"> </w:t>
      </w:r>
      <w:r w:rsidRPr="0017388F">
        <w:rPr>
          <w:rFonts w:eastAsia="Calibri" w:cstheme="minorHAnsi"/>
          <w:sz w:val="24"/>
        </w:rPr>
        <w:t>што</w:t>
      </w:r>
      <w:r w:rsidR="00FC0176" w:rsidRPr="0017388F">
        <w:rPr>
          <w:rFonts w:eastAsia="Calibri" w:cstheme="minorHAnsi"/>
          <w:sz w:val="24"/>
        </w:rPr>
        <w:t xml:space="preserve"> </w:t>
      </w:r>
      <w:r w:rsidRPr="0017388F">
        <w:rPr>
          <w:rFonts w:eastAsia="Calibri" w:cstheme="minorHAnsi"/>
          <w:sz w:val="24"/>
        </w:rPr>
        <w:t>су</w:t>
      </w:r>
      <w:r w:rsidR="00FC0176" w:rsidRPr="0017388F">
        <w:rPr>
          <w:rFonts w:eastAsia="Calibri" w:cstheme="minorHAnsi"/>
          <w:sz w:val="24"/>
        </w:rPr>
        <w:t xml:space="preserve"> </w:t>
      </w:r>
      <w:r w:rsidRPr="0017388F">
        <w:rPr>
          <w:rFonts w:eastAsia="Calibri" w:cstheme="minorHAnsi"/>
          <w:sz w:val="24"/>
        </w:rPr>
        <w:t>доношење</w:t>
      </w:r>
      <w:r w:rsidR="00FC0176" w:rsidRPr="0017388F">
        <w:rPr>
          <w:rFonts w:eastAsia="Calibri" w:cstheme="minorHAnsi"/>
          <w:sz w:val="24"/>
        </w:rPr>
        <w:t xml:space="preserve"> </w:t>
      </w:r>
      <w:r w:rsidRPr="0017388F">
        <w:rPr>
          <w:rFonts w:eastAsia="Calibri" w:cstheme="minorHAnsi"/>
          <w:sz w:val="24"/>
        </w:rPr>
        <w:t>програма</w:t>
      </w:r>
      <w:r w:rsidR="00FC0176" w:rsidRPr="0017388F">
        <w:rPr>
          <w:rFonts w:eastAsia="Calibri" w:cstheme="minorHAnsi"/>
          <w:sz w:val="24"/>
        </w:rPr>
        <w:t xml:space="preserve"> </w:t>
      </w:r>
      <w:r w:rsidRPr="0017388F">
        <w:rPr>
          <w:rFonts w:eastAsia="Calibri" w:cstheme="minorHAnsi"/>
          <w:sz w:val="24"/>
        </w:rPr>
        <w:t>развоја</w:t>
      </w:r>
      <w:r w:rsidR="00FC0176" w:rsidRPr="0017388F">
        <w:rPr>
          <w:rFonts w:eastAsia="Calibri" w:cstheme="minorHAnsi"/>
          <w:sz w:val="24"/>
        </w:rPr>
        <w:t xml:space="preserve">, </w:t>
      </w:r>
      <w:r w:rsidRPr="0017388F">
        <w:rPr>
          <w:rFonts w:eastAsia="Calibri" w:cstheme="minorHAnsi"/>
          <w:sz w:val="24"/>
        </w:rPr>
        <w:t>урбанистичких</w:t>
      </w:r>
      <w:r w:rsidR="00FC0176" w:rsidRPr="0017388F">
        <w:rPr>
          <w:rFonts w:eastAsia="Calibri" w:cstheme="minorHAnsi"/>
          <w:sz w:val="24"/>
        </w:rPr>
        <w:t xml:space="preserve"> </w:t>
      </w:r>
      <w:r w:rsidRPr="0017388F">
        <w:rPr>
          <w:rFonts w:eastAsia="Calibri" w:cstheme="minorHAnsi"/>
          <w:sz w:val="24"/>
        </w:rPr>
        <w:t>планова</w:t>
      </w:r>
      <w:r w:rsidR="00FC0176" w:rsidRPr="0017388F">
        <w:rPr>
          <w:rFonts w:eastAsia="Calibri" w:cstheme="minorHAnsi"/>
          <w:sz w:val="24"/>
        </w:rPr>
        <w:t xml:space="preserve">, </w:t>
      </w:r>
      <w:r w:rsidRPr="0017388F">
        <w:rPr>
          <w:rFonts w:eastAsia="Calibri" w:cstheme="minorHAnsi"/>
          <w:sz w:val="24"/>
        </w:rPr>
        <w:t>буџета</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завршних</w:t>
      </w:r>
      <w:r w:rsidR="00FC0176" w:rsidRPr="0017388F">
        <w:rPr>
          <w:rFonts w:eastAsia="Calibri" w:cstheme="minorHAnsi"/>
          <w:sz w:val="24"/>
        </w:rPr>
        <w:t xml:space="preserve"> </w:t>
      </w:r>
      <w:r w:rsidRPr="0017388F">
        <w:rPr>
          <w:rFonts w:eastAsia="Calibri" w:cstheme="minorHAnsi"/>
          <w:sz w:val="24"/>
        </w:rPr>
        <w:t>рачуна</w:t>
      </w:r>
      <w:r w:rsidR="00FC0176" w:rsidRPr="0017388F">
        <w:rPr>
          <w:rFonts w:eastAsia="Calibri" w:cstheme="minorHAnsi"/>
          <w:sz w:val="24"/>
        </w:rPr>
        <w:t xml:space="preserve">; </w:t>
      </w:r>
      <w:r w:rsidRPr="0017388F">
        <w:rPr>
          <w:rFonts w:eastAsia="Calibri" w:cstheme="minorHAnsi"/>
          <w:sz w:val="24"/>
        </w:rPr>
        <w:t>уређење</w:t>
      </w:r>
      <w:r w:rsidR="00FC0176" w:rsidRPr="0017388F">
        <w:rPr>
          <w:rFonts w:eastAsia="Calibri" w:cstheme="minorHAnsi"/>
          <w:sz w:val="24"/>
        </w:rPr>
        <w:t xml:space="preserve"> </w:t>
      </w:r>
      <w:r w:rsidRPr="0017388F">
        <w:rPr>
          <w:rFonts w:eastAsia="Calibri" w:cstheme="minorHAnsi"/>
          <w:sz w:val="24"/>
        </w:rPr>
        <w:t>обављања</w:t>
      </w:r>
      <w:r w:rsidR="00FC0176" w:rsidRPr="0017388F">
        <w:rPr>
          <w:rFonts w:eastAsia="Calibri" w:cstheme="minorHAnsi"/>
          <w:sz w:val="24"/>
        </w:rPr>
        <w:t xml:space="preserve"> </w:t>
      </w:r>
      <w:r w:rsidRPr="0017388F">
        <w:rPr>
          <w:rFonts w:eastAsia="Calibri" w:cstheme="minorHAnsi"/>
          <w:sz w:val="24"/>
        </w:rPr>
        <w:t>комуналних</w:t>
      </w:r>
      <w:r w:rsidR="00FC0176" w:rsidRPr="0017388F">
        <w:rPr>
          <w:rFonts w:eastAsia="Calibri" w:cstheme="minorHAnsi"/>
          <w:sz w:val="24"/>
        </w:rPr>
        <w:t xml:space="preserve"> </w:t>
      </w:r>
      <w:r w:rsidRPr="0017388F">
        <w:rPr>
          <w:rFonts w:eastAsia="Calibri" w:cstheme="minorHAnsi"/>
          <w:sz w:val="24"/>
        </w:rPr>
        <w:t>делатности</w:t>
      </w:r>
      <w:r w:rsidR="00FC0176" w:rsidRPr="0017388F">
        <w:rPr>
          <w:rFonts w:eastAsia="Calibri" w:cstheme="minorHAnsi"/>
          <w:sz w:val="24"/>
        </w:rPr>
        <w:t xml:space="preserve"> (</w:t>
      </w:r>
      <w:r w:rsidRPr="0017388F">
        <w:rPr>
          <w:rFonts w:eastAsia="Calibri" w:cstheme="minorHAnsi"/>
          <w:sz w:val="24"/>
        </w:rPr>
        <w:t>одржавање</w:t>
      </w:r>
      <w:r w:rsidR="00FC0176" w:rsidRPr="0017388F">
        <w:rPr>
          <w:rFonts w:eastAsia="Calibri" w:cstheme="minorHAnsi"/>
          <w:sz w:val="24"/>
        </w:rPr>
        <w:t xml:space="preserve"> </w:t>
      </w:r>
      <w:r w:rsidRPr="0017388F">
        <w:rPr>
          <w:rFonts w:eastAsia="Calibri" w:cstheme="minorHAnsi"/>
          <w:sz w:val="24"/>
        </w:rPr>
        <w:t>чистоће</w:t>
      </w:r>
      <w:r w:rsidR="00FC0176" w:rsidRPr="0017388F">
        <w:rPr>
          <w:rFonts w:eastAsia="Calibri" w:cstheme="minorHAnsi"/>
          <w:sz w:val="24"/>
        </w:rPr>
        <w:t xml:space="preserve"> </w:t>
      </w:r>
      <w:r w:rsidRPr="0017388F">
        <w:rPr>
          <w:rFonts w:eastAsia="Calibri" w:cstheme="minorHAnsi"/>
          <w:sz w:val="24"/>
        </w:rPr>
        <w:t>у</w:t>
      </w:r>
      <w:r w:rsidR="00FC0176" w:rsidRPr="0017388F">
        <w:rPr>
          <w:rFonts w:eastAsia="Calibri" w:cstheme="minorHAnsi"/>
          <w:sz w:val="24"/>
        </w:rPr>
        <w:t xml:space="preserve"> </w:t>
      </w:r>
      <w:r w:rsidRPr="0017388F">
        <w:rPr>
          <w:rFonts w:eastAsia="Calibri" w:cstheme="minorHAnsi"/>
          <w:sz w:val="24"/>
        </w:rPr>
        <w:t>градовима</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насељима</w:t>
      </w:r>
      <w:r w:rsidR="00FC0176" w:rsidRPr="0017388F">
        <w:rPr>
          <w:rFonts w:eastAsia="Calibri" w:cstheme="minorHAnsi"/>
          <w:sz w:val="24"/>
        </w:rPr>
        <w:t xml:space="preserve">, </w:t>
      </w:r>
      <w:r w:rsidRPr="0017388F">
        <w:rPr>
          <w:rFonts w:eastAsia="Calibri" w:cstheme="minorHAnsi"/>
          <w:sz w:val="24"/>
        </w:rPr>
        <w:t>одржавање</w:t>
      </w:r>
      <w:r w:rsidR="00FC0176" w:rsidRPr="0017388F">
        <w:rPr>
          <w:rFonts w:eastAsia="Calibri" w:cstheme="minorHAnsi"/>
          <w:sz w:val="24"/>
        </w:rPr>
        <w:t xml:space="preserve"> </w:t>
      </w:r>
      <w:r w:rsidRPr="0017388F">
        <w:rPr>
          <w:rFonts w:eastAsia="Calibri" w:cstheme="minorHAnsi"/>
          <w:sz w:val="24"/>
        </w:rPr>
        <w:t>депонија</w:t>
      </w:r>
      <w:r w:rsidR="00FC0176" w:rsidRPr="0017388F">
        <w:rPr>
          <w:rFonts w:eastAsia="Calibri" w:cstheme="minorHAnsi"/>
          <w:sz w:val="24"/>
        </w:rPr>
        <w:t xml:space="preserve"> </w:t>
      </w:r>
      <w:r w:rsidRPr="0017388F">
        <w:rPr>
          <w:rFonts w:eastAsia="Calibri" w:cstheme="minorHAnsi"/>
          <w:sz w:val="24"/>
        </w:rPr>
        <w:t>итд</w:t>
      </w:r>
      <w:r w:rsidR="00FC0176" w:rsidRPr="0017388F">
        <w:rPr>
          <w:rFonts w:eastAsia="Calibri" w:cstheme="minorHAnsi"/>
          <w:sz w:val="24"/>
        </w:rPr>
        <w:t xml:space="preserve">.); </w:t>
      </w:r>
      <w:r w:rsidRPr="0017388F">
        <w:rPr>
          <w:rFonts w:eastAsia="Calibri" w:cstheme="minorHAnsi"/>
          <w:sz w:val="24"/>
        </w:rPr>
        <w:t>обезбеђење</w:t>
      </w:r>
      <w:r w:rsidR="00FC0176" w:rsidRPr="0017388F">
        <w:rPr>
          <w:rFonts w:eastAsia="Calibri" w:cstheme="minorHAnsi"/>
          <w:sz w:val="24"/>
        </w:rPr>
        <w:t xml:space="preserve"> </w:t>
      </w:r>
      <w:r w:rsidRPr="0017388F">
        <w:rPr>
          <w:rFonts w:eastAsia="Calibri" w:cstheme="minorHAnsi"/>
          <w:sz w:val="24"/>
        </w:rPr>
        <w:t>организационих</w:t>
      </w:r>
      <w:r w:rsidR="00FC0176" w:rsidRPr="0017388F">
        <w:rPr>
          <w:rFonts w:eastAsia="Calibri" w:cstheme="minorHAnsi"/>
          <w:sz w:val="24"/>
        </w:rPr>
        <w:t xml:space="preserve">, </w:t>
      </w:r>
      <w:r w:rsidRPr="0017388F">
        <w:rPr>
          <w:rFonts w:eastAsia="Calibri" w:cstheme="minorHAnsi"/>
          <w:sz w:val="24"/>
        </w:rPr>
        <w:t>материјалних</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других</w:t>
      </w:r>
      <w:r w:rsidR="00FC0176" w:rsidRPr="0017388F">
        <w:rPr>
          <w:rFonts w:eastAsia="Calibri" w:cstheme="minorHAnsi"/>
          <w:sz w:val="24"/>
        </w:rPr>
        <w:t xml:space="preserve"> </w:t>
      </w:r>
      <w:r w:rsidRPr="0017388F">
        <w:rPr>
          <w:rFonts w:eastAsia="Calibri" w:cstheme="minorHAnsi"/>
          <w:sz w:val="24"/>
        </w:rPr>
        <w:t>услова</w:t>
      </w:r>
      <w:r w:rsidR="00FC0176" w:rsidRPr="0017388F">
        <w:rPr>
          <w:rFonts w:eastAsia="Calibri" w:cstheme="minorHAnsi"/>
          <w:sz w:val="24"/>
        </w:rPr>
        <w:t xml:space="preserve"> </w:t>
      </w:r>
      <w:r w:rsidRPr="0017388F">
        <w:rPr>
          <w:rFonts w:eastAsia="Calibri" w:cstheme="minorHAnsi"/>
          <w:sz w:val="24"/>
        </w:rPr>
        <w:t>за</w:t>
      </w:r>
      <w:r w:rsidR="00FC0176" w:rsidRPr="0017388F">
        <w:rPr>
          <w:rFonts w:eastAsia="Calibri" w:cstheme="minorHAnsi"/>
          <w:sz w:val="24"/>
        </w:rPr>
        <w:t xml:space="preserve"> </w:t>
      </w:r>
      <w:r w:rsidRPr="0017388F">
        <w:rPr>
          <w:rFonts w:eastAsia="Calibri" w:cstheme="minorHAnsi"/>
          <w:sz w:val="24"/>
        </w:rPr>
        <w:t>обављање</w:t>
      </w:r>
      <w:r w:rsidR="00FC0176" w:rsidRPr="0017388F">
        <w:rPr>
          <w:rFonts w:eastAsia="Calibri" w:cstheme="minorHAnsi"/>
          <w:sz w:val="24"/>
        </w:rPr>
        <w:t xml:space="preserve"> </w:t>
      </w:r>
      <w:r w:rsidRPr="0017388F">
        <w:rPr>
          <w:rFonts w:eastAsia="Calibri" w:cstheme="minorHAnsi"/>
          <w:sz w:val="24"/>
        </w:rPr>
        <w:t>комуналних</w:t>
      </w:r>
      <w:r w:rsidR="00FC0176" w:rsidRPr="0017388F">
        <w:rPr>
          <w:rFonts w:eastAsia="Calibri" w:cstheme="minorHAnsi"/>
          <w:sz w:val="24"/>
        </w:rPr>
        <w:t xml:space="preserve"> </w:t>
      </w:r>
      <w:r w:rsidRPr="0017388F">
        <w:rPr>
          <w:rFonts w:eastAsia="Calibri" w:cstheme="minorHAnsi"/>
          <w:sz w:val="24"/>
        </w:rPr>
        <w:t>делатности</w:t>
      </w:r>
      <w:r w:rsidR="00FC0176" w:rsidRPr="0017388F">
        <w:rPr>
          <w:rFonts w:eastAsia="Calibri" w:cstheme="minorHAnsi"/>
          <w:sz w:val="24"/>
        </w:rPr>
        <w:t xml:space="preserve">; </w:t>
      </w:r>
      <w:r w:rsidRPr="0017388F">
        <w:rPr>
          <w:rFonts w:eastAsia="Calibri" w:cstheme="minorHAnsi"/>
          <w:sz w:val="24"/>
        </w:rPr>
        <w:t>старање</w:t>
      </w:r>
      <w:r w:rsidR="00FC0176" w:rsidRPr="0017388F">
        <w:rPr>
          <w:rFonts w:eastAsia="Calibri" w:cstheme="minorHAnsi"/>
          <w:sz w:val="24"/>
        </w:rPr>
        <w:t xml:space="preserve"> </w:t>
      </w:r>
      <w:r w:rsidRPr="0017388F">
        <w:rPr>
          <w:rFonts w:eastAsia="Calibri" w:cstheme="minorHAnsi"/>
          <w:sz w:val="24"/>
        </w:rPr>
        <w:t>о</w:t>
      </w:r>
      <w:r w:rsidR="00FC0176" w:rsidRPr="0017388F">
        <w:rPr>
          <w:rFonts w:eastAsia="Calibri" w:cstheme="minorHAnsi"/>
          <w:sz w:val="24"/>
        </w:rPr>
        <w:t xml:space="preserve"> </w:t>
      </w:r>
      <w:r w:rsidRPr="0017388F">
        <w:rPr>
          <w:rFonts w:eastAsia="Calibri" w:cstheme="minorHAnsi"/>
          <w:sz w:val="24"/>
        </w:rPr>
        <w:t>заштити</w:t>
      </w:r>
      <w:r w:rsidR="00FC0176" w:rsidRPr="0017388F">
        <w:rPr>
          <w:rFonts w:eastAsia="Calibri" w:cstheme="minorHAnsi"/>
          <w:sz w:val="24"/>
        </w:rPr>
        <w:t xml:space="preserve"> </w:t>
      </w:r>
      <w:r w:rsidRPr="0017388F">
        <w:rPr>
          <w:rFonts w:eastAsia="Calibri" w:cstheme="minorHAnsi"/>
          <w:sz w:val="24"/>
        </w:rPr>
        <w:t>животне</w:t>
      </w:r>
      <w:r w:rsidR="00FC0176" w:rsidRPr="0017388F">
        <w:rPr>
          <w:rFonts w:eastAsia="Calibri" w:cstheme="minorHAnsi"/>
          <w:sz w:val="24"/>
        </w:rPr>
        <w:t xml:space="preserve"> </w:t>
      </w:r>
      <w:r w:rsidRPr="0017388F">
        <w:rPr>
          <w:rFonts w:eastAsia="Calibri" w:cstheme="minorHAnsi"/>
          <w:sz w:val="24"/>
        </w:rPr>
        <w:t>средине</w:t>
      </w:r>
      <w:r w:rsidR="00FC0176" w:rsidRPr="0017388F">
        <w:rPr>
          <w:rFonts w:eastAsia="Calibri" w:cstheme="minorHAnsi"/>
          <w:sz w:val="24"/>
        </w:rPr>
        <w:t xml:space="preserve">. </w:t>
      </w:r>
      <w:r w:rsidRPr="0017388F">
        <w:rPr>
          <w:rFonts w:eastAsia="Calibri" w:cstheme="minorHAnsi"/>
          <w:sz w:val="24"/>
        </w:rPr>
        <w:t>Закон</w:t>
      </w:r>
      <w:r w:rsidR="00FC0176" w:rsidRPr="0017388F">
        <w:rPr>
          <w:rFonts w:eastAsia="Calibri" w:cstheme="minorHAnsi"/>
          <w:sz w:val="24"/>
        </w:rPr>
        <w:t xml:space="preserve"> </w:t>
      </w:r>
      <w:r w:rsidRPr="0017388F">
        <w:rPr>
          <w:rFonts w:eastAsia="Calibri" w:cstheme="minorHAnsi"/>
          <w:sz w:val="24"/>
        </w:rPr>
        <w:t>дефинише</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начин</w:t>
      </w:r>
      <w:r w:rsidR="00FC0176" w:rsidRPr="0017388F">
        <w:rPr>
          <w:rFonts w:eastAsia="Calibri" w:cstheme="minorHAnsi"/>
          <w:sz w:val="24"/>
        </w:rPr>
        <w:t xml:space="preserve"> </w:t>
      </w:r>
      <w:r w:rsidRPr="0017388F">
        <w:rPr>
          <w:rFonts w:eastAsia="Calibri" w:cstheme="minorHAnsi"/>
          <w:sz w:val="24"/>
        </w:rPr>
        <w:t>финансирања</w:t>
      </w:r>
      <w:r w:rsidR="00FC0176" w:rsidRPr="0017388F">
        <w:rPr>
          <w:rFonts w:eastAsia="Calibri" w:cstheme="minorHAnsi"/>
          <w:sz w:val="24"/>
        </w:rPr>
        <w:t xml:space="preserve"> </w:t>
      </w:r>
      <w:r w:rsidRPr="0017388F">
        <w:rPr>
          <w:rFonts w:eastAsia="Calibri" w:cstheme="minorHAnsi"/>
          <w:sz w:val="24"/>
        </w:rPr>
        <w:t>јединица</w:t>
      </w:r>
      <w:r w:rsidR="00FC0176" w:rsidRPr="0017388F">
        <w:rPr>
          <w:rFonts w:eastAsia="Calibri" w:cstheme="minorHAnsi"/>
          <w:sz w:val="24"/>
        </w:rPr>
        <w:t xml:space="preserve"> </w:t>
      </w:r>
      <w:r w:rsidRPr="0017388F">
        <w:rPr>
          <w:rFonts w:eastAsia="Calibri" w:cstheme="minorHAnsi"/>
          <w:sz w:val="24"/>
        </w:rPr>
        <w:t>локалне</w:t>
      </w:r>
      <w:r w:rsidR="00FC0176" w:rsidRPr="0017388F">
        <w:rPr>
          <w:rFonts w:eastAsia="Calibri" w:cstheme="minorHAnsi"/>
          <w:sz w:val="24"/>
        </w:rPr>
        <w:t xml:space="preserve"> </w:t>
      </w:r>
      <w:r w:rsidRPr="0017388F">
        <w:rPr>
          <w:rFonts w:eastAsia="Calibri" w:cstheme="minorHAnsi"/>
          <w:sz w:val="24"/>
        </w:rPr>
        <w:t>самоуправе</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то</w:t>
      </w:r>
      <w:r w:rsidR="00FC0176" w:rsidRPr="0017388F">
        <w:rPr>
          <w:rFonts w:eastAsia="Calibri" w:cstheme="minorHAnsi"/>
          <w:sz w:val="24"/>
        </w:rPr>
        <w:t xml:space="preserve"> </w:t>
      </w:r>
      <w:r w:rsidRPr="0017388F">
        <w:rPr>
          <w:rFonts w:eastAsia="Calibri" w:cstheme="minorHAnsi"/>
          <w:sz w:val="24"/>
        </w:rPr>
        <w:t>из</w:t>
      </w:r>
      <w:r w:rsidR="00FC0176" w:rsidRPr="0017388F">
        <w:rPr>
          <w:rFonts w:eastAsia="Calibri" w:cstheme="minorHAnsi"/>
          <w:sz w:val="24"/>
        </w:rPr>
        <w:t xml:space="preserve"> </w:t>
      </w:r>
      <w:r w:rsidRPr="0017388F">
        <w:rPr>
          <w:rFonts w:eastAsia="Calibri" w:cstheme="minorHAnsi"/>
          <w:sz w:val="24"/>
        </w:rPr>
        <w:t>изворних</w:t>
      </w:r>
      <w:r w:rsidR="00FC0176" w:rsidRPr="0017388F">
        <w:rPr>
          <w:rFonts w:eastAsia="Calibri" w:cstheme="minorHAnsi"/>
          <w:sz w:val="24"/>
        </w:rPr>
        <w:t xml:space="preserve"> </w:t>
      </w:r>
      <w:r w:rsidRPr="0017388F">
        <w:rPr>
          <w:rFonts w:eastAsia="Calibri" w:cstheme="minorHAnsi"/>
          <w:sz w:val="24"/>
        </w:rPr>
        <w:t>јавних</w:t>
      </w:r>
      <w:r w:rsidR="00FC0176" w:rsidRPr="0017388F">
        <w:rPr>
          <w:rFonts w:eastAsia="Calibri" w:cstheme="minorHAnsi"/>
          <w:sz w:val="24"/>
        </w:rPr>
        <w:t xml:space="preserve"> </w:t>
      </w:r>
      <w:r w:rsidRPr="0017388F">
        <w:rPr>
          <w:rFonts w:eastAsia="Calibri" w:cstheme="minorHAnsi"/>
          <w:sz w:val="24"/>
        </w:rPr>
        <w:t>прихода</w:t>
      </w:r>
      <w:r w:rsidR="00FC0176" w:rsidRPr="0017388F">
        <w:rPr>
          <w:rFonts w:eastAsia="Calibri" w:cstheme="minorHAnsi"/>
          <w:sz w:val="24"/>
        </w:rPr>
        <w:t xml:space="preserve"> </w:t>
      </w:r>
      <w:r w:rsidRPr="0017388F">
        <w:rPr>
          <w:rFonts w:eastAsia="Calibri" w:cstheme="minorHAnsi"/>
          <w:sz w:val="24"/>
        </w:rPr>
        <w:t>општине</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уступљених</w:t>
      </w:r>
      <w:r w:rsidR="00FC0176" w:rsidRPr="0017388F">
        <w:rPr>
          <w:rFonts w:eastAsia="Calibri" w:cstheme="minorHAnsi"/>
          <w:sz w:val="24"/>
        </w:rPr>
        <w:t xml:space="preserve"> </w:t>
      </w:r>
      <w:r w:rsidRPr="0017388F">
        <w:rPr>
          <w:rFonts w:eastAsia="Calibri" w:cstheme="minorHAnsi"/>
          <w:sz w:val="24"/>
        </w:rPr>
        <w:t>јавних</w:t>
      </w:r>
      <w:r w:rsidR="00FC0176" w:rsidRPr="0017388F">
        <w:rPr>
          <w:rFonts w:eastAsia="Calibri" w:cstheme="minorHAnsi"/>
          <w:sz w:val="24"/>
        </w:rPr>
        <w:t xml:space="preserve"> </w:t>
      </w:r>
      <w:r w:rsidRPr="0017388F">
        <w:rPr>
          <w:rFonts w:eastAsia="Calibri" w:cstheme="minorHAnsi"/>
          <w:sz w:val="24"/>
        </w:rPr>
        <w:t>прихода</w:t>
      </w:r>
      <w:r w:rsidR="00FC0176" w:rsidRPr="0017388F">
        <w:rPr>
          <w:rFonts w:eastAsia="Calibri" w:cstheme="minorHAnsi"/>
          <w:sz w:val="24"/>
        </w:rPr>
        <w:t xml:space="preserve"> </w:t>
      </w:r>
      <w:r w:rsidRPr="0017388F">
        <w:rPr>
          <w:rFonts w:eastAsia="Calibri" w:cstheme="minorHAnsi"/>
          <w:sz w:val="24"/>
        </w:rPr>
        <w:t>Републике</w:t>
      </w:r>
      <w:r w:rsidR="00FC0176" w:rsidRPr="0017388F">
        <w:rPr>
          <w:rFonts w:eastAsia="Calibri" w:cstheme="minorHAnsi"/>
          <w:sz w:val="24"/>
        </w:rPr>
        <w:t xml:space="preserve"> (</w:t>
      </w:r>
      <w:r w:rsidRPr="0017388F">
        <w:rPr>
          <w:rFonts w:eastAsia="Calibri" w:cstheme="minorHAnsi"/>
          <w:sz w:val="24"/>
        </w:rPr>
        <w:t>локалне</w:t>
      </w:r>
      <w:r w:rsidR="00FC0176" w:rsidRPr="0017388F">
        <w:rPr>
          <w:rFonts w:eastAsia="Calibri" w:cstheme="minorHAnsi"/>
          <w:sz w:val="24"/>
        </w:rPr>
        <w:t xml:space="preserve"> </w:t>
      </w:r>
      <w:r w:rsidRPr="0017388F">
        <w:rPr>
          <w:rFonts w:eastAsia="Calibri" w:cstheme="minorHAnsi"/>
          <w:sz w:val="24"/>
        </w:rPr>
        <w:t>комуналне</w:t>
      </w:r>
      <w:r w:rsidR="00FC0176" w:rsidRPr="0017388F">
        <w:rPr>
          <w:rFonts w:eastAsia="Calibri" w:cstheme="minorHAnsi"/>
          <w:sz w:val="24"/>
        </w:rPr>
        <w:t xml:space="preserve"> </w:t>
      </w:r>
      <w:r w:rsidRPr="0017388F">
        <w:rPr>
          <w:rFonts w:eastAsia="Calibri" w:cstheme="minorHAnsi"/>
          <w:sz w:val="24"/>
        </w:rPr>
        <w:t>таксе</w:t>
      </w:r>
      <w:r w:rsidR="00FC0176" w:rsidRPr="0017388F">
        <w:rPr>
          <w:rFonts w:eastAsia="Calibri" w:cstheme="minorHAnsi"/>
          <w:sz w:val="24"/>
        </w:rPr>
        <w:t xml:space="preserve">, </w:t>
      </w:r>
      <w:r w:rsidRPr="0017388F">
        <w:rPr>
          <w:rFonts w:eastAsia="Calibri" w:cstheme="minorHAnsi"/>
          <w:sz w:val="24"/>
        </w:rPr>
        <w:t>накнада</w:t>
      </w:r>
      <w:r w:rsidR="00FC0176" w:rsidRPr="0017388F">
        <w:rPr>
          <w:rFonts w:eastAsia="Calibri" w:cstheme="minorHAnsi"/>
          <w:sz w:val="24"/>
        </w:rPr>
        <w:t xml:space="preserve"> </w:t>
      </w:r>
      <w:r w:rsidRPr="0017388F">
        <w:rPr>
          <w:rFonts w:eastAsia="Calibri" w:cstheme="minorHAnsi"/>
          <w:sz w:val="24"/>
        </w:rPr>
        <w:t>за</w:t>
      </w:r>
      <w:r w:rsidR="00FC0176" w:rsidRPr="0017388F">
        <w:rPr>
          <w:rFonts w:eastAsia="Calibri" w:cstheme="minorHAnsi"/>
          <w:sz w:val="24"/>
        </w:rPr>
        <w:t xml:space="preserve"> </w:t>
      </w:r>
      <w:r w:rsidRPr="0017388F">
        <w:rPr>
          <w:rFonts w:eastAsia="Calibri" w:cstheme="minorHAnsi"/>
          <w:sz w:val="24"/>
        </w:rPr>
        <w:t>заштиту</w:t>
      </w:r>
      <w:r w:rsidR="00FC0176" w:rsidRPr="0017388F">
        <w:rPr>
          <w:rFonts w:eastAsia="Calibri" w:cstheme="minorHAnsi"/>
          <w:sz w:val="24"/>
        </w:rPr>
        <w:t xml:space="preserve"> </w:t>
      </w:r>
      <w:r w:rsidRPr="0017388F">
        <w:rPr>
          <w:rFonts w:eastAsia="Calibri" w:cstheme="minorHAnsi"/>
          <w:sz w:val="24"/>
        </w:rPr>
        <w:t>животне</w:t>
      </w:r>
      <w:r w:rsidR="00FC0176" w:rsidRPr="0017388F">
        <w:rPr>
          <w:rFonts w:eastAsia="Calibri" w:cstheme="minorHAnsi"/>
          <w:sz w:val="24"/>
        </w:rPr>
        <w:t xml:space="preserve"> </w:t>
      </w:r>
      <w:r w:rsidRPr="0017388F">
        <w:rPr>
          <w:rFonts w:eastAsia="Calibri" w:cstheme="minorHAnsi"/>
          <w:sz w:val="24"/>
        </w:rPr>
        <w:t>средине</w:t>
      </w:r>
      <w:r w:rsidR="00FC0176" w:rsidRPr="0017388F">
        <w:rPr>
          <w:rFonts w:eastAsia="Calibri" w:cstheme="minorHAnsi"/>
          <w:sz w:val="24"/>
        </w:rPr>
        <w:t xml:space="preserve">, </w:t>
      </w:r>
      <w:r w:rsidRPr="0017388F">
        <w:rPr>
          <w:rFonts w:eastAsia="Calibri" w:cstheme="minorHAnsi"/>
          <w:sz w:val="24"/>
        </w:rPr>
        <w:t>приходи</w:t>
      </w:r>
      <w:r w:rsidR="00FC0176" w:rsidRPr="0017388F">
        <w:rPr>
          <w:rFonts w:eastAsia="Calibri" w:cstheme="minorHAnsi"/>
          <w:sz w:val="24"/>
        </w:rPr>
        <w:t xml:space="preserve"> </w:t>
      </w:r>
      <w:r w:rsidRPr="0017388F">
        <w:rPr>
          <w:rFonts w:eastAsia="Calibri" w:cstheme="minorHAnsi"/>
          <w:sz w:val="24"/>
        </w:rPr>
        <w:t>од</w:t>
      </w:r>
      <w:r w:rsidR="00FC0176" w:rsidRPr="0017388F">
        <w:rPr>
          <w:rFonts w:eastAsia="Calibri" w:cstheme="minorHAnsi"/>
          <w:sz w:val="24"/>
        </w:rPr>
        <w:t xml:space="preserve"> </w:t>
      </w:r>
      <w:r w:rsidRPr="0017388F">
        <w:rPr>
          <w:rFonts w:eastAsia="Calibri" w:cstheme="minorHAnsi"/>
          <w:sz w:val="24"/>
        </w:rPr>
        <w:t>концесионе</w:t>
      </w:r>
      <w:r w:rsidR="00FC0176" w:rsidRPr="0017388F">
        <w:rPr>
          <w:rFonts w:eastAsia="Calibri" w:cstheme="minorHAnsi"/>
          <w:sz w:val="24"/>
        </w:rPr>
        <w:t xml:space="preserve"> </w:t>
      </w:r>
      <w:r w:rsidRPr="0017388F">
        <w:rPr>
          <w:rFonts w:eastAsia="Calibri" w:cstheme="minorHAnsi"/>
          <w:sz w:val="24"/>
        </w:rPr>
        <w:t>накнаде</w:t>
      </w:r>
      <w:r w:rsidR="00FC0176" w:rsidRPr="0017388F">
        <w:rPr>
          <w:rFonts w:eastAsia="Calibri" w:cstheme="minorHAnsi"/>
          <w:sz w:val="24"/>
        </w:rPr>
        <w:t xml:space="preserve"> </w:t>
      </w:r>
      <w:r w:rsidRPr="0017388F">
        <w:rPr>
          <w:rFonts w:eastAsia="Calibri" w:cstheme="minorHAnsi"/>
          <w:sz w:val="24"/>
        </w:rPr>
        <w:t>за</w:t>
      </w:r>
      <w:r w:rsidR="00FC0176" w:rsidRPr="0017388F">
        <w:rPr>
          <w:rFonts w:eastAsia="Calibri" w:cstheme="minorHAnsi"/>
          <w:sz w:val="24"/>
        </w:rPr>
        <w:t xml:space="preserve"> </w:t>
      </w:r>
      <w:r w:rsidRPr="0017388F">
        <w:rPr>
          <w:rFonts w:eastAsia="Calibri" w:cstheme="minorHAnsi"/>
          <w:sz w:val="24"/>
        </w:rPr>
        <w:t>обављање</w:t>
      </w:r>
      <w:r w:rsidR="00FC0176" w:rsidRPr="0017388F">
        <w:rPr>
          <w:rFonts w:eastAsia="Calibri" w:cstheme="minorHAnsi"/>
          <w:sz w:val="24"/>
        </w:rPr>
        <w:t xml:space="preserve"> </w:t>
      </w:r>
      <w:r w:rsidRPr="0017388F">
        <w:rPr>
          <w:rFonts w:eastAsia="Calibri" w:cstheme="minorHAnsi"/>
          <w:sz w:val="24"/>
        </w:rPr>
        <w:t>комуналних</w:t>
      </w:r>
      <w:r w:rsidR="00FC0176" w:rsidRPr="0017388F">
        <w:rPr>
          <w:rFonts w:eastAsia="Calibri" w:cstheme="minorHAnsi"/>
          <w:sz w:val="24"/>
        </w:rPr>
        <w:t xml:space="preserve"> </w:t>
      </w:r>
      <w:r w:rsidRPr="0017388F">
        <w:rPr>
          <w:rFonts w:eastAsia="Calibri" w:cstheme="minorHAnsi"/>
          <w:sz w:val="24"/>
        </w:rPr>
        <w:t>делатности</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др</w:t>
      </w:r>
      <w:r w:rsidR="00FC0176" w:rsidRPr="0017388F">
        <w:rPr>
          <w:rFonts w:eastAsia="Calibri" w:cstheme="minorHAnsi"/>
          <w:sz w:val="24"/>
        </w:rPr>
        <w:t xml:space="preserve">.); </w:t>
      </w:r>
      <w:r w:rsidRPr="0017388F">
        <w:rPr>
          <w:rFonts w:eastAsia="Calibri" w:cstheme="minorHAnsi"/>
          <w:sz w:val="24"/>
        </w:rPr>
        <w:t>дефинише</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могућност</w:t>
      </w:r>
      <w:r w:rsidR="00FC0176" w:rsidRPr="0017388F">
        <w:rPr>
          <w:rFonts w:eastAsia="Calibri" w:cstheme="minorHAnsi"/>
          <w:sz w:val="24"/>
        </w:rPr>
        <w:t xml:space="preserve"> </w:t>
      </w:r>
      <w:r w:rsidRPr="0017388F">
        <w:rPr>
          <w:rFonts w:eastAsia="Calibri" w:cstheme="minorHAnsi"/>
          <w:sz w:val="24"/>
        </w:rPr>
        <w:t>сарадње</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удруживања</w:t>
      </w:r>
      <w:r w:rsidR="00FC0176" w:rsidRPr="0017388F">
        <w:rPr>
          <w:rFonts w:eastAsia="Calibri" w:cstheme="minorHAnsi"/>
          <w:sz w:val="24"/>
        </w:rPr>
        <w:t xml:space="preserve"> </w:t>
      </w:r>
      <w:r w:rsidRPr="0017388F">
        <w:rPr>
          <w:rFonts w:eastAsia="Calibri" w:cstheme="minorHAnsi"/>
          <w:sz w:val="24"/>
        </w:rPr>
        <w:t>јединица</w:t>
      </w:r>
      <w:r w:rsidR="00FC0176" w:rsidRPr="0017388F">
        <w:rPr>
          <w:rFonts w:eastAsia="Calibri" w:cstheme="minorHAnsi"/>
          <w:sz w:val="24"/>
        </w:rPr>
        <w:t xml:space="preserve"> </w:t>
      </w:r>
      <w:r w:rsidRPr="0017388F">
        <w:rPr>
          <w:rFonts w:eastAsia="Calibri" w:cstheme="minorHAnsi"/>
          <w:sz w:val="24"/>
        </w:rPr>
        <w:t>локалне</w:t>
      </w:r>
      <w:r w:rsidR="00FC0176" w:rsidRPr="0017388F">
        <w:rPr>
          <w:rFonts w:eastAsia="Calibri" w:cstheme="minorHAnsi"/>
          <w:sz w:val="24"/>
        </w:rPr>
        <w:t xml:space="preserve"> </w:t>
      </w:r>
      <w:r w:rsidRPr="0017388F">
        <w:rPr>
          <w:rFonts w:eastAsia="Calibri" w:cstheme="minorHAnsi"/>
          <w:sz w:val="24"/>
        </w:rPr>
        <w:t>самоуправе</w:t>
      </w:r>
      <w:r w:rsidR="00FC0176" w:rsidRPr="0017388F">
        <w:rPr>
          <w:rFonts w:eastAsia="Calibri" w:cstheme="minorHAnsi"/>
          <w:sz w:val="24"/>
        </w:rPr>
        <w:t xml:space="preserve"> </w:t>
      </w:r>
      <w:r w:rsidRPr="0017388F">
        <w:rPr>
          <w:rFonts w:eastAsia="Calibri" w:cstheme="minorHAnsi"/>
          <w:sz w:val="24"/>
        </w:rPr>
        <w:t>ради</w:t>
      </w:r>
      <w:r w:rsidR="00FC0176" w:rsidRPr="0017388F">
        <w:rPr>
          <w:rFonts w:eastAsia="Calibri" w:cstheme="minorHAnsi"/>
          <w:sz w:val="24"/>
        </w:rPr>
        <w:t xml:space="preserve"> </w:t>
      </w:r>
      <w:r w:rsidRPr="0017388F">
        <w:rPr>
          <w:rFonts w:eastAsia="Calibri" w:cstheme="minorHAnsi"/>
          <w:sz w:val="24"/>
        </w:rPr>
        <w:t>остваривања</w:t>
      </w:r>
      <w:r w:rsidR="00FC0176" w:rsidRPr="0017388F">
        <w:rPr>
          <w:rFonts w:eastAsia="Calibri" w:cstheme="minorHAnsi"/>
          <w:sz w:val="24"/>
        </w:rPr>
        <w:t xml:space="preserve"> </w:t>
      </w:r>
      <w:r w:rsidRPr="0017388F">
        <w:rPr>
          <w:rFonts w:eastAsia="Calibri" w:cstheme="minorHAnsi"/>
          <w:sz w:val="24"/>
        </w:rPr>
        <w:t>заједничких</w:t>
      </w:r>
      <w:r w:rsidR="00FC0176" w:rsidRPr="0017388F">
        <w:rPr>
          <w:rFonts w:eastAsia="Calibri" w:cstheme="minorHAnsi"/>
          <w:sz w:val="24"/>
        </w:rPr>
        <w:t xml:space="preserve"> </w:t>
      </w:r>
      <w:r w:rsidRPr="0017388F">
        <w:rPr>
          <w:rFonts w:eastAsia="Calibri" w:cstheme="minorHAnsi"/>
          <w:sz w:val="24"/>
        </w:rPr>
        <w:t>циљева</w:t>
      </w:r>
      <w:r w:rsidR="00FC0176" w:rsidRPr="0017388F">
        <w:rPr>
          <w:rFonts w:eastAsia="Calibri" w:cstheme="minorHAnsi"/>
          <w:sz w:val="24"/>
        </w:rPr>
        <w:t xml:space="preserve">, </w:t>
      </w:r>
      <w:r w:rsidRPr="0017388F">
        <w:rPr>
          <w:rFonts w:eastAsia="Calibri" w:cstheme="minorHAnsi"/>
          <w:sz w:val="24"/>
        </w:rPr>
        <w:t>планова</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програма</w:t>
      </w:r>
      <w:r w:rsidR="00FC0176" w:rsidRPr="0017388F">
        <w:rPr>
          <w:rFonts w:eastAsia="Calibri" w:cstheme="minorHAnsi"/>
          <w:sz w:val="24"/>
        </w:rPr>
        <w:t xml:space="preserve"> </w:t>
      </w:r>
      <w:r w:rsidRPr="0017388F">
        <w:rPr>
          <w:rFonts w:eastAsia="Calibri" w:cstheme="minorHAnsi"/>
          <w:sz w:val="24"/>
        </w:rPr>
        <w:t>развоја</w:t>
      </w:r>
      <w:r w:rsidR="00FC0176" w:rsidRPr="0017388F">
        <w:rPr>
          <w:rFonts w:eastAsia="Calibri" w:cstheme="minorHAnsi"/>
          <w:sz w:val="24"/>
        </w:rPr>
        <w:t xml:space="preserve">, </w:t>
      </w:r>
      <w:r w:rsidRPr="0017388F">
        <w:rPr>
          <w:rFonts w:eastAsia="Calibri" w:cstheme="minorHAnsi"/>
          <w:sz w:val="24"/>
        </w:rPr>
        <w:t>као</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других</w:t>
      </w:r>
      <w:r w:rsidR="00FC0176" w:rsidRPr="0017388F">
        <w:rPr>
          <w:rFonts w:eastAsia="Calibri" w:cstheme="minorHAnsi"/>
          <w:sz w:val="24"/>
        </w:rPr>
        <w:t xml:space="preserve"> </w:t>
      </w:r>
      <w:r w:rsidRPr="0017388F">
        <w:rPr>
          <w:rFonts w:eastAsia="Calibri" w:cstheme="minorHAnsi"/>
          <w:sz w:val="24"/>
        </w:rPr>
        <w:t>потреба</w:t>
      </w:r>
      <w:r w:rsidR="00FC0176" w:rsidRPr="0017388F">
        <w:rPr>
          <w:rFonts w:eastAsia="Calibri" w:cstheme="minorHAnsi"/>
          <w:sz w:val="24"/>
        </w:rPr>
        <w:t xml:space="preserve"> </w:t>
      </w:r>
      <w:r w:rsidRPr="0017388F">
        <w:rPr>
          <w:rFonts w:eastAsia="Calibri" w:cstheme="minorHAnsi"/>
          <w:sz w:val="24"/>
        </w:rPr>
        <w:t>од</w:t>
      </w:r>
      <w:r w:rsidR="00FC0176" w:rsidRPr="0017388F">
        <w:rPr>
          <w:rFonts w:eastAsia="Calibri" w:cstheme="minorHAnsi"/>
          <w:sz w:val="24"/>
        </w:rPr>
        <w:t xml:space="preserve"> </w:t>
      </w:r>
      <w:r w:rsidRPr="0017388F">
        <w:rPr>
          <w:rFonts w:eastAsia="Calibri" w:cstheme="minorHAnsi"/>
          <w:sz w:val="24"/>
        </w:rPr>
        <w:t>заједничког</w:t>
      </w:r>
      <w:r w:rsidR="00FC0176" w:rsidRPr="0017388F">
        <w:rPr>
          <w:rFonts w:eastAsia="Calibri" w:cstheme="minorHAnsi"/>
          <w:sz w:val="24"/>
        </w:rPr>
        <w:t xml:space="preserve"> </w:t>
      </w:r>
      <w:r w:rsidRPr="0017388F">
        <w:rPr>
          <w:rFonts w:eastAsia="Calibri" w:cstheme="minorHAnsi"/>
          <w:sz w:val="24"/>
        </w:rPr>
        <w:t>интереса</w:t>
      </w:r>
      <w:r w:rsidR="00FC0176" w:rsidRPr="0017388F">
        <w:rPr>
          <w:rFonts w:eastAsia="Calibri" w:cstheme="minorHAnsi"/>
          <w:sz w:val="24"/>
        </w:rPr>
        <w:t>;</w:t>
      </w:r>
    </w:p>
    <w:p w:rsidR="00FC0176" w:rsidRPr="0017388F" w:rsidRDefault="00E7405E" w:rsidP="00FC0176">
      <w:pPr>
        <w:spacing w:before="240" w:after="160" w:line="259" w:lineRule="auto"/>
        <w:jc w:val="both"/>
        <w:rPr>
          <w:rFonts w:eastAsia="Calibri" w:cstheme="minorHAnsi"/>
          <w:sz w:val="24"/>
        </w:rPr>
      </w:pPr>
      <w:r w:rsidRPr="0017388F">
        <w:rPr>
          <w:rFonts w:eastAsia="Calibri" w:cstheme="minorHAnsi"/>
          <w:b/>
          <w:bCs/>
          <w:sz w:val="24"/>
        </w:rPr>
        <w:t>Закон</w:t>
      </w:r>
      <w:r w:rsidR="00FC0176" w:rsidRPr="0017388F">
        <w:rPr>
          <w:rFonts w:eastAsia="Calibri" w:cstheme="minorHAnsi"/>
          <w:b/>
          <w:bCs/>
          <w:sz w:val="24"/>
        </w:rPr>
        <w:t xml:space="preserve"> </w:t>
      </w:r>
      <w:r w:rsidRPr="0017388F">
        <w:rPr>
          <w:rFonts w:eastAsia="Calibri" w:cstheme="minorHAnsi"/>
          <w:b/>
          <w:bCs/>
          <w:sz w:val="24"/>
        </w:rPr>
        <w:t>о</w:t>
      </w:r>
      <w:r w:rsidR="00FC0176" w:rsidRPr="0017388F">
        <w:rPr>
          <w:rFonts w:eastAsia="Calibri" w:cstheme="minorHAnsi"/>
          <w:b/>
          <w:bCs/>
          <w:sz w:val="24"/>
        </w:rPr>
        <w:t xml:space="preserve"> </w:t>
      </w:r>
      <w:r w:rsidRPr="0017388F">
        <w:rPr>
          <w:rFonts w:eastAsia="Calibri" w:cstheme="minorHAnsi"/>
          <w:b/>
          <w:bCs/>
          <w:sz w:val="24"/>
        </w:rPr>
        <w:t>комуналним</w:t>
      </w:r>
      <w:r w:rsidR="00FC0176" w:rsidRPr="0017388F">
        <w:rPr>
          <w:rFonts w:eastAsia="Calibri" w:cstheme="minorHAnsi"/>
          <w:b/>
          <w:bCs/>
          <w:sz w:val="24"/>
        </w:rPr>
        <w:t xml:space="preserve"> </w:t>
      </w:r>
      <w:r w:rsidRPr="0017388F">
        <w:rPr>
          <w:rFonts w:eastAsia="Calibri" w:cstheme="minorHAnsi"/>
          <w:b/>
          <w:bCs/>
          <w:sz w:val="24"/>
        </w:rPr>
        <w:t>делатностима</w:t>
      </w:r>
      <w:r w:rsidR="00FC0176" w:rsidRPr="0017388F">
        <w:rPr>
          <w:rFonts w:eastAsia="Calibri" w:cstheme="minorHAnsi"/>
          <w:sz w:val="24"/>
        </w:rPr>
        <w:t xml:space="preserve"> („</w:t>
      </w:r>
      <w:r w:rsidRPr="0017388F">
        <w:rPr>
          <w:rFonts w:eastAsia="Calibri" w:cstheme="minorHAnsi"/>
          <w:sz w:val="24"/>
        </w:rPr>
        <w:t>Сл</w:t>
      </w:r>
      <w:r w:rsidR="00FC0176" w:rsidRPr="0017388F">
        <w:rPr>
          <w:rFonts w:eastAsia="Calibri" w:cstheme="minorHAnsi"/>
          <w:sz w:val="24"/>
        </w:rPr>
        <w:t xml:space="preserve">. </w:t>
      </w:r>
      <w:r w:rsidRPr="0017388F">
        <w:rPr>
          <w:rFonts w:eastAsia="Calibri" w:cstheme="minorHAnsi"/>
          <w:sz w:val="24"/>
        </w:rPr>
        <w:t>гласник</w:t>
      </w:r>
      <w:r w:rsidR="00FC0176" w:rsidRPr="0017388F">
        <w:rPr>
          <w:rFonts w:eastAsia="Calibri" w:cstheme="minorHAnsi"/>
          <w:sz w:val="24"/>
        </w:rPr>
        <w:t xml:space="preserve"> </w:t>
      </w:r>
      <w:r w:rsidRPr="0017388F">
        <w:rPr>
          <w:rFonts w:eastAsia="Calibri" w:cstheme="minorHAnsi"/>
          <w:sz w:val="24"/>
        </w:rPr>
        <w:t>РС</w:t>
      </w:r>
      <w:r w:rsidR="00FC0176" w:rsidRPr="0017388F">
        <w:rPr>
          <w:rFonts w:eastAsia="Calibri" w:cstheme="minorHAnsi"/>
          <w:sz w:val="24"/>
        </w:rPr>
        <w:t xml:space="preserve">", </w:t>
      </w:r>
      <w:r w:rsidRPr="0017388F">
        <w:rPr>
          <w:rFonts w:eastAsia="Calibri" w:cstheme="minorHAnsi"/>
          <w:sz w:val="24"/>
        </w:rPr>
        <w:t>бр</w:t>
      </w:r>
      <w:r w:rsidR="00FC0176" w:rsidRPr="0017388F">
        <w:rPr>
          <w:rFonts w:eastAsia="Calibri" w:cstheme="minorHAnsi"/>
          <w:sz w:val="24"/>
        </w:rPr>
        <w:t xml:space="preserve">. 88/11, 104/16 </w:t>
      </w:r>
      <w:r w:rsidRPr="0017388F">
        <w:rPr>
          <w:rFonts w:eastAsia="Calibri" w:cstheme="minorHAnsi"/>
          <w:sz w:val="24"/>
        </w:rPr>
        <w:t>и</w:t>
      </w:r>
      <w:r w:rsidR="00FC0176" w:rsidRPr="0017388F">
        <w:rPr>
          <w:rFonts w:eastAsia="Calibri" w:cstheme="minorHAnsi"/>
          <w:sz w:val="24"/>
        </w:rPr>
        <w:t xml:space="preserve"> 95/18) </w:t>
      </w:r>
      <w:r w:rsidRPr="0017388F">
        <w:rPr>
          <w:rFonts w:eastAsia="Calibri" w:cstheme="minorHAnsi"/>
          <w:sz w:val="24"/>
        </w:rPr>
        <w:t>одређује</w:t>
      </w:r>
      <w:r w:rsidR="00FC0176" w:rsidRPr="0017388F">
        <w:rPr>
          <w:rFonts w:eastAsia="Calibri" w:cstheme="minorHAnsi"/>
          <w:sz w:val="24"/>
        </w:rPr>
        <w:t xml:space="preserve"> </w:t>
      </w:r>
      <w:r w:rsidRPr="0017388F">
        <w:rPr>
          <w:rFonts w:eastAsia="Calibri" w:cstheme="minorHAnsi"/>
          <w:sz w:val="24"/>
        </w:rPr>
        <w:t>комуналне</w:t>
      </w:r>
      <w:r w:rsidR="00FC0176" w:rsidRPr="0017388F">
        <w:rPr>
          <w:rFonts w:eastAsia="Calibri" w:cstheme="minorHAnsi"/>
          <w:sz w:val="24"/>
        </w:rPr>
        <w:t xml:space="preserve"> </w:t>
      </w:r>
      <w:r w:rsidRPr="0017388F">
        <w:rPr>
          <w:rFonts w:eastAsia="Calibri" w:cstheme="minorHAnsi"/>
          <w:sz w:val="24"/>
        </w:rPr>
        <w:t>делатности</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уређује</w:t>
      </w:r>
      <w:r w:rsidR="00FC0176" w:rsidRPr="0017388F">
        <w:rPr>
          <w:rFonts w:eastAsia="Calibri" w:cstheme="minorHAnsi"/>
          <w:sz w:val="24"/>
        </w:rPr>
        <w:t xml:space="preserve"> </w:t>
      </w:r>
      <w:r w:rsidRPr="0017388F">
        <w:rPr>
          <w:rFonts w:eastAsia="Calibri" w:cstheme="minorHAnsi"/>
          <w:sz w:val="24"/>
        </w:rPr>
        <w:t>опште</w:t>
      </w:r>
      <w:r w:rsidR="00FC0176" w:rsidRPr="0017388F">
        <w:rPr>
          <w:rFonts w:eastAsia="Calibri" w:cstheme="minorHAnsi"/>
          <w:sz w:val="24"/>
        </w:rPr>
        <w:t xml:space="preserve"> </w:t>
      </w:r>
      <w:r w:rsidRPr="0017388F">
        <w:rPr>
          <w:rFonts w:eastAsia="Calibri" w:cstheme="minorHAnsi"/>
          <w:sz w:val="24"/>
        </w:rPr>
        <w:t>услове</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начин</w:t>
      </w:r>
      <w:r w:rsidR="00FC0176" w:rsidRPr="0017388F">
        <w:rPr>
          <w:rFonts w:eastAsia="Calibri" w:cstheme="minorHAnsi"/>
          <w:sz w:val="24"/>
        </w:rPr>
        <w:t xml:space="preserve"> </w:t>
      </w:r>
      <w:r w:rsidRPr="0017388F">
        <w:rPr>
          <w:rFonts w:eastAsia="Calibri" w:cstheme="minorHAnsi"/>
          <w:sz w:val="24"/>
        </w:rPr>
        <w:t>њиховог</w:t>
      </w:r>
      <w:r w:rsidR="00FC0176" w:rsidRPr="0017388F">
        <w:rPr>
          <w:rFonts w:eastAsia="Calibri" w:cstheme="minorHAnsi"/>
          <w:sz w:val="24"/>
        </w:rPr>
        <w:t xml:space="preserve"> </w:t>
      </w:r>
      <w:r w:rsidRPr="0017388F">
        <w:rPr>
          <w:rFonts w:eastAsia="Calibri" w:cstheme="minorHAnsi"/>
          <w:sz w:val="24"/>
        </w:rPr>
        <w:t>обављања</w:t>
      </w:r>
      <w:r w:rsidR="00FC0176" w:rsidRPr="0017388F">
        <w:rPr>
          <w:rFonts w:eastAsia="Calibri" w:cstheme="minorHAnsi"/>
          <w:sz w:val="24"/>
        </w:rPr>
        <w:t xml:space="preserve">, </w:t>
      </w:r>
      <w:r w:rsidRPr="0017388F">
        <w:rPr>
          <w:rFonts w:eastAsia="Calibri" w:cstheme="minorHAnsi"/>
          <w:sz w:val="24"/>
        </w:rPr>
        <w:t>омогућава</w:t>
      </w:r>
      <w:r w:rsidR="00FC0176" w:rsidRPr="0017388F">
        <w:rPr>
          <w:rFonts w:eastAsia="Calibri" w:cstheme="minorHAnsi"/>
          <w:sz w:val="24"/>
        </w:rPr>
        <w:t xml:space="preserve"> </w:t>
      </w:r>
      <w:r w:rsidRPr="0017388F">
        <w:rPr>
          <w:rFonts w:eastAsia="Calibri" w:cstheme="minorHAnsi"/>
          <w:sz w:val="24"/>
        </w:rPr>
        <w:t>организовање</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обављање</w:t>
      </w:r>
      <w:r w:rsidR="00FC0176" w:rsidRPr="0017388F">
        <w:rPr>
          <w:rFonts w:eastAsia="Calibri" w:cstheme="minorHAnsi"/>
          <w:sz w:val="24"/>
        </w:rPr>
        <w:t xml:space="preserve"> </w:t>
      </w:r>
      <w:r w:rsidRPr="0017388F">
        <w:rPr>
          <w:rFonts w:eastAsia="Calibri" w:cstheme="minorHAnsi"/>
          <w:sz w:val="24"/>
        </w:rPr>
        <w:t>комуналних</w:t>
      </w:r>
      <w:r w:rsidR="00FC0176" w:rsidRPr="0017388F">
        <w:rPr>
          <w:rFonts w:eastAsia="Calibri" w:cstheme="minorHAnsi"/>
          <w:sz w:val="24"/>
        </w:rPr>
        <w:t xml:space="preserve"> </w:t>
      </w:r>
      <w:r w:rsidRPr="0017388F">
        <w:rPr>
          <w:rFonts w:eastAsia="Calibri" w:cstheme="minorHAnsi"/>
          <w:sz w:val="24"/>
        </w:rPr>
        <w:t>делатности</w:t>
      </w:r>
      <w:r w:rsidR="00FC0176" w:rsidRPr="0017388F">
        <w:rPr>
          <w:rFonts w:eastAsia="Calibri" w:cstheme="minorHAnsi"/>
          <w:sz w:val="24"/>
        </w:rPr>
        <w:t xml:space="preserve"> </w:t>
      </w:r>
      <w:r w:rsidRPr="0017388F">
        <w:rPr>
          <w:rFonts w:eastAsia="Calibri" w:cstheme="minorHAnsi"/>
          <w:sz w:val="24"/>
        </w:rPr>
        <w:t>за</w:t>
      </w:r>
      <w:r w:rsidR="00FC0176" w:rsidRPr="0017388F">
        <w:rPr>
          <w:rFonts w:eastAsia="Calibri" w:cstheme="minorHAnsi"/>
          <w:sz w:val="24"/>
        </w:rPr>
        <w:t xml:space="preserve"> </w:t>
      </w:r>
      <w:r w:rsidRPr="0017388F">
        <w:rPr>
          <w:rFonts w:eastAsia="Calibri" w:cstheme="minorHAnsi"/>
          <w:sz w:val="24"/>
        </w:rPr>
        <w:t>две</w:t>
      </w:r>
      <w:r w:rsidR="00FC0176" w:rsidRPr="0017388F">
        <w:rPr>
          <w:rFonts w:eastAsia="Calibri" w:cstheme="minorHAnsi"/>
          <w:sz w:val="24"/>
        </w:rPr>
        <w:t xml:space="preserve"> </w:t>
      </w:r>
      <w:r w:rsidRPr="0017388F">
        <w:rPr>
          <w:rFonts w:eastAsia="Calibri" w:cstheme="minorHAnsi"/>
          <w:sz w:val="24"/>
        </w:rPr>
        <w:t>или</w:t>
      </w:r>
      <w:r w:rsidR="00FC0176" w:rsidRPr="0017388F">
        <w:rPr>
          <w:rFonts w:eastAsia="Calibri" w:cstheme="minorHAnsi"/>
          <w:sz w:val="24"/>
        </w:rPr>
        <w:t xml:space="preserve"> </w:t>
      </w:r>
      <w:r w:rsidRPr="0017388F">
        <w:rPr>
          <w:rFonts w:eastAsia="Calibri" w:cstheme="minorHAnsi"/>
          <w:sz w:val="24"/>
        </w:rPr>
        <w:t>више</w:t>
      </w:r>
      <w:r w:rsidR="00FC0176" w:rsidRPr="0017388F">
        <w:rPr>
          <w:rFonts w:eastAsia="Calibri" w:cstheme="minorHAnsi"/>
          <w:sz w:val="24"/>
        </w:rPr>
        <w:t xml:space="preserve"> </w:t>
      </w:r>
      <w:r w:rsidRPr="0017388F">
        <w:rPr>
          <w:rFonts w:eastAsia="Calibri" w:cstheme="minorHAnsi"/>
          <w:sz w:val="24"/>
        </w:rPr>
        <w:t>општина</w:t>
      </w:r>
      <w:r w:rsidR="00FC0176" w:rsidRPr="0017388F">
        <w:rPr>
          <w:rFonts w:eastAsia="Calibri" w:cstheme="minorHAnsi"/>
          <w:sz w:val="24"/>
        </w:rPr>
        <w:t xml:space="preserve">, </w:t>
      </w:r>
      <w:r w:rsidRPr="0017388F">
        <w:rPr>
          <w:rFonts w:eastAsia="Calibri" w:cstheme="minorHAnsi"/>
          <w:sz w:val="24"/>
        </w:rPr>
        <w:t>односно</w:t>
      </w:r>
      <w:r w:rsidR="00FC0176" w:rsidRPr="0017388F">
        <w:rPr>
          <w:rFonts w:eastAsia="Calibri" w:cstheme="minorHAnsi"/>
          <w:sz w:val="24"/>
        </w:rPr>
        <w:t xml:space="preserve"> </w:t>
      </w:r>
      <w:r w:rsidRPr="0017388F">
        <w:rPr>
          <w:rFonts w:eastAsia="Calibri" w:cstheme="minorHAnsi"/>
          <w:sz w:val="24"/>
        </w:rPr>
        <w:t>насеља</w:t>
      </w:r>
      <w:r w:rsidR="00FC0176" w:rsidRPr="0017388F">
        <w:rPr>
          <w:rFonts w:eastAsia="Calibri" w:cstheme="minorHAnsi"/>
          <w:sz w:val="24"/>
        </w:rPr>
        <w:t xml:space="preserve">, </w:t>
      </w:r>
      <w:r w:rsidRPr="0017388F">
        <w:rPr>
          <w:rFonts w:eastAsia="Calibri" w:cstheme="minorHAnsi"/>
          <w:sz w:val="24"/>
        </w:rPr>
        <w:t>под</w:t>
      </w:r>
      <w:r w:rsidR="00FC0176" w:rsidRPr="0017388F">
        <w:rPr>
          <w:rFonts w:eastAsia="Calibri" w:cstheme="minorHAnsi"/>
          <w:sz w:val="24"/>
        </w:rPr>
        <w:t xml:space="preserve"> </w:t>
      </w:r>
      <w:r w:rsidRPr="0017388F">
        <w:rPr>
          <w:rFonts w:eastAsia="Calibri" w:cstheme="minorHAnsi"/>
          <w:sz w:val="24"/>
        </w:rPr>
        <w:t>условима</w:t>
      </w:r>
      <w:r w:rsidR="00FC0176" w:rsidRPr="0017388F">
        <w:rPr>
          <w:rFonts w:eastAsia="Calibri" w:cstheme="minorHAnsi"/>
          <w:sz w:val="24"/>
        </w:rPr>
        <w:t xml:space="preserve"> </w:t>
      </w:r>
      <w:r w:rsidRPr="0017388F">
        <w:rPr>
          <w:rFonts w:eastAsia="Calibri" w:cstheme="minorHAnsi"/>
          <w:sz w:val="24"/>
        </w:rPr>
        <w:t>утврђеним</w:t>
      </w:r>
      <w:r w:rsidR="00FC0176" w:rsidRPr="0017388F">
        <w:rPr>
          <w:rFonts w:eastAsia="Calibri" w:cstheme="minorHAnsi"/>
          <w:sz w:val="24"/>
        </w:rPr>
        <w:t xml:space="preserve"> </w:t>
      </w:r>
      <w:r w:rsidRPr="0017388F">
        <w:rPr>
          <w:rFonts w:eastAsia="Calibri" w:cstheme="minorHAnsi"/>
          <w:sz w:val="24"/>
        </w:rPr>
        <w:t>законом</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споразумом</w:t>
      </w:r>
      <w:r w:rsidR="00FC0176" w:rsidRPr="0017388F">
        <w:rPr>
          <w:rFonts w:eastAsia="Calibri" w:cstheme="minorHAnsi"/>
          <w:sz w:val="24"/>
        </w:rPr>
        <w:t xml:space="preserve"> </w:t>
      </w:r>
      <w:r w:rsidRPr="0017388F">
        <w:rPr>
          <w:rFonts w:eastAsia="Calibri" w:cstheme="minorHAnsi"/>
          <w:sz w:val="24"/>
        </w:rPr>
        <w:t>скупштина</w:t>
      </w:r>
      <w:r w:rsidR="00FC0176" w:rsidRPr="0017388F">
        <w:rPr>
          <w:rFonts w:eastAsia="Calibri" w:cstheme="minorHAnsi"/>
          <w:sz w:val="24"/>
        </w:rPr>
        <w:t xml:space="preserve"> </w:t>
      </w:r>
      <w:r w:rsidRPr="0017388F">
        <w:rPr>
          <w:rFonts w:eastAsia="Calibri" w:cstheme="minorHAnsi"/>
          <w:sz w:val="24"/>
        </w:rPr>
        <w:t>тих</w:t>
      </w:r>
      <w:r w:rsidR="00FC0176" w:rsidRPr="0017388F">
        <w:rPr>
          <w:rFonts w:eastAsia="Calibri" w:cstheme="minorHAnsi"/>
          <w:sz w:val="24"/>
        </w:rPr>
        <w:t xml:space="preserve"> </w:t>
      </w:r>
      <w:r w:rsidRPr="0017388F">
        <w:rPr>
          <w:rFonts w:eastAsia="Calibri" w:cstheme="minorHAnsi"/>
          <w:sz w:val="24"/>
        </w:rPr>
        <w:t>општина</w:t>
      </w:r>
      <w:r w:rsidR="00FC0176" w:rsidRPr="0017388F">
        <w:rPr>
          <w:rFonts w:eastAsia="Calibri" w:cstheme="minorHAnsi"/>
          <w:sz w:val="24"/>
        </w:rPr>
        <w:t xml:space="preserve">, </w:t>
      </w:r>
      <w:r w:rsidRPr="0017388F">
        <w:rPr>
          <w:rFonts w:eastAsia="Calibri" w:cstheme="minorHAnsi"/>
          <w:sz w:val="24"/>
        </w:rPr>
        <w:t>те</w:t>
      </w:r>
      <w:r w:rsidR="00FC0176" w:rsidRPr="0017388F">
        <w:rPr>
          <w:rFonts w:eastAsia="Calibri" w:cstheme="minorHAnsi"/>
          <w:sz w:val="24"/>
        </w:rPr>
        <w:t xml:space="preserve"> </w:t>
      </w:r>
      <w:r w:rsidRPr="0017388F">
        <w:rPr>
          <w:rFonts w:eastAsia="Calibri" w:cstheme="minorHAnsi"/>
          <w:sz w:val="24"/>
        </w:rPr>
        <w:t>даје</w:t>
      </w:r>
      <w:r w:rsidR="00FC0176" w:rsidRPr="0017388F">
        <w:rPr>
          <w:rFonts w:eastAsia="Calibri" w:cstheme="minorHAnsi"/>
          <w:sz w:val="24"/>
        </w:rPr>
        <w:t xml:space="preserve"> </w:t>
      </w:r>
      <w:r w:rsidRPr="0017388F">
        <w:rPr>
          <w:rFonts w:eastAsia="Calibri" w:cstheme="minorHAnsi"/>
          <w:sz w:val="24"/>
        </w:rPr>
        <w:t>овлашћење</w:t>
      </w:r>
      <w:r w:rsidR="00FC0176" w:rsidRPr="0017388F">
        <w:rPr>
          <w:rFonts w:eastAsia="Calibri" w:cstheme="minorHAnsi"/>
          <w:sz w:val="24"/>
        </w:rPr>
        <w:t xml:space="preserve"> </w:t>
      </w:r>
      <w:r w:rsidRPr="0017388F">
        <w:rPr>
          <w:rFonts w:eastAsia="Calibri" w:cstheme="minorHAnsi"/>
          <w:sz w:val="24"/>
        </w:rPr>
        <w:t>општини</w:t>
      </w:r>
      <w:r w:rsidR="00FC0176" w:rsidRPr="0017388F">
        <w:rPr>
          <w:rFonts w:eastAsia="Calibri" w:cstheme="minorHAnsi"/>
          <w:sz w:val="24"/>
        </w:rPr>
        <w:t xml:space="preserve"> </w:t>
      </w:r>
      <w:r w:rsidRPr="0017388F">
        <w:rPr>
          <w:rFonts w:eastAsia="Calibri" w:cstheme="minorHAnsi"/>
          <w:sz w:val="24"/>
        </w:rPr>
        <w:t>или</w:t>
      </w:r>
      <w:r w:rsidR="00FC0176" w:rsidRPr="0017388F">
        <w:rPr>
          <w:rFonts w:eastAsia="Calibri" w:cstheme="minorHAnsi"/>
          <w:sz w:val="24"/>
        </w:rPr>
        <w:t xml:space="preserve"> </w:t>
      </w:r>
      <w:r w:rsidRPr="0017388F">
        <w:rPr>
          <w:rFonts w:eastAsia="Calibri" w:cstheme="minorHAnsi"/>
          <w:sz w:val="24"/>
        </w:rPr>
        <w:t>граду</w:t>
      </w:r>
      <w:r w:rsidR="00FC0176" w:rsidRPr="0017388F">
        <w:rPr>
          <w:rFonts w:eastAsia="Calibri" w:cstheme="minorHAnsi"/>
          <w:sz w:val="24"/>
        </w:rPr>
        <w:t xml:space="preserve"> </w:t>
      </w:r>
      <w:r w:rsidRPr="0017388F">
        <w:rPr>
          <w:rFonts w:eastAsia="Calibri" w:cstheme="minorHAnsi"/>
          <w:sz w:val="24"/>
        </w:rPr>
        <w:t>да</w:t>
      </w:r>
      <w:r w:rsidR="00FC0176" w:rsidRPr="0017388F">
        <w:rPr>
          <w:rFonts w:eastAsia="Calibri" w:cstheme="minorHAnsi"/>
          <w:sz w:val="24"/>
        </w:rPr>
        <w:t xml:space="preserve"> </w:t>
      </w:r>
      <w:r w:rsidRPr="0017388F">
        <w:rPr>
          <w:rFonts w:eastAsia="Calibri" w:cstheme="minorHAnsi"/>
          <w:sz w:val="24"/>
        </w:rPr>
        <w:t>у</w:t>
      </w:r>
      <w:r w:rsidR="00FC0176" w:rsidRPr="0017388F">
        <w:rPr>
          <w:rFonts w:eastAsia="Calibri" w:cstheme="minorHAnsi"/>
          <w:sz w:val="24"/>
        </w:rPr>
        <w:t xml:space="preserve"> </w:t>
      </w:r>
      <w:r w:rsidRPr="0017388F">
        <w:rPr>
          <w:rFonts w:eastAsia="Calibri" w:cstheme="minorHAnsi"/>
          <w:sz w:val="24"/>
        </w:rPr>
        <w:t>складу</w:t>
      </w:r>
      <w:r w:rsidR="00FC0176" w:rsidRPr="0017388F">
        <w:rPr>
          <w:rFonts w:eastAsia="Calibri" w:cstheme="minorHAnsi"/>
          <w:sz w:val="24"/>
        </w:rPr>
        <w:t xml:space="preserve"> </w:t>
      </w:r>
      <w:r w:rsidRPr="0017388F">
        <w:rPr>
          <w:rFonts w:eastAsia="Calibri" w:cstheme="minorHAnsi"/>
          <w:sz w:val="24"/>
        </w:rPr>
        <w:t>са</w:t>
      </w:r>
      <w:r w:rsidR="00FC0176" w:rsidRPr="0017388F">
        <w:rPr>
          <w:rFonts w:eastAsia="Calibri" w:cstheme="minorHAnsi"/>
          <w:sz w:val="24"/>
        </w:rPr>
        <w:t xml:space="preserve"> </w:t>
      </w:r>
      <w:r w:rsidRPr="0017388F">
        <w:rPr>
          <w:rFonts w:eastAsia="Calibri" w:cstheme="minorHAnsi"/>
          <w:sz w:val="24"/>
        </w:rPr>
        <w:t>овим</w:t>
      </w:r>
      <w:r w:rsidR="00FC0176" w:rsidRPr="0017388F">
        <w:rPr>
          <w:rFonts w:eastAsia="Calibri" w:cstheme="minorHAnsi"/>
          <w:sz w:val="24"/>
        </w:rPr>
        <w:t xml:space="preserve"> </w:t>
      </w:r>
      <w:r w:rsidRPr="0017388F">
        <w:rPr>
          <w:rFonts w:eastAsia="Calibri" w:cstheme="minorHAnsi"/>
          <w:sz w:val="24"/>
        </w:rPr>
        <w:t>законом</w:t>
      </w:r>
      <w:r w:rsidR="00FC0176" w:rsidRPr="0017388F">
        <w:rPr>
          <w:rFonts w:eastAsia="Calibri" w:cstheme="minorHAnsi"/>
          <w:sz w:val="24"/>
        </w:rPr>
        <w:t xml:space="preserve"> </w:t>
      </w:r>
      <w:r w:rsidRPr="0017388F">
        <w:rPr>
          <w:rFonts w:eastAsia="Calibri" w:cstheme="minorHAnsi"/>
          <w:sz w:val="24"/>
        </w:rPr>
        <w:t>уређује</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обезбеђује</w:t>
      </w:r>
      <w:r w:rsidR="00FC0176" w:rsidRPr="0017388F">
        <w:rPr>
          <w:rFonts w:eastAsia="Calibri" w:cstheme="minorHAnsi"/>
          <w:sz w:val="24"/>
        </w:rPr>
        <w:t xml:space="preserve"> </w:t>
      </w:r>
      <w:r w:rsidRPr="0017388F">
        <w:rPr>
          <w:rFonts w:eastAsia="Calibri" w:cstheme="minorHAnsi"/>
          <w:sz w:val="24"/>
        </w:rPr>
        <w:t>услове</w:t>
      </w:r>
      <w:r w:rsidR="00FC0176" w:rsidRPr="0017388F">
        <w:rPr>
          <w:rFonts w:eastAsia="Calibri" w:cstheme="minorHAnsi"/>
          <w:sz w:val="24"/>
        </w:rPr>
        <w:t xml:space="preserve"> </w:t>
      </w:r>
      <w:r w:rsidRPr="0017388F">
        <w:rPr>
          <w:rFonts w:eastAsia="Calibri" w:cstheme="minorHAnsi"/>
          <w:sz w:val="24"/>
        </w:rPr>
        <w:t>обављања</w:t>
      </w:r>
      <w:r w:rsidR="00FC0176" w:rsidRPr="0017388F">
        <w:rPr>
          <w:rFonts w:eastAsia="Calibri" w:cstheme="minorHAnsi"/>
          <w:sz w:val="24"/>
        </w:rPr>
        <w:t xml:space="preserve"> </w:t>
      </w:r>
      <w:r w:rsidRPr="0017388F">
        <w:rPr>
          <w:rFonts w:eastAsia="Calibri" w:cstheme="minorHAnsi"/>
          <w:sz w:val="24"/>
        </w:rPr>
        <w:t>комуналних</w:t>
      </w:r>
      <w:r w:rsidR="00FC0176" w:rsidRPr="0017388F">
        <w:rPr>
          <w:rFonts w:eastAsia="Calibri" w:cstheme="minorHAnsi"/>
          <w:sz w:val="24"/>
        </w:rPr>
        <w:t xml:space="preserve"> </w:t>
      </w:r>
      <w:r w:rsidRPr="0017388F">
        <w:rPr>
          <w:rFonts w:eastAsia="Calibri" w:cstheme="minorHAnsi"/>
          <w:sz w:val="24"/>
        </w:rPr>
        <w:t>делатности</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њиховог</w:t>
      </w:r>
      <w:r w:rsidR="00FC0176" w:rsidRPr="0017388F">
        <w:rPr>
          <w:rFonts w:eastAsia="Calibri" w:cstheme="minorHAnsi"/>
          <w:sz w:val="24"/>
        </w:rPr>
        <w:t xml:space="preserve"> </w:t>
      </w:r>
      <w:r w:rsidRPr="0017388F">
        <w:rPr>
          <w:rFonts w:eastAsia="Calibri" w:cstheme="minorHAnsi"/>
          <w:sz w:val="24"/>
        </w:rPr>
        <w:t>развоја</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др</w:t>
      </w:r>
      <w:r w:rsidR="00FC0176" w:rsidRPr="0017388F">
        <w:rPr>
          <w:rFonts w:eastAsia="Calibri" w:cstheme="minorHAnsi"/>
          <w:sz w:val="24"/>
        </w:rPr>
        <w:t>;</w:t>
      </w:r>
    </w:p>
    <w:p w:rsidR="00FC0176" w:rsidRPr="0017388F" w:rsidRDefault="00E7405E" w:rsidP="00FC0176">
      <w:pPr>
        <w:spacing w:before="240" w:after="160" w:line="259" w:lineRule="auto"/>
        <w:jc w:val="both"/>
        <w:rPr>
          <w:rFonts w:eastAsia="Calibri" w:cstheme="minorHAnsi"/>
          <w:sz w:val="24"/>
        </w:rPr>
      </w:pPr>
      <w:r w:rsidRPr="0017388F">
        <w:rPr>
          <w:rFonts w:eastAsia="Calibri" w:cstheme="minorHAnsi"/>
          <w:b/>
          <w:bCs/>
          <w:sz w:val="24"/>
        </w:rPr>
        <w:t>Закон</w:t>
      </w:r>
      <w:r w:rsidR="00FC0176" w:rsidRPr="0017388F">
        <w:rPr>
          <w:rFonts w:eastAsia="Calibri" w:cstheme="minorHAnsi"/>
          <w:b/>
          <w:bCs/>
          <w:sz w:val="24"/>
        </w:rPr>
        <w:t xml:space="preserve"> </w:t>
      </w:r>
      <w:r w:rsidRPr="0017388F">
        <w:rPr>
          <w:rFonts w:eastAsia="Calibri" w:cstheme="minorHAnsi"/>
          <w:b/>
          <w:bCs/>
          <w:sz w:val="24"/>
        </w:rPr>
        <w:t>о</w:t>
      </w:r>
      <w:r w:rsidR="00FC0176" w:rsidRPr="0017388F">
        <w:rPr>
          <w:rFonts w:eastAsia="Calibri" w:cstheme="minorHAnsi"/>
          <w:b/>
          <w:bCs/>
          <w:sz w:val="24"/>
        </w:rPr>
        <w:t xml:space="preserve"> </w:t>
      </w:r>
      <w:r w:rsidRPr="0017388F">
        <w:rPr>
          <w:rFonts w:eastAsia="Calibri" w:cstheme="minorHAnsi"/>
          <w:b/>
          <w:bCs/>
          <w:sz w:val="24"/>
        </w:rPr>
        <w:t>планирању</w:t>
      </w:r>
      <w:r w:rsidR="00FC0176" w:rsidRPr="0017388F">
        <w:rPr>
          <w:rFonts w:eastAsia="Calibri" w:cstheme="minorHAnsi"/>
          <w:b/>
          <w:bCs/>
          <w:sz w:val="24"/>
        </w:rPr>
        <w:t xml:space="preserve"> </w:t>
      </w:r>
      <w:r w:rsidRPr="0017388F">
        <w:rPr>
          <w:rFonts w:eastAsia="Calibri" w:cstheme="minorHAnsi"/>
          <w:b/>
          <w:bCs/>
          <w:sz w:val="24"/>
        </w:rPr>
        <w:t>и</w:t>
      </w:r>
      <w:r w:rsidR="00FC0176" w:rsidRPr="0017388F">
        <w:rPr>
          <w:rFonts w:eastAsia="Calibri" w:cstheme="minorHAnsi"/>
          <w:b/>
          <w:bCs/>
          <w:sz w:val="24"/>
        </w:rPr>
        <w:t xml:space="preserve"> </w:t>
      </w:r>
      <w:r w:rsidRPr="0017388F">
        <w:rPr>
          <w:rFonts w:eastAsia="Calibri" w:cstheme="minorHAnsi"/>
          <w:b/>
          <w:bCs/>
          <w:sz w:val="24"/>
        </w:rPr>
        <w:t>изградњи</w:t>
      </w:r>
      <w:r w:rsidR="00FC0176" w:rsidRPr="0017388F">
        <w:rPr>
          <w:rFonts w:eastAsia="Calibri" w:cstheme="minorHAnsi"/>
          <w:sz w:val="24"/>
        </w:rPr>
        <w:t xml:space="preserve"> („</w:t>
      </w:r>
      <w:r w:rsidRPr="0017388F">
        <w:rPr>
          <w:rFonts w:eastAsia="Calibri" w:cstheme="minorHAnsi"/>
          <w:sz w:val="24"/>
        </w:rPr>
        <w:t>Сл</w:t>
      </w:r>
      <w:r w:rsidR="00FC0176" w:rsidRPr="0017388F">
        <w:rPr>
          <w:rFonts w:eastAsia="Calibri" w:cstheme="minorHAnsi"/>
          <w:sz w:val="24"/>
        </w:rPr>
        <w:t xml:space="preserve">. </w:t>
      </w:r>
      <w:r w:rsidRPr="0017388F">
        <w:rPr>
          <w:rFonts w:eastAsia="Calibri" w:cstheme="minorHAnsi"/>
          <w:sz w:val="24"/>
        </w:rPr>
        <w:t>гласник</w:t>
      </w:r>
      <w:r w:rsidR="00FC0176" w:rsidRPr="0017388F">
        <w:rPr>
          <w:rFonts w:eastAsia="Calibri" w:cstheme="minorHAnsi"/>
          <w:sz w:val="24"/>
        </w:rPr>
        <w:t xml:space="preserve"> </w:t>
      </w:r>
      <w:r w:rsidRPr="0017388F">
        <w:rPr>
          <w:rFonts w:eastAsia="Calibri" w:cstheme="minorHAnsi"/>
          <w:sz w:val="24"/>
        </w:rPr>
        <w:t>РС</w:t>
      </w:r>
      <w:r w:rsidR="00FC0176" w:rsidRPr="0017388F">
        <w:rPr>
          <w:rFonts w:eastAsia="Calibri" w:cstheme="minorHAnsi"/>
          <w:sz w:val="24"/>
        </w:rPr>
        <w:t xml:space="preserve">", </w:t>
      </w:r>
      <w:r w:rsidRPr="0017388F">
        <w:rPr>
          <w:rFonts w:eastAsia="Calibri" w:cstheme="minorHAnsi"/>
          <w:sz w:val="24"/>
        </w:rPr>
        <w:t>бр</w:t>
      </w:r>
      <w:r w:rsidR="00FC0176" w:rsidRPr="0017388F">
        <w:rPr>
          <w:rFonts w:eastAsia="Calibri" w:cstheme="minorHAnsi"/>
          <w:sz w:val="24"/>
        </w:rPr>
        <w:t xml:space="preserve">. 72/09, 81/09, 64/10 – </w:t>
      </w:r>
      <w:r w:rsidRPr="0017388F">
        <w:rPr>
          <w:rFonts w:eastAsia="Calibri" w:cstheme="minorHAnsi"/>
          <w:sz w:val="24"/>
        </w:rPr>
        <w:t>Одлука</w:t>
      </w:r>
      <w:r w:rsidR="00FC0176" w:rsidRPr="0017388F">
        <w:rPr>
          <w:rFonts w:eastAsia="Calibri" w:cstheme="minorHAnsi"/>
          <w:sz w:val="24"/>
        </w:rPr>
        <w:t xml:space="preserve"> </w:t>
      </w:r>
      <w:r w:rsidRPr="0017388F">
        <w:rPr>
          <w:rFonts w:eastAsia="Calibri" w:cstheme="minorHAnsi"/>
          <w:sz w:val="24"/>
        </w:rPr>
        <w:t>УС</w:t>
      </w:r>
      <w:r w:rsidR="00FC0176" w:rsidRPr="0017388F">
        <w:rPr>
          <w:rFonts w:eastAsia="Calibri" w:cstheme="minorHAnsi"/>
          <w:sz w:val="24"/>
        </w:rPr>
        <w:t xml:space="preserve"> </w:t>
      </w:r>
      <w:r w:rsidRPr="0017388F">
        <w:rPr>
          <w:rFonts w:eastAsia="Calibri" w:cstheme="minorHAnsi"/>
          <w:sz w:val="24"/>
        </w:rPr>
        <w:t>РС</w:t>
      </w:r>
      <w:r w:rsidR="00FC0176" w:rsidRPr="0017388F">
        <w:rPr>
          <w:rFonts w:eastAsia="Calibri" w:cstheme="minorHAnsi"/>
          <w:sz w:val="24"/>
        </w:rPr>
        <w:t xml:space="preserve">, 24/11, 121/12, 42/13 – </w:t>
      </w:r>
      <w:r w:rsidRPr="0017388F">
        <w:rPr>
          <w:rFonts w:eastAsia="Calibri" w:cstheme="minorHAnsi"/>
          <w:sz w:val="24"/>
        </w:rPr>
        <w:t>Одлука</w:t>
      </w:r>
      <w:r w:rsidR="00FC0176" w:rsidRPr="0017388F">
        <w:rPr>
          <w:rFonts w:eastAsia="Calibri" w:cstheme="minorHAnsi"/>
          <w:sz w:val="24"/>
        </w:rPr>
        <w:t xml:space="preserve"> </w:t>
      </w:r>
      <w:r w:rsidRPr="0017388F">
        <w:rPr>
          <w:rFonts w:eastAsia="Calibri" w:cstheme="minorHAnsi"/>
          <w:sz w:val="24"/>
        </w:rPr>
        <w:t>УС</w:t>
      </w:r>
      <w:r w:rsidR="00FC0176" w:rsidRPr="0017388F">
        <w:rPr>
          <w:rFonts w:eastAsia="Calibri" w:cstheme="minorHAnsi"/>
          <w:sz w:val="24"/>
        </w:rPr>
        <w:t xml:space="preserve"> </w:t>
      </w:r>
      <w:r w:rsidRPr="0017388F">
        <w:rPr>
          <w:rFonts w:eastAsia="Calibri" w:cstheme="minorHAnsi"/>
          <w:sz w:val="24"/>
        </w:rPr>
        <w:t>РС</w:t>
      </w:r>
      <w:r w:rsidR="00FC0176" w:rsidRPr="0017388F">
        <w:rPr>
          <w:rFonts w:eastAsia="Calibri" w:cstheme="minorHAnsi"/>
          <w:sz w:val="24"/>
        </w:rPr>
        <w:t xml:space="preserve">, 50/13 – </w:t>
      </w:r>
      <w:r w:rsidRPr="0017388F">
        <w:rPr>
          <w:rFonts w:eastAsia="Calibri" w:cstheme="minorHAnsi"/>
          <w:sz w:val="24"/>
        </w:rPr>
        <w:t>Одлука</w:t>
      </w:r>
      <w:r w:rsidR="00FC0176" w:rsidRPr="0017388F">
        <w:rPr>
          <w:rFonts w:eastAsia="Calibri" w:cstheme="minorHAnsi"/>
          <w:sz w:val="24"/>
        </w:rPr>
        <w:t xml:space="preserve"> </w:t>
      </w:r>
      <w:r w:rsidRPr="0017388F">
        <w:rPr>
          <w:rFonts w:eastAsia="Calibri" w:cstheme="minorHAnsi"/>
          <w:sz w:val="24"/>
        </w:rPr>
        <w:t>УС</w:t>
      </w:r>
      <w:r w:rsidR="00FC0176" w:rsidRPr="0017388F">
        <w:rPr>
          <w:rFonts w:eastAsia="Calibri" w:cstheme="minorHAnsi"/>
          <w:sz w:val="24"/>
        </w:rPr>
        <w:t xml:space="preserve"> </w:t>
      </w:r>
      <w:r w:rsidRPr="0017388F">
        <w:rPr>
          <w:rFonts w:eastAsia="Calibri" w:cstheme="minorHAnsi"/>
          <w:sz w:val="24"/>
        </w:rPr>
        <w:t>РС</w:t>
      </w:r>
      <w:r w:rsidR="00FC0176" w:rsidRPr="0017388F">
        <w:rPr>
          <w:rFonts w:eastAsia="Calibri" w:cstheme="minorHAnsi"/>
          <w:sz w:val="24"/>
        </w:rPr>
        <w:t xml:space="preserve">, 98/13 – </w:t>
      </w:r>
      <w:r w:rsidRPr="0017388F">
        <w:rPr>
          <w:rFonts w:eastAsia="Calibri" w:cstheme="minorHAnsi"/>
          <w:sz w:val="24"/>
        </w:rPr>
        <w:t>Одлука</w:t>
      </w:r>
      <w:r w:rsidR="00FC0176" w:rsidRPr="0017388F">
        <w:rPr>
          <w:rFonts w:eastAsia="Calibri" w:cstheme="minorHAnsi"/>
          <w:sz w:val="24"/>
        </w:rPr>
        <w:t xml:space="preserve"> </w:t>
      </w:r>
      <w:r w:rsidRPr="0017388F">
        <w:rPr>
          <w:rFonts w:eastAsia="Calibri" w:cstheme="minorHAnsi"/>
          <w:sz w:val="24"/>
        </w:rPr>
        <w:t>УС</w:t>
      </w:r>
      <w:r w:rsidR="00FC0176" w:rsidRPr="0017388F">
        <w:rPr>
          <w:rFonts w:eastAsia="Calibri" w:cstheme="minorHAnsi"/>
          <w:sz w:val="24"/>
        </w:rPr>
        <w:t xml:space="preserve"> </w:t>
      </w:r>
      <w:r w:rsidRPr="0017388F">
        <w:rPr>
          <w:rFonts w:eastAsia="Calibri" w:cstheme="minorHAnsi"/>
          <w:sz w:val="24"/>
        </w:rPr>
        <w:t>РС</w:t>
      </w:r>
      <w:r w:rsidR="00FC0176" w:rsidRPr="0017388F">
        <w:rPr>
          <w:rFonts w:eastAsia="Calibri" w:cstheme="minorHAnsi"/>
          <w:sz w:val="24"/>
        </w:rPr>
        <w:t xml:space="preserve">, 132/14, 145/14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Одлука</w:t>
      </w:r>
      <w:r w:rsidR="00FC0176" w:rsidRPr="0017388F">
        <w:rPr>
          <w:rFonts w:eastAsia="Calibri" w:cstheme="minorHAnsi"/>
          <w:sz w:val="24"/>
        </w:rPr>
        <w:t xml:space="preserve"> </w:t>
      </w:r>
      <w:r w:rsidRPr="0017388F">
        <w:rPr>
          <w:rFonts w:eastAsia="Calibri" w:cstheme="minorHAnsi"/>
          <w:sz w:val="24"/>
        </w:rPr>
        <w:t>УС</w:t>
      </w:r>
      <w:r w:rsidR="00FC0176" w:rsidRPr="0017388F">
        <w:rPr>
          <w:rFonts w:eastAsia="Calibri" w:cstheme="minorHAnsi"/>
          <w:sz w:val="24"/>
        </w:rPr>
        <w:t xml:space="preserve"> </w:t>
      </w:r>
      <w:r w:rsidRPr="0017388F">
        <w:rPr>
          <w:rFonts w:eastAsia="Calibri" w:cstheme="minorHAnsi"/>
          <w:sz w:val="24"/>
        </w:rPr>
        <w:t>РС</w:t>
      </w:r>
      <w:r w:rsidR="00FC0176" w:rsidRPr="0017388F">
        <w:rPr>
          <w:rFonts w:eastAsia="Calibri" w:cstheme="minorHAnsi"/>
          <w:sz w:val="24"/>
        </w:rPr>
        <w:t xml:space="preserve"> - 65/17, 83/18, 31/19, 37/19.-</w:t>
      </w:r>
      <w:r w:rsidRPr="0017388F">
        <w:rPr>
          <w:rFonts w:eastAsia="Calibri" w:cstheme="minorHAnsi"/>
          <w:sz w:val="24"/>
        </w:rPr>
        <w:t>др</w:t>
      </w:r>
      <w:r w:rsidR="00FC0176" w:rsidRPr="0017388F">
        <w:rPr>
          <w:rFonts w:eastAsia="Calibri" w:cstheme="minorHAnsi"/>
          <w:sz w:val="24"/>
        </w:rPr>
        <w:t xml:space="preserve"> </w:t>
      </w:r>
      <w:r w:rsidRPr="0017388F">
        <w:rPr>
          <w:rFonts w:eastAsia="Calibri" w:cstheme="minorHAnsi"/>
          <w:sz w:val="24"/>
        </w:rPr>
        <w:t>закон</w:t>
      </w:r>
      <w:r w:rsidR="00FC0176" w:rsidRPr="0017388F">
        <w:rPr>
          <w:rFonts w:eastAsia="Calibri" w:cstheme="minorHAnsi"/>
          <w:sz w:val="24"/>
        </w:rPr>
        <w:t xml:space="preserve">, 9/20, 52/21 </w:t>
      </w:r>
      <w:r w:rsidRPr="0017388F">
        <w:rPr>
          <w:rFonts w:eastAsia="Calibri" w:cstheme="minorHAnsi"/>
          <w:sz w:val="24"/>
        </w:rPr>
        <w:t>и</w:t>
      </w:r>
      <w:r w:rsidR="00FC0176" w:rsidRPr="0017388F">
        <w:rPr>
          <w:rFonts w:eastAsia="Calibri" w:cstheme="minorHAnsi"/>
          <w:sz w:val="24"/>
        </w:rPr>
        <w:t xml:space="preserve"> 62/23) </w:t>
      </w:r>
      <w:r w:rsidRPr="0017388F">
        <w:rPr>
          <w:rFonts w:eastAsia="Calibri" w:cstheme="minorHAnsi"/>
          <w:sz w:val="24"/>
        </w:rPr>
        <w:t>уређује</w:t>
      </w:r>
      <w:r w:rsidR="00FC0176" w:rsidRPr="0017388F">
        <w:rPr>
          <w:rFonts w:eastAsia="Calibri" w:cstheme="minorHAnsi"/>
          <w:sz w:val="24"/>
        </w:rPr>
        <w:t xml:space="preserve"> </w:t>
      </w:r>
      <w:r w:rsidRPr="0017388F">
        <w:rPr>
          <w:rFonts w:eastAsia="Calibri" w:cstheme="minorHAnsi"/>
          <w:sz w:val="24"/>
        </w:rPr>
        <w:t>услове</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начин</w:t>
      </w:r>
      <w:r w:rsidR="00FC0176" w:rsidRPr="0017388F">
        <w:rPr>
          <w:rFonts w:eastAsia="Calibri" w:cstheme="minorHAnsi"/>
          <w:sz w:val="24"/>
        </w:rPr>
        <w:t xml:space="preserve"> </w:t>
      </w:r>
      <w:r w:rsidRPr="0017388F">
        <w:rPr>
          <w:rFonts w:eastAsia="Calibri" w:cstheme="minorHAnsi"/>
          <w:sz w:val="24"/>
        </w:rPr>
        <w:t>планирања</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уређења</w:t>
      </w:r>
      <w:r w:rsidR="00FC0176" w:rsidRPr="0017388F">
        <w:rPr>
          <w:rFonts w:eastAsia="Calibri" w:cstheme="minorHAnsi"/>
          <w:sz w:val="24"/>
        </w:rPr>
        <w:t xml:space="preserve"> </w:t>
      </w:r>
      <w:r w:rsidRPr="0017388F">
        <w:rPr>
          <w:rFonts w:eastAsia="Calibri" w:cstheme="minorHAnsi"/>
          <w:sz w:val="24"/>
        </w:rPr>
        <w:t>простора</w:t>
      </w:r>
      <w:r w:rsidR="00FC0176" w:rsidRPr="0017388F">
        <w:rPr>
          <w:rFonts w:eastAsia="Calibri" w:cstheme="minorHAnsi"/>
          <w:sz w:val="24"/>
        </w:rPr>
        <w:t xml:space="preserve">, </w:t>
      </w:r>
      <w:r w:rsidRPr="0017388F">
        <w:rPr>
          <w:rFonts w:eastAsia="Calibri" w:cstheme="minorHAnsi"/>
          <w:sz w:val="24"/>
        </w:rPr>
        <w:t>услове</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начин</w:t>
      </w:r>
      <w:r w:rsidR="00FC0176" w:rsidRPr="0017388F">
        <w:rPr>
          <w:rFonts w:eastAsia="Calibri" w:cstheme="minorHAnsi"/>
          <w:sz w:val="24"/>
        </w:rPr>
        <w:t xml:space="preserve"> </w:t>
      </w:r>
      <w:r w:rsidRPr="0017388F">
        <w:rPr>
          <w:rFonts w:eastAsia="Calibri" w:cstheme="minorHAnsi"/>
          <w:sz w:val="24"/>
        </w:rPr>
        <w:t>уређивања</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коришћења</w:t>
      </w:r>
      <w:r w:rsidR="00FC0176" w:rsidRPr="0017388F">
        <w:rPr>
          <w:rFonts w:eastAsia="Calibri" w:cstheme="minorHAnsi"/>
          <w:sz w:val="24"/>
        </w:rPr>
        <w:t xml:space="preserve"> </w:t>
      </w:r>
      <w:r w:rsidRPr="0017388F">
        <w:rPr>
          <w:rFonts w:eastAsia="Calibri" w:cstheme="minorHAnsi"/>
          <w:sz w:val="24"/>
        </w:rPr>
        <w:t>грађевинског</w:t>
      </w:r>
      <w:r w:rsidR="00FC0176" w:rsidRPr="0017388F">
        <w:rPr>
          <w:rFonts w:eastAsia="Calibri" w:cstheme="minorHAnsi"/>
          <w:sz w:val="24"/>
        </w:rPr>
        <w:t xml:space="preserve"> </w:t>
      </w:r>
      <w:r w:rsidRPr="0017388F">
        <w:rPr>
          <w:rFonts w:eastAsia="Calibri" w:cstheme="minorHAnsi"/>
          <w:sz w:val="24"/>
        </w:rPr>
        <w:t>земљишта</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изградње</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употребе</w:t>
      </w:r>
      <w:r w:rsidR="00FC0176" w:rsidRPr="0017388F">
        <w:rPr>
          <w:rFonts w:eastAsia="Calibri" w:cstheme="minorHAnsi"/>
          <w:sz w:val="24"/>
        </w:rPr>
        <w:t xml:space="preserve"> </w:t>
      </w:r>
      <w:r w:rsidRPr="0017388F">
        <w:rPr>
          <w:rFonts w:eastAsia="Calibri" w:cstheme="minorHAnsi"/>
          <w:sz w:val="24"/>
        </w:rPr>
        <w:t>објеката</w:t>
      </w:r>
      <w:r w:rsidR="00FC0176" w:rsidRPr="0017388F">
        <w:rPr>
          <w:rFonts w:eastAsia="Calibri" w:cstheme="minorHAnsi"/>
          <w:sz w:val="24"/>
        </w:rPr>
        <w:t xml:space="preserve">; </w:t>
      </w:r>
      <w:r w:rsidRPr="0017388F">
        <w:rPr>
          <w:rFonts w:eastAsia="Calibri" w:cstheme="minorHAnsi"/>
          <w:sz w:val="24"/>
        </w:rPr>
        <w:t>вршење</w:t>
      </w:r>
      <w:r w:rsidR="00FC0176" w:rsidRPr="0017388F">
        <w:rPr>
          <w:rFonts w:eastAsia="Calibri" w:cstheme="minorHAnsi"/>
          <w:sz w:val="24"/>
        </w:rPr>
        <w:t xml:space="preserve"> </w:t>
      </w:r>
      <w:r w:rsidRPr="0017388F">
        <w:rPr>
          <w:rFonts w:eastAsia="Calibri" w:cstheme="minorHAnsi"/>
          <w:sz w:val="24"/>
        </w:rPr>
        <w:t>надзора</w:t>
      </w:r>
      <w:r w:rsidR="00FC0176" w:rsidRPr="0017388F">
        <w:rPr>
          <w:rFonts w:eastAsia="Calibri" w:cstheme="minorHAnsi"/>
          <w:sz w:val="24"/>
        </w:rPr>
        <w:t xml:space="preserve"> </w:t>
      </w:r>
      <w:r w:rsidRPr="0017388F">
        <w:rPr>
          <w:rFonts w:eastAsia="Calibri" w:cstheme="minorHAnsi"/>
          <w:sz w:val="24"/>
        </w:rPr>
        <w:t>над</w:t>
      </w:r>
      <w:r w:rsidR="00FC0176" w:rsidRPr="0017388F">
        <w:rPr>
          <w:rFonts w:eastAsia="Calibri" w:cstheme="minorHAnsi"/>
          <w:sz w:val="24"/>
        </w:rPr>
        <w:t xml:space="preserve"> </w:t>
      </w:r>
      <w:r w:rsidRPr="0017388F">
        <w:rPr>
          <w:rFonts w:eastAsia="Calibri" w:cstheme="minorHAnsi"/>
          <w:sz w:val="24"/>
        </w:rPr>
        <w:t>применом</w:t>
      </w:r>
      <w:r w:rsidR="00FC0176" w:rsidRPr="0017388F">
        <w:rPr>
          <w:rFonts w:eastAsia="Calibri" w:cstheme="minorHAnsi"/>
          <w:sz w:val="24"/>
        </w:rPr>
        <w:t xml:space="preserve"> </w:t>
      </w:r>
      <w:r w:rsidRPr="0017388F">
        <w:rPr>
          <w:rFonts w:eastAsia="Calibri" w:cstheme="minorHAnsi"/>
          <w:sz w:val="24"/>
        </w:rPr>
        <w:t>одредаба</w:t>
      </w:r>
      <w:r w:rsidR="00FC0176" w:rsidRPr="0017388F">
        <w:rPr>
          <w:rFonts w:eastAsia="Calibri" w:cstheme="minorHAnsi"/>
          <w:sz w:val="24"/>
        </w:rPr>
        <w:t xml:space="preserve"> </w:t>
      </w:r>
      <w:r w:rsidRPr="0017388F">
        <w:rPr>
          <w:rFonts w:eastAsia="Calibri" w:cstheme="minorHAnsi"/>
          <w:sz w:val="24"/>
        </w:rPr>
        <w:t>овог</w:t>
      </w:r>
      <w:r w:rsidR="00FC0176" w:rsidRPr="0017388F">
        <w:rPr>
          <w:rFonts w:eastAsia="Calibri" w:cstheme="minorHAnsi"/>
          <w:sz w:val="24"/>
        </w:rPr>
        <w:t xml:space="preserve"> </w:t>
      </w:r>
      <w:r w:rsidRPr="0017388F">
        <w:rPr>
          <w:rFonts w:eastAsia="Calibri" w:cstheme="minorHAnsi"/>
          <w:sz w:val="24"/>
        </w:rPr>
        <w:t>закона</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инспекцијски</w:t>
      </w:r>
      <w:r w:rsidR="00FC0176" w:rsidRPr="0017388F">
        <w:rPr>
          <w:rFonts w:eastAsia="Calibri" w:cstheme="minorHAnsi"/>
          <w:sz w:val="24"/>
        </w:rPr>
        <w:t xml:space="preserve"> </w:t>
      </w:r>
      <w:r w:rsidRPr="0017388F">
        <w:rPr>
          <w:rFonts w:eastAsia="Calibri" w:cstheme="minorHAnsi"/>
          <w:sz w:val="24"/>
        </w:rPr>
        <w:t>надзор</w:t>
      </w:r>
      <w:r w:rsidR="00FC0176" w:rsidRPr="0017388F">
        <w:rPr>
          <w:rFonts w:eastAsia="Calibri" w:cstheme="minorHAnsi"/>
          <w:sz w:val="24"/>
        </w:rPr>
        <w:t xml:space="preserve">; </w:t>
      </w:r>
      <w:r w:rsidRPr="0017388F">
        <w:rPr>
          <w:rFonts w:eastAsia="Calibri" w:cstheme="minorHAnsi"/>
          <w:sz w:val="24"/>
        </w:rPr>
        <w:t>друга</w:t>
      </w:r>
      <w:r w:rsidR="00FC0176" w:rsidRPr="0017388F">
        <w:rPr>
          <w:rFonts w:eastAsia="Calibri" w:cstheme="minorHAnsi"/>
          <w:sz w:val="24"/>
        </w:rPr>
        <w:t xml:space="preserve"> </w:t>
      </w:r>
      <w:r w:rsidRPr="0017388F">
        <w:rPr>
          <w:rFonts w:eastAsia="Calibri" w:cstheme="minorHAnsi"/>
          <w:sz w:val="24"/>
        </w:rPr>
        <w:t>питања</w:t>
      </w:r>
      <w:r w:rsidR="00FC0176" w:rsidRPr="0017388F">
        <w:rPr>
          <w:rFonts w:eastAsia="Calibri" w:cstheme="minorHAnsi"/>
          <w:sz w:val="24"/>
        </w:rPr>
        <w:t xml:space="preserve"> </w:t>
      </w:r>
      <w:r w:rsidRPr="0017388F">
        <w:rPr>
          <w:rFonts w:eastAsia="Calibri" w:cstheme="minorHAnsi"/>
          <w:sz w:val="24"/>
        </w:rPr>
        <w:t>од</w:t>
      </w:r>
      <w:r w:rsidR="00FC0176" w:rsidRPr="0017388F">
        <w:rPr>
          <w:rFonts w:eastAsia="Calibri" w:cstheme="minorHAnsi"/>
          <w:sz w:val="24"/>
        </w:rPr>
        <w:t xml:space="preserve"> </w:t>
      </w:r>
      <w:r w:rsidRPr="0017388F">
        <w:rPr>
          <w:rFonts w:eastAsia="Calibri" w:cstheme="minorHAnsi"/>
          <w:sz w:val="24"/>
        </w:rPr>
        <w:t>значаја</w:t>
      </w:r>
      <w:r w:rsidR="00FC0176" w:rsidRPr="0017388F">
        <w:rPr>
          <w:rFonts w:eastAsia="Calibri" w:cstheme="minorHAnsi"/>
          <w:sz w:val="24"/>
        </w:rPr>
        <w:t xml:space="preserve"> </w:t>
      </w:r>
      <w:r w:rsidRPr="0017388F">
        <w:rPr>
          <w:rFonts w:eastAsia="Calibri" w:cstheme="minorHAnsi"/>
          <w:sz w:val="24"/>
        </w:rPr>
        <w:t>за</w:t>
      </w:r>
      <w:r w:rsidR="00FC0176" w:rsidRPr="0017388F">
        <w:rPr>
          <w:rFonts w:eastAsia="Calibri" w:cstheme="minorHAnsi"/>
          <w:sz w:val="24"/>
        </w:rPr>
        <w:t xml:space="preserve"> </w:t>
      </w:r>
      <w:r w:rsidRPr="0017388F">
        <w:rPr>
          <w:rFonts w:eastAsia="Calibri" w:cstheme="minorHAnsi"/>
          <w:sz w:val="24"/>
        </w:rPr>
        <w:t>уређење</w:t>
      </w:r>
      <w:r w:rsidR="00FC0176" w:rsidRPr="0017388F">
        <w:rPr>
          <w:rFonts w:eastAsia="Calibri" w:cstheme="minorHAnsi"/>
          <w:sz w:val="24"/>
        </w:rPr>
        <w:t xml:space="preserve"> </w:t>
      </w:r>
      <w:r w:rsidRPr="0017388F">
        <w:rPr>
          <w:rFonts w:eastAsia="Calibri" w:cstheme="minorHAnsi"/>
          <w:sz w:val="24"/>
        </w:rPr>
        <w:t>простора</w:t>
      </w:r>
      <w:r w:rsidR="00FC0176" w:rsidRPr="0017388F">
        <w:rPr>
          <w:rFonts w:eastAsia="Calibri" w:cstheme="minorHAnsi"/>
          <w:sz w:val="24"/>
        </w:rPr>
        <w:t xml:space="preserve">, </w:t>
      </w:r>
      <w:r w:rsidRPr="0017388F">
        <w:rPr>
          <w:rFonts w:eastAsia="Calibri" w:cstheme="minorHAnsi"/>
          <w:sz w:val="24"/>
        </w:rPr>
        <w:t>уређивање</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коришћење</w:t>
      </w:r>
      <w:r w:rsidR="00FC0176" w:rsidRPr="0017388F">
        <w:rPr>
          <w:rFonts w:eastAsia="Calibri" w:cstheme="minorHAnsi"/>
          <w:sz w:val="24"/>
        </w:rPr>
        <w:t xml:space="preserve"> </w:t>
      </w:r>
      <w:r w:rsidRPr="0017388F">
        <w:rPr>
          <w:rFonts w:eastAsia="Calibri" w:cstheme="minorHAnsi"/>
          <w:sz w:val="24"/>
        </w:rPr>
        <w:t>грађевинског</w:t>
      </w:r>
      <w:r w:rsidR="00FC0176" w:rsidRPr="0017388F">
        <w:rPr>
          <w:rFonts w:eastAsia="Calibri" w:cstheme="minorHAnsi"/>
          <w:sz w:val="24"/>
        </w:rPr>
        <w:t xml:space="preserve"> </w:t>
      </w:r>
      <w:r w:rsidRPr="0017388F">
        <w:rPr>
          <w:rFonts w:eastAsia="Calibri" w:cstheme="minorHAnsi"/>
          <w:sz w:val="24"/>
        </w:rPr>
        <w:t>земљишта</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за</w:t>
      </w:r>
      <w:r w:rsidR="00FC0176" w:rsidRPr="0017388F">
        <w:rPr>
          <w:rFonts w:eastAsia="Calibri" w:cstheme="minorHAnsi"/>
          <w:sz w:val="24"/>
        </w:rPr>
        <w:t xml:space="preserve"> </w:t>
      </w:r>
      <w:r w:rsidRPr="0017388F">
        <w:rPr>
          <w:rFonts w:eastAsia="Calibri" w:cstheme="minorHAnsi"/>
          <w:sz w:val="24"/>
        </w:rPr>
        <w:t>изградњу</w:t>
      </w:r>
      <w:r w:rsidR="00FC0176" w:rsidRPr="0017388F">
        <w:rPr>
          <w:rFonts w:eastAsia="Calibri" w:cstheme="minorHAnsi"/>
          <w:sz w:val="24"/>
        </w:rPr>
        <w:t xml:space="preserve"> </w:t>
      </w:r>
      <w:r w:rsidRPr="0017388F">
        <w:rPr>
          <w:rFonts w:eastAsia="Calibri" w:cstheme="minorHAnsi"/>
          <w:sz w:val="24"/>
        </w:rPr>
        <w:t>објеката</w:t>
      </w:r>
      <w:r w:rsidR="00FC0176" w:rsidRPr="0017388F">
        <w:rPr>
          <w:rFonts w:eastAsia="Calibri" w:cstheme="minorHAnsi"/>
          <w:sz w:val="24"/>
        </w:rPr>
        <w:t>;</w:t>
      </w:r>
    </w:p>
    <w:p w:rsidR="00FC0176" w:rsidRPr="0017388F" w:rsidRDefault="00E7405E" w:rsidP="00FC0176">
      <w:pPr>
        <w:spacing w:before="240" w:after="160" w:line="259" w:lineRule="auto"/>
        <w:jc w:val="both"/>
        <w:rPr>
          <w:rFonts w:eastAsia="Calibri" w:cstheme="minorHAnsi"/>
          <w:sz w:val="24"/>
        </w:rPr>
      </w:pPr>
      <w:r w:rsidRPr="0017388F">
        <w:rPr>
          <w:rFonts w:eastAsia="Calibri" w:cstheme="minorHAnsi"/>
          <w:b/>
          <w:bCs/>
          <w:sz w:val="24"/>
        </w:rPr>
        <w:t>Закон</w:t>
      </w:r>
      <w:r w:rsidR="00FC0176" w:rsidRPr="0017388F">
        <w:rPr>
          <w:rFonts w:eastAsia="Calibri" w:cstheme="minorHAnsi"/>
          <w:b/>
          <w:bCs/>
          <w:sz w:val="24"/>
        </w:rPr>
        <w:t xml:space="preserve"> </w:t>
      </w:r>
      <w:r w:rsidRPr="0017388F">
        <w:rPr>
          <w:rFonts w:eastAsia="Calibri" w:cstheme="minorHAnsi"/>
          <w:b/>
          <w:bCs/>
          <w:sz w:val="24"/>
        </w:rPr>
        <w:t>о</w:t>
      </w:r>
      <w:r w:rsidR="00FC0176" w:rsidRPr="0017388F">
        <w:rPr>
          <w:rFonts w:eastAsia="Calibri" w:cstheme="minorHAnsi"/>
          <w:b/>
          <w:bCs/>
          <w:sz w:val="24"/>
        </w:rPr>
        <w:t xml:space="preserve"> </w:t>
      </w:r>
      <w:r w:rsidRPr="0017388F">
        <w:rPr>
          <w:rFonts w:eastAsia="Calibri" w:cstheme="minorHAnsi"/>
          <w:b/>
          <w:bCs/>
          <w:sz w:val="24"/>
        </w:rPr>
        <w:t>процени</w:t>
      </w:r>
      <w:r w:rsidR="00FC0176" w:rsidRPr="0017388F">
        <w:rPr>
          <w:rFonts w:eastAsia="Calibri" w:cstheme="minorHAnsi"/>
          <w:b/>
          <w:bCs/>
          <w:sz w:val="24"/>
        </w:rPr>
        <w:t xml:space="preserve"> </w:t>
      </w:r>
      <w:r w:rsidRPr="0017388F">
        <w:rPr>
          <w:rFonts w:eastAsia="Calibri" w:cstheme="minorHAnsi"/>
          <w:b/>
          <w:bCs/>
          <w:sz w:val="24"/>
        </w:rPr>
        <w:t>утицаја</w:t>
      </w:r>
      <w:r w:rsidR="00FC0176" w:rsidRPr="0017388F">
        <w:rPr>
          <w:rFonts w:eastAsia="Calibri" w:cstheme="minorHAnsi"/>
          <w:b/>
          <w:bCs/>
          <w:sz w:val="24"/>
        </w:rPr>
        <w:t xml:space="preserve"> </w:t>
      </w:r>
      <w:r w:rsidRPr="0017388F">
        <w:rPr>
          <w:rFonts w:eastAsia="Calibri" w:cstheme="minorHAnsi"/>
          <w:b/>
          <w:bCs/>
          <w:sz w:val="24"/>
        </w:rPr>
        <w:t>на</w:t>
      </w:r>
      <w:r w:rsidR="00FC0176" w:rsidRPr="0017388F">
        <w:rPr>
          <w:rFonts w:eastAsia="Calibri" w:cstheme="minorHAnsi"/>
          <w:b/>
          <w:bCs/>
          <w:sz w:val="24"/>
        </w:rPr>
        <w:t xml:space="preserve"> </w:t>
      </w:r>
      <w:r w:rsidRPr="0017388F">
        <w:rPr>
          <w:rFonts w:eastAsia="Calibri" w:cstheme="minorHAnsi"/>
          <w:b/>
          <w:bCs/>
          <w:sz w:val="24"/>
        </w:rPr>
        <w:t>животну</w:t>
      </w:r>
      <w:r w:rsidR="00FC0176" w:rsidRPr="0017388F">
        <w:rPr>
          <w:rFonts w:eastAsia="Calibri" w:cstheme="minorHAnsi"/>
          <w:b/>
          <w:bCs/>
          <w:sz w:val="24"/>
        </w:rPr>
        <w:t xml:space="preserve"> </w:t>
      </w:r>
      <w:r w:rsidRPr="0017388F">
        <w:rPr>
          <w:rFonts w:eastAsia="Calibri" w:cstheme="minorHAnsi"/>
          <w:b/>
          <w:bCs/>
          <w:sz w:val="24"/>
        </w:rPr>
        <w:t>средину</w:t>
      </w:r>
      <w:r w:rsidR="00FC0176" w:rsidRPr="0017388F">
        <w:rPr>
          <w:rFonts w:eastAsia="Calibri" w:cstheme="minorHAnsi"/>
          <w:sz w:val="24"/>
        </w:rPr>
        <w:t xml:space="preserve"> </w:t>
      </w:r>
      <w:r w:rsidR="00FC0176" w:rsidRPr="0017388F">
        <w:rPr>
          <w:rFonts w:eastAsia="Calibri" w:cstheme="minorHAnsi"/>
          <w:bCs/>
          <w:sz w:val="24"/>
        </w:rPr>
        <w:t>(„</w:t>
      </w:r>
      <w:r w:rsidRPr="0017388F">
        <w:rPr>
          <w:rFonts w:eastAsia="Calibri" w:cstheme="minorHAnsi"/>
          <w:bCs/>
          <w:sz w:val="24"/>
        </w:rPr>
        <w:t>Сл</w:t>
      </w:r>
      <w:r w:rsidR="00FC0176" w:rsidRPr="0017388F">
        <w:rPr>
          <w:rFonts w:eastAsia="Calibri" w:cstheme="minorHAnsi"/>
          <w:bCs/>
          <w:sz w:val="24"/>
        </w:rPr>
        <w:t xml:space="preserve">. </w:t>
      </w:r>
      <w:r w:rsidRPr="0017388F">
        <w:rPr>
          <w:rFonts w:eastAsia="Calibri" w:cstheme="minorHAnsi"/>
          <w:bCs/>
          <w:sz w:val="24"/>
        </w:rPr>
        <w:t>гласник</w:t>
      </w:r>
      <w:r w:rsidR="00FC0176" w:rsidRPr="0017388F">
        <w:rPr>
          <w:rFonts w:eastAsia="Calibri" w:cstheme="minorHAnsi"/>
          <w:bCs/>
          <w:sz w:val="24"/>
        </w:rPr>
        <w:t xml:space="preserve"> </w:t>
      </w:r>
      <w:r w:rsidRPr="0017388F">
        <w:rPr>
          <w:rFonts w:eastAsia="Calibri" w:cstheme="minorHAnsi"/>
          <w:bCs/>
          <w:sz w:val="24"/>
        </w:rPr>
        <w:t>РС</w:t>
      </w:r>
      <w:r w:rsidR="00FC0176" w:rsidRPr="0017388F">
        <w:rPr>
          <w:rFonts w:eastAsia="Calibri" w:cstheme="minorHAnsi"/>
          <w:bCs/>
          <w:sz w:val="24"/>
        </w:rPr>
        <w:t xml:space="preserve">", </w:t>
      </w:r>
      <w:r w:rsidRPr="0017388F">
        <w:rPr>
          <w:rFonts w:eastAsia="Calibri" w:cstheme="minorHAnsi"/>
          <w:bCs/>
          <w:sz w:val="24"/>
        </w:rPr>
        <w:t>бр</w:t>
      </w:r>
      <w:r w:rsidR="00FC0176" w:rsidRPr="0017388F">
        <w:rPr>
          <w:rFonts w:eastAsia="Calibri" w:cstheme="minorHAnsi"/>
          <w:bCs/>
          <w:sz w:val="24"/>
        </w:rPr>
        <w:t xml:space="preserve">. 135/04 </w:t>
      </w:r>
      <w:r w:rsidRPr="0017388F">
        <w:rPr>
          <w:rFonts w:eastAsia="Calibri" w:cstheme="minorHAnsi"/>
          <w:bCs/>
          <w:sz w:val="24"/>
        </w:rPr>
        <w:t>и</w:t>
      </w:r>
      <w:r w:rsidR="00FC0176" w:rsidRPr="0017388F">
        <w:rPr>
          <w:rFonts w:eastAsia="Calibri" w:cstheme="minorHAnsi"/>
          <w:bCs/>
          <w:sz w:val="24"/>
        </w:rPr>
        <w:t xml:space="preserve"> 36/09)</w:t>
      </w:r>
      <w:r w:rsidR="00FC0176" w:rsidRPr="0017388F">
        <w:rPr>
          <w:rFonts w:eastAsia="Calibri" w:cstheme="minorHAnsi"/>
          <w:sz w:val="24"/>
        </w:rPr>
        <w:t xml:space="preserve"> </w:t>
      </w:r>
      <w:r w:rsidRPr="0017388F">
        <w:rPr>
          <w:rFonts w:eastAsia="Calibri" w:cstheme="minorHAnsi"/>
          <w:sz w:val="24"/>
        </w:rPr>
        <w:t>одређује</w:t>
      </w:r>
      <w:r w:rsidR="00FC0176" w:rsidRPr="0017388F">
        <w:rPr>
          <w:rFonts w:eastAsia="Calibri" w:cstheme="minorHAnsi"/>
          <w:sz w:val="24"/>
        </w:rPr>
        <w:t xml:space="preserve"> </w:t>
      </w:r>
      <w:r w:rsidRPr="0017388F">
        <w:rPr>
          <w:rFonts w:eastAsia="Calibri" w:cstheme="minorHAnsi"/>
          <w:sz w:val="24"/>
        </w:rPr>
        <w:t>поступак</w:t>
      </w:r>
      <w:r w:rsidR="00FC0176" w:rsidRPr="0017388F">
        <w:rPr>
          <w:rFonts w:eastAsia="Calibri" w:cstheme="minorHAnsi"/>
          <w:sz w:val="24"/>
        </w:rPr>
        <w:t xml:space="preserve"> </w:t>
      </w:r>
      <w:r w:rsidRPr="0017388F">
        <w:rPr>
          <w:rFonts w:eastAsia="Calibri" w:cstheme="minorHAnsi"/>
          <w:sz w:val="24"/>
        </w:rPr>
        <w:t>процене</w:t>
      </w:r>
      <w:r w:rsidR="00FC0176" w:rsidRPr="0017388F">
        <w:rPr>
          <w:rFonts w:eastAsia="Calibri" w:cstheme="minorHAnsi"/>
          <w:sz w:val="24"/>
        </w:rPr>
        <w:t xml:space="preserve"> </w:t>
      </w:r>
      <w:r w:rsidRPr="0017388F">
        <w:rPr>
          <w:rFonts w:eastAsia="Calibri" w:cstheme="minorHAnsi"/>
          <w:sz w:val="24"/>
        </w:rPr>
        <w:t>утицаја</w:t>
      </w:r>
      <w:r w:rsidR="00FC0176" w:rsidRPr="0017388F">
        <w:rPr>
          <w:rFonts w:eastAsia="Calibri" w:cstheme="minorHAnsi"/>
          <w:sz w:val="24"/>
        </w:rPr>
        <w:t xml:space="preserve"> </w:t>
      </w:r>
      <w:r w:rsidRPr="0017388F">
        <w:rPr>
          <w:rFonts w:eastAsia="Calibri" w:cstheme="minorHAnsi"/>
          <w:sz w:val="24"/>
        </w:rPr>
        <w:t>на</w:t>
      </w:r>
      <w:r w:rsidR="00FC0176" w:rsidRPr="0017388F">
        <w:rPr>
          <w:rFonts w:eastAsia="Calibri" w:cstheme="minorHAnsi"/>
          <w:sz w:val="24"/>
        </w:rPr>
        <w:t xml:space="preserve"> </w:t>
      </w:r>
      <w:r w:rsidRPr="0017388F">
        <w:rPr>
          <w:rFonts w:eastAsia="Calibri" w:cstheme="minorHAnsi"/>
          <w:sz w:val="24"/>
        </w:rPr>
        <w:t>животну</w:t>
      </w:r>
      <w:r w:rsidR="00FC0176" w:rsidRPr="0017388F">
        <w:rPr>
          <w:rFonts w:eastAsia="Calibri" w:cstheme="minorHAnsi"/>
          <w:sz w:val="24"/>
        </w:rPr>
        <w:t xml:space="preserve"> </w:t>
      </w:r>
      <w:r w:rsidRPr="0017388F">
        <w:rPr>
          <w:rFonts w:eastAsia="Calibri" w:cstheme="minorHAnsi"/>
          <w:sz w:val="24"/>
        </w:rPr>
        <w:t>средину</w:t>
      </w:r>
      <w:r w:rsidR="00FC0176" w:rsidRPr="0017388F">
        <w:rPr>
          <w:rFonts w:eastAsia="Calibri" w:cstheme="minorHAnsi"/>
          <w:sz w:val="24"/>
        </w:rPr>
        <w:t xml:space="preserve">; </w:t>
      </w:r>
      <w:r w:rsidRPr="0017388F">
        <w:rPr>
          <w:rFonts w:eastAsia="Calibri" w:cstheme="minorHAnsi"/>
          <w:sz w:val="24"/>
        </w:rPr>
        <w:t>начин</w:t>
      </w:r>
      <w:r w:rsidR="00FC0176" w:rsidRPr="0017388F">
        <w:rPr>
          <w:rFonts w:eastAsia="Calibri" w:cstheme="minorHAnsi"/>
          <w:sz w:val="24"/>
        </w:rPr>
        <w:t xml:space="preserve"> </w:t>
      </w:r>
      <w:r w:rsidRPr="0017388F">
        <w:rPr>
          <w:rFonts w:eastAsia="Calibri" w:cstheme="minorHAnsi"/>
          <w:sz w:val="24"/>
        </w:rPr>
        <w:t>израде</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садржај</w:t>
      </w:r>
      <w:r w:rsidR="00FC0176" w:rsidRPr="0017388F">
        <w:rPr>
          <w:rFonts w:eastAsia="Calibri" w:cstheme="minorHAnsi"/>
          <w:sz w:val="24"/>
        </w:rPr>
        <w:t xml:space="preserve"> </w:t>
      </w:r>
      <w:r w:rsidRPr="0017388F">
        <w:rPr>
          <w:rFonts w:eastAsia="Calibri" w:cstheme="minorHAnsi"/>
          <w:sz w:val="24"/>
        </w:rPr>
        <w:t>студије</w:t>
      </w:r>
      <w:r w:rsidR="00FC0176" w:rsidRPr="0017388F">
        <w:rPr>
          <w:rFonts w:eastAsia="Calibri" w:cstheme="minorHAnsi"/>
          <w:sz w:val="24"/>
        </w:rPr>
        <w:t xml:space="preserve"> </w:t>
      </w:r>
      <w:r w:rsidRPr="0017388F">
        <w:rPr>
          <w:rFonts w:eastAsia="Calibri" w:cstheme="minorHAnsi"/>
          <w:sz w:val="24"/>
        </w:rPr>
        <w:t>о</w:t>
      </w:r>
      <w:r w:rsidR="00FC0176" w:rsidRPr="0017388F">
        <w:rPr>
          <w:rFonts w:eastAsia="Calibri" w:cstheme="minorHAnsi"/>
          <w:sz w:val="24"/>
        </w:rPr>
        <w:t xml:space="preserve"> </w:t>
      </w:r>
      <w:r w:rsidRPr="0017388F">
        <w:rPr>
          <w:rFonts w:eastAsia="Calibri" w:cstheme="minorHAnsi"/>
          <w:sz w:val="24"/>
        </w:rPr>
        <w:t>процени</w:t>
      </w:r>
      <w:r w:rsidR="00FC0176" w:rsidRPr="0017388F">
        <w:rPr>
          <w:rFonts w:eastAsia="Calibri" w:cstheme="minorHAnsi"/>
          <w:sz w:val="24"/>
        </w:rPr>
        <w:t xml:space="preserve"> </w:t>
      </w:r>
      <w:r w:rsidRPr="0017388F">
        <w:rPr>
          <w:rFonts w:eastAsia="Calibri" w:cstheme="minorHAnsi"/>
          <w:sz w:val="24"/>
        </w:rPr>
        <w:t>утицаја</w:t>
      </w:r>
      <w:r w:rsidR="00FC0176" w:rsidRPr="0017388F">
        <w:rPr>
          <w:rFonts w:eastAsia="Calibri" w:cstheme="minorHAnsi"/>
          <w:sz w:val="24"/>
        </w:rPr>
        <w:t xml:space="preserve"> </w:t>
      </w:r>
      <w:r w:rsidRPr="0017388F">
        <w:rPr>
          <w:rFonts w:eastAsia="Calibri" w:cstheme="minorHAnsi"/>
          <w:sz w:val="24"/>
        </w:rPr>
        <w:t>на</w:t>
      </w:r>
      <w:r w:rsidR="00FC0176" w:rsidRPr="0017388F">
        <w:rPr>
          <w:rFonts w:eastAsia="Calibri" w:cstheme="minorHAnsi"/>
          <w:sz w:val="24"/>
        </w:rPr>
        <w:t xml:space="preserve"> </w:t>
      </w:r>
      <w:r w:rsidRPr="0017388F">
        <w:rPr>
          <w:rFonts w:eastAsia="Calibri" w:cstheme="minorHAnsi"/>
          <w:sz w:val="24"/>
        </w:rPr>
        <w:t>животну</w:t>
      </w:r>
      <w:r w:rsidR="00FC0176" w:rsidRPr="0017388F">
        <w:rPr>
          <w:rFonts w:eastAsia="Calibri" w:cstheme="minorHAnsi"/>
          <w:sz w:val="24"/>
        </w:rPr>
        <w:t xml:space="preserve"> </w:t>
      </w:r>
      <w:r w:rsidRPr="0017388F">
        <w:rPr>
          <w:rFonts w:eastAsia="Calibri" w:cstheme="minorHAnsi"/>
          <w:sz w:val="24"/>
        </w:rPr>
        <w:t>средину</w:t>
      </w:r>
      <w:r w:rsidR="00FC0176" w:rsidRPr="0017388F">
        <w:rPr>
          <w:rFonts w:eastAsia="Calibri" w:cstheme="minorHAnsi"/>
          <w:sz w:val="24"/>
        </w:rPr>
        <w:t xml:space="preserve">; </w:t>
      </w:r>
      <w:r w:rsidRPr="0017388F">
        <w:rPr>
          <w:rFonts w:eastAsia="Calibri" w:cstheme="minorHAnsi"/>
          <w:sz w:val="24"/>
        </w:rPr>
        <w:t>учешће</w:t>
      </w:r>
      <w:r w:rsidR="00FC0176" w:rsidRPr="0017388F">
        <w:rPr>
          <w:rFonts w:eastAsia="Calibri" w:cstheme="minorHAnsi"/>
          <w:sz w:val="24"/>
        </w:rPr>
        <w:t xml:space="preserve"> </w:t>
      </w:r>
      <w:r w:rsidRPr="0017388F">
        <w:rPr>
          <w:rFonts w:eastAsia="Calibri" w:cstheme="minorHAnsi"/>
          <w:sz w:val="24"/>
        </w:rPr>
        <w:t>заинтересованих</w:t>
      </w:r>
      <w:r w:rsidR="00FC0176" w:rsidRPr="0017388F">
        <w:rPr>
          <w:rFonts w:eastAsia="Calibri" w:cstheme="minorHAnsi"/>
          <w:sz w:val="24"/>
        </w:rPr>
        <w:t xml:space="preserve"> </w:t>
      </w:r>
      <w:r w:rsidRPr="0017388F">
        <w:rPr>
          <w:rFonts w:eastAsia="Calibri" w:cstheme="minorHAnsi"/>
          <w:sz w:val="24"/>
        </w:rPr>
        <w:t>органа</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организација</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јавности</w:t>
      </w:r>
      <w:r w:rsidR="00FC0176" w:rsidRPr="0017388F">
        <w:rPr>
          <w:rFonts w:eastAsia="Calibri" w:cstheme="minorHAnsi"/>
          <w:sz w:val="24"/>
        </w:rPr>
        <w:t xml:space="preserve">; </w:t>
      </w:r>
      <w:r w:rsidRPr="0017388F">
        <w:rPr>
          <w:rFonts w:eastAsia="Calibri" w:cstheme="minorHAnsi"/>
          <w:sz w:val="24"/>
        </w:rPr>
        <w:t>прекогранично</w:t>
      </w:r>
      <w:r w:rsidR="00FC0176" w:rsidRPr="0017388F">
        <w:rPr>
          <w:rFonts w:eastAsia="Calibri" w:cstheme="minorHAnsi"/>
          <w:sz w:val="24"/>
        </w:rPr>
        <w:t xml:space="preserve"> </w:t>
      </w:r>
      <w:r w:rsidRPr="0017388F">
        <w:rPr>
          <w:rFonts w:eastAsia="Calibri" w:cstheme="minorHAnsi"/>
          <w:sz w:val="24"/>
        </w:rPr>
        <w:t>обавештавање</w:t>
      </w:r>
      <w:r w:rsidR="00FC0176" w:rsidRPr="0017388F">
        <w:rPr>
          <w:rFonts w:eastAsia="Calibri" w:cstheme="minorHAnsi"/>
          <w:sz w:val="24"/>
        </w:rPr>
        <w:t xml:space="preserve"> </w:t>
      </w:r>
      <w:r w:rsidRPr="0017388F">
        <w:rPr>
          <w:rFonts w:eastAsia="Calibri" w:cstheme="minorHAnsi"/>
          <w:sz w:val="24"/>
        </w:rPr>
        <w:t>за</w:t>
      </w:r>
      <w:r w:rsidR="00FC0176" w:rsidRPr="0017388F">
        <w:rPr>
          <w:rFonts w:eastAsia="Calibri" w:cstheme="minorHAnsi"/>
          <w:sz w:val="24"/>
        </w:rPr>
        <w:t xml:space="preserve"> </w:t>
      </w:r>
      <w:r w:rsidRPr="0017388F">
        <w:rPr>
          <w:rFonts w:eastAsia="Calibri" w:cstheme="minorHAnsi"/>
          <w:sz w:val="24"/>
        </w:rPr>
        <w:t>пројекте</w:t>
      </w:r>
      <w:r w:rsidR="00FC0176" w:rsidRPr="0017388F">
        <w:rPr>
          <w:rFonts w:eastAsia="Calibri" w:cstheme="minorHAnsi"/>
          <w:sz w:val="24"/>
        </w:rPr>
        <w:t xml:space="preserve"> </w:t>
      </w:r>
      <w:r w:rsidRPr="0017388F">
        <w:rPr>
          <w:rFonts w:eastAsia="Calibri" w:cstheme="minorHAnsi"/>
          <w:sz w:val="24"/>
        </w:rPr>
        <w:t>који</w:t>
      </w:r>
      <w:r w:rsidR="00FC0176" w:rsidRPr="0017388F">
        <w:rPr>
          <w:rFonts w:eastAsia="Calibri" w:cstheme="minorHAnsi"/>
          <w:sz w:val="24"/>
        </w:rPr>
        <w:t xml:space="preserve"> </w:t>
      </w:r>
      <w:r w:rsidRPr="0017388F">
        <w:rPr>
          <w:rFonts w:eastAsia="Calibri" w:cstheme="minorHAnsi"/>
          <w:sz w:val="24"/>
        </w:rPr>
        <w:t>могу</w:t>
      </w:r>
      <w:r w:rsidR="00FC0176" w:rsidRPr="0017388F">
        <w:rPr>
          <w:rFonts w:eastAsia="Calibri" w:cstheme="minorHAnsi"/>
          <w:sz w:val="24"/>
        </w:rPr>
        <w:t xml:space="preserve"> </w:t>
      </w:r>
      <w:r w:rsidRPr="0017388F">
        <w:rPr>
          <w:rFonts w:eastAsia="Calibri" w:cstheme="minorHAnsi"/>
          <w:sz w:val="24"/>
        </w:rPr>
        <w:t>имати</w:t>
      </w:r>
      <w:r w:rsidR="00FC0176" w:rsidRPr="0017388F">
        <w:rPr>
          <w:rFonts w:eastAsia="Calibri" w:cstheme="minorHAnsi"/>
          <w:sz w:val="24"/>
        </w:rPr>
        <w:t xml:space="preserve"> </w:t>
      </w:r>
      <w:r w:rsidRPr="0017388F">
        <w:rPr>
          <w:rFonts w:eastAsia="Calibri" w:cstheme="minorHAnsi"/>
          <w:sz w:val="24"/>
        </w:rPr>
        <w:t>значајне</w:t>
      </w:r>
      <w:r w:rsidR="00FC0176" w:rsidRPr="0017388F">
        <w:rPr>
          <w:rFonts w:eastAsia="Calibri" w:cstheme="minorHAnsi"/>
          <w:sz w:val="24"/>
        </w:rPr>
        <w:t xml:space="preserve"> </w:t>
      </w:r>
      <w:r w:rsidRPr="0017388F">
        <w:rPr>
          <w:rFonts w:eastAsia="Calibri" w:cstheme="minorHAnsi"/>
          <w:sz w:val="24"/>
        </w:rPr>
        <w:t>утицаје</w:t>
      </w:r>
      <w:r w:rsidR="00FC0176" w:rsidRPr="0017388F">
        <w:rPr>
          <w:rFonts w:eastAsia="Calibri" w:cstheme="minorHAnsi"/>
          <w:sz w:val="24"/>
        </w:rPr>
        <w:t xml:space="preserve"> </w:t>
      </w:r>
      <w:r w:rsidRPr="0017388F">
        <w:rPr>
          <w:rFonts w:eastAsia="Calibri" w:cstheme="minorHAnsi"/>
          <w:sz w:val="24"/>
        </w:rPr>
        <w:t>на</w:t>
      </w:r>
      <w:r w:rsidR="00FC0176" w:rsidRPr="0017388F">
        <w:rPr>
          <w:rFonts w:eastAsia="Calibri" w:cstheme="minorHAnsi"/>
          <w:sz w:val="24"/>
        </w:rPr>
        <w:t xml:space="preserve"> </w:t>
      </w:r>
      <w:r w:rsidRPr="0017388F">
        <w:rPr>
          <w:rFonts w:eastAsia="Calibri" w:cstheme="minorHAnsi"/>
          <w:sz w:val="24"/>
        </w:rPr>
        <w:t>животну</w:t>
      </w:r>
      <w:r w:rsidR="00FC0176" w:rsidRPr="0017388F">
        <w:rPr>
          <w:rFonts w:eastAsia="Calibri" w:cstheme="minorHAnsi"/>
          <w:sz w:val="24"/>
        </w:rPr>
        <w:t xml:space="preserve"> </w:t>
      </w:r>
      <w:r w:rsidRPr="0017388F">
        <w:rPr>
          <w:rFonts w:eastAsia="Calibri" w:cstheme="minorHAnsi"/>
          <w:sz w:val="24"/>
        </w:rPr>
        <w:t>средину</w:t>
      </w:r>
      <w:r w:rsidR="00FC0176" w:rsidRPr="0017388F">
        <w:rPr>
          <w:rFonts w:eastAsia="Calibri" w:cstheme="minorHAnsi"/>
          <w:sz w:val="24"/>
        </w:rPr>
        <w:t xml:space="preserve"> </w:t>
      </w:r>
      <w:r w:rsidRPr="0017388F">
        <w:rPr>
          <w:rFonts w:eastAsia="Calibri" w:cstheme="minorHAnsi"/>
          <w:sz w:val="24"/>
        </w:rPr>
        <w:t>друге</w:t>
      </w:r>
      <w:r w:rsidR="00FC0176" w:rsidRPr="0017388F">
        <w:rPr>
          <w:rFonts w:eastAsia="Calibri" w:cstheme="minorHAnsi"/>
          <w:sz w:val="24"/>
        </w:rPr>
        <w:t xml:space="preserve"> </w:t>
      </w:r>
      <w:r w:rsidRPr="0017388F">
        <w:rPr>
          <w:rFonts w:eastAsia="Calibri" w:cstheme="minorHAnsi"/>
          <w:sz w:val="24"/>
        </w:rPr>
        <w:t>државе</w:t>
      </w:r>
      <w:r w:rsidR="00FC0176" w:rsidRPr="0017388F">
        <w:rPr>
          <w:rFonts w:eastAsia="Calibri" w:cstheme="minorHAnsi"/>
          <w:sz w:val="24"/>
        </w:rPr>
        <w:t xml:space="preserve">; </w:t>
      </w:r>
      <w:r w:rsidRPr="0017388F">
        <w:rPr>
          <w:rFonts w:eastAsia="Calibri" w:cstheme="minorHAnsi"/>
          <w:sz w:val="24"/>
        </w:rPr>
        <w:t>одређује</w:t>
      </w:r>
      <w:r w:rsidR="00FC0176" w:rsidRPr="0017388F">
        <w:rPr>
          <w:rFonts w:eastAsia="Calibri" w:cstheme="minorHAnsi"/>
          <w:sz w:val="24"/>
        </w:rPr>
        <w:t xml:space="preserve"> </w:t>
      </w:r>
      <w:r w:rsidRPr="0017388F">
        <w:rPr>
          <w:rFonts w:eastAsia="Calibri" w:cstheme="minorHAnsi"/>
          <w:sz w:val="24"/>
        </w:rPr>
        <w:t>врсте</w:t>
      </w:r>
      <w:r w:rsidR="00FC0176" w:rsidRPr="0017388F">
        <w:rPr>
          <w:rFonts w:eastAsia="Calibri" w:cstheme="minorHAnsi"/>
          <w:sz w:val="24"/>
        </w:rPr>
        <w:t xml:space="preserve"> </w:t>
      </w:r>
      <w:r w:rsidRPr="0017388F">
        <w:rPr>
          <w:rFonts w:eastAsia="Calibri" w:cstheme="minorHAnsi"/>
          <w:sz w:val="24"/>
        </w:rPr>
        <w:t>пројеката</w:t>
      </w:r>
      <w:r w:rsidR="00FC0176" w:rsidRPr="0017388F">
        <w:rPr>
          <w:rFonts w:eastAsia="Calibri" w:cstheme="minorHAnsi"/>
          <w:sz w:val="24"/>
        </w:rPr>
        <w:t xml:space="preserve"> </w:t>
      </w:r>
      <w:r w:rsidRPr="0017388F">
        <w:rPr>
          <w:rFonts w:eastAsia="Calibri" w:cstheme="minorHAnsi"/>
          <w:sz w:val="24"/>
        </w:rPr>
        <w:t>за</w:t>
      </w:r>
      <w:r w:rsidR="00FC0176" w:rsidRPr="0017388F">
        <w:rPr>
          <w:rFonts w:eastAsia="Calibri" w:cstheme="minorHAnsi"/>
          <w:sz w:val="24"/>
        </w:rPr>
        <w:t xml:space="preserve"> </w:t>
      </w:r>
      <w:r w:rsidRPr="0017388F">
        <w:rPr>
          <w:rFonts w:eastAsia="Calibri" w:cstheme="minorHAnsi"/>
          <w:sz w:val="24"/>
        </w:rPr>
        <w:t>чију</w:t>
      </w:r>
      <w:r w:rsidR="00FC0176" w:rsidRPr="0017388F">
        <w:rPr>
          <w:rFonts w:eastAsia="Calibri" w:cstheme="minorHAnsi"/>
          <w:sz w:val="24"/>
        </w:rPr>
        <w:t xml:space="preserve"> </w:t>
      </w:r>
      <w:r w:rsidRPr="0017388F">
        <w:rPr>
          <w:rFonts w:eastAsia="Calibri" w:cstheme="minorHAnsi"/>
          <w:sz w:val="24"/>
        </w:rPr>
        <w:t>се</w:t>
      </w:r>
      <w:r w:rsidR="00FC0176" w:rsidRPr="0017388F">
        <w:rPr>
          <w:rFonts w:eastAsia="Calibri" w:cstheme="minorHAnsi"/>
          <w:sz w:val="24"/>
        </w:rPr>
        <w:t xml:space="preserve"> </w:t>
      </w:r>
      <w:r w:rsidRPr="0017388F">
        <w:rPr>
          <w:rFonts w:eastAsia="Calibri" w:cstheme="minorHAnsi"/>
          <w:sz w:val="24"/>
        </w:rPr>
        <w:t>изградњу</w:t>
      </w:r>
      <w:r w:rsidR="00FC0176" w:rsidRPr="0017388F">
        <w:rPr>
          <w:rFonts w:eastAsia="Calibri" w:cstheme="minorHAnsi"/>
          <w:sz w:val="24"/>
        </w:rPr>
        <w:t xml:space="preserve">, </w:t>
      </w:r>
      <w:r w:rsidRPr="0017388F">
        <w:rPr>
          <w:rFonts w:eastAsia="Calibri" w:cstheme="minorHAnsi"/>
          <w:sz w:val="24"/>
        </w:rPr>
        <w:t>односно</w:t>
      </w:r>
      <w:r w:rsidR="00FC0176" w:rsidRPr="0017388F">
        <w:rPr>
          <w:rFonts w:eastAsia="Calibri" w:cstheme="minorHAnsi"/>
          <w:sz w:val="24"/>
        </w:rPr>
        <w:t xml:space="preserve"> </w:t>
      </w:r>
      <w:r w:rsidRPr="0017388F">
        <w:rPr>
          <w:rFonts w:eastAsia="Calibri" w:cstheme="minorHAnsi"/>
          <w:sz w:val="24"/>
        </w:rPr>
        <w:t>реконструкцију</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извођење</w:t>
      </w:r>
      <w:r w:rsidR="00FC0176" w:rsidRPr="0017388F">
        <w:rPr>
          <w:rFonts w:eastAsia="Calibri" w:cstheme="minorHAnsi"/>
          <w:sz w:val="24"/>
        </w:rPr>
        <w:t xml:space="preserve"> </w:t>
      </w:r>
      <w:r w:rsidRPr="0017388F">
        <w:rPr>
          <w:rFonts w:eastAsia="Calibri" w:cstheme="minorHAnsi"/>
          <w:sz w:val="24"/>
        </w:rPr>
        <w:t>обавезно</w:t>
      </w:r>
      <w:r w:rsidR="00FC0176" w:rsidRPr="0017388F">
        <w:rPr>
          <w:rFonts w:eastAsia="Calibri" w:cstheme="minorHAnsi"/>
          <w:sz w:val="24"/>
        </w:rPr>
        <w:t xml:space="preserve"> </w:t>
      </w:r>
      <w:r w:rsidRPr="0017388F">
        <w:rPr>
          <w:rFonts w:eastAsia="Calibri" w:cstheme="minorHAnsi"/>
          <w:sz w:val="24"/>
        </w:rPr>
        <w:t>врши</w:t>
      </w:r>
      <w:r w:rsidR="00FC0176" w:rsidRPr="0017388F">
        <w:rPr>
          <w:rFonts w:eastAsia="Calibri" w:cstheme="minorHAnsi"/>
          <w:sz w:val="24"/>
        </w:rPr>
        <w:t xml:space="preserve"> </w:t>
      </w:r>
      <w:r w:rsidRPr="0017388F">
        <w:rPr>
          <w:rFonts w:eastAsia="Calibri" w:cstheme="minorHAnsi"/>
          <w:sz w:val="24"/>
        </w:rPr>
        <w:t>процена</w:t>
      </w:r>
      <w:r w:rsidR="00FC0176" w:rsidRPr="0017388F">
        <w:rPr>
          <w:rFonts w:eastAsia="Calibri" w:cstheme="minorHAnsi"/>
          <w:sz w:val="24"/>
        </w:rPr>
        <w:t xml:space="preserve"> </w:t>
      </w:r>
      <w:r w:rsidRPr="0017388F">
        <w:rPr>
          <w:rFonts w:eastAsia="Calibri" w:cstheme="minorHAnsi"/>
          <w:sz w:val="24"/>
        </w:rPr>
        <w:t>утицаја</w:t>
      </w:r>
      <w:r w:rsidR="00FC0176" w:rsidRPr="0017388F">
        <w:rPr>
          <w:rFonts w:eastAsia="Calibri" w:cstheme="minorHAnsi"/>
          <w:sz w:val="24"/>
        </w:rPr>
        <w:t xml:space="preserve"> </w:t>
      </w:r>
      <w:r w:rsidRPr="0017388F">
        <w:rPr>
          <w:rFonts w:eastAsia="Calibri" w:cstheme="minorHAnsi"/>
          <w:sz w:val="24"/>
        </w:rPr>
        <w:t>на</w:t>
      </w:r>
      <w:r w:rsidR="00FC0176" w:rsidRPr="0017388F">
        <w:rPr>
          <w:rFonts w:eastAsia="Calibri" w:cstheme="minorHAnsi"/>
          <w:sz w:val="24"/>
        </w:rPr>
        <w:t xml:space="preserve"> </w:t>
      </w:r>
      <w:r w:rsidRPr="0017388F">
        <w:rPr>
          <w:rFonts w:eastAsia="Calibri" w:cstheme="minorHAnsi"/>
          <w:sz w:val="24"/>
        </w:rPr>
        <w:t>животну</w:t>
      </w:r>
      <w:r w:rsidR="00FC0176" w:rsidRPr="0017388F">
        <w:rPr>
          <w:rFonts w:eastAsia="Calibri" w:cstheme="minorHAnsi"/>
          <w:sz w:val="24"/>
        </w:rPr>
        <w:t xml:space="preserve"> </w:t>
      </w:r>
      <w:r w:rsidRPr="0017388F">
        <w:rPr>
          <w:rFonts w:eastAsia="Calibri" w:cstheme="minorHAnsi"/>
          <w:sz w:val="24"/>
        </w:rPr>
        <w:t>средину</w:t>
      </w:r>
      <w:r w:rsidR="00FC0176" w:rsidRPr="0017388F">
        <w:rPr>
          <w:rFonts w:eastAsia="Calibri" w:cstheme="minorHAnsi"/>
          <w:sz w:val="24"/>
        </w:rPr>
        <w:t xml:space="preserve">; </w:t>
      </w:r>
      <w:r w:rsidRPr="0017388F">
        <w:rPr>
          <w:rFonts w:eastAsia="Calibri" w:cstheme="minorHAnsi"/>
          <w:sz w:val="24"/>
        </w:rPr>
        <w:t>дефинише</w:t>
      </w:r>
      <w:r w:rsidR="00FC0176" w:rsidRPr="0017388F">
        <w:rPr>
          <w:rFonts w:eastAsia="Calibri" w:cstheme="minorHAnsi"/>
          <w:sz w:val="24"/>
        </w:rPr>
        <w:t xml:space="preserve"> </w:t>
      </w:r>
      <w:r w:rsidRPr="0017388F">
        <w:rPr>
          <w:rFonts w:eastAsia="Calibri" w:cstheme="minorHAnsi"/>
          <w:sz w:val="24"/>
        </w:rPr>
        <w:t>надзор</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институцију</w:t>
      </w:r>
      <w:r w:rsidR="00FC0176" w:rsidRPr="0017388F">
        <w:rPr>
          <w:rFonts w:eastAsia="Calibri" w:cstheme="minorHAnsi"/>
          <w:sz w:val="24"/>
        </w:rPr>
        <w:t xml:space="preserve"> </w:t>
      </w:r>
      <w:r w:rsidRPr="0017388F">
        <w:rPr>
          <w:rFonts w:eastAsia="Calibri" w:cstheme="minorHAnsi"/>
          <w:sz w:val="24"/>
        </w:rPr>
        <w:t>која</w:t>
      </w:r>
      <w:r w:rsidR="00FC0176" w:rsidRPr="0017388F">
        <w:rPr>
          <w:rFonts w:eastAsia="Calibri" w:cstheme="minorHAnsi"/>
          <w:sz w:val="24"/>
        </w:rPr>
        <w:t xml:space="preserve"> </w:t>
      </w:r>
      <w:r w:rsidRPr="0017388F">
        <w:rPr>
          <w:rFonts w:eastAsia="Calibri" w:cstheme="minorHAnsi"/>
          <w:sz w:val="24"/>
        </w:rPr>
        <w:t>врши</w:t>
      </w:r>
      <w:r w:rsidR="00FC0176" w:rsidRPr="0017388F">
        <w:rPr>
          <w:rFonts w:eastAsia="Calibri" w:cstheme="minorHAnsi"/>
          <w:sz w:val="24"/>
        </w:rPr>
        <w:t xml:space="preserve"> </w:t>
      </w:r>
      <w:r w:rsidRPr="0017388F">
        <w:rPr>
          <w:rFonts w:eastAsia="Calibri" w:cstheme="minorHAnsi"/>
          <w:sz w:val="24"/>
        </w:rPr>
        <w:t>верификацију</w:t>
      </w:r>
      <w:r w:rsidR="00FC0176" w:rsidRPr="0017388F">
        <w:rPr>
          <w:rFonts w:eastAsia="Calibri" w:cstheme="minorHAnsi"/>
          <w:sz w:val="24"/>
        </w:rPr>
        <w:t xml:space="preserve"> </w:t>
      </w:r>
      <w:r w:rsidRPr="0017388F">
        <w:rPr>
          <w:rFonts w:eastAsia="Calibri" w:cstheme="minorHAnsi"/>
          <w:sz w:val="24"/>
        </w:rPr>
        <w:t>урађене</w:t>
      </w:r>
      <w:r w:rsidR="00FC0176" w:rsidRPr="0017388F">
        <w:rPr>
          <w:rFonts w:eastAsia="Calibri" w:cstheme="minorHAnsi"/>
          <w:sz w:val="24"/>
        </w:rPr>
        <w:t xml:space="preserve"> </w:t>
      </w:r>
      <w:r w:rsidRPr="0017388F">
        <w:rPr>
          <w:rFonts w:eastAsia="Calibri" w:cstheme="minorHAnsi"/>
          <w:sz w:val="24"/>
        </w:rPr>
        <w:t>процене</w:t>
      </w:r>
      <w:r w:rsidR="00FC0176" w:rsidRPr="0017388F">
        <w:rPr>
          <w:rFonts w:eastAsia="Calibri" w:cstheme="minorHAnsi"/>
          <w:sz w:val="24"/>
        </w:rPr>
        <w:t>;</w:t>
      </w:r>
    </w:p>
    <w:p w:rsidR="00FC0176" w:rsidRPr="0017388F" w:rsidRDefault="00E7405E" w:rsidP="00FC0176">
      <w:pPr>
        <w:spacing w:before="240" w:after="160" w:line="259" w:lineRule="auto"/>
        <w:jc w:val="both"/>
        <w:rPr>
          <w:rFonts w:eastAsia="Calibri" w:cstheme="minorHAnsi"/>
          <w:sz w:val="24"/>
        </w:rPr>
      </w:pPr>
      <w:r w:rsidRPr="0017388F">
        <w:rPr>
          <w:rFonts w:eastAsia="Calibri" w:cstheme="minorHAnsi"/>
          <w:b/>
          <w:bCs/>
          <w:sz w:val="24"/>
        </w:rPr>
        <w:t>Закон</w:t>
      </w:r>
      <w:r w:rsidR="00FC0176" w:rsidRPr="0017388F">
        <w:rPr>
          <w:rFonts w:eastAsia="Calibri" w:cstheme="minorHAnsi"/>
          <w:b/>
          <w:bCs/>
          <w:sz w:val="24"/>
        </w:rPr>
        <w:t xml:space="preserve"> </w:t>
      </w:r>
      <w:r w:rsidRPr="0017388F">
        <w:rPr>
          <w:rFonts w:eastAsia="Calibri" w:cstheme="minorHAnsi"/>
          <w:b/>
          <w:bCs/>
          <w:sz w:val="24"/>
        </w:rPr>
        <w:t>о</w:t>
      </w:r>
      <w:r w:rsidR="00FC0176" w:rsidRPr="0017388F">
        <w:rPr>
          <w:rFonts w:eastAsia="Calibri" w:cstheme="minorHAnsi"/>
          <w:b/>
          <w:bCs/>
          <w:sz w:val="24"/>
        </w:rPr>
        <w:t xml:space="preserve"> </w:t>
      </w:r>
      <w:r w:rsidRPr="0017388F">
        <w:rPr>
          <w:rFonts w:eastAsia="Calibri" w:cstheme="minorHAnsi"/>
          <w:b/>
          <w:bCs/>
          <w:sz w:val="24"/>
        </w:rPr>
        <w:t>Стратешкој</w:t>
      </w:r>
      <w:r w:rsidR="00FC0176" w:rsidRPr="0017388F">
        <w:rPr>
          <w:rFonts w:eastAsia="Calibri" w:cstheme="minorHAnsi"/>
          <w:b/>
          <w:bCs/>
          <w:sz w:val="24"/>
        </w:rPr>
        <w:t xml:space="preserve"> </w:t>
      </w:r>
      <w:r w:rsidRPr="0017388F">
        <w:rPr>
          <w:rFonts w:eastAsia="Calibri" w:cstheme="minorHAnsi"/>
          <w:b/>
          <w:bCs/>
          <w:sz w:val="24"/>
        </w:rPr>
        <w:t>процени</w:t>
      </w:r>
      <w:r w:rsidR="00FC0176" w:rsidRPr="0017388F">
        <w:rPr>
          <w:rFonts w:eastAsia="Calibri" w:cstheme="minorHAnsi"/>
          <w:b/>
          <w:bCs/>
          <w:sz w:val="24"/>
        </w:rPr>
        <w:t xml:space="preserve"> </w:t>
      </w:r>
      <w:r w:rsidRPr="0017388F">
        <w:rPr>
          <w:rFonts w:eastAsia="Calibri" w:cstheme="minorHAnsi"/>
          <w:b/>
          <w:bCs/>
          <w:sz w:val="24"/>
        </w:rPr>
        <w:t>утицаја</w:t>
      </w:r>
      <w:r w:rsidR="00FC0176" w:rsidRPr="0017388F">
        <w:rPr>
          <w:rFonts w:eastAsia="Calibri" w:cstheme="minorHAnsi"/>
          <w:b/>
          <w:bCs/>
          <w:sz w:val="24"/>
        </w:rPr>
        <w:t xml:space="preserve"> </w:t>
      </w:r>
      <w:r w:rsidRPr="0017388F">
        <w:rPr>
          <w:rFonts w:eastAsia="Calibri" w:cstheme="minorHAnsi"/>
          <w:b/>
          <w:bCs/>
          <w:sz w:val="24"/>
        </w:rPr>
        <w:t>на</w:t>
      </w:r>
      <w:r w:rsidR="00FC0176" w:rsidRPr="0017388F">
        <w:rPr>
          <w:rFonts w:eastAsia="Calibri" w:cstheme="minorHAnsi"/>
          <w:b/>
          <w:bCs/>
          <w:sz w:val="24"/>
        </w:rPr>
        <w:t xml:space="preserve"> </w:t>
      </w:r>
      <w:r w:rsidRPr="0017388F">
        <w:rPr>
          <w:rFonts w:eastAsia="Calibri" w:cstheme="minorHAnsi"/>
          <w:b/>
          <w:bCs/>
          <w:sz w:val="24"/>
        </w:rPr>
        <w:t>животну</w:t>
      </w:r>
      <w:r w:rsidR="00FC0176" w:rsidRPr="0017388F">
        <w:rPr>
          <w:rFonts w:eastAsia="Calibri" w:cstheme="minorHAnsi"/>
          <w:b/>
          <w:bCs/>
          <w:sz w:val="24"/>
        </w:rPr>
        <w:t xml:space="preserve"> </w:t>
      </w:r>
      <w:r w:rsidRPr="0017388F">
        <w:rPr>
          <w:rFonts w:eastAsia="Calibri" w:cstheme="minorHAnsi"/>
          <w:b/>
          <w:bCs/>
          <w:sz w:val="24"/>
        </w:rPr>
        <w:t>средину</w:t>
      </w:r>
      <w:r w:rsidR="00FC0176" w:rsidRPr="0017388F">
        <w:rPr>
          <w:rFonts w:eastAsia="Calibri" w:cstheme="minorHAnsi"/>
          <w:b/>
          <w:bCs/>
          <w:sz w:val="24"/>
        </w:rPr>
        <w:t xml:space="preserve"> </w:t>
      </w:r>
      <w:r w:rsidR="00FC0176" w:rsidRPr="0017388F">
        <w:rPr>
          <w:rFonts w:eastAsia="Calibri" w:cstheme="minorHAnsi"/>
          <w:sz w:val="24"/>
        </w:rPr>
        <w:t>(„</w:t>
      </w:r>
      <w:r w:rsidRPr="0017388F">
        <w:rPr>
          <w:rFonts w:eastAsia="Calibri" w:cstheme="minorHAnsi"/>
          <w:sz w:val="24"/>
        </w:rPr>
        <w:t>Сл</w:t>
      </w:r>
      <w:r w:rsidR="00FC0176" w:rsidRPr="0017388F">
        <w:rPr>
          <w:rFonts w:eastAsia="Calibri" w:cstheme="minorHAnsi"/>
          <w:sz w:val="24"/>
        </w:rPr>
        <w:t xml:space="preserve">. </w:t>
      </w:r>
      <w:r w:rsidRPr="0017388F">
        <w:rPr>
          <w:rFonts w:eastAsia="Calibri" w:cstheme="minorHAnsi"/>
          <w:sz w:val="24"/>
        </w:rPr>
        <w:t>гласник</w:t>
      </w:r>
      <w:r w:rsidR="00FC0176" w:rsidRPr="0017388F">
        <w:rPr>
          <w:rFonts w:eastAsia="Calibri" w:cstheme="minorHAnsi"/>
          <w:sz w:val="24"/>
        </w:rPr>
        <w:t xml:space="preserve"> </w:t>
      </w:r>
      <w:r w:rsidRPr="0017388F">
        <w:rPr>
          <w:rFonts w:eastAsia="Calibri" w:cstheme="minorHAnsi"/>
          <w:sz w:val="24"/>
        </w:rPr>
        <w:t>РС</w:t>
      </w:r>
      <w:r w:rsidR="00FC0176" w:rsidRPr="0017388F">
        <w:rPr>
          <w:rFonts w:eastAsia="Calibri" w:cstheme="minorHAnsi"/>
          <w:sz w:val="24"/>
        </w:rPr>
        <w:t xml:space="preserve">", </w:t>
      </w:r>
      <w:r w:rsidRPr="0017388F">
        <w:rPr>
          <w:rFonts w:eastAsia="Calibri" w:cstheme="minorHAnsi"/>
          <w:sz w:val="24"/>
        </w:rPr>
        <w:t>бр</w:t>
      </w:r>
      <w:r w:rsidR="00FC0176" w:rsidRPr="0017388F">
        <w:rPr>
          <w:rFonts w:eastAsia="Calibri" w:cstheme="minorHAnsi"/>
          <w:sz w:val="24"/>
        </w:rPr>
        <w:t xml:space="preserve">. 135/04 </w:t>
      </w:r>
      <w:r w:rsidRPr="0017388F">
        <w:rPr>
          <w:rFonts w:eastAsia="Calibri" w:cstheme="minorHAnsi"/>
          <w:sz w:val="24"/>
        </w:rPr>
        <w:t>и</w:t>
      </w:r>
      <w:r w:rsidR="00FC0176" w:rsidRPr="0017388F">
        <w:rPr>
          <w:rFonts w:eastAsia="Calibri" w:cstheme="minorHAnsi"/>
          <w:sz w:val="24"/>
        </w:rPr>
        <w:t xml:space="preserve"> 88/10). </w:t>
      </w:r>
    </w:p>
    <w:p w:rsidR="00FC0176" w:rsidRPr="0017388F" w:rsidRDefault="00E7405E" w:rsidP="00FC0176">
      <w:pPr>
        <w:spacing w:before="240" w:after="160" w:line="259" w:lineRule="auto"/>
        <w:jc w:val="both"/>
        <w:rPr>
          <w:rFonts w:eastAsia="Calibri" w:cstheme="minorHAnsi"/>
          <w:sz w:val="24"/>
        </w:rPr>
      </w:pPr>
      <w:r w:rsidRPr="0017388F">
        <w:rPr>
          <w:rFonts w:eastAsia="Calibri" w:cstheme="minorHAnsi"/>
          <w:sz w:val="24"/>
        </w:rPr>
        <w:t>Овим</w:t>
      </w:r>
      <w:r w:rsidR="00FC0176" w:rsidRPr="0017388F">
        <w:rPr>
          <w:rFonts w:eastAsia="Calibri" w:cstheme="minorHAnsi"/>
          <w:sz w:val="24"/>
        </w:rPr>
        <w:t xml:space="preserve"> </w:t>
      </w:r>
      <w:r w:rsidRPr="0017388F">
        <w:rPr>
          <w:rFonts w:eastAsia="Calibri" w:cstheme="minorHAnsi"/>
          <w:sz w:val="24"/>
        </w:rPr>
        <w:t>законом</w:t>
      </w:r>
      <w:r w:rsidR="00FC0176" w:rsidRPr="0017388F">
        <w:rPr>
          <w:rFonts w:eastAsia="Calibri" w:cstheme="minorHAnsi"/>
          <w:sz w:val="24"/>
        </w:rPr>
        <w:t xml:space="preserve"> </w:t>
      </w:r>
      <w:r w:rsidRPr="0017388F">
        <w:rPr>
          <w:rFonts w:eastAsia="Calibri" w:cstheme="minorHAnsi"/>
          <w:sz w:val="24"/>
        </w:rPr>
        <w:t>уређују</w:t>
      </w:r>
      <w:r w:rsidR="00FC0176" w:rsidRPr="0017388F">
        <w:rPr>
          <w:rFonts w:eastAsia="Calibri" w:cstheme="minorHAnsi"/>
          <w:sz w:val="24"/>
        </w:rPr>
        <w:t xml:space="preserve"> </w:t>
      </w:r>
      <w:r w:rsidRPr="0017388F">
        <w:rPr>
          <w:rFonts w:eastAsia="Calibri" w:cstheme="minorHAnsi"/>
          <w:sz w:val="24"/>
        </w:rPr>
        <w:t>се</w:t>
      </w:r>
      <w:r w:rsidR="00FC0176" w:rsidRPr="0017388F">
        <w:rPr>
          <w:rFonts w:eastAsia="Calibri" w:cstheme="minorHAnsi"/>
          <w:sz w:val="24"/>
        </w:rPr>
        <w:t xml:space="preserve"> </w:t>
      </w:r>
      <w:r w:rsidRPr="0017388F">
        <w:rPr>
          <w:rFonts w:eastAsia="Calibri" w:cstheme="minorHAnsi"/>
          <w:sz w:val="24"/>
        </w:rPr>
        <w:t>услови</w:t>
      </w:r>
      <w:r w:rsidR="00FC0176" w:rsidRPr="0017388F">
        <w:rPr>
          <w:rFonts w:eastAsia="Calibri" w:cstheme="minorHAnsi"/>
          <w:sz w:val="24"/>
        </w:rPr>
        <w:t xml:space="preserve">, </w:t>
      </w:r>
      <w:r w:rsidRPr="0017388F">
        <w:rPr>
          <w:rFonts w:eastAsia="Calibri" w:cstheme="minorHAnsi"/>
          <w:sz w:val="24"/>
        </w:rPr>
        <w:t>начин</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поступак</w:t>
      </w:r>
      <w:r w:rsidR="00FC0176" w:rsidRPr="0017388F">
        <w:rPr>
          <w:rFonts w:eastAsia="Calibri" w:cstheme="minorHAnsi"/>
          <w:sz w:val="24"/>
        </w:rPr>
        <w:t xml:space="preserve"> </w:t>
      </w:r>
      <w:r w:rsidRPr="0017388F">
        <w:rPr>
          <w:rFonts w:eastAsia="Calibri" w:cstheme="minorHAnsi"/>
          <w:sz w:val="24"/>
        </w:rPr>
        <w:t>вршења</w:t>
      </w:r>
      <w:r w:rsidR="00FC0176" w:rsidRPr="0017388F">
        <w:rPr>
          <w:rFonts w:eastAsia="Calibri" w:cstheme="minorHAnsi"/>
          <w:sz w:val="24"/>
        </w:rPr>
        <w:t xml:space="preserve"> </w:t>
      </w:r>
      <w:r w:rsidRPr="0017388F">
        <w:rPr>
          <w:rFonts w:eastAsia="Calibri" w:cstheme="minorHAnsi"/>
          <w:sz w:val="24"/>
        </w:rPr>
        <w:t>процене</w:t>
      </w:r>
      <w:r w:rsidR="00FC0176" w:rsidRPr="0017388F">
        <w:rPr>
          <w:rFonts w:eastAsia="Calibri" w:cstheme="minorHAnsi"/>
          <w:sz w:val="24"/>
        </w:rPr>
        <w:t xml:space="preserve"> </w:t>
      </w:r>
      <w:r w:rsidRPr="0017388F">
        <w:rPr>
          <w:rFonts w:eastAsia="Calibri" w:cstheme="minorHAnsi"/>
          <w:sz w:val="24"/>
        </w:rPr>
        <w:t>утицаја</w:t>
      </w:r>
      <w:r w:rsidR="00FC0176" w:rsidRPr="0017388F">
        <w:rPr>
          <w:rFonts w:eastAsia="Calibri" w:cstheme="minorHAnsi"/>
          <w:sz w:val="24"/>
        </w:rPr>
        <w:t xml:space="preserve"> </w:t>
      </w:r>
      <w:r w:rsidRPr="0017388F">
        <w:rPr>
          <w:rFonts w:eastAsia="Calibri" w:cstheme="minorHAnsi"/>
          <w:sz w:val="24"/>
        </w:rPr>
        <w:t>одређених</w:t>
      </w:r>
      <w:r w:rsidR="00FC0176" w:rsidRPr="0017388F">
        <w:rPr>
          <w:rFonts w:eastAsia="Calibri" w:cstheme="minorHAnsi"/>
          <w:sz w:val="24"/>
        </w:rPr>
        <w:t xml:space="preserve"> </w:t>
      </w:r>
      <w:r w:rsidRPr="0017388F">
        <w:rPr>
          <w:rFonts w:eastAsia="Calibri" w:cstheme="minorHAnsi"/>
          <w:sz w:val="24"/>
        </w:rPr>
        <w:t>планова</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програма</w:t>
      </w:r>
      <w:r w:rsidR="00FC0176" w:rsidRPr="0017388F">
        <w:rPr>
          <w:rFonts w:eastAsia="Calibri" w:cstheme="minorHAnsi"/>
          <w:sz w:val="24"/>
        </w:rPr>
        <w:t xml:space="preserve"> </w:t>
      </w:r>
      <w:r w:rsidRPr="0017388F">
        <w:rPr>
          <w:rFonts w:eastAsia="Calibri" w:cstheme="minorHAnsi"/>
          <w:sz w:val="24"/>
        </w:rPr>
        <w:t>на</w:t>
      </w:r>
      <w:r w:rsidR="00FC0176" w:rsidRPr="0017388F">
        <w:rPr>
          <w:rFonts w:eastAsia="Calibri" w:cstheme="minorHAnsi"/>
          <w:sz w:val="24"/>
        </w:rPr>
        <w:t xml:space="preserve"> </w:t>
      </w:r>
      <w:r w:rsidRPr="0017388F">
        <w:rPr>
          <w:rFonts w:eastAsia="Calibri" w:cstheme="minorHAnsi"/>
          <w:sz w:val="24"/>
        </w:rPr>
        <w:t>животну</w:t>
      </w:r>
      <w:r w:rsidR="00FC0176" w:rsidRPr="0017388F">
        <w:rPr>
          <w:rFonts w:eastAsia="Calibri" w:cstheme="minorHAnsi"/>
          <w:sz w:val="24"/>
        </w:rPr>
        <w:t xml:space="preserve"> </w:t>
      </w:r>
      <w:r w:rsidRPr="0017388F">
        <w:rPr>
          <w:rFonts w:eastAsia="Calibri" w:cstheme="minorHAnsi"/>
          <w:sz w:val="24"/>
        </w:rPr>
        <w:t>средину</w:t>
      </w:r>
      <w:r w:rsidR="00FC0176" w:rsidRPr="0017388F">
        <w:rPr>
          <w:rFonts w:eastAsia="Calibri" w:cstheme="minorHAnsi"/>
          <w:sz w:val="24"/>
        </w:rPr>
        <w:t xml:space="preserve">, </w:t>
      </w:r>
      <w:r w:rsidRPr="0017388F">
        <w:rPr>
          <w:rFonts w:eastAsia="Calibri" w:cstheme="minorHAnsi"/>
          <w:sz w:val="24"/>
        </w:rPr>
        <w:t>ради</w:t>
      </w:r>
      <w:r w:rsidR="00FC0176" w:rsidRPr="0017388F">
        <w:rPr>
          <w:rFonts w:eastAsia="Calibri" w:cstheme="minorHAnsi"/>
          <w:sz w:val="24"/>
        </w:rPr>
        <w:t xml:space="preserve"> </w:t>
      </w:r>
      <w:r w:rsidRPr="0017388F">
        <w:rPr>
          <w:rFonts w:eastAsia="Calibri" w:cstheme="minorHAnsi"/>
          <w:sz w:val="24"/>
        </w:rPr>
        <w:t>обезбеђивања</w:t>
      </w:r>
      <w:r w:rsidR="00FC0176" w:rsidRPr="0017388F">
        <w:rPr>
          <w:rFonts w:eastAsia="Calibri" w:cstheme="minorHAnsi"/>
          <w:sz w:val="24"/>
        </w:rPr>
        <w:t xml:space="preserve"> </w:t>
      </w:r>
      <w:r w:rsidRPr="0017388F">
        <w:rPr>
          <w:rFonts w:eastAsia="Calibri" w:cstheme="minorHAnsi"/>
          <w:sz w:val="24"/>
        </w:rPr>
        <w:t>заштите</w:t>
      </w:r>
      <w:r w:rsidR="00FC0176" w:rsidRPr="0017388F">
        <w:rPr>
          <w:rFonts w:eastAsia="Calibri" w:cstheme="minorHAnsi"/>
          <w:sz w:val="24"/>
        </w:rPr>
        <w:t xml:space="preserve"> </w:t>
      </w:r>
      <w:r w:rsidRPr="0017388F">
        <w:rPr>
          <w:rFonts w:eastAsia="Calibri" w:cstheme="minorHAnsi"/>
          <w:sz w:val="24"/>
        </w:rPr>
        <w:t>животне</w:t>
      </w:r>
      <w:r w:rsidR="00FC0176" w:rsidRPr="0017388F">
        <w:rPr>
          <w:rFonts w:eastAsia="Calibri" w:cstheme="minorHAnsi"/>
          <w:sz w:val="24"/>
        </w:rPr>
        <w:t xml:space="preserve"> </w:t>
      </w:r>
      <w:r w:rsidRPr="0017388F">
        <w:rPr>
          <w:rFonts w:eastAsia="Calibri" w:cstheme="minorHAnsi"/>
          <w:sz w:val="24"/>
        </w:rPr>
        <w:t>средине</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унапређивања</w:t>
      </w:r>
      <w:r w:rsidR="00FC0176" w:rsidRPr="0017388F">
        <w:rPr>
          <w:rFonts w:eastAsia="Calibri" w:cstheme="minorHAnsi"/>
          <w:sz w:val="24"/>
        </w:rPr>
        <w:t xml:space="preserve"> </w:t>
      </w:r>
      <w:r w:rsidRPr="0017388F">
        <w:rPr>
          <w:rFonts w:eastAsia="Calibri" w:cstheme="minorHAnsi"/>
          <w:sz w:val="24"/>
        </w:rPr>
        <w:t>одрживог</w:t>
      </w:r>
      <w:r w:rsidR="00FC0176" w:rsidRPr="0017388F">
        <w:rPr>
          <w:rFonts w:eastAsia="Calibri" w:cstheme="minorHAnsi"/>
          <w:sz w:val="24"/>
        </w:rPr>
        <w:t xml:space="preserve"> </w:t>
      </w:r>
      <w:r w:rsidRPr="0017388F">
        <w:rPr>
          <w:rFonts w:eastAsia="Calibri" w:cstheme="minorHAnsi"/>
          <w:sz w:val="24"/>
        </w:rPr>
        <w:t>развоја</w:t>
      </w:r>
      <w:r w:rsidR="00FC0176" w:rsidRPr="0017388F">
        <w:rPr>
          <w:rFonts w:eastAsia="Calibri" w:cstheme="minorHAnsi"/>
          <w:sz w:val="24"/>
        </w:rPr>
        <w:t xml:space="preserve"> </w:t>
      </w:r>
      <w:r w:rsidRPr="0017388F">
        <w:rPr>
          <w:rFonts w:eastAsia="Calibri" w:cstheme="minorHAnsi"/>
          <w:sz w:val="24"/>
        </w:rPr>
        <w:t>интегрисањем</w:t>
      </w:r>
      <w:r w:rsidR="00FC0176" w:rsidRPr="0017388F">
        <w:rPr>
          <w:rFonts w:eastAsia="Calibri" w:cstheme="minorHAnsi"/>
          <w:sz w:val="24"/>
        </w:rPr>
        <w:t xml:space="preserve"> </w:t>
      </w:r>
      <w:r w:rsidRPr="0017388F">
        <w:rPr>
          <w:rFonts w:eastAsia="Calibri" w:cstheme="minorHAnsi"/>
          <w:sz w:val="24"/>
        </w:rPr>
        <w:t>основних</w:t>
      </w:r>
      <w:r w:rsidR="00FC0176" w:rsidRPr="0017388F">
        <w:rPr>
          <w:rFonts w:eastAsia="Calibri" w:cstheme="minorHAnsi"/>
          <w:sz w:val="24"/>
        </w:rPr>
        <w:t xml:space="preserve"> </w:t>
      </w:r>
      <w:r w:rsidRPr="0017388F">
        <w:rPr>
          <w:rFonts w:eastAsia="Calibri" w:cstheme="minorHAnsi"/>
          <w:sz w:val="24"/>
        </w:rPr>
        <w:t>начела</w:t>
      </w:r>
      <w:r w:rsidR="00FC0176" w:rsidRPr="0017388F">
        <w:rPr>
          <w:rFonts w:eastAsia="Calibri" w:cstheme="minorHAnsi"/>
          <w:sz w:val="24"/>
        </w:rPr>
        <w:t xml:space="preserve"> </w:t>
      </w:r>
      <w:r w:rsidRPr="0017388F">
        <w:rPr>
          <w:rFonts w:eastAsia="Calibri" w:cstheme="minorHAnsi"/>
          <w:sz w:val="24"/>
        </w:rPr>
        <w:t>заштите</w:t>
      </w:r>
      <w:r w:rsidR="00FC0176" w:rsidRPr="0017388F">
        <w:rPr>
          <w:rFonts w:eastAsia="Calibri" w:cstheme="minorHAnsi"/>
          <w:sz w:val="24"/>
        </w:rPr>
        <w:t xml:space="preserve"> </w:t>
      </w:r>
      <w:r w:rsidRPr="0017388F">
        <w:rPr>
          <w:rFonts w:eastAsia="Calibri" w:cstheme="minorHAnsi"/>
          <w:sz w:val="24"/>
        </w:rPr>
        <w:t>животне</w:t>
      </w:r>
      <w:r w:rsidR="00FC0176" w:rsidRPr="0017388F">
        <w:rPr>
          <w:rFonts w:eastAsia="Calibri" w:cstheme="minorHAnsi"/>
          <w:sz w:val="24"/>
        </w:rPr>
        <w:t xml:space="preserve"> </w:t>
      </w:r>
      <w:r w:rsidRPr="0017388F">
        <w:rPr>
          <w:rFonts w:eastAsia="Calibri" w:cstheme="minorHAnsi"/>
          <w:sz w:val="24"/>
        </w:rPr>
        <w:t>средине</w:t>
      </w:r>
      <w:r w:rsidR="00FC0176" w:rsidRPr="0017388F">
        <w:rPr>
          <w:rFonts w:eastAsia="Calibri" w:cstheme="minorHAnsi"/>
          <w:sz w:val="24"/>
        </w:rPr>
        <w:t xml:space="preserve"> </w:t>
      </w:r>
      <w:r w:rsidRPr="0017388F">
        <w:rPr>
          <w:rFonts w:eastAsia="Calibri" w:cstheme="minorHAnsi"/>
          <w:sz w:val="24"/>
        </w:rPr>
        <w:t>у</w:t>
      </w:r>
      <w:r w:rsidR="00FC0176" w:rsidRPr="0017388F">
        <w:rPr>
          <w:rFonts w:eastAsia="Calibri" w:cstheme="minorHAnsi"/>
          <w:sz w:val="24"/>
        </w:rPr>
        <w:t xml:space="preserve"> </w:t>
      </w:r>
      <w:r w:rsidRPr="0017388F">
        <w:rPr>
          <w:rFonts w:eastAsia="Calibri" w:cstheme="minorHAnsi"/>
          <w:sz w:val="24"/>
        </w:rPr>
        <w:t>поступак</w:t>
      </w:r>
      <w:r w:rsidR="00FC0176" w:rsidRPr="0017388F">
        <w:rPr>
          <w:rFonts w:eastAsia="Calibri" w:cstheme="minorHAnsi"/>
          <w:sz w:val="24"/>
        </w:rPr>
        <w:t xml:space="preserve"> </w:t>
      </w:r>
      <w:r w:rsidRPr="0017388F">
        <w:rPr>
          <w:rFonts w:eastAsia="Calibri" w:cstheme="minorHAnsi"/>
          <w:sz w:val="24"/>
        </w:rPr>
        <w:t>припреме</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усвајања</w:t>
      </w:r>
      <w:r w:rsidR="00FC0176" w:rsidRPr="0017388F">
        <w:rPr>
          <w:rFonts w:eastAsia="Calibri" w:cstheme="minorHAnsi"/>
          <w:sz w:val="24"/>
        </w:rPr>
        <w:t xml:space="preserve"> </w:t>
      </w:r>
      <w:r w:rsidRPr="0017388F">
        <w:rPr>
          <w:rFonts w:eastAsia="Calibri" w:cstheme="minorHAnsi"/>
          <w:sz w:val="24"/>
        </w:rPr>
        <w:t>планова</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програма</w:t>
      </w:r>
      <w:r w:rsidR="00FC0176" w:rsidRPr="0017388F">
        <w:rPr>
          <w:rFonts w:eastAsia="Calibri" w:cstheme="minorHAnsi"/>
          <w:sz w:val="24"/>
        </w:rPr>
        <w:t>;</w:t>
      </w:r>
    </w:p>
    <w:p w:rsidR="00FC0176" w:rsidRPr="0017388F" w:rsidRDefault="00E7405E" w:rsidP="00FC0176">
      <w:pPr>
        <w:spacing w:before="240" w:after="160" w:line="259" w:lineRule="auto"/>
        <w:jc w:val="both"/>
        <w:rPr>
          <w:rFonts w:eastAsia="Calibri" w:cstheme="minorHAnsi"/>
          <w:sz w:val="24"/>
        </w:rPr>
      </w:pPr>
      <w:r w:rsidRPr="0017388F">
        <w:rPr>
          <w:rFonts w:eastAsia="Calibri" w:cstheme="minorHAnsi"/>
          <w:b/>
          <w:bCs/>
          <w:sz w:val="24"/>
        </w:rPr>
        <w:t>Закон</w:t>
      </w:r>
      <w:r w:rsidR="00FC0176" w:rsidRPr="0017388F">
        <w:rPr>
          <w:rFonts w:eastAsia="Calibri" w:cstheme="minorHAnsi"/>
          <w:b/>
          <w:bCs/>
          <w:sz w:val="24"/>
        </w:rPr>
        <w:t xml:space="preserve"> </w:t>
      </w:r>
      <w:r w:rsidRPr="0017388F">
        <w:rPr>
          <w:rFonts w:eastAsia="Calibri" w:cstheme="minorHAnsi"/>
          <w:b/>
          <w:bCs/>
          <w:sz w:val="24"/>
        </w:rPr>
        <w:t>о</w:t>
      </w:r>
      <w:r w:rsidR="00FC0176" w:rsidRPr="0017388F">
        <w:rPr>
          <w:rFonts w:eastAsia="Calibri" w:cstheme="minorHAnsi"/>
          <w:b/>
          <w:bCs/>
          <w:sz w:val="24"/>
        </w:rPr>
        <w:t xml:space="preserve"> </w:t>
      </w:r>
      <w:r w:rsidRPr="0017388F">
        <w:rPr>
          <w:rFonts w:eastAsia="Calibri" w:cstheme="minorHAnsi"/>
          <w:b/>
          <w:bCs/>
          <w:sz w:val="24"/>
        </w:rPr>
        <w:t>интегрисаном</w:t>
      </w:r>
      <w:r w:rsidR="00FC0176" w:rsidRPr="0017388F">
        <w:rPr>
          <w:rFonts w:eastAsia="Calibri" w:cstheme="minorHAnsi"/>
          <w:b/>
          <w:bCs/>
          <w:sz w:val="24"/>
        </w:rPr>
        <w:t xml:space="preserve"> </w:t>
      </w:r>
      <w:r w:rsidRPr="0017388F">
        <w:rPr>
          <w:rFonts w:eastAsia="Calibri" w:cstheme="minorHAnsi"/>
          <w:b/>
          <w:bCs/>
          <w:sz w:val="24"/>
        </w:rPr>
        <w:t>спречавању</w:t>
      </w:r>
      <w:r w:rsidR="00FC0176" w:rsidRPr="0017388F">
        <w:rPr>
          <w:rFonts w:eastAsia="Calibri" w:cstheme="minorHAnsi"/>
          <w:b/>
          <w:bCs/>
          <w:sz w:val="24"/>
        </w:rPr>
        <w:t xml:space="preserve"> </w:t>
      </w:r>
      <w:r w:rsidRPr="0017388F">
        <w:rPr>
          <w:rFonts w:eastAsia="Calibri" w:cstheme="minorHAnsi"/>
          <w:b/>
          <w:bCs/>
          <w:sz w:val="24"/>
        </w:rPr>
        <w:t>и</w:t>
      </w:r>
      <w:r w:rsidR="00FC0176" w:rsidRPr="0017388F">
        <w:rPr>
          <w:rFonts w:eastAsia="Calibri" w:cstheme="minorHAnsi"/>
          <w:b/>
          <w:bCs/>
          <w:sz w:val="24"/>
        </w:rPr>
        <w:t xml:space="preserve"> </w:t>
      </w:r>
      <w:r w:rsidRPr="0017388F">
        <w:rPr>
          <w:rFonts w:eastAsia="Calibri" w:cstheme="minorHAnsi"/>
          <w:b/>
          <w:bCs/>
          <w:sz w:val="24"/>
        </w:rPr>
        <w:t>контроли</w:t>
      </w:r>
      <w:r w:rsidR="00FC0176" w:rsidRPr="0017388F">
        <w:rPr>
          <w:rFonts w:eastAsia="Calibri" w:cstheme="minorHAnsi"/>
          <w:b/>
          <w:bCs/>
          <w:sz w:val="24"/>
        </w:rPr>
        <w:t xml:space="preserve"> </w:t>
      </w:r>
      <w:r w:rsidRPr="0017388F">
        <w:rPr>
          <w:rFonts w:eastAsia="Calibri" w:cstheme="minorHAnsi"/>
          <w:b/>
          <w:bCs/>
          <w:sz w:val="24"/>
        </w:rPr>
        <w:t>загађивања</w:t>
      </w:r>
      <w:r w:rsidR="00FC0176" w:rsidRPr="0017388F">
        <w:rPr>
          <w:rFonts w:eastAsia="Calibri" w:cstheme="minorHAnsi"/>
          <w:b/>
          <w:bCs/>
          <w:sz w:val="24"/>
        </w:rPr>
        <w:t xml:space="preserve"> </w:t>
      </w:r>
      <w:r w:rsidRPr="0017388F">
        <w:rPr>
          <w:rFonts w:eastAsia="Calibri" w:cstheme="minorHAnsi"/>
          <w:b/>
          <w:bCs/>
          <w:sz w:val="24"/>
        </w:rPr>
        <w:t>животне</w:t>
      </w:r>
      <w:r w:rsidR="00FC0176" w:rsidRPr="0017388F">
        <w:rPr>
          <w:rFonts w:eastAsia="Calibri" w:cstheme="minorHAnsi"/>
          <w:b/>
          <w:bCs/>
          <w:sz w:val="24"/>
        </w:rPr>
        <w:t xml:space="preserve"> </w:t>
      </w:r>
      <w:r w:rsidRPr="0017388F">
        <w:rPr>
          <w:rFonts w:eastAsia="Calibri" w:cstheme="minorHAnsi"/>
          <w:b/>
          <w:bCs/>
          <w:sz w:val="24"/>
        </w:rPr>
        <w:t>средине</w:t>
      </w:r>
      <w:r w:rsidR="00FC0176" w:rsidRPr="0017388F">
        <w:rPr>
          <w:rFonts w:eastAsia="Calibri" w:cstheme="minorHAnsi"/>
          <w:sz w:val="24"/>
        </w:rPr>
        <w:t xml:space="preserve"> („</w:t>
      </w:r>
      <w:r w:rsidRPr="0017388F">
        <w:rPr>
          <w:rFonts w:eastAsia="Calibri" w:cstheme="minorHAnsi"/>
          <w:sz w:val="24"/>
        </w:rPr>
        <w:t>Сл</w:t>
      </w:r>
      <w:r w:rsidR="00FC0176" w:rsidRPr="0017388F">
        <w:rPr>
          <w:rFonts w:eastAsia="Calibri" w:cstheme="minorHAnsi"/>
          <w:sz w:val="24"/>
        </w:rPr>
        <w:t xml:space="preserve">. </w:t>
      </w:r>
      <w:r w:rsidRPr="0017388F">
        <w:rPr>
          <w:rFonts w:eastAsia="Calibri" w:cstheme="minorHAnsi"/>
          <w:sz w:val="24"/>
        </w:rPr>
        <w:t>гласник</w:t>
      </w:r>
      <w:r w:rsidR="00FC0176" w:rsidRPr="0017388F">
        <w:rPr>
          <w:rFonts w:eastAsia="Calibri" w:cstheme="minorHAnsi"/>
          <w:sz w:val="24"/>
        </w:rPr>
        <w:t xml:space="preserve"> </w:t>
      </w:r>
      <w:r w:rsidRPr="0017388F">
        <w:rPr>
          <w:rFonts w:eastAsia="Calibri" w:cstheme="minorHAnsi"/>
          <w:sz w:val="24"/>
        </w:rPr>
        <w:t>РС</w:t>
      </w:r>
      <w:r w:rsidR="00FC0176" w:rsidRPr="0017388F">
        <w:rPr>
          <w:rFonts w:eastAsia="Calibri" w:cstheme="minorHAnsi"/>
          <w:sz w:val="24"/>
        </w:rPr>
        <w:t xml:space="preserve">", </w:t>
      </w:r>
      <w:r w:rsidRPr="0017388F">
        <w:rPr>
          <w:rFonts w:eastAsia="Calibri" w:cstheme="minorHAnsi"/>
          <w:sz w:val="24"/>
        </w:rPr>
        <w:t>бр</w:t>
      </w:r>
      <w:r w:rsidR="00FC0176" w:rsidRPr="0017388F">
        <w:rPr>
          <w:rFonts w:eastAsia="Calibri" w:cstheme="minorHAnsi"/>
          <w:sz w:val="24"/>
        </w:rPr>
        <w:t xml:space="preserve">. 135/04, 25/15 </w:t>
      </w:r>
      <w:r w:rsidRPr="0017388F">
        <w:rPr>
          <w:rFonts w:eastAsia="Calibri" w:cstheme="minorHAnsi"/>
          <w:sz w:val="24"/>
        </w:rPr>
        <w:t>и</w:t>
      </w:r>
      <w:r w:rsidR="00FC0176" w:rsidRPr="0017388F">
        <w:rPr>
          <w:rFonts w:eastAsia="Calibri" w:cstheme="minorHAnsi"/>
          <w:sz w:val="24"/>
        </w:rPr>
        <w:t xml:space="preserve"> 109/21), </w:t>
      </w:r>
      <w:r w:rsidRPr="0017388F">
        <w:rPr>
          <w:rFonts w:eastAsia="Calibri" w:cstheme="minorHAnsi"/>
          <w:sz w:val="24"/>
        </w:rPr>
        <w:t>уређује</w:t>
      </w:r>
      <w:r w:rsidR="00FC0176" w:rsidRPr="0017388F">
        <w:rPr>
          <w:rFonts w:eastAsia="Calibri" w:cstheme="minorHAnsi"/>
          <w:sz w:val="24"/>
        </w:rPr>
        <w:t xml:space="preserve"> </w:t>
      </w:r>
      <w:r w:rsidRPr="0017388F">
        <w:rPr>
          <w:rFonts w:eastAsia="Calibri" w:cstheme="minorHAnsi"/>
          <w:sz w:val="24"/>
        </w:rPr>
        <w:t>услове</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поступке</w:t>
      </w:r>
      <w:r w:rsidR="00FC0176" w:rsidRPr="0017388F">
        <w:rPr>
          <w:rFonts w:eastAsia="Calibri" w:cstheme="minorHAnsi"/>
          <w:sz w:val="24"/>
        </w:rPr>
        <w:t xml:space="preserve"> </w:t>
      </w:r>
      <w:r w:rsidRPr="0017388F">
        <w:rPr>
          <w:rFonts w:eastAsia="Calibri" w:cstheme="minorHAnsi"/>
          <w:sz w:val="24"/>
        </w:rPr>
        <w:t>за</w:t>
      </w:r>
      <w:r w:rsidR="00FC0176" w:rsidRPr="0017388F">
        <w:rPr>
          <w:rFonts w:eastAsia="Calibri" w:cstheme="minorHAnsi"/>
          <w:sz w:val="24"/>
        </w:rPr>
        <w:t xml:space="preserve"> </w:t>
      </w:r>
      <w:r w:rsidRPr="0017388F">
        <w:rPr>
          <w:rFonts w:eastAsia="Calibri" w:cstheme="minorHAnsi"/>
          <w:sz w:val="24"/>
        </w:rPr>
        <w:t>издавање</w:t>
      </w:r>
      <w:r w:rsidR="00FC0176" w:rsidRPr="0017388F">
        <w:rPr>
          <w:rFonts w:eastAsia="Calibri" w:cstheme="minorHAnsi"/>
          <w:sz w:val="24"/>
        </w:rPr>
        <w:t xml:space="preserve"> </w:t>
      </w:r>
      <w:r w:rsidRPr="0017388F">
        <w:rPr>
          <w:rFonts w:eastAsia="Calibri" w:cstheme="minorHAnsi"/>
          <w:sz w:val="24"/>
        </w:rPr>
        <w:t>интегрисане</w:t>
      </w:r>
      <w:r w:rsidR="00FC0176" w:rsidRPr="0017388F">
        <w:rPr>
          <w:rFonts w:eastAsia="Calibri" w:cstheme="minorHAnsi"/>
          <w:sz w:val="24"/>
        </w:rPr>
        <w:t xml:space="preserve"> </w:t>
      </w:r>
      <w:r w:rsidRPr="0017388F">
        <w:rPr>
          <w:rFonts w:eastAsia="Calibri" w:cstheme="minorHAnsi"/>
          <w:sz w:val="24"/>
        </w:rPr>
        <w:t>дозволе</w:t>
      </w:r>
      <w:r w:rsidR="00FC0176" w:rsidRPr="0017388F">
        <w:rPr>
          <w:rFonts w:eastAsia="Calibri" w:cstheme="minorHAnsi"/>
          <w:sz w:val="24"/>
        </w:rPr>
        <w:t xml:space="preserve"> </w:t>
      </w:r>
      <w:r w:rsidRPr="0017388F">
        <w:rPr>
          <w:rFonts w:eastAsia="Calibri" w:cstheme="minorHAnsi"/>
          <w:sz w:val="24"/>
        </w:rPr>
        <w:t>за</w:t>
      </w:r>
      <w:r w:rsidR="00FC0176" w:rsidRPr="0017388F">
        <w:rPr>
          <w:rFonts w:eastAsia="Calibri" w:cstheme="minorHAnsi"/>
          <w:sz w:val="24"/>
        </w:rPr>
        <w:t xml:space="preserve"> </w:t>
      </w:r>
      <w:r w:rsidRPr="0017388F">
        <w:rPr>
          <w:rFonts w:eastAsia="Calibri" w:cstheme="minorHAnsi"/>
          <w:sz w:val="24"/>
        </w:rPr>
        <w:t>постројења</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активности</w:t>
      </w:r>
      <w:r w:rsidR="00FC0176" w:rsidRPr="0017388F">
        <w:rPr>
          <w:rFonts w:eastAsia="Calibri" w:cstheme="minorHAnsi"/>
          <w:sz w:val="24"/>
        </w:rPr>
        <w:t xml:space="preserve"> </w:t>
      </w:r>
      <w:r w:rsidRPr="0017388F">
        <w:rPr>
          <w:rFonts w:eastAsia="Calibri" w:cstheme="minorHAnsi"/>
          <w:sz w:val="24"/>
        </w:rPr>
        <w:t>која</w:t>
      </w:r>
      <w:r w:rsidR="00FC0176" w:rsidRPr="0017388F">
        <w:rPr>
          <w:rFonts w:eastAsia="Calibri" w:cstheme="minorHAnsi"/>
          <w:sz w:val="24"/>
        </w:rPr>
        <w:t xml:space="preserve"> </w:t>
      </w:r>
      <w:r w:rsidRPr="0017388F">
        <w:rPr>
          <w:rFonts w:eastAsia="Calibri" w:cstheme="minorHAnsi"/>
          <w:sz w:val="24"/>
        </w:rPr>
        <w:t>могу</w:t>
      </w:r>
      <w:r w:rsidR="00FC0176" w:rsidRPr="0017388F">
        <w:rPr>
          <w:rFonts w:eastAsia="Calibri" w:cstheme="minorHAnsi"/>
          <w:sz w:val="24"/>
        </w:rPr>
        <w:t xml:space="preserve"> </w:t>
      </w:r>
      <w:r w:rsidRPr="0017388F">
        <w:rPr>
          <w:rFonts w:eastAsia="Calibri" w:cstheme="minorHAnsi"/>
          <w:sz w:val="24"/>
        </w:rPr>
        <w:t>имати</w:t>
      </w:r>
      <w:r w:rsidR="00FC0176" w:rsidRPr="0017388F">
        <w:rPr>
          <w:rFonts w:eastAsia="Calibri" w:cstheme="minorHAnsi"/>
          <w:sz w:val="24"/>
        </w:rPr>
        <w:t xml:space="preserve"> </w:t>
      </w:r>
      <w:r w:rsidRPr="0017388F">
        <w:rPr>
          <w:rFonts w:eastAsia="Calibri" w:cstheme="minorHAnsi"/>
          <w:sz w:val="24"/>
        </w:rPr>
        <w:t>негативне</w:t>
      </w:r>
      <w:r w:rsidR="00FC0176" w:rsidRPr="0017388F">
        <w:rPr>
          <w:rFonts w:eastAsia="Calibri" w:cstheme="minorHAnsi"/>
          <w:sz w:val="24"/>
        </w:rPr>
        <w:t xml:space="preserve"> </w:t>
      </w:r>
      <w:r w:rsidRPr="0017388F">
        <w:rPr>
          <w:rFonts w:eastAsia="Calibri" w:cstheme="minorHAnsi"/>
          <w:sz w:val="24"/>
        </w:rPr>
        <w:t>утицаје</w:t>
      </w:r>
      <w:r w:rsidR="00FC0176" w:rsidRPr="0017388F">
        <w:rPr>
          <w:rFonts w:eastAsia="Calibri" w:cstheme="minorHAnsi"/>
          <w:sz w:val="24"/>
        </w:rPr>
        <w:t xml:space="preserve"> </w:t>
      </w:r>
      <w:r w:rsidRPr="0017388F">
        <w:rPr>
          <w:rFonts w:eastAsia="Calibri" w:cstheme="minorHAnsi"/>
          <w:sz w:val="24"/>
        </w:rPr>
        <w:t>на</w:t>
      </w:r>
      <w:r w:rsidR="00FC0176" w:rsidRPr="0017388F">
        <w:rPr>
          <w:rFonts w:eastAsia="Calibri" w:cstheme="minorHAnsi"/>
          <w:sz w:val="24"/>
        </w:rPr>
        <w:t xml:space="preserve"> </w:t>
      </w:r>
      <w:r w:rsidRPr="0017388F">
        <w:rPr>
          <w:rFonts w:eastAsia="Calibri" w:cstheme="minorHAnsi"/>
          <w:sz w:val="24"/>
        </w:rPr>
        <w:t>здравље</w:t>
      </w:r>
      <w:r w:rsidR="00FC0176" w:rsidRPr="0017388F">
        <w:rPr>
          <w:rFonts w:eastAsia="Calibri" w:cstheme="minorHAnsi"/>
          <w:sz w:val="24"/>
        </w:rPr>
        <w:t xml:space="preserve"> </w:t>
      </w:r>
      <w:r w:rsidRPr="0017388F">
        <w:rPr>
          <w:rFonts w:eastAsia="Calibri" w:cstheme="minorHAnsi"/>
          <w:sz w:val="24"/>
        </w:rPr>
        <w:t>људи</w:t>
      </w:r>
      <w:r w:rsidR="00FC0176" w:rsidRPr="0017388F">
        <w:rPr>
          <w:rFonts w:eastAsia="Calibri" w:cstheme="minorHAnsi"/>
          <w:sz w:val="24"/>
        </w:rPr>
        <w:t xml:space="preserve">, </w:t>
      </w:r>
      <w:r w:rsidRPr="0017388F">
        <w:rPr>
          <w:rFonts w:eastAsia="Calibri" w:cstheme="minorHAnsi"/>
          <w:sz w:val="24"/>
        </w:rPr>
        <w:t>животну</w:t>
      </w:r>
      <w:r w:rsidR="00FC0176" w:rsidRPr="0017388F">
        <w:rPr>
          <w:rFonts w:eastAsia="Calibri" w:cstheme="minorHAnsi"/>
          <w:sz w:val="24"/>
        </w:rPr>
        <w:t xml:space="preserve"> </w:t>
      </w:r>
      <w:r w:rsidRPr="0017388F">
        <w:rPr>
          <w:rFonts w:eastAsia="Calibri" w:cstheme="minorHAnsi"/>
          <w:sz w:val="24"/>
        </w:rPr>
        <w:t>средину</w:t>
      </w:r>
      <w:r w:rsidR="00FC0176" w:rsidRPr="0017388F">
        <w:rPr>
          <w:rFonts w:eastAsia="Calibri" w:cstheme="minorHAnsi"/>
          <w:sz w:val="24"/>
        </w:rPr>
        <w:t xml:space="preserve"> </w:t>
      </w:r>
      <w:r w:rsidRPr="0017388F">
        <w:rPr>
          <w:rFonts w:eastAsia="Calibri" w:cstheme="minorHAnsi"/>
          <w:sz w:val="24"/>
        </w:rPr>
        <w:t>или</w:t>
      </w:r>
      <w:r w:rsidR="00FC0176" w:rsidRPr="0017388F">
        <w:rPr>
          <w:rFonts w:eastAsia="Calibri" w:cstheme="minorHAnsi"/>
          <w:sz w:val="24"/>
        </w:rPr>
        <w:t xml:space="preserve"> </w:t>
      </w:r>
      <w:r w:rsidRPr="0017388F">
        <w:rPr>
          <w:rFonts w:eastAsia="Calibri" w:cstheme="minorHAnsi"/>
          <w:sz w:val="24"/>
        </w:rPr>
        <w:t>материјална</w:t>
      </w:r>
      <w:r w:rsidR="00FC0176" w:rsidRPr="0017388F">
        <w:rPr>
          <w:rFonts w:eastAsia="Calibri" w:cstheme="minorHAnsi"/>
          <w:sz w:val="24"/>
        </w:rPr>
        <w:t xml:space="preserve"> </w:t>
      </w:r>
      <w:r w:rsidRPr="0017388F">
        <w:rPr>
          <w:rFonts w:eastAsia="Calibri" w:cstheme="minorHAnsi"/>
          <w:sz w:val="24"/>
        </w:rPr>
        <w:t>добра</w:t>
      </w:r>
      <w:r w:rsidR="00FC0176" w:rsidRPr="0017388F">
        <w:rPr>
          <w:rFonts w:eastAsia="Calibri" w:cstheme="minorHAnsi"/>
          <w:sz w:val="24"/>
        </w:rPr>
        <w:t xml:space="preserve">; </w:t>
      </w:r>
      <w:r w:rsidRPr="0017388F">
        <w:rPr>
          <w:rFonts w:eastAsia="Calibri" w:cstheme="minorHAnsi"/>
          <w:sz w:val="24"/>
        </w:rPr>
        <w:t>одређује</w:t>
      </w:r>
      <w:r w:rsidR="00FC0176" w:rsidRPr="0017388F">
        <w:rPr>
          <w:rFonts w:eastAsia="Calibri" w:cstheme="minorHAnsi"/>
          <w:sz w:val="24"/>
        </w:rPr>
        <w:t xml:space="preserve"> </w:t>
      </w:r>
      <w:r w:rsidRPr="0017388F">
        <w:rPr>
          <w:rFonts w:eastAsia="Calibri" w:cstheme="minorHAnsi"/>
          <w:sz w:val="24"/>
        </w:rPr>
        <w:t>врсте</w:t>
      </w:r>
      <w:r w:rsidR="00FC0176" w:rsidRPr="0017388F">
        <w:rPr>
          <w:rFonts w:eastAsia="Calibri" w:cstheme="minorHAnsi"/>
          <w:sz w:val="24"/>
        </w:rPr>
        <w:t xml:space="preserve"> </w:t>
      </w:r>
      <w:r w:rsidRPr="0017388F">
        <w:rPr>
          <w:rFonts w:eastAsia="Calibri" w:cstheme="minorHAnsi"/>
          <w:sz w:val="24"/>
        </w:rPr>
        <w:t>активности</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постројења</w:t>
      </w:r>
      <w:r w:rsidR="00FC0176" w:rsidRPr="0017388F">
        <w:rPr>
          <w:rFonts w:eastAsia="Calibri" w:cstheme="minorHAnsi"/>
          <w:sz w:val="24"/>
        </w:rPr>
        <w:t xml:space="preserve">; </w:t>
      </w:r>
      <w:r w:rsidRPr="0017388F">
        <w:rPr>
          <w:rFonts w:eastAsia="Calibri" w:cstheme="minorHAnsi"/>
          <w:sz w:val="24"/>
        </w:rPr>
        <w:t>уређује</w:t>
      </w:r>
      <w:r w:rsidR="00FC0176" w:rsidRPr="0017388F">
        <w:rPr>
          <w:rFonts w:eastAsia="Calibri" w:cstheme="minorHAnsi"/>
          <w:sz w:val="24"/>
        </w:rPr>
        <w:t xml:space="preserve"> </w:t>
      </w:r>
      <w:r w:rsidRPr="0017388F">
        <w:rPr>
          <w:rFonts w:eastAsia="Calibri" w:cstheme="minorHAnsi"/>
          <w:sz w:val="24"/>
        </w:rPr>
        <w:t>надзор</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друга</w:t>
      </w:r>
      <w:r w:rsidR="00FC0176" w:rsidRPr="0017388F">
        <w:rPr>
          <w:rFonts w:eastAsia="Calibri" w:cstheme="minorHAnsi"/>
          <w:sz w:val="24"/>
        </w:rPr>
        <w:t xml:space="preserve"> </w:t>
      </w:r>
      <w:r w:rsidRPr="0017388F">
        <w:rPr>
          <w:rFonts w:eastAsia="Calibri" w:cstheme="minorHAnsi"/>
          <w:sz w:val="24"/>
        </w:rPr>
        <w:t>питања</w:t>
      </w:r>
      <w:r w:rsidR="00FC0176" w:rsidRPr="0017388F">
        <w:rPr>
          <w:rFonts w:eastAsia="Calibri" w:cstheme="minorHAnsi"/>
          <w:sz w:val="24"/>
        </w:rPr>
        <w:t xml:space="preserve"> </w:t>
      </w:r>
      <w:r w:rsidRPr="0017388F">
        <w:rPr>
          <w:rFonts w:eastAsia="Calibri" w:cstheme="minorHAnsi"/>
          <w:sz w:val="24"/>
        </w:rPr>
        <w:t>од</w:t>
      </w:r>
      <w:r w:rsidR="00FC0176" w:rsidRPr="0017388F">
        <w:rPr>
          <w:rFonts w:eastAsia="Calibri" w:cstheme="minorHAnsi"/>
          <w:sz w:val="24"/>
        </w:rPr>
        <w:t xml:space="preserve"> </w:t>
      </w:r>
      <w:r w:rsidRPr="0017388F">
        <w:rPr>
          <w:rFonts w:eastAsia="Calibri" w:cstheme="minorHAnsi"/>
          <w:sz w:val="24"/>
        </w:rPr>
        <w:t>значаја</w:t>
      </w:r>
      <w:r w:rsidR="00FC0176" w:rsidRPr="0017388F">
        <w:rPr>
          <w:rFonts w:eastAsia="Calibri" w:cstheme="minorHAnsi"/>
          <w:sz w:val="24"/>
        </w:rPr>
        <w:t xml:space="preserve"> </w:t>
      </w:r>
      <w:r w:rsidRPr="0017388F">
        <w:rPr>
          <w:rFonts w:eastAsia="Calibri" w:cstheme="minorHAnsi"/>
          <w:sz w:val="24"/>
        </w:rPr>
        <w:t>за</w:t>
      </w:r>
      <w:r w:rsidR="00FC0176" w:rsidRPr="0017388F">
        <w:rPr>
          <w:rFonts w:eastAsia="Calibri" w:cstheme="minorHAnsi"/>
          <w:sz w:val="24"/>
        </w:rPr>
        <w:t xml:space="preserve"> </w:t>
      </w:r>
      <w:r w:rsidRPr="0017388F">
        <w:rPr>
          <w:rFonts w:eastAsia="Calibri" w:cstheme="minorHAnsi"/>
          <w:sz w:val="24"/>
        </w:rPr>
        <w:t>спречавање</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контролу</w:t>
      </w:r>
      <w:r w:rsidR="00FC0176" w:rsidRPr="0017388F">
        <w:rPr>
          <w:rFonts w:eastAsia="Calibri" w:cstheme="minorHAnsi"/>
          <w:sz w:val="24"/>
        </w:rPr>
        <w:t xml:space="preserve"> </w:t>
      </w:r>
      <w:r w:rsidRPr="0017388F">
        <w:rPr>
          <w:rFonts w:eastAsia="Calibri" w:cstheme="minorHAnsi"/>
          <w:sz w:val="24"/>
        </w:rPr>
        <w:t>загађивања</w:t>
      </w:r>
      <w:r w:rsidR="00FC0176" w:rsidRPr="0017388F">
        <w:rPr>
          <w:rFonts w:eastAsia="Calibri" w:cstheme="minorHAnsi"/>
          <w:sz w:val="24"/>
        </w:rPr>
        <w:t xml:space="preserve"> </w:t>
      </w:r>
      <w:r w:rsidRPr="0017388F">
        <w:rPr>
          <w:rFonts w:eastAsia="Calibri" w:cstheme="minorHAnsi"/>
          <w:sz w:val="24"/>
        </w:rPr>
        <w:t>животне</w:t>
      </w:r>
      <w:r w:rsidR="00FC0176" w:rsidRPr="0017388F">
        <w:rPr>
          <w:rFonts w:eastAsia="Calibri" w:cstheme="minorHAnsi"/>
          <w:sz w:val="24"/>
        </w:rPr>
        <w:t xml:space="preserve"> </w:t>
      </w:r>
      <w:r w:rsidRPr="0017388F">
        <w:rPr>
          <w:rFonts w:eastAsia="Calibri" w:cstheme="minorHAnsi"/>
          <w:sz w:val="24"/>
        </w:rPr>
        <w:t>средине</w:t>
      </w:r>
      <w:r w:rsidR="00FC0176" w:rsidRPr="0017388F">
        <w:rPr>
          <w:rFonts w:eastAsia="Calibri" w:cstheme="minorHAnsi"/>
          <w:sz w:val="24"/>
        </w:rPr>
        <w:t>.</w:t>
      </w:r>
    </w:p>
    <w:p w:rsidR="00FC0176" w:rsidRPr="0017388F" w:rsidRDefault="00E7405E" w:rsidP="00FC0176">
      <w:pPr>
        <w:spacing w:before="240" w:after="160" w:line="259" w:lineRule="auto"/>
        <w:jc w:val="both"/>
        <w:rPr>
          <w:rFonts w:eastAsia="Calibri" w:cstheme="minorHAnsi"/>
          <w:sz w:val="24"/>
        </w:rPr>
      </w:pPr>
      <w:r w:rsidRPr="0017388F">
        <w:rPr>
          <w:rFonts w:eastAsia="Calibri" w:cstheme="minorHAnsi"/>
          <w:b/>
          <w:bCs/>
          <w:sz w:val="24"/>
        </w:rPr>
        <w:t>Закон</w:t>
      </w:r>
      <w:r w:rsidR="00FC0176" w:rsidRPr="0017388F">
        <w:rPr>
          <w:rFonts w:eastAsia="Calibri" w:cstheme="minorHAnsi"/>
          <w:b/>
          <w:bCs/>
          <w:sz w:val="24"/>
        </w:rPr>
        <w:t xml:space="preserve"> </w:t>
      </w:r>
      <w:r w:rsidRPr="0017388F">
        <w:rPr>
          <w:rFonts w:eastAsia="Calibri" w:cstheme="minorHAnsi"/>
          <w:b/>
          <w:bCs/>
          <w:sz w:val="24"/>
        </w:rPr>
        <w:t>о</w:t>
      </w:r>
      <w:r w:rsidR="00FC0176" w:rsidRPr="0017388F">
        <w:rPr>
          <w:rFonts w:eastAsia="Calibri" w:cstheme="minorHAnsi"/>
          <w:b/>
          <w:bCs/>
          <w:sz w:val="24"/>
        </w:rPr>
        <w:t xml:space="preserve"> </w:t>
      </w:r>
      <w:r w:rsidRPr="0017388F">
        <w:rPr>
          <w:rFonts w:eastAsia="Calibri" w:cstheme="minorHAnsi"/>
          <w:b/>
          <w:bCs/>
          <w:sz w:val="24"/>
        </w:rPr>
        <w:t>заштити</w:t>
      </w:r>
      <w:r w:rsidR="00FC0176" w:rsidRPr="0017388F">
        <w:rPr>
          <w:rFonts w:eastAsia="Calibri" w:cstheme="minorHAnsi"/>
          <w:b/>
          <w:bCs/>
          <w:sz w:val="24"/>
        </w:rPr>
        <w:t xml:space="preserve"> </w:t>
      </w:r>
      <w:r w:rsidRPr="0017388F">
        <w:rPr>
          <w:rFonts w:eastAsia="Calibri" w:cstheme="minorHAnsi"/>
          <w:b/>
          <w:bCs/>
          <w:sz w:val="24"/>
        </w:rPr>
        <w:t>од</w:t>
      </w:r>
      <w:r w:rsidR="00FC0176" w:rsidRPr="0017388F">
        <w:rPr>
          <w:rFonts w:eastAsia="Calibri" w:cstheme="minorHAnsi"/>
          <w:b/>
          <w:bCs/>
          <w:sz w:val="24"/>
        </w:rPr>
        <w:t xml:space="preserve"> </w:t>
      </w:r>
      <w:r w:rsidRPr="0017388F">
        <w:rPr>
          <w:rFonts w:eastAsia="Calibri" w:cstheme="minorHAnsi"/>
          <w:b/>
          <w:bCs/>
          <w:sz w:val="24"/>
        </w:rPr>
        <w:t>буке</w:t>
      </w:r>
      <w:r w:rsidR="00FC0176" w:rsidRPr="0017388F">
        <w:rPr>
          <w:rFonts w:eastAsia="Calibri" w:cstheme="minorHAnsi"/>
          <w:b/>
          <w:bCs/>
          <w:sz w:val="24"/>
        </w:rPr>
        <w:t xml:space="preserve"> </w:t>
      </w:r>
      <w:r w:rsidRPr="0017388F">
        <w:rPr>
          <w:rFonts w:eastAsia="Calibri" w:cstheme="minorHAnsi"/>
          <w:b/>
          <w:bCs/>
          <w:sz w:val="24"/>
        </w:rPr>
        <w:t>у</w:t>
      </w:r>
      <w:r w:rsidR="00FC0176" w:rsidRPr="0017388F">
        <w:rPr>
          <w:rFonts w:eastAsia="Calibri" w:cstheme="minorHAnsi"/>
          <w:b/>
          <w:bCs/>
          <w:sz w:val="24"/>
        </w:rPr>
        <w:t xml:space="preserve"> </w:t>
      </w:r>
      <w:r w:rsidRPr="0017388F">
        <w:rPr>
          <w:rFonts w:eastAsia="Calibri" w:cstheme="minorHAnsi"/>
          <w:b/>
          <w:bCs/>
          <w:sz w:val="24"/>
        </w:rPr>
        <w:t>животној</w:t>
      </w:r>
      <w:r w:rsidR="00FC0176" w:rsidRPr="0017388F">
        <w:rPr>
          <w:rFonts w:eastAsia="Calibri" w:cstheme="minorHAnsi"/>
          <w:b/>
          <w:bCs/>
          <w:sz w:val="24"/>
        </w:rPr>
        <w:t xml:space="preserve"> </w:t>
      </w:r>
      <w:r w:rsidRPr="0017388F">
        <w:rPr>
          <w:rFonts w:eastAsia="Calibri" w:cstheme="minorHAnsi"/>
          <w:b/>
          <w:bCs/>
          <w:sz w:val="24"/>
        </w:rPr>
        <w:t>средини</w:t>
      </w:r>
      <w:r w:rsidR="00FC0176" w:rsidRPr="0017388F">
        <w:rPr>
          <w:rFonts w:eastAsia="Calibri" w:cstheme="minorHAnsi"/>
          <w:sz w:val="24"/>
        </w:rPr>
        <w:t xml:space="preserve"> („</w:t>
      </w:r>
      <w:r w:rsidRPr="0017388F">
        <w:rPr>
          <w:rFonts w:eastAsia="Calibri" w:cstheme="minorHAnsi"/>
          <w:sz w:val="24"/>
        </w:rPr>
        <w:t>Сл</w:t>
      </w:r>
      <w:r w:rsidR="00FC0176" w:rsidRPr="0017388F">
        <w:rPr>
          <w:rFonts w:eastAsia="Calibri" w:cstheme="minorHAnsi"/>
          <w:sz w:val="24"/>
        </w:rPr>
        <w:t xml:space="preserve">. </w:t>
      </w:r>
      <w:r w:rsidRPr="0017388F">
        <w:rPr>
          <w:rFonts w:eastAsia="Calibri" w:cstheme="minorHAnsi"/>
          <w:sz w:val="24"/>
        </w:rPr>
        <w:t>гласник</w:t>
      </w:r>
      <w:r w:rsidR="00FC0176" w:rsidRPr="0017388F">
        <w:rPr>
          <w:rFonts w:eastAsia="Calibri" w:cstheme="minorHAnsi"/>
          <w:sz w:val="24"/>
        </w:rPr>
        <w:t xml:space="preserve"> </w:t>
      </w:r>
      <w:r w:rsidRPr="0017388F">
        <w:rPr>
          <w:rFonts w:eastAsia="Calibri" w:cstheme="minorHAnsi"/>
          <w:sz w:val="24"/>
        </w:rPr>
        <w:t>РС</w:t>
      </w:r>
      <w:r w:rsidR="00FC0176" w:rsidRPr="0017388F">
        <w:rPr>
          <w:rFonts w:eastAsia="Calibri" w:cstheme="minorHAnsi"/>
          <w:sz w:val="24"/>
        </w:rPr>
        <w:t xml:space="preserve">", </w:t>
      </w:r>
      <w:r w:rsidRPr="0017388F">
        <w:rPr>
          <w:rFonts w:eastAsia="Calibri" w:cstheme="minorHAnsi"/>
          <w:sz w:val="24"/>
        </w:rPr>
        <w:t>бр</w:t>
      </w:r>
      <w:r w:rsidR="00FC0176" w:rsidRPr="0017388F">
        <w:rPr>
          <w:rFonts w:eastAsia="Calibri" w:cstheme="minorHAnsi"/>
          <w:sz w:val="24"/>
        </w:rPr>
        <w:t xml:space="preserve">. 96/21) </w:t>
      </w:r>
      <w:r w:rsidRPr="0017388F">
        <w:rPr>
          <w:rFonts w:eastAsia="Calibri" w:cstheme="minorHAnsi"/>
          <w:sz w:val="24"/>
        </w:rPr>
        <w:t>којим</w:t>
      </w:r>
      <w:r w:rsidR="00FC0176" w:rsidRPr="0017388F">
        <w:rPr>
          <w:rFonts w:eastAsia="Calibri" w:cstheme="minorHAnsi"/>
          <w:sz w:val="24"/>
        </w:rPr>
        <w:t xml:space="preserve"> </w:t>
      </w:r>
      <w:r w:rsidRPr="0017388F">
        <w:rPr>
          <w:rFonts w:eastAsia="Calibri" w:cstheme="minorHAnsi"/>
          <w:sz w:val="24"/>
        </w:rPr>
        <w:t>се</w:t>
      </w:r>
      <w:r w:rsidR="00FC0176" w:rsidRPr="0017388F">
        <w:rPr>
          <w:rFonts w:eastAsia="Calibri" w:cstheme="minorHAnsi"/>
          <w:sz w:val="24"/>
        </w:rPr>
        <w:t xml:space="preserve"> </w:t>
      </w:r>
      <w:r w:rsidRPr="0017388F">
        <w:rPr>
          <w:rFonts w:eastAsia="Calibri" w:cstheme="minorHAnsi"/>
          <w:sz w:val="24"/>
        </w:rPr>
        <w:t>уређују</w:t>
      </w:r>
      <w:r w:rsidR="00FC0176" w:rsidRPr="0017388F">
        <w:rPr>
          <w:rFonts w:eastAsia="Calibri" w:cstheme="minorHAnsi"/>
          <w:sz w:val="24"/>
        </w:rPr>
        <w:t xml:space="preserve"> </w:t>
      </w:r>
      <w:r w:rsidRPr="0017388F">
        <w:rPr>
          <w:rFonts w:eastAsia="Calibri" w:cstheme="minorHAnsi"/>
          <w:sz w:val="24"/>
        </w:rPr>
        <w:t>субјекти</w:t>
      </w:r>
      <w:r w:rsidR="00FC0176" w:rsidRPr="0017388F">
        <w:rPr>
          <w:rFonts w:eastAsia="Calibri" w:cstheme="minorHAnsi"/>
          <w:sz w:val="24"/>
        </w:rPr>
        <w:t xml:space="preserve"> </w:t>
      </w:r>
      <w:r w:rsidRPr="0017388F">
        <w:rPr>
          <w:rFonts w:eastAsia="Calibri" w:cstheme="minorHAnsi"/>
          <w:sz w:val="24"/>
        </w:rPr>
        <w:t>заштите</w:t>
      </w:r>
      <w:r w:rsidR="00FC0176" w:rsidRPr="0017388F">
        <w:rPr>
          <w:rFonts w:eastAsia="Calibri" w:cstheme="minorHAnsi"/>
          <w:sz w:val="24"/>
        </w:rPr>
        <w:t xml:space="preserve"> </w:t>
      </w:r>
      <w:r w:rsidRPr="0017388F">
        <w:rPr>
          <w:rFonts w:eastAsia="Calibri" w:cstheme="minorHAnsi"/>
          <w:sz w:val="24"/>
        </w:rPr>
        <w:t>животне</w:t>
      </w:r>
      <w:r w:rsidR="00FC0176" w:rsidRPr="0017388F">
        <w:rPr>
          <w:rFonts w:eastAsia="Calibri" w:cstheme="minorHAnsi"/>
          <w:sz w:val="24"/>
        </w:rPr>
        <w:t xml:space="preserve"> </w:t>
      </w:r>
      <w:r w:rsidRPr="0017388F">
        <w:rPr>
          <w:rFonts w:eastAsia="Calibri" w:cstheme="minorHAnsi"/>
          <w:sz w:val="24"/>
        </w:rPr>
        <w:t>средине</w:t>
      </w:r>
      <w:r w:rsidR="00FC0176" w:rsidRPr="0017388F">
        <w:rPr>
          <w:rFonts w:eastAsia="Calibri" w:cstheme="minorHAnsi"/>
          <w:sz w:val="24"/>
        </w:rPr>
        <w:t xml:space="preserve"> </w:t>
      </w:r>
      <w:r w:rsidRPr="0017388F">
        <w:rPr>
          <w:rFonts w:eastAsia="Calibri" w:cstheme="minorHAnsi"/>
          <w:sz w:val="24"/>
        </w:rPr>
        <w:t>од</w:t>
      </w:r>
      <w:r w:rsidR="00FC0176" w:rsidRPr="0017388F">
        <w:rPr>
          <w:rFonts w:eastAsia="Calibri" w:cstheme="minorHAnsi"/>
          <w:sz w:val="24"/>
        </w:rPr>
        <w:t xml:space="preserve"> </w:t>
      </w:r>
      <w:r w:rsidRPr="0017388F">
        <w:rPr>
          <w:rFonts w:eastAsia="Calibri" w:cstheme="minorHAnsi"/>
          <w:sz w:val="24"/>
        </w:rPr>
        <w:t>буке</w:t>
      </w:r>
      <w:r w:rsidR="00FC0176" w:rsidRPr="0017388F">
        <w:rPr>
          <w:rFonts w:eastAsia="Calibri" w:cstheme="minorHAnsi"/>
          <w:sz w:val="24"/>
        </w:rPr>
        <w:t xml:space="preserve">; </w:t>
      </w:r>
      <w:r w:rsidRPr="0017388F">
        <w:rPr>
          <w:rFonts w:eastAsia="Calibri" w:cstheme="minorHAnsi"/>
          <w:sz w:val="24"/>
        </w:rPr>
        <w:t>мере</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услови</w:t>
      </w:r>
      <w:r w:rsidR="00FC0176" w:rsidRPr="0017388F">
        <w:rPr>
          <w:rFonts w:eastAsia="Calibri" w:cstheme="minorHAnsi"/>
          <w:sz w:val="24"/>
        </w:rPr>
        <w:t xml:space="preserve"> </w:t>
      </w:r>
      <w:r w:rsidRPr="0017388F">
        <w:rPr>
          <w:rFonts w:eastAsia="Calibri" w:cstheme="minorHAnsi"/>
          <w:sz w:val="24"/>
        </w:rPr>
        <w:t>заштите</w:t>
      </w:r>
      <w:r w:rsidR="00FC0176" w:rsidRPr="0017388F">
        <w:rPr>
          <w:rFonts w:eastAsia="Calibri" w:cstheme="minorHAnsi"/>
          <w:sz w:val="24"/>
        </w:rPr>
        <w:t xml:space="preserve"> </w:t>
      </w:r>
      <w:r w:rsidRPr="0017388F">
        <w:rPr>
          <w:rFonts w:eastAsia="Calibri" w:cstheme="minorHAnsi"/>
          <w:sz w:val="24"/>
        </w:rPr>
        <w:t>од</w:t>
      </w:r>
      <w:r w:rsidR="00FC0176" w:rsidRPr="0017388F">
        <w:rPr>
          <w:rFonts w:eastAsia="Calibri" w:cstheme="minorHAnsi"/>
          <w:sz w:val="24"/>
        </w:rPr>
        <w:t xml:space="preserve"> </w:t>
      </w:r>
      <w:r w:rsidRPr="0017388F">
        <w:rPr>
          <w:rFonts w:eastAsia="Calibri" w:cstheme="minorHAnsi"/>
          <w:sz w:val="24"/>
        </w:rPr>
        <w:t>буке</w:t>
      </w:r>
      <w:r w:rsidR="00FC0176" w:rsidRPr="0017388F">
        <w:rPr>
          <w:rFonts w:eastAsia="Calibri" w:cstheme="minorHAnsi"/>
          <w:sz w:val="24"/>
        </w:rPr>
        <w:t xml:space="preserve"> </w:t>
      </w:r>
      <w:r w:rsidRPr="0017388F">
        <w:rPr>
          <w:rFonts w:eastAsia="Calibri" w:cstheme="minorHAnsi"/>
          <w:sz w:val="24"/>
        </w:rPr>
        <w:t>у</w:t>
      </w:r>
      <w:r w:rsidR="00FC0176" w:rsidRPr="0017388F">
        <w:rPr>
          <w:rFonts w:eastAsia="Calibri" w:cstheme="minorHAnsi"/>
          <w:sz w:val="24"/>
        </w:rPr>
        <w:t xml:space="preserve"> </w:t>
      </w:r>
      <w:r w:rsidRPr="0017388F">
        <w:rPr>
          <w:rFonts w:eastAsia="Calibri" w:cstheme="minorHAnsi"/>
          <w:sz w:val="24"/>
        </w:rPr>
        <w:t>животној</w:t>
      </w:r>
      <w:r w:rsidR="00FC0176" w:rsidRPr="0017388F">
        <w:rPr>
          <w:rFonts w:eastAsia="Calibri" w:cstheme="minorHAnsi"/>
          <w:sz w:val="24"/>
        </w:rPr>
        <w:t xml:space="preserve"> </w:t>
      </w:r>
      <w:r w:rsidRPr="0017388F">
        <w:rPr>
          <w:rFonts w:eastAsia="Calibri" w:cstheme="minorHAnsi"/>
          <w:sz w:val="24"/>
        </w:rPr>
        <w:t>средини</w:t>
      </w:r>
      <w:r w:rsidR="00FC0176" w:rsidRPr="0017388F">
        <w:rPr>
          <w:rFonts w:eastAsia="Calibri" w:cstheme="minorHAnsi"/>
          <w:sz w:val="24"/>
        </w:rPr>
        <w:t xml:space="preserve">; </w:t>
      </w:r>
      <w:r w:rsidRPr="0017388F">
        <w:rPr>
          <w:rFonts w:eastAsia="Calibri" w:cstheme="minorHAnsi"/>
          <w:sz w:val="24"/>
        </w:rPr>
        <w:t>мерење</w:t>
      </w:r>
      <w:r w:rsidR="00FC0176" w:rsidRPr="0017388F">
        <w:rPr>
          <w:rFonts w:eastAsia="Calibri" w:cstheme="minorHAnsi"/>
          <w:sz w:val="24"/>
        </w:rPr>
        <w:t xml:space="preserve"> </w:t>
      </w:r>
      <w:r w:rsidRPr="0017388F">
        <w:rPr>
          <w:rFonts w:eastAsia="Calibri" w:cstheme="minorHAnsi"/>
          <w:sz w:val="24"/>
        </w:rPr>
        <w:t>буке</w:t>
      </w:r>
      <w:r w:rsidR="00FC0176" w:rsidRPr="0017388F">
        <w:rPr>
          <w:rFonts w:eastAsia="Calibri" w:cstheme="minorHAnsi"/>
          <w:sz w:val="24"/>
        </w:rPr>
        <w:t xml:space="preserve"> </w:t>
      </w:r>
      <w:r w:rsidRPr="0017388F">
        <w:rPr>
          <w:rFonts w:eastAsia="Calibri" w:cstheme="minorHAnsi"/>
          <w:sz w:val="24"/>
        </w:rPr>
        <w:t>у</w:t>
      </w:r>
      <w:r w:rsidR="00FC0176" w:rsidRPr="0017388F">
        <w:rPr>
          <w:rFonts w:eastAsia="Calibri" w:cstheme="minorHAnsi"/>
          <w:sz w:val="24"/>
        </w:rPr>
        <w:t xml:space="preserve"> </w:t>
      </w:r>
      <w:r w:rsidRPr="0017388F">
        <w:rPr>
          <w:rFonts w:eastAsia="Calibri" w:cstheme="minorHAnsi"/>
          <w:sz w:val="24"/>
        </w:rPr>
        <w:t>животној</w:t>
      </w:r>
      <w:r w:rsidR="00FC0176" w:rsidRPr="0017388F">
        <w:rPr>
          <w:rFonts w:eastAsia="Calibri" w:cstheme="minorHAnsi"/>
          <w:sz w:val="24"/>
        </w:rPr>
        <w:t xml:space="preserve"> </w:t>
      </w:r>
      <w:r w:rsidRPr="0017388F">
        <w:rPr>
          <w:rFonts w:eastAsia="Calibri" w:cstheme="minorHAnsi"/>
          <w:sz w:val="24"/>
        </w:rPr>
        <w:t>средини</w:t>
      </w:r>
      <w:r w:rsidR="00FC0176" w:rsidRPr="0017388F">
        <w:rPr>
          <w:rFonts w:eastAsia="Calibri" w:cstheme="minorHAnsi"/>
          <w:sz w:val="24"/>
        </w:rPr>
        <w:t xml:space="preserve">; </w:t>
      </w:r>
      <w:r w:rsidRPr="0017388F">
        <w:rPr>
          <w:rFonts w:eastAsia="Calibri" w:cstheme="minorHAnsi"/>
          <w:sz w:val="24"/>
        </w:rPr>
        <w:t>приступ</w:t>
      </w:r>
      <w:r w:rsidR="00FC0176" w:rsidRPr="0017388F">
        <w:rPr>
          <w:rFonts w:eastAsia="Calibri" w:cstheme="minorHAnsi"/>
          <w:sz w:val="24"/>
        </w:rPr>
        <w:t xml:space="preserve"> </w:t>
      </w:r>
      <w:r w:rsidRPr="0017388F">
        <w:rPr>
          <w:rFonts w:eastAsia="Calibri" w:cstheme="minorHAnsi"/>
          <w:sz w:val="24"/>
        </w:rPr>
        <w:t>информацијама</w:t>
      </w:r>
      <w:r w:rsidR="00FC0176" w:rsidRPr="0017388F">
        <w:rPr>
          <w:rFonts w:eastAsia="Calibri" w:cstheme="minorHAnsi"/>
          <w:sz w:val="24"/>
        </w:rPr>
        <w:t xml:space="preserve"> </w:t>
      </w:r>
      <w:r w:rsidRPr="0017388F">
        <w:rPr>
          <w:rFonts w:eastAsia="Calibri" w:cstheme="minorHAnsi"/>
          <w:sz w:val="24"/>
        </w:rPr>
        <w:t>о</w:t>
      </w:r>
      <w:r w:rsidR="00FC0176" w:rsidRPr="0017388F">
        <w:rPr>
          <w:rFonts w:eastAsia="Calibri" w:cstheme="minorHAnsi"/>
          <w:sz w:val="24"/>
        </w:rPr>
        <w:t xml:space="preserve"> </w:t>
      </w:r>
      <w:r w:rsidRPr="0017388F">
        <w:rPr>
          <w:rFonts w:eastAsia="Calibri" w:cstheme="minorHAnsi"/>
          <w:sz w:val="24"/>
        </w:rPr>
        <w:t>буци</w:t>
      </w:r>
      <w:r w:rsidR="00FC0176" w:rsidRPr="0017388F">
        <w:rPr>
          <w:rFonts w:eastAsia="Calibri" w:cstheme="minorHAnsi"/>
          <w:sz w:val="24"/>
        </w:rPr>
        <w:t xml:space="preserve">; </w:t>
      </w:r>
      <w:r w:rsidRPr="0017388F">
        <w:rPr>
          <w:rFonts w:eastAsia="Calibri" w:cstheme="minorHAnsi"/>
          <w:sz w:val="24"/>
        </w:rPr>
        <w:t>надзор</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друга</w:t>
      </w:r>
      <w:r w:rsidR="00FC0176" w:rsidRPr="0017388F">
        <w:rPr>
          <w:rFonts w:eastAsia="Calibri" w:cstheme="minorHAnsi"/>
          <w:sz w:val="24"/>
        </w:rPr>
        <w:t xml:space="preserve"> </w:t>
      </w:r>
      <w:r w:rsidRPr="0017388F">
        <w:rPr>
          <w:rFonts w:eastAsia="Calibri" w:cstheme="minorHAnsi"/>
          <w:sz w:val="24"/>
        </w:rPr>
        <w:t>питања</w:t>
      </w:r>
      <w:r w:rsidR="00FC0176" w:rsidRPr="0017388F">
        <w:rPr>
          <w:rFonts w:eastAsia="Calibri" w:cstheme="minorHAnsi"/>
          <w:sz w:val="24"/>
        </w:rPr>
        <w:t xml:space="preserve"> </w:t>
      </w:r>
      <w:r w:rsidRPr="0017388F">
        <w:rPr>
          <w:rFonts w:eastAsia="Calibri" w:cstheme="minorHAnsi"/>
          <w:sz w:val="24"/>
        </w:rPr>
        <w:t>од</w:t>
      </w:r>
      <w:r w:rsidR="00FC0176" w:rsidRPr="0017388F">
        <w:rPr>
          <w:rFonts w:eastAsia="Calibri" w:cstheme="minorHAnsi"/>
          <w:sz w:val="24"/>
        </w:rPr>
        <w:t xml:space="preserve"> </w:t>
      </w:r>
      <w:r w:rsidRPr="0017388F">
        <w:rPr>
          <w:rFonts w:eastAsia="Calibri" w:cstheme="minorHAnsi"/>
          <w:sz w:val="24"/>
        </w:rPr>
        <w:t>значаја</w:t>
      </w:r>
      <w:r w:rsidR="00FC0176" w:rsidRPr="0017388F">
        <w:rPr>
          <w:rFonts w:eastAsia="Calibri" w:cstheme="minorHAnsi"/>
          <w:sz w:val="24"/>
        </w:rPr>
        <w:t xml:space="preserve"> </w:t>
      </w:r>
      <w:r w:rsidRPr="0017388F">
        <w:rPr>
          <w:rFonts w:eastAsia="Calibri" w:cstheme="minorHAnsi"/>
          <w:sz w:val="24"/>
        </w:rPr>
        <w:t>за</w:t>
      </w:r>
      <w:r w:rsidR="00FC0176" w:rsidRPr="0017388F">
        <w:rPr>
          <w:rFonts w:eastAsia="Calibri" w:cstheme="minorHAnsi"/>
          <w:sz w:val="24"/>
        </w:rPr>
        <w:t xml:space="preserve"> </w:t>
      </w:r>
      <w:r w:rsidRPr="0017388F">
        <w:rPr>
          <w:rFonts w:eastAsia="Calibri" w:cstheme="minorHAnsi"/>
          <w:sz w:val="24"/>
        </w:rPr>
        <w:t>заштиту</w:t>
      </w:r>
      <w:r w:rsidR="00FC0176" w:rsidRPr="0017388F">
        <w:rPr>
          <w:rFonts w:eastAsia="Calibri" w:cstheme="minorHAnsi"/>
          <w:sz w:val="24"/>
        </w:rPr>
        <w:t xml:space="preserve"> </w:t>
      </w:r>
      <w:r w:rsidRPr="0017388F">
        <w:rPr>
          <w:rFonts w:eastAsia="Calibri" w:cstheme="minorHAnsi"/>
          <w:sz w:val="24"/>
        </w:rPr>
        <w:t>животне</w:t>
      </w:r>
      <w:r w:rsidR="00FC0176" w:rsidRPr="0017388F">
        <w:rPr>
          <w:rFonts w:eastAsia="Calibri" w:cstheme="minorHAnsi"/>
          <w:sz w:val="24"/>
        </w:rPr>
        <w:t xml:space="preserve"> </w:t>
      </w:r>
      <w:r w:rsidRPr="0017388F">
        <w:rPr>
          <w:rFonts w:eastAsia="Calibri" w:cstheme="minorHAnsi"/>
          <w:sz w:val="24"/>
        </w:rPr>
        <w:t>средине</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људи</w:t>
      </w:r>
      <w:r w:rsidR="00FC0176" w:rsidRPr="0017388F">
        <w:rPr>
          <w:rFonts w:eastAsia="Calibri" w:cstheme="minorHAnsi"/>
          <w:sz w:val="24"/>
        </w:rPr>
        <w:t>;</w:t>
      </w:r>
    </w:p>
    <w:p w:rsidR="00FC0176" w:rsidRPr="0017388F" w:rsidRDefault="00E7405E" w:rsidP="00FC0176">
      <w:pPr>
        <w:spacing w:before="240" w:after="160" w:line="259" w:lineRule="auto"/>
        <w:jc w:val="both"/>
        <w:rPr>
          <w:rFonts w:eastAsia="Calibri" w:cstheme="minorHAnsi"/>
          <w:sz w:val="24"/>
        </w:rPr>
      </w:pPr>
      <w:r w:rsidRPr="0017388F">
        <w:rPr>
          <w:rFonts w:eastAsia="Calibri" w:cstheme="minorHAnsi"/>
          <w:b/>
          <w:bCs/>
          <w:sz w:val="24"/>
        </w:rPr>
        <w:t>Закон</w:t>
      </w:r>
      <w:r w:rsidR="00FC0176" w:rsidRPr="0017388F">
        <w:rPr>
          <w:rFonts w:eastAsia="Calibri" w:cstheme="minorHAnsi"/>
          <w:b/>
          <w:bCs/>
          <w:sz w:val="24"/>
        </w:rPr>
        <w:t xml:space="preserve"> </w:t>
      </w:r>
      <w:r w:rsidRPr="0017388F">
        <w:rPr>
          <w:rFonts w:eastAsia="Calibri" w:cstheme="minorHAnsi"/>
          <w:b/>
          <w:bCs/>
          <w:sz w:val="24"/>
        </w:rPr>
        <w:t>о</w:t>
      </w:r>
      <w:r w:rsidR="00FC0176" w:rsidRPr="0017388F">
        <w:rPr>
          <w:rFonts w:eastAsia="Calibri" w:cstheme="minorHAnsi"/>
          <w:b/>
          <w:bCs/>
          <w:sz w:val="24"/>
        </w:rPr>
        <w:t xml:space="preserve"> </w:t>
      </w:r>
      <w:r w:rsidRPr="0017388F">
        <w:rPr>
          <w:rFonts w:eastAsia="Calibri" w:cstheme="minorHAnsi"/>
          <w:b/>
          <w:bCs/>
          <w:sz w:val="24"/>
        </w:rPr>
        <w:t>заштити</w:t>
      </w:r>
      <w:r w:rsidR="00FC0176" w:rsidRPr="0017388F">
        <w:rPr>
          <w:rFonts w:eastAsia="Calibri" w:cstheme="minorHAnsi"/>
          <w:b/>
          <w:bCs/>
          <w:sz w:val="24"/>
        </w:rPr>
        <w:t xml:space="preserve"> </w:t>
      </w:r>
      <w:r w:rsidRPr="0017388F">
        <w:rPr>
          <w:rFonts w:eastAsia="Calibri" w:cstheme="minorHAnsi"/>
          <w:b/>
          <w:bCs/>
          <w:sz w:val="24"/>
        </w:rPr>
        <w:t>ваздуха</w:t>
      </w:r>
      <w:r w:rsidR="00FC0176" w:rsidRPr="0017388F">
        <w:rPr>
          <w:rFonts w:eastAsia="Calibri" w:cstheme="minorHAnsi"/>
          <w:sz w:val="24"/>
        </w:rPr>
        <w:t xml:space="preserve"> („</w:t>
      </w:r>
      <w:r w:rsidRPr="0017388F">
        <w:rPr>
          <w:rFonts w:eastAsia="Calibri" w:cstheme="minorHAnsi"/>
          <w:sz w:val="24"/>
        </w:rPr>
        <w:t>Сл</w:t>
      </w:r>
      <w:r w:rsidR="00FC0176" w:rsidRPr="0017388F">
        <w:rPr>
          <w:rFonts w:eastAsia="Calibri" w:cstheme="minorHAnsi"/>
          <w:sz w:val="24"/>
        </w:rPr>
        <w:t xml:space="preserve">. </w:t>
      </w:r>
      <w:r w:rsidRPr="0017388F">
        <w:rPr>
          <w:rFonts w:eastAsia="Calibri" w:cstheme="minorHAnsi"/>
          <w:sz w:val="24"/>
        </w:rPr>
        <w:t>гласник</w:t>
      </w:r>
      <w:r w:rsidR="00FC0176" w:rsidRPr="0017388F">
        <w:rPr>
          <w:rFonts w:eastAsia="Calibri" w:cstheme="minorHAnsi"/>
          <w:sz w:val="24"/>
        </w:rPr>
        <w:t xml:space="preserve"> </w:t>
      </w:r>
      <w:r w:rsidRPr="0017388F">
        <w:rPr>
          <w:rFonts w:eastAsia="Calibri" w:cstheme="minorHAnsi"/>
          <w:sz w:val="24"/>
        </w:rPr>
        <w:t>РС</w:t>
      </w:r>
      <w:r w:rsidR="00FC0176" w:rsidRPr="0017388F">
        <w:rPr>
          <w:rFonts w:eastAsia="Calibri" w:cstheme="minorHAnsi"/>
          <w:sz w:val="24"/>
        </w:rPr>
        <w:t xml:space="preserve">", </w:t>
      </w:r>
      <w:r w:rsidRPr="0017388F">
        <w:rPr>
          <w:rFonts w:eastAsia="Calibri" w:cstheme="minorHAnsi"/>
          <w:sz w:val="24"/>
        </w:rPr>
        <w:t>бр</w:t>
      </w:r>
      <w:r w:rsidR="00FC0176" w:rsidRPr="0017388F">
        <w:rPr>
          <w:rFonts w:eastAsia="Calibri" w:cstheme="minorHAnsi"/>
          <w:sz w:val="24"/>
        </w:rPr>
        <w:t xml:space="preserve">. 36/09, 10/13 </w:t>
      </w:r>
      <w:r w:rsidRPr="0017388F">
        <w:rPr>
          <w:rFonts w:eastAsia="Calibri" w:cstheme="minorHAnsi"/>
          <w:sz w:val="24"/>
        </w:rPr>
        <w:t>и</w:t>
      </w:r>
      <w:r w:rsidR="00FC0176" w:rsidRPr="0017388F">
        <w:rPr>
          <w:rFonts w:eastAsia="Calibri" w:cstheme="minorHAnsi"/>
          <w:sz w:val="24"/>
        </w:rPr>
        <w:t xml:space="preserve"> 26/21) </w:t>
      </w:r>
      <w:r w:rsidRPr="0017388F">
        <w:rPr>
          <w:rFonts w:eastAsia="Calibri" w:cstheme="minorHAnsi"/>
          <w:sz w:val="24"/>
        </w:rPr>
        <w:t>којим</w:t>
      </w:r>
      <w:r w:rsidR="00FC0176" w:rsidRPr="0017388F">
        <w:rPr>
          <w:rFonts w:eastAsia="Calibri" w:cstheme="minorHAnsi"/>
          <w:sz w:val="24"/>
        </w:rPr>
        <w:t xml:space="preserve"> </w:t>
      </w:r>
      <w:r w:rsidRPr="0017388F">
        <w:rPr>
          <w:rFonts w:eastAsia="Calibri" w:cstheme="minorHAnsi"/>
          <w:sz w:val="24"/>
        </w:rPr>
        <w:t>се</w:t>
      </w:r>
      <w:r w:rsidR="00FC0176" w:rsidRPr="0017388F">
        <w:rPr>
          <w:rFonts w:eastAsia="Calibri" w:cstheme="minorHAnsi"/>
          <w:sz w:val="24"/>
        </w:rPr>
        <w:t xml:space="preserve"> </w:t>
      </w:r>
      <w:r w:rsidRPr="0017388F">
        <w:rPr>
          <w:rFonts w:eastAsia="Calibri" w:cstheme="minorHAnsi"/>
          <w:sz w:val="24"/>
        </w:rPr>
        <w:t>уређује</w:t>
      </w:r>
      <w:r w:rsidR="00FC0176" w:rsidRPr="0017388F">
        <w:rPr>
          <w:rFonts w:eastAsia="Calibri" w:cstheme="minorHAnsi"/>
          <w:sz w:val="24"/>
        </w:rPr>
        <w:t xml:space="preserve"> </w:t>
      </w:r>
      <w:r w:rsidRPr="0017388F">
        <w:rPr>
          <w:rFonts w:eastAsia="Calibri" w:cstheme="minorHAnsi"/>
          <w:sz w:val="24"/>
        </w:rPr>
        <w:t>управљање</w:t>
      </w:r>
      <w:r w:rsidR="00FC0176" w:rsidRPr="0017388F">
        <w:rPr>
          <w:rFonts w:eastAsia="Calibri" w:cstheme="minorHAnsi"/>
          <w:sz w:val="24"/>
        </w:rPr>
        <w:t xml:space="preserve"> </w:t>
      </w:r>
      <w:r w:rsidRPr="0017388F">
        <w:rPr>
          <w:rFonts w:eastAsia="Calibri" w:cstheme="minorHAnsi"/>
          <w:sz w:val="24"/>
        </w:rPr>
        <w:t>квалитетом</w:t>
      </w:r>
      <w:r w:rsidR="00FC0176" w:rsidRPr="0017388F">
        <w:rPr>
          <w:rFonts w:eastAsia="Calibri" w:cstheme="minorHAnsi"/>
          <w:sz w:val="24"/>
        </w:rPr>
        <w:t xml:space="preserve"> </w:t>
      </w:r>
      <w:r w:rsidRPr="0017388F">
        <w:rPr>
          <w:rFonts w:eastAsia="Calibri" w:cstheme="minorHAnsi"/>
          <w:sz w:val="24"/>
        </w:rPr>
        <w:t>ваздуха</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одређују</w:t>
      </w:r>
      <w:r w:rsidR="00FC0176" w:rsidRPr="0017388F">
        <w:rPr>
          <w:rFonts w:eastAsia="Calibri" w:cstheme="minorHAnsi"/>
          <w:sz w:val="24"/>
        </w:rPr>
        <w:t xml:space="preserve"> </w:t>
      </w:r>
      <w:r w:rsidRPr="0017388F">
        <w:rPr>
          <w:rFonts w:eastAsia="Calibri" w:cstheme="minorHAnsi"/>
          <w:sz w:val="24"/>
        </w:rPr>
        <w:t>мере</w:t>
      </w:r>
      <w:r w:rsidR="00FC0176" w:rsidRPr="0017388F">
        <w:rPr>
          <w:rFonts w:eastAsia="Calibri" w:cstheme="minorHAnsi"/>
          <w:sz w:val="24"/>
        </w:rPr>
        <w:t xml:space="preserve">, </w:t>
      </w:r>
      <w:r w:rsidRPr="0017388F">
        <w:rPr>
          <w:rFonts w:eastAsia="Calibri" w:cstheme="minorHAnsi"/>
          <w:sz w:val="24"/>
        </w:rPr>
        <w:t>начин</w:t>
      </w:r>
      <w:r w:rsidR="00FC0176" w:rsidRPr="0017388F">
        <w:rPr>
          <w:rFonts w:eastAsia="Calibri" w:cstheme="minorHAnsi"/>
          <w:sz w:val="24"/>
        </w:rPr>
        <w:t xml:space="preserve"> </w:t>
      </w:r>
      <w:r w:rsidRPr="0017388F">
        <w:rPr>
          <w:rFonts w:eastAsia="Calibri" w:cstheme="minorHAnsi"/>
          <w:sz w:val="24"/>
        </w:rPr>
        <w:t>организовања</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контрола</w:t>
      </w:r>
      <w:r w:rsidR="00FC0176" w:rsidRPr="0017388F">
        <w:rPr>
          <w:rFonts w:eastAsia="Calibri" w:cstheme="minorHAnsi"/>
          <w:sz w:val="24"/>
        </w:rPr>
        <w:t xml:space="preserve"> </w:t>
      </w:r>
      <w:r w:rsidRPr="0017388F">
        <w:rPr>
          <w:rFonts w:eastAsia="Calibri" w:cstheme="minorHAnsi"/>
          <w:sz w:val="24"/>
        </w:rPr>
        <w:t>спровођења</w:t>
      </w:r>
      <w:r w:rsidR="00FC0176" w:rsidRPr="0017388F">
        <w:rPr>
          <w:rFonts w:eastAsia="Calibri" w:cstheme="minorHAnsi"/>
          <w:sz w:val="24"/>
        </w:rPr>
        <w:t xml:space="preserve"> </w:t>
      </w:r>
      <w:r w:rsidRPr="0017388F">
        <w:rPr>
          <w:rFonts w:eastAsia="Calibri" w:cstheme="minorHAnsi"/>
          <w:sz w:val="24"/>
        </w:rPr>
        <w:t>заштите</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побољшања</w:t>
      </w:r>
      <w:r w:rsidR="00FC0176" w:rsidRPr="0017388F">
        <w:rPr>
          <w:rFonts w:eastAsia="Calibri" w:cstheme="minorHAnsi"/>
          <w:sz w:val="24"/>
        </w:rPr>
        <w:t xml:space="preserve"> </w:t>
      </w:r>
      <w:r w:rsidRPr="0017388F">
        <w:rPr>
          <w:rFonts w:eastAsia="Calibri" w:cstheme="minorHAnsi"/>
          <w:sz w:val="24"/>
        </w:rPr>
        <w:t>квалитета</w:t>
      </w:r>
      <w:r w:rsidR="00FC0176" w:rsidRPr="0017388F">
        <w:rPr>
          <w:rFonts w:eastAsia="Calibri" w:cstheme="minorHAnsi"/>
          <w:sz w:val="24"/>
        </w:rPr>
        <w:t xml:space="preserve"> </w:t>
      </w:r>
      <w:r w:rsidRPr="0017388F">
        <w:rPr>
          <w:rFonts w:eastAsia="Calibri" w:cstheme="minorHAnsi"/>
          <w:sz w:val="24"/>
        </w:rPr>
        <w:t>ваздуха</w:t>
      </w:r>
      <w:r w:rsidR="00FC0176" w:rsidRPr="0017388F">
        <w:rPr>
          <w:rFonts w:eastAsia="Calibri" w:cstheme="minorHAnsi"/>
          <w:sz w:val="24"/>
        </w:rPr>
        <w:t xml:space="preserve"> </w:t>
      </w:r>
      <w:r w:rsidRPr="0017388F">
        <w:rPr>
          <w:rFonts w:eastAsia="Calibri" w:cstheme="minorHAnsi"/>
          <w:sz w:val="24"/>
        </w:rPr>
        <w:t>као</w:t>
      </w:r>
      <w:r w:rsidR="00FC0176" w:rsidRPr="0017388F">
        <w:rPr>
          <w:rFonts w:eastAsia="Calibri" w:cstheme="minorHAnsi"/>
          <w:sz w:val="24"/>
        </w:rPr>
        <w:t xml:space="preserve"> </w:t>
      </w:r>
      <w:r w:rsidRPr="0017388F">
        <w:rPr>
          <w:rFonts w:eastAsia="Calibri" w:cstheme="minorHAnsi"/>
          <w:sz w:val="24"/>
        </w:rPr>
        <w:t>природне</w:t>
      </w:r>
      <w:r w:rsidR="00FC0176" w:rsidRPr="0017388F">
        <w:rPr>
          <w:rFonts w:eastAsia="Calibri" w:cstheme="minorHAnsi"/>
          <w:sz w:val="24"/>
        </w:rPr>
        <w:t xml:space="preserve"> </w:t>
      </w:r>
      <w:r w:rsidRPr="0017388F">
        <w:rPr>
          <w:rFonts w:eastAsia="Calibri" w:cstheme="minorHAnsi"/>
          <w:sz w:val="24"/>
        </w:rPr>
        <w:t>вредности</w:t>
      </w:r>
      <w:r w:rsidR="00FC0176" w:rsidRPr="0017388F">
        <w:rPr>
          <w:rFonts w:eastAsia="Calibri" w:cstheme="minorHAnsi"/>
          <w:sz w:val="24"/>
        </w:rPr>
        <w:t xml:space="preserve"> </w:t>
      </w:r>
      <w:r w:rsidRPr="0017388F">
        <w:rPr>
          <w:rFonts w:eastAsia="Calibri" w:cstheme="minorHAnsi"/>
          <w:sz w:val="24"/>
        </w:rPr>
        <w:t>од</w:t>
      </w:r>
      <w:r w:rsidR="00FC0176" w:rsidRPr="0017388F">
        <w:rPr>
          <w:rFonts w:eastAsia="Calibri" w:cstheme="minorHAnsi"/>
          <w:sz w:val="24"/>
        </w:rPr>
        <w:t xml:space="preserve"> </w:t>
      </w:r>
      <w:r w:rsidRPr="0017388F">
        <w:rPr>
          <w:rFonts w:eastAsia="Calibri" w:cstheme="minorHAnsi"/>
          <w:sz w:val="24"/>
        </w:rPr>
        <w:t>општег</w:t>
      </w:r>
      <w:r w:rsidR="00FC0176" w:rsidRPr="0017388F">
        <w:rPr>
          <w:rFonts w:eastAsia="Calibri" w:cstheme="minorHAnsi"/>
          <w:sz w:val="24"/>
        </w:rPr>
        <w:t xml:space="preserve"> </w:t>
      </w:r>
      <w:r w:rsidRPr="0017388F">
        <w:rPr>
          <w:rFonts w:eastAsia="Calibri" w:cstheme="minorHAnsi"/>
          <w:sz w:val="24"/>
        </w:rPr>
        <w:t>интереса</w:t>
      </w:r>
      <w:r w:rsidR="00FC0176" w:rsidRPr="0017388F">
        <w:rPr>
          <w:rFonts w:eastAsia="Calibri" w:cstheme="minorHAnsi"/>
          <w:sz w:val="24"/>
        </w:rPr>
        <w:t xml:space="preserve"> </w:t>
      </w:r>
      <w:r w:rsidRPr="0017388F">
        <w:rPr>
          <w:rFonts w:eastAsia="Calibri" w:cstheme="minorHAnsi"/>
          <w:sz w:val="24"/>
        </w:rPr>
        <w:t>која</w:t>
      </w:r>
      <w:r w:rsidR="00FC0176" w:rsidRPr="0017388F">
        <w:rPr>
          <w:rFonts w:eastAsia="Calibri" w:cstheme="minorHAnsi"/>
          <w:sz w:val="24"/>
        </w:rPr>
        <w:t xml:space="preserve"> </w:t>
      </w:r>
      <w:r w:rsidRPr="0017388F">
        <w:rPr>
          <w:rFonts w:eastAsia="Calibri" w:cstheme="minorHAnsi"/>
          <w:sz w:val="24"/>
        </w:rPr>
        <w:t>ужива</w:t>
      </w:r>
      <w:r w:rsidR="00FC0176" w:rsidRPr="0017388F">
        <w:rPr>
          <w:rFonts w:eastAsia="Calibri" w:cstheme="minorHAnsi"/>
          <w:sz w:val="24"/>
        </w:rPr>
        <w:t xml:space="preserve"> </w:t>
      </w:r>
      <w:r w:rsidRPr="0017388F">
        <w:rPr>
          <w:rFonts w:eastAsia="Calibri" w:cstheme="minorHAnsi"/>
          <w:sz w:val="24"/>
        </w:rPr>
        <w:t>посебну</w:t>
      </w:r>
      <w:r w:rsidR="00FC0176" w:rsidRPr="0017388F">
        <w:rPr>
          <w:rFonts w:eastAsia="Calibri" w:cstheme="minorHAnsi"/>
          <w:sz w:val="24"/>
        </w:rPr>
        <w:t xml:space="preserve"> </w:t>
      </w:r>
      <w:r w:rsidRPr="0017388F">
        <w:rPr>
          <w:rFonts w:eastAsia="Calibri" w:cstheme="minorHAnsi"/>
          <w:sz w:val="24"/>
        </w:rPr>
        <w:t>заштиту</w:t>
      </w:r>
      <w:r w:rsidR="00FC0176" w:rsidRPr="0017388F">
        <w:rPr>
          <w:rFonts w:eastAsia="Calibri" w:cstheme="minorHAnsi"/>
          <w:sz w:val="24"/>
        </w:rPr>
        <w:t>;</w:t>
      </w:r>
    </w:p>
    <w:p w:rsidR="00FC0176" w:rsidRPr="0017388F" w:rsidRDefault="00E7405E" w:rsidP="00FC0176">
      <w:pPr>
        <w:spacing w:before="240" w:after="160" w:line="259" w:lineRule="auto"/>
        <w:jc w:val="both"/>
        <w:rPr>
          <w:rFonts w:eastAsia="Calibri" w:cstheme="minorHAnsi"/>
          <w:sz w:val="24"/>
        </w:rPr>
      </w:pPr>
      <w:r w:rsidRPr="0017388F">
        <w:rPr>
          <w:rFonts w:eastAsia="Calibri" w:cstheme="minorHAnsi"/>
          <w:b/>
          <w:bCs/>
          <w:sz w:val="24"/>
        </w:rPr>
        <w:t>Закон</w:t>
      </w:r>
      <w:r w:rsidR="00FC0176" w:rsidRPr="0017388F">
        <w:rPr>
          <w:rFonts w:eastAsia="Calibri" w:cstheme="minorHAnsi"/>
          <w:b/>
          <w:bCs/>
          <w:sz w:val="24"/>
        </w:rPr>
        <w:t xml:space="preserve"> </w:t>
      </w:r>
      <w:r w:rsidRPr="0017388F">
        <w:rPr>
          <w:rFonts w:eastAsia="Calibri" w:cstheme="minorHAnsi"/>
          <w:b/>
          <w:bCs/>
          <w:sz w:val="24"/>
        </w:rPr>
        <w:t>о</w:t>
      </w:r>
      <w:r w:rsidR="00FC0176" w:rsidRPr="0017388F">
        <w:rPr>
          <w:rFonts w:eastAsia="Calibri" w:cstheme="minorHAnsi"/>
          <w:b/>
          <w:bCs/>
          <w:sz w:val="24"/>
        </w:rPr>
        <w:t xml:space="preserve"> </w:t>
      </w:r>
      <w:r w:rsidRPr="0017388F">
        <w:rPr>
          <w:rFonts w:eastAsia="Calibri" w:cstheme="minorHAnsi"/>
          <w:b/>
          <w:bCs/>
          <w:sz w:val="24"/>
        </w:rPr>
        <w:t>заштити</w:t>
      </w:r>
      <w:r w:rsidR="00FC0176" w:rsidRPr="0017388F">
        <w:rPr>
          <w:rFonts w:eastAsia="Calibri" w:cstheme="minorHAnsi"/>
          <w:b/>
          <w:bCs/>
          <w:sz w:val="24"/>
        </w:rPr>
        <w:t xml:space="preserve"> </w:t>
      </w:r>
      <w:r w:rsidRPr="0017388F">
        <w:rPr>
          <w:rFonts w:eastAsia="Calibri" w:cstheme="minorHAnsi"/>
          <w:b/>
          <w:bCs/>
          <w:sz w:val="24"/>
        </w:rPr>
        <w:t>природе</w:t>
      </w:r>
      <w:r w:rsidR="00FC0176" w:rsidRPr="0017388F">
        <w:rPr>
          <w:rFonts w:eastAsia="Calibri" w:cstheme="minorHAnsi"/>
          <w:sz w:val="24"/>
        </w:rPr>
        <w:t xml:space="preserve"> („</w:t>
      </w:r>
      <w:r w:rsidRPr="0017388F">
        <w:rPr>
          <w:rFonts w:eastAsia="Calibri" w:cstheme="minorHAnsi"/>
          <w:sz w:val="24"/>
        </w:rPr>
        <w:t>Сл</w:t>
      </w:r>
      <w:r w:rsidR="00FC0176" w:rsidRPr="0017388F">
        <w:rPr>
          <w:rFonts w:eastAsia="Calibri" w:cstheme="minorHAnsi"/>
          <w:sz w:val="24"/>
        </w:rPr>
        <w:t xml:space="preserve">. </w:t>
      </w:r>
      <w:r w:rsidRPr="0017388F">
        <w:rPr>
          <w:rFonts w:eastAsia="Calibri" w:cstheme="minorHAnsi"/>
          <w:sz w:val="24"/>
        </w:rPr>
        <w:t>гласник</w:t>
      </w:r>
      <w:r w:rsidR="00FC0176" w:rsidRPr="0017388F">
        <w:rPr>
          <w:rFonts w:eastAsia="Calibri" w:cstheme="minorHAnsi"/>
          <w:sz w:val="24"/>
        </w:rPr>
        <w:t xml:space="preserve"> </w:t>
      </w:r>
      <w:r w:rsidRPr="0017388F">
        <w:rPr>
          <w:rFonts w:eastAsia="Calibri" w:cstheme="minorHAnsi"/>
          <w:sz w:val="24"/>
        </w:rPr>
        <w:t>РС</w:t>
      </w:r>
      <w:r w:rsidR="00FC0176" w:rsidRPr="0017388F">
        <w:rPr>
          <w:rFonts w:eastAsia="Calibri" w:cstheme="minorHAnsi"/>
          <w:sz w:val="24"/>
        </w:rPr>
        <w:t xml:space="preserve">", </w:t>
      </w:r>
      <w:r w:rsidRPr="0017388F">
        <w:rPr>
          <w:rFonts w:eastAsia="Calibri" w:cstheme="minorHAnsi"/>
          <w:sz w:val="24"/>
        </w:rPr>
        <w:t>бр</w:t>
      </w:r>
      <w:r w:rsidR="00FC0176" w:rsidRPr="0017388F">
        <w:rPr>
          <w:rFonts w:eastAsia="Calibri" w:cstheme="minorHAnsi"/>
          <w:sz w:val="24"/>
        </w:rPr>
        <w:t xml:space="preserve">. 36/09, 88/10, 91/10 – </w:t>
      </w:r>
      <w:r w:rsidRPr="0017388F">
        <w:rPr>
          <w:rFonts w:eastAsia="Calibri" w:cstheme="minorHAnsi"/>
          <w:sz w:val="24"/>
        </w:rPr>
        <w:t>исправка</w:t>
      </w:r>
      <w:r w:rsidR="00FC0176" w:rsidRPr="0017388F">
        <w:rPr>
          <w:rFonts w:eastAsia="Calibri" w:cstheme="minorHAnsi"/>
          <w:sz w:val="24"/>
        </w:rPr>
        <w:t>, 14/16, 95/18-</w:t>
      </w:r>
      <w:r w:rsidRPr="0017388F">
        <w:rPr>
          <w:rFonts w:eastAsia="Calibri" w:cstheme="minorHAnsi"/>
          <w:sz w:val="24"/>
        </w:rPr>
        <w:t>др</w:t>
      </w:r>
      <w:r w:rsidR="00FC0176" w:rsidRPr="0017388F">
        <w:rPr>
          <w:rFonts w:eastAsia="Calibri" w:cstheme="minorHAnsi"/>
          <w:sz w:val="24"/>
        </w:rPr>
        <w:t xml:space="preserve"> </w:t>
      </w:r>
      <w:r w:rsidRPr="0017388F">
        <w:rPr>
          <w:rFonts w:eastAsia="Calibri" w:cstheme="minorHAnsi"/>
          <w:sz w:val="24"/>
        </w:rPr>
        <w:t>закон</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71/21) </w:t>
      </w:r>
      <w:r w:rsidRPr="0017388F">
        <w:rPr>
          <w:rFonts w:eastAsia="Calibri" w:cstheme="minorHAnsi"/>
          <w:sz w:val="24"/>
        </w:rPr>
        <w:t>којим</w:t>
      </w:r>
      <w:r w:rsidR="00FC0176" w:rsidRPr="0017388F">
        <w:rPr>
          <w:rFonts w:eastAsia="Calibri" w:cstheme="minorHAnsi"/>
          <w:sz w:val="24"/>
        </w:rPr>
        <w:t xml:space="preserve"> </w:t>
      </w:r>
      <w:r w:rsidRPr="0017388F">
        <w:rPr>
          <w:rFonts w:eastAsia="Calibri" w:cstheme="minorHAnsi"/>
          <w:sz w:val="24"/>
        </w:rPr>
        <w:t>се</w:t>
      </w:r>
      <w:r w:rsidR="00FC0176" w:rsidRPr="0017388F">
        <w:rPr>
          <w:rFonts w:eastAsia="Calibri" w:cstheme="minorHAnsi"/>
          <w:sz w:val="24"/>
        </w:rPr>
        <w:t xml:space="preserve"> </w:t>
      </w:r>
      <w:r w:rsidRPr="0017388F">
        <w:rPr>
          <w:rFonts w:eastAsia="Calibri" w:cstheme="minorHAnsi"/>
          <w:sz w:val="24"/>
        </w:rPr>
        <w:t>уређују</w:t>
      </w:r>
      <w:r w:rsidR="00FC0176" w:rsidRPr="0017388F">
        <w:rPr>
          <w:rFonts w:eastAsia="Calibri" w:cstheme="minorHAnsi"/>
          <w:sz w:val="24"/>
        </w:rPr>
        <w:t xml:space="preserve"> </w:t>
      </w:r>
      <w:r w:rsidRPr="0017388F">
        <w:rPr>
          <w:rFonts w:eastAsia="Calibri" w:cstheme="minorHAnsi"/>
          <w:sz w:val="24"/>
        </w:rPr>
        <w:t>заштита</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очување</w:t>
      </w:r>
      <w:r w:rsidR="00FC0176" w:rsidRPr="0017388F">
        <w:rPr>
          <w:rFonts w:eastAsia="Calibri" w:cstheme="minorHAnsi"/>
          <w:sz w:val="24"/>
        </w:rPr>
        <w:t xml:space="preserve"> </w:t>
      </w:r>
      <w:r w:rsidRPr="0017388F">
        <w:rPr>
          <w:rFonts w:eastAsia="Calibri" w:cstheme="minorHAnsi"/>
          <w:sz w:val="24"/>
        </w:rPr>
        <w:t>природе</w:t>
      </w:r>
      <w:r w:rsidR="00FC0176" w:rsidRPr="0017388F">
        <w:rPr>
          <w:rFonts w:eastAsia="Calibri" w:cstheme="minorHAnsi"/>
          <w:sz w:val="24"/>
        </w:rPr>
        <w:t xml:space="preserve">, </w:t>
      </w:r>
      <w:r w:rsidRPr="0017388F">
        <w:rPr>
          <w:rFonts w:eastAsia="Calibri" w:cstheme="minorHAnsi"/>
          <w:sz w:val="24"/>
        </w:rPr>
        <w:t>биолошке</w:t>
      </w:r>
      <w:r w:rsidR="00FC0176" w:rsidRPr="0017388F">
        <w:rPr>
          <w:rFonts w:eastAsia="Calibri" w:cstheme="minorHAnsi"/>
          <w:sz w:val="24"/>
        </w:rPr>
        <w:t xml:space="preserve">, </w:t>
      </w:r>
      <w:r w:rsidRPr="0017388F">
        <w:rPr>
          <w:rFonts w:eastAsia="Calibri" w:cstheme="minorHAnsi"/>
          <w:sz w:val="24"/>
        </w:rPr>
        <w:t>геолошке</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предеоне</w:t>
      </w:r>
      <w:r w:rsidR="00FC0176" w:rsidRPr="0017388F">
        <w:rPr>
          <w:rFonts w:eastAsia="Calibri" w:cstheme="minorHAnsi"/>
          <w:sz w:val="24"/>
        </w:rPr>
        <w:t xml:space="preserve"> </w:t>
      </w:r>
      <w:r w:rsidRPr="0017388F">
        <w:rPr>
          <w:rFonts w:eastAsia="Calibri" w:cstheme="minorHAnsi"/>
          <w:sz w:val="24"/>
        </w:rPr>
        <w:t>разноврсности</w:t>
      </w:r>
      <w:r w:rsidR="00FC0176" w:rsidRPr="0017388F">
        <w:rPr>
          <w:rFonts w:eastAsia="Calibri" w:cstheme="minorHAnsi"/>
          <w:sz w:val="24"/>
        </w:rPr>
        <w:t xml:space="preserve"> </w:t>
      </w:r>
      <w:r w:rsidRPr="0017388F">
        <w:rPr>
          <w:rFonts w:eastAsia="Calibri" w:cstheme="minorHAnsi"/>
          <w:sz w:val="24"/>
        </w:rPr>
        <w:t>као</w:t>
      </w:r>
      <w:r w:rsidR="00FC0176" w:rsidRPr="0017388F">
        <w:rPr>
          <w:rFonts w:eastAsia="Calibri" w:cstheme="minorHAnsi"/>
          <w:sz w:val="24"/>
        </w:rPr>
        <w:t xml:space="preserve"> </w:t>
      </w:r>
      <w:r w:rsidRPr="0017388F">
        <w:rPr>
          <w:rFonts w:eastAsia="Calibri" w:cstheme="minorHAnsi"/>
          <w:sz w:val="24"/>
        </w:rPr>
        <w:t>дела</w:t>
      </w:r>
      <w:r w:rsidR="00FC0176" w:rsidRPr="0017388F">
        <w:rPr>
          <w:rFonts w:eastAsia="Calibri" w:cstheme="minorHAnsi"/>
          <w:sz w:val="24"/>
        </w:rPr>
        <w:t xml:space="preserve"> </w:t>
      </w:r>
      <w:r w:rsidRPr="0017388F">
        <w:rPr>
          <w:rFonts w:eastAsia="Calibri" w:cstheme="minorHAnsi"/>
          <w:sz w:val="24"/>
        </w:rPr>
        <w:t>животне</w:t>
      </w:r>
      <w:r w:rsidR="00FC0176" w:rsidRPr="0017388F">
        <w:rPr>
          <w:rFonts w:eastAsia="Calibri" w:cstheme="minorHAnsi"/>
          <w:sz w:val="24"/>
        </w:rPr>
        <w:t xml:space="preserve"> </w:t>
      </w:r>
      <w:r w:rsidRPr="0017388F">
        <w:rPr>
          <w:rFonts w:eastAsia="Calibri" w:cstheme="minorHAnsi"/>
          <w:sz w:val="24"/>
        </w:rPr>
        <w:t>средине</w:t>
      </w:r>
      <w:r w:rsidR="00FC0176" w:rsidRPr="0017388F">
        <w:rPr>
          <w:rFonts w:eastAsia="Calibri" w:cstheme="minorHAnsi"/>
          <w:sz w:val="24"/>
        </w:rPr>
        <w:t>;</w:t>
      </w:r>
    </w:p>
    <w:p w:rsidR="00FC0176" w:rsidRPr="0017388F" w:rsidRDefault="00E7405E" w:rsidP="00FC0176">
      <w:pPr>
        <w:spacing w:before="240" w:after="160" w:line="259" w:lineRule="auto"/>
        <w:jc w:val="both"/>
        <w:rPr>
          <w:rFonts w:eastAsia="Calibri" w:cstheme="minorHAnsi"/>
          <w:sz w:val="24"/>
        </w:rPr>
      </w:pPr>
      <w:r w:rsidRPr="0017388F">
        <w:rPr>
          <w:rFonts w:eastAsia="Calibri" w:cstheme="minorHAnsi"/>
          <w:b/>
          <w:bCs/>
          <w:sz w:val="24"/>
        </w:rPr>
        <w:t>Закон</w:t>
      </w:r>
      <w:r w:rsidR="00FC0176" w:rsidRPr="0017388F">
        <w:rPr>
          <w:rFonts w:eastAsia="Calibri" w:cstheme="minorHAnsi"/>
          <w:b/>
          <w:bCs/>
          <w:sz w:val="24"/>
        </w:rPr>
        <w:t xml:space="preserve"> </w:t>
      </w:r>
      <w:r w:rsidRPr="0017388F">
        <w:rPr>
          <w:rFonts w:eastAsia="Calibri" w:cstheme="minorHAnsi"/>
          <w:b/>
          <w:bCs/>
          <w:sz w:val="24"/>
        </w:rPr>
        <w:t>о</w:t>
      </w:r>
      <w:r w:rsidR="00FC0176" w:rsidRPr="0017388F">
        <w:rPr>
          <w:rFonts w:eastAsia="Calibri" w:cstheme="minorHAnsi"/>
          <w:b/>
          <w:bCs/>
          <w:sz w:val="24"/>
        </w:rPr>
        <w:t xml:space="preserve"> </w:t>
      </w:r>
      <w:r w:rsidRPr="0017388F">
        <w:rPr>
          <w:rFonts w:eastAsia="Calibri" w:cstheme="minorHAnsi"/>
          <w:b/>
          <w:bCs/>
          <w:sz w:val="24"/>
        </w:rPr>
        <w:t>водама</w:t>
      </w:r>
      <w:r w:rsidR="00FC0176" w:rsidRPr="0017388F">
        <w:rPr>
          <w:rFonts w:eastAsia="Calibri" w:cstheme="minorHAnsi"/>
          <w:sz w:val="24"/>
        </w:rPr>
        <w:t xml:space="preserve"> („</w:t>
      </w:r>
      <w:r w:rsidRPr="0017388F">
        <w:rPr>
          <w:rFonts w:eastAsia="Calibri" w:cstheme="minorHAnsi"/>
          <w:sz w:val="24"/>
        </w:rPr>
        <w:t>Сл</w:t>
      </w:r>
      <w:r w:rsidR="00FC0176" w:rsidRPr="0017388F">
        <w:rPr>
          <w:rFonts w:eastAsia="Calibri" w:cstheme="minorHAnsi"/>
          <w:sz w:val="24"/>
        </w:rPr>
        <w:t xml:space="preserve">. </w:t>
      </w:r>
      <w:r w:rsidRPr="0017388F">
        <w:rPr>
          <w:rFonts w:eastAsia="Calibri" w:cstheme="minorHAnsi"/>
          <w:sz w:val="24"/>
        </w:rPr>
        <w:t>гласник</w:t>
      </w:r>
      <w:r w:rsidR="00FC0176" w:rsidRPr="0017388F">
        <w:rPr>
          <w:rFonts w:eastAsia="Calibri" w:cstheme="minorHAnsi"/>
          <w:sz w:val="24"/>
        </w:rPr>
        <w:t xml:space="preserve"> </w:t>
      </w:r>
      <w:r w:rsidRPr="0017388F">
        <w:rPr>
          <w:rFonts w:eastAsia="Calibri" w:cstheme="minorHAnsi"/>
          <w:sz w:val="24"/>
        </w:rPr>
        <w:t>РС</w:t>
      </w:r>
      <w:r w:rsidR="00FC0176" w:rsidRPr="0017388F">
        <w:rPr>
          <w:rFonts w:eastAsia="Calibri" w:cstheme="minorHAnsi"/>
          <w:sz w:val="24"/>
        </w:rPr>
        <w:t xml:space="preserve">”, </w:t>
      </w:r>
      <w:r w:rsidRPr="0017388F">
        <w:rPr>
          <w:rFonts w:eastAsia="Calibri" w:cstheme="minorHAnsi"/>
          <w:sz w:val="24"/>
        </w:rPr>
        <w:t>бр</w:t>
      </w:r>
      <w:r w:rsidR="00FC0176" w:rsidRPr="0017388F">
        <w:rPr>
          <w:rFonts w:eastAsia="Calibri" w:cstheme="minorHAnsi"/>
          <w:sz w:val="24"/>
        </w:rPr>
        <w:t xml:space="preserve">. 30/10, 93/12 ,101/16, 95/18 </w:t>
      </w:r>
      <w:r w:rsidRPr="0017388F">
        <w:rPr>
          <w:rFonts w:eastAsia="Calibri" w:cstheme="minorHAnsi"/>
          <w:sz w:val="24"/>
        </w:rPr>
        <w:t>и</w:t>
      </w:r>
      <w:r w:rsidR="00FC0176" w:rsidRPr="0017388F">
        <w:rPr>
          <w:rFonts w:eastAsia="Calibri" w:cstheme="minorHAnsi"/>
          <w:sz w:val="24"/>
        </w:rPr>
        <w:t xml:space="preserve"> 95/18-</w:t>
      </w:r>
      <w:r w:rsidRPr="0017388F">
        <w:rPr>
          <w:rFonts w:eastAsia="Calibri" w:cstheme="minorHAnsi"/>
          <w:sz w:val="24"/>
        </w:rPr>
        <w:t>др</w:t>
      </w:r>
      <w:r w:rsidR="00FC0176" w:rsidRPr="0017388F">
        <w:rPr>
          <w:rFonts w:eastAsia="Calibri" w:cstheme="minorHAnsi"/>
          <w:sz w:val="24"/>
        </w:rPr>
        <w:t xml:space="preserve"> </w:t>
      </w:r>
      <w:r w:rsidRPr="0017388F">
        <w:rPr>
          <w:rFonts w:eastAsia="Calibri" w:cstheme="minorHAnsi"/>
          <w:sz w:val="24"/>
        </w:rPr>
        <w:t>закон</w:t>
      </w:r>
      <w:r w:rsidR="00FC0176" w:rsidRPr="0017388F">
        <w:rPr>
          <w:rFonts w:eastAsia="Calibri" w:cstheme="minorHAnsi"/>
          <w:sz w:val="24"/>
        </w:rPr>
        <w:t xml:space="preserve">) </w:t>
      </w:r>
      <w:r w:rsidRPr="0017388F">
        <w:rPr>
          <w:rFonts w:eastAsia="Calibri" w:cstheme="minorHAnsi"/>
          <w:sz w:val="24"/>
        </w:rPr>
        <w:t>прописује</w:t>
      </w:r>
      <w:r w:rsidR="00FC0176" w:rsidRPr="0017388F">
        <w:rPr>
          <w:rFonts w:eastAsia="Calibri" w:cstheme="minorHAnsi"/>
          <w:sz w:val="24"/>
        </w:rPr>
        <w:t xml:space="preserve"> </w:t>
      </w:r>
      <w:r w:rsidRPr="0017388F">
        <w:rPr>
          <w:rFonts w:eastAsia="Calibri" w:cstheme="minorHAnsi"/>
          <w:sz w:val="24"/>
        </w:rPr>
        <w:t>за</w:t>
      </w:r>
      <w:r w:rsidR="00FC0176" w:rsidRPr="0017388F">
        <w:rPr>
          <w:rFonts w:eastAsia="Calibri" w:cstheme="minorHAnsi"/>
          <w:sz w:val="24"/>
        </w:rPr>
        <w:t xml:space="preserve"> </w:t>
      </w:r>
      <w:r w:rsidRPr="0017388F">
        <w:rPr>
          <w:rFonts w:eastAsia="Calibri" w:cstheme="minorHAnsi"/>
          <w:sz w:val="24"/>
        </w:rPr>
        <w:t>које</w:t>
      </w:r>
      <w:r w:rsidR="00FC0176" w:rsidRPr="0017388F">
        <w:rPr>
          <w:rFonts w:eastAsia="Calibri" w:cstheme="minorHAnsi"/>
          <w:sz w:val="24"/>
        </w:rPr>
        <w:t xml:space="preserve"> </w:t>
      </w:r>
      <w:r w:rsidRPr="0017388F">
        <w:rPr>
          <w:rFonts w:eastAsia="Calibri" w:cstheme="minorHAnsi"/>
          <w:sz w:val="24"/>
        </w:rPr>
        <w:t>објекте</w:t>
      </w:r>
      <w:r w:rsidR="00FC0176" w:rsidRPr="0017388F">
        <w:rPr>
          <w:rFonts w:eastAsia="Calibri" w:cstheme="minorHAnsi"/>
          <w:sz w:val="24"/>
        </w:rPr>
        <w:t xml:space="preserve"> </w:t>
      </w:r>
      <w:r w:rsidRPr="0017388F">
        <w:rPr>
          <w:rFonts w:eastAsia="Calibri" w:cstheme="minorHAnsi"/>
          <w:sz w:val="24"/>
        </w:rPr>
        <w:t>су</w:t>
      </w:r>
      <w:r w:rsidR="00FC0176" w:rsidRPr="0017388F">
        <w:rPr>
          <w:rFonts w:eastAsia="Calibri" w:cstheme="minorHAnsi"/>
          <w:sz w:val="24"/>
        </w:rPr>
        <w:t xml:space="preserve"> </w:t>
      </w:r>
      <w:r w:rsidRPr="0017388F">
        <w:rPr>
          <w:rFonts w:eastAsia="Calibri" w:cstheme="minorHAnsi"/>
          <w:sz w:val="24"/>
        </w:rPr>
        <w:t>потребни</w:t>
      </w:r>
      <w:r w:rsidR="00FC0176" w:rsidRPr="0017388F">
        <w:rPr>
          <w:rFonts w:eastAsia="Calibri" w:cstheme="minorHAnsi"/>
          <w:sz w:val="24"/>
        </w:rPr>
        <w:t xml:space="preserve"> </w:t>
      </w:r>
      <w:r w:rsidRPr="0017388F">
        <w:rPr>
          <w:rFonts w:eastAsia="Calibri" w:cstheme="minorHAnsi"/>
          <w:sz w:val="24"/>
        </w:rPr>
        <w:t>водопривредни</w:t>
      </w:r>
      <w:r w:rsidR="00FC0176" w:rsidRPr="0017388F">
        <w:rPr>
          <w:rFonts w:eastAsia="Calibri" w:cstheme="minorHAnsi"/>
          <w:sz w:val="24"/>
        </w:rPr>
        <w:t xml:space="preserve"> </w:t>
      </w:r>
      <w:r w:rsidRPr="0017388F">
        <w:rPr>
          <w:rFonts w:eastAsia="Calibri" w:cstheme="minorHAnsi"/>
          <w:sz w:val="24"/>
        </w:rPr>
        <w:t>услови</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водопривредна</w:t>
      </w:r>
      <w:r w:rsidR="00FC0176" w:rsidRPr="0017388F">
        <w:rPr>
          <w:rFonts w:eastAsia="Calibri" w:cstheme="minorHAnsi"/>
          <w:sz w:val="24"/>
        </w:rPr>
        <w:t xml:space="preserve"> </w:t>
      </w:r>
      <w:r w:rsidRPr="0017388F">
        <w:rPr>
          <w:rFonts w:eastAsia="Calibri" w:cstheme="minorHAnsi"/>
          <w:sz w:val="24"/>
        </w:rPr>
        <w:t>сагласност</w:t>
      </w:r>
      <w:r w:rsidR="00FC0176" w:rsidRPr="0017388F">
        <w:rPr>
          <w:rFonts w:eastAsia="Calibri" w:cstheme="minorHAnsi"/>
          <w:sz w:val="24"/>
        </w:rPr>
        <w:t xml:space="preserve"> </w:t>
      </w:r>
      <w:r w:rsidRPr="0017388F">
        <w:rPr>
          <w:rFonts w:eastAsia="Calibri" w:cstheme="minorHAnsi"/>
          <w:sz w:val="24"/>
        </w:rPr>
        <w:t>у</w:t>
      </w:r>
      <w:r w:rsidR="00FC0176" w:rsidRPr="0017388F">
        <w:rPr>
          <w:rFonts w:eastAsia="Calibri" w:cstheme="minorHAnsi"/>
          <w:sz w:val="24"/>
        </w:rPr>
        <w:t xml:space="preserve"> </w:t>
      </w:r>
      <w:r w:rsidRPr="0017388F">
        <w:rPr>
          <w:rFonts w:eastAsia="Calibri" w:cstheme="minorHAnsi"/>
          <w:sz w:val="24"/>
        </w:rPr>
        <w:t>које</w:t>
      </w:r>
      <w:r w:rsidR="00FC0176" w:rsidRPr="0017388F">
        <w:rPr>
          <w:rFonts w:eastAsia="Calibri" w:cstheme="minorHAnsi"/>
          <w:sz w:val="24"/>
        </w:rPr>
        <w:t xml:space="preserve"> </w:t>
      </w:r>
      <w:r w:rsidRPr="0017388F">
        <w:rPr>
          <w:rFonts w:eastAsia="Calibri" w:cstheme="minorHAnsi"/>
          <w:sz w:val="24"/>
        </w:rPr>
        <w:t>спадају</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индустријски</w:t>
      </w:r>
      <w:r w:rsidR="00FC0176" w:rsidRPr="0017388F">
        <w:rPr>
          <w:rFonts w:eastAsia="Calibri" w:cstheme="minorHAnsi"/>
          <w:sz w:val="24"/>
        </w:rPr>
        <w:t xml:space="preserve"> </w:t>
      </w:r>
      <w:r w:rsidRPr="0017388F">
        <w:rPr>
          <w:rFonts w:eastAsia="Calibri" w:cstheme="minorHAnsi"/>
          <w:sz w:val="24"/>
        </w:rPr>
        <w:t>објекти</w:t>
      </w:r>
      <w:r w:rsidR="00FC0176" w:rsidRPr="0017388F">
        <w:rPr>
          <w:rFonts w:eastAsia="Calibri" w:cstheme="minorHAnsi"/>
          <w:sz w:val="24"/>
        </w:rPr>
        <w:t xml:space="preserve"> </w:t>
      </w:r>
      <w:r w:rsidRPr="0017388F">
        <w:rPr>
          <w:rFonts w:eastAsia="Calibri" w:cstheme="minorHAnsi"/>
          <w:sz w:val="24"/>
        </w:rPr>
        <w:t>из</w:t>
      </w:r>
      <w:r w:rsidR="00FC0176" w:rsidRPr="0017388F">
        <w:rPr>
          <w:rFonts w:eastAsia="Calibri" w:cstheme="minorHAnsi"/>
          <w:sz w:val="24"/>
        </w:rPr>
        <w:t xml:space="preserve"> </w:t>
      </w:r>
      <w:r w:rsidRPr="0017388F">
        <w:rPr>
          <w:rFonts w:eastAsia="Calibri" w:cstheme="minorHAnsi"/>
          <w:sz w:val="24"/>
        </w:rPr>
        <w:t>којих</w:t>
      </w:r>
      <w:r w:rsidR="00FC0176" w:rsidRPr="0017388F">
        <w:rPr>
          <w:rFonts w:eastAsia="Calibri" w:cstheme="minorHAnsi"/>
          <w:sz w:val="24"/>
        </w:rPr>
        <w:t xml:space="preserve"> </w:t>
      </w:r>
      <w:r w:rsidRPr="0017388F">
        <w:rPr>
          <w:rFonts w:eastAsia="Calibri" w:cstheme="minorHAnsi"/>
          <w:sz w:val="24"/>
        </w:rPr>
        <w:t>се</w:t>
      </w:r>
      <w:r w:rsidR="00FC0176" w:rsidRPr="0017388F">
        <w:rPr>
          <w:rFonts w:eastAsia="Calibri" w:cstheme="minorHAnsi"/>
          <w:sz w:val="24"/>
        </w:rPr>
        <w:t xml:space="preserve"> </w:t>
      </w:r>
      <w:r w:rsidRPr="0017388F">
        <w:rPr>
          <w:rFonts w:eastAsia="Calibri" w:cstheme="minorHAnsi"/>
          <w:sz w:val="24"/>
        </w:rPr>
        <w:t>испуштају</w:t>
      </w:r>
      <w:r w:rsidR="00FC0176" w:rsidRPr="0017388F">
        <w:rPr>
          <w:rFonts w:eastAsia="Calibri" w:cstheme="minorHAnsi"/>
          <w:sz w:val="24"/>
        </w:rPr>
        <w:t xml:space="preserve"> </w:t>
      </w:r>
      <w:r w:rsidRPr="0017388F">
        <w:rPr>
          <w:rFonts w:eastAsia="Calibri" w:cstheme="minorHAnsi"/>
          <w:sz w:val="24"/>
        </w:rPr>
        <w:t>отпадне</w:t>
      </w:r>
      <w:r w:rsidR="00FC0176" w:rsidRPr="0017388F">
        <w:rPr>
          <w:rFonts w:eastAsia="Calibri" w:cstheme="minorHAnsi"/>
          <w:sz w:val="24"/>
        </w:rPr>
        <w:t xml:space="preserve"> </w:t>
      </w:r>
      <w:r w:rsidRPr="0017388F">
        <w:rPr>
          <w:rFonts w:eastAsia="Calibri" w:cstheme="minorHAnsi"/>
          <w:sz w:val="24"/>
        </w:rPr>
        <w:t>воде</w:t>
      </w:r>
      <w:r w:rsidR="00FC0176" w:rsidRPr="0017388F">
        <w:rPr>
          <w:rFonts w:eastAsia="Calibri" w:cstheme="minorHAnsi"/>
          <w:sz w:val="24"/>
        </w:rPr>
        <w:t xml:space="preserve"> </w:t>
      </w:r>
      <w:r w:rsidRPr="0017388F">
        <w:rPr>
          <w:rFonts w:eastAsia="Calibri" w:cstheme="minorHAnsi"/>
          <w:sz w:val="24"/>
        </w:rPr>
        <w:t>у</w:t>
      </w:r>
      <w:r w:rsidR="00FC0176" w:rsidRPr="0017388F">
        <w:rPr>
          <w:rFonts w:eastAsia="Calibri" w:cstheme="minorHAnsi"/>
          <w:sz w:val="24"/>
        </w:rPr>
        <w:t xml:space="preserve"> </w:t>
      </w:r>
      <w:r w:rsidRPr="0017388F">
        <w:rPr>
          <w:rFonts w:eastAsia="Calibri" w:cstheme="minorHAnsi"/>
          <w:sz w:val="24"/>
        </w:rPr>
        <w:t>површинске</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подземне</w:t>
      </w:r>
      <w:r w:rsidR="00FC0176" w:rsidRPr="0017388F">
        <w:rPr>
          <w:rFonts w:eastAsia="Calibri" w:cstheme="minorHAnsi"/>
          <w:sz w:val="24"/>
        </w:rPr>
        <w:t xml:space="preserve"> </w:t>
      </w:r>
      <w:r w:rsidRPr="0017388F">
        <w:rPr>
          <w:rFonts w:eastAsia="Calibri" w:cstheme="minorHAnsi"/>
          <w:sz w:val="24"/>
        </w:rPr>
        <w:t>воде</w:t>
      </w:r>
      <w:r w:rsidR="00FC0176" w:rsidRPr="0017388F">
        <w:rPr>
          <w:rFonts w:eastAsia="Calibri" w:cstheme="minorHAnsi"/>
          <w:sz w:val="24"/>
        </w:rPr>
        <w:t xml:space="preserve"> </w:t>
      </w:r>
      <w:r w:rsidRPr="0017388F">
        <w:rPr>
          <w:rFonts w:eastAsia="Calibri" w:cstheme="minorHAnsi"/>
          <w:sz w:val="24"/>
        </w:rPr>
        <w:t>или</w:t>
      </w:r>
      <w:r w:rsidR="00FC0176" w:rsidRPr="0017388F">
        <w:rPr>
          <w:rFonts w:eastAsia="Calibri" w:cstheme="minorHAnsi"/>
          <w:sz w:val="24"/>
        </w:rPr>
        <w:t xml:space="preserve"> </w:t>
      </w:r>
      <w:r w:rsidRPr="0017388F">
        <w:rPr>
          <w:rFonts w:eastAsia="Calibri" w:cstheme="minorHAnsi"/>
          <w:sz w:val="24"/>
        </w:rPr>
        <w:t>јавну</w:t>
      </w:r>
      <w:r w:rsidR="00FC0176" w:rsidRPr="0017388F">
        <w:rPr>
          <w:rFonts w:eastAsia="Calibri" w:cstheme="minorHAnsi"/>
          <w:sz w:val="24"/>
        </w:rPr>
        <w:t xml:space="preserve"> </w:t>
      </w:r>
      <w:r w:rsidRPr="0017388F">
        <w:rPr>
          <w:rFonts w:eastAsia="Calibri" w:cstheme="minorHAnsi"/>
          <w:sz w:val="24"/>
        </w:rPr>
        <w:t>канализацију</w:t>
      </w:r>
      <w:r w:rsidR="00FC0176" w:rsidRPr="0017388F">
        <w:rPr>
          <w:rFonts w:eastAsia="Calibri" w:cstheme="minorHAnsi"/>
          <w:sz w:val="24"/>
        </w:rPr>
        <w:t xml:space="preserve">, </w:t>
      </w:r>
      <w:r w:rsidRPr="0017388F">
        <w:rPr>
          <w:rFonts w:eastAsia="Calibri" w:cstheme="minorHAnsi"/>
          <w:sz w:val="24"/>
        </w:rPr>
        <w:t>уређује</w:t>
      </w:r>
      <w:r w:rsidR="00FC0176" w:rsidRPr="0017388F">
        <w:rPr>
          <w:rFonts w:eastAsia="Calibri" w:cstheme="minorHAnsi"/>
          <w:sz w:val="24"/>
        </w:rPr>
        <w:t xml:space="preserve"> </w:t>
      </w:r>
      <w:r w:rsidRPr="0017388F">
        <w:rPr>
          <w:rFonts w:eastAsia="Calibri" w:cstheme="minorHAnsi"/>
          <w:sz w:val="24"/>
        </w:rPr>
        <w:t>обавезу</w:t>
      </w:r>
      <w:r w:rsidR="00FC0176" w:rsidRPr="0017388F">
        <w:rPr>
          <w:rFonts w:eastAsia="Calibri" w:cstheme="minorHAnsi"/>
          <w:sz w:val="24"/>
        </w:rPr>
        <w:t xml:space="preserve"> </w:t>
      </w:r>
      <w:r w:rsidRPr="0017388F">
        <w:rPr>
          <w:rFonts w:eastAsia="Calibri" w:cstheme="minorHAnsi"/>
          <w:sz w:val="24"/>
        </w:rPr>
        <w:t>изградње</w:t>
      </w:r>
      <w:r w:rsidR="00FC0176" w:rsidRPr="0017388F">
        <w:rPr>
          <w:rFonts w:eastAsia="Calibri" w:cstheme="minorHAnsi"/>
          <w:sz w:val="24"/>
        </w:rPr>
        <w:t xml:space="preserve"> </w:t>
      </w:r>
      <w:r w:rsidRPr="0017388F">
        <w:rPr>
          <w:rFonts w:eastAsia="Calibri" w:cstheme="minorHAnsi"/>
          <w:sz w:val="24"/>
        </w:rPr>
        <w:t>постројења</w:t>
      </w:r>
      <w:r w:rsidR="00FC0176" w:rsidRPr="0017388F">
        <w:rPr>
          <w:rFonts w:eastAsia="Calibri" w:cstheme="minorHAnsi"/>
          <w:sz w:val="24"/>
        </w:rPr>
        <w:t xml:space="preserve"> </w:t>
      </w:r>
      <w:r w:rsidRPr="0017388F">
        <w:rPr>
          <w:rFonts w:eastAsia="Calibri" w:cstheme="minorHAnsi"/>
          <w:sz w:val="24"/>
        </w:rPr>
        <w:t>за</w:t>
      </w:r>
      <w:r w:rsidR="00FC0176" w:rsidRPr="0017388F">
        <w:rPr>
          <w:rFonts w:eastAsia="Calibri" w:cstheme="minorHAnsi"/>
          <w:sz w:val="24"/>
        </w:rPr>
        <w:t xml:space="preserve"> </w:t>
      </w:r>
      <w:r w:rsidRPr="0017388F">
        <w:rPr>
          <w:rFonts w:eastAsia="Calibri" w:cstheme="minorHAnsi"/>
          <w:sz w:val="24"/>
        </w:rPr>
        <w:t>пречишћавање</w:t>
      </w:r>
      <w:r w:rsidR="00FC0176" w:rsidRPr="0017388F">
        <w:rPr>
          <w:rFonts w:eastAsia="Calibri" w:cstheme="minorHAnsi"/>
          <w:sz w:val="24"/>
        </w:rPr>
        <w:t xml:space="preserve"> </w:t>
      </w:r>
      <w:r w:rsidRPr="0017388F">
        <w:rPr>
          <w:rFonts w:eastAsia="Calibri" w:cstheme="minorHAnsi"/>
          <w:sz w:val="24"/>
        </w:rPr>
        <w:t>отпадних</w:t>
      </w:r>
      <w:r w:rsidR="00FC0176" w:rsidRPr="0017388F">
        <w:rPr>
          <w:rFonts w:eastAsia="Calibri" w:cstheme="minorHAnsi"/>
          <w:sz w:val="24"/>
        </w:rPr>
        <w:t xml:space="preserve"> </w:t>
      </w:r>
      <w:r w:rsidRPr="0017388F">
        <w:rPr>
          <w:rFonts w:eastAsia="Calibri" w:cstheme="minorHAnsi"/>
          <w:sz w:val="24"/>
        </w:rPr>
        <w:t>вода</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објеката</w:t>
      </w:r>
      <w:r w:rsidR="00FC0176" w:rsidRPr="0017388F">
        <w:rPr>
          <w:rFonts w:eastAsia="Calibri" w:cstheme="minorHAnsi"/>
          <w:sz w:val="24"/>
        </w:rPr>
        <w:t xml:space="preserve"> </w:t>
      </w:r>
      <w:r w:rsidRPr="0017388F">
        <w:rPr>
          <w:rFonts w:eastAsia="Calibri" w:cstheme="minorHAnsi"/>
          <w:sz w:val="24"/>
        </w:rPr>
        <w:t>за</w:t>
      </w:r>
      <w:r w:rsidR="00FC0176" w:rsidRPr="0017388F">
        <w:rPr>
          <w:rFonts w:eastAsia="Calibri" w:cstheme="minorHAnsi"/>
          <w:sz w:val="24"/>
        </w:rPr>
        <w:t xml:space="preserve"> </w:t>
      </w:r>
      <w:r w:rsidRPr="0017388F">
        <w:rPr>
          <w:rFonts w:eastAsia="Calibri" w:cstheme="minorHAnsi"/>
          <w:sz w:val="24"/>
        </w:rPr>
        <w:t>одвођење</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испуштање</w:t>
      </w:r>
      <w:r w:rsidR="00FC0176" w:rsidRPr="0017388F">
        <w:rPr>
          <w:rFonts w:eastAsia="Calibri" w:cstheme="minorHAnsi"/>
          <w:sz w:val="24"/>
        </w:rPr>
        <w:t xml:space="preserve"> </w:t>
      </w:r>
      <w:r w:rsidRPr="0017388F">
        <w:rPr>
          <w:rFonts w:eastAsia="Calibri" w:cstheme="minorHAnsi"/>
          <w:sz w:val="24"/>
        </w:rPr>
        <w:t>отпадних</w:t>
      </w:r>
      <w:r w:rsidR="00FC0176" w:rsidRPr="0017388F">
        <w:rPr>
          <w:rFonts w:eastAsia="Calibri" w:cstheme="minorHAnsi"/>
          <w:sz w:val="24"/>
        </w:rPr>
        <w:t xml:space="preserve"> </w:t>
      </w:r>
      <w:r w:rsidRPr="0017388F">
        <w:rPr>
          <w:rFonts w:eastAsia="Calibri" w:cstheme="minorHAnsi"/>
          <w:sz w:val="24"/>
        </w:rPr>
        <w:t>вода</w:t>
      </w:r>
      <w:r w:rsidR="00FC0176" w:rsidRPr="0017388F">
        <w:rPr>
          <w:rFonts w:eastAsia="Calibri" w:cstheme="minorHAnsi"/>
          <w:sz w:val="24"/>
        </w:rPr>
        <w:t xml:space="preserve">, </w:t>
      </w:r>
      <w:r w:rsidRPr="0017388F">
        <w:rPr>
          <w:rFonts w:eastAsia="Calibri" w:cstheme="minorHAnsi"/>
          <w:sz w:val="24"/>
        </w:rPr>
        <w:t>укључујући</w:t>
      </w:r>
      <w:r w:rsidR="00FC0176" w:rsidRPr="0017388F">
        <w:rPr>
          <w:rFonts w:eastAsia="Calibri" w:cstheme="minorHAnsi"/>
          <w:sz w:val="24"/>
        </w:rPr>
        <w:t xml:space="preserve"> </w:t>
      </w:r>
      <w:r w:rsidRPr="0017388F">
        <w:rPr>
          <w:rFonts w:eastAsia="Calibri" w:cstheme="minorHAnsi"/>
          <w:sz w:val="24"/>
        </w:rPr>
        <w:t>индустријске</w:t>
      </w:r>
      <w:r w:rsidR="00FC0176" w:rsidRPr="0017388F">
        <w:rPr>
          <w:rFonts w:eastAsia="Calibri" w:cstheme="minorHAnsi"/>
          <w:sz w:val="24"/>
        </w:rPr>
        <w:t xml:space="preserve"> </w:t>
      </w:r>
      <w:r w:rsidRPr="0017388F">
        <w:rPr>
          <w:rFonts w:eastAsia="Calibri" w:cstheme="minorHAnsi"/>
          <w:sz w:val="24"/>
        </w:rPr>
        <w:t>и</w:t>
      </w:r>
      <w:r w:rsidR="00FC0176" w:rsidRPr="0017388F">
        <w:rPr>
          <w:rFonts w:eastAsia="Calibri" w:cstheme="minorHAnsi"/>
          <w:sz w:val="24"/>
        </w:rPr>
        <w:t xml:space="preserve"> </w:t>
      </w:r>
      <w:r w:rsidRPr="0017388F">
        <w:rPr>
          <w:rFonts w:eastAsia="Calibri" w:cstheme="minorHAnsi"/>
          <w:sz w:val="24"/>
        </w:rPr>
        <w:t>комуналне</w:t>
      </w:r>
      <w:r w:rsidR="00FC0176" w:rsidRPr="0017388F">
        <w:rPr>
          <w:rFonts w:eastAsia="Calibri" w:cstheme="minorHAnsi"/>
          <w:sz w:val="24"/>
        </w:rPr>
        <w:t xml:space="preserve"> </w:t>
      </w:r>
      <w:r w:rsidRPr="0017388F">
        <w:rPr>
          <w:rFonts w:eastAsia="Calibri" w:cstheme="minorHAnsi"/>
          <w:sz w:val="24"/>
        </w:rPr>
        <w:t>депоније</w:t>
      </w:r>
      <w:r w:rsidR="00FC0176" w:rsidRPr="0017388F">
        <w:rPr>
          <w:rFonts w:eastAsia="Calibri" w:cstheme="minorHAnsi"/>
          <w:sz w:val="24"/>
        </w:rPr>
        <w:t>;</w:t>
      </w:r>
    </w:p>
    <w:p w:rsidR="00FC0176" w:rsidRPr="0017388F" w:rsidRDefault="00E7405E" w:rsidP="00FC0176">
      <w:pPr>
        <w:spacing w:before="240" w:after="160" w:line="259" w:lineRule="auto"/>
        <w:jc w:val="both"/>
        <w:rPr>
          <w:rFonts w:eastAsia="Calibri" w:cstheme="minorHAnsi"/>
          <w:sz w:val="24"/>
        </w:rPr>
      </w:pPr>
      <w:r w:rsidRPr="0017388F">
        <w:rPr>
          <w:rFonts w:eastAsia="Calibri" w:cstheme="minorHAnsi"/>
          <w:sz w:val="24"/>
        </w:rPr>
        <w:t>Закон</w:t>
      </w:r>
      <w:r w:rsidR="00FC0176" w:rsidRPr="0017388F">
        <w:rPr>
          <w:rFonts w:eastAsia="Calibri" w:cstheme="minorHAnsi"/>
          <w:sz w:val="24"/>
        </w:rPr>
        <w:t xml:space="preserve"> </w:t>
      </w:r>
      <w:r w:rsidRPr="0017388F">
        <w:rPr>
          <w:rFonts w:eastAsia="Calibri" w:cstheme="minorHAnsi"/>
          <w:sz w:val="24"/>
        </w:rPr>
        <w:t>о</w:t>
      </w:r>
      <w:r w:rsidR="00FC0176" w:rsidRPr="0017388F">
        <w:rPr>
          <w:rFonts w:eastAsia="Calibri" w:cstheme="minorHAnsi"/>
          <w:sz w:val="24"/>
        </w:rPr>
        <w:t xml:space="preserve"> </w:t>
      </w:r>
      <w:r w:rsidRPr="0017388F">
        <w:rPr>
          <w:rFonts w:eastAsia="Calibri" w:cstheme="minorHAnsi"/>
          <w:sz w:val="24"/>
        </w:rPr>
        <w:t>превозу</w:t>
      </w:r>
      <w:r w:rsidR="00FC0176" w:rsidRPr="0017388F">
        <w:rPr>
          <w:rFonts w:eastAsia="Calibri" w:cstheme="minorHAnsi"/>
          <w:sz w:val="24"/>
        </w:rPr>
        <w:t xml:space="preserve"> </w:t>
      </w:r>
      <w:r w:rsidRPr="0017388F">
        <w:rPr>
          <w:rFonts w:eastAsia="Calibri" w:cstheme="minorHAnsi"/>
          <w:sz w:val="24"/>
        </w:rPr>
        <w:t>терета</w:t>
      </w:r>
      <w:r w:rsidR="00FC0176" w:rsidRPr="0017388F">
        <w:rPr>
          <w:rFonts w:eastAsia="Calibri" w:cstheme="minorHAnsi"/>
          <w:sz w:val="24"/>
        </w:rPr>
        <w:t xml:space="preserve"> </w:t>
      </w:r>
      <w:r w:rsidRPr="0017388F">
        <w:rPr>
          <w:rFonts w:eastAsia="Calibri" w:cstheme="minorHAnsi"/>
          <w:sz w:val="24"/>
        </w:rPr>
        <w:t>у</w:t>
      </w:r>
      <w:r w:rsidR="00FC0176" w:rsidRPr="0017388F">
        <w:rPr>
          <w:rFonts w:eastAsia="Calibri" w:cstheme="minorHAnsi"/>
          <w:sz w:val="24"/>
        </w:rPr>
        <w:t xml:space="preserve"> </w:t>
      </w:r>
      <w:r w:rsidRPr="0017388F">
        <w:rPr>
          <w:rFonts w:eastAsia="Calibri" w:cstheme="minorHAnsi"/>
          <w:sz w:val="24"/>
        </w:rPr>
        <w:t>друмском</w:t>
      </w:r>
      <w:r w:rsidR="00FC0176" w:rsidRPr="0017388F">
        <w:rPr>
          <w:rFonts w:eastAsia="Calibri" w:cstheme="minorHAnsi"/>
          <w:sz w:val="24"/>
        </w:rPr>
        <w:t xml:space="preserve"> </w:t>
      </w:r>
      <w:r w:rsidRPr="0017388F">
        <w:rPr>
          <w:rFonts w:eastAsia="Calibri" w:cstheme="minorHAnsi"/>
          <w:sz w:val="24"/>
        </w:rPr>
        <w:t>саобраћају</w:t>
      </w:r>
      <w:r w:rsidR="00FC0176" w:rsidRPr="0017388F">
        <w:rPr>
          <w:rFonts w:eastAsia="Calibri" w:cstheme="minorHAnsi"/>
          <w:sz w:val="24"/>
        </w:rPr>
        <w:t xml:space="preserve"> („</w:t>
      </w:r>
      <w:r w:rsidRPr="0017388F">
        <w:rPr>
          <w:rFonts w:eastAsia="Calibri" w:cstheme="minorHAnsi"/>
          <w:sz w:val="24"/>
        </w:rPr>
        <w:t>Сл</w:t>
      </w:r>
      <w:r w:rsidR="00FC0176" w:rsidRPr="0017388F">
        <w:rPr>
          <w:rFonts w:eastAsia="Calibri" w:cstheme="minorHAnsi"/>
          <w:sz w:val="24"/>
        </w:rPr>
        <w:t xml:space="preserve">. </w:t>
      </w:r>
      <w:r w:rsidRPr="0017388F">
        <w:rPr>
          <w:rFonts w:eastAsia="Calibri" w:cstheme="minorHAnsi"/>
          <w:sz w:val="24"/>
        </w:rPr>
        <w:t>гласник</w:t>
      </w:r>
      <w:r w:rsidR="00FC0176" w:rsidRPr="0017388F">
        <w:rPr>
          <w:rFonts w:eastAsia="Calibri" w:cstheme="minorHAnsi"/>
          <w:sz w:val="24"/>
        </w:rPr>
        <w:t xml:space="preserve"> </w:t>
      </w:r>
      <w:r w:rsidRPr="0017388F">
        <w:rPr>
          <w:rFonts w:eastAsia="Calibri" w:cstheme="minorHAnsi"/>
          <w:sz w:val="24"/>
        </w:rPr>
        <w:t>РС</w:t>
      </w:r>
      <w:r w:rsidR="00FC0176" w:rsidRPr="0017388F">
        <w:rPr>
          <w:rFonts w:eastAsia="Calibri" w:cstheme="minorHAnsi"/>
          <w:sz w:val="24"/>
        </w:rPr>
        <w:t xml:space="preserve">”, </w:t>
      </w:r>
      <w:r w:rsidRPr="0017388F">
        <w:rPr>
          <w:rFonts w:eastAsia="Calibri" w:cstheme="minorHAnsi"/>
          <w:sz w:val="24"/>
        </w:rPr>
        <w:t>бр</w:t>
      </w:r>
      <w:r w:rsidR="00FC0176" w:rsidRPr="0017388F">
        <w:rPr>
          <w:rFonts w:eastAsia="Calibri" w:cstheme="minorHAnsi"/>
          <w:sz w:val="24"/>
        </w:rPr>
        <w:t xml:space="preserve">. 68/15 </w:t>
      </w:r>
      <w:r w:rsidRPr="0017388F">
        <w:rPr>
          <w:rFonts w:eastAsia="Calibri" w:cstheme="minorHAnsi"/>
          <w:sz w:val="24"/>
        </w:rPr>
        <w:t>и</w:t>
      </w:r>
      <w:r w:rsidR="00FC0176" w:rsidRPr="0017388F">
        <w:rPr>
          <w:rFonts w:eastAsia="Calibri" w:cstheme="minorHAnsi"/>
          <w:sz w:val="24"/>
        </w:rPr>
        <w:t xml:space="preserve"> 41/18);</w:t>
      </w:r>
    </w:p>
    <w:p w:rsidR="00FC0176" w:rsidRPr="0017388F" w:rsidRDefault="00E7405E" w:rsidP="00FC0176">
      <w:pPr>
        <w:spacing w:before="240" w:after="160" w:line="259" w:lineRule="auto"/>
        <w:jc w:val="both"/>
        <w:rPr>
          <w:rFonts w:eastAsia="Calibri" w:cstheme="minorHAnsi"/>
          <w:sz w:val="24"/>
        </w:rPr>
      </w:pPr>
      <w:r w:rsidRPr="0017388F">
        <w:rPr>
          <w:rFonts w:eastAsia="Calibri" w:cstheme="minorHAnsi"/>
          <w:b/>
          <w:bCs/>
          <w:sz w:val="24"/>
        </w:rPr>
        <w:t>Закон</w:t>
      </w:r>
      <w:r w:rsidR="00FC0176" w:rsidRPr="0017388F">
        <w:rPr>
          <w:rFonts w:eastAsia="Calibri" w:cstheme="minorHAnsi"/>
          <w:b/>
          <w:bCs/>
          <w:sz w:val="24"/>
        </w:rPr>
        <w:t xml:space="preserve"> </w:t>
      </w:r>
      <w:r w:rsidRPr="0017388F">
        <w:rPr>
          <w:rFonts w:eastAsia="Calibri" w:cstheme="minorHAnsi"/>
          <w:b/>
          <w:bCs/>
          <w:sz w:val="24"/>
        </w:rPr>
        <w:t>о</w:t>
      </w:r>
      <w:r w:rsidR="00FC0176" w:rsidRPr="0017388F">
        <w:rPr>
          <w:rFonts w:eastAsia="Calibri" w:cstheme="minorHAnsi"/>
          <w:b/>
          <w:bCs/>
          <w:sz w:val="24"/>
        </w:rPr>
        <w:t xml:space="preserve"> </w:t>
      </w:r>
      <w:r w:rsidRPr="0017388F">
        <w:rPr>
          <w:rFonts w:eastAsia="Calibri" w:cstheme="minorHAnsi"/>
          <w:b/>
          <w:bCs/>
          <w:sz w:val="24"/>
        </w:rPr>
        <w:t>јавним</w:t>
      </w:r>
      <w:r w:rsidR="00FC0176" w:rsidRPr="0017388F">
        <w:rPr>
          <w:rFonts w:eastAsia="Calibri" w:cstheme="minorHAnsi"/>
          <w:b/>
          <w:bCs/>
          <w:sz w:val="24"/>
        </w:rPr>
        <w:t xml:space="preserve"> </w:t>
      </w:r>
      <w:r w:rsidRPr="0017388F">
        <w:rPr>
          <w:rFonts w:eastAsia="Calibri" w:cstheme="minorHAnsi"/>
          <w:b/>
          <w:bCs/>
          <w:sz w:val="24"/>
        </w:rPr>
        <w:t>предузећима</w:t>
      </w:r>
      <w:r w:rsidR="00FC0176" w:rsidRPr="0017388F">
        <w:rPr>
          <w:rFonts w:eastAsia="Calibri" w:cstheme="minorHAnsi"/>
          <w:sz w:val="24"/>
        </w:rPr>
        <w:t xml:space="preserve"> („</w:t>
      </w:r>
      <w:r w:rsidRPr="0017388F">
        <w:rPr>
          <w:rFonts w:eastAsia="Calibri" w:cstheme="minorHAnsi"/>
          <w:sz w:val="24"/>
        </w:rPr>
        <w:t>Сл</w:t>
      </w:r>
      <w:r w:rsidR="00FC0176" w:rsidRPr="0017388F">
        <w:rPr>
          <w:rFonts w:eastAsia="Calibri" w:cstheme="minorHAnsi"/>
          <w:sz w:val="24"/>
        </w:rPr>
        <w:t xml:space="preserve">. </w:t>
      </w:r>
      <w:r w:rsidRPr="0017388F">
        <w:rPr>
          <w:rFonts w:eastAsia="Calibri" w:cstheme="minorHAnsi"/>
          <w:sz w:val="24"/>
        </w:rPr>
        <w:t>гласник</w:t>
      </w:r>
      <w:r w:rsidR="00FC0176" w:rsidRPr="0017388F">
        <w:rPr>
          <w:rFonts w:eastAsia="Calibri" w:cstheme="minorHAnsi"/>
          <w:sz w:val="24"/>
        </w:rPr>
        <w:t xml:space="preserve"> </w:t>
      </w:r>
      <w:r w:rsidRPr="0017388F">
        <w:rPr>
          <w:rFonts w:eastAsia="Calibri" w:cstheme="minorHAnsi"/>
          <w:sz w:val="24"/>
        </w:rPr>
        <w:t>РС</w:t>
      </w:r>
      <w:r w:rsidR="00FC0176" w:rsidRPr="0017388F">
        <w:rPr>
          <w:rFonts w:eastAsia="Calibri" w:cstheme="minorHAnsi"/>
          <w:sz w:val="24"/>
        </w:rPr>
        <w:t xml:space="preserve">”, </w:t>
      </w:r>
      <w:r w:rsidRPr="0017388F">
        <w:rPr>
          <w:rFonts w:eastAsia="Calibri" w:cstheme="minorHAnsi"/>
          <w:sz w:val="24"/>
        </w:rPr>
        <w:t>бр</w:t>
      </w:r>
      <w:r w:rsidR="00FC0176" w:rsidRPr="0017388F">
        <w:rPr>
          <w:rFonts w:eastAsia="Calibri" w:cstheme="minorHAnsi"/>
          <w:sz w:val="24"/>
        </w:rPr>
        <w:t xml:space="preserve">. 15/16 </w:t>
      </w:r>
      <w:r w:rsidRPr="0017388F">
        <w:rPr>
          <w:rFonts w:eastAsia="Calibri" w:cstheme="minorHAnsi"/>
          <w:sz w:val="24"/>
        </w:rPr>
        <w:t>и</w:t>
      </w:r>
      <w:r w:rsidR="00FC0176" w:rsidRPr="0017388F">
        <w:rPr>
          <w:rFonts w:eastAsia="Calibri" w:cstheme="minorHAnsi"/>
          <w:sz w:val="24"/>
        </w:rPr>
        <w:t xml:space="preserve"> 88/19);</w:t>
      </w:r>
    </w:p>
    <w:p w:rsidR="00FC0176" w:rsidRPr="0017388F" w:rsidRDefault="00E7405E" w:rsidP="00FC0176">
      <w:pPr>
        <w:spacing w:before="240" w:after="160" w:line="259" w:lineRule="auto"/>
        <w:jc w:val="both"/>
        <w:rPr>
          <w:rFonts w:eastAsia="Calibri" w:cstheme="minorHAnsi"/>
          <w:sz w:val="24"/>
        </w:rPr>
      </w:pPr>
      <w:r w:rsidRPr="0017388F">
        <w:rPr>
          <w:rFonts w:eastAsia="Calibri" w:cstheme="minorHAnsi"/>
          <w:b/>
          <w:bCs/>
          <w:sz w:val="24"/>
        </w:rPr>
        <w:t>Закон</w:t>
      </w:r>
      <w:r w:rsidR="00FC0176" w:rsidRPr="0017388F">
        <w:rPr>
          <w:rFonts w:eastAsia="Calibri" w:cstheme="minorHAnsi"/>
          <w:b/>
          <w:bCs/>
          <w:sz w:val="24"/>
        </w:rPr>
        <w:t xml:space="preserve"> </w:t>
      </w:r>
      <w:r w:rsidRPr="0017388F">
        <w:rPr>
          <w:rFonts w:eastAsia="Calibri" w:cstheme="minorHAnsi"/>
          <w:b/>
          <w:bCs/>
          <w:sz w:val="24"/>
        </w:rPr>
        <w:t>о</w:t>
      </w:r>
      <w:r w:rsidR="00FC0176" w:rsidRPr="0017388F">
        <w:rPr>
          <w:rFonts w:eastAsia="Calibri" w:cstheme="minorHAnsi"/>
          <w:b/>
          <w:bCs/>
          <w:sz w:val="24"/>
        </w:rPr>
        <w:t xml:space="preserve"> </w:t>
      </w:r>
      <w:r w:rsidRPr="0017388F">
        <w:rPr>
          <w:rFonts w:eastAsia="Calibri" w:cstheme="minorHAnsi"/>
          <w:b/>
          <w:bCs/>
          <w:sz w:val="24"/>
        </w:rPr>
        <w:t>привредним</w:t>
      </w:r>
      <w:r w:rsidR="00FC0176" w:rsidRPr="0017388F">
        <w:rPr>
          <w:rFonts w:eastAsia="Calibri" w:cstheme="minorHAnsi"/>
          <w:b/>
          <w:bCs/>
          <w:sz w:val="24"/>
        </w:rPr>
        <w:t xml:space="preserve"> </w:t>
      </w:r>
      <w:r w:rsidRPr="0017388F">
        <w:rPr>
          <w:rFonts w:eastAsia="Calibri" w:cstheme="minorHAnsi"/>
          <w:b/>
          <w:bCs/>
          <w:sz w:val="24"/>
        </w:rPr>
        <w:t>друштвима</w:t>
      </w:r>
      <w:r w:rsidR="00FC0176" w:rsidRPr="0017388F">
        <w:rPr>
          <w:rFonts w:eastAsia="Calibri" w:cstheme="minorHAnsi"/>
          <w:sz w:val="24"/>
        </w:rPr>
        <w:t xml:space="preserve"> („</w:t>
      </w:r>
      <w:r w:rsidRPr="0017388F">
        <w:rPr>
          <w:rFonts w:eastAsia="Calibri" w:cstheme="minorHAnsi"/>
          <w:sz w:val="24"/>
        </w:rPr>
        <w:t>Сл</w:t>
      </w:r>
      <w:r w:rsidR="00FC0176" w:rsidRPr="0017388F">
        <w:rPr>
          <w:rFonts w:eastAsia="Calibri" w:cstheme="minorHAnsi"/>
          <w:sz w:val="24"/>
        </w:rPr>
        <w:t xml:space="preserve">. </w:t>
      </w:r>
      <w:r w:rsidRPr="0017388F">
        <w:rPr>
          <w:rFonts w:eastAsia="Calibri" w:cstheme="minorHAnsi"/>
          <w:sz w:val="24"/>
        </w:rPr>
        <w:t>гласник</w:t>
      </w:r>
      <w:r w:rsidR="00FC0176" w:rsidRPr="0017388F">
        <w:rPr>
          <w:rFonts w:eastAsia="Calibri" w:cstheme="minorHAnsi"/>
          <w:sz w:val="24"/>
        </w:rPr>
        <w:t xml:space="preserve"> </w:t>
      </w:r>
      <w:r w:rsidRPr="0017388F">
        <w:rPr>
          <w:rFonts w:eastAsia="Calibri" w:cstheme="minorHAnsi"/>
          <w:sz w:val="24"/>
        </w:rPr>
        <w:t>РС</w:t>
      </w:r>
      <w:r w:rsidR="00FC0176" w:rsidRPr="0017388F">
        <w:rPr>
          <w:rFonts w:eastAsia="Calibri" w:cstheme="minorHAnsi"/>
          <w:sz w:val="24"/>
        </w:rPr>
        <w:t xml:space="preserve">”, </w:t>
      </w:r>
      <w:r w:rsidRPr="0017388F">
        <w:rPr>
          <w:rFonts w:eastAsia="Calibri" w:cstheme="minorHAnsi"/>
          <w:sz w:val="24"/>
        </w:rPr>
        <w:t>бр</w:t>
      </w:r>
      <w:r w:rsidR="00FC0176" w:rsidRPr="0017388F">
        <w:rPr>
          <w:rFonts w:eastAsia="Calibri" w:cstheme="minorHAnsi"/>
          <w:sz w:val="24"/>
        </w:rPr>
        <w:t xml:space="preserve">.36/11, 99/11, 83/14 - </w:t>
      </w:r>
      <w:r w:rsidRPr="0017388F">
        <w:rPr>
          <w:rFonts w:eastAsia="Calibri" w:cstheme="minorHAnsi"/>
          <w:sz w:val="24"/>
        </w:rPr>
        <w:t>други</w:t>
      </w:r>
      <w:r w:rsidR="00FC0176" w:rsidRPr="0017388F">
        <w:rPr>
          <w:rFonts w:eastAsia="Calibri" w:cstheme="minorHAnsi"/>
          <w:sz w:val="24"/>
        </w:rPr>
        <w:t xml:space="preserve"> </w:t>
      </w:r>
      <w:r w:rsidRPr="0017388F">
        <w:rPr>
          <w:rFonts w:eastAsia="Calibri" w:cstheme="minorHAnsi"/>
          <w:sz w:val="24"/>
        </w:rPr>
        <w:t>закон</w:t>
      </w:r>
      <w:r w:rsidR="00FC0176" w:rsidRPr="0017388F">
        <w:rPr>
          <w:rFonts w:eastAsia="Calibri" w:cstheme="minorHAnsi"/>
          <w:sz w:val="24"/>
        </w:rPr>
        <w:t>, 05/15</w:t>
      </w:r>
      <w:r w:rsidR="00FC0176" w:rsidRPr="0017388F">
        <w:rPr>
          <w:rFonts w:eastAsia="Calibri" w:cstheme="minorHAnsi"/>
          <w:sz w:val="24"/>
          <w:lang w:val="pl-PL"/>
        </w:rPr>
        <w:t>,</w:t>
      </w:r>
      <w:r w:rsidR="00FC0176" w:rsidRPr="0017388F">
        <w:rPr>
          <w:rFonts w:eastAsia="Calibri" w:cstheme="minorHAnsi"/>
          <w:sz w:val="24"/>
        </w:rPr>
        <w:t xml:space="preserve"> 44/18,</w:t>
      </w:r>
      <w:r w:rsidR="00FC0176" w:rsidRPr="0017388F">
        <w:rPr>
          <w:rFonts w:eastAsia="Calibri" w:cstheme="minorHAnsi"/>
          <w:sz w:val="24"/>
          <w:lang w:val="pl-PL"/>
        </w:rPr>
        <w:t xml:space="preserve"> </w:t>
      </w:r>
      <w:r w:rsidR="00FC0176" w:rsidRPr="0017388F">
        <w:rPr>
          <w:rFonts w:eastAsia="Calibri" w:cstheme="minorHAnsi"/>
          <w:sz w:val="24"/>
        </w:rPr>
        <w:t xml:space="preserve">95/18, 91/19 </w:t>
      </w:r>
      <w:r w:rsidRPr="0017388F">
        <w:rPr>
          <w:rFonts w:eastAsia="Calibri" w:cstheme="minorHAnsi"/>
          <w:sz w:val="24"/>
        </w:rPr>
        <w:t>и</w:t>
      </w:r>
      <w:r w:rsidR="00FC0176" w:rsidRPr="0017388F">
        <w:rPr>
          <w:rFonts w:eastAsia="Calibri" w:cstheme="minorHAnsi"/>
          <w:sz w:val="24"/>
          <w:lang w:val="pl-PL"/>
        </w:rPr>
        <w:t xml:space="preserve"> 109/21</w:t>
      </w:r>
      <w:r w:rsidR="00FC0176" w:rsidRPr="0017388F">
        <w:rPr>
          <w:rFonts w:eastAsia="Calibri" w:cstheme="minorHAnsi"/>
          <w:sz w:val="24"/>
        </w:rPr>
        <w:t>).</w:t>
      </w:r>
    </w:p>
    <w:p w:rsidR="00FC0176" w:rsidRPr="005C366C" w:rsidRDefault="005C366C" w:rsidP="00E7405E">
      <w:pPr>
        <w:pStyle w:val="Heading2"/>
        <w:rPr>
          <w:sz w:val="24"/>
          <w:szCs w:val="24"/>
        </w:rPr>
      </w:pPr>
      <w:bookmarkStart w:id="100" w:name="_Toc280340650"/>
      <w:bookmarkStart w:id="101" w:name="_Toc146028575"/>
      <w:bookmarkStart w:id="102" w:name="_Toc149600940"/>
      <w:bookmarkStart w:id="103" w:name="_Toc154482023"/>
      <w:r w:rsidRPr="005C366C">
        <w:rPr>
          <w:sz w:val="24"/>
          <w:szCs w:val="24"/>
        </w:rPr>
        <w:t>Законодавство</w:t>
      </w:r>
      <w:r w:rsidR="00FC0176" w:rsidRPr="005C366C">
        <w:rPr>
          <w:sz w:val="24"/>
          <w:szCs w:val="24"/>
        </w:rPr>
        <w:t xml:space="preserve"> </w:t>
      </w:r>
      <w:r w:rsidRPr="005C366C">
        <w:rPr>
          <w:sz w:val="24"/>
          <w:szCs w:val="24"/>
        </w:rPr>
        <w:t>ЕУ</w:t>
      </w:r>
      <w:r w:rsidR="00FC0176" w:rsidRPr="005C366C">
        <w:rPr>
          <w:sz w:val="24"/>
          <w:szCs w:val="24"/>
        </w:rPr>
        <w:t xml:space="preserve"> </w:t>
      </w:r>
      <w:r w:rsidRPr="005C366C">
        <w:rPr>
          <w:sz w:val="24"/>
          <w:szCs w:val="24"/>
        </w:rPr>
        <w:t>у</w:t>
      </w:r>
      <w:r w:rsidR="00FC0176" w:rsidRPr="005C366C">
        <w:rPr>
          <w:sz w:val="24"/>
          <w:szCs w:val="24"/>
        </w:rPr>
        <w:t xml:space="preserve"> </w:t>
      </w:r>
      <w:r w:rsidRPr="005C366C">
        <w:rPr>
          <w:sz w:val="24"/>
          <w:szCs w:val="24"/>
        </w:rPr>
        <w:t>области</w:t>
      </w:r>
      <w:r w:rsidR="00FC0176" w:rsidRPr="005C366C">
        <w:rPr>
          <w:sz w:val="24"/>
          <w:szCs w:val="24"/>
        </w:rPr>
        <w:t xml:space="preserve"> </w:t>
      </w:r>
      <w:r w:rsidRPr="005C366C">
        <w:rPr>
          <w:sz w:val="24"/>
          <w:szCs w:val="24"/>
        </w:rPr>
        <w:t>отпада</w:t>
      </w:r>
      <w:bookmarkEnd w:id="100"/>
      <w:bookmarkEnd w:id="101"/>
      <w:bookmarkEnd w:id="102"/>
      <w:bookmarkEnd w:id="103"/>
    </w:p>
    <w:p w:rsidR="00FC0176" w:rsidRPr="005C366C" w:rsidRDefault="005C366C" w:rsidP="00FC0176">
      <w:pPr>
        <w:spacing w:before="240" w:after="160" w:line="259" w:lineRule="auto"/>
        <w:jc w:val="both"/>
        <w:rPr>
          <w:rFonts w:eastAsia="Calibri" w:cstheme="minorHAnsi"/>
          <w:sz w:val="24"/>
        </w:rPr>
      </w:pPr>
      <w:r w:rsidRPr="005C366C">
        <w:rPr>
          <w:rFonts w:eastAsia="Calibri" w:cstheme="minorHAnsi"/>
          <w:sz w:val="24"/>
        </w:rPr>
        <w:t>Оквир</w:t>
      </w:r>
      <w:r w:rsidR="00FC0176" w:rsidRPr="005C366C">
        <w:rPr>
          <w:rFonts w:eastAsia="Calibri" w:cstheme="minorHAnsi"/>
          <w:sz w:val="24"/>
        </w:rPr>
        <w:t xml:space="preserve"> </w:t>
      </w:r>
      <w:r w:rsidRPr="005C366C">
        <w:rPr>
          <w:rFonts w:eastAsia="Calibri" w:cstheme="minorHAnsi"/>
          <w:sz w:val="24"/>
        </w:rPr>
        <w:t>за</w:t>
      </w:r>
      <w:r w:rsidR="00FC0176" w:rsidRPr="005C366C">
        <w:rPr>
          <w:rFonts w:eastAsia="Calibri" w:cstheme="minorHAnsi"/>
          <w:sz w:val="24"/>
        </w:rPr>
        <w:t xml:space="preserve"> </w:t>
      </w:r>
      <w:r w:rsidRPr="005C366C">
        <w:rPr>
          <w:rFonts w:eastAsia="Calibri" w:cstheme="minorHAnsi"/>
          <w:sz w:val="24"/>
        </w:rPr>
        <w:t>европску</w:t>
      </w:r>
      <w:r w:rsidR="00FC0176" w:rsidRPr="005C366C">
        <w:rPr>
          <w:rFonts w:eastAsia="Calibri" w:cstheme="minorHAnsi"/>
          <w:sz w:val="24"/>
        </w:rPr>
        <w:t xml:space="preserve"> </w:t>
      </w:r>
      <w:r w:rsidRPr="005C366C">
        <w:rPr>
          <w:rFonts w:eastAsia="Calibri" w:cstheme="minorHAnsi"/>
          <w:sz w:val="24"/>
        </w:rPr>
        <w:t>политику</w:t>
      </w:r>
      <w:r w:rsidR="00FC0176" w:rsidRPr="005C366C">
        <w:rPr>
          <w:rFonts w:eastAsia="Calibri" w:cstheme="minorHAnsi"/>
          <w:sz w:val="24"/>
        </w:rPr>
        <w:t xml:space="preserve"> </w:t>
      </w:r>
      <w:r w:rsidRPr="005C366C">
        <w:rPr>
          <w:rFonts w:eastAsia="Calibri" w:cstheme="minorHAnsi"/>
          <w:sz w:val="24"/>
        </w:rPr>
        <w:t>управљања</w:t>
      </w:r>
      <w:r w:rsidR="00FC0176" w:rsidRPr="005C366C">
        <w:rPr>
          <w:rFonts w:eastAsia="Calibri" w:cstheme="minorHAnsi"/>
          <w:sz w:val="24"/>
        </w:rPr>
        <w:t xml:space="preserve"> </w:t>
      </w:r>
      <w:r w:rsidRPr="005C366C">
        <w:rPr>
          <w:rFonts w:eastAsia="Calibri" w:cstheme="minorHAnsi"/>
          <w:sz w:val="24"/>
        </w:rPr>
        <w:t>отпадом</w:t>
      </w:r>
      <w:r w:rsidR="00FC0176" w:rsidRPr="005C366C">
        <w:rPr>
          <w:rFonts w:eastAsia="Calibri" w:cstheme="minorHAnsi"/>
          <w:sz w:val="24"/>
        </w:rPr>
        <w:t xml:space="preserve"> </w:t>
      </w:r>
      <w:r w:rsidRPr="005C366C">
        <w:rPr>
          <w:rFonts w:eastAsia="Calibri" w:cstheme="minorHAnsi"/>
          <w:sz w:val="24"/>
        </w:rPr>
        <w:t>садржан</w:t>
      </w:r>
      <w:r w:rsidR="00FC0176" w:rsidRPr="005C366C">
        <w:rPr>
          <w:rFonts w:eastAsia="Calibri" w:cstheme="minorHAnsi"/>
          <w:sz w:val="24"/>
        </w:rPr>
        <w:t xml:space="preserve"> </w:t>
      </w:r>
      <w:r w:rsidRPr="005C366C">
        <w:rPr>
          <w:rFonts w:eastAsia="Calibri" w:cstheme="minorHAnsi"/>
          <w:sz w:val="24"/>
        </w:rPr>
        <w:t>је</w:t>
      </w:r>
      <w:r w:rsidR="00FC0176" w:rsidRPr="005C366C">
        <w:rPr>
          <w:rFonts w:eastAsia="Calibri" w:cstheme="minorHAnsi"/>
          <w:sz w:val="24"/>
        </w:rPr>
        <w:t xml:space="preserve"> </w:t>
      </w:r>
      <w:r w:rsidRPr="005C366C">
        <w:rPr>
          <w:rFonts w:eastAsia="Calibri" w:cstheme="minorHAnsi"/>
          <w:sz w:val="24"/>
        </w:rPr>
        <w:t>у</w:t>
      </w:r>
      <w:r w:rsidR="00FC0176" w:rsidRPr="005C366C">
        <w:rPr>
          <w:rFonts w:eastAsia="Calibri" w:cstheme="minorHAnsi"/>
          <w:sz w:val="24"/>
        </w:rPr>
        <w:t xml:space="preserve"> </w:t>
      </w:r>
      <w:r w:rsidRPr="005C366C">
        <w:rPr>
          <w:rFonts w:eastAsia="Calibri" w:cstheme="minorHAnsi"/>
          <w:sz w:val="24"/>
        </w:rPr>
        <w:t>резолуцији</w:t>
      </w:r>
      <w:r w:rsidR="00FC0176" w:rsidRPr="005C366C">
        <w:rPr>
          <w:rFonts w:eastAsia="Calibri" w:cstheme="minorHAnsi"/>
          <w:sz w:val="24"/>
        </w:rPr>
        <w:t xml:space="preserve"> </w:t>
      </w:r>
      <w:r w:rsidRPr="005C366C">
        <w:rPr>
          <w:rFonts w:eastAsia="Calibri" w:cstheme="minorHAnsi"/>
          <w:sz w:val="24"/>
        </w:rPr>
        <w:t>ЕУ</w:t>
      </w:r>
      <w:r w:rsidR="00FC0176" w:rsidRPr="005C366C">
        <w:rPr>
          <w:rFonts w:eastAsia="Calibri" w:cstheme="minorHAnsi"/>
          <w:sz w:val="24"/>
        </w:rPr>
        <w:t xml:space="preserve"> </w:t>
      </w:r>
      <w:r w:rsidRPr="005C366C">
        <w:rPr>
          <w:rFonts w:eastAsia="Calibri" w:cstheme="minorHAnsi"/>
          <w:sz w:val="24"/>
        </w:rPr>
        <w:t>Већа</w:t>
      </w:r>
      <w:r w:rsidR="00FC0176" w:rsidRPr="005C366C">
        <w:rPr>
          <w:rFonts w:eastAsia="Calibri" w:cstheme="minorHAnsi"/>
          <w:sz w:val="24"/>
        </w:rPr>
        <w:t xml:space="preserve"> </w:t>
      </w:r>
      <w:r w:rsidRPr="005C366C">
        <w:rPr>
          <w:rFonts w:eastAsia="Calibri" w:cstheme="minorHAnsi"/>
          <w:sz w:val="24"/>
        </w:rPr>
        <w:t>о</w:t>
      </w:r>
      <w:r w:rsidR="00FC0176" w:rsidRPr="005C366C">
        <w:rPr>
          <w:rFonts w:eastAsia="Calibri" w:cstheme="minorHAnsi"/>
          <w:sz w:val="24"/>
        </w:rPr>
        <w:t xml:space="preserve"> </w:t>
      </w:r>
      <w:r w:rsidRPr="005C366C">
        <w:rPr>
          <w:rFonts w:eastAsia="Calibri" w:cstheme="minorHAnsi"/>
          <w:sz w:val="24"/>
        </w:rPr>
        <w:t>Стратегији</w:t>
      </w:r>
      <w:r w:rsidR="00FC0176" w:rsidRPr="005C366C">
        <w:rPr>
          <w:rFonts w:eastAsia="Calibri" w:cstheme="minorHAnsi"/>
          <w:sz w:val="24"/>
        </w:rPr>
        <w:t xml:space="preserve"> </w:t>
      </w:r>
      <w:r w:rsidRPr="005C366C">
        <w:rPr>
          <w:rFonts w:eastAsia="Calibri" w:cstheme="minorHAnsi"/>
          <w:sz w:val="24"/>
        </w:rPr>
        <w:t>управљања</w:t>
      </w:r>
      <w:r w:rsidR="00FC0176" w:rsidRPr="005C366C">
        <w:rPr>
          <w:rFonts w:eastAsia="Calibri" w:cstheme="minorHAnsi"/>
          <w:sz w:val="24"/>
        </w:rPr>
        <w:t xml:space="preserve"> </w:t>
      </w:r>
      <w:r w:rsidRPr="005C366C">
        <w:rPr>
          <w:rFonts w:eastAsia="Calibri" w:cstheme="minorHAnsi"/>
          <w:sz w:val="24"/>
        </w:rPr>
        <w:t>отпадом</w:t>
      </w:r>
      <w:r w:rsidR="00FC0176" w:rsidRPr="005C366C">
        <w:rPr>
          <w:rFonts w:eastAsia="Calibri" w:cstheme="minorHAnsi"/>
          <w:sz w:val="24"/>
        </w:rPr>
        <w:t xml:space="preserve"> (97/</w:t>
      </w:r>
      <w:r w:rsidRPr="005C366C">
        <w:rPr>
          <w:rFonts w:eastAsia="Calibri" w:cstheme="minorHAnsi"/>
          <w:sz w:val="24"/>
        </w:rPr>
        <w:t>C</w:t>
      </w:r>
      <w:r w:rsidR="00FC0176" w:rsidRPr="005C366C">
        <w:rPr>
          <w:rFonts w:eastAsia="Calibri" w:cstheme="minorHAnsi"/>
          <w:sz w:val="24"/>
        </w:rPr>
        <w:t xml:space="preserve">76/01) </w:t>
      </w:r>
      <w:r w:rsidRPr="005C366C">
        <w:rPr>
          <w:rFonts w:eastAsia="Calibri" w:cstheme="minorHAnsi"/>
          <w:sz w:val="24"/>
        </w:rPr>
        <w:t>која</w:t>
      </w:r>
      <w:r w:rsidR="00FC0176" w:rsidRPr="005C366C">
        <w:rPr>
          <w:rFonts w:eastAsia="Calibri" w:cstheme="minorHAnsi"/>
          <w:sz w:val="24"/>
        </w:rPr>
        <w:t xml:space="preserve"> </w:t>
      </w:r>
      <w:r w:rsidRPr="005C366C">
        <w:rPr>
          <w:rFonts w:eastAsia="Calibri" w:cstheme="minorHAnsi"/>
          <w:sz w:val="24"/>
        </w:rPr>
        <w:t>се</w:t>
      </w:r>
      <w:r w:rsidR="00FC0176" w:rsidRPr="005C366C">
        <w:rPr>
          <w:rFonts w:eastAsia="Calibri" w:cstheme="minorHAnsi"/>
          <w:sz w:val="24"/>
        </w:rPr>
        <w:t xml:space="preserve"> </w:t>
      </w:r>
      <w:r w:rsidRPr="005C366C">
        <w:rPr>
          <w:rFonts w:eastAsia="Calibri" w:cstheme="minorHAnsi"/>
          <w:sz w:val="24"/>
        </w:rPr>
        <w:t>темељи</w:t>
      </w:r>
      <w:r w:rsidR="00FC0176" w:rsidRPr="005C366C">
        <w:rPr>
          <w:rFonts w:eastAsia="Calibri" w:cstheme="minorHAnsi"/>
          <w:sz w:val="24"/>
        </w:rPr>
        <w:t xml:space="preserve"> </w:t>
      </w:r>
      <w:r w:rsidRPr="005C366C">
        <w:rPr>
          <w:rFonts w:eastAsia="Calibri" w:cstheme="minorHAnsi"/>
          <w:sz w:val="24"/>
        </w:rPr>
        <w:t>на</w:t>
      </w:r>
      <w:r w:rsidR="00FC0176" w:rsidRPr="005C366C">
        <w:rPr>
          <w:rFonts w:eastAsia="Calibri" w:cstheme="minorHAnsi"/>
          <w:sz w:val="24"/>
        </w:rPr>
        <w:t xml:space="preserve"> </w:t>
      </w:r>
      <w:r w:rsidRPr="005C366C">
        <w:rPr>
          <w:rFonts w:eastAsia="Calibri" w:cstheme="minorHAnsi"/>
          <w:sz w:val="24"/>
        </w:rPr>
        <w:t>оквирној</w:t>
      </w:r>
      <w:r w:rsidR="00FC0176" w:rsidRPr="005C366C">
        <w:rPr>
          <w:rFonts w:eastAsia="Calibri" w:cstheme="minorHAnsi"/>
          <w:sz w:val="24"/>
        </w:rPr>
        <w:t xml:space="preserve"> </w:t>
      </w:r>
      <w:r w:rsidRPr="005C366C">
        <w:rPr>
          <w:rFonts w:eastAsia="Calibri" w:cstheme="minorHAnsi"/>
          <w:sz w:val="24"/>
        </w:rPr>
        <w:t>директиви</w:t>
      </w:r>
      <w:r w:rsidR="00FC0176" w:rsidRPr="005C366C">
        <w:rPr>
          <w:rFonts w:eastAsia="Calibri" w:cstheme="minorHAnsi"/>
          <w:sz w:val="24"/>
        </w:rPr>
        <w:t xml:space="preserve"> </w:t>
      </w:r>
      <w:r w:rsidRPr="005C366C">
        <w:rPr>
          <w:rFonts w:eastAsia="Calibri" w:cstheme="minorHAnsi"/>
          <w:sz w:val="24"/>
        </w:rPr>
        <w:t>о</w:t>
      </w:r>
      <w:r w:rsidR="00FC0176" w:rsidRPr="005C366C">
        <w:rPr>
          <w:rFonts w:eastAsia="Calibri" w:cstheme="minorHAnsi"/>
          <w:sz w:val="24"/>
        </w:rPr>
        <w:t xml:space="preserve"> </w:t>
      </w:r>
      <w:r w:rsidRPr="005C366C">
        <w:rPr>
          <w:rFonts w:eastAsia="Calibri" w:cstheme="minorHAnsi"/>
          <w:sz w:val="24"/>
        </w:rPr>
        <w:t>отпаду</w:t>
      </w:r>
      <w:r w:rsidR="00FC0176" w:rsidRPr="005C366C">
        <w:rPr>
          <w:rFonts w:eastAsia="Calibri" w:cstheme="minorHAnsi"/>
          <w:sz w:val="24"/>
        </w:rPr>
        <w:t xml:space="preserve"> (75/442/</w:t>
      </w:r>
      <w:r w:rsidRPr="005C366C">
        <w:rPr>
          <w:rFonts w:eastAsia="Calibri" w:cstheme="minorHAnsi"/>
          <w:sz w:val="24"/>
        </w:rPr>
        <w:t>ECC</w:t>
      </w:r>
      <w:r w:rsidR="00FC0176" w:rsidRPr="005C366C">
        <w:rPr>
          <w:rFonts w:eastAsia="Calibri" w:cstheme="minorHAnsi"/>
          <w:sz w:val="24"/>
        </w:rPr>
        <w:t xml:space="preserve">) </w:t>
      </w:r>
      <w:r w:rsidRPr="005C366C">
        <w:rPr>
          <w:rFonts w:eastAsia="Calibri" w:cstheme="minorHAnsi"/>
          <w:sz w:val="24"/>
        </w:rPr>
        <w:t>и</w:t>
      </w:r>
      <w:r w:rsidR="00FC0176" w:rsidRPr="005C366C">
        <w:rPr>
          <w:rFonts w:eastAsia="Calibri" w:cstheme="minorHAnsi"/>
          <w:sz w:val="24"/>
        </w:rPr>
        <w:t xml:space="preserve"> </w:t>
      </w:r>
      <w:r w:rsidRPr="005C366C">
        <w:rPr>
          <w:rFonts w:eastAsia="Calibri" w:cstheme="minorHAnsi"/>
          <w:sz w:val="24"/>
        </w:rPr>
        <w:t>другим</w:t>
      </w:r>
      <w:r w:rsidR="00FC0176" w:rsidRPr="005C366C">
        <w:rPr>
          <w:rFonts w:eastAsia="Calibri" w:cstheme="minorHAnsi"/>
          <w:sz w:val="24"/>
        </w:rPr>
        <w:t xml:space="preserve"> </w:t>
      </w:r>
      <w:r w:rsidRPr="005C366C">
        <w:rPr>
          <w:rFonts w:eastAsia="Calibri" w:cstheme="minorHAnsi"/>
          <w:sz w:val="24"/>
        </w:rPr>
        <w:t>европским</w:t>
      </w:r>
      <w:r w:rsidR="00FC0176" w:rsidRPr="005C366C">
        <w:rPr>
          <w:rFonts w:eastAsia="Calibri" w:cstheme="minorHAnsi"/>
          <w:sz w:val="24"/>
        </w:rPr>
        <w:t xml:space="preserve"> </w:t>
      </w:r>
      <w:r w:rsidRPr="005C366C">
        <w:rPr>
          <w:rFonts w:eastAsia="Calibri" w:cstheme="minorHAnsi"/>
          <w:sz w:val="24"/>
        </w:rPr>
        <w:t>прописима</w:t>
      </w:r>
      <w:r w:rsidR="00FC0176" w:rsidRPr="005C366C">
        <w:rPr>
          <w:rFonts w:eastAsia="Calibri" w:cstheme="minorHAnsi"/>
          <w:sz w:val="24"/>
        </w:rPr>
        <w:t xml:space="preserve"> </w:t>
      </w:r>
      <w:r w:rsidRPr="005C366C">
        <w:rPr>
          <w:rFonts w:eastAsia="Calibri" w:cstheme="minorHAnsi"/>
          <w:sz w:val="24"/>
        </w:rPr>
        <w:t>на</w:t>
      </w:r>
      <w:r w:rsidR="00FC0176" w:rsidRPr="005C366C">
        <w:rPr>
          <w:rFonts w:eastAsia="Calibri" w:cstheme="minorHAnsi"/>
          <w:sz w:val="24"/>
        </w:rPr>
        <w:t xml:space="preserve"> </w:t>
      </w:r>
      <w:r w:rsidRPr="005C366C">
        <w:rPr>
          <w:rFonts w:eastAsia="Calibri" w:cstheme="minorHAnsi"/>
          <w:sz w:val="24"/>
        </w:rPr>
        <w:t>подручју</w:t>
      </w:r>
      <w:r w:rsidR="00FC0176" w:rsidRPr="005C366C">
        <w:rPr>
          <w:rFonts w:eastAsia="Calibri" w:cstheme="minorHAnsi"/>
          <w:sz w:val="24"/>
        </w:rPr>
        <w:t xml:space="preserve"> </w:t>
      </w:r>
      <w:r w:rsidRPr="005C366C">
        <w:rPr>
          <w:rFonts w:eastAsia="Calibri" w:cstheme="minorHAnsi"/>
          <w:sz w:val="24"/>
        </w:rPr>
        <w:t>управљања</w:t>
      </w:r>
      <w:r w:rsidR="00FC0176" w:rsidRPr="005C366C">
        <w:rPr>
          <w:rFonts w:eastAsia="Calibri" w:cstheme="minorHAnsi"/>
          <w:sz w:val="24"/>
        </w:rPr>
        <w:t xml:space="preserve"> </w:t>
      </w:r>
      <w:r w:rsidRPr="005C366C">
        <w:rPr>
          <w:rFonts w:eastAsia="Calibri" w:cstheme="minorHAnsi"/>
          <w:sz w:val="24"/>
        </w:rPr>
        <w:t>отпадом</w:t>
      </w:r>
      <w:r w:rsidR="00FC0176" w:rsidRPr="005C366C">
        <w:rPr>
          <w:rFonts w:eastAsia="Calibri" w:cstheme="minorHAnsi"/>
          <w:sz w:val="24"/>
        </w:rPr>
        <w:t xml:space="preserve">. </w:t>
      </w:r>
      <w:r w:rsidRPr="005C366C">
        <w:rPr>
          <w:rFonts w:eastAsia="Calibri" w:cstheme="minorHAnsi"/>
          <w:sz w:val="24"/>
        </w:rPr>
        <w:t>Постоје</w:t>
      </w:r>
      <w:r w:rsidR="00FC0176" w:rsidRPr="005C366C">
        <w:rPr>
          <w:rFonts w:eastAsia="Calibri" w:cstheme="minorHAnsi"/>
          <w:sz w:val="24"/>
        </w:rPr>
        <w:t xml:space="preserve"> </w:t>
      </w:r>
      <w:r w:rsidRPr="005C366C">
        <w:rPr>
          <w:rFonts w:eastAsia="Calibri" w:cstheme="minorHAnsi"/>
          <w:sz w:val="24"/>
        </w:rPr>
        <w:t>три</w:t>
      </w:r>
      <w:r w:rsidR="00FC0176" w:rsidRPr="005C366C">
        <w:rPr>
          <w:rFonts w:eastAsia="Calibri" w:cstheme="minorHAnsi"/>
          <w:sz w:val="24"/>
        </w:rPr>
        <w:t xml:space="preserve"> </w:t>
      </w:r>
      <w:r w:rsidRPr="005C366C">
        <w:rPr>
          <w:rFonts w:eastAsia="Calibri" w:cstheme="minorHAnsi"/>
          <w:sz w:val="24"/>
        </w:rPr>
        <w:t>кључна</w:t>
      </w:r>
      <w:r w:rsidR="00FC0176" w:rsidRPr="005C366C">
        <w:rPr>
          <w:rFonts w:eastAsia="Calibri" w:cstheme="minorHAnsi"/>
          <w:sz w:val="24"/>
        </w:rPr>
        <w:t xml:space="preserve"> </w:t>
      </w:r>
      <w:r w:rsidRPr="005C366C">
        <w:rPr>
          <w:rFonts w:eastAsia="Calibri" w:cstheme="minorHAnsi"/>
          <w:sz w:val="24"/>
        </w:rPr>
        <w:t>европска</w:t>
      </w:r>
      <w:r w:rsidR="00FC0176" w:rsidRPr="005C366C">
        <w:rPr>
          <w:rFonts w:eastAsia="Calibri" w:cstheme="minorHAnsi"/>
          <w:sz w:val="24"/>
        </w:rPr>
        <w:t xml:space="preserve"> </w:t>
      </w:r>
      <w:r w:rsidRPr="005C366C">
        <w:rPr>
          <w:rFonts w:eastAsia="Calibri" w:cstheme="minorHAnsi"/>
          <w:sz w:val="24"/>
        </w:rPr>
        <w:t>начела</w:t>
      </w:r>
      <w:r w:rsidR="00FC0176" w:rsidRPr="005C366C">
        <w:rPr>
          <w:rFonts w:eastAsia="Calibri" w:cstheme="minorHAnsi"/>
          <w:sz w:val="24"/>
        </w:rPr>
        <w:t xml:space="preserve"> </w:t>
      </w:r>
      <w:r w:rsidRPr="005C366C">
        <w:rPr>
          <w:rFonts w:eastAsia="Calibri" w:cstheme="minorHAnsi"/>
          <w:sz w:val="24"/>
        </w:rPr>
        <w:t>у</w:t>
      </w:r>
      <w:r w:rsidR="00FC0176" w:rsidRPr="005C366C">
        <w:rPr>
          <w:rFonts w:eastAsia="Calibri" w:cstheme="minorHAnsi"/>
          <w:sz w:val="24"/>
        </w:rPr>
        <w:t xml:space="preserve"> </w:t>
      </w:r>
      <w:r w:rsidRPr="005C366C">
        <w:rPr>
          <w:rFonts w:eastAsia="Calibri" w:cstheme="minorHAnsi"/>
          <w:sz w:val="24"/>
        </w:rPr>
        <w:t>оквиру</w:t>
      </w:r>
      <w:r w:rsidR="00FC0176" w:rsidRPr="005C366C">
        <w:rPr>
          <w:rFonts w:eastAsia="Calibri" w:cstheme="minorHAnsi"/>
          <w:sz w:val="24"/>
        </w:rPr>
        <w:t xml:space="preserve"> </w:t>
      </w:r>
      <w:r w:rsidRPr="005C366C">
        <w:rPr>
          <w:rFonts w:eastAsia="Calibri" w:cstheme="minorHAnsi"/>
          <w:sz w:val="24"/>
        </w:rPr>
        <w:t>европских</w:t>
      </w:r>
      <w:r w:rsidR="00FC0176" w:rsidRPr="005C366C">
        <w:rPr>
          <w:rFonts w:eastAsia="Calibri" w:cstheme="minorHAnsi"/>
          <w:sz w:val="24"/>
        </w:rPr>
        <w:t xml:space="preserve"> </w:t>
      </w:r>
      <w:r w:rsidRPr="005C366C">
        <w:rPr>
          <w:rFonts w:eastAsia="Calibri" w:cstheme="minorHAnsi"/>
          <w:sz w:val="24"/>
        </w:rPr>
        <w:t>политика</w:t>
      </w:r>
      <w:r w:rsidR="00FC0176" w:rsidRPr="005C366C">
        <w:rPr>
          <w:rFonts w:eastAsia="Calibri" w:cstheme="minorHAnsi"/>
          <w:sz w:val="24"/>
        </w:rPr>
        <w:t xml:space="preserve"> </w:t>
      </w:r>
      <w:r w:rsidRPr="005C366C">
        <w:rPr>
          <w:rFonts w:eastAsia="Calibri" w:cstheme="minorHAnsi"/>
          <w:sz w:val="24"/>
        </w:rPr>
        <w:t>за</w:t>
      </w:r>
      <w:r w:rsidR="00FC0176" w:rsidRPr="005C366C">
        <w:rPr>
          <w:rFonts w:eastAsia="Calibri" w:cstheme="minorHAnsi"/>
          <w:sz w:val="24"/>
        </w:rPr>
        <w:t xml:space="preserve"> </w:t>
      </w:r>
      <w:r w:rsidRPr="005C366C">
        <w:rPr>
          <w:rFonts w:eastAsia="Calibri" w:cstheme="minorHAnsi"/>
          <w:sz w:val="24"/>
        </w:rPr>
        <w:t>управљање</w:t>
      </w:r>
      <w:r w:rsidR="00FC0176" w:rsidRPr="005C366C">
        <w:rPr>
          <w:rFonts w:eastAsia="Calibri" w:cstheme="minorHAnsi"/>
          <w:sz w:val="24"/>
        </w:rPr>
        <w:t xml:space="preserve"> </w:t>
      </w:r>
      <w:r w:rsidRPr="005C366C">
        <w:rPr>
          <w:rFonts w:eastAsia="Calibri" w:cstheme="minorHAnsi"/>
          <w:sz w:val="24"/>
        </w:rPr>
        <w:t>отпадом</w:t>
      </w:r>
      <w:r w:rsidR="00FC0176" w:rsidRPr="005C366C">
        <w:rPr>
          <w:rFonts w:eastAsia="Calibri" w:cstheme="minorHAnsi"/>
          <w:sz w:val="24"/>
        </w:rPr>
        <w:t xml:space="preserve"> </w:t>
      </w:r>
      <w:r w:rsidRPr="005C366C">
        <w:rPr>
          <w:rFonts w:eastAsia="Calibri" w:cstheme="minorHAnsi"/>
          <w:sz w:val="24"/>
        </w:rPr>
        <w:t>и</w:t>
      </w:r>
      <w:r w:rsidR="00FC0176" w:rsidRPr="005C366C">
        <w:rPr>
          <w:rFonts w:eastAsia="Calibri" w:cstheme="minorHAnsi"/>
          <w:sz w:val="24"/>
        </w:rPr>
        <w:t xml:space="preserve"> </w:t>
      </w:r>
      <w:r w:rsidRPr="005C366C">
        <w:rPr>
          <w:rFonts w:eastAsia="Calibri" w:cstheme="minorHAnsi"/>
          <w:sz w:val="24"/>
        </w:rPr>
        <w:t>имају</w:t>
      </w:r>
      <w:r w:rsidR="00FC0176" w:rsidRPr="005C366C">
        <w:rPr>
          <w:rFonts w:eastAsia="Calibri" w:cstheme="minorHAnsi"/>
          <w:sz w:val="24"/>
        </w:rPr>
        <w:t xml:space="preserve"> </w:t>
      </w:r>
      <w:r w:rsidRPr="005C366C">
        <w:rPr>
          <w:rFonts w:eastAsia="Calibri" w:cstheme="minorHAnsi"/>
          <w:sz w:val="24"/>
        </w:rPr>
        <w:t>за</w:t>
      </w:r>
      <w:r w:rsidR="00FC0176" w:rsidRPr="005C366C">
        <w:rPr>
          <w:rFonts w:eastAsia="Calibri" w:cstheme="minorHAnsi"/>
          <w:sz w:val="24"/>
        </w:rPr>
        <w:t xml:space="preserve"> </w:t>
      </w:r>
      <w:r w:rsidRPr="005C366C">
        <w:rPr>
          <w:rFonts w:eastAsia="Calibri" w:cstheme="minorHAnsi"/>
          <w:sz w:val="24"/>
        </w:rPr>
        <w:t>циљ</w:t>
      </w:r>
      <w:r w:rsidR="00FC0176" w:rsidRPr="005C366C">
        <w:rPr>
          <w:rFonts w:eastAsia="Calibri" w:cstheme="minorHAnsi"/>
          <w:sz w:val="24"/>
        </w:rPr>
        <w:t xml:space="preserve"> </w:t>
      </w:r>
      <w:r w:rsidRPr="005C366C">
        <w:rPr>
          <w:rFonts w:eastAsia="Calibri" w:cstheme="minorHAnsi"/>
          <w:sz w:val="24"/>
        </w:rPr>
        <w:t>унапређење</w:t>
      </w:r>
      <w:r w:rsidR="00FC0176" w:rsidRPr="005C366C">
        <w:rPr>
          <w:rFonts w:eastAsia="Calibri" w:cstheme="minorHAnsi"/>
          <w:sz w:val="24"/>
        </w:rPr>
        <w:t xml:space="preserve"> </w:t>
      </w:r>
      <w:r w:rsidRPr="005C366C">
        <w:rPr>
          <w:rFonts w:eastAsia="Calibri" w:cstheme="minorHAnsi"/>
          <w:sz w:val="24"/>
        </w:rPr>
        <w:t>одрживости</w:t>
      </w:r>
      <w:r w:rsidR="00FC0176" w:rsidRPr="005C366C">
        <w:rPr>
          <w:rFonts w:eastAsia="Calibri" w:cstheme="minorHAnsi"/>
          <w:sz w:val="24"/>
        </w:rPr>
        <w:t xml:space="preserve">, </w:t>
      </w:r>
      <w:r w:rsidRPr="005C366C">
        <w:rPr>
          <w:rFonts w:eastAsia="Calibri" w:cstheme="minorHAnsi"/>
          <w:sz w:val="24"/>
        </w:rPr>
        <w:t>смањење</w:t>
      </w:r>
      <w:r w:rsidR="00FC0176" w:rsidRPr="005C366C">
        <w:rPr>
          <w:rFonts w:eastAsia="Calibri" w:cstheme="minorHAnsi"/>
          <w:sz w:val="24"/>
        </w:rPr>
        <w:t xml:space="preserve"> </w:t>
      </w:r>
      <w:r w:rsidRPr="005C366C">
        <w:rPr>
          <w:rFonts w:eastAsia="Calibri" w:cstheme="minorHAnsi"/>
          <w:sz w:val="24"/>
        </w:rPr>
        <w:t>негативних</w:t>
      </w:r>
      <w:r w:rsidR="00FC0176" w:rsidRPr="005C366C">
        <w:rPr>
          <w:rFonts w:eastAsia="Calibri" w:cstheme="minorHAnsi"/>
          <w:sz w:val="24"/>
        </w:rPr>
        <w:t xml:space="preserve"> </w:t>
      </w:r>
      <w:r w:rsidRPr="005C366C">
        <w:rPr>
          <w:rFonts w:eastAsia="Calibri" w:cstheme="minorHAnsi"/>
          <w:sz w:val="24"/>
        </w:rPr>
        <w:t>утицаја</w:t>
      </w:r>
      <w:r w:rsidR="00FC0176" w:rsidRPr="005C366C">
        <w:rPr>
          <w:rFonts w:eastAsia="Calibri" w:cstheme="minorHAnsi"/>
          <w:sz w:val="24"/>
        </w:rPr>
        <w:t xml:space="preserve"> </w:t>
      </w:r>
      <w:r w:rsidRPr="005C366C">
        <w:rPr>
          <w:rFonts w:eastAsia="Calibri" w:cstheme="minorHAnsi"/>
          <w:sz w:val="24"/>
        </w:rPr>
        <w:t>на</w:t>
      </w:r>
      <w:r w:rsidR="00FC0176" w:rsidRPr="005C366C">
        <w:rPr>
          <w:rFonts w:eastAsia="Calibri" w:cstheme="minorHAnsi"/>
          <w:sz w:val="24"/>
        </w:rPr>
        <w:t xml:space="preserve"> </w:t>
      </w:r>
      <w:r w:rsidRPr="005C366C">
        <w:rPr>
          <w:rFonts w:eastAsia="Calibri" w:cstheme="minorHAnsi"/>
          <w:sz w:val="24"/>
        </w:rPr>
        <w:t>околину</w:t>
      </w:r>
      <w:r w:rsidR="00FC0176" w:rsidRPr="005C366C">
        <w:rPr>
          <w:rFonts w:eastAsia="Calibri" w:cstheme="minorHAnsi"/>
          <w:sz w:val="24"/>
        </w:rPr>
        <w:t xml:space="preserve"> </w:t>
      </w:r>
      <w:r w:rsidRPr="005C366C">
        <w:rPr>
          <w:rFonts w:eastAsia="Calibri" w:cstheme="minorHAnsi"/>
          <w:sz w:val="24"/>
        </w:rPr>
        <w:t>и</w:t>
      </w:r>
      <w:r w:rsidR="00FC0176" w:rsidRPr="005C366C">
        <w:rPr>
          <w:rFonts w:eastAsia="Calibri" w:cstheme="minorHAnsi"/>
          <w:sz w:val="24"/>
        </w:rPr>
        <w:t xml:space="preserve"> </w:t>
      </w:r>
      <w:r w:rsidRPr="005C366C">
        <w:rPr>
          <w:rFonts w:eastAsia="Calibri" w:cstheme="minorHAnsi"/>
          <w:sz w:val="24"/>
        </w:rPr>
        <w:t>промоцију</w:t>
      </w:r>
      <w:r w:rsidR="00FC0176" w:rsidRPr="005C366C">
        <w:rPr>
          <w:rFonts w:eastAsia="Calibri" w:cstheme="minorHAnsi"/>
          <w:sz w:val="24"/>
        </w:rPr>
        <w:t xml:space="preserve"> </w:t>
      </w:r>
      <w:r w:rsidRPr="005C366C">
        <w:rPr>
          <w:rFonts w:eastAsia="Calibri" w:cstheme="minorHAnsi"/>
          <w:sz w:val="24"/>
        </w:rPr>
        <w:t>ефикасног</w:t>
      </w:r>
      <w:r w:rsidR="00FC0176" w:rsidRPr="005C366C">
        <w:rPr>
          <w:rFonts w:eastAsia="Calibri" w:cstheme="minorHAnsi"/>
          <w:sz w:val="24"/>
        </w:rPr>
        <w:t xml:space="preserve"> </w:t>
      </w:r>
      <w:r w:rsidRPr="005C366C">
        <w:rPr>
          <w:rFonts w:eastAsia="Calibri" w:cstheme="minorHAnsi"/>
          <w:sz w:val="24"/>
        </w:rPr>
        <w:t>управљања</w:t>
      </w:r>
      <w:r w:rsidR="00FC0176" w:rsidRPr="005C366C">
        <w:rPr>
          <w:rFonts w:eastAsia="Calibri" w:cstheme="minorHAnsi"/>
          <w:sz w:val="24"/>
        </w:rPr>
        <w:t xml:space="preserve"> </w:t>
      </w:r>
      <w:r w:rsidRPr="005C366C">
        <w:rPr>
          <w:rFonts w:eastAsia="Calibri" w:cstheme="minorHAnsi"/>
          <w:sz w:val="24"/>
        </w:rPr>
        <w:t>отпадом</w:t>
      </w:r>
      <w:r w:rsidR="00FC0176" w:rsidRPr="005C366C">
        <w:rPr>
          <w:rFonts w:eastAsia="Calibri" w:cstheme="minorHAnsi"/>
          <w:sz w:val="24"/>
        </w:rPr>
        <w:t xml:space="preserve">. </w:t>
      </w:r>
      <w:r w:rsidRPr="005C366C">
        <w:rPr>
          <w:rFonts w:eastAsia="Calibri" w:cstheme="minorHAnsi"/>
          <w:sz w:val="24"/>
        </w:rPr>
        <w:t>Планирање</w:t>
      </w:r>
      <w:r w:rsidR="00FC0176" w:rsidRPr="005C366C">
        <w:rPr>
          <w:rFonts w:eastAsia="Calibri" w:cstheme="minorHAnsi"/>
          <w:sz w:val="24"/>
        </w:rPr>
        <w:t xml:space="preserve"> </w:t>
      </w:r>
      <w:r w:rsidRPr="005C366C">
        <w:rPr>
          <w:rFonts w:eastAsia="Calibri" w:cstheme="minorHAnsi"/>
          <w:sz w:val="24"/>
        </w:rPr>
        <w:t>управљања</w:t>
      </w:r>
      <w:r w:rsidR="00FC0176" w:rsidRPr="005C366C">
        <w:rPr>
          <w:rFonts w:eastAsia="Calibri" w:cstheme="minorHAnsi"/>
          <w:sz w:val="24"/>
        </w:rPr>
        <w:t xml:space="preserve"> </w:t>
      </w:r>
      <w:r w:rsidRPr="005C366C">
        <w:rPr>
          <w:rFonts w:eastAsia="Calibri" w:cstheme="minorHAnsi"/>
          <w:sz w:val="24"/>
        </w:rPr>
        <w:t>отпадом</w:t>
      </w:r>
      <w:r w:rsidR="00FC0176" w:rsidRPr="005C366C">
        <w:rPr>
          <w:rFonts w:eastAsia="Calibri" w:cstheme="minorHAnsi"/>
          <w:sz w:val="24"/>
        </w:rPr>
        <w:t xml:space="preserve"> </w:t>
      </w:r>
      <w:r w:rsidRPr="005C366C">
        <w:rPr>
          <w:rFonts w:eastAsia="Calibri" w:cstheme="minorHAnsi"/>
          <w:sz w:val="24"/>
        </w:rPr>
        <w:t>на</w:t>
      </w:r>
      <w:r w:rsidR="00FC0176" w:rsidRPr="005C366C">
        <w:rPr>
          <w:rFonts w:eastAsia="Calibri" w:cstheme="minorHAnsi"/>
          <w:sz w:val="24"/>
        </w:rPr>
        <w:t xml:space="preserve"> </w:t>
      </w:r>
      <w:r w:rsidRPr="005C366C">
        <w:rPr>
          <w:rFonts w:eastAsia="Calibri" w:cstheme="minorHAnsi"/>
          <w:sz w:val="24"/>
        </w:rPr>
        <w:t>локалном</w:t>
      </w:r>
      <w:r w:rsidR="00FC0176" w:rsidRPr="005C366C">
        <w:rPr>
          <w:rFonts w:eastAsia="Calibri" w:cstheme="minorHAnsi"/>
          <w:sz w:val="24"/>
        </w:rPr>
        <w:t xml:space="preserve"> </w:t>
      </w:r>
      <w:r w:rsidRPr="005C366C">
        <w:rPr>
          <w:rFonts w:eastAsia="Calibri" w:cstheme="minorHAnsi"/>
          <w:sz w:val="24"/>
        </w:rPr>
        <w:t>нивоу</w:t>
      </w:r>
      <w:r w:rsidR="00FC0176" w:rsidRPr="005C366C">
        <w:rPr>
          <w:rFonts w:eastAsia="Calibri" w:cstheme="minorHAnsi"/>
          <w:sz w:val="24"/>
        </w:rPr>
        <w:t xml:space="preserve"> </w:t>
      </w:r>
      <w:r w:rsidRPr="005C366C">
        <w:rPr>
          <w:rFonts w:eastAsia="Calibri" w:cstheme="minorHAnsi"/>
          <w:sz w:val="24"/>
        </w:rPr>
        <w:t>обухвата</w:t>
      </w:r>
      <w:r w:rsidR="00FC0176" w:rsidRPr="005C366C">
        <w:rPr>
          <w:rFonts w:eastAsia="Calibri" w:cstheme="minorHAnsi"/>
          <w:sz w:val="24"/>
        </w:rPr>
        <w:t xml:space="preserve"> </w:t>
      </w:r>
      <w:r w:rsidRPr="005C366C">
        <w:rPr>
          <w:rFonts w:eastAsia="Calibri" w:cstheme="minorHAnsi"/>
          <w:sz w:val="24"/>
          <w:lang w:val="pl-PL"/>
        </w:rPr>
        <w:t>та</w:t>
      </w:r>
      <w:r w:rsidR="00FC0176" w:rsidRPr="005C366C">
        <w:rPr>
          <w:rFonts w:eastAsia="Calibri" w:cstheme="minorHAnsi"/>
          <w:sz w:val="24"/>
        </w:rPr>
        <w:t xml:space="preserve"> </w:t>
      </w:r>
      <w:r w:rsidRPr="005C366C">
        <w:rPr>
          <w:rFonts w:eastAsia="Calibri" w:cstheme="minorHAnsi"/>
          <w:sz w:val="24"/>
        </w:rPr>
        <w:t>три</w:t>
      </w:r>
      <w:r w:rsidR="00FC0176" w:rsidRPr="005C366C">
        <w:rPr>
          <w:rFonts w:eastAsia="Calibri" w:cstheme="minorHAnsi"/>
          <w:sz w:val="24"/>
        </w:rPr>
        <w:t xml:space="preserve"> </w:t>
      </w:r>
      <w:r w:rsidRPr="005C366C">
        <w:rPr>
          <w:rFonts w:eastAsia="Calibri" w:cstheme="minorHAnsi"/>
          <w:sz w:val="24"/>
        </w:rPr>
        <w:t>кључна</w:t>
      </w:r>
      <w:r w:rsidR="00FC0176" w:rsidRPr="005C366C">
        <w:rPr>
          <w:rFonts w:eastAsia="Calibri" w:cstheme="minorHAnsi"/>
          <w:sz w:val="24"/>
        </w:rPr>
        <w:t xml:space="preserve"> </w:t>
      </w:r>
      <w:r w:rsidRPr="005C366C">
        <w:rPr>
          <w:rFonts w:eastAsia="Calibri" w:cstheme="minorHAnsi"/>
          <w:sz w:val="24"/>
        </w:rPr>
        <w:t>циља</w:t>
      </w:r>
      <w:r w:rsidR="00FC0176" w:rsidRPr="005C366C">
        <w:rPr>
          <w:rFonts w:eastAsia="Calibri" w:cstheme="minorHAnsi"/>
          <w:sz w:val="24"/>
        </w:rPr>
        <w:t>:</w:t>
      </w:r>
    </w:p>
    <w:p w:rsidR="00FC0176" w:rsidRPr="005C366C" w:rsidRDefault="005C366C" w:rsidP="002F5BF4">
      <w:pPr>
        <w:pStyle w:val="ListParagraph"/>
        <w:numPr>
          <w:ilvl w:val="0"/>
          <w:numId w:val="94"/>
        </w:numPr>
        <w:spacing w:before="240" w:after="180" w:line="276" w:lineRule="auto"/>
        <w:jc w:val="both"/>
        <w:rPr>
          <w:rFonts w:cstheme="minorHAnsi"/>
          <w:sz w:val="24"/>
          <w:lang w:bidi="en-US"/>
        </w:rPr>
      </w:pPr>
      <w:r w:rsidRPr="005C366C">
        <w:rPr>
          <w:rFonts w:cstheme="minorHAnsi"/>
          <w:sz w:val="24"/>
          <w:lang w:bidi="en-US"/>
        </w:rPr>
        <w:t>Превенција</w:t>
      </w:r>
      <w:r w:rsidR="00FC0176" w:rsidRPr="005C366C">
        <w:rPr>
          <w:rFonts w:cstheme="minorHAnsi"/>
          <w:sz w:val="24"/>
          <w:lang w:bidi="en-US"/>
        </w:rPr>
        <w:t xml:space="preserve"> </w:t>
      </w:r>
      <w:r w:rsidRPr="005C366C">
        <w:rPr>
          <w:rFonts w:cstheme="minorHAnsi"/>
          <w:sz w:val="24"/>
          <w:lang w:bidi="en-US"/>
        </w:rPr>
        <w:t>настајања</w:t>
      </w:r>
      <w:r w:rsidR="00FC0176" w:rsidRPr="005C366C">
        <w:rPr>
          <w:rFonts w:cstheme="minorHAnsi"/>
          <w:sz w:val="24"/>
          <w:lang w:bidi="en-US"/>
        </w:rPr>
        <w:t xml:space="preserve"> </w:t>
      </w:r>
      <w:r w:rsidRPr="005C366C">
        <w:rPr>
          <w:rFonts w:cstheme="minorHAnsi"/>
          <w:sz w:val="24"/>
          <w:lang w:bidi="en-US"/>
        </w:rPr>
        <w:t>отпада</w:t>
      </w:r>
      <w:r w:rsidR="00FC0176" w:rsidRPr="005C366C">
        <w:rPr>
          <w:rFonts w:cstheme="minorHAnsi"/>
          <w:sz w:val="24"/>
          <w:lang w:bidi="en-US"/>
        </w:rPr>
        <w:t xml:space="preserve"> </w:t>
      </w:r>
      <w:r w:rsidRPr="005C366C">
        <w:rPr>
          <w:rFonts w:cstheme="minorHAnsi"/>
          <w:sz w:val="24"/>
          <w:lang w:bidi="en-US"/>
        </w:rPr>
        <w:t>кроз</w:t>
      </w:r>
      <w:r w:rsidR="00FC0176" w:rsidRPr="005C366C">
        <w:rPr>
          <w:rFonts w:cstheme="minorHAnsi"/>
          <w:sz w:val="24"/>
          <w:lang w:bidi="en-US"/>
        </w:rPr>
        <w:t xml:space="preserve"> </w:t>
      </w:r>
      <w:r w:rsidRPr="005C366C">
        <w:rPr>
          <w:rFonts w:cstheme="minorHAnsi"/>
          <w:sz w:val="24"/>
          <w:lang w:bidi="en-US"/>
        </w:rPr>
        <w:t>програме</w:t>
      </w:r>
      <w:r w:rsidR="00FC0176" w:rsidRPr="005C366C">
        <w:rPr>
          <w:rFonts w:cstheme="minorHAnsi"/>
          <w:sz w:val="24"/>
          <w:lang w:bidi="en-US"/>
        </w:rPr>
        <w:t xml:space="preserve"> </w:t>
      </w:r>
      <w:r w:rsidRPr="005C366C">
        <w:rPr>
          <w:rFonts w:cstheme="minorHAnsi"/>
          <w:sz w:val="24"/>
          <w:lang w:bidi="en-US"/>
        </w:rPr>
        <w:t>за</w:t>
      </w:r>
      <w:r w:rsidR="00FC0176" w:rsidRPr="005C366C">
        <w:rPr>
          <w:rFonts w:cstheme="minorHAnsi"/>
          <w:sz w:val="24"/>
          <w:lang w:bidi="en-US"/>
        </w:rPr>
        <w:t xml:space="preserve"> </w:t>
      </w:r>
      <w:r w:rsidRPr="005C366C">
        <w:rPr>
          <w:rFonts w:cstheme="minorHAnsi"/>
          <w:sz w:val="24"/>
          <w:lang w:bidi="en-US"/>
        </w:rPr>
        <w:t>едукацију</w:t>
      </w:r>
      <w:r w:rsidR="00FC0176" w:rsidRPr="005C366C">
        <w:rPr>
          <w:rFonts w:cstheme="minorHAnsi"/>
          <w:sz w:val="24"/>
          <w:lang w:bidi="en-US"/>
        </w:rPr>
        <w:t xml:space="preserve"> </w:t>
      </w:r>
      <w:r w:rsidRPr="005C366C">
        <w:rPr>
          <w:rFonts w:cstheme="minorHAnsi"/>
          <w:sz w:val="24"/>
          <w:lang w:bidi="en-US"/>
        </w:rPr>
        <w:t>становништва</w:t>
      </w:r>
      <w:r w:rsidR="00FC0176" w:rsidRPr="005C366C">
        <w:rPr>
          <w:rFonts w:cstheme="minorHAnsi"/>
          <w:sz w:val="24"/>
          <w:lang w:bidi="en-US"/>
        </w:rPr>
        <w:t xml:space="preserve"> </w:t>
      </w:r>
      <w:r w:rsidRPr="005C366C">
        <w:rPr>
          <w:rFonts w:cstheme="minorHAnsi"/>
          <w:sz w:val="24"/>
          <w:lang w:bidi="en-US"/>
        </w:rPr>
        <w:t>о</w:t>
      </w:r>
      <w:r w:rsidR="00FC0176" w:rsidRPr="005C366C">
        <w:rPr>
          <w:rFonts w:cstheme="minorHAnsi"/>
          <w:sz w:val="24"/>
          <w:lang w:bidi="en-US"/>
        </w:rPr>
        <w:t xml:space="preserve"> </w:t>
      </w:r>
      <w:r w:rsidRPr="005C366C">
        <w:rPr>
          <w:rFonts w:cstheme="minorHAnsi"/>
          <w:sz w:val="24"/>
          <w:lang w:bidi="en-US"/>
        </w:rPr>
        <w:t>смањењу</w:t>
      </w:r>
      <w:r w:rsidR="00FC0176" w:rsidRPr="005C366C">
        <w:rPr>
          <w:rFonts w:cstheme="minorHAnsi"/>
          <w:sz w:val="24"/>
          <w:lang w:bidi="en-US"/>
        </w:rPr>
        <w:t xml:space="preserve"> </w:t>
      </w:r>
      <w:r w:rsidRPr="005C366C">
        <w:rPr>
          <w:rFonts w:cstheme="minorHAnsi"/>
          <w:sz w:val="24"/>
          <w:lang w:bidi="en-US"/>
        </w:rPr>
        <w:t>потрошње</w:t>
      </w:r>
      <w:r w:rsidR="00FC0176" w:rsidRPr="005C366C">
        <w:rPr>
          <w:rFonts w:cstheme="minorHAnsi"/>
          <w:sz w:val="24"/>
          <w:lang w:bidi="en-US"/>
        </w:rPr>
        <w:t xml:space="preserve"> </w:t>
      </w:r>
      <w:r w:rsidRPr="005C366C">
        <w:rPr>
          <w:rFonts w:cstheme="minorHAnsi"/>
          <w:sz w:val="24"/>
          <w:lang w:bidi="en-US"/>
        </w:rPr>
        <w:t>ресурса</w:t>
      </w:r>
      <w:r w:rsidR="00FC0176" w:rsidRPr="005C366C">
        <w:rPr>
          <w:rFonts w:cstheme="minorHAnsi"/>
          <w:sz w:val="24"/>
          <w:lang w:bidi="en-US"/>
        </w:rPr>
        <w:t xml:space="preserve"> </w:t>
      </w:r>
      <w:r w:rsidRPr="005C366C">
        <w:rPr>
          <w:rFonts w:cstheme="minorHAnsi"/>
          <w:sz w:val="24"/>
          <w:lang w:bidi="en-US"/>
        </w:rPr>
        <w:t>и</w:t>
      </w:r>
      <w:r w:rsidR="00FC0176" w:rsidRPr="005C366C">
        <w:rPr>
          <w:rFonts w:cstheme="minorHAnsi"/>
          <w:sz w:val="24"/>
          <w:lang w:bidi="en-US"/>
        </w:rPr>
        <w:t xml:space="preserve"> </w:t>
      </w:r>
      <w:r w:rsidRPr="005C366C">
        <w:rPr>
          <w:rFonts w:cstheme="minorHAnsi"/>
          <w:sz w:val="24"/>
          <w:lang w:bidi="en-US"/>
        </w:rPr>
        <w:t>одлагању</w:t>
      </w:r>
      <w:r w:rsidR="00FC0176" w:rsidRPr="005C366C">
        <w:rPr>
          <w:rFonts w:cstheme="minorHAnsi"/>
          <w:sz w:val="24"/>
          <w:lang w:bidi="en-US"/>
        </w:rPr>
        <w:t xml:space="preserve"> </w:t>
      </w:r>
      <w:r w:rsidRPr="005C366C">
        <w:rPr>
          <w:rFonts w:cstheme="minorHAnsi"/>
          <w:sz w:val="24"/>
          <w:lang w:bidi="en-US"/>
        </w:rPr>
        <w:t>мање</w:t>
      </w:r>
      <w:r w:rsidR="00FC0176" w:rsidRPr="005C366C">
        <w:rPr>
          <w:rFonts w:cstheme="minorHAnsi"/>
          <w:sz w:val="24"/>
          <w:lang w:bidi="en-US"/>
        </w:rPr>
        <w:t xml:space="preserve"> </w:t>
      </w:r>
      <w:r w:rsidRPr="005C366C">
        <w:rPr>
          <w:rFonts w:cstheme="minorHAnsi"/>
          <w:sz w:val="24"/>
          <w:lang w:bidi="en-US"/>
        </w:rPr>
        <w:t>отпада</w:t>
      </w:r>
      <w:r w:rsidR="00FC0176" w:rsidRPr="005C366C">
        <w:rPr>
          <w:rFonts w:cstheme="minorHAnsi"/>
          <w:sz w:val="24"/>
          <w:lang w:bidi="en-US"/>
        </w:rPr>
        <w:t xml:space="preserve">, </w:t>
      </w:r>
      <w:r w:rsidRPr="005C366C">
        <w:rPr>
          <w:rFonts w:cstheme="minorHAnsi"/>
          <w:sz w:val="24"/>
          <w:lang w:bidi="en-US"/>
        </w:rPr>
        <w:t>промовисање</w:t>
      </w:r>
      <w:r w:rsidR="00FC0176" w:rsidRPr="005C366C">
        <w:rPr>
          <w:rFonts w:cstheme="minorHAnsi"/>
          <w:sz w:val="24"/>
          <w:lang w:bidi="en-US"/>
        </w:rPr>
        <w:t xml:space="preserve"> </w:t>
      </w:r>
      <w:r w:rsidRPr="005C366C">
        <w:rPr>
          <w:rFonts w:cstheme="minorHAnsi"/>
          <w:sz w:val="24"/>
          <w:lang w:bidi="en-US"/>
        </w:rPr>
        <w:t>еколошког</w:t>
      </w:r>
      <w:r w:rsidR="00FC0176" w:rsidRPr="005C366C">
        <w:rPr>
          <w:rFonts w:cstheme="minorHAnsi"/>
          <w:sz w:val="24"/>
          <w:lang w:bidi="en-US"/>
        </w:rPr>
        <w:t xml:space="preserve"> </w:t>
      </w:r>
      <w:r w:rsidRPr="005C366C">
        <w:rPr>
          <w:rFonts w:cstheme="minorHAnsi"/>
          <w:sz w:val="24"/>
          <w:lang w:bidi="en-US"/>
        </w:rPr>
        <w:t>дизајна</w:t>
      </w:r>
      <w:r w:rsidR="00FC0176" w:rsidRPr="005C366C">
        <w:rPr>
          <w:rFonts w:cstheme="minorHAnsi"/>
          <w:sz w:val="24"/>
          <w:lang w:bidi="en-US"/>
        </w:rPr>
        <w:t xml:space="preserve"> </w:t>
      </w:r>
      <w:r w:rsidRPr="005C366C">
        <w:rPr>
          <w:rFonts w:cstheme="minorHAnsi"/>
          <w:sz w:val="24"/>
          <w:lang w:bidi="en-US"/>
        </w:rPr>
        <w:t>производа</w:t>
      </w:r>
      <w:r w:rsidR="00FC0176" w:rsidRPr="005C366C">
        <w:rPr>
          <w:rFonts w:cstheme="minorHAnsi"/>
          <w:sz w:val="24"/>
          <w:lang w:bidi="en-US"/>
        </w:rPr>
        <w:t xml:space="preserve"> </w:t>
      </w:r>
      <w:r w:rsidRPr="005C366C">
        <w:rPr>
          <w:rFonts w:cstheme="minorHAnsi"/>
          <w:sz w:val="24"/>
          <w:lang w:bidi="en-US"/>
        </w:rPr>
        <w:t>како</w:t>
      </w:r>
      <w:r w:rsidR="00FC0176" w:rsidRPr="005C366C">
        <w:rPr>
          <w:rFonts w:cstheme="minorHAnsi"/>
          <w:sz w:val="24"/>
          <w:lang w:bidi="en-US"/>
        </w:rPr>
        <w:t xml:space="preserve"> </w:t>
      </w:r>
      <w:r w:rsidRPr="005C366C">
        <w:rPr>
          <w:rFonts w:cstheme="minorHAnsi"/>
          <w:sz w:val="24"/>
          <w:lang w:bidi="en-US"/>
        </w:rPr>
        <w:t>би</w:t>
      </w:r>
      <w:r w:rsidR="00FC0176" w:rsidRPr="005C366C">
        <w:rPr>
          <w:rFonts w:cstheme="minorHAnsi"/>
          <w:sz w:val="24"/>
          <w:lang w:bidi="en-US"/>
        </w:rPr>
        <w:t xml:space="preserve"> </w:t>
      </w:r>
      <w:r w:rsidRPr="005C366C">
        <w:rPr>
          <w:rFonts w:cstheme="minorHAnsi"/>
          <w:sz w:val="24"/>
          <w:lang w:bidi="en-US"/>
        </w:rPr>
        <w:t>се</w:t>
      </w:r>
      <w:r w:rsidR="00FC0176" w:rsidRPr="005C366C">
        <w:rPr>
          <w:rFonts w:cstheme="minorHAnsi"/>
          <w:sz w:val="24"/>
          <w:lang w:bidi="en-US"/>
        </w:rPr>
        <w:t xml:space="preserve"> </w:t>
      </w:r>
      <w:r w:rsidRPr="005C366C">
        <w:rPr>
          <w:rFonts w:cstheme="minorHAnsi"/>
          <w:sz w:val="24"/>
          <w:lang w:bidi="en-US"/>
        </w:rPr>
        <w:t>продужио</w:t>
      </w:r>
      <w:r w:rsidR="00FC0176" w:rsidRPr="005C366C">
        <w:rPr>
          <w:rFonts w:cstheme="minorHAnsi"/>
          <w:sz w:val="24"/>
          <w:lang w:bidi="en-US"/>
        </w:rPr>
        <w:t xml:space="preserve"> </w:t>
      </w:r>
      <w:r w:rsidRPr="005C366C">
        <w:rPr>
          <w:rFonts w:cstheme="minorHAnsi"/>
          <w:sz w:val="24"/>
          <w:lang w:bidi="en-US"/>
        </w:rPr>
        <w:t>њихов</w:t>
      </w:r>
      <w:r w:rsidR="00FC0176" w:rsidRPr="005C366C">
        <w:rPr>
          <w:rFonts w:cstheme="minorHAnsi"/>
          <w:sz w:val="24"/>
          <w:lang w:bidi="en-US"/>
        </w:rPr>
        <w:t xml:space="preserve"> </w:t>
      </w:r>
      <w:r w:rsidRPr="005C366C">
        <w:rPr>
          <w:rFonts w:cstheme="minorHAnsi"/>
          <w:sz w:val="24"/>
          <w:lang w:bidi="en-US"/>
        </w:rPr>
        <w:t>век</w:t>
      </w:r>
      <w:r w:rsidR="00FC0176" w:rsidRPr="005C366C">
        <w:rPr>
          <w:rFonts w:cstheme="minorHAnsi"/>
          <w:sz w:val="24"/>
          <w:lang w:bidi="en-US"/>
        </w:rPr>
        <w:t xml:space="preserve"> </w:t>
      </w:r>
      <w:r w:rsidRPr="005C366C">
        <w:rPr>
          <w:rFonts w:cstheme="minorHAnsi"/>
          <w:sz w:val="24"/>
          <w:lang w:bidi="en-US"/>
        </w:rPr>
        <w:t>трајања</w:t>
      </w:r>
      <w:r w:rsidR="00FC0176" w:rsidRPr="005C366C">
        <w:rPr>
          <w:rFonts w:cstheme="minorHAnsi"/>
          <w:sz w:val="24"/>
          <w:lang w:bidi="en-US"/>
        </w:rPr>
        <w:t xml:space="preserve">, </w:t>
      </w:r>
      <w:r w:rsidRPr="005C366C">
        <w:rPr>
          <w:rFonts w:cstheme="minorHAnsi"/>
          <w:sz w:val="24"/>
          <w:lang w:bidi="en-US"/>
        </w:rPr>
        <w:t>и</w:t>
      </w:r>
      <w:r w:rsidR="00FC0176" w:rsidRPr="005C366C">
        <w:rPr>
          <w:rFonts w:cstheme="minorHAnsi"/>
          <w:sz w:val="24"/>
          <w:lang w:bidi="en-US"/>
        </w:rPr>
        <w:t xml:space="preserve"> </w:t>
      </w:r>
      <w:r w:rsidRPr="005C366C">
        <w:rPr>
          <w:rFonts w:cstheme="minorHAnsi"/>
          <w:sz w:val="24"/>
          <w:lang w:bidi="en-US"/>
        </w:rPr>
        <w:t>усвајање</w:t>
      </w:r>
      <w:r w:rsidR="00FC0176" w:rsidRPr="005C366C">
        <w:rPr>
          <w:rFonts w:cstheme="minorHAnsi"/>
          <w:sz w:val="24"/>
          <w:lang w:bidi="en-US"/>
        </w:rPr>
        <w:t xml:space="preserve"> </w:t>
      </w:r>
      <w:r w:rsidRPr="005C366C">
        <w:rPr>
          <w:rFonts w:cstheme="minorHAnsi"/>
          <w:sz w:val="24"/>
          <w:lang w:bidi="en-US"/>
        </w:rPr>
        <w:t>одрживих</w:t>
      </w:r>
      <w:r w:rsidR="00FC0176" w:rsidRPr="005C366C">
        <w:rPr>
          <w:rFonts w:cstheme="minorHAnsi"/>
          <w:sz w:val="24"/>
          <w:lang w:bidi="en-US"/>
        </w:rPr>
        <w:t xml:space="preserve"> </w:t>
      </w:r>
      <w:r w:rsidRPr="005C366C">
        <w:rPr>
          <w:rFonts w:cstheme="minorHAnsi"/>
          <w:sz w:val="24"/>
          <w:lang w:bidi="en-US"/>
        </w:rPr>
        <w:t>пракси</w:t>
      </w:r>
      <w:r w:rsidR="00FC0176" w:rsidRPr="005C366C">
        <w:rPr>
          <w:rFonts w:cstheme="minorHAnsi"/>
          <w:sz w:val="24"/>
          <w:lang w:bidi="en-US"/>
        </w:rPr>
        <w:t xml:space="preserve"> </w:t>
      </w:r>
      <w:r w:rsidRPr="005C366C">
        <w:rPr>
          <w:rFonts w:cstheme="minorHAnsi"/>
          <w:sz w:val="24"/>
          <w:lang w:bidi="en-US"/>
        </w:rPr>
        <w:t>у</w:t>
      </w:r>
      <w:r w:rsidR="00FC0176" w:rsidRPr="005C366C">
        <w:rPr>
          <w:rFonts w:cstheme="minorHAnsi"/>
          <w:sz w:val="24"/>
          <w:lang w:bidi="en-US"/>
        </w:rPr>
        <w:t xml:space="preserve"> </w:t>
      </w:r>
      <w:r w:rsidRPr="005C366C">
        <w:rPr>
          <w:rFonts w:cstheme="minorHAnsi"/>
          <w:sz w:val="24"/>
          <w:lang w:bidi="en-US"/>
        </w:rPr>
        <w:t>локалним</w:t>
      </w:r>
      <w:r w:rsidR="00FC0176" w:rsidRPr="005C366C">
        <w:rPr>
          <w:rFonts w:cstheme="minorHAnsi"/>
          <w:sz w:val="24"/>
          <w:lang w:bidi="en-US"/>
        </w:rPr>
        <w:t xml:space="preserve"> </w:t>
      </w:r>
      <w:r w:rsidRPr="005C366C">
        <w:rPr>
          <w:rFonts w:cstheme="minorHAnsi"/>
          <w:sz w:val="24"/>
          <w:lang w:bidi="en-US"/>
        </w:rPr>
        <w:t>индустријама</w:t>
      </w:r>
      <w:r w:rsidR="00FC0176" w:rsidRPr="005C366C">
        <w:rPr>
          <w:rFonts w:cstheme="minorHAnsi"/>
          <w:sz w:val="24"/>
          <w:lang w:bidi="en-US"/>
        </w:rPr>
        <w:t xml:space="preserve"> </w:t>
      </w:r>
      <w:r w:rsidRPr="005C366C">
        <w:rPr>
          <w:rFonts w:cstheme="minorHAnsi"/>
          <w:sz w:val="24"/>
          <w:lang w:bidi="en-US"/>
        </w:rPr>
        <w:t>и</w:t>
      </w:r>
      <w:r w:rsidR="00FC0176" w:rsidRPr="005C366C">
        <w:rPr>
          <w:rFonts w:cstheme="minorHAnsi"/>
          <w:sz w:val="24"/>
          <w:lang w:bidi="en-US"/>
        </w:rPr>
        <w:t xml:space="preserve"> </w:t>
      </w:r>
      <w:r w:rsidRPr="005C366C">
        <w:rPr>
          <w:rFonts w:cstheme="minorHAnsi"/>
          <w:sz w:val="24"/>
          <w:lang w:bidi="en-US"/>
        </w:rPr>
        <w:t>компанијама</w:t>
      </w:r>
      <w:r w:rsidR="00FC0176" w:rsidRPr="005C366C">
        <w:rPr>
          <w:rFonts w:cstheme="minorHAnsi"/>
          <w:sz w:val="24"/>
          <w:lang w:bidi="en-US"/>
        </w:rPr>
        <w:t>.</w:t>
      </w:r>
    </w:p>
    <w:p w:rsidR="00FC0176" w:rsidRPr="005C366C" w:rsidRDefault="005C366C" w:rsidP="002F5BF4">
      <w:pPr>
        <w:pStyle w:val="ListParagraph"/>
        <w:numPr>
          <w:ilvl w:val="0"/>
          <w:numId w:val="94"/>
        </w:numPr>
        <w:spacing w:before="240" w:after="180" w:line="276" w:lineRule="auto"/>
        <w:jc w:val="both"/>
        <w:rPr>
          <w:rFonts w:cstheme="minorHAnsi"/>
          <w:sz w:val="24"/>
          <w:lang w:bidi="en-US"/>
        </w:rPr>
      </w:pPr>
      <w:r w:rsidRPr="005C366C">
        <w:rPr>
          <w:rFonts w:cstheme="minorHAnsi"/>
          <w:sz w:val="24"/>
          <w:lang w:bidi="en-US"/>
        </w:rPr>
        <w:t>Рециклажа</w:t>
      </w:r>
      <w:r w:rsidR="00FC0176" w:rsidRPr="005C366C">
        <w:rPr>
          <w:rFonts w:cstheme="minorHAnsi"/>
          <w:sz w:val="24"/>
          <w:lang w:bidi="en-US"/>
        </w:rPr>
        <w:t xml:space="preserve"> </w:t>
      </w:r>
      <w:r w:rsidRPr="005C366C">
        <w:rPr>
          <w:rFonts w:cstheme="minorHAnsi"/>
          <w:sz w:val="24"/>
          <w:lang w:bidi="en-US"/>
        </w:rPr>
        <w:t>и</w:t>
      </w:r>
      <w:r w:rsidR="00FC0176" w:rsidRPr="005C366C">
        <w:rPr>
          <w:rFonts w:cstheme="minorHAnsi"/>
          <w:sz w:val="24"/>
          <w:lang w:bidi="en-US"/>
        </w:rPr>
        <w:t xml:space="preserve"> </w:t>
      </w:r>
      <w:r w:rsidRPr="005C366C">
        <w:rPr>
          <w:rFonts w:cstheme="minorHAnsi"/>
          <w:sz w:val="24"/>
          <w:lang w:bidi="en-US"/>
        </w:rPr>
        <w:t>поновна</w:t>
      </w:r>
      <w:r w:rsidR="00FC0176" w:rsidRPr="005C366C">
        <w:rPr>
          <w:rFonts w:cstheme="minorHAnsi"/>
          <w:sz w:val="24"/>
          <w:lang w:bidi="en-US"/>
        </w:rPr>
        <w:t xml:space="preserve"> </w:t>
      </w:r>
      <w:r w:rsidRPr="005C366C">
        <w:rPr>
          <w:rFonts w:cstheme="minorHAnsi"/>
          <w:sz w:val="24"/>
          <w:lang w:bidi="en-US"/>
        </w:rPr>
        <w:t>употреба</w:t>
      </w:r>
      <w:r w:rsidR="00FC0176" w:rsidRPr="005C366C">
        <w:rPr>
          <w:rFonts w:cstheme="minorHAnsi"/>
          <w:sz w:val="24"/>
          <w:lang w:bidi="en-US"/>
        </w:rPr>
        <w:t xml:space="preserve"> </w:t>
      </w:r>
      <w:r w:rsidRPr="005C366C">
        <w:rPr>
          <w:rFonts w:cstheme="minorHAnsi"/>
          <w:sz w:val="24"/>
          <w:lang w:bidi="en-US"/>
        </w:rPr>
        <w:t>што</w:t>
      </w:r>
      <w:r w:rsidR="00FC0176" w:rsidRPr="005C366C">
        <w:rPr>
          <w:rFonts w:cstheme="minorHAnsi"/>
          <w:sz w:val="24"/>
          <w:lang w:bidi="en-US"/>
        </w:rPr>
        <w:t xml:space="preserve"> </w:t>
      </w:r>
      <w:r w:rsidRPr="005C366C">
        <w:rPr>
          <w:rFonts w:cstheme="minorHAnsi"/>
          <w:sz w:val="24"/>
          <w:lang w:bidi="en-US"/>
        </w:rPr>
        <w:t>подразумева</w:t>
      </w:r>
      <w:r w:rsidR="00FC0176" w:rsidRPr="005C366C">
        <w:rPr>
          <w:rFonts w:cstheme="minorHAnsi"/>
          <w:sz w:val="24"/>
          <w:lang w:bidi="en-US"/>
        </w:rPr>
        <w:t xml:space="preserve"> </w:t>
      </w:r>
      <w:r w:rsidRPr="005C366C">
        <w:rPr>
          <w:rFonts w:cstheme="minorHAnsi"/>
          <w:sz w:val="24"/>
          <w:lang w:bidi="en-US"/>
        </w:rPr>
        <w:t>укључује</w:t>
      </w:r>
      <w:r w:rsidR="00FC0176" w:rsidRPr="005C366C">
        <w:rPr>
          <w:rFonts w:cstheme="minorHAnsi"/>
          <w:sz w:val="24"/>
          <w:lang w:bidi="en-US"/>
        </w:rPr>
        <w:t xml:space="preserve"> </w:t>
      </w:r>
      <w:r w:rsidRPr="005C366C">
        <w:rPr>
          <w:rFonts w:cstheme="minorHAnsi"/>
          <w:sz w:val="24"/>
          <w:lang w:bidi="en-US"/>
        </w:rPr>
        <w:t>развој</w:t>
      </w:r>
      <w:r w:rsidR="00FC0176" w:rsidRPr="005C366C">
        <w:rPr>
          <w:rFonts w:cstheme="minorHAnsi"/>
          <w:sz w:val="24"/>
          <w:lang w:bidi="en-US"/>
        </w:rPr>
        <w:t xml:space="preserve"> </w:t>
      </w:r>
      <w:r w:rsidRPr="005C366C">
        <w:rPr>
          <w:rFonts w:cstheme="minorHAnsi"/>
          <w:sz w:val="24"/>
          <w:lang w:bidi="en-US"/>
        </w:rPr>
        <w:t>система</w:t>
      </w:r>
      <w:r w:rsidR="00FC0176" w:rsidRPr="005C366C">
        <w:rPr>
          <w:rFonts w:cstheme="minorHAnsi"/>
          <w:sz w:val="24"/>
          <w:lang w:bidi="en-US"/>
        </w:rPr>
        <w:t xml:space="preserve"> </w:t>
      </w:r>
      <w:r w:rsidRPr="005C366C">
        <w:rPr>
          <w:rFonts w:cstheme="minorHAnsi"/>
          <w:sz w:val="24"/>
          <w:lang w:bidi="en-US"/>
        </w:rPr>
        <w:t>за</w:t>
      </w:r>
      <w:r w:rsidR="00FC0176" w:rsidRPr="005C366C">
        <w:rPr>
          <w:rFonts w:cstheme="minorHAnsi"/>
          <w:sz w:val="24"/>
          <w:lang w:bidi="en-US"/>
        </w:rPr>
        <w:t xml:space="preserve"> </w:t>
      </w:r>
      <w:r w:rsidRPr="005C366C">
        <w:rPr>
          <w:rFonts w:cstheme="minorHAnsi"/>
          <w:sz w:val="24"/>
          <w:lang w:bidi="en-US"/>
        </w:rPr>
        <w:t>одвојено</w:t>
      </w:r>
      <w:r w:rsidR="00FC0176" w:rsidRPr="005C366C">
        <w:rPr>
          <w:rFonts w:cstheme="minorHAnsi"/>
          <w:sz w:val="24"/>
          <w:lang w:bidi="en-US"/>
        </w:rPr>
        <w:t xml:space="preserve"> </w:t>
      </w:r>
      <w:r w:rsidRPr="005C366C">
        <w:rPr>
          <w:rFonts w:cstheme="minorHAnsi"/>
          <w:sz w:val="24"/>
          <w:lang w:bidi="en-US"/>
        </w:rPr>
        <w:t>прикупљање</w:t>
      </w:r>
      <w:r w:rsidR="00FC0176" w:rsidRPr="005C366C">
        <w:rPr>
          <w:rFonts w:cstheme="minorHAnsi"/>
          <w:sz w:val="24"/>
          <w:lang w:bidi="en-US"/>
        </w:rPr>
        <w:t xml:space="preserve"> </w:t>
      </w:r>
      <w:r w:rsidRPr="005C366C">
        <w:rPr>
          <w:rFonts w:cstheme="minorHAnsi"/>
          <w:sz w:val="24"/>
          <w:lang w:bidi="en-US"/>
        </w:rPr>
        <w:t>рециклабилних</w:t>
      </w:r>
      <w:r w:rsidR="00FC0176" w:rsidRPr="005C366C">
        <w:rPr>
          <w:rFonts w:cstheme="minorHAnsi"/>
          <w:sz w:val="24"/>
          <w:lang w:bidi="en-US"/>
        </w:rPr>
        <w:t xml:space="preserve"> </w:t>
      </w:r>
      <w:r w:rsidRPr="005C366C">
        <w:rPr>
          <w:rFonts w:cstheme="minorHAnsi"/>
          <w:sz w:val="24"/>
          <w:lang w:bidi="en-US"/>
        </w:rPr>
        <w:t>материјала</w:t>
      </w:r>
      <w:r w:rsidR="00FC0176" w:rsidRPr="005C366C">
        <w:rPr>
          <w:rFonts w:cstheme="minorHAnsi"/>
          <w:sz w:val="24"/>
          <w:lang w:bidi="en-US"/>
        </w:rPr>
        <w:t xml:space="preserve">, </w:t>
      </w:r>
      <w:r w:rsidRPr="005C366C">
        <w:rPr>
          <w:rFonts w:cstheme="minorHAnsi"/>
          <w:sz w:val="24"/>
          <w:lang w:bidi="en-US"/>
        </w:rPr>
        <w:t>као</w:t>
      </w:r>
      <w:r w:rsidR="00FC0176" w:rsidRPr="005C366C">
        <w:rPr>
          <w:rFonts w:cstheme="minorHAnsi"/>
          <w:sz w:val="24"/>
          <w:lang w:bidi="en-US"/>
        </w:rPr>
        <w:t xml:space="preserve"> </w:t>
      </w:r>
      <w:r w:rsidRPr="005C366C">
        <w:rPr>
          <w:rFonts w:cstheme="minorHAnsi"/>
          <w:sz w:val="24"/>
          <w:lang w:bidi="en-US"/>
        </w:rPr>
        <w:t>што</w:t>
      </w:r>
      <w:r w:rsidR="00FC0176" w:rsidRPr="005C366C">
        <w:rPr>
          <w:rFonts w:cstheme="minorHAnsi"/>
          <w:sz w:val="24"/>
          <w:lang w:bidi="en-US"/>
        </w:rPr>
        <w:t xml:space="preserve"> </w:t>
      </w:r>
      <w:r w:rsidRPr="005C366C">
        <w:rPr>
          <w:rFonts w:cstheme="minorHAnsi"/>
          <w:sz w:val="24"/>
          <w:lang w:bidi="en-US"/>
        </w:rPr>
        <w:t>су</w:t>
      </w:r>
      <w:r w:rsidR="00FC0176" w:rsidRPr="005C366C">
        <w:rPr>
          <w:rFonts w:cstheme="minorHAnsi"/>
          <w:sz w:val="24"/>
          <w:lang w:bidi="en-US"/>
        </w:rPr>
        <w:t xml:space="preserve"> </w:t>
      </w:r>
      <w:r w:rsidRPr="005C366C">
        <w:rPr>
          <w:rFonts w:cstheme="minorHAnsi"/>
          <w:sz w:val="24"/>
          <w:lang w:bidi="en-US"/>
        </w:rPr>
        <w:t>папир</w:t>
      </w:r>
      <w:r w:rsidR="00FC0176" w:rsidRPr="005C366C">
        <w:rPr>
          <w:rFonts w:cstheme="minorHAnsi"/>
          <w:sz w:val="24"/>
          <w:lang w:bidi="en-US"/>
        </w:rPr>
        <w:t xml:space="preserve">, </w:t>
      </w:r>
      <w:r w:rsidRPr="005C366C">
        <w:rPr>
          <w:rFonts w:cstheme="minorHAnsi"/>
          <w:sz w:val="24"/>
          <w:lang w:bidi="en-US"/>
        </w:rPr>
        <w:t>стакло</w:t>
      </w:r>
      <w:r w:rsidR="00FC0176" w:rsidRPr="005C366C">
        <w:rPr>
          <w:rFonts w:cstheme="minorHAnsi"/>
          <w:sz w:val="24"/>
          <w:lang w:bidi="en-US"/>
        </w:rPr>
        <w:t xml:space="preserve">, </w:t>
      </w:r>
      <w:r w:rsidRPr="005C366C">
        <w:rPr>
          <w:rFonts w:cstheme="minorHAnsi"/>
          <w:sz w:val="24"/>
          <w:lang w:bidi="en-US"/>
        </w:rPr>
        <w:t>пластика</w:t>
      </w:r>
      <w:r w:rsidR="00FC0176" w:rsidRPr="005C366C">
        <w:rPr>
          <w:rFonts w:cstheme="minorHAnsi"/>
          <w:sz w:val="24"/>
          <w:lang w:bidi="en-US"/>
        </w:rPr>
        <w:t xml:space="preserve"> </w:t>
      </w:r>
      <w:r w:rsidRPr="005C366C">
        <w:rPr>
          <w:rFonts w:cstheme="minorHAnsi"/>
          <w:sz w:val="24"/>
          <w:lang w:bidi="en-US"/>
        </w:rPr>
        <w:t>и</w:t>
      </w:r>
      <w:r w:rsidR="00FC0176" w:rsidRPr="005C366C">
        <w:rPr>
          <w:rFonts w:cstheme="minorHAnsi"/>
          <w:sz w:val="24"/>
          <w:lang w:bidi="en-US"/>
        </w:rPr>
        <w:t xml:space="preserve"> </w:t>
      </w:r>
      <w:r w:rsidRPr="005C366C">
        <w:rPr>
          <w:rFonts w:cstheme="minorHAnsi"/>
          <w:sz w:val="24"/>
          <w:lang w:bidi="en-US"/>
        </w:rPr>
        <w:t>метали</w:t>
      </w:r>
      <w:r w:rsidR="00FC0176" w:rsidRPr="005C366C">
        <w:rPr>
          <w:rFonts w:cstheme="minorHAnsi"/>
          <w:sz w:val="24"/>
          <w:lang w:bidi="en-US"/>
        </w:rPr>
        <w:t xml:space="preserve">, </w:t>
      </w:r>
      <w:r w:rsidRPr="005C366C">
        <w:rPr>
          <w:rFonts w:cstheme="minorHAnsi"/>
          <w:sz w:val="24"/>
          <w:lang w:bidi="en-US"/>
        </w:rPr>
        <w:t>те</w:t>
      </w:r>
      <w:r w:rsidR="00FC0176" w:rsidRPr="005C366C">
        <w:rPr>
          <w:rFonts w:cstheme="minorHAnsi"/>
          <w:sz w:val="24"/>
          <w:lang w:bidi="en-US"/>
        </w:rPr>
        <w:t xml:space="preserve"> </w:t>
      </w:r>
      <w:r w:rsidRPr="005C366C">
        <w:rPr>
          <w:rFonts w:cstheme="minorHAnsi"/>
          <w:sz w:val="24"/>
          <w:lang w:bidi="en-US"/>
        </w:rPr>
        <w:t>подстицање</w:t>
      </w:r>
      <w:r w:rsidR="00FC0176" w:rsidRPr="005C366C">
        <w:rPr>
          <w:rFonts w:cstheme="minorHAnsi"/>
          <w:sz w:val="24"/>
          <w:lang w:bidi="en-US"/>
        </w:rPr>
        <w:t xml:space="preserve"> </w:t>
      </w:r>
      <w:r w:rsidRPr="005C366C">
        <w:rPr>
          <w:rFonts w:cstheme="minorHAnsi"/>
          <w:sz w:val="24"/>
          <w:lang w:bidi="en-US"/>
        </w:rPr>
        <w:t>становништва</w:t>
      </w:r>
      <w:r w:rsidR="00FC0176" w:rsidRPr="005C366C">
        <w:rPr>
          <w:rFonts w:cstheme="minorHAnsi"/>
          <w:sz w:val="24"/>
          <w:lang w:bidi="en-US"/>
        </w:rPr>
        <w:t xml:space="preserve"> </w:t>
      </w:r>
      <w:r w:rsidRPr="005C366C">
        <w:rPr>
          <w:rFonts w:cstheme="minorHAnsi"/>
          <w:sz w:val="24"/>
          <w:lang w:bidi="en-US"/>
        </w:rPr>
        <w:t>и</w:t>
      </w:r>
      <w:r w:rsidR="00FC0176" w:rsidRPr="005C366C">
        <w:rPr>
          <w:rFonts w:cstheme="minorHAnsi"/>
          <w:sz w:val="24"/>
          <w:lang w:bidi="en-US"/>
        </w:rPr>
        <w:t xml:space="preserve"> </w:t>
      </w:r>
      <w:r w:rsidRPr="005C366C">
        <w:rPr>
          <w:rFonts w:cstheme="minorHAnsi"/>
          <w:sz w:val="24"/>
          <w:lang w:bidi="en-US"/>
        </w:rPr>
        <w:t>предузећа</w:t>
      </w:r>
      <w:r w:rsidR="00FC0176" w:rsidRPr="005C366C">
        <w:rPr>
          <w:rFonts w:cstheme="minorHAnsi"/>
          <w:sz w:val="24"/>
          <w:lang w:bidi="en-US"/>
        </w:rPr>
        <w:t xml:space="preserve"> </w:t>
      </w:r>
      <w:r w:rsidRPr="005C366C">
        <w:rPr>
          <w:rFonts w:cstheme="minorHAnsi"/>
          <w:sz w:val="24"/>
          <w:lang w:bidi="en-US"/>
        </w:rPr>
        <w:t>да</w:t>
      </w:r>
      <w:r w:rsidR="00FC0176" w:rsidRPr="005C366C">
        <w:rPr>
          <w:rFonts w:cstheme="minorHAnsi"/>
          <w:sz w:val="24"/>
          <w:lang w:bidi="en-US"/>
        </w:rPr>
        <w:t xml:space="preserve"> </w:t>
      </w:r>
      <w:r w:rsidRPr="005C366C">
        <w:rPr>
          <w:rFonts w:cstheme="minorHAnsi"/>
          <w:sz w:val="24"/>
          <w:lang w:bidi="en-US"/>
        </w:rPr>
        <w:t>активно</w:t>
      </w:r>
      <w:r w:rsidR="00FC0176" w:rsidRPr="005C366C">
        <w:rPr>
          <w:rFonts w:cstheme="minorHAnsi"/>
          <w:sz w:val="24"/>
          <w:lang w:bidi="en-US"/>
        </w:rPr>
        <w:t xml:space="preserve"> </w:t>
      </w:r>
      <w:r w:rsidRPr="005C366C">
        <w:rPr>
          <w:rFonts w:cstheme="minorHAnsi"/>
          <w:sz w:val="24"/>
          <w:lang w:bidi="en-US"/>
        </w:rPr>
        <w:t>учествују</w:t>
      </w:r>
      <w:r w:rsidR="00FC0176" w:rsidRPr="005C366C">
        <w:rPr>
          <w:rFonts w:cstheme="minorHAnsi"/>
          <w:sz w:val="24"/>
          <w:lang w:bidi="en-US"/>
        </w:rPr>
        <w:t xml:space="preserve"> </w:t>
      </w:r>
      <w:r w:rsidRPr="005C366C">
        <w:rPr>
          <w:rFonts w:cstheme="minorHAnsi"/>
          <w:sz w:val="24"/>
          <w:lang w:bidi="en-US"/>
        </w:rPr>
        <w:t>у</w:t>
      </w:r>
      <w:r w:rsidR="00FC0176" w:rsidRPr="005C366C">
        <w:rPr>
          <w:rFonts w:cstheme="minorHAnsi"/>
          <w:sz w:val="24"/>
          <w:lang w:bidi="en-US"/>
        </w:rPr>
        <w:t xml:space="preserve"> </w:t>
      </w:r>
      <w:r w:rsidRPr="005C366C">
        <w:rPr>
          <w:rFonts w:cstheme="minorHAnsi"/>
          <w:sz w:val="24"/>
          <w:lang w:bidi="en-US"/>
        </w:rPr>
        <w:t>рециклажи</w:t>
      </w:r>
      <w:r w:rsidR="00FC0176" w:rsidRPr="005C366C">
        <w:rPr>
          <w:rFonts w:cstheme="minorHAnsi"/>
          <w:sz w:val="24"/>
          <w:lang w:bidi="en-US"/>
        </w:rPr>
        <w:t xml:space="preserve">. </w:t>
      </w:r>
    </w:p>
    <w:p w:rsidR="00FC0176" w:rsidRPr="005C366C" w:rsidRDefault="005C366C" w:rsidP="002F5BF4">
      <w:pPr>
        <w:pStyle w:val="ListParagraph"/>
        <w:numPr>
          <w:ilvl w:val="0"/>
          <w:numId w:val="94"/>
        </w:numPr>
        <w:spacing w:before="240" w:after="180" w:line="276" w:lineRule="auto"/>
        <w:jc w:val="both"/>
        <w:rPr>
          <w:rFonts w:cstheme="minorHAnsi"/>
          <w:sz w:val="24"/>
          <w:lang w:bidi="en-US"/>
        </w:rPr>
      </w:pPr>
      <w:r w:rsidRPr="005C366C">
        <w:rPr>
          <w:rFonts w:cstheme="minorHAnsi"/>
          <w:sz w:val="24"/>
          <w:lang w:bidi="en-US"/>
        </w:rPr>
        <w:t>Побољшање</w:t>
      </w:r>
      <w:r w:rsidR="00FC0176" w:rsidRPr="005C366C">
        <w:rPr>
          <w:rFonts w:cstheme="minorHAnsi"/>
          <w:sz w:val="24"/>
          <w:lang w:bidi="en-US"/>
        </w:rPr>
        <w:t xml:space="preserve"> </w:t>
      </w:r>
      <w:r w:rsidRPr="005C366C">
        <w:rPr>
          <w:rFonts w:cstheme="minorHAnsi"/>
          <w:sz w:val="24"/>
          <w:lang w:bidi="en-US"/>
        </w:rPr>
        <w:t>коначног</w:t>
      </w:r>
      <w:r w:rsidR="00FC0176" w:rsidRPr="005C366C">
        <w:rPr>
          <w:rFonts w:cstheme="minorHAnsi"/>
          <w:sz w:val="24"/>
          <w:lang w:bidi="en-US"/>
        </w:rPr>
        <w:t xml:space="preserve"> </w:t>
      </w:r>
      <w:r w:rsidRPr="005C366C">
        <w:rPr>
          <w:rFonts w:cstheme="minorHAnsi"/>
          <w:sz w:val="24"/>
          <w:lang w:bidi="en-US"/>
        </w:rPr>
        <w:t>збрињавања</w:t>
      </w:r>
      <w:r w:rsidR="00FC0176" w:rsidRPr="005C366C">
        <w:rPr>
          <w:rFonts w:cstheme="minorHAnsi"/>
          <w:sz w:val="24"/>
          <w:lang w:bidi="en-US"/>
        </w:rPr>
        <w:t xml:space="preserve"> </w:t>
      </w:r>
      <w:r w:rsidRPr="005C366C">
        <w:rPr>
          <w:rFonts w:cstheme="minorHAnsi"/>
          <w:sz w:val="24"/>
          <w:lang w:bidi="en-US"/>
        </w:rPr>
        <w:t>и</w:t>
      </w:r>
      <w:r w:rsidR="00FC0176" w:rsidRPr="005C366C">
        <w:rPr>
          <w:rFonts w:cstheme="minorHAnsi"/>
          <w:sz w:val="24"/>
          <w:lang w:bidi="en-US"/>
        </w:rPr>
        <w:t xml:space="preserve"> </w:t>
      </w:r>
      <w:r w:rsidRPr="005C366C">
        <w:rPr>
          <w:rFonts w:cstheme="minorHAnsi"/>
          <w:sz w:val="24"/>
          <w:lang w:bidi="en-US"/>
        </w:rPr>
        <w:t>надзора</w:t>
      </w:r>
      <w:r w:rsidR="00FC0176" w:rsidRPr="005C366C">
        <w:rPr>
          <w:rFonts w:cstheme="minorHAnsi"/>
          <w:sz w:val="24"/>
          <w:lang w:bidi="en-US"/>
        </w:rPr>
        <w:t xml:space="preserve"> </w:t>
      </w:r>
      <w:r w:rsidRPr="005C366C">
        <w:rPr>
          <w:rFonts w:cstheme="minorHAnsi"/>
          <w:sz w:val="24"/>
          <w:lang w:bidi="en-US"/>
        </w:rPr>
        <w:t>депонија</w:t>
      </w:r>
      <w:r w:rsidR="00FC0176" w:rsidRPr="005C366C">
        <w:rPr>
          <w:rFonts w:cstheme="minorHAnsi"/>
          <w:sz w:val="24"/>
          <w:lang w:bidi="en-US"/>
        </w:rPr>
        <w:t xml:space="preserve"> </w:t>
      </w:r>
      <w:r w:rsidRPr="005C366C">
        <w:rPr>
          <w:rFonts w:cstheme="minorHAnsi"/>
          <w:sz w:val="24"/>
          <w:lang w:bidi="en-US"/>
        </w:rPr>
        <w:t>како</w:t>
      </w:r>
      <w:r w:rsidR="00FC0176" w:rsidRPr="005C366C">
        <w:rPr>
          <w:rFonts w:cstheme="minorHAnsi"/>
          <w:sz w:val="24"/>
          <w:lang w:bidi="en-US"/>
        </w:rPr>
        <w:t xml:space="preserve"> </w:t>
      </w:r>
      <w:r w:rsidRPr="005C366C">
        <w:rPr>
          <w:rFonts w:cstheme="minorHAnsi"/>
          <w:sz w:val="24"/>
          <w:lang w:bidi="en-US"/>
        </w:rPr>
        <w:t>би</w:t>
      </w:r>
      <w:r w:rsidR="00FC0176" w:rsidRPr="005C366C">
        <w:rPr>
          <w:rFonts w:cstheme="minorHAnsi"/>
          <w:sz w:val="24"/>
          <w:lang w:bidi="en-US"/>
        </w:rPr>
        <w:t xml:space="preserve"> </w:t>
      </w:r>
      <w:r w:rsidRPr="005C366C">
        <w:rPr>
          <w:rFonts w:cstheme="minorHAnsi"/>
          <w:sz w:val="24"/>
          <w:lang w:bidi="en-US"/>
        </w:rPr>
        <w:t>се</w:t>
      </w:r>
      <w:r w:rsidR="00FC0176" w:rsidRPr="005C366C">
        <w:rPr>
          <w:rFonts w:cstheme="minorHAnsi"/>
          <w:sz w:val="24"/>
          <w:lang w:bidi="en-US"/>
        </w:rPr>
        <w:t xml:space="preserve"> </w:t>
      </w:r>
      <w:r w:rsidRPr="005C366C">
        <w:rPr>
          <w:rFonts w:cstheme="minorHAnsi"/>
          <w:sz w:val="24"/>
          <w:lang w:bidi="en-US"/>
        </w:rPr>
        <w:t>обезбедило</w:t>
      </w:r>
      <w:r w:rsidR="00FC0176" w:rsidRPr="005C366C">
        <w:rPr>
          <w:rFonts w:cstheme="minorHAnsi"/>
          <w:sz w:val="24"/>
          <w:lang w:bidi="en-US"/>
        </w:rPr>
        <w:t xml:space="preserve"> </w:t>
      </w:r>
      <w:r w:rsidRPr="005C366C">
        <w:rPr>
          <w:rFonts w:cstheme="minorHAnsi"/>
          <w:sz w:val="24"/>
          <w:lang w:bidi="en-US"/>
        </w:rPr>
        <w:t>еколошки</w:t>
      </w:r>
      <w:r w:rsidR="00FC0176" w:rsidRPr="005C366C">
        <w:rPr>
          <w:rFonts w:cstheme="minorHAnsi"/>
          <w:sz w:val="24"/>
          <w:lang w:bidi="en-US"/>
        </w:rPr>
        <w:t xml:space="preserve"> </w:t>
      </w:r>
      <w:r w:rsidRPr="005C366C">
        <w:rPr>
          <w:rFonts w:cstheme="minorHAnsi"/>
          <w:sz w:val="24"/>
          <w:lang w:bidi="en-US"/>
        </w:rPr>
        <w:t>прихватљиво</w:t>
      </w:r>
      <w:r w:rsidR="00FC0176" w:rsidRPr="005C366C">
        <w:rPr>
          <w:rFonts w:cstheme="minorHAnsi"/>
          <w:sz w:val="24"/>
          <w:lang w:bidi="en-US"/>
        </w:rPr>
        <w:t xml:space="preserve"> </w:t>
      </w:r>
      <w:r w:rsidRPr="005C366C">
        <w:rPr>
          <w:rFonts w:cstheme="minorHAnsi"/>
          <w:sz w:val="24"/>
          <w:lang w:bidi="en-US"/>
        </w:rPr>
        <w:t>одлагање</w:t>
      </w:r>
      <w:r w:rsidR="00FC0176" w:rsidRPr="005C366C">
        <w:rPr>
          <w:rFonts w:cstheme="minorHAnsi"/>
          <w:sz w:val="24"/>
          <w:lang w:bidi="en-US"/>
        </w:rPr>
        <w:t xml:space="preserve"> </w:t>
      </w:r>
      <w:r w:rsidRPr="005C366C">
        <w:rPr>
          <w:rFonts w:cstheme="minorHAnsi"/>
          <w:sz w:val="24"/>
          <w:lang w:bidi="en-US"/>
        </w:rPr>
        <w:t>отпада</w:t>
      </w:r>
      <w:r w:rsidR="00FC0176" w:rsidRPr="005C366C">
        <w:rPr>
          <w:rFonts w:cstheme="minorHAnsi"/>
          <w:sz w:val="24"/>
          <w:lang w:bidi="en-US"/>
        </w:rPr>
        <w:t xml:space="preserve"> </w:t>
      </w:r>
      <w:r w:rsidRPr="005C366C">
        <w:rPr>
          <w:rFonts w:cstheme="minorHAnsi"/>
          <w:sz w:val="24"/>
          <w:lang w:bidi="en-US"/>
        </w:rPr>
        <w:t>и</w:t>
      </w:r>
      <w:r w:rsidR="00FC0176" w:rsidRPr="005C366C">
        <w:rPr>
          <w:rFonts w:cstheme="minorHAnsi"/>
          <w:sz w:val="24"/>
          <w:lang w:bidi="en-US"/>
        </w:rPr>
        <w:t xml:space="preserve"> </w:t>
      </w:r>
      <w:r w:rsidRPr="005C366C">
        <w:rPr>
          <w:rFonts w:cstheme="minorHAnsi"/>
          <w:sz w:val="24"/>
          <w:lang w:bidi="en-US"/>
        </w:rPr>
        <w:t>како</w:t>
      </w:r>
      <w:r w:rsidR="00FC0176" w:rsidRPr="005C366C">
        <w:rPr>
          <w:rFonts w:cstheme="minorHAnsi"/>
          <w:sz w:val="24"/>
          <w:lang w:bidi="en-US"/>
        </w:rPr>
        <w:t xml:space="preserve"> </w:t>
      </w:r>
      <w:r w:rsidRPr="005C366C">
        <w:rPr>
          <w:rFonts w:cstheme="minorHAnsi"/>
          <w:sz w:val="24"/>
          <w:lang w:bidi="en-US"/>
        </w:rPr>
        <w:t>би</w:t>
      </w:r>
      <w:r w:rsidR="00FC0176" w:rsidRPr="005C366C">
        <w:rPr>
          <w:rFonts w:cstheme="minorHAnsi"/>
          <w:sz w:val="24"/>
          <w:lang w:bidi="en-US"/>
        </w:rPr>
        <w:t xml:space="preserve"> </w:t>
      </w:r>
      <w:r w:rsidRPr="005C366C">
        <w:rPr>
          <w:rFonts w:cstheme="minorHAnsi"/>
          <w:sz w:val="24"/>
          <w:lang w:bidi="en-US"/>
        </w:rPr>
        <w:t>се</w:t>
      </w:r>
      <w:r w:rsidR="00FC0176" w:rsidRPr="005C366C">
        <w:rPr>
          <w:rFonts w:cstheme="minorHAnsi"/>
          <w:sz w:val="24"/>
          <w:lang w:bidi="en-US"/>
        </w:rPr>
        <w:t xml:space="preserve"> </w:t>
      </w:r>
      <w:r w:rsidRPr="005C366C">
        <w:rPr>
          <w:rFonts w:cstheme="minorHAnsi"/>
          <w:sz w:val="24"/>
          <w:lang w:bidi="en-US"/>
        </w:rPr>
        <w:t>спречило</w:t>
      </w:r>
      <w:r w:rsidR="00FC0176" w:rsidRPr="005C366C">
        <w:rPr>
          <w:rFonts w:cstheme="minorHAnsi"/>
          <w:sz w:val="24"/>
          <w:lang w:bidi="en-US"/>
        </w:rPr>
        <w:t xml:space="preserve"> </w:t>
      </w:r>
      <w:r w:rsidRPr="005C366C">
        <w:rPr>
          <w:rFonts w:cstheme="minorHAnsi"/>
          <w:sz w:val="24"/>
          <w:lang w:bidi="en-US"/>
        </w:rPr>
        <w:t>даље</w:t>
      </w:r>
      <w:r w:rsidR="00FC0176" w:rsidRPr="005C366C">
        <w:rPr>
          <w:rFonts w:cstheme="minorHAnsi"/>
          <w:sz w:val="24"/>
          <w:lang w:bidi="en-US"/>
        </w:rPr>
        <w:t xml:space="preserve"> </w:t>
      </w:r>
      <w:r w:rsidRPr="005C366C">
        <w:rPr>
          <w:rFonts w:cstheme="minorHAnsi"/>
          <w:sz w:val="24"/>
          <w:lang w:bidi="en-US"/>
        </w:rPr>
        <w:t>загађење</w:t>
      </w:r>
      <w:r w:rsidR="00FC0176" w:rsidRPr="005C366C">
        <w:rPr>
          <w:rFonts w:cstheme="minorHAnsi"/>
          <w:sz w:val="24"/>
          <w:lang w:bidi="en-US"/>
        </w:rPr>
        <w:t xml:space="preserve"> </w:t>
      </w:r>
      <w:r w:rsidRPr="005C366C">
        <w:rPr>
          <w:rFonts w:cstheme="minorHAnsi"/>
          <w:sz w:val="24"/>
          <w:lang w:bidi="en-US"/>
        </w:rPr>
        <w:t>животне</w:t>
      </w:r>
      <w:r w:rsidR="00FC0176" w:rsidRPr="005C366C">
        <w:rPr>
          <w:rFonts w:cstheme="minorHAnsi"/>
          <w:sz w:val="24"/>
          <w:lang w:bidi="en-US"/>
        </w:rPr>
        <w:t xml:space="preserve"> </w:t>
      </w:r>
      <w:r w:rsidRPr="005C366C">
        <w:rPr>
          <w:rFonts w:cstheme="minorHAnsi"/>
          <w:sz w:val="24"/>
          <w:lang w:bidi="en-US"/>
        </w:rPr>
        <w:t>средине</w:t>
      </w:r>
      <w:r w:rsidR="00FC0176" w:rsidRPr="005C366C">
        <w:rPr>
          <w:rFonts w:cstheme="minorHAnsi"/>
          <w:sz w:val="24"/>
          <w:lang w:bidi="en-US"/>
        </w:rPr>
        <w:t>.</w:t>
      </w:r>
    </w:p>
    <w:p w:rsidR="00FC0176" w:rsidRPr="005C366C" w:rsidRDefault="0017388F" w:rsidP="00FC0176">
      <w:pPr>
        <w:spacing w:before="240" w:after="160" w:line="259" w:lineRule="auto"/>
        <w:jc w:val="both"/>
        <w:rPr>
          <w:rFonts w:eastAsia="Calibri" w:cstheme="minorHAnsi"/>
          <w:sz w:val="24"/>
        </w:rPr>
      </w:pPr>
      <w:r>
        <w:rPr>
          <w:rFonts w:eastAsia="Calibri" w:cstheme="minorHAnsi"/>
          <w:sz w:val="24"/>
        </w:rPr>
        <w:t>У</w:t>
      </w:r>
      <w:r w:rsidR="00FC0176" w:rsidRPr="005C366C">
        <w:rPr>
          <w:rFonts w:eastAsia="Calibri" w:cstheme="minorHAnsi"/>
          <w:sz w:val="24"/>
        </w:rPr>
        <w:t xml:space="preserve"> </w:t>
      </w:r>
      <w:r>
        <w:rPr>
          <w:rFonts w:eastAsia="Calibri" w:cstheme="minorHAnsi"/>
          <w:sz w:val="24"/>
        </w:rPr>
        <w:t>документу</w:t>
      </w:r>
      <w:r w:rsidR="00FC0176" w:rsidRPr="005C366C">
        <w:rPr>
          <w:rFonts w:eastAsia="Calibri" w:cstheme="minorHAnsi"/>
          <w:sz w:val="24"/>
        </w:rPr>
        <w:t xml:space="preserve"> </w:t>
      </w:r>
      <w:r>
        <w:rPr>
          <w:rFonts w:eastAsia="Calibri" w:cstheme="minorHAnsi"/>
          <w:sz w:val="24"/>
        </w:rPr>
        <w:t>Кохези</w:t>
      </w:r>
      <w:r>
        <w:rPr>
          <w:rFonts w:eastAsia="Calibri" w:cstheme="minorHAnsi"/>
          <w:sz w:val="24"/>
          <w:lang w:val="pl-PL"/>
        </w:rPr>
        <w:t>она</w:t>
      </w:r>
      <w:r w:rsidR="00FC0176" w:rsidRPr="005C366C">
        <w:rPr>
          <w:rFonts w:eastAsia="Calibri" w:cstheme="minorHAnsi"/>
          <w:sz w:val="24"/>
        </w:rPr>
        <w:t xml:space="preserve"> </w:t>
      </w:r>
      <w:r>
        <w:rPr>
          <w:rFonts w:eastAsia="Calibri" w:cstheme="minorHAnsi"/>
          <w:sz w:val="24"/>
        </w:rPr>
        <w:t>политика</w:t>
      </w:r>
      <w:r w:rsidR="00FC0176" w:rsidRPr="005C366C">
        <w:rPr>
          <w:rFonts w:eastAsia="Calibri" w:cstheme="minorHAnsi"/>
          <w:sz w:val="24"/>
        </w:rPr>
        <w:t xml:space="preserve"> </w:t>
      </w:r>
      <w:r>
        <w:rPr>
          <w:rFonts w:eastAsia="Calibri" w:cstheme="minorHAnsi"/>
          <w:sz w:val="24"/>
        </w:rPr>
        <w:t>Европске</w:t>
      </w:r>
      <w:r w:rsidR="00FC0176" w:rsidRPr="005C366C">
        <w:rPr>
          <w:rFonts w:eastAsia="Calibri" w:cstheme="minorHAnsi"/>
          <w:sz w:val="24"/>
        </w:rPr>
        <w:t xml:space="preserve"> </w:t>
      </w:r>
      <w:r>
        <w:rPr>
          <w:rFonts w:eastAsia="Calibri" w:cstheme="minorHAnsi"/>
          <w:sz w:val="24"/>
        </w:rPr>
        <w:t>Уније</w:t>
      </w:r>
      <w:r w:rsidR="00FC0176" w:rsidRPr="005C366C">
        <w:rPr>
          <w:rFonts w:eastAsia="Calibri" w:cstheme="minorHAnsi"/>
          <w:sz w:val="24"/>
        </w:rPr>
        <w:t xml:space="preserve"> </w:t>
      </w:r>
      <w:r>
        <w:rPr>
          <w:rFonts w:eastAsia="Calibri" w:cstheme="minorHAnsi"/>
          <w:sz w:val="24"/>
        </w:rPr>
        <w:t>као</w:t>
      </w:r>
      <w:r w:rsidR="00FC0176" w:rsidRPr="005C366C">
        <w:rPr>
          <w:rFonts w:eastAsia="Calibri" w:cstheme="minorHAnsi"/>
          <w:sz w:val="24"/>
        </w:rPr>
        <w:t xml:space="preserve"> </w:t>
      </w:r>
      <w:r>
        <w:rPr>
          <w:rFonts w:eastAsia="Calibri" w:cstheme="minorHAnsi"/>
          <w:sz w:val="24"/>
        </w:rPr>
        <w:t>подршка</w:t>
      </w:r>
      <w:r w:rsidR="00FC0176" w:rsidRPr="005C366C">
        <w:rPr>
          <w:rFonts w:eastAsia="Calibri" w:cstheme="minorHAnsi"/>
          <w:sz w:val="24"/>
        </w:rPr>
        <w:t xml:space="preserve"> </w:t>
      </w:r>
      <w:r>
        <w:rPr>
          <w:rFonts w:eastAsia="Calibri" w:cstheme="minorHAnsi"/>
          <w:sz w:val="24"/>
        </w:rPr>
        <w:t>развоју</w:t>
      </w:r>
      <w:r w:rsidR="00FC0176" w:rsidRPr="005C366C">
        <w:rPr>
          <w:rFonts w:eastAsia="Calibri" w:cstheme="minorHAnsi"/>
          <w:sz w:val="24"/>
        </w:rPr>
        <w:t xml:space="preserve"> </w:t>
      </w:r>
      <w:r>
        <w:rPr>
          <w:rFonts w:eastAsia="Calibri" w:cstheme="minorHAnsi"/>
          <w:sz w:val="24"/>
        </w:rPr>
        <w:t>и</w:t>
      </w:r>
      <w:r w:rsidR="00FC0176" w:rsidRPr="005C366C">
        <w:rPr>
          <w:rFonts w:eastAsia="Calibri" w:cstheme="minorHAnsi"/>
          <w:sz w:val="24"/>
        </w:rPr>
        <w:t xml:space="preserve"> </w:t>
      </w:r>
      <w:r>
        <w:rPr>
          <w:rFonts w:eastAsia="Calibri" w:cstheme="minorHAnsi"/>
          <w:sz w:val="24"/>
        </w:rPr>
        <w:t>запослености</w:t>
      </w:r>
      <w:r w:rsidR="00FC0176" w:rsidRPr="005C366C">
        <w:rPr>
          <w:rFonts w:eastAsia="Calibri" w:cstheme="minorHAnsi"/>
          <w:sz w:val="24"/>
        </w:rPr>
        <w:t xml:space="preserve">, 2021-2027, </w:t>
      </w:r>
      <w:r>
        <w:rPr>
          <w:rFonts w:eastAsia="Calibri" w:cstheme="minorHAnsi"/>
          <w:sz w:val="24"/>
        </w:rPr>
        <w:t>земље</w:t>
      </w:r>
      <w:r w:rsidR="00FC0176" w:rsidRPr="005C366C">
        <w:rPr>
          <w:rFonts w:eastAsia="Calibri" w:cstheme="minorHAnsi"/>
          <w:sz w:val="24"/>
        </w:rPr>
        <w:t xml:space="preserve"> </w:t>
      </w:r>
      <w:r>
        <w:rPr>
          <w:rFonts w:eastAsia="Calibri" w:cstheme="minorHAnsi"/>
          <w:sz w:val="24"/>
        </w:rPr>
        <w:t>чланице</w:t>
      </w:r>
      <w:r w:rsidR="00FC0176" w:rsidRPr="005C366C">
        <w:rPr>
          <w:rFonts w:eastAsia="Calibri" w:cstheme="minorHAnsi"/>
          <w:sz w:val="24"/>
        </w:rPr>
        <w:t xml:space="preserve"> </w:t>
      </w:r>
      <w:r>
        <w:rPr>
          <w:rFonts w:eastAsia="Calibri" w:cstheme="minorHAnsi"/>
          <w:sz w:val="24"/>
        </w:rPr>
        <w:t>настоје</w:t>
      </w:r>
      <w:r w:rsidR="00FC0176" w:rsidRPr="005C366C">
        <w:rPr>
          <w:rFonts w:eastAsia="Calibri" w:cstheme="minorHAnsi"/>
          <w:sz w:val="24"/>
        </w:rPr>
        <w:t xml:space="preserve"> </w:t>
      </w:r>
      <w:r>
        <w:rPr>
          <w:rFonts w:eastAsia="Calibri" w:cstheme="minorHAnsi"/>
          <w:sz w:val="24"/>
        </w:rPr>
        <w:t>да</w:t>
      </w:r>
      <w:r w:rsidR="00FC0176" w:rsidRPr="005C366C">
        <w:rPr>
          <w:rFonts w:eastAsia="Calibri" w:cstheme="minorHAnsi"/>
          <w:sz w:val="24"/>
        </w:rPr>
        <w:t xml:space="preserve"> </w:t>
      </w:r>
      <w:r>
        <w:rPr>
          <w:rFonts w:eastAsia="Calibri" w:cstheme="minorHAnsi"/>
          <w:sz w:val="24"/>
        </w:rPr>
        <w:t>повећају</w:t>
      </w:r>
      <w:r w:rsidR="00FC0176" w:rsidRPr="005C366C">
        <w:rPr>
          <w:rFonts w:eastAsia="Calibri" w:cstheme="minorHAnsi"/>
          <w:sz w:val="24"/>
        </w:rPr>
        <w:t xml:space="preserve"> </w:t>
      </w:r>
      <w:r>
        <w:rPr>
          <w:rFonts w:eastAsia="Calibri" w:cstheme="minorHAnsi"/>
          <w:sz w:val="24"/>
        </w:rPr>
        <w:t>економску</w:t>
      </w:r>
      <w:r w:rsidR="00FC0176" w:rsidRPr="005C366C">
        <w:rPr>
          <w:rFonts w:eastAsia="Calibri" w:cstheme="minorHAnsi"/>
          <w:sz w:val="24"/>
        </w:rPr>
        <w:t xml:space="preserve"> </w:t>
      </w:r>
      <w:r>
        <w:rPr>
          <w:rFonts w:eastAsia="Calibri" w:cstheme="minorHAnsi"/>
          <w:sz w:val="24"/>
        </w:rPr>
        <w:t>добит</w:t>
      </w:r>
      <w:r w:rsidR="00FC0176" w:rsidRPr="005C366C">
        <w:rPr>
          <w:rFonts w:eastAsia="Calibri" w:cstheme="minorHAnsi"/>
          <w:sz w:val="24"/>
        </w:rPr>
        <w:t xml:space="preserve"> </w:t>
      </w:r>
      <w:r>
        <w:rPr>
          <w:rFonts w:eastAsia="Calibri" w:cstheme="minorHAnsi"/>
          <w:sz w:val="24"/>
        </w:rPr>
        <w:t>и</w:t>
      </w:r>
      <w:r w:rsidR="00FC0176" w:rsidRPr="005C366C">
        <w:rPr>
          <w:rFonts w:eastAsia="Calibri" w:cstheme="minorHAnsi"/>
          <w:sz w:val="24"/>
        </w:rPr>
        <w:t xml:space="preserve"> </w:t>
      </w:r>
      <w:r>
        <w:rPr>
          <w:rFonts w:eastAsia="Calibri" w:cstheme="minorHAnsi"/>
          <w:sz w:val="24"/>
        </w:rPr>
        <w:t>да</w:t>
      </w:r>
      <w:r w:rsidR="00FC0176" w:rsidRPr="005C366C">
        <w:rPr>
          <w:rFonts w:eastAsia="Calibri" w:cstheme="minorHAnsi"/>
          <w:sz w:val="24"/>
        </w:rPr>
        <w:t xml:space="preserve"> </w:t>
      </w:r>
      <w:r>
        <w:rPr>
          <w:rFonts w:eastAsia="Calibri" w:cstheme="minorHAnsi"/>
          <w:sz w:val="24"/>
        </w:rPr>
        <w:t>смање</w:t>
      </w:r>
      <w:r w:rsidR="00FC0176" w:rsidRPr="005C366C">
        <w:rPr>
          <w:rFonts w:eastAsia="Calibri" w:cstheme="minorHAnsi"/>
          <w:sz w:val="24"/>
        </w:rPr>
        <w:t xml:space="preserve"> </w:t>
      </w:r>
      <w:r>
        <w:rPr>
          <w:rFonts w:eastAsia="Calibri" w:cstheme="minorHAnsi"/>
          <w:sz w:val="24"/>
        </w:rPr>
        <w:t>трошкове</w:t>
      </w:r>
      <w:r w:rsidR="00FC0176" w:rsidRPr="005C366C">
        <w:rPr>
          <w:rFonts w:eastAsia="Calibri" w:cstheme="minorHAnsi"/>
          <w:sz w:val="24"/>
        </w:rPr>
        <w:t xml:space="preserve"> </w:t>
      </w:r>
      <w:r>
        <w:rPr>
          <w:rFonts w:eastAsia="Calibri" w:cstheme="minorHAnsi"/>
          <w:sz w:val="24"/>
        </w:rPr>
        <w:t>на</w:t>
      </w:r>
      <w:r w:rsidR="00FC0176" w:rsidRPr="005C366C">
        <w:rPr>
          <w:rFonts w:eastAsia="Calibri" w:cstheme="minorHAnsi"/>
          <w:sz w:val="24"/>
        </w:rPr>
        <w:t xml:space="preserve"> </w:t>
      </w:r>
      <w:r>
        <w:rPr>
          <w:rFonts w:eastAsia="Calibri" w:cstheme="minorHAnsi"/>
          <w:sz w:val="24"/>
        </w:rPr>
        <w:t>начин</w:t>
      </w:r>
      <w:r w:rsidR="00FC0176" w:rsidRPr="005C366C">
        <w:rPr>
          <w:rFonts w:eastAsia="Calibri" w:cstheme="minorHAnsi"/>
          <w:sz w:val="24"/>
        </w:rPr>
        <w:t xml:space="preserve"> </w:t>
      </w:r>
      <w:r>
        <w:rPr>
          <w:rFonts w:eastAsia="Calibri" w:cstheme="minorHAnsi"/>
          <w:sz w:val="24"/>
        </w:rPr>
        <w:t>да</w:t>
      </w:r>
      <w:r w:rsidR="00FC0176" w:rsidRPr="005C366C">
        <w:rPr>
          <w:rFonts w:eastAsia="Calibri" w:cstheme="minorHAnsi"/>
          <w:sz w:val="24"/>
        </w:rPr>
        <w:t xml:space="preserve"> </w:t>
      </w:r>
      <w:r>
        <w:rPr>
          <w:rFonts w:eastAsia="Calibri" w:cstheme="minorHAnsi"/>
          <w:sz w:val="24"/>
        </w:rPr>
        <w:t>реше</w:t>
      </w:r>
      <w:r w:rsidR="00FC0176" w:rsidRPr="005C366C">
        <w:rPr>
          <w:rFonts w:eastAsia="Calibri" w:cstheme="minorHAnsi"/>
          <w:sz w:val="24"/>
        </w:rPr>
        <w:t xml:space="preserve"> </w:t>
      </w:r>
      <w:r>
        <w:rPr>
          <w:rFonts w:eastAsia="Calibri" w:cstheme="minorHAnsi"/>
          <w:sz w:val="24"/>
        </w:rPr>
        <w:t>загађивања</w:t>
      </w:r>
      <w:r w:rsidR="00FC0176" w:rsidRPr="005C366C">
        <w:rPr>
          <w:rFonts w:eastAsia="Calibri" w:cstheme="minorHAnsi"/>
          <w:sz w:val="24"/>
        </w:rPr>
        <w:t xml:space="preserve"> </w:t>
      </w:r>
      <w:r>
        <w:rPr>
          <w:rFonts w:eastAsia="Calibri" w:cstheme="minorHAnsi"/>
          <w:sz w:val="24"/>
        </w:rPr>
        <w:t>околине</w:t>
      </w:r>
      <w:r w:rsidR="00FC0176" w:rsidRPr="005C366C">
        <w:rPr>
          <w:rFonts w:eastAsia="Calibri" w:cstheme="minorHAnsi"/>
          <w:sz w:val="24"/>
        </w:rPr>
        <w:t xml:space="preserve"> </w:t>
      </w:r>
      <w:r>
        <w:rPr>
          <w:rFonts w:eastAsia="Calibri" w:cstheme="minorHAnsi"/>
          <w:sz w:val="24"/>
        </w:rPr>
        <w:t>на</w:t>
      </w:r>
      <w:r w:rsidR="00FC0176" w:rsidRPr="005C366C">
        <w:rPr>
          <w:rFonts w:eastAsia="Calibri" w:cstheme="minorHAnsi"/>
          <w:sz w:val="24"/>
        </w:rPr>
        <w:t xml:space="preserve"> </w:t>
      </w:r>
      <w:r>
        <w:rPr>
          <w:rFonts w:eastAsia="Calibri" w:cstheme="minorHAnsi"/>
          <w:sz w:val="24"/>
        </w:rPr>
        <w:t>самом</w:t>
      </w:r>
      <w:r w:rsidR="00FC0176" w:rsidRPr="005C366C">
        <w:rPr>
          <w:rFonts w:eastAsia="Calibri" w:cstheme="minorHAnsi"/>
          <w:sz w:val="24"/>
        </w:rPr>
        <w:t xml:space="preserve"> </w:t>
      </w:r>
      <w:r>
        <w:rPr>
          <w:rFonts w:eastAsia="Calibri" w:cstheme="minorHAnsi"/>
          <w:sz w:val="24"/>
        </w:rPr>
        <w:t>извору</w:t>
      </w:r>
      <w:r w:rsidR="00FC0176" w:rsidRPr="005C366C">
        <w:rPr>
          <w:rFonts w:eastAsia="Calibri" w:cstheme="minorHAnsi"/>
          <w:sz w:val="24"/>
        </w:rPr>
        <w:t xml:space="preserve">. </w:t>
      </w:r>
      <w:r>
        <w:rPr>
          <w:rFonts w:eastAsia="Calibri" w:cstheme="minorHAnsi"/>
          <w:sz w:val="24"/>
        </w:rPr>
        <w:t>У</w:t>
      </w:r>
      <w:r w:rsidR="00FC0176" w:rsidRPr="005C366C">
        <w:rPr>
          <w:rFonts w:eastAsia="Calibri" w:cstheme="minorHAnsi"/>
          <w:sz w:val="24"/>
        </w:rPr>
        <w:t xml:space="preserve"> </w:t>
      </w:r>
      <w:r>
        <w:rPr>
          <w:rFonts w:eastAsia="Calibri" w:cstheme="minorHAnsi"/>
          <w:sz w:val="24"/>
        </w:rPr>
        <w:t>сектору</w:t>
      </w:r>
      <w:r w:rsidR="00FC0176" w:rsidRPr="005C366C">
        <w:rPr>
          <w:rFonts w:eastAsia="Calibri" w:cstheme="minorHAnsi"/>
          <w:sz w:val="24"/>
        </w:rPr>
        <w:t xml:space="preserve"> </w:t>
      </w:r>
      <w:r>
        <w:rPr>
          <w:rFonts w:eastAsia="Calibri" w:cstheme="minorHAnsi"/>
          <w:sz w:val="24"/>
        </w:rPr>
        <w:t>управљања</w:t>
      </w:r>
      <w:r w:rsidR="00FC0176" w:rsidRPr="005C366C">
        <w:rPr>
          <w:rFonts w:eastAsia="Calibri" w:cstheme="minorHAnsi"/>
          <w:sz w:val="24"/>
        </w:rPr>
        <w:t xml:space="preserve"> </w:t>
      </w:r>
      <w:r>
        <w:rPr>
          <w:rFonts w:eastAsia="Calibri" w:cstheme="minorHAnsi"/>
          <w:sz w:val="24"/>
        </w:rPr>
        <w:t>отпадом</w:t>
      </w:r>
      <w:r w:rsidR="00FC0176" w:rsidRPr="005C366C">
        <w:rPr>
          <w:rFonts w:eastAsia="Calibri" w:cstheme="minorHAnsi"/>
          <w:sz w:val="24"/>
        </w:rPr>
        <w:t xml:space="preserve"> </w:t>
      </w:r>
      <w:r>
        <w:rPr>
          <w:rFonts w:eastAsia="Calibri" w:cstheme="minorHAnsi"/>
          <w:sz w:val="24"/>
        </w:rPr>
        <w:t>то</w:t>
      </w:r>
      <w:r w:rsidR="00FC0176" w:rsidRPr="005C366C">
        <w:rPr>
          <w:rFonts w:eastAsia="Calibri" w:cstheme="minorHAnsi"/>
          <w:sz w:val="24"/>
        </w:rPr>
        <w:t xml:space="preserve"> </w:t>
      </w:r>
      <w:r>
        <w:rPr>
          <w:rFonts w:eastAsia="Calibri" w:cstheme="minorHAnsi"/>
          <w:sz w:val="24"/>
        </w:rPr>
        <w:t>значи</w:t>
      </w:r>
      <w:r w:rsidR="00FC0176" w:rsidRPr="005C366C">
        <w:rPr>
          <w:rFonts w:eastAsia="Calibri" w:cstheme="minorHAnsi"/>
          <w:sz w:val="24"/>
        </w:rPr>
        <w:t xml:space="preserve"> </w:t>
      </w:r>
      <w:r>
        <w:rPr>
          <w:rFonts w:eastAsia="Calibri" w:cstheme="minorHAnsi"/>
          <w:sz w:val="24"/>
        </w:rPr>
        <w:t>да</w:t>
      </w:r>
      <w:r w:rsidR="00FC0176" w:rsidRPr="005C366C">
        <w:rPr>
          <w:rFonts w:eastAsia="Calibri" w:cstheme="minorHAnsi"/>
          <w:sz w:val="24"/>
        </w:rPr>
        <w:t xml:space="preserve"> </w:t>
      </w:r>
      <w:r>
        <w:rPr>
          <w:rFonts w:eastAsia="Calibri" w:cstheme="minorHAnsi"/>
          <w:sz w:val="24"/>
        </w:rPr>
        <w:t>се</w:t>
      </w:r>
      <w:r w:rsidR="00FC0176" w:rsidRPr="005C366C">
        <w:rPr>
          <w:rFonts w:eastAsia="Calibri" w:cstheme="minorHAnsi"/>
          <w:sz w:val="24"/>
        </w:rPr>
        <w:t xml:space="preserve"> </w:t>
      </w:r>
      <w:r>
        <w:rPr>
          <w:rFonts w:eastAsia="Calibri" w:cstheme="minorHAnsi"/>
          <w:sz w:val="24"/>
        </w:rPr>
        <w:t>првенство</w:t>
      </w:r>
      <w:r w:rsidR="00FC0176" w:rsidRPr="005C366C">
        <w:rPr>
          <w:rFonts w:eastAsia="Calibri" w:cstheme="minorHAnsi"/>
          <w:sz w:val="24"/>
        </w:rPr>
        <w:t xml:space="preserve"> </w:t>
      </w:r>
      <w:r>
        <w:rPr>
          <w:rFonts w:eastAsia="Calibri" w:cstheme="minorHAnsi"/>
          <w:sz w:val="24"/>
        </w:rPr>
        <w:t>даје</w:t>
      </w:r>
      <w:r w:rsidR="00FC0176" w:rsidRPr="005C366C">
        <w:rPr>
          <w:rFonts w:eastAsia="Calibri" w:cstheme="minorHAnsi"/>
          <w:sz w:val="24"/>
        </w:rPr>
        <w:t xml:space="preserve"> </w:t>
      </w:r>
      <w:r>
        <w:rPr>
          <w:rFonts w:eastAsia="Calibri" w:cstheme="minorHAnsi"/>
          <w:sz w:val="24"/>
        </w:rPr>
        <w:t>превенцији</w:t>
      </w:r>
      <w:r w:rsidR="00FC0176" w:rsidRPr="005C366C">
        <w:rPr>
          <w:rFonts w:eastAsia="Calibri" w:cstheme="minorHAnsi"/>
          <w:sz w:val="24"/>
        </w:rPr>
        <w:t xml:space="preserve">, </w:t>
      </w:r>
      <w:r>
        <w:rPr>
          <w:rFonts w:eastAsia="Calibri" w:cstheme="minorHAnsi"/>
          <w:sz w:val="24"/>
        </w:rPr>
        <w:t>рециклажи</w:t>
      </w:r>
      <w:r w:rsidR="00FC0176" w:rsidRPr="005C366C">
        <w:rPr>
          <w:rFonts w:eastAsia="Calibri" w:cstheme="minorHAnsi"/>
          <w:sz w:val="24"/>
        </w:rPr>
        <w:t xml:space="preserve"> </w:t>
      </w:r>
      <w:r>
        <w:rPr>
          <w:rFonts w:eastAsia="Calibri" w:cstheme="minorHAnsi"/>
          <w:sz w:val="24"/>
        </w:rPr>
        <w:t>и</w:t>
      </w:r>
      <w:r w:rsidR="00FC0176" w:rsidRPr="005C366C">
        <w:rPr>
          <w:rFonts w:eastAsia="Calibri" w:cstheme="minorHAnsi"/>
          <w:sz w:val="24"/>
        </w:rPr>
        <w:t xml:space="preserve"> </w:t>
      </w:r>
      <w:r>
        <w:rPr>
          <w:rFonts w:eastAsia="Calibri" w:cstheme="minorHAnsi"/>
          <w:sz w:val="24"/>
        </w:rPr>
        <w:t>биолошкој</w:t>
      </w:r>
      <w:r w:rsidR="00FC0176" w:rsidRPr="005C366C">
        <w:rPr>
          <w:rFonts w:eastAsia="Calibri" w:cstheme="minorHAnsi"/>
          <w:sz w:val="24"/>
        </w:rPr>
        <w:t xml:space="preserve"> </w:t>
      </w:r>
      <w:r>
        <w:rPr>
          <w:rFonts w:eastAsia="Calibri" w:cstheme="minorHAnsi"/>
          <w:sz w:val="24"/>
        </w:rPr>
        <w:t>разградњи</w:t>
      </w:r>
      <w:r w:rsidR="00FC0176" w:rsidRPr="005C366C">
        <w:rPr>
          <w:rFonts w:eastAsia="Calibri" w:cstheme="minorHAnsi"/>
          <w:sz w:val="24"/>
        </w:rPr>
        <w:t xml:space="preserve"> </w:t>
      </w:r>
      <w:r>
        <w:rPr>
          <w:rFonts w:eastAsia="Calibri" w:cstheme="minorHAnsi"/>
          <w:sz w:val="24"/>
        </w:rPr>
        <w:t>отпада</w:t>
      </w:r>
      <w:r w:rsidR="00FC0176" w:rsidRPr="005C366C">
        <w:rPr>
          <w:rFonts w:eastAsia="Calibri" w:cstheme="minorHAnsi"/>
          <w:sz w:val="24"/>
        </w:rPr>
        <w:t xml:space="preserve"> </w:t>
      </w:r>
      <w:r>
        <w:rPr>
          <w:rFonts w:eastAsia="Calibri" w:cstheme="minorHAnsi"/>
          <w:sz w:val="24"/>
        </w:rPr>
        <w:t>које</w:t>
      </w:r>
      <w:r w:rsidR="00FC0176" w:rsidRPr="005C366C">
        <w:rPr>
          <w:rFonts w:eastAsia="Calibri" w:cstheme="minorHAnsi"/>
          <w:sz w:val="24"/>
        </w:rPr>
        <w:t xml:space="preserve"> </w:t>
      </w:r>
      <w:r>
        <w:rPr>
          <w:rFonts w:eastAsia="Calibri" w:cstheme="minorHAnsi"/>
          <w:sz w:val="24"/>
        </w:rPr>
        <w:t>су</w:t>
      </w:r>
      <w:r w:rsidR="00FC0176" w:rsidRPr="005C366C">
        <w:rPr>
          <w:rFonts w:eastAsia="Calibri" w:cstheme="minorHAnsi"/>
          <w:sz w:val="24"/>
        </w:rPr>
        <w:t xml:space="preserve"> </w:t>
      </w:r>
      <w:r>
        <w:rPr>
          <w:rFonts w:eastAsia="Calibri" w:cstheme="minorHAnsi"/>
          <w:sz w:val="24"/>
        </w:rPr>
        <w:t>јефтиније</w:t>
      </w:r>
      <w:r w:rsidR="00FC0176" w:rsidRPr="005C366C">
        <w:rPr>
          <w:rFonts w:eastAsia="Calibri" w:cstheme="minorHAnsi"/>
          <w:sz w:val="24"/>
        </w:rPr>
        <w:t xml:space="preserve"> </w:t>
      </w:r>
      <w:r>
        <w:rPr>
          <w:rFonts w:eastAsia="Calibri" w:cstheme="minorHAnsi"/>
          <w:sz w:val="24"/>
        </w:rPr>
        <w:t>и</w:t>
      </w:r>
      <w:r w:rsidR="00FC0176" w:rsidRPr="005C366C">
        <w:rPr>
          <w:rFonts w:eastAsia="Calibri" w:cstheme="minorHAnsi"/>
          <w:sz w:val="24"/>
        </w:rPr>
        <w:t xml:space="preserve"> </w:t>
      </w:r>
      <w:r>
        <w:rPr>
          <w:rFonts w:eastAsia="Calibri" w:cstheme="minorHAnsi"/>
          <w:sz w:val="24"/>
        </w:rPr>
        <w:t>осигуравају</w:t>
      </w:r>
      <w:r w:rsidR="00FC0176" w:rsidRPr="005C366C">
        <w:rPr>
          <w:rFonts w:eastAsia="Calibri" w:cstheme="minorHAnsi"/>
          <w:sz w:val="24"/>
        </w:rPr>
        <w:t xml:space="preserve"> </w:t>
      </w:r>
      <w:r>
        <w:rPr>
          <w:rFonts w:eastAsia="Calibri" w:cstheme="minorHAnsi"/>
          <w:sz w:val="24"/>
        </w:rPr>
        <w:t>вишу</w:t>
      </w:r>
      <w:r w:rsidR="00FC0176" w:rsidRPr="005C366C">
        <w:rPr>
          <w:rFonts w:eastAsia="Calibri" w:cstheme="minorHAnsi"/>
          <w:sz w:val="24"/>
        </w:rPr>
        <w:t xml:space="preserve"> </w:t>
      </w:r>
      <w:r>
        <w:rPr>
          <w:rFonts w:eastAsia="Calibri" w:cstheme="minorHAnsi"/>
          <w:sz w:val="24"/>
        </w:rPr>
        <w:t>запосленост</w:t>
      </w:r>
      <w:r w:rsidR="00FC0176" w:rsidRPr="005C366C">
        <w:rPr>
          <w:rFonts w:eastAsia="Calibri" w:cstheme="minorHAnsi"/>
          <w:sz w:val="24"/>
        </w:rPr>
        <w:t xml:space="preserve"> </w:t>
      </w:r>
      <w:r>
        <w:rPr>
          <w:rFonts w:eastAsia="Calibri" w:cstheme="minorHAnsi"/>
          <w:sz w:val="24"/>
        </w:rPr>
        <w:t>у</w:t>
      </w:r>
      <w:r w:rsidR="00FC0176" w:rsidRPr="005C366C">
        <w:rPr>
          <w:rFonts w:eastAsia="Calibri" w:cstheme="minorHAnsi"/>
          <w:sz w:val="24"/>
        </w:rPr>
        <w:t xml:space="preserve"> </w:t>
      </w:r>
      <w:r>
        <w:rPr>
          <w:rFonts w:eastAsia="Calibri" w:cstheme="minorHAnsi"/>
          <w:sz w:val="24"/>
        </w:rPr>
        <w:t>односу</w:t>
      </w:r>
      <w:r w:rsidR="00FC0176" w:rsidRPr="005C366C">
        <w:rPr>
          <w:rFonts w:eastAsia="Calibri" w:cstheme="minorHAnsi"/>
          <w:sz w:val="24"/>
        </w:rPr>
        <w:t xml:space="preserve"> </w:t>
      </w:r>
      <w:r>
        <w:rPr>
          <w:rFonts w:eastAsia="Calibri" w:cstheme="minorHAnsi"/>
          <w:sz w:val="24"/>
        </w:rPr>
        <w:t>на</w:t>
      </w:r>
      <w:r w:rsidR="00FC0176" w:rsidRPr="005C366C">
        <w:rPr>
          <w:rFonts w:eastAsia="Calibri" w:cstheme="minorHAnsi"/>
          <w:sz w:val="24"/>
        </w:rPr>
        <w:t xml:space="preserve"> </w:t>
      </w:r>
      <w:r>
        <w:rPr>
          <w:rFonts w:eastAsia="Calibri" w:cstheme="minorHAnsi"/>
          <w:sz w:val="24"/>
        </w:rPr>
        <w:t>спаљивање</w:t>
      </w:r>
      <w:r w:rsidR="00FC0176" w:rsidRPr="005C366C">
        <w:rPr>
          <w:rFonts w:eastAsia="Calibri" w:cstheme="minorHAnsi"/>
          <w:sz w:val="24"/>
        </w:rPr>
        <w:t xml:space="preserve"> </w:t>
      </w:r>
      <w:r>
        <w:rPr>
          <w:rFonts w:eastAsia="Calibri" w:cstheme="minorHAnsi"/>
          <w:sz w:val="24"/>
        </w:rPr>
        <w:t>и</w:t>
      </w:r>
      <w:r w:rsidR="00FC0176" w:rsidRPr="005C366C">
        <w:rPr>
          <w:rFonts w:eastAsia="Calibri" w:cstheme="minorHAnsi"/>
          <w:sz w:val="24"/>
        </w:rPr>
        <w:t xml:space="preserve"> </w:t>
      </w:r>
      <w:r>
        <w:rPr>
          <w:rFonts w:eastAsia="Calibri" w:cstheme="minorHAnsi"/>
          <w:sz w:val="24"/>
        </w:rPr>
        <w:t>одлагање</w:t>
      </w:r>
      <w:r w:rsidR="00FC0176" w:rsidRPr="005C366C">
        <w:rPr>
          <w:rFonts w:eastAsia="Calibri" w:cstheme="minorHAnsi"/>
          <w:sz w:val="24"/>
        </w:rPr>
        <w:t xml:space="preserve"> </w:t>
      </w:r>
      <w:r>
        <w:rPr>
          <w:rFonts w:eastAsia="Calibri" w:cstheme="minorHAnsi"/>
          <w:sz w:val="24"/>
        </w:rPr>
        <w:t>отпада</w:t>
      </w:r>
      <w:r w:rsidR="00FC0176" w:rsidRPr="005C366C">
        <w:rPr>
          <w:rFonts w:eastAsia="Calibri" w:cstheme="minorHAnsi"/>
          <w:sz w:val="24"/>
        </w:rPr>
        <w:t>.</w:t>
      </w:r>
    </w:p>
    <w:p w:rsidR="00FC0176" w:rsidRPr="005C366C" w:rsidRDefault="0017388F" w:rsidP="00FC0176">
      <w:pPr>
        <w:spacing w:before="240" w:after="160" w:line="259" w:lineRule="auto"/>
        <w:jc w:val="both"/>
        <w:rPr>
          <w:rFonts w:eastAsia="Calibri" w:cstheme="minorHAnsi"/>
          <w:sz w:val="24"/>
        </w:rPr>
      </w:pPr>
      <w:r>
        <w:rPr>
          <w:rFonts w:eastAsia="Calibri" w:cstheme="minorHAnsi"/>
          <w:sz w:val="24"/>
        </w:rPr>
        <w:t>У</w:t>
      </w:r>
      <w:r w:rsidR="00FC0176" w:rsidRPr="005C366C">
        <w:rPr>
          <w:rFonts w:eastAsia="Calibri" w:cstheme="minorHAnsi"/>
          <w:sz w:val="24"/>
        </w:rPr>
        <w:t xml:space="preserve"> </w:t>
      </w:r>
      <w:r>
        <w:rPr>
          <w:rFonts w:eastAsia="Calibri" w:cstheme="minorHAnsi"/>
          <w:sz w:val="24"/>
        </w:rPr>
        <w:t>контексту</w:t>
      </w:r>
      <w:r w:rsidR="00FC0176" w:rsidRPr="005C366C">
        <w:rPr>
          <w:rFonts w:eastAsia="Calibri" w:cstheme="minorHAnsi"/>
          <w:sz w:val="24"/>
        </w:rPr>
        <w:t xml:space="preserve"> </w:t>
      </w:r>
      <w:r>
        <w:rPr>
          <w:rFonts w:eastAsia="Calibri" w:cstheme="minorHAnsi"/>
          <w:sz w:val="24"/>
        </w:rPr>
        <w:t>приступања</w:t>
      </w:r>
      <w:r w:rsidR="00FC0176" w:rsidRPr="005C366C">
        <w:rPr>
          <w:rFonts w:eastAsia="Calibri" w:cstheme="minorHAnsi"/>
          <w:sz w:val="24"/>
        </w:rPr>
        <w:t xml:space="preserve"> </w:t>
      </w:r>
      <w:r>
        <w:rPr>
          <w:rFonts w:eastAsia="Calibri" w:cstheme="minorHAnsi"/>
          <w:sz w:val="24"/>
        </w:rPr>
        <w:t>Републике</w:t>
      </w:r>
      <w:r w:rsidR="00FC0176" w:rsidRPr="005C366C">
        <w:rPr>
          <w:rFonts w:eastAsia="Calibri" w:cstheme="minorHAnsi"/>
          <w:sz w:val="24"/>
        </w:rPr>
        <w:t xml:space="preserve"> </w:t>
      </w:r>
      <w:r>
        <w:rPr>
          <w:rFonts w:eastAsia="Calibri" w:cstheme="minorHAnsi"/>
          <w:sz w:val="24"/>
        </w:rPr>
        <w:t>Србије</w:t>
      </w:r>
      <w:r w:rsidR="00FC0176" w:rsidRPr="005C366C">
        <w:rPr>
          <w:rFonts w:eastAsia="Calibri" w:cstheme="minorHAnsi"/>
          <w:sz w:val="24"/>
        </w:rPr>
        <w:t xml:space="preserve"> </w:t>
      </w:r>
      <w:r>
        <w:rPr>
          <w:rFonts w:eastAsia="Calibri" w:cstheme="minorHAnsi"/>
          <w:sz w:val="24"/>
        </w:rPr>
        <w:t>ЕУ</w:t>
      </w:r>
      <w:r w:rsidR="00FC0176" w:rsidRPr="005C366C">
        <w:rPr>
          <w:rFonts w:eastAsia="Calibri" w:cstheme="minorHAnsi"/>
          <w:sz w:val="24"/>
        </w:rPr>
        <w:t xml:space="preserve">, </w:t>
      </w:r>
      <w:r>
        <w:rPr>
          <w:rFonts w:eastAsia="Calibri" w:cstheme="minorHAnsi"/>
          <w:sz w:val="24"/>
        </w:rPr>
        <w:t>усвајање</w:t>
      </w:r>
      <w:r w:rsidR="00FC0176" w:rsidRPr="005C366C">
        <w:rPr>
          <w:rFonts w:eastAsia="Calibri" w:cstheme="minorHAnsi"/>
          <w:sz w:val="24"/>
        </w:rPr>
        <w:t xml:space="preserve"> </w:t>
      </w:r>
      <w:r>
        <w:rPr>
          <w:rFonts w:eastAsia="Calibri" w:cstheme="minorHAnsi"/>
          <w:sz w:val="24"/>
        </w:rPr>
        <w:t>и</w:t>
      </w:r>
      <w:r w:rsidR="00FC0176" w:rsidRPr="005C366C">
        <w:rPr>
          <w:rFonts w:eastAsia="Calibri" w:cstheme="minorHAnsi"/>
          <w:sz w:val="24"/>
        </w:rPr>
        <w:t xml:space="preserve"> </w:t>
      </w:r>
      <w:r>
        <w:rPr>
          <w:rFonts w:eastAsia="Calibri" w:cstheme="minorHAnsi"/>
          <w:sz w:val="24"/>
        </w:rPr>
        <w:t>почетак</w:t>
      </w:r>
      <w:r w:rsidR="00FC0176" w:rsidRPr="005C366C">
        <w:rPr>
          <w:rFonts w:eastAsia="Calibri" w:cstheme="minorHAnsi"/>
          <w:sz w:val="24"/>
        </w:rPr>
        <w:t xml:space="preserve"> </w:t>
      </w:r>
      <w:r>
        <w:rPr>
          <w:rFonts w:eastAsia="Calibri" w:cstheme="minorHAnsi"/>
          <w:sz w:val="24"/>
        </w:rPr>
        <w:t>спровођења</w:t>
      </w:r>
      <w:r w:rsidR="00FC0176" w:rsidRPr="005C366C">
        <w:rPr>
          <w:rFonts w:eastAsia="Calibri" w:cstheme="minorHAnsi"/>
          <w:sz w:val="24"/>
        </w:rPr>
        <w:t xml:space="preserve"> </w:t>
      </w:r>
      <w:r>
        <w:rPr>
          <w:rFonts w:eastAsia="Calibri" w:cstheme="minorHAnsi"/>
          <w:sz w:val="24"/>
        </w:rPr>
        <w:t>Плана</w:t>
      </w:r>
      <w:r w:rsidR="00FC0176" w:rsidRPr="005C366C">
        <w:rPr>
          <w:rFonts w:eastAsia="Calibri" w:cstheme="minorHAnsi"/>
          <w:sz w:val="24"/>
        </w:rPr>
        <w:t xml:space="preserve"> </w:t>
      </w:r>
      <w:r>
        <w:rPr>
          <w:rFonts w:eastAsia="Calibri" w:cstheme="minorHAnsi"/>
          <w:sz w:val="24"/>
        </w:rPr>
        <w:t>управљања</w:t>
      </w:r>
      <w:r w:rsidR="00FC0176" w:rsidRPr="005C366C">
        <w:rPr>
          <w:rFonts w:eastAsia="Calibri" w:cstheme="minorHAnsi"/>
          <w:sz w:val="24"/>
        </w:rPr>
        <w:t xml:space="preserve"> </w:t>
      </w:r>
      <w:r>
        <w:rPr>
          <w:rFonts w:eastAsia="Calibri" w:cstheme="minorHAnsi"/>
          <w:sz w:val="24"/>
        </w:rPr>
        <w:t>отпадом</w:t>
      </w:r>
      <w:r w:rsidR="00FC0176" w:rsidRPr="005C366C">
        <w:rPr>
          <w:rFonts w:eastAsia="Calibri" w:cstheme="minorHAnsi"/>
          <w:sz w:val="24"/>
        </w:rPr>
        <w:t xml:space="preserve"> </w:t>
      </w:r>
      <w:r>
        <w:rPr>
          <w:rFonts w:eastAsia="Calibri" w:cstheme="minorHAnsi"/>
          <w:sz w:val="24"/>
        </w:rPr>
        <w:t>један</w:t>
      </w:r>
      <w:r w:rsidR="00FC0176" w:rsidRPr="005C366C">
        <w:rPr>
          <w:rFonts w:eastAsia="Calibri" w:cstheme="minorHAnsi"/>
          <w:sz w:val="24"/>
        </w:rPr>
        <w:t xml:space="preserve"> </w:t>
      </w:r>
      <w:r>
        <w:rPr>
          <w:rFonts w:eastAsia="Calibri" w:cstheme="minorHAnsi"/>
          <w:sz w:val="24"/>
        </w:rPr>
        <w:t>је</w:t>
      </w:r>
      <w:r w:rsidR="00FC0176" w:rsidRPr="005C366C">
        <w:rPr>
          <w:rFonts w:eastAsia="Calibri" w:cstheme="minorHAnsi"/>
          <w:sz w:val="24"/>
        </w:rPr>
        <w:t xml:space="preserve"> </w:t>
      </w:r>
      <w:r>
        <w:rPr>
          <w:rFonts w:eastAsia="Calibri" w:cstheme="minorHAnsi"/>
          <w:sz w:val="24"/>
        </w:rPr>
        <w:t>од</w:t>
      </w:r>
      <w:r w:rsidR="00FC0176" w:rsidRPr="005C366C">
        <w:rPr>
          <w:rFonts w:eastAsia="Calibri" w:cstheme="minorHAnsi"/>
          <w:sz w:val="24"/>
        </w:rPr>
        <w:t xml:space="preserve"> </w:t>
      </w:r>
      <w:r>
        <w:rPr>
          <w:rFonts w:eastAsia="Calibri" w:cstheme="minorHAnsi"/>
          <w:sz w:val="24"/>
        </w:rPr>
        <w:t>краткорочних</w:t>
      </w:r>
      <w:r w:rsidR="00FC0176" w:rsidRPr="005C366C">
        <w:rPr>
          <w:rFonts w:eastAsia="Calibri" w:cstheme="minorHAnsi"/>
          <w:sz w:val="24"/>
        </w:rPr>
        <w:t xml:space="preserve"> </w:t>
      </w:r>
      <w:r>
        <w:rPr>
          <w:rFonts w:eastAsia="Calibri" w:cstheme="minorHAnsi"/>
          <w:sz w:val="24"/>
        </w:rPr>
        <w:t>приоритета</w:t>
      </w:r>
      <w:r w:rsidR="00FC0176" w:rsidRPr="005C366C">
        <w:rPr>
          <w:rFonts w:eastAsia="Calibri" w:cstheme="minorHAnsi"/>
          <w:sz w:val="24"/>
        </w:rPr>
        <w:t xml:space="preserve"> </w:t>
      </w:r>
      <w:r>
        <w:rPr>
          <w:rFonts w:eastAsia="Calibri" w:cstheme="minorHAnsi"/>
          <w:sz w:val="24"/>
        </w:rPr>
        <w:t>дефинисаних</w:t>
      </w:r>
      <w:r w:rsidR="00FC0176" w:rsidRPr="005C366C">
        <w:rPr>
          <w:rFonts w:eastAsia="Calibri" w:cstheme="minorHAnsi"/>
          <w:sz w:val="24"/>
        </w:rPr>
        <w:t xml:space="preserve"> </w:t>
      </w:r>
      <w:r>
        <w:rPr>
          <w:rFonts w:eastAsia="Calibri" w:cstheme="minorHAnsi"/>
          <w:sz w:val="24"/>
        </w:rPr>
        <w:t>у</w:t>
      </w:r>
      <w:r w:rsidR="00FC0176" w:rsidRPr="005C366C">
        <w:rPr>
          <w:rFonts w:eastAsia="Calibri" w:cstheme="minorHAnsi"/>
          <w:sz w:val="24"/>
        </w:rPr>
        <w:t xml:space="preserve"> </w:t>
      </w:r>
      <w:r>
        <w:rPr>
          <w:rFonts w:eastAsia="Calibri" w:cstheme="minorHAnsi"/>
          <w:sz w:val="24"/>
        </w:rPr>
        <w:t>Приступном</w:t>
      </w:r>
      <w:r w:rsidR="00FC0176" w:rsidRPr="005C366C">
        <w:rPr>
          <w:rFonts w:eastAsia="Calibri" w:cstheme="minorHAnsi"/>
          <w:sz w:val="24"/>
        </w:rPr>
        <w:t xml:space="preserve"> </w:t>
      </w:r>
      <w:r>
        <w:rPr>
          <w:rFonts w:eastAsia="Calibri" w:cstheme="minorHAnsi"/>
          <w:sz w:val="24"/>
        </w:rPr>
        <w:t>партнерству</w:t>
      </w:r>
      <w:r w:rsidR="00FC0176" w:rsidRPr="005C366C">
        <w:rPr>
          <w:rFonts w:eastAsia="Calibri" w:cstheme="minorHAnsi"/>
          <w:sz w:val="24"/>
        </w:rPr>
        <w:t xml:space="preserve">. </w:t>
      </w:r>
      <w:r>
        <w:rPr>
          <w:rFonts w:eastAsia="Calibri" w:cstheme="minorHAnsi"/>
          <w:sz w:val="24"/>
        </w:rPr>
        <w:t>Приступно</w:t>
      </w:r>
      <w:r w:rsidR="00FC0176" w:rsidRPr="005C366C">
        <w:rPr>
          <w:rFonts w:eastAsia="Calibri" w:cstheme="minorHAnsi"/>
          <w:sz w:val="24"/>
        </w:rPr>
        <w:t xml:space="preserve"> </w:t>
      </w:r>
      <w:r>
        <w:rPr>
          <w:rFonts w:eastAsia="Calibri" w:cstheme="minorHAnsi"/>
          <w:sz w:val="24"/>
        </w:rPr>
        <w:t>партнерство</w:t>
      </w:r>
      <w:r w:rsidR="00FC0176" w:rsidRPr="005C366C">
        <w:rPr>
          <w:rFonts w:eastAsia="Calibri" w:cstheme="minorHAnsi"/>
          <w:sz w:val="24"/>
        </w:rPr>
        <w:t xml:space="preserve"> </w:t>
      </w:r>
      <w:r>
        <w:rPr>
          <w:rFonts w:eastAsia="Calibri" w:cstheme="minorHAnsi"/>
          <w:sz w:val="24"/>
        </w:rPr>
        <w:t>главни</w:t>
      </w:r>
      <w:r w:rsidR="00FC0176" w:rsidRPr="005C366C">
        <w:rPr>
          <w:rFonts w:eastAsia="Calibri" w:cstheme="minorHAnsi"/>
          <w:sz w:val="24"/>
        </w:rPr>
        <w:t xml:space="preserve"> </w:t>
      </w:r>
      <w:r>
        <w:rPr>
          <w:rFonts w:eastAsia="Calibri" w:cstheme="minorHAnsi"/>
          <w:sz w:val="24"/>
        </w:rPr>
        <w:t>је</w:t>
      </w:r>
      <w:r w:rsidR="00FC0176" w:rsidRPr="005C366C">
        <w:rPr>
          <w:rFonts w:eastAsia="Calibri" w:cstheme="minorHAnsi"/>
          <w:sz w:val="24"/>
        </w:rPr>
        <w:t xml:space="preserve"> </w:t>
      </w:r>
      <w:r>
        <w:rPr>
          <w:rFonts w:eastAsia="Calibri" w:cstheme="minorHAnsi"/>
          <w:sz w:val="24"/>
        </w:rPr>
        <w:t>инструмент</w:t>
      </w:r>
      <w:r w:rsidR="00FC0176" w:rsidRPr="005C366C">
        <w:rPr>
          <w:rFonts w:eastAsia="Calibri" w:cstheme="minorHAnsi"/>
          <w:sz w:val="24"/>
        </w:rPr>
        <w:t xml:space="preserve"> </w:t>
      </w:r>
      <w:r>
        <w:rPr>
          <w:rFonts w:eastAsia="Calibri" w:cstheme="minorHAnsi"/>
          <w:sz w:val="24"/>
        </w:rPr>
        <w:t>претприступне</w:t>
      </w:r>
      <w:r w:rsidR="00FC0176" w:rsidRPr="005C366C">
        <w:rPr>
          <w:rFonts w:eastAsia="Calibri" w:cstheme="minorHAnsi"/>
          <w:sz w:val="24"/>
        </w:rPr>
        <w:t xml:space="preserve"> </w:t>
      </w:r>
      <w:r>
        <w:rPr>
          <w:rFonts w:eastAsia="Calibri" w:cstheme="minorHAnsi"/>
          <w:sz w:val="24"/>
        </w:rPr>
        <w:t>стратегије</w:t>
      </w:r>
      <w:r w:rsidR="00FC0176" w:rsidRPr="005C366C">
        <w:rPr>
          <w:rFonts w:eastAsia="Calibri" w:cstheme="minorHAnsi"/>
          <w:sz w:val="24"/>
        </w:rPr>
        <w:t xml:space="preserve"> </w:t>
      </w:r>
      <w:r>
        <w:rPr>
          <w:rFonts w:eastAsia="Calibri" w:cstheme="minorHAnsi"/>
          <w:sz w:val="24"/>
        </w:rPr>
        <w:t>земље</w:t>
      </w:r>
      <w:r w:rsidR="00FC0176" w:rsidRPr="005C366C">
        <w:rPr>
          <w:rFonts w:eastAsia="Calibri" w:cstheme="minorHAnsi"/>
          <w:sz w:val="24"/>
        </w:rPr>
        <w:t xml:space="preserve"> </w:t>
      </w:r>
      <w:r>
        <w:rPr>
          <w:rFonts w:eastAsia="Calibri" w:cstheme="minorHAnsi"/>
          <w:sz w:val="24"/>
        </w:rPr>
        <w:t>кандидата</w:t>
      </w:r>
      <w:r w:rsidR="00FC0176" w:rsidRPr="005C366C">
        <w:rPr>
          <w:rFonts w:eastAsia="Calibri" w:cstheme="minorHAnsi"/>
          <w:sz w:val="24"/>
        </w:rPr>
        <w:t xml:space="preserve"> </w:t>
      </w:r>
      <w:r>
        <w:rPr>
          <w:rFonts w:eastAsia="Calibri" w:cstheme="minorHAnsi"/>
          <w:sz w:val="24"/>
        </w:rPr>
        <w:t>и</w:t>
      </w:r>
      <w:r w:rsidR="00FC0176" w:rsidRPr="005C366C">
        <w:rPr>
          <w:rFonts w:eastAsia="Calibri" w:cstheme="minorHAnsi"/>
          <w:sz w:val="24"/>
        </w:rPr>
        <w:t xml:space="preserve"> </w:t>
      </w:r>
      <w:r>
        <w:rPr>
          <w:rFonts w:eastAsia="Calibri" w:cstheme="minorHAnsi"/>
          <w:sz w:val="24"/>
        </w:rPr>
        <w:t>ЕУ</w:t>
      </w:r>
      <w:r w:rsidR="00FC0176" w:rsidRPr="005C366C">
        <w:rPr>
          <w:rFonts w:eastAsia="Calibri" w:cstheme="minorHAnsi"/>
          <w:sz w:val="24"/>
        </w:rPr>
        <w:t xml:space="preserve"> </w:t>
      </w:r>
      <w:r>
        <w:rPr>
          <w:rFonts w:eastAsia="Calibri" w:cstheme="minorHAnsi"/>
          <w:sz w:val="24"/>
        </w:rPr>
        <w:t>којим</w:t>
      </w:r>
      <w:r w:rsidR="00FC0176" w:rsidRPr="005C366C">
        <w:rPr>
          <w:rFonts w:eastAsia="Calibri" w:cstheme="minorHAnsi"/>
          <w:sz w:val="24"/>
        </w:rPr>
        <w:t xml:space="preserve"> </w:t>
      </w:r>
      <w:r>
        <w:rPr>
          <w:rFonts w:eastAsia="Calibri" w:cstheme="minorHAnsi"/>
          <w:sz w:val="24"/>
        </w:rPr>
        <w:t>се</w:t>
      </w:r>
      <w:r w:rsidR="00FC0176" w:rsidRPr="005C366C">
        <w:rPr>
          <w:rFonts w:eastAsia="Calibri" w:cstheme="minorHAnsi"/>
          <w:sz w:val="24"/>
        </w:rPr>
        <w:t xml:space="preserve"> </w:t>
      </w:r>
      <w:r>
        <w:rPr>
          <w:rFonts w:eastAsia="Calibri" w:cstheme="minorHAnsi"/>
          <w:sz w:val="24"/>
        </w:rPr>
        <w:t>заједнички</w:t>
      </w:r>
      <w:r w:rsidR="00FC0176" w:rsidRPr="005C366C">
        <w:rPr>
          <w:rFonts w:eastAsia="Calibri" w:cstheme="minorHAnsi"/>
          <w:sz w:val="24"/>
        </w:rPr>
        <w:t xml:space="preserve"> </w:t>
      </w:r>
      <w:r>
        <w:rPr>
          <w:rFonts w:eastAsia="Calibri" w:cstheme="minorHAnsi"/>
          <w:sz w:val="24"/>
        </w:rPr>
        <w:t>одређују</w:t>
      </w:r>
      <w:r w:rsidR="00FC0176" w:rsidRPr="005C366C">
        <w:rPr>
          <w:rFonts w:eastAsia="Calibri" w:cstheme="minorHAnsi"/>
          <w:sz w:val="24"/>
        </w:rPr>
        <w:t xml:space="preserve"> </w:t>
      </w:r>
      <w:r>
        <w:rPr>
          <w:rFonts w:eastAsia="Calibri" w:cstheme="minorHAnsi"/>
          <w:sz w:val="24"/>
        </w:rPr>
        <w:t>краткорочни</w:t>
      </w:r>
      <w:r w:rsidR="00FC0176" w:rsidRPr="005C366C">
        <w:rPr>
          <w:rFonts w:eastAsia="Calibri" w:cstheme="minorHAnsi"/>
          <w:sz w:val="24"/>
        </w:rPr>
        <w:t xml:space="preserve"> </w:t>
      </w:r>
      <w:r>
        <w:rPr>
          <w:rFonts w:eastAsia="Calibri" w:cstheme="minorHAnsi"/>
          <w:sz w:val="24"/>
        </w:rPr>
        <w:t>и</w:t>
      </w:r>
      <w:r w:rsidR="00FC0176" w:rsidRPr="005C366C">
        <w:rPr>
          <w:rFonts w:eastAsia="Calibri" w:cstheme="minorHAnsi"/>
          <w:sz w:val="24"/>
        </w:rPr>
        <w:t xml:space="preserve"> </w:t>
      </w:r>
      <w:r>
        <w:rPr>
          <w:rFonts w:eastAsia="Calibri" w:cstheme="minorHAnsi"/>
          <w:sz w:val="24"/>
        </w:rPr>
        <w:t>средњорочни</w:t>
      </w:r>
      <w:r w:rsidR="00FC0176" w:rsidRPr="005C366C">
        <w:rPr>
          <w:rFonts w:eastAsia="Calibri" w:cstheme="minorHAnsi"/>
          <w:sz w:val="24"/>
        </w:rPr>
        <w:t xml:space="preserve"> </w:t>
      </w:r>
      <w:r>
        <w:rPr>
          <w:rFonts w:eastAsia="Calibri" w:cstheme="minorHAnsi"/>
          <w:sz w:val="24"/>
        </w:rPr>
        <w:t>приоритети</w:t>
      </w:r>
      <w:r w:rsidR="00FC0176" w:rsidRPr="005C366C">
        <w:rPr>
          <w:rFonts w:eastAsia="Calibri" w:cstheme="minorHAnsi"/>
          <w:sz w:val="24"/>
        </w:rPr>
        <w:t xml:space="preserve"> </w:t>
      </w:r>
      <w:r>
        <w:rPr>
          <w:rFonts w:eastAsia="Calibri" w:cstheme="minorHAnsi"/>
          <w:sz w:val="24"/>
        </w:rPr>
        <w:t>на</w:t>
      </w:r>
      <w:r w:rsidR="00FC0176" w:rsidRPr="005C366C">
        <w:rPr>
          <w:rFonts w:eastAsia="Calibri" w:cstheme="minorHAnsi"/>
          <w:sz w:val="24"/>
        </w:rPr>
        <w:t xml:space="preserve"> </w:t>
      </w:r>
      <w:r>
        <w:rPr>
          <w:rFonts w:eastAsia="Calibri" w:cstheme="minorHAnsi"/>
          <w:sz w:val="24"/>
        </w:rPr>
        <w:t>путу</w:t>
      </w:r>
      <w:r w:rsidR="00FC0176" w:rsidRPr="005C366C">
        <w:rPr>
          <w:rFonts w:eastAsia="Calibri" w:cstheme="minorHAnsi"/>
          <w:sz w:val="24"/>
        </w:rPr>
        <w:t xml:space="preserve"> </w:t>
      </w:r>
      <w:r>
        <w:rPr>
          <w:rFonts w:eastAsia="Calibri" w:cstheme="minorHAnsi"/>
          <w:sz w:val="24"/>
        </w:rPr>
        <w:t>ка</w:t>
      </w:r>
      <w:r w:rsidR="00FC0176" w:rsidRPr="005C366C">
        <w:rPr>
          <w:rFonts w:eastAsia="Calibri" w:cstheme="minorHAnsi"/>
          <w:sz w:val="24"/>
        </w:rPr>
        <w:t xml:space="preserve"> </w:t>
      </w:r>
      <w:r>
        <w:rPr>
          <w:rFonts w:eastAsia="Calibri" w:cstheme="minorHAnsi"/>
          <w:sz w:val="24"/>
        </w:rPr>
        <w:t>пуноправном</w:t>
      </w:r>
      <w:r w:rsidR="00FC0176" w:rsidRPr="005C366C">
        <w:rPr>
          <w:rFonts w:eastAsia="Calibri" w:cstheme="minorHAnsi"/>
          <w:sz w:val="24"/>
        </w:rPr>
        <w:t xml:space="preserve"> </w:t>
      </w:r>
      <w:r>
        <w:rPr>
          <w:rFonts w:eastAsia="Calibri" w:cstheme="minorHAnsi"/>
          <w:sz w:val="24"/>
        </w:rPr>
        <w:t>чланству</w:t>
      </w:r>
      <w:r w:rsidR="00FC0176" w:rsidRPr="005C366C">
        <w:rPr>
          <w:rFonts w:eastAsia="Calibri" w:cstheme="minorHAnsi"/>
          <w:sz w:val="24"/>
        </w:rPr>
        <w:t>.</w:t>
      </w:r>
    </w:p>
    <w:p w:rsidR="00FC0176" w:rsidRPr="005C366C" w:rsidRDefault="0017388F" w:rsidP="00FC0176">
      <w:pPr>
        <w:spacing w:before="240" w:after="160" w:line="259" w:lineRule="auto"/>
        <w:jc w:val="both"/>
        <w:rPr>
          <w:rFonts w:eastAsia="Calibri" w:cstheme="minorHAnsi"/>
          <w:sz w:val="24"/>
        </w:rPr>
      </w:pPr>
      <w:r>
        <w:rPr>
          <w:rFonts w:eastAsia="Calibri" w:cstheme="minorHAnsi"/>
          <w:sz w:val="24"/>
        </w:rPr>
        <w:t>Директиве</w:t>
      </w:r>
      <w:r w:rsidR="00FC0176" w:rsidRPr="005C366C">
        <w:rPr>
          <w:rFonts w:eastAsia="Calibri" w:cstheme="minorHAnsi"/>
          <w:sz w:val="24"/>
        </w:rPr>
        <w:t xml:space="preserve"> </w:t>
      </w:r>
      <w:r>
        <w:rPr>
          <w:rFonts w:eastAsia="Calibri" w:cstheme="minorHAnsi"/>
          <w:sz w:val="24"/>
        </w:rPr>
        <w:t>ЕУ</w:t>
      </w:r>
      <w:r w:rsidR="00FC0176" w:rsidRPr="005C366C">
        <w:rPr>
          <w:rFonts w:eastAsia="Calibri" w:cstheme="minorHAnsi"/>
          <w:sz w:val="24"/>
        </w:rPr>
        <w:t xml:space="preserve"> </w:t>
      </w:r>
      <w:r>
        <w:rPr>
          <w:rFonts w:eastAsia="Calibri" w:cstheme="minorHAnsi"/>
          <w:sz w:val="24"/>
        </w:rPr>
        <w:t>за</w:t>
      </w:r>
      <w:r w:rsidR="00FC0176" w:rsidRPr="005C366C">
        <w:rPr>
          <w:rFonts w:eastAsia="Calibri" w:cstheme="minorHAnsi"/>
          <w:sz w:val="24"/>
        </w:rPr>
        <w:t xml:space="preserve"> </w:t>
      </w:r>
      <w:r>
        <w:rPr>
          <w:rFonts w:eastAsia="Calibri" w:cstheme="minorHAnsi"/>
          <w:sz w:val="24"/>
        </w:rPr>
        <w:t>подручје</w:t>
      </w:r>
      <w:r w:rsidR="00FC0176" w:rsidRPr="005C366C">
        <w:rPr>
          <w:rFonts w:eastAsia="Calibri" w:cstheme="minorHAnsi"/>
          <w:sz w:val="24"/>
        </w:rPr>
        <w:t xml:space="preserve"> </w:t>
      </w:r>
      <w:r>
        <w:rPr>
          <w:rFonts w:eastAsia="Calibri" w:cstheme="minorHAnsi"/>
          <w:sz w:val="24"/>
        </w:rPr>
        <w:t>управљања</w:t>
      </w:r>
      <w:r w:rsidR="00FC0176" w:rsidRPr="005C366C">
        <w:rPr>
          <w:rFonts w:eastAsia="Calibri" w:cstheme="minorHAnsi"/>
          <w:sz w:val="24"/>
        </w:rPr>
        <w:t xml:space="preserve"> </w:t>
      </w:r>
      <w:r>
        <w:rPr>
          <w:rFonts w:eastAsia="Calibri" w:cstheme="minorHAnsi"/>
          <w:sz w:val="24"/>
        </w:rPr>
        <w:t>отпадом</w:t>
      </w:r>
      <w:r w:rsidR="00FC0176" w:rsidRPr="005C366C">
        <w:rPr>
          <w:rFonts w:eastAsia="Calibri" w:cstheme="minorHAnsi"/>
          <w:sz w:val="24"/>
        </w:rPr>
        <w:t xml:space="preserve"> </w:t>
      </w:r>
      <w:r>
        <w:rPr>
          <w:rFonts w:eastAsia="Calibri" w:cstheme="minorHAnsi"/>
          <w:sz w:val="24"/>
        </w:rPr>
        <w:t>организоване</w:t>
      </w:r>
      <w:r w:rsidR="00FC0176" w:rsidRPr="005C366C">
        <w:rPr>
          <w:rFonts w:eastAsia="Calibri" w:cstheme="minorHAnsi"/>
          <w:sz w:val="24"/>
        </w:rPr>
        <w:t xml:space="preserve"> </w:t>
      </w:r>
      <w:r>
        <w:rPr>
          <w:rFonts w:eastAsia="Calibri" w:cstheme="minorHAnsi"/>
          <w:sz w:val="24"/>
        </w:rPr>
        <w:t>су</w:t>
      </w:r>
      <w:r w:rsidR="00FC0176" w:rsidRPr="005C366C">
        <w:rPr>
          <w:rFonts w:eastAsia="Calibri" w:cstheme="minorHAnsi"/>
          <w:sz w:val="24"/>
        </w:rPr>
        <w:t xml:space="preserve"> </w:t>
      </w:r>
      <w:r>
        <w:rPr>
          <w:rFonts w:eastAsia="Calibri" w:cstheme="minorHAnsi"/>
          <w:sz w:val="24"/>
        </w:rPr>
        <w:t>у</w:t>
      </w:r>
      <w:r w:rsidR="00FC0176" w:rsidRPr="005C366C">
        <w:rPr>
          <w:rFonts w:eastAsia="Calibri" w:cstheme="minorHAnsi"/>
          <w:sz w:val="24"/>
        </w:rPr>
        <w:t xml:space="preserve"> </w:t>
      </w:r>
      <w:r>
        <w:rPr>
          <w:rFonts w:eastAsia="Calibri" w:cstheme="minorHAnsi"/>
          <w:sz w:val="24"/>
        </w:rPr>
        <w:t>четири</w:t>
      </w:r>
      <w:r w:rsidR="00FC0176" w:rsidRPr="005C366C">
        <w:rPr>
          <w:rFonts w:eastAsia="Calibri" w:cstheme="minorHAnsi"/>
          <w:sz w:val="24"/>
        </w:rPr>
        <w:t xml:space="preserve"> </w:t>
      </w:r>
      <w:r w:rsidR="00FC0176" w:rsidRPr="005C366C">
        <w:rPr>
          <w:rFonts w:eastAsia="Calibri" w:cstheme="minorHAnsi"/>
          <w:sz w:val="24"/>
          <w:lang w:val="pl-PL"/>
        </w:rPr>
        <w:t>“</w:t>
      </w:r>
      <w:r>
        <w:rPr>
          <w:rFonts w:eastAsia="Calibri" w:cstheme="minorHAnsi"/>
          <w:sz w:val="24"/>
        </w:rPr>
        <w:t>групе</w:t>
      </w:r>
      <w:r w:rsidR="00FC0176" w:rsidRPr="005C366C">
        <w:rPr>
          <w:rFonts w:eastAsia="Calibri" w:cstheme="minorHAnsi"/>
          <w:sz w:val="24"/>
          <w:lang w:val="pl-PL"/>
        </w:rPr>
        <w:t>”</w:t>
      </w:r>
      <w:r w:rsidR="00FC0176" w:rsidRPr="005C366C">
        <w:rPr>
          <w:rFonts w:eastAsia="Calibri" w:cstheme="minorHAnsi"/>
          <w:sz w:val="24"/>
        </w:rPr>
        <w:t xml:space="preserve"> </w:t>
      </w:r>
      <w:r>
        <w:rPr>
          <w:rFonts w:eastAsia="Calibri" w:cstheme="minorHAnsi"/>
          <w:sz w:val="24"/>
        </w:rPr>
        <w:t>директива</w:t>
      </w:r>
      <w:r w:rsidR="00FC0176" w:rsidRPr="005C366C">
        <w:rPr>
          <w:rFonts w:eastAsia="Calibri" w:cstheme="minorHAnsi"/>
          <w:sz w:val="24"/>
        </w:rPr>
        <w:t xml:space="preserve">, </w:t>
      </w:r>
      <w:r>
        <w:rPr>
          <w:rFonts w:eastAsia="Calibri" w:cstheme="minorHAnsi"/>
          <w:sz w:val="24"/>
        </w:rPr>
        <w:t>зависно</w:t>
      </w:r>
      <w:r w:rsidR="00FC0176" w:rsidRPr="005C366C">
        <w:rPr>
          <w:rFonts w:eastAsia="Calibri" w:cstheme="minorHAnsi"/>
          <w:sz w:val="24"/>
        </w:rPr>
        <w:t xml:space="preserve"> </w:t>
      </w:r>
      <w:r>
        <w:rPr>
          <w:rFonts w:eastAsia="Calibri" w:cstheme="minorHAnsi"/>
          <w:sz w:val="24"/>
        </w:rPr>
        <w:t>од</w:t>
      </w:r>
      <w:r w:rsidR="00FC0176" w:rsidRPr="005C366C">
        <w:rPr>
          <w:rFonts w:eastAsia="Calibri" w:cstheme="minorHAnsi"/>
          <w:sz w:val="24"/>
        </w:rPr>
        <w:t xml:space="preserve"> </w:t>
      </w:r>
      <w:r>
        <w:rPr>
          <w:rFonts w:eastAsia="Calibri" w:cstheme="minorHAnsi"/>
          <w:sz w:val="24"/>
        </w:rPr>
        <w:t>тога</w:t>
      </w:r>
      <w:r w:rsidR="00FC0176" w:rsidRPr="005C366C">
        <w:rPr>
          <w:rFonts w:eastAsia="Calibri" w:cstheme="minorHAnsi"/>
          <w:sz w:val="24"/>
        </w:rPr>
        <w:t xml:space="preserve"> </w:t>
      </w:r>
      <w:r>
        <w:rPr>
          <w:rFonts w:eastAsia="Calibri" w:cstheme="minorHAnsi"/>
          <w:sz w:val="24"/>
        </w:rPr>
        <w:t>да</w:t>
      </w:r>
      <w:r w:rsidR="00FC0176" w:rsidRPr="005C366C">
        <w:rPr>
          <w:rFonts w:eastAsia="Calibri" w:cstheme="minorHAnsi"/>
          <w:sz w:val="24"/>
        </w:rPr>
        <w:t xml:space="preserve"> </w:t>
      </w:r>
      <w:r>
        <w:rPr>
          <w:rFonts w:eastAsia="Calibri" w:cstheme="minorHAnsi"/>
          <w:sz w:val="24"/>
        </w:rPr>
        <w:t>ли</w:t>
      </w:r>
      <w:r w:rsidR="00FC0176" w:rsidRPr="005C366C">
        <w:rPr>
          <w:rFonts w:eastAsia="Calibri" w:cstheme="minorHAnsi"/>
          <w:sz w:val="24"/>
        </w:rPr>
        <w:t xml:space="preserve"> </w:t>
      </w:r>
      <w:r>
        <w:rPr>
          <w:rFonts w:eastAsia="Calibri" w:cstheme="minorHAnsi"/>
          <w:sz w:val="24"/>
        </w:rPr>
        <w:t>прописују</w:t>
      </w:r>
      <w:r w:rsidR="00FC0176" w:rsidRPr="005C366C">
        <w:rPr>
          <w:rFonts w:eastAsia="Calibri" w:cstheme="minorHAnsi"/>
          <w:sz w:val="24"/>
        </w:rPr>
        <w:t>:</w:t>
      </w:r>
    </w:p>
    <w:p w:rsidR="00FC0176" w:rsidRPr="005C366C" w:rsidRDefault="0017388F" w:rsidP="002F5BF4">
      <w:pPr>
        <w:numPr>
          <w:ilvl w:val="0"/>
          <w:numId w:val="81"/>
        </w:numPr>
        <w:spacing w:before="240" w:after="180" w:line="259" w:lineRule="auto"/>
        <w:jc w:val="both"/>
        <w:rPr>
          <w:rFonts w:cstheme="minorHAnsi"/>
          <w:sz w:val="24"/>
          <w:lang w:val="en-US"/>
        </w:rPr>
      </w:pPr>
      <w:r>
        <w:rPr>
          <w:rFonts w:cstheme="minorHAnsi"/>
          <w:sz w:val="24"/>
          <w:lang w:val="en-US"/>
        </w:rPr>
        <w:t>оквир</w:t>
      </w:r>
      <w:r w:rsidR="00FC0176" w:rsidRPr="005C366C">
        <w:rPr>
          <w:rFonts w:cstheme="minorHAnsi"/>
          <w:sz w:val="24"/>
          <w:lang w:val="en-US"/>
        </w:rPr>
        <w:t xml:space="preserve"> </w:t>
      </w:r>
      <w:r>
        <w:rPr>
          <w:rFonts w:cstheme="minorHAnsi"/>
          <w:sz w:val="24"/>
          <w:lang w:val="en-US"/>
        </w:rPr>
        <w:t>управљања</w:t>
      </w:r>
      <w:r w:rsidR="00FC0176" w:rsidRPr="005C366C">
        <w:rPr>
          <w:rFonts w:cstheme="minorHAnsi"/>
          <w:sz w:val="24"/>
          <w:lang w:val="en-US"/>
        </w:rPr>
        <w:t xml:space="preserve"> </w:t>
      </w:r>
      <w:r>
        <w:rPr>
          <w:rFonts w:cstheme="minorHAnsi"/>
          <w:sz w:val="24"/>
          <w:lang w:val="en-US"/>
        </w:rPr>
        <w:t>отпадом</w:t>
      </w:r>
      <w:r w:rsidR="00FC0176" w:rsidRPr="005C366C">
        <w:rPr>
          <w:rFonts w:cstheme="minorHAnsi"/>
          <w:sz w:val="24"/>
          <w:lang w:val="en-US"/>
        </w:rPr>
        <w:t xml:space="preserve"> </w:t>
      </w:r>
    </w:p>
    <w:p w:rsidR="00FC0176" w:rsidRPr="005C366C" w:rsidRDefault="0017388F" w:rsidP="002F5BF4">
      <w:pPr>
        <w:pStyle w:val="ListParagraph"/>
        <w:numPr>
          <w:ilvl w:val="0"/>
          <w:numId w:val="91"/>
        </w:numPr>
        <w:spacing w:after="240"/>
        <w:jc w:val="both"/>
        <w:rPr>
          <w:rFonts w:cstheme="minorHAnsi"/>
          <w:sz w:val="24"/>
          <w:lang w:bidi="en-US"/>
        </w:rPr>
      </w:pPr>
      <w:r>
        <w:rPr>
          <w:rFonts w:cstheme="minorHAnsi"/>
          <w:sz w:val="24"/>
          <w:lang w:bidi="en-US"/>
        </w:rPr>
        <w:t>Оквирна</w:t>
      </w:r>
      <w:r w:rsidR="00FC0176" w:rsidRPr="005C366C">
        <w:rPr>
          <w:rFonts w:cstheme="minorHAnsi"/>
          <w:sz w:val="24"/>
          <w:lang w:bidi="en-US"/>
        </w:rPr>
        <w:t xml:space="preserve"> </w:t>
      </w:r>
      <w:r>
        <w:rPr>
          <w:rFonts w:cstheme="minorHAnsi"/>
          <w:sz w:val="24"/>
          <w:lang w:bidi="en-US"/>
        </w:rPr>
        <w:t>директива</w:t>
      </w:r>
      <w:r w:rsidR="00FC0176" w:rsidRPr="005C366C">
        <w:rPr>
          <w:rFonts w:cstheme="minorHAnsi"/>
          <w:sz w:val="24"/>
          <w:lang w:bidi="en-US"/>
        </w:rPr>
        <w:t xml:space="preserve"> </w:t>
      </w:r>
      <w:r>
        <w:rPr>
          <w:rFonts w:cstheme="minorHAnsi"/>
          <w:sz w:val="24"/>
          <w:lang w:bidi="en-US"/>
        </w:rPr>
        <w:t>о</w:t>
      </w:r>
      <w:r w:rsidR="00FC0176" w:rsidRPr="005C366C">
        <w:rPr>
          <w:rFonts w:cstheme="minorHAnsi"/>
          <w:sz w:val="24"/>
          <w:lang w:bidi="en-US"/>
        </w:rPr>
        <w:t xml:space="preserve"> </w:t>
      </w:r>
      <w:r>
        <w:rPr>
          <w:rFonts w:cstheme="minorHAnsi"/>
          <w:sz w:val="24"/>
          <w:lang w:bidi="en-US"/>
        </w:rPr>
        <w:t>отпаду</w:t>
      </w:r>
      <w:r w:rsidR="00FC0176" w:rsidRPr="005C366C">
        <w:rPr>
          <w:rFonts w:cstheme="minorHAnsi"/>
          <w:sz w:val="24"/>
          <w:lang w:bidi="en-US"/>
        </w:rPr>
        <w:t xml:space="preserve"> (W</w:t>
      </w:r>
      <w:r>
        <w:rPr>
          <w:rFonts w:cstheme="minorHAnsi"/>
          <w:sz w:val="24"/>
          <w:lang w:bidi="en-US"/>
        </w:rPr>
        <w:t>aste</w:t>
      </w:r>
      <w:r w:rsidR="00FC0176" w:rsidRPr="005C366C">
        <w:rPr>
          <w:rFonts w:cstheme="minorHAnsi"/>
          <w:sz w:val="24"/>
          <w:lang w:bidi="en-US"/>
        </w:rPr>
        <w:t xml:space="preserve"> </w:t>
      </w:r>
      <w:r>
        <w:rPr>
          <w:rFonts w:cstheme="minorHAnsi"/>
          <w:sz w:val="24"/>
          <w:lang w:bidi="en-US"/>
        </w:rPr>
        <w:t>Frame</w:t>
      </w:r>
      <w:r w:rsidR="00FC0176" w:rsidRPr="005C366C">
        <w:rPr>
          <w:rFonts w:cstheme="minorHAnsi"/>
          <w:sz w:val="24"/>
          <w:lang w:bidi="en-US"/>
        </w:rPr>
        <w:t>w</w:t>
      </w:r>
      <w:r>
        <w:rPr>
          <w:rFonts w:cstheme="minorHAnsi"/>
          <w:sz w:val="24"/>
          <w:lang w:bidi="en-US"/>
        </w:rPr>
        <w:t>ork</w:t>
      </w:r>
      <w:r w:rsidR="00FC0176" w:rsidRPr="005C366C">
        <w:rPr>
          <w:rFonts w:cstheme="minorHAnsi"/>
          <w:sz w:val="24"/>
          <w:lang w:bidi="en-US"/>
        </w:rPr>
        <w:t xml:space="preserve"> </w:t>
      </w:r>
      <w:r>
        <w:rPr>
          <w:rFonts w:cstheme="minorHAnsi"/>
          <w:sz w:val="24"/>
          <w:lang w:bidi="en-US"/>
        </w:rPr>
        <w:t>Directive</w:t>
      </w:r>
      <w:r w:rsidR="00FC0176" w:rsidRPr="005C366C">
        <w:rPr>
          <w:rFonts w:cstheme="minorHAnsi"/>
          <w:sz w:val="24"/>
          <w:lang w:bidi="en-US"/>
        </w:rPr>
        <w:t xml:space="preserve">): </w:t>
      </w:r>
      <w:r>
        <w:rPr>
          <w:rFonts w:cstheme="minorHAnsi"/>
          <w:sz w:val="24"/>
          <w:lang w:bidi="en-US"/>
        </w:rPr>
        <w:t>Поставља</w:t>
      </w:r>
      <w:r w:rsidR="00FC0176" w:rsidRPr="005C366C">
        <w:rPr>
          <w:rFonts w:cstheme="minorHAnsi"/>
          <w:sz w:val="24"/>
          <w:lang w:bidi="en-US"/>
        </w:rPr>
        <w:t xml:space="preserve"> </w:t>
      </w:r>
      <w:r>
        <w:rPr>
          <w:rFonts w:cstheme="minorHAnsi"/>
          <w:sz w:val="24"/>
          <w:lang w:bidi="en-US"/>
        </w:rPr>
        <w:t>општи</w:t>
      </w:r>
      <w:r w:rsidR="00FC0176" w:rsidRPr="005C366C">
        <w:rPr>
          <w:rFonts w:cstheme="minorHAnsi"/>
          <w:sz w:val="24"/>
          <w:lang w:bidi="en-US"/>
        </w:rPr>
        <w:t xml:space="preserve"> </w:t>
      </w:r>
      <w:r>
        <w:rPr>
          <w:rFonts w:cstheme="minorHAnsi"/>
          <w:sz w:val="24"/>
          <w:lang w:bidi="en-US"/>
        </w:rPr>
        <w:t>оквир</w:t>
      </w:r>
      <w:r w:rsidR="00FC0176" w:rsidRPr="005C366C">
        <w:rPr>
          <w:rFonts w:cstheme="minorHAnsi"/>
          <w:sz w:val="24"/>
          <w:lang w:bidi="en-US"/>
        </w:rPr>
        <w:t xml:space="preserve"> </w:t>
      </w:r>
      <w:r>
        <w:rPr>
          <w:rFonts w:cstheme="minorHAnsi"/>
          <w:sz w:val="24"/>
          <w:lang w:bidi="en-US"/>
        </w:rPr>
        <w:t>и</w:t>
      </w:r>
      <w:r w:rsidR="00FC0176" w:rsidRPr="005C366C">
        <w:rPr>
          <w:rFonts w:cstheme="minorHAnsi"/>
          <w:sz w:val="24"/>
          <w:lang w:bidi="en-US"/>
        </w:rPr>
        <w:t xml:space="preserve"> </w:t>
      </w:r>
      <w:r>
        <w:rPr>
          <w:rFonts w:cstheme="minorHAnsi"/>
          <w:sz w:val="24"/>
          <w:lang w:bidi="en-US"/>
        </w:rPr>
        <w:t>принципе</w:t>
      </w:r>
      <w:r w:rsidR="00FC0176" w:rsidRPr="005C366C">
        <w:rPr>
          <w:rFonts w:cstheme="minorHAnsi"/>
          <w:sz w:val="24"/>
          <w:lang w:bidi="en-US"/>
        </w:rPr>
        <w:t xml:space="preserve"> </w:t>
      </w:r>
      <w:r>
        <w:rPr>
          <w:rFonts w:cstheme="minorHAnsi"/>
          <w:sz w:val="24"/>
          <w:lang w:bidi="en-US"/>
        </w:rPr>
        <w:t>за</w:t>
      </w:r>
      <w:r w:rsidR="00FC0176" w:rsidRPr="005C366C">
        <w:rPr>
          <w:rFonts w:cstheme="minorHAnsi"/>
          <w:sz w:val="24"/>
          <w:lang w:bidi="en-US"/>
        </w:rPr>
        <w:t xml:space="preserve"> </w:t>
      </w:r>
      <w:r>
        <w:rPr>
          <w:rFonts w:cstheme="minorHAnsi"/>
          <w:sz w:val="24"/>
          <w:lang w:bidi="en-US"/>
        </w:rPr>
        <w:t>управљање</w:t>
      </w:r>
      <w:r w:rsidR="00FC0176" w:rsidRPr="005C366C">
        <w:rPr>
          <w:rFonts w:cstheme="minorHAnsi"/>
          <w:sz w:val="24"/>
          <w:lang w:bidi="en-US"/>
        </w:rPr>
        <w:t xml:space="preserve"> </w:t>
      </w:r>
      <w:r>
        <w:rPr>
          <w:rFonts w:cstheme="minorHAnsi"/>
          <w:sz w:val="24"/>
          <w:lang w:bidi="en-US"/>
        </w:rPr>
        <w:t>отпадом</w:t>
      </w:r>
      <w:r w:rsidR="00FC0176" w:rsidRPr="005C366C">
        <w:rPr>
          <w:rFonts w:cstheme="minorHAnsi"/>
          <w:sz w:val="24"/>
          <w:lang w:bidi="en-US"/>
        </w:rPr>
        <w:t xml:space="preserve"> </w:t>
      </w:r>
      <w:r>
        <w:rPr>
          <w:rFonts w:cstheme="minorHAnsi"/>
          <w:sz w:val="24"/>
          <w:lang w:bidi="en-US"/>
        </w:rPr>
        <w:t>у</w:t>
      </w:r>
      <w:r w:rsidR="00FC0176" w:rsidRPr="005C366C">
        <w:rPr>
          <w:rFonts w:cstheme="minorHAnsi"/>
          <w:sz w:val="24"/>
          <w:lang w:bidi="en-US"/>
        </w:rPr>
        <w:t xml:space="preserve"> </w:t>
      </w:r>
      <w:r>
        <w:rPr>
          <w:rFonts w:cstheme="minorHAnsi"/>
          <w:sz w:val="24"/>
          <w:lang w:bidi="en-US"/>
        </w:rPr>
        <w:t>ЕУ</w:t>
      </w:r>
      <w:r w:rsidR="00FC0176" w:rsidRPr="005C366C">
        <w:rPr>
          <w:rFonts w:cstheme="minorHAnsi"/>
          <w:sz w:val="24"/>
          <w:lang w:bidi="en-US"/>
        </w:rPr>
        <w:t>.</w:t>
      </w:r>
    </w:p>
    <w:p w:rsidR="00FC0176" w:rsidRPr="005C366C" w:rsidRDefault="0017388F" w:rsidP="002F5BF4">
      <w:pPr>
        <w:pStyle w:val="ListParagraph"/>
        <w:numPr>
          <w:ilvl w:val="0"/>
          <w:numId w:val="91"/>
        </w:numPr>
        <w:spacing w:after="240"/>
        <w:jc w:val="both"/>
        <w:rPr>
          <w:rFonts w:cstheme="minorHAnsi"/>
          <w:sz w:val="24"/>
          <w:lang w:bidi="en-US"/>
        </w:rPr>
      </w:pPr>
      <w:r>
        <w:rPr>
          <w:rFonts w:cstheme="minorHAnsi"/>
          <w:sz w:val="24"/>
          <w:lang w:bidi="en-US"/>
        </w:rPr>
        <w:t>Директива</w:t>
      </w:r>
      <w:r w:rsidR="00FC0176" w:rsidRPr="005C366C">
        <w:rPr>
          <w:rFonts w:cstheme="minorHAnsi"/>
          <w:sz w:val="24"/>
          <w:lang w:bidi="en-US"/>
        </w:rPr>
        <w:t xml:space="preserve"> </w:t>
      </w:r>
      <w:r>
        <w:rPr>
          <w:rFonts w:cstheme="minorHAnsi"/>
          <w:sz w:val="24"/>
          <w:lang w:bidi="en-US"/>
        </w:rPr>
        <w:t>о</w:t>
      </w:r>
      <w:r w:rsidR="00FC0176" w:rsidRPr="005C366C">
        <w:rPr>
          <w:rFonts w:cstheme="minorHAnsi"/>
          <w:sz w:val="24"/>
          <w:lang w:bidi="en-US"/>
        </w:rPr>
        <w:t xml:space="preserve"> </w:t>
      </w:r>
      <w:r>
        <w:rPr>
          <w:rFonts w:cstheme="minorHAnsi"/>
          <w:sz w:val="24"/>
          <w:lang w:bidi="en-US"/>
        </w:rPr>
        <w:t>опасном</w:t>
      </w:r>
      <w:r w:rsidR="00FC0176" w:rsidRPr="005C366C">
        <w:rPr>
          <w:rFonts w:cstheme="minorHAnsi"/>
          <w:sz w:val="24"/>
          <w:lang w:bidi="en-US"/>
        </w:rPr>
        <w:t xml:space="preserve"> </w:t>
      </w:r>
      <w:r>
        <w:rPr>
          <w:rFonts w:cstheme="minorHAnsi"/>
          <w:sz w:val="24"/>
          <w:lang w:bidi="en-US"/>
        </w:rPr>
        <w:t>отпаду</w:t>
      </w:r>
      <w:r w:rsidR="00FC0176" w:rsidRPr="005C366C">
        <w:rPr>
          <w:rFonts w:cstheme="minorHAnsi"/>
          <w:sz w:val="24"/>
          <w:lang w:bidi="en-US"/>
        </w:rPr>
        <w:t xml:space="preserve"> (</w:t>
      </w:r>
      <w:r>
        <w:rPr>
          <w:rFonts w:cstheme="minorHAnsi"/>
          <w:sz w:val="24"/>
          <w:lang w:bidi="en-US"/>
        </w:rPr>
        <w:t>Hazardous</w:t>
      </w:r>
      <w:r w:rsidR="00FC0176" w:rsidRPr="005C366C">
        <w:rPr>
          <w:rFonts w:cstheme="minorHAnsi"/>
          <w:sz w:val="24"/>
          <w:lang w:bidi="en-US"/>
        </w:rPr>
        <w:t xml:space="preserve"> W</w:t>
      </w:r>
      <w:r>
        <w:rPr>
          <w:rFonts w:cstheme="minorHAnsi"/>
          <w:sz w:val="24"/>
          <w:lang w:bidi="en-US"/>
        </w:rPr>
        <w:t>aste</w:t>
      </w:r>
      <w:r w:rsidR="00FC0176" w:rsidRPr="005C366C">
        <w:rPr>
          <w:rFonts w:cstheme="minorHAnsi"/>
          <w:sz w:val="24"/>
          <w:lang w:bidi="en-US"/>
        </w:rPr>
        <w:t xml:space="preserve"> </w:t>
      </w:r>
      <w:r>
        <w:rPr>
          <w:rFonts w:cstheme="minorHAnsi"/>
          <w:sz w:val="24"/>
          <w:lang w:bidi="en-US"/>
        </w:rPr>
        <w:t>Directive</w:t>
      </w:r>
      <w:r w:rsidR="00FC0176" w:rsidRPr="005C366C">
        <w:rPr>
          <w:rFonts w:cstheme="minorHAnsi"/>
          <w:sz w:val="24"/>
          <w:lang w:bidi="en-US"/>
        </w:rPr>
        <w:t xml:space="preserve">): </w:t>
      </w:r>
      <w:r>
        <w:rPr>
          <w:rFonts w:cstheme="minorHAnsi"/>
          <w:sz w:val="24"/>
          <w:lang w:bidi="en-US"/>
        </w:rPr>
        <w:t>Фокусира</w:t>
      </w:r>
      <w:r w:rsidR="00FC0176" w:rsidRPr="005C366C">
        <w:rPr>
          <w:rFonts w:cstheme="minorHAnsi"/>
          <w:sz w:val="24"/>
          <w:lang w:bidi="en-US"/>
        </w:rPr>
        <w:t xml:space="preserve"> </w:t>
      </w:r>
      <w:r>
        <w:rPr>
          <w:rFonts w:cstheme="minorHAnsi"/>
          <w:sz w:val="24"/>
          <w:lang w:bidi="en-US"/>
        </w:rPr>
        <w:t>се</w:t>
      </w:r>
      <w:r w:rsidR="00FC0176" w:rsidRPr="005C366C">
        <w:rPr>
          <w:rFonts w:cstheme="minorHAnsi"/>
          <w:sz w:val="24"/>
          <w:lang w:bidi="en-US"/>
        </w:rPr>
        <w:t xml:space="preserve"> </w:t>
      </w:r>
      <w:r>
        <w:rPr>
          <w:rFonts w:cstheme="minorHAnsi"/>
          <w:sz w:val="24"/>
          <w:lang w:bidi="en-US"/>
        </w:rPr>
        <w:t>на</w:t>
      </w:r>
      <w:r w:rsidR="00FC0176" w:rsidRPr="005C366C">
        <w:rPr>
          <w:rFonts w:cstheme="minorHAnsi"/>
          <w:sz w:val="24"/>
          <w:lang w:bidi="en-US"/>
        </w:rPr>
        <w:t xml:space="preserve"> </w:t>
      </w:r>
      <w:r>
        <w:rPr>
          <w:rFonts w:cstheme="minorHAnsi"/>
          <w:sz w:val="24"/>
          <w:lang w:bidi="en-US"/>
        </w:rPr>
        <w:t>управљање</w:t>
      </w:r>
      <w:r w:rsidR="00FC0176" w:rsidRPr="005C366C">
        <w:rPr>
          <w:rFonts w:cstheme="minorHAnsi"/>
          <w:sz w:val="24"/>
          <w:lang w:bidi="en-US"/>
        </w:rPr>
        <w:t xml:space="preserve"> </w:t>
      </w:r>
      <w:r>
        <w:rPr>
          <w:rFonts w:cstheme="minorHAnsi"/>
          <w:sz w:val="24"/>
          <w:lang w:bidi="en-US"/>
        </w:rPr>
        <w:t>опасним</w:t>
      </w:r>
      <w:r w:rsidR="00FC0176" w:rsidRPr="005C366C">
        <w:rPr>
          <w:rFonts w:cstheme="minorHAnsi"/>
          <w:sz w:val="24"/>
          <w:lang w:bidi="en-US"/>
        </w:rPr>
        <w:t xml:space="preserve"> </w:t>
      </w:r>
      <w:r>
        <w:rPr>
          <w:rFonts w:cstheme="minorHAnsi"/>
          <w:sz w:val="24"/>
          <w:lang w:bidi="en-US"/>
        </w:rPr>
        <w:t>отпадом</w:t>
      </w:r>
      <w:r w:rsidR="00FC0176" w:rsidRPr="005C366C">
        <w:rPr>
          <w:rFonts w:cstheme="minorHAnsi"/>
          <w:sz w:val="24"/>
          <w:lang w:bidi="en-US"/>
        </w:rPr>
        <w:t xml:space="preserve"> </w:t>
      </w:r>
      <w:r>
        <w:rPr>
          <w:rFonts w:cstheme="minorHAnsi"/>
          <w:sz w:val="24"/>
          <w:lang w:bidi="en-US"/>
        </w:rPr>
        <w:t>и</w:t>
      </w:r>
      <w:r w:rsidR="00FC0176" w:rsidRPr="005C366C">
        <w:rPr>
          <w:rFonts w:cstheme="minorHAnsi"/>
          <w:sz w:val="24"/>
          <w:lang w:bidi="en-US"/>
        </w:rPr>
        <w:t xml:space="preserve"> </w:t>
      </w:r>
      <w:r>
        <w:rPr>
          <w:rFonts w:cstheme="minorHAnsi"/>
          <w:sz w:val="24"/>
          <w:lang w:bidi="en-US"/>
        </w:rPr>
        <w:t>прописује</w:t>
      </w:r>
      <w:r w:rsidR="00FC0176" w:rsidRPr="005C366C">
        <w:rPr>
          <w:rFonts w:cstheme="minorHAnsi"/>
          <w:sz w:val="24"/>
          <w:lang w:bidi="en-US"/>
        </w:rPr>
        <w:t xml:space="preserve"> </w:t>
      </w:r>
      <w:r>
        <w:rPr>
          <w:rFonts w:cstheme="minorHAnsi"/>
          <w:sz w:val="24"/>
          <w:lang w:bidi="en-US"/>
        </w:rPr>
        <w:t>специфичне</w:t>
      </w:r>
      <w:r w:rsidR="00FC0176" w:rsidRPr="005C366C">
        <w:rPr>
          <w:rFonts w:cstheme="minorHAnsi"/>
          <w:sz w:val="24"/>
          <w:lang w:bidi="en-US"/>
        </w:rPr>
        <w:t xml:space="preserve"> </w:t>
      </w:r>
      <w:r>
        <w:rPr>
          <w:rFonts w:cstheme="minorHAnsi"/>
          <w:sz w:val="24"/>
          <w:lang w:bidi="en-US"/>
        </w:rPr>
        <w:t>захтеве</w:t>
      </w:r>
      <w:r w:rsidR="00FC0176" w:rsidRPr="005C366C">
        <w:rPr>
          <w:rFonts w:cstheme="minorHAnsi"/>
          <w:sz w:val="24"/>
          <w:lang w:bidi="en-US"/>
        </w:rPr>
        <w:t xml:space="preserve"> </w:t>
      </w:r>
      <w:r>
        <w:rPr>
          <w:rFonts w:cstheme="minorHAnsi"/>
          <w:sz w:val="24"/>
          <w:lang w:bidi="en-US"/>
        </w:rPr>
        <w:t>за</w:t>
      </w:r>
      <w:r w:rsidR="00FC0176" w:rsidRPr="005C366C">
        <w:rPr>
          <w:rFonts w:cstheme="minorHAnsi"/>
          <w:sz w:val="24"/>
          <w:lang w:bidi="en-US"/>
        </w:rPr>
        <w:t xml:space="preserve"> </w:t>
      </w:r>
      <w:r>
        <w:rPr>
          <w:rFonts w:cstheme="minorHAnsi"/>
          <w:sz w:val="24"/>
          <w:lang w:bidi="en-US"/>
        </w:rPr>
        <w:t>његово</w:t>
      </w:r>
      <w:r w:rsidR="00FC0176" w:rsidRPr="005C366C">
        <w:rPr>
          <w:rFonts w:cstheme="minorHAnsi"/>
          <w:sz w:val="24"/>
          <w:lang w:bidi="en-US"/>
        </w:rPr>
        <w:t xml:space="preserve"> </w:t>
      </w:r>
      <w:r>
        <w:rPr>
          <w:rFonts w:cstheme="minorHAnsi"/>
          <w:sz w:val="24"/>
          <w:lang w:bidi="en-US"/>
        </w:rPr>
        <w:t>третирање</w:t>
      </w:r>
      <w:r w:rsidR="00FC0176" w:rsidRPr="005C366C">
        <w:rPr>
          <w:rFonts w:cstheme="minorHAnsi"/>
          <w:sz w:val="24"/>
          <w:lang w:bidi="en-US"/>
        </w:rPr>
        <w:t xml:space="preserve"> </w:t>
      </w:r>
      <w:r>
        <w:rPr>
          <w:rFonts w:cstheme="minorHAnsi"/>
          <w:sz w:val="24"/>
          <w:lang w:bidi="en-US"/>
        </w:rPr>
        <w:t>и</w:t>
      </w:r>
      <w:r w:rsidR="00FC0176" w:rsidRPr="005C366C">
        <w:rPr>
          <w:rFonts w:cstheme="minorHAnsi"/>
          <w:sz w:val="24"/>
          <w:lang w:bidi="en-US"/>
        </w:rPr>
        <w:t xml:space="preserve"> </w:t>
      </w:r>
      <w:r>
        <w:rPr>
          <w:rFonts w:cstheme="minorHAnsi"/>
          <w:sz w:val="24"/>
          <w:lang w:bidi="en-US"/>
        </w:rPr>
        <w:t>одлагање</w:t>
      </w:r>
      <w:r w:rsidR="00FC0176" w:rsidRPr="005C366C">
        <w:rPr>
          <w:rFonts w:cstheme="minorHAnsi"/>
          <w:sz w:val="24"/>
          <w:lang w:bidi="en-US"/>
        </w:rPr>
        <w:t>.</w:t>
      </w:r>
    </w:p>
    <w:p w:rsidR="00FC0176" w:rsidRPr="005C366C" w:rsidRDefault="0017388F" w:rsidP="002F5BF4">
      <w:pPr>
        <w:numPr>
          <w:ilvl w:val="0"/>
          <w:numId w:val="81"/>
        </w:numPr>
        <w:spacing w:before="240" w:after="180" w:line="259" w:lineRule="auto"/>
        <w:jc w:val="both"/>
        <w:rPr>
          <w:rFonts w:cstheme="minorHAnsi"/>
          <w:sz w:val="24"/>
          <w:lang w:val="en-US"/>
        </w:rPr>
      </w:pPr>
      <w:r>
        <w:rPr>
          <w:rFonts w:cstheme="minorHAnsi"/>
          <w:sz w:val="24"/>
          <w:lang w:val="en-US"/>
        </w:rPr>
        <w:t>посебне</w:t>
      </w:r>
      <w:r w:rsidR="00FC0176" w:rsidRPr="005C366C">
        <w:rPr>
          <w:rFonts w:cstheme="minorHAnsi"/>
          <w:sz w:val="24"/>
          <w:lang w:val="en-US"/>
        </w:rPr>
        <w:t xml:space="preserve"> </w:t>
      </w:r>
      <w:r>
        <w:rPr>
          <w:rFonts w:cstheme="minorHAnsi"/>
          <w:sz w:val="24"/>
          <w:lang w:val="en-US"/>
        </w:rPr>
        <w:t>токове</w:t>
      </w:r>
      <w:r w:rsidR="00FC0176" w:rsidRPr="005C366C">
        <w:rPr>
          <w:rFonts w:cstheme="minorHAnsi"/>
          <w:sz w:val="24"/>
          <w:lang w:val="en-US"/>
        </w:rPr>
        <w:t xml:space="preserve"> </w:t>
      </w:r>
      <w:r>
        <w:rPr>
          <w:rFonts w:cstheme="minorHAnsi"/>
          <w:sz w:val="24"/>
          <w:lang w:val="en-US"/>
        </w:rPr>
        <w:t>отпада</w:t>
      </w:r>
    </w:p>
    <w:p w:rsidR="00FC0176" w:rsidRPr="005C366C" w:rsidRDefault="0017388F" w:rsidP="002F5BF4">
      <w:pPr>
        <w:pStyle w:val="ListParagraph"/>
        <w:numPr>
          <w:ilvl w:val="0"/>
          <w:numId w:val="92"/>
        </w:numPr>
        <w:spacing w:after="240"/>
        <w:jc w:val="both"/>
        <w:rPr>
          <w:rFonts w:cstheme="minorHAnsi"/>
          <w:sz w:val="24"/>
          <w:lang w:bidi="en-US"/>
        </w:rPr>
      </w:pPr>
      <w:r>
        <w:rPr>
          <w:rFonts w:cstheme="minorHAnsi"/>
          <w:sz w:val="24"/>
          <w:lang w:bidi="en-US"/>
        </w:rPr>
        <w:t>Директива</w:t>
      </w:r>
      <w:r w:rsidR="00FC0176" w:rsidRPr="005C366C">
        <w:rPr>
          <w:rFonts w:cstheme="minorHAnsi"/>
          <w:sz w:val="24"/>
          <w:lang w:bidi="en-US"/>
        </w:rPr>
        <w:t xml:space="preserve"> </w:t>
      </w:r>
      <w:r>
        <w:rPr>
          <w:rFonts w:cstheme="minorHAnsi"/>
          <w:sz w:val="24"/>
          <w:lang w:bidi="en-US"/>
        </w:rPr>
        <w:t>о</w:t>
      </w:r>
      <w:r w:rsidR="00FC0176" w:rsidRPr="005C366C">
        <w:rPr>
          <w:rFonts w:cstheme="minorHAnsi"/>
          <w:sz w:val="24"/>
          <w:lang w:bidi="en-US"/>
        </w:rPr>
        <w:t xml:space="preserve"> </w:t>
      </w:r>
      <w:r>
        <w:rPr>
          <w:rFonts w:cstheme="minorHAnsi"/>
          <w:sz w:val="24"/>
          <w:lang w:bidi="en-US"/>
        </w:rPr>
        <w:t>амбалажи</w:t>
      </w:r>
      <w:r w:rsidR="00FC0176" w:rsidRPr="005C366C">
        <w:rPr>
          <w:rFonts w:cstheme="minorHAnsi"/>
          <w:sz w:val="24"/>
          <w:lang w:bidi="en-US"/>
        </w:rPr>
        <w:t xml:space="preserve"> </w:t>
      </w:r>
      <w:r>
        <w:rPr>
          <w:rFonts w:cstheme="minorHAnsi"/>
          <w:sz w:val="24"/>
          <w:lang w:bidi="en-US"/>
        </w:rPr>
        <w:t>и</w:t>
      </w:r>
      <w:r w:rsidR="00FC0176" w:rsidRPr="005C366C">
        <w:rPr>
          <w:rFonts w:cstheme="minorHAnsi"/>
          <w:sz w:val="24"/>
          <w:lang w:bidi="en-US"/>
        </w:rPr>
        <w:t xml:space="preserve"> </w:t>
      </w:r>
      <w:r>
        <w:rPr>
          <w:rFonts w:cstheme="minorHAnsi"/>
          <w:sz w:val="24"/>
          <w:lang w:bidi="en-US"/>
        </w:rPr>
        <w:t>амбалажном</w:t>
      </w:r>
      <w:r w:rsidR="00FC0176" w:rsidRPr="005C366C">
        <w:rPr>
          <w:rFonts w:cstheme="minorHAnsi"/>
          <w:sz w:val="24"/>
          <w:lang w:bidi="en-US"/>
        </w:rPr>
        <w:t xml:space="preserve"> </w:t>
      </w:r>
      <w:r>
        <w:rPr>
          <w:rFonts w:cstheme="minorHAnsi"/>
          <w:sz w:val="24"/>
          <w:lang w:bidi="en-US"/>
        </w:rPr>
        <w:t>отпаду</w:t>
      </w:r>
      <w:r w:rsidR="00FC0176" w:rsidRPr="005C366C">
        <w:rPr>
          <w:rFonts w:cstheme="minorHAnsi"/>
          <w:sz w:val="24"/>
          <w:lang w:bidi="en-US"/>
        </w:rPr>
        <w:t xml:space="preserve"> (</w:t>
      </w:r>
      <w:r>
        <w:rPr>
          <w:rFonts w:cstheme="minorHAnsi"/>
          <w:sz w:val="24"/>
          <w:lang w:bidi="en-US"/>
        </w:rPr>
        <w:t>Packaging</w:t>
      </w:r>
      <w:r w:rsidR="00FC0176" w:rsidRPr="005C366C">
        <w:rPr>
          <w:rFonts w:cstheme="minorHAnsi"/>
          <w:sz w:val="24"/>
          <w:lang w:bidi="en-US"/>
        </w:rPr>
        <w:t xml:space="preserve"> W</w:t>
      </w:r>
      <w:r>
        <w:rPr>
          <w:rFonts w:cstheme="minorHAnsi"/>
          <w:sz w:val="24"/>
          <w:lang w:bidi="en-US"/>
        </w:rPr>
        <w:t>aste</w:t>
      </w:r>
      <w:r w:rsidR="00FC0176" w:rsidRPr="005C366C">
        <w:rPr>
          <w:rFonts w:cstheme="minorHAnsi"/>
          <w:sz w:val="24"/>
          <w:lang w:bidi="en-US"/>
        </w:rPr>
        <w:t xml:space="preserve"> </w:t>
      </w:r>
      <w:r>
        <w:rPr>
          <w:rFonts w:cstheme="minorHAnsi"/>
          <w:sz w:val="24"/>
          <w:lang w:bidi="en-US"/>
        </w:rPr>
        <w:t>Directive</w:t>
      </w:r>
      <w:r w:rsidR="00FC0176" w:rsidRPr="005C366C">
        <w:rPr>
          <w:rFonts w:cstheme="minorHAnsi"/>
          <w:sz w:val="24"/>
          <w:lang w:bidi="en-US"/>
        </w:rPr>
        <w:t xml:space="preserve">): </w:t>
      </w:r>
      <w:r>
        <w:rPr>
          <w:rFonts w:cstheme="minorHAnsi"/>
          <w:sz w:val="24"/>
          <w:lang w:bidi="en-US"/>
        </w:rPr>
        <w:t>Регулише</w:t>
      </w:r>
      <w:r w:rsidR="00FC0176" w:rsidRPr="005C366C">
        <w:rPr>
          <w:rFonts w:cstheme="minorHAnsi"/>
          <w:sz w:val="24"/>
          <w:lang w:bidi="en-US"/>
        </w:rPr>
        <w:t xml:space="preserve"> </w:t>
      </w:r>
      <w:r>
        <w:rPr>
          <w:rFonts w:cstheme="minorHAnsi"/>
          <w:sz w:val="24"/>
          <w:lang w:bidi="en-US"/>
        </w:rPr>
        <w:t>управљање</w:t>
      </w:r>
      <w:r w:rsidR="00FC0176" w:rsidRPr="005C366C">
        <w:rPr>
          <w:rFonts w:cstheme="minorHAnsi"/>
          <w:sz w:val="24"/>
          <w:lang w:bidi="en-US"/>
        </w:rPr>
        <w:t xml:space="preserve"> </w:t>
      </w:r>
      <w:r>
        <w:rPr>
          <w:rFonts w:cstheme="minorHAnsi"/>
          <w:sz w:val="24"/>
          <w:lang w:bidi="en-US"/>
        </w:rPr>
        <w:t>отпадом</w:t>
      </w:r>
      <w:r w:rsidR="00FC0176" w:rsidRPr="005C366C">
        <w:rPr>
          <w:rFonts w:cstheme="minorHAnsi"/>
          <w:sz w:val="24"/>
          <w:lang w:bidi="en-US"/>
        </w:rPr>
        <w:t xml:space="preserve"> </w:t>
      </w:r>
      <w:r>
        <w:rPr>
          <w:rFonts w:cstheme="minorHAnsi"/>
          <w:sz w:val="24"/>
          <w:lang w:bidi="en-US"/>
        </w:rPr>
        <w:t>насталим</w:t>
      </w:r>
      <w:r w:rsidR="00FC0176" w:rsidRPr="005C366C">
        <w:rPr>
          <w:rFonts w:cstheme="minorHAnsi"/>
          <w:sz w:val="24"/>
          <w:lang w:bidi="en-US"/>
        </w:rPr>
        <w:t xml:space="preserve"> </w:t>
      </w:r>
      <w:r>
        <w:rPr>
          <w:rFonts w:cstheme="minorHAnsi"/>
          <w:sz w:val="24"/>
          <w:lang w:bidi="en-US"/>
        </w:rPr>
        <w:t>из</w:t>
      </w:r>
      <w:r w:rsidR="00FC0176" w:rsidRPr="005C366C">
        <w:rPr>
          <w:rFonts w:cstheme="minorHAnsi"/>
          <w:sz w:val="24"/>
          <w:lang w:bidi="en-US"/>
        </w:rPr>
        <w:t xml:space="preserve"> </w:t>
      </w:r>
      <w:r>
        <w:rPr>
          <w:rFonts w:cstheme="minorHAnsi"/>
          <w:sz w:val="24"/>
          <w:lang w:bidi="en-US"/>
        </w:rPr>
        <w:t>амбалаже</w:t>
      </w:r>
      <w:r w:rsidR="00FC0176" w:rsidRPr="005C366C">
        <w:rPr>
          <w:rFonts w:cstheme="minorHAnsi"/>
          <w:sz w:val="24"/>
          <w:lang w:bidi="en-US"/>
        </w:rPr>
        <w:t>.</w:t>
      </w:r>
    </w:p>
    <w:p w:rsidR="00FC0176" w:rsidRPr="005C366C" w:rsidRDefault="0017388F" w:rsidP="002F5BF4">
      <w:pPr>
        <w:pStyle w:val="ListParagraph"/>
        <w:numPr>
          <w:ilvl w:val="0"/>
          <w:numId w:val="92"/>
        </w:numPr>
        <w:spacing w:after="240"/>
        <w:jc w:val="both"/>
        <w:rPr>
          <w:rFonts w:cstheme="minorHAnsi"/>
          <w:sz w:val="24"/>
          <w:lang w:bidi="en-US"/>
        </w:rPr>
      </w:pPr>
      <w:r>
        <w:rPr>
          <w:rFonts w:cstheme="minorHAnsi"/>
          <w:sz w:val="24"/>
          <w:lang w:bidi="en-US"/>
        </w:rPr>
        <w:t>Директива</w:t>
      </w:r>
      <w:r w:rsidR="00FC0176" w:rsidRPr="005C366C">
        <w:rPr>
          <w:rFonts w:cstheme="minorHAnsi"/>
          <w:sz w:val="24"/>
          <w:lang w:bidi="en-US"/>
        </w:rPr>
        <w:t xml:space="preserve"> </w:t>
      </w:r>
      <w:r>
        <w:rPr>
          <w:rFonts w:cstheme="minorHAnsi"/>
          <w:sz w:val="24"/>
          <w:lang w:bidi="en-US"/>
        </w:rPr>
        <w:t>о</w:t>
      </w:r>
      <w:r w:rsidR="00FC0176" w:rsidRPr="005C366C">
        <w:rPr>
          <w:rFonts w:cstheme="minorHAnsi"/>
          <w:sz w:val="24"/>
          <w:lang w:bidi="en-US"/>
        </w:rPr>
        <w:t xml:space="preserve"> </w:t>
      </w:r>
      <w:r>
        <w:rPr>
          <w:rFonts w:cstheme="minorHAnsi"/>
          <w:sz w:val="24"/>
          <w:lang w:bidi="en-US"/>
        </w:rPr>
        <w:t>збрињавању</w:t>
      </w:r>
      <w:r w:rsidR="00FC0176" w:rsidRPr="005C366C">
        <w:rPr>
          <w:rFonts w:cstheme="minorHAnsi"/>
          <w:sz w:val="24"/>
          <w:lang w:bidi="en-US"/>
        </w:rPr>
        <w:t xml:space="preserve"> </w:t>
      </w:r>
      <w:r>
        <w:rPr>
          <w:rFonts w:cstheme="minorHAnsi"/>
          <w:sz w:val="24"/>
          <w:lang w:bidi="en-US"/>
        </w:rPr>
        <w:t>отпадних</w:t>
      </w:r>
      <w:r w:rsidR="00FC0176" w:rsidRPr="005C366C">
        <w:rPr>
          <w:rFonts w:cstheme="minorHAnsi"/>
          <w:sz w:val="24"/>
          <w:lang w:bidi="en-US"/>
        </w:rPr>
        <w:t xml:space="preserve"> </w:t>
      </w:r>
      <w:r>
        <w:rPr>
          <w:rFonts w:cstheme="minorHAnsi"/>
          <w:sz w:val="24"/>
          <w:lang w:bidi="en-US"/>
        </w:rPr>
        <w:t>уља</w:t>
      </w:r>
      <w:r w:rsidR="00FC0176" w:rsidRPr="005C366C">
        <w:rPr>
          <w:rFonts w:cstheme="minorHAnsi"/>
          <w:sz w:val="24"/>
          <w:lang w:bidi="en-US"/>
        </w:rPr>
        <w:t xml:space="preserve"> (W</w:t>
      </w:r>
      <w:r>
        <w:rPr>
          <w:rFonts w:cstheme="minorHAnsi"/>
          <w:sz w:val="24"/>
          <w:lang w:bidi="en-US"/>
        </w:rPr>
        <w:t>aste</w:t>
      </w:r>
      <w:r w:rsidR="00FC0176" w:rsidRPr="005C366C">
        <w:rPr>
          <w:rFonts w:cstheme="minorHAnsi"/>
          <w:sz w:val="24"/>
          <w:lang w:bidi="en-US"/>
        </w:rPr>
        <w:t xml:space="preserve"> </w:t>
      </w:r>
      <w:r>
        <w:rPr>
          <w:rFonts w:cstheme="minorHAnsi"/>
          <w:sz w:val="24"/>
          <w:lang w:bidi="en-US"/>
        </w:rPr>
        <w:t>Oils</w:t>
      </w:r>
      <w:r w:rsidR="00FC0176" w:rsidRPr="005C366C">
        <w:rPr>
          <w:rFonts w:cstheme="minorHAnsi"/>
          <w:sz w:val="24"/>
          <w:lang w:bidi="en-US"/>
        </w:rPr>
        <w:t xml:space="preserve"> </w:t>
      </w:r>
      <w:r>
        <w:rPr>
          <w:rFonts w:cstheme="minorHAnsi"/>
          <w:sz w:val="24"/>
          <w:lang w:bidi="en-US"/>
        </w:rPr>
        <w:t>Directive</w:t>
      </w:r>
      <w:r w:rsidR="00FC0176" w:rsidRPr="005C366C">
        <w:rPr>
          <w:rFonts w:cstheme="minorHAnsi"/>
          <w:sz w:val="24"/>
          <w:lang w:bidi="en-US"/>
        </w:rPr>
        <w:t xml:space="preserve">): </w:t>
      </w:r>
      <w:r>
        <w:rPr>
          <w:rFonts w:cstheme="minorHAnsi"/>
          <w:sz w:val="24"/>
          <w:lang w:bidi="en-US"/>
        </w:rPr>
        <w:t>Бави</w:t>
      </w:r>
      <w:r w:rsidR="00FC0176" w:rsidRPr="005C366C">
        <w:rPr>
          <w:rFonts w:cstheme="minorHAnsi"/>
          <w:sz w:val="24"/>
          <w:lang w:bidi="en-US"/>
        </w:rPr>
        <w:t xml:space="preserve"> </w:t>
      </w:r>
      <w:r>
        <w:rPr>
          <w:rFonts w:cstheme="minorHAnsi"/>
          <w:sz w:val="24"/>
          <w:lang w:bidi="en-US"/>
        </w:rPr>
        <w:t>се</w:t>
      </w:r>
      <w:r w:rsidR="00FC0176" w:rsidRPr="005C366C">
        <w:rPr>
          <w:rFonts w:cstheme="minorHAnsi"/>
          <w:sz w:val="24"/>
          <w:lang w:bidi="en-US"/>
        </w:rPr>
        <w:t xml:space="preserve"> </w:t>
      </w:r>
      <w:r>
        <w:rPr>
          <w:rFonts w:cstheme="minorHAnsi"/>
          <w:sz w:val="24"/>
          <w:lang w:bidi="en-US"/>
        </w:rPr>
        <w:t>третманом</w:t>
      </w:r>
      <w:r w:rsidR="00FC0176" w:rsidRPr="005C366C">
        <w:rPr>
          <w:rFonts w:cstheme="minorHAnsi"/>
          <w:sz w:val="24"/>
          <w:lang w:bidi="en-US"/>
        </w:rPr>
        <w:t xml:space="preserve"> </w:t>
      </w:r>
      <w:r>
        <w:rPr>
          <w:rFonts w:cstheme="minorHAnsi"/>
          <w:sz w:val="24"/>
          <w:lang w:bidi="en-US"/>
        </w:rPr>
        <w:t>отпадних</w:t>
      </w:r>
      <w:r w:rsidR="00FC0176" w:rsidRPr="005C366C">
        <w:rPr>
          <w:rFonts w:cstheme="minorHAnsi"/>
          <w:sz w:val="24"/>
          <w:lang w:bidi="en-US"/>
        </w:rPr>
        <w:t xml:space="preserve"> </w:t>
      </w:r>
      <w:r>
        <w:rPr>
          <w:rFonts w:cstheme="minorHAnsi"/>
          <w:sz w:val="24"/>
          <w:lang w:bidi="en-US"/>
        </w:rPr>
        <w:t>уља</w:t>
      </w:r>
      <w:r w:rsidR="00FC0176" w:rsidRPr="005C366C">
        <w:rPr>
          <w:rFonts w:cstheme="minorHAnsi"/>
          <w:sz w:val="24"/>
          <w:lang w:bidi="en-US"/>
        </w:rPr>
        <w:t>.</w:t>
      </w:r>
    </w:p>
    <w:p w:rsidR="00FC0176" w:rsidRPr="005C366C" w:rsidRDefault="0017388F" w:rsidP="002F5BF4">
      <w:pPr>
        <w:pStyle w:val="ListParagraph"/>
        <w:numPr>
          <w:ilvl w:val="0"/>
          <w:numId w:val="92"/>
        </w:numPr>
        <w:spacing w:after="240"/>
        <w:jc w:val="both"/>
        <w:rPr>
          <w:rFonts w:cstheme="minorHAnsi"/>
          <w:sz w:val="24"/>
          <w:lang w:bidi="en-US"/>
        </w:rPr>
      </w:pPr>
      <w:r>
        <w:rPr>
          <w:rFonts w:cstheme="minorHAnsi"/>
          <w:sz w:val="24"/>
          <w:lang w:bidi="en-US"/>
        </w:rPr>
        <w:t>Директива</w:t>
      </w:r>
      <w:r w:rsidR="00FC0176" w:rsidRPr="005C366C">
        <w:rPr>
          <w:rFonts w:cstheme="minorHAnsi"/>
          <w:sz w:val="24"/>
          <w:lang w:bidi="en-US"/>
        </w:rPr>
        <w:t xml:space="preserve"> </w:t>
      </w:r>
      <w:r>
        <w:rPr>
          <w:rFonts w:cstheme="minorHAnsi"/>
          <w:sz w:val="24"/>
          <w:lang w:bidi="en-US"/>
        </w:rPr>
        <w:t>о</w:t>
      </w:r>
      <w:r w:rsidR="00FC0176" w:rsidRPr="005C366C">
        <w:rPr>
          <w:rFonts w:cstheme="minorHAnsi"/>
          <w:sz w:val="24"/>
          <w:lang w:bidi="en-US"/>
        </w:rPr>
        <w:t xml:space="preserve"> </w:t>
      </w:r>
      <w:r>
        <w:rPr>
          <w:rFonts w:cstheme="minorHAnsi"/>
          <w:sz w:val="24"/>
          <w:lang w:bidi="en-US"/>
        </w:rPr>
        <w:t>отпаду</w:t>
      </w:r>
      <w:r w:rsidR="00FC0176" w:rsidRPr="005C366C">
        <w:rPr>
          <w:rFonts w:cstheme="minorHAnsi"/>
          <w:sz w:val="24"/>
          <w:lang w:bidi="en-US"/>
        </w:rPr>
        <w:t xml:space="preserve"> </w:t>
      </w:r>
      <w:r>
        <w:rPr>
          <w:rFonts w:cstheme="minorHAnsi"/>
          <w:sz w:val="24"/>
          <w:lang w:bidi="en-US"/>
        </w:rPr>
        <w:t>из</w:t>
      </w:r>
      <w:r w:rsidR="00FC0176" w:rsidRPr="005C366C">
        <w:rPr>
          <w:rFonts w:cstheme="minorHAnsi"/>
          <w:sz w:val="24"/>
          <w:lang w:bidi="en-US"/>
        </w:rPr>
        <w:t xml:space="preserve"> </w:t>
      </w:r>
      <w:r>
        <w:rPr>
          <w:rFonts w:cstheme="minorHAnsi"/>
          <w:sz w:val="24"/>
          <w:lang w:bidi="en-US"/>
        </w:rPr>
        <w:t>индустрије</w:t>
      </w:r>
      <w:r w:rsidR="00FC0176" w:rsidRPr="005C366C">
        <w:rPr>
          <w:rFonts w:cstheme="minorHAnsi"/>
          <w:sz w:val="24"/>
          <w:lang w:bidi="en-US"/>
        </w:rPr>
        <w:t xml:space="preserve"> </w:t>
      </w:r>
      <w:r>
        <w:rPr>
          <w:rFonts w:cstheme="minorHAnsi"/>
          <w:sz w:val="24"/>
          <w:lang w:bidi="en-US"/>
        </w:rPr>
        <w:t>у</w:t>
      </w:r>
      <w:r w:rsidR="00FC0176" w:rsidRPr="005C366C">
        <w:rPr>
          <w:rFonts w:cstheme="minorHAnsi"/>
          <w:sz w:val="24"/>
          <w:lang w:bidi="en-US"/>
        </w:rPr>
        <w:t xml:space="preserve"> </w:t>
      </w:r>
      <w:r>
        <w:rPr>
          <w:rFonts w:cstheme="minorHAnsi"/>
          <w:sz w:val="24"/>
          <w:lang w:bidi="en-US"/>
        </w:rPr>
        <w:t>којој</w:t>
      </w:r>
      <w:r w:rsidR="00FC0176" w:rsidRPr="005C366C">
        <w:rPr>
          <w:rFonts w:cstheme="minorHAnsi"/>
          <w:sz w:val="24"/>
          <w:lang w:bidi="en-US"/>
        </w:rPr>
        <w:t xml:space="preserve"> </w:t>
      </w:r>
      <w:r>
        <w:rPr>
          <w:rFonts w:cstheme="minorHAnsi"/>
          <w:sz w:val="24"/>
          <w:lang w:bidi="en-US"/>
        </w:rPr>
        <w:t>се</w:t>
      </w:r>
      <w:r w:rsidR="00FC0176" w:rsidRPr="005C366C">
        <w:rPr>
          <w:rFonts w:cstheme="minorHAnsi"/>
          <w:sz w:val="24"/>
          <w:lang w:bidi="en-US"/>
        </w:rPr>
        <w:t xml:space="preserve"> </w:t>
      </w:r>
      <w:r>
        <w:rPr>
          <w:rFonts w:cstheme="minorHAnsi"/>
          <w:sz w:val="24"/>
          <w:lang w:bidi="en-US"/>
        </w:rPr>
        <w:t>користи</w:t>
      </w:r>
      <w:r w:rsidR="00FC0176" w:rsidRPr="005C366C">
        <w:rPr>
          <w:rFonts w:cstheme="minorHAnsi"/>
          <w:sz w:val="24"/>
          <w:lang w:bidi="en-US"/>
        </w:rPr>
        <w:t xml:space="preserve"> </w:t>
      </w:r>
      <w:r>
        <w:rPr>
          <w:rFonts w:cstheme="minorHAnsi"/>
          <w:sz w:val="24"/>
          <w:lang w:bidi="en-US"/>
        </w:rPr>
        <w:t>титан</w:t>
      </w:r>
      <w:r w:rsidR="00FC0176" w:rsidRPr="005C366C">
        <w:rPr>
          <w:rFonts w:cstheme="minorHAnsi"/>
          <w:sz w:val="24"/>
          <w:lang w:bidi="en-US"/>
        </w:rPr>
        <w:t>-</w:t>
      </w:r>
      <w:r>
        <w:rPr>
          <w:rFonts w:cstheme="minorHAnsi"/>
          <w:sz w:val="24"/>
          <w:lang w:bidi="en-US"/>
        </w:rPr>
        <w:t>диоксид</w:t>
      </w:r>
      <w:r w:rsidR="00FC0176" w:rsidRPr="005C366C">
        <w:rPr>
          <w:rFonts w:cstheme="minorHAnsi"/>
          <w:sz w:val="24"/>
          <w:lang w:bidi="en-US"/>
        </w:rPr>
        <w:t xml:space="preserve"> (</w:t>
      </w:r>
      <w:r>
        <w:rPr>
          <w:rFonts w:cstheme="minorHAnsi"/>
          <w:sz w:val="24"/>
          <w:lang w:bidi="en-US"/>
        </w:rPr>
        <w:t>Titanium</w:t>
      </w:r>
      <w:r w:rsidR="00FC0176" w:rsidRPr="005C366C">
        <w:rPr>
          <w:rFonts w:cstheme="minorHAnsi"/>
          <w:sz w:val="24"/>
          <w:lang w:bidi="en-US"/>
        </w:rPr>
        <w:t xml:space="preserve"> </w:t>
      </w:r>
      <w:r>
        <w:rPr>
          <w:rFonts w:cstheme="minorHAnsi"/>
          <w:sz w:val="24"/>
          <w:lang w:bidi="en-US"/>
        </w:rPr>
        <w:t>Dio</w:t>
      </w:r>
      <w:r w:rsidR="00FC0176" w:rsidRPr="005C366C">
        <w:rPr>
          <w:rFonts w:cstheme="minorHAnsi"/>
          <w:sz w:val="24"/>
          <w:lang w:bidi="en-US"/>
        </w:rPr>
        <w:t>x</w:t>
      </w:r>
      <w:r>
        <w:rPr>
          <w:rFonts w:cstheme="minorHAnsi"/>
          <w:sz w:val="24"/>
          <w:lang w:bidi="en-US"/>
        </w:rPr>
        <w:t>ide</w:t>
      </w:r>
      <w:r w:rsidR="00FC0176" w:rsidRPr="005C366C">
        <w:rPr>
          <w:rFonts w:cstheme="minorHAnsi"/>
          <w:sz w:val="24"/>
          <w:lang w:bidi="en-US"/>
        </w:rPr>
        <w:t xml:space="preserve"> W</w:t>
      </w:r>
      <w:r>
        <w:rPr>
          <w:rFonts w:cstheme="minorHAnsi"/>
          <w:sz w:val="24"/>
          <w:lang w:bidi="en-US"/>
        </w:rPr>
        <w:t>aste</w:t>
      </w:r>
      <w:r w:rsidR="00FC0176" w:rsidRPr="005C366C">
        <w:rPr>
          <w:rFonts w:cstheme="minorHAnsi"/>
          <w:sz w:val="24"/>
          <w:lang w:bidi="en-US"/>
        </w:rPr>
        <w:t xml:space="preserve"> </w:t>
      </w:r>
      <w:r>
        <w:rPr>
          <w:rFonts w:cstheme="minorHAnsi"/>
          <w:sz w:val="24"/>
          <w:lang w:bidi="en-US"/>
        </w:rPr>
        <w:t>Directive</w:t>
      </w:r>
      <w:r w:rsidR="00FC0176" w:rsidRPr="005C366C">
        <w:rPr>
          <w:rFonts w:cstheme="minorHAnsi"/>
          <w:sz w:val="24"/>
          <w:lang w:bidi="en-US"/>
        </w:rPr>
        <w:t xml:space="preserve">): </w:t>
      </w:r>
      <w:r>
        <w:rPr>
          <w:rFonts w:cstheme="minorHAnsi"/>
          <w:sz w:val="24"/>
          <w:lang w:bidi="en-US"/>
        </w:rPr>
        <w:t>Регулише</w:t>
      </w:r>
      <w:r w:rsidR="00FC0176" w:rsidRPr="005C366C">
        <w:rPr>
          <w:rFonts w:cstheme="minorHAnsi"/>
          <w:sz w:val="24"/>
          <w:lang w:bidi="en-US"/>
        </w:rPr>
        <w:t xml:space="preserve"> </w:t>
      </w:r>
      <w:r>
        <w:rPr>
          <w:rFonts w:cstheme="minorHAnsi"/>
          <w:sz w:val="24"/>
          <w:lang w:bidi="en-US"/>
        </w:rPr>
        <w:t>отпад</w:t>
      </w:r>
      <w:r w:rsidR="00FC0176" w:rsidRPr="005C366C">
        <w:rPr>
          <w:rFonts w:cstheme="minorHAnsi"/>
          <w:sz w:val="24"/>
          <w:lang w:bidi="en-US"/>
        </w:rPr>
        <w:t xml:space="preserve"> </w:t>
      </w:r>
      <w:r>
        <w:rPr>
          <w:rFonts w:cstheme="minorHAnsi"/>
          <w:sz w:val="24"/>
          <w:lang w:bidi="en-US"/>
        </w:rPr>
        <w:t>који</w:t>
      </w:r>
      <w:r w:rsidR="00FC0176" w:rsidRPr="005C366C">
        <w:rPr>
          <w:rFonts w:cstheme="minorHAnsi"/>
          <w:sz w:val="24"/>
          <w:lang w:bidi="en-US"/>
        </w:rPr>
        <w:t xml:space="preserve"> </w:t>
      </w:r>
      <w:r>
        <w:rPr>
          <w:rFonts w:cstheme="minorHAnsi"/>
          <w:sz w:val="24"/>
          <w:lang w:bidi="en-US"/>
        </w:rPr>
        <w:t>настаје</w:t>
      </w:r>
      <w:r w:rsidR="00FC0176" w:rsidRPr="005C366C">
        <w:rPr>
          <w:rFonts w:cstheme="minorHAnsi"/>
          <w:sz w:val="24"/>
          <w:lang w:bidi="en-US"/>
        </w:rPr>
        <w:t xml:space="preserve"> </w:t>
      </w:r>
      <w:r>
        <w:rPr>
          <w:rFonts w:cstheme="minorHAnsi"/>
          <w:sz w:val="24"/>
          <w:lang w:bidi="en-US"/>
        </w:rPr>
        <w:t>у</w:t>
      </w:r>
      <w:r w:rsidR="00FC0176" w:rsidRPr="005C366C">
        <w:rPr>
          <w:rFonts w:cstheme="minorHAnsi"/>
          <w:sz w:val="24"/>
          <w:lang w:bidi="en-US"/>
        </w:rPr>
        <w:t xml:space="preserve"> </w:t>
      </w:r>
      <w:r>
        <w:rPr>
          <w:rFonts w:cstheme="minorHAnsi"/>
          <w:sz w:val="24"/>
          <w:lang w:bidi="en-US"/>
        </w:rPr>
        <w:t>производњи</w:t>
      </w:r>
      <w:r w:rsidR="00FC0176" w:rsidRPr="005C366C">
        <w:rPr>
          <w:rFonts w:cstheme="minorHAnsi"/>
          <w:sz w:val="24"/>
          <w:lang w:bidi="en-US"/>
        </w:rPr>
        <w:t xml:space="preserve"> </w:t>
      </w:r>
      <w:r>
        <w:rPr>
          <w:rFonts w:cstheme="minorHAnsi"/>
          <w:sz w:val="24"/>
          <w:lang w:bidi="en-US"/>
        </w:rPr>
        <w:t>титан</w:t>
      </w:r>
      <w:r w:rsidR="00FC0176" w:rsidRPr="005C366C">
        <w:rPr>
          <w:rFonts w:cstheme="minorHAnsi"/>
          <w:sz w:val="24"/>
          <w:lang w:bidi="en-US"/>
        </w:rPr>
        <w:t>-</w:t>
      </w:r>
      <w:r>
        <w:rPr>
          <w:rFonts w:cstheme="minorHAnsi"/>
          <w:sz w:val="24"/>
          <w:lang w:bidi="en-US"/>
        </w:rPr>
        <w:t>диоксида</w:t>
      </w:r>
      <w:r w:rsidR="00FC0176" w:rsidRPr="005C366C">
        <w:rPr>
          <w:rFonts w:cstheme="minorHAnsi"/>
          <w:sz w:val="24"/>
          <w:lang w:bidi="en-US"/>
        </w:rPr>
        <w:t>.</w:t>
      </w:r>
    </w:p>
    <w:p w:rsidR="00FC0176" w:rsidRPr="005C366C" w:rsidRDefault="0017388F" w:rsidP="002F5BF4">
      <w:pPr>
        <w:pStyle w:val="ListParagraph"/>
        <w:numPr>
          <w:ilvl w:val="0"/>
          <w:numId w:val="92"/>
        </w:numPr>
        <w:spacing w:after="240"/>
        <w:jc w:val="both"/>
        <w:rPr>
          <w:rFonts w:cstheme="minorHAnsi"/>
          <w:sz w:val="24"/>
          <w:lang w:bidi="en-US"/>
        </w:rPr>
      </w:pPr>
      <w:r>
        <w:rPr>
          <w:rFonts w:cstheme="minorHAnsi"/>
          <w:sz w:val="24"/>
          <w:lang w:bidi="en-US"/>
        </w:rPr>
        <w:t>Директива</w:t>
      </w:r>
      <w:r w:rsidR="00FC0176" w:rsidRPr="005C366C">
        <w:rPr>
          <w:rFonts w:cstheme="minorHAnsi"/>
          <w:sz w:val="24"/>
          <w:lang w:bidi="en-US"/>
        </w:rPr>
        <w:t xml:space="preserve"> </w:t>
      </w:r>
      <w:r>
        <w:rPr>
          <w:rFonts w:cstheme="minorHAnsi"/>
          <w:sz w:val="24"/>
          <w:lang w:bidi="en-US"/>
        </w:rPr>
        <w:t>о</w:t>
      </w:r>
      <w:r w:rsidR="00FC0176" w:rsidRPr="005C366C">
        <w:rPr>
          <w:rFonts w:cstheme="minorHAnsi"/>
          <w:sz w:val="24"/>
          <w:lang w:bidi="en-US"/>
        </w:rPr>
        <w:t xml:space="preserve"> </w:t>
      </w:r>
      <w:r>
        <w:rPr>
          <w:rFonts w:cstheme="minorHAnsi"/>
          <w:sz w:val="24"/>
          <w:lang w:bidi="en-US"/>
        </w:rPr>
        <w:t>отпадним</w:t>
      </w:r>
      <w:r w:rsidR="00FC0176" w:rsidRPr="005C366C">
        <w:rPr>
          <w:rFonts w:cstheme="minorHAnsi"/>
          <w:sz w:val="24"/>
          <w:lang w:bidi="en-US"/>
        </w:rPr>
        <w:t xml:space="preserve"> </w:t>
      </w:r>
      <w:r>
        <w:rPr>
          <w:rFonts w:cstheme="minorHAnsi"/>
          <w:sz w:val="24"/>
          <w:lang w:bidi="en-US"/>
        </w:rPr>
        <w:t>возилима</w:t>
      </w:r>
      <w:r w:rsidR="00FC0176" w:rsidRPr="005C366C">
        <w:rPr>
          <w:rFonts w:cstheme="minorHAnsi"/>
          <w:sz w:val="24"/>
          <w:lang w:bidi="en-US"/>
        </w:rPr>
        <w:t xml:space="preserve"> (</w:t>
      </w:r>
      <w:r>
        <w:rPr>
          <w:rFonts w:cstheme="minorHAnsi"/>
          <w:sz w:val="24"/>
          <w:lang w:bidi="en-US"/>
        </w:rPr>
        <w:t>End</w:t>
      </w:r>
      <w:r w:rsidR="00FC0176" w:rsidRPr="005C366C">
        <w:rPr>
          <w:rFonts w:cstheme="minorHAnsi"/>
          <w:sz w:val="24"/>
          <w:lang w:bidi="en-US"/>
        </w:rPr>
        <w:t>-</w:t>
      </w:r>
      <w:r>
        <w:rPr>
          <w:rFonts w:cstheme="minorHAnsi"/>
          <w:sz w:val="24"/>
          <w:lang w:bidi="en-US"/>
        </w:rPr>
        <w:t>of</w:t>
      </w:r>
      <w:r w:rsidR="00FC0176" w:rsidRPr="005C366C">
        <w:rPr>
          <w:rFonts w:cstheme="minorHAnsi"/>
          <w:sz w:val="24"/>
          <w:lang w:bidi="en-US"/>
        </w:rPr>
        <w:t>-</w:t>
      </w:r>
      <w:r>
        <w:rPr>
          <w:rFonts w:cstheme="minorHAnsi"/>
          <w:sz w:val="24"/>
          <w:lang w:bidi="en-US"/>
        </w:rPr>
        <w:t>Life</w:t>
      </w:r>
      <w:r w:rsidR="00FC0176" w:rsidRPr="005C366C">
        <w:rPr>
          <w:rFonts w:cstheme="minorHAnsi"/>
          <w:sz w:val="24"/>
          <w:lang w:bidi="en-US"/>
        </w:rPr>
        <w:t xml:space="preserve"> </w:t>
      </w:r>
      <w:r>
        <w:rPr>
          <w:rFonts w:cstheme="minorHAnsi"/>
          <w:sz w:val="24"/>
          <w:lang w:bidi="en-US"/>
        </w:rPr>
        <w:t>Vehicles</w:t>
      </w:r>
      <w:r w:rsidR="00FC0176" w:rsidRPr="005C366C">
        <w:rPr>
          <w:rFonts w:cstheme="minorHAnsi"/>
          <w:sz w:val="24"/>
          <w:lang w:bidi="en-US"/>
        </w:rPr>
        <w:t xml:space="preserve"> </w:t>
      </w:r>
      <w:r>
        <w:rPr>
          <w:rFonts w:cstheme="minorHAnsi"/>
          <w:sz w:val="24"/>
          <w:lang w:bidi="en-US"/>
        </w:rPr>
        <w:t>Directive</w:t>
      </w:r>
      <w:r w:rsidR="00FC0176" w:rsidRPr="005C366C">
        <w:rPr>
          <w:rFonts w:cstheme="minorHAnsi"/>
          <w:sz w:val="24"/>
          <w:lang w:bidi="en-US"/>
        </w:rPr>
        <w:t xml:space="preserve">): </w:t>
      </w:r>
      <w:r>
        <w:rPr>
          <w:rFonts w:cstheme="minorHAnsi"/>
          <w:sz w:val="24"/>
          <w:lang w:bidi="en-US"/>
        </w:rPr>
        <w:t>Поставља</w:t>
      </w:r>
      <w:r w:rsidR="00FC0176" w:rsidRPr="005C366C">
        <w:rPr>
          <w:rFonts w:cstheme="minorHAnsi"/>
          <w:sz w:val="24"/>
          <w:lang w:bidi="en-US"/>
        </w:rPr>
        <w:t xml:space="preserve"> </w:t>
      </w:r>
      <w:r>
        <w:rPr>
          <w:rFonts w:cstheme="minorHAnsi"/>
          <w:sz w:val="24"/>
          <w:lang w:bidi="en-US"/>
        </w:rPr>
        <w:t>смернице</w:t>
      </w:r>
      <w:r w:rsidR="00FC0176" w:rsidRPr="005C366C">
        <w:rPr>
          <w:rFonts w:cstheme="minorHAnsi"/>
          <w:sz w:val="24"/>
          <w:lang w:bidi="en-US"/>
        </w:rPr>
        <w:t xml:space="preserve"> </w:t>
      </w:r>
      <w:r>
        <w:rPr>
          <w:rFonts w:cstheme="minorHAnsi"/>
          <w:sz w:val="24"/>
          <w:lang w:bidi="en-US"/>
        </w:rPr>
        <w:t>за</w:t>
      </w:r>
      <w:r w:rsidR="00FC0176" w:rsidRPr="005C366C">
        <w:rPr>
          <w:rFonts w:cstheme="minorHAnsi"/>
          <w:sz w:val="24"/>
          <w:lang w:bidi="en-US"/>
        </w:rPr>
        <w:t xml:space="preserve"> </w:t>
      </w:r>
      <w:r>
        <w:rPr>
          <w:rFonts w:cstheme="minorHAnsi"/>
          <w:sz w:val="24"/>
          <w:lang w:bidi="en-US"/>
        </w:rPr>
        <w:t>одлагање</w:t>
      </w:r>
      <w:r w:rsidR="00FC0176" w:rsidRPr="005C366C">
        <w:rPr>
          <w:rFonts w:cstheme="minorHAnsi"/>
          <w:sz w:val="24"/>
          <w:lang w:bidi="en-US"/>
        </w:rPr>
        <w:t xml:space="preserve"> </w:t>
      </w:r>
      <w:r>
        <w:rPr>
          <w:rFonts w:cstheme="minorHAnsi"/>
          <w:sz w:val="24"/>
          <w:lang w:bidi="en-US"/>
        </w:rPr>
        <w:t>и</w:t>
      </w:r>
      <w:r w:rsidR="00FC0176" w:rsidRPr="005C366C">
        <w:rPr>
          <w:rFonts w:cstheme="minorHAnsi"/>
          <w:sz w:val="24"/>
          <w:lang w:bidi="en-US"/>
        </w:rPr>
        <w:t xml:space="preserve"> </w:t>
      </w:r>
      <w:r>
        <w:rPr>
          <w:rFonts w:cstheme="minorHAnsi"/>
          <w:sz w:val="24"/>
          <w:lang w:bidi="en-US"/>
        </w:rPr>
        <w:t>рециклажу</w:t>
      </w:r>
      <w:r w:rsidR="00FC0176" w:rsidRPr="005C366C">
        <w:rPr>
          <w:rFonts w:cstheme="minorHAnsi"/>
          <w:sz w:val="24"/>
          <w:lang w:bidi="en-US"/>
        </w:rPr>
        <w:t xml:space="preserve"> </w:t>
      </w:r>
      <w:r>
        <w:rPr>
          <w:rFonts w:cstheme="minorHAnsi"/>
          <w:sz w:val="24"/>
          <w:lang w:bidi="en-US"/>
        </w:rPr>
        <w:t>отпадних</w:t>
      </w:r>
      <w:r w:rsidR="00FC0176" w:rsidRPr="005C366C">
        <w:rPr>
          <w:rFonts w:cstheme="minorHAnsi"/>
          <w:sz w:val="24"/>
          <w:lang w:bidi="en-US"/>
        </w:rPr>
        <w:t xml:space="preserve"> </w:t>
      </w:r>
      <w:r>
        <w:rPr>
          <w:rFonts w:cstheme="minorHAnsi"/>
          <w:sz w:val="24"/>
          <w:lang w:bidi="en-US"/>
        </w:rPr>
        <w:t>возила</w:t>
      </w:r>
      <w:r w:rsidR="00FC0176" w:rsidRPr="005C366C">
        <w:rPr>
          <w:rFonts w:cstheme="minorHAnsi"/>
          <w:sz w:val="24"/>
          <w:lang w:bidi="en-US"/>
        </w:rPr>
        <w:t>.</w:t>
      </w:r>
    </w:p>
    <w:p w:rsidR="00FC0176" w:rsidRPr="005C366C" w:rsidRDefault="0017388F" w:rsidP="002F5BF4">
      <w:pPr>
        <w:pStyle w:val="ListParagraph"/>
        <w:numPr>
          <w:ilvl w:val="0"/>
          <w:numId w:val="92"/>
        </w:numPr>
        <w:spacing w:after="240"/>
        <w:jc w:val="both"/>
        <w:rPr>
          <w:rFonts w:cstheme="minorHAnsi"/>
          <w:sz w:val="24"/>
          <w:lang w:bidi="en-US"/>
        </w:rPr>
      </w:pPr>
      <w:r>
        <w:rPr>
          <w:rFonts w:cstheme="minorHAnsi"/>
          <w:sz w:val="24"/>
          <w:lang w:bidi="en-US"/>
        </w:rPr>
        <w:t>Директива</w:t>
      </w:r>
      <w:r w:rsidR="00FC0176" w:rsidRPr="005C366C">
        <w:rPr>
          <w:rFonts w:cstheme="minorHAnsi"/>
          <w:sz w:val="24"/>
          <w:lang w:bidi="en-US"/>
        </w:rPr>
        <w:t xml:space="preserve"> </w:t>
      </w:r>
      <w:r>
        <w:rPr>
          <w:rFonts w:cstheme="minorHAnsi"/>
          <w:sz w:val="24"/>
          <w:lang w:bidi="en-US"/>
        </w:rPr>
        <w:t>о</w:t>
      </w:r>
      <w:r w:rsidR="00FC0176" w:rsidRPr="005C366C">
        <w:rPr>
          <w:rFonts w:cstheme="minorHAnsi"/>
          <w:sz w:val="24"/>
          <w:lang w:bidi="en-US"/>
        </w:rPr>
        <w:t xml:space="preserve"> </w:t>
      </w:r>
      <w:r>
        <w:rPr>
          <w:rFonts w:cstheme="minorHAnsi"/>
          <w:sz w:val="24"/>
          <w:lang w:bidi="en-US"/>
        </w:rPr>
        <w:t>муљу</w:t>
      </w:r>
      <w:r w:rsidR="00FC0176" w:rsidRPr="005C366C">
        <w:rPr>
          <w:rFonts w:cstheme="minorHAnsi"/>
          <w:sz w:val="24"/>
          <w:lang w:bidi="en-US"/>
        </w:rPr>
        <w:t xml:space="preserve"> </w:t>
      </w:r>
      <w:r>
        <w:rPr>
          <w:rFonts w:cstheme="minorHAnsi"/>
          <w:sz w:val="24"/>
          <w:lang w:bidi="en-US"/>
        </w:rPr>
        <w:t>из</w:t>
      </w:r>
      <w:r w:rsidR="00FC0176" w:rsidRPr="005C366C">
        <w:rPr>
          <w:rFonts w:cstheme="minorHAnsi"/>
          <w:sz w:val="24"/>
          <w:lang w:bidi="en-US"/>
        </w:rPr>
        <w:t xml:space="preserve"> </w:t>
      </w:r>
      <w:r>
        <w:rPr>
          <w:rFonts w:cstheme="minorHAnsi"/>
          <w:sz w:val="24"/>
          <w:lang w:bidi="en-US"/>
        </w:rPr>
        <w:t>уређаја</w:t>
      </w:r>
      <w:r w:rsidR="00FC0176" w:rsidRPr="005C366C">
        <w:rPr>
          <w:rFonts w:cstheme="minorHAnsi"/>
          <w:sz w:val="24"/>
          <w:lang w:bidi="en-US"/>
        </w:rPr>
        <w:t xml:space="preserve"> </w:t>
      </w:r>
      <w:r>
        <w:rPr>
          <w:rFonts w:cstheme="minorHAnsi"/>
          <w:sz w:val="24"/>
          <w:lang w:bidi="en-US"/>
        </w:rPr>
        <w:t>за</w:t>
      </w:r>
      <w:r w:rsidR="00FC0176" w:rsidRPr="005C366C">
        <w:rPr>
          <w:rFonts w:cstheme="minorHAnsi"/>
          <w:sz w:val="24"/>
          <w:lang w:bidi="en-US"/>
        </w:rPr>
        <w:t xml:space="preserve"> </w:t>
      </w:r>
      <w:r>
        <w:rPr>
          <w:rFonts w:cstheme="minorHAnsi"/>
          <w:sz w:val="24"/>
          <w:lang w:bidi="en-US"/>
        </w:rPr>
        <w:t>пречишћавање</w:t>
      </w:r>
      <w:r w:rsidR="00FC0176" w:rsidRPr="005C366C">
        <w:rPr>
          <w:rFonts w:cstheme="minorHAnsi"/>
          <w:sz w:val="24"/>
          <w:lang w:bidi="en-US"/>
        </w:rPr>
        <w:t xml:space="preserve"> </w:t>
      </w:r>
      <w:r>
        <w:rPr>
          <w:rFonts w:cstheme="minorHAnsi"/>
          <w:sz w:val="24"/>
          <w:lang w:bidi="en-US"/>
        </w:rPr>
        <w:t>отпадних</w:t>
      </w:r>
      <w:r w:rsidR="00FC0176" w:rsidRPr="005C366C">
        <w:rPr>
          <w:rFonts w:cstheme="minorHAnsi"/>
          <w:sz w:val="24"/>
          <w:lang w:bidi="en-US"/>
        </w:rPr>
        <w:t xml:space="preserve"> </w:t>
      </w:r>
      <w:r>
        <w:rPr>
          <w:rFonts w:cstheme="minorHAnsi"/>
          <w:sz w:val="24"/>
          <w:lang w:bidi="en-US"/>
        </w:rPr>
        <w:t>вода</w:t>
      </w:r>
      <w:r w:rsidR="00FC0176" w:rsidRPr="005C366C">
        <w:rPr>
          <w:rFonts w:cstheme="minorHAnsi"/>
          <w:sz w:val="24"/>
          <w:lang w:bidi="en-US"/>
        </w:rPr>
        <w:t xml:space="preserve"> (</w:t>
      </w:r>
      <w:r>
        <w:rPr>
          <w:rFonts w:cstheme="minorHAnsi"/>
          <w:sz w:val="24"/>
          <w:lang w:bidi="en-US"/>
        </w:rPr>
        <w:t>Sludge</w:t>
      </w:r>
      <w:r w:rsidR="00FC0176" w:rsidRPr="005C366C">
        <w:rPr>
          <w:rFonts w:cstheme="minorHAnsi"/>
          <w:sz w:val="24"/>
          <w:lang w:bidi="en-US"/>
        </w:rPr>
        <w:t xml:space="preserve"> </w:t>
      </w:r>
      <w:r>
        <w:rPr>
          <w:rFonts w:cstheme="minorHAnsi"/>
          <w:sz w:val="24"/>
          <w:lang w:bidi="en-US"/>
        </w:rPr>
        <w:t>Directive</w:t>
      </w:r>
      <w:r w:rsidR="00FC0176" w:rsidRPr="005C366C">
        <w:rPr>
          <w:rFonts w:cstheme="minorHAnsi"/>
          <w:sz w:val="24"/>
          <w:lang w:bidi="en-US"/>
        </w:rPr>
        <w:t xml:space="preserve">): </w:t>
      </w:r>
      <w:r>
        <w:rPr>
          <w:rFonts w:cstheme="minorHAnsi"/>
          <w:sz w:val="24"/>
          <w:lang w:bidi="en-US"/>
        </w:rPr>
        <w:t>Регулише</w:t>
      </w:r>
      <w:r w:rsidR="00FC0176" w:rsidRPr="005C366C">
        <w:rPr>
          <w:rFonts w:cstheme="minorHAnsi"/>
          <w:sz w:val="24"/>
          <w:lang w:bidi="en-US"/>
        </w:rPr>
        <w:t xml:space="preserve"> </w:t>
      </w:r>
      <w:r>
        <w:rPr>
          <w:rFonts w:cstheme="minorHAnsi"/>
          <w:sz w:val="24"/>
          <w:lang w:bidi="en-US"/>
        </w:rPr>
        <w:t>третман</w:t>
      </w:r>
      <w:r w:rsidR="00FC0176" w:rsidRPr="005C366C">
        <w:rPr>
          <w:rFonts w:cstheme="minorHAnsi"/>
          <w:sz w:val="24"/>
          <w:lang w:bidi="en-US"/>
        </w:rPr>
        <w:t xml:space="preserve"> </w:t>
      </w:r>
      <w:r>
        <w:rPr>
          <w:rFonts w:cstheme="minorHAnsi"/>
          <w:sz w:val="24"/>
          <w:lang w:bidi="en-US"/>
        </w:rPr>
        <w:t>муља</w:t>
      </w:r>
      <w:r w:rsidR="00FC0176" w:rsidRPr="005C366C">
        <w:rPr>
          <w:rFonts w:cstheme="minorHAnsi"/>
          <w:sz w:val="24"/>
          <w:lang w:bidi="en-US"/>
        </w:rPr>
        <w:t xml:space="preserve"> </w:t>
      </w:r>
      <w:r>
        <w:rPr>
          <w:rFonts w:cstheme="minorHAnsi"/>
          <w:sz w:val="24"/>
          <w:lang w:bidi="en-US"/>
        </w:rPr>
        <w:t>насталог</w:t>
      </w:r>
      <w:r w:rsidR="00FC0176" w:rsidRPr="005C366C">
        <w:rPr>
          <w:rFonts w:cstheme="minorHAnsi"/>
          <w:sz w:val="24"/>
          <w:lang w:bidi="en-US"/>
        </w:rPr>
        <w:t xml:space="preserve"> </w:t>
      </w:r>
      <w:r>
        <w:rPr>
          <w:rFonts w:cstheme="minorHAnsi"/>
          <w:sz w:val="24"/>
          <w:lang w:bidi="en-US"/>
        </w:rPr>
        <w:t>у</w:t>
      </w:r>
      <w:r w:rsidR="00FC0176" w:rsidRPr="005C366C">
        <w:rPr>
          <w:rFonts w:cstheme="minorHAnsi"/>
          <w:sz w:val="24"/>
          <w:lang w:bidi="en-US"/>
        </w:rPr>
        <w:t xml:space="preserve"> </w:t>
      </w:r>
      <w:r>
        <w:rPr>
          <w:rFonts w:cstheme="minorHAnsi"/>
          <w:sz w:val="24"/>
          <w:lang w:bidi="en-US"/>
        </w:rPr>
        <w:t>постројењима</w:t>
      </w:r>
      <w:r w:rsidR="00FC0176" w:rsidRPr="005C366C">
        <w:rPr>
          <w:rFonts w:cstheme="minorHAnsi"/>
          <w:sz w:val="24"/>
          <w:lang w:bidi="en-US"/>
        </w:rPr>
        <w:t xml:space="preserve"> </w:t>
      </w:r>
      <w:r>
        <w:rPr>
          <w:rFonts w:cstheme="minorHAnsi"/>
          <w:sz w:val="24"/>
          <w:lang w:bidi="en-US"/>
        </w:rPr>
        <w:t>за</w:t>
      </w:r>
      <w:r w:rsidR="00FC0176" w:rsidRPr="005C366C">
        <w:rPr>
          <w:rFonts w:cstheme="minorHAnsi"/>
          <w:sz w:val="24"/>
          <w:lang w:bidi="en-US"/>
        </w:rPr>
        <w:t xml:space="preserve"> </w:t>
      </w:r>
      <w:r>
        <w:rPr>
          <w:rFonts w:cstheme="minorHAnsi"/>
          <w:sz w:val="24"/>
          <w:lang w:bidi="en-US"/>
        </w:rPr>
        <w:t>пречишћавање</w:t>
      </w:r>
      <w:r w:rsidR="00FC0176" w:rsidRPr="005C366C">
        <w:rPr>
          <w:rFonts w:cstheme="minorHAnsi"/>
          <w:sz w:val="24"/>
          <w:lang w:bidi="en-US"/>
        </w:rPr>
        <w:t xml:space="preserve"> </w:t>
      </w:r>
      <w:r>
        <w:rPr>
          <w:rFonts w:cstheme="minorHAnsi"/>
          <w:sz w:val="24"/>
          <w:lang w:bidi="en-US"/>
        </w:rPr>
        <w:t>отпадних</w:t>
      </w:r>
      <w:r w:rsidR="00FC0176" w:rsidRPr="005C366C">
        <w:rPr>
          <w:rFonts w:cstheme="minorHAnsi"/>
          <w:sz w:val="24"/>
          <w:lang w:bidi="en-US"/>
        </w:rPr>
        <w:t xml:space="preserve"> </w:t>
      </w:r>
      <w:r>
        <w:rPr>
          <w:rFonts w:cstheme="minorHAnsi"/>
          <w:sz w:val="24"/>
          <w:lang w:bidi="en-US"/>
        </w:rPr>
        <w:t>вода</w:t>
      </w:r>
      <w:r w:rsidR="00FC0176" w:rsidRPr="005C366C">
        <w:rPr>
          <w:rFonts w:cstheme="minorHAnsi"/>
          <w:sz w:val="24"/>
          <w:lang w:bidi="en-US"/>
        </w:rPr>
        <w:t>.</w:t>
      </w:r>
    </w:p>
    <w:p w:rsidR="00FC0176" w:rsidRPr="005C366C" w:rsidRDefault="0017388F" w:rsidP="002F5BF4">
      <w:pPr>
        <w:pStyle w:val="ListParagraph"/>
        <w:numPr>
          <w:ilvl w:val="0"/>
          <w:numId w:val="92"/>
        </w:numPr>
        <w:spacing w:after="240"/>
        <w:jc w:val="both"/>
        <w:rPr>
          <w:rFonts w:cstheme="minorHAnsi"/>
          <w:sz w:val="24"/>
          <w:lang w:bidi="en-US"/>
        </w:rPr>
      </w:pPr>
      <w:r>
        <w:rPr>
          <w:rFonts w:cstheme="minorHAnsi"/>
          <w:sz w:val="24"/>
          <w:lang w:bidi="en-US"/>
        </w:rPr>
        <w:t>Директива</w:t>
      </w:r>
      <w:r w:rsidR="00FC0176" w:rsidRPr="005C366C">
        <w:rPr>
          <w:rFonts w:cstheme="minorHAnsi"/>
          <w:sz w:val="24"/>
          <w:lang w:bidi="en-US"/>
        </w:rPr>
        <w:t xml:space="preserve"> </w:t>
      </w:r>
      <w:r>
        <w:rPr>
          <w:rFonts w:cstheme="minorHAnsi"/>
          <w:sz w:val="24"/>
          <w:lang w:bidi="en-US"/>
        </w:rPr>
        <w:t>о</w:t>
      </w:r>
      <w:r w:rsidR="00FC0176" w:rsidRPr="005C366C">
        <w:rPr>
          <w:rFonts w:cstheme="minorHAnsi"/>
          <w:sz w:val="24"/>
          <w:lang w:bidi="en-US"/>
        </w:rPr>
        <w:t xml:space="preserve"> </w:t>
      </w:r>
      <w:r>
        <w:rPr>
          <w:rFonts w:cstheme="minorHAnsi"/>
          <w:sz w:val="24"/>
          <w:lang w:bidi="en-US"/>
        </w:rPr>
        <w:t>отпадној</w:t>
      </w:r>
      <w:r w:rsidR="00FC0176" w:rsidRPr="005C366C">
        <w:rPr>
          <w:rFonts w:cstheme="minorHAnsi"/>
          <w:sz w:val="24"/>
          <w:lang w:bidi="en-US"/>
        </w:rPr>
        <w:t xml:space="preserve"> </w:t>
      </w:r>
      <w:r>
        <w:rPr>
          <w:rFonts w:cstheme="minorHAnsi"/>
          <w:sz w:val="24"/>
          <w:lang w:bidi="en-US"/>
        </w:rPr>
        <w:t>електричној</w:t>
      </w:r>
      <w:r w:rsidR="00FC0176" w:rsidRPr="005C366C">
        <w:rPr>
          <w:rFonts w:cstheme="minorHAnsi"/>
          <w:sz w:val="24"/>
          <w:lang w:bidi="en-US"/>
        </w:rPr>
        <w:t xml:space="preserve"> </w:t>
      </w:r>
      <w:r>
        <w:rPr>
          <w:rFonts w:cstheme="minorHAnsi"/>
          <w:sz w:val="24"/>
          <w:lang w:bidi="en-US"/>
        </w:rPr>
        <w:t>и</w:t>
      </w:r>
      <w:r w:rsidR="00FC0176" w:rsidRPr="005C366C">
        <w:rPr>
          <w:rFonts w:cstheme="minorHAnsi"/>
          <w:sz w:val="24"/>
          <w:lang w:bidi="en-US"/>
        </w:rPr>
        <w:t xml:space="preserve"> </w:t>
      </w:r>
      <w:r>
        <w:rPr>
          <w:rFonts w:cstheme="minorHAnsi"/>
          <w:sz w:val="24"/>
          <w:lang w:bidi="en-US"/>
        </w:rPr>
        <w:t>електроничкој</w:t>
      </w:r>
      <w:r w:rsidR="00FC0176" w:rsidRPr="005C366C">
        <w:rPr>
          <w:rFonts w:cstheme="minorHAnsi"/>
          <w:sz w:val="24"/>
          <w:lang w:bidi="en-US"/>
        </w:rPr>
        <w:t xml:space="preserve"> </w:t>
      </w:r>
      <w:r>
        <w:rPr>
          <w:rFonts w:cstheme="minorHAnsi"/>
          <w:sz w:val="24"/>
          <w:lang w:bidi="en-US"/>
        </w:rPr>
        <w:t>опреми</w:t>
      </w:r>
      <w:r w:rsidR="00FC0176" w:rsidRPr="005C366C">
        <w:rPr>
          <w:rFonts w:cstheme="minorHAnsi"/>
          <w:sz w:val="24"/>
          <w:lang w:bidi="en-US"/>
        </w:rPr>
        <w:t xml:space="preserve"> (W</w:t>
      </w:r>
      <w:r>
        <w:rPr>
          <w:rFonts w:cstheme="minorHAnsi"/>
          <w:sz w:val="24"/>
          <w:lang w:bidi="en-US"/>
        </w:rPr>
        <w:t>EEE</w:t>
      </w:r>
      <w:r w:rsidR="00FC0176" w:rsidRPr="005C366C">
        <w:rPr>
          <w:rFonts w:cstheme="minorHAnsi"/>
          <w:sz w:val="24"/>
          <w:lang w:bidi="en-US"/>
        </w:rPr>
        <w:t xml:space="preserve"> </w:t>
      </w:r>
      <w:r>
        <w:rPr>
          <w:rFonts w:cstheme="minorHAnsi"/>
          <w:sz w:val="24"/>
          <w:lang w:bidi="en-US"/>
        </w:rPr>
        <w:t>Directive</w:t>
      </w:r>
      <w:r w:rsidR="00FC0176" w:rsidRPr="005C366C">
        <w:rPr>
          <w:rFonts w:cstheme="minorHAnsi"/>
          <w:sz w:val="24"/>
          <w:lang w:bidi="en-US"/>
        </w:rPr>
        <w:t xml:space="preserve">): </w:t>
      </w:r>
      <w:r>
        <w:rPr>
          <w:rFonts w:cstheme="minorHAnsi"/>
          <w:sz w:val="24"/>
          <w:lang w:bidi="en-US"/>
        </w:rPr>
        <w:t>Регулише</w:t>
      </w:r>
      <w:r w:rsidR="00FC0176" w:rsidRPr="005C366C">
        <w:rPr>
          <w:rFonts w:cstheme="minorHAnsi"/>
          <w:sz w:val="24"/>
          <w:lang w:bidi="en-US"/>
        </w:rPr>
        <w:t xml:space="preserve"> </w:t>
      </w:r>
      <w:r>
        <w:rPr>
          <w:rFonts w:cstheme="minorHAnsi"/>
          <w:sz w:val="24"/>
          <w:lang w:bidi="en-US"/>
        </w:rPr>
        <w:t>третман</w:t>
      </w:r>
      <w:r w:rsidR="00FC0176" w:rsidRPr="005C366C">
        <w:rPr>
          <w:rFonts w:cstheme="minorHAnsi"/>
          <w:sz w:val="24"/>
          <w:lang w:bidi="en-US"/>
        </w:rPr>
        <w:t xml:space="preserve"> </w:t>
      </w:r>
      <w:r>
        <w:rPr>
          <w:rFonts w:cstheme="minorHAnsi"/>
          <w:sz w:val="24"/>
          <w:lang w:bidi="en-US"/>
        </w:rPr>
        <w:t>отпадне</w:t>
      </w:r>
      <w:r w:rsidR="00FC0176" w:rsidRPr="005C366C">
        <w:rPr>
          <w:rFonts w:cstheme="minorHAnsi"/>
          <w:sz w:val="24"/>
          <w:lang w:bidi="en-US"/>
        </w:rPr>
        <w:t xml:space="preserve"> </w:t>
      </w:r>
      <w:r>
        <w:rPr>
          <w:rFonts w:cstheme="minorHAnsi"/>
          <w:sz w:val="24"/>
          <w:lang w:bidi="en-US"/>
        </w:rPr>
        <w:t>електричне</w:t>
      </w:r>
      <w:r w:rsidR="00FC0176" w:rsidRPr="005C366C">
        <w:rPr>
          <w:rFonts w:cstheme="minorHAnsi"/>
          <w:sz w:val="24"/>
          <w:lang w:bidi="en-US"/>
        </w:rPr>
        <w:t xml:space="preserve"> </w:t>
      </w:r>
      <w:r>
        <w:rPr>
          <w:rFonts w:cstheme="minorHAnsi"/>
          <w:sz w:val="24"/>
          <w:lang w:bidi="en-US"/>
        </w:rPr>
        <w:t>и</w:t>
      </w:r>
      <w:r w:rsidR="00FC0176" w:rsidRPr="005C366C">
        <w:rPr>
          <w:rFonts w:cstheme="minorHAnsi"/>
          <w:sz w:val="24"/>
          <w:lang w:bidi="en-US"/>
        </w:rPr>
        <w:t xml:space="preserve"> </w:t>
      </w:r>
      <w:r>
        <w:rPr>
          <w:rFonts w:cstheme="minorHAnsi"/>
          <w:sz w:val="24"/>
          <w:lang w:bidi="en-US"/>
        </w:rPr>
        <w:t>електрон</w:t>
      </w:r>
      <w:r w:rsidRPr="000C2D43">
        <w:rPr>
          <w:rFonts w:cstheme="minorHAnsi"/>
          <w:sz w:val="24"/>
          <w:lang w:bidi="en-US"/>
        </w:rPr>
        <w:t>с</w:t>
      </w:r>
      <w:r>
        <w:rPr>
          <w:rFonts w:cstheme="minorHAnsi"/>
          <w:sz w:val="24"/>
          <w:lang w:bidi="en-US"/>
        </w:rPr>
        <w:t>ке</w:t>
      </w:r>
      <w:r w:rsidR="00FC0176" w:rsidRPr="005C366C">
        <w:rPr>
          <w:rFonts w:cstheme="minorHAnsi"/>
          <w:sz w:val="24"/>
          <w:lang w:bidi="en-US"/>
        </w:rPr>
        <w:t xml:space="preserve"> </w:t>
      </w:r>
      <w:r>
        <w:rPr>
          <w:rFonts w:cstheme="minorHAnsi"/>
          <w:sz w:val="24"/>
          <w:lang w:bidi="en-US"/>
        </w:rPr>
        <w:t>опреме</w:t>
      </w:r>
      <w:r w:rsidR="00FC0176" w:rsidRPr="005C366C">
        <w:rPr>
          <w:rFonts w:cstheme="minorHAnsi"/>
          <w:sz w:val="24"/>
          <w:lang w:bidi="en-US"/>
        </w:rPr>
        <w:t>.</w:t>
      </w:r>
    </w:p>
    <w:p w:rsidR="00FC0176" w:rsidRPr="005C366C" w:rsidRDefault="0017388F" w:rsidP="002F5BF4">
      <w:pPr>
        <w:pStyle w:val="ListParagraph"/>
        <w:numPr>
          <w:ilvl w:val="0"/>
          <w:numId w:val="92"/>
        </w:numPr>
        <w:spacing w:after="240"/>
        <w:jc w:val="both"/>
        <w:rPr>
          <w:rFonts w:cstheme="minorHAnsi"/>
          <w:sz w:val="24"/>
          <w:lang w:bidi="en-US"/>
        </w:rPr>
      </w:pPr>
      <w:r>
        <w:rPr>
          <w:rFonts w:cstheme="minorHAnsi"/>
          <w:sz w:val="24"/>
          <w:lang w:bidi="en-US"/>
        </w:rPr>
        <w:t>Директива</w:t>
      </w:r>
      <w:r w:rsidR="00FC0176" w:rsidRPr="005C366C">
        <w:rPr>
          <w:rFonts w:cstheme="minorHAnsi"/>
          <w:sz w:val="24"/>
          <w:lang w:bidi="en-US"/>
        </w:rPr>
        <w:t xml:space="preserve"> </w:t>
      </w:r>
      <w:r>
        <w:rPr>
          <w:rFonts w:cstheme="minorHAnsi"/>
          <w:sz w:val="24"/>
          <w:lang w:bidi="en-US"/>
        </w:rPr>
        <w:t>о</w:t>
      </w:r>
      <w:r w:rsidR="00FC0176" w:rsidRPr="005C366C">
        <w:rPr>
          <w:rFonts w:cstheme="minorHAnsi"/>
          <w:sz w:val="24"/>
          <w:lang w:bidi="en-US"/>
        </w:rPr>
        <w:t xml:space="preserve"> </w:t>
      </w:r>
      <w:r>
        <w:rPr>
          <w:rFonts w:cstheme="minorHAnsi"/>
          <w:sz w:val="24"/>
          <w:lang w:bidi="en-US"/>
        </w:rPr>
        <w:t>батеријама</w:t>
      </w:r>
      <w:r w:rsidR="00FC0176" w:rsidRPr="005C366C">
        <w:rPr>
          <w:rFonts w:cstheme="minorHAnsi"/>
          <w:sz w:val="24"/>
          <w:lang w:bidi="en-US"/>
        </w:rPr>
        <w:t xml:space="preserve"> </w:t>
      </w:r>
      <w:r>
        <w:rPr>
          <w:rFonts w:cstheme="minorHAnsi"/>
          <w:sz w:val="24"/>
          <w:lang w:bidi="en-US"/>
        </w:rPr>
        <w:t>и</w:t>
      </w:r>
      <w:r w:rsidR="00FC0176" w:rsidRPr="005C366C">
        <w:rPr>
          <w:rFonts w:cstheme="minorHAnsi"/>
          <w:sz w:val="24"/>
          <w:lang w:bidi="en-US"/>
        </w:rPr>
        <w:t xml:space="preserve"> </w:t>
      </w:r>
      <w:r>
        <w:rPr>
          <w:rFonts w:cstheme="minorHAnsi"/>
          <w:sz w:val="24"/>
          <w:lang w:bidi="en-US"/>
        </w:rPr>
        <w:t>акумулаторима</w:t>
      </w:r>
      <w:r w:rsidR="00FC0176" w:rsidRPr="005C366C">
        <w:rPr>
          <w:rFonts w:cstheme="minorHAnsi"/>
          <w:sz w:val="24"/>
          <w:lang w:bidi="en-US"/>
        </w:rPr>
        <w:t xml:space="preserve"> </w:t>
      </w:r>
      <w:r>
        <w:rPr>
          <w:rFonts w:cstheme="minorHAnsi"/>
          <w:sz w:val="24"/>
          <w:lang w:bidi="en-US"/>
        </w:rPr>
        <w:t>који</w:t>
      </w:r>
      <w:r w:rsidR="00FC0176" w:rsidRPr="005C366C">
        <w:rPr>
          <w:rFonts w:cstheme="minorHAnsi"/>
          <w:sz w:val="24"/>
          <w:lang w:bidi="en-US"/>
        </w:rPr>
        <w:t xml:space="preserve"> </w:t>
      </w:r>
      <w:r>
        <w:rPr>
          <w:rFonts w:cstheme="minorHAnsi"/>
          <w:sz w:val="24"/>
          <w:lang w:bidi="en-US"/>
        </w:rPr>
        <w:t>садрже</w:t>
      </w:r>
      <w:r w:rsidR="00FC0176" w:rsidRPr="005C366C">
        <w:rPr>
          <w:rFonts w:cstheme="minorHAnsi"/>
          <w:sz w:val="24"/>
          <w:lang w:bidi="en-US"/>
        </w:rPr>
        <w:t xml:space="preserve"> </w:t>
      </w:r>
      <w:r>
        <w:rPr>
          <w:rFonts w:cstheme="minorHAnsi"/>
          <w:sz w:val="24"/>
          <w:lang w:bidi="en-US"/>
        </w:rPr>
        <w:t>одређене</w:t>
      </w:r>
      <w:r w:rsidR="00FC0176" w:rsidRPr="005C366C">
        <w:rPr>
          <w:rFonts w:cstheme="minorHAnsi"/>
          <w:sz w:val="24"/>
          <w:lang w:bidi="en-US"/>
        </w:rPr>
        <w:t xml:space="preserve"> </w:t>
      </w:r>
      <w:r>
        <w:rPr>
          <w:rFonts w:cstheme="minorHAnsi"/>
          <w:sz w:val="24"/>
          <w:lang w:bidi="en-US"/>
        </w:rPr>
        <w:t>опасне</w:t>
      </w:r>
      <w:r w:rsidR="00FC0176" w:rsidRPr="005C366C">
        <w:rPr>
          <w:rFonts w:cstheme="minorHAnsi"/>
          <w:sz w:val="24"/>
          <w:lang w:bidi="en-US"/>
        </w:rPr>
        <w:t xml:space="preserve"> </w:t>
      </w:r>
      <w:r>
        <w:rPr>
          <w:rFonts w:cstheme="minorHAnsi"/>
          <w:sz w:val="24"/>
          <w:lang w:bidi="en-US"/>
        </w:rPr>
        <w:t>супстанце</w:t>
      </w:r>
      <w:r w:rsidR="00FC0176" w:rsidRPr="005C366C">
        <w:rPr>
          <w:rFonts w:cstheme="minorHAnsi"/>
          <w:sz w:val="24"/>
          <w:lang w:bidi="en-US"/>
        </w:rPr>
        <w:t xml:space="preserve"> (</w:t>
      </w:r>
      <w:r>
        <w:rPr>
          <w:rFonts w:cstheme="minorHAnsi"/>
          <w:sz w:val="24"/>
          <w:lang w:bidi="en-US"/>
        </w:rPr>
        <w:t>Batteries</w:t>
      </w:r>
      <w:r w:rsidR="00FC0176" w:rsidRPr="005C366C">
        <w:rPr>
          <w:rFonts w:cstheme="minorHAnsi"/>
          <w:sz w:val="24"/>
          <w:lang w:bidi="en-US"/>
        </w:rPr>
        <w:t xml:space="preserve"> </w:t>
      </w:r>
      <w:r>
        <w:rPr>
          <w:rFonts w:cstheme="minorHAnsi"/>
          <w:sz w:val="24"/>
          <w:lang w:bidi="en-US"/>
        </w:rPr>
        <w:t>Directive</w:t>
      </w:r>
      <w:r w:rsidR="00FC0176" w:rsidRPr="005C366C">
        <w:rPr>
          <w:rFonts w:cstheme="minorHAnsi"/>
          <w:sz w:val="24"/>
          <w:lang w:bidi="en-US"/>
        </w:rPr>
        <w:t xml:space="preserve">): </w:t>
      </w:r>
      <w:r>
        <w:rPr>
          <w:rFonts w:cstheme="minorHAnsi"/>
          <w:sz w:val="24"/>
          <w:lang w:bidi="en-US"/>
        </w:rPr>
        <w:t>Регулише</w:t>
      </w:r>
      <w:r w:rsidR="00FC0176" w:rsidRPr="005C366C">
        <w:rPr>
          <w:rFonts w:cstheme="minorHAnsi"/>
          <w:sz w:val="24"/>
          <w:lang w:bidi="en-US"/>
        </w:rPr>
        <w:t xml:space="preserve"> </w:t>
      </w:r>
      <w:r>
        <w:rPr>
          <w:rFonts w:cstheme="minorHAnsi"/>
          <w:sz w:val="24"/>
          <w:lang w:bidi="en-US"/>
        </w:rPr>
        <w:t>третман</w:t>
      </w:r>
      <w:r w:rsidR="00FC0176" w:rsidRPr="005C366C">
        <w:rPr>
          <w:rFonts w:cstheme="minorHAnsi"/>
          <w:sz w:val="24"/>
          <w:lang w:bidi="en-US"/>
        </w:rPr>
        <w:t xml:space="preserve"> </w:t>
      </w:r>
      <w:r>
        <w:rPr>
          <w:rFonts w:cstheme="minorHAnsi"/>
          <w:sz w:val="24"/>
          <w:lang w:bidi="en-US"/>
        </w:rPr>
        <w:t>отпадних</w:t>
      </w:r>
      <w:r w:rsidR="00FC0176" w:rsidRPr="005C366C">
        <w:rPr>
          <w:rFonts w:cstheme="minorHAnsi"/>
          <w:sz w:val="24"/>
          <w:lang w:bidi="en-US"/>
        </w:rPr>
        <w:t xml:space="preserve"> </w:t>
      </w:r>
      <w:r>
        <w:rPr>
          <w:rFonts w:cstheme="minorHAnsi"/>
          <w:sz w:val="24"/>
          <w:lang w:bidi="en-US"/>
        </w:rPr>
        <w:t>батерија</w:t>
      </w:r>
      <w:r w:rsidR="00FC0176" w:rsidRPr="005C366C">
        <w:rPr>
          <w:rFonts w:cstheme="minorHAnsi"/>
          <w:sz w:val="24"/>
          <w:lang w:bidi="en-US"/>
        </w:rPr>
        <w:t xml:space="preserve"> </w:t>
      </w:r>
      <w:r>
        <w:rPr>
          <w:rFonts w:cstheme="minorHAnsi"/>
          <w:sz w:val="24"/>
          <w:lang w:bidi="en-US"/>
        </w:rPr>
        <w:t>и</w:t>
      </w:r>
      <w:r w:rsidR="00FC0176" w:rsidRPr="005C366C">
        <w:rPr>
          <w:rFonts w:cstheme="minorHAnsi"/>
          <w:sz w:val="24"/>
          <w:lang w:bidi="en-US"/>
        </w:rPr>
        <w:t xml:space="preserve"> </w:t>
      </w:r>
      <w:r>
        <w:rPr>
          <w:rFonts w:cstheme="minorHAnsi"/>
          <w:sz w:val="24"/>
          <w:lang w:bidi="en-US"/>
        </w:rPr>
        <w:t>акумулатора</w:t>
      </w:r>
      <w:r w:rsidR="00FC0176" w:rsidRPr="005C366C">
        <w:rPr>
          <w:rFonts w:cstheme="minorHAnsi"/>
          <w:sz w:val="24"/>
          <w:lang w:bidi="en-US"/>
        </w:rPr>
        <w:t>.</w:t>
      </w:r>
    </w:p>
    <w:p w:rsidR="00FC0176" w:rsidRPr="005C366C" w:rsidRDefault="0017388F" w:rsidP="002F5BF4">
      <w:pPr>
        <w:pStyle w:val="ListParagraph"/>
        <w:numPr>
          <w:ilvl w:val="0"/>
          <w:numId w:val="92"/>
        </w:numPr>
        <w:spacing w:after="240"/>
        <w:jc w:val="both"/>
        <w:rPr>
          <w:rFonts w:cstheme="minorHAnsi"/>
          <w:sz w:val="24"/>
          <w:lang w:bidi="en-US"/>
        </w:rPr>
      </w:pPr>
      <w:r>
        <w:rPr>
          <w:rFonts w:cstheme="minorHAnsi"/>
          <w:sz w:val="24"/>
          <w:lang w:bidi="en-US"/>
        </w:rPr>
        <w:t>Директива</w:t>
      </w:r>
      <w:r w:rsidR="00FC0176" w:rsidRPr="005C366C">
        <w:rPr>
          <w:rFonts w:cstheme="minorHAnsi"/>
          <w:sz w:val="24"/>
          <w:lang w:bidi="en-US"/>
        </w:rPr>
        <w:t xml:space="preserve"> </w:t>
      </w:r>
      <w:r>
        <w:rPr>
          <w:rFonts w:cstheme="minorHAnsi"/>
          <w:sz w:val="24"/>
          <w:lang w:bidi="en-US"/>
        </w:rPr>
        <w:t>о</w:t>
      </w:r>
      <w:r w:rsidR="00FC0176" w:rsidRPr="005C366C">
        <w:rPr>
          <w:rFonts w:cstheme="minorHAnsi"/>
          <w:sz w:val="24"/>
          <w:lang w:bidi="en-US"/>
        </w:rPr>
        <w:t xml:space="preserve"> </w:t>
      </w:r>
      <w:r>
        <w:rPr>
          <w:rFonts w:cstheme="minorHAnsi"/>
          <w:sz w:val="24"/>
          <w:lang w:bidi="en-US"/>
        </w:rPr>
        <w:t>збрињавању</w:t>
      </w:r>
      <w:r w:rsidR="00FC0176" w:rsidRPr="005C366C">
        <w:rPr>
          <w:rFonts w:cstheme="minorHAnsi"/>
          <w:sz w:val="24"/>
          <w:lang w:bidi="en-US"/>
        </w:rPr>
        <w:t xml:space="preserve"> </w:t>
      </w:r>
      <w:r>
        <w:rPr>
          <w:rFonts w:cstheme="minorHAnsi"/>
          <w:sz w:val="24"/>
          <w:lang w:bidi="en-US"/>
        </w:rPr>
        <w:t>полихлор</w:t>
      </w:r>
      <w:r w:rsidRPr="000C2D43">
        <w:rPr>
          <w:rFonts w:cstheme="minorHAnsi"/>
          <w:sz w:val="24"/>
          <w:lang w:bidi="en-US"/>
        </w:rPr>
        <w:t>ова</w:t>
      </w:r>
      <w:r>
        <w:rPr>
          <w:rFonts w:cstheme="minorHAnsi"/>
          <w:sz w:val="24"/>
          <w:lang w:bidi="en-US"/>
        </w:rPr>
        <w:t>них</w:t>
      </w:r>
      <w:r w:rsidR="00FC0176" w:rsidRPr="005C366C">
        <w:rPr>
          <w:rFonts w:cstheme="minorHAnsi"/>
          <w:sz w:val="24"/>
          <w:lang w:bidi="en-US"/>
        </w:rPr>
        <w:t xml:space="preserve"> </w:t>
      </w:r>
      <w:r>
        <w:rPr>
          <w:rFonts w:cstheme="minorHAnsi"/>
          <w:sz w:val="24"/>
          <w:lang w:bidi="en-US"/>
        </w:rPr>
        <w:t>бифенила</w:t>
      </w:r>
      <w:r w:rsidR="00FC0176" w:rsidRPr="005C366C">
        <w:rPr>
          <w:rFonts w:cstheme="minorHAnsi"/>
          <w:sz w:val="24"/>
          <w:lang w:bidi="en-US"/>
        </w:rPr>
        <w:t xml:space="preserve"> </w:t>
      </w:r>
      <w:r>
        <w:rPr>
          <w:rFonts w:cstheme="minorHAnsi"/>
          <w:sz w:val="24"/>
          <w:lang w:bidi="en-US"/>
        </w:rPr>
        <w:t>и</w:t>
      </w:r>
      <w:r w:rsidR="00FC0176" w:rsidRPr="005C366C">
        <w:rPr>
          <w:rFonts w:cstheme="minorHAnsi"/>
          <w:sz w:val="24"/>
          <w:lang w:bidi="en-US"/>
        </w:rPr>
        <w:t xml:space="preserve"> </w:t>
      </w:r>
      <w:r>
        <w:rPr>
          <w:rFonts w:cstheme="minorHAnsi"/>
          <w:sz w:val="24"/>
          <w:lang w:bidi="en-US"/>
        </w:rPr>
        <w:t>полихлорованих</w:t>
      </w:r>
      <w:r w:rsidR="00FC0176" w:rsidRPr="005C366C">
        <w:rPr>
          <w:rFonts w:cstheme="minorHAnsi"/>
          <w:sz w:val="24"/>
          <w:lang w:bidi="en-US"/>
        </w:rPr>
        <w:t xml:space="preserve"> </w:t>
      </w:r>
      <w:r>
        <w:rPr>
          <w:rFonts w:cstheme="minorHAnsi"/>
          <w:sz w:val="24"/>
          <w:lang w:bidi="en-US"/>
        </w:rPr>
        <w:t>терфенила</w:t>
      </w:r>
      <w:r w:rsidR="00FC0176" w:rsidRPr="005C366C">
        <w:rPr>
          <w:rFonts w:cstheme="minorHAnsi"/>
          <w:sz w:val="24"/>
          <w:lang w:bidi="en-US"/>
        </w:rPr>
        <w:t xml:space="preserve"> (</w:t>
      </w:r>
      <w:r>
        <w:rPr>
          <w:rFonts w:cstheme="minorHAnsi"/>
          <w:sz w:val="24"/>
          <w:lang w:bidi="en-US"/>
        </w:rPr>
        <w:t>PCB</w:t>
      </w:r>
      <w:r w:rsidR="00FC0176" w:rsidRPr="005C366C">
        <w:rPr>
          <w:rFonts w:cstheme="minorHAnsi"/>
          <w:sz w:val="24"/>
          <w:lang w:bidi="en-US"/>
        </w:rPr>
        <w:t>/</w:t>
      </w:r>
      <w:r>
        <w:rPr>
          <w:rFonts w:cstheme="minorHAnsi"/>
          <w:sz w:val="24"/>
          <w:lang w:bidi="en-US"/>
        </w:rPr>
        <w:t>PCT</w:t>
      </w:r>
      <w:r w:rsidR="00FC0176" w:rsidRPr="005C366C">
        <w:rPr>
          <w:rFonts w:cstheme="minorHAnsi"/>
          <w:sz w:val="24"/>
          <w:lang w:bidi="en-US"/>
        </w:rPr>
        <w:t xml:space="preserve"> </w:t>
      </w:r>
      <w:r>
        <w:rPr>
          <w:rFonts w:cstheme="minorHAnsi"/>
          <w:sz w:val="24"/>
          <w:lang w:bidi="en-US"/>
        </w:rPr>
        <w:t>Directive</w:t>
      </w:r>
      <w:r w:rsidR="00FC0176" w:rsidRPr="005C366C">
        <w:rPr>
          <w:rFonts w:cstheme="minorHAnsi"/>
          <w:sz w:val="24"/>
          <w:lang w:bidi="en-US"/>
        </w:rPr>
        <w:t xml:space="preserve">): </w:t>
      </w:r>
      <w:r>
        <w:rPr>
          <w:rFonts w:cstheme="minorHAnsi"/>
          <w:sz w:val="24"/>
          <w:lang w:bidi="en-US"/>
        </w:rPr>
        <w:t>Бави</w:t>
      </w:r>
      <w:r w:rsidR="00FC0176" w:rsidRPr="005C366C">
        <w:rPr>
          <w:rFonts w:cstheme="minorHAnsi"/>
          <w:sz w:val="24"/>
          <w:lang w:bidi="en-US"/>
        </w:rPr>
        <w:t xml:space="preserve"> </w:t>
      </w:r>
      <w:r>
        <w:rPr>
          <w:rFonts w:cstheme="minorHAnsi"/>
          <w:sz w:val="24"/>
          <w:lang w:bidi="en-US"/>
        </w:rPr>
        <w:t>се</w:t>
      </w:r>
      <w:r w:rsidR="00FC0176" w:rsidRPr="005C366C">
        <w:rPr>
          <w:rFonts w:cstheme="minorHAnsi"/>
          <w:sz w:val="24"/>
          <w:lang w:bidi="en-US"/>
        </w:rPr>
        <w:t xml:space="preserve"> </w:t>
      </w:r>
      <w:r>
        <w:rPr>
          <w:rFonts w:cstheme="minorHAnsi"/>
          <w:sz w:val="24"/>
          <w:lang w:bidi="en-US"/>
        </w:rPr>
        <w:t>управљањем</w:t>
      </w:r>
      <w:r w:rsidR="00FC0176" w:rsidRPr="005C366C">
        <w:rPr>
          <w:rFonts w:cstheme="minorHAnsi"/>
          <w:sz w:val="24"/>
          <w:lang w:bidi="en-US"/>
        </w:rPr>
        <w:t xml:space="preserve"> </w:t>
      </w:r>
      <w:r>
        <w:rPr>
          <w:rFonts w:cstheme="minorHAnsi"/>
          <w:sz w:val="24"/>
          <w:lang w:bidi="en-US"/>
        </w:rPr>
        <w:t>отпадом</w:t>
      </w:r>
      <w:r w:rsidR="00FC0176" w:rsidRPr="005C366C">
        <w:rPr>
          <w:rFonts w:cstheme="minorHAnsi"/>
          <w:sz w:val="24"/>
          <w:lang w:bidi="en-US"/>
        </w:rPr>
        <w:t xml:space="preserve"> </w:t>
      </w:r>
      <w:r>
        <w:rPr>
          <w:rFonts w:cstheme="minorHAnsi"/>
          <w:sz w:val="24"/>
          <w:lang w:bidi="en-US"/>
        </w:rPr>
        <w:t>који</w:t>
      </w:r>
      <w:r w:rsidR="00FC0176" w:rsidRPr="005C366C">
        <w:rPr>
          <w:rFonts w:cstheme="minorHAnsi"/>
          <w:sz w:val="24"/>
          <w:lang w:bidi="en-US"/>
        </w:rPr>
        <w:t xml:space="preserve"> </w:t>
      </w:r>
      <w:r>
        <w:rPr>
          <w:rFonts w:cstheme="minorHAnsi"/>
          <w:sz w:val="24"/>
          <w:lang w:bidi="en-US"/>
        </w:rPr>
        <w:t>садржи</w:t>
      </w:r>
      <w:r w:rsidR="00FC0176" w:rsidRPr="005C366C">
        <w:rPr>
          <w:rFonts w:cstheme="minorHAnsi"/>
          <w:sz w:val="24"/>
          <w:lang w:bidi="en-US"/>
        </w:rPr>
        <w:t xml:space="preserve"> </w:t>
      </w:r>
      <w:r>
        <w:rPr>
          <w:rFonts w:cstheme="minorHAnsi"/>
          <w:sz w:val="24"/>
          <w:lang w:bidi="en-US"/>
        </w:rPr>
        <w:t>ове</w:t>
      </w:r>
      <w:r w:rsidR="00FC0176" w:rsidRPr="005C366C">
        <w:rPr>
          <w:rFonts w:cstheme="minorHAnsi"/>
          <w:sz w:val="24"/>
          <w:lang w:bidi="en-US"/>
        </w:rPr>
        <w:t xml:space="preserve"> </w:t>
      </w:r>
      <w:r>
        <w:rPr>
          <w:rFonts w:cstheme="minorHAnsi"/>
          <w:sz w:val="24"/>
          <w:lang w:bidi="en-US"/>
        </w:rPr>
        <w:t>опасне</w:t>
      </w:r>
      <w:r w:rsidR="00FC0176" w:rsidRPr="005C366C">
        <w:rPr>
          <w:rFonts w:cstheme="minorHAnsi"/>
          <w:sz w:val="24"/>
          <w:lang w:bidi="en-US"/>
        </w:rPr>
        <w:t xml:space="preserve"> </w:t>
      </w:r>
      <w:r>
        <w:rPr>
          <w:rFonts w:cstheme="minorHAnsi"/>
          <w:sz w:val="24"/>
          <w:lang w:bidi="en-US"/>
        </w:rPr>
        <w:t>хемикалије</w:t>
      </w:r>
      <w:r w:rsidR="00FC0176" w:rsidRPr="005C366C">
        <w:rPr>
          <w:rFonts w:cstheme="minorHAnsi"/>
          <w:sz w:val="24"/>
          <w:lang w:bidi="en-US"/>
        </w:rPr>
        <w:t>.</w:t>
      </w:r>
    </w:p>
    <w:p w:rsidR="00FC0176" w:rsidRPr="005C366C" w:rsidRDefault="0017388F" w:rsidP="002F5BF4">
      <w:pPr>
        <w:numPr>
          <w:ilvl w:val="0"/>
          <w:numId w:val="81"/>
        </w:numPr>
        <w:spacing w:before="240" w:after="180" w:line="259" w:lineRule="auto"/>
        <w:jc w:val="both"/>
        <w:rPr>
          <w:rFonts w:cstheme="minorHAnsi"/>
          <w:sz w:val="24"/>
          <w:lang w:val="pl-PL"/>
        </w:rPr>
      </w:pPr>
      <w:r>
        <w:rPr>
          <w:rFonts w:cstheme="minorHAnsi"/>
          <w:sz w:val="24"/>
          <w:lang w:val="pl-PL"/>
        </w:rPr>
        <w:t>пошиљке</w:t>
      </w:r>
      <w:r w:rsidR="00FC0176" w:rsidRPr="005C366C">
        <w:rPr>
          <w:rFonts w:cstheme="minorHAnsi"/>
          <w:sz w:val="24"/>
          <w:lang w:val="pl-PL"/>
        </w:rPr>
        <w:t xml:space="preserve"> </w:t>
      </w:r>
      <w:r>
        <w:rPr>
          <w:rFonts w:cstheme="minorHAnsi"/>
          <w:sz w:val="24"/>
          <w:lang w:val="pl-PL"/>
        </w:rPr>
        <w:t>отпада</w:t>
      </w:r>
      <w:r w:rsidR="00FC0176" w:rsidRPr="005C366C">
        <w:rPr>
          <w:rFonts w:cstheme="minorHAnsi"/>
          <w:sz w:val="24"/>
          <w:lang w:val="pl-PL"/>
        </w:rPr>
        <w:t xml:space="preserve">, </w:t>
      </w:r>
      <w:r>
        <w:rPr>
          <w:rFonts w:cstheme="minorHAnsi"/>
          <w:sz w:val="24"/>
          <w:lang w:val="pl-PL"/>
        </w:rPr>
        <w:t>увоз</w:t>
      </w:r>
      <w:r w:rsidR="00FC0176" w:rsidRPr="005C366C">
        <w:rPr>
          <w:rFonts w:cstheme="minorHAnsi"/>
          <w:sz w:val="24"/>
          <w:lang w:val="pl-PL"/>
        </w:rPr>
        <w:t xml:space="preserve"> </w:t>
      </w:r>
      <w:r>
        <w:rPr>
          <w:rFonts w:cstheme="minorHAnsi"/>
          <w:sz w:val="24"/>
          <w:lang w:val="pl-PL"/>
        </w:rPr>
        <w:t>и</w:t>
      </w:r>
      <w:r w:rsidR="00FC0176" w:rsidRPr="005C366C">
        <w:rPr>
          <w:rFonts w:cstheme="minorHAnsi"/>
          <w:sz w:val="24"/>
          <w:lang w:val="pl-PL"/>
        </w:rPr>
        <w:t xml:space="preserve"> </w:t>
      </w:r>
      <w:r>
        <w:rPr>
          <w:rFonts w:cstheme="minorHAnsi"/>
          <w:sz w:val="24"/>
          <w:lang w:val="pl-PL"/>
        </w:rPr>
        <w:t>извоз</w:t>
      </w:r>
      <w:r w:rsidR="00FC0176" w:rsidRPr="005C366C">
        <w:rPr>
          <w:rFonts w:cstheme="minorHAnsi"/>
          <w:sz w:val="24"/>
          <w:lang w:val="pl-PL"/>
        </w:rPr>
        <w:t xml:space="preserve"> </w:t>
      </w:r>
      <w:r>
        <w:rPr>
          <w:rFonts w:cstheme="minorHAnsi"/>
          <w:sz w:val="24"/>
          <w:lang w:val="pl-PL"/>
        </w:rPr>
        <w:t>отпада</w:t>
      </w:r>
    </w:p>
    <w:p w:rsidR="00FC0176" w:rsidRPr="005C366C" w:rsidRDefault="0017388F" w:rsidP="002F5BF4">
      <w:pPr>
        <w:pStyle w:val="ListParagraph"/>
        <w:numPr>
          <w:ilvl w:val="0"/>
          <w:numId w:val="93"/>
        </w:numPr>
        <w:spacing w:after="240"/>
        <w:jc w:val="both"/>
        <w:rPr>
          <w:rFonts w:cstheme="minorHAnsi"/>
          <w:sz w:val="24"/>
          <w:lang w:bidi="en-US"/>
        </w:rPr>
      </w:pPr>
      <w:r>
        <w:rPr>
          <w:rFonts w:cstheme="minorHAnsi"/>
          <w:sz w:val="24"/>
          <w:lang w:bidi="en-US"/>
        </w:rPr>
        <w:t>Уредба</w:t>
      </w:r>
      <w:r w:rsidR="00FC0176" w:rsidRPr="005C366C">
        <w:rPr>
          <w:rFonts w:cstheme="minorHAnsi"/>
          <w:sz w:val="24"/>
          <w:lang w:bidi="en-US"/>
        </w:rPr>
        <w:t xml:space="preserve"> </w:t>
      </w:r>
      <w:r>
        <w:rPr>
          <w:rFonts w:cstheme="minorHAnsi"/>
          <w:sz w:val="24"/>
          <w:lang w:bidi="en-US"/>
        </w:rPr>
        <w:t>о</w:t>
      </w:r>
      <w:r w:rsidR="00FC0176" w:rsidRPr="005C366C">
        <w:rPr>
          <w:rFonts w:cstheme="minorHAnsi"/>
          <w:sz w:val="24"/>
          <w:lang w:bidi="en-US"/>
        </w:rPr>
        <w:t xml:space="preserve"> </w:t>
      </w:r>
      <w:r>
        <w:rPr>
          <w:rFonts w:cstheme="minorHAnsi"/>
          <w:sz w:val="24"/>
          <w:lang w:bidi="en-US"/>
        </w:rPr>
        <w:t>надзору</w:t>
      </w:r>
      <w:r w:rsidR="00FC0176" w:rsidRPr="005C366C">
        <w:rPr>
          <w:rFonts w:cstheme="minorHAnsi"/>
          <w:sz w:val="24"/>
          <w:lang w:bidi="en-US"/>
        </w:rPr>
        <w:t xml:space="preserve"> </w:t>
      </w:r>
      <w:r>
        <w:rPr>
          <w:rFonts w:cstheme="minorHAnsi"/>
          <w:sz w:val="24"/>
          <w:lang w:bidi="en-US"/>
        </w:rPr>
        <w:t>и</w:t>
      </w:r>
      <w:r w:rsidR="00FC0176" w:rsidRPr="005C366C">
        <w:rPr>
          <w:rFonts w:cstheme="minorHAnsi"/>
          <w:sz w:val="24"/>
          <w:lang w:bidi="en-US"/>
        </w:rPr>
        <w:t xml:space="preserve"> </w:t>
      </w:r>
      <w:r>
        <w:rPr>
          <w:rFonts w:cstheme="minorHAnsi"/>
          <w:sz w:val="24"/>
          <w:lang w:bidi="en-US"/>
        </w:rPr>
        <w:t>контроли</w:t>
      </w:r>
      <w:r w:rsidR="00FC0176" w:rsidRPr="005C366C">
        <w:rPr>
          <w:rFonts w:cstheme="minorHAnsi"/>
          <w:sz w:val="24"/>
          <w:lang w:bidi="en-US"/>
        </w:rPr>
        <w:t xml:space="preserve"> </w:t>
      </w:r>
      <w:r>
        <w:rPr>
          <w:rFonts w:cstheme="minorHAnsi"/>
          <w:sz w:val="24"/>
          <w:lang w:bidi="en-US"/>
        </w:rPr>
        <w:t>отпреме</w:t>
      </w:r>
      <w:r w:rsidR="00FC0176" w:rsidRPr="005C366C">
        <w:rPr>
          <w:rFonts w:cstheme="minorHAnsi"/>
          <w:sz w:val="24"/>
          <w:lang w:bidi="en-US"/>
        </w:rPr>
        <w:t xml:space="preserve"> </w:t>
      </w:r>
      <w:r>
        <w:rPr>
          <w:rFonts w:cstheme="minorHAnsi"/>
          <w:sz w:val="24"/>
          <w:lang w:bidi="en-US"/>
        </w:rPr>
        <w:t>отпада</w:t>
      </w:r>
      <w:r w:rsidR="00FC0176" w:rsidRPr="005C366C">
        <w:rPr>
          <w:rFonts w:cstheme="minorHAnsi"/>
          <w:sz w:val="24"/>
          <w:lang w:bidi="en-US"/>
        </w:rPr>
        <w:t xml:space="preserve"> </w:t>
      </w:r>
      <w:r>
        <w:rPr>
          <w:rFonts w:cstheme="minorHAnsi"/>
          <w:sz w:val="24"/>
          <w:lang w:bidi="en-US"/>
        </w:rPr>
        <w:t>на</w:t>
      </w:r>
      <w:r w:rsidR="00FC0176" w:rsidRPr="005C366C">
        <w:rPr>
          <w:rFonts w:cstheme="minorHAnsi"/>
          <w:sz w:val="24"/>
          <w:lang w:bidi="en-US"/>
        </w:rPr>
        <w:t xml:space="preserve"> </w:t>
      </w:r>
      <w:r>
        <w:rPr>
          <w:rFonts w:cstheme="minorHAnsi"/>
          <w:sz w:val="24"/>
          <w:lang w:bidi="en-US"/>
        </w:rPr>
        <w:t>подручју</w:t>
      </w:r>
      <w:r w:rsidR="00FC0176" w:rsidRPr="005C366C">
        <w:rPr>
          <w:rFonts w:cstheme="minorHAnsi"/>
          <w:sz w:val="24"/>
          <w:lang w:bidi="en-US"/>
        </w:rPr>
        <w:t xml:space="preserve"> </w:t>
      </w:r>
      <w:r>
        <w:rPr>
          <w:rFonts w:cstheme="minorHAnsi"/>
          <w:sz w:val="24"/>
          <w:lang w:bidi="en-US"/>
        </w:rPr>
        <w:t>и</w:t>
      </w:r>
      <w:r w:rsidR="00FC0176" w:rsidRPr="005C366C">
        <w:rPr>
          <w:rFonts w:cstheme="minorHAnsi"/>
          <w:sz w:val="24"/>
          <w:lang w:bidi="en-US"/>
        </w:rPr>
        <w:t xml:space="preserve"> </w:t>
      </w:r>
      <w:r>
        <w:rPr>
          <w:rFonts w:cstheme="minorHAnsi"/>
          <w:sz w:val="24"/>
          <w:lang w:bidi="en-US"/>
        </w:rPr>
        <w:t>с</w:t>
      </w:r>
      <w:r w:rsidR="00FC0176" w:rsidRPr="005C366C">
        <w:rPr>
          <w:rFonts w:cstheme="minorHAnsi"/>
          <w:sz w:val="24"/>
          <w:lang w:bidi="en-US"/>
        </w:rPr>
        <w:t xml:space="preserve"> </w:t>
      </w:r>
      <w:r>
        <w:rPr>
          <w:rFonts w:cstheme="minorHAnsi"/>
          <w:sz w:val="24"/>
          <w:lang w:bidi="en-US"/>
        </w:rPr>
        <w:t>подручја</w:t>
      </w:r>
      <w:r w:rsidR="00FC0176" w:rsidRPr="005C366C">
        <w:rPr>
          <w:rFonts w:cstheme="minorHAnsi"/>
          <w:sz w:val="24"/>
          <w:lang w:bidi="en-US"/>
        </w:rPr>
        <w:t xml:space="preserve"> </w:t>
      </w:r>
      <w:r>
        <w:rPr>
          <w:rFonts w:cstheme="minorHAnsi"/>
          <w:sz w:val="24"/>
          <w:lang w:bidi="en-US"/>
        </w:rPr>
        <w:t>Еуропске</w:t>
      </w:r>
      <w:r w:rsidR="00FC0176" w:rsidRPr="005C366C">
        <w:rPr>
          <w:rFonts w:cstheme="minorHAnsi"/>
          <w:sz w:val="24"/>
          <w:lang w:bidi="en-US"/>
        </w:rPr>
        <w:t xml:space="preserve"> </w:t>
      </w:r>
      <w:r>
        <w:rPr>
          <w:rFonts w:cstheme="minorHAnsi"/>
          <w:sz w:val="24"/>
          <w:lang w:bidi="en-US"/>
        </w:rPr>
        <w:t>Уније</w:t>
      </w:r>
      <w:r w:rsidR="00FC0176" w:rsidRPr="005C366C">
        <w:rPr>
          <w:rFonts w:cstheme="minorHAnsi"/>
          <w:sz w:val="24"/>
          <w:lang w:bidi="en-US"/>
        </w:rPr>
        <w:t xml:space="preserve"> (W</w:t>
      </w:r>
      <w:r>
        <w:rPr>
          <w:rFonts w:cstheme="minorHAnsi"/>
          <w:sz w:val="24"/>
          <w:lang w:bidi="en-US"/>
        </w:rPr>
        <w:t>aste</w:t>
      </w:r>
      <w:r w:rsidR="00FC0176" w:rsidRPr="005C366C">
        <w:rPr>
          <w:rFonts w:cstheme="minorHAnsi"/>
          <w:sz w:val="24"/>
          <w:lang w:bidi="en-US"/>
        </w:rPr>
        <w:t xml:space="preserve"> </w:t>
      </w:r>
      <w:r>
        <w:rPr>
          <w:rFonts w:cstheme="minorHAnsi"/>
          <w:sz w:val="24"/>
          <w:lang w:bidi="en-US"/>
        </w:rPr>
        <w:t>Shipment</w:t>
      </w:r>
      <w:r w:rsidR="00FC0176" w:rsidRPr="005C366C">
        <w:rPr>
          <w:rFonts w:cstheme="minorHAnsi"/>
          <w:sz w:val="24"/>
          <w:lang w:bidi="en-US"/>
        </w:rPr>
        <w:t xml:space="preserve"> </w:t>
      </w:r>
      <w:r>
        <w:rPr>
          <w:rFonts w:cstheme="minorHAnsi"/>
          <w:sz w:val="24"/>
          <w:lang w:bidi="en-US"/>
        </w:rPr>
        <w:t>Regulation</w:t>
      </w:r>
      <w:r w:rsidR="00FC0176" w:rsidRPr="005C366C">
        <w:rPr>
          <w:rFonts w:cstheme="minorHAnsi"/>
          <w:sz w:val="24"/>
          <w:lang w:bidi="en-US"/>
        </w:rPr>
        <w:t xml:space="preserve">): </w:t>
      </w:r>
      <w:r>
        <w:rPr>
          <w:rFonts w:cstheme="minorHAnsi"/>
          <w:sz w:val="24"/>
          <w:lang w:bidi="en-US"/>
        </w:rPr>
        <w:t>Регулише</w:t>
      </w:r>
      <w:r w:rsidR="00FC0176" w:rsidRPr="005C366C">
        <w:rPr>
          <w:rFonts w:cstheme="minorHAnsi"/>
          <w:sz w:val="24"/>
          <w:lang w:bidi="en-US"/>
        </w:rPr>
        <w:t xml:space="preserve"> </w:t>
      </w:r>
      <w:r>
        <w:rPr>
          <w:rFonts w:cstheme="minorHAnsi"/>
          <w:sz w:val="24"/>
          <w:lang w:bidi="en-US"/>
        </w:rPr>
        <w:t>прекогранични</w:t>
      </w:r>
      <w:r w:rsidR="00FC0176" w:rsidRPr="005C366C">
        <w:rPr>
          <w:rFonts w:cstheme="minorHAnsi"/>
          <w:sz w:val="24"/>
          <w:lang w:bidi="en-US"/>
        </w:rPr>
        <w:t xml:space="preserve"> </w:t>
      </w:r>
      <w:r>
        <w:rPr>
          <w:rFonts w:cstheme="minorHAnsi"/>
          <w:sz w:val="24"/>
          <w:lang w:bidi="en-US"/>
        </w:rPr>
        <w:t>транспорт</w:t>
      </w:r>
      <w:r w:rsidR="00FC0176" w:rsidRPr="005C366C">
        <w:rPr>
          <w:rFonts w:cstheme="minorHAnsi"/>
          <w:sz w:val="24"/>
          <w:lang w:bidi="en-US"/>
        </w:rPr>
        <w:t xml:space="preserve"> </w:t>
      </w:r>
      <w:r>
        <w:rPr>
          <w:rFonts w:cstheme="minorHAnsi"/>
          <w:sz w:val="24"/>
          <w:lang w:bidi="en-US"/>
        </w:rPr>
        <w:t>отпада</w:t>
      </w:r>
      <w:r w:rsidR="00FC0176" w:rsidRPr="005C366C">
        <w:rPr>
          <w:rFonts w:cstheme="minorHAnsi"/>
          <w:sz w:val="24"/>
          <w:lang w:bidi="en-US"/>
        </w:rPr>
        <w:t xml:space="preserve"> </w:t>
      </w:r>
      <w:r>
        <w:rPr>
          <w:rFonts w:cstheme="minorHAnsi"/>
          <w:sz w:val="24"/>
          <w:lang w:bidi="en-US"/>
        </w:rPr>
        <w:t>и</w:t>
      </w:r>
      <w:r w:rsidR="00FC0176" w:rsidRPr="005C366C">
        <w:rPr>
          <w:rFonts w:cstheme="minorHAnsi"/>
          <w:sz w:val="24"/>
          <w:lang w:bidi="en-US"/>
        </w:rPr>
        <w:t xml:space="preserve"> </w:t>
      </w:r>
      <w:r>
        <w:rPr>
          <w:rFonts w:cstheme="minorHAnsi"/>
          <w:sz w:val="24"/>
          <w:lang w:bidi="en-US"/>
        </w:rPr>
        <w:t>контролу</w:t>
      </w:r>
      <w:r w:rsidR="00FC0176" w:rsidRPr="005C366C">
        <w:rPr>
          <w:rFonts w:cstheme="minorHAnsi"/>
          <w:sz w:val="24"/>
          <w:lang w:bidi="en-US"/>
        </w:rPr>
        <w:t xml:space="preserve"> </w:t>
      </w:r>
      <w:r>
        <w:rPr>
          <w:rFonts w:cstheme="minorHAnsi"/>
          <w:sz w:val="24"/>
          <w:lang w:bidi="en-US"/>
        </w:rPr>
        <w:t>пошиљки</w:t>
      </w:r>
      <w:r w:rsidR="00FC0176" w:rsidRPr="005C366C">
        <w:rPr>
          <w:rFonts w:cstheme="minorHAnsi"/>
          <w:sz w:val="24"/>
          <w:lang w:bidi="en-US"/>
        </w:rPr>
        <w:t xml:space="preserve"> </w:t>
      </w:r>
      <w:r>
        <w:rPr>
          <w:rFonts w:cstheme="minorHAnsi"/>
          <w:sz w:val="24"/>
          <w:lang w:bidi="en-US"/>
        </w:rPr>
        <w:t>отпада</w:t>
      </w:r>
      <w:r w:rsidR="00FC0176" w:rsidRPr="005C366C">
        <w:rPr>
          <w:rFonts w:cstheme="minorHAnsi"/>
          <w:sz w:val="24"/>
          <w:lang w:bidi="en-US"/>
        </w:rPr>
        <w:t>.</w:t>
      </w:r>
    </w:p>
    <w:p w:rsidR="00FC0176" w:rsidRPr="005C366C" w:rsidRDefault="0017388F" w:rsidP="002F5BF4">
      <w:pPr>
        <w:numPr>
          <w:ilvl w:val="0"/>
          <w:numId w:val="81"/>
        </w:numPr>
        <w:spacing w:before="240" w:after="180" w:line="259" w:lineRule="auto"/>
        <w:jc w:val="both"/>
        <w:rPr>
          <w:rFonts w:cstheme="minorHAnsi"/>
          <w:sz w:val="24"/>
          <w:lang w:val="pl-PL"/>
        </w:rPr>
      </w:pPr>
      <w:r>
        <w:rPr>
          <w:rFonts w:cstheme="minorHAnsi"/>
          <w:sz w:val="24"/>
          <w:lang w:val="pl-PL"/>
        </w:rPr>
        <w:t>грађевине</w:t>
      </w:r>
      <w:r w:rsidR="00FC0176" w:rsidRPr="005C366C">
        <w:rPr>
          <w:rFonts w:cstheme="minorHAnsi"/>
          <w:sz w:val="24"/>
          <w:lang w:val="pl-PL"/>
        </w:rPr>
        <w:t xml:space="preserve"> </w:t>
      </w:r>
      <w:r>
        <w:rPr>
          <w:rFonts w:cstheme="minorHAnsi"/>
          <w:sz w:val="24"/>
          <w:lang w:val="pl-PL"/>
        </w:rPr>
        <w:t>за</w:t>
      </w:r>
      <w:r w:rsidR="00FC0176" w:rsidRPr="005C366C">
        <w:rPr>
          <w:rFonts w:cstheme="minorHAnsi"/>
          <w:sz w:val="24"/>
          <w:lang w:val="pl-PL"/>
        </w:rPr>
        <w:t xml:space="preserve"> </w:t>
      </w:r>
      <w:r>
        <w:rPr>
          <w:rFonts w:cstheme="minorHAnsi"/>
          <w:sz w:val="24"/>
          <w:lang w:val="pl-PL"/>
        </w:rPr>
        <w:t>обраду</w:t>
      </w:r>
      <w:r w:rsidR="00FC0176" w:rsidRPr="005C366C">
        <w:rPr>
          <w:rFonts w:cstheme="minorHAnsi"/>
          <w:sz w:val="24"/>
          <w:lang w:val="pl-PL"/>
        </w:rPr>
        <w:t xml:space="preserve"> </w:t>
      </w:r>
      <w:r>
        <w:rPr>
          <w:rFonts w:cstheme="minorHAnsi"/>
          <w:sz w:val="24"/>
          <w:lang w:val="pl-PL"/>
        </w:rPr>
        <w:t>и</w:t>
      </w:r>
      <w:r w:rsidR="00FC0176" w:rsidRPr="005C366C">
        <w:rPr>
          <w:rFonts w:cstheme="minorHAnsi"/>
          <w:sz w:val="24"/>
          <w:lang w:val="pl-PL"/>
        </w:rPr>
        <w:t xml:space="preserve"> </w:t>
      </w:r>
      <w:r>
        <w:rPr>
          <w:rFonts w:cstheme="minorHAnsi"/>
          <w:sz w:val="24"/>
          <w:lang w:val="pl-PL"/>
        </w:rPr>
        <w:t>одлагање</w:t>
      </w:r>
      <w:r w:rsidR="00FC0176" w:rsidRPr="005C366C">
        <w:rPr>
          <w:rFonts w:cstheme="minorHAnsi"/>
          <w:sz w:val="24"/>
          <w:lang w:val="pl-PL"/>
        </w:rPr>
        <w:t xml:space="preserve"> </w:t>
      </w:r>
      <w:r>
        <w:rPr>
          <w:rFonts w:cstheme="minorHAnsi"/>
          <w:sz w:val="24"/>
          <w:lang w:val="pl-PL"/>
        </w:rPr>
        <w:t>отпада</w:t>
      </w:r>
      <w:r w:rsidR="00FC0176" w:rsidRPr="005C366C">
        <w:rPr>
          <w:rFonts w:cstheme="minorHAnsi"/>
          <w:sz w:val="24"/>
          <w:lang w:val="pl-PL"/>
        </w:rPr>
        <w:t xml:space="preserve"> </w:t>
      </w:r>
    </w:p>
    <w:p w:rsidR="00FC0176" w:rsidRPr="005C366C" w:rsidRDefault="0017388F" w:rsidP="002F5BF4">
      <w:pPr>
        <w:pStyle w:val="ListParagraph"/>
        <w:numPr>
          <w:ilvl w:val="0"/>
          <w:numId w:val="93"/>
        </w:numPr>
        <w:spacing w:after="240"/>
        <w:jc w:val="both"/>
        <w:rPr>
          <w:rFonts w:cstheme="minorHAnsi"/>
          <w:sz w:val="24"/>
          <w:lang w:bidi="en-US"/>
        </w:rPr>
      </w:pPr>
      <w:r>
        <w:rPr>
          <w:rFonts w:cstheme="minorHAnsi"/>
          <w:sz w:val="24"/>
          <w:lang w:bidi="en-US"/>
        </w:rPr>
        <w:t>Директива</w:t>
      </w:r>
      <w:r w:rsidR="00FC0176" w:rsidRPr="005C366C">
        <w:rPr>
          <w:rFonts w:cstheme="minorHAnsi"/>
          <w:sz w:val="24"/>
          <w:lang w:bidi="en-US"/>
        </w:rPr>
        <w:t xml:space="preserve"> </w:t>
      </w:r>
      <w:r>
        <w:rPr>
          <w:rFonts w:cstheme="minorHAnsi"/>
          <w:sz w:val="24"/>
          <w:lang w:bidi="en-US"/>
        </w:rPr>
        <w:t>о</w:t>
      </w:r>
      <w:r w:rsidR="00FC0176" w:rsidRPr="005C366C">
        <w:rPr>
          <w:rFonts w:cstheme="minorHAnsi"/>
          <w:sz w:val="24"/>
          <w:lang w:bidi="en-US"/>
        </w:rPr>
        <w:t xml:space="preserve"> </w:t>
      </w:r>
      <w:r>
        <w:rPr>
          <w:rFonts w:cstheme="minorHAnsi"/>
          <w:sz w:val="24"/>
          <w:lang w:bidi="en-US"/>
        </w:rPr>
        <w:t>одлагалиштима</w:t>
      </w:r>
      <w:r w:rsidR="00FC0176" w:rsidRPr="005C366C">
        <w:rPr>
          <w:rFonts w:cstheme="minorHAnsi"/>
          <w:sz w:val="24"/>
          <w:lang w:bidi="en-US"/>
        </w:rPr>
        <w:t xml:space="preserve"> (</w:t>
      </w:r>
      <w:r>
        <w:rPr>
          <w:rFonts w:cstheme="minorHAnsi"/>
          <w:sz w:val="24"/>
          <w:lang w:bidi="en-US"/>
        </w:rPr>
        <w:t>Landfill</w:t>
      </w:r>
      <w:r w:rsidR="00FC0176" w:rsidRPr="005C366C">
        <w:rPr>
          <w:rFonts w:cstheme="minorHAnsi"/>
          <w:sz w:val="24"/>
          <w:lang w:bidi="en-US"/>
        </w:rPr>
        <w:t xml:space="preserve"> </w:t>
      </w:r>
      <w:r>
        <w:rPr>
          <w:rFonts w:cstheme="minorHAnsi"/>
          <w:sz w:val="24"/>
          <w:lang w:bidi="en-US"/>
        </w:rPr>
        <w:t>Directive</w:t>
      </w:r>
      <w:r w:rsidR="00FC0176" w:rsidRPr="005C366C">
        <w:rPr>
          <w:rFonts w:cstheme="minorHAnsi"/>
          <w:sz w:val="24"/>
          <w:lang w:bidi="en-US"/>
        </w:rPr>
        <w:t xml:space="preserve">): </w:t>
      </w:r>
      <w:r>
        <w:rPr>
          <w:rFonts w:cstheme="minorHAnsi"/>
          <w:sz w:val="24"/>
          <w:lang w:bidi="en-US"/>
        </w:rPr>
        <w:t>Поставља</w:t>
      </w:r>
      <w:r w:rsidR="00FC0176" w:rsidRPr="005C366C">
        <w:rPr>
          <w:rFonts w:cstheme="minorHAnsi"/>
          <w:sz w:val="24"/>
          <w:lang w:bidi="en-US"/>
        </w:rPr>
        <w:t xml:space="preserve"> </w:t>
      </w:r>
      <w:r>
        <w:rPr>
          <w:rFonts w:cstheme="minorHAnsi"/>
          <w:sz w:val="24"/>
          <w:lang w:bidi="en-US"/>
        </w:rPr>
        <w:t>стандарде</w:t>
      </w:r>
      <w:r w:rsidR="00FC0176" w:rsidRPr="005C366C">
        <w:rPr>
          <w:rFonts w:cstheme="minorHAnsi"/>
          <w:sz w:val="24"/>
          <w:lang w:bidi="en-US"/>
        </w:rPr>
        <w:t xml:space="preserve"> </w:t>
      </w:r>
      <w:r>
        <w:rPr>
          <w:rFonts w:cstheme="minorHAnsi"/>
          <w:sz w:val="24"/>
          <w:lang w:bidi="en-US"/>
        </w:rPr>
        <w:t>за</w:t>
      </w:r>
      <w:r w:rsidR="00FC0176" w:rsidRPr="005C366C">
        <w:rPr>
          <w:rFonts w:cstheme="minorHAnsi"/>
          <w:sz w:val="24"/>
          <w:lang w:bidi="en-US"/>
        </w:rPr>
        <w:t xml:space="preserve"> </w:t>
      </w:r>
      <w:r>
        <w:rPr>
          <w:rFonts w:cstheme="minorHAnsi"/>
          <w:sz w:val="24"/>
          <w:lang w:bidi="en-US"/>
        </w:rPr>
        <w:t>одлагање</w:t>
      </w:r>
      <w:r w:rsidR="00FC0176" w:rsidRPr="005C366C">
        <w:rPr>
          <w:rFonts w:cstheme="minorHAnsi"/>
          <w:sz w:val="24"/>
          <w:lang w:bidi="en-US"/>
        </w:rPr>
        <w:t xml:space="preserve"> </w:t>
      </w:r>
      <w:r>
        <w:rPr>
          <w:rFonts w:cstheme="minorHAnsi"/>
          <w:sz w:val="24"/>
          <w:lang w:bidi="en-US"/>
        </w:rPr>
        <w:t>отпада</w:t>
      </w:r>
      <w:r w:rsidR="00FC0176" w:rsidRPr="005C366C">
        <w:rPr>
          <w:rFonts w:cstheme="minorHAnsi"/>
          <w:sz w:val="24"/>
          <w:lang w:bidi="en-US"/>
        </w:rPr>
        <w:t xml:space="preserve"> </w:t>
      </w:r>
      <w:r>
        <w:rPr>
          <w:rFonts w:cstheme="minorHAnsi"/>
          <w:sz w:val="24"/>
          <w:lang w:bidi="en-US"/>
        </w:rPr>
        <w:t>на</w:t>
      </w:r>
      <w:r w:rsidR="00FC0176" w:rsidRPr="005C366C">
        <w:rPr>
          <w:rFonts w:cstheme="minorHAnsi"/>
          <w:sz w:val="24"/>
          <w:lang w:bidi="en-US"/>
        </w:rPr>
        <w:t xml:space="preserve"> </w:t>
      </w:r>
      <w:r>
        <w:rPr>
          <w:rFonts w:cstheme="minorHAnsi"/>
          <w:sz w:val="24"/>
          <w:lang w:bidi="en-US"/>
        </w:rPr>
        <w:t>депонијама</w:t>
      </w:r>
      <w:r w:rsidR="00FC0176" w:rsidRPr="005C366C">
        <w:rPr>
          <w:rFonts w:cstheme="minorHAnsi"/>
          <w:sz w:val="24"/>
          <w:lang w:bidi="en-US"/>
        </w:rPr>
        <w:t>.</w:t>
      </w:r>
    </w:p>
    <w:p w:rsidR="00FC0176" w:rsidRPr="005C366C" w:rsidRDefault="0017388F" w:rsidP="002F5BF4">
      <w:pPr>
        <w:pStyle w:val="ListParagraph"/>
        <w:numPr>
          <w:ilvl w:val="0"/>
          <w:numId w:val="93"/>
        </w:numPr>
        <w:spacing w:after="240"/>
        <w:jc w:val="both"/>
        <w:rPr>
          <w:rFonts w:cstheme="minorHAnsi"/>
          <w:sz w:val="24"/>
          <w:lang w:bidi="en-US"/>
        </w:rPr>
      </w:pPr>
      <w:r>
        <w:rPr>
          <w:rFonts w:cstheme="minorHAnsi"/>
          <w:sz w:val="24"/>
          <w:lang w:bidi="en-US"/>
        </w:rPr>
        <w:t>Директива</w:t>
      </w:r>
      <w:r w:rsidR="00FC0176" w:rsidRPr="005C366C">
        <w:rPr>
          <w:rFonts w:cstheme="minorHAnsi"/>
          <w:sz w:val="24"/>
          <w:lang w:bidi="en-US"/>
        </w:rPr>
        <w:t xml:space="preserve"> </w:t>
      </w:r>
      <w:r>
        <w:rPr>
          <w:rFonts w:cstheme="minorHAnsi"/>
          <w:sz w:val="24"/>
          <w:lang w:bidi="en-US"/>
        </w:rPr>
        <w:t>о</w:t>
      </w:r>
      <w:r w:rsidR="00FC0176" w:rsidRPr="005C366C">
        <w:rPr>
          <w:rFonts w:cstheme="minorHAnsi"/>
          <w:sz w:val="24"/>
          <w:lang w:bidi="en-US"/>
        </w:rPr>
        <w:t xml:space="preserve"> </w:t>
      </w:r>
      <w:r>
        <w:rPr>
          <w:rFonts w:cstheme="minorHAnsi"/>
          <w:sz w:val="24"/>
          <w:lang w:bidi="en-US"/>
        </w:rPr>
        <w:t>спаљивању</w:t>
      </w:r>
      <w:r w:rsidR="00FC0176" w:rsidRPr="005C366C">
        <w:rPr>
          <w:rFonts w:cstheme="minorHAnsi"/>
          <w:sz w:val="24"/>
          <w:lang w:bidi="en-US"/>
        </w:rPr>
        <w:t xml:space="preserve"> </w:t>
      </w:r>
      <w:r>
        <w:rPr>
          <w:rFonts w:cstheme="minorHAnsi"/>
          <w:sz w:val="24"/>
          <w:lang w:bidi="en-US"/>
        </w:rPr>
        <w:t>отпада</w:t>
      </w:r>
      <w:r w:rsidR="00FC0176" w:rsidRPr="005C366C">
        <w:rPr>
          <w:rFonts w:cstheme="minorHAnsi"/>
          <w:sz w:val="24"/>
          <w:lang w:bidi="en-US"/>
        </w:rPr>
        <w:t xml:space="preserve"> (W</w:t>
      </w:r>
      <w:r>
        <w:rPr>
          <w:rFonts w:cstheme="minorHAnsi"/>
          <w:sz w:val="24"/>
          <w:lang w:bidi="en-US"/>
        </w:rPr>
        <w:t>aste</w:t>
      </w:r>
      <w:r w:rsidR="00FC0176" w:rsidRPr="005C366C">
        <w:rPr>
          <w:rFonts w:cstheme="minorHAnsi"/>
          <w:sz w:val="24"/>
          <w:lang w:bidi="en-US"/>
        </w:rPr>
        <w:t xml:space="preserve"> </w:t>
      </w:r>
      <w:r>
        <w:rPr>
          <w:rFonts w:cstheme="minorHAnsi"/>
          <w:sz w:val="24"/>
          <w:lang w:bidi="en-US"/>
        </w:rPr>
        <w:t>Incineration</w:t>
      </w:r>
      <w:r w:rsidR="00FC0176" w:rsidRPr="005C366C">
        <w:rPr>
          <w:rFonts w:cstheme="minorHAnsi"/>
          <w:sz w:val="24"/>
          <w:lang w:bidi="en-US"/>
        </w:rPr>
        <w:t xml:space="preserve"> </w:t>
      </w:r>
      <w:r>
        <w:rPr>
          <w:rFonts w:cstheme="minorHAnsi"/>
          <w:sz w:val="24"/>
          <w:lang w:bidi="en-US"/>
        </w:rPr>
        <w:t>Directive</w:t>
      </w:r>
      <w:r w:rsidR="00FC0176" w:rsidRPr="005C366C">
        <w:rPr>
          <w:rFonts w:cstheme="minorHAnsi"/>
          <w:sz w:val="24"/>
          <w:lang w:bidi="en-US"/>
        </w:rPr>
        <w:t xml:space="preserve">): </w:t>
      </w:r>
      <w:r>
        <w:rPr>
          <w:rFonts w:cstheme="minorHAnsi"/>
          <w:sz w:val="24"/>
          <w:lang w:bidi="en-US"/>
        </w:rPr>
        <w:t>Регулише</w:t>
      </w:r>
      <w:r w:rsidR="00FC0176" w:rsidRPr="005C366C">
        <w:rPr>
          <w:rFonts w:cstheme="minorHAnsi"/>
          <w:sz w:val="24"/>
          <w:lang w:bidi="en-US"/>
        </w:rPr>
        <w:t xml:space="preserve"> </w:t>
      </w:r>
      <w:r>
        <w:rPr>
          <w:rFonts w:cstheme="minorHAnsi"/>
          <w:sz w:val="24"/>
          <w:lang w:bidi="en-US"/>
        </w:rPr>
        <w:t>процес</w:t>
      </w:r>
      <w:r w:rsidR="00FC0176" w:rsidRPr="005C366C">
        <w:rPr>
          <w:rFonts w:cstheme="minorHAnsi"/>
          <w:sz w:val="24"/>
          <w:lang w:bidi="en-US"/>
        </w:rPr>
        <w:t xml:space="preserve"> </w:t>
      </w:r>
      <w:r>
        <w:rPr>
          <w:rFonts w:cstheme="minorHAnsi"/>
          <w:sz w:val="24"/>
          <w:lang w:bidi="en-US"/>
        </w:rPr>
        <w:t>спаљивања</w:t>
      </w:r>
      <w:r w:rsidR="00FC0176" w:rsidRPr="005C366C">
        <w:rPr>
          <w:rFonts w:cstheme="minorHAnsi"/>
          <w:sz w:val="24"/>
          <w:lang w:bidi="en-US"/>
        </w:rPr>
        <w:t xml:space="preserve"> </w:t>
      </w:r>
      <w:r>
        <w:rPr>
          <w:rFonts w:cstheme="minorHAnsi"/>
          <w:sz w:val="24"/>
          <w:lang w:bidi="en-US"/>
        </w:rPr>
        <w:t>отпада</w:t>
      </w:r>
      <w:r w:rsidR="00FC0176" w:rsidRPr="005C366C">
        <w:rPr>
          <w:rFonts w:cstheme="minorHAnsi"/>
          <w:sz w:val="24"/>
          <w:lang w:bidi="en-US"/>
        </w:rPr>
        <w:t xml:space="preserve"> </w:t>
      </w:r>
      <w:r>
        <w:rPr>
          <w:rFonts w:cstheme="minorHAnsi"/>
          <w:sz w:val="24"/>
          <w:lang w:bidi="en-US"/>
        </w:rPr>
        <w:t>ради</w:t>
      </w:r>
      <w:r w:rsidR="00FC0176" w:rsidRPr="005C366C">
        <w:rPr>
          <w:rFonts w:cstheme="minorHAnsi"/>
          <w:sz w:val="24"/>
          <w:lang w:bidi="en-US"/>
        </w:rPr>
        <w:t xml:space="preserve"> </w:t>
      </w:r>
      <w:r>
        <w:rPr>
          <w:rFonts w:cstheme="minorHAnsi"/>
          <w:sz w:val="24"/>
          <w:lang w:bidi="en-US"/>
        </w:rPr>
        <w:t>производње</w:t>
      </w:r>
      <w:r w:rsidR="00FC0176" w:rsidRPr="005C366C">
        <w:rPr>
          <w:rFonts w:cstheme="minorHAnsi"/>
          <w:sz w:val="24"/>
          <w:lang w:bidi="en-US"/>
        </w:rPr>
        <w:t xml:space="preserve"> </w:t>
      </w:r>
      <w:r>
        <w:rPr>
          <w:rFonts w:cstheme="minorHAnsi"/>
          <w:sz w:val="24"/>
          <w:lang w:bidi="en-US"/>
        </w:rPr>
        <w:t>енергије</w:t>
      </w:r>
      <w:r w:rsidR="00FC0176" w:rsidRPr="005C366C">
        <w:rPr>
          <w:rFonts w:cstheme="minorHAnsi"/>
          <w:sz w:val="24"/>
          <w:lang w:bidi="en-US"/>
        </w:rPr>
        <w:t>.</w:t>
      </w:r>
    </w:p>
    <w:p w:rsidR="00FC0176" w:rsidRPr="005C366C" w:rsidRDefault="0017388F" w:rsidP="002F5BF4">
      <w:pPr>
        <w:pStyle w:val="ListParagraph"/>
        <w:numPr>
          <w:ilvl w:val="0"/>
          <w:numId w:val="93"/>
        </w:numPr>
        <w:spacing w:after="240"/>
        <w:jc w:val="both"/>
        <w:rPr>
          <w:rFonts w:cstheme="minorHAnsi"/>
          <w:sz w:val="24"/>
          <w:lang w:bidi="en-US"/>
        </w:rPr>
      </w:pPr>
      <w:r>
        <w:rPr>
          <w:rFonts w:cstheme="minorHAnsi"/>
          <w:sz w:val="24"/>
          <w:lang w:bidi="en-US"/>
        </w:rPr>
        <w:t>Директива</w:t>
      </w:r>
      <w:r w:rsidR="00FC0176" w:rsidRPr="005C366C">
        <w:rPr>
          <w:rFonts w:cstheme="minorHAnsi"/>
          <w:sz w:val="24"/>
          <w:lang w:bidi="en-US"/>
        </w:rPr>
        <w:t xml:space="preserve"> </w:t>
      </w:r>
      <w:r>
        <w:rPr>
          <w:rFonts w:cstheme="minorHAnsi"/>
          <w:sz w:val="24"/>
          <w:lang w:bidi="en-US"/>
        </w:rPr>
        <w:t>о</w:t>
      </w:r>
      <w:r w:rsidR="00FC0176" w:rsidRPr="005C366C">
        <w:rPr>
          <w:rFonts w:cstheme="minorHAnsi"/>
          <w:sz w:val="24"/>
          <w:lang w:bidi="en-US"/>
        </w:rPr>
        <w:t xml:space="preserve"> </w:t>
      </w:r>
      <w:r>
        <w:rPr>
          <w:rFonts w:cstheme="minorHAnsi"/>
          <w:sz w:val="24"/>
          <w:lang w:bidi="en-US"/>
        </w:rPr>
        <w:t>интегрисаном</w:t>
      </w:r>
      <w:r w:rsidR="00FC0176" w:rsidRPr="005C366C">
        <w:rPr>
          <w:rFonts w:cstheme="minorHAnsi"/>
          <w:sz w:val="24"/>
          <w:lang w:bidi="en-US"/>
        </w:rPr>
        <w:t xml:space="preserve"> </w:t>
      </w:r>
      <w:r>
        <w:rPr>
          <w:rFonts w:cstheme="minorHAnsi"/>
          <w:sz w:val="24"/>
          <w:lang w:bidi="en-US"/>
        </w:rPr>
        <w:t>спречавању</w:t>
      </w:r>
      <w:r w:rsidR="00FC0176" w:rsidRPr="005C366C">
        <w:rPr>
          <w:rFonts w:cstheme="minorHAnsi"/>
          <w:sz w:val="24"/>
          <w:lang w:bidi="en-US"/>
        </w:rPr>
        <w:t xml:space="preserve"> </w:t>
      </w:r>
      <w:r>
        <w:rPr>
          <w:rFonts w:cstheme="minorHAnsi"/>
          <w:sz w:val="24"/>
          <w:lang w:bidi="en-US"/>
        </w:rPr>
        <w:t>и</w:t>
      </w:r>
      <w:r w:rsidR="00FC0176" w:rsidRPr="005C366C">
        <w:rPr>
          <w:rFonts w:cstheme="minorHAnsi"/>
          <w:sz w:val="24"/>
          <w:lang w:bidi="en-US"/>
        </w:rPr>
        <w:t xml:space="preserve"> </w:t>
      </w:r>
      <w:r>
        <w:rPr>
          <w:rFonts w:cstheme="minorHAnsi"/>
          <w:sz w:val="24"/>
          <w:lang w:bidi="en-US"/>
        </w:rPr>
        <w:t>контроли</w:t>
      </w:r>
      <w:r w:rsidR="00FC0176" w:rsidRPr="005C366C">
        <w:rPr>
          <w:rFonts w:cstheme="minorHAnsi"/>
          <w:sz w:val="24"/>
          <w:lang w:bidi="en-US"/>
        </w:rPr>
        <w:t xml:space="preserve"> </w:t>
      </w:r>
      <w:r>
        <w:rPr>
          <w:rFonts w:cstheme="minorHAnsi"/>
          <w:sz w:val="24"/>
          <w:lang w:bidi="en-US"/>
        </w:rPr>
        <w:t>загађењ</w:t>
      </w:r>
      <w:r w:rsidRPr="000C2D43">
        <w:rPr>
          <w:rFonts w:cstheme="minorHAnsi"/>
          <w:sz w:val="24"/>
          <w:lang w:bidi="en-US"/>
        </w:rPr>
        <w:t>а</w:t>
      </w:r>
      <w:r w:rsidR="00FC0176" w:rsidRPr="005C366C">
        <w:rPr>
          <w:rFonts w:cstheme="minorHAnsi"/>
          <w:sz w:val="24"/>
          <w:lang w:bidi="en-US"/>
        </w:rPr>
        <w:t xml:space="preserve"> (</w:t>
      </w:r>
      <w:r>
        <w:rPr>
          <w:rFonts w:cstheme="minorHAnsi"/>
          <w:sz w:val="24"/>
          <w:lang w:bidi="en-US"/>
        </w:rPr>
        <w:t>Integrated</w:t>
      </w:r>
      <w:r w:rsidR="00FC0176" w:rsidRPr="005C366C">
        <w:rPr>
          <w:rFonts w:cstheme="minorHAnsi"/>
          <w:sz w:val="24"/>
          <w:lang w:bidi="en-US"/>
        </w:rPr>
        <w:t xml:space="preserve"> </w:t>
      </w:r>
      <w:r>
        <w:rPr>
          <w:rFonts w:cstheme="minorHAnsi"/>
          <w:sz w:val="24"/>
          <w:lang w:bidi="en-US"/>
        </w:rPr>
        <w:t>Pollution</w:t>
      </w:r>
      <w:r w:rsidR="00FC0176" w:rsidRPr="005C366C">
        <w:rPr>
          <w:rFonts w:cstheme="minorHAnsi"/>
          <w:sz w:val="24"/>
          <w:lang w:bidi="en-US"/>
        </w:rPr>
        <w:t xml:space="preserve"> </w:t>
      </w:r>
      <w:r>
        <w:rPr>
          <w:rFonts w:cstheme="minorHAnsi"/>
          <w:sz w:val="24"/>
          <w:lang w:bidi="en-US"/>
        </w:rPr>
        <w:t>Prevention</w:t>
      </w:r>
      <w:r w:rsidR="00FC0176" w:rsidRPr="005C366C">
        <w:rPr>
          <w:rFonts w:cstheme="minorHAnsi"/>
          <w:sz w:val="24"/>
          <w:lang w:bidi="en-US"/>
        </w:rPr>
        <w:t xml:space="preserve"> </w:t>
      </w:r>
      <w:r>
        <w:rPr>
          <w:rFonts w:cstheme="minorHAnsi"/>
          <w:sz w:val="24"/>
          <w:lang w:bidi="en-US"/>
        </w:rPr>
        <w:t>and</w:t>
      </w:r>
      <w:r w:rsidR="00FC0176" w:rsidRPr="005C366C">
        <w:rPr>
          <w:rFonts w:cstheme="minorHAnsi"/>
          <w:sz w:val="24"/>
          <w:lang w:bidi="en-US"/>
        </w:rPr>
        <w:t xml:space="preserve"> </w:t>
      </w:r>
      <w:r>
        <w:rPr>
          <w:rFonts w:cstheme="minorHAnsi"/>
          <w:sz w:val="24"/>
          <w:lang w:bidi="en-US"/>
        </w:rPr>
        <w:t>Control</w:t>
      </w:r>
      <w:r w:rsidR="00FC0176" w:rsidRPr="005C366C">
        <w:rPr>
          <w:rFonts w:cstheme="minorHAnsi"/>
          <w:sz w:val="24"/>
          <w:lang w:bidi="en-US"/>
        </w:rPr>
        <w:t xml:space="preserve"> </w:t>
      </w:r>
      <w:r>
        <w:rPr>
          <w:rFonts w:cstheme="minorHAnsi"/>
          <w:sz w:val="24"/>
          <w:lang w:bidi="en-US"/>
        </w:rPr>
        <w:t>Directive</w:t>
      </w:r>
      <w:r w:rsidR="00FC0176" w:rsidRPr="005C366C">
        <w:rPr>
          <w:rFonts w:cstheme="minorHAnsi"/>
          <w:sz w:val="24"/>
          <w:lang w:bidi="en-US"/>
        </w:rPr>
        <w:t xml:space="preserve">): </w:t>
      </w:r>
      <w:r>
        <w:rPr>
          <w:rFonts w:cstheme="minorHAnsi"/>
          <w:sz w:val="24"/>
          <w:lang w:bidi="en-US"/>
        </w:rPr>
        <w:t>Регулише</w:t>
      </w:r>
      <w:r w:rsidR="00FC0176" w:rsidRPr="005C366C">
        <w:rPr>
          <w:rFonts w:cstheme="minorHAnsi"/>
          <w:sz w:val="24"/>
          <w:lang w:bidi="en-US"/>
        </w:rPr>
        <w:t xml:space="preserve"> </w:t>
      </w:r>
      <w:r>
        <w:rPr>
          <w:rFonts w:cstheme="minorHAnsi"/>
          <w:sz w:val="24"/>
          <w:lang w:bidi="en-US"/>
        </w:rPr>
        <w:t>постројења</w:t>
      </w:r>
      <w:r w:rsidR="00FC0176" w:rsidRPr="005C366C">
        <w:rPr>
          <w:rFonts w:cstheme="minorHAnsi"/>
          <w:sz w:val="24"/>
          <w:lang w:bidi="en-US"/>
        </w:rPr>
        <w:t xml:space="preserve"> </w:t>
      </w:r>
      <w:r>
        <w:rPr>
          <w:rFonts w:cstheme="minorHAnsi"/>
          <w:sz w:val="24"/>
          <w:lang w:bidi="en-US"/>
        </w:rPr>
        <w:t>за</w:t>
      </w:r>
      <w:r w:rsidR="00FC0176" w:rsidRPr="005C366C">
        <w:rPr>
          <w:rFonts w:cstheme="minorHAnsi"/>
          <w:sz w:val="24"/>
          <w:lang w:bidi="en-US"/>
        </w:rPr>
        <w:t xml:space="preserve"> </w:t>
      </w:r>
      <w:r>
        <w:rPr>
          <w:rFonts w:cstheme="minorHAnsi"/>
          <w:sz w:val="24"/>
          <w:lang w:bidi="en-US"/>
        </w:rPr>
        <w:t>обраду</w:t>
      </w:r>
      <w:r w:rsidR="00FC0176" w:rsidRPr="005C366C">
        <w:rPr>
          <w:rFonts w:cstheme="minorHAnsi"/>
          <w:sz w:val="24"/>
          <w:lang w:bidi="en-US"/>
        </w:rPr>
        <w:t xml:space="preserve"> </w:t>
      </w:r>
      <w:r>
        <w:rPr>
          <w:rFonts w:cstheme="minorHAnsi"/>
          <w:sz w:val="24"/>
          <w:lang w:bidi="en-US"/>
        </w:rPr>
        <w:t>и</w:t>
      </w:r>
      <w:r w:rsidR="00FC0176" w:rsidRPr="005C366C">
        <w:rPr>
          <w:rFonts w:cstheme="minorHAnsi"/>
          <w:sz w:val="24"/>
          <w:lang w:bidi="en-US"/>
        </w:rPr>
        <w:t xml:space="preserve"> </w:t>
      </w:r>
      <w:r>
        <w:rPr>
          <w:rFonts w:cstheme="minorHAnsi"/>
          <w:sz w:val="24"/>
          <w:lang w:bidi="en-US"/>
        </w:rPr>
        <w:t>третман</w:t>
      </w:r>
      <w:r w:rsidR="00FC0176" w:rsidRPr="005C366C">
        <w:rPr>
          <w:rFonts w:cstheme="minorHAnsi"/>
          <w:sz w:val="24"/>
          <w:lang w:bidi="en-US"/>
        </w:rPr>
        <w:t xml:space="preserve"> </w:t>
      </w:r>
      <w:r>
        <w:rPr>
          <w:rFonts w:cstheme="minorHAnsi"/>
          <w:sz w:val="24"/>
          <w:lang w:bidi="en-US"/>
        </w:rPr>
        <w:t>отпада</w:t>
      </w:r>
      <w:r w:rsidR="00FC0176" w:rsidRPr="005C366C">
        <w:rPr>
          <w:rFonts w:cstheme="minorHAnsi"/>
          <w:sz w:val="24"/>
          <w:lang w:bidi="en-US"/>
        </w:rPr>
        <w:t xml:space="preserve"> </w:t>
      </w:r>
      <w:r>
        <w:rPr>
          <w:rFonts w:cstheme="minorHAnsi"/>
          <w:sz w:val="24"/>
          <w:lang w:bidi="en-US"/>
        </w:rPr>
        <w:t>како</w:t>
      </w:r>
      <w:r w:rsidR="00FC0176" w:rsidRPr="005C366C">
        <w:rPr>
          <w:rFonts w:cstheme="minorHAnsi"/>
          <w:sz w:val="24"/>
          <w:lang w:bidi="en-US"/>
        </w:rPr>
        <w:t xml:space="preserve"> </w:t>
      </w:r>
      <w:r>
        <w:rPr>
          <w:rFonts w:cstheme="minorHAnsi"/>
          <w:sz w:val="24"/>
          <w:lang w:bidi="en-US"/>
        </w:rPr>
        <w:t>би</w:t>
      </w:r>
      <w:r w:rsidR="00FC0176" w:rsidRPr="005C366C">
        <w:rPr>
          <w:rFonts w:cstheme="minorHAnsi"/>
          <w:sz w:val="24"/>
          <w:lang w:bidi="en-US"/>
        </w:rPr>
        <w:t xml:space="preserve"> </w:t>
      </w:r>
      <w:r>
        <w:rPr>
          <w:rFonts w:cstheme="minorHAnsi"/>
          <w:sz w:val="24"/>
          <w:lang w:bidi="en-US"/>
        </w:rPr>
        <w:t>се</w:t>
      </w:r>
      <w:r w:rsidR="00FC0176" w:rsidRPr="005C366C">
        <w:rPr>
          <w:rFonts w:cstheme="minorHAnsi"/>
          <w:sz w:val="24"/>
          <w:lang w:bidi="en-US"/>
        </w:rPr>
        <w:t xml:space="preserve"> </w:t>
      </w:r>
      <w:r>
        <w:rPr>
          <w:rFonts w:cstheme="minorHAnsi"/>
          <w:sz w:val="24"/>
          <w:lang w:bidi="en-US"/>
        </w:rPr>
        <w:t>смањили</w:t>
      </w:r>
      <w:r w:rsidR="00FC0176" w:rsidRPr="005C366C">
        <w:rPr>
          <w:rFonts w:cstheme="minorHAnsi"/>
          <w:sz w:val="24"/>
          <w:lang w:bidi="en-US"/>
        </w:rPr>
        <w:t xml:space="preserve"> </w:t>
      </w:r>
      <w:r>
        <w:rPr>
          <w:rFonts w:cstheme="minorHAnsi"/>
          <w:sz w:val="24"/>
          <w:lang w:bidi="en-US"/>
        </w:rPr>
        <w:t>негативни</w:t>
      </w:r>
      <w:r w:rsidR="00FC0176" w:rsidRPr="005C366C">
        <w:rPr>
          <w:rFonts w:cstheme="minorHAnsi"/>
          <w:sz w:val="24"/>
          <w:lang w:bidi="en-US"/>
        </w:rPr>
        <w:t xml:space="preserve"> </w:t>
      </w:r>
      <w:r>
        <w:rPr>
          <w:rFonts w:cstheme="minorHAnsi"/>
          <w:sz w:val="24"/>
          <w:lang w:bidi="en-US"/>
        </w:rPr>
        <w:t>утицаји</w:t>
      </w:r>
      <w:r w:rsidR="00FC0176" w:rsidRPr="005C366C">
        <w:rPr>
          <w:rFonts w:cstheme="minorHAnsi"/>
          <w:sz w:val="24"/>
          <w:lang w:bidi="en-US"/>
        </w:rPr>
        <w:t xml:space="preserve"> </w:t>
      </w:r>
      <w:r>
        <w:rPr>
          <w:rFonts w:cstheme="minorHAnsi"/>
          <w:sz w:val="24"/>
          <w:lang w:bidi="en-US"/>
        </w:rPr>
        <w:t>на</w:t>
      </w:r>
      <w:r w:rsidR="00FC0176" w:rsidRPr="005C366C">
        <w:rPr>
          <w:rFonts w:cstheme="minorHAnsi"/>
          <w:sz w:val="24"/>
          <w:lang w:bidi="en-US"/>
        </w:rPr>
        <w:t xml:space="preserve"> </w:t>
      </w:r>
      <w:r>
        <w:rPr>
          <w:rFonts w:cstheme="minorHAnsi"/>
          <w:sz w:val="24"/>
          <w:lang w:bidi="en-US"/>
        </w:rPr>
        <w:t>ж</w:t>
      </w:r>
      <w:r w:rsidRPr="000C2D43">
        <w:rPr>
          <w:rFonts w:cstheme="minorHAnsi"/>
          <w:sz w:val="24"/>
          <w:lang w:bidi="en-US"/>
        </w:rPr>
        <w:t>ивотну</w:t>
      </w:r>
      <w:r w:rsidR="00FC0176" w:rsidRPr="005C366C">
        <w:rPr>
          <w:rFonts w:cstheme="minorHAnsi"/>
          <w:sz w:val="24"/>
          <w:lang w:bidi="en-US"/>
        </w:rPr>
        <w:t xml:space="preserve"> </w:t>
      </w:r>
      <w:r w:rsidRPr="000C2D43">
        <w:rPr>
          <w:rFonts w:cstheme="minorHAnsi"/>
          <w:sz w:val="24"/>
          <w:lang w:bidi="en-US"/>
        </w:rPr>
        <w:t>средину</w:t>
      </w:r>
      <w:r w:rsidR="00FC0176" w:rsidRPr="005C366C">
        <w:rPr>
          <w:rFonts w:cstheme="minorHAnsi"/>
          <w:sz w:val="24"/>
          <w:lang w:bidi="en-US"/>
        </w:rPr>
        <w:t>.</w:t>
      </w:r>
    </w:p>
    <w:p w:rsidR="00FC0176" w:rsidRPr="005C366C" w:rsidRDefault="0017388F" w:rsidP="00FC0176">
      <w:pPr>
        <w:spacing w:before="240" w:after="160" w:line="259" w:lineRule="auto"/>
        <w:jc w:val="both"/>
        <w:rPr>
          <w:rFonts w:eastAsia="Calibri" w:cstheme="minorHAnsi"/>
          <w:sz w:val="24"/>
        </w:rPr>
      </w:pPr>
      <w:r>
        <w:rPr>
          <w:rFonts w:eastAsia="Calibri" w:cstheme="minorHAnsi"/>
          <w:sz w:val="24"/>
        </w:rPr>
        <w:t>Ове</w:t>
      </w:r>
      <w:r w:rsidR="00FC0176" w:rsidRPr="005C366C">
        <w:rPr>
          <w:rFonts w:eastAsia="Calibri" w:cstheme="minorHAnsi"/>
          <w:sz w:val="24"/>
        </w:rPr>
        <w:t xml:space="preserve"> </w:t>
      </w:r>
      <w:r>
        <w:rPr>
          <w:rFonts w:eastAsia="Calibri" w:cstheme="minorHAnsi"/>
          <w:sz w:val="24"/>
        </w:rPr>
        <w:t>групе</w:t>
      </w:r>
      <w:r w:rsidR="00FC0176" w:rsidRPr="005C366C">
        <w:rPr>
          <w:rFonts w:eastAsia="Calibri" w:cstheme="minorHAnsi"/>
          <w:sz w:val="24"/>
        </w:rPr>
        <w:t xml:space="preserve"> </w:t>
      </w:r>
      <w:r>
        <w:rPr>
          <w:rFonts w:eastAsia="Calibri" w:cstheme="minorHAnsi"/>
          <w:sz w:val="24"/>
        </w:rPr>
        <w:t>директива</w:t>
      </w:r>
      <w:r w:rsidR="00FC0176" w:rsidRPr="005C366C">
        <w:rPr>
          <w:rFonts w:eastAsia="Calibri" w:cstheme="minorHAnsi"/>
          <w:sz w:val="24"/>
        </w:rPr>
        <w:t xml:space="preserve"> </w:t>
      </w:r>
      <w:r>
        <w:rPr>
          <w:rFonts w:eastAsia="Calibri" w:cstheme="minorHAnsi"/>
          <w:sz w:val="24"/>
        </w:rPr>
        <w:t>заједно</w:t>
      </w:r>
      <w:r w:rsidR="00FC0176" w:rsidRPr="005C366C">
        <w:rPr>
          <w:rFonts w:eastAsia="Calibri" w:cstheme="minorHAnsi"/>
          <w:sz w:val="24"/>
        </w:rPr>
        <w:t xml:space="preserve"> </w:t>
      </w:r>
      <w:r>
        <w:rPr>
          <w:rFonts w:eastAsia="Calibri" w:cstheme="minorHAnsi"/>
          <w:sz w:val="24"/>
        </w:rPr>
        <w:t>чине</w:t>
      </w:r>
      <w:r w:rsidR="00FC0176" w:rsidRPr="005C366C">
        <w:rPr>
          <w:rFonts w:eastAsia="Calibri" w:cstheme="minorHAnsi"/>
          <w:sz w:val="24"/>
        </w:rPr>
        <w:t xml:space="preserve"> </w:t>
      </w:r>
      <w:r>
        <w:rPr>
          <w:rFonts w:eastAsia="Calibri" w:cstheme="minorHAnsi"/>
          <w:sz w:val="24"/>
        </w:rPr>
        <w:t>комплексан</w:t>
      </w:r>
      <w:r w:rsidR="00FC0176" w:rsidRPr="005C366C">
        <w:rPr>
          <w:rFonts w:eastAsia="Calibri" w:cstheme="minorHAnsi"/>
          <w:sz w:val="24"/>
        </w:rPr>
        <w:t xml:space="preserve"> </w:t>
      </w:r>
      <w:r>
        <w:rPr>
          <w:rFonts w:eastAsia="Calibri" w:cstheme="minorHAnsi"/>
          <w:sz w:val="24"/>
        </w:rPr>
        <w:t>оквир</w:t>
      </w:r>
      <w:r w:rsidR="00FC0176" w:rsidRPr="005C366C">
        <w:rPr>
          <w:rFonts w:eastAsia="Calibri" w:cstheme="minorHAnsi"/>
          <w:sz w:val="24"/>
        </w:rPr>
        <w:t xml:space="preserve"> </w:t>
      </w:r>
      <w:r>
        <w:rPr>
          <w:rFonts w:eastAsia="Calibri" w:cstheme="minorHAnsi"/>
          <w:sz w:val="24"/>
        </w:rPr>
        <w:t>за</w:t>
      </w:r>
      <w:r w:rsidR="00FC0176" w:rsidRPr="005C366C">
        <w:rPr>
          <w:rFonts w:eastAsia="Calibri" w:cstheme="minorHAnsi"/>
          <w:sz w:val="24"/>
        </w:rPr>
        <w:t xml:space="preserve"> </w:t>
      </w:r>
      <w:r>
        <w:rPr>
          <w:rFonts w:eastAsia="Calibri" w:cstheme="minorHAnsi"/>
          <w:sz w:val="24"/>
        </w:rPr>
        <w:t>управљање</w:t>
      </w:r>
      <w:r w:rsidR="00FC0176" w:rsidRPr="005C366C">
        <w:rPr>
          <w:rFonts w:eastAsia="Calibri" w:cstheme="minorHAnsi"/>
          <w:sz w:val="24"/>
        </w:rPr>
        <w:t xml:space="preserve"> </w:t>
      </w:r>
      <w:r>
        <w:rPr>
          <w:rFonts w:eastAsia="Calibri" w:cstheme="minorHAnsi"/>
          <w:sz w:val="24"/>
        </w:rPr>
        <w:t>отпадом</w:t>
      </w:r>
      <w:r w:rsidR="00FC0176" w:rsidRPr="005C366C">
        <w:rPr>
          <w:rFonts w:eastAsia="Calibri" w:cstheme="minorHAnsi"/>
          <w:sz w:val="24"/>
        </w:rPr>
        <w:t xml:space="preserve"> </w:t>
      </w:r>
      <w:r>
        <w:rPr>
          <w:rFonts w:eastAsia="Calibri" w:cstheme="minorHAnsi"/>
          <w:sz w:val="24"/>
        </w:rPr>
        <w:t>у</w:t>
      </w:r>
      <w:r w:rsidR="00FC0176" w:rsidRPr="005C366C">
        <w:rPr>
          <w:rFonts w:eastAsia="Calibri" w:cstheme="minorHAnsi"/>
          <w:sz w:val="24"/>
        </w:rPr>
        <w:t xml:space="preserve"> </w:t>
      </w:r>
      <w:r>
        <w:rPr>
          <w:rFonts w:eastAsia="Calibri" w:cstheme="minorHAnsi"/>
          <w:sz w:val="24"/>
        </w:rPr>
        <w:t>ЕУ</w:t>
      </w:r>
      <w:r w:rsidR="00FC0176" w:rsidRPr="005C366C">
        <w:rPr>
          <w:rFonts w:eastAsia="Calibri" w:cstheme="minorHAnsi"/>
          <w:sz w:val="24"/>
        </w:rPr>
        <w:t xml:space="preserve"> </w:t>
      </w:r>
      <w:r>
        <w:rPr>
          <w:rFonts w:eastAsia="Calibri" w:cstheme="minorHAnsi"/>
          <w:sz w:val="24"/>
        </w:rPr>
        <w:t>и</w:t>
      </w:r>
      <w:r w:rsidR="00FC0176" w:rsidRPr="005C366C">
        <w:rPr>
          <w:rFonts w:eastAsia="Calibri" w:cstheme="minorHAnsi"/>
          <w:sz w:val="24"/>
        </w:rPr>
        <w:t xml:space="preserve"> </w:t>
      </w:r>
      <w:r>
        <w:rPr>
          <w:rFonts w:eastAsia="Calibri" w:cstheme="minorHAnsi"/>
          <w:sz w:val="24"/>
        </w:rPr>
        <w:t>постављају</w:t>
      </w:r>
      <w:r w:rsidR="00FC0176" w:rsidRPr="005C366C">
        <w:rPr>
          <w:rFonts w:eastAsia="Calibri" w:cstheme="minorHAnsi"/>
          <w:sz w:val="24"/>
        </w:rPr>
        <w:t xml:space="preserve"> </w:t>
      </w:r>
      <w:r>
        <w:rPr>
          <w:rFonts w:eastAsia="Calibri" w:cstheme="minorHAnsi"/>
          <w:sz w:val="24"/>
        </w:rPr>
        <w:t>специфичне</w:t>
      </w:r>
      <w:r w:rsidR="00FC0176" w:rsidRPr="005C366C">
        <w:rPr>
          <w:rFonts w:eastAsia="Calibri" w:cstheme="minorHAnsi"/>
          <w:sz w:val="24"/>
        </w:rPr>
        <w:t xml:space="preserve"> </w:t>
      </w:r>
      <w:r>
        <w:rPr>
          <w:rFonts w:eastAsia="Calibri" w:cstheme="minorHAnsi"/>
          <w:sz w:val="24"/>
        </w:rPr>
        <w:t>смернице</w:t>
      </w:r>
      <w:r w:rsidR="00FC0176" w:rsidRPr="005C366C">
        <w:rPr>
          <w:rFonts w:eastAsia="Calibri" w:cstheme="minorHAnsi"/>
          <w:sz w:val="24"/>
        </w:rPr>
        <w:t xml:space="preserve"> </w:t>
      </w:r>
      <w:r>
        <w:rPr>
          <w:rFonts w:eastAsia="Calibri" w:cstheme="minorHAnsi"/>
          <w:sz w:val="24"/>
        </w:rPr>
        <w:t>и</w:t>
      </w:r>
      <w:r w:rsidR="00FC0176" w:rsidRPr="005C366C">
        <w:rPr>
          <w:rFonts w:eastAsia="Calibri" w:cstheme="minorHAnsi"/>
          <w:sz w:val="24"/>
        </w:rPr>
        <w:t xml:space="preserve"> </w:t>
      </w:r>
      <w:r>
        <w:rPr>
          <w:rFonts w:eastAsia="Calibri" w:cstheme="minorHAnsi"/>
          <w:sz w:val="24"/>
        </w:rPr>
        <w:t>стандарде</w:t>
      </w:r>
      <w:r w:rsidR="00FC0176" w:rsidRPr="005C366C">
        <w:rPr>
          <w:rFonts w:eastAsia="Calibri" w:cstheme="minorHAnsi"/>
          <w:sz w:val="24"/>
        </w:rPr>
        <w:t xml:space="preserve"> </w:t>
      </w:r>
      <w:r>
        <w:rPr>
          <w:rFonts w:eastAsia="Calibri" w:cstheme="minorHAnsi"/>
          <w:sz w:val="24"/>
        </w:rPr>
        <w:t>за</w:t>
      </w:r>
      <w:r w:rsidR="00FC0176" w:rsidRPr="005C366C">
        <w:rPr>
          <w:rFonts w:eastAsia="Calibri" w:cstheme="minorHAnsi"/>
          <w:sz w:val="24"/>
        </w:rPr>
        <w:t xml:space="preserve"> </w:t>
      </w:r>
      <w:r>
        <w:rPr>
          <w:rFonts w:eastAsia="Calibri" w:cstheme="minorHAnsi"/>
          <w:sz w:val="24"/>
        </w:rPr>
        <w:t>различите</w:t>
      </w:r>
      <w:r w:rsidR="00FC0176" w:rsidRPr="005C366C">
        <w:rPr>
          <w:rFonts w:eastAsia="Calibri" w:cstheme="minorHAnsi"/>
          <w:sz w:val="24"/>
        </w:rPr>
        <w:t xml:space="preserve"> </w:t>
      </w:r>
      <w:r>
        <w:rPr>
          <w:rFonts w:eastAsia="Calibri" w:cstheme="minorHAnsi"/>
          <w:sz w:val="24"/>
        </w:rPr>
        <w:t>аспекте</w:t>
      </w:r>
      <w:r w:rsidR="00FC0176" w:rsidRPr="005C366C">
        <w:rPr>
          <w:rFonts w:eastAsia="Calibri" w:cstheme="minorHAnsi"/>
          <w:sz w:val="24"/>
        </w:rPr>
        <w:t xml:space="preserve"> </w:t>
      </w:r>
      <w:r>
        <w:rPr>
          <w:rFonts w:eastAsia="Calibri" w:cstheme="minorHAnsi"/>
          <w:sz w:val="24"/>
        </w:rPr>
        <w:t>третмана</w:t>
      </w:r>
      <w:r w:rsidR="00FC0176" w:rsidRPr="005C366C">
        <w:rPr>
          <w:rFonts w:eastAsia="Calibri" w:cstheme="minorHAnsi"/>
          <w:sz w:val="24"/>
        </w:rPr>
        <w:t xml:space="preserve"> </w:t>
      </w:r>
      <w:r>
        <w:rPr>
          <w:rFonts w:eastAsia="Calibri" w:cstheme="minorHAnsi"/>
          <w:sz w:val="24"/>
        </w:rPr>
        <w:t>отпада</w:t>
      </w:r>
      <w:r w:rsidR="00FC0176" w:rsidRPr="005C366C">
        <w:rPr>
          <w:rFonts w:eastAsia="Calibri" w:cstheme="minorHAnsi"/>
          <w:sz w:val="24"/>
        </w:rPr>
        <w:t>.</w:t>
      </w:r>
    </w:p>
    <w:p w:rsidR="00FC0176" w:rsidRPr="005C366C" w:rsidRDefault="0017388F" w:rsidP="00FC0176">
      <w:pPr>
        <w:spacing w:before="240" w:after="160" w:line="259" w:lineRule="auto"/>
        <w:jc w:val="both"/>
        <w:rPr>
          <w:rFonts w:eastAsia="Calibri" w:cstheme="minorHAnsi"/>
          <w:sz w:val="24"/>
        </w:rPr>
      </w:pPr>
      <w:r>
        <w:rPr>
          <w:rFonts w:eastAsia="Calibri" w:cstheme="minorHAnsi"/>
          <w:sz w:val="24"/>
        </w:rPr>
        <w:t>Обавезу</w:t>
      </w:r>
      <w:r w:rsidR="00FC0176" w:rsidRPr="005C366C">
        <w:rPr>
          <w:rFonts w:eastAsia="Calibri" w:cstheme="minorHAnsi"/>
          <w:sz w:val="24"/>
        </w:rPr>
        <w:t xml:space="preserve"> </w:t>
      </w:r>
      <w:r>
        <w:rPr>
          <w:rFonts w:eastAsia="Calibri" w:cstheme="minorHAnsi"/>
          <w:sz w:val="24"/>
        </w:rPr>
        <w:t>планирања</w:t>
      </w:r>
      <w:r w:rsidR="00FC0176" w:rsidRPr="005C366C">
        <w:rPr>
          <w:rFonts w:eastAsia="Calibri" w:cstheme="minorHAnsi"/>
          <w:sz w:val="24"/>
        </w:rPr>
        <w:t xml:space="preserve"> </w:t>
      </w:r>
      <w:r>
        <w:rPr>
          <w:rFonts w:eastAsia="Calibri" w:cstheme="minorHAnsi"/>
          <w:sz w:val="24"/>
        </w:rPr>
        <w:t>управљања</w:t>
      </w:r>
      <w:r w:rsidR="00FC0176" w:rsidRPr="005C366C">
        <w:rPr>
          <w:rFonts w:eastAsia="Calibri" w:cstheme="minorHAnsi"/>
          <w:sz w:val="24"/>
        </w:rPr>
        <w:t xml:space="preserve"> </w:t>
      </w:r>
      <w:r>
        <w:rPr>
          <w:rFonts w:eastAsia="Calibri" w:cstheme="minorHAnsi"/>
          <w:sz w:val="24"/>
        </w:rPr>
        <w:t>отпадом</w:t>
      </w:r>
      <w:r w:rsidR="00FC0176" w:rsidRPr="005C366C">
        <w:rPr>
          <w:rFonts w:eastAsia="Calibri" w:cstheme="minorHAnsi"/>
          <w:sz w:val="24"/>
        </w:rPr>
        <w:t xml:space="preserve">, </w:t>
      </w:r>
      <w:r>
        <w:rPr>
          <w:rFonts w:eastAsia="Calibri" w:cstheme="minorHAnsi"/>
          <w:sz w:val="24"/>
        </w:rPr>
        <w:t>на</w:t>
      </w:r>
      <w:r w:rsidR="00FC0176" w:rsidRPr="005C366C">
        <w:rPr>
          <w:rFonts w:eastAsia="Calibri" w:cstheme="minorHAnsi"/>
          <w:sz w:val="24"/>
        </w:rPr>
        <w:t xml:space="preserve"> </w:t>
      </w:r>
      <w:r>
        <w:rPr>
          <w:rFonts w:eastAsia="Calibri" w:cstheme="minorHAnsi"/>
          <w:sz w:val="24"/>
        </w:rPr>
        <w:t>начин</w:t>
      </w:r>
      <w:r w:rsidR="00FC0176" w:rsidRPr="005C366C">
        <w:rPr>
          <w:rFonts w:eastAsia="Calibri" w:cstheme="minorHAnsi"/>
          <w:sz w:val="24"/>
        </w:rPr>
        <w:t xml:space="preserve"> </w:t>
      </w:r>
      <w:r>
        <w:rPr>
          <w:rFonts w:eastAsia="Calibri" w:cstheme="minorHAnsi"/>
          <w:sz w:val="24"/>
        </w:rPr>
        <w:t>да</w:t>
      </w:r>
      <w:r w:rsidR="00FC0176" w:rsidRPr="005C366C">
        <w:rPr>
          <w:rFonts w:eastAsia="Calibri" w:cstheme="minorHAnsi"/>
          <w:sz w:val="24"/>
        </w:rPr>
        <w:t xml:space="preserve"> </w:t>
      </w:r>
      <w:r>
        <w:rPr>
          <w:rFonts w:eastAsia="Calibri" w:cstheme="minorHAnsi"/>
          <w:sz w:val="24"/>
        </w:rPr>
        <w:t>се</w:t>
      </w:r>
      <w:r w:rsidR="00FC0176" w:rsidRPr="005C366C">
        <w:rPr>
          <w:rFonts w:eastAsia="Calibri" w:cstheme="minorHAnsi"/>
          <w:sz w:val="24"/>
        </w:rPr>
        <w:t xml:space="preserve"> </w:t>
      </w:r>
      <w:r>
        <w:rPr>
          <w:rFonts w:eastAsia="Calibri" w:cstheme="minorHAnsi"/>
          <w:sz w:val="24"/>
        </w:rPr>
        <w:t>од</w:t>
      </w:r>
      <w:r w:rsidR="00FC0176" w:rsidRPr="005C366C">
        <w:rPr>
          <w:rFonts w:eastAsia="Calibri" w:cstheme="minorHAnsi"/>
          <w:sz w:val="24"/>
        </w:rPr>
        <w:t xml:space="preserve"> </w:t>
      </w:r>
      <w:r>
        <w:rPr>
          <w:rFonts w:eastAsia="Calibri" w:cstheme="minorHAnsi"/>
          <w:sz w:val="24"/>
        </w:rPr>
        <w:t>надлежних</w:t>
      </w:r>
      <w:r w:rsidR="00FC0176" w:rsidRPr="005C366C">
        <w:rPr>
          <w:rFonts w:eastAsia="Calibri" w:cstheme="minorHAnsi"/>
          <w:sz w:val="24"/>
        </w:rPr>
        <w:t xml:space="preserve"> </w:t>
      </w:r>
      <w:r>
        <w:rPr>
          <w:rFonts w:eastAsia="Calibri" w:cstheme="minorHAnsi"/>
          <w:sz w:val="24"/>
        </w:rPr>
        <w:t>тела</w:t>
      </w:r>
      <w:r w:rsidR="00FC0176" w:rsidRPr="005C366C">
        <w:rPr>
          <w:rFonts w:eastAsia="Calibri" w:cstheme="minorHAnsi"/>
          <w:sz w:val="24"/>
        </w:rPr>
        <w:t xml:space="preserve"> </w:t>
      </w:r>
      <w:r>
        <w:rPr>
          <w:rFonts w:eastAsia="Calibri" w:cstheme="minorHAnsi"/>
          <w:sz w:val="24"/>
        </w:rPr>
        <w:t>тражи</w:t>
      </w:r>
      <w:r w:rsidR="00FC0176" w:rsidRPr="005C366C">
        <w:rPr>
          <w:rFonts w:eastAsia="Calibri" w:cstheme="minorHAnsi"/>
          <w:sz w:val="24"/>
        </w:rPr>
        <w:t xml:space="preserve"> </w:t>
      </w:r>
      <w:r>
        <w:rPr>
          <w:rFonts w:eastAsia="Calibri" w:cstheme="minorHAnsi"/>
          <w:sz w:val="24"/>
        </w:rPr>
        <w:t>израда</w:t>
      </w:r>
      <w:r w:rsidR="00FC0176" w:rsidRPr="005C366C">
        <w:rPr>
          <w:rFonts w:eastAsia="Calibri" w:cstheme="minorHAnsi"/>
          <w:sz w:val="24"/>
        </w:rPr>
        <w:t xml:space="preserve"> </w:t>
      </w:r>
      <w:r>
        <w:rPr>
          <w:rFonts w:eastAsia="Calibri" w:cstheme="minorHAnsi"/>
          <w:sz w:val="24"/>
        </w:rPr>
        <w:t>планова</w:t>
      </w:r>
      <w:r w:rsidR="00FC0176" w:rsidRPr="005C366C">
        <w:rPr>
          <w:rFonts w:eastAsia="Calibri" w:cstheme="minorHAnsi"/>
          <w:sz w:val="24"/>
        </w:rPr>
        <w:t xml:space="preserve"> </w:t>
      </w:r>
      <w:r>
        <w:rPr>
          <w:rFonts w:eastAsia="Calibri" w:cstheme="minorHAnsi"/>
          <w:sz w:val="24"/>
        </w:rPr>
        <w:t>управљања</w:t>
      </w:r>
      <w:r w:rsidR="00FC0176" w:rsidRPr="005C366C">
        <w:rPr>
          <w:rFonts w:eastAsia="Calibri" w:cstheme="minorHAnsi"/>
          <w:sz w:val="24"/>
        </w:rPr>
        <w:t xml:space="preserve"> </w:t>
      </w:r>
      <w:r>
        <w:rPr>
          <w:rFonts w:eastAsia="Calibri" w:cstheme="minorHAnsi"/>
          <w:sz w:val="24"/>
        </w:rPr>
        <w:t>отпадом</w:t>
      </w:r>
      <w:r w:rsidR="00FC0176" w:rsidRPr="005C366C">
        <w:rPr>
          <w:rFonts w:eastAsia="Calibri" w:cstheme="minorHAnsi"/>
          <w:sz w:val="24"/>
        </w:rPr>
        <w:t xml:space="preserve">, </w:t>
      </w:r>
      <w:r>
        <w:rPr>
          <w:rFonts w:eastAsia="Calibri" w:cstheme="minorHAnsi"/>
          <w:sz w:val="24"/>
        </w:rPr>
        <w:t>директно</w:t>
      </w:r>
      <w:r w:rsidR="00FC0176" w:rsidRPr="005C366C">
        <w:rPr>
          <w:rFonts w:eastAsia="Calibri" w:cstheme="minorHAnsi"/>
          <w:sz w:val="24"/>
        </w:rPr>
        <w:t xml:space="preserve"> </w:t>
      </w:r>
      <w:r>
        <w:rPr>
          <w:rFonts w:eastAsia="Calibri" w:cstheme="minorHAnsi"/>
          <w:sz w:val="24"/>
        </w:rPr>
        <w:t>прописују</w:t>
      </w:r>
      <w:r w:rsidR="00FC0176" w:rsidRPr="005C366C">
        <w:rPr>
          <w:rFonts w:eastAsia="Calibri" w:cstheme="minorHAnsi"/>
          <w:sz w:val="24"/>
        </w:rPr>
        <w:t xml:space="preserve"> </w:t>
      </w:r>
      <w:r>
        <w:rPr>
          <w:rFonts w:eastAsia="Calibri" w:cstheme="minorHAnsi"/>
          <w:sz w:val="24"/>
        </w:rPr>
        <w:t>три</w:t>
      </w:r>
      <w:r w:rsidR="00FC0176" w:rsidRPr="005C366C">
        <w:rPr>
          <w:rFonts w:eastAsia="Calibri" w:cstheme="minorHAnsi"/>
          <w:sz w:val="24"/>
        </w:rPr>
        <w:t xml:space="preserve"> </w:t>
      </w:r>
      <w:r>
        <w:rPr>
          <w:rFonts w:eastAsia="Calibri" w:cstheme="minorHAnsi"/>
          <w:sz w:val="24"/>
        </w:rPr>
        <w:t>директиве</w:t>
      </w:r>
      <w:r w:rsidR="00FC0176" w:rsidRPr="005C366C">
        <w:rPr>
          <w:rFonts w:eastAsia="Calibri" w:cstheme="minorHAnsi"/>
          <w:sz w:val="24"/>
        </w:rPr>
        <w:t xml:space="preserve">: </w:t>
      </w:r>
      <w:r>
        <w:rPr>
          <w:rFonts w:eastAsia="Calibri" w:cstheme="minorHAnsi"/>
          <w:sz w:val="24"/>
        </w:rPr>
        <w:t>оквирна</w:t>
      </w:r>
      <w:r w:rsidR="00FC0176" w:rsidRPr="005C366C">
        <w:rPr>
          <w:rFonts w:eastAsia="Calibri" w:cstheme="minorHAnsi"/>
          <w:sz w:val="24"/>
        </w:rPr>
        <w:t xml:space="preserve"> </w:t>
      </w:r>
      <w:r>
        <w:rPr>
          <w:rFonts w:eastAsia="Calibri" w:cstheme="minorHAnsi"/>
          <w:sz w:val="24"/>
        </w:rPr>
        <w:t>директива</w:t>
      </w:r>
      <w:r w:rsidR="00FC0176" w:rsidRPr="005C366C">
        <w:rPr>
          <w:rFonts w:eastAsia="Calibri" w:cstheme="minorHAnsi"/>
          <w:sz w:val="24"/>
        </w:rPr>
        <w:t xml:space="preserve"> </w:t>
      </w:r>
      <w:r>
        <w:rPr>
          <w:rFonts w:eastAsia="Calibri" w:cstheme="minorHAnsi"/>
          <w:sz w:val="24"/>
        </w:rPr>
        <w:t>о</w:t>
      </w:r>
      <w:r w:rsidR="00FC0176" w:rsidRPr="005C366C">
        <w:rPr>
          <w:rFonts w:eastAsia="Calibri" w:cstheme="minorHAnsi"/>
          <w:sz w:val="24"/>
        </w:rPr>
        <w:t xml:space="preserve"> </w:t>
      </w:r>
      <w:r>
        <w:rPr>
          <w:rFonts w:eastAsia="Calibri" w:cstheme="minorHAnsi"/>
          <w:sz w:val="24"/>
        </w:rPr>
        <w:t>отпаду</w:t>
      </w:r>
      <w:r w:rsidR="00FC0176" w:rsidRPr="005C366C">
        <w:rPr>
          <w:rFonts w:eastAsia="Calibri" w:cstheme="minorHAnsi"/>
          <w:sz w:val="24"/>
        </w:rPr>
        <w:t xml:space="preserve">, </w:t>
      </w:r>
      <w:r>
        <w:rPr>
          <w:rFonts w:eastAsia="Calibri" w:cstheme="minorHAnsi"/>
          <w:sz w:val="24"/>
        </w:rPr>
        <w:t>директива</w:t>
      </w:r>
      <w:r w:rsidR="00FC0176" w:rsidRPr="005C366C">
        <w:rPr>
          <w:rFonts w:eastAsia="Calibri" w:cstheme="minorHAnsi"/>
          <w:sz w:val="24"/>
        </w:rPr>
        <w:t xml:space="preserve"> </w:t>
      </w:r>
      <w:r>
        <w:rPr>
          <w:rFonts w:eastAsia="Calibri" w:cstheme="minorHAnsi"/>
          <w:sz w:val="24"/>
        </w:rPr>
        <w:t>о</w:t>
      </w:r>
      <w:r w:rsidR="00FC0176" w:rsidRPr="005C366C">
        <w:rPr>
          <w:rFonts w:eastAsia="Calibri" w:cstheme="minorHAnsi"/>
          <w:sz w:val="24"/>
        </w:rPr>
        <w:t xml:space="preserve"> </w:t>
      </w:r>
      <w:r>
        <w:rPr>
          <w:rFonts w:eastAsia="Calibri" w:cstheme="minorHAnsi"/>
          <w:sz w:val="24"/>
        </w:rPr>
        <w:t>опасном</w:t>
      </w:r>
      <w:r w:rsidR="00FC0176" w:rsidRPr="005C366C">
        <w:rPr>
          <w:rFonts w:eastAsia="Calibri" w:cstheme="minorHAnsi"/>
          <w:sz w:val="24"/>
        </w:rPr>
        <w:t xml:space="preserve"> </w:t>
      </w:r>
      <w:r>
        <w:rPr>
          <w:rFonts w:eastAsia="Calibri" w:cstheme="minorHAnsi"/>
          <w:sz w:val="24"/>
        </w:rPr>
        <w:t>отпаду</w:t>
      </w:r>
      <w:r w:rsidR="00FC0176" w:rsidRPr="005C366C">
        <w:rPr>
          <w:rFonts w:eastAsia="Calibri" w:cstheme="minorHAnsi"/>
          <w:sz w:val="24"/>
        </w:rPr>
        <w:t xml:space="preserve"> </w:t>
      </w:r>
      <w:r>
        <w:rPr>
          <w:rFonts w:eastAsia="Calibri" w:cstheme="minorHAnsi"/>
          <w:sz w:val="24"/>
        </w:rPr>
        <w:t>и</w:t>
      </w:r>
      <w:r w:rsidR="00FC0176" w:rsidRPr="005C366C">
        <w:rPr>
          <w:rFonts w:eastAsia="Calibri" w:cstheme="minorHAnsi"/>
          <w:sz w:val="24"/>
        </w:rPr>
        <w:t xml:space="preserve"> </w:t>
      </w:r>
      <w:r>
        <w:rPr>
          <w:rFonts w:eastAsia="Calibri" w:cstheme="minorHAnsi"/>
          <w:sz w:val="24"/>
        </w:rPr>
        <w:t>директива</w:t>
      </w:r>
      <w:r w:rsidR="00FC0176" w:rsidRPr="005C366C">
        <w:rPr>
          <w:rFonts w:eastAsia="Calibri" w:cstheme="minorHAnsi"/>
          <w:sz w:val="24"/>
        </w:rPr>
        <w:t xml:space="preserve"> </w:t>
      </w:r>
      <w:r>
        <w:rPr>
          <w:rFonts w:eastAsia="Calibri" w:cstheme="minorHAnsi"/>
          <w:sz w:val="24"/>
        </w:rPr>
        <w:t>о</w:t>
      </w:r>
      <w:r w:rsidR="00FC0176" w:rsidRPr="005C366C">
        <w:rPr>
          <w:rFonts w:eastAsia="Calibri" w:cstheme="minorHAnsi"/>
          <w:sz w:val="24"/>
        </w:rPr>
        <w:t xml:space="preserve"> </w:t>
      </w:r>
      <w:r>
        <w:rPr>
          <w:rFonts w:eastAsia="Calibri" w:cstheme="minorHAnsi"/>
          <w:sz w:val="24"/>
        </w:rPr>
        <w:t>амбалажи</w:t>
      </w:r>
      <w:r w:rsidR="00FC0176" w:rsidRPr="005C366C">
        <w:rPr>
          <w:rFonts w:eastAsia="Calibri" w:cstheme="minorHAnsi"/>
          <w:sz w:val="24"/>
        </w:rPr>
        <w:t xml:space="preserve"> </w:t>
      </w:r>
      <w:r>
        <w:rPr>
          <w:rFonts w:eastAsia="Calibri" w:cstheme="minorHAnsi"/>
          <w:sz w:val="24"/>
        </w:rPr>
        <w:t>и</w:t>
      </w:r>
      <w:r w:rsidR="00FC0176" w:rsidRPr="005C366C">
        <w:rPr>
          <w:rFonts w:eastAsia="Calibri" w:cstheme="minorHAnsi"/>
          <w:sz w:val="24"/>
        </w:rPr>
        <w:t xml:space="preserve"> </w:t>
      </w:r>
      <w:r>
        <w:rPr>
          <w:rFonts w:eastAsia="Calibri" w:cstheme="minorHAnsi"/>
          <w:sz w:val="24"/>
        </w:rPr>
        <w:t>амбалажном</w:t>
      </w:r>
      <w:r w:rsidR="00FC0176" w:rsidRPr="005C366C">
        <w:rPr>
          <w:rFonts w:eastAsia="Calibri" w:cstheme="minorHAnsi"/>
          <w:sz w:val="24"/>
        </w:rPr>
        <w:t xml:space="preserve"> </w:t>
      </w:r>
      <w:r>
        <w:rPr>
          <w:rFonts w:eastAsia="Calibri" w:cstheme="minorHAnsi"/>
          <w:sz w:val="24"/>
        </w:rPr>
        <w:t>отпаду</w:t>
      </w:r>
      <w:r w:rsidR="00FC0176" w:rsidRPr="005C366C">
        <w:rPr>
          <w:rFonts w:eastAsia="Calibri" w:cstheme="minorHAnsi"/>
          <w:sz w:val="24"/>
        </w:rPr>
        <w:t xml:space="preserve">. </w:t>
      </w:r>
      <w:r>
        <w:rPr>
          <w:rFonts w:eastAsia="Calibri" w:cstheme="minorHAnsi"/>
          <w:sz w:val="24"/>
        </w:rPr>
        <w:t>Међутим</w:t>
      </w:r>
      <w:r w:rsidR="00FC0176" w:rsidRPr="005C366C">
        <w:rPr>
          <w:rFonts w:eastAsia="Calibri" w:cstheme="minorHAnsi"/>
          <w:sz w:val="24"/>
        </w:rPr>
        <w:t xml:space="preserve">, </w:t>
      </w:r>
      <w:r>
        <w:rPr>
          <w:rFonts w:eastAsia="Calibri" w:cstheme="minorHAnsi"/>
          <w:sz w:val="24"/>
        </w:rPr>
        <w:t>и</w:t>
      </w:r>
      <w:r w:rsidR="00FC0176" w:rsidRPr="005C366C">
        <w:rPr>
          <w:rFonts w:eastAsia="Calibri" w:cstheme="minorHAnsi"/>
          <w:sz w:val="24"/>
        </w:rPr>
        <w:t xml:space="preserve"> </w:t>
      </w:r>
      <w:r>
        <w:rPr>
          <w:rFonts w:eastAsia="Calibri" w:cstheme="minorHAnsi"/>
          <w:sz w:val="24"/>
        </w:rPr>
        <w:t>други</w:t>
      </w:r>
      <w:r w:rsidR="00FC0176" w:rsidRPr="005C366C">
        <w:rPr>
          <w:rFonts w:eastAsia="Calibri" w:cstheme="minorHAnsi"/>
          <w:sz w:val="24"/>
        </w:rPr>
        <w:t xml:space="preserve"> </w:t>
      </w:r>
      <w:r>
        <w:rPr>
          <w:rFonts w:eastAsia="Calibri" w:cstheme="minorHAnsi"/>
          <w:sz w:val="24"/>
        </w:rPr>
        <w:t>европски</w:t>
      </w:r>
      <w:r w:rsidR="00FC0176" w:rsidRPr="005C366C">
        <w:rPr>
          <w:rFonts w:eastAsia="Calibri" w:cstheme="minorHAnsi"/>
          <w:sz w:val="24"/>
        </w:rPr>
        <w:t xml:space="preserve"> </w:t>
      </w:r>
      <w:r>
        <w:rPr>
          <w:rFonts w:eastAsia="Calibri" w:cstheme="minorHAnsi"/>
          <w:sz w:val="24"/>
        </w:rPr>
        <w:t>прописи</w:t>
      </w:r>
      <w:r w:rsidR="00FC0176" w:rsidRPr="005C366C">
        <w:rPr>
          <w:rFonts w:eastAsia="Calibri" w:cstheme="minorHAnsi"/>
          <w:sz w:val="24"/>
        </w:rPr>
        <w:t xml:space="preserve">, </w:t>
      </w:r>
      <w:r>
        <w:rPr>
          <w:rFonts w:eastAsia="Calibri" w:cstheme="minorHAnsi"/>
          <w:sz w:val="24"/>
        </w:rPr>
        <w:t>тј</w:t>
      </w:r>
      <w:r w:rsidR="00FC0176" w:rsidRPr="005C366C">
        <w:rPr>
          <w:rFonts w:eastAsia="Calibri" w:cstheme="minorHAnsi"/>
          <w:sz w:val="24"/>
        </w:rPr>
        <w:t xml:space="preserve">. </w:t>
      </w:r>
      <w:r>
        <w:rPr>
          <w:rFonts w:eastAsia="Calibri" w:cstheme="minorHAnsi"/>
          <w:sz w:val="24"/>
        </w:rPr>
        <w:t>директиве</w:t>
      </w:r>
      <w:r w:rsidR="00FC0176" w:rsidRPr="005C366C">
        <w:rPr>
          <w:rFonts w:eastAsia="Calibri" w:cstheme="minorHAnsi"/>
          <w:sz w:val="24"/>
        </w:rPr>
        <w:t xml:space="preserve"> </w:t>
      </w:r>
      <w:r>
        <w:rPr>
          <w:rFonts w:eastAsia="Calibri" w:cstheme="minorHAnsi"/>
          <w:sz w:val="24"/>
        </w:rPr>
        <w:t>које</w:t>
      </w:r>
      <w:r w:rsidR="00FC0176" w:rsidRPr="005C366C">
        <w:rPr>
          <w:rFonts w:eastAsia="Calibri" w:cstheme="minorHAnsi"/>
          <w:sz w:val="24"/>
        </w:rPr>
        <w:t xml:space="preserve"> </w:t>
      </w:r>
      <w:r>
        <w:rPr>
          <w:rFonts w:eastAsia="Calibri" w:cstheme="minorHAnsi"/>
          <w:sz w:val="24"/>
        </w:rPr>
        <w:t>се</w:t>
      </w:r>
      <w:r w:rsidR="00FC0176" w:rsidRPr="005C366C">
        <w:rPr>
          <w:rFonts w:eastAsia="Calibri" w:cstheme="minorHAnsi"/>
          <w:sz w:val="24"/>
        </w:rPr>
        <w:t xml:space="preserve"> </w:t>
      </w:r>
      <w:r>
        <w:rPr>
          <w:rFonts w:eastAsia="Calibri" w:cstheme="minorHAnsi"/>
          <w:sz w:val="24"/>
        </w:rPr>
        <w:t>односе</w:t>
      </w:r>
      <w:r w:rsidR="00FC0176" w:rsidRPr="005C366C">
        <w:rPr>
          <w:rFonts w:eastAsia="Calibri" w:cstheme="minorHAnsi"/>
          <w:sz w:val="24"/>
        </w:rPr>
        <w:t xml:space="preserve"> </w:t>
      </w:r>
      <w:r>
        <w:rPr>
          <w:rFonts w:eastAsia="Calibri" w:cstheme="minorHAnsi"/>
          <w:sz w:val="24"/>
        </w:rPr>
        <w:t>на</w:t>
      </w:r>
      <w:r w:rsidR="00FC0176" w:rsidRPr="005C366C">
        <w:rPr>
          <w:rFonts w:eastAsia="Calibri" w:cstheme="minorHAnsi"/>
          <w:sz w:val="24"/>
        </w:rPr>
        <w:t xml:space="preserve"> </w:t>
      </w:r>
      <w:r>
        <w:rPr>
          <w:rFonts w:eastAsia="Calibri" w:cstheme="minorHAnsi"/>
          <w:sz w:val="24"/>
        </w:rPr>
        <w:t>посебне</w:t>
      </w:r>
      <w:r w:rsidR="00FC0176" w:rsidRPr="005C366C">
        <w:rPr>
          <w:rFonts w:eastAsia="Calibri" w:cstheme="minorHAnsi"/>
          <w:sz w:val="24"/>
        </w:rPr>
        <w:t xml:space="preserve"> </w:t>
      </w:r>
      <w:r>
        <w:rPr>
          <w:rFonts w:eastAsia="Calibri" w:cstheme="minorHAnsi"/>
          <w:sz w:val="24"/>
        </w:rPr>
        <w:t>токове</w:t>
      </w:r>
      <w:r w:rsidR="00FC0176" w:rsidRPr="005C366C">
        <w:rPr>
          <w:rFonts w:eastAsia="Calibri" w:cstheme="minorHAnsi"/>
          <w:sz w:val="24"/>
        </w:rPr>
        <w:t xml:space="preserve"> </w:t>
      </w:r>
      <w:r>
        <w:rPr>
          <w:rFonts w:eastAsia="Calibri" w:cstheme="minorHAnsi"/>
          <w:sz w:val="24"/>
        </w:rPr>
        <w:t>отпада</w:t>
      </w:r>
      <w:r w:rsidR="00FC0176" w:rsidRPr="005C366C">
        <w:rPr>
          <w:rFonts w:eastAsia="Calibri" w:cstheme="minorHAnsi"/>
          <w:sz w:val="24"/>
        </w:rPr>
        <w:t xml:space="preserve"> </w:t>
      </w:r>
      <w:r>
        <w:rPr>
          <w:rFonts w:eastAsia="Calibri" w:cstheme="minorHAnsi"/>
          <w:sz w:val="24"/>
        </w:rPr>
        <w:t>и</w:t>
      </w:r>
      <w:r w:rsidR="00FC0176" w:rsidRPr="005C366C">
        <w:rPr>
          <w:rFonts w:eastAsia="Calibri" w:cstheme="minorHAnsi"/>
          <w:sz w:val="24"/>
        </w:rPr>
        <w:t xml:space="preserve"> </w:t>
      </w:r>
      <w:r>
        <w:rPr>
          <w:rFonts w:eastAsia="Calibri" w:cstheme="minorHAnsi"/>
          <w:sz w:val="24"/>
        </w:rPr>
        <w:t>на</w:t>
      </w:r>
      <w:r w:rsidR="00FC0176" w:rsidRPr="005C366C">
        <w:rPr>
          <w:rFonts w:eastAsia="Calibri" w:cstheme="minorHAnsi"/>
          <w:sz w:val="24"/>
        </w:rPr>
        <w:t xml:space="preserve"> </w:t>
      </w:r>
      <w:r>
        <w:rPr>
          <w:rFonts w:eastAsia="Calibri" w:cstheme="minorHAnsi"/>
          <w:sz w:val="24"/>
        </w:rPr>
        <w:t>објекте</w:t>
      </w:r>
      <w:r w:rsidR="00FC0176" w:rsidRPr="005C366C">
        <w:rPr>
          <w:rFonts w:eastAsia="Calibri" w:cstheme="minorHAnsi"/>
          <w:sz w:val="24"/>
        </w:rPr>
        <w:t xml:space="preserve"> </w:t>
      </w:r>
      <w:r>
        <w:rPr>
          <w:rFonts w:eastAsia="Calibri" w:cstheme="minorHAnsi"/>
          <w:sz w:val="24"/>
        </w:rPr>
        <w:t>за</w:t>
      </w:r>
      <w:r w:rsidR="00FC0176" w:rsidRPr="005C366C">
        <w:rPr>
          <w:rFonts w:eastAsia="Calibri" w:cstheme="minorHAnsi"/>
          <w:sz w:val="24"/>
        </w:rPr>
        <w:t xml:space="preserve"> </w:t>
      </w:r>
      <w:r>
        <w:rPr>
          <w:rFonts w:eastAsia="Calibri" w:cstheme="minorHAnsi"/>
          <w:sz w:val="24"/>
        </w:rPr>
        <w:t>обраду</w:t>
      </w:r>
      <w:r w:rsidR="00FC0176" w:rsidRPr="005C366C">
        <w:rPr>
          <w:rFonts w:eastAsia="Calibri" w:cstheme="minorHAnsi"/>
          <w:sz w:val="24"/>
        </w:rPr>
        <w:t xml:space="preserve"> </w:t>
      </w:r>
      <w:r>
        <w:rPr>
          <w:rFonts w:eastAsia="Calibri" w:cstheme="minorHAnsi"/>
          <w:sz w:val="24"/>
        </w:rPr>
        <w:t>и</w:t>
      </w:r>
      <w:r w:rsidR="00FC0176" w:rsidRPr="005C366C">
        <w:rPr>
          <w:rFonts w:eastAsia="Calibri" w:cstheme="minorHAnsi"/>
          <w:sz w:val="24"/>
        </w:rPr>
        <w:t xml:space="preserve"> </w:t>
      </w:r>
      <w:r>
        <w:rPr>
          <w:rFonts w:eastAsia="Calibri" w:cstheme="minorHAnsi"/>
          <w:sz w:val="24"/>
        </w:rPr>
        <w:t>одлагање</w:t>
      </w:r>
      <w:r w:rsidR="00FC0176" w:rsidRPr="005C366C">
        <w:rPr>
          <w:rFonts w:eastAsia="Calibri" w:cstheme="minorHAnsi"/>
          <w:sz w:val="24"/>
        </w:rPr>
        <w:t xml:space="preserve"> </w:t>
      </w:r>
      <w:r>
        <w:rPr>
          <w:rFonts w:eastAsia="Calibri" w:cstheme="minorHAnsi"/>
          <w:sz w:val="24"/>
        </w:rPr>
        <w:t>отпада</w:t>
      </w:r>
      <w:r w:rsidR="00FC0176" w:rsidRPr="005C366C">
        <w:rPr>
          <w:rFonts w:eastAsia="Calibri" w:cstheme="minorHAnsi"/>
          <w:sz w:val="24"/>
        </w:rPr>
        <w:t xml:space="preserve"> </w:t>
      </w:r>
      <w:r>
        <w:rPr>
          <w:rFonts w:eastAsia="Calibri" w:cstheme="minorHAnsi"/>
          <w:sz w:val="24"/>
        </w:rPr>
        <w:t>морају</w:t>
      </w:r>
      <w:r w:rsidR="00FC0176" w:rsidRPr="005C366C">
        <w:rPr>
          <w:rFonts w:eastAsia="Calibri" w:cstheme="minorHAnsi"/>
          <w:sz w:val="24"/>
        </w:rPr>
        <w:t xml:space="preserve"> </w:t>
      </w:r>
      <w:r>
        <w:rPr>
          <w:rFonts w:eastAsia="Calibri" w:cstheme="minorHAnsi"/>
          <w:sz w:val="24"/>
        </w:rPr>
        <w:t>се</w:t>
      </w:r>
      <w:r w:rsidR="00FC0176" w:rsidRPr="005C366C">
        <w:rPr>
          <w:rFonts w:eastAsia="Calibri" w:cstheme="minorHAnsi"/>
          <w:sz w:val="24"/>
        </w:rPr>
        <w:t xml:space="preserve"> </w:t>
      </w:r>
      <w:r>
        <w:rPr>
          <w:rFonts w:eastAsia="Calibri" w:cstheme="minorHAnsi"/>
          <w:sz w:val="24"/>
        </w:rPr>
        <w:t>узети</w:t>
      </w:r>
      <w:r w:rsidR="00FC0176" w:rsidRPr="005C366C">
        <w:rPr>
          <w:rFonts w:eastAsia="Calibri" w:cstheme="minorHAnsi"/>
          <w:sz w:val="24"/>
        </w:rPr>
        <w:t xml:space="preserve"> </w:t>
      </w:r>
      <w:r>
        <w:rPr>
          <w:rFonts w:eastAsia="Calibri" w:cstheme="minorHAnsi"/>
          <w:sz w:val="24"/>
        </w:rPr>
        <w:t>у</w:t>
      </w:r>
      <w:r w:rsidR="00FC0176" w:rsidRPr="005C366C">
        <w:rPr>
          <w:rFonts w:eastAsia="Calibri" w:cstheme="minorHAnsi"/>
          <w:sz w:val="24"/>
        </w:rPr>
        <w:t xml:space="preserve"> </w:t>
      </w:r>
      <w:r>
        <w:rPr>
          <w:rFonts w:eastAsia="Calibri" w:cstheme="minorHAnsi"/>
          <w:sz w:val="24"/>
        </w:rPr>
        <w:t>обзир</w:t>
      </w:r>
      <w:r w:rsidR="00FC0176" w:rsidRPr="005C366C">
        <w:rPr>
          <w:rFonts w:eastAsia="Calibri" w:cstheme="minorHAnsi"/>
          <w:sz w:val="24"/>
        </w:rPr>
        <w:t xml:space="preserve"> </w:t>
      </w:r>
      <w:r>
        <w:rPr>
          <w:rFonts w:eastAsia="Calibri" w:cstheme="minorHAnsi"/>
          <w:sz w:val="24"/>
        </w:rPr>
        <w:t>током</w:t>
      </w:r>
      <w:r w:rsidR="00FC0176" w:rsidRPr="005C366C">
        <w:rPr>
          <w:rFonts w:eastAsia="Calibri" w:cstheme="minorHAnsi"/>
          <w:sz w:val="24"/>
        </w:rPr>
        <w:t xml:space="preserve"> </w:t>
      </w:r>
      <w:r>
        <w:rPr>
          <w:rFonts w:eastAsia="Calibri" w:cstheme="minorHAnsi"/>
          <w:sz w:val="24"/>
        </w:rPr>
        <w:t>израде</w:t>
      </w:r>
      <w:r w:rsidR="00FC0176" w:rsidRPr="005C366C">
        <w:rPr>
          <w:rFonts w:eastAsia="Calibri" w:cstheme="minorHAnsi"/>
          <w:sz w:val="24"/>
        </w:rPr>
        <w:t xml:space="preserve"> </w:t>
      </w:r>
      <w:r>
        <w:rPr>
          <w:rFonts w:eastAsia="Calibri" w:cstheme="minorHAnsi"/>
          <w:sz w:val="24"/>
        </w:rPr>
        <w:t>планова</w:t>
      </w:r>
      <w:r w:rsidR="00FC0176" w:rsidRPr="005C366C">
        <w:rPr>
          <w:rFonts w:eastAsia="Calibri" w:cstheme="minorHAnsi"/>
          <w:sz w:val="24"/>
        </w:rPr>
        <w:t xml:space="preserve"> </w:t>
      </w:r>
      <w:r>
        <w:rPr>
          <w:rFonts w:eastAsia="Calibri" w:cstheme="minorHAnsi"/>
          <w:sz w:val="24"/>
        </w:rPr>
        <w:t>управљања</w:t>
      </w:r>
      <w:r w:rsidR="00FC0176" w:rsidRPr="005C366C">
        <w:rPr>
          <w:rFonts w:eastAsia="Calibri" w:cstheme="minorHAnsi"/>
          <w:sz w:val="24"/>
        </w:rPr>
        <w:t xml:space="preserve"> </w:t>
      </w:r>
      <w:r>
        <w:rPr>
          <w:rFonts w:eastAsia="Calibri" w:cstheme="minorHAnsi"/>
          <w:sz w:val="24"/>
        </w:rPr>
        <w:t>отпадом</w:t>
      </w:r>
      <w:r w:rsidR="00FC0176" w:rsidRPr="005C366C">
        <w:rPr>
          <w:rFonts w:eastAsia="Calibri" w:cstheme="minorHAnsi"/>
          <w:sz w:val="24"/>
        </w:rPr>
        <w:t>.</w:t>
      </w:r>
    </w:p>
    <w:p w:rsidR="00FC0176" w:rsidRPr="005C366C" w:rsidRDefault="0017388F" w:rsidP="00FC0176">
      <w:pPr>
        <w:spacing w:before="240" w:after="160" w:line="259" w:lineRule="auto"/>
        <w:jc w:val="both"/>
        <w:rPr>
          <w:rFonts w:eastAsia="Calibri" w:cstheme="minorHAnsi"/>
          <w:sz w:val="24"/>
        </w:rPr>
      </w:pPr>
      <w:r>
        <w:rPr>
          <w:rFonts w:eastAsia="Calibri" w:cstheme="minorHAnsi"/>
          <w:sz w:val="24"/>
        </w:rPr>
        <w:t>Законодавство</w:t>
      </w:r>
      <w:r w:rsidR="00FC0176" w:rsidRPr="005C366C">
        <w:rPr>
          <w:rFonts w:eastAsia="Calibri" w:cstheme="minorHAnsi"/>
          <w:sz w:val="24"/>
        </w:rPr>
        <w:t xml:space="preserve"> </w:t>
      </w:r>
      <w:r>
        <w:rPr>
          <w:rFonts w:eastAsia="Calibri" w:cstheme="minorHAnsi"/>
          <w:sz w:val="24"/>
        </w:rPr>
        <w:t>релевантно</w:t>
      </w:r>
      <w:r w:rsidR="00FC0176" w:rsidRPr="005C366C">
        <w:rPr>
          <w:rFonts w:eastAsia="Calibri" w:cstheme="minorHAnsi"/>
          <w:sz w:val="24"/>
        </w:rPr>
        <w:t xml:space="preserve"> </w:t>
      </w:r>
      <w:r>
        <w:rPr>
          <w:rFonts w:eastAsia="Calibri" w:cstheme="minorHAnsi"/>
          <w:sz w:val="24"/>
        </w:rPr>
        <w:t>за</w:t>
      </w:r>
      <w:r w:rsidR="00FC0176" w:rsidRPr="005C366C">
        <w:rPr>
          <w:rFonts w:eastAsia="Calibri" w:cstheme="minorHAnsi"/>
          <w:sz w:val="24"/>
        </w:rPr>
        <w:t xml:space="preserve"> </w:t>
      </w:r>
      <w:r>
        <w:rPr>
          <w:rFonts w:eastAsia="Calibri" w:cstheme="minorHAnsi"/>
          <w:sz w:val="24"/>
        </w:rPr>
        <w:t>комунални</w:t>
      </w:r>
      <w:r w:rsidR="00FC0176" w:rsidRPr="005C366C">
        <w:rPr>
          <w:rFonts w:eastAsia="Calibri" w:cstheme="minorHAnsi"/>
          <w:sz w:val="24"/>
        </w:rPr>
        <w:t xml:space="preserve"> </w:t>
      </w:r>
      <w:r>
        <w:rPr>
          <w:rFonts w:eastAsia="Calibri" w:cstheme="minorHAnsi"/>
          <w:sz w:val="24"/>
        </w:rPr>
        <w:t>отпад</w:t>
      </w:r>
      <w:r w:rsidR="00FC0176" w:rsidRPr="005C366C">
        <w:rPr>
          <w:rFonts w:eastAsia="Calibri" w:cstheme="minorHAnsi"/>
          <w:sz w:val="24"/>
        </w:rPr>
        <w:t>:</w:t>
      </w:r>
    </w:p>
    <w:p w:rsidR="00FC0176" w:rsidRPr="005C366C" w:rsidRDefault="00CC5CA0" w:rsidP="00FC0176">
      <w:pPr>
        <w:spacing w:before="240" w:after="160" w:line="259" w:lineRule="auto"/>
        <w:jc w:val="both"/>
        <w:rPr>
          <w:rFonts w:eastAsia="Calibri" w:cstheme="minorHAnsi"/>
          <w:sz w:val="24"/>
        </w:rPr>
      </w:pPr>
      <w:hyperlink r:id="rId31" w:history="1">
        <w:r w:rsidR="0017388F">
          <w:rPr>
            <w:rFonts w:cstheme="minorHAnsi"/>
            <w:color w:val="0563C1"/>
            <w:sz w:val="24"/>
            <w:u w:val="single"/>
          </w:rPr>
          <w:t>Оквирна</w:t>
        </w:r>
        <w:r w:rsidR="00FC0176" w:rsidRPr="005C366C">
          <w:rPr>
            <w:rFonts w:cstheme="minorHAnsi"/>
            <w:color w:val="0563C1"/>
            <w:sz w:val="24"/>
            <w:u w:val="single"/>
          </w:rPr>
          <w:t xml:space="preserve"> </w:t>
        </w:r>
        <w:r w:rsidR="0017388F">
          <w:rPr>
            <w:rFonts w:cstheme="minorHAnsi"/>
            <w:color w:val="0563C1"/>
            <w:sz w:val="24"/>
            <w:u w:val="single"/>
          </w:rPr>
          <w:t>директива</w:t>
        </w:r>
        <w:r w:rsidR="00FC0176" w:rsidRPr="005C366C">
          <w:rPr>
            <w:rFonts w:cstheme="minorHAnsi"/>
            <w:color w:val="0563C1"/>
            <w:sz w:val="24"/>
            <w:u w:val="single"/>
          </w:rPr>
          <w:t xml:space="preserve"> </w:t>
        </w:r>
        <w:r w:rsidR="0017388F">
          <w:rPr>
            <w:rFonts w:cstheme="minorHAnsi"/>
            <w:color w:val="0563C1"/>
            <w:sz w:val="24"/>
            <w:u w:val="single"/>
          </w:rPr>
          <w:t>о</w:t>
        </w:r>
        <w:r w:rsidR="00FC0176" w:rsidRPr="005C366C">
          <w:rPr>
            <w:rFonts w:cstheme="minorHAnsi"/>
            <w:color w:val="0563C1"/>
            <w:sz w:val="24"/>
            <w:u w:val="single"/>
          </w:rPr>
          <w:t xml:space="preserve"> </w:t>
        </w:r>
        <w:r w:rsidR="0017388F">
          <w:rPr>
            <w:rFonts w:cstheme="minorHAnsi"/>
            <w:color w:val="0563C1"/>
            <w:sz w:val="24"/>
            <w:u w:val="single"/>
          </w:rPr>
          <w:t>отпаду</w:t>
        </w:r>
      </w:hyperlink>
      <w:r w:rsidR="00FC0176" w:rsidRPr="005C366C">
        <w:rPr>
          <w:rFonts w:eastAsia="Calibri" w:cstheme="minorHAnsi"/>
          <w:sz w:val="24"/>
        </w:rPr>
        <w:t xml:space="preserve"> (</w:t>
      </w:r>
      <w:r w:rsidR="0017388F">
        <w:rPr>
          <w:rFonts w:eastAsia="Calibri" w:cstheme="minorHAnsi"/>
          <w:sz w:val="24"/>
        </w:rPr>
        <w:t>Direktiva</w:t>
      </w:r>
      <w:r w:rsidR="00FC0176" w:rsidRPr="005C366C">
        <w:rPr>
          <w:rFonts w:eastAsia="Calibri" w:cstheme="minorHAnsi"/>
          <w:sz w:val="24"/>
        </w:rPr>
        <w:t xml:space="preserve"> 2018/851 </w:t>
      </w:r>
      <w:r w:rsidR="0017388F">
        <w:rPr>
          <w:rFonts w:eastAsia="Calibri" w:cstheme="minorHAnsi"/>
          <w:sz w:val="24"/>
        </w:rPr>
        <w:t>Европског</w:t>
      </w:r>
      <w:r w:rsidR="00FC0176" w:rsidRPr="005C366C">
        <w:rPr>
          <w:rFonts w:eastAsia="Calibri" w:cstheme="minorHAnsi"/>
          <w:sz w:val="24"/>
        </w:rPr>
        <w:t xml:space="preserve"> </w:t>
      </w:r>
      <w:r w:rsidR="0017388F">
        <w:rPr>
          <w:rFonts w:eastAsia="Calibri" w:cstheme="minorHAnsi"/>
          <w:sz w:val="24"/>
        </w:rPr>
        <w:t>парламента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Савета</w:t>
      </w:r>
      <w:r w:rsidR="00FC0176" w:rsidRPr="005C366C">
        <w:rPr>
          <w:rFonts w:eastAsia="Calibri" w:cstheme="minorHAnsi"/>
          <w:sz w:val="24"/>
        </w:rPr>
        <w:t xml:space="preserve"> </w:t>
      </w:r>
      <w:r w:rsidR="0017388F">
        <w:rPr>
          <w:rFonts w:eastAsia="Calibri" w:cstheme="minorHAnsi"/>
          <w:sz w:val="24"/>
        </w:rPr>
        <w:t>о</w:t>
      </w:r>
      <w:r w:rsidR="00FC0176" w:rsidRPr="005C366C">
        <w:rPr>
          <w:rFonts w:eastAsia="Calibri" w:cstheme="minorHAnsi"/>
          <w:sz w:val="24"/>
        </w:rPr>
        <w:t xml:space="preserve"> </w:t>
      </w:r>
      <w:r w:rsidR="0017388F">
        <w:rPr>
          <w:rFonts w:eastAsia="Calibri" w:cstheme="minorHAnsi"/>
          <w:sz w:val="24"/>
        </w:rPr>
        <w:t>изменама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допунама</w:t>
      </w:r>
      <w:r w:rsidR="00FC0176" w:rsidRPr="005C366C">
        <w:rPr>
          <w:rFonts w:eastAsia="Calibri" w:cstheme="minorHAnsi"/>
          <w:sz w:val="24"/>
        </w:rPr>
        <w:t xml:space="preserve"> </w:t>
      </w:r>
      <w:r w:rsidR="0017388F">
        <w:rPr>
          <w:rFonts w:eastAsia="Calibri" w:cstheme="minorHAnsi"/>
          <w:sz w:val="24"/>
        </w:rPr>
        <w:t>Direktive</w:t>
      </w:r>
      <w:r w:rsidR="00FC0176" w:rsidRPr="005C366C">
        <w:rPr>
          <w:rFonts w:eastAsia="Calibri" w:cstheme="minorHAnsi"/>
          <w:sz w:val="24"/>
        </w:rPr>
        <w:t xml:space="preserve"> 2008/98/</w:t>
      </w:r>
      <w:r w:rsidR="0017388F">
        <w:rPr>
          <w:rFonts w:eastAsia="Calibri" w:cstheme="minorHAnsi"/>
          <w:sz w:val="24"/>
        </w:rPr>
        <w:t>EC</w:t>
      </w:r>
      <w:r w:rsidR="00FC0176" w:rsidRPr="005C366C">
        <w:rPr>
          <w:rFonts w:eastAsia="Calibri" w:cstheme="minorHAnsi"/>
          <w:sz w:val="24"/>
        </w:rPr>
        <w:t xml:space="preserve"> </w:t>
      </w:r>
      <w:r w:rsidR="0017388F">
        <w:rPr>
          <w:rFonts w:eastAsia="Calibri" w:cstheme="minorHAnsi"/>
          <w:sz w:val="24"/>
        </w:rPr>
        <w:t>о</w:t>
      </w:r>
      <w:r w:rsidR="00FC0176" w:rsidRPr="005C366C">
        <w:rPr>
          <w:rFonts w:eastAsia="Calibri" w:cstheme="minorHAnsi"/>
          <w:sz w:val="24"/>
        </w:rPr>
        <w:t xml:space="preserve"> </w:t>
      </w:r>
      <w:r w:rsidR="0017388F">
        <w:rPr>
          <w:rFonts w:eastAsia="Calibri" w:cstheme="minorHAnsi"/>
          <w:sz w:val="24"/>
        </w:rPr>
        <w:t>отпаду</w:t>
      </w:r>
      <w:r w:rsidR="00FC0176" w:rsidRPr="005C366C">
        <w:rPr>
          <w:rFonts w:eastAsia="Calibri" w:cstheme="minorHAnsi"/>
          <w:sz w:val="24"/>
        </w:rPr>
        <w:t xml:space="preserve">) </w:t>
      </w:r>
      <w:r w:rsidR="0017388F">
        <w:rPr>
          <w:rFonts w:eastAsia="Calibri" w:cstheme="minorHAnsi"/>
          <w:sz w:val="24"/>
        </w:rPr>
        <w:t>поставља</w:t>
      </w:r>
      <w:r w:rsidR="00FC0176" w:rsidRPr="005C366C">
        <w:rPr>
          <w:rFonts w:eastAsia="Calibri" w:cstheme="minorHAnsi"/>
          <w:sz w:val="24"/>
        </w:rPr>
        <w:t xml:space="preserve"> </w:t>
      </w:r>
      <w:r w:rsidR="0017388F">
        <w:rPr>
          <w:rFonts w:eastAsia="Calibri" w:cstheme="minorHAnsi"/>
          <w:sz w:val="24"/>
        </w:rPr>
        <w:t>основне</w:t>
      </w:r>
      <w:r w:rsidR="00FC0176" w:rsidRPr="005C366C">
        <w:rPr>
          <w:rFonts w:eastAsia="Calibri" w:cstheme="minorHAnsi"/>
          <w:sz w:val="24"/>
        </w:rPr>
        <w:t xml:space="preserve"> </w:t>
      </w:r>
      <w:r w:rsidR="0017388F">
        <w:rPr>
          <w:rFonts w:eastAsia="Calibri" w:cstheme="minorHAnsi"/>
          <w:sz w:val="24"/>
        </w:rPr>
        <w:t>концепте</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дефиниције</w:t>
      </w:r>
      <w:r w:rsidR="00FC0176" w:rsidRPr="005C366C">
        <w:rPr>
          <w:rFonts w:eastAsia="Calibri" w:cstheme="minorHAnsi"/>
          <w:sz w:val="24"/>
        </w:rPr>
        <w:t xml:space="preserve"> </w:t>
      </w:r>
      <w:r w:rsidR="0017388F">
        <w:rPr>
          <w:rFonts w:eastAsia="Calibri" w:cstheme="minorHAnsi"/>
          <w:sz w:val="24"/>
        </w:rPr>
        <w:t>везане</w:t>
      </w:r>
      <w:r w:rsidR="00FC0176" w:rsidRPr="005C366C">
        <w:rPr>
          <w:rFonts w:eastAsia="Calibri" w:cstheme="minorHAnsi"/>
          <w:sz w:val="24"/>
        </w:rPr>
        <w:t xml:space="preserve"> </w:t>
      </w:r>
      <w:r w:rsidR="0017388F">
        <w:rPr>
          <w:rFonts w:eastAsia="Calibri" w:cstheme="minorHAnsi"/>
          <w:sz w:val="24"/>
        </w:rPr>
        <w:t>за</w:t>
      </w:r>
      <w:r w:rsidR="00FC0176" w:rsidRPr="005C366C">
        <w:rPr>
          <w:rFonts w:eastAsia="Calibri" w:cstheme="minorHAnsi"/>
          <w:sz w:val="24"/>
        </w:rPr>
        <w:t xml:space="preserve"> </w:t>
      </w:r>
      <w:r w:rsidR="0017388F">
        <w:rPr>
          <w:rFonts w:eastAsia="Calibri" w:cstheme="minorHAnsi"/>
          <w:sz w:val="24"/>
        </w:rPr>
        <w:t>управљање</w:t>
      </w:r>
      <w:r w:rsidR="00FC0176" w:rsidRPr="005C366C">
        <w:rPr>
          <w:rFonts w:eastAsia="Calibri" w:cstheme="minorHAnsi"/>
          <w:sz w:val="24"/>
        </w:rPr>
        <w:t xml:space="preserve"> </w:t>
      </w:r>
      <w:r w:rsidR="0017388F">
        <w:rPr>
          <w:rFonts w:eastAsia="Calibri" w:cstheme="minorHAnsi"/>
          <w:sz w:val="24"/>
        </w:rPr>
        <w:t>отпадом</w:t>
      </w:r>
      <w:r w:rsidR="00FC0176" w:rsidRPr="005C366C">
        <w:rPr>
          <w:rFonts w:eastAsia="Calibri" w:cstheme="minorHAnsi"/>
          <w:sz w:val="24"/>
        </w:rPr>
        <w:t xml:space="preserve">, </w:t>
      </w:r>
      <w:r w:rsidR="0017388F">
        <w:rPr>
          <w:rFonts w:eastAsia="Calibri" w:cstheme="minorHAnsi"/>
          <w:sz w:val="24"/>
        </w:rPr>
        <w:t>као</w:t>
      </w:r>
      <w:r w:rsidR="00FC0176" w:rsidRPr="005C366C">
        <w:rPr>
          <w:rFonts w:eastAsia="Calibri" w:cstheme="minorHAnsi"/>
          <w:sz w:val="24"/>
        </w:rPr>
        <w:t xml:space="preserve"> </w:t>
      </w:r>
      <w:r w:rsidR="0017388F">
        <w:rPr>
          <w:rFonts w:eastAsia="Calibri" w:cstheme="minorHAnsi"/>
          <w:sz w:val="24"/>
        </w:rPr>
        <w:t>што</w:t>
      </w:r>
      <w:r w:rsidR="00FC0176" w:rsidRPr="005C366C">
        <w:rPr>
          <w:rFonts w:eastAsia="Calibri" w:cstheme="minorHAnsi"/>
          <w:sz w:val="24"/>
        </w:rPr>
        <w:t xml:space="preserve"> </w:t>
      </w:r>
      <w:r w:rsidR="0017388F">
        <w:rPr>
          <w:rFonts w:eastAsia="Calibri" w:cstheme="minorHAnsi"/>
          <w:sz w:val="24"/>
        </w:rPr>
        <w:t>су</w:t>
      </w:r>
      <w:r w:rsidR="00FC0176" w:rsidRPr="005C366C">
        <w:rPr>
          <w:rFonts w:eastAsia="Calibri" w:cstheme="minorHAnsi"/>
          <w:sz w:val="24"/>
        </w:rPr>
        <w:t xml:space="preserve"> </w:t>
      </w:r>
      <w:r w:rsidR="0017388F">
        <w:rPr>
          <w:rFonts w:eastAsia="Calibri" w:cstheme="minorHAnsi"/>
          <w:sz w:val="24"/>
        </w:rPr>
        <w:t>дефиниције</w:t>
      </w:r>
      <w:r w:rsidR="00FC0176" w:rsidRPr="005C366C">
        <w:rPr>
          <w:rFonts w:eastAsia="Calibri" w:cstheme="minorHAnsi"/>
          <w:sz w:val="24"/>
        </w:rPr>
        <w:t xml:space="preserve"> </w:t>
      </w:r>
      <w:r w:rsidR="0017388F">
        <w:rPr>
          <w:rFonts w:eastAsia="Calibri" w:cstheme="minorHAnsi"/>
          <w:sz w:val="24"/>
        </w:rPr>
        <w:t>отпада</w:t>
      </w:r>
      <w:r w:rsidR="00FC0176" w:rsidRPr="005C366C">
        <w:rPr>
          <w:rFonts w:eastAsia="Calibri" w:cstheme="minorHAnsi"/>
          <w:sz w:val="24"/>
        </w:rPr>
        <w:t xml:space="preserve"> </w:t>
      </w:r>
      <w:r w:rsidR="0017388F">
        <w:rPr>
          <w:rFonts w:eastAsia="Calibri" w:cstheme="minorHAnsi"/>
          <w:sz w:val="24"/>
        </w:rPr>
        <w:t>или</w:t>
      </w:r>
      <w:r w:rsidR="00FC0176" w:rsidRPr="005C366C">
        <w:rPr>
          <w:rFonts w:eastAsia="Calibri" w:cstheme="minorHAnsi"/>
          <w:sz w:val="24"/>
        </w:rPr>
        <w:t xml:space="preserve"> </w:t>
      </w:r>
      <w:r w:rsidR="0017388F">
        <w:rPr>
          <w:rFonts w:eastAsia="Calibri" w:cstheme="minorHAnsi"/>
          <w:sz w:val="24"/>
        </w:rPr>
        <w:t>рециклаже</w:t>
      </w:r>
      <w:r w:rsidR="00FC0176" w:rsidRPr="005C366C">
        <w:rPr>
          <w:rFonts w:eastAsia="Calibri" w:cstheme="minorHAnsi"/>
          <w:sz w:val="24"/>
        </w:rPr>
        <w:t xml:space="preserve">. </w:t>
      </w:r>
      <w:r w:rsidR="0017388F">
        <w:rPr>
          <w:rFonts w:eastAsia="Calibri" w:cstheme="minorHAnsi"/>
          <w:sz w:val="24"/>
        </w:rPr>
        <w:t>Уводи</w:t>
      </w:r>
      <w:r w:rsidR="00FC0176" w:rsidRPr="005C366C">
        <w:rPr>
          <w:rFonts w:eastAsia="Calibri" w:cstheme="minorHAnsi"/>
          <w:sz w:val="24"/>
        </w:rPr>
        <w:t xml:space="preserve"> </w:t>
      </w:r>
      <w:r w:rsidR="0017388F">
        <w:rPr>
          <w:rFonts w:eastAsia="Calibri" w:cstheme="minorHAnsi"/>
          <w:sz w:val="24"/>
        </w:rPr>
        <w:t>хијерархију</w:t>
      </w:r>
      <w:r w:rsidR="00FC0176" w:rsidRPr="005C366C">
        <w:rPr>
          <w:rFonts w:eastAsia="Calibri" w:cstheme="minorHAnsi"/>
          <w:sz w:val="24"/>
        </w:rPr>
        <w:t xml:space="preserve"> </w:t>
      </w:r>
      <w:r w:rsidR="0017388F">
        <w:rPr>
          <w:rFonts w:eastAsia="Calibri" w:cstheme="minorHAnsi"/>
          <w:sz w:val="24"/>
        </w:rPr>
        <w:t>отпада</w:t>
      </w:r>
      <w:r w:rsidR="00FC0176" w:rsidRPr="005C366C">
        <w:rPr>
          <w:rFonts w:eastAsia="Calibri" w:cstheme="minorHAnsi"/>
          <w:sz w:val="24"/>
        </w:rPr>
        <w:t xml:space="preserve">, </w:t>
      </w:r>
      <w:r w:rsidR="0017388F">
        <w:rPr>
          <w:rFonts w:eastAsia="Calibri" w:cstheme="minorHAnsi"/>
          <w:sz w:val="24"/>
        </w:rPr>
        <w:t>принцип</w:t>
      </w:r>
      <w:r w:rsidR="00FC0176" w:rsidRPr="005C366C">
        <w:rPr>
          <w:rFonts w:eastAsia="Calibri" w:cstheme="minorHAnsi"/>
          <w:sz w:val="24"/>
        </w:rPr>
        <w:t xml:space="preserve"> </w:t>
      </w:r>
      <w:r w:rsidR="0017388F">
        <w:rPr>
          <w:rFonts w:eastAsia="Calibri" w:cstheme="minorHAnsi"/>
          <w:sz w:val="24"/>
        </w:rPr>
        <w:t>загађивач</w:t>
      </w:r>
      <w:r w:rsidR="00FC0176" w:rsidRPr="005C366C">
        <w:rPr>
          <w:rFonts w:eastAsia="Calibri" w:cstheme="minorHAnsi"/>
          <w:sz w:val="24"/>
        </w:rPr>
        <w:t xml:space="preserve"> </w:t>
      </w:r>
      <w:r w:rsidR="0017388F">
        <w:rPr>
          <w:rFonts w:eastAsia="Calibri" w:cstheme="minorHAnsi"/>
          <w:sz w:val="24"/>
        </w:rPr>
        <w:t>пла</w:t>
      </w:r>
      <w:r w:rsidR="00FC0176" w:rsidRPr="005C366C">
        <w:rPr>
          <w:rFonts w:eastAsia="Calibri" w:cstheme="minorHAnsi"/>
          <w:sz w:val="24"/>
        </w:rPr>
        <w:t>ć</w:t>
      </w:r>
      <w:r w:rsidR="0017388F">
        <w:rPr>
          <w:rFonts w:eastAsia="Calibri" w:cstheme="minorHAnsi"/>
          <w:sz w:val="24"/>
        </w:rPr>
        <w:t>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проширену</w:t>
      </w:r>
      <w:r w:rsidR="00FC0176" w:rsidRPr="005C366C">
        <w:rPr>
          <w:rFonts w:eastAsia="Calibri" w:cstheme="minorHAnsi"/>
          <w:sz w:val="24"/>
        </w:rPr>
        <w:t xml:space="preserve"> </w:t>
      </w:r>
      <w:r w:rsidR="0017388F">
        <w:rPr>
          <w:rFonts w:eastAsia="Calibri" w:cstheme="minorHAnsi"/>
          <w:sz w:val="24"/>
        </w:rPr>
        <w:t>одговорност</w:t>
      </w:r>
      <w:r w:rsidR="00FC0176" w:rsidRPr="005C366C">
        <w:rPr>
          <w:rFonts w:eastAsia="Calibri" w:cstheme="minorHAnsi"/>
          <w:sz w:val="24"/>
        </w:rPr>
        <w:t xml:space="preserve"> </w:t>
      </w:r>
      <w:r w:rsidR="0017388F">
        <w:rPr>
          <w:rFonts w:eastAsia="Calibri" w:cstheme="minorHAnsi"/>
          <w:sz w:val="24"/>
        </w:rPr>
        <w:t>произвођача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поставља</w:t>
      </w:r>
      <w:r w:rsidR="00FC0176" w:rsidRPr="005C366C">
        <w:rPr>
          <w:rFonts w:eastAsia="Calibri" w:cstheme="minorHAnsi"/>
          <w:sz w:val="24"/>
        </w:rPr>
        <w:t xml:space="preserve"> </w:t>
      </w:r>
      <w:r w:rsidR="0017388F">
        <w:rPr>
          <w:rFonts w:eastAsia="Calibri" w:cstheme="minorHAnsi"/>
          <w:sz w:val="24"/>
        </w:rPr>
        <w:t>циљеве</w:t>
      </w:r>
      <w:r w:rsidR="00FC0176" w:rsidRPr="005C366C">
        <w:rPr>
          <w:rFonts w:eastAsia="Calibri" w:cstheme="minorHAnsi"/>
          <w:sz w:val="24"/>
        </w:rPr>
        <w:t xml:space="preserve"> </w:t>
      </w:r>
      <w:r w:rsidR="0017388F">
        <w:rPr>
          <w:rFonts w:eastAsia="Calibri" w:cstheme="minorHAnsi"/>
          <w:sz w:val="24"/>
        </w:rPr>
        <w:t>одвојеног</w:t>
      </w:r>
      <w:r w:rsidR="00FC0176" w:rsidRPr="005C366C">
        <w:rPr>
          <w:rFonts w:eastAsia="Calibri" w:cstheme="minorHAnsi"/>
          <w:sz w:val="24"/>
        </w:rPr>
        <w:t xml:space="preserve"> </w:t>
      </w:r>
      <w:r w:rsidR="0017388F">
        <w:rPr>
          <w:rFonts w:eastAsia="Calibri" w:cstheme="minorHAnsi"/>
          <w:sz w:val="24"/>
        </w:rPr>
        <w:t>сакупљања</w:t>
      </w:r>
      <w:r w:rsidR="00FC0176" w:rsidRPr="005C366C">
        <w:rPr>
          <w:rFonts w:eastAsia="Calibri" w:cstheme="minorHAnsi"/>
          <w:sz w:val="24"/>
        </w:rPr>
        <w:t xml:space="preserve">. </w:t>
      </w:r>
      <w:r w:rsidR="0017388F">
        <w:rPr>
          <w:rFonts w:eastAsia="Calibri" w:cstheme="minorHAnsi"/>
          <w:sz w:val="24"/>
        </w:rPr>
        <w:t>Ово</w:t>
      </w:r>
      <w:r w:rsidR="00FC0176" w:rsidRPr="005C366C">
        <w:rPr>
          <w:rFonts w:eastAsia="Calibri" w:cstheme="minorHAnsi"/>
          <w:sz w:val="24"/>
        </w:rPr>
        <w:t xml:space="preserve"> </w:t>
      </w:r>
      <w:r w:rsidR="0017388F">
        <w:rPr>
          <w:rFonts w:eastAsia="Calibri" w:cstheme="minorHAnsi"/>
          <w:sz w:val="24"/>
        </w:rPr>
        <w:t>укључује</w:t>
      </w:r>
      <w:r w:rsidR="00FC0176" w:rsidRPr="005C366C">
        <w:rPr>
          <w:rFonts w:eastAsia="Calibri" w:cstheme="minorHAnsi"/>
          <w:sz w:val="24"/>
        </w:rPr>
        <w:t xml:space="preserve"> </w:t>
      </w:r>
      <w:r w:rsidR="0017388F">
        <w:rPr>
          <w:rFonts w:eastAsia="Calibri" w:cstheme="minorHAnsi"/>
          <w:sz w:val="24"/>
        </w:rPr>
        <w:t>Директиву</w:t>
      </w:r>
      <w:r w:rsidR="00FC0176" w:rsidRPr="005C366C">
        <w:rPr>
          <w:rFonts w:eastAsia="Calibri" w:cstheme="minorHAnsi"/>
          <w:sz w:val="24"/>
        </w:rPr>
        <w:t xml:space="preserve"> </w:t>
      </w:r>
      <w:r w:rsidR="0017388F">
        <w:rPr>
          <w:rFonts w:eastAsia="Calibri" w:cstheme="minorHAnsi"/>
          <w:sz w:val="24"/>
        </w:rPr>
        <w:t>о</w:t>
      </w:r>
      <w:r w:rsidR="00FC0176" w:rsidRPr="005C366C">
        <w:rPr>
          <w:rFonts w:eastAsia="Calibri" w:cstheme="minorHAnsi"/>
          <w:sz w:val="24"/>
        </w:rPr>
        <w:t xml:space="preserve"> </w:t>
      </w:r>
      <w:r w:rsidR="0017388F">
        <w:rPr>
          <w:rFonts w:eastAsia="Calibri" w:cstheme="minorHAnsi"/>
          <w:sz w:val="24"/>
        </w:rPr>
        <w:t>отпадним</w:t>
      </w:r>
      <w:r w:rsidR="00FC0176" w:rsidRPr="005C366C">
        <w:rPr>
          <w:rFonts w:eastAsia="Calibri" w:cstheme="minorHAnsi"/>
          <w:sz w:val="24"/>
        </w:rPr>
        <w:t xml:space="preserve"> </w:t>
      </w:r>
      <w:r w:rsidR="0017388F">
        <w:rPr>
          <w:rFonts w:eastAsia="Calibri" w:cstheme="minorHAnsi"/>
          <w:sz w:val="24"/>
        </w:rPr>
        <w:t>уљима</w:t>
      </w:r>
      <w:r w:rsidR="00FC0176" w:rsidRPr="005C366C">
        <w:rPr>
          <w:rFonts w:eastAsia="Calibri" w:cstheme="minorHAnsi"/>
          <w:sz w:val="24"/>
        </w:rPr>
        <w:t xml:space="preserve"> 75/439/</w:t>
      </w:r>
      <w:r w:rsidR="0017388F">
        <w:rPr>
          <w:rFonts w:eastAsia="Calibri" w:cstheme="minorHAnsi"/>
          <w:sz w:val="24"/>
        </w:rPr>
        <w:t>EEC</w:t>
      </w:r>
      <w:r w:rsidR="00FC0176" w:rsidRPr="005C366C">
        <w:rPr>
          <w:rFonts w:eastAsia="Calibri" w:cstheme="minorHAnsi"/>
          <w:sz w:val="24"/>
        </w:rPr>
        <w:t xml:space="preserve">, </w:t>
      </w:r>
      <w:r w:rsidR="0017388F">
        <w:rPr>
          <w:rFonts w:eastAsia="Calibri" w:cstheme="minorHAnsi"/>
          <w:sz w:val="24"/>
        </w:rPr>
        <w:t>која</w:t>
      </w:r>
      <w:r w:rsidR="00FC0176" w:rsidRPr="005C366C">
        <w:rPr>
          <w:rFonts w:eastAsia="Calibri" w:cstheme="minorHAnsi"/>
          <w:sz w:val="24"/>
        </w:rPr>
        <w:t xml:space="preserve"> </w:t>
      </w:r>
      <w:r w:rsidR="0017388F">
        <w:rPr>
          <w:rFonts w:eastAsia="Calibri" w:cstheme="minorHAnsi"/>
          <w:sz w:val="24"/>
        </w:rPr>
        <w:t>је</w:t>
      </w:r>
      <w:r w:rsidR="00FC0176" w:rsidRPr="005C366C">
        <w:rPr>
          <w:rFonts w:eastAsia="Calibri" w:cstheme="minorHAnsi"/>
          <w:sz w:val="24"/>
        </w:rPr>
        <w:t xml:space="preserve"> </w:t>
      </w:r>
      <w:r w:rsidR="0017388F">
        <w:rPr>
          <w:rFonts w:eastAsia="Calibri" w:cstheme="minorHAnsi"/>
          <w:sz w:val="24"/>
        </w:rPr>
        <w:t>стављена</w:t>
      </w:r>
      <w:r w:rsidR="00FC0176" w:rsidRPr="005C366C">
        <w:rPr>
          <w:rFonts w:eastAsia="Calibri" w:cstheme="minorHAnsi"/>
          <w:sz w:val="24"/>
        </w:rPr>
        <w:t xml:space="preserve"> </w:t>
      </w:r>
      <w:r w:rsidR="0017388F">
        <w:rPr>
          <w:rFonts w:eastAsia="Calibri" w:cstheme="minorHAnsi"/>
          <w:sz w:val="24"/>
        </w:rPr>
        <w:t>ван</w:t>
      </w:r>
      <w:r w:rsidR="00FC0176" w:rsidRPr="005C366C">
        <w:rPr>
          <w:rFonts w:eastAsia="Calibri" w:cstheme="minorHAnsi"/>
          <w:sz w:val="24"/>
        </w:rPr>
        <w:t xml:space="preserve"> </w:t>
      </w:r>
      <w:r w:rsidR="0017388F">
        <w:rPr>
          <w:rFonts w:eastAsia="Calibri" w:cstheme="minorHAnsi"/>
          <w:sz w:val="24"/>
        </w:rPr>
        <w:t>снаге</w:t>
      </w:r>
      <w:r w:rsidR="00FC0176" w:rsidRPr="005C366C">
        <w:rPr>
          <w:rFonts w:eastAsia="Calibri" w:cstheme="minorHAnsi"/>
          <w:sz w:val="24"/>
        </w:rPr>
        <w:t xml:space="preserve"> 12. </w:t>
      </w:r>
      <w:r w:rsidR="0017388F">
        <w:rPr>
          <w:rFonts w:eastAsia="Calibri" w:cstheme="minorHAnsi"/>
          <w:sz w:val="24"/>
        </w:rPr>
        <w:t>децембра</w:t>
      </w:r>
      <w:r w:rsidR="00FC0176" w:rsidRPr="005C366C">
        <w:rPr>
          <w:rFonts w:eastAsia="Calibri" w:cstheme="minorHAnsi"/>
          <w:sz w:val="24"/>
        </w:rPr>
        <w:t xml:space="preserve"> 2010. </w:t>
      </w:r>
    </w:p>
    <w:p w:rsidR="00FC0176" w:rsidRPr="005C366C" w:rsidRDefault="00CC5CA0" w:rsidP="00FC0176">
      <w:pPr>
        <w:spacing w:before="240" w:after="160" w:line="259" w:lineRule="auto"/>
        <w:jc w:val="both"/>
        <w:rPr>
          <w:rFonts w:eastAsia="Calibri" w:cstheme="minorHAnsi"/>
          <w:sz w:val="24"/>
        </w:rPr>
      </w:pPr>
      <w:hyperlink r:id="rId32" w:history="1">
        <w:r w:rsidR="0017388F">
          <w:rPr>
            <w:rFonts w:cstheme="minorHAnsi"/>
            <w:color w:val="0563C1"/>
            <w:sz w:val="24"/>
            <w:u w:val="single"/>
          </w:rPr>
          <w:t>Директива</w:t>
        </w:r>
        <w:r w:rsidR="00FC0176" w:rsidRPr="005C366C">
          <w:rPr>
            <w:rFonts w:cstheme="minorHAnsi"/>
            <w:color w:val="0563C1"/>
            <w:sz w:val="24"/>
            <w:u w:val="single"/>
          </w:rPr>
          <w:t xml:space="preserve"> </w:t>
        </w:r>
        <w:r w:rsidR="0017388F">
          <w:rPr>
            <w:rFonts w:cstheme="minorHAnsi"/>
            <w:color w:val="0563C1"/>
            <w:sz w:val="24"/>
            <w:u w:val="single"/>
          </w:rPr>
          <w:t>о</w:t>
        </w:r>
        <w:r w:rsidR="00FC0176" w:rsidRPr="005C366C">
          <w:rPr>
            <w:rFonts w:cstheme="minorHAnsi"/>
            <w:color w:val="0563C1"/>
            <w:sz w:val="24"/>
            <w:u w:val="single"/>
          </w:rPr>
          <w:t xml:space="preserve"> </w:t>
        </w:r>
        <w:r w:rsidR="0017388F">
          <w:rPr>
            <w:rFonts w:cstheme="minorHAnsi"/>
            <w:color w:val="0563C1"/>
            <w:sz w:val="24"/>
            <w:u w:val="single"/>
          </w:rPr>
          <w:t>депонијама</w:t>
        </w:r>
      </w:hyperlink>
      <w:r w:rsidR="00FC0176" w:rsidRPr="005C366C">
        <w:rPr>
          <w:rFonts w:eastAsia="Calibri" w:cstheme="minorHAnsi"/>
          <w:sz w:val="24"/>
        </w:rPr>
        <w:t xml:space="preserve"> (</w:t>
      </w:r>
      <w:r w:rsidR="0017388F">
        <w:rPr>
          <w:rFonts w:eastAsia="Calibri" w:cstheme="minorHAnsi"/>
          <w:sz w:val="24"/>
        </w:rPr>
        <w:t>Директива</w:t>
      </w:r>
      <w:r w:rsidR="00FC0176" w:rsidRPr="005C366C">
        <w:rPr>
          <w:rFonts w:eastAsia="Calibri" w:cstheme="minorHAnsi"/>
          <w:sz w:val="24"/>
        </w:rPr>
        <w:t xml:space="preserve"> 2018/850 </w:t>
      </w:r>
      <w:r w:rsidR="0017388F">
        <w:rPr>
          <w:rFonts w:eastAsia="Calibri" w:cstheme="minorHAnsi"/>
          <w:sz w:val="24"/>
        </w:rPr>
        <w:t>Европског</w:t>
      </w:r>
      <w:r w:rsidR="00FC0176" w:rsidRPr="005C366C">
        <w:rPr>
          <w:rFonts w:eastAsia="Calibri" w:cstheme="minorHAnsi"/>
          <w:sz w:val="24"/>
        </w:rPr>
        <w:t xml:space="preserve"> </w:t>
      </w:r>
      <w:r w:rsidR="0017388F">
        <w:rPr>
          <w:rFonts w:eastAsia="Calibri" w:cstheme="minorHAnsi"/>
          <w:sz w:val="24"/>
        </w:rPr>
        <w:t>парламента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Савета</w:t>
      </w:r>
      <w:r w:rsidR="00FC0176" w:rsidRPr="005C366C">
        <w:rPr>
          <w:rFonts w:eastAsia="Calibri" w:cstheme="minorHAnsi"/>
          <w:sz w:val="24"/>
        </w:rPr>
        <w:t xml:space="preserve"> </w:t>
      </w:r>
      <w:r w:rsidR="0017388F">
        <w:rPr>
          <w:rFonts w:eastAsia="Calibri" w:cstheme="minorHAnsi"/>
          <w:sz w:val="24"/>
        </w:rPr>
        <w:t>о</w:t>
      </w:r>
      <w:r w:rsidR="00FC0176" w:rsidRPr="005C366C">
        <w:rPr>
          <w:rFonts w:eastAsia="Calibri" w:cstheme="minorHAnsi"/>
          <w:sz w:val="24"/>
        </w:rPr>
        <w:t xml:space="preserve"> </w:t>
      </w:r>
      <w:r w:rsidR="0017388F">
        <w:rPr>
          <w:rFonts w:eastAsia="Calibri" w:cstheme="minorHAnsi"/>
          <w:sz w:val="24"/>
        </w:rPr>
        <w:t>изменама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допунама</w:t>
      </w:r>
      <w:r w:rsidR="00FC0176" w:rsidRPr="005C366C">
        <w:rPr>
          <w:rFonts w:eastAsia="Calibri" w:cstheme="minorHAnsi"/>
          <w:sz w:val="24"/>
        </w:rPr>
        <w:t xml:space="preserve"> </w:t>
      </w:r>
      <w:r w:rsidR="0017388F">
        <w:rPr>
          <w:rFonts w:eastAsia="Calibri" w:cstheme="minorHAnsi"/>
          <w:sz w:val="24"/>
        </w:rPr>
        <w:t>Директиве</w:t>
      </w:r>
      <w:r w:rsidR="00FC0176" w:rsidRPr="005C366C">
        <w:rPr>
          <w:rFonts w:eastAsia="Calibri" w:cstheme="minorHAnsi"/>
          <w:sz w:val="24"/>
        </w:rPr>
        <w:t xml:space="preserve"> 1999/31/</w:t>
      </w:r>
      <w:r w:rsidR="0017388F">
        <w:rPr>
          <w:rFonts w:eastAsia="Calibri" w:cstheme="minorHAnsi"/>
          <w:sz w:val="24"/>
        </w:rPr>
        <w:t>EC</w:t>
      </w:r>
      <w:r w:rsidR="00FC0176" w:rsidRPr="005C366C">
        <w:rPr>
          <w:rFonts w:eastAsia="Calibri" w:cstheme="minorHAnsi"/>
          <w:sz w:val="24"/>
        </w:rPr>
        <w:t xml:space="preserve"> </w:t>
      </w:r>
      <w:r w:rsidR="0017388F">
        <w:rPr>
          <w:rFonts w:eastAsia="Calibri" w:cstheme="minorHAnsi"/>
          <w:sz w:val="24"/>
        </w:rPr>
        <w:t>о</w:t>
      </w:r>
      <w:r w:rsidR="00FC0176" w:rsidRPr="005C366C">
        <w:rPr>
          <w:rFonts w:eastAsia="Calibri" w:cstheme="minorHAnsi"/>
          <w:sz w:val="24"/>
        </w:rPr>
        <w:t xml:space="preserve"> </w:t>
      </w:r>
      <w:r w:rsidR="0017388F">
        <w:rPr>
          <w:rFonts w:eastAsia="Calibri" w:cstheme="minorHAnsi"/>
          <w:sz w:val="24"/>
        </w:rPr>
        <w:t>депонијама</w:t>
      </w:r>
      <w:r w:rsidR="00FC0176" w:rsidRPr="005C366C">
        <w:rPr>
          <w:rFonts w:eastAsia="Calibri" w:cstheme="minorHAnsi"/>
          <w:sz w:val="24"/>
        </w:rPr>
        <w:t xml:space="preserve"> </w:t>
      </w:r>
      <w:r w:rsidR="0017388F">
        <w:rPr>
          <w:rFonts w:eastAsia="Calibri" w:cstheme="minorHAnsi"/>
          <w:sz w:val="24"/>
        </w:rPr>
        <w:t>отпада</w:t>
      </w:r>
      <w:r w:rsidR="00FC0176" w:rsidRPr="005C366C">
        <w:rPr>
          <w:rFonts w:eastAsia="Calibri" w:cstheme="minorHAnsi"/>
          <w:sz w:val="24"/>
        </w:rPr>
        <w:t xml:space="preserve">). </w:t>
      </w:r>
      <w:r w:rsidR="0017388F">
        <w:rPr>
          <w:rFonts w:eastAsia="Calibri" w:cstheme="minorHAnsi"/>
          <w:sz w:val="24"/>
        </w:rPr>
        <w:t>Има</w:t>
      </w:r>
      <w:r w:rsidR="00FC0176" w:rsidRPr="005C366C">
        <w:rPr>
          <w:rFonts w:eastAsia="Calibri" w:cstheme="minorHAnsi"/>
          <w:sz w:val="24"/>
        </w:rPr>
        <w:t xml:space="preserve"> </w:t>
      </w:r>
      <w:r w:rsidR="0017388F">
        <w:rPr>
          <w:rFonts w:eastAsia="Calibri" w:cstheme="minorHAnsi"/>
          <w:sz w:val="24"/>
        </w:rPr>
        <w:t>за</w:t>
      </w:r>
      <w:r w:rsidR="00FC0176" w:rsidRPr="005C366C">
        <w:rPr>
          <w:rFonts w:eastAsia="Calibri" w:cstheme="minorHAnsi"/>
          <w:sz w:val="24"/>
        </w:rPr>
        <w:t xml:space="preserve"> </w:t>
      </w:r>
      <w:r w:rsidR="0017388F">
        <w:rPr>
          <w:rFonts w:eastAsia="Calibri" w:cstheme="minorHAnsi"/>
          <w:sz w:val="24"/>
        </w:rPr>
        <w:t>циљ</w:t>
      </w:r>
      <w:r w:rsidR="00FC0176" w:rsidRPr="005C366C">
        <w:rPr>
          <w:rFonts w:eastAsia="Calibri" w:cstheme="minorHAnsi"/>
          <w:sz w:val="24"/>
        </w:rPr>
        <w:t xml:space="preserve"> </w:t>
      </w:r>
      <w:r w:rsidR="0017388F">
        <w:rPr>
          <w:rFonts w:eastAsia="Calibri" w:cstheme="minorHAnsi"/>
          <w:sz w:val="24"/>
        </w:rPr>
        <w:t>спречавање</w:t>
      </w:r>
      <w:r w:rsidR="00FC0176" w:rsidRPr="005C366C">
        <w:rPr>
          <w:rFonts w:eastAsia="Calibri" w:cstheme="minorHAnsi"/>
          <w:sz w:val="24"/>
        </w:rPr>
        <w:t xml:space="preserve"> </w:t>
      </w:r>
      <w:r w:rsidR="0017388F">
        <w:rPr>
          <w:rFonts w:eastAsia="Calibri" w:cstheme="minorHAnsi"/>
          <w:sz w:val="24"/>
        </w:rPr>
        <w:t>или</w:t>
      </w:r>
      <w:r w:rsidR="00FC0176" w:rsidRPr="005C366C">
        <w:rPr>
          <w:rFonts w:eastAsia="Calibri" w:cstheme="minorHAnsi"/>
          <w:sz w:val="24"/>
        </w:rPr>
        <w:t xml:space="preserve"> </w:t>
      </w:r>
      <w:r w:rsidR="0017388F">
        <w:rPr>
          <w:rFonts w:eastAsia="Calibri" w:cstheme="minorHAnsi"/>
          <w:sz w:val="24"/>
        </w:rPr>
        <w:t>смањење</w:t>
      </w:r>
      <w:r w:rsidR="00FC0176" w:rsidRPr="005C366C">
        <w:rPr>
          <w:rFonts w:eastAsia="Calibri" w:cstheme="minorHAnsi"/>
          <w:sz w:val="24"/>
        </w:rPr>
        <w:t xml:space="preserve"> </w:t>
      </w:r>
      <w:r w:rsidR="0017388F">
        <w:rPr>
          <w:rFonts w:eastAsia="Calibri" w:cstheme="minorHAnsi"/>
          <w:sz w:val="24"/>
        </w:rPr>
        <w:t>штетних</w:t>
      </w:r>
      <w:r w:rsidR="00FC0176" w:rsidRPr="005C366C">
        <w:rPr>
          <w:rFonts w:eastAsia="Calibri" w:cstheme="minorHAnsi"/>
          <w:sz w:val="24"/>
        </w:rPr>
        <w:t xml:space="preserve"> </w:t>
      </w:r>
      <w:r w:rsidR="0017388F">
        <w:rPr>
          <w:rFonts w:eastAsia="Calibri" w:cstheme="minorHAnsi"/>
          <w:sz w:val="24"/>
        </w:rPr>
        <w:t>ефеката</w:t>
      </w:r>
      <w:r w:rsidR="00FC0176" w:rsidRPr="005C366C">
        <w:rPr>
          <w:rFonts w:eastAsia="Calibri" w:cstheme="minorHAnsi"/>
          <w:sz w:val="24"/>
        </w:rPr>
        <w:t xml:space="preserve"> </w:t>
      </w:r>
      <w:r w:rsidR="0017388F">
        <w:rPr>
          <w:rFonts w:eastAsia="Calibri" w:cstheme="minorHAnsi"/>
          <w:sz w:val="24"/>
        </w:rPr>
        <w:t>депоније</w:t>
      </w:r>
      <w:r w:rsidR="00FC0176" w:rsidRPr="005C366C">
        <w:rPr>
          <w:rFonts w:eastAsia="Calibri" w:cstheme="minorHAnsi"/>
          <w:sz w:val="24"/>
        </w:rPr>
        <w:t xml:space="preserve"> </w:t>
      </w:r>
      <w:r w:rsidR="0017388F">
        <w:rPr>
          <w:rFonts w:eastAsia="Calibri" w:cstheme="minorHAnsi"/>
          <w:sz w:val="24"/>
        </w:rPr>
        <w:t>отпада</w:t>
      </w:r>
      <w:r w:rsidR="00FC0176" w:rsidRPr="005C366C">
        <w:rPr>
          <w:rFonts w:eastAsia="Calibri" w:cstheme="minorHAnsi"/>
          <w:sz w:val="24"/>
        </w:rPr>
        <w:t xml:space="preserve"> </w:t>
      </w:r>
      <w:r w:rsidR="0017388F">
        <w:rPr>
          <w:rFonts w:eastAsia="Calibri" w:cstheme="minorHAnsi"/>
          <w:sz w:val="24"/>
        </w:rPr>
        <w:t>на</w:t>
      </w:r>
      <w:r w:rsidR="00FC0176" w:rsidRPr="005C366C">
        <w:rPr>
          <w:rFonts w:eastAsia="Calibri" w:cstheme="minorHAnsi"/>
          <w:sz w:val="24"/>
        </w:rPr>
        <w:t xml:space="preserve"> </w:t>
      </w:r>
      <w:r w:rsidR="0017388F">
        <w:rPr>
          <w:rFonts w:eastAsia="Calibri" w:cstheme="minorHAnsi"/>
          <w:sz w:val="24"/>
        </w:rPr>
        <w:t>животну</w:t>
      </w:r>
      <w:r w:rsidR="00FC0176" w:rsidRPr="005C366C">
        <w:rPr>
          <w:rFonts w:eastAsia="Calibri" w:cstheme="minorHAnsi"/>
          <w:sz w:val="24"/>
        </w:rPr>
        <w:t xml:space="preserve"> </w:t>
      </w:r>
      <w:r w:rsidR="0017388F">
        <w:rPr>
          <w:rFonts w:eastAsia="Calibri" w:cstheme="minorHAnsi"/>
          <w:sz w:val="24"/>
        </w:rPr>
        <w:t>средину</w:t>
      </w:r>
      <w:r w:rsidR="00FC0176" w:rsidRPr="005C366C">
        <w:rPr>
          <w:rFonts w:eastAsia="Calibri" w:cstheme="minorHAnsi"/>
          <w:sz w:val="24"/>
        </w:rPr>
        <w:t xml:space="preserve">. </w:t>
      </w:r>
      <w:r w:rsidR="0017388F">
        <w:rPr>
          <w:rFonts w:eastAsia="Calibri" w:cstheme="minorHAnsi"/>
          <w:sz w:val="24"/>
        </w:rPr>
        <w:t>Он</w:t>
      </w:r>
      <w:r w:rsidR="0017388F">
        <w:rPr>
          <w:rFonts w:eastAsia="Calibri" w:cstheme="minorHAnsi"/>
          <w:sz w:val="24"/>
          <w:lang w:val="pl-PL"/>
        </w:rPr>
        <w:t>а</w:t>
      </w:r>
      <w:r w:rsidR="00FC0176" w:rsidRPr="005C366C">
        <w:rPr>
          <w:rFonts w:eastAsia="Calibri" w:cstheme="minorHAnsi"/>
          <w:sz w:val="24"/>
        </w:rPr>
        <w:t xml:space="preserve"> </w:t>
      </w:r>
      <w:r w:rsidR="0017388F">
        <w:rPr>
          <w:rFonts w:eastAsia="Calibri" w:cstheme="minorHAnsi"/>
          <w:sz w:val="24"/>
        </w:rPr>
        <w:t>дефинише</w:t>
      </w:r>
      <w:r w:rsidR="00FC0176" w:rsidRPr="005C366C">
        <w:rPr>
          <w:rFonts w:eastAsia="Calibri" w:cstheme="minorHAnsi"/>
          <w:sz w:val="24"/>
        </w:rPr>
        <w:t xml:space="preserve"> </w:t>
      </w:r>
      <w:r w:rsidR="0017388F">
        <w:rPr>
          <w:rFonts w:eastAsia="Calibri" w:cstheme="minorHAnsi"/>
          <w:sz w:val="24"/>
        </w:rPr>
        <w:t>различите</w:t>
      </w:r>
      <w:r w:rsidR="00FC0176" w:rsidRPr="005C366C">
        <w:rPr>
          <w:rFonts w:eastAsia="Calibri" w:cstheme="minorHAnsi"/>
          <w:sz w:val="24"/>
        </w:rPr>
        <w:t xml:space="preserve"> </w:t>
      </w:r>
      <w:r w:rsidR="0017388F">
        <w:rPr>
          <w:rFonts w:eastAsia="Calibri" w:cstheme="minorHAnsi"/>
          <w:sz w:val="24"/>
        </w:rPr>
        <w:t>категорије</w:t>
      </w:r>
      <w:r w:rsidR="00FC0176" w:rsidRPr="005C366C">
        <w:rPr>
          <w:rFonts w:eastAsia="Calibri" w:cstheme="minorHAnsi"/>
          <w:sz w:val="24"/>
        </w:rPr>
        <w:t xml:space="preserve"> </w:t>
      </w:r>
      <w:r w:rsidR="0017388F">
        <w:rPr>
          <w:rFonts w:eastAsia="Calibri" w:cstheme="minorHAnsi"/>
          <w:sz w:val="24"/>
        </w:rPr>
        <w:t>отпада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примењује</w:t>
      </w:r>
      <w:r w:rsidR="00FC0176" w:rsidRPr="005C366C">
        <w:rPr>
          <w:rFonts w:eastAsia="Calibri" w:cstheme="minorHAnsi"/>
          <w:sz w:val="24"/>
        </w:rPr>
        <w:t xml:space="preserve"> </w:t>
      </w:r>
      <w:r w:rsidR="0017388F">
        <w:rPr>
          <w:rFonts w:eastAsia="Calibri" w:cstheme="minorHAnsi"/>
          <w:sz w:val="24"/>
        </w:rPr>
        <w:t>се</w:t>
      </w:r>
      <w:r w:rsidR="00FC0176" w:rsidRPr="005C366C">
        <w:rPr>
          <w:rFonts w:eastAsia="Calibri" w:cstheme="minorHAnsi"/>
          <w:sz w:val="24"/>
        </w:rPr>
        <w:t xml:space="preserve"> </w:t>
      </w:r>
      <w:r w:rsidR="0017388F">
        <w:rPr>
          <w:rFonts w:eastAsia="Calibri" w:cstheme="minorHAnsi"/>
          <w:sz w:val="24"/>
        </w:rPr>
        <w:t>на</w:t>
      </w:r>
      <w:r w:rsidR="00FC0176" w:rsidRPr="005C366C">
        <w:rPr>
          <w:rFonts w:eastAsia="Calibri" w:cstheme="minorHAnsi"/>
          <w:sz w:val="24"/>
        </w:rPr>
        <w:t xml:space="preserve"> </w:t>
      </w:r>
      <w:r w:rsidR="0017388F">
        <w:rPr>
          <w:rFonts w:eastAsia="Calibri" w:cstheme="minorHAnsi"/>
          <w:sz w:val="24"/>
        </w:rPr>
        <w:t>све</w:t>
      </w:r>
      <w:r w:rsidR="00FC0176" w:rsidRPr="005C366C">
        <w:rPr>
          <w:rFonts w:eastAsia="Calibri" w:cstheme="minorHAnsi"/>
          <w:sz w:val="24"/>
        </w:rPr>
        <w:t xml:space="preserve"> </w:t>
      </w:r>
      <w:r w:rsidR="0017388F">
        <w:rPr>
          <w:rFonts w:eastAsia="Calibri" w:cstheme="minorHAnsi"/>
          <w:sz w:val="24"/>
        </w:rPr>
        <w:t>депоније</w:t>
      </w:r>
      <w:r w:rsidR="00FC0176" w:rsidRPr="005C366C">
        <w:rPr>
          <w:rFonts w:eastAsia="Calibri" w:cstheme="minorHAnsi"/>
          <w:sz w:val="24"/>
        </w:rPr>
        <w:t xml:space="preserve">. </w:t>
      </w:r>
      <w:r w:rsidR="0017388F">
        <w:rPr>
          <w:rFonts w:eastAsia="Calibri" w:cstheme="minorHAnsi"/>
          <w:sz w:val="24"/>
        </w:rPr>
        <w:t>Такође</w:t>
      </w:r>
      <w:r w:rsidR="00FC0176" w:rsidRPr="005C366C">
        <w:rPr>
          <w:rFonts w:eastAsia="Calibri" w:cstheme="minorHAnsi"/>
          <w:sz w:val="24"/>
        </w:rPr>
        <w:t xml:space="preserve"> </w:t>
      </w:r>
      <w:r w:rsidR="0017388F">
        <w:rPr>
          <w:rFonts w:eastAsia="Calibri" w:cstheme="minorHAnsi"/>
          <w:sz w:val="24"/>
        </w:rPr>
        <w:t>класификује</w:t>
      </w:r>
      <w:r w:rsidR="00FC0176" w:rsidRPr="005C366C">
        <w:rPr>
          <w:rFonts w:eastAsia="Calibri" w:cstheme="minorHAnsi"/>
          <w:sz w:val="24"/>
        </w:rPr>
        <w:t xml:space="preserve"> </w:t>
      </w:r>
      <w:r w:rsidR="0017388F">
        <w:rPr>
          <w:rFonts w:eastAsia="Calibri" w:cstheme="minorHAnsi"/>
          <w:sz w:val="24"/>
        </w:rPr>
        <w:t>типове</w:t>
      </w:r>
      <w:r w:rsidR="00FC0176" w:rsidRPr="005C366C">
        <w:rPr>
          <w:rFonts w:eastAsia="Calibri" w:cstheme="minorHAnsi"/>
          <w:sz w:val="24"/>
        </w:rPr>
        <w:t xml:space="preserve"> </w:t>
      </w:r>
      <w:r w:rsidR="0017388F">
        <w:rPr>
          <w:rFonts w:eastAsia="Calibri" w:cstheme="minorHAnsi"/>
          <w:sz w:val="24"/>
        </w:rPr>
        <w:t>депонија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обавезује</w:t>
      </w:r>
      <w:r w:rsidR="00FC0176" w:rsidRPr="005C366C">
        <w:rPr>
          <w:rFonts w:eastAsia="Calibri" w:cstheme="minorHAnsi"/>
          <w:sz w:val="24"/>
        </w:rPr>
        <w:t xml:space="preserve"> </w:t>
      </w:r>
      <w:r w:rsidR="0017388F">
        <w:rPr>
          <w:rFonts w:eastAsia="Calibri" w:cstheme="minorHAnsi"/>
          <w:sz w:val="24"/>
        </w:rPr>
        <w:t>државе</w:t>
      </w:r>
      <w:r w:rsidR="00FC0176" w:rsidRPr="005C366C">
        <w:rPr>
          <w:rFonts w:eastAsia="Calibri" w:cstheme="minorHAnsi"/>
          <w:sz w:val="24"/>
        </w:rPr>
        <w:t xml:space="preserve"> </w:t>
      </w:r>
      <w:r w:rsidR="0017388F">
        <w:rPr>
          <w:rFonts w:eastAsia="Calibri" w:cstheme="minorHAnsi"/>
          <w:sz w:val="24"/>
        </w:rPr>
        <w:t>чланице</w:t>
      </w:r>
      <w:r w:rsidR="00FC0176" w:rsidRPr="005C366C">
        <w:rPr>
          <w:rFonts w:eastAsia="Calibri" w:cstheme="minorHAnsi"/>
          <w:sz w:val="24"/>
        </w:rPr>
        <w:t xml:space="preserve"> </w:t>
      </w:r>
      <w:r w:rsidR="0017388F">
        <w:rPr>
          <w:rFonts w:eastAsia="Calibri" w:cstheme="minorHAnsi"/>
          <w:sz w:val="24"/>
        </w:rPr>
        <w:t>да</w:t>
      </w:r>
      <w:r w:rsidR="00FC0176" w:rsidRPr="005C366C">
        <w:rPr>
          <w:rFonts w:eastAsia="Calibri" w:cstheme="minorHAnsi"/>
          <w:sz w:val="24"/>
        </w:rPr>
        <w:t xml:space="preserve"> </w:t>
      </w:r>
      <w:r w:rsidR="0017388F">
        <w:rPr>
          <w:rFonts w:eastAsia="Calibri" w:cstheme="minorHAnsi"/>
          <w:sz w:val="24"/>
        </w:rPr>
        <w:t>минимизирају</w:t>
      </w:r>
      <w:r w:rsidR="00FC0176" w:rsidRPr="005C366C">
        <w:rPr>
          <w:rFonts w:eastAsia="Calibri" w:cstheme="minorHAnsi"/>
          <w:sz w:val="24"/>
        </w:rPr>
        <w:t xml:space="preserve"> </w:t>
      </w:r>
      <w:r w:rsidR="0017388F">
        <w:rPr>
          <w:rFonts w:eastAsia="Calibri" w:cstheme="minorHAnsi"/>
          <w:sz w:val="24"/>
        </w:rPr>
        <w:t>биоразградиви</w:t>
      </w:r>
      <w:r w:rsidR="00FC0176" w:rsidRPr="005C366C">
        <w:rPr>
          <w:rFonts w:eastAsia="Calibri" w:cstheme="minorHAnsi"/>
          <w:sz w:val="24"/>
        </w:rPr>
        <w:t xml:space="preserve"> </w:t>
      </w:r>
      <w:r w:rsidR="0017388F">
        <w:rPr>
          <w:rFonts w:eastAsia="Calibri" w:cstheme="minorHAnsi"/>
          <w:sz w:val="24"/>
        </w:rPr>
        <w:t>отпад</w:t>
      </w:r>
      <w:r w:rsidR="00FC0176" w:rsidRPr="005C366C">
        <w:rPr>
          <w:rFonts w:eastAsia="Calibri" w:cstheme="minorHAnsi"/>
          <w:sz w:val="24"/>
        </w:rPr>
        <w:t xml:space="preserve"> </w:t>
      </w:r>
      <w:r w:rsidR="0017388F">
        <w:rPr>
          <w:rFonts w:eastAsia="Calibri" w:cstheme="minorHAnsi"/>
          <w:sz w:val="24"/>
        </w:rPr>
        <w:t>на</w:t>
      </w:r>
      <w:r w:rsidR="00FC0176" w:rsidRPr="005C366C">
        <w:rPr>
          <w:rFonts w:eastAsia="Calibri" w:cstheme="minorHAnsi"/>
          <w:sz w:val="24"/>
        </w:rPr>
        <w:t xml:space="preserve"> </w:t>
      </w:r>
      <w:r w:rsidR="0017388F">
        <w:rPr>
          <w:rFonts w:eastAsia="Calibri" w:cstheme="minorHAnsi"/>
          <w:sz w:val="24"/>
        </w:rPr>
        <w:t>депонијама</w:t>
      </w:r>
      <w:r w:rsidR="00FC0176" w:rsidRPr="005C366C">
        <w:rPr>
          <w:rFonts w:eastAsia="Calibri" w:cstheme="minorHAnsi"/>
          <w:sz w:val="24"/>
        </w:rPr>
        <w:t>.</w:t>
      </w:r>
    </w:p>
    <w:p w:rsidR="00FC0176" w:rsidRPr="005C366C" w:rsidRDefault="00CC5CA0" w:rsidP="00FC0176">
      <w:pPr>
        <w:spacing w:before="240" w:after="160" w:line="259" w:lineRule="auto"/>
        <w:jc w:val="both"/>
        <w:rPr>
          <w:rFonts w:eastAsia="Calibri" w:cstheme="minorHAnsi"/>
          <w:sz w:val="24"/>
        </w:rPr>
      </w:pPr>
      <w:hyperlink r:id="rId33" w:history="1">
        <w:r w:rsidR="0017388F">
          <w:rPr>
            <w:rFonts w:cstheme="minorHAnsi"/>
            <w:color w:val="0563C1"/>
            <w:sz w:val="24"/>
            <w:u w:val="single"/>
          </w:rPr>
          <w:t>Директива</w:t>
        </w:r>
        <w:r w:rsidR="00FC0176" w:rsidRPr="005C366C">
          <w:rPr>
            <w:rFonts w:cstheme="minorHAnsi"/>
            <w:color w:val="0563C1"/>
            <w:sz w:val="24"/>
            <w:u w:val="single"/>
          </w:rPr>
          <w:t xml:space="preserve"> </w:t>
        </w:r>
        <w:r w:rsidR="0017388F">
          <w:rPr>
            <w:rFonts w:cstheme="minorHAnsi"/>
            <w:color w:val="0563C1"/>
            <w:sz w:val="24"/>
            <w:u w:val="single"/>
          </w:rPr>
          <w:t>о</w:t>
        </w:r>
        <w:r w:rsidR="00FC0176" w:rsidRPr="005C366C">
          <w:rPr>
            <w:rFonts w:cstheme="minorHAnsi"/>
            <w:color w:val="0563C1"/>
            <w:sz w:val="24"/>
            <w:u w:val="single"/>
          </w:rPr>
          <w:t xml:space="preserve"> </w:t>
        </w:r>
        <w:r w:rsidR="0017388F">
          <w:rPr>
            <w:rFonts w:cstheme="minorHAnsi"/>
            <w:color w:val="0563C1"/>
            <w:sz w:val="24"/>
            <w:u w:val="single"/>
          </w:rPr>
          <w:t>амбалажи</w:t>
        </w:r>
        <w:r w:rsidR="00FC0176" w:rsidRPr="005C366C">
          <w:rPr>
            <w:rFonts w:cstheme="minorHAnsi"/>
            <w:color w:val="0563C1"/>
            <w:sz w:val="24"/>
            <w:u w:val="single"/>
          </w:rPr>
          <w:t xml:space="preserve"> </w:t>
        </w:r>
        <w:r w:rsidR="0017388F">
          <w:rPr>
            <w:rFonts w:cstheme="minorHAnsi"/>
            <w:color w:val="0563C1"/>
            <w:sz w:val="24"/>
            <w:u w:val="single"/>
          </w:rPr>
          <w:t>и</w:t>
        </w:r>
        <w:r w:rsidR="00FC0176" w:rsidRPr="005C366C">
          <w:rPr>
            <w:rFonts w:cstheme="minorHAnsi"/>
            <w:color w:val="0563C1"/>
            <w:sz w:val="24"/>
            <w:u w:val="single"/>
          </w:rPr>
          <w:t xml:space="preserve"> </w:t>
        </w:r>
        <w:r w:rsidR="0017388F">
          <w:rPr>
            <w:rFonts w:cstheme="minorHAnsi"/>
            <w:color w:val="0563C1"/>
            <w:sz w:val="24"/>
            <w:u w:val="single"/>
          </w:rPr>
          <w:t>амбалажном</w:t>
        </w:r>
        <w:r w:rsidR="00FC0176" w:rsidRPr="005C366C">
          <w:rPr>
            <w:rFonts w:cstheme="minorHAnsi"/>
            <w:color w:val="0563C1"/>
            <w:sz w:val="24"/>
            <w:u w:val="single"/>
          </w:rPr>
          <w:t xml:space="preserve"> </w:t>
        </w:r>
        <w:r w:rsidR="0017388F">
          <w:rPr>
            <w:rFonts w:cstheme="minorHAnsi"/>
            <w:color w:val="0563C1"/>
            <w:sz w:val="24"/>
            <w:u w:val="single"/>
          </w:rPr>
          <w:t>отпаду</w:t>
        </w:r>
      </w:hyperlink>
      <w:r w:rsidR="00FC0176" w:rsidRPr="005C366C">
        <w:rPr>
          <w:rFonts w:eastAsia="Calibri" w:cstheme="minorHAnsi"/>
          <w:sz w:val="24"/>
        </w:rPr>
        <w:t xml:space="preserve"> (</w:t>
      </w:r>
      <w:r w:rsidR="0017388F">
        <w:rPr>
          <w:rFonts w:eastAsia="Calibri" w:cstheme="minorHAnsi"/>
          <w:sz w:val="24"/>
        </w:rPr>
        <w:t>Директива</w:t>
      </w:r>
      <w:r w:rsidR="00FC0176" w:rsidRPr="005C366C">
        <w:rPr>
          <w:rFonts w:eastAsia="Calibri" w:cstheme="minorHAnsi"/>
          <w:sz w:val="24"/>
        </w:rPr>
        <w:t xml:space="preserve"> 2018/852/</w:t>
      </w:r>
      <w:r w:rsidR="0017388F">
        <w:rPr>
          <w:rFonts w:eastAsia="Calibri" w:cstheme="minorHAnsi"/>
          <w:sz w:val="24"/>
        </w:rPr>
        <w:t>EC</w:t>
      </w:r>
      <w:r w:rsidR="00FC0176" w:rsidRPr="005C366C">
        <w:rPr>
          <w:rFonts w:eastAsia="Calibri" w:cstheme="minorHAnsi"/>
          <w:sz w:val="24"/>
        </w:rPr>
        <w:t xml:space="preserve"> 2018/852 </w:t>
      </w:r>
      <w:r w:rsidR="0017388F">
        <w:rPr>
          <w:rFonts w:eastAsia="Calibri" w:cstheme="minorHAnsi"/>
          <w:sz w:val="24"/>
        </w:rPr>
        <w:t>Европског</w:t>
      </w:r>
      <w:r w:rsidR="00FC0176" w:rsidRPr="005C366C">
        <w:rPr>
          <w:rFonts w:eastAsia="Calibri" w:cstheme="minorHAnsi"/>
          <w:sz w:val="24"/>
        </w:rPr>
        <w:t xml:space="preserve"> </w:t>
      </w:r>
      <w:r w:rsidR="0017388F">
        <w:rPr>
          <w:rFonts w:eastAsia="Calibri" w:cstheme="minorHAnsi"/>
          <w:sz w:val="24"/>
        </w:rPr>
        <w:t>парламента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Савета</w:t>
      </w:r>
      <w:r w:rsidR="00FC0176" w:rsidRPr="005C366C">
        <w:rPr>
          <w:rFonts w:eastAsia="Calibri" w:cstheme="minorHAnsi"/>
          <w:sz w:val="24"/>
        </w:rPr>
        <w:t xml:space="preserve"> </w:t>
      </w:r>
      <w:r w:rsidR="0017388F">
        <w:rPr>
          <w:rFonts w:eastAsia="Calibri" w:cstheme="minorHAnsi"/>
          <w:sz w:val="24"/>
        </w:rPr>
        <w:t>о</w:t>
      </w:r>
      <w:r w:rsidR="00FC0176" w:rsidRPr="005C366C">
        <w:rPr>
          <w:rFonts w:eastAsia="Calibri" w:cstheme="minorHAnsi"/>
          <w:sz w:val="24"/>
        </w:rPr>
        <w:t xml:space="preserve"> </w:t>
      </w:r>
      <w:r w:rsidR="0017388F">
        <w:rPr>
          <w:rFonts w:eastAsia="Calibri" w:cstheme="minorHAnsi"/>
          <w:sz w:val="24"/>
        </w:rPr>
        <w:t>изменама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допунама</w:t>
      </w:r>
      <w:r w:rsidR="00FC0176" w:rsidRPr="005C366C">
        <w:rPr>
          <w:rFonts w:eastAsia="Calibri" w:cstheme="minorHAnsi"/>
          <w:sz w:val="24"/>
        </w:rPr>
        <w:t xml:space="preserve"> </w:t>
      </w:r>
      <w:r w:rsidR="0017388F">
        <w:rPr>
          <w:rFonts w:eastAsia="Calibri" w:cstheme="minorHAnsi"/>
          <w:sz w:val="24"/>
        </w:rPr>
        <w:t>Директиве</w:t>
      </w:r>
      <w:r w:rsidR="00FC0176" w:rsidRPr="005C366C">
        <w:rPr>
          <w:rFonts w:eastAsia="Calibri" w:cstheme="minorHAnsi"/>
          <w:sz w:val="24"/>
        </w:rPr>
        <w:t xml:space="preserve"> 94/62/</w:t>
      </w:r>
      <w:r w:rsidR="0017388F">
        <w:rPr>
          <w:rFonts w:eastAsia="Calibri" w:cstheme="minorHAnsi"/>
          <w:sz w:val="24"/>
        </w:rPr>
        <w:t>EC</w:t>
      </w:r>
      <w:r w:rsidR="00FC0176" w:rsidRPr="005C366C">
        <w:rPr>
          <w:rFonts w:eastAsia="Calibri" w:cstheme="minorHAnsi"/>
          <w:sz w:val="24"/>
        </w:rPr>
        <w:t xml:space="preserve"> </w:t>
      </w:r>
      <w:r w:rsidR="0017388F">
        <w:rPr>
          <w:rFonts w:eastAsia="Calibri" w:cstheme="minorHAnsi"/>
          <w:sz w:val="24"/>
        </w:rPr>
        <w:t>о</w:t>
      </w:r>
      <w:r w:rsidR="00FC0176" w:rsidRPr="005C366C">
        <w:rPr>
          <w:rFonts w:eastAsia="Calibri" w:cstheme="minorHAnsi"/>
          <w:sz w:val="24"/>
        </w:rPr>
        <w:t xml:space="preserve"> </w:t>
      </w:r>
      <w:r w:rsidR="0017388F">
        <w:rPr>
          <w:rFonts w:eastAsia="Calibri" w:cstheme="minorHAnsi"/>
          <w:sz w:val="24"/>
        </w:rPr>
        <w:t>амбалажи</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амбалажном</w:t>
      </w:r>
      <w:r w:rsidR="00FC0176" w:rsidRPr="005C366C">
        <w:rPr>
          <w:rFonts w:eastAsia="Calibri" w:cstheme="minorHAnsi"/>
          <w:sz w:val="24"/>
        </w:rPr>
        <w:t xml:space="preserve"> </w:t>
      </w:r>
      <w:r w:rsidR="0017388F">
        <w:rPr>
          <w:rFonts w:eastAsia="Calibri" w:cstheme="minorHAnsi"/>
          <w:sz w:val="24"/>
        </w:rPr>
        <w:t>отпаду</w:t>
      </w:r>
      <w:r w:rsidR="00FC0176" w:rsidRPr="005C366C">
        <w:rPr>
          <w:rFonts w:eastAsia="Calibri" w:cstheme="minorHAnsi"/>
          <w:sz w:val="24"/>
        </w:rPr>
        <w:t xml:space="preserve">). </w:t>
      </w:r>
      <w:r w:rsidR="0017388F">
        <w:rPr>
          <w:rFonts w:eastAsia="Calibri" w:cstheme="minorHAnsi"/>
          <w:sz w:val="24"/>
        </w:rPr>
        <w:t>Њоме</w:t>
      </w:r>
      <w:r w:rsidR="00FC0176" w:rsidRPr="005C366C">
        <w:rPr>
          <w:rFonts w:eastAsia="Calibri" w:cstheme="minorHAnsi"/>
          <w:sz w:val="24"/>
        </w:rPr>
        <w:t xml:space="preserve"> </w:t>
      </w:r>
      <w:r w:rsidR="0017388F">
        <w:rPr>
          <w:rFonts w:eastAsia="Calibri" w:cstheme="minorHAnsi"/>
          <w:sz w:val="24"/>
        </w:rPr>
        <w:t>се</w:t>
      </w:r>
      <w:r w:rsidR="00FC0176" w:rsidRPr="005C366C">
        <w:rPr>
          <w:rFonts w:eastAsia="Calibri" w:cstheme="minorHAnsi"/>
          <w:sz w:val="24"/>
        </w:rPr>
        <w:t xml:space="preserve"> </w:t>
      </w:r>
      <w:r w:rsidR="0017388F">
        <w:rPr>
          <w:rFonts w:eastAsia="Calibri" w:cstheme="minorHAnsi"/>
          <w:sz w:val="24"/>
        </w:rPr>
        <w:t>утврђују</w:t>
      </w:r>
      <w:r w:rsidR="00FC0176" w:rsidRPr="005C366C">
        <w:rPr>
          <w:rFonts w:eastAsia="Calibri" w:cstheme="minorHAnsi"/>
          <w:sz w:val="24"/>
        </w:rPr>
        <w:t xml:space="preserve"> </w:t>
      </w:r>
      <w:r w:rsidR="0017388F">
        <w:rPr>
          <w:rFonts w:eastAsia="Calibri" w:cstheme="minorHAnsi"/>
          <w:sz w:val="24"/>
        </w:rPr>
        <w:t>мере</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захтеви</w:t>
      </w:r>
      <w:r w:rsidR="00FC0176" w:rsidRPr="005C366C">
        <w:rPr>
          <w:rFonts w:eastAsia="Calibri" w:cstheme="minorHAnsi"/>
          <w:sz w:val="24"/>
        </w:rPr>
        <w:t xml:space="preserve"> </w:t>
      </w:r>
      <w:r w:rsidR="0017388F">
        <w:rPr>
          <w:rFonts w:eastAsia="Calibri" w:cstheme="minorHAnsi"/>
          <w:sz w:val="24"/>
        </w:rPr>
        <w:t>за</w:t>
      </w:r>
      <w:r w:rsidR="00FC0176" w:rsidRPr="005C366C">
        <w:rPr>
          <w:rFonts w:eastAsia="Calibri" w:cstheme="minorHAnsi"/>
          <w:sz w:val="24"/>
        </w:rPr>
        <w:t xml:space="preserve"> </w:t>
      </w:r>
      <w:r w:rsidR="0017388F">
        <w:rPr>
          <w:rFonts w:eastAsia="Calibri" w:cstheme="minorHAnsi"/>
          <w:sz w:val="24"/>
        </w:rPr>
        <w:t>спречавање</w:t>
      </w:r>
      <w:r w:rsidR="00FC0176" w:rsidRPr="005C366C">
        <w:rPr>
          <w:rFonts w:eastAsia="Calibri" w:cstheme="minorHAnsi"/>
          <w:sz w:val="24"/>
        </w:rPr>
        <w:t xml:space="preserve">, </w:t>
      </w:r>
      <w:r w:rsidR="0017388F">
        <w:rPr>
          <w:rFonts w:eastAsia="Calibri" w:cstheme="minorHAnsi"/>
          <w:sz w:val="24"/>
        </w:rPr>
        <w:t>поновну</w:t>
      </w:r>
      <w:r w:rsidR="00FC0176" w:rsidRPr="005C366C">
        <w:rPr>
          <w:rFonts w:eastAsia="Calibri" w:cstheme="minorHAnsi"/>
          <w:sz w:val="24"/>
        </w:rPr>
        <w:t xml:space="preserve"> </w:t>
      </w:r>
      <w:r w:rsidR="0017388F">
        <w:rPr>
          <w:rFonts w:eastAsia="Calibri" w:cstheme="minorHAnsi"/>
          <w:sz w:val="24"/>
        </w:rPr>
        <w:t>употребу</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опоравак</w:t>
      </w:r>
      <w:r w:rsidR="00FC0176" w:rsidRPr="005C366C">
        <w:rPr>
          <w:rFonts w:eastAsia="Calibri" w:cstheme="minorHAnsi"/>
          <w:sz w:val="24"/>
        </w:rPr>
        <w:t xml:space="preserve"> </w:t>
      </w:r>
      <w:r w:rsidR="0017388F">
        <w:rPr>
          <w:rFonts w:eastAsia="Calibri" w:cstheme="minorHAnsi"/>
          <w:sz w:val="24"/>
        </w:rPr>
        <w:t>амбалажног</w:t>
      </w:r>
      <w:r w:rsidR="00FC0176" w:rsidRPr="005C366C">
        <w:rPr>
          <w:rFonts w:eastAsia="Calibri" w:cstheme="minorHAnsi"/>
          <w:sz w:val="24"/>
        </w:rPr>
        <w:t xml:space="preserve"> </w:t>
      </w:r>
      <w:r w:rsidR="0017388F">
        <w:rPr>
          <w:rFonts w:eastAsia="Calibri" w:cstheme="minorHAnsi"/>
          <w:sz w:val="24"/>
        </w:rPr>
        <w:t>отпада</w:t>
      </w:r>
      <w:r w:rsidR="00FC0176" w:rsidRPr="005C366C">
        <w:rPr>
          <w:rFonts w:eastAsia="Calibri" w:cstheme="minorHAnsi"/>
          <w:sz w:val="24"/>
        </w:rPr>
        <w:t xml:space="preserve"> </w:t>
      </w:r>
      <w:r w:rsidR="0017388F">
        <w:rPr>
          <w:rFonts w:eastAsia="Calibri" w:cstheme="minorHAnsi"/>
          <w:sz w:val="24"/>
        </w:rPr>
        <w:t>у</w:t>
      </w:r>
      <w:r w:rsidR="00FC0176" w:rsidRPr="005C366C">
        <w:rPr>
          <w:rFonts w:eastAsia="Calibri" w:cstheme="minorHAnsi"/>
          <w:sz w:val="24"/>
        </w:rPr>
        <w:t xml:space="preserve"> </w:t>
      </w:r>
      <w:r w:rsidR="0017388F">
        <w:rPr>
          <w:rFonts w:eastAsia="Calibri" w:cstheme="minorHAnsi"/>
          <w:sz w:val="24"/>
        </w:rPr>
        <w:t>државама</w:t>
      </w:r>
      <w:r w:rsidR="00FC0176" w:rsidRPr="005C366C">
        <w:rPr>
          <w:rFonts w:eastAsia="Calibri" w:cstheme="minorHAnsi"/>
          <w:sz w:val="24"/>
        </w:rPr>
        <w:t xml:space="preserve"> </w:t>
      </w:r>
      <w:r w:rsidR="0017388F">
        <w:rPr>
          <w:rFonts w:eastAsia="Calibri" w:cstheme="minorHAnsi"/>
          <w:sz w:val="24"/>
        </w:rPr>
        <w:t>чланицама</w:t>
      </w:r>
      <w:r w:rsidR="00FC0176" w:rsidRPr="005C366C">
        <w:rPr>
          <w:rFonts w:eastAsia="Calibri" w:cstheme="minorHAnsi"/>
          <w:sz w:val="24"/>
        </w:rPr>
        <w:t xml:space="preserve">. </w:t>
      </w:r>
      <w:r w:rsidR="0017388F">
        <w:rPr>
          <w:rFonts w:eastAsia="Calibri" w:cstheme="minorHAnsi"/>
          <w:sz w:val="24"/>
        </w:rPr>
        <w:t>Државе</w:t>
      </w:r>
      <w:r w:rsidR="00FC0176" w:rsidRPr="005C366C">
        <w:rPr>
          <w:rFonts w:eastAsia="Calibri" w:cstheme="minorHAnsi"/>
          <w:sz w:val="24"/>
        </w:rPr>
        <w:t xml:space="preserve"> </w:t>
      </w:r>
      <w:r w:rsidR="0017388F">
        <w:rPr>
          <w:rFonts w:eastAsia="Calibri" w:cstheme="minorHAnsi"/>
          <w:sz w:val="24"/>
        </w:rPr>
        <w:t>чланице</w:t>
      </w:r>
      <w:r w:rsidR="00FC0176" w:rsidRPr="005C366C">
        <w:rPr>
          <w:rFonts w:eastAsia="Calibri" w:cstheme="minorHAnsi"/>
          <w:sz w:val="24"/>
        </w:rPr>
        <w:t xml:space="preserve"> </w:t>
      </w:r>
      <w:r w:rsidR="0017388F">
        <w:rPr>
          <w:rFonts w:eastAsia="Calibri" w:cstheme="minorHAnsi"/>
          <w:sz w:val="24"/>
        </w:rPr>
        <w:t>морају</w:t>
      </w:r>
      <w:r w:rsidR="00FC0176" w:rsidRPr="005C366C">
        <w:rPr>
          <w:rFonts w:eastAsia="Calibri" w:cstheme="minorHAnsi"/>
          <w:sz w:val="24"/>
        </w:rPr>
        <w:t xml:space="preserve"> </w:t>
      </w:r>
      <w:r w:rsidR="0017388F">
        <w:rPr>
          <w:rFonts w:eastAsia="Calibri" w:cstheme="minorHAnsi"/>
          <w:sz w:val="24"/>
        </w:rPr>
        <w:t>осигурати</w:t>
      </w:r>
      <w:r w:rsidR="00FC0176" w:rsidRPr="005C366C">
        <w:rPr>
          <w:rFonts w:eastAsia="Calibri" w:cstheme="minorHAnsi"/>
          <w:sz w:val="24"/>
        </w:rPr>
        <w:t xml:space="preserve"> </w:t>
      </w:r>
      <w:r w:rsidR="0017388F">
        <w:rPr>
          <w:rFonts w:eastAsia="Calibri" w:cstheme="minorHAnsi"/>
          <w:sz w:val="24"/>
        </w:rPr>
        <w:t>да</w:t>
      </w:r>
      <w:r w:rsidR="00FC0176" w:rsidRPr="005C366C">
        <w:rPr>
          <w:rFonts w:eastAsia="Calibri" w:cstheme="minorHAnsi"/>
          <w:sz w:val="24"/>
        </w:rPr>
        <w:t xml:space="preserve"> </w:t>
      </w:r>
      <w:r w:rsidR="0017388F">
        <w:rPr>
          <w:rFonts w:eastAsia="Calibri" w:cstheme="minorHAnsi"/>
          <w:sz w:val="24"/>
        </w:rPr>
        <w:t>амбалажа</w:t>
      </w:r>
      <w:r w:rsidR="00FC0176" w:rsidRPr="005C366C">
        <w:rPr>
          <w:rFonts w:eastAsia="Calibri" w:cstheme="minorHAnsi"/>
          <w:sz w:val="24"/>
        </w:rPr>
        <w:t xml:space="preserve"> </w:t>
      </w:r>
      <w:r w:rsidR="0017388F">
        <w:rPr>
          <w:rFonts w:eastAsia="Calibri" w:cstheme="minorHAnsi"/>
          <w:sz w:val="24"/>
        </w:rPr>
        <w:t>која</w:t>
      </w:r>
      <w:r w:rsidR="00FC0176" w:rsidRPr="005C366C">
        <w:rPr>
          <w:rFonts w:eastAsia="Calibri" w:cstheme="minorHAnsi"/>
          <w:sz w:val="24"/>
        </w:rPr>
        <w:t xml:space="preserve"> </w:t>
      </w:r>
      <w:r w:rsidR="0017388F">
        <w:rPr>
          <w:rFonts w:eastAsia="Calibri" w:cstheme="minorHAnsi"/>
          <w:sz w:val="24"/>
        </w:rPr>
        <w:t>се</w:t>
      </w:r>
      <w:r w:rsidR="00FC0176" w:rsidRPr="005C366C">
        <w:rPr>
          <w:rFonts w:eastAsia="Calibri" w:cstheme="minorHAnsi"/>
          <w:sz w:val="24"/>
        </w:rPr>
        <w:t xml:space="preserve"> </w:t>
      </w:r>
      <w:r w:rsidR="0017388F">
        <w:rPr>
          <w:rFonts w:eastAsia="Calibri" w:cstheme="minorHAnsi"/>
          <w:sz w:val="24"/>
        </w:rPr>
        <w:t>ставља</w:t>
      </w:r>
      <w:r w:rsidR="00FC0176" w:rsidRPr="005C366C">
        <w:rPr>
          <w:rFonts w:eastAsia="Calibri" w:cstheme="minorHAnsi"/>
          <w:sz w:val="24"/>
        </w:rPr>
        <w:t xml:space="preserve"> </w:t>
      </w:r>
      <w:r w:rsidR="0017388F">
        <w:rPr>
          <w:rFonts w:eastAsia="Calibri" w:cstheme="minorHAnsi"/>
          <w:sz w:val="24"/>
        </w:rPr>
        <w:t>на</w:t>
      </w:r>
      <w:r w:rsidR="00FC0176" w:rsidRPr="005C366C">
        <w:rPr>
          <w:rFonts w:eastAsia="Calibri" w:cstheme="minorHAnsi"/>
          <w:sz w:val="24"/>
        </w:rPr>
        <w:t xml:space="preserve"> </w:t>
      </w:r>
      <w:r w:rsidR="0017388F">
        <w:rPr>
          <w:rFonts w:eastAsia="Calibri" w:cstheme="minorHAnsi"/>
          <w:sz w:val="24"/>
        </w:rPr>
        <w:t>тржиште</w:t>
      </w:r>
      <w:r w:rsidR="00FC0176" w:rsidRPr="005C366C">
        <w:rPr>
          <w:rFonts w:eastAsia="Calibri" w:cstheme="minorHAnsi"/>
          <w:sz w:val="24"/>
        </w:rPr>
        <w:t xml:space="preserve"> </w:t>
      </w:r>
      <w:r w:rsidR="0017388F">
        <w:rPr>
          <w:rFonts w:eastAsia="Calibri" w:cstheme="minorHAnsi"/>
          <w:sz w:val="24"/>
        </w:rPr>
        <w:t>испуњава</w:t>
      </w:r>
      <w:r w:rsidR="00FC0176" w:rsidRPr="005C366C">
        <w:rPr>
          <w:rFonts w:eastAsia="Calibri" w:cstheme="minorHAnsi"/>
          <w:sz w:val="24"/>
        </w:rPr>
        <w:t xml:space="preserve"> </w:t>
      </w:r>
      <w:r w:rsidR="0017388F">
        <w:rPr>
          <w:rFonts w:eastAsia="Calibri" w:cstheme="minorHAnsi"/>
          <w:sz w:val="24"/>
        </w:rPr>
        <w:t>основне</w:t>
      </w:r>
      <w:r w:rsidR="00FC0176" w:rsidRPr="005C366C">
        <w:rPr>
          <w:rFonts w:eastAsia="Calibri" w:cstheme="minorHAnsi"/>
          <w:sz w:val="24"/>
        </w:rPr>
        <w:t xml:space="preserve"> </w:t>
      </w:r>
      <w:r w:rsidR="0017388F">
        <w:rPr>
          <w:rFonts w:eastAsia="Calibri" w:cstheme="minorHAnsi"/>
          <w:sz w:val="24"/>
        </w:rPr>
        <w:t>захтеве</w:t>
      </w:r>
      <w:r w:rsidR="00FC0176" w:rsidRPr="005C366C">
        <w:rPr>
          <w:rFonts w:eastAsia="Calibri" w:cstheme="minorHAnsi"/>
          <w:sz w:val="24"/>
        </w:rPr>
        <w:t xml:space="preserve">. </w:t>
      </w:r>
      <w:r w:rsidR="0017388F">
        <w:rPr>
          <w:rFonts w:eastAsia="Calibri" w:cstheme="minorHAnsi"/>
          <w:sz w:val="24"/>
        </w:rPr>
        <w:t>Директива</w:t>
      </w:r>
      <w:r w:rsidR="00FC0176" w:rsidRPr="005C366C">
        <w:rPr>
          <w:rFonts w:eastAsia="Calibri" w:cstheme="minorHAnsi"/>
          <w:sz w:val="24"/>
        </w:rPr>
        <w:t xml:space="preserve"> </w:t>
      </w:r>
      <w:r w:rsidR="0017388F">
        <w:rPr>
          <w:rFonts w:eastAsia="Calibri" w:cstheme="minorHAnsi"/>
          <w:sz w:val="24"/>
        </w:rPr>
        <w:t>подразумева</w:t>
      </w:r>
      <w:r w:rsidR="00FC0176" w:rsidRPr="005C366C">
        <w:rPr>
          <w:rFonts w:eastAsia="Calibri" w:cstheme="minorHAnsi"/>
          <w:sz w:val="24"/>
        </w:rPr>
        <w:t xml:space="preserve"> </w:t>
      </w:r>
      <w:r w:rsidR="0017388F">
        <w:rPr>
          <w:rFonts w:eastAsia="Calibri" w:cstheme="minorHAnsi"/>
          <w:sz w:val="24"/>
        </w:rPr>
        <w:t>принцип</w:t>
      </w:r>
      <w:r w:rsidR="00FC0176" w:rsidRPr="005C366C">
        <w:rPr>
          <w:rFonts w:eastAsia="Calibri" w:cstheme="minorHAnsi"/>
          <w:sz w:val="24"/>
        </w:rPr>
        <w:t xml:space="preserve"> </w:t>
      </w:r>
      <w:r w:rsidR="0017388F">
        <w:rPr>
          <w:rFonts w:eastAsia="Calibri" w:cstheme="minorHAnsi"/>
          <w:sz w:val="24"/>
        </w:rPr>
        <w:t>одговорности</w:t>
      </w:r>
      <w:r w:rsidR="00FC0176" w:rsidRPr="005C366C">
        <w:rPr>
          <w:rFonts w:eastAsia="Calibri" w:cstheme="minorHAnsi"/>
          <w:sz w:val="24"/>
        </w:rPr>
        <w:t xml:space="preserve"> </w:t>
      </w:r>
      <w:r w:rsidR="0017388F">
        <w:rPr>
          <w:rFonts w:eastAsia="Calibri" w:cstheme="minorHAnsi"/>
          <w:sz w:val="24"/>
        </w:rPr>
        <w:t>произвођача</w:t>
      </w:r>
      <w:r w:rsidR="00FC0176" w:rsidRPr="005C366C">
        <w:rPr>
          <w:rFonts w:eastAsia="Calibri" w:cstheme="minorHAnsi"/>
          <w:sz w:val="24"/>
        </w:rPr>
        <w:t>.</w:t>
      </w:r>
    </w:p>
    <w:p w:rsidR="00FC0176" w:rsidRPr="005C366C" w:rsidRDefault="00CC5CA0" w:rsidP="00FC0176">
      <w:pPr>
        <w:spacing w:before="240" w:after="160" w:line="259" w:lineRule="auto"/>
        <w:jc w:val="both"/>
        <w:rPr>
          <w:rFonts w:eastAsia="Calibri" w:cstheme="minorHAnsi"/>
          <w:sz w:val="24"/>
        </w:rPr>
      </w:pPr>
      <w:hyperlink r:id="rId34" w:history="1">
        <w:r w:rsidR="0017388F">
          <w:rPr>
            <w:rFonts w:cstheme="minorHAnsi"/>
            <w:color w:val="0563C1"/>
            <w:sz w:val="24"/>
            <w:u w:val="single"/>
          </w:rPr>
          <w:t>Директива</w:t>
        </w:r>
        <w:r w:rsidR="00FC0176" w:rsidRPr="005C366C">
          <w:rPr>
            <w:rFonts w:cstheme="minorHAnsi"/>
            <w:color w:val="0563C1"/>
            <w:sz w:val="24"/>
            <w:u w:val="single"/>
          </w:rPr>
          <w:t xml:space="preserve"> </w:t>
        </w:r>
        <w:r w:rsidR="0017388F">
          <w:rPr>
            <w:rFonts w:cstheme="minorHAnsi"/>
            <w:color w:val="0563C1"/>
            <w:sz w:val="24"/>
            <w:u w:val="single"/>
          </w:rPr>
          <w:t>о</w:t>
        </w:r>
        <w:r w:rsidR="00FC0176" w:rsidRPr="005C366C">
          <w:rPr>
            <w:rFonts w:cstheme="minorHAnsi"/>
            <w:color w:val="0563C1"/>
            <w:sz w:val="24"/>
            <w:u w:val="single"/>
          </w:rPr>
          <w:t xml:space="preserve"> </w:t>
        </w:r>
        <w:r w:rsidR="0017388F">
          <w:rPr>
            <w:rFonts w:cstheme="minorHAnsi"/>
            <w:color w:val="0563C1"/>
            <w:sz w:val="24"/>
            <w:u w:val="single"/>
          </w:rPr>
          <w:t>пластици</w:t>
        </w:r>
        <w:r w:rsidR="00FC0176" w:rsidRPr="005C366C">
          <w:rPr>
            <w:rFonts w:cstheme="minorHAnsi"/>
            <w:color w:val="0563C1"/>
            <w:sz w:val="24"/>
            <w:u w:val="single"/>
          </w:rPr>
          <w:t xml:space="preserve"> </w:t>
        </w:r>
        <w:r w:rsidR="0017388F">
          <w:rPr>
            <w:rFonts w:cstheme="minorHAnsi"/>
            <w:color w:val="0563C1"/>
            <w:sz w:val="24"/>
            <w:u w:val="single"/>
          </w:rPr>
          <w:t>за</w:t>
        </w:r>
        <w:r w:rsidR="00FC0176" w:rsidRPr="005C366C">
          <w:rPr>
            <w:rFonts w:cstheme="minorHAnsi"/>
            <w:color w:val="0563C1"/>
            <w:sz w:val="24"/>
            <w:u w:val="single"/>
          </w:rPr>
          <w:t xml:space="preserve"> </w:t>
        </w:r>
        <w:r w:rsidR="0017388F">
          <w:rPr>
            <w:rFonts w:cstheme="minorHAnsi"/>
            <w:color w:val="0563C1"/>
            <w:sz w:val="24"/>
            <w:u w:val="single"/>
          </w:rPr>
          <w:t>једнократну</w:t>
        </w:r>
        <w:r w:rsidR="00FC0176" w:rsidRPr="005C366C">
          <w:rPr>
            <w:rFonts w:cstheme="minorHAnsi"/>
            <w:color w:val="0563C1"/>
            <w:sz w:val="24"/>
            <w:u w:val="single"/>
          </w:rPr>
          <w:t xml:space="preserve"> </w:t>
        </w:r>
        <w:r w:rsidR="0017388F">
          <w:rPr>
            <w:rFonts w:cstheme="minorHAnsi"/>
            <w:color w:val="0563C1"/>
            <w:sz w:val="24"/>
            <w:u w:val="single"/>
          </w:rPr>
          <w:t>употребу</w:t>
        </w:r>
      </w:hyperlink>
      <w:r w:rsidR="00FC0176" w:rsidRPr="005C366C">
        <w:rPr>
          <w:rFonts w:eastAsia="Calibri" w:cstheme="minorHAnsi"/>
          <w:sz w:val="24"/>
        </w:rPr>
        <w:t xml:space="preserve"> (</w:t>
      </w:r>
      <w:r w:rsidR="0017388F">
        <w:rPr>
          <w:rFonts w:eastAsia="Calibri" w:cstheme="minorHAnsi"/>
          <w:sz w:val="24"/>
        </w:rPr>
        <w:t>Директива</w:t>
      </w:r>
      <w:r w:rsidR="00FC0176" w:rsidRPr="005C366C">
        <w:rPr>
          <w:rFonts w:eastAsia="Calibri" w:cstheme="minorHAnsi"/>
          <w:sz w:val="24"/>
        </w:rPr>
        <w:t xml:space="preserve"> 2019/904 </w:t>
      </w:r>
      <w:r w:rsidR="0017388F">
        <w:rPr>
          <w:rFonts w:eastAsia="Calibri" w:cstheme="minorHAnsi"/>
          <w:sz w:val="24"/>
        </w:rPr>
        <w:t>Европског</w:t>
      </w:r>
      <w:r w:rsidR="00FC0176" w:rsidRPr="005C366C">
        <w:rPr>
          <w:rFonts w:eastAsia="Calibri" w:cstheme="minorHAnsi"/>
          <w:sz w:val="24"/>
        </w:rPr>
        <w:t xml:space="preserve"> </w:t>
      </w:r>
      <w:r w:rsidR="0017388F">
        <w:rPr>
          <w:rFonts w:eastAsia="Calibri" w:cstheme="minorHAnsi"/>
          <w:sz w:val="24"/>
        </w:rPr>
        <w:t>парламента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Савета</w:t>
      </w:r>
      <w:r w:rsidR="00FC0176" w:rsidRPr="005C366C">
        <w:rPr>
          <w:rFonts w:eastAsia="Calibri" w:cstheme="minorHAnsi"/>
          <w:sz w:val="24"/>
        </w:rPr>
        <w:t xml:space="preserve"> </w:t>
      </w:r>
      <w:r w:rsidR="0017388F">
        <w:rPr>
          <w:rFonts w:eastAsia="Calibri" w:cstheme="minorHAnsi"/>
          <w:sz w:val="24"/>
        </w:rPr>
        <w:t>о</w:t>
      </w:r>
      <w:r w:rsidR="00FC0176" w:rsidRPr="005C366C">
        <w:rPr>
          <w:rFonts w:eastAsia="Calibri" w:cstheme="minorHAnsi"/>
          <w:sz w:val="24"/>
        </w:rPr>
        <w:t xml:space="preserve"> </w:t>
      </w:r>
      <w:r w:rsidR="0017388F">
        <w:rPr>
          <w:rFonts w:eastAsia="Calibri" w:cstheme="minorHAnsi"/>
          <w:sz w:val="24"/>
        </w:rPr>
        <w:t>смањењу</w:t>
      </w:r>
      <w:r w:rsidR="00FC0176" w:rsidRPr="005C366C">
        <w:rPr>
          <w:rFonts w:eastAsia="Calibri" w:cstheme="minorHAnsi"/>
          <w:sz w:val="24"/>
        </w:rPr>
        <w:t xml:space="preserve"> </w:t>
      </w:r>
      <w:r w:rsidR="0017388F">
        <w:rPr>
          <w:rFonts w:eastAsia="Calibri" w:cstheme="minorHAnsi"/>
          <w:sz w:val="24"/>
        </w:rPr>
        <w:t>утицаја</w:t>
      </w:r>
      <w:r w:rsidR="00FC0176" w:rsidRPr="005C366C">
        <w:rPr>
          <w:rFonts w:eastAsia="Calibri" w:cstheme="minorHAnsi"/>
          <w:sz w:val="24"/>
        </w:rPr>
        <w:t xml:space="preserve"> </w:t>
      </w:r>
      <w:bookmarkStart w:id="104" w:name="_Hlk145664743"/>
      <w:r w:rsidR="0017388F">
        <w:rPr>
          <w:rFonts w:eastAsia="Calibri" w:cstheme="minorHAnsi"/>
          <w:sz w:val="24"/>
        </w:rPr>
        <w:t>одређених</w:t>
      </w:r>
      <w:r w:rsidR="00FC0176" w:rsidRPr="005C366C">
        <w:rPr>
          <w:rFonts w:eastAsia="Calibri" w:cstheme="minorHAnsi"/>
          <w:sz w:val="24"/>
        </w:rPr>
        <w:t xml:space="preserve"> </w:t>
      </w:r>
      <w:r w:rsidR="0017388F">
        <w:rPr>
          <w:rFonts w:eastAsia="Calibri" w:cstheme="minorHAnsi"/>
          <w:sz w:val="24"/>
        </w:rPr>
        <w:t>пластичних</w:t>
      </w:r>
      <w:r w:rsidR="00FC0176" w:rsidRPr="005C366C">
        <w:rPr>
          <w:rFonts w:eastAsia="Calibri" w:cstheme="minorHAnsi"/>
          <w:sz w:val="24"/>
        </w:rPr>
        <w:t xml:space="preserve"> </w:t>
      </w:r>
      <w:r w:rsidR="0017388F">
        <w:rPr>
          <w:rFonts w:eastAsia="Calibri" w:cstheme="minorHAnsi"/>
          <w:sz w:val="24"/>
        </w:rPr>
        <w:t>производа</w:t>
      </w:r>
      <w:bookmarkEnd w:id="104"/>
      <w:r w:rsidR="00FC0176" w:rsidRPr="005C366C">
        <w:rPr>
          <w:rFonts w:eastAsia="Calibri" w:cstheme="minorHAnsi"/>
          <w:sz w:val="24"/>
        </w:rPr>
        <w:t xml:space="preserve"> </w:t>
      </w:r>
      <w:r w:rsidR="0017388F">
        <w:rPr>
          <w:rFonts w:eastAsia="Calibri" w:cstheme="minorHAnsi"/>
          <w:sz w:val="24"/>
        </w:rPr>
        <w:t>на</w:t>
      </w:r>
      <w:r w:rsidR="00FC0176" w:rsidRPr="005C366C">
        <w:rPr>
          <w:rFonts w:eastAsia="Calibri" w:cstheme="minorHAnsi"/>
          <w:sz w:val="24"/>
        </w:rPr>
        <w:t xml:space="preserve"> </w:t>
      </w:r>
      <w:r w:rsidR="0017388F">
        <w:rPr>
          <w:rFonts w:eastAsia="Calibri" w:cstheme="minorHAnsi"/>
          <w:sz w:val="24"/>
        </w:rPr>
        <w:t>животну</w:t>
      </w:r>
      <w:r w:rsidR="00FC0176" w:rsidRPr="005C366C">
        <w:rPr>
          <w:rFonts w:eastAsia="Calibri" w:cstheme="minorHAnsi"/>
          <w:sz w:val="24"/>
        </w:rPr>
        <w:t xml:space="preserve"> </w:t>
      </w:r>
      <w:r w:rsidR="0017388F">
        <w:rPr>
          <w:rFonts w:eastAsia="Calibri" w:cstheme="minorHAnsi"/>
          <w:sz w:val="24"/>
        </w:rPr>
        <w:t>средину</w:t>
      </w:r>
      <w:r w:rsidR="00FC0176" w:rsidRPr="005C366C">
        <w:rPr>
          <w:rFonts w:eastAsia="Calibri" w:cstheme="minorHAnsi"/>
          <w:sz w:val="24"/>
        </w:rPr>
        <w:t xml:space="preserve">). </w:t>
      </w:r>
      <w:r w:rsidR="0017388F">
        <w:rPr>
          <w:rFonts w:eastAsia="Calibri" w:cstheme="minorHAnsi"/>
          <w:sz w:val="24"/>
        </w:rPr>
        <w:t>Она</w:t>
      </w:r>
      <w:r w:rsidR="00FC0176" w:rsidRPr="005C366C">
        <w:rPr>
          <w:rFonts w:eastAsia="Calibri" w:cstheme="minorHAnsi"/>
          <w:sz w:val="24"/>
        </w:rPr>
        <w:t xml:space="preserve"> </w:t>
      </w:r>
      <w:r w:rsidR="0017388F">
        <w:rPr>
          <w:rFonts w:eastAsia="Calibri" w:cstheme="minorHAnsi"/>
          <w:sz w:val="24"/>
        </w:rPr>
        <w:t>има</w:t>
      </w:r>
      <w:r w:rsidR="00FC0176" w:rsidRPr="005C366C">
        <w:rPr>
          <w:rFonts w:eastAsia="Calibri" w:cstheme="minorHAnsi"/>
          <w:sz w:val="24"/>
        </w:rPr>
        <w:t xml:space="preserve"> </w:t>
      </w:r>
      <w:r w:rsidR="0017388F">
        <w:rPr>
          <w:rFonts w:eastAsia="Calibri" w:cstheme="minorHAnsi"/>
          <w:sz w:val="24"/>
        </w:rPr>
        <w:t>за</w:t>
      </w:r>
      <w:r w:rsidR="00FC0176" w:rsidRPr="005C366C">
        <w:rPr>
          <w:rFonts w:eastAsia="Calibri" w:cstheme="minorHAnsi"/>
          <w:sz w:val="24"/>
        </w:rPr>
        <w:t xml:space="preserve"> </w:t>
      </w:r>
      <w:r w:rsidR="0017388F">
        <w:rPr>
          <w:rFonts w:eastAsia="Calibri" w:cstheme="minorHAnsi"/>
          <w:sz w:val="24"/>
        </w:rPr>
        <w:t>намеру</w:t>
      </w:r>
      <w:r w:rsidR="00FC0176" w:rsidRPr="005C366C">
        <w:rPr>
          <w:rFonts w:eastAsia="Calibri" w:cstheme="minorHAnsi"/>
          <w:sz w:val="24"/>
        </w:rPr>
        <w:t xml:space="preserve"> </w:t>
      </w:r>
      <w:r w:rsidR="0017388F">
        <w:rPr>
          <w:rFonts w:eastAsia="Calibri" w:cstheme="minorHAnsi"/>
          <w:sz w:val="24"/>
        </w:rPr>
        <w:t>да</w:t>
      </w:r>
      <w:r w:rsidR="00FC0176" w:rsidRPr="005C366C">
        <w:rPr>
          <w:rFonts w:eastAsia="Calibri" w:cstheme="minorHAnsi"/>
          <w:sz w:val="24"/>
        </w:rPr>
        <w:t xml:space="preserve"> </w:t>
      </w:r>
      <w:r w:rsidR="0017388F">
        <w:rPr>
          <w:rFonts w:eastAsia="Calibri" w:cstheme="minorHAnsi"/>
          <w:sz w:val="24"/>
        </w:rPr>
        <w:t>смањи</w:t>
      </w:r>
      <w:r w:rsidR="00FC0176" w:rsidRPr="005C366C">
        <w:rPr>
          <w:rFonts w:eastAsia="Calibri" w:cstheme="minorHAnsi"/>
          <w:sz w:val="24"/>
        </w:rPr>
        <w:t xml:space="preserve"> </w:t>
      </w:r>
      <w:r w:rsidR="0017388F">
        <w:rPr>
          <w:rFonts w:eastAsia="Calibri" w:cstheme="minorHAnsi"/>
          <w:sz w:val="24"/>
        </w:rPr>
        <w:t>потрошњу</w:t>
      </w:r>
      <w:r w:rsidR="00FC0176" w:rsidRPr="005C366C">
        <w:rPr>
          <w:rFonts w:eastAsia="Calibri" w:cstheme="minorHAnsi"/>
          <w:sz w:val="24"/>
        </w:rPr>
        <w:t xml:space="preserve"> </w:t>
      </w:r>
      <w:r w:rsidR="0017388F">
        <w:rPr>
          <w:rFonts w:eastAsia="Calibri" w:cstheme="minorHAnsi"/>
          <w:sz w:val="24"/>
        </w:rPr>
        <w:t>одређених</w:t>
      </w:r>
      <w:r w:rsidR="00FC0176" w:rsidRPr="005C366C">
        <w:rPr>
          <w:rFonts w:eastAsia="Calibri" w:cstheme="minorHAnsi"/>
          <w:sz w:val="24"/>
        </w:rPr>
        <w:t xml:space="preserve"> </w:t>
      </w:r>
      <w:r w:rsidR="0017388F">
        <w:rPr>
          <w:rFonts w:eastAsia="Calibri" w:cstheme="minorHAnsi"/>
          <w:sz w:val="24"/>
        </w:rPr>
        <w:t>пластичних</w:t>
      </w:r>
      <w:r w:rsidR="00FC0176" w:rsidRPr="005C366C">
        <w:rPr>
          <w:rFonts w:eastAsia="Calibri" w:cstheme="minorHAnsi"/>
          <w:sz w:val="24"/>
        </w:rPr>
        <w:t xml:space="preserve"> </w:t>
      </w:r>
      <w:r w:rsidR="0017388F">
        <w:rPr>
          <w:rFonts w:eastAsia="Calibri" w:cstheme="minorHAnsi"/>
          <w:sz w:val="24"/>
        </w:rPr>
        <w:t>производа</w:t>
      </w:r>
      <w:r w:rsidR="00FC0176" w:rsidRPr="005C366C">
        <w:rPr>
          <w:rFonts w:eastAsia="Calibri" w:cstheme="minorHAnsi"/>
          <w:sz w:val="24"/>
        </w:rPr>
        <w:t xml:space="preserve">, </w:t>
      </w:r>
      <w:r w:rsidR="0017388F">
        <w:rPr>
          <w:rFonts w:eastAsia="Calibri" w:cstheme="minorHAnsi"/>
          <w:sz w:val="24"/>
        </w:rPr>
        <w:t>наводи</w:t>
      </w:r>
      <w:r w:rsidR="00FC0176" w:rsidRPr="005C366C">
        <w:rPr>
          <w:rFonts w:eastAsia="Calibri" w:cstheme="minorHAnsi"/>
          <w:sz w:val="24"/>
        </w:rPr>
        <w:t xml:space="preserve"> </w:t>
      </w:r>
      <w:r w:rsidR="0017388F">
        <w:rPr>
          <w:rFonts w:eastAsia="Calibri" w:cstheme="minorHAnsi"/>
          <w:sz w:val="24"/>
        </w:rPr>
        <w:t>да</w:t>
      </w:r>
      <w:r w:rsidR="00FC0176" w:rsidRPr="005C366C">
        <w:rPr>
          <w:rFonts w:eastAsia="Calibri" w:cstheme="minorHAnsi"/>
          <w:sz w:val="24"/>
        </w:rPr>
        <w:t xml:space="preserve"> </w:t>
      </w:r>
      <w:r w:rsidR="0017388F">
        <w:rPr>
          <w:rFonts w:eastAsia="Calibri" w:cstheme="minorHAnsi"/>
          <w:sz w:val="24"/>
        </w:rPr>
        <w:t>је</w:t>
      </w:r>
      <w:r w:rsidR="00FC0176" w:rsidRPr="005C366C">
        <w:rPr>
          <w:rFonts w:eastAsia="Calibri" w:cstheme="minorHAnsi"/>
          <w:sz w:val="24"/>
        </w:rPr>
        <w:t xml:space="preserve"> </w:t>
      </w:r>
      <w:r w:rsidR="0017388F">
        <w:rPr>
          <w:rFonts w:eastAsia="Calibri" w:cstheme="minorHAnsi"/>
          <w:sz w:val="24"/>
        </w:rPr>
        <w:t>проширена</w:t>
      </w:r>
      <w:r w:rsidR="00FC0176" w:rsidRPr="005C366C">
        <w:rPr>
          <w:rFonts w:eastAsia="Calibri" w:cstheme="minorHAnsi"/>
          <w:sz w:val="24"/>
        </w:rPr>
        <w:t xml:space="preserve"> </w:t>
      </w:r>
      <w:r w:rsidR="0017388F">
        <w:rPr>
          <w:rFonts w:eastAsia="Calibri" w:cstheme="minorHAnsi"/>
          <w:sz w:val="24"/>
        </w:rPr>
        <w:t>одговорност</w:t>
      </w:r>
      <w:r w:rsidR="00FC0176" w:rsidRPr="005C366C">
        <w:rPr>
          <w:rFonts w:eastAsia="Calibri" w:cstheme="minorHAnsi"/>
          <w:sz w:val="24"/>
        </w:rPr>
        <w:t xml:space="preserve"> </w:t>
      </w:r>
      <w:r w:rsidR="0017388F">
        <w:rPr>
          <w:rFonts w:eastAsia="Calibri" w:cstheme="minorHAnsi"/>
          <w:sz w:val="24"/>
        </w:rPr>
        <w:t>произвођача</w:t>
      </w:r>
      <w:r w:rsidR="00FC0176" w:rsidRPr="005C366C">
        <w:rPr>
          <w:rFonts w:eastAsia="Calibri" w:cstheme="minorHAnsi"/>
          <w:sz w:val="24"/>
        </w:rPr>
        <w:t xml:space="preserve"> </w:t>
      </w:r>
      <w:r w:rsidR="0017388F">
        <w:rPr>
          <w:rFonts w:eastAsia="Calibri" w:cstheme="minorHAnsi"/>
          <w:sz w:val="24"/>
        </w:rPr>
        <w:t>укључена</w:t>
      </w:r>
      <w:r w:rsidR="00FC0176" w:rsidRPr="005C366C">
        <w:rPr>
          <w:rFonts w:eastAsia="Calibri" w:cstheme="minorHAnsi"/>
          <w:sz w:val="24"/>
        </w:rPr>
        <w:t xml:space="preserve"> </w:t>
      </w:r>
      <w:r w:rsidR="0017388F">
        <w:rPr>
          <w:rFonts w:eastAsia="Calibri" w:cstheme="minorHAnsi"/>
          <w:sz w:val="24"/>
        </w:rPr>
        <w:t>у</w:t>
      </w:r>
      <w:r w:rsidR="00FC0176" w:rsidRPr="005C366C">
        <w:rPr>
          <w:rFonts w:eastAsia="Calibri" w:cstheme="minorHAnsi"/>
          <w:sz w:val="24"/>
        </w:rPr>
        <w:t xml:space="preserve"> </w:t>
      </w:r>
      <w:r w:rsidR="0017388F">
        <w:rPr>
          <w:rFonts w:eastAsia="Calibri" w:cstheme="minorHAnsi"/>
          <w:sz w:val="24"/>
        </w:rPr>
        <w:t>циљеве</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позива</w:t>
      </w:r>
      <w:r w:rsidR="00FC0176" w:rsidRPr="005C366C">
        <w:rPr>
          <w:rFonts w:eastAsia="Calibri" w:cstheme="minorHAnsi"/>
          <w:sz w:val="24"/>
        </w:rPr>
        <w:t xml:space="preserve"> </w:t>
      </w:r>
      <w:r w:rsidR="0017388F">
        <w:rPr>
          <w:rFonts w:eastAsia="Calibri" w:cstheme="minorHAnsi"/>
          <w:sz w:val="24"/>
        </w:rPr>
        <w:t>државе</w:t>
      </w:r>
      <w:r w:rsidR="00FC0176" w:rsidRPr="005C366C">
        <w:rPr>
          <w:rFonts w:eastAsia="Calibri" w:cstheme="minorHAnsi"/>
          <w:sz w:val="24"/>
        </w:rPr>
        <w:t xml:space="preserve"> </w:t>
      </w:r>
      <w:r w:rsidR="0017388F">
        <w:rPr>
          <w:rFonts w:eastAsia="Calibri" w:cstheme="minorHAnsi"/>
          <w:sz w:val="24"/>
        </w:rPr>
        <w:t>чланице</w:t>
      </w:r>
      <w:r w:rsidR="00FC0176" w:rsidRPr="005C366C">
        <w:rPr>
          <w:rFonts w:eastAsia="Calibri" w:cstheme="minorHAnsi"/>
          <w:sz w:val="24"/>
        </w:rPr>
        <w:t xml:space="preserve"> </w:t>
      </w:r>
      <w:r w:rsidR="0017388F">
        <w:rPr>
          <w:rFonts w:eastAsia="Calibri" w:cstheme="minorHAnsi"/>
          <w:sz w:val="24"/>
        </w:rPr>
        <w:t>да</w:t>
      </w:r>
      <w:r w:rsidR="00FC0176" w:rsidRPr="005C366C">
        <w:rPr>
          <w:rFonts w:eastAsia="Calibri" w:cstheme="minorHAnsi"/>
          <w:sz w:val="24"/>
        </w:rPr>
        <w:t xml:space="preserve"> </w:t>
      </w:r>
      <w:r w:rsidR="0017388F">
        <w:rPr>
          <w:rFonts w:eastAsia="Calibri" w:cstheme="minorHAnsi"/>
          <w:sz w:val="24"/>
        </w:rPr>
        <w:t>обезбеде</w:t>
      </w:r>
      <w:r w:rsidR="00FC0176" w:rsidRPr="005C366C">
        <w:rPr>
          <w:rFonts w:eastAsia="Calibri" w:cstheme="minorHAnsi"/>
          <w:sz w:val="24"/>
        </w:rPr>
        <w:t xml:space="preserve"> </w:t>
      </w:r>
      <w:r w:rsidR="0017388F">
        <w:rPr>
          <w:rFonts w:eastAsia="Calibri" w:cstheme="minorHAnsi"/>
          <w:sz w:val="24"/>
        </w:rPr>
        <w:t>одвојено</w:t>
      </w:r>
      <w:r w:rsidR="00FC0176" w:rsidRPr="005C366C">
        <w:rPr>
          <w:rFonts w:eastAsia="Calibri" w:cstheme="minorHAnsi"/>
          <w:sz w:val="24"/>
        </w:rPr>
        <w:t xml:space="preserve"> </w:t>
      </w:r>
      <w:r w:rsidR="0017388F">
        <w:rPr>
          <w:rFonts w:eastAsia="Calibri" w:cstheme="minorHAnsi"/>
          <w:sz w:val="24"/>
        </w:rPr>
        <w:t>сакупљање</w:t>
      </w:r>
      <w:r w:rsidR="00FC0176" w:rsidRPr="005C366C">
        <w:rPr>
          <w:rFonts w:eastAsia="Calibri" w:cstheme="minorHAnsi"/>
          <w:sz w:val="24"/>
        </w:rPr>
        <w:t xml:space="preserve">. </w:t>
      </w:r>
      <w:r w:rsidR="0017388F">
        <w:rPr>
          <w:rFonts w:eastAsia="Calibri" w:cstheme="minorHAnsi"/>
          <w:sz w:val="24"/>
        </w:rPr>
        <w:t>Такође</w:t>
      </w:r>
      <w:r w:rsidR="00FC0176" w:rsidRPr="005C366C">
        <w:rPr>
          <w:rFonts w:eastAsia="Calibri" w:cstheme="minorHAnsi"/>
          <w:sz w:val="24"/>
        </w:rPr>
        <w:t xml:space="preserve"> </w:t>
      </w:r>
      <w:r w:rsidR="0017388F">
        <w:rPr>
          <w:rFonts w:eastAsia="Calibri" w:cstheme="minorHAnsi"/>
          <w:sz w:val="24"/>
        </w:rPr>
        <w:t>наводи</w:t>
      </w:r>
      <w:r w:rsidR="00FC0176" w:rsidRPr="005C366C">
        <w:rPr>
          <w:rFonts w:eastAsia="Calibri" w:cstheme="minorHAnsi"/>
          <w:sz w:val="24"/>
        </w:rPr>
        <w:t xml:space="preserve"> </w:t>
      </w:r>
      <w:r w:rsidR="0017388F">
        <w:rPr>
          <w:rFonts w:eastAsia="Calibri" w:cstheme="minorHAnsi"/>
          <w:sz w:val="24"/>
        </w:rPr>
        <w:t>листу</w:t>
      </w:r>
      <w:r w:rsidR="00FC0176" w:rsidRPr="005C366C">
        <w:rPr>
          <w:rFonts w:eastAsia="Calibri" w:cstheme="minorHAnsi"/>
          <w:sz w:val="24"/>
        </w:rPr>
        <w:t xml:space="preserve"> </w:t>
      </w:r>
      <w:r w:rsidR="0017388F">
        <w:rPr>
          <w:rFonts w:eastAsia="Calibri" w:cstheme="minorHAnsi"/>
          <w:sz w:val="24"/>
        </w:rPr>
        <w:t>пластичних</w:t>
      </w:r>
      <w:r w:rsidR="00FC0176" w:rsidRPr="005C366C">
        <w:rPr>
          <w:rFonts w:eastAsia="Calibri" w:cstheme="minorHAnsi"/>
          <w:sz w:val="24"/>
        </w:rPr>
        <w:t xml:space="preserve"> </w:t>
      </w:r>
      <w:r w:rsidR="0017388F">
        <w:rPr>
          <w:rFonts w:eastAsia="Calibri" w:cstheme="minorHAnsi"/>
          <w:sz w:val="24"/>
        </w:rPr>
        <w:t>производа</w:t>
      </w:r>
      <w:r w:rsidR="00FC0176" w:rsidRPr="005C366C">
        <w:rPr>
          <w:rFonts w:eastAsia="Calibri" w:cstheme="minorHAnsi"/>
          <w:sz w:val="24"/>
        </w:rPr>
        <w:t xml:space="preserve"> </w:t>
      </w:r>
      <w:r w:rsidR="0017388F">
        <w:rPr>
          <w:rFonts w:eastAsia="Calibri" w:cstheme="minorHAnsi"/>
          <w:sz w:val="24"/>
        </w:rPr>
        <w:t>за</w:t>
      </w:r>
      <w:r w:rsidR="00FC0176" w:rsidRPr="005C366C">
        <w:rPr>
          <w:rFonts w:eastAsia="Calibri" w:cstheme="minorHAnsi"/>
          <w:sz w:val="24"/>
        </w:rPr>
        <w:t xml:space="preserve"> </w:t>
      </w:r>
      <w:r w:rsidR="0017388F">
        <w:rPr>
          <w:rFonts w:eastAsia="Calibri" w:cstheme="minorHAnsi"/>
          <w:sz w:val="24"/>
        </w:rPr>
        <w:t>једнократну</w:t>
      </w:r>
      <w:r w:rsidR="00FC0176" w:rsidRPr="005C366C">
        <w:rPr>
          <w:rFonts w:eastAsia="Calibri" w:cstheme="minorHAnsi"/>
          <w:sz w:val="24"/>
        </w:rPr>
        <w:t xml:space="preserve"> </w:t>
      </w:r>
      <w:r w:rsidR="0017388F">
        <w:rPr>
          <w:rFonts w:eastAsia="Calibri" w:cstheme="minorHAnsi"/>
          <w:sz w:val="24"/>
        </w:rPr>
        <w:t>употребу</w:t>
      </w:r>
      <w:r w:rsidR="00FC0176" w:rsidRPr="005C366C">
        <w:rPr>
          <w:rFonts w:eastAsia="Calibri" w:cstheme="minorHAnsi"/>
          <w:sz w:val="24"/>
        </w:rPr>
        <w:t xml:space="preserve"> (</w:t>
      </w:r>
      <w:r w:rsidR="002904A3">
        <w:rPr>
          <w:rFonts w:eastAsia="Calibri" w:cstheme="minorHAnsi"/>
          <w:sz w:val="24"/>
        </w:rPr>
        <w:t>Single</w:t>
      </w:r>
      <w:r w:rsidR="00FC0176" w:rsidRPr="005C366C">
        <w:rPr>
          <w:rFonts w:eastAsia="Calibri" w:cstheme="minorHAnsi"/>
          <w:sz w:val="24"/>
        </w:rPr>
        <w:t>-</w:t>
      </w:r>
      <w:r w:rsidR="002904A3">
        <w:rPr>
          <w:rFonts w:eastAsia="Calibri" w:cstheme="minorHAnsi"/>
          <w:sz w:val="24"/>
        </w:rPr>
        <w:t>use</w:t>
      </w:r>
      <w:r w:rsidR="00FC0176" w:rsidRPr="005C366C">
        <w:rPr>
          <w:rFonts w:eastAsia="Calibri" w:cstheme="minorHAnsi"/>
          <w:sz w:val="24"/>
        </w:rPr>
        <w:t xml:space="preserve"> </w:t>
      </w:r>
      <w:r w:rsidR="002904A3">
        <w:rPr>
          <w:rFonts w:eastAsia="Calibri" w:cstheme="minorHAnsi"/>
          <w:sz w:val="24"/>
        </w:rPr>
        <w:t>plastic</w:t>
      </w:r>
      <w:r w:rsidR="00FC0176" w:rsidRPr="005C366C">
        <w:rPr>
          <w:rFonts w:eastAsia="Calibri" w:cstheme="minorHAnsi"/>
          <w:sz w:val="24"/>
        </w:rPr>
        <w:t xml:space="preserve"> </w:t>
      </w:r>
      <w:r w:rsidR="002904A3">
        <w:rPr>
          <w:rFonts w:eastAsia="Calibri" w:cstheme="minorHAnsi"/>
          <w:sz w:val="24"/>
        </w:rPr>
        <w:t>products</w:t>
      </w:r>
      <w:r w:rsidR="00FC0176" w:rsidRPr="005C366C">
        <w:rPr>
          <w:rFonts w:eastAsia="Calibri" w:cstheme="minorHAnsi"/>
          <w:sz w:val="24"/>
        </w:rPr>
        <w:t xml:space="preserve"> (</w:t>
      </w:r>
      <w:r w:rsidR="002904A3">
        <w:rPr>
          <w:rFonts w:eastAsia="Calibri" w:cstheme="minorHAnsi"/>
          <w:sz w:val="24"/>
        </w:rPr>
        <w:t>SUPs</w:t>
      </w:r>
      <w:r w:rsidR="00FC0176" w:rsidRPr="005C366C">
        <w:rPr>
          <w:rFonts w:eastAsia="Calibri" w:cstheme="minorHAnsi"/>
          <w:sz w:val="24"/>
        </w:rPr>
        <w:t>)).</w:t>
      </w:r>
    </w:p>
    <w:p w:rsidR="00FC0176" w:rsidRPr="005C366C" w:rsidRDefault="00CC5CA0" w:rsidP="00FC0176">
      <w:pPr>
        <w:spacing w:before="240" w:after="160" w:line="259" w:lineRule="auto"/>
        <w:jc w:val="both"/>
        <w:rPr>
          <w:rFonts w:eastAsia="Calibri" w:cstheme="minorHAnsi"/>
          <w:sz w:val="24"/>
        </w:rPr>
      </w:pPr>
      <w:hyperlink r:id="rId35" w:history="1">
        <w:r w:rsidR="0017388F">
          <w:rPr>
            <w:rFonts w:cstheme="minorHAnsi"/>
            <w:color w:val="0563C1"/>
            <w:sz w:val="24"/>
            <w:u w:val="single"/>
          </w:rPr>
          <w:t>Директива</w:t>
        </w:r>
        <w:r w:rsidR="00FC0176" w:rsidRPr="005C366C">
          <w:rPr>
            <w:rFonts w:cstheme="minorHAnsi"/>
            <w:color w:val="0563C1"/>
            <w:sz w:val="24"/>
            <w:u w:val="single"/>
          </w:rPr>
          <w:t xml:space="preserve"> </w:t>
        </w:r>
        <w:r w:rsidR="0017388F">
          <w:rPr>
            <w:rFonts w:cstheme="minorHAnsi"/>
            <w:color w:val="0563C1"/>
            <w:sz w:val="24"/>
            <w:u w:val="single"/>
          </w:rPr>
          <w:t>о</w:t>
        </w:r>
        <w:r w:rsidR="00FC0176" w:rsidRPr="005C366C">
          <w:rPr>
            <w:rFonts w:cstheme="minorHAnsi"/>
            <w:color w:val="0563C1"/>
            <w:sz w:val="24"/>
            <w:u w:val="single"/>
          </w:rPr>
          <w:t xml:space="preserve"> </w:t>
        </w:r>
        <w:r w:rsidR="0017388F">
          <w:rPr>
            <w:rFonts w:cstheme="minorHAnsi"/>
            <w:color w:val="0563C1"/>
            <w:sz w:val="24"/>
            <w:u w:val="single"/>
          </w:rPr>
          <w:t>пластичним</w:t>
        </w:r>
        <w:r w:rsidR="00FC0176" w:rsidRPr="005C366C">
          <w:rPr>
            <w:rFonts w:cstheme="minorHAnsi"/>
            <w:color w:val="0563C1"/>
            <w:sz w:val="24"/>
            <w:u w:val="single"/>
          </w:rPr>
          <w:t xml:space="preserve"> </w:t>
        </w:r>
        <w:r w:rsidR="0017388F">
          <w:rPr>
            <w:rFonts w:cstheme="minorHAnsi"/>
            <w:color w:val="0563C1"/>
            <w:sz w:val="24"/>
            <w:u w:val="single"/>
          </w:rPr>
          <w:t>кесама</w:t>
        </w:r>
      </w:hyperlink>
      <w:r w:rsidR="00FC0176" w:rsidRPr="005C366C">
        <w:rPr>
          <w:rFonts w:eastAsia="Calibri" w:cstheme="minorHAnsi"/>
          <w:sz w:val="24"/>
        </w:rPr>
        <w:t xml:space="preserve"> (</w:t>
      </w:r>
      <w:r w:rsidR="0017388F">
        <w:rPr>
          <w:rFonts w:eastAsia="Calibri" w:cstheme="minorHAnsi"/>
          <w:sz w:val="24"/>
        </w:rPr>
        <w:t>Директива</w:t>
      </w:r>
      <w:r w:rsidR="00FC0176" w:rsidRPr="005C366C">
        <w:rPr>
          <w:rFonts w:eastAsia="Calibri" w:cstheme="minorHAnsi"/>
          <w:sz w:val="24"/>
        </w:rPr>
        <w:t xml:space="preserve"> 2015/720 </w:t>
      </w:r>
      <w:r w:rsidR="0017388F">
        <w:rPr>
          <w:rFonts w:eastAsia="Calibri" w:cstheme="minorHAnsi"/>
          <w:sz w:val="24"/>
        </w:rPr>
        <w:t>Европског</w:t>
      </w:r>
      <w:r w:rsidR="00FC0176" w:rsidRPr="005C366C">
        <w:rPr>
          <w:rFonts w:eastAsia="Calibri" w:cstheme="minorHAnsi"/>
          <w:sz w:val="24"/>
        </w:rPr>
        <w:t xml:space="preserve"> </w:t>
      </w:r>
      <w:r w:rsidR="0017388F">
        <w:rPr>
          <w:rFonts w:eastAsia="Calibri" w:cstheme="minorHAnsi"/>
          <w:sz w:val="24"/>
        </w:rPr>
        <w:t>парламента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Савета</w:t>
      </w:r>
      <w:r w:rsidR="00FC0176" w:rsidRPr="005C366C">
        <w:rPr>
          <w:rFonts w:eastAsia="Calibri" w:cstheme="minorHAnsi"/>
          <w:sz w:val="24"/>
        </w:rPr>
        <w:t xml:space="preserve"> 2015 </w:t>
      </w:r>
      <w:r w:rsidR="0017388F">
        <w:rPr>
          <w:rFonts w:eastAsia="Calibri" w:cstheme="minorHAnsi"/>
          <w:sz w:val="24"/>
        </w:rPr>
        <w:t>о</w:t>
      </w:r>
      <w:r w:rsidR="00FC0176" w:rsidRPr="005C366C">
        <w:rPr>
          <w:rFonts w:eastAsia="Calibri" w:cstheme="minorHAnsi"/>
          <w:sz w:val="24"/>
        </w:rPr>
        <w:t xml:space="preserve"> </w:t>
      </w:r>
      <w:r w:rsidR="0017388F">
        <w:rPr>
          <w:rFonts w:eastAsia="Calibri" w:cstheme="minorHAnsi"/>
          <w:sz w:val="24"/>
        </w:rPr>
        <w:t>измени</w:t>
      </w:r>
      <w:r w:rsidR="00FC0176" w:rsidRPr="005C366C">
        <w:rPr>
          <w:rFonts w:eastAsia="Calibri" w:cstheme="minorHAnsi"/>
          <w:sz w:val="24"/>
        </w:rPr>
        <w:t xml:space="preserve"> </w:t>
      </w:r>
      <w:r w:rsidR="0017388F">
        <w:rPr>
          <w:rFonts w:eastAsia="Calibri" w:cstheme="minorHAnsi"/>
          <w:sz w:val="24"/>
        </w:rPr>
        <w:t>Директиве</w:t>
      </w:r>
      <w:r w:rsidR="00FC0176" w:rsidRPr="005C366C">
        <w:rPr>
          <w:rFonts w:eastAsia="Calibri" w:cstheme="minorHAnsi"/>
          <w:sz w:val="24"/>
        </w:rPr>
        <w:t xml:space="preserve"> 94/62/</w:t>
      </w:r>
      <w:r w:rsidR="002904A3">
        <w:rPr>
          <w:rFonts w:eastAsia="Calibri" w:cstheme="minorHAnsi"/>
          <w:sz w:val="24"/>
        </w:rPr>
        <w:t>EC</w:t>
      </w:r>
      <w:r w:rsidR="00FC0176" w:rsidRPr="005C366C">
        <w:rPr>
          <w:rFonts w:eastAsia="Calibri" w:cstheme="minorHAnsi"/>
          <w:sz w:val="24"/>
        </w:rPr>
        <w:t xml:space="preserve"> </w:t>
      </w:r>
      <w:r w:rsidR="0017388F">
        <w:rPr>
          <w:rFonts w:eastAsia="Calibri" w:cstheme="minorHAnsi"/>
          <w:sz w:val="24"/>
        </w:rPr>
        <w:t>у</w:t>
      </w:r>
      <w:r w:rsidR="00FC0176" w:rsidRPr="005C366C">
        <w:rPr>
          <w:rFonts w:eastAsia="Calibri" w:cstheme="minorHAnsi"/>
          <w:sz w:val="24"/>
        </w:rPr>
        <w:t xml:space="preserve"> </w:t>
      </w:r>
      <w:r w:rsidR="0017388F">
        <w:rPr>
          <w:rFonts w:eastAsia="Calibri" w:cstheme="minorHAnsi"/>
          <w:sz w:val="24"/>
        </w:rPr>
        <w:t>погледу</w:t>
      </w:r>
      <w:r w:rsidR="00FC0176" w:rsidRPr="005C366C">
        <w:rPr>
          <w:rFonts w:eastAsia="Calibri" w:cstheme="minorHAnsi"/>
          <w:sz w:val="24"/>
        </w:rPr>
        <w:t xml:space="preserve"> </w:t>
      </w:r>
      <w:r w:rsidR="0017388F">
        <w:rPr>
          <w:rFonts w:eastAsia="Calibri" w:cstheme="minorHAnsi"/>
          <w:sz w:val="24"/>
        </w:rPr>
        <w:t>смањења</w:t>
      </w:r>
      <w:r w:rsidR="00FC0176" w:rsidRPr="005C366C">
        <w:rPr>
          <w:rFonts w:eastAsia="Calibri" w:cstheme="minorHAnsi"/>
          <w:sz w:val="24"/>
        </w:rPr>
        <w:t xml:space="preserve"> </w:t>
      </w:r>
      <w:r w:rsidR="0017388F">
        <w:rPr>
          <w:rFonts w:eastAsia="Calibri" w:cstheme="minorHAnsi"/>
          <w:sz w:val="24"/>
        </w:rPr>
        <w:t>потрошње</w:t>
      </w:r>
      <w:r w:rsidR="00FC0176" w:rsidRPr="005C366C">
        <w:rPr>
          <w:rFonts w:eastAsia="Calibri" w:cstheme="minorHAnsi"/>
          <w:sz w:val="24"/>
        </w:rPr>
        <w:t xml:space="preserve"> </w:t>
      </w:r>
      <w:r w:rsidR="0017388F">
        <w:rPr>
          <w:rFonts w:eastAsia="Calibri" w:cstheme="minorHAnsi"/>
          <w:sz w:val="24"/>
        </w:rPr>
        <w:t>лаких</w:t>
      </w:r>
      <w:r w:rsidR="00FC0176" w:rsidRPr="005C366C">
        <w:rPr>
          <w:rFonts w:eastAsia="Calibri" w:cstheme="minorHAnsi"/>
          <w:sz w:val="24"/>
        </w:rPr>
        <w:t xml:space="preserve"> </w:t>
      </w:r>
      <w:r w:rsidR="0017388F">
        <w:rPr>
          <w:rFonts w:eastAsia="Calibri" w:cstheme="minorHAnsi"/>
          <w:sz w:val="24"/>
        </w:rPr>
        <w:t>пластичних</w:t>
      </w:r>
      <w:r w:rsidR="00FC0176" w:rsidRPr="005C366C">
        <w:rPr>
          <w:rFonts w:eastAsia="Calibri" w:cstheme="minorHAnsi"/>
          <w:sz w:val="24"/>
        </w:rPr>
        <w:t xml:space="preserve"> </w:t>
      </w:r>
      <w:r w:rsidR="0017388F">
        <w:rPr>
          <w:rFonts w:eastAsia="Calibri" w:cstheme="minorHAnsi"/>
          <w:sz w:val="24"/>
        </w:rPr>
        <w:t>кеса</w:t>
      </w:r>
      <w:r w:rsidR="00FC0176" w:rsidRPr="005C366C">
        <w:rPr>
          <w:rFonts w:eastAsia="Calibri" w:cstheme="minorHAnsi"/>
          <w:sz w:val="24"/>
        </w:rPr>
        <w:t xml:space="preserve">). </w:t>
      </w:r>
      <w:r w:rsidR="0017388F">
        <w:rPr>
          <w:rFonts w:eastAsia="Calibri" w:cstheme="minorHAnsi"/>
          <w:sz w:val="24"/>
        </w:rPr>
        <w:t>То</w:t>
      </w:r>
      <w:r w:rsidR="00FC0176" w:rsidRPr="005C366C">
        <w:rPr>
          <w:rFonts w:eastAsia="Calibri" w:cstheme="minorHAnsi"/>
          <w:sz w:val="24"/>
        </w:rPr>
        <w:t xml:space="preserve"> </w:t>
      </w:r>
      <w:r w:rsidR="0017388F">
        <w:rPr>
          <w:rFonts w:eastAsia="Calibri" w:cstheme="minorHAnsi"/>
          <w:sz w:val="24"/>
        </w:rPr>
        <w:t>је</w:t>
      </w:r>
      <w:r w:rsidR="00FC0176" w:rsidRPr="005C366C">
        <w:rPr>
          <w:rFonts w:eastAsia="Calibri" w:cstheme="minorHAnsi"/>
          <w:sz w:val="24"/>
        </w:rPr>
        <w:t xml:space="preserve"> </w:t>
      </w:r>
      <w:r w:rsidR="0017388F">
        <w:rPr>
          <w:rFonts w:eastAsia="Calibri" w:cstheme="minorHAnsi"/>
          <w:sz w:val="24"/>
        </w:rPr>
        <w:t>амандман</w:t>
      </w:r>
      <w:r w:rsidR="00FC0176" w:rsidRPr="005C366C">
        <w:rPr>
          <w:rFonts w:eastAsia="Calibri" w:cstheme="minorHAnsi"/>
          <w:sz w:val="24"/>
        </w:rPr>
        <w:t xml:space="preserve"> </w:t>
      </w:r>
      <w:r w:rsidR="0017388F">
        <w:rPr>
          <w:rFonts w:eastAsia="Calibri" w:cstheme="minorHAnsi"/>
          <w:sz w:val="24"/>
        </w:rPr>
        <w:t>на</w:t>
      </w:r>
      <w:r w:rsidR="00FC0176" w:rsidRPr="005C366C">
        <w:rPr>
          <w:rFonts w:eastAsia="Calibri" w:cstheme="minorHAnsi"/>
          <w:sz w:val="24"/>
        </w:rPr>
        <w:t xml:space="preserve"> </w:t>
      </w:r>
      <w:r w:rsidR="0017388F">
        <w:rPr>
          <w:rFonts w:eastAsia="Calibri" w:cstheme="minorHAnsi"/>
          <w:sz w:val="24"/>
        </w:rPr>
        <w:t>Директиву</w:t>
      </w:r>
      <w:r w:rsidR="00FC0176" w:rsidRPr="005C366C">
        <w:rPr>
          <w:rFonts w:eastAsia="Calibri" w:cstheme="minorHAnsi"/>
          <w:sz w:val="24"/>
        </w:rPr>
        <w:t xml:space="preserve"> </w:t>
      </w:r>
      <w:r w:rsidR="0017388F">
        <w:rPr>
          <w:rFonts w:eastAsia="Calibri" w:cstheme="minorHAnsi"/>
          <w:sz w:val="24"/>
        </w:rPr>
        <w:t>о</w:t>
      </w:r>
      <w:r w:rsidR="00FC0176" w:rsidRPr="005C366C">
        <w:rPr>
          <w:rFonts w:eastAsia="Calibri" w:cstheme="minorHAnsi"/>
          <w:sz w:val="24"/>
        </w:rPr>
        <w:t xml:space="preserve"> </w:t>
      </w:r>
      <w:r w:rsidR="0017388F">
        <w:rPr>
          <w:rFonts w:eastAsia="Calibri" w:cstheme="minorHAnsi"/>
          <w:sz w:val="24"/>
        </w:rPr>
        <w:t>амбалажи</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амбалажном</w:t>
      </w:r>
      <w:r w:rsidR="00FC0176" w:rsidRPr="005C366C">
        <w:rPr>
          <w:rFonts w:eastAsia="Calibri" w:cstheme="minorHAnsi"/>
          <w:sz w:val="24"/>
        </w:rPr>
        <w:t xml:space="preserve"> </w:t>
      </w:r>
      <w:r w:rsidR="0017388F">
        <w:rPr>
          <w:rFonts w:eastAsia="Calibri" w:cstheme="minorHAnsi"/>
          <w:sz w:val="24"/>
        </w:rPr>
        <w:t>отпаду</w:t>
      </w:r>
      <w:r w:rsidR="00FC0176" w:rsidRPr="005C366C">
        <w:rPr>
          <w:rFonts w:eastAsia="Calibri" w:cstheme="minorHAnsi"/>
          <w:sz w:val="24"/>
        </w:rPr>
        <w:t xml:space="preserve"> (94/62/</w:t>
      </w:r>
      <w:r w:rsidR="002904A3">
        <w:rPr>
          <w:rFonts w:eastAsia="Calibri" w:cstheme="minorHAnsi"/>
          <w:sz w:val="24"/>
        </w:rPr>
        <w:t>EC</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усвојен</w:t>
      </w:r>
      <w:r w:rsidR="00FC0176" w:rsidRPr="005C366C">
        <w:rPr>
          <w:rFonts w:eastAsia="Calibri" w:cstheme="minorHAnsi"/>
          <w:sz w:val="24"/>
        </w:rPr>
        <w:t xml:space="preserve"> </w:t>
      </w:r>
      <w:r w:rsidR="0017388F">
        <w:rPr>
          <w:rFonts w:eastAsia="Calibri" w:cstheme="minorHAnsi"/>
          <w:sz w:val="24"/>
        </w:rPr>
        <w:t>је</w:t>
      </w:r>
      <w:r w:rsidR="00FC0176" w:rsidRPr="005C366C">
        <w:rPr>
          <w:rFonts w:eastAsia="Calibri" w:cstheme="minorHAnsi"/>
          <w:sz w:val="24"/>
        </w:rPr>
        <w:t xml:space="preserve"> </w:t>
      </w:r>
      <w:r w:rsidR="0017388F">
        <w:rPr>
          <w:rFonts w:eastAsia="Calibri" w:cstheme="minorHAnsi"/>
          <w:sz w:val="24"/>
        </w:rPr>
        <w:t>да</w:t>
      </w:r>
      <w:r w:rsidR="00FC0176" w:rsidRPr="005C366C">
        <w:rPr>
          <w:rFonts w:eastAsia="Calibri" w:cstheme="minorHAnsi"/>
          <w:sz w:val="24"/>
        </w:rPr>
        <w:t xml:space="preserve"> </w:t>
      </w:r>
      <w:r w:rsidR="0017388F">
        <w:rPr>
          <w:rFonts w:eastAsia="Calibri" w:cstheme="minorHAnsi"/>
          <w:sz w:val="24"/>
        </w:rPr>
        <w:t>се</w:t>
      </w:r>
      <w:r w:rsidR="00FC0176" w:rsidRPr="005C366C">
        <w:rPr>
          <w:rFonts w:eastAsia="Calibri" w:cstheme="minorHAnsi"/>
          <w:sz w:val="24"/>
        </w:rPr>
        <w:t xml:space="preserve"> </w:t>
      </w:r>
      <w:r w:rsidR="0017388F">
        <w:rPr>
          <w:rFonts w:eastAsia="Calibri" w:cstheme="minorHAnsi"/>
          <w:sz w:val="24"/>
        </w:rPr>
        <w:t>бави</w:t>
      </w:r>
      <w:r w:rsidR="00FC0176" w:rsidRPr="005C366C">
        <w:rPr>
          <w:rFonts w:eastAsia="Calibri" w:cstheme="minorHAnsi"/>
          <w:sz w:val="24"/>
        </w:rPr>
        <w:t xml:space="preserve"> </w:t>
      </w:r>
      <w:r w:rsidR="0017388F">
        <w:rPr>
          <w:rFonts w:eastAsia="Calibri" w:cstheme="minorHAnsi"/>
          <w:sz w:val="24"/>
        </w:rPr>
        <w:t>неодрживом</w:t>
      </w:r>
      <w:r w:rsidR="00FC0176" w:rsidRPr="005C366C">
        <w:rPr>
          <w:rFonts w:eastAsia="Calibri" w:cstheme="minorHAnsi"/>
          <w:sz w:val="24"/>
        </w:rPr>
        <w:t xml:space="preserve"> </w:t>
      </w:r>
      <w:r w:rsidR="0017388F">
        <w:rPr>
          <w:rFonts w:eastAsia="Calibri" w:cstheme="minorHAnsi"/>
          <w:sz w:val="24"/>
        </w:rPr>
        <w:t>потрошњом</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употребом</w:t>
      </w:r>
      <w:r w:rsidR="00FC0176" w:rsidRPr="005C366C">
        <w:rPr>
          <w:rFonts w:eastAsia="Calibri" w:cstheme="minorHAnsi"/>
          <w:sz w:val="24"/>
        </w:rPr>
        <w:t xml:space="preserve"> </w:t>
      </w:r>
      <w:r w:rsidR="0017388F">
        <w:rPr>
          <w:rFonts w:eastAsia="Calibri" w:cstheme="minorHAnsi"/>
          <w:sz w:val="24"/>
        </w:rPr>
        <w:t>лаганих</w:t>
      </w:r>
      <w:r w:rsidR="00FC0176" w:rsidRPr="005C366C">
        <w:rPr>
          <w:rFonts w:eastAsia="Calibri" w:cstheme="minorHAnsi"/>
          <w:sz w:val="24"/>
        </w:rPr>
        <w:t xml:space="preserve"> </w:t>
      </w:r>
      <w:r w:rsidR="0017388F">
        <w:rPr>
          <w:rFonts w:eastAsia="Calibri" w:cstheme="minorHAnsi"/>
          <w:sz w:val="24"/>
        </w:rPr>
        <w:t>пластичних</w:t>
      </w:r>
      <w:r w:rsidR="00FC0176" w:rsidRPr="005C366C">
        <w:rPr>
          <w:rFonts w:eastAsia="Calibri" w:cstheme="minorHAnsi"/>
          <w:sz w:val="24"/>
        </w:rPr>
        <w:t xml:space="preserve"> </w:t>
      </w:r>
      <w:r w:rsidR="0017388F">
        <w:rPr>
          <w:rFonts w:eastAsia="Calibri" w:cstheme="minorHAnsi"/>
          <w:sz w:val="24"/>
        </w:rPr>
        <w:t>вре</w:t>
      </w:r>
      <w:r w:rsidR="002904A3">
        <w:rPr>
          <w:rFonts w:eastAsia="Calibri" w:cstheme="minorHAnsi"/>
          <w:sz w:val="24"/>
        </w:rPr>
        <w:t>ћ</w:t>
      </w:r>
      <w:r w:rsidR="0017388F">
        <w:rPr>
          <w:rFonts w:eastAsia="Calibri" w:cstheme="minorHAnsi"/>
          <w:sz w:val="24"/>
        </w:rPr>
        <w:t>ица</w:t>
      </w:r>
      <w:r w:rsidR="00FC0176" w:rsidRPr="005C366C">
        <w:rPr>
          <w:rFonts w:eastAsia="Calibri" w:cstheme="minorHAnsi"/>
          <w:sz w:val="24"/>
        </w:rPr>
        <w:t xml:space="preserve"> </w:t>
      </w:r>
      <w:r w:rsidR="0017388F">
        <w:rPr>
          <w:rFonts w:eastAsia="Calibri" w:cstheme="minorHAnsi"/>
          <w:sz w:val="24"/>
        </w:rPr>
        <w:t>за</w:t>
      </w:r>
      <w:r w:rsidR="00FC0176" w:rsidRPr="005C366C">
        <w:rPr>
          <w:rFonts w:eastAsia="Calibri" w:cstheme="minorHAnsi"/>
          <w:sz w:val="24"/>
        </w:rPr>
        <w:t xml:space="preserve"> </w:t>
      </w:r>
      <w:r w:rsidR="0017388F">
        <w:rPr>
          <w:rFonts w:eastAsia="Calibri" w:cstheme="minorHAnsi"/>
          <w:sz w:val="24"/>
        </w:rPr>
        <w:t>ношење</w:t>
      </w:r>
      <w:r w:rsidR="00FC0176" w:rsidRPr="005C366C">
        <w:rPr>
          <w:rFonts w:eastAsia="Calibri" w:cstheme="minorHAnsi"/>
          <w:sz w:val="24"/>
        </w:rPr>
        <w:t>.</w:t>
      </w:r>
    </w:p>
    <w:p w:rsidR="00FC0176" w:rsidRPr="005C366C" w:rsidRDefault="00CC5CA0" w:rsidP="00FC0176">
      <w:pPr>
        <w:spacing w:before="240" w:after="160" w:line="259" w:lineRule="auto"/>
        <w:jc w:val="both"/>
        <w:rPr>
          <w:rFonts w:eastAsia="Calibri" w:cstheme="minorHAnsi"/>
          <w:sz w:val="24"/>
        </w:rPr>
      </w:pPr>
      <w:hyperlink r:id="rId36" w:history="1">
        <w:r w:rsidR="0017388F">
          <w:rPr>
            <w:rFonts w:cstheme="minorHAnsi"/>
            <w:color w:val="0563C1"/>
            <w:sz w:val="24"/>
            <w:u w:val="single"/>
          </w:rPr>
          <w:t>Директива</w:t>
        </w:r>
        <w:r w:rsidR="00FC0176" w:rsidRPr="005C366C">
          <w:rPr>
            <w:rFonts w:cstheme="minorHAnsi"/>
            <w:color w:val="0563C1"/>
            <w:sz w:val="24"/>
            <w:u w:val="single"/>
          </w:rPr>
          <w:t xml:space="preserve"> </w:t>
        </w:r>
        <w:r w:rsidR="0017388F">
          <w:rPr>
            <w:rFonts w:cstheme="minorHAnsi"/>
            <w:color w:val="0563C1"/>
            <w:sz w:val="24"/>
            <w:u w:val="single"/>
          </w:rPr>
          <w:t>о</w:t>
        </w:r>
        <w:r w:rsidR="00FC0176" w:rsidRPr="005C366C">
          <w:rPr>
            <w:rFonts w:cstheme="minorHAnsi"/>
            <w:color w:val="0563C1"/>
            <w:sz w:val="24"/>
            <w:u w:val="single"/>
          </w:rPr>
          <w:t xml:space="preserve"> </w:t>
        </w:r>
        <w:r w:rsidR="0017388F">
          <w:rPr>
            <w:rFonts w:cstheme="minorHAnsi"/>
            <w:color w:val="0563C1"/>
            <w:sz w:val="24"/>
            <w:u w:val="single"/>
          </w:rPr>
          <w:t>батеријама</w:t>
        </w:r>
      </w:hyperlink>
      <w:r w:rsidR="00FC0176" w:rsidRPr="005C366C">
        <w:rPr>
          <w:rFonts w:eastAsia="Calibri" w:cstheme="minorHAnsi"/>
          <w:sz w:val="24"/>
        </w:rPr>
        <w:t xml:space="preserve"> (</w:t>
      </w:r>
      <w:r w:rsidR="0017388F">
        <w:rPr>
          <w:rFonts w:eastAsia="Calibri" w:cstheme="minorHAnsi"/>
          <w:sz w:val="24"/>
        </w:rPr>
        <w:t>Директива</w:t>
      </w:r>
      <w:r w:rsidR="00FC0176" w:rsidRPr="005C366C">
        <w:rPr>
          <w:rFonts w:eastAsia="Calibri" w:cstheme="minorHAnsi"/>
          <w:sz w:val="24"/>
        </w:rPr>
        <w:t xml:space="preserve"> 2018/849 </w:t>
      </w:r>
      <w:r w:rsidR="0017388F">
        <w:rPr>
          <w:rFonts w:eastAsia="Calibri" w:cstheme="minorHAnsi"/>
          <w:sz w:val="24"/>
        </w:rPr>
        <w:t>Европског</w:t>
      </w:r>
      <w:r w:rsidR="00FC0176" w:rsidRPr="005C366C">
        <w:rPr>
          <w:rFonts w:eastAsia="Calibri" w:cstheme="minorHAnsi"/>
          <w:sz w:val="24"/>
        </w:rPr>
        <w:t xml:space="preserve"> </w:t>
      </w:r>
      <w:r w:rsidR="0017388F">
        <w:rPr>
          <w:rFonts w:eastAsia="Calibri" w:cstheme="minorHAnsi"/>
          <w:sz w:val="24"/>
        </w:rPr>
        <w:t>парламента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Савета</w:t>
      </w:r>
      <w:r w:rsidR="00FC0176" w:rsidRPr="005C366C">
        <w:rPr>
          <w:rFonts w:eastAsia="Calibri" w:cstheme="minorHAnsi"/>
          <w:sz w:val="24"/>
        </w:rPr>
        <w:t xml:space="preserve"> </w:t>
      </w:r>
      <w:r w:rsidR="0017388F">
        <w:rPr>
          <w:rFonts w:eastAsia="Calibri" w:cstheme="minorHAnsi"/>
          <w:sz w:val="24"/>
        </w:rPr>
        <w:t>о</w:t>
      </w:r>
      <w:r w:rsidR="00FC0176" w:rsidRPr="005C366C">
        <w:rPr>
          <w:rFonts w:eastAsia="Calibri" w:cstheme="minorHAnsi"/>
          <w:sz w:val="24"/>
        </w:rPr>
        <w:t xml:space="preserve"> </w:t>
      </w:r>
      <w:r w:rsidR="0017388F">
        <w:rPr>
          <w:rFonts w:eastAsia="Calibri" w:cstheme="minorHAnsi"/>
          <w:sz w:val="24"/>
        </w:rPr>
        <w:t>изменама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допунама</w:t>
      </w:r>
      <w:r w:rsidR="00FC0176" w:rsidRPr="005C366C">
        <w:rPr>
          <w:rFonts w:eastAsia="Calibri" w:cstheme="minorHAnsi"/>
          <w:sz w:val="24"/>
        </w:rPr>
        <w:t xml:space="preserve"> </w:t>
      </w:r>
      <w:r w:rsidR="0017388F">
        <w:rPr>
          <w:rFonts w:eastAsia="Calibri" w:cstheme="minorHAnsi"/>
          <w:sz w:val="24"/>
        </w:rPr>
        <w:t>Директива</w:t>
      </w:r>
      <w:r w:rsidR="00FC0176" w:rsidRPr="005C366C">
        <w:rPr>
          <w:rFonts w:eastAsia="Calibri" w:cstheme="minorHAnsi"/>
          <w:sz w:val="24"/>
        </w:rPr>
        <w:t xml:space="preserve"> 2000/53/</w:t>
      </w:r>
      <w:r w:rsidR="002904A3">
        <w:rPr>
          <w:rFonts w:eastAsia="Calibri" w:cstheme="minorHAnsi"/>
          <w:sz w:val="24"/>
        </w:rPr>
        <w:t>EC</w:t>
      </w:r>
      <w:r w:rsidR="00FC0176" w:rsidRPr="005C366C">
        <w:rPr>
          <w:rFonts w:eastAsia="Calibri" w:cstheme="minorHAnsi"/>
          <w:sz w:val="24"/>
        </w:rPr>
        <w:t xml:space="preserve"> </w:t>
      </w:r>
      <w:r w:rsidR="0017388F">
        <w:rPr>
          <w:rFonts w:eastAsia="Calibri" w:cstheme="minorHAnsi"/>
          <w:sz w:val="24"/>
        </w:rPr>
        <w:t>о</w:t>
      </w:r>
      <w:r w:rsidR="00FC0176" w:rsidRPr="005C366C">
        <w:rPr>
          <w:rFonts w:eastAsia="Calibri" w:cstheme="minorHAnsi"/>
          <w:sz w:val="24"/>
        </w:rPr>
        <w:t xml:space="preserve"> </w:t>
      </w:r>
      <w:r w:rsidR="0017388F">
        <w:rPr>
          <w:rFonts w:eastAsia="Calibri" w:cstheme="minorHAnsi"/>
          <w:sz w:val="24"/>
        </w:rPr>
        <w:t>отпадним</w:t>
      </w:r>
      <w:r w:rsidR="00FC0176" w:rsidRPr="005C366C">
        <w:rPr>
          <w:rFonts w:eastAsia="Calibri" w:cstheme="minorHAnsi"/>
          <w:sz w:val="24"/>
        </w:rPr>
        <w:t xml:space="preserve"> </w:t>
      </w:r>
      <w:r w:rsidR="0017388F">
        <w:rPr>
          <w:rFonts w:eastAsia="Calibri" w:cstheme="minorHAnsi"/>
          <w:sz w:val="24"/>
        </w:rPr>
        <w:t>возилима</w:t>
      </w:r>
      <w:r w:rsidR="00FC0176" w:rsidRPr="005C366C">
        <w:rPr>
          <w:rFonts w:eastAsia="Calibri" w:cstheme="minorHAnsi"/>
          <w:sz w:val="24"/>
        </w:rPr>
        <w:t>, 2006/66/</w:t>
      </w:r>
      <w:r w:rsidR="002904A3">
        <w:rPr>
          <w:rFonts w:eastAsia="Calibri" w:cstheme="minorHAnsi"/>
          <w:sz w:val="24"/>
        </w:rPr>
        <w:t>EC</w:t>
      </w:r>
      <w:r w:rsidR="00FC0176" w:rsidRPr="005C366C">
        <w:rPr>
          <w:rFonts w:eastAsia="Calibri" w:cstheme="minorHAnsi"/>
          <w:sz w:val="24"/>
        </w:rPr>
        <w:t xml:space="preserve"> </w:t>
      </w:r>
      <w:r w:rsidR="0017388F">
        <w:rPr>
          <w:rFonts w:eastAsia="Calibri" w:cstheme="minorHAnsi"/>
          <w:sz w:val="24"/>
        </w:rPr>
        <w:t>о</w:t>
      </w:r>
      <w:r w:rsidR="00FC0176" w:rsidRPr="005C366C">
        <w:rPr>
          <w:rFonts w:eastAsia="Calibri" w:cstheme="minorHAnsi"/>
          <w:sz w:val="24"/>
        </w:rPr>
        <w:t xml:space="preserve"> </w:t>
      </w:r>
      <w:r w:rsidR="0017388F">
        <w:rPr>
          <w:rFonts w:eastAsia="Calibri" w:cstheme="minorHAnsi"/>
          <w:sz w:val="24"/>
        </w:rPr>
        <w:t>батеријама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акумулаторима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отпадним</w:t>
      </w:r>
      <w:r w:rsidR="00FC0176" w:rsidRPr="005C366C">
        <w:rPr>
          <w:rFonts w:eastAsia="Calibri" w:cstheme="minorHAnsi"/>
          <w:sz w:val="24"/>
        </w:rPr>
        <w:t xml:space="preserve"> </w:t>
      </w:r>
      <w:r w:rsidR="0017388F">
        <w:rPr>
          <w:rFonts w:eastAsia="Calibri" w:cstheme="minorHAnsi"/>
          <w:sz w:val="24"/>
        </w:rPr>
        <w:t>батеријама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акумулаторима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2012/19/ </w:t>
      </w:r>
      <w:r w:rsidR="0017388F">
        <w:rPr>
          <w:rFonts w:eastAsia="Calibri" w:cstheme="minorHAnsi"/>
          <w:sz w:val="24"/>
        </w:rPr>
        <w:t>ЕУ</w:t>
      </w:r>
      <w:r w:rsidR="00FC0176" w:rsidRPr="005C366C">
        <w:rPr>
          <w:rFonts w:eastAsia="Calibri" w:cstheme="minorHAnsi"/>
          <w:sz w:val="24"/>
        </w:rPr>
        <w:t xml:space="preserve"> </w:t>
      </w:r>
      <w:r w:rsidR="0017388F">
        <w:rPr>
          <w:rFonts w:eastAsia="Calibri" w:cstheme="minorHAnsi"/>
          <w:sz w:val="24"/>
        </w:rPr>
        <w:t>о</w:t>
      </w:r>
      <w:r w:rsidR="00FC0176" w:rsidRPr="005C366C">
        <w:rPr>
          <w:rFonts w:eastAsia="Calibri" w:cstheme="minorHAnsi"/>
          <w:sz w:val="24"/>
        </w:rPr>
        <w:t xml:space="preserve"> </w:t>
      </w:r>
      <w:r w:rsidR="0017388F">
        <w:rPr>
          <w:rFonts w:eastAsia="Calibri" w:cstheme="minorHAnsi"/>
          <w:sz w:val="24"/>
        </w:rPr>
        <w:t>отпадној</w:t>
      </w:r>
      <w:r w:rsidR="00FC0176" w:rsidRPr="005C366C">
        <w:rPr>
          <w:rFonts w:eastAsia="Calibri" w:cstheme="minorHAnsi"/>
          <w:sz w:val="24"/>
        </w:rPr>
        <w:t xml:space="preserve"> </w:t>
      </w:r>
      <w:r w:rsidR="0017388F">
        <w:rPr>
          <w:rFonts w:eastAsia="Calibri" w:cstheme="minorHAnsi"/>
          <w:sz w:val="24"/>
        </w:rPr>
        <w:t>електричној</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електронској</w:t>
      </w:r>
      <w:r w:rsidR="00FC0176" w:rsidRPr="005C366C">
        <w:rPr>
          <w:rFonts w:eastAsia="Calibri" w:cstheme="minorHAnsi"/>
          <w:sz w:val="24"/>
        </w:rPr>
        <w:t xml:space="preserve"> </w:t>
      </w:r>
      <w:r w:rsidR="0017388F">
        <w:rPr>
          <w:rFonts w:eastAsia="Calibri" w:cstheme="minorHAnsi"/>
          <w:sz w:val="24"/>
        </w:rPr>
        <w:t>опреми</w:t>
      </w:r>
      <w:r w:rsidR="00FC0176" w:rsidRPr="005C366C">
        <w:rPr>
          <w:rFonts w:eastAsia="Calibri" w:cstheme="minorHAnsi"/>
          <w:sz w:val="24"/>
        </w:rPr>
        <w:t xml:space="preserve">). </w:t>
      </w:r>
      <w:r w:rsidR="0017388F">
        <w:rPr>
          <w:rFonts w:eastAsia="Calibri" w:cstheme="minorHAnsi"/>
          <w:sz w:val="24"/>
        </w:rPr>
        <w:t>Њ</w:t>
      </w:r>
      <w:r w:rsidR="0017388F">
        <w:rPr>
          <w:rFonts w:eastAsia="Calibri" w:cstheme="minorHAnsi"/>
          <w:sz w:val="24"/>
          <w:lang w:val="pl-PL"/>
        </w:rPr>
        <w:t>о</w:t>
      </w:r>
      <w:r w:rsidR="0017388F">
        <w:rPr>
          <w:rFonts w:eastAsia="Calibri" w:cstheme="minorHAnsi"/>
          <w:sz w:val="24"/>
        </w:rPr>
        <w:t>ме</w:t>
      </w:r>
      <w:r w:rsidR="00FC0176" w:rsidRPr="005C366C">
        <w:rPr>
          <w:rFonts w:eastAsia="Calibri" w:cstheme="minorHAnsi"/>
          <w:sz w:val="24"/>
        </w:rPr>
        <w:t xml:space="preserve"> </w:t>
      </w:r>
      <w:r w:rsidR="0017388F">
        <w:rPr>
          <w:rFonts w:eastAsia="Calibri" w:cstheme="minorHAnsi"/>
          <w:sz w:val="24"/>
        </w:rPr>
        <w:t>се</w:t>
      </w:r>
      <w:r w:rsidR="00FC0176" w:rsidRPr="005C366C">
        <w:rPr>
          <w:rFonts w:eastAsia="Calibri" w:cstheme="minorHAnsi"/>
          <w:sz w:val="24"/>
        </w:rPr>
        <w:t xml:space="preserve"> </w:t>
      </w:r>
      <w:r w:rsidR="0017388F">
        <w:rPr>
          <w:rFonts w:eastAsia="Calibri" w:cstheme="minorHAnsi"/>
          <w:sz w:val="24"/>
        </w:rPr>
        <w:t>утврђују</w:t>
      </w:r>
      <w:r w:rsidR="00FC0176" w:rsidRPr="005C366C">
        <w:rPr>
          <w:rFonts w:eastAsia="Calibri" w:cstheme="minorHAnsi"/>
          <w:sz w:val="24"/>
        </w:rPr>
        <w:t xml:space="preserve"> </w:t>
      </w:r>
      <w:r w:rsidR="0017388F">
        <w:rPr>
          <w:rFonts w:eastAsia="Calibri" w:cstheme="minorHAnsi"/>
          <w:sz w:val="24"/>
        </w:rPr>
        <w:t>правила</w:t>
      </w:r>
      <w:r w:rsidR="00FC0176" w:rsidRPr="005C366C">
        <w:rPr>
          <w:rFonts w:eastAsia="Calibri" w:cstheme="minorHAnsi"/>
          <w:sz w:val="24"/>
        </w:rPr>
        <w:t xml:space="preserve"> </w:t>
      </w:r>
      <w:r w:rsidR="0017388F">
        <w:rPr>
          <w:rFonts w:eastAsia="Calibri" w:cstheme="minorHAnsi"/>
          <w:sz w:val="24"/>
        </w:rPr>
        <w:t>у</w:t>
      </w:r>
      <w:r w:rsidR="00FC0176" w:rsidRPr="005C366C">
        <w:rPr>
          <w:rFonts w:eastAsia="Calibri" w:cstheme="minorHAnsi"/>
          <w:sz w:val="24"/>
        </w:rPr>
        <w:t xml:space="preserve"> </w:t>
      </w:r>
      <w:r w:rsidR="0017388F">
        <w:rPr>
          <w:rFonts w:eastAsia="Calibri" w:cstheme="minorHAnsi"/>
          <w:sz w:val="24"/>
        </w:rPr>
        <w:t>вези</w:t>
      </w:r>
      <w:r w:rsidR="00FC0176" w:rsidRPr="005C366C">
        <w:rPr>
          <w:rFonts w:eastAsia="Calibri" w:cstheme="minorHAnsi"/>
          <w:sz w:val="24"/>
        </w:rPr>
        <w:t xml:space="preserve"> </w:t>
      </w:r>
      <w:r w:rsidR="0017388F">
        <w:rPr>
          <w:rFonts w:eastAsia="Calibri" w:cstheme="minorHAnsi"/>
          <w:sz w:val="24"/>
        </w:rPr>
        <w:t>са</w:t>
      </w:r>
      <w:r w:rsidR="00FC0176" w:rsidRPr="005C366C">
        <w:rPr>
          <w:rFonts w:eastAsia="Calibri" w:cstheme="minorHAnsi"/>
          <w:sz w:val="24"/>
        </w:rPr>
        <w:t xml:space="preserve"> </w:t>
      </w:r>
      <w:r w:rsidR="0017388F">
        <w:rPr>
          <w:rFonts w:eastAsia="Calibri" w:cstheme="minorHAnsi"/>
          <w:sz w:val="24"/>
        </w:rPr>
        <w:t>стављањем</w:t>
      </w:r>
      <w:r w:rsidR="00FC0176" w:rsidRPr="005C366C">
        <w:rPr>
          <w:rFonts w:eastAsia="Calibri" w:cstheme="minorHAnsi"/>
          <w:sz w:val="24"/>
        </w:rPr>
        <w:t xml:space="preserve"> </w:t>
      </w:r>
      <w:r w:rsidR="0017388F">
        <w:rPr>
          <w:rFonts w:eastAsia="Calibri" w:cstheme="minorHAnsi"/>
          <w:sz w:val="24"/>
        </w:rPr>
        <w:t>у</w:t>
      </w:r>
      <w:r w:rsidR="00FC0176" w:rsidRPr="005C366C">
        <w:rPr>
          <w:rFonts w:eastAsia="Calibri" w:cstheme="minorHAnsi"/>
          <w:sz w:val="24"/>
        </w:rPr>
        <w:t xml:space="preserve"> </w:t>
      </w:r>
      <w:r w:rsidR="0017388F">
        <w:rPr>
          <w:rFonts w:eastAsia="Calibri" w:cstheme="minorHAnsi"/>
          <w:sz w:val="24"/>
        </w:rPr>
        <w:t>промет</w:t>
      </w:r>
      <w:r w:rsidR="00FC0176" w:rsidRPr="005C366C">
        <w:rPr>
          <w:rFonts w:eastAsia="Calibri" w:cstheme="minorHAnsi"/>
          <w:sz w:val="24"/>
        </w:rPr>
        <w:t xml:space="preserve"> </w:t>
      </w:r>
      <w:r w:rsidR="0017388F">
        <w:rPr>
          <w:rFonts w:eastAsia="Calibri" w:cstheme="minorHAnsi"/>
          <w:sz w:val="24"/>
        </w:rPr>
        <w:t>батерија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акумулатора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забрана</w:t>
      </w:r>
      <w:r w:rsidR="00FC0176" w:rsidRPr="005C366C">
        <w:rPr>
          <w:rFonts w:eastAsia="Calibri" w:cstheme="minorHAnsi"/>
          <w:sz w:val="24"/>
        </w:rPr>
        <w:t xml:space="preserve"> </w:t>
      </w:r>
      <w:r w:rsidR="0017388F">
        <w:rPr>
          <w:rFonts w:eastAsia="Calibri" w:cstheme="minorHAnsi"/>
          <w:sz w:val="24"/>
        </w:rPr>
        <w:t>оних</w:t>
      </w:r>
      <w:r w:rsidR="00FC0176" w:rsidRPr="005C366C">
        <w:rPr>
          <w:rFonts w:eastAsia="Calibri" w:cstheme="minorHAnsi"/>
          <w:sz w:val="24"/>
        </w:rPr>
        <w:t xml:space="preserve"> </w:t>
      </w:r>
      <w:r w:rsidR="0017388F">
        <w:rPr>
          <w:rFonts w:eastAsia="Calibri" w:cstheme="minorHAnsi"/>
          <w:sz w:val="24"/>
        </w:rPr>
        <w:t>који</w:t>
      </w:r>
      <w:r w:rsidR="00FC0176" w:rsidRPr="005C366C">
        <w:rPr>
          <w:rFonts w:eastAsia="Calibri" w:cstheme="minorHAnsi"/>
          <w:sz w:val="24"/>
        </w:rPr>
        <w:t xml:space="preserve"> </w:t>
      </w:r>
      <w:r w:rsidR="0017388F">
        <w:rPr>
          <w:rFonts w:eastAsia="Calibri" w:cstheme="minorHAnsi"/>
          <w:sz w:val="24"/>
        </w:rPr>
        <w:t>садрже</w:t>
      </w:r>
      <w:r w:rsidR="00FC0176" w:rsidRPr="005C366C">
        <w:rPr>
          <w:rFonts w:eastAsia="Calibri" w:cstheme="minorHAnsi"/>
          <w:sz w:val="24"/>
        </w:rPr>
        <w:t xml:space="preserve"> </w:t>
      </w:r>
      <w:r w:rsidR="0017388F">
        <w:rPr>
          <w:rFonts w:eastAsia="Calibri" w:cstheme="minorHAnsi"/>
          <w:sz w:val="24"/>
        </w:rPr>
        <w:t>опасне</w:t>
      </w:r>
      <w:r w:rsidR="00FC0176" w:rsidRPr="005C366C">
        <w:rPr>
          <w:rFonts w:eastAsia="Calibri" w:cstheme="minorHAnsi"/>
          <w:sz w:val="24"/>
        </w:rPr>
        <w:t xml:space="preserve"> </w:t>
      </w:r>
      <w:r w:rsidR="0017388F">
        <w:rPr>
          <w:rFonts w:eastAsia="Calibri" w:cstheme="minorHAnsi"/>
          <w:sz w:val="24"/>
        </w:rPr>
        <w:t>материје</w:t>
      </w:r>
      <w:r w:rsidR="00FC0176" w:rsidRPr="005C366C">
        <w:rPr>
          <w:rFonts w:eastAsia="Calibri" w:cstheme="minorHAnsi"/>
          <w:sz w:val="24"/>
        </w:rPr>
        <w:t xml:space="preserve">. </w:t>
      </w:r>
      <w:r w:rsidR="0017388F">
        <w:rPr>
          <w:rFonts w:eastAsia="Calibri" w:cstheme="minorHAnsi"/>
          <w:sz w:val="24"/>
        </w:rPr>
        <w:t>Такође</w:t>
      </w:r>
      <w:r w:rsidR="00FC0176" w:rsidRPr="005C366C">
        <w:rPr>
          <w:rFonts w:eastAsia="Calibri" w:cstheme="minorHAnsi"/>
          <w:sz w:val="24"/>
        </w:rPr>
        <w:t xml:space="preserve"> </w:t>
      </w:r>
      <w:r w:rsidR="0017388F">
        <w:rPr>
          <w:rFonts w:eastAsia="Calibri" w:cstheme="minorHAnsi"/>
          <w:sz w:val="24"/>
        </w:rPr>
        <w:t>укључује</w:t>
      </w:r>
      <w:r w:rsidR="00FC0176" w:rsidRPr="005C366C">
        <w:rPr>
          <w:rFonts w:eastAsia="Calibri" w:cstheme="minorHAnsi"/>
          <w:sz w:val="24"/>
        </w:rPr>
        <w:t xml:space="preserve"> </w:t>
      </w:r>
      <w:r w:rsidR="0017388F">
        <w:rPr>
          <w:rFonts w:eastAsia="Calibri" w:cstheme="minorHAnsi"/>
          <w:sz w:val="24"/>
        </w:rPr>
        <w:t>правила</w:t>
      </w:r>
      <w:r w:rsidR="00FC0176" w:rsidRPr="005C366C">
        <w:rPr>
          <w:rFonts w:eastAsia="Calibri" w:cstheme="minorHAnsi"/>
          <w:sz w:val="24"/>
        </w:rPr>
        <w:t xml:space="preserve"> </w:t>
      </w:r>
      <w:r w:rsidR="0017388F">
        <w:rPr>
          <w:rFonts w:eastAsia="Calibri" w:cstheme="minorHAnsi"/>
          <w:sz w:val="24"/>
        </w:rPr>
        <w:t>за</w:t>
      </w:r>
      <w:r w:rsidR="00FC0176" w:rsidRPr="005C366C">
        <w:rPr>
          <w:rFonts w:eastAsia="Calibri" w:cstheme="minorHAnsi"/>
          <w:sz w:val="24"/>
        </w:rPr>
        <w:t xml:space="preserve"> </w:t>
      </w:r>
      <w:r w:rsidR="0017388F">
        <w:rPr>
          <w:rFonts w:eastAsia="Calibri" w:cstheme="minorHAnsi"/>
          <w:sz w:val="24"/>
        </w:rPr>
        <w:t>сакупљање</w:t>
      </w:r>
      <w:r w:rsidR="00FC0176" w:rsidRPr="005C366C">
        <w:rPr>
          <w:rFonts w:eastAsia="Calibri" w:cstheme="minorHAnsi"/>
          <w:sz w:val="24"/>
        </w:rPr>
        <w:t xml:space="preserve">, </w:t>
      </w:r>
      <w:r w:rsidR="0017388F">
        <w:rPr>
          <w:rFonts w:eastAsia="Calibri" w:cstheme="minorHAnsi"/>
          <w:sz w:val="24"/>
        </w:rPr>
        <w:t>третман</w:t>
      </w:r>
      <w:r w:rsidR="00FC0176" w:rsidRPr="005C366C">
        <w:rPr>
          <w:rFonts w:eastAsia="Calibri" w:cstheme="minorHAnsi"/>
          <w:sz w:val="24"/>
        </w:rPr>
        <w:t xml:space="preserve">, </w:t>
      </w:r>
      <w:r w:rsidR="0017388F">
        <w:rPr>
          <w:rFonts w:eastAsia="Calibri" w:cstheme="minorHAnsi"/>
          <w:sz w:val="24"/>
        </w:rPr>
        <w:t>рециклажу</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одлагање</w:t>
      </w:r>
      <w:r w:rsidR="00FC0176" w:rsidRPr="005C366C">
        <w:rPr>
          <w:rFonts w:eastAsia="Calibri" w:cstheme="minorHAnsi"/>
          <w:sz w:val="24"/>
        </w:rPr>
        <w:t>.</w:t>
      </w:r>
    </w:p>
    <w:p w:rsidR="00FC0176" w:rsidRPr="005C366C" w:rsidRDefault="00CC5CA0" w:rsidP="00FC0176">
      <w:pPr>
        <w:spacing w:before="240" w:after="160" w:line="259" w:lineRule="auto"/>
        <w:jc w:val="both"/>
        <w:rPr>
          <w:rFonts w:eastAsia="Calibri" w:cstheme="minorHAnsi"/>
          <w:sz w:val="24"/>
        </w:rPr>
      </w:pPr>
      <w:hyperlink r:id="rId37" w:history="1">
        <w:r w:rsidR="0017388F">
          <w:rPr>
            <w:rFonts w:cstheme="minorHAnsi"/>
            <w:color w:val="0563C1"/>
            <w:sz w:val="24"/>
            <w:u w:val="single"/>
          </w:rPr>
          <w:t>Директива</w:t>
        </w:r>
        <w:r w:rsidR="00FC0176" w:rsidRPr="005C366C">
          <w:rPr>
            <w:rFonts w:cstheme="minorHAnsi"/>
            <w:color w:val="0563C1"/>
            <w:sz w:val="24"/>
            <w:u w:val="single"/>
          </w:rPr>
          <w:t xml:space="preserve"> </w:t>
        </w:r>
        <w:r w:rsidR="0017388F">
          <w:rPr>
            <w:rFonts w:cstheme="minorHAnsi"/>
            <w:color w:val="0563C1"/>
            <w:sz w:val="24"/>
            <w:u w:val="single"/>
          </w:rPr>
          <w:t>о</w:t>
        </w:r>
        <w:r w:rsidR="00FC0176" w:rsidRPr="005C366C">
          <w:rPr>
            <w:rFonts w:cstheme="minorHAnsi"/>
            <w:color w:val="0563C1"/>
            <w:sz w:val="24"/>
            <w:u w:val="single"/>
          </w:rPr>
          <w:t xml:space="preserve"> </w:t>
        </w:r>
        <w:r w:rsidR="0017388F">
          <w:rPr>
            <w:rFonts w:cstheme="minorHAnsi"/>
            <w:color w:val="0563C1"/>
            <w:sz w:val="24"/>
            <w:u w:val="single"/>
          </w:rPr>
          <w:t>отпадној</w:t>
        </w:r>
        <w:r w:rsidR="00FC0176" w:rsidRPr="005C366C">
          <w:rPr>
            <w:rFonts w:cstheme="minorHAnsi"/>
            <w:color w:val="0563C1"/>
            <w:sz w:val="24"/>
            <w:u w:val="single"/>
          </w:rPr>
          <w:t xml:space="preserve"> </w:t>
        </w:r>
        <w:r w:rsidR="0017388F">
          <w:rPr>
            <w:rFonts w:cstheme="minorHAnsi"/>
            <w:color w:val="0563C1"/>
            <w:sz w:val="24"/>
            <w:u w:val="single"/>
          </w:rPr>
          <w:t>електричној</w:t>
        </w:r>
        <w:r w:rsidR="00FC0176" w:rsidRPr="005C366C">
          <w:rPr>
            <w:rFonts w:cstheme="minorHAnsi"/>
            <w:color w:val="0563C1"/>
            <w:sz w:val="24"/>
            <w:u w:val="single"/>
          </w:rPr>
          <w:t xml:space="preserve"> </w:t>
        </w:r>
        <w:r w:rsidR="0017388F">
          <w:rPr>
            <w:rFonts w:cstheme="minorHAnsi"/>
            <w:color w:val="0563C1"/>
            <w:sz w:val="24"/>
            <w:u w:val="single"/>
          </w:rPr>
          <w:t>и</w:t>
        </w:r>
        <w:r w:rsidR="00FC0176" w:rsidRPr="005C366C">
          <w:rPr>
            <w:rFonts w:cstheme="minorHAnsi"/>
            <w:color w:val="0563C1"/>
            <w:sz w:val="24"/>
            <w:u w:val="single"/>
          </w:rPr>
          <w:t xml:space="preserve"> </w:t>
        </w:r>
        <w:r w:rsidR="0017388F">
          <w:rPr>
            <w:rFonts w:cstheme="minorHAnsi"/>
            <w:color w:val="0563C1"/>
            <w:sz w:val="24"/>
            <w:u w:val="single"/>
          </w:rPr>
          <w:t>електронској</w:t>
        </w:r>
        <w:r w:rsidR="00FC0176" w:rsidRPr="005C366C">
          <w:rPr>
            <w:rFonts w:cstheme="minorHAnsi"/>
            <w:color w:val="0563C1"/>
            <w:sz w:val="24"/>
            <w:u w:val="single"/>
          </w:rPr>
          <w:t xml:space="preserve"> </w:t>
        </w:r>
        <w:r w:rsidR="0017388F">
          <w:rPr>
            <w:rFonts w:cstheme="minorHAnsi"/>
            <w:color w:val="0563C1"/>
            <w:sz w:val="24"/>
            <w:u w:val="single"/>
          </w:rPr>
          <w:t>опреми</w:t>
        </w:r>
      </w:hyperlink>
      <w:r w:rsidR="00FC0176" w:rsidRPr="005C366C">
        <w:rPr>
          <w:rFonts w:eastAsia="Calibri" w:cstheme="minorHAnsi"/>
          <w:sz w:val="24"/>
        </w:rPr>
        <w:t xml:space="preserve"> (</w:t>
      </w:r>
      <w:r w:rsidR="0017388F">
        <w:rPr>
          <w:rFonts w:eastAsia="Calibri" w:cstheme="minorHAnsi"/>
          <w:sz w:val="24"/>
        </w:rPr>
        <w:t>Директива</w:t>
      </w:r>
      <w:r w:rsidR="00FC0176" w:rsidRPr="005C366C">
        <w:rPr>
          <w:rFonts w:eastAsia="Calibri" w:cstheme="minorHAnsi"/>
          <w:sz w:val="24"/>
        </w:rPr>
        <w:t xml:space="preserve"> 2012/19/</w:t>
      </w:r>
      <w:r w:rsidR="002904A3">
        <w:rPr>
          <w:rFonts w:eastAsia="Calibri" w:cstheme="minorHAnsi"/>
          <w:sz w:val="24"/>
        </w:rPr>
        <w:t>EU</w:t>
      </w:r>
      <w:r w:rsidR="00FC0176" w:rsidRPr="005C366C">
        <w:rPr>
          <w:rFonts w:eastAsia="Calibri" w:cstheme="minorHAnsi"/>
          <w:sz w:val="24"/>
        </w:rPr>
        <w:t xml:space="preserve"> </w:t>
      </w:r>
      <w:r w:rsidR="0017388F">
        <w:rPr>
          <w:rFonts w:eastAsia="Calibri" w:cstheme="minorHAnsi"/>
          <w:sz w:val="24"/>
        </w:rPr>
        <w:t>Европског</w:t>
      </w:r>
      <w:r w:rsidR="00FC0176" w:rsidRPr="005C366C">
        <w:rPr>
          <w:rFonts w:eastAsia="Calibri" w:cstheme="minorHAnsi"/>
          <w:sz w:val="24"/>
        </w:rPr>
        <w:t xml:space="preserve"> </w:t>
      </w:r>
      <w:r w:rsidR="0017388F">
        <w:rPr>
          <w:rFonts w:eastAsia="Calibri" w:cstheme="minorHAnsi"/>
          <w:sz w:val="24"/>
        </w:rPr>
        <w:t>парламента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Савета</w:t>
      </w:r>
      <w:r w:rsidR="00FC0176" w:rsidRPr="005C366C">
        <w:rPr>
          <w:rFonts w:eastAsia="Calibri" w:cstheme="minorHAnsi"/>
          <w:sz w:val="24"/>
        </w:rPr>
        <w:t xml:space="preserve"> </w:t>
      </w:r>
      <w:r w:rsidR="0017388F">
        <w:rPr>
          <w:rFonts w:eastAsia="Calibri" w:cstheme="minorHAnsi"/>
          <w:sz w:val="24"/>
        </w:rPr>
        <w:t>о</w:t>
      </w:r>
      <w:r w:rsidR="00FC0176" w:rsidRPr="005C366C">
        <w:rPr>
          <w:rFonts w:eastAsia="Calibri" w:cstheme="minorHAnsi"/>
          <w:sz w:val="24"/>
        </w:rPr>
        <w:t xml:space="preserve"> </w:t>
      </w:r>
      <w:r w:rsidR="0017388F">
        <w:rPr>
          <w:rFonts w:eastAsia="Calibri" w:cstheme="minorHAnsi"/>
          <w:sz w:val="24"/>
        </w:rPr>
        <w:t>отпадној</w:t>
      </w:r>
      <w:r w:rsidR="00FC0176" w:rsidRPr="005C366C">
        <w:rPr>
          <w:rFonts w:eastAsia="Calibri" w:cstheme="minorHAnsi"/>
          <w:sz w:val="24"/>
        </w:rPr>
        <w:t xml:space="preserve"> </w:t>
      </w:r>
      <w:r w:rsidR="0017388F">
        <w:rPr>
          <w:rFonts w:eastAsia="Calibri" w:cstheme="minorHAnsi"/>
          <w:sz w:val="24"/>
        </w:rPr>
        <w:t>електричној</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електронској</w:t>
      </w:r>
      <w:r w:rsidR="00FC0176" w:rsidRPr="005C366C">
        <w:rPr>
          <w:rFonts w:eastAsia="Calibri" w:cstheme="minorHAnsi"/>
          <w:sz w:val="24"/>
        </w:rPr>
        <w:t xml:space="preserve"> </w:t>
      </w:r>
      <w:r w:rsidR="0017388F">
        <w:rPr>
          <w:rFonts w:eastAsia="Calibri" w:cstheme="minorHAnsi"/>
          <w:sz w:val="24"/>
        </w:rPr>
        <w:t>опреми</w:t>
      </w:r>
      <w:r w:rsidR="00FC0176" w:rsidRPr="005C366C">
        <w:rPr>
          <w:rFonts w:eastAsia="Calibri" w:cstheme="minorHAnsi"/>
          <w:sz w:val="24"/>
        </w:rPr>
        <w:t xml:space="preserve"> (w</w:t>
      </w:r>
      <w:r w:rsidR="002904A3">
        <w:rPr>
          <w:rFonts w:eastAsia="Calibri" w:cstheme="minorHAnsi"/>
          <w:sz w:val="24"/>
        </w:rPr>
        <w:t>aste</w:t>
      </w:r>
      <w:r w:rsidR="00FC0176" w:rsidRPr="005C366C">
        <w:rPr>
          <w:rFonts w:eastAsia="Calibri" w:cstheme="minorHAnsi"/>
          <w:sz w:val="24"/>
        </w:rPr>
        <w:t xml:space="preserve"> </w:t>
      </w:r>
      <w:r w:rsidR="002904A3">
        <w:rPr>
          <w:rFonts w:eastAsia="Calibri" w:cstheme="minorHAnsi"/>
          <w:sz w:val="24"/>
        </w:rPr>
        <w:t>electrical</w:t>
      </w:r>
      <w:r w:rsidR="00FC0176" w:rsidRPr="005C366C">
        <w:rPr>
          <w:rFonts w:eastAsia="Calibri" w:cstheme="minorHAnsi"/>
          <w:sz w:val="24"/>
        </w:rPr>
        <w:t xml:space="preserve"> </w:t>
      </w:r>
      <w:r w:rsidR="002904A3">
        <w:rPr>
          <w:rFonts w:eastAsia="Calibri" w:cstheme="minorHAnsi"/>
          <w:sz w:val="24"/>
        </w:rPr>
        <w:t>and</w:t>
      </w:r>
      <w:r w:rsidR="00FC0176" w:rsidRPr="005C366C">
        <w:rPr>
          <w:rFonts w:eastAsia="Calibri" w:cstheme="minorHAnsi"/>
          <w:sz w:val="24"/>
        </w:rPr>
        <w:t xml:space="preserve"> </w:t>
      </w:r>
      <w:r w:rsidR="002904A3">
        <w:rPr>
          <w:rFonts w:eastAsia="Calibri" w:cstheme="minorHAnsi"/>
          <w:sz w:val="24"/>
        </w:rPr>
        <w:t>electronic</w:t>
      </w:r>
      <w:r w:rsidR="00FC0176" w:rsidRPr="005C366C">
        <w:rPr>
          <w:rFonts w:eastAsia="Calibri" w:cstheme="minorHAnsi"/>
          <w:sz w:val="24"/>
        </w:rPr>
        <w:t xml:space="preserve"> </w:t>
      </w:r>
      <w:r w:rsidR="002904A3">
        <w:rPr>
          <w:rFonts w:eastAsia="Calibri" w:cstheme="minorHAnsi"/>
          <w:sz w:val="24"/>
        </w:rPr>
        <w:t>e</w:t>
      </w:r>
      <w:r w:rsidR="00FC0176" w:rsidRPr="005C366C">
        <w:rPr>
          <w:rFonts w:eastAsia="Calibri" w:cstheme="minorHAnsi"/>
          <w:sz w:val="24"/>
        </w:rPr>
        <w:t>q</w:t>
      </w:r>
      <w:r w:rsidR="002904A3">
        <w:rPr>
          <w:rFonts w:eastAsia="Calibri" w:cstheme="minorHAnsi"/>
          <w:sz w:val="24"/>
        </w:rPr>
        <w:t>uipment</w:t>
      </w:r>
      <w:r w:rsidR="00FC0176" w:rsidRPr="005C366C">
        <w:rPr>
          <w:rFonts w:eastAsia="Calibri" w:cstheme="minorHAnsi"/>
          <w:sz w:val="24"/>
        </w:rPr>
        <w:t xml:space="preserve"> (W</w:t>
      </w:r>
      <w:r w:rsidR="0017388F">
        <w:rPr>
          <w:rFonts w:eastAsia="Calibri" w:cstheme="minorHAnsi"/>
          <w:sz w:val="24"/>
        </w:rPr>
        <w:t>ЕЕЕ</w:t>
      </w:r>
      <w:r w:rsidR="00FC0176" w:rsidRPr="005C366C">
        <w:rPr>
          <w:rFonts w:eastAsia="Calibri" w:cstheme="minorHAnsi"/>
          <w:sz w:val="24"/>
        </w:rPr>
        <w:t>)) (</w:t>
      </w:r>
      <w:r w:rsidR="0017388F">
        <w:rPr>
          <w:rFonts w:eastAsia="Calibri" w:cstheme="minorHAnsi"/>
          <w:sz w:val="24"/>
        </w:rPr>
        <w:t>преиначена</w:t>
      </w:r>
      <w:r w:rsidR="00FC0176" w:rsidRPr="005C366C">
        <w:rPr>
          <w:rFonts w:eastAsia="Calibri" w:cstheme="minorHAnsi"/>
          <w:sz w:val="24"/>
        </w:rPr>
        <w:t xml:space="preserve"> 2018/849/</w:t>
      </w:r>
      <w:r w:rsidR="002904A3">
        <w:rPr>
          <w:rFonts w:eastAsia="Calibri" w:cstheme="minorHAnsi"/>
          <w:sz w:val="24"/>
        </w:rPr>
        <w:t>EC</w:t>
      </w:r>
      <w:r w:rsidR="00FC0176" w:rsidRPr="005C366C">
        <w:rPr>
          <w:rFonts w:eastAsia="Calibri" w:cstheme="minorHAnsi"/>
          <w:sz w:val="24"/>
        </w:rPr>
        <w:t>)). W</w:t>
      </w:r>
      <w:r w:rsidR="0017388F">
        <w:rPr>
          <w:rFonts w:eastAsia="Calibri" w:cstheme="minorHAnsi"/>
          <w:sz w:val="24"/>
        </w:rPr>
        <w:t>ЕЕЕ</w:t>
      </w:r>
      <w:r w:rsidR="00FC0176" w:rsidRPr="005C366C">
        <w:rPr>
          <w:rFonts w:eastAsia="Calibri" w:cstheme="minorHAnsi"/>
          <w:sz w:val="24"/>
        </w:rPr>
        <w:t xml:space="preserve"> </w:t>
      </w:r>
      <w:r w:rsidR="0017388F">
        <w:rPr>
          <w:rFonts w:eastAsia="Calibri" w:cstheme="minorHAnsi"/>
          <w:sz w:val="24"/>
        </w:rPr>
        <w:t>Директива</w:t>
      </w:r>
      <w:r w:rsidR="00FC0176" w:rsidRPr="005C366C">
        <w:rPr>
          <w:rFonts w:eastAsia="Calibri" w:cstheme="minorHAnsi"/>
          <w:sz w:val="24"/>
        </w:rPr>
        <w:t xml:space="preserve"> </w:t>
      </w:r>
      <w:r w:rsidR="0017388F">
        <w:rPr>
          <w:rFonts w:eastAsia="Calibri" w:cstheme="minorHAnsi"/>
          <w:sz w:val="24"/>
        </w:rPr>
        <w:t>успоставља</w:t>
      </w:r>
      <w:r w:rsidR="00FC0176" w:rsidRPr="005C366C">
        <w:rPr>
          <w:rFonts w:eastAsia="Calibri" w:cstheme="minorHAnsi"/>
          <w:sz w:val="24"/>
        </w:rPr>
        <w:t xml:space="preserve"> </w:t>
      </w:r>
      <w:r w:rsidR="0017388F">
        <w:rPr>
          <w:rFonts w:eastAsia="Calibri" w:cstheme="minorHAnsi"/>
          <w:sz w:val="24"/>
        </w:rPr>
        <w:t>обавезу</w:t>
      </w:r>
      <w:r w:rsidR="00FC0176" w:rsidRPr="005C366C">
        <w:rPr>
          <w:rFonts w:eastAsia="Calibri" w:cstheme="minorHAnsi"/>
          <w:sz w:val="24"/>
        </w:rPr>
        <w:t xml:space="preserve"> </w:t>
      </w:r>
      <w:r w:rsidR="0017388F">
        <w:rPr>
          <w:rFonts w:eastAsia="Calibri" w:cstheme="minorHAnsi"/>
          <w:sz w:val="24"/>
        </w:rPr>
        <w:t>да</w:t>
      </w:r>
      <w:r w:rsidR="00FC0176" w:rsidRPr="005C366C">
        <w:rPr>
          <w:rFonts w:eastAsia="Calibri" w:cstheme="minorHAnsi"/>
          <w:sz w:val="24"/>
        </w:rPr>
        <w:t xml:space="preserve"> </w:t>
      </w:r>
      <w:r w:rsidR="0017388F">
        <w:rPr>
          <w:rFonts w:eastAsia="Calibri" w:cstheme="minorHAnsi"/>
          <w:sz w:val="24"/>
        </w:rPr>
        <w:t>се</w:t>
      </w:r>
      <w:r w:rsidR="00FC0176" w:rsidRPr="005C366C">
        <w:rPr>
          <w:rFonts w:eastAsia="Calibri" w:cstheme="minorHAnsi"/>
          <w:sz w:val="24"/>
        </w:rPr>
        <w:t xml:space="preserve"> W</w:t>
      </w:r>
      <w:r w:rsidR="0017388F">
        <w:rPr>
          <w:rFonts w:eastAsia="Calibri" w:cstheme="minorHAnsi"/>
          <w:sz w:val="24"/>
        </w:rPr>
        <w:t>ЕЕЕ</w:t>
      </w:r>
      <w:r w:rsidR="00FC0176" w:rsidRPr="005C366C">
        <w:rPr>
          <w:rFonts w:eastAsia="Calibri" w:cstheme="minorHAnsi"/>
          <w:sz w:val="24"/>
        </w:rPr>
        <w:t xml:space="preserve"> </w:t>
      </w:r>
      <w:r w:rsidR="0017388F">
        <w:rPr>
          <w:rFonts w:eastAsia="Calibri" w:cstheme="minorHAnsi"/>
          <w:sz w:val="24"/>
        </w:rPr>
        <w:t>прикупља</w:t>
      </w:r>
      <w:r w:rsidR="00FC0176" w:rsidRPr="005C366C">
        <w:rPr>
          <w:rFonts w:eastAsia="Calibri" w:cstheme="minorHAnsi"/>
          <w:sz w:val="24"/>
        </w:rPr>
        <w:t xml:space="preserve"> </w:t>
      </w:r>
      <w:r w:rsidR="0017388F">
        <w:rPr>
          <w:rFonts w:eastAsia="Calibri" w:cstheme="minorHAnsi"/>
          <w:sz w:val="24"/>
        </w:rPr>
        <w:t>одвојено</w:t>
      </w:r>
      <w:r w:rsidR="00FC0176" w:rsidRPr="005C366C">
        <w:rPr>
          <w:rFonts w:eastAsia="Calibri" w:cstheme="minorHAnsi"/>
          <w:sz w:val="24"/>
        </w:rPr>
        <w:t xml:space="preserve"> </w:t>
      </w:r>
      <w:r w:rsidR="0017388F">
        <w:rPr>
          <w:rFonts w:eastAsia="Calibri" w:cstheme="minorHAnsi"/>
          <w:sz w:val="24"/>
        </w:rPr>
        <w:t>за</w:t>
      </w:r>
      <w:r w:rsidR="00FC0176" w:rsidRPr="005C366C">
        <w:rPr>
          <w:rFonts w:eastAsia="Calibri" w:cstheme="minorHAnsi"/>
          <w:sz w:val="24"/>
        </w:rPr>
        <w:t xml:space="preserve"> </w:t>
      </w:r>
      <w:r w:rsidR="0017388F">
        <w:rPr>
          <w:rFonts w:eastAsia="Calibri" w:cstheme="minorHAnsi"/>
          <w:sz w:val="24"/>
        </w:rPr>
        <w:t>сортирање</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рециклирање</w:t>
      </w:r>
      <w:r w:rsidR="00FC0176" w:rsidRPr="005C366C">
        <w:rPr>
          <w:rFonts w:eastAsia="Calibri" w:cstheme="minorHAnsi"/>
          <w:sz w:val="24"/>
        </w:rPr>
        <w:t xml:space="preserve">, </w:t>
      </w:r>
      <w:r w:rsidR="0017388F">
        <w:rPr>
          <w:rFonts w:eastAsia="Calibri" w:cstheme="minorHAnsi"/>
          <w:sz w:val="24"/>
        </w:rPr>
        <w:t>поставља</w:t>
      </w:r>
      <w:r w:rsidR="00FC0176" w:rsidRPr="005C366C">
        <w:rPr>
          <w:rFonts w:eastAsia="Calibri" w:cstheme="minorHAnsi"/>
          <w:sz w:val="24"/>
        </w:rPr>
        <w:t xml:space="preserve"> </w:t>
      </w:r>
      <w:r w:rsidR="0017388F">
        <w:rPr>
          <w:rFonts w:eastAsia="Calibri" w:cstheme="minorHAnsi"/>
          <w:sz w:val="24"/>
        </w:rPr>
        <w:t>детаљан</w:t>
      </w:r>
      <w:r w:rsidR="00FC0176" w:rsidRPr="005C366C">
        <w:rPr>
          <w:rFonts w:eastAsia="Calibri" w:cstheme="minorHAnsi"/>
          <w:sz w:val="24"/>
        </w:rPr>
        <w:t xml:space="preserve"> </w:t>
      </w:r>
      <w:r w:rsidR="0017388F">
        <w:rPr>
          <w:rFonts w:eastAsia="Calibri" w:cstheme="minorHAnsi"/>
          <w:sz w:val="24"/>
        </w:rPr>
        <w:t>оквир</w:t>
      </w:r>
      <w:r w:rsidR="00FC0176" w:rsidRPr="005C366C">
        <w:rPr>
          <w:rFonts w:eastAsia="Calibri" w:cstheme="minorHAnsi"/>
          <w:sz w:val="24"/>
        </w:rPr>
        <w:t xml:space="preserve"> </w:t>
      </w:r>
      <w:r w:rsidR="0017388F">
        <w:rPr>
          <w:rFonts w:eastAsia="Calibri" w:cstheme="minorHAnsi"/>
          <w:sz w:val="24"/>
        </w:rPr>
        <w:t>за</w:t>
      </w:r>
      <w:r w:rsidR="00FC0176" w:rsidRPr="005C366C">
        <w:rPr>
          <w:rFonts w:eastAsia="Calibri" w:cstheme="minorHAnsi"/>
          <w:sz w:val="24"/>
        </w:rPr>
        <w:t xml:space="preserve"> </w:t>
      </w:r>
      <w:r w:rsidR="0017388F">
        <w:rPr>
          <w:rFonts w:eastAsia="Calibri" w:cstheme="minorHAnsi"/>
          <w:sz w:val="24"/>
        </w:rPr>
        <w:t>проширену</w:t>
      </w:r>
      <w:r w:rsidR="00FC0176" w:rsidRPr="005C366C">
        <w:rPr>
          <w:rFonts w:eastAsia="Calibri" w:cstheme="minorHAnsi"/>
          <w:sz w:val="24"/>
        </w:rPr>
        <w:t xml:space="preserve"> </w:t>
      </w:r>
      <w:r w:rsidR="0017388F">
        <w:rPr>
          <w:rFonts w:eastAsia="Calibri" w:cstheme="minorHAnsi"/>
          <w:sz w:val="24"/>
        </w:rPr>
        <w:t>одговорност</w:t>
      </w:r>
      <w:r w:rsidR="00FC0176" w:rsidRPr="005C366C">
        <w:rPr>
          <w:rFonts w:eastAsia="Calibri" w:cstheme="minorHAnsi"/>
          <w:sz w:val="24"/>
        </w:rPr>
        <w:t xml:space="preserve"> </w:t>
      </w:r>
      <w:r w:rsidR="0017388F">
        <w:rPr>
          <w:rFonts w:eastAsia="Calibri" w:cstheme="minorHAnsi"/>
          <w:sz w:val="24"/>
        </w:rPr>
        <w:t>произвођача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има</w:t>
      </w:r>
      <w:r w:rsidR="00FC0176" w:rsidRPr="005C366C">
        <w:rPr>
          <w:rFonts w:eastAsia="Calibri" w:cstheme="minorHAnsi"/>
          <w:sz w:val="24"/>
        </w:rPr>
        <w:t xml:space="preserve"> </w:t>
      </w:r>
      <w:r w:rsidR="0017388F">
        <w:rPr>
          <w:rFonts w:eastAsia="Calibri" w:cstheme="minorHAnsi"/>
          <w:sz w:val="24"/>
        </w:rPr>
        <w:t>за</w:t>
      </w:r>
      <w:r w:rsidR="00FC0176" w:rsidRPr="005C366C">
        <w:rPr>
          <w:rFonts w:eastAsia="Calibri" w:cstheme="minorHAnsi"/>
          <w:sz w:val="24"/>
        </w:rPr>
        <w:t xml:space="preserve"> </w:t>
      </w:r>
      <w:r w:rsidR="0017388F">
        <w:rPr>
          <w:rFonts w:eastAsia="Calibri" w:cstheme="minorHAnsi"/>
          <w:sz w:val="24"/>
        </w:rPr>
        <w:t>циљ</w:t>
      </w:r>
      <w:r w:rsidR="00FC0176" w:rsidRPr="005C366C">
        <w:rPr>
          <w:rFonts w:eastAsia="Calibri" w:cstheme="minorHAnsi"/>
          <w:sz w:val="24"/>
        </w:rPr>
        <w:t xml:space="preserve"> </w:t>
      </w:r>
      <w:r w:rsidR="0017388F">
        <w:rPr>
          <w:rFonts w:eastAsia="Calibri" w:cstheme="minorHAnsi"/>
          <w:sz w:val="24"/>
        </w:rPr>
        <w:t>да</w:t>
      </w:r>
      <w:r w:rsidR="00FC0176" w:rsidRPr="005C366C">
        <w:rPr>
          <w:rFonts w:eastAsia="Calibri" w:cstheme="minorHAnsi"/>
          <w:sz w:val="24"/>
        </w:rPr>
        <w:t xml:space="preserve"> </w:t>
      </w:r>
      <w:r w:rsidR="0017388F">
        <w:rPr>
          <w:rFonts w:eastAsia="Calibri" w:cstheme="minorHAnsi"/>
          <w:sz w:val="24"/>
        </w:rPr>
        <w:t>пружи</w:t>
      </w:r>
      <w:r w:rsidR="00FC0176" w:rsidRPr="005C366C">
        <w:rPr>
          <w:rFonts w:eastAsia="Calibri" w:cstheme="minorHAnsi"/>
          <w:sz w:val="24"/>
        </w:rPr>
        <w:t xml:space="preserve"> </w:t>
      </w:r>
      <w:r w:rsidR="0017388F">
        <w:rPr>
          <w:rFonts w:eastAsia="Calibri" w:cstheme="minorHAnsi"/>
          <w:sz w:val="24"/>
        </w:rPr>
        <w:t>подстицаје</w:t>
      </w:r>
      <w:r w:rsidR="00FC0176" w:rsidRPr="005C366C">
        <w:rPr>
          <w:rFonts w:eastAsia="Calibri" w:cstheme="minorHAnsi"/>
          <w:sz w:val="24"/>
        </w:rPr>
        <w:t xml:space="preserve"> </w:t>
      </w:r>
      <w:r w:rsidR="0017388F">
        <w:rPr>
          <w:rFonts w:eastAsia="Calibri" w:cstheme="minorHAnsi"/>
          <w:sz w:val="24"/>
        </w:rPr>
        <w:t>за</w:t>
      </w:r>
      <w:r w:rsidR="00FC0176" w:rsidRPr="005C366C">
        <w:rPr>
          <w:rFonts w:eastAsia="Calibri" w:cstheme="minorHAnsi"/>
          <w:sz w:val="24"/>
        </w:rPr>
        <w:t xml:space="preserve"> </w:t>
      </w:r>
      <w:r w:rsidR="0017388F">
        <w:rPr>
          <w:rFonts w:eastAsia="Calibri" w:cstheme="minorHAnsi"/>
          <w:sz w:val="24"/>
        </w:rPr>
        <w:t>побољшање</w:t>
      </w:r>
      <w:r w:rsidR="00FC0176" w:rsidRPr="005C366C">
        <w:rPr>
          <w:rFonts w:eastAsia="Calibri" w:cstheme="minorHAnsi"/>
          <w:sz w:val="24"/>
        </w:rPr>
        <w:t xml:space="preserve"> </w:t>
      </w:r>
      <w:r w:rsidR="0017388F">
        <w:rPr>
          <w:rFonts w:eastAsia="Calibri" w:cstheme="minorHAnsi"/>
          <w:sz w:val="24"/>
        </w:rPr>
        <w:t>дизајна</w:t>
      </w:r>
      <w:r w:rsidR="00FC0176" w:rsidRPr="005C366C">
        <w:rPr>
          <w:rFonts w:eastAsia="Calibri" w:cstheme="minorHAnsi"/>
          <w:sz w:val="24"/>
        </w:rPr>
        <w:t xml:space="preserve"> </w:t>
      </w:r>
      <w:r w:rsidR="0017388F">
        <w:rPr>
          <w:rFonts w:eastAsia="Calibri" w:cstheme="minorHAnsi"/>
          <w:sz w:val="24"/>
        </w:rPr>
        <w:t>електричне</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електронске</w:t>
      </w:r>
      <w:r w:rsidR="00FC0176" w:rsidRPr="005C366C">
        <w:rPr>
          <w:rFonts w:eastAsia="Calibri" w:cstheme="minorHAnsi"/>
          <w:sz w:val="24"/>
        </w:rPr>
        <w:t xml:space="preserve"> </w:t>
      </w:r>
      <w:r w:rsidR="0017388F">
        <w:rPr>
          <w:rFonts w:eastAsia="Calibri" w:cstheme="minorHAnsi"/>
          <w:sz w:val="24"/>
        </w:rPr>
        <w:t>опреме</w:t>
      </w:r>
      <w:r w:rsidR="00FC0176" w:rsidRPr="005C366C">
        <w:rPr>
          <w:rFonts w:eastAsia="Calibri" w:cstheme="minorHAnsi"/>
          <w:sz w:val="24"/>
        </w:rPr>
        <w:t xml:space="preserve"> </w:t>
      </w:r>
      <w:r w:rsidR="0017388F">
        <w:rPr>
          <w:rFonts w:eastAsia="Calibri" w:cstheme="minorHAnsi"/>
          <w:sz w:val="24"/>
        </w:rPr>
        <w:t>како</w:t>
      </w:r>
      <w:r w:rsidR="00FC0176" w:rsidRPr="005C366C">
        <w:rPr>
          <w:rFonts w:eastAsia="Calibri" w:cstheme="minorHAnsi"/>
          <w:sz w:val="24"/>
        </w:rPr>
        <w:t xml:space="preserve"> </w:t>
      </w:r>
      <w:r w:rsidR="0017388F">
        <w:rPr>
          <w:rFonts w:eastAsia="Calibri" w:cstheme="minorHAnsi"/>
          <w:sz w:val="24"/>
        </w:rPr>
        <w:t>би</w:t>
      </w:r>
      <w:r w:rsidR="00FC0176" w:rsidRPr="005C366C">
        <w:rPr>
          <w:rFonts w:eastAsia="Calibri" w:cstheme="minorHAnsi"/>
          <w:sz w:val="24"/>
        </w:rPr>
        <w:t xml:space="preserve"> </w:t>
      </w:r>
      <w:r w:rsidR="0017388F">
        <w:rPr>
          <w:rFonts w:eastAsia="Calibri" w:cstheme="minorHAnsi"/>
          <w:sz w:val="24"/>
        </w:rPr>
        <w:t>се</w:t>
      </w:r>
      <w:r w:rsidR="00FC0176" w:rsidRPr="005C366C">
        <w:rPr>
          <w:rFonts w:eastAsia="Calibri" w:cstheme="minorHAnsi"/>
          <w:sz w:val="24"/>
        </w:rPr>
        <w:t xml:space="preserve"> </w:t>
      </w:r>
      <w:r w:rsidR="0017388F">
        <w:rPr>
          <w:rFonts w:eastAsia="Calibri" w:cstheme="minorHAnsi"/>
          <w:sz w:val="24"/>
        </w:rPr>
        <w:t>олакшала</w:t>
      </w:r>
      <w:r w:rsidR="00FC0176" w:rsidRPr="005C366C">
        <w:rPr>
          <w:rFonts w:eastAsia="Calibri" w:cstheme="minorHAnsi"/>
          <w:sz w:val="24"/>
        </w:rPr>
        <w:t xml:space="preserve"> </w:t>
      </w:r>
      <w:r w:rsidR="0017388F">
        <w:rPr>
          <w:rFonts w:eastAsia="Calibri" w:cstheme="minorHAnsi"/>
          <w:sz w:val="24"/>
        </w:rPr>
        <w:t>рециклажа</w:t>
      </w:r>
      <w:r w:rsidR="00FC0176" w:rsidRPr="005C366C">
        <w:rPr>
          <w:rFonts w:eastAsia="Calibri" w:cstheme="minorHAnsi"/>
          <w:sz w:val="24"/>
        </w:rPr>
        <w:t xml:space="preserve">. </w:t>
      </w:r>
      <w:r w:rsidR="0017388F">
        <w:rPr>
          <w:rFonts w:eastAsia="Calibri" w:cstheme="minorHAnsi"/>
          <w:sz w:val="24"/>
        </w:rPr>
        <w:t>Уведен</w:t>
      </w:r>
      <w:r w:rsidR="0017388F">
        <w:rPr>
          <w:rFonts w:eastAsia="Calibri" w:cstheme="minorHAnsi"/>
          <w:sz w:val="24"/>
          <w:lang w:val="pl-PL"/>
        </w:rPr>
        <w:t>а</w:t>
      </w:r>
      <w:r w:rsidR="00FC0176" w:rsidRPr="005C366C">
        <w:rPr>
          <w:rFonts w:eastAsia="Calibri" w:cstheme="minorHAnsi"/>
          <w:sz w:val="24"/>
        </w:rPr>
        <w:t xml:space="preserve"> </w:t>
      </w:r>
      <w:r w:rsidR="0017388F">
        <w:rPr>
          <w:rFonts w:eastAsia="Calibri" w:cstheme="minorHAnsi"/>
          <w:sz w:val="24"/>
        </w:rPr>
        <w:t>је</w:t>
      </w:r>
      <w:r w:rsidR="00FC0176" w:rsidRPr="005C366C">
        <w:rPr>
          <w:rFonts w:eastAsia="Calibri" w:cstheme="minorHAnsi"/>
          <w:sz w:val="24"/>
        </w:rPr>
        <w:t xml:space="preserve"> </w:t>
      </w:r>
      <w:r w:rsidR="0017388F">
        <w:rPr>
          <w:rFonts w:eastAsia="Calibri" w:cstheme="minorHAnsi"/>
          <w:sz w:val="24"/>
        </w:rPr>
        <w:t>да</w:t>
      </w:r>
      <w:r w:rsidR="00FC0176" w:rsidRPr="005C366C">
        <w:rPr>
          <w:rFonts w:eastAsia="Calibri" w:cstheme="minorHAnsi"/>
          <w:sz w:val="24"/>
        </w:rPr>
        <w:t xml:space="preserve"> </w:t>
      </w:r>
      <w:r w:rsidR="0017388F">
        <w:rPr>
          <w:rFonts w:eastAsia="Calibri" w:cstheme="minorHAnsi"/>
          <w:sz w:val="24"/>
        </w:rPr>
        <w:t>спречи</w:t>
      </w:r>
      <w:r w:rsidR="00FC0176" w:rsidRPr="005C366C">
        <w:rPr>
          <w:rFonts w:eastAsia="Calibri" w:cstheme="minorHAnsi"/>
          <w:sz w:val="24"/>
        </w:rPr>
        <w:t xml:space="preserve"> </w:t>
      </w:r>
      <w:r w:rsidR="0017388F">
        <w:rPr>
          <w:rFonts w:eastAsia="Calibri" w:cstheme="minorHAnsi"/>
          <w:sz w:val="24"/>
        </w:rPr>
        <w:t>стварање</w:t>
      </w:r>
      <w:r w:rsidR="00FC0176" w:rsidRPr="005C366C">
        <w:rPr>
          <w:rFonts w:eastAsia="Calibri" w:cstheme="minorHAnsi"/>
          <w:sz w:val="24"/>
        </w:rPr>
        <w:t xml:space="preserve"> </w:t>
      </w:r>
      <w:r w:rsidR="00FC0176" w:rsidRPr="005C366C">
        <w:rPr>
          <w:rFonts w:eastAsia="Calibri" w:cstheme="minorHAnsi"/>
          <w:sz w:val="24"/>
          <w:lang w:val="pl-PL"/>
        </w:rPr>
        <w:t>W</w:t>
      </w:r>
      <w:r w:rsidR="0017388F">
        <w:rPr>
          <w:rFonts w:eastAsia="Calibri" w:cstheme="minorHAnsi"/>
          <w:sz w:val="24"/>
        </w:rPr>
        <w:t>ЕЕЕ</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да</w:t>
      </w:r>
      <w:r w:rsidR="00FC0176" w:rsidRPr="005C366C">
        <w:rPr>
          <w:rFonts w:eastAsia="Calibri" w:cstheme="minorHAnsi"/>
          <w:sz w:val="24"/>
        </w:rPr>
        <w:t xml:space="preserve"> </w:t>
      </w:r>
      <w:r w:rsidR="0017388F">
        <w:rPr>
          <w:rFonts w:eastAsia="Calibri" w:cstheme="minorHAnsi"/>
          <w:sz w:val="24"/>
        </w:rPr>
        <w:t>промовише</w:t>
      </w:r>
      <w:r w:rsidR="00FC0176" w:rsidRPr="005C366C">
        <w:rPr>
          <w:rFonts w:eastAsia="Calibri" w:cstheme="minorHAnsi"/>
          <w:sz w:val="24"/>
        </w:rPr>
        <w:t xml:space="preserve"> </w:t>
      </w:r>
      <w:r w:rsidR="0017388F">
        <w:rPr>
          <w:rFonts w:eastAsia="Calibri" w:cstheme="minorHAnsi"/>
          <w:sz w:val="24"/>
        </w:rPr>
        <w:t>поновну</w:t>
      </w:r>
      <w:r w:rsidR="00FC0176" w:rsidRPr="005C366C">
        <w:rPr>
          <w:rFonts w:eastAsia="Calibri" w:cstheme="minorHAnsi"/>
          <w:sz w:val="24"/>
        </w:rPr>
        <w:t xml:space="preserve"> </w:t>
      </w:r>
      <w:r w:rsidR="0017388F">
        <w:rPr>
          <w:rFonts w:eastAsia="Calibri" w:cstheme="minorHAnsi"/>
          <w:sz w:val="24"/>
        </w:rPr>
        <w:t>употребу</w:t>
      </w:r>
      <w:r w:rsidR="00FC0176" w:rsidRPr="005C366C">
        <w:rPr>
          <w:rFonts w:eastAsia="Calibri" w:cstheme="minorHAnsi"/>
          <w:sz w:val="24"/>
        </w:rPr>
        <w:t xml:space="preserve">, </w:t>
      </w:r>
      <w:r w:rsidR="0017388F">
        <w:rPr>
          <w:rFonts w:eastAsia="Calibri" w:cstheme="minorHAnsi"/>
          <w:sz w:val="24"/>
        </w:rPr>
        <w:t>рециклажу</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друге</w:t>
      </w:r>
      <w:r w:rsidR="00FC0176" w:rsidRPr="005C366C">
        <w:rPr>
          <w:rFonts w:eastAsia="Calibri" w:cstheme="minorHAnsi"/>
          <w:sz w:val="24"/>
        </w:rPr>
        <w:t xml:space="preserve"> </w:t>
      </w:r>
      <w:r w:rsidR="0017388F">
        <w:rPr>
          <w:rFonts w:eastAsia="Calibri" w:cstheme="minorHAnsi"/>
          <w:sz w:val="24"/>
        </w:rPr>
        <w:t>облике</w:t>
      </w:r>
      <w:r w:rsidR="00FC0176" w:rsidRPr="005C366C">
        <w:rPr>
          <w:rFonts w:eastAsia="Calibri" w:cstheme="minorHAnsi"/>
          <w:sz w:val="24"/>
        </w:rPr>
        <w:t xml:space="preserve"> </w:t>
      </w:r>
      <w:r w:rsidR="0017388F">
        <w:rPr>
          <w:rFonts w:eastAsia="Calibri" w:cstheme="minorHAnsi"/>
          <w:sz w:val="24"/>
          <w:lang w:val="pl-PL"/>
        </w:rPr>
        <w:t>поновног</w:t>
      </w:r>
      <w:r w:rsidR="00FC0176" w:rsidRPr="005C366C">
        <w:rPr>
          <w:rFonts w:eastAsia="Calibri" w:cstheme="minorHAnsi"/>
          <w:sz w:val="24"/>
          <w:lang w:val="pl-PL"/>
        </w:rPr>
        <w:t xml:space="preserve"> </w:t>
      </w:r>
      <w:r w:rsidR="0017388F">
        <w:rPr>
          <w:rFonts w:eastAsia="Calibri" w:cstheme="minorHAnsi"/>
          <w:sz w:val="24"/>
          <w:lang w:val="pl-PL"/>
        </w:rPr>
        <w:t>повратка</w:t>
      </w:r>
      <w:r w:rsidR="00FC0176" w:rsidRPr="005C366C">
        <w:rPr>
          <w:rFonts w:eastAsia="Calibri" w:cstheme="minorHAnsi"/>
          <w:sz w:val="24"/>
        </w:rPr>
        <w:t xml:space="preserve">. </w:t>
      </w:r>
    </w:p>
    <w:p w:rsidR="00FC0176" w:rsidRPr="005C366C" w:rsidRDefault="00CC5CA0" w:rsidP="00FC0176">
      <w:pPr>
        <w:spacing w:before="240" w:after="160" w:line="259" w:lineRule="auto"/>
        <w:jc w:val="both"/>
        <w:rPr>
          <w:rFonts w:eastAsia="Calibri" w:cstheme="minorHAnsi"/>
          <w:sz w:val="24"/>
        </w:rPr>
      </w:pPr>
      <w:hyperlink r:id="rId38" w:history="1">
        <w:r w:rsidR="0017388F">
          <w:rPr>
            <w:rFonts w:cstheme="minorHAnsi"/>
            <w:color w:val="0563C1"/>
            <w:sz w:val="24"/>
            <w:u w:val="single"/>
          </w:rPr>
          <w:t>Уредба</w:t>
        </w:r>
        <w:r w:rsidR="00FC0176" w:rsidRPr="005C366C">
          <w:rPr>
            <w:rFonts w:cstheme="minorHAnsi"/>
            <w:color w:val="0563C1"/>
            <w:sz w:val="24"/>
            <w:u w:val="single"/>
          </w:rPr>
          <w:t xml:space="preserve"> </w:t>
        </w:r>
        <w:r w:rsidR="0017388F">
          <w:rPr>
            <w:rFonts w:cstheme="minorHAnsi"/>
            <w:color w:val="0563C1"/>
            <w:sz w:val="24"/>
            <w:u w:val="single"/>
          </w:rPr>
          <w:t>о</w:t>
        </w:r>
        <w:r w:rsidR="00FC0176" w:rsidRPr="005C366C">
          <w:rPr>
            <w:rFonts w:cstheme="minorHAnsi"/>
            <w:color w:val="0563C1"/>
            <w:sz w:val="24"/>
            <w:u w:val="single"/>
          </w:rPr>
          <w:t xml:space="preserve"> </w:t>
        </w:r>
        <w:r w:rsidR="0017388F">
          <w:rPr>
            <w:rFonts w:cstheme="minorHAnsi"/>
            <w:color w:val="0563C1"/>
            <w:sz w:val="24"/>
            <w:u w:val="single"/>
          </w:rPr>
          <w:t>отпреми</w:t>
        </w:r>
        <w:r w:rsidR="00FC0176" w:rsidRPr="005C366C">
          <w:rPr>
            <w:rFonts w:cstheme="minorHAnsi"/>
            <w:color w:val="0563C1"/>
            <w:sz w:val="24"/>
            <w:u w:val="single"/>
          </w:rPr>
          <w:t xml:space="preserve"> </w:t>
        </w:r>
        <w:r w:rsidR="0017388F">
          <w:rPr>
            <w:rFonts w:cstheme="minorHAnsi"/>
            <w:color w:val="0563C1"/>
            <w:sz w:val="24"/>
            <w:u w:val="single"/>
          </w:rPr>
          <w:t>отпада</w:t>
        </w:r>
      </w:hyperlink>
      <w:r w:rsidR="00FC0176" w:rsidRPr="005C366C">
        <w:rPr>
          <w:rFonts w:eastAsia="Calibri" w:cstheme="minorHAnsi"/>
          <w:sz w:val="24"/>
        </w:rPr>
        <w:t xml:space="preserve"> (</w:t>
      </w:r>
      <w:r w:rsidR="0017388F">
        <w:rPr>
          <w:rFonts w:eastAsia="Calibri" w:cstheme="minorHAnsi"/>
          <w:sz w:val="24"/>
        </w:rPr>
        <w:t>Уредба</w:t>
      </w:r>
      <w:r w:rsidR="00FC0176" w:rsidRPr="005C366C">
        <w:rPr>
          <w:rFonts w:eastAsia="Calibri" w:cstheme="minorHAnsi"/>
          <w:sz w:val="24"/>
        </w:rPr>
        <w:t xml:space="preserve"> (</w:t>
      </w:r>
      <w:r w:rsidR="002904A3">
        <w:rPr>
          <w:rFonts w:eastAsia="Calibri" w:cstheme="minorHAnsi"/>
          <w:sz w:val="24"/>
        </w:rPr>
        <w:t>EZ</w:t>
      </w:r>
      <w:r w:rsidR="00FC0176" w:rsidRPr="005C366C">
        <w:rPr>
          <w:rFonts w:eastAsia="Calibri" w:cstheme="minorHAnsi"/>
          <w:sz w:val="24"/>
        </w:rPr>
        <w:t xml:space="preserve">) </w:t>
      </w:r>
      <w:r w:rsidR="0017388F">
        <w:rPr>
          <w:rFonts w:eastAsia="Calibri" w:cstheme="minorHAnsi"/>
          <w:sz w:val="24"/>
        </w:rPr>
        <w:t>бр</w:t>
      </w:r>
      <w:r w:rsidR="00FC0176" w:rsidRPr="005C366C">
        <w:rPr>
          <w:rFonts w:eastAsia="Calibri" w:cstheme="minorHAnsi"/>
          <w:sz w:val="24"/>
        </w:rPr>
        <w:t xml:space="preserve">. 1013/2006 </w:t>
      </w:r>
      <w:r w:rsidR="0017388F">
        <w:rPr>
          <w:rFonts w:eastAsia="Calibri" w:cstheme="minorHAnsi"/>
          <w:sz w:val="24"/>
        </w:rPr>
        <w:t>Европског</w:t>
      </w:r>
      <w:r w:rsidR="00FC0176" w:rsidRPr="005C366C">
        <w:rPr>
          <w:rFonts w:eastAsia="Calibri" w:cstheme="minorHAnsi"/>
          <w:sz w:val="24"/>
        </w:rPr>
        <w:t xml:space="preserve"> </w:t>
      </w:r>
      <w:r w:rsidR="0017388F">
        <w:rPr>
          <w:rFonts w:eastAsia="Calibri" w:cstheme="minorHAnsi"/>
          <w:sz w:val="24"/>
        </w:rPr>
        <w:t>парламента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Савета</w:t>
      </w:r>
      <w:r w:rsidR="00FC0176" w:rsidRPr="005C366C">
        <w:rPr>
          <w:rFonts w:eastAsia="Calibri" w:cstheme="minorHAnsi"/>
          <w:sz w:val="24"/>
        </w:rPr>
        <w:t xml:space="preserve"> </w:t>
      </w:r>
      <w:r w:rsidR="0017388F">
        <w:rPr>
          <w:rFonts w:eastAsia="Calibri" w:cstheme="minorHAnsi"/>
          <w:sz w:val="24"/>
        </w:rPr>
        <w:t>о</w:t>
      </w:r>
      <w:r w:rsidR="00FC0176" w:rsidRPr="005C366C">
        <w:rPr>
          <w:rFonts w:eastAsia="Calibri" w:cstheme="minorHAnsi"/>
          <w:sz w:val="24"/>
        </w:rPr>
        <w:t xml:space="preserve"> </w:t>
      </w:r>
      <w:r w:rsidR="0017388F">
        <w:rPr>
          <w:rFonts w:eastAsia="Calibri" w:cstheme="minorHAnsi"/>
          <w:sz w:val="24"/>
        </w:rPr>
        <w:t>пошиљкама</w:t>
      </w:r>
      <w:r w:rsidR="00FC0176" w:rsidRPr="005C366C">
        <w:rPr>
          <w:rFonts w:eastAsia="Calibri" w:cstheme="minorHAnsi"/>
          <w:sz w:val="24"/>
        </w:rPr>
        <w:t xml:space="preserve"> </w:t>
      </w:r>
      <w:r w:rsidR="0017388F">
        <w:rPr>
          <w:rFonts w:eastAsia="Calibri" w:cstheme="minorHAnsi"/>
          <w:sz w:val="24"/>
        </w:rPr>
        <w:t>отпада</w:t>
      </w:r>
      <w:r w:rsidR="00FC0176" w:rsidRPr="005C366C">
        <w:rPr>
          <w:rFonts w:eastAsia="Calibri" w:cstheme="minorHAnsi"/>
          <w:sz w:val="24"/>
        </w:rPr>
        <w:t xml:space="preserve">). </w:t>
      </w:r>
      <w:r w:rsidR="0017388F">
        <w:rPr>
          <w:rFonts w:eastAsia="Calibri" w:cstheme="minorHAnsi"/>
          <w:sz w:val="24"/>
        </w:rPr>
        <w:t>Њ</w:t>
      </w:r>
      <w:r w:rsidR="0017388F">
        <w:rPr>
          <w:rFonts w:eastAsia="Calibri" w:cstheme="minorHAnsi"/>
          <w:sz w:val="24"/>
          <w:lang w:val="pl-PL"/>
        </w:rPr>
        <w:t>о</w:t>
      </w:r>
      <w:r w:rsidR="0017388F">
        <w:rPr>
          <w:rFonts w:eastAsia="Calibri" w:cstheme="minorHAnsi"/>
          <w:sz w:val="24"/>
        </w:rPr>
        <w:t>ме</w:t>
      </w:r>
      <w:r w:rsidR="00FC0176" w:rsidRPr="005C366C">
        <w:rPr>
          <w:rFonts w:eastAsia="Calibri" w:cstheme="minorHAnsi"/>
          <w:sz w:val="24"/>
        </w:rPr>
        <w:t xml:space="preserve"> </w:t>
      </w:r>
      <w:r w:rsidR="0017388F">
        <w:rPr>
          <w:rFonts w:eastAsia="Calibri" w:cstheme="minorHAnsi"/>
          <w:sz w:val="24"/>
        </w:rPr>
        <w:t>се</w:t>
      </w:r>
      <w:r w:rsidR="00FC0176" w:rsidRPr="005C366C">
        <w:rPr>
          <w:rFonts w:eastAsia="Calibri" w:cstheme="minorHAnsi"/>
          <w:sz w:val="24"/>
        </w:rPr>
        <w:t xml:space="preserve"> </w:t>
      </w:r>
      <w:r w:rsidR="0017388F">
        <w:rPr>
          <w:rFonts w:eastAsia="Calibri" w:cstheme="minorHAnsi"/>
          <w:sz w:val="24"/>
        </w:rPr>
        <w:t>прецизирају</w:t>
      </w:r>
      <w:r w:rsidR="00FC0176" w:rsidRPr="005C366C">
        <w:rPr>
          <w:rFonts w:eastAsia="Calibri" w:cstheme="minorHAnsi"/>
          <w:sz w:val="24"/>
        </w:rPr>
        <w:t xml:space="preserve"> </w:t>
      </w:r>
      <w:r w:rsidR="0017388F">
        <w:rPr>
          <w:rFonts w:eastAsia="Calibri" w:cstheme="minorHAnsi"/>
          <w:sz w:val="24"/>
        </w:rPr>
        <w:t>поступци</w:t>
      </w:r>
      <w:r w:rsidR="00FC0176" w:rsidRPr="005C366C">
        <w:rPr>
          <w:rFonts w:eastAsia="Calibri" w:cstheme="minorHAnsi"/>
          <w:sz w:val="24"/>
        </w:rPr>
        <w:t xml:space="preserve"> </w:t>
      </w:r>
      <w:r w:rsidR="0017388F">
        <w:rPr>
          <w:rFonts w:eastAsia="Calibri" w:cstheme="minorHAnsi"/>
          <w:sz w:val="24"/>
        </w:rPr>
        <w:t>за</w:t>
      </w:r>
      <w:r w:rsidR="00FC0176" w:rsidRPr="005C366C">
        <w:rPr>
          <w:rFonts w:eastAsia="Calibri" w:cstheme="minorHAnsi"/>
          <w:sz w:val="24"/>
        </w:rPr>
        <w:t xml:space="preserve"> </w:t>
      </w:r>
      <w:r w:rsidR="0017388F">
        <w:rPr>
          <w:rFonts w:eastAsia="Calibri" w:cstheme="minorHAnsi"/>
          <w:sz w:val="24"/>
        </w:rPr>
        <w:t>контролу</w:t>
      </w:r>
      <w:r w:rsidR="00FC0176" w:rsidRPr="005C366C">
        <w:rPr>
          <w:rFonts w:eastAsia="Calibri" w:cstheme="minorHAnsi"/>
          <w:sz w:val="24"/>
        </w:rPr>
        <w:t xml:space="preserve"> </w:t>
      </w:r>
      <w:r w:rsidR="0017388F">
        <w:rPr>
          <w:rFonts w:eastAsia="Calibri" w:cstheme="minorHAnsi"/>
          <w:sz w:val="24"/>
        </w:rPr>
        <w:t>пошиљака</w:t>
      </w:r>
      <w:r w:rsidR="00FC0176" w:rsidRPr="005C366C">
        <w:rPr>
          <w:rFonts w:eastAsia="Calibri" w:cstheme="minorHAnsi"/>
          <w:sz w:val="24"/>
        </w:rPr>
        <w:t xml:space="preserve"> </w:t>
      </w:r>
      <w:r w:rsidR="0017388F">
        <w:rPr>
          <w:rFonts w:eastAsia="Calibri" w:cstheme="minorHAnsi"/>
          <w:sz w:val="24"/>
        </w:rPr>
        <w:t>отпада</w:t>
      </w:r>
      <w:r w:rsidR="00FC0176" w:rsidRPr="005C366C">
        <w:rPr>
          <w:rFonts w:eastAsia="Calibri" w:cstheme="minorHAnsi"/>
          <w:sz w:val="24"/>
        </w:rPr>
        <w:t xml:space="preserve"> </w:t>
      </w:r>
      <w:r w:rsidR="0017388F">
        <w:rPr>
          <w:rFonts w:eastAsia="Calibri" w:cstheme="minorHAnsi"/>
          <w:sz w:val="24"/>
        </w:rPr>
        <w:t>ради</w:t>
      </w:r>
      <w:r w:rsidR="00FC0176" w:rsidRPr="005C366C">
        <w:rPr>
          <w:rFonts w:eastAsia="Calibri" w:cstheme="minorHAnsi"/>
          <w:sz w:val="24"/>
        </w:rPr>
        <w:t xml:space="preserve"> </w:t>
      </w:r>
      <w:r w:rsidR="0017388F">
        <w:rPr>
          <w:rFonts w:eastAsia="Calibri" w:cstheme="minorHAnsi"/>
          <w:sz w:val="24"/>
        </w:rPr>
        <w:t>побољшања</w:t>
      </w:r>
      <w:r w:rsidR="00FC0176" w:rsidRPr="005C366C">
        <w:rPr>
          <w:rFonts w:eastAsia="Calibri" w:cstheme="minorHAnsi"/>
          <w:sz w:val="24"/>
        </w:rPr>
        <w:t xml:space="preserve"> </w:t>
      </w:r>
      <w:r w:rsidR="0017388F">
        <w:rPr>
          <w:rFonts w:eastAsia="Calibri" w:cstheme="minorHAnsi"/>
          <w:sz w:val="24"/>
        </w:rPr>
        <w:t>заштите</w:t>
      </w:r>
      <w:r w:rsidR="00FC0176" w:rsidRPr="005C366C">
        <w:rPr>
          <w:rFonts w:eastAsia="Calibri" w:cstheme="minorHAnsi"/>
          <w:sz w:val="24"/>
        </w:rPr>
        <w:t xml:space="preserve"> </w:t>
      </w:r>
      <w:r w:rsidR="0017388F">
        <w:rPr>
          <w:rFonts w:eastAsia="Calibri" w:cstheme="minorHAnsi"/>
          <w:sz w:val="24"/>
        </w:rPr>
        <w:t>животне</w:t>
      </w:r>
      <w:r w:rsidR="00FC0176" w:rsidRPr="005C366C">
        <w:rPr>
          <w:rFonts w:eastAsia="Calibri" w:cstheme="minorHAnsi"/>
          <w:sz w:val="24"/>
        </w:rPr>
        <w:t xml:space="preserve"> </w:t>
      </w:r>
      <w:r w:rsidR="0017388F">
        <w:rPr>
          <w:rFonts w:eastAsia="Calibri" w:cstheme="minorHAnsi"/>
          <w:sz w:val="24"/>
        </w:rPr>
        <w:t>средине</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поставља</w:t>
      </w:r>
      <w:r w:rsidR="00FC0176" w:rsidRPr="005C366C">
        <w:rPr>
          <w:rFonts w:eastAsia="Calibri" w:cstheme="minorHAnsi"/>
          <w:sz w:val="24"/>
        </w:rPr>
        <w:t xml:space="preserve"> </w:t>
      </w:r>
      <w:r w:rsidR="0017388F">
        <w:rPr>
          <w:rFonts w:eastAsia="Calibri" w:cstheme="minorHAnsi"/>
          <w:sz w:val="24"/>
        </w:rPr>
        <w:t>систем</w:t>
      </w:r>
      <w:r w:rsidR="00FC0176" w:rsidRPr="005C366C">
        <w:rPr>
          <w:rFonts w:eastAsia="Calibri" w:cstheme="minorHAnsi"/>
          <w:sz w:val="24"/>
        </w:rPr>
        <w:t xml:space="preserve"> </w:t>
      </w:r>
      <w:r w:rsidR="0017388F">
        <w:rPr>
          <w:rFonts w:eastAsia="Calibri" w:cstheme="minorHAnsi"/>
          <w:sz w:val="24"/>
        </w:rPr>
        <w:t>контроле</w:t>
      </w:r>
      <w:r w:rsidR="00FC0176" w:rsidRPr="005C366C">
        <w:rPr>
          <w:rFonts w:eastAsia="Calibri" w:cstheme="minorHAnsi"/>
          <w:sz w:val="24"/>
        </w:rPr>
        <w:t xml:space="preserve"> </w:t>
      </w:r>
      <w:r w:rsidR="0017388F">
        <w:rPr>
          <w:rFonts w:eastAsia="Calibri" w:cstheme="minorHAnsi"/>
          <w:sz w:val="24"/>
        </w:rPr>
        <w:t>кретања</w:t>
      </w:r>
      <w:r w:rsidR="00FC0176" w:rsidRPr="005C366C">
        <w:rPr>
          <w:rFonts w:eastAsia="Calibri" w:cstheme="minorHAnsi"/>
          <w:sz w:val="24"/>
        </w:rPr>
        <w:t xml:space="preserve"> </w:t>
      </w:r>
      <w:r w:rsidR="0017388F">
        <w:rPr>
          <w:rFonts w:eastAsia="Calibri" w:cstheme="minorHAnsi"/>
          <w:sz w:val="24"/>
        </w:rPr>
        <w:t>отпада</w:t>
      </w:r>
      <w:r w:rsidR="00FC0176" w:rsidRPr="005C366C">
        <w:rPr>
          <w:rFonts w:eastAsia="Calibri" w:cstheme="minorHAnsi"/>
          <w:sz w:val="24"/>
        </w:rPr>
        <w:t xml:space="preserve">. </w:t>
      </w:r>
      <w:r w:rsidR="0017388F">
        <w:rPr>
          <w:rFonts w:eastAsia="Calibri" w:cstheme="minorHAnsi"/>
          <w:sz w:val="24"/>
        </w:rPr>
        <w:t>То</w:t>
      </w:r>
      <w:r w:rsidR="00FC0176" w:rsidRPr="005C366C">
        <w:rPr>
          <w:rFonts w:eastAsia="Calibri" w:cstheme="minorHAnsi"/>
          <w:sz w:val="24"/>
        </w:rPr>
        <w:t xml:space="preserve"> </w:t>
      </w:r>
      <w:r w:rsidR="0017388F">
        <w:rPr>
          <w:rFonts w:eastAsia="Calibri" w:cstheme="minorHAnsi"/>
          <w:sz w:val="24"/>
        </w:rPr>
        <w:t>се</w:t>
      </w:r>
      <w:r w:rsidR="00FC0176" w:rsidRPr="005C366C">
        <w:rPr>
          <w:rFonts w:eastAsia="Calibri" w:cstheme="minorHAnsi"/>
          <w:sz w:val="24"/>
        </w:rPr>
        <w:t xml:space="preserve"> </w:t>
      </w:r>
      <w:r w:rsidR="0017388F">
        <w:rPr>
          <w:rFonts w:eastAsia="Calibri" w:cstheme="minorHAnsi"/>
          <w:sz w:val="24"/>
        </w:rPr>
        <w:t>односи</w:t>
      </w:r>
      <w:r w:rsidR="00FC0176" w:rsidRPr="005C366C">
        <w:rPr>
          <w:rFonts w:eastAsia="Calibri" w:cstheme="minorHAnsi"/>
          <w:sz w:val="24"/>
        </w:rPr>
        <w:t xml:space="preserve"> </w:t>
      </w:r>
      <w:r w:rsidR="0017388F">
        <w:rPr>
          <w:rFonts w:eastAsia="Calibri" w:cstheme="minorHAnsi"/>
          <w:sz w:val="24"/>
        </w:rPr>
        <w:t>на</w:t>
      </w:r>
      <w:r w:rsidR="00FC0176" w:rsidRPr="005C366C">
        <w:rPr>
          <w:rFonts w:eastAsia="Calibri" w:cstheme="minorHAnsi"/>
          <w:sz w:val="24"/>
        </w:rPr>
        <w:t xml:space="preserve"> </w:t>
      </w:r>
      <w:r w:rsidR="0017388F">
        <w:rPr>
          <w:rFonts w:eastAsia="Calibri" w:cstheme="minorHAnsi"/>
          <w:sz w:val="24"/>
        </w:rPr>
        <w:t>скоро</w:t>
      </w:r>
      <w:r w:rsidR="00FC0176" w:rsidRPr="005C366C">
        <w:rPr>
          <w:rFonts w:eastAsia="Calibri" w:cstheme="minorHAnsi"/>
          <w:sz w:val="24"/>
        </w:rPr>
        <w:t xml:space="preserve"> </w:t>
      </w:r>
      <w:r w:rsidR="0017388F">
        <w:rPr>
          <w:rFonts w:eastAsia="Calibri" w:cstheme="minorHAnsi"/>
          <w:sz w:val="24"/>
        </w:rPr>
        <w:t>све</w:t>
      </w:r>
      <w:r w:rsidR="00FC0176" w:rsidRPr="005C366C">
        <w:rPr>
          <w:rFonts w:eastAsia="Calibri" w:cstheme="minorHAnsi"/>
          <w:sz w:val="24"/>
        </w:rPr>
        <w:t xml:space="preserve"> </w:t>
      </w:r>
      <w:r w:rsidR="0017388F">
        <w:rPr>
          <w:rFonts w:eastAsia="Calibri" w:cstheme="minorHAnsi"/>
          <w:sz w:val="24"/>
        </w:rPr>
        <w:t>врсте</w:t>
      </w:r>
      <w:r w:rsidR="00FC0176" w:rsidRPr="005C366C">
        <w:rPr>
          <w:rFonts w:eastAsia="Calibri" w:cstheme="minorHAnsi"/>
          <w:sz w:val="24"/>
        </w:rPr>
        <w:t xml:space="preserve"> </w:t>
      </w:r>
      <w:r w:rsidR="0017388F">
        <w:rPr>
          <w:rFonts w:eastAsia="Calibri" w:cstheme="minorHAnsi"/>
          <w:sz w:val="24"/>
        </w:rPr>
        <w:t>отпада</w:t>
      </w:r>
      <w:r w:rsidR="00FC0176" w:rsidRPr="005C366C">
        <w:rPr>
          <w:rFonts w:eastAsia="Calibri" w:cstheme="minorHAnsi"/>
          <w:sz w:val="24"/>
        </w:rPr>
        <w:t xml:space="preserve"> </w:t>
      </w:r>
      <w:r w:rsidR="0017388F">
        <w:rPr>
          <w:rFonts w:eastAsia="Calibri" w:cstheme="minorHAnsi"/>
          <w:sz w:val="24"/>
        </w:rPr>
        <w:t>који</w:t>
      </w:r>
      <w:r w:rsidR="00FC0176" w:rsidRPr="005C366C">
        <w:rPr>
          <w:rFonts w:eastAsia="Calibri" w:cstheme="minorHAnsi"/>
          <w:sz w:val="24"/>
        </w:rPr>
        <w:t xml:space="preserve"> </w:t>
      </w:r>
      <w:r w:rsidR="0017388F">
        <w:rPr>
          <w:rFonts w:eastAsia="Calibri" w:cstheme="minorHAnsi"/>
          <w:sz w:val="24"/>
        </w:rPr>
        <w:t>се</w:t>
      </w:r>
      <w:r w:rsidR="00FC0176" w:rsidRPr="005C366C">
        <w:rPr>
          <w:rFonts w:eastAsia="Calibri" w:cstheme="minorHAnsi"/>
          <w:sz w:val="24"/>
        </w:rPr>
        <w:t xml:space="preserve"> </w:t>
      </w:r>
      <w:r w:rsidR="0017388F">
        <w:rPr>
          <w:rFonts w:eastAsia="Calibri" w:cstheme="minorHAnsi"/>
          <w:sz w:val="24"/>
        </w:rPr>
        <w:t>отпрема</w:t>
      </w:r>
      <w:r w:rsidR="00FC0176" w:rsidRPr="005C366C">
        <w:rPr>
          <w:rFonts w:eastAsia="Calibri" w:cstheme="minorHAnsi"/>
          <w:sz w:val="24"/>
        </w:rPr>
        <w:t>.</w:t>
      </w:r>
    </w:p>
    <w:p w:rsidR="00FC0176" w:rsidRPr="005C366C" w:rsidRDefault="00CC5CA0" w:rsidP="00FC0176">
      <w:pPr>
        <w:spacing w:before="240" w:after="160" w:line="259" w:lineRule="auto"/>
        <w:jc w:val="both"/>
        <w:rPr>
          <w:rFonts w:eastAsia="Calibri" w:cstheme="minorHAnsi"/>
          <w:sz w:val="24"/>
        </w:rPr>
      </w:pPr>
      <w:hyperlink r:id="rId39" w:history="1">
        <w:r w:rsidR="0017388F">
          <w:rPr>
            <w:rFonts w:cstheme="minorHAnsi"/>
            <w:color w:val="0563C1"/>
            <w:sz w:val="24"/>
            <w:u w:val="single"/>
          </w:rPr>
          <w:t>Базелска</w:t>
        </w:r>
        <w:r w:rsidR="00FC0176" w:rsidRPr="005C366C">
          <w:rPr>
            <w:rFonts w:cstheme="minorHAnsi"/>
            <w:color w:val="0563C1"/>
            <w:sz w:val="24"/>
            <w:u w:val="single"/>
          </w:rPr>
          <w:t xml:space="preserve"> </w:t>
        </w:r>
        <w:r w:rsidR="0017388F">
          <w:rPr>
            <w:rFonts w:cstheme="minorHAnsi"/>
            <w:color w:val="0563C1"/>
            <w:sz w:val="24"/>
            <w:u w:val="single"/>
          </w:rPr>
          <w:t>конвенција</w:t>
        </w:r>
        <w:r w:rsidR="00FC0176" w:rsidRPr="005C366C">
          <w:rPr>
            <w:rFonts w:cstheme="minorHAnsi"/>
            <w:color w:val="0563C1"/>
            <w:sz w:val="24"/>
            <w:u w:val="single"/>
          </w:rPr>
          <w:t xml:space="preserve"> </w:t>
        </w:r>
        <w:r w:rsidR="0017388F">
          <w:rPr>
            <w:rFonts w:cstheme="minorHAnsi"/>
            <w:color w:val="0563C1"/>
            <w:sz w:val="24"/>
            <w:u w:val="single"/>
          </w:rPr>
          <w:t>о</w:t>
        </w:r>
        <w:r w:rsidR="00FC0176" w:rsidRPr="005C366C">
          <w:rPr>
            <w:rFonts w:cstheme="minorHAnsi"/>
            <w:color w:val="0563C1"/>
            <w:sz w:val="24"/>
            <w:u w:val="single"/>
          </w:rPr>
          <w:t xml:space="preserve"> </w:t>
        </w:r>
        <w:r w:rsidR="0017388F">
          <w:rPr>
            <w:rFonts w:cstheme="minorHAnsi"/>
            <w:color w:val="0563C1"/>
            <w:sz w:val="24"/>
            <w:u w:val="single"/>
          </w:rPr>
          <w:t>контроли</w:t>
        </w:r>
        <w:r w:rsidR="00FC0176" w:rsidRPr="005C366C">
          <w:rPr>
            <w:rFonts w:cstheme="minorHAnsi"/>
            <w:color w:val="0563C1"/>
            <w:sz w:val="24"/>
            <w:u w:val="single"/>
          </w:rPr>
          <w:t xml:space="preserve"> </w:t>
        </w:r>
        <w:r w:rsidR="0017388F">
          <w:rPr>
            <w:rFonts w:cstheme="minorHAnsi"/>
            <w:color w:val="0563C1"/>
            <w:sz w:val="24"/>
            <w:u w:val="single"/>
          </w:rPr>
          <w:t>прекограничног</w:t>
        </w:r>
        <w:r w:rsidR="00FC0176" w:rsidRPr="005C366C">
          <w:rPr>
            <w:rFonts w:cstheme="minorHAnsi"/>
            <w:color w:val="0563C1"/>
            <w:sz w:val="24"/>
            <w:u w:val="single"/>
          </w:rPr>
          <w:t xml:space="preserve"> </w:t>
        </w:r>
        <w:r w:rsidR="0017388F">
          <w:rPr>
            <w:rFonts w:cstheme="minorHAnsi"/>
            <w:color w:val="0563C1"/>
            <w:sz w:val="24"/>
            <w:u w:val="single"/>
          </w:rPr>
          <w:t>кретања</w:t>
        </w:r>
        <w:r w:rsidR="00FC0176" w:rsidRPr="005C366C">
          <w:rPr>
            <w:rFonts w:cstheme="minorHAnsi"/>
            <w:color w:val="0563C1"/>
            <w:sz w:val="24"/>
            <w:u w:val="single"/>
          </w:rPr>
          <w:t xml:space="preserve"> </w:t>
        </w:r>
        <w:r w:rsidR="0017388F">
          <w:rPr>
            <w:rFonts w:cstheme="minorHAnsi"/>
            <w:color w:val="0563C1"/>
            <w:sz w:val="24"/>
            <w:u w:val="single"/>
          </w:rPr>
          <w:t>опасног</w:t>
        </w:r>
        <w:r w:rsidR="00FC0176" w:rsidRPr="005C366C">
          <w:rPr>
            <w:rFonts w:cstheme="minorHAnsi"/>
            <w:color w:val="0563C1"/>
            <w:sz w:val="24"/>
            <w:u w:val="single"/>
          </w:rPr>
          <w:t xml:space="preserve"> </w:t>
        </w:r>
        <w:r w:rsidR="0017388F">
          <w:rPr>
            <w:rFonts w:cstheme="minorHAnsi"/>
            <w:color w:val="0563C1"/>
            <w:sz w:val="24"/>
            <w:u w:val="single"/>
          </w:rPr>
          <w:t>отпада</w:t>
        </w:r>
        <w:r w:rsidR="00FC0176" w:rsidRPr="005C366C">
          <w:rPr>
            <w:rFonts w:cstheme="minorHAnsi"/>
            <w:color w:val="0563C1"/>
            <w:sz w:val="24"/>
            <w:u w:val="single"/>
          </w:rPr>
          <w:t xml:space="preserve"> </w:t>
        </w:r>
        <w:r w:rsidR="0017388F">
          <w:rPr>
            <w:rFonts w:cstheme="minorHAnsi"/>
            <w:color w:val="0563C1"/>
            <w:sz w:val="24"/>
            <w:u w:val="single"/>
          </w:rPr>
          <w:t>и</w:t>
        </w:r>
        <w:r w:rsidR="00FC0176" w:rsidRPr="005C366C">
          <w:rPr>
            <w:rFonts w:cstheme="minorHAnsi"/>
            <w:color w:val="0563C1"/>
            <w:sz w:val="24"/>
            <w:u w:val="single"/>
          </w:rPr>
          <w:t xml:space="preserve"> </w:t>
        </w:r>
        <w:r w:rsidR="0017388F">
          <w:rPr>
            <w:rFonts w:cstheme="minorHAnsi"/>
            <w:color w:val="0563C1"/>
            <w:sz w:val="24"/>
            <w:u w:val="single"/>
          </w:rPr>
          <w:t>њиховог</w:t>
        </w:r>
        <w:r w:rsidR="00FC0176" w:rsidRPr="005C366C">
          <w:rPr>
            <w:rFonts w:cstheme="minorHAnsi"/>
            <w:color w:val="0563C1"/>
            <w:sz w:val="24"/>
            <w:u w:val="single"/>
          </w:rPr>
          <w:t xml:space="preserve"> </w:t>
        </w:r>
        <w:r w:rsidR="0017388F">
          <w:rPr>
            <w:rFonts w:cstheme="minorHAnsi"/>
            <w:color w:val="0563C1"/>
            <w:sz w:val="24"/>
            <w:u w:val="single"/>
          </w:rPr>
          <w:t>одлагања</w:t>
        </w:r>
      </w:hyperlink>
      <w:r w:rsidR="00FC0176" w:rsidRPr="005C366C">
        <w:rPr>
          <w:rFonts w:eastAsia="Calibri" w:cstheme="minorHAnsi"/>
          <w:sz w:val="24"/>
        </w:rPr>
        <w:t xml:space="preserve"> </w:t>
      </w:r>
      <w:r w:rsidR="0017388F">
        <w:rPr>
          <w:rFonts w:eastAsia="Calibri" w:cstheme="minorHAnsi"/>
          <w:sz w:val="24"/>
        </w:rPr>
        <w:t>је</w:t>
      </w:r>
      <w:r w:rsidR="00FC0176" w:rsidRPr="005C366C">
        <w:rPr>
          <w:rFonts w:eastAsia="Calibri" w:cstheme="minorHAnsi"/>
          <w:sz w:val="24"/>
        </w:rPr>
        <w:t xml:space="preserve"> </w:t>
      </w:r>
      <w:r w:rsidR="0017388F">
        <w:rPr>
          <w:rFonts w:eastAsia="Calibri" w:cstheme="minorHAnsi"/>
          <w:sz w:val="24"/>
        </w:rPr>
        <w:t>међународни</w:t>
      </w:r>
      <w:r w:rsidR="00FC0176" w:rsidRPr="005C366C">
        <w:rPr>
          <w:rFonts w:eastAsia="Calibri" w:cstheme="minorHAnsi"/>
          <w:sz w:val="24"/>
        </w:rPr>
        <w:t xml:space="preserve"> </w:t>
      </w:r>
      <w:r w:rsidR="0017388F">
        <w:rPr>
          <w:rFonts w:eastAsia="Calibri" w:cstheme="minorHAnsi"/>
          <w:sz w:val="24"/>
        </w:rPr>
        <w:t>уговор</w:t>
      </w:r>
      <w:r w:rsidR="00FC0176" w:rsidRPr="005C366C">
        <w:rPr>
          <w:rFonts w:eastAsia="Calibri" w:cstheme="minorHAnsi"/>
          <w:sz w:val="24"/>
        </w:rPr>
        <w:t xml:space="preserve"> </w:t>
      </w:r>
      <w:r w:rsidR="0017388F">
        <w:rPr>
          <w:rFonts w:eastAsia="Calibri" w:cstheme="minorHAnsi"/>
          <w:sz w:val="24"/>
        </w:rPr>
        <w:t>који</w:t>
      </w:r>
      <w:r w:rsidR="00FC0176" w:rsidRPr="005C366C">
        <w:rPr>
          <w:rFonts w:eastAsia="Calibri" w:cstheme="minorHAnsi"/>
          <w:sz w:val="24"/>
        </w:rPr>
        <w:t xml:space="preserve"> </w:t>
      </w:r>
      <w:r w:rsidR="0017388F">
        <w:rPr>
          <w:rFonts w:eastAsia="Calibri" w:cstheme="minorHAnsi"/>
          <w:sz w:val="24"/>
        </w:rPr>
        <w:t>има</w:t>
      </w:r>
      <w:r w:rsidR="00FC0176" w:rsidRPr="005C366C">
        <w:rPr>
          <w:rFonts w:eastAsia="Calibri" w:cstheme="minorHAnsi"/>
          <w:sz w:val="24"/>
        </w:rPr>
        <w:t xml:space="preserve"> </w:t>
      </w:r>
      <w:r w:rsidR="0017388F">
        <w:rPr>
          <w:rFonts w:eastAsia="Calibri" w:cstheme="minorHAnsi"/>
          <w:sz w:val="24"/>
        </w:rPr>
        <w:t>за</w:t>
      </w:r>
      <w:r w:rsidR="00FC0176" w:rsidRPr="005C366C">
        <w:rPr>
          <w:rFonts w:eastAsia="Calibri" w:cstheme="minorHAnsi"/>
          <w:sz w:val="24"/>
        </w:rPr>
        <w:t xml:space="preserve"> </w:t>
      </w:r>
      <w:r w:rsidR="0017388F">
        <w:rPr>
          <w:rFonts w:eastAsia="Calibri" w:cstheme="minorHAnsi"/>
          <w:sz w:val="24"/>
        </w:rPr>
        <w:t>циљ</w:t>
      </w:r>
      <w:r w:rsidR="00FC0176" w:rsidRPr="005C366C">
        <w:rPr>
          <w:rFonts w:eastAsia="Calibri" w:cstheme="minorHAnsi"/>
          <w:sz w:val="24"/>
        </w:rPr>
        <w:t xml:space="preserve"> </w:t>
      </w:r>
      <w:r w:rsidR="0017388F">
        <w:rPr>
          <w:rFonts w:eastAsia="Calibri" w:cstheme="minorHAnsi"/>
          <w:sz w:val="24"/>
        </w:rPr>
        <w:t>смањење</w:t>
      </w:r>
      <w:r w:rsidR="00FC0176" w:rsidRPr="005C366C">
        <w:rPr>
          <w:rFonts w:eastAsia="Calibri" w:cstheme="minorHAnsi"/>
          <w:sz w:val="24"/>
        </w:rPr>
        <w:t xml:space="preserve"> </w:t>
      </w:r>
      <w:r w:rsidR="0017388F">
        <w:rPr>
          <w:rFonts w:eastAsia="Calibri" w:cstheme="minorHAnsi"/>
          <w:sz w:val="24"/>
        </w:rPr>
        <w:t>кретања</w:t>
      </w:r>
      <w:r w:rsidR="00FC0176" w:rsidRPr="005C366C">
        <w:rPr>
          <w:rFonts w:eastAsia="Calibri" w:cstheme="minorHAnsi"/>
          <w:sz w:val="24"/>
        </w:rPr>
        <w:t xml:space="preserve"> </w:t>
      </w:r>
      <w:r w:rsidR="0017388F">
        <w:rPr>
          <w:rFonts w:eastAsia="Calibri" w:cstheme="minorHAnsi"/>
          <w:sz w:val="24"/>
        </w:rPr>
        <w:t>опасног</w:t>
      </w:r>
      <w:r w:rsidR="00FC0176" w:rsidRPr="005C366C">
        <w:rPr>
          <w:rFonts w:eastAsia="Calibri" w:cstheme="minorHAnsi"/>
          <w:sz w:val="24"/>
        </w:rPr>
        <w:t xml:space="preserve"> </w:t>
      </w:r>
      <w:r w:rsidR="0017388F">
        <w:rPr>
          <w:rFonts w:eastAsia="Calibri" w:cstheme="minorHAnsi"/>
          <w:sz w:val="24"/>
        </w:rPr>
        <w:t>отпада</w:t>
      </w:r>
      <w:r w:rsidR="00FC0176" w:rsidRPr="005C366C">
        <w:rPr>
          <w:rFonts w:eastAsia="Calibri" w:cstheme="minorHAnsi"/>
          <w:sz w:val="24"/>
        </w:rPr>
        <w:t xml:space="preserve"> </w:t>
      </w:r>
      <w:r w:rsidR="0017388F">
        <w:rPr>
          <w:rFonts w:eastAsia="Calibri" w:cstheme="minorHAnsi"/>
          <w:sz w:val="24"/>
        </w:rPr>
        <w:t>између</w:t>
      </w:r>
      <w:r w:rsidR="00FC0176" w:rsidRPr="005C366C">
        <w:rPr>
          <w:rFonts w:eastAsia="Calibri" w:cstheme="minorHAnsi"/>
          <w:sz w:val="24"/>
        </w:rPr>
        <w:t xml:space="preserve"> </w:t>
      </w:r>
      <w:r w:rsidR="0017388F">
        <w:rPr>
          <w:rFonts w:eastAsia="Calibri" w:cstheme="minorHAnsi"/>
          <w:sz w:val="24"/>
        </w:rPr>
        <w:t>нација</w:t>
      </w:r>
      <w:r w:rsidR="00FC0176" w:rsidRPr="005C366C">
        <w:rPr>
          <w:rFonts w:eastAsia="Calibri" w:cstheme="minorHAnsi"/>
          <w:sz w:val="24"/>
        </w:rPr>
        <w:t xml:space="preserve">. </w:t>
      </w:r>
    </w:p>
    <w:p w:rsidR="00FC0176" w:rsidRPr="005C366C" w:rsidRDefault="00CC5CA0" w:rsidP="00FC0176">
      <w:pPr>
        <w:spacing w:before="240" w:after="160" w:line="259" w:lineRule="auto"/>
        <w:jc w:val="both"/>
        <w:rPr>
          <w:rFonts w:eastAsia="Calibri" w:cstheme="minorHAnsi"/>
          <w:sz w:val="24"/>
        </w:rPr>
      </w:pPr>
      <w:hyperlink r:id="rId40" w:history="1">
        <w:r w:rsidR="0017388F">
          <w:rPr>
            <w:rFonts w:cstheme="minorHAnsi"/>
            <w:color w:val="0563C1"/>
            <w:sz w:val="24"/>
            <w:u w:val="single"/>
          </w:rPr>
          <w:t>Директива</w:t>
        </w:r>
        <w:r w:rsidR="00FC0176" w:rsidRPr="005C366C">
          <w:rPr>
            <w:rFonts w:cstheme="minorHAnsi"/>
            <w:color w:val="0563C1"/>
            <w:sz w:val="24"/>
            <w:u w:val="single"/>
          </w:rPr>
          <w:t xml:space="preserve"> </w:t>
        </w:r>
        <w:r w:rsidR="0017388F">
          <w:rPr>
            <w:rFonts w:cstheme="minorHAnsi"/>
            <w:color w:val="0563C1"/>
            <w:sz w:val="24"/>
            <w:u w:val="single"/>
          </w:rPr>
          <w:t>о</w:t>
        </w:r>
        <w:r w:rsidR="00FC0176" w:rsidRPr="005C366C">
          <w:rPr>
            <w:rFonts w:cstheme="minorHAnsi"/>
            <w:color w:val="0563C1"/>
            <w:sz w:val="24"/>
            <w:u w:val="single"/>
          </w:rPr>
          <w:t xml:space="preserve"> </w:t>
        </w:r>
        <w:r w:rsidR="0017388F">
          <w:rPr>
            <w:rFonts w:cstheme="minorHAnsi"/>
            <w:color w:val="0563C1"/>
            <w:sz w:val="24"/>
            <w:u w:val="single"/>
          </w:rPr>
          <w:t>екодизајну</w:t>
        </w:r>
      </w:hyperlink>
      <w:r w:rsidR="00FC0176" w:rsidRPr="005C366C">
        <w:rPr>
          <w:rFonts w:eastAsia="Calibri" w:cstheme="minorHAnsi"/>
          <w:sz w:val="24"/>
        </w:rPr>
        <w:t xml:space="preserve"> (</w:t>
      </w:r>
      <w:r w:rsidR="0017388F">
        <w:rPr>
          <w:rFonts w:eastAsia="Calibri" w:cstheme="minorHAnsi"/>
          <w:sz w:val="24"/>
        </w:rPr>
        <w:t>Директива</w:t>
      </w:r>
      <w:r w:rsidR="00FC0176" w:rsidRPr="005C366C">
        <w:rPr>
          <w:rFonts w:eastAsia="Calibri" w:cstheme="minorHAnsi"/>
          <w:sz w:val="24"/>
        </w:rPr>
        <w:t xml:space="preserve"> 2009/125/</w:t>
      </w:r>
      <w:r w:rsidR="002904A3">
        <w:rPr>
          <w:rFonts w:eastAsia="Calibri" w:cstheme="minorHAnsi"/>
          <w:sz w:val="24"/>
        </w:rPr>
        <w:t>EC</w:t>
      </w:r>
      <w:r w:rsidR="00FC0176" w:rsidRPr="005C366C">
        <w:rPr>
          <w:rFonts w:eastAsia="Calibri" w:cstheme="minorHAnsi"/>
          <w:sz w:val="24"/>
        </w:rPr>
        <w:t xml:space="preserve"> </w:t>
      </w:r>
      <w:r w:rsidR="0017388F">
        <w:rPr>
          <w:rFonts w:eastAsia="Calibri" w:cstheme="minorHAnsi"/>
          <w:sz w:val="24"/>
        </w:rPr>
        <w:t>Европског</w:t>
      </w:r>
      <w:r w:rsidR="00FC0176" w:rsidRPr="005C366C">
        <w:rPr>
          <w:rFonts w:eastAsia="Calibri" w:cstheme="minorHAnsi"/>
          <w:sz w:val="24"/>
        </w:rPr>
        <w:t xml:space="preserve"> </w:t>
      </w:r>
      <w:r w:rsidR="0017388F">
        <w:rPr>
          <w:rFonts w:eastAsia="Calibri" w:cstheme="minorHAnsi"/>
          <w:sz w:val="24"/>
        </w:rPr>
        <w:t>парламента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Савета</w:t>
      </w:r>
      <w:r w:rsidR="00FC0176" w:rsidRPr="005C366C">
        <w:rPr>
          <w:rFonts w:eastAsia="Calibri" w:cstheme="minorHAnsi"/>
          <w:sz w:val="24"/>
        </w:rPr>
        <w:t xml:space="preserve"> </w:t>
      </w:r>
      <w:r w:rsidR="0017388F">
        <w:rPr>
          <w:rFonts w:eastAsia="Calibri" w:cstheme="minorHAnsi"/>
          <w:sz w:val="24"/>
        </w:rPr>
        <w:t>којом</w:t>
      </w:r>
      <w:r w:rsidR="00FC0176" w:rsidRPr="005C366C">
        <w:rPr>
          <w:rFonts w:eastAsia="Calibri" w:cstheme="minorHAnsi"/>
          <w:sz w:val="24"/>
        </w:rPr>
        <w:t xml:space="preserve"> </w:t>
      </w:r>
      <w:r w:rsidR="0017388F">
        <w:rPr>
          <w:rFonts w:eastAsia="Calibri" w:cstheme="minorHAnsi"/>
          <w:sz w:val="24"/>
        </w:rPr>
        <w:t>се</w:t>
      </w:r>
      <w:r w:rsidR="00FC0176" w:rsidRPr="005C366C">
        <w:rPr>
          <w:rFonts w:eastAsia="Calibri" w:cstheme="minorHAnsi"/>
          <w:sz w:val="24"/>
        </w:rPr>
        <w:t xml:space="preserve"> </w:t>
      </w:r>
      <w:r w:rsidR="0017388F">
        <w:rPr>
          <w:rFonts w:eastAsia="Calibri" w:cstheme="minorHAnsi"/>
          <w:sz w:val="24"/>
        </w:rPr>
        <w:t>успоставља</w:t>
      </w:r>
      <w:r w:rsidR="00FC0176" w:rsidRPr="005C366C">
        <w:rPr>
          <w:rFonts w:eastAsia="Calibri" w:cstheme="minorHAnsi"/>
          <w:sz w:val="24"/>
        </w:rPr>
        <w:t xml:space="preserve"> </w:t>
      </w:r>
      <w:r w:rsidR="0017388F">
        <w:rPr>
          <w:rFonts w:eastAsia="Calibri" w:cstheme="minorHAnsi"/>
          <w:sz w:val="24"/>
        </w:rPr>
        <w:t>оквир</w:t>
      </w:r>
      <w:r w:rsidR="00FC0176" w:rsidRPr="005C366C">
        <w:rPr>
          <w:rFonts w:eastAsia="Calibri" w:cstheme="minorHAnsi"/>
          <w:sz w:val="24"/>
        </w:rPr>
        <w:t xml:space="preserve"> </w:t>
      </w:r>
      <w:r w:rsidR="0017388F">
        <w:rPr>
          <w:rFonts w:eastAsia="Calibri" w:cstheme="minorHAnsi"/>
          <w:sz w:val="24"/>
        </w:rPr>
        <w:t>за</w:t>
      </w:r>
      <w:r w:rsidR="00FC0176" w:rsidRPr="005C366C">
        <w:rPr>
          <w:rFonts w:eastAsia="Calibri" w:cstheme="minorHAnsi"/>
          <w:sz w:val="24"/>
        </w:rPr>
        <w:t xml:space="preserve"> </w:t>
      </w:r>
      <w:r w:rsidR="0017388F">
        <w:rPr>
          <w:rFonts w:eastAsia="Calibri" w:cstheme="minorHAnsi"/>
          <w:sz w:val="24"/>
        </w:rPr>
        <w:t>постављање</w:t>
      </w:r>
      <w:r w:rsidR="00FC0176" w:rsidRPr="005C366C">
        <w:rPr>
          <w:rFonts w:eastAsia="Calibri" w:cstheme="minorHAnsi"/>
          <w:sz w:val="24"/>
        </w:rPr>
        <w:t xml:space="preserve"> </w:t>
      </w:r>
      <w:r w:rsidR="0017388F">
        <w:rPr>
          <w:rFonts w:eastAsia="Calibri" w:cstheme="minorHAnsi"/>
          <w:sz w:val="24"/>
        </w:rPr>
        <w:t>захтева</w:t>
      </w:r>
      <w:r w:rsidR="00FC0176" w:rsidRPr="005C366C">
        <w:rPr>
          <w:rFonts w:eastAsia="Calibri" w:cstheme="minorHAnsi"/>
          <w:sz w:val="24"/>
        </w:rPr>
        <w:t xml:space="preserve"> </w:t>
      </w:r>
      <w:r w:rsidR="0017388F">
        <w:rPr>
          <w:rFonts w:eastAsia="Calibri" w:cstheme="minorHAnsi"/>
          <w:sz w:val="24"/>
        </w:rPr>
        <w:t>за</w:t>
      </w:r>
      <w:r w:rsidR="00FC0176" w:rsidRPr="005C366C">
        <w:rPr>
          <w:rFonts w:eastAsia="Calibri" w:cstheme="minorHAnsi"/>
          <w:sz w:val="24"/>
        </w:rPr>
        <w:t xml:space="preserve"> </w:t>
      </w:r>
      <w:r w:rsidR="0017388F">
        <w:rPr>
          <w:rFonts w:eastAsia="Calibri" w:cstheme="minorHAnsi"/>
          <w:sz w:val="24"/>
        </w:rPr>
        <w:t>екодизајн</w:t>
      </w:r>
      <w:r w:rsidR="00FC0176" w:rsidRPr="005C366C">
        <w:rPr>
          <w:rFonts w:eastAsia="Calibri" w:cstheme="minorHAnsi"/>
          <w:sz w:val="24"/>
        </w:rPr>
        <w:t xml:space="preserve"> </w:t>
      </w:r>
      <w:r w:rsidR="0017388F">
        <w:rPr>
          <w:rFonts w:eastAsia="Calibri" w:cstheme="minorHAnsi"/>
          <w:sz w:val="24"/>
        </w:rPr>
        <w:t>за</w:t>
      </w:r>
      <w:r w:rsidR="00FC0176" w:rsidRPr="005C366C">
        <w:rPr>
          <w:rFonts w:eastAsia="Calibri" w:cstheme="minorHAnsi"/>
          <w:sz w:val="24"/>
        </w:rPr>
        <w:t xml:space="preserve"> </w:t>
      </w:r>
      <w:r w:rsidR="0017388F">
        <w:rPr>
          <w:rFonts w:eastAsia="Calibri" w:cstheme="minorHAnsi"/>
          <w:sz w:val="24"/>
        </w:rPr>
        <w:t>производе</w:t>
      </w:r>
      <w:r w:rsidR="00FC0176" w:rsidRPr="005C366C">
        <w:rPr>
          <w:rFonts w:eastAsia="Calibri" w:cstheme="minorHAnsi"/>
          <w:sz w:val="24"/>
        </w:rPr>
        <w:t xml:space="preserve"> </w:t>
      </w:r>
      <w:r w:rsidR="0017388F">
        <w:rPr>
          <w:rFonts w:eastAsia="Calibri" w:cstheme="minorHAnsi"/>
          <w:sz w:val="24"/>
        </w:rPr>
        <w:t>који</w:t>
      </w:r>
      <w:r w:rsidR="00FC0176" w:rsidRPr="005C366C">
        <w:rPr>
          <w:rFonts w:eastAsia="Calibri" w:cstheme="minorHAnsi"/>
          <w:sz w:val="24"/>
        </w:rPr>
        <w:t xml:space="preserve"> </w:t>
      </w:r>
      <w:r w:rsidR="0017388F">
        <w:rPr>
          <w:rFonts w:eastAsia="Calibri" w:cstheme="minorHAnsi"/>
          <w:sz w:val="24"/>
        </w:rPr>
        <w:t>се</w:t>
      </w:r>
      <w:r w:rsidR="00FC0176" w:rsidRPr="005C366C">
        <w:rPr>
          <w:rFonts w:eastAsia="Calibri" w:cstheme="minorHAnsi"/>
          <w:sz w:val="24"/>
        </w:rPr>
        <w:t xml:space="preserve"> </w:t>
      </w:r>
      <w:r w:rsidR="0017388F">
        <w:rPr>
          <w:rFonts w:eastAsia="Calibri" w:cstheme="minorHAnsi"/>
          <w:sz w:val="24"/>
        </w:rPr>
        <w:t>односе</w:t>
      </w:r>
      <w:r w:rsidR="00FC0176" w:rsidRPr="005C366C">
        <w:rPr>
          <w:rFonts w:eastAsia="Calibri" w:cstheme="minorHAnsi"/>
          <w:sz w:val="24"/>
        </w:rPr>
        <w:t xml:space="preserve"> </w:t>
      </w:r>
      <w:r w:rsidR="0017388F">
        <w:rPr>
          <w:rFonts w:eastAsia="Calibri" w:cstheme="minorHAnsi"/>
          <w:sz w:val="24"/>
        </w:rPr>
        <w:t>на</w:t>
      </w:r>
      <w:r w:rsidR="00FC0176" w:rsidRPr="005C366C">
        <w:rPr>
          <w:rFonts w:eastAsia="Calibri" w:cstheme="minorHAnsi"/>
          <w:sz w:val="24"/>
        </w:rPr>
        <w:t xml:space="preserve"> </w:t>
      </w:r>
      <w:r w:rsidR="0017388F">
        <w:rPr>
          <w:rFonts w:eastAsia="Calibri" w:cstheme="minorHAnsi"/>
          <w:sz w:val="24"/>
        </w:rPr>
        <w:t>енергију</w:t>
      </w:r>
      <w:r w:rsidR="00FC0176" w:rsidRPr="005C366C">
        <w:rPr>
          <w:rFonts w:eastAsia="Calibri" w:cstheme="minorHAnsi"/>
          <w:sz w:val="24"/>
        </w:rPr>
        <w:t xml:space="preserve"> (</w:t>
      </w:r>
      <w:r w:rsidR="0017388F">
        <w:rPr>
          <w:rFonts w:eastAsia="Calibri" w:cstheme="minorHAnsi"/>
          <w:sz w:val="24"/>
        </w:rPr>
        <w:t>преобликовање</w:t>
      </w:r>
      <w:r w:rsidR="00FC0176" w:rsidRPr="005C366C">
        <w:rPr>
          <w:rFonts w:eastAsia="Calibri" w:cstheme="minorHAnsi"/>
          <w:sz w:val="24"/>
        </w:rPr>
        <w:t xml:space="preserve">). </w:t>
      </w:r>
      <w:r w:rsidR="0017388F">
        <w:rPr>
          <w:rFonts w:eastAsia="Calibri" w:cstheme="minorHAnsi"/>
          <w:sz w:val="24"/>
        </w:rPr>
        <w:t>Она</w:t>
      </w:r>
      <w:r w:rsidR="00FC0176" w:rsidRPr="005C366C">
        <w:rPr>
          <w:rFonts w:eastAsia="Calibri" w:cstheme="minorHAnsi"/>
          <w:sz w:val="24"/>
        </w:rPr>
        <w:t xml:space="preserve"> </w:t>
      </w:r>
      <w:r w:rsidR="0017388F">
        <w:rPr>
          <w:rFonts w:eastAsia="Calibri" w:cstheme="minorHAnsi"/>
          <w:sz w:val="24"/>
        </w:rPr>
        <w:t>обезбеђује</w:t>
      </w:r>
      <w:r w:rsidR="00FC0176" w:rsidRPr="005C366C">
        <w:rPr>
          <w:rFonts w:eastAsia="Calibri" w:cstheme="minorHAnsi"/>
          <w:sz w:val="24"/>
        </w:rPr>
        <w:t xml:space="preserve"> </w:t>
      </w:r>
      <w:r w:rsidR="0017388F">
        <w:rPr>
          <w:rFonts w:eastAsia="Calibri" w:cstheme="minorHAnsi"/>
          <w:sz w:val="24"/>
        </w:rPr>
        <w:t>правила</w:t>
      </w:r>
      <w:r w:rsidR="00FC0176" w:rsidRPr="005C366C">
        <w:rPr>
          <w:rFonts w:eastAsia="Calibri" w:cstheme="minorHAnsi"/>
          <w:sz w:val="24"/>
        </w:rPr>
        <w:t xml:space="preserve"> </w:t>
      </w:r>
      <w:r w:rsidR="0017388F">
        <w:rPr>
          <w:rFonts w:eastAsia="Calibri" w:cstheme="minorHAnsi"/>
          <w:sz w:val="24"/>
        </w:rPr>
        <w:t>широм</w:t>
      </w:r>
      <w:r w:rsidR="00FC0176" w:rsidRPr="005C366C">
        <w:rPr>
          <w:rFonts w:eastAsia="Calibri" w:cstheme="minorHAnsi"/>
          <w:sz w:val="24"/>
        </w:rPr>
        <w:t xml:space="preserve"> </w:t>
      </w:r>
      <w:r w:rsidR="0017388F">
        <w:rPr>
          <w:rFonts w:eastAsia="Calibri" w:cstheme="minorHAnsi"/>
          <w:sz w:val="24"/>
        </w:rPr>
        <w:t>ЕУ</w:t>
      </w:r>
      <w:r w:rsidR="00FC0176" w:rsidRPr="005C366C">
        <w:rPr>
          <w:rFonts w:eastAsia="Calibri" w:cstheme="minorHAnsi"/>
          <w:sz w:val="24"/>
        </w:rPr>
        <w:t xml:space="preserve"> </w:t>
      </w:r>
      <w:r w:rsidR="0017388F">
        <w:rPr>
          <w:rFonts w:eastAsia="Calibri" w:cstheme="minorHAnsi"/>
          <w:sz w:val="24"/>
        </w:rPr>
        <w:t>за</w:t>
      </w:r>
      <w:r w:rsidR="00FC0176" w:rsidRPr="005C366C">
        <w:rPr>
          <w:rFonts w:eastAsia="Calibri" w:cstheme="minorHAnsi"/>
          <w:sz w:val="24"/>
        </w:rPr>
        <w:t xml:space="preserve"> </w:t>
      </w:r>
      <w:r w:rsidR="0017388F">
        <w:rPr>
          <w:rFonts w:eastAsia="Calibri" w:cstheme="minorHAnsi"/>
          <w:sz w:val="24"/>
        </w:rPr>
        <w:t>побољшање</w:t>
      </w:r>
      <w:r w:rsidR="00FC0176" w:rsidRPr="005C366C">
        <w:rPr>
          <w:rFonts w:eastAsia="Calibri" w:cstheme="minorHAnsi"/>
          <w:sz w:val="24"/>
        </w:rPr>
        <w:t xml:space="preserve"> </w:t>
      </w:r>
      <w:r w:rsidR="0017388F">
        <w:rPr>
          <w:rFonts w:eastAsia="Calibri" w:cstheme="minorHAnsi"/>
          <w:sz w:val="24"/>
        </w:rPr>
        <w:t>еколошких</w:t>
      </w:r>
      <w:r w:rsidR="00FC0176" w:rsidRPr="005C366C">
        <w:rPr>
          <w:rFonts w:eastAsia="Calibri" w:cstheme="minorHAnsi"/>
          <w:sz w:val="24"/>
        </w:rPr>
        <w:t xml:space="preserve"> </w:t>
      </w:r>
      <w:r w:rsidR="0017388F">
        <w:rPr>
          <w:rFonts w:eastAsia="Calibri" w:cstheme="minorHAnsi"/>
          <w:sz w:val="24"/>
        </w:rPr>
        <w:t>перформанси</w:t>
      </w:r>
      <w:r w:rsidR="00FC0176" w:rsidRPr="005C366C">
        <w:rPr>
          <w:rFonts w:eastAsia="Calibri" w:cstheme="minorHAnsi"/>
          <w:sz w:val="24"/>
        </w:rPr>
        <w:t xml:space="preserve"> </w:t>
      </w:r>
      <w:r w:rsidR="0017388F">
        <w:rPr>
          <w:rFonts w:eastAsia="Calibri" w:cstheme="minorHAnsi"/>
          <w:sz w:val="24"/>
        </w:rPr>
        <w:t>производа</w:t>
      </w:r>
      <w:r w:rsidR="00FC0176" w:rsidRPr="005C366C">
        <w:rPr>
          <w:rFonts w:eastAsia="Calibri" w:cstheme="minorHAnsi"/>
          <w:sz w:val="24"/>
        </w:rPr>
        <w:t xml:space="preserve">, </w:t>
      </w:r>
      <w:r w:rsidR="0017388F">
        <w:rPr>
          <w:rFonts w:eastAsia="Calibri" w:cstheme="minorHAnsi"/>
          <w:sz w:val="24"/>
        </w:rPr>
        <w:t>као</w:t>
      </w:r>
      <w:r w:rsidR="00FC0176" w:rsidRPr="005C366C">
        <w:rPr>
          <w:rFonts w:eastAsia="Calibri" w:cstheme="minorHAnsi"/>
          <w:sz w:val="24"/>
        </w:rPr>
        <w:t xml:space="preserve"> </w:t>
      </w:r>
      <w:r w:rsidR="0017388F">
        <w:rPr>
          <w:rFonts w:eastAsia="Calibri" w:cstheme="minorHAnsi"/>
          <w:sz w:val="24"/>
        </w:rPr>
        <w:t>што</w:t>
      </w:r>
      <w:r w:rsidR="00FC0176" w:rsidRPr="005C366C">
        <w:rPr>
          <w:rFonts w:eastAsia="Calibri" w:cstheme="minorHAnsi"/>
          <w:sz w:val="24"/>
        </w:rPr>
        <w:t xml:space="preserve"> </w:t>
      </w:r>
      <w:r w:rsidR="0017388F">
        <w:rPr>
          <w:rFonts w:eastAsia="Calibri" w:cstheme="minorHAnsi"/>
          <w:sz w:val="24"/>
        </w:rPr>
        <w:t>су</w:t>
      </w:r>
      <w:r w:rsidR="00FC0176" w:rsidRPr="005C366C">
        <w:rPr>
          <w:rFonts w:eastAsia="Calibri" w:cstheme="minorHAnsi"/>
          <w:sz w:val="24"/>
        </w:rPr>
        <w:t xml:space="preserve"> </w:t>
      </w:r>
      <w:r w:rsidR="0017388F">
        <w:rPr>
          <w:rFonts w:eastAsia="Calibri" w:cstheme="minorHAnsi"/>
          <w:sz w:val="24"/>
        </w:rPr>
        <w:t>као</w:t>
      </w:r>
      <w:r w:rsidR="00FC0176" w:rsidRPr="005C366C">
        <w:rPr>
          <w:rFonts w:eastAsia="Calibri" w:cstheme="minorHAnsi"/>
          <w:sz w:val="24"/>
        </w:rPr>
        <w:t xml:space="preserve"> </w:t>
      </w:r>
      <w:r w:rsidR="0017388F">
        <w:rPr>
          <w:rFonts w:eastAsia="Calibri" w:cstheme="minorHAnsi"/>
          <w:sz w:val="24"/>
        </w:rPr>
        <w:t>ку</w:t>
      </w:r>
      <w:r w:rsidR="00FC0176" w:rsidRPr="005C366C">
        <w:rPr>
          <w:rFonts w:eastAsia="Calibri" w:cstheme="minorHAnsi"/>
          <w:sz w:val="24"/>
        </w:rPr>
        <w:t>ć</w:t>
      </w:r>
      <w:r w:rsidR="0017388F">
        <w:rPr>
          <w:rFonts w:eastAsia="Calibri" w:cstheme="minorHAnsi"/>
          <w:sz w:val="24"/>
        </w:rPr>
        <w:t>ни</w:t>
      </w:r>
      <w:r w:rsidR="00FC0176" w:rsidRPr="005C366C">
        <w:rPr>
          <w:rFonts w:eastAsia="Calibri" w:cstheme="minorHAnsi"/>
          <w:sz w:val="24"/>
        </w:rPr>
        <w:t xml:space="preserve"> </w:t>
      </w:r>
      <w:r w:rsidR="0017388F">
        <w:rPr>
          <w:rFonts w:eastAsia="Calibri" w:cstheme="minorHAnsi"/>
          <w:sz w:val="24"/>
        </w:rPr>
        <w:t>апарати</w:t>
      </w:r>
      <w:r w:rsidR="00FC0176" w:rsidRPr="005C366C">
        <w:rPr>
          <w:rFonts w:eastAsia="Calibri" w:cstheme="minorHAnsi"/>
          <w:sz w:val="24"/>
        </w:rPr>
        <w:t xml:space="preserve">, </w:t>
      </w:r>
      <w:r w:rsidR="0017388F">
        <w:rPr>
          <w:rFonts w:eastAsia="Calibri" w:cstheme="minorHAnsi"/>
          <w:sz w:val="24"/>
        </w:rPr>
        <w:t>информационе</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комуникационе</w:t>
      </w:r>
      <w:r w:rsidR="00FC0176" w:rsidRPr="005C366C">
        <w:rPr>
          <w:rFonts w:eastAsia="Calibri" w:cstheme="minorHAnsi"/>
          <w:sz w:val="24"/>
        </w:rPr>
        <w:t xml:space="preserve"> </w:t>
      </w:r>
      <w:r w:rsidR="0017388F">
        <w:rPr>
          <w:rFonts w:eastAsia="Calibri" w:cstheme="minorHAnsi"/>
          <w:sz w:val="24"/>
        </w:rPr>
        <w:t>технологије</w:t>
      </w:r>
      <w:r w:rsidR="00FC0176" w:rsidRPr="005C366C">
        <w:rPr>
          <w:rFonts w:eastAsia="Calibri" w:cstheme="minorHAnsi"/>
          <w:sz w:val="24"/>
        </w:rPr>
        <w:t xml:space="preserve"> </w:t>
      </w:r>
      <w:r w:rsidR="0017388F">
        <w:rPr>
          <w:rFonts w:eastAsia="Calibri" w:cstheme="minorHAnsi"/>
          <w:sz w:val="24"/>
        </w:rPr>
        <w:t>или</w:t>
      </w:r>
      <w:r w:rsidR="00FC0176" w:rsidRPr="005C366C">
        <w:rPr>
          <w:rFonts w:eastAsia="Calibri" w:cstheme="minorHAnsi"/>
          <w:sz w:val="24"/>
        </w:rPr>
        <w:t xml:space="preserve"> </w:t>
      </w:r>
      <w:r w:rsidR="0017388F">
        <w:rPr>
          <w:rFonts w:eastAsia="Calibri" w:cstheme="minorHAnsi"/>
          <w:sz w:val="24"/>
        </w:rPr>
        <w:t>инжењеринг</w:t>
      </w:r>
      <w:r w:rsidR="00FC0176" w:rsidRPr="005C366C">
        <w:rPr>
          <w:rFonts w:eastAsia="Calibri" w:cstheme="minorHAnsi"/>
          <w:sz w:val="24"/>
        </w:rPr>
        <w:t xml:space="preserve">. </w:t>
      </w:r>
      <w:r w:rsidR="0017388F">
        <w:rPr>
          <w:rFonts w:eastAsia="Calibri" w:cstheme="minorHAnsi"/>
          <w:sz w:val="24"/>
        </w:rPr>
        <w:t>Њиме</w:t>
      </w:r>
      <w:r w:rsidR="00FC0176" w:rsidRPr="005C366C">
        <w:rPr>
          <w:rFonts w:eastAsia="Calibri" w:cstheme="minorHAnsi"/>
          <w:sz w:val="24"/>
        </w:rPr>
        <w:t xml:space="preserve"> </w:t>
      </w:r>
      <w:r w:rsidR="0017388F">
        <w:rPr>
          <w:rFonts w:eastAsia="Calibri" w:cstheme="minorHAnsi"/>
          <w:sz w:val="24"/>
        </w:rPr>
        <w:t>се</w:t>
      </w:r>
      <w:r w:rsidR="00FC0176" w:rsidRPr="005C366C">
        <w:rPr>
          <w:rFonts w:eastAsia="Calibri" w:cstheme="minorHAnsi"/>
          <w:sz w:val="24"/>
        </w:rPr>
        <w:t xml:space="preserve"> </w:t>
      </w:r>
      <w:r w:rsidR="0017388F">
        <w:rPr>
          <w:rFonts w:eastAsia="Calibri" w:cstheme="minorHAnsi"/>
          <w:sz w:val="24"/>
        </w:rPr>
        <w:t>утврђују</w:t>
      </w:r>
      <w:r w:rsidR="00FC0176" w:rsidRPr="005C366C">
        <w:rPr>
          <w:rFonts w:eastAsia="Calibri" w:cstheme="minorHAnsi"/>
          <w:sz w:val="24"/>
        </w:rPr>
        <w:t xml:space="preserve"> </w:t>
      </w:r>
      <w:r w:rsidR="0017388F">
        <w:rPr>
          <w:rFonts w:eastAsia="Calibri" w:cstheme="minorHAnsi"/>
          <w:sz w:val="24"/>
        </w:rPr>
        <w:t>минимални</w:t>
      </w:r>
      <w:r w:rsidR="00FC0176" w:rsidRPr="005C366C">
        <w:rPr>
          <w:rFonts w:eastAsia="Calibri" w:cstheme="minorHAnsi"/>
          <w:sz w:val="24"/>
        </w:rPr>
        <w:t xml:space="preserve"> </w:t>
      </w:r>
      <w:r w:rsidR="0017388F">
        <w:rPr>
          <w:rFonts w:eastAsia="Calibri" w:cstheme="minorHAnsi"/>
          <w:sz w:val="24"/>
        </w:rPr>
        <w:t>обавезни</w:t>
      </w:r>
      <w:r w:rsidR="00FC0176" w:rsidRPr="005C366C">
        <w:rPr>
          <w:rFonts w:eastAsia="Calibri" w:cstheme="minorHAnsi"/>
          <w:sz w:val="24"/>
        </w:rPr>
        <w:t xml:space="preserve"> </w:t>
      </w:r>
      <w:r w:rsidR="0017388F">
        <w:rPr>
          <w:rFonts w:eastAsia="Calibri" w:cstheme="minorHAnsi"/>
          <w:sz w:val="24"/>
        </w:rPr>
        <w:t>захтеви</w:t>
      </w:r>
      <w:r w:rsidR="00FC0176" w:rsidRPr="005C366C">
        <w:rPr>
          <w:rFonts w:eastAsia="Calibri" w:cstheme="minorHAnsi"/>
          <w:sz w:val="24"/>
        </w:rPr>
        <w:t xml:space="preserve"> </w:t>
      </w:r>
      <w:r w:rsidR="0017388F">
        <w:rPr>
          <w:rFonts w:eastAsia="Calibri" w:cstheme="minorHAnsi"/>
          <w:sz w:val="24"/>
        </w:rPr>
        <w:t>за</w:t>
      </w:r>
      <w:r w:rsidR="00FC0176" w:rsidRPr="005C366C">
        <w:rPr>
          <w:rFonts w:eastAsia="Calibri" w:cstheme="minorHAnsi"/>
          <w:sz w:val="24"/>
        </w:rPr>
        <w:t xml:space="preserve"> </w:t>
      </w:r>
      <w:r w:rsidR="0017388F">
        <w:rPr>
          <w:rFonts w:eastAsia="Calibri" w:cstheme="minorHAnsi"/>
          <w:sz w:val="24"/>
        </w:rPr>
        <w:t>енергетску</w:t>
      </w:r>
      <w:r w:rsidR="00FC0176" w:rsidRPr="005C366C">
        <w:rPr>
          <w:rFonts w:eastAsia="Calibri" w:cstheme="minorHAnsi"/>
          <w:sz w:val="24"/>
        </w:rPr>
        <w:t xml:space="preserve"> </w:t>
      </w:r>
      <w:r w:rsidR="0017388F">
        <w:rPr>
          <w:rFonts w:eastAsia="Calibri" w:cstheme="minorHAnsi"/>
          <w:sz w:val="24"/>
        </w:rPr>
        <w:t>ефикасност</w:t>
      </w:r>
      <w:r w:rsidR="00FC0176" w:rsidRPr="005C366C">
        <w:rPr>
          <w:rFonts w:eastAsia="Calibri" w:cstheme="minorHAnsi"/>
          <w:sz w:val="24"/>
        </w:rPr>
        <w:t xml:space="preserve"> </w:t>
      </w:r>
      <w:r w:rsidR="0017388F">
        <w:rPr>
          <w:rFonts w:eastAsia="Calibri" w:cstheme="minorHAnsi"/>
          <w:sz w:val="24"/>
        </w:rPr>
        <w:t>ових</w:t>
      </w:r>
      <w:r w:rsidR="00FC0176" w:rsidRPr="005C366C">
        <w:rPr>
          <w:rFonts w:eastAsia="Calibri" w:cstheme="minorHAnsi"/>
          <w:sz w:val="24"/>
        </w:rPr>
        <w:t xml:space="preserve"> </w:t>
      </w:r>
      <w:r w:rsidR="0017388F">
        <w:rPr>
          <w:rFonts w:eastAsia="Calibri" w:cstheme="minorHAnsi"/>
          <w:sz w:val="24"/>
        </w:rPr>
        <w:t>производа</w:t>
      </w:r>
      <w:r w:rsidR="00FC0176" w:rsidRPr="005C366C">
        <w:rPr>
          <w:rFonts w:eastAsia="Calibri" w:cstheme="minorHAnsi"/>
          <w:sz w:val="24"/>
        </w:rPr>
        <w:t>.</w:t>
      </w:r>
    </w:p>
    <w:p w:rsidR="00FC0176" w:rsidRPr="005C366C" w:rsidRDefault="0017388F" w:rsidP="00FC0176">
      <w:pPr>
        <w:spacing w:before="240" w:after="160" w:line="259" w:lineRule="auto"/>
        <w:jc w:val="both"/>
        <w:rPr>
          <w:rFonts w:eastAsia="Calibri" w:cstheme="minorHAnsi"/>
          <w:sz w:val="24"/>
        </w:rPr>
      </w:pPr>
      <w:r>
        <w:rPr>
          <w:rFonts w:eastAsia="Calibri" w:cstheme="minorHAnsi"/>
          <w:sz w:val="24"/>
        </w:rPr>
        <w:t>Директива</w:t>
      </w:r>
      <w:r w:rsidR="00FC0176" w:rsidRPr="005C366C">
        <w:rPr>
          <w:rFonts w:eastAsia="Calibri" w:cstheme="minorHAnsi"/>
          <w:sz w:val="24"/>
        </w:rPr>
        <w:t xml:space="preserve"> </w:t>
      </w:r>
      <w:r>
        <w:rPr>
          <w:rFonts w:eastAsia="Calibri" w:cstheme="minorHAnsi"/>
          <w:sz w:val="24"/>
        </w:rPr>
        <w:t>о</w:t>
      </w:r>
      <w:r w:rsidR="00FC0176" w:rsidRPr="005C366C">
        <w:rPr>
          <w:rFonts w:eastAsia="Calibri" w:cstheme="minorHAnsi"/>
          <w:sz w:val="24"/>
        </w:rPr>
        <w:t xml:space="preserve"> </w:t>
      </w:r>
      <w:r>
        <w:rPr>
          <w:rFonts w:eastAsia="Calibri" w:cstheme="minorHAnsi"/>
          <w:sz w:val="24"/>
        </w:rPr>
        <w:t>индустријским</w:t>
      </w:r>
      <w:r w:rsidR="00FC0176" w:rsidRPr="005C366C">
        <w:rPr>
          <w:rFonts w:eastAsia="Calibri" w:cstheme="minorHAnsi"/>
          <w:sz w:val="24"/>
        </w:rPr>
        <w:t xml:space="preserve"> </w:t>
      </w:r>
      <w:r>
        <w:rPr>
          <w:rFonts w:eastAsia="Calibri" w:cstheme="minorHAnsi"/>
          <w:sz w:val="24"/>
        </w:rPr>
        <w:t>емисијама</w:t>
      </w:r>
      <w:r w:rsidR="00FC0176" w:rsidRPr="005C366C">
        <w:rPr>
          <w:rFonts w:eastAsia="Calibri" w:cstheme="minorHAnsi"/>
          <w:sz w:val="24"/>
        </w:rPr>
        <w:t xml:space="preserve"> (</w:t>
      </w:r>
      <w:r>
        <w:rPr>
          <w:rFonts w:eastAsia="Calibri" w:cstheme="minorHAnsi"/>
          <w:sz w:val="24"/>
        </w:rPr>
        <w:t>линк</w:t>
      </w:r>
      <w:r w:rsidR="00FC0176" w:rsidRPr="005C366C">
        <w:rPr>
          <w:rFonts w:eastAsia="Calibri" w:cstheme="minorHAnsi"/>
          <w:sz w:val="24"/>
        </w:rPr>
        <w:t xml:space="preserve"> </w:t>
      </w:r>
      <w:r>
        <w:rPr>
          <w:rFonts w:eastAsia="Calibri" w:cstheme="minorHAnsi"/>
          <w:sz w:val="24"/>
        </w:rPr>
        <w:t>ис</w:t>
      </w:r>
      <w:r w:rsidR="00FC0176" w:rsidRPr="005C366C">
        <w:rPr>
          <w:rFonts w:eastAsia="Calibri" w:cstheme="minorHAnsi"/>
          <w:sz w:val="24"/>
        </w:rPr>
        <w:t xml:space="preserve"> </w:t>
      </w:r>
      <w:r>
        <w:rPr>
          <w:rFonts w:eastAsia="Calibri" w:cstheme="minorHAnsi"/>
          <w:sz w:val="24"/>
        </w:rPr>
        <w:t>ектернал</w:t>
      </w:r>
      <w:r w:rsidR="00FC0176" w:rsidRPr="005C366C">
        <w:rPr>
          <w:rFonts w:eastAsia="Calibri" w:cstheme="minorHAnsi"/>
          <w:sz w:val="24"/>
        </w:rPr>
        <w:t>) (</w:t>
      </w:r>
      <w:r>
        <w:rPr>
          <w:rFonts w:eastAsia="Calibri" w:cstheme="minorHAnsi"/>
          <w:sz w:val="24"/>
        </w:rPr>
        <w:t>Директива</w:t>
      </w:r>
      <w:r w:rsidR="00FC0176" w:rsidRPr="005C366C">
        <w:rPr>
          <w:rFonts w:eastAsia="Calibri" w:cstheme="minorHAnsi"/>
          <w:sz w:val="24"/>
        </w:rPr>
        <w:t xml:space="preserve"> 2010/75/</w:t>
      </w:r>
      <w:r>
        <w:rPr>
          <w:rFonts w:eastAsia="Calibri" w:cstheme="minorHAnsi"/>
          <w:sz w:val="24"/>
        </w:rPr>
        <w:t>ЕУ</w:t>
      </w:r>
      <w:r w:rsidR="00FC0176" w:rsidRPr="005C366C">
        <w:rPr>
          <w:rFonts w:eastAsia="Calibri" w:cstheme="minorHAnsi"/>
          <w:sz w:val="24"/>
        </w:rPr>
        <w:t xml:space="preserve"> </w:t>
      </w:r>
      <w:r>
        <w:rPr>
          <w:rFonts w:eastAsia="Calibri" w:cstheme="minorHAnsi"/>
          <w:sz w:val="24"/>
        </w:rPr>
        <w:t>о</w:t>
      </w:r>
      <w:r w:rsidR="00FC0176" w:rsidRPr="005C366C">
        <w:rPr>
          <w:rFonts w:eastAsia="Calibri" w:cstheme="minorHAnsi"/>
          <w:sz w:val="24"/>
        </w:rPr>
        <w:t xml:space="preserve"> </w:t>
      </w:r>
      <w:r>
        <w:rPr>
          <w:rFonts w:eastAsia="Calibri" w:cstheme="minorHAnsi"/>
          <w:sz w:val="24"/>
        </w:rPr>
        <w:t>индустријским</w:t>
      </w:r>
      <w:r w:rsidR="00FC0176" w:rsidRPr="005C366C">
        <w:rPr>
          <w:rFonts w:eastAsia="Calibri" w:cstheme="minorHAnsi"/>
          <w:sz w:val="24"/>
        </w:rPr>
        <w:t xml:space="preserve"> </w:t>
      </w:r>
      <w:r>
        <w:rPr>
          <w:rFonts w:eastAsia="Calibri" w:cstheme="minorHAnsi"/>
          <w:sz w:val="24"/>
        </w:rPr>
        <w:t>емисијама</w:t>
      </w:r>
      <w:r w:rsidR="00FC0176" w:rsidRPr="005C366C">
        <w:rPr>
          <w:rFonts w:eastAsia="Calibri" w:cstheme="minorHAnsi"/>
          <w:sz w:val="24"/>
        </w:rPr>
        <w:t xml:space="preserve"> (</w:t>
      </w:r>
      <w:r>
        <w:rPr>
          <w:rFonts w:eastAsia="Calibri" w:cstheme="minorHAnsi"/>
          <w:sz w:val="24"/>
        </w:rPr>
        <w:t>интегрисана</w:t>
      </w:r>
      <w:r w:rsidR="00FC0176" w:rsidRPr="005C366C">
        <w:rPr>
          <w:rFonts w:eastAsia="Calibri" w:cstheme="minorHAnsi"/>
          <w:sz w:val="24"/>
        </w:rPr>
        <w:t xml:space="preserve"> </w:t>
      </w:r>
      <w:r>
        <w:rPr>
          <w:rFonts w:eastAsia="Calibri" w:cstheme="minorHAnsi"/>
          <w:sz w:val="24"/>
        </w:rPr>
        <w:t>превенција</w:t>
      </w:r>
      <w:r w:rsidR="00FC0176" w:rsidRPr="005C366C">
        <w:rPr>
          <w:rFonts w:eastAsia="Calibri" w:cstheme="minorHAnsi"/>
          <w:sz w:val="24"/>
        </w:rPr>
        <w:t xml:space="preserve"> </w:t>
      </w:r>
      <w:r>
        <w:rPr>
          <w:rFonts w:eastAsia="Calibri" w:cstheme="minorHAnsi"/>
          <w:sz w:val="24"/>
        </w:rPr>
        <w:t>и</w:t>
      </w:r>
      <w:r w:rsidR="00FC0176" w:rsidRPr="005C366C">
        <w:rPr>
          <w:rFonts w:eastAsia="Calibri" w:cstheme="minorHAnsi"/>
          <w:sz w:val="24"/>
        </w:rPr>
        <w:t xml:space="preserve"> </w:t>
      </w:r>
      <w:r>
        <w:rPr>
          <w:rFonts w:eastAsia="Calibri" w:cstheme="minorHAnsi"/>
          <w:sz w:val="24"/>
        </w:rPr>
        <w:t>контрола</w:t>
      </w:r>
      <w:r w:rsidR="00FC0176" w:rsidRPr="005C366C">
        <w:rPr>
          <w:rFonts w:eastAsia="Calibri" w:cstheme="minorHAnsi"/>
          <w:sz w:val="24"/>
        </w:rPr>
        <w:t xml:space="preserve"> </w:t>
      </w:r>
      <w:r>
        <w:rPr>
          <w:rFonts w:eastAsia="Calibri" w:cstheme="minorHAnsi"/>
          <w:sz w:val="24"/>
        </w:rPr>
        <w:t>загађења</w:t>
      </w:r>
      <w:r w:rsidR="00FC0176" w:rsidRPr="005C366C">
        <w:rPr>
          <w:rFonts w:eastAsia="Calibri" w:cstheme="minorHAnsi"/>
          <w:sz w:val="24"/>
        </w:rPr>
        <w:t xml:space="preserve">, </w:t>
      </w:r>
      <w:r>
        <w:rPr>
          <w:rFonts w:eastAsia="Calibri" w:cstheme="minorHAnsi"/>
          <w:sz w:val="24"/>
        </w:rPr>
        <w:t>преиначена</w:t>
      </w:r>
      <w:r w:rsidR="00FC0176" w:rsidRPr="005C366C">
        <w:rPr>
          <w:rFonts w:eastAsia="Calibri" w:cstheme="minorHAnsi"/>
          <w:sz w:val="24"/>
        </w:rPr>
        <w:t xml:space="preserve">). </w:t>
      </w:r>
      <w:r>
        <w:rPr>
          <w:rFonts w:eastAsia="Calibri" w:cstheme="minorHAnsi"/>
          <w:sz w:val="24"/>
        </w:rPr>
        <w:t>Она</w:t>
      </w:r>
      <w:r w:rsidR="00FC0176" w:rsidRPr="005C366C">
        <w:rPr>
          <w:rFonts w:eastAsia="Calibri" w:cstheme="minorHAnsi"/>
          <w:sz w:val="24"/>
        </w:rPr>
        <w:t xml:space="preserve"> </w:t>
      </w:r>
      <w:r>
        <w:rPr>
          <w:rFonts w:eastAsia="Calibri" w:cstheme="minorHAnsi"/>
          <w:sz w:val="24"/>
        </w:rPr>
        <w:t>има</w:t>
      </w:r>
      <w:r w:rsidR="00FC0176" w:rsidRPr="005C366C">
        <w:rPr>
          <w:rFonts w:eastAsia="Calibri" w:cstheme="minorHAnsi"/>
          <w:sz w:val="24"/>
        </w:rPr>
        <w:t xml:space="preserve"> </w:t>
      </w:r>
      <w:r>
        <w:rPr>
          <w:rFonts w:eastAsia="Calibri" w:cstheme="minorHAnsi"/>
          <w:sz w:val="24"/>
        </w:rPr>
        <w:t>за</w:t>
      </w:r>
      <w:r w:rsidR="00FC0176" w:rsidRPr="005C366C">
        <w:rPr>
          <w:rFonts w:eastAsia="Calibri" w:cstheme="minorHAnsi"/>
          <w:sz w:val="24"/>
        </w:rPr>
        <w:t xml:space="preserve"> </w:t>
      </w:r>
      <w:r>
        <w:rPr>
          <w:rFonts w:eastAsia="Calibri" w:cstheme="minorHAnsi"/>
          <w:sz w:val="24"/>
        </w:rPr>
        <w:t>циљ</w:t>
      </w:r>
      <w:r w:rsidR="00FC0176" w:rsidRPr="005C366C">
        <w:rPr>
          <w:rFonts w:eastAsia="Calibri" w:cstheme="minorHAnsi"/>
          <w:sz w:val="24"/>
        </w:rPr>
        <w:t xml:space="preserve"> </w:t>
      </w:r>
      <w:r>
        <w:rPr>
          <w:rFonts w:eastAsia="Calibri" w:cstheme="minorHAnsi"/>
          <w:sz w:val="24"/>
        </w:rPr>
        <w:t>да</w:t>
      </w:r>
      <w:r w:rsidR="00FC0176" w:rsidRPr="005C366C">
        <w:rPr>
          <w:rFonts w:eastAsia="Calibri" w:cstheme="minorHAnsi"/>
          <w:sz w:val="24"/>
        </w:rPr>
        <w:t xml:space="preserve"> </w:t>
      </w:r>
      <w:r>
        <w:rPr>
          <w:rFonts w:eastAsia="Calibri" w:cstheme="minorHAnsi"/>
          <w:sz w:val="24"/>
        </w:rPr>
        <w:t>спречи</w:t>
      </w:r>
      <w:r w:rsidR="00FC0176" w:rsidRPr="005C366C">
        <w:rPr>
          <w:rFonts w:eastAsia="Calibri" w:cstheme="minorHAnsi"/>
          <w:sz w:val="24"/>
        </w:rPr>
        <w:t xml:space="preserve"> </w:t>
      </w:r>
      <w:r>
        <w:rPr>
          <w:rFonts w:eastAsia="Calibri" w:cstheme="minorHAnsi"/>
          <w:sz w:val="24"/>
        </w:rPr>
        <w:t>и</w:t>
      </w:r>
      <w:r w:rsidR="00FC0176" w:rsidRPr="005C366C">
        <w:rPr>
          <w:rFonts w:eastAsia="Calibri" w:cstheme="minorHAnsi"/>
          <w:sz w:val="24"/>
        </w:rPr>
        <w:t xml:space="preserve"> </w:t>
      </w:r>
      <w:r>
        <w:rPr>
          <w:rFonts w:eastAsia="Calibri" w:cstheme="minorHAnsi"/>
          <w:sz w:val="24"/>
        </w:rPr>
        <w:t>контролише</w:t>
      </w:r>
      <w:r w:rsidR="00FC0176" w:rsidRPr="005C366C">
        <w:rPr>
          <w:rFonts w:eastAsia="Calibri" w:cstheme="minorHAnsi"/>
          <w:sz w:val="24"/>
        </w:rPr>
        <w:t xml:space="preserve"> </w:t>
      </w:r>
      <w:r>
        <w:rPr>
          <w:rFonts w:eastAsia="Calibri" w:cstheme="minorHAnsi"/>
          <w:sz w:val="24"/>
        </w:rPr>
        <w:t>утицај</w:t>
      </w:r>
      <w:r w:rsidR="00FC0176" w:rsidRPr="005C366C">
        <w:rPr>
          <w:rFonts w:eastAsia="Calibri" w:cstheme="minorHAnsi"/>
          <w:sz w:val="24"/>
        </w:rPr>
        <w:t xml:space="preserve"> </w:t>
      </w:r>
      <w:r>
        <w:rPr>
          <w:rFonts w:eastAsia="Calibri" w:cstheme="minorHAnsi"/>
          <w:sz w:val="24"/>
        </w:rPr>
        <w:t>индустријских</w:t>
      </w:r>
      <w:r w:rsidR="00FC0176" w:rsidRPr="005C366C">
        <w:rPr>
          <w:rFonts w:eastAsia="Calibri" w:cstheme="minorHAnsi"/>
          <w:sz w:val="24"/>
        </w:rPr>
        <w:t xml:space="preserve"> </w:t>
      </w:r>
      <w:r>
        <w:rPr>
          <w:rFonts w:eastAsia="Calibri" w:cstheme="minorHAnsi"/>
          <w:sz w:val="24"/>
        </w:rPr>
        <w:t>активности</w:t>
      </w:r>
      <w:r w:rsidR="00FC0176" w:rsidRPr="005C366C">
        <w:rPr>
          <w:rFonts w:eastAsia="Calibri" w:cstheme="minorHAnsi"/>
          <w:sz w:val="24"/>
        </w:rPr>
        <w:t xml:space="preserve"> </w:t>
      </w:r>
      <w:r>
        <w:rPr>
          <w:rFonts w:eastAsia="Calibri" w:cstheme="minorHAnsi"/>
          <w:sz w:val="24"/>
        </w:rPr>
        <w:t>на</w:t>
      </w:r>
      <w:r w:rsidR="00FC0176" w:rsidRPr="005C366C">
        <w:rPr>
          <w:rFonts w:eastAsia="Calibri" w:cstheme="minorHAnsi"/>
          <w:sz w:val="24"/>
        </w:rPr>
        <w:t xml:space="preserve"> </w:t>
      </w:r>
      <w:r>
        <w:rPr>
          <w:rFonts w:eastAsia="Calibri" w:cstheme="minorHAnsi"/>
          <w:sz w:val="24"/>
        </w:rPr>
        <w:t>животну</w:t>
      </w:r>
      <w:r w:rsidR="00FC0176" w:rsidRPr="005C366C">
        <w:rPr>
          <w:rFonts w:eastAsia="Calibri" w:cstheme="minorHAnsi"/>
          <w:sz w:val="24"/>
        </w:rPr>
        <w:t xml:space="preserve"> </w:t>
      </w:r>
      <w:r>
        <w:rPr>
          <w:rFonts w:eastAsia="Calibri" w:cstheme="minorHAnsi"/>
          <w:sz w:val="24"/>
        </w:rPr>
        <w:t>средину</w:t>
      </w:r>
      <w:r w:rsidR="00FC0176" w:rsidRPr="005C366C">
        <w:rPr>
          <w:rFonts w:eastAsia="Calibri" w:cstheme="minorHAnsi"/>
          <w:sz w:val="24"/>
        </w:rPr>
        <w:t xml:space="preserve">. </w:t>
      </w:r>
      <w:r>
        <w:rPr>
          <w:rFonts w:eastAsia="Calibri" w:cstheme="minorHAnsi"/>
          <w:sz w:val="24"/>
        </w:rPr>
        <w:t>Све</w:t>
      </w:r>
      <w:r w:rsidR="00FC0176" w:rsidRPr="005C366C">
        <w:rPr>
          <w:rFonts w:eastAsia="Calibri" w:cstheme="minorHAnsi"/>
          <w:sz w:val="24"/>
        </w:rPr>
        <w:t xml:space="preserve"> </w:t>
      </w:r>
      <w:r>
        <w:rPr>
          <w:rFonts w:eastAsia="Calibri" w:cstheme="minorHAnsi"/>
          <w:sz w:val="24"/>
        </w:rPr>
        <w:t>индустријске</w:t>
      </w:r>
      <w:r w:rsidR="00FC0176" w:rsidRPr="005C366C">
        <w:rPr>
          <w:rFonts w:eastAsia="Calibri" w:cstheme="minorHAnsi"/>
          <w:sz w:val="24"/>
        </w:rPr>
        <w:t xml:space="preserve"> </w:t>
      </w:r>
      <w:r>
        <w:rPr>
          <w:rFonts w:eastAsia="Calibri" w:cstheme="minorHAnsi"/>
          <w:sz w:val="24"/>
        </w:rPr>
        <w:t>инсталације</w:t>
      </w:r>
      <w:r w:rsidR="00FC0176" w:rsidRPr="005C366C">
        <w:rPr>
          <w:rFonts w:eastAsia="Calibri" w:cstheme="minorHAnsi"/>
          <w:sz w:val="24"/>
        </w:rPr>
        <w:t xml:space="preserve">, </w:t>
      </w:r>
      <w:r>
        <w:rPr>
          <w:rFonts w:eastAsia="Calibri" w:cstheme="minorHAnsi"/>
          <w:sz w:val="24"/>
        </w:rPr>
        <w:t>укључују</w:t>
      </w:r>
      <w:r w:rsidR="00FC0176" w:rsidRPr="005C366C">
        <w:rPr>
          <w:rFonts w:eastAsia="Calibri" w:cstheme="minorHAnsi"/>
          <w:sz w:val="24"/>
        </w:rPr>
        <w:t>ć</w:t>
      </w:r>
      <w:r>
        <w:rPr>
          <w:rFonts w:eastAsia="Calibri" w:cstheme="minorHAnsi"/>
          <w:sz w:val="24"/>
        </w:rPr>
        <w:t>и</w:t>
      </w:r>
      <w:r w:rsidR="00FC0176" w:rsidRPr="005C366C">
        <w:rPr>
          <w:rFonts w:eastAsia="Calibri" w:cstheme="minorHAnsi"/>
          <w:sz w:val="24"/>
        </w:rPr>
        <w:t xml:space="preserve"> </w:t>
      </w:r>
      <w:r>
        <w:rPr>
          <w:rFonts w:eastAsia="Calibri" w:cstheme="minorHAnsi"/>
          <w:sz w:val="24"/>
        </w:rPr>
        <w:t>спаљивање</w:t>
      </w:r>
      <w:r w:rsidR="00FC0176" w:rsidRPr="005C366C">
        <w:rPr>
          <w:rFonts w:eastAsia="Calibri" w:cstheme="minorHAnsi"/>
          <w:sz w:val="24"/>
        </w:rPr>
        <w:t xml:space="preserve"> </w:t>
      </w:r>
      <w:r>
        <w:rPr>
          <w:rFonts w:eastAsia="Calibri" w:cstheme="minorHAnsi"/>
          <w:sz w:val="24"/>
        </w:rPr>
        <w:t>отпада</w:t>
      </w:r>
      <w:r w:rsidR="00FC0176" w:rsidRPr="005C366C">
        <w:rPr>
          <w:rFonts w:eastAsia="Calibri" w:cstheme="minorHAnsi"/>
          <w:sz w:val="24"/>
        </w:rPr>
        <w:t xml:space="preserve"> </w:t>
      </w:r>
      <w:r>
        <w:rPr>
          <w:rFonts w:eastAsia="Calibri" w:cstheme="minorHAnsi"/>
          <w:sz w:val="24"/>
        </w:rPr>
        <w:t>и</w:t>
      </w:r>
      <w:r w:rsidR="00FC0176" w:rsidRPr="005C366C">
        <w:rPr>
          <w:rFonts w:eastAsia="Calibri" w:cstheme="minorHAnsi"/>
          <w:sz w:val="24"/>
        </w:rPr>
        <w:t xml:space="preserve"> </w:t>
      </w:r>
      <w:r>
        <w:rPr>
          <w:rFonts w:eastAsia="Calibri" w:cstheme="minorHAnsi"/>
          <w:sz w:val="24"/>
        </w:rPr>
        <w:t>ко</w:t>
      </w:r>
      <w:r w:rsidR="00FC0176" w:rsidRPr="005C366C">
        <w:rPr>
          <w:rFonts w:eastAsia="Calibri" w:cstheme="minorHAnsi"/>
          <w:sz w:val="24"/>
        </w:rPr>
        <w:t>. -</w:t>
      </w:r>
      <w:r>
        <w:rPr>
          <w:rFonts w:eastAsia="Calibri" w:cstheme="minorHAnsi"/>
          <w:sz w:val="24"/>
        </w:rPr>
        <w:t>постројења</w:t>
      </w:r>
      <w:r w:rsidR="00FC0176" w:rsidRPr="005C366C">
        <w:rPr>
          <w:rFonts w:eastAsia="Calibri" w:cstheme="minorHAnsi"/>
          <w:sz w:val="24"/>
        </w:rPr>
        <w:t xml:space="preserve"> </w:t>
      </w:r>
      <w:r>
        <w:rPr>
          <w:rFonts w:eastAsia="Calibri" w:cstheme="minorHAnsi"/>
          <w:sz w:val="24"/>
        </w:rPr>
        <w:t>за</w:t>
      </w:r>
      <w:r w:rsidR="00FC0176" w:rsidRPr="005C366C">
        <w:rPr>
          <w:rFonts w:eastAsia="Calibri" w:cstheme="minorHAnsi"/>
          <w:sz w:val="24"/>
        </w:rPr>
        <w:t xml:space="preserve"> </w:t>
      </w:r>
      <w:r>
        <w:rPr>
          <w:rFonts w:eastAsia="Calibri" w:cstheme="minorHAnsi"/>
          <w:sz w:val="24"/>
        </w:rPr>
        <w:t>спаљивање</w:t>
      </w:r>
      <w:r w:rsidR="00FC0176" w:rsidRPr="005C366C">
        <w:rPr>
          <w:rFonts w:eastAsia="Calibri" w:cstheme="minorHAnsi"/>
          <w:sz w:val="24"/>
        </w:rPr>
        <w:t xml:space="preserve"> </w:t>
      </w:r>
      <w:r>
        <w:rPr>
          <w:rFonts w:eastAsia="Calibri" w:cstheme="minorHAnsi"/>
          <w:sz w:val="24"/>
        </w:rPr>
        <w:t>у</w:t>
      </w:r>
      <w:r w:rsidR="00FC0176" w:rsidRPr="005C366C">
        <w:rPr>
          <w:rFonts w:eastAsia="Calibri" w:cstheme="minorHAnsi"/>
          <w:sz w:val="24"/>
        </w:rPr>
        <w:t xml:space="preserve"> </w:t>
      </w:r>
      <w:r>
        <w:rPr>
          <w:rFonts w:eastAsia="Calibri" w:cstheme="minorHAnsi"/>
          <w:sz w:val="24"/>
        </w:rPr>
        <w:t>ЕУ</w:t>
      </w:r>
      <w:r w:rsidR="00FC0176" w:rsidRPr="005C366C">
        <w:rPr>
          <w:rFonts w:eastAsia="Calibri" w:cstheme="minorHAnsi"/>
          <w:sz w:val="24"/>
        </w:rPr>
        <w:t xml:space="preserve">, </w:t>
      </w:r>
      <w:r>
        <w:rPr>
          <w:rFonts w:eastAsia="Calibri" w:cstheme="minorHAnsi"/>
          <w:sz w:val="24"/>
        </w:rPr>
        <w:t>морају</w:t>
      </w:r>
      <w:r w:rsidR="00FC0176" w:rsidRPr="005C366C">
        <w:rPr>
          <w:rFonts w:eastAsia="Calibri" w:cstheme="minorHAnsi"/>
          <w:sz w:val="24"/>
        </w:rPr>
        <w:t xml:space="preserve"> </w:t>
      </w:r>
      <w:r>
        <w:rPr>
          <w:rFonts w:eastAsia="Calibri" w:cstheme="minorHAnsi"/>
          <w:sz w:val="24"/>
        </w:rPr>
        <w:t>имати</w:t>
      </w:r>
      <w:r w:rsidR="00FC0176" w:rsidRPr="005C366C">
        <w:rPr>
          <w:rFonts w:eastAsia="Calibri" w:cstheme="minorHAnsi"/>
          <w:sz w:val="24"/>
        </w:rPr>
        <w:t xml:space="preserve"> </w:t>
      </w:r>
      <w:r>
        <w:rPr>
          <w:rFonts w:eastAsia="Calibri" w:cstheme="minorHAnsi"/>
          <w:sz w:val="24"/>
        </w:rPr>
        <w:t>еколошку</w:t>
      </w:r>
      <w:r w:rsidR="00FC0176" w:rsidRPr="005C366C">
        <w:rPr>
          <w:rFonts w:eastAsia="Calibri" w:cstheme="minorHAnsi"/>
          <w:sz w:val="24"/>
        </w:rPr>
        <w:t xml:space="preserve"> </w:t>
      </w:r>
      <w:r>
        <w:rPr>
          <w:rFonts w:eastAsia="Calibri" w:cstheme="minorHAnsi"/>
          <w:sz w:val="24"/>
        </w:rPr>
        <w:t>дозволу</w:t>
      </w:r>
      <w:r w:rsidR="00FC0176" w:rsidRPr="005C366C">
        <w:rPr>
          <w:rFonts w:eastAsia="Calibri" w:cstheme="minorHAnsi"/>
          <w:sz w:val="24"/>
        </w:rPr>
        <w:t xml:space="preserve"> </w:t>
      </w:r>
      <w:r>
        <w:rPr>
          <w:rFonts w:eastAsia="Calibri" w:cstheme="minorHAnsi"/>
          <w:sz w:val="24"/>
        </w:rPr>
        <w:t>на</w:t>
      </w:r>
      <w:r w:rsidR="00FC0176" w:rsidRPr="005C366C">
        <w:rPr>
          <w:rFonts w:eastAsia="Calibri" w:cstheme="minorHAnsi"/>
          <w:sz w:val="24"/>
        </w:rPr>
        <w:t xml:space="preserve"> </w:t>
      </w:r>
      <w:r>
        <w:rPr>
          <w:rFonts w:eastAsia="Calibri" w:cstheme="minorHAnsi"/>
          <w:sz w:val="24"/>
        </w:rPr>
        <w:t>основу</w:t>
      </w:r>
      <w:r w:rsidR="00FC0176" w:rsidRPr="005C366C">
        <w:rPr>
          <w:rFonts w:eastAsia="Calibri" w:cstheme="minorHAnsi"/>
          <w:sz w:val="24"/>
        </w:rPr>
        <w:t xml:space="preserve"> </w:t>
      </w:r>
      <w:r>
        <w:rPr>
          <w:rFonts w:eastAsia="Calibri" w:cstheme="minorHAnsi"/>
          <w:sz w:val="24"/>
        </w:rPr>
        <w:t>захтева</w:t>
      </w:r>
      <w:r w:rsidR="00FC0176" w:rsidRPr="005C366C">
        <w:rPr>
          <w:rFonts w:eastAsia="Calibri" w:cstheme="minorHAnsi"/>
          <w:sz w:val="24"/>
        </w:rPr>
        <w:t xml:space="preserve"> </w:t>
      </w:r>
      <w:r>
        <w:rPr>
          <w:rFonts w:eastAsia="Calibri" w:cstheme="minorHAnsi"/>
          <w:sz w:val="24"/>
        </w:rPr>
        <w:t>које</w:t>
      </w:r>
      <w:r w:rsidR="00FC0176" w:rsidRPr="005C366C">
        <w:rPr>
          <w:rFonts w:eastAsia="Calibri" w:cstheme="minorHAnsi"/>
          <w:sz w:val="24"/>
        </w:rPr>
        <w:t xml:space="preserve"> </w:t>
      </w:r>
      <w:r>
        <w:rPr>
          <w:rFonts w:eastAsia="Calibri" w:cstheme="minorHAnsi"/>
          <w:sz w:val="24"/>
        </w:rPr>
        <w:t>наме</w:t>
      </w:r>
      <w:r w:rsidR="00FC0176" w:rsidRPr="005C366C">
        <w:rPr>
          <w:rFonts w:eastAsia="Calibri" w:cstheme="minorHAnsi"/>
          <w:sz w:val="24"/>
        </w:rPr>
        <w:t>ć</w:t>
      </w:r>
      <w:r>
        <w:rPr>
          <w:rFonts w:eastAsia="Calibri" w:cstheme="minorHAnsi"/>
          <w:sz w:val="24"/>
        </w:rPr>
        <w:t>е</w:t>
      </w:r>
      <w:r w:rsidR="00FC0176" w:rsidRPr="005C366C">
        <w:rPr>
          <w:rFonts w:eastAsia="Calibri" w:cstheme="minorHAnsi"/>
          <w:sz w:val="24"/>
        </w:rPr>
        <w:t xml:space="preserve"> </w:t>
      </w:r>
      <w:r>
        <w:rPr>
          <w:rFonts w:eastAsia="Calibri" w:cstheme="minorHAnsi"/>
          <w:sz w:val="24"/>
        </w:rPr>
        <w:t>ова</w:t>
      </w:r>
      <w:r w:rsidR="00FC0176" w:rsidRPr="005C366C">
        <w:rPr>
          <w:rFonts w:eastAsia="Calibri" w:cstheme="minorHAnsi"/>
          <w:sz w:val="24"/>
        </w:rPr>
        <w:t xml:space="preserve"> </w:t>
      </w:r>
      <w:r>
        <w:rPr>
          <w:rFonts w:eastAsia="Calibri" w:cstheme="minorHAnsi"/>
          <w:sz w:val="24"/>
        </w:rPr>
        <w:t>директива</w:t>
      </w:r>
      <w:r w:rsidR="00FC0176" w:rsidRPr="005C366C">
        <w:rPr>
          <w:rFonts w:eastAsia="Calibri" w:cstheme="minorHAnsi"/>
          <w:sz w:val="24"/>
        </w:rPr>
        <w:t xml:space="preserve"> </w:t>
      </w:r>
      <w:r>
        <w:rPr>
          <w:rFonts w:eastAsia="Calibri" w:cstheme="minorHAnsi"/>
          <w:sz w:val="24"/>
        </w:rPr>
        <w:t>Директива</w:t>
      </w:r>
      <w:r w:rsidR="00FC0176" w:rsidRPr="005C366C">
        <w:rPr>
          <w:rFonts w:eastAsia="Calibri" w:cstheme="minorHAnsi"/>
          <w:sz w:val="24"/>
        </w:rPr>
        <w:t xml:space="preserve"> </w:t>
      </w:r>
      <w:r>
        <w:rPr>
          <w:rFonts w:eastAsia="Calibri" w:cstheme="minorHAnsi"/>
          <w:sz w:val="24"/>
        </w:rPr>
        <w:t>о</w:t>
      </w:r>
      <w:r w:rsidR="00FC0176" w:rsidRPr="005C366C">
        <w:rPr>
          <w:rFonts w:eastAsia="Calibri" w:cstheme="minorHAnsi"/>
          <w:sz w:val="24"/>
        </w:rPr>
        <w:t xml:space="preserve"> </w:t>
      </w:r>
      <w:r>
        <w:rPr>
          <w:rFonts w:eastAsia="Calibri" w:cstheme="minorHAnsi"/>
          <w:sz w:val="24"/>
        </w:rPr>
        <w:t>спаљивању</w:t>
      </w:r>
      <w:r w:rsidR="00FC0176" w:rsidRPr="005C366C">
        <w:rPr>
          <w:rFonts w:eastAsia="Calibri" w:cstheme="minorHAnsi"/>
          <w:sz w:val="24"/>
        </w:rPr>
        <w:t xml:space="preserve"> </w:t>
      </w:r>
      <w:r>
        <w:rPr>
          <w:rFonts w:eastAsia="Calibri" w:cstheme="minorHAnsi"/>
          <w:sz w:val="24"/>
        </w:rPr>
        <w:t>отпада</w:t>
      </w:r>
      <w:r w:rsidR="00FC0176" w:rsidRPr="005C366C">
        <w:rPr>
          <w:rFonts w:eastAsia="Calibri" w:cstheme="minorHAnsi"/>
          <w:sz w:val="24"/>
        </w:rPr>
        <w:t xml:space="preserve"> </w:t>
      </w:r>
      <w:r>
        <w:rPr>
          <w:rFonts w:eastAsia="Calibri" w:cstheme="minorHAnsi"/>
          <w:sz w:val="24"/>
        </w:rPr>
        <w:t>и</w:t>
      </w:r>
      <w:r w:rsidR="00FC0176" w:rsidRPr="005C366C">
        <w:rPr>
          <w:rFonts w:eastAsia="Calibri" w:cstheme="minorHAnsi"/>
          <w:sz w:val="24"/>
        </w:rPr>
        <w:t xml:space="preserve"> </w:t>
      </w:r>
      <w:r>
        <w:rPr>
          <w:rFonts w:eastAsia="Calibri" w:cstheme="minorHAnsi"/>
          <w:sz w:val="24"/>
        </w:rPr>
        <w:t>законодавство</w:t>
      </w:r>
      <w:r w:rsidR="00FC0176" w:rsidRPr="005C366C">
        <w:rPr>
          <w:rFonts w:eastAsia="Calibri" w:cstheme="minorHAnsi"/>
          <w:sz w:val="24"/>
        </w:rPr>
        <w:t xml:space="preserve"> </w:t>
      </w:r>
      <w:r>
        <w:rPr>
          <w:rFonts w:eastAsia="Calibri" w:cstheme="minorHAnsi"/>
          <w:sz w:val="24"/>
        </w:rPr>
        <w:t>о</w:t>
      </w:r>
      <w:r w:rsidR="00FC0176" w:rsidRPr="005C366C">
        <w:rPr>
          <w:rFonts w:eastAsia="Calibri" w:cstheme="minorHAnsi"/>
          <w:sz w:val="24"/>
        </w:rPr>
        <w:t xml:space="preserve"> </w:t>
      </w:r>
      <w:r>
        <w:rPr>
          <w:rFonts w:eastAsia="Calibri" w:cstheme="minorHAnsi"/>
          <w:sz w:val="24"/>
        </w:rPr>
        <w:t>титанијум</w:t>
      </w:r>
      <w:r w:rsidR="00FC0176" w:rsidRPr="005C366C">
        <w:rPr>
          <w:rFonts w:eastAsia="Calibri" w:cstheme="minorHAnsi"/>
          <w:sz w:val="24"/>
        </w:rPr>
        <w:t xml:space="preserve"> </w:t>
      </w:r>
      <w:r>
        <w:rPr>
          <w:rFonts w:eastAsia="Calibri" w:cstheme="minorHAnsi"/>
          <w:sz w:val="24"/>
        </w:rPr>
        <w:t>диоксиду</w:t>
      </w:r>
      <w:r w:rsidR="00FC0176" w:rsidRPr="005C366C">
        <w:rPr>
          <w:rFonts w:eastAsia="Calibri" w:cstheme="minorHAnsi"/>
          <w:sz w:val="24"/>
        </w:rPr>
        <w:t xml:space="preserve"> (</w:t>
      </w:r>
      <w:r w:rsidR="002904A3">
        <w:rPr>
          <w:rFonts w:eastAsia="Calibri" w:cstheme="minorHAnsi"/>
          <w:sz w:val="24"/>
        </w:rPr>
        <w:t>link</w:t>
      </w:r>
      <w:r w:rsidR="00FC0176" w:rsidRPr="005C366C">
        <w:rPr>
          <w:rFonts w:eastAsia="Calibri" w:cstheme="minorHAnsi"/>
          <w:sz w:val="24"/>
        </w:rPr>
        <w:t xml:space="preserve"> </w:t>
      </w:r>
      <w:r w:rsidR="002904A3">
        <w:rPr>
          <w:rFonts w:eastAsia="Calibri" w:cstheme="minorHAnsi"/>
          <w:sz w:val="24"/>
        </w:rPr>
        <w:t>is</w:t>
      </w:r>
      <w:r w:rsidR="00FC0176" w:rsidRPr="005C366C">
        <w:rPr>
          <w:rFonts w:eastAsia="Calibri" w:cstheme="minorHAnsi"/>
          <w:sz w:val="24"/>
        </w:rPr>
        <w:t xml:space="preserve"> </w:t>
      </w:r>
      <w:r w:rsidR="002904A3">
        <w:rPr>
          <w:rFonts w:eastAsia="Calibri" w:cstheme="minorHAnsi"/>
          <w:sz w:val="24"/>
        </w:rPr>
        <w:t>ekternal</w:t>
      </w:r>
      <w:r w:rsidR="00FC0176" w:rsidRPr="005C366C">
        <w:rPr>
          <w:rFonts w:eastAsia="Calibri" w:cstheme="minorHAnsi"/>
          <w:sz w:val="24"/>
        </w:rPr>
        <w:t xml:space="preserve">) </w:t>
      </w:r>
      <w:r>
        <w:rPr>
          <w:rFonts w:eastAsia="Calibri" w:cstheme="minorHAnsi"/>
          <w:sz w:val="24"/>
        </w:rPr>
        <w:t>замењено</w:t>
      </w:r>
      <w:r w:rsidR="00FC0176" w:rsidRPr="005C366C">
        <w:rPr>
          <w:rFonts w:eastAsia="Calibri" w:cstheme="minorHAnsi"/>
          <w:sz w:val="24"/>
        </w:rPr>
        <w:t xml:space="preserve"> </w:t>
      </w:r>
      <w:r>
        <w:rPr>
          <w:rFonts w:eastAsia="Calibri" w:cstheme="minorHAnsi"/>
          <w:sz w:val="24"/>
        </w:rPr>
        <w:t>је</w:t>
      </w:r>
      <w:r w:rsidR="00FC0176" w:rsidRPr="005C366C">
        <w:rPr>
          <w:rFonts w:eastAsia="Calibri" w:cstheme="minorHAnsi"/>
          <w:sz w:val="24"/>
        </w:rPr>
        <w:t xml:space="preserve"> </w:t>
      </w:r>
      <w:r w:rsidR="002904A3">
        <w:rPr>
          <w:rFonts w:eastAsia="Calibri" w:cstheme="minorHAnsi"/>
          <w:sz w:val="24"/>
        </w:rPr>
        <w:t>IED</w:t>
      </w:r>
      <w:r w:rsidR="00FC0176" w:rsidRPr="005C366C">
        <w:rPr>
          <w:rFonts w:eastAsia="Calibri" w:cstheme="minorHAnsi"/>
          <w:sz w:val="24"/>
        </w:rPr>
        <w:t>.</w:t>
      </w:r>
    </w:p>
    <w:p w:rsidR="00FC0176" w:rsidRPr="005C366C" w:rsidRDefault="00CC5CA0" w:rsidP="00FC0176">
      <w:pPr>
        <w:spacing w:before="240" w:after="160" w:line="259" w:lineRule="auto"/>
        <w:jc w:val="both"/>
        <w:rPr>
          <w:rFonts w:eastAsia="Calibri" w:cstheme="minorHAnsi"/>
          <w:sz w:val="24"/>
        </w:rPr>
      </w:pPr>
      <w:hyperlink r:id="rId41" w:history="1">
        <w:r w:rsidR="0017388F">
          <w:rPr>
            <w:rFonts w:cstheme="minorHAnsi"/>
            <w:color w:val="0563C1"/>
            <w:sz w:val="24"/>
            <w:u w:val="single"/>
          </w:rPr>
          <w:t>Директива</w:t>
        </w:r>
        <w:r w:rsidR="00FC0176" w:rsidRPr="005C366C">
          <w:rPr>
            <w:rFonts w:cstheme="minorHAnsi"/>
            <w:color w:val="0563C1"/>
            <w:sz w:val="24"/>
            <w:u w:val="single"/>
          </w:rPr>
          <w:t xml:space="preserve"> </w:t>
        </w:r>
        <w:r w:rsidR="0017388F">
          <w:rPr>
            <w:rFonts w:cstheme="minorHAnsi"/>
            <w:color w:val="0563C1"/>
            <w:sz w:val="24"/>
            <w:u w:val="single"/>
          </w:rPr>
          <w:t>о</w:t>
        </w:r>
        <w:r w:rsidR="00FC0176" w:rsidRPr="005C366C">
          <w:rPr>
            <w:rFonts w:cstheme="minorHAnsi"/>
            <w:color w:val="0563C1"/>
            <w:sz w:val="24"/>
            <w:u w:val="single"/>
          </w:rPr>
          <w:t xml:space="preserve"> </w:t>
        </w:r>
        <w:r w:rsidR="0017388F">
          <w:rPr>
            <w:rFonts w:cstheme="minorHAnsi"/>
            <w:color w:val="0563C1"/>
            <w:sz w:val="24"/>
            <w:u w:val="single"/>
          </w:rPr>
          <w:t>индустријским</w:t>
        </w:r>
        <w:r w:rsidR="00FC0176" w:rsidRPr="005C366C">
          <w:rPr>
            <w:rFonts w:cstheme="minorHAnsi"/>
            <w:color w:val="0563C1"/>
            <w:sz w:val="24"/>
            <w:u w:val="single"/>
          </w:rPr>
          <w:t xml:space="preserve"> </w:t>
        </w:r>
        <w:r w:rsidR="0017388F">
          <w:rPr>
            <w:rFonts w:cstheme="minorHAnsi"/>
            <w:color w:val="0563C1"/>
            <w:sz w:val="24"/>
            <w:u w:val="single"/>
          </w:rPr>
          <w:t>емисијама</w:t>
        </w:r>
      </w:hyperlink>
      <w:r w:rsidR="00FC0176" w:rsidRPr="005C366C">
        <w:rPr>
          <w:rFonts w:eastAsia="Calibri" w:cstheme="minorHAnsi"/>
          <w:sz w:val="24"/>
        </w:rPr>
        <w:t xml:space="preserve"> (</w:t>
      </w:r>
      <w:r w:rsidR="0017388F">
        <w:rPr>
          <w:rFonts w:eastAsia="Calibri" w:cstheme="minorHAnsi"/>
          <w:sz w:val="24"/>
        </w:rPr>
        <w:t>Директива</w:t>
      </w:r>
      <w:r w:rsidR="00FC0176" w:rsidRPr="005C366C">
        <w:rPr>
          <w:rFonts w:eastAsia="Calibri" w:cstheme="minorHAnsi"/>
          <w:sz w:val="24"/>
        </w:rPr>
        <w:t xml:space="preserve"> 2010/75/</w:t>
      </w:r>
      <w:r w:rsidR="0017388F">
        <w:rPr>
          <w:rFonts w:eastAsia="Calibri" w:cstheme="minorHAnsi"/>
          <w:sz w:val="24"/>
        </w:rPr>
        <w:t>ЕУ</w:t>
      </w:r>
      <w:r w:rsidR="00FC0176" w:rsidRPr="005C366C">
        <w:rPr>
          <w:rFonts w:eastAsia="Calibri" w:cstheme="minorHAnsi"/>
          <w:sz w:val="24"/>
        </w:rPr>
        <w:t xml:space="preserve"> </w:t>
      </w:r>
      <w:r w:rsidR="0017388F">
        <w:rPr>
          <w:rFonts w:eastAsia="Calibri" w:cstheme="minorHAnsi"/>
          <w:sz w:val="24"/>
        </w:rPr>
        <w:t>о</w:t>
      </w:r>
      <w:r w:rsidR="00FC0176" w:rsidRPr="005C366C">
        <w:rPr>
          <w:rFonts w:eastAsia="Calibri" w:cstheme="minorHAnsi"/>
          <w:sz w:val="24"/>
        </w:rPr>
        <w:t xml:space="preserve"> </w:t>
      </w:r>
      <w:r w:rsidR="0017388F">
        <w:rPr>
          <w:rFonts w:eastAsia="Calibri" w:cstheme="minorHAnsi"/>
          <w:sz w:val="24"/>
        </w:rPr>
        <w:t>индустријским</w:t>
      </w:r>
      <w:r w:rsidR="00FC0176" w:rsidRPr="005C366C">
        <w:rPr>
          <w:rFonts w:eastAsia="Calibri" w:cstheme="minorHAnsi"/>
          <w:sz w:val="24"/>
        </w:rPr>
        <w:t xml:space="preserve"> </w:t>
      </w:r>
      <w:r w:rsidR="0017388F">
        <w:rPr>
          <w:rFonts w:eastAsia="Calibri" w:cstheme="minorHAnsi"/>
          <w:sz w:val="24"/>
        </w:rPr>
        <w:t>емисијама</w:t>
      </w:r>
      <w:r w:rsidR="00FC0176" w:rsidRPr="005C366C">
        <w:rPr>
          <w:rFonts w:eastAsia="Calibri" w:cstheme="minorHAnsi"/>
          <w:sz w:val="24"/>
        </w:rPr>
        <w:t xml:space="preserve"> (</w:t>
      </w:r>
      <w:r w:rsidR="0017388F">
        <w:rPr>
          <w:rFonts w:eastAsia="Calibri" w:cstheme="minorHAnsi"/>
          <w:sz w:val="24"/>
        </w:rPr>
        <w:t>интегрисана</w:t>
      </w:r>
      <w:r w:rsidR="00FC0176" w:rsidRPr="005C366C">
        <w:rPr>
          <w:rFonts w:eastAsia="Calibri" w:cstheme="minorHAnsi"/>
          <w:sz w:val="24"/>
        </w:rPr>
        <w:t xml:space="preserve"> </w:t>
      </w:r>
      <w:r w:rsidR="0017388F">
        <w:rPr>
          <w:rFonts w:eastAsia="Calibri" w:cstheme="minorHAnsi"/>
          <w:sz w:val="24"/>
        </w:rPr>
        <w:t>превенција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контрола</w:t>
      </w:r>
      <w:r w:rsidR="00FC0176" w:rsidRPr="005C366C">
        <w:rPr>
          <w:rFonts w:eastAsia="Calibri" w:cstheme="minorHAnsi"/>
          <w:sz w:val="24"/>
        </w:rPr>
        <w:t xml:space="preserve"> </w:t>
      </w:r>
      <w:r w:rsidR="0017388F">
        <w:rPr>
          <w:rFonts w:eastAsia="Calibri" w:cstheme="minorHAnsi"/>
          <w:sz w:val="24"/>
        </w:rPr>
        <w:t>загађења</w:t>
      </w:r>
      <w:r w:rsidR="00FC0176" w:rsidRPr="005C366C">
        <w:rPr>
          <w:rFonts w:eastAsia="Calibri" w:cstheme="minorHAnsi"/>
          <w:sz w:val="24"/>
        </w:rPr>
        <w:t xml:space="preserve">, </w:t>
      </w:r>
      <w:r w:rsidR="0017388F">
        <w:rPr>
          <w:rFonts w:eastAsia="Calibri" w:cstheme="minorHAnsi"/>
          <w:sz w:val="24"/>
        </w:rPr>
        <w:t>преиначена</w:t>
      </w:r>
      <w:r w:rsidR="00FC0176" w:rsidRPr="005C366C">
        <w:rPr>
          <w:rFonts w:eastAsia="Calibri" w:cstheme="minorHAnsi"/>
          <w:sz w:val="24"/>
        </w:rPr>
        <w:t xml:space="preserve">). </w:t>
      </w:r>
      <w:r w:rsidR="0017388F">
        <w:rPr>
          <w:rFonts w:eastAsia="Calibri" w:cstheme="minorHAnsi"/>
          <w:sz w:val="24"/>
        </w:rPr>
        <w:t>Она</w:t>
      </w:r>
      <w:r w:rsidR="00FC0176" w:rsidRPr="005C366C">
        <w:rPr>
          <w:rFonts w:eastAsia="Calibri" w:cstheme="minorHAnsi"/>
          <w:sz w:val="24"/>
        </w:rPr>
        <w:t xml:space="preserve"> </w:t>
      </w:r>
      <w:r w:rsidR="0017388F">
        <w:rPr>
          <w:rFonts w:eastAsia="Calibri" w:cstheme="minorHAnsi"/>
          <w:sz w:val="24"/>
        </w:rPr>
        <w:t>има</w:t>
      </w:r>
      <w:r w:rsidR="00FC0176" w:rsidRPr="005C366C">
        <w:rPr>
          <w:rFonts w:eastAsia="Calibri" w:cstheme="minorHAnsi"/>
          <w:sz w:val="24"/>
        </w:rPr>
        <w:t xml:space="preserve"> </w:t>
      </w:r>
      <w:r w:rsidR="0017388F">
        <w:rPr>
          <w:rFonts w:eastAsia="Calibri" w:cstheme="minorHAnsi"/>
          <w:sz w:val="24"/>
        </w:rPr>
        <w:t>за</w:t>
      </w:r>
      <w:r w:rsidR="00FC0176" w:rsidRPr="005C366C">
        <w:rPr>
          <w:rFonts w:eastAsia="Calibri" w:cstheme="minorHAnsi"/>
          <w:sz w:val="24"/>
        </w:rPr>
        <w:t xml:space="preserve"> </w:t>
      </w:r>
      <w:r w:rsidR="0017388F">
        <w:rPr>
          <w:rFonts w:eastAsia="Calibri" w:cstheme="minorHAnsi"/>
          <w:sz w:val="24"/>
        </w:rPr>
        <w:t>циљ</w:t>
      </w:r>
      <w:r w:rsidR="00FC0176" w:rsidRPr="005C366C">
        <w:rPr>
          <w:rFonts w:eastAsia="Calibri" w:cstheme="minorHAnsi"/>
          <w:sz w:val="24"/>
        </w:rPr>
        <w:t xml:space="preserve"> </w:t>
      </w:r>
      <w:r w:rsidR="0017388F">
        <w:rPr>
          <w:rFonts w:eastAsia="Calibri" w:cstheme="minorHAnsi"/>
          <w:sz w:val="24"/>
        </w:rPr>
        <w:t>да</w:t>
      </w:r>
      <w:r w:rsidR="00FC0176" w:rsidRPr="005C366C">
        <w:rPr>
          <w:rFonts w:eastAsia="Calibri" w:cstheme="minorHAnsi"/>
          <w:sz w:val="24"/>
        </w:rPr>
        <w:t xml:space="preserve"> </w:t>
      </w:r>
      <w:r w:rsidR="0017388F">
        <w:rPr>
          <w:rFonts w:eastAsia="Calibri" w:cstheme="minorHAnsi"/>
          <w:sz w:val="24"/>
        </w:rPr>
        <w:t>спречи</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контролише</w:t>
      </w:r>
      <w:r w:rsidR="00FC0176" w:rsidRPr="005C366C">
        <w:rPr>
          <w:rFonts w:eastAsia="Calibri" w:cstheme="minorHAnsi"/>
          <w:sz w:val="24"/>
        </w:rPr>
        <w:t xml:space="preserve"> </w:t>
      </w:r>
      <w:r w:rsidR="0017388F">
        <w:rPr>
          <w:rFonts w:eastAsia="Calibri" w:cstheme="minorHAnsi"/>
          <w:sz w:val="24"/>
        </w:rPr>
        <w:t>утицај</w:t>
      </w:r>
      <w:r w:rsidR="00FC0176" w:rsidRPr="005C366C">
        <w:rPr>
          <w:rFonts w:eastAsia="Calibri" w:cstheme="minorHAnsi"/>
          <w:sz w:val="24"/>
        </w:rPr>
        <w:t xml:space="preserve"> </w:t>
      </w:r>
      <w:r w:rsidR="0017388F">
        <w:rPr>
          <w:rFonts w:eastAsia="Calibri" w:cstheme="minorHAnsi"/>
          <w:sz w:val="24"/>
        </w:rPr>
        <w:t>индустријских</w:t>
      </w:r>
      <w:r w:rsidR="00FC0176" w:rsidRPr="005C366C">
        <w:rPr>
          <w:rFonts w:eastAsia="Calibri" w:cstheme="minorHAnsi"/>
          <w:sz w:val="24"/>
        </w:rPr>
        <w:t xml:space="preserve"> </w:t>
      </w:r>
      <w:r w:rsidR="0017388F">
        <w:rPr>
          <w:rFonts w:eastAsia="Calibri" w:cstheme="minorHAnsi"/>
          <w:sz w:val="24"/>
        </w:rPr>
        <w:t>активности</w:t>
      </w:r>
      <w:r w:rsidR="00FC0176" w:rsidRPr="005C366C">
        <w:rPr>
          <w:rFonts w:eastAsia="Calibri" w:cstheme="minorHAnsi"/>
          <w:sz w:val="24"/>
        </w:rPr>
        <w:t xml:space="preserve"> </w:t>
      </w:r>
      <w:r w:rsidR="0017388F">
        <w:rPr>
          <w:rFonts w:eastAsia="Calibri" w:cstheme="minorHAnsi"/>
          <w:sz w:val="24"/>
        </w:rPr>
        <w:t>на</w:t>
      </w:r>
      <w:r w:rsidR="00FC0176" w:rsidRPr="005C366C">
        <w:rPr>
          <w:rFonts w:eastAsia="Calibri" w:cstheme="minorHAnsi"/>
          <w:sz w:val="24"/>
        </w:rPr>
        <w:t xml:space="preserve"> </w:t>
      </w:r>
      <w:r w:rsidR="0017388F">
        <w:rPr>
          <w:rFonts w:eastAsia="Calibri" w:cstheme="minorHAnsi"/>
          <w:sz w:val="24"/>
        </w:rPr>
        <w:t>животну</w:t>
      </w:r>
      <w:r w:rsidR="00FC0176" w:rsidRPr="005C366C">
        <w:rPr>
          <w:rFonts w:eastAsia="Calibri" w:cstheme="minorHAnsi"/>
          <w:sz w:val="24"/>
        </w:rPr>
        <w:t xml:space="preserve"> </w:t>
      </w:r>
      <w:r w:rsidR="0017388F">
        <w:rPr>
          <w:rFonts w:eastAsia="Calibri" w:cstheme="minorHAnsi"/>
          <w:sz w:val="24"/>
        </w:rPr>
        <w:t>средину</w:t>
      </w:r>
      <w:r w:rsidR="00FC0176" w:rsidRPr="005C366C">
        <w:rPr>
          <w:rFonts w:eastAsia="Calibri" w:cstheme="minorHAnsi"/>
          <w:sz w:val="24"/>
        </w:rPr>
        <w:t xml:space="preserve">. </w:t>
      </w:r>
      <w:r w:rsidR="0017388F">
        <w:rPr>
          <w:rFonts w:eastAsia="Calibri" w:cstheme="minorHAnsi"/>
          <w:sz w:val="24"/>
        </w:rPr>
        <w:t>Све</w:t>
      </w:r>
      <w:r w:rsidR="00FC0176" w:rsidRPr="005C366C">
        <w:rPr>
          <w:rFonts w:eastAsia="Calibri" w:cstheme="minorHAnsi"/>
          <w:sz w:val="24"/>
        </w:rPr>
        <w:t xml:space="preserve"> </w:t>
      </w:r>
      <w:r w:rsidR="0017388F">
        <w:rPr>
          <w:rFonts w:eastAsia="Calibri" w:cstheme="minorHAnsi"/>
          <w:sz w:val="24"/>
        </w:rPr>
        <w:t>индустријске</w:t>
      </w:r>
      <w:r w:rsidR="00FC0176" w:rsidRPr="005C366C">
        <w:rPr>
          <w:rFonts w:eastAsia="Calibri" w:cstheme="minorHAnsi"/>
          <w:sz w:val="24"/>
        </w:rPr>
        <w:t xml:space="preserve"> </w:t>
      </w:r>
      <w:r w:rsidR="0017388F">
        <w:rPr>
          <w:rFonts w:eastAsia="Calibri" w:cstheme="minorHAnsi"/>
          <w:sz w:val="24"/>
        </w:rPr>
        <w:t>инсталације</w:t>
      </w:r>
      <w:r w:rsidR="00FC0176" w:rsidRPr="005C366C">
        <w:rPr>
          <w:rFonts w:eastAsia="Calibri" w:cstheme="minorHAnsi"/>
          <w:sz w:val="24"/>
        </w:rPr>
        <w:t xml:space="preserve">, </w:t>
      </w:r>
      <w:r w:rsidR="0017388F">
        <w:rPr>
          <w:rFonts w:eastAsia="Calibri" w:cstheme="minorHAnsi"/>
          <w:sz w:val="24"/>
        </w:rPr>
        <w:t>укључују</w:t>
      </w:r>
      <w:r w:rsidR="00FC0176" w:rsidRPr="005C366C">
        <w:rPr>
          <w:rFonts w:eastAsia="Calibri" w:cstheme="minorHAnsi"/>
          <w:sz w:val="24"/>
        </w:rPr>
        <w:t>c</w:t>
      </w:r>
      <w:r w:rsidR="002904A3">
        <w:rPr>
          <w:rFonts w:eastAsia="Calibri" w:cstheme="minorHAnsi"/>
          <w:sz w:val="24"/>
        </w:rPr>
        <w:t>ћ</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постројења</w:t>
      </w:r>
      <w:r w:rsidR="00FC0176" w:rsidRPr="005C366C">
        <w:rPr>
          <w:rFonts w:eastAsia="Calibri" w:cstheme="minorHAnsi"/>
          <w:sz w:val="24"/>
        </w:rPr>
        <w:t xml:space="preserve"> </w:t>
      </w:r>
      <w:r w:rsidR="0017388F">
        <w:rPr>
          <w:rFonts w:eastAsia="Calibri" w:cstheme="minorHAnsi"/>
          <w:sz w:val="24"/>
        </w:rPr>
        <w:t>за</w:t>
      </w:r>
      <w:r w:rsidR="00FC0176" w:rsidRPr="005C366C">
        <w:rPr>
          <w:rFonts w:eastAsia="Calibri" w:cstheme="minorHAnsi"/>
          <w:sz w:val="24"/>
        </w:rPr>
        <w:t xml:space="preserve"> </w:t>
      </w:r>
      <w:r w:rsidR="0017388F">
        <w:rPr>
          <w:rFonts w:eastAsia="Calibri" w:cstheme="minorHAnsi"/>
          <w:sz w:val="24"/>
        </w:rPr>
        <w:t>спаљивање</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коинсинерацију</w:t>
      </w:r>
      <w:r w:rsidR="00FC0176" w:rsidRPr="005C366C">
        <w:rPr>
          <w:rFonts w:eastAsia="Calibri" w:cstheme="minorHAnsi"/>
          <w:sz w:val="24"/>
        </w:rPr>
        <w:t xml:space="preserve"> </w:t>
      </w:r>
      <w:r w:rsidR="0017388F">
        <w:rPr>
          <w:rFonts w:eastAsia="Calibri" w:cstheme="minorHAnsi"/>
          <w:sz w:val="24"/>
        </w:rPr>
        <w:t>отпада</w:t>
      </w:r>
      <w:r w:rsidR="00FC0176" w:rsidRPr="005C366C">
        <w:rPr>
          <w:rFonts w:eastAsia="Calibri" w:cstheme="minorHAnsi"/>
          <w:sz w:val="24"/>
        </w:rPr>
        <w:t xml:space="preserve"> </w:t>
      </w:r>
      <w:r w:rsidR="0017388F">
        <w:rPr>
          <w:rFonts w:eastAsia="Calibri" w:cstheme="minorHAnsi"/>
          <w:sz w:val="24"/>
        </w:rPr>
        <w:t>у</w:t>
      </w:r>
      <w:r w:rsidR="00FC0176" w:rsidRPr="005C366C">
        <w:rPr>
          <w:rFonts w:eastAsia="Calibri" w:cstheme="minorHAnsi"/>
          <w:sz w:val="24"/>
        </w:rPr>
        <w:t xml:space="preserve"> </w:t>
      </w:r>
      <w:r w:rsidR="0017388F">
        <w:rPr>
          <w:rFonts w:eastAsia="Calibri" w:cstheme="minorHAnsi"/>
          <w:sz w:val="24"/>
        </w:rPr>
        <w:t>ЕУ</w:t>
      </w:r>
      <w:r w:rsidR="00FC0176" w:rsidRPr="005C366C">
        <w:rPr>
          <w:rFonts w:eastAsia="Calibri" w:cstheme="minorHAnsi"/>
          <w:sz w:val="24"/>
        </w:rPr>
        <w:t xml:space="preserve">, </w:t>
      </w:r>
      <w:r w:rsidR="0017388F">
        <w:rPr>
          <w:rFonts w:eastAsia="Calibri" w:cstheme="minorHAnsi"/>
          <w:sz w:val="24"/>
        </w:rPr>
        <w:t>морају</w:t>
      </w:r>
      <w:r w:rsidR="00FC0176" w:rsidRPr="005C366C">
        <w:rPr>
          <w:rFonts w:eastAsia="Calibri" w:cstheme="minorHAnsi"/>
          <w:sz w:val="24"/>
        </w:rPr>
        <w:t xml:space="preserve"> </w:t>
      </w:r>
      <w:r w:rsidR="0017388F">
        <w:rPr>
          <w:rFonts w:eastAsia="Calibri" w:cstheme="minorHAnsi"/>
          <w:sz w:val="24"/>
        </w:rPr>
        <w:t>имати</w:t>
      </w:r>
      <w:r w:rsidR="00FC0176" w:rsidRPr="005C366C">
        <w:rPr>
          <w:rFonts w:eastAsia="Calibri" w:cstheme="minorHAnsi"/>
          <w:sz w:val="24"/>
        </w:rPr>
        <w:t xml:space="preserve"> </w:t>
      </w:r>
      <w:r w:rsidR="0017388F">
        <w:rPr>
          <w:rFonts w:eastAsia="Calibri" w:cstheme="minorHAnsi"/>
          <w:sz w:val="24"/>
        </w:rPr>
        <w:t>еколошку</w:t>
      </w:r>
      <w:r w:rsidR="00FC0176" w:rsidRPr="005C366C">
        <w:rPr>
          <w:rFonts w:eastAsia="Calibri" w:cstheme="minorHAnsi"/>
          <w:sz w:val="24"/>
        </w:rPr>
        <w:t xml:space="preserve"> </w:t>
      </w:r>
      <w:r w:rsidR="0017388F">
        <w:rPr>
          <w:rFonts w:eastAsia="Calibri" w:cstheme="minorHAnsi"/>
          <w:sz w:val="24"/>
        </w:rPr>
        <w:t>дозволу</w:t>
      </w:r>
      <w:r w:rsidR="00FC0176" w:rsidRPr="005C366C">
        <w:rPr>
          <w:rFonts w:eastAsia="Calibri" w:cstheme="minorHAnsi"/>
          <w:sz w:val="24"/>
        </w:rPr>
        <w:t xml:space="preserve"> </w:t>
      </w:r>
      <w:r w:rsidR="0017388F">
        <w:rPr>
          <w:rFonts w:eastAsia="Calibri" w:cstheme="minorHAnsi"/>
          <w:sz w:val="24"/>
        </w:rPr>
        <w:t>на</w:t>
      </w:r>
      <w:r w:rsidR="00FC0176" w:rsidRPr="005C366C">
        <w:rPr>
          <w:rFonts w:eastAsia="Calibri" w:cstheme="minorHAnsi"/>
          <w:sz w:val="24"/>
        </w:rPr>
        <w:t xml:space="preserve"> </w:t>
      </w:r>
      <w:r w:rsidR="0017388F">
        <w:rPr>
          <w:rFonts w:eastAsia="Calibri" w:cstheme="minorHAnsi"/>
          <w:sz w:val="24"/>
        </w:rPr>
        <w:t>основу</w:t>
      </w:r>
      <w:r w:rsidR="00FC0176" w:rsidRPr="005C366C">
        <w:rPr>
          <w:rFonts w:eastAsia="Calibri" w:cstheme="minorHAnsi"/>
          <w:sz w:val="24"/>
        </w:rPr>
        <w:t xml:space="preserve"> </w:t>
      </w:r>
      <w:r w:rsidR="0017388F">
        <w:rPr>
          <w:rFonts w:eastAsia="Calibri" w:cstheme="minorHAnsi"/>
          <w:sz w:val="24"/>
        </w:rPr>
        <w:t>захтева</w:t>
      </w:r>
      <w:r w:rsidR="00FC0176" w:rsidRPr="005C366C">
        <w:rPr>
          <w:rFonts w:eastAsia="Calibri" w:cstheme="minorHAnsi"/>
          <w:sz w:val="24"/>
        </w:rPr>
        <w:t xml:space="preserve"> </w:t>
      </w:r>
      <w:r w:rsidR="0017388F">
        <w:rPr>
          <w:rFonts w:eastAsia="Calibri" w:cstheme="minorHAnsi"/>
          <w:sz w:val="24"/>
        </w:rPr>
        <w:t>које</w:t>
      </w:r>
      <w:r w:rsidR="00FC0176" w:rsidRPr="005C366C">
        <w:rPr>
          <w:rFonts w:eastAsia="Calibri" w:cstheme="minorHAnsi"/>
          <w:sz w:val="24"/>
        </w:rPr>
        <w:t xml:space="preserve"> </w:t>
      </w:r>
      <w:r w:rsidR="0017388F">
        <w:rPr>
          <w:rFonts w:eastAsia="Calibri" w:cstheme="minorHAnsi"/>
          <w:sz w:val="24"/>
        </w:rPr>
        <w:t>наме</w:t>
      </w:r>
      <w:r w:rsidR="00FC0176" w:rsidRPr="005C366C">
        <w:rPr>
          <w:rFonts w:eastAsia="Calibri" w:cstheme="minorHAnsi"/>
          <w:sz w:val="24"/>
        </w:rPr>
        <w:t>ć</w:t>
      </w:r>
      <w:r w:rsidR="0017388F">
        <w:rPr>
          <w:rFonts w:eastAsia="Calibri" w:cstheme="minorHAnsi"/>
          <w:sz w:val="24"/>
        </w:rPr>
        <w:t>е</w:t>
      </w:r>
      <w:r w:rsidR="00FC0176" w:rsidRPr="005C366C">
        <w:rPr>
          <w:rFonts w:eastAsia="Calibri" w:cstheme="minorHAnsi"/>
          <w:sz w:val="24"/>
        </w:rPr>
        <w:t xml:space="preserve"> </w:t>
      </w:r>
      <w:r w:rsidR="0017388F">
        <w:rPr>
          <w:rFonts w:eastAsia="Calibri" w:cstheme="minorHAnsi"/>
          <w:sz w:val="24"/>
        </w:rPr>
        <w:t>ова</w:t>
      </w:r>
      <w:r w:rsidR="00FC0176" w:rsidRPr="005C366C">
        <w:rPr>
          <w:rFonts w:eastAsia="Calibri" w:cstheme="minorHAnsi"/>
          <w:sz w:val="24"/>
        </w:rPr>
        <w:t xml:space="preserve"> </w:t>
      </w:r>
      <w:r w:rsidR="0017388F">
        <w:rPr>
          <w:rFonts w:eastAsia="Calibri" w:cstheme="minorHAnsi"/>
          <w:sz w:val="24"/>
        </w:rPr>
        <w:t>директива</w:t>
      </w:r>
      <w:r w:rsidR="00FC0176" w:rsidRPr="005C366C">
        <w:rPr>
          <w:rFonts w:eastAsia="Calibri" w:cstheme="minorHAnsi"/>
          <w:sz w:val="24"/>
        </w:rPr>
        <w:t xml:space="preserve">. </w:t>
      </w:r>
      <w:r w:rsidR="0017388F">
        <w:rPr>
          <w:rFonts w:eastAsia="Calibri" w:cstheme="minorHAnsi"/>
          <w:sz w:val="24"/>
        </w:rPr>
        <w:t>Директива</w:t>
      </w:r>
      <w:r w:rsidR="00FC0176" w:rsidRPr="005C366C">
        <w:rPr>
          <w:rFonts w:eastAsia="Calibri" w:cstheme="minorHAnsi"/>
          <w:sz w:val="24"/>
        </w:rPr>
        <w:t xml:space="preserve"> </w:t>
      </w:r>
      <w:r w:rsidR="0017388F">
        <w:rPr>
          <w:rFonts w:eastAsia="Calibri" w:cstheme="minorHAnsi"/>
          <w:sz w:val="24"/>
        </w:rPr>
        <w:t>о</w:t>
      </w:r>
      <w:r w:rsidR="00FC0176" w:rsidRPr="005C366C">
        <w:rPr>
          <w:rFonts w:eastAsia="Calibri" w:cstheme="minorHAnsi"/>
          <w:sz w:val="24"/>
        </w:rPr>
        <w:t xml:space="preserve"> </w:t>
      </w:r>
      <w:r w:rsidR="0017388F">
        <w:rPr>
          <w:rFonts w:eastAsia="Calibri" w:cstheme="minorHAnsi"/>
          <w:sz w:val="24"/>
        </w:rPr>
        <w:t>спаљивању</w:t>
      </w:r>
      <w:r w:rsidR="00FC0176" w:rsidRPr="005C366C">
        <w:rPr>
          <w:rFonts w:eastAsia="Calibri" w:cstheme="minorHAnsi"/>
          <w:sz w:val="24"/>
        </w:rPr>
        <w:t xml:space="preserve"> </w:t>
      </w:r>
      <w:r w:rsidR="0017388F">
        <w:rPr>
          <w:rFonts w:eastAsia="Calibri" w:cstheme="minorHAnsi"/>
          <w:sz w:val="24"/>
        </w:rPr>
        <w:t>отпада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законодавство</w:t>
      </w:r>
      <w:r w:rsidR="00FC0176" w:rsidRPr="005C366C">
        <w:rPr>
          <w:rFonts w:eastAsia="Calibri" w:cstheme="minorHAnsi"/>
          <w:sz w:val="24"/>
        </w:rPr>
        <w:t xml:space="preserve"> </w:t>
      </w:r>
      <w:r w:rsidR="0017388F">
        <w:rPr>
          <w:rFonts w:eastAsia="Calibri" w:cstheme="minorHAnsi"/>
          <w:sz w:val="24"/>
        </w:rPr>
        <w:t>о</w:t>
      </w:r>
      <w:r w:rsidR="00FC0176" w:rsidRPr="005C366C">
        <w:rPr>
          <w:rFonts w:eastAsia="Calibri" w:cstheme="minorHAnsi"/>
          <w:sz w:val="24"/>
        </w:rPr>
        <w:t xml:space="preserve"> </w:t>
      </w:r>
      <w:r w:rsidR="0017388F">
        <w:rPr>
          <w:rFonts w:eastAsia="Calibri" w:cstheme="minorHAnsi"/>
          <w:sz w:val="24"/>
        </w:rPr>
        <w:t>титанијум</w:t>
      </w:r>
      <w:r w:rsidR="00FC0176" w:rsidRPr="005C366C">
        <w:rPr>
          <w:rFonts w:eastAsia="Calibri" w:cstheme="minorHAnsi"/>
          <w:sz w:val="24"/>
        </w:rPr>
        <w:t xml:space="preserve"> </w:t>
      </w:r>
      <w:r w:rsidR="0017388F">
        <w:rPr>
          <w:rFonts w:eastAsia="Calibri" w:cstheme="minorHAnsi"/>
          <w:sz w:val="24"/>
        </w:rPr>
        <w:t>диоксиду</w:t>
      </w:r>
      <w:r w:rsidR="00FC0176" w:rsidRPr="005C366C">
        <w:rPr>
          <w:rFonts w:eastAsia="Calibri" w:cstheme="minorHAnsi"/>
          <w:sz w:val="24"/>
        </w:rPr>
        <w:t xml:space="preserve"> </w:t>
      </w:r>
      <w:r w:rsidR="0017388F">
        <w:rPr>
          <w:rFonts w:eastAsia="Calibri" w:cstheme="minorHAnsi"/>
          <w:sz w:val="24"/>
        </w:rPr>
        <w:t>замењени</w:t>
      </w:r>
      <w:r w:rsidR="00FC0176" w:rsidRPr="005C366C">
        <w:rPr>
          <w:rFonts w:eastAsia="Calibri" w:cstheme="minorHAnsi"/>
          <w:sz w:val="24"/>
        </w:rPr>
        <w:t xml:space="preserve"> </w:t>
      </w:r>
      <w:r w:rsidR="0017388F">
        <w:rPr>
          <w:rFonts w:eastAsia="Calibri" w:cstheme="minorHAnsi"/>
          <w:sz w:val="24"/>
        </w:rPr>
        <w:t>су</w:t>
      </w:r>
      <w:r w:rsidR="00FC0176" w:rsidRPr="005C366C">
        <w:rPr>
          <w:rFonts w:eastAsia="Calibri" w:cstheme="minorHAnsi"/>
          <w:sz w:val="24"/>
        </w:rPr>
        <w:t xml:space="preserve"> </w:t>
      </w:r>
      <w:r w:rsidR="0017388F">
        <w:rPr>
          <w:rFonts w:eastAsia="Calibri" w:cstheme="minorHAnsi"/>
          <w:sz w:val="24"/>
        </w:rPr>
        <w:t>Директивом</w:t>
      </w:r>
      <w:r w:rsidR="00FC0176" w:rsidRPr="005C366C">
        <w:rPr>
          <w:rFonts w:eastAsia="Calibri" w:cstheme="minorHAnsi"/>
          <w:sz w:val="24"/>
        </w:rPr>
        <w:t xml:space="preserve"> </w:t>
      </w:r>
      <w:r w:rsidR="0017388F">
        <w:rPr>
          <w:rFonts w:eastAsia="Calibri" w:cstheme="minorHAnsi"/>
          <w:sz w:val="24"/>
        </w:rPr>
        <w:t>о</w:t>
      </w:r>
      <w:r w:rsidR="00FC0176" w:rsidRPr="005C366C">
        <w:rPr>
          <w:rFonts w:eastAsia="Calibri" w:cstheme="minorHAnsi"/>
          <w:sz w:val="24"/>
        </w:rPr>
        <w:t xml:space="preserve"> </w:t>
      </w:r>
      <w:r w:rsidR="0017388F">
        <w:rPr>
          <w:rFonts w:eastAsia="Calibri" w:cstheme="minorHAnsi"/>
          <w:sz w:val="24"/>
        </w:rPr>
        <w:t>индустријским</w:t>
      </w:r>
      <w:r w:rsidR="00FC0176" w:rsidRPr="005C366C">
        <w:rPr>
          <w:rFonts w:eastAsia="Calibri" w:cstheme="minorHAnsi"/>
          <w:sz w:val="24"/>
        </w:rPr>
        <w:t xml:space="preserve"> </w:t>
      </w:r>
      <w:r w:rsidR="0017388F">
        <w:rPr>
          <w:rFonts w:eastAsia="Calibri" w:cstheme="minorHAnsi"/>
          <w:sz w:val="24"/>
        </w:rPr>
        <w:t>емисијама</w:t>
      </w:r>
      <w:r w:rsidR="00FC0176" w:rsidRPr="005C366C">
        <w:rPr>
          <w:rFonts w:eastAsia="Calibri" w:cstheme="minorHAnsi"/>
          <w:sz w:val="24"/>
        </w:rPr>
        <w:t>.</w:t>
      </w:r>
    </w:p>
    <w:p w:rsidR="00FC0176" w:rsidRPr="005C366C" w:rsidRDefault="00CC5CA0" w:rsidP="00FC0176">
      <w:pPr>
        <w:spacing w:before="240" w:after="160" w:line="259" w:lineRule="auto"/>
        <w:jc w:val="both"/>
        <w:rPr>
          <w:rFonts w:eastAsia="Calibri" w:cstheme="minorHAnsi"/>
          <w:sz w:val="24"/>
        </w:rPr>
      </w:pPr>
      <w:hyperlink r:id="rId42" w:history="1">
        <w:r w:rsidR="0017388F">
          <w:rPr>
            <w:rFonts w:cstheme="minorHAnsi"/>
            <w:color w:val="0563C1"/>
            <w:sz w:val="24"/>
            <w:u w:val="single"/>
          </w:rPr>
          <w:t>Уредба</w:t>
        </w:r>
        <w:r w:rsidR="00FC0176" w:rsidRPr="005C366C">
          <w:rPr>
            <w:rFonts w:cstheme="minorHAnsi"/>
            <w:color w:val="0563C1"/>
            <w:sz w:val="24"/>
            <w:u w:val="single"/>
          </w:rPr>
          <w:t xml:space="preserve"> </w:t>
        </w:r>
        <w:r w:rsidR="0017388F">
          <w:rPr>
            <w:rFonts w:cstheme="minorHAnsi"/>
            <w:color w:val="0563C1"/>
            <w:sz w:val="24"/>
            <w:u w:val="single"/>
          </w:rPr>
          <w:t>о</w:t>
        </w:r>
        <w:r w:rsidR="00FC0176" w:rsidRPr="005C366C">
          <w:rPr>
            <w:rFonts w:cstheme="minorHAnsi"/>
            <w:color w:val="0563C1"/>
            <w:sz w:val="24"/>
            <w:u w:val="single"/>
          </w:rPr>
          <w:t xml:space="preserve"> </w:t>
        </w:r>
        <w:r w:rsidR="0017388F">
          <w:rPr>
            <w:rFonts w:cstheme="minorHAnsi"/>
            <w:color w:val="0563C1"/>
            <w:sz w:val="24"/>
            <w:u w:val="single"/>
          </w:rPr>
          <w:t>статистици</w:t>
        </w:r>
        <w:r w:rsidR="00FC0176" w:rsidRPr="005C366C">
          <w:rPr>
            <w:rFonts w:cstheme="minorHAnsi"/>
            <w:color w:val="0563C1"/>
            <w:sz w:val="24"/>
            <w:u w:val="single"/>
          </w:rPr>
          <w:t xml:space="preserve"> </w:t>
        </w:r>
        <w:r w:rsidR="0017388F">
          <w:rPr>
            <w:rFonts w:cstheme="minorHAnsi"/>
            <w:color w:val="0563C1"/>
            <w:sz w:val="24"/>
            <w:u w:val="single"/>
          </w:rPr>
          <w:t>отпада</w:t>
        </w:r>
      </w:hyperlink>
      <w:r w:rsidR="00FC0176" w:rsidRPr="005C366C">
        <w:rPr>
          <w:rFonts w:eastAsia="Calibri" w:cstheme="minorHAnsi"/>
          <w:sz w:val="24"/>
        </w:rPr>
        <w:t xml:space="preserve"> (</w:t>
      </w:r>
      <w:r w:rsidR="0017388F">
        <w:rPr>
          <w:rFonts w:eastAsia="Calibri" w:cstheme="minorHAnsi"/>
          <w:sz w:val="24"/>
        </w:rPr>
        <w:t>Уредба</w:t>
      </w:r>
      <w:r w:rsidR="00FC0176" w:rsidRPr="005C366C">
        <w:rPr>
          <w:rFonts w:eastAsia="Calibri" w:cstheme="minorHAnsi"/>
          <w:sz w:val="24"/>
        </w:rPr>
        <w:t xml:space="preserve"> (</w:t>
      </w:r>
      <w:r w:rsidR="002904A3">
        <w:rPr>
          <w:rFonts w:eastAsia="Calibri" w:cstheme="minorHAnsi"/>
          <w:sz w:val="24"/>
        </w:rPr>
        <w:t>EZ</w:t>
      </w:r>
      <w:r w:rsidR="00FC0176" w:rsidRPr="005C366C">
        <w:rPr>
          <w:rFonts w:eastAsia="Calibri" w:cstheme="minorHAnsi"/>
          <w:sz w:val="24"/>
        </w:rPr>
        <w:t xml:space="preserve">) </w:t>
      </w:r>
      <w:r w:rsidR="0017388F">
        <w:rPr>
          <w:rFonts w:eastAsia="Calibri" w:cstheme="minorHAnsi"/>
          <w:sz w:val="24"/>
        </w:rPr>
        <w:t>бр</w:t>
      </w:r>
      <w:r w:rsidR="00FC0176" w:rsidRPr="005C366C">
        <w:rPr>
          <w:rFonts w:eastAsia="Calibri" w:cstheme="minorHAnsi"/>
          <w:sz w:val="24"/>
        </w:rPr>
        <w:t xml:space="preserve">. 2150/2002 </w:t>
      </w:r>
      <w:r w:rsidR="0017388F">
        <w:rPr>
          <w:rFonts w:eastAsia="Calibri" w:cstheme="minorHAnsi"/>
          <w:sz w:val="24"/>
        </w:rPr>
        <w:t>Европског</w:t>
      </w:r>
      <w:r w:rsidR="00FC0176" w:rsidRPr="005C366C">
        <w:rPr>
          <w:rFonts w:eastAsia="Calibri" w:cstheme="minorHAnsi"/>
          <w:sz w:val="24"/>
        </w:rPr>
        <w:t xml:space="preserve"> </w:t>
      </w:r>
      <w:r w:rsidR="0017388F">
        <w:rPr>
          <w:rFonts w:eastAsia="Calibri" w:cstheme="minorHAnsi"/>
          <w:sz w:val="24"/>
        </w:rPr>
        <w:t>парламента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Савета</w:t>
      </w:r>
      <w:r w:rsidR="00FC0176" w:rsidRPr="005C366C">
        <w:rPr>
          <w:rFonts w:eastAsia="Calibri" w:cstheme="minorHAnsi"/>
          <w:sz w:val="24"/>
        </w:rPr>
        <w:t xml:space="preserve"> </w:t>
      </w:r>
      <w:r w:rsidR="0017388F">
        <w:rPr>
          <w:rFonts w:eastAsia="Calibri" w:cstheme="minorHAnsi"/>
          <w:sz w:val="24"/>
        </w:rPr>
        <w:t>о</w:t>
      </w:r>
      <w:r w:rsidR="00FC0176" w:rsidRPr="005C366C">
        <w:rPr>
          <w:rFonts w:eastAsia="Calibri" w:cstheme="minorHAnsi"/>
          <w:sz w:val="24"/>
        </w:rPr>
        <w:t xml:space="preserve"> </w:t>
      </w:r>
      <w:r w:rsidR="0017388F">
        <w:rPr>
          <w:rFonts w:eastAsia="Calibri" w:cstheme="minorHAnsi"/>
          <w:sz w:val="24"/>
        </w:rPr>
        <w:t>статистици</w:t>
      </w:r>
      <w:r w:rsidR="00FC0176" w:rsidRPr="005C366C">
        <w:rPr>
          <w:rFonts w:eastAsia="Calibri" w:cstheme="minorHAnsi"/>
          <w:sz w:val="24"/>
        </w:rPr>
        <w:t xml:space="preserve"> </w:t>
      </w:r>
      <w:r w:rsidR="0017388F">
        <w:rPr>
          <w:rFonts w:eastAsia="Calibri" w:cstheme="minorHAnsi"/>
          <w:sz w:val="24"/>
        </w:rPr>
        <w:t>отпада</w:t>
      </w:r>
      <w:r w:rsidR="00FC0176" w:rsidRPr="005C366C">
        <w:rPr>
          <w:rFonts w:eastAsia="Calibri" w:cstheme="minorHAnsi"/>
          <w:sz w:val="24"/>
        </w:rPr>
        <w:t xml:space="preserve">). </w:t>
      </w:r>
      <w:r w:rsidR="0017388F">
        <w:rPr>
          <w:rFonts w:eastAsia="Calibri" w:cstheme="minorHAnsi"/>
          <w:sz w:val="24"/>
        </w:rPr>
        <w:t>Њоме</w:t>
      </w:r>
      <w:r w:rsidR="00FC0176" w:rsidRPr="005C366C">
        <w:rPr>
          <w:rFonts w:eastAsia="Calibri" w:cstheme="minorHAnsi"/>
          <w:sz w:val="24"/>
        </w:rPr>
        <w:t xml:space="preserve"> </w:t>
      </w:r>
      <w:r w:rsidR="0017388F">
        <w:rPr>
          <w:rFonts w:eastAsia="Calibri" w:cstheme="minorHAnsi"/>
          <w:sz w:val="24"/>
        </w:rPr>
        <w:t>се</w:t>
      </w:r>
      <w:r w:rsidR="00FC0176" w:rsidRPr="005C366C">
        <w:rPr>
          <w:rFonts w:eastAsia="Calibri" w:cstheme="minorHAnsi"/>
          <w:sz w:val="24"/>
        </w:rPr>
        <w:t xml:space="preserve"> </w:t>
      </w:r>
      <w:r w:rsidR="0017388F">
        <w:rPr>
          <w:rFonts w:eastAsia="Calibri" w:cstheme="minorHAnsi"/>
          <w:sz w:val="24"/>
        </w:rPr>
        <w:t>ствара</w:t>
      </w:r>
      <w:r w:rsidR="00FC0176" w:rsidRPr="005C366C">
        <w:rPr>
          <w:rFonts w:eastAsia="Calibri" w:cstheme="minorHAnsi"/>
          <w:sz w:val="24"/>
        </w:rPr>
        <w:t xml:space="preserve"> </w:t>
      </w:r>
      <w:r w:rsidR="0017388F">
        <w:rPr>
          <w:rFonts w:eastAsia="Calibri" w:cstheme="minorHAnsi"/>
          <w:sz w:val="24"/>
        </w:rPr>
        <w:t>оквир</w:t>
      </w:r>
      <w:r w:rsidR="00FC0176" w:rsidRPr="005C366C">
        <w:rPr>
          <w:rFonts w:eastAsia="Calibri" w:cstheme="minorHAnsi"/>
          <w:sz w:val="24"/>
        </w:rPr>
        <w:t xml:space="preserve"> </w:t>
      </w:r>
      <w:r w:rsidR="0017388F">
        <w:rPr>
          <w:rFonts w:eastAsia="Calibri" w:cstheme="minorHAnsi"/>
          <w:sz w:val="24"/>
        </w:rPr>
        <w:t>за</w:t>
      </w:r>
      <w:r w:rsidR="00FC0176" w:rsidRPr="005C366C">
        <w:rPr>
          <w:rFonts w:eastAsia="Calibri" w:cstheme="minorHAnsi"/>
          <w:sz w:val="24"/>
        </w:rPr>
        <w:t xml:space="preserve"> </w:t>
      </w:r>
      <w:r w:rsidR="0017388F">
        <w:rPr>
          <w:rFonts w:eastAsia="Calibri" w:cstheme="minorHAnsi"/>
          <w:sz w:val="24"/>
        </w:rPr>
        <w:t>израду</w:t>
      </w:r>
      <w:r w:rsidR="00FC0176" w:rsidRPr="005C366C">
        <w:rPr>
          <w:rFonts w:eastAsia="Calibri" w:cstheme="minorHAnsi"/>
          <w:sz w:val="24"/>
        </w:rPr>
        <w:t xml:space="preserve"> </w:t>
      </w:r>
      <w:r w:rsidR="0017388F">
        <w:rPr>
          <w:rFonts w:eastAsia="Calibri" w:cstheme="minorHAnsi"/>
          <w:sz w:val="24"/>
        </w:rPr>
        <w:t>статистике</w:t>
      </w:r>
      <w:r w:rsidR="00FC0176" w:rsidRPr="005C366C">
        <w:rPr>
          <w:rFonts w:eastAsia="Calibri" w:cstheme="minorHAnsi"/>
          <w:sz w:val="24"/>
        </w:rPr>
        <w:t xml:space="preserve"> </w:t>
      </w:r>
      <w:r w:rsidR="0017388F">
        <w:rPr>
          <w:rFonts w:eastAsia="Calibri" w:cstheme="minorHAnsi"/>
          <w:sz w:val="24"/>
        </w:rPr>
        <w:t>управљања</w:t>
      </w:r>
      <w:r w:rsidR="00FC0176" w:rsidRPr="005C366C">
        <w:rPr>
          <w:rFonts w:eastAsia="Calibri" w:cstheme="minorHAnsi"/>
          <w:sz w:val="24"/>
        </w:rPr>
        <w:t xml:space="preserve"> </w:t>
      </w:r>
      <w:r w:rsidR="0017388F">
        <w:rPr>
          <w:rFonts w:eastAsia="Calibri" w:cstheme="minorHAnsi"/>
          <w:sz w:val="24"/>
        </w:rPr>
        <w:t>отпадом</w:t>
      </w:r>
      <w:r w:rsidR="00FC0176" w:rsidRPr="005C366C">
        <w:rPr>
          <w:rFonts w:eastAsia="Calibri" w:cstheme="minorHAnsi"/>
          <w:sz w:val="24"/>
        </w:rPr>
        <w:t xml:space="preserve"> </w:t>
      </w:r>
      <w:r w:rsidR="0017388F">
        <w:rPr>
          <w:rFonts w:eastAsia="Calibri" w:cstheme="minorHAnsi"/>
          <w:sz w:val="24"/>
        </w:rPr>
        <w:t>на</w:t>
      </w:r>
      <w:r w:rsidR="00FC0176" w:rsidRPr="005C366C">
        <w:rPr>
          <w:rFonts w:eastAsia="Calibri" w:cstheme="minorHAnsi"/>
          <w:sz w:val="24"/>
        </w:rPr>
        <w:t xml:space="preserve"> </w:t>
      </w:r>
      <w:r w:rsidR="0017388F">
        <w:rPr>
          <w:rFonts w:eastAsia="Calibri" w:cstheme="minorHAnsi"/>
          <w:sz w:val="24"/>
        </w:rPr>
        <w:t>нивоу</w:t>
      </w:r>
      <w:r w:rsidR="00FC0176" w:rsidRPr="005C366C">
        <w:rPr>
          <w:rFonts w:eastAsia="Calibri" w:cstheme="minorHAnsi"/>
          <w:sz w:val="24"/>
        </w:rPr>
        <w:t xml:space="preserve"> </w:t>
      </w:r>
      <w:r w:rsidR="0017388F">
        <w:rPr>
          <w:rFonts w:eastAsia="Calibri" w:cstheme="minorHAnsi"/>
          <w:sz w:val="24"/>
        </w:rPr>
        <w:t>ЕУ</w:t>
      </w:r>
      <w:r w:rsidR="00FC0176" w:rsidRPr="005C366C">
        <w:rPr>
          <w:rFonts w:eastAsia="Calibri" w:cstheme="minorHAnsi"/>
          <w:sz w:val="24"/>
        </w:rPr>
        <w:t xml:space="preserve">, </w:t>
      </w:r>
      <w:r w:rsidR="0017388F">
        <w:rPr>
          <w:rFonts w:eastAsia="Calibri" w:cstheme="minorHAnsi"/>
          <w:sz w:val="24"/>
        </w:rPr>
        <w:t>који</w:t>
      </w:r>
      <w:r w:rsidR="00FC0176" w:rsidRPr="005C366C">
        <w:rPr>
          <w:rFonts w:eastAsia="Calibri" w:cstheme="minorHAnsi"/>
          <w:sz w:val="24"/>
        </w:rPr>
        <w:t xml:space="preserve"> </w:t>
      </w:r>
      <w:r w:rsidR="0017388F">
        <w:rPr>
          <w:rFonts w:eastAsia="Calibri" w:cstheme="minorHAnsi"/>
          <w:sz w:val="24"/>
        </w:rPr>
        <w:t>ЕУ</w:t>
      </w:r>
      <w:r w:rsidR="00FC0176" w:rsidRPr="005C366C">
        <w:rPr>
          <w:rFonts w:eastAsia="Calibri" w:cstheme="minorHAnsi"/>
          <w:sz w:val="24"/>
        </w:rPr>
        <w:t xml:space="preserve"> </w:t>
      </w:r>
      <w:r w:rsidR="0017388F">
        <w:rPr>
          <w:rFonts w:eastAsia="Calibri" w:cstheme="minorHAnsi"/>
          <w:sz w:val="24"/>
        </w:rPr>
        <w:t>обезбјеђује</w:t>
      </w:r>
      <w:r w:rsidR="00FC0176" w:rsidRPr="005C366C">
        <w:rPr>
          <w:rFonts w:eastAsia="Calibri" w:cstheme="minorHAnsi"/>
          <w:sz w:val="24"/>
        </w:rPr>
        <w:t xml:space="preserve"> </w:t>
      </w:r>
      <w:r w:rsidR="0017388F">
        <w:rPr>
          <w:rFonts w:eastAsia="Calibri" w:cstheme="minorHAnsi"/>
          <w:sz w:val="24"/>
        </w:rPr>
        <w:t>податке</w:t>
      </w:r>
      <w:r w:rsidR="00FC0176" w:rsidRPr="005C366C">
        <w:rPr>
          <w:rFonts w:eastAsia="Calibri" w:cstheme="minorHAnsi"/>
          <w:sz w:val="24"/>
        </w:rPr>
        <w:t xml:space="preserve"> </w:t>
      </w:r>
      <w:r w:rsidR="0017388F">
        <w:rPr>
          <w:rFonts w:eastAsia="Calibri" w:cstheme="minorHAnsi"/>
          <w:sz w:val="24"/>
        </w:rPr>
        <w:t>у</w:t>
      </w:r>
      <w:r w:rsidR="00FC0176" w:rsidRPr="005C366C">
        <w:rPr>
          <w:rFonts w:eastAsia="Calibri" w:cstheme="minorHAnsi"/>
          <w:sz w:val="24"/>
        </w:rPr>
        <w:t xml:space="preserve"> </w:t>
      </w:r>
      <w:r w:rsidR="0017388F">
        <w:rPr>
          <w:rFonts w:eastAsia="Calibri" w:cstheme="minorHAnsi"/>
          <w:sz w:val="24"/>
        </w:rPr>
        <w:t>циљу</w:t>
      </w:r>
      <w:r w:rsidR="00FC0176" w:rsidRPr="005C366C">
        <w:rPr>
          <w:rFonts w:eastAsia="Calibri" w:cstheme="minorHAnsi"/>
          <w:sz w:val="24"/>
        </w:rPr>
        <w:t xml:space="preserve"> </w:t>
      </w:r>
      <w:r w:rsidR="0017388F">
        <w:rPr>
          <w:rFonts w:eastAsia="Calibri" w:cstheme="minorHAnsi"/>
          <w:sz w:val="24"/>
        </w:rPr>
        <w:t>пра</w:t>
      </w:r>
      <w:r w:rsidR="00FC0176" w:rsidRPr="005C366C">
        <w:rPr>
          <w:rFonts w:eastAsia="Calibri" w:cstheme="minorHAnsi"/>
          <w:sz w:val="24"/>
        </w:rPr>
        <w:t>ć</w:t>
      </w:r>
      <w:r w:rsidR="0017388F">
        <w:rPr>
          <w:rFonts w:eastAsia="Calibri" w:cstheme="minorHAnsi"/>
          <w:sz w:val="24"/>
        </w:rPr>
        <w:t>ења</w:t>
      </w:r>
      <w:r w:rsidR="00FC0176" w:rsidRPr="005C366C">
        <w:rPr>
          <w:rFonts w:eastAsia="Calibri" w:cstheme="minorHAnsi"/>
          <w:sz w:val="24"/>
        </w:rPr>
        <w:t xml:space="preserve"> </w:t>
      </w:r>
      <w:r w:rsidR="0017388F">
        <w:rPr>
          <w:rFonts w:eastAsia="Calibri" w:cstheme="minorHAnsi"/>
          <w:sz w:val="24"/>
        </w:rPr>
        <w:t>имплементације</w:t>
      </w:r>
      <w:r w:rsidR="00FC0176" w:rsidRPr="005C366C">
        <w:rPr>
          <w:rFonts w:eastAsia="Calibri" w:cstheme="minorHAnsi"/>
          <w:sz w:val="24"/>
        </w:rPr>
        <w:t xml:space="preserve"> </w:t>
      </w:r>
      <w:r w:rsidR="0017388F">
        <w:rPr>
          <w:rFonts w:eastAsia="Calibri" w:cstheme="minorHAnsi"/>
          <w:sz w:val="24"/>
        </w:rPr>
        <w:t>политике</w:t>
      </w:r>
      <w:r w:rsidR="00FC0176" w:rsidRPr="005C366C">
        <w:rPr>
          <w:rFonts w:eastAsia="Calibri" w:cstheme="minorHAnsi"/>
          <w:sz w:val="24"/>
        </w:rPr>
        <w:t xml:space="preserve"> </w:t>
      </w:r>
      <w:r w:rsidR="0017388F">
        <w:rPr>
          <w:rFonts w:eastAsia="Calibri" w:cstheme="minorHAnsi"/>
          <w:sz w:val="24"/>
        </w:rPr>
        <w:t>Заједнице</w:t>
      </w:r>
      <w:r w:rsidR="00FC0176" w:rsidRPr="005C366C">
        <w:rPr>
          <w:rFonts w:eastAsia="Calibri" w:cstheme="minorHAnsi"/>
          <w:sz w:val="24"/>
        </w:rPr>
        <w:t xml:space="preserve"> </w:t>
      </w:r>
      <w:r w:rsidR="0017388F">
        <w:rPr>
          <w:rFonts w:eastAsia="Calibri" w:cstheme="minorHAnsi"/>
          <w:sz w:val="24"/>
        </w:rPr>
        <w:t>о</w:t>
      </w:r>
      <w:r w:rsidR="00FC0176" w:rsidRPr="005C366C">
        <w:rPr>
          <w:rFonts w:eastAsia="Calibri" w:cstheme="minorHAnsi"/>
          <w:sz w:val="24"/>
        </w:rPr>
        <w:t xml:space="preserve"> </w:t>
      </w:r>
      <w:r w:rsidR="0017388F">
        <w:rPr>
          <w:rFonts w:eastAsia="Calibri" w:cstheme="minorHAnsi"/>
          <w:sz w:val="24"/>
        </w:rPr>
        <w:t>стварању</w:t>
      </w:r>
      <w:r w:rsidR="00FC0176" w:rsidRPr="005C366C">
        <w:rPr>
          <w:rFonts w:eastAsia="Calibri" w:cstheme="minorHAnsi"/>
          <w:sz w:val="24"/>
        </w:rPr>
        <w:t xml:space="preserve">, </w:t>
      </w:r>
      <w:r w:rsidR="0017388F">
        <w:rPr>
          <w:rFonts w:eastAsia="Calibri" w:cstheme="minorHAnsi"/>
          <w:sz w:val="24"/>
        </w:rPr>
        <w:t>поврату</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одлагању</w:t>
      </w:r>
      <w:r w:rsidR="00FC0176" w:rsidRPr="005C366C">
        <w:rPr>
          <w:rFonts w:eastAsia="Calibri" w:cstheme="minorHAnsi"/>
          <w:sz w:val="24"/>
        </w:rPr>
        <w:t xml:space="preserve"> </w:t>
      </w:r>
      <w:r w:rsidR="0017388F">
        <w:rPr>
          <w:rFonts w:eastAsia="Calibri" w:cstheme="minorHAnsi"/>
          <w:sz w:val="24"/>
        </w:rPr>
        <w:t>отпада</w:t>
      </w:r>
      <w:r w:rsidR="00FC0176" w:rsidRPr="005C366C">
        <w:rPr>
          <w:rFonts w:eastAsia="Calibri" w:cstheme="minorHAnsi"/>
          <w:sz w:val="24"/>
        </w:rPr>
        <w:t>.</w:t>
      </w:r>
    </w:p>
    <w:p w:rsidR="00FC0176" w:rsidRPr="005C366C" w:rsidRDefault="00CC5CA0" w:rsidP="00FC0176">
      <w:pPr>
        <w:spacing w:before="240" w:after="160" w:line="259" w:lineRule="auto"/>
        <w:jc w:val="both"/>
        <w:rPr>
          <w:rFonts w:eastAsia="Calibri" w:cstheme="minorHAnsi"/>
          <w:sz w:val="24"/>
        </w:rPr>
      </w:pPr>
      <w:hyperlink r:id="rId43" w:history="1">
        <w:r w:rsidR="0017388F">
          <w:rPr>
            <w:rFonts w:cstheme="minorHAnsi"/>
            <w:color w:val="0563C1"/>
            <w:sz w:val="24"/>
            <w:u w:val="single"/>
          </w:rPr>
          <w:t>Директива</w:t>
        </w:r>
        <w:r w:rsidR="00FC0176" w:rsidRPr="005C366C">
          <w:rPr>
            <w:rFonts w:cstheme="minorHAnsi"/>
            <w:color w:val="0563C1"/>
            <w:sz w:val="24"/>
            <w:u w:val="single"/>
          </w:rPr>
          <w:t xml:space="preserve"> </w:t>
        </w:r>
        <w:r w:rsidR="0017388F">
          <w:rPr>
            <w:rFonts w:cstheme="minorHAnsi"/>
            <w:color w:val="0563C1"/>
            <w:sz w:val="24"/>
            <w:u w:val="single"/>
          </w:rPr>
          <w:t>о</w:t>
        </w:r>
        <w:r w:rsidR="00FC0176" w:rsidRPr="005C366C">
          <w:rPr>
            <w:rFonts w:cstheme="minorHAnsi"/>
            <w:color w:val="0563C1"/>
            <w:sz w:val="24"/>
            <w:u w:val="single"/>
          </w:rPr>
          <w:t xml:space="preserve"> </w:t>
        </w:r>
        <w:r w:rsidR="0017388F">
          <w:rPr>
            <w:rFonts w:cstheme="minorHAnsi"/>
            <w:color w:val="0563C1"/>
            <w:sz w:val="24"/>
            <w:u w:val="single"/>
          </w:rPr>
          <w:t>одлагању</w:t>
        </w:r>
        <w:r w:rsidR="00FC0176" w:rsidRPr="005C366C">
          <w:rPr>
            <w:rFonts w:cstheme="minorHAnsi"/>
            <w:color w:val="0563C1"/>
            <w:sz w:val="24"/>
            <w:u w:val="single"/>
          </w:rPr>
          <w:t xml:space="preserve"> </w:t>
        </w:r>
        <w:r w:rsidR="002904A3">
          <w:rPr>
            <w:rFonts w:cstheme="minorHAnsi"/>
            <w:color w:val="0563C1"/>
            <w:sz w:val="24"/>
            <w:u w:val="single"/>
          </w:rPr>
          <w:t>PCB</w:t>
        </w:r>
        <w:r w:rsidR="00FC0176" w:rsidRPr="005C366C">
          <w:rPr>
            <w:rFonts w:cstheme="minorHAnsi"/>
            <w:color w:val="0563C1"/>
            <w:sz w:val="24"/>
            <w:u w:val="single"/>
          </w:rPr>
          <w:t>/</w:t>
        </w:r>
        <w:r w:rsidR="002904A3">
          <w:rPr>
            <w:rFonts w:cstheme="minorHAnsi"/>
            <w:color w:val="0563C1"/>
            <w:sz w:val="24"/>
            <w:u w:val="single"/>
          </w:rPr>
          <w:t>PCT</w:t>
        </w:r>
      </w:hyperlink>
      <w:r w:rsidR="00FC0176" w:rsidRPr="005C366C">
        <w:rPr>
          <w:rFonts w:eastAsia="Calibri" w:cstheme="minorHAnsi"/>
          <w:sz w:val="24"/>
        </w:rPr>
        <w:t xml:space="preserve"> (</w:t>
      </w:r>
      <w:r w:rsidR="0017388F">
        <w:rPr>
          <w:rFonts w:eastAsia="Calibri" w:cstheme="minorHAnsi"/>
          <w:sz w:val="24"/>
        </w:rPr>
        <w:t>Директива</w:t>
      </w:r>
      <w:r w:rsidR="00FC0176" w:rsidRPr="005C366C">
        <w:rPr>
          <w:rFonts w:eastAsia="Calibri" w:cstheme="minorHAnsi"/>
          <w:sz w:val="24"/>
        </w:rPr>
        <w:t xml:space="preserve"> </w:t>
      </w:r>
      <w:r w:rsidR="0017388F">
        <w:rPr>
          <w:rFonts w:eastAsia="Calibri" w:cstheme="minorHAnsi"/>
          <w:sz w:val="24"/>
        </w:rPr>
        <w:t>Савета</w:t>
      </w:r>
      <w:r w:rsidR="00FC0176" w:rsidRPr="005C366C">
        <w:rPr>
          <w:rFonts w:eastAsia="Calibri" w:cstheme="minorHAnsi"/>
          <w:sz w:val="24"/>
        </w:rPr>
        <w:t xml:space="preserve"> 96/59/</w:t>
      </w:r>
      <w:r w:rsidR="002904A3">
        <w:rPr>
          <w:rFonts w:eastAsia="Calibri" w:cstheme="minorHAnsi"/>
          <w:sz w:val="24"/>
        </w:rPr>
        <w:t>EC</w:t>
      </w:r>
      <w:r w:rsidR="00FC0176" w:rsidRPr="005C366C">
        <w:rPr>
          <w:rFonts w:eastAsia="Calibri" w:cstheme="minorHAnsi"/>
          <w:sz w:val="24"/>
        </w:rPr>
        <w:t xml:space="preserve"> </w:t>
      </w:r>
      <w:r w:rsidR="0017388F">
        <w:rPr>
          <w:rFonts w:eastAsia="Calibri" w:cstheme="minorHAnsi"/>
          <w:sz w:val="24"/>
        </w:rPr>
        <w:t>о</w:t>
      </w:r>
      <w:r w:rsidR="00FC0176" w:rsidRPr="005C366C">
        <w:rPr>
          <w:rFonts w:eastAsia="Calibri" w:cstheme="minorHAnsi"/>
          <w:sz w:val="24"/>
        </w:rPr>
        <w:t xml:space="preserve"> </w:t>
      </w:r>
      <w:r w:rsidR="0017388F">
        <w:rPr>
          <w:rFonts w:eastAsia="Calibri" w:cstheme="minorHAnsi"/>
          <w:sz w:val="24"/>
        </w:rPr>
        <w:t>одлагању</w:t>
      </w:r>
      <w:r w:rsidR="00FC0176" w:rsidRPr="005C366C">
        <w:rPr>
          <w:rFonts w:eastAsia="Calibri" w:cstheme="minorHAnsi"/>
          <w:sz w:val="24"/>
        </w:rPr>
        <w:t xml:space="preserve"> </w:t>
      </w:r>
      <w:r w:rsidR="0017388F">
        <w:rPr>
          <w:rFonts w:eastAsia="Calibri" w:cstheme="minorHAnsi"/>
          <w:sz w:val="24"/>
        </w:rPr>
        <w:t>полихлорованих</w:t>
      </w:r>
      <w:r w:rsidR="00FC0176" w:rsidRPr="005C366C">
        <w:rPr>
          <w:rFonts w:eastAsia="Calibri" w:cstheme="minorHAnsi"/>
          <w:sz w:val="24"/>
        </w:rPr>
        <w:t xml:space="preserve"> </w:t>
      </w:r>
      <w:r w:rsidR="0017388F">
        <w:rPr>
          <w:rFonts w:eastAsia="Calibri" w:cstheme="minorHAnsi"/>
          <w:sz w:val="24"/>
        </w:rPr>
        <w:t>бифенила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полихлорованих</w:t>
      </w:r>
      <w:r w:rsidR="00FC0176" w:rsidRPr="005C366C">
        <w:rPr>
          <w:rFonts w:eastAsia="Calibri" w:cstheme="minorHAnsi"/>
          <w:sz w:val="24"/>
        </w:rPr>
        <w:t xml:space="preserve"> </w:t>
      </w:r>
      <w:r w:rsidR="0017388F">
        <w:rPr>
          <w:rFonts w:eastAsia="Calibri" w:cstheme="minorHAnsi"/>
          <w:sz w:val="24"/>
        </w:rPr>
        <w:t>терфенила</w:t>
      </w:r>
      <w:r w:rsidR="00FC0176" w:rsidRPr="005C366C">
        <w:rPr>
          <w:rFonts w:eastAsia="Calibri" w:cstheme="minorHAnsi"/>
          <w:sz w:val="24"/>
        </w:rPr>
        <w:t xml:space="preserve"> (</w:t>
      </w:r>
      <w:r w:rsidR="002904A3">
        <w:rPr>
          <w:rFonts w:eastAsia="Calibri" w:cstheme="minorHAnsi"/>
          <w:sz w:val="24"/>
        </w:rPr>
        <w:t>PCB</w:t>
      </w:r>
      <w:r w:rsidR="00FC0176" w:rsidRPr="005C366C">
        <w:rPr>
          <w:rFonts w:eastAsia="Calibri" w:cstheme="minorHAnsi"/>
          <w:sz w:val="24"/>
        </w:rPr>
        <w:t>/</w:t>
      </w:r>
      <w:r w:rsidR="002904A3">
        <w:rPr>
          <w:rFonts w:eastAsia="Calibri" w:cstheme="minorHAnsi"/>
          <w:sz w:val="24"/>
        </w:rPr>
        <w:t>PCT</w:t>
      </w:r>
      <w:r w:rsidR="00FC0176" w:rsidRPr="005C366C">
        <w:rPr>
          <w:rFonts w:eastAsia="Calibri" w:cstheme="minorHAnsi"/>
          <w:sz w:val="24"/>
        </w:rPr>
        <w:t xml:space="preserve">) </w:t>
      </w:r>
      <w:r w:rsidR="0017388F">
        <w:rPr>
          <w:rFonts w:eastAsia="Calibri" w:cstheme="minorHAnsi"/>
          <w:sz w:val="24"/>
        </w:rPr>
        <w:t>бави</w:t>
      </w:r>
      <w:r w:rsidR="00FC0176" w:rsidRPr="005C366C">
        <w:rPr>
          <w:rFonts w:eastAsia="Calibri" w:cstheme="minorHAnsi"/>
          <w:sz w:val="24"/>
        </w:rPr>
        <w:t xml:space="preserve"> </w:t>
      </w:r>
      <w:r w:rsidR="0017388F">
        <w:rPr>
          <w:rFonts w:eastAsia="Calibri" w:cstheme="minorHAnsi"/>
          <w:sz w:val="24"/>
        </w:rPr>
        <w:t>се</w:t>
      </w:r>
      <w:r w:rsidR="00FC0176" w:rsidRPr="005C366C">
        <w:rPr>
          <w:rFonts w:eastAsia="Calibri" w:cstheme="minorHAnsi"/>
          <w:sz w:val="24"/>
        </w:rPr>
        <w:t xml:space="preserve"> </w:t>
      </w:r>
      <w:r w:rsidR="0017388F">
        <w:rPr>
          <w:rFonts w:eastAsia="Calibri" w:cstheme="minorHAnsi"/>
          <w:sz w:val="24"/>
        </w:rPr>
        <w:t>контролисаним</w:t>
      </w:r>
      <w:r w:rsidR="00FC0176" w:rsidRPr="005C366C">
        <w:rPr>
          <w:rFonts w:eastAsia="Calibri" w:cstheme="minorHAnsi"/>
          <w:sz w:val="24"/>
        </w:rPr>
        <w:t xml:space="preserve"> </w:t>
      </w:r>
      <w:r w:rsidR="0017388F">
        <w:rPr>
          <w:rFonts w:eastAsia="Calibri" w:cstheme="minorHAnsi"/>
          <w:sz w:val="24"/>
        </w:rPr>
        <w:t>одлагањем</w:t>
      </w:r>
      <w:r w:rsidR="00FC0176" w:rsidRPr="005C366C">
        <w:rPr>
          <w:rFonts w:eastAsia="Calibri" w:cstheme="minorHAnsi"/>
          <w:sz w:val="24"/>
        </w:rPr>
        <w:t xml:space="preserve"> </w:t>
      </w:r>
      <w:r w:rsidR="0017388F">
        <w:rPr>
          <w:rFonts w:eastAsia="Calibri" w:cstheme="minorHAnsi"/>
          <w:sz w:val="24"/>
        </w:rPr>
        <w:t>ових</w:t>
      </w:r>
      <w:r w:rsidR="00FC0176" w:rsidRPr="005C366C">
        <w:rPr>
          <w:rFonts w:eastAsia="Calibri" w:cstheme="minorHAnsi"/>
          <w:sz w:val="24"/>
        </w:rPr>
        <w:t xml:space="preserve"> </w:t>
      </w:r>
      <w:r w:rsidR="0017388F">
        <w:rPr>
          <w:rFonts w:eastAsia="Calibri" w:cstheme="minorHAnsi"/>
          <w:sz w:val="24"/>
        </w:rPr>
        <w:t>супстанци</w:t>
      </w:r>
      <w:r w:rsidR="00FC0176" w:rsidRPr="005C366C">
        <w:rPr>
          <w:rFonts w:eastAsia="Calibri" w:cstheme="minorHAnsi"/>
          <w:sz w:val="24"/>
        </w:rPr>
        <w:t xml:space="preserve">, </w:t>
      </w:r>
      <w:r w:rsidR="0017388F">
        <w:rPr>
          <w:rFonts w:eastAsia="Calibri" w:cstheme="minorHAnsi"/>
          <w:sz w:val="24"/>
        </w:rPr>
        <w:t>деконтаминацијом</w:t>
      </w:r>
      <w:r w:rsidR="00FC0176" w:rsidRPr="005C366C">
        <w:rPr>
          <w:rFonts w:eastAsia="Calibri" w:cstheme="minorHAnsi"/>
          <w:sz w:val="24"/>
        </w:rPr>
        <w:t xml:space="preserve"> </w:t>
      </w:r>
      <w:r w:rsidR="0017388F">
        <w:rPr>
          <w:rFonts w:eastAsia="Calibri" w:cstheme="minorHAnsi"/>
          <w:sz w:val="24"/>
        </w:rPr>
        <w:t>или</w:t>
      </w:r>
      <w:r w:rsidR="00FC0176" w:rsidRPr="005C366C">
        <w:rPr>
          <w:rFonts w:eastAsia="Calibri" w:cstheme="minorHAnsi"/>
          <w:sz w:val="24"/>
        </w:rPr>
        <w:t xml:space="preserve"> </w:t>
      </w:r>
      <w:r w:rsidR="0017388F">
        <w:rPr>
          <w:rFonts w:eastAsia="Calibri" w:cstheme="minorHAnsi"/>
          <w:sz w:val="24"/>
        </w:rPr>
        <w:t>одлагањем</w:t>
      </w:r>
      <w:r w:rsidR="00FC0176" w:rsidRPr="005C366C">
        <w:rPr>
          <w:rFonts w:eastAsia="Calibri" w:cstheme="minorHAnsi"/>
          <w:sz w:val="24"/>
        </w:rPr>
        <w:t xml:space="preserve"> </w:t>
      </w:r>
      <w:r w:rsidR="0017388F">
        <w:rPr>
          <w:rFonts w:eastAsia="Calibri" w:cstheme="minorHAnsi"/>
          <w:sz w:val="24"/>
        </w:rPr>
        <w:t>опреме</w:t>
      </w:r>
      <w:r w:rsidR="00FC0176" w:rsidRPr="005C366C">
        <w:rPr>
          <w:rFonts w:eastAsia="Calibri" w:cstheme="minorHAnsi"/>
          <w:sz w:val="24"/>
        </w:rPr>
        <w:t xml:space="preserve"> </w:t>
      </w:r>
      <w:r w:rsidR="0017388F">
        <w:rPr>
          <w:rFonts w:eastAsia="Calibri" w:cstheme="minorHAnsi"/>
          <w:sz w:val="24"/>
        </w:rPr>
        <w:t>која</w:t>
      </w:r>
      <w:r w:rsidR="00FC0176" w:rsidRPr="005C366C">
        <w:rPr>
          <w:rFonts w:eastAsia="Calibri" w:cstheme="minorHAnsi"/>
          <w:sz w:val="24"/>
        </w:rPr>
        <w:t xml:space="preserve"> </w:t>
      </w:r>
      <w:r w:rsidR="0017388F">
        <w:rPr>
          <w:rFonts w:eastAsia="Calibri" w:cstheme="minorHAnsi"/>
          <w:sz w:val="24"/>
        </w:rPr>
        <w:t>садржи</w:t>
      </w:r>
      <w:r w:rsidR="00FC0176" w:rsidRPr="005C366C">
        <w:rPr>
          <w:rFonts w:eastAsia="Calibri" w:cstheme="minorHAnsi"/>
          <w:sz w:val="24"/>
        </w:rPr>
        <w:t xml:space="preserve"> </w:t>
      </w:r>
      <w:r w:rsidR="0017388F">
        <w:rPr>
          <w:rFonts w:eastAsia="Calibri" w:cstheme="minorHAnsi"/>
          <w:sz w:val="24"/>
        </w:rPr>
        <w:t>ПЦБ</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w:t>
      </w:r>
      <w:r w:rsidR="0017388F">
        <w:rPr>
          <w:rFonts w:eastAsia="Calibri" w:cstheme="minorHAnsi"/>
          <w:sz w:val="24"/>
        </w:rPr>
        <w:t>или</w:t>
      </w:r>
      <w:r w:rsidR="00FC0176" w:rsidRPr="005C366C">
        <w:rPr>
          <w:rFonts w:eastAsia="Calibri" w:cstheme="minorHAnsi"/>
          <w:sz w:val="24"/>
        </w:rPr>
        <w:t xml:space="preserve"> </w:t>
      </w:r>
      <w:r w:rsidR="0017388F">
        <w:rPr>
          <w:rFonts w:eastAsia="Calibri" w:cstheme="minorHAnsi"/>
          <w:sz w:val="24"/>
        </w:rPr>
        <w:t>одлагање</w:t>
      </w:r>
      <w:r w:rsidR="00FC0176" w:rsidRPr="005C366C">
        <w:rPr>
          <w:rFonts w:eastAsia="Calibri" w:cstheme="minorHAnsi"/>
          <w:sz w:val="24"/>
        </w:rPr>
        <w:t xml:space="preserve"> </w:t>
      </w:r>
      <w:r w:rsidR="0017388F">
        <w:rPr>
          <w:rFonts w:eastAsia="Calibri" w:cstheme="minorHAnsi"/>
          <w:sz w:val="24"/>
        </w:rPr>
        <w:t>искориш</w:t>
      </w:r>
      <w:r w:rsidR="00FC0176" w:rsidRPr="005C366C">
        <w:rPr>
          <w:rFonts w:eastAsia="Calibri" w:cstheme="minorHAnsi"/>
          <w:sz w:val="24"/>
        </w:rPr>
        <w:t>ć</w:t>
      </w:r>
      <w:r w:rsidR="0017388F">
        <w:rPr>
          <w:rFonts w:eastAsia="Calibri" w:cstheme="minorHAnsi"/>
          <w:sz w:val="24"/>
        </w:rPr>
        <w:t>ених</w:t>
      </w:r>
      <w:r w:rsidR="00FC0176" w:rsidRPr="005C366C">
        <w:rPr>
          <w:rFonts w:eastAsia="Calibri" w:cstheme="minorHAnsi"/>
          <w:sz w:val="24"/>
        </w:rPr>
        <w:t xml:space="preserve"> </w:t>
      </w:r>
      <w:r w:rsidR="002904A3">
        <w:rPr>
          <w:rFonts w:eastAsia="Calibri" w:cstheme="minorHAnsi"/>
          <w:sz w:val="24"/>
        </w:rPr>
        <w:t>PCB</w:t>
      </w:r>
      <w:r w:rsidR="00FC0176" w:rsidRPr="005C366C">
        <w:rPr>
          <w:rFonts w:eastAsia="Calibri" w:cstheme="minorHAnsi"/>
          <w:sz w:val="24"/>
        </w:rPr>
        <w:t>-</w:t>
      </w:r>
      <w:r w:rsidR="0017388F">
        <w:rPr>
          <w:rFonts w:eastAsia="Calibri" w:cstheme="minorHAnsi"/>
          <w:sz w:val="24"/>
        </w:rPr>
        <w:t>а</w:t>
      </w:r>
      <w:r w:rsidR="00FC0176" w:rsidRPr="005C366C">
        <w:rPr>
          <w:rFonts w:eastAsia="Calibri" w:cstheme="minorHAnsi"/>
          <w:sz w:val="24"/>
        </w:rPr>
        <w:t xml:space="preserve"> </w:t>
      </w:r>
      <w:r w:rsidR="0017388F">
        <w:rPr>
          <w:rFonts w:eastAsia="Calibri" w:cstheme="minorHAnsi"/>
          <w:sz w:val="24"/>
        </w:rPr>
        <w:t>у</w:t>
      </w:r>
      <w:r w:rsidR="00FC0176" w:rsidRPr="005C366C">
        <w:rPr>
          <w:rFonts w:eastAsia="Calibri" w:cstheme="minorHAnsi"/>
          <w:sz w:val="24"/>
        </w:rPr>
        <w:t xml:space="preserve"> </w:t>
      </w:r>
      <w:r w:rsidR="0017388F">
        <w:rPr>
          <w:rFonts w:eastAsia="Calibri" w:cstheme="minorHAnsi"/>
          <w:sz w:val="24"/>
        </w:rPr>
        <w:t>циљу</w:t>
      </w:r>
      <w:r w:rsidR="00FC0176" w:rsidRPr="005C366C">
        <w:rPr>
          <w:rFonts w:eastAsia="Calibri" w:cstheme="minorHAnsi"/>
          <w:sz w:val="24"/>
        </w:rPr>
        <w:t xml:space="preserve"> </w:t>
      </w:r>
      <w:r w:rsidR="0017388F">
        <w:rPr>
          <w:rFonts w:eastAsia="Calibri" w:cstheme="minorHAnsi"/>
          <w:sz w:val="24"/>
        </w:rPr>
        <w:t>њиховог</w:t>
      </w:r>
      <w:r w:rsidR="00FC0176" w:rsidRPr="005C366C">
        <w:rPr>
          <w:rFonts w:eastAsia="Calibri" w:cstheme="minorHAnsi"/>
          <w:sz w:val="24"/>
        </w:rPr>
        <w:t xml:space="preserve"> </w:t>
      </w:r>
      <w:r w:rsidR="0017388F">
        <w:rPr>
          <w:rFonts w:eastAsia="Calibri" w:cstheme="minorHAnsi"/>
          <w:sz w:val="24"/>
        </w:rPr>
        <w:t>потпуног</w:t>
      </w:r>
      <w:r w:rsidR="00FC0176" w:rsidRPr="005C366C">
        <w:rPr>
          <w:rFonts w:eastAsia="Calibri" w:cstheme="minorHAnsi"/>
          <w:sz w:val="24"/>
        </w:rPr>
        <w:t xml:space="preserve"> </w:t>
      </w:r>
      <w:r w:rsidR="0017388F">
        <w:rPr>
          <w:rFonts w:eastAsia="Calibri" w:cstheme="minorHAnsi"/>
          <w:sz w:val="24"/>
        </w:rPr>
        <w:t>елиминисања</w:t>
      </w:r>
      <w:r w:rsidR="00FC0176" w:rsidRPr="005C366C">
        <w:rPr>
          <w:rFonts w:eastAsia="Calibri" w:cstheme="minorHAnsi"/>
          <w:sz w:val="24"/>
        </w:rPr>
        <w:t>.</w:t>
      </w:r>
    </w:p>
    <w:p w:rsidR="00FC0176" w:rsidRPr="005C366C" w:rsidRDefault="0017388F" w:rsidP="00FC0176">
      <w:pPr>
        <w:spacing w:before="240" w:after="160" w:line="259" w:lineRule="auto"/>
        <w:jc w:val="both"/>
        <w:rPr>
          <w:rFonts w:eastAsia="Calibri" w:cstheme="minorHAnsi"/>
          <w:sz w:val="24"/>
        </w:rPr>
      </w:pPr>
      <w:r>
        <w:rPr>
          <w:rFonts w:eastAsia="Calibri" w:cstheme="minorHAnsi"/>
          <w:sz w:val="24"/>
        </w:rPr>
        <w:t>Други</w:t>
      </w:r>
      <w:r w:rsidR="00FC0176" w:rsidRPr="005C366C">
        <w:rPr>
          <w:rFonts w:eastAsia="Calibri" w:cstheme="minorHAnsi"/>
          <w:sz w:val="24"/>
        </w:rPr>
        <w:t xml:space="preserve"> </w:t>
      </w:r>
      <w:r>
        <w:rPr>
          <w:rFonts w:eastAsia="Calibri" w:cstheme="minorHAnsi"/>
          <w:sz w:val="24"/>
        </w:rPr>
        <w:t>прописи</w:t>
      </w:r>
      <w:r w:rsidR="00FC0176" w:rsidRPr="005C366C">
        <w:rPr>
          <w:rFonts w:eastAsia="Calibri" w:cstheme="minorHAnsi"/>
          <w:sz w:val="24"/>
        </w:rPr>
        <w:t xml:space="preserve"> </w:t>
      </w:r>
      <w:r>
        <w:rPr>
          <w:rFonts w:eastAsia="Calibri" w:cstheme="minorHAnsi"/>
          <w:sz w:val="24"/>
        </w:rPr>
        <w:t>о</w:t>
      </w:r>
      <w:r w:rsidR="00FC0176" w:rsidRPr="005C366C">
        <w:rPr>
          <w:rFonts w:eastAsia="Calibri" w:cstheme="minorHAnsi"/>
          <w:sz w:val="24"/>
        </w:rPr>
        <w:t xml:space="preserve"> </w:t>
      </w:r>
      <w:r>
        <w:rPr>
          <w:rFonts w:eastAsia="Calibri" w:cstheme="minorHAnsi"/>
          <w:sz w:val="24"/>
        </w:rPr>
        <w:t>отпаду</w:t>
      </w:r>
      <w:r w:rsidR="00FC0176" w:rsidRPr="005C366C">
        <w:rPr>
          <w:rFonts w:eastAsia="Calibri" w:cstheme="minorHAnsi"/>
          <w:sz w:val="24"/>
        </w:rPr>
        <w:t xml:space="preserve"> </w:t>
      </w:r>
      <w:r>
        <w:rPr>
          <w:rFonts w:eastAsia="Calibri" w:cstheme="minorHAnsi"/>
          <w:sz w:val="24"/>
        </w:rPr>
        <w:t>који</w:t>
      </w:r>
      <w:r w:rsidR="00FC0176" w:rsidRPr="005C366C">
        <w:rPr>
          <w:rFonts w:eastAsia="Calibri" w:cstheme="minorHAnsi"/>
          <w:sz w:val="24"/>
        </w:rPr>
        <w:t xml:space="preserve"> </w:t>
      </w:r>
      <w:r>
        <w:rPr>
          <w:rFonts w:eastAsia="Calibri" w:cstheme="minorHAnsi"/>
          <w:sz w:val="24"/>
        </w:rPr>
        <w:t>не</w:t>
      </w:r>
      <w:r w:rsidR="00FC0176" w:rsidRPr="005C366C">
        <w:rPr>
          <w:rFonts w:eastAsia="Calibri" w:cstheme="minorHAnsi"/>
          <w:sz w:val="24"/>
        </w:rPr>
        <w:t xml:space="preserve"> </w:t>
      </w:r>
      <w:r>
        <w:rPr>
          <w:rFonts w:eastAsia="Calibri" w:cstheme="minorHAnsi"/>
          <w:sz w:val="24"/>
        </w:rPr>
        <w:t>спада</w:t>
      </w:r>
      <w:r>
        <w:rPr>
          <w:rFonts w:eastAsia="Calibri" w:cstheme="minorHAnsi"/>
          <w:sz w:val="24"/>
          <w:lang w:val="pl-PL"/>
        </w:rPr>
        <w:t>ју</w:t>
      </w:r>
      <w:r w:rsidR="00FC0176" w:rsidRPr="005C366C">
        <w:rPr>
          <w:rFonts w:eastAsia="Calibri" w:cstheme="minorHAnsi"/>
          <w:sz w:val="24"/>
        </w:rPr>
        <w:t xml:space="preserve"> </w:t>
      </w:r>
      <w:r>
        <w:rPr>
          <w:rFonts w:eastAsia="Calibri" w:cstheme="minorHAnsi"/>
          <w:sz w:val="24"/>
        </w:rPr>
        <w:t>у</w:t>
      </w:r>
      <w:r w:rsidR="00FC0176" w:rsidRPr="005C366C">
        <w:rPr>
          <w:rFonts w:eastAsia="Calibri" w:cstheme="minorHAnsi"/>
          <w:sz w:val="24"/>
          <w:lang w:val="pl-PL"/>
        </w:rPr>
        <w:t xml:space="preserve"> </w:t>
      </w:r>
      <w:r>
        <w:rPr>
          <w:rFonts w:eastAsia="Calibri" w:cstheme="minorHAnsi"/>
          <w:sz w:val="24"/>
          <w:lang w:val="pl-PL"/>
        </w:rPr>
        <w:t>област</w:t>
      </w:r>
      <w:r w:rsidR="00FC0176" w:rsidRPr="005C366C">
        <w:rPr>
          <w:rFonts w:eastAsia="Calibri" w:cstheme="minorHAnsi"/>
          <w:sz w:val="24"/>
        </w:rPr>
        <w:t xml:space="preserve"> </w:t>
      </w:r>
      <w:r>
        <w:rPr>
          <w:rFonts w:eastAsia="Calibri" w:cstheme="minorHAnsi"/>
          <w:sz w:val="24"/>
        </w:rPr>
        <w:t>комуналн</w:t>
      </w:r>
      <w:r>
        <w:rPr>
          <w:rFonts w:eastAsia="Calibri" w:cstheme="minorHAnsi"/>
          <w:sz w:val="24"/>
          <w:lang w:val="pl-PL"/>
        </w:rPr>
        <w:t>ог</w:t>
      </w:r>
      <w:r w:rsidR="00FC0176" w:rsidRPr="005C366C">
        <w:rPr>
          <w:rFonts w:eastAsia="Calibri" w:cstheme="minorHAnsi"/>
          <w:sz w:val="24"/>
        </w:rPr>
        <w:t xml:space="preserve"> </w:t>
      </w:r>
      <w:r>
        <w:rPr>
          <w:rFonts w:eastAsia="Calibri" w:cstheme="minorHAnsi"/>
          <w:sz w:val="24"/>
        </w:rPr>
        <w:t>отпад</w:t>
      </w:r>
      <w:r>
        <w:rPr>
          <w:rFonts w:eastAsia="Calibri" w:cstheme="minorHAnsi"/>
          <w:sz w:val="24"/>
          <w:lang w:val="pl-PL"/>
        </w:rPr>
        <w:t>а</w:t>
      </w:r>
      <w:r w:rsidR="00FC0176" w:rsidRPr="005C366C">
        <w:rPr>
          <w:rFonts w:eastAsia="Calibri" w:cstheme="minorHAnsi"/>
          <w:sz w:val="24"/>
        </w:rPr>
        <w:t>:</w:t>
      </w:r>
    </w:p>
    <w:p w:rsidR="00FC0176" w:rsidRPr="005C366C" w:rsidRDefault="00CC5CA0" w:rsidP="00FC0176">
      <w:pPr>
        <w:spacing w:before="240" w:after="160" w:line="259" w:lineRule="auto"/>
        <w:jc w:val="both"/>
        <w:rPr>
          <w:rFonts w:eastAsia="Calibri" w:cstheme="minorHAnsi"/>
          <w:sz w:val="24"/>
        </w:rPr>
      </w:pPr>
      <w:hyperlink r:id="rId44" w:history="1">
        <w:r w:rsidR="0017388F">
          <w:rPr>
            <w:rFonts w:cstheme="minorHAnsi"/>
            <w:color w:val="0563C1"/>
            <w:sz w:val="24"/>
            <w:u w:val="single"/>
          </w:rPr>
          <w:t>Директива</w:t>
        </w:r>
        <w:r w:rsidR="00FC0176" w:rsidRPr="005C366C">
          <w:rPr>
            <w:rFonts w:cstheme="minorHAnsi"/>
            <w:color w:val="0563C1"/>
            <w:sz w:val="24"/>
            <w:u w:val="single"/>
          </w:rPr>
          <w:t xml:space="preserve"> </w:t>
        </w:r>
        <w:r w:rsidR="0017388F">
          <w:rPr>
            <w:rFonts w:cstheme="minorHAnsi"/>
            <w:color w:val="0563C1"/>
            <w:sz w:val="24"/>
            <w:u w:val="single"/>
          </w:rPr>
          <w:t>о</w:t>
        </w:r>
        <w:r w:rsidR="00FC0176" w:rsidRPr="005C366C">
          <w:rPr>
            <w:rFonts w:cstheme="minorHAnsi"/>
            <w:color w:val="0563C1"/>
            <w:sz w:val="24"/>
            <w:u w:val="single"/>
          </w:rPr>
          <w:t xml:space="preserve"> </w:t>
        </w:r>
        <w:r w:rsidR="0017388F">
          <w:rPr>
            <w:rFonts w:cstheme="minorHAnsi"/>
            <w:color w:val="0563C1"/>
            <w:sz w:val="24"/>
            <w:u w:val="single"/>
          </w:rPr>
          <w:t>отпадним</w:t>
        </w:r>
        <w:r w:rsidR="00FC0176" w:rsidRPr="005C366C">
          <w:rPr>
            <w:rFonts w:cstheme="minorHAnsi"/>
            <w:color w:val="0563C1"/>
            <w:sz w:val="24"/>
            <w:u w:val="single"/>
          </w:rPr>
          <w:t xml:space="preserve"> </w:t>
        </w:r>
        <w:r w:rsidR="0017388F">
          <w:rPr>
            <w:rFonts w:cstheme="minorHAnsi"/>
            <w:color w:val="0563C1"/>
            <w:sz w:val="24"/>
            <w:u w:val="single"/>
          </w:rPr>
          <w:t>возилима</w:t>
        </w:r>
      </w:hyperlink>
      <w:r w:rsidR="00FC0176" w:rsidRPr="005C366C">
        <w:rPr>
          <w:rFonts w:eastAsia="Calibri" w:cstheme="minorHAnsi"/>
          <w:sz w:val="24"/>
        </w:rPr>
        <w:t xml:space="preserve"> (</w:t>
      </w:r>
      <w:r w:rsidR="0017388F">
        <w:rPr>
          <w:rFonts w:eastAsia="Calibri" w:cstheme="minorHAnsi"/>
          <w:sz w:val="24"/>
        </w:rPr>
        <w:t>Директива</w:t>
      </w:r>
      <w:r w:rsidR="00FC0176" w:rsidRPr="005C366C">
        <w:rPr>
          <w:rFonts w:eastAsia="Calibri" w:cstheme="minorHAnsi"/>
          <w:sz w:val="24"/>
        </w:rPr>
        <w:t xml:space="preserve"> 2000/53/</w:t>
      </w:r>
      <w:r w:rsidR="002904A3">
        <w:rPr>
          <w:rFonts w:eastAsia="Calibri" w:cstheme="minorHAnsi"/>
          <w:sz w:val="24"/>
        </w:rPr>
        <w:t>EC</w:t>
      </w:r>
      <w:r w:rsidR="00FC0176" w:rsidRPr="005C366C">
        <w:rPr>
          <w:rFonts w:eastAsia="Calibri" w:cstheme="minorHAnsi"/>
          <w:sz w:val="24"/>
        </w:rPr>
        <w:t xml:space="preserve"> </w:t>
      </w:r>
      <w:r w:rsidR="0017388F">
        <w:rPr>
          <w:rFonts w:eastAsia="Calibri" w:cstheme="minorHAnsi"/>
          <w:sz w:val="24"/>
        </w:rPr>
        <w:t>Европског</w:t>
      </w:r>
      <w:r w:rsidR="00FC0176" w:rsidRPr="005C366C">
        <w:rPr>
          <w:rFonts w:eastAsia="Calibri" w:cstheme="minorHAnsi"/>
          <w:sz w:val="24"/>
        </w:rPr>
        <w:t xml:space="preserve"> </w:t>
      </w:r>
      <w:r w:rsidR="0017388F">
        <w:rPr>
          <w:rFonts w:eastAsia="Calibri" w:cstheme="minorHAnsi"/>
          <w:sz w:val="24"/>
        </w:rPr>
        <w:t>парламента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Савета</w:t>
      </w:r>
      <w:r w:rsidR="00FC0176" w:rsidRPr="005C366C">
        <w:rPr>
          <w:rFonts w:eastAsia="Calibri" w:cstheme="minorHAnsi"/>
          <w:sz w:val="24"/>
        </w:rPr>
        <w:t xml:space="preserve"> </w:t>
      </w:r>
      <w:r w:rsidR="0017388F">
        <w:rPr>
          <w:rFonts w:eastAsia="Calibri" w:cstheme="minorHAnsi"/>
          <w:sz w:val="24"/>
        </w:rPr>
        <w:t>о</w:t>
      </w:r>
      <w:r w:rsidR="00FC0176" w:rsidRPr="005C366C">
        <w:rPr>
          <w:rFonts w:eastAsia="Calibri" w:cstheme="minorHAnsi"/>
          <w:sz w:val="24"/>
        </w:rPr>
        <w:t xml:space="preserve"> </w:t>
      </w:r>
      <w:r w:rsidR="0017388F">
        <w:rPr>
          <w:rFonts w:eastAsia="Calibri" w:cstheme="minorHAnsi"/>
          <w:sz w:val="24"/>
        </w:rPr>
        <w:t>отпадним</w:t>
      </w:r>
      <w:r w:rsidR="00FC0176" w:rsidRPr="005C366C">
        <w:rPr>
          <w:rFonts w:eastAsia="Calibri" w:cstheme="minorHAnsi"/>
          <w:sz w:val="24"/>
        </w:rPr>
        <w:t xml:space="preserve"> </w:t>
      </w:r>
      <w:r w:rsidR="0017388F">
        <w:rPr>
          <w:rFonts w:eastAsia="Calibri" w:cstheme="minorHAnsi"/>
          <w:sz w:val="24"/>
        </w:rPr>
        <w:t>возилима</w:t>
      </w:r>
      <w:r w:rsidR="00FC0176" w:rsidRPr="005C366C">
        <w:rPr>
          <w:rFonts w:eastAsia="Calibri" w:cstheme="minorHAnsi"/>
          <w:sz w:val="24"/>
        </w:rPr>
        <w:t xml:space="preserve">, </w:t>
      </w:r>
      <w:r w:rsidR="0017388F">
        <w:rPr>
          <w:rFonts w:eastAsia="Calibri" w:cstheme="minorHAnsi"/>
          <w:sz w:val="24"/>
        </w:rPr>
        <w:t>измењена</w:t>
      </w:r>
      <w:r w:rsidR="00FC0176" w:rsidRPr="005C366C">
        <w:rPr>
          <w:rFonts w:eastAsia="Calibri" w:cstheme="minorHAnsi"/>
          <w:sz w:val="24"/>
        </w:rPr>
        <w:t xml:space="preserve"> </w:t>
      </w:r>
      <w:r w:rsidR="0017388F">
        <w:rPr>
          <w:rFonts w:eastAsia="Calibri" w:cstheme="minorHAnsi"/>
          <w:sz w:val="24"/>
        </w:rPr>
        <w:t>Директивом</w:t>
      </w:r>
      <w:r w:rsidR="00FC0176" w:rsidRPr="005C366C">
        <w:rPr>
          <w:rFonts w:eastAsia="Calibri" w:cstheme="minorHAnsi"/>
          <w:sz w:val="24"/>
        </w:rPr>
        <w:t xml:space="preserve"> 2018/849) </w:t>
      </w:r>
      <w:r w:rsidR="0017388F">
        <w:rPr>
          <w:rFonts w:eastAsia="Calibri" w:cstheme="minorHAnsi"/>
          <w:sz w:val="24"/>
        </w:rPr>
        <w:t>има</w:t>
      </w:r>
      <w:r w:rsidR="00FC0176" w:rsidRPr="005C366C">
        <w:rPr>
          <w:rFonts w:eastAsia="Calibri" w:cstheme="minorHAnsi"/>
          <w:sz w:val="24"/>
        </w:rPr>
        <w:t xml:space="preserve"> </w:t>
      </w:r>
      <w:r w:rsidR="0017388F">
        <w:rPr>
          <w:rFonts w:eastAsia="Calibri" w:cstheme="minorHAnsi"/>
          <w:sz w:val="24"/>
        </w:rPr>
        <w:t>за</w:t>
      </w:r>
      <w:r w:rsidR="00FC0176" w:rsidRPr="005C366C">
        <w:rPr>
          <w:rFonts w:eastAsia="Calibri" w:cstheme="minorHAnsi"/>
          <w:sz w:val="24"/>
        </w:rPr>
        <w:t xml:space="preserve"> </w:t>
      </w:r>
      <w:r w:rsidR="0017388F">
        <w:rPr>
          <w:rFonts w:eastAsia="Calibri" w:cstheme="minorHAnsi"/>
          <w:sz w:val="24"/>
        </w:rPr>
        <w:t>циљ</w:t>
      </w:r>
      <w:r w:rsidR="00FC0176" w:rsidRPr="005C366C">
        <w:rPr>
          <w:rFonts w:eastAsia="Calibri" w:cstheme="minorHAnsi"/>
          <w:sz w:val="24"/>
        </w:rPr>
        <w:t xml:space="preserve"> </w:t>
      </w:r>
      <w:r w:rsidR="0017388F">
        <w:rPr>
          <w:rFonts w:eastAsia="Calibri" w:cstheme="minorHAnsi"/>
          <w:sz w:val="24"/>
        </w:rPr>
        <w:t>да</w:t>
      </w:r>
      <w:r w:rsidR="00FC0176" w:rsidRPr="005C366C">
        <w:rPr>
          <w:rFonts w:eastAsia="Calibri" w:cstheme="minorHAnsi"/>
          <w:sz w:val="24"/>
        </w:rPr>
        <w:t xml:space="preserve"> </w:t>
      </w:r>
      <w:r w:rsidR="0017388F">
        <w:rPr>
          <w:rFonts w:eastAsia="Calibri" w:cstheme="minorHAnsi"/>
          <w:sz w:val="24"/>
        </w:rPr>
        <w:t>ограничи</w:t>
      </w:r>
      <w:r w:rsidR="00FC0176" w:rsidRPr="005C366C">
        <w:rPr>
          <w:rFonts w:eastAsia="Calibri" w:cstheme="minorHAnsi"/>
          <w:sz w:val="24"/>
        </w:rPr>
        <w:t xml:space="preserve"> </w:t>
      </w:r>
      <w:r w:rsidR="0017388F">
        <w:rPr>
          <w:rFonts w:eastAsia="Calibri" w:cstheme="minorHAnsi"/>
          <w:sz w:val="24"/>
        </w:rPr>
        <w:t>производњу</w:t>
      </w:r>
      <w:r w:rsidR="00FC0176" w:rsidRPr="005C366C">
        <w:rPr>
          <w:rFonts w:eastAsia="Calibri" w:cstheme="minorHAnsi"/>
          <w:sz w:val="24"/>
        </w:rPr>
        <w:t xml:space="preserve"> </w:t>
      </w:r>
      <w:r w:rsidR="0017388F">
        <w:rPr>
          <w:rFonts w:eastAsia="Calibri" w:cstheme="minorHAnsi"/>
          <w:sz w:val="24"/>
        </w:rPr>
        <w:t>отпада</w:t>
      </w:r>
      <w:r w:rsidR="00FC0176" w:rsidRPr="005C366C">
        <w:rPr>
          <w:rFonts w:eastAsia="Calibri" w:cstheme="minorHAnsi"/>
          <w:sz w:val="24"/>
        </w:rPr>
        <w:t xml:space="preserve"> </w:t>
      </w:r>
      <w:r w:rsidR="0017388F">
        <w:rPr>
          <w:rFonts w:eastAsia="Calibri" w:cstheme="minorHAnsi"/>
          <w:sz w:val="24"/>
        </w:rPr>
        <w:t>који</w:t>
      </w:r>
      <w:r w:rsidR="00FC0176" w:rsidRPr="005C366C">
        <w:rPr>
          <w:rFonts w:eastAsia="Calibri" w:cstheme="minorHAnsi"/>
          <w:sz w:val="24"/>
        </w:rPr>
        <w:t xml:space="preserve"> </w:t>
      </w:r>
      <w:r w:rsidR="0017388F">
        <w:rPr>
          <w:rFonts w:eastAsia="Calibri" w:cstheme="minorHAnsi"/>
          <w:sz w:val="24"/>
        </w:rPr>
        <w:t>настаје</w:t>
      </w:r>
      <w:r w:rsidR="00FC0176" w:rsidRPr="005C366C">
        <w:rPr>
          <w:rFonts w:eastAsia="Calibri" w:cstheme="minorHAnsi"/>
          <w:sz w:val="24"/>
        </w:rPr>
        <w:t xml:space="preserve"> </w:t>
      </w:r>
      <w:r w:rsidR="0017388F">
        <w:rPr>
          <w:rFonts w:eastAsia="Calibri" w:cstheme="minorHAnsi"/>
          <w:sz w:val="24"/>
        </w:rPr>
        <w:t>од</w:t>
      </w:r>
      <w:r w:rsidR="00FC0176" w:rsidRPr="005C366C">
        <w:rPr>
          <w:rFonts w:eastAsia="Calibri" w:cstheme="minorHAnsi"/>
          <w:sz w:val="24"/>
        </w:rPr>
        <w:t xml:space="preserve"> </w:t>
      </w:r>
      <w:r w:rsidR="0017388F">
        <w:rPr>
          <w:rFonts w:eastAsia="Calibri" w:cstheme="minorHAnsi"/>
          <w:sz w:val="24"/>
        </w:rPr>
        <w:t>отпадних</w:t>
      </w:r>
      <w:r w:rsidR="00FC0176" w:rsidRPr="005C366C">
        <w:rPr>
          <w:rFonts w:eastAsia="Calibri" w:cstheme="minorHAnsi"/>
          <w:sz w:val="24"/>
        </w:rPr>
        <w:t xml:space="preserve"> </w:t>
      </w:r>
      <w:r w:rsidR="0017388F">
        <w:rPr>
          <w:rFonts w:eastAsia="Calibri" w:cstheme="minorHAnsi"/>
          <w:sz w:val="24"/>
        </w:rPr>
        <w:t>возила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да</w:t>
      </w:r>
      <w:r w:rsidR="00FC0176" w:rsidRPr="005C366C">
        <w:rPr>
          <w:rFonts w:eastAsia="Calibri" w:cstheme="minorHAnsi"/>
          <w:sz w:val="24"/>
        </w:rPr>
        <w:t xml:space="preserve"> </w:t>
      </w:r>
      <w:r w:rsidR="0017388F">
        <w:rPr>
          <w:rFonts w:eastAsia="Calibri" w:cstheme="minorHAnsi"/>
          <w:sz w:val="24"/>
        </w:rPr>
        <w:t>пове</w:t>
      </w:r>
      <w:r w:rsidR="00FC0176" w:rsidRPr="005C366C">
        <w:rPr>
          <w:rFonts w:eastAsia="Calibri" w:cstheme="minorHAnsi"/>
          <w:sz w:val="24"/>
        </w:rPr>
        <w:t>c</w:t>
      </w:r>
      <w:r w:rsidR="002904A3">
        <w:rPr>
          <w:rFonts w:eastAsia="Calibri" w:cstheme="minorHAnsi"/>
          <w:sz w:val="24"/>
        </w:rPr>
        <w:t>ћ</w:t>
      </w:r>
      <w:r w:rsidR="0017388F">
        <w:rPr>
          <w:rFonts w:eastAsia="Calibri" w:cstheme="minorHAnsi"/>
          <w:sz w:val="24"/>
        </w:rPr>
        <w:t>а</w:t>
      </w:r>
      <w:r w:rsidR="00FC0176" w:rsidRPr="005C366C">
        <w:rPr>
          <w:rFonts w:eastAsia="Calibri" w:cstheme="minorHAnsi"/>
          <w:sz w:val="24"/>
        </w:rPr>
        <w:t xml:space="preserve"> </w:t>
      </w:r>
      <w:r w:rsidR="0017388F">
        <w:rPr>
          <w:rFonts w:eastAsia="Calibri" w:cstheme="minorHAnsi"/>
          <w:sz w:val="24"/>
        </w:rPr>
        <w:t>поновну</w:t>
      </w:r>
      <w:r w:rsidR="00FC0176" w:rsidRPr="005C366C">
        <w:rPr>
          <w:rFonts w:eastAsia="Calibri" w:cstheme="minorHAnsi"/>
          <w:sz w:val="24"/>
        </w:rPr>
        <w:t xml:space="preserve"> </w:t>
      </w:r>
      <w:r w:rsidR="0017388F">
        <w:rPr>
          <w:rFonts w:eastAsia="Calibri" w:cstheme="minorHAnsi"/>
          <w:sz w:val="24"/>
        </w:rPr>
        <w:t>употребу</w:t>
      </w:r>
      <w:r w:rsidR="00FC0176" w:rsidRPr="005C366C">
        <w:rPr>
          <w:rFonts w:eastAsia="Calibri" w:cstheme="minorHAnsi"/>
          <w:sz w:val="24"/>
        </w:rPr>
        <w:t xml:space="preserve">, </w:t>
      </w:r>
      <w:r w:rsidR="0017388F">
        <w:rPr>
          <w:rFonts w:eastAsia="Calibri" w:cstheme="minorHAnsi"/>
          <w:sz w:val="24"/>
        </w:rPr>
        <w:t>рециклажу</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опоравак</w:t>
      </w:r>
      <w:r w:rsidR="00FC0176" w:rsidRPr="005C366C">
        <w:rPr>
          <w:rFonts w:eastAsia="Calibri" w:cstheme="minorHAnsi"/>
          <w:sz w:val="24"/>
        </w:rPr>
        <w:t xml:space="preserve"> </w:t>
      </w:r>
      <w:r w:rsidR="0017388F">
        <w:rPr>
          <w:rFonts w:eastAsia="Calibri" w:cstheme="minorHAnsi"/>
          <w:sz w:val="24"/>
        </w:rPr>
        <w:t>возила</w:t>
      </w:r>
      <w:r w:rsidR="00FC0176" w:rsidRPr="005C366C">
        <w:rPr>
          <w:rFonts w:eastAsia="Calibri" w:cstheme="minorHAnsi"/>
          <w:sz w:val="24"/>
        </w:rPr>
        <w:t xml:space="preserve"> </w:t>
      </w:r>
      <w:r w:rsidR="0017388F">
        <w:rPr>
          <w:rFonts w:eastAsia="Calibri" w:cstheme="minorHAnsi"/>
          <w:sz w:val="24"/>
        </w:rPr>
        <w:t>на</w:t>
      </w:r>
      <w:r w:rsidR="00FC0176" w:rsidRPr="005C366C">
        <w:rPr>
          <w:rFonts w:eastAsia="Calibri" w:cstheme="minorHAnsi"/>
          <w:sz w:val="24"/>
        </w:rPr>
        <w:t xml:space="preserve"> </w:t>
      </w:r>
      <w:r w:rsidR="0017388F">
        <w:rPr>
          <w:rFonts w:eastAsia="Calibri" w:cstheme="minorHAnsi"/>
          <w:sz w:val="24"/>
        </w:rPr>
        <w:t>крају</w:t>
      </w:r>
      <w:r w:rsidR="00FC0176" w:rsidRPr="005C366C">
        <w:rPr>
          <w:rFonts w:eastAsia="Calibri" w:cstheme="minorHAnsi"/>
          <w:sz w:val="24"/>
        </w:rPr>
        <w:t xml:space="preserve"> </w:t>
      </w:r>
      <w:r w:rsidR="0017388F">
        <w:rPr>
          <w:rFonts w:eastAsia="Calibri" w:cstheme="minorHAnsi"/>
          <w:sz w:val="24"/>
        </w:rPr>
        <w:t>века</w:t>
      </w:r>
      <w:r w:rsidR="00FC0176" w:rsidRPr="005C366C">
        <w:rPr>
          <w:rFonts w:eastAsia="Calibri" w:cstheme="minorHAnsi"/>
          <w:sz w:val="24"/>
        </w:rPr>
        <w:t xml:space="preserve"> </w:t>
      </w:r>
      <w:r w:rsidR="0017388F">
        <w:rPr>
          <w:rFonts w:eastAsia="Calibri" w:cstheme="minorHAnsi"/>
          <w:sz w:val="24"/>
        </w:rPr>
        <w:t>трајања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њихових</w:t>
      </w:r>
      <w:r w:rsidR="00FC0176" w:rsidRPr="005C366C">
        <w:rPr>
          <w:rFonts w:eastAsia="Calibri" w:cstheme="minorHAnsi"/>
          <w:sz w:val="24"/>
        </w:rPr>
        <w:t xml:space="preserve"> </w:t>
      </w:r>
      <w:r w:rsidR="0017388F">
        <w:rPr>
          <w:rFonts w:eastAsia="Calibri" w:cstheme="minorHAnsi"/>
          <w:sz w:val="24"/>
        </w:rPr>
        <w:t>компоненти</w:t>
      </w:r>
      <w:r w:rsidR="00FC0176" w:rsidRPr="005C366C">
        <w:rPr>
          <w:rFonts w:eastAsia="Calibri" w:cstheme="minorHAnsi"/>
          <w:sz w:val="24"/>
        </w:rPr>
        <w:t xml:space="preserve">. </w:t>
      </w:r>
      <w:r w:rsidR="0017388F">
        <w:rPr>
          <w:rFonts w:eastAsia="Calibri" w:cstheme="minorHAnsi"/>
          <w:sz w:val="24"/>
        </w:rPr>
        <w:t>Директива</w:t>
      </w:r>
      <w:r w:rsidR="00FC0176" w:rsidRPr="005C366C">
        <w:rPr>
          <w:rFonts w:eastAsia="Calibri" w:cstheme="minorHAnsi"/>
          <w:sz w:val="24"/>
        </w:rPr>
        <w:t xml:space="preserve"> </w:t>
      </w:r>
      <w:r w:rsidR="0017388F">
        <w:rPr>
          <w:rFonts w:eastAsia="Calibri" w:cstheme="minorHAnsi"/>
          <w:sz w:val="24"/>
        </w:rPr>
        <w:t>успоставља</w:t>
      </w:r>
      <w:r w:rsidR="00FC0176" w:rsidRPr="005C366C">
        <w:rPr>
          <w:rFonts w:eastAsia="Calibri" w:cstheme="minorHAnsi"/>
          <w:sz w:val="24"/>
        </w:rPr>
        <w:t xml:space="preserve"> </w:t>
      </w:r>
      <w:r w:rsidR="0017388F">
        <w:rPr>
          <w:rFonts w:eastAsia="Calibri" w:cstheme="minorHAnsi"/>
          <w:sz w:val="24"/>
        </w:rPr>
        <w:t>стопу</w:t>
      </w:r>
      <w:r w:rsidR="00FC0176" w:rsidRPr="005C366C">
        <w:rPr>
          <w:rFonts w:eastAsia="Calibri" w:cstheme="minorHAnsi"/>
          <w:sz w:val="24"/>
        </w:rPr>
        <w:t xml:space="preserve"> </w:t>
      </w:r>
      <w:r w:rsidR="0017388F">
        <w:rPr>
          <w:rFonts w:eastAsia="Calibri" w:cstheme="minorHAnsi"/>
          <w:sz w:val="24"/>
        </w:rPr>
        <w:t>прикупљања</w:t>
      </w:r>
      <w:r w:rsidR="00FC0176" w:rsidRPr="005C366C">
        <w:rPr>
          <w:rFonts w:eastAsia="Calibri" w:cstheme="minorHAnsi"/>
          <w:sz w:val="24"/>
        </w:rPr>
        <w:t xml:space="preserve"> </w:t>
      </w:r>
      <w:r w:rsidR="0017388F">
        <w:rPr>
          <w:rFonts w:eastAsia="Calibri" w:cstheme="minorHAnsi"/>
          <w:sz w:val="24"/>
        </w:rPr>
        <w:t>за</w:t>
      </w:r>
      <w:r w:rsidR="00FC0176" w:rsidRPr="005C366C">
        <w:rPr>
          <w:rFonts w:eastAsia="Calibri" w:cstheme="minorHAnsi"/>
          <w:sz w:val="24"/>
        </w:rPr>
        <w:t xml:space="preserve"> </w:t>
      </w:r>
      <w:r w:rsidR="0017388F">
        <w:rPr>
          <w:rFonts w:eastAsia="Calibri" w:cstheme="minorHAnsi"/>
          <w:sz w:val="24"/>
        </w:rPr>
        <w:t>поновну</w:t>
      </w:r>
      <w:r w:rsidR="00FC0176" w:rsidRPr="005C366C">
        <w:rPr>
          <w:rFonts w:eastAsia="Calibri" w:cstheme="minorHAnsi"/>
          <w:sz w:val="24"/>
        </w:rPr>
        <w:t xml:space="preserve"> </w:t>
      </w:r>
      <w:r w:rsidR="0017388F">
        <w:rPr>
          <w:rFonts w:eastAsia="Calibri" w:cstheme="minorHAnsi"/>
          <w:sz w:val="24"/>
        </w:rPr>
        <w:t>употребу</w:t>
      </w:r>
      <w:r w:rsidR="00FC0176" w:rsidRPr="005C366C">
        <w:rPr>
          <w:rFonts w:eastAsia="Calibri" w:cstheme="minorHAnsi"/>
          <w:sz w:val="24"/>
        </w:rPr>
        <w:t xml:space="preserve">, </w:t>
      </w:r>
      <w:r w:rsidR="0017388F">
        <w:rPr>
          <w:rFonts w:eastAsia="Calibri" w:cstheme="minorHAnsi"/>
          <w:sz w:val="24"/>
        </w:rPr>
        <w:t>опоравак</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рециклирање</w:t>
      </w:r>
      <w:r w:rsidR="00FC0176" w:rsidRPr="005C366C">
        <w:rPr>
          <w:rFonts w:eastAsia="Calibri" w:cstheme="minorHAnsi"/>
          <w:sz w:val="24"/>
        </w:rPr>
        <w:t xml:space="preserve">. </w:t>
      </w:r>
      <w:r w:rsidR="0017388F">
        <w:rPr>
          <w:rFonts w:eastAsia="Calibri" w:cstheme="minorHAnsi"/>
          <w:sz w:val="24"/>
        </w:rPr>
        <w:t>Ова</w:t>
      </w:r>
      <w:r w:rsidR="00FC0176" w:rsidRPr="005C366C">
        <w:rPr>
          <w:rFonts w:eastAsia="Calibri" w:cstheme="minorHAnsi"/>
          <w:sz w:val="24"/>
        </w:rPr>
        <w:t xml:space="preserve"> </w:t>
      </w:r>
      <w:r w:rsidR="0017388F">
        <w:rPr>
          <w:rFonts w:eastAsia="Calibri" w:cstheme="minorHAnsi"/>
          <w:sz w:val="24"/>
        </w:rPr>
        <w:t>Директива</w:t>
      </w:r>
      <w:r w:rsidR="00FC0176" w:rsidRPr="005C366C">
        <w:rPr>
          <w:rFonts w:eastAsia="Calibri" w:cstheme="minorHAnsi"/>
          <w:sz w:val="24"/>
        </w:rPr>
        <w:t xml:space="preserve"> </w:t>
      </w:r>
      <w:r w:rsidR="0017388F">
        <w:rPr>
          <w:rFonts w:eastAsia="Calibri" w:cstheme="minorHAnsi"/>
          <w:sz w:val="24"/>
        </w:rPr>
        <w:t>подразумева</w:t>
      </w:r>
      <w:r w:rsidR="00FC0176" w:rsidRPr="005C366C">
        <w:rPr>
          <w:rFonts w:eastAsia="Calibri" w:cstheme="minorHAnsi"/>
          <w:sz w:val="24"/>
        </w:rPr>
        <w:t xml:space="preserve"> </w:t>
      </w:r>
      <w:r w:rsidR="0017388F">
        <w:rPr>
          <w:rFonts w:eastAsia="Calibri" w:cstheme="minorHAnsi"/>
          <w:sz w:val="24"/>
        </w:rPr>
        <w:t>одговорност</w:t>
      </w:r>
      <w:r w:rsidR="00FC0176" w:rsidRPr="005C366C">
        <w:rPr>
          <w:rFonts w:eastAsia="Calibri" w:cstheme="minorHAnsi"/>
          <w:sz w:val="24"/>
        </w:rPr>
        <w:t xml:space="preserve"> </w:t>
      </w:r>
      <w:r w:rsidR="0017388F">
        <w:rPr>
          <w:rFonts w:eastAsia="Calibri" w:cstheme="minorHAnsi"/>
          <w:sz w:val="24"/>
        </w:rPr>
        <w:t>произвођача</w:t>
      </w:r>
      <w:r w:rsidR="00FC0176" w:rsidRPr="005C366C">
        <w:rPr>
          <w:rFonts w:eastAsia="Calibri" w:cstheme="minorHAnsi"/>
          <w:sz w:val="24"/>
        </w:rPr>
        <w:t xml:space="preserve"> </w:t>
      </w:r>
      <w:r w:rsidR="0017388F">
        <w:rPr>
          <w:rFonts w:eastAsia="Calibri" w:cstheme="minorHAnsi"/>
          <w:sz w:val="24"/>
        </w:rPr>
        <w:t>за</w:t>
      </w:r>
      <w:r w:rsidR="00FC0176" w:rsidRPr="005C366C">
        <w:rPr>
          <w:rFonts w:eastAsia="Calibri" w:cstheme="minorHAnsi"/>
          <w:sz w:val="24"/>
        </w:rPr>
        <w:t xml:space="preserve"> </w:t>
      </w:r>
      <w:r w:rsidR="0017388F">
        <w:rPr>
          <w:rFonts w:eastAsia="Calibri" w:cstheme="minorHAnsi"/>
          <w:sz w:val="24"/>
        </w:rPr>
        <w:t>производ</w:t>
      </w:r>
      <w:r w:rsidR="00FC0176" w:rsidRPr="005C366C">
        <w:rPr>
          <w:rFonts w:eastAsia="Calibri" w:cstheme="minorHAnsi"/>
          <w:sz w:val="24"/>
        </w:rPr>
        <w:t>.</w:t>
      </w:r>
    </w:p>
    <w:p w:rsidR="00FC0176" w:rsidRPr="005C366C" w:rsidRDefault="00CC5CA0" w:rsidP="00FC0176">
      <w:pPr>
        <w:spacing w:before="240" w:after="160" w:line="259" w:lineRule="auto"/>
        <w:jc w:val="both"/>
        <w:rPr>
          <w:rFonts w:eastAsia="Calibri" w:cstheme="minorHAnsi"/>
          <w:sz w:val="24"/>
        </w:rPr>
      </w:pPr>
      <w:hyperlink r:id="rId45" w:history="1">
        <w:r w:rsidR="0017388F">
          <w:rPr>
            <w:rFonts w:cstheme="minorHAnsi"/>
            <w:color w:val="0563C1"/>
            <w:sz w:val="24"/>
            <w:u w:val="single"/>
          </w:rPr>
          <w:t>Директива</w:t>
        </w:r>
        <w:r w:rsidR="00FC0176" w:rsidRPr="005C366C">
          <w:rPr>
            <w:rFonts w:cstheme="minorHAnsi"/>
            <w:color w:val="0563C1"/>
            <w:sz w:val="24"/>
            <w:u w:val="single"/>
          </w:rPr>
          <w:t xml:space="preserve"> 2005/64/</w:t>
        </w:r>
        <w:r w:rsidR="002904A3">
          <w:rPr>
            <w:rFonts w:cstheme="minorHAnsi"/>
            <w:color w:val="0563C1"/>
            <w:sz w:val="24"/>
            <w:u w:val="single"/>
          </w:rPr>
          <w:t>EC</w:t>
        </w:r>
      </w:hyperlink>
      <w:r w:rsidR="00FC0176" w:rsidRPr="005C366C">
        <w:rPr>
          <w:rFonts w:eastAsia="Calibri" w:cstheme="minorHAnsi"/>
          <w:sz w:val="24"/>
        </w:rPr>
        <w:t xml:space="preserve"> </w:t>
      </w:r>
      <w:r w:rsidR="0017388F">
        <w:rPr>
          <w:rFonts w:eastAsia="Calibri" w:cstheme="minorHAnsi"/>
          <w:sz w:val="24"/>
        </w:rPr>
        <w:t>о</w:t>
      </w:r>
      <w:r w:rsidR="00FC0176" w:rsidRPr="005C366C">
        <w:rPr>
          <w:rFonts w:eastAsia="Calibri" w:cstheme="minorHAnsi"/>
          <w:sz w:val="24"/>
        </w:rPr>
        <w:t xml:space="preserve"> </w:t>
      </w:r>
      <w:r w:rsidR="0017388F">
        <w:rPr>
          <w:rFonts w:eastAsia="Calibri" w:cstheme="minorHAnsi"/>
          <w:sz w:val="24"/>
        </w:rPr>
        <w:t>одобрењу</w:t>
      </w:r>
      <w:r w:rsidR="00FC0176" w:rsidRPr="005C366C">
        <w:rPr>
          <w:rFonts w:eastAsia="Calibri" w:cstheme="minorHAnsi"/>
          <w:sz w:val="24"/>
        </w:rPr>
        <w:t xml:space="preserve"> </w:t>
      </w:r>
      <w:r w:rsidR="0017388F">
        <w:rPr>
          <w:rFonts w:eastAsia="Calibri" w:cstheme="minorHAnsi"/>
          <w:sz w:val="24"/>
        </w:rPr>
        <w:t>типа</w:t>
      </w:r>
      <w:r w:rsidR="00FC0176" w:rsidRPr="005C366C">
        <w:rPr>
          <w:rFonts w:eastAsia="Calibri" w:cstheme="minorHAnsi"/>
          <w:sz w:val="24"/>
        </w:rPr>
        <w:t xml:space="preserve"> </w:t>
      </w:r>
      <w:r w:rsidR="0017388F">
        <w:rPr>
          <w:rFonts w:eastAsia="Calibri" w:cstheme="minorHAnsi"/>
          <w:sz w:val="24"/>
        </w:rPr>
        <w:t>моторних</w:t>
      </w:r>
      <w:r w:rsidR="00FC0176" w:rsidRPr="005C366C">
        <w:rPr>
          <w:rFonts w:eastAsia="Calibri" w:cstheme="minorHAnsi"/>
          <w:sz w:val="24"/>
        </w:rPr>
        <w:t xml:space="preserve"> </w:t>
      </w:r>
      <w:r w:rsidR="0017388F">
        <w:rPr>
          <w:rFonts w:eastAsia="Calibri" w:cstheme="minorHAnsi"/>
          <w:sz w:val="24"/>
        </w:rPr>
        <w:t>возила</w:t>
      </w:r>
      <w:r w:rsidR="00FC0176" w:rsidRPr="005C366C">
        <w:rPr>
          <w:rFonts w:eastAsia="Calibri" w:cstheme="minorHAnsi"/>
          <w:sz w:val="24"/>
        </w:rPr>
        <w:t xml:space="preserve"> </w:t>
      </w:r>
      <w:r w:rsidR="0017388F">
        <w:rPr>
          <w:rFonts w:eastAsia="Calibri" w:cstheme="minorHAnsi"/>
          <w:sz w:val="24"/>
        </w:rPr>
        <w:t>у</w:t>
      </w:r>
      <w:r w:rsidR="00FC0176" w:rsidRPr="005C366C">
        <w:rPr>
          <w:rFonts w:eastAsia="Calibri" w:cstheme="minorHAnsi"/>
          <w:sz w:val="24"/>
        </w:rPr>
        <w:t xml:space="preserve"> </w:t>
      </w:r>
      <w:r w:rsidR="0017388F">
        <w:rPr>
          <w:rFonts w:eastAsia="Calibri" w:cstheme="minorHAnsi"/>
          <w:sz w:val="24"/>
        </w:rPr>
        <w:t>погледу</w:t>
      </w:r>
      <w:r w:rsidR="00FC0176" w:rsidRPr="005C366C">
        <w:rPr>
          <w:rFonts w:eastAsia="Calibri" w:cstheme="minorHAnsi"/>
          <w:sz w:val="24"/>
        </w:rPr>
        <w:t xml:space="preserve"> </w:t>
      </w:r>
      <w:r w:rsidR="0017388F">
        <w:rPr>
          <w:rFonts w:eastAsia="Calibri" w:cstheme="minorHAnsi"/>
          <w:sz w:val="24"/>
        </w:rPr>
        <w:t>њихове</w:t>
      </w:r>
      <w:r w:rsidR="00FC0176" w:rsidRPr="005C366C">
        <w:rPr>
          <w:rFonts w:eastAsia="Calibri" w:cstheme="minorHAnsi"/>
          <w:sz w:val="24"/>
        </w:rPr>
        <w:t xml:space="preserve"> </w:t>
      </w:r>
      <w:r w:rsidR="0017388F">
        <w:rPr>
          <w:rFonts w:eastAsia="Calibri" w:cstheme="minorHAnsi"/>
          <w:sz w:val="24"/>
        </w:rPr>
        <w:t>поновне</w:t>
      </w:r>
      <w:r w:rsidR="00FC0176" w:rsidRPr="005C366C">
        <w:rPr>
          <w:rFonts w:eastAsia="Calibri" w:cstheme="minorHAnsi"/>
          <w:sz w:val="24"/>
        </w:rPr>
        <w:t xml:space="preserve"> </w:t>
      </w:r>
      <w:r w:rsidR="0017388F">
        <w:rPr>
          <w:rFonts w:eastAsia="Calibri" w:cstheme="minorHAnsi"/>
          <w:sz w:val="24"/>
        </w:rPr>
        <w:t>употребе</w:t>
      </w:r>
      <w:r w:rsidR="00FC0176" w:rsidRPr="005C366C">
        <w:rPr>
          <w:rFonts w:eastAsia="Calibri" w:cstheme="minorHAnsi"/>
          <w:sz w:val="24"/>
        </w:rPr>
        <w:t xml:space="preserve">, </w:t>
      </w:r>
      <w:r w:rsidR="0017388F">
        <w:rPr>
          <w:rFonts w:eastAsia="Calibri" w:cstheme="minorHAnsi"/>
          <w:sz w:val="24"/>
        </w:rPr>
        <w:t>рециклаже</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поврата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измена</w:t>
      </w:r>
      <w:r w:rsidR="00FC0176" w:rsidRPr="005C366C">
        <w:rPr>
          <w:rFonts w:eastAsia="Calibri" w:cstheme="minorHAnsi"/>
          <w:sz w:val="24"/>
        </w:rPr>
        <w:t xml:space="preserve"> </w:t>
      </w:r>
      <w:r w:rsidR="0017388F">
        <w:rPr>
          <w:rFonts w:eastAsia="Calibri" w:cstheme="minorHAnsi"/>
          <w:sz w:val="24"/>
        </w:rPr>
        <w:t>Директиве</w:t>
      </w:r>
      <w:r w:rsidR="00FC0176" w:rsidRPr="005C366C">
        <w:rPr>
          <w:rFonts w:eastAsia="Calibri" w:cstheme="minorHAnsi"/>
          <w:sz w:val="24"/>
        </w:rPr>
        <w:t xml:space="preserve"> </w:t>
      </w:r>
      <w:r w:rsidR="0017388F">
        <w:rPr>
          <w:rFonts w:eastAsia="Calibri" w:cstheme="minorHAnsi"/>
          <w:sz w:val="24"/>
        </w:rPr>
        <w:t>Савета</w:t>
      </w:r>
      <w:r w:rsidR="00FC0176" w:rsidRPr="005C366C">
        <w:rPr>
          <w:rFonts w:eastAsia="Calibri" w:cstheme="minorHAnsi"/>
          <w:sz w:val="24"/>
        </w:rPr>
        <w:t xml:space="preserve"> 70/156/</w:t>
      </w:r>
      <w:r w:rsidR="002904A3">
        <w:rPr>
          <w:rFonts w:eastAsia="Calibri" w:cstheme="minorHAnsi"/>
          <w:sz w:val="24"/>
        </w:rPr>
        <w:t>EEC</w:t>
      </w:r>
      <w:r w:rsidR="00FC0176" w:rsidRPr="005C366C">
        <w:rPr>
          <w:rFonts w:eastAsia="Calibri" w:cstheme="minorHAnsi"/>
          <w:sz w:val="24"/>
        </w:rPr>
        <w:t xml:space="preserve">. </w:t>
      </w:r>
      <w:r w:rsidR="0017388F">
        <w:rPr>
          <w:rFonts w:eastAsia="Calibri" w:cstheme="minorHAnsi"/>
          <w:sz w:val="24"/>
        </w:rPr>
        <w:t>Од</w:t>
      </w:r>
      <w:r w:rsidR="00FC0176" w:rsidRPr="005C366C">
        <w:rPr>
          <w:rFonts w:eastAsia="Calibri" w:cstheme="minorHAnsi"/>
          <w:sz w:val="24"/>
        </w:rPr>
        <w:t xml:space="preserve"> </w:t>
      </w:r>
      <w:r w:rsidR="0017388F">
        <w:rPr>
          <w:rFonts w:eastAsia="Calibri" w:cstheme="minorHAnsi"/>
          <w:sz w:val="24"/>
        </w:rPr>
        <w:t>произвођача</w:t>
      </w:r>
      <w:r w:rsidR="00FC0176" w:rsidRPr="005C366C">
        <w:rPr>
          <w:rFonts w:eastAsia="Calibri" w:cstheme="minorHAnsi"/>
          <w:sz w:val="24"/>
        </w:rPr>
        <w:t xml:space="preserve"> </w:t>
      </w:r>
      <w:r w:rsidR="0017388F">
        <w:rPr>
          <w:rFonts w:eastAsia="Calibri" w:cstheme="minorHAnsi"/>
          <w:sz w:val="24"/>
        </w:rPr>
        <w:t>возила</w:t>
      </w:r>
      <w:r w:rsidR="00FC0176" w:rsidRPr="005C366C">
        <w:rPr>
          <w:rFonts w:eastAsia="Calibri" w:cstheme="minorHAnsi"/>
          <w:sz w:val="24"/>
        </w:rPr>
        <w:t xml:space="preserve"> </w:t>
      </w:r>
      <w:r w:rsidR="0017388F">
        <w:rPr>
          <w:rFonts w:eastAsia="Calibri" w:cstheme="minorHAnsi"/>
          <w:sz w:val="24"/>
        </w:rPr>
        <w:t>се</w:t>
      </w:r>
      <w:r w:rsidR="00FC0176" w:rsidRPr="005C366C">
        <w:rPr>
          <w:rFonts w:eastAsia="Calibri" w:cstheme="minorHAnsi"/>
          <w:sz w:val="24"/>
        </w:rPr>
        <w:t xml:space="preserve"> </w:t>
      </w:r>
      <w:r w:rsidR="0017388F">
        <w:rPr>
          <w:rFonts w:eastAsia="Calibri" w:cstheme="minorHAnsi"/>
          <w:sz w:val="24"/>
        </w:rPr>
        <w:t>захтева</w:t>
      </w:r>
      <w:r w:rsidR="00FC0176" w:rsidRPr="005C366C">
        <w:rPr>
          <w:rFonts w:eastAsia="Calibri" w:cstheme="minorHAnsi"/>
          <w:sz w:val="24"/>
        </w:rPr>
        <w:t xml:space="preserve"> </w:t>
      </w:r>
      <w:r w:rsidR="0017388F">
        <w:rPr>
          <w:rFonts w:eastAsia="Calibri" w:cstheme="minorHAnsi"/>
          <w:sz w:val="24"/>
        </w:rPr>
        <w:t>да</w:t>
      </w:r>
      <w:r w:rsidR="00FC0176" w:rsidRPr="005C366C">
        <w:rPr>
          <w:rFonts w:eastAsia="Calibri" w:cstheme="minorHAnsi"/>
          <w:sz w:val="24"/>
        </w:rPr>
        <w:t xml:space="preserve"> </w:t>
      </w:r>
      <w:r w:rsidR="0017388F">
        <w:rPr>
          <w:rFonts w:eastAsia="Calibri" w:cstheme="minorHAnsi"/>
          <w:sz w:val="24"/>
        </w:rPr>
        <w:t>се</w:t>
      </w:r>
      <w:r w:rsidR="00FC0176" w:rsidRPr="005C366C">
        <w:rPr>
          <w:rFonts w:eastAsia="Calibri" w:cstheme="minorHAnsi"/>
          <w:sz w:val="24"/>
        </w:rPr>
        <w:t xml:space="preserve"> </w:t>
      </w:r>
      <w:r w:rsidR="0017388F">
        <w:rPr>
          <w:rFonts w:eastAsia="Calibri" w:cstheme="minorHAnsi"/>
          <w:sz w:val="24"/>
        </w:rPr>
        <w:t>придржавају</w:t>
      </w:r>
      <w:r w:rsidR="00FC0176" w:rsidRPr="005C366C">
        <w:rPr>
          <w:rFonts w:eastAsia="Calibri" w:cstheme="minorHAnsi"/>
          <w:sz w:val="24"/>
        </w:rPr>
        <w:t xml:space="preserve"> </w:t>
      </w:r>
      <w:r w:rsidR="0017388F">
        <w:rPr>
          <w:rFonts w:eastAsia="Calibri" w:cstheme="minorHAnsi"/>
          <w:sz w:val="24"/>
        </w:rPr>
        <w:t>минималних</w:t>
      </w:r>
      <w:r w:rsidR="00FC0176" w:rsidRPr="005C366C">
        <w:rPr>
          <w:rFonts w:eastAsia="Calibri" w:cstheme="minorHAnsi"/>
          <w:sz w:val="24"/>
        </w:rPr>
        <w:t xml:space="preserve"> </w:t>
      </w:r>
      <w:r w:rsidR="0017388F">
        <w:rPr>
          <w:rFonts w:eastAsia="Calibri" w:cstheme="minorHAnsi"/>
          <w:sz w:val="24"/>
        </w:rPr>
        <w:t>прагова</w:t>
      </w:r>
      <w:r w:rsidR="00FC0176" w:rsidRPr="005C366C">
        <w:rPr>
          <w:rFonts w:eastAsia="Calibri" w:cstheme="minorHAnsi"/>
          <w:sz w:val="24"/>
        </w:rPr>
        <w:t xml:space="preserve"> </w:t>
      </w:r>
      <w:r w:rsidR="0017388F">
        <w:rPr>
          <w:rFonts w:eastAsia="Calibri" w:cstheme="minorHAnsi"/>
          <w:sz w:val="24"/>
        </w:rPr>
        <w:t>за</w:t>
      </w:r>
      <w:r w:rsidR="00FC0176" w:rsidRPr="005C366C">
        <w:rPr>
          <w:rFonts w:eastAsia="Calibri" w:cstheme="minorHAnsi"/>
          <w:sz w:val="24"/>
        </w:rPr>
        <w:t xml:space="preserve"> </w:t>
      </w:r>
      <w:r w:rsidR="0017388F">
        <w:rPr>
          <w:rFonts w:eastAsia="Calibri" w:cstheme="minorHAnsi"/>
          <w:sz w:val="24"/>
        </w:rPr>
        <w:t>поновну</w:t>
      </w:r>
      <w:r w:rsidR="00FC0176" w:rsidRPr="005C366C">
        <w:rPr>
          <w:rFonts w:eastAsia="Calibri" w:cstheme="minorHAnsi"/>
          <w:sz w:val="24"/>
        </w:rPr>
        <w:t xml:space="preserve"> </w:t>
      </w:r>
      <w:r w:rsidR="0017388F">
        <w:rPr>
          <w:rFonts w:eastAsia="Calibri" w:cstheme="minorHAnsi"/>
          <w:sz w:val="24"/>
        </w:rPr>
        <w:t>употребу</w:t>
      </w:r>
      <w:r w:rsidR="00FC0176" w:rsidRPr="005C366C">
        <w:rPr>
          <w:rFonts w:eastAsia="Calibri" w:cstheme="minorHAnsi"/>
          <w:sz w:val="24"/>
        </w:rPr>
        <w:t xml:space="preserve">, </w:t>
      </w:r>
      <w:r w:rsidR="0017388F">
        <w:rPr>
          <w:rFonts w:eastAsia="Calibri" w:cstheme="minorHAnsi"/>
          <w:sz w:val="24"/>
        </w:rPr>
        <w:t>рециклажу</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опоравак</w:t>
      </w:r>
      <w:r w:rsidR="00FC0176" w:rsidRPr="005C366C">
        <w:rPr>
          <w:rFonts w:eastAsia="Calibri" w:cstheme="minorHAnsi"/>
          <w:sz w:val="24"/>
        </w:rPr>
        <w:t xml:space="preserve"> </w:t>
      </w:r>
      <w:r w:rsidR="0017388F">
        <w:rPr>
          <w:rFonts w:eastAsia="Calibri" w:cstheme="minorHAnsi"/>
          <w:sz w:val="24"/>
        </w:rPr>
        <w:t>саставних</w:t>
      </w:r>
      <w:r w:rsidR="00FC0176" w:rsidRPr="005C366C">
        <w:rPr>
          <w:rFonts w:eastAsia="Calibri" w:cstheme="minorHAnsi"/>
          <w:sz w:val="24"/>
        </w:rPr>
        <w:t xml:space="preserve"> </w:t>
      </w:r>
      <w:r w:rsidR="0017388F">
        <w:rPr>
          <w:rFonts w:eastAsia="Calibri" w:cstheme="minorHAnsi"/>
          <w:sz w:val="24"/>
        </w:rPr>
        <w:t>делова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материјала</w:t>
      </w:r>
      <w:r w:rsidR="00FC0176" w:rsidRPr="005C366C">
        <w:rPr>
          <w:rFonts w:eastAsia="Calibri" w:cstheme="minorHAnsi"/>
          <w:sz w:val="24"/>
        </w:rPr>
        <w:t xml:space="preserve"> </w:t>
      </w:r>
      <w:r w:rsidR="0017388F">
        <w:rPr>
          <w:rFonts w:eastAsia="Calibri" w:cstheme="minorHAnsi"/>
          <w:sz w:val="24"/>
        </w:rPr>
        <w:t>нових</w:t>
      </w:r>
      <w:r w:rsidR="00FC0176" w:rsidRPr="005C366C">
        <w:rPr>
          <w:rFonts w:eastAsia="Calibri" w:cstheme="minorHAnsi"/>
          <w:sz w:val="24"/>
        </w:rPr>
        <w:t xml:space="preserve"> </w:t>
      </w:r>
      <w:r w:rsidR="0017388F">
        <w:rPr>
          <w:rFonts w:eastAsia="Calibri" w:cstheme="minorHAnsi"/>
          <w:sz w:val="24"/>
        </w:rPr>
        <w:t>возила</w:t>
      </w:r>
      <w:r w:rsidR="00FC0176" w:rsidRPr="005C366C">
        <w:rPr>
          <w:rFonts w:eastAsia="Calibri" w:cstheme="minorHAnsi"/>
          <w:sz w:val="24"/>
        </w:rPr>
        <w:t xml:space="preserve">. </w:t>
      </w:r>
      <w:r w:rsidR="0017388F">
        <w:rPr>
          <w:rFonts w:eastAsia="Calibri" w:cstheme="minorHAnsi"/>
          <w:sz w:val="24"/>
        </w:rPr>
        <w:t>Циљ</w:t>
      </w:r>
      <w:r w:rsidR="00FC0176" w:rsidRPr="005C366C">
        <w:rPr>
          <w:rFonts w:eastAsia="Calibri" w:cstheme="minorHAnsi"/>
          <w:sz w:val="24"/>
        </w:rPr>
        <w:t xml:space="preserve"> </w:t>
      </w:r>
      <w:r w:rsidR="0017388F">
        <w:rPr>
          <w:rFonts w:eastAsia="Calibri" w:cstheme="minorHAnsi"/>
          <w:sz w:val="24"/>
        </w:rPr>
        <w:t>је</w:t>
      </w:r>
      <w:r w:rsidR="00FC0176" w:rsidRPr="005C366C">
        <w:rPr>
          <w:rFonts w:eastAsia="Calibri" w:cstheme="minorHAnsi"/>
          <w:sz w:val="24"/>
        </w:rPr>
        <w:t xml:space="preserve"> </w:t>
      </w:r>
      <w:r w:rsidR="0017388F">
        <w:rPr>
          <w:rFonts w:eastAsia="Calibri" w:cstheme="minorHAnsi"/>
          <w:sz w:val="24"/>
        </w:rPr>
        <w:t>да</w:t>
      </w:r>
      <w:r w:rsidR="00FC0176" w:rsidRPr="005C366C">
        <w:rPr>
          <w:rFonts w:eastAsia="Calibri" w:cstheme="minorHAnsi"/>
          <w:sz w:val="24"/>
        </w:rPr>
        <w:t xml:space="preserve"> </w:t>
      </w:r>
      <w:r w:rsidR="0017388F">
        <w:rPr>
          <w:rFonts w:eastAsia="Calibri" w:cstheme="minorHAnsi"/>
          <w:sz w:val="24"/>
        </w:rPr>
        <w:t>се</w:t>
      </w:r>
      <w:r w:rsidR="00FC0176" w:rsidRPr="005C366C">
        <w:rPr>
          <w:rFonts w:eastAsia="Calibri" w:cstheme="minorHAnsi"/>
          <w:sz w:val="24"/>
        </w:rPr>
        <w:t xml:space="preserve"> </w:t>
      </w:r>
      <w:r w:rsidR="0017388F">
        <w:rPr>
          <w:rFonts w:eastAsia="Calibri" w:cstheme="minorHAnsi"/>
          <w:sz w:val="24"/>
        </w:rPr>
        <w:t>обезбеди</w:t>
      </w:r>
      <w:r w:rsidR="00FC0176" w:rsidRPr="005C366C">
        <w:rPr>
          <w:rFonts w:eastAsia="Calibri" w:cstheme="minorHAnsi"/>
          <w:sz w:val="24"/>
        </w:rPr>
        <w:t xml:space="preserve"> </w:t>
      </w:r>
      <w:r w:rsidR="0017388F">
        <w:rPr>
          <w:rFonts w:eastAsia="Calibri" w:cstheme="minorHAnsi"/>
          <w:sz w:val="24"/>
        </w:rPr>
        <w:t>да</w:t>
      </w:r>
      <w:r w:rsidR="00FC0176" w:rsidRPr="005C366C">
        <w:rPr>
          <w:rFonts w:eastAsia="Calibri" w:cstheme="minorHAnsi"/>
          <w:sz w:val="24"/>
        </w:rPr>
        <w:t xml:space="preserve"> </w:t>
      </w:r>
      <w:r w:rsidR="0017388F">
        <w:rPr>
          <w:rFonts w:eastAsia="Calibri" w:cstheme="minorHAnsi"/>
          <w:sz w:val="24"/>
        </w:rPr>
        <w:t>су</w:t>
      </w:r>
      <w:r w:rsidR="00FC0176" w:rsidRPr="005C366C">
        <w:rPr>
          <w:rFonts w:eastAsia="Calibri" w:cstheme="minorHAnsi"/>
          <w:sz w:val="24"/>
        </w:rPr>
        <w:t xml:space="preserve"> </w:t>
      </w:r>
      <w:r w:rsidR="0017388F">
        <w:rPr>
          <w:rFonts w:eastAsia="Calibri" w:cstheme="minorHAnsi"/>
          <w:sz w:val="24"/>
        </w:rPr>
        <w:t>возила</w:t>
      </w:r>
      <w:r w:rsidR="00FC0176" w:rsidRPr="005C366C">
        <w:rPr>
          <w:rFonts w:eastAsia="Calibri" w:cstheme="minorHAnsi"/>
          <w:sz w:val="24"/>
        </w:rPr>
        <w:t xml:space="preserve"> </w:t>
      </w:r>
      <w:r w:rsidR="0017388F">
        <w:rPr>
          <w:rFonts w:eastAsia="Calibri" w:cstheme="minorHAnsi"/>
          <w:sz w:val="24"/>
        </w:rPr>
        <w:t>дизајнирана</w:t>
      </w:r>
      <w:r w:rsidR="00FC0176" w:rsidRPr="005C366C">
        <w:rPr>
          <w:rFonts w:eastAsia="Calibri" w:cstheme="minorHAnsi"/>
          <w:sz w:val="24"/>
        </w:rPr>
        <w:t xml:space="preserve"> </w:t>
      </w:r>
      <w:r w:rsidR="0017388F">
        <w:rPr>
          <w:rFonts w:eastAsia="Calibri" w:cstheme="minorHAnsi"/>
          <w:sz w:val="24"/>
        </w:rPr>
        <w:t>да</w:t>
      </w:r>
      <w:r w:rsidR="00FC0176" w:rsidRPr="005C366C">
        <w:rPr>
          <w:rFonts w:eastAsia="Calibri" w:cstheme="minorHAnsi"/>
          <w:sz w:val="24"/>
        </w:rPr>
        <w:t xml:space="preserve"> </w:t>
      </w:r>
      <w:r w:rsidR="0017388F">
        <w:rPr>
          <w:rFonts w:eastAsia="Calibri" w:cstheme="minorHAnsi"/>
          <w:sz w:val="24"/>
        </w:rPr>
        <w:t>олакшају</w:t>
      </w:r>
      <w:r w:rsidR="00FC0176" w:rsidRPr="005C366C">
        <w:rPr>
          <w:rFonts w:eastAsia="Calibri" w:cstheme="minorHAnsi"/>
          <w:sz w:val="24"/>
        </w:rPr>
        <w:t xml:space="preserve"> </w:t>
      </w:r>
      <w:r w:rsidR="0017388F">
        <w:rPr>
          <w:rFonts w:eastAsia="Calibri" w:cstheme="minorHAnsi"/>
          <w:sz w:val="24"/>
        </w:rPr>
        <w:t>обраду</w:t>
      </w:r>
      <w:r w:rsidR="00FC0176" w:rsidRPr="005C366C">
        <w:rPr>
          <w:rFonts w:eastAsia="Calibri" w:cstheme="minorHAnsi"/>
          <w:sz w:val="24"/>
        </w:rPr>
        <w:t xml:space="preserve"> </w:t>
      </w:r>
      <w:r w:rsidR="0017388F">
        <w:rPr>
          <w:rFonts w:eastAsia="Calibri" w:cstheme="minorHAnsi"/>
          <w:sz w:val="24"/>
        </w:rPr>
        <w:t>на</w:t>
      </w:r>
      <w:r w:rsidR="00FC0176" w:rsidRPr="005C366C">
        <w:rPr>
          <w:rFonts w:eastAsia="Calibri" w:cstheme="minorHAnsi"/>
          <w:sz w:val="24"/>
        </w:rPr>
        <w:t xml:space="preserve"> </w:t>
      </w:r>
      <w:r w:rsidR="0017388F">
        <w:rPr>
          <w:rFonts w:eastAsia="Calibri" w:cstheme="minorHAnsi"/>
          <w:sz w:val="24"/>
        </w:rPr>
        <w:t>крају</w:t>
      </w:r>
      <w:r w:rsidR="00FC0176" w:rsidRPr="005C366C">
        <w:rPr>
          <w:rFonts w:eastAsia="Calibri" w:cstheme="minorHAnsi"/>
          <w:sz w:val="24"/>
        </w:rPr>
        <w:t xml:space="preserve"> </w:t>
      </w:r>
      <w:r w:rsidR="0017388F">
        <w:rPr>
          <w:rFonts w:eastAsia="Calibri" w:cstheme="minorHAnsi"/>
          <w:sz w:val="24"/>
        </w:rPr>
        <w:t>свог</w:t>
      </w:r>
      <w:r w:rsidR="00FC0176" w:rsidRPr="005C366C">
        <w:rPr>
          <w:rFonts w:eastAsia="Calibri" w:cstheme="minorHAnsi"/>
          <w:sz w:val="24"/>
        </w:rPr>
        <w:t xml:space="preserve"> </w:t>
      </w:r>
      <w:r w:rsidR="0017388F">
        <w:rPr>
          <w:rFonts w:eastAsia="Calibri" w:cstheme="minorHAnsi"/>
          <w:sz w:val="24"/>
        </w:rPr>
        <w:t>животног</w:t>
      </w:r>
      <w:r w:rsidR="00FC0176" w:rsidRPr="005C366C">
        <w:rPr>
          <w:rFonts w:eastAsia="Calibri" w:cstheme="minorHAnsi"/>
          <w:sz w:val="24"/>
        </w:rPr>
        <w:t xml:space="preserve"> </w:t>
      </w:r>
      <w:r w:rsidR="0017388F">
        <w:rPr>
          <w:rFonts w:eastAsia="Calibri" w:cstheme="minorHAnsi"/>
          <w:sz w:val="24"/>
        </w:rPr>
        <w:t>циклуса</w:t>
      </w:r>
      <w:r w:rsidR="00FC0176" w:rsidRPr="005C366C">
        <w:rPr>
          <w:rFonts w:eastAsia="Calibri" w:cstheme="minorHAnsi"/>
          <w:sz w:val="24"/>
        </w:rPr>
        <w:t>.</w:t>
      </w:r>
    </w:p>
    <w:p w:rsidR="00FC0176" w:rsidRPr="005C366C" w:rsidRDefault="00CC5CA0" w:rsidP="00FC0176">
      <w:pPr>
        <w:spacing w:before="240" w:after="160" w:line="259" w:lineRule="auto"/>
        <w:jc w:val="both"/>
        <w:rPr>
          <w:rFonts w:eastAsia="Calibri" w:cstheme="minorHAnsi"/>
          <w:sz w:val="24"/>
        </w:rPr>
      </w:pPr>
      <w:hyperlink r:id="rId46" w:history="1">
        <w:r w:rsidR="0017388F">
          <w:rPr>
            <w:rFonts w:cstheme="minorHAnsi"/>
            <w:color w:val="0563C1"/>
            <w:sz w:val="24"/>
            <w:u w:val="single"/>
          </w:rPr>
          <w:t>Директива</w:t>
        </w:r>
        <w:r w:rsidR="00FC0176" w:rsidRPr="005C366C">
          <w:rPr>
            <w:rFonts w:cstheme="minorHAnsi"/>
            <w:color w:val="0563C1"/>
            <w:sz w:val="24"/>
            <w:u w:val="single"/>
          </w:rPr>
          <w:t xml:space="preserve"> </w:t>
        </w:r>
        <w:r w:rsidR="002904A3">
          <w:rPr>
            <w:rFonts w:cstheme="minorHAnsi"/>
            <w:color w:val="0563C1"/>
            <w:sz w:val="24"/>
            <w:u w:val="single"/>
          </w:rPr>
          <w:t>RoHS</w:t>
        </w:r>
      </w:hyperlink>
      <w:r w:rsidR="00FC0176" w:rsidRPr="005C366C">
        <w:rPr>
          <w:rFonts w:eastAsia="Calibri" w:cstheme="minorHAnsi"/>
          <w:sz w:val="24"/>
        </w:rPr>
        <w:t xml:space="preserve"> (</w:t>
      </w:r>
      <w:r w:rsidR="0017388F">
        <w:rPr>
          <w:rFonts w:eastAsia="Calibri" w:cstheme="minorHAnsi"/>
          <w:sz w:val="24"/>
        </w:rPr>
        <w:t>Директива</w:t>
      </w:r>
      <w:r w:rsidR="00FC0176" w:rsidRPr="005C366C">
        <w:rPr>
          <w:rFonts w:eastAsia="Calibri" w:cstheme="minorHAnsi"/>
          <w:sz w:val="24"/>
        </w:rPr>
        <w:t xml:space="preserve"> 2011/65/</w:t>
      </w:r>
      <w:r w:rsidR="0017388F">
        <w:rPr>
          <w:rFonts w:eastAsia="Calibri" w:cstheme="minorHAnsi"/>
          <w:sz w:val="24"/>
        </w:rPr>
        <w:t>ЕУ</w:t>
      </w:r>
      <w:r w:rsidR="00FC0176" w:rsidRPr="005C366C">
        <w:rPr>
          <w:rFonts w:eastAsia="Calibri" w:cstheme="minorHAnsi"/>
          <w:sz w:val="24"/>
        </w:rPr>
        <w:t xml:space="preserve"> </w:t>
      </w:r>
      <w:r w:rsidR="0017388F">
        <w:rPr>
          <w:rFonts w:eastAsia="Calibri" w:cstheme="minorHAnsi"/>
          <w:sz w:val="24"/>
        </w:rPr>
        <w:t>о</w:t>
      </w:r>
      <w:r w:rsidR="00FC0176" w:rsidRPr="005C366C">
        <w:rPr>
          <w:rFonts w:eastAsia="Calibri" w:cstheme="minorHAnsi"/>
          <w:sz w:val="24"/>
        </w:rPr>
        <w:t xml:space="preserve"> </w:t>
      </w:r>
      <w:r w:rsidR="0017388F">
        <w:rPr>
          <w:rFonts w:eastAsia="Calibri" w:cstheme="minorHAnsi"/>
          <w:sz w:val="24"/>
        </w:rPr>
        <w:t>ограничењу</w:t>
      </w:r>
      <w:r w:rsidR="00FC0176" w:rsidRPr="005C366C">
        <w:rPr>
          <w:rFonts w:eastAsia="Calibri" w:cstheme="minorHAnsi"/>
          <w:sz w:val="24"/>
        </w:rPr>
        <w:t xml:space="preserve"> </w:t>
      </w:r>
      <w:r w:rsidR="0017388F">
        <w:rPr>
          <w:rFonts w:eastAsia="Calibri" w:cstheme="minorHAnsi"/>
          <w:sz w:val="24"/>
        </w:rPr>
        <w:t>употребе</w:t>
      </w:r>
      <w:r w:rsidR="00FC0176" w:rsidRPr="005C366C">
        <w:rPr>
          <w:rFonts w:eastAsia="Calibri" w:cstheme="minorHAnsi"/>
          <w:sz w:val="24"/>
        </w:rPr>
        <w:t xml:space="preserve"> </w:t>
      </w:r>
      <w:r w:rsidR="0017388F">
        <w:rPr>
          <w:rFonts w:eastAsia="Calibri" w:cstheme="minorHAnsi"/>
          <w:sz w:val="24"/>
        </w:rPr>
        <w:t>одређених</w:t>
      </w:r>
      <w:r w:rsidR="00FC0176" w:rsidRPr="005C366C">
        <w:rPr>
          <w:rFonts w:eastAsia="Calibri" w:cstheme="minorHAnsi"/>
          <w:sz w:val="24"/>
        </w:rPr>
        <w:t xml:space="preserve"> </w:t>
      </w:r>
      <w:r w:rsidR="0017388F">
        <w:rPr>
          <w:rFonts w:eastAsia="Calibri" w:cstheme="minorHAnsi"/>
          <w:sz w:val="24"/>
        </w:rPr>
        <w:t>опасних</w:t>
      </w:r>
      <w:r w:rsidR="00FC0176" w:rsidRPr="005C366C">
        <w:rPr>
          <w:rFonts w:eastAsia="Calibri" w:cstheme="minorHAnsi"/>
          <w:sz w:val="24"/>
        </w:rPr>
        <w:t xml:space="preserve"> </w:t>
      </w:r>
      <w:r w:rsidR="0017388F">
        <w:rPr>
          <w:rFonts w:eastAsia="Calibri" w:cstheme="minorHAnsi"/>
          <w:sz w:val="24"/>
        </w:rPr>
        <w:t>супстанци</w:t>
      </w:r>
      <w:r w:rsidR="00FC0176" w:rsidRPr="005C366C">
        <w:rPr>
          <w:rFonts w:eastAsia="Calibri" w:cstheme="minorHAnsi"/>
          <w:sz w:val="24"/>
        </w:rPr>
        <w:t xml:space="preserve"> </w:t>
      </w:r>
      <w:r w:rsidR="0017388F">
        <w:rPr>
          <w:rFonts w:eastAsia="Calibri" w:cstheme="minorHAnsi"/>
          <w:sz w:val="24"/>
        </w:rPr>
        <w:t>у</w:t>
      </w:r>
      <w:r w:rsidR="00FC0176" w:rsidRPr="005C366C">
        <w:rPr>
          <w:rFonts w:eastAsia="Calibri" w:cstheme="minorHAnsi"/>
          <w:sz w:val="24"/>
        </w:rPr>
        <w:t xml:space="preserve"> </w:t>
      </w:r>
      <w:r w:rsidR="0017388F">
        <w:rPr>
          <w:rFonts w:eastAsia="Calibri" w:cstheme="minorHAnsi"/>
          <w:sz w:val="24"/>
        </w:rPr>
        <w:t>електричној</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електронској</w:t>
      </w:r>
      <w:r w:rsidR="00FC0176" w:rsidRPr="005C366C">
        <w:rPr>
          <w:rFonts w:eastAsia="Calibri" w:cstheme="minorHAnsi"/>
          <w:sz w:val="24"/>
        </w:rPr>
        <w:t xml:space="preserve"> </w:t>
      </w:r>
      <w:r w:rsidR="0017388F">
        <w:rPr>
          <w:rFonts w:eastAsia="Calibri" w:cstheme="minorHAnsi"/>
          <w:sz w:val="24"/>
        </w:rPr>
        <w:t>опреми</w:t>
      </w:r>
      <w:r w:rsidR="00FC0176" w:rsidRPr="005C366C">
        <w:rPr>
          <w:rFonts w:eastAsia="Calibri" w:cstheme="minorHAnsi"/>
          <w:sz w:val="24"/>
        </w:rPr>
        <w:t xml:space="preserve">, </w:t>
      </w:r>
      <w:r w:rsidR="0017388F">
        <w:rPr>
          <w:rFonts w:eastAsia="Calibri" w:cstheme="minorHAnsi"/>
          <w:sz w:val="24"/>
        </w:rPr>
        <w:t>преиначена</w:t>
      </w:r>
      <w:r w:rsidR="00FC0176" w:rsidRPr="005C366C">
        <w:rPr>
          <w:rFonts w:eastAsia="Calibri" w:cstheme="minorHAnsi"/>
          <w:sz w:val="24"/>
        </w:rPr>
        <w:t xml:space="preserve">). </w:t>
      </w:r>
      <w:r w:rsidR="0017388F">
        <w:rPr>
          <w:rFonts w:eastAsia="Calibri" w:cstheme="minorHAnsi"/>
          <w:sz w:val="24"/>
        </w:rPr>
        <w:t>То</w:t>
      </w:r>
      <w:r w:rsidR="00FC0176" w:rsidRPr="005C366C">
        <w:rPr>
          <w:rFonts w:eastAsia="Calibri" w:cstheme="minorHAnsi"/>
          <w:sz w:val="24"/>
        </w:rPr>
        <w:t xml:space="preserve"> </w:t>
      </w:r>
      <w:r w:rsidR="0017388F">
        <w:rPr>
          <w:rFonts w:eastAsia="Calibri" w:cstheme="minorHAnsi"/>
          <w:sz w:val="24"/>
        </w:rPr>
        <w:t>захтева</w:t>
      </w:r>
      <w:r w:rsidR="00FC0176" w:rsidRPr="005C366C">
        <w:rPr>
          <w:rFonts w:eastAsia="Calibri" w:cstheme="minorHAnsi"/>
          <w:sz w:val="24"/>
        </w:rPr>
        <w:t xml:space="preserve"> </w:t>
      </w:r>
      <w:r w:rsidR="0017388F">
        <w:rPr>
          <w:rFonts w:eastAsia="Calibri" w:cstheme="minorHAnsi"/>
          <w:sz w:val="24"/>
        </w:rPr>
        <w:t>замену</w:t>
      </w:r>
      <w:r w:rsidR="00FC0176" w:rsidRPr="005C366C">
        <w:rPr>
          <w:rFonts w:eastAsia="Calibri" w:cstheme="minorHAnsi"/>
          <w:sz w:val="24"/>
        </w:rPr>
        <w:t xml:space="preserve"> </w:t>
      </w:r>
      <w:r w:rsidR="0017388F">
        <w:rPr>
          <w:rFonts w:eastAsia="Calibri" w:cstheme="minorHAnsi"/>
          <w:sz w:val="24"/>
        </w:rPr>
        <w:t>различитих</w:t>
      </w:r>
      <w:r w:rsidR="00FC0176" w:rsidRPr="005C366C">
        <w:rPr>
          <w:rFonts w:eastAsia="Calibri" w:cstheme="minorHAnsi"/>
          <w:sz w:val="24"/>
        </w:rPr>
        <w:t xml:space="preserve"> </w:t>
      </w:r>
      <w:r w:rsidR="0017388F">
        <w:rPr>
          <w:rFonts w:eastAsia="Calibri" w:cstheme="minorHAnsi"/>
          <w:sz w:val="24"/>
        </w:rPr>
        <w:t>тешких</w:t>
      </w:r>
      <w:r w:rsidR="00FC0176" w:rsidRPr="005C366C">
        <w:rPr>
          <w:rFonts w:eastAsia="Calibri" w:cstheme="minorHAnsi"/>
          <w:sz w:val="24"/>
        </w:rPr>
        <w:t xml:space="preserve"> </w:t>
      </w:r>
      <w:r w:rsidR="0017388F">
        <w:rPr>
          <w:rFonts w:eastAsia="Calibri" w:cstheme="minorHAnsi"/>
          <w:sz w:val="24"/>
        </w:rPr>
        <w:t>метала</w:t>
      </w:r>
      <w:r w:rsidR="00FC0176" w:rsidRPr="005C366C">
        <w:rPr>
          <w:rFonts w:eastAsia="Calibri" w:cstheme="minorHAnsi"/>
          <w:sz w:val="24"/>
        </w:rPr>
        <w:t xml:space="preserve"> </w:t>
      </w:r>
      <w:r w:rsidR="0017388F">
        <w:rPr>
          <w:rFonts w:eastAsia="Calibri" w:cstheme="minorHAnsi"/>
          <w:sz w:val="24"/>
        </w:rPr>
        <w:t>другим</w:t>
      </w:r>
      <w:r w:rsidR="00FC0176" w:rsidRPr="005C366C">
        <w:rPr>
          <w:rFonts w:eastAsia="Calibri" w:cstheme="minorHAnsi"/>
          <w:sz w:val="24"/>
        </w:rPr>
        <w:t xml:space="preserve"> </w:t>
      </w:r>
      <w:r w:rsidR="0017388F">
        <w:rPr>
          <w:rFonts w:eastAsia="Calibri" w:cstheme="minorHAnsi"/>
          <w:sz w:val="24"/>
        </w:rPr>
        <w:t>супстанцама</w:t>
      </w:r>
      <w:r w:rsidR="00FC0176" w:rsidRPr="005C366C">
        <w:rPr>
          <w:rFonts w:eastAsia="Calibri" w:cstheme="minorHAnsi"/>
          <w:sz w:val="24"/>
        </w:rPr>
        <w:t xml:space="preserve"> </w:t>
      </w:r>
      <w:r w:rsidR="0017388F">
        <w:rPr>
          <w:rFonts w:eastAsia="Calibri" w:cstheme="minorHAnsi"/>
          <w:sz w:val="24"/>
        </w:rPr>
        <w:t>у</w:t>
      </w:r>
      <w:r w:rsidR="00FC0176" w:rsidRPr="005C366C">
        <w:rPr>
          <w:rFonts w:eastAsia="Calibri" w:cstheme="minorHAnsi"/>
          <w:sz w:val="24"/>
        </w:rPr>
        <w:t xml:space="preserve"> </w:t>
      </w:r>
      <w:r w:rsidR="0017388F">
        <w:rPr>
          <w:rFonts w:eastAsia="Calibri" w:cstheme="minorHAnsi"/>
          <w:sz w:val="24"/>
        </w:rPr>
        <w:t>новој</w:t>
      </w:r>
      <w:r w:rsidR="00FC0176" w:rsidRPr="005C366C">
        <w:rPr>
          <w:rFonts w:eastAsia="Calibri" w:cstheme="minorHAnsi"/>
          <w:sz w:val="24"/>
        </w:rPr>
        <w:t xml:space="preserve"> </w:t>
      </w:r>
      <w:r w:rsidR="0017388F">
        <w:rPr>
          <w:rFonts w:eastAsia="Calibri" w:cstheme="minorHAnsi"/>
          <w:sz w:val="24"/>
        </w:rPr>
        <w:t>електричној</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електронској</w:t>
      </w:r>
      <w:r w:rsidR="00FC0176" w:rsidRPr="005C366C">
        <w:rPr>
          <w:rFonts w:eastAsia="Calibri" w:cstheme="minorHAnsi"/>
          <w:sz w:val="24"/>
        </w:rPr>
        <w:t xml:space="preserve"> </w:t>
      </w:r>
      <w:r w:rsidR="0017388F">
        <w:rPr>
          <w:rFonts w:eastAsia="Calibri" w:cstheme="minorHAnsi"/>
          <w:sz w:val="24"/>
        </w:rPr>
        <w:t>опреми</w:t>
      </w:r>
      <w:r w:rsidR="00FC0176" w:rsidRPr="005C366C">
        <w:rPr>
          <w:rFonts w:eastAsia="Calibri" w:cstheme="minorHAnsi"/>
          <w:sz w:val="24"/>
        </w:rPr>
        <w:t xml:space="preserve"> </w:t>
      </w:r>
      <w:r w:rsidR="0017388F">
        <w:rPr>
          <w:rFonts w:eastAsia="Calibri" w:cstheme="minorHAnsi"/>
          <w:sz w:val="24"/>
        </w:rPr>
        <w:t>која</w:t>
      </w:r>
      <w:r w:rsidR="00FC0176" w:rsidRPr="005C366C">
        <w:rPr>
          <w:rFonts w:eastAsia="Calibri" w:cstheme="minorHAnsi"/>
          <w:sz w:val="24"/>
        </w:rPr>
        <w:t xml:space="preserve"> </w:t>
      </w:r>
      <w:r w:rsidR="0017388F">
        <w:rPr>
          <w:rFonts w:eastAsia="Calibri" w:cstheme="minorHAnsi"/>
          <w:sz w:val="24"/>
        </w:rPr>
        <w:t>улази</w:t>
      </w:r>
      <w:r w:rsidR="00FC0176" w:rsidRPr="005C366C">
        <w:rPr>
          <w:rFonts w:eastAsia="Calibri" w:cstheme="minorHAnsi"/>
          <w:sz w:val="24"/>
        </w:rPr>
        <w:t xml:space="preserve"> </w:t>
      </w:r>
      <w:r w:rsidR="0017388F">
        <w:rPr>
          <w:rFonts w:eastAsia="Calibri" w:cstheme="minorHAnsi"/>
          <w:sz w:val="24"/>
        </w:rPr>
        <w:t>на</w:t>
      </w:r>
      <w:r w:rsidR="00FC0176" w:rsidRPr="005C366C">
        <w:rPr>
          <w:rFonts w:eastAsia="Calibri" w:cstheme="minorHAnsi"/>
          <w:sz w:val="24"/>
        </w:rPr>
        <w:t xml:space="preserve"> </w:t>
      </w:r>
      <w:r w:rsidR="0017388F">
        <w:rPr>
          <w:rFonts w:eastAsia="Calibri" w:cstheme="minorHAnsi"/>
          <w:sz w:val="24"/>
        </w:rPr>
        <w:t>тржиште</w:t>
      </w:r>
      <w:r w:rsidR="00FC0176" w:rsidRPr="005C366C">
        <w:rPr>
          <w:rFonts w:eastAsia="Calibri" w:cstheme="minorHAnsi"/>
          <w:sz w:val="24"/>
        </w:rPr>
        <w:t>.</w:t>
      </w:r>
    </w:p>
    <w:p w:rsidR="00FC0176" w:rsidRPr="005C366C" w:rsidRDefault="00CC5CA0" w:rsidP="00FC0176">
      <w:pPr>
        <w:spacing w:before="240" w:after="160" w:line="259" w:lineRule="auto"/>
        <w:jc w:val="both"/>
        <w:rPr>
          <w:rFonts w:eastAsia="Calibri" w:cstheme="minorHAnsi"/>
          <w:sz w:val="24"/>
        </w:rPr>
      </w:pPr>
      <w:hyperlink r:id="rId47" w:history="1">
        <w:r w:rsidR="0017388F">
          <w:rPr>
            <w:rFonts w:cstheme="minorHAnsi"/>
            <w:color w:val="0563C1"/>
            <w:sz w:val="24"/>
            <w:u w:val="single"/>
          </w:rPr>
          <w:t>Уредба</w:t>
        </w:r>
        <w:r w:rsidR="00FC0176" w:rsidRPr="005C366C">
          <w:rPr>
            <w:rFonts w:cstheme="minorHAnsi"/>
            <w:color w:val="0563C1"/>
            <w:sz w:val="24"/>
            <w:u w:val="single"/>
          </w:rPr>
          <w:t xml:space="preserve"> </w:t>
        </w:r>
        <w:r w:rsidR="0017388F">
          <w:rPr>
            <w:rFonts w:cstheme="minorHAnsi"/>
            <w:color w:val="0563C1"/>
            <w:sz w:val="24"/>
            <w:u w:val="single"/>
          </w:rPr>
          <w:t>о</w:t>
        </w:r>
        <w:r w:rsidR="00FC0176" w:rsidRPr="005C366C">
          <w:rPr>
            <w:rFonts w:cstheme="minorHAnsi"/>
            <w:color w:val="0563C1"/>
            <w:sz w:val="24"/>
            <w:u w:val="single"/>
          </w:rPr>
          <w:t xml:space="preserve"> </w:t>
        </w:r>
        <w:r w:rsidR="0017388F">
          <w:rPr>
            <w:rFonts w:cstheme="minorHAnsi"/>
            <w:color w:val="0563C1"/>
            <w:sz w:val="24"/>
            <w:u w:val="single"/>
          </w:rPr>
          <w:t>нуспроизводима</w:t>
        </w:r>
        <w:r w:rsidR="00FC0176" w:rsidRPr="005C366C">
          <w:rPr>
            <w:rFonts w:cstheme="minorHAnsi"/>
            <w:color w:val="0563C1"/>
            <w:sz w:val="24"/>
            <w:u w:val="single"/>
          </w:rPr>
          <w:t xml:space="preserve"> </w:t>
        </w:r>
        <w:r w:rsidR="0017388F">
          <w:rPr>
            <w:rFonts w:cstheme="minorHAnsi"/>
            <w:color w:val="0563C1"/>
            <w:sz w:val="24"/>
            <w:u w:val="single"/>
          </w:rPr>
          <w:t>животињског</w:t>
        </w:r>
        <w:r w:rsidR="00FC0176" w:rsidRPr="005C366C">
          <w:rPr>
            <w:rFonts w:cstheme="minorHAnsi"/>
            <w:color w:val="0563C1"/>
            <w:sz w:val="24"/>
            <w:u w:val="single"/>
          </w:rPr>
          <w:t xml:space="preserve"> </w:t>
        </w:r>
        <w:r w:rsidR="0017388F">
          <w:rPr>
            <w:rFonts w:cstheme="minorHAnsi"/>
            <w:color w:val="0563C1"/>
            <w:sz w:val="24"/>
            <w:u w:val="single"/>
          </w:rPr>
          <w:t>подријетла</w:t>
        </w:r>
      </w:hyperlink>
      <w:r w:rsidR="00FC0176" w:rsidRPr="005C366C">
        <w:rPr>
          <w:rFonts w:eastAsia="Calibri" w:cstheme="minorHAnsi"/>
          <w:sz w:val="24"/>
        </w:rPr>
        <w:t xml:space="preserve"> (</w:t>
      </w:r>
      <w:r w:rsidR="0017388F">
        <w:rPr>
          <w:rFonts w:eastAsia="Calibri" w:cstheme="minorHAnsi"/>
          <w:sz w:val="24"/>
        </w:rPr>
        <w:t>Уредба</w:t>
      </w:r>
      <w:r w:rsidR="00FC0176" w:rsidRPr="005C366C">
        <w:rPr>
          <w:rFonts w:eastAsia="Calibri" w:cstheme="minorHAnsi"/>
          <w:sz w:val="24"/>
        </w:rPr>
        <w:t xml:space="preserve"> (</w:t>
      </w:r>
      <w:r w:rsidR="002904A3">
        <w:rPr>
          <w:rFonts w:eastAsia="Calibri" w:cstheme="minorHAnsi"/>
          <w:sz w:val="24"/>
        </w:rPr>
        <w:t>EZ</w:t>
      </w:r>
      <w:r w:rsidR="00FC0176" w:rsidRPr="005C366C">
        <w:rPr>
          <w:rFonts w:eastAsia="Calibri" w:cstheme="minorHAnsi"/>
          <w:sz w:val="24"/>
        </w:rPr>
        <w:t xml:space="preserve">) </w:t>
      </w:r>
      <w:r w:rsidR="0017388F">
        <w:rPr>
          <w:rFonts w:eastAsia="Calibri" w:cstheme="minorHAnsi"/>
          <w:sz w:val="24"/>
        </w:rPr>
        <w:t>бр</w:t>
      </w:r>
      <w:r w:rsidR="00FC0176" w:rsidRPr="005C366C">
        <w:rPr>
          <w:rFonts w:eastAsia="Calibri" w:cstheme="minorHAnsi"/>
          <w:sz w:val="24"/>
        </w:rPr>
        <w:t xml:space="preserve">. 1069/2009 </w:t>
      </w:r>
      <w:r w:rsidR="0017388F">
        <w:rPr>
          <w:rFonts w:eastAsia="Calibri" w:cstheme="minorHAnsi"/>
          <w:sz w:val="24"/>
        </w:rPr>
        <w:t>Европског</w:t>
      </w:r>
      <w:r w:rsidR="00FC0176" w:rsidRPr="005C366C">
        <w:rPr>
          <w:rFonts w:eastAsia="Calibri" w:cstheme="minorHAnsi"/>
          <w:sz w:val="24"/>
        </w:rPr>
        <w:t xml:space="preserve"> </w:t>
      </w:r>
      <w:r w:rsidR="0017388F">
        <w:rPr>
          <w:rFonts w:eastAsia="Calibri" w:cstheme="minorHAnsi"/>
          <w:sz w:val="24"/>
        </w:rPr>
        <w:t>парламента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Ве</w:t>
      </w:r>
      <w:r w:rsidR="00FC0176" w:rsidRPr="005C366C">
        <w:rPr>
          <w:rFonts w:eastAsia="Calibri" w:cstheme="minorHAnsi"/>
          <w:sz w:val="24"/>
        </w:rPr>
        <w:t>ć</w:t>
      </w:r>
      <w:r w:rsidR="0017388F">
        <w:rPr>
          <w:rFonts w:eastAsia="Calibri" w:cstheme="minorHAnsi"/>
          <w:sz w:val="24"/>
        </w:rPr>
        <w:t>а</w:t>
      </w:r>
      <w:r w:rsidR="00FC0176" w:rsidRPr="005C366C">
        <w:rPr>
          <w:rFonts w:eastAsia="Calibri" w:cstheme="minorHAnsi"/>
          <w:sz w:val="24"/>
        </w:rPr>
        <w:t xml:space="preserve"> </w:t>
      </w:r>
      <w:r w:rsidR="0017388F">
        <w:rPr>
          <w:rFonts w:eastAsia="Calibri" w:cstheme="minorHAnsi"/>
          <w:sz w:val="24"/>
        </w:rPr>
        <w:t>од</w:t>
      </w:r>
      <w:r w:rsidR="00FC0176" w:rsidRPr="005C366C">
        <w:rPr>
          <w:rFonts w:eastAsia="Calibri" w:cstheme="minorHAnsi"/>
          <w:sz w:val="24"/>
        </w:rPr>
        <w:t xml:space="preserve"> 21. </w:t>
      </w:r>
      <w:r w:rsidR="0017388F">
        <w:rPr>
          <w:rFonts w:eastAsia="Calibri" w:cstheme="minorHAnsi"/>
          <w:sz w:val="24"/>
        </w:rPr>
        <w:t>октобра</w:t>
      </w:r>
      <w:r w:rsidR="00FC0176" w:rsidRPr="005C366C">
        <w:rPr>
          <w:rFonts w:eastAsia="Calibri" w:cstheme="minorHAnsi"/>
          <w:sz w:val="24"/>
        </w:rPr>
        <w:t xml:space="preserve"> 2009. </w:t>
      </w:r>
      <w:r w:rsidR="0017388F">
        <w:rPr>
          <w:rFonts w:eastAsia="Calibri" w:cstheme="minorHAnsi"/>
          <w:sz w:val="24"/>
        </w:rPr>
        <w:t>о</w:t>
      </w:r>
      <w:r w:rsidR="00FC0176" w:rsidRPr="005C366C">
        <w:rPr>
          <w:rFonts w:eastAsia="Calibri" w:cstheme="minorHAnsi"/>
          <w:sz w:val="24"/>
        </w:rPr>
        <w:t xml:space="preserve"> </w:t>
      </w:r>
      <w:r w:rsidR="0017388F">
        <w:rPr>
          <w:rFonts w:eastAsia="Calibri" w:cstheme="minorHAnsi"/>
          <w:sz w:val="24"/>
        </w:rPr>
        <w:t>утврђивању</w:t>
      </w:r>
      <w:r w:rsidR="00FC0176" w:rsidRPr="005C366C">
        <w:rPr>
          <w:rFonts w:eastAsia="Calibri" w:cstheme="minorHAnsi"/>
          <w:sz w:val="24"/>
        </w:rPr>
        <w:t xml:space="preserve"> </w:t>
      </w:r>
      <w:r w:rsidR="0017388F">
        <w:rPr>
          <w:rFonts w:eastAsia="Calibri" w:cstheme="minorHAnsi"/>
          <w:sz w:val="24"/>
        </w:rPr>
        <w:t>здравствених</w:t>
      </w:r>
      <w:r w:rsidR="00FC0176" w:rsidRPr="005C366C">
        <w:rPr>
          <w:rFonts w:eastAsia="Calibri" w:cstheme="minorHAnsi"/>
          <w:sz w:val="24"/>
        </w:rPr>
        <w:t xml:space="preserve"> </w:t>
      </w:r>
      <w:r w:rsidR="0017388F">
        <w:rPr>
          <w:rFonts w:eastAsia="Calibri" w:cstheme="minorHAnsi"/>
          <w:sz w:val="24"/>
        </w:rPr>
        <w:t>правила</w:t>
      </w:r>
      <w:r w:rsidR="00FC0176" w:rsidRPr="005C366C">
        <w:rPr>
          <w:rFonts w:eastAsia="Calibri" w:cstheme="minorHAnsi"/>
          <w:sz w:val="24"/>
        </w:rPr>
        <w:t xml:space="preserve"> </w:t>
      </w:r>
      <w:r w:rsidR="0017388F">
        <w:rPr>
          <w:rFonts w:eastAsia="Calibri" w:cstheme="minorHAnsi"/>
          <w:sz w:val="24"/>
        </w:rPr>
        <w:t>у</w:t>
      </w:r>
      <w:r w:rsidR="00FC0176" w:rsidRPr="005C366C">
        <w:rPr>
          <w:rFonts w:eastAsia="Calibri" w:cstheme="minorHAnsi"/>
          <w:sz w:val="24"/>
        </w:rPr>
        <w:t xml:space="preserve"> </w:t>
      </w:r>
      <w:r w:rsidR="0017388F">
        <w:rPr>
          <w:rFonts w:eastAsia="Calibri" w:cstheme="minorHAnsi"/>
          <w:sz w:val="24"/>
        </w:rPr>
        <w:t>погледу</w:t>
      </w:r>
      <w:r w:rsidR="00FC0176" w:rsidRPr="005C366C">
        <w:rPr>
          <w:rFonts w:eastAsia="Calibri" w:cstheme="minorHAnsi"/>
          <w:sz w:val="24"/>
        </w:rPr>
        <w:t xml:space="preserve"> </w:t>
      </w:r>
      <w:r w:rsidR="0017388F">
        <w:rPr>
          <w:rFonts w:eastAsia="Calibri" w:cstheme="minorHAnsi"/>
          <w:sz w:val="24"/>
        </w:rPr>
        <w:t>нуспроизвода</w:t>
      </w:r>
      <w:r w:rsidR="00FC0176" w:rsidRPr="005C366C">
        <w:rPr>
          <w:rFonts w:eastAsia="Calibri" w:cstheme="minorHAnsi"/>
          <w:sz w:val="24"/>
        </w:rPr>
        <w:t xml:space="preserve"> </w:t>
      </w:r>
      <w:r w:rsidR="0017388F">
        <w:rPr>
          <w:rFonts w:eastAsia="Calibri" w:cstheme="minorHAnsi"/>
          <w:sz w:val="24"/>
        </w:rPr>
        <w:t>животињског</w:t>
      </w:r>
      <w:r w:rsidR="00FC0176" w:rsidRPr="005C366C">
        <w:rPr>
          <w:rFonts w:eastAsia="Calibri" w:cstheme="minorHAnsi"/>
          <w:sz w:val="24"/>
        </w:rPr>
        <w:t xml:space="preserve"> </w:t>
      </w:r>
      <w:r w:rsidR="0017388F">
        <w:rPr>
          <w:rFonts w:eastAsia="Calibri" w:cstheme="minorHAnsi"/>
          <w:sz w:val="24"/>
        </w:rPr>
        <w:t>порекла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добијених</w:t>
      </w:r>
      <w:r w:rsidR="00FC0176" w:rsidRPr="005C366C">
        <w:rPr>
          <w:rFonts w:eastAsia="Calibri" w:cstheme="minorHAnsi"/>
          <w:sz w:val="24"/>
        </w:rPr>
        <w:t xml:space="preserve"> </w:t>
      </w:r>
      <w:r w:rsidR="0017388F">
        <w:rPr>
          <w:rFonts w:eastAsia="Calibri" w:cstheme="minorHAnsi"/>
          <w:sz w:val="24"/>
        </w:rPr>
        <w:t>производа</w:t>
      </w:r>
      <w:r w:rsidR="00FC0176" w:rsidRPr="005C366C">
        <w:rPr>
          <w:rFonts w:eastAsia="Calibri" w:cstheme="minorHAnsi"/>
          <w:sz w:val="24"/>
        </w:rPr>
        <w:t xml:space="preserve"> </w:t>
      </w:r>
      <w:r w:rsidR="0017388F">
        <w:rPr>
          <w:rFonts w:eastAsia="Calibri" w:cstheme="minorHAnsi"/>
          <w:sz w:val="24"/>
        </w:rPr>
        <w:t>који</w:t>
      </w:r>
      <w:r w:rsidR="00FC0176" w:rsidRPr="005C366C">
        <w:rPr>
          <w:rFonts w:eastAsia="Calibri" w:cstheme="minorHAnsi"/>
          <w:sz w:val="24"/>
        </w:rPr>
        <w:t xml:space="preserve"> </w:t>
      </w:r>
      <w:r w:rsidR="0017388F">
        <w:rPr>
          <w:rFonts w:eastAsia="Calibri" w:cstheme="minorHAnsi"/>
          <w:sz w:val="24"/>
        </w:rPr>
        <w:t>нису</w:t>
      </w:r>
      <w:r w:rsidR="00FC0176" w:rsidRPr="005C366C">
        <w:rPr>
          <w:rFonts w:eastAsia="Calibri" w:cstheme="minorHAnsi"/>
          <w:sz w:val="24"/>
        </w:rPr>
        <w:t xml:space="preserve"> </w:t>
      </w:r>
      <w:r w:rsidR="0017388F">
        <w:rPr>
          <w:rFonts w:eastAsia="Calibri" w:cstheme="minorHAnsi"/>
          <w:sz w:val="24"/>
        </w:rPr>
        <w:t>намењени</w:t>
      </w:r>
      <w:r w:rsidR="00FC0176" w:rsidRPr="005C366C">
        <w:rPr>
          <w:rFonts w:eastAsia="Calibri" w:cstheme="minorHAnsi"/>
          <w:sz w:val="24"/>
        </w:rPr>
        <w:t xml:space="preserve"> </w:t>
      </w:r>
      <w:r w:rsidR="0017388F">
        <w:rPr>
          <w:rFonts w:eastAsia="Calibri" w:cstheme="minorHAnsi"/>
          <w:sz w:val="24"/>
        </w:rPr>
        <w:t>за</w:t>
      </w:r>
      <w:r w:rsidR="00FC0176" w:rsidRPr="005C366C">
        <w:rPr>
          <w:rFonts w:eastAsia="Calibri" w:cstheme="minorHAnsi"/>
          <w:sz w:val="24"/>
        </w:rPr>
        <w:t xml:space="preserve"> </w:t>
      </w:r>
      <w:r w:rsidR="0017388F">
        <w:rPr>
          <w:rFonts w:eastAsia="Calibri" w:cstheme="minorHAnsi"/>
          <w:sz w:val="24"/>
        </w:rPr>
        <w:t>људску</w:t>
      </w:r>
      <w:r w:rsidR="00FC0176" w:rsidRPr="005C366C">
        <w:rPr>
          <w:rFonts w:eastAsia="Calibri" w:cstheme="minorHAnsi"/>
          <w:sz w:val="24"/>
        </w:rPr>
        <w:t xml:space="preserve"> </w:t>
      </w:r>
      <w:r w:rsidR="0017388F">
        <w:rPr>
          <w:rFonts w:eastAsia="Calibri" w:cstheme="minorHAnsi"/>
          <w:sz w:val="24"/>
        </w:rPr>
        <w:t>исхрану</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укида</w:t>
      </w:r>
      <w:r w:rsidR="00FC0176" w:rsidRPr="005C366C">
        <w:rPr>
          <w:rFonts w:eastAsia="Calibri" w:cstheme="minorHAnsi"/>
          <w:sz w:val="24"/>
        </w:rPr>
        <w:t xml:space="preserve"> </w:t>
      </w:r>
      <w:r w:rsidR="0017388F">
        <w:rPr>
          <w:rFonts w:eastAsia="Calibri" w:cstheme="minorHAnsi"/>
          <w:sz w:val="24"/>
        </w:rPr>
        <w:t>Уредбу</w:t>
      </w:r>
      <w:r w:rsidR="00FC0176" w:rsidRPr="005C366C">
        <w:rPr>
          <w:rFonts w:eastAsia="Calibri" w:cstheme="minorHAnsi"/>
          <w:sz w:val="24"/>
        </w:rPr>
        <w:t xml:space="preserve"> (</w:t>
      </w:r>
      <w:r w:rsidR="002904A3">
        <w:rPr>
          <w:rFonts w:eastAsia="Calibri" w:cstheme="minorHAnsi"/>
          <w:sz w:val="24"/>
        </w:rPr>
        <w:t>EC</w:t>
      </w:r>
      <w:r w:rsidR="00FC0176" w:rsidRPr="005C366C">
        <w:rPr>
          <w:rFonts w:eastAsia="Calibri" w:cstheme="minorHAnsi"/>
          <w:sz w:val="24"/>
        </w:rPr>
        <w:t xml:space="preserve">) </w:t>
      </w:r>
      <w:r w:rsidR="0017388F">
        <w:rPr>
          <w:rFonts w:eastAsia="Calibri" w:cstheme="minorHAnsi"/>
          <w:sz w:val="24"/>
        </w:rPr>
        <w:t>бр</w:t>
      </w:r>
      <w:r w:rsidR="00FC0176" w:rsidRPr="005C366C">
        <w:rPr>
          <w:rFonts w:eastAsia="Calibri" w:cstheme="minorHAnsi"/>
          <w:sz w:val="24"/>
        </w:rPr>
        <w:t>. 1774/2002 (</w:t>
      </w:r>
      <w:r w:rsidR="0017388F">
        <w:rPr>
          <w:rFonts w:eastAsia="Calibri" w:cstheme="minorHAnsi"/>
          <w:sz w:val="24"/>
        </w:rPr>
        <w:t>Уредба</w:t>
      </w:r>
      <w:r w:rsidR="00FC0176" w:rsidRPr="005C366C">
        <w:rPr>
          <w:rFonts w:eastAsia="Calibri" w:cstheme="minorHAnsi"/>
          <w:sz w:val="24"/>
        </w:rPr>
        <w:t xml:space="preserve"> </w:t>
      </w:r>
      <w:r w:rsidR="0017388F">
        <w:rPr>
          <w:rFonts w:eastAsia="Calibri" w:cstheme="minorHAnsi"/>
          <w:sz w:val="24"/>
        </w:rPr>
        <w:t>о</w:t>
      </w:r>
      <w:r w:rsidR="00FC0176" w:rsidRPr="005C366C">
        <w:rPr>
          <w:rFonts w:eastAsia="Calibri" w:cstheme="minorHAnsi"/>
          <w:sz w:val="24"/>
        </w:rPr>
        <w:t xml:space="preserve"> </w:t>
      </w:r>
      <w:r w:rsidR="0017388F">
        <w:rPr>
          <w:rFonts w:eastAsia="Calibri" w:cstheme="minorHAnsi"/>
          <w:sz w:val="24"/>
        </w:rPr>
        <w:t>нуспроизводима</w:t>
      </w:r>
      <w:r w:rsidR="00FC0176" w:rsidRPr="005C366C">
        <w:rPr>
          <w:rFonts w:eastAsia="Calibri" w:cstheme="minorHAnsi"/>
          <w:sz w:val="24"/>
        </w:rPr>
        <w:t xml:space="preserve"> </w:t>
      </w:r>
      <w:r w:rsidR="0017388F">
        <w:rPr>
          <w:rFonts w:eastAsia="Calibri" w:cstheme="minorHAnsi"/>
          <w:sz w:val="24"/>
        </w:rPr>
        <w:t>животињског</w:t>
      </w:r>
      <w:r w:rsidR="00FC0176" w:rsidRPr="005C366C">
        <w:rPr>
          <w:rFonts w:eastAsia="Calibri" w:cstheme="minorHAnsi"/>
          <w:sz w:val="24"/>
        </w:rPr>
        <w:t xml:space="preserve"> </w:t>
      </w:r>
      <w:r w:rsidR="0017388F">
        <w:rPr>
          <w:rFonts w:eastAsia="Calibri" w:cstheme="minorHAnsi"/>
          <w:sz w:val="24"/>
        </w:rPr>
        <w:t>подрекла</w:t>
      </w:r>
      <w:r w:rsidR="00FC0176" w:rsidRPr="005C366C">
        <w:rPr>
          <w:rFonts w:eastAsia="Calibri" w:cstheme="minorHAnsi"/>
          <w:sz w:val="24"/>
        </w:rPr>
        <w:t>).</w:t>
      </w:r>
      <w:r w:rsidR="0017388F">
        <w:rPr>
          <w:rFonts w:eastAsia="Calibri" w:cstheme="minorHAnsi"/>
          <w:sz w:val="24"/>
        </w:rPr>
        <w:t>Ова</w:t>
      </w:r>
      <w:r w:rsidR="00FC0176" w:rsidRPr="005C366C">
        <w:rPr>
          <w:rFonts w:eastAsia="Calibri" w:cstheme="minorHAnsi"/>
          <w:sz w:val="24"/>
        </w:rPr>
        <w:t xml:space="preserve"> </w:t>
      </w:r>
      <w:r w:rsidR="0017388F">
        <w:rPr>
          <w:rFonts w:eastAsia="Calibri" w:cstheme="minorHAnsi"/>
          <w:sz w:val="24"/>
        </w:rPr>
        <w:t>Директива</w:t>
      </w:r>
      <w:r w:rsidR="00FC0176" w:rsidRPr="005C366C">
        <w:rPr>
          <w:rFonts w:eastAsia="Calibri" w:cstheme="minorHAnsi"/>
          <w:sz w:val="24"/>
        </w:rPr>
        <w:t xml:space="preserve"> </w:t>
      </w:r>
      <w:r w:rsidR="0017388F">
        <w:rPr>
          <w:rFonts w:eastAsia="Calibri" w:cstheme="minorHAnsi"/>
          <w:sz w:val="24"/>
        </w:rPr>
        <w:t>је</w:t>
      </w:r>
      <w:r w:rsidR="00FC0176" w:rsidRPr="005C366C">
        <w:rPr>
          <w:rFonts w:eastAsia="Calibri" w:cstheme="minorHAnsi"/>
          <w:sz w:val="24"/>
        </w:rPr>
        <w:t xml:space="preserve"> </w:t>
      </w:r>
      <w:r w:rsidR="0017388F">
        <w:rPr>
          <w:rFonts w:eastAsia="Calibri" w:cstheme="minorHAnsi"/>
          <w:sz w:val="24"/>
        </w:rPr>
        <w:t>повезана</w:t>
      </w:r>
      <w:r w:rsidR="00FC0176" w:rsidRPr="005C366C">
        <w:rPr>
          <w:rFonts w:eastAsia="Calibri" w:cstheme="minorHAnsi"/>
          <w:sz w:val="24"/>
        </w:rPr>
        <w:t xml:space="preserve"> </w:t>
      </w:r>
      <w:r w:rsidR="0017388F">
        <w:rPr>
          <w:rFonts w:eastAsia="Calibri" w:cstheme="minorHAnsi"/>
          <w:sz w:val="24"/>
        </w:rPr>
        <w:t>са</w:t>
      </w:r>
      <w:r w:rsidR="00FC0176" w:rsidRPr="005C366C">
        <w:rPr>
          <w:rFonts w:eastAsia="Calibri" w:cstheme="minorHAnsi"/>
          <w:sz w:val="24"/>
        </w:rPr>
        <w:t xml:space="preserve"> </w:t>
      </w:r>
      <w:r w:rsidR="0017388F">
        <w:rPr>
          <w:rFonts w:eastAsia="Calibri" w:cstheme="minorHAnsi"/>
          <w:sz w:val="24"/>
        </w:rPr>
        <w:t>безбеднош</w:t>
      </w:r>
      <w:r w:rsidR="00FC0176" w:rsidRPr="005C366C">
        <w:rPr>
          <w:rFonts w:eastAsia="Calibri" w:cstheme="minorHAnsi"/>
          <w:sz w:val="24"/>
        </w:rPr>
        <w:t>c</w:t>
      </w:r>
      <w:r w:rsidR="002904A3">
        <w:rPr>
          <w:rFonts w:eastAsia="Calibri" w:cstheme="minorHAnsi"/>
          <w:sz w:val="24"/>
        </w:rPr>
        <w:t>ћ</w:t>
      </w:r>
      <w:r w:rsidR="0017388F">
        <w:rPr>
          <w:rFonts w:eastAsia="Calibri" w:cstheme="minorHAnsi"/>
          <w:sz w:val="24"/>
        </w:rPr>
        <w:t>у</w:t>
      </w:r>
      <w:r w:rsidR="00FC0176" w:rsidRPr="005C366C">
        <w:rPr>
          <w:rFonts w:eastAsia="Calibri" w:cstheme="minorHAnsi"/>
          <w:sz w:val="24"/>
        </w:rPr>
        <w:t xml:space="preserve"> </w:t>
      </w:r>
      <w:r w:rsidR="0017388F">
        <w:rPr>
          <w:rFonts w:eastAsia="Calibri" w:cstheme="minorHAnsi"/>
          <w:sz w:val="24"/>
        </w:rPr>
        <w:t>хране</w:t>
      </w:r>
      <w:r w:rsidR="00FC0176" w:rsidRPr="005C366C">
        <w:rPr>
          <w:rFonts w:eastAsia="Calibri" w:cstheme="minorHAnsi"/>
          <w:sz w:val="24"/>
        </w:rPr>
        <w:t xml:space="preserve">, </w:t>
      </w:r>
      <w:r w:rsidR="0017388F">
        <w:rPr>
          <w:rFonts w:eastAsia="Calibri" w:cstheme="minorHAnsi"/>
          <w:sz w:val="24"/>
        </w:rPr>
        <w:t>али</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са</w:t>
      </w:r>
      <w:r w:rsidR="00FC0176" w:rsidRPr="005C366C">
        <w:rPr>
          <w:rFonts w:eastAsia="Calibri" w:cstheme="minorHAnsi"/>
          <w:sz w:val="24"/>
        </w:rPr>
        <w:t xml:space="preserve"> </w:t>
      </w:r>
      <w:r w:rsidR="0017388F">
        <w:rPr>
          <w:rFonts w:eastAsia="Calibri" w:cstheme="minorHAnsi"/>
          <w:sz w:val="24"/>
        </w:rPr>
        <w:t>биоразградивим</w:t>
      </w:r>
      <w:r w:rsidR="00FC0176" w:rsidRPr="005C366C">
        <w:rPr>
          <w:rFonts w:eastAsia="Calibri" w:cstheme="minorHAnsi"/>
          <w:sz w:val="24"/>
        </w:rPr>
        <w:t xml:space="preserve"> </w:t>
      </w:r>
      <w:r w:rsidR="0017388F">
        <w:rPr>
          <w:rFonts w:eastAsia="Calibri" w:cstheme="minorHAnsi"/>
          <w:sz w:val="24"/>
        </w:rPr>
        <w:t>операцијама</w:t>
      </w:r>
      <w:r w:rsidR="00FC0176" w:rsidRPr="005C366C">
        <w:rPr>
          <w:rFonts w:eastAsia="Calibri" w:cstheme="minorHAnsi"/>
          <w:sz w:val="24"/>
        </w:rPr>
        <w:t xml:space="preserve">. </w:t>
      </w:r>
      <w:r w:rsidR="0017388F">
        <w:rPr>
          <w:rFonts w:eastAsia="Calibri" w:cstheme="minorHAnsi"/>
          <w:sz w:val="24"/>
        </w:rPr>
        <w:t>Прописује</w:t>
      </w:r>
      <w:r w:rsidR="00FC0176" w:rsidRPr="005C366C">
        <w:rPr>
          <w:rFonts w:eastAsia="Calibri" w:cstheme="minorHAnsi"/>
          <w:sz w:val="24"/>
        </w:rPr>
        <w:t xml:space="preserve"> </w:t>
      </w:r>
      <w:r w:rsidR="0017388F">
        <w:rPr>
          <w:rFonts w:eastAsia="Calibri" w:cstheme="minorHAnsi"/>
          <w:sz w:val="24"/>
        </w:rPr>
        <w:t>правила</w:t>
      </w:r>
      <w:r w:rsidR="00FC0176" w:rsidRPr="005C366C">
        <w:rPr>
          <w:rFonts w:eastAsia="Calibri" w:cstheme="minorHAnsi"/>
          <w:sz w:val="24"/>
        </w:rPr>
        <w:t xml:space="preserve"> </w:t>
      </w:r>
      <w:r w:rsidR="0017388F">
        <w:rPr>
          <w:rFonts w:eastAsia="Calibri" w:cstheme="minorHAnsi"/>
          <w:sz w:val="24"/>
        </w:rPr>
        <w:t>за</w:t>
      </w:r>
      <w:r w:rsidR="00FC0176" w:rsidRPr="005C366C">
        <w:rPr>
          <w:rFonts w:eastAsia="Calibri" w:cstheme="minorHAnsi"/>
          <w:sz w:val="24"/>
        </w:rPr>
        <w:t xml:space="preserve"> </w:t>
      </w:r>
      <w:r w:rsidR="0017388F">
        <w:rPr>
          <w:rFonts w:eastAsia="Calibri" w:cstheme="minorHAnsi"/>
          <w:sz w:val="24"/>
        </w:rPr>
        <w:t>постројења</w:t>
      </w:r>
      <w:r w:rsidR="00FC0176" w:rsidRPr="005C366C">
        <w:rPr>
          <w:rFonts w:eastAsia="Calibri" w:cstheme="minorHAnsi"/>
          <w:sz w:val="24"/>
        </w:rPr>
        <w:t xml:space="preserve"> </w:t>
      </w:r>
      <w:r w:rsidR="0017388F">
        <w:rPr>
          <w:rFonts w:eastAsia="Calibri" w:cstheme="minorHAnsi"/>
          <w:sz w:val="24"/>
        </w:rPr>
        <w:t>за</w:t>
      </w:r>
      <w:r w:rsidR="00FC0176" w:rsidRPr="005C366C">
        <w:rPr>
          <w:rFonts w:eastAsia="Calibri" w:cstheme="minorHAnsi"/>
          <w:sz w:val="24"/>
        </w:rPr>
        <w:t xml:space="preserve"> </w:t>
      </w:r>
      <w:r w:rsidR="0017388F">
        <w:rPr>
          <w:rFonts w:eastAsia="Calibri" w:cstheme="minorHAnsi"/>
          <w:sz w:val="24"/>
        </w:rPr>
        <w:t>компостирање</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биогас</w:t>
      </w:r>
      <w:r w:rsidR="00FC0176" w:rsidRPr="005C366C">
        <w:rPr>
          <w:rFonts w:eastAsia="Calibri" w:cstheme="minorHAnsi"/>
          <w:sz w:val="24"/>
        </w:rPr>
        <w:t xml:space="preserve"> </w:t>
      </w:r>
      <w:r w:rsidR="0017388F">
        <w:rPr>
          <w:rFonts w:eastAsia="Calibri" w:cstheme="minorHAnsi"/>
          <w:sz w:val="24"/>
        </w:rPr>
        <w:t>која</w:t>
      </w:r>
      <w:r w:rsidR="00FC0176" w:rsidRPr="005C366C">
        <w:rPr>
          <w:rFonts w:eastAsia="Calibri" w:cstheme="minorHAnsi"/>
          <w:sz w:val="24"/>
        </w:rPr>
        <w:t xml:space="preserve"> </w:t>
      </w:r>
      <w:r w:rsidR="0017388F">
        <w:rPr>
          <w:rFonts w:eastAsia="Calibri" w:cstheme="minorHAnsi"/>
          <w:sz w:val="24"/>
        </w:rPr>
        <w:t>третирају</w:t>
      </w:r>
      <w:r w:rsidR="00FC0176" w:rsidRPr="005C366C">
        <w:rPr>
          <w:rFonts w:eastAsia="Calibri" w:cstheme="minorHAnsi"/>
          <w:sz w:val="24"/>
        </w:rPr>
        <w:t xml:space="preserve"> </w:t>
      </w:r>
      <w:r w:rsidR="0017388F">
        <w:rPr>
          <w:rFonts w:eastAsia="Calibri" w:cstheme="minorHAnsi"/>
          <w:sz w:val="24"/>
        </w:rPr>
        <w:t>нуспроизводе</w:t>
      </w:r>
      <w:r w:rsidR="00FC0176" w:rsidRPr="005C366C">
        <w:rPr>
          <w:rFonts w:eastAsia="Calibri" w:cstheme="minorHAnsi"/>
          <w:sz w:val="24"/>
        </w:rPr>
        <w:t xml:space="preserve"> </w:t>
      </w:r>
      <w:r w:rsidR="0017388F">
        <w:rPr>
          <w:rFonts w:eastAsia="Calibri" w:cstheme="minorHAnsi"/>
          <w:sz w:val="24"/>
        </w:rPr>
        <w:t>животињског</w:t>
      </w:r>
      <w:r w:rsidR="00FC0176" w:rsidRPr="005C366C">
        <w:rPr>
          <w:rFonts w:eastAsia="Calibri" w:cstheme="minorHAnsi"/>
          <w:sz w:val="24"/>
        </w:rPr>
        <w:t xml:space="preserve"> </w:t>
      </w:r>
      <w:r w:rsidR="0017388F">
        <w:rPr>
          <w:rFonts w:eastAsia="Calibri" w:cstheme="minorHAnsi"/>
          <w:sz w:val="24"/>
        </w:rPr>
        <w:t>порекла</w:t>
      </w:r>
      <w:r w:rsidR="00FC0176" w:rsidRPr="005C366C">
        <w:rPr>
          <w:rFonts w:eastAsia="Calibri" w:cstheme="minorHAnsi"/>
          <w:sz w:val="24"/>
        </w:rPr>
        <w:t>.</w:t>
      </w:r>
    </w:p>
    <w:p w:rsidR="00FC0176" w:rsidRPr="005C366C" w:rsidRDefault="00CC5CA0" w:rsidP="00FC0176">
      <w:pPr>
        <w:spacing w:before="240" w:after="160" w:line="259" w:lineRule="auto"/>
        <w:jc w:val="both"/>
        <w:rPr>
          <w:rFonts w:eastAsia="Calibri" w:cstheme="minorHAnsi"/>
          <w:sz w:val="24"/>
        </w:rPr>
      </w:pPr>
      <w:hyperlink r:id="rId48" w:history="1">
        <w:r w:rsidR="0017388F">
          <w:rPr>
            <w:rFonts w:cstheme="minorHAnsi"/>
            <w:color w:val="0563C1"/>
            <w:sz w:val="24"/>
            <w:u w:val="single"/>
          </w:rPr>
          <w:t>Директива</w:t>
        </w:r>
        <w:r w:rsidR="00FC0176" w:rsidRPr="005C366C">
          <w:rPr>
            <w:rFonts w:cstheme="minorHAnsi"/>
            <w:color w:val="0563C1"/>
            <w:sz w:val="24"/>
            <w:u w:val="single"/>
          </w:rPr>
          <w:t xml:space="preserve"> </w:t>
        </w:r>
        <w:r w:rsidR="0017388F">
          <w:rPr>
            <w:rFonts w:cstheme="minorHAnsi"/>
            <w:color w:val="0563C1"/>
            <w:sz w:val="24"/>
            <w:u w:val="single"/>
          </w:rPr>
          <w:t>о</w:t>
        </w:r>
        <w:r w:rsidR="00FC0176" w:rsidRPr="005C366C">
          <w:rPr>
            <w:rFonts w:cstheme="minorHAnsi"/>
            <w:color w:val="0563C1"/>
            <w:sz w:val="24"/>
            <w:u w:val="single"/>
          </w:rPr>
          <w:t xml:space="preserve"> </w:t>
        </w:r>
        <w:r w:rsidR="0017388F">
          <w:rPr>
            <w:rFonts w:cstheme="minorHAnsi"/>
            <w:color w:val="0563C1"/>
            <w:sz w:val="24"/>
            <w:u w:val="single"/>
          </w:rPr>
          <w:t>третману</w:t>
        </w:r>
        <w:r w:rsidR="00FC0176" w:rsidRPr="005C366C">
          <w:rPr>
            <w:rFonts w:cstheme="minorHAnsi"/>
            <w:color w:val="0563C1"/>
            <w:sz w:val="24"/>
            <w:u w:val="single"/>
          </w:rPr>
          <w:t xml:space="preserve"> </w:t>
        </w:r>
        <w:r w:rsidR="0017388F">
          <w:rPr>
            <w:rFonts w:cstheme="minorHAnsi"/>
            <w:color w:val="0563C1"/>
            <w:sz w:val="24"/>
            <w:u w:val="single"/>
          </w:rPr>
          <w:t>градских</w:t>
        </w:r>
        <w:r w:rsidR="00FC0176" w:rsidRPr="005C366C">
          <w:rPr>
            <w:rFonts w:cstheme="minorHAnsi"/>
            <w:color w:val="0563C1"/>
            <w:sz w:val="24"/>
            <w:u w:val="single"/>
          </w:rPr>
          <w:t xml:space="preserve"> </w:t>
        </w:r>
        <w:r w:rsidR="0017388F">
          <w:rPr>
            <w:rFonts w:cstheme="minorHAnsi"/>
            <w:color w:val="0563C1"/>
            <w:sz w:val="24"/>
            <w:u w:val="single"/>
          </w:rPr>
          <w:t>отпадних</w:t>
        </w:r>
        <w:r w:rsidR="00FC0176" w:rsidRPr="005C366C">
          <w:rPr>
            <w:rFonts w:cstheme="minorHAnsi"/>
            <w:color w:val="0563C1"/>
            <w:sz w:val="24"/>
            <w:u w:val="single"/>
          </w:rPr>
          <w:t xml:space="preserve"> </w:t>
        </w:r>
        <w:r w:rsidR="0017388F">
          <w:rPr>
            <w:rFonts w:cstheme="minorHAnsi"/>
            <w:color w:val="0563C1"/>
            <w:sz w:val="24"/>
            <w:u w:val="single"/>
          </w:rPr>
          <w:t>вода</w:t>
        </w:r>
      </w:hyperlink>
      <w:r w:rsidR="00FC0176" w:rsidRPr="005C366C">
        <w:rPr>
          <w:rFonts w:eastAsia="Calibri" w:cstheme="minorHAnsi"/>
          <w:sz w:val="24"/>
        </w:rPr>
        <w:t xml:space="preserve"> (</w:t>
      </w:r>
      <w:r w:rsidR="0017388F">
        <w:rPr>
          <w:rFonts w:eastAsia="Calibri" w:cstheme="minorHAnsi"/>
          <w:sz w:val="24"/>
        </w:rPr>
        <w:t>Директива</w:t>
      </w:r>
      <w:r w:rsidR="00FC0176" w:rsidRPr="005C366C">
        <w:rPr>
          <w:rFonts w:eastAsia="Calibri" w:cstheme="minorHAnsi"/>
          <w:sz w:val="24"/>
        </w:rPr>
        <w:t xml:space="preserve"> </w:t>
      </w:r>
      <w:r w:rsidR="0017388F">
        <w:rPr>
          <w:rFonts w:eastAsia="Calibri" w:cstheme="minorHAnsi"/>
          <w:sz w:val="24"/>
        </w:rPr>
        <w:t>Савета</w:t>
      </w:r>
      <w:r w:rsidR="00FC0176" w:rsidRPr="005C366C">
        <w:rPr>
          <w:rFonts w:eastAsia="Calibri" w:cstheme="minorHAnsi"/>
          <w:sz w:val="24"/>
        </w:rPr>
        <w:t xml:space="preserve"> </w:t>
      </w:r>
      <w:r w:rsidR="0017388F">
        <w:rPr>
          <w:rFonts w:eastAsia="Calibri" w:cstheme="minorHAnsi"/>
          <w:sz w:val="24"/>
        </w:rPr>
        <w:t>од</w:t>
      </w:r>
      <w:r w:rsidR="00FC0176" w:rsidRPr="005C366C">
        <w:rPr>
          <w:rFonts w:eastAsia="Calibri" w:cstheme="minorHAnsi"/>
          <w:sz w:val="24"/>
        </w:rPr>
        <w:t xml:space="preserve"> 21. </w:t>
      </w:r>
      <w:r w:rsidR="0017388F">
        <w:rPr>
          <w:rFonts w:eastAsia="Calibri" w:cstheme="minorHAnsi"/>
          <w:sz w:val="24"/>
        </w:rPr>
        <w:t>маја</w:t>
      </w:r>
      <w:r w:rsidR="00FC0176" w:rsidRPr="005C366C">
        <w:rPr>
          <w:rFonts w:eastAsia="Calibri" w:cstheme="minorHAnsi"/>
          <w:sz w:val="24"/>
        </w:rPr>
        <w:t xml:space="preserve"> 1991. </w:t>
      </w:r>
      <w:r w:rsidR="0017388F">
        <w:rPr>
          <w:rFonts w:eastAsia="Calibri" w:cstheme="minorHAnsi"/>
          <w:sz w:val="24"/>
        </w:rPr>
        <w:t>о</w:t>
      </w:r>
      <w:r w:rsidR="00FC0176" w:rsidRPr="005C366C">
        <w:rPr>
          <w:rFonts w:eastAsia="Calibri" w:cstheme="minorHAnsi"/>
          <w:sz w:val="24"/>
        </w:rPr>
        <w:t xml:space="preserve"> </w:t>
      </w:r>
      <w:r w:rsidR="0017388F">
        <w:rPr>
          <w:rFonts w:eastAsia="Calibri" w:cstheme="minorHAnsi"/>
          <w:sz w:val="24"/>
        </w:rPr>
        <w:t>пречиш</w:t>
      </w:r>
      <w:r w:rsidR="002904A3">
        <w:rPr>
          <w:rFonts w:eastAsia="Calibri" w:cstheme="minorHAnsi"/>
          <w:sz w:val="24"/>
        </w:rPr>
        <w:t>ћ</w:t>
      </w:r>
      <w:r w:rsidR="0017388F">
        <w:rPr>
          <w:rFonts w:eastAsia="Calibri" w:cstheme="minorHAnsi"/>
          <w:sz w:val="24"/>
        </w:rPr>
        <w:t>авању</w:t>
      </w:r>
      <w:r w:rsidR="00FC0176" w:rsidRPr="005C366C">
        <w:rPr>
          <w:rFonts w:eastAsia="Calibri" w:cstheme="minorHAnsi"/>
          <w:sz w:val="24"/>
        </w:rPr>
        <w:t xml:space="preserve"> </w:t>
      </w:r>
      <w:r w:rsidR="0017388F">
        <w:rPr>
          <w:rFonts w:eastAsia="Calibri" w:cstheme="minorHAnsi"/>
          <w:sz w:val="24"/>
        </w:rPr>
        <w:t>градских</w:t>
      </w:r>
      <w:r w:rsidR="00FC0176" w:rsidRPr="005C366C">
        <w:rPr>
          <w:rFonts w:eastAsia="Calibri" w:cstheme="minorHAnsi"/>
          <w:sz w:val="24"/>
        </w:rPr>
        <w:t xml:space="preserve"> </w:t>
      </w:r>
      <w:r w:rsidR="0017388F">
        <w:rPr>
          <w:rFonts w:eastAsia="Calibri" w:cstheme="minorHAnsi"/>
          <w:sz w:val="24"/>
        </w:rPr>
        <w:t>отпадних</w:t>
      </w:r>
      <w:r w:rsidR="00FC0176" w:rsidRPr="005C366C">
        <w:rPr>
          <w:rFonts w:eastAsia="Calibri" w:cstheme="minorHAnsi"/>
          <w:sz w:val="24"/>
        </w:rPr>
        <w:t xml:space="preserve"> </w:t>
      </w:r>
      <w:r w:rsidR="0017388F">
        <w:rPr>
          <w:rFonts w:eastAsia="Calibri" w:cstheme="minorHAnsi"/>
          <w:sz w:val="24"/>
        </w:rPr>
        <w:t>вода</w:t>
      </w:r>
      <w:r w:rsidR="00FC0176" w:rsidRPr="005C366C">
        <w:rPr>
          <w:rFonts w:eastAsia="Calibri" w:cstheme="minorHAnsi"/>
          <w:sz w:val="24"/>
        </w:rPr>
        <w:t xml:space="preserve"> (91/271/</w:t>
      </w:r>
      <w:r w:rsidR="002904A3">
        <w:rPr>
          <w:rFonts w:eastAsia="Calibri" w:cstheme="minorHAnsi"/>
          <w:sz w:val="24"/>
        </w:rPr>
        <w:t>EEC</w:t>
      </w:r>
      <w:r w:rsidR="00FC0176" w:rsidRPr="005C366C">
        <w:rPr>
          <w:rFonts w:eastAsia="Calibri" w:cstheme="minorHAnsi"/>
          <w:sz w:val="24"/>
        </w:rPr>
        <w:t xml:space="preserve">). </w:t>
      </w:r>
      <w:r w:rsidR="0017388F">
        <w:rPr>
          <w:rFonts w:eastAsia="Calibri" w:cstheme="minorHAnsi"/>
          <w:sz w:val="24"/>
        </w:rPr>
        <w:t>Она</w:t>
      </w:r>
      <w:r w:rsidR="00FC0176" w:rsidRPr="005C366C">
        <w:rPr>
          <w:rFonts w:eastAsia="Calibri" w:cstheme="minorHAnsi"/>
          <w:sz w:val="24"/>
        </w:rPr>
        <w:t xml:space="preserve"> </w:t>
      </w:r>
      <w:r w:rsidR="0017388F">
        <w:rPr>
          <w:rFonts w:eastAsia="Calibri" w:cstheme="minorHAnsi"/>
          <w:sz w:val="24"/>
        </w:rPr>
        <w:t>се</w:t>
      </w:r>
      <w:r w:rsidR="00FC0176" w:rsidRPr="005C366C">
        <w:rPr>
          <w:rFonts w:eastAsia="Calibri" w:cstheme="minorHAnsi"/>
          <w:sz w:val="24"/>
        </w:rPr>
        <w:t xml:space="preserve"> </w:t>
      </w:r>
      <w:r w:rsidR="0017388F">
        <w:rPr>
          <w:rFonts w:eastAsia="Calibri" w:cstheme="minorHAnsi"/>
          <w:sz w:val="24"/>
        </w:rPr>
        <w:t>односи</w:t>
      </w:r>
      <w:r w:rsidR="00FC0176" w:rsidRPr="005C366C">
        <w:rPr>
          <w:rFonts w:eastAsia="Calibri" w:cstheme="minorHAnsi"/>
          <w:sz w:val="24"/>
        </w:rPr>
        <w:t xml:space="preserve"> </w:t>
      </w:r>
      <w:r w:rsidR="0017388F">
        <w:rPr>
          <w:rFonts w:eastAsia="Calibri" w:cstheme="minorHAnsi"/>
          <w:sz w:val="24"/>
        </w:rPr>
        <w:t>на</w:t>
      </w:r>
      <w:r w:rsidR="00FC0176" w:rsidRPr="005C366C">
        <w:rPr>
          <w:rFonts w:eastAsia="Calibri" w:cstheme="minorHAnsi"/>
          <w:sz w:val="24"/>
        </w:rPr>
        <w:t xml:space="preserve"> </w:t>
      </w:r>
      <w:r w:rsidR="0017388F">
        <w:rPr>
          <w:rFonts w:eastAsia="Calibri" w:cstheme="minorHAnsi"/>
          <w:sz w:val="24"/>
        </w:rPr>
        <w:t>сакупљање</w:t>
      </w:r>
      <w:r w:rsidR="00FC0176" w:rsidRPr="005C366C">
        <w:rPr>
          <w:rFonts w:eastAsia="Calibri" w:cstheme="minorHAnsi"/>
          <w:sz w:val="24"/>
        </w:rPr>
        <w:t xml:space="preserve">, </w:t>
      </w:r>
      <w:r w:rsidR="0017388F">
        <w:rPr>
          <w:rFonts w:eastAsia="Calibri" w:cstheme="minorHAnsi"/>
          <w:sz w:val="24"/>
        </w:rPr>
        <w:t>пречиш</w:t>
      </w:r>
      <w:r w:rsidR="00FC0176" w:rsidRPr="005C366C">
        <w:rPr>
          <w:rFonts w:eastAsia="Calibri" w:cstheme="minorHAnsi"/>
          <w:sz w:val="24"/>
        </w:rPr>
        <w:t>ć</w:t>
      </w:r>
      <w:r w:rsidR="0017388F">
        <w:rPr>
          <w:rFonts w:eastAsia="Calibri" w:cstheme="minorHAnsi"/>
          <w:sz w:val="24"/>
        </w:rPr>
        <w:t>авање</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испуштање</w:t>
      </w:r>
      <w:r w:rsidR="00FC0176" w:rsidRPr="005C366C">
        <w:rPr>
          <w:rFonts w:eastAsia="Calibri" w:cstheme="minorHAnsi"/>
          <w:sz w:val="24"/>
        </w:rPr>
        <w:t xml:space="preserve"> </w:t>
      </w:r>
      <w:r w:rsidR="0017388F">
        <w:rPr>
          <w:rFonts w:eastAsia="Calibri" w:cstheme="minorHAnsi"/>
          <w:sz w:val="24"/>
        </w:rPr>
        <w:t>градских</w:t>
      </w:r>
      <w:r w:rsidR="00FC0176" w:rsidRPr="005C366C">
        <w:rPr>
          <w:rFonts w:eastAsia="Calibri" w:cstheme="minorHAnsi"/>
          <w:sz w:val="24"/>
        </w:rPr>
        <w:t xml:space="preserve"> </w:t>
      </w:r>
      <w:r w:rsidR="0017388F">
        <w:rPr>
          <w:rFonts w:eastAsia="Calibri" w:cstheme="minorHAnsi"/>
          <w:sz w:val="24"/>
        </w:rPr>
        <w:t>отпадних</w:t>
      </w:r>
      <w:r w:rsidR="00FC0176" w:rsidRPr="005C366C">
        <w:rPr>
          <w:rFonts w:eastAsia="Calibri" w:cstheme="minorHAnsi"/>
          <w:sz w:val="24"/>
        </w:rPr>
        <w:t xml:space="preserve"> </w:t>
      </w:r>
      <w:r w:rsidR="0017388F">
        <w:rPr>
          <w:rFonts w:eastAsia="Calibri" w:cstheme="minorHAnsi"/>
          <w:sz w:val="24"/>
        </w:rPr>
        <w:t>вода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третман</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испуштање</w:t>
      </w:r>
      <w:r w:rsidR="00FC0176" w:rsidRPr="005C366C">
        <w:rPr>
          <w:rFonts w:eastAsia="Calibri" w:cstheme="minorHAnsi"/>
          <w:sz w:val="24"/>
        </w:rPr>
        <w:t xml:space="preserve"> </w:t>
      </w:r>
      <w:r w:rsidR="0017388F">
        <w:rPr>
          <w:rFonts w:eastAsia="Calibri" w:cstheme="minorHAnsi"/>
          <w:sz w:val="24"/>
        </w:rPr>
        <w:t>отпадних</w:t>
      </w:r>
      <w:r w:rsidR="00FC0176" w:rsidRPr="005C366C">
        <w:rPr>
          <w:rFonts w:eastAsia="Calibri" w:cstheme="minorHAnsi"/>
          <w:sz w:val="24"/>
        </w:rPr>
        <w:t xml:space="preserve"> </w:t>
      </w:r>
      <w:r w:rsidR="0017388F">
        <w:rPr>
          <w:rFonts w:eastAsia="Calibri" w:cstheme="minorHAnsi"/>
          <w:sz w:val="24"/>
        </w:rPr>
        <w:t>вода</w:t>
      </w:r>
      <w:r w:rsidR="00FC0176" w:rsidRPr="005C366C">
        <w:rPr>
          <w:rFonts w:eastAsia="Calibri" w:cstheme="minorHAnsi"/>
          <w:sz w:val="24"/>
        </w:rPr>
        <w:t xml:space="preserve"> </w:t>
      </w:r>
      <w:r w:rsidR="0017388F">
        <w:rPr>
          <w:rFonts w:eastAsia="Calibri" w:cstheme="minorHAnsi"/>
          <w:sz w:val="24"/>
        </w:rPr>
        <w:t>из</w:t>
      </w:r>
      <w:r w:rsidR="00FC0176" w:rsidRPr="005C366C">
        <w:rPr>
          <w:rFonts w:eastAsia="Calibri" w:cstheme="minorHAnsi"/>
          <w:sz w:val="24"/>
        </w:rPr>
        <w:t xml:space="preserve"> </w:t>
      </w:r>
      <w:r w:rsidR="0017388F">
        <w:rPr>
          <w:rFonts w:eastAsia="Calibri" w:cstheme="minorHAnsi"/>
          <w:sz w:val="24"/>
        </w:rPr>
        <w:t>одређених</w:t>
      </w:r>
      <w:r w:rsidR="00FC0176" w:rsidRPr="005C366C">
        <w:rPr>
          <w:rFonts w:eastAsia="Calibri" w:cstheme="minorHAnsi"/>
          <w:sz w:val="24"/>
        </w:rPr>
        <w:t xml:space="preserve"> </w:t>
      </w:r>
      <w:r w:rsidR="0017388F">
        <w:rPr>
          <w:rFonts w:eastAsia="Calibri" w:cstheme="minorHAnsi"/>
          <w:sz w:val="24"/>
        </w:rPr>
        <w:t>индустријских</w:t>
      </w:r>
      <w:r w:rsidR="00FC0176" w:rsidRPr="005C366C">
        <w:rPr>
          <w:rFonts w:eastAsia="Calibri" w:cstheme="minorHAnsi"/>
          <w:sz w:val="24"/>
        </w:rPr>
        <w:t xml:space="preserve"> </w:t>
      </w:r>
      <w:r w:rsidR="0017388F">
        <w:rPr>
          <w:rFonts w:eastAsia="Calibri" w:cstheme="minorHAnsi"/>
          <w:sz w:val="24"/>
        </w:rPr>
        <w:t>сектора</w:t>
      </w:r>
      <w:r w:rsidR="00FC0176" w:rsidRPr="005C366C">
        <w:rPr>
          <w:rFonts w:eastAsia="Calibri" w:cstheme="minorHAnsi"/>
          <w:sz w:val="24"/>
        </w:rPr>
        <w:t xml:space="preserve">, </w:t>
      </w:r>
      <w:r w:rsidR="0017388F">
        <w:rPr>
          <w:rFonts w:eastAsia="Calibri" w:cstheme="minorHAnsi"/>
          <w:sz w:val="24"/>
        </w:rPr>
        <w:t>има</w:t>
      </w:r>
      <w:r w:rsidR="00FC0176" w:rsidRPr="005C366C">
        <w:rPr>
          <w:rFonts w:eastAsia="Calibri" w:cstheme="minorHAnsi"/>
          <w:sz w:val="24"/>
        </w:rPr>
        <w:t xml:space="preserve"> </w:t>
      </w:r>
      <w:r w:rsidR="0017388F">
        <w:rPr>
          <w:rFonts w:eastAsia="Calibri" w:cstheme="minorHAnsi"/>
          <w:sz w:val="24"/>
        </w:rPr>
        <w:t>за</w:t>
      </w:r>
      <w:r w:rsidR="00FC0176" w:rsidRPr="005C366C">
        <w:rPr>
          <w:rFonts w:eastAsia="Calibri" w:cstheme="minorHAnsi"/>
          <w:sz w:val="24"/>
        </w:rPr>
        <w:t xml:space="preserve"> </w:t>
      </w:r>
      <w:r w:rsidR="0017388F">
        <w:rPr>
          <w:rFonts w:eastAsia="Calibri" w:cstheme="minorHAnsi"/>
          <w:sz w:val="24"/>
        </w:rPr>
        <w:t>циљ</w:t>
      </w:r>
      <w:r w:rsidR="00FC0176" w:rsidRPr="005C366C">
        <w:rPr>
          <w:rFonts w:eastAsia="Calibri" w:cstheme="minorHAnsi"/>
          <w:sz w:val="24"/>
        </w:rPr>
        <w:t xml:space="preserve"> </w:t>
      </w:r>
      <w:r w:rsidR="0017388F">
        <w:rPr>
          <w:rFonts w:eastAsia="Calibri" w:cstheme="minorHAnsi"/>
          <w:sz w:val="24"/>
        </w:rPr>
        <w:t>заштиту</w:t>
      </w:r>
      <w:r w:rsidR="00FC0176" w:rsidRPr="005C366C">
        <w:rPr>
          <w:rFonts w:eastAsia="Calibri" w:cstheme="minorHAnsi"/>
          <w:sz w:val="24"/>
        </w:rPr>
        <w:t xml:space="preserve"> </w:t>
      </w:r>
      <w:r w:rsidR="0017388F">
        <w:rPr>
          <w:rFonts w:eastAsia="Calibri" w:cstheme="minorHAnsi"/>
          <w:sz w:val="24"/>
        </w:rPr>
        <w:t>животне</w:t>
      </w:r>
      <w:r w:rsidR="00FC0176" w:rsidRPr="005C366C">
        <w:rPr>
          <w:rFonts w:eastAsia="Calibri" w:cstheme="minorHAnsi"/>
          <w:sz w:val="24"/>
        </w:rPr>
        <w:t xml:space="preserve"> </w:t>
      </w:r>
      <w:r w:rsidR="0017388F">
        <w:rPr>
          <w:rFonts w:eastAsia="Calibri" w:cstheme="minorHAnsi"/>
          <w:sz w:val="24"/>
        </w:rPr>
        <w:t>средине</w:t>
      </w:r>
      <w:r w:rsidR="00FC0176" w:rsidRPr="005C366C">
        <w:rPr>
          <w:rFonts w:eastAsia="Calibri" w:cstheme="minorHAnsi"/>
          <w:sz w:val="24"/>
        </w:rPr>
        <w:t xml:space="preserve"> </w:t>
      </w:r>
      <w:r w:rsidR="0017388F">
        <w:rPr>
          <w:rFonts w:eastAsia="Calibri" w:cstheme="minorHAnsi"/>
          <w:sz w:val="24"/>
        </w:rPr>
        <w:t>од</w:t>
      </w:r>
      <w:r w:rsidR="00FC0176" w:rsidRPr="005C366C">
        <w:rPr>
          <w:rFonts w:eastAsia="Calibri" w:cstheme="minorHAnsi"/>
          <w:sz w:val="24"/>
        </w:rPr>
        <w:t xml:space="preserve"> </w:t>
      </w:r>
      <w:r w:rsidR="0017388F">
        <w:rPr>
          <w:rFonts w:eastAsia="Calibri" w:cstheme="minorHAnsi"/>
          <w:sz w:val="24"/>
        </w:rPr>
        <w:t>штетних</w:t>
      </w:r>
      <w:r w:rsidR="00FC0176" w:rsidRPr="005C366C">
        <w:rPr>
          <w:rFonts w:eastAsia="Calibri" w:cstheme="minorHAnsi"/>
          <w:sz w:val="24"/>
        </w:rPr>
        <w:t xml:space="preserve"> </w:t>
      </w:r>
      <w:r w:rsidR="0017388F">
        <w:rPr>
          <w:rFonts w:eastAsia="Calibri" w:cstheme="minorHAnsi"/>
          <w:sz w:val="24"/>
        </w:rPr>
        <w:t>ефеката</w:t>
      </w:r>
      <w:r w:rsidR="00FC0176" w:rsidRPr="005C366C">
        <w:rPr>
          <w:rFonts w:eastAsia="Calibri" w:cstheme="minorHAnsi"/>
          <w:sz w:val="24"/>
        </w:rPr>
        <w:t xml:space="preserve"> </w:t>
      </w:r>
      <w:r w:rsidR="0017388F">
        <w:rPr>
          <w:rFonts w:eastAsia="Calibri" w:cstheme="minorHAnsi"/>
          <w:sz w:val="24"/>
        </w:rPr>
        <w:t>испуштања</w:t>
      </w:r>
      <w:r w:rsidR="00FC0176" w:rsidRPr="005C366C">
        <w:rPr>
          <w:rFonts w:eastAsia="Calibri" w:cstheme="minorHAnsi"/>
          <w:sz w:val="24"/>
        </w:rPr>
        <w:t xml:space="preserve"> </w:t>
      </w:r>
      <w:r w:rsidR="0017388F">
        <w:rPr>
          <w:rFonts w:eastAsia="Calibri" w:cstheme="minorHAnsi"/>
          <w:sz w:val="24"/>
        </w:rPr>
        <w:t>градских</w:t>
      </w:r>
      <w:r w:rsidR="00FC0176" w:rsidRPr="005C366C">
        <w:rPr>
          <w:rFonts w:eastAsia="Calibri" w:cstheme="minorHAnsi"/>
          <w:sz w:val="24"/>
        </w:rPr>
        <w:t xml:space="preserve"> </w:t>
      </w:r>
      <w:r w:rsidR="0017388F">
        <w:rPr>
          <w:rFonts w:eastAsia="Calibri" w:cstheme="minorHAnsi"/>
          <w:sz w:val="24"/>
        </w:rPr>
        <w:t>отпадних</w:t>
      </w:r>
      <w:r w:rsidR="00FC0176" w:rsidRPr="005C366C">
        <w:rPr>
          <w:rFonts w:eastAsia="Calibri" w:cstheme="minorHAnsi"/>
          <w:sz w:val="24"/>
        </w:rPr>
        <w:t xml:space="preserve"> </w:t>
      </w:r>
      <w:r w:rsidR="0017388F">
        <w:rPr>
          <w:rFonts w:eastAsia="Calibri" w:cstheme="minorHAnsi"/>
          <w:sz w:val="24"/>
        </w:rPr>
        <w:t>вода</w:t>
      </w:r>
      <w:r w:rsidR="00FC0176" w:rsidRPr="005C366C">
        <w:rPr>
          <w:rFonts w:eastAsia="Calibri" w:cstheme="minorHAnsi"/>
          <w:sz w:val="24"/>
        </w:rPr>
        <w:t>.</w:t>
      </w:r>
    </w:p>
    <w:p w:rsidR="00FC0176" w:rsidRPr="005C366C" w:rsidRDefault="00CC5CA0" w:rsidP="00FC0176">
      <w:pPr>
        <w:spacing w:before="240" w:after="160" w:line="259" w:lineRule="auto"/>
        <w:jc w:val="both"/>
        <w:rPr>
          <w:rFonts w:eastAsia="Calibri" w:cstheme="minorHAnsi"/>
          <w:sz w:val="24"/>
        </w:rPr>
      </w:pPr>
      <w:hyperlink r:id="rId49" w:history="1">
        <w:r w:rsidR="0017388F">
          <w:rPr>
            <w:rFonts w:cstheme="minorHAnsi"/>
            <w:color w:val="0563C1"/>
            <w:sz w:val="24"/>
            <w:u w:val="single"/>
          </w:rPr>
          <w:t>Директива</w:t>
        </w:r>
        <w:r w:rsidR="00FC0176" w:rsidRPr="005C366C">
          <w:rPr>
            <w:rFonts w:cstheme="minorHAnsi"/>
            <w:color w:val="0563C1"/>
            <w:sz w:val="24"/>
            <w:u w:val="single"/>
          </w:rPr>
          <w:t xml:space="preserve"> </w:t>
        </w:r>
        <w:r w:rsidR="0017388F">
          <w:rPr>
            <w:rFonts w:cstheme="minorHAnsi"/>
            <w:color w:val="0563C1"/>
            <w:sz w:val="24"/>
            <w:u w:val="single"/>
          </w:rPr>
          <w:t>о</w:t>
        </w:r>
        <w:r w:rsidR="00FC0176" w:rsidRPr="005C366C">
          <w:rPr>
            <w:rFonts w:cstheme="minorHAnsi"/>
            <w:color w:val="0563C1"/>
            <w:sz w:val="24"/>
            <w:u w:val="single"/>
          </w:rPr>
          <w:t xml:space="preserve"> </w:t>
        </w:r>
        <w:r w:rsidR="0017388F">
          <w:rPr>
            <w:rFonts w:cstheme="minorHAnsi"/>
            <w:color w:val="0563C1"/>
            <w:sz w:val="24"/>
            <w:u w:val="single"/>
          </w:rPr>
          <w:t>канализационом</w:t>
        </w:r>
        <w:r w:rsidR="00FC0176" w:rsidRPr="005C366C">
          <w:rPr>
            <w:rFonts w:cstheme="minorHAnsi"/>
            <w:color w:val="0563C1"/>
            <w:sz w:val="24"/>
            <w:u w:val="single"/>
          </w:rPr>
          <w:t xml:space="preserve"> </w:t>
        </w:r>
        <w:r w:rsidR="0017388F">
          <w:rPr>
            <w:rFonts w:cstheme="minorHAnsi"/>
            <w:color w:val="0563C1"/>
            <w:sz w:val="24"/>
            <w:u w:val="single"/>
          </w:rPr>
          <w:t>муљу</w:t>
        </w:r>
        <w:r w:rsidR="00FC0176" w:rsidRPr="005C366C">
          <w:rPr>
            <w:rFonts w:cstheme="minorHAnsi"/>
            <w:color w:val="0563C1"/>
            <w:sz w:val="24"/>
            <w:u w:val="single"/>
          </w:rPr>
          <w:t xml:space="preserve"> </w:t>
        </w:r>
        <w:r w:rsidR="0017388F">
          <w:rPr>
            <w:rFonts w:cstheme="minorHAnsi"/>
            <w:color w:val="0563C1"/>
            <w:sz w:val="24"/>
            <w:u w:val="single"/>
          </w:rPr>
          <w:t>у</w:t>
        </w:r>
        <w:r w:rsidR="00FC0176" w:rsidRPr="005C366C">
          <w:rPr>
            <w:rFonts w:cstheme="minorHAnsi"/>
            <w:color w:val="0563C1"/>
            <w:sz w:val="24"/>
            <w:u w:val="single"/>
          </w:rPr>
          <w:t xml:space="preserve"> </w:t>
        </w:r>
        <w:r w:rsidR="0017388F">
          <w:rPr>
            <w:rFonts w:cstheme="minorHAnsi"/>
            <w:color w:val="0563C1"/>
            <w:sz w:val="24"/>
            <w:u w:val="single"/>
          </w:rPr>
          <w:t>пољопривреди</w:t>
        </w:r>
      </w:hyperlink>
      <w:r w:rsidR="00FC0176" w:rsidRPr="005C366C">
        <w:rPr>
          <w:rFonts w:eastAsia="Calibri" w:cstheme="minorHAnsi"/>
          <w:sz w:val="24"/>
        </w:rPr>
        <w:t xml:space="preserve"> (</w:t>
      </w:r>
      <w:r w:rsidR="0017388F">
        <w:rPr>
          <w:rFonts w:eastAsia="Calibri" w:cstheme="minorHAnsi"/>
          <w:sz w:val="24"/>
        </w:rPr>
        <w:t>Директива</w:t>
      </w:r>
      <w:r w:rsidR="00FC0176" w:rsidRPr="005C366C">
        <w:rPr>
          <w:rFonts w:eastAsia="Calibri" w:cstheme="minorHAnsi"/>
          <w:sz w:val="24"/>
        </w:rPr>
        <w:t xml:space="preserve"> </w:t>
      </w:r>
      <w:r w:rsidR="0017388F">
        <w:rPr>
          <w:rFonts w:eastAsia="Calibri" w:cstheme="minorHAnsi"/>
          <w:sz w:val="24"/>
        </w:rPr>
        <w:t>од</w:t>
      </w:r>
      <w:r w:rsidR="00FC0176" w:rsidRPr="005C366C">
        <w:rPr>
          <w:rFonts w:eastAsia="Calibri" w:cstheme="minorHAnsi"/>
          <w:sz w:val="24"/>
        </w:rPr>
        <w:t xml:space="preserve"> 12. </w:t>
      </w:r>
      <w:r w:rsidR="0017388F">
        <w:rPr>
          <w:rFonts w:eastAsia="Calibri" w:cstheme="minorHAnsi"/>
          <w:sz w:val="24"/>
        </w:rPr>
        <w:t>јуна</w:t>
      </w:r>
      <w:r w:rsidR="00FC0176" w:rsidRPr="005C366C">
        <w:rPr>
          <w:rFonts w:eastAsia="Calibri" w:cstheme="minorHAnsi"/>
          <w:sz w:val="24"/>
        </w:rPr>
        <w:t xml:space="preserve"> 1986. </w:t>
      </w:r>
      <w:r w:rsidR="0017388F">
        <w:rPr>
          <w:rFonts w:eastAsia="Calibri" w:cstheme="minorHAnsi"/>
          <w:sz w:val="24"/>
        </w:rPr>
        <w:t>о</w:t>
      </w:r>
      <w:r w:rsidR="00FC0176" w:rsidRPr="005C366C">
        <w:rPr>
          <w:rFonts w:eastAsia="Calibri" w:cstheme="minorHAnsi"/>
          <w:sz w:val="24"/>
        </w:rPr>
        <w:t xml:space="preserve"> </w:t>
      </w:r>
      <w:r w:rsidR="0017388F">
        <w:rPr>
          <w:rFonts w:eastAsia="Calibri" w:cstheme="minorHAnsi"/>
          <w:sz w:val="24"/>
        </w:rPr>
        <w:t>заштити</w:t>
      </w:r>
      <w:r w:rsidR="00FC0176" w:rsidRPr="005C366C">
        <w:rPr>
          <w:rFonts w:eastAsia="Calibri" w:cstheme="minorHAnsi"/>
          <w:sz w:val="24"/>
        </w:rPr>
        <w:t xml:space="preserve"> </w:t>
      </w:r>
      <w:r w:rsidR="0017388F">
        <w:rPr>
          <w:rFonts w:eastAsia="Calibri" w:cstheme="minorHAnsi"/>
          <w:sz w:val="24"/>
        </w:rPr>
        <w:t>животне</w:t>
      </w:r>
      <w:r w:rsidR="00FC0176" w:rsidRPr="005C366C">
        <w:rPr>
          <w:rFonts w:eastAsia="Calibri" w:cstheme="minorHAnsi"/>
          <w:sz w:val="24"/>
        </w:rPr>
        <w:t xml:space="preserve"> </w:t>
      </w:r>
      <w:r w:rsidR="0017388F">
        <w:rPr>
          <w:rFonts w:eastAsia="Calibri" w:cstheme="minorHAnsi"/>
          <w:sz w:val="24"/>
        </w:rPr>
        <w:t>средине</w:t>
      </w:r>
      <w:r w:rsidR="00FC0176" w:rsidRPr="005C366C">
        <w:rPr>
          <w:rFonts w:eastAsia="Calibri" w:cstheme="minorHAnsi"/>
          <w:sz w:val="24"/>
        </w:rPr>
        <w:t xml:space="preserve">, </w:t>
      </w:r>
      <w:r w:rsidR="0017388F">
        <w:rPr>
          <w:rFonts w:eastAsia="Calibri" w:cstheme="minorHAnsi"/>
          <w:sz w:val="24"/>
        </w:rPr>
        <w:t>а</w:t>
      </w:r>
      <w:r w:rsidR="00FC0176" w:rsidRPr="005C366C">
        <w:rPr>
          <w:rFonts w:eastAsia="Calibri" w:cstheme="minorHAnsi"/>
          <w:sz w:val="24"/>
        </w:rPr>
        <w:t xml:space="preserve"> </w:t>
      </w:r>
      <w:r w:rsidR="0017388F">
        <w:rPr>
          <w:rFonts w:eastAsia="Calibri" w:cstheme="minorHAnsi"/>
          <w:sz w:val="24"/>
        </w:rPr>
        <w:t>посебно</w:t>
      </w:r>
      <w:r w:rsidR="00FC0176" w:rsidRPr="005C366C">
        <w:rPr>
          <w:rFonts w:eastAsia="Calibri" w:cstheme="minorHAnsi"/>
          <w:sz w:val="24"/>
        </w:rPr>
        <w:t xml:space="preserve"> </w:t>
      </w:r>
      <w:r w:rsidR="0017388F">
        <w:rPr>
          <w:rFonts w:eastAsia="Calibri" w:cstheme="minorHAnsi"/>
          <w:sz w:val="24"/>
        </w:rPr>
        <w:t>земљишта</w:t>
      </w:r>
      <w:r w:rsidR="00FC0176" w:rsidRPr="005C366C">
        <w:rPr>
          <w:rFonts w:eastAsia="Calibri" w:cstheme="minorHAnsi"/>
          <w:sz w:val="24"/>
        </w:rPr>
        <w:t xml:space="preserve">, </w:t>
      </w:r>
      <w:r w:rsidR="0017388F">
        <w:rPr>
          <w:rFonts w:eastAsia="Calibri" w:cstheme="minorHAnsi"/>
          <w:sz w:val="24"/>
        </w:rPr>
        <w:t>када</w:t>
      </w:r>
      <w:r w:rsidR="00FC0176" w:rsidRPr="005C366C">
        <w:rPr>
          <w:rFonts w:eastAsia="Calibri" w:cstheme="minorHAnsi"/>
          <w:sz w:val="24"/>
        </w:rPr>
        <w:t xml:space="preserve"> </w:t>
      </w:r>
      <w:r w:rsidR="0017388F">
        <w:rPr>
          <w:rFonts w:eastAsia="Calibri" w:cstheme="minorHAnsi"/>
          <w:sz w:val="24"/>
        </w:rPr>
        <w:t>се</w:t>
      </w:r>
      <w:r w:rsidR="00FC0176" w:rsidRPr="005C366C">
        <w:rPr>
          <w:rFonts w:eastAsia="Calibri" w:cstheme="minorHAnsi"/>
          <w:sz w:val="24"/>
        </w:rPr>
        <w:t xml:space="preserve"> </w:t>
      </w:r>
      <w:r w:rsidR="0017388F">
        <w:rPr>
          <w:rFonts w:eastAsia="Calibri" w:cstheme="minorHAnsi"/>
          <w:sz w:val="24"/>
        </w:rPr>
        <w:t>отпадни</w:t>
      </w:r>
      <w:r w:rsidR="00FC0176" w:rsidRPr="005C366C">
        <w:rPr>
          <w:rFonts w:eastAsia="Calibri" w:cstheme="minorHAnsi"/>
          <w:sz w:val="24"/>
        </w:rPr>
        <w:t xml:space="preserve"> </w:t>
      </w:r>
      <w:r w:rsidR="0017388F">
        <w:rPr>
          <w:rFonts w:eastAsia="Calibri" w:cstheme="minorHAnsi"/>
          <w:sz w:val="24"/>
        </w:rPr>
        <w:t>муљ</w:t>
      </w:r>
      <w:r w:rsidR="00FC0176" w:rsidRPr="005C366C">
        <w:rPr>
          <w:rFonts w:eastAsia="Calibri" w:cstheme="minorHAnsi"/>
          <w:sz w:val="24"/>
        </w:rPr>
        <w:t xml:space="preserve"> </w:t>
      </w:r>
      <w:r w:rsidR="0017388F">
        <w:rPr>
          <w:rFonts w:eastAsia="Calibri" w:cstheme="minorHAnsi"/>
          <w:sz w:val="24"/>
        </w:rPr>
        <w:t>користи</w:t>
      </w:r>
      <w:r w:rsidR="00FC0176" w:rsidRPr="005C366C">
        <w:rPr>
          <w:rFonts w:eastAsia="Calibri" w:cstheme="minorHAnsi"/>
          <w:sz w:val="24"/>
        </w:rPr>
        <w:t xml:space="preserve"> </w:t>
      </w:r>
      <w:r w:rsidR="0017388F">
        <w:rPr>
          <w:rFonts w:eastAsia="Calibri" w:cstheme="minorHAnsi"/>
          <w:sz w:val="24"/>
        </w:rPr>
        <w:t>у</w:t>
      </w:r>
      <w:r w:rsidR="00FC0176" w:rsidRPr="005C366C">
        <w:rPr>
          <w:rFonts w:eastAsia="Calibri" w:cstheme="minorHAnsi"/>
          <w:sz w:val="24"/>
        </w:rPr>
        <w:t xml:space="preserve"> </w:t>
      </w:r>
      <w:r w:rsidR="0017388F">
        <w:rPr>
          <w:rFonts w:eastAsia="Calibri" w:cstheme="minorHAnsi"/>
          <w:sz w:val="24"/>
        </w:rPr>
        <w:t>пољопривреди</w:t>
      </w:r>
      <w:r w:rsidR="00FC0176" w:rsidRPr="005C366C">
        <w:rPr>
          <w:rFonts w:eastAsia="Calibri" w:cstheme="minorHAnsi"/>
          <w:sz w:val="24"/>
        </w:rPr>
        <w:t xml:space="preserve"> (86/278/</w:t>
      </w:r>
      <w:r w:rsidR="002904A3">
        <w:rPr>
          <w:rFonts w:eastAsia="Calibri" w:cstheme="minorHAnsi"/>
          <w:sz w:val="24"/>
        </w:rPr>
        <w:t>EEC</w:t>
      </w:r>
      <w:r w:rsidR="00FC0176" w:rsidRPr="005C366C">
        <w:rPr>
          <w:rFonts w:eastAsia="Calibri" w:cstheme="minorHAnsi"/>
          <w:sz w:val="24"/>
        </w:rPr>
        <w:t xml:space="preserve">). </w:t>
      </w:r>
      <w:r w:rsidR="0017388F">
        <w:rPr>
          <w:rFonts w:eastAsia="Calibri" w:cstheme="minorHAnsi"/>
          <w:sz w:val="24"/>
        </w:rPr>
        <w:t>Она</w:t>
      </w:r>
      <w:r w:rsidR="00FC0176" w:rsidRPr="005C366C">
        <w:rPr>
          <w:rFonts w:eastAsia="Calibri" w:cstheme="minorHAnsi"/>
          <w:sz w:val="24"/>
        </w:rPr>
        <w:t xml:space="preserve"> </w:t>
      </w:r>
      <w:r w:rsidR="0017388F">
        <w:rPr>
          <w:rFonts w:eastAsia="Calibri" w:cstheme="minorHAnsi"/>
          <w:sz w:val="24"/>
        </w:rPr>
        <w:t>регулише</w:t>
      </w:r>
      <w:r w:rsidR="00FC0176" w:rsidRPr="005C366C">
        <w:rPr>
          <w:rFonts w:eastAsia="Calibri" w:cstheme="minorHAnsi"/>
          <w:sz w:val="24"/>
        </w:rPr>
        <w:t xml:space="preserve"> </w:t>
      </w:r>
      <w:r w:rsidR="0017388F">
        <w:rPr>
          <w:rFonts w:eastAsia="Calibri" w:cstheme="minorHAnsi"/>
          <w:sz w:val="24"/>
        </w:rPr>
        <w:t>употребу</w:t>
      </w:r>
      <w:r w:rsidR="00FC0176" w:rsidRPr="005C366C">
        <w:rPr>
          <w:rFonts w:eastAsia="Calibri" w:cstheme="minorHAnsi"/>
          <w:sz w:val="24"/>
        </w:rPr>
        <w:t xml:space="preserve"> </w:t>
      </w:r>
      <w:r w:rsidR="0017388F">
        <w:rPr>
          <w:rFonts w:eastAsia="Calibri" w:cstheme="minorHAnsi"/>
          <w:sz w:val="24"/>
        </w:rPr>
        <w:t>канализационог</w:t>
      </w:r>
      <w:r w:rsidR="00FC0176" w:rsidRPr="005C366C">
        <w:rPr>
          <w:rFonts w:eastAsia="Calibri" w:cstheme="minorHAnsi"/>
          <w:sz w:val="24"/>
        </w:rPr>
        <w:t xml:space="preserve"> </w:t>
      </w:r>
      <w:r w:rsidR="0017388F">
        <w:rPr>
          <w:rFonts w:eastAsia="Calibri" w:cstheme="minorHAnsi"/>
          <w:sz w:val="24"/>
        </w:rPr>
        <w:t>муља</w:t>
      </w:r>
      <w:r w:rsidR="00FC0176" w:rsidRPr="005C366C">
        <w:rPr>
          <w:rFonts w:eastAsia="Calibri" w:cstheme="minorHAnsi"/>
          <w:sz w:val="24"/>
        </w:rPr>
        <w:t xml:space="preserve"> </w:t>
      </w:r>
      <w:r w:rsidR="0017388F">
        <w:rPr>
          <w:rFonts w:eastAsia="Calibri" w:cstheme="minorHAnsi"/>
          <w:sz w:val="24"/>
        </w:rPr>
        <w:t>у</w:t>
      </w:r>
      <w:r w:rsidR="00FC0176" w:rsidRPr="005C366C">
        <w:rPr>
          <w:rFonts w:eastAsia="Calibri" w:cstheme="minorHAnsi"/>
          <w:sz w:val="24"/>
        </w:rPr>
        <w:t xml:space="preserve"> </w:t>
      </w:r>
      <w:r w:rsidR="0017388F">
        <w:rPr>
          <w:rFonts w:eastAsia="Calibri" w:cstheme="minorHAnsi"/>
          <w:sz w:val="24"/>
        </w:rPr>
        <w:t>пољопривреди</w:t>
      </w:r>
      <w:r w:rsidR="00FC0176" w:rsidRPr="005C366C">
        <w:rPr>
          <w:rFonts w:eastAsia="Calibri" w:cstheme="minorHAnsi"/>
          <w:sz w:val="24"/>
        </w:rPr>
        <w:t xml:space="preserve"> </w:t>
      </w:r>
      <w:r w:rsidR="0017388F">
        <w:rPr>
          <w:rFonts w:eastAsia="Calibri" w:cstheme="minorHAnsi"/>
          <w:sz w:val="24"/>
        </w:rPr>
        <w:t>ради</w:t>
      </w:r>
      <w:r w:rsidR="00FC0176" w:rsidRPr="005C366C">
        <w:rPr>
          <w:rFonts w:eastAsia="Calibri" w:cstheme="minorHAnsi"/>
          <w:sz w:val="24"/>
        </w:rPr>
        <w:t xml:space="preserve"> </w:t>
      </w:r>
      <w:r w:rsidR="0017388F">
        <w:rPr>
          <w:rFonts w:eastAsia="Calibri" w:cstheme="minorHAnsi"/>
          <w:sz w:val="24"/>
        </w:rPr>
        <w:t>спречавања</w:t>
      </w:r>
      <w:r w:rsidR="00FC0176" w:rsidRPr="005C366C">
        <w:rPr>
          <w:rFonts w:eastAsia="Calibri" w:cstheme="minorHAnsi"/>
          <w:sz w:val="24"/>
        </w:rPr>
        <w:t xml:space="preserve"> </w:t>
      </w:r>
      <w:r w:rsidR="0017388F">
        <w:rPr>
          <w:rFonts w:eastAsia="Calibri" w:cstheme="minorHAnsi"/>
          <w:sz w:val="24"/>
        </w:rPr>
        <w:t>штетних</w:t>
      </w:r>
      <w:r w:rsidR="00FC0176" w:rsidRPr="005C366C">
        <w:rPr>
          <w:rFonts w:eastAsia="Calibri" w:cstheme="minorHAnsi"/>
          <w:sz w:val="24"/>
        </w:rPr>
        <w:t xml:space="preserve"> </w:t>
      </w:r>
      <w:r w:rsidR="0017388F">
        <w:rPr>
          <w:rFonts w:eastAsia="Calibri" w:cstheme="minorHAnsi"/>
          <w:sz w:val="24"/>
        </w:rPr>
        <w:t>утицаја</w:t>
      </w:r>
      <w:r w:rsidR="00FC0176" w:rsidRPr="005C366C">
        <w:rPr>
          <w:rFonts w:eastAsia="Calibri" w:cstheme="minorHAnsi"/>
          <w:sz w:val="24"/>
        </w:rPr>
        <w:t xml:space="preserve"> </w:t>
      </w:r>
      <w:r w:rsidR="0017388F">
        <w:rPr>
          <w:rFonts w:eastAsia="Calibri" w:cstheme="minorHAnsi"/>
          <w:sz w:val="24"/>
        </w:rPr>
        <w:t>на</w:t>
      </w:r>
      <w:r w:rsidR="00FC0176" w:rsidRPr="005C366C">
        <w:rPr>
          <w:rFonts w:eastAsia="Calibri" w:cstheme="minorHAnsi"/>
          <w:sz w:val="24"/>
        </w:rPr>
        <w:t xml:space="preserve"> </w:t>
      </w:r>
      <w:r w:rsidR="0017388F">
        <w:rPr>
          <w:rFonts w:eastAsia="Calibri" w:cstheme="minorHAnsi"/>
          <w:sz w:val="24"/>
        </w:rPr>
        <w:t>животну</w:t>
      </w:r>
      <w:r w:rsidR="00FC0176" w:rsidRPr="005C366C">
        <w:rPr>
          <w:rFonts w:eastAsia="Calibri" w:cstheme="minorHAnsi"/>
          <w:sz w:val="24"/>
        </w:rPr>
        <w:t xml:space="preserve"> </w:t>
      </w:r>
      <w:r w:rsidR="0017388F">
        <w:rPr>
          <w:rFonts w:eastAsia="Calibri" w:cstheme="minorHAnsi"/>
          <w:sz w:val="24"/>
        </w:rPr>
        <w:t>средину</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здравље</w:t>
      </w:r>
      <w:r w:rsidR="00FC0176" w:rsidRPr="005C366C">
        <w:rPr>
          <w:rFonts w:eastAsia="Calibri" w:cstheme="minorHAnsi"/>
          <w:sz w:val="24"/>
        </w:rPr>
        <w:t xml:space="preserve">. </w:t>
      </w:r>
      <w:r w:rsidR="0017388F">
        <w:rPr>
          <w:rFonts w:eastAsia="Calibri" w:cstheme="minorHAnsi"/>
          <w:sz w:val="24"/>
        </w:rPr>
        <w:t>Поставља</w:t>
      </w:r>
      <w:r w:rsidR="00FC0176" w:rsidRPr="005C366C">
        <w:rPr>
          <w:rFonts w:eastAsia="Calibri" w:cstheme="minorHAnsi"/>
          <w:sz w:val="24"/>
        </w:rPr>
        <w:t xml:space="preserve"> </w:t>
      </w:r>
      <w:r w:rsidR="0017388F">
        <w:rPr>
          <w:rFonts w:eastAsia="Calibri" w:cstheme="minorHAnsi"/>
          <w:sz w:val="24"/>
        </w:rPr>
        <w:t>максималне</w:t>
      </w:r>
      <w:r w:rsidR="00FC0176" w:rsidRPr="005C366C">
        <w:rPr>
          <w:rFonts w:eastAsia="Calibri" w:cstheme="minorHAnsi"/>
          <w:sz w:val="24"/>
        </w:rPr>
        <w:t xml:space="preserve"> </w:t>
      </w:r>
      <w:r w:rsidR="0017388F">
        <w:rPr>
          <w:rFonts w:eastAsia="Calibri" w:cstheme="minorHAnsi"/>
          <w:sz w:val="24"/>
        </w:rPr>
        <w:t>вредности</w:t>
      </w:r>
      <w:r w:rsidR="00FC0176" w:rsidRPr="005C366C">
        <w:rPr>
          <w:rFonts w:eastAsia="Calibri" w:cstheme="minorHAnsi"/>
          <w:sz w:val="24"/>
        </w:rPr>
        <w:t xml:space="preserve"> </w:t>
      </w:r>
      <w:r w:rsidR="0017388F">
        <w:rPr>
          <w:rFonts w:eastAsia="Calibri" w:cstheme="minorHAnsi"/>
          <w:sz w:val="24"/>
        </w:rPr>
        <w:t>концентрација</w:t>
      </w:r>
      <w:r w:rsidR="00FC0176" w:rsidRPr="005C366C">
        <w:rPr>
          <w:rFonts w:eastAsia="Calibri" w:cstheme="minorHAnsi"/>
          <w:sz w:val="24"/>
        </w:rPr>
        <w:t xml:space="preserve"> </w:t>
      </w:r>
      <w:r w:rsidR="0017388F">
        <w:rPr>
          <w:rFonts w:eastAsia="Calibri" w:cstheme="minorHAnsi"/>
          <w:sz w:val="24"/>
        </w:rPr>
        <w:t>тешких</w:t>
      </w:r>
      <w:r w:rsidR="00FC0176" w:rsidRPr="005C366C">
        <w:rPr>
          <w:rFonts w:eastAsia="Calibri" w:cstheme="minorHAnsi"/>
          <w:sz w:val="24"/>
        </w:rPr>
        <w:t xml:space="preserve"> </w:t>
      </w:r>
      <w:r w:rsidR="0017388F">
        <w:rPr>
          <w:rFonts w:eastAsia="Calibri" w:cstheme="minorHAnsi"/>
          <w:sz w:val="24"/>
        </w:rPr>
        <w:t>метала</w:t>
      </w:r>
      <w:r w:rsidR="00FC0176" w:rsidRPr="005C366C">
        <w:rPr>
          <w:rFonts w:eastAsia="Calibri" w:cstheme="minorHAnsi"/>
          <w:sz w:val="24"/>
        </w:rPr>
        <w:t>.</w:t>
      </w:r>
    </w:p>
    <w:p w:rsidR="00FC0176" w:rsidRPr="005C366C" w:rsidRDefault="00CC5CA0" w:rsidP="00FC0176">
      <w:pPr>
        <w:spacing w:before="240" w:after="160" w:line="259" w:lineRule="auto"/>
        <w:jc w:val="both"/>
        <w:rPr>
          <w:rFonts w:eastAsia="Calibri" w:cstheme="minorHAnsi"/>
          <w:sz w:val="24"/>
        </w:rPr>
      </w:pPr>
      <w:hyperlink r:id="rId50" w:history="1">
        <w:r w:rsidR="0017388F">
          <w:rPr>
            <w:rFonts w:cstheme="minorHAnsi"/>
            <w:color w:val="0563C1"/>
            <w:sz w:val="24"/>
            <w:u w:val="single"/>
          </w:rPr>
          <w:t>Директива</w:t>
        </w:r>
        <w:r w:rsidR="00FC0176" w:rsidRPr="005C366C">
          <w:rPr>
            <w:rFonts w:cstheme="minorHAnsi"/>
            <w:color w:val="0563C1"/>
            <w:sz w:val="24"/>
            <w:u w:val="single"/>
          </w:rPr>
          <w:t xml:space="preserve"> </w:t>
        </w:r>
        <w:r w:rsidR="0017388F">
          <w:rPr>
            <w:rFonts w:cstheme="minorHAnsi"/>
            <w:color w:val="0563C1"/>
            <w:sz w:val="24"/>
            <w:u w:val="single"/>
          </w:rPr>
          <w:t>о</w:t>
        </w:r>
        <w:r w:rsidR="00FC0176" w:rsidRPr="005C366C">
          <w:rPr>
            <w:rFonts w:cstheme="minorHAnsi"/>
            <w:color w:val="0563C1"/>
            <w:sz w:val="24"/>
            <w:u w:val="single"/>
          </w:rPr>
          <w:t xml:space="preserve"> </w:t>
        </w:r>
        <w:r w:rsidR="0017388F">
          <w:rPr>
            <w:rFonts w:cstheme="minorHAnsi"/>
            <w:color w:val="0563C1"/>
            <w:sz w:val="24"/>
            <w:u w:val="single"/>
          </w:rPr>
          <w:t>рударском</w:t>
        </w:r>
        <w:r w:rsidR="00FC0176" w:rsidRPr="005C366C">
          <w:rPr>
            <w:rFonts w:cstheme="minorHAnsi"/>
            <w:color w:val="0563C1"/>
            <w:sz w:val="24"/>
            <w:u w:val="single"/>
          </w:rPr>
          <w:t xml:space="preserve"> </w:t>
        </w:r>
        <w:r w:rsidR="0017388F">
          <w:rPr>
            <w:rFonts w:cstheme="minorHAnsi"/>
            <w:color w:val="0563C1"/>
            <w:sz w:val="24"/>
            <w:u w:val="single"/>
          </w:rPr>
          <w:t>отпаду</w:t>
        </w:r>
      </w:hyperlink>
      <w:r w:rsidR="00FC0176" w:rsidRPr="005C366C">
        <w:rPr>
          <w:rFonts w:eastAsia="Calibri" w:cstheme="minorHAnsi"/>
          <w:sz w:val="24"/>
        </w:rPr>
        <w:t xml:space="preserve"> (</w:t>
      </w:r>
      <w:r w:rsidR="0017388F">
        <w:rPr>
          <w:rFonts w:eastAsia="Calibri" w:cstheme="minorHAnsi"/>
          <w:sz w:val="24"/>
        </w:rPr>
        <w:t>Директива</w:t>
      </w:r>
      <w:r w:rsidR="00FC0176" w:rsidRPr="005C366C">
        <w:rPr>
          <w:rFonts w:eastAsia="Calibri" w:cstheme="minorHAnsi"/>
          <w:sz w:val="24"/>
        </w:rPr>
        <w:t xml:space="preserve"> 2006/21/</w:t>
      </w:r>
      <w:r w:rsidR="002904A3">
        <w:rPr>
          <w:rFonts w:eastAsia="Calibri" w:cstheme="minorHAnsi"/>
          <w:sz w:val="24"/>
        </w:rPr>
        <w:t>EC</w:t>
      </w:r>
      <w:r w:rsidR="00FC0176" w:rsidRPr="005C366C">
        <w:rPr>
          <w:rFonts w:eastAsia="Calibri" w:cstheme="minorHAnsi"/>
          <w:sz w:val="24"/>
        </w:rPr>
        <w:t xml:space="preserve"> </w:t>
      </w:r>
      <w:r w:rsidR="0017388F">
        <w:rPr>
          <w:rFonts w:eastAsia="Calibri" w:cstheme="minorHAnsi"/>
          <w:sz w:val="24"/>
        </w:rPr>
        <w:t>Европског</w:t>
      </w:r>
      <w:r w:rsidR="00FC0176" w:rsidRPr="005C366C">
        <w:rPr>
          <w:rFonts w:eastAsia="Calibri" w:cstheme="minorHAnsi"/>
          <w:sz w:val="24"/>
        </w:rPr>
        <w:t xml:space="preserve"> </w:t>
      </w:r>
      <w:r w:rsidR="0017388F">
        <w:rPr>
          <w:rFonts w:eastAsia="Calibri" w:cstheme="minorHAnsi"/>
          <w:sz w:val="24"/>
        </w:rPr>
        <w:t>парламента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Савета</w:t>
      </w:r>
      <w:r w:rsidR="00FC0176" w:rsidRPr="005C366C">
        <w:rPr>
          <w:rFonts w:eastAsia="Calibri" w:cstheme="minorHAnsi"/>
          <w:sz w:val="24"/>
        </w:rPr>
        <w:t xml:space="preserve"> </w:t>
      </w:r>
      <w:r w:rsidR="0017388F">
        <w:rPr>
          <w:rFonts w:eastAsia="Calibri" w:cstheme="minorHAnsi"/>
          <w:sz w:val="24"/>
        </w:rPr>
        <w:t>од</w:t>
      </w:r>
      <w:r w:rsidR="00FC0176" w:rsidRPr="005C366C">
        <w:rPr>
          <w:rFonts w:eastAsia="Calibri" w:cstheme="minorHAnsi"/>
          <w:sz w:val="24"/>
        </w:rPr>
        <w:t xml:space="preserve"> 15. </w:t>
      </w:r>
      <w:r w:rsidR="0017388F">
        <w:rPr>
          <w:rFonts w:eastAsia="Calibri" w:cstheme="minorHAnsi"/>
          <w:sz w:val="24"/>
        </w:rPr>
        <w:t>марта</w:t>
      </w:r>
      <w:r w:rsidR="00FC0176" w:rsidRPr="005C366C">
        <w:rPr>
          <w:rFonts w:eastAsia="Calibri" w:cstheme="minorHAnsi"/>
          <w:sz w:val="24"/>
        </w:rPr>
        <w:t xml:space="preserve"> 2006. </w:t>
      </w:r>
      <w:r w:rsidR="0017388F">
        <w:rPr>
          <w:rFonts w:eastAsia="Calibri" w:cstheme="minorHAnsi"/>
          <w:sz w:val="24"/>
        </w:rPr>
        <w:t>о</w:t>
      </w:r>
      <w:r w:rsidR="00FC0176" w:rsidRPr="005C366C">
        <w:rPr>
          <w:rFonts w:eastAsia="Calibri" w:cstheme="minorHAnsi"/>
          <w:sz w:val="24"/>
        </w:rPr>
        <w:t xml:space="preserve"> </w:t>
      </w:r>
      <w:r w:rsidR="0017388F">
        <w:rPr>
          <w:rFonts w:eastAsia="Calibri" w:cstheme="minorHAnsi"/>
          <w:sz w:val="24"/>
        </w:rPr>
        <w:t>управљању</w:t>
      </w:r>
      <w:r w:rsidR="00FC0176" w:rsidRPr="005C366C">
        <w:rPr>
          <w:rFonts w:eastAsia="Calibri" w:cstheme="minorHAnsi"/>
          <w:sz w:val="24"/>
        </w:rPr>
        <w:t xml:space="preserve"> </w:t>
      </w:r>
      <w:r w:rsidR="0017388F">
        <w:rPr>
          <w:rFonts w:eastAsia="Calibri" w:cstheme="minorHAnsi"/>
          <w:sz w:val="24"/>
        </w:rPr>
        <w:t>отпадом</w:t>
      </w:r>
      <w:r w:rsidR="00FC0176" w:rsidRPr="005C366C">
        <w:rPr>
          <w:rFonts w:eastAsia="Calibri" w:cstheme="minorHAnsi"/>
          <w:sz w:val="24"/>
        </w:rPr>
        <w:t xml:space="preserve"> </w:t>
      </w:r>
      <w:r w:rsidR="0017388F">
        <w:rPr>
          <w:rFonts w:eastAsia="Calibri" w:cstheme="minorHAnsi"/>
          <w:sz w:val="24"/>
        </w:rPr>
        <w:t>из</w:t>
      </w:r>
      <w:r w:rsidR="00FC0176" w:rsidRPr="005C366C">
        <w:rPr>
          <w:rFonts w:eastAsia="Calibri" w:cstheme="minorHAnsi"/>
          <w:sz w:val="24"/>
        </w:rPr>
        <w:t xml:space="preserve"> </w:t>
      </w:r>
      <w:r w:rsidR="0017388F">
        <w:rPr>
          <w:rFonts w:eastAsia="Calibri" w:cstheme="minorHAnsi"/>
          <w:sz w:val="24"/>
        </w:rPr>
        <w:t>рударских</w:t>
      </w:r>
      <w:r w:rsidR="00FC0176" w:rsidRPr="005C366C">
        <w:rPr>
          <w:rFonts w:eastAsia="Calibri" w:cstheme="minorHAnsi"/>
          <w:sz w:val="24"/>
        </w:rPr>
        <w:t xml:space="preserve"> </w:t>
      </w:r>
      <w:r w:rsidR="0017388F">
        <w:rPr>
          <w:rFonts w:eastAsia="Calibri" w:cstheme="minorHAnsi"/>
          <w:sz w:val="24"/>
        </w:rPr>
        <w:t>индустрија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о</w:t>
      </w:r>
      <w:r w:rsidR="00FC0176" w:rsidRPr="005C366C">
        <w:rPr>
          <w:rFonts w:eastAsia="Calibri" w:cstheme="minorHAnsi"/>
          <w:sz w:val="24"/>
        </w:rPr>
        <w:t xml:space="preserve"> </w:t>
      </w:r>
      <w:r w:rsidR="0017388F">
        <w:rPr>
          <w:rFonts w:eastAsia="Calibri" w:cstheme="minorHAnsi"/>
          <w:sz w:val="24"/>
        </w:rPr>
        <w:t>изменама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допунама</w:t>
      </w:r>
      <w:r w:rsidR="00FC0176" w:rsidRPr="005C366C">
        <w:rPr>
          <w:rFonts w:eastAsia="Calibri" w:cstheme="minorHAnsi"/>
          <w:sz w:val="24"/>
        </w:rPr>
        <w:t xml:space="preserve"> </w:t>
      </w:r>
      <w:r w:rsidR="0017388F">
        <w:rPr>
          <w:rFonts w:eastAsia="Calibri" w:cstheme="minorHAnsi"/>
          <w:sz w:val="24"/>
        </w:rPr>
        <w:t>Директиве</w:t>
      </w:r>
      <w:r w:rsidR="00FC0176" w:rsidRPr="005C366C">
        <w:rPr>
          <w:rFonts w:eastAsia="Calibri" w:cstheme="minorHAnsi"/>
          <w:sz w:val="24"/>
        </w:rPr>
        <w:t xml:space="preserve"> 2004/35/</w:t>
      </w:r>
      <w:r w:rsidR="002904A3">
        <w:rPr>
          <w:rFonts w:eastAsia="Calibri" w:cstheme="minorHAnsi"/>
          <w:sz w:val="24"/>
        </w:rPr>
        <w:t>EC</w:t>
      </w:r>
      <w:r w:rsidR="00FC0176" w:rsidRPr="005C366C">
        <w:rPr>
          <w:rFonts w:eastAsia="Calibri" w:cstheme="minorHAnsi"/>
          <w:sz w:val="24"/>
        </w:rPr>
        <w:t xml:space="preserve">). </w:t>
      </w:r>
      <w:r w:rsidR="0017388F">
        <w:rPr>
          <w:rFonts w:eastAsia="Calibri" w:cstheme="minorHAnsi"/>
          <w:sz w:val="24"/>
        </w:rPr>
        <w:t>Директива</w:t>
      </w:r>
      <w:r w:rsidR="00FC0176" w:rsidRPr="005C366C">
        <w:rPr>
          <w:rFonts w:eastAsia="Calibri" w:cstheme="minorHAnsi"/>
          <w:sz w:val="24"/>
        </w:rPr>
        <w:t xml:space="preserve"> </w:t>
      </w:r>
      <w:r w:rsidR="0017388F">
        <w:rPr>
          <w:rFonts w:eastAsia="Calibri" w:cstheme="minorHAnsi"/>
          <w:sz w:val="24"/>
        </w:rPr>
        <w:t>предвиђа</w:t>
      </w:r>
      <w:r w:rsidR="00FC0176" w:rsidRPr="005C366C">
        <w:rPr>
          <w:rFonts w:eastAsia="Calibri" w:cstheme="minorHAnsi"/>
          <w:sz w:val="24"/>
        </w:rPr>
        <w:t xml:space="preserve"> </w:t>
      </w:r>
      <w:r w:rsidR="0017388F">
        <w:rPr>
          <w:rFonts w:eastAsia="Calibri" w:cstheme="minorHAnsi"/>
          <w:sz w:val="24"/>
        </w:rPr>
        <w:t>мере</w:t>
      </w:r>
      <w:r w:rsidR="00FC0176" w:rsidRPr="005C366C">
        <w:rPr>
          <w:rFonts w:eastAsia="Calibri" w:cstheme="minorHAnsi"/>
          <w:sz w:val="24"/>
        </w:rPr>
        <w:t xml:space="preserve">, </w:t>
      </w:r>
      <w:r w:rsidR="0017388F">
        <w:rPr>
          <w:rFonts w:eastAsia="Calibri" w:cstheme="minorHAnsi"/>
          <w:sz w:val="24"/>
        </w:rPr>
        <w:t>поступке</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смернице</w:t>
      </w:r>
      <w:r w:rsidR="00FC0176" w:rsidRPr="005C366C">
        <w:rPr>
          <w:rFonts w:eastAsia="Calibri" w:cstheme="minorHAnsi"/>
          <w:sz w:val="24"/>
        </w:rPr>
        <w:t xml:space="preserve"> </w:t>
      </w:r>
      <w:r w:rsidR="0017388F">
        <w:rPr>
          <w:rFonts w:eastAsia="Calibri" w:cstheme="minorHAnsi"/>
          <w:sz w:val="24"/>
        </w:rPr>
        <w:t>за</w:t>
      </w:r>
      <w:r w:rsidR="00FC0176" w:rsidRPr="005C366C">
        <w:rPr>
          <w:rFonts w:eastAsia="Calibri" w:cstheme="minorHAnsi"/>
          <w:sz w:val="24"/>
        </w:rPr>
        <w:t xml:space="preserve"> </w:t>
      </w:r>
      <w:r w:rsidR="0017388F">
        <w:rPr>
          <w:rFonts w:eastAsia="Calibri" w:cstheme="minorHAnsi"/>
          <w:sz w:val="24"/>
        </w:rPr>
        <w:t>спречавање</w:t>
      </w:r>
      <w:r w:rsidR="00FC0176" w:rsidRPr="005C366C">
        <w:rPr>
          <w:rFonts w:eastAsia="Calibri" w:cstheme="minorHAnsi"/>
          <w:sz w:val="24"/>
        </w:rPr>
        <w:t xml:space="preserve"> </w:t>
      </w:r>
      <w:r w:rsidR="0017388F">
        <w:rPr>
          <w:rFonts w:eastAsia="Calibri" w:cstheme="minorHAnsi"/>
          <w:sz w:val="24"/>
        </w:rPr>
        <w:t>или</w:t>
      </w:r>
      <w:r w:rsidR="00FC0176" w:rsidRPr="005C366C">
        <w:rPr>
          <w:rFonts w:eastAsia="Calibri" w:cstheme="minorHAnsi"/>
          <w:sz w:val="24"/>
        </w:rPr>
        <w:t xml:space="preserve"> </w:t>
      </w:r>
      <w:r w:rsidR="0017388F">
        <w:rPr>
          <w:rFonts w:eastAsia="Calibri" w:cstheme="minorHAnsi"/>
          <w:sz w:val="24"/>
        </w:rPr>
        <w:t>смањење</w:t>
      </w:r>
      <w:r w:rsidR="00FC0176" w:rsidRPr="005C366C">
        <w:rPr>
          <w:rFonts w:eastAsia="Calibri" w:cstheme="minorHAnsi"/>
          <w:sz w:val="24"/>
        </w:rPr>
        <w:t xml:space="preserve"> </w:t>
      </w:r>
      <w:r w:rsidR="0017388F">
        <w:rPr>
          <w:rFonts w:eastAsia="Calibri" w:cstheme="minorHAnsi"/>
          <w:sz w:val="24"/>
        </w:rPr>
        <w:t>било</w:t>
      </w:r>
      <w:r w:rsidR="00FC0176" w:rsidRPr="005C366C">
        <w:rPr>
          <w:rFonts w:eastAsia="Calibri" w:cstheme="minorHAnsi"/>
          <w:sz w:val="24"/>
        </w:rPr>
        <w:t xml:space="preserve"> </w:t>
      </w:r>
      <w:r w:rsidR="0017388F">
        <w:rPr>
          <w:rFonts w:eastAsia="Calibri" w:cstheme="minorHAnsi"/>
          <w:sz w:val="24"/>
        </w:rPr>
        <w:t>каквих</w:t>
      </w:r>
      <w:r w:rsidR="00FC0176" w:rsidRPr="005C366C">
        <w:rPr>
          <w:rFonts w:eastAsia="Calibri" w:cstheme="minorHAnsi"/>
          <w:sz w:val="24"/>
        </w:rPr>
        <w:t xml:space="preserve"> </w:t>
      </w:r>
      <w:r w:rsidR="0017388F">
        <w:rPr>
          <w:rFonts w:eastAsia="Calibri" w:cstheme="minorHAnsi"/>
          <w:sz w:val="24"/>
        </w:rPr>
        <w:t>штетних</w:t>
      </w:r>
      <w:r w:rsidR="00FC0176" w:rsidRPr="005C366C">
        <w:rPr>
          <w:rFonts w:eastAsia="Calibri" w:cstheme="minorHAnsi"/>
          <w:sz w:val="24"/>
        </w:rPr>
        <w:t xml:space="preserve"> </w:t>
      </w:r>
      <w:r w:rsidR="0017388F">
        <w:rPr>
          <w:rFonts w:eastAsia="Calibri" w:cstheme="minorHAnsi"/>
          <w:sz w:val="24"/>
        </w:rPr>
        <w:t>утицаја</w:t>
      </w:r>
      <w:r w:rsidR="00FC0176" w:rsidRPr="005C366C">
        <w:rPr>
          <w:rFonts w:eastAsia="Calibri" w:cstheme="minorHAnsi"/>
          <w:sz w:val="24"/>
        </w:rPr>
        <w:t xml:space="preserve"> </w:t>
      </w:r>
      <w:r w:rsidR="0017388F">
        <w:rPr>
          <w:rFonts w:eastAsia="Calibri" w:cstheme="minorHAnsi"/>
          <w:sz w:val="24"/>
        </w:rPr>
        <w:t>на</w:t>
      </w:r>
      <w:r w:rsidR="00FC0176" w:rsidRPr="005C366C">
        <w:rPr>
          <w:rFonts w:eastAsia="Calibri" w:cstheme="minorHAnsi"/>
          <w:sz w:val="24"/>
        </w:rPr>
        <w:t xml:space="preserve"> </w:t>
      </w:r>
      <w:r w:rsidR="0017388F">
        <w:rPr>
          <w:rFonts w:eastAsia="Calibri" w:cstheme="minorHAnsi"/>
          <w:sz w:val="24"/>
        </w:rPr>
        <w:t>животну</w:t>
      </w:r>
      <w:r w:rsidR="00FC0176" w:rsidRPr="005C366C">
        <w:rPr>
          <w:rFonts w:eastAsia="Calibri" w:cstheme="minorHAnsi"/>
          <w:sz w:val="24"/>
        </w:rPr>
        <w:t xml:space="preserve"> </w:t>
      </w:r>
      <w:r w:rsidR="0017388F">
        <w:rPr>
          <w:rFonts w:eastAsia="Calibri" w:cstheme="minorHAnsi"/>
          <w:sz w:val="24"/>
        </w:rPr>
        <w:t>средину</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здравље</w:t>
      </w:r>
      <w:r w:rsidR="00FC0176" w:rsidRPr="005C366C">
        <w:rPr>
          <w:rFonts w:eastAsia="Calibri" w:cstheme="minorHAnsi"/>
          <w:sz w:val="24"/>
        </w:rPr>
        <w:t xml:space="preserve"> </w:t>
      </w:r>
      <w:r w:rsidR="0017388F">
        <w:rPr>
          <w:rFonts w:eastAsia="Calibri" w:cstheme="minorHAnsi"/>
          <w:sz w:val="24"/>
        </w:rPr>
        <w:t>људи</w:t>
      </w:r>
      <w:r w:rsidR="00FC0176" w:rsidRPr="005C366C">
        <w:rPr>
          <w:rFonts w:eastAsia="Calibri" w:cstheme="minorHAnsi"/>
          <w:sz w:val="24"/>
        </w:rPr>
        <w:t xml:space="preserve">, </w:t>
      </w:r>
      <w:r w:rsidR="0017388F">
        <w:rPr>
          <w:rFonts w:eastAsia="Calibri" w:cstheme="minorHAnsi"/>
          <w:sz w:val="24"/>
        </w:rPr>
        <w:t>насталих</w:t>
      </w:r>
      <w:r w:rsidR="00FC0176" w:rsidRPr="005C366C">
        <w:rPr>
          <w:rFonts w:eastAsia="Calibri" w:cstheme="minorHAnsi"/>
          <w:sz w:val="24"/>
        </w:rPr>
        <w:t xml:space="preserve"> </w:t>
      </w:r>
      <w:r w:rsidR="0017388F">
        <w:rPr>
          <w:rFonts w:eastAsia="Calibri" w:cstheme="minorHAnsi"/>
          <w:sz w:val="24"/>
        </w:rPr>
        <w:t>као</w:t>
      </w:r>
      <w:r w:rsidR="00FC0176" w:rsidRPr="005C366C">
        <w:rPr>
          <w:rFonts w:eastAsia="Calibri" w:cstheme="minorHAnsi"/>
          <w:sz w:val="24"/>
        </w:rPr>
        <w:t xml:space="preserve"> </w:t>
      </w:r>
      <w:r w:rsidR="0017388F">
        <w:rPr>
          <w:rFonts w:eastAsia="Calibri" w:cstheme="minorHAnsi"/>
          <w:sz w:val="24"/>
        </w:rPr>
        <w:t>резултат</w:t>
      </w:r>
      <w:r w:rsidR="00FC0176" w:rsidRPr="005C366C">
        <w:rPr>
          <w:rFonts w:eastAsia="Calibri" w:cstheme="minorHAnsi"/>
          <w:sz w:val="24"/>
        </w:rPr>
        <w:t xml:space="preserve"> </w:t>
      </w:r>
      <w:r w:rsidR="0017388F">
        <w:rPr>
          <w:rFonts w:eastAsia="Calibri" w:cstheme="minorHAnsi"/>
          <w:sz w:val="24"/>
        </w:rPr>
        <w:t>управљања</w:t>
      </w:r>
      <w:r w:rsidR="00FC0176" w:rsidRPr="005C366C">
        <w:rPr>
          <w:rFonts w:eastAsia="Calibri" w:cstheme="minorHAnsi"/>
          <w:sz w:val="24"/>
        </w:rPr>
        <w:t xml:space="preserve"> </w:t>
      </w:r>
      <w:r w:rsidR="0017388F">
        <w:rPr>
          <w:rFonts w:eastAsia="Calibri" w:cstheme="minorHAnsi"/>
          <w:sz w:val="24"/>
        </w:rPr>
        <w:t>отпадом</w:t>
      </w:r>
      <w:r w:rsidR="00FC0176" w:rsidRPr="005C366C">
        <w:rPr>
          <w:rFonts w:eastAsia="Calibri" w:cstheme="minorHAnsi"/>
          <w:sz w:val="24"/>
        </w:rPr>
        <w:t xml:space="preserve"> </w:t>
      </w:r>
      <w:r w:rsidR="0017388F">
        <w:rPr>
          <w:rFonts w:eastAsia="Calibri" w:cstheme="minorHAnsi"/>
          <w:sz w:val="24"/>
        </w:rPr>
        <w:t>из</w:t>
      </w:r>
      <w:r w:rsidR="00FC0176" w:rsidRPr="005C366C">
        <w:rPr>
          <w:rFonts w:eastAsia="Calibri" w:cstheme="minorHAnsi"/>
          <w:sz w:val="24"/>
        </w:rPr>
        <w:t xml:space="preserve"> </w:t>
      </w:r>
      <w:r w:rsidR="0017388F">
        <w:rPr>
          <w:rFonts w:eastAsia="Calibri" w:cstheme="minorHAnsi"/>
          <w:sz w:val="24"/>
        </w:rPr>
        <w:t>екстрактивне</w:t>
      </w:r>
      <w:r w:rsidR="00FC0176" w:rsidRPr="005C366C">
        <w:rPr>
          <w:rFonts w:eastAsia="Calibri" w:cstheme="minorHAnsi"/>
          <w:sz w:val="24"/>
        </w:rPr>
        <w:t xml:space="preserve"> </w:t>
      </w:r>
      <w:r w:rsidR="0017388F">
        <w:rPr>
          <w:rFonts w:eastAsia="Calibri" w:cstheme="minorHAnsi"/>
          <w:sz w:val="24"/>
        </w:rPr>
        <w:t>индустрије</w:t>
      </w:r>
      <w:r w:rsidR="00FC0176" w:rsidRPr="005C366C">
        <w:rPr>
          <w:rFonts w:eastAsia="Calibri" w:cstheme="minorHAnsi"/>
          <w:sz w:val="24"/>
        </w:rPr>
        <w:t>.</w:t>
      </w:r>
    </w:p>
    <w:p w:rsidR="00FC0176" w:rsidRPr="005C366C" w:rsidRDefault="0017388F" w:rsidP="00FC0176">
      <w:pPr>
        <w:spacing w:before="240" w:after="160" w:line="259" w:lineRule="auto"/>
        <w:jc w:val="both"/>
        <w:rPr>
          <w:rFonts w:eastAsia="Calibri" w:cstheme="minorHAnsi"/>
          <w:sz w:val="24"/>
        </w:rPr>
      </w:pPr>
      <w:r>
        <w:rPr>
          <w:rFonts w:eastAsia="Calibri" w:cstheme="minorHAnsi"/>
          <w:sz w:val="24"/>
        </w:rPr>
        <w:t>Поред</w:t>
      </w:r>
      <w:r w:rsidR="00FC0176" w:rsidRPr="005C366C">
        <w:rPr>
          <w:rFonts w:eastAsia="Calibri" w:cstheme="minorHAnsi"/>
          <w:sz w:val="24"/>
        </w:rPr>
        <w:t xml:space="preserve"> </w:t>
      </w:r>
      <w:r>
        <w:rPr>
          <w:rFonts w:eastAsia="Calibri" w:cstheme="minorHAnsi"/>
          <w:sz w:val="24"/>
        </w:rPr>
        <w:t>горе</w:t>
      </w:r>
      <w:r w:rsidR="00FC0176" w:rsidRPr="005C366C">
        <w:rPr>
          <w:rFonts w:eastAsia="Calibri" w:cstheme="minorHAnsi"/>
          <w:sz w:val="24"/>
        </w:rPr>
        <w:t xml:space="preserve"> </w:t>
      </w:r>
      <w:r>
        <w:rPr>
          <w:rFonts w:eastAsia="Calibri" w:cstheme="minorHAnsi"/>
          <w:sz w:val="24"/>
        </w:rPr>
        <w:t>наведеног</w:t>
      </w:r>
      <w:r w:rsidR="00FC0176" w:rsidRPr="005C366C">
        <w:rPr>
          <w:rFonts w:eastAsia="Calibri" w:cstheme="minorHAnsi"/>
          <w:sz w:val="24"/>
        </w:rPr>
        <w:t xml:space="preserve">, </w:t>
      </w:r>
      <w:r>
        <w:rPr>
          <w:rFonts w:eastAsia="Calibri" w:cstheme="minorHAnsi"/>
          <w:sz w:val="24"/>
        </w:rPr>
        <w:t>постоји</w:t>
      </w:r>
      <w:r w:rsidR="00FC0176" w:rsidRPr="005C366C">
        <w:rPr>
          <w:rFonts w:eastAsia="Calibri" w:cstheme="minorHAnsi"/>
          <w:sz w:val="24"/>
        </w:rPr>
        <w:t xml:space="preserve"> </w:t>
      </w:r>
      <w:r>
        <w:rPr>
          <w:rFonts w:eastAsia="Calibri" w:cstheme="minorHAnsi"/>
          <w:sz w:val="24"/>
        </w:rPr>
        <w:t>низ</w:t>
      </w:r>
      <w:r w:rsidR="00FC0176" w:rsidRPr="005C366C">
        <w:rPr>
          <w:rFonts w:eastAsia="Calibri" w:cstheme="minorHAnsi"/>
          <w:sz w:val="24"/>
        </w:rPr>
        <w:t xml:space="preserve"> </w:t>
      </w:r>
      <w:r>
        <w:rPr>
          <w:rFonts w:eastAsia="Calibri" w:cstheme="minorHAnsi"/>
          <w:sz w:val="24"/>
        </w:rPr>
        <w:t>релевантних</w:t>
      </w:r>
      <w:r w:rsidR="00FC0176" w:rsidRPr="005C366C">
        <w:rPr>
          <w:rFonts w:eastAsia="Calibri" w:cstheme="minorHAnsi"/>
          <w:sz w:val="24"/>
        </w:rPr>
        <w:t xml:space="preserve"> </w:t>
      </w:r>
      <w:r>
        <w:rPr>
          <w:rFonts w:eastAsia="Calibri" w:cstheme="minorHAnsi"/>
          <w:sz w:val="24"/>
        </w:rPr>
        <w:t>саопштења</w:t>
      </w:r>
      <w:r w:rsidR="00FC0176" w:rsidRPr="005C366C">
        <w:rPr>
          <w:rFonts w:eastAsia="Calibri" w:cstheme="minorHAnsi"/>
          <w:sz w:val="24"/>
        </w:rPr>
        <w:t xml:space="preserve"> </w:t>
      </w:r>
      <w:r>
        <w:rPr>
          <w:rFonts w:eastAsia="Calibri" w:cstheme="minorHAnsi"/>
          <w:sz w:val="24"/>
        </w:rPr>
        <w:t>Европске</w:t>
      </w:r>
      <w:r w:rsidR="00FC0176" w:rsidRPr="005C366C">
        <w:rPr>
          <w:rFonts w:eastAsia="Calibri" w:cstheme="minorHAnsi"/>
          <w:sz w:val="24"/>
        </w:rPr>
        <w:t xml:space="preserve"> </w:t>
      </w:r>
      <w:r>
        <w:rPr>
          <w:rFonts w:eastAsia="Calibri" w:cstheme="minorHAnsi"/>
          <w:sz w:val="24"/>
        </w:rPr>
        <w:t>комисије</w:t>
      </w:r>
      <w:r w:rsidR="00FC0176" w:rsidRPr="005C366C">
        <w:rPr>
          <w:rFonts w:eastAsia="Calibri" w:cstheme="minorHAnsi"/>
          <w:sz w:val="24"/>
        </w:rPr>
        <w:t xml:space="preserve"> </w:t>
      </w:r>
      <w:r>
        <w:rPr>
          <w:rFonts w:eastAsia="Calibri" w:cstheme="minorHAnsi"/>
          <w:sz w:val="24"/>
        </w:rPr>
        <w:t>које</w:t>
      </w:r>
      <w:r w:rsidR="00FC0176" w:rsidRPr="005C366C">
        <w:rPr>
          <w:rFonts w:eastAsia="Calibri" w:cstheme="minorHAnsi"/>
          <w:sz w:val="24"/>
        </w:rPr>
        <w:t xml:space="preserve"> </w:t>
      </w:r>
      <w:r>
        <w:rPr>
          <w:rFonts w:eastAsia="Calibri" w:cstheme="minorHAnsi"/>
          <w:sz w:val="24"/>
        </w:rPr>
        <w:t>су</w:t>
      </w:r>
      <w:r w:rsidR="00FC0176" w:rsidRPr="005C366C">
        <w:rPr>
          <w:rFonts w:eastAsia="Calibri" w:cstheme="minorHAnsi"/>
          <w:sz w:val="24"/>
        </w:rPr>
        <w:t xml:space="preserve"> </w:t>
      </w:r>
      <w:r>
        <w:rPr>
          <w:rFonts w:eastAsia="Calibri" w:cstheme="minorHAnsi"/>
          <w:sz w:val="24"/>
        </w:rPr>
        <w:t>вредне</w:t>
      </w:r>
      <w:r w:rsidR="00FC0176" w:rsidRPr="005C366C">
        <w:rPr>
          <w:rFonts w:eastAsia="Calibri" w:cstheme="minorHAnsi"/>
          <w:sz w:val="24"/>
        </w:rPr>
        <w:t xml:space="preserve"> </w:t>
      </w:r>
      <w:r>
        <w:rPr>
          <w:rFonts w:eastAsia="Calibri" w:cstheme="minorHAnsi"/>
          <w:sz w:val="24"/>
        </w:rPr>
        <w:t>посебне</w:t>
      </w:r>
      <w:r w:rsidR="00FC0176" w:rsidRPr="005C366C">
        <w:rPr>
          <w:rFonts w:eastAsia="Calibri" w:cstheme="minorHAnsi"/>
          <w:sz w:val="24"/>
        </w:rPr>
        <w:t xml:space="preserve"> </w:t>
      </w:r>
      <w:r>
        <w:rPr>
          <w:rFonts w:eastAsia="Calibri" w:cstheme="minorHAnsi"/>
          <w:sz w:val="24"/>
        </w:rPr>
        <w:t>пажње</w:t>
      </w:r>
      <w:r w:rsidR="00FC0176" w:rsidRPr="005C366C">
        <w:rPr>
          <w:rFonts w:eastAsia="Calibri" w:cstheme="minorHAnsi"/>
          <w:sz w:val="24"/>
        </w:rPr>
        <w:t xml:space="preserve"> </w:t>
      </w:r>
      <w:r>
        <w:rPr>
          <w:rFonts w:eastAsia="Calibri" w:cstheme="minorHAnsi"/>
          <w:sz w:val="24"/>
        </w:rPr>
        <w:t>због</w:t>
      </w:r>
      <w:r w:rsidR="00FC0176" w:rsidRPr="005C366C">
        <w:rPr>
          <w:rFonts w:eastAsia="Calibri" w:cstheme="minorHAnsi"/>
          <w:sz w:val="24"/>
        </w:rPr>
        <w:t xml:space="preserve"> </w:t>
      </w:r>
      <w:r>
        <w:rPr>
          <w:rFonts w:eastAsia="Calibri" w:cstheme="minorHAnsi"/>
          <w:sz w:val="24"/>
        </w:rPr>
        <w:t>јаке</w:t>
      </w:r>
      <w:r w:rsidR="00FC0176" w:rsidRPr="005C366C">
        <w:rPr>
          <w:rFonts w:eastAsia="Calibri" w:cstheme="minorHAnsi"/>
          <w:sz w:val="24"/>
        </w:rPr>
        <w:t xml:space="preserve"> </w:t>
      </w:r>
      <w:r>
        <w:rPr>
          <w:rFonts w:eastAsia="Calibri" w:cstheme="minorHAnsi"/>
          <w:sz w:val="24"/>
        </w:rPr>
        <w:t>везе</w:t>
      </w:r>
      <w:r w:rsidR="00FC0176" w:rsidRPr="005C366C">
        <w:rPr>
          <w:rFonts w:eastAsia="Calibri" w:cstheme="minorHAnsi"/>
          <w:sz w:val="24"/>
        </w:rPr>
        <w:t xml:space="preserve"> </w:t>
      </w:r>
      <w:r>
        <w:rPr>
          <w:rFonts w:eastAsia="Calibri" w:cstheme="minorHAnsi"/>
          <w:sz w:val="24"/>
        </w:rPr>
        <w:t>са</w:t>
      </w:r>
      <w:r w:rsidR="00FC0176" w:rsidRPr="005C366C">
        <w:rPr>
          <w:rFonts w:eastAsia="Calibri" w:cstheme="minorHAnsi"/>
          <w:sz w:val="24"/>
        </w:rPr>
        <w:t xml:space="preserve"> </w:t>
      </w:r>
      <w:r>
        <w:rPr>
          <w:rFonts w:eastAsia="Calibri" w:cstheme="minorHAnsi"/>
          <w:sz w:val="24"/>
        </w:rPr>
        <w:t>политиком</w:t>
      </w:r>
      <w:r w:rsidR="00FC0176" w:rsidRPr="005C366C">
        <w:rPr>
          <w:rFonts w:eastAsia="Calibri" w:cstheme="minorHAnsi"/>
          <w:sz w:val="24"/>
        </w:rPr>
        <w:t xml:space="preserve"> </w:t>
      </w:r>
      <w:r>
        <w:rPr>
          <w:rFonts w:eastAsia="Calibri" w:cstheme="minorHAnsi"/>
          <w:sz w:val="24"/>
        </w:rPr>
        <w:t>отпада</w:t>
      </w:r>
      <w:r w:rsidR="00FC0176" w:rsidRPr="005C366C">
        <w:rPr>
          <w:rFonts w:eastAsia="Calibri" w:cstheme="minorHAnsi"/>
          <w:sz w:val="24"/>
        </w:rPr>
        <w:t xml:space="preserve"> </w:t>
      </w:r>
      <w:r>
        <w:rPr>
          <w:rFonts w:eastAsia="Calibri" w:cstheme="minorHAnsi"/>
          <w:sz w:val="24"/>
        </w:rPr>
        <w:t>ЕУ</w:t>
      </w:r>
      <w:r w:rsidR="00FC0176" w:rsidRPr="005C366C">
        <w:rPr>
          <w:rFonts w:eastAsia="Calibri" w:cstheme="minorHAnsi"/>
          <w:sz w:val="24"/>
        </w:rPr>
        <w:t xml:space="preserve"> </w:t>
      </w:r>
      <w:r>
        <w:rPr>
          <w:rFonts w:eastAsia="Calibri" w:cstheme="minorHAnsi"/>
          <w:sz w:val="24"/>
        </w:rPr>
        <w:t>и</w:t>
      </w:r>
      <w:r w:rsidR="00FC0176" w:rsidRPr="005C366C">
        <w:rPr>
          <w:rFonts w:eastAsia="Calibri" w:cstheme="minorHAnsi"/>
          <w:sz w:val="24"/>
        </w:rPr>
        <w:t xml:space="preserve"> </w:t>
      </w:r>
      <w:r>
        <w:rPr>
          <w:rFonts w:eastAsia="Calibri" w:cstheme="minorHAnsi"/>
          <w:sz w:val="24"/>
        </w:rPr>
        <w:t>циркуларне</w:t>
      </w:r>
      <w:r w:rsidR="00FC0176" w:rsidRPr="005C366C">
        <w:rPr>
          <w:rFonts w:eastAsia="Calibri" w:cstheme="minorHAnsi"/>
          <w:sz w:val="24"/>
        </w:rPr>
        <w:t xml:space="preserve"> </w:t>
      </w:r>
      <w:r>
        <w:rPr>
          <w:rFonts w:eastAsia="Calibri" w:cstheme="minorHAnsi"/>
          <w:sz w:val="24"/>
        </w:rPr>
        <w:t>економије</w:t>
      </w:r>
      <w:r w:rsidR="00FC0176" w:rsidRPr="005C366C">
        <w:rPr>
          <w:rFonts w:eastAsia="Calibri" w:cstheme="minorHAnsi"/>
          <w:sz w:val="24"/>
        </w:rPr>
        <w:t>:</w:t>
      </w:r>
    </w:p>
    <w:p w:rsidR="00FC0176" w:rsidRPr="005C366C" w:rsidRDefault="00CC5CA0" w:rsidP="00FC0176">
      <w:pPr>
        <w:spacing w:before="240" w:after="160" w:line="259" w:lineRule="auto"/>
        <w:jc w:val="both"/>
        <w:rPr>
          <w:rFonts w:eastAsia="Calibri" w:cstheme="minorHAnsi"/>
          <w:sz w:val="24"/>
        </w:rPr>
      </w:pPr>
      <w:hyperlink r:id="rId51" w:history="1">
        <w:r w:rsidR="0017388F">
          <w:rPr>
            <w:rFonts w:cstheme="minorHAnsi"/>
            <w:color w:val="0563C1"/>
            <w:sz w:val="24"/>
            <w:u w:val="single"/>
          </w:rPr>
          <w:t>Европски</w:t>
        </w:r>
        <w:r w:rsidR="00FC0176" w:rsidRPr="005C366C">
          <w:rPr>
            <w:rFonts w:cstheme="minorHAnsi"/>
            <w:color w:val="0563C1"/>
            <w:sz w:val="24"/>
            <w:u w:val="single"/>
          </w:rPr>
          <w:t xml:space="preserve"> </w:t>
        </w:r>
        <w:r w:rsidR="0017388F">
          <w:rPr>
            <w:rFonts w:cstheme="minorHAnsi"/>
            <w:color w:val="0563C1"/>
            <w:sz w:val="24"/>
            <w:u w:val="single"/>
          </w:rPr>
          <w:t>зелени</w:t>
        </w:r>
        <w:r w:rsidR="00FC0176" w:rsidRPr="005C366C">
          <w:rPr>
            <w:rFonts w:cstheme="minorHAnsi"/>
            <w:color w:val="0563C1"/>
            <w:sz w:val="24"/>
            <w:u w:val="single"/>
          </w:rPr>
          <w:t xml:space="preserve"> </w:t>
        </w:r>
        <w:r w:rsidR="0017388F">
          <w:rPr>
            <w:rFonts w:cstheme="minorHAnsi"/>
            <w:color w:val="0563C1"/>
            <w:sz w:val="24"/>
            <w:u w:val="single"/>
          </w:rPr>
          <w:t>договор</w:t>
        </w:r>
      </w:hyperlink>
      <w:r w:rsidR="00FC0176" w:rsidRPr="005C366C">
        <w:rPr>
          <w:rFonts w:eastAsia="Calibri" w:cstheme="minorHAnsi"/>
          <w:sz w:val="24"/>
        </w:rPr>
        <w:t xml:space="preserve"> </w:t>
      </w:r>
      <w:r w:rsidR="0017388F">
        <w:rPr>
          <w:rFonts w:eastAsia="Calibri" w:cstheme="minorHAnsi"/>
          <w:sz w:val="24"/>
        </w:rPr>
        <w:t>пружа</w:t>
      </w:r>
      <w:r w:rsidR="00FC0176" w:rsidRPr="005C366C">
        <w:rPr>
          <w:rFonts w:eastAsia="Calibri" w:cstheme="minorHAnsi"/>
          <w:sz w:val="24"/>
        </w:rPr>
        <w:t xml:space="preserve"> </w:t>
      </w:r>
      <w:r w:rsidR="0017388F">
        <w:rPr>
          <w:rFonts w:eastAsia="Calibri" w:cstheme="minorHAnsi"/>
          <w:sz w:val="24"/>
        </w:rPr>
        <w:t>укупну</w:t>
      </w:r>
      <w:r w:rsidR="00FC0176" w:rsidRPr="005C366C">
        <w:rPr>
          <w:rFonts w:eastAsia="Calibri" w:cstheme="minorHAnsi"/>
          <w:sz w:val="24"/>
        </w:rPr>
        <w:t xml:space="preserve"> </w:t>
      </w:r>
      <w:r w:rsidR="0017388F">
        <w:rPr>
          <w:rFonts w:eastAsia="Calibri" w:cstheme="minorHAnsi"/>
          <w:sz w:val="24"/>
        </w:rPr>
        <w:t>стратегију</w:t>
      </w:r>
      <w:r w:rsidR="00FC0176" w:rsidRPr="005C366C">
        <w:rPr>
          <w:rFonts w:eastAsia="Calibri" w:cstheme="minorHAnsi"/>
          <w:sz w:val="24"/>
        </w:rPr>
        <w:t xml:space="preserve"> </w:t>
      </w:r>
      <w:r w:rsidR="0017388F">
        <w:rPr>
          <w:rFonts w:eastAsia="Calibri" w:cstheme="minorHAnsi"/>
          <w:sz w:val="24"/>
        </w:rPr>
        <w:t>ЕУ</w:t>
      </w:r>
      <w:r w:rsidR="00FC0176" w:rsidRPr="005C366C">
        <w:rPr>
          <w:rFonts w:eastAsia="Calibri" w:cstheme="minorHAnsi"/>
          <w:sz w:val="24"/>
        </w:rPr>
        <w:t xml:space="preserve"> </w:t>
      </w:r>
      <w:r w:rsidR="0017388F">
        <w:rPr>
          <w:rFonts w:eastAsia="Calibri" w:cstheme="minorHAnsi"/>
          <w:sz w:val="24"/>
        </w:rPr>
        <w:t>за</w:t>
      </w:r>
      <w:r w:rsidR="00FC0176" w:rsidRPr="005C366C">
        <w:rPr>
          <w:rFonts w:eastAsia="Calibri" w:cstheme="minorHAnsi"/>
          <w:sz w:val="24"/>
        </w:rPr>
        <w:t xml:space="preserve"> </w:t>
      </w:r>
      <w:r w:rsidR="0017388F">
        <w:rPr>
          <w:rFonts w:eastAsia="Calibri" w:cstheme="minorHAnsi"/>
          <w:sz w:val="24"/>
        </w:rPr>
        <w:t>постизање</w:t>
      </w:r>
      <w:r w:rsidR="00FC0176" w:rsidRPr="005C366C">
        <w:rPr>
          <w:rFonts w:eastAsia="Calibri" w:cstheme="minorHAnsi"/>
          <w:sz w:val="24"/>
        </w:rPr>
        <w:t xml:space="preserve"> </w:t>
      </w:r>
      <w:r w:rsidR="0017388F">
        <w:rPr>
          <w:rFonts w:eastAsia="Calibri" w:cstheme="minorHAnsi"/>
          <w:sz w:val="24"/>
        </w:rPr>
        <w:t>ефикасног</w:t>
      </w:r>
      <w:r w:rsidR="00FC0176" w:rsidRPr="005C366C">
        <w:rPr>
          <w:rFonts w:eastAsia="Calibri" w:cstheme="minorHAnsi"/>
          <w:sz w:val="24"/>
        </w:rPr>
        <w:t xml:space="preserve"> </w:t>
      </w:r>
      <w:r w:rsidR="0017388F">
        <w:rPr>
          <w:rFonts w:eastAsia="Calibri" w:cstheme="minorHAnsi"/>
          <w:sz w:val="24"/>
        </w:rPr>
        <w:t>кориш</w:t>
      </w:r>
      <w:r w:rsidR="00FC0176" w:rsidRPr="005C366C">
        <w:rPr>
          <w:rFonts w:eastAsia="Calibri" w:cstheme="minorHAnsi"/>
          <w:sz w:val="24"/>
        </w:rPr>
        <w:t>c</w:t>
      </w:r>
      <w:r w:rsidR="002904A3">
        <w:rPr>
          <w:rFonts w:eastAsia="Calibri" w:cstheme="minorHAnsi"/>
          <w:sz w:val="24"/>
        </w:rPr>
        <w:t>ћ</w:t>
      </w:r>
      <w:r w:rsidR="0017388F">
        <w:rPr>
          <w:rFonts w:eastAsia="Calibri" w:cstheme="minorHAnsi"/>
          <w:sz w:val="24"/>
        </w:rPr>
        <w:t>ења</w:t>
      </w:r>
      <w:r w:rsidR="00FC0176" w:rsidRPr="005C366C">
        <w:rPr>
          <w:rFonts w:eastAsia="Calibri" w:cstheme="minorHAnsi"/>
          <w:sz w:val="24"/>
        </w:rPr>
        <w:t xml:space="preserve"> </w:t>
      </w:r>
      <w:r w:rsidR="0017388F">
        <w:rPr>
          <w:rFonts w:eastAsia="Calibri" w:cstheme="minorHAnsi"/>
          <w:sz w:val="24"/>
        </w:rPr>
        <w:t>ресурса</w:t>
      </w:r>
      <w:r w:rsidR="00FC0176" w:rsidRPr="005C366C">
        <w:rPr>
          <w:rFonts w:eastAsia="Calibri" w:cstheme="minorHAnsi"/>
          <w:sz w:val="24"/>
        </w:rPr>
        <w:t xml:space="preserve"> </w:t>
      </w:r>
      <w:r w:rsidR="0017388F">
        <w:rPr>
          <w:rFonts w:eastAsia="Calibri" w:cstheme="minorHAnsi"/>
          <w:sz w:val="24"/>
        </w:rPr>
        <w:t>преласком</w:t>
      </w:r>
      <w:r w:rsidR="00FC0176" w:rsidRPr="005C366C">
        <w:rPr>
          <w:rFonts w:eastAsia="Calibri" w:cstheme="minorHAnsi"/>
          <w:sz w:val="24"/>
        </w:rPr>
        <w:t xml:space="preserve"> </w:t>
      </w:r>
      <w:r w:rsidR="0017388F">
        <w:rPr>
          <w:rFonts w:eastAsia="Calibri" w:cstheme="minorHAnsi"/>
          <w:sz w:val="24"/>
        </w:rPr>
        <w:t>са</w:t>
      </w:r>
      <w:r w:rsidR="00FC0176" w:rsidRPr="005C366C">
        <w:rPr>
          <w:rFonts w:eastAsia="Calibri" w:cstheme="minorHAnsi"/>
          <w:sz w:val="24"/>
        </w:rPr>
        <w:t xml:space="preserve"> </w:t>
      </w:r>
      <w:r w:rsidR="0017388F">
        <w:rPr>
          <w:rFonts w:eastAsia="Calibri" w:cstheme="minorHAnsi"/>
          <w:sz w:val="24"/>
        </w:rPr>
        <w:t>линеарног</w:t>
      </w:r>
      <w:r w:rsidR="00FC0176" w:rsidRPr="005C366C">
        <w:rPr>
          <w:rFonts w:eastAsia="Calibri" w:cstheme="minorHAnsi"/>
          <w:sz w:val="24"/>
        </w:rPr>
        <w:t xml:space="preserve"> </w:t>
      </w:r>
      <w:r w:rsidR="0017388F">
        <w:rPr>
          <w:rFonts w:eastAsia="Calibri" w:cstheme="minorHAnsi"/>
          <w:sz w:val="24"/>
        </w:rPr>
        <w:t>на</w:t>
      </w:r>
      <w:r w:rsidR="00FC0176" w:rsidRPr="005C366C">
        <w:rPr>
          <w:rFonts w:eastAsia="Calibri" w:cstheme="minorHAnsi"/>
          <w:sz w:val="24"/>
        </w:rPr>
        <w:t xml:space="preserve"> </w:t>
      </w:r>
      <w:r w:rsidR="0017388F">
        <w:rPr>
          <w:rFonts w:eastAsia="Calibri" w:cstheme="minorHAnsi"/>
          <w:sz w:val="24"/>
        </w:rPr>
        <w:t>модел</w:t>
      </w:r>
      <w:r w:rsidR="00FC0176" w:rsidRPr="005C366C">
        <w:rPr>
          <w:rFonts w:eastAsia="Calibri" w:cstheme="minorHAnsi"/>
          <w:sz w:val="24"/>
        </w:rPr>
        <w:t xml:space="preserve"> </w:t>
      </w:r>
      <w:r w:rsidR="0017388F">
        <w:rPr>
          <w:rFonts w:eastAsia="Calibri" w:cstheme="minorHAnsi"/>
          <w:sz w:val="24"/>
        </w:rPr>
        <w:t>циркуларне</w:t>
      </w:r>
      <w:r w:rsidR="00FC0176" w:rsidRPr="005C366C">
        <w:rPr>
          <w:rFonts w:eastAsia="Calibri" w:cstheme="minorHAnsi"/>
          <w:sz w:val="24"/>
        </w:rPr>
        <w:t xml:space="preserve"> </w:t>
      </w:r>
      <w:r w:rsidR="0017388F">
        <w:rPr>
          <w:rFonts w:eastAsia="Calibri" w:cstheme="minorHAnsi"/>
          <w:sz w:val="24"/>
        </w:rPr>
        <w:t>економије</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има</w:t>
      </w:r>
      <w:r w:rsidR="00FC0176" w:rsidRPr="005C366C">
        <w:rPr>
          <w:rFonts w:eastAsia="Calibri" w:cstheme="minorHAnsi"/>
          <w:sz w:val="24"/>
        </w:rPr>
        <w:t xml:space="preserve"> </w:t>
      </w:r>
      <w:r w:rsidR="0017388F">
        <w:rPr>
          <w:rFonts w:eastAsia="Calibri" w:cstheme="minorHAnsi"/>
          <w:sz w:val="24"/>
        </w:rPr>
        <w:t>за</w:t>
      </w:r>
      <w:r w:rsidR="00FC0176" w:rsidRPr="005C366C">
        <w:rPr>
          <w:rFonts w:eastAsia="Calibri" w:cstheme="minorHAnsi"/>
          <w:sz w:val="24"/>
        </w:rPr>
        <w:t xml:space="preserve"> </w:t>
      </w:r>
      <w:r w:rsidR="0017388F">
        <w:rPr>
          <w:rFonts w:eastAsia="Calibri" w:cstheme="minorHAnsi"/>
          <w:sz w:val="24"/>
        </w:rPr>
        <w:t>циљ</w:t>
      </w:r>
      <w:r w:rsidR="00FC0176" w:rsidRPr="005C366C">
        <w:rPr>
          <w:rFonts w:eastAsia="Calibri" w:cstheme="minorHAnsi"/>
          <w:sz w:val="24"/>
        </w:rPr>
        <w:t xml:space="preserve"> </w:t>
      </w:r>
      <w:r w:rsidR="0017388F">
        <w:rPr>
          <w:rFonts w:eastAsia="Calibri" w:cstheme="minorHAnsi"/>
          <w:sz w:val="24"/>
        </w:rPr>
        <w:t>обнављање</w:t>
      </w:r>
      <w:r w:rsidR="00FC0176" w:rsidRPr="005C366C">
        <w:rPr>
          <w:rFonts w:eastAsia="Calibri" w:cstheme="minorHAnsi"/>
          <w:sz w:val="24"/>
        </w:rPr>
        <w:t xml:space="preserve"> </w:t>
      </w:r>
      <w:r w:rsidR="0017388F">
        <w:rPr>
          <w:rFonts w:eastAsia="Calibri" w:cstheme="minorHAnsi"/>
          <w:sz w:val="24"/>
        </w:rPr>
        <w:t>биодиверзитета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смањење</w:t>
      </w:r>
      <w:r w:rsidR="00FC0176" w:rsidRPr="005C366C">
        <w:rPr>
          <w:rFonts w:eastAsia="Calibri" w:cstheme="minorHAnsi"/>
          <w:sz w:val="24"/>
        </w:rPr>
        <w:t xml:space="preserve"> </w:t>
      </w:r>
      <w:r w:rsidR="0017388F">
        <w:rPr>
          <w:rFonts w:eastAsia="Calibri" w:cstheme="minorHAnsi"/>
          <w:sz w:val="24"/>
        </w:rPr>
        <w:t>загађења</w:t>
      </w:r>
      <w:r w:rsidR="00FC0176" w:rsidRPr="005C366C">
        <w:rPr>
          <w:rFonts w:eastAsia="Calibri" w:cstheme="minorHAnsi"/>
          <w:sz w:val="24"/>
        </w:rPr>
        <w:t xml:space="preserve">. </w:t>
      </w:r>
      <w:r w:rsidR="0017388F">
        <w:rPr>
          <w:rFonts w:eastAsia="Calibri" w:cstheme="minorHAnsi"/>
          <w:sz w:val="24"/>
        </w:rPr>
        <w:t>Конкретно</w:t>
      </w:r>
      <w:r w:rsidR="00FC0176" w:rsidRPr="005C366C">
        <w:rPr>
          <w:rFonts w:eastAsia="Calibri" w:cstheme="minorHAnsi"/>
          <w:sz w:val="24"/>
        </w:rPr>
        <w:t xml:space="preserve">, </w:t>
      </w:r>
      <w:r w:rsidR="0017388F">
        <w:rPr>
          <w:rFonts w:eastAsia="Calibri" w:cstheme="minorHAnsi"/>
          <w:sz w:val="24"/>
        </w:rPr>
        <w:t>идентификује</w:t>
      </w:r>
      <w:r w:rsidR="00FC0176" w:rsidRPr="005C366C">
        <w:rPr>
          <w:rFonts w:eastAsia="Calibri" w:cstheme="minorHAnsi"/>
          <w:sz w:val="24"/>
        </w:rPr>
        <w:t xml:space="preserve"> </w:t>
      </w:r>
      <w:r w:rsidR="0017388F">
        <w:rPr>
          <w:rFonts w:eastAsia="Calibri" w:cstheme="minorHAnsi"/>
          <w:sz w:val="24"/>
        </w:rPr>
        <w:t>потребу</w:t>
      </w:r>
      <w:r w:rsidR="00FC0176" w:rsidRPr="005C366C">
        <w:rPr>
          <w:rFonts w:eastAsia="Calibri" w:cstheme="minorHAnsi"/>
          <w:sz w:val="24"/>
        </w:rPr>
        <w:t xml:space="preserve"> </w:t>
      </w:r>
      <w:r w:rsidR="0017388F">
        <w:rPr>
          <w:rFonts w:eastAsia="Calibri" w:cstheme="minorHAnsi"/>
          <w:sz w:val="24"/>
        </w:rPr>
        <w:t>за</w:t>
      </w:r>
      <w:r w:rsidR="00FC0176" w:rsidRPr="005C366C">
        <w:rPr>
          <w:rFonts w:eastAsia="Calibri" w:cstheme="minorHAnsi"/>
          <w:sz w:val="24"/>
        </w:rPr>
        <w:t xml:space="preserve"> </w:t>
      </w:r>
      <w:r w:rsidR="0017388F">
        <w:rPr>
          <w:rFonts w:eastAsia="Calibri" w:cstheme="minorHAnsi"/>
          <w:sz w:val="24"/>
        </w:rPr>
        <w:t>смањењем</w:t>
      </w:r>
      <w:r w:rsidR="00FC0176" w:rsidRPr="005C366C">
        <w:rPr>
          <w:rFonts w:eastAsia="Calibri" w:cstheme="minorHAnsi"/>
          <w:sz w:val="24"/>
        </w:rPr>
        <w:t xml:space="preserve"> </w:t>
      </w:r>
      <w:r w:rsidR="0017388F">
        <w:rPr>
          <w:rFonts w:eastAsia="Calibri" w:cstheme="minorHAnsi"/>
          <w:sz w:val="24"/>
        </w:rPr>
        <w:t>стварања</w:t>
      </w:r>
      <w:r w:rsidR="00FC0176" w:rsidRPr="005C366C">
        <w:rPr>
          <w:rFonts w:eastAsia="Calibri" w:cstheme="minorHAnsi"/>
          <w:sz w:val="24"/>
        </w:rPr>
        <w:t xml:space="preserve"> </w:t>
      </w:r>
      <w:r w:rsidR="0017388F">
        <w:rPr>
          <w:rFonts w:eastAsia="Calibri" w:cstheme="minorHAnsi"/>
          <w:sz w:val="24"/>
        </w:rPr>
        <w:t>отпада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предвиђа</w:t>
      </w:r>
      <w:r w:rsidR="00FC0176" w:rsidRPr="005C366C">
        <w:rPr>
          <w:rFonts w:eastAsia="Calibri" w:cstheme="minorHAnsi"/>
          <w:sz w:val="24"/>
        </w:rPr>
        <w:t xml:space="preserve"> </w:t>
      </w:r>
      <w:r w:rsidR="0017388F">
        <w:rPr>
          <w:rFonts w:eastAsia="Calibri" w:cstheme="minorHAnsi"/>
          <w:sz w:val="24"/>
        </w:rPr>
        <w:t>промене</w:t>
      </w:r>
      <w:r w:rsidR="00FC0176" w:rsidRPr="005C366C">
        <w:rPr>
          <w:rFonts w:eastAsia="Calibri" w:cstheme="minorHAnsi"/>
          <w:sz w:val="24"/>
        </w:rPr>
        <w:t xml:space="preserve"> </w:t>
      </w:r>
      <w:r w:rsidR="0017388F">
        <w:rPr>
          <w:rFonts w:eastAsia="Calibri" w:cstheme="minorHAnsi"/>
          <w:sz w:val="24"/>
        </w:rPr>
        <w:t>у</w:t>
      </w:r>
      <w:r w:rsidR="00FC0176" w:rsidRPr="005C366C">
        <w:rPr>
          <w:rFonts w:eastAsia="Calibri" w:cstheme="minorHAnsi"/>
          <w:sz w:val="24"/>
        </w:rPr>
        <w:t xml:space="preserve"> </w:t>
      </w:r>
      <w:r w:rsidR="0017388F">
        <w:rPr>
          <w:rFonts w:eastAsia="Calibri" w:cstheme="minorHAnsi"/>
          <w:sz w:val="24"/>
        </w:rPr>
        <w:t>прикупљању</w:t>
      </w:r>
      <w:r w:rsidR="00FC0176" w:rsidRPr="005C366C">
        <w:rPr>
          <w:rFonts w:eastAsia="Calibri" w:cstheme="minorHAnsi"/>
          <w:sz w:val="24"/>
        </w:rPr>
        <w:t xml:space="preserve"> </w:t>
      </w:r>
      <w:r w:rsidR="0017388F">
        <w:rPr>
          <w:rFonts w:eastAsia="Calibri" w:cstheme="minorHAnsi"/>
          <w:sz w:val="24"/>
        </w:rPr>
        <w:t>отпада</w:t>
      </w:r>
      <w:r w:rsidR="00FC0176" w:rsidRPr="005C366C">
        <w:rPr>
          <w:rFonts w:eastAsia="Calibri" w:cstheme="minorHAnsi"/>
          <w:sz w:val="24"/>
        </w:rPr>
        <w:t xml:space="preserve"> </w:t>
      </w:r>
      <w:r w:rsidR="0017388F">
        <w:rPr>
          <w:rFonts w:eastAsia="Calibri" w:cstheme="minorHAnsi"/>
          <w:sz w:val="24"/>
        </w:rPr>
        <w:t>у</w:t>
      </w:r>
      <w:r w:rsidR="00FC0176" w:rsidRPr="005C366C">
        <w:rPr>
          <w:rFonts w:eastAsia="Calibri" w:cstheme="minorHAnsi"/>
          <w:sz w:val="24"/>
        </w:rPr>
        <w:t xml:space="preserve"> </w:t>
      </w:r>
      <w:r w:rsidR="0017388F">
        <w:rPr>
          <w:rFonts w:eastAsia="Calibri" w:cstheme="minorHAnsi"/>
          <w:sz w:val="24"/>
        </w:rPr>
        <w:t>ЕУ</w:t>
      </w:r>
      <w:r w:rsidR="00FC0176" w:rsidRPr="005C366C">
        <w:rPr>
          <w:rFonts w:eastAsia="Calibri" w:cstheme="minorHAnsi"/>
          <w:sz w:val="24"/>
        </w:rPr>
        <w:t>.</w:t>
      </w:r>
    </w:p>
    <w:p w:rsidR="00FC0176" w:rsidRPr="005C366C" w:rsidRDefault="00CC5CA0" w:rsidP="00FC0176">
      <w:pPr>
        <w:spacing w:before="240" w:after="160" w:line="259" w:lineRule="auto"/>
        <w:jc w:val="both"/>
        <w:rPr>
          <w:rFonts w:eastAsia="Calibri" w:cstheme="minorHAnsi"/>
          <w:sz w:val="24"/>
        </w:rPr>
      </w:pPr>
      <w:hyperlink r:id="rId52" w:history="1">
        <w:r w:rsidR="0017388F">
          <w:rPr>
            <w:rFonts w:cstheme="minorHAnsi"/>
            <w:color w:val="0563C1"/>
            <w:sz w:val="24"/>
            <w:u w:val="single"/>
          </w:rPr>
          <w:t>Акциони</w:t>
        </w:r>
        <w:r w:rsidR="00FC0176" w:rsidRPr="005C366C">
          <w:rPr>
            <w:rFonts w:cstheme="minorHAnsi"/>
            <w:color w:val="0563C1"/>
            <w:sz w:val="24"/>
            <w:u w:val="single"/>
          </w:rPr>
          <w:t xml:space="preserve"> </w:t>
        </w:r>
        <w:r w:rsidR="0017388F">
          <w:rPr>
            <w:rFonts w:cstheme="minorHAnsi"/>
            <w:color w:val="0563C1"/>
            <w:sz w:val="24"/>
            <w:u w:val="single"/>
          </w:rPr>
          <w:t>план</w:t>
        </w:r>
        <w:r w:rsidR="00FC0176" w:rsidRPr="005C366C">
          <w:rPr>
            <w:rFonts w:cstheme="minorHAnsi"/>
            <w:color w:val="0563C1"/>
            <w:sz w:val="24"/>
            <w:u w:val="single"/>
          </w:rPr>
          <w:t xml:space="preserve"> </w:t>
        </w:r>
        <w:r w:rsidR="0017388F">
          <w:rPr>
            <w:rFonts w:cstheme="minorHAnsi"/>
            <w:color w:val="0563C1"/>
            <w:sz w:val="24"/>
            <w:u w:val="single"/>
          </w:rPr>
          <w:t>циркуларне</w:t>
        </w:r>
        <w:r w:rsidR="00FC0176" w:rsidRPr="005C366C">
          <w:rPr>
            <w:rFonts w:cstheme="minorHAnsi"/>
            <w:color w:val="0563C1"/>
            <w:sz w:val="24"/>
            <w:u w:val="single"/>
          </w:rPr>
          <w:t xml:space="preserve"> </w:t>
        </w:r>
        <w:r w:rsidR="0017388F">
          <w:rPr>
            <w:rFonts w:cstheme="minorHAnsi"/>
            <w:color w:val="0563C1"/>
            <w:sz w:val="24"/>
            <w:u w:val="single"/>
          </w:rPr>
          <w:t>економије</w:t>
        </w:r>
      </w:hyperlink>
      <w:r w:rsidR="00FC0176" w:rsidRPr="005C366C">
        <w:rPr>
          <w:rFonts w:eastAsia="Calibri" w:cstheme="minorHAnsi"/>
          <w:sz w:val="24"/>
        </w:rPr>
        <w:t xml:space="preserve"> </w:t>
      </w:r>
      <w:r w:rsidR="0017388F">
        <w:rPr>
          <w:rFonts w:eastAsia="Calibri" w:cstheme="minorHAnsi"/>
          <w:sz w:val="24"/>
        </w:rPr>
        <w:t>најављује</w:t>
      </w:r>
      <w:r w:rsidR="00FC0176" w:rsidRPr="005C366C">
        <w:rPr>
          <w:rFonts w:eastAsia="Calibri" w:cstheme="minorHAnsi"/>
          <w:sz w:val="24"/>
        </w:rPr>
        <w:t xml:space="preserve"> </w:t>
      </w:r>
      <w:r w:rsidR="0017388F">
        <w:rPr>
          <w:rFonts w:eastAsia="Calibri" w:cstheme="minorHAnsi"/>
          <w:sz w:val="24"/>
        </w:rPr>
        <w:t>специфичне</w:t>
      </w:r>
      <w:r w:rsidR="00FC0176" w:rsidRPr="005C366C">
        <w:rPr>
          <w:rFonts w:eastAsia="Calibri" w:cstheme="minorHAnsi"/>
          <w:sz w:val="24"/>
        </w:rPr>
        <w:t xml:space="preserve"> </w:t>
      </w:r>
      <w:r w:rsidR="0017388F">
        <w:rPr>
          <w:rFonts w:eastAsia="Calibri" w:cstheme="minorHAnsi"/>
          <w:sz w:val="24"/>
        </w:rPr>
        <w:t>стратегије</w:t>
      </w:r>
      <w:r w:rsidR="00FC0176" w:rsidRPr="005C366C">
        <w:rPr>
          <w:rFonts w:eastAsia="Calibri" w:cstheme="minorHAnsi"/>
          <w:sz w:val="24"/>
        </w:rPr>
        <w:t xml:space="preserve"> </w:t>
      </w:r>
      <w:r w:rsidR="0017388F">
        <w:rPr>
          <w:rFonts w:eastAsia="Calibri" w:cstheme="minorHAnsi"/>
          <w:sz w:val="24"/>
        </w:rPr>
        <w:t>за</w:t>
      </w:r>
      <w:r w:rsidR="00FC0176" w:rsidRPr="005C366C">
        <w:rPr>
          <w:rFonts w:eastAsia="Calibri" w:cstheme="minorHAnsi"/>
          <w:sz w:val="24"/>
        </w:rPr>
        <w:t xml:space="preserve"> </w:t>
      </w:r>
      <w:r w:rsidR="0017388F">
        <w:rPr>
          <w:rFonts w:eastAsia="Calibri" w:cstheme="minorHAnsi"/>
          <w:sz w:val="24"/>
        </w:rPr>
        <w:t>прелазак</w:t>
      </w:r>
      <w:r w:rsidR="00FC0176" w:rsidRPr="005C366C">
        <w:rPr>
          <w:rFonts w:eastAsia="Calibri" w:cstheme="minorHAnsi"/>
          <w:sz w:val="24"/>
        </w:rPr>
        <w:t xml:space="preserve"> </w:t>
      </w:r>
      <w:r w:rsidR="0017388F">
        <w:rPr>
          <w:rFonts w:eastAsia="Calibri" w:cstheme="minorHAnsi"/>
          <w:sz w:val="24"/>
        </w:rPr>
        <w:t>са</w:t>
      </w:r>
      <w:r w:rsidR="00FC0176" w:rsidRPr="005C366C">
        <w:rPr>
          <w:rFonts w:eastAsia="Calibri" w:cstheme="minorHAnsi"/>
          <w:sz w:val="24"/>
        </w:rPr>
        <w:t xml:space="preserve"> </w:t>
      </w:r>
      <w:r w:rsidR="0017388F">
        <w:rPr>
          <w:rFonts w:eastAsia="Calibri" w:cstheme="minorHAnsi"/>
          <w:sz w:val="24"/>
        </w:rPr>
        <w:t>линеарног</w:t>
      </w:r>
      <w:r w:rsidR="00FC0176" w:rsidRPr="005C366C">
        <w:rPr>
          <w:rFonts w:eastAsia="Calibri" w:cstheme="minorHAnsi"/>
          <w:sz w:val="24"/>
        </w:rPr>
        <w:t xml:space="preserve"> </w:t>
      </w:r>
      <w:r w:rsidR="0017388F">
        <w:rPr>
          <w:rFonts w:eastAsia="Calibri" w:cstheme="minorHAnsi"/>
          <w:sz w:val="24"/>
        </w:rPr>
        <w:t>на</w:t>
      </w:r>
      <w:r w:rsidR="00FC0176" w:rsidRPr="005C366C">
        <w:rPr>
          <w:rFonts w:eastAsia="Calibri" w:cstheme="minorHAnsi"/>
          <w:sz w:val="24"/>
        </w:rPr>
        <w:t xml:space="preserve"> </w:t>
      </w:r>
      <w:r w:rsidR="0017388F">
        <w:rPr>
          <w:rFonts w:eastAsia="Calibri" w:cstheme="minorHAnsi"/>
          <w:sz w:val="24"/>
        </w:rPr>
        <w:t>кружни</w:t>
      </w:r>
      <w:r w:rsidR="00FC0176" w:rsidRPr="005C366C">
        <w:rPr>
          <w:rFonts w:eastAsia="Calibri" w:cstheme="minorHAnsi"/>
          <w:sz w:val="24"/>
        </w:rPr>
        <w:t xml:space="preserve"> </w:t>
      </w:r>
      <w:r w:rsidR="0017388F">
        <w:rPr>
          <w:rFonts w:eastAsia="Calibri" w:cstheme="minorHAnsi"/>
          <w:sz w:val="24"/>
        </w:rPr>
        <w:t>модел</w:t>
      </w:r>
      <w:r w:rsidR="00FC0176" w:rsidRPr="005C366C">
        <w:rPr>
          <w:rFonts w:eastAsia="Calibri" w:cstheme="minorHAnsi"/>
          <w:sz w:val="24"/>
        </w:rPr>
        <w:t xml:space="preserve"> </w:t>
      </w:r>
      <w:r w:rsidR="0017388F">
        <w:rPr>
          <w:rFonts w:eastAsia="Calibri" w:cstheme="minorHAnsi"/>
          <w:sz w:val="24"/>
        </w:rPr>
        <w:t>на</w:t>
      </w:r>
      <w:r w:rsidR="00FC0176" w:rsidRPr="005C366C">
        <w:rPr>
          <w:rFonts w:eastAsia="Calibri" w:cstheme="minorHAnsi"/>
          <w:sz w:val="24"/>
        </w:rPr>
        <w:t xml:space="preserve"> </w:t>
      </w:r>
      <w:r w:rsidR="0017388F">
        <w:rPr>
          <w:rFonts w:eastAsia="Calibri" w:cstheme="minorHAnsi"/>
          <w:sz w:val="24"/>
        </w:rPr>
        <w:t>широком</w:t>
      </w:r>
      <w:r w:rsidR="00FC0176" w:rsidRPr="005C366C">
        <w:rPr>
          <w:rFonts w:eastAsia="Calibri" w:cstheme="minorHAnsi"/>
          <w:sz w:val="24"/>
        </w:rPr>
        <w:t xml:space="preserve"> </w:t>
      </w:r>
      <w:r w:rsidR="0017388F">
        <w:rPr>
          <w:rFonts w:eastAsia="Calibri" w:cstheme="minorHAnsi"/>
          <w:sz w:val="24"/>
        </w:rPr>
        <w:t>спектру</w:t>
      </w:r>
      <w:r w:rsidR="00FC0176" w:rsidRPr="005C366C">
        <w:rPr>
          <w:rFonts w:eastAsia="Calibri" w:cstheme="minorHAnsi"/>
          <w:sz w:val="24"/>
        </w:rPr>
        <w:t xml:space="preserve"> </w:t>
      </w:r>
      <w:r w:rsidR="0017388F">
        <w:rPr>
          <w:rFonts w:eastAsia="Calibri" w:cstheme="minorHAnsi"/>
          <w:sz w:val="24"/>
        </w:rPr>
        <w:t>материјала</w:t>
      </w:r>
      <w:r w:rsidR="00FC0176" w:rsidRPr="005C366C">
        <w:rPr>
          <w:rFonts w:eastAsia="Calibri" w:cstheme="minorHAnsi"/>
          <w:sz w:val="24"/>
        </w:rPr>
        <w:t xml:space="preserve"> (</w:t>
      </w:r>
      <w:r w:rsidR="0017388F">
        <w:rPr>
          <w:rFonts w:eastAsia="Calibri" w:cstheme="minorHAnsi"/>
          <w:sz w:val="24"/>
        </w:rPr>
        <w:t>пластика</w:t>
      </w:r>
      <w:r w:rsidR="00FC0176" w:rsidRPr="005C366C">
        <w:rPr>
          <w:rFonts w:eastAsia="Calibri" w:cstheme="minorHAnsi"/>
          <w:sz w:val="24"/>
        </w:rPr>
        <w:t xml:space="preserve">, </w:t>
      </w:r>
      <w:r w:rsidR="0017388F">
        <w:rPr>
          <w:rFonts w:eastAsia="Calibri" w:cstheme="minorHAnsi"/>
          <w:sz w:val="24"/>
        </w:rPr>
        <w:t>текстил</w:t>
      </w:r>
      <w:r w:rsidR="00FC0176" w:rsidRPr="005C366C">
        <w:rPr>
          <w:rFonts w:eastAsia="Calibri" w:cstheme="minorHAnsi"/>
          <w:sz w:val="24"/>
        </w:rPr>
        <w:t xml:space="preserve">, </w:t>
      </w:r>
      <w:r w:rsidR="0017388F">
        <w:rPr>
          <w:rFonts w:eastAsia="Calibri" w:cstheme="minorHAnsi"/>
          <w:sz w:val="24"/>
        </w:rPr>
        <w:t>храна</w:t>
      </w:r>
      <w:r w:rsidR="00FC0176" w:rsidRPr="005C366C">
        <w:rPr>
          <w:rFonts w:eastAsia="Calibri" w:cstheme="minorHAnsi"/>
          <w:sz w:val="24"/>
        </w:rPr>
        <w:t xml:space="preserve">, </w:t>
      </w:r>
      <w:r w:rsidR="0017388F">
        <w:rPr>
          <w:rFonts w:eastAsia="Calibri" w:cstheme="minorHAnsi"/>
          <w:sz w:val="24"/>
        </w:rPr>
        <w:t>батерије</w:t>
      </w:r>
      <w:r w:rsidR="00FC0176" w:rsidRPr="005C366C">
        <w:rPr>
          <w:rFonts w:eastAsia="Calibri" w:cstheme="minorHAnsi"/>
          <w:sz w:val="24"/>
        </w:rPr>
        <w:t xml:space="preserve">, </w:t>
      </w:r>
      <w:r w:rsidR="0017388F">
        <w:rPr>
          <w:rFonts w:eastAsia="Calibri" w:cstheme="minorHAnsi"/>
          <w:sz w:val="24"/>
        </w:rPr>
        <w:t>конструкција</w:t>
      </w:r>
      <w:r w:rsidR="00FC0176" w:rsidRPr="005C366C">
        <w:rPr>
          <w:rFonts w:eastAsia="Calibri" w:cstheme="minorHAnsi"/>
          <w:sz w:val="24"/>
        </w:rPr>
        <w:t xml:space="preserve">, </w:t>
      </w:r>
      <w:r w:rsidR="0017388F">
        <w:rPr>
          <w:rFonts w:eastAsia="Calibri" w:cstheme="minorHAnsi"/>
          <w:sz w:val="24"/>
        </w:rPr>
        <w:t>итд</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предвиђа</w:t>
      </w:r>
      <w:r w:rsidR="00FC0176" w:rsidRPr="005C366C">
        <w:rPr>
          <w:rFonts w:eastAsia="Calibri" w:cstheme="minorHAnsi"/>
          <w:sz w:val="24"/>
        </w:rPr>
        <w:t xml:space="preserve"> </w:t>
      </w:r>
      <w:r w:rsidR="0017388F">
        <w:rPr>
          <w:rFonts w:eastAsia="Calibri" w:cstheme="minorHAnsi"/>
          <w:sz w:val="24"/>
        </w:rPr>
        <w:t>циљеве</w:t>
      </w:r>
      <w:r w:rsidR="00FC0176" w:rsidRPr="005C366C">
        <w:rPr>
          <w:rFonts w:eastAsia="Calibri" w:cstheme="minorHAnsi"/>
          <w:sz w:val="24"/>
        </w:rPr>
        <w:t xml:space="preserve"> </w:t>
      </w:r>
      <w:r w:rsidR="0017388F">
        <w:rPr>
          <w:rFonts w:eastAsia="Calibri" w:cstheme="minorHAnsi"/>
          <w:sz w:val="24"/>
        </w:rPr>
        <w:t>смањења</w:t>
      </w:r>
      <w:r w:rsidR="00FC0176" w:rsidRPr="005C366C">
        <w:rPr>
          <w:rFonts w:eastAsia="Calibri" w:cstheme="minorHAnsi"/>
          <w:sz w:val="24"/>
        </w:rPr>
        <w:t xml:space="preserve"> </w:t>
      </w:r>
      <w:r w:rsidR="0017388F">
        <w:rPr>
          <w:rFonts w:eastAsia="Calibri" w:cstheme="minorHAnsi"/>
          <w:sz w:val="24"/>
        </w:rPr>
        <w:t>отпада</w:t>
      </w:r>
      <w:r w:rsidR="00FC0176" w:rsidRPr="005C366C">
        <w:rPr>
          <w:rFonts w:eastAsia="Calibri" w:cstheme="minorHAnsi"/>
          <w:sz w:val="24"/>
        </w:rPr>
        <w:t xml:space="preserve">, </w:t>
      </w:r>
      <w:r w:rsidR="0017388F">
        <w:rPr>
          <w:rFonts w:eastAsia="Calibri" w:cstheme="minorHAnsi"/>
          <w:sz w:val="24"/>
        </w:rPr>
        <w:t>као</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акције</w:t>
      </w:r>
      <w:r w:rsidR="00FC0176" w:rsidRPr="005C366C">
        <w:rPr>
          <w:rFonts w:eastAsia="Calibri" w:cstheme="minorHAnsi"/>
          <w:sz w:val="24"/>
        </w:rPr>
        <w:t xml:space="preserve"> </w:t>
      </w:r>
      <w:r w:rsidR="0017388F">
        <w:rPr>
          <w:rFonts w:eastAsia="Calibri" w:cstheme="minorHAnsi"/>
          <w:sz w:val="24"/>
        </w:rPr>
        <w:t>за</w:t>
      </w:r>
      <w:r w:rsidR="00FC0176" w:rsidRPr="005C366C">
        <w:rPr>
          <w:rFonts w:eastAsia="Calibri" w:cstheme="minorHAnsi"/>
          <w:sz w:val="24"/>
        </w:rPr>
        <w:t xml:space="preserve"> </w:t>
      </w:r>
      <w:r w:rsidR="0017388F">
        <w:rPr>
          <w:rFonts w:eastAsia="Calibri" w:cstheme="minorHAnsi"/>
          <w:sz w:val="24"/>
        </w:rPr>
        <w:t>промовисање</w:t>
      </w:r>
      <w:r w:rsidR="00FC0176" w:rsidRPr="005C366C">
        <w:rPr>
          <w:rFonts w:eastAsia="Calibri" w:cstheme="minorHAnsi"/>
          <w:sz w:val="24"/>
        </w:rPr>
        <w:t xml:space="preserve"> </w:t>
      </w:r>
      <w:r w:rsidR="0017388F">
        <w:rPr>
          <w:rFonts w:eastAsia="Calibri" w:cstheme="minorHAnsi"/>
          <w:sz w:val="24"/>
        </w:rPr>
        <w:t>поновне</w:t>
      </w:r>
      <w:r w:rsidR="00FC0176" w:rsidRPr="005C366C">
        <w:rPr>
          <w:rFonts w:eastAsia="Calibri" w:cstheme="minorHAnsi"/>
          <w:sz w:val="24"/>
        </w:rPr>
        <w:t xml:space="preserve"> </w:t>
      </w:r>
      <w:r w:rsidR="0017388F">
        <w:rPr>
          <w:rFonts w:eastAsia="Calibri" w:cstheme="minorHAnsi"/>
          <w:sz w:val="24"/>
        </w:rPr>
        <w:t>употребе</w:t>
      </w:r>
      <w:r w:rsidR="00FC0176" w:rsidRPr="005C366C">
        <w:rPr>
          <w:rFonts w:eastAsia="Calibri" w:cstheme="minorHAnsi"/>
          <w:sz w:val="24"/>
        </w:rPr>
        <w:t xml:space="preserve">, </w:t>
      </w:r>
      <w:r w:rsidR="0017388F">
        <w:rPr>
          <w:rFonts w:eastAsia="Calibri" w:cstheme="minorHAnsi"/>
          <w:sz w:val="24"/>
        </w:rPr>
        <w:t>поправке</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рециклаже</w:t>
      </w:r>
      <w:r w:rsidR="00FC0176" w:rsidRPr="005C366C">
        <w:rPr>
          <w:rFonts w:eastAsia="Calibri" w:cstheme="minorHAnsi"/>
          <w:sz w:val="24"/>
        </w:rPr>
        <w:t>.</w:t>
      </w:r>
    </w:p>
    <w:p w:rsidR="00FC0176" w:rsidRPr="005C366C" w:rsidRDefault="00CC5CA0" w:rsidP="00FC0176">
      <w:pPr>
        <w:spacing w:before="240" w:after="160" w:line="259" w:lineRule="auto"/>
        <w:jc w:val="both"/>
        <w:rPr>
          <w:rFonts w:eastAsia="Calibri" w:cstheme="minorHAnsi"/>
          <w:sz w:val="24"/>
        </w:rPr>
      </w:pPr>
      <w:hyperlink r:id="rId53" w:history="1">
        <w:r w:rsidR="0017388F">
          <w:rPr>
            <w:rFonts w:cstheme="minorHAnsi"/>
            <w:color w:val="0563C1"/>
            <w:sz w:val="24"/>
            <w:u w:val="single"/>
          </w:rPr>
          <w:t>Стратегија</w:t>
        </w:r>
        <w:r w:rsidR="00FC0176" w:rsidRPr="005C366C">
          <w:rPr>
            <w:rFonts w:cstheme="minorHAnsi"/>
            <w:color w:val="0563C1"/>
            <w:sz w:val="24"/>
            <w:u w:val="single"/>
          </w:rPr>
          <w:t xml:space="preserve"> </w:t>
        </w:r>
        <w:r w:rsidR="0017388F">
          <w:rPr>
            <w:rFonts w:cstheme="minorHAnsi"/>
            <w:color w:val="0563C1"/>
            <w:sz w:val="24"/>
            <w:u w:val="single"/>
          </w:rPr>
          <w:t>ЕУ</w:t>
        </w:r>
        <w:r w:rsidR="00FC0176" w:rsidRPr="005C366C">
          <w:rPr>
            <w:rFonts w:cstheme="minorHAnsi"/>
            <w:color w:val="0563C1"/>
            <w:sz w:val="24"/>
            <w:u w:val="single"/>
          </w:rPr>
          <w:t xml:space="preserve"> </w:t>
        </w:r>
        <w:r w:rsidR="0017388F">
          <w:rPr>
            <w:rFonts w:cstheme="minorHAnsi"/>
            <w:color w:val="0563C1"/>
            <w:sz w:val="24"/>
            <w:u w:val="single"/>
          </w:rPr>
          <w:t>за</w:t>
        </w:r>
        <w:r w:rsidR="00FC0176" w:rsidRPr="005C366C">
          <w:rPr>
            <w:rFonts w:cstheme="minorHAnsi"/>
            <w:color w:val="0563C1"/>
            <w:sz w:val="24"/>
            <w:u w:val="single"/>
          </w:rPr>
          <w:t xml:space="preserve"> </w:t>
        </w:r>
        <w:r w:rsidR="0017388F">
          <w:rPr>
            <w:rFonts w:cstheme="minorHAnsi"/>
            <w:color w:val="0563C1"/>
            <w:sz w:val="24"/>
            <w:u w:val="single"/>
          </w:rPr>
          <w:t>метан</w:t>
        </w:r>
      </w:hyperlink>
      <w:r w:rsidR="00FC0176" w:rsidRPr="005C366C">
        <w:rPr>
          <w:rFonts w:eastAsia="Calibri" w:cstheme="minorHAnsi"/>
          <w:sz w:val="24"/>
        </w:rPr>
        <w:t xml:space="preserve"> </w:t>
      </w:r>
      <w:r w:rsidR="0017388F">
        <w:rPr>
          <w:rFonts w:eastAsia="Calibri" w:cstheme="minorHAnsi"/>
          <w:sz w:val="24"/>
        </w:rPr>
        <w:t>има</w:t>
      </w:r>
      <w:r w:rsidR="00FC0176" w:rsidRPr="005C366C">
        <w:rPr>
          <w:rFonts w:eastAsia="Calibri" w:cstheme="minorHAnsi"/>
          <w:sz w:val="24"/>
        </w:rPr>
        <w:t xml:space="preserve"> </w:t>
      </w:r>
      <w:r w:rsidR="0017388F">
        <w:rPr>
          <w:rFonts w:eastAsia="Calibri" w:cstheme="minorHAnsi"/>
          <w:sz w:val="24"/>
        </w:rPr>
        <w:t>за</w:t>
      </w:r>
      <w:r w:rsidR="00FC0176" w:rsidRPr="005C366C">
        <w:rPr>
          <w:rFonts w:eastAsia="Calibri" w:cstheme="minorHAnsi"/>
          <w:sz w:val="24"/>
        </w:rPr>
        <w:t xml:space="preserve"> </w:t>
      </w:r>
      <w:r w:rsidR="0017388F">
        <w:rPr>
          <w:rFonts w:eastAsia="Calibri" w:cstheme="minorHAnsi"/>
          <w:sz w:val="24"/>
        </w:rPr>
        <w:t>циљ</w:t>
      </w:r>
      <w:r w:rsidR="00FC0176" w:rsidRPr="005C366C">
        <w:rPr>
          <w:rFonts w:eastAsia="Calibri" w:cstheme="minorHAnsi"/>
          <w:sz w:val="24"/>
        </w:rPr>
        <w:t xml:space="preserve"> </w:t>
      </w:r>
      <w:r w:rsidR="0017388F">
        <w:rPr>
          <w:rFonts w:eastAsia="Calibri" w:cstheme="minorHAnsi"/>
          <w:sz w:val="24"/>
        </w:rPr>
        <w:t>смањење</w:t>
      </w:r>
      <w:r w:rsidR="00FC0176" w:rsidRPr="005C366C">
        <w:rPr>
          <w:rFonts w:eastAsia="Calibri" w:cstheme="minorHAnsi"/>
          <w:sz w:val="24"/>
        </w:rPr>
        <w:t xml:space="preserve"> </w:t>
      </w:r>
      <w:r w:rsidR="0017388F">
        <w:rPr>
          <w:rFonts w:eastAsia="Calibri" w:cstheme="minorHAnsi"/>
          <w:sz w:val="24"/>
        </w:rPr>
        <w:t>емисија</w:t>
      </w:r>
      <w:r w:rsidR="00FC0176" w:rsidRPr="005C366C">
        <w:rPr>
          <w:rFonts w:eastAsia="Calibri" w:cstheme="minorHAnsi"/>
          <w:sz w:val="24"/>
        </w:rPr>
        <w:t xml:space="preserve"> </w:t>
      </w:r>
      <w:r w:rsidR="0017388F">
        <w:rPr>
          <w:rFonts w:eastAsia="Calibri" w:cstheme="minorHAnsi"/>
          <w:sz w:val="24"/>
        </w:rPr>
        <w:t>метана</w:t>
      </w:r>
      <w:r w:rsidR="00FC0176" w:rsidRPr="005C366C">
        <w:rPr>
          <w:rFonts w:eastAsia="Calibri" w:cstheme="minorHAnsi"/>
          <w:sz w:val="24"/>
        </w:rPr>
        <w:t xml:space="preserve"> </w:t>
      </w:r>
      <w:r w:rsidR="0017388F">
        <w:rPr>
          <w:rFonts w:eastAsia="Calibri" w:cstheme="minorHAnsi"/>
          <w:sz w:val="24"/>
        </w:rPr>
        <w:t>из</w:t>
      </w:r>
      <w:r w:rsidR="00FC0176" w:rsidRPr="005C366C">
        <w:rPr>
          <w:rFonts w:eastAsia="Calibri" w:cstheme="minorHAnsi"/>
          <w:sz w:val="24"/>
        </w:rPr>
        <w:t xml:space="preserve"> </w:t>
      </w:r>
      <w:r w:rsidR="0017388F">
        <w:rPr>
          <w:rFonts w:eastAsia="Calibri" w:cstheme="minorHAnsi"/>
          <w:sz w:val="24"/>
        </w:rPr>
        <w:t>антропогених</w:t>
      </w:r>
      <w:r w:rsidR="00FC0176" w:rsidRPr="005C366C">
        <w:rPr>
          <w:rFonts w:eastAsia="Calibri" w:cstheme="minorHAnsi"/>
          <w:sz w:val="24"/>
        </w:rPr>
        <w:t xml:space="preserve"> </w:t>
      </w:r>
      <w:r w:rsidR="0017388F">
        <w:rPr>
          <w:rFonts w:eastAsia="Calibri" w:cstheme="minorHAnsi"/>
          <w:sz w:val="24"/>
        </w:rPr>
        <w:t>извора</w:t>
      </w:r>
      <w:r w:rsidR="00FC0176" w:rsidRPr="005C366C">
        <w:rPr>
          <w:rFonts w:eastAsia="Calibri" w:cstheme="minorHAnsi"/>
          <w:sz w:val="24"/>
        </w:rPr>
        <w:t xml:space="preserve"> </w:t>
      </w:r>
      <w:r w:rsidR="0017388F">
        <w:rPr>
          <w:rFonts w:eastAsia="Calibri" w:cstheme="minorHAnsi"/>
          <w:sz w:val="24"/>
        </w:rPr>
        <w:t>који</w:t>
      </w:r>
      <w:r w:rsidR="00FC0176" w:rsidRPr="005C366C">
        <w:rPr>
          <w:rFonts w:eastAsia="Calibri" w:cstheme="minorHAnsi"/>
          <w:sz w:val="24"/>
        </w:rPr>
        <w:t xml:space="preserve"> </w:t>
      </w:r>
      <w:r w:rsidR="0017388F">
        <w:rPr>
          <w:rFonts w:eastAsia="Calibri" w:cstheme="minorHAnsi"/>
          <w:sz w:val="24"/>
        </w:rPr>
        <w:t>потичу</w:t>
      </w:r>
      <w:r w:rsidR="00FC0176" w:rsidRPr="005C366C">
        <w:rPr>
          <w:rFonts w:eastAsia="Calibri" w:cstheme="minorHAnsi"/>
          <w:sz w:val="24"/>
        </w:rPr>
        <w:t xml:space="preserve"> </w:t>
      </w:r>
      <w:r w:rsidR="0017388F">
        <w:rPr>
          <w:rFonts w:eastAsia="Calibri" w:cstheme="minorHAnsi"/>
          <w:sz w:val="24"/>
        </w:rPr>
        <w:t>из</w:t>
      </w:r>
      <w:r w:rsidR="00FC0176" w:rsidRPr="005C366C">
        <w:rPr>
          <w:rFonts w:eastAsia="Calibri" w:cstheme="minorHAnsi"/>
          <w:sz w:val="24"/>
        </w:rPr>
        <w:t xml:space="preserve"> </w:t>
      </w:r>
      <w:r w:rsidR="0017388F">
        <w:rPr>
          <w:rFonts w:eastAsia="Calibri" w:cstheme="minorHAnsi"/>
          <w:sz w:val="24"/>
        </w:rPr>
        <w:t>сектора</w:t>
      </w:r>
      <w:r w:rsidR="00FC0176" w:rsidRPr="005C366C">
        <w:rPr>
          <w:rFonts w:eastAsia="Calibri" w:cstheme="minorHAnsi"/>
          <w:sz w:val="24"/>
        </w:rPr>
        <w:t xml:space="preserve"> </w:t>
      </w:r>
      <w:r w:rsidR="0017388F">
        <w:rPr>
          <w:rFonts w:eastAsia="Calibri" w:cstheme="minorHAnsi"/>
          <w:sz w:val="24"/>
        </w:rPr>
        <w:t>енергетике</w:t>
      </w:r>
      <w:r w:rsidR="00FC0176" w:rsidRPr="005C366C">
        <w:rPr>
          <w:rFonts w:eastAsia="Calibri" w:cstheme="minorHAnsi"/>
          <w:sz w:val="24"/>
        </w:rPr>
        <w:t xml:space="preserve">, </w:t>
      </w:r>
      <w:r w:rsidR="0017388F">
        <w:rPr>
          <w:rFonts w:eastAsia="Calibri" w:cstheme="minorHAnsi"/>
          <w:sz w:val="24"/>
        </w:rPr>
        <w:t>пољопривреде</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отпада</w:t>
      </w:r>
      <w:r w:rsidR="00FC0176" w:rsidRPr="005C366C">
        <w:rPr>
          <w:rFonts w:eastAsia="Calibri" w:cstheme="minorHAnsi"/>
          <w:sz w:val="24"/>
        </w:rPr>
        <w:t xml:space="preserve">. </w:t>
      </w:r>
      <w:r w:rsidR="0017388F">
        <w:rPr>
          <w:rFonts w:eastAsia="Calibri" w:cstheme="minorHAnsi"/>
          <w:sz w:val="24"/>
        </w:rPr>
        <w:t>Намера</w:t>
      </w:r>
      <w:r w:rsidR="00FC0176" w:rsidRPr="005C366C">
        <w:rPr>
          <w:rFonts w:eastAsia="Calibri" w:cstheme="minorHAnsi"/>
          <w:sz w:val="24"/>
        </w:rPr>
        <w:t xml:space="preserve"> </w:t>
      </w:r>
      <w:r w:rsidR="0017388F">
        <w:rPr>
          <w:rFonts w:eastAsia="Calibri" w:cstheme="minorHAnsi"/>
          <w:sz w:val="24"/>
        </w:rPr>
        <w:t>је</w:t>
      </w:r>
      <w:r w:rsidR="00FC0176" w:rsidRPr="005C366C">
        <w:rPr>
          <w:rFonts w:eastAsia="Calibri" w:cstheme="minorHAnsi"/>
          <w:sz w:val="24"/>
        </w:rPr>
        <w:t xml:space="preserve"> </w:t>
      </w:r>
      <w:r w:rsidR="0017388F">
        <w:rPr>
          <w:rFonts w:eastAsia="Calibri" w:cstheme="minorHAnsi"/>
          <w:sz w:val="24"/>
        </w:rPr>
        <w:t>да</w:t>
      </w:r>
      <w:r w:rsidR="00FC0176" w:rsidRPr="005C366C">
        <w:rPr>
          <w:rFonts w:eastAsia="Calibri" w:cstheme="minorHAnsi"/>
          <w:sz w:val="24"/>
        </w:rPr>
        <w:t xml:space="preserve"> </w:t>
      </w:r>
      <w:r w:rsidR="0017388F">
        <w:rPr>
          <w:rFonts w:eastAsia="Calibri" w:cstheme="minorHAnsi"/>
          <w:sz w:val="24"/>
        </w:rPr>
        <w:t>промовише</w:t>
      </w:r>
      <w:r w:rsidR="00FC0176" w:rsidRPr="005C366C">
        <w:rPr>
          <w:rFonts w:eastAsia="Calibri" w:cstheme="minorHAnsi"/>
          <w:sz w:val="24"/>
        </w:rPr>
        <w:t xml:space="preserve"> </w:t>
      </w:r>
      <w:r w:rsidR="0017388F">
        <w:rPr>
          <w:rFonts w:eastAsia="Calibri" w:cstheme="minorHAnsi"/>
          <w:sz w:val="24"/>
        </w:rPr>
        <w:t>производњу</w:t>
      </w:r>
      <w:r w:rsidR="00FC0176" w:rsidRPr="005C366C">
        <w:rPr>
          <w:rFonts w:eastAsia="Calibri" w:cstheme="minorHAnsi"/>
          <w:sz w:val="24"/>
        </w:rPr>
        <w:t xml:space="preserve"> </w:t>
      </w:r>
      <w:r w:rsidR="0017388F">
        <w:rPr>
          <w:rFonts w:eastAsia="Calibri" w:cstheme="minorHAnsi"/>
          <w:sz w:val="24"/>
        </w:rPr>
        <w:t>биогаса</w:t>
      </w:r>
      <w:r w:rsidR="00FC0176" w:rsidRPr="005C366C">
        <w:rPr>
          <w:rFonts w:eastAsia="Calibri" w:cstheme="minorHAnsi"/>
          <w:sz w:val="24"/>
        </w:rPr>
        <w:t xml:space="preserve">, </w:t>
      </w:r>
      <w:r w:rsidR="0017388F">
        <w:rPr>
          <w:rFonts w:eastAsia="Calibri" w:cstheme="minorHAnsi"/>
          <w:sz w:val="24"/>
        </w:rPr>
        <w:t>дигестата</w:t>
      </w:r>
      <w:r w:rsidR="00FC0176" w:rsidRPr="005C366C">
        <w:rPr>
          <w:rFonts w:eastAsia="Calibri" w:cstheme="minorHAnsi"/>
          <w:sz w:val="24"/>
        </w:rPr>
        <w:t xml:space="preserve"> (</w:t>
      </w:r>
      <w:r w:rsidR="0017388F">
        <w:rPr>
          <w:rFonts w:eastAsia="Calibri" w:cstheme="minorHAnsi"/>
          <w:sz w:val="24"/>
        </w:rPr>
        <w:t>као</w:t>
      </w:r>
      <w:r w:rsidR="00FC0176" w:rsidRPr="005C366C">
        <w:rPr>
          <w:rFonts w:eastAsia="Calibri" w:cstheme="minorHAnsi"/>
          <w:sz w:val="24"/>
        </w:rPr>
        <w:t xml:space="preserve"> </w:t>
      </w:r>
      <w:r w:rsidR="0017388F">
        <w:rPr>
          <w:rFonts w:eastAsia="Calibri" w:cstheme="minorHAnsi"/>
          <w:sz w:val="24"/>
        </w:rPr>
        <w:t>побољшивача</w:t>
      </w:r>
      <w:r w:rsidR="00FC0176" w:rsidRPr="005C366C">
        <w:rPr>
          <w:rFonts w:eastAsia="Calibri" w:cstheme="minorHAnsi"/>
          <w:sz w:val="24"/>
        </w:rPr>
        <w:t xml:space="preserve"> </w:t>
      </w:r>
      <w:r w:rsidR="0017388F">
        <w:rPr>
          <w:rFonts w:eastAsia="Calibri" w:cstheme="minorHAnsi"/>
          <w:sz w:val="24"/>
        </w:rPr>
        <w:t>земљишта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биоматеријала</w:t>
      </w:r>
      <w:r w:rsidR="00FC0176" w:rsidRPr="005C366C">
        <w:rPr>
          <w:rFonts w:eastAsia="Calibri" w:cstheme="minorHAnsi"/>
          <w:sz w:val="24"/>
        </w:rPr>
        <w:t xml:space="preserve"> </w:t>
      </w:r>
      <w:r w:rsidR="0017388F">
        <w:rPr>
          <w:rFonts w:eastAsia="Calibri" w:cstheme="minorHAnsi"/>
          <w:sz w:val="24"/>
        </w:rPr>
        <w:t>од</w:t>
      </w:r>
      <w:r w:rsidR="00FC0176" w:rsidRPr="005C366C">
        <w:rPr>
          <w:rFonts w:eastAsia="Calibri" w:cstheme="minorHAnsi"/>
          <w:sz w:val="24"/>
        </w:rPr>
        <w:t xml:space="preserve"> </w:t>
      </w:r>
      <w:r w:rsidR="0017388F">
        <w:rPr>
          <w:rFonts w:eastAsia="Calibri" w:cstheme="minorHAnsi"/>
          <w:sz w:val="24"/>
        </w:rPr>
        <w:t>комуналног</w:t>
      </w:r>
      <w:r w:rsidR="00FC0176" w:rsidRPr="005C366C">
        <w:rPr>
          <w:rFonts w:eastAsia="Calibri" w:cstheme="minorHAnsi"/>
          <w:sz w:val="24"/>
        </w:rPr>
        <w:t xml:space="preserve"> </w:t>
      </w:r>
      <w:r w:rsidR="0017388F">
        <w:rPr>
          <w:rFonts w:eastAsia="Calibri" w:cstheme="minorHAnsi"/>
          <w:sz w:val="24"/>
        </w:rPr>
        <w:t>отпада</w:t>
      </w:r>
      <w:r w:rsidR="00FC0176" w:rsidRPr="005C366C">
        <w:rPr>
          <w:rFonts w:eastAsia="Calibri" w:cstheme="minorHAnsi"/>
          <w:sz w:val="24"/>
        </w:rPr>
        <w:t xml:space="preserve">, </w:t>
      </w:r>
      <w:r w:rsidR="0017388F">
        <w:rPr>
          <w:rFonts w:eastAsia="Calibri" w:cstheme="minorHAnsi"/>
          <w:sz w:val="24"/>
        </w:rPr>
        <w:t>пољопривредног</w:t>
      </w:r>
      <w:r w:rsidR="00FC0176" w:rsidRPr="005C366C">
        <w:rPr>
          <w:rFonts w:eastAsia="Calibri" w:cstheme="minorHAnsi"/>
          <w:sz w:val="24"/>
        </w:rPr>
        <w:t xml:space="preserve"> </w:t>
      </w:r>
      <w:r w:rsidR="0017388F">
        <w:rPr>
          <w:rFonts w:eastAsia="Calibri" w:cstheme="minorHAnsi"/>
          <w:sz w:val="24"/>
        </w:rPr>
        <w:t>отпада</w:t>
      </w:r>
      <w:r w:rsidR="00FC0176" w:rsidRPr="005C366C">
        <w:rPr>
          <w:rFonts w:eastAsia="Calibri" w:cstheme="minorHAnsi"/>
          <w:sz w:val="24"/>
        </w:rPr>
        <w:t xml:space="preserve">, </w:t>
      </w:r>
      <w:r w:rsidR="0017388F">
        <w:rPr>
          <w:rFonts w:eastAsia="Calibri" w:cstheme="minorHAnsi"/>
          <w:sz w:val="24"/>
        </w:rPr>
        <w:t>стајњака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воденог</w:t>
      </w:r>
      <w:r w:rsidR="00FC0176" w:rsidRPr="005C366C">
        <w:rPr>
          <w:rFonts w:eastAsia="Calibri" w:cstheme="minorHAnsi"/>
          <w:sz w:val="24"/>
        </w:rPr>
        <w:t xml:space="preserve"> </w:t>
      </w:r>
      <w:r w:rsidR="0017388F">
        <w:rPr>
          <w:rFonts w:eastAsia="Calibri" w:cstheme="minorHAnsi"/>
          <w:sz w:val="24"/>
        </w:rPr>
        <w:t>отпада</w:t>
      </w:r>
      <w:r w:rsidR="00FC0176" w:rsidRPr="005C366C">
        <w:rPr>
          <w:rFonts w:eastAsia="Calibri" w:cstheme="minorHAnsi"/>
          <w:sz w:val="24"/>
        </w:rPr>
        <w:t xml:space="preserve">. </w:t>
      </w:r>
      <w:r w:rsidR="0017388F">
        <w:rPr>
          <w:rFonts w:eastAsia="Calibri" w:cstheme="minorHAnsi"/>
          <w:sz w:val="24"/>
        </w:rPr>
        <w:t>Конкретно</w:t>
      </w:r>
      <w:r w:rsidR="00FC0176" w:rsidRPr="005C366C">
        <w:rPr>
          <w:rFonts w:eastAsia="Calibri" w:cstheme="minorHAnsi"/>
          <w:sz w:val="24"/>
        </w:rPr>
        <w:t xml:space="preserve">, </w:t>
      </w:r>
      <w:r w:rsidR="0017388F">
        <w:rPr>
          <w:rFonts w:eastAsia="Calibri" w:cstheme="minorHAnsi"/>
          <w:sz w:val="24"/>
        </w:rPr>
        <w:t>предвиђа</w:t>
      </w:r>
      <w:r w:rsidR="00FC0176" w:rsidRPr="005C366C">
        <w:rPr>
          <w:rFonts w:eastAsia="Calibri" w:cstheme="minorHAnsi"/>
          <w:sz w:val="24"/>
        </w:rPr>
        <w:t xml:space="preserve"> </w:t>
      </w:r>
      <w:r w:rsidR="0017388F">
        <w:rPr>
          <w:rFonts w:eastAsia="Calibri" w:cstheme="minorHAnsi"/>
          <w:sz w:val="24"/>
        </w:rPr>
        <w:t>промоцију</w:t>
      </w:r>
      <w:r w:rsidR="00FC0176" w:rsidRPr="005C366C">
        <w:rPr>
          <w:rFonts w:eastAsia="Calibri" w:cstheme="minorHAnsi"/>
          <w:sz w:val="24"/>
        </w:rPr>
        <w:t xml:space="preserve"> </w:t>
      </w:r>
      <w:r w:rsidR="0017388F">
        <w:rPr>
          <w:rFonts w:eastAsia="Calibri" w:cstheme="minorHAnsi"/>
          <w:sz w:val="24"/>
        </w:rPr>
        <w:t>компостирања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анаеробне</w:t>
      </w:r>
      <w:r w:rsidR="00FC0176" w:rsidRPr="005C366C">
        <w:rPr>
          <w:rFonts w:eastAsia="Calibri" w:cstheme="minorHAnsi"/>
          <w:sz w:val="24"/>
        </w:rPr>
        <w:t xml:space="preserve"> </w:t>
      </w:r>
      <w:r w:rsidR="0017388F">
        <w:rPr>
          <w:rFonts w:eastAsia="Calibri" w:cstheme="minorHAnsi"/>
          <w:sz w:val="24"/>
        </w:rPr>
        <w:t>дигестије</w:t>
      </w:r>
      <w:r w:rsidR="00FC0176" w:rsidRPr="005C366C">
        <w:rPr>
          <w:rFonts w:eastAsia="Calibri" w:cstheme="minorHAnsi"/>
          <w:sz w:val="24"/>
        </w:rPr>
        <w:t>.</w:t>
      </w:r>
    </w:p>
    <w:p w:rsidR="00FC0176" w:rsidRPr="005C366C" w:rsidRDefault="00CC5CA0" w:rsidP="00FC0176">
      <w:pPr>
        <w:spacing w:before="240" w:after="160" w:line="259" w:lineRule="auto"/>
        <w:jc w:val="both"/>
        <w:rPr>
          <w:rFonts w:eastAsia="Calibri" w:cstheme="minorHAnsi"/>
          <w:sz w:val="24"/>
        </w:rPr>
      </w:pPr>
      <w:hyperlink r:id="rId54" w:history="1">
        <w:r w:rsidR="0017388F">
          <w:rPr>
            <w:rFonts w:cstheme="minorHAnsi"/>
            <w:color w:val="0563C1"/>
            <w:sz w:val="24"/>
            <w:u w:val="single"/>
          </w:rPr>
          <w:t>Стратегија</w:t>
        </w:r>
        <w:r w:rsidR="00FC0176" w:rsidRPr="005C366C">
          <w:rPr>
            <w:rFonts w:cstheme="minorHAnsi"/>
            <w:color w:val="0563C1"/>
            <w:sz w:val="24"/>
            <w:u w:val="single"/>
          </w:rPr>
          <w:t xml:space="preserve"> </w:t>
        </w:r>
        <w:r w:rsidR="0017388F">
          <w:rPr>
            <w:rFonts w:cstheme="minorHAnsi"/>
            <w:color w:val="0563C1"/>
            <w:sz w:val="24"/>
            <w:u w:val="single"/>
          </w:rPr>
          <w:t>критичних</w:t>
        </w:r>
        <w:r w:rsidR="00FC0176" w:rsidRPr="005C366C">
          <w:rPr>
            <w:rFonts w:cstheme="minorHAnsi"/>
            <w:color w:val="0563C1"/>
            <w:sz w:val="24"/>
            <w:u w:val="single"/>
          </w:rPr>
          <w:t xml:space="preserve"> </w:t>
        </w:r>
        <w:r w:rsidR="0017388F">
          <w:rPr>
            <w:rFonts w:cstheme="minorHAnsi"/>
            <w:color w:val="0563C1"/>
            <w:sz w:val="24"/>
            <w:u w:val="single"/>
          </w:rPr>
          <w:t>сировина</w:t>
        </w:r>
      </w:hyperlink>
      <w:r w:rsidR="00FC0176" w:rsidRPr="005C366C">
        <w:rPr>
          <w:rFonts w:eastAsia="Calibri" w:cstheme="minorHAnsi"/>
          <w:sz w:val="24"/>
        </w:rPr>
        <w:t xml:space="preserve"> </w:t>
      </w:r>
      <w:r w:rsidR="0017388F">
        <w:rPr>
          <w:rFonts w:eastAsia="Calibri" w:cstheme="minorHAnsi"/>
          <w:sz w:val="24"/>
        </w:rPr>
        <w:t>успоставља</w:t>
      </w:r>
      <w:r w:rsidR="00FC0176" w:rsidRPr="005C366C">
        <w:rPr>
          <w:rFonts w:eastAsia="Calibri" w:cstheme="minorHAnsi"/>
          <w:sz w:val="24"/>
        </w:rPr>
        <w:t xml:space="preserve"> 10 </w:t>
      </w:r>
      <w:r w:rsidR="0017388F">
        <w:rPr>
          <w:rFonts w:eastAsia="Calibri" w:cstheme="minorHAnsi"/>
          <w:sz w:val="24"/>
        </w:rPr>
        <w:t>акција</w:t>
      </w:r>
      <w:r w:rsidR="00FC0176" w:rsidRPr="005C366C">
        <w:rPr>
          <w:rFonts w:eastAsia="Calibri" w:cstheme="minorHAnsi"/>
          <w:sz w:val="24"/>
        </w:rPr>
        <w:t xml:space="preserve"> </w:t>
      </w:r>
      <w:r w:rsidR="0017388F">
        <w:rPr>
          <w:rFonts w:eastAsia="Calibri" w:cstheme="minorHAnsi"/>
          <w:sz w:val="24"/>
        </w:rPr>
        <w:t>у</w:t>
      </w:r>
      <w:r w:rsidR="00FC0176" w:rsidRPr="005C366C">
        <w:rPr>
          <w:rFonts w:eastAsia="Calibri" w:cstheme="minorHAnsi"/>
          <w:sz w:val="24"/>
        </w:rPr>
        <w:t xml:space="preserve"> </w:t>
      </w:r>
      <w:r w:rsidR="0017388F">
        <w:rPr>
          <w:rFonts w:eastAsia="Calibri" w:cstheme="minorHAnsi"/>
          <w:sz w:val="24"/>
        </w:rPr>
        <w:t>циљу</w:t>
      </w:r>
      <w:r w:rsidR="00FC0176" w:rsidRPr="005C366C">
        <w:rPr>
          <w:rFonts w:eastAsia="Calibri" w:cstheme="minorHAnsi"/>
          <w:sz w:val="24"/>
        </w:rPr>
        <w:t xml:space="preserve"> </w:t>
      </w:r>
      <w:r w:rsidR="0017388F">
        <w:rPr>
          <w:rFonts w:eastAsia="Calibri" w:cstheme="minorHAnsi"/>
          <w:sz w:val="24"/>
        </w:rPr>
        <w:t>подстицања</w:t>
      </w:r>
      <w:r w:rsidR="00FC0176" w:rsidRPr="005C366C">
        <w:rPr>
          <w:rFonts w:eastAsia="Calibri" w:cstheme="minorHAnsi"/>
          <w:sz w:val="24"/>
        </w:rPr>
        <w:t xml:space="preserve"> </w:t>
      </w:r>
      <w:r w:rsidR="0017388F">
        <w:rPr>
          <w:rFonts w:eastAsia="Calibri" w:cstheme="minorHAnsi"/>
          <w:sz w:val="24"/>
        </w:rPr>
        <w:t>истраживања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иновација</w:t>
      </w:r>
      <w:r w:rsidR="00FC0176" w:rsidRPr="005C366C">
        <w:rPr>
          <w:rFonts w:eastAsia="Calibri" w:cstheme="minorHAnsi"/>
          <w:sz w:val="24"/>
        </w:rPr>
        <w:t xml:space="preserve"> </w:t>
      </w:r>
      <w:r w:rsidR="0017388F">
        <w:rPr>
          <w:rFonts w:eastAsia="Calibri" w:cstheme="minorHAnsi"/>
          <w:sz w:val="24"/>
        </w:rPr>
        <w:t>на</w:t>
      </w:r>
      <w:r w:rsidR="00FC0176" w:rsidRPr="005C366C">
        <w:rPr>
          <w:rFonts w:eastAsia="Calibri" w:cstheme="minorHAnsi"/>
          <w:sz w:val="24"/>
        </w:rPr>
        <w:t xml:space="preserve"> </w:t>
      </w:r>
      <w:r w:rsidR="0017388F">
        <w:rPr>
          <w:rFonts w:eastAsia="Calibri" w:cstheme="minorHAnsi"/>
          <w:sz w:val="24"/>
        </w:rPr>
        <w:t>критичним</w:t>
      </w:r>
      <w:r w:rsidR="00FC0176" w:rsidRPr="005C366C">
        <w:rPr>
          <w:rFonts w:eastAsia="Calibri" w:cstheme="minorHAnsi"/>
          <w:sz w:val="24"/>
        </w:rPr>
        <w:t xml:space="preserve"> </w:t>
      </w:r>
      <w:r w:rsidR="0017388F">
        <w:rPr>
          <w:rFonts w:eastAsia="Calibri" w:cstheme="minorHAnsi"/>
          <w:sz w:val="24"/>
        </w:rPr>
        <w:t>сировинама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подстицања</w:t>
      </w:r>
      <w:r w:rsidR="00FC0176" w:rsidRPr="005C366C">
        <w:rPr>
          <w:rFonts w:eastAsia="Calibri" w:cstheme="minorHAnsi"/>
          <w:sz w:val="24"/>
        </w:rPr>
        <w:t xml:space="preserve"> </w:t>
      </w:r>
      <w:r w:rsidR="0017388F">
        <w:rPr>
          <w:rFonts w:eastAsia="Calibri" w:cstheme="minorHAnsi"/>
          <w:sz w:val="24"/>
        </w:rPr>
        <w:t>енергетске</w:t>
      </w:r>
      <w:r w:rsidR="00FC0176" w:rsidRPr="005C366C">
        <w:rPr>
          <w:rFonts w:eastAsia="Calibri" w:cstheme="minorHAnsi"/>
          <w:sz w:val="24"/>
        </w:rPr>
        <w:t xml:space="preserve"> </w:t>
      </w:r>
      <w:r w:rsidR="0017388F">
        <w:rPr>
          <w:rFonts w:eastAsia="Calibri" w:cstheme="minorHAnsi"/>
          <w:sz w:val="24"/>
        </w:rPr>
        <w:t>транзиције</w:t>
      </w:r>
      <w:r w:rsidR="00FC0176" w:rsidRPr="005C366C">
        <w:rPr>
          <w:rFonts w:eastAsia="Calibri" w:cstheme="minorHAnsi"/>
          <w:sz w:val="24"/>
        </w:rPr>
        <w:t xml:space="preserve"> </w:t>
      </w:r>
      <w:r w:rsidR="0017388F">
        <w:rPr>
          <w:rFonts w:eastAsia="Calibri" w:cstheme="minorHAnsi"/>
          <w:sz w:val="24"/>
        </w:rPr>
        <w:t>уз</w:t>
      </w:r>
      <w:r w:rsidR="00FC0176" w:rsidRPr="005C366C">
        <w:rPr>
          <w:rFonts w:eastAsia="Calibri" w:cstheme="minorHAnsi"/>
          <w:sz w:val="24"/>
        </w:rPr>
        <w:t xml:space="preserve"> </w:t>
      </w:r>
      <w:r w:rsidR="0017388F">
        <w:rPr>
          <w:rFonts w:eastAsia="Calibri" w:cstheme="minorHAnsi"/>
          <w:sz w:val="24"/>
        </w:rPr>
        <w:t>смањење</w:t>
      </w:r>
      <w:r w:rsidR="00FC0176" w:rsidRPr="005C366C">
        <w:rPr>
          <w:rFonts w:eastAsia="Calibri" w:cstheme="minorHAnsi"/>
          <w:sz w:val="24"/>
        </w:rPr>
        <w:t xml:space="preserve"> </w:t>
      </w:r>
      <w:r w:rsidR="0017388F">
        <w:rPr>
          <w:rFonts w:eastAsia="Calibri" w:cstheme="minorHAnsi"/>
          <w:sz w:val="24"/>
        </w:rPr>
        <w:t>ослањања</w:t>
      </w:r>
      <w:r w:rsidR="00FC0176" w:rsidRPr="005C366C">
        <w:rPr>
          <w:rFonts w:eastAsia="Calibri" w:cstheme="minorHAnsi"/>
          <w:sz w:val="24"/>
        </w:rPr>
        <w:t xml:space="preserve"> </w:t>
      </w:r>
      <w:r w:rsidR="0017388F">
        <w:rPr>
          <w:rFonts w:eastAsia="Calibri" w:cstheme="minorHAnsi"/>
          <w:sz w:val="24"/>
        </w:rPr>
        <w:t>ЕУ</w:t>
      </w:r>
      <w:r w:rsidR="00FC0176" w:rsidRPr="005C366C">
        <w:rPr>
          <w:rFonts w:eastAsia="Calibri" w:cstheme="minorHAnsi"/>
          <w:sz w:val="24"/>
        </w:rPr>
        <w:t xml:space="preserve"> </w:t>
      </w:r>
      <w:r w:rsidR="0017388F">
        <w:rPr>
          <w:rFonts w:eastAsia="Calibri" w:cstheme="minorHAnsi"/>
          <w:sz w:val="24"/>
        </w:rPr>
        <w:t>на</w:t>
      </w:r>
      <w:r w:rsidR="00FC0176" w:rsidRPr="005C366C">
        <w:rPr>
          <w:rFonts w:eastAsia="Calibri" w:cstheme="minorHAnsi"/>
          <w:sz w:val="24"/>
        </w:rPr>
        <w:t xml:space="preserve"> </w:t>
      </w:r>
      <w:r w:rsidR="0017388F">
        <w:rPr>
          <w:rFonts w:eastAsia="Calibri" w:cstheme="minorHAnsi"/>
          <w:sz w:val="24"/>
        </w:rPr>
        <w:t>земље</w:t>
      </w:r>
      <w:r w:rsidR="00FC0176" w:rsidRPr="005C366C">
        <w:rPr>
          <w:rFonts w:eastAsia="Calibri" w:cstheme="minorHAnsi"/>
          <w:sz w:val="24"/>
        </w:rPr>
        <w:t xml:space="preserve"> </w:t>
      </w:r>
      <w:r w:rsidR="0017388F">
        <w:rPr>
          <w:rFonts w:eastAsia="Calibri" w:cstheme="minorHAnsi"/>
          <w:sz w:val="24"/>
        </w:rPr>
        <w:t>које</w:t>
      </w:r>
      <w:r w:rsidR="00FC0176" w:rsidRPr="005C366C">
        <w:rPr>
          <w:rFonts w:eastAsia="Calibri" w:cstheme="minorHAnsi"/>
          <w:sz w:val="24"/>
        </w:rPr>
        <w:t xml:space="preserve"> </w:t>
      </w:r>
      <w:r w:rsidR="0017388F">
        <w:rPr>
          <w:rFonts w:eastAsia="Calibri" w:cstheme="minorHAnsi"/>
          <w:sz w:val="24"/>
        </w:rPr>
        <w:t>нису</w:t>
      </w:r>
      <w:r w:rsidR="00FC0176" w:rsidRPr="005C366C">
        <w:rPr>
          <w:rFonts w:eastAsia="Calibri" w:cstheme="minorHAnsi"/>
          <w:sz w:val="24"/>
        </w:rPr>
        <w:t xml:space="preserve"> </w:t>
      </w:r>
      <w:r w:rsidR="0017388F">
        <w:rPr>
          <w:rFonts w:eastAsia="Calibri" w:cstheme="minorHAnsi"/>
          <w:sz w:val="24"/>
        </w:rPr>
        <w:t>чланице</w:t>
      </w:r>
      <w:r w:rsidR="00FC0176" w:rsidRPr="005C366C">
        <w:rPr>
          <w:rFonts w:eastAsia="Calibri" w:cstheme="minorHAnsi"/>
          <w:sz w:val="24"/>
        </w:rPr>
        <w:t xml:space="preserve"> </w:t>
      </w:r>
      <w:r w:rsidR="0017388F">
        <w:rPr>
          <w:rFonts w:eastAsia="Calibri" w:cstheme="minorHAnsi"/>
          <w:sz w:val="24"/>
        </w:rPr>
        <w:t>ЕУ</w:t>
      </w:r>
      <w:r w:rsidR="00FC0176" w:rsidRPr="005C366C">
        <w:rPr>
          <w:rFonts w:eastAsia="Calibri" w:cstheme="minorHAnsi"/>
          <w:sz w:val="24"/>
        </w:rPr>
        <w:t xml:space="preserve">. </w:t>
      </w:r>
      <w:r w:rsidR="0017388F">
        <w:rPr>
          <w:rFonts w:eastAsia="Calibri" w:cstheme="minorHAnsi"/>
          <w:sz w:val="24"/>
        </w:rPr>
        <w:t>Стратегија</w:t>
      </w:r>
      <w:r w:rsidR="00FC0176" w:rsidRPr="005C366C">
        <w:rPr>
          <w:rFonts w:eastAsia="Calibri" w:cstheme="minorHAnsi"/>
          <w:sz w:val="24"/>
        </w:rPr>
        <w:t xml:space="preserve"> </w:t>
      </w:r>
      <w:r w:rsidR="0017388F">
        <w:rPr>
          <w:rFonts w:eastAsia="Calibri" w:cstheme="minorHAnsi"/>
          <w:sz w:val="24"/>
        </w:rPr>
        <w:t>посебно</w:t>
      </w:r>
      <w:r w:rsidR="00FC0176" w:rsidRPr="005C366C">
        <w:rPr>
          <w:rFonts w:eastAsia="Calibri" w:cstheme="minorHAnsi"/>
          <w:sz w:val="24"/>
        </w:rPr>
        <w:t xml:space="preserve"> </w:t>
      </w:r>
      <w:r w:rsidR="0017388F">
        <w:rPr>
          <w:rFonts w:eastAsia="Calibri" w:cstheme="minorHAnsi"/>
          <w:sz w:val="24"/>
        </w:rPr>
        <w:t>предвиђа</w:t>
      </w:r>
      <w:r w:rsidR="00FC0176" w:rsidRPr="005C366C">
        <w:rPr>
          <w:rFonts w:eastAsia="Calibri" w:cstheme="minorHAnsi"/>
          <w:sz w:val="24"/>
        </w:rPr>
        <w:t xml:space="preserve"> </w:t>
      </w:r>
      <w:r w:rsidR="0017388F">
        <w:rPr>
          <w:rFonts w:eastAsia="Calibri" w:cstheme="minorHAnsi"/>
          <w:sz w:val="24"/>
        </w:rPr>
        <w:t>истраживање</w:t>
      </w:r>
      <w:r w:rsidR="00FC0176" w:rsidRPr="005C366C">
        <w:rPr>
          <w:rFonts w:eastAsia="Calibri" w:cstheme="minorHAnsi"/>
          <w:sz w:val="24"/>
        </w:rPr>
        <w:t xml:space="preserve"> </w:t>
      </w:r>
      <w:r w:rsidR="0017388F">
        <w:rPr>
          <w:rFonts w:eastAsia="Calibri" w:cstheme="minorHAnsi"/>
          <w:sz w:val="24"/>
        </w:rPr>
        <w:t>о</w:t>
      </w:r>
      <w:r w:rsidR="00FC0176" w:rsidRPr="005C366C">
        <w:rPr>
          <w:rFonts w:eastAsia="Calibri" w:cstheme="minorHAnsi"/>
          <w:sz w:val="24"/>
        </w:rPr>
        <w:t xml:space="preserve"> </w:t>
      </w:r>
      <w:r w:rsidR="0017388F">
        <w:rPr>
          <w:rFonts w:eastAsia="Calibri" w:cstheme="minorHAnsi"/>
          <w:sz w:val="24"/>
        </w:rPr>
        <w:t>другом</w:t>
      </w:r>
      <w:r w:rsidR="00FC0176" w:rsidRPr="005C366C">
        <w:rPr>
          <w:rFonts w:eastAsia="Calibri" w:cstheme="minorHAnsi"/>
          <w:sz w:val="24"/>
        </w:rPr>
        <w:t xml:space="preserve"> </w:t>
      </w:r>
      <w:r w:rsidR="0017388F">
        <w:rPr>
          <w:rFonts w:eastAsia="Calibri" w:cstheme="minorHAnsi"/>
          <w:sz w:val="24"/>
        </w:rPr>
        <w:t>животу</w:t>
      </w:r>
      <w:r w:rsidR="00FC0176" w:rsidRPr="005C366C">
        <w:rPr>
          <w:rFonts w:eastAsia="Calibri" w:cstheme="minorHAnsi"/>
          <w:sz w:val="24"/>
        </w:rPr>
        <w:t xml:space="preserve"> (</w:t>
      </w:r>
      <w:r w:rsidR="0017388F">
        <w:rPr>
          <w:rFonts w:eastAsia="Calibri" w:cstheme="minorHAnsi"/>
          <w:sz w:val="24"/>
        </w:rPr>
        <w:t>поновна</w:t>
      </w:r>
      <w:r w:rsidR="00FC0176" w:rsidRPr="005C366C">
        <w:rPr>
          <w:rFonts w:eastAsia="Calibri" w:cstheme="minorHAnsi"/>
          <w:sz w:val="24"/>
        </w:rPr>
        <w:t xml:space="preserve"> </w:t>
      </w:r>
      <w:r w:rsidR="0017388F">
        <w:rPr>
          <w:rFonts w:eastAsia="Calibri" w:cstheme="minorHAnsi"/>
          <w:sz w:val="24"/>
        </w:rPr>
        <w:t>употреба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поновна</w:t>
      </w:r>
      <w:r w:rsidR="00FC0176" w:rsidRPr="005C366C">
        <w:rPr>
          <w:rFonts w:eastAsia="Calibri" w:cstheme="minorHAnsi"/>
          <w:sz w:val="24"/>
        </w:rPr>
        <w:t xml:space="preserve"> </w:t>
      </w:r>
      <w:r w:rsidR="0017388F">
        <w:rPr>
          <w:rFonts w:eastAsia="Calibri" w:cstheme="minorHAnsi"/>
          <w:sz w:val="24"/>
        </w:rPr>
        <w:t>намена</w:t>
      </w:r>
      <w:r w:rsidR="00FC0176" w:rsidRPr="005C366C">
        <w:rPr>
          <w:rFonts w:eastAsia="Calibri" w:cstheme="minorHAnsi"/>
          <w:sz w:val="24"/>
        </w:rPr>
        <w:t xml:space="preserve">), </w:t>
      </w:r>
      <w:r w:rsidR="0017388F">
        <w:rPr>
          <w:rFonts w:eastAsia="Calibri" w:cstheme="minorHAnsi"/>
          <w:sz w:val="24"/>
        </w:rPr>
        <w:t>стопама</w:t>
      </w:r>
      <w:r w:rsidR="00FC0176" w:rsidRPr="005C366C">
        <w:rPr>
          <w:rFonts w:eastAsia="Calibri" w:cstheme="minorHAnsi"/>
          <w:sz w:val="24"/>
        </w:rPr>
        <w:t xml:space="preserve"> </w:t>
      </w:r>
      <w:r w:rsidR="0017388F">
        <w:rPr>
          <w:rFonts w:eastAsia="Calibri" w:cstheme="minorHAnsi"/>
          <w:sz w:val="24"/>
        </w:rPr>
        <w:t>прикупљања</w:t>
      </w:r>
      <w:r w:rsidR="00FC0176" w:rsidRPr="005C366C">
        <w:rPr>
          <w:rFonts w:eastAsia="Calibri" w:cstheme="minorHAnsi"/>
          <w:sz w:val="24"/>
        </w:rPr>
        <w:t xml:space="preserve">, </w:t>
      </w:r>
      <w:r w:rsidR="0017388F">
        <w:rPr>
          <w:rFonts w:eastAsia="Calibri" w:cstheme="minorHAnsi"/>
          <w:sz w:val="24"/>
        </w:rPr>
        <w:t>ефикасности</w:t>
      </w:r>
      <w:r w:rsidR="00FC0176" w:rsidRPr="005C366C">
        <w:rPr>
          <w:rFonts w:eastAsia="Calibri" w:cstheme="minorHAnsi"/>
          <w:sz w:val="24"/>
        </w:rPr>
        <w:t xml:space="preserve"> </w:t>
      </w:r>
      <w:r w:rsidR="0017388F">
        <w:rPr>
          <w:rFonts w:eastAsia="Calibri" w:cstheme="minorHAnsi"/>
          <w:sz w:val="24"/>
        </w:rPr>
        <w:t>рециклирања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обнављању</w:t>
      </w:r>
      <w:r w:rsidR="00FC0176" w:rsidRPr="005C366C">
        <w:rPr>
          <w:rFonts w:eastAsia="Calibri" w:cstheme="minorHAnsi"/>
          <w:sz w:val="24"/>
        </w:rPr>
        <w:t xml:space="preserve"> </w:t>
      </w:r>
      <w:r w:rsidR="0017388F">
        <w:rPr>
          <w:rFonts w:eastAsia="Calibri" w:cstheme="minorHAnsi"/>
          <w:sz w:val="24"/>
        </w:rPr>
        <w:t>материјала</w:t>
      </w:r>
      <w:r w:rsidR="00FC0176" w:rsidRPr="005C366C">
        <w:rPr>
          <w:rFonts w:eastAsia="Calibri" w:cstheme="minorHAnsi"/>
          <w:sz w:val="24"/>
        </w:rPr>
        <w:t xml:space="preserve">, </w:t>
      </w:r>
      <w:r w:rsidR="0017388F">
        <w:rPr>
          <w:rFonts w:eastAsia="Calibri" w:cstheme="minorHAnsi"/>
          <w:sz w:val="24"/>
        </w:rPr>
        <w:t>рециклираном</w:t>
      </w:r>
      <w:r w:rsidR="00FC0176" w:rsidRPr="005C366C">
        <w:rPr>
          <w:rFonts w:eastAsia="Calibri" w:cstheme="minorHAnsi"/>
          <w:sz w:val="24"/>
        </w:rPr>
        <w:t xml:space="preserve"> </w:t>
      </w:r>
      <w:r w:rsidR="0017388F">
        <w:rPr>
          <w:rFonts w:eastAsia="Calibri" w:cstheme="minorHAnsi"/>
          <w:sz w:val="24"/>
        </w:rPr>
        <w:t>садржају</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проширеној</w:t>
      </w:r>
      <w:r w:rsidR="00FC0176" w:rsidRPr="005C366C">
        <w:rPr>
          <w:rFonts w:eastAsia="Calibri" w:cstheme="minorHAnsi"/>
          <w:sz w:val="24"/>
        </w:rPr>
        <w:t xml:space="preserve"> </w:t>
      </w:r>
      <w:r w:rsidR="0017388F">
        <w:rPr>
          <w:rFonts w:eastAsia="Calibri" w:cstheme="minorHAnsi"/>
          <w:sz w:val="24"/>
        </w:rPr>
        <w:t>одговорности</w:t>
      </w:r>
      <w:r w:rsidR="00FC0176" w:rsidRPr="005C366C">
        <w:rPr>
          <w:rFonts w:eastAsia="Calibri" w:cstheme="minorHAnsi"/>
          <w:sz w:val="24"/>
        </w:rPr>
        <w:t xml:space="preserve"> </w:t>
      </w:r>
      <w:r w:rsidR="0017388F">
        <w:rPr>
          <w:rFonts w:eastAsia="Calibri" w:cstheme="minorHAnsi"/>
          <w:sz w:val="24"/>
        </w:rPr>
        <w:t>произвођача</w:t>
      </w:r>
      <w:r w:rsidR="00FC0176" w:rsidRPr="005C366C">
        <w:rPr>
          <w:rFonts w:eastAsia="Calibri" w:cstheme="minorHAnsi"/>
          <w:sz w:val="24"/>
        </w:rPr>
        <w:t xml:space="preserve">, </w:t>
      </w:r>
      <w:r w:rsidR="0017388F">
        <w:rPr>
          <w:rFonts w:eastAsia="Calibri" w:cstheme="minorHAnsi"/>
          <w:sz w:val="24"/>
        </w:rPr>
        <w:t>али</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дома</w:t>
      </w:r>
      <w:r w:rsidR="00FC0176" w:rsidRPr="005C366C">
        <w:rPr>
          <w:rFonts w:eastAsia="Calibri" w:cstheme="minorHAnsi"/>
          <w:sz w:val="24"/>
        </w:rPr>
        <w:t>c</w:t>
      </w:r>
      <w:r w:rsidR="002904A3">
        <w:rPr>
          <w:rFonts w:eastAsia="Calibri" w:cstheme="minorHAnsi"/>
          <w:sz w:val="24"/>
        </w:rPr>
        <w:t>ћ</w:t>
      </w:r>
      <w:r w:rsidR="0017388F">
        <w:rPr>
          <w:rFonts w:eastAsia="Calibri" w:cstheme="minorHAnsi"/>
          <w:sz w:val="24"/>
        </w:rPr>
        <w:t>е</w:t>
      </w:r>
      <w:r w:rsidR="00FC0176" w:rsidRPr="005C366C">
        <w:rPr>
          <w:rFonts w:eastAsia="Calibri" w:cstheme="minorHAnsi"/>
          <w:sz w:val="24"/>
        </w:rPr>
        <w:t xml:space="preserve"> </w:t>
      </w:r>
      <w:r w:rsidR="0017388F">
        <w:rPr>
          <w:rFonts w:eastAsia="Calibri" w:cstheme="minorHAnsi"/>
          <w:sz w:val="24"/>
        </w:rPr>
        <w:t>рударство</w:t>
      </w:r>
      <w:r w:rsidR="00FC0176" w:rsidRPr="005C366C">
        <w:rPr>
          <w:rFonts w:eastAsia="Calibri" w:cstheme="minorHAnsi"/>
          <w:sz w:val="24"/>
        </w:rPr>
        <w:t>.</w:t>
      </w:r>
    </w:p>
    <w:p w:rsidR="00FC0176" w:rsidRPr="005C366C" w:rsidRDefault="00CC5CA0" w:rsidP="00FC0176">
      <w:pPr>
        <w:spacing w:before="240" w:after="160" w:line="259" w:lineRule="auto"/>
        <w:jc w:val="both"/>
        <w:rPr>
          <w:rFonts w:eastAsia="Calibri" w:cstheme="minorHAnsi"/>
          <w:sz w:val="24"/>
        </w:rPr>
      </w:pPr>
      <w:hyperlink r:id="rId55" w:history="1">
        <w:r w:rsidR="002904A3">
          <w:rPr>
            <w:rFonts w:cstheme="minorHAnsi"/>
            <w:color w:val="0563C1"/>
            <w:sz w:val="24"/>
            <w:u w:val="single"/>
          </w:rPr>
          <w:t>EU</w:t>
        </w:r>
        <w:r w:rsidR="00FC0176" w:rsidRPr="005C366C">
          <w:rPr>
            <w:rFonts w:cstheme="minorHAnsi"/>
            <w:color w:val="0563C1"/>
            <w:sz w:val="24"/>
            <w:u w:val="single"/>
          </w:rPr>
          <w:t xml:space="preserve"> </w:t>
        </w:r>
        <w:r w:rsidR="002904A3">
          <w:rPr>
            <w:rFonts w:cstheme="minorHAnsi"/>
            <w:color w:val="0563C1"/>
            <w:sz w:val="24"/>
            <w:u w:val="single"/>
          </w:rPr>
          <w:t>Renovation</w:t>
        </w:r>
        <w:r w:rsidR="00FC0176" w:rsidRPr="005C366C">
          <w:rPr>
            <w:rFonts w:cstheme="minorHAnsi"/>
            <w:color w:val="0563C1"/>
            <w:sz w:val="24"/>
            <w:u w:val="single"/>
          </w:rPr>
          <w:t xml:space="preserve"> W</w:t>
        </w:r>
        <w:r w:rsidR="002904A3">
          <w:rPr>
            <w:rFonts w:cstheme="minorHAnsi"/>
            <w:color w:val="0563C1"/>
            <w:sz w:val="24"/>
            <w:u w:val="single"/>
          </w:rPr>
          <w:t>ave</w:t>
        </w:r>
      </w:hyperlink>
      <w:r w:rsidR="00FC0176" w:rsidRPr="005C366C">
        <w:rPr>
          <w:rFonts w:eastAsia="Calibri" w:cstheme="minorHAnsi"/>
          <w:sz w:val="24"/>
        </w:rPr>
        <w:t xml:space="preserve"> </w:t>
      </w:r>
      <w:r w:rsidR="0017388F">
        <w:rPr>
          <w:rFonts w:eastAsia="Calibri" w:cstheme="minorHAnsi"/>
          <w:sz w:val="24"/>
        </w:rPr>
        <w:t>намерава</w:t>
      </w:r>
      <w:r w:rsidR="00FC0176" w:rsidRPr="005C366C">
        <w:rPr>
          <w:rFonts w:eastAsia="Calibri" w:cstheme="minorHAnsi"/>
          <w:sz w:val="24"/>
        </w:rPr>
        <w:t xml:space="preserve"> </w:t>
      </w:r>
      <w:r w:rsidR="0017388F">
        <w:rPr>
          <w:rFonts w:eastAsia="Calibri" w:cstheme="minorHAnsi"/>
          <w:sz w:val="24"/>
        </w:rPr>
        <w:t>да</w:t>
      </w:r>
      <w:r w:rsidR="00FC0176" w:rsidRPr="005C366C">
        <w:rPr>
          <w:rFonts w:eastAsia="Calibri" w:cstheme="minorHAnsi"/>
          <w:sz w:val="24"/>
        </w:rPr>
        <w:t xml:space="preserve"> </w:t>
      </w:r>
      <w:r w:rsidR="0017388F">
        <w:rPr>
          <w:rFonts w:eastAsia="Calibri" w:cstheme="minorHAnsi"/>
          <w:sz w:val="24"/>
        </w:rPr>
        <w:t>побољша</w:t>
      </w:r>
      <w:r w:rsidR="00FC0176" w:rsidRPr="005C366C">
        <w:rPr>
          <w:rFonts w:eastAsia="Calibri" w:cstheme="minorHAnsi"/>
          <w:sz w:val="24"/>
        </w:rPr>
        <w:t xml:space="preserve"> </w:t>
      </w:r>
      <w:r w:rsidR="0017388F">
        <w:rPr>
          <w:rFonts w:eastAsia="Calibri" w:cstheme="minorHAnsi"/>
          <w:sz w:val="24"/>
        </w:rPr>
        <w:t>енергетске</w:t>
      </w:r>
      <w:r w:rsidR="00FC0176" w:rsidRPr="005C366C">
        <w:rPr>
          <w:rFonts w:eastAsia="Calibri" w:cstheme="minorHAnsi"/>
          <w:sz w:val="24"/>
        </w:rPr>
        <w:t xml:space="preserve"> </w:t>
      </w:r>
      <w:r w:rsidR="0017388F">
        <w:rPr>
          <w:rFonts w:eastAsia="Calibri" w:cstheme="minorHAnsi"/>
          <w:sz w:val="24"/>
        </w:rPr>
        <w:t>перформансе</w:t>
      </w:r>
      <w:r w:rsidR="00FC0176" w:rsidRPr="005C366C">
        <w:rPr>
          <w:rFonts w:eastAsia="Calibri" w:cstheme="minorHAnsi"/>
          <w:sz w:val="24"/>
        </w:rPr>
        <w:t xml:space="preserve"> </w:t>
      </w:r>
      <w:r w:rsidR="0017388F">
        <w:rPr>
          <w:rFonts w:eastAsia="Calibri" w:cstheme="minorHAnsi"/>
          <w:sz w:val="24"/>
        </w:rPr>
        <w:t>зграда</w:t>
      </w:r>
      <w:r w:rsidR="00FC0176" w:rsidRPr="005C366C">
        <w:rPr>
          <w:rFonts w:eastAsia="Calibri" w:cstheme="minorHAnsi"/>
          <w:sz w:val="24"/>
        </w:rPr>
        <w:t xml:space="preserve"> </w:t>
      </w:r>
      <w:r w:rsidR="0017388F">
        <w:rPr>
          <w:rFonts w:eastAsia="Calibri" w:cstheme="minorHAnsi"/>
          <w:sz w:val="24"/>
        </w:rPr>
        <w:t>тако</w:t>
      </w:r>
      <w:r w:rsidR="00FC0176" w:rsidRPr="005C366C">
        <w:rPr>
          <w:rFonts w:eastAsia="Calibri" w:cstheme="minorHAnsi"/>
          <w:sz w:val="24"/>
        </w:rPr>
        <w:t xml:space="preserve"> </w:t>
      </w:r>
      <w:r w:rsidR="0017388F">
        <w:rPr>
          <w:rFonts w:eastAsia="Calibri" w:cstheme="minorHAnsi"/>
          <w:sz w:val="24"/>
        </w:rPr>
        <w:t>што</w:t>
      </w:r>
      <w:r w:rsidR="00FC0176" w:rsidRPr="005C366C">
        <w:rPr>
          <w:rFonts w:eastAsia="Calibri" w:cstheme="minorHAnsi"/>
          <w:sz w:val="24"/>
        </w:rPr>
        <w:t xml:space="preserve"> ć</w:t>
      </w:r>
      <w:r w:rsidR="0017388F">
        <w:rPr>
          <w:rFonts w:eastAsia="Calibri" w:cstheme="minorHAnsi"/>
          <w:sz w:val="24"/>
        </w:rPr>
        <w:t>е</w:t>
      </w:r>
      <w:r w:rsidR="00FC0176" w:rsidRPr="005C366C">
        <w:rPr>
          <w:rFonts w:eastAsia="Calibri" w:cstheme="minorHAnsi"/>
          <w:sz w:val="24"/>
        </w:rPr>
        <w:t xml:space="preserve"> </w:t>
      </w:r>
      <w:r w:rsidR="0017388F">
        <w:rPr>
          <w:rFonts w:eastAsia="Calibri" w:cstheme="minorHAnsi"/>
          <w:sz w:val="24"/>
        </w:rPr>
        <w:t>барем</w:t>
      </w:r>
      <w:r w:rsidR="00FC0176" w:rsidRPr="005C366C">
        <w:rPr>
          <w:rFonts w:eastAsia="Calibri" w:cstheme="minorHAnsi"/>
          <w:sz w:val="24"/>
        </w:rPr>
        <w:t xml:space="preserve"> </w:t>
      </w:r>
      <w:r w:rsidR="0017388F">
        <w:rPr>
          <w:rFonts w:eastAsia="Calibri" w:cstheme="minorHAnsi"/>
          <w:sz w:val="24"/>
        </w:rPr>
        <w:t>удвостручити</w:t>
      </w:r>
      <w:r w:rsidR="00FC0176" w:rsidRPr="005C366C">
        <w:rPr>
          <w:rFonts w:eastAsia="Calibri" w:cstheme="minorHAnsi"/>
          <w:sz w:val="24"/>
        </w:rPr>
        <w:t xml:space="preserve"> </w:t>
      </w:r>
      <w:r w:rsidR="0017388F">
        <w:rPr>
          <w:rFonts w:eastAsia="Calibri" w:cstheme="minorHAnsi"/>
          <w:sz w:val="24"/>
        </w:rPr>
        <w:t>стопе</w:t>
      </w:r>
      <w:r w:rsidR="00FC0176" w:rsidRPr="005C366C">
        <w:rPr>
          <w:rFonts w:eastAsia="Calibri" w:cstheme="minorHAnsi"/>
          <w:sz w:val="24"/>
        </w:rPr>
        <w:t xml:space="preserve"> </w:t>
      </w:r>
      <w:r w:rsidR="0017388F">
        <w:rPr>
          <w:rFonts w:eastAsia="Calibri" w:cstheme="minorHAnsi"/>
          <w:sz w:val="24"/>
        </w:rPr>
        <w:t>реновирања</w:t>
      </w:r>
      <w:r w:rsidR="00FC0176" w:rsidRPr="005C366C">
        <w:rPr>
          <w:rFonts w:eastAsia="Calibri" w:cstheme="minorHAnsi"/>
          <w:sz w:val="24"/>
        </w:rPr>
        <w:t xml:space="preserve"> </w:t>
      </w:r>
      <w:r w:rsidR="0017388F">
        <w:rPr>
          <w:rFonts w:eastAsia="Calibri" w:cstheme="minorHAnsi"/>
          <w:sz w:val="24"/>
        </w:rPr>
        <w:t>у</w:t>
      </w:r>
      <w:r w:rsidR="00FC0176" w:rsidRPr="005C366C">
        <w:rPr>
          <w:rFonts w:eastAsia="Calibri" w:cstheme="minorHAnsi"/>
          <w:sz w:val="24"/>
        </w:rPr>
        <w:t xml:space="preserve"> </w:t>
      </w:r>
      <w:r w:rsidR="0017388F">
        <w:rPr>
          <w:rFonts w:eastAsia="Calibri" w:cstheme="minorHAnsi"/>
          <w:sz w:val="24"/>
        </w:rPr>
        <w:t>наредних</w:t>
      </w:r>
      <w:r w:rsidR="00FC0176" w:rsidRPr="005C366C">
        <w:rPr>
          <w:rFonts w:eastAsia="Calibri" w:cstheme="minorHAnsi"/>
          <w:sz w:val="24"/>
        </w:rPr>
        <w:t xml:space="preserve"> </w:t>
      </w:r>
      <w:r w:rsidR="0017388F">
        <w:rPr>
          <w:rFonts w:eastAsia="Calibri" w:cstheme="minorHAnsi"/>
          <w:sz w:val="24"/>
        </w:rPr>
        <w:t>десет</w:t>
      </w:r>
      <w:r w:rsidR="00FC0176" w:rsidRPr="005C366C">
        <w:rPr>
          <w:rFonts w:eastAsia="Calibri" w:cstheme="minorHAnsi"/>
          <w:sz w:val="24"/>
        </w:rPr>
        <w:t xml:space="preserve"> </w:t>
      </w:r>
      <w:r w:rsidR="0017388F">
        <w:rPr>
          <w:rFonts w:eastAsia="Calibri" w:cstheme="minorHAnsi"/>
          <w:sz w:val="24"/>
        </w:rPr>
        <w:t>година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осигурати</w:t>
      </w:r>
      <w:r w:rsidR="00FC0176" w:rsidRPr="005C366C">
        <w:rPr>
          <w:rFonts w:eastAsia="Calibri" w:cstheme="minorHAnsi"/>
          <w:sz w:val="24"/>
        </w:rPr>
        <w:t xml:space="preserve"> </w:t>
      </w:r>
      <w:r w:rsidR="0017388F">
        <w:rPr>
          <w:rFonts w:eastAsia="Calibri" w:cstheme="minorHAnsi"/>
          <w:sz w:val="24"/>
        </w:rPr>
        <w:t>да</w:t>
      </w:r>
      <w:r w:rsidR="00FC0176" w:rsidRPr="005C366C">
        <w:rPr>
          <w:rFonts w:eastAsia="Calibri" w:cstheme="minorHAnsi"/>
          <w:sz w:val="24"/>
        </w:rPr>
        <w:t xml:space="preserve"> </w:t>
      </w:r>
      <w:r w:rsidR="0017388F">
        <w:rPr>
          <w:rFonts w:eastAsia="Calibri" w:cstheme="minorHAnsi"/>
          <w:sz w:val="24"/>
        </w:rPr>
        <w:t>реновирање</w:t>
      </w:r>
      <w:r w:rsidR="00FC0176" w:rsidRPr="005C366C">
        <w:rPr>
          <w:rFonts w:eastAsia="Calibri" w:cstheme="minorHAnsi"/>
          <w:sz w:val="24"/>
        </w:rPr>
        <w:t xml:space="preserve"> </w:t>
      </w:r>
      <w:r w:rsidR="0017388F">
        <w:rPr>
          <w:rFonts w:eastAsia="Calibri" w:cstheme="minorHAnsi"/>
          <w:sz w:val="24"/>
        </w:rPr>
        <w:t>доведе</w:t>
      </w:r>
      <w:r w:rsidR="00FC0176" w:rsidRPr="005C366C">
        <w:rPr>
          <w:rFonts w:eastAsia="Calibri" w:cstheme="minorHAnsi"/>
          <w:sz w:val="24"/>
        </w:rPr>
        <w:t xml:space="preserve"> </w:t>
      </w:r>
      <w:r w:rsidR="0017388F">
        <w:rPr>
          <w:rFonts w:eastAsia="Calibri" w:cstheme="minorHAnsi"/>
          <w:sz w:val="24"/>
        </w:rPr>
        <w:t>до</w:t>
      </w:r>
      <w:r w:rsidR="00FC0176" w:rsidRPr="005C366C">
        <w:rPr>
          <w:rFonts w:eastAsia="Calibri" w:cstheme="minorHAnsi"/>
          <w:sz w:val="24"/>
        </w:rPr>
        <w:t xml:space="preserve"> </w:t>
      </w:r>
      <w:r w:rsidR="0017388F">
        <w:rPr>
          <w:rFonts w:eastAsia="Calibri" w:cstheme="minorHAnsi"/>
          <w:sz w:val="24"/>
        </w:rPr>
        <w:t>ве</w:t>
      </w:r>
      <w:r w:rsidR="00FC0176" w:rsidRPr="005C366C">
        <w:rPr>
          <w:rFonts w:eastAsia="Calibri" w:cstheme="minorHAnsi"/>
          <w:sz w:val="24"/>
        </w:rPr>
        <w:t>ć</w:t>
      </w:r>
      <w:r w:rsidR="0017388F">
        <w:rPr>
          <w:rFonts w:eastAsia="Calibri" w:cstheme="minorHAnsi"/>
          <w:sz w:val="24"/>
        </w:rPr>
        <w:t>е</w:t>
      </w:r>
      <w:r w:rsidR="00FC0176" w:rsidRPr="005C366C">
        <w:rPr>
          <w:rFonts w:eastAsia="Calibri" w:cstheme="minorHAnsi"/>
          <w:sz w:val="24"/>
        </w:rPr>
        <w:t xml:space="preserve"> </w:t>
      </w:r>
      <w:r w:rsidR="0017388F">
        <w:rPr>
          <w:rFonts w:eastAsia="Calibri" w:cstheme="minorHAnsi"/>
          <w:sz w:val="24"/>
        </w:rPr>
        <w:t>енергетске</w:t>
      </w:r>
      <w:r w:rsidR="00FC0176" w:rsidRPr="005C366C">
        <w:rPr>
          <w:rFonts w:eastAsia="Calibri" w:cstheme="minorHAnsi"/>
          <w:sz w:val="24"/>
        </w:rPr>
        <w:t xml:space="preserve"> </w:t>
      </w:r>
      <w:r w:rsidR="0017388F">
        <w:rPr>
          <w:rFonts w:eastAsia="Calibri" w:cstheme="minorHAnsi"/>
          <w:sz w:val="24"/>
        </w:rPr>
        <w:t>ефикасности</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ефикасности</w:t>
      </w:r>
      <w:r w:rsidR="00FC0176" w:rsidRPr="005C366C">
        <w:rPr>
          <w:rFonts w:eastAsia="Calibri" w:cstheme="minorHAnsi"/>
          <w:sz w:val="24"/>
        </w:rPr>
        <w:t xml:space="preserve"> </w:t>
      </w:r>
      <w:r w:rsidR="0017388F">
        <w:rPr>
          <w:rFonts w:eastAsia="Calibri" w:cstheme="minorHAnsi"/>
          <w:sz w:val="24"/>
        </w:rPr>
        <w:t>ресурса</w:t>
      </w:r>
      <w:r w:rsidR="00FC0176" w:rsidRPr="005C366C">
        <w:rPr>
          <w:rFonts w:eastAsia="Calibri" w:cstheme="minorHAnsi"/>
          <w:sz w:val="24"/>
        </w:rPr>
        <w:t xml:space="preserve">. </w:t>
      </w:r>
      <w:r w:rsidR="0017388F">
        <w:rPr>
          <w:rFonts w:eastAsia="Calibri" w:cstheme="minorHAnsi"/>
          <w:sz w:val="24"/>
        </w:rPr>
        <w:t>Конкретно</w:t>
      </w:r>
      <w:r w:rsidR="00FC0176" w:rsidRPr="005C366C">
        <w:rPr>
          <w:rFonts w:eastAsia="Calibri" w:cstheme="minorHAnsi"/>
          <w:sz w:val="24"/>
        </w:rPr>
        <w:t xml:space="preserve">, </w:t>
      </w:r>
      <w:r w:rsidR="0017388F">
        <w:rPr>
          <w:rFonts w:eastAsia="Calibri" w:cstheme="minorHAnsi"/>
          <w:sz w:val="24"/>
        </w:rPr>
        <w:t>предлаже</w:t>
      </w:r>
      <w:r w:rsidR="00FC0176" w:rsidRPr="005C366C">
        <w:rPr>
          <w:rFonts w:eastAsia="Calibri" w:cstheme="minorHAnsi"/>
          <w:sz w:val="24"/>
        </w:rPr>
        <w:t xml:space="preserve"> </w:t>
      </w:r>
      <w:r w:rsidR="0017388F">
        <w:rPr>
          <w:rFonts w:eastAsia="Calibri" w:cstheme="minorHAnsi"/>
          <w:sz w:val="24"/>
        </w:rPr>
        <w:t>да</w:t>
      </w:r>
      <w:r w:rsidR="00FC0176" w:rsidRPr="005C366C">
        <w:rPr>
          <w:rFonts w:eastAsia="Calibri" w:cstheme="minorHAnsi"/>
          <w:sz w:val="24"/>
        </w:rPr>
        <w:t xml:space="preserve"> </w:t>
      </w:r>
      <w:r w:rsidR="0017388F">
        <w:rPr>
          <w:rFonts w:eastAsia="Calibri" w:cstheme="minorHAnsi"/>
          <w:sz w:val="24"/>
        </w:rPr>
        <w:t>се</w:t>
      </w:r>
      <w:r w:rsidR="00FC0176" w:rsidRPr="005C366C">
        <w:rPr>
          <w:rFonts w:eastAsia="Calibri" w:cstheme="minorHAnsi"/>
          <w:sz w:val="24"/>
        </w:rPr>
        <w:t xml:space="preserve"> </w:t>
      </w:r>
      <w:r w:rsidR="0017388F">
        <w:rPr>
          <w:rFonts w:eastAsia="Calibri" w:cstheme="minorHAnsi"/>
          <w:sz w:val="24"/>
        </w:rPr>
        <w:t>промовише</w:t>
      </w:r>
      <w:r w:rsidR="00FC0176" w:rsidRPr="005C366C">
        <w:rPr>
          <w:rFonts w:eastAsia="Calibri" w:cstheme="minorHAnsi"/>
          <w:sz w:val="24"/>
        </w:rPr>
        <w:t xml:space="preserve"> </w:t>
      </w:r>
      <w:r w:rsidR="0017388F">
        <w:rPr>
          <w:rFonts w:eastAsia="Calibri" w:cstheme="minorHAnsi"/>
          <w:sz w:val="24"/>
        </w:rPr>
        <w:t>развој</w:t>
      </w:r>
      <w:r w:rsidR="00FC0176" w:rsidRPr="005C366C">
        <w:rPr>
          <w:rFonts w:eastAsia="Calibri" w:cstheme="minorHAnsi"/>
          <w:sz w:val="24"/>
        </w:rPr>
        <w:t xml:space="preserve"> </w:t>
      </w:r>
      <w:r w:rsidR="0017388F">
        <w:rPr>
          <w:rFonts w:eastAsia="Calibri" w:cstheme="minorHAnsi"/>
          <w:sz w:val="24"/>
        </w:rPr>
        <w:t>стандардизованих</w:t>
      </w:r>
      <w:r w:rsidR="00FC0176" w:rsidRPr="005C366C">
        <w:rPr>
          <w:rFonts w:eastAsia="Calibri" w:cstheme="minorHAnsi"/>
          <w:sz w:val="24"/>
        </w:rPr>
        <w:t xml:space="preserve"> </w:t>
      </w:r>
      <w:r w:rsidR="0017388F">
        <w:rPr>
          <w:rFonts w:eastAsia="Calibri" w:cstheme="minorHAnsi"/>
          <w:sz w:val="24"/>
        </w:rPr>
        <w:t>одрживих</w:t>
      </w:r>
      <w:r w:rsidR="00FC0176" w:rsidRPr="005C366C">
        <w:rPr>
          <w:rFonts w:eastAsia="Calibri" w:cstheme="minorHAnsi"/>
          <w:sz w:val="24"/>
        </w:rPr>
        <w:t xml:space="preserve"> </w:t>
      </w:r>
      <w:r w:rsidR="0017388F">
        <w:rPr>
          <w:rFonts w:eastAsia="Calibri" w:cstheme="minorHAnsi"/>
          <w:sz w:val="24"/>
        </w:rPr>
        <w:t>индустријских</w:t>
      </w:r>
      <w:r w:rsidR="00FC0176" w:rsidRPr="005C366C">
        <w:rPr>
          <w:rFonts w:eastAsia="Calibri" w:cstheme="minorHAnsi"/>
          <w:sz w:val="24"/>
        </w:rPr>
        <w:t xml:space="preserve"> </w:t>
      </w:r>
      <w:r w:rsidR="0017388F">
        <w:rPr>
          <w:rFonts w:eastAsia="Calibri" w:cstheme="minorHAnsi"/>
          <w:sz w:val="24"/>
        </w:rPr>
        <w:t>решења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поновна</w:t>
      </w:r>
      <w:r w:rsidR="00FC0176" w:rsidRPr="005C366C">
        <w:rPr>
          <w:rFonts w:eastAsia="Calibri" w:cstheme="minorHAnsi"/>
          <w:sz w:val="24"/>
        </w:rPr>
        <w:t xml:space="preserve"> </w:t>
      </w:r>
      <w:r w:rsidR="0017388F">
        <w:rPr>
          <w:rFonts w:eastAsia="Calibri" w:cstheme="minorHAnsi"/>
          <w:sz w:val="24"/>
        </w:rPr>
        <w:t>употреба</w:t>
      </w:r>
      <w:r w:rsidR="00FC0176" w:rsidRPr="005C366C">
        <w:rPr>
          <w:rFonts w:eastAsia="Calibri" w:cstheme="minorHAnsi"/>
          <w:sz w:val="24"/>
        </w:rPr>
        <w:t xml:space="preserve"> </w:t>
      </w:r>
      <w:r w:rsidR="0017388F">
        <w:rPr>
          <w:rFonts w:eastAsia="Calibri" w:cstheme="minorHAnsi"/>
          <w:sz w:val="24"/>
        </w:rPr>
        <w:t>отпадног</w:t>
      </w:r>
      <w:r w:rsidR="00FC0176" w:rsidRPr="005C366C">
        <w:rPr>
          <w:rFonts w:eastAsia="Calibri" w:cstheme="minorHAnsi"/>
          <w:sz w:val="24"/>
        </w:rPr>
        <w:t xml:space="preserve"> </w:t>
      </w:r>
      <w:r w:rsidR="0017388F">
        <w:rPr>
          <w:rFonts w:eastAsia="Calibri" w:cstheme="minorHAnsi"/>
          <w:sz w:val="24"/>
        </w:rPr>
        <w:t>материјала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ревизија</w:t>
      </w:r>
      <w:r w:rsidR="00FC0176" w:rsidRPr="005C366C">
        <w:rPr>
          <w:rFonts w:eastAsia="Calibri" w:cstheme="minorHAnsi"/>
          <w:sz w:val="24"/>
        </w:rPr>
        <w:t xml:space="preserve"> </w:t>
      </w:r>
      <w:r w:rsidR="0017388F">
        <w:rPr>
          <w:rFonts w:eastAsia="Calibri" w:cstheme="minorHAnsi"/>
          <w:sz w:val="24"/>
        </w:rPr>
        <w:t>циљева</w:t>
      </w:r>
      <w:r w:rsidR="00FC0176" w:rsidRPr="005C366C">
        <w:rPr>
          <w:rFonts w:eastAsia="Calibri" w:cstheme="minorHAnsi"/>
          <w:sz w:val="24"/>
        </w:rPr>
        <w:t xml:space="preserve"> </w:t>
      </w:r>
      <w:r w:rsidR="0017388F">
        <w:rPr>
          <w:rFonts w:eastAsia="Calibri" w:cstheme="minorHAnsi"/>
          <w:sz w:val="24"/>
        </w:rPr>
        <w:t>обнављања</w:t>
      </w:r>
      <w:r w:rsidR="00FC0176" w:rsidRPr="005C366C">
        <w:rPr>
          <w:rFonts w:eastAsia="Calibri" w:cstheme="minorHAnsi"/>
          <w:sz w:val="24"/>
        </w:rPr>
        <w:t xml:space="preserve"> </w:t>
      </w:r>
      <w:r w:rsidR="0017388F">
        <w:rPr>
          <w:rFonts w:eastAsia="Calibri" w:cstheme="minorHAnsi"/>
          <w:sz w:val="24"/>
        </w:rPr>
        <w:t>материјала</w:t>
      </w:r>
      <w:r w:rsidR="00FC0176" w:rsidRPr="005C366C">
        <w:rPr>
          <w:rFonts w:eastAsia="Calibri" w:cstheme="minorHAnsi"/>
          <w:sz w:val="24"/>
        </w:rPr>
        <w:t xml:space="preserve"> </w:t>
      </w:r>
      <w:r w:rsidR="0017388F">
        <w:rPr>
          <w:rFonts w:eastAsia="Calibri" w:cstheme="minorHAnsi"/>
          <w:sz w:val="24"/>
        </w:rPr>
        <w:t>постављених</w:t>
      </w:r>
      <w:r w:rsidR="00FC0176" w:rsidRPr="005C366C">
        <w:rPr>
          <w:rFonts w:eastAsia="Calibri" w:cstheme="minorHAnsi"/>
          <w:sz w:val="24"/>
        </w:rPr>
        <w:t xml:space="preserve"> </w:t>
      </w:r>
      <w:r w:rsidR="0017388F">
        <w:rPr>
          <w:rFonts w:eastAsia="Calibri" w:cstheme="minorHAnsi"/>
          <w:sz w:val="24"/>
        </w:rPr>
        <w:t>у</w:t>
      </w:r>
      <w:r w:rsidR="00FC0176" w:rsidRPr="005C366C">
        <w:rPr>
          <w:rFonts w:eastAsia="Calibri" w:cstheme="minorHAnsi"/>
          <w:sz w:val="24"/>
        </w:rPr>
        <w:t xml:space="preserve"> </w:t>
      </w:r>
      <w:r w:rsidR="0017388F">
        <w:rPr>
          <w:rFonts w:eastAsia="Calibri" w:cstheme="minorHAnsi"/>
          <w:sz w:val="24"/>
        </w:rPr>
        <w:t>законодавству</w:t>
      </w:r>
      <w:r w:rsidR="00FC0176" w:rsidRPr="005C366C">
        <w:rPr>
          <w:rFonts w:eastAsia="Calibri" w:cstheme="minorHAnsi"/>
          <w:sz w:val="24"/>
        </w:rPr>
        <w:t xml:space="preserve"> </w:t>
      </w:r>
      <w:r w:rsidR="0017388F">
        <w:rPr>
          <w:rFonts w:eastAsia="Calibri" w:cstheme="minorHAnsi"/>
          <w:sz w:val="24"/>
        </w:rPr>
        <w:t>ЕУ</w:t>
      </w:r>
      <w:r w:rsidR="00FC0176" w:rsidRPr="005C366C">
        <w:rPr>
          <w:rFonts w:eastAsia="Calibri" w:cstheme="minorHAnsi"/>
          <w:sz w:val="24"/>
        </w:rPr>
        <w:t xml:space="preserve"> </w:t>
      </w:r>
      <w:r w:rsidR="0017388F">
        <w:rPr>
          <w:rFonts w:eastAsia="Calibri" w:cstheme="minorHAnsi"/>
          <w:sz w:val="24"/>
        </w:rPr>
        <w:t>за</w:t>
      </w:r>
      <w:r w:rsidR="00FC0176" w:rsidRPr="005C366C">
        <w:rPr>
          <w:rFonts w:eastAsia="Calibri" w:cstheme="minorHAnsi"/>
          <w:sz w:val="24"/>
        </w:rPr>
        <w:t xml:space="preserve"> </w:t>
      </w:r>
      <w:r w:rsidR="0017388F">
        <w:rPr>
          <w:rFonts w:eastAsia="Calibri" w:cstheme="minorHAnsi"/>
          <w:sz w:val="24"/>
        </w:rPr>
        <w:t>грађевински</w:t>
      </w:r>
      <w:r w:rsidR="00FC0176" w:rsidRPr="005C366C">
        <w:rPr>
          <w:rFonts w:eastAsia="Calibri" w:cstheme="minorHAnsi"/>
          <w:sz w:val="24"/>
        </w:rPr>
        <w:t xml:space="preserve"> </w:t>
      </w:r>
      <w:r w:rsidR="0017388F">
        <w:rPr>
          <w:rFonts w:eastAsia="Calibri" w:cstheme="minorHAnsi"/>
          <w:sz w:val="24"/>
        </w:rPr>
        <w:t>отпад</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отпад</w:t>
      </w:r>
      <w:r w:rsidR="00FC0176" w:rsidRPr="005C366C">
        <w:rPr>
          <w:rFonts w:eastAsia="Calibri" w:cstheme="minorHAnsi"/>
          <w:sz w:val="24"/>
        </w:rPr>
        <w:t xml:space="preserve"> </w:t>
      </w:r>
      <w:r w:rsidR="0017388F">
        <w:rPr>
          <w:rFonts w:eastAsia="Calibri" w:cstheme="minorHAnsi"/>
          <w:sz w:val="24"/>
        </w:rPr>
        <w:t>од</w:t>
      </w:r>
      <w:r w:rsidR="00FC0176" w:rsidRPr="005C366C">
        <w:rPr>
          <w:rFonts w:eastAsia="Calibri" w:cstheme="minorHAnsi"/>
          <w:sz w:val="24"/>
        </w:rPr>
        <w:t xml:space="preserve"> </w:t>
      </w:r>
      <w:r w:rsidR="0017388F">
        <w:rPr>
          <w:rFonts w:eastAsia="Calibri" w:cstheme="minorHAnsi"/>
          <w:sz w:val="24"/>
        </w:rPr>
        <w:t>рушења</w:t>
      </w:r>
      <w:r w:rsidR="00FC0176" w:rsidRPr="005C366C">
        <w:rPr>
          <w:rFonts w:eastAsia="Calibri" w:cstheme="minorHAnsi"/>
          <w:sz w:val="24"/>
        </w:rPr>
        <w:t xml:space="preserve"> </w:t>
      </w:r>
      <w:r w:rsidR="0017388F">
        <w:rPr>
          <w:rFonts w:eastAsia="Calibri" w:cstheme="minorHAnsi"/>
          <w:sz w:val="24"/>
        </w:rPr>
        <w:t>до</w:t>
      </w:r>
      <w:r w:rsidR="00FC0176" w:rsidRPr="005C366C">
        <w:rPr>
          <w:rFonts w:eastAsia="Calibri" w:cstheme="minorHAnsi"/>
          <w:sz w:val="24"/>
        </w:rPr>
        <w:t xml:space="preserve"> </w:t>
      </w:r>
      <w:r w:rsidR="0017388F">
        <w:rPr>
          <w:rFonts w:eastAsia="Calibri" w:cstheme="minorHAnsi"/>
          <w:sz w:val="24"/>
        </w:rPr>
        <w:t>краја</w:t>
      </w:r>
      <w:r w:rsidR="00FC0176" w:rsidRPr="005C366C">
        <w:rPr>
          <w:rFonts w:eastAsia="Calibri" w:cstheme="minorHAnsi"/>
          <w:sz w:val="24"/>
        </w:rPr>
        <w:t xml:space="preserve"> 2024. </w:t>
      </w:r>
      <w:r w:rsidR="0017388F">
        <w:rPr>
          <w:rFonts w:eastAsia="Calibri" w:cstheme="minorHAnsi"/>
          <w:sz w:val="24"/>
        </w:rPr>
        <w:t>године</w:t>
      </w:r>
      <w:r w:rsidR="00FC0176" w:rsidRPr="005C366C">
        <w:rPr>
          <w:rFonts w:eastAsia="Calibri" w:cstheme="minorHAnsi"/>
          <w:sz w:val="24"/>
        </w:rPr>
        <w:t>.</w:t>
      </w:r>
    </w:p>
    <w:p w:rsidR="00FC0176" w:rsidRPr="005C366C" w:rsidRDefault="00CC5CA0" w:rsidP="00FC0176">
      <w:pPr>
        <w:spacing w:before="240" w:after="160" w:line="259" w:lineRule="auto"/>
        <w:jc w:val="both"/>
        <w:rPr>
          <w:rFonts w:eastAsia="Calibri" w:cstheme="minorHAnsi"/>
          <w:sz w:val="24"/>
        </w:rPr>
      </w:pPr>
      <w:hyperlink r:id="rId56" w:history="1">
        <w:r w:rsidR="0017388F">
          <w:rPr>
            <w:rFonts w:cstheme="minorHAnsi"/>
            <w:color w:val="0563C1"/>
            <w:sz w:val="24"/>
            <w:u w:val="single"/>
          </w:rPr>
          <w:t>Европски</w:t>
        </w:r>
        <w:r w:rsidR="00FC0176" w:rsidRPr="005C366C">
          <w:rPr>
            <w:rFonts w:cstheme="minorHAnsi"/>
            <w:color w:val="0563C1"/>
            <w:sz w:val="24"/>
            <w:u w:val="single"/>
          </w:rPr>
          <w:t xml:space="preserve"> </w:t>
        </w:r>
        <w:r w:rsidR="0017388F">
          <w:rPr>
            <w:rFonts w:cstheme="minorHAnsi"/>
            <w:color w:val="0563C1"/>
            <w:sz w:val="24"/>
            <w:u w:val="single"/>
          </w:rPr>
          <w:t>одрживи</w:t>
        </w:r>
        <w:r w:rsidR="00FC0176" w:rsidRPr="005C366C">
          <w:rPr>
            <w:rFonts w:cstheme="minorHAnsi"/>
            <w:color w:val="0563C1"/>
            <w:sz w:val="24"/>
            <w:u w:val="single"/>
          </w:rPr>
          <w:t xml:space="preserve"> </w:t>
        </w:r>
        <w:r w:rsidR="0017388F">
          <w:rPr>
            <w:rFonts w:cstheme="minorHAnsi"/>
            <w:color w:val="0563C1"/>
            <w:sz w:val="24"/>
            <w:u w:val="single"/>
          </w:rPr>
          <w:t>инвестициони</w:t>
        </w:r>
        <w:r w:rsidR="00FC0176" w:rsidRPr="005C366C">
          <w:rPr>
            <w:rFonts w:cstheme="minorHAnsi"/>
            <w:color w:val="0563C1"/>
            <w:sz w:val="24"/>
            <w:u w:val="single"/>
          </w:rPr>
          <w:t xml:space="preserve"> </w:t>
        </w:r>
        <w:r w:rsidR="0017388F">
          <w:rPr>
            <w:rFonts w:cstheme="minorHAnsi"/>
            <w:color w:val="0563C1"/>
            <w:sz w:val="24"/>
            <w:u w:val="single"/>
          </w:rPr>
          <w:t>план</w:t>
        </w:r>
      </w:hyperlink>
      <w:r w:rsidR="00FC0176" w:rsidRPr="005C366C">
        <w:rPr>
          <w:rFonts w:eastAsia="Calibri" w:cstheme="minorHAnsi"/>
          <w:sz w:val="24"/>
        </w:rPr>
        <w:t xml:space="preserve"> </w:t>
      </w:r>
      <w:r w:rsidR="0017388F">
        <w:rPr>
          <w:rFonts w:eastAsia="Calibri" w:cstheme="minorHAnsi"/>
          <w:sz w:val="24"/>
        </w:rPr>
        <w:t>је</w:t>
      </w:r>
      <w:r w:rsidR="00FC0176" w:rsidRPr="005C366C">
        <w:rPr>
          <w:rFonts w:eastAsia="Calibri" w:cstheme="minorHAnsi"/>
          <w:sz w:val="24"/>
        </w:rPr>
        <w:t xml:space="preserve"> </w:t>
      </w:r>
      <w:r w:rsidR="0017388F">
        <w:rPr>
          <w:rFonts w:eastAsia="Calibri" w:cstheme="minorHAnsi"/>
          <w:sz w:val="24"/>
        </w:rPr>
        <w:t>инвестициони</w:t>
      </w:r>
      <w:r w:rsidR="00FC0176" w:rsidRPr="005C366C">
        <w:rPr>
          <w:rFonts w:eastAsia="Calibri" w:cstheme="minorHAnsi"/>
          <w:sz w:val="24"/>
        </w:rPr>
        <w:t xml:space="preserve"> </w:t>
      </w:r>
      <w:r w:rsidR="0017388F">
        <w:rPr>
          <w:rFonts w:eastAsia="Calibri" w:cstheme="minorHAnsi"/>
          <w:sz w:val="24"/>
        </w:rPr>
        <w:t>стуб</w:t>
      </w:r>
      <w:r w:rsidR="00FC0176" w:rsidRPr="005C366C">
        <w:rPr>
          <w:rFonts w:eastAsia="Calibri" w:cstheme="minorHAnsi"/>
          <w:sz w:val="24"/>
        </w:rPr>
        <w:t xml:space="preserve"> </w:t>
      </w:r>
      <w:r w:rsidR="0017388F">
        <w:rPr>
          <w:rFonts w:eastAsia="Calibri" w:cstheme="minorHAnsi"/>
          <w:sz w:val="24"/>
        </w:rPr>
        <w:t>Европског</w:t>
      </w:r>
      <w:r w:rsidR="00FC0176" w:rsidRPr="005C366C">
        <w:rPr>
          <w:rFonts w:eastAsia="Calibri" w:cstheme="minorHAnsi"/>
          <w:sz w:val="24"/>
        </w:rPr>
        <w:t xml:space="preserve"> </w:t>
      </w:r>
      <w:r w:rsidR="0017388F">
        <w:rPr>
          <w:rFonts w:eastAsia="Calibri" w:cstheme="minorHAnsi"/>
          <w:sz w:val="24"/>
        </w:rPr>
        <w:t>зеленог</w:t>
      </w:r>
      <w:r w:rsidR="00FC0176" w:rsidRPr="005C366C">
        <w:rPr>
          <w:rFonts w:eastAsia="Calibri" w:cstheme="minorHAnsi"/>
          <w:sz w:val="24"/>
        </w:rPr>
        <w:t xml:space="preserve"> </w:t>
      </w:r>
      <w:r w:rsidR="0017388F">
        <w:rPr>
          <w:rFonts w:eastAsia="Calibri" w:cstheme="minorHAnsi"/>
          <w:sz w:val="24"/>
        </w:rPr>
        <w:t>договора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очигледно</w:t>
      </w:r>
      <w:r w:rsidR="00FC0176" w:rsidRPr="005C366C">
        <w:rPr>
          <w:rFonts w:eastAsia="Calibri" w:cstheme="minorHAnsi"/>
          <w:sz w:val="24"/>
        </w:rPr>
        <w:t xml:space="preserve"> ć</w:t>
      </w:r>
      <w:r w:rsidR="0017388F">
        <w:rPr>
          <w:rFonts w:eastAsia="Calibri" w:cstheme="minorHAnsi"/>
          <w:sz w:val="24"/>
        </w:rPr>
        <w:t>е</w:t>
      </w:r>
      <w:r w:rsidR="00FC0176" w:rsidRPr="005C366C">
        <w:rPr>
          <w:rFonts w:eastAsia="Calibri" w:cstheme="minorHAnsi"/>
          <w:sz w:val="24"/>
        </w:rPr>
        <w:t xml:space="preserve"> </w:t>
      </w:r>
      <w:r w:rsidR="0017388F">
        <w:rPr>
          <w:rFonts w:eastAsia="Calibri" w:cstheme="minorHAnsi"/>
          <w:sz w:val="24"/>
        </w:rPr>
        <w:t>мобилисати</w:t>
      </w:r>
      <w:r w:rsidR="00FC0176" w:rsidRPr="005C366C">
        <w:rPr>
          <w:rFonts w:eastAsia="Calibri" w:cstheme="minorHAnsi"/>
          <w:sz w:val="24"/>
        </w:rPr>
        <w:t xml:space="preserve"> </w:t>
      </w:r>
      <w:r w:rsidR="0017388F">
        <w:rPr>
          <w:rFonts w:eastAsia="Calibri" w:cstheme="minorHAnsi"/>
          <w:sz w:val="24"/>
        </w:rPr>
        <w:t>најмање</w:t>
      </w:r>
      <w:r w:rsidR="00FC0176" w:rsidRPr="005C366C">
        <w:rPr>
          <w:rFonts w:eastAsia="Calibri" w:cstheme="minorHAnsi"/>
          <w:sz w:val="24"/>
        </w:rPr>
        <w:t xml:space="preserve"> 1 </w:t>
      </w:r>
      <w:r w:rsidR="0017388F">
        <w:rPr>
          <w:rFonts w:eastAsia="Calibri" w:cstheme="minorHAnsi"/>
          <w:sz w:val="24"/>
        </w:rPr>
        <w:t>трилион</w:t>
      </w:r>
      <w:r w:rsidR="00FC0176" w:rsidRPr="005C366C">
        <w:rPr>
          <w:rFonts w:eastAsia="Calibri" w:cstheme="minorHAnsi"/>
          <w:sz w:val="24"/>
        </w:rPr>
        <w:t xml:space="preserve"> </w:t>
      </w:r>
      <w:r w:rsidR="0017388F">
        <w:rPr>
          <w:rFonts w:eastAsia="Calibri" w:cstheme="minorHAnsi"/>
          <w:sz w:val="24"/>
        </w:rPr>
        <w:t>евра</w:t>
      </w:r>
      <w:r w:rsidR="00FC0176" w:rsidRPr="005C366C">
        <w:rPr>
          <w:rFonts w:eastAsia="Calibri" w:cstheme="minorHAnsi"/>
          <w:sz w:val="24"/>
        </w:rPr>
        <w:t xml:space="preserve"> </w:t>
      </w:r>
      <w:r w:rsidR="0017388F">
        <w:rPr>
          <w:rFonts w:eastAsia="Calibri" w:cstheme="minorHAnsi"/>
          <w:sz w:val="24"/>
        </w:rPr>
        <w:t>одрживих</w:t>
      </w:r>
      <w:r w:rsidR="00FC0176" w:rsidRPr="005C366C">
        <w:rPr>
          <w:rFonts w:eastAsia="Calibri" w:cstheme="minorHAnsi"/>
          <w:sz w:val="24"/>
        </w:rPr>
        <w:t xml:space="preserve"> </w:t>
      </w:r>
      <w:r w:rsidR="0017388F">
        <w:rPr>
          <w:rFonts w:eastAsia="Calibri" w:cstheme="minorHAnsi"/>
          <w:sz w:val="24"/>
        </w:rPr>
        <w:t>инвестиција</w:t>
      </w:r>
      <w:r w:rsidR="00FC0176" w:rsidRPr="005C366C">
        <w:rPr>
          <w:rFonts w:eastAsia="Calibri" w:cstheme="minorHAnsi"/>
          <w:sz w:val="24"/>
        </w:rPr>
        <w:t xml:space="preserve"> </w:t>
      </w:r>
      <w:r w:rsidR="0017388F">
        <w:rPr>
          <w:rFonts w:eastAsia="Calibri" w:cstheme="minorHAnsi"/>
          <w:sz w:val="24"/>
        </w:rPr>
        <w:t>током</w:t>
      </w:r>
      <w:r w:rsidR="00FC0176" w:rsidRPr="005C366C">
        <w:rPr>
          <w:rFonts w:eastAsia="Calibri" w:cstheme="minorHAnsi"/>
          <w:sz w:val="24"/>
        </w:rPr>
        <w:t xml:space="preserve"> </w:t>
      </w:r>
      <w:r w:rsidR="0017388F">
        <w:rPr>
          <w:rFonts w:eastAsia="Calibri" w:cstheme="minorHAnsi"/>
          <w:sz w:val="24"/>
        </w:rPr>
        <w:t>следе</w:t>
      </w:r>
      <w:r w:rsidR="002904A3">
        <w:rPr>
          <w:rFonts w:eastAsia="Calibri" w:cstheme="minorHAnsi"/>
          <w:sz w:val="24"/>
        </w:rPr>
        <w:t>ћ</w:t>
      </w:r>
      <w:r w:rsidR="0017388F">
        <w:rPr>
          <w:rFonts w:eastAsia="Calibri" w:cstheme="minorHAnsi"/>
          <w:sz w:val="24"/>
        </w:rPr>
        <w:t>е</w:t>
      </w:r>
      <w:r w:rsidR="00FC0176" w:rsidRPr="005C366C">
        <w:rPr>
          <w:rFonts w:eastAsia="Calibri" w:cstheme="minorHAnsi"/>
          <w:sz w:val="24"/>
        </w:rPr>
        <w:t xml:space="preserve"> </w:t>
      </w:r>
      <w:r w:rsidR="0017388F">
        <w:rPr>
          <w:rFonts w:eastAsia="Calibri" w:cstheme="minorHAnsi"/>
          <w:sz w:val="24"/>
        </w:rPr>
        <w:t>деценије</w:t>
      </w:r>
      <w:r w:rsidR="00FC0176" w:rsidRPr="005C366C">
        <w:rPr>
          <w:rFonts w:eastAsia="Calibri" w:cstheme="minorHAnsi"/>
          <w:sz w:val="24"/>
        </w:rPr>
        <w:t xml:space="preserve">. </w:t>
      </w:r>
      <w:r w:rsidR="0017388F">
        <w:rPr>
          <w:rFonts w:eastAsia="Calibri" w:cstheme="minorHAnsi"/>
          <w:sz w:val="24"/>
          <w:lang w:val="pl-PL"/>
        </w:rPr>
        <w:t>План</w:t>
      </w:r>
      <w:r w:rsidR="00FC0176" w:rsidRPr="005C366C">
        <w:rPr>
          <w:rFonts w:eastAsia="Calibri" w:cstheme="minorHAnsi"/>
          <w:sz w:val="24"/>
        </w:rPr>
        <w:t xml:space="preserve"> </w:t>
      </w:r>
      <w:r w:rsidR="0017388F">
        <w:rPr>
          <w:rFonts w:eastAsia="Calibri" w:cstheme="minorHAnsi"/>
          <w:sz w:val="24"/>
        </w:rPr>
        <w:t>намерава</w:t>
      </w:r>
      <w:r w:rsidR="00FC0176" w:rsidRPr="005C366C">
        <w:rPr>
          <w:rFonts w:eastAsia="Calibri" w:cstheme="minorHAnsi"/>
          <w:sz w:val="24"/>
        </w:rPr>
        <w:t xml:space="preserve"> </w:t>
      </w:r>
      <w:r w:rsidR="0017388F">
        <w:rPr>
          <w:rFonts w:eastAsia="Calibri" w:cstheme="minorHAnsi"/>
          <w:sz w:val="24"/>
        </w:rPr>
        <w:t>да</w:t>
      </w:r>
      <w:r w:rsidR="00FC0176" w:rsidRPr="005C366C">
        <w:rPr>
          <w:rFonts w:eastAsia="Calibri" w:cstheme="minorHAnsi"/>
          <w:sz w:val="24"/>
        </w:rPr>
        <w:t xml:space="preserve"> </w:t>
      </w:r>
      <w:r w:rsidR="0017388F">
        <w:rPr>
          <w:rFonts w:eastAsia="Calibri" w:cstheme="minorHAnsi"/>
          <w:sz w:val="24"/>
        </w:rPr>
        <w:t>олакша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стимулише</w:t>
      </w:r>
      <w:r w:rsidR="00FC0176" w:rsidRPr="005C366C">
        <w:rPr>
          <w:rFonts w:eastAsia="Calibri" w:cstheme="minorHAnsi"/>
          <w:sz w:val="24"/>
        </w:rPr>
        <w:t xml:space="preserve"> </w:t>
      </w:r>
      <w:r w:rsidR="0017388F">
        <w:rPr>
          <w:rFonts w:eastAsia="Calibri" w:cstheme="minorHAnsi"/>
          <w:sz w:val="24"/>
        </w:rPr>
        <w:t>јавне</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приватне</w:t>
      </w:r>
      <w:r w:rsidR="00FC0176" w:rsidRPr="005C366C">
        <w:rPr>
          <w:rFonts w:eastAsia="Calibri" w:cstheme="minorHAnsi"/>
          <w:sz w:val="24"/>
        </w:rPr>
        <w:t xml:space="preserve"> </w:t>
      </w:r>
      <w:r w:rsidR="0017388F">
        <w:rPr>
          <w:rFonts w:eastAsia="Calibri" w:cstheme="minorHAnsi"/>
          <w:sz w:val="24"/>
        </w:rPr>
        <w:t>инвестиције</w:t>
      </w:r>
      <w:r w:rsidR="00FC0176" w:rsidRPr="005C366C">
        <w:rPr>
          <w:rFonts w:eastAsia="Calibri" w:cstheme="minorHAnsi"/>
          <w:sz w:val="24"/>
        </w:rPr>
        <w:t xml:space="preserve"> </w:t>
      </w:r>
      <w:r w:rsidR="0017388F">
        <w:rPr>
          <w:rFonts w:eastAsia="Calibri" w:cstheme="minorHAnsi"/>
          <w:sz w:val="24"/>
        </w:rPr>
        <w:t>потребне</w:t>
      </w:r>
      <w:r w:rsidR="00FC0176" w:rsidRPr="005C366C">
        <w:rPr>
          <w:rFonts w:eastAsia="Calibri" w:cstheme="minorHAnsi"/>
          <w:sz w:val="24"/>
        </w:rPr>
        <w:t xml:space="preserve"> </w:t>
      </w:r>
      <w:r w:rsidR="0017388F">
        <w:rPr>
          <w:rFonts w:eastAsia="Calibri" w:cstheme="minorHAnsi"/>
          <w:sz w:val="24"/>
        </w:rPr>
        <w:t>за</w:t>
      </w:r>
      <w:r w:rsidR="00FC0176" w:rsidRPr="005C366C">
        <w:rPr>
          <w:rFonts w:eastAsia="Calibri" w:cstheme="minorHAnsi"/>
          <w:sz w:val="24"/>
        </w:rPr>
        <w:t xml:space="preserve"> </w:t>
      </w:r>
      <w:r w:rsidR="0017388F">
        <w:rPr>
          <w:rFonts w:eastAsia="Calibri" w:cstheme="minorHAnsi"/>
          <w:sz w:val="24"/>
        </w:rPr>
        <w:t>прелазак</w:t>
      </w:r>
      <w:r w:rsidR="00FC0176" w:rsidRPr="005C366C">
        <w:rPr>
          <w:rFonts w:eastAsia="Calibri" w:cstheme="minorHAnsi"/>
          <w:sz w:val="24"/>
        </w:rPr>
        <w:t xml:space="preserve"> </w:t>
      </w:r>
      <w:r w:rsidR="0017388F">
        <w:rPr>
          <w:rFonts w:eastAsia="Calibri" w:cstheme="minorHAnsi"/>
          <w:sz w:val="24"/>
        </w:rPr>
        <w:t>на</w:t>
      </w:r>
      <w:r w:rsidR="00FC0176" w:rsidRPr="005C366C">
        <w:rPr>
          <w:rFonts w:eastAsia="Calibri" w:cstheme="minorHAnsi"/>
          <w:sz w:val="24"/>
        </w:rPr>
        <w:t xml:space="preserve"> </w:t>
      </w:r>
      <w:r w:rsidR="0017388F">
        <w:rPr>
          <w:rFonts w:eastAsia="Calibri" w:cstheme="minorHAnsi"/>
          <w:sz w:val="24"/>
        </w:rPr>
        <w:t>климатски</w:t>
      </w:r>
      <w:r w:rsidR="00FC0176" w:rsidRPr="005C366C">
        <w:rPr>
          <w:rFonts w:eastAsia="Calibri" w:cstheme="minorHAnsi"/>
          <w:sz w:val="24"/>
        </w:rPr>
        <w:t xml:space="preserve"> </w:t>
      </w:r>
      <w:r w:rsidR="0017388F">
        <w:rPr>
          <w:rFonts w:eastAsia="Calibri" w:cstheme="minorHAnsi"/>
          <w:sz w:val="24"/>
        </w:rPr>
        <w:t>неутралну</w:t>
      </w:r>
      <w:r w:rsidR="00FC0176" w:rsidRPr="005C366C">
        <w:rPr>
          <w:rFonts w:eastAsia="Calibri" w:cstheme="minorHAnsi"/>
          <w:sz w:val="24"/>
        </w:rPr>
        <w:t>, „</w:t>
      </w:r>
      <w:r w:rsidR="0017388F">
        <w:rPr>
          <w:rFonts w:eastAsia="Calibri" w:cstheme="minorHAnsi"/>
          <w:sz w:val="24"/>
        </w:rPr>
        <w:t>зелену</w:t>
      </w:r>
      <w:r w:rsidR="00FC0176" w:rsidRPr="005C366C">
        <w:rPr>
          <w:rFonts w:eastAsia="Calibri" w:cstheme="minorHAnsi"/>
          <w:sz w:val="24"/>
        </w:rPr>
        <w:t xml:space="preserve">” </w:t>
      </w:r>
      <w:r w:rsidR="0017388F">
        <w:rPr>
          <w:rFonts w:eastAsia="Calibri" w:cstheme="minorHAnsi"/>
          <w:sz w:val="24"/>
        </w:rPr>
        <w:t>економију</w:t>
      </w:r>
      <w:r w:rsidR="00FC0176" w:rsidRPr="005C366C">
        <w:rPr>
          <w:rFonts w:eastAsia="Calibri" w:cstheme="minorHAnsi"/>
          <w:sz w:val="24"/>
        </w:rPr>
        <w:t>.</w:t>
      </w:r>
    </w:p>
    <w:p w:rsidR="00FC0176" w:rsidRPr="005C366C" w:rsidRDefault="00CC5CA0" w:rsidP="00FC0176">
      <w:pPr>
        <w:spacing w:before="240" w:after="160" w:line="259" w:lineRule="auto"/>
        <w:jc w:val="both"/>
        <w:rPr>
          <w:rFonts w:eastAsia="Calibri" w:cstheme="minorHAnsi"/>
          <w:sz w:val="24"/>
        </w:rPr>
      </w:pPr>
      <w:hyperlink r:id="rId57" w:history="1">
        <w:r w:rsidR="00FC0176" w:rsidRPr="005C366C">
          <w:rPr>
            <w:rFonts w:cstheme="minorHAnsi"/>
            <w:color w:val="0563C1"/>
            <w:sz w:val="24"/>
            <w:u w:val="single"/>
          </w:rPr>
          <w:t xml:space="preserve">8. </w:t>
        </w:r>
        <w:r w:rsidR="0017388F">
          <w:rPr>
            <w:rFonts w:cstheme="minorHAnsi"/>
            <w:color w:val="0563C1"/>
            <w:sz w:val="24"/>
            <w:u w:val="single"/>
          </w:rPr>
          <w:t>акциони</w:t>
        </w:r>
        <w:r w:rsidR="00FC0176" w:rsidRPr="005C366C">
          <w:rPr>
            <w:rFonts w:cstheme="minorHAnsi"/>
            <w:color w:val="0563C1"/>
            <w:sz w:val="24"/>
            <w:u w:val="single"/>
          </w:rPr>
          <w:t xml:space="preserve"> </w:t>
        </w:r>
        <w:r w:rsidR="0017388F">
          <w:rPr>
            <w:rFonts w:cstheme="minorHAnsi"/>
            <w:color w:val="0563C1"/>
            <w:sz w:val="24"/>
            <w:u w:val="single"/>
          </w:rPr>
          <w:t>програм</w:t>
        </w:r>
        <w:r w:rsidR="00FC0176" w:rsidRPr="005C366C">
          <w:rPr>
            <w:rFonts w:cstheme="minorHAnsi"/>
            <w:color w:val="0563C1"/>
            <w:sz w:val="24"/>
            <w:u w:val="single"/>
          </w:rPr>
          <w:t xml:space="preserve"> </w:t>
        </w:r>
        <w:r w:rsidR="0017388F">
          <w:rPr>
            <w:rFonts w:cstheme="minorHAnsi"/>
            <w:color w:val="0563C1"/>
            <w:sz w:val="24"/>
            <w:u w:val="single"/>
          </w:rPr>
          <w:t>за</w:t>
        </w:r>
        <w:r w:rsidR="00FC0176" w:rsidRPr="005C366C">
          <w:rPr>
            <w:rFonts w:cstheme="minorHAnsi"/>
            <w:color w:val="0563C1"/>
            <w:sz w:val="24"/>
            <w:u w:val="single"/>
          </w:rPr>
          <w:t xml:space="preserve"> </w:t>
        </w:r>
        <w:r w:rsidR="0017388F">
          <w:rPr>
            <w:rFonts w:cstheme="minorHAnsi"/>
            <w:color w:val="0563C1"/>
            <w:sz w:val="24"/>
            <w:u w:val="single"/>
          </w:rPr>
          <w:t>животну</w:t>
        </w:r>
        <w:r w:rsidR="00FC0176" w:rsidRPr="005C366C">
          <w:rPr>
            <w:rFonts w:cstheme="minorHAnsi"/>
            <w:color w:val="0563C1"/>
            <w:sz w:val="24"/>
            <w:u w:val="single"/>
          </w:rPr>
          <w:t xml:space="preserve"> </w:t>
        </w:r>
        <w:r w:rsidR="0017388F">
          <w:rPr>
            <w:rFonts w:cstheme="minorHAnsi"/>
            <w:color w:val="0563C1"/>
            <w:sz w:val="24"/>
            <w:u w:val="single"/>
          </w:rPr>
          <w:t>средину</w:t>
        </w:r>
      </w:hyperlink>
      <w:r w:rsidR="00FC0176" w:rsidRPr="005C366C">
        <w:rPr>
          <w:rFonts w:eastAsia="Calibri" w:cstheme="minorHAnsi"/>
          <w:sz w:val="24"/>
        </w:rPr>
        <w:t xml:space="preserve"> </w:t>
      </w:r>
      <w:r w:rsidR="0017388F">
        <w:rPr>
          <w:rFonts w:eastAsia="Calibri" w:cstheme="minorHAnsi"/>
          <w:sz w:val="24"/>
        </w:rPr>
        <w:t>је</w:t>
      </w:r>
      <w:r w:rsidR="00FC0176" w:rsidRPr="005C366C">
        <w:rPr>
          <w:rFonts w:eastAsia="Calibri" w:cstheme="minorHAnsi"/>
          <w:sz w:val="24"/>
        </w:rPr>
        <w:t xml:space="preserve"> </w:t>
      </w:r>
      <w:r w:rsidR="0017388F">
        <w:rPr>
          <w:rFonts w:eastAsia="Calibri" w:cstheme="minorHAnsi"/>
          <w:sz w:val="24"/>
        </w:rPr>
        <w:t>предлог</w:t>
      </w:r>
      <w:r w:rsidR="00FC0176" w:rsidRPr="005C366C">
        <w:rPr>
          <w:rFonts w:eastAsia="Calibri" w:cstheme="minorHAnsi"/>
          <w:sz w:val="24"/>
        </w:rPr>
        <w:t xml:space="preserve"> </w:t>
      </w:r>
      <w:r w:rsidR="0017388F">
        <w:rPr>
          <w:rFonts w:eastAsia="Calibri" w:cstheme="minorHAnsi"/>
          <w:sz w:val="24"/>
        </w:rPr>
        <w:t>Одлуке</w:t>
      </w:r>
      <w:r w:rsidR="00FC0176" w:rsidRPr="005C366C">
        <w:rPr>
          <w:rFonts w:eastAsia="Calibri" w:cstheme="minorHAnsi"/>
          <w:sz w:val="24"/>
        </w:rPr>
        <w:t xml:space="preserve"> </w:t>
      </w:r>
      <w:r w:rsidR="0017388F">
        <w:rPr>
          <w:rFonts w:eastAsia="Calibri" w:cstheme="minorHAnsi"/>
          <w:sz w:val="24"/>
        </w:rPr>
        <w:t>Европског</w:t>
      </w:r>
      <w:r w:rsidR="00FC0176" w:rsidRPr="005C366C">
        <w:rPr>
          <w:rFonts w:eastAsia="Calibri" w:cstheme="minorHAnsi"/>
          <w:sz w:val="24"/>
        </w:rPr>
        <w:t xml:space="preserve"> </w:t>
      </w:r>
      <w:r w:rsidR="0017388F">
        <w:rPr>
          <w:rFonts w:eastAsia="Calibri" w:cstheme="minorHAnsi"/>
          <w:sz w:val="24"/>
        </w:rPr>
        <w:t>парламента</w:t>
      </w:r>
      <w:r w:rsidR="00FC0176" w:rsidRPr="005C366C">
        <w:rPr>
          <w:rFonts w:eastAsia="Calibri" w:cstheme="minorHAnsi"/>
          <w:sz w:val="24"/>
        </w:rPr>
        <w:t xml:space="preserve"> </w:t>
      </w:r>
      <w:r w:rsidR="0017388F">
        <w:rPr>
          <w:rFonts w:eastAsia="Calibri" w:cstheme="minorHAnsi"/>
          <w:sz w:val="24"/>
        </w:rPr>
        <w:t>и</w:t>
      </w:r>
      <w:r w:rsidR="00FC0176" w:rsidRPr="005C366C">
        <w:rPr>
          <w:rFonts w:eastAsia="Calibri" w:cstheme="minorHAnsi"/>
          <w:sz w:val="24"/>
        </w:rPr>
        <w:t xml:space="preserve"> </w:t>
      </w:r>
      <w:r w:rsidR="0017388F">
        <w:rPr>
          <w:rFonts w:eastAsia="Calibri" w:cstheme="minorHAnsi"/>
          <w:sz w:val="24"/>
        </w:rPr>
        <w:t>Савета</w:t>
      </w:r>
      <w:r w:rsidR="00FC0176" w:rsidRPr="005C366C">
        <w:rPr>
          <w:rFonts w:eastAsia="Calibri" w:cstheme="minorHAnsi"/>
          <w:sz w:val="24"/>
        </w:rPr>
        <w:t xml:space="preserve"> </w:t>
      </w:r>
      <w:r w:rsidR="0017388F">
        <w:rPr>
          <w:rFonts w:eastAsia="Calibri" w:cstheme="minorHAnsi"/>
          <w:sz w:val="24"/>
        </w:rPr>
        <w:t>Европске</w:t>
      </w:r>
      <w:r w:rsidR="00FC0176" w:rsidRPr="005C366C">
        <w:rPr>
          <w:rFonts w:eastAsia="Calibri" w:cstheme="minorHAnsi"/>
          <w:sz w:val="24"/>
        </w:rPr>
        <w:t xml:space="preserve"> </w:t>
      </w:r>
      <w:r w:rsidR="0017388F">
        <w:rPr>
          <w:rFonts w:eastAsia="Calibri" w:cstheme="minorHAnsi"/>
          <w:sz w:val="24"/>
        </w:rPr>
        <w:t>уније</w:t>
      </w:r>
      <w:r w:rsidR="00FC0176" w:rsidRPr="005C366C">
        <w:rPr>
          <w:rFonts w:eastAsia="Calibri" w:cstheme="minorHAnsi"/>
          <w:sz w:val="24"/>
        </w:rPr>
        <w:t xml:space="preserve"> </w:t>
      </w:r>
      <w:r w:rsidR="0017388F">
        <w:rPr>
          <w:rFonts w:eastAsia="Calibri" w:cstheme="minorHAnsi"/>
          <w:sz w:val="24"/>
        </w:rPr>
        <w:t>која</w:t>
      </w:r>
      <w:r w:rsidR="00FC0176" w:rsidRPr="005C366C">
        <w:rPr>
          <w:rFonts w:eastAsia="Calibri" w:cstheme="minorHAnsi"/>
          <w:sz w:val="24"/>
        </w:rPr>
        <w:t xml:space="preserve"> </w:t>
      </w:r>
      <w:r w:rsidR="002904A3">
        <w:rPr>
          <w:rFonts w:eastAsia="Calibri" w:cstheme="minorHAnsi"/>
          <w:sz w:val="24"/>
        </w:rPr>
        <w:t>ћ</w:t>
      </w:r>
      <w:r w:rsidR="0017388F">
        <w:rPr>
          <w:rFonts w:eastAsia="Calibri" w:cstheme="minorHAnsi"/>
          <w:sz w:val="24"/>
        </w:rPr>
        <w:t>е</w:t>
      </w:r>
      <w:r w:rsidR="00FC0176" w:rsidRPr="005C366C">
        <w:rPr>
          <w:rFonts w:eastAsia="Calibri" w:cstheme="minorHAnsi"/>
          <w:sz w:val="24"/>
        </w:rPr>
        <w:t xml:space="preserve"> </w:t>
      </w:r>
      <w:r w:rsidR="0017388F">
        <w:rPr>
          <w:rFonts w:eastAsia="Calibri" w:cstheme="minorHAnsi"/>
          <w:sz w:val="24"/>
        </w:rPr>
        <w:t>водити</w:t>
      </w:r>
      <w:r w:rsidR="00FC0176" w:rsidRPr="005C366C">
        <w:rPr>
          <w:rFonts w:eastAsia="Calibri" w:cstheme="minorHAnsi"/>
          <w:sz w:val="24"/>
        </w:rPr>
        <w:t xml:space="preserve"> </w:t>
      </w:r>
      <w:r w:rsidR="0017388F">
        <w:rPr>
          <w:rFonts w:eastAsia="Calibri" w:cstheme="minorHAnsi"/>
          <w:sz w:val="24"/>
        </w:rPr>
        <w:t>европску</w:t>
      </w:r>
      <w:r w:rsidR="00FC0176" w:rsidRPr="005C366C">
        <w:rPr>
          <w:rFonts w:eastAsia="Calibri" w:cstheme="minorHAnsi"/>
          <w:sz w:val="24"/>
        </w:rPr>
        <w:t xml:space="preserve"> </w:t>
      </w:r>
      <w:r w:rsidR="0017388F">
        <w:rPr>
          <w:rFonts w:eastAsia="Calibri" w:cstheme="minorHAnsi"/>
          <w:sz w:val="24"/>
        </w:rPr>
        <w:t>политику</w:t>
      </w:r>
      <w:r w:rsidR="00FC0176" w:rsidRPr="005C366C">
        <w:rPr>
          <w:rFonts w:eastAsia="Calibri" w:cstheme="minorHAnsi"/>
          <w:sz w:val="24"/>
        </w:rPr>
        <w:t xml:space="preserve"> </w:t>
      </w:r>
      <w:r w:rsidR="0017388F">
        <w:rPr>
          <w:rFonts w:eastAsia="Calibri" w:cstheme="minorHAnsi"/>
          <w:sz w:val="24"/>
        </w:rPr>
        <w:t>животне</w:t>
      </w:r>
      <w:r w:rsidR="00FC0176" w:rsidRPr="005C366C">
        <w:rPr>
          <w:rFonts w:eastAsia="Calibri" w:cstheme="minorHAnsi"/>
          <w:sz w:val="24"/>
        </w:rPr>
        <w:t xml:space="preserve"> </w:t>
      </w:r>
      <w:r w:rsidR="0017388F">
        <w:rPr>
          <w:rFonts w:eastAsia="Calibri" w:cstheme="minorHAnsi"/>
          <w:sz w:val="24"/>
        </w:rPr>
        <w:t>средине</w:t>
      </w:r>
      <w:r w:rsidR="00FC0176" w:rsidRPr="005C366C">
        <w:rPr>
          <w:rFonts w:eastAsia="Calibri" w:cstheme="minorHAnsi"/>
          <w:sz w:val="24"/>
        </w:rPr>
        <w:t xml:space="preserve"> </w:t>
      </w:r>
      <w:r w:rsidR="0017388F">
        <w:rPr>
          <w:rFonts w:eastAsia="Calibri" w:cstheme="minorHAnsi"/>
          <w:sz w:val="24"/>
        </w:rPr>
        <w:t>до</w:t>
      </w:r>
      <w:r w:rsidR="00FC0176" w:rsidRPr="005C366C">
        <w:rPr>
          <w:rFonts w:eastAsia="Calibri" w:cstheme="minorHAnsi"/>
          <w:sz w:val="24"/>
        </w:rPr>
        <w:t xml:space="preserve"> 2030. </w:t>
      </w:r>
      <w:r w:rsidR="0017388F">
        <w:rPr>
          <w:rFonts w:eastAsia="Calibri" w:cstheme="minorHAnsi"/>
          <w:sz w:val="24"/>
        </w:rPr>
        <w:t>године</w:t>
      </w:r>
      <w:r w:rsidR="00FC0176" w:rsidRPr="005C366C">
        <w:rPr>
          <w:rFonts w:eastAsia="Calibri" w:cstheme="minorHAnsi"/>
          <w:sz w:val="24"/>
        </w:rPr>
        <w:t xml:space="preserve">. </w:t>
      </w:r>
      <w:r w:rsidR="0017388F">
        <w:rPr>
          <w:rFonts w:eastAsia="Calibri" w:cstheme="minorHAnsi"/>
          <w:sz w:val="24"/>
        </w:rPr>
        <w:t>Њиме</w:t>
      </w:r>
      <w:r w:rsidR="00FC0176" w:rsidRPr="005C366C">
        <w:rPr>
          <w:rFonts w:eastAsia="Calibri" w:cstheme="minorHAnsi"/>
          <w:sz w:val="24"/>
        </w:rPr>
        <w:t xml:space="preserve"> </w:t>
      </w:r>
      <w:r w:rsidR="0017388F">
        <w:rPr>
          <w:rFonts w:eastAsia="Calibri" w:cstheme="minorHAnsi"/>
          <w:sz w:val="24"/>
        </w:rPr>
        <w:t>се</w:t>
      </w:r>
      <w:r w:rsidR="00FC0176" w:rsidRPr="005C366C">
        <w:rPr>
          <w:rFonts w:eastAsia="Calibri" w:cstheme="minorHAnsi"/>
          <w:sz w:val="24"/>
        </w:rPr>
        <w:t xml:space="preserve"> </w:t>
      </w:r>
      <w:r w:rsidR="0017388F">
        <w:rPr>
          <w:rFonts w:eastAsia="Calibri" w:cstheme="minorHAnsi"/>
          <w:sz w:val="24"/>
        </w:rPr>
        <w:t>утврђује</w:t>
      </w:r>
      <w:r w:rsidR="00FC0176" w:rsidRPr="005C366C">
        <w:rPr>
          <w:rFonts w:eastAsia="Calibri" w:cstheme="minorHAnsi"/>
          <w:sz w:val="24"/>
        </w:rPr>
        <w:t xml:space="preserve"> 6 </w:t>
      </w:r>
      <w:r w:rsidR="0017388F">
        <w:rPr>
          <w:rFonts w:eastAsia="Calibri" w:cstheme="minorHAnsi"/>
          <w:sz w:val="24"/>
        </w:rPr>
        <w:t>приоритетних</w:t>
      </w:r>
      <w:r w:rsidR="00FC0176" w:rsidRPr="005C366C">
        <w:rPr>
          <w:rFonts w:eastAsia="Calibri" w:cstheme="minorHAnsi"/>
          <w:sz w:val="24"/>
        </w:rPr>
        <w:t xml:space="preserve"> </w:t>
      </w:r>
      <w:r w:rsidR="0017388F">
        <w:rPr>
          <w:rFonts w:eastAsia="Calibri" w:cstheme="minorHAnsi"/>
          <w:sz w:val="24"/>
        </w:rPr>
        <w:t>циљева</w:t>
      </w:r>
      <w:r w:rsidR="00FC0176" w:rsidRPr="005C366C">
        <w:rPr>
          <w:rFonts w:eastAsia="Calibri" w:cstheme="minorHAnsi"/>
          <w:sz w:val="24"/>
        </w:rPr>
        <w:t xml:space="preserve"> </w:t>
      </w:r>
      <w:r w:rsidR="0017388F">
        <w:rPr>
          <w:rFonts w:eastAsia="Calibri" w:cstheme="minorHAnsi"/>
          <w:sz w:val="24"/>
        </w:rPr>
        <w:t>везаних</w:t>
      </w:r>
      <w:r w:rsidR="00FC0176" w:rsidRPr="005C366C">
        <w:rPr>
          <w:rFonts w:eastAsia="Calibri" w:cstheme="minorHAnsi"/>
          <w:sz w:val="24"/>
        </w:rPr>
        <w:t xml:space="preserve"> </w:t>
      </w:r>
      <w:r w:rsidR="0017388F">
        <w:rPr>
          <w:rFonts w:eastAsia="Calibri" w:cstheme="minorHAnsi"/>
          <w:sz w:val="24"/>
        </w:rPr>
        <w:t>за</w:t>
      </w:r>
      <w:r w:rsidR="00FC0176" w:rsidRPr="005C366C">
        <w:rPr>
          <w:rFonts w:eastAsia="Calibri" w:cstheme="minorHAnsi"/>
          <w:sz w:val="24"/>
        </w:rPr>
        <w:t xml:space="preserve"> </w:t>
      </w:r>
      <w:r w:rsidR="0017388F">
        <w:rPr>
          <w:rFonts w:eastAsia="Calibri" w:cstheme="minorHAnsi"/>
          <w:sz w:val="24"/>
        </w:rPr>
        <w:t>прелазак</w:t>
      </w:r>
      <w:r w:rsidR="00FC0176" w:rsidRPr="005C366C">
        <w:rPr>
          <w:rFonts w:eastAsia="Calibri" w:cstheme="minorHAnsi"/>
          <w:sz w:val="24"/>
        </w:rPr>
        <w:t xml:space="preserve"> </w:t>
      </w:r>
      <w:r w:rsidR="0017388F">
        <w:rPr>
          <w:rFonts w:eastAsia="Calibri" w:cstheme="minorHAnsi"/>
          <w:sz w:val="24"/>
        </w:rPr>
        <w:t>на</w:t>
      </w:r>
      <w:r w:rsidR="00FC0176" w:rsidRPr="005C366C">
        <w:rPr>
          <w:rFonts w:eastAsia="Calibri" w:cstheme="minorHAnsi"/>
          <w:sz w:val="24"/>
        </w:rPr>
        <w:t xml:space="preserve"> </w:t>
      </w:r>
      <w:r w:rsidR="0017388F">
        <w:rPr>
          <w:rFonts w:eastAsia="Calibri" w:cstheme="minorHAnsi"/>
          <w:sz w:val="24"/>
        </w:rPr>
        <w:t>циркуларну</w:t>
      </w:r>
      <w:r w:rsidR="00FC0176" w:rsidRPr="005C366C">
        <w:rPr>
          <w:rFonts w:eastAsia="Calibri" w:cstheme="minorHAnsi"/>
          <w:sz w:val="24"/>
        </w:rPr>
        <w:t xml:space="preserve"> </w:t>
      </w:r>
      <w:r w:rsidR="0017388F">
        <w:rPr>
          <w:rFonts w:eastAsia="Calibri" w:cstheme="minorHAnsi"/>
          <w:sz w:val="24"/>
        </w:rPr>
        <w:t>економију</w:t>
      </w:r>
      <w:r w:rsidR="00FC0176" w:rsidRPr="005C366C">
        <w:rPr>
          <w:rFonts w:eastAsia="Calibri" w:cstheme="minorHAnsi"/>
          <w:sz w:val="24"/>
        </w:rPr>
        <w:t xml:space="preserve">, </w:t>
      </w:r>
      <w:r w:rsidR="0017388F">
        <w:rPr>
          <w:rFonts w:eastAsia="Calibri" w:cstheme="minorHAnsi"/>
          <w:sz w:val="24"/>
        </w:rPr>
        <w:t>амбицију</w:t>
      </w:r>
      <w:r w:rsidR="00FC0176" w:rsidRPr="005C366C">
        <w:rPr>
          <w:rFonts w:eastAsia="Calibri" w:cstheme="minorHAnsi"/>
          <w:sz w:val="24"/>
        </w:rPr>
        <w:t xml:space="preserve"> </w:t>
      </w:r>
      <w:r w:rsidR="0017388F">
        <w:rPr>
          <w:rFonts w:eastAsia="Calibri" w:cstheme="minorHAnsi"/>
          <w:sz w:val="24"/>
        </w:rPr>
        <w:t>нултог</w:t>
      </w:r>
      <w:r w:rsidR="00FC0176" w:rsidRPr="005C366C">
        <w:rPr>
          <w:rFonts w:eastAsia="Calibri" w:cstheme="minorHAnsi"/>
          <w:sz w:val="24"/>
        </w:rPr>
        <w:t xml:space="preserve"> </w:t>
      </w:r>
      <w:r w:rsidR="0017388F">
        <w:rPr>
          <w:rFonts w:eastAsia="Calibri" w:cstheme="minorHAnsi"/>
          <w:sz w:val="24"/>
        </w:rPr>
        <w:t>загађења</w:t>
      </w:r>
      <w:r w:rsidR="00FC0176" w:rsidRPr="005C366C">
        <w:rPr>
          <w:rFonts w:eastAsia="Calibri" w:cstheme="minorHAnsi"/>
          <w:sz w:val="24"/>
        </w:rPr>
        <w:t xml:space="preserve">, </w:t>
      </w:r>
      <w:r w:rsidR="0017388F">
        <w:rPr>
          <w:rFonts w:eastAsia="Calibri" w:cstheme="minorHAnsi"/>
          <w:sz w:val="24"/>
        </w:rPr>
        <w:t>рестаурацију</w:t>
      </w:r>
      <w:r w:rsidR="00FC0176" w:rsidRPr="005C366C">
        <w:rPr>
          <w:rFonts w:eastAsia="Calibri" w:cstheme="minorHAnsi"/>
          <w:sz w:val="24"/>
        </w:rPr>
        <w:t xml:space="preserve"> </w:t>
      </w:r>
      <w:r w:rsidR="0017388F">
        <w:rPr>
          <w:rFonts w:eastAsia="Calibri" w:cstheme="minorHAnsi"/>
          <w:sz w:val="24"/>
        </w:rPr>
        <w:t>биодиверзитета</w:t>
      </w:r>
      <w:r w:rsidR="00FC0176" w:rsidRPr="005C366C">
        <w:rPr>
          <w:rFonts w:eastAsia="Calibri" w:cstheme="minorHAnsi"/>
          <w:sz w:val="24"/>
        </w:rPr>
        <w:t xml:space="preserve"> </w:t>
      </w:r>
      <w:r w:rsidR="0017388F">
        <w:rPr>
          <w:rFonts w:eastAsia="Calibri" w:cstheme="minorHAnsi"/>
          <w:sz w:val="24"/>
        </w:rPr>
        <w:t>или</w:t>
      </w:r>
      <w:r w:rsidR="00FC0176" w:rsidRPr="005C366C">
        <w:rPr>
          <w:rFonts w:eastAsia="Calibri" w:cstheme="minorHAnsi"/>
          <w:sz w:val="24"/>
        </w:rPr>
        <w:t xml:space="preserve"> </w:t>
      </w:r>
      <w:r w:rsidR="0017388F">
        <w:rPr>
          <w:rFonts w:eastAsia="Calibri" w:cstheme="minorHAnsi"/>
          <w:sz w:val="24"/>
        </w:rPr>
        <w:t>климатски</w:t>
      </w:r>
      <w:r w:rsidR="00FC0176" w:rsidRPr="005C366C">
        <w:rPr>
          <w:rFonts w:eastAsia="Calibri" w:cstheme="minorHAnsi"/>
          <w:sz w:val="24"/>
        </w:rPr>
        <w:t xml:space="preserve"> </w:t>
      </w:r>
      <w:r w:rsidR="0017388F">
        <w:rPr>
          <w:rFonts w:eastAsia="Calibri" w:cstheme="minorHAnsi"/>
          <w:sz w:val="24"/>
        </w:rPr>
        <w:t>неутралног</w:t>
      </w:r>
      <w:r w:rsidR="00FC0176" w:rsidRPr="005C366C">
        <w:rPr>
          <w:rFonts w:eastAsia="Calibri" w:cstheme="minorHAnsi"/>
          <w:sz w:val="24"/>
        </w:rPr>
        <w:t xml:space="preserve"> </w:t>
      </w:r>
      <w:r w:rsidR="0017388F">
        <w:rPr>
          <w:rFonts w:eastAsia="Calibri" w:cstheme="minorHAnsi"/>
          <w:sz w:val="24"/>
        </w:rPr>
        <w:t>континента</w:t>
      </w:r>
      <w:r w:rsidR="00FC0176" w:rsidRPr="005C366C">
        <w:rPr>
          <w:rFonts w:eastAsia="Calibri" w:cstheme="minorHAnsi"/>
          <w:sz w:val="24"/>
        </w:rPr>
        <w:t xml:space="preserve"> </w:t>
      </w:r>
      <w:r w:rsidR="0017388F">
        <w:rPr>
          <w:rFonts w:eastAsia="Calibri" w:cstheme="minorHAnsi"/>
          <w:sz w:val="24"/>
        </w:rPr>
        <w:t>до</w:t>
      </w:r>
      <w:r w:rsidR="00FC0176" w:rsidRPr="005C366C">
        <w:rPr>
          <w:rFonts w:eastAsia="Calibri" w:cstheme="minorHAnsi"/>
          <w:sz w:val="24"/>
        </w:rPr>
        <w:t xml:space="preserve"> 2050. </w:t>
      </w:r>
      <w:r w:rsidR="0017388F">
        <w:rPr>
          <w:rFonts w:eastAsia="Calibri" w:cstheme="minorHAnsi"/>
          <w:sz w:val="24"/>
        </w:rPr>
        <w:t>године</w:t>
      </w:r>
      <w:r w:rsidR="00FC0176" w:rsidRPr="005C366C">
        <w:rPr>
          <w:rFonts w:eastAsia="Calibri" w:cstheme="minorHAnsi"/>
          <w:sz w:val="24"/>
        </w:rPr>
        <w:t>.</w:t>
      </w:r>
    </w:p>
    <w:p w:rsidR="00FC0176" w:rsidRPr="005C366C" w:rsidRDefault="0017388F" w:rsidP="00FC0176">
      <w:pPr>
        <w:spacing w:before="240" w:after="160" w:line="259" w:lineRule="auto"/>
        <w:jc w:val="both"/>
        <w:rPr>
          <w:rFonts w:eastAsia="Calibri" w:cstheme="minorHAnsi"/>
          <w:sz w:val="24"/>
        </w:rPr>
      </w:pPr>
      <w:r>
        <w:rPr>
          <w:rFonts w:eastAsia="Calibri" w:cstheme="minorHAnsi"/>
          <w:sz w:val="24"/>
        </w:rPr>
        <w:t>Важне</w:t>
      </w:r>
      <w:r w:rsidR="00FC0176" w:rsidRPr="005C366C">
        <w:rPr>
          <w:rFonts w:eastAsia="Calibri" w:cstheme="minorHAnsi"/>
          <w:sz w:val="24"/>
        </w:rPr>
        <w:t xml:space="preserve"> </w:t>
      </w:r>
      <w:r>
        <w:rPr>
          <w:rFonts w:eastAsia="Calibri" w:cstheme="minorHAnsi"/>
          <w:sz w:val="24"/>
        </w:rPr>
        <w:t>измене</w:t>
      </w:r>
      <w:r w:rsidR="00FC0176" w:rsidRPr="005C366C">
        <w:rPr>
          <w:rFonts w:eastAsia="Calibri" w:cstheme="minorHAnsi"/>
          <w:sz w:val="24"/>
        </w:rPr>
        <w:t xml:space="preserve"> </w:t>
      </w:r>
      <w:r>
        <w:rPr>
          <w:rFonts w:eastAsia="Calibri" w:cstheme="minorHAnsi"/>
          <w:sz w:val="24"/>
        </w:rPr>
        <w:t>оквирне</w:t>
      </w:r>
      <w:r w:rsidR="00FC0176" w:rsidRPr="005C366C">
        <w:rPr>
          <w:rFonts w:eastAsia="Calibri" w:cstheme="minorHAnsi"/>
          <w:sz w:val="24"/>
        </w:rPr>
        <w:t xml:space="preserve"> </w:t>
      </w:r>
      <w:r>
        <w:rPr>
          <w:rFonts w:eastAsia="Calibri" w:cstheme="minorHAnsi"/>
          <w:sz w:val="24"/>
        </w:rPr>
        <w:t>директиве</w:t>
      </w:r>
      <w:r w:rsidR="00FC0176" w:rsidRPr="005C366C">
        <w:rPr>
          <w:rFonts w:eastAsia="Calibri" w:cstheme="minorHAnsi"/>
          <w:sz w:val="24"/>
        </w:rPr>
        <w:t xml:space="preserve"> 2008/98/</w:t>
      </w:r>
      <w:r w:rsidR="00B62D98">
        <w:rPr>
          <w:rFonts w:eastAsia="Calibri" w:cstheme="minorHAnsi"/>
          <w:sz w:val="24"/>
        </w:rPr>
        <w:t>EC</w:t>
      </w:r>
      <w:r w:rsidR="00FC0176" w:rsidRPr="005C366C">
        <w:rPr>
          <w:rFonts w:eastAsia="Calibri" w:cstheme="minorHAnsi"/>
          <w:sz w:val="24"/>
        </w:rPr>
        <w:t xml:space="preserve"> </w:t>
      </w:r>
      <w:r>
        <w:rPr>
          <w:rFonts w:eastAsia="Calibri" w:cstheme="minorHAnsi"/>
          <w:sz w:val="24"/>
        </w:rPr>
        <w:t>о</w:t>
      </w:r>
      <w:r w:rsidR="00FC0176" w:rsidRPr="005C366C">
        <w:rPr>
          <w:rFonts w:eastAsia="Calibri" w:cstheme="minorHAnsi"/>
          <w:sz w:val="24"/>
        </w:rPr>
        <w:t xml:space="preserve"> </w:t>
      </w:r>
      <w:r>
        <w:rPr>
          <w:rFonts w:eastAsia="Calibri" w:cstheme="minorHAnsi"/>
          <w:sz w:val="24"/>
        </w:rPr>
        <w:t>управљању</w:t>
      </w:r>
      <w:r w:rsidR="00FC0176" w:rsidRPr="005C366C">
        <w:rPr>
          <w:rFonts w:eastAsia="Calibri" w:cstheme="minorHAnsi"/>
          <w:sz w:val="24"/>
        </w:rPr>
        <w:t xml:space="preserve"> </w:t>
      </w:r>
      <w:r>
        <w:rPr>
          <w:rFonts w:eastAsia="Calibri" w:cstheme="minorHAnsi"/>
          <w:sz w:val="24"/>
        </w:rPr>
        <w:t>отпадом</w:t>
      </w:r>
      <w:r w:rsidR="00FC0176" w:rsidRPr="005C366C">
        <w:rPr>
          <w:rFonts w:eastAsia="Calibri" w:cstheme="minorHAnsi"/>
          <w:sz w:val="24"/>
        </w:rPr>
        <w:t xml:space="preserve"> </w:t>
      </w:r>
      <w:r>
        <w:rPr>
          <w:rFonts w:eastAsia="Calibri" w:cstheme="minorHAnsi"/>
          <w:sz w:val="24"/>
        </w:rPr>
        <w:t>које</w:t>
      </w:r>
      <w:r w:rsidR="00FC0176" w:rsidRPr="005C366C">
        <w:rPr>
          <w:rFonts w:eastAsia="Calibri" w:cstheme="minorHAnsi"/>
          <w:sz w:val="24"/>
        </w:rPr>
        <w:t xml:space="preserve"> </w:t>
      </w:r>
      <w:r>
        <w:rPr>
          <w:rFonts w:eastAsia="Calibri" w:cstheme="minorHAnsi"/>
          <w:sz w:val="24"/>
        </w:rPr>
        <w:t>су</w:t>
      </w:r>
      <w:r w:rsidR="00FC0176" w:rsidRPr="005C366C">
        <w:rPr>
          <w:rFonts w:eastAsia="Calibri" w:cstheme="minorHAnsi"/>
          <w:sz w:val="24"/>
        </w:rPr>
        <w:t xml:space="preserve"> </w:t>
      </w:r>
      <w:r>
        <w:rPr>
          <w:rFonts w:eastAsia="Calibri" w:cstheme="minorHAnsi"/>
          <w:sz w:val="24"/>
        </w:rPr>
        <w:t>ступиле</w:t>
      </w:r>
      <w:r w:rsidR="00FC0176" w:rsidRPr="005C366C">
        <w:rPr>
          <w:rFonts w:eastAsia="Calibri" w:cstheme="minorHAnsi"/>
          <w:sz w:val="24"/>
        </w:rPr>
        <w:t xml:space="preserve"> </w:t>
      </w:r>
      <w:r>
        <w:rPr>
          <w:rFonts w:eastAsia="Calibri" w:cstheme="minorHAnsi"/>
          <w:sz w:val="24"/>
        </w:rPr>
        <w:t>на</w:t>
      </w:r>
      <w:r w:rsidR="00FC0176" w:rsidRPr="005C366C">
        <w:rPr>
          <w:rFonts w:eastAsia="Calibri" w:cstheme="minorHAnsi"/>
          <w:sz w:val="24"/>
        </w:rPr>
        <w:t xml:space="preserve"> </w:t>
      </w:r>
      <w:r>
        <w:rPr>
          <w:rFonts w:eastAsia="Calibri" w:cstheme="minorHAnsi"/>
          <w:sz w:val="24"/>
        </w:rPr>
        <w:t>снагу</w:t>
      </w:r>
      <w:r w:rsidR="00FC0176" w:rsidRPr="005C366C">
        <w:rPr>
          <w:rFonts w:eastAsia="Calibri" w:cstheme="minorHAnsi"/>
          <w:sz w:val="24"/>
        </w:rPr>
        <w:t xml:space="preserve"> </w:t>
      </w:r>
      <w:r>
        <w:rPr>
          <w:rFonts w:eastAsia="Calibri" w:cstheme="minorHAnsi"/>
          <w:sz w:val="24"/>
        </w:rPr>
        <w:t>од</w:t>
      </w:r>
      <w:r w:rsidR="00FC0176" w:rsidRPr="005C366C">
        <w:rPr>
          <w:rFonts w:eastAsia="Calibri" w:cstheme="minorHAnsi"/>
          <w:sz w:val="24"/>
        </w:rPr>
        <w:t xml:space="preserve"> 2015. </w:t>
      </w:r>
      <w:r>
        <w:rPr>
          <w:rFonts w:eastAsia="Calibri" w:cstheme="minorHAnsi"/>
          <w:sz w:val="24"/>
        </w:rPr>
        <w:t>године</w:t>
      </w:r>
      <w:r w:rsidR="00FC0176" w:rsidRPr="005C366C">
        <w:rPr>
          <w:rFonts w:eastAsia="Calibri" w:cstheme="minorHAnsi"/>
          <w:sz w:val="24"/>
        </w:rPr>
        <w:t xml:space="preserve">. </w:t>
      </w:r>
      <w:r>
        <w:rPr>
          <w:rFonts w:eastAsia="Calibri" w:cstheme="minorHAnsi"/>
          <w:sz w:val="24"/>
        </w:rPr>
        <w:t>Директива</w:t>
      </w:r>
      <w:r w:rsidR="00FC0176" w:rsidRPr="005C366C">
        <w:rPr>
          <w:rFonts w:eastAsia="Calibri" w:cstheme="minorHAnsi"/>
          <w:sz w:val="24"/>
        </w:rPr>
        <w:t xml:space="preserve"> 2018/851 </w:t>
      </w:r>
      <w:r>
        <w:rPr>
          <w:rFonts w:eastAsia="Calibri" w:cstheme="minorHAnsi"/>
          <w:sz w:val="24"/>
        </w:rPr>
        <w:t>ЕУ</w:t>
      </w:r>
      <w:r w:rsidR="00FC0176" w:rsidRPr="005C366C">
        <w:rPr>
          <w:rFonts w:eastAsia="Calibri" w:cstheme="minorHAnsi"/>
          <w:sz w:val="24"/>
        </w:rPr>
        <w:t xml:space="preserve"> </w:t>
      </w:r>
      <w:r>
        <w:rPr>
          <w:rFonts w:eastAsia="Calibri" w:cstheme="minorHAnsi"/>
          <w:sz w:val="24"/>
        </w:rPr>
        <w:t>о</w:t>
      </w:r>
      <w:r w:rsidR="00FC0176" w:rsidRPr="005C366C">
        <w:rPr>
          <w:rFonts w:eastAsia="Calibri" w:cstheme="minorHAnsi"/>
          <w:sz w:val="24"/>
        </w:rPr>
        <w:t xml:space="preserve"> </w:t>
      </w:r>
      <w:r>
        <w:rPr>
          <w:rFonts w:eastAsia="Calibri" w:cstheme="minorHAnsi"/>
          <w:sz w:val="24"/>
        </w:rPr>
        <w:t>измени</w:t>
      </w:r>
      <w:r w:rsidR="00FC0176" w:rsidRPr="005C366C">
        <w:rPr>
          <w:rFonts w:eastAsia="Calibri" w:cstheme="minorHAnsi"/>
          <w:sz w:val="24"/>
        </w:rPr>
        <w:t xml:space="preserve"> </w:t>
      </w:r>
      <w:r>
        <w:rPr>
          <w:rFonts w:eastAsia="Calibri" w:cstheme="minorHAnsi"/>
          <w:sz w:val="24"/>
        </w:rPr>
        <w:t>директиве</w:t>
      </w:r>
      <w:r w:rsidR="00FC0176" w:rsidRPr="005C366C">
        <w:rPr>
          <w:rFonts w:eastAsia="Calibri" w:cstheme="minorHAnsi"/>
          <w:sz w:val="24"/>
        </w:rPr>
        <w:t xml:space="preserve"> 2008/98/</w:t>
      </w:r>
      <w:r>
        <w:rPr>
          <w:rFonts w:eastAsia="Calibri" w:cstheme="minorHAnsi"/>
          <w:sz w:val="24"/>
        </w:rPr>
        <w:t>ЕС</w:t>
      </w:r>
      <w:r w:rsidR="00FC0176" w:rsidRPr="005C366C">
        <w:rPr>
          <w:rFonts w:eastAsia="Calibri" w:cstheme="minorHAnsi"/>
          <w:sz w:val="24"/>
        </w:rPr>
        <w:t xml:space="preserve"> </w:t>
      </w:r>
      <w:r>
        <w:rPr>
          <w:rFonts w:eastAsia="Calibri" w:cstheme="minorHAnsi"/>
          <w:sz w:val="24"/>
        </w:rPr>
        <w:t>о</w:t>
      </w:r>
      <w:r w:rsidR="00FC0176" w:rsidRPr="005C366C">
        <w:rPr>
          <w:rFonts w:eastAsia="Calibri" w:cstheme="minorHAnsi"/>
          <w:sz w:val="24"/>
        </w:rPr>
        <w:t xml:space="preserve"> </w:t>
      </w:r>
      <w:r>
        <w:rPr>
          <w:rFonts w:eastAsia="Calibri" w:cstheme="minorHAnsi"/>
          <w:sz w:val="24"/>
        </w:rPr>
        <w:t>отпаду</w:t>
      </w:r>
      <w:r w:rsidR="00FC0176" w:rsidRPr="005C366C">
        <w:rPr>
          <w:rFonts w:eastAsia="Calibri" w:cstheme="minorHAnsi"/>
          <w:sz w:val="24"/>
        </w:rPr>
        <w:t xml:space="preserve"> </w:t>
      </w:r>
      <w:r>
        <w:rPr>
          <w:rFonts w:eastAsia="Calibri" w:cstheme="minorHAnsi"/>
          <w:sz w:val="24"/>
        </w:rPr>
        <w:t>представља</w:t>
      </w:r>
      <w:r w:rsidR="00FC0176" w:rsidRPr="005C366C">
        <w:rPr>
          <w:rFonts w:eastAsia="Calibri" w:cstheme="minorHAnsi"/>
          <w:sz w:val="24"/>
        </w:rPr>
        <w:t xml:space="preserve"> </w:t>
      </w:r>
      <w:r>
        <w:rPr>
          <w:rFonts w:eastAsia="Calibri" w:cstheme="minorHAnsi"/>
          <w:sz w:val="24"/>
        </w:rPr>
        <w:t>измену</w:t>
      </w:r>
      <w:r w:rsidR="00FC0176" w:rsidRPr="005C366C">
        <w:rPr>
          <w:rFonts w:eastAsia="Calibri" w:cstheme="minorHAnsi"/>
          <w:sz w:val="24"/>
        </w:rPr>
        <w:t xml:space="preserve"> </w:t>
      </w:r>
      <w:r>
        <w:rPr>
          <w:rFonts w:eastAsia="Calibri" w:cstheme="minorHAnsi"/>
          <w:sz w:val="24"/>
        </w:rPr>
        <w:t>Оквирне</w:t>
      </w:r>
      <w:r w:rsidR="00FC0176" w:rsidRPr="005C366C">
        <w:rPr>
          <w:rFonts w:eastAsia="Calibri" w:cstheme="minorHAnsi"/>
          <w:sz w:val="24"/>
        </w:rPr>
        <w:t xml:space="preserve"> </w:t>
      </w:r>
      <w:r>
        <w:rPr>
          <w:rFonts w:eastAsia="Calibri" w:cstheme="minorHAnsi"/>
          <w:sz w:val="24"/>
        </w:rPr>
        <w:t>директиве</w:t>
      </w:r>
      <w:r w:rsidR="00FC0176" w:rsidRPr="005C366C">
        <w:rPr>
          <w:rFonts w:eastAsia="Calibri" w:cstheme="minorHAnsi"/>
          <w:sz w:val="24"/>
        </w:rPr>
        <w:t xml:space="preserve"> </w:t>
      </w:r>
      <w:r>
        <w:rPr>
          <w:rFonts w:eastAsia="Calibri" w:cstheme="minorHAnsi"/>
          <w:sz w:val="24"/>
        </w:rPr>
        <w:t>о</w:t>
      </w:r>
      <w:r w:rsidR="00FC0176" w:rsidRPr="005C366C">
        <w:rPr>
          <w:rFonts w:eastAsia="Calibri" w:cstheme="minorHAnsi"/>
          <w:sz w:val="24"/>
        </w:rPr>
        <w:t xml:space="preserve"> </w:t>
      </w:r>
      <w:r>
        <w:rPr>
          <w:rFonts w:eastAsia="Calibri" w:cstheme="minorHAnsi"/>
          <w:sz w:val="24"/>
        </w:rPr>
        <w:t>отпаду</w:t>
      </w:r>
      <w:r w:rsidR="00FC0176" w:rsidRPr="005C366C">
        <w:rPr>
          <w:rFonts w:eastAsia="Calibri" w:cstheme="minorHAnsi"/>
          <w:sz w:val="24"/>
        </w:rPr>
        <w:t xml:space="preserve"> </w:t>
      </w:r>
      <w:r>
        <w:rPr>
          <w:rFonts w:eastAsia="Calibri" w:cstheme="minorHAnsi"/>
          <w:sz w:val="24"/>
        </w:rPr>
        <w:t>у</w:t>
      </w:r>
      <w:r w:rsidR="00FC0176" w:rsidRPr="005C366C">
        <w:rPr>
          <w:rFonts w:eastAsia="Calibri" w:cstheme="minorHAnsi"/>
          <w:sz w:val="24"/>
        </w:rPr>
        <w:t xml:space="preserve"> </w:t>
      </w:r>
      <w:r>
        <w:rPr>
          <w:rFonts w:eastAsia="Calibri" w:cstheme="minorHAnsi"/>
          <w:sz w:val="24"/>
        </w:rPr>
        <w:t>складу</w:t>
      </w:r>
      <w:r w:rsidR="00FC0176" w:rsidRPr="005C366C">
        <w:rPr>
          <w:rFonts w:eastAsia="Calibri" w:cstheme="minorHAnsi"/>
          <w:sz w:val="24"/>
        </w:rPr>
        <w:t xml:space="preserve"> </w:t>
      </w:r>
      <w:r>
        <w:rPr>
          <w:rFonts w:eastAsia="Calibri" w:cstheme="minorHAnsi"/>
          <w:sz w:val="24"/>
        </w:rPr>
        <w:t>са</w:t>
      </w:r>
      <w:r w:rsidR="00FC0176" w:rsidRPr="005C366C">
        <w:rPr>
          <w:rFonts w:eastAsia="Calibri" w:cstheme="minorHAnsi"/>
          <w:sz w:val="24"/>
        </w:rPr>
        <w:t xml:space="preserve"> </w:t>
      </w:r>
      <w:r>
        <w:rPr>
          <w:rFonts w:eastAsia="Calibri" w:cstheme="minorHAnsi"/>
          <w:sz w:val="24"/>
        </w:rPr>
        <w:t>раније</w:t>
      </w:r>
      <w:r w:rsidR="00FC0176" w:rsidRPr="005C366C">
        <w:rPr>
          <w:rFonts w:eastAsia="Calibri" w:cstheme="minorHAnsi"/>
          <w:sz w:val="24"/>
        </w:rPr>
        <w:t xml:space="preserve"> </w:t>
      </w:r>
      <w:r>
        <w:rPr>
          <w:rFonts w:eastAsia="Calibri" w:cstheme="minorHAnsi"/>
          <w:sz w:val="24"/>
        </w:rPr>
        <w:t>прописаном</w:t>
      </w:r>
      <w:r w:rsidR="00FC0176" w:rsidRPr="005C366C">
        <w:rPr>
          <w:rFonts w:eastAsia="Calibri" w:cstheme="minorHAnsi"/>
          <w:sz w:val="24"/>
        </w:rPr>
        <w:t xml:space="preserve"> </w:t>
      </w:r>
      <w:r>
        <w:rPr>
          <w:rFonts w:eastAsia="Calibri" w:cstheme="minorHAnsi"/>
          <w:sz w:val="24"/>
        </w:rPr>
        <w:t>хијерархијом</w:t>
      </w:r>
      <w:r w:rsidR="00FC0176" w:rsidRPr="005C366C">
        <w:rPr>
          <w:rFonts w:eastAsia="Calibri" w:cstheme="minorHAnsi"/>
          <w:sz w:val="24"/>
        </w:rPr>
        <w:t xml:space="preserve"> </w:t>
      </w:r>
      <w:r>
        <w:rPr>
          <w:rFonts w:eastAsia="Calibri" w:cstheme="minorHAnsi"/>
          <w:sz w:val="24"/>
        </w:rPr>
        <w:t>управљања</w:t>
      </w:r>
      <w:r w:rsidR="00FC0176" w:rsidRPr="005C366C">
        <w:rPr>
          <w:rFonts w:eastAsia="Calibri" w:cstheme="minorHAnsi"/>
          <w:sz w:val="24"/>
        </w:rPr>
        <w:t xml:space="preserve"> </w:t>
      </w:r>
      <w:r>
        <w:rPr>
          <w:rFonts w:eastAsia="Calibri" w:cstheme="minorHAnsi"/>
          <w:sz w:val="24"/>
        </w:rPr>
        <w:t>отпадом</w:t>
      </w:r>
      <w:r w:rsidR="00FC0176" w:rsidRPr="005C366C">
        <w:rPr>
          <w:rFonts w:eastAsia="Calibri" w:cstheme="minorHAnsi"/>
          <w:sz w:val="24"/>
        </w:rPr>
        <w:t xml:space="preserve">. </w:t>
      </w:r>
      <w:r>
        <w:rPr>
          <w:rFonts w:eastAsia="Calibri" w:cstheme="minorHAnsi"/>
          <w:sz w:val="24"/>
        </w:rPr>
        <w:t>Кључни</w:t>
      </w:r>
      <w:r w:rsidR="00FC0176" w:rsidRPr="005C366C">
        <w:rPr>
          <w:rFonts w:eastAsia="Calibri" w:cstheme="minorHAnsi"/>
          <w:sz w:val="24"/>
        </w:rPr>
        <w:t xml:space="preserve"> </w:t>
      </w:r>
      <w:r>
        <w:rPr>
          <w:rFonts w:eastAsia="Calibri" w:cstheme="minorHAnsi"/>
          <w:sz w:val="24"/>
        </w:rPr>
        <w:t>захтеви</w:t>
      </w:r>
      <w:r w:rsidR="00FC0176" w:rsidRPr="005C366C">
        <w:rPr>
          <w:rFonts w:eastAsia="Calibri" w:cstheme="minorHAnsi"/>
          <w:sz w:val="24"/>
        </w:rPr>
        <w:t xml:space="preserve"> </w:t>
      </w:r>
      <w:r>
        <w:rPr>
          <w:rFonts w:eastAsia="Calibri" w:cstheme="minorHAnsi"/>
          <w:sz w:val="24"/>
        </w:rPr>
        <w:t>које</w:t>
      </w:r>
      <w:r w:rsidR="00FC0176" w:rsidRPr="005C366C">
        <w:rPr>
          <w:rFonts w:eastAsia="Calibri" w:cstheme="minorHAnsi"/>
          <w:sz w:val="24"/>
        </w:rPr>
        <w:t xml:space="preserve"> </w:t>
      </w:r>
      <w:r>
        <w:rPr>
          <w:rFonts w:eastAsia="Calibri" w:cstheme="minorHAnsi"/>
          <w:sz w:val="24"/>
        </w:rPr>
        <w:t>је</w:t>
      </w:r>
      <w:r w:rsidR="00FC0176" w:rsidRPr="005C366C">
        <w:rPr>
          <w:rFonts w:eastAsia="Calibri" w:cstheme="minorHAnsi"/>
          <w:sz w:val="24"/>
        </w:rPr>
        <w:t xml:space="preserve"> </w:t>
      </w:r>
      <w:r>
        <w:rPr>
          <w:rFonts w:eastAsia="Calibri" w:cstheme="minorHAnsi"/>
          <w:sz w:val="24"/>
        </w:rPr>
        <w:t>прописала</w:t>
      </w:r>
      <w:r w:rsidR="00FC0176" w:rsidRPr="005C366C">
        <w:rPr>
          <w:rFonts w:eastAsia="Calibri" w:cstheme="minorHAnsi"/>
          <w:sz w:val="24"/>
        </w:rPr>
        <w:t xml:space="preserve"> </w:t>
      </w:r>
      <w:r>
        <w:rPr>
          <w:rFonts w:eastAsia="Calibri" w:cstheme="minorHAnsi"/>
          <w:sz w:val="24"/>
        </w:rPr>
        <w:t>ова</w:t>
      </w:r>
      <w:r w:rsidR="00FC0176" w:rsidRPr="005C366C">
        <w:rPr>
          <w:rFonts w:eastAsia="Calibri" w:cstheme="minorHAnsi"/>
          <w:sz w:val="24"/>
        </w:rPr>
        <w:t xml:space="preserve"> </w:t>
      </w:r>
      <w:r>
        <w:rPr>
          <w:rFonts w:eastAsia="Calibri" w:cstheme="minorHAnsi"/>
          <w:sz w:val="24"/>
        </w:rPr>
        <w:t>директива</w:t>
      </w:r>
      <w:r w:rsidR="00FC0176" w:rsidRPr="005C366C">
        <w:rPr>
          <w:rFonts w:eastAsia="Calibri" w:cstheme="minorHAnsi"/>
          <w:sz w:val="24"/>
        </w:rPr>
        <w:t xml:space="preserve"> </w:t>
      </w:r>
      <w:r>
        <w:rPr>
          <w:rFonts w:eastAsia="Calibri" w:cstheme="minorHAnsi"/>
          <w:sz w:val="24"/>
        </w:rPr>
        <w:t>су</w:t>
      </w:r>
      <w:r w:rsidR="00FC0176" w:rsidRPr="005C366C">
        <w:rPr>
          <w:rFonts w:eastAsia="Calibri" w:cstheme="minorHAnsi"/>
          <w:sz w:val="24"/>
        </w:rPr>
        <w:t xml:space="preserve"> </w:t>
      </w:r>
      <w:r>
        <w:rPr>
          <w:rFonts w:eastAsia="Calibri" w:cstheme="minorHAnsi"/>
          <w:sz w:val="24"/>
        </w:rPr>
        <w:t>у</w:t>
      </w:r>
      <w:r w:rsidR="00FC0176" w:rsidRPr="005C366C">
        <w:rPr>
          <w:rFonts w:eastAsia="Calibri" w:cstheme="minorHAnsi"/>
          <w:sz w:val="24"/>
        </w:rPr>
        <w:t xml:space="preserve"> </w:t>
      </w:r>
      <w:r>
        <w:rPr>
          <w:rFonts w:eastAsia="Calibri" w:cstheme="minorHAnsi"/>
          <w:sz w:val="24"/>
        </w:rPr>
        <w:t>погледу</w:t>
      </w:r>
      <w:r w:rsidR="00FC0176" w:rsidRPr="005C366C">
        <w:rPr>
          <w:rFonts w:eastAsia="Calibri" w:cstheme="minorHAnsi"/>
          <w:sz w:val="24"/>
        </w:rPr>
        <w:t xml:space="preserve"> </w:t>
      </w:r>
      <w:r>
        <w:rPr>
          <w:rFonts w:eastAsia="Calibri" w:cstheme="minorHAnsi"/>
          <w:sz w:val="24"/>
        </w:rPr>
        <w:t>одређивања</w:t>
      </w:r>
      <w:r w:rsidR="00FC0176" w:rsidRPr="005C366C">
        <w:rPr>
          <w:rFonts w:eastAsia="Calibri" w:cstheme="minorHAnsi"/>
          <w:sz w:val="24"/>
        </w:rPr>
        <w:t xml:space="preserve"> </w:t>
      </w:r>
      <w:r>
        <w:rPr>
          <w:rFonts w:eastAsia="Calibri" w:cstheme="minorHAnsi"/>
          <w:sz w:val="24"/>
        </w:rPr>
        <w:t>специфичних</w:t>
      </w:r>
      <w:r w:rsidR="00FC0176" w:rsidRPr="005C366C">
        <w:rPr>
          <w:rFonts w:eastAsia="Calibri" w:cstheme="minorHAnsi"/>
          <w:sz w:val="24"/>
        </w:rPr>
        <w:t xml:space="preserve"> </w:t>
      </w:r>
      <w:r>
        <w:rPr>
          <w:rFonts w:eastAsia="Calibri" w:cstheme="minorHAnsi"/>
          <w:sz w:val="24"/>
        </w:rPr>
        <w:t>циљева</w:t>
      </w:r>
      <w:r w:rsidR="00FC0176" w:rsidRPr="005C366C">
        <w:rPr>
          <w:rFonts w:eastAsia="Calibri" w:cstheme="minorHAnsi"/>
          <w:sz w:val="24"/>
        </w:rPr>
        <w:t xml:space="preserve"> </w:t>
      </w:r>
      <w:r>
        <w:rPr>
          <w:rFonts w:eastAsia="Calibri" w:cstheme="minorHAnsi"/>
          <w:sz w:val="24"/>
        </w:rPr>
        <w:t>које</w:t>
      </w:r>
      <w:r w:rsidR="00FC0176" w:rsidRPr="005C366C">
        <w:rPr>
          <w:rFonts w:eastAsia="Calibri" w:cstheme="minorHAnsi"/>
          <w:sz w:val="24"/>
        </w:rPr>
        <w:t xml:space="preserve"> </w:t>
      </w:r>
      <w:r>
        <w:rPr>
          <w:rFonts w:eastAsia="Calibri" w:cstheme="minorHAnsi"/>
          <w:sz w:val="24"/>
        </w:rPr>
        <w:t>треба</w:t>
      </w:r>
      <w:r w:rsidR="00FC0176" w:rsidRPr="005C366C">
        <w:rPr>
          <w:rFonts w:eastAsia="Calibri" w:cstheme="minorHAnsi"/>
          <w:sz w:val="24"/>
        </w:rPr>
        <w:t xml:space="preserve"> </w:t>
      </w:r>
      <w:r>
        <w:rPr>
          <w:rFonts w:eastAsia="Calibri" w:cstheme="minorHAnsi"/>
          <w:sz w:val="24"/>
        </w:rPr>
        <w:t>достићи</w:t>
      </w:r>
      <w:r w:rsidR="00FC0176" w:rsidRPr="005C366C">
        <w:rPr>
          <w:rFonts w:eastAsia="Calibri" w:cstheme="minorHAnsi"/>
          <w:sz w:val="24"/>
        </w:rPr>
        <w:t xml:space="preserve"> </w:t>
      </w:r>
      <w:r>
        <w:rPr>
          <w:rFonts w:eastAsia="Calibri" w:cstheme="minorHAnsi"/>
          <w:sz w:val="24"/>
        </w:rPr>
        <w:t>на</w:t>
      </w:r>
      <w:r w:rsidR="00FC0176" w:rsidRPr="005C366C">
        <w:rPr>
          <w:rFonts w:eastAsia="Calibri" w:cstheme="minorHAnsi"/>
          <w:sz w:val="24"/>
        </w:rPr>
        <w:t xml:space="preserve"> </w:t>
      </w:r>
      <w:r>
        <w:rPr>
          <w:rFonts w:eastAsia="Calibri" w:cstheme="minorHAnsi"/>
          <w:sz w:val="24"/>
        </w:rPr>
        <w:t>нивоу</w:t>
      </w:r>
      <w:r w:rsidR="00FC0176" w:rsidRPr="005C366C">
        <w:rPr>
          <w:rFonts w:eastAsia="Calibri" w:cstheme="minorHAnsi"/>
          <w:sz w:val="24"/>
        </w:rPr>
        <w:t xml:space="preserve"> </w:t>
      </w:r>
      <w:r>
        <w:rPr>
          <w:rFonts w:eastAsia="Calibri" w:cstheme="minorHAnsi"/>
          <w:sz w:val="24"/>
        </w:rPr>
        <w:t>ЕУ</w:t>
      </w:r>
      <w:r w:rsidR="00FC0176" w:rsidRPr="005C366C">
        <w:rPr>
          <w:rFonts w:eastAsia="Calibri" w:cstheme="minorHAnsi"/>
          <w:sz w:val="24"/>
        </w:rPr>
        <w:t xml:space="preserve">: </w:t>
      </w:r>
    </w:p>
    <w:p w:rsidR="00FC0176" w:rsidRPr="00B62D98" w:rsidRDefault="0017388F" w:rsidP="002F5BF4">
      <w:pPr>
        <w:pStyle w:val="ListParagraph"/>
        <w:numPr>
          <w:ilvl w:val="0"/>
          <w:numId w:val="101"/>
        </w:numPr>
        <w:spacing w:before="240" w:after="180" w:line="276" w:lineRule="auto"/>
        <w:jc w:val="both"/>
        <w:rPr>
          <w:rFonts w:cstheme="minorHAnsi"/>
          <w:sz w:val="24"/>
          <w:lang w:bidi="en-US"/>
        </w:rPr>
      </w:pPr>
      <w:r w:rsidRPr="00B62D98">
        <w:rPr>
          <w:rFonts w:cstheme="minorHAnsi"/>
          <w:sz w:val="24"/>
          <w:lang w:bidi="en-US"/>
        </w:rPr>
        <w:t>Успостављање</w:t>
      </w:r>
      <w:r w:rsidR="00FC0176" w:rsidRPr="00B62D98">
        <w:rPr>
          <w:rFonts w:cstheme="minorHAnsi"/>
          <w:sz w:val="24"/>
          <w:lang w:bidi="en-US"/>
        </w:rPr>
        <w:t xml:space="preserve"> </w:t>
      </w:r>
      <w:r w:rsidRPr="00B62D98">
        <w:rPr>
          <w:rFonts w:cstheme="minorHAnsi"/>
          <w:sz w:val="24"/>
          <w:lang w:bidi="en-US"/>
        </w:rPr>
        <w:t>одвојеног</w:t>
      </w:r>
      <w:r w:rsidR="00FC0176" w:rsidRPr="00B62D98">
        <w:rPr>
          <w:rFonts w:cstheme="minorHAnsi"/>
          <w:sz w:val="24"/>
          <w:lang w:bidi="en-US"/>
        </w:rPr>
        <w:t xml:space="preserve"> </w:t>
      </w:r>
      <w:r w:rsidRPr="00B62D98">
        <w:rPr>
          <w:rFonts w:cstheme="minorHAnsi"/>
          <w:sz w:val="24"/>
          <w:lang w:bidi="en-US"/>
        </w:rPr>
        <w:t>скупљања</w:t>
      </w:r>
      <w:r w:rsidR="00FC0176" w:rsidRPr="00B62D98">
        <w:rPr>
          <w:rFonts w:cstheme="minorHAnsi"/>
          <w:sz w:val="24"/>
          <w:lang w:bidi="en-US"/>
        </w:rPr>
        <w:t xml:space="preserve"> </w:t>
      </w:r>
      <w:r w:rsidRPr="00B62D98">
        <w:rPr>
          <w:rFonts w:cstheme="minorHAnsi"/>
          <w:sz w:val="24"/>
          <w:lang w:bidi="en-US"/>
        </w:rPr>
        <w:t>барем</w:t>
      </w:r>
      <w:r w:rsidR="00FC0176" w:rsidRPr="00B62D98">
        <w:rPr>
          <w:rFonts w:cstheme="minorHAnsi"/>
          <w:sz w:val="24"/>
          <w:lang w:bidi="en-US"/>
        </w:rPr>
        <w:t xml:space="preserve"> </w:t>
      </w:r>
      <w:r w:rsidRPr="00B62D98">
        <w:rPr>
          <w:rFonts w:cstheme="minorHAnsi"/>
          <w:sz w:val="24"/>
          <w:lang w:bidi="en-US"/>
        </w:rPr>
        <w:t>за</w:t>
      </w:r>
      <w:r w:rsidR="00FC0176" w:rsidRPr="00B62D98">
        <w:rPr>
          <w:rFonts w:cstheme="minorHAnsi"/>
          <w:sz w:val="24"/>
          <w:lang w:bidi="en-US"/>
        </w:rPr>
        <w:t xml:space="preserve"> </w:t>
      </w:r>
      <w:r w:rsidRPr="00B62D98">
        <w:rPr>
          <w:rFonts w:cstheme="minorHAnsi"/>
          <w:sz w:val="24"/>
          <w:lang w:bidi="en-US"/>
        </w:rPr>
        <w:t>папир</w:t>
      </w:r>
      <w:r w:rsidR="00FC0176" w:rsidRPr="00B62D98">
        <w:rPr>
          <w:rFonts w:cstheme="minorHAnsi"/>
          <w:sz w:val="24"/>
          <w:lang w:bidi="en-US"/>
        </w:rPr>
        <w:t xml:space="preserve">, </w:t>
      </w:r>
      <w:r w:rsidRPr="00B62D98">
        <w:rPr>
          <w:rFonts w:cstheme="minorHAnsi"/>
          <w:sz w:val="24"/>
          <w:lang w:bidi="en-US"/>
        </w:rPr>
        <w:t>метал</w:t>
      </w:r>
      <w:r w:rsidR="00FC0176" w:rsidRPr="00B62D98">
        <w:rPr>
          <w:rFonts w:cstheme="minorHAnsi"/>
          <w:sz w:val="24"/>
          <w:lang w:bidi="en-US"/>
        </w:rPr>
        <w:t xml:space="preserve">, </w:t>
      </w:r>
      <w:r w:rsidRPr="00B62D98">
        <w:rPr>
          <w:rFonts w:cstheme="minorHAnsi"/>
          <w:sz w:val="24"/>
          <w:lang w:bidi="en-US"/>
        </w:rPr>
        <w:t>пластику</w:t>
      </w:r>
      <w:r w:rsidR="00FC0176" w:rsidRPr="00B62D98">
        <w:rPr>
          <w:rFonts w:cstheme="minorHAnsi"/>
          <w:sz w:val="24"/>
          <w:lang w:bidi="en-US"/>
        </w:rPr>
        <w:t xml:space="preserve"> </w:t>
      </w:r>
      <w:r w:rsidRPr="00B62D98">
        <w:rPr>
          <w:rFonts w:cstheme="minorHAnsi"/>
          <w:sz w:val="24"/>
          <w:lang w:bidi="en-US"/>
        </w:rPr>
        <w:t>и</w:t>
      </w:r>
      <w:r w:rsidR="00FC0176" w:rsidRPr="00B62D98">
        <w:rPr>
          <w:rFonts w:cstheme="minorHAnsi"/>
          <w:sz w:val="24"/>
          <w:lang w:bidi="en-US"/>
        </w:rPr>
        <w:t xml:space="preserve"> </w:t>
      </w:r>
      <w:r w:rsidRPr="00B62D98">
        <w:rPr>
          <w:rFonts w:cstheme="minorHAnsi"/>
          <w:sz w:val="24"/>
          <w:lang w:bidi="en-US"/>
        </w:rPr>
        <w:t>стакло</w:t>
      </w:r>
      <w:r w:rsidR="00FC0176" w:rsidRPr="00B62D98">
        <w:rPr>
          <w:rFonts w:cstheme="minorHAnsi"/>
          <w:sz w:val="24"/>
          <w:lang w:bidi="en-US"/>
        </w:rPr>
        <w:t xml:space="preserve">, </w:t>
      </w:r>
      <w:r w:rsidRPr="00B62D98">
        <w:rPr>
          <w:rFonts w:cstheme="minorHAnsi"/>
          <w:sz w:val="24"/>
          <w:lang w:bidi="en-US"/>
        </w:rPr>
        <w:t>а</w:t>
      </w:r>
      <w:r w:rsidR="00FC0176" w:rsidRPr="00B62D98">
        <w:rPr>
          <w:rFonts w:cstheme="minorHAnsi"/>
          <w:sz w:val="24"/>
          <w:lang w:bidi="en-US"/>
        </w:rPr>
        <w:t xml:space="preserve"> </w:t>
      </w:r>
      <w:r w:rsidRPr="00B62D98">
        <w:rPr>
          <w:rFonts w:cstheme="minorHAnsi"/>
          <w:sz w:val="24"/>
          <w:lang w:bidi="en-US"/>
        </w:rPr>
        <w:t>најкасније</w:t>
      </w:r>
      <w:r w:rsidR="00FC0176" w:rsidRPr="00B62D98">
        <w:rPr>
          <w:rFonts w:cstheme="minorHAnsi"/>
          <w:sz w:val="24"/>
          <w:lang w:bidi="en-US"/>
        </w:rPr>
        <w:t xml:space="preserve"> </w:t>
      </w:r>
      <w:r w:rsidRPr="00B62D98">
        <w:rPr>
          <w:rFonts w:cstheme="minorHAnsi"/>
          <w:sz w:val="24"/>
          <w:lang w:bidi="en-US"/>
        </w:rPr>
        <w:t>до</w:t>
      </w:r>
      <w:r w:rsidR="00FC0176" w:rsidRPr="00B62D98">
        <w:rPr>
          <w:rFonts w:cstheme="minorHAnsi"/>
          <w:sz w:val="24"/>
          <w:lang w:bidi="en-US"/>
        </w:rPr>
        <w:t xml:space="preserve"> 1. </w:t>
      </w:r>
      <w:r w:rsidRPr="00B62D98">
        <w:rPr>
          <w:rFonts w:cstheme="minorHAnsi"/>
          <w:sz w:val="24"/>
          <w:lang w:bidi="en-US"/>
        </w:rPr>
        <w:t>јануара</w:t>
      </w:r>
      <w:r w:rsidR="00FC0176" w:rsidRPr="00B62D98">
        <w:rPr>
          <w:rFonts w:cstheme="minorHAnsi"/>
          <w:sz w:val="24"/>
          <w:lang w:bidi="en-US"/>
        </w:rPr>
        <w:t xml:space="preserve"> 2025. </w:t>
      </w:r>
      <w:r w:rsidRPr="00B62D98">
        <w:rPr>
          <w:rFonts w:cstheme="minorHAnsi"/>
          <w:sz w:val="24"/>
          <w:lang w:bidi="en-US"/>
        </w:rPr>
        <w:t>године</w:t>
      </w:r>
      <w:r w:rsidR="00FC0176" w:rsidRPr="00B62D98">
        <w:rPr>
          <w:rFonts w:cstheme="minorHAnsi"/>
          <w:sz w:val="24"/>
          <w:lang w:bidi="en-US"/>
        </w:rPr>
        <w:t xml:space="preserve"> </w:t>
      </w:r>
      <w:r w:rsidRPr="00B62D98">
        <w:rPr>
          <w:rFonts w:cstheme="minorHAnsi"/>
          <w:sz w:val="24"/>
          <w:lang w:bidi="en-US"/>
        </w:rPr>
        <w:t>за</w:t>
      </w:r>
      <w:r w:rsidR="00FC0176" w:rsidRPr="00B62D98">
        <w:rPr>
          <w:rFonts w:cstheme="minorHAnsi"/>
          <w:sz w:val="24"/>
          <w:lang w:bidi="en-US"/>
        </w:rPr>
        <w:t xml:space="preserve"> </w:t>
      </w:r>
      <w:r w:rsidRPr="00B62D98">
        <w:rPr>
          <w:rFonts w:cstheme="minorHAnsi"/>
          <w:sz w:val="24"/>
          <w:lang w:bidi="en-US"/>
        </w:rPr>
        <w:t>текстил</w:t>
      </w:r>
      <w:r w:rsidR="00FC0176" w:rsidRPr="00B62D98">
        <w:rPr>
          <w:rFonts w:cstheme="minorHAnsi"/>
          <w:sz w:val="24"/>
          <w:lang w:bidi="en-US"/>
        </w:rPr>
        <w:t xml:space="preserve">; </w:t>
      </w:r>
    </w:p>
    <w:p w:rsidR="00FC0176" w:rsidRPr="00B62D98" w:rsidRDefault="0017388F" w:rsidP="002F5BF4">
      <w:pPr>
        <w:pStyle w:val="ListParagraph"/>
        <w:numPr>
          <w:ilvl w:val="0"/>
          <w:numId w:val="101"/>
        </w:numPr>
        <w:spacing w:before="240" w:after="180" w:line="276" w:lineRule="auto"/>
        <w:jc w:val="both"/>
        <w:rPr>
          <w:rFonts w:cstheme="minorHAnsi"/>
          <w:sz w:val="24"/>
          <w:lang w:bidi="en-US"/>
        </w:rPr>
      </w:pPr>
      <w:r w:rsidRPr="00B62D98">
        <w:rPr>
          <w:rFonts w:cstheme="minorHAnsi"/>
          <w:sz w:val="24"/>
          <w:lang w:bidi="en-US"/>
        </w:rPr>
        <w:t>Заједнички</w:t>
      </w:r>
      <w:r w:rsidR="00FC0176" w:rsidRPr="00B62D98">
        <w:rPr>
          <w:rFonts w:cstheme="minorHAnsi"/>
          <w:sz w:val="24"/>
          <w:lang w:bidi="en-US"/>
        </w:rPr>
        <w:t xml:space="preserve"> </w:t>
      </w:r>
      <w:r w:rsidRPr="00B62D98">
        <w:rPr>
          <w:rFonts w:cstheme="minorHAnsi"/>
          <w:sz w:val="24"/>
          <w:lang w:bidi="en-US"/>
        </w:rPr>
        <w:t>циљ</w:t>
      </w:r>
      <w:r w:rsidR="00FC0176" w:rsidRPr="00B62D98">
        <w:rPr>
          <w:rFonts w:cstheme="minorHAnsi"/>
          <w:sz w:val="24"/>
          <w:lang w:bidi="en-US"/>
        </w:rPr>
        <w:t xml:space="preserve"> </w:t>
      </w:r>
      <w:r w:rsidRPr="00B62D98">
        <w:rPr>
          <w:rFonts w:cstheme="minorHAnsi"/>
          <w:sz w:val="24"/>
          <w:lang w:bidi="en-US"/>
        </w:rPr>
        <w:t>ЕУ</w:t>
      </w:r>
      <w:r w:rsidR="00FC0176" w:rsidRPr="00B62D98">
        <w:rPr>
          <w:rFonts w:cstheme="minorHAnsi"/>
          <w:sz w:val="24"/>
          <w:lang w:bidi="en-US"/>
        </w:rPr>
        <w:t xml:space="preserve"> </w:t>
      </w:r>
      <w:r w:rsidRPr="00B62D98">
        <w:rPr>
          <w:rFonts w:cstheme="minorHAnsi"/>
          <w:sz w:val="24"/>
          <w:lang w:bidi="en-US"/>
        </w:rPr>
        <w:t>за</w:t>
      </w:r>
      <w:r w:rsidR="00FC0176" w:rsidRPr="00B62D98">
        <w:rPr>
          <w:rFonts w:cstheme="minorHAnsi"/>
          <w:sz w:val="24"/>
          <w:lang w:bidi="en-US"/>
        </w:rPr>
        <w:t xml:space="preserve"> </w:t>
      </w:r>
      <w:r w:rsidRPr="00B62D98">
        <w:rPr>
          <w:rFonts w:cstheme="minorHAnsi"/>
          <w:sz w:val="24"/>
          <w:lang w:bidi="en-US"/>
        </w:rPr>
        <w:t>припрему</w:t>
      </w:r>
      <w:r w:rsidR="00FC0176" w:rsidRPr="00B62D98">
        <w:rPr>
          <w:rFonts w:cstheme="minorHAnsi"/>
          <w:sz w:val="24"/>
          <w:lang w:bidi="en-US"/>
        </w:rPr>
        <w:t xml:space="preserve"> </w:t>
      </w:r>
      <w:r w:rsidRPr="00B62D98">
        <w:rPr>
          <w:rFonts w:cstheme="minorHAnsi"/>
          <w:sz w:val="24"/>
          <w:lang w:bidi="en-US"/>
        </w:rPr>
        <w:t>за</w:t>
      </w:r>
      <w:r w:rsidR="00FC0176" w:rsidRPr="00B62D98">
        <w:rPr>
          <w:rFonts w:cstheme="minorHAnsi"/>
          <w:sz w:val="24"/>
          <w:lang w:bidi="en-US"/>
        </w:rPr>
        <w:t xml:space="preserve"> </w:t>
      </w:r>
      <w:r w:rsidRPr="00B62D98">
        <w:rPr>
          <w:rFonts w:cstheme="minorHAnsi"/>
          <w:sz w:val="24"/>
          <w:lang w:bidi="en-US"/>
        </w:rPr>
        <w:t>поновну</w:t>
      </w:r>
      <w:r w:rsidR="00FC0176" w:rsidRPr="00B62D98">
        <w:rPr>
          <w:rFonts w:cstheme="minorHAnsi"/>
          <w:sz w:val="24"/>
          <w:lang w:bidi="en-US"/>
        </w:rPr>
        <w:t xml:space="preserve"> </w:t>
      </w:r>
      <w:r w:rsidRPr="00B62D98">
        <w:rPr>
          <w:rFonts w:cstheme="minorHAnsi"/>
          <w:sz w:val="24"/>
          <w:lang w:bidi="en-US"/>
        </w:rPr>
        <w:t>употребу</w:t>
      </w:r>
      <w:r w:rsidR="00FC0176" w:rsidRPr="00B62D98">
        <w:rPr>
          <w:rFonts w:cstheme="minorHAnsi"/>
          <w:sz w:val="24"/>
          <w:lang w:bidi="en-US"/>
        </w:rPr>
        <w:t xml:space="preserve"> </w:t>
      </w:r>
      <w:r w:rsidRPr="00B62D98">
        <w:rPr>
          <w:rFonts w:cstheme="minorHAnsi"/>
          <w:sz w:val="24"/>
          <w:lang w:bidi="en-US"/>
        </w:rPr>
        <w:t>и</w:t>
      </w:r>
      <w:r w:rsidR="00FC0176" w:rsidRPr="00B62D98">
        <w:rPr>
          <w:rFonts w:cstheme="minorHAnsi"/>
          <w:sz w:val="24"/>
          <w:lang w:bidi="en-US"/>
        </w:rPr>
        <w:t xml:space="preserve"> </w:t>
      </w:r>
      <w:r w:rsidRPr="00B62D98">
        <w:rPr>
          <w:rFonts w:cstheme="minorHAnsi"/>
          <w:sz w:val="24"/>
          <w:lang w:bidi="en-US"/>
        </w:rPr>
        <w:t>рециклажу</w:t>
      </w:r>
      <w:r w:rsidR="00FC0176" w:rsidRPr="00B62D98">
        <w:rPr>
          <w:rFonts w:cstheme="minorHAnsi"/>
          <w:sz w:val="24"/>
          <w:lang w:bidi="en-US"/>
        </w:rPr>
        <w:t xml:space="preserve"> </w:t>
      </w:r>
      <w:r w:rsidRPr="00B62D98">
        <w:rPr>
          <w:rFonts w:cstheme="minorHAnsi"/>
          <w:sz w:val="24"/>
          <w:lang w:bidi="en-US"/>
        </w:rPr>
        <w:t>комуналног</w:t>
      </w:r>
      <w:r w:rsidR="00FC0176" w:rsidRPr="00B62D98">
        <w:rPr>
          <w:rFonts w:cstheme="minorHAnsi"/>
          <w:sz w:val="24"/>
          <w:lang w:bidi="en-US"/>
        </w:rPr>
        <w:t xml:space="preserve"> </w:t>
      </w:r>
      <w:r w:rsidRPr="00B62D98">
        <w:rPr>
          <w:rFonts w:cstheme="minorHAnsi"/>
          <w:sz w:val="24"/>
          <w:lang w:bidi="en-US"/>
        </w:rPr>
        <w:t>отпада</w:t>
      </w:r>
      <w:r w:rsidR="00FC0176" w:rsidRPr="00B62D98">
        <w:rPr>
          <w:rFonts w:cstheme="minorHAnsi"/>
          <w:sz w:val="24"/>
          <w:lang w:bidi="en-US"/>
        </w:rPr>
        <w:t xml:space="preserve"> </w:t>
      </w:r>
      <w:r w:rsidRPr="00B62D98">
        <w:rPr>
          <w:rFonts w:cstheme="minorHAnsi"/>
          <w:sz w:val="24"/>
          <w:lang w:bidi="en-US"/>
        </w:rPr>
        <w:t>је</w:t>
      </w:r>
      <w:r w:rsidR="00FC0176" w:rsidRPr="00B62D98">
        <w:rPr>
          <w:rFonts w:cstheme="minorHAnsi"/>
          <w:sz w:val="24"/>
          <w:lang w:bidi="en-US"/>
        </w:rPr>
        <w:t xml:space="preserve"> 65% </w:t>
      </w:r>
      <w:r w:rsidRPr="00B62D98">
        <w:rPr>
          <w:rFonts w:cstheme="minorHAnsi"/>
          <w:sz w:val="24"/>
          <w:lang w:bidi="en-US"/>
        </w:rPr>
        <w:t>масе</w:t>
      </w:r>
      <w:r w:rsidR="00FC0176" w:rsidRPr="00B62D98">
        <w:rPr>
          <w:rFonts w:cstheme="minorHAnsi"/>
          <w:sz w:val="24"/>
          <w:lang w:bidi="en-US"/>
        </w:rPr>
        <w:t xml:space="preserve"> </w:t>
      </w:r>
      <w:r w:rsidRPr="00B62D98">
        <w:rPr>
          <w:rFonts w:cstheme="minorHAnsi"/>
          <w:sz w:val="24"/>
          <w:lang w:bidi="en-US"/>
        </w:rPr>
        <w:t>отпада</w:t>
      </w:r>
      <w:r w:rsidR="00FC0176" w:rsidRPr="00B62D98">
        <w:rPr>
          <w:rFonts w:cstheme="minorHAnsi"/>
          <w:sz w:val="24"/>
          <w:lang w:bidi="en-US"/>
        </w:rPr>
        <w:t xml:space="preserve"> </w:t>
      </w:r>
      <w:r w:rsidRPr="00B62D98">
        <w:rPr>
          <w:rFonts w:cstheme="minorHAnsi"/>
          <w:sz w:val="24"/>
          <w:lang w:bidi="en-US"/>
        </w:rPr>
        <w:t>до</w:t>
      </w:r>
      <w:r w:rsidR="00FC0176" w:rsidRPr="00B62D98">
        <w:rPr>
          <w:rFonts w:cstheme="minorHAnsi"/>
          <w:sz w:val="24"/>
          <w:lang w:bidi="en-US"/>
        </w:rPr>
        <w:t xml:space="preserve"> 2035. </w:t>
      </w:r>
      <w:r w:rsidRPr="00B62D98">
        <w:rPr>
          <w:rFonts w:cstheme="minorHAnsi"/>
          <w:sz w:val="24"/>
          <w:lang w:bidi="en-US"/>
        </w:rPr>
        <w:t>године</w:t>
      </w:r>
      <w:r w:rsidR="00FC0176" w:rsidRPr="00B62D98">
        <w:rPr>
          <w:rFonts w:cstheme="minorHAnsi"/>
          <w:sz w:val="24"/>
          <w:lang w:bidi="en-US"/>
        </w:rPr>
        <w:t xml:space="preserve">; </w:t>
      </w:r>
    </w:p>
    <w:p w:rsidR="00FC0176" w:rsidRPr="00B62D98" w:rsidRDefault="0017388F" w:rsidP="002F5BF4">
      <w:pPr>
        <w:pStyle w:val="ListParagraph"/>
        <w:numPr>
          <w:ilvl w:val="0"/>
          <w:numId w:val="101"/>
        </w:numPr>
        <w:spacing w:before="240" w:after="180" w:line="276" w:lineRule="auto"/>
        <w:jc w:val="both"/>
        <w:rPr>
          <w:rFonts w:cstheme="minorHAnsi"/>
          <w:sz w:val="24"/>
          <w:lang w:bidi="en-US"/>
        </w:rPr>
      </w:pPr>
      <w:r w:rsidRPr="00B62D98">
        <w:rPr>
          <w:rFonts w:cstheme="minorHAnsi"/>
          <w:sz w:val="24"/>
          <w:lang w:bidi="en-US"/>
        </w:rPr>
        <w:t>Успостављање</w:t>
      </w:r>
      <w:r w:rsidR="00FC0176" w:rsidRPr="00B62D98">
        <w:rPr>
          <w:rFonts w:cstheme="minorHAnsi"/>
          <w:sz w:val="24"/>
          <w:lang w:bidi="en-US"/>
        </w:rPr>
        <w:t xml:space="preserve"> </w:t>
      </w:r>
      <w:r w:rsidRPr="00B62D98">
        <w:rPr>
          <w:rFonts w:cstheme="minorHAnsi"/>
          <w:sz w:val="24"/>
          <w:lang w:bidi="en-US"/>
        </w:rPr>
        <w:t>система</w:t>
      </w:r>
      <w:r w:rsidR="00FC0176" w:rsidRPr="00B62D98">
        <w:rPr>
          <w:rFonts w:cstheme="minorHAnsi"/>
          <w:sz w:val="24"/>
          <w:lang w:bidi="en-US"/>
        </w:rPr>
        <w:t xml:space="preserve"> </w:t>
      </w:r>
      <w:r w:rsidRPr="00B62D98">
        <w:rPr>
          <w:rFonts w:cstheme="minorHAnsi"/>
          <w:sz w:val="24"/>
          <w:lang w:bidi="en-US"/>
        </w:rPr>
        <w:t>разврставања</w:t>
      </w:r>
      <w:r w:rsidR="00FC0176" w:rsidRPr="00B62D98">
        <w:rPr>
          <w:rFonts w:cstheme="minorHAnsi"/>
          <w:sz w:val="24"/>
          <w:lang w:bidi="en-US"/>
        </w:rPr>
        <w:t xml:space="preserve"> </w:t>
      </w:r>
      <w:r w:rsidRPr="00B62D98">
        <w:rPr>
          <w:rFonts w:cstheme="minorHAnsi"/>
          <w:sz w:val="24"/>
          <w:lang w:bidi="en-US"/>
        </w:rPr>
        <w:t>грађевинског</w:t>
      </w:r>
      <w:r w:rsidR="00FC0176" w:rsidRPr="00B62D98">
        <w:rPr>
          <w:rFonts w:cstheme="minorHAnsi"/>
          <w:sz w:val="24"/>
          <w:lang w:bidi="en-US"/>
        </w:rPr>
        <w:t xml:space="preserve"> </w:t>
      </w:r>
      <w:r w:rsidRPr="00B62D98">
        <w:rPr>
          <w:rFonts w:cstheme="minorHAnsi"/>
          <w:sz w:val="24"/>
          <w:lang w:bidi="en-US"/>
        </w:rPr>
        <w:t>отпада</w:t>
      </w:r>
      <w:r w:rsidR="00FC0176" w:rsidRPr="00B62D98">
        <w:rPr>
          <w:rFonts w:cstheme="minorHAnsi"/>
          <w:sz w:val="24"/>
          <w:lang w:bidi="en-US"/>
        </w:rPr>
        <w:t xml:space="preserve"> </w:t>
      </w:r>
      <w:r w:rsidRPr="00B62D98">
        <w:rPr>
          <w:rFonts w:cstheme="minorHAnsi"/>
          <w:sz w:val="24"/>
          <w:lang w:bidi="en-US"/>
        </w:rPr>
        <w:t>барем</w:t>
      </w:r>
      <w:r w:rsidR="00FC0176" w:rsidRPr="00B62D98">
        <w:rPr>
          <w:rFonts w:cstheme="minorHAnsi"/>
          <w:sz w:val="24"/>
          <w:lang w:bidi="en-US"/>
        </w:rPr>
        <w:t xml:space="preserve"> </w:t>
      </w:r>
      <w:r w:rsidRPr="00B62D98">
        <w:rPr>
          <w:rFonts w:cstheme="minorHAnsi"/>
          <w:sz w:val="24"/>
          <w:lang w:bidi="en-US"/>
        </w:rPr>
        <w:t>за</w:t>
      </w:r>
      <w:r w:rsidR="00FC0176" w:rsidRPr="00B62D98">
        <w:rPr>
          <w:rFonts w:cstheme="minorHAnsi"/>
          <w:sz w:val="24"/>
          <w:lang w:bidi="en-US"/>
        </w:rPr>
        <w:t xml:space="preserve"> </w:t>
      </w:r>
      <w:r w:rsidRPr="00B62D98">
        <w:rPr>
          <w:rFonts w:cstheme="minorHAnsi"/>
          <w:sz w:val="24"/>
          <w:lang w:bidi="en-US"/>
        </w:rPr>
        <w:t>дрво</w:t>
      </w:r>
      <w:r w:rsidR="00FC0176" w:rsidRPr="00B62D98">
        <w:rPr>
          <w:rFonts w:cstheme="minorHAnsi"/>
          <w:sz w:val="24"/>
          <w:lang w:bidi="en-US"/>
        </w:rPr>
        <w:t xml:space="preserve">, </w:t>
      </w:r>
      <w:r w:rsidRPr="00B62D98">
        <w:rPr>
          <w:rFonts w:cstheme="minorHAnsi"/>
          <w:sz w:val="24"/>
          <w:lang w:bidi="en-US"/>
        </w:rPr>
        <w:t>минералне</w:t>
      </w:r>
      <w:r w:rsidR="00FC0176" w:rsidRPr="00B62D98">
        <w:rPr>
          <w:rFonts w:cstheme="minorHAnsi"/>
          <w:sz w:val="24"/>
          <w:lang w:bidi="en-US"/>
        </w:rPr>
        <w:t xml:space="preserve"> </w:t>
      </w:r>
      <w:r w:rsidRPr="00B62D98">
        <w:rPr>
          <w:rFonts w:cstheme="minorHAnsi"/>
          <w:sz w:val="24"/>
          <w:lang w:bidi="en-US"/>
        </w:rPr>
        <w:t>фракције</w:t>
      </w:r>
      <w:r w:rsidR="00FC0176" w:rsidRPr="00B62D98">
        <w:rPr>
          <w:rFonts w:cstheme="minorHAnsi"/>
          <w:sz w:val="24"/>
          <w:lang w:bidi="en-US"/>
        </w:rPr>
        <w:t xml:space="preserve"> (</w:t>
      </w:r>
      <w:r w:rsidRPr="00B62D98">
        <w:rPr>
          <w:rFonts w:cstheme="minorHAnsi"/>
          <w:sz w:val="24"/>
          <w:lang w:bidi="en-US"/>
        </w:rPr>
        <w:t>бетон</w:t>
      </w:r>
      <w:r w:rsidR="00FC0176" w:rsidRPr="00B62D98">
        <w:rPr>
          <w:rFonts w:cstheme="minorHAnsi"/>
          <w:sz w:val="24"/>
          <w:lang w:bidi="en-US"/>
        </w:rPr>
        <w:t xml:space="preserve">, </w:t>
      </w:r>
      <w:r w:rsidRPr="00B62D98">
        <w:rPr>
          <w:rFonts w:cstheme="minorHAnsi"/>
          <w:sz w:val="24"/>
          <w:lang w:bidi="en-US"/>
        </w:rPr>
        <w:t>цигла</w:t>
      </w:r>
      <w:r w:rsidR="00FC0176" w:rsidRPr="00B62D98">
        <w:rPr>
          <w:rFonts w:cstheme="minorHAnsi"/>
          <w:sz w:val="24"/>
          <w:lang w:bidi="en-US"/>
        </w:rPr>
        <w:t xml:space="preserve">, </w:t>
      </w:r>
      <w:r w:rsidRPr="00B62D98">
        <w:rPr>
          <w:rFonts w:cstheme="minorHAnsi"/>
          <w:sz w:val="24"/>
          <w:lang w:bidi="en-US"/>
        </w:rPr>
        <w:t>плочице</w:t>
      </w:r>
      <w:r w:rsidR="00FC0176" w:rsidRPr="00B62D98">
        <w:rPr>
          <w:rFonts w:cstheme="minorHAnsi"/>
          <w:sz w:val="24"/>
          <w:lang w:bidi="en-US"/>
        </w:rPr>
        <w:t xml:space="preserve"> </w:t>
      </w:r>
      <w:r w:rsidRPr="00B62D98">
        <w:rPr>
          <w:rFonts w:cstheme="minorHAnsi"/>
          <w:sz w:val="24"/>
          <w:lang w:bidi="en-US"/>
        </w:rPr>
        <w:t>и</w:t>
      </w:r>
      <w:r w:rsidR="00FC0176" w:rsidRPr="00B62D98">
        <w:rPr>
          <w:rFonts w:cstheme="minorHAnsi"/>
          <w:sz w:val="24"/>
          <w:lang w:bidi="en-US"/>
        </w:rPr>
        <w:t xml:space="preserve"> </w:t>
      </w:r>
      <w:r w:rsidRPr="00B62D98">
        <w:rPr>
          <w:rFonts w:cstheme="minorHAnsi"/>
          <w:sz w:val="24"/>
          <w:lang w:bidi="en-US"/>
        </w:rPr>
        <w:t>керамика</w:t>
      </w:r>
      <w:r w:rsidR="00FC0176" w:rsidRPr="00B62D98">
        <w:rPr>
          <w:rFonts w:cstheme="minorHAnsi"/>
          <w:sz w:val="24"/>
          <w:lang w:bidi="en-US"/>
        </w:rPr>
        <w:t xml:space="preserve">, </w:t>
      </w:r>
      <w:r w:rsidRPr="00B62D98">
        <w:rPr>
          <w:rFonts w:cstheme="minorHAnsi"/>
          <w:sz w:val="24"/>
          <w:lang w:bidi="en-US"/>
        </w:rPr>
        <w:t>камен</w:t>
      </w:r>
      <w:r w:rsidR="00FC0176" w:rsidRPr="00B62D98">
        <w:rPr>
          <w:rFonts w:cstheme="minorHAnsi"/>
          <w:sz w:val="24"/>
          <w:lang w:bidi="en-US"/>
        </w:rPr>
        <w:t xml:space="preserve">), </w:t>
      </w:r>
      <w:r w:rsidRPr="00B62D98">
        <w:rPr>
          <w:rFonts w:cstheme="minorHAnsi"/>
          <w:sz w:val="24"/>
          <w:lang w:bidi="en-US"/>
        </w:rPr>
        <w:t>метал</w:t>
      </w:r>
      <w:r w:rsidR="00FC0176" w:rsidRPr="00B62D98">
        <w:rPr>
          <w:rFonts w:cstheme="minorHAnsi"/>
          <w:sz w:val="24"/>
          <w:lang w:bidi="en-US"/>
        </w:rPr>
        <w:t xml:space="preserve">, </w:t>
      </w:r>
      <w:r w:rsidRPr="00B62D98">
        <w:rPr>
          <w:rFonts w:cstheme="minorHAnsi"/>
          <w:sz w:val="24"/>
          <w:lang w:bidi="en-US"/>
        </w:rPr>
        <w:t>стакло</w:t>
      </w:r>
      <w:r w:rsidR="00FC0176" w:rsidRPr="00B62D98">
        <w:rPr>
          <w:rFonts w:cstheme="minorHAnsi"/>
          <w:sz w:val="24"/>
          <w:lang w:bidi="en-US"/>
        </w:rPr>
        <w:t xml:space="preserve">, </w:t>
      </w:r>
      <w:r w:rsidRPr="00B62D98">
        <w:rPr>
          <w:rFonts w:cstheme="minorHAnsi"/>
          <w:sz w:val="24"/>
          <w:lang w:bidi="en-US"/>
        </w:rPr>
        <w:t>пластика</w:t>
      </w:r>
      <w:r w:rsidR="00FC0176" w:rsidRPr="00B62D98">
        <w:rPr>
          <w:rFonts w:cstheme="minorHAnsi"/>
          <w:sz w:val="24"/>
          <w:lang w:bidi="en-US"/>
        </w:rPr>
        <w:t xml:space="preserve"> </w:t>
      </w:r>
      <w:r w:rsidRPr="00B62D98">
        <w:rPr>
          <w:rFonts w:cstheme="minorHAnsi"/>
          <w:sz w:val="24"/>
          <w:lang w:bidi="en-US"/>
        </w:rPr>
        <w:t>и</w:t>
      </w:r>
      <w:r w:rsidR="00FC0176" w:rsidRPr="00B62D98">
        <w:rPr>
          <w:rFonts w:cstheme="minorHAnsi"/>
          <w:sz w:val="24"/>
          <w:lang w:bidi="en-US"/>
        </w:rPr>
        <w:t xml:space="preserve"> </w:t>
      </w:r>
      <w:r w:rsidRPr="00B62D98">
        <w:rPr>
          <w:rFonts w:cstheme="minorHAnsi"/>
          <w:sz w:val="24"/>
          <w:lang w:bidi="en-US"/>
        </w:rPr>
        <w:t>гипс</w:t>
      </w:r>
      <w:r w:rsidR="00FC0176" w:rsidRPr="00B62D98">
        <w:rPr>
          <w:rFonts w:cstheme="minorHAnsi"/>
          <w:sz w:val="24"/>
          <w:lang w:bidi="en-US"/>
        </w:rPr>
        <w:t xml:space="preserve"> </w:t>
      </w:r>
      <w:r w:rsidRPr="00B62D98">
        <w:rPr>
          <w:rFonts w:cstheme="minorHAnsi"/>
          <w:sz w:val="24"/>
          <w:lang w:bidi="en-US"/>
        </w:rPr>
        <w:t>Директива</w:t>
      </w:r>
      <w:r w:rsidR="00FC0176" w:rsidRPr="00B62D98">
        <w:rPr>
          <w:rFonts w:cstheme="minorHAnsi"/>
          <w:sz w:val="24"/>
          <w:lang w:bidi="en-US"/>
        </w:rPr>
        <w:t xml:space="preserve"> 2008/98/</w:t>
      </w:r>
      <w:r w:rsidRPr="00B62D98">
        <w:rPr>
          <w:rFonts w:cstheme="minorHAnsi"/>
          <w:sz w:val="24"/>
          <w:lang w:bidi="en-US"/>
        </w:rPr>
        <w:t>ЕС</w:t>
      </w:r>
      <w:r w:rsidR="00FC0176" w:rsidRPr="00B62D98">
        <w:rPr>
          <w:rFonts w:cstheme="minorHAnsi"/>
          <w:sz w:val="24"/>
          <w:lang w:bidi="en-US"/>
        </w:rPr>
        <w:t xml:space="preserve"> </w:t>
      </w:r>
      <w:r w:rsidRPr="00B62D98">
        <w:rPr>
          <w:rFonts w:cstheme="minorHAnsi"/>
          <w:sz w:val="24"/>
          <w:lang w:bidi="en-US"/>
        </w:rPr>
        <w:t>је</w:t>
      </w:r>
      <w:r w:rsidR="00FC0176" w:rsidRPr="00B62D98">
        <w:rPr>
          <w:rFonts w:cstheme="minorHAnsi"/>
          <w:sz w:val="24"/>
          <w:lang w:bidi="en-US"/>
        </w:rPr>
        <w:t xml:space="preserve"> </w:t>
      </w:r>
      <w:r w:rsidRPr="00B62D98">
        <w:rPr>
          <w:rFonts w:cstheme="minorHAnsi"/>
          <w:sz w:val="24"/>
          <w:lang w:bidi="en-US"/>
        </w:rPr>
        <w:t>прописала</w:t>
      </w:r>
      <w:r w:rsidR="00FC0176" w:rsidRPr="00B62D98">
        <w:rPr>
          <w:rFonts w:cstheme="minorHAnsi"/>
          <w:sz w:val="24"/>
          <w:lang w:bidi="en-US"/>
        </w:rPr>
        <w:t xml:space="preserve"> </w:t>
      </w:r>
      <w:r w:rsidRPr="00B62D98">
        <w:rPr>
          <w:rFonts w:cstheme="minorHAnsi"/>
          <w:sz w:val="24"/>
          <w:lang w:bidi="en-US"/>
        </w:rPr>
        <w:t>циљеве</w:t>
      </w:r>
      <w:r w:rsidR="00FC0176" w:rsidRPr="00B62D98">
        <w:rPr>
          <w:rFonts w:cstheme="minorHAnsi"/>
          <w:sz w:val="24"/>
          <w:lang w:bidi="en-US"/>
        </w:rPr>
        <w:t xml:space="preserve"> </w:t>
      </w:r>
      <w:r w:rsidRPr="00B62D98">
        <w:rPr>
          <w:rFonts w:cstheme="minorHAnsi"/>
          <w:sz w:val="24"/>
          <w:lang w:bidi="en-US"/>
        </w:rPr>
        <w:t>за</w:t>
      </w:r>
      <w:r w:rsidR="00FC0176" w:rsidRPr="00B62D98">
        <w:rPr>
          <w:rFonts w:cstheme="minorHAnsi"/>
          <w:sz w:val="24"/>
          <w:lang w:bidi="en-US"/>
        </w:rPr>
        <w:t xml:space="preserve"> </w:t>
      </w:r>
      <w:r w:rsidRPr="00B62D98">
        <w:rPr>
          <w:rFonts w:cstheme="minorHAnsi"/>
          <w:sz w:val="24"/>
          <w:lang w:bidi="en-US"/>
        </w:rPr>
        <w:t>припрему</w:t>
      </w:r>
      <w:r w:rsidR="00FC0176" w:rsidRPr="00B62D98">
        <w:rPr>
          <w:rFonts w:cstheme="minorHAnsi"/>
          <w:sz w:val="24"/>
          <w:lang w:bidi="en-US"/>
        </w:rPr>
        <w:t xml:space="preserve"> </w:t>
      </w:r>
      <w:r w:rsidRPr="00B62D98">
        <w:rPr>
          <w:rFonts w:cstheme="minorHAnsi"/>
          <w:sz w:val="24"/>
          <w:lang w:bidi="en-US"/>
        </w:rPr>
        <w:t>за</w:t>
      </w:r>
      <w:r w:rsidR="00FC0176" w:rsidRPr="00B62D98">
        <w:rPr>
          <w:rFonts w:cstheme="minorHAnsi"/>
          <w:sz w:val="24"/>
          <w:lang w:bidi="en-US"/>
        </w:rPr>
        <w:t xml:space="preserve"> </w:t>
      </w:r>
      <w:r w:rsidRPr="00B62D98">
        <w:rPr>
          <w:rFonts w:cstheme="minorHAnsi"/>
          <w:sz w:val="24"/>
          <w:lang w:bidi="en-US"/>
        </w:rPr>
        <w:t>поновно</w:t>
      </w:r>
      <w:r w:rsidR="00FC0176" w:rsidRPr="00B62D98">
        <w:rPr>
          <w:rFonts w:cstheme="minorHAnsi"/>
          <w:sz w:val="24"/>
          <w:lang w:bidi="en-US"/>
        </w:rPr>
        <w:t xml:space="preserve"> </w:t>
      </w:r>
      <w:r w:rsidRPr="00B62D98">
        <w:rPr>
          <w:rFonts w:cstheme="minorHAnsi"/>
          <w:sz w:val="24"/>
          <w:lang w:bidi="en-US"/>
        </w:rPr>
        <w:t>искоришћење</w:t>
      </w:r>
      <w:r w:rsidR="00FC0176" w:rsidRPr="00B62D98">
        <w:rPr>
          <w:rFonts w:cstheme="minorHAnsi"/>
          <w:sz w:val="24"/>
          <w:lang w:bidi="en-US"/>
        </w:rPr>
        <w:t xml:space="preserve"> </w:t>
      </w:r>
      <w:r w:rsidRPr="00B62D98">
        <w:rPr>
          <w:rFonts w:cstheme="minorHAnsi"/>
          <w:sz w:val="24"/>
          <w:lang w:bidi="en-US"/>
        </w:rPr>
        <w:t>и</w:t>
      </w:r>
      <w:r w:rsidR="00FC0176" w:rsidRPr="00B62D98">
        <w:rPr>
          <w:rFonts w:cstheme="minorHAnsi"/>
          <w:sz w:val="24"/>
          <w:lang w:bidi="en-US"/>
        </w:rPr>
        <w:t xml:space="preserve"> </w:t>
      </w:r>
      <w:r w:rsidRPr="00B62D98">
        <w:rPr>
          <w:rFonts w:cstheme="minorHAnsi"/>
          <w:sz w:val="24"/>
          <w:lang w:bidi="en-US"/>
        </w:rPr>
        <w:t>рециклажу</w:t>
      </w:r>
      <w:r w:rsidR="00FC0176" w:rsidRPr="00B62D98">
        <w:rPr>
          <w:rFonts w:cstheme="minorHAnsi"/>
          <w:sz w:val="24"/>
          <w:lang w:bidi="en-US"/>
        </w:rPr>
        <w:t xml:space="preserve"> </w:t>
      </w:r>
      <w:r w:rsidRPr="00B62D98">
        <w:rPr>
          <w:rFonts w:cstheme="minorHAnsi"/>
          <w:sz w:val="24"/>
          <w:lang w:bidi="en-US"/>
        </w:rPr>
        <w:t>неопасног</w:t>
      </w:r>
      <w:r w:rsidR="00FC0176" w:rsidRPr="00B62D98">
        <w:rPr>
          <w:rFonts w:cstheme="minorHAnsi"/>
          <w:sz w:val="24"/>
          <w:lang w:bidi="en-US"/>
        </w:rPr>
        <w:t xml:space="preserve"> </w:t>
      </w:r>
      <w:r w:rsidRPr="00B62D98">
        <w:rPr>
          <w:rFonts w:cstheme="minorHAnsi"/>
          <w:sz w:val="24"/>
          <w:lang w:bidi="en-US"/>
        </w:rPr>
        <w:t>грађевинског</w:t>
      </w:r>
      <w:r w:rsidR="00FC0176" w:rsidRPr="00B62D98">
        <w:rPr>
          <w:rFonts w:cstheme="minorHAnsi"/>
          <w:sz w:val="24"/>
          <w:lang w:bidi="en-US"/>
        </w:rPr>
        <w:t xml:space="preserve"> </w:t>
      </w:r>
      <w:r w:rsidRPr="00B62D98">
        <w:rPr>
          <w:rFonts w:cstheme="minorHAnsi"/>
          <w:sz w:val="24"/>
          <w:lang w:bidi="en-US"/>
        </w:rPr>
        <w:t>отпада</w:t>
      </w:r>
      <w:r w:rsidR="00FC0176" w:rsidRPr="00B62D98">
        <w:rPr>
          <w:rFonts w:cstheme="minorHAnsi"/>
          <w:sz w:val="24"/>
          <w:lang w:bidi="en-US"/>
        </w:rPr>
        <w:t xml:space="preserve"> </w:t>
      </w:r>
      <w:r w:rsidRPr="00B62D98">
        <w:rPr>
          <w:rFonts w:cstheme="minorHAnsi"/>
          <w:sz w:val="24"/>
          <w:lang w:bidi="en-US"/>
        </w:rPr>
        <w:t>од</w:t>
      </w:r>
      <w:r w:rsidR="00FC0176" w:rsidRPr="00B62D98">
        <w:rPr>
          <w:rFonts w:cstheme="minorHAnsi"/>
          <w:sz w:val="24"/>
          <w:lang w:bidi="en-US"/>
        </w:rPr>
        <w:t xml:space="preserve"> </w:t>
      </w:r>
      <w:r w:rsidRPr="00B62D98">
        <w:rPr>
          <w:rFonts w:cstheme="minorHAnsi"/>
          <w:sz w:val="24"/>
          <w:lang w:bidi="en-US"/>
        </w:rPr>
        <w:t>минимално</w:t>
      </w:r>
      <w:r w:rsidR="00FC0176" w:rsidRPr="00B62D98">
        <w:rPr>
          <w:rFonts w:cstheme="minorHAnsi"/>
          <w:sz w:val="24"/>
          <w:lang w:bidi="en-US"/>
        </w:rPr>
        <w:t xml:space="preserve"> 70% </w:t>
      </w:r>
      <w:r w:rsidRPr="00B62D98">
        <w:rPr>
          <w:rFonts w:cstheme="minorHAnsi"/>
          <w:sz w:val="24"/>
          <w:lang w:bidi="en-US"/>
        </w:rPr>
        <w:t>масе</w:t>
      </w:r>
      <w:r w:rsidR="00FC0176" w:rsidRPr="00B62D98">
        <w:rPr>
          <w:rFonts w:cstheme="minorHAnsi"/>
          <w:sz w:val="24"/>
          <w:lang w:bidi="en-US"/>
        </w:rPr>
        <w:t xml:space="preserve"> </w:t>
      </w:r>
      <w:r w:rsidRPr="00B62D98">
        <w:rPr>
          <w:rFonts w:cstheme="minorHAnsi"/>
          <w:sz w:val="24"/>
          <w:lang w:bidi="en-US"/>
        </w:rPr>
        <w:t>отпада</w:t>
      </w:r>
      <w:r w:rsidR="00FC0176" w:rsidRPr="00B62D98">
        <w:rPr>
          <w:rFonts w:cstheme="minorHAnsi"/>
          <w:sz w:val="24"/>
          <w:lang w:bidi="en-US"/>
        </w:rPr>
        <w:t xml:space="preserve"> </w:t>
      </w:r>
      <w:r w:rsidRPr="00B62D98">
        <w:rPr>
          <w:rFonts w:cstheme="minorHAnsi"/>
          <w:sz w:val="24"/>
          <w:lang w:bidi="en-US"/>
        </w:rPr>
        <w:t>које</w:t>
      </w:r>
      <w:r w:rsidR="00FC0176" w:rsidRPr="00B62D98">
        <w:rPr>
          <w:rFonts w:cstheme="minorHAnsi"/>
          <w:sz w:val="24"/>
          <w:lang w:bidi="en-US"/>
        </w:rPr>
        <w:t xml:space="preserve"> </w:t>
      </w:r>
      <w:r w:rsidRPr="00B62D98">
        <w:rPr>
          <w:rFonts w:cstheme="minorHAnsi"/>
          <w:sz w:val="24"/>
          <w:lang w:bidi="en-US"/>
        </w:rPr>
        <w:t>је</w:t>
      </w:r>
      <w:r w:rsidR="00FC0176" w:rsidRPr="00B62D98">
        <w:rPr>
          <w:rFonts w:cstheme="minorHAnsi"/>
          <w:sz w:val="24"/>
          <w:lang w:bidi="en-US"/>
        </w:rPr>
        <w:t xml:space="preserve"> </w:t>
      </w:r>
      <w:r w:rsidRPr="00B62D98">
        <w:rPr>
          <w:rFonts w:cstheme="minorHAnsi"/>
          <w:sz w:val="24"/>
          <w:lang w:bidi="en-US"/>
        </w:rPr>
        <w:t>требало</w:t>
      </w:r>
      <w:r w:rsidR="00FC0176" w:rsidRPr="00B62D98">
        <w:rPr>
          <w:rFonts w:cstheme="minorHAnsi"/>
          <w:sz w:val="24"/>
          <w:lang w:bidi="en-US"/>
        </w:rPr>
        <w:t xml:space="preserve"> </w:t>
      </w:r>
      <w:r w:rsidRPr="00B62D98">
        <w:rPr>
          <w:rFonts w:cstheme="minorHAnsi"/>
          <w:sz w:val="24"/>
          <w:lang w:bidi="en-US"/>
        </w:rPr>
        <w:t>достићи</w:t>
      </w:r>
      <w:r w:rsidR="00FC0176" w:rsidRPr="00B62D98">
        <w:rPr>
          <w:rFonts w:cstheme="minorHAnsi"/>
          <w:sz w:val="24"/>
          <w:lang w:bidi="en-US"/>
        </w:rPr>
        <w:t xml:space="preserve"> </w:t>
      </w:r>
      <w:r w:rsidRPr="00B62D98">
        <w:rPr>
          <w:rFonts w:cstheme="minorHAnsi"/>
          <w:sz w:val="24"/>
          <w:lang w:bidi="en-US"/>
        </w:rPr>
        <w:t>до</w:t>
      </w:r>
      <w:r w:rsidR="00FC0176" w:rsidRPr="00B62D98">
        <w:rPr>
          <w:rFonts w:cstheme="minorHAnsi"/>
          <w:sz w:val="24"/>
          <w:lang w:bidi="en-US"/>
        </w:rPr>
        <w:t xml:space="preserve"> 2020. </w:t>
      </w:r>
      <w:r w:rsidRPr="00B62D98">
        <w:rPr>
          <w:rFonts w:cstheme="minorHAnsi"/>
          <w:sz w:val="24"/>
          <w:lang w:bidi="en-US"/>
        </w:rPr>
        <w:t>године</w:t>
      </w:r>
      <w:r w:rsidR="00FC0176" w:rsidRPr="00B62D98">
        <w:rPr>
          <w:rFonts w:cstheme="minorHAnsi"/>
          <w:sz w:val="24"/>
          <w:lang w:bidi="en-US"/>
        </w:rPr>
        <w:t xml:space="preserve">. </w:t>
      </w:r>
      <w:r w:rsidRPr="00B62D98">
        <w:rPr>
          <w:rFonts w:cstheme="minorHAnsi"/>
          <w:sz w:val="24"/>
          <w:lang w:bidi="en-US"/>
        </w:rPr>
        <w:t>Ови</w:t>
      </w:r>
      <w:r w:rsidR="00FC0176" w:rsidRPr="00B62D98">
        <w:rPr>
          <w:rFonts w:cstheme="minorHAnsi"/>
          <w:sz w:val="24"/>
          <w:lang w:bidi="en-US"/>
        </w:rPr>
        <w:t xml:space="preserve"> </w:t>
      </w:r>
      <w:r w:rsidRPr="00B62D98">
        <w:rPr>
          <w:rFonts w:cstheme="minorHAnsi"/>
          <w:sz w:val="24"/>
          <w:lang w:bidi="en-US"/>
        </w:rPr>
        <w:t>циљеви</w:t>
      </w:r>
      <w:r w:rsidR="00FC0176" w:rsidRPr="00B62D98">
        <w:rPr>
          <w:rFonts w:cstheme="minorHAnsi"/>
          <w:sz w:val="24"/>
          <w:lang w:bidi="en-US"/>
        </w:rPr>
        <w:t xml:space="preserve"> </w:t>
      </w:r>
      <w:r w:rsidRPr="00B62D98">
        <w:rPr>
          <w:rFonts w:cstheme="minorHAnsi"/>
          <w:sz w:val="24"/>
          <w:lang w:bidi="en-US"/>
        </w:rPr>
        <w:t>и</w:t>
      </w:r>
      <w:r w:rsidR="00FC0176" w:rsidRPr="00B62D98">
        <w:rPr>
          <w:rFonts w:cstheme="minorHAnsi"/>
          <w:sz w:val="24"/>
          <w:lang w:bidi="en-US"/>
        </w:rPr>
        <w:t xml:space="preserve"> </w:t>
      </w:r>
      <w:r w:rsidRPr="00B62D98">
        <w:rPr>
          <w:rFonts w:cstheme="minorHAnsi"/>
          <w:sz w:val="24"/>
          <w:lang w:bidi="en-US"/>
        </w:rPr>
        <w:t>даље</w:t>
      </w:r>
      <w:r w:rsidR="00FC0176" w:rsidRPr="00B62D98">
        <w:rPr>
          <w:rFonts w:cstheme="minorHAnsi"/>
          <w:sz w:val="24"/>
          <w:lang w:bidi="en-US"/>
        </w:rPr>
        <w:t xml:space="preserve"> </w:t>
      </w:r>
      <w:r w:rsidRPr="00B62D98">
        <w:rPr>
          <w:rFonts w:cstheme="minorHAnsi"/>
          <w:sz w:val="24"/>
          <w:lang w:bidi="en-US"/>
        </w:rPr>
        <w:t>су</w:t>
      </w:r>
      <w:r w:rsidR="00FC0176" w:rsidRPr="00B62D98">
        <w:rPr>
          <w:rFonts w:cstheme="minorHAnsi"/>
          <w:sz w:val="24"/>
          <w:lang w:bidi="en-US"/>
        </w:rPr>
        <w:t xml:space="preserve"> </w:t>
      </w:r>
      <w:r w:rsidRPr="00B62D98">
        <w:rPr>
          <w:rFonts w:cstheme="minorHAnsi"/>
          <w:sz w:val="24"/>
          <w:lang w:bidi="en-US"/>
        </w:rPr>
        <w:t>на</w:t>
      </w:r>
      <w:r w:rsidR="00FC0176" w:rsidRPr="00B62D98">
        <w:rPr>
          <w:rFonts w:cstheme="minorHAnsi"/>
          <w:sz w:val="24"/>
          <w:lang w:bidi="en-US"/>
        </w:rPr>
        <w:t xml:space="preserve"> </w:t>
      </w:r>
      <w:r w:rsidRPr="00B62D98">
        <w:rPr>
          <w:rFonts w:cstheme="minorHAnsi"/>
          <w:sz w:val="24"/>
          <w:lang w:bidi="en-US"/>
        </w:rPr>
        <w:t>снази</w:t>
      </w:r>
      <w:r w:rsidR="00FC0176" w:rsidRPr="00B62D98">
        <w:rPr>
          <w:rFonts w:cstheme="minorHAnsi"/>
          <w:sz w:val="24"/>
          <w:lang w:bidi="en-US"/>
        </w:rPr>
        <w:t xml:space="preserve">, </w:t>
      </w:r>
      <w:r w:rsidRPr="00B62D98">
        <w:rPr>
          <w:rFonts w:cstheme="minorHAnsi"/>
          <w:sz w:val="24"/>
          <w:lang w:bidi="en-US"/>
        </w:rPr>
        <w:t>а</w:t>
      </w:r>
      <w:r w:rsidR="00FC0176" w:rsidRPr="00B62D98">
        <w:rPr>
          <w:rFonts w:cstheme="minorHAnsi"/>
          <w:sz w:val="24"/>
          <w:lang w:bidi="en-US"/>
        </w:rPr>
        <w:t xml:space="preserve"> </w:t>
      </w:r>
      <w:r w:rsidRPr="00B62D98">
        <w:rPr>
          <w:rFonts w:cstheme="minorHAnsi"/>
          <w:sz w:val="24"/>
          <w:lang w:bidi="en-US"/>
        </w:rPr>
        <w:t>до</w:t>
      </w:r>
      <w:r w:rsidR="00FC0176" w:rsidRPr="00B62D98">
        <w:rPr>
          <w:rFonts w:cstheme="minorHAnsi"/>
          <w:sz w:val="24"/>
          <w:lang w:bidi="en-US"/>
        </w:rPr>
        <w:t xml:space="preserve"> </w:t>
      </w:r>
      <w:r w:rsidRPr="00B62D98">
        <w:rPr>
          <w:rFonts w:cstheme="minorHAnsi"/>
          <w:sz w:val="24"/>
          <w:lang w:bidi="en-US"/>
        </w:rPr>
        <w:t>краја</w:t>
      </w:r>
      <w:r w:rsidR="00FC0176" w:rsidRPr="00B62D98">
        <w:rPr>
          <w:rFonts w:cstheme="minorHAnsi"/>
          <w:sz w:val="24"/>
          <w:lang w:bidi="en-US"/>
        </w:rPr>
        <w:t xml:space="preserve"> 2024. </w:t>
      </w:r>
      <w:r w:rsidRPr="00B62D98">
        <w:rPr>
          <w:rFonts w:cstheme="minorHAnsi"/>
          <w:sz w:val="24"/>
          <w:lang w:bidi="en-US"/>
        </w:rPr>
        <w:t>године</w:t>
      </w:r>
      <w:r w:rsidR="00FC0176" w:rsidRPr="00B62D98">
        <w:rPr>
          <w:rFonts w:cstheme="minorHAnsi"/>
          <w:sz w:val="24"/>
          <w:lang w:bidi="en-US"/>
        </w:rPr>
        <w:t xml:space="preserve"> </w:t>
      </w:r>
      <w:r w:rsidRPr="00B62D98">
        <w:rPr>
          <w:rFonts w:cstheme="minorHAnsi"/>
          <w:sz w:val="24"/>
          <w:lang w:bidi="en-US"/>
        </w:rPr>
        <w:t>разматраће</w:t>
      </w:r>
      <w:r w:rsidR="00FC0176" w:rsidRPr="00B62D98">
        <w:rPr>
          <w:rFonts w:cstheme="minorHAnsi"/>
          <w:sz w:val="24"/>
          <w:lang w:bidi="en-US"/>
        </w:rPr>
        <w:t xml:space="preserve"> </w:t>
      </w:r>
      <w:r w:rsidRPr="00B62D98">
        <w:rPr>
          <w:rFonts w:cstheme="minorHAnsi"/>
          <w:sz w:val="24"/>
          <w:lang w:bidi="en-US"/>
        </w:rPr>
        <w:t>се</w:t>
      </w:r>
      <w:r w:rsidR="00FC0176" w:rsidRPr="00B62D98">
        <w:rPr>
          <w:rFonts w:cstheme="minorHAnsi"/>
          <w:sz w:val="24"/>
          <w:lang w:bidi="en-US"/>
        </w:rPr>
        <w:t xml:space="preserve"> </w:t>
      </w:r>
      <w:r w:rsidRPr="00B62D98">
        <w:rPr>
          <w:rFonts w:cstheme="minorHAnsi"/>
          <w:sz w:val="24"/>
          <w:lang w:bidi="en-US"/>
        </w:rPr>
        <w:t>и</w:t>
      </w:r>
      <w:r w:rsidR="00FC0176" w:rsidRPr="00B62D98">
        <w:rPr>
          <w:rFonts w:cstheme="minorHAnsi"/>
          <w:sz w:val="24"/>
          <w:lang w:bidi="en-US"/>
        </w:rPr>
        <w:t xml:space="preserve"> </w:t>
      </w:r>
      <w:r w:rsidRPr="00B62D98">
        <w:rPr>
          <w:rFonts w:cstheme="minorHAnsi"/>
          <w:sz w:val="24"/>
          <w:lang w:bidi="en-US"/>
        </w:rPr>
        <w:t>могуће</w:t>
      </w:r>
      <w:r w:rsidR="00FC0176" w:rsidRPr="00B62D98">
        <w:rPr>
          <w:rFonts w:cstheme="minorHAnsi"/>
          <w:sz w:val="24"/>
          <w:lang w:bidi="en-US"/>
        </w:rPr>
        <w:t xml:space="preserve"> </w:t>
      </w:r>
      <w:r w:rsidRPr="00B62D98">
        <w:rPr>
          <w:rFonts w:cstheme="minorHAnsi"/>
          <w:sz w:val="24"/>
          <w:lang w:bidi="en-US"/>
        </w:rPr>
        <w:t>је</w:t>
      </w:r>
      <w:r w:rsidR="00FC0176" w:rsidRPr="00B62D98">
        <w:rPr>
          <w:rFonts w:cstheme="minorHAnsi"/>
          <w:sz w:val="24"/>
          <w:lang w:bidi="en-US"/>
        </w:rPr>
        <w:t xml:space="preserve"> </w:t>
      </w:r>
      <w:r w:rsidRPr="00B62D98">
        <w:rPr>
          <w:rFonts w:cstheme="minorHAnsi"/>
          <w:sz w:val="24"/>
          <w:lang w:bidi="en-US"/>
        </w:rPr>
        <w:t>да</w:t>
      </w:r>
      <w:r w:rsidR="00FC0176" w:rsidRPr="00B62D98">
        <w:rPr>
          <w:rFonts w:cstheme="minorHAnsi"/>
          <w:sz w:val="24"/>
          <w:lang w:bidi="en-US"/>
        </w:rPr>
        <w:t xml:space="preserve"> </w:t>
      </w:r>
      <w:r w:rsidRPr="00B62D98">
        <w:rPr>
          <w:rFonts w:cstheme="minorHAnsi"/>
          <w:sz w:val="24"/>
          <w:lang w:bidi="en-US"/>
        </w:rPr>
        <w:t>ће</w:t>
      </w:r>
      <w:r w:rsidR="00FC0176" w:rsidRPr="00B62D98">
        <w:rPr>
          <w:rFonts w:cstheme="minorHAnsi"/>
          <w:sz w:val="24"/>
          <w:lang w:bidi="en-US"/>
        </w:rPr>
        <w:t xml:space="preserve"> </w:t>
      </w:r>
      <w:r w:rsidRPr="00B62D98">
        <w:rPr>
          <w:rFonts w:cstheme="minorHAnsi"/>
          <w:sz w:val="24"/>
          <w:lang w:bidi="en-US"/>
        </w:rPr>
        <w:t>доћи</w:t>
      </w:r>
      <w:r w:rsidR="00FC0176" w:rsidRPr="00B62D98">
        <w:rPr>
          <w:rFonts w:cstheme="minorHAnsi"/>
          <w:sz w:val="24"/>
          <w:lang w:bidi="en-US"/>
        </w:rPr>
        <w:t xml:space="preserve"> </w:t>
      </w:r>
      <w:r w:rsidRPr="00B62D98">
        <w:rPr>
          <w:rFonts w:cstheme="minorHAnsi"/>
          <w:sz w:val="24"/>
          <w:lang w:bidi="en-US"/>
        </w:rPr>
        <w:t>до</w:t>
      </w:r>
      <w:r w:rsidR="00FC0176" w:rsidRPr="00B62D98">
        <w:rPr>
          <w:rFonts w:cstheme="minorHAnsi"/>
          <w:sz w:val="24"/>
          <w:lang w:bidi="en-US"/>
        </w:rPr>
        <w:t xml:space="preserve"> </w:t>
      </w:r>
      <w:r w:rsidRPr="00B62D98">
        <w:rPr>
          <w:rFonts w:cstheme="minorHAnsi"/>
          <w:sz w:val="24"/>
          <w:lang w:bidi="en-US"/>
        </w:rPr>
        <w:t>новог</w:t>
      </w:r>
      <w:r w:rsidR="00FC0176" w:rsidRPr="00B62D98">
        <w:rPr>
          <w:rFonts w:cstheme="minorHAnsi"/>
          <w:sz w:val="24"/>
          <w:lang w:bidi="en-US"/>
        </w:rPr>
        <w:t xml:space="preserve"> </w:t>
      </w:r>
      <w:r w:rsidRPr="00B62D98">
        <w:rPr>
          <w:rFonts w:cstheme="minorHAnsi"/>
          <w:sz w:val="24"/>
          <w:lang w:bidi="en-US"/>
        </w:rPr>
        <w:t>предлога</w:t>
      </w:r>
      <w:r w:rsidR="00FC0176" w:rsidRPr="00B62D98">
        <w:rPr>
          <w:rFonts w:cstheme="minorHAnsi"/>
          <w:sz w:val="24"/>
          <w:lang w:bidi="en-US"/>
        </w:rPr>
        <w:t xml:space="preserve"> </w:t>
      </w:r>
      <w:r w:rsidRPr="00B62D98">
        <w:rPr>
          <w:rFonts w:cstheme="minorHAnsi"/>
          <w:sz w:val="24"/>
          <w:lang w:bidi="en-US"/>
        </w:rPr>
        <w:t>у</w:t>
      </w:r>
      <w:r w:rsidR="00FC0176" w:rsidRPr="00B62D98">
        <w:rPr>
          <w:rFonts w:cstheme="minorHAnsi"/>
          <w:sz w:val="24"/>
          <w:lang w:bidi="en-US"/>
        </w:rPr>
        <w:t xml:space="preserve"> </w:t>
      </w:r>
      <w:r w:rsidRPr="00B62D98">
        <w:rPr>
          <w:rFonts w:cstheme="minorHAnsi"/>
          <w:sz w:val="24"/>
          <w:lang w:bidi="en-US"/>
        </w:rPr>
        <w:t>погледу</w:t>
      </w:r>
      <w:r w:rsidR="00FC0176" w:rsidRPr="00B62D98">
        <w:rPr>
          <w:rFonts w:cstheme="minorHAnsi"/>
          <w:sz w:val="24"/>
          <w:lang w:bidi="en-US"/>
        </w:rPr>
        <w:t xml:space="preserve"> </w:t>
      </w:r>
      <w:r w:rsidRPr="00B62D98">
        <w:rPr>
          <w:rFonts w:cstheme="minorHAnsi"/>
          <w:sz w:val="24"/>
          <w:lang w:bidi="en-US"/>
        </w:rPr>
        <w:t>циљева</w:t>
      </w:r>
      <w:r w:rsidR="00FC0176" w:rsidRPr="00B62D98">
        <w:rPr>
          <w:rFonts w:cstheme="minorHAnsi"/>
          <w:sz w:val="24"/>
          <w:lang w:bidi="en-US"/>
        </w:rPr>
        <w:t xml:space="preserve"> </w:t>
      </w:r>
      <w:r w:rsidRPr="00B62D98">
        <w:rPr>
          <w:rFonts w:cstheme="minorHAnsi"/>
          <w:sz w:val="24"/>
          <w:lang w:bidi="en-US"/>
        </w:rPr>
        <w:t>за</w:t>
      </w:r>
      <w:r w:rsidR="00FC0176" w:rsidRPr="00B62D98">
        <w:rPr>
          <w:rFonts w:cstheme="minorHAnsi"/>
          <w:sz w:val="24"/>
          <w:lang w:bidi="en-US"/>
        </w:rPr>
        <w:t xml:space="preserve"> </w:t>
      </w:r>
      <w:r w:rsidRPr="00B62D98">
        <w:rPr>
          <w:rFonts w:cstheme="minorHAnsi"/>
          <w:sz w:val="24"/>
          <w:lang w:bidi="en-US"/>
        </w:rPr>
        <w:t>неопасан</w:t>
      </w:r>
      <w:r w:rsidR="00FC0176" w:rsidRPr="00B62D98">
        <w:rPr>
          <w:rFonts w:cstheme="minorHAnsi"/>
          <w:sz w:val="24"/>
          <w:lang w:bidi="en-US"/>
        </w:rPr>
        <w:t xml:space="preserve"> </w:t>
      </w:r>
      <w:r w:rsidRPr="00B62D98">
        <w:rPr>
          <w:rFonts w:cstheme="minorHAnsi"/>
          <w:sz w:val="24"/>
          <w:lang w:bidi="en-US"/>
        </w:rPr>
        <w:t>грађевински</w:t>
      </w:r>
      <w:r w:rsidR="00FC0176" w:rsidRPr="00B62D98">
        <w:rPr>
          <w:rFonts w:cstheme="minorHAnsi"/>
          <w:sz w:val="24"/>
          <w:lang w:bidi="en-US"/>
        </w:rPr>
        <w:t xml:space="preserve"> </w:t>
      </w:r>
      <w:r w:rsidRPr="00B62D98">
        <w:rPr>
          <w:rFonts w:cstheme="minorHAnsi"/>
          <w:sz w:val="24"/>
          <w:lang w:bidi="en-US"/>
        </w:rPr>
        <w:t>отпад</w:t>
      </w:r>
      <w:r w:rsidR="00FC0176" w:rsidRPr="00B62D98">
        <w:rPr>
          <w:rFonts w:cstheme="minorHAnsi"/>
          <w:sz w:val="24"/>
          <w:lang w:bidi="en-US"/>
        </w:rPr>
        <w:t xml:space="preserve">; </w:t>
      </w:r>
    </w:p>
    <w:p w:rsidR="00FC0176" w:rsidRPr="00B62D98" w:rsidRDefault="0017388F" w:rsidP="002F5BF4">
      <w:pPr>
        <w:pStyle w:val="ListParagraph"/>
        <w:numPr>
          <w:ilvl w:val="0"/>
          <w:numId w:val="101"/>
        </w:numPr>
        <w:spacing w:before="240" w:after="180" w:line="276" w:lineRule="auto"/>
        <w:jc w:val="both"/>
        <w:rPr>
          <w:rFonts w:cstheme="minorHAnsi"/>
          <w:sz w:val="24"/>
          <w:lang w:bidi="en-US"/>
        </w:rPr>
      </w:pPr>
      <w:r w:rsidRPr="00B62D98">
        <w:rPr>
          <w:rFonts w:cstheme="minorHAnsi"/>
          <w:sz w:val="24"/>
          <w:lang w:bidi="en-US"/>
        </w:rPr>
        <w:t>До</w:t>
      </w:r>
      <w:r w:rsidR="00FC0176" w:rsidRPr="00B62D98">
        <w:rPr>
          <w:rFonts w:cstheme="minorHAnsi"/>
          <w:sz w:val="24"/>
          <w:lang w:bidi="en-US"/>
        </w:rPr>
        <w:t xml:space="preserve"> </w:t>
      </w:r>
      <w:r w:rsidRPr="00B62D98">
        <w:rPr>
          <w:rFonts w:cstheme="minorHAnsi"/>
          <w:sz w:val="24"/>
          <w:lang w:bidi="en-US"/>
        </w:rPr>
        <w:t>краја</w:t>
      </w:r>
      <w:r w:rsidR="00FC0176" w:rsidRPr="00B62D98">
        <w:rPr>
          <w:rFonts w:cstheme="minorHAnsi"/>
          <w:sz w:val="24"/>
          <w:lang w:bidi="en-US"/>
        </w:rPr>
        <w:t xml:space="preserve"> 2023. </w:t>
      </w:r>
      <w:r w:rsidRPr="00B62D98">
        <w:rPr>
          <w:rFonts w:cstheme="minorHAnsi"/>
          <w:sz w:val="24"/>
          <w:lang w:bidi="en-US"/>
        </w:rPr>
        <w:t>године</w:t>
      </w:r>
      <w:r w:rsidR="00FC0176" w:rsidRPr="00B62D98">
        <w:rPr>
          <w:rFonts w:cstheme="minorHAnsi"/>
          <w:sz w:val="24"/>
          <w:lang w:bidi="en-US"/>
        </w:rPr>
        <w:t xml:space="preserve"> </w:t>
      </w:r>
      <w:r w:rsidRPr="00B62D98">
        <w:rPr>
          <w:rFonts w:cstheme="minorHAnsi"/>
          <w:sz w:val="24"/>
          <w:lang w:bidi="en-US"/>
        </w:rPr>
        <w:t>биоотпад</w:t>
      </w:r>
      <w:r w:rsidR="00FC0176" w:rsidRPr="00B62D98">
        <w:rPr>
          <w:rFonts w:cstheme="minorHAnsi"/>
          <w:sz w:val="24"/>
          <w:lang w:bidi="en-US"/>
        </w:rPr>
        <w:t xml:space="preserve"> </w:t>
      </w:r>
      <w:r w:rsidRPr="00B62D98">
        <w:rPr>
          <w:rFonts w:cstheme="minorHAnsi"/>
          <w:sz w:val="24"/>
          <w:lang w:bidi="en-US"/>
        </w:rPr>
        <w:t>се</w:t>
      </w:r>
      <w:r w:rsidR="00FC0176" w:rsidRPr="00B62D98">
        <w:rPr>
          <w:rFonts w:cstheme="minorHAnsi"/>
          <w:sz w:val="24"/>
          <w:lang w:bidi="en-US"/>
        </w:rPr>
        <w:t xml:space="preserve"> </w:t>
      </w:r>
      <w:r w:rsidRPr="00B62D98">
        <w:rPr>
          <w:rFonts w:cstheme="minorHAnsi"/>
          <w:sz w:val="24"/>
          <w:lang w:bidi="en-US"/>
        </w:rPr>
        <w:t>мора</w:t>
      </w:r>
      <w:r w:rsidR="00FC0176" w:rsidRPr="00B62D98">
        <w:rPr>
          <w:rFonts w:cstheme="minorHAnsi"/>
          <w:sz w:val="24"/>
          <w:lang w:bidi="en-US"/>
        </w:rPr>
        <w:t xml:space="preserve"> </w:t>
      </w:r>
      <w:r w:rsidRPr="00B62D98">
        <w:rPr>
          <w:rFonts w:cstheme="minorHAnsi"/>
          <w:sz w:val="24"/>
          <w:lang w:bidi="en-US"/>
        </w:rPr>
        <w:t>или</w:t>
      </w:r>
      <w:r w:rsidR="00FC0176" w:rsidRPr="00B62D98">
        <w:rPr>
          <w:rFonts w:cstheme="minorHAnsi"/>
          <w:sz w:val="24"/>
          <w:lang w:bidi="en-US"/>
        </w:rPr>
        <w:t xml:space="preserve"> </w:t>
      </w:r>
      <w:r w:rsidRPr="00B62D98">
        <w:rPr>
          <w:rFonts w:cstheme="minorHAnsi"/>
          <w:sz w:val="24"/>
          <w:lang w:bidi="en-US"/>
        </w:rPr>
        <w:t>одвојити</w:t>
      </w:r>
      <w:r w:rsidR="00FC0176" w:rsidRPr="00B62D98">
        <w:rPr>
          <w:rFonts w:cstheme="minorHAnsi"/>
          <w:sz w:val="24"/>
          <w:lang w:bidi="en-US"/>
        </w:rPr>
        <w:t xml:space="preserve"> </w:t>
      </w:r>
      <w:r w:rsidRPr="00B62D98">
        <w:rPr>
          <w:rFonts w:cstheme="minorHAnsi"/>
          <w:sz w:val="24"/>
          <w:lang w:bidi="en-US"/>
        </w:rPr>
        <w:t>и</w:t>
      </w:r>
      <w:r w:rsidR="00FC0176" w:rsidRPr="00B62D98">
        <w:rPr>
          <w:rFonts w:cstheme="minorHAnsi"/>
          <w:sz w:val="24"/>
          <w:lang w:bidi="en-US"/>
        </w:rPr>
        <w:t xml:space="preserve"> </w:t>
      </w:r>
      <w:r w:rsidRPr="00B62D98">
        <w:rPr>
          <w:rFonts w:cstheme="minorHAnsi"/>
          <w:sz w:val="24"/>
          <w:lang w:bidi="en-US"/>
        </w:rPr>
        <w:t>рециклирати</w:t>
      </w:r>
      <w:r w:rsidR="00FC0176" w:rsidRPr="00B62D98">
        <w:rPr>
          <w:rFonts w:cstheme="minorHAnsi"/>
          <w:sz w:val="24"/>
          <w:lang w:bidi="en-US"/>
        </w:rPr>
        <w:t xml:space="preserve"> </w:t>
      </w:r>
      <w:r w:rsidRPr="00B62D98">
        <w:rPr>
          <w:rFonts w:cstheme="minorHAnsi"/>
          <w:sz w:val="24"/>
          <w:lang w:bidi="en-US"/>
        </w:rPr>
        <w:t>на</w:t>
      </w:r>
      <w:r w:rsidR="00FC0176" w:rsidRPr="00B62D98">
        <w:rPr>
          <w:rFonts w:cstheme="minorHAnsi"/>
          <w:sz w:val="24"/>
          <w:lang w:bidi="en-US"/>
        </w:rPr>
        <w:t xml:space="preserve"> </w:t>
      </w:r>
      <w:r w:rsidRPr="00B62D98">
        <w:rPr>
          <w:rFonts w:cstheme="minorHAnsi"/>
          <w:sz w:val="24"/>
          <w:lang w:bidi="en-US"/>
        </w:rPr>
        <w:t>извору</w:t>
      </w:r>
      <w:r w:rsidR="00FC0176" w:rsidRPr="00B62D98">
        <w:rPr>
          <w:rFonts w:cstheme="minorHAnsi"/>
          <w:sz w:val="24"/>
          <w:lang w:bidi="en-US"/>
        </w:rPr>
        <w:t xml:space="preserve">, </w:t>
      </w:r>
      <w:r w:rsidRPr="00B62D98">
        <w:rPr>
          <w:rFonts w:cstheme="minorHAnsi"/>
          <w:sz w:val="24"/>
          <w:lang w:bidi="en-US"/>
        </w:rPr>
        <w:t>или</w:t>
      </w:r>
      <w:r w:rsidR="00FC0176" w:rsidRPr="00B62D98">
        <w:rPr>
          <w:rFonts w:cstheme="minorHAnsi"/>
          <w:sz w:val="24"/>
          <w:lang w:bidi="en-US"/>
        </w:rPr>
        <w:t xml:space="preserve"> </w:t>
      </w:r>
      <w:r w:rsidRPr="00B62D98">
        <w:rPr>
          <w:rFonts w:cstheme="minorHAnsi"/>
          <w:sz w:val="24"/>
          <w:lang w:bidi="en-US"/>
        </w:rPr>
        <w:t>сакупити</w:t>
      </w:r>
      <w:r w:rsidR="00FC0176" w:rsidRPr="00B62D98">
        <w:rPr>
          <w:rFonts w:cstheme="minorHAnsi"/>
          <w:sz w:val="24"/>
          <w:lang w:bidi="en-US"/>
        </w:rPr>
        <w:t xml:space="preserve"> </w:t>
      </w:r>
      <w:r w:rsidRPr="00B62D98">
        <w:rPr>
          <w:rFonts w:cstheme="minorHAnsi"/>
          <w:sz w:val="24"/>
          <w:lang w:bidi="en-US"/>
        </w:rPr>
        <w:t>одвојено</w:t>
      </w:r>
      <w:r w:rsidR="00FC0176" w:rsidRPr="00B62D98">
        <w:rPr>
          <w:rFonts w:cstheme="minorHAnsi"/>
          <w:sz w:val="24"/>
          <w:lang w:bidi="en-US"/>
        </w:rPr>
        <w:t xml:space="preserve"> </w:t>
      </w:r>
      <w:r w:rsidRPr="00B62D98">
        <w:rPr>
          <w:rFonts w:cstheme="minorHAnsi"/>
          <w:sz w:val="24"/>
          <w:lang w:bidi="en-US"/>
        </w:rPr>
        <w:t>и</w:t>
      </w:r>
      <w:r w:rsidR="00FC0176" w:rsidRPr="00B62D98">
        <w:rPr>
          <w:rFonts w:cstheme="minorHAnsi"/>
          <w:sz w:val="24"/>
          <w:lang w:bidi="en-US"/>
        </w:rPr>
        <w:t xml:space="preserve"> </w:t>
      </w:r>
      <w:r w:rsidRPr="00B62D98">
        <w:rPr>
          <w:rFonts w:cstheme="minorHAnsi"/>
          <w:sz w:val="24"/>
          <w:lang w:bidi="en-US"/>
        </w:rPr>
        <w:t>не</w:t>
      </w:r>
      <w:r w:rsidR="00FC0176" w:rsidRPr="00B62D98">
        <w:rPr>
          <w:rFonts w:cstheme="minorHAnsi"/>
          <w:sz w:val="24"/>
          <w:lang w:bidi="en-US"/>
        </w:rPr>
        <w:t xml:space="preserve"> </w:t>
      </w:r>
      <w:r w:rsidRPr="00B62D98">
        <w:rPr>
          <w:rFonts w:cstheme="minorHAnsi"/>
          <w:sz w:val="24"/>
          <w:lang w:bidi="en-US"/>
        </w:rPr>
        <w:t>мешати</w:t>
      </w:r>
      <w:r w:rsidR="00FC0176" w:rsidRPr="00B62D98">
        <w:rPr>
          <w:rFonts w:cstheme="minorHAnsi"/>
          <w:sz w:val="24"/>
          <w:lang w:bidi="en-US"/>
        </w:rPr>
        <w:t xml:space="preserve"> </w:t>
      </w:r>
      <w:r w:rsidRPr="00B62D98">
        <w:rPr>
          <w:rFonts w:cstheme="minorHAnsi"/>
          <w:sz w:val="24"/>
          <w:lang w:bidi="en-US"/>
        </w:rPr>
        <w:t>са</w:t>
      </w:r>
      <w:r w:rsidR="00FC0176" w:rsidRPr="00B62D98">
        <w:rPr>
          <w:rFonts w:cstheme="minorHAnsi"/>
          <w:sz w:val="24"/>
          <w:lang w:bidi="en-US"/>
        </w:rPr>
        <w:t xml:space="preserve"> </w:t>
      </w:r>
      <w:r w:rsidRPr="00B62D98">
        <w:rPr>
          <w:rFonts w:cstheme="minorHAnsi"/>
          <w:sz w:val="24"/>
          <w:lang w:bidi="en-US"/>
        </w:rPr>
        <w:t>другим</w:t>
      </w:r>
      <w:r w:rsidR="00FC0176" w:rsidRPr="00B62D98">
        <w:rPr>
          <w:rFonts w:cstheme="minorHAnsi"/>
          <w:sz w:val="24"/>
          <w:lang w:bidi="en-US"/>
        </w:rPr>
        <w:t xml:space="preserve"> </w:t>
      </w:r>
      <w:r w:rsidRPr="00B62D98">
        <w:rPr>
          <w:rFonts w:cstheme="minorHAnsi"/>
          <w:sz w:val="24"/>
          <w:lang w:bidi="en-US"/>
        </w:rPr>
        <w:t>врстама</w:t>
      </w:r>
      <w:r w:rsidR="00FC0176" w:rsidRPr="00B62D98">
        <w:rPr>
          <w:rFonts w:cstheme="minorHAnsi"/>
          <w:sz w:val="24"/>
          <w:lang w:bidi="en-US"/>
        </w:rPr>
        <w:t xml:space="preserve"> </w:t>
      </w:r>
      <w:r w:rsidRPr="00B62D98">
        <w:rPr>
          <w:rFonts w:cstheme="minorHAnsi"/>
          <w:sz w:val="24"/>
          <w:lang w:bidi="en-US"/>
        </w:rPr>
        <w:t>отпада</w:t>
      </w:r>
      <w:r w:rsidR="00FC0176" w:rsidRPr="00B62D98">
        <w:rPr>
          <w:rFonts w:cstheme="minorHAnsi"/>
          <w:sz w:val="24"/>
          <w:lang w:bidi="en-US"/>
        </w:rPr>
        <w:t xml:space="preserve">; </w:t>
      </w:r>
    </w:p>
    <w:p w:rsidR="00FC0176" w:rsidRPr="00B62D98" w:rsidRDefault="0017388F" w:rsidP="002F5BF4">
      <w:pPr>
        <w:pStyle w:val="ListParagraph"/>
        <w:numPr>
          <w:ilvl w:val="0"/>
          <w:numId w:val="101"/>
        </w:numPr>
        <w:spacing w:before="240" w:after="180" w:line="276" w:lineRule="auto"/>
        <w:jc w:val="both"/>
        <w:rPr>
          <w:rFonts w:cstheme="minorHAnsi"/>
          <w:sz w:val="24"/>
          <w:lang w:bidi="en-US"/>
        </w:rPr>
      </w:pPr>
      <w:r w:rsidRPr="00B62D98">
        <w:rPr>
          <w:rFonts w:cstheme="minorHAnsi"/>
          <w:sz w:val="24"/>
          <w:lang w:bidi="en-US"/>
        </w:rPr>
        <w:t>До</w:t>
      </w:r>
      <w:r w:rsidR="00FC0176" w:rsidRPr="00B62D98">
        <w:rPr>
          <w:rFonts w:cstheme="minorHAnsi"/>
          <w:sz w:val="24"/>
          <w:lang w:bidi="en-US"/>
        </w:rPr>
        <w:t xml:space="preserve"> </w:t>
      </w:r>
      <w:r w:rsidRPr="00B62D98">
        <w:rPr>
          <w:rFonts w:cstheme="minorHAnsi"/>
          <w:sz w:val="24"/>
          <w:lang w:bidi="en-US"/>
        </w:rPr>
        <w:t>краја</w:t>
      </w:r>
      <w:r w:rsidR="00FC0176" w:rsidRPr="00B62D98">
        <w:rPr>
          <w:rFonts w:cstheme="minorHAnsi"/>
          <w:sz w:val="24"/>
          <w:lang w:bidi="en-US"/>
        </w:rPr>
        <w:t xml:space="preserve"> 2024. </w:t>
      </w:r>
      <w:r w:rsidRPr="00B62D98">
        <w:rPr>
          <w:rFonts w:cstheme="minorHAnsi"/>
          <w:sz w:val="24"/>
          <w:lang w:bidi="en-US"/>
        </w:rPr>
        <w:t>године</w:t>
      </w:r>
      <w:r w:rsidR="00FC0176" w:rsidRPr="00B62D98">
        <w:rPr>
          <w:rFonts w:cstheme="minorHAnsi"/>
          <w:sz w:val="24"/>
          <w:lang w:bidi="en-US"/>
        </w:rPr>
        <w:t xml:space="preserve"> </w:t>
      </w:r>
      <w:r w:rsidRPr="00B62D98">
        <w:rPr>
          <w:rFonts w:cstheme="minorHAnsi"/>
          <w:sz w:val="24"/>
          <w:lang w:bidi="en-US"/>
        </w:rPr>
        <w:t>државе</w:t>
      </w:r>
      <w:r w:rsidR="00FC0176" w:rsidRPr="00B62D98">
        <w:rPr>
          <w:rFonts w:cstheme="minorHAnsi"/>
          <w:sz w:val="24"/>
          <w:lang w:bidi="en-US"/>
        </w:rPr>
        <w:t xml:space="preserve"> </w:t>
      </w:r>
      <w:r w:rsidRPr="00B62D98">
        <w:rPr>
          <w:rFonts w:cstheme="minorHAnsi"/>
          <w:sz w:val="24"/>
          <w:lang w:bidi="en-US"/>
        </w:rPr>
        <w:t>чланице</w:t>
      </w:r>
      <w:r w:rsidR="00FC0176" w:rsidRPr="00B62D98">
        <w:rPr>
          <w:rFonts w:cstheme="minorHAnsi"/>
          <w:sz w:val="24"/>
          <w:lang w:bidi="en-US"/>
        </w:rPr>
        <w:t xml:space="preserve"> </w:t>
      </w:r>
      <w:r w:rsidRPr="00B62D98">
        <w:rPr>
          <w:rFonts w:cstheme="minorHAnsi"/>
          <w:sz w:val="24"/>
          <w:lang w:bidi="en-US"/>
        </w:rPr>
        <w:t>имају</w:t>
      </w:r>
      <w:r w:rsidR="00FC0176" w:rsidRPr="00B62D98">
        <w:rPr>
          <w:rFonts w:cstheme="minorHAnsi"/>
          <w:sz w:val="24"/>
          <w:lang w:bidi="en-US"/>
        </w:rPr>
        <w:t xml:space="preserve"> </w:t>
      </w:r>
      <w:r w:rsidRPr="00B62D98">
        <w:rPr>
          <w:rFonts w:cstheme="minorHAnsi"/>
          <w:sz w:val="24"/>
          <w:lang w:bidi="en-US"/>
        </w:rPr>
        <w:t>обавезу</w:t>
      </w:r>
      <w:r w:rsidR="00FC0176" w:rsidRPr="00B62D98">
        <w:rPr>
          <w:rFonts w:cstheme="minorHAnsi"/>
          <w:sz w:val="24"/>
          <w:lang w:bidi="en-US"/>
        </w:rPr>
        <w:t xml:space="preserve"> </w:t>
      </w:r>
      <w:r w:rsidRPr="00B62D98">
        <w:rPr>
          <w:rFonts w:cstheme="minorHAnsi"/>
          <w:sz w:val="24"/>
          <w:lang w:bidi="en-US"/>
        </w:rPr>
        <w:t>да</w:t>
      </w:r>
      <w:r w:rsidR="00FC0176" w:rsidRPr="00B62D98">
        <w:rPr>
          <w:rFonts w:cstheme="minorHAnsi"/>
          <w:sz w:val="24"/>
          <w:lang w:bidi="en-US"/>
        </w:rPr>
        <w:t xml:space="preserve"> </w:t>
      </w:r>
      <w:r w:rsidRPr="00B62D98">
        <w:rPr>
          <w:rFonts w:cstheme="minorHAnsi"/>
          <w:sz w:val="24"/>
          <w:lang w:bidi="en-US"/>
        </w:rPr>
        <w:t>успоставе</w:t>
      </w:r>
      <w:r w:rsidR="00FC0176" w:rsidRPr="00B62D98">
        <w:rPr>
          <w:rFonts w:cstheme="minorHAnsi"/>
          <w:sz w:val="24"/>
          <w:lang w:bidi="en-US"/>
        </w:rPr>
        <w:t xml:space="preserve"> </w:t>
      </w:r>
      <w:r w:rsidRPr="00B62D98">
        <w:rPr>
          <w:rFonts w:cstheme="minorHAnsi"/>
          <w:sz w:val="24"/>
          <w:lang w:bidi="en-US"/>
        </w:rPr>
        <w:t>одвојено</w:t>
      </w:r>
      <w:r w:rsidR="00FC0176" w:rsidRPr="00B62D98">
        <w:rPr>
          <w:rFonts w:cstheme="minorHAnsi"/>
          <w:sz w:val="24"/>
          <w:lang w:bidi="en-US"/>
        </w:rPr>
        <w:t xml:space="preserve"> </w:t>
      </w:r>
      <w:r w:rsidRPr="00B62D98">
        <w:rPr>
          <w:rFonts w:cstheme="minorHAnsi"/>
          <w:sz w:val="24"/>
          <w:lang w:bidi="en-US"/>
        </w:rPr>
        <w:t>прикупљање</w:t>
      </w:r>
      <w:r w:rsidR="00FC0176" w:rsidRPr="00B62D98">
        <w:rPr>
          <w:rFonts w:cstheme="minorHAnsi"/>
          <w:sz w:val="24"/>
          <w:lang w:bidi="en-US"/>
        </w:rPr>
        <w:t xml:space="preserve"> </w:t>
      </w:r>
      <w:r w:rsidRPr="00B62D98">
        <w:rPr>
          <w:rFonts w:cstheme="minorHAnsi"/>
          <w:sz w:val="24"/>
          <w:lang w:bidi="en-US"/>
        </w:rPr>
        <w:t>фракција</w:t>
      </w:r>
      <w:r w:rsidR="00FC0176" w:rsidRPr="00B62D98">
        <w:rPr>
          <w:rFonts w:cstheme="minorHAnsi"/>
          <w:sz w:val="24"/>
          <w:lang w:bidi="en-US"/>
        </w:rPr>
        <w:t xml:space="preserve"> </w:t>
      </w:r>
      <w:r w:rsidRPr="00B62D98">
        <w:rPr>
          <w:rFonts w:cstheme="minorHAnsi"/>
          <w:sz w:val="24"/>
          <w:lang w:bidi="en-US"/>
        </w:rPr>
        <w:t>опасног</w:t>
      </w:r>
      <w:r w:rsidR="00FC0176" w:rsidRPr="00B62D98">
        <w:rPr>
          <w:rFonts w:cstheme="minorHAnsi"/>
          <w:sz w:val="24"/>
          <w:lang w:bidi="en-US"/>
        </w:rPr>
        <w:t xml:space="preserve"> </w:t>
      </w:r>
      <w:r w:rsidRPr="00B62D98">
        <w:rPr>
          <w:rFonts w:cstheme="minorHAnsi"/>
          <w:sz w:val="24"/>
          <w:lang w:bidi="en-US"/>
        </w:rPr>
        <w:t>отпада</w:t>
      </w:r>
      <w:r w:rsidR="00FC0176" w:rsidRPr="00B62D98">
        <w:rPr>
          <w:rFonts w:cstheme="minorHAnsi"/>
          <w:sz w:val="24"/>
          <w:lang w:bidi="en-US"/>
        </w:rPr>
        <w:t xml:space="preserve"> </w:t>
      </w:r>
      <w:r w:rsidRPr="00B62D98">
        <w:rPr>
          <w:rFonts w:cstheme="minorHAnsi"/>
          <w:sz w:val="24"/>
          <w:lang w:bidi="en-US"/>
        </w:rPr>
        <w:t>које</w:t>
      </w:r>
      <w:r w:rsidR="00FC0176" w:rsidRPr="00B62D98">
        <w:rPr>
          <w:rFonts w:cstheme="minorHAnsi"/>
          <w:sz w:val="24"/>
          <w:lang w:bidi="en-US"/>
        </w:rPr>
        <w:t xml:space="preserve"> </w:t>
      </w:r>
      <w:r w:rsidRPr="00B62D98">
        <w:rPr>
          <w:rFonts w:cstheme="minorHAnsi"/>
          <w:sz w:val="24"/>
          <w:lang w:bidi="en-US"/>
        </w:rPr>
        <w:t>производе</w:t>
      </w:r>
      <w:r w:rsidR="00FC0176" w:rsidRPr="00B62D98">
        <w:rPr>
          <w:rFonts w:cstheme="minorHAnsi"/>
          <w:sz w:val="24"/>
          <w:lang w:bidi="en-US"/>
        </w:rPr>
        <w:t xml:space="preserve"> </w:t>
      </w:r>
      <w:r w:rsidRPr="00B62D98">
        <w:rPr>
          <w:rFonts w:cstheme="minorHAnsi"/>
          <w:sz w:val="24"/>
          <w:lang w:bidi="en-US"/>
        </w:rPr>
        <w:t>домаћинства</w:t>
      </w:r>
      <w:r w:rsidR="00FC0176" w:rsidRPr="00B62D98">
        <w:rPr>
          <w:rFonts w:cstheme="minorHAnsi"/>
          <w:sz w:val="24"/>
          <w:lang w:bidi="en-US"/>
        </w:rPr>
        <w:t xml:space="preserve">; </w:t>
      </w:r>
    </w:p>
    <w:p w:rsidR="00FC0176" w:rsidRPr="00B62D98" w:rsidRDefault="0017388F" w:rsidP="002F5BF4">
      <w:pPr>
        <w:pStyle w:val="ListParagraph"/>
        <w:numPr>
          <w:ilvl w:val="0"/>
          <w:numId w:val="101"/>
        </w:numPr>
        <w:spacing w:before="240" w:after="180" w:line="276" w:lineRule="auto"/>
        <w:jc w:val="both"/>
        <w:rPr>
          <w:rFonts w:cstheme="minorHAnsi"/>
          <w:sz w:val="24"/>
          <w:lang w:bidi="en-US"/>
        </w:rPr>
      </w:pPr>
      <w:r w:rsidRPr="00B62D98">
        <w:rPr>
          <w:rFonts w:cstheme="minorHAnsi"/>
          <w:sz w:val="24"/>
          <w:lang w:bidi="en-US"/>
        </w:rPr>
        <w:t>Уведене</w:t>
      </w:r>
      <w:r w:rsidR="00FC0176" w:rsidRPr="00B62D98">
        <w:rPr>
          <w:rFonts w:cstheme="minorHAnsi"/>
          <w:sz w:val="24"/>
          <w:lang w:bidi="en-US"/>
        </w:rPr>
        <w:t xml:space="preserve"> </w:t>
      </w:r>
      <w:r w:rsidRPr="00B62D98">
        <w:rPr>
          <w:rFonts w:cstheme="minorHAnsi"/>
          <w:sz w:val="24"/>
          <w:lang w:bidi="en-US"/>
        </w:rPr>
        <w:t>су</w:t>
      </w:r>
      <w:r w:rsidR="00FC0176" w:rsidRPr="00B62D98">
        <w:rPr>
          <w:rFonts w:cstheme="minorHAnsi"/>
          <w:sz w:val="24"/>
          <w:lang w:bidi="en-US"/>
        </w:rPr>
        <w:t xml:space="preserve"> </w:t>
      </w:r>
      <w:r w:rsidRPr="00B62D98">
        <w:rPr>
          <w:rFonts w:cstheme="minorHAnsi"/>
          <w:sz w:val="24"/>
          <w:lang w:bidi="en-US"/>
        </w:rPr>
        <w:t>измене</w:t>
      </w:r>
      <w:r w:rsidR="00FC0176" w:rsidRPr="00B62D98">
        <w:rPr>
          <w:rFonts w:cstheme="minorHAnsi"/>
          <w:sz w:val="24"/>
          <w:lang w:bidi="en-US"/>
        </w:rPr>
        <w:t xml:space="preserve"> </w:t>
      </w:r>
      <w:r w:rsidRPr="00B62D98">
        <w:rPr>
          <w:rFonts w:cstheme="minorHAnsi"/>
          <w:sz w:val="24"/>
          <w:lang w:bidi="en-US"/>
        </w:rPr>
        <w:t>које</w:t>
      </w:r>
      <w:r w:rsidR="00FC0176" w:rsidRPr="00B62D98">
        <w:rPr>
          <w:rFonts w:cstheme="minorHAnsi"/>
          <w:sz w:val="24"/>
          <w:lang w:bidi="en-US"/>
        </w:rPr>
        <w:t xml:space="preserve"> </w:t>
      </w:r>
      <w:r w:rsidRPr="00B62D98">
        <w:rPr>
          <w:rFonts w:cstheme="minorHAnsi"/>
          <w:sz w:val="24"/>
          <w:lang w:bidi="en-US"/>
        </w:rPr>
        <w:t>се</w:t>
      </w:r>
      <w:r w:rsidR="00FC0176" w:rsidRPr="00B62D98">
        <w:rPr>
          <w:rFonts w:cstheme="minorHAnsi"/>
          <w:sz w:val="24"/>
          <w:lang w:bidi="en-US"/>
        </w:rPr>
        <w:t xml:space="preserve"> </w:t>
      </w:r>
      <w:r w:rsidRPr="00B62D98">
        <w:rPr>
          <w:rFonts w:cstheme="minorHAnsi"/>
          <w:sz w:val="24"/>
          <w:lang w:bidi="en-US"/>
        </w:rPr>
        <w:t>односе</w:t>
      </w:r>
      <w:r w:rsidR="00FC0176" w:rsidRPr="00B62D98">
        <w:rPr>
          <w:rFonts w:cstheme="minorHAnsi"/>
          <w:sz w:val="24"/>
          <w:lang w:bidi="en-US"/>
        </w:rPr>
        <w:t xml:space="preserve"> </w:t>
      </w:r>
      <w:r w:rsidRPr="00B62D98">
        <w:rPr>
          <w:rFonts w:cstheme="minorHAnsi"/>
          <w:sz w:val="24"/>
          <w:lang w:bidi="en-US"/>
        </w:rPr>
        <w:t>на</w:t>
      </w:r>
      <w:r w:rsidR="00FC0176" w:rsidRPr="00B62D98">
        <w:rPr>
          <w:rFonts w:cstheme="minorHAnsi"/>
          <w:sz w:val="24"/>
          <w:lang w:bidi="en-US"/>
        </w:rPr>
        <w:t xml:space="preserve"> </w:t>
      </w:r>
      <w:r w:rsidRPr="00B62D98">
        <w:rPr>
          <w:rFonts w:cstheme="minorHAnsi"/>
          <w:sz w:val="24"/>
          <w:lang w:bidi="en-US"/>
        </w:rPr>
        <w:t>правила</w:t>
      </w:r>
      <w:r w:rsidR="00FC0176" w:rsidRPr="00B62D98">
        <w:rPr>
          <w:rFonts w:cstheme="minorHAnsi"/>
          <w:sz w:val="24"/>
          <w:lang w:bidi="en-US"/>
        </w:rPr>
        <w:t xml:space="preserve"> </w:t>
      </w:r>
      <w:r w:rsidRPr="00B62D98">
        <w:rPr>
          <w:rFonts w:cstheme="minorHAnsi"/>
          <w:sz w:val="24"/>
          <w:lang w:bidi="en-US"/>
        </w:rPr>
        <w:t>за</w:t>
      </w:r>
      <w:r w:rsidR="00FC0176" w:rsidRPr="00B62D98">
        <w:rPr>
          <w:rFonts w:cstheme="minorHAnsi"/>
          <w:sz w:val="24"/>
          <w:lang w:bidi="en-US"/>
        </w:rPr>
        <w:t xml:space="preserve"> </w:t>
      </w:r>
      <w:r w:rsidRPr="00B62D98">
        <w:rPr>
          <w:rFonts w:cstheme="minorHAnsi"/>
          <w:sz w:val="24"/>
          <w:lang w:bidi="en-US"/>
        </w:rPr>
        <w:t>израчунавања</w:t>
      </w:r>
      <w:r w:rsidR="00FC0176" w:rsidRPr="00B62D98">
        <w:rPr>
          <w:rFonts w:cstheme="minorHAnsi"/>
          <w:sz w:val="24"/>
          <w:lang w:bidi="en-US"/>
        </w:rPr>
        <w:t xml:space="preserve"> </w:t>
      </w:r>
      <w:r w:rsidRPr="00B62D98">
        <w:rPr>
          <w:rFonts w:cstheme="minorHAnsi"/>
          <w:sz w:val="24"/>
          <w:lang w:bidi="en-US"/>
        </w:rPr>
        <w:t>достигнутих</w:t>
      </w:r>
      <w:r w:rsidR="00FC0176" w:rsidRPr="00B62D98">
        <w:rPr>
          <w:rFonts w:cstheme="minorHAnsi"/>
          <w:sz w:val="24"/>
          <w:lang w:bidi="en-US"/>
        </w:rPr>
        <w:t xml:space="preserve"> </w:t>
      </w:r>
      <w:r w:rsidRPr="00B62D98">
        <w:rPr>
          <w:rFonts w:cstheme="minorHAnsi"/>
          <w:sz w:val="24"/>
          <w:lang w:bidi="en-US"/>
        </w:rPr>
        <w:t>циљева</w:t>
      </w:r>
      <w:r w:rsidR="00FC0176" w:rsidRPr="00B62D98">
        <w:rPr>
          <w:rFonts w:cstheme="minorHAnsi"/>
          <w:sz w:val="24"/>
          <w:lang w:bidi="en-US"/>
        </w:rPr>
        <w:t xml:space="preserve">. </w:t>
      </w:r>
      <w:r w:rsidRPr="00B62D98">
        <w:rPr>
          <w:rFonts w:cstheme="minorHAnsi"/>
          <w:sz w:val="24"/>
          <w:lang w:bidi="en-US"/>
        </w:rPr>
        <w:t>У</w:t>
      </w:r>
      <w:r w:rsidR="00FC0176" w:rsidRPr="00B62D98">
        <w:rPr>
          <w:rFonts w:cstheme="minorHAnsi"/>
          <w:sz w:val="24"/>
          <w:lang w:bidi="en-US"/>
        </w:rPr>
        <w:t xml:space="preserve"> </w:t>
      </w:r>
      <w:r w:rsidRPr="00B62D98">
        <w:rPr>
          <w:rFonts w:cstheme="minorHAnsi"/>
          <w:sz w:val="24"/>
          <w:lang w:bidi="en-US"/>
        </w:rPr>
        <w:t>свом</w:t>
      </w:r>
      <w:r w:rsidR="00FC0176" w:rsidRPr="00B62D98">
        <w:rPr>
          <w:rFonts w:cstheme="minorHAnsi"/>
          <w:sz w:val="24"/>
          <w:lang w:bidi="en-US"/>
        </w:rPr>
        <w:t xml:space="preserve"> </w:t>
      </w:r>
      <w:r w:rsidRPr="00B62D98">
        <w:rPr>
          <w:rFonts w:cstheme="minorHAnsi"/>
          <w:sz w:val="24"/>
          <w:lang w:bidi="en-US"/>
        </w:rPr>
        <w:t>извештавању</w:t>
      </w:r>
      <w:r w:rsidR="00FC0176" w:rsidRPr="00B62D98">
        <w:rPr>
          <w:rFonts w:cstheme="minorHAnsi"/>
          <w:sz w:val="24"/>
          <w:lang w:bidi="en-US"/>
        </w:rPr>
        <w:t xml:space="preserve">, </w:t>
      </w:r>
      <w:r w:rsidRPr="00B62D98">
        <w:rPr>
          <w:rFonts w:cstheme="minorHAnsi"/>
          <w:sz w:val="24"/>
          <w:lang w:bidi="en-US"/>
        </w:rPr>
        <w:t>државе</w:t>
      </w:r>
      <w:r w:rsidR="00FC0176" w:rsidRPr="00B62D98">
        <w:rPr>
          <w:rFonts w:cstheme="minorHAnsi"/>
          <w:sz w:val="24"/>
          <w:lang w:bidi="en-US"/>
        </w:rPr>
        <w:t xml:space="preserve"> </w:t>
      </w:r>
      <w:r w:rsidRPr="00B62D98">
        <w:rPr>
          <w:rFonts w:cstheme="minorHAnsi"/>
          <w:sz w:val="24"/>
          <w:lang w:bidi="en-US"/>
        </w:rPr>
        <w:t>чланице</w:t>
      </w:r>
      <w:r w:rsidR="00FC0176" w:rsidRPr="00B62D98">
        <w:rPr>
          <w:rFonts w:cstheme="minorHAnsi"/>
          <w:sz w:val="24"/>
          <w:lang w:bidi="en-US"/>
        </w:rPr>
        <w:t xml:space="preserve"> </w:t>
      </w:r>
      <w:r w:rsidRPr="00B62D98">
        <w:rPr>
          <w:rFonts w:cstheme="minorHAnsi"/>
          <w:sz w:val="24"/>
          <w:lang w:bidi="en-US"/>
        </w:rPr>
        <w:t>се</w:t>
      </w:r>
      <w:r w:rsidR="00FC0176" w:rsidRPr="00B62D98">
        <w:rPr>
          <w:rFonts w:cstheme="minorHAnsi"/>
          <w:sz w:val="24"/>
          <w:lang w:bidi="en-US"/>
        </w:rPr>
        <w:t xml:space="preserve"> </w:t>
      </w:r>
      <w:r w:rsidRPr="00B62D98">
        <w:rPr>
          <w:rFonts w:cstheme="minorHAnsi"/>
          <w:sz w:val="24"/>
          <w:lang w:bidi="en-US"/>
        </w:rPr>
        <w:t>морају</w:t>
      </w:r>
      <w:r w:rsidR="00FC0176" w:rsidRPr="00B62D98">
        <w:rPr>
          <w:rFonts w:cstheme="minorHAnsi"/>
          <w:sz w:val="24"/>
          <w:lang w:bidi="en-US"/>
        </w:rPr>
        <w:t xml:space="preserve"> </w:t>
      </w:r>
      <w:r w:rsidRPr="00B62D98">
        <w:rPr>
          <w:rFonts w:cstheme="minorHAnsi"/>
          <w:sz w:val="24"/>
          <w:lang w:bidi="en-US"/>
        </w:rPr>
        <w:t>придржавати</w:t>
      </w:r>
      <w:r w:rsidR="00FC0176" w:rsidRPr="00B62D98">
        <w:rPr>
          <w:rFonts w:cstheme="minorHAnsi"/>
          <w:sz w:val="24"/>
          <w:lang w:bidi="en-US"/>
        </w:rPr>
        <w:t xml:space="preserve"> </w:t>
      </w:r>
      <w:r w:rsidRPr="00B62D98">
        <w:rPr>
          <w:rFonts w:cstheme="minorHAnsi"/>
          <w:sz w:val="24"/>
          <w:lang w:bidi="en-US"/>
        </w:rPr>
        <w:t>правила</w:t>
      </w:r>
      <w:r w:rsidR="00FC0176" w:rsidRPr="00B62D98">
        <w:rPr>
          <w:rFonts w:cstheme="minorHAnsi"/>
          <w:sz w:val="24"/>
          <w:lang w:bidi="en-US"/>
        </w:rPr>
        <w:t xml:space="preserve"> </w:t>
      </w:r>
      <w:r w:rsidRPr="00B62D98">
        <w:rPr>
          <w:rFonts w:cstheme="minorHAnsi"/>
          <w:sz w:val="24"/>
          <w:lang w:bidi="en-US"/>
        </w:rPr>
        <w:t>израчунавања</w:t>
      </w:r>
      <w:r w:rsidR="00FC0176" w:rsidRPr="00B62D98">
        <w:rPr>
          <w:rFonts w:cstheme="minorHAnsi"/>
          <w:sz w:val="24"/>
          <w:lang w:bidi="en-US"/>
        </w:rPr>
        <w:t xml:space="preserve"> </w:t>
      </w:r>
      <w:r w:rsidRPr="00B62D98">
        <w:rPr>
          <w:rFonts w:cstheme="minorHAnsi"/>
          <w:sz w:val="24"/>
          <w:lang w:bidi="en-US"/>
        </w:rPr>
        <w:t>циљева</w:t>
      </w:r>
      <w:r w:rsidR="00FC0176" w:rsidRPr="00B62D98">
        <w:rPr>
          <w:rFonts w:cstheme="minorHAnsi"/>
          <w:sz w:val="24"/>
          <w:lang w:bidi="en-US"/>
        </w:rPr>
        <w:t xml:space="preserve">, </w:t>
      </w:r>
      <w:r w:rsidRPr="00B62D98">
        <w:rPr>
          <w:rFonts w:cstheme="minorHAnsi"/>
          <w:sz w:val="24"/>
          <w:lang w:bidi="en-US"/>
        </w:rPr>
        <w:t>а</w:t>
      </w:r>
      <w:r w:rsidR="00FC0176" w:rsidRPr="00B62D98">
        <w:rPr>
          <w:rFonts w:cstheme="minorHAnsi"/>
          <w:sz w:val="24"/>
          <w:lang w:bidi="en-US"/>
        </w:rPr>
        <w:t xml:space="preserve"> </w:t>
      </w:r>
      <w:r w:rsidRPr="00B62D98">
        <w:rPr>
          <w:rFonts w:cstheme="minorHAnsi"/>
          <w:sz w:val="24"/>
          <w:lang w:bidi="en-US"/>
        </w:rPr>
        <w:t>нарочито</w:t>
      </w:r>
      <w:r w:rsidR="00FC0176" w:rsidRPr="00B62D98">
        <w:rPr>
          <w:rFonts w:cstheme="minorHAnsi"/>
          <w:sz w:val="24"/>
          <w:lang w:bidi="en-US"/>
        </w:rPr>
        <w:t xml:space="preserve"> </w:t>
      </w:r>
      <w:r w:rsidRPr="00B62D98">
        <w:rPr>
          <w:rFonts w:cstheme="minorHAnsi"/>
          <w:sz w:val="24"/>
          <w:lang w:bidi="en-US"/>
        </w:rPr>
        <w:t>треба</w:t>
      </w:r>
      <w:r w:rsidR="00FC0176" w:rsidRPr="00B62D98">
        <w:rPr>
          <w:rFonts w:cstheme="minorHAnsi"/>
          <w:sz w:val="24"/>
          <w:lang w:bidi="en-US"/>
        </w:rPr>
        <w:t xml:space="preserve"> </w:t>
      </w:r>
      <w:r w:rsidRPr="00B62D98">
        <w:rPr>
          <w:rFonts w:cstheme="minorHAnsi"/>
          <w:sz w:val="24"/>
          <w:lang w:bidi="en-US"/>
        </w:rPr>
        <w:t>да</w:t>
      </w:r>
      <w:r w:rsidR="00FC0176" w:rsidRPr="00B62D98">
        <w:rPr>
          <w:rFonts w:cstheme="minorHAnsi"/>
          <w:sz w:val="24"/>
          <w:lang w:bidi="en-US"/>
        </w:rPr>
        <w:t xml:space="preserve"> </w:t>
      </w:r>
      <w:r w:rsidRPr="00B62D98">
        <w:rPr>
          <w:rFonts w:cstheme="minorHAnsi"/>
          <w:sz w:val="24"/>
          <w:lang w:bidi="en-US"/>
        </w:rPr>
        <w:t>успоставе</w:t>
      </w:r>
      <w:r w:rsidR="00FC0176" w:rsidRPr="00B62D98">
        <w:rPr>
          <w:rFonts w:cstheme="minorHAnsi"/>
          <w:sz w:val="24"/>
          <w:lang w:bidi="en-US"/>
        </w:rPr>
        <w:t xml:space="preserve"> </w:t>
      </w:r>
      <w:r w:rsidRPr="00B62D98">
        <w:rPr>
          <w:rFonts w:cstheme="minorHAnsi"/>
          <w:sz w:val="24"/>
          <w:lang w:bidi="en-US"/>
        </w:rPr>
        <w:t>ефикасан</w:t>
      </w:r>
      <w:r w:rsidR="00FC0176" w:rsidRPr="00B62D98">
        <w:rPr>
          <w:rFonts w:cstheme="minorHAnsi"/>
          <w:sz w:val="24"/>
          <w:lang w:bidi="en-US"/>
        </w:rPr>
        <w:t xml:space="preserve"> </w:t>
      </w:r>
      <w:r w:rsidRPr="00B62D98">
        <w:rPr>
          <w:rFonts w:cstheme="minorHAnsi"/>
          <w:sz w:val="24"/>
          <w:lang w:bidi="en-US"/>
        </w:rPr>
        <w:t>систем</w:t>
      </w:r>
      <w:r w:rsidR="00FC0176" w:rsidRPr="00B62D98">
        <w:rPr>
          <w:rFonts w:cstheme="minorHAnsi"/>
          <w:sz w:val="24"/>
          <w:lang w:bidi="en-US"/>
        </w:rPr>
        <w:t xml:space="preserve"> </w:t>
      </w:r>
      <w:r w:rsidRPr="00B62D98">
        <w:rPr>
          <w:rFonts w:cstheme="minorHAnsi"/>
          <w:sz w:val="24"/>
          <w:lang w:bidi="en-US"/>
        </w:rPr>
        <w:t>контроле</w:t>
      </w:r>
      <w:r w:rsidR="00FC0176" w:rsidRPr="00B62D98">
        <w:rPr>
          <w:rFonts w:cstheme="minorHAnsi"/>
          <w:sz w:val="24"/>
          <w:lang w:bidi="en-US"/>
        </w:rPr>
        <w:t xml:space="preserve"> </w:t>
      </w:r>
      <w:r w:rsidRPr="00B62D98">
        <w:rPr>
          <w:rFonts w:cstheme="minorHAnsi"/>
          <w:sz w:val="24"/>
          <w:lang w:bidi="en-US"/>
        </w:rPr>
        <w:t>квалитета</w:t>
      </w:r>
      <w:r w:rsidR="00FC0176" w:rsidRPr="00B62D98">
        <w:rPr>
          <w:rFonts w:cstheme="minorHAnsi"/>
          <w:sz w:val="24"/>
          <w:lang w:bidi="en-US"/>
        </w:rPr>
        <w:t xml:space="preserve"> </w:t>
      </w:r>
      <w:r w:rsidRPr="00B62D98">
        <w:rPr>
          <w:rFonts w:cstheme="minorHAnsi"/>
          <w:sz w:val="24"/>
          <w:lang w:bidi="en-US"/>
        </w:rPr>
        <w:t>и</w:t>
      </w:r>
      <w:r w:rsidR="00FC0176" w:rsidRPr="00B62D98">
        <w:rPr>
          <w:rFonts w:cstheme="minorHAnsi"/>
          <w:sz w:val="24"/>
          <w:lang w:bidi="en-US"/>
        </w:rPr>
        <w:t xml:space="preserve"> </w:t>
      </w:r>
      <w:r w:rsidRPr="00B62D98">
        <w:rPr>
          <w:rFonts w:cstheme="minorHAnsi"/>
          <w:sz w:val="24"/>
          <w:lang w:bidi="en-US"/>
        </w:rPr>
        <w:t>следљивости</w:t>
      </w:r>
      <w:r w:rsidR="00FC0176" w:rsidRPr="00B62D98">
        <w:rPr>
          <w:rFonts w:cstheme="minorHAnsi"/>
          <w:sz w:val="24"/>
          <w:lang w:bidi="en-US"/>
        </w:rPr>
        <w:t xml:space="preserve"> </w:t>
      </w:r>
      <w:r w:rsidRPr="00B62D98">
        <w:rPr>
          <w:rFonts w:cstheme="minorHAnsi"/>
          <w:sz w:val="24"/>
          <w:lang w:bidi="en-US"/>
        </w:rPr>
        <w:t>комуналног</w:t>
      </w:r>
      <w:r w:rsidR="00FC0176" w:rsidRPr="00B62D98">
        <w:rPr>
          <w:rFonts w:cstheme="minorHAnsi"/>
          <w:sz w:val="24"/>
          <w:lang w:bidi="en-US"/>
        </w:rPr>
        <w:t xml:space="preserve"> </w:t>
      </w:r>
      <w:r w:rsidRPr="00B62D98">
        <w:rPr>
          <w:rFonts w:cstheme="minorHAnsi"/>
          <w:sz w:val="24"/>
          <w:lang w:bidi="en-US"/>
        </w:rPr>
        <w:t>отпада</w:t>
      </w:r>
      <w:r w:rsidR="00FC0176" w:rsidRPr="00B62D98">
        <w:rPr>
          <w:rFonts w:cstheme="minorHAnsi"/>
          <w:sz w:val="24"/>
          <w:lang w:bidi="en-US"/>
        </w:rPr>
        <w:t xml:space="preserve">. </w:t>
      </w:r>
      <w:r w:rsidRPr="00B62D98">
        <w:rPr>
          <w:rFonts w:cstheme="minorHAnsi"/>
          <w:sz w:val="24"/>
          <w:lang w:bidi="en-US"/>
        </w:rPr>
        <w:t>С</w:t>
      </w:r>
      <w:r w:rsidR="00FC0176" w:rsidRPr="00B62D98">
        <w:rPr>
          <w:rFonts w:cstheme="minorHAnsi"/>
          <w:sz w:val="24"/>
          <w:lang w:bidi="en-US"/>
        </w:rPr>
        <w:t xml:space="preserve"> </w:t>
      </w:r>
      <w:r w:rsidRPr="00B62D98">
        <w:rPr>
          <w:rFonts w:cstheme="minorHAnsi"/>
          <w:sz w:val="24"/>
          <w:lang w:bidi="en-US"/>
        </w:rPr>
        <w:t>тим</w:t>
      </w:r>
      <w:r w:rsidR="00FC0176" w:rsidRPr="00B62D98">
        <w:rPr>
          <w:rFonts w:cstheme="minorHAnsi"/>
          <w:sz w:val="24"/>
          <w:lang w:bidi="en-US"/>
        </w:rPr>
        <w:t xml:space="preserve"> </w:t>
      </w:r>
      <w:r w:rsidRPr="00B62D98">
        <w:rPr>
          <w:rFonts w:cstheme="minorHAnsi"/>
          <w:sz w:val="24"/>
          <w:lang w:bidi="en-US"/>
        </w:rPr>
        <w:t>у</w:t>
      </w:r>
      <w:r w:rsidR="00FC0176" w:rsidRPr="00B62D98">
        <w:rPr>
          <w:rFonts w:cstheme="minorHAnsi"/>
          <w:sz w:val="24"/>
          <w:lang w:bidi="en-US"/>
        </w:rPr>
        <w:t xml:space="preserve"> </w:t>
      </w:r>
      <w:r w:rsidRPr="00B62D98">
        <w:rPr>
          <w:rFonts w:cstheme="minorHAnsi"/>
          <w:sz w:val="24"/>
          <w:lang w:bidi="en-US"/>
        </w:rPr>
        <w:t>вези</w:t>
      </w:r>
      <w:r w:rsidR="00FC0176" w:rsidRPr="00B62D98">
        <w:rPr>
          <w:rFonts w:cstheme="minorHAnsi"/>
          <w:sz w:val="24"/>
          <w:lang w:bidi="en-US"/>
        </w:rPr>
        <w:t xml:space="preserve"> </w:t>
      </w:r>
      <w:r w:rsidRPr="00B62D98">
        <w:rPr>
          <w:rFonts w:cstheme="minorHAnsi"/>
          <w:sz w:val="24"/>
          <w:lang w:bidi="en-US"/>
        </w:rPr>
        <w:t>донета</w:t>
      </w:r>
      <w:r w:rsidR="00FC0176" w:rsidRPr="00B62D98">
        <w:rPr>
          <w:rFonts w:cstheme="minorHAnsi"/>
          <w:sz w:val="24"/>
          <w:lang w:bidi="en-US"/>
        </w:rPr>
        <w:t xml:space="preserve"> </w:t>
      </w:r>
      <w:r w:rsidRPr="00B62D98">
        <w:rPr>
          <w:rFonts w:cstheme="minorHAnsi"/>
          <w:sz w:val="24"/>
          <w:lang w:bidi="en-US"/>
        </w:rPr>
        <w:t>је</w:t>
      </w:r>
      <w:r w:rsidR="00FC0176" w:rsidRPr="00B62D98">
        <w:rPr>
          <w:rFonts w:cstheme="minorHAnsi"/>
          <w:sz w:val="24"/>
          <w:lang w:bidi="en-US"/>
        </w:rPr>
        <w:t xml:space="preserve"> </w:t>
      </w:r>
      <w:r w:rsidRPr="00B62D98">
        <w:rPr>
          <w:rFonts w:cstheme="minorHAnsi"/>
          <w:sz w:val="24"/>
          <w:lang w:bidi="en-US"/>
        </w:rPr>
        <w:t>нова</w:t>
      </w:r>
      <w:r w:rsidR="00FC0176" w:rsidRPr="00B62D98">
        <w:rPr>
          <w:rFonts w:cstheme="minorHAnsi"/>
          <w:sz w:val="24"/>
          <w:lang w:bidi="en-US"/>
        </w:rPr>
        <w:t xml:space="preserve"> </w:t>
      </w:r>
      <w:r w:rsidRPr="00B62D98">
        <w:rPr>
          <w:rFonts w:cstheme="minorHAnsi"/>
          <w:sz w:val="24"/>
          <w:lang w:bidi="en-US"/>
        </w:rPr>
        <w:t>Имплементациона</w:t>
      </w:r>
      <w:r w:rsidR="00FC0176" w:rsidRPr="00B62D98">
        <w:rPr>
          <w:rFonts w:cstheme="minorHAnsi"/>
          <w:sz w:val="24"/>
          <w:lang w:bidi="en-US"/>
        </w:rPr>
        <w:t xml:space="preserve"> </w:t>
      </w:r>
      <w:r w:rsidRPr="00B62D98">
        <w:rPr>
          <w:rFonts w:cstheme="minorHAnsi"/>
          <w:sz w:val="24"/>
          <w:lang w:bidi="en-US"/>
        </w:rPr>
        <w:t>одлука</w:t>
      </w:r>
      <w:r w:rsidR="00FC0176" w:rsidRPr="00B62D98">
        <w:rPr>
          <w:rFonts w:cstheme="minorHAnsi"/>
          <w:sz w:val="24"/>
          <w:lang w:bidi="en-US"/>
        </w:rPr>
        <w:t xml:space="preserve"> </w:t>
      </w:r>
      <w:r w:rsidRPr="00B62D98">
        <w:rPr>
          <w:rFonts w:cstheme="minorHAnsi"/>
          <w:sz w:val="24"/>
          <w:lang w:bidi="en-US"/>
        </w:rPr>
        <w:t>Комисије</w:t>
      </w:r>
      <w:r w:rsidR="00FC0176" w:rsidRPr="00B62D98">
        <w:rPr>
          <w:rFonts w:cstheme="minorHAnsi"/>
          <w:sz w:val="24"/>
          <w:lang w:bidi="en-US"/>
        </w:rPr>
        <w:t xml:space="preserve"> (</w:t>
      </w:r>
      <w:r w:rsidRPr="00B62D98">
        <w:rPr>
          <w:rFonts w:cstheme="minorHAnsi"/>
          <w:sz w:val="24"/>
          <w:lang w:bidi="en-US"/>
        </w:rPr>
        <w:t>ЕУ</w:t>
      </w:r>
      <w:r w:rsidR="00FC0176" w:rsidRPr="00B62D98">
        <w:rPr>
          <w:rFonts w:cstheme="minorHAnsi"/>
          <w:sz w:val="24"/>
          <w:lang w:bidi="en-US"/>
        </w:rPr>
        <w:t xml:space="preserve">) 2019/1004 </w:t>
      </w:r>
      <w:r w:rsidRPr="00B62D98">
        <w:rPr>
          <w:rFonts w:cstheme="minorHAnsi"/>
          <w:sz w:val="24"/>
          <w:lang w:bidi="en-US"/>
        </w:rPr>
        <w:t>која</w:t>
      </w:r>
      <w:r w:rsidR="00FC0176" w:rsidRPr="00B62D98">
        <w:rPr>
          <w:rFonts w:cstheme="minorHAnsi"/>
          <w:sz w:val="24"/>
          <w:lang w:bidi="en-US"/>
        </w:rPr>
        <w:t xml:space="preserve"> </w:t>
      </w:r>
      <w:r w:rsidRPr="00B62D98">
        <w:rPr>
          <w:rFonts w:cstheme="minorHAnsi"/>
          <w:sz w:val="24"/>
          <w:lang w:bidi="en-US"/>
        </w:rPr>
        <w:t>утврђује</w:t>
      </w:r>
      <w:r w:rsidR="00FC0176" w:rsidRPr="00B62D98">
        <w:rPr>
          <w:rFonts w:cstheme="minorHAnsi"/>
          <w:sz w:val="24"/>
          <w:lang w:bidi="en-US"/>
        </w:rPr>
        <w:t xml:space="preserve"> </w:t>
      </w:r>
      <w:r w:rsidRPr="00B62D98">
        <w:rPr>
          <w:rFonts w:cstheme="minorHAnsi"/>
          <w:sz w:val="24"/>
          <w:lang w:bidi="en-US"/>
        </w:rPr>
        <w:t>правила</w:t>
      </w:r>
      <w:r w:rsidR="00FC0176" w:rsidRPr="00B62D98">
        <w:rPr>
          <w:rFonts w:cstheme="minorHAnsi"/>
          <w:sz w:val="24"/>
          <w:lang w:bidi="en-US"/>
        </w:rPr>
        <w:t xml:space="preserve"> </w:t>
      </w:r>
      <w:r w:rsidRPr="00B62D98">
        <w:rPr>
          <w:rFonts w:cstheme="minorHAnsi"/>
          <w:sz w:val="24"/>
          <w:lang w:bidi="en-US"/>
        </w:rPr>
        <w:t>за</w:t>
      </w:r>
      <w:r w:rsidR="00FC0176" w:rsidRPr="00B62D98">
        <w:rPr>
          <w:rFonts w:cstheme="minorHAnsi"/>
          <w:sz w:val="24"/>
          <w:lang w:bidi="en-US"/>
        </w:rPr>
        <w:t xml:space="preserve"> </w:t>
      </w:r>
      <w:r w:rsidRPr="00B62D98">
        <w:rPr>
          <w:rFonts w:cstheme="minorHAnsi"/>
          <w:sz w:val="24"/>
          <w:lang w:bidi="en-US"/>
        </w:rPr>
        <w:t>израчунавање</w:t>
      </w:r>
      <w:r w:rsidR="00FC0176" w:rsidRPr="00B62D98">
        <w:rPr>
          <w:rFonts w:cstheme="minorHAnsi"/>
          <w:sz w:val="24"/>
          <w:lang w:bidi="en-US"/>
        </w:rPr>
        <w:t xml:space="preserve">, </w:t>
      </w:r>
      <w:r w:rsidRPr="00B62D98">
        <w:rPr>
          <w:rFonts w:cstheme="minorHAnsi"/>
          <w:sz w:val="24"/>
          <w:lang w:bidi="en-US"/>
        </w:rPr>
        <w:t>проверу</w:t>
      </w:r>
      <w:r w:rsidR="00FC0176" w:rsidRPr="00B62D98">
        <w:rPr>
          <w:rFonts w:cstheme="minorHAnsi"/>
          <w:sz w:val="24"/>
          <w:lang w:bidi="en-US"/>
        </w:rPr>
        <w:t xml:space="preserve"> </w:t>
      </w:r>
      <w:r w:rsidRPr="00B62D98">
        <w:rPr>
          <w:rFonts w:cstheme="minorHAnsi"/>
          <w:sz w:val="24"/>
          <w:lang w:bidi="en-US"/>
        </w:rPr>
        <w:t>и</w:t>
      </w:r>
      <w:r w:rsidR="00FC0176" w:rsidRPr="00B62D98">
        <w:rPr>
          <w:rFonts w:cstheme="minorHAnsi"/>
          <w:sz w:val="24"/>
          <w:lang w:bidi="en-US"/>
        </w:rPr>
        <w:t xml:space="preserve"> </w:t>
      </w:r>
      <w:r w:rsidRPr="00B62D98">
        <w:rPr>
          <w:rFonts w:cstheme="minorHAnsi"/>
          <w:sz w:val="24"/>
          <w:lang w:bidi="en-US"/>
        </w:rPr>
        <w:t>извештавање</w:t>
      </w:r>
      <w:r w:rsidR="00FC0176" w:rsidRPr="00B62D98">
        <w:rPr>
          <w:rFonts w:cstheme="minorHAnsi"/>
          <w:sz w:val="24"/>
          <w:lang w:bidi="en-US"/>
        </w:rPr>
        <w:t xml:space="preserve"> </w:t>
      </w:r>
      <w:r w:rsidRPr="00B62D98">
        <w:rPr>
          <w:rFonts w:cstheme="minorHAnsi"/>
          <w:sz w:val="24"/>
          <w:lang w:bidi="en-US"/>
        </w:rPr>
        <w:t>података</w:t>
      </w:r>
      <w:r w:rsidR="00FC0176" w:rsidRPr="00B62D98">
        <w:rPr>
          <w:rFonts w:cstheme="minorHAnsi"/>
          <w:sz w:val="24"/>
          <w:lang w:bidi="en-US"/>
        </w:rPr>
        <w:t xml:space="preserve"> </w:t>
      </w:r>
      <w:r w:rsidRPr="00B62D98">
        <w:rPr>
          <w:rFonts w:cstheme="minorHAnsi"/>
          <w:sz w:val="24"/>
          <w:lang w:bidi="en-US"/>
        </w:rPr>
        <w:t>о</w:t>
      </w:r>
      <w:r w:rsidR="00FC0176" w:rsidRPr="00B62D98">
        <w:rPr>
          <w:rFonts w:cstheme="minorHAnsi"/>
          <w:sz w:val="24"/>
          <w:lang w:bidi="en-US"/>
        </w:rPr>
        <w:t xml:space="preserve"> </w:t>
      </w:r>
      <w:r w:rsidRPr="00B62D98">
        <w:rPr>
          <w:rFonts w:cstheme="minorHAnsi"/>
          <w:sz w:val="24"/>
          <w:lang w:bidi="en-US"/>
        </w:rPr>
        <w:t>отпаду</w:t>
      </w:r>
      <w:r w:rsidR="00FC0176" w:rsidRPr="00B62D98">
        <w:rPr>
          <w:rFonts w:cstheme="minorHAnsi"/>
          <w:sz w:val="24"/>
          <w:lang w:bidi="en-US"/>
        </w:rPr>
        <w:t xml:space="preserve"> </w:t>
      </w:r>
      <w:r w:rsidRPr="00B62D98">
        <w:rPr>
          <w:rFonts w:cstheme="minorHAnsi"/>
          <w:sz w:val="24"/>
          <w:lang w:bidi="en-US"/>
        </w:rPr>
        <w:t>у</w:t>
      </w:r>
      <w:r w:rsidR="00FC0176" w:rsidRPr="00B62D98">
        <w:rPr>
          <w:rFonts w:cstheme="minorHAnsi"/>
          <w:sz w:val="24"/>
          <w:lang w:bidi="en-US"/>
        </w:rPr>
        <w:t xml:space="preserve"> </w:t>
      </w:r>
      <w:r w:rsidRPr="00B62D98">
        <w:rPr>
          <w:rFonts w:cstheme="minorHAnsi"/>
          <w:sz w:val="24"/>
          <w:lang w:bidi="en-US"/>
        </w:rPr>
        <w:t>складу</w:t>
      </w:r>
      <w:r w:rsidR="00FC0176" w:rsidRPr="00B62D98">
        <w:rPr>
          <w:rFonts w:cstheme="minorHAnsi"/>
          <w:sz w:val="24"/>
          <w:lang w:bidi="en-US"/>
        </w:rPr>
        <w:t xml:space="preserve"> </w:t>
      </w:r>
      <w:r w:rsidRPr="00B62D98">
        <w:rPr>
          <w:rFonts w:cstheme="minorHAnsi"/>
          <w:sz w:val="24"/>
          <w:lang w:bidi="en-US"/>
        </w:rPr>
        <w:t>с</w:t>
      </w:r>
      <w:r w:rsidR="00FC0176" w:rsidRPr="00B62D98">
        <w:rPr>
          <w:rFonts w:cstheme="minorHAnsi"/>
          <w:sz w:val="24"/>
          <w:lang w:bidi="en-US"/>
        </w:rPr>
        <w:t xml:space="preserve"> </w:t>
      </w:r>
      <w:r w:rsidRPr="00B62D98">
        <w:rPr>
          <w:rFonts w:cstheme="minorHAnsi"/>
          <w:sz w:val="24"/>
          <w:lang w:bidi="en-US"/>
        </w:rPr>
        <w:t>Директивом</w:t>
      </w:r>
      <w:r w:rsidR="00FC0176" w:rsidRPr="00B62D98">
        <w:rPr>
          <w:rFonts w:cstheme="minorHAnsi"/>
          <w:sz w:val="24"/>
          <w:lang w:bidi="en-US"/>
        </w:rPr>
        <w:t xml:space="preserve"> 2008/98/</w:t>
      </w:r>
      <w:r w:rsidR="00B62D98">
        <w:rPr>
          <w:rFonts w:cstheme="minorHAnsi"/>
          <w:sz w:val="24"/>
          <w:lang w:bidi="en-US"/>
        </w:rPr>
        <w:t>EC</w:t>
      </w:r>
      <w:r w:rsidR="00FC0176" w:rsidRPr="00B62D98">
        <w:rPr>
          <w:rFonts w:cstheme="minorHAnsi"/>
          <w:sz w:val="24"/>
          <w:lang w:bidi="en-US"/>
        </w:rPr>
        <w:t>.</w:t>
      </w:r>
    </w:p>
    <w:p w:rsidR="00FC0176" w:rsidRPr="005C366C" w:rsidRDefault="0017388F" w:rsidP="00FC0176">
      <w:pPr>
        <w:spacing w:before="240" w:after="160" w:line="259" w:lineRule="auto"/>
        <w:jc w:val="both"/>
        <w:rPr>
          <w:rFonts w:eastAsia="Calibri" w:cstheme="minorHAnsi"/>
          <w:sz w:val="24"/>
        </w:rPr>
      </w:pPr>
      <w:r>
        <w:rPr>
          <w:rFonts w:eastAsia="Calibri" w:cstheme="minorHAnsi"/>
          <w:sz w:val="24"/>
        </w:rPr>
        <w:t>Отпад</w:t>
      </w:r>
      <w:r w:rsidR="00FC0176" w:rsidRPr="005C366C">
        <w:rPr>
          <w:rFonts w:eastAsia="Calibri" w:cstheme="minorHAnsi"/>
          <w:sz w:val="24"/>
        </w:rPr>
        <w:t xml:space="preserve"> </w:t>
      </w:r>
      <w:r>
        <w:rPr>
          <w:rFonts w:eastAsia="Calibri" w:cstheme="minorHAnsi"/>
          <w:sz w:val="24"/>
        </w:rPr>
        <w:t>који</w:t>
      </w:r>
      <w:r w:rsidR="00FC0176" w:rsidRPr="005C366C">
        <w:rPr>
          <w:rFonts w:eastAsia="Calibri" w:cstheme="minorHAnsi"/>
          <w:sz w:val="24"/>
        </w:rPr>
        <w:t xml:space="preserve"> </w:t>
      </w:r>
      <w:r>
        <w:rPr>
          <w:rFonts w:eastAsia="Calibri" w:cstheme="minorHAnsi"/>
          <w:sz w:val="24"/>
        </w:rPr>
        <w:t>би</w:t>
      </w:r>
      <w:r w:rsidR="00FC0176" w:rsidRPr="005C366C">
        <w:rPr>
          <w:rFonts w:eastAsia="Calibri" w:cstheme="minorHAnsi"/>
          <w:sz w:val="24"/>
        </w:rPr>
        <w:t xml:space="preserve"> </w:t>
      </w:r>
      <w:r>
        <w:rPr>
          <w:rFonts w:eastAsia="Calibri" w:cstheme="minorHAnsi"/>
          <w:sz w:val="24"/>
        </w:rPr>
        <w:t>у</w:t>
      </w:r>
      <w:r w:rsidR="00FC0176" w:rsidRPr="005C366C">
        <w:rPr>
          <w:rFonts w:eastAsia="Calibri" w:cstheme="minorHAnsi"/>
          <w:sz w:val="24"/>
        </w:rPr>
        <w:t xml:space="preserve"> </w:t>
      </w:r>
      <w:r>
        <w:rPr>
          <w:rFonts w:eastAsia="Calibri" w:cstheme="minorHAnsi"/>
          <w:sz w:val="24"/>
        </w:rPr>
        <w:t>будућности</w:t>
      </w:r>
      <w:r w:rsidR="00FC0176" w:rsidRPr="005C366C">
        <w:rPr>
          <w:rFonts w:eastAsia="Calibri" w:cstheme="minorHAnsi"/>
          <w:sz w:val="24"/>
        </w:rPr>
        <w:t xml:space="preserve"> </w:t>
      </w:r>
      <w:r>
        <w:rPr>
          <w:rFonts w:eastAsia="Calibri" w:cstheme="minorHAnsi"/>
          <w:sz w:val="24"/>
        </w:rPr>
        <w:t>морао</w:t>
      </w:r>
      <w:r w:rsidR="00FC0176" w:rsidRPr="005C366C">
        <w:rPr>
          <w:rFonts w:eastAsia="Calibri" w:cstheme="minorHAnsi"/>
          <w:sz w:val="24"/>
        </w:rPr>
        <w:t xml:space="preserve"> </w:t>
      </w:r>
      <w:r>
        <w:rPr>
          <w:rFonts w:eastAsia="Calibri" w:cstheme="minorHAnsi"/>
          <w:sz w:val="24"/>
        </w:rPr>
        <w:t>одвојено</w:t>
      </w:r>
      <w:r w:rsidR="00FC0176" w:rsidRPr="005C366C">
        <w:rPr>
          <w:rFonts w:eastAsia="Calibri" w:cstheme="minorHAnsi"/>
          <w:sz w:val="24"/>
        </w:rPr>
        <w:t xml:space="preserve"> </w:t>
      </w:r>
      <w:r>
        <w:rPr>
          <w:rFonts w:eastAsia="Calibri" w:cstheme="minorHAnsi"/>
          <w:sz w:val="24"/>
        </w:rPr>
        <w:t>да</w:t>
      </w:r>
      <w:r w:rsidR="00FC0176" w:rsidRPr="005C366C">
        <w:rPr>
          <w:rFonts w:eastAsia="Calibri" w:cstheme="minorHAnsi"/>
          <w:sz w:val="24"/>
        </w:rPr>
        <w:t xml:space="preserve"> </w:t>
      </w:r>
      <w:r>
        <w:rPr>
          <w:rFonts w:eastAsia="Calibri" w:cstheme="minorHAnsi"/>
          <w:sz w:val="24"/>
        </w:rPr>
        <w:t>се</w:t>
      </w:r>
      <w:r w:rsidR="00FC0176" w:rsidRPr="005C366C">
        <w:rPr>
          <w:rFonts w:eastAsia="Calibri" w:cstheme="minorHAnsi"/>
          <w:sz w:val="24"/>
        </w:rPr>
        <w:t xml:space="preserve"> </w:t>
      </w:r>
      <w:r>
        <w:rPr>
          <w:rFonts w:eastAsia="Calibri" w:cstheme="minorHAnsi"/>
          <w:sz w:val="24"/>
        </w:rPr>
        <w:t>сакупља</w:t>
      </w:r>
      <w:r w:rsidR="00FC0176" w:rsidRPr="005C366C">
        <w:rPr>
          <w:rFonts w:eastAsia="Calibri" w:cstheme="minorHAnsi"/>
          <w:sz w:val="24"/>
        </w:rPr>
        <w:t xml:space="preserve"> </w:t>
      </w:r>
      <w:r>
        <w:rPr>
          <w:rFonts w:eastAsia="Calibri" w:cstheme="minorHAnsi"/>
          <w:sz w:val="24"/>
        </w:rPr>
        <w:t>из</w:t>
      </w:r>
      <w:r w:rsidR="00FC0176" w:rsidRPr="005C366C">
        <w:rPr>
          <w:rFonts w:eastAsia="Calibri" w:cstheme="minorHAnsi"/>
          <w:sz w:val="24"/>
        </w:rPr>
        <w:t xml:space="preserve"> </w:t>
      </w:r>
      <w:r>
        <w:rPr>
          <w:rFonts w:eastAsia="Calibri" w:cstheme="minorHAnsi"/>
          <w:sz w:val="24"/>
        </w:rPr>
        <w:t>комуналног</w:t>
      </w:r>
      <w:r w:rsidR="00FC0176" w:rsidRPr="005C366C">
        <w:rPr>
          <w:rFonts w:eastAsia="Calibri" w:cstheme="minorHAnsi"/>
          <w:sz w:val="24"/>
        </w:rPr>
        <w:t xml:space="preserve"> </w:t>
      </w:r>
      <w:r>
        <w:rPr>
          <w:rFonts w:eastAsia="Calibri" w:cstheme="minorHAnsi"/>
          <w:sz w:val="24"/>
        </w:rPr>
        <w:t>отпада</w:t>
      </w:r>
      <w:r w:rsidR="00FC0176" w:rsidRPr="005C366C">
        <w:rPr>
          <w:rFonts w:eastAsia="Calibri" w:cstheme="minorHAnsi"/>
          <w:sz w:val="24"/>
        </w:rPr>
        <w:t>:</w:t>
      </w:r>
    </w:p>
    <w:p w:rsidR="00FC0176" w:rsidRPr="005C366C" w:rsidRDefault="0017388F" w:rsidP="00432E99">
      <w:pPr>
        <w:spacing w:before="240" w:after="160" w:line="259" w:lineRule="auto"/>
        <w:jc w:val="both"/>
        <w:rPr>
          <w:rFonts w:eastAsia="Calibri" w:cstheme="minorHAnsi"/>
          <w:bCs/>
          <w:sz w:val="24"/>
        </w:rPr>
      </w:pPr>
      <w:bookmarkStart w:id="105" w:name="_Toc122007982"/>
      <w:bookmarkStart w:id="106" w:name="_Toc146009355"/>
      <w:bookmarkStart w:id="107" w:name="_Toc149600925"/>
      <w:r>
        <w:rPr>
          <w:rFonts w:eastAsia="Calibri" w:cstheme="minorHAnsi"/>
          <w:bCs/>
          <w:sz w:val="24"/>
        </w:rPr>
        <w:t>Табела</w:t>
      </w:r>
      <w:r w:rsidR="00FC0176" w:rsidRPr="005C366C">
        <w:rPr>
          <w:rFonts w:eastAsia="Calibri" w:cstheme="minorHAnsi"/>
          <w:bCs/>
          <w:sz w:val="24"/>
        </w:rPr>
        <w:t xml:space="preserve"> </w:t>
      </w:r>
      <w:r w:rsidR="00F22D11" w:rsidRPr="005C366C">
        <w:rPr>
          <w:rFonts w:eastAsia="Calibri" w:cstheme="minorHAnsi"/>
          <w:bCs/>
          <w:sz w:val="24"/>
        </w:rPr>
        <w:fldChar w:fldCharType="begin"/>
      </w:r>
      <w:r w:rsidR="00FC0176" w:rsidRPr="005C366C">
        <w:rPr>
          <w:rFonts w:eastAsia="Calibri" w:cstheme="minorHAnsi"/>
          <w:bCs/>
          <w:sz w:val="24"/>
        </w:rPr>
        <w:instrText xml:space="preserve"> SEQ Tabela \* ARABIC </w:instrText>
      </w:r>
      <w:r w:rsidR="00F22D11" w:rsidRPr="005C366C">
        <w:rPr>
          <w:rFonts w:eastAsia="Calibri" w:cstheme="minorHAnsi"/>
          <w:bCs/>
          <w:sz w:val="24"/>
        </w:rPr>
        <w:fldChar w:fldCharType="separate"/>
      </w:r>
      <w:r w:rsidR="00846F0E">
        <w:rPr>
          <w:rFonts w:eastAsia="Calibri" w:cstheme="minorHAnsi"/>
          <w:bCs/>
          <w:noProof/>
          <w:sz w:val="24"/>
        </w:rPr>
        <w:t>1</w:t>
      </w:r>
      <w:r w:rsidR="00F22D11" w:rsidRPr="005C366C">
        <w:rPr>
          <w:rFonts w:eastAsia="Calibri" w:cstheme="minorHAnsi"/>
          <w:bCs/>
          <w:sz w:val="24"/>
        </w:rPr>
        <w:fldChar w:fldCharType="end"/>
      </w:r>
      <w:r w:rsidR="00FC0176" w:rsidRPr="005C366C">
        <w:rPr>
          <w:rFonts w:eastAsia="Calibri" w:cstheme="minorHAnsi"/>
          <w:bCs/>
          <w:sz w:val="24"/>
        </w:rPr>
        <w:t xml:space="preserve">. </w:t>
      </w:r>
      <w:r>
        <w:rPr>
          <w:rFonts w:eastAsia="Calibri" w:cstheme="minorHAnsi"/>
          <w:bCs/>
          <w:sz w:val="24"/>
        </w:rPr>
        <w:t>Врсте</w:t>
      </w:r>
      <w:r w:rsidR="00FC0176" w:rsidRPr="005C366C">
        <w:rPr>
          <w:rFonts w:eastAsia="Calibri" w:cstheme="minorHAnsi"/>
          <w:bCs/>
          <w:sz w:val="24"/>
        </w:rPr>
        <w:t xml:space="preserve"> </w:t>
      </w:r>
      <w:r>
        <w:rPr>
          <w:rFonts w:eastAsia="Calibri" w:cstheme="minorHAnsi"/>
          <w:bCs/>
          <w:sz w:val="24"/>
        </w:rPr>
        <w:t>отпада</w:t>
      </w:r>
      <w:r w:rsidR="00FC0176" w:rsidRPr="005C366C">
        <w:rPr>
          <w:rFonts w:eastAsia="Calibri" w:cstheme="minorHAnsi"/>
          <w:bCs/>
          <w:sz w:val="24"/>
        </w:rPr>
        <w:t xml:space="preserve"> </w:t>
      </w:r>
      <w:r>
        <w:rPr>
          <w:rFonts w:eastAsia="Calibri" w:cstheme="minorHAnsi"/>
          <w:bCs/>
          <w:sz w:val="24"/>
        </w:rPr>
        <w:t>који</w:t>
      </w:r>
      <w:r w:rsidR="00FC0176" w:rsidRPr="005C366C">
        <w:rPr>
          <w:rFonts w:eastAsia="Calibri" w:cstheme="minorHAnsi"/>
          <w:bCs/>
          <w:sz w:val="24"/>
        </w:rPr>
        <w:t xml:space="preserve"> </w:t>
      </w:r>
      <w:r>
        <w:rPr>
          <w:rFonts w:eastAsia="Calibri" w:cstheme="minorHAnsi"/>
          <w:bCs/>
          <w:sz w:val="24"/>
        </w:rPr>
        <w:t>се</w:t>
      </w:r>
      <w:r w:rsidR="00FC0176" w:rsidRPr="005C366C">
        <w:rPr>
          <w:rFonts w:eastAsia="Calibri" w:cstheme="minorHAnsi"/>
          <w:bCs/>
          <w:sz w:val="24"/>
        </w:rPr>
        <w:t xml:space="preserve"> </w:t>
      </w:r>
      <w:r>
        <w:rPr>
          <w:rFonts w:eastAsia="Calibri" w:cstheme="minorHAnsi"/>
          <w:bCs/>
          <w:sz w:val="24"/>
        </w:rPr>
        <w:t>морају</w:t>
      </w:r>
      <w:r w:rsidR="00FC0176" w:rsidRPr="005C366C">
        <w:rPr>
          <w:rFonts w:eastAsia="Calibri" w:cstheme="minorHAnsi"/>
          <w:bCs/>
          <w:sz w:val="24"/>
        </w:rPr>
        <w:t xml:space="preserve"> </w:t>
      </w:r>
      <w:r>
        <w:rPr>
          <w:rFonts w:eastAsia="Calibri" w:cstheme="minorHAnsi"/>
          <w:bCs/>
          <w:sz w:val="24"/>
        </w:rPr>
        <w:t>даље</w:t>
      </w:r>
      <w:r w:rsidR="00FC0176" w:rsidRPr="005C366C">
        <w:rPr>
          <w:rFonts w:eastAsia="Calibri" w:cstheme="minorHAnsi"/>
          <w:bCs/>
          <w:sz w:val="24"/>
        </w:rPr>
        <w:t xml:space="preserve"> </w:t>
      </w:r>
      <w:r>
        <w:rPr>
          <w:rFonts w:eastAsia="Calibri" w:cstheme="minorHAnsi"/>
          <w:bCs/>
          <w:sz w:val="24"/>
        </w:rPr>
        <w:t>скупљати</w:t>
      </w:r>
      <w:r w:rsidR="00FC0176" w:rsidRPr="005C366C">
        <w:rPr>
          <w:rFonts w:eastAsia="Calibri" w:cstheme="minorHAnsi"/>
          <w:bCs/>
          <w:sz w:val="24"/>
        </w:rPr>
        <w:t xml:space="preserve"> </w:t>
      </w:r>
      <w:r>
        <w:rPr>
          <w:rFonts w:eastAsia="Calibri" w:cstheme="minorHAnsi"/>
          <w:bCs/>
          <w:sz w:val="24"/>
        </w:rPr>
        <w:t>и</w:t>
      </w:r>
      <w:r w:rsidR="00FC0176" w:rsidRPr="005C366C">
        <w:rPr>
          <w:rFonts w:eastAsia="Calibri" w:cstheme="minorHAnsi"/>
          <w:bCs/>
          <w:sz w:val="24"/>
        </w:rPr>
        <w:t xml:space="preserve"> </w:t>
      </w:r>
      <w:r>
        <w:rPr>
          <w:rFonts w:eastAsia="Calibri" w:cstheme="minorHAnsi"/>
          <w:bCs/>
          <w:sz w:val="24"/>
        </w:rPr>
        <w:t>одвајати</w:t>
      </w:r>
      <w:r w:rsidR="00FC0176" w:rsidRPr="005C366C">
        <w:rPr>
          <w:rFonts w:eastAsia="Calibri" w:cstheme="minorHAnsi"/>
          <w:bCs/>
          <w:sz w:val="24"/>
        </w:rPr>
        <w:t xml:space="preserve"> </w:t>
      </w:r>
      <w:r>
        <w:rPr>
          <w:rFonts w:eastAsia="Calibri" w:cstheme="minorHAnsi"/>
          <w:bCs/>
          <w:sz w:val="24"/>
        </w:rPr>
        <w:t>из</w:t>
      </w:r>
      <w:r w:rsidR="00FC0176" w:rsidRPr="005C366C">
        <w:rPr>
          <w:rFonts w:eastAsia="Calibri" w:cstheme="minorHAnsi"/>
          <w:bCs/>
          <w:sz w:val="24"/>
        </w:rPr>
        <w:t xml:space="preserve"> </w:t>
      </w:r>
      <w:r>
        <w:rPr>
          <w:rFonts w:eastAsia="Calibri" w:cstheme="minorHAnsi"/>
          <w:bCs/>
          <w:sz w:val="24"/>
        </w:rPr>
        <w:t>комуналног</w:t>
      </w:r>
      <w:r w:rsidR="00FC0176" w:rsidRPr="005C366C">
        <w:rPr>
          <w:rFonts w:eastAsia="Calibri" w:cstheme="minorHAnsi"/>
          <w:bCs/>
          <w:sz w:val="24"/>
        </w:rPr>
        <w:t xml:space="preserve"> </w:t>
      </w:r>
      <w:r>
        <w:rPr>
          <w:rFonts w:eastAsia="Calibri" w:cstheme="minorHAnsi"/>
          <w:bCs/>
          <w:sz w:val="24"/>
        </w:rPr>
        <w:t>отпада</w:t>
      </w:r>
      <w:r w:rsidR="00FC0176" w:rsidRPr="005C366C">
        <w:rPr>
          <w:rFonts w:eastAsia="Calibri" w:cstheme="minorHAnsi"/>
          <w:bCs/>
          <w:sz w:val="24"/>
        </w:rPr>
        <w:t xml:space="preserve"> </w:t>
      </w:r>
      <w:r>
        <w:rPr>
          <w:rFonts w:eastAsia="Calibri" w:cstheme="minorHAnsi"/>
          <w:bCs/>
          <w:sz w:val="24"/>
        </w:rPr>
        <w:t>у</w:t>
      </w:r>
      <w:r w:rsidR="00FC0176" w:rsidRPr="005C366C">
        <w:rPr>
          <w:rFonts w:eastAsia="Calibri" w:cstheme="minorHAnsi"/>
          <w:bCs/>
          <w:sz w:val="24"/>
        </w:rPr>
        <w:t xml:space="preserve"> </w:t>
      </w:r>
      <w:r>
        <w:rPr>
          <w:rFonts w:eastAsia="Calibri" w:cstheme="minorHAnsi"/>
          <w:bCs/>
          <w:sz w:val="24"/>
        </w:rPr>
        <w:t>будућности</w:t>
      </w:r>
      <w:bookmarkEnd w:id="105"/>
      <w:bookmarkEnd w:id="106"/>
      <w:bookmarkEnd w:id="107"/>
    </w:p>
    <w:tbl>
      <w:tblPr>
        <w:tblStyle w:val="TableGrid27"/>
        <w:tblW w:w="0" w:type="auto"/>
        <w:jc w:val="center"/>
        <w:tblLook w:val="04A0" w:firstRow="1" w:lastRow="0" w:firstColumn="1" w:lastColumn="0" w:noHBand="0" w:noVBand="1"/>
      </w:tblPr>
      <w:tblGrid>
        <w:gridCol w:w="1506"/>
        <w:gridCol w:w="3685"/>
        <w:gridCol w:w="2884"/>
      </w:tblGrid>
      <w:tr w:rsidR="00FC0176" w:rsidRPr="005C366C" w:rsidTr="009E64DD">
        <w:trPr>
          <w:trHeight w:val="603"/>
          <w:tblHeader/>
          <w:jc w:val="center"/>
        </w:trPr>
        <w:tc>
          <w:tcPr>
            <w:tcW w:w="1506" w:type="dxa"/>
            <w:shd w:val="clear" w:color="auto" w:fill="DEEAF6" w:themeFill="accent1" w:themeFillTint="33"/>
            <w:vAlign w:val="center"/>
          </w:tcPr>
          <w:p w:rsidR="00FC0176" w:rsidRPr="005C366C" w:rsidRDefault="0017388F" w:rsidP="00FC0176">
            <w:pPr>
              <w:spacing w:line="259" w:lineRule="auto"/>
              <w:jc w:val="center"/>
              <w:rPr>
                <w:rFonts w:asciiTheme="minorHAnsi" w:eastAsia="Calibri" w:hAnsiTheme="minorHAnsi" w:cstheme="minorHAnsi"/>
                <w:sz w:val="24"/>
              </w:rPr>
            </w:pPr>
            <w:r>
              <w:rPr>
                <w:rFonts w:asciiTheme="minorHAnsi" w:eastAsia="Calibri" w:hAnsiTheme="minorHAnsi" w:cstheme="minorHAnsi"/>
                <w:sz w:val="24"/>
              </w:rPr>
              <w:t>Материјал</w:t>
            </w:r>
            <w:r w:rsidR="00FC0176" w:rsidRPr="005C366C">
              <w:rPr>
                <w:rFonts w:asciiTheme="minorHAnsi" w:eastAsia="Calibri" w:hAnsiTheme="minorHAnsi" w:cstheme="minorHAnsi"/>
                <w:sz w:val="24"/>
              </w:rPr>
              <w:t xml:space="preserve"> </w:t>
            </w:r>
            <w:r>
              <w:rPr>
                <w:rFonts w:asciiTheme="minorHAnsi" w:eastAsia="Calibri" w:hAnsiTheme="minorHAnsi" w:cstheme="minorHAnsi"/>
                <w:sz w:val="24"/>
              </w:rPr>
              <w:t>из</w:t>
            </w:r>
            <w:r w:rsidR="00FC0176" w:rsidRPr="005C366C">
              <w:rPr>
                <w:rFonts w:asciiTheme="minorHAnsi" w:eastAsia="Calibri" w:hAnsiTheme="minorHAnsi" w:cstheme="minorHAnsi"/>
                <w:sz w:val="24"/>
              </w:rPr>
              <w:t xml:space="preserve"> </w:t>
            </w:r>
            <w:r>
              <w:rPr>
                <w:rFonts w:asciiTheme="minorHAnsi" w:eastAsia="Calibri" w:hAnsiTheme="minorHAnsi" w:cstheme="minorHAnsi"/>
                <w:sz w:val="24"/>
              </w:rPr>
              <w:t>отпада</w:t>
            </w:r>
          </w:p>
        </w:tc>
        <w:tc>
          <w:tcPr>
            <w:tcW w:w="3685" w:type="dxa"/>
            <w:shd w:val="clear" w:color="auto" w:fill="DEEAF6" w:themeFill="accent1" w:themeFillTint="33"/>
            <w:vAlign w:val="center"/>
          </w:tcPr>
          <w:p w:rsidR="00FC0176" w:rsidRPr="005C366C" w:rsidRDefault="0017388F" w:rsidP="00FC0176">
            <w:pPr>
              <w:spacing w:line="259" w:lineRule="auto"/>
              <w:jc w:val="center"/>
              <w:rPr>
                <w:rFonts w:asciiTheme="minorHAnsi" w:eastAsia="Calibri" w:hAnsiTheme="minorHAnsi" w:cstheme="minorHAnsi"/>
                <w:sz w:val="24"/>
              </w:rPr>
            </w:pPr>
            <w:r>
              <w:rPr>
                <w:rFonts w:asciiTheme="minorHAnsi" w:eastAsia="Calibri" w:hAnsiTheme="minorHAnsi" w:cstheme="minorHAnsi"/>
                <w:sz w:val="24"/>
              </w:rPr>
              <w:t>Врсте</w:t>
            </w:r>
            <w:r w:rsidR="00FC0176" w:rsidRPr="005C366C">
              <w:rPr>
                <w:rFonts w:asciiTheme="minorHAnsi" w:eastAsia="Calibri" w:hAnsiTheme="minorHAnsi" w:cstheme="minorHAnsi"/>
                <w:sz w:val="24"/>
              </w:rPr>
              <w:t xml:space="preserve"> </w:t>
            </w:r>
            <w:r>
              <w:rPr>
                <w:rFonts w:asciiTheme="minorHAnsi" w:eastAsia="Calibri" w:hAnsiTheme="minorHAnsi" w:cstheme="minorHAnsi"/>
                <w:sz w:val="24"/>
              </w:rPr>
              <w:t>отпада</w:t>
            </w:r>
            <w:r w:rsidR="00FC0176" w:rsidRPr="005C366C">
              <w:rPr>
                <w:rFonts w:asciiTheme="minorHAnsi" w:eastAsia="Calibri" w:hAnsiTheme="minorHAnsi" w:cstheme="minorHAnsi"/>
                <w:sz w:val="24"/>
              </w:rPr>
              <w:t xml:space="preserve"> </w:t>
            </w:r>
            <w:r>
              <w:rPr>
                <w:rFonts w:asciiTheme="minorHAnsi" w:eastAsia="Calibri" w:hAnsiTheme="minorHAnsi" w:cstheme="minorHAnsi"/>
                <w:sz w:val="24"/>
              </w:rPr>
              <w:t>за</w:t>
            </w:r>
            <w:r w:rsidR="00FC0176" w:rsidRPr="005C366C">
              <w:rPr>
                <w:rFonts w:asciiTheme="minorHAnsi" w:eastAsia="Calibri" w:hAnsiTheme="minorHAnsi" w:cstheme="minorHAnsi"/>
                <w:sz w:val="24"/>
              </w:rPr>
              <w:t xml:space="preserve"> </w:t>
            </w:r>
            <w:r>
              <w:rPr>
                <w:rFonts w:asciiTheme="minorHAnsi" w:eastAsia="Calibri" w:hAnsiTheme="minorHAnsi" w:cstheme="minorHAnsi"/>
                <w:sz w:val="24"/>
              </w:rPr>
              <w:t>одвојено</w:t>
            </w:r>
            <w:r w:rsidR="00FC0176" w:rsidRPr="005C366C">
              <w:rPr>
                <w:rFonts w:asciiTheme="minorHAnsi" w:eastAsia="Calibri" w:hAnsiTheme="minorHAnsi" w:cstheme="minorHAnsi"/>
                <w:sz w:val="24"/>
              </w:rPr>
              <w:t xml:space="preserve"> </w:t>
            </w:r>
            <w:r>
              <w:rPr>
                <w:rFonts w:asciiTheme="minorHAnsi" w:eastAsia="Calibri" w:hAnsiTheme="minorHAnsi" w:cstheme="minorHAnsi"/>
                <w:sz w:val="24"/>
              </w:rPr>
              <w:t>прикупљање</w:t>
            </w:r>
          </w:p>
        </w:tc>
        <w:tc>
          <w:tcPr>
            <w:tcW w:w="2884" w:type="dxa"/>
            <w:shd w:val="clear" w:color="auto" w:fill="DEEAF6" w:themeFill="accent1" w:themeFillTint="33"/>
            <w:vAlign w:val="center"/>
          </w:tcPr>
          <w:p w:rsidR="00FC0176" w:rsidRPr="005C366C" w:rsidRDefault="0017388F" w:rsidP="00FC0176">
            <w:pPr>
              <w:spacing w:line="259" w:lineRule="auto"/>
              <w:jc w:val="center"/>
              <w:rPr>
                <w:rFonts w:asciiTheme="minorHAnsi" w:eastAsia="Calibri" w:hAnsiTheme="minorHAnsi" w:cstheme="minorHAnsi"/>
                <w:sz w:val="24"/>
              </w:rPr>
            </w:pPr>
            <w:r>
              <w:rPr>
                <w:rFonts w:asciiTheme="minorHAnsi" w:eastAsia="Calibri" w:hAnsiTheme="minorHAnsi" w:cstheme="minorHAnsi"/>
                <w:sz w:val="24"/>
              </w:rPr>
              <w:t>Индексни</w:t>
            </w:r>
            <w:r w:rsidR="00FC0176" w:rsidRPr="005C366C">
              <w:rPr>
                <w:rFonts w:asciiTheme="minorHAnsi" w:eastAsia="Calibri" w:hAnsiTheme="minorHAnsi" w:cstheme="minorHAnsi"/>
                <w:sz w:val="24"/>
              </w:rPr>
              <w:t xml:space="preserve"> </w:t>
            </w:r>
            <w:r>
              <w:rPr>
                <w:rFonts w:asciiTheme="minorHAnsi" w:eastAsia="Calibri" w:hAnsiTheme="minorHAnsi" w:cstheme="minorHAnsi"/>
                <w:sz w:val="24"/>
              </w:rPr>
              <w:t>бројеви</w:t>
            </w:r>
          </w:p>
        </w:tc>
      </w:tr>
      <w:tr w:rsidR="00FC0176" w:rsidRPr="005C366C" w:rsidTr="009E64DD">
        <w:trPr>
          <w:trHeight w:val="301"/>
          <w:jc w:val="center"/>
        </w:trPr>
        <w:tc>
          <w:tcPr>
            <w:tcW w:w="1506" w:type="dxa"/>
            <w:vAlign w:val="center"/>
          </w:tcPr>
          <w:p w:rsidR="00FC0176" w:rsidRPr="005C366C" w:rsidRDefault="0017388F" w:rsidP="00FC0176">
            <w:pPr>
              <w:spacing w:line="259" w:lineRule="auto"/>
              <w:jc w:val="center"/>
              <w:rPr>
                <w:rFonts w:asciiTheme="minorHAnsi" w:eastAsia="Calibri" w:hAnsiTheme="minorHAnsi" w:cstheme="minorHAnsi"/>
                <w:sz w:val="24"/>
              </w:rPr>
            </w:pPr>
            <w:r>
              <w:rPr>
                <w:rFonts w:asciiTheme="minorHAnsi" w:eastAsia="Calibri" w:hAnsiTheme="minorHAnsi" w:cstheme="minorHAnsi"/>
                <w:sz w:val="24"/>
              </w:rPr>
              <w:t>Папир</w:t>
            </w:r>
          </w:p>
        </w:tc>
        <w:tc>
          <w:tcPr>
            <w:tcW w:w="3685" w:type="dxa"/>
            <w:vAlign w:val="center"/>
          </w:tcPr>
          <w:p w:rsidR="00FC0176" w:rsidRPr="005C366C" w:rsidRDefault="0017388F" w:rsidP="00FC0176">
            <w:pPr>
              <w:spacing w:line="259" w:lineRule="auto"/>
              <w:rPr>
                <w:rFonts w:asciiTheme="minorHAnsi" w:eastAsia="Calibri" w:hAnsiTheme="minorHAnsi" w:cstheme="minorHAnsi"/>
                <w:sz w:val="24"/>
              </w:rPr>
            </w:pPr>
            <w:r>
              <w:rPr>
                <w:rFonts w:asciiTheme="minorHAnsi" w:eastAsia="Calibri" w:hAnsiTheme="minorHAnsi" w:cstheme="minorHAnsi"/>
                <w:sz w:val="24"/>
              </w:rPr>
              <w:t>Папир</w:t>
            </w:r>
            <w:r w:rsidR="00FC0176" w:rsidRPr="005C366C">
              <w:rPr>
                <w:rFonts w:asciiTheme="minorHAnsi" w:eastAsia="Calibri" w:hAnsiTheme="minorHAnsi" w:cstheme="minorHAnsi"/>
                <w:sz w:val="24"/>
              </w:rPr>
              <w:t xml:space="preserve"> </w:t>
            </w:r>
            <w:r>
              <w:rPr>
                <w:rFonts w:asciiTheme="minorHAnsi" w:eastAsia="Calibri" w:hAnsiTheme="minorHAnsi" w:cstheme="minorHAnsi"/>
                <w:sz w:val="24"/>
              </w:rPr>
              <w:t>и</w:t>
            </w:r>
            <w:r w:rsidR="00FC0176" w:rsidRPr="005C366C">
              <w:rPr>
                <w:rFonts w:asciiTheme="minorHAnsi" w:eastAsia="Calibri" w:hAnsiTheme="minorHAnsi" w:cstheme="minorHAnsi"/>
                <w:sz w:val="24"/>
              </w:rPr>
              <w:t xml:space="preserve"> </w:t>
            </w:r>
            <w:r>
              <w:rPr>
                <w:rFonts w:asciiTheme="minorHAnsi" w:eastAsia="Calibri" w:hAnsiTheme="minorHAnsi" w:cstheme="minorHAnsi"/>
                <w:sz w:val="24"/>
              </w:rPr>
              <w:t>картон</w:t>
            </w:r>
          </w:p>
        </w:tc>
        <w:tc>
          <w:tcPr>
            <w:tcW w:w="2884" w:type="dxa"/>
            <w:vAlign w:val="center"/>
          </w:tcPr>
          <w:p w:rsidR="00FC0176" w:rsidRPr="005C366C" w:rsidRDefault="00FC0176" w:rsidP="00FC0176">
            <w:pPr>
              <w:spacing w:line="259" w:lineRule="auto"/>
              <w:jc w:val="center"/>
              <w:rPr>
                <w:rFonts w:asciiTheme="minorHAnsi" w:eastAsia="Calibri" w:hAnsiTheme="minorHAnsi" w:cstheme="minorHAnsi"/>
                <w:sz w:val="24"/>
              </w:rPr>
            </w:pPr>
            <w:r w:rsidRPr="005C366C">
              <w:rPr>
                <w:rFonts w:asciiTheme="minorHAnsi" w:eastAsia="Calibri" w:hAnsiTheme="minorHAnsi" w:cstheme="minorHAnsi"/>
                <w:sz w:val="24"/>
              </w:rPr>
              <w:t>15 01 01</w:t>
            </w:r>
          </w:p>
          <w:p w:rsidR="00FC0176" w:rsidRPr="005C366C" w:rsidRDefault="00FC0176" w:rsidP="00FC0176">
            <w:pPr>
              <w:spacing w:line="259" w:lineRule="auto"/>
              <w:jc w:val="center"/>
              <w:rPr>
                <w:rFonts w:asciiTheme="minorHAnsi" w:eastAsia="Calibri" w:hAnsiTheme="minorHAnsi" w:cstheme="minorHAnsi"/>
                <w:sz w:val="24"/>
              </w:rPr>
            </w:pPr>
            <w:r w:rsidRPr="005C366C">
              <w:rPr>
                <w:rFonts w:asciiTheme="minorHAnsi" w:eastAsia="Calibri" w:hAnsiTheme="minorHAnsi" w:cstheme="minorHAnsi"/>
                <w:sz w:val="24"/>
              </w:rPr>
              <w:t>20 01 01</w:t>
            </w:r>
          </w:p>
        </w:tc>
      </w:tr>
      <w:tr w:rsidR="00FC0176" w:rsidRPr="005C366C" w:rsidTr="009E64DD">
        <w:trPr>
          <w:trHeight w:val="301"/>
          <w:jc w:val="center"/>
        </w:trPr>
        <w:tc>
          <w:tcPr>
            <w:tcW w:w="1506" w:type="dxa"/>
            <w:vAlign w:val="center"/>
          </w:tcPr>
          <w:p w:rsidR="00FC0176" w:rsidRPr="005C366C" w:rsidRDefault="0017388F" w:rsidP="00FC0176">
            <w:pPr>
              <w:spacing w:line="259" w:lineRule="auto"/>
              <w:jc w:val="center"/>
              <w:rPr>
                <w:rFonts w:asciiTheme="minorHAnsi" w:eastAsia="Calibri" w:hAnsiTheme="minorHAnsi" w:cstheme="minorHAnsi"/>
                <w:sz w:val="24"/>
              </w:rPr>
            </w:pPr>
            <w:r>
              <w:rPr>
                <w:rFonts w:asciiTheme="minorHAnsi" w:eastAsia="Calibri" w:hAnsiTheme="minorHAnsi" w:cstheme="minorHAnsi"/>
                <w:sz w:val="24"/>
              </w:rPr>
              <w:t>Пластика</w:t>
            </w:r>
          </w:p>
        </w:tc>
        <w:tc>
          <w:tcPr>
            <w:tcW w:w="3685" w:type="dxa"/>
            <w:vAlign w:val="center"/>
          </w:tcPr>
          <w:p w:rsidR="00FC0176" w:rsidRPr="000C2D43" w:rsidRDefault="0017388F" w:rsidP="00FC0176">
            <w:pPr>
              <w:spacing w:line="259" w:lineRule="auto"/>
              <w:rPr>
                <w:rFonts w:asciiTheme="minorHAnsi" w:eastAsia="Calibri" w:hAnsiTheme="minorHAnsi" w:cstheme="minorHAnsi"/>
                <w:sz w:val="24"/>
              </w:rPr>
            </w:pPr>
            <w:r>
              <w:rPr>
                <w:rFonts w:asciiTheme="minorHAnsi" w:eastAsia="Calibri" w:hAnsiTheme="minorHAnsi" w:cstheme="minorHAnsi"/>
                <w:sz w:val="24"/>
                <w:lang w:val="sv-SE"/>
              </w:rPr>
              <w:t>Пластичне</w:t>
            </w:r>
            <w:r w:rsidR="00FC0176" w:rsidRPr="000C2D43">
              <w:rPr>
                <w:rFonts w:asciiTheme="minorHAnsi" w:eastAsia="Calibri" w:hAnsiTheme="minorHAnsi" w:cstheme="minorHAnsi"/>
                <w:sz w:val="24"/>
              </w:rPr>
              <w:t xml:space="preserve"> </w:t>
            </w:r>
            <w:r>
              <w:rPr>
                <w:rFonts w:asciiTheme="minorHAnsi" w:eastAsia="Calibri" w:hAnsiTheme="minorHAnsi" w:cstheme="minorHAnsi"/>
                <w:sz w:val="24"/>
                <w:lang w:val="sv-SE"/>
              </w:rPr>
              <w:t>боце</w:t>
            </w:r>
            <w:r w:rsidR="00FC0176" w:rsidRPr="000C2D43">
              <w:rPr>
                <w:rFonts w:asciiTheme="minorHAnsi" w:eastAsia="Calibri" w:hAnsiTheme="minorHAnsi" w:cstheme="minorHAnsi"/>
                <w:sz w:val="24"/>
              </w:rPr>
              <w:t xml:space="preserve">, </w:t>
            </w:r>
            <w:r>
              <w:rPr>
                <w:rFonts w:asciiTheme="minorHAnsi" w:eastAsia="Calibri" w:hAnsiTheme="minorHAnsi" w:cstheme="minorHAnsi"/>
                <w:sz w:val="24"/>
                <w:lang w:val="sv-SE"/>
              </w:rPr>
              <w:t>и</w:t>
            </w:r>
            <w:r w:rsidR="00FC0176" w:rsidRPr="000C2D43">
              <w:rPr>
                <w:rFonts w:asciiTheme="minorHAnsi" w:eastAsia="Calibri" w:hAnsiTheme="minorHAnsi" w:cstheme="minorHAnsi"/>
                <w:sz w:val="24"/>
              </w:rPr>
              <w:t xml:space="preserve"> </w:t>
            </w:r>
            <w:r>
              <w:rPr>
                <w:rFonts w:asciiTheme="minorHAnsi" w:eastAsia="Calibri" w:hAnsiTheme="minorHAnsi" w:cstheme="minorHAnsi"/>
                <w:sz w:val="24"/>
                <w:lang w:val="sv-SE"/>
              </w:rPr>
              <w:t>остала</w:t>
            </w:r>
            <w:r w:rsidR="00FC0176" w:rsidRPr="000C2D43">
              <w:rPr>
                <w:rFonts w:asciiTheme="minorHAnsi" w:eastAsia="Calibri" w:hAnsiTheme="minorHAnsi" w:cstheme="minorHAnsi"/>
                <w:sz w:val="24"/>
              </w:rPr>
              <w:t xml:space="preserve"> </w:t>
            </w:r>
            <w:r>
              <w:rPr>
                <w:rFonts w:asciiTheme="minorHAnsi" w:eastAsia="Calibri" w:hAnsiTheme="minorHAnsi" w:cstheme="minorHAnsi"/>
                <w:sz w:val="24"/>
                <w:lang w:val="sv-SE"/>
              </w:rPr>
              <w:t>амбалажа</w:t>
            </w:r>
          </w:p>
        </w:tc>
        <w:tc>
          <w:tcPr>
            <w:tcW w:w="2884" w:type="dxa"/>
            <w:vAlign w:val="center"/>
          </w:tcPr>
          <w:p w:rsidR="00FC0176" w:rsidRPr="005C366C" w:rsidRDefault="00FC0176" w:rsidP="00FC0176">
            <w:pPr>
              <w:spacing w:line="259" w:lineRule="auto"/>
              <w:jc w:val="center"/>
              <w:rPr>
                <w:rFonts w:asciiTheme="minorHAnsi" w:eastAsia="Calibri" w:hAnsiTheme="minorHAnsi" w:cstheme="minorHAnsi"/>
                <w:sz w:val="24"/>
              </w:rPr>
            </w:pPr>
            <w:r w:rsidRPr="005C366C">
              <w:rPr>
                <w:rFonts w:asciiTheme="minorHAnsi" w:eastAsia="Calibri" w:hAnsiTheme="minorHAnsi" w:cstheme="minorHAnsi"/>
                <w:sz w:val="24"/>
              </w:rPr>
              <w:t>15 01 02</w:t>
            </w:r>
          </w:p>
          <w:p w:rsidR="00FC0176" w:rsidRPr="005C366C" w:rsidRDefault="00FC0176" w:rsidP="00FC0176">
            <w:pPr>
              <w:spacing w:line="259" w:lineRule="auto"/>
              <w:jc w:val="center"/>
              <w:rPr>
                <w:rFonts w:asciiTheme="minorHAnsi" w:eastAsia="Calibri" w:hAnsiTheme="minorHAnsi" w:cstheme="minorHAnsi"/>
                <w:sz w:val="24"/>
              </w:rPr>
            </w:pPr>
            <w:r w:rsidRPr="005C366C">
              <w:rPr>
                <w:rFonts w:asciiTheme="minorHAnsi" w:eastAsia="Calibri" w:hAnsiTheme="minorHAnsi" w:cstheme="minorHAnsi"/>
                <w:sz w:val="24"/>
              </w:rPr>
              <w:t>15 01 05</w:t>
            </w:r>
          </w:p>
          <w:p w:rsidR="00FC0176" w:rsidRPr="005C366C" w:rsidRDefault="00FC0176" w:rsidP="00FC0176">
            <w:pPr>
              <w:spacing w:line="259" w:lineRule="auto"/>
              <w:jc w:val="center"/>
              <w:rPr>
                <w:rFonts w:asciiTheme="minorHAnsi" w:eastAsia="Calibri" w:hAnsiTheme="minorHAnsi" w:cstheme="minorHAnsi"/>
                <w:sz w:val="24"/>
              </w:rPr>
            </w:pPr>
            <w:r w:rsidRPr="005C366C">
              <w:rPr>
                <w:rFonts w:asciiTheme="minorHAnsi" w:eastAsia="Calibri" w:hAnsiTheme="minorHAnsi" w:cstheme="minorHAnsi"/>
                <w:sz w:val="24"/>
              </w:rPr>
              <w:t>20 01 39</w:t>
            </w:r>
          </w:p>
        </w:tc>
      </w:tr>
      <w:tr w:rsidR="00FC0176" w:rsidRPr="005C366C" w:rsidTr="009E64DD">
        <w:trPr>
          <w:trHeight w:val="445"/>
          <w:jc w:val="center"/>
        </w:trPr>
        <w:tc>
          <w:tcPr>
            <w:tcW w:w="1506" w:type="dxa"/>
            <w:vAlign w:val="center"/>
          </w:tcPr>
          <w:p w:rsidR="00FC0176" w:rsidRPr="005C366C" w:rsidRDefault="0017388F" w:rsidP="00FC0176">
            <w:pPr>
              <w:spacing w:line="259" w:lineRule="auto"/>
              <w:jc w:val="center"/>
              <w:rPr>
                <w:rFonts w:asciiTheme="minorHAnsi" w:eastAsia="Calibri" w:hAnsiTheme="minorHAnsi" w:cstheme="minorHAnsi"/>
                <w:sz w:val="24"/>
              </w:rPr>
            </w:pPr>
            <w:r>
              <w:rPr>
                <w:rFonts w:asciiTheme="minorHAnsi" w:eastAsia="Calibri" w:hAnsiTheme="minorHAnsi" w:cstheme="minorHAnsi"/>
                <w:sz w:val="24"/>
              </w:rPr>
              <w:t>Метал</w:t>
            </w:r>
          </w:p>
        </w:tc>
        <w:tc>
          <w:tcPr>
            <w:tcW w:w="3685" w:type="dxa"/>
            <w:vAlign w:val="center"/>
          </w:tcPr>
          <w:p w:rsidR="00FC0176" w:rsidRPr="000C2D43" w:rsidRDefault="0017388F" w:rsidP="00FC0176">
            <w:pPr>
              <w:spacing w:line="259" w:lineRule="auto"/>
              <w:rPr>
                <w:rFonts w:asciiTheme="minorHAnsi" w:eastAsia="Calibri" w:hAnsiTheme="minorHAnsi" w:cstheme="minorHAnsi"/>
                <w:sz w:val="24"/>
              </w:rPr>
            </w:pPr>
            <w:r>
              <w:rPr>
                <w:rFonts w:asciiTheme="minorHAnsi" w:eastAsia="Calibri" w:hAnsiTheme="minorHAnsi" w:cstheme="minorHAnsi"/>
                <w:sz w:val="24"/>
                <w:lang w:val="sv-SE"/>
              </w:rPr>
              <w:t>Лименке</w:t>
            </w:r>
            <w:r w:rsidR="00FC0176" w:rsidRPr="000C2D43">
              <w:rPr>
                <w:rFonts w:asciiTheme="minorHAnsi" w:eastAsia="Calibri" w:hAnsiTheme="minorHAnsi" w:cstheme="minorHAnsi"/>
                <w:sz w:val="24"/>
              </w:rPr>
              <w:t xml:space="preserve"> </w:t>
            </w:r>
            <w:r>
              <w:rPr>
                <w:rFonts w:asciiTheme="minorHAnsi" w:eastAsia="Calibri" w:hAnsiTheme="minorHAnsi" w:cstheme="minorHAnsi"/>
                <w:sz w:val="24"/>
                <w:lang w:val="sv-SE"/>
              </w:rPr>
              <w:t>амбалажа</w:t>
            </w:r>
            <w:r w:rsidR="00FC0176" w:rsidRPr="000C2D43">
              <w:rPr>
                <w:rFonts w:asciiTheme="minorHAnsi" w:eastAsia="Calibri" w:hAnsiTheme="minorHAnsi" w:cstheme="minorHAnsi"/>
                <w:sz w:val="24"/>
              </w:rPr>
              <w:t xml:space="preserve"> </w:t>
            </w:r>
            <w:r>
              <w:rPr>
                <w:rFonts w:asciiTheme="minorHAnsi" w:eastAsia="Calibri" w:hAnsiTheme="minorHAnsi" w:cstheme="minorHAnsi"/>
                <w:sz w:val="24"/>
                <w:lang w:val="sv-SE"/>
              </w:rPr>
              <w:t>и</w:t>
            </w:r>
            <w:r w:rsidR="00FC0176" w:rsidRPr="000C2D43">
              <w:rPr>
                <w:rFonts w:asciiTheme="minorHAnsi" w:eastAsia="Calibri" w:hAnsiTheme="minorHAnsi" w:cstheme="minorHAnsi"/>
                <w:sz w:val="24"/>
              </w:rPr>
              <w:t xml:space="preserve"> </w:t>
            </w:r>
            <w:r>
              <w:rPr>
                <w:rFonts w:asciiTheme="minorHAnsi" w:eastAsia="Calibri" w:hAnsiTheme="minorHAnsi" w:cstheme="minorHAnsi"/>
                <w:sz w:val="24"/>
                <w:lang w:val="sv-SE"/>
              </w:rPr>
              <w:t>други</w:t>
            </w:r>
            <w:r w:rsidR="00FC0176" w:rsidRPr="000C2D43">
              <w:rPr>
                <w:rFonts w:asciiTheme="minorHAnsi" w:eastAsia="Calibri" w:hAnsiTheme="minorHAnsi" w:cstheme="minorHAnsi"/>
                <w:sz w:val="24"/>
              </w:rPr>
              <w:t xml:space="preserve"> </w:t>
            </w:r>
            <w:r>
              <w:rPr>
                <w:rFonts w:asciiTheme="minorHAnsi" w:eastAsia="Calibri" w:hAnsiTheme="minorHAnsi" w:cstheme="minorHAnsi"/>
                <w:sz w:val="24"/>
                <w:lang w:val="sv-SE"/>
              </w:rPr>
              <w:t>метални</w:t>
            </w:r>
            <w:r w:rsidR="00FC0176" w:rsidRPr="000C2D43">
              <w:rPr>
                <w:rFonts w:asciiTheme="minorHAnsi" w:eastAsia="Calibri" w:hAnsiTheme="minorHAnsi" w:cstheme="minorHAnsi"/>
                <w:sz w:val="24"/>
              </w:rPr>
              <w:t xml:space="preserve"> </w:t>
            </w:r>
            <w:r>
              <w:rPr>
                <w:rFonts w:asciiTheme="minorHAnsi" w:eastAsia="Calibri" w:hAnsiTheme="minorHAnsi" w:cstheme="minorHAnsi"/>
                <w:sz w:val="24"/>
                <w:lang w:val="sv-SE"/>
              </w:rPr>
              <w:t>отпад</w:t>
            </w:r>
            <w:r w:rsidR="00FC0176" w:rsidRPr="000C2D43">
              <w:rPr>
                <w:rFonts w:asciiTheme="minorHAnsi" w:eastAsia="Calibri" w:hAnsiTheme="minorHAnsi" w:cstheme="minorHAnsi"/>
                <w:sz w:val="24"/>
              </w:rPr>
              <w:t xml:space="preserve"> </w:t>
            </w:r>
            <w:r>
              <w:rPr>
                <w:rFonts w:asciiTheme="minorHAnsi" w:eastAsia="Calibri" w:hAnsiTheme="minorHAnsi" w:cstheme="minorHAnsi"/>
                <w:sz w:val="24"/>
                <w:lang w:val="sv-SE"/>
              </w:rPr>
              <w:t>који</w:t>
            </w:r>
            <w:r w:rsidR="00FC0176" w:rsidRPr="000C2D43">
              <w:rPr>
                <w:rFonts w:asciiTheme="minorHAnsi" w:eastAsia="Calibri" w:hAnsiTheme="minorHAnsi" w:cstheme="minorHAnsi"/>
                <w:sz w:val="24"/>
              </w:rPr>
              <w:t xml:space="preserve"> </w:t>
            </w:r>
            <w:r>
              <w:rPr>
                <w:rFonts w:asciiTheme="minorHAnsi" w:eastAsia="Calibri" w:hAnsiTheme="minorHAnsi" w:cstheme="minorHAnsi"/>
                <w:sz w:val="24"/>
                <w:lang w:val="sv-SE"/>
              </w:rPr>
              <w:t>није</w:t>
            </w:r>
            <w:r w:rsidR="00FC0176" w:rsidRPr="000C2D43">
              <w:rPr>
                <w:rFonts w:asciiTheme="minorHAnsi" w:eastAsia="Calibri" w:hAnsiTheme="minorHAnsi" w:cstheme="minorHAnsi"/>
                <w:sz w:val="24"/>
              </w:rPr>
              <w:t xml:space="preserve"> </w:t>
            </w:r>
            <w:r>
              <w:rPr>
                <w:rFonts w:asciiTheme="minorHAnsi" w:eastAsia="Calibri" w:hAnsiTheme="minorHAnsi" w:cstheme="minorHAnsi"/>
                <w:sz w:val="24"/>
                <w:lang w:val="sv-SE"/>
              </w:rPr>
              <w:t>опасан</w:t>
            </w:r>
          </w:p>
        </w:tc>
        <w:tc>
          <w:tcPr>
            <w:tcW w:w="2884" w:type="dxa"/>
            <w:vAlign w:val="center"/>
          </w:tcPr>
          <w:p w:rsidR="00FC0176" w:rsidRPr="005C366C" w:rsidRDefault="00FC0176" w:rsidP="00FC0176">
            <w:pPr>
              <w:spacing w:line="259" w:lineRule="auto"/>
              <w:jc w:val="center"/>
              <w:rPr>
                <w:rFonts w:asciiTheme="minorHAnsi" w:eastAsia="Calibri" w:hAnsiTheme="minorHAnsi" w:cstheme="minorHAnsi"/>
                <w:sz w:val="24"/>
              </w:rPr>
            </w:pPr>
            <w:r w:rsidRPr="005C366C">
              <w:rPr>
                <w:rFonts w:asciiTheme="minorHAnsi" w:eastAsia="Calibri" w:hAnsiTheme="minorHAnsi" w:cstheme="minorHAnsi"/>
                <w:sz w:val="24"/>
              </w:rPr>
              <w:t>15 01 04</w:t>
            </w:r>
          </w:p>
          <w:p w:rsidR="00FC0176" w:rsidRPr="005C366C" w:rsidRDefault="00FC0176" w:rsidP="00FC0176">
            <w:pPr>
              <w:spacing w:line="259" w:lineRule="auto"/>
              <w:jc w:val="center"/>
              <w:rPr>
                <w:rFonts w:asciiTheme="minorHAnsi" w:eastAsia="Calibri" w:hAnsiTheme="minorHAnsi" w:cstheme="minorHAnsi"/>
                <w:sz w:val="24"/>
              </w:rPr>
            </w:pPr>
            <w:r w:rsidRPr="005C366C">
              <w:rPr>
                <w:rFonts w:asciiTheme="minorHAnsi" w:eastAsia="Calibri" w:hAnsiTheme="minorHAnsi" w:cstheme="minorHAnsi"/>
                <w:sz w:val="24"/>
              </w:rPr>
              <w:t>20 01 40</w:t>
            </w:r>
          </w:p>
        </w:tc>
      </w:tr>
      <w:tr w:rsidR="00FC0176" w:rsidRPr="005C366C" w:rsidTr="009E64DD">
        <w:trPr>
          <w:trHeight w:val="301"/>
          <w:jc w:val="center"/>
        </w:trPr>
        <w:tc>
          <w:tcPr>
            <w:tcW w:w="1506" w:type="dxa"/>
            <w:vAlign w:val="center"/>
          </w:tcPr>
          <w:p w:rsidR="00FC0176" w:rsidRPr="005C366C" w:rsidRDefault="0017388F" w:rsidP="00FC0176">
            <w:pPr>
              <w:spacing w:line="259" w:lineRule="auto"/>
              <w:jc w:val="center"/>
              <w:rPr>
                <w:rFonts w:asciiTheme="minorHAnsi" w:eastAsia="Calibri" w:hAnsiTheme="minorHAnsi" w:cstheme="minorHAnsi"/>
                <w:sz w:val="24"/>
              </w:rPr>
            </w:pPr>
            <w:r>
              <w:rPr>
                <w:rFonts w:asciiTheme="minorHAnsi" w:eastAsia="Calibri" w:hAnsiTheme="minorHAnsi" w:cstheme="minorHAnsi"/>
                <w:sz w:val="24"/>
              </w:rPr>
              <w:t>Стакло</w:t>
            </w:r>
          </w:p>
        </w:tc>
        <w:tc>
          <w:tcPr>
            <w:tcW w:w="3685" w:type="dxa"/>
            <w:vAlign w:val="center"/>
          </w:tcPr>
          <w:p w:rsidR="00FC0176" w:rsidRPr="000C2D43" w:rsidRDefault="0017388F" w:rsidP="00FC0176">
            <w:pPr>
              <w:spacing w:line="259" w:lineRule="auto"/>
              <w:rPr>
                <w:rFonts w:asciiTheme="minorHAnsi" w:eastAsia="Calibri" w:hAnsiTheme="minorHAnsi" w:cstheme="minorHAnsi"/>
                <w:sz w:val="24"/>
              </w:rPr>
            </w:pPr>
            <w:r>
              <w:rPr>
                <w:rFonts w:asciiTheme="minorHAnsi" w:eastAsia="Calibri" w:hAnsiTheme="minorHAnsi" w:cstheme="minorHAnsi"/>
                <w:sz w:val="24"/>
                <w:lang w:val="sv-SE"/>
              </w:rPr>
              <w:t>Тегле</w:t>
            </w:r>
            <w:r w:rsidR="00FC0176" w:rsidRPr="000C2D43">
              <w:rPr>
                <w:rFonts w:asciiTheme="minorHAnsi" w:eastAsia="Calibri" w:hAnsiTheme="minorHAnsi" w:cstheme="minorHAnsi"/>
                <w:sz w:val="24"/>
              </w:rPr>
              <w:t xml:space="preserve">, </w:t>
            </w:r>
            <w:r>
              <w:rPr>
                <w:rFonts w:asciiTheme="minorHAnsi" w:eastAsia="Calibri" w:hAnsiTheme="minorHAnsi" w:cstheme="minorHAnsi"/>
                <w:sz w:val="24"/>
                <w:lang w:val="sv-SE"/>
              </w:rPr>
              <w:t>боце</w:t>
            </w:r>
            <w:r w:rsidR="00FC0176" w:rsidRPr="000C2D43">
              <w:rPr>
                <w:rFonts w:asciiTheme="minorHAnsi" w:eastAsia="Calibri" w:hAnsiTheme="minorHAnsi" w:cstheme="minorHAnsi"/>
                <w:sz w:val="24"/>
              </w:rPr>
              <w:t xml:space="preserve"> </w:t>
            </w:r>
            <w:r>
              <w:rPr>
                <w:rFonts w:asciiTheme="minorHAnsi" w:eastAsia="Calibri" w:hAnsiTheme="minorHAnsi" w:cstheme="minorHAnsi"/>
                <w:sz w:val="24"/>
                <w:lang w:val="sv-SE"/>
              </w:rPr>
              <w:t>и</w:t>
            </w:r>
            <w:r w:rsidR="00FC0176" w:rsidRPr="000C2D43">
              <w:rPr>
                <w:rFonts w:asciiTheme="minorHAnsi" w:eastAsia="Calibri" w:hAnsiTheme="minorHAnsi" w:cstheme="minorHAnsi"/>
                <w:sz w:val="24"/>
              </w:rPr>
              <w:t xml:space="preserve"> </w:t>
            </w:r>
            <w:r>
              <w:rPr>
                <w:rFonts w:asciiTheme="minorHAnsi" w:eastAsia="Calibri" w:hAnsiTheme="minorHAnsi" w:cstheme="minorHAnsi"/>
                <w:sz w:val="24"/>
                <w:lang w:val="sv-SE"/>
              </w:rPr>
              <w:t>друга</w:t>
            </w:r>
            <w:r w:rsidR="00FC0176" w:rsidRPr="000C2D43">
              <w:rPr>
                <w:rFonts w:asciiTheme="minorHAnsi" w:eastAsia="Calibri" w:hAnsiTheme="minorHAnsi" w:cstheme="minorHAnsi"/>
                <w:sz w:val="24"/>
              </w:rPr>
              <w:t xml:space="preserve"> </w:t>
            </w:r>
            <w:r>
              <w:rPr>
                <w:rFonts w:asciiTheme="minorHAnsi" w:eastAsia="Calibri" w:hAnsiTheme="minorHAnsi" w:cstheme="minorHAnsi"/>
                <w:sz w:val="24"/>
                <w:lang w:val="sv-SE"/>
              </w:rPr>
              <w:t>амбалажа</w:t>
            </w:r>
            <w:r w:rsidR="00FC0176" w:rsidRPr="000C2D43">
              <w:rPr>
                <w:rFonts w:asciiTheme="minorHAnsi" w:eastAsia="Calibri" w:hAnsiTheme="minorHAnsi" w:cstheme="minorHAnsi"/>
                <w:sz w:val="24"/>
              </w:rPr>
              <w:t xml:space="preserve"> </w:t>
            </w:r>
            <w:r>
              <w:rPr>
                <w:rFonts w:asciiTheme="minorHAnsi" w:eastAsia="Calibri" w:hAnsiTheme="minorHAnsi" w:cstheme="minorHAnsi"/>
                <w:sz w:val="24"/>
                <w:lang w:val="sv-SE"/>
              </w:rPr>
              <w:t>и</w:t>
            </w:r>
            <w:r w:rsidR="00FC0176" w:rsidRPr="000C2D43">
              <w:rPr>
                <w:rFonts w:asciiTheme="minorHAnsi" w:eastAsia="Calibri" w:hAnsiTheme="minorHAnsi" w:cstheme="minorHAnsi"/>
                <w:sz w:val="24"/>
              </w:rPr>
              <w:t xml:space="preserve"> </w:t>
            </w:r>
            <w:r>
              <w:rPr>
                <w:rFonts w:asciiTheme="minorHAnsi" w:eastAsia="Calibri" w:hAnsiTheme="minorHAnsi" w:cstheme="minorHAnsi"/>
                <w:sz w:val="24"/>
                <w:lang w:val="sv-SE"/>
              </w:rPr>
              <w:t>стакло</w:t>
            </w:r>
          </w:p>
        </w:tc>
        <w:tc>
          <w:tcPr>
            <w:tcW w:w="2884" w:type="dxa"/>
            <w:vAlign w:val="center"/>
          </w:tcPr>
          <w:p w:rsidR="00FC0176" w:rsidRPr="005C366C" w:rsidRDefault="00FC0176" w:rsidP="00FC0176">
            <w:pPr>
              <w:spacing w:line="259" w:lineRule="auto"/>
              <w:jc w:val="center"/>
              <w:rPr>
                <w:rFonts w:asciiTheme="minorHAnsi" w:eastAsia="Calibri" w:hAnsiTheme="minorHAnsi" w:cstheme="minorHAnsi"/>
                <w:sz w:val="24"/>
              </w:rPr>
            </w:pPr>
            <w:r w:rsidRPr="005C366C">
              <w:rPr>
                <w:rFonts w:asciiTheme="minorHAnsi" w:eastAsia="Calibri" w:hAnsiTheme="minorHAnsi" w:cstheme="minorHAnsi"/>
                <w:sz w:val="24"/>
              </w:rPr>
              <w:t>15 01 07</w:t>
            </w:r>
          </w:p>
          <w:p w:rsidR="00FC0176" w:rsidRPr="005C366C" w:rsidRDefault="00FC0176" w:rsidP="00FC0176">
            <w:pPr>
              <w:spacing w:line="259" w:lineRule="auto"/>
              <w:jc w:val="center"/>
              <w:rPr>
                <w:rFonts w:asciiTheme="minorHAnsi" w:eastAsia="Calibri" w:hAnsiTheme="minorHAnsi" w:cstheme="minorHAnsi"/>
                <w:sz w:val="24"/>
              </w:rPr>
            </w:pPr>
            <w:r w:rsidRPr="005C366C">
              <w:rPr>
                <w:rFonts w:asciiTheme="minorHAnsi" w:eastAsia="Calibri" w:hAnsiTheme="minorHAnsi" w:cstheme="minorHAnsi"/>
                <w:sz w:val="24"/>
              </w:rPr>
              <w:t>20 01 02</w:t>
            </w:r>
          </w:p>
        </w:tc>
      </w:tr>
      <w:tr w:rsidR="00FC0176" w:rsidRPr="005C366C" w:rsidTr="009E64DD">
        <w:trPr>
          <w:trHeight w:val="301"/>
          <w:jc w:val="center"/>
        </w:trPr>
        <w:tc>
          <w:tcPr>
            <w:tcW w:w="1506" w:type="dxa"/>
            <w:vAlign w:val="center"/>
          </w:tcPr>
          <w:p w:rsidR="00FC0176" w:rsidRPr="005C366C" w:rsidRDefault="0017388F" w:rsidP="00FC0176">
            <w:pPr>
              <w:spacing w:line="259" w:lineRule="auto"/>
              <w:jc w:val="center"/>
              <w:rPr>
                <w:rFonts w:asciiTheme="minorHAnsi" w:eastAsia="Calibri" w:hAnsiTheme="minorHAnsi" w:cstheme="minorHAnsi"/>
                <w:sz w:val="24"/>
              </w:rPr>
            </w:pPr>
            <w:r>
              <w:rPr>
                <w:rFonts w:asciiTheme="minorHAnsi" w:eastAsia="Calibri" w:hAnsiTheme="minorHAnsi" w:cstheme="minorHAnsi"/>
                <w:sz w:val="24"/>
              </w:rPr>
              <w:t>Текстил</w:t>
            </w:r>
          </w:p>
        </w:tc>
        <w:tc>
          <w:tcPr>
            <w:tcW w:w="3685" w:type="dxa"/>
            <w:vAlign w:val="center"/>
          </w:tcPr>
          <w:p w:rsidR="00FC0176" w:rsidRPr="005C366C" w:rsidRDefault="0017388F" w:rsidP="00FC0176">
            <w:pPr>
              <w:spacing w:line="259" w:lineRule="auto"/>
              <w:rPr>
                <w:rFonts w:asciiTheme="minorHAnsi" w:eastAsia="Calibri" w:hAnsiTheme="minorHAnsi" w:cstheme="minorHAnsi"/>
                <w:sz w:val="24"/>
              </w:rPr>
            </w:pPr>
            <w:r>
              <w:rPr>
                <w:rFonts w:asciiTheme="minorHAnsi" w:eastAsia="Calibri" w:hAnsiTheme="minorHAnsi" w:cstheme="minorHAnsi"/>
                <w:sz w:val="24"/>
              </w:rPr>
              <w:t>Текстил</w:t>
            </w:r>
          </w:p>
        </w:tc>
        <w:tc>
          <w:tcPr>
            <w:tcW w:w="2884" w:type="dxa"/>
            <w:vAlign w:val="center"/>
          </w:tcPr>
          <w:p w:rsidR="00FC0176" w:rsidRPr="005C366C" w:rsidRDefault="00FC0176" w:rsidP="00FC0176">
            <w:pPr>
              <w:spacing w:line="259" w:lineRule="auto"/>
              <w:jc w:val="center"/>
              <w:rPr>
                <w:rFonts w:asciiTheme="minorHAnsi" w:eastAsia="Calibri" w:hAnsiTheme="minorHAnsi" w:cstheme="minorHAnsi"/>
                <w:sz w:val="24"/>
              </w:rPr>
            </w:pPr>
            <w:r w:rsidRPr="005C366C">
              <w:rPr>
                <w:rFonts w:asciiTheme="minorHAnsi" w:eastAsia="Calibri" w:hAnsiTheme="minorHAnsi" w:cstheme="minorHAnsi"/>
                <w:sz w:val="24"/>
              </w:rPr>
              <w:t>15 01 09</w:t>
            </w:r>
          </w:p>
          <w:p w:rsidR="00FC0176" w:rsidRPr="005C366C" w:rsidRDefault="00FC0176" w:rsidP="00FC0176">
            <w:pPr>
              <w:spacing w:line="259" w:lineRule="auto"/>
              <w:jc w:val="center"/>
              <w:rPr>
                <w:rFonts w:asciiTheme="minorHAnsi" w:eastAsia="Calibri" w:hAnsiTheme="minorHAnsi" w:cstheme="minorHAnsi"/>
                <w:sz w:val="24"/>
              </w:rPr>
            </w:pPr>
            <w:r w:rsidRPr="005C366C">
              <w:rPr>
                <w:rFonts w:asciiTheme="minorHAnsi" w:eastAsia="Calibri" w:hAnsiTheme="minorHAnsi" w:cstheme="minorHAnsi"/>
                <w:sz w:val="24"/>
              </w:rPr>
              <w:t>20 01 10</w:t>
            </w:r>
          </w:p>
          <w:p w:rsidR="00FC0176" w:rsidRPr="005C366C" w:rsidRDefault="00FC0176" w:rsidP="00FC0176">
            <w:pPr>
              <w:spacing w:line="259" w:lineRule="auto"/>
              <w:jc w:val="center"/>
              <w:rPr>
                <w:rFonts w:asciiTheme="minorHAnsi" w:eastAsia="Calibri" w:hAnsiTheme="minorHAnsi" w:cstheme="minorHAnsi"/>
                <w:sz w:val="24"/>
              </w:rPr>
            </w:pPr>
            <w:r w:rsidRPr="005C366C">
              <w:rPr>
                <w:rFonts w:asciiTheme="minorHAnsi" w:eastAsia="Calibri" w:hAnsiTheme="minorHAnsi" w:cstheme="minorHAnsi"/>
                <w:sz w:val="24"/>
              </w:rPr>
              <w:t>20 01 11</w:t>
            </w:r>
          </w:p>
        </w:tc>
      </w:tr>
      <w:tr w:rsidR="00FC0176" w:rsidRPr="005C366C" w:rsidTr="009E64DD">
        <w:trPr>
          <w:trHeight w:val="1328"/>
          <w:jc w:val="center"/>
        </w:trPr>
        <w:tc>
          <w:tcPr>
            <w:tcW w:w="1506" w:type="dxa"/>
            <w:vAlign w:val="center"/>
          </w:tcPr>
          <w:p w:rsidR="00FC0176" w:rsidRPr="005C366C" w:rsidRDefault="0017388F" w:rsidP="00FC0176">
            <w:pPr>
              <w:spacing w:line="259" w:lineRule="auto"/>
              <w:jc w:val="center"/>
              <w:rPr>
                <w:rFonts w:asciiTheme="minorHAnsi" w:eastAsia="Calibri" w:hAnsiTheme="minorHAnsi" w:cstheme="minorHAnsi"/>
                <w:sz w:val="24"/>
              </w:rPr>
            </w:pPr>
            <w:r>
              <w:rPr>
                <w:rFonts w:asciiTheme="minorHAnsi" w:eastAsia="Calibri" w:hAnsiTheme="minorHAnsi" w:cstheme="minorHAnsi"/>
                <w:sz w:val="24"/>
              </w:rPr>
              <w:t>Опасан</w:t>
            </w:r>
            <w:r w:rsidR="00FC0176" w:rsidRPr="005C366C">
              <w:rPr>
                <w:rFonts w:asciiTheme="minorHAnsi" w:eastAsia="Calibri" w:hAnsiTheme="minorHAnsi" w:cstheme="minorHAnsi"/>
                <w:sz w:val="24"/>
              </w:rPr>
              <w:t xml:space="preserve"> </w:t>
            </w:r>
            <w:r>
              <w:rPr>
                <w:rFonts w:asciiTheme="minorHAnsi" w:eastAsia="Calibri" w:hAnsiTheme="minorHAnsi" w:cstheme="minorHAnsi"/>
                <w:sz w:val="24"/>
              </w:rPr>
              <w:t>кућни</w:t>
            </w:r>
            <w:r w:rsidR="00FC0176" w:rsidRPr="005C366C">
              <w:rPr>
                <w:rFonts w:asciiTheme="minorHAnsi" w:eastAsia="Calibri" w:hAnsiTheme="minorHAnsi" w:cstheme="minorHAnsi"/>
                <w:sz w:val="24"/>
              </w:rPr>
              <w:t>-</w:t>
            </w:r>
            <w:r>
              <w:rPr>
                <w:rFonts w:asciiTheme="minorHAnsi" w:eastAsia="Calibri" w:hAnsiTheme="minorHAnsi" w:cstheme="minorHAnsi"/>
                <w:sz w:val="24"/>
              </w:rPr>
              <w:t>комунални</w:t>
            </w:r>
            <w:r w:rsidR="00FC0176" w:rsidRPr="005C366C">
              <w:rPr>
                <w:rFonts w:asciiTheme="minorHAnsi" w:eastAsia="Calibri" w:hAnsiTheme="minorHAnsi" w:cstheme="minorHAnsi"/>
                <w:sz w:val="24"/>
              </w:rPr>
              <w:t xml:space="preserve"> </w:t>
            </w:r>
            <w:r>
              <w:rPr>
                <w:rFonts w:asciiTheme="minorHAnsi" w:eastAsia="Calibri" w:hAnsiTheme="minorHAnsi" w:cstheme="minorHAnsi"/>
                <w:sz w:val="24"/>
              </w:rPr>
              <w:t>отпад</w:t>
            </w:r>
          </w:p>
        </w:tc>
        <w:tc>
          <w:tcPr>
            <w:tcW w:w="3685" w:type="dxa"/>
            <w:vAlign w:val="center"/>
          </w:tcPr>
          <w:p w:rsidR="00FC0176" w:rsidRPr="000C2D43" w:rsidRDefault="0017388F" w:rsidP="00FC0176">
            <w:pPr>
              <w:spacing w:line="259" w:lineRule="auto"/>
              <w:rPr>
                <w:rFonts w:asciiTheme="minorHAnsi" w:eastAsia="Calibri" w:hAnsiTheme="minorHAnsi" w:cstheme="minorHAnsi"/>
                <w:sz w:val="24"/>
              </w:rPr>
            </w:pPr>
            <w:r>
              <w:rPr>
                <w:rFonts w:asciiTheme="minorHAnsi" w:eastAsia="Calibri" w:hAnsiTheme="minorHAnsi" w:cstheme="minorHAnsi"/>
                <w:sz w:val="24"/>
                <w:lang w:val="sv-SE"/>
              </w:rPr>
              <w:t>Батерије</w:t>
            </w:r>
            <w:r w:rsidR="00FC0176" w:rsidRPr="000C2D43">
              <w:rPr>
                <w:rFonts w:asciiTheme="minorHAnsi" w:eastAsia="Calibri" w:hAnsiTheme="minorHAnsi" w:cstheme="minorHAnsi"/>
                <w:sz w:val="24"/>
              </w:rPr>
              <w:t xml:space="preserve">, </w:t>
            </w:r>
            <w:r>
              <w:rPr>
                <w:rFonts w:asciiTheme="minorHAnsi" w:eastAsia="Calibri" w:hAnsiTheme="minorHAnsi" w:cstheme="minorHAnsi"/>
                <w:sz w:val="24"/>
                <w:lang w:val="sv-SE"/>
              </w:rPr>
              <w:t>акумулатори</w:t>
            </w:r>
            <w:r w:rsidR="00FC0176" w:rsidRPr="000C2D43">
              <w:rPr>
                <w:rFonts w:asciiTheme="minorHAnsi" w:eastAsia="Calibri" w:hAnsiTheme="minorHAnsi" w:cstheme="minorHAnsi"/>
                <w:sz w:val="24"/>
              </w:rPr>
              <w:t xml:space="preserve">, </w:t>
            </w:r>
            <w:r>
              <w:rPr>
                <w:rFonts w:asciiTheme="minorHAnsi" w:eastAsia="Calibri" w:hAnsiTheme="minorHAnsi" w:cstheme="minorHAnsi"/>
                <w:sz w:val="24"/>
                <w:lang w:val="sv-SE"/>
              </w:rPr>
              <w:t>боје</w:t>
            </w:r>
            <w:r w:rsidR="00FC0176" w:rsidRPr="000C2D43">
              <w:rPr>
                <w:rFonts w:asciiTheme="minorHAnsi" w:eastAsia="Calibri" w:hAnsiTheme="minorHAnsi" w:cstheme="minorHAnsi"/>
                <w:sz w:val="24"/>
              </w:rPr>
              <w:t xml:space="preserve">, </w:t>
            </w:r>
            <w:r>
              <w:rPr>
                <w:rFonts w:asciiTheme="minorHAnsi" w:eastAsia="Calibri" w:hAnsiTheme="minorHAnsi" w:cstheme="minorHAnsi"/>
                <w:sz w:val="24"/>
                <w:lang w:val="sv-SE"/>
              </w:rPr>
              <w:t>истекли</w:t>
            </w:r>
            <w:r w:rsidR="00FC0176" w:rsidRPr="000C2D43">
              <w:rPr>
                <w:rFonts w:asciiTheme="minorHAnsi" w:eastAsia="Calibri" w:hAnsiTheme="minorHAnsi" w:cstheme="minorHAnsi"/>
                <w:sz w:val="24"/>
              </w:rPr>
              <w:t xml:space="preserve"> </w:t>
            </w:r>
            <w:r>
              <w:rPr>
                <w:rFonts w:asciiTheme="minorHAnsi" w:eastAsia="Calibri" w:hAnsiTheme="minorHAnsi" w:cstheme="minorHAnsi"/>
                <w:sz w:val="24"/>
                <w:lang w:val="sv-SE"/>
              </w:rPr>
              <w:t>лекови</w:t>
            </w:r>
            <w:r w:rsidR="00FC0176" w:rsidRPr="000C2D43">
              <w:rPr>
                <w:rFonts w:asciiTheme="minorHAnsi" w:eastAsia="Calibri" w:hAnsiTheme="minorHAnsi" w:cstheme="minorHAnsi"/>
                <w:sz w:val="24"/>
              </w:rPr>
              <w:t xml:space="preserve">, </w:t>
            </w:r>
            <w:r>
              <w:rPr>
                <w:rFonts w:asciiTheme="minorHAnsi" w:eastAsia="Calibri" w:hAnsiTheme="minorHAnsi" w:cstheme="minorHAnsi"/>
                <w:sz w:val="24"/>
                <w:lang w:val="sv-SE"/>
              </w:rPr>
              <w:t>растварачи</w:t>
            </w:r>
            <w:r w:rsidR="00FC0176" w:rsidRPr="000C2D43">
              <w:rPr>
                <w:rFonts w:asciiTheme="minorHAnsi" w:eastAsia="Calibri" w:hAnsiTheme="minorHAnsi" w:cstheme="minorHAnsi"/>
                <w:sz w:val="24"/>
              </w:rPr>
              <w:t xml:space="preserve">, </w:t>
            </w:r>
            <w:r>
              <w:rPr>
                <w:rFonts w:asciiTheme="minorHAnsi" w:eastAsia="Calibri" w:hAnsiTheme="minorHAnsi" w:cstheme="minorHAnsi"/>
                <w:sz w:val="24"/>
                <w:lang w:val="sv-SE"/>
              </w:rPr>
              <w:t>азбест</w:t>
            </w:r>
            <w:r w:rsidR="00FC0176" w:rsidRPr="000C2D43">
              <w:rPr>
                <w:rFonts w:asciiTheme="minorHAnsi" w:eastAsia="Calibri" w:hAnsiTheme="minorHAnsi" w:cstheme="minorHAnsi"/>
                <w:sz w:val="24"/>
              </w:rPr>
              <w:t xml:space="preserve">, </w:t>
            </w:r>
            <w:r>
              <w:rPr>
                <w:rFonts w:asciiTheme="minorHAnsi" w:eastAsia="Calibri" w:hAnsiTheme="minorHAnsi" w:cstheme="minorHAnsi"/>
                <w:sz w:val="24"/>
                <w:lang w:val="sv-SE"/>
              </w:rPr>
              <w:t>уља</w:t>
            </w:r>
            <w:r w:rsidR="00FC0176" w:rsidRPr="000C2D43">
              <w:rPr>
                <w:rFonts w:asciiTheme="minorHAnsi" w:eastAsia="Calibri" w:hAnsiTheme="minorHAnsi" w:cstheme="minorHAnsi"/>
                <w:sz w:val="24"/>
              </w:rPr>
              <w:t>...</w:t>
            </w:r>
          </w:p>
        </w:tc>
        <w:tc>
          <w:tcPr>
            <w:tcW w:w="2884" w:type="dxa"/>
            <w:vAlign w:val="center"/>
          </w:tcPr>
          <w:p w:rsidR="00FC0176" w:rsidRPr="005C366C" w:rsidRDefault="00FC0176" w:rsidP="00FC0176">
            <w:pPr>
              <w:spacing w:line="259" w:lineRule="auto"/>
              <w:jc w:val="center"/>
              <w:rPr>
                <w:rFonts w:asciiTheme="minorHAnsi" w:eastAsia="Calibri" w:hAnsiTheme="minorHAnsi" w:cstheme="minorHAnsi"/>
                <w:sz w:val="24"/>
              </w:rPr>
            </w:pPr>
            <w:r w:rsidRPr="005C366C">
              <w:rPr>
                <w:rFonts w:asciiTheme="minorHAnsi" w:eastAsia="Calibri" w:hAnsiTheme="minorHAnsi" w:cstheme="minorHAnsi"/>
                <w:sz w:val="24"/>
              </w:rPr>
              <w:t>06 04 04*</w:t>
            </w:r>
          </w:p>
          <w:p w:rsidR="00FC0176" w:rsidRPr="005C366C" w:rsidRDefault="00FC0176" w:rsidP="00FC0176">
            <w:pPr>
              <w:spacing w:line="259" w:lineRule="auto"/>
              <w:jc w:val="center"/>
              <w:rPr>
                <w:rFonts w:asciiTheme="minorHAnsi" w:eastAsia="Calibri" w:hAnsiTheme="minorHAnsi" w:cstheme="minorHAnsi"/>
                <w:sz w:val="24"/>
              </w:rPr>
            </w:pPr>
            <w:r w:rsidRPr="005C366C">
              <w:rPr>
                <w:rFonts w:asciiTheme="minorHAnsi" w:eastAsia="Calibri" w:hAnsiTheme="minorHAnsi" w:cstheme="minorHAnsi"/>
                <w:sz w:val="24"/>
              </w:rPr>
              <w:t>15 01 10*</w:t>
            </w:r>
          </w:p>
          <w:p w:rsidR="00FC0176" w:rsidRPr="005C366C" w:rsidRDefault="00FC0176" w:rsidP="00FC0176">
            <w:pPr>
              <w:spacing w:line="259" w:lineRule="auto"/>
              <w:jc w:val="center"/>
              <w:rPr>
                <w:rFonts w:asciiTheme="minorHAnsi" w:eastAsia="Calibri" w:hAnsiTheme="minorHAnsi" w:cstheme="minorHAnsi"/>
                <w:sz w:val="24"/>
              </w:rPr>
            </w:pPr>
            <w:r w:rsidRPr="005C366C">
              <w:rPr>
                <w:rFonts w:asciiTheme="minorHAnsi" w:eastAsia="Calibri" w:hAnsiTheme="minorHAnsi" w:cstheme="minorHAnsi"/>
                <w:sz w:val="24"/>
              </w:rPr>
              <w:t>15 01 11*</w:t>
            </w:r>
          </w:p>
          <w:p w:rsidR="00FC0176" w:rsidRPr="005C366C" w:rsidRDefault="00FC0176" w:rsidP="00FC0176">
            <w:pPr>
              <w:spacing w:line="259" w:lineRule="auto"/>
              <w:jc w:val="center"/>
              <w:rPr>
                <w:rFonts w:asciiTheme="minorHAnsi" w:eastAsia="Calibri" w:hAnsiTheme="minorHAnsi" w:cstheme="minorHAnsi"/>
                <w:sz w:val="24"/>
              </w:rPr>
            </w:pPr>
            <w:r w:rsidRPr="005C366C">
              <w:rPr>
                <w:rFonts w:asciiTheme="minorHAnsi" w:eastAsia="Calibri" w:hAnsiTheme="minorHAnsi" w:cstheme="minorHAnsi"/>
                <w:sz w:val="24"/>
              </w:rPr>
              <w:t>15 02 02*</w:t>
            </w:r>
          </w:p>
          <w:p w:rsidR="00FC0176" w:rsidRPr="005C366C" w:rsidRDefault="00FC0176" w:rsidP="00FC0176">
            <w:pPr>
              <w:spacing w:line="259" w:lineRule="auto"/>
              <w:jc w:val="center"/>
              <w:rPr>
                <w:rFonts w:asciiTheme="minorHAnsi" w:eastAsia="Calibri" w:hAnsiTheme="minorHAnsi" w:cstheme="minorHAnsi"/>
                <w:sz w:val="24"/>
              </w:rPr>
            </w:pPr>
            <w:r w:rsidRPr="005C366C">
              <w:rPr>
                <w:rFonts w:asciiTheme="minorHAnsi" w:eastAsia="Calibri" w:hAnsiTheme="minorHAnsi" w:cstheme="minorHAnsi"/>
                <w:sz w:val="24"/>
              </w:rPr>
              <w:t>16 01 07*</w:t>
            </w:r>
          </w:p>
          <w:p w:rsidR="00FC0176" w:rsidRPr="005C366C" w:rsidRDefault="00FC0176" w:rsidP="00FC0176">
            <w:pPr>
              <w:spacing w:line="259" w:lineRule="auto"/>
              <w:jc w:val="center"/>
              <w:rPr>
                <w:rFonts w:asciiTheme="minorHAnsi" w:eastAsia="Calibri" w:hAnsiTheme="minorHAnsi" w:cstheme="minorHAnsi"/>
                <w:sz w:val="24"/>
              </w:rPr>
            </w:pPr>
            <w:r w:rsidRPr="005C366C">
              <w:rPr>
                <w:rFonts w:asciiTheme="minorHAnsi" w:eastAsia="Calibri" w:hAnsiTheme="minorHAnsi" w:cstheme="minorHAnsi"/>
                <w:sz w:val="24"/>
              </w:rPr>
              <w:t>16 01 13*</w:t>
            </w:r>
          </w:p>
          <w:p w:rsidR="00FC0176" w:rsidRPr="005C366C" w:rsidRDefault="00FC0176" w:rsidP="00FC0176">
            <w:pPr>
              <w:spacing w:line="259" w:lineRule="auto"/>
              <w:jc w:val="center"/>
              <w:rPr>
                <w:rFonts w:asciiTheme="minorHAnsi" w:eastAsia="Calibri" w:hAnsiTheme="minorHAnsi" w:cstheme="minorHAnsi"/>
                <w:sz w:val="24"/>
              </w:rPr>
            </w:pPr>
            <w:r w:rsidRPr="005C366C">
              <w:rPr>
                <w:rFonts w:asciiTheme="minorHAnsi" w:eastAsia="Calibri" w:hAnsiTheme="minorHAnsi" w:cstheme="minorHAnsi"/>
                <w:sz w:val="24"/>
              </w:rPr>
              <w:t>16 01 14*</w:t>
            </w:r>
          </w:p>
          <w:p w:rsidR="00FC0176" w:rsidRPr="005C366C" w:rsidRDefault="00FC0176" w:rsidP="00FC0176">
            <w:pPr>
              <w:spacing w:line="259" w:lineRule="auto"/>
              <w:jc w:val="center"/>
              <w:rPr>
                <w:rFonts w:asciiTheme="minorHAnsi" w:eastAsia="Calibri" w:hAnsiTheme="minorHAnsi" w:cstheme="minorHAnsi"/>
                <w:sz w:val="24"/>
              </w:rPr>
            </w:pPr>
            <w:r w:rsidRPr="005C366C">
              <w:rPr>
                <w:rFonts w:asciiTheme="minorHAnsi" w:eastAsia="Calibri" w:hAnsiTheme="minorHAnsi" w:cstheme="minorHAnsi"/>
                <w:sz w:val="24"/>
              </w:rPr>
              <w:t>16 02 12*</w:t>
            </w:r>
          </w:p>
          <w:p w:rsidR="00FC0176" w:rsidRPr="005C366C" w:rsidRDefault="00FC0176" w:rsidP="00FC0176">
            <w:pPr>
              <w:spacing w:line="259" w:lineRule="auto"/>
              <w:jc w:val="center"/>
              <w:rPr>
                <w:rFonts w:asciiTheme="minorHAnsi" w:eastAsia="Calibri" w:hAnsiTheme="minorHAnsi" w:cstheme="minorHAnsi"/>
                <w:sz w:val="24"/>
              </w:rPr>
            </w:pPr>
            <w:r w:rsidRPr="005C366C">
              <w:rPr>
                <w:rFonts w:asciiTheme="minorHAnsi" w:eastAsia="Calibri" w:hAnsiTheme="minorHAnsi" w:cstheme="minorHAnsi"/>
                <w:sz w:val="24"/>
              </w:rPr>
              <w:t>16 02 15*</w:t>
            </w:r>
          </w:p>
          <w:p w:rsidR="00FC0176" w:rsidRPr="005C366C" w:rsidRDefault="00FC0176" w:rsidP="00FC0176">
            <w:pPr>
              <w:spacing w:line="259" w:lineRule="auto"/>
              <w:jc w:val="center"/>
              <w:rPr>
                <w:rFonts w:asciiTheme="minorHAnsi" w:eastAsia="Calibri" w:hAnsiTheme="minorHAnsi" w:cstheme="minorHAnsi"/>
                <w:sz w:val="24"/>
              </w:rPr>
            </w:pPr>
            <w:r w:rsidRPr="005C366C">
              <w:rPr>
                <w:rFonts w:asciiTheme="minorHAnsi" w:eastAsia="Calibri" w:hAnsiTheme="minorHAnsi" w:cstheme="minorHAnsi"/>
                <w:sz w:val="24"/>
              </w:rPr>
              <w:t>17 03 03*</w:t>
            </w:r>
          </w:p>
          <w:p w:rsidR="00FC0176" w:rsidRPr="005C366C" w:rsidRDefault="00FC0176" w:rsidP="00FC0176">
            <w:pPr>
              <w:spacing w:line="259" w:lineRule="auto"/>
              <w:jc w:val="center"/>
              <w:rPr>
                <w:rFonts w:asciiTheme="minorHAnsi" w:eastAsia="Calibri" w:hAnsiTheme="minorHAnsi" w:cstheme="minorHAnsi"/>
                <w:sz w:val="24"/>
              </w:rPr>
            </w:pPr>
            <w:r w:rsidRPr="005C366C">
              <w:rPr>
                <w:rFonts w:asciiTheme="minorHAnsi" w:eastAsia="Calibri" w:hAnsiTheme="minorHAnsi" w:cstheme="minorHAnsi"/>
                <w:sz w:val="24"/>
              </w:rPr>
              <w:t>17 06 01*</w:t>
            </w:r>
          </w:p>
          <w:p w:rsidR="00FC0176" w:rsidRPr="005C366C" w:rsidRDefault="00FC0176" w:rsidP="00FC0176">
            <w:pPr>
              <w:spacing w:line="259" w:lineRule="auto"/>
              <w:jc w:val="center"/>
              <w:rPr>
                <w:rFonts w:asciiTheme="minorHAnsi" w:eastAsia="Calibri" w:hAnsiTheme="minorHAnsi" w:cstheme="minorHAnsi"/>
                <w:sz w:val="24"/>
              </w:rPr>
            </w:pPr>
            <w:r w:rsidRPr="005C366C">
              <w:rPr>
                <w:rFonts w:asciiTheme="minorHAnsi" w:eastAsia="Calibri" w:hAnsiTheme="minorHAnsi" w:cstheme="minorHAnsi"/>
                <w:sz w:val="24"/>
              </w:rPr>
              <w:t>17 06 05*</w:t>
            </w:r>
          </w:p>
          <w:p w:rsidR="00FC0176" w:rsidRPr="005C366C" w:rsidRDefault="00FC0176" w:rsidP="00FC0176">
            <w:pPr>
              <w:spacing w:line="259" w:lineRule="auto"/>
              <w:jc w:val="center"/>
              <w:rPr>
                <w:rFonts w:asciiTheme="minorHAnsi" w:eastAsia="Calibri" w:hAnsiTheme="minorHAnsi" w:cstheme="minorHAnsi"/>
                <w:sz w:val="24"/>
              </w:rPr>
            </w:pPr>
            <w:r w:rsidRPr="005C366C">
              <w:rPr>
                <w:rFonts w:asciiTheme="minorHAnsi" w:eastAsia="Calibri" w:hAnsiTheme="minorHAnsi" w:cstheme="minorHAnsi"/>
                <w:sz w:val="24"/>
              </w:rPr>
              <w:t>20 01 13* - 20 01 23*</w:t>
            </w:r>
          </w:p>
          <w:p w:rsidR="00FC0176" w:rsidRPr="005C366C" w:rsidRDefault="00FC0176" w:rsidP="00FC0176">
            <w:pPr>
              <w:spacing w:line="259" w:lineRule="auto"/>
              <w:jc w:val="center"/>
              <w:rPr>
                <w:rFonts w:asciiTheme="minorHAnsi" w:eastAsia="Calibri" w:hAnsiTheme="minorHAnsi" w:cstheme="minorHAnsi"/>
                <w:sz w:val="24"/>
              </w:rPr>
            </w:pPr>
            <w:r w:rsidRPr="005C366C">
              <w:rPr>
                <w:rFonts w:asciiTheme="minorHAnsi" w:eastAsia="Calibri" w:hAnsiTheme="minorHAnsi" w:cstheme="minorHAnsi"/>
                <w:sz w:val="24"/>
              </w:rPr>
              <w:t>20 01 26*</w:t>
            </w:r>
          </w:p>
          <w:p w:rsidR="00FC0176" w:rsidRPr="005C366C" w:rsidRDefault="00FC0176" w:rsidP="00FC0176">
            <w:pPr>
              <w:spacing w:line="259" w:lineRule="auto"/>
              <w:jc w:val="center"/>
              <w:rPr>
                <w:rFonts w:asciiTheme="minorHAnsi" w:eastAsia="Calibri" w:hAnsiTheme="minorHAnsi" w:cstheme="minorHAnsi"/>
                <w:sz w:val="24"/>
              </w:rPr>
            </w:pPr>
            <w:r w:rsidRPr="005C366C">
              <w:rPr>
                <w:rFonts w:asciiTheme="minorHAnsi" w:eastAsia="Calibri" w:hAnsiTheme="minorHAnsi" w:cstheme="minorHAnsi"/>
                <w:sz w:val="24"/>
              </w:rPr>
              <w:t>20 01 27*</w:t>
            </w:r>
          </w:p>
          <w:p w:rsidR="00FC0176" w:rsidRPr="005C366C" w:rsidRDefault="00FC0176" w:rsidP="00FC0176">
            <w:pPr>
              <w:spacing w:line="259" w:lineRule="auto"/>
              <w:jc w:val="center"/>
              <w:rPr>
                <w:rFonts w:asciiTheme="minorHAnsi" w:eastAsia="Calibri" w:hAnsiTheme="minorHAnsi" w:cstheme="minorHAnsi"/>
                <w:sz w:val="24"/>
              </w:rPr>
            </w:pPr>
            <w:r w:rsidRPr="005C366C">
              <w:rPr>
                <w:rFonts w:asciiTheme="minorHAnsi" w:eastAsia="Calibri" w:hAnsiTheme="minorHAnsi" w:cstheme="minorHAnsi"/>
                <w:sz w:val="24"/>
              </w:rPr>
              <w:t>20 01 29*</w:t>
            </w:r>
          </w:p>
          <w:p w:rsidR="00FC0176" w:rsidRPr="005C366C" w:rsidRDefault="00FC0176" w:rsidP="00FC0176">
            <w:pPr>
              <w:spacing w:line="259" w:lineRule="auto"/>
              <w:jc w:val="center"/>
              <w:rPr>
                <w:rFonts w:asciiTheme="minorHAnsi" w:eastAsia="Calibri" w:hAnsiTheme="minorHAnsi" w:cstheme="minorHAnsi"/>
                <w:sz w:val="24"/>
              </w:rPr>
            </w:pPr>
            <w:r w:rsidRPr="005C366C">
              <w:rPr>
                <w:rFonts w:asciiTheme="minorHAnsi" w:eastAsia="Calibri" w:hAnsiTheme="minorHAnsi" w:cstheme="minorHAnsi"/>
                <w:sz w:val="24"/>
              </w:rPr>
              <w:t>20 01 31*</w:t>
            </w:r>
          </w:p>
          <w:p w:rsidR="00FC0176" w:rsidRPr="005C366C" w:rsidRDefault="00FC0176" w:rsidP="00FC0176">
            <w:pPr>
              <w:spacing w:line="259" w:lineRule="auto"/>
              <w:jc w:val="center"/>
              <w:rPr>
                <w:rFonts w:asciiTheme="minorHAnsi" w:eastAsia="Calibri" w:hAnsiTheme="minorHAnsi" w:cstheme="minorHAnsi"/>
                <w:sz w:val="24"/>
              </w:rPr>
            </w:pPr>
            <w:r w:rsidRPr="005C366C">
              <w:rPr>
                <w:rFonts w:asciiTheme="minorHAnsi" w:eastAsia="Calibri" w:hAnsiTheme="minorHAnsi" w:cstheme="minorHAnsi"/>
                <w:sz w:val="24"/>
              </w:rPr>
              <w:t>20 01 33*</w:t>
            </w:r>
          </w:p>
          <w:p w:rsidR="00FC0176" w:rsidRPr="005C366C" w:rsidRDefault="00FC0176" w:rsidP="00FC0176">
            <w:pPr>
              <w:spacing w:line="259" w:lineRule="auto"/>
              <w:jc w:val="center"/>
              <w:rPr>
                <w:rFonts w:asciiTheme="minorHAnsi" w:eastAsia="Calibri" w:hAnsiTheme="minorHAnsi" w:cstheme="minorHAnsi"/>
                <w:sz w:val="24"/>
              </w:rPr>
            </w:pPr>
            <w:r w:rsidRPr="005C366C">
              <w:rPr>
                <w:rFonts w:asciiTheme="minorHAnsi" w:eastAsia="Calibri" w:hAnsiTheme="minorHAnsi" w:cstheme="minorHAnsi"/>
                <w:sz w:val="24"/>
              </w:rPr>
              <w:t>20 01 35*</w:t>
            </w:r>
          </w:p>
          <w:p w:rsidR="00FC0176" w:rsidRPr="005C366C" w:rsidRDefault="00FC0176" w:rsidP="00FC0176">
            <w:pPr>
              <w:spacing w:line="259" w:lineRule="auto"/>
              <w:jc w:val="center"/>
              <w:rPr>
                <w:rFonts w:asciiTheme="minorHAnsi" w:eastAsia="Calibri" w:hAnsiTheme="minorHAnsi" w:cstheme="minorHAnsi"/>
                <w:sz w:val="24"/>
              </w:rPr>
            </w:pPr>
            <w:r w:rsidRPr="005C366C">
              <w:rPr>
                <w:rFonts w:asciiTheme="minorHAnsi" w:eastAsia="Calibri" w:hAnsiTheme="minorHAnsi" w:cstheme="minorHAnsi"/>
                <w:sz w:val="24"/>
              </w:rPr>
              <w:t>20 01 37*</w:t>
            </w:r>
          </w:p>
        </w:tc>
      </w:tr>
      <w:tr w:rsidR="00FC0176" w:rsidRPr="005C366C" w:rsidTr="009E64DD">
        <w:trPr>
          <w:trHeight w:val="301"/>
          <w:jc w:val="center"/>
        </w:trPr>
        <w:tc>
          <w:tcPr>
            <w:tcW w:w="1506" w:type="dxa"/>
            <w:vAlign w:val="center"/>
          </w:tcPr>
          <w:p w:rsidR="00FC0176" w:rsidRPr="005C366C" w:rsidRDefault="0017388F" w:rsidP="00FC0176">
            <w:pPr>
              <w:spacing w:line="259" w:lineRule="auto"/>
              <w:jc w:val="center"/>
              <w:rPr>
                <w:rFonts w:asciiTheme="minorHAnsi" w:eastAsia="Calibri" w:hAnsiTheme="minorHAnsi" w:cstheme="minorHAnsi"/>
                <w:sz w:val="24"/>
              </w:rPr>
            </w:pPr>
            <w:r>
              <w:rPr>
                <w:rFonts w:asciiTheme="minorHAnsi" w:eastAsia="Calibri" w:hAnsiTheme="minorHAnsi" w:cstheme="minorHAnsi"/>
                <w:sz w:val="24"/>
              </w:rPr>
              <w:t>Био</w:t>
            </w:r>
            <w:r w:rsidR="00FC0176" w:rsidRPr="005C366C">
              <w:rPr>
                <w:rFonts w:asciiTheme="minorHAnsi" w:eastAsia="Calibri" w:hAnsiTheme="minorHAnsi" w:cstheme="minorHAnsi"/>
                <w:sz w:val="24"/>
              </w:rPr>
              <w:t xml:space="preserve"> </w:t>
            </w:r>
            <w:r>
              <w:rPr>
                <w:rFonts w:asciiTheme="minorHAnsi" w:eastAsia="Calibri" w:hAnsiTheme="minorHAnsi" w:cstheme="minorHAnsi"/>
                <w:sz w:val="24"/>
              </w:rPr>
              <w:t>отпад</w:t>
            </w:r>
          </w:p>
        </w:tc>
        <w:tc>
          <w:tcPr>
            <w:tcW w:w="3685" w:type="dxa"/>
            <w:vAlign w:val="center"/>
          </w:tcPr>
          <w:p w:rsidR="00FC0176" w:rsidRPr="005C366C" w:rsidRDefault="0017388F" w:rsidP="00FC0176">
            <w:pPr>
              <w:spacing w:line="259" w:lineRule="auto"/>
              <w:rPr>
                <w:rFonts w:asciiTheme="minorHAnsi" w:eastAsia="Calibri" w:hAnsiTheme="minorHAnsi" w:cstheme="minorHAnsi"/>
                <w:sz w:val="24"/>
              </w:rPr>
            </w:pPr>
            <w:r>
              <w:rPr>
                <w:rFonts w:asciiTheme="minorHAnsi" w:eastAsia="Calibri" w:hAnsiTheme="minorHAnsi" w:cstheme="minorHAnsi"/>
                <w:sz w:val="24"/>
              </w:rPr>
              <w:t>Кухињски</w:t>
            </w:r>
            <w:r w:rsidR="00FC0176" w:rsidRPr="005C366C">
              <w:rPr>
                <w:rFonts w:asciiTheme="minorHAnsi" w:eastAsia="Calibri" w:hAnsiTheme="minorHAnsi" w:cstheme="minorHAnsi"/>
                <w:sz w:val="24"/>
              </w:rPr>
              <w:t xml:space="preserve"> </w:t>
            </w:r>
            <w:r>
              <w:rPr>
                <w:rFonts w:asciiTheme="minorHAnsi" w:eastAsia="Calibri" w:hAnsiTheme="minorHAnsi" w:cstheme="minorHAnsi"/>
                <w:sz w:val="24"/>
              </w:rPr>
              <w:t>и</w:t>
            </w:r>
            <w:r w:rsidR="00FC0176" w:rsidRPr="005C366C">
              <w:rPr>
                <w:rFonts w:asciiTheme="minorHAnsi" w:eastAsia="Calibri" w:hAnsiTheme="minorHAnsi" w:cstheme="minorHAnsi"/>
                <w:sz w:val="24"/>
              </w:rPr>
              <w:t xml:space="preserve"> </w:t>
            </w:r>
            <w:r>
              <w:rPr>
                <w:rFonts w:asciiTheme="minorHAnsi" w:eastAsia="Calibri" w:hAnsiTheme="minorHAnsi" w:cstheme="minorHAnsi"/>
                <w:sz w:val="24"/>
              </w:rPr>
              <w:t>зелени</w:t>
            </w:r>
            <w:r w:rsidR="00FC0176" w:rsidRPr="005C366C">
              <w:rPr>
                <w:rFonts w:asciiTheme="minorHAnsi" w:eastAsia="Calibri" w:hAnsiTheme="minorHAnsi" w:cstheme="minorHAnsi"/>
                <w:sz w:val="24"/>
              </w:rPr>
              <w:t xml:space="preserve"> </w:t>
            </w:r>
            <w:r>
              <w:rPr>
                <w:rFonts w:asciiTheme="minorHAnsi" w:eastAsia="Calibri" w:hAnsiTheme="minorHAnsi" w:cstheme="minorHAnsi"/>
                <w:sz w:val="24"/>
              </w:rPr>
              <w:t>отпад</w:t>
            </w:r>
          </w:p>
        </w:tc>
        <w:tc>
          <w:tcPr>
            <w:tcW w:w="2884" w:type="dxa"/>
            <w:vAlign w:val="center"/>
          </w:tcPr>
          <w:p w:rsidR="00FC0176" w:rsidRPr="005C366C" w:rsidRDefault="00FC0176" w:rsidP="00FC0176">
            <w:pPr>
              <w:spacing w:line="259" w:lineRule="auto"/>
              <w:jc w:val="center"/>
              <w:rPr>
                <w:rFonts w:asciiTheme="minorHAnsi" w:eastAsia="Calibri" w:hAnsiTheme="minorHAnsi" w:cstheme="minorHAnsi"/>
                <w:sz w:val="24"/>
              </w:rPr>
            </w:pPr>
            <w:r w:rsidRPr="005C366C">
              <w:rPr>
                <w:rFonts w:asciiTheme="minorHAnsi" w:eastAsia="Calibri" w:hAnsiTheme="minorHAnsi" w:cstheme="minorHAnsi"/>
                <w:sz w:val="24"/>
              </w:rPr>
              <w:t>20 01 08</w:t>
            </w:r>
          </w:p>
          <w:p w:rsidR="00FC0176" w:rsidRPr="005C366C" w:rsidRDefault="00FC0176" w:rsidP="00FC0176">
            <w:pPr>
              <w:spacing w:line="259" w:lineRule="auto"/>
              <w:jc w:val="center"/>
              <w:rPr>
                <w:rFonts w:asciiTheme="minorHAnsi" w:eastAsia="Calibri" w:hAnsiTheme="minorHAnsi" w:cstheme="minorHAnsi"/>
                <w:sz w:val="24"/>
              </w:rPr>
            </w:pPr>
            <w:r w:rsidRPr="005C366C">
              <w:rPr>
                <w:rFonts w:asciiTheme="minorHAnsi" w:eastAsia="Calibri" w:hAnsiTheme="minorHAnsi" w:cstheme="minorHAnsi"/>
                <w:sz w:val="24"/>
              </w:rPr>
              <w:t>20 02 01</w:t>
            </w:r>
          </w:p>
        </w:tc>
      </w:tr>
    </w:tbl>
    <w:p w:rsidR="00FC0176" w:rsidRPr="005C366C" w:rsidRDefault="0017388F" w:rsidP="00FC0176">
      <w:pPr>
        <w:spacing w:before="240" w:after="160" w:line="259" w:lineRule="auto"/>
        <w:jc w:val="both"/>
        <w:rPr>
          <w:rFonts w:eastAsia="Calibri" w:cstheme="minorHAnsi"/>
          <w:sz w:val="24"/>
        </w:rPr>
      </w:pPr>
      <w:r>
        <w:rPr>
          <w:rFonts w:eastAsia="Calibri" w:cstheme="minorHAnsi"/>
          <w:sz w:val="24"/>
        </w:rPr>
        <w:t>Закључно</w:t>
      </w:r>
      <w:r w:rsidR="00FC0176" w:rsidRPr="005C366C">
        <w:rPr>
          <w:rFonts w:eastAsia="Calibri" w:cstheme="minorHAnsi"/>
          <w:sz w:val="24"/>
        </w:rPr>
        <w:t xml:space="preserve">, </w:t>
      </w:r>
      <w:r>
        <w:rPr>
          <w:rFonts w:eastAsia="Calibri" w:cstheme="minorHAnsi"/>
          <w:sz w:val="24"/>
        </w:rPr>
        <w:t>приступ</w:t>
      </w:r>
      <w:r w:rsidR="00FC0176" w:rsidRPr="005C366C">
        <w:rPr>
          <w:rFonts w:eastAsia="Calibri" w:cstheme="minorHAnsi"/>
          <w:sz w:val="24"/>
        </w:rPr>
        <w:t xml:space="preserve"> </w:t>
      </w:r>
      <w:r>
        <w:rPr>
          <w:rFonts w:eastAsia="Calibri" w:cstheme="minorHAnsi"/>
          <w:sz w:val="24"/>
        </w:rPr>
        <w:t>Европске</w:t>
      </w:r>
      <w:r w:rsidR="00FC0176" w:rsidRPr="005C366C">
        <w:rPr>
          <w:rFonts w:eastAsia="Calibri" w:cstheme="minorHAnsi"/>
          <w:sz w:val="24"/>
        </w:rPr>
        <w:t xml:space="preserve"> </w:t>
      </w:r>
      <w:r>
        <w:rPr>
          <w:rFonts w:eastAsia="Calibri" w:cstheme="minorHAnsi"/>
          <w:sz w:val="24"/>
        </w:rPr>
        <w:t>уније</w:t>
      </w:r>
      <w:r w:rsidR="00FC0176" w:rsidRPr="005C366C">
        <w:rPr>
          <w:rFonts w:eastAsia="Calibri" w:cstheme="minorHAnsi"/>
          <w:sz w:val="24"/>
        </w:rPr>
        <w:t xml:space="preserve"> </w:t>
      </w:r>
      <w:r>
        <w:rPr>
          <w:rFonts w:eastAsia="Calibri" w:cstheme="minorHAnsi"/>
          <w:sz w:val="24"/>
        </w:rPr>
        <w:t>управљању</w:t>
      </w:r>
      <w:r w:rsidR="00FC0176" w:rsidRPr="005C366C">
        <w:rPr>
          <w:rFonts w:eastAsia="Calibri" w:cstheme="minorHAnsi"/>
          <w:sz w:val="24"/>
        </w:rPr>
        <w:t xml:space="preserve"> </w:t>
      </w:r>
      <w:r>
        <w:rPr>
          <w:rFonts w:eastAsia="Calibri" w:cstheme="minorHAnsi"/>
          <w:sz w:val="24"/>
        </w:rPr>
        <w:t>комуналним</w:t>
      </w:r>
      <w:r w:rsidR="00FC0176" w:rsidRPr="005C366C">
        <w:rPr>
          <w:rFonts w:eastAsia="Calibri" w:cstheme="minorHAnsi"/>
          <w:sz w:val="24"/>
        </w:rPr>
        <w:t xml:space="preserve"> </w:t>
      </w:r>
      <w:r>
        <w:rPr>
          <w:rFonts w:eastAsia="Calibri" w:cstheme="minorHAnsi"/>
          <w:sz w:val="24"/>
        </w:rPr>
        <w:t>отпадом</w:t>
      </w:r>
      <w:r w:rsidR="00FC0176" w:rsidRPr="005C366C">
        <w:rPr>
          <w:rFonts w:eastAsia="Calibri" w:cstheme="minorHAnsi"/>
          <w:sz w:val="24"/>
        </w:rPr>
        <w:t xml:space="preserve"> </w:t>
      </w:r>
      <w:r>
        <w:rPr>
          <w:rFonts w:eastAsia="Calibri" w:cstheme="minorHAnsi"/>
          <w:sz w:val="24"/>
        </w:rPr>
        <w:t>одражава</w:t>
      </w:r>
      <w:r w:rsidR="00FC0176" w:rsidRPr="005C366C">
        <w:rPr>
          <w:rFonts w:eastAsia="Calibri" w:cstheme="minorHAnsi"/>
          <w:sz w:val="24"/>
        </w:rPr>
        <w:t xml:space="preserve"> </w:t>
      </w:r>
      <w:r>
        <w:rPr>
          <w:rFonts w:eastAsia="Calibri" w:cstheme="minorHAnsi"/>
          <w:sz w:val="24"/>
        </w:rPr>
        <w:t>њен</w:t>
      </w:r>
      <w:r w:rsidR="00FC0176" w:rsidRPr="005C366C">
        <w:rPr>
          <w:rFonts w:eastAsia="Calibri" w:cstheme="minorHAnsi"/>
          <w:sz w:val="24"/>
        </w:rPr>
        <w:t xml:space="preserve"> </w:t>
      </w:r>
      <w:r>
        <w:rPr>
          <w:rFonts w:eastAsia="Calibri" w:cstheme="minorHAnsi"/>
          <w:sz w:val="24"/>
        </w:rPr>
        <w:t>ангажман</w:t>
      </w:r>
      <w:r w:rsidR="00FC0176" w:rsidRPr="005C366C">
        <w:rPr>
          <w:rFonts w:eastAsia="Calibri" w:cstheme="minorHAnsi"/>
          <w:sz w:val="24"/>
        </w:rPr>
        <w:t xml:space="preserve"> </w:t>
      </w:r>
      <w:r>
        <w:rPr>
          <w:rFonts w:eastAsia="Calibri" w:cstheme="minorHAnsi"/>
          <w:sz w:val="24"/>
        </w:rPr>
        <w:t>за</w:t>
      </w:r>
      <w:r w:rsidR="00FC0176" w:rsidRPr="005C366C">
        <w:rPr>
          <w:rFonts w:eastAsia="Calibri" w:cstheme="minorHAnsi"/>
          <w:sz w:val="24"/>
        </w:rPr>
        <w:t xml:space="preserve"> </w:t>
      </w:r>
      <w:r>
        <w:rPr>
          <w:rFonts w:eastAsia="Calibri" w:cstheme="minorHAnsi"/>
          <w:sz w:val="24"/>
        </w:rPr>
        <w:t>одрживост</w:t>
      </w:r>
      <w:r w:rsidR="00FC0176" w:rsidRPr="005C366C">
        <w:rPr>
          <w:rFonts w:eastAsia="Calibri" w:cstheme="minorHAnsi"/>
          <w:sz w:val="24"/>
        </w:rPr>
        <w:t xml:space="preserve">, </w:t>
      </w:r>
      <w:r>
        <w:rPr>
          <w:rFonts w:eastAsia="Calibri" w:cstheme="minorHAnsi"/>
          <w:sz w:val="24"/>
        </w:rPr>
        <w:t>заштиту</w:t>
      </w:r>
      <w:r w:rsidR="00FC0176" w:rsidRPr="005C366C">
        <w:rPr>
          <w:rFonts w:eastAsia="Calibri" w:cstheme="minorHAnsi"/>
          <w:sz w:val="24"/>
        </w:rPr>
        <w:t xml:space="preserve"> </w:t>
      </w:r>
      <w:r>
        <w:rPr>
          <w:rFonts w:eastAsia="Calibri" w:cstheme="minorHAnsi"/>
          <w:sz w:val="24"/>
        </w:rPr>
        <w:t>животне</w:t>
      </w:r>
      <w:r w:rsidR="00FC0176" w:rsidRPr="005C366C">
        <w:rPr>
          <w:rFonts w:eastAsia="Calibri" w:cstheme="minorHAnsi"/>
          <w:sz w:val="24"/>
        </w:rPr>
        <w:t xml:space="preserve"> </w:t>
      </w:r>
      <w:r>
        <w:rPr>
          <w:rFonts w:eastAsia="Calibri" w:cstheme="minorHAnsi"/>
          <w:sz w:val="24"/>
        </w:rPr>
        <w:t>средине</w:t>
      </w:r>
      <w:r w:rsidR="00FC0176" w:rsidRPr="005C366C">
        <w:rPr>
          <w:rFonts w:eastAsia="Calibri" w:cstheme="minorHAnsi"/>
          <w:sz w:val="24"/>
        </w:rPr>
        <w:t xml:space="preserve"> </w:t>
      </w:r>
      <w:r>
        <w:rPr>
          <w:rFonts w:eastAsia="Calibri" w:cstheme="minorHAnsi"/>
          <w:sz w:val="24"/>
        </w:rPr>
        <w:t>и</w:t>
      </w:r>
      <w:r w:rsidR="00FC0176" w:rsidRPr="005C366C">
        <w:rPr>
          <w:rFonts w:eastAsia="Calibri" w:cstheme="minorHAnsi"/>
          <w:sz w:val="24"/>
        </w:rPr>
        <w:t xml:space="preserve"> </w:t>
      </w:r>
      <w:r>
        <w:rPr>
          <w:rFonts w:eastAsia="Calibri" w:cstheme="minorHAnsi"/>
          <w:sz w:val="24"/>
        </w:rPr>
        <w:t>циркуларну</w:t>
      </w:r>
      <w:r w:rsidR="00FC0176" w:rsidRPr="005C366C">
        <w:rPr>
          <w:rFonts w:eastAsia="Calibri" w:cstheme="minorHAnsi"/>
          <w:sz w:val="24"/>
        </w:rPr>
        <w:t xml:space="preserve"> </w:t>
      </w:r>
      <w:r>
        <w:rPr>
          <w:rFonts w:eastAsia="Calibri" w:cstheme="minorHAnsi"/>
          <w:sz w:val="24"/>
        </w:rPr>
        <w:t>економију</w:t>
      </w:r>
      <w:r w:rsidR="00FC0176" w:rsidRPr="005C366C">
        <w:rPr>
          <w:rFonts w:eastAsia="Calibri" w:cstheme="minorHAnsi"/>
          <w:sz w:val="24"/>
        </w:rPr>
        <w:t xml:space="preserve">. </w:t>
      </w:r>
      <w:r>
        <w:rPr>
          <w:rFonts w:eastAsia="Calibri" w:cstheme="minorHAnsi"/>
          <w:sz w:val="24"/>
        </w:rPr>
        <w:t>Путем</w:t>
      </w:r>
      <w:r w:rsidR="00FC0176" w:rsidRPr="005C366C">
        <w:rPr>
          <w:rFonts w:eastAsia="Calibri" w:cstheme="minorHAnsi"/>
          <w:sz w:val="24"/>
        </w:rPr>
        <w:t xml:space="preserve"> </w:t>
      </w:r>
      <w:r>
        <w:rPr>
          <w:rFonts w:eastAsia="Calibri" w:cstheme="minorHAnsi"/>
          <w:sz w:val="24"/>
        </w:rPr>
        <w:t>комбинације</w:t>
      </w:r>
      <w:r w:rsidR="00FC0176" w:rsidRPr="005C366C">
        <w:rPr>
          <w:rFonts w:eastAsia="Calibri" w:cstheme="minorHAnsi"/>
          <w:sz w:val="24"/>
        </w:rPr>
        <w:t xml:space="preserve"> </w:t>
      </w:r>
      <w:r>
        <w:rPr>
          <w:rFonts w:eastAsia="Calibri" w:cstheme="minorHAnsi"/>
          <w:sz w:val="24"/>
        </w:rPr>
        <w:t>строгих</w:t>
      </w:r>
      <w:r w:rsidR="00FC0176" w:rsidRPr="005C366C">
        <w:rPr>
          <w:rFonts w:eastAsia="Calibri" w:cstheme="minorHAnsi"/>
          <w:sz w:val="24"/>
        </w:rPr>
        <w:t xml:space="preserve"> </w:t>
      </w:r>
      <w:r>
        <w:rPr>
          <w:rFonts w:eastAsia="Calibri" w:cstheme="minorHAnsi"/>
          <w:sz w:val="24"/>
        </w:rPr>
        <w:t>регулатива</w:t>
      </w:r>
      <w:r w:rsidR="00FC0176" w:rsidRPr="005C366C">
        <w:rPr>
          <w:rFonts w:eastAsia="Calibri" w:cstheme="minorHAnsi"/>
          <w:sz w:val="24"/>
        </w:rPr>
        <w:t xml:space="preserve">, </w:t>
      </w:r>
      <w:r>
        <w:rPr>
          <w:rFonts w:eastAsia="Calibri" w:cstheme="minorHAnsi"/>
          <w:sz w:val="24"/>
        </w:rPr>
        <w:t>иновативних</w:t>
      </w:r>
      <w:r w:rsidR="00FC0176" w:rsidRPr="005C366C">
        <w:rPr>
          <w:rFonts w:eastAsia="Calibri" w:cstheme="minorHAnsi"/>
          <w:sz w:val="24"/>
        </w:rPr>
        <w:t xml:space="preserve"> </w:t>
      </w:r>
      <w:r>
        <w:rPr>
          <w:rFonts w:eastAsia="Calibri" w:cstheme="minorHAnsi"/>
          <w:sz w:val="24"/>
        </w:rPr>
        <w:t>иницијатива</w:t>
      </w:r>
      <w:r w:rsidR="00FC0176" w:rsidRPr="005C366C">
        <w:rPr>
          <w:rFonts w:eastAsia="Calibri" w:cstheme="minorHAnsi"/>
          <w:sz w:val="24"/>
        </w:rPr>
        <w:t xml:space="preserve"> </w:t>
      </w:r>
      <w:r>
        <w:rPr>
          <w:rFonts w:eastAsia="Calibri" w:cstheme="minorHAnsi"/>
          <w:sz w:val="24"/>
        </w:rPr>
        <w:t>за</w:t>
      </w:r>
      <w:r w:rsidR="00FC0176" w:rsidRPr="005C366C">
        <w:rPr>
          <w:rFonts w:eastAsia="Calibri" w:cstheme="minorHAnsi"/>
          <w:sz w:val="24"/>
        </w:rPr>
        <w:t xml:space="preserve"> </w:t>
      </w:r>
      <w:r>
        <w:rPr>
          <w:rFonts w:eastAsia="Calibri" w:cstheme="minorHAnsi"/>
          <w:sz w:val="24"/>
        </w:rPr>
        <w:t>прераду</w:t>
      </w:r>
      <w:r w:rsidR="00FC0176" w:rsidRPr="005C366C">
        <w:rPr>
          <w:rFonts w:eastAsia="Calibri" w:cstheme="minorHAnsi"/>
          <w:sz w:val="24"/>
        </w:rPr>
        <w:t xml:space="preserve"> </w:t>
      </w:r>
      <w:r>
        <w:rPr>
          <w:rFonts w:eastAsia="Calibri" w:cstheme="minorHAnsi"/>
          <w:sz w:val="24"/>
        </w:rPr>
        <w:t>отпада</w:t>
      </w:r>
      <w:r w:rsidR="00FC0176" w:rsidRPr="005C366C">
        <w:rPr>
          <w:rFonts w:eastAsia="Calibri" w:cstheme="minorHAnsi"/>
          <w:sz w:val="24"/>
        </w:rPr>
        <w:t xml:space="preserve"> </w:t>
      </w:r>
      <w:r>
        <w:rPr>
          <w:rFonts w:eastAsia="Calibri" w:cstheme="minorHAnsi"/>
          <w:sz w:val="24"/>
        </w:rPr>
        <w:t>у</w:t>
      </w:r>
      <w:r w:rsidR="00FC0176" w:rsidRPr="005C366C">
        <w:rPr>
          <w:rFonts w:eastAsia="Calibri" w:cstheme="minorHAnsi"/>
          <w:sz w:val="24"/>
        </w:rPr>
        <w:t xml:space="preserve"> </w:t>
      </w:r>
      <w:r>
        <w:rPr>
          <w:rFonts w:eastAsia="Calibri" w:cstheme="minorHAnsi"/>
          <w:sz w:val="24"/>
        </w:rPr>
        <w:t>ресурсе</w:t>
      </w:r>
      <w:r w:rsidR="00FC0176" w:rsidRPr="005C366C">
        <w:rPr>
          <w:rFonts w:eastAsia="Calibri" w:cstheme="minorHAnsi"/>
          <w:sz w:val="24"/>
        </w:rPr>
        <w:t xml:space="preserve"> </w:t>
      </w:r>
      <w:r>
        <w:rPr>
          <w:rFonts w:eastAsia="Calibri" w:cstheme="minorHAnsi"/>
          <w:sz w:val="24"/>
        </w:rPr>
        <w:t>и</w:t>
      </w:r>
      <w:r w:rsidR="00FC0176" w:rsidRPr="005C366C">
        <w:rPr>
          <w:rFonts w:eastAsia="Calibri" w:cstheme="minorHAnsi"/>
          <w:sz w:val="24"/>
        </w:rPr>
        <w:t xml:space="preserve"> </w:t>
      </w:r>
      <w:r>
        <w:rPr>
          <w:rFonts w:eastAsia="Calibri" w:cstheme="minorHAnsi"/>
          <w:sz w:val="24"/>
        </w:rPr>
        <w:t>ангажовања</w:t>
      </w:r>
      <w:r w:rsidR="00FC0176" w:rsidRPr="005C366C">
        <w:rPr>
          <w:rFonts w:eastAsia="Calibri" w:cstheme="minorHAnsi"/>
          <w:sz w:val="24"/>
        </w:rPr>
        <w:t xml:space="preserve"> </w:t>
      </w:r>
      <w:r>
        <w:rPr>
          <w:rFonts w:eastAsia="Calibri" w:cstheme="minorHAnsi"/>
          <w:sz w:val="24"/>
        </w:rPr>
        <w:t>заједнице</w:t>
      </w:r>
      <w:r w:rsidR="00FC0176" w:rsidRPr="005C366C">
        <w:rPr>
          <w:rFonts w:eastAsia="Calibri" w:cstheme="minorHAnsi"/>
          <w:sz w:val="24"/>
        </w:rPr>
        <w:t xml:space="preserve">, </w:t>
      </w:r>
      <w:r>
        <w:rPr>
          <w:rFonts w:eastAsia="Calibri" w:cstheme="minorHAnsi"/>
          <w:sz w:val="24"/>
        </w:rPr>
        <w:t>ЕУ</w:t>
      </w:r>
      <w:r w:rsidR="00FC0176" w:rsidRPr="005C366C">
        <w:rPr>
          <w:rFonts w:eastAsia="Calibri" w:cstheme="minorHAnsi"/>
          <w:sz w:val="24"/>
        </w:rPr>
        <w:t xml:space="preserve"> </w:t>
      </w:r>
      <w:r>
        <w:rPr>
          <w:rFonts w:eastAsia="Calibri" w:cstheme="minorHAnsi"/>
          <w:sz w:val="24"/>
        </w:rPr>
        <w:t>је</w:t>
      </w:r>
      <w:r w:rsidR="00FC0176" w:rsidRPr="005C366C">
        <w:rPr>
          <w:rFonts w:eastAsia="Calibri" w:cstheme="minorHAnsi"/>
          <w:sz w:val="24"/>
        </w:rPr>
        <w:t xml:space="preserve"> </w:t>
      </w:r>
      <w:r>
        <w:rPr>
          <w:rFonts w:eastAsia="Calibri" w:cstheme="minorHAnsi"/>
          <w:sz w:val="24"/>
        </w:rPr>
        <w:t>остварила</w:t>
      </w:r>
      <w:r w:rsidR="00FC0176" w:rsidRPr="005C366C">
        <w:rPr>
          <w:rFonts w:eastAsia="Calibri" w:cstheme="minorHAnsi"/>
          <w:sz w:val="24"/>
        </w:rPr>
        <w:t xml:space="preserve"> </w:t>
      </w:r>
      <w:r>
        <w:rPr>
          <w:rFonts w:eastAsia="Calibri" w:cstheme="minorHAnsi"/>
          <w:sz w:val="24"/>
        </w:rPr>
        <w:t>значајан</w:t>
      </w:r>
      <w:r w:rsidR="00FC0176" w:rsidRPr="005C366C">
        <w:rPr>
          <w:rFonts w:eastAsia="Calibri" w:cstheme="minorHAnsi"/>
          <w:sz w:val="24"/>
        </w:rPr>
        <w:t xml:space="preserve"> </w:t>
      </w:r>
      <w:r>
        <w:rPr>
          <w:rFonts w:eastAsia="Calibri" w:cstheme="minorHAnsi"/>
          <w:sz w:val="24"/>
        </w:rPr>
        <w:t>напредак</w:t>
      </w:r>
      <w:r w:rsidR="00FC0176" w:rsidRPr="005C366C">
        <w:rPr>
          <w:rFonts w:eastAsia="Calibri" w:cstheme="minorHAnsi"/>
          <w:sz w:val="24"/>
        </w:rPr>
        <w:t xml:space="preserve"> </w:t>
      </w:r>
      <w:r>
        <w:rPr>
          <w:rFonts w:eastAsia="Calibri" w:cstheme="minorHAnsi"/>
          <w:sz w:val="24"/>
        </w:rPr>
        <w:t>у</w:t>
      </w:r>
      <w:r w:rsidR="00FC0176" w:rsidRPr="005C366C">
        <w:rPr>
          <w:rFonts w:eastAsia="Calibri" w:cstheme="minorHAnsi"/>
          <w:sz w:val="24"/>
        </w:rPr>
        <w:t xml:space="preserve"> </w:t>
      </w:r>
      <w:r>
        <w:rPr>
          <w:rFonts w:eastAsia="Calibri" w:cstheme="minorHAnsi"/>
          <w:sz w:val="24"/>
        </w:rPr>
        <w:t>смањењу</w:t>
      </w:r>
      <w:r w:rsidR="00FC0176" w:rsidRPr="005C366C">
        <w:rPr>
          <w:rFonts w:eastAsia="Calibri" w:cstheme="minorHAnsi"/>
          <w:sz w:val="24"/>
        </w:rPr>
        <w:t xml:space="preserve"> </w:t>
      </w:r>
      <w:r>
        <w:rPr>
          <w:rFonts w:eastAsia="Calibri" w:cstheme="minorHAnsi"/>
          <w:sz w:val="24"/>
        </w:rPr>
        <w:t>одлагања</w:t>
      </w:r>
      <w:r w:rsidR="00FC0176" w:rsidRPr="005C366C">
        <w:rPr>
          <w:rFonts w:eastAsia="Calibri" w:cstheme="minorHAnsi"/>
          <w:sz w:val="24"/>
        </w:rPr>
        <w:t xml:space="preserve"> </w:t>
      </w:r>
      <w:r>
        <w:rPr>
          <w:rFonts w:eastAsia="Calibri" w:cstheme="minorHAnsi"/>
          <w:sz w:val="24"/>
        </w:rPr>
        <w:t>отпада</w:t>
      </w:r>
      <w:r w:rsidR="00FC0176" w:rsidRPr="005C366C">
        <w:rPr>
          <w:rFonts w:eastAsia="Calibri" w:cstheme="minorHAnsi"/>
          <w:sz w:val="24"/>
        </w:rPr>
        <w:t xml:space="preserve"> </w:t>
      </w:r>
      <w:r>
        <w:rPr>
          <w:rFonts w:eastAsia="Calibri" w:cstheme="minorHAnsi"/>
          <w:sz w:val="24"/>
        </w:rPr>
        <w:t>на</w:t>
      </w:r>
      <w:r w:rsidR="00FC0176" w:rsidRPr="005C366C">
        <w:rPr>
          <w:rFonts w:eastAsia="Calibri" w:cstheme="minorHAnsi"/>
          <w:sz w:val="24"/>
        </w:rPr>
        <w:t xml:space="preserve"> </w:t>
      </w:r>
      <w:r>
        <w:rPr>
          <w:rFonts w:eastAsia="Calibri" w:cstheme="minorHAnsi"/>
          <w:sz w:val="24"/>
        </w:rPr>
        <w:t>депоније</w:t>
      </w:r>
      <w:r w:rsidR="00FC0176" w:rsidRPr="005C366C">
        <w:rPr>
          <w:rFonts w:eastAsia="Calibri" w:cstheme="minorHAnsi"/>
          <w:sz w:val="24"/>
        </w:rPr>
        <w:t xml:space="preserve">, </w:t>
      </w:r>
      <w:r>
        <w:rPr>
          <w:rFonts w:eastAsia="Calibri" w:cstheme="minorHAnsi"/>
          <w:sz w:val="24"/>
        </w:rPr>
        <w:t>повећању</w:t>
      </w:r>
      <w:r w:rsidR="00FC0176" w:rsidRPr="005C366C">
        <w:rPr>
          <w:rFonts w:eastAsia="Calibri" w:cstheme="minorHAnsi"/>
          <w:sz w:val="24"/>
        </w:rPr>
        <w:t xml:space="preserve"> </w:t>
      </w:r>
      <w:r>
        <w:rPr>
          <w:rFonts w:eastAsia="Calibri" w:cstheme="minorHAnsi"/>
          <w:sz w:val="24"/>
        </w:rPr>
        <w:t>стопа</w:t>
      </w:r>
      <w:r w:rsidR="00FC0176" w:rsidRPr="005C366C">
        <w:rPr>
          <w:rFonts w:eastAsia="Calibri" w:cstheme="minorHAnsi"/>
          <w:sz w:val="24"/>
        </w:rPr>
        <w:t xml:space="preserve"> </w:t>
      </w:r>
      <w:r>
        <w:rPr>
          <w:rFonts w:eastAsia="Calibri" w:cstheme="minorHAnsi"/>
          <w:sz w:val="24"/>
        </w:rPr>
        <w:t>рециклирања</w:t>
      </w:r>
      <w:r w:rsidR="00FC0176" w:rsidRPr="005C366C">
        <w:rPr>
          <w:rFonts w:eastAsia="Calibri" w:cstheme="minorHAnsi"/>
          <w:sz w:val="24"/>
        </w:rPr>
        <w:t xml:space="preserve"> </w:t>
      </w:r>
      <w:r>
        <w:rPr>
          <w:rFonts w:eastAsia="Calibri" w:cstheme="minorHAnsi"/>
          <w:sz w:val="24"/>
        </w:rPr>
        <w:t>и</w:t>
      </w:r>
      <w:r w:rsidR="00FC0176" w:rsidRPr="005C366C">
        <w:rPr>
          <w:rFonts w:eastAsia="Calibri" w:cstheme="minorHAnsi"/>
          <w:sz w:val="24"/>
        </w:rPr>
        <w:t xml:space="preserve"> </w:t>
      </w:r>
      <w:r>
        <w:rPr>
          <w:rFonts w:eastAsia="Calibri" w:cstheme="minorHAnsi"/>
          <w:sz w:val="24"/>
        </w:rPr>
        <w:t>минимализацији</w:t>
      </w:r>
      <w:r w:rsidR="00FC0176" w:rsidRPr="005C366C">
        <w:rPr>
          <w:rFonts w:eastAsia="Calibri" w:cstheme="minorHAnsi"/>
          <w:sz w:val="24"/>
        </w:rPr>
        <w:t xml:space="preserve"> </w:t>
      </w:r>
      <w:r>
        <w:rPr>
          <w:rFonts w:eastAsia="Calibri" w:cstheme="minorHAnsi"/>
          <w:sz w:val="24"/>
        </w:rPr>
        <w:t>еколошког</w:t>
      </w:r>
      <w:r w:rsidR="00FC0176" w:rsidRPr="005C366C">
        <w:rPr>
          <w:rFonts w:eastAsia="Calibri" w:cstheme="minorHAnsi"/>
          <w:sz w:val="24"/>
        </w:rPr>
        <w:t xml:space="preserve"> </w:t>
      </w:r>
      <w:r>
        <w:rPr>
          <w:rFonts w:eastAsia="Calibri" w:cstheme="minorHAnsi"/>
          <w:sz w:val="24"/>
        </w:rPr>
        <w:t>утицаја</w:t>
      </w:r>
      <w:r w:rsidR="00FC0176" w:rsidRPr="005C366C">
        <w:rPr>
          <w:rFonts w:eastAsia="Calibri" w:cstheme="minorHAnsi"/>
          <w:sz w:val="24"/>
        </w:rPr>
        <w:t xml:space="preserve"> </w:t>
      </w:r>
      <w:r>
        <w:rPr>
          <w:rFonts w:eastAsia="Calibri" w:cstheme="minorHAnsi"/>
          <w:sz w:val="24"/>
        </w:rPr>
        <w:t>комуналног</w:t>
      </w:r>
      <w:r w:rsidR="00FC0176" w:rsidRPr="005C366C">
        <w:rPr>
          <w:rFonts w:eastAsia="Calibri" w:cstheme="minorHAnsi"/>
          <w:sz w:val="24"/>
        </w:rPr>
        <w:t xml:space="preserve"> </w:t>
      </w:r>
      <w:r>
        <w:rPr>
          <w:rFonts w:eastAsia="Calibri" w:cstheme="minorHAnsi"/>
          <w:sz w:val="24"/>
        </w:rPr>
        <w:t>отпада</w:t>
      </w:r>
      <w:r w:rsidR="00FC0176" w:rsidRPr="005C366C">
        <w:rPr>
          <w:rFonts w:eastAsia="Calibri" w:cstheme="minorHAnsi"/>
          <w:sz w:val="24"/>
        </w:rPr>
        <w:t xml:space="preserve">. </w:t>
      </w:r>
      <w:r>
        <w:rPr>
          <w:rFonts w:eastAsia="Calibri" w:cstheme="minorHAnsi"/>
          <w:sz w:val="24"/>
        </w:rPr>
        <w:t>Међутим</w:t>
      </w:r>
      <w:r w:rsidR="00FC0176" w:rsidRPr="005C366C">
        <w:rPr>
          <w:rFonts w:eastAsia="Calibri" w:cstheme="minorHAnsi"/>
          <w:sz w:val="24"/>
        </w:rPr>
        <w:t xml:space="preserve">, </w:t>
      </w:r>
      <w:r>
        <w:rPr>
          <w:rFonts w:eastAsia="Calibri" w:cstheme="minorHAnsi"/>
          <w:sz w:val="24"/>
        </w:rPr>
        <w:t>како</w:t>
      </w:r>
      <w:r w:rsidR="00FC0176" w:rsidRPr="005C366C">
        <w:rPr>
          <w:rFonts w:eastAsia="Calibri" w:cstheme="minorHAnsi"/>
          <w:sz w:val="24"/>
        </w:rPr>
        <w:t xml:space="preserve"> </w:t>
      </w:r>
      <w:r>
        <w:rPr>
          <w:rFonts w:eastAsia="Calibri" w:cstheme="minorHAnsi"/>
          <w:sz w:val="24"/>
        </w:rPr>
        <w:t>идемо</w:t>
      </w:r>
      <w:r w:rsidR="00FC0176" w:rsidRPr="005C366C">
        <w:rPr>
          <w:rFonts w:eastAsia="Calibri" w:cstheme="minorHAnsi"/>
          <w:sz w:val="24"/>
        </w:rPr>
        <w:t xml:space="preserve"> </w:t>
      </w:r>
      <w:r>
        <w:rPr>
          <w:rFonts w:eastAsia="Calibri" w:cstheme="minorHAnsi"/>
          <w:sz w:val="24"/>
        </w:rPr>
        <w:t>напред</w:t>
      </w:r>
      <w:r w:rsidR="00FC0176" w:rsidRPr="005C366C">
        <w:rPr>
          <w:rFonts w:eastAsia="Calibri" w:cstheme="minorHAnsi"/>
          <w:sz w:val="24"/>
        </w:rPr>
        <w:t xml:space="preserve">, </w:t>
      </w:r>
      <w:r>
        <w:rPr>
          <w:rFonts w:eastAsia="Calibri" w:cstheme="minorHAnsi"/>
          <w:sz w:val="24"/>
        </w:rPr>
        <w:t>императив</w:t>
      </w:r>
      <w:r w:rsidR="00FC0176" w:rsidRPr="005C366C">
        <w:rPr>
          <w:rFonts w:eastAsia="Calibri" w:cstheme="minorHAnsi"/>
          <w:sz w:val="24"/>
        </w:rPr>
        <w:t xml:space="preserve"> </w:t>
      </w:r>
      <w:r>
        <w:rPr>
          <w:rFonts w:eastAsia="Calibri" w:cstheme="minorHAnsi"/>
          <w:sz w:val="24"/>
        </w:rPr>
        <w:t>је</w:t>
      </w:r>
      <w:r w:rsidR="00FC0176" w:rsidRPr="005C366C">
        <w:rPr>
          <w:rFonts w:eastAsia="Calibri" w:cstheme="minorHAnsi"/>
          <w:sz w:val="24"/>
        </w:rPr>
        <w:t xml:space="preserve"> </w:t>
      </w:r>
      <w:r>
        <w:rPr>
          <w:rFonts w:eastAsia="Calibri" w:cstheme="minorHAnsi"/>
          <w:sz w:val="24"/>
        </w:rPr>
        <w:t>да</w:t>
      </w:r>
      <w:r w:rsidR="00FC0176" w:rsidRPr="005C366C">
        <w:rPr>
          <w:rFonts w:eastAsia="Calibri" w:cstheme="minorHAnsi"/>
          <w:sz w:val="24"/>
        </w:rPr>
        <w:t xml:space="preserve"> </w:t>
      </w:r>
      <w:r>
        <w:rPr>
          <w:rFonts w:eastAsia="Calibri" w:cstheme="minorHAnsi"/>
          <w:sz w:val="24"/>
        </w:rPr>
        <w:t>се</w:t>
      </w:r>
      <w:r w:rsidR="00FC0176" w:rsidRPr="005C366C">
        <w:rPr>
          <w:rFonts w:eastAsia="Calibri" w:cstheme="minorHAnsi"/>
          <w:sz w:val="24"/>
        </w:rPr>
        <w:t xml:space="preserve"> </w:t>
      </w:r>
      <w:r>
        <w:rPr>
          <w:rFonts w:eastAsia="Calibri" w:cstheme="minorHAnsi"/>
          <w:sz w:val="24"/>
        </w:rPr>
        <w:t>ови</w:t>
      </w:r>
      <w:r w:rsidR="00FC0176" w:rsidRPr="005C366C">
        <w:rPr>
          <w:rFonts w:eastAsia="Calibri" w:cstheme="minorHAnsi"/>
          <w:sz w:val="24"/>
        </w:rPr>
        <w:t xml:space="preserve"> </w:t>
      </w:r>
      <w:r>
        <w:rPr>
          <w:rFonts w:eastAsia="Calibri" w:cstheme="minorHAnsi"/>
          <w:sz w:val="24"/>
        </w:rPr>
        <w:t>напори</w:t>
      </w:r>
      <w:r w:rsidR="00FC0176" w:rsidRPr="005C366C">
        <w:rPr>
          <w:rFonts w:eastAsia="Calibri" w:cstheme="minorHAnsi"/>
          <w:sz w:val="24"/>
        </w:rPr>
        <w:t xml:space="preserve"> </w:t>
      </w:r>
      <w:r>
        <w:rPr>
          <w:rFonts w:eastAsia="Calibri" w:cstheme="minorHAnsi"/>
          <w:sz w:val="24"/>
        </w:rPr>
        <w:t>наставе</w:t>
      </w:r>
      <w:r w:rsidR="00FC0176" w:rsidRPr="005C366C">
        <w:rPr>
          <w:rFonts w:eastAsia="Calibri" w:cstheme="minorHAnsi"/>
          <w:sz w:val="24"/>
        </w:rPr>
        <w:t xml:space="preserve"> </w:t>
      </w:r>
      <w:r>
        <w:rPr>
          <w:rFonts w:eastAsia="Calibri" w:cstheme="minorHAnsi"/>
          <w:sz w:val="24"/>
        </w:rPr>
        <w:t>развијати</w:t>
      </w:r>
      <w:r w:rsidR="00FC0176" w:rsidRPr="005C366C">
        <w:rPr>
          <w:rFonts w:eastAsia="Calibri" w:cstheme="minorHAnsi"/>
          <w:sz w:val="24"/>
        </w:rPr>
        <w:t xml:space="preserve"> </w:t>
      </w:r>
      <w:r>
        <w:rPr>
          <w:rFonts w:eastAsia="Calibri" w:cstheme="minorHAnsi"/>
          <w:sz w:val="24"/>
        </w:rPr>
        <w:t>и</w:t>
      </w:r>
      <w:r w:rsidR="00FC0176" w:rsidRPr="005C366C">
        <w:rPr>
          <w:rFonts w:eastAsia="Calibri" w:cstheme="minorHAnsi"/>
          <w:sz w:val="24"/>
        </w:rPr>
        <w:t xml:space="preserve"> </w:t>
      </w:r>
      <w:r>
        <w:rPr>
          <w:rFonts w:eastAsia="Calibri" w:cstheme="minorHAnsi"/>
          <w:sz w:val="24"/>
        </w:rPr>
        <w:t>прилагодити</w:t>
      </w:r>
      <w:r w:rsidR="00FC0176" w:rsidRPr="005C366C">
        <w:rPr>
          <w:rFonts w:eastAsia="Calibri" w:cstheme="minorHAnsi"/>
          <w:sz w:val="24"/>
        </w:rPr>
        <w:t xml:space="preserve"> </w:t>
      </w:r>
      <w:r>
        <w:rPr>
          <w:rFonts w:eastAsia="Calibri" w:cstheme="minorHAnsi"/>
          <w:sz w:val="24"/>
        </w:rPr>
        <w:t>новим</w:t>
      </w:r>
      <w:r w:rsidR="00FC0176" w:rsidRPr="005C366C">
        <w:rPr>
          <w:rFonts w:eastAsia="Calibri" w:cstheme="minorHAnsi"/>
          <w:sz w:val="24"/>
        </w:rPr>
        <w:t xml:space="preserve"> </w:t>
      </w:r>
      <w:r>
        <w:rPr>
          <w:rFonts w:eastAsia="Calibri" w:cstheme="minorHAnsi"/>
          <w:sz w:val="24"/>
        </w:rPr>
        <w:t>изазовима</w:t>
      </w:r>
      <w:r w:rsidR="00FC0176" w:rsidRPr="005C366C">
        <w:rPr>
          <w:rFonts w:eastAsia="Calibri" w:cstheme="minorHAnsi"/>
          <w:sz w:val="24"/>
        </w:rPr>
        <w:t xml:space="preserve">, </w:t>
      </w:r>
      <w:r>
        <w:rPr>
          <w:rFonts w:eastAsia="Calibri" w:cstheme="minorHAnsi"/>
          <w:sz w:val="24"/>
        </w:rPr>
        <w:t>као</w:t>
      </w:r>
      <w:r w:rsidR="00FC0176" w:rsidRPr="005C366C">
        <w:rPr>
          <w:rFonts w:eastAsia="Calibri" w:cstheme="minorHAnsi"/>
          <w:sz w:val="24"/>
        </w:rPr>
        <w:t xml:space="preserve"> </w:t>
      </w:r>
      <w:r>
        <w:rPr>
          <w:rFonts w:eastAsia="Calibri" w:cstheme="minorHAnsi"/>
          <w:sz w:val="24"/>
        </w:rPr>
        <w:t>што</w:t>
      </w:r>
      <w:r w:rsidR="00FC0176" w:rsidRPr="005C366C">
        <w:rPr>
          <w:rFonts w:eastAsia="Calibri" w:cstheme="minorHAnsi"/>
          <w:sz w:val="24"/>
        </w:rPr>
        <w:t xml:space="preserve"> </w:t>
      </w:r>
      <w:r>
        <w:rPr>
          <w:rFonts w:eastAsia="Calibri" w:cstheme="minorHAnsi"/>
          <w:sz w:val="24"/>
        </w:rPr>
        <w:t>су</w:t>
      </w:r>
      <w:r w:rsidR="00FC0176" w:rsidRPr="005C366C">
        <w:rPr>
          <w:rFonts w:eastAsia="Calibri" w:cstheme="minorHAnsi"/>
          <w:sz w:val="24"/>
        </w:rPr>
        <w:t xml:space="preserve"> </w:t>
      </w:r>
      <w:r>
        <w:rPr>
          <w:rFonts w:eastAsia="Calibri" w:cstheme="minorHAnsi"/>
          <w:sz w:val="24"/>
        </w:rPr>
        <w:t>растућа</w:t>
      </w:r>
      <w:r w:rsidR="00FC0176" w:rsidRPr="005C366C">
        <w:rPr>
          <w:rFonts w:eastAsia="Calibri" w:cstheme="minorHAnsi"/>
          <w:sz w:val="24"/>
        </w:rPr>
        <w:t xml:space="preserve"> </w:t>
      </w:r>
      <w:r>
        <w:rPr>
          <w:rFonts w:eastAsia="Calibri" w:cstheme="minorHAnsi"/>
          <w:sz w:val="24"/>
        </w:rPr>
        <w:t>потражња</w:t>
      </w:r>
      <w:r w:rsidR="00FC0176" w:rsidRPr="005C366C">
        <w:rPr>
          <w:rFonts w:eastAsia="Calibri" w:cstheme="minorHAnsi"/>
          <w:sz w:val="24"/>
        </w:rPr>
        <w:t xml:space="preserve"> </w:t>
      </w:r>
      <w:r>
        <w:rPr>
          <w:rFonts w:eastAsia="Calibri" w:cstheme="minorHAnsi"/>
          <w:sz w:val="24"/>
        </w:rPr>
        <w:t>за</w:t>
      </w:r>
      <w:r w:rsidR="00FC0176" w:rsidRPr="005C366C">
        <w:rPr>
          <w:rFonts w:eastAsia="Calibri" w:cstheme="minorHAnsi"/>
          <w:sz w:val="24"/>
        </w:rPr>
        <w:t xml:space="preserve"> </w:t>
      </w:r>
      <w:r>
        <w:rPr>
          <w:rFonts w:eastAsia="Calibri" w:cstheme="minorHAnsi"/>
          <w:sz w:val="24"/>
        </w:rPr>
        <w:t>ресурсима</w:t>
      </w:r>
      <w:r w:rsidR="00FC0176" w:rsidRPr="005C366C">
        <w:rPr>
          <w:rFonts w:eastAsia="Calibri" w:cstheme="minorHAnsi"/>
          <w:sz w:val="24"/>
        </w:rPr>
        <w:t xml:space="preserve"> </w:t>
      </w:r>
      <w:r>
        <w:rPr>
          <w:rFonts w:eastAsia="Calibri" w:cstheme="minorHAnsi"/>
          <w:sz w:val="24"/>
        </w:rPr>
        <w:t>и</w:t>
      </w:r>
      <w:r w:rsidR="00FC0176" w:rsidRPr="005C366C">
        <w:rPr>
          <w:rFonts w:eastAsia="Calibri" w:cstheme="minorHAnsi"/>
          <w:sz w:val="24"/>
        </w:rPr>
        <w:t xml:space="preserve"> </w:t>
      </w:r>
      <w:r>
        <w:rPr>
          <w:rFonts w:eastAsia="Calibri" w:cstheme="minorHAnsi"/>
          <w:sz w:val="24"/>
        </w:rPr>
        <w:t>потреба</w:t>
      </w:r>
      <w:r w:rsidR="00FC0176" w:rsidRPr="005C366C">
        <w:rPr>
          <w:rFonts w:eastAsia="Calibri" w:cstheme="minorHAnsi"/>
          <w:sz w:val="24"/>
        </w:rPr>
        <w:t xml:space="preserve"> </w:t>
      </w:r>
      <w:r>
        <w:rPr>
          <w:rFonts w:eastAsia="Calibri" w:cstheme="minorHAnsi"/>
          <w:sz w:val="24"/>
        </w:rPr>
        <w:t>за</w:t>
      </w:r>
      <w:r w:rsidR="00FC0176" w:rsidRPr="005C366C">
        <w:rPr>
          <w:rFonts w:eastAsia="Calibri" w:cstheme="minorHAnsi"/>
          <w:sz w:val="24"/>
        </w:rPr>
        <w:t xml:space="preserve"> </w:t>
      </w:r>
      <w:r>
        <w:rPr>
          <w:rFonts w:eastAsia="Calibri" w:cstheme="minorHAnsi"/>
          <w:sz w:val="24"/>
        </w:rPr>
        <w:t>већим</w:t>
      </w:r>
      <w:r w:rsidR="00FC0176" w:rsidRPr="005C366C">
        <w:rPr>
          <w:rFonts w:eastAsia="Calibri" w:cstheme="minorHAnsi"/>
          <w:sz w:val="24"/>
        </w:rPr>
        <w:t xml:space="preserve"> </w:t>
      </w:r>
      <w:r>
        <w:rPr>
          <w:rFonts w:eastAsia="Calibri" w:cstheme="minorHAnsi"/>
          <w:sz w:val="24"/>
        </w:rPr>
        <w:t>смањењем</w:t>
      </w:r>
      <w:r w:rsidR="00FC0176" w:rsidRPr="005C366C">
        <w:rPr>
          <w:rFonts w:eastAsia="Calibri" w:cstheme="minorHAnsi"/>
          <w:sz w:val="24"/>
        </w:rPr>
        <w:t xml:space="preserve"> </w:t>
      </w:r>
      <w:r>
        <w:rPr>
          <w:rFonts w:eastAsia="Calibri" w:cstheme="minorHAnsi"/>
          <w:sz w:val="24"/>
        </w:rPr>
        <w:t>отпада</w:t>
      </w:r>
      <w:r w:rsidR="00FC0176" w:rsidRPr="005C366C">
        <w:rPr>
          <w:rFonts w:eastAsia="Calibri" w:cstheme="minorHAnsi"/>
          <w:sz w:val="24"/>
        </w:rPr>
        <w:t xml:space="preserve">. </w:t>
      </w:r>
      <w:r>
        <w:rPr>
          <w:rFonts w:eastAsia="Calibri" w:cstheme="minorHAnsi"/>
          <w:sz w:val="24"/>
        </w:rPr>
        <w:t>Одржавањем</w:t>
      </w:r>
      <w:r w:rsidR="00FC0176" w:rsidRPr="005C366C">
        <w:rPr>
          <w:rFonts w:eastAsia="Calibri" w:cstheme="minorHAnsi"/>
          <w:sz w:val="24"/>
        </w:rPr>
        <w:t xml:space="preserve"> </w:t>
      </w:r>
      <w:r>
        <w:rPr>
          <w:rFonts w:eastAsia="Calibri" w:cstheme="minorHAnsi"/>
          <w:sz w:val="24"/>
        </w:rPr>
        <w:t>проактивног</w:t>
      </w:r>
      <w:r w:rsidR="00FC0176" w:rsidRPr="005C366C">
        <w:rPr>
          <w:rFonts w:eastAsia="Calibri" w:cstheme="minorHAnsi"/>
          <w:sz w:val="24"/>
        </w:rPr>
        <w:t xml:space="preserve"> </w:t>
      </w:r>
      <w:r>
        <w:rPr>
          <w:rFonts w:eastAsia="Calibri" w:cstheme="minorHAnsi"/>
          <w:sz w:val="24"/>
        </w:rPr>
        <w:t>става</w:t>
      </w:r>
      <w:r w:rsidR="00FC0176" w:rsidRPr="005C366C">
        <w:rPr>
          <w:rFonts w:eastAsia="Calibri" w:cstheme="minorHAnsi"/>
          <w:sz w:val="24"/>
        </w:rPr>
        <w:t xml:space="preserve"> </w:t>
      </w:r>
      <w:r>
        <w:rPr>
          <w:rFonts w:eastAsia="Calibri" w:cstheme="minorHAnsi"/>
          <w:sz w:val="24"/>
        </w:rPr>
        <w:t>и</w:t>
      </w:r>
      <w:r w:rsidR="00FC0176" w:rsidRPr="005C366C">
        <w:rPr>
          <w:rFonts w:eastAsia="Calibri" w:cstheme="minorHAnsi"/>
          <w:sz w:val="24"/>
        </w:rPr>
        <w:t xml:space="preserve"> </w:t>
      </w:r>
      <w:r>
        <w:rPr>
          <w:rFonts w:eastAsia="Calibri" w:cstheme="minorHAnsi"/>
          <w:sz w:val="24"/>
        </w:rPr>
        <w:t>подстицањем</w:t>
      </w:r>
      <w:r w:rsidR="00FC0176" w:rsidRPr="005C366C">
        <w:rPr>
          <w:rFonts w:eastAsia="Calibri" w:cstheme="minorHAnsi"/>
          <w:sz w:val="24"/>
        </w:rPr>
        <w:t xml:space="preserve"> </w:t>
      </w:r>
      <w:r>
        <w:rPr>
          <w:rFonts w:eastAsia="Calibri" w:cstheme="minorHAnsi"/>
          <w:sz w:val="24"/>
        </w:rPr>
        <w:t>сарадње</w:t>
      </w:r>
      <w:r w:rsidR="00FC0176" w:rsidRPr="005C366C">
        <w:rPr>
          <w:rFonts w:eastAsia="Calibri" w:cstheme="minorHAnsi"/>
          <w:sz w:val="24"/>
        </w:rPr>
        <w:t xml:space="preserve"> </w:t>
      </w:r>
      <w:r>
        <w:rPr>
          <w:rFonts w:eastAsia="Calibri" w:cstheme="minorHAnsi"/>
          <w:sz w:val="24"/>
        </w:rPr>
        <w:t>између</w:t>
      </w:r>
      <w:r w:rsidR="00FC0176" w:rsidRPr="005C366C">
        <w:rPr>
          <w:rFonts w:eastAsia="Calibri" w:cstheme="minorHAnsi"/>
          <w:sz w:val="24"/>
        </w:rPr>
        <w:t xml:space="preserve"> </w:t>
      </w:r>
      <w:r>
        <w:rPr>
          <w:rFonts w:eastAsia="Calibri" w:cstheme="minorHAnsi"/>
          <w:sz w:val="24"/>
        </w:rPr>
        <w:t>држава</w:t>
      </w:r>
      <w:r w:rsidR="00FC0176" w:rsidRPr="005C366C">
        <w:rPr>
          <w:rFonts w:eastAsia="Calibri" w:cstheme="minorHAnsi"/>
          <w:sz w:val="24"/>
        </w:rPr>
        <w:t xml:space="preserve"> </w:t>
      </w:r>
      <w:r>
        <w:rPr>
          <w:rFonts w:eastAsia="Calibri" w:cstheme="minorHAnsi"/>
          <w:sz w:val="24"/>
        </w:rPr>
        <w:t>чланица</w:t>
      </w:r>
      <w:r w:rsidR="00FC0176" w:rsidRPr="005C366C">
        <w:rPr>
          <w:rFonts w:eastAsia="Calibri" w:cstheme="minorHAnsi"/>
          <w:sz w:val="24"/>
        </w:rPr>
        <w:t xml:space="preserve">, </w:t>
      </w:r>
      <w:r>
        <w:rPr>
          <w:rFonts w:eastAsia="Calibri" w:cstheme="minorHAnsi"/>
          <w:sz w:val="24"/>
        </w:rPr>
        <w:t>ЕУ</w:t>
      </w:r>
      <w:r w:rsidR="00FC0176" w:rsidRPr="005C366C">
        <w:rPr>
          <w:rFonts w:eastAsia="Calibri" w:cstheme="minorHAnsi"/>
          <w:sz w:val="24"/>
        </w:rPr>
        <w:t xml:space="preserve"> </w:t>
      </w:r>
      <w:r>
        <w:rPr>
          <w:rFonts w:eastAsia="Calibri" w:cstheme="minorHAnsi"/>
          <w:sz w:val="24"/>
        </w:rPr>
        <w:t>може</w:t>
      </w:r>
      <w:r w:rsidR="00FC0176" w:rsidRPr="005C366C">
        <w:rPr>
          <w:rFonts w:eastAsia="Calibri" w:cstheme="minorHAnsi"/>
          <w:sz w:val="24"/>
        </w:rPr>
        <w:t xml:space="preserve"> </w:t>
      </w:r>
      <w:r>
        <w:rPr>
          <w:rFonts w:eastAsia="Calibri" w:cstheme="minorHAnsi"/>
          <w:sz w:val="24"/>
        </w:rPr>
        <w:t>наставити</w:t>
      </w:r>
      <w:r w:rsidR="00FC0176" w:rsidRPr="005C366C">
        <w:rPr>
          <w:rFonts w:eastAsia="Calibri" w:cstheme="minorHAnsi"/>
          <w:sz w:val="24"/>
        </w:rPr>
        <w:t xml:space="preserve"> </w:t>
      </w:r>
      <w:r>
        <w:rPr>
          <w:rFonts w:eastAsia="Calibri" w:cstheme="minorHAnsi"/>
          <w:sz w:val="24"/>
        </w:rPr>
        <w:t>да</w:t>
      </w:r>
      <w:r w:rsidR="00FC0176" w:rsidRPr="005C366C">
        <w:rPr>
          <w:rFonts w:eastAsia="Calibri" w:cstheme="minorHAnsi"/>
          <w:sz w:val="24"/>
        </w:rPr>
        <w:t xml:space="preserve"> </w:t>
      </w:r>
      <w:r>
        <w:rPr>
          <w:rFonts w:eastAsia="Calibri" w:cstheme="minorHAnsi"/>
          <w:sz w:val="24"/>
        </w:rPr>
        <w:t>предводи</w:t>
      </w:r>
      <w:r w:rsidR="00FC0176" w:rsidRPr="005C366C">
        <w:rPr>
          <w:rFonts w:eastAsia="Calibri" w:cstheme="minorHAnsi"/>
          <w:sz w:val="24"/>
        </w:rPr>
        <w:t xml:space="preserve"> </w:t>
      </w:r>
      <w:r>
        <w:rPr>
          <w:rFonts w:eastAsia="Calibri" w:cstheme="minorHAnsi"/>
          <w:sz w:val="24"/>
        </w:rPr>
        <w:t>пут</w:t>
      </w:r>
      <w:r w:rsidR="00FC0176" w:rsidRPr="005C366C">
        <w:rPr>
          <w:rFonts w:eastAsia="Calibri" w:cstheme="minorHAnsi"/>
          <w:sz w:val="24"/>
        </w:rPr>
        <w:t xml:space="preserve"> </w:t>
      </w:r>
      <w:r>
        <w:rPr>
          <w:rFonts w:eastAsia="Calibri" w:cstheme="minorHAnsi"/>
          <w:sz w:val="24"/>
        </w:rPr>
        <w:t>ка</w:t>
      </w:r>
      <w:r w:rsidR="00FC0176" w:rsidRPr="005C366C">
        <w:rPr>
          <w:rFonts w:eastAsia="Calibri" w:cstheme="minorHAnsi"/>
          <w:sz w:val="24"/>
        </w:rPr>
        <w:t xml:space="preserve"> </w:t>
      </w:r>
      <w:r>
        <w:rPr>
          <w:rFonts w:eastAsia="Calibri" w:cstheme="minorHAnsi"/>
          <w:sz w:val="24"/>
        </w:rPr>
        <w:t>одрживом</w:t>
      </w:r>
      <w:r w:rsidR="00FC0176" w:rsidRPr="005C366C">
        <w:rPr>
          <w:rFonts w:eastAsia="Calibri" w:cstheme="minorHAnsi"/>
          <w:sz w:val="24"/>
        </w:rPr>
        <w:t xml:space="preserve"> </w:t>
      </w:r>
      <w:r>
        <w:rPr>
          <w:rFonts w:eastAsia="Calibri" w:cstheme="minorHAnsi"/>
          <w:sz w:val="24"/>
        </w:rPr>
        <w:t>управљању</w:t>
      </w:r>
      <w:r w:rsidR="00FC0176" w:rsidRPr="005C366C">
        <w:rPr>
          <w:rFonts w:eastAsia="Calibri" w:cstheme="minorHAnsi"/>
          <w:sz w:val="24"/>
        </w:rPr>
        <w:t xml:space="preserve"> </w:t>
      </w:r>
      <w:r>
        <w:rPr>
          <w:rFonts w:eastAsia="Calibri" w:cstheme="minorHAnsi"/>
          <w:sz w:val="24"/>
        </w:rPr>
        <w:t>комуналним</w:t>
      </w:r>
      <w:r w:rsidR="00FC0176" w:rsidRPr="005C366C">
        <w:rPr>
          <w:rFonts w:eastAsia="Calibri" w:cstheme="minorHAnsi"/>
          <w:sz w:val="24"/>
        </w:rPr>
        <w:t xml:space="preserve"> </w:t>
      </w:r>
      <w:r>
        <w:rPr>
          <w:rFonts w:eastAsia="Calibri" w:cstheme="minorHAnsi"/>
          <w:sz w:val="24"/>
        </w:rPr>
        <w:t>отпадом</w:t>
      </w:r>
      <w:r w:rsidR="00FC0176" w:rsidRPr="005C366C">
        <w:rPr>
          <w:rFonts w:eastAsia="Calibri" w:cstheme="minorHAnsi"/>
          <w:sz w:val="24"/>
        </w:rPr>
        <w:t xml:space="preserve">, </w:t>
      </w:r>
      <w:r>
        <w:rPr>
          <w:rFonts w:eastAsia="Calibri" w:cstheme="minorHAnsi"/>
          <w:sz w:val="24"/>
        </w:rPr>
        <w:t>постављајући</w:t>
      </w:r>
      <w:r w:rsidR="00FC0176" w:rsidRPr="005C366C">
        <w:rPr>
          <w:rFonts w:eastAsia="Calibri" w:cstheme="minorHAnsi"/>
          <w:sz w:val="24"/>
        </w:rPr>
        <w:t xml:space="preserve"> </w:t>
      </w:r>
      <w:r>
        <w:rPr>
          <w:rFonts w:eastAsia="Calibri" w:cstheme="minorHAnsi"/>
          <w:sz w:val="24"/>
        </w:rPr>
        <w:t>пример</w:t>
      </w:r>
      <w:r w:rsidR="00FC0176" w:rsidRPr="005C366C">
        <w:rPr>
          <w:rFonts w:eastAsia="Calibri" w:cstheme="minorHAnsi"/>
          <w:sz w:val="24"/>
        </w:rPr>
        <w:t xml:space="preserve"> </w:t>
      </w:r>
      <w:r>
        <w:rPr>
          <w:rFonts w:eastAsia="Calibri" w:cstheme="minorHAnsi"/>
          <w:sz w:val="24"/>
        </w:rPr>
        <w:t>за</w:t>
      </w:r>
      <w:r w:rsidR="00FC0176" w:rsidRPr="005C366C">
        <w:rPr>
          <w:rFonts w:eastAsia="Calibri" w:cstheme="minorHAnsi"/>
          <w:sz w:val="24"/>
        </w:rPr>
        <w:t xml:space="preserve"> </w:t>
      </w:r>
      <w:r>
        <w:rPr>
          <w:rFonts w:eastAsia="Calibri" w:cstheme="minorHAnsi"/>
          <w:sz w:val="24"/>
        </w:rPr>
        <w:t>Републику</w:t>
      </w:r>
      <w:r w:rsidR="00FC0176" w:rsidRPr="005C366C">
        <w:rPr>
          <w:rFonts w:eastAsia="Calibri" w:cstheme="minorHAnsi"/>
          <w:sz w:val="24"/>
        </w:rPr>
        <w:t xml:space="preserve"> </w:t>
      </w:r>
      <w:r>
        <w:rPr>
          <w:rFonts w:eastAsia="Calibri" w:cstheme="minorHAnsi"/>
          <w:sz w:val="24"/>
        </w:rPr>
        <w:t>Србију</w:t>
      </w:r>
      <w:r w:rsidR="00FC0176" w:rsidRPr="005C366C">
        <w:rPr>
          <w:rFonts w:eastAsia="Calibri" w:cstheme="minorHAnsi"/>
          <w:sz w:val="24"/>
        </w:rPr>
        <w:t xml:space="preserve"> </w:t>
      </w:r>
      <w:r>
        <w:rPr>
          <w:rFonts w:eastAsia="Calibri" w:cstheme="minorHAnsi"/>
          <w:sz w:val="24"/>
        </w:rPr>
        <w:t>с</w:t>
      </w:r>
      <w:r w:rsidR="00FC0176" w:rsidRPr="005C366C">
        <w:rPr>
          <w:rFonts w:eastAsia="Calibri" w:cstheme="minorHAnsi"/>
          <w:sz w:val="24"/>
        </w:rPr>
        <w:t xml:space="preserve"> </w:t>
      </w:r>
      <w:r>
        <w:rPr>
          <w:rFonts w:eastAsia="Calibri" w:cstheme="minorHAnsi"/>
          <w:sz w:val="24"/>
        </w:rPr>
        <w:t>обзиром</w:t>
      </w:r>
      <w:r w:rsidR="00FC0176" w:rsidRPr="005C366C">
        <w:rPr>
          <w:rFonts w:eastAsia="Calibri" w:cstheme="minorHAnsi"/>
          <w:sz w:val="24"/>
        </w:rPr>
        <w:t xml:space="preserve"> </w:t>
      </w:r>
      <w:r>
        <w:rPr>
          <w:rFonts w:eastAsia="Calibri" w:cstheme="minorHAnsi"/>
          <w:sz w:val="24"/>
        </w:rPr>
        <w:t>на</w:t>
      </w:r>
      <w:r w:rsidR="00FC0176" w:rsidRPr="005C366C">
        <w:rPr>
          <w:rFonts w:eastAsia="Calibri" w:cstheme="minorHAnsi"/>
          <w:sz w:val="24"/>
        </w:rPr>
        <w:t xml:space="preserve"> </w:t>
      </w:r>
      <w:r>
        <w:rPr>
          <w:rFonts w:eastAsia="Calibri" w:cstheme="minorHAnsi"/>
          <w:sz w:val="24"/>
        </w:rPr>
        <w:t>њен</w:t>
      </w:r>
      <w:r w:rsidR="00FC0176" w:rsidRPr="005C366C">
        <w:rPr>
          <w:rFonts w:eastAsia="Calibri" w:cstheme="minorHAnsi"/>
          <w:sz w:val="24"/>
        </w:rPr>
        <w:t xml:space="preserve"> </w:t>
      </w:r>
      <w:r>
        <w:rPr>
          <w:rFonts w:eastAsia="Calibri" w:cstheme="minorHAnsi"/>
          <w:sz w:val="24"/>
        </w:rPr>
        <w:t>статус</w:t>
      </w:r>
      <w:r w:rsidR="00FC0176" w:rsidRPr="005C366C">
        <w:rPr>
          <w:rFonts w:eastAsia="Calibri" w:cstheme="minorHAnsi"/>
          <w:sz w:val="24"/>
        </w:rPr>
        <w:t xml:space="preserve"> </w:t>
      </w:r>
      <w:r>
        <w:rPr>
          <w:rFonts w:eastAsia="Calibri" w:cstheme="minorHAnsi"/>
          <w:sz w:val="24"/>
        </w:rPr>
        <w:t>као</w:t>
      </w:r>
      <w:r w:rsidR="00FC0176" w:rsidRPr="005C366C">
        <w:rPr>
          <w:rFonts w:eastAsia="Calibri" w:cstheme="minorHAnsi"/>
          <w:sz w:val="24"/>
        </w:rPr>
        <w:t xml:space="preserve"> </w:t>
      </w:r>
      <w:r>
        <w:rPr>
          <w:rFonts w:eastAsia="Calibri" w:cstheme="minorHAnsi"/>
          <w:sz w:val="24"/>
        </w:rPr>
        <w:t>потенцијалне</w:t>
      </w:r>
      <w:r w:rsidR="00FC0176" w:rsidRPr="005C366C">
        <w:rPr>
          <w:rFonts w:eastAsia="Calibri" w:cstheme="minorHAnsi"/>
          <w:sz w:val="24"/>
        </w:rPr>
        <w:t xml:space="preserve"> </w:t>
      </w:r>
      <w:r>
        <w:rPr>
          <w:rFonts w:eastAsia="Calibri" w:cstheme="minorHAnsi"/>
          <w:sz w:val="24"/>
        </w:rPr>
        <w:t>будуће</w:t>
      </w:r>
      <w:r w:rsidR="00FC0176" w:rsidRPr="005C366C">
        <w:rPr>
          <w:rFonts w:eastAsia="Calibri" w:cstheme="minorHAnsi"/>
          <w:sz w:val="24"/>
        </w:rPr>
        <w:t xml:space="preserve"> </w:t>
      </w:r>
      <w:r>
        <w:rPr>
          <w:rFonts w:eastAsia="Calibri" w:cstheme="minorHAnsi"/>
          <w:sz w:val="24"/>
        </w:rPr>
        <w:t>чланице</w:t>
      </w:r>
      <w:r w:rsidR="00FC0176" w:rsidRPr="005C366C">
        <w:rPr>
          <w:rFonts w:eastAsia="Calibri" w:cstheme="minorHAnsi"/>
          <w:sz w:val="24"/>
        </w:rPr>
        <w:t xml:space="preserve"> </w:t>
      </w:r>
      <w:r>
        <w:rPr>
          <w:rFonts w:eastAsia="Calibri" w:cstheme="minorHAnsi"/>
          <w:sz w:val="24"/>
        </w:rPr>
        <w:t>Европске</w:t>
      </w:r>
      <w:r w:rsidR="00FC0176" w:rsidRPr="005C366C">
        <w:rPr>
          <w:rFonts w:eastAsia="Calibri" w:cstheme="minorHAnsi"/>
          <w:sz w:val="24"/>
        </w:rPr>
        <w:t xml:space="preserve"> </w:t>
      </w:r>
      <w:r>
        <w:rPr>
          <w:rFonts w:eastAsia="Calibri" w:cstheme="minorHAnsi"/>
          <w:sz w:val="24"/>
        </w:rPr>
        <w:t>уније</w:t>
      </w:r>
      <w:r w:rsidR="00FC0176" w:rsidRPr="005C366C">
        <w:rPr>
          <w:rFonts w:eastAsia="Calibri" w:cstheme="minorHAnsi"/>
          <w:sz w:val="24"/>
        </w:rPr>
        <w:t xml:space="preserve"> (</w:t>
      </w:r>
      <w:r>
        <w:rPr>
          <w:rFonts w:eastAsia="Calibri" w:cstheme="minorHAnsi"/>
          <w:sz w:val="24"/>
        </w:rPr>
        <w:t>ЕУ</w:t>
      </w:r>
      <w:r w:rsidR="00FC0176" w:rsidRPr="005C366C">
        <w:rPr>
          <w:rFonts w:eastAsia="Calibri" w:cstheme="minorHAnsi"/>
          <w:sz w:val="24"/>
        </w:rPr>
        <w:t xml:space="preserve">) </w:t>
      </w:r>
      <w:r>
        <w:rPr>
          <w:rFonts w:eastAsia="Calibri" w:cstheme="minorHAnsi"/>
          <w:sz w:val="24"/>
        </w:rPr>
        <w:t>и</w:t>
      </w:r>
      <w:r w:rsidR="00FC0176" w:rsidRPr="005C366C">
        <w:rPr>
          <w:rFonts w:eastAsia="Calibri" w:cstheme="minorHAnsi"/>
          <w:sz w:val="24"/>
        </w:rPr>
        <w:t xml:space="preserve"> </w:t>
      </w:r>
      <w:r>
        <w:rPr>
          <w:rFonts w:eastAsia="Calibri" w:cstheme="minorHAnsi"/>
          <w:sz w:val="24"/>
        </w:rPr>
        <w:t>обавезу</w:t>
      </w:r>
      <w:r w:rsidR="00FC0176" w:rsidRPr="005C366C">
        <w:rPr>
          <w:rFonts w:eastAsia="Calibri" w:cstheme="minorHAnsi"/>
          <w:sz w:val="24"/>
        </w:rPr>
        <w:t xml:space="preserve"> </w:t>
      </w:r>
      <w:r>
        <w:rPr>
          <w:rFonts w:eastAsia="Calibri" w:cstheme="minorHAnsi"/>
          <w:sz w:val="24"/>
        </w:rPr>
        <w:t>усаглашавања</w:t>
      </w:r>
      <w:r w:rsidR="00FC0176" w:rsidRPr="005C366C">
        <w:rPr>
          <w:rFonts w:eastAsia="Calibri" w:cstheme="minorHAnsi"/>
          <w:sz w:val="24"/>
        </w:rPr>
        <w:t xml:space="preserve"> </w:t>
      </w:r>
      <w:r>
        <w:rPr>
          <w:rFonts w:eastAsia="Calibri" w:cstheme="minorHAnsi"/>
          <w:sz w:val="24"/>
        </w:rPr>
        <w:t>са</w:t>
      </w:r>
      <w:r w:rsidR="00FC0176" w:rsidRPr="005C366C">
        <w:rPr>
          <w:rFonts w:eastAsia="Calibri" w:cstheme="minorHAnsi"/>
          <w:sz w:val="24"/>
        </w:rPr>
        <w:t xml:space="preserve"> </w:t>
      </w:r>
      <w:r>
        <w:rPr>
          <w:rFonts w:eastAsia="Calibri" w:cstheme="minorHAnsi"/>
          <w:sz w:val="24"/>
        </w:rPr>
        <w:t>европским</w:t>
      </w:r>
      <w:r w:rsidR="00FC0176" w:rsidRPr="005C366C">
        <w:rPr>
          <w:rFonts w:eastAsia="Calibri" w:cstheme="minorHAnsi"/>
          <w:sz w:val="24"/>
        </w:rPr>
        <w:t xml:space="preserve"> </w:t>
      </w:r>
      <w:r>
        <w:rPr>
          <w:rFonts w:eastAsia="Calibri" w:cstheme="minorHAnsi"/>
          <w:sz w:val="24"/>
        </w:rPr>
        <w:t>стандардима</w:t>
      </w:r>
      <w:r w:rsidR="00FC0176" w:rsidRPr="005C366C">
        <w:rPr>
          <w:rFonts w:eastAsia="Calibri" w:cstheme="minorHAnsi"/>
          <w:sz w:val="24"/>
        </w:rPr>
        <w:t xml:space="preserve"> </w:t>
      </w:r>
      <w:r>
        <w:rPr>
          <w:rFonts w:eastAsia="Calibri" w:cstheme="minorHAnsi"/>
          <w:sz w:val="24"/>
        </w:rPr>
        <w:t>и</w:t>
      </w:r>
      <w:r w:rsidR="00FC0176" w:rsidRPr="005C366C">
        <w:rPr>
          <w:rFonts w:eastAsia="Calibri" w:cstheme="minorHAnsi"/>
          <w:sz w:val="24"/>
        </w:rPr>
        <w:t xml:space="preserve"> </w:t>
      </w:r>
      <w:r>
        <w:rPr>
          <w:rFonts w:eastAsia="Calibri" w:cstheme="minorHAnsi"/>
          <w:sz w:val="24"/>
        </w:rPr>
        <w:t>директивама</w:t>
      </w:r>
      <w:r w:rsidR="00FC0176" w:rsidRPr="005C366C">
        <w:rPr>
          <w:rFonts w:eastAsia="Calibri" w:cstheme="minorHAnsi"/>
          <w:sz w:val="24"/>
        </w:rPr>
        <w:t xml:space="preserve">. </w:t>
      </w:r>
      <w:r>
        <w:rPr>
          <w:rFonts w:eastAsia="Calibri" w:cstheme="minorHAnsi"/>
          <w:sz w:val="24"/>
        </w:rPr>
        <w:t>Усаглашавање</w:t>
      </w:r>
      <w:r w:rsidR="00FC0176" w:rsidRPr="005C366C">
        <w:rPr>
          <w:rFonts w:eastAsia="Calibri" w:cstheme="minorHAnsi"/>
          <w:sz w:val="24"/>
        </w:rPr>
        <w:t xml:space="preserve"> </w:t>
      </w:r>
      <w:r>
        <w:rPr>
          <w:rFonts w:eastAsia="Calibri" w:cstheme="minorHAnsi"/>
          <w:sz w:val="24"/>
        </w:rPr>
        <w:t>са</w:t>
      </w:r>
      <w:r w:rsidR="00FC0176" w:rsidRPr="005C366C">
        <w:rPr>
          <w:rFonts w:eastAsia="Calibri" w:cstheme="minorHAnsi"/>
          <w:sz w:val="24"/>
        </w:rPr>
        <w:t xml:space="preserve"> </w:t>
      </w:r>
      <w:r>
        <w:rPr>
          <w:rFonts w:eastAsia="Calibri" w:cstheme="minorHAnsi"/>
          <w:sz w:val="24"/>
        </w:rPr>
        <w:t>ЕУ</w:t>
      </w:r>
      <w:r w:rsidR="00FC0176" w:rsidRPr="005C366C">
        <w:rPr>
          <w:rFonts w:eastAsia="Calibri" w:cstheme="minorHAnsi"/>
          <w:sz w:val="24"/>
        </w:rPr>
        <w:t xml:space="preserve"> </w:t>
      </w:r>
      <w:r>
        <w:rPr>
          <w:rFonts w:eastAsia="Calibri" w:cstheme="minorHAnsi"/>
          <w:sz w:val="24"/>
        </w:rPr>
        <w:t>нормама</w:t>
      </w:r>
      <w:r w:rsidR="00FC0176" w:rsidRPr="005C366C">
        <w:rPr>
          <w:rFonts w:eastAsia="Calibri" w:cstheme="minorHAnsi"/>
          <w:sz w:val="24"/>
        </w:rPr>
        <w:t xml:space="preserve"> </w:t>
      </w:r>
      <w:r>
        <w:rPr>
          <w:rFonts w:eastAsia="Calibri" w:cstheme="minorHAnsi"/>
          <w:sz w:val="24"/>
        </w:rPr>
        <w:t>ће</w:t>
      </w:r>
      <w:r w:rsidR="00FC0176" w:rsidRPr="005C366C">
        <w:rPr>
          <w:rFonts w:eastAsia="Calibri" w:cstheme="minorHAnsi"/>
          <w:sz w:val="24"/>
        </w:rPr>
        <w:t xml:space="preserve"> </w:t>
      </w:r>
      <w:r>
        <w:rPr>
          <w:rFonts w:eastAsia="Calibri" w:cstheme="minorHAnsi"/>
          <w:sz w:val="24"/>
        </w:rPr>
        <w:t>захтевати</w:t>
      </w:r>
      <w:r w:rsidR="00FC0176" w:rsidRPr="005C366C">
        <w:rPr>
          <w:rFonts w:eastAsia="Calibri" w:cstheme="minorHAnsi"/>
          <w:sz w:val="24"/>
        </w:rPr>
        <w:t xml:space="preserve"> </w:t>
      </w:r>
      <w:r>
        <w:rPr>
          <w:rFonts w:eastAsia="Calibri" w:cstheme="minorHAnsi"/>
          <w:sz w:val="24"/>
        </w:rPr>
        <w:t>доношење</w:t>
      </w:r>
      <w:r w:rsidR="00FC0176" w:rsidRPr="005C366C">
        <w:rPr>
          <w:rFonts w:eastAsia="Calibri" w:cstheme="minorHAnsi"/>
          <w:sz w:val="24"/>
        </w:rPr>
        <w:t xml:space="preserve"> </w:t>
      </w:r>
      <w:r>
        <w:rPr>
          <w:rFonts w:eastAsia="Calibri" w:cstheme="minorHAnsi"/>
          <w:sz w:val="24"/>
        </w:rPr>
        <w:t>нових</w:t>
      </w:r>
      <w:r w:rsidR="00FC0176" w:rsidRPr="005C366C">
        <w:rPr>
          <w:rFonts w:eastAsia="Calibri" w:cstheme="minorHAnsi"/>
          <w:sz w:val="24"/>
        </w:rPr>
        <w:t xml:space="preserve"> </w:t>
      </w:r>
      <w:r>
        <w:rPr>
          <w:rFonts w:eastAsia="Calibri" w:cstheme="minorHAnsi"/>
          <w:sz w:val="24"/>
        </w:rPr>
        <w:t>закона</w:t>
      </w:r>
      <w:r w:rsidR="00FC0176" w:rsidRPr="005C366C">
        <w:rPr>
          <w:rFonts w:eastAsia="Calibri" w:cstheme="minorHAnsi"/>
          <w:sz w:val="24"/>
        </w:rPr>
        <w:t xml:space="preserve"> </w:t>
      </w:r>
      <w:r>
        <w:rPr>
          <w:rFonts w:eastAsia="Calibri" w:cstheme="minorHAnsi"/>
          <w:sz w:val="24"/>
        </w:rPr>
        <w:t>и</w:t>
      </w:r>
      <w:r w:rsidR="00FC0176" w:rsidRPr="005C366C">
        <w:rPr>
          <w:rFonts w:eastAsia="Calibri" w:cstheme="minorHAnsi"/>
          <w:sz w:val="24"/>
        </w:rPr>
        <w:t xml:space="preserve"> </w:t>
      </w:r>
      <w:r>
        <w:rPr>
          <w:rFonts w:eastAsia="Calibri" w:cstheme="minorHAnsi"/>
          <w:sz w:val="24"/>
        </w:rPr>
        <w:t>регулатива</w:t>
      </w:r>
      <w:r w:rsidR="00FC0176" w:rsidRPr="005C366C">
        <w:rPr>
          <w:rFonts w:eastAsia="Calibri" w:cstheme="minorHAnsi"/>
          <w:sz w:val="24"/>
        </w:rPr>
        <w:t xml:space="preserve"> </w:t>
      </w:r>
      <w:r>
        <w:rPr>
          <w:rFonts w:eastAsia="Calibri" w:cstheme="minorHAnsi"/>
          <w:sz w:val="24"/>
        </w:rPr>
        <w:t>који</w:t>
      </w:r>
      <w:r w:rsidR="00FC0176" w:rsidRPr="005C366C">
        <w:rPr>
          <w:rFonts w:eastAsia="Calibri" w:cstheme="minorHAnsi"/>
          <w:sz w:val="24"/>
        </w:rPr>
        <w:t xml:space="preserve"> </w:t>
      </w:r>
      <w:r>
        <w:rPr>
          <w:rFonts w:eastAsia="Calibri" w:cstheme="minorHAnsi"/>
          <w:sz w:val="24"/>
        </w:rPr>
        <w:t>ће</w:t>
      </w:r>
      <w:r w:rsidR="00FC0176" w:rsidRPr="005C366C">
        <w:rPr>
          <w:rFonts w:eastAsia="Calibri" w:cstheme="minorHAnsi"/>
          <w:sz w:val="24"/>
        </w:rPr>
        <w:t xml:space="preserve"> </w:t>
      </w:r>
      <w:r>
        <w:rPr>
          <w:rFonts w:eastAsia="Calibri" w:cstheme="minorHAnsi"/>
          <w:sz w:val="24"/>
        </w:rPr>
        <w:t>бити</w:t>
      </w:r>
      <w:r w:rsidR="00FC0176" w:rsidRPr="005C366C">
        <w:rPr>
          <w:rFonts w:eastAsia="Calibri" w:cstheme="minorHAnsi"/>
          <w:sz w:val="24"/>
        </w:rPr>
        <w:t xml:space="preserve"> </w:t>
      </w:r>
      <w:r>
        <w:rPr>
          <w:rFonts w:eastAsia="Calibri" w:cstheme="minorHAnsi"/>
          <w:sz w:val="24"/>
        </w:rPr>
        <w:t>у</w:t>
      </w:r>
      <w:r w:rsidR="00FC0176" w:rsidRPr="005C366C">
        <w:rPr>
          <w:rFonts w:eastAsia="Calibri" w:cstheme="minorHAnsi"/>
          <w:sz w:val="24"/>
        </w:rPr>
        <w:t xml:space="preserve"> </w:t>
      </w:r>
      <w:r>
        <w:rPr>
          <w:rFonts w:eastAsia="Calibri" w:cstheme="minorHAnsi"/>
          <w:sz w:val="24"/>
        </w:rPr>
        <w:t>складу</w:t>
      </w:r>
      <w:r w:rsidR="00FC0176" w:rsidRPr="005C366C">
        <w:rPr>
          <w:rFonts w:eastAsia="Calibri" w:cstheme="minorHAnsi"/>
          <w:sz w:val="24"/>
        </w:rPr>
        <w:t xml:space="preserve"> </w:t>
      </w:r>
      <w:r>
        <w:rPr>
          <w:rFonts w:eastAsia="Calibri" w:cstheme="minorHAnsi"/>
          <w:sz w:val="24"/>
        </w:rPr>
        <w:t>са</w:t>
      </w:r>
      <w:r w:rsidR="00FC0176" w:rsidRPr="005C366C">
        <w:rPr>
          <w:rFonts w:eastAsia="Calibri" w:cstheme="minorHAnsi"/>
          <w:sz w:val="24"/>
        </w:rPr>
        <w:t xml:space="preserve"> </w:t>
      </w:r>
      <w:r>
        <w:rPr>
          <w:rFonts w:eastAsia="Calibri" w:cstheme="minorHAnsi"/>
          <w:sz w:val="24"/>
        </w:rPr>
        <w:t>европским</w:t>
      </w:r>
      <w:r w:rsidR="00FC0176" w:rsidRPr="005C366C">
        <w:rPr>
          <w:rFonts w:eastAsia="Calibri" w:cstheme="minorHAnsi"/>
          <w:sz w:val="24"/>
        </w:rPr>
        <w:t xml:space="preserve"> </w:t>
      </w:r>
      <w:r>
        <w:rPr>
          <w:rFonts w:eastAsia="Calibri" w:cstheme="minorHAnsi"/>
          <w:sz w:val="24"/>
        </w:rPr>
        <w:t>захтевима</w:t>
      </w:r>
      <w:r w:rsidR="00FC0176" w:rsidRPr="005C366C">
        <w:rPr>
          <w:rFonts w:eastAsia="Calibri" w:cstheme="minorHAnsi"/>
          <w:sz w:val="24"/>
        </w:rPr>
        <w:t>.</w:t>
      </w:r>
    </w:p>
    <w:p w:rsidR="00FC0176" w:rsidRPr="005C366C" w:rsidRDefault="0017388F" w:rsidP="00FC0176">
      <w:pPr>
        <w:spacing w:before="240" w:after="160" w:line="259" w:lineRule="auto"/>
        <w:jc w:val="both"/>
        <w:rPr>
          <w:rFonts w:eastAsia="Calibri" w:cstheme="minorHAnsi"/>
          <w:sz w:val="24"/>
        </w:rPr>
      </w:pPr>
      <w:r>
        <w:rPr>
          <w:rFonts w:eastAsia="Calibri" w:cstheme="minorHAnsi"/>
          <w:sz w:val="24"/>
        </w:rPr>
        <w:t>Усклађивање</w:t>
      </w:r>
      <w:r w:rsidR="00FC0176" w:rsidRPr="005C366C">
        <w:rPr>
          <w:rFonts w:eastAsia="Calibri" w:cstheme="minorHAnsi"/>
          <w:sz w:val="24"/>
        </w:rPr>
        <w:t xml:space="preserve"> </w:t>
      </w:r>
      <w:r>
        <w:rPr>
          <w:rFonts w:eastAsia="Calibri" w:cstheme="minorHAnsi"/>
          <w:sz w:val="24"/>
        </w:rPr>
        <w:t>са</w:t>
      </w:r>
      <w:r w:rsidR="00FC0176" w:rsidRPr="005C366C">
        <w:rPr>
          <w:rFonts w:eastAsia="Calibri" w:cstheme="minorHAnsi"/>
          <w:sz w:val="24"/>
        </w:rPr>
        <w:t xml:space="preserve"> </w:t>
      </w:r>
      <w:r>
        <w:rPr>
          <w:rFonts w:eastAsia="Calibri" w:cstheme="minorHAnsi"/>
          <w:sz w:val="24"/>
        </w:rPr>
        <w:t>европским</w:t>
      </w:r>
      <w:r w:rsidR="00FC0176" w:rsidRPr="005C366C">
        <w:rPr>
          <w:rFonts w:eastAsia="Calibri" w:cstheme="minorHAnsi"/>
          <w:sz w:val="24"/>
        </w:rPr>
        <w:t xml:space="preserve"> </w:t>
      </w:r>
      <w:r>
        <w:rPr>
          <w:rFonts w:eastAsia="Calibri" w:cstheme="minorHAnsi"/>
          <w:sz w:val="24"/>
        </w:rPr>
        <w:t>стандардима</w:t>
      </w:r>
      <w:r w:rsidR="00FC0176" w:rsidRPr="005C366C">
        <w:rPr>
          <w:rFonts w:eastAsia="Calibri" w:cstheme="minorHAnsi"/>
          <w:sz w:val="24"/>
        </w:rPr>
        <w:t xml:space="preserve"> </w:t>
      </w:r>
      <w:r>
        <w:rPr>
          <w:rFonts w:eastAsia="Calibri" w:cstheme="minorHAnsi"/>
          <w:sz w:val="24"/>
        </w:rPr>
        <w:t>за</w:t>
      </w:r>
      <w:r w:rsidR="00FC0176" w:rsidRPr="005C366C">
        <w:rPr>
          <w:rFonts w:eastAsia="Calibri" w:cstheme="minorHAnsi"/>
          <w:sz w:val="24"/>
        </w:rPr>
        <w:t xml:space="preserve"> </w:t>
      </w:r>
      <w:r>
        <w:rPr>
          <w:rFonts w:eastAsia="Calibri" w:cstheme="minorHAnsi"/>
          <w:sz w:val="24"/>
        </w:rPr>
        <w:t>управљање</w:t>
      </w:r>
      <w:r w:rsidR="00FC0176" w:rsidRPr="005C366C">
        <w:rPr>
          <w:rFonts w:eastAsia="Calibri" w:cstheme="minorHAnsi"/>
          <w:sz w:val="24"/>
        </w:rPr>
        <w:t xml:space="preserve"> </w:t>
      </w:r>
      <w:r>
        <w:rPr>
          <w:rFonts w:eastAsia="Calibri" w:cstheme="minorHAnsi"/>
          <w:sz w:val="24"/>
        </w:rPr>
        <w:t>комуналним</w:t>
      </w:r>
      <w:r w:rsidR="00FC0176" w:rsidRPr="005C366C">
        <w:rPr>
          <w:rFonts w:eastAsia="Calibri" w:cstheme="minorHAnsi"/>
          <w:sz w:val="24"/>
        </w:rPr>
        <w:t xml:space="preserve"> </w:t>
      </w:r>
      <w:r>
        <w:rPr>
          <w:rFonts w:eastAsia="Calibri" w:cstheme="minorHAnsi"/>
          <w:sz w:val="24"/>
        </w:rPr>
        <w:t>отпадом</w:t>
      </w:r>
      <w:r w:rsidR="00FC0176" w:rsidRPr="005C366C">
        <w:rPr>
          <w:rFonts w:eastAsia="Calibri" w:cstheme="minorHAnsi"/>
          <w:sz w:val="24"/>
        </w:rPr>
        <w:t xml:space="preserve"> </w:t>
      </w:r>
      <w:r>
        <w:rPr>
          <w:rFonts w:eastAsia="Calibri" w:cstheme="minorHAnsi"/>
          <w:sz w:val="24"/>
        </w:rPr>
        <w:t>може</w:t>
      </w:r>
      <w:r w:rsidR="00FC0176" w:rsidRPr="005C366C">
        <w:rPr>
          <w:rFonts w:eastAsia="Calibri" w:cstheme="minorHAnsi"/>
          <w:sz w:val="24"/>
        </w:rPr>
        <w:t xml:space="preserve"> </w:t>
      </w:r>
      <w:r>
        <w:rPr>
          <w:rFonts w:eastAsia="Calibri" w:cstheme="minorHAnsi"/>
          <w:sz w:val="24"/>
        </w:rPr>
        <w:t>допринети</w:t>
      </w:r>
      <w:r w:rsidR="00FC0176" w:rsidRPr="005C366C">
        <w:rPr>
          <w:rFonts w:eastAsia="Calibri" w:cstheme="minorHAnsi"/>
          <w:sz w:val="24"/>
        </w:rPr>
        <w:t xml:space="preserve"> </w:t>
      </w:r>
      <w:r>
        <w:rPr>
          <w:rFonts w:eastAsia="Calibri" w:cstheme="minorHAnsi"/>
          <w:sz w:val="24"/>
        </w:rPr>
        <w:t>побољшању</w:t>
      </w:r>
      <w:r w:rsidR="00FC0176" w:rsidRPr="005C366C">
        <w:rPr>
          <w:rFonts w:eastAsia="Calibri" w:cstheme="minorHAnsi"/>
          <w:sz w:val="24"/>
        </w:rPr>
        <w:t xml:space="preserve"> </w:t>
      </w:r>
      <w:r>
        <w:rPr>
          <w:rFonts w:eastAsia="Calibri" w:cstheme="minorHAnsi"/>
          <w:sz w:val="24"/>
        </w:rPr>
        <w:t>еколошке</w:t>
      </w:r>
      <w:r w:rsidR="00FC0176" w:rsidRPr="005C366C">
        <w:rPr>
          <w:rFonts w:eastAsia="Calibri" w:cstheme="minorHAnsi"/>
          <w:sz w:val="24"/>
        </w:rPr>
        <w:t xml:space="preserve"> </w:t>
      </w:r>
      <w:r>
        <w:rPr>
          <w:rFonts w:eastAsia="Calibri" w:cstheme="minorHAnsi"/>
          <w:sz w:val="24"/>
        </w:rPr>
        <w:t>одрживости</w:t>
      </w:r>
      <w:r w:rsidR="00FC0176" w:rsidRPr="005C366C">
        <w:rPr>
          <w:rFonts w:eastAsia="Calibri" w:cstheme="minorHAnsi"/>
          <w:sz w:val="24"/>
        </w:rPr>
        <w:t xml:space="preserve"> </w:t>
      </w:r>
      <w:r>
        <w:rPr>
          <w:rFonts w:eastAsia="Calibri" w:cstheme="minorHAnsi"/>
          <w:sz w:val="24"/>
        </w:rPr>
        <w:t>у</w:t>
      </w:r>
      <w:r w:rsidR="00FC0176" w:rsidRPr="005C366C">
        <w:rPr>
          <w:rFonts w:eastAsia="Calibri" w:cstheme="minorHAnsi"/>
          <w:sz w:val="24"/>
        </w:rPr>
        <w:t xml:space="preserve"> </w:t>
      </w:r>
      <w:r>
        <w:rPr>
          <w:rFonts w:eastAsia="Calibri" w:cstheme="minorHAnsi"/>
          <w:sz w:val="24"/>
        </w:rPr>
        <w:t>Србији</w:t>
      </w:r>
      <w:r w:rsidR="00FC0176" w:rsidRPr="005C366C">
        <w:rPr>
          <w:rFonts w:eastAsia="Calibri" w:cstheme="minorHAnsi"/>
          <w:sz w:val="24"/>
        </w:rPr>
        <w:t xml:space="preserve">. </w:t>
      </w:r>
      <w:r>
        <w:rPr>
          <w:rFonts w:eastAsia="Calibri" w:cstheme="minorHAnsi"/>
          <w:sz w:val="24"/>
        </w:rPr>
        <w:t>То</w:t>
      </w:r>
      <w:r w:rsidR="00FC0176" w:rsidRPr="005C366C">
        <w:rPr>
          <w:rFonts w:eastAsia="Calibri" w:cstheme="minorHAnsi"/>
          <w:sz w:val="24"/>
        </w:rPr>
        <w:t xml:space="preserve"> </w:t>
      </w:r>
      <w:r>
        <w:rPr>
          <w:rFonts w:eastAsia="Calibri" w:cstheme="minorHAnsi"/>
          <w:sz w:val="24"/>
        </w:rPr>
        <w:t>може</w:t>
      </w:r>
      <w:r w:rsidR="00FC0176" w:rsidRPr="005C366C">
        <w:rPr>
          <w:rFonts w:eastAsia="Calibri" w:cstheme="minorHAnsi"/>
          <w:sz w:val="24"/>
        </w:rPr>
        <w:t xml:space="preserve"> </w:t>
      </w:r>
      <w:r>
        <w:rPr>
          <w:rFonts w:eastAsia="Calibri" w:cstheme="minorHAnsi"/>
          <w:sz w:val="24"/>
        </w:rPr>
        <w:t>укључивати</w:t>
      </w:r>
      <w:r w:rsidR="00FC0176" w:rsidRPr="005C366C">
        <w:rPr>
          <w:rFonts w:eastAsia="Calibri" w:cstheme="minorHAnsi"/>
          <w:sz w:val="24"/>
        </w:rPr>
        <w:t xml:space="preserve"> </w:t>
      </w:r>
      <w:r>
        <w:rPr>
          <w:rFonts w:eastAsia="Calibri" w:cstheme="minorHAnsi"/>
          <w:sz w:val="24"/>
        </w:rPr>
        <w:t>смањење</w:t>
      </w:r>
      <w:r w:rsidR="00FC0176" w:rsidRPr="005C366C">
        <w:rPr>
          <w:rFonts w:eastAsia="Calibri" w:cstheme="minorHAnsi"/>
          <w:sz w:val="24"/>
        </w:rPr>
        <w:t xml:space="preserve"> </w:t>
      </w:r>
      <w:r>
        <w:rPr>
          <w:rFonts w:eastAsia="Calibri" w:cstheme="minorHAnsi"/>
          <w:sz w:val="24"/>
        </w:rPr>
        <w:t>одлагања</w:t>
      </w:r>
      <w:r w:rsidR="00FC0176" w:rsidRPr="005C366C">
        <w:rPr>
          <w:rFonts w:eastAsia="Calibri" w:cstheme="minorHAnsi"/>
          <w:sz w:val="24"/>
        </w:rPr>
        <w:t xml:space="preserve"> </w:t>
      </w:r>
      <w:r>
        <w:rPr>
          <w:rFonts w:eastAsia="Calibri" w:cstheme="minorHAnsi"/>
          <w:sz w:val="24"/>
        </w:rPr>
        <w:t>отпада</w:t>
      </w:r>
      <w:r w:rsidR="00FC0176" w:rsidRPr="005C366C">
        <w:rPr>
          <w:rFonts w:eastAsia="Calibri" w:cstheme="minorHAnsi"/>
          <w:sz w:val="24"/>
        </w:rPr>
        <w:t xml:space="preserve"> </w:t>
      </w:r>
      <w:r>
        <w:rPr>
          <w:rFonts w:eastAsia="Calibri" w:cstheme="minorHAnsi"/>
          <w:sz w:val="24"/>
        </w:rPr>
        <w:t>на</w:t>
      </w:r>
      <w:r w:rsidR="00FC0176" w:rsidRPr="005C366C">
        <w:rPr>
          <w:rFonts w:eastAsia="Calibri" w:cstheme="minorHAnsi"/>
          <w:sz w:val="24"/>
        </w:rPr>
        <w:t xml:space="preserve"> </w:t>
      </w:r>
      <w:r>
        <w:rPr>
          <w:rFonts w:eastAsia="Calibri" w:cstheme="minorHAnsi"/>
          <w:sz w:val="24"/>
        </w:rPr>
        <w:t>депоније</w:t>
      </w:r>
      <w:r w:rsidR="00FC0176" w:rsidRPr="005C366C">
        <w:rPr>
          <w:rFonts w:eastAsia="Calibri" w:cstheme="minorHAnsi"/>
          <w:sz w:val="24"/>
        </w:rPr>
        <w:t xml:space="preserve">, </w:t>
      </w:r>
      <w:r>
        <w:rPr>
          <w:rFonts w:eastAsia="Calibri" w:cstheme="minorHAnsi"/>
          <w:sz w:val="24"/>
        </w:rPr>
        <w:t>повећање</w:t>
      </w:r>
      <w:r w:rsidR="00FC0176" w:rsidRPr="005C366C">
        <w:rPr>
          <w:rFonts w:eastAsia="Calibri" w:cstheme="minorHAnsi"/>
          <w:sz w:val="24"/>
        </w:rPr>
        <w:t xml:space="preserve"> </w:t>
      </w:r>
      <w:r>
        <w:rPr>
          <w:rFonts w:eastAsia="Calibri" w:cstheme="minorHAnsi"/>
          <w:sz w:val="24"/>
        </w:rPr>
        <w:t>рециклирања</w:t>
      </w:r>
      <w:r w:rsidR="00FC0176" w:rsidRPr="005C366C">
        <w:rPr>
          <w:rFonts w:eastAsia="Calibri" w:cstheme="minorHAnsi"/>
          <w:sz w:val="24"/>
        </w:rPr>
        <w:t xml:space="preserve"> </w:t>
      </w:r>
      <w:r>
        <w:rPr>
          <w:rFonts w:eastAsia="Calibri" w:cstheme="minorHAnsi"/>
          <w:sz w:val="24"/>
        </w:rPr>
        <w:t>и</w:t>
      </w:r>
      <w:r w:rsidR="00FC0176" w:rsidRPr="005C366C">
        <w:rPr>
          <w:rFonts w:eastAsia="Calibri" w:cstheme="minorHAnsi"/>
          <w:sz w:val="24"/>
        </w:rPr>
        <w:t xml:space="preserve"> </w:t>
      </w:r>
      <w:r>
        <w:rPr>
          <w:rFonts w:eastAsia="Calibri" w:cstheme="minorHAnsi"/>
          <w:sz w:val="24"/>
        </w:rPr>
        <w:t>примену</w:t>
      </w:r>
      <w:r w:rsidR="00FC0176" w:rsidRPr="005C366C">
        <w:rPr>
          <w:rFonts w:eastAsia="Calibri" w:cstheme="minorHAnsi"/>
          <w:sz w:val="24"/>
        </w:rPr>
        <w:t xml:space="preserve"> </w:t>
      </w:r>
      <w:r>
        <w:rPr>
          <w:rFonts w:eastAsia="Calibri" w:cstheme="minorHAnsi"/>
          <w:sz w:val="24"/>
        </w:rPr>
        <w:t>иновативних</w:t>
      </w:r>
      <w:r w:rsidR="00FC0176" w:rsidRPr="005C366C">
        <w:rPr>
          <w:rFonts w:eastAsia="Calibri" w:cstheme="minorHAnsi"/>
          <w:sz w:val="24"/>
        </w:rPr>
        <w:t xml:space="preserve"> </w:t>
      </w:r>
      <w:r>
        <w:rPr>
          <w:rFonts w:eastAsia="Calibri" w:cstheme="minorHAnsi"/>
          <w:sz w:val="24"/>
        </w:rPr>
        <w:t>метода</w:t>
      </w:r>
      <w:r w:rsidR="00FC0176" w:rsidRPr="005C366C">
        <w:rPr>
          <w:rFonts w:eastAsia="Calibri" w:cstheme="minorHAnsi"/>
          <w:sz w:val="24"/>
        </w:rPr>
        <w:t xml:space="preserve"> </w:t>
      </w:r>
      <w:r>
        <w:rPr>
          <w:rFonts w:eastAsia="Calibri" w:cstheme="minorHAnsi"/>
          <w:sz w:val="24"/>
        </w:rPr>
        <w:t>за</w:t>
      </w:r>
      <w:r w:rsidR="00FC0176" w:rsidRPr="005C366C">
        <w:rPr>
          <w:rFonts w:eastAsia="Calibri" w:cstheme="minorHAnsi"/>
          <w:sz w:val="24"/>
        </w:rPr>
        <w:t xml:space="preserve"> </w:t>
      </w:r>
      <w:r>
        <w:rPr>
          <w:rFonts w:eastAsia="Calibri" w:cstheme="minorHAnsi"/>
          <w:sz w:val="24"/>
        </w:rPr>
        <w:t>третман</w:t>
      </w:r>
      <w:r w:rsidR="00FC0176" w:rsidRPr="005C366C">
        <w:rPr>
          <w:rFonts w:eastAsia="Calibri" w:cstheme="minorHAnsi"/>
          <w:sz w:val="24"/>
        </w:rPr>
        <w:t xml:space="preserve"> </w:t>
      </w:r>
      <w:r>
        <w:rPr>
          <w:rFonts w:eastAsia="Calibri" w:cstheme="minorHAnsi"/>
          <w:sz w:val="24"/>
        </w:rPr>
        <w:t>отпада</w:t>
      </w:r>
      <w:r w:rsidR="00FC0176" w:rsidRPr="005C366C">
        <w:rPr>
          <w:rFonts w:eastAsia="Calibri" w:cstheme="minorHAnsi"/>
          <w:sz w:val="24"/>
        </w:rPr>
        <w:t xml:space="preserve">. </w:t>
      </w:r>
      <w:r>
        <w:rPr>
          <w:rFonts w:eastAsia="Calibri" w:cstheme="minorHAnsi"/>
          <w:sz w:val="24"/>
        </w:rPr>
        <w:t>Промена</w:t>
      </w:r>
      <w:r w:rsidR="00FC0176" w:rsidRPr="005C366C">
        <w:rPr>
          <w:rFonts w:eastAsia="Calibri" w:cstheme="minorHAnsi"/>
          <w:sz w:val="24"/>
        </w:rPr>
        <w:t xml:space="preserve"> </w:t>
      </w:r>
      <w:r>
        <w:rPr>
          <w:rFonts w:eastAsia="Calibri" w:cstheme="minorHAnsi"/>
          <w:sz w:val="24"/>
        </w:rPr>
        <w:t>законодавства</w:t>
      </w:r>
      <w:r w:rsidR="00FC0176" w:rsidRPr="005C366C">
        <w:rPr>
          <w:rFonts w:eastAsia="Calibri" w:cstheme="minorHAnsi"/>
          <w:sz w:val="24"/>
        </w:rPr>
        <w:t xml:space="preserve"> </w:t>
      </w:r>
      <w:r>
        <w:rPr>
          <w:rFonts w:eastAsia="Calibri" w:cstheme="minorHAnsi"/>
          <w:sz w:val="24"/>
        </w:rPr>
        <w:t>и</w:t>
      </w:r>
      <w:r w:rsidR="00FC0176" w:rsidRPr="005C366C">
        <w:rPr>
          <w:rFonts w:eastAsia="Calibri" w:cstheme="minorHAnsi"/>
          <w:sz w:val="24"/>
        </w:rPr>
        <w:t xml:space="preserve"> </w:t>
      </w:r>
      <w:r>
        <w:rPr>
          <w:rFonts w:eastAsia="Calibri" w:cstheme="minorHAnsi"/>
          <w:sz w:val="24"/>
        </w:rPr>
        <w:t>улагање</w:t>
      </w:r>
      <w:r w:rsidR="00FC0176" w:rsidRPr="005C366C">
        <w:rPr>
          <w:rFonts w:eastAsia="Calibri" w:cstheme="minorHAnsi"/>
          <w:sz w:val="24"/>
        </w:rPr>
        <w:t xml:space="preserve"> </w:t>
      </w:r>
      <w:r>
        <w:rPr>
          <w:rFonts w:eastAsia="Calibri" w:cstheme="minorHAnsi"/>
          <w:sz w:val="24"/>
        </w:rPr>
        <w:t>у</w:t>
      </w:r>
      <w:r w:rsidR="00FC0176" w:rsidRPr="005C366C">
        <w:rPr>
          <w:rFonts w:eastAsia="Calibri" w:cstheme="minorHAnsi"/>
          <w:sz w:val="24"/>
        </w:rPr>
        <w:t xml:space="preserve"> </w:t>
      </w:r>
      <w:r>
        <w:rPr>
          <w:rFonts w:eastAsia="Calibri" w:cstheme="minorHAnsi"/>
          <w:sz w:val="24"/>
        </w:rPr>
        <w:t>модернизацију</w:t>
      </w:r>
      <w:r w:rsidR="00FC0176" w:rsidRPr="005C366C">
        <w:rPr>
          <w:rFonts w:eastAsia="Calibri" w:cstheme="minorHAnsi"/>
          <w:sz w:val="24"/>
        </w:rPr>
        <w:t xml:space="preserve"> </w:t>
      </w:r>
      <w:r>
        <w:rPr>
          <w:rFonts w:eastAsia="Calibri" w:cstheme="minorHAnsi"/>
          <w:sz w:val="24"/>
        </w:rPr>
        <w:t>система</w:t>
      </w:r>
      <w:r w:rsidR="00FC0176" w:rsidRPr="005C366C">
        <w:rPr>
          <w:rFonts w:eastAsia="Calibri" w:cstheme="minorHAnsi"/>
          <w:sz w:val="24"/>
        </w:rPr>
        <w:t xml:space="preserve"> </w:t>
      </w:r>
      <w:r>
        <w:rPr>
          <w:rFonts w:eastAsia="Calibri" w:cstheme="minorHAnsi"/>
          <w:sz w:val="24"/>
        </w:rPr>
        <w:t>управљања</w:t>
      </w:r>
      <w:r w:rsidR="00FC0176" w:rsidRPr="005C366C">
        <w:rPr>
          <w:rFonts w:eastAsia="Calibri" w:cstheme="minorHAnsi"/>
          <w:sz w:val="24"/>
        </w:rPr>
        <w:t xml:space="preserve"> </w:t>
      </w:r>
      <w:r>
        <w:rPr>
          <w:rFonts w:eastAsia="Calibri" w:cstheme="minorHAnsi"/>
          <w:sz w:val="24"/>
        </w:rPr>
        <w:t>отпадом</w:t>
      </w:r>
      <w:r w:rsidR="00FC0176" w:rsidRPr="005C366C">
        <w:rPr>
          <w:rFonts w:eastAsia="Calibri" w:cstheme="minorHAnsi"/>
          <w:sz w:val="24"/>
        </w:rPr>
        <w:t xml:space="preserve"> </w:t>
      </w:r>
      <w:r>
        <w:rPr>
          <w:rFonts w:eastAsia="Calibri" w:cstheme="minorHAnsi"/>
          <w:sz w:val="24"/>
        </w:rPr>
        <w:t>може</w:t>
      </w:r>
      <w:r w:rsidR="00FC0176" w:rsidRPr="005C366C">
        <w:rPr>
          <w:rFonts w:eastAsia="Calibri" w:cstheme="minorHAnsi"/>
          <w:sz w:val="24"/>
        </w:rPr>
        <w:t xml:space="preserve"> </w:t>
      </w:r>
      <w:r>
        <w:rPr>
          <w:rFonts w:eastAsia="Calibri" w:cstheme="minorHAnsi"/>
          <w:sz w:val="24"/>
        </w:rPr>
        <w:t>имати</w:t>
      </w:r>
      <w:r w:rsidR="00FC0176" w:rsidRPr="005C366C">
        <w:rPr>
          <w:rFonts w:eastAsia="Calibri" w:cstheme="minorHAnsi"/>
          <w:sz w:val="24"/>
        </w:rPr>
        <w:t xml:space="preserve"> </w:t>
      </w:r>
      <w:r>
        <w:rPr>
          <w:rFonts w:eastAsia="Calibri" w:cstheme="minorHAnsi"/>
          <w:sz w:val="24"/>
        </w:rPr>
        <w:t>економске</w:t>
      </w:r>
      <w:r w:rsidR="00FC0176" w:rsidRPr="005C366C">
        <w:rPr>
          <w:rFonts w:eastAsia="Calibri" w:cstheme="minorHAnsi"/>
          <w:sz w:val="24"/>
        </w:rPr>
        <w:t xml:space="preserve"> </w:t>
      </w:r>
      <w:r>
        <w:rPr>
          <w:rFonts w:eastAsia="Calibri" w:cstheme="minorHAnsi"/>
          <w:sz w:val="24"/>
        </w:rPr>
        <w:t>импликације</w:t>
      </w:r>
      <w:r w:rsidR="00FC0176" w:rsidRPr="005C366C">
        <w:rPr>
          <w:rFonts w:eastAsia="Calibri" w:cstheme="minorHAnsi"/>
          <w:sz w:val="24"/>
        </w:rPr>
        <w:t xml:space="preserve">. </w:t>
      </w:r>
      <w:r>
        <w:rPr>
          <w:rFonts w:eastAsia="Calibri" w:cstheme="minorHAnsi"/>
          <w:sz w:val="24"/>
        </w:rPr>
        <w:t>Србија</w:t>
      </w:r>
      <w:r w:rsidR="00FC0176" w:rsidRPr="005C366C">
        <w:rPr>
          <w:rFonts w:eastAsia="Calibri" w:cstheme="minorHAnsi"/>
          <w:sz w:val="24"/>
        </w:rPr>
        <w:t xml:space="preserve"> </w:t>
      </w:r>
      <w:r>
        <w:rPr>
          <w:rFonts w:eastAsia="Calibri" w:cstheme="minorHAnsi"/>
          <w:sz w:val="24"/>
        </w:rPr>
        <w:t>ће</w:t>
      </w:r>
      <w:r w:rsidR="00FC0176" w:rsidRPr="005C366C">
        <w:rPr>
          <w:rFonts w:eastAsia="Calibri" w:cstheme="minorHAnsi"/>
          <w:sz w:val="24"/>
        </w:rPr>
        <w:t xml:space="preserve"> </w:t>
      </w:r>
      <w:r>
        <w:rPr>
          <w:rFonts w:eastAsia="Calibri" w:cstheme="minorHAnsi"/>
          <w:sz w:val="24"/>
        </w:rPr>
        <w:t>размотрити</w:t>
      </w:r>
      <w:r w:rsidR="00FC0176" w:rsidRPr="005C366C">
        <w:rPr>
          <w:rFonts w:eastAsia="Calibri" w:cstheme="minorHAnsi"/>
          <w:sz w:val="24"/>
        </w:rPr>
        <w:t xml:space="preserve"> </w:t>
      </w:r>
      <w:r>
        <w:rPr>
          <w:rFonts w:eastAsia="Calibri" w:cstheme="minorHAnsi"/>
          <w:sz w:val="24"/>
        </w:rPr>
        <w:t>како</w:t>
      </w:r>
      <w:r w:rsidR="00FC0176" w:rsidRPr="005C366C">
        <w:rPr>
          <w:rFonts w:eastAsia="Calibri" w:cstheme="minorHAnsi"/>
          <w:sz w:val="24"/>
        </w:rPr>
        <w:t xml:space="preserve"> </w:t>
      </w:r>
      <w:r>
        <w:rPr>
          <w:rFonts w:eastAsia="Calibri" w:cstheme="minorHAnsi"/>
          <w:sz w:val="24"/>
        </w:rPr>
        <w:t>ће</w:t>
      </w:r>
      <w:r w:rsidR="00FC0176" w:rsidRPr="005C366C">
        <w:rPr>
          <w:rFonts w:eastAsia="Calibri" w:cstheme="minorHAnsi"/>
          <w:sz w:val="24"/>
        </w:rPr>
        <w:t xml:space="preserve"> </w:t>
      </w:r>
      <w:r>
        <w:rPr>
          <w:rFonts w:eastAsia="Calibri" w:cstheme="minorHAnsi"/>
          <w:sz w:val="24"/>
        </w:rPr>
        <w:t>финансирати</w:t>
      </w:r>
      <w:r w:rsidR="00FC0176" w:rsidRPr="005C366C">
        <w:rPr>
          <w:rFonts w:eastAsia="Calibri" w:cstheme="minorHAnsi"/>
          <w:sz w:val="24"/>
        </w:rPr>
        <w:t xml:space="preserve"> </w:t>
      </w:r>
      <w:r>
        <w:rPr>
          <w:rFonts w:eastAsia="Calibri" w:cstheme="minorHAnsi"/>
          <w:sz w:val="24"/>
        </w:rPr>
        <w:t>ове</w:t>
      </w:r>
      <w:r w:rsidR="00FC0176" w:rsidRPr="005C366C">
        <w:rPr>
          <w:rFonts w:eastAsia="Calibri" w:cstheme="minorHAnsi"/>
          <w:sz w:val="24"/>
        </w:rPr>
        <w:t xml:space="preserve"> </w:t>
      </w:r>
      <w:r>
        <w:rPr>
          <w:rFonts w:eastAsia="Calibri" w:cstheme="minorHAnsi"/>
          <w:sz w:val="24"/>
        </w:rPr>
        <w:t>промене</w:t>
      </w:r>
      <w:r w:rsidR="00FC0176" w:rsidRPr="005C366C">
        <w:rPr>
          <w:rFonts w:eastAsia="Calibri" w:cstheme="minorHAnsi"/>
          <w:sz w:val="24"/>
        </w:rPr>
        <w:t xml:space="preserve"> </w:t>
      </w:r>
      <w:r>
        <w:rPr>
          <w:rFonts w:eastAsia="Calibri" w:cstheme="minorHAnsi"/>
          <w:sz w:val="24"/>
        </w:rPr>
        <w:t>и</w:t>
      </w:r>
      <w:r w:rsidR="00FC0176" w:rsidRPr="005C366C">
        <w:rPr>
          <w:rFonts w:eastAsia="Calibri" w:cstheme="minorHAnsi"/>
          <w:sz w:val="24"/>
        </w:rPr>
        <w:t xml:space="preserve"> </w:t>
      </w:r>
      <w:r>
        <w:rPr>
          <w:rFonts w:eastAsia="Calibri" w:cstheme="minorHAnsi"/>
          <w:sz w:val="24"/>
        </w:rPr>
        <w:t>да</w:t>
      </w:r>
      <w:r w:rsidR="00FC0176" w:rsidRPr="005C366C">
        <w:rPr>
          <w:rFonts w:eastAsia="Calibri" w:cstheme="minorHAnsi"/>
          <w:sz w:val="24"/>
        </w:rPr>
        <w:t xml:space="preserve"> </w:t>
      </w:r>
      <w:r>
        <w:rPr>
          <w:rFonts w:eastAsia="Calibri" w:cstheme="minorHAnsi"/>
          <w:sz w:val="24"/>
        </w:rPr>
        <w:t>ли</w:t>
      </w:r>
      <w:r w:rsidR="00FC0176" w:rsidRPr="005C366C">
        <w:rPr>
          <w:rFonts w:eastAsia="Calibri" w:cstheme="minorHAnsi"/>
          <w:sz w:val="24"/>
        </w:rPr>
        <w:t xml:space="preserve"> </w:t>
      </w:r>
      <w:r>
        <w:rPr>
          <w:rFonts w:eastAsia="Calibri" w:cstheme="minorHAnsi"/>
          <w:sz w:val="24"/>
        </w:rPr>
        <w:t>ће</w:t>
      </w:r>
      <w:r w:rsidR="00FC0176" w:rsidRPr="005C366C">
        <w:rPr>
          <w:rFonts w:eastAsia="Calibri" w:cstheme="minorHAnsi"/>
          <w:sz w:val="24"/>
        </w:rPr>
        <w:t xml:space="preserve"> </w:t>
      </w:r>
      <w:r>
        <w:rPr>
          <w:rFonts w:eastAsia="Calibri" w:cstheme="minorHAnsi"/>
          <w:sz w:val="24"/>
        </w:rPr>
        <w:t>бити</w:t>
      </w:r>
      <w:r w:rsidR="00FC0176" w:rsidRPr="005C366C">
        <w:rPr>
          <w:rFonts w:eastAsia="Calibri" w:cstheme="minorHAnsi"/>
          <w:sz w:val="24"/>
        </w:rPr>
        <w:t xml:space="preserve"> </w:t>
      </w:r>
      <w:r>
        <w:rPr>
          <w:rFonts w:eastAsia="Calibri" w:cstheme="minorHAnsi"/>
          <w:sz w:val="24"/>
        </w:rPr>
        <w:t>потребна</w:t>
      </w:r>
      <w:r w:rsidR="00FC0176" w:rsidRPr="005C366C">
        <w:rPr>
          <w:rFonts w:eastAsia="Calibri" w:cstheme="minorHAnsi"/>
          <w:sz w:val="24"/>
        </w:rPr>
        <w:t xml:space="preserve"> </w:t>
      </w:r>
      <w:r>
        <w:rPr>
          <w:rFonts w:eastAsia="Calibri" w:cstheme="minorHAnsi"/>
          <w:sz w:val="24"/>
        </w:rPr>
        <w:t>подршка</w:t>
      </w:r>
      <w:r w:rsidR="00FC0176" w:rsidRPr="005C366C">
        <w:rPr>
          <w:rFonts w:eastAsia="Calibri" w:cstheme="minorHAnsi"/>
          <w:sz w:val="24"/>
        </w:rPr>
        <w:t xml:space="preserve"> </w:t>
      </w:r>
      <w:r>
        <w:rPr>
          <w:rFonts w:eastAsia="Calibri" w:cstheme="minorHAnsi"/>
          <w:sz w:val="24"/>
        </w:rPr>
        <w:t>из</w:t>
      </w:r>
      <w:r w:rsidR="00FC0176" w:rsidRPr="005C366C">
        <w:rPr>
          <w:rFonts w:eastAsia="Calibri" w:cstheme="minorHAnsi"/>
          <w:sz w:val="24"/>
        </w:rPr>
        <w:t xml:space="preserve"> </w:t>
      </w:r>
      <w:r>
        <w:rPr>
          <w:rFonts w:eastAsia="Calibri" w:cstheme="minorHAnsi"/>
          <w:sz w:val="24"/>
        </w:rPr>
        <w:t>фондова</w:t>
      </w:r>
      <w:r w:rsidR="00FC0176" w:rsidRPr="005C366C">
        <w:rPr>
          <w:rFonts w:eastAsia="Calibri" w:cstheme="minorHAnsi"/>
          <w:sz w:val="24"/>
        </w:rPr>
        <w:t xml:space="preserve"> </w:t>
      </w:r>
      <w:r>
        <w:rPr>
          <w:rFonts w:eastAsia="Calibri" w:cstheme="minorHAnsi"/>
          <w:sz w:val="24"/>
        </w:rPr>
        <w:t>ЕУ</w:t>
      </w:r>
      <w:r w:rsidR="00FC0176" w:rsidRPr="005C366C">
        <w:rPr>
          <w:rFonts w:eastAsia="Calibri" w:cstheme="minorHAnsi"/>
          <w:sz w:val="24"/>
        </w:rPr>
        <w:t xml:space="preserve"> </w:t>
      </w:r>
      <w:r>
        <w:rPr>
          <w:rFonts w:eastAsia="Calibri" w:cstheme="minorHAnsi"/>
          <w:sz w:val="24"/>
        </w:rPr>
        <w:t>или</w:t>
      </w:r>
      <w:r w:rsidR="00FC0176" w:rsidRPr="005C366C">
        <w:rPr>
          <w:rFonts w:eastAsia="Calibri" w:cstheme="minorHAnsi"/>
          <w:sz w:val="24"/>
        </w:rPr>
        <w:t xml:space="preserve"> </w:t>
      </w:r>
      <w:r>
        <w:rPr>
          <w:rFonts w:eastAsia="Calibri" w:cstheme="minorHAnsi"/>
          <w:sz w:val="24"/>
        </w:rPr>
        <w:t>других</w:t>
      </w:r>
      <w:r w:rsidR="00FC0176" w:rsidRPr="005C366C">
        <w:rPr>
          <w:rFonts w:eastAsia="Calibri" w:cstheme="minorHAnsi"/>
          <w:sz w:val="24"/>
        </w:rPr>
        <w:t xml:space="preserve"> </w:t>
      </w:r>
      <w:r>
        <w:rPr>
          <w:rFonts w:eastAsia="Calibri" w:cstheme="minorHAnsi"/>
          <w:sz w:val="24"/>
        </w:rPr>
        <w:t>извора</w:t>
      </w:r>
      <w:r w:rsidR="00FC0176" w:rsidRPr="005C366C">
        <w:rPr>
          <w:rFonts w:eastAsia="Calibri" w:cstheme="minorHAnsi"/>
          <w:sz w:val="24"/>
        </w:rPr>
        <w:t xml:space="preserve">. </w:t>
      </w:r>
      <w:r>
        <w:rPr>
          <w:rFonts w:eastAsia="Calibri" w:cstheme="minorHAnsi"/>
          <w:sz w:val="24"/>
        </w:rPr>
        <w:t>Ефикасније</w:t>
      </w:r>
      <w:r w:rsidR="00FC0176" w:rsidRPr="005C366C">
        <w:rPr>
          <w:rFonts w:eastAsia="Calibri" w:cstheme="minorHAnsi"/>
          <w:sz w:val="24"/>
        </w:rPr>
        <w:t xml:space="preserve"> </w:t>
      </w:r>
      <w:r>
        <w:rPr>
          <w:rFonts w:eastAsia="Calibri" w:cstheme="minorHAnsi"/>
          <w:sz w:val="24"/>
        </w:rPr>
        <w:t>управљање</w:t>
      </w:r>
      <w:r w:rsidR="00FC0176" w:rsidRPr="005C366C">
        <w:rPr>
          <w:rFonts w:eastAsia="Calibri" w:cstheme="minorHAnsi"/>
          <w:sz w:val="24"/>
        </w:rPr>
        <w:t xml:space="preserve"> </w:t>
      </w:r>
      <w:r>
        <w:rPr>
          <w:rFonts w:eastAsia="Calibri" w:cstheme="minorHAnsi"/>
          <w:sz w:val="24"/>
        </w:rPr>
        <w:t>комуналним</w:t>
      </w:r>
      <w:r w:rsidR="00FC0176" w:rsidRPr="005C366C">
        <w:rPr>
          <w:rFonts w:eastAsia="Calibri" w:cstheme="minorHAnsi"/>
          <w:sz w:val="24"/>
        </w:rPr>
        <w:t xml:space="preserve"> </w:t>
      </w:r>
      <w:r>
        <w:rPr>
          <w:rFonts w:eastAsia="Calibri" w:cstheme="minorHAnsi"/>
          <w:sz w:val="24"/>
        </w:rPr>
        <w:t>отпадом</w:t>
      </w:r>
      <w:r w:rsidR="00FC0176" w:rsidRPr="005C366C">
        <w:rPr>
          <w:rFonts w:eastAsia="Calibri" w:cstheme="minorHAnsi"/>
          <w:sz w:val="24"/>
        </w:rPr>
        <w:t xml:space="preserve"> </w:t>
      </w:r>
      <w:r>
        <w:rPr>
          <w:rFonts w:eastAsia="Calibri" w:cstheme="minorHAnsi"/>
          <w:sz w:val="24"/>
        </w:rPr>
        <w:t>може</w:t>
      </w:r>
      <w:r w:rsidR="00FC0176" w:rsidRPr="005C366C">
        <w:rPr>
          <w:rFonts w:eastAsia="Calibri" w:cstheme="minorHAnsi"/>
          <w:sz w:val="24"/>
        </w:rPr>
        <w:t xml:space="preserve"> </w:t>
      </w:r>
      <w:r>
        <w:rPr>
          <w:rFonts w:eastAsia="Calibri" w:cstheme="minorHAnsi"/>
          <w:sz w:val="24"/>
        </w:rPr>
        <w:t>допринети</w:t>
      </w:r>
      <w:r w:rsidR="00FC0176" w:rsidRPr="005C366C">
        <w:rPr>
          <w:rFonts w:eastAsia="Calibri" w:cstheme="minorHAnsi"/>
          <w:sz w:val="24"/>
        </w:rPr>
        <w:t xml:space="preserve"> </w:t>
      </w:r>
      <w:r>
        <w:rPr>
          <w:rFonts w:eastAsia="Calibri" w:cstheme="minorHAnsi"/>
          <w:sz w:val="24"/>
        </w:rPr>
        <w:t>унапређењу</w:t>
      </w:r>
      <w:r w:rsidR="00FC0176" w:rsidRPr="005C366C">
        <w:rPr>
          <w:rFonts w:eastAsia="Calibri" w:cstheme="minorHAnsi"/>
          <w:sz w:val="24"/>
        </w:rPr>
        <w:t xml:space="preserve"> </w:t>
      </w:r>
      <w:r>
        <w:rPr>
          <w:rFonts w:eastAsia="Calibri" w:cstheme="minorHAnsi"/>
          <w:sz w:val="24"/>
        </w:rPr>
        <w:t>квалитета</w:t>
      </w:r>
      <w:r w:rsidR="00FC0176" w:rsidRPr="005C366C">
        <w:rPr>
          <w:rFonts w:eastAsia="Calibri" w:cstheme="minorHAnsi"/>
          <w:sz w:val="24"/>
        </w:rPr>
        <w:t xml:space="preserve"> </w:t>
      </w:r>
      <w:r>
        <w:rPr>
          <w:rFonts w:eastAsia="Calibri" w:cstheme="minorHAnsi"/>
          <w:sz w:val="24"/>
        </w:rPr>
        <w:t>живота</w:t>
      </w:r>
      <w:r w:rsidR="00FC0176" w:rsidRPr="005C366C">
        <w:rPr>
          <w:rFonts w:eastAsia="Calibri" w:cstheme="minorHAnsi"/>
          <w:sz w:val="24"/>
        </w:rPr>
        <w:t xml:space="preserve"> </w:t>
      </w:r>
      <w:r>
        <w:rPr>
          <w:rFonts w:eastAsia="Calibri" w:cstheme="minorHAnsi"/>
          <w:sz w:val="24"/>
        </w:rPr>
        <w:t>грађана</w:t>
      </w:r>
      <w:r w:rsidR="00FC0176" w:rsidRPr="005C366C">
        <w:rPr>
          <w:rFonts w:eastAsia="Calibri" w:cstheme="minorHAnsi"/>
          <w:sz w:val="24"/>
        </w:rPr>
        <w:t xml:space="preserve"> </w:t>
      </w:r>
      <w:r>
        <w:rPr>
          <w:rFonts w:eastAsia="Calibri" w:cstheme="minorHAnsi"/>
          <w:sz w:val="24"/>
        </w:rPr>
        <w:t>Србије</w:t>
      </w:r>
      <w:r w:rsidR="00FC0176" w:rsidRPr="005C366C">
        <w:rPr>
          <w:rFonts w:eastAsia="Calibri" w:cstheme="minorHAnsi"/>
          <w:sz w:val="24"/>
        </w:rPr>
        <w:t xml:space="preserve"> </w:t>
      </w:r>
      <w:r>
        <w:rPr>
          <w:rFonts w:eastAsia="Calibri" w:cstheme="minorHAnsi"/>
          <w:sz w:val="24"/>
        </w:rPr>
        <w:t>кроз</w:t>
      </w:r>
      <w:r w:rsidR="00FC0176" w:rsidRPr="005C366C">
        <w:rPr>
          <w:rFonts w:eastAsia="Calibri" w:cstheme="minorHAnsi"/>
          <w:sz w:val="24"/>
        </w:rPr>
        <w:t xml:space="preserve"> </w:t>
      </w:r>
      <w:r>
        <w:rPr>
          <w:rFonts w:eastAsia="Calibri" w:cstheme="minorHAnsi"/>
          <w:sz w:val="24"/>
        </w:rPr>
        <w:t>смањење</w:t>
      </w:r>
      <w:r w:rsidR="00FC0176" w:rsidRPr="005C366C">
        <w:rPr>
          <w:rFonts w:eastAsia="Calibri" w:cstheme="minorHAnsi"/>
          <w:sz w:val="24"/>
        </w:rPr>
        <w:t xml:space="preserve"> </w:t>
      </w:r>
      <w:r>
        <w:rPr>
          <w:rFonts w:eastAsia="Calibri" w:cstheme="minorHAnsi"/>
          <w:sz w:val="24"/>
        </w:rPr>
        <w:t>загађења</w:t>
      </w:r>
      <w:r w:rsidR="00FC0176" w:rsidRPr="005C366C">
        <w:rPr>
          <w:rFonts w:eastAsia="Calibri" w:cstheme="minorHAnsi"/>
          <w:sz w:val="24"/>
        </w:rPr>
        <w:t xml:space="preserve">, </w:t>
      </w:r>
      <w:r>
        <w:rPr>
          <w:rFonts w:eastAsia="Calibri" w:cstheme="minorHAnsi"/>
          <w:sz w:val="24"/>
        </w:rPr>
        <w:t>боље</w:t>
      </w:r>
      <w:r w:rsidR="00FC0176" w:rsidRPr="005C366C">
        <w:rPr>
          <w:rFonts w:eastAsia="Calibri" w:cstheme="minorHAnsi"/>
          <w:sz w:val="24"/>
        </w:rPr>
        <w:t xml:space="preserve"> </w:t>
      </w:r>
      <w:r>
        <w:rPr>
          <w:rFonts w:eastAsia="Calibri" w:cstheme="minorHAnsi"/>
          <w:sz w:val="24"/>
        </w:rPr>
        <w:t>здравље</w:t>
      </w:r>
      <w:r w:rsidR="00FC0176" w:rsidRPr="005C366C">
        <w:rPr>
          <w:rFonts w:eastAsia="Calibri" w:cstheme="minorHAnsi"/>
          <w:sz w:val="24"/>
        </w:rPr>
        <w:t xml:space="preserve"> </w:t>
      </w:r>
      <w:r>
        <w:rPr>
          <w:rFonts w:eastAsia="Calibri" w:cstheme="minorHAnsi"/>
          <w:sz w:val="24"/>
        </w:rPr>
        <w:t>и</w:t>
      </w:r>
      <w:r w:rsidR="00FC0176" w:rsidRPr="005C366C">
        <w:rPr>
          <w:rFonts w:eastAsia="Calibri" w:cstheme="minorHAnsi"/>
          <w:sz w:val="24"/>
        </w:rPr>
        <w:t xml:space="preserve"> </w:t>
      </w:r>
      <w:r>
        <w:rPr>
          <w:rFonts w:eastAsia="Calibri" w:cstheme="minorHAnsi"/>
          <w:sz w:val="24"/>
        </w:rPr>
        <w:t>чистију</w:t>
      </w:r>
      <w:r w:rsidR="00FC0176" w:rsidRPr="005C366C">
        <w:rPr>
          <w:rFonts w:eastAsia="Calibri" w:cstheme="minorHAnsi"/>
          <w:sz w:val="24"/>
        </w:rPr>
        <w:t xml:space="preserve"> </w:t>
      </w:r>
      <w:r>
        <w:rPr>
          <w:rFonts w:eastAsia="Calibri" w:cstheme="minorHAnsi"/>
          <w:sz w:val="24"/>
        </w:rPr>
        <w:t>животну</w:t>
      </w:r>
      <w:r w:rsidR="00FC0176" w:rsidRPr="005C366C">
        <w:rPr>
          <w:rFonts w:eastAsia="Calibri" w:cstheme="minorHAnsi"/>
          <w:sz w:val="24"/>
        </w:rPr>
        <w:t xml:space="preserve"> </w:t>
      </w:r>
      <w:r>
        <w:rPr>
          <w:rFonts w:eastAsia="Calibri" w:cstheme="minorHAnsi"/>
          <w:sz w:val="24"/>
        </w:rPr>
        <w:t>средину</w:t>
      </w:r>
      <w:r w:rsidR="00FC0176" w:rsidRPr="005C366C">
        <w:rPr>
          <w:rFonts w:eastAsia="Calibri" w:cstheme="minorHAnsi"/>
          <w:sz w:val="24"/>
        </w:rPr>
        <w:t xml:space="preserve">. </w:t>
      </w:r>
      <w:r>
        <w:rPr>
          <w:rFonts w:eastAsia="Calibri" w:cstheme="minorHAnsi"/>
          <w:sz w:val="24"/>
        </w:rPr>
        <w:t>Усклађивање</w:t>
      </w:r>
      <w:r w:rsidR="00FC0176" w:rsidRPr="005C366C">
        <w:rPr>
          <w:rFonts w:eastAsia="Calibri" w:cstheme="minorHAnsi"/>
          <w:sz w:val="24"/>
        </w:rPr>
        <w:t xml:space="preserve"> </w:t>
      </w:r>
      <w:r>
        <w:rPr>
          <w:rFonts w:eastAsia="Calibri" w:cstheme="minorHAnsi"/>
          <w:sz w:val="24"/>
        </w:rPr>
        <w:t>са</w:t>
      </w:r>
      <w:r w:rsidR="00FC0176" w:rsidRPr="005C366C">
        <w:rPr>
          <w:rFonts w:eastAsia="Calibri" w:cstheme="minorHAnsi"/>
          <w:sz w:val="24"/>
        </w:rPr>
        <w:t xml:space="preserve"> </w:t>
      </w:r>
      <w:r>
        <w:rPr>
          <w:rFonts w:eastAsia="Calibri" w:cstheme="minorHAnsi"/>
          <w:sz w:val="24"/>
        </w:rPr>
        <w:t>европским</w:t>
      </w:r>
      <w:r w:rsidR="00FC0176" w:rsidRPr="005C366C">
        <w:rPr>
          <w:rFonts w:eastAsia="Calibri" w:cstheme="minorHAnsi"/>
          <w:sz w:val="24"/>
        </w:rPr>
        <w:t xml:space="preserve"> </w:t>
      </w:r>
      <w:r>
        <w:rPr>
          <w:rFonts w:eastAsia="Calibri" w:cstheme="minorHAnsi"/>
          <w:sz w:val="24"/>
        </w:rPr>
        <w:t>стандардима</w:t>
      </w:r>
      <w:r w:rsidR="00FC0176" w:rsidRPr="005C366C">
        <w:rPr>
          <w:rFonts w:eastAsia="Calibri" w:cstheme="minorHAnsi"/>
          <w:sz w:val="24"/>
        </w:rPr>
        <w:t xml:space="preserve"> </w:t>
      </w:r>
      <w:r>
        <w:rPr>
          <w:rFonts w:eastAsia="Calibri" w:cstheme="minorHAnsi"/>
          <w:sz w:val="24"/>
        </w:rPr>
        <w:t>може</w:t>
      </w:r>
      <w:r w:rsidR="00FC0176" w:rsidRPr="005C366C">
        <w:rPr>
          <w:rFonts w:eastAsia="Calibri" w:cstheme="minorHAnsi"/>
          <w:sz w:val="24"/>
        </w:rPr>
        <w:t xml:space="preserve"> </w:t>
      </w:r>
      <w:r>
        <w:rPr>
          <w:rFonts w:eastAsia="Calibri" w:cstheme="minorHAnsi"/>
          <w:sz w:val="24"/>
        </w:rPr>
        <w:t>отворити</w:t>
      </w:r>
      <w:r w:rsidR="00FC0176" w:rsidRPr="005C366C">
        <w:rPr>
          <w:rFonts w:eastAsia="Calibri" w:cstheme="minorHAnsi"/>
          <w:sz w:val="24"/>
        </w:rPr>
        <w:t xml:space="preserve"> </w:t>
      </w:r>
      <w:r>
        <w:rPr>
          <w:rFonts w:eastAsia="Calibri" w:cstheme="minorHAnsi"/>
          <w:sz w:val="24"/>
        </w:rPr>
        <w:t>нова</w:t>
      </w:r>
      <w:r w:rsidR="00FC0176" w:rsidRPr="005C366C">
        <w:rPr>
          <w:rFonts w:eastAsia="Calibri" w:cstheme="minorHAnsi"/>
          <w:sz w:val="24"/>
        </w:rPr>
        <w:t xml:space="preserve"> </w:t>
      </w:r>
      <w:r>
        <w:rPr>
          <w:rFonts w:eastAsia="Calibri" w:cstheme="minorHAnsi"/>
          <w:sz w:val="24"/>
        </w:rPr>
        <w:t>тржишта</w:t>
      </w:r>
      <w:r w:rsidR="00FC0176" w:rsidRPr="005C366C">
        <w:rPr>
          <w:rFonts w:eastAsia="Calibri" w:cstheme="minorHAnsi"/>
          <w:sz w:val="24"/>
        </w:rPr>
        <w:t xml:space="preserve"> </w:t>
      </w:r>
      <w:r>
        <w:rPr>
          <w:rFonts w:eastAsia="Calibri" w:cstheme="minorHAnsi"/>
          <w:sz w:val="24"/>
        </w:rPr>
        <w:t>за</w:t>
      </w:r>
      <w:r w:rsidR="00FC0176" w:rsidRPr="005C366C">
        <w:rPr>
          <w:rFonts w:eastAsia="Calibri" w:cstheme="minorHAnsi"/>
          <w:sz w:val="24"/>
        </w:rPr>
        <w:t xml:space="preserve"> </w:t>
      </w:r>
      <w:r>
        <w:rPr>
          <w:rFonts w:eastAsia="Calibri" w:cstheme="minorHAnsi"/>
          <w:sz w:val="24"/>
        </w:rPr>
        <w:t>рециклирање</w:t>
      </w:r>
      <w:r w:rsidR="00FC0176" w:rsidRPr="005C366C">
        <w:rPr>
          <w:rFonts w:eastAsia="Calibri" w:cstheme="minorHAnsi"/>
          <w:sz w:val="24"/>
        </w:rPr>
        <w:t xml:space="preserve"> </w:t>
      </w:r>
      <w:r>
        <w:rPr>
          <w:rFonts w:eastAsia="Calibri" w:cstheme="minorHAnsi"/>
          <w:sz w:val="24"/>
        </w:rPr>
        <w:t>и</w:t>
      </w:r>
      <w:r w:rsidR="00FC0176" w:rsidRPr="005C366C">
        <w:rPr>
          <w:rFonts w:eastAsia="Calibri" w:cstheme="minorHAnsi"/>
          <w:sz w:val="24"/>
        </w:rPr>
        <w:t xml:space="preserve"> </w:t>
      </w:r>
      <w:r>
        <w:rPr>
          <w:rFonts w:eastAsia="Calibri" w:cstheme="minorHAnsi"/>
          <w:sz w:val="24"/>
        </w:rPr>
        <w:t>управљање</w:t>
      </w:r>
      <w:r w:rsidR="00FC0176" w:rsidRPr="005C366C">
        <w:rPr>
          <w:rFonts w:eastAsia="Calibri" w:cstheme="minorHAnsi"/>
          <w:sz w:val="24"/>
        </w:rPr>
        <w:t xml:space="preserve"> </w:t>
      </w:r>
      <w:r>
        <w:rPr>
          <w:rFonts w:eastAsia="Calibri" w:cstheme="minorHAnsi"/>
          <w:sz w:val="24"/>
        </w:rPr>
        <w:t>отпадом</w:t>
      </w:r>
      <w:r w:rsidR="00FC0176" w:rsidRPr="005C366C">
        <w:rPr>
          <w:rFonts w:eastAsia="Calibri" w:cstheme="minorHAnsi"/>
          <w:sz w:val="24"/>
        </w:rPr>
        <w:t xml:space="preserve"> </w:t>
      </w:r>
      <w:r>
        <w:rPr>
          <w:rFonts w:eastAsia="Calibri" w:cstheme="minorHAnsi"/>
          <w:sz w:val="24"/>
        </w:rPr>
        <w:t>у</w:t>
      </w:r>
      <w:r w:rsidR="00FC0176" w:rsidRPr="005C366C">
        <w:rPr>
          <w:rFonts w:eastAsia="Calibri" w:cstheme="minorHAnsi"/>
          <w:sz w:val="24"/>
        </w:rPr>
        <w:t xml:space="preserve"> </w:t>
      </w:r>
      <w:r>
        <w:rPr>
          <w:rFonts w:eastAsia="Calibri" w:cstheme="minorHAnsi"/>
          <w:sz w:val="24"/>
        </w:rPr>
        <w:t>Србији</w:t>
      </w:r>
      <w:r w:rsidR="00FC0176" w:rsidRPr="005C366C">
        <w:rPr>
          <w:rFonts w:eastAsia="Calibri" w:cstheme="minorHAnsi"/>
          <w:sz w:val="24"/>
        </w:rPr>
        <w:t xml:space="preserve">, </w:t>
      </w:r>
      <w:r>
        <w:rPr>
          <w:rFonts w:eastAsia="Calibri" w:cstheme="minorHAnsi"/>
          <w:sz w:val="24"/>
        </w:rPr>
        <w:t>што</w:t>
      </w:r>
      <w:r w:rsidR="00FC0176" w:rsidRPr="005C366C">
        <w:rPr>
          <w:rFonts w:eastAsia="Calibri" w:cstheme="minorHAnsi"/>
          <w:sz w:val="24"/>
        </w:rPr>
        <w:t xml:space="preserve"> </w:t>
      </w:r>
      <w:r>
        <w:rPr>
          <w:rFonts w:eastAsia="Calibri" w:cstheme="minorHAnsi"/>
          <w:sz w:val="24"/>
        </w:rPr>
        <w:t>може</w:t>
      </w:r>
      <w:r w:rsidR="00FC0176" w:rsidRPr="005C366C">
        <w:rPr>
          <w:rFonts w:eastAsia="Calibri" w:cstheme="minorHAnsi"/>
          <w:sz w:val="24"/>
        </w:rPr>
        <w:t xml:space="preserve"> </w:t>
      </w:r>
      <w:r>
        <w:rPr>
          <w:rFonts w:eastAsia="Calibri" w:cstheme="minorHAnsi"/>
          <w:sz w:val="24"/>
        </w:rPr>
        <w:t>донети</w:t>
      </w:r>
      <w:r w:rsidR="00FC0176" w:rsidRPr="005C366C">
        <w:rPr>
          <w:rFonts w:eastAsia="Calibri" w:cstheme="minorHAnsi"/>
          <w:sz w:val="24"/>
        </w:rPr>
        <w:t xml:space="preserve"> </w:t>
      </w:r>
      <w:r>
        <w:rPr>
          <w:rFonts w:eastAsia="Calibri" w:cstheme="minorHAnsi"/>
          <w:sz w:val="24"/>
        </w:rPr>
        <w:t>економске</w:t>
      </w:r>
      <w:r w:rsidR="00FC0176" w:rsidRPr="005C366C">
        <w:rPr>
          <w:rFonts w:eastAsia="Calibri" w:cstheme="minorHAnsi"/>
          <w:sz w:val="24"/>
        </w:rPr>
        <w:t xml:space="preserve"> </w:t>
      </w:r>
      <w:r>
        <w:rPr>
          <w:rFonts w:eastAsia="Calibri" w:cstheme="minorHAnsi"/>
          <w:sz w:val="24"/>
        </w:rPr>
        <w:t>користи</w:t>
      </w:r>
      <w:r w:rsidR="00FC0176" w:rsidRPr="005C366C">
        <w:rPr>
          <w:rFonts w:eastAsia="Calibri" w:cstheme="minorHAnsi"/>
          <w:sz w:val="24"/>
        </w:rPr>
        <w:t xml:space="preserve"> </w:t>
      </w:r>
      <w:r>
        <w:rPr>
          <w:rFonts w:eastAsia="Calibri" w:cstheme="minorHAnsi"/>
          <w:sz w:val="24"/>
        </w:rPr>
        <w:t>и</w:t>
      </w:r>
      <w:r w:rsidR="00FC0176" w:rsidRPr="005C366C">
        <w:rPr>
          <w:rFonts w:eastAsia="Calibri" w:cstheme="minorHAnsi"/>
          <w:sz w:val="24"/>
        </w:rPr>
        <w:t xml:space="preserve"> </w:t>
      </w:r>
      <w:r>
        <w:rPr>
          <w:rFonts w:eastAsia="Calibri" w:cstheme="minorHAnsi"/>
          <w:sz w:val="24"/>
        </w:rPr>
        <w:t>прилике</w:t>
      </w:r>
      <w:r w:rsidR="00FC0176" w:rsidRPr="005C366C">
        <w:rPr>
          <w:rFonts w:eastAsia="Calibri" w:cstheme="minorHAnsi"/>
          <w:sz w:val="24"/>
        </w:rPr>
        <w:t xml:space="preserve"> </w:t>
      </w:r>
      <w:r>
        <w:rPr>
          <w:rFonts w:eastAsia="Calibri" w:cstheme="minorHAnsi"/>
          <w:sz w:val="24"/>
        </w:rPr>
        <w:t>за</w:t>
      </w:r>
      <w:r w:rsidR="00FC0176" w:rsidRPr="005C366C">
        <w:rPr>
          <w:rFonts w:eastAsia="Calibri" w:cstheme="minorHAnsi"/>
          <w:sz w:val="24"/>
        </w:rPr>
        <w:t xml:space="preserve"> </w:t>
      </w:r>
      <w:r>
        <w:rPr>
          <w:rFonts w:eastAsia="Calibri" w:cstheme="minorHAnsi"/>
          <w:sz w:val="24"/>
        </w:rPr>
        <w:t>нове</w:t>
      </w:r>
      <w:r w:rsidR="00FC0176" w:rsidRPr="005C366C">
        <w:rPr>
          <w:rFonts w:eastAsia="Calibri" w:cstheme="minorHAnsi"/>
          <w:sz w:val="24"/>
        </w:rPr>
        <w:t xml:space="preserve"> </w:t>
      </w:r>
      <w:r>
        <w:rPr>
          <w:rFonts w:eastAsia="Calibri" w:cstheme="minorHAnsi"/>
          <w:sz w:val="24"/>
        </w:rPr>
        <w:t>послове</w:t>
      </w:r>
      <w:r w:rsidR="00FC0176" w:rsidRPr="005C366C">
        <w:rPr>
          <w:rFonts w:eastAsia="Calibri" w:cstheme="minorHAnsi"/>
          <w:sz w:val="24"/>
        </w:rPr>
        <w:t>.</w:t>
      </w:r>
    </w:p>
    <w:p w:rsidR="00FC0176" w:rsidRPr="008B691D" w:rsidRDefault="0017388F" w:rsidP="00FC0176">
      <w:pPr>
        <w:spacing w:before="240" w:after="160" w:line="259" w:lineRule="auto"/>
        <w:jc w:val="both"/>
        <w:rPr>
          <w:rFonts w:eastAsia="Calibri" w:cstheme="minorHAnsi"/>
          <w:sz w:val="24"/>
        </w:rPr>
      </w:pPr>
      <w:r>
        <w:rPr>
          <w:rFonts w:eastAsia="Calibri" w:cstheme="minorHAnsi"/>
          <w:sz w:val="24"/>
        </w:rPr>
        <w:t>У</w:t>
      </w:r>
      <w:r w:rsidR="00FC0176" w:rsidRPr="005C366C">
        <w:rPr>
          <w:rFonts w:eastAsia="Calibri" w:cstheme="minorHAnsi"/>
          <w:sz w:val="24"/>
        </w:rPr>
        <w:t xml:space="preserve"> </w:t>
      </w:r>
      <w:r>
        <w:rPr>
          <w:rFonts w:eastAsia="Calibri" w:cstheme="minorHAnsi"/>
          <w:sz w:val="24"/>
        </w:rPr>
        <w:t>суштини</w:t>
      </w:r>
      <w:r w:rsidR="00FC0176" w:rsidRPr="005C366C">
        <w:rPr>
          <w:rFonts w:eastAsia="Calibri" w:cstheme="minorHAnsi"/>
          <w:sz w:val="24"/>
        </w:rPr>
        <w:t xml:space="preserve">, </w:t>
      </w:r>
      <w:r>
        <w:rPr>
          <w:rFonts w:eastAsia="Calibri" w:cstheme="minorHAnsi"/>
          <w:sz w:val="24"/>
        </w:rPr>
        <w:t>усклађивање</w:t>
      </w:r>
      <w:r w:rsidR="00FC0176" w:rsidRPr="005C366C">
        <w:rPr>
          <w:rFonts w:eastAsia="Calibri" w:cstheme="minorHAnsi"/>
          <w:sz w:val="24"/>
        </w:rPr>
        <w:t xml:space="preserve"> </w:t>
      </w:r>
      <w:r>
        <w:rPr>
          <w:rFonts w:eastAsia="Calibri" w:cstheme="minorHAnsi"/>
          <w:sz w:val="24"/>
        </w:rPr>
        <w:t>са</w:t>
      </w:r>
      <w:r w:rsidR="00FC0176" w:rsidRPr="005C366C">
        <w:rPr>
          <w:rFonts w:eastAsia="Calibri" w:cstheme="minorHAnsi"/>
          <w:sz w:val="24"/>
        </w:rPr>
        <w:t xml:space="preserve"> </w:t>
      </w:r>
      <w:r>
        <w:rPr>
          <w:rFonts w:eastAsia="Calibri" w:cstheme="minorHAnsi"/>
          <w:sz w:val="24"/>
        </w:rPr>
        <w:t>европским</w:t>
      </w:r>
      <w:r w:rsidR="00FC0176" w:rsidRPr="005C366C">
        <w:rPr>
          <w:rFonts w:eastAsia="Calibri" w:cstheme="minorHAnsi"/>
          <w:sz w:val="24"/>
        </w:rPr>
        <w:t xml:space="preserve"> </w:t>
      </w:r>
      <w:r>
        <w:rPr>
          <w:rFonts w:eastAsia="Calibri" w:cstheme="minorHAnsi"/>
          <w:sz w:val="24"/>
        </w:rPr>
        <w:t>стандардима</w:t>
      </w:r>
      <w:r w:rsidR="00FC0176" w:rsidRPr="005C366C">
        <w:rPr>
          <w:rFonts w:eastAsia="Calibri" w:cstheme="minorHAnsi"/>
          <w:sz w:val="24"/>
        </w:rPr>
        <w:t xml:space="preserve"> </w:t>
      </w:r>
      <w:r>
        <w:rPr>
          <w:rFonts w:eastAsia="Calibri" w:cstheme="minorHAnsi"/>
          <w:sz w:val="24"/>
        </w:rPr>
        <w:t>за</w:t>
      </w:r>
      <w:r w:rsidR="00FC0176" w:rsidRPr="005C366C">
        <w:rPr>
          <w:rFonts w:eastAsia="Calibri" w:cstheme="minorHAnsi"/>
          <w:sz w:val="24"/>
        </w:rPr>
        <w:t xml:space="preserve"> </w:t>
      </w:r>
      <w:r>
        <w:rPr>
          <w:rFonts w:eastAsia="Calibri" w:cstheme="minorHAnsi"/>
          <w:sz w:val="24"/>
        </w:rPr>
        <w:t>управљање</w:t>
      </w:r>
      <w:r w:rsidR="00FC0176" w:rsidRPr="005C366C">
        <w:rPr>
          <w:rFonts w:eastAsia="Calibri" w:cstheme="minorHAnsi"/>
          <w:sz w:val="24"/>
        </w:rPr>
        <w:t xml:space="preserve"> </w:t>
      </w:r>
      <w:r>
        <w:rPr>
          <w:rFonts w:eastAsia="Calibri" w:cstheme="minorHAnsi"/>
          <w:sz w:val="24"/>
        </w:rPr>
        <w:t>комуналним</w:t>
      </w:r>
      <w:r w:rsidR="00FC0176" w:rsidRPr="005C366C">
        <w:rPr>
          <w:rFonts w:eastAsia="Calibri" w:cstheme="minorHAnsi"/>
          <w:sz w:val="24"/>
        </w:rPr>
        <w:t xml:space="preserve"> </w:t>
      </w:r>
      <w:r>
        <w:rPr>
          <w:rFonts w:eastAsia="Calibri" w:cstheme="minorHAnsi"/>
          <w:sz w:val="24"/>
        </w:rPr>
        <w:t>отпадом</w:t>
      </w:r>
      <w:r w:rsidR="00FC0176" w:rsidRPr="005C366C">
        <w:rPr>
          <w:rFonts w:eastAsia="Calibri" w:cstheme="minorHAnsi"/>
          <w:sz w:val="24"/>
        </w:rPr>
        <w:t xml:space="preserve"> </w:t>
      </w:r>
      <w:r>
        <w:rPr>
          <w:rFonts w:eastAsia="Calibri" w:cstheme="minorHAnsi"/>
          <w:sz w:val="24"/>
        </w:rPr>
        <w:t>може</w:t>
      </w:r>
      <w:r w:rsidR="00FC0176" w:rsidRPr="005C366C">
        <w:rPr>
          <w:rFonts w:eastAsia="Calibri" w:cstheme="minorHAnsi"/>
          <w:sz w:val="24"/>
        </w:rPr>
        <w:t xml:space="preserve"> </w:t>
      </w:r>
      <w:r>
        <w:rPr>
          <w:rFonts w:eastAsia="Calibri" w:cstheme="minorHAnsi"/>
          <w:sz w:val="24"/>
        </w:rPr>
        <w:t>имати</w:t>
      </w:r>
      <w:r w:rsidR="00FC0176" w:rsidRPr="005C366C">
        <w:rPr>
          <w:rFonts w:eastAsia="Calibri" w:cstheme="minorHAnsi"/>
          <w:sz w:val="24"/>
        </w:rPr>
        <w:t xml:space="preserve"> </w:t>
      </w:r>
      <w:r>
        <w:rPr>
          <w:rFonts w:eastAsia="Calibri" w:cstheme="minorHAnsi"/>
          <w:sz w:val="24"/>
        </w:rPr>
        <w:t>позитиван</w:t>
      </w:r>
      <w:r w:rsidR="00FC0176" w:rsidRPr="005C366C">
        <w:rPr>
          <w:rFonts w:eastAsia="Calibri" w:cstheme="minorHAnsi"/>
          <w:sz w:val="24"/>
        </w:rPr>
        <w:t xml:space="preserve"> </w:t>
      </w:r>
      <w:r>
        <w:rPr>
          <w:rFonts w:eastAsia="Calibri" w:cstheme="minorHAnsi"/>
          <w:sz w:val="24"/>
        </w:rPr>
        <w:t>утицај</w:t>
      </w:r>
      <w:r w:rsidR="00FC0176" w:rsidRPr="005C366C">
        <w:rPr>
          <w:rFonts w:eastAsia="Calibri" w:cstheme="minorHAnsi"/>
          <w:sz w:val="24"/>
        </w:rPr>
        <w:t xml:space="preserve"> </w:t>
      </w:r>
      <w:r>
        <w:rPr>
          <w:rFonts w:eastAsia="Calibri" w:cstheme="minorHAnsi"/>
          <w:sz w:val="24"/>
        </w:rPr>
        <w:t>на</w:t>
      </w:r>
      <w:r w:rsidR="00FC0176" w:rsidRPr="005C366C">
        <w:rPr>
          <w:rFonts w:eastAsia="Calibri" w:cstheme="minorHAnsi"/>
          <w:sz w:val="24"/>
        </w:rPr>
        <w:t xml:space="preserve"> </w:t>
      </w:r>
      <w:r>
        <w:rPr>
          <w:rFonts w:eastAsia="Calibri" w:cstheme="minorHAnsi"/>
          <w:sz w:val="24"/>
        </w:rPr>
        <w:t>Србију</w:t>
      </w:r>
      <w:r w:rsidR="00FC0176" w:rsidRPr="005C366C">
        <w:rPr>
          <w:rFonts w:eastAsia="Calibri" w:cstheme="minorHAnsi"/>
          <w:sz w:val="24"/>
        </w:rPr>
        <w:t xml:space="preserve"> </w:t>
      </w:r>
      <w:r>
        <w:rPr>
          <w:rFonts w:eastAsia="Calibri" w:cstheme="minorHAnsi"/>
          <w:sz w:val="24"/>
        </w:rPr>
        <w:t>и</w:t>
      </w:r>
      <w:r w:rsidR="00FC0176" w:rsidRPr="005C366C">
        <w:rPr>
          <w:rFonts w:eastAsia="Calibri" w:cstheme="minorHAnsi"/>
          <w:sz w:val="24"/>
        </w:rPr>
        <w:t xml:space="preserve"> </w:t>
      </w:r>
      <w:r>
        <w:rPr>
          <w:rFonts w:eastAsia="Calibri" w:cstheme="minorHAnsi"/>
          <w:sz w:val="24"/>
        </w:rPr>
        <w:t>све</w:t>
      </w:r>
      <w:r w:rsidR="00FC0176" w:rsidRPr="005C366C">
        <w:rPr>
          <w:rFonts w:eastAsia="Calibri" w:cstheme="minorHAnsi"/>
          <w:sz w:val="24"/>
        </w:rPr>
        <w:t xml:space="preserve"> </w:t>
      </w:r>
      <w:r>
        <w:rPr>
          <w:rFonts w:eastAsia="Calibri" w:cstheme="minorHAnsi"/>
          <w:sz w:val="24"/>
        </w:rPr>
        <w:t>јединице</w:t>
      </w:r>
      <w:r w:rsidR="00FC0176" w:rsidRPr="005C366C">
        <w:rPr>
          <w:rFonts w:eastAsia="Calibri" w:cstheme="minorHAnsi"/>
          <w:sz w:val="24"/>
        </w:rPr>
        <w:t xml:space="preserve"> </w:t>
      </w:r>
      <w:r>
        <w:rPr>
          <w:rFonts w:eastAsia="Calibri" w:cstheme="minorHAnsi"/>
          <w:sz w:val="24"/>
        </w:rPr>
        <w:t>локалне</w:t>
      </w:r>
      <w:r w:rsidR="00FC0176" w:rsidRPr="005C366C">
        <w:rPr>
          <w:rFonts w:eastAsia="Calibri" w:cstheme="minorHAnsi"/>
          <w:sz w:val="24"/>
        </w:rPr>
        <w:t xml:space="preserve"> </w:t>
      </w:r>
      <w:r>
        <w:rPr>
          <w:rFonts w:eastAsia="Calibri" w:cstheme="minorHAnsi"/>
          <w:sz w:val="24"/>
        </w:rPr>
        <w:t>самоуправе</w:t>
      </w:r>
      <w:r w:rsidR="00FC0176" w:rsidRPr="005C366C">
        <w:rPr>
          <w:rFonts w:eastAsia="Calibri" w:cstheme="minorHAnsi"/>
          <w:sz w:val="24"/>
        </w:rPr>
        <w:t xml:space="preserve">, </w:t>
      </w:r>
      <w:r>
        <w:rPr>
          <w:rFonts w:eastAsia="Calibri" w:cstheme="minorHAnsi"/>
          <w:sz w:val="24"/>
        </w:rPr>
        <w:t>како</w:t>
      </w:r>
      <w:r w:rsidR="00FC0176" w:rsidRPr="005C366C">
        <w:rPr>
          <w:rFonts w:eastAsia="Calibri" w:cstheme="minorHAnsi"/>
          <w:sz w:val="24"/>
        </w:rPr>
        <w:t xml:space="preserve"> </w:t>
      </w:r>
      <w:r>
        <w:rPr>
          <w:rFonts w:eastAsia="Calibri" w:cstheme="minorHAnsi"/>
          <w:sz w:val="24"/>
        </w:rPr>
        <w:t>у</w:t>
      </w:r>
      <w:r w:rsidR="00FC0176" w:rsidRPr="005C366C">
        <w:rPr>
          <w:rFonts w:eastAsia="Calibri" w:cstheme="minorHAnsi"/>
          <w:sz w:val="24"/>
        </w:rPr>
        <w:t xml:space="preserve"> </w:t>
      </w:r>
      <w:r>
        <w:rPr>
          <w:rFonts w:eastAsia="Calibri" w:cstheme="minorHAnsi"/>
          <w:sz w:val="24"/>
        </w:rPr>
        <w:t>еколошком</w:t>
      </w:r>
      <w:r w:rsidR="00FC0176" w:rsidRPr="005C366C">
        <w:rPr>
          <w:rFonts w:eastAsia="Calibri" w:cstheme="minorHAnsi"/>
          <w:sz w:val="24"/>
        </w:rPr>
        <w:t xml:space="preserve">, </w:t>
      </w:r>
      <w:r>
        <w:rPr>
          <w:rFonts w:eastAsia="Calibri" w:cstheme="minorHAnsi"/>
          <w:sz w:val="24"/>
        </w:rPr>
        <w:t>економском</w:t>
      </w:r>
      <w:r w:rsidR="00FC0176" w:rsidRPr="005C366C">
        <w:rPr>
          <w:rFonts w:eastAsia="Calibri" w:cstheme="minorHAnsi"/>
          <w:sz w:val="24"/>
        </w:rPr>
        <w:t xml:space="preserve">, </w:t>
      </w:r>
      <w:r>
        <w:rPr>
          <w:rFonts w:eastAsia="Calibri" w:cstheme="minorHAnsi"/>
          <w:sz w:val="24"/>
        </w:rPr>
        <w:t>тако</w:t>
      </w:r>
      <w:r w:rsidR="00FC0176" w:rsidRPr="005C366C">
        <w:rPr>
          <w:rFonts w:eastAsia="Calibri" w:cstheme="minorHAnsi"/>
          <w:sz w:val="24"/>
        </w:rPr>
        <w:t xml:space="preserve"> </w:t>
      </w:r>
      <w:r>
        <w:rPr>
          <w:rFonts w:eastAsia="Calibri" w:cstheme="minorHAnsi"/>
          <w:sz w:val="24"/>
        </w:rPr>
        <w:t>и</w:t>
      </w:r>
      <w:r w:rsidR="00FC0176" w:rsidRPr="005C366C">
        <w:rPr>
          <w:rFonts w:eastAsia="Calibri" w:cstheme="minorHAnsi"/>
          <w:sz w:val="24"/>
        </w:rPr>
        <w:t xml:space="preserve"> </w:t>
      </w:r>
      <w:r>
        <w:rPr>
          <w:rFonts w:eastAsia="Calibri" w:cstheme="minorHAnsi"/>
          <w:sz w:val="24"/>
        </w:rPr>
        <w:t>у</w:t>
      </w:r>
      <w:r w:rsidR="00FC0176" w:rsidRPr="005C366C">
        <w:rPr>
          <w:rFonts w:eastAsia="Calibri" w:cstheme="minorHAnsi"/>
          <w:sz w:val="24"/>
        </w:rPr>
        <w:t xml:space="preserve"> </w:t>
      </w:r>
      <w:r>
        <w:rPr>
          <w:rFonts w:eastAsia="Calibri" w:cstheme="minorHAnsi"/>
          <w:sz w:val="24"/>
        </w:rPr>
        <w:t>социјалном</w:t>
      </w:r>
      <w:r w:rsidR="00FC0176" w:rsidRPr="005C366C">
        <w:rPr>
          <w:rFonts w:eastAsia="Calibri" w:cstheme="minorHAnsi"/>
          <w:sz w:val="24"/>
        </w:rPr>
        <w:t xml:space="preserve"> </w:t>
      </w:r>
      <w:r>
        <w:rPr>
          <w:rFonts w:eastAsia="Calibri" w:cstheme="minorHAnsi"/>
          <w:sz w:val="24"/>
        </w:rPr>
        <w:t>смислу</w:t>
      </w:r>
      <w:r w:rsidR="00FC0176" w:rsidRPr="005C366C">
        <w:rPr>
          <w:rFonts w:eastAsia="Calibri" w:cstheme="minorHAnsi"/>
          <w:sz w:val="24"/>
        </w:rPr>
        <w:t xml:space="preserve">. </w:t>
      </w:r>
      <w:r>
        <w:rPr>
          <w:rFonts w:eastAsia="Calibri" w:cstheme="minorHAnsi"/>
          <w:sz w:val="24"/>
        </w:rPr>
        <w:t>Међутим</w:t>
      </w:r>
      <w:r w:rsidR="00FC0176" w:rsidRPr="005C366C">
        <w:rPr>
          <w:rFonts w:eastAsia="Calibri" w:cstheme="minorHAnsi"/>
          <w:sz w:val="24"/>
        </w:rPr>
        <w:t xml:space="preserve">, </w:t>
      </w:r>
      <w:r>
        <w:rPr>
          <w:rFonts w:eastAsia="Calibri" w:cstheme="minorHAnsi"/>
          <w:sz w:val="24"/>
        </w:rPr>
        <w:t>то</w:t>
      </w:r>
      <w:r w:rsidR="00FC0176" w:rsidRPr="005C366C">
        <w:rPr>
          <w:rFonts w:eastAsia="Calibri" w:cstheme="minorHAnsi"/>
          <w:sz w:val="24"/>
        </w:rPr>
        <w:t xml:space="preserve"> </w:t>
      </w:r>
      <w:r>
        <w:rPr>
          <w:rFonts w:eastAsia="Calibri" w:cstheme="minorHAnsi"/>
          <w:sz w:val="24"/>
        </w:rPr>
        <w:t>ће</w:t>
      </w:r>
      <w:r w:rsidR="00FC0176" w:rsidRPr="005C366C">
        <w:rPr>
          <w:rFonts w:eastAsia="Calibri" w:cstheme="minorHAnsi"/>
          <w:sz w:val="24"/>
        </w:rPr>
        <w:t xml:space="preserve"> </w:t>
      </w:r>
      <w:r>
        <w:rPr>
          <w:rFonts w:eastAsia="Calibri" w:cstheme="minorHAnsi"/>
          <w:sz w:val="24"/>
        </w:rPr>
        <w:t>захтевати</w:t>
      </w:r>
      <w:r w:rsidR="00FC0176" w:rsidRPr="005C366C">
        <w:rPr>
          <w:rFonts w:eastAsia="Calibri" w:cstheme="minorHAnsi"/>
          <w:sz w:val="24"/>
        </w:rPr>
        <w:t xml:space="preserve"> </w:t>
      </w:r>
      <w:r>
        <w:rPr>
          <w:rFonts w:eastAsia="Calibri" w:cstheme="minorHAnsi"/>
          <w:sz w:val="24"/>
        </w:rPr>
        <w:t>напоре</w:t>
      </w:r>
      <w:r w:rsidR="00FC0176" w:rsidRPr="005C366C">
        <w:rPr>
          <w:rFonts w:eastAsia="Calibri" w:cstheme="minorHAnsi"/>
          <w:sz w:val="24"/>
        </w:rPr>
        <w:t xml:space="preserve"> </w:t>
      </w:r>
      <w:r>
        <w:rPr>
          <w:rFonts w:eastAsia="Calibri" w:cstheme="minorHAnsi"/>
          <w:sz w:val="24"/>
        </w:rPr>
        <w:t>у</w:t>
      </w:r>
      <w:r w:rsidR="00FC0176" w:rsidRPr="005C366C">
        <w:rPr>
          <w:rFonts w:eastAsia="Calibri" w:cstheme="minorHAnsi"/>
          <w:sz w:val="24"/>
        </w:rPr>
        <w:t xml:space="preserve"> </w:t>
      </w:r>
      <w:r>
        <w:rPr>
          <w:rFonts w:eastAsia="Calibri" w:cstheme="minorHAnsi"/>
          <w:sz w:val="24"/>
        </w:rPr>
        <w:t>прилагођавању</w:t>
      </w:r>
      <w:r w:rsidR="00FC0176" w:rsidRPr="008B691D">
        <w:rPr>
          <w:rFonts w:eastAsia="Calibri" w:cstheme="minorHAnsi"/>
          <w:sz w:val="24"/>
        </w:rPr>
        <w:t xml:space="preserve"> </w:t>
      </w:r>
      <w:r>
        <w:rPr>
          <w:rFonts w:eastAsia="Calibri" w:cstheme="minorHAnsi"/>
          <w:sz w:val="24"/>
        </w:rPr>
        <w:t>законодавства</w:t>
      </w:r>
      <w:r w:rsidR="00FC0176" w:rsidRPr="008B691D">
        <w:rPr>
          <w:rFonts w:eastAsia="Calibri" w:cstheme="minorHAnsi"/>
          <w:sz w:val="24"/>
        </w:rPr>
        <w:t xml:space="preserve"> </w:t>
      </w:r>
      <w:r>
        <w:rPr>
          <w:rFonts w:eastAsia="Calibri" w:cstheme="minorHAnsi"/>
          <w:sz w:val="24"/>
        </w:rPr>
        <w:t>и</w:t>
      </w:r>
      <w:r w:rsidR="00FC0176" w:rsidRPr="008B691D">
        <w:rPr>
          <w:rFonts w:eastAsia="Calibri" w:cstheme="minorHAnsi"/>
          <w:sz w:val="24"/>
        </w:rPr>
        <w:t xml:space="preserve"> </w:t>
      </w:r>
      <w:r>
        <w:rPr>
          <w:rFonts w:eastAsia="Calibri" w:cstheme="minorHAnsi"/>
          <w:sz w:val="24"/>
        </w:rPr>
        <w:t>инфраструктуре</w:t>
      </w:r>
      <w:r w:rsidR="00FC0176" w:rsidRPr="008B691D">
        <w:rPr>
          <w:rFonts w:eastAsia="Calibri" w:cstheme="minorHAnsi"/>
          <w:sz w:val="24"/>
        </w:rPr>
        <w:t xml:space="preserve"> </w:t>
      </w:r>
      <w:r>
        <w:rPr>
          <w:rFonts w:eastAsia="Calibri" w:cstheme="minorHAnsi"/>
          <w:sz w:val="24"/>
        </w:rPr>
        <w:t>како</w:t>
      </w:r>
      <w:r w:rsidR="00FC0176" w:rsidRPr="008B691D">
        <w:rPr>
          <w:rFonts w:eastAsia="Calibri" w:cstheme="minorHAnsi"/>
          <w:sz w:val="24"/>
        </w:rPr>
        <w:t xml:space="preserve"> </w:t>
      </w:r>
      <w:r>
        <w:rPr>
          <w:rFonts w:eastAsia="Calibri" w:cstheme="minorHAnsi"/>
          <w:sz w:val="24"/>
        </w:rPr>
        <w:t>би</w:t>
      </w:r>
      <w:r w:rsidR="00FC0176" w:rsidRPr="008B691D">
        <w:rPr>
          <w:rFonts w:eastAsia="Calibri" w:cstheme="minorHAnsi"/>
          <w:sz w:val="24"/>
        </w:rPr>
        <w:t xml:space="preserve"> </w:t>
      </w:r>
      <w:r>
        <w:rPr>
          <w:rFonts w:eastAsia="Calibri" w:cstheme="minorHAnsi"/>
          <w:sz w:val="24"/>
        </w:rPr>
        <w:t>се</w:t>
      </w:r>
      <w:r w:rsidR="00FC0176" w:rsidRPr="008B691D">
        <w:rPr>
          <w:rFonts w:eastAsia="Calibri" w:cstheme="minorHAnsi"/>
          <w:sz w:val="24"/>
        </w:rPr>
        <w:t xml:space="preserve"> </w:t>
      </w:r>
      <w:r>
        <w:rPr>
          <w:rFonts w:eastAsia="Calibri" w:cstheme="minorHAnsi"/>
          <w:sz w:val="24"/>
        </w:rPr>
        <w:t>испунили</w:t>
      </w:r>
      <w:r w:rsidR="00FC0176" w:rsidRPr="008B691D">
        <w:rPr>
          <w:rFonts w:eastAsia="Calibri" w:cstheme="minorHAnsi"/>
          <w:sz w:val="24"/>
        </w:rPr>
        <w:t xml:space="preserve"> </w:t>
      </w:r>
      <w:r>
        <w:rPr>
          <w:rFonts w:eastAsia="Calibri" w:cstheme="minorHAnsi"/>
          <w:sz w:val="24"/>
        </w:rPr>
        <w:t>европски</w:t>
      </w:r>
      <w:r w:rsidR="00FC0176" w:rsidRPr="008B691D">
        <w:rPr>
          <w:rFonts w:eastAsia="Calibri" w:cstheme="minorHAnsi"/>
          <w:sz w:val="24"/>
        </w:rPr>
        <w:t xml:space="preserve"> </w:t>
      </w:r>
      <w:r>
        <w:rPr>
          <w:rFonts w:eastAsia="Calibri" w:cstheme="minorHAnsi"/>
          <w:sz w:val="24"/>
        </w:rPr>
        <w:t>захтеви</w:t>
      </w:r>
      <w:r w:rsidR="00FC0176" w:rsidRPr="008B691D">
        <w:rPr>
          <w:rFonts w:eastAsia="Calibri" w:cstheme="minorHAnsi"/>
          <w:sz w:val="24"/>
        </w:rPr>
        <w:t xml:space="preserve"> </w:t>
      </w:r>
      <w:r>
        <w:rPr>
          <w:rFonts w:eastAsia="Calibri" w:cstheme="minorHAnsi"/>
          <w:sz w:val="24"/>
        </w:rPr>
        <w:t>и</w:t>
      </w:r>
      <w:r w:rsidR="00FC0176" w:rsidRPr="008B691D">
        <w:rPr>
          <w:rFonts w:eastAsia="Calibri" w:cstheme="minorHAnsi"/>
          <w:sz w:val="24"/>
        </w:rPr>
        <w:t xml:space="preserve"> </w:t>
      </w:r>
      <w:r>
        <w:rPr>
          <w:rFonts w:eastAsia="Calibri" w:cstheme="minorHAnsi"/>
          <w:sz w:val="24"/>
        </w:rPr>
        <w:t>циљеви</w:t>
      </w:r>
      <w:r w:rsidR="00FC0176" w:rsidRPr="008B691D">
        <w:rPr>
          <w:rFonts w:eastAsia="Calibri" w:cstheme="minorHAnsi"/>
          <w:sz w:val="24"/>
        </w:rPr>
        <w:t>.</w:t>
      </w:r>
    </w:p>
    <w:p w:rsidR="00C804DB" w:rsidRPr="008B691D" w:rsidRDefault="00644645" w:rsidP="00E7405E">
      <w:pPr>
        <w:pStyle w:val="Heading2"/>
      </w:pPr>
      <w:bookmarkStart w:id="108" w:name="_Toc154482024"/>
      <w:r>
        <w:t>Градски</w:t>
      </w:r>
      <w:r w:rsidR="00C804DB" w:rsidRPr="008B691D">
        <w:t xml:space="preserve"> планови, стратегије и одлуке у области управљања отпадом</w:t>
      </w:r>
      <w:bookmarkEnd w:id="108"/>
    </w:p>
    <w:p w:rsidR="0027300A" w:rsidRPr="008B691D" w:rsidRDefault="005F426D" w:rsidP="007D448E">
      <w:pPr>
        <w:autoSpaceDE w:val="0"/>
        <w:autoSpaceDN w:val="0"/>
        <w:adjustRightInd w:val="0"/>
        <w:spacing w:before="240"/>
        <w:jc w:val="both"/>
        <w:rPr>
          <w:rFonts w:cstheme="minorHAnsi"/>
          <w:sz w:val="24"/>
        </w:rPr>
      </w:pPr>
      <w:r w:rsidRPr="008B691D">
        <w:rPr>
          <w:rFonts w:cstheme="minorHAnsi"/>
          <w:sz w:val="24"/>
        </w:rPr>
        <w:t>Град Прокупље</w:t>
      </w:r>
      <w:r w:rsidR="0027300A" w:rsidRPr="008B691D">
        <w:rPr>
          <w:rFonts w:cstheme="minorHAnsi"/>
          <w:sz w:val="24"/>
        </w:rPr>
        <w:t xml:space="preserve"> је основна територијална јединица у којој грађани остварују право на локалну самоуправу у складу са Уставом, законом и Статутом. Грађани учествују у остваривању локалне самоуправе путем грађанске иницијативе, збора грађана, референдума, других облика учешћа грађана у обављању послова </w:t>
      </w:r>
      <w:r w:rsidR="00622647">
        <w:rPr>
          <w:rFonts w:cstheme="minorHAnsi"/>
          <w:sz w:val="24"/>
        </w:rPr>
        <w:t>града</w:t>
      </w:r>
      <w:r w:rsidR="0027300A" w:rsidRPr="008B691D">
        <w:rPr>
          <w:rFonts w:cstheme="minorHAnsi"/>
          <w:sz w:val="24"/>
        </w:rPr>
        <w:t xml:space="preserve"> и преко својих одборника у Скупштини </w:t>
      </w:r>
      <w:r w:rsidR="00622647">
        <w:rPr>
          <w:rFonts w:cstheme="minorHAnsi"/>
          <w:sz w:val="24"/>
        </w:rPr>
        <w:t>града</w:t>
      </w:r>
      <w:r w:rsidR="0027300A" w:rsidRPr="008B691D">
        <w:rPr>
          <w:rFonts w:cstheme="minorHAnsi"/>
          <w:sz w:val="24"/>
        </w:rPr>
        <w:t>, у складу са Уставом, законом и Статутом.</w:t>
      </w:r>
    </w:p>
    <w:p w:rsidR="0027300A" w:rsidRPr="008B691D" w:rsidRDefault="0027300A" w:rsidP="007D448E">
      <w:pPr>
        <w:autoSpaceDE w:val="0"/>
        <w:autoSpaceDN w:val="0"/>
        <w:adjustRightInd w:val="0"/>
        <w:spacing w:before="240"/>
        <w:jc w:val="both"/>
        <w:rPr>
          <w:rFonts w:cstheme="minorHAnsi"/>
          <w:sz w:val="24"/>
        </w:rPr>
      </w:pPr>
      <w:r w:rsidRPr="008B691D">
        <w:rPr>
          <w:rFonts w:cstheme="minorHAnsi"/>
          <w:sz w:val="24"/>
        </w:rPr>
        <w:t xml:space="preserve">Органи </w:t>
      </w:r>
      <w:r w:rsidR="00622647">
        <w:rPr>
          <w:rFonts w:cstheme="minorHAnsi"/>
          <w:sz w:val="24"/>
        </w:rPr>
        <w:t>града</w:t>
      </w:r>
      <w:r w:rsidRPr="008B691D">
        <w:rPr>
          <w:rFonts w:cstheme="minorHAnsi"/>
          <w:sz w:val="24"/>
        </w:rPr>
        <w:t xml:space="preserve"> су:</w:t>
      </w:r>
    </w:p>
    <w:p w:rsidR="0027300A" w:rsidRPr="008B691D" w:rsidRDefault="0027300A" w:rsidP="007D448E">
      <w:pPr>
        <w:autoSpaceDE w:val="0"/>
        <w:autoSpaceDN w:val="0"/>
        <w:adjustRightInd w:val="0"/>
        <w:jc w:val="both"/>
        <w:rPr>
          <w:rFonts w:cstheme="minorHAnsi"/>
          <w:sz w:val="24"/>
        </w:rPr>
      </w:pPr>
      <w:r w:rsidRPr="008B691D">
        <w:rPr>
          <w:rFonts w:cstheme="minorHAnsi"/>
          <w:sz w:val="24"/>
        </w:rPr>
        <w:t xml:space="preserve"> -</w:t>
      </w:r>
      <w:r w:rsidR="00DA4702">
        <w:rPr>
          <w:rFonts w:cstheme="minorHAnsi"/>
          <w:sz w:val="24"/>
        </w:rPr>
        <w:t xml:space="preserve"> </w:t>
      </w:r>
      <w:r w:rsidRPr="008B691D">
        <w:rPr>
          <w:rFonts w:cstheme="minorHAnsi"/>
          <w:sz w:val="24"/>
        </w:rPr>
        <w:t xml:space="preserve">Скупштина </w:t>
      </w:r>
      <w:r w:rsidR="00622647">
        <w:rPr>
          <w:rFonts w:cstheme="minorHAnsi"/>
          <w:sz w:val="24"/>
        </w:rPr>
        <w:t>града</w:t>
      </w:r>
      <w:r w:rsidRPr="008B691D">
        <w:rPr>
          <w:rFonts w:cstheme="minorHAnsi"/>
          <w:sz w:val="24"/>
        </w:rPr>
        <w:t>,</w:t>
      </w:r>
    </w:p>
    <w:p w:rsidR="0027300A" w:rsidRPr="008B691D" w:rsidRDefault="0027300A" w:rsidP="007D448E">
      <w:pPr>
        <w:autoSpaceDE w:val="0"/>
        <w:autoSpaceDN w:val="0"/>
        <w:adjustRightInd w:val="0"/>
        <w:jc w:val="both"/>
        <w:rPr>
          <w:rFonts w:cstheme="minorHAnsi"/>
          <w:sz w:val="24"/>
        </w:rPr>
      </w:pPr>
      <w:r w:rsidRPr="008B691D">
        <w:rPr>
          <w:rFonts w:cstheme="minorHAnsi"/>
          <w:sz w:val="24"/>
        </w:rPr>
        <w:t xml:space="preserve"> -</w:t>
      </w:r>
      <w:r w:rsidR="00DA4702">
        <w:rPr>
          <w:rFonts w:cstheme="minorHAnsi"/>
          <w:sz w:val="24"/>
        </w:rPr>
        <w:t xml:space="preserve"> </w:t>
      </w:r>
      <w:r w:rsidR="00622647">
        <w:rPr>
          <w:rFonts w:cstheme="minorHAnsi"/>
          <w:sz w:val="24"/>
        </w:rPr>
        <w:t>Градоначелник</w:t>
      </w:r>
      <w:r w:rsidRPr="008B691D">
        <w:rPr>
          <w:rFonts w:cstheme="minorHAnsi"/>
          <w:sz w:val="24"/>
        </w:rPr>
        <w:t>,</w:t>
      </w:r>
    </w:p>
    <w:p w:rsidR="0027300A" w:rsidRPr="008B691D" w:rsidRDefault="0027300A" w:rsidP="007D448E">
      <w:pPr>
        <w:autoSpaceDE w:val="0"/>
        <w:autoSpaceDN w:val="0"/>
        <w:adjustRightInd w:val="0"/>
        <w:jc w:val="both"/>
        <w:rPr>
          <w:rFonts w:cstheme="minorHAnsi"/>
          <w:sz w:val="24"/>
        </w:rPr>
      </w:pPr>
      <w:r w:rsidRPr="008B691D">
        <w:rPr>
          <w:rFonts w:cstheme="minorHAnsi"/>
          <w:sz w:val="24"/>
        </w:rPr>
        <w:t xml:space="preserve"> -</w:t>
      </w:r>
      <w:r w:rsidR="00DA4702">
        <w:rPr>
          <w:rFonts w:cstheme="minorHAnsi"/>
          <w:sz w:val="24"/>
        </w:rPr>
        <w:t xml:space="preserve"> </w:t>
      </w:r>
      <w:r w:rsidR="00622647">
        <w:rPr>
          <w:rFonts w:cstheme="minorHAnsi"/>
          <w:sz w:val="24"/>
        </w:rPr>
        <w:t>Градско</w:t>
      </w:r>
      <w:r w:rsidRPr="008B691D">
        <w:rPr>
          <w:rFonts w:cstheme="minorHAnsi"/>
          <w:sz w:val="24"/>
        </w:rPr>
        <w:t xml:space="preserve"> веће,</w:t>
      </w:r>
    </w:p>
    <w:p w:rsidR="009538AD" w:rsidRPr="008B691D" w:rsidRDefault="0027300A" w:rsidP="007D448E">
      <w:pPr>
        <w:autoSpaceDE w:val="0"/>
        <w:autoSpaceDN w:val="0"/>
        <w:adjustRightInd w:val="0"/>
        <w:jc w:val="both"/>
        <w:rPr>
          <w:rFonts w:cstheme="minorHAnsi"/>
          <w:sz w:val="24"/>
        </w:rPr>
      </w:pPr>
      <w:r w:rsidRPr="008B691D">
        <w:rPr>
          <w:rFonts w:cstheme="minorHAnsi"/>
          <w:sz w:val="24"/>
        </w:rPr>
        <w:t xml:space="preserve"> -</w:t>
      </w:r>
      <w:r w:rsidR="00DA4702">
        <w:rPr>
          <w:rFonts w:cstheme="minorHAnsi"/>
          <w:sz w:val="24"/>
        </w:rPr>
        <w:t xml:space="preserve"> </w:t>
      </w:r>
      <w:r w:rsidR="00622647">
        <w:rPr>
          <w:rFonts w:cstheme="minorHAnsi"/>
          <w:sz w:val="24"/>
        </w:rPr>
        <w:t>Градска</w:t>
      </w:r>
      <w:r w:rsidRPr="008B691D">
        <w:rPr>
          <w:rFonts w:cstheme="minorHAnsi"/>
          <w:sz w:val="24"/>
        </w:rPr>
        <w:t xml:space="preserve"> управа као и посебни органи основани одлуком Скупштине </w:t>
      </w:r>
      <w:r w:rsidR="00EC701F">
        <w:rPr>
          <w:rFonts w:cstheme="minorHAnsi"/>
          <w:sz w:val="24"/>
        </w:rPr>
        <w:t>града</w:t>
      </w:r>
      <w:r w:rsidRPr="008B691D">
        <w:rPr>
          <w:rFonts w:cstheme="minorHAnsi"/>
          <w:sz w:val="24"/>
        </w:rPr>
        <w:t xml:space="preserve"> у складу са посебним законом</w:t>
      </w:r>
      <w:r w:rsidR="00EC701F">
        <w:rPr>
          <w:rFonts w:cstheme="minorHAnsi"/>
          <w:sz w:val="24"/>
        </w:rPr>
        <w:t>.</w:t>
      </w:r>
    </w:p>
    <w:p w:rsidR="00B62D98" w:rsidRDefault="0027300A" w:rsidP="007D448E">
      <w:pPr>
        <w:autoSpaceDE w:val="0"/>
        <w:autoSpaceDN w:val="0"/>
        <w:adjustRightInd w:val="0"/>
        <w:spacing w:before="240"/>
        <w:jc w:val="both"/>
        <w:rPr>
          <w:rFonts w:cstheme="minorHAnsi"/>
          <w:sz w:val="24"/>
        </w:rPr>
      </w:pPr>
      <w:r w:rsidRPr="008B691D">
        <w:rPr>
          <w:rFonts w:cstheme="minorHAnsi"/>
          <w:sz w:val="24"/>
        </w:rPr>
        <w:t xml:space="preserve">У оквиру </w:t>
      </w:r>
      <w:r w:rsidR="00EC701F">
        <w:rPr>
          <w:rFonts w:cstheme="minorHAnsi"/>
          <w:sz w:val="24"/>
        </w:rPr>
        <w:t>градске</w:t>
      </w:r>
      <w:r w:rsidRPr="008B691D">
        <w:rPr>
          <w:rFonts w:cstheme="minorHAnsi"/>
          <w:sz w:val="24"/>
        </w:rPr>
        <w:t xml:space="preserve"> управе ф</w:t>
      </w:r>
      <w:r w:rsidR="00EC701F">
        <w:rPr>
          <w:rFonts w:cstheme="minorHAnsi"/>
          <w:sz w:val="24"/>
        </w:rPr>
        <w:t>ор</w:t>
      </w:r>
      <w:r w:rsidRPr="008B691D">
        <w:rPr>
          <w:rFonts w:cstheme="minorHAnsi"/>
          <w:sz w:val="24"/>
        </w:rPr>
        <w:t>миран</w:t>
      </w:r>
      <w:r w:rsidR="00EC701F">
        <w:rPr>
          <w:rFonts w:cstheme="minorHAnsi"/>
          <w:sz w:val="24"/>
        </w:rPr>
        <w:t>о</w:t>
      </w:r>
      <w:r w:rsidRPr="008B691D">
        <w:rPr>
          <w:rFonts w:cstheme="minorHAnsi"/>
          <w:sz w:val="24"/>
        </w:rPr>
        <w:t xml:space="preserve"> је </w:t>
      </w:r>
      <w:r w:rsidR="000D7B86">
        <w:rPr>
          <w:rFonts w:cstheme="minorHAnsi"/>
          <w:sz w:val="24"/>
        </w:rPr>
        <w:t>О</w:t>
      </w:r>
      <w:r w:rsidR="00EC701F">
        <w:rPr>
          <w:rFonts w:cstheme="minorHAnsi"/>
          <w:sz w:val="24"/>
        </w:rPr>
        <w:t>дељење</w:t>
      </w:r>
      <w:r w:rsidR="00B62D98" w:rsidRPr="00B62D98">
        <w:rPr>
          <w:rFonts w:cstheme="minorHAnsi"/>
          <w:sz w:val="24"/>
        </w:rPr>
        <w:t xml:space="preserve"> </w:t>
      </w:r>
      <w:r w:rsidR="000D7B86">
        <w:rPr>
          <w:rFonts w:cstheme="minorHAnsi"/>
          <w:sz w:val="24"/>
        </w:rPr>
        <w:t>за</w:t>
      </w:r>
      <w:r w:rsidR="00B62D98" w:rsidRPr="00B62D98">
        <w:rPr>
          <w:rFonts w:cstheme="minorHAnsi"/>
          <w:sz w:val="24"/>
        </w:rPr>
        <w:t xml:space="preserve"> </w:t>
      </w:r>
      <w:r w:rsidR="000D7B86">
        <w:rPr>
          <w:rFonts w:cstheme="minorHAnsi"/>
          <w:sz w:val="24"/>
        </w:rPr>
        <w:t>урбанизам</w:t>
      </w:r>
      <w:r w:rsidR="00B62D98" w:rsidRPr="00B62D98">
        <w:rPr>
          <w:rFonts w:cstheme="minorHAnsi"/>
          <w:sz w:val="24"/>
        </w:rPr>
        <w:t xml:space="preserve">, </w:t>
      </w:r>
      <w:r w:rsidR="00EC701F">
        <w:rPr>
          <w:rFonts w:cstheme="minorHAnsi"/>
          <w:sz w:val="24"/>
        </w:rPr>
        <w:t>грађевинарство</w:t>
      </w:r>
      <w:r w:rsidR="00B62D98" w:rsidRPr="00B62D98">
        <w:rPr>
          <w:rFonts w:cstheme="minorHAnsi"/>
          <w:sz w:val="24"/>
        </w:rPr>
        <w:t xml:space="preserve"> </w:t>
      </w:r>
      <w:r w:rsidR="000D7B86">
        <w:rPr>
          <w:rFonts w:cstheme="minorHAnsi"/>
          <w:sz w:val="24"/>
        </w:rPr>
        <w:t>и</w:t>
      </w:r>
      <w:r w:rsidR="00B62D98" w:rsidRPr="00B62D98">
        <w:rPr>
          <w:rFonts w:cstheme="minorHAnsi"/>
          <w:sz w:val="24"/>
        </w:rPr>
        <w:t xml:space="preserve"> </w:t>
      </w:r>
      <w:r w:rsidR="00EC701F">
        <w:rPr>
          <w:rFonts w:cstheme="minorHAnsi"/>
          <w:sz w:val="24"/>
        </w:rPr>
        <w:t>стамбено комуналне делатности</w:t>
      </w:r>
      <w:r w:rsidR="000D7B86">
        <w:rPr>
          <w:rFonts w:cstheme="minorHAnsi"/>
          <w:sz w:val="24"/>
        </w:rPr>
        <w:t xml:space="preserve">. </w:t>
      </w:r>
    </w:p>
    <w:p w:rsidR="000D7B86" w:rsidRDefault="000D7B86" w:rsidP="007D448E">
      <w:pPr>
        <w:autoSpaceDE w:val="0"/>
        <w:autoSpaceDN w:val="0"/>
        <w:adjustRightInd w:val="0"/>
        <w:spacing w:before="240" w:after="240"/>
        <w:jc w:val="both"/>
        <w:rPr>
          <w:rFonts w:cstheme="minorHAnsi"/>
          <w:sz w:val="24"/>
        </w:rPr>
      </w:pPr>
      <w:r>
        <w:rPr>
          <w:rFonts w:cstheme="minorHAnsi"/>
          <w:sz w:val="24"/>
        </w:rPr>
        <w:t>Одељење за инспекцијски надзор, такође, обавља послове праћење</w:t>
      </w:r>
      <w:r w:rsidRPr="000D7B86">
        <w:rPr>
          <w:rFonts w:cstheme="minorHAnsi"/>
          <w:sz w:val="24"/>
        </w:rPr>
        <w:t xml:space="preserve"> </w:t>
      </w:r>
      <w:r>
        <w:rPr>
          <w:rFonts w:cstheme="minorHAnsi"/>
          <w:sz w:val="24"/>
        </w:rPr>
        <w:t>стања</w:t>
      </w:r>
      <w:r w:rsidRPr="000D7B86">
        <w:rPr>
          <w:rFonts w:cstheme="minorHAnsi"/>
          <w:sz w:val="24"/>
        </w:rPr>
        <w:t xml:space="preserve">, </w:t>
      </w:r>
      <w:r>
        <w:rPr>
          <w:rFonts w:cstheme="minorHAnsi"/>
          <w:sz w:val="24"/>
        </w:rPr>
        <w:t>предлагање</w:t>
      </w:r>
      <w:r w:rsidRPr="000D7B86">
        <w:rPr>
          <w:rFonts w:cstheme="minorHAnsi"/>
          <w:sz w:val="24"/>
        </w:rPr>
        <w:t xml:space="preserve"> </w:t>
      </w:r>
      <w:r>
        <w:rPr>
          <w:rFonts w:cstheme="minorHAnsi"/>
          <w:sz w:val="24"/>
        </w:rPr>
        <w:t>мера</w:t>
      </w:r>
      <w:r w:rsidRPr="000D7B86">
        <w:rPr>
          <w:rFonts w:cstheme="minorHAnsi"/>
          <w:sz w:val="24"/>
        </w:rPr>
        <w:t xml:space="preserve"> </w:t>
      </w:r>
      <w:r>
        <w:rPr>
          <w:rFonts w:cstheme="minorHAnsi"/>
          <w:sz w:val="24"/>
        </w:rPr>
        <w:t>и</w:t>
      </w:r>
      <w:r w:rsidRPr="000D7B86">
        <w:rPr>
          <w:rFonts w:cstheme="minorHAnsi"/>
          <w:sz w:val="24"/>
        </w:rPr>
        <w:t xml:space="preserve"> </w:t>
      </w:r>
      <w:r>
        <w:rPr>
          <w:rFonts w:cstheme="minorHAnsi"/>
          <w:sz w:val="24"/>
        </w:rPr>
        <w:t>надзор</w:t>
      </w:r>
      <w:r w:rsidRPr="000D7B86">
        <w:rPr>
          <w:rFonts w:cstheme="minorHAnsi"/>
          <w:sz w:val="24"/>
        </w:rPr>
        <w:t xml:space="preserve"> </w:t>
      </w:r>
      <w:r>
        <w:rPr>
          <w:rFonts w:cstheme="minorHAnsi"/>
          <w:sz w:val="24"/>
        </w:rPr>
        <w:t>над</w:t>
      </w:r>
      <w:r w:rsidRPr="000D7B86">
        <w:rPr>
          <w:rFonts w:cstheme="minorHAnsi"/>
          <w:sz w:val="24"/>
        </w:rPr>
        <w:t xml:space="preserve"> </w:t>
      </w:r>
      <w:r>
        <w:rPr>
          <w:rFonts w:cstheme="minorHAnsi"/>
          <w:sz w:val="24"/>
        </w:rPr>
        <w:t>применом</w:t>
      </w:r>
      <w:r w:rsidRPr="000D7B86">
        <w:rPr>
          <w:rFonts w:cstheme="minorHAnsi"/>
          <w:sz w:val="24"/>
        </w:rPr>
        <w:t xml:space="preserve"> </w:t>
      </w:r>
      <w:r>
        <w:rPr>
          <w:rFonts w:cstheme="minorHAnsi"/>
          <w:sz w:val="24"/>
        </w:rPr>
        <w:t>закона</w:t>
      </w:r>
      <w:r w:rsidRPr="000D7B86">
        <w:rPr>
          <w:rFonts w:cstheme="minorHAnsi"/>
          <w:sz w:val="24"/>
        </w:rPr>
        <w:t xml:space="preserve"> </w:t>
      </w:r>
      <w:r>
        <w:rPr>
          <w:rFonts w:cstheme="minorHAnsi"/>
          <w:sz w:val="24"/>
        </w:rPr>
        <w:t>и</w:t>
      </w:r>
      <w:r w:rsidRPr="000D7B86">
        <w:rPr>
          <w:rFonts w:cstheme="minorHAnsi"/>
          <w:sz w:val="24"/>
        </w:rPr>
        <w:t xml:space="preserve"> </w:t>
      </w:r>
      <w:r>
        <w:rPr>
          <w:rFonts w:cstheme="minorHAnsi"/>
          <w:sz w:val="24"/>
        </w:rPr>
        <w:t>подзаконских</w:t>
      </w:r>
      <w:r w:rsidRPr="000D7B86">
        <w:rPr>
          <w:rFonts w:cstheme="minorHAnsi"/>
          <w:sz w:val="24"/>
        </w:rPr>
        <w:t xml:space="preserve"> </w:t>
      </w:r>
      <w:r>
        <w:rPr>
          <w:rFonts w:cstheme="minorHAnsi"/>
          <w:sz w:val="24"/>
        </w:rPr>
        <w:t>аката</w:t>
      </w:r>
      <w:r w:rsidRPr="000D7B86">
        <w:rPr>
          <w:rFonts w:cstheme="minorHAnsi"/>
          <w:sz w:val="24"/>
        </w:rPr>
        <w:t xml:space="preserve"> </w:t>
      </w:r>
      <w:r>
        <w:rPr>
          <w:rFonts w:cstheme="minorHAnsi"/>
          <w:sz w:val="24"/>
        </w:rPr>
        <w:t>из</w:t>
      </w:r>
      <w:r w:rsidRPr="000D7B86">
        <w:rPr>
          <w:rFonts w:cstheme="minorHAnsi"/>
          <w:sz w:val="24"/>
        </w:rPr>
        <w:t xml:space="preserve"> </w:t>
      </w:r>
      <w:r>
        <w:rPr>
          <w:rFonts w:cstheme="minorHAnsi"/>
          <w:sz w:val="24"/>
        </w:rPr>
        <w:t>области</w:t>
      </w:r>
      <w:r w:rsidRPr="000D7B86">
        <w:rPr>
          <w:rFonts w:cstheme="minorHAnsi"/>
          <w:sz w:val="24"/>
        </w:rPr>
        <w:t xml:space="preserve"> </w:t>
      </w:r>
      <w:r>
        <w:rPr>
          <w:rFonts w:cstheme="minorHAnsi"/>
          <w:sz w:val="24"/>
        </w:rPr>
        <w:t>заштите</w:t>
      </w:r>
      <w:r w:rsidRPr="000D7B86">
        <w:rPr>
          <w:rFonts w:cstheme="minorHAnsi"/>
          <w:sz w:val="24"/>
        </w:rPr>
        <w:t xml:space="preserve"> </w:t>
      </w:r>
      <w:r>
        <w:rPr>
          <w:rFonts w:cstheme="minorHAnsi"/>
          <w:sz w:val="24"/>
        </w:rPr>
        <w:t>животне</w:t>
      </w:r>
      <w:r w:rsidRPr="000D7B86">
        <w:rPr>
          <w:rFonts w:cstheme="minorHAnsi"/>
          <w:sz w:val="24"/>
        </w:rPr>
        <w:t xml:space="preserve"> </w:t>
      </w:r>
      <w:r>
        <w:rPr>
          <w:rFonts w:cstheme="minorHAnsi"/>
          <w:sz w:val="24"/>
        </w:rPr>
        <w:t>средине</w:t>
      </w:r>
      <w:r w:rsidR="0013519B">
        <w:rPr>
          <w:rFonts w:cstheme="minorHAnsi"/>
          <w:sz w:val="24"/>
        </w:rPr>
        <w:t>.</w:t>
      </w:r>
    </w:p>
    <w:p w:rsidR="00CE629E" w:rsidRPr="008B691D" w:rsidRDefault="00350D4C" w:rsidP="007D448E">
      <w:pPr>
        <w:autoSpaceDE w:val="0"/>
        <w:autoSpaceDN w:val="0"/>
        <w:adjustRightInd w:val="0"/>
        <w:spacing w:before="240" w:after="240"/>
        <w:jc w:val="both"/>
        <w:rPr>
          <w:rFonts w:cstheme="minorHAnsi"/>
          <w:sz w:val="24"/>
        </w:rPr>
      </w:pPr>
      <w:r>
        <w:rPr>
          <w:rFonts w:cstheme="minorHAnsi"/>
          <w:sz w:val="24"/>
        </w:rPr>
        <w:t>Документ кој</w:t>
      </w:r>
      <w:r>
        <w:rPr>
          <w:rFonts w:cstheme="minorHAnsi"/>
          <w:sz w:val="24"/>
          <w:lang w:val="sr-Cyrl-RS"/>
        </w:rPr>
        <w:t>и</w:t>
      </w:r>
      <w:r>
        <w:rPr>
          <w:rFonts w:cstheme="minorHAnsi"/>
          <w:sz w:val="24"/>
        </w:rPr>
        <w:t xml:space="preserve"> </w:t>
      </w:r>
      <w:r>
        <w:rPr>
          <w:rFonts w:cstheme="minorHAnsi"/>
          <w:sz w:val="24"/>
          <w:lang w:val="sr-Cyrl-RS"/>
        </w:rPr>
        <w:t>је</w:t>
      </w:r>
      <w:r w:rsidR="00CE629E" w:rsidRPr="008B691D">
        <w:rPr>
          <w:rFonts w:cstheme="minorHAnsi"/>
          <w:sz w:val="24"/>
        </w:rPr>
        <w:t xml:space="preserve"> изра</w:t>
      </w:r>
      <w:r>
        <w:rPr>
          <w:rFonts w:cstheme="minorHAnsi"/>
          <w:sz w:val="24"/>
        </w:rPr>
        <w:t>ђен</w:t>
      </w:r>
      <w:r w:rsidR="00CE629E" w:rsidRPr="008B691D">
        <w:rPr>
          <w:rFonts w:cstheme="minorHAnsi"/>
          <w:sz w:val="24"/>
        </w:rPr>
        <w:t xml:space="preserve"> ради ефикаснијег управљања у о</w:t>
      </w:r>
      <w:r w:rsidR="007F7166" w:rsidRPr="008B691D">
        <w:rPr>
          <w:rFonts w:cstheme="minorHAnsi"/>
          <w:sz w:val="24"/>
        </w:rPr>
        <w:t>бл</w:t>
      </w:r>
      <w:r w:rsidR="00BF12EE">
        <w:rPr>
          <w:rFonts w:cstheme="minorHAnsi"/>
          <w:sz w:val="24"/>
        </w:rPr>
        <w:t xml:space="preserve">асти управљања отпадом </w:t>
      </w:r>
      <w:r w:rsidR="00BF12EE">
        <w:rPr>
          <w:rFonts w:cstheme="minorHAnsi"/>
          <w:sz w:val="24"/>
          <w:lang w:val="sr-Cyrl-RS"/>
        </w:rPr>
        <w:t>је</w:t>
      </w:r>
      <w:r w:rsidR="00CE629E" w:rsidRPr="008B691D">
        <w:rPr>
          <w:rFonts w:cstheme="minorHAnsi"/>
          <w:sz w:val="24"/>
        </w:rPr>
        <w:t>:</w:t>
      </w:r>
    </w:p>
    <w:p w:rsidR="009538AD" w:rsidRPr="00BF12EE" w:rsidRDefault="009538AD" w:rsidP="00BF12EE">
      <w:pPr>
        <w:pStyle w:val="ListParagraph"/>
        <w:numPr>
          <w:ilvl w:val="0"/>
          <w:numId w:val="111"/>
        </w:numPr>
        <w:spacing w:before="240" w:after="160" w:line="259" w:lineRule="auto"/>
        <w:jc w:val="both"/>
        <w:rPr>
          <w:rFonts w:eastAsiaTheme="minorHAnsi" w:cstheme="minorHAnsi"/>
          <w:sz w:val="24"/>
        </w:rPr>
      </w:pPr>
      <w:r w:rsidRPr="00BF12EE">
        <w:rPr>
          <w:rFonts w:eastAsiaTheme="minorHAnsi" w:cstheme="minorHAnsi"/>
          <w:sz w:val="24"/>
        </w:rPr>
        <w:t xml:space="preserve">Локални еколошки акциони план - ЛЕАП. </w:t>
      </w:r>
    </w:p>
    <w:p w:rsidR="005F426D" w:rsidRPr="00EB65D7" w:rsidRDefault="005F426D" w:rsidP="00350D4C">
      <w:pPr>
        <w:spacing w:before="240" w:after="160" w:line="259" w:lineRule="auto"/>
        <w:contextualSpacing/>
        <w:jc w:val="both"/>
        <w:rPr>
          <w:rFonts w:eastAsiaTheme="minorHAnsi" w:cstheme="minorHAnsi"/>
          <w:sz w:val="24"/>
          <w:highlight w:val="yellow"/>
        </w:rPr>
      </w:pPr>
    </w:p>
    <w:p w:rsidR="005F426D" w:rsidRPr="00E7405E" w:rsidRDefault="005F426D" w:rsidP="00432E99">
      <w:pPr>
        <w:spacing w:before="240" w:after="160" w:line="259" w:lineRule="auto"/>
        <w:contextualSpacing/>
        <w:jc w:val="both"/>
        <w:rPr>
          <w:rFonts w:eastAsiaTheme="minorHAnsi" w:cstheme="minorHAnsi"/>
          <w:sz w:val="24"/>
          <w:highlight w:val="yellow"/>
        </w:rPr>
      </w:pPr>
    </w:p>
    <w:p w:rsidR="005F426D" w:rsidRDefault="005F426D" w:rsidP="007D448E">
      <w:pPr>
        <w:spacing w:after="160" w:line="259" w:lineRule="auto"/>
        <w:jc w:val="both"/>
        <w:rPr>
          <w:rFonts w:eastAsiaTheme="minorHAnsi" w:cstheme="minorHAnsi"/>
          <w:sz w:val="24"/>
        </w:rPr>
      </w:pPr>
      <w:bookmarkStart w:id="109" w:name="_Toc280340652"/>
    </w:p>
    <w:p w:rsidR="006B7D1B" w:rsidRPr="00627517" w:rsidRDefault="006B7D1B" w:rsidP="007D448E">
      <w:pPr>
        <w:spacing w:after="160" w:line="259" w:lineRule="auto"/>
        <w:jc w:val="both"/>
        <w:rPr>
          <w:rFonts w:eastAsia="ArialMT" w:cstheme="minorHAnsi"/>
          <w:sz w:val="24"/>
          <w:lang w:eastAsia="sr-Latn-CS"/>
        </w:rPr>
      </w:pPr>
      <w:r w:rsidRPr="00627517">
        <w:rPr>
          <w:rFonts w:eastAsia="ArialMT" w:cstheme="minorHAnsi"/>
          <w:b/>
          <w:sz w:val="24"/>
          <w:lang w:eastAsia="sr-Latn-CS"/>
        </w:rPr>
        <w:br w:type="page"/>
      </w:r>
    </w:p>
    <w:p w:rsidR="00C804DB" w:rsidRPr="00627517" w:rsidRDefault="00C804DB" w:rsidP="007D448E">
      <w:pPr>
        <w:pStyle w:val="Heading2"/>
        <w:jc w:val="both"/>
        <w:rPr>
          <w:sz w:val="24"/>
          <w:szCs w:val="24"/>
        </w:rPr>
      </w:pPr>
      <w:bookmarkStart w:id="110" w:name="_Toc154482025"/>
      <w:r w:rsidRPr="00627517">
        <w:rPr>
          <w:sz w:val="24"/>
          <w:szCs w:val="24"/>
        </w:rPr>
        <w:t>ИНСТИТУЦИОНАЛНИ ОКВИР ЗА УПРАВЉАЊЕ ОТПАДОМ</w:t>
      </w:r>
      <w:bookmarkEnd w:id="109"/>
      <w:bookmarkEnd w:id="110"/>
    </w:p>
    <w:p w:rsidR="00C804DB" w:rsidRPr="00627517" w:rsidRDefault="00C804DB" w:rsidP="007D448E">
      <w:pPr>
        <w:spacing w:before="240"/>
        <w:jc w:val="both"/>
        <w:rPr>
          <w:rFonts w:cstheme="minorHAnsi"/>
          <w:sz w:val="24"/>
        </w:rPr>
      </w:pPr>
      <w:r w:rsidRPr="00627517">
        <w:rPr>
          <w:rFonts w:cstheme="minorHAnsi"/>
          <w:sz w:val="24"/>
        </w:rPr>
        <w:t>У складу са Законом о управљању отпадом</w:t>
      </w:r>
      <w:r w:rsidR="007E0401" w:rsidRPr="00627517">
        <w:rPr>
          <w:rFonts w:cstheme="minorHAnsi"/>
          <w:sz w:val="24"/>
        </w:rPr>
        <w:t xml:space="preserve">, </w:t>
      </w:r>
      <w:r w:rsidRPr="00627517">
        <w:rPr>
          <w:rFonts w:cstheme="minorHAnsi"/>
          <w:sz w:val="24"/>
        </w:rPr>
        <w:t>одговорности и надлежности у управљању комуналним отпадом су подељене између Републике и локалне самоуправе.</w:t>
      </w:r>
    </w:p>
    <w:p w:rsidR="007E0401" w:rsidRPr="00627517" w:rsidRDefault="00C804DB" w:rsidP="007D448E">
      <w:pPr>
        <w:spacing w:before="240"/>
        <w:jc w:val="both"/>
        <w:rPr>
          <w:rFonts w:cstheme="minorHAnsi"/>
          <w:sz w:val="24"/>
        </w:rPr>
      </w:pPr>
      <w:r w:rsidRPr="00627517">
        <w:rPr>
          <w:rFonts w:cstheme="minorHAnsi"/>
          <w:sz w:val="24"/>
        </w:rPr>
        <w:t xml:space="preserve">Локална самоуправа има одговорност за спровођење закона, уређење и обезбеђивање услова </w:t>
      </w:r>
      <w:bookmarkStart w:id="111" w:name="_Toc280340653"/>
      <w:r w:rsidR="007E0401" w:rsidRPr="00627517">
        <w:rPr>
          <w:rFonts w:cstheme="minorHAnsi"/>
          <w:sz w:val="24"/>
        </w:rPr>
        <w:t>управљања комуналним отпадом. Законска основа која дефинише одговорност у овој области је у основи уређена Законом о управљању отпадом („Сл. гласник РС“, број 36/09 и 88/10), Законом о локалној самоуправи („Сл. гласник РС, број 129/07, 83/2014 - др. закон, 101/2016 - др. закон и 47/2018“) и Законом о комуналним делатностима („Сл. гласник РС, број 88/2011, 104/2016 и 95/2018).</w:t>
      </w:r>
    </w:p>
    <w:p w:rsidR="007E0401" w:rsidRPr="00627517" w:rsidRDefault="007E0401" w:rsidP="007D448E">
      <w:pPr>
        <w:spacing w:before="240" w:after="240"/>
        <w:jc w:val="both"/>
        <w:rPr>
          <w:rFonts w:cstheme="minorHAnsi"/>
          <w:sz w:val="24"/>
        </w:rPr>
      </w:pPr>
      <w:r w:rsidRPr="00627517">
        <w:rPr>
          <w:rFonts w:cstheme="minorHAnsi"/>
          <w:sz w:val="24"/>
        </w:rPr>
        <w:t>Вршилац комуналне делатности дужан је да организује свој рад и пословање на начин којим се обезбеђује:</w:t>
      </w:r>
    </w:p>
    <w:p w:rsidR="007E0401" w:rsidRPr="00627517" w:rsidRDefault="007E0401">
      <w:pPr>
        <w:pStyle w:val="ListParagraph"/>
        <w:numPr>
          <w:ilvl w:val="0"/>
          <w:numId w:val="52"/>
        </w:numPr>
        <w:jc w:val="both"/>
        <w:rPr>
          <w:rFonts w:cstheme="minorHAnsi"/>
          <w:sz w:val="24"/>
        </w:rPr>
      </w:pPr>
      <w:r w:rsidRPr="00627517">
        <w:rPr>
          <w:rFonts w:cstheme="minorHAnsi"/>
          <w:sz w:val="24"/>
        </w:rPr>
        <w:t>трајно и несметано пружање комуналних услуга корисницима под условима и на начин уређен законом, прописима и стандардима донесеним на основу закона;</w:t>
      </w:r>
    </w:p>
    <w:p w:rsidR="007E0401" w:rsidRPr="00627517" w:rsidRDefault="007E0401">
      <w:pPr>
        <w:pStyle w:val="ListParagraph"/>
        <w:numPr>
          <w:ilvl w:val="0"/>
          <w:numId w:val="52"/>
        </w:numPr>
        <w:jc w:val="both"/>
        <w:rPr>
          <w:rFonts w:cstheme="minorHAnsi"/>
          <w:sz w:val="24"/>
        </w:rPr>
      </w:pPr>
      <w:r w:rsidRPr="00627517">
        <w:rPr>
          <w:rFonts w:cstheme="minorHAnsi"/>
          <w:sz w:val="24"/>
        </w:rPr>
        <w:t>прописани или уговорени обим и квалитет комуналних услуга, који подразумева тачност у погледу рокова, сигурност корисника у добијању услуга и здравствену и хигијенску исправност у складу са позитивним прописима;</w:t>
      </w:r>
    </w:p>
    <w:p w:rsidR="007E0401" w:rsidRPr="00627517" w:rsidRDefault="007E0401">
      <w:pPr>
        <w:pStyle w:val="ListParagraph"/>
        <w:numPr>
          <w:ilvl w:val="0"/>
          <w:numId w:val="52"/>
        </w:numPr>
        <w:jc w:val="both"/>
        <w:rPr>
          <w:rFonts w:cstheme="minorHAnsi"/>
          <w:sz w:val="24"/>
        </w:rPr>
      </w:pPr>
      <w:r w:rsidRPr="00627517">
        <w:rPr>
          <w:rFonts w:cstheme="minorHAnsi"/>
          <w:sz w:val="24"/>
        </w:rPr>
        <w:t>предузимање мера одржавања, развоја и заштите комуналних објеката, постројења и опреме, који служе за обављање комуналних делатности;</w:t>
      </w:r>
    </w:p>
    <w:p w:rsidR="007E0401" w:rsidRPr="00627517" w:rsidRDefault="007E0401">
      <w:pPr>
        <w:pStyle w:val="ListParagraph"/>
        <w:numPr>
          <w:ilvl w:val="0"/>
          <w:numId w:val="52"/>
        </w:numPr>
        <w:jc w:val="both"/>
        <w:rPr>
          <w:rFonts w:cstheme="minorHAnsi"/>
          <w:sz w:val="24"/>
        </w:rPr>
      </w:pPr>
      <w:r w:rsidRPr="00627517">
        <w:rPr>
          <w:rFonts w:cstheme="minorHAnsi"/>
          <w:sz w:val="24"/>
        </w:rPr>
        <w:t>развој и унапређење квалитета и врсти комуналних услуга, као и унапређење организације и ефикасности рада.</w:t>
      </w:r>
    </w:p>
    <w:p w:rsidR="00C804DB" w:rsidRPr="00627517" w:rsidRDefault="00C804DB" w:rsidP="007D448E">
      <w:pPr>
        <w:pStyle w:val="Heading3"/>
        <w:rPr>
          <w:rFonts w:asciiTheme="minorHAnsi" w:hAnsiTheme="minorHAnsi" w:cstheme="minorHAnsi"/>
          <w:sz w:val="24"/>
        </w:rPr>
      </w:pPr>
      <w:bookmarkStart w:id="112" w:name="_Toc280340654"/>
      <w:bookmarkStart w:id="113" w:name="_Toc154482026"/>
      <w:bookmarkEnd w:id="111"/>
      <w:r w:rsidRPr="00627517">
        <w:rPr>
          <w:rFonts w:asciiTheme="minorHAnsi" w:hAnsiTheme="minorHAnsi" w:cstheme="minorHAnsi"/>
          <w:sz w:val="24"/>
        </w:rPr>
        <w:t xml:space="preserve">Процена одговорности за управљање отпадом у </w:t>
      </w:r>
      <w:bookmarkEnd w:id="112"/>
      <w:bookmarkEnd w:id="113"/>
      <w:r w:rsidR="006C346D">
        <w:rPr>
          <w:rFonts w:asciiTheme="minorHAnsi" w:hAnsiTheme="minorHAnsi" w:cstheme="minorHAnsi"/>
          <w:sz w:val="24"/>
        </w:rPr>
        <w:t>граду</w:t>
      </w:r>
    </w:p>
    <w:p w:rsidR="008A26B6" w:rsidRPr="00627517" w:rsidRDefault="008A26B6" w:rsidP="007D448E">
      <w:pPr>
        <w:spacing w:before="240"/>
        <w:jc w:val="both"/>
        <w:rPr>
          <w:rFonts w:cstheme="minorHAnsi"/>
          <w:sz w:val="24"/>
          <w:lang w:eastAsia="sr-Latn-CS"/>
        </w:rPr>
      </w:pPr>
      <w:r w:rsidRPr="00627517">
        <w:rPr>
          <w:rFonts w:cstheme="minorHAnsi"/>
          <w:sz w:val="24"/>
          <w:lang w:eastAsia="sr-Latn-CS"/>
        </w:rPr>
        <w:t xml:space="preserve">Јединице локалне самоуправе су главни субјект који организује управљање комуналним отпадом створеним на одређеној територији. Они су одговорни за уређење, развој и администрацију система за управљање комуналним отпадом на својим територијама. Локална самоуправа одобрава локални план управљања отпадом и друге прописе о управљању комуналним отпадом који уређују систем управљања комуналним отпадом. Правила су обавезујућа за сва физичка и правна лица која се налазе на територији </w:t>
      </w:r>
      <w:r w:rsidR="006C346D">
        <w:rPr>
          <w:rFonts w:cstheme="minorHAnsi"/>
          <w:sz w:val="24"/>
          <w:lang w:eastAsia="sr-Latn-CS"/>
        </w:rPr>
        <w:t>града</w:t>
      </w:r>
      <w:r w:rsidRPr="00627517">
        <w:rPr>
          <w:rFonts w:cstheme="minorHAnsi"/>
          <w:sz w:val="24"/>
          <w:lang w:eastAsia="sr-Latn-CS"/>
        </w:rPr>
        <w:t>, и за друга лица која учествују у релевантним активностима. Примена одредби и захтева мора осигурати рационално управљање комуналним отпадом, правилно извршавање јавних послова управљања и финансијских обавеза.</w:t>
      </w:r>
    </w:p>
    <w:p w:rsidR="00C804DB" w:rsidRPr="00627517" w:rsidRDefault="00C804DB" w:rsidP="007D448E">
      <w:pPr>
        <w:spacing w:before="240"/>
        <w:jc w:val="both"/>
        <w:rPr>
          <w:rFonts w:cstheme="minorHAnsi"/>
          <w:sz w:val="24"/>
          <w:lang w:eastAsia="sr-Latn-CS"/>
        </w:rPr>
      </w:pPr>
      <w:r w:rsidRPr="00627517">
        <w:rPr>
          <w:rFonts w:cstheme="minorHAnsi"/>
          <w:sz w:val="24"/>
          <w:lang w:eastAsia="sr-Latn-CS"/>
        </w:rPr>
        <w:t>Закон о управљању отпадом дефинисао је обавезу локалних самоуправа да усвоје Локални план управљања отпадом, којима се дефинише управљање отпадом на њиховој територији. При том је важна едукација и јачање надлежних органа у јединици локалне самоуправе за преузимање одговорности у управљању отпадом и вођење базе података и извештавање о отпаду.</w:t>
      </w:r>
    </w:p>
    <w:p w:rsidR="00CF70E9" w:rsidRPr="00CF70E9" w:rsidRDefault="00CF70E9" w:rsidP="00CF70E9">
      <w:pPr>
        <w:spacing w:before="240"/>
        <w:jc w:val="both"/>
        <w:rPr>
          <w:rFonts w:cstheme="minorHAnsi"/>
          <w:sz w:val="24"/>
        </w:rPr>
      </w:pPr>
      <w:r w:rsidRPr="00CF70E9">
        <w:rPr>
          <w:rFonts w:cstheme="minorHAnsi"/>
          <w:sz w:val="24"/>
        </w:rPr>
        <w:t xml:space="preserve">Одељење за урбанизам, </w:t>
      </w:r>
      <w:r w:rsidR="00D7042A">
        <w:rPr>
          <w:rFonts w:cstheme="minorHAnsi"/>
          <w:sz w:val="24"/>
        </w:rPr>
        <w:t>грађевинарство</w:t>
      </w:r>
      <w:r w:rsidRPr="00CF70E9">
        <w:rPr>
          <w:rFonts w:cstheme="minorHAnsi"/>
          <w:sz w:val="24"/>
        </w:rPr>
        <w:t xml:space="preserve"> и </w:t>
      </w:r>
      <w:r w:rsidR="00D7042A">
        <w:rPr>
          <w:rFonts w:cstheme="minorHAnsi"/>
          <w:sz w:val="24"/>
        </w:rPr>
        <w:t>стамбено - комуналне делатности</w:t>
      </w:r>
      <w:r w:rsidRPr="00CF70E9">
        <w:rPr>
          <w:rFonts w:cstheme="minorHAnsi"/>
          <w:sz w:val="24"/>
        </w:rPr>
        <w:t>, у оквиру којег се образују :</w:t>
      </w:r>
    </w:p>
    <w:p w:rsidR="00CF70E9" w:rsidRPr="004A3F87" w:rsidRDefault="00435C2C" w:rsidP="002F5BF4">
      <w:pPr>
        <w:pStyle w:val="ListParagraph"/>
        <w:numPr>
          <w:ilvl w:val="0"/>
          <w:numId w:val="95"/>
        </w:numPr>
        <w:spacing w:before="240"/>
        <w:jc w:val="both"/>
        <w:rPr>
          <w:rFonts w:cstheme="minorHAnsi"/>
          <w:sz w:val="24"/>
        </w:rPr>
      </w:pPr>
      <w:r w:rsidRPr="004A3F87">
        <w:rPr>
          <w:rFonts w:cstheme="minorHAnsi"/>
          <w:sz w:val="24"/>
        </w:rPr>
        <w:t>Служба</w:t>
      </w:r>
      <w:r w:rsidR="000E1354" w:rsidRPr="004A3F87">
        <w:rPr>
          <w:rFonts w:cstheme="minorHAnsi"/>
          <w:sz w:val="24"/>
        </w:rPr>
        <w:t xml:space="preserve"> за имовинско</w:t>
      </w:r>
      <w:r w:rsidRPr="004A3F87">
        <w:rPr>
          <w:rFonts w:cstheme="minorHAnsi"/>
          <w:sz w:val="24"/>
        </w:rPr>
        <w:t xml:space="preserve"> -</w:t>
      </w:r>
      <w:r w:rsidR="000E1354" w:rsidRPr="004A3F87">
        <w:rPr>
          <w:rFonts w:cstheme="minorHAnsi"/>
          <w:sz w:val="24"/>
        </w:rPr>
        <w:t xml:space="preserve"> правна п</w:t>
      </w:r>
      <w:r w:rsidR="00CF70E9" w:rsidRPr="004A3F87">
        <w:rPr>
          <w:rFonts w:cstheme="minorHAnsi"/>
          <w:sz w:val="24"/>
        </w:rPr>
        <w:t>итања</w:t>
      </w:r>
      <w:r w:rsidR="000E1354" w:rsidRPr="004A3F87">
        <w:rPr>
          <w:rFonts w:cstheme="minorHAnsi"/>
          <w:sz w:val="24"/>
        </w:rPr>
        <w:t>,</w:t>
      </w:r>
    </w:p>
    <w:p w:rsidR="00CF70E9" w:rsidRPr="004A3F87" w:rsidRDefault="00CF70E9" w:rsidP="002F5BF4">
      <w:pPr>
        <w:pStyle w:val="ListParagraph"/>
        <w:numPr>
          <w:ilvl w:val="0"/>
          <w:numId w:val="95"/>
        </w:numPr>
        <w:spacing w:before="240"/>
        <w:jc w:val="both"/>
        <w:rPr>
          <w:rFonts w:cstheme="minorHAnsi"/>
          <w:sz w:val="24"/>
        </w:rPr>
      </w:pPr>
      <w:r w:rsidRPr="004A3F87">
        <w:rPr>
          <w:rFonts w:cstheme="minorHAnsi"/>
          <w:sz w:val="24"/>
        </w:rPr>
        <w:t>Од</w:t>
      </w:r>
      <w:r w:rsidR="00435C2C" w:rsidRPr="004A3F87">
        <w:rPr>
          <w:rFonts w:cstheme="minorHAnsi"/>
          <w:sz w:val="24"/>
        </w:rPr>
        <w:t>сек</w:t>
      </w:r>
      <w:r w:rsidRPr="004A3F87">
        <w:rPr>
          <w:rFonts w:cstheme="minorHAnsi"/>
          <w:sz w:val="24"/>
        </w:rPr>
        <w:t xml:space="preserve"> за обједињену процедуру</w:t>
      </w:r>
      <w:r w:rsidR="000E1354" w:rsidRPr="004A3F87">
        <w:rPr>
          <w:rFonts w:cstheme="minorHAnsi"/>
          <w:sz w:val="24"/>
        </w:rPr>
        <w:t>,</w:t>
      </w:r>
      <w:r w:rsidRPr="004A3F87">
        <w:rPr>
          <w:rFonts w:cstheme="minorHAnsi"/>
          <w:sz w:val="24"/>
        </w:rPr>
        <w:t xml:space="preserve"> </w:t>
      </w:r>
    </w:p>
    <w:p w:rsidR="00CF70E9" w:rsidRPr="004A3F87" w:rsidRDefault="0087626B" w:rsidP="002F5BF4">
      <w:pPr>
        <w:pStyle w:val="ListParagraph"/>
        <w:numPr>
          <w:ilvl w:val="0"/>
          <w:numId w:val="95"/>
        </w:numPr>
        <w:spacing w:before="240"/>
        <w:jc w:val="both"/>
        <w:rPr>
          <w:rFonts w:cstheme="minorHAnsi"/>
          <w:sz w:val="24"/>
        </w:rPr>
      </w:pPr>
      <w:r>
        <w:rPr>
          <w:rFonts w:cstheme="minorHAnsi"/>
          <w:sz w:val="24"/>
          <w:lang w:val="sr-Cyrl-RS"/>
        </w:rPr>
        <w:t>Служба</w:t>
      </w:r>
      <w:r w:rsidR="00CF70E9" w:rsidRPr="004A3F87">
        <w:rPr>
          <w:rFonts w:cstheme="minorHAnsi"/>
          <w:sz w:val="24"/>
        </w:rPr>
        <w:t xml:space="preserve"> за урбанизам, стамбено </w:t>
      </w:r>
      <w:r w:rsidR="000E1354" w:rsidRPr="004A3F87">
        <w:rPr>
          <w:rFonts w:cstheme="minorHAnsi"/>
          <w:sz w:val="24"/>
        </w:rPr>
        <w:t>-</w:t>
      </w:r>
      <w:r w:rsidR="00CF70E9" w:rsidRPr="004A3F87">
        <w:rPr>
          <w:rFonts w:cstheme="minorHAnsi"/>
          <w:sz w:val="24"/>
        </w:rPr>
        <w:t xml:space="preserve"> комуналне </w:t>
      </w:r>
      <w:r w:rsidR="00830462" w:rsidRPr="004A3F87">
        <w:rPr>
          <w:rFonts w:cstheme="minorHAnsi"/>
          <w:sz w:val="24"/>
        </w:rPr>
        <w:t>делатности</w:t>
      </w:r>
      <w:r w:rsidR="00CF70E9" w:rsidRPr="004A3F87">
        <w:rPr>
          <w:rFonts w:cstheme="minorHAnsi"/>
          <w:sz w:val="24"/>
        </w:rPr>
        <w:t xml:space="preserve"> и заштиту животне средине,</w:t>
      </w:r>
    </w:p>
    <w:p w:rsidR="00CF70E9" w:rsidRPr="00CF70E9" w:rsidRDefault="00CF70E9" w:rsidP="00CF70E9">
      <w:pPr>
        <w:spacing w:before="240"/>
        <w:jc w:val="both"/>
        <w:rPr>
          <w:rFonts w:cstheme="minorHAnsi"/>
          <w:sz w:val="24"/>
        </w:rPr>
      </w:pPr>
      <w:r w:rsidRPr="00CF70E9">
        <w:rPr>
          <w:rFonts w:cstheme="minorHAnsi"/>
          <w:sz w:val="24"/>
        </w:rPr>
        <w:t>Обавља послове организовања, усмеравања и спровођења послова на заштити животне средине, праћењу стања из ове области и предлагању одговарајућих мера у ск</w:t>
      </w:r>
      <w:r w:rsidR="00830462">
        <w:rPr>
          <w:rFonts w:cstheme="minorHAnsi"/>
          <w:sz w:val="24"/>
        </w:rPr>
        <w:t>л</w:t>
      </w:r>
      <w:r w:rsidRPr="00CF70E9">
        <w:rPr>
          <w:rFonts w:cstheme="minorHAnsi"/>
          <w:sz w:val="24"/>
        </w:rPr>
        <w:t xml:space="preserve">аду са законом, реализацији израде и имплементацију локалног еколошког акционог плана; одлучивање о потреби израде процене утицаја на животну средину, одлучивања о давању сагласности на студију о процени утицаја; давање мишљења о потреби израде стратешке процене утицаја на животну средину; давање сагласности на извештај о стратешкој процени, издавање интегрисане дозволе и ревизија интегрисане дозволе, припрему предлога коришћења средстава остварених од накнаде за унапређење  и заштиту животне средине из надлежности </w:t>
      </w:r>
      <w:r w:rsidR="0059715A">
        <w:rPr>
          <w:rFonts w:cstheme="minorHAnsi"/>
          <w:sz w:val="24"/>
        </w:rPr>
        <w:t>града</w:t>
      </w:r>
      <w:r w:rsidRPr="00CF70E9">
        <w:rPr>
          <w:rFonts w:cstheme="minorHAnsi"/>
          <w:sz w:val="24"/>
        </w:rPr>
        <w:t>.</w:t>
      </w:r>
    </w:p>
    <w:p w:rsidR="00CF70E9" w:rsidRPr="00CF70E9" w:rsidRDefault="00CF70E9" w:rsidP="00CF70E9">
      <w:pPr>
        <w:spacing w:before="240"/>
        <w:jc w:val="both"/>
        <w:rPr>
          <w:rFonts w:cstheme="minorHAnsi"/>
          <w:sz w:val="24"/>
        </w:rPr>
      </w:pPr>
      <w:r w:rsidRPr="00CF70E9">
        <w:rPr>
          <w:rFonts w:cstheme="minorHAnsi"/>
          <w:sz w:val="24"/>
        </w:rPr>
        <w:t>Обавља нормативне и управне послове из изворног делокруга, преузете и поверене послове посебним законом, стручне и административно техничке послове за органе локалне самоуправе за области из надлежности овог одељења.</w:t>
      </w:r>
    </w:p>
    <w:p w:rsidR="00CF70E9" w:rsidRDefault="00CF70E9" w:rsidP="00CF70E9">
      <w:pPr>
        <w:spacing w:before="240"/>
        <w:jc w:val="both"/>
        <w:rPr>
          <w:rFonts w:cstheme="minorHAnsi"/>
          <w:sz w:val="24"/>
        </w:rPr>
      </w:pPr>
      <w:r w:rsidRPr="00CF70E9">
        <w:rPr>
          <w:rFonts w:cstheme="minorHAnsi"/>
          <w:sz w:val="24"/>
        </w:rPr>
        <w:t xml:space="preserve">Обавља и друге послове утврђене законом и другим прописима из ове области по налогу наченика </w:t>
      </w:r>
      <w:r w:rsidR="0059715A">
        <w:rPr>
          <w:rFonts w:cstheme="minorHAnsi"/>
          <w:sz w:val="24"/>
        </w:rPr>
        <w:t>градске</w:t>
      </w:r>
      <w:r w:rsidRPr="00CF70E9">
        <w:rPr>
          <w:rFonts w:cstheme="minorHAnsi"/>
          <w:sz w:val="24"/>
        </w:rPr>
        <w:t xml:space="preserve"> управе.</w:t>
      </w:r>
    </w:p>
    <w:p w:rsidR="00214044" w:rsidRDefault="00214044" w:rsidP="00A40067">
      <w:pPr>
        <w:spacing w:before="240"/>
        <w:jc w:val="both"/>
        <w:rPr>
          <w:rFonts w:cstheme="minorHAnsi"/>
          <w:sz w:val="24"/>
        </w:rPr>
      </w:pPr>
      <w:r w:rsidRPr="00724531">
        <w:rPr>
          <w:rFonts w:cstheme="minorHAnsi"/>
          <w:sz w:val="24"/>
        </w:rPr>
        <w:t>На</w:t>
      </w:r>
      <w:r w:rsidR="00A40067" w:rsidRPr="00724531">
        <w:rPr>
          <w:rFonts w:cstheme="minorHAnsi"/>
          <w:sz w:val="24"/>
        </w:rPr>
        <w:t xml:space="preserve"> </w:t>
      </w:r>
      <w:r w:rsidRPr="00724531">
        <w:rPr>
          <w:rFonts w:cstheme="minorHAnsi"/>
          <w:sz w:val="24"/>
        </w:rPr>
        <w:t>пословима</w:t>
      </w:r>
      <w:r w:rsidR="00A40067" w:rsidRPr="00724531">
        <w:rPr>
          <w:rFonts w:cstheme="minorHAnsi"/>
          <w:sz w:val="24"/>
        </w:rPr>
        <w:t xml:space="preserve"> </w:t>
      </w:r>
      <w:r w:rsidRPr="00724531">
        <w:rPr>
          <w:rFonts w:cstheme="minorHAnsi"/>
          <w:sz w:val="24"/>
        </w:rPr>
        <w:t>управљања</w:t>
      </w:r>
      <w:r w:rsidR="00A40067" w:rsidRPr="00724531">
        <w:rPr>
          <w:rFonts w:cstheme="minorHAnsi"/>
          <w:sz w:val="24"/>
        </w:rPr>
        <w:t xml:space="preserve"> </w:t>
      </w:r>
      <w:r w:rsidRPr="00724531">
        <w:rPr>
          <w:rFonts w:cstheme="minorHAnsi"/>
          <w:sz w:val="24"/>
        </w:rPr>
        <w:t>одпадом</w:t>
      </w:r>
      <w:r w:rsidR="00A40067" w:rsidRPr="00724531">
        <w:rPr>
          <w:rFonts w:cstheme="minorHAnsi"/>
          <w:sz w:val="24"/>
        </w:rPr>
        <w:t xml:space="preserve"> запослено је једно лице</w:t>
      </w:r>
      <w:r w:rsidRPr="00724531">
        <w:rPr>
          <w:rFonts w:cstheme="minorHAnsi"/>
          <w:sz w:val="24"/>
        </w:rPr>
        <w:t>, док осам особа запослено на пословима које обављају комунални инспектори. Комунална</w:t>
      </w:r>
      <w:r w:rsidR="00A40067" w:rsidRPr="00724531">
        <w:rPr>
          <w:rFonts w:cstheme="minorHAnsi"/>
          <w:sz w:val="24"/>
        </w:rPr>
        <w:t xml:space="preserve"> </w:t>
      </w:r>
      <w:r w:rsidRPr="00724531">
        <w:rPr>
          <w:rFonts w:cstheme="minorHAnsi"/>
          <w:sz w:val="24"/>
        </w:rPr>
        <w:t>полиција</w:t>
      </w:r>
      <w:r w:rsidR="00A40067" w:rsidRPr="00724531">
        <w:rPr>
          <w:rFonts w:cstheme="minorHAnsi"/>
          <w:sz w:val="24"/>
        </w:rPr>
        <w:t xml:space="preserve"> </w:t>
      </w:r>
      <w:r w:rsidRPr="00724531">
        <w:rPr>
          <w:rFonts w:cstheme="minorHAnsi"/>
          <w:sz w:val="24"/>
        </w:rPr>
        <w:t>јо</w:t>
      </w:r>
      <w:r w:rsidR="00B6443F" w:rsidRPr="00724531">
        <w:rPr>
          <w:rFonts w:cstheme="minorHAnsi"/>
          <w:sz w:val="24"/>
        </w:rPr>
        <w:t>ш</w:t>
      </w:r>
      <w:r w:rsidR="00A40067" w:rsidRPr="00724531">
        <w:rPr>
          <w:rFonts w:cstheme="minorHAnsi"/>
          <w:sz w:val="24"/>
        </w:rPr>
        <w:t xml:space="preserve"> </w:t>
      </w:r>
      <w:r w:rsidRPr="00724531">
        <w:rPr>
          <w:rFonts w:cstheme="minorHAnsi"/>
          <w:sz w:val="24"/>
        </w:rPr>
        <w:t>увек</w:t>
      </w:r>
      <w:r w:rsidR="00A40067" w:rsidRPr="00724531">
        <w:rPr>
          <w:rFonts w:cstheme="minorHAnsi"/>
          <w:sz w:val="24"/>
        </w:rPr>
        <w:t xml:space="preserve"> </w:t>
      </w:r>
      <w:r w:rsidRPr="00724531">
        <w:rPr>
          <w:rFonts w:cstheme="minorHAnsi"/>
          <w:sz w:val="24"/>
        </w:rPr>
        <w:t>није</w:t>
      </w:r>
      <w:r w:rsidR="00A40067" w:rsidRPr="00724531">
        <w:rPr>
          <w:rFonts w:cstheme="minorHAnsi"/>
          <w:sz w:val="24"/>
        </w:rPr>
        <w:t xml:space="preserve"> </w:t>
      </w:r>
      <w:r w:rsidRPr="00724531">
        <w:rPr>
          <w:rFonts w:cstheme="minorHAnsi"/>
          <w:sz w:val="24"/>
        </w:rPr>
        <w:t>у</w:t>
      </w:r>
      <w:r w:rsidR="00A40067" w:rsidRPr="00724531">
        <w:rPr>
          <w:rFonts w:cstheme="minorHAnsi"/>
          <w:sz w:val="24"/>
        </w:rPr>
        <w:t xml:space="preserve"> </w:t>
      </w:r>
      <w:r w:rsidRPr="00724531">
        <w:rPr>
          <w:rFonts w:cstheme="minorHAnsi"/>
          <w:sz w:val="24"/>
        </w:rPr>
        <w:t>функцији</w:t>
      </w:r>
      <w:r w:rsidR="00A40067" w:rsidRPr="00724531">
        <w:rPr>
          <w:rFonts w:cstheme="minorHAnsi"/>
          <w:sz w:val="24"/>
        </w:rPr>
        <w:t xml:space="preserve"> </w:t>
      </w:r>
      <w:r w:rsidRPr="00724531">
        <w:rPr>
          <w:rFonts w:cstheme="minorHAnsi"/>
          <w:sz w:val="24"/>
        </w:rPr>
        <w:t>Града</w:t>
      </w:r>
      <w:r w:rsidR="00A40067" w:rsidRPr="00724531">
        <w:rPr>
          <w:rFonts w:cstheme="minorHAnsi"/>
          <w:sz w:val="24"/>
        </w:rPr>
        <w:t xml:space="preserve"> </w:t>
      </w:r>
      <w:r w:rsidRPr="00724531">
        <w:rPr>
          <w:rFonts w:cstheme="minorHAnsi"/>
          <w:sz w:val="24"/>
        </w:rPr>
        <w:t>Прокупља</w:t>
      </w:r>
      <w:r w:rsidR="00A40067" w:rsidRPr="00724531">
        <w:rPr>
          <w:rFonts w:cstheme="minorHAnsi"/>
          <w:sz w:val="24"/>
        </w:rPr>
        <w:t>.</w:t>
      </w:r>
      <w:r>
        <w:rPr>
          <w:rFonts w:cstheme="minorHAnsi"/>
          <w:sz w:val="24"/>
        </w:rPr>
        <w:t xml:space="preserve"> </w:t>
      </w:r>
    </w:p>
    <w:p w:rsidR="00214044" w:rsidRDefault="00214044" w:rsidP="00A40067">
      <w:pPr>
        <w:spacing w:before="240"/>
        <w:jc w:val="both"/>
        <w:rPr>
          <w:rFonts w:cstheme="minorHAnsi"/>
          <w:sz w:val="24"/>
        </w:rPr>
      </w:pPr>
      <w:r>
        <w:rPr>
          <w:rFonts w:cstheme="minorHAnsi"/>
          <w:sz w:val="24"/>
        </w:rPr>
        <w:t>Додатне организоване а</w:t>
      </w:r>
      <w:r w:rsidR="00B10507">
        <w:rPr>
          <w:rFonts w:cstheme="minorHAnsi"/>
          <w:sz w:val="24"/>
        </w:rPr>
        <w:t xml:space="preserve">ктивности на одношењу кабастог </w:t>
      </w:r>
      <w:r>
        <w:rPr>
          <w:rFonts w:cstheme="minorHAnsi"/>
          <w:sz w:val="24"/>
        </w:rPr>
        <w:t>отпада, пролећног уређења или било какве друге врсте на територији града Прокупља не постоје.</w:t>
      </w:r>
    </w:p>
    <w:p w:rsidR="00CF70E9" w:rsidRDefault="0031276B" w:rsidP="007D448E">
      <w:pPr>
        <w:spacing w:before="240"/>
        <w:jc w:val="both"/>
        <w:rPr>
          <w:rFonts w:cstheme="minorHAnsi"/>
          <w:sz w:val="24"/>
        </w:rPr>
      </w:pPr>
      <w:r w:rsidRPr="0031276B">
        <w:rPr>
          <w:rFonts w:cstheme="minorHAnsi"/>
          <w:sz w:val="24"/>
        </w:rPr>
        <w:t>Одељење за инспекцијске послове обавља послове који се односе на:</w:t>
      </w:r>
    </w:p>
    <w:p w:rsidR="00CF70E9" w:rsidRPr="00B10507" w:rsidRDefault="00B10507" w:rsidP="00B10507">
      <w:pPr>
        <w:pStyle w:val="ListParagraph"/>
        <w:numPr>
          <w:ilvl w:val="0"/>
          <w:numId w:val="110"/>
        </w:numPr>
        <w:spacing w:before="240"/>
        <w:jc w:val="both"/>
        <w:rPr>
          <w:rFonts w:cstheme="minorHAnsi"/>
          <w:sz w:val="24"/>
        </w:rPr>
      </w:pPr>
      <w:r w:rsidRPr="00B10507">
        <w:rPr>
          <w:rFonts w:cstheme="minorHAnsi"/>
          <w:sz w:val="24"/>
        </w:rPr>
        <w:t>П</w:t>
      </w:r>
      <w:r w:rsidR="00416025" w:rsidRPr="00B10507">
        <w:rPr>
          <w:rFonts w:cstheme="minorHAnsi"/>
          <w:sz w:val="24"/>
        </w:rPr>
        <w:t>раћење стања, предлагање мера и надзор над применом закона и подзаконских аката из области заштите животне средине, поступања са отпадним материјама, заштити од нејонизујућих зрачења, заштити природе, заштити од буке, поступању са хемикалијама, управљању отпадом и о процени утицаја на животну средину;  доношење решења и налагање мера у области заштите животне средине и праћење њиховог спровођења;</w:t>
      </w:r>
    </w:p>
    <w:p w:rsidR="00416025" w:rsidRPr="00B10507" w:rsidRDefault="00B10507" w:rsidP="00B10507">
      <w:pPr>
        <w:pStyle w:val="ListParagraph"/>
        <w:numPr>
          <w:ilvl w:val="0"/>
          <w:numId w:val="110"/>
        </w:numPr>
        <w:spacing w:before="240"/>
        <w:jc w:val="both"/>
        <w:rPr>
          <w:rFonts w:cstheme="minorHAnsi"/>
          <w:sz w:val="24"/>
        </w:rPr>
      </w:pPr>
      <w:r>
        <w:rPr>
          <w:rFonts w:cstheme="minorHAnsi"/>
          <w:sz w:val="24"/>
        </w:rPr>
        <w:t>Н</w:t>
      </w:r>
      <w:r w:rsidR="00416025" w:rsidRPr="00B10507">
        <w:rPr>
          <w:rFonts w:cstheme="minorHAnsi"/>
          <w:sz w:val="24"/>
        </w:rPr>
        <w:t xml:space="preserve">адзор  у области уређивања и одржавања објеката и јавних површина; јавну хигијену, надзор над уређењем </w:t>
      </w:r>
      <w:r>
        <w:rPr>
          <w:rFonts w:cstheme="minorHAnsi"/>
          <w:sz w:val="24"/>
        </w:rPr>
        <w:t>града</w:t>
      </w:r>
      <w:r w:rsidR="00416025" w:rsidRPr="00B10507">
        <w:rPr>
          <w:rFonts w:cstheme="minorHAnsi"/>
          <w:sz w:val="24"/>
        </w:rPr>
        <w:t>, јавних зелених површина</w:t>
      </w:r>
      <w:r>
        <w:rPr>
          <w:rFonts w:cstheme="minorHAnsi"/>
          <w:sz w:val="24"/>
        </w:rPr>
        <w:t>.</w:t>
      </w:r>
    </w:p>
    <w:p w:rsidR="007072E9" w:rsidRPr="00214044" w:rsidRDefault="00987682" w:rsidP="007D448E">
      <w:pPr>
        <w:spacing w:before="240"/>
        <w:jc w:val="both"/>
        <w:rPr>
          <w:rFonts w:cstheme="minorHAnsi"/>
          <w:sz w:val="24"/>
        </w:rPr>
      </w:pPr>
      <w:r w:rsidRPr="00724531">
        <w:rPr>
          <w:rFonts w:cstheme="minorHAnsi"/>
          <w:sz w:val="24"/>
        </w:rPr>
        <w:t xml:space="preserve">У оквиру Одељења за инспекцијске послове </w:t>
      </w:r>
      <w:r w:rsidR="00470AD4" w:rsidRPr="00724531">
        <w:rPr>
          <w:rFonts w:cstheme="minorHAnsi"/>
          <w:sz w:val="24"/>
        </w:rPr>
        <w:t>градске</w:t>
      </w:r>
      <w:r w:rsidRPr="00724531">
        <w:rPr>
          <w:rFonts w:cstheme="minorHAnsi"/>
          <w:sz w:val="24"/>
        </w:rPr>
        <w:t xml:space="preserve"> управе на територији </w:t>
      </w:r>
      <w:r w:rsidR="00470AD4" w:rsidRPr="00724531">
        <w:rPr>
          <w:rFonts w:cstheme="minorHAnsi"/>
          <w:sz w:val="24"/>
        </w:rPr>
        <w:t xml:space="preserve">града </w:t>
      </w:r>
      <w:r w:rsidR="00214044" w:rsidRPr="00724531">
        <w:rPr>
          <w:rFonts w:cstheme="minorHAnsi"/>
          <w:sz w:val="24"/>
        </w:rPr>
        <w:t>запослено је 8</w:t>
      </w:r>
      <w:r w:rsidR="00122599" w:rsidRPr="00724531">
        <w:rPr>
          <w:rFonts w:cstheme="minorHAnsi"/>
          <w:sz w:val="24"/>
        </w:rPr>
        <w:t xml:space="preserve"> комуналних инспектора</w:t>
      </w:r>
      <w:r w:rsidR="00214044" w:rsidRPr="00724531">
        <w:rPr>
          <w:rFonts w:cstheme="minorHAnsi"/>
          <w:sz w:val="24"/>
        </w:rPr>
        <w:t>.</w:t>
      </w:r>
    </w:p>
    <w:p w:rsidR="00090505" w:rsidRDefault="00C804DB" w:rsidP="007D448E">
      <w:pPr>
        <w:autoSpaceDE w:val="0"/>
        <w:autoSpaceDN w:val="0"/>
        <w:adjustRightInd w:val="0"/>
        <w:spacing w:before="240"/>
        <w:jc w:val="both"/>
        <w:rPr>
          <w:rFonts w:cstheme="minorHAnsi"/>
          <w:sz w:val="24"/>
          <w:lang w:val="sr-Cyrl-RS"/>
        </w:rPr>
      </w:pPr>
      <w:r w:rsidRPr="00993C4C">
        <w:rPr>
          <w:rFonts w:cstheme="minorHAnsi"/>
          <w:sz w:val="24"/>
        </w:rPr>
        <w:t>У сагласности са Законом о управљању отпадом</w:t>
      </w:r>
      <w:r w:rsidR="009E395B" w:rsidRPr="00993C4C">
        <w:rPr>
          <w:rFonts w:cstheme="minorHAnsi"/>
          <w:sz w:val="24"/>
        </w:rPr>
        <w:t xml:space="preserve"> („Сл. гласник РС“, број 36/09,</w:t>
      </w:r>
      <w:r w:rsidRPr="00993C4C">
        <w:rPr>
          <w:rFonts w:cstheme="minorHAnsi"/>
          <w:sz w:val="24"/>
        </w:rPr>
        <w:t xml:space="preserve"> 88/10),</w:t>
      </w:r>
      <w:r w:rsidR="00090505">
        <w:rPr>
          <w:rFonts w:cstheme="minorHAnsi"/>
          <w:sz w:val="24"/>
        </w:rPr>
        <w:t>14/16</w:t>
      </w:r>
      <w:r w:rsidR="00090505">
        <w:rPr>
          <w:rFonts w:cstheme="minorHAnsi"/>
          <w:sz w:val="24"/>
          <w:lang w:val="sr-Cyrl-RS"/>
        </w:rPr>
        <w:t xml:space="preserve">, </w:t>
      </w:r>
      <w:r w:rsidR="00090505">
        <w:rPr>
          <w:rFonts w:cstheme="minorHAnsi"/>
          <w:sz w:val="24"/>
        </w:rPr>
        <w:t xml:space="preserve">95/18-др. </w:t>
      </w:r>
      <w:r w:rsidR="00090505">
        <w:rPr>
          <w:rFonts w:cstheme="minorHAnsi"/>
          <w:sz w:val="24"/>
          <w:lang w:val="sr-Cyrl-RS"/>
        </w:rPr>
        <w:t>закон и 35/23</w:t>
      </w:r>
      <w:r w:rsidR="00852007" w:rsidRPr="00993C4C">
        <w:rPr>
          <w:rFonts w:cstheme="minorHAnsi"/>
          <w:sz w:val="24"/>
        </w:rPr>
        <w:t>)</w:t>
      </w:r>
      <w:r w:rsidR="00E12603" w:rsidRPr="00993C4C">
        <w:rPr>
          <w:rFonts w:cstheme="minorHAnsi"/>
          <w:sz w:val="24"/>
        </w:rPr>
        <w:t>.</w:t>
      </w:r>
      <w:r w:rsidRPr="00993C4C">
        <w:rPr>
          <w:rFonts w:cstheme="minorHAnsi"/>
          <w:sz w:val="24"/>
        </w:rPr>
        <w:t xml:space="preserve"> </w:t>
      </w:r>
    </w:p>
    <w:p w:rsidR="00C804DB" w:rsidRPr="00993C4C" w:rsidRDefault="00C804DB" w:rsidP="007D448E">
      <w:pPr>
        <w:autoSpaceDE w:val="0"/>
        <w:autoSpaceDN w:val="0"/>
        <w:adjustRightInd w:val="0"/>
        <w:spacing w:before="240"/>
        <w:jc w:val="both"/>
        <w:rPr>
          <w:rFonts w:cstheme="minorHAnsi"/>
          <w:sz w:val="24"/>
          <w:lang w:eastAsia="sr-Latn-CS"/>
        </w:rPr>
      </w:pPr>
      <w:r w:rsidRPr="00993C4C">
        <w:rPr>
          <w:rFonts w:cstheme="minorHAnsi"/>
          <w:sz w:val="24"/>
          <w:lang w:eastAsia="sr-Latn-CS"/>
        </w:rPr>
        <w:t>Јединица локалне самоуправе је надлежна да у области управљања отпадом:</w:t>
      </w:r>
    </w:p>
    <w:p w:rsidR="00C804DB" w:rsidRPr="00993C4C" w:rsidRDefault="00C804DB">
      <w:pPr>
        <w:numPr>
          <w:ilvl w:val="0"/>
          <w:numId w:val="4"/>
        </w:numPr>
        <w:spacing w:before="240"/>
        <w:jc w:val="both"/>
        <w:rPr>
          <w:rFonts w:cstheme="minorHAnsi"/>
          <w:sz w:val="24"/>
          <w:lang w:eastAsia="sr-Latn-CS"/>
        </w:rPr>
      </w:pPr>
      <w:r w:rsidRPr="00993C4C">
        <w:rPr>
          <w:rFonts w:cstheme="minorHAnsi"/>
          <w:sz w:val="24"/>
        </w:rPr>
        <w:t>Донесе локални план управљања отпадом, обезбеђује услове и стара се о његовом спровођењу</w:t>
      </w:r>
      <w:r w:rsidRPr="00993C4C">
        <w:rPr>
          <w:rFonts w:cstheme="minorHAnsi"/>
          <w:sz w:val="24"/>
          <w:lang w:eastAsia="sr-Latn-CS"/>
        </w:rPr>
        <w:t>;</w:t>
      </w:r>
    </w:p>
    <w:p w:rsidR="00C804DB" w:rsidRPr="00993C4C" w:rsidRDefault="00C804DB">
      <w:pPr>
        <w:numPr>
          <w:ilvl w:val="0"/>
          <w:numId w:val="4"/>
        </w:numPr>
        <w:autoSpaceDE w:val="0"/>
        <w:autoSpaceDN w:val="0"/>
        <w:adjustRightInd w:val="0"/>
        <w:spacing w:before="240"/>
        <w:jc w:val="both"/>
        <w:rPr>
          <w:rFonts w:cstheme="minorHAnsi"/>
          <w:sz w:val="24"/>
          <w:lang w:eastAsia="sr-Latn-CS"/>
        </w:rPr>
      </w:pPr>
      <w:r w:rsidRPr="00993C4C">
        <w:rPr>
          <w:rFonts w:cstheme="minorHAnsi"/>
          <w:sz w:val="24"/>
          <w:lang w:eastAsia="sr-Latn-CS"/>
        </w:rPr>
        <w:t>уређује, обезбеђује, организује и спроводи управљање комуналним, односно инертним и неопасним отпадом на својој територији, у складу са законом;</w:t>
      </w:r>
    </w:p>
    <w:p w:rsidR="00C804DB" w:rsidRPr="00993C4C" w:rsidRDefault="00C804DB">
      <w:pPr>
        <w:numPr>
          <w:ilvl w:val="0"/>
          <w:numId w:val="4"/>
        </w:numPr>
        <w:spacing w:before="240"/>
        <w:jc w:val="both"/>
        <w:rPr>
          <w:rFonts w:cstheme="minorHAnsi"/>
          <w:sz w:val="24"/>
          <w:lang w:eastAsia="sr-Latn-CS"/>
        </w:rPr>
      </w:pPr>
      <w:r w:rsidRPr="00993C4C">
        <w:rPr>
          <w:rFonts w:cstheme="minorHAnsi"/>
          <w:sz w:val="24"/>
        </w:rPr>
        <w:t>Уређује поступак наплате услуга у области управљања комуналним, односно инертним и неопасним отпадом на својој територији, у складу са законом</w:t>
      </w:r>
      <w:r w:rsidRPr="00993C4C">
        <w:rPr>
          <w:rFonts w:cstheme="minorHAnsi"/>
          <w:sz w:val="24"/>
          <w:lang w:eastAsia="sr-Latn-CS"/>
        </w:rPr>
        <w:t>;</w:t>
      </w:r>
    </w:p>
    <w:p w:rsidR="00C804DB" w:rsidRPr="00993C4C" w:rsidRDefault="00C804DB">
      <w:pPr>
        <w:numPr>
          <w:ilvl w:val="0"/>
          <w:numId w:val="4"/>
        </w:numPr>
        <w:spacing w:before="240"/>
        <w:jc w:val="both"/>
        <w:rPr>
          <w:rFonts w:cstheme="minorHAnsi"/>
          <w:sz w:val="24"/>
        </w:rPr>
      </w:pPr>
      <w:r w:rsidRPr="00993C4C">
        <w:rPr>
          <w:rFonts w:cstheme="minorHAnsi"/>
          <w:sz w:val="24"/>
        </w:rPr>
        <w:t>Издаје дозволе, одобрења и друге акте у складу са Законом о управљању отпадом, води евиденцију и податке доставља Министарству (дозволе за сакупљање , транспорт, третман и складиштење инертног и неопасног отпада на територији општине)</w:t>
      </w:r>
    </w:p>
    <w:p w:rsidR="00C804DB" w:rsidRPr="00993C4C" w:rsidRDefault="00C804DB">
      <w:pPr>
        <w:numPr>
          <w:ilvl w:val="0"/>
          <w:numId w:val="4"/>
        </w:numPr>
        <w:spacing w:before="240"/>
        <w:jc w:val="both"/>
        <w:rPr>
          <w:rFonts w:cstheme="minorHAnsi"/>
          <w:sz w:val="24"/>
          <w:lang w:eastAsia="sr-Latn-CS"/>
        </w:rPr>
      </w:pPr>
      <w:r w:rsidRPr="00993C4C">
        <w:rPr>
          <w:rFonts w:cstheme="minorHAnsi"/>
          <w:sz w:val="24"/>
        </w:rPr>
        <w:t>На захтев Министарства даје мишљење у поступку издавања дозволе у складу са овим Законом;</w:t>
      </w:r>
    </w:p>
    <w:p w:rsidR="00C804DB" w:rsidRPr="00993C4C" w:rsidRDefault="00C804DB">
      <w:pPr>
        <w:numPr>
          <w:ilvl w:val="0"/>
          <w:numId w:val="4"/>
        </w:numPr>
        <w:autoSpaceDE w:val="0"/>
        <w:autoSpaceDN w:val="0"/>
        <w:adjustRightInd w:val="0"/>
        <w:spacing w:before="240"/>
        <w:jc w:val="both"/>
        <w:rPr>
          <w:rFonts w:cstheme="minorHAnsi"/>
          <w:sz w:val="24"/>
          <w:lang w:eastAsia="sr-Latn-CS"/>
        </w:rPr>
      </w:pPr>
      <w:r w:rsidRPr="00993C4C">
        <w:rPr>
          <w:rFonts w:cstheme="minorHAnsi"/>
          <w:sz w:val="24"/>
          <w:lang w:eastAsia="sr-Latn-CS"/>
        </w:rPr>
        <w:t>врши надзор и контролу мера поступања са отпадом у складу са овим законом;</w:t>
      </w:r>
    </w:p>
    <w:p w:rsidR="00C804DB" w:rsidRPr="00993C4C" w:rsidRDefault="00C804DB">
      <w:pPr>
        <w:numPr>
          <w:ilvl w:val="0"/>
          <w:numId w:val="4"/>
        </w:numPr>
        <w:spacing w:before="240"/>
        <w:jc w:val="both"/>
        <w:rPr>
          <w:rFonts w:cstheme="minorHAnsi"/>
          <w:b/>
          <w:sz w:val="24"/>
        </w:rPr>
      </w:pPr>
      <w:r w:rsidRPr="00993C4C">
        <w:rPr>
          <w:rFonts w:cstheme="minorHAnsi"/>
          <w:sz w:val="24"/>
          <w:lang w:eastAsia="sr-Latn-CS"/>
        </w:rPr>
        <w:t>врши и друге послове утврђене законом.</w:t>
      </w:r>
      <w:r w:rsidRPr="00993C4C">
        <w:rPr>
          <w:rFonts w:cstheme="minorHAnsi"/>
          <w:sz w:val="24"/>
        </w:rPr>
        <w:t xml:space="preserve"> </w:t>
      </w:r>
    </w:p>
    <w:p w:rsidR="00C804DB" w:rsidRPr="00993C4C" w:rsidRDefault="00C804DB" w:rsidP="007D448E">
      <w:pPr>
        <w:autoSpaceDE w:val="0"/>
        <w:autoSpaceDN w:val="0"/>
        <w:adjustRightInd w:val="0"/>
        <w:spacing w:before="240"/>
        <w:jc w:val="both"/>
        <w:rPr>
          <w:rFonts w:cstheme="minorHAnsi"/>
          <w:color w:val="000000"/>
          <w:sz w:val="24"/>
        </w:rPr>
      </w:pPr>
      <w:r w:rsidRPr="00993C4C">
        <w:rPr>
          <w:rFonts w:cstheme="minorHAnsi"/>
          <w:sz w:val="24"/>
        </w:rPr>
        <w:t>У сагласности са Законом о управљању отпадом („Сл. гласник РС“, број 36/09 и 88/10</w:t>
      </w:r>
      <w:r w:rsidR="007A3A7D">
        <w:rPr>
          <w:rFonts w:cstheme="minorHAnsi"/>
          <w:sz w:val="24"/>
        </w:rPr>
        <w:t>, 14/16</w:t>
      </w:r>
      <w:r w:rsidR="007A3A7D">
        <w:rPr>
          <w:rFonts w:cstheme="minorHAnsi"/>
          <w:sz w:val="24"/>
          <w:lang w:val="sr-Cyrl-RS"/>
        </w:rPr>
        <w:t>,</w:t>
      </w:r>
      <w:r w:rsidR="00882D26" w:rsidRPr="00993C4C">
        <w:rPr>
          <w:rFonts w:cstheme="minorHAnsi"/>
          <w:sz w:val="24"/>
        </w:rPr>
        <w:t xml:space="preserve"> 95/18-др.закон</w:t>
      </w:r>
      <w:r w:rsidR="007A3A7D">
        <w:rPr>
          <w:rFonts w:cstheme="minorHAnsi"/>
          <w:sz w:val="24"/>
          <w:lang w:val="sr-Cyrl-RS"/>
        </w:rPr>
        <w:t xml:space="preserve"> и 35/23</w:t>
      </w:r>
      <w:r w:rsidRPr="00993C4C">
        <w:rPr>
          <w:rFonts w:cstheme="minorHAnsi"/>
          <w:sz w:val="24"/>
        </w:rPr>
        <w:t xml:space="preserve">), </w:t>
      </w:r>
      <w:r w:rsidR="005D78B8">
        <w:rPr>
          <w:rFonts w:cstheme="minorHAnsi"/>
          <w:sz w:val="24"/>
        </w:rPr>
        <w:t>граду</w:t>
      </w:r>
      <w:r w:rsidRPr="00993C4C">
        <w:rPr>
          <w:rFonts w:cstheme="minorHAnsi"/>
          <w:sz w:val="24"/>
        </w:rPr>
        <w:t xml:space="preserve"> се поверава вршење инспекцијског надзора над активностима сакупљања и транспорта, складиштења, третмана и одлагања инертног и неопасног отпада, </w:t>
      </w:r>
      <w:r w:rsidRPr="00993C4C">
        <w:rPr>
          <w:rFonts w:cstheme="minorHAnsi"/>
          <w:sz w:val="24"/>
          <w:lang w:eastAsia="sr-Latn-CS"/>
        </w:rPr>
        <w:t>за које горе наведен надлежан орган издаје дозволу на основу овог закона.</w:t>
      </w:r>
      <w:r w:rsidR="00AE0364">
        <w:rPr>
          <w:rFonts w:cstheme="minorHAnsi"/>
          <w:sz w:val="24"/>
          <w:lang w:eastAsia="sr-Latn-CS"/>
        </w:rPr>
        <w:t xml:space="preserve"> </w:t>
      </w:r>
      <w:r w:rsidRPr="00993C4C">
        <w:rPr>
          <w:rFonts w:cstheme="minorHAnsi"/>
          <w:color w:val="000000"/>
          <w:sz w:val="24"/>
        </w:rPr>
        <w:t>У вршењу послова инспекцијског надзора инспектор има право и дужност да проверава и конролише нарочито:</w:t>
      </w:r>
    </w:p>
    <w:p w:rsidR="00C804DB" w:rsidRPr="00993C4C" w:rsidRDefault="00C804DB">
      <w:pPr>
        <w:numPr>
          <w:ilvl w:val="0"/>
          <w:numId w:val="5"/>
        </w:numPr>
        <w:autoSpaceDE w:val="0"/>
        <w:autoSpaceDN w:val="0"/>
        <w:adjustRightInd w:val="0"/>
        <w:spacing w:before="240"/>
        <w:jc w:val="both"/>
        <w:rPr>
          <w:rFonts w:cstheme="minorHAnsi"/>
          <w:color w:val="000000"/>
          <w:sz w:val="24"/>
        </w:rPr>
      </w:pPr>
      <w:r w:rsidRPr="00993C4C">
        <w:rPr>
          <w:rFonts w:cstheme="minorHAnsi"/>
          <w:color w:val="000000"/>
          <w:sz w:val="24"/>
        </w:rPr>
        <w:t>спровођење и ажурирање планова управљања отпадом;</w:t>
      </w:r>
    </w:p>
    <w:p w:rsidR="00C804DB" w:rsidRPr="00993C4C" w:rsidRDefault="00C804DB">
      <w:pPr>
        <w:numPr>
          <w:ilvl w:val="0"/>
          <w:numId w:val="5"/>
        </w:numPr>
        <w:autoSpaceDE w:val="0"/>
        <w:autoSpaceDN w:val="0"/>
        <w:adjustRightInd w:val="0"/>
        <w:spacing w:before="240"/>
        <w:jc w:val="both"/>
        <w:rPr>
          <w:rFonts w:cstheme="minorHAnsi"/>
          <w:color w:val="000000"/>
          <w:sz w:val="24"/>
        </w:rPr>
      </w:pPr>
      <w:r w:rsidRPr="00993C4C">
        <w:rPr>
          <w:rFonts w:cstheme="minorHAnsi"/>
          <w:color w:val="000000"/>
          <w:sz w:val="24"/>
        </w:rPr>
        <w:t>спровођење и ажурирање радног плана постројења за управљање отпадом;</w:t>
      </w:r>
    </w:p>
    <w:p w:rsidR="00C804DB" w:rsidRPr="00993C4C" w:rsidRDefault="00C804DB">
      <w:pPr>
        <w:numPr>
          <w:ilvl w:val="0"/>
          <w:numId w:val="5"/>
        </w:numPr>
        <w:autoSpaceDE w:val="0"/>
        <w:autoSpaceDN w:val="0"/>
        <w:adjustRightInd w:val="0"/>
        <w:spacing w:before="240"/>
        <w:jc w:val="both"/>
        <w:rPr>
          <w:rFonts w:cstheme="minorHAnsi"/>
          <w:color w:val="000000"/>
          <w:sz w:val="24"/>
        </w:rPr>
      </w:pPr>
      <w:r w:rsidRPr="00993C4C">
        <w:rPr>
          <w:rFonts w:cstheme="minorHAnsi"/>
          <w:color w:val="000000"/>
          <w:sz w:val="24"/>
        </w:rPr>
        <w:t>употребу и коришћење одговарајућих технологија и ефикасног коришћења сировина и енергије;</w:t>
      </w:r>
    </w:p>
    <w:p w:rsidR="00C804DB" w:rsidRPr="00993C4C" w:rsidRDefault="00C804DB">
      <w:pPr>
        <w:numPr>
          <w:ilvl w:val="0"/>
          <w:numId w:val="5"/>
        </w:numPr>
        <w:autoSpaceDE w:val="0"/>
        <w:autoSpaceDN w:val="0"/>
        <w:adjustRightInd w:val="0"/>
        <w:spacing w:before="240"/>
        <w:jc w:val="both"/>
        <w:rPr>
          <w:rFonts w:cstheme="minorHAnsi"/>
          <w:color w:val="000000"/>
          <w:sz w:val="24"/>
        </w:rPr>
      </w:pPr>
      <w:r w:rsidRPr="00993C4C">
        <w:rPr>
          <w:rFonts w:cstheme="minorHAnsi"/>
          <w:color w:val="000000"/>
          <w:sz w:val="24"/>
        </w:rPr>
        <w:t>управљање отпадом у постројењима која стварају отпад, примену мера и поступака за смањење његових количина или опасних својстава, класификацију, сакупљање, складиштење, третман, транспорт и одлагање отпада;</w:t>
      </w:r>
    </w:p>
    <w:p w:rsidR="00C804DB" w:rsidRPr="00993C4C" w:rsidRDefault="00C804DB">
      <w:pPr>
        <w:numPr>
          <w:ilvl w:val="0"/>
          <w:numId w:val="5"/>
        </w:numPr>
        <w:autoSpaceDE w:val="0"/>
        <w:autoSpaceDN w:val="0"/>
        <w:adjustRightInd w:val="0"/>
        <w:spacing w:before="240"/>
        <w:jc w:val="both"/>
        <w:rPr>
          <w:rFonts w:cstheme="minorHAnsi"/>
          <w:color w:val="000000"/>
          <w:sz w:val="24"/>
        </w:rPr>
      </w:pPr>
      <w:r w:rsidRPr="00993C4C">
        <w:rPr>
          <w:rFonts w:cstheme="minorHAnsi"/>
          <w:color w:val="000000"/>
          <w:sz w:val="24"/>
        </w:rPr>
        <w:t>техничке карактеристике и капацитете, организацију и рад постројења за управљање отпадом, укључујући мониторинг, методе третмана и мере предострожности у складу са условима утврђеним у дозволи;</w:t>
      </w:r>
    </w:p>
    <w:p w:rsidR="00C804DB" w:rsidRPr="00993C4C" w:rsidRDefault="00C804DB">
      <w:pPr>
        <w:numPr>
          <w:ilvl w:val="0"/>
          <w:numId w:val="5"/>
        </w:numPr>
        <w:autoSpaceDE w:val="0"/>
        <w:autoSpaceDN w:val="0"/>
        <w:adjustRightInd w:val="0"/>
        <w:spacing w:before="240"/>
        <w:jc w:val="both"/>
        <w:rPr>
          <w:rFonts w:cstheme="minorHAnsi"/>
          <w:color w:val="000000"/>
          <w:sz w:val="24"/>
        </w:rPr>
      </w:pPr>
      <w:r w:rsidRPr="00993C4C">
        <w:rPr>
          <w:rFonts w:cstheme="minorHAnsi"/>
          <w:color w:val="000000"/>
          <w:sz w:val="24"/>
        </w:rPr>
        <w:t>испуњеност услова за изградњу и рад постројења за складиштење, третман и одлагање отпада;</w:t>
      </w:r>
    </w:p>
    <w:p w:rsidR="00C804DB" w:rsidRPr="00993C4C" w:rsidRDefault="00C804DB">
      <w:pPr>
        <w:numPr>
          <w:ilvl w:val="0"/>
          <w:numId w:val="5"/>
        </w:numPr>
        <w:autoSpaceDE w:val="0"/>
        <w:autoSpaceDN w:val="0"/>
        <w:adjustRightInd w:val="0"/>
        <w:spacing w:before="240"/>
        <w:jc w:val="both"/>
        <w:rPr>
          <w:rFonts w:cstheme="minorHAnsi"/>
          <w:color w:val="000000"/>
          <w:sz w:val="24"/>
        </w:rPr>
      </w:pPr>
      <w:r w:rsidRPr="00993C4C">
        <w:rPr>
          <w:rFonts w:cstheme="minorHAnsi"/>
          <w:color w:val="000000"/>
          <w:sz w:val="24"/>
        </w:rPr>
        <w:t>поступање са отпадом у току његовог сакупљања и транспорта, односно у току његовог кретања;</w:t>
      </w:r>
    </w:p>
    <w:p w:rsidR="00C804DB" w:rsidRPr="00993C4C" w:rsidRDefault="00C804DB">
      <w:pPr>
        <w:numPr>
          <w:ilvl w:val="0"/>
          <w:numId w:val="5"/>
        </w:numPr>
        <w:autoSpaceDE w:val="0"/>
        <w:autoSpaceDN w:val="0"/>
        <w:adjustRightInd w:val="0"/>
        <w:spacing w:before="240"/>
        <w:jc w:val="both"/>
        <w:rPr>
          <w:rFonts w:cstheme="minorHAnsi"/>
          <w:color w:val="000000"/>
          <w:sz w:val="24"/>
        </w:rPr>
      </w:pPr>
      <w:r w:rsidRPr="00993C4C">
        <w:rPr>
          <w:rFonts w:cstheme="minorHAnsi"/>
          <w:color w:val="000000"/>
          <w:sz w:val="24"/>
        </w:rPr>
        <w:t>поступање са отпадом у прекограничном кретању на позив царинских службеника;</w:t>
      </w:r>
    </w:p>
    <w:p w:rsidR="00C804DB" w:rsidRPr="00993C4C" w:rsidRDefault="00C804DB">
      <w:pPr>
        <w:numPr>
          <w:ilvl w:val="0"/>
          <w:numId w:val="5"/>
        </w:numPr>
        <w:autoSpaceDE w:val="0"/>
        <w:autoSpaceDN w:val="0"/>
        <w:adjustRightInd w:val="0"/>
        <w:spacing w:before="240"/>
        <w:jc w:val="both"/>
        <w:rPr>
          <w:rFonts w:cstheme="minorHAnsi"/>
          <w:color w:val="000000"/>
          <w:sz w:val="24"/>
        </w:rPr>
      </w:pPr>
      <w:r w:rsidRPr="00993C4C">
        <w:rPr>
          <w:rFonts w:cstheme="minorHAnsi"/>
          <w:color w:val="000000"/>
          <w:sz w:val="24"/>
        </w:rPr>
        <w:t>испуњеност услова за рад, затварање и рекултивацију постојећих депонија отпада и надзор над депонијом после њеног затварања у периоду од најмање 30 година;</w:t>
      </w:r>
    </w:p>
    <w:p w:rsidR="00C804DB" w:rsidRPr="00993C4C" w:rsidRDefault="00C804DB">
      <w:pPr>
        <w:numPr>
          <w:ilvl w:val="0"/>
          <w:numId w:val="5"/>
        </w:numPr>
        <w:autoSpaceDE w:val="0"/>
        <w:autoSpaceDN w:val="0"/>
        <w:adjustRightInd w:val="0"/>
        <w:spacing w:before="240"/>
        <w:jc w:val="both"/>
        <w:rPr>
          <w:rFonts w:cstheme="minorHAnsi"/>
          <w:color w:val="000000"/>
          <w:sz w:val="24"/>
        </w:rPr>
      </w:pPr>
      <w:r w:rsidRPr="00993C4C">
        <w:rPr>
          <w:rFonts w:cstheme="minorHAnsi"/>
          <w:color w:val="000000"/>
          <w:sz w:val="24"/>
        </w:rPr>
        <w:t>поступак класификације, складиштења, паковања, обележавања и транспорта опасног отпада, у складу са овим и другим законом;</w:t>
      </w:r>
    </w:p>
    <w:p w:rsidR="00C804DB" w:rsidRPr="00993C4C" w:rsidRDefault="00C804DB">
      <w:pPr>
        <w:numPr>
          <w:ilvl w:val="0"/>
          <w:numId w:val="5"/>
        </w:numPr>
        <w:autoSpaceDE w:val="0"/>
        <w:autoSpaceDN w:val="0"/>
        <w:adjustRightInd w:val="0"/>
        <w:spacing w:before="240"/>
        <w:jc w:val="both"/>
        <w:rPr>
          <w:rFonts w:cstheme="minorHAnsi"/>
          <w:color w:val="000000"/>
          <w:sz w:val="24"/>
        </w:rPr>
      </w:pPr>
      <w:r w:rsidRPr="00993C4C">
        <w:rPr>
          <w:rFonts w:cstheme="minorHAnsi"/>
          <w:color w:val="000000"/>
          <w:sz w:val="24"/>
        </w:rPr>
        <w:t>поступање са отпадом у складу са прописаним обавезама управљања посебним токовима отпада;</w:t>
      </w:r>
    </w:p>
    <w:p w:rsidR="00C804DB" w:rsidRPr="00993C4C" w:rsidRDefault="00C804DB">
      <w:pPr>
        <w:numPr>
          <w:ilvl w:val="0"/>
          <w:numId w:val="5"/>
        </w:numPr>
        <w:autoSpaceDE w:val="0"/>
        <w:autoSpaceDN w:val="0"/>
        <w:adjustRightInd w:val="0"/>
        <w:spacing w:before="240"/>
        <w:jc w:val="both"/>
        <w:rPr>
          <w:rFonts w:cstheme="minorHAnsi"/>
          <w:color w:val="000000"/>
          <w:sz w:val="24"/>
        </w:rPr>
      </w:pPr>
      <w:r w:rsidRPr="00993C4C">
        <w:rPr>
          <w:rFonts w:cstheme="minorHAnsi"/>
          <w:color w:val="000000"/>
          <w:sz w:val="24"/>
        </w:rPr>
        <w:t>примену прописаних мера и поступака за спречавање удеса и у случају удеса;</w:t>
      </w:r>
    </w:p>
    <w:p w:rsidR="00C804DB" w:rsidRPr="00993C4C" w:rsidRDefault="00C804DB">
      <w:pPr>
        <w:numPr>
          <w:ilvl w:val="0"/>
          <w:numId w:val="5"/>
        </w:numPr>
        <w:autoSpaceDE w:val="0"/>
        <w:autoSpaceDN w:val="0"/>
        <w:adjustRightInd w:val="0"/>
        <w:spacing w:before="240"/>
        <w:jc w:val="both"/>
        <w:rPr>
          <w:rFonts w:cstheme="minorHAnsi"/>
          <w:color w:val="000000"/>
          <w:sz w:val="24"/>
        </w:rPr>
      </w:pPr>
      <w:r w:rsidRPr="00993C4C">
        <w:rPr>
          <w:rFonts w:cstheme="minorHAnsi"/>
          <w:color w:val="000000"/>
          <w:sz w:val="24"/>
        </w:rPr>
        <w:t>прописане забране и ограничења;</w:t>
      </w:r>
    </w:p>
    <w:p w:rsidR="00C804DB" w:rsidRPr="00993C4C" w:rsidRDefault="00C804DB">
      <w:pPr>
        <w:numPr>
          <w:ilvl w:val="0"/>
          <w:numId w:val="5"/>
        </w:numPr>
        <w:autoSpaceDE w:val="0"/>
        <w:autoSpaceDN w:val="0"/>
        <w:adjustRightInd w:val="0"/>
        <w:spacing w:before="240"/>
        <w:jc w:val="both"/>
        <w:rPr>
          <w:rFonts w:cstheme="minorHAnsi"/>
          <w:color w:val="000000"/>
          <w:sz w:val="24"/>
        </w:rPr>
      </w:pPr>
      <w:r w:rsidRPr="00993C4C">
        <w:rPr>
          <w:rFonts w:cstheme="minorHAnsi"/>
          <w:color w:val="000000"/>
          <w:sz w:val="24"/>
        </w:rPr>
        <w:t>рад лица одговорног за управљање отпадом и квалификованог лица одговорног за стручни рад у постројењу за управљање отпадом;</w:t>
      </w:r>
    </w:p>
    <w:p w:rsidR="00C804DB" w:rsidRPr="00993C4C" w:rsidRDefault="00C804DB">
      <w:pPr>
        <w:numPr>
          <w:ilvl w:val="0"/>
          <w:numId w:val="5"/>
        </w:numPr>
        <w:autoSpaceDE w:val="0"/>
        <w:autoSpaceDN w:val="0"/>
        <w:adjustRightInd w:val="0"/>
        <w:spacing w:before="240"/>
        <w:jc w:val="both"/>
        <w:rPr>
          <w:rFonts w:cstheme="minorHAnsi"/>
          <w:color w:val="000000"/>
          <w:sz w:val="24"/>
        </w:rPr>
      </w:pPr>
      <w:r w:rsidRPr="00993C4C">
        <w:rPr>
          <w:rFonts w:cstheme="minorHAnsi"/>
          <w:color w:val="000000"/>
          <w:sz w:val="24"/>
        </w:rPr>
        <w:t>вођење и чување прописане евиденције са подацима о пореклу, одредишту, третману, врсти и количини отпада;</w:t>
      </w:r>
    </w:p>
    <w:p w:rsidR="00C804DB" w:rsidRPr="00993C4C" w:rsidRDefault="00C804DB">
      <w:pPr>
        <w:numPr>
          <w:ilvl w:val="0"/>
          <w:numId w:val="5"/>
        </w:numPr>
        <w:autoSpaceDE w:val="0"/>
        <w:autoSpaceDN w:val="0"/>
        <w:adjustRightInd w:val="0"/>
        <w:spacing w:before="240"/>
        <w:jc w:val="both"/>
        <w:rPr>
          <w:rFonts w:cstheme="minorHAnsi"/>
          <w:b/>
          <w:sz w:val="24"/>
        </w:rPr>
      </w:pPr>
      <w:r w:rsidRPr="00993C4C">
        <w:rPr>
          <w:rFonts w:cstheme="minorHAnsi"/>
          <w:color w:val="000000"/>
          <w:sz w:val="24"/>
        </w:rPr>
        <w:t>спровођење других прописаних мера и поступака управљања отпадом. Јавне комуналне делатности могу да се организују за две или више општина. У том случају општине регулишу своја међусобна права и обавезе посебним уговором.</w:t>
      </w:r>
    </w:p>
    <w:p w:rsidR="00C804DB" w:rsidRPr="00627517" w:rsidRDefault="00C804DB" w:rsidP="007D448E">
      <w:pPr>
        <w:autoSpaceDE w:val="0"/>
        <w:autoSpaceDN w:val="0"/>
        <w:adjustRightInd w:val="0"/>
        <w:spacing w:before="240"/>
        <w:jc w:val="both"/>
        <w:rPr>
          <w:rFonts w:cstheme="minorHAnsi"/>
          <w:color w:val="000000"/>
          <w:sz w:val="24"/>
        </w:rPr>
      </w:pPr>
      <w:r w:rsidRPr="00627517">
        <w:rPr>
          <w:rFonts w:cstheme="minorHAnsi"/>
          <w:b/>
          <w:bCs/>
          <w:i/>
          <w:sz w:val="24"/>
        </w:rPr>
        <w:t xml:space="preserve">Одговорност произвођача отпада </w:t>
      </w:r>
      <w:r w:rsidR="00E161AA">
        <w:rPr>
          <w:rFonts w:cstheme="minorHAnsi"/>
          <w:b/>
          <w:bCs/>
          <w:i/>
          <w:sz w:val="24"/>
        </w:rPr>
        <w:t>-</w:t>
      </w:r>
      <w:r w:rsidRPr="00627517">
        <w:rPr>
          <w:rFonts w:cstheme="minorHAnsi"/>
          <w:b/>
          <w:bCs/>
          <w:i/>
          <w:sz w:val="24"/>
        </w:rPr>
        <w:t xml:space="preserve"> домаћинства.</w:t>
      </w:r>
      <w:r w:rsidRPr="00627517">
        <w:rPr>
          <w:rFonts w:cstheme="minorHAnsi"/>
          <w:bCs/>
          <w:sz w:val="24"/>
        </w:rPr>
        <w:t xml:space="preserve"> </w:t>
      </w:r>
      <w:r w:rsidRPr="00627517">
        <w:rPr>
          <w:rFonts w:cstheme="minorHAnsi"/>
          <w:color w:val="000000"/>
          <w:sz w:val="24"/>
        </w:rPr>
        <w:t>Домаћинства су дужна да одлажу свој отпад у контејнере или одговарајуће посуде, које обезбеђује јединица локалне самоуправе, а опасан отпад из домаћинства (отпадне батерије, уља, боје и лакови, пестициди и др.) да предају на место одређено за селективно сакупљање опасног отпада или овлашћеном правном лицу за сакупљање опасног отпада. Домаћинства и други произвођачи комуналног отпада врше селекцију комуналног отпада ради рециклаже, тако што отпад намењен искоришћењу одлажу у одговарајуће контејнере, односно рециклажна дворишта, постављене од стране јединица локалне самоуправе. Домаћинства треба да купују производе који садрже рециклиране материјале.</w:t>
      </w:r>
    </w:p>
    <w:p w:rsidR="00882D26" w:rsidRPr="00627517" w:rsidRDefault="00C804DB" w:rsidP="00E7405E">
      <w:pPr>
        <w:pStyle w:val="Normal3"/>
        <w:shd w:val="clear" w:color="auto" w:fill="FFFFFF"/>
        <w:spacing w:before="240" w:beforeAutospacing="0" w:after="150" w:afterAutospacing="0"/>
        <w:jc w:val="both"/>
        <w:rPr>
          <w:rFonts w:cstheme="minorHAnsi"/>
          <w:color w:val="000000"/>
          <w:sz w:val="24"/>
        </w:rPr>
      </w:pPr>
      <w:r w:rsidRPr="00627517">
        <w:rPr>
          <w:rFonts w:cstheme="minorHAnsi"/>
          <w:b/>
          <w:bCs/>
          <w:i/>
          <w:color w:val="000000"/>
          <w:sz w:val="24"/>
        </w:rPr>
        <w:t xml:space="preserve">Одговорност произвођача отпада </w:t>
      </w:r>
      <w:r w:rsidR="000B4795">
        <w:rPr>
          <w:rFonts w:cstheme="minorHAnsi"/>
          <w:b/>
          <w:bCs/>
          <w:i/>
          <w:color w:val="000000"/>
          <w:sz w:val="24"/>
        </w:rPr>
        <w:t>-</w:t>
      </w:r>
      <w:r w:rsidRPr="00627517">
        <w:rPr>
          <w:rFonts w:cstheme="minorHAnsi"/>
          <w:b/>
          <w:bCs/>
          <w:i/>
          <w:color w:val="000000"/>
          <w:sz w:val="24"/>
        </w:rPr>
        <w:t xml:space="preserve"> индустрија.</w:t>
      </w:r>
      <w:r w:rsidRPr="00627517">
        <w:rPr>
          <w:rFonts w:cstheme="minorHAnsi"/>
          <w:bCs/>
          <w:i/>
          <w:color w:val="000000"/>
          <w:sz w:val="24"/>
        </w:rPr>
        <w:t xml:space="preserve"> </w:t>
      </w:r>
      <w:r w:rsidRPr="00627517">
        <w:rPr>
          <w:rFonts w:cstheme="minorHAnsi"/>
          <w:color w:val="000000"/>
          <w:sz w:val="24"/>
        </w:rPr>
        <w:t>Произвођачи отпада из индустрије треба да:</w:t>
      </w:r>
    </w:p>
    <w:p w:rsidR="00C804DB" w:rsidRPr="00627517" w:rsidRDefault="00C804DB">
      <w:pPr>
        <w:numPr>
          <w:ilvl w:val="0"/>
          <w:numId w:val="6"/>
        </w:numPr>
        <w:autoSpaceDE w:val="0"/>
        <w:autoSpaceDN w:val="0"/>
        <w:adjustRightInd w:val="0"/>
        <w:spacing w:before="240"/>
        <w:jc w:val="both"/>
        <w:rPr>
          <w:rFonts w:cstheme="minorHAnsi"/>
          <w:sz w:val="24"/>
        </w:rPr>
      </w:pPr>
      <w:r w:rsidRPr="00627517">
        <w:rPr>
          <w:rFonts w:cstheme="minorHAnsi"/>
          <w:sz w:val="24"/>
        </w:rPr>
        <w:t>израђују планове управљања отпадом</w:t>
      </w:r>
      <w:r w:rsidR="00882D26" w:rsidRPr="00627517">
        <w:rPr>
          <w:rFonts w:cstheme="minorHAnsi"/>
          <w:sz w:val="24"/>
        </w:rPr>
        <w:t xml:space="preserve">  и организуј</w:t>
      </w:r>
      <w:r w:rsidR="000B4795">
        <w:rPr>
          <w:rFonts w:cstheme="minorHAnsi"/>
          <w:sz w:val="24"/>
        </w:rPr>
        <w:t>у</w:t>
      </w:r>
      <w:r w:rsidR="00882D26" w:rsidRPr="00627517">
        <w:rPr>
          <w:rFonts w:cstheme="minorHAnsi"/>
          <w:sz w:val="24"/>
        </w:rPr>
        <w:t xml:space="preserve"> његово спровођење, ако годишње производи више</w:t>
      </w:r>
      <w:r w:rsidR="000B4795">
        <w:rPr>
          <w:rFonts w:cstheme="minorHAnsi"/>
          <w:sz w:val="24"/>
        </w:rPr>
        <w:t xml:space="preserve"> од 100 тона неопасног отпада </w:t>
      </w:r>
      <w:r w:rsidR="00882D26" w:rsidRPr="00627517">
        <w:rPr>
          <w:rFonts w:cstheme="minorHAnsi"/>
          <w:sz w:val="24"/>
        </w:rPr>
        <w:t>или више од 200 килограма опасног отпада</w:t>
      </w:r>
      <w:r w:rsidRPr="00627517">
        <w:rPr>
          <w:rFonts w:cstheme="minorHAnsi"/>
          <w:sz w:val="24"/>
        </w:rPr>
        <w:t>;</w:t>
      </w:r>
    </w:p>
    <w:p w:rsidR="00226027" w:rsidRPr="00627517" w:rsidRDefault="00226027">
      <w:pPr>
        <w:numPr>
          <w:ilvl w:val="0"/>
          <w:numId w:val="6"/>
        </w:numPr>
        <w:autoSpaceDE w:val="0"/>
        <w:autoSpaceDN w:val="0"/>
        <w:adjustRightInd w:val="0"/>
        <w:spacing w:before="240"/>
        <w:jc w:val="both"/>
        <w:rPr>
          <w:rFonts w:cstheme="minorHAnsi"/>
          <w:sz w:val="24"/>
        </w:rPr>
      </w:pPr>
      <w:r w:rsidRPr="00627517">
        <w:rPr>
          <w:rFonts w:cstheme="minorHAnsi"/>
          <w:sz w:val="24"/>
        </w:rPr>
        <w:t>прибави извештај о испитивању отпада и обнови га у случају промене технологије, промене порекла сировине, других активности које би утицале на промену карактера отпада и чува извештај најмање пет година;</w:t>
      </w:r>
    </w:p>
    <w:p w:rsidR="00AE0364" w:rsidRPr="00AE0364" w:rsidRDefault="00226027" w:rsidP="00AE0364">
      <w:pPr>
        <w:numPr>
          <w:ilvl w:val="0"/>
          <w:numId w:val="6"/>
        </w:numPr>
        <w:autoSpaceDE w:val="0"/>
        <w:autoSpaceDN w:val="0"/>
        <w:adjustRightInd w:val="0"/>
        <w:spacing w:before="240"/>
        <w:jc w:val="both"/>
        <w:rPr>
          <w:rFonts w:cstheme="minorHAnsi"/>
          <w:sz w:val="24"/>
        </w:rPr>
      </w:pPr>
      <w:r w:rsidRPr="00627517">
        <w:rPr>
          <w:rFonts w:cstheme="minorHAnsi"/>
          <w:sz w:val="24"/>
        </w:rPr>
        <w:t>прибави одговарајућу потврду о изузимању од обавезе прибављања дозволе у складу са овим законом</w:t>
      </w:r>
    </w:p>
    <w:p w:rsidR="00226027" w:rsidRPr="00627517" w:rsidRDefault="00226027" w:rsidP="00AE0364">
      <w:pPr>
        <w:pStyle w:val="Normal3"/>
        <w:numPr>
          <w:ilvl w:val="0"/>
          <w:numId w:val="6"/>
        </w:numPr>
        <w:shd w:val="clear" w:color="auto" w:fill="FFFFFF"/>
        <w:spacing w:before="0" w:beforeAutospacing="0" w:after="150" w:afterAutospacing="0"/>
        <w:jc w:val="both"/>
        <w:rPr>
          <w:rFonts w:cstheme="minorHAnsi"/>
          <w:sz w:val="24"/>
        </w:rPr>
      </w:pPr>
      <w:r w:rsidRPr="00627517">
        <w:rPr>
          <w:rFonts w:cstheme="minorHAnsi"/>
          <w:sz w:val="24"/>
        </w:rPr>
        <w:t>обезбеди примену начела хијерархије управљања отпадом;</w:t>
      </w:r>
    </w:p>
    <w:p w:rsidR="00F9796B" w:rsidRPr="00627517" w:rsidRDefault="00C804DB">
      <w:pPr>
        <w:numPr>
          <w:ilvl w:val="0"/>
          <w:numId w:val="6"/>
        </w:numPr>
        <w:autoSpaceDE w:val="0"/>
        <w:autoSpaceDN w:val="0"/>
        <w:adjustRightInd w:val="0"/>
        <w:spacing w:before="240"/>
        <w:jc w:val="both"/>
        <w:rPr>
          <w:rFonts w:cstheme="minorHAnsi"/>
          <w:sz w:val="24"/>
        </w:rPr>
      </w:pPr>
      <w:r w:rsidRPr="00627517">
        <w:rPr>
          <w:rFonts w:cstheme="minorHAnsi"/>
          <w:sz w:val="24"/>
        </w:rPr>
        <w:t>пријављују све врсте, састав и количине произведеног отпада;</w:t>
      </w:r>
    </w:p>
    <w:p w:rsidR="00226027" w:rsidRPr="00627517" w:rsidRDefault="00C804DB">
      <w:pPr>
        <w:numPr>
          <w:ilvl w:val="0"/>
          <w:numId w:val="6"/>
        </w:numPr>
        <w:autoSpaceDE w:val="0"/>
        <w:autoSpaceDN w:val="0"/>
        <w:adjustRightInd w:val="0"/>
        <w:spacing w:before="240"/>
        <w:jc w:val="both"/>
        <w:rPr>
          <w:rFonts w:cstheme="minorHAnsi"/>
          <w:sz w:val="24"/>
        </w:rPr>
      </w:pPr>
      <w:r w:rsidRPr="00627517">
        <w:rPr>
          <w:rFonts w:cstheme="minorHAnsi"/>
          <w:sz w:val="24"/>
        </w:rPr>
        <w:t>омогућују одвојено сакупљање, превоз и искоришћење и/или збрињавање (третман и/или одлагање) отпада који стварају</w:t>
      </w:r>
      <w:r w:rsidR="00226027" w:rsidRPr="00627517">
        <w:rPr>
          <w:rFonts w:cstheme="minorHAnsi"/>
          <w:sz w:val="24"/>
        </w:rPr>
        <w:t xml:space="preserve"> у количини, односно проценту који је утврђен националним циљевима;</w:t>
      </w:r>
    </w:p>
    <w:p w:rsidR="00C804DB" w:rsidRPr="00627517" w:rsidRDefault="00C804DB">
      <w:pPr>
        <w:numPr>
          <w:ilvl w:val="0"/>
          <w:numId w:val="6"/>
        </w:numPr>
        <w:autoSpaceDE w:val="0"/>
        <w:autoSpaceDN w:val="0"/>
        <w:adjustRightInd w:val="0"/>
        <w:spacing w:before="240"/>
        <w:jc w:val="both"/>
        <w:rPr>
          <w:rFonts w:cstheme="minorHAnsi"/>
          <w:sz w:val="24"/>
        </w:rPr>
      </w:pPr>
      <w:r w:rsidRPr="00627517">
        <w:rPr>
          <w:rFonts w:cstheme="minorHAnsi"/>
          <w:sz w:val="24"/>
        </w:rPr>
        <w:t>користе технологије и развијају производњу на начин који обезбеђује рацинално коришћење природних ресурса, материјала и енергије;</w:t>
      </w:r>
    </w:p>
    <w:p w:rsidR="00226027" w:rsidRPr="00627517" w:rsidRDefault="00226027">
      <w:pPr>
        <w:pStyle w:val="Normal3"/>
        <w:numPr>
          <w:ilvl w:val="0"/>
          <w:numId w:val="6"/>
        </w:numPr>
        <w:shd w:val="clear" w:color="auto" w:fill="FFFFFF"/>
        <w:spacing w:before="0" w:beforeAutospacing="0" w:after="150" w:afterAutospacing="0"/>
        <w:jc w:val="both"/>
        <w:rPr>
          <w:rFonts w:cstheme="minorHAnsi"/>
          <w:sz w:val="24"/>
        </w:rPr>
      </w:pPr>
      <w:r w:rsidRPr="00627517">
        <w:rPr>
          <w:rFonts w:cstheme="minorHAnsi"/>
          <w:sz w:val="24"/>
        </w:rPr>
        <w:t>преда отпад лицу које је овлашћено за управљање отпадом ако није у могућности да организује поступање са отпадом</w:t>
      </w:r>
    </w:p>
    <w:p w:rsidR="00226027" w:rsidRPr="00627517" w:rsidRDefault="00226027">
      <w:pPr>
        <w:pStyle w:val="Normal3"/>
        <w:numPr>
          <w:ilvl w:val="0"/>
          <w:numId w:val="6"/>
        </w:numPr>
        <w:shd w:val="clear" w:color="auto" w:fill="FFFFFF"/>
        <w:spacing w:before="0" w:beforeAutospacing="0" w:after="150" w:afterAutospacing="0"/>
        <w:jc w:val="both"/>
        <w:rPr>
          <w:rFonts w:cstheme="minorHAnsi"/>
          <w:sz w:val="24"/>
        </w:rPr>
      </w:pPr>
      <w:r w:rsidRPr="00627517">
        <w:rPr>
          <w:rFonts w:cstheme="minorHAnsi"/>
          <w:sz w:val="24"/>
        </w:rPr>
        <w:t>води евиденцију о отпаду који настаје, који се предаје или одлаже;</w:t>
      </w:r>
    </w:p>
    <w:p w:rsidR="00226027" w:rsidRPr="00627517" w:rsidRDefault="00226027">
      <w:pPr>
        <w:pStyle w:val="Normal3"/>
        <w:numPr>
          <w:ilvl w:val="0"/>
          <w:numId w:val="6"/>
        </w:numPr>
        <w:shd w:val="clear" w:color="auto" w:fill="FFFFFF"/>
        <w:spacing w:before="0" w:beforeAutospacing="0" w:after="150" w:afterAutospacing="0"/>
        <w:jc w:val="both"/>
        <w:rPr>
          <w:rFonts w:cstheme="minorHAnsi"/>
          <w:sz w:val="24"/>
        </w:rPr>
      </w:pPr>
      <w:r w:rsidRPr="00627517">
        <w:rPr>
          <w:rFonts w:cstheme="minorHAnsi"/>
          <w:sz w:val="24"/>
        </w:rPr>
        <w:t>одреди лице одговорно за управљање отпадом;</w:t>
      </w:r>
    </w:p>
    <w:p w:rsidR="00C804DB" w:rsidRPr="00627517" w:rsidRDefault="00C804DB">
      <w:pPr>
        <w:numPr>
          <w:ilvl w:val="0"/>
          <w:numId w:val="6"/>
        </w:numPr>
        <w:autoSpaceDE w:val="0"/>
        <w:autoSpaceDN w:val="0"/>
        <w:adjustRightInd w:val="0"/>
        <w:spacing w:before="240"/>
        <w:jc w:val="both"/>
        <w:rPr>
          <w:rFonts w:cstheme="minorHAnsi"/>
          <w:sz w:val="24"/>
        </w:rPr>
      </w:pPr>
      <w:r w:rsidRPr="00627517">
        <w:rPr>
          <w:rFonts w:cstheme="minorHAnsi"/>
          <w:sz w:val="24"/>
        </w:rPr>
        <w:t>подстиче поновно коришћење и рециклажу прозвода и амбалаже на крају животног циклуса;</w:t>
      </w:r>
    </w:p>
    <w:p w:rsidR="00C804DB" w:rsidRPr="00627517" w:rsidRDefault="00C804DB">
      <w:pPr>
        <w:numPr>
          <w:ilvl w:val="0"/>
          <w:numId w:val="6"/>
        </w:numPr>
        <w:autoSpaceDE w:val="0"/>
        <w:autoSpaceDN w:val="0"/>
        <w:adjustRightInd w:val="0"/>
        <w:spacing w:before="240"/>
        <w:jc w:val="both"/>
        <w:rPr>
          <w:rFonts w:cstheme="minorHAnsi"/>
          <w:sz w:val="24"/>
        </w:rPr>
      </w:pPr>
      <w:r w:rsidRPr="00627517">
        <w:rPr>
          <w:rFonts w:cstheme="minorHAnsi"/>
          <w:sz w:val="24"/>
        </w:rPr>
        <w:t>у случају кад њихов производ после употреба постане опасан отпад да тај отпад преузму после употребе, без накнаде трошкова и са њим поступе у складу са законом;</w:t>
      </w:r>
    </w:p>
    <w:p w:rsidR="00C804DB" w:rsidRPr="00627517" w:rsidRDefault="00C804DB">
      <w:pPr>
        <w:numPr>
          <w:ilvl w:val="0"/>
          <w:numId w:val="6"/>
        </w:numPr>
        <w:autoSpaceDE w:val="0"/>
        <w:autoSpaceDN w:val="0"/>
        <w:adjustRightInd w:val="0"/>
        <w:spacing w:before="240"/>
        <w:jc w:val="both"/>
        <w:rPr>
          <w:rFonts w:cstheme="minorHAnsi"/>
          <w:sz w:val="24"/>
        </w:rPr>
      </w:pPr>
      <w:r w:rsidRPr="00627517">
        <w:rPr>
          <w:rFonts w:cstheme="minorHAnsi"/>
          <w:sz w:val="24"/>
        </w:rPr>
        <w:t>складишти отпад на начин који минимално утиче на здравље људи и животну средину;</w:t>
      </w:r>
    </w:p>
    <w:p w:rsidR="00C804DB" w:rsidRPr="00627517" w:rsidRDefault="00C804DB">
      <w:pPr>
        <w:numPr>
          <w:ilvl w:val="0"/>
          <w:numId w:val="6"/>
        </w:numPr>
        <w:autoSpaceDE w:val="0"/>
        <w:autoSpaceDN w:val="0"/>
        <w:adjustRightInd w:val="0"/>
        <w:spacing w:before="240"/>
        <w:jc w:val="both"/>
        <w:rPr>
          <w:rFonts w:cstheme="minorHAnsi"/>
          <w:sz w:val="24"/>
        </w:rPr>
      </w:pPr>
      <w:r w:rsidRPr="00627517">
        <w:rPr>
          <w:rFonts w:cstheme="minorHAnsi"/>
          <w:sz w:val="24"/>
        </w:rPr>
        <w:t>спречавају настајање отпада и смањују отпад на месту настанка.</w:t>
      </w:r>
    </w:p>
    <w:p w:rsidR="00133D30" w:rsidRPr="00627517" w:rsidRDefault="00133D30">
      <w:pPr>
        <w:pStyle w:val="Normal3"/>
        <w:numPr>
          <w:ilvl w:val="0"/>
          <w:numId w:val="6"/>
        </w:numPr>
        <w:shd w:val="clear" w:color="auto" w:fill="FFFFFF"/>
        <w:spacing w:before="0" w:beforeAutospacing="0" w:after="150" w:afterAutospacing="0"/>
        <w:jc w:val="both"/>
        <w:rPr>
          <w:rFonts w:cstheme="minorHAnsi"/>
          <w:sz w:val="24"/>
        </w:rPr>
      </w:pPr>
      <w:r w:rsidRPr="00627517">
        <w:rPr>
          <w:rFonts w:cstheme="minorHAnsi"/>
          <w:sz w:val="24"/>
        </w:rPr>
        <w:t>омогући надлежном инспектору контролу над локацијама, објектима, постројењима и документацијом.</w:t>
      </w:r>
    </w:p>
    <w:p w:rsidR="00133D30" w:rsidRPr="00627517" w:rsidRDefault="005D0E85" w:rsidP="007D448E">
      <w:pPr>
        <w:pStyle w:val="Normal3"/>
        <w:shd w:val="clear" w:color="auto" w:fill="FFFFFF"/>
        <w:spacing w:before="0" w:beforeAutospacing="0" w:after="150" w:afterAutospacing="0"/>
        <w:jc w:val="both"/>
        <w:rPr>
          <w:rFonts w:cstheme="minorHAnsi"/>
          <w:sz w:val="24"/>
        </w:rPr>
      </w:pPr>
      <w:r w:rsidRPr="00627517">
        <w:rPr>
          <w:rFonts w:cstheme="minorHAnsi"/>
          <w:sz w:val="24"/>
        </w:rPr>
        <w:t>О</w:t>
      </w:r>
      <w:r w:rsidR="00133D30" w:rsidRPr="00627517">
        <w:rPr>
          <w:rFonts w:cstheme="minorHAnsi"/>
          <w:sz w:val="24"/>
        </w:rPr>
        <w:t xml:space="preserve">дговорних лица </w:t>
      </w:r>
      <w:r w:rsidRPr="00627517">
        <w:rPr>
          <w:rFonts w:cstheme="minorHAnsi"/>
          <w:sz w:val="24"/>
        </w:rPr>
        <w:t xml:space="preserve">за управљање отпадом </w:t>
      </w:r>
      <w:r w:rsidR="00133D30" w:rsidRPr="00627517">
        <w:rPr>
          <w:rFonts w:cstheme="minorHAnsi"/>
          <w:sz w:val="24"/>
        </w:rPr>
        <w:t>у складу са Законом дужна су да поступају на сле</w:t>
      </w:r>
      <w:r w:rsidR="00E7405E">
        <w:rPr>
          <w:rFonts w:cstheme="minorHAnsi"/>
          <w:sz w:val="24"/>
        </w:rPr>
        <w:t>д</w:t>
      </w:r>
      <w:r w:rsidR="00133D30" w:rsidRPr="00627517">
        <w:rPr>
          <w:rFonts w:cstheme="minorHAnsi"/>
          <w:sz w:val="24"/>
        </w:rPr>
        <w:t>ећи начин:</w:t>
      </w:r>
    </w:p>
    <w:p w:rsidR="005D0E85" w:rsidRPr="00627517" w:rsidRDefault="005D0E85">
      <w:pPr>
        <w:pStyle w:val="Normal3"/>
        <w:numPr>
          <w:ilvl w:val="0"/>
          <w:numId w:val="53"/>
        </w:numPr>
        <w:shd w:val="clear" w:color="auto" w:fill="FFFFFF"/>
        <w:spacing w:before="0" w:beforeAutospacing="0" w:after="150" w:afterAutospacing="0"/>
        <w:jc w:val="both"/>
        <w:rPr>
          <w:rFonts w:cstheme="minorHAnsi"/>
          <w:sz w:val="24"/>
        </w:rPr>
      </w:pPr>
      <w:r w:rsidRPr="00627517">
        <w:rPr>
          <w:rFonts w:cstheme="minorHAnsi"/>
          <w:sz w:val="24"/>
        </w:rPr>
        <w:t>изради нацрт плана управљања отпадом из члана 15. овог закона, организује његово спровођење и ажурирање;</w:t>
      </w:r>
    </w:p>
    <w:p w:rsidR="005D0E85" w:rsidRPr="00627517" w:rsidRDefault="005D0E85">
      <w:pPr>
        <w:pStyle w:val="Normal3"/>
        <w:numPr>
          <w:ilvl w:val="0"/>
          <w:numId w:val="53"/>
        </w:numPr>
        <w:shd w:val="clear" w:color="auto" w:fill="FFFFFF"/>
        <w:spacing w:before="0" w:beforeAutospacing="0" w:after="150" w:afterAutospacing="0"/>
        <w:jc w:val="both"/>
        <w:rPr>
          <w:rFonts w:cstheme="minorHAnsi"/>
          <w:sz w:val="24"/>
        </w:rPr>
      </w:pPr>
      <w:r w:rsidRPr="00627517">
        <w:rPr>
          <w:rFonts w:cstheme="minorHAnsi"/>
          <w:sz w:val="24"/>
        </w:rPr>
        <w:t>предлаже мере превенције, смањења, поновног искоришћења и рециклаже отпада;</w:t>
      </w:r>
    </w:p>
    <w:p w:rsidR="005D0E85" w:rsidRPr="00627517" w:rsidRDefault="005D0E85">
      <w:pPr>
        <w:pStyle w:val="Normal3"/>
        <w:numPr>
          <w:ilvl w:val="0"/>
          <w:numId w:val="53"/>
        </w:numPr>
        <w:shd w:val="clear" w:color="auto" w:fill="FFFFFF"/>
        <w:spacing w:before="0" w:beforeAutospacing="0" w:after="150" w:afterAutospacing="0"/>
        <w:jc w:val="both"/>
        <w:rPr>
          <w:rFonts w:cstheme="minorHAnsi"/>
          <w:sz w:val="24"/>
        </w:rPr>
      </w:pPr>
      <w:r w:rsidRPr="00627517">
        <w:rPr>
          <w:rFonts w:cstheme="minorHAnsi"/>
          <w:sz w:val="24"/>
        </w:rPr>
        <w:t>прати спровођење закона и других прописа о управљању отпадом и извештава органе управљања.</w:t>
      </w:r>
    </w:p>
    <w:p w:rsidR="005D0E85" w:rsidRPr="00627517" w:rsidRDefault="005D0E85" w:rsidP="007D448E">
      <w:pPr>
        <w:pStyle w:val="Normal3"/>
        <w:shd w:val="clear" w:color="auto" w:fill="FFFFFF"/>
        <w:spacing w:before="0" w:beforeAutospacing="0" w:after="150" w:afterAutospacing="0"/>
        <w:jc w:val="both"/>
        <w:rPr>
          <w:rFonts w:cstheme="minorHAnsi"/>
          <w:color w:val="000000"/>
          <w:sz w:val="24"/>
        </w:rPr>
      </w:pPr>
      <w:r w:rsidRPr="00627517">
        <w:rPr>
          <w:rFonts w:cstheme="minorHAnsi"/>
          <w:color w:val="000000"/>
          <w:sz w:val="24"/>
        </w:rPr>
        <w:t>Произвођач отпада или други држалац отпада може вршити третман отпада самостално или преко посредника или преко другог правног лица или предузетника које обавља послове третмана отпада, односно сакупљања отпада или преко јавног комуналног предузећа или путем јавно приватног партнерства како је прописано Законом о управљању отпадом („Сл. гласник РС“, број 36/09 и 88/10, 14/16 и 95/18-др.закон).</w:t>
      </w:r>
    </w:p>
    <w:p w:rsidR="00C804DB" w:rsidRPr="00627517" w:rsidRDefault="00C804DB" w:rsidP="007D448E">
      <w:pPr>
        <w:autoSpaceDE w:val="0"/>
        <w:autoSpaceDN w:val="0"/>
        <w:adjustRightInd w:val="0"/>
        <w:spacing w:before="240"/>
        <w:jc w:val="both"/>
        <w:rPr>
          <w:rFonts w:cstheme="minorHAnsi"/>
          <w:color w:val="000000"/>
          <w:sz w:val="24"/>
        </w:rPr>
      </w:pPr>
      <w:r w:rsidRPr="00627517">
        <w:rPr>
          <w:rFonts w:cstheme="minorHAnsi"/>
          <w:bCs/>
          <w:i/>
          <w:color w:val="000000"/>
          <w:sz w:val="24"/>
        </w:rPr>
        <w:t xml:space="preserve">Сакупљачи отпада. </w:t>
      </w:r>
      <w:r w:rsidRPr="00627517">
        <w:rPr>
          <w:rFonts w:cstheme="minorHAnsi"/>
          <w:color w:val="000000"/>
          <w:sz w:val="24"/>
        </w:rPr>
        <w:t>Сакупљачи отпада треба да прибаве потребне дозволе за обављање делатности, да сакупљају отпад од произвођача или власника и транспортују га до постројења за управљање отпадом, да пријављују врсте, састав и количине отпада, да обезбеде да различите врсте отпада остану одвојене током транспорта, да опасан отпад посебно сакупља и транспортује, да отпад транспортује у затвореном возилу, контејнеру тј</w:t>
      </w:r>
      <w:r w:rsidR="000B4795">
        <w:rPr>
          <w:rFonts w:cstheme="minorHAnsi"/>
          <w:color w:val="000000"/>
          <w:sz w:val="24"/>
        </w:rPr>
        <w:t>.</w:t>
      </w:r>
      <w:r w:rsidRPr="00627517">
        <w:rPr>
          <w:rFonts w:cstheme="minorHAnsi"/>
          <w:color w:val="000000"/>
          <w:sz w:val="24"/>
        </w:rPr>
        <w:t xml:space="preserve"> на начин којим ће се спречити расипање отпада, организују коначно збрињавање/одлагање отпада у овлашћеном постројењу за третман.</w:t>
      </w:r>
    </w:p>
    <w:p w:rsidR="00C804DB" w:rsidRPr="00627517" w:rsidRDefault="00C804DB" w:rsidP="007D448E">
      <w:pPr>
        <w:autoSpaceDE w:val="0"/>
        <w:autoSpaceDN w:val="0"/>
        <w:adjustRightInd w:val="0"/>
        <w:spacing w:before="240"/>
        <w:jc w:val="both"/>
        <w:rPr>
          <w:rFonts w:cstheme="minorHAnsi"/>
          <w:color w:val="000000"/>
          <w:sz w:val="24"/>
        </w:rPr>
      </w:pPr>
      <w:r w:rsidRPr="00627517">
        <w:rPr>
          <w:rFonts w:cstheme="minorHAnsi"/>
          <w:bCs/>
          <w:i/>
          <w:color w:val="000000"/>
          <w:sz w:val="24"/>
        </w:rPr>
        <w:t xml:space="preserve">Оператери постројења за третман отпада. </w:t>
      </w:r>
      <w:r w:rsidRPr="00627517">
        <w:rPr>
          <w:rFonts w:cstheme="minorHAnsi"/>
          <w:color w:val="000000"/>
          <w:sz w:val="24"/>
        </w:rPr>
        <w:t xml:space="preserve">Оператери ових постројења треба да припреме и донесу план управљања отпадом односно радни план постројења који ажурирају сваке три године, да израде план заштите од удеса, да прибаве потребне дозволе за обављање делатности, третирају отпад користећи најбоље доступне технике, пријављују врсте, састав и количине отпада који су рециклирали, третирали или одложили надлежном органу, као и који су произвели током рада постројења, обезбеде рекултивацију депоније после њеног затварања. </w:t>
      </w:r>
    </w:p>
    <w:p w:rsidR="00C804DB" w:rsidRPr="00627517" w:rsidRDefault="00C804DB" w:rsidP="007D448E">
      <w:pPr>
        <w:pStyle w:val="Heading3"/>
        <w:rPr>
          <w:rFonts w:asciiTheme="minorHAnsi" w:eastAsia="ArialMT" w:hAnsiTheme="minorHAnsi" w:cstheme="minorHAnsi"/>
          <w:sz w:val="24"/>
          <w:lang w:eastAsia="sr-Latn-CS"/>
        </w:rPr>
      </w:pPr>
      <w:r w:rsidRPr="00627517">
        <w:rPr>
          <w:rFonts w:asciiTheme="minorHAnsi" w:eastAsia="ArialMT" w:hAnsiTheme="minorHAnsi" w:cstheme="minorHAnsi"/>
          <w:sz w:val="24"/>
          <w:lang w:eastAsia="sr-Latn-CS"/>
        </w:rPr>
        <w:br w:type="page"/>
      </w:r>
      <w:bookmarkStart w:id="114" w:name="_Toc154482027"/>
      <w:r w:rsidR="00D4467C">
        <w:rPr>
          <w:rFonts w:asciiTheme="minorHAnsi" w:eastAsia="ArialMT" w:hAnsiTheme="minorHAnsi" w:cstheme="minorHAnsi"/>
          <w:sz w:val="24"/>
          <w:lang w:eastAsia="sr-Latn-CS"/>
        </w:rPr>
        <w:t>Сакупљање отпада на територији града</w:t>
      </w:r>
      <w:bookmarkEnd w:id="114"/>
      <w:r w:rsidRPr="00627517">
        <w:rPr>
          <w:rFonts w:asciiTheme="minorHAnsi" w:eastAsia="ArialMT" w:hAnsiTheme="minorHAnsi" w:cstheme="minorHAnsi"/>
          <w:sz w:val="24"/>
          <w:lang w:eastAsia="sr-Latn-CS"/>
        </w:rPr>
        <w:t xml:space="preserve"> </w:t>
      </w:r>
    </w:p>
    <w:p w:rsidR="00E7405E" w:rsidRDefault="00D4467C" w:rsidP="00D4467C">
      <w:pPr>
        <w:spacing w:before="240"/>
        <w:jc w:val="both"/>
        <w:rPr>
          <w:rFonts w:cstheme="minorHAnsi"/>
          <w:color w:val="000000"/>
          <w:sz w:val="24"/>
        </w:rPr>
      </w:pPr>
      <w:r>
        <w:rPr>
          <w:rFonts w:cstheme="minorHAnsi"/>
          <w:color w:val="000000"/>
          <w:sz w:val="24"/>
        </w:rPr>
        <w:t>Уговором</w:t>
      </w:r>
      <w:r w:rsidRPr="00D4467C">
        <w:rPr>
          <w:rFonts w:cstheme="minorHAnsi"/>
          <w:color w:val="000000"/>
          <w:sz w:val="24"/>
        </w:rPr>
        <w:t xml:space="preserve"> </w:t>
      </w:r>
      <w:r>
        <w:rPr>
          <w:rFonts w:cstheme="minorHAnsi"/>
          <w:color w:val="000000"/>
          <w:sz w:val="24"/>
        </w:rPr>
        <w:t>број</w:t>
      </w:r>
      <w:r w:rsidRPr="00D4467C">
        <w:rPr>
          <w:rFonts w:cstheme="minorHAnsi"/>
          <w:color w:val="000000"/>
          <w:sz w:val="24"/>
        </w:rPr>
        <w:t xml:space="preserve"> </w:t>
      </w:r>
      <w:r w:rsidRPr="00AE0364">
        <w:rPr>
          <w:rFonts w:cstheme="minorHAnsi"/>
          <w:b/>
          <w:bCs/>
          <w:color w:val="000000"/>
          <w:sz w:val="24"/>
        </w:rPr>
        <w:t>355-1/11-1</w:t>
      </w:r>
      <w:r w:rsidRPr="00D4467C">
        <w:rPr>
          <w:rFonts w:cstheme="minorHAnsi"/>
          <w:color w:val="000000"/>
          <w:sz w:val="24"/>
        </w:rPr>
        <w:t xml:space="preserve"> </w:t>
      </w:r>
      <w:r>
        <w:rPr>
          <w:rFonts w:cstheme="minorHAnsi"/>
          <w:color w:val="000000"/>
          <w:sz w:val="24"/>
        </w:rPr>
        <w:t>од</w:t>
      </w:r>
      <w:r w:rsidRPr="00D4467C">
        <w:rPr>
          <w:rFonts w:cstheme="minorHAnsi"/>
          <w:color w:val="000000"/>
          <w:sz w:val="24"/>
        </w:rPr>
        <w:t xml:space="preserve"> </w:t>
      </w:r>
      <w:r w:rsidRPr="00AE0364">
        <w:rPr>
          <w:rFonts w:cstheme="minorHAnsi"/>
          <w:b/>
          <w:bCs/>
          <w:color w:val="000000"/>
          <w:sz w:val="24"/>
        </w:rPr>
        <w:t>11.01.2011.</w:t>
      </w:r>
      <w:r w:rsidRPr="00D4467C">
        <w:rPr>
          <w:rFonts w:cstheme="minorHAnsi"/>
          <w:color w:val="000000"/>
          <w:sz w:val="24"/>
        </w:rPr>
        <w:t xml:space="preserve"> </w:t>
      </w:r>
      <w:r>
        <w:rPr>
          <w:rFonts w:cstheme="minorHAnsi"/>
          <w:color w:val="000000"/>
          <w:sz w:val="24"/>
        </w:rPr>
        <w:t>комуналне</w:t>
      </w:r>
      <w:r w:rsidRPr="00D4467C">
        <w:rPr>
          <w:rFonts w:cstheme="minorHAnsi"/>
          <w:color w:val="000000"/>
          <w:sz w:val="24"/>
        </w:rPr>
        <w:t xml:space="preserve"> </w:t>
      </w:r>
      <w:r>
        <w:rPr>
          <w:rFonts w:cstheme="minorHAnsi"/>
          <w:color w:val="000000"/>
          <w:sz w:val="24"/>
        </w:rPr>
        <w:t>делатности</w:t>
      </w:r>
      <w:r w:rsidRPr="00D4467C">
        <w:rPr>
          <w:rFonts w:cstheme="minorHAnsi"/>
          <w:color w:val="000000"/>
          <w:sz w:val="24"/>
        </w:rPr>
        <w:t xml:space="preserve"> </w:t>
      </w:r>
      <w:r w:rsidR="00DD2895">
        <w:rPr>
          <w:rFonts w:cstheme="minorHAnsi"/>
          <w:color w:val="000000"/>
          <w:sz w:val="24"/>
        </w:rPr>
        <w:t>на тери</w:t>
      </w:r>
      <w:r>
        <w:rPr>
          <w:rFonts w:cstheme="minorHAnsi"/>
          <w:color w:val="000000"/>
          <w:sz w:val="24"/>
        </w:rPr>
        <w:t>торији града Прокупља поверене</w:t>
      </w:r>
      <w:r w:rsidRPr="00D4467C">
        <w:rPr>
          <w:rFonts w:cstheme="minorHAnsi"/>
          <w:color w:val="000000"/>
          <w:sz w:val="24"/>
        </w:rPr>
        <w:t xml:space="preserve"> </w:t>
      </w:r>
      <w:r>
        <w:rPr>
          <w:rFonts w:cstheme="minorHAnsi"/>
          <w:color w:val="000000"/>
          <w:sz w:val="24"/>
        </w:rPr>
        <w:t>су</w:t>
      </w:r>
      <w:r w:rsidRPr="00D4467C">
        <w:rPr>
          <w:rFonts w:cstheme="minorHAnsi"/>
          <w:color w:val="000000"/>
          <w:sz w:val="24"/>
        </w:rPr>
        <w:t xml:space="preserve"> </w:t>
      </w:r>
      <w:r>
        <w:rPr>
          <w:rFonts w:cstheme="minorHAnsi"/>
          <w:color w:val="000000"/>
          <w:sz w:val="24"/>
        </w:rPr>
        <w:t>компанији</w:t>
      </w:r>
      <w:r w:rsidRPr="00D4467C">
        <w:rPr>
          <w:rFonts w:cstheme="minorHAnsi"/>
          <w:color w:val="000000"/>
          <w:sz w:val="24"/>
        </w:rPr>
        <w:t xml:space="preserve"> </w:t>
      </w:r>
      <w:r>
        <w:rPr>
          <w:rFonts w:cstheme="minorHAnsi"/>
          <w:color w:val="000000"/>
          <w:sz w:val="24"/>
        </w:rPr>
        <w:t>PWW</w:t>
      </w:r>
      <w:r w:rsidRPr="00D4467C">
        <w:rPr>
          <w:rFonts w:cstheme="minorHAnsi"/>
          <w:color w:val="000000"/>
          <w:sz w:val="24"/>
        </w:rPr>
        <w:t xml:space="preserve"> </w:t>
      </w:r>
      <w:r>
        <w:rPr>
          <w:rFonts w:cstheme="minorHAnsi"/>
          <w:color w:val="000000"/>
          <w:sz w:val="24"/>
        </w:rPr>
        <w:t>доо</w:t>
      </w:r>
      <w:r w:rsidRPr="00D4467C">
        <w:rPr>
          <w:rFonts w:cstheme="minorHAnsi"/>
          <w:color w:val="000000"/>
          <w:sz w:val="24"/>
        </w:rPr>
        <w:t xml:space="preserve"> </w:t>
      </w:r>
      <w:r>
        <w:rPr>
          <w:rFonts w:cstheme="minorHAnsi"/>
          <w:color w:val="000000"/>
          <w:sz w:val="24"/>
        </w:rPr>
        <w:t>Србија</w:t>
      </w:r>
      <w:r w:rsidRPr="00D4467C">
        <w:rPr>
          <w:rFonts w:cstheme="minorHAnsi"/>
          <w:color w:val="000000"/>
          <w:sz w:val="24"/>
        </w:rPr>
        <w:t xml:space="preserve">. </w:t>
      </w:r>
      <w:r>
        <w:rPr>
          <w:rFonts w:cstheme="minorHAnsi"/>
          <w:color w:val="000000"/>
          <w:sz w:val="24"/>
        </w:rPr>
        <w:t>Овим</w:t>
      </w:r>
      <w:r w:rsidRPr="00D4467C">
        <w:rPr>
          <w:rFonts w:cstheme="minorHAnsi"/>
          <w:color w:val="000000"/>
          <w:sz w:val="24"/>
        </w:rPr>
        <w:t xml:space="preserve"> </w:t>
      </w:r>
      <w:r>
        <w:rPr>
          <w:rFonts w:cstheme="minorHAnsi"/>
          <w:color w:val="000000"/>
          <w:sz w:val="24"/>
        </w:rPr>
        <w:t>уговором</w:t>
      </w:r>
      <w:r w:rsidRPr="00D4467C">
        <w:rPr>
          <w:rFonts w:cstheme="minorHAnsi"/>
          <w:color w:val="000000"/>
          <w:sz w:val="24"/>
        </w:rPr>
        <w:t xml:space="preserve"> </w:t>
      </w:r>
      <w:r>
        <w:rPr>
          <w:rFonts w:cstheme="minorHAnsi"/>
          <w:color w:val="000000"/>
          <w:sz w:val="24"/>
        </w:rPr>
        <w:t>формирано</w:t>
      </w:r>
      <w:r w:rsidRPr="00D4467C">
        <w:rPr>
          <w:rFonts w:cstheme="minorHAnsi"/>
          <w:color w:val="000000"/>
          <w:sz w:val="24"/>
        </w:rPr>
        <w:t xml:space="preserve"> </w:t>
      </w:r>
      <w:r>
        <w:rPr>
          <w:rFonts w:cstheme="minorHAnsi"/>
          <w:color w:val="000000"/>
          <w:sz w:val="24"/>
        </w:rPr>
        <w:t>је</w:t>
      </w:r>
      <w:r w:rsidRPr="00D4467C">
        <w:rPr>
          <w:rFonts w:cstheme="minorHAnsi"/>
          <w:color w:val="000000"/>
          <w:sz w:val="24"/>
        </w:rPr>
        <w:t xml:space="preserve"> </w:t>
      </w:r>
      <w:r>
        <w:rPr>
          <w:rFonts w:cstheme="minorHAnsi"/>
          <w:color w:val="000000"/>
          <w:sz w:val="24"/>
        </w:rPr>
        <w:t>ново</w:t>
      </w:r>
      <w:r w:rsidRPr="00D4467C">
        <w:rPr>
          <w:rFonts w:cstheme="minorHAnsi"/>
          <w:color w:val="000000"/>
          <w:sz w:val="24"/>
        </w:rPr>
        <w:t xml:space="preserve"> </w:t>
      </w:r>
      <w:r>
        <w:rPr>
          <w:rFonts w:cstheme="minorHAnsi"/>
          <w:color w:val="000000"/>
          <w:sz w:val="24"/>
        </w:rPr>
        <w:t>правно</w:t>
      </w:r>
      <w:r w:rsidRPr="00D4467C">
        <w:rPr>
          <w:rFonts w:cstheme="minorHAnsi"/>
          <w:color w:val="000000"/>
          <w:sz w:val="24"/>
        </w:rPr>
        <w:t xml:space="preserve"> </w:t>
      </w:r>
      <w:r>
        <w:rPr>
          <w:rFonts w:cstheme="minorHAnsi"/>
          <w:color w:val="000000"/>
          <w:sz w:val="24"/>
        </w:rPr>
        <w:t>лице</w:t>
      </w:r>
      <w:r w:rsidRPr="00D4467C">
        <w:rPr>
          <w:rFonts w:cstheme="minorHAnsi"/>
          <w:color w:val="000000"/>
          <w:sz w:val="24"/>
        </w:rPr>
        <w:t xml:space="preserve"> </w:t>
      </w:r>
      <w:r>
        <w:rPr>
          <w:rFonts w:cstheme="minorHAnsi"/>
          <w:color w:val="000000"/>
          <w:sz w:val="24"/>
        </w:rPr>
        <w:t>P</w:t>
      </w:r>
      <w:r w:rsidRPr="00D4467C">
        <w:rPr>
          <w:rFonts w:cstheme="minorHAnsi"/>
          <w:color w:val="000000"/>
          <w:sz w:val="24"/>
        </w:rPr>
        <w:t xml:space="preserve">WW </w:t>
      </w:r>
      <w:r>
        <w:rPr>
          <w:rFonts w:cstheme="minorHAnsi"/>
          <w:color w:val="000000"/>
          <w:sz w:val="24"/>
        </w:rPr>
        <w:t>Прокупље</w:t>
      </w:r>
      <w:r w:rsidRPr="00D4467C">
        <w:rPr>
          <w:rFonts w:cstheme="minorHAnsi"/>
          <w:color w:val="000000"/>
          <w:sz w:val="24"/>
        </w:rPr>
        <w:t xml:space="preserve">, </w:t>
      </w:r>
      <w:r>
        <w:rPr>
          <w:rFonts w:cstheme="minorHAnsi"/>
          <w:color w:val="000000"/>
          <w:sz w:val="24"/>
        </w:rPr>
        <w:t>које</w:t>
      </w:r>
      <w:r w:rsidRPr="00D4467C">
        <w:rPr>
          <w:rFonts w:cstheme="minorHAnsi"/>
          <w:color w:val="000000"/>
          <w:sz w:val="24"/>
        </w:rPr>
        <w:t xml:space="preserve"> </w:t>
      </w:r>
      <w:r>
        <w:rPr>
          <w:rFonts w:cstheme="minorHAnsi"/>
          <w:color w:val="000000"/>
          <w:sz w:val="24"/>
        </w:rPr>
        <w:t>је</w:t>
      </w:r>
      <w:r w:rsidRPr="00D4467C">
        <w:rPr>
          <w:rFonts w:cstheme="minorHAnsi"/>
          <w:color w:val="000000"/>
          <w:sz w:val="24"/>
        </w:rPr>
        <w:t xml:space="preserve"> </w:t>
      </w:r>
      <w:r>
        <w:rPr>
          <w:rFonts w:cstheme="minorHAnsi"/>
          <w:color w:val="000000"/>
          <w:sz w:val="24"/>
        </w:rPr>
        <w:t>на</w:t>
      </w:r>
      <w:r w:rsidRPr="00D4467C">
        <w:rPr>
          <w:rFonts w:cstheme="minorHAnsi"/>
          <w:color w:val="000000"/>
          <w:sz w:val="24"/>
        </w:rPr>
        <w:t xml:space="preserve"> </w:t>
      </w:r>
      <w:r>
        <w:rPr>
          <w:rFonts w:cstheme="minorHAnsi"/>
          <w:color w:val="000000"/>
          <w:sz w:val="24"/>
        </w:rPr>
        <w:t>даље</w:t>
      </w:r>
      <w:r w:rsidRPr="00D4467C">
        <w:rPr>
          <w:rFonts w:cstheme="minorHAnsi"/>
          <w:color w:val="000000"/>
          <w:sz w:val="24"/>
        </w:rPr>
        <w:t xml:space="preserve"> </w:t>
      </w:r>
      <w:r>
        <w:rPr>
          <w:rFonts w:cstheme="minorHAnsi"/>
          <w:color w:val="000000"/>
          <w:sz w:val="24"/>
        </w:rPr>
        <w:t>преузело</w:t>
      </w:r>
      <w:r w:rsidRPr="00D4467C">
        <w:rPr>
          <w:rFonts w:cstheme="minorHAnsi"/>
          <w:color w:val="000000"/>
          <w:sz w:val="24"/>
        </w:rPr>
        <w:t xml:space="preserve"> </w:t>
      </w:r>
      <w:r>
        <w:rPr>
          <w:rFonts w:cstheme="minorHAnsi"/>
          <w:color w:val="000000"/>
          <w:sz w:val="24"/>
        </w:rPr>
        <w:t>некадашњу</w:t>
      </w:r>
      <w:r w:rsidRPr="00D4467C">
        <w:rPr>
          <w:rFonts w:cstheme="minorHAnsi"/>
          <w:color w:val="000000"/>
          <w:sz w:val="24"/>
        </w:rPr>
        <w:t xml:space="preserve"> </w:t>
      </w:r>
      <w:r>
        <w:rPr>
          <w:rFonts w:cstheme="minorHAnsi"/>
          <w:color w:val="000000"/>
          <w:sz w:val="24"/>
        </w:rPr>
        <w:t>функцију</w:t>
      </w:r>
      <w:r w:rsidRPr="00D4467C">
        <w:rPr>
          <w:rFonts w:cstheme="minorHAnsi"/>
          <w:color w:val="000000"/>
          <w:sz w:val="24"/>
        </w:rPr>
        <w:t xml:space="preserve"> </w:t>
      </w:r>
      <w:r>
        <w:rPr>
          <w:rFonts w:cstheme="minorHAnsi"/>
          <w:color w:val="000000"/>
          <w:sz w:val="24"/>
        </w:rPr>
        <w:t>ЈКП</w:t>
      </w:r>
      <w:r w:rsidRPr="00D4467C">
        <w:rPr>
          <w:rFonts w:cstheme="minorHAnsi"/>
          <w:color w:val="000000"/>
          <w:sz w:val="24"/>
        </w:rPr>
        <w:t xml:space="preserve"> </w:t>
      </w:r>
      <w:r>
        <w:rPr>
          <w:rFonts w:cstheme="minorHAnsi"/>
          <w:color w:val="000000"/>
          <w:sz w:val="24"/>
        </w:rPr>
        <w:t>у</w:t>
      </w:r>
      <w:r w:rsidRPr="00D4467C">
        <w:rPr>
          <w:rFonts w:cstheme="minorHAnsi"/>
          <w:color w:val="000000"/>
          <w:sz w:val="24"/>
        </w:rPr>
        <w:t xml:space="preserve"> </w:t>
      </w:r>
      <w:r>
        <w:rPr>
          <w:rFonts w:cstheme="minorHAnsi"/>
          <w:color w:val="000000"/>
          <w:sz w:val="24"/>
        </w:rPr>
        <w:t>домену</w:t>
      </w:r>
      <w:r w:rsidRPr="00D4467C">
        <w:rPr>
          <w:rFonts w:cstheme="minorHAnsi"/>
          <w:color w:val="000000"/>
          <w:sz w:val="24"/>
        </w:rPr>
        <w:t xml:space="preserve"> </w:t>
      </w:r>
      <w:r>
        <w:rPr>
          <w:rFonts w:cstheme="minorHAnsi"/>
          <w:color w:val="000000"/>
          <w:sz w:val="24"/>
        </w:rPr>
        <w:t>управљања</w:t>
      </w:r>
      <w:r w:rsidRPr="00D4467C">
        <w:rPr>
          <w:rFonts w:cstheme="minorHAnsi"/>
          <w:color w:val="000000"/>
          <w:sz w:val="24"/>
        </w:rPr>
        <w:t xml:space="preserve"> </w:t>
      </w:r>
      <w:r>
        <w:rPr>
          <w:rFonts w:cstheme="minorHAnsi"/>
          <w:color w:val="000000"/>
          <w:sz w:val="24"/>
        </w:rPr>
        <w:t>комуналним</w:t>
      </w:r>
      <w:r w:rsidRPr="00D4467C">
        <w:rPr>
          <w:rFonts w:cstheme="minorHAnsi"/>
          <w:color w:val="000000"/>
          <w:sz w:val="24"/>
        </w:rPr>
        <w:t xml:space="preserve"> </w:t>
      </w:r>
      <w:r>
        <w:rPr>
          <w:rFonts w:cstheme="minorHAnsi"/>
          <w:color w:val="000000"/>
          <w:sz w:val="24"/>
        </w:rPr>
        <w:t>отпадом</w:t>
      </w:r>
      <w:r w:rsidRPr="00D4467C">
        <w:rPr>
          <w:rFonts w:cstheme="minorHAnsi"/>
          <w:color w:val="000000"/>
          <w:sz w:val="24"/>
        </w:rPr>
        <w:t>.</w:t>
      </w:r>
    </w:p>
    <w:p w:rsidR="00D4467C" w:rsidRDefault="00D4467C" w:rsidP="00D4467C">
      <w:pPr>
        <w:spacing w:before="240"/>
        <w:jc w:val="both"/>
        <w:rPr>
          <w:rFonts w:cstheme="minorHAnsi"/>
          <w:color w:val="000000"/>
          <w:sz w:val="24"/>
        </w:rPr>
      </w:pPr>
      <w:r>
        <w:rPr>
          <w:rFonts w:cstheme="minorHAnsi"/>
          <w:color w:val="000000"/>
          <w:sz w:val="24"/>
        </w:rPr>
        <w:t>Привредно друштво PWW</w:t>
      </w:r>
      <w:r w:rsidR="00636D27">
        <w:rPr>
          <w:rFonts w:cstheme="minorHAnsi"/>
          <w:color w:val="000000"/>
          <w:sz w:val="24"/>
        </w:rPr>
        <w:t xml:space="preserve"> </w:t>
      </w:r>
      <w:r>
        <w:rPr>
          <w:rFonts w:cstheme="minorHAnsi"/>
          <w:color w:val="000000"/>
          <w:sz w:val="24"/>
        </w:rPr>
        <w:t>Прокупље обавља делатност сакупљања и транспорта неопасног отпада на територији Републике Србије наведеног у дозволи издатој од стране Министарства за заштиту животне средине. У дозволи регистарског броја 2034/1 дат је преглед отпада разврстаног у складу са Правилником о категоријама, испитивању и класификацији отпада (Службени гласникРС, бр. 56/10, 93/19 и 39/21). У Прилогу је дата копија дозволе.</w:t>
      </w:r>
    </w:p>
    <w:p w:rsidR="00463AD4" w:rsidRPr="000C2D43" w:rsidRDefault="00D4467C" w:rsidP="00D4467C">
      <w:pPr>
        <w:spacing w:before="240"/>
        <w:jc w:val="both"/>
        <w:rPr>
          <w:rFonts w:cstheme="minorHAnsi"/>
          <w:color w:val="000000"/>
          <w:sz w:val="24"/>
        </w:rPr>
      </w:pPr>
      <w:r>
        <w:rPr>
          <w:rFonts w:cstheme="minorHAnsi"/>
          <w:color w:val="000000"/>
          <w:sz w:val="24"/>
        </w:rPr>
        <w:t>Сакупља</w:t>
      </w:r>
      <w:r w:rsidR="00B42F4B">
        <w:rPr>
          <w:rFonts w:cstheme="minorHAnsi"/>
          <w:color w:val="000000"/>
          <w:sz w:val="24"/>
        </w:rPr>
        <w:t>ње предметног неопасног отпада се врши у складу законском регулативом и на адекватан начин, а уз сагласност локалних самоуправа</w:t>
      </w:r>
      <w:r w:rsidR="00463AD4">
        <w:rPr>
          <w:rFonts w:cstheme="minorHAnsi"/>
          <w:color w:val="000000"/>
          <w:sz w:val="24"/>
        </w:rPr>
        <w:t xml:space="preserve"> и градских власти са територије града, али и са произвођачима отпада са којима привредно друштво PWW</w:t>
      </w:r>
      <w:r w:rsidR="00463AD4" w:rsidRPr="000C2D43">
        <w:rPr>
          <w:rFonts w:cstheme="minorHAnsi"/>
          <w:color w:val="000000"/>
          <w:sz w:val="24"/>
        </w:rPr>
        <w:t xml:space="preserve"> Прокуп</w:t>
      </w:r>
      <w:r w:rsidR="00463AD4">
        <w:rPr>
          <w:rFonts w:cstheme="minorHAnsi"/>
          <w:color w:val="000000"/>
          <w:sz w:val="24"/>
        </w:rPr>
        <w:t>љ</w:t>
      </w:r>
      <w:r w:rsidR="00463AD4" w:rsidRPr="000C2D43">
        <w:rPr>
          <w:rFonts w:cstheme="minorHAnsi"/>
          <w:color w:val="000000"/>
          <w:sz w:val="24"/>
        </w:rPr>
        <w:t>е има потписане уговоре.</w:t>
      </w:r>
    </w:p>
    <w:p w:rsidR="00463AD4" w:rsidRDefault="00463AD4" w:rsidP="00463AD4">
      <w:pPr>
        <w:spacing w:before="240"/>
        <w:jc w:val="both"/>
        <w:rPr>
          <w:rFonts w:cstheme="minorHAnsi"/>
          <w:color w:val="000000"/>
          <w:sz w:val="24"/>
        </w:rPr>
      </w:pPr>
      <w:r>
        <w:rPr>
          <w:rFonts w:cstheme="minorHAnsi"/>
          <w:color w:val="000000"/>
          <w:sz w:val="24"/>
        </w:rPr>
        <w:t xml:space="preserve">За сакупљање неопасног отпада привредно друштво </w:t>
      </w:r>
      <w:bookmarkStart w:id="115" w:name="_Hlk150511170"/>
      <w:r>
        <w:rPr>
          <w:rFonts w:cstheme="minorHAnsi"/>
          <w:color w:val="000000"/>
          <w:sz w:val="24"/>
        </w:rPr>
        <w:t>PWW Прокупље</w:t>
      </w:r>
      <w:bookmarkEnd w:id="115"/>
      <w:r>
        <w:rPr>
          <w:rFonts w:cstheme="minorHAnsi"/>
          <w:color w:val="000000"/>
          <w:sz w:val="24"/>
        </w:rPr>
        <w:t xml:space="preserve"> користи металне контејнере димензија 1,1 m</w:t>
      </w:r>
      <w:r w:rsidRPr="00463AD4">
        <w:rPr>
          <w:rFonts w:cstheme="minorHAnsi"/>
          <w:color w:val="000000"/>
          <w:sz w:val="24"/>
          <w:vertAlign w:val="superscript"/>
        </w:rPr>
        <w:t>3</w:t>
      </w:r>
      <w:r>
        <w:rPr>
          <w:rFonts w:cstheme="minorHAnsi"/>
          <w:color w:val="000000"/>
          <w:sz w:val="24"/>
        </w:rPr>
        <w:t xml:space="preserve"> (762 комада), пластичне контејнере димензија 1,1 m</w:t>
      </w:r>
      <w:r w:rsidRPr="00463AD4">
        <w:rPr>
          <w:rFonts w:cstheme="minorHAnsi"/>
          <w:color w:val="000000"/>
          <w:sz w:val="24"/>
          <w:vertAlign w:val="superscript"/>
        </w:rPr>
        <w:t>3</w:t>
      </w:r>
      <w:r>
        <w:rPr>
          <w:rFonts w:cstheme="minorHAnsi"/>
          <w:color w:val="000000"/>
          <w:sz w:val="24"/>
        </w:rPr>
        <w:t xml:space="preserve"> (15 комада) и пластичне канте запремине 240l (5540 комада). Привредно друштво користи теретна возила у власништву и закупу за које поседује лиценцу за јавни превоз терета број ЛТД-2494/2018.</w:t>
      </w:r>
    </w:p>
    <w:p w:rsidR="00463AD4" w:rsidRDefault="00463AD4" w:rsidP="00463AD4">
      <w:pPr>
        <w:spacing w:before="240"/>
        <w:jc w:val="both"/>
        <w:rPr>
          <w:rFonts w:cstheme="minorHAnsi"/>
          <w:color w:val="000000"/>
          <w:sz w:val="24"/>
        </w:rPr>
      </w:pPr>
      <w:r>
        <w:rPr>
          <w:rFonts w:cstheme="minorHAnsi"/>
          <w:color w:val="000000"/>
          <w:sz w:val="24"/>
        </w:rPr>
        <w:t>Дозвола за сакупљање и транспорт одпада је издата у марту 2022. године и траје до марта 2027. године.</w:t>
      </w:r>
      <w:r w:rsidR="00B73EBA">
        <w:rPr>
          <w:rFonts w:cstheme="minorHAnsi"/>
          <w:color w:val="000000"/>
          <w:sz w:val="24"/>
        </w:rPr>
        <w:t xml:space="preserve"> </w:t>
      </w:r>
      <w:r w:rsidR="00F73DBE">
        <w:rPr>
          <w:rFonts w:cstheme="minorHAnsi"/>
          <w:color w:val="000000"/>
          <w:sz w:val="24"/>
        </w:rPr>
        <w:t>Према Закону о управљању отпадом, врши се редовна евиденција и обавештавање о количинама прикупљеног отпада са територије града.</w:t>
      </w:r>
    </w:p>
    <w:p w:rsidR="00F73DBE" w:rsidRDefault="00F73DBE" w:rsidP="00463AD4">
      <w:pPr>
        <w:spacing w:before="240"/>
        <w:jc w:val="both"/>
        <w:rPr>
          <w:rFonts w:cstheme="minorHAnsi"/>
          <w:color w:val="000000"/>
          <w:sz w:val="24"/>
        </w:rPr>
      </w:pPr>
      <w:r>
        <w:rPr>
          <w:rFonts w:cstheme="minorHAnsi"/>
          <w:color w:val="000000"/>
          <w:sz w:val="24"/>
        </w:rPr>
        <w:t xml:space="preserve">У </w:t>
      </w:r>
      <w:r w:rsidRPr="00F73DBE">
        <w:rPr>
          <w:rFonts w:cstheme="minorHAnsi"/>
          <w:color w:val="000000"/>
          <w:sz w:val="24"/>
        </w:rPr>
        <w:t>PWW Прокупље</w:t>
      </w:r>
      <w:r>
        <w:rPr>
          <w:rFonts w:cstheme="minorHAnsi"/>
          <w:color w:val="000000"/>
          <w:sz w:val="24"/>
        </w:rPr>
        <w:t xml:space="preserve"> је запослено </w:t>
      </w:r>
      <w:r w:rsidR="00B73EBA">
        <w:rPr>
          <w:rFonts w:cstheme="minorHAnsi"/>
          <w:color w:val="000000"/>
          <w:sz w:val="24"/>
        </w:rPr>
        <w:t xml:space="preserve">око </w:t>
      </w:r>
      <w:r>
        <w:rPr>
          <w:rFonts w:cstheme="minorHAnsi"/>
          <w:color w:val="000000"/>
          <w:sz w:val="24"/>
        </w:rPr>
        <w:t xml:space="preserve">50 запослених. </w:t>
      </w:r>
      <w:r w:rsidR="00247ACB">
        <w:rPr>
          <w:rFonts w:cstheme="minorHAnsi"/>
          <w:color w:val="000000"/>
          <w:sz w:val="24"/>
        </w:rPr>
        <w:t xml:space="preserve">У техничком сектору су запослена 2 радника, док је на пословима одвожења смећа запослено 28 запослених. Особа задужена за управљање отпадом </w:t>
      </w:r>
      <w:r w:rsidR="00DE49ED">
        <w:rPr>
          <w:rFonts w:cstheme="minorHAnsi"/>
          <w:color w:val="000000"/>
          <w:sz w:val="24"/>
        </w:rPr>
        <w:t>је Зоран Милошевић. Одлука о именовању лица за управљање отпадом издато од стране привредног субјекта је приложено у прилогу.</w:t>
      </w:r>
    </w:p>
    <w:p w:rsidR="00DE49ED" w:rsidRDefault="00DE49ED" w:rsidP="00463AD4">
      <w:pPr>
        <w:spacing w:before="240"/>
        <w:jc w:val="both"/>
        <w:rPr>
          <w:rFonts w:cstheme="minorHAnsi"/>
          <w:color w:val="000000"/>
          <w:sz w:val="24"/>
        </w:rPr>
      </w:pPr>
      <w:r>
        <w:rPr>
          <w:rFonts w:cstheme="minorHAnsi"/>
          <w:color w:val="000000"/>
          <w:sz w:val="24"/>
        </w:rPr>
        <w:t>Прикупљен отпад са територије града се одвози на комуналну депонију Жељковац у Лесковцу. На територији Прокупља не постоји претоварна, нити трансфер станица, као ни рециклажно двориште.</w:t>
      </w:r>
    </w:p>
    <w:p w:rsidR="00463AD4" w:rsidRPr="00463AD4" w:rsidRDefault="00463AD4" w:rsidP="00463AD4">
      <w:pPr>
        <w:spacing w:before="240"/>
        <w:jc w:val="both"/>
        <w:rPr>
          <w:rFonts w:cstheme="minorHAnsi"/>
          <w:color w:val="000000"/>
          <w:sz w:val="24"/>
        </w:rPr>
      </w:pPr>
    </w:p>
    <w:p w:rsidR="00A01BE5" w:rsidRPr="00627517" w:rsidRDefault="00A01BE5" w:rsidP="007D448E">
      <w:pPr>
        <w:spacing w:after="160" w:line="259" w:lineRule="auto"/>
        <w:jc w:val="both"/>
        <w:rPr>
          <w:rFonts w:cstheme="minorHAnsi"/>
          <w:b/>
          <w:bCs/>
          <w:sz w:val="24"/>
        </w:rPr>
      </w:pPr>
      <w:r w:rsidRPr="00627517">
        <w:rPr>
          <w:rFonts w:cstheme="minorHAnsi"/>
          <w:sz w:val="24"/>
        </w:rPr>
        <w:br w:type="page"/>
      </w:r>
    </w:p>
    <w:p w:rsidR="00C804DB" w:rsidRPr="00627517" w:rsidRDefault="00C804DB" w:rsidP="007D448E">
      <w:pPr>
        <w:pStyle w:val="Heading1"/>
        <w:jc w:val="both"/>
        <w:rPr>
          <w:sz w:val="24"/>
          <w:szCs w:val="24"/>
        </w:rPr>
      </w:pPr>
      <w:bookmarkStart w:id="116" w:name="_Toc154482028"/>
      <w:r w:rsidRPr="00627517">
        <w:rPr>
          <w:sz w:val="24"/>
          <w:szCs w:val="24"/>
        </w:rPr>
        <w:t>АНАЛИЗА ПОСТОЈЕЋЕГ СТАЊА УПРАВЉАЊА ОТПАДОМ</w:t>
      </w:r>
      <w:bookmarkEnd w:id="116"/>
    </w:p>
    <w:p w:rsidR="00C804DB" w:rsidRPr="00627517" w:rsidRDefault="00C804DB" w:rsidP="007D448E">
      <w:pPr>
        <w:widowControl w:val="0"/>
        <w:autoSpaceDE w:val="0"/>
        <w:autoSpaceDN w:val="0"/>
        <w:adjustRightInd w:val="0"/>
        <w:snapToGrid w:val="0"/>
        <w:spacing w:before="240"/>
        <w:jc w:val="both"/>
        <w:rPr>
          <w:rFonts w:cstheme="minorHAnsi"/>
          <w:sz w:val="24"/>
        </w:rPr>
      </w:pPr>
      <w:r w:rsidRPr="00627517">
        <w:rPr>
          <w:rFonts w:cstheme="minorHAnsi"/>
          <w:color w:val="000000"/>
          <w:sz w:val="24"/>
        </w:rPr>
        <w:t>Комунални отпад је отпад из домаћинстава (кућни отпад), као и други отпад који је због своје природе или састава сличан отпаду из домаћинства и чине га:</w:t>
      </w:r>
    </w:p>
    <w:p w:rsidR="00C804DB" w:rsidRPr="00627517" w:rsidRDefault="00C804DB">
      <w:pPr>
        <w:widowControl w:val="0"/>
        <w:numPr>
          <w:ilvl w:val="0"/>
          <w:numId w:val="8"/>
        </w:numPr>
        <w:autoSpaceDE w:val="0"/>
        <w:autoSpaceDN w:val="0"/>
        <w:adjustRightInd w:val="0"/>
        <w:snapToGrid w:val="0"/>
        <w:spacing w:before="240"/>
        <w:jc w:val="both"/>
        <w:rPr>
          <w:rFonts w:cstheme="minorHAnsi"/>
          <w:sz w:val="24"/>
        </w:rPr>
      </w:pPr>
      <w:r w:rsidRPr="00627517">
        <w:rPr>
          <w:rFonts w:cstheme="minorHAnsi"/>
          <w:color w:val="000000"/>
          <w:sz w:val="24"/>
        </w:rPr>
        <w:t>неопасан чврсти отпад из индустрије и</w:t>
      </w:r>
    </w:p>
    <w:p w:rsidR="00C804DB" w:rsidRPr="00627517" w:rsidRDefault="00C804DB">
      <w:pPr>
        <w:widowControl w:val="0"/>
        <w:numPr>
          <w:ilvl w:val="0"/>
          <w:numId w:val="8"/>
        </w:numPr>
        <w:autoSpaceDE w:val="0"/>
        <w:autoSpaceDN w:val="0"/>
        <w:adjustRightInd w:val="0"/>
        <w:snapToGrid w:val="0"/>
        <w:spacing w:before="240"/>
        <w:jc w:val="both"/>
        <w:rPr>
          <w:rFonts w:cstheme="minorHAnsi"/>
          <w:sz w:val="24"/>
        </w:rPr>
      </w:pPr>
      <w:r w:rsidRPr="00627517">
        <w:rPr>
          <w:rFonts w:cstheme="minorHAnsi"/>
          <w:color w:val="000000"/>
          <w:sz w:val="24"/>
        </w:rPr>
        <w:t>отпад из комерцијалних установа и институција, пијачни отпад, баштенски отпад и остаци од чишћења улица.</w:t>
      </w:r>
    </w:p>
    <w:p w:rsidR="00C804DB" w:rsidRPr="00627517" w:rsidRDefault="00C804DB" w:rsidP="007D448E">
      <w:pPr>
        <w:widowControl w:val="0"/>
        <w:autoSpaceDE w:val="0"/>
        <w:autoSpaceDN w:val="0"/>
        <w:adjustRightInd w:val="0"/>
        <w:snapToGrid w:val="0"/>
        <w:spacing w:before="240"/>
        <w:jc w:val="both"/>
        <w:rPr>
          <w:rFonts w:cstheme="minorHAnsi"/>
          <w:sz w:val="24"/>
        </w:rPr>
      </w:pPr>
      <w:r w:rsidRPr="00627517">
        <w:rPr>
          <w:rFonts w:cstheme="minorHAnsi"/>
          <w:color w:val="000000"/>
          <w:sz w:val="24"/>
        </w:rPr>
        <w:t xml:space="preserve">Генераторе комуналног отпада представљају сва домаћинства на територији </w:t>
      </w:r>
      <w:r w:rsidR="005662B2">
        <w:rPr>
          <w:rFonts w:cstheme="minorHAnsi"/>
          <w:color w:val="000000"/>
          <w:sz w:val="24"/>
        </w:rPr>
        <w:t>града</w:t>
      </w:r>
      <w:r w:rsidRPr="00627517">
        <w:rPr>
          <w:rFonts w:cstheme="minorHAnsi"/>
          <w:color w:val="000000"/>
          <w:sz w:val="24"/>
        </w:rPr>
        <w:t>, предузетници, привредна друштва, јавне установе, хотели, организације.</w:t>
      </w:r>
    </w:p>
    <w:p w:rsidR="00C804DB" w:rsidRPr="00627517" w:rsidRDefault="00C804DB" w:rsidP="007D448E">
      <w:pPr>
        <w:widowControl w:val="0"/>
        <w:autoSpaceDE w:val="0"/>
        <w:autoSpaceDN w:val="0"/>
        <w:adjustRightInd w:val="0"/>
        <w:snapToGrid w:val="0"/>
        <w:spacing w:before="240"/>
        <w:jc w:val="both"/>
        <w:rPr>
          <w:rFonts w:cstheme="minorHAnsi"/>
          <w:sz w:val="24"/>
        </w:rPr>
      </w:pPr>
      <w:r w:rsidRPr="00627517">
        <w:rPr>
          <w:rFonts w:cstheme="minorHAnsi"/>
          <w:color w:val="000000"/>
          <w:sz w:val="24"/>
        </w:rPr>
        <w:t>Отпад из домаћинстава се уобичајено не сматра опасним отпадом, с обзиром да се састоји од материјала којим је пре коначног одлагања руковао појединац. Међутим, ова врста отпада може веома да варира у саставу, а то у великој мери зависи од начина живљења „произвођача“ отпада. Примера ради, у земљама где је скоро све што се купује упаковано у амбалажу, амбалажа чини значајан део комуналног отпада. Следе материјали који су одбачени при припремању хране као што су љуске од воћа и поврћа, остаци од стругања меса, коске и сл. материјали који се не могу рециклирати. У комуналном отпаду се готово по правилу налазе и компоненте опасног отпада, јер у домаћинствима није уведен систем примарне сепарације како за рециклабилни, тако и за опасан отпад из домаћинства.</w:t>
      </w:r>
    </w:p>
    <w:p w:rsidR="00C804DB" w:rsidRPr="00627517" w:rsidRDefault="00C804DB" w:rsidP="007D448E">
      <w:pPr>
        <w:widowControl w:val="0"/>
        <w:autoSpaceDE w:val="0"/>
        <w:autoSpaceDN w:val="0"/>
        <w:adjustRightInd w:val="0"/>
        <w:snapToGrid w:val="0"/>
        <w:spacing w:before="240"/>
        <w:jc w:val="both"/>
        <w:rPr>
          <w:rFonts w:cstheme="minorHAnsi"/>
          <w:color w:val="000000"/>
          <w:sz w:val="24"/>
        </w:rPr>
      </w:pPr>
      <w:r w:rsidRPr="00627517">
        <w:rPr>
          <w:rFonts w:cstheme="minorHAnsi"/>
          <w:color w:val="000000"/>
          <w:sz w:val="24"/>
        </w:rPr>
        <w:t xml:space="preserve">Комерцијални отпад је отпад који настаје у привредним субјектима, институцијама и другим организацијама, које се у целини или делимично баве трговином, услугама, канцеларијским пословима, спортом, рекреацијом или забавом. </w:t>
      </w:r>
    </w:p>
    <w:p w:rsidR="00C804DB" w:rsidRPr="00627517" w:rsidRDefault="00C804DB" w:rsidP="007D448E">
      <w:pPr>
        <w:widowControl w:val="0"/>
        <w:autoSpaceDE w:val="0"/>
        <w:autoSpaceDN w:val="0"/>
        <w:adjustRightInd w:val="0"/>
        <w:snapToGrid w:val="0"/>
        <w:spacing w:before="240"/>
        <w:jc w:val="both"/>
        <w:rPr>
          <w:rFonts w:cstheme="minorHAnsi"/>
          <w:sz w:val="24"/>
        </w:rPr>
      </w:pPr>
      <w:r w:rsidRPr="00627517">
        <w:rPr>
          <w:rFonts w:cstheme="minorHAnsi"/>
          <w:color w:val="000000"/>
          <w:sz w:val="24"/>
        </w:rPr>
        <w:t xml:space="preserve">Комерцијални отпад је по саставу врло сличан отпаду из домаћинстава, тако да се отпад из домаћинстава и комерцијални отпад називају и комуналним отпадом. Неопасан индустријски отпад који се генерише у региону </w:t>
      </w:r>
      <w:r w:rsidR="0003721C" w:rsidRPr="00627517">
        <w:rPr>
          <w:rFonts w:cstheme="minorHAnsi"/>
          <w:color w:val="000000"/>
          <w:sz w:val="24"/>
        </w:rPr>
        <w:t>прои</w:t>
      </w:r>
      <w:r w:rsidR="008A077A">
        <w:rPr>
          <w:rFonts w:cstheme="minorHAnsi"/>
          <w:color w:val="000000"/>
          <w:sz w:val="24"/>
        </w:rPr>
        <w:t>з</w:t>
      </w:r>
      <w:r w:rsidR="0003721C" w:rsidRPr="00627517">
        <w:rPr>
          <w:rFonts w:cstheme="minorHAnsi"/>
          <w:color w:val="000000"/>
          <w:sz w:val="24"/>
        </w:rPr>
        <w:t>вођачи отпада сами предају опертерима са којим имају уговоре</w:t>
      </w:r>
      <w:r w:rsidRPr="00627517">
        <w:rPr>
          <w:rFonts w:cstheme="minorHAnsi"/>
          <w:color w:val="000000"/>
          <w:sz w:val="24"/>
        </w:rPr>
        <w:t>, биодеградабилни отпад из пољопривредних комбината и прехрамбене индустрије који се не користи поново већ углавном завршава на депониј</w:t>
      </w:r>
      <w:r w:rsidR="0003721C" w:rsidRPr="00627517">
        <w:rPr>
          <w:rFonts w:cstheme="minorHAnsi"/>
          <w:color w:val="000000"/>
          <w:sz w:val="24"/>
        </w:rPr>
        <w:t>и</w:t>
      </w:r>
      <w:r w:rsidRPr="00627517">
        <w:rPr>
          <w:rFonts w:cstheme="minorHAnsi"/>
          <w:color w:val="000000"/>
          <w:sz w:val="24"/>
        </w:rPr>
        <w:t>, отпадни папир и картон који се сакупља и испоручује рециклерима папира.</w:t>
      </w:r>
    </w:p>
    <w:p w:rsidR="00C804DB" w:rsidRPr="00627517" w:rsidRDefault="00C804DB" w:rsidP="007D448E">
      <w:pPr>
        <w:widowControl w:val="0"/>
        <w:autoSpaceDE w:val="0"/>
        <w:autoSpaceDN w:val="0"/>
        <w:adjustRightInd w:val="0"/>
        <w:snapToGrid w:val="0"/>
        <w:spacing w:before="240"/>
        <w:jc w:val="both"/>
        <w:rPr>
          <w:rFonts w:cstheme="minorHAnsi"/>
          <w:sz w:val="24"/>
        </w:rPr>
      </w:pPr>
      <w:r w:rsidRPr="00627517">
        <w:rPr>
          <w:rFonts w:cstheme="minorHAnsi"/>
          <w:color w:val="000000"/>
          <w:sz w:val="24"/>
        </w:rPr>
        <w:t>Да би се могли предвидети будући утицаји на животну средину, неопходно је анализирати постојеће стање животне средине, које ће бити представљено у овом поглављу.</w:t>
      </w:r>
    </w:p>
    <w:p w:rsidR="00C804DB" w:rsidRPr="00627517" w:rsidRDefault="00C804DB" w:rsidP="007D448E">
      <w:pPr>
        <w:widowControl w:val="0"/>
        <w:autoSpaceDE w:val="0"/>
        <w:autoSpaceDN w:val="0"/>
        <w:adjustRightInd w:val="0"/>
        <w:snapToGrid w:val="0"/>
        <w:spacing w:before="240"/>
        <w:jc w:val="both"/>
        <w:rPr>
          <w:rFonts w:cstheme="minorHAnsi"/>
          <w:sz w:val="24"/>
        </w:rPr>
      </w:pPr>
      <w:r w:rsidRPr="00CA3573">
        <w:rPr>
          <w:rFonts w:cstheme="minorHAnsi"/>
          <w:color w:val="000000"/>
          <w:sz w:val="24"/>
        </w:rPr>
        <w:t xml:space="preserve">Већина података у овом поглављу је добијена од </w:t>
      </w:r>
      <w:r w:rsidR="00CA3573" w:rsidRPr="00CA3573">
        <w:rPr>
          <w:rFonts w:cstheme="minorHAnsi"/>
          <w:color w:val="000000"/>
          <w:sz w:val="24"/>
        </w:rPr>
        <w:t>PWW Прокупље д.о.о.</w:t>
      </w:r>
      <w:r w:rsidRPr="00CA3573">
        <w:rPr>
          <w:rFonts w:cstheme="minorHAnsi"/>
          <w:color w:val="000000"/>
          <w:sz w:val="24"/>
        </w:rPr>
        <w:t xml:space="preserve">, као и увидом у релевантна планска и остала документа, а информације су приказане у зависности од расположивости података, њихове релевантности и потребног нивоа детаљности. Анализом постојећег стања добијамо увид у проблеме који се тичу животне средине и информацију о најзначајнијим ресурсима на територији </w:t>
      </w:r>
      <w:r w:rsidR="005662B2">
        <w:rPr>
          <w:rFonts w:cstheme="minorHAnsi"/>
          <w:color w:val="000000"/>
          <w:sz w:val="24"/>
        </w:rPr>
        <w:t>града</w:t>
      </w:r>
      <w:r w:rsidRPr="00CA3573">
        <w:rPr>
          <w:rFonts w:cstheme="minorHAnsi"/>
          <w:color w:val="000000"/>
          <w:sz w:val="24"/>
        </w:rPr>
        <w:t>.</w:t>
      </w:r>
    </w:p>
    <w:p w:rsidR="00B73EBA" w:rsidRDefault="00B73EBA" w:rsidP="007D448E">
      <w:pPr>
        <w:widowControl w:val="0"/>
        <w:autoSpaceDE w:val="0"/>
        <w:autoSpaceDN w:val="0"/>
        <w:adjustRightInd w:val="0"/>
        <w:snapToGrid w:val="0"/>
        <w:spacing w:before="240"/>
        <w:jc w:val="both"/>
        <w:rPr>
          <w:rFonts w:cstheme="minorHAnsi"/>
          <w:color w:val="000000"/>
          <w:sz w:val="24"/>
        </w:rPr>
      </w:pPr>
    </w:p>
    <w:p w:rsidR="00C804DB" w:rsidRPr="00627517" w:rsidRDefault="00C804DB" w:rsidP="007D448E">
      <w:pPr>
        <w:widowControl w:val="0"/>
        <w:autoSpaceDE w:val="0"/>
        <w:autoSpaceDN w:val="0"/>
        <w:adjustRightInd w:val="0"/>
        <w:snapToGrid w:val="0"/>
        <w:spacing w:before="240"/>
        <w:jc w:val="both"/>
        <w:rPr>
          <w:rFonts w:cstheme="minorHAnsi"/>
          <w:color w:val="000000"/>
          <w:sz w:val="24"/>
        </w:rPr>
      </w:pPr>
      <w:r w:rsidRPr="00627517">
        <w:rPr>
          <w:rFonts w:cstheme="minorHAnsi"/>
          <w:color w:val="000000"/>
          <w:sz w:val="24"/>
        </w:rPr>
        <w:t>Разлози који су горе набројани указују на то да је неопходна контрола и посебна пажња у вези са управљањем комуналним отпадом, као и да је неопходно развити методе при руковању отпадом, који су у складу са заштитом човекове околине.</w:t>
      </w:r>
    </w:p>
    <w:p w:rsidR="00C804DB" w:rsidRPr="00627517" w:rsidRDefault="000A460E" w:rsidP="007D448E">
      <w:pPr>
        <w:pStyle w:val="Heading2"/>
        <w:keepNext/>
        <w:ind w:left="578" w:hanging="578"/>
        <w:jc w:val="both"/>
        <w:rPr>
          <w:sz w:val="24"/>
          <w:szCs w:val="24"/>
        </w:rPr>
      </w:pPr>
      <w:bookmarkStart w:id="117" w:name="_Toc154482029"/>
      <w:r w:rsidRPr="00627517">
        <w:rPr>
          <w:sz w:val="24"/>
          <w:szCs w:val="24"/>
        </w:rPr>
        <w:t>Врсте, к</w:t>
      </w:r>
      <w:r w:rsidR="00C804DB" w:rsidRPr="00627517">
        <w:rPr>
          <w:sz w:val="24"/>
          <w:szCs w:val="24"/>
        </w:rPr>
        <w:t>оличине и карактеристике отпада</w:t>
      </w:r>
      <w:bookmarkEnd w:id="117"/>
    </w:p>
    <w:p w:rsidR="00C804DB" w:rsidRPr="00627517" w:rsidRDefault="00C804DB" w:rsidP="007D448E">
      <w:pPr>
        <w:widowControl w:val="0"/>
        <w:autoSpaceDE w:val="0"/>
        <w:autoSpaceDN w:val="0"/>
        <w:adjustRightInd w:val="0"/>
        <w:snapToGrid w:val="0"/>
        <w:spacing w:before="240" w:after="240"/>
        <w:jc w:val="both"/>
        <w:rPr>
          <w:rFonts w:cstheme="minorHAnsi"/>
          <w:color w:val="000000"/>
          <w:sz w:val="24"/>
        </w:rPr>
      </w:pPr>
      <w:r w:rsidRPr="00627517">
        <w:rPr>
          <w:rFonts w:cstheme="minorHAnsi"/>
          <w:color w:val="000000"/>
          <w:sz w:val="24"/>
        </w:rPr>
        <w:t>Морфолошки састав чврстог отпада је масени удео појединих врста отпада у укупној маси отпада. На морфолошки састав утиче:</w:t>
      </w:r>
    </w:p>
    <w:p w:rsidR="00C804DB" w:rsidRPr="00627517" w:rsidRDefault="00C804DB">
      <w:pPr>
        <w:widowControl w:val="0"/>
        <w:numPr>
          <w:ilvl w:val="0"/>
          <w:numId w:val="9"/>
        </w:numPr>
        <w:autoSpaceDE w:val="0"/>
        <w:autoSpaceDN w:val="0"/>
        <w:adjustRightInd w:val="0"/>
        <w:snapToGrid w:val="0"/>
        <w:jc w:val="both"/>
        <w:rPr>
          <w:rFonts w:cstheme="minorHAnsi"/>
          <w:color w:val="000000"/>
          <w:sz w:val="24"/>
        </w:rPr>
      </w:pPr>
      <w:r w:rsidRPr="00627517">
        <w:rPr>
          <w:rFonts w:cstheme="minorHAnsi"/>
          <w:color w:val="000000"/>
          <w:sz w:val="24"/>
        </w:rPr>
        <w:t>број становника и степен развоја насеља;</w:t>
      </w:r>
    </w:p>
    <w:p w:rsidR="00C804DB" w:rsidRPr="00627517" w:rsidRDefault="00C804DB">
      <w:pPr>
        <w:widowControl w:val="0"/>
        <w:numPr>
          <w:ilvl w:val="0"/>
          <w:numId w:val="9"/>
        </w:numPr>
        <w:autoSpaceDE w:val="0"/>
        <w:autoSpaceDN w:val="0"/>
        <w:adjustRightInd w:val="0"/>
        <w:snapToGrid w:val="0"/>
        <w:jc w:val="both"/>
        <w:rPr>
          <w:rFonts w:cstheme="minorHAnsi"/>
          <w:color w:val="000000"/>
          <w:sz w:val="24"/>
        </w:rPr>
      </w:pPr>
      <w:r w:rsidRPr="00627517">
        <w:rPr>
          <w:rFonts w:cstheme="minorHAnsi"/>
          <w:color w:val="000000"/>
          <w:sz w:val="24"/>
        </w:rPr>
        <w:t>годишње доба, клима и географски положај;</w:t>
      </w:r>
    </w:p>
    <w:p w:rsidR="00C804DB" w:rsidRPr="00627517" w:rsidRDefault="00C804DB">
      <w:pPr>
        <w:widowControl w:val="0"/>
        <w:numPr>
          <w:ilvl w:val="0"/>
          <w:numId w:val="9"/>
        </w:numPr>
        <w:autoSpaceDE w:val="0"/>
        <w:autoSpaceDN w:val="0"/>
        <w:adjustRightInd w:val="0"/>
        <w:snapToGrid w:val="0"/>
        <w:jc w:val="both"/>
        <w:rPr>
          <w:rFonts w:cstheme="minorHAnsi"/>
          <w:color w:val="000000"/>
          <w:sz w:val="24"/>
        </w:rPr>
      </w:pPr>
      <w:r w:rsidRPr="00627517">
        <w:rPr>
          <w:rFonts w:cstheme="minorHAnsi"/>
          <w:color w:val="000000"/>
          <w:sz w:val="24"/>
        </w:rPr>
        <w:t>производна и услужна делатност на локалитету.</w:t>
      </w:r>
    </w:p>
    <w:p w:rsidR="00C804DB" w:rsidRPr="00627517" w:rsidRDefault="00C804DB" w:rsidP="007D448E">
      <w:pPr>
        <w:widowControl w:val="0"/>
        <w:autoSpaceDE w:val="0"/>
        <w:autoSpaceDN w:val="0"/>
        <w:adjustRightInd w:val="0"/>
        <w:snapToGrid w:val="0"/>
        <w:spacing w:before="240"/>
        <w:jc w:val="both"/>
        <w:rPr>
          <w:rFonts w:cstheme="minorHAnsi"/>
          <w:color w:val="000000"/>
          <w:sz w:val="24"/>
        </w:rPr>
      </w:pPr>
      <w:r w:rsidRPr="00627517">
        <w:rPr>
          <w:rFonts w:cstheme="minorHAnsi"/>
          <w:color w:val="000000"/>
          <w:sz w:val="24"/>
        </w:rPr>
        <w:t>На састав комуналног чврстог отпада у великој мери утиче и годишње доба. Тако је</w:t>
      </w:r>
      <w:r w:rsidR="007E298F" w:rsidRPr="00627517">
        <w:rPr>
          <w:rFonts w:cstheme="minorHAnsi"/>
          <w:color w:val="000000"/>
          <w:sz w:val="24"/>
        </w:rPr>
        <w:t xml:space="preserve"> </w:t>
      </w:r>
      <w:r w:rsidRPr="00627517">
        <w:rPr>
          <w:rFonts w:cstheme="minorHAnsi"/>
          <w:color w:val="000000"/>
          <w:sz w:val="24"/>
        </w:rPr>
        <w:t>током јесени и зиме повећан удео отпада од хране, док је за зимски период карактеристичан повећан удео минералних компонената.</w:t>
      </w:r>
    </w:p>
    <w:p w:rsidR="00C804DB" w:rsidRPr="00627517" w:rsidRDefault="00C804DB" w:rsidP="007D448E">
      <w:pPr>
        <w:widowControl w:val="0"/>
        <w:autoSpaceDE w:val="0"/>
        <w:autoSpaceDN w:val="0"/>
        <w:adjustRightInd w:val="0"/>
        <w:snapToGrid w:val="0"/>
        <w:spacing w:before="240" w:after="240"/>
        <w:jc w:val="both"/>
        <w:rPr>
          <w:rFonts w:cstheme="minorHAnsi"/>
          <w:color w:val="000000"/>
          <w:sz w:val="24"/>
        </w:rPr>
      </w:pPr>
      <w:r w:rsidRPr="00627517">
        <w:rPr>
          <w:rFonts w:cstheme="minorHAnsi"/>
          <w:color w:val="000000"/>
          <w:sz w:val="24"/>
        </w:rPr>
        <w:t>Промене у социјалном и економском окружењу током последњих година изазвале су извесно смањење укупне продукције чврстог отпада као и промене његове структуре. Односно, дошло је до извесног смањења удела пластичних материјала, стаклене амбалаже, текстила и отпада са јавних површина, што се може тумачити општим падом животног стандарда.</w:t>
      </w:r>
    </w:p>
    <w:p w:rsidR="00EE1A39" w:rsidRPr="00627517" w:rsidRDefault="007727F3" w:rsidP="007D448E">
      <w:pPr>
        <w:pStyle w:val="Caption"/>
        <w:spacing w:after="0"/>
        <w:jc w:val="both"/>
        <w:rPr>
          <w:rFonts w:cstheme="minorHAnsi"/>
          <w:color w:val="000000"/>
          <w:sz w:val="24"/>
          <w:szCs w:val="24"/>
        </w:rPr>
      </w:pPr>
      <w:bookmarkStart w:id="118" w:name="_Toc154481968"/>
      <w:r w:rsidRPr="000C2D43">
        <w:rPr>
          <w:sz w:val="24"/>
          <w:szCs w:val="24"/>
        </w:rPr>
        <w:t xml:space="preserve">Табела </w:t>
      </w:r>
      <w:r w:rsidR="00F22D11" w:rsidRPr="00627517">
        <w:rPr>
          <w:sz w:val="24"/>
          <w:szCs w:val="24"/>
        </w:rPr>
        <w:fldChar w:fldCharType="begin"/>
      </w:r>
      <w:r w:rsidRPr="000C2D43">
        <w:rPr>
          <w:sz w:val="24"/>
          <w:szCs w:val="24"/>
        </w:rPr>
        <w:instrText xml:space="preserve"> </w:instrText>
      </w:r>
      <w:r w:rsidRPr="00627517">
        <w:rPr>
          <w:sz w:val="24"/>
          <w:szCs w:val="24"/>
        </w:rPr>
        <w:instrText>SEQ</w:instrText>
      </w:r>
      <w:r w:rsidRPr="000C2D43">
        <w:rPr>
          <w:sz w:val="24"/>
          <w:szCs w:val="24"/>
        </w:rPr>
        <w:instrText xml:space="preserve"> Табела \* </w:instrText>
      </w:r>
      <w:r w:rsidRPr="00627517">
        <w:rPr>
          <w:sz w:val="24"/>
          <w:szCs w:val="24"/>
        </w:rPr>
        <w:instrText>ARABIC</w:instrText>
      </w:r>
      <w:r w:rsidRPr="000C2D43">
        <w:rPr>
          <w:sz w:val="24"/>
          <w:szCs w:val="24"/>
        </w:rPr>
        <w:instrText xml:space="preserve"> </w:instrText>
      </w:r>
      <w:r w:rsidR="00F22D11" w:rsidRPr="00627517">
        <w:rPr>
          <w:sz w:val="24"/>
          <w:szCs w:val="24"/>
        </w:rPr>
        <w:fldChar w:fldCharType="separate"/>
      </w:r>
      <w:r w:rsidR="00846F0E" w:rsidRPr="00846F0E">
        <w:rPr>
          <w:noProof/>
          <w:sz w:val="24"/>
          <w:szCs w:val="24"/>
        </w:rPr>
        <w:t>11</w:t>
      </w:r>
      <w:r w:rsidR="00F22D11" w:rsidRPr="00627517">
        <w:rPr>
          <w:sz w:val="24"/>
          <w:szCs w:val="24"/>
        </w:rPr>
        <w:fldChar w:fldCharType="end"/>
      </w:r>
      <w:r w:rsidRPr="00627517">
        <w:rPr>
          <w:sz w:val="24"/>
          <w:szCs w:val="24"/>
        </w:rPr>
        <w:t>.</w:t>
      </w:r>
      <w:r w:rsidRPr="000C2D43">
        <w:rPr>
          <w:sz w:val="24"/>
          <w:szCs w:val="24"/>
        </w:rPr>
        <w:t xml:space="preserve"> </w:t>
      </w:r>
      <w:r w:rsidR="00EE1A39" w:rsidRPr="000C2D43">
        <w:rPr>
          <w:sz w:val="24"/>
          <w:szCs w:val="24"/>
        </w:rPr>
        <w:t>Класификација опасног отпада који се може наћи у отпаду из домаћинства према Каталогу отпада</w:t>
      </w:r>
      <w:bookmarkEnd w:id="118"/>
    </w:p>
    <w:tbl>
      <w:tblPr>
        <w:tblStyle w:val="TableGrid"/>
        <w:tblW w:w="0" w:type="auto"/>
        <w:tblLook w:val="04A0" w:firstRow="1" w:lastRow="0" w:firstColumn="1" w:lastColumn="0" w:noHBand="0" w:noVBand="1"/>
      </w:tblPr>
      <w:tblGrid>
        <w:gridCol w:w="704"/>
        <w:gridCol w:w="7926"/>
      </w:tblGrid>
      <w:tr w:rsidR="00EE1A39" w:rsidRPr="00846F0E" w:rsidTr="00EE1A39">
        <w:trPr>
          <w:trHeight w:val="956"/>
        </w:trPr>
        <w:tc>
          <w:tcPr>
            <w:tcW w:w="704" w:type="dxa"/>
          </w:tcPr>
          <w:p w:rsidR="00EE1A39" w:rsidRPr="00627517" w:rsidRDefault="00EE1A39" w:rsidP="007D448E">
            <w:pPr>
              <w:widowControl w:val="0"/>
              <w:autoSpaceDE w:val="0"/>
              <w:autoSpaceDN w:val="0"/>
              <w:adjustRightInd w:val="0"/>
              <w:snapToGrid w:val="0"/>
              <w:spacing w:before="240"/>
              <w:jc w:val="both"/>
              <w:rPr>
                <w:rFonts w:asciiTheme="minorHAnsi" w:hAnsiTheme="minorHAnsi" w:cstheme="minorHAnsi"/>
                <w:color w:val="000000"/>
                <w:sz w:val="24"/>
              </w:rPr>
            </w:pPr>
            <w:r w:rsidRPr="00627517">
              <w:rPr>
                <w:rFonts w:asciiTheme="minorHAnsi" w:hAnsiTheme="minorHAnsi" w:cstheme="minorHAnsi"/>
                <w:sz w:val="24"/>
              </w:rPr>
              <w:t xml:space="preserve">20 </w:t>
            </w:r>
          </w:p>
        </w:tc>
        <w:tc>
          <w:tcPr>
            <w:tcW w:w="7926" w:type="dxa"/>
          </w:tcPr>
          <w:p w:rsidR="00EE1A39" w:rsidRPr="00627517" w:rsidRDefault="00EE1A39" w:rsidP="007D448E">
            <w:pPr>
              <w:widowControl w:val="0"/>
              <w:autoSpaceDE w:val="0"/>
              <w:autoSpaceDN w:val="0"/>
              <w:adjustRightInd w:val="0"/>
              <w:snapToGrid w:val="0"/>
              <w:spacing w:before="240"/>
              <w:jc w:val="both"/>
              <w:rPr>
                <w:rFonts w:asciiTheme="minorHAnsi" w:hAnsiTheme="minorHAnsi" w:cstheme="minorHAnsi"/>
                <w:color w:val="000000"/>
                <w:sz w:val="24"/>
              </w:rPr>
            </w:pPr>
            <w:r w:rsidRPr="00627517">
              <w:rPr>
                <w:rFonts w:asciiTheme="minorHAnsi" w:hAnsiTheme="minorHAnsi" w:cstheme="minorHAnsi"/>
                <w:color w:val="000000"/>
                <w:sz w:val="24"/>
              </w:rPr>
              <w:t>20 Комунални отпади (кућни отпад и слични комерцијални и индустријски отпади), укључујући одвојено сакупљене фракције</w:t>
            </w:r>
          </w:p>
        </w:tc>
      </w:tr>
      <w:tr w:rsidR="00EE1A39" w:rsidRPr="00846F0E" w:rsidTr="00EE1A39">
        <w:tc>
          <w:tcPr>
            <w:tcW w:w="704" w:type="dxa"/>
          </w:tcPr>
          <w:p w:rsidR="00EE1A39" w:rsidRPr="00627517" w:rsidRDefault="00EE1A39" w:rsidP="007D448E">
            <w:pPr>
              <w:widowControl w:val="0"/>
              <w:autoSpaceDE w:val="0"/>
              <w:autoSpaceDN w:val="0"/>
              <w:adjustRightInd w:val="0"/>
              <w:snapToGrid w:val="0"/>
              <w:spacing w:before="240"/>
              <w:jc w:val="both"/>
              <w:rPr>
                <w:rFonts w:asciiTheme="minorHAnsi" w:hAnsiTheme="minorHAnsi" w:cstheme="minorHAnsi"/>
                <w:color w:val="000000"/>
                <w:sz w:val="24"/>
              </w:rPr>
            </w:pPr>
            <w:r w:rsidRPr="00627517">
              <w:rPr>
                <w:rFonts w:asciiTheme="minorHAnsi" w:hAnsiTheme="minorHAnsi" w:cstheme="minorHAnsi"/>
                <w:color w:val="000000"/>
                <w:sz w:val="24"/>
              </w:rPr>
              <w:t xml:space="preserve">20 01 </w:t>
            </w:r>
          </w:p>
        </w:tc>
        <w:tc>
          <w:tcPr>
            <w:tcW w:w="7926" w:type="dxa"/>
          </w:tcPr>
          <w:p w:rsidR="00EE1A39" w:rsidRPr="00627517" w:rsidRDefault="00EE1A39" w:rsidP="007D448E">
            <w:pPr>
              <w:widowControl w:val="0"/>
              <w:autoSpaceDE w:val="0"/>
              <w:autoSpaceDN w:val="0"/>
              <w:adjustRightInd w:val="0"/>
              <w:snapToGrid w:val="0"/>
              <w:jc w:val="both"/>
              <w:rPr>
                <w:rFonts w:asciiTheme="minorHAnsi" w:hAnsiTheme="minorHAnsi" w:cstheme="minorHAnsi"/>
                <w:color w:val="000000"/>
                <w:sz w:val="24"/>
              </w:rPr>
            </w:pPr>
            <w:r w:rsidRPr="00627517">
              <w:rPr>
                <w:rFonts w:asciiTheme="minorHAnsi" w:hAnsiTheme="minorHAnsi" w:cstheme="minorHAnsi"/>
                <w:color w:val="000000"/>
                <w:sz w:val="24"/>
              </w:rPr>
              <w:t>одвојено сакупљене фракције (изузев 15 01)</w:t>
            </w:r>
          </w:p>
          <w:p w:rsidR="00EE1A39" w:rsidRPr="00627517" w:rsidRDefault="00EE1A39" w:rsidP="007D448E">
            <w:pPr>
              <w:widowControl w:val="0"/>
              <w:autoSpaceDE w:val="0"/>
              <w:autoSpaceDN w:val="0"/>
              <w:adjustRightInd w:val="0"/>
              <w:snapToGrid w:val="0"/>
              <w:jc w:val="both"/>
              <w:rPr>
                <w:rFonts w:asciiTheme="minorHAnsi" w:hAnsiTheme="minorHAnsi" w:cstheme="minorHAnsi"/>
                <w:color w:val="000000"/>
                <w:sz w:val="24"/>
              </w:rPr>
            </w:pPr>
            <w:r w:rsidRPr="00627517">
              <w:rPr>
                <w:rFonts w:asciiTheme="minorHAnsi" w:hAnsiTheme="minorHAnsi" w:cstheme="minorHAnsi"/>
                <w:color w:val="000000"/>
                <w:sz w:val="24"/>
              </w:rPr>
              <w:t>20 01 13* растварачи</w:t>
            </w:r>
          </w:p>
          <w:p w:rsidR="00EE1A39" w:rsidRPr="00627517" w:rsidRDefault="00EE1A39" w:rsidP="007D448E">
            <w:pPr>
              <w:widowControl w:val="0"/>
              <w:autoSpaceDE w:val="0"/>
              <w:autoSpaceDN w:val="0"/>
              <w:adjustRightInd w:val="0"/>
              <w:snapToGrid w:val="0"/>
              <w:jc w:val="both"/>
              <w:rPr>
                <w:rFonts w:asciiTheme="minorHAnsi" w:hAnsiTheme="minorHAnsi" w:cstheme="minorHAnsi"/>
                <w:color w:val="000000"/>
                <w:sz w:val="24"/>
              </w:rPr>
            </w:pPr>
            <w:r w:rsidRPr="00627517">
              <w:rPr>
                <w:rFonts w:asciiTheme="minorHAnsi" w:hAnsiTheme="minorHAnsi" w:cstheme="minorHAnsi"/>
                <w:color w:val="000000"/>
                <w:sz w:val="24"/>
              </w:rPr>
              <w:t>20 01 14* киселине</w:t>
            </w:r>
          </w:p>
          <w:p w:rsidR="00EE1A39" w:rsidRPr="00627517" w:rsidRDefault="00EE1A39" w:rsidP="007D448E">
            <w:pPr>
              <w:widowControl w:val="0"/>
              <w:autoSpaceDE w:val="0"/>
              <w:autoSpaceDN w:val="0"/>
              <w:adjustRightInd w:val="0"/>
              <w:snapToGrid w:val="0"/>
              <w:jc w:val="both"/>
              <w:rPr>
                <w:rFonts w:asciiTheme="minorHAnsi" w:hAnsiTheme="minorHAnsi" w:cstheme="minorHAnsi"/>
                <w:color w:val="000000"/>
                <w:sz w:val="24"/>
              </w:rPr>
            </w:pPr>
            <w:r w:rsidRPr="00627517">
              <w:rPr>
                <w:rFonts w:asciiTheme="minorHAnsi" w:hAnsiTheme="minorHAnsi" w:cstheme="minorHAnsi"/>
                <w:color w:val="000000"/>
                <w:sz w:val="24"/>
              </w:rPr>
              <w:t>20 01 15* базе</w:t>
            </w:r>
          </w:p>
          <w:p w:rsidR="00EE1A39" w:rsidRPr="00627517" w:rsidRDefault="00EE1A39" w:rsidP="007D448E">
            <w:pPr>
              <w:widowControl w:val="0"/>
              <w:autoSpaceDE w:val="0"/>
              <w:autoSpaceDN w:val="0"/>
              <w:adjustRightInd w:val="0"/>
              <w:snapToGrid w:val="0"/>
              <w:jc w:val="both"/>
              <w:rPr>
                <w:rFonts w:asciiTheme="minorHAnsi" w:hAnsiTheme="minorHAnsi" w:cstheme="minorHAnsi"/>
                <w:color w:val="000000"/>
                <w:sz w:val="24"/>
              </w:rPr>
            </w:pPr>
            <w:r w:rsidRPr="00627517">
              <w:rPr>
                <w:rFonts w:asciiTheme="minorHAnsi" w:hAnsiTheme="minorHAnsi" w:cstheme="minorHAnsi"/>
                <w:color w:val="000000"/>
                <w:sz w:val="24"/>
              </w:rPr>
              <w:t>20 01 17* фото-хемикалије</w:t>
            </w:r>
          </w:p>
          <w:p w:rsidR="00EE1A39" w:rsidRPr="00627517" w:rsidRDefault="00EE1A39" w:rsidP="007D448E">
            <w:pPr>
              <w:widowControl w:val="0"/>
              <w:autoSpaceDE w:val="0"/>
              <w:autoSpaceDN w:val="0"/>
              <w:adjustRightInd w:val="0"/>
              <w:snapToGrid w:val="0"/>
              <w:jc w:val="both"/>
              <w:rPr>
                <w:rFonts w:asciiTheme="minorHAnsi" w:hAnsiTheme="minorHAnsi" w:cstheme="minorHAnsi"/>
                <w:color w:val="000000"/>
                <w:sz w:val="24"/>
              </w:rPr>
            </w:pPr>
            <w:r w:rsidRPr="00627517">
              <w:rPr>
                <w:rFonts w:asciiTheme="minorHAnsi" w:hAnsiTheme="minorHAnsi" w:cstheme="minorHAnsi"/>
                <w:color w:val="000000"/>
                <w:sz w:val="24"/>
              </w:rPr>
              <w:t>20 01 19* пестициди (хербициди, инсектициди, фунгициди; средства против мишева и пацова итд.)</w:t>
            </w:r>
          </w:p>
          <w:p w:rsidR="00EE1A39" w:rsidRPr="00627517" w:rsidRDefault="00EE1A39" w:rsidP="007D448E">
            <w:pPr>
              <w:widowControl w:val="0"/>
              <w:autoSpaceDE w:val="0"/>
              <w:autoSpaceDN w:val="0"/>
              <w:adjustRightInd w:val="0"/>
              <w:snapToGrid w:val="0"/>
              <w:jc w:val="both"/>
              <w:rPr>
                <w:rFonts w:asciiTheme="minorHAnsi" w:hAnsiTheme="minorHAnsi" w:cstheme="minorHAnsi"/>
                <w:color w:val="000000"/>
                <w:sz w:val="24"/>
              </w:rPr>
            </w:pPr>
            <w:r w:rsidRPr="00627517">
              <w:rPr>
                <w:rFonts w:asciiTheme="minorHAnsi" w:hAnsiTheme="minorHAnsi" w:cstheme="minorHAnsi"/>
                <w:color w:val="000000"/>
                <w:sz w:val="24"/>
              </w:rPr>
              <w:t>20 01 21* флуоресцентне цеви и други отпад који садржи живу (флуоресцентне лампе;</w:t>
            </w:r>
          </w:p>
          <w:p w:rsidR="00EE1A39" w:rsidRPr="00627517" w:rsidRDefault="00EE1A39" w:rsidP="007D448E">
            <w:pPr>
              <w:widowControl w:val="0"/>
              <w:autoSpaceDE w:val="0"/>
              <w:autoSpaceDN w:val="0"/>
              <w:adjustRightInd w:val="0"/>
              <w:snapToGrid w:val="0"/>
              <w:jc w:val="both"/>
              <w:rPr>
                <w:rFonts w:asciiTheme="minorHAnsi" w:hAnsiTheme="minorHAnsi" w:cstheme="minorHAnsi"/>
                <w:color w:val="000000"/>
                <w:sz w:val="24"/>
              </w:rPr>
            </w:pPr>
            <w:r w:rsidRPr="00627517">
              <w:rPr>
                <w:rFonts w:asciiTheme="minorHAnsi" w:hAnsiTheme="minorHAnsi" w:cstheme="minorHAnsi"/>
                <w:color w:val="000000"/>
                <w:sz w:val="24"/>
              </w:rPr>
              <w:t>20 01 23* одбачена опрема која садржи хлорофлуороугљоводонике</w:t>
            </w:r>
          </w:p>
          <w:p w:rsidR="00EE1A39" w:rsidRPr="00627517" w:rsidRDefault="00EE1A39" w:rsidP="007D448E">
            <w:pPr>
              <w:widowControl w:val="0"/>
              <w:autoSpaceDE w:val="0"/>
              <w:autoSpaceDN w:val="0"/>
              <w:adjustRightInd w:val="0"/>
              <w:snapToGrid w:val="0"/>
              <w:jc w:val="both"/>
              <w:rPr>
                <w:rFonts w:asciiTheme="minorHAnsi" w:hAnsiTheme="minorHAnsi" w:cstheme="minorHAnsi"/>
                <w:color w:val="000000"/>
                <w:sz w:val="24"/>
              </w:rPr>
            </w:pPr>
            <w:r w:rsidRPr="00627517">
              <w:rPr>
                <w:rFonts w:asciiTheme="minorHAnsi" w:hAnsiTheme="minorHAnsi" w:cstheme="minorHAnsi"/>
                <w:color w:val="000000"/>
                <w:sz w:val="24"/>
              </w:rPr>
              <w:t>20 01 26* уља и масти другачији од оних наведених у 20 01 25 (моторно уље; уље и маст за подмазивање; течност за кочнице; одмашћивач за мотор; антифриз; разне врсте уља итд.)</w:t>
            </w:r>
          </w:p>
          <w:p w:rsidR="00EE1A39" w:rsidRPr="00627517" w:rsidRDefault="00EE1A39" w:rsidP="007D448E">
            <w:pPr>
              <w:widowControl w:val="0"/>
              <w:autoSpaceDE w:val="0"/>
              <w:autoSpaceDN w:val="0"/>
              <w:adjustRightInd w:val="0"/>
              <w:snapToGrid w:val="0"/>
              <w:jc w:val="both"/>
              <w:rPr>
                <w:rFonts w:asciiTheme="minorHAnsi" w:hAnsiTheme="minorHAnsi" w:cstheme="minorHAnsi"/>
                <w:color w:val="000000"/>
                <w:sz w:val="24"/>
              </w:rPr>
            </w:pPr>
            <w:r w:rsidRPr="00627517">
              <w:rPr>
                <w:rFonts w:asciiTheme="minorHAnsi" w:hAnsiTheme="minorHAnsi" w:cstheme="minorHAnsi"/>
                <w:color w:val="000000"/>
                <w:sz w:val="24"/>
              </w:rPr>
              <w:t>20 01 27* боја, мастила, лепкови и смоле који садрже опасне супстанце</w:t>
            </w:r>
          </w:p>
          <w:p w:rsidR="00EE1A39" w:rsidRPr="00627517" w:rsidRDefault="00EE1A39" w:rsidP="007D448E">
            <w:pPr>
              <w:widowControl w:val="0"/>
              <w:autoSpaceDE w:val="0"/>
              <w:autoSpaceDN w:val="0"/>
              <w:adjustRightInd w:val="0"/>
              <w:snapToGrid w:val="0"/>
              <w:jc w:val="both"/>
              <w:rPr>
                <w:rFonts w:asciiTheme="minorHAnsi" w:hAnsiTheme="minorHAnsi" w:cstheme="minorHAnsi"/>
                <w:color w:val="000000"/>
                <w:sz w:val="24"/>
              </w:rPr>
            </w:pPr>
            <w:r w:rsidRPr="00627517">
              <w:rPr>
                <w:rFonts w:asciiTheme="minorHAnsi" w:hAnsiTheme="minorHAnsi" w:cstheme="minorHAnsi"/>
                <w:color w:val="000000"/>
                <w:sz w:val="24"/>
              </w:rPr>
              <w:t>20 01 29* детерџенти који садрже опасне супстанце (средства за чишћење домаћинства; паста за полирање; средство за прање мотора; средства за избељивање; средства за одгушивање; средства за одмашћивање итд.)</w:t>
            </w:r>
          </w:p>
          <w:p w:rsidR="00EE1A39" w:rsidRPr="00627517" w:rsidRDefault="00EE1A39" w:rsidP="007D448E">
            <w:pPr>
              <w:widowControl w:val="0"/>
              <w:autoSpaceDE w:val="0"/>
              <w:autoSpaceDN w:val="0"/>
              <w:adjustRightInd w:val="0"/>
              <w:snapToGrid w:val="0"/>
              <w:jc w:val="both"/>
              <w:rPr>
                <w:rFonts w:asciiTheme="minorHAnsi" w:hAnsiTheme="minorHAnsi" w:cstheme="minorHAnsi"/>
                <w:color w:val="000000"/>
                <w:sz w:val="24"/>
              </w:rPr>
            </w:pPr>
            <w:r w:rsidRPr="00627517">
              <w:rPr>
                <w:rFonts w:asciiTheme="minorHAnsi" w:hAnsiTheme="minorHAnsi" w:cstheme="minorHAnsi"/>
                <w:color w:val="000000"/>
                <w:sz w:val="24"/>
              </w:rPr>
              <w:t>20 01 31* цитотоксични и цитостатични лекови</w:t>
            </w:r>
          </w:p>
          <w:p w:rsidR="00EE1A39" w:rsidRPr="00627517" w:rsidRDefault="00EE1A39" w:rsidP="007D448E">
            <w:pPr>
              <w:widowControl w:val="0"/>
              <w:autoSpaceDE w:val="0"/>
              <w:autoSpaceDN w:val="0"/>
              <w:adjustRightInd w:val="0"/>
              <w:snapToGrid w:val="0"/>
              <w:jc w:val="both"/>
              <w:rPr>
                <w:rFonts w:asciiTheme="minorHAnsi" w:hAnsiTheme="minorHAnsi" w:cstheme="minorHAnsi"/>
                <w:color w:val="000000"/>
                <w:sz w:val="24"/>
              </w:rPr>
            </w:pPr>
            <w:r w:rsidRPr="00627517">
              <w:rPr>
                <w:rFonts w:asciiTheme="minorHAnsi" w:hAnsiTheme="minorHAnsi" w:cstheme="minorHAnsi"/>
                <w:color w:val="000000"/>
                <w:sz w:val="24"/>
              </w:rPr>
              <w:t>20 01 33* батерије и акумулатори укључени у 16 06 01, 16 06 02 или 16 06 03 и несортиране батерије и акумулатори који садрже ове батерије</w:t>
            </w:r>
          </w:p>
          <w:p w:rsidR="00EE1A39" w:rsidRPr="00627517" w:rsidRDefault="00EE1A39" w:rsidP="007D448E">
            <w:pPr>
              <w:widowControl w:val="0"/>
              <w:autoSpaceDE w:val="0"/>
              <w:autoSpaceDN w:val="0"/>
              <w:adjustRightInd w:val="0"/>
              <w:snapToGrid w:val="0"/>
              <w:jc w:val="both"/>
              <w:rPr>
                <w:rFonts w:asciiTheme="minorHAnsi" w:hAnsiTheme="minorHAnsi" w:cstheme="minorHAnsi"/>
                <w:color w:val="000000"/>
                <w:sz w:val="24"/>
              </w:rPr>
            </w:pPr>
            <w:r w:rsidRPr="00627517">
              <w:rPr>
                <w:rFonts w:asciiTheme="minorHAnsi" w:hAnsiTheme="minorHAnsi" w:cstheme="minorHAnsi"/>
                <w:color w:val="000000"/>
                <w:sz w:val="24"/>
              </w:rPr>
              <w:t>20 01 35* одбачена електрична и електронска опрема другачија од оне наведене у 20 01 21 и 20 01 23 која садржи опасне компоненте</w:t>
            </w:r>
          </w:p>
          <w:p w:rsidR="00EE1A39" w:rsidRPr="00627517" w:rsidRDefault="00EE1A39" w:rsidP="007D448E">
            <w:pPr>
              <w:widowControl w:val="0"/>
              <w:autoSpaceDE w:val="0"/>
              <w:autoSpaceDN w:val="0"/>
              <w:adjustRightInd w:val="0"/>
              <w:snapToGrid w:val="0"/>
              <w:jc w:val="both"/>
              <w:rPr>
                <w:rFonts w:asciiTheme="minorHAnsi" w:hAnsiTheme="minorHAnsi" w:cstheme="minorHAnsi"/>
                <w:color w:val="000000"/>
                <w:sz w:val="24"/>
              </w:rPr>
            </w:pPr>
            <w:r w:rsidRPr="00627517">
              <w:rPr>
                <w:rFonts w:asciiTheme="minorHAnsi" w:hAnsiTheme="minorHAnsi" w:cstheme="minorHAnsi"/>
                <w:color w:val="000000"/>
                <w:sz w:val="24"/>
              </w:rPr>
              <w:t>20 01 37* дрво које садржи опасне супстанце</w:t>
            </w:r>
          </w:p>
        </w:tc>
      </w:tr>
    </w:tbl>
    <w:p w:rsidR="007727F3" w:rsidRPr="00627517" w:rsidRDefault="007727F3" w:rsidP="007D448E">
      <w:pPr>
        <w:widowControl w:val="0"/>
        <w:autoSpaceDE w:val="0"/>
        <w:autoSpaceDN w:val="0"/>
        <w:adjustRightInd w:val="0"/>
        <w:snapToGrid w:val="0"/>
        <w:spacing w:before="240" w:after="240"/>
        <w:jc w:val="both"/>
        <w:rPr>
          <w:rFonts w:cstheme="minorHAnsi"/>
          <w:color w:val="000000"/>
          <w:sz w:val="24"/>
        </w:rPr>
      </w:pPr>
      <w:r w:rsidRPr="00627517">
        <w:rPr>
          <w:rFonts w:cstheme="minorHAnsi"/>
          <w:color w:val="000000"/>
          <w:sz w:val="24"/>
        </w:rPr>
        <w:t>Нижи животни стандард је утицао да у саставу комуналног отпада преовлађује отпад од хране (органски отпад), папир и минералне компоненте (пепео и слично), док у земљама са вишим стандардом доминирају вештачки материјали (пластика и гума), текстил, стаклена и метална амбалажа.</w:t>
      </w:r>
    </w:p>
    <w:p w:rsidR="00EE1A39" w:rsidRPr="00627517" w:rsidRDefault="007727F3" w:rsidP="007D448E">
      <w:pPr>
        <w:pStyle w:val="Caption"/>
        <w:spacing w:after="0"/>
        <w:jc w:val="both"/>
        <w:rPr>
          <w:rFonts w:cstheme="minorHAnsi"/>
          <w:color w:val="000000"/>
          <w:sz w:val="24"/>
          <w:szCs w:val="24"/>
        </w:rPr>
      </w:pPr>
      <w:bookmarkStart w:id="119" w:name="_Toc154481969"/>
      <w:r w:rsidRPr="000C2D43">
        <w:rPr>
          <w:sz w:val="24"/>
          <w:szCs w:val="24"/>
        </w:rPr>
        <w:t xml:space="preserve">Табела </w:t>
      </w:r>
      <w:r w:rsidR="00F22D11" w:rsidRPr="00627517">
        <w:rPr>
          <w:sz w:val="24"/>
          <w:szCs w:val="24"/>
        </w:rPr>
        <w:fldChar w:fldCharType="begin"/>
      </w:r>
      <w:r w:rsidRPr="000C2D43">
        <w:rPr>
          <w:sz w:val="24"/>
          <w:szCs w:val="24"/>
        </w:rPr>
        <w:instrText xml:space="preserve"> </w:instrText>
      </w:r>
      <w:r w:rsidRPr="00627517">
        <w:rPr>
          <w:sz w:val="24"/>
          <w:szCs w:val="24"/>
        </w:rPr>
        <w:instrText>SEQ</w:instrText>
      </w:r>
      <w:r w:rsidRPr="000C2D43">
        <w:rPr>
          <w:sz w:val="24"/>
          <w:szCs w:val="24"/>
        </w:rPr>
        <w:instrText xml:space="preserve"> Табела \* </w:instrText>
      </w:r>
      <w:r w:rsidRPr="00627517">
        <w:rPr>
          <w:sz w:val="24"/>
          <w:szCs w:val="24"/>
        </w:rPr>
        <w:instrText>ARABIC</w:instrText>
      </w:r>
      <w:r w:rsidRPr="000C2D43">
        <w:rPr>
          <w:sz w:val="24"/>
          <w:szCs w:val="24"/>
        </w:rPr>
        <w:instrText xml:space="preserve"> </w:instrText>
      </w:r>
      <w:r w:rsidR="00F22D11" w:rsidRPr="00627517">
        <w:rPr>
          <w:sz w:val="24"/>
          <w:szCs w:val="24"/>
        </w:rPr>
        <w:fldChar w:fldCharType="separate"/>
      </w:r>
      <w:r w:rsidR="00846F0E" w:rsidRPr="00846F0E">
        <w:rPr>
          <w:noProof/>
          <w:sz w:val="24"/>
          <w:szCs w:val="24"/>
        </w:rPr>
        <w:t>12</w:t>
      </w:r>
      <w:r w:rsidR="00F22D11" w:rsidRPr="00627517">
        <w:rPr>
          <w:sz w:val="24"/>
          <w:szCs w:val="24"/>
        </w:rPr>
        <w:fldChar w:fldCharType="end"/>
      </w:r>
      <w:r w:rsidRPr="000C2D43">
        <w:rPr>
          <w:sz w:val="24"/>
          <w:szCs w:val="24"/>
        </w:rPr>
        <w:t xml:space="preserve">. </w:t>
      </w:r>
      <w:r w:rsidR="00EE1A39" w:rsidRPr="000C2D43">
        <w:rPr>
          <w:sz w:val="24"/>
          <w:szCs w:val="24"/>
        </w:rPr>
        <w:t>Класификација амбалажног отпада према Каталогу отпада</w:t>
      </w:r>
      <w:bookmarkEnd w:id="119"/>
    </w:p>
    <w:tbl>
      <w:tblPr>
        <w:tblStyle w:val="TableGrid"/>
        <w:tblW w:w="0" w:type="auto"/>
        <w:tblLook w:val="04A0" w:firstRow="1" w:lastRow="0" w:firstColumn="1" w:lastColumn="0" w:noHBand="0" w:noVBand="1"/>
      </w:tblPr>
      <w:tblGrid>
        <w:gridCol w:w="846"/>
        <w:gridCol w:w="7784"/>
      </w:tblGrid>
      <w:tr w:rsidR="00EE1A39" w:rsidRPr="00846F0E" w:rsidTr="00EE1A39">
        <w:tc>
          <w:tcPr>
            <w:tcW w:w="846" w:type="dxa"/>
          </w:tcPr>
          <w:p w:rsidR="00EE1A39" w:rsidRPr="00627517" w:rsidRDefault="00EE1A39" w:rsidP="007D448E">
            <w:pPr>
              <w:widowControl w:val="0"/>
              <w:autoSpaceDE w:val="0"/>
              <w:autoSpaceDN w:val="0"/>
              <w:adjustRightInd w:val="0"/>
              <w:snapToGrid w:val="0"/>
              <w:spacing w:before="240"/>
              <w:jc w:val="both"/>
              <w:rPr>
                <w:rFonts w:asciiTheme="minorHAnsi" w:hAnsiTheme="minorHAnsi" w:cstheme="minorHAnsi"/>
                <w:color w:val="000000"/>
                <w:sz w:val="24"/>
              </w:rPr>
            </w:pPr>
          </w:p>
        </w:tc>
        <w:tc>
          <w:tcPr>
            <w:tcW w:w="7784" w:type="dxa"/>
          </w:tcPr>
          <w:p w:rsidR="00EE1A39" w:rsidRPr="00627517" w:rsidRDefault="00EE1A39" w:rsidP="007D448E">
            <w:pPr>
              <w:widowControl w:val="0"/>
              <w:autoSpaceDE w:val="0"/>
              <w:autoSpaceDN w:val="0"/>
              <w:adjustRightInd w:val="0"/>
              <w:snapToGrid w:val="0"/>
              <w:spacing w:before="240"/>
              <w:jc w:val="both"/>
              <w:rPr>
                <w:rFonts w:asciiTheme="minorHAnsi" w:hAnsiTheme="minorHAnsi" w:cstheme="minorHAnsi"/>
                <w:color w:val="000000"/>
                <w:sz w:val="24"/>
              </w:rPr>
            </w:pPr>
            <w:r w:rsidRPr="00627517">
              <w:rPr>
                <w:rFonts w:asciiTheme="minorHAnsi" w:hAnsiTheme="minorHAnsi" w:cstheme="minorHAnsi"/>
                <w:color w:val="000000"/>
                <w:sz w:val="24"/>
              </w:rPr>
              <w:t>Отпад од амбалаже, апсорбенти, крпе за брисање, филтерски материјали и заштитне тканине, ако није другачије специфицирано</w:t>
            </w:r>
          </w:p>
        </w:tc>
      </w:tr>
      <w:tr w:rsidR="00EE1A39" w:rsidRPr="00846F0E" w:rsidTr="00EE1A39">
        <w:tc>
          <w:tcPr>
            <w:tcW w:w="846" w:type="dxa"/>
          </w:tcPr>
          <w:p w:rsidR="00EE1A39" w:rsidRPr="00627517" w:rsidRDefault="00EE1A39" w:rsidP="007D448E">
            <w:pPr>
              <w:widowControl w:val="0"/>
              <w:autoSpaceDE w:val="0"/>
              <w:autoSpaceDN w:val="0"/>
              <w:adjustRightInd w:val="0"/>
              <w:snapToGrid w:val="0"/>
              <w:spacing w:before="240"/>
              <w:jc w:val="both"/>
              <w:rPr>
                <w:rFonts w:asciiTheme="minorHAnsi" w:hAnsiTheme="minorHAnsi" w:cstheme="minorHAnsi"/>
                <w:color w:val="000000"/>
                <w:sz w:val="24"/>
              </w:rPr>
            </w:pPr>
            <w:r w:rsidRPr="00627517">
              <w:rPr>
                <w:rFonts w:asciiTheme="minorHAnsi" w:hAnsiTheme="minorHAnsi" w:cstheme="minorHAnsi"/>
                <w:color w:val="000000"/>
                <w:sz w:val="24"/>
              </w:rPr>
              <w:t>15 01</w:t>
            </w:r>
          </w:p>
        </w:tc>
        <w:tc>
          <w:tcPr>
            <w:tcW w:w="7784" w:type="dxa"/>
          </w:tcPr>
          <w:p w:rsidR="00EE1A39" w:rsidRPr="00627517" w:rsidRDefault="00EE1A39" w:rsidP="007D448E">
            <w:pPr>
              <w:widowControl w:val="0"/>
              <w:autoSpaceDE w:val="0"/>
              <w:autoSpaceDN w:val="0"/>
              <w:adjustRightInd w:val="0"/>
              <w:snapToGrid w:val="0"/>
              <w:spacing w:before="240"/>
              <w:jc w:val="both"/>
              <w:rPr>
                <w:rFonts w:asciiTheme="minorHAnsi" w:hAnsiTheme="minorHAnsi" w:cstheme="minorHAnsi"/>
                <w:color w:val="000000"/>
                <w:sz w:val="24"/>
              </w:rPr>
            </w:pPr>
            <w:r w:rsidRPr="00627517">
              <w:rPr>
                <w:rFonts w:asciiTheme="minorHAnsi" w:hAnsiTheme="minorHAnsi" w:cstheme="minorHAnsi"/>
                <w:color w:val="000000"/>
                <w:sz w:val="24"/>
              </w:rPr>
              <w:t>амбалажа (укључујући посебно сакупљену амбалажу у комуналном отпаду)</w:t>
            </w:r>
          </w:p>
          <w:p w:rsidR="00EE1A39" w:rsidRPr="00627517" w:rsidRDefault="00EE1A39" w:rsidP="007D448E">
            <w:pPr>
              <w:widowControl w:val="0"/>
              <w:autoSpaceDE w:val="0"/>
              <w:autoSpaceDN w:val="0"/>
              <w:adjustRightInd w:val="0"/>
              <w:snapToGrid w:val="0"/>
              <w:spacing w:before="240"/>
              <w:jc w:val="both"/>
              <w:rPr>
                <w:rFonts w:asciiTheme="minorHAnsi" w:hAnsiTheme="minorHAnsi" w:cstheme="minorHAnsi"/>
                <w:color w:val="000000"/>
                <w:sz w:val="24"/>
              </w:rPr>
            </w:pPr>
            <w:r w:rsidRPr="00627517">
              <w:rPr>
                <w:rFonts w:asciiTheme="minorHAnsi" w:hAnsiTheme="minorHAnsi" w:cstheme="minorHAnsi"/>
                <w:color w:val="000000"/>
                <w:sz w:val="24"/>
              </w:rPr>
              <w:t>15 01 01 папирна и картонска амбалажа</w:t>
            </w:r>
          </w:p>
          <w:p w:rsidR="00EE1A39" w:rsidRPr="00627517" w:rsidRDefault="00EE1A39" w:rsidP="007D448E">
            <w:pPr>
              <w:widowControl w:val="0"/>
              <w:autoSpaceDE w:val="0"/>
              <w:autoSpaceDN w:val="0"/>
              <w:adjustRightInd w:val="0"/>
              <w:snapToGrid w:val="0"/>
              <w:spacing w:before="240"/>
              <w:jc w:val="both"/>
              <w:rPr>
                <w:rFonts w:asciiTheme="minorHAnsi" w:hAnsiTheme="minorHAnsi" w:cstheme="minorHAnsi"/>
                <w:color w:val="000000"/>
                <w:sz w:val="24"/>
              </w:rPr>
            </w:pPr>
            <w:r w:rsidRPr="00627517">
              <w:rPr>
                <w:rFonts w:asciiTheme="minorHAnsi" w:hAnsiTheme="minorHAnsi" w:cstheme="minorHAnsi"/>
                <w:color w:val="000000"/>
                <w:sz w:val="24"/>
              </w:rPr>
              <w:t>15 01 02 пластична амбалажа</w:t>
            </w:r>
          </w:p>
          <w:p w:rsidR="00EE1A39" w:rsidRPr="00627517" w:rsidRDefault="00EE1A39" w:rsidP="007D448E">
            <w:pPr>
              <w:widowControl w:val="0"/>
              <w:autoSpaceDE w:val="0"/>
              <w:autoSpaceDN w:val="0"/>
              <w:adjustRightInd w:val="0"/>
              <w:snapToGrid w:val="0"/>
              <w:spacing w:before="240"/>
              <w:jc w:val="both"/>
              <w:rPr>
                <w:rFonts w:asciiTheme="minorHAnsi" w:hAnsiTheme="minorHAnsi" w:cstheme="minorHAnsi"/>
                <w:color w:val="000000"/>
                <w:sz w:val="24"/>
              </w:rPr>
            </w:pPr>
            <w:r w:rsidRPr="00627517">
              <w:rPr>
                <w:rFonts w:asciiTheme="minorHAnsi" w:hAnsiTheme="minorHAnsi" w:cstheme="minorHAnsi"/>
                <w:color w:val="000000"/>
                <w:sz w:val="24"/>
              </w:rPr>
              <w:t>15 01 03 дрвена амбалажа</w:t>
            </w:r>
          </w:p>
          <w:p w:rsidR="00EE1A39" w:rsidRPr="00627517" w:rsidRDefault="00EE1A39" w:rsidP="007D448E">
            <w:pPr>
              <w:widowControl w:val="0"/>
              <w:autoSpaceDE w:val="0"/>
              <w:autoSpaceDN w:val="0"/>
              <w:adjustRightInd w:val="0"/>
              <w:snapToGrid w:val="0"/>
              <w:spacing w:before="240"/>
              <w:jc w:val="both"/>
              <w:rPr>
                <w:rFonts w:asciiTheme="minorHAnsi" w:hAnsiTheme="minorHAnsi" w:cstheme="minorHAnsi"/>
                <w:color w:val="000000"/>
                <w:sz w:val="24"/>
              </w:rPr>
            </w:pPr>
            <w:r w:rsidRPr="00627517">
              <w:rPr>
                <w:rFonts w:asciiTheme="minorHAnsi" w:hAnsiTheme="minorHAnsi" w:cstheme="minorHAnsi"/>
                <w:color w:val="000000"/>
                <w:sz w:val="24"/>
              </w:rPr>
              <w:t>15 01 04 метална амбалажа</w:t>
            </w:r>
          </w:p>
          <w:p w:rsidR="00EE1A39" w:rsidRPr="00627517" w:rsidRDefault="00EE1A39" w:rsidP="007D448E">
            <w:pPr>
              <w:widowControl w:val="0"/>
              <w:autoSpaceDE w:val="0"/>
              <w:autoSpaceDN w:val="0"/>
              <w:adjustRightInd w:val="0"/>
              <w:snapToGrid w:val="0"/>
              <w:spacing w:before="240"/>
              <w:jc w:val="both"/>
              <w:rPr>
                <w:rFonts w:asciiTheme="minorHAnsi" w:hAnsiTheme="minorHAnsi" w:cstheme="minorHAnsi"/>
                <w:color w:val="000000"/>
                <w:sz w:val="24"/>
              </w:rPr>
            </w:pPr>
            <w:r w:rsidRPr="00627517">
              <w:rPr>
                <w:rFonts w:asciiTheme="minorHAnsi" w:hAnsiTheme="minorHAnsi" w:cstheme="minorHAnsi"/>
                <w:color w:val="000000"/>
                <w:sz w:val="24"/>
              </w:rPr>
              <w:t>15 01 05 композитна амбалажа</w:t>
            </w:r>
          </w:p>
          <w:p w:rsidR="00EE1A39" w:rsidRPr="00627517" w:rsidRDefault="00EE1A39" w:rsidP="007D448E">
            <w:pPr>
              <w:widowControl w:val="0"/>
              <w:autoSpaceDE w:val="0"/>
              <w:autoSpaceDN w:val="0"/>
              <w:adjustRightInd w:val="0"/>
              <w:snapToGrid w:val="0"/>
              <w:spacing w:before="240"/>
              <w:jc w:val="both"/>
              <w:rPr>
                <w:rFonts w:asciiTheme="minorHAnsi" w:hAnsiTheme="minorHAnsi" w:cstheme="minorHAnsi"/>
                <w:color w:val="000000"/>
                <w:sz w:val="24"/>
              </w:rPr>
            </w:pPr>
            <w:r w:rsidRPr="00627517">
              <w:rPr>
                <w:rFonts w:asciiTheme="minorHAnsi" w:hAnsiTheme="minorHAnsi" w:cstheme="minorHAnsi"/>
                <w:color w:val="000000"/>
                <w:sz w:val="24"/>
              </w:rPr>
              <w:t>15 01 06 мешана амбалажа</w:t>
            </w:r>
          </w:p>
          <w:p w:rsidR="00EE1A39" w:rsidRPr="00627517" w:rsidRDefault="00EE1A39" w:rsidP="007D448E">
            <w:pPr>
              <w:widowControl w:val="0"/>
              <w:autoSpaceDE w:val="0"/>
              <w:autoSpaceDN w:val="0"/>
              <w:adjustRightInd w:val="0"/>
              <w:snapToGrid w:val="0"/>
              <w:spacing w:before="240"/>
              <w:jc w:val="both"/>
              <w:rPr>
                <w:rFonts w:asciiTheme="minorHAnsi" w:hAnsiTheme="minorHAnsi" w:cstheme="minorHAnsi"/>
                <w:color w:val="000000"/>
                <w:sz w:val="24"/>
              </w:rPr>
            </w:pPr>
            <w:r w:rsidRPr="00627517">
              <w:rPr>
                <w:rFonts w:asciiTheme="minorHAnsi" w:hAnsiTheme="minorHAnsi" w:cstheme="minorHAnsi"/>
                <w:color w:val="000000"/>
                <w:sz w:val="24"/>
              </w:rPr>
              <w:t>15 01 07 стаклена амбалажа</w:t>
            </w:r>
          </w:p>
          <w:p w:rsidR="00EE1A39" w:rsidRPr="00627517" w:rsidRDefault="00EE1A39" w:rsidP="007D448E">
            <w:pPr>
              <w:widowControl w:val="0"/>
              <w:autoSpaceDE w:val="0"/>
              <w:autoSpaceDN w:val="0"/>
              <w:adjustRightInd w:val="0"/>
              <w:snapToGrid w:val="0"/>
              <w:spacing w:before="240"/>
              <w:jc w:val="both"/>
              <w:rPr>
                <w:rFonts w:asciiTheme="minorHAnsi" w:hAnsiTheme="minorHAnsi" w:cstheme="minorHAnsi"/>
                <w:color w:val="000000"/>
                <w:sz w:val="24"/>
              </w:rPr>
            </w:pPr>
            <w:r w:rsidRPr="00627517">
              <w:rPr>
                <w:rFonts w:asciiTheme="minorHAnsi" w:hAnsiTheme="minorHAnsi" w:cstheme="minorHAnsi"/>
                <w:color w:val="000000"/>
                <w:sz w:val="24"/>
              </w:rPr>
              <w:t>15 01 09 текстилна амбалажа</w:t>
            </w:r>
          </w:p>
        </w:tc>
      </w:tr>
    </w:tbl>
    <w:p w:rsidR="00C804DB" w:rsidRPr="00627517" w:rsidRDefault="00C804DB" w:rsidP="007D448E">
      <w:pPr>
        <w:widowControl w:val="0"/>
        <w:autoSpaceDE w:val="0"/>
        <w:autoSpaceDN w:val="0"/>
        <w:adjustRightInd w:val="0"/>
        <w:snapToGrid w:val="0"/>
        <w:spacing w:before="240"/>
        <w:jc w:val="both"/>
        <w:rPr>
          <w:rFonts w:cstheme="minorHAnsi"/>
          <w:color w:val="000000"/>
          <w:sz w:val="24"/>
        </w:rPr>
      </w:pPr>
      <w:r w:rsidRPr="00627517">
        <w:rPr>
          <w:rFonts w:cstheme="minorHAnsi"/>
          <w:color w:val="000000"/>
          <w:sz w:val="24"/>
        </w:rPr>
        <w:t>Начин становања одређује густину отпада тако да:</w:t>
      </w:r>
    </w:p>
    <w:p w:rsidR="00C804DB" w:rsidRPr="00627517" w:rsidRDefault="00C804DB">
      <w:pPr>
        <w:widowControl w:val="0"/>
        <w:numPr>
          <w:ilvl w:val="0"/>
          <w:numId w:val="10"/>
        </w:numPr>
        <w:autoSpaceDE w:val="0"/>
        <w:autoSpaceDN w:val="0"/>
        <w:adjustRightInd w:val="0"/>
        <w:snapToGrid w:val="0"/>
        <w:spacing w:before="240"/>
        <w:jc w:val="both"/>
        <w:rPr>
          <w:rFonts w:cstheme="minorHAnsi"/>
          <w:sz w:val="24"/>
        </w:rPr>
      </w:pPr>
      <w:r w:rsidRPr="00627517">
        <w:rPr>
          <w:rFonts w:cstheme="minorHAnsi"/>
          <w:color w:val="000000"/>
          <w:sz w:val="24"/>
        </w:rPr>
        <w:t xml:space="preserve">у градовима где преовлађује централно грејање у становима и где постоји канализација, густина отпада износи 0,18-0,25 </w:t>
      </w:r>
      <w:r w:rsidR="00FF5785" w:rsidRPr="00627517">
        <w:rPr>
          <w:rFonts w:cstheme="minorHAnsi"/>
          <w:color w:val="000000"/>
          <w:sz w:val="24"/>
        </w:rPr>
        <w:t>t</w:t>
      </w:r>
      <w:r w:rsidRPr="00627517">
        <w:rPr>
          <w:rFonts w:cstheme="minorHAnsi"/>
          <w:color w:val="000000"/>
          <w:sz w:val="24"/>
        </w:rPr>
        <w:t>/</w:t>
      </w:r>
      <w:r w:rsidR="00FF5785" w:rsidRPr="00627517">
        <w:rPr>
          <w:rFonts w:cstheme="minorHAnsi"/>
          <w:color w:val="000000"/>
          <w:sz w:val="24"/>
        </w:rPr>
        <w:t>m</w:t>
      </w:r>
      <w:r w:rsidRPr="00627517">
        <w:rPr>
          <w:rFonts w:cstheme="minorHAnsi"/>
          <w:color w:val="000000"/>
          <w:sz w:val="24"/>
        </w:rPr>
        <w:t>³;</w:t>
      </w:r>
    </w:p>
    <w:p w:rsidR="00C804DB" w:rsidRPr="00627517" w:rsidRDefault="00C804DB">
      <w:pPr>
        <w:widowControl w:val="0"/>
        <w:numPr>
          <w:ilvl w:val="0"/>
          <w:numId w:val="11"/>
        </w:numPr>
        <w:autoSpaceDE w:val="0"/>
        <w:autoSpaceDN w:val="0"/>
        <w:adjustRightInd w:val="0"/>
        <w:snapToGrid w:val="0"/>
        <w:spacing w:before="240"/>
        <w:jc w:val="both"/>
        <w:rPr>
          <w:rFonts w:cstheme="minorHAnsi"/>
          <w:sz w:val="24"/>
        </w:rPr>
      </w:pPr>
      <w:r w:rsidRPr="00627517">
        <w:rPr>
          <w:rFonts w:cstheme="minorHAnsi"/>
          <w:color w:val="000000"/>
          <w:sz w:val="24"/>
        </w:rPr>
        <w:t xml:space="preserve">у градовима где је заступљен већи број зграда које имају индивидуално грејање, густина отпада износи 0,3-0,4 </w:t>
      </w:r>
      <w:r w:rsidR="00FF5785" w:rsidRPr="00627517">
        <w:rPr>
          <w:rFonts w:cstheme="minorHAnsi"/>
          <w:color w:val="000000"/>
          <w:sz w:val="24"/>
        </w:rPr>
        <w:t>t/m³</w:t>
      </w:r>
      <w:r w:rsidRPr="00627517">
        <w:rPr>
          <w:rFonts w:cstheme="minorHAnsi"/>
          <w:color w:val="000000"/>
          <w:sz w:val="24"/>
        </w:rPr>
        <w:t>;</w:t>
      </w:r>
    </w:p>
    <w:p w:rsidR="00C804DB" w:rsidRPr="00627517" w:rsidRDefault="00C804DB">
      <w:pPr>
        <w:widowControl w:val="0"/>
        <w:numPr>
          <w:ilvl w:val="0"/>
          <w:numId w:val="12"/>
        </w:numPr>
        <w:autoSpaceDE w:val="0"/>
        <w:autoSpaceDN w:val="0"/>
        <w:adjustRightInd w:val="0"/>
        <w:snapToGrid w:val="0"/>
        <w:spacing w:before="240"/>
        <w:jc w:val="both"/>
        <w:rPr>
          <w:rFonts w:cstheme="minorHAnsi"/>
          <w:sz w:val="24"/>
        </w:rPr>
      </w:pPr>
      <w:r w:rsidRPr="00627517">
        <w:rPr>
          <w:rFonts w:cstheme="minorHAnsi"/>
          <w:color w:val="000000"/>
          <w:sz w:val="24"/>
        </w:rPr>
        <w:t xml:space="preserve">у руралној средини где су углавном, заступљене индивидуалне куће са двориштем, баштом и њивама, постоје велике количине биљног отпада па густина отпада износи 0,11- 0,18 </w:t>
      </w:r>
      <w:r w:rsidR="00FF5785" w:rsidRPr="00627517">
        <w:rPr>
          <w:rFonts w:cstheme="minorHAnsi"/>
          <w:color w:val="000000"/>
          <w:sz w:val="24"/>
        </w:rPr>
        <w:t>t/m³</w:t>
      </w:r>
      <w:r w:rsidRPr="00627517">
        <w:rPr>
          <w:rFonts w:cstheme="minorHAnsi"/>
          <w:color w:val="000000"/>
          <w:sz w:val="24"/>
        </w:rPr>
        <w:t>.</w:t>
      </w:r>
    </w:p>
    <w:p w:rsidR="00C804DB" w:rsidRPr="00627517" w:rsidRDefault="00C804DB" w:rsidP="007D448E">
      <w:pPr>
        <w:widowControl w:val="0"/>
        <w:autoSpaceDE w:val="0"/>
        <w:autoSpaceDN w:val="0"/>
        <w:adjustRightInd w:val="0"/>
        <w:snapToGrid w:val="0"/>
        <w:spacing w:before="240"/>
        <w:jc w:val="both"/>
        <w:rPr>
          <w:rFonts w:cstheme="minorHAnsi"/>
          <w:sz w:val="24"/>
        </w:rPr>
      </w:pPr>
      <w:r w:rsidRPr="00627517">
        <w:rPr>
          <w:rFonts w:cstheme="minorHAnsi"/>
          <w:color w:val="000000"/>
          <w:sz w:val="24"/>
        </w:rPr>
        <w:t xml:space="preserve">До ових разлика долази у највећој мери, зато што код градова са централним грејањем, у комуналном отпаду готово да нема остатака пепела, док је код насеља са већим учешћем индивидуалног грејања, у отпаду повећано учешће ситнијих фракција са већом насипном тежином (камен, прашина). </w:t>
      </w:r>
    </w:p>
    <w:p w:rsidR="00C804DB" w:rsidRDefault="00C804DB" w:rsidP="007D448E">
      <w:pPr>
        <w:widowControl w:val="0"/>
        <w:autoSpaceDE w:val="0"/>
        <w:autoSpaceDN w:val="0"/>
        <w:adjustRightInd w:val="0"/>
        <w:snapToGrid w:val="0"/>
        <w:spacing w:before="240"/>
        <w:jc w:val="both"/>
        <w:rPr>
          <w:rFonts w:cstheme="minorHAnsi"/>
          <w:color w:val="000000"/>
          <w:sz w:val="24"/>
        </w:rPr>
      </w:pPr>
      <w:r w:rsidRPr="00627517">
        <w:rPr>
          <w:rFonts w:cstheme="minorHAnsi"/>
          <w:color w:val="000000"/>
          <w:sz w:val="24"/>
        </w:rPr>
        <w:t>Подаци о месечним количинама варирају највише због количина баштенског отпада, органског отпада од спремања зимнице, пепела и сл., што су типичне групе сезонског отпада. Највеће количине отпада су крајем лета и почетком јесени.</w:t>
      </w:r>
    </w:p>
    <w:p w:rsidR="007B7D74" w:rsidRDefault="007B7D74" w:rsidP="007D448E">
      <w:pPr>
        <w:widowControl w:val="0"/>
        <w:autoSpaceDE w:val="0"/>
        <w:autoSpaceDN w:val="0"/>
        <w:adjustRightInd w:val="0"/>
        <w:snapToGrid w:val="0"/>
        <w:spacing w:before="240"/>
        <w:jc w:val="both"/>
        <w:rPr>
          <w:rFonts w:cstheme="minorHAnsi"/>
          <w:color w:val="000000"/>
          <w:sz w:val="24"/>
        </w:rPr>
      </w:pPr>
      <w:r>
        <w:rPr>
          <w:rFonts w:cstheme="minorHAnsi"/>
          <w:color w:val="000000"/>
          <w:sz w:val="24"/>
        </w:rPr>
        <w:t xml:space="preserve">На територији </w:t>
      </w:r>
      <w:r w:rsidR="00BB2C80">
        <w:rPr>
          <w:rFonts w:cstheme="minorHAnsi"/>
          <w:color w:val="000000"/>
          <w:sz w:val="24"/>
        </w:rPr>
        <w:t>града</w:t>
      </w:r>
      <w:r>
        <w:rPr>
          <w:rFonts w:cstheme="minorHAnsi"/>
          <w:color w:val="000000"/>
          <w:sz w:val="24"/>
        </w:rPr>
        <w:t xml:space="preserve"> Прокупљ</w:t>
      </w:r>
      <w:r w:rsidR="00BB2C80">
        <w:rPr>
          <w:rFonts w:cstheme="minorHAnsi"/>
          <w:color w:val="000000"/>
          <w:sz w:val="24"/>
        </w:rPr>
        <w:t>а</w:t>
      </w:r>
      <w:r>
        <w:rPr>
          <w:rFonts w:cstheme="minorHAnsi"/>
          <w:color w:val="000000"/>
          <w:sz w:val="24"/>
        </w:rPr>
        <w:t xml:space="preserve"> постоји више од сто сеоских насеља, међутим покривеност инфраструктуром која омогућава сакупљање отпада је знатно нижа. Број становника у сеоским насељима је изузетно ни</w:t>
      </w:r>
      <w:r w:rsidR="006003E8">
        <w:rPr>
          <w:rFonts w:cstheme="minorHAnsi"/>
          <w:color w:val="000000"/>
          <w:sz w:val="24"/>
        </w:rPr>
        <w:t>з</w:t>
      </w:r>
      <w:r>
        <w:rPr>
          <w:rFonts w:cstheme="minorHAnsi"/>
          <w:color w:val="000000"/>
          <w:sz w:val="24"/>
        </w:rPr>
        <w:t>ак.</w:t>
      </w:r>
    </w:p>
    <w:p w:rsidR="007B7D74" w:rsidRDefault="007B7D74" w:rsidP="00523A1C">
      <w:pPr>
        <w:widowControl w:val="0"/>
        <w:autoSpaceDE w:val="0"/>
        <w:autoSpaceDN w:val="0"/>
        <w:adjustRightInd w:val="0"/>
        <w:snapToGrid w:val="0"/>
        <w:spacing w:before="240" w:after="240"/>
        <w:jc w:val="both"/>
        <w:rPr>
          <w:rFonts w:cstheme="minorHAnsi"/>
          <w:color w:val="000000"/>
          <w:sz w:val="24"/>
        </w:rPr>
      </w:pPr>
      <w:r>
        <w:rPr>
          <w:rFonts w:cstheme="minorHAnsi"/>
          <w:color w:val="000000"/>
          <w:sz w:val="24"/>
        </w:rPr>
        <w:t>У табелама достављеним од стране PWW Проклупље можемо видети осцилације у броју регистрованом броју домаћинстава, а самим тим у броју домаћинстава са којих се врши сакупљање одложеног отпада.</w:t>
      </w:r>
    </w:p>
    <w:p w:rsidR="00523A1C" w:rsidRPr="00523A1C" w:rsidRDefault="00523A1C" w:rsidP="00523A1C">
      <w:pPr>
        <w:pStyle w:val="Caption"/>
        <w:spacing w:after="0"/>
        <w:rPr>
          <w:rFonts w:cstheme="minorHAnsi"/>
          <w:color w:val="000000"/>
          <w:sz w:val="24"/>
        </w:rPr>
      </w:pPr>
      <w:bookmarkStart w:id="120" w:name="_Toc154481970"/>
      <w:r w:rsidRPr="000C2D43">
        <w:t xml:space="preserve">Табела </w:t>
      </w:r>
      <w:r w:rsidR="00F22D11">
        <w:fldChar w:fldCharType="begin"/>
      </w:r>
      <w:r w:rsidRPr="000C2D43">
        <w:instrText xml:space="preserve"> </w:instrText>
      </w:r>
      <w:r>
        <w:instrText>SEQ</w:instrText>
      </w:r>
      <w:r w:rsidRPr="000C2D43">
        <w:instrText xml:space="preserve"> Табела \* </w:instrText>
      </w:r>
      <w:r>
        <w:instrText>ARABIC</w:instrText>
      </w:r>
      <w:r w:rsidRPr="000C2D43">
        <w:instrText xml:space="preserve"> </w:instrText>
      </w:r>
      <w:r w:rsidR="00F22D11">
        <w:fldChar w:fldCharType="separate"/>
      </w:r>
      <w:r w:rsidR="00846F0E" w:rsidRPr="00846F0E">
        <w:rPr>
          <w:noProof/>
        </w:rPr>
        <w:t>13</w:t>
      </w:r>
      <w:r w:rsidR="00F22D11">
        <w:fldChar w:fldCharType="end"/>
      </w:r>
      <w:r>
        <w:t>. Обухват прикупљања комуналног отпада за 2020. годину</w:t>
      </w:r>
      <w:bookmarkEnd w:id="1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2333"/>
        <w:gridCol w:w="2333"/>
        <w:gridCol w:w="2333"/>
      </w:tblGrid>
      <w:tr w:rsidR="00523A1C" w:rsidRPr="002B651A" w:rsidTr="009E64DD">
        <w:trPr>
          <w:jc w:val="center"/>
        </w:trPr>
        <w:tc>
          <w:tcPr>
            <w:tcW w:w="8449" w:type="dxa"/>
            <w:gridSpan w:val="4"/>
            <w:shd w:val="clear" w:color="auto" w:fill="BFBFBF"/>
          </w:tcPr>
          <w:p w:rsidR="00523A1C" w:rsidRPr="00BE11A7" w:rsidRDefault="00523A1C" w:rsidP="009E64DD">
            <w:pPr>
              <w:suppressAutoHyphens/>
              <w:spacing w:before="120" w:after="120"/>
              <w:jc w:val="center"/>
              <w:rPr>
                <w:rFonts w:ascii="Times New Roman" w:hAnsi="Times New Roman"/>
                <w:sz w:val="20"/>
                <w:szCs w:val="20"/>
                <w:lang w:eastAsia="ar-SA"/>
              </w:rPr>
            </w:pPr>
            <w:r w:rsidRPr="002B651A">
              <w:rPr>
                <w:rFonts w:ascii="Times New Roman" w:hAnsi="Times New Roman"/>
                <w:b/>
                <w:sz w:val="20"/>
                <w:szCs w:val="20"/>
                <w:lang w:val="en-US" w:eastAsia="ar-SA"/>
              </w:rPr>
              <w:t>ОБУХВАТ ПРИКУПЉАЊА КОМУНАЛНОГ ОТПАДА</w:t>
            </w:r>
            <w:r>
              <w:rPr>
                <w:rFonts w:ascii="Times New Roman" w:hAnsi="Times New Roman"/>
                <w:b/>
                <w:sz w:val="20"/>
                <w:szCs w:val="20"/>
                <w:lang w:eastAsia="ar-SA"/>
              </w:rPr>
              <w:t xml:space="preserve"> 2020.</w:t>
            </w:r>
          </w:p>
        </w:tc>
      </w:tr>
      <w:tr w:rsidR="00523A1C" w:rsidRPr="00846F0E" w:rsidTr="009E64DD">
        <w:trPr>
          <w:jc w:val="center"/>
        </w:trPr>
        <w:tc>
          <w:tcPr>
            <w:tcW w:w="1450" w:type="dxa"/>
            <w:shd w:val="clear" w:color="auto" w:fill="BFBFBF"/>
            <w:vAlign w:val="center"/>
          </w:tcPr>
          <w:p w:rsidR="00523A1C" w:rsidRPr="002B651A" w:rsidRDefault="00523A1C" w:rsidP="009E64DD">
            <w:pPr>
              <w:suppressAutoHyphens/>
              <w:jc w:val="center"/>
              <w:rPr>
                <w:rFonts w:ascii="Times New Roman" w:hAnsi="Times New Roman"/>
                <w:sz w:val="20"/>
                <w:szCs w:val="20"/>
                <w:lang w:val="en-US" w:eastAsia="ar-SA"/>
              </w:rPr>
            </w:pPr>
            <w:r w:rsidRPr="002B651A">
              <w:rPr>
                <w:rFonts w:ascii="Times New Roman" w:hAnsi="Times New Roman"/>
                <w:b/>
                <w:w w:val="105"/>
                <w:sz w:val="20"/>
                <w:szCs w:val="20"/>
                <w:lang w:val="en-US" w:eastAsia="ar-SA"/>
              </w:rPr>
              <w:t>Матични број насеља</w:t>
            </w:r>
          </w:p>
        </w:tc>
        <w:tc>
          <w:tcPr>
            <w:tcW w:w="2333" w:type="dxa"/>
            <w:shd w:val="clear" w:color="auto" w:fill="BFBFBF"/>
            <w:vAlign w:val="center"/>
          </w:tcPr>
          <w:p w:rsidR="00523A1C" w:rsidRPr="002B651A" w:rsidRDefault="00523A1C" w:rsidP="009E64DD">
            <w:pPr>
              <w:suppressAutoHyphens/>
              <w:jc w:val="center"/>
              <w:rPr>
                <w:rFonts w:ascii="Times New Roman" w:hAnsi="Times New Roman"/>
                <w:sz w:val="20"/>
                <w:szCs w:val="20"/>
                <w:lang w:val="ru-RU" w:eastAsia="ar-SA"/>
              </w:rPr>
            </w:pPr>
            <w:r w:rsidRPr="002B651A">
              <w:rPr>
                <w:rFonts w:ascii="Times New Roman" w:hAnsi="Times New Roman"/>
                <w:b/>
                <w:sz w:val="20"/>
                <w:szCs w:val="20"/>
                <w:lang w:val="ru-RU" w:eastAsia="ar-SA"/>
              </w:rPr>
              <w:t xml:space="preserve">Назив насеља у општини </w:t>
            </w:r>
            <w:r>
              <w:rPr>
                <w:rFonts w:ascii="Times New Roman" w:hAnsi="Times New Roman"/>
                <w:b/>
                <w:sz w:val="20"/>
                <w:szCs w:val="20"/>
                <w:lang w:val="ru-RU" w:eastAsia="ar-SA"/>
              </w:rPr>
              <w:t>Прокупље</w:t>
            </w:r>
          </w:p>
        </w:tc>
        <w:tc>
          <w:tcPr>
            <w:tcW w:w="2333" w:type="dxa"/>
            <w:shd w:val="clear" w:color="auto" w:fill="BFBFBF"/>
            <w:vAlign w:val="center"/>
          </w:tcPr>
          <w:p w:rsidR="00523A1C" w:rsidRPr="002B651A" w:rsidRDefault="00523A1C" w:rsidP="009E64DD">
            <w:pPr>
              <w:suppressAutoHyphens/>
              <w:jc w:val="center"/>
              <w:rPr>
                <w:rFonts w:ascii="Times New Roman" w:hAnsi="Times New Roman"/>
                <w:sz w:val="20"/>
                <w:szCs w:val="20"/>
                <w:lang w:val="ru-RU" w:eastAsia="ar-SA"/>
              </w:rPr>
            </w:pPr>
            <w:r w:rsidRPr="002B651A">
              <w:rPr>
                <w:rFonts w:ascii="Times New Roman" w:hAnsi="Times New Roman"/>
                <w:b/>
                <w:w w:val="105"/>
                <w:sz w:val="20"/>
                <w:szCs w:val="20"/>
                <w:lang w:val="ru-RU" w:eastAsia="ar-SA"/>
              </w:rPr>
              <w:t>Укупан број домаћинстава у насељу</w:t>
            </w:r>
          </w:p>
        </w:tc>
        <w:tc>
          <w:tcPr>
            <w:tcW w:w="2333" w:type="dxa"/>
            <w:shd w:val="clear" w:color="auto" w:fill="BFBFBF"/>
            <w:vAlign w:val="center"/>
          </w:tcPr>
          <w:p w:rsidR="00523A1C" w:rsidRPr="002B651A" w:rsidRDefault="00523A1C" w:rsidP="009E64DD">
            <w:pPr>
              <w:suppressAutoHyphens/>
              <w:jc w:val="center"/>
              <w:rPr>
                <w:rFonts w:ascii="Times New Roman" w:hAnsi="Times New Roman"/>
                <w:sz w:val="20"/>
                <w:szCs w:val="20"/>
                <w:lang w:val="ru-RU" w:eastAsia="ar-SA"/>
              </w:rPr>
            </w:pPr>
            <w:r w:rsidRPr="002B651A">
              <w:rPr>
                <w:rFonts w:ascii="Times New Roman" w:hAnsi="Times New Roman"/>
                <w:b/>
                <w:w w:val="105"/>
                <w:sz w:val="20"/>
                <w:szCs w:val="20"/>
                <w:lang w:val="ru-RU" w:eastAsia="ar-SA"/>
              </w:rPr>
              <w:t>Број домаћинстава обухваћених прикупљањем отпада</w:t>
            </w:r>
          </w:p>
        </w:tc>
      </w:tr>
      <w:tr w:rsidR="00523A1C" w:rsidRPr="002B651A" w:rsidTr="009E64DD">
        <w:trPr>
          <w:jc w:val="center"/>
        </w:trPr>
        <w:tc>
          <w:tcPr>
            <w:tcW w:w="1450" w:type="dxa"/>
            <w:shd w:val="clear" w:color="auto" w:fill="auto"/>
          </w:tcPr>
          <w:p w:rsidR="00523A1C" w:rsidRPr="002B651A" w:rsidRDefault="00523A1C" w:rsidP="009E64DD">
            <w:pPr>
              <w:suppressAutoHyphens/>
              <w:jc w:val="center"/>
              <w:rPr>
                <w:rFonts w:ascii="Times New Roman" w:hAnsi="Times New Roman"/>
                <w:sz w:val="20"/>
                <w:szCs w:val="20"/>
                <w:lang w:val="en-US" w:eastAsia="ar-SA"/>
              </w:rPr>
            </w:pPr>
            <w:r w:rsidRPr="00BE11A7">
              <w:rPr>
                <w:rFonts w:ascii="Times New Roman" w:hAnsi="Times New Roman"/>
                <w:sz w:val="20"/>
                <w:szCs w:val="20"/>
                <w:lang w:val="en-US" w:eastAsia="ar-SA"/>
              </w:rPr>
              <w:t xml:space="preserve">735337 </w:t>
            </w:r>
          </w:p>
        </w:tc>
        <w:tc>
          <w:tcPr>
            <w:tcW w:w="2333" w:type="dxa"/>
            <w:shd w:val="clear" w:color="auto" w:fill="auto"/>
          </w:tcPr>
          <w:p w:rsidR="00523A1C" w:rsidRPr="002B651A" w:rsidRDefault="00523A1C" w:rsidP="009E64DD">
            <w:pPr>
              <w:suppressAutoHyphens/>
              <w:jc w:val="both"/>
              <w:rPr>
                <w:rFonts w:ascii="Times New Roman" w:hAnsi="Times New Roman"/>
                <w:sz w:val="20"/>
                <w:szCs w:val="20"/>
                <w:lang w:val="en-US" w:eastAsia="ar-SA"/>
              </w:rPr>
            </w:pPr>
            <w:r>
              <w:rPr>
                <w:rFonts w:ascii="Times New Roman" w:hAnsi="Times New Roman"/>
                <w:sz w:val="20"/>
                <w:szCs w:val="20"/>
                <w:lang w:val="en-US" w:eastAsia="ar-SA"/>
              </w:rPr>
              <w:t>Бела</w:t>
            </w:r>
            <w:r w:rsidRPr="00BE11A7">
              <w:rPr>
                <w:rFonts w:ascii="Times New Roman" w:hAnsi="Times New Roman"/>
                <w:sz w:val="20"/>
                <w:szCs w:val="20"/>
                <w:lang w:val="en-US" w:eastAsia="ar-SA"/>
              </w:rPr>
              <w:t xml:space="preserve"> </w:t>
            </w:r>
            <w:r>
              <w:rPr>
                <w:rFonts w:ascii="Times New Roman" w:hAnsi="Times New Roman"/>
                <w:sz w:val="20"/>
                <w:szCs w:val="20"/>
                <w:lang w:val="en-US" w:eastAsia="ar-SA"/>
              </w:rPr>
              <w:t>Вода</w:t>
            </w:r>
          </w:p>
        </w:tc>
        <w:tc>
          <w:tcPr>
            <w:tcW w:w="2333" w:type="dxa"/>
            <w:shd w:val="clear" w:color="auto" w:fill="auto"/>
          </w:tcPr>
          <w:p w:rsidR="00523A1C" w:rsidRPr="001168DD" w:rsidRDefault="00523A1C" w:rsidP="001168DD">
            <w:pPr>
              <w:suppressAutoHyphens/>
              <w:jc w:val="center"/>
              <w:rPr>
                <w:sz w:val="20"/>
              </w:rPr>
            </w:pPr>
            <w:r w:rsidRPr="001168DD">
              <w:rPr>
                <w:sz w:val="20"/>
                <w:szCs w:val="22"/>
              </w:rPr>
              <w:t>79</w:t>
            </w:r>
          </w:p>
        </w:tc>
        <w:tc>
          <w:tcPr>
            <w:tcW w:w="2333" w:type="dxa"/>
            <w:shd w:val="clear" w:color="auto" w:fill="auto"/>
          </w:tcPr>
          <w:p w:rsidR="00523A1C" w:rsidRPr="001168DD" w:rsidRDefault="00523A1C" w:rsidP="001168DD">
            <w:pPr>
              <w:suppressAutoHyphens/>
              <w:jc w:val="center"/>
              <w:rPr>
                <w:sz w:val="20"/>
              </w:rPr>
            </w:pPr>
            <w:r w:rsidRPr="001168DD">
              <w:rPr>
                <w:sz w:val="20"/>
                <w:szCs w:val="22"/>
              </w:rPr>
              <w:t>41</w:t>
            </w:r>
          </w:p>
        </w:tc>
      </w:tr>
      <w:tr w:rsidR="00523A1C" w:rsidRPr="002B651A" w:rsidTr="009E64DD">
        <w:trPr>
          <w:jc w:val="center"/>
        </w:trPr>
        <w:tc>
          <w:tcPr>
            <w:tcW w:w="1450" w:type="dxa"/>
            <w:shd w:val="clear" w:color="auto" w:fill="auto"/>
          </w:tcPr>
          <w:p w:rsidR="00523A1C" w:rsidRPr="009C54A3" w:rsidRDefault="00523A1C" w:rsidP="009E64DD">
            <w:pPr>
              <w:suppressAutoHyphens/>
              <w:jc w:val="center"/>
              <w:rPr>
                <w:rFonts w:ascii="Times New Roman" w:hAnsi="Times New Roman"/>
                <w:sz w:val="20"/>
                <w:szCs w:val="20"/>
                <w:lang w:val="en-US" w:eastAsia="ar-SA"/>
              </w:rPr>
            </w:pPr>
            <w:r w:rsidRPr="009C54A3">
              <w:rPr>
                <w:rFonts w:ascii="Times New Roman" w:hAnsi="Times New Roman"/>
                <w:sz w:val="20"/>
                <w:szCs w:val="20"/>
                <w:lang w:val="en-US" w:eastAsia="ar-SA"/>
              </w:rPr>
              <w:t xml:space="preserve">735736 </w:t>
            </w:r>
          </w:p>
        </w:tc>
        <w:tc>
          <w:tcPr>
            <w:tcW w:w="2333" w:type="dxa"/>
            <w:shd w:val="clear" w:color="auto" w:fill="auto"/>
          </w:tcPr>
          <w:p w:rsidR="00523A1C" w:rsidRPr="009C54A3" w:rsidRDefault="00523A1C" w:rsidP="009E64DD">
            <w:pPr>
              <w:suppressAutoHyphens/>
              <w:jc w:val="both"/>
              <w:rPr>
                <w:rFonts w:ascii="Times New Roman" w:hAnsi="Times New Roman"/>
                <w:sz w:val="20"/>
                <w:szCs w:val="20"/>
                <w:lang w:val="en-US" w:eastAsia="ar-SA"/>
              </w:rPr>
            </w:pPr>
            <w:r>
              <w:rPr>
                <w:rFonts w:ascii="Times New Roman" w:hAnsi="Times New Roman"/>
                <w:sz w:val="20"/>
                <w:szCs w:val="20"/>
                <w:lang w:val="en-US" w:eastAsia="ar-SA"/>
              </w:rPr>
              <w:t>Доња</w:t>
            </w:r>
            <w:r w:rsidRPr="009C54A3">
              <w:rPr>
                <w:rFonts w:ascii="Times New Roman" w:hAnsi="Times New Roman"/>
                <w:sz w:val="20"/>
                <w:szCs w:val="20"/>
                <w:lang w:val="en-US" w:eastAsia="ar-SA"/>
              </w:rPr>
              <w:t xml:space="preserve"> </w:t>
            </w:r>
            <w:r>
              <w:rPr>
                <w:rFonts w:ascii="Times New Roman" w:hAnsi="Times New Roman"/>
                <w:sz w:val="20"/>
                <w:szCs w:val="20"/>
                <w:lang w:val="en-US" w:eastAsia="ar-SA"/>
              </w:rPr>
              <w:t>Топоница</w:t>
            </w:r>
          </w:p>
        </w:tc>
        <w:tc>
          <w:tcPr>
            <w:tcW w:w="2333" w:type="dxa"/>
            <w:shd w:val="clear" w:color="auto" w:fill="auto"/>
          </w:tcPr>
          <w:p w:rsidR="00523A1C" w:rsidRPr="001168DD" w:rsidRDefault="00523A1C" w:rsidP="001168DD">
            <w:pPr>
              <w:suppressAutoHyphens/>
              <w:jc w:val="center"/>
              <w:rPr>
                <w:rFonts w:ascii="Times New Roman" w:hAnsi="Times New Roman"/>
                <w:sz w:val="20"/>
                <w:lang w:eastAsia="ar-SA"/>
              </w:rPr>
            </w:pPr>
            <w:r w:rsidRPr="001168DD">
              <w:rPr>
                <w:sz w:val="20"/>
                <w:szCs w:val="22"/>
              </w:rPr>
              <w:t>125</w:t>
            </w:r>
          </w:p>
        </w:tc>
        <w:tc>
          <w:tcPr>
            <w:tcW w:w="2333" w:type="dxa"/>
            <w:shd w:val="clear" w:color="auto" w:fill="auto"/>
          </w:tcPr>
          <w:p w:rsidR="00523A1C" w:rsidRPr="001168DD" w:rsidRDefault="00523A1C" w:rsidP="001168DD">
            <w:pPr>
              <w:suppressAutoHyphens/>
              <w:jc w:val="center"/>
              <w:rPr>
                <w:rFonts w:ascii="Times New Roman" w:hAnsi="Times New Roman"/>
                <w:sz w:val="20"/>
                <w:lang w:eastAsia="ar-SA"/>
              </w:rPr>
            </w:pPr>
            <w:r w:rsidRPr="001168DD">
              <w:rPr>
                <w:sz w:val="20"/>
                <w:szCs w:val="22"/>
              </w:rPr>
              <w:t>59</w:t>
            </w:r>
          </w:p>
        </w:tc>
      </w:tr>
      <w:tr w:rsidR="00523A1C" w:rsidRPr="002B651A" w:rsidTr="009E64DD">
        <w:trPr>
          <w:jc w:val="center"/>
        </w:trPr>
        <w:tc>
          <w:tcPr>
            <w:tcW w:w="1450" w:type="dxa"/>
            <w:shd w:val="clear" w:color="auto" w:fill="auto"/>
          </w:tcPr>
          <w:p w:rsidR="00523A1C" w:rsidRPr="002B651A" w:rsidRDefault="00523A1C" w:rsidP="009E64DD">
            <w:pPr>
              <w:suppressAutoHyphens/>
              <w:jc w:val="center"/>
              <w:rPr>
                <w:rFonts w:ascii="Times New Roman" w:hAnsi="Times New Roman"/>
                <w:sz w:val="20"/>
                <w:szCs w:val="20"/>
                <w:lang w:val="en-US" w:eastAsia="ar-SA"/>
              </w:rPr>
            </w:pPr>
            <w:r w:rsidRPr="009C54A3">
              <w:rPr>
                <w:rFonts w:ascii="Times New Roman" w:hAnsi="Times New Roman"/>
                <w:sz w:val="20"/>
                <w:szCs w:val="20"/>
                <w:lang w:val="en-US" w:eastAsia="ar-SA"/>
              </w:rPr>
              <w:t xml:space="preserve">735981 </w:t>
            </w:r>
          </w:p>
        </w:tc>
        <w:tc>
          <w:tcPr>
            <w:tcW w:w="2333" w:type="dxa"/>
            <w:shd w:val="clear" w:color="auto" w:fill="auto"/>
          </w:tcPr>
          <w:p w:rsidR="00523A1C" w:rsidRPr="002B651A" w:rsidRDefault="00523A1C" w:rsidP="009E64DD">
            <w:pPr>
              <w:suppressAutoHyphens/>
              <w:jc w:val="both"/>
              <w:rPr>
                <w:rFonts w:ascii="Times New Roman" w:hAnsi="Times New Roman"/>
                <w:sz w:val="20"/>
                <w:szCs w:val="20"/>
                <w:lang w:val="en-US" w:eastAsia="ar-SA"/>
              </w:rPr>
            </w:pPr>
            <w:r>
              <w:rPr>
                <w:rFonts w:ascii="Times New Roman" w:hAnsi="Times New Roman"/>
                <w:sz w:val="20"/>
                <w:szCs w:val="20"/>
                <w:lang w:val="en-US" w:eastAsia="ar-SA"/>
              </w:rPr>
              <w:t>Мала</w:t>
            </w:r>
            <w:r w:rsidRPr="009C54A3">
              <w:rPr>
                <w:rFonts w:ascii="Times New Roman" w:hAnsi="Times New Roman"/>
                <w:sz w:val="20"/>
                <w:szCs w:val="20"/>
                <w:lang w:val="en-US" w:eastAsia="ar-SA"/>
              </w:rPr>
              <w:t xml:space="preserve"> </w:t>
            </w:r>
            <w:r>
              <w:rPr>
                <w:rFonts w:ascii="Times New Roman" w:hAnsi="Times New Roman"/>
                <w:sz w:val="20"/>
                <w:szCs w:val="20"/>
                <w:lang w:val="en-US" w:eastAsia="ar-SA"/>
              </w:rPr>
              <w:t>Плана</w:t>
            </w:r>
          </w:p>
        </w:tc>
        <w:tc>
          <w:tcPr>
            <w:tcW w:w="2333" w:type="dxa"/>
            <w:shd w:val="clear" w:color="auto" w:fill="auto"/>
          </w:tcPr>
          <w:p w:rsidR="00523A1C" w:rsidRPr="001168DD" w:rsidRDefault="00523A1C" w:rsidP="001168DD">
            <w:pPr>
              <w:suppressAutoHyphens/>
              <w:jc w:val="center"/>
              <w:rPr>
                <w:rFonts w:ascii="Times New Roman" w:hAnsi="Times New Roman"/>
                <w:sz w:val="20"/>
                <w:lang w:eastAsia="ar-SA"/>
              </w:rPr>
            </w:pPr>
            <w:r w:rsidRPr="001168DD">
              <w:rPr>
                <w:sz w:val="20"/>
                <w:szCs w:val="22"/>
              </w:rPr>
              <w:t>189</w:t>
            </w:r>
          </w:p>
        </w:tc>
        <w:tc>
          <w:tcPr>
            <w:tcW w:w="2333" w:type="dxa"/>
            <w:shd w:val="clear" w:color="auto" w:fill="auto"/>
          </w:tcPr>
          <w:p w:rsidR="00523A1C" w:rsidRPr="001168DD" w:rsidRDefault="00523A1C" w:rsidP="001168DD">
            <w:pPr>
              <w:suppressAutoHyphens/>
              <w:jc w:val="center"/>
              <w:rPr>
                <w:rFonts w:ascii="Times New Roman" w:hAnsi="Times New Roman"/>
                <w:sz w:val="20"/>
                <w:lang w:eastAsia="ar-SA"/>
              </w:rPr>
            </w:pPr>
            <w:r w:rsidRPr="001168DD">
              <w:rPr>
                <w:sz w:val="20"/>
                <w:szCs w:val="22"/>
              </w:rPr>
              <w:t>140</w:t>
            </w:r>
          </w:p>
        </w:tc>
      </w:tr>
      <w:tr w:rsidR="00523A1C" w:rsidRPr="002B651A" w:rsidTr="009E64DD">
        <w:trPr>
          <w:jc w:val="center"/>
        </w:trPr>
        <w:tc>
          <w:tcPr>
            <w:tcW w:w="1450" w:type="dxa"/>
            <w:shd w:val="clear" w:color="auto" w:fill="auto"/>
          </w:tcPr>
          <w:p w:rsidR="00523A1C" w:rsidRPr="002B651A" w:rsidRDefault="00523A1C" w:rsidP="009E64DD">
            <w:pPr>
              <w:suppressAutoHyphens/>
              <w:jc w:val="center"/>
              <w:rPr>
                <w:rFonts w:ascii="Times New Roman" w:hAnsi="Times New Roman"/>
                <w:sz w:val="20"/>
                <w:szCs w:val="20"/>
                <w:lang w:val="en-US" w:eastAsia="ar-SA"/>
              </w:rPr>
            </w:pPr>
            <w:r w:rsidRPr="009C54A3">
              <w:rPr>
                <w:rFonts w:ascii="Times New Roman" w:hAnsi="Times New Roman"/>
                <w:sz w:val="20"/>
                <w:szCs w:val="20"/>
                <w:lang w:val="en-US" w:eastAsia="ar-SA"/>
              </w:rPr>
              <w:t xml:space="preserve">736210 </w:t>
            </w:r>
          </w:p>
        </w:tc>
        <w:tc>
          <w:tcPr>
            <w:tcW w:w="2333" w:type="dxa"/>
            <w:shd w:val="clear" w:color="auto" w:fill="auto"/>
          </w:tcPr>
          <w:p w:rsidR="00523A1C" w:rsidRPr="002B651A" w:rsidRDefault="00523A1C" w:rsidP="009E64DD">
            <w:pPr>
              <w:suppressAutoHyphens/>
              <w:jc w:val="both"/>
              <w:rPr>
                <w:rFonts w:ascii="Times New Roman" w:hAnsi="Times New Roman"/>
                <w:sz w:val="20"/>
                <w:szCs w:val="20"/>
                <w:lang w:val="en-US" w:eastAsia="ar-SA"/>
              </w:rPr>
            </w:pPr>
            <w:r>
              <w:rPr>
                <w:rFonts w:ascii="Times New Roman" w:hAnsi="Times New Roman"/>
                <w:sz w:val="20"/>
                <w:szCs w:val="20"/>
                <w:lang w:val="en-US" w:eastAsia="ar-SA"/>
              </w:rPr>
              <w:t>Прокупље</w:t>
            </w:r>
          </w:p>
        </w:tc>
        <w:tc>
          <w:tcPr>
            <w:tcW w:w="2333" w:type="dxa"/>
            <w:shd w:val="clear" w:color="auto" w:fill="auto"/>
          </w:tcPr>
          <w:p w:rsidR="00523A1C" w:rsidRPr="001168DD" w:rsidRDefault="00523A1C" w:rsidP="001168DD">
            <w:pPr>
              <w:suppressAutoHyphens/>
              <w:jc w:val="center"/>
              <w:rPr>
                <w:rFonts w:ascii="Times New Roman" w:hAnsi="Times New Roman"/>
                <w:sz w:val="20"/>
                <w:lang w:val="en-US" w:eastAsia="ar-SA"/>
              </w:rPr>
            </w:pPr>
            <w:r w:rsidRPr="001168DD">
              <w:rPr>
                <w:sz w:val="20"/>
                <w:szCs w:val="22"/>
              </w:rPr>
              <w:t>8898</w:t>
            </w:r>
          </w:p>
        </w:tc>
        <w:tc>
          <w:tcPr>
            <w:tcW w:w="2333" w:type="dxa"/>
            <w:shd w:val="clear" w:color="auto" w:fill="auto"/>
          </w:tcPr>
          <w:p w:rsidR="00523A1C" w:rsidRPr="001168DD" w:rsidRDefault="00523A1C" w:rsidP="001168DD">
            <w:pPr>
              <w:suppressAutoHyphens/>
              <w:jc w:val="center"/>
              <w:rPr>
                <w:rFonts w:ascii="Times New Roman" w:hAnsi="Times New Roman"/>
                <w:sz w:val="20"/>
                <w:lang w:val="en-US" w:eastAsia="ar-SA"/>
              </w:rPr>
            </w:pPr>
            <w:r w:rsidRPr="001168DD">
              <w:rPr>
                <w:sz w:val="20"/>
                <w:szCs w:val="22"/>
              </w:rPr>
              <w:t>7388</w:t>
            </w:r>
          </w:p>
        </w:tc>
      </w:tr>
      <w:tr w:rsidR="00523A1C" w:rsidRPr="002B651A" w:rsidTr="009E64DD">
        <w:trPr>
          <w:jc w:val="center"/>
        </w:trPr>
        <w:tc>
          <w:tcPr>
            <w:tcW w:w="1450" w:type="dxa"/>
            <w:shd w:val="clear" w:color="auto" w:fill="auto"/>
          </w:tcPr>
          <w:p w:rsidR="00523A1C" w:rsidRPr="002B651A" w:rsidRDefault="00523A1C" w:rsidP="009E64DD">
            <w:pPr>
              <w:suppressAutoHyphens/>
              <w:jc w:val="center"/>
              <w:rPr>
                <w:rFonts w:ascii="Times New Roman" w:hAnsi="Times New Roman"/>
                <w:sz w:val="20"/>
                <w:szCs w:val="20"/>
                <w:lang w:val="en-US" w:eastAsia="ar-SA"/>
              </w:rPr>
            </w:pPr>
            <w:r w:rsidRPr="009C54A3">
              <w:rPr>
                <w:rFonts w:ascii="Times New Roman" w:hAnsi="Times New Roman"/>
                <w:sz w:val="20"/>
                <w:szCs w:val="20"/>
                <w:lang w:val="en-US" w:eastAsia="ar-SA"/>
              </w:rPr>
              <w:t xml:space="preserve">736279 </w:t>
            </w:r>
          </w:p>
        </w:tc>
        <w:tc>
          <w:tcPr>
            <w:tcW w:w="2333" w:type="dxa"/>
            <w:shd w:val="clear" w:color="auto" w:fill="auto"/>
          </w:tcPr>
          <w:p w:rsidR="00523A1C" w:rsidRPr="002B651A" w:rsidRDefault="00523A1C" w:rsidP="009E64DD">
            <w:pPr>
              <w:suppressAutoHyphens/>
              <w:jc w:val="both"/>
              <w:rPr>
                <w:rFonts w:ascii="Times New Roman" w:hAnsi="Times New Roman"/>
                <w:sz w:val="20"/>
                <w:szCs w:val="20"/>
                <w:lang w:val="en-US" w:eastAsia="ar-SA"/>
              </w:rPr>
            </w:pPr>
            <w:r>
              <w:rPr>
                <w:rFonts w:ascii="Times New Roman" w:hAnsi="Times New Roman"/>
                <w:sz w:val="20"/>
                <w:szCs w:val="20"/>
                <w:lang w:val="en-US" w:eastAsia="ar-SA"/>
              </w:rPr>
              <w:t>Ресинац</w:t>
            </w:r>
          </w:p>
        </w:tc>
        <w:tc>
          <w:tcPr>
            <w:tcW w:w="2333" w:type="dxa"/>
            <w:shd w:val="clear" w:color="auto" w:fill="auto"/>
          </w:tcPr>
          <w:p w:rsidR="00523A1C" w:rsidRPr="001168DD" w:rsidRDefault="00523A1C" w:rsidP="001168DD">
            <w:pPr>
              <w:suppressAutoHyphens/>
              <w:jc w:val="center"/>
              <w:rPr>
                <w:rFonts w:ascii="Times New Roman" w:hAnsi="Times New Roman"/>
                <w:sz w:val="20"/>
                <w:lang w:val="en-US" w:eastAsia="ar-SA"/>
              </w:rPr>
            </w:pPr>
            <w:r w:rsidRPr="001168DD">
              <w:rPr>
                <w:rFonts w:ascii="Times New Roman" w:hAnsi="Times New Roman"/>
                <w:sz w:val="20"/>
                <w:szCs w:val="22"/>
                <w:lang w:val="en-US" w:eastAsia="ar-SA"/>
              </w:rPr>
              <w:t>66</w:t>
            </w:r>
          </w:p>
        </w:tc>
        <w:tc>
          <w:tcPr>
            <w:tcW w:w="2333" w:type="dxa"/>
            <w:shd w:val="clear" w:color="auto" w:fill="auto"/>
          </w:tcPr>
          <w:p w:rsidR="00523A1C" w:rsidRPr="001168DD" w:rsidRDefault="00523A1C" w:rsidP="001168DD">
            <w:pPr>
              <w:suppressAutoHyphens/>
              <w:jc w:val="center"/>
              <w:rPr>
                <w:rFonts w:ascii="Times New Roman" w:hAnsi="Times New Roman"/>
                <w:sz w:val="20"/>
                <w:lang w:eastAsia="ar-SA"/>
              </w:rPr>
            </w:pPr>
            <w:r w:rsidRPr="001168DD">
              <w:rPr>
                <w:rFonts w:ascii="Times New Roman" w:hAnsi="Times New Roman"/>
                <w:sz w:val="20"/>
                <w:szCs w:val="22"/>
                <w:lang w:val="en-US" w:eastAsia="ar-SA"/>
              </w:rPr>
              <w:t>3</w:t>
            </w:r>
            <w:r w:rsidRPr="001168DD">
              <w:rPr>
                <w:rFonts w:ascii="Times New Roman" w:hAnsi="Times New Roman"/>
                <w:sz w:val="20"/>
                <w:szCs w:val="22"/>
                <w:lang w:eastAsia="ar-SA"/>
              </w:rPr>
              <w:t>4</w:t>
            </w:r>
          </w:p>
        </w:tc>
      </w:tr>
    </w:tbl>
    <w:p w:rsidR="007B7D74" w:rsidRDefault="00F9181B" w:rsidP="007D448E">
      <w:pPr>
        <w:widowControl w:val="0"/>
        <w:autoSpaceDE w:val="0"/>
        <w:autoSpaceDN w:val="0"/>
        <w:adjustRightInd w:val="0"/>
        <w:snapToGrid w:val="0"/>
        <w:spacing w:before="240"/>
        <w:jc w:val="both"/>
        <w:rPr>
          <w:rFonts w:cstheme="minorHAnsi"/>
          <w:color w:val="000000"/>
          <w:sz w:val="24"/>
        </w:rPr>
      </w:pPr>
      <w:r>
        <w:rPr>
          <w:rFonts w:cstheme="minorHAnsi"/>
          <w:color w:val="000000"/>
          <w:sz w:val="24"/>
        </w:rPr>
        <w:t>Узевши у обзир информације достављене од стране надлежни</w:t>
      </w:r>
      <w:r w:rsidR="00BB2C80">
        <w:rPr>
          <w:rFonts w:cstheme="minorHAnsi"/>
          <w:color w:val="000000"/>
          <w:sz w:val="24"/>
        </w:rPr>
        <w:t>х</w:t>
      </w:r>
      <w:r>
        <w:rPr>
          <w:rFonts w:cstheme="minorHAnsi"/>
          <w:color w:val="000000"/>
          <w:sz w:val="24"/>
        </w:rPr>
        <w:t>, можемо закључити да је мали број насеља покривен услугом прикупљања отпада.</w:t>
      </w:r>
    </w:p>
    <w:p w:rsidR="00523A1C" w:rsidRPr="00523A1C" w:rsidRDefault="00523A1C" w:rsidP="00F9181B">
      <w:pPr>
        <w:pStyle w:val="Caption"/>
        <w:spacing w:before="240" w:after="0"/>
        <w:rPr>
          <w:rFonts w:cstheme="minorHAnsi"/>
          <w:color w:val="000000"/>
          <w:sz w:val="24"/>
        </w:rPr>
      </w:pPr>
      <w:bookmarkStart w:id="121" w:name="_Toc154481971"/>
      <w:r w:rsidRPr="000C2D43">
        <w:t xml:space="preserve">Табела </w:t>
      </w:r>
      <w:r w:rsidR="00F22D11">
        <w:fldChar w:fldCharType="begin"/>
      </w:r>
      <w:r w:rsidRPr="000C2D43">
        <w:instrText xml:space="preserve"> </w:instrText>
      </w:r>
      <w:r>
        <w:instrText>SEQ</w:instrText>
      </w:r>
      <w:r w:rsidRPr="000C2D43">
        <w:instrText xml:space="preserve"> Табела \* </w:instrText>
      </w:r>
      <w:r>
        <w:instrText>ARABIC</w:instrText>
      </w:r>
      <w:r w:rsidRPr="000C2D43">
        <w:instrText xml:space="preserve"> </w:instrText>
      </w:r>
      <w:r w:rsidR="00F22D11">
        <w:fldChar w:fldCharType="separate"/>
      </w:r>
      <w:r w:rsidR="00846F0E" w:rsidRPr="00846F0E">
        <w:rPr>
          <w:noProof/>
        </w:rPr>
        <w:t>14</w:t>
      </w:r>
      <w:r w:rsidR="00F22D11">
        <w:fldChar w:fldCharType="end"/>
      </w:r>
      <w:r>
        <w:t>. Обухват прикупљања комуналног отпада за 2021. годину</w:t>
      </w:r>
      <w:bookmarkEnd w:id="1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2333"/>
        <w:gridCol w:w="2333"/>
        <w:gridCol w:w="2333"/>
      </w:tblGrid>
      <w:tr w:rsidR="00523A1C" w:rsidRPr="002B651A" w:rsidTr="009E64DD">
        <w:trPr>
          <w:jc w:val="center"/>
        </w:trPr>
        <w:tc>
          <w:tcPr>
            <w:tcW w:w="8449" w:type="dxa"/>
            <w:gridSpan w:val="4"/>
            <w:shd w:val="clear" w:color="auto" w:fill="BFBFBF"/>
          </w:tcPr>
          <w:p w:rsidR="00523A1C" w:rsidRPr="00BE11A7" w:rsidRDefault="00523A1C" w:rsidP="009E64DD">
            <w:pPr>
              <w:suppressAutoHyphens/>
              <w:spacing w:before="120" w:after="120"/>
              <w:jc w:val="center"/>
              <w:rPr>
                <w:rFonts w:ascii="Times New Roman" w:hAnsi="Times New Roman"/>
                <w:sz w:val="20"/>
                <w:szCs w:val="20"/>
                <w:lang w:eastAsia="ar-SA"/>
              </w:rPr>
            </w:pPr>
            <w:bookmarkStart w:id="122" w:name="_Hlk150758095"/>
            <w:r w:rsidRPr="002B651A">
              <w:rPr>
                <w:rFonts w:ascii="Times New Roman" w:hAnsi="Times New Roman"/>
                <w:b/>
                <w:sz w:val="20"/>
                <w:szCs w:val="20"/>
                <w:lang w:val="en-US" w:eastAsia="ar-SA"/>
              </w:rPr>
              <w:t>ОБУХВАТ ПРИКУПЉАЊА КОМУНАЛНОГ ОТПАДА</w:t>
            </w:r>
            <w:r>
              <w:rPr>
                <w:rFonts w:ascii="Times New Roman" w:hAnsi="Times New Roman"/>
                <w:b/>
                <w:sz w:val="20"/>
                <w:szCs w:val="20"/>
                <w:lang w:eastAsia="ar-SA"/>
              </w:rPr>
              <w:t xml:space="preserve"> 2021.</w:t>
            </w:r>
          </w:p>
        </w:tc>
      </w:tr>
      <w:tr w:rsidR="00523A1C" w:rsidRPr="00846F0E" w:rsidTr="009E64DD">
        <w:trPr>
          <w:jc w:val="center"/>
        </w:trPr>
        <w:tc>
          <w:tcPr>
            <w:tcW w:w="1450" w:type="dxa"/>
            <w:shd w:val="clear" w:color="auto" w:fill="BFBFBF"/>
            <w:vAlign w:val="center"/>
          </w:tcPr>
          <w:p w:rsidR="00523A1C" w:rsidRPr="002B651A" w:rsidRDefault="00523A1C" w:rsidP="009E64DD">
            <w:pPr>
              <w:suppressAutoHyphens/>
              <w:jc w:val="center"/>
              <w:rPr>
                <w:rFonts w:ascii="Times New Roman" w:hAnsi="Times New Roman"/>
                <w:sz w:val="20"/>
                <w:szCs w:val="20"/>
                <w:lang w:val="en-US" w:eastAsia="ar-SA"/>
              </w:rPr>
            </w:pPr>
            <w:r w:rsidRPr="002B651A">
              <w:rPr>
                <w:rFonts w:ascii="Times New Roman" w:hAnsi="Times New Roman"/>
                <w:b/>
                <w:w w:val="105"/>
                <w:sz w:val="20"/>
                <w:szCs w:val="20"/>
                <w:lang w:val="en-US" w:eastAsia="ar-SA"/>
              </w:rPr>
              <w:t>Матични број насеља</w:t>
            </w:r>
          </w:p>
        </w:tc>
        <w:tc>
          <w:tcPr>
            <w:tcW w:w="2333" w:type="dxa"/>
            <w:shd w:val="clear" w:color="auto" w:fill="BFBFBF"/>
            <w:vAlign w:val="center"/>
          </w:tcPr>
          <w:p w:rsidR="00523A1C" w:rsidRPr="002B651A" w:rsidRDefault="00523A1C" w:rsidP="009E64DD">
            <w:pPr>
              <w:suppressAutoHyphens/>
              <w:jc w:val="center"/>
              <w:rPr>
                <w:rFonts w:ascii="Times New Roman" w:hAnsi="Times New Roman"/>
                <w:sz w:val="20"/>
                <w:szCs w:val="20"/>
                <w:lang w:val="ru-RU" w:eastAsia="ar-SA"/>
              </w:rPr>
            </w:pPr>
            <w:r w:rsidRPr="002B651A">
              <w:rPr>
                <w:rFonts w:ascii="Times New Roman" w:hAnsi="Times New Roman"/>
                <w:b/>
                <w:sz w:val="20"/>
                <w:szCs w:val="20"/>
                <w:lang w:val="ru-RU" w:eastAsia="ar-SA"/>
              </w:rPr>
              <w:t xml:space="preserve">Назив насеља у општини </w:t>
            </w:r>
            <w:r>
              <w:rPr>
                <w:rFonts w:ascii="Times New Roman" w:hAnsi="Times New Roman"/>
                <w:b/>
                <w:sz w:val="20"/>
                <w:szCs w:val="20"/>
                <w:lang w:val="ru-RU" w:eastAsia="ar-SA"/>
              </w:rPr>
              <w:t>Прокупље</w:t>
            </w:r>
          </w:p>
        </w:tc>
        <w:tc>
          <w:tcPr>
            <w:tcW w:w="2333" w:type="dxa"/>
            <w:shd w:val="clear" w:color="auto" w:fill="BFBFBF"/>
            <w:vAlign w:val="center"/>
          </w:tcPr>
          <w:p w:rsidR="00523A1C" w:rsidRPr="002B651A" w:rsidRDefault="00523A1C" w:rsidP="009E64DD">
            <w:pPr>
              <w:suppressAutoHyphens/>
              <w:jc w:val="center"/>
              <w:rPr>
                <w:rFonts w:ascii="Times New Roman" w:hAnsi="Times New Roman"/>
                <w:sz w:val="20"/>
                <w:szCs w:val="20"/>
                <w:lang w:val="ru-RU" w:eastAsia="ar-SA"/>
              </w:rPr>
            </w:pPr>
            <w:r w:rsidRPr="002B651A">
              <w:rPr>
                <w:rFonts w:ascii="Times New Roman" w:hAnsi="Times New Roman"/>
                <w:b/>
                <w:w w:val="105"/>
                <w:sz w:val="20"/>
                <w:szCs w:val="20"/>
                <w:lang w:val="ru-RU" w:eastAsia="ar-SA"/>
              </w:rPr>
              <w:t>Укупан број домаћинстава у насељу</w:t>
            </w:r>
          </w:p>
        </w:tc>
        <w:tc>
          <w:tcPr>
            <w:tcW w:w="2333" w:type="dxa"/>
            <w:shd w:val="clear" w:color="auto" w:fill="BFBFBF"/>
            <w:vAlign w:val="center"/>
          </w:tcPr>
          <w:p w:rsidR="00523A1C" w:rsidRPr="002B651A" w:rsidRDefault="00523A1C" w:rsidP="009E64DD">
            <w:pPr>
              <w:suppressAutoHyphens/>
              <w:jc w:val="center"/>
              <w:rPr>
                <w:rFonts w:ascii="Times New Roman" w:hAnsi="Times New Roman"/>
                <w:sz w:val="20"/>
                <w:szCs w:val="20"/>
                <w:lang w:val="ru-RU" w:eastAsia="ar-SA"/>
              </w:rPr>
            </w:pPr>
            <w:r w:rsidRPr="002B651A">
              <w:rPr>
                <w:rFonts w:ascii="Times New Roman" w:hAnsi="Times New Roman"/>
                <w:b/>
                <w:w w:val="105"/>
                <w:sz w:val="20"/>
                <w:szCs w:val="20"/>
                <w:lang w:val="ru-RU" w:eastAsia="ar-SA"/>
              </w:rPr>
              <w:t>Број домаћинстава обухваћених прикупљањем отпада</w:t>
            </w:r>
          </w:p>
        </w:tc>
      </w:tr>
      <w:tr w:rsidR="00523A1C" w:rsidRPr="002B651A" w:rsidTr="009E64DD">
        <w:trPr>
          <w:jc w:val="center"/>
        </w:trPr>
        <w:tc>
          <w:tcPr>
            <w:tcW w:w="1450" w:type="dxa"/>
            <w:shd w:val="clear" w:color="auto" w:fill="auto"/>
          </w:tcPr>
          <w:p w:rsidR="00523A1C" w:rsidRPr="002B651A" w:rsidRDefault="00523A1C" w:rsidP="009E64DD">
            <w:pPr>
              <w:suppressAutoHyphens/>
              <w:jc w:val="center"/>
              <w:rPr>
                <w:rFonts w:ascii="Times New Roman" w:hAnsi="Times New Roman"/>
                <w:sz w:val="20"/>
                <w:szCs w:val="20"/>
                <w:lang w:val="en-US" w:eastAsia="ar-SA"/>
              </w:rPr>
            </w:pPr>
            <w:r w:rsidRPr="00BE11A7">
              <w:rPr>
                <w:rFonts w:ascii="Times New Roman" w:hAnsi="Times New Roman"/>
                <w:sz w:val="20"/>
                <w:szCs w:val="20"/>
                <w:lang w:val="en-US" w:eastAsia="ar-SA"/>
              </w:rPr>
              <w:t xml:space="preserve">735337 </w:t>
            </w:r>
          </w:p>
        </w:tc>
        <w:tc>
          <w:tcPr>
            <w:tcW w:w="2333" w:type="dxa"/>
            <w:shd w:val="clear" w:color="auto" w:fill="auto"/>
          </w:tcPr>
          <w:p w:rsidR="00523A1C" w:rsidRPr="002B651A" w:rsidRDefault="00523A1C" w:rsidP="009E64DD">
            <w:pPr>
              <w:suppressAutoHyphens/>
              <w:jc w:val="both"/>
              <w:rPr>
                <w:rFonts w:ascii="Times New Roman" w:hAnsi="Times New Roman"/>
                <w:sz w:val="20"/>
                <w:szCs w:val="20"/>
                <w:lang w:val="en-US" w:eastAsia="ar-SA"/>
              </w:rPr>
            </w:pPr>
            <w:r>
              <w:rPr>
                <w:rFonts w:ascii="Times New Roman" w:hAnsi="Times New Roman"/>
                <w:sz w:val="20"/>
                <w:szCs w:val="20"/>
                <w:lang w:val="en-US" w:eastAsia="ar-SA"/>
              </w:rPr>
              <w:t>Бела</w:t>
            </w:r>
            <w:r w:rsidRPr="00BE11A7">
              <w:rPr>
                <w:rFonts w:ascii="Times New Roman" w:hAnsi="Times New Roman"/>
                <w:sz w:val="20"/>
                <w:szCs w:val="20"/>
                <w:lang w:val="en-US" w:eastAsia="ar-SA"/>
              </w:rPr>
              <w:t xml:space="preserve"> </w:t>
            </w:r>
            <w:r>
              <w:rPr>
                <w:rFonts w:ascii="Times New Roman" w:hAnsi="Times New Roman"/>
                <w:sz w:val="20"/>
                <w:szCs w:val="20"/>
                <w:lang w:val="en-US" w:eastAsia="ar-SA"/>
              </w:rPr>
              <w:t>Вода</w:t>
            </w:r>
          </w:p>
        </w:tc>
        <w:tc>
          <w:tcPr>
            <w:tcW w:w="2333" w:type="dxa"/>
            <w:shd w:val="clear" w:color="auto" w:fill="auto"/>
          </w:tcPr>
          <w:p w:rsidR="00523A1C" w:rsidRPr="002B651A" w:rsidRDefault="00523A1C" w:rsidP="001168DD">
            <w:pPr>
              <w:suppressAutoHyphens/>
              <w:jc w:val="center"/>
              <w:rPr>
                <w:rFonts w:ascii="Times New Roman" w:hAnsi="Times New Roman"/>
                <w:sz w:val="20"/>
                <w:szCs w:val="20"/>
                <w:lang w:val="en-US" w:eastAsia="ar-SA"/>
              </w:rPr>
            </w:pPr>
            <w:r w:rsidRPr="00BE11A7">
              <w:rPr>
                <w:rFonts w:ascii="Times New Roman" w:hAnsi="Times New Roman"/>
                <w:sz w:val="20"/>
                <w:szCs w:val="20"/>
                <w:lang w:val="en-US" w:eastAsia="ar-SA"/>
              </w:rPr>
              <w:t>80</w:t>
            </w:r>
          </w:p>
        </w:tc>
        <w:tc>
          <w:tcPr>
            <w:tcW w:w="2333" w:type="dxa"/>
            <w:shd w:val="clear" w:color="auto" w:fill="auto"/>
          </w:tcPr>
          <w:p w:rsidR="00523A1C" w:rsidRPr="002B651A" w:rsidRDefault="00523A1C" w:rsidP="001168DD">
            <w:pPr>
              <w:suppressAutoHyphens/>
              <w:jc w:val="center"/>
              <w:rPr>
                <w:rFonts w:ascii="Times New Roman" w:hAnsi="Times New Roman"/>
                <w:sz w:val="20"/>
                <w:szCs w:val="20"/>
                <w:lang w:val="en-US" w:eastAsia="ar-SA"/>
              </w:rPr>
            </w:pPr>
            <w:r w:rsidRPr="00BE11A7">
              <w:rPr>
                <w:rFonts w:ascii="Times New Roman" w:hAnsi="Times New Roman"/>
                <w:sz w:val="20"/>
                <w:szCs w:val="20"/>
                <w:lang w:val="en-US" w:eastAsia="ar-SA"/>
              </w:rPr>
              <w:t>39</w:t>
            </w:r>
          </w:p>
        </w:tc>
      </w:tr>
      <w:tr w:rsidR="00523A1C" w:rsidRPr="002B651A" w:rsidTr="009E64DD">
        <w:trPr>
          <w:jc w:val="center"/>
        </w:trPr>
        <w:tc>
          <w:tcPr>
            <w:tcW w:w="1450" w:type="dxa"/>
            <w:shd w:val="clear" w:color="auto" w:fill="auto"/>
          </w:tcPr>
          <w:p w:rsidR="00523A1C" w:rsidRPr="009C54A3" w:rsidRDefault="00523A1C" w:rsidP="009E64DD">
            <w:pPr>
              <w:suppressAutoHyphens/>
              <w:jc w:val="center"/>
              <w:rPr>
                <w:rFonts w:ascii="Times New Roman" w:hAnsi="Times New Roman"/>
                <w:sz w:val="20"/>
                <w:szCs w:val="20"/>
                <w:lang w:val="en-US" w:eastAsia="ar-SA"/>
              </w:rPr>
            </w:pPr>
            <w:r w:rsidRPr="009C54A3">
              <w:rPr>
                <w:rFonts w:ascii="Times New Roman" w:hAnsi="Times New Roman"/>
                <w:sz w:val="20"/>
                <w:szCs w:val="20"/>
                <w:lang w:val="en-US" w:eastAsia="ar-SA"/>
              </w:rPr>
              <w:t xml:space="preserve">735736 </w:t>
            </w:r>
          </w:p>
        </w:tc>
        <w:tc>
          <w:tcPr>
            <w:tcW w:w="2333" w:type="dxa"/>
            <w:shd w:val="clear" w:color="auto" w:fill="auto"/>
          </w:tcPr>
          <w:p w:rsidR="00523A1C" w:rsidRPr="009C54A3" w:rsidRDefault="00523A1C" w:rsidP="009E64DD">
            <w:pPr>
              <w:suppressAutoHyphens/>
              <w:jc w:val="both"/>
              <w:rPr>
                <w:rFonts w:ascii="Times New Roman" w:hAnsi="Times New Roman"/>
                <w:sz w:val="20"/>
                <w:szCs w:val="20"/>
                <w:lang w:val="en-US" w:eastAsia="ar-SA"/>
              </w:rPr>
            </w:pPr>
            <w:r>
              <w:rPr>
                <w:rFonts w:ascii="Times New Roman" w:hAnsi="Times New Roman"/>
                <w:sz w:val="20"/>
                <w:szCs w:val="20"/>
                <w:lang w:val="en-US" w:eastAsia="ar-SA"/>
              </w:rPr>
              <w:t>Доња</w:t>
            </w:r>
            <w:r w:rsidRPr="009C54A3">
              <w:rPr>
                <w:rFonts w:ascii="Times New Roman" w:hAnsi="Times New Roman"/>
                <w:sz w:val="20"/>
                <w:szCs w:val="20"/>
                <w:lang w:val="en-US" w:eastAsia="ar-SA"/>
              </w:rPr>
              <w:t xml:space="preserve"> </w:t>
            </w:r>
            <w:r>
              <w:rPr>
                <w:rFonts w:ascii="Times New Roman" w:hAnsi="Times New Roman"/>
                <w:sz w:val="20"/>
                <w:szCs w:val="20"/>
                <w:lang w:val="en-US" w:eastAsia="ar-SA"/>
              </w:rPr>
              <w:t>Топоница</w:t>
            </w:r>
          </w:p>
        </w:tc>
        <w:tc>
          <w:tcPr>
            <w:tcW w:w="2333" w:type="dxa"/>
            <w:shd w:val="clear" w:color="auto" w:fill="auto"/>
          </w:tcPr>
          <w:p w:rsidR="00523A1C" w:rsidRPr="009C54A3" w:rsidRDefault="00523A1C" w:rsidP="001168DD">
            <w:pPr>
              <w:suppressAutoHyphens/>
              <w:jc w:val="center"/>
              <w:rPr>
                <w:rFonts w:ascii="Times New Roman" w:hAnsi="Times New Roman"/>
                <w:sz w:val="20"/>
                <w:szCs w:val="20"/>
                <w:lang w:val="en-US" w:eastAsia="ar-SA"/>
              </w:rPr>
            </w:pPr>
            <w:r w:rsidRPr="001168DD">
              <w:rPr>
                <w:rFonts w:ascii="Times New Roman" w:hAnsi="Times New Roman"/>
                <w:sz w:val="20"/>
                <w:szCs w:val="20"/>
                <w:lang w:val="en-US" w:eastAsia="ar-SA"/>
              </w:rPr>
              <w:t>122</w:t>
            </w:r>
          </w:p>
        </w:tc>
        <w:tc>
          <w:tcPr>
            <w:tcW w:w="2333" w:type="dxa"/>
            <w:shd w:val="clear" w:color="auto" w:fill="auto"/>
          </w:tcPr>
          <w:p w:rsidR="00523A1C" w:rsidRPr="009C54A3" w:rsidRDefault="00523A1C" w:rsidP="001168DD">
            <w:pPr>
              <w:suppressAutoHyphens/>
              <w:jc w:val="center"/>
              <w:rPr>
                <w:rFonts w:ascii="Times New Roman" w:hAnsi="Times New Roman"/>
                <w:sz w:val="20"/>
                <w:szCs w:val="20"/>
                <w:lang w:val="en-US" w:eastAsia="ar-SA"/>
              </w:rPr>
            </w:pPr>
            <w:r w:rsidRPr="001168DD">
              <w:rPr>
                <w:rFonts w:ascii="Times New Roman" w:hAnsi="Times New Roman"/>
                <w:sz w:val="20"/>
                <w:szCs w:val="20"/>
                <w:lang w:val="en-US" w:eastAsia="ar-SA"/>
              </w:rPr>
              <w:t>54</w:t>
            </w:r>
          </w:p>
        </w:tc>
      </w:tr>
      <w:tr w:rsidR="00523A1C" w:rsidRPr="002B651A" w:rsidTr="009E64DD">
        <w:trPr>
          <w:jc w:val="center"/>
        </w:trPr>
        <w:tc>
          <w:tcPr>
            <w:tcW w:w="1450" w:type="dxa"/>
            <w:shd w:val="clear" w:color="auto" w:fill="auto"/>
          </w:tcPr>
          <w:p w:rsidR="00523A1C" w:rsidRPr="009C54A3" w:rsidRDefault="00523A1C" w:rsidP="009E64DD">
            <w:pPr>
              <w:suppressAutoHyphens/>
              <w:jc w:val="center"/>
              <w:rPr>
                <w:rFonts w:ascii="Times New Roman" w:hAnsi="Times New Roman"/>
                <w:sz w:val="20"/>
                <w:szCs w:val="20"/>
                <w:lang w:val="en-US" w:eastAsia="ar-SA"/>
              </w:rPr>
            </w:pPr>
            <w:r w:rsidRPr="00BE11A7">
              <w:rPr>
                <w:rFonts w:ascii="Times New Roman" w:hAnsi="Times New Roman"/>
                <w:sz w:val="20"/>
                <w:szCs w:val="20"/>
                <w:lang w:val="en-US" w:eastAsia="ar-SA"/>
              </w:rPr>
              <w:t xml:space="preserve">735795 </w:t>
            </w:r>
          </w:p>
        </w:tc>
        <w:tc>
          <w:tcPr>
            <w:tcW w:w="2333" w:type="dxa"/>
            <w:shd w:val="clear" w:color="auto" w:fill="auto"/>
          </w:tcPr>
          <w:p w:rsidR="00523A1C" w:rsidRPr="009C54A3" w:rsidRDefault="00523A1C" w:rsidP="009E64DD">
            <w:pPr>
              <w:suppressAutoHyphens/>
              <w:jc w:val="both"/>
              <w:rPr>
                <w:rFonts w:ascii="Times New Roman" w:hAnsi="Times New Roman"/>
                <w:sz w:val="20"/>
                <w:szCs w:val="20"/>
                <w:lang w:val="en-US" w:eastAsia="ar-SA"/>
              </w:rPr>
            </w:pPr>
            <w:r>
              <w:rPr>
                <w:rFonts w:ascii="Times New Roman" w:hAnsi="Times New Roman"/>
                <w:sz w:val="20"/>
                <w:szCs w:val="20"/>
                <w:lang w:val="en-US" w:eastAsia="ar-SA"/>
              </w:rPr>
              <w:t>Дреновац</w:t>
            </w:r>
          </w:p>
        </w:tc>
        <w:tc>
          <w:tcPr>
            <w:tcW w:w="2333" w:type="dxa"/>
            <w:shd w:val="clear" w:color="auto" w:fill="auto"/>
          </w:tcPr>
          <w:p w:rsidR="00523A1C" w:rsidRPr="009C54A3" w:rsidRDefault="00523A1C" w:rsidP="001168DD">
            <w:pPr>
              <w:suppressAutoHyphens/>
              <w:jc w:val="center"/>
              <w:rPr>
                <w:rFonts w:ascii="Times New Roman" w:hAnsi="Times New Roman"/>
                <w:sz w:val="20"/>
                <w:szCs w:val="20"/>
                <w:lang w:val="en-US" w:eastAsia="ar-SA"/>
              </w:rPr>
            </w:pPr>
            <w:r w:rsidRPr="00BE11A7">
              <w:rPr>
                <w:rFonts w:ascii="Times New Roman" w:hAnsi="Times New Roman"/>
                <w:sz w:val="20"/>
                <w:szCs w:val="20"/>
                <w:lang w:val="en-US" w:eastAsia="ar-SA"/>
              </w:rPr>
              <w:t>65</w:t>
            </w:r>
          </w:p>
        </w:tc>
        <w:tc>
          <w:tcPr>
            <w:tcW w:w="2333" w:type="dxa"/>
            <w:shd w:val="clear" w:color="auto" w:fill="auto"/>
          </w:tcPr>
          <w:p w:rsidR="00523A1C" w:rsidRPr="009C54A3" w:rsidRDefault="00523A1C" w:rsidP="001168DD">
            <w:pPr>
              <w:suppressAutoHyphens/>
              <w:jc w:val="center"/>
              <w:rPr>
                <w:rFonts w:ascii="Times New Roman" w:hAnsi="Times New Roman"/>
                <w:sz w:val="20"/>
                <w:szCs w:val="20"/>
                <w:lang w:val="en-US" w:eastAsia="ar-SA"/>
              </w:rPr>
            </w:pPr>
            <w:r w:rsidRPr="00BE11A7">
              <w:rPr>
                <w:rFonts w:ascii="Times New Roman" w:hAnsi="Times New Roman"/>
                <w:sz w:val="20"/>
                <w:szCs w:val="20"/>
                <w:lang w:val="en-US" w:eastAsia="ar-SA"/>
              </w:rPr>
              <w:t>21</w:t>
            </w:r>
          </w:p>
        </w:tc>
      </w:tr>
      <w:tr w:rsidR="00523A1C" w:rsidRPr="002B651A" w:rsidTr="009E64DD">
        <w:trPr>
          <w:jc w:val="center"/>
        </w:trPr>
        <w:tc>
          <w:tcPr>
            <w:tcW w:w="1450" w:type="dxa"/>
            <w:shd w:val="clear" w:color="auto" w:fill="auto"/>
          </w:tcPr>
          <w:p w:rsidR="00523A1C" w:rsidRPr="002B651A" w:rsidRDefault="00523A1C" w:rsidP="009E64DD">
            <w:pPr>
              <w:suppressAutoHyphens/>
              <w:jc w:val="center"/>
              <w:rPr>
                <w:rFonts w:ascii="Times New Roman" w:hAnsi="Times New Roman"/>
                <w:sz w:val="20"/>
                <w:szCs w:val="20"/>
                <w:lang w:val="en-US" w:eastAsia="ar-SA"/>
              </w:rPr>
            </w:pPr>
            <w:r w:rsidRPr="009C54A3">
              <w:rPr>
                <w:rFonts w:ascii="Times New Roman" w:hAnsi="Times New Roman"/>
                <w:sz w:val="20"/>
                <w:szCs w:val="20"/>
                <w:lang w:val="en-US" w:eastAsia="ar-SA"/>
              </w:rPr>
              <w:t xml:space="preserve">735981 </w:t>
            </w:r>
          </w:p>
        </w:tc>
        <w:tc>
          <w:tcPr>
            <w:tcW w:w="2333" w:type="dxa"/>
            <w:shd w:val="clear" w:color="auto" w:fill="auto"/>
          </w:tcPr>
          <w:p w:rsidR="00523A1C" w:rsidRPr="002B651A" w:rsidRDefault="00523A1C" w:rsidP="009E64DD">
            <w:pPr>
              <w:suppressAutoHyphens/>
              <w:jc w:val="both"/>
              <w:rPr>
                <w:rFonts w:ascii="Times New Roman" w:hAnsi="Times New Roman"/>
                <w:sz w:val="20"/>
                <w:szCs w:val="20"/>
                <w:lang w:val="en-US" w:eastAsia="ar-SA"/>
              </w:rPr>
            </w:pPr>
            <w:r>
              <w:rPr>
                <w:rFonts w:ascii="Times New Roman" w:hAnsi="Times New Roman"/>
                <w:sz w:val="20"/>
                <w:szCs w:val="20"/>
                <w:lang w:val="en-US" w:eastAsia="ar-SA"/>
              </w:rPr>
              <w:t>Мала</w:t>
            </w:r>
            <w:r w:rsidRPr="009C54A3">
              <w:rPr>
                <w:rFonts w:ascii="Times New Roman" w:hAnsi="Times New Roman"/>
                <w:sz w:val="20"/>
                <w:szCs w:val="20"/>
                <w:lang w:val="en-US" w:eastAsia="ar-SA"/>
              </w:rPr>
              <w:t xml:space="preserve"> </w:t>
            </w:r>
            <w:r>
              <w:rPr>
                <w:rFonts w:ascii="Times New Roman" w:hAnsi="Times New Roman"/>
                <w:sz w:val="20"/>
                <w:szCs w:val="20"/>
                <w:lang w:val="en-US" w:eastAsia="ar-SA"/>
              </w:rPr>
              <w:t>Плана</w:t>
            </w:r>
          </w:p>
        </w:tc>
        <w:tc>
          <w:tcPr>
            <w:tcW w:w="2333" w:type="dxa"/>
            <w:shd w:val="clear" w:color="auto" w:fill="auto"/>
          </w:tcPr>
          <w:p w:rsidR="00523A1C" w:rsidRPr="002B651A" w:rsidRDefault="00523A1C" w:rsidP="001168DD">
            <w:pPr>
              <w:suppressAutoHyphens/>
              <w:jc w:val="center"/>
              <w:rPr>
                <w:rFonts w:ascii="Times New Roman" w:hAnsi="Times New Roman"/>
                <w:sz w:val="20"/>
                <w:szCs w:val="20"/>
                <w:lang w:val="en-US" w:eastAsia="ar-SA"/>
              </w:rPr>
            </w:pPr>
            <w:r w:rsidRPr="001168DD">
              <w:rPr>
                <w:rFonts w:ascii="Times New Roman" w:hAnsi="Times New Roman"/>
                <w:sz w:val="20"/>
                <w:szCs w:val="20"/>
                <w:lang w:val="en-US" w:eastAsia="ar-SA"/>
              </w:rPr>
              <w:t>193</w:t>
            </w:r>
          </w:p>
        </w:tc>
        <w:tc>
          <w:tcPr>
            <w:tcW w:w="2333" w:type="dxa"/>
            <w:shd w:val="clear" w:color="auto" w:fill="auto"/>
          </w:tcPr>
          <w:p w:rsidR="00523A1C" w:rsidRPr="002B651A" w:rsidRDefault="00523A1C" w:rsidP="001168DD">
            <w:pPr>
              <w:suppressAutoHyphens/>
              <w:jc w:val="center"/>
              <w:rPr>
                <w:rFonts w:ascii="Times New Roman" w:hAnsi="Times New Roman"/>
                <w:sz w:val="20"/>
                <w:szCs w:val="20"/>
                <w:lang w:val="en-US" w:eastAsia="ar-SA"/>
              </w:rPr>
            </w:pPr>
            <w:r w:rsidRPr="001168DD">
              <w:rPr>
                <w:rFonts w:ascii="Times New Roman" w:hAnsi="Times New Roman"/>
                <w:sz w:val="20"/>
                <w:szCs w:val="20"/>
                <w:lang w:val="en-US" w:eastAsia="ar-SA"/>
              </w:rPr>
              <w:t>124</w:t>
            </w:r>
          </w:p>
        </w:tc>
      </w:tr>
      <w:tr w:rsidR="00523A1C" w:rsidRPr="002B651A" w:rsidTr="009E64DD">
        <w:trPr>
          <w:jc w:val="center"/>
        </w:trPr>
        <w:tc>
          <w:tcPr>
            <w:tcW w:w="1450" w:type="dxa"/>
            <w:shd w:val="clear" w:color="auto" w:fill="auto"/>
          </w:tcPr>
          <w:p w:rsidR="00523A1C" w:rsidRPr="002B651A" w:rsidRDefault="00523A1C" w:rsidP="009E64DD">
            <w:pPr>
              <w:suppressAutoHyphens/>
              <w:jc w:val="center"/>
              <w:rPr>
                <w:rFonts w:ascii="Times New Roman" w:hAnsi="Times New Roman"/>
                <w:sz w:val="20"/>
                <w:szCs w:val="20"/>
                <w:lang w:val="en-US" w:eastAsia="ar-SA"/>
              </w:rPr>
            </w:pPr>
            <w:r w:rsidRPr="009C54A3">
              <w:rPr>
                <w:rFonts w:ascii="Times New Roman" w:hAnsi="Times New Roman"/>
                <w:sz w:val="20"/>
                <w:szCs w:val="20"/>
                <w:lang w:val="en-US" w:eastAsia="ar-SA"/>
              </w:rPr>
              <w:t xml:space="preserve">736210 </w:t>
            </w:r>
          </w:p>
        </w:tc>
        <w:tc>
          <w:tcPr>
            <w:tcW w:w="2333" w:type="dxa"/>
            <w:shd w:val="clear" w:color="auto" w:fill="auto"/>
          </w:tcPr>
          <w:p w:rsidR="00523A1C" w:rsidRPr="002B651A" w:rsidRDefault="00523A1C" w:rsidP="009E64DD">
            <w:pPr>
              <w:suppressAutoHyphens/>
              <w:jc w:val="both"/>
              <w:rPr>
                <w:rFonts w:ascii="Times New Roman" w:hAnsi="Times New Roman"/>
                <w:sz w:val="20"/>
                <w:szCs w:val="20"/>
                <w:lang w:val="en-US" w:eastAsia="ar-SA"/>
              </w:rPr>
            </w:pPr>
            <w:r>
              <w:rPr>
                <w:rFonts w:ascii="Times New Roman" w:hAnsi="Times New Roman"/>
                <w:sz w:val="20"/>
                <w:szCs w:val="20"/>
                <w:lang w:val="en-US" w:eastAsia="ar-SA"/>
              </w:rPr>
              <w:t>Прокупље</w:t>
            </w:r>
          </w:p>
        </w:tc>
        <w:tc>
          <w:tcPr>
            <w:tcW w:w="2333" w:type="dxa"/>
            <w:shd w:val="clear" w:color="auto" w:fill="auto"/>
          </w:tcPr>
          <w:p w:rsidR="00523A1C" w:rsidRPr="002B651A" w:rsidRDefault="00523A1C" w:rsidP="001168DD">
            <w:pPr>
              <w:suppressAutoHyphens/>
              <w:jc w:val="center"/>
              <w:rPr>
                <w:rFonts w:ascii="Times New Roman" w:hAnsi="Times New Roman"/>
                <w:sz w:val="20"/>
                <w:szCs w:val="20"/>
                <w:lang w:val="en-US" w:eastAsia="ar-SA"/>
              </w:rPr>
            </w:pPr>
            <w:r w:rsidRPr="001168DD">
              <w:rPr>
                <w:rFonts w:ascii="Times New Roman" w:hAnsi="Times New Roman"/>
                <w:sz w:val="20"/>
                <w:szCs w:val="20"/>
                <w:lang w:val="en-US" w:eastAsia="ar-SA"/>
              </w:rPr>
              <w:t>8837</w:t>
            </w:r>
          </w:p>
        </w:tc>
        <w:tc>
          <w:tcPr>
            <w:tcW w:w="2333" w:type="dxa"/>
            <w:shd w:val="clear" w:color="auto" w:fill="auto"/>
          </w:tcPr>
          <w:p w:rsidR="00523A1C" w:rsidRPr="002B651A" w:rsidRDefault="00523A1C" w:rsidP="001168DD">
            <w:pPr>
              <w:suppressAutoHyphens/>
              <w:jc w:val="center"/>
              <w:rPr>
                <w:rFonts w:ascii="Times New Roman" w:hAnsi="Times New Roman"/>
                <w:sz w:val="20"/>
                <w:szCs w:val="20"/>
                <w:lang w:val="en-US" w:eastAsia="ar-SA"/>
              </w:rPr>
            </w:pPr>
            <w:r w:rsidRPr="001168DD">
              <w:rPr>
                <w:rFonts w:ascii="Times New Roman" w:hAnsi="Times New Roman"/>
                <w:sz w:val="20"/>
                <w:szCs w:val="20"/>
                <w:lang w:val="en-US" w:eastAsia="ar-SA"/>
              </w:rPr>
              <w:t>7292</w:t>
            </w:r>
          </w:p>
        </w:tc>
      </w:tr>
      <w:tr w:rsidR="00523A1C" w:rsidRPr="002B651A" w:rsidTr="009E64DD">
        <w:trPr>
          <w:jc w:val="center"/>
        </w:trPr>
        <w:tc>
          <w:tcPr>
            <w:tcW w:w="1450" w:type="dxa"/>
            <w:shd w:val="clear" w:color="auto" w:fill="auto"/>
          </w:tcPr>
          <w:p w:rsidR="00523A1C" w:rsidRPr="002B651A" w:rsidRDefault="00523A1C" w:rsidP="009E64DD">
            <w:pPr>
              <w:suppressAutoHyphens/>
              <w:jc w:val="center"/>
              <w:rPr>
                <w:rFonts w:ascii="Times New Roman" w:hAnsi="Times New Roman"/>
                <w:sz w:val="20"/>
                <w:szCs w:val="20"/>
                <w:lang w:val="en-US" w:eastAsia="ar-SA"/>
              </w:rPr>
            </w:pPr>
            <w:r w:rsidRPr="009C54A3">
              <w:rPr>
                <w:rFonts w:ascii="Times New Roman" w:hAnsi="Times New Roman"/>
                <w:sz w:val="20"/>
                <w:szCs w:val="20"/>
                <w:lang w:val="en-US" w:eastAsia="ar-SA"/>
              </w:rPr>
              <w:t xml:space="preserve">736279 </w:t>
            </w:r>
          </w:p>
        </w:tc>
        <w:tc>
          <w:tcPr>
            <w:tcW w:w="2333" w:type="dxa"/>
            <w:shd w:val="clear" w:color="auto" w:fill="auto"/>
          </w:tcPr>
          <w:p w:rsidR="00523A1C" w:rsidRPr="002B651A" w:rsidRDefault="00523A1C" w:rsidP="009E64DD">
            <w:pPr>
              <w:suppressAutoHyphens/>
              <w:jc w:val="both"/>
              <w:rPr>
                <w:rFonts w:ascii="Times New Roman" w:hAnsi="Times New Roman"/>
                <w:sz w:val="20"/>
                <w:szCs w:val="20"/>
                <w:lang w:val="en-US" w:eastAsia="ar-SA"/>
              </w:rPr>
            </w:pPr>
            <w:r>
              <w:rPr>
                <w:rFonts w:ascii="Times New Roman" w:hAnsi="Times New Roman"/>
                <w:sz w:val="20"/>
                <w:szCs w:val="20"/>
                <w:lang w:val="en-US" w:eastAsia="ar-SA"/>
              </w:rPr>
              <w:t>Ресинац</w:t>
            </w:r>
          </w:p>
        </w:tc>
        <w:tc>
          <w:tcPr>
            <w:tcW w:w="2333" w:type="dxa"/>
            <w:shd w:val="clear" w:color="auto" w:fill="auto"/>
          </w:tcPr>
          <w:p w:rsidR="00523A1C" w:rsidRPr="002B651A" w:rsidRDefault="00523A1C" w:rsidP="001168DD">
            <w:pPr>
              <w:suppressAutoHyphens/>
              <w:jc w:val="center"/>
              <w:rPr>
                <w:rFonts w:ascii="Times New Roman" w:hAnsi="Times New Roman"/>
                <w:sz w:val="20"/>
                <w:szCs w:val="20"/>
                <w:lang w:val="en-US" w:eastAsia="ar-SA"/>
              </w:rPr>
            </w:pPr>
            <w:r w:rsidRPr="009C54A3">
              <w:rPr>
                <w:rFonts w:ascii="Times New Roman" w:hAnsi="Times New Roman"/>
                <w:sz w:val="20"/>
                <w:szCs w:val="20"/>
                <w:lang w:val="en-US" w:eastAsia="ar-SA"/>
              </w:rPr>
              <w:t>66</w:t>
            </w:r>
          </w:p>
        </w:tc>
        <w:tc>
          <w:tcPr>
            <w:tcW w:w="2333" w:type="dxa"/>
            <w:shd w:val="clear" w:color="auto" w:fill="auto"/>
          </w:tcPr>
          <w:p w:rsidR="00523A1C" w:rsidRPr="002B651A" w:rsidRDefault="00523A1C" w:rsidP="001168DD">
            <w:pPr>
              <w:suppressAutoHyphens/>
              <w:jc w:val="center"/>
              <w:rPr>
                <w:rFonts w:ascii="Times New Roman" w:hAnsi="Times New Roman"/>
                <w:sz w:val="20"/>
                <w:szCs w:val="20"/>
                <w:lang w:val="en-US" w:eastAsia="ar-SA"/>
              </w:rPr>
            </w:pPr>
            <w:r w:rsidRPr="009C54A3">
              <w:rPr>
                <w:rFonts w:ascii="Times New Roman" w:hAnsi="Times New Roman"/>
                <w:sz w:val="20"/>
                <w:szCs w:val="20"/>
                <w:lang w:val="en-US" w:eastAsia="ar-SA"/>
              </w:rPr>
              <w:t>36</w:t>
            </w:r>
          </w:p>
        </w:tc>
      </w:tr>
    </w:tbl>
    <w:bookmarkEnd w:id="122"/>
    <w:p w:rsidR="007B7D74" w:rsidRDefault="00F9181B" w:rsidP="007D448E">
      <w:pPr>
        <w:widowControl w:val="0"/>
        <w:autoSpaceDE w:val="0"/>
        <w:autoSpaceDN w:val="0"/>
        <w:adjustRightInd w:val="0"/>
        <w:snapToGrid w:val="0"/>
        <w:spacing w:before="240"/>
        <w:jc w:val="both"/>
        <w:rPr>
          <w:rFonts w:cstheme="minorHAnsi"/>
          <w:color w:val="000000"/>
          <w:sz w:val="24"/>
        </w:rPr>
      </w:pPr>
      <w:r>
        <w:rPr>
          <w:rFonts w:cstheme="minorHAnsi"/>
          <w:color w:val="000000"/>
          <w:sz w:val="24"/>
        </w:rPr>
        <w:t>Осцила</w:t>
      </w:r>
      <w:r w:rsidR="00BB2C80">
        <w:rPr>
          <w:rFonts w:cstheme="minorHAnsi"/>
          <w:color w:val="000000"/>
          <w:sz w:val="24"/>
        </w:rPr>
        <w:t>ц</w:t>
      </w:r>
      <w:r>
        <w:rPr>
          <w:rFonts w:cstheme="minorHAnsi"/>
          <w:color w:val="000000"/>
          <w:sz w:val="24"/>
        </w:rPr>
        <w:t>ије у броју домаћинстава су приметне током датог прегледа кроз претходне три године.</w:t>
      </w:r>
    </w:p>
    <w:p w:rsidR="00523A1C" w:rsidRPr="00523A1C" w:rsidRDefault="00523A1C" w:rsidP="00523A1C">
      <w:pPr>
        <w:pStyle w:val="Caption"/>
        <w:keepNext/>
        <w:rPr>
          <w:rFonts w:cstheme="minorHAnsi"/>
          <w:color w:val="000000"/>
          <w:sz w:val="24"/>
        </w:rPr>
      </w:pPr>
      <w:bookmarkStart w:id="123" w:name="_Toc154481972"/>
      <w:r w:rsidRPr="000C2D43">
        <w:t xml:space="preserve">Табела </w:t>
      </w:r>
      <w:r w:rsidR="00F22D11">
        <w:fldChar w:fldCharType="begin"/>
      </w:r>
      <w:r w:rsidRPr="000C2D43">
        <w:instrText xml:space="preserve"> </w:instrText>
      </w:r>
      <w:r>
        <w:instrText>SEQ</w:instrText>
      </w:r>
      <w:r w:rsidRPr="000C2D43">
        <w:instrText xml:space="preserve"> Табела \* </w:instrText>
      </w:r>
      <w:r>
        <w:instrText>ARABIC</w:instrText>
      </w:r>
      <w:r w:rsidRPr="000C2D43">
        <w:instrText xml:space="preserve"> </w:instrText>
      </w:r>
      <w:r w:rsidR="00F22D11">
        <w:fldChar w:fldCharType="separate"/>
      </w:r>
      <w:r w:rsidR="00846F0E" w:rsidRPr="00846F0E">
        <w:rPr>
          <w:noProof/>
        </w:rPr>
        <w:t>15</w:t>
      </w:r>
      <w:r w:rsidR="00F22D11">
        <w:fldChar w:fldCharType="end"/>
      </w:r>
      <w:r>
        <w:t xml:space="preserve">. </w:t>
      </w:r>
      <w:r w:rsidRPr="00523A1C">
        <w:t>Обухват прикупљања комуналног отпада за 202</w:t>
      </w:r>
      <w:r>
        <w:t>2</w:t>
      </w:r>
      <w:r w:rsidRPr="00523A1C">
        <w:t>. годину</w:t>
      </w:r>
      <w:bookmarkEnd w:id="1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2333"/>
        <w:gridCol w:w="2333"/>
        <w:gridCol w:w="2333"/>
      </w:tblGrid>
      <w:tr w:rsidR="00523A1C" w:rsidRPr="002B651A" w:rsidTr="009E64DD">
        <w:trPr>
          <w:jc w:val="center"/>
        </w:trPr>
        <w:tc>
          <w:tcPr>
            <w:tcW w:w="8449" w:type="dxa"/>
            <w:gridSpan w:val="4"/>
            <w:shd w:val="clear" w:color="auto" w:fill="BFBFBF"/>
          </w:tcPr>
          <w:p w:rsidR="00523A1C" w:rsidRPr="00BE11A7" w:rsidRDefault="00523A1C" w:rsidP="009E64DD">
            <w:pPr>
              <w:suppressAutoHyphens/>
              <w:spacing w:before="120" w:after="120"/>
              <w:jc w:val="center"/>
              <w:rPr>
                <w:rFonts w:ascii="Times New Roman" w:hAnsi="Times New Roman"/>
                <w:sz w:val="20"/>
                <w:szCs w:val="20"/>
                <w:lang w:eastAsia="ar-SA"/>
              </w:rPr>
            </w:pPr>
            <w:r w:rsidRPr="002B651A">
              <w:rPr>
                <w:rFonts w:ascii="Times New Roman" w:hAnsi="Times New Roman"/>
                <w:b/>
                <w:sz w:val="20"/>
                <w:szCs w:val="20"/>
                <w:lang w:val="en-US" w:eastAsia="ar-SA"/>
              </w:rPr>
              <w:t>ОБУХВАТ ПРИКУПЉАЊА КОМУНАЛНОГ ОТПАДА</w:t>
            </w:r>
            <w:r>
              <w:rPr>
                <w:rFonts w:ascii="Times New Roman" w:hAnsi="Times New Roman"/>
                <w:b/>
                <w:sz w:val="20"/>
                <w:szCs w:val="20"/>
                <w:lang w:eastAsia="ar-SA"/>
              </w:rPr>
              <w:t xml:space="preserve"> 2022.</w:t>
            </w:r>
          </w:p>
        </w:tc>
      </w:tr>
      <w:tr w:rsidR="00523A1C" w:rsidRPr="00846F0E" w:rsidTr="009E64DD">
        <w:trPr>
          <w:jc w:val="center"/>
        </w:trPr>
        <w:tc>
          <w:tcPr>
            <w:tcW w:w="1450" w:type="dxa"/>
            <w:shd w:val="clear" w:color="auto" w:fill="BFBFBF"/>
            <w:vAlign w:val="center"/>
          </w:tcPr>
          <w:p w:rsidR="00523A1C" w:rsidRPr="002B651A" w:rsidRDefault="00523A1C" w:rsidP="009E64DD">
            <w:pPr>
              <w:suppressAutoHyphens/>
              <w:jc w:val="center"/>
              <w:rPr>
                <w:rFonts w:ascii="Times New Roman" w:hAnsi="Times New Roman"/>
                <w:sz w:val="20"/>
                <w:szCs w:val="20"/>
                <w:lang w:val="en-US" w:eastAsia="ar-SA"/>
              </w:rPr>
            </w:pPr>
            <w:r w:rsidRPr="002B651A">
              <w:rPr>
                <w:rFonts w:ascii="Times New Roman" w:hAnsi="Times New Roman"/>
                <w:b/>
                <w:w w:val="105"/>
                <w:sz w:val="20"/>
                <w:szCs w:val="20"/>
                <w:lang w:val="en-US" w:eastAsia="ar-SA"/>
              </w:rPr>
              <w:t>Матични број насеља</w:t>
            </w:r>
          </w:p>
        </w:tc>
        <w:tc>
          <w:tcPr>
            <w:tcW w:w="2333" w:type="dxa"/>
            <w:shd w:val="clear" w:color="auto" w:fill="BFBFBF"/>
            <w:vAlign w:val="center"/>
          </w:tcPr>
          <w:p w:rsidR="00523A1C" w:rsidRPr="002B651A" w:rsidRDefault="00523A1C" w:rsidP="009E64DD">
            <w:pPr>
              <w:suppressAutoHyphens/>
              <w:jc w:val="center"/>
              <w:rPr>
                <w:rFonts w:ascii="Times New Roman" w:hAnsi="Times New Roman"/>
                <w:sz w:val="20"/>
                <w:szCs w:val="20"/>
                <w:lang w:val="ru-RU" w:eastAsia="ar-SA"/>
              </w:rPr>
            </w:pPr>
            <w:r w:rsidRPr="002B651A">
              <w:rPr>
                <w:rFonts w:ascii="Times New Roman" w:hAnsi="Times New Roman"/>
                <w:b/>
                <w:sz w:val="20"/>
                <w:szCs w:val="20"/>
                <w:lang w:val="ru-RU" w:eastAsia="ar-SA"/>
              </w:rPr>
              <w:t xml:space="preserve">Назив насеља у општини </w:t>
            </w:r>
            <w:r>
              <w:rPr>
                <w:rFonts w:ascii="Times New Roman" w:hAnsi="Times New Roman"/>
                <w:b/>
                <w:sz w:val="20"/>
                <w:szCs w:val="20"/>
                <w:lang w:val="ru-RU" w:eastAsia="ar-SA"/>
              </w:rPr>
              <w:t>Прокупље</w:t>
            </w:r>
          </w:p>
        </w:tc>
        <w:tc>
          <w:tcPr>
            <w:tcW w:w="2333" w:type="dxa"/>
            <w:shd w:val="clear" w:color="auto" w:fill="BFBFBF"/>
            <w:vAlign w:val="center"/>
          </w:tcPr>
          <w:p w:rsidR="00523A1C" w:rsidRPr="002B651A" w:rsidRDefault="00523A1C" w:rsidP="009E64DD">
            <w:pPr>
              <w:suppressAutoHyphens/>
              <w:jc w:val="center"/>
              <w:rPr>
                <w:rFonts w:ascii="Times New Roman" w:hAnsi="Times New Roman"/>
                <w:sz w:val="20"/>
                <w:szCs w:val="20"/>
                <w:lang w:val="ru-RU" w:eastAsia="ar-SA"/>
              </w:rPr>
            </w:pPr>
            <w:r w:rsidRPr="002B651A">
              <w:rPr>
                <w:rFonts w:ascii="Times New Roman" w:hAnsi="Times New Roman"/>
                <w:b/>
                <w:w w:val="105"/>
                <w:sz w:val="20"/>
                <w:szCs w:val="20"/>
                <w:lang w:val="ru-RU" w:eastAsia="ar-SA"/>
              </w:rPr>
              <w:t>Укупан број домаћинстава у насељу</w:t>
            </w:r>
          </w:p>
        </w:tc>
        <w:tc>
          <w:tcPr>
            <w:tcW w:w="2333" w:type="dxa"/>
            <w:shd w:val="clear" w:color="auto" w:fill="BFBFBF"/>
            <w:vAlign w:val="center"/>
          </w:tcPr>
          <w:p w:rsidR="00523A1C" w:rsidRPr="002B651A" w:rsidRDefault="00523A1C" w:rsidP="009E64DD">
            <w:pPr>
              <w:suppressAutoHyphens/>
              <w:jc w:val="center"/>
              <w:rPr>
                <w:rFonts w:ascii="Times New Roman" w:hAnsi="Times New Roman"/>
                <w:sz w:val="20"/>
                <w:szCs w:val="20"/>
                <w:lang w:val="ru-RU" w:eastAsia="ar-SA"/>
              </w:rPr>
            </w:pPr>
            <w:r w:rsidRPr="002B651A">
              <w:rPr>
                <w:rFonts w:ascii="Times New Roman" w:hAnsi="Times New Roman"/>
                <w:b/>
                <w:w w:val="105"/>
                <w:sz w:val="20"/>
                <w:szCs w:val="20"/>
                <w:lang w:val="ru-RU" w:eastAsia="ar-SA"/>
              </w:rPr>
              <w:t>Број домаћинстава обухваћених прикупљањем отпада</w:t>
            </w:r>
          </w:p>
        </w:tc>
      </w:tr>
      <w:tr w:rsidR="00523A1C" w:rsidRPr="002B651A" w:rsidTr="009E64DD">
        <w:trPr>
          <w:jc w:val="center"/>
        </w:trPr>
        <w:tc>
          <w:tcPr>
            <w:tcW w:w="1450" w:type="dxa"/>
            <w:shd w:val="clear" w:color="auto" w:fill="auto"/>
          </w:tcPr>
          <w:p w:rsidR="00523A1C" w:rsidRPr="002B651A" w:rsidRDefault="00523A1C" w:rsidP="001168DD">
            <w:pPr>
              <w:suppressAutoHyphens/>
              <w:jc w:val="center"/>
              <w:rPr>
                <w:rFonts w:ascii="Times New Roman" w:hAnsi="Times New Roman"/>
                <w:sz w:val="20"/>
                <w:szCs w:val="20"/>
                <w:lang w:val="en-US" w:eastAsia="ar-SA"/>
              </w:rPr>
            </w:pPr>
            <w:r w:rsidRPr="009C54A3">
              <w:rPr>
                <w:rFonts w:ascii="Times New Roman" w:hAnsi="Times New Roman"/>
                <w:sz w:val="20"/>
                <w:szCs w:val="20"/>
                <w:lang w:val="en-US" w:eastAsia="ar-SA"/>
              </w:rPr>
              <w:t>735736</w:t>
            </w:r>
          </w:p>
        </w:tc>
        <w:tc>
          <w:tcPr>
            <w:tcW w:w="2333" w:type="dxa"/>
            <w:shd w:val="clear" w:color="auto" w:fill="auto"/>
          </w:tcPr>
          <w:p w:rsidR="00523A1C" w:rsidRPr="002B651A" w:rsidRDefault="00523A1C" w:rsidP="001168DD">
            <w:pPr>
              <w:suppressAutoHyphens/>
              <w:jc w:val="center"/>
              <w:rPr>
                <w:rFonts w:ascii="Times New Roman" w:hAnsi="Times New Roman"/>
                <w:sz w:val="20"/>
                <w:szCs w:val="20"/>
                <w:lang w:val="en-US" w:eastAsia="ar-SA"/>
              </w:rPr>
            </w:pPr>
            <w:r>
              <w:rPr>
                <w:rFonts w:ascii="Times New Roman" w:hAnsi="Times New Roman"/>
                <w:sz w:val="20"/>
                <w:szCs w:val="20"/>
                <w:lang w:val="en-US" w:eastAsia="ar-SA"/>
              </w:rPr>
              <w:t>Доња</w:t>
            </w:r>
            <w:r w:rsidRPr="009C54A3">
              <w:rPr>
                <w:rFonts w:ascii="Times New Roman" w:hAnsi="Times New Roman"/>
                <w:sz w:val="20"/>
                <w:szCs w:val="20"/>
                <w:lang w:val="en-US" w:eastAsia="ar-SA"/>
              </w:rPr>
              <w:t xml:space="preserve"> </w:t>
            </w:r>
            <w:r>
              <w:rPr>
                <w:rFonts w:ascii="Times New Roman" w:hAnsi="Times New Roman"/>
                <w:sz w:val="20"/>
                <w:szCs w:val="20"/>
                <w:lang w:val="en-US" w:eastAsia="ar-SA"/>
              </w:rPr>
              <w:t>Топоница</w:t>
            </w:r>
          </w:p>
        </w:tc>
        <w:tc>
          <w:tcPr>
            <w:tcW w:w="2333" w:type="dxa"/>
            <w:shd w:val="clear" w:color="auto" w:fill="auto"/>
          </w:tcPr>
          <w:p w:rsidR="00523A1C" w:rsidRPr="002B651A" w:rsidRDefault="00523A1C" w:rsidP="001168DD">
            <w:pPr>
              <w:suppressAutoHyphens/>
              <w:jc w:val="center"/>
              <w:rPr>
                <w:rFonts w:ascii="Times New Roman" w:hAnsi="Times New Roman"/>
                <w:sz w:val="20"/>
                <w:szCs w:val="20"/>
                <w:lang w:val="en-US" w:eastAsia="ar-SA"/>
              </w:rPr>
            </w:pPr>
            <w:r w:rsidRPr="009C54A3">
              <w:rPr>
                <w:rFonts w:ascii="Times New Roman" w:hAnsi="Times New Roman"/>
                <w:sz w:val="20"/>
                <w:szCs w:val="20"/>
                <w:lang w:val="en-US" w:eastAsia="ar-SA"/>
              </w:rPr>
              <w:t>125</w:t>
            </w:r>
          </w:p>
        </w:tc>
        <w:tc>
          <w:tcPr>
            <w:tcW w:w="2333" w:type="dxa"/>
            <w:shd w:val="clear" w:color="auto" w:fill="auto"/>
          </w:tcPr>
          <w:p w:rsidR="00523A1C" w:rsidRPr="002B651A" w:rsidRDefault="00523A1C" w:rsidP="001168DD">
            <w:pPr>
              <w:suppressAutoHyphens/>
              <w:jc w:val="center"/>
              <w:rPr>
                <w:rFonts w:ascii="Times New Roman" w:hAnsi="Times New Roman"/>
                <w:sz w:val="20"/>
                <w:szCs w:val="20"/>
                <w:lang w:val="en-US" w:eastAsia="ar-SA"/>
              </w:rPr>
            </w:pPr>
            <w:r w:rsidRPr="009C54A3">
              <w:rPr>
                <w:rFonts w:ascii="Times New Roman" w:hAnsi="Times New Roman"/>
                <w:sz w:val="20"/>
                <w:szCs w:val="20"/>
                <w:lang w:val="en-US" w:eastAsia="ar-SA"/>
              </w:rPr>
              <w:t>57</w:t>
            </w:r>
          </w:p>
        </w:tc>
      </w:tr>
      <w:tr w:rsidR="00523A1C" w:rsidRPr="002B651A" w:rsidTr="009E64DD">
        <w:trPr>
          <w:jc w:val="center"/>
        </w:trPr>
        <w:tc>
          <w:tcPr>
            <w:tcW w:w="1450" w:type="dxa"/>
            <w:shd w:val="clear" w:color="auto" w:fill="auto"/>
          </w:tcPr>
          <w:p w:rsidR="00523A1C" w:rsidRPr="002B651A" w:rsidRDefault="00523A1C" w:rsidP="001168DD">
            <w:pPr>
              <w:suppressAutoHyphens/>
              <w:jc w:val="center"/>
              <w:rPr>
                <w:rFonts w:ascii="Times New Roman" w:hAnsi="Times New Roman"/>
                <w:sz w:val="20"/>
                <w:szCs w:val="20"/>
                <w:lang w:val="en-US" w:eastAsia="ar-SA"/>
              </w:rPr>
            </w:pPr>
            <w:r w:rsidRPr="009C54A3">
              <w:rPr>
                <w:rFonts w:ascii="Times New Roman" w:hAnsi="Times New Roman"/>
                <w:sz w:val="20"/>
                <w:szCs w:val="20"/>
                <w:lang w:val="en-US" w:eastAsia="ar-SA"/>
              </w:rPr>
              <w:t>735981</w:t>
            </w:r>
          </w:p>
        </w:tc>
        <w:tc>
          <w:tcPr>
            <w:tcW w:w="2333" w:type="dxa"/>
            <w:shd w:val="clear" w:color="auto" w:fill="auto"/>
          </w:tcPr>
          <w:p w:rsidR="00523A1C" w:rsidRPr="002B651A" w:rsidRDefault="00523A1C" w:rsidP="001168DD">
            <w:pPr>
              <w:suppressAutoHyphens/>
              <w:jc w:val="center"/>
              <w:rPr>
                <w:rFonts w:ascii="Times New Roman" w:hAnsi="Times New Roman"/>
                <w:sz w:val="20"/>
                <w:szCs w:val="20"/>
                <w:lang w:val="en-US" w:eastAsia="ar-SA"/>
              </w:rPr>
            </w:pPr>
            <w:r>
              <w:rPr>
                <w:rFonts w:ascii="Times New Roman" w:hAnsi="Times New Roman"/>
                <w:sz w:val="20"/>
                <w:szCs w:val="20"/>
                <w:lang w:val="en-US" w:eastAsia="ar-SA"/>
              </w:rPr>
              <w:t>Мала</w:t>
            </w:r>
            <w:r w:rsidRPr="009C54A3">
              <w:rPr>
                <w:rFonts w:ascii="Times New Roman" w:hAnsi="Times New Roman"/>
                <w:sz w:val="20"/>
                <w:szCs w:val="20"/>
                <w:lang w:val="en-US" w:eastAsia="ar-SA"/>
              </w:rPr>
              <w:t xml:space="preserve"> </w:t>
            </w:r>
            <w:r>
              <w:rPr>
                <w:rFonts w:ascii="Times New Roman" w:hAnsi="Times New Roman"/>
                <w:sz w:val="20"/>
                <w:szCs w:val="20"/>
                <w:lang w:val="en-US" w:eastAsia="ar-SA"/>
              </w:rPr>
              <w:t>Плана</w:t>
            </w:r>
          </w:p>
        </w:tc>
        <w:tc>
          <w:tcPr>
            <w:tcW w:w="2333" w:type="dxa"/>
            <w:shd w:val="clear" w:color="auto" w:fill="auto"/>
          </w:tcPr>
          <w:p w:rsidR="00523A1C" w:rsidRPr="002B651A" w:rsidRDefault="00523A1C" w:rsidP="001168DD">
            <w:pPr>
              <w:suppressAutoHyphens/>
              <w:jc w:val="center"/>
              <w:rPr>
                <w:rFonts w:ascii="Times New Roman" w:hAnsi="Times New Roman"/>
                <w:sz w:val="20"/>
                <w:szCs w:val="20"/>
                <w:lang w:val="en-US" w:eastAsia="ar-SA"/>
              </w:rPr>
            </w:pPr>
            <w:r w:rsidRPr="009C54A3">
              <w:rPr>
                <w:rFonts w:ascii="Times New Roman" w:hAnsi="Times New Roman"/>
                <w:sz w:val="20"/>
                <w:szCs w:val="20"/>
                <w:lang w:val="en-US" w:eastAsia="ar-SA"/>
              </w:rPr>
              <w:t>189</w:t>
            </w:r>
          </w:p>
        </w:tc>
        <w:tc>
          <w:tcPr>
            <w:tcW w:w="2333" w:type="dxa"/>
            <w:shd w:val="clear" w:color="auto" w:fill="auto"/>
          </w:tcPr>
          <w:p w:rsidR="00523A1C" w:rsidRPr="002B651A" w:rsidRDefault="00523A1C" w:rsidP="001168DD">
            <w:pPr>
              <w:suppressAutoHyphens/>
              <w:jc w:val="center"/>
              <w:rPr>
                <w:rFonts w:ascii="Times New Roman" w:hAnsi="Times New Roman"/>
                <w:sz w:val="20"/>
                <w:szCs w:val="20"/>
                <w:lang w:val="en-US" w:eastAsia="ar-SA"/>
              </w:rPr>
            </w:pPr>
            <w:r w:rsidRPr="009C54A3">
              <w:rPr>
                <w:rFonts w:ascii="Times New Roman" w:hAnsi="Times New Roman"/>
                <w:sz w:val="20"/>
                <w:szCs w:val="20"/>
                <w:lang w:val="en-US" w:eastAsia="ar-SA"/>
              </w:rPr>
              <w:t>1</w:t>
            </w:r>
          </w:p>
        </w:tc>
      </w:tr>
      <w:tr w:rsidR="00523A1C" w:rsidRPr="002B651A" w:rsidTr="009E64DD">
        <w:trPr>
          <w:jc w:val="center"/>
        </w:trPr>
        <w:tc>
          <w:tcPr>
            <w:tcW w:w="1450" w:type="dxa"/>
            <w:shd w:val="clear" w:color="auto" w:fill="auto"/>
          </w:tcPr>
          <w:p w:rsidR="00523A1C" w:rsidRPr="002B651A" w:rsidRDefault="00523A1C" w:rsidP="001168DD">
            <w:pPr>
              <w:suppressAutoHyphens/>
              <w:jc w:val="center"/>
              <w:rPr>
                <w:rFonts w:ascii="Times New Roman" w:hAnsi="Times New Roman"/>
                <w:sz w:val="20"/>
                <w:szCs w:val="20"/>
                <w:lang w:val="en-US" w:eastAsia="ar-SA"/>
              </w:rPr>
            </w:pPr>
            <w:r w:rsidRPr="009C54A3">
              <w:rPr>
                <w:rFonts w:ascii="Times New Roman" w:hAnsi="Times New Roman"/>
                <w:sz w:val="20"/>
                <w:szCs w:val="20"/>
                <w:lang w:val="en-US" w:eastAsia="ar-SA"/>
              </w:rPr>
              <w:t>736210</w:t>
            </w:r>
          </w:p>
        </w:tc>
        <w:tc>
          <w:tcPr>
            <w:tcW w:w="2333" w:type="dxa"/>
            <w:shd w:val="clear" w:color="auto" w:fill="auto"/>
          </w:tcPr>
          <w:p w:rsidR="00523A1C" w:rsidRPr="002B651A" w:rsidRDefault="00523A1C" w:rsidP="001168DD">
            <w:pPr>
              <w:suppressAutoHyphens/>
              <w:jc w:val="center"/>
              <w:rPr>
                <w:rFonts w:ascii="Times New Roman" w:hAnsi="Times New Roman"/>
                <w:sz w:val="20"/>
                <w:szCs w:val="20"/>
                <w:lang w:val="en-US" w:eastAsia="ar-SA"/>
              </w:rPr>
            </w:pPr>
            <w:r>
              <w:rPr>
                <w:rFonts w:ascii="Times New Roman" w:hAnsi="Times New Roman"/>
                <w:sz w:val="20"/>
                <w:szCs w:val="20"/>
                <w:lang w:val="en-US" w:eastAsia="ar-SA"/>
              </w:rPr>
              <w:t>Прокупље</w:t>
            </w:r>
          </w:p>
        </w:tc>
        <w:tc>
          <w:tcPr>
            <w:tcW w:w="2333" w:type="dxa"/>
            <w:shd w:val="clear" w:color="auto" w:fill="auto"/>
          </w:tcPr>
          <w:p w:rsidR="00523A1C" w:rsidRPr="002B651A" w:rsidRDefault="00523A1C" w:rsidP="001168DD">
            <w:pPr>
              <w:suppressAutoHyphens/>
              <w:jc w:val="center"/>
              <w:rPr>
                <w:rFonts w:ascii="Times New Roman" w:hAnsi="Times New Roman"/>
                <w:sz w:val="20"/>
                <w:szCs w:val="20"/>
                <w:lang w:val="en-US" w:eastAsia="ar-SA"/>
              </w:rPr>
            </w:pPr>
            <w:r w:rsidRPr="009C54A3">
              <w:rPr>
                <w:rFonts w:ascii="Times New Roman" w:hAnsi="Times New Roman"/>
                <w:sz w:val="20"/>
                <w:szCs w:val="20"/>
                <w:lang w:val="en-US" w:eastAsia="ar-SA"/>
              </w:rPr>
              <w:t>8898</w:t>
            </w:r>
          </w:p>
        </w:tc>
        <w:tc>
          <w:tcPr>
            <w:tcW w:w="2333" w:type="dxa"/>
            <w:shd w:val="clear" w:color="auto" w:fill="auto"/>
          </w:tcPr>
          <w:p w:rsidR="00523A1C" w:rsidRPr="002B651A" w:rsidRDefault="00523A1C" w:rsidP="001168DD">
            <w:pPr>
              <w:suppressAutoHyphens/>
              <w:jc w:val="center"/>
              <w:rPr>
                <w:rFonts w:ascii="Times New Roman" w:hAnsi="Times New Roman"/>
                <w:sz w:val="20"/>
                <w:szCs w:val="20"/>
                <w:lang w:val="en-US" w:eastAsia="ar-SA"/>
              </w:rPr>
            </w:pPr>
            <w:r w:rsidRPr="009C54A3">
              <w:rPr>
                <w:rFonts w:ascii="Times New Roman" w:hAnsi="Times New Roman"/>
                <w:sz w:val="20"/>
                <w:szCs w:val="20"/>
                <w:lang w:val="en-US" w:eastAsia="ar-SA"/>
              </w:rPr>
              <w:t>6986</w:t>
            </w:r>
          </w:p>
        </w:tc>
      </w:tr>
      <w:tr w:rsidR="00523A1C" w:rsidRPr="002B651A" w:rsidTr="009E64DD">
        <w:trPr>
          <w:jc w:val="center"/>
        </w:trPr>
        <w:tc>
          <w:tcPr>
            <w:tcW w:w="1450" w:type="dxa"/>
            <w:shd w:val="clear" w:color="auto" w:fill="auto"/>
          </w:tcPr>
          <w:p w:rsidR="00523A1C" w:rsidRPr="002B651A" w:rsidRDefault="00523A1C" w:rsidP="001168DD">
            <w:pPr>
              <w:suppressAutoHyphens/>
              <w:jc w:val="center"/>
              <w:rPr>
                <w:rFonts w:ascii="Times New Roman" w:hAnsi="Times New Roman"/>
                <w:sz w:val="20"/>
                <w:szCs w:val="20"/>
                <w:lang w:val="en-US" w:eastAsia="ar-SA"/>
              </w:rPr>
            </w:pPr>
            <w:r w:rsidRPr="009C54A3">
              <w:rPr>
                <w:rFonts w:ascii="Times New Roman" w:hAnsi="Times New Roman"/>
                <w:sz w:val="20"/>
                <w:szCs w:val="20"/>
                <w:lang w:val="en-US" w:eastAsia="ar-SA"/>
              </w:rPr>
              <w:t>736279</w:t>
            </w:r>
          </w:p>
        </w:tc>
        <w:tc>
          <w:tcPr>
            <w:tcW w:w="2333" w:type="dxa"/>
            <w:shd w:val="clear" w:color="auto" w:fill="auto"/>
          </w:tcPr>
          <w:p w:rsidR="00523A1C" w:rsidRPr="002B651A" w:rsidRDefault="00523A1C" w:rsidP="001168DD">
            <w:pPr>
              <w:suppressAutoHyphens/>
              <w:jc w:val="center"/>
              <w:rPr>
                <w:rFonts w:ascii="Times New Roman" w:hAnsi="Times New Roman"/>
                <w:sz w:val="20"/>
                <w:szCs w:val="20"/>
                <w:lang w:val="en-US" w:eastAsia="ar-SA"/>
              </w:rPr>
            </w:pPr>
            <w:r>
              <w:rPr>
                <w:rFonts w:ascii="Times New Roman" w:hAnsi="Times New Roman"/>
                <w:sz w:val="20"/>
                <w:szCs w:val="20"/>
                <w:lang w:val="en-US" w:eastAsia="ar-SA"/>
              </w:rPr>
              <w:t>Ресинац</w:t>
            </w:r>
          </w:p>
        </w:tc>
        <w:tc>
          <w:tcPr>
            <w:tcW w:w="2333" w:type="dxa"/>
            <w:shd w:val="clear" w:color="auto" w:fill="auto"/>
          </w:tcPr>
          <w:p w:rsidR="00523A1C" w:rsidRPr="002B651A" w:rsidRDefault="00523A1C" w:rsidP="001168DD">
            <w:pPr>
              <w:suppressAutoHyphens/>
              <w:jc w:val="center"/>
              <w:rPr>
                <w:rFonts w:ascii="Times New Roman" w:hAnsi="Times New Roman"/>
                <w:sz w:val="20"/>
                <w:szCs w:val="20"/>
                <w:lang w:val="en-US" w:eastAsia="ar-SA"/>
              </w:rPr>
            </w:pPr>
            <w:r w:rsidRPr="009C54A3">
              <w:rPr>
                <w:rFonts w:ascii="Times New Roman" w:hAnsi="Times New Roman"/>
                <w:sz w:val="20"/>
                <w:szCs w:val="20"/>
                <w:lang w:val="en-US" w:eastAsia="ar-SA"/>
              </w:rPr>
              <w:t>66</w:t>
            </w:r>
          </w:p>
        </w:tc>
        <w:tc>
          <w:tcPr>
            <w:tcW w:w="2333" w:type="dxa"/>
            <w:shd w:val="clear" w:color="auto" w:fill="auto"/>
          </w:tcPr>
          <w:p w:rsidR="00523A1C" w:rsidRPr="002B651A" w:rsidRDefault="00523A1C" w:rsidP="001168DD">
            <w:pPr>
              <w:suppressAutoHyphens/>
              <w:jc w:val="center"/>
              <w:rPr>
                <w:rFonts w:ascii="Times New Roman" w:hAnsi="Times New Roman"/>
                <w:sz w:val="20"/>
                <w:szCs w:val="20"/>
                <w:lang w:val="en-US" w:eastAsia="ar-SA"/>
              </w:rPr>
            </w:pPr>
            <w:r w:rsidRPr="009C54A3">
              <w:rPr>
                <w:rFonts w:ascii="Times New Roman" w:hAnsi="Times New Roman"/>
                <w:sz w:val="20"/>
                <w:szCs w:val="20"/>
                <w:lang w:val="en-US" w:eastAsia="ar-SA"/>
              </w:rPr>
              <w:t>36</w:t>
            </w:r>
          </w:p>
        </w:tc>
      </w:tr>
    </w:tbl>
    <w:p w:rsidR="00523A1C" w:rsidRDefault="00F9181B" w:rsidP="001168DD">
      <w:pPr>
        <w:widowControl w:val="0"/>
        <w:autoSpaceDE w:val="0"/>
        <w:autoSpaceDN w:val="0"/>
        <w:adjustRightInd w:val="0"/>
        <w:snapToGrid w:val="0"/>
        <w:spacing w:before="240"/>
        <w:jc w:val="both"/>
        <w:rPr>
          <w:rFonts w:cstheme="minorHAnsi"/>
          <w:color w:val="000000"/>
          <w:sz w:val="24"/>
        </w:rPr>
      </w:pPr>
      <w:r>
        <w:rPr>
          <w:rFonts w:cstheme="minorHAnsi"/>
          <w:color w:val="000000"/>
          <w:sz w:val="24"/>
        </w:rPr>
        <w:t>Током 2022. је дошло до знатног смањења броја домаћинстава које кор</w:t>
      </w:r>
      <w:r w:rsidR="00BB2C80">
        <w:rPr>
          <w:rFonts w:cstheme="minorHAnsi"/>
          <w:color w:val="000000"/>
          <w:sz w:val="24"/>
        </w:rPr>
        <w:t>и</w:t>
      </w:r>
      <w:r>
        <w:rPr>
          <w:rFonts w:cstheme="minorHAnsi"/>
          <w:color w:val="000000"/>
          <w:sz w:val="24"/>
        </w:rPr>
        <w:t>сте ову услугу.</w:t>
      </w:r>
      <w:r w:rsidR="00704AFA">
        <w:rPr>
          <w:rFonts w:cstheme="minorHAnsi"/>
          <w:color w:val="000000"/>
          <w:sz w:val="24"/>
        </w:rPr>
        <w:t xml:space="preserve"> Међутим, на основу достављених информација можемо закључити да се и на основу промена у броју домаћинстава, укупна количина насталог и прикупљеног отпада констан</w:t>
      </w:r>
      <w:r w:rsidR="00BB2C80">
        <w:rPr>
          <w:rFonts w:cstheme="minorHAnsi"/>
          <w:color w:val="000000"/>
          <w:sz w:val="24"/>
        </w:rPr>
        <w:t>тн</w:t>
      </w:r>
      <w:r w:rsidR="00704AFA">
        <w:rPr>
          <w:rFonts w:cstheme="minorHAnsi"/>
          <w:color w:val="000000"/>
          <w:sz w:val="24"/>
        </w:rPr>
        <w:t>о повећава кроз године.</w:t>
      </w:r>
    </w:p>
    <w:p w:rsidR="001168DD" w:rsidRDefault="00BB2C80" w:rsidP="001168DD">
      <w:pPr>
        <w:widowControl w:val="0"/>
        <w:autoSpaceDE w:val="0"/>
        <w:autoSpaceDN w:val="0"/>
        <w:adjustRightInd w:val="0"/>
        <w:snapToGrid w:val="0"/>
        <w:spacing w:before="240"/>
        <w:jc w:val="both"/>
        <w:rPr>
          <w:rFonts w:cstheme="minorHAnsi"/>
          <w:color w:val="000000"/>
          <w:sz w:val="24"/>
        </w:rPr>
      </w:pPr>
      <w:r>
        <w:rPr>
          <w:rFonts w:cstheme="minorHAnsi"/>
          <w:color w:val="000000"/>
          <w:sz w:val="24"/>
        </w:rPr>
        <w:t xml:space="preserve">Уочљива промена која настаје </w:t>
      </w:r>
      <w:r w:rsidR="0003721C" w:rsidRPr="00704AFA">
        <w:rPr>
          <w:rFonts w:cstheme="minorHAnsi"/>
          <w:color w:val="000000"/>
          <w:sz w:val="24"/>
        </w:rPr>
        <w:t xml:space="preserve">да је број становника у градском подручју у благом порасту у односу на сеоска подручја, што такође </w:t>
      </w:r>
      <w:r w:rsidR="000658B1" w:rsidRPr="00704AFA">
        <w:rPr>
          <w:rFonts w:cstheme="minorHAnsi"/>
          <w:color w:val="000000"/>
          <w:sz w:val="24"/>
        </w:rPr>
        <w:t>прати трендове и пројекције у демографским променама. Заје</w:t>
      </w:r>
      <w:r w:rsidR="005E680E">
        <w:rPr>
          <w:rFonts w:cstheme="minorHAnsi"/>
          <w:color w:val="000000"/>
          <w:sz w:val="24"/>
        </w:rPr>
        <w:t>д</w:t>
      </w:r>
      <w:r w:rsidR="000658B1" w:rsidRPr="00704AFA">
        <w:rPr>
          <w:rFonts w:cstheme="minorHAnsi"/>
          <w:color w:val="000000"/>
          <w:sz w:val="24"/>
        </w:rPr>
        <w:t xml:space="preserve">но са становништвом количина и структура отпада у градском подручју имају своје карактеристике у односу на отпад из сеоских </w:t>
      </w:r>
      <w:r w:rsidR="000658B1" w:rsidRPr="00CA3573">
        <w:rPr>
          <w:rFonts w:cstheme="minorHAnsi"/>
          <w:color w:val="000000"/>
          <w:sz w:val="24"/>
        </w:rPr>
        <w:t>домаћинстава, међутим у оба подручја навећа количина отпада је биоразградиви, кућни отпад.</w:t>
      </w:r>
      <w:r w:rsidR="001168DD">
        <w:rPr>
          <w:rFonts w:cstheme="minorHAnsi"/>
          <w:color w:val="000000"/>
          <w:sz w:val="24"/>
        </w:rPr>
        <w:t xml:space="preserve"> </w:t>
      </w:r>
      <w:r w:rsidR="000658B1" w:rsidRPr="00CA3573">
        <w:rPr>
          <w:rFonts w:cstheme="minorHAnsi"/>
          <w:color w:val="000000"/>
          <w:sz w:val="24"/>
        </w:rPr>
        <w:t>Генерисане количине отпада</w:t>
      </w:r>
      <w:r w:rsidR="008D67E8" w:rsidRPr="00CA3573">
        <w:rPr>
          <w:rFonts w:cstheme="minorHAnsi"/>
          <w:color w:val="000000"/>
          <w:sz w:val="24"/>
        </w:rPr>
        <w:t xml:space="preserve"> наст</w:t>
      </w:r>
      <w:r>
        <w:rPr>
          <w:rFonts w:cstheme="minorHAnsi"/>
          <w:color w:val="000000"/>
          <w:sz w:val="24"/>
        </w:rPr>
        <w:t>але у протеклом периоду на тери</w:t>
      </w:r>
      <w:r w:rsidR="008D67E8" w:rsidRPr="00CA3573">
        <w:rPr>
          <w:rFonts w:cstheme="minorHAnsi"/>
          <w:color w:val="000000"/>
          <w:sz w:val="24"/>
        </w:rPr>
        <w:t xml:space="preserve">торији </w:t>
      </w:r>
      <w:r>
        <w:rPr>
          <w:rFonts w:cstheme="minorHAnsi"/>
          <w:color w:val="000000"/>
          <w:sz w:val="24"/>
        </w:rPr>
        <w:t>града</w:t>
      </w:r>
      <w:r w:rsidR="008D67E8" w:rsidRPr="00CA3573">
        <w:rPr>
          <w:rFonts w:cstheme="minorHAnsi"/>
          <w:color w:val="000000"/>
          <w:sz w:val="24"/>
        </w:rPr>
        <w:t xml:space="preserve"> </w:t>
      </w:r>
      <w:r w:rsidR="00704AFA" w:rsidRPr="00CA3573">
        <w:rPr>
          <w:rFonts w:cstheme="minorHAnsi"/>
          <w:color w:val="000000"/>
          <w:sz w:val="24"/>
        </w:rPr>
        <w:t>Прокупљ</w:t>
      </w:r>
      <w:r>
        <w:rPr>
          <w:rFonts w:cstheme="minorHAnsi"/>
          <w:color w:val="000000"/>
          <w:sz w:val="24"/>
        </w:rPr>
        <w:t>а</w:t>
      </w:r>
      <w:r w:rsidR="008D67E8" w:rsidRPr="00CA3573">
        <w:rPr>
          <w:rFonts w:cstheme="minorHAnsi"/>
          <w:color w:val="000000"/>
          <w:sz w:val="24"/>
        </w:rPr>
        <w:t xml:space="preserve"> су дате у наредној табели.</w:t>
      </w:r>
    </w:p>
    <w:p w:rsidR="001168DD" w:rsidRDefault="001168DD" w:rsidP="00500B08">
      <w:pPr>
        <w:pStyle w:val="Caption"/>
      </w:pPr>
    </w:p>
    <w:p w:rsidR="00500B08" w:rsidRPr="00500B08" w:rsidRDefault="00500B08" w:rsidP="00500B08">
      <w:pPr>
        <w:pStyle w:val="Caption"/>
        <w:rPr>
          <w:rFonts w:cstheme="minorHAnsi"/>
          <w:color w:val="000000"/>
          <w:sz w:val="24"/>
        </w:rPr>
      </w:pPr>
      <w:bookmarkStart w:id="124" w:name="_Toc154481973"/>
      <w:r w:rsidRPr="000C2D43">
        <w:t xml:space="preserve">Табела </w:t>
      </w:r>
      <w:r w:rsidR="00F22D11">
        <w:fldChar w:fldCharType="begin"/>
      </w:r>
      <w:r w:rsidRPr="000C2D43">
        <w:instrText xml:space="preserve"> </w:instrText>
      </w:r>
      <w:r>
        <w:instrText>SEQ</w:instrText>
      </w:r>
      <w:r w:rsidRPr="000C2D43">
        <w:instrText xml:space="preserve"> Табела \* </w:instrText>
      </w:r>
      <w:r>
        <w:instrText>ARABIC</w:instrText>
      </w:r>
      <w:r w:rsidRPr="000C2D43">
        <w:instrText xml:space="preserve"> </w:instrText>
      </w:r>
      <w:r w:rsidR="00F22D11">
        <w:fldChar w:fldCharType="separate"/>
      </w:r>
      <w:r w:rsidR="00846F0E" w:rsidRPr="00846F0E">
        <w:rPr>
          <w:noProof/>
        </w:rPr>
        <w:t>16</w:t>
      </w:r>
      <w:r w:rsidR="00F22D11">
        <w:fldChar w:fldCharType="end"/>
      </w:r>
      <w:r>
        <w:t>. Прикупљене количине отпада у периоду од 2017-2022. године</w:t>
      </w:r>
      <w:bookmarkEnd w:id="124"/>
    </w:p>
    <w:tbl>
      <w:tblPr>
        <w:tblStyle w:val="TableGrid2"/>
        <w:tblW w:w="8737" w:type="dxa"/>
        <w:tblInd w:w="-5" w:type="dxa"/>
        <w:tblBorders>
          <w:insideH w:val="single" w:sz="6" w:space="0" w:color="auto"/>
          <w:insideV w:val="single" w:sz="6" w:space="0" w:color="auto"/>
        </w:tblBorders>
        <w:tblLook w:val="04A0" w:firstRow="1" w:lastRow="0" w:firstColumn="1" w:lastColumn="0" w:noHBand="0" w:noVBand="1"/>
      </w:tblPr>
      <w:tblGrid>
        <w:gridCol w:w="2743"/>
        <w:gridCol w:w="2549"/>
        <w:gridCol w:w="3445"/>
      </w:tblGrid>
      <w:tr w:rsidR="00CA3573" w:rsidRPr="001E0CB5" w:rsidTr="00CA3573">
        <w:trPr>
          <w:trHeight w:val="817"/>
        </w:trPr>
        <w:tc>
          <w:tcPr>
            <w:tcW w:w="2743" w:type="dxa"/>
            <w:shd w:val="clear" w:color="auto" w:fill="BFBFBF" w:themeFill="background1" w:themeFillShade="BF"/>
            <w:vAlign w:val="center"/>
            <w:hideMark/>
          </w:tcPr>
          <w:p w:rsidR="001E0CB5" w:rsidRPr="001E0CB5" w:rsidRDefault="001E0CB5" w:rsidP="001E0CB5">
            <w:pPr>
              <w:spacing w:before="240" w:after="240"/>
              <w:jc w:val="center"/>
              <w:rPr>
                <w:rFonts w:eastAsiaTheme="minorHAnsi" w:cstheme="minorBidi"/>
                <w:b/>
                <w:bCs/>
              </w:rPr>
            </w:pPr>
            <w:r w:rsidRPr="001E0CB5">
              <w:rPr>
                <w:rFonts w:eastAsiaTheme="minorHAnsi" w:cstheme="minorBidi"/>
                <w:b/>
                <w:bCs/>
              </w:rPr>
              <w:t>Година</w:t>
            </w:r>
          </w:p>
        </w:tc>
        <w:tc>
          <w:tcPr>
            <w:tcW w:w="2549" w:type="dxa"/>
            <w:shd w:val="clear" w:color="auto" w:fill="BFBFBF" w:themeFill="background1" w:themeFillShade="BF"/>
            <w:vAlign w:val="center"/>
            <w:hideMark/>
          </w:tcPr>
          <w:p w:rsidR="001E0CB5" w:rsidRPr="001E0CB5" w:rsidRDefault="001E0CB5" w:rsidP="001E0CB5">
            <w:pPr>
              <w:spacing w:before="240" w:after="240"/>
              <w:jc w:val="center"/>
              <w:rPr>
                <w:rFonts w:eastAsiaTheme="minorHAnsi" w:cstheme="minorBidi"/>
                <w:b/>
                <w:bCs/>
              </w:rPr>
            </w:pPr>
            <w:r w:rsidRPr="001E0CB5">
              <w:rPr>
                <w:rFonts w:eastAsiaTheme="minorHAnsi" w:cstheme="minorBidi"/>
                <w:b/>
                <w:bCs/>
              </w:rPr>
              <w:t>На одлагање (</w:t>
            </w:r>
            <w:r w:rsidR="00D15D0F">
              <w:rPr>
                <w:rFonts w:eastAsiaTheme="minorHAnsi" w:cstheme="minorBidi"/>
                <w:b/>
                <w:bCs/>
              </w:rPr>
              <w:t>t</w:t>
            </w:r>
            <w:r w:rsidRPr="001E0CB5">
              <w:rPr>
                <w:rFonts w:eastAsiaTheme="minorHAnsi" w:cstheme="minorBidi"/>
                <w:b/>
                <w:bCs/>
              </w:rPr>
              <w:t>)</w:t>
            </w:r>
          </w:p>
        </w:tc>
        <w:tc>
          <w:tcPr>
            <w:tcW w:w="3445" w:type="dxa"/>
            <w:shd w:val="clear" w:color="auto" w:fill="BFBFBF" w:themeFill="background1" w:themeFillShade="BF"/>
            <w:vAlign w:val="center"/>
            <w:hideMark/>
          </w:tcPr>
          <w:p w:rsidR="001E0CB5" w:rsidRPr="001E0CB5" w:rsidRDefault="001E0CB5" w:rsidP="001E0CB5">
            <w:pPr>
              <w:spacing w:before="240" w:after="240"/>
              <w:jc w:val="center"/>
              <w:rPr>
                <w:rFonts w:eastAsiaTheme="minorHAnsi" w:cstheme="minorBidi"/>
                <w:b/>
                <w:bCs/>
              </w:rPr>
            </w:pPr>
            <w:r w:rsidRPr="001E0CB5">
              <w:rPr>
                <w:rFonts w:eastAsiaTheme="minorHAnsi" w:cstheme="minorBidi"/>
                <w:b/>
                <w:bCs/>
              </w:rPr>
              <w:t>На поновно коришћење</w:t>
            </w:r>
            <w:r w:rsidR="00E05FC9">
              <w:rPr>
                <w:rFonts w:eastAsiaTheme="minorHAnsi" w:cstheme="minorBidi"/>
                <w:b/>
                <w:bCs/>
              </w:rPr>
              <w:t xml:space="preserve"> </w:t>
            </w:r>
            <w:r w:rsidRPr="001E0CB5">
              <w:rPr>
                <w:rFonts w:eastAsiaTheme="minorHAnsi" w:cstheme="minorBidi"/>
                <w:b/>
                <w:bCs/>
              </w:rPr>
              <w:t>(</w:t>
            </w:r>
            <w:r w:rsidR="00D15D0F">
              <w:rPr>
                <w:rFonts w:eastAsiaTheme="minorHAnsi" w:cstheme="minorBidi"/>
                <w:b/>
                <w:bCs/>
              </w:rPr>
              <w:t>t</w:t>
            </w:r>
            <w:r w:rsidRPr="001E0CB5">
              <w:rPr>
                <w:rFonts w:eastAsiaTheme="minorHAnsi" w:cstheme="minorBidi"/>
                <w:b/>
                <w:bCs/>
              </w:rPr>
              <w:t>)</w:t>
            </w:r>
          </w:p>
        </w:tc>
      </w:tr>
      <w:tr w:rsidR="00CA3573" w:rsidRPr="001E0CB5" w:rsidTr="00CA3573">
        <w:trPr>
          <w:trHeight w:val="277"/>
        </w:trPr>
        <w:tc>
          <w:tcPr>
            <w:tcW w:w="2743" w:type="dxa"/>
            <w:vAlign w:val="center"/>
            <w:hideMark/>
          </w:tcPr>
          <w:p w:rsidR="001E0CB5" w:rsidRPr="001E0CB5" w:rsidRDefault="001E0CB5" w:rsidP="001E0CB5">
            <w:pPr>
              <w:jc w:val="center"/>
              <w:rPr>
                <w:rFonts w:eastAsiaTheme="minorHAnsi" w:cstheme="minorBidi"/>
              </w:rPr>
            </w:pPr>
            <w:r w:rsidRPr="001E0CB5">
              <w:rPr>
                <w:rFonts w:eastAsiaTheme="minorHAnsi" w:cstheme="minorBidi"/>
              </w:rPr>
              <w:t>2017</w:t>
            </w:r>
            <w:r w:rsidR="001168DD">
              <w:rPr>
                <w:rFonts w:eastAsiaTheme="minorHAnsi" w:cstheme="minorBidi"/>
              </w:rPr>
              <w:t>.</w:t>
            </w:r>
          </w:p>
        </w:tc>
        <w:tc>
          <w:tcPr>
            <w:tcW w:w="2549" w:type="dxa"/>
            <w:vAlign w:val="center"/>
            <w:hideMark/>
          </w:tcPr>
          <w:p w:rsidR="001E0CB5" w:rsidRPr="001E0CB5" w:rsidRDefault="001E0CB5" w:rsidP="001E0CB5">
            <w:pPr>
              <w:jc w:val="center"/>
              <w:rPr>
                <w:rFonts w:eastAsiaTheme="minorHAnsi" w:cstheme="minorBidi"/>
              </w:rPr>
            </w:pPr>
            <w:r w:rsidRPr="001E0CB5">
              <w:rPr>
                <w:rFonts w:eastAsiaTheme="minorHAnsi" w:cstheme="minorBidi"/>
              </w:rPr>
              <w:t>3873,28</w:t>
            </w:r>
          </w:p>
        </w:tc>
        <w:tc>
          <w:tcPr>
            <w:tcW w:w="3445" w:type="dxa"/>
            <w:vAlign w:val="center"/>
            <w:hideMark/>
          </w:tcPr>
          <w:p w:rsidR="001E0CB5" w:rsidRPr="001E0CB5" w:rsidRDefault="001E0CB5" w:rsidP="001E0CB5">
            <w:pPr>
              <w:jc w:val="center"/>
              <w:rPr>
                <w:rFonts w:eastAsiaTheme="minorHAnsi" w:cstheme="minorBidi"/>
              </w:rPr>
            </w:pPr>
            <w:r w:rsidRPr="001E0CB5">
              <w:rPr>
                <w:rFonts w:eastAsiaTheme="minorHAnsi" w:cstheme="minorBidi"/>
              </w:rPr>
              <w:t>4583,69</w:t>
            </w:r>
          </w:p>
        </w:tc>
      </w:tr>
      <w:tr w:rsidR="00CA3573" w:rsidRPr="001E0CB5" w:rsidTr="00CA3573">
        <w:trPr>
          <w:trHeight w:val="294"/>
        </w:trPr>
        <w:tc>
          <w:tcPr>
            <w:tcW w:w="2743" w:type="dxa"/>
            <w:vAlign w:val="center"/>
            <w:hideMark/>
          </w:tcPr>
          <w:p w:rsidR="001E0CB5" w:rsidRPr="001E0CB5" w:rsidRDefault="001E0CB5" w:rsidP="001E0CB5">
            <w:pPr>
              <w:jc w:val="center"/>
              <w:rPr>
                <w:rFonts w:eastAsiaTheme="minorHAnsi" w:cstheme="minorBidi"/>
              </w:rPr>
            </w:pPr>
            <w:r w:rsidRPr="001E0CB5">
              <w:rPr>
                <w:rFonts w:eastAsiaTheme="minorHAnsi" w:cstheme="minorBidi"/>
              </w:rPr>
              <w:t>2018</w:t>
            </w:r>
            <w:r w:rsidR="001168DD">
              <w:rPr>
                <w:rFonts w:eastAsiaTheme="minorHAnsi" w:cstheme="minorBidi"/>
              </w:rPr>
              <w:t>.</w:t>
            </w:r>
          </w:p>
        </w:tc>
        <w:tc>
          <w:tcPr>
            <w:tcW w:w="2549" w:type="dxa"/>
            <w:vAlign w:val="center"/>
            <w:hideMark/>
          </w:tcPr>
          <w:p w:rsidR="001E0CB5" w:rsidRPr="001E0CB5" w:rsidRDefault="001E0CB5" w:rsidP="001E0CB5">
            <w:pPr>
              <w:jc w:val="center"/>
              <w:rPr>
                <w:rFonts w:eastAsiaTheme="minorHAnsi" w:cstheme="minorBidi"/>
              </w:rPr>
            </w:pPr>
            <w:r w:rsidRPr="001E0CB5">
              <w:rPr>
                <w:rFonts w:eastAsiaTheme="minorHAnsi" w:cstheme="minorBidi"/>
              </w:rPr>
              <w:t>5859,32</w:t>
            </w:r>
          </w:p>
        </w:tc>
        <w:tc>
          <w:tcPr>
            <w:tcW w:w="3445" w:type="dxa"/>
            <w:vAlign w:val="center"/>
            <w:hideMark/>
          </w:tcPr>
          <w:p w:rsidR="001E0CB5" w:rsidRPr="001E0CB5" w:rsidRDefault="001E0CB5" w:rsidP="001E0CB5">
            <w:pPr>
              <w:jc w:val="center"/>
              <w:rPr>
                <w:rFonts w:eastAsiaTheme="minorHAnsi" w:cstheme="minorBidi"/>
              </w:rPr>
            </w:pPr>
            <w:r w:rsidRPr="001E0CB5">
              <w:rPr>
                <w:rFonts w:eastAsiaTheme="minorHAnsi" w:cstheme="minorBidi"/>
              </w:rPr>
              <w:t>2590,12</w:t>
            </w:r>
          </w:p>
        </w:tc>
      </w:tr>
      <w:tr w:rsidR="00CA3573" w:rsidRPr="001E0CB5" w:rsidTr="00CA3573">
        <w:trPr>
          <w:trHeight w:val="294"/>
        </w:trPr>
        <w:tc>
          <w:tcPr>
            <w:tcW w:w="2743" w:type="dxa"/>
            <w:vAlign w:val="center"/>
            <w:hideMark/>
          </w:tcPr>
          <w:p w:rsidR="001E0CB5" w:rsidRPr="001E0CB5" w:rsidRDefault="001E0CB5" w:rsidP="001E0CB5">
            <w:pPr>
              <w:jc w:val="center"/>
              <w:rPr>
                <w:rFonts w:eastAsiaTheme="minorHAnsi" w:cstheme="minorBidi"/>
              </w:rPr>
            </w:pPr>
            <w:r w:rsidRPr="001E0CB5">
              <w:rPr>
                <w:rFonts w:eastAsiaTheme="minorHAnsi" w:cstheme="minorBidi"/>
              </w:rPr>
              <w:t>2019</w:t>
            </w:r>
            <w:r w:rsidR="001168DD">
              <w:rPr>
                <w:rFonts w:eastAsiaTheme="minorHAnsi" w:cstheme="minorBidi"/>
              </w:rPr>
              <w:t>.</w:t>
            </w:r>
          </w:p>
        </w:tc>
        <w:tc>
          <w:tcPr>
            <w:tcW w:w="2549" w:type="dxa"/>
            <w:vAlign w:val="center"/>
            <w:hideMark/>
          </w:tcPr>
          <w:p w:rsidR="001E0CB5" w:rsidRPr="001E0CB5" w:rsidRDefault="001E0CB5" w:rsidP="001E0CB5">
            <w:pPr>
              <w:jc w:val="center"/>
              <w:rPr>
                <w:rFonts w:eastAsiaTheme="minorHAnsi" w:cstheme="minorBidi"/>
              </w:rPr>
            </w:pPr>
            <w:r w:rsidRPr="001E0CB5">
              <w:rPr>
                <w:rFonts w:eastAsiaTheme="minorHAnsi" w:cstheme="minorBidi"/>
              </w:rPr>
              <w:t>7947,5</w:t>
            </w:r>
          </w:p>
        </w:tc>
        <w:tc>
          <w:tcPr>
            <w:tcW w:w="3445" w:type="dxa"/>
            <w:vAlign w:val="center"/>
            <w:hideMark/>
          </w:tcPr>
          <w:p w:rsidR="001E0CB5" w:rsidRPr="001E0CB5" w:rsidRDefault="001E0CB5" w:rsidP="001E0CB5">
            <w:pPr>
              <w:jc w:val="center"/>
              <w:rPr>
                <w:rFonts w:eastAsiaTheme="minorHAnsi" w:cstheme="minorBidi"/>
              </w:rPr>
            </w:pPr>
            <w:r w:rsidRPr="001E0CB5">
              <w:rPr>
                <w:rFonts w:eastAsiaTheme="minorHAnsi" w:cstheme="minorBidi"/>
              </w:rPr>
              <w:t>1314,68</w:t>
            </w:r>
          </w:p>
        </w:tc>
      </w:tr>
      <w:tr w:rsidR="00CA3573" w:rsidRPr="001E0CB5" w:rsidTr="00CA3573">
        <w:trPr>
          <w:trHeight w:val="294"/>
        </w:trPr>
        <w:tc>
          <w:tcPr>
            <w:tcW w:w="2743" w:type="dxa"/>
            <w:vAlign w:val="center"/>
            <w:hideMark/>
          </w:tcPr>
          <w:p w:rsidR="001E0CB5" w:rsidRPr="001E0CB5" w:rsidRDefault="001E0CB5" w:rsidP="001E0CB5">
            <w:pPr>
              <w:jc w:val="center"/>
              <w:rPr>
                <w:rFonts w:eastAsiaTheme="minorHAnsi" w:cstheme="minorBidi"/>
              </w:rPr>
            </w:pPr>
            <w:r w:rsidRPr="001E0CB5">
              <w:rPr>
                <w:rFonts w:eastAsiaTheme="minorHAnsi" w:cstheme="minorBidi"/>
              </w:rPr>
              <w:t>2020</w:t>
            </w:r>
            <w:r w:rsidR="001168DD">
              <w:rPr>
                <w:rFonts w:eastAsiaTheme="minorHAnsi" w:cstheme="minorBidi"/>
              </w:rPr>
              <w:t>.</w:t>
            </w:r>
          </w:p>
        </w:tc>
        <w:tc>
          <w:tcPr>
            <w:tcW w:w="2549" w:type="dxa"/>
            <w:vAlign w:val="center"/>
            <w:hideMark/>
          </w:tcPr>
          <w:p w:rsidR="001E0CB5" w:rsidRPr="001E0CB5" w:rsidRDefault="001E0CB5" w:rsidP="001E0CB5">
            <w:pPr>
              <w:jc w:val="center"/>
              <w:rPr>
                <w:rFonts w:eastAsiaTheme="minorHAnsi" w:cstheme="minorBidi"/>
              </w:rPr>
            </w:pPr>
            <w:r w:rsidRPr="001E0CB5">
              <w:rPr>
                <w:rFonts w:eastAsiaTheme="minorHAnsi" w:cstheme="minorBidi"/>
              </w:rPr>
              <w:t>11878,92</w:t>
            </w:r>
          </w:p>
        </w:tc>
        <w:tc>
          <w:tcPr>
            <w:tcW w:w="3445" w:type="dxa"/>
            <w:vAlign w:val="center"/>
            <w:hideMark/>
          </w:tcPr>
          <w:p w:rsidR="001E0CB5" w:rsidRPr="001E0CB5" w:rsidRDefault="001E0CB5" w:rsidP="001E0CB5">
            <w:pPr>
              <w:jc w:val="center"/>
              <w:rPr>
                <w:rFonts w:eastAsiaTheme="minorHAnsi" w:cstheme="minorBidi"/>
              </w:rPr>
            </w:pPr>
            <w:r w:rsidRPr="001E0CB5">
              <w:rPr>
                <w:rFonts w:eastAsiaTheme="minorHAnsi" w:cstheme="minorBidi"/>
              </w:rPr>
              <w:t>38</w:t>
            </w:r>
          </w:p>
        </w:tc>
      </w:tr>
      <w:tr w:rsidR="00CA3573" w:rsidRPr="001E0CB5" w:rsidTr="00CA3573">
        <w:trPr>
          <w:trHeight w:val="294"/>
        </w:trPr>
        <w:tc>
          <w:tcPr>
            <w:tcW w:w="2743" w:type="dxa"/>
            <w:vAlign w:val="center"/>
            <w:hideMark/>
          </w:tcPr>
          <w:p w:rsidR="001E0CB5" w:rsidRPr="001E0CB5" w:rsidRDefault="001E0CB5" w:rsidP="001E0CB5">
            <w:pPr>
              <w:jc w:val="center"/>
              <w:rPr>
                <w:rFonts w:eastAsiaTheme="minorHAnsi" w:cstheme="minorBidi"/>
              </w:rPr>
            </w:pPr>
            <w:r w:rsidRPr="001E0CB5">
              <w:rPr>
                <w:rFonts w:eastAsiaTheme="minorHAnsi" w:cstheme="minorBidi"/>
              </w:rPr>
              <w:t>2021</w:t>
            </w:r>
            <w:r w:rsidR="001168DD">
              <w:rPr>
                <w:rFonts w:eastAsiaTheme="minorHAnsi" w:cstheme="minorBidi"/>
              </w:rPr>
              <w:t>.</w:t>
            </w:r>
          </w:p>
        </w:tc>
        <w:tc>
          <w:tcPr>
            <w:tcW w:w="2549" w:type="dxa"/>
            <w:vAlign w:val="center"/>
            <w:hideMark/>
          </w:tcPr>
          <w:p w:rsidR="001E0CB5" w:rsidRPr="001E0CB5" w:rsidRDefault="001E0CB5" w:rsidP="001E0CB5">
            <w:pPr>
              <w:jc w:val="center"/>
              <w:rPr>
                <w:rFonts w:eastAsiaTheme="minorHAnsi" w:cstheme="minorBidi"/>
              </w:rPr>
            </w:pPr>
            <w:r w:rsidRPr="001E0CB5">
              <w:rPr>
                <w:rFonts w:eastAsiaTheme="minorHAnsi" w:cstheme="minorBidi"/>
              </w:rPr>
              <w:t>11687</w:t>
            </w:r>
          </w:p>
        </w:tc>
        <w:tc>
          <w:tcPr>
            <w:tcW w:w="3445" w:type="dxa"/>
            <w:vAlign w:val="center"/>
            <w:hideMark/>
          </w:tcPr>
          <w:p w:rsidR="001E0CB5" w:rsidRPr="001E0CB5" w:rsidRDefault="001E0CB5" w:rsidP="001E0CB5">
            <w:pPr>
              <w:jc w:val="center"/>
              <w:rPr>
                <w:rFonts w:eastAsiaTheme="minorHAnsi" w:cstheme="minorBidi"/>
              </w:rPr>
            </w:pPr>
            <w:r w:rsidRPr="001E0CB5">
              <w:rPr>
                <w:rFonts w:eastAsiaTheme="minorHAnsi" w:cstheme="minorBidi"/>
              </w:rPr>
              <w:t>38</w:t>
            </w:r>
          </w:p>
        </w:tc>
      </w:tr>
      <w:tr w:rsidR="00CA3573" w:rsidRPr="001E0CB5" w:rsidTr="00CA3573">
        <w:trPr>
          <w:trHeight w:val="294"/>
        </w:trPr>
        <w:tc>
          <w:tcPr>
            <w:tcW w:w="2743" w:type="dxa"/>
            <w:vAlign w:val="center"/>
            <w:hideMark/>
          </w:tcPr>
          <w:p w:rsidR="001E0CB5" w:rsidRPr="001E0CB5" w:rsidRDefault="001E0CB5" w:rsidP="001E0CB5">
            <w:pPr>
              <w:jc w:val="center"/>
              <w:rPr>
                <w:rFonts w:eastAsiaTheme="minorHAnsi" w:cstheme="minorBidi"/>
              </w:rPr>
            </w:pPr>
            <w:r w:rsidRPr="001E0CB5">
              <w:rPr>
                <w:rFonts w:eastAsiaTheme="minorHAnsi" w:cstheme="minorBidi"/>
              </w:rPr>
              <w:t>2022</w:t>
            </w:r>
            <w:r w:rsidR="001168DD">
              <w:rPr>
                <w:rFonts w:eastAsiaTheme="minorHAnsi" w:cstheme="minorBidi"/>
              </w:rPr>
              <w:t>.</w:t>
            </w:r>
          </w:p>
        </w:tc>
        <w:tc>
          <w:tcPr>
            <w:tcW w:w="2549" w:type="dxa"/>
            <w:vAlign w:val="center"/>
            <w:hideMark/>
          </w:tcPr>
          <w:p w:rsidR="001E0CB5" w:rsidRPr="001E0CB5" w:rsidRDefault="001E0CB5" w:rsidP="001E0CB5">
            <w:pPr>
              <w:jc w:val="center"/>
              <w:rPr>
                <w:rFonts w:eastAsiaTheme="minorHAnsi" w:cstheme="minorBidi"/>
              </w:rPr>
            </w:pPr>
            <w:r w:rsidRPr="001E0CB5">
              <w:rPr>
                <w:rFonts w:eastAsiaTheme="minorHAnsi" w:cstheme="minorBidi"/>
              </w:rPr>
              <w:t>8359</w:t>
            </w:r>
          </w:p>
        </w:tc>
        <w:tc>
          <w:tcPr>
            <w:tcW w:w="3445" w:type="dxa"/>
            <w:vAlign w:val="center"/>
            <w:hideMark/>
          </w:tcPr>
          <w:p w:rsidR="001E0CB5" w:rsidRPr="001E0CB5" w:rsidRDefault="001E0CB5" w:rsidP="001E0CB5">
            <w:pPr>
              <w:jc w:val="center"/>
              <w:rPr>
                <w:rFonts w:eastAsiaTheme="minorHAnsi" w:cstheme="minorBidi"/>
              </w:rPr>
            </w:pPr>
            <w:r w:rsidRPr="001E0CB5">
              <w:rPr>
                <w:rFonts w:eastAsiaTheme="minorHAnsi" w:cstheme="minorBidi"/>
              </w:rPr>
              <w:t>35</w:t>
            </w:r>
          </w:p>
        </w:tc>
      </w:tr>
    </w:tbl>
    <w:p w:rsidR="00500B08" w:rsidRDefault="00500B08" w:rsidP="007D448E">
      <w:pPr>
        <w:widowControl w:val="0"/>
        <w:autoSpaceDE w:val="0"/>
        <w:autoSpaceDN w:val="0"/>
        <w:adjustRightInd w:val="0"/>
        <w:snapToGrid w:val="0"/>
        <w:spacing w:before="240" w:after="240"/>
        <w:jc w:val="both"/>
        <w:rPr>
          <w:rFonts w:cstheme="minorHAnsi"/>
          <w:color w:val="000000"/>
          <w:sz w:val="24"/>
        </w:rPr>
      </w:pPr>
      <w:r>
        <w:rPr>
          <w:rFonts w:cstheme="minorHAnsi"/>
          <w:color w:val="000000"/>
          <w:sz w:val="24"/>
        </w:rPr>
        <w:t>Сагледавајући график прикупљеног отпада, можемо сагледати знатна повећа</w:t>
      </w:r>
      <w:r w:rsidR="00931527">
        <w:rPr>
          <w:rFonts w:cstheme="minorHAnsi"/>
          <w:color w:val="000000"/>
          <w:sz w:val="24"/>
        </w:rPr>
        <w:t>њ</w:t>
      </w:r>
      <w:r>
        <w:rPr>
          <w:rFonts w:cstheme="minorHAnsi"/>
          <w:color w:val="000000"/>
          <w:sz w:val="24"/>
        </w:rPr>
        <w:t xml:space="preserve">а </w:t>
      </w:r>
      <w:r w:rsidR="00E05FC9">
        <w:rPr>
          <w:rFonts w:cstheme="minorHAnsi"/>
          <w:color w:val="000000"/>
          <w:sz w:val="24"/>
        </w:rPr>
        <w:t xml:space="preserve">генерисаног отпада </w:t>
      </w:r>
      <w:r>
        <w:rPr>
          <w:rFonts w:cstheme="minorHAnsi"/>
          <w:color w:val="000000"/>
          <w:sz w:val="24"/>
        </w:rPr>
        <w:t>током 2020-2021. године, док је баш у том периоду количина отпада која је ушла у процес поновног коришћења на нис</w:t>
      </w:r>
      <w:r w:rsidR="00931527">
        <w:rPr>
          <w:rFonts w:cstheme="minorHAnsi"/>
          <w:color w:val="000000"/>
          <w:sz w:val="24"/>
        </w:rPr>
        <w:t>ком</w:t>
      </w:r>
      <w:r>
        <w:rPr>
          <w:rFonts w:cstheme="minorHAnsi"/>
          <w:color w:val="000000"/>
          <w:sz w:val="24"/>
        </w:rPr>
        <w:t xml:space="preserve"> нивоу</w:t>
      </w:r>
      <w:r w:rsidR="00E05FC9">
        <w:rPr>
          <w:rFonts w:cstheme="minorHAnsi"/>
          <w:color w:val="000000"/>
          <w:sz w:val="24"/>
        </w:rPr>
        <w:t xml:space="preserve"> у </w:t>
      </w:r>
      <w:r w:rsidR="00860821">
        <w:rPr>
          <w:rFonts w:cstheme="minorHAnsi"/>
          <w:color w:val="000000"/>
          <w:sz w:val="24"/>
        </w:rPr>
        <w:t>односу на пер</w:t>
      </w:r>
      <w:r w:rsidR="00E05FC9">
        <w:rPr>
          <w:rFonts w:cstheme="minorHAnsi"/>
          <w:color w:val="000000"/>
          <w:sz w:val="24"/>
        </w:rPr>
        <w:t>иод 2017-2019</w:t>
      </w:r>
      <w:r>
        <w:rPr>
          <w:rFonts w:cstheme="minorHAnsi"/>
          <w:color w:val="000000"/>
          <w:sz w:val="24"/>
        </w:rPr>
        <w:t>.</w:t>
      </w:r>
    </w:p>
    <w:p w:rsidR="00E05FC9" w:rsidRDefault="00E05FC9" w:rsidP="007D448E">
      <w:pPr>
        <w:widowControl w:val="0"/>
        <w:autoSpaceDE w:val="0"/>
        <w:autoSpaceDN w:val="0"/>
        <w:adjustRightInd w:val="0"/>
        <w:snapToGrid w:val="0"/>
        <w:spacing w:before="240" w:after="240"/>
        <w:jc w:val="both"/>
        <w:rPr>
          <w:rFonts w:cstheme="minorHAnsi"/>
          <w:color w:val="000000"/>
          <w:sz w:val="24"/>
        </w:rPr>
      </w:pPr>
      <w:r>
        <w:rPr>
          <w:rFonts w:cstheme="minorHAnsi"/>
          <w:color w:val="000000"/>
          <w:sz w:val="24"/>
        </w:rPr>
        <w:t xml:space="preserve">Овај број је потребно повећати у складу са зацртаним резултатима Акционог плана управаљања отпадом. </w:t>
      </w:r>
    </w:p>
    <w:p w:rsidR="00500B08" w:rsidRPr="00500B08" w:rsidRDefault="00500B08" w:rsidP="00500B08">
      <w:pPr>
        <w:pStyle w:val="Caption"/>
        <w:keepNext/>
        <w:rPr>
          <w:rFonts w:cstheme="minorHAnsi"/>
          <w:color w:val="000000"/>
          <w:sz w:val="24"/>
        </w:rPr>
      </w:pPr>
      <w:bookmarkStart w:id="125" w:name="_Toc154481974"/>
      <w:r w:rsidRPr="000C2D43">
        <w:t xml:space="preserve">Табела </w:t>
      </w:r>
      <w:r w:rsidR="00F22D11">
        <w:fldChar w:fldCharType="begin"/>
      </w:r>
      <w:r w:rsidRPr="000C2D43">
        <w:instrText xml:space="preserve"> </w:instrText>
      </w:r>
      <w:r>
        <w:instrText>SEQ</w:instrText>
      </w:r>
      <w:r w:rsidRPr="000C2D43">
        <w:instrText xml:space="preserve"> Табела \* </w:instrText>
      </w:r>
      <w:r>
        <w:instrText>ARABIC</w:instrText>
      </w:r>
      <w:r w:rsidRPr="000C2D43">
        <w:instrText xml:space="preserve"> </w:instrText>
      </w:r>
      <w:r w:rsidR="00F22D11">
        <w:fldChar w:fldCharType="separate"/>
      </w:r>
      <w:r w:rsidR="00846F0E" w:rsidRPr="00846F0E">
        <w:rPr>
          <w:noProof/>
        </w:rPr>
        <w:t>17</w:t>
      </w:r>
      <w:r w:rsidR="00F22D11">
        <w:fldChar w:fldCharType="end"/>
      </w:r>
      <w:r>
        <w:t>. Графички приказ прикупљеног отпада за период од 2017-2022. године</w:t>
      </w:r>
      <w:bookmarkEnd w:id="125"/>
    </w:p>
    <w:p w:rsidR="00500B08" w:rsidRDefault="00500B08" w:rsidP="00500B08">
      <w:pPr>
        <w:widowControl w:val="0"/>
        <w:autoSpaceDE w:val="0"/>
        <w:autoSpaceDN w:val="0"/>
        <w:adjustRightInd w:val="0"/>
        <w:snapToGrid w:val="0"/>
        <w:spacing w:before="240" w:after="240"/>
        <w:jc w:val="center"/>
        <w:rPr>
          <w:rFonts w:cstheme="minorHAnsi"/>
          <w:color w:val="000000"/>
          <w:sz w:val="24"/>
        </w:rPr>
      </w:pPr>
      <w:r>
        <w:rPr>
          <w:noProof/>
          <w:lang w:eastAsia="en-GB"/>
        </w:rPr>
        <w:drawing>
          <wp:inline distT="0" distB="0" distL="0" distR="0" wp14:anchorId="72CA9282" wp14:editId="60638A86">
            <wp:extent cx="4572000" cy="2743200"/>
            <wp:effectExtent l="0" t="0" r="0" b="0"/>
            <wp:docPr id="924164018" name="Chart 1">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0081D9-BC84-C97B-993E-402BAF681F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500B08" w:rsidRPr="00D8331E" w:rsidRDefault="00931527" w:rsidP="007D448E">
      <w:pPr>
        <w:widowControl w:val="0"/>
        <w:autoSpaceDE w:val="0"/>
        <w:autoSpaceDN w:val="0"/>
        <w:adjustRightInd w:val="0"/>
        <w:snapToGrid w:val="0"/>
        <w:spacing w:before="240" w:after="240"/>
        <w:jc w:val="both"/>
        <w:rPr>
          <w:rFonts w:cstheme="minorHAnsi"/>
          <w:color w:val="000000"/>
          <w:sz w:val="24"/>
        </w:rPr>
      </w:pPr>
      <w:r>
        <w:rPr>
          <w:rFonts w:cstheme="minorHAnsi"/>
          <w:color w:val="000000"/>
          <w:sz w:val="24"/>
        </w:rPr>
        <w:t>Према графику количина</w:t>
      </w:r>
      <w:r w:rsidR="00B4793B">
        <w:rPr>
          <w:rFonts w:cstheme="minorHAnsi"/>
          <w:color w:val="000000"/>
          <w:sz w:val="24"/>
        </w:rPr>
        <w:t xml:space="preserve"> прикупљеног отпада</w:t>
      </w:r>
      <w:r>
        <w:rPr>
          <w:rFonts w:cstheme="minorHAnsi"/>
          <w:color w:val="000000"/>
          <w:sz w:val="24"/>
        </w:rPr>
        <w:t>, у периоду од 2017-2022.</w:t>
      </w:r>
      <w:r w:rsidR="00B4793B">
        <w:rPr>
          <w:rFonts w:cstheme="minorHAnsi"/>
          <w:color w:val="000000"/>
          <w:sz w:val="24"/>
        </w:rPr>
        <w:t xml:space="preserve"> можемо увидети да и количине прикупљеног отпада варирају заједно са осцилацијама у броју становништва на </w:t>
      </w:r>
      <w:r w:rsidR="00B4793B" w:rsidRPr="00D8331E">
        <w:rPr>
          <w:rFonts w:cstheme="minorHAnsi"/>
          <w:color w:val="000000"/>
          <w:sz w:val="24"/>
        </w:rPr>
        <w:t>одре</w:t>
      </w:r>
      <w:r>
        <w:rPr>
          <w:rFonts w:cstheme="minorHAnsi"/>
          <w:color w:val="000000"/>
          <w:sz w:val="24"/>
        </w:rPr>
        <w:t>ђ</w:t>
      </w:r>
      <w:r w:rsidR="00B4793B" w:rsidRPr="00D8331E">
        <w:rPr>
          <w:rFonts w:cstheme="minorHAnsi"/>
          <w:color w:val="000000"/>
          <w:sz w:val="24"/>
        </w:rPr>
        <w:t>еној територији.</w:t>
      </w:r>
    </w:p>
    <w:p w:rsidR="00DA3DB6" w:rsidRDefault="00DC7315" w:rsidP="00D8331E">
      <w:pPr>
        <w:spacing w:before="240" w:after="240"/>
        <w:jc w:val="both"/>
        <w:rPr>
          <w:rFonts w:cstheme="minorHAnsi"/>
          <w:color w:val="000000"/>
          <w:sz w:val="24"/>
        </w:rPr>
      </w:pPr>
      <w:r w:rsidRPr="00D8331E">
        <w:rPr>
          <w:rFonts w:cstheme="minorHAnsi"/>
          <w:color w:val="000000"/>
          <w:sz w:val="24"/>
        </w:rPr>
        <w:t xml:space="preserve">Број становника </w:t>
      </w:r>
      <w:r w:rsidR="00EA645F">
        <w:rPr>
          <w:rFonts w:cstheme="minorHAnsi"/>
          <w:color w:val="000000"/>
          <w:sz w:val="24"/>
        </w:rPr>
        <w:t>на територији целе општине</w:t>
      </w:r>
      <w:r w:rsidRPr="00D8331E">
        <w:rPr>
          <w:rFonts w:cstheme="minorHAnsi"/>
          <w:color w:val="000000"/>
          <w:sz w:val="24"/>
        </w:rPr>
        <w:t xml:space="preserve"> је </w:t>
      </w:r>
      <w:r w:rsidR="003E07A8" w:rsidRPr="00D8331E">
        <w:rPr>
          <w:rFonts w:cstheme="minorHAnsi"/>
          <w:color w:val="000000"/>
          <w:sz w:val="24"/>
        </w:rPr>
        <w:t>према послед</w:t>
      </w:r>
      <w:r w:rsidR="00E74A82">
        <w:rPr>
          <w:rFonts w:cstheme="minorHAnsi"/>
          <w:color w:val="000000"/>
          <w:sz w:val="24"/>
        </w:rPr>
        <w:t>њ</w:t>
      </w:r>
      <w:r w:rsidR="003E07A8" w:rsidRPr="00D8331E">
        <w:rPr>
          <w:rFonts w:cstheme="minorHAnsi"/>
          <w:color w:val="000000"/>
          <w:sz w:val="24"/>
        </w:rPr>
        <w:t xml:space="preserve">ем попису из 2022. је </w:t>
      </w:r>
      <w:r w:rsidR="00EA645F">
        <w:rPr>
          <w:rFonts w:cstheme="minorHAnsi"/>
          <w:color w:val="000000"/>
          <w:sz w:val="24"/>
        </w:rPr>
        <w:t>38.291</w:t>
      </w:r>
      <w:r w:rsidR="005B6447">
        <w:rPr>
          <w:rFonts w:cstheme="minorHAnsi"/>
          <w:color w:val="000000"/>
          <w:sz w:val="24"/>
        </w:rPr>
        <w:t xml:space="preserve">, док </w:t>
      </w:r>
      <w:r w:rsidR="005B6447" w:rsidRPr="005B6447">
        <w:rPr>
          <w:rFonts w:cstheme="minorHAnsi"/>
          <w:color w:val="000000"/>
          <w:sz w:val="24"/>
        </w:rPr>
        <w:t>је на територији града 28.000 становника</w:t>
      </w:r>
      <w:r w:rsidRPr="005B6447">
        <w:rPr>
          <w:rFonts w:cstheme="minorHAnsi"/>
          <w:color w:val="000000"/>
          <w:sz w:val="24"/>
        </w:rPr>
        <w:t xml:space="preserve">, </w:t>
      </w:r>
      <w:r w:rsidR="00AF4311" w:rsidRPr="005B6447">
        <w:rPr>
          <w:rFonts w:cstheme="minorHAnsi"/>
          <w:color w:val="000000"/>
          <w:sz w:val="24"/>
        </w:rPr>
        <w:t xml:space="preserve">на основу прикупљене и одложене количине отпада </w:t>
      </w:r>
      <w:r w:rsidRPr="005B6447">
        <w:rPr>
          <w:rFonts w:cstheme="minorHAnsi"/>
          <w:color w:val="000000"/>
          <w:sz w:val="24"/>
        </w:rPr>
        <w:t>може</w:t>
      </w:r>
      <w:r w:rsidR="00AF4311" w:rsidRPr="005B6447">
        <w:rPr>
          <w:rFonts w:cstheme="minorHAnsi"/>
          <w:color w:val="000000"/>
          <w:sz w:val="24"/>
        </w:rPr>
        <w:t xml:space="preserve"> се</w:t>
      </w:r>
      <w:r w:rsidRPr="005B6447">
        <w:rPr>
          <w:rFonts w:cstheme="minorHAnsi"/>
          <w:color w:val="000000"/>
          <w:sz w:val="24"/>
        </w:rPr>
        <w:t xml:space="preserve"> доћи до податка о генерисању отпада по становнику </w:t>
      </w:r>
      <w:r w:rsidR="005B6447" w:rsidRPr="005B6447">
        <w:rPr>
          <w:rFonts w:cstheme="minorHAnsi"/>
          <w:color w:val="000000"/>
          <w:sz w:val="24"/>
        </w:rPr>
        <w:t>на територији насеља</w:t>
      </w:r>
      <w:r w:rsidRPr="005B6447">
        <w:rPr>
          <w:rFonts w:cstheme="minorHAnsi"/>
          <w:color w:val="000000"/>
          <w:sz w:val="24"/>
        </w:rPr>
        <w:t xml:space="preserve"> </w:t>
      </w:r>
      <w:r w:rsidR="00B4793B" w:rsidRPr="005B6447">
        <w:rPr>
          <w:rFonts w:cstheme="minorHAnsi"/>
          <w:color w:val="000000"/>
          <w:sz w:val="24"/>
        </w:rPr>
        <w:t>Прокупље</w:t>
      </w:r>
      <w:r w:rsidRPr="005B6447">
        <w:rPr>
          <w:rFonts w:cstheme="minorHAnsi"/>
          <w:color w:val="000000"/>
          <w:sz w:val="24"/>
        </w:rPr>
        <w:t xml:space="preserve"> по дану који износи </w:t>
      </w:r>
      <w:r w:rsidR="007742D4" w:rsidRPr="005B6447">
        <w:rPr>
          <w:rFonts w:cstheme="minorHAnsi"/>
          <w:color w:val="000000"/>
          <w:sz w:val="24"/>
        </w:rPr>
        <w:t xml:space="preserve">око </w:t>
      </w:r>
      <w:r w:rsidR="005B6447" w:rsidRPr="005B6447">
        <w:rPr>
          <w:rFonts w:cstheme="minorHAnsi"/>
          <w:color w:val="000000"/>
          <w:sz w:val="24"/>
        </w:rPr>
        <w:t>0,29</w:t>
      </w:r>
      <w:r w:rsidRPr="005B6447">
        <w:rPr>
          <w:rFonts w:cstheme="minorHAnsi"/>
          <w:color w:val="000000"/>
          <w:sz w:val="24"/>
        </w:rPr>
        <w:t xml:space="preserve"> </w:t>
      </w:r>
      <w:r w:rsidR="003D16DB" w:rsidRPr="0034514D">
        <w:rPr>
          <w:rFonts w:cstheme="minorHAnsi"/>
          <w:color w:val="000000"/>
          <w:sz w:val="24"/>
        </w:rPr>
        <w:t>kg</w:t>
      </w:r>
      <w:r w:rsidRPr="0034514D">
        <w:rPr>
          <w:rFonts w:cstheme="minorHAnsi"/>
          <w:color w:val="000000"/>
          <w:sz w:val="24"/>
        </w:rPr>
        <w:t>/становнику дневно</w:t>
      </w:r>
      <w:r w:rsidR="00AF4311" w:rsidRPr="0034514D">
        <w:rPr>
          <w:rFonts w:cstheme="minorHAnsi"/>
          <w:color w:val="000000"/>
          <w:sz w:val="24"/>
        </w:rPr>
        <w:t xml:space="preserve"> и </w:t>
      </w:r>
      <w:r w:rsidR="005B6447" w:rsidRPr="0034514D">
        <w:rPr>
          <w:rFonts w:cstheme="minorHAnsi"/>
          <w:color w:val="000000"/>
          <w:sz w:val="24"/>
        </w:rPr>
        <w:t>нижа</w:t>
      </w:r>
      <w:r w:rsidR="00AF4311" w:rsidRPr="0034514D">
        <w:rPr>
          <w:rFonts w:cstheme="minorHAnsi"/>
          <w:color w:val="000000"/>
          <w:sz w:val="24"/>
        </w:rPr>
        <w:t xml:space="preserve"> је од просека за целу Србију који износи </w:t>
      </w:r>
      <w:r w:rsidR="00B62202" w:rsidRPr="0034514D">
        <w:rPr>
          <w:rFonts w:cstheme="minorHAnsi"/>
          <w:color w:val="000000"/>
          <w:sz w:val="24"/>
        </w:rPr>
        <w:t>1</w:t>
      </w:r>
      <w:r w:rsidR="00AF4311" w:rsidRPr="0034514D">
        <w:rPr>
          <w:rFonts w:cstheme="minorHAnsi"/>
          <w:color w:val="000000"/>
          <w:sz w:val="24"/>
        </w:rPr>
        <w:t>,17</w:t>
      </w:r>
      <w:r w:rsidR="00AF4311" w:rsidRPr="005B6447">
        <w:rPr>
          <w:rFonts w:cstheme="minorHAnsi"/>
          <w:color w:val="000000"/>
          <w:sz w:val="24"/>
        </w:rPr>
        <w:t xml:space="preserve"> </w:t>
      </w:r>
      <w:r w:rsidR="003D16DB" w:rsidRPr="0034514D">
        <w:rPr>
          <w:rFonts w:cstheme="minorHAnsi"/>
          <w:color w:val="000000"/>
          <w:sz w:val="24"/>
        </w:rPr>
        <w:t>kg</w:t>
      </w:r>
      <w:r w:rsidR="00AF4311" w:rsidRPr="0034514D">
        <w:rPr>
          <w:rFonts w:cstheme="minorHAnsi"/>
          <w:color w:val="000000"/>
          <w:sz w:val="24"/>
        </w:rPr>
        <w:t>/становнику дневно</w:t>
      </w:r>
      <w:r w:rsidR="00BB5FA4" w:rsidRPr="0034514D">
        <w:rPr>
          <w:rFonts w:cstheme="minorHAnsi"/>
          <w:color w:val="000000"/>
          <w:sz w:val="24"/>
        </w:rPr>
        <w:t xml:space="preserve"> (20</w:t>
      </w:r>
      <w:r w:rsidR="00B62202" w:rsidRPr="0034514D">
        <w:rPr>
          <w:rFonts w:cstheme="minorHAnsi"/>
          <w:color w:val="000000"/>
          <w:sz w:val="24"/>
        </w:rPr>
        <w:t>20</w:t>
      </w:r>
      <w:r w:rsidR="00BB5FA4" w:rsidRPr="0034514D">
        <w:rPr>
          <w:rFonts w:cstheme="minorHAnsi"/>
          <w:color w:val="000000"/>
          <w:sz w:val="24"/>
        </w:rPr>
        <w:t>)</w:t>
      </w:r>
      <w:r w:rsidRPr="0034514D">
        <w:rPr>
          <w:rFonts w:cstheme="minorHAnsi"/>
          <w:color w:val="000000"/>
          <w:sz w:val="24"/>
        </w:rPr>
        <w:t>.</w:t>
      </w:r>
      <w:r w:rsidR="005D5746" w:rsidRPr="00D8331E">
        <w:rPr>
          <w:rFonts w:cstheme="minorHAnsi"/>
          <w:color w:val="000000"/>
          <w:sz w:val="24"/>
        </w:rPr>
        <w:t xml:space="preserve"> </w:t>
      </w:r>
    </w:p>
    <w:p w:rsidR="00DC7315" w:rsidRDefault="005B6447" w:rsidP="00D8331E">
      <w:pPr>
        <w:spacing w:before="240" w:after="240"/>
        <w:jc w:val="both"/>
        <w:rPr>
          <w:rFonts w:cstheme="minorHAnsi"/>
          <w:color w:val="000000"/>
          <w:sz w:val="24"/>
        </w:rPr>
      </w:pPr>
      <w:r>
        <w:rPr>
          <w:rFonts w:cstheme="minorHAnsi"/>
          <w:color w:val="000000"/>
          <w:sz w:val="24"/>
        </w:rPr>
        <w:t xml:space="preserve">Запажа се слаба покривеност </w:t>
      </w:r>
      <w:r w:rsidR="007C72FA">
        <w:rPr>
          <w:rFonts w:cstheme="minorHAnsi"/>
          <w:color w:val="000000"/>
          <w:sz w:val="24"/>
        </w:rPr>
        <w:t>града</w:t>
      </w:r>
      <w:r>
        <w:rPr>
          <w:rFonts w:cstheme="minorHAnsi"/>
          <w:color w:val="000000"/>
          <w:sz w:val="24"/>
        </w:rPr>
        <w:t xml:space="preserve"> комуналним услугама. </w:t>
      </w:r>
      <w:r w:rsidR="005D5746" w:rsidRPr="00D8331E">
        <w:rPr>
          <w:rFonts w:cstheme="minorHAnsi"/>
          <w:color w:val="000000"/>
          <w:sz w:val="24"/>
        </w:rPr>
        <w:t>Недељна количина прикупљерног отпада</w:t>
      </w:r>
      <w:r w:rsidR="00B4793B" w:rsidRPr="00D8331E">
        <w:rPr>
          <w:rFonts w:cstheme="minorHAnsi"/>
          <w:color w:val="000000"/>
          <w:sz w:val="24"/>
        </w:rPr>
        <w:t xml:space="preserve"> за 2022.</w:t>
      </w:r>
      <w:r w:rsidR="005D5746" w:rsidRPr="00D8331E">
        <w:rPr>
          <w:rFonts w:cstheme="minorHAnsi"/>
          <w:color w:val="000000"/>
          <w:sz w:val="24"/>
        </w:rPr>
        <w:t xml:space="preserve"> и</w:t>
      </w:r>
      <w:r w:rsidR="00B62202" w:rsidRPr="00D8331E">
        <w:rPr>
          <w:rFonts w:cstheme="minorHAnsi"/>
          <w:color w:val="000000"/>
          <w:sz w:val="24"/>
        </w:rPr>
        <w:t>з</w:t>
      </w:r>
      <w:r w:rsidR="005D5746" w:rsidRPr="00D8331E">
        <w:rPr>
          <w:rFonts w:cstheme="minorHAnsi"/>
          <w:color w:val="000000"/>
          <w:sz w:val="24"/>
        </w:rPr>
        <w:t xml:space="preserve">носи </w:t>
      </w:r>
      <w:r w:rsidR="00B4793B" w:rsidRPr="00D8331E">
        <w:rPr>
          <w:rFonts w:cstheme="minorHAnsi"/>
          <w:color w:val="000000"/>
          <w:sz w:val="24"/>
        </w:rPr>
        <w:t>161,5</w:t>
      </w:r>
      <w:r w:rsidR="005D5746" w:rsidRPr="00D8331E">
        <w:rPr>
          <w:rFonts w:cstheme="minorHAnsi"/>
          <w:color w:val="000000"/>
          <w:sz w:val="24"/>
        </w:rPr>
        <w:t xml:space="preserve"> тона</w:t>
      </w:r>
      <w:r w:rsidR="00B4793B" w:rsidRPr="00D8331E">
        <w:rPr>
          <w:rFonts w:cstheme="minorHAnsi"/>
          <w:color w:val="000000"/>
          <w:sz w:val="24"/>
        </w:rPr>
        <w:t xml:space="preserve"> и варира током година</w:t>
      </w:r>
      <w:r w:rsidR="005D5746" w:rsidRPr="00D8331E">
        <w:rPr>
          <w:rFonts w:cstheme="minorHAnsi"/>
          <w:color w:val="000000"/>
          <w:sz w:val="24"/>
        </w:rPr>
        <w:t>.</w:t>
      </w:r>
      <w:r w:rsidR="00B4793B" w:rsidRPr="00D8331E">
        <w:rPr>
          <w:rFonts w:cstheme="minorHAnsi"/>
          <w:color w:val="000000"/>
          <w:sz w:val="24"/>
        </w:rPr>
        <w:t xml:space="preserve"> </w:t>
      </w:r>
      <w:r w:rsidR="00D8331E" w:rsidRPr="00D8331E">
        <w:rPr>
          <w:rFonts w:cstheme="minorHAnsi"/>
          <w:color w:val="000000"/>
          <w:sz w:val="24"/>
        </w:rPr>
        <w:t>Преглед за претходне 3 године је дат у наредној табели.</w:t>
      </w:r>
    </w:p>
    <w:p w:rsidR="00B4793B" w:rsidRPr="00B4793B" w:rsidRDefault="00B4793B" w:rsidP="00B4793B">
      <w:pPr>
        <w:pStyle w:val="Caption"/>
        <w:rPr>
          <w:rFonts w:cstheme="minorHAnsi"/>
          <w:color w:val="000000"/>
          <w:sz w:val="24"/>
        </w:rPr>
      </w:pPr>
      <w:bookmarkStart w:id="126" w:name="_Toc154481975"/>
      <w:r w:rsidRPr="000C2D43">
        <w:t xml:space="preserve">Табела </w:t>
      </w:r>
      <w:r w:rsidR="00F22D11">
        <w:fldChar w:fldCharType="begin"/>
      </w:r>
      <w:r w:rsidRPr="000C2D43">
        <w:instrText xml:space="preserve"> </w:instrText>
      </w:r>
      <w:r>
        <w:instrText>SEQ</w:instrText>
      </w:r>
      <w:r w:rsidRPr="000C2D43">
        <w:instrText xml:space="preserve"> Табела \* </w:instrText>
      </w:r>
      <w:r>
        <w:instrText>ARABIC</w:instrText>
      </w:r>
      <w:r w:rsidRPr="000C2D43">
        <w:instrText xml:space="preserve"> </w:instrText>
      </w:r>
      <w:r w:rsidR="00F22D11">
        <w:fldChar w:fldCharType="separate"/>
      </w:r>
      <w:r w:rsidR="00846F0E" w:rsidRPr="00846F0E">
        <w:rPr>
          <w:noProof/>
        </w:rPr>
        <w:t>18</w:t>
      </w:r>
      <w:r w:rsidR="00F22D11">
        <w:fldChar w:fldCharType="end"/>
      </w:r>
      <w:r>
        <w:t>. Количине прикупљеног отпада</w:t>
      </w:r>
      <w:bookmarkEnd w:id="126"/>
    </w:p>
    <w:tbl>
      <w:tblPr>
        <w:tblW w:w="872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576"/>
        <w:gridCol w:w="1072"/>
        <w:gridCol w:w="1018"/>
        <w:gridCol w:w="1018"/>
        <w:gridCol w:w="874"/>
        <w:gridCol w:w="1164"/>
      </w:tblGrid>
      <w:tr w:rsidR="00B4793B" w:rsidRPr="00704AFA" w:rsidTr="009E64DD">
        <w:trPr>
          <w:trHeight w:val="321"/>
          <w:tblHeader/>
          <w:jc w:val="center"/>
        </w:trPr>
        <w:tc>
          <w:tcPr>
            <w:tcW w:w="8722" w:type="dxa"/>
            <w:gridSpan w:val="6"/>
            <w:shd w:val="clear" w:color="auto" w:fill="D2D2D2"/>
            <w:vAlign w:val="center"/>
          </w:tcPr>
          <w:p w:rsidR="00B4793B" w:rsidRPr="00704AFA" w:rsidRDefault="00B4793B" w:rsidP="009E64DD">
            <w:pPr>
              <w:widowControl w:val="0"/>
              <w:suppressAutoHyphens/>
              <w:autoSpaceDE w:val="0"/>
              <w:autoSpaceDN w:val="0"/>
              <w:spacing w:before="120" w:after="120"/>
              <w:jc w:val="center"/>
              <w:rPr>
                <w:rFonts w:ascii="Times New Roman" w:hAnsi="Times New Roman"/>
                <w:b/>
                <w:sz w:val="20"/>
                <w:szCs w:val="20"/>
                <w:lang w:val="en-US" w:eastAsia="ar-SA"/>
              </w:rPr>
            </w:pPr>
            <w:r w:rsidRPr="00704AFA">
              <w:rPr>
                <w:rFonts w:ascii="Times New Roman" w:hAnsi="Times New Roman"/>
                <w:b/>
                <w:sz w:val="20"/>
                <w:szCs w:val="20"/>
                <w:lang w:val="en-US" w:eastAsia="ar-SA"/>
              </w:rPr>
              <w:t>КОЛИЧИНЕ ПРИКУПЉЕНОГ ОТПАДА</w:t>
            </w:r>
          </w:p>
        </w:tc>
      </w:tr>
      <w:tr w:rsidR="00B4793B" w:rsidRPr="00704AFA" w:rsidTr="009E64DD">
        <w:trPr>
          <w:trHeight w:val="321"/>
          <w:tblHeader/>
          <w:jc w:val="center"/>
        </w:trPr>
        <w:tc>
          <w:tcPr>
            <w:tcW w:w="3576" w:type="dxa"/>
            <w:vMerge w:val="restart"/>
            <w:shd w:val="clear" w:color="auto" w:fill="D2D2D2"/>
            <w:vAlign w:val="center"/>
          </w:tcPr>
          <w:p w:rsidR="00B4793B" w:rsidRPr="00704AFA" w:rsidRDefault="00B4793B" w:rsidP="009E64DD">
            <w:pPr>
              <w:widowControl w:val="0"/>
              <w:suppressAutoHyphens/>
              <w:autoSpaceDE w:val="0"/>
              <w:autoSpaceDN w:val="0"/>
              <w:jc w:val="center"/>
              <w:rPr>
                <w:rFonts w:ascii="Times New Roman" w:hAnsi="Times New Roman"/>
                <w:b/>
                <w:sz w:val="20"/>
                <w:szCs w:val="20"/>
                <w:lang w:val="en-US" w:eastAsia="ar-SA"/>
              </w:rPr>
            </w:pPr>
            <w:r w:rsidRPr="00704AFA">
              <w:rPr>
                <w:rFonts w:ascii="Times New Roman" w:hAnsi="Times New Roman"/>
                <w:w w:val="105"/>
                <w:sz w:val="20"/>
                <w:szCs w:val="20"/>
                <w:lang w:val="ru-RU" w:eastAsia="ar-SA"/>
              </w:rPr>
              <w:t>Комунални отпад из домаћинстава, предузећа и установа</w:t>
            </w:r>
            <w:r w:rsidRPr="00704AFA">
              <w:rPr>
                <w:rFonts w:ascii="Times New Roman" w:hAnsi="Times New Roman"/>
                <w:w w:val="105"/>
                <w:sz w:val="20"/>
                <w:szCs w:val="20"/>
                <w:lang w:eastAsia="ar-SA"/>
              </w:rPr>
              <w:t xml:space="preserve"> (</w:t>
            </w:r>
            <w:r w:rsidRPr="00704AFA">
              <w:rPr>
                <w:rFonts w:ascii="Times New Roman" w:hAnsi="Times New Roman"/>
                <w:w w:val="105"/>
                <w:sz w:val="20"/>
                <w:szCs w:val="20"/>
                <w:lang w:val="ru-RU" w:eastAsia="ar-SA"/>
              </w:rPr>
              <w:t>осим кабастог отпада</w:t>
            </w:r>
            <w:r w:rsidRPr="00704AFA">
              <w:rPr>
                <w:rFonts w:ascii="Times New Roman" w:hAnsi="Times New Roman"/>
                <w:w w:val="105"/>
                <w:sz w:val="20"/>
                <w:szCs w:val="20"/>
                <w:lang w:eastAsia="ar-SA"/>
              </w:rPr>
              <w:t>)</w:t>
            </w:r>
          </w:p>
        </w:tc>
        <w:tc>
          <w:tcPr>
            <w:tcW w:w="3982" w:type="dxa"/>
            <w:gridSpan w:val="4"/>
            <w:shd w:val="clear" w:color="auto" w:fill="D2D2D2"/>
            <w:vAlign w:val="center"/>
          </w:tcPr>
          <w:p w:rsidR="00B4793B" w:rsidRPr="00704AFA" w:rsidRDefault="00B4793B" w:rsidP="009E64DD">
            <w:pPr>
              <w:widowControl w:val="0"/>
              <w:suppressAutoHyphens/>
              <w:autoSpaceDE w:val="0"/>
              <w:autoSpaceDN w:val="0"/>
              <w:jc w:val="center"/>
              <w:rPr>
                <w:rFonts w:ascii="Times New Roman" w:hAnsi="Times New Roman"/>
                <w:b/>
                <w:sz w:val="20"/>
                <w:szCs w:val="20"/>
                <w:lang w:val="en-US" w:eastAsia="ar-SA"/>
              </w:rPr>
            </w:pPr>
            <w:r w:rsidRPr="00704AFA">
              <w:rPr>
                <w:rFonts w:ascii="Times New Roman" w:hAnsi="Times New Roman"/>
                <w:b/>
                <w:sz w:val="20"/>
                <w:szCs w:val="20"/>
                <w:lang w:val="en-US" w:eastAsia="ar-SA"/>
              </w:rPr>
              <w:t>Сезонске количине прикупљеног отпада</w:t>
            </w:r>
          </w:p>
        </w:tc>
        <w:tc>
          <w:tcPr>
            <w:tcW w:w="1163" w:type="dxa"/>
            <w:vMerge w:val="restart"/>
            <w:shd w:val="clear" w:color="auto" w:fill="D2D2D2"/>
            <w:vAlign w:val="center"/>
          </w:tcPr>
          <w:p w:rsidR="00B4793B" w:rsidRPr="00704AFA" w:rsidRDefault="00B4793B" w:rsidP="009E64DD">
            <w:pPr>
              <w:widowControl w:val="0"/>
              <w:suppressAutoHyphens/>
              <w:autoSpaceDE w:val="0"/>
              <w:autoSpaceDN w:val="0"/>
              <w:jc w:val="center"/>
              <w:rPr>
                <w:rFonts w:ascii="Times New Roman" w:hAnsi="Times New Roman"/>
                <w:b/>
                <w:sz w:val="20"/>
                <w:szCs w:val="20"/>
                <w:lang w:val="en-US" w:eastAsia="ar-SA"/>
              </w:rPr>
            </w:pPr>
            <w:r w:rsidRPr="00704AFA">
              <w:rPr>
                <w:rFonts w:ascii="Times New Roman" w:hAnsi="Times New Roman"/>
                <w:b/>
                <w:sz w:val="20"/>
                <w:szCs w:val="20"/>
                <w:lang w:val="en-US" w:eastAsia="ar-SA"/>
              </w:rPr>
              <w:t>Средња вредност</w:t>
            </w:r>
          </w:p>
          <w:p w:rsidR="00B4793B" w:rsidRPr="00704AFA" w:rsidRDefault="00B4793B" w:rsidP="009E64DD">
            <w:pPr>
              <w:widowControl w:val="0"/>
              <w:suppressAutoHyphens/>
              <w:autoSpaceDE w:val="0"/>
              <w:autoSpaceDN w:val="0"/>
              <w:jc w:val="center"/>
              <w:rPr>
                <w:rFonts w:ascii="Times New Roman" w:hAnsi="Times New Roman"/>
                <w:sz w:val="20"/>
                <w:szCs w:val="20"/>
                <w:lang w:val="en-US" w:eastAsia="ar-SA"/>
              </w:rPr>
            </w:pPr>
            <w:r w:rsidRPr="00704AFA">
              <w:rPr>
                <w:rFonts w:ascii="Times New Roman" w:hAnsi="Times New Roman"/>
                <w:b/>
                <w:w w:val="105"/>
                <w:sz w:val="20"/>
                <w:szCs w:val="20"/>
                <w:lang w:val="en-US" w:eastAsia="ar-SA"/>
              </w:rPr>
              <w:t>t/нед</w:t>
            </w:r>
          </w:p>
        </w:tc>
      </w:tr>
      <w:tr w:rsidR="00B4793B" w:rsidRPr="00704AFA" w:rsidTr="009E64DD">
        <w:trPr>
          <w:trHeight w:val="753"/>
          <w:tblHeader/>
          <w:jc w:val="center"/>
        </w:trPr>
        <w:tc>
          <w:tcPr>
            <w:tcW w:w="3576" w:type="dxa"/>
            <w:vMerge/>
            <w:tcBorders>
              <w:top w:val="nil"/>
            </w:tcBorders>
            <w:shd w:val="clear" w:color="auto" w:fill="D2D2D2"/>
            <w:vAlign w:val="center"/>
          </w:tcPr>
          <w:p w:rsidR="00B4793B" w:rsidRPr="00704AFA" w:rsidRDefault="00B4793B" w:rsidP="009E64DD">
            <w:pPr>
              <w:suppressAutoHyphens/>
              <w:jc w:val="center"/>
              <w:rPr>
                <w:rFonts w:ascii="Times New Roman" w:hAnsi="Times New Roman"/>
                <w:b/>
                <w:sz w:val="20"/>
                <w:szCs w:val="20"/>
                <w:lang w:val="en-US" w:eastAsia="ar-SA"/>
              </w:rPr>
            </w:pPr>
          </w:p>
        </w:tc>
        <w:tc>
          <w:tcPr>
            <w:tcW w:w="1072" w:type="dxa"/>
            <w:shd w:val="clear" w:color="auto" w:fill="D2D2D2"/>
            <w:vAlign w:val="center"/>
          </w:tcPr>
          <w:p w:rsidR="00B4793B" w:rsidRPr="00704AFA" w:rsidRDefault="00B4793B" w:rsidP="009E64DD">
            <w:pPr>
              <w:widowControl w:val="0"/>
              <w:suppressAutoHyphens/>
              <w:autoSpaceDE w:val="0"/>
              <w:autoSpaceDN w:val="0"/>
              <w:ind w:left="399" w:hanging="399"/>
              <w:jc w:val="center"/>
              <w:rPr>
                <w:rFonts w:ascii="Times New Roman" w:hAnsi="Times New Roman"/>
                <w:b/>
                <w:sz w:val="20"/>
                <w:szCs w:val="20"/>
                <w:lang w:val="en-US" w:eastAsia="ar-SA"/>
              </w:rPr>
            </w:pPr>
            <w:r w:rsidRPr="00704AFA">
              <w:rPr>
                <w:rFonts w:ascii="Times New Roman" w:hAnsi="Times New Roman"/>
                <w:b/>
                <w:sz w:val="20"/>
                <w:szCs w:val="20"/>
                <w:lang w:val="en-US" w:eastAsia="ar-SA"/>
              </w:rPr>
              <w:t>Пролеће</w:t>
            </w:r>
          </w:p>
          <w:p w:rsidR="00B4793B" w:rsidRPr="00704AFA" w:rsidRDefault="00B4793B" w:rsidP="009E64DD">
            <w:pPr>
              <w:widowControl w:val="0"/>
              <w:suppressAutoHyphens/>
              <w:autoSpaceDE w:val="0"/>
              <w:autoSpaceDN w:val="0"/>
              <w:jc w:val="center"/>
              <w:rPr>
                <w:rFonts w:ascii="Times New Roman" w:hAnsi="Times New Roman"/>
                <w:b/>
                <w:sz w:val="20"/>
                <w:szCs w:val="20"/>
                <w:lang w:val="en-US" w:eastAsia="ar-SA"/>
              </w:rPr>
            </w:pPr>
            <w:r w:rsidRPr="00704AFA">
              <w:rPr>
                <w:rFonts w:ascii="Times New Roman" w:hAnsi="Times New Roman"/>
                <w:b/>
                <w:w w:val="105"/>
                <w:sz w:val="20"/>
                <w:szCs w:val="20"/>
                <w:lang w:val="en-US" w:eastAsia="ar-SA"/>
              </w:rPr>
              <w:t>t/нед</w:t>
            </w:r>
          </w:p>
        </w:tc>
        <w:tc>
          <w:tcPr>
            <w:tcW w:w="1018" w:type="dxa"/>
            <w:shd w:val="clear" w:color="auto" w:fill="D2D2D2"/>
            <w:vAlign w:val="center"/>
          </w:tcPr>
          <w:p w:rsidR="00B4793B" w:rsidRPr="00704AFA" w:rsidRDefault="00B4793B" w:rsidP="009E64DD">
            <w:pPr>
              <w:widowControl w:val="0"/>
              <w:suppressAutoHyphens/>
              <w:autoSpaceDE w:val="0"/>
              <w:autoSpaceDN w:val="0"/>
              <w:ind w:left="297" w:hanging="297"/>
              <w:jc w:val="center"/>
              <w:rPr>
                <w:rFonts w:ascii="Times New Roman" w:hAnsi="Times New Roman"/>
                <w:b/>
                <w:w w:val="105"/>
                <w:sz w:val="20"/>
                <w:szCs w:val="20"/>
                <w:lang w:val="en-US" w:eastAsia="ar-SA"/>
              </w:rPr>
            </w:pPr>
            <w:r w:rsidRPr="00704AFA">
              <w:rPr>
                <w:rFonts w:ascii="Times New Roman" w:hAnsi="Times New Roman"/>
                <w:b/>
                <w:w w:val="105"/>
                <w:sz w:val="20"/>
                <w:szCs w:val="20"/>
                <w:lang w:val="en-US" w:eastAsia="ar-SA"/>
              </w:rPr>
              <w:t>Лето</w:t>
            </w:r>
          </w:p>
          <w:p w:rsidR="00B4793B" w:rsidRPr="00704AFA" w:rsidRDefault="00B4793B" w:rsidP="009E64DD">
            <w:pPr>
              <w:widowControl w:val="0"/>
              <w:suppressAutoHyphens/>
              <w:autoSpaceDE w:val="0"/>
              <w:autoSpaceDN w:val="0"/>
              <w:jc w:val="center"/>
              <w:rPr>
                <w:rFonts w:ascii="Times New Roman" w:hAnsi="Times New Roman"/>
                <w:b/>
                <w:sz w:val="20"/>
                <w:szCs w:val="20"/>
                <w:lang w:val="en-US" w:eastAsia="ar-SA"/>
              </w:rPr>
            </w:pPr>
            <w:r w:rsidRPr="00704AFA">
              <w:rPr>
                <w:rFonts w:ascii="Times New Roman" w:hAnsi="Times New Roman"/>
                <w:b/>
                <w:w w:val="105"/>
                <w:sz w:val="20"/>
                <w:szCs w:val="20"/>
                <w:lang w:val="en-US" w:eastAsia="ar-SA"/>
              </w:rPr>
              <w:t>t/нед</w:t>
            </w:r>
          </w:p>
        </w:tc>
        <w:tc>
          <w:tcPr>
            <w:tcW w:w="1018" w:type="dxa"/>
            <w:shd w:val="clear" w:color="auto" w:fill="D2D2D2"/>
            <w:vAlign w:val="center"/>
          </w:tcPr>
          <w:p w:rsidR="00B4793B" w:rsidRPr="00704AFA" w:rsidRDefault="00B4793B" w:rsidP="009E64DD">
            <w:pPr>
              <w:widowControl w:val="0"/>
              <w:suppressAutoHyphens/>
              <w:autoSpaceDE w:val="0"/>
              <w:autoSpaceDN w:val="0"/>
              <w:ind w:left="341" w:hanging="341"/>
              <w:jc w:val="center"/>
              <w:rPr>
                <w:rFonts w:ascii="Times New Roman" w:hAnsi="Times New Roman"/>
                <w:b/>
                <w:sz w:val="20"/>
                <w:szCs w:val="20"/>
                <w:lang w:val="en-US" w:eastAsia="ar-SA"/>
              </w:rPr>
            </w:pPr>
            <w:r w:rsidRPr="00704AFA">
              <w:rPr>
                <w:rFonts w:ascii="Times New Roman" w:hAnsi="Times New Roman"/>
                <w:b/>
                <w:sz w:val="20"/>
                <w:szCs w:val="20"/>
                <w:lang w:val="en-US" w:eastAsia="ar-SA"/>
              </w:rPr>
              <w:t>Јесен</w:t>
            </w:r>
          </w:p>
          <w:p w:rsidR="00B4793B" w:rsidRPr="00704AFA" w:rsidRDefault="00B4793B" w:rsidP="009E64DD">
            <w:pPr>
              <w:widowControl w:val="0"/>
              <w:suppressAutoHyphens/>
              <w:autoSpaceDE w:val="0"/>
              <w:autoSpaceDN w:val="0"/>
              <w:ind w:left="341" w:hanging="341"/>
              <w:jc w:val="center"/>
              <w:rPr>
                <w:rFonts w:ascii="Times New Roman" w:hAnsi="Times New Roman"/>
                <w:b/>
                <w:sz w:val="20"/>
                <w:szCs w:val="20"/>
                <w:lang w:val="en-US" w:eastAsia="ar-SA"/>
              </w:rPr>
            </w:pPr>
            <w:r w:rsidRPr="00704AFA">
              <w:rPr>
                <w:rFonts w:ascii="Times New Roman" w:hAnsi="Times New Roman"/>
                <w:b/>
                <w:w w:val="105"/>
                <w:sz w:val="20"/>
                <w:szCs w:val="20"/>
                <w:lang w:val="en-US" w:eastAsia="ar-SA"/>
              </w:rPr>
              <w:t>t/нед</w:t>
            </w:r>
          </w:p>
        </w:tc>
        <w:tc>
          <w:tcPr>
            <w:tcW w:w="873" w:type="dxa"/>
            <w:shd w:val="clear" w:color="auto" w:fill="D2D2D2"/>
            <w:vAlign w:val="center"/>
          </w:tcPr>
          <w:p w:rsidR="00B4793B" w:rsidRPr="00704AFA" w:rsidRDefault="00B4793B" w:rsidP="009E64DD">
            <w:pPr>
              <w:widowControl w:val="0"/>
              <w:suppressAutoHyphens/>
              <w:autoSpaceDE w:val="0"/>
              <w:autoSpaceDN w:val="0"/>
              <w:ind w:left="329" w:hanging="329"/>
              <w:jc w:val="center"/>
              <w:rPr>
                <w:rFonts w:ascii="Times New Roman" w:hAnsi="Times New Roman"/>
                <w:b/>
                <w:w w:val="105"/>
                <w:sz w:val="20"/>
                <w:szCs w:val="20"/>
                <w:lang w:val="en-US" w:eastAsia="ar-SA"/>
              </w:rPr>
            </w:pPr>
            <w:r w:rsidRPr="00704AFA">
              <w:rPr>
                <w:rFonts w:ascii="Times New Roman" w:hAnsi="Times New Roman"/>
                <w:b/>
                <w:w w:val="105"/>
                <w:sz w:val="20"/>
                <w:szCs w:val="20"/>
                <w:lang w:val="en-US" w:eastAsia="ar-SA"/>
              </w:rPr>
              <w:t>Зима</w:t>
            </w:r>
          </w:p>
          <w:p w:rsidR="00B4793B" w:rsidRPr="00704AFA" w:rsidRDefault="00B4793B" w:rsidP="009E64DD">
            <w:pPr>
              <w:widowControl w:val="0"/>
              <w:suppressAutoHyphens/>
              <w:autoSpaceDE w:val="0"/>
              <w:autoSpaceDN w:val="0"/>
              <w:ind w:left="329" w:hanging="329"/>
              <w:jc w:val="center"/>
              <w:rPr>
                <w:rFonts w:ascii="Times New Roman" w:hAnsi="Times New Roman"/>
                <w:b/>
                <w:sz w:val="20"/>
                <w:szCs w:val="20"/>
                <w:lang w:val="en-US" w:eastAsia="ar-SA"/>
              </w:rPr>
            </w:pPr>
            <w:r w:rsidRPr="00704AFA">
              <w:rPr>
                <w:rFonts w:ascii="Times New Roman" w:hAnsi="Times New Roman"/>
                <w:b/>
                <w:w w:val="105"/>
                <w:sz w:val="20"/>
                <w:szCs w:val="20"/>
                <w:lang w:val="en-US" w:eastAsia="ar-SA"/>
              </w:rPr>
              <w:t>t/нед</w:t>
            </w:r>
          </w:p>
        </w:tc>
        <w:tc>
          <w:tcPr>
            <w:tcW w:w="1163" w:type="dxa"/>
            <w:vMerge/>
            <w:tcBorders>
              <w:top w:val="nil"/>
            </w:tcBorders>
            <w:shd w:val="clear" w:color="auto" w:fill="D2D2D2"/>
            <w:vAlign w:val="center"/>
          </w:tcPr>
          <w:p w:rsidR="00B4793B" w:rsidRPr="00704AFA" w:rsidRDefault="00B4793B" w:rsidP="009E64DD">
            <w:pPr>
              <w:suppressAutoHyphens/>
              <w:jc w:val="center"/>
              <w:rPr>
                <w:rFonts w:ascii="Times New Roman" w:hAnsi="Times New Roman"/>
                <w:sz w:val="20"/>
                <w:szCs w:val="20"/>
                <w:lang w:val="en-US" w:eastAsia="ar-SA"/>
              </w:rPr>
            </w:pPr>
          </w:p>
        </w:tc>
      </w:tr>
      <w:tr w:rsidR="00B4793B" w:rsidRPr="00704AFA" w:rsidTr="009E64DD">
        <w:trPr>
          <w:trHeight w:val="366"/>
          <w:jc w:val="center"/>
        </w:trPr>
        <w:tc>
          <w:tcPr>
            <w:tcW w:w="3576" w:type="dxa"/>
            <w:shd w:val="clear" w:color="auto" w:fill="D2D2D2"/>
            <w:vAlign w:val="center"/>
          </w:tcPr>
          <w:p w:rsidR="00B4793B" w:rsidRPr="00704AFA" w:rsidRDefault="00B4793B" w:rsidP="009E64DD">
            <w:pPr>
              <w:widowControl w:val="0"/>
              <w:suppressAutoHyphens/>
              <w:autoSpaceDE w:val="0"/>
              <w:autoSpaceDN w:val="0"/>
              <w:jc w:val="center"/>
              <w:rPr>
                <w:rFonts w:ascii="Times New Roman" w:hAnsi="Times New Roman"/>
                <w:sz w:val="20"/>
                <w:szCs w:val="20"/>
                <w:lang w:eastAsia="ar-SA"/>
              </w:rPr>
            </w:pPr>
            <w:r>
              <w:rPr>
                <w:rFonts w:ascii="Times New Roman" w:hAnsi="Times New Roman"/>
                <w:sz w:val="20"/>
                <w:szCs w:val="20"/>
                <w:lang w:eastAsia="ar-SA"/>
              </w:rPr>
              <w:t>2020.</w:t>
            </w:r>
          </w:p>
        </w:tc>
        <w:tc>
          <w:tcPr>
            <w:tcW w:w="1072" w:type="dxa"/>
            <w:vAlign w:val="center"/>
          </w:tcPr>
          <w:p w:rsidR="00B4793B" w:rsidRPr="00704AFA" w:rsidRDefault="00B4793B" w:rsidP="009E64DD">
            <w:pPr>
              <w:widowControl w:val="0"/>
              <w:suppressAutoHyphens/>
              <w:autoSpaceDE w:val="0"/>
              <w:autoSpaceDN w:val="0"/>
              <w:jc w:val="center"/>
              <w:rPr>
                <w:rFonts w:ascii="Times New Roman" w:hAnsi="Times New Roman"/>
                <w:sz w:val="20"/>
                <w:szCs w:val="20"/>
                <w:lang w:val="en-US" w:eastAsia="ar-SA"/>
              </w:rPr>
            </w:pPr>
            <w:r w:rsidRPr="001E0CB5">
              <w:rPr>
                <w:rFonts w:ascii="Times New Roman" w:hAnsi="Times New Roman"/>
                <w:sz w:val="20"/>
                <w:szCs w:val="20"/>
                <w:lang w:val="en-US" w:eastAsia="ar-SA"/>
              </w:rPr>
              <w:t>0,5</w:t>
            </w:r>
          </w:p>
        </w:tc>
        <w:tc>
          <w:tcPr>
            <w:tcW w:w="1018" w:type="dxa"/>
            <w:vAlign w:val="center"/>
          </w:tcPr>
          <w:p w:rsidR="00B4793B" w:rsidRPr="00704AFA" w:rsidRDefault="00B4793B" w:rsidP="009E64DD">
            <w:pPr>
              <w:widowControl w:val="0"/>
              <w:suppressAutoHyphens/>
              <w:autoSpaceDE w:val="0"/>
              <w:autoSpaceDN w:val="0"/>
              <w:jc w:val="center"/>
              <w:rPr>
                <w:rFonts w:ascii="Times New Roman" w:hAnsi="Times New Roman"/>
                <w:sz w:val="20"/>
                <w:szCs w:val="20"/>
                <w:lang w:val="en-US" w:eastAsia="ar-SA"/>
              </w:rPr>
            </w:pPr>
            <w:r w:rsidRPr="001E0CB5">
              <w:rPr>
                <w:rFonts w:ascii="Times New Roman" w:hAnsi="Times New Roman"/>
                <w:sz w:val="20"/>
                <w:szCs w:val="20"/>
                <w:lang w:val="en-US" w:eastAsia="ar-SA"/>
              </w:rPr>
              <w:t>0,6 0</w:t>
            </w:r>
          </w:p>
        </w:tc>
        <w:tc>
          <w:tcPr>
            <w:tcW w:w="1018" w:type="dxa"/>
            <w:vAlign w:val="center"/>
          </w:tcPr>
          <w:p w:rsidR="00B4793B" w:rsidRPr="00704AFA" w:rsidRDefault="00B4793B" w:rsidP="009E64DD">
            <w:pPr>
              <w:widowControl w:val="0"/>
              <w:suppressAutoHyphens/>
              <w:autoSpaceDE w:val="0"/>
              <w:autoSpaceDN w:val="0"/>
              <w:jc w:val="center"/>
              <w:rPr>
                <w:rFonts w:ascii="Times New Roman" w:hAnsi="Times New Roman"/>
                <w:sz w:val="20"/>
                <w:szCs w:val="20"/>
                <w:lang w:val="en-US" w:eastAsia="ar-SA"/>
              </w:rPr>
            </w:pPr>
            <w:r w:rsidRPr="001E0CB5">
              <w:rPr>
                <w:rFonts w:ascii="Times New Roman" w:hAnsi="Times New Roman"/>
                <w:sz w:val="20"/>
                <w:szCs w:val="20"/>
                <w:lang w:val="en-US" w:eastAsia="ar-SA"/>
              </w:rPr>
              <w:t>0,6</w:t>
            </w:r>
          </w:p>
        </w:tc>
        <w:tc>
          <w:tcPr>
            <w:tcW w:w="873" w:type="dxa"/>
            <w:vAlign w:val="center"/>
          </w:tcPr>
          <w:p w:rsidR="00B4793B" w:rsidRPr="00704AFA" w:rsidRDefault="00B4793B" w:rsidP="009E64DD">
            <w:pPr>
              <w:widowControl w:val="0"/>
              <w:suppressAutoHyphens/>
              <w:autoSpaceDE w:val="0"/>
              <w:autoSpaceDN w:val="0"/>
              <w:jc w:val="center"/>
              <w:rPr>
                <w:rFonts w:ascii="Times New Roman" w:hAnsi="Times New Roman"/>
                <w:sz w:val="20"/>
                <w:szCs w:val="20"/>
                <w:lang w:val="en-US" w:eastAsia="ar-SA"/>
              </w:rPr>
            </w:pPr>
            <w:r w:rsidRPr="001E0CB5">
              <w:rPr>
                <w:rFonts w:ascii="Times New Roman" w:hAnsi="Times New Roman"/>
                <w:sz w:val="20"/>
                <w:szCs w:val="20"/>
                <w:lang w:val="en-US" w:eastAsia="ar-SA"/>
              </w:rPr>
              <w:t>0,5</w:t>
            </w:r>
          </w:p>
        </w:tc>
        <w:tc>
          <w:tcPr>
            <w:tcW w:w="1163" w:type="dxa"/>
            <w:vAlign w:val="center"/>
          </w:tcPr>
          <w:p w:rsidR="00B4793B" w:rsidRPr="00704AFA" w:rsidRDefault="00B4793B" w:rsidP="009E64DD">
            <w:pPr>
              <w:widowControl w:val="0"/>
              <w:suppressAutoHyphens/>
              <w:autoSpaceDE w:val="0"/>
              <w:autoSpaceDN w:val="0"/>
              <w:jc w:val="center"/>
              <w:rPr>
                <w:rFonts w:ascii="Times New Roman" w:hAnsi="Times New Roman"/>
                <w:sz w:val="20"/>
                <w:szCs w:val="20"/>
                <w:lang w:val="en-US" w:eastAsia="ar-SA"/>
              </w:rPr>
            </w:pPr>
            <w:r w:rsidRPr="001E0CB5">
              <w:rPr>
                <w:rFonts w:ascii="Times New Roman" w:hAnsi="Times New Roman"/>
                <w:sz w:val="20"/>
                <w:szCs w:val="20"/>
                <w:lang w:val="en-US" w:eastAsia="ar-SA"/>
              </w:rPr>
              <w:t>0,6</w:t>
            </w:r>
          </w:p>
        </w:tc>
      </w:tr>
      <w:tr w:rsidR="00B4793B" w:rsidRPr="00704AFA" w:rsidTr="009E64DD">
        <w:trPr>
          <w:trHeight w:val="338"/>
          <w:jc w:val="center"/>
        </w:trPr>
        <w:tc>
          <w:tcPr>
            <w:tcW w:w="3576" w:type="dxa"/>
            <w:shd w:val="clear" w:color="auto" w:fill="D2D2D2"/>
            <w:vAlign w:val="center"/>
          </w:tcPr>
          <w:p w:rsidR="00B4793B" w:rsidRPr="00704AFA" w:rsidRDefault="00B4793B" w:rsidP="009E64DD">
            <w:pPr>
              <w:widowControl w:val="0"/>
              <w:suppressAutoHyphens/>
              <w:autoSpaceDE w:val="0"/>
              <w:autoSpaceDN w:val="0"/>
              <w:jc w:val="center"/>
              <w:rPr>
                <w:rFonts w:ascii="Times New Roman" w:hAnsi="Times New Roman"/>
                <w:sz w:val="20"/>
                <w:szCs w:val="20"/>
                <w:lang w:eastAsia="ar-SA"/>
              </w:rPr>
            </w:pPr>
            <w:r>
              <w:rPr>
                <w:rFonts w:ascii="Times New Roman" w:hAnsi="Times New Roman"/>
                <w:w w:val="105"/>
                <w:sz w:val="20"/>
                <w:szCs w:val="20"/>
                <w:lang w:eastAsia="ar-SA"/>
              </w:rPr>
              <w:t>2021.</w:t>
            </w:r>
          </w:p>
        </w:tc>
        <w:tc>
          <w:tcPr>
            <w:tcW w:w="1072" w:type="dxa"/>
            <w:vAlign w:val="center"/>
          </w:tcPr>
          <w:p w:rsidR="00B4793B" w:rsidRPr="00704AFA" w:rsidRDefault="00B4793B" w:rsidP="009E64DD">
            <w:pPr>
              <w:widowControl w:val="0"/>
              <w:suppressAutoHyphens/>
              <w:autoSpaceDE w:val="0"/>
              <w:autoSpaceDN w:val="0"/>
              <w:jc w:val="center"/>
              <w:rPr>
                <w:rFonts w:ascii="Times New Roman" w:hAnsi="Times New Roman"/>
                <w:sz w:val="20"/>
                <w:szCs w:val="20"/>
                <w:lang w:val="en-US" w:eastAsia="ar-SA"/>
              </w:rPr>
            </w:pPr>
            <w:r w:rsidRPr="001E0CB5">
              <w:rPr>
                <w:rFonts w:ascii="Times New Roman" w:hAnsi="Times New Roman"/>
                <w:sz w:val="20"/>
                <w:szCs w:val="20"/>
                <w:lang w:val="en-US" w:eastAsia="ar-SA"/>
              </w:rPr>
              <w:t>220,4</w:t>
            </w:r>
          </w:p>
        </w:tc>
        <w:tc>
          <w:tcPr>
            <w:tcW w:w="1018" w:type="dxa"/>
            <w:vAlign w:val="center"/>
          </w:tcPr>
          <w:p w:rsidR="00B4793B" w:rsidRPr="00704AFA" w:rsidRDefault="00B4793B" w:rsidP="009E64DD">
            <w:pPr>
              <w:widowControl w:val="0"/>
              <w:suppressAutoHyphens/>
              <w:autoSpaceDE w:val="0"/>
              <w:autoSpaceDN w:val="0"/>
              <w:jc w:val="center"/>
              <w:rPr>
                <w:rFonts w:ascii="Times New Roman" w:hAnsi="Times New Roman"/>
                <w:sz w:val="20"/>
                <w:szCs w:val="20"/>
                <w:lang w:val="en-US" w:eastAsia="ar-SA"/>
              </w:rPr>
            </w:pPr>
            <w:r w:rsidRPr="001E0CB5">
              <w:rPr>
                <w:rFonts w:ascii="Times New Roman" w:hAnsi="Times New Roman"/>
                <w:sz w:val="20"/>
                <w:szCs w:val="20"/>
                <w:lang w:val="en-US" w:eastAsia="ar-SA"/>
              </w:rPr>
              <w:t>242,2</w:t>
            </w:r>
          </w:p>
        </w:tc>
        <w:tc>
          <w:tcPr>
            <w:tcW w:w="1018" w:type="dxa"/>
            <w:vAlign w:val="center"/>
          </w:tcPr>
          <w:p w:rsidR="00B4793B" w:rsidRPr="00704AFA" w:rsidRDefault="00B4793B" w:rsidP="009E64DD">
            <w:pPr>
              <w:widowControl w:val="0"/>
              <w:suppressAutoHyphens/>
              <w:autoSpaceDE w:val="0"/>
              <w:autoSpaceDN w:val="0"/>
              <w:jc w:val="center"/>
              <w:rPr>
                <w:rFonts w:ascii="Times New Roman" w:hAnsi="Times New Roman"/>
                <w:sz w:val="20"/>
                <w:szCs w:val="20"/>
                <w:lang w:val="en-US" w:eastAsia="ar-SA"/>
              </w:rPr>
            </w:pPr>
            <w:r w:rsidRPr="001E0CB5">
              <w:rPr>
                <w:rFonts w:ascii="Times New Roman" w:hAnsi="Times New Roman"/>
                <w:sz w:val="20"/>
                <w:szCs w:val="20"/>
                <w:lang w:val="en-US" w:eastAsia="ar-SA"/>
              </w:rPr>
              <w:t>238,9</w:t>
            </w:r>
          </w:p>
        </w:tc>
        <w:tc>
          <w:tcPr>
            <w:tcW w:w="873" w:type="dxa"/>
            <w:vAlign w:val="center"/>
          </w:tcPr>
          <w:p w:rsidR="00B4793B" w:rsidRPr="00704AFA" w:rsidRDefault="00B4793B" w:rsidP="009E64DD">
            <w:pPr>
              <w:widowControl w:val="0"/>
              <w:suppressAutoHyphens/>
              <w:autoSpaceDE w:val="0"/>
              <w:autoSpaceDN w:val="0"/>
              <w:jc w:val="center"/>
              <w:rPr>
                <w:rFonts w:ascii="Times New Roman" w:hAnsi="Times New Roman"/>
                <w:sz w:val="20"/>
                <w:szCs w:val="20"/>
                <w:lang w:val="en-US" w:eastAsia="ar-SA"/>
              </w:rPr>
            </w:pPr>
            <w:r w:rsidRPr="001E0CB5">
              <w:rPr>
                <w:rFonts w:ascii="Times New Roman" w:hAnsi="Times New Roman"/>
                <w:sz w:val="20"/>
                <w:szCs w:val="20"/>
                <w:lang w:val="en-US" w:eastAsia="ar-SA"/>
              </w:rPr>
              <w:t>197,5</w:t>
            </w:r>
          </w:p>
        </w:tc>
        <w:tc>
          <w:tcPr>
            <w:tcW w:w="1163" w:type="dxa"/>
            <w:vAlign w:val="center"/>
          </w:tcPr>
          <w:p w:rsidR="00B4793B" w:rsidRPr="00704AFA" w:rsidRDefault="00B4793B" w:rsidP="009E64DD">
            <w:pPr>
              <w:widowControl w:val="0"/>
              <w:suppressAutoHyphens/>
              <w:autoSpaceDE w:val="0"/>
              <w:autoSpaceDN w:val="0"/>
              <w:jc w:val="center"/>
              <w:rPr>
                <w:rFonts w:ascii="Times New Roman" w:hAnsi="Times New Roman"/>
                <w:sz w:val="20"/>
                <w:szCs w:val="20"/>
                <w:lang w:val="en-US" w:eastAsia="ar-SA"/>
              </w:rPr>
            </w:pPr>
            <w:r w:rsidRPr="001E0CB5">
              <w:rPr>
                <w:rFonts w:ascii="Times New Roman" w:hAnsi="Times New Roman"/>
                <w:sz w:val="20"/>
                <w:szCs w:val="20"/>
                <w:lang w:val="en-US" w:eastAsia="ar-SA"/>
              </w:rPr>
              <w:t>224,8</w:t>
            </w:r>
          </w:p>
        </w:tc>
      </w:tr>
      <w:tr w:rsidR="00B4793B" w:rsidRPr="00704AFA" w:rsidTr="009E64DD">
        <w:trPr>
          <w:trHeight w:val="338"/>
          <w:jc w:val="center"/>
        </w:trPr>
        <w:tc>
          <w:tcPr>
            <w:tcW w:w="3576" w:type="dxa"/>
            <w:shd w:val="clear" w:color="auto" w:fill="D2D2D2"/>
            <w:vAlign w:val="center"/>
          </w:tcPr>
          <w:p w:rsidR="00B4793B" w:rsidRPr="00704AFA" w:rsidRDefault="00B4793B" w:rsidP="009E64DD">
            <w:pPr>
              <w:widowControl w:val="0"/>
              <w:suppressAutoHyphens/>
              <w:autoSpaceDE w:val="0"/>
              <w:autoSpaceDN w:val="0"/>
              <w:jc w:val="center"/>
              <w:rPr>
                <w:rFonts w:ascii="Times New Roman" w:hAnsi="Times New Roman"/>
                <w:sz w:val="20"/>
                <w:szCs w:val="20"/>
                <w:lang w:eastAsia="ar-SA"/>
              </w:rPr>
            </w:pPr>
            <w:r>
              <w:rPr>
                <w:rFonts w:ascii="Times New Roman" w:hAnsi="Times New Roman"/>
                <w:w w:val="105"/>
                <w:sz w:val="20"/>
                <w:szCs w:val="20"/>
                <w:lang w:eastAsia="ar-SA"/>
              </w:rPr>
              <w:t>2022.</w:t>
            </w:r>
          </w:p>
        </w:tc>
        <w:tc>
          <w:tcPr>
            <w:tcW w:w="1072" w:type="dxa"/>
            <w:vAlign w:val="center"/>
          </w:tcPr>
          <w:p w:rsidR="00B4793B" w:rsidRPr="00704AFA" w:rsidRDefault="00B4793B" w:rsidP="009E64DD">
            <w:pPr>
              <w:widowControl w:val="0"/>
              <w:suppressAutoHyphens/>
              <w:autoSpaceDE w:val="0"/>
              <w:autoSpaceDN w:val="0"/>
              <w:jc w:val="center"/>
              <w:rPr>
                <w:rFonts w:ascii="Times New Roman" w:hAnsi="Times New Roman"/>
                <w:sz w:val="20"/>
                <w:szCs w:val="20"/>
                <w:lang w:val="en-US" w:eastAsia="ar-SA"/>
              </w:rPr>
            </w:pPr>
            <w:r w:rsidRPr="001E0CB5">
              <w:rPr>
                <w:rFonts w:ascii="Times New Roman" w:hAnsi="Times New Roman"/>
                <w:w w:val="105"/>
                <w:sz w:val="20"/>
                <w:szCs w:val="20"/>
                <w:lang w:val="en-US" w:eastAsia="ar-SA"/>
              </w:rPr>
              <w:t>153,0</w:t>
            </w:r>
          </w:p>
        </w:tc>
        <w:tc>
          <w:tcPr>
            <w:tcW w:w="1018" w:type="dxa"/>
            <w:vAlign w:val="center"/>
          </w:tcPr>
          <w:p w:rsidR="00B4793B" w:rsidRPr="00704AFA" w:rsidRDefault="00B4793B" w:rsidP="009E64DD">
            <w:pPr>
              <w:widowControl w:val="0"/>
              <w:suppressAutoHyphens/>
              <w:autoSpaceDE w:val="0"/>
              <w:autoSpaceDN w:val="0"/>
              <w:jc w:val="center"/>
              <w:rPr>
                <w:rFonts w:ascii="Times New Roman" w:hAnsi="Times New Roman"/>
                <w:sz w:val="20"/>
                <w:szCs w:val="20"/>
                <w:lang w:val="en-US" w:eastAsia="ar-SA"/>
              </w:rPr>
            </w:pPr>
            <w:r w:rsidRPr="001E0CB5">
              <w:rPr>
                <w:rFonts w:ascii="Times New Roman" w:hAnsi="Times New Roman"/>
                <w:w w:val="105"/>
                <w:sz w:val="20"/>
                <w:szCs w:val="20"/>
                <w:lang w:val="en-US" w:eastAsia="ar-SA"/>
              </w:rPr>
              <w:t>188,0</w:t>
            </w:r>
          </w:p>
        </w:tc>
        <w:tc>
          <w:tcPr>
            <w:tcW w:w="1018" w:type="dxa"/>
            <w:vAlign w:val="center"/>
          </w:tcPr>
          <w:p w:rsidR="00B4793B" w:rsidRPr="00704AFA" w:rsidRDefault="00B4793B" w:rsidP="009E64DD">
            <w:pPr>
              <w:widowControl w:val="0"/>
              <w:suppressAutoHyphens/>
              <w:autoSpaceDE w:val="0"/>
              <w:autoSpaceDN w:val="0"/>
              <w:jc w:val="center"/>
              <w:rPr>
                <w:rFonts w:ascii="Times New Roman" w:hAnsi="Times New Roman"/>
                <w:sz w:val="20"/>
                <w:szCs w:val="20"/>
                <w:lang w:val="en-US" w:eastAsia="ar-SA"/>
              </w:rPr>
            </w:pPr>
            <w:r w:rsidRPr="001E0CB5">
              <w:rPr>
                <w:rFonts w:ascii="Times New Roman" w:hAnsi="Times New Roman"/>
                <w:w w:val="105"/>
                <w:sz w:val="20"/>
                <w:szCs w:val="20"/>
                <w:lang w:val="en-US" w:eastAsia="ar-SA"/>
              </w:rPr>
              <w:t>157,0</w:t>
            </w:r>
          </w:p>
        </w:tc>
        <w:tc>
          <w:tcPr>
            <w:tcW w:w="873" w:type="dxa"/>
            <w:vAlign w:val="center"/>
          </w:tcPr>
          <w:p w:rsidR="00B4793B" w:rsidRPr="00704AFA" w:rsidRDefault="00B4793B" w:rsidP="009E64DD">
            <w:pPr>
              <w:widowControl w:val="0"/>
              <w:suppressAutoHyphens/>
              <w:autoSpaceDE w:val="0"/>
              <w:autoSpaceDN w:val="0"/>
              <w:jc w:val="center"/>
              <w:rPr>
                <w:rFonts w:ascii="Times New Roman" w:hAnsi="Times New Roman"/>
                <w:sz w:val="20"/>
                <w:szCs w:val="20"/>
                <w:lang w:val="en-US" w:eastAsia="ar-SA"/>
              </w:rPr>
            </w:pPr>
            <w:r w:rsidRPr="001E0CB5">
              <w:rPr>
                <w:rFonts w:ascii="Times New Roman" w:hAnsi="Times New Roman"/>
                <w:w w:val="105"/>
                <w:sz w:val="20"/>
                <w:szCs w:val="20"/>
                <w:lang w:val="en-US" w:eastAsia="ar-SA"/>
              </w:rPr>
              <w:t>148,0</w:t>
            </w:r>
          </w:p>
        </w:tc>
        <w:tc>
          <w:tcPr>
            <w:tcW w:w="1163" w:type="dxa"/>
            <w:vAlign w:val="center"/>
          </w:tcPr>
          <w:p w:rsidR="00B4793B" w:rsidRPr="00704AFA" w:rsidRDefault="00B4793B" w:rsidP="009E64DD">
            <w:pPr>
              <w:widowControl w:val="0"/>
              <w:suppressAutoHyphens/>
              <w:autoSpaceDE w:val="0"/>
              <w:autoSpaceDN w:val="0"/>
              <w:jc w:val="center"/>
              <w:rPr>
                <w:rFonts w:ascii="Times New Roman" w:hAnsi="Times New Roman"/>
                <w:sz w:val="20"/>
                <w:szCs w:val="20"/>
                <w:lang w:val="en-US" w:eastAsia="ar-SA"/>
              </w:rPr>
            </w:pPr>
            <w:r w:rsidRPr="001E0CB5">
              <w:rPr>
                <w:rFonts w:ascii="Times New Roman" w:hAnsi="Times New Roman"/>
                <w:w w:val="105"/>
                <w:sz w:val="20"/>
                <w:szCs w:val="20"/>
                <w:lang w:val="en-US" w:eastAsia="ar-SA"/>
              </w:rPr>
              <w:t>161,5</w:t>
            </w:r>
          </w:p>
        </w:tc>
      </w:tr>
    </w:tbl>
    <w:p w:rsidR="0086589A" w:rsidRDefault="0086589A" w:rsidP="0086589A"/>
    <w:p w:rsidR="00E74CA8" w:rsidRPr="009676EE" w:rsidRDefault="00E74A82" w:rsidP="00E74CA8">
      <w:pPr>
        <w:spacing w:after="240"/>
        <w:jc w:val="both"/>
        <w:rPr>
          <w:sz w:val="24"/>
        </w:rPr>
      </w:pPr>
      <w:r>
        <w:rPr>
          <w:sz w:val="24"/>
        </w:rPr>
        <w:t>У</w:t>
      </w:r>
      <w:r w:rsidR="00E74CA8" w:rsidRPr="009676EE">
        <w:rPr>
          <w:sz w:val="24"/>
        </w:rPr>
        <w:t xml:space="preserve">поређивањем </w:t>
      </w:r>
      <w:r>
        <w:rPr>
          <w:sz w:val="24"/>
        </w:rPr>
        <w:t>и</w:t>
      </w:r>
      <w:r w:rsidR="00E74CA8" w:rsidRPr="009676EE">
        <w:rPr>
          <w:sz w:val="24"/>
        </w:rPr>
        <w:t>звештајних резултата за 2021. год.</w:t>
      </w:r>
      <w:r>
        <w:rPr>
          <w:sz w:val="24"/>
        </w:rPr>
        <w:t xml:space="preserve"> </w:t>
      </w:r>
      <w:r w:rsidR="00E74CA8" w:rsidRPr="009676EE">
        <w:rPr>
          <w:sz w:val="24"/>
        </w:rPr>
        <w:t>са анализама у току претходних година,</w:t>
      </w:r>
      <w:r w:rsidRPr="00E74A82">
        <w:t xml:space="preserve"> </w:t>
      </w:r>
      <w:r>
        <w:t xml:space="preserve">о </w:t>
      </w:r>
      <w:r w:rsidRPr="00E74A82">
        <w:rPr>
          <w:sz w:val="24"/>
        </w:rPr>
        <w:t>саставу прикупљеног отпада</w:t>
      </w:r>
      <w:r>
        <w:rPr>
          <w:sz w:val="24"/>
        </w:rPr>
        <w:t xml:space="preserve">, увиђамо да се </w:t>
      </w:r>
      <w:r w:rsidR="00E74CA8" w:rsidRPr="009676EE">
        <w:rPr>
          <w:sz w:val="24"/>
        </w:rPr>
        <w:t>бележи пораст количина свих сакупљених фракција.</w:t>
      </w:r>
    </w:p>
    <w:p w:rsidR="00E74CA8" w:rsidRPr="009676EE" w:rsidRDefault="00E74CA8" w:rsidP="00E74CA8">
      <w:pPr>
        <w:spacing w:after="240"/>
        <w:jc w:val="both"/>
        <w:rPr>
          <w:sz w:val="24"/>
        </w:rPr>
      </w:pPr>
      <w:r w:rsidRPr="009676EE">
        <w:rPr>
          <w:sz w:val="24"/>
        </w:rPr>
        <w:t>У наставку је дат приказ састава прикупљеног комуналног отпада за 2020</w:t>
      </w:r>
      <w:r w:rsidRPr="000C2D43">
        <w:rPr>
          <w:sz w:val="24"/>
        </w:rPr>
        <w:t>,</w:t>
      </w:r>
      <w:r w:rsidRPr="009676EE">
        <w:rPr>
          <w:sz w:val="24"/>
        </w:rPr>
        <w:t xml:space="preserve"> 2021.</w:t>
      </w:r>
      <w:r w:rsidR="00DA3DB6">
        <w:rPr>
          <w:sz w:val="24"/>
        </w:rPr>
        <w:t xml:space="preserve"> </w:t>
      </w:r>
      <w:r w:rsidRPr="009676EE">
        <w:rPr>
          <w:sz w:val="24"/>
        </w:rPr>
        <w:t>и 202</w:t>
      </w:r>
      <w:r w:rsidR="009D5C04">
        <w:rPr>
          <w:sz w:val="24"/>
        </w:rPr>
        <w:t>2</w:t>
      </w:r>
      <w:r w:rsidRPr="009676EE">
        <w:rPr>
          <w:sz w:val="24"/>
        </w:rPr>
        <w:t>. годину са анализом фракција по сезонским праћењима из Извештаја о управљању отпадом PWW PROKUPLJE (образац КОМ 1).</w:t>
      </w:r>
    </w:p>
    <w:p w:rsidR="0086589A" w:rsidRDefault="0086589A" w:rsidP="0086589A">
      <w:pPr>
        <w:spacing w:after="240"/>
        <w:jc w:val="both"/>
      </w:pPr>
      <w:r w:rsidRPr="0086589A">
        <w:rPr>
          <w:sz w:val="24"/>
        </w:rPr>
        <w:t>Приказ је дат у складу са Прави</w:t>
      </w:r>
      <w:r w:rsidR="007C72FA">
        <w:rPr>
          <w:sz w:val="24"/>
        </w:rPr>
        <w:t>л</w:t>
      </w:r>
      <w:r w:rsidRPr="0086589A">
        <w:rPr>
          <w:sz w:val="24"/>
        </w:rPr>
        <w:t>ником о методологији за прикупљање података о саставу и количинама комуналног отпада на територији јединице локалне самоуправе („Сл. гласник РС“, бр. 14/20)</w:t>
      </w:r>
      <w:r w:rsidRPr="0086589A">
        <w:t>.</w:t>
      </w:r>
    </w:p>
    <w:p w:rsidR="0039145E" w:rsidRPr="0039145E" w:rsidRDefault="0039145E" w:rsidP="0039145E">
      <w:pPr>
        <w:pStyle w:val="Caption"/>
      </w:pPr>
      <w:bookmarkStart w:id="127" w:name="_Toc154481976"/>
      <w:r w:rsidRPr="000C2D43">
        <w:t xml:space="preserve">Табела </w:t>
      </w:r>
      <w:r w:rsidR="00F22D11">
        <w:fldChar w:fldCharType="begin"/>
      </w:r>
      <w:r w:rsidRPr="000C2D43">
        <w:instrText xml:space="preserve"> </w:instrText>
      </w:r>
      <w:r>
        <w:instrText>SEQ</w:instrText>
      </w:r>
      <w:r w:rsidRPr="000C2D43">
        <w:instrText xml:space="preserve"> Табела \* </w:instrText>
      </w:r>
      <w:r>
        <w:instrText>ARABIC</w:instrText>
      </w:r>
      <w:r w:rsidRPr="000C2D43">
        <w:instrText xml:space="preserve"> </w:instrText>
      </w:r>
      <w:r w:rsidR="00F22D11">
        <w:fldChar w:fldCharType="separate"/>
      </w:r>
      <w:r w:rsidR="00846F0E" w:rsidRPr="00846F0E">
        <w:rPr>
          <w:noProof/>
        </w:rPr>
        <w:t>19</w:t>
      </w:r>
      <w:r w:rsidR="00F22D11">
        <w:fldChar w:fldCharType="end"/>
      </w:r>
      <w:r>
        <w:t xml:space="preserve">. </w:t>
      </w:r>
      <w:r w:rsidRPr="0039145E">
        <w:t>Приказ састава комуналног отпада са анализом фракција за 202</w:t>
      </w:r>
      <w:r>
        <w:t>0</w:t>
      </w:r>
      <w:r w:rsidRPr="0039145E">
        <w:t>. годину</w:t>
      </w:r>
      <w:bookmarkEnd w:id="127"/>
    </w:p>
    <w:tbl>
      <w:tblPr>
        <w:tblW w:w="913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938"/>
        <w:gridCol w:w="864"/>
        <w:gridCol w:w="576"/>
        <w:gridCol w:w="720"/>
        <w:gridCol w:w="720"/>
        <w:gridCol w:w="720"/>
        <w:gridCol w:w="720"/>
        <w:gridCol w:w="720"/>
        <w:gridCol w:w="720"/>
        <w:gridCol w:w="720"/>
        <w:gridCol w:w="720"/>
      </w:tblGrid>
      <w:tr w:rsidR="0086589A" w:rsidRPr="0086589A" w:rsidTr="009E64DD">
        <w:trPr>
          <w:trHeight w:val="273"/>
          <w:tblHeader/>
        </w:trPr>
        <w:tc>
          <w:tcPr>
            <w:tcW w:w="9138" w:type="dxa"/>
            <w:gridSpan w:val="11"/>
            <w:shd w:val="clear" w:color="auto" w:fill="D2D2D2"/>
            <w:vAlign w:val="center"/>
          </w:tcPr>
          <w:p w:rsidR="0086589A" w:rsidRPr="0086589A" w:rsidRDefault="0086589A" w:rsidP="0086589A">
            <w:pPr>
              <w:widowControl w:val="0"/>
              <w:suppressAutoHyphens/>
              <w:autoSpaceDE w:val="0"/>
              <w:autoSpaceDN w:val="0"/>
              <w:jc w:val="center"/>
              <w:rPr>
                <w:rFonts w:ascii="Times New Roman" w:hAnsi="Times New Roman"/>
                <w:b/>
                <w:sz w:val="20"/>
                <w:szCs w:val="20"/>
                <w:lang w:val="en-US" w:eastAsia="ar-SA"/>
              </w:rPr>
            </w:pPr>
            <w:r w:rsidRPr="0086589A">
              <w:rPr>
                <w:rFonts w:ascii="Times New Roman" w:hAnsi="Times New Roman"/>
                <w:b/>
                <w:sz w:val="20"/>
                <w:szCs w:val="20"/>
                <w:lang w:val="en-US" w:eastAsia="ar-SA"/>
              </w:rPr>
              <w:t>САСТАВ КОМУНАЛНОГ ОТПАДА</w:t>
            </w:r>
          </w:p>
        </w:tc>
      </w:tr>
      <w:tr w:rsidR="0086589A" w:rsidRPr="0086589A" w:rsidTr="009E64DD">
        <w:trPr>
          <w:trHeight w:val="273"/>
          <w:tblHeader/>
        </w:trPr>
        <w:tc>
          <w:tcPr>
            <w:tcW w:w="1938" w:type="dxa"/>
            <w:vMerge w:val="restart"/>
            <w:shd w:val="clear" w:color="auto" w:fill="D2D2D2"/>
            <w:vAlign w:val="center"/>
          </w:tcPr>
          <w:p w:rsidR="0086589A" w:rsidRPr="0086589A" w:rsidRDefault="0086589A" w:rsidP="0086589A">
            <w:pPr>
              <w:suppressAutoHyphens/>
              <w:jc w:val="center"/>
              <w:rPr>
                <w:rFonts w:ascii="Times New Roman" w:hAnsi="Times New Roman"/>
                <w:b/>
                <w:sz w:val="20"/>
                <w:szCs w:val="20"/>
                <w:lang w:val="en-US" w:eastAsia="ar-SA"/>
              </w:rPr>
            </w:pPr>
            <w:r w:rsidRPr="0086589A">
              <w:rPr>
                <w:rFonts w:ascii="Times New Roman" w:hAnsi="Times New Roman"/>
                <w:b/>
                <w:sz w:val="20"/>
                <w:szCs w:val="20"/>
                <w:lang w:val="en-US" w:eastAsia="ar-SA"/>
              </w:rPr>
              <w:t>Фракције</w:t>
            </w:r>
          </w:p>
        </w:tc>
        <w:tc>
          <w:tcPr>
            <w:tcW w:w="5760" w:type="dxa"/>
            <w:gridSpan w:val="8"/>
            <w:shd w:val="clear" w:color="auto" w:fill="D2D2D2"/>
            <w:vAlign w:val="center"/>
          </w:tcPr>
          <w:p w:rsidR="0086589A" w:rsidRPr="0086589A" w:rsidRDefault="0086589A" w:rsidP="0086589A">
            <w:pPr>
              <w:widowControl w:val="0"/>
              <w:suppressAutoHyphens/>
              <w:autoSpaceDE w:val="0"/>
              <w:autoSpaceDN w:val="0"/>
              <w:jc w:val="center"/>
              <w:rPr>
                <w:rFonts w:ascii="Times New Roman" w:hAnsi="Times New Roman"/>
                <w:b/>
                <w:sz w:val="20"/>
                <w:szCs w:val="20"/>
                <w:lang w:val="ru-RU" w:eastAsia="ar-SA"/>
              </w:rPr>
            </w:pPr>
            <w:r w:rsidRPr="0086589A">
              <w:rPr>
                <w:rFonts w:ascii="Times New Roman" w:hAnsi="Times New Roman"/>
                <w:b/>
                <w:sz w:val="20"/>
                <w:szCs w:val="20"/>
                <w:lang w:val="ru-RU" w:eastAsia="ar-SA"/>
              </w:rPr>
              <w:t>Анализа фракција по сезонским анализама</w:t>
            </w:r>
          </w:p>
        </w:tc>
        <w:tc>
          <w:tcPr>
            <w:tcW w:w="1440" w:type="dxa"/>
            <w:gridSpan w:val="2"/>
            <w:vMerge w:val="restart"/>
            <w:shd w:val="clear" w:color="auto" w:fill="D2D2D2"/>
            <w:vAlign w:val="center"/>
          </w:tcPr>
          <w:p w:rsidR="0086589A" w:rsidRPr="0086589A" w:rsidRDefault="0086589A" w:rsidP="0086589A">
            <w:pPr>
              <w:widowControl w:val="0"/>
              <w:suppressAutoHyphens/>
              <w:autoSpaceDE w:val="0"/>
              <w:autoSpaceDN w:val="0"/>
              <w:jc w:val="center"/>
              <w:rPr>
                <w:rFonts w:ascii="Times New Roman" w:hAnsi="Times New Roman"/>
                <w:b/>
                <w:sz w:val="20"/>
                <w:szCs w:val="20"/>
                <w:lang w:val="en-US" w:eastAsia="ar-SA"/>
              </w:rPr>
            </w:pPr>
            <w:r w:rsidRPr="0086589A">
              <w:rPr>
                <w:rFonts w:ascii="Times New Roman" w:hAnsi="Times New Roman"/>
                <w:b/>
                <w:w w:val="105"/>
                <w:sz w:val="20"/>
                <w:szCs w:val="20"/>
                <w:lang w:val="en-US" w:eastAsia="ar-SA"/>
              </w:rPr>
              <w:t>Просечна вредност</w:t>
            </w:r>
          </w:p>
        </w:tc>
      </w:tr>
      <w:tr w:rsidR="0086589A" w:rsidRPr="0086589A" w:rsidTr="009E64DD">
        <w:trPr>
          <w:trHeight w:val="561"/>
          <w:tblHeader/>
        </w:trPr>
        <w:tc>
          <w:tcPr>
            <w:tcW w:w="1938" w:type="dxa"/>
            <w:vMerge/>
            <w:tcBorders>
              <w:top w:val="nil"/>
            </w:tcBorders>
            <w:shd w:val="clear" w:color="auto" w:fill="D2D2D2"/>
            <w:vAlign w:val="center"/>
          </w:tcPr>
          <w:p w:rsidR="0086589A" w:rsidRPr="0086589A" w:rsidRDefault="0086589A" w:rsidP="0086589A">
            <w:pPr>
              <w:suppressAutoHyphens/>
              <w:spacing w:after="120"/>
              <w:jc w:val="center"/>
              <w:rPr>
                <w:rFonts w:ascii="Times New Roman" w:hAnsi="Times New Roman"/>
                <w:sz w:val="20"/>
                <w:szCs w:val="20"/>
                <w:lang w:val="en-US" w:eastAsia="ar-SA"/>
              </w:rPr>
            </w:pPr>
          </w:p>
        </w:tc>
        <w:tc>
          <w:tcPr>
            <w:tcW w:w="1440" w:type="dxa"/>
            <w:gridSpan w:val="2"/>
            <w:shd w:val="clear" w:color="auto" w:fill="D2D2D2"/>
            <w:vAlign w:val="center"/>
          </w:tcPr>
          <w:p w:rsidR="0086589A" w:rsidRPr="0086589A" w:rsidRDefault="0086589A" w:rsidP="0086589A">
            <w:pPr>
              <w:widowControl w:val="0"/>
              <w:suppressAutoHyphens/>
              <w:autoSpaceDE w:val="0"/>
              <w:autoSpaceDN w:val="0"/>
              <w:jc w:val="center"/>
              <w:rPr>
                <w:rFonts w:ascii="Times New Roman" w:hAnsi="Times New Roman"/>
                <w:b/>
                <w:sz w:val="20"/>
                <w:szCs w:val="20"/>
                <w:lang w:val="en-US" w:eastAsia="ar-SA"/>
              </w:rPr>
            </w:pPr>
            <w:r w:rsidRPr="0086589A">
              <w:rPr>
                <w:rFonts w:ascii="Times New Roman" w:hAnsi="Times New Roman"/>
                <w:b/>
                <w:sz w:val="20"/>
                <w:szCs w:val="20"/>
                <w:lang w:val="en-US" w:eastAsia="ar-SA"/>
              </w:rPr>
              <w:t>Пролеће</w:t>
            </w:r>
          </w:p>
        </w:tc>
        <w:tc>
          <w:tcPr>
            <w:tcW w:w="1440" w:type="dxa"/>
            <w:gridSpan w:val="2"/>
            <w:shd w:val="clear" w:color="auto" w:fill="D2D2D2"/>
            <w:vAlign w:val="center"/>
          </w:tcPr>
          <w:p w:rsidR="0086589A" w:rsidRPr="0086589A" w:rsidRDefault="0086589A" w:rsidP="0086589A">
            <w:pPr>
              <w:widowControl w:val="0"/>
              <w:suppressAutoHyphens/>
              <w:autoSpaceDE w:val="0"/>
              <w:autoSpaceDN w:val="0"/>
              <w:jc w:val="center"/>
              <w:rPr>
                <w:rFonts w:ascii="Times New Roman" w:hAnsi="Times New Roman"/>
                <w:b/>
                <w:sz w:val="20"/>
                <w:szCs w:val="20"/>
                <w:lang w:val="en-US" w:eastAsia="ar-SA"/>
              </w:rPr>
            </w:pPr>
            <w:r w:rsidRPr="0086589A">
              <w:rPr>
                <w:rFonts w:ascii="Times New Roman" w:hAnsi="Times New Roman"/>
                <w:b/>
                <w:sz w:val="20"/>
                <w:szCs w:val="20"/>
                <w:lang w:val="en-US" w:eastAsia="ar-SA"/>
              </w:rPr>
              <w:t>Лето</w:t>
            </w:r>
          </w:p>
        </w:tc>
        <w:tc>
          <w:tcPr>
            <w:tcW w:w="1440" w:type="dxa"/>
            <w:gridSpan w:val="2"/>
            <w:shd w:val="clear" w:color="auto" w:fill="D2D2D2"/>
            <w:vAlign w:val="center"/>
          </w:tcPr>
          <w:p w:rsidR="0086589A" w:rsidRPr="0086589A" w:rsidRDefault="0086589A" w:rsidP="0086589A">
            <w:pPr>
              <w:widowControl w:val="0"/>
              <w:suppressAutoHyphens/>
              <w:autoSpaceDE w:val="0"/>
              <w:autoSpaceDN w:val="0"/>
              <w:jc w:val="center"/>
              <w:rPr>
                <w:rFonts w:ascii="Times New Roman" w:hAnsi="Times New Roman"/>
                <w:b/>
                <w:sz w:val="20"/>
                <w:szCs w:val="20"/>
                <w:lang w:val="en-US" w:eastAsia="ar-SA"/>
              </w:rPr>
            </w:pPr>
            <w:r w:rsidRPr="0086589A">
              <w:rPr>
                <w:rFonts w:ascii="Times New Roman" w:hAnsi="Times New Roman"/>
                <w:b/>
                <w:sz w:val="20"/>
                <w:szCs w:val="20"/>
                <w:lang w:val="en-US" w:eastAsia="ar-SA"/>
              </w:rPr>
              <w:t>Јесен</w:t>
            </w:r>
          </w:p>
        </w:tc>
        <w:tc>
          <w:tcPr>
            <w:tcW w:w="1440" w:type="dxa"/>
            <w:gridSpan w:val="2"/>
            <w:shd w:val="clear" w:color="auto" w:fill="D2D2D2"/>
            <w:vAlign w:val="center"/>
          </w:tcPr>
          <w:p w:rsidR="0086589A" w:rsidRPr="0086589A" w:rsidRDefault="0086589A" w:rsidP="0086589A">
            <w:pPr>
              <w:widowControl w:val="0"/>
              <w:suppressAutoHyphens/>
              <w:autoSpaceDE w:val="0"/>
              <w:autoSpaceDN w:val="0"/>
              <w:jc w:val="center"/>
              <w:rPr>
                <w:rFonts w:ascii="Times New Roman" w:hAnsi="Times New Roman"/>
                <w:b/>
                <w:sz w:val="20"/>
                <w:szCs w:val="20"/>
                <w:lang w:val="en-US" w:eastAsia="ar-SA"/>
              </w:rPr>
            </w:pPr>
            <w:r w:rsidRPr="0086589A">
              <w:rPr>
                <w:rFonts w:ascii="Times New Roman" w:hAnsi="Times New Roman"/>
                <w:b/>
                <w:w w:val="105"/>
                <w:sz w:val="20"/>
                <w:szCs w:val="20"/>
                <w:lang w:val="en-US" w:eastAsia="ar-SA"/>
              </w:rPr>
              <w:t>Зимa</w:t>
            </w:r>
          </w:p>
        </w:tc>
        <w:tc>
          <w:tcPr>
            <w:tcW w:w="1440" w:type="dxa"/>
            <w:gridSpan w:val="2"/>
            <w:vMerge/>
            <w:tcBorders>
              <w:top w:val="nil"/>
            </w:tcBorders>
            <w:shd w:val="clear" w:color="auto" w:fill="D2D2D2"/>
            <w:vAlign w:val="center"/>
          </w:tcPr>
          <w:p w:rsidR="0086589A" w:rsidRPr="0086589A" w:rsidRDefault="0086589A" w:rsidP="0086589A">
            <w:pPr>
              <w:suppressAutoHyphens/>
              <w:spacing w:after="120"/>
              <w:jc w:val="center"/>
              <w:rPr>
                <w:rFonts w:ascii="Times New Roman" w:hAnsi="Times New Roman"/>
                <w:sz w:val="20"/>
                <w:szCs w:val="20"/>
                <w:lang w:val="en-US" w:eastAsia="ar-SA"/>
              </w:rPr>
            </w:pPr>
          </w:p>
        </w:tc>
      </w:tr>
      <w:tr w:rsidR="0086589A" w:rsidRPr="0086589A" w:rsidTr="009E64DD">
        <w:trPr>
          <w:trHeight w:val="1494"/>
          <w:tblHeader/>
        </w:trPr>
        <w:tc>
          <w:tcPr>
            <w:tcW w:w="1938" w:type="dxa"/>
            <w:vMerge/>
            <w:tcBorders>
              <w:top w:val="nil"/>
            </w:tcBorders>
            <w:shd w:val="clear" w:color="auto" w:fill="D2D2D2"/>
            <w:vAlign w:val="center"/>
          </w:tcPr>
          <w:p w:rsidR="0086589A" w:rsidRPr="0086589A" w:rsidRDefault="0086589A" w:rsidP="0086589A">
            <w:pPr>
              <w:suppressAutoHyphens/>
              <w:spacing w:after="120"/>
              <w:jc w:val="center"/>
              <w:rPr>
                <w:rFonts w:ascii="Times New Roman" w:hAnsi="Times New Roman"/>
                <w:sz w:val="20"/>
                <w:szCs w:val="20"/>
                <w:lang w:val="en-US" w:eastAsia="ar-SA"/>
              </w:rPr>
            </w:pPr>
          </w:p>
        </w:tc>
        <w:tc>
          <w:tcPr>
            <w:tcW w:w="864" w:type="dxa"/>
            <w:shd w:val="clear" w:color="auto" w:fill="D2D2D2"/>
            <w:textDirection w:val="btLr"/>
            <w:vAlign w:val="center"/>
          </w:tcPr>
          <w:p w:rsidR="0086589A" w:rsidRPr="0086589A" w:rsidRDefault="0086589A" w:rsidP="0086589A">
            <w:pPr>
              <w:widowControl w:val="0"/>
              <w:suppressAutoHyphens/>
              <w:autoSpaceDE w:val="0"/>
              <w:autoSpaceDN w:val="0"/>
              <w:jc w:val="center"/>
              <w:rPr>
                <w:rFonts w:ascii="Times New Roman" w:hAnsi="Times New Roman"/>
                <w:w w:val="105"/>
                <w:sz w:val="20"/>
                <w:szCs w:val="20"/>
                <w:lang w:val="en-US" w:eastAsia="ar-SA"/>
              </w:rPr>
            </w:pPr>
            <w:r w:rsidRPr="0086589A">
              <w:rPr>
                <w:rFonts w:ascii="Times New Roman" w:hAnsi="Times New Roman"/>
                <w:w w:val="105"/>
                <w:sz w:val="20"/>
                <w:szCs w:val="20"/>
                <w:lang w:val="en-US" w:eastAsia="ar-SA"/>
              </w:rPr>
              <w:t>Количина</w:t>
            </w:r>
          </w:p>
          <w:p w:rsidR="0086589A" w:rsidRPr="0086589A" w:rsidRDefault="0086589A" w:rsidP="0086589A">
            <w:pPr>
              <w:widowControl w:val="0"/>
              <w:suppressAutoHyphens/>
              <w:autoSpaceDE w:val="0"/>
              <w:autoSpaceDN w:val="0"/>
              <w:jc w:val="center"/>
              <w:rPr>
                <w:rFonts w:ascii="Times New Roman" w:hAnsi="Times New Roman"/>
                <w:sz w:val="20"/>
                <w:szCs w:val="20"/>
                <w:lang w:val="en-US" w:eastAsia="ar-SA"/>
              </w:rPr>
            </w:pPr>
            <w:r w:rsidRPr="0086589A">
              <w:rPr>
                <w:rFonts w:ascii="Times New Roman" w:hAnsi="Times New Roman"/>
                <w:w w:val="105"/>
                <w:sz w:val="20"/>
                <w:szCs w:val="20"/>
                <w:lang w:val="en-US" w:eastAsia="ar-SA"/>
              </w:rPr>
              <w:t>(t)</w:t>
            </w:r>
          </w:p>
        </w:tc>
        <w:tc>
          <w:tcPr>
            <w:tcW w:w="576" w:type="dxa"/>
            <w:shd w:val="clear" w:color="auto" w:fill="D2D2D2"/>
            <w:textDirection w:val="btLr"/>
            <w:vAlign w:val="center"/>
          </w:tcPr>
          <w:p w:rsidR="0086589A" w:rsidRPr="0086589A" w:rsidRDefault="0086589A" w:rsidP="0086589A">
            <w:pPr>
              <w:widowControl w:val="0"/>
              <w:suppressAutoHyphens/>
              <w:autoSpaceDE w:val="0"/>
              <w:autoSpaceDN w:val="0"/>
              <w:jc w:val="center"/>
              <w:rPr>
                <w:rFonts w:ascii="Times New Roman" w:hAnsi="Times New Roman"/>
                <w:w w:val="105"/>
                <w:sz w:val="20"/>
                <w:szCs w:val="20"/>
                <w:lang w:val="en-US" w:eastAsia="ar-SA"/>
              </w:rPr>
            </w:pPr>
            <w:r w:rsidRPr="0086589A">
              <w:rPr>
                <w:rFonts w:ascii="Times New Roman" w:hAnsi="Times New Roman"/>
                <w:w w:val="105"/>
                <w:sz w:val="20"/>
                <w:szCs w:val="20"/>
                <w:lang w:val="en-US" w:eastAsia="ar-SA"/>
              </w:rPr>
              <w:t>Удео</w:t>
            </w:r>
          </w:p>
          <w:p w:rsidR="0086589A" w:rsidRPr="0086589A" w:rsidRDefault="0086589A" w:rsidP="0086589A">
            <w:pPr>
              <w:widowControl w:val="0"/>
              <w:suppressAutoHyphens/>
              <w:autoSpaceDE w:val="0"/>
              <w:autoSpaceDN w:val="0"/>
              <w:jc w:val="center"/>
              <w:rPr>
                <w:rFonts w:ascii="Times New Roman" w:hAnsi="Times New Roman"/>
                <w:sz w:val="20"/>
                <w:szCs w:val="20"/>
                <w:lang w:val="en-US" w:eastAsia="ar-SA"/>
              </w:rPr>
            </w:pPr>
            <w:r w:rsidRPr="0086589A">
              <w:rPr>
                <w:rFonts w:ascii="Times New Roman" w:hAnsi="Times New Roman"/>
                <w:w w:val="105"/>
                <w:sz w:val="20"/>
                <w:szCs w:val="20"/>
                <w:lang w:val="en-US" w:eastAsia="ar-SA"/>
              </w:rPr>
              <w:t>%</w:t>
            </w:r>
          </w:p>
        </w:tc>
        <w:tc>
          <w:tcPr>
            <w:tcW w:w="720" w:type="dxa"/>
            <w:shd w:val="clear" w:color="auto" w:fill="D2D2D2"/>
            <w:textDirection w:val="btLr"/>
            <w:vAlign w:val="center"/>
          </w:tcPr>
          <w:p w:rsidR="0086589A" w:rsidRPr="0086589A" w:rsidRDefault="0086589A" w:rsidP="0086589A">
            <w:pPr>
              <w:widowControl w:val="0"/>
              <w:suppressAutoHyphens/>
              <w:autoSpaceDE w:val="0"/>
              <w:autoSpaceDN w:val="0"/>
              <w:jc w:val="center"/>
              <w:rPr>
                <w:rFonts w:ascii="Times New Roman" w:hAnsi="Times New Roman"/>
                <w:w w:val="105"/>
                <w:sz w:val="20"/>
                <w:szCs w:val="20"/>
                <w:lang w:val="en-US" w:eastAsia="ar-SA"/>
              </w:rPr>
            </w:pPr>
            <w:r w:rsidRPr="0086589A">
              <w:rPr>
                <w:rFonts w:ascii="Times New Roman" w:hAnsi="Times New Roman"/>
                <w:w w:val="105"/>
                <w:sz w:val="20"/>
                <w:szCs w:val="20"/>
                <w:lang w:val="en-US" w:eastAsia="ar-SA"/>
              </w:rPr>
              <w:t>Количина</w:t>
            </w:r>
          </w:p>
          <w:p w:rsidR="0086589A" w:rsidRPr="0086589A" w:rsidRDefault="0086589A" w:rsidP="0086589A">
            <w:pPr>
              <w:widowControl w:val="0"/>
              <w:suppressAutoHyphens/>
              <w:autoSpaceDE w:val="0"/>
              <w:autoSpaceDN w:val="0"/>
              <w:jc w:val="center"/>
              <w:rPr>
                <w:rFonts w:ascii="Times New Roman" w:hAnsi="Times New Roman"/>
                <w:sz w:val="20"/>
                <w:szCs w:val="20"/>
                <w:lang w:val="en-US" w:eastAsia="ar-SA"/>
              </w:rPr>
            </w:pPr>
            <w:r w:rsidRPr="0086589A">
              <w:rPr>
                <w:rFonts w:ascii="Times New Roman" w:hAnsi="Times New Roman"/>
                <w:w w:val="105"/>
                <w:sz w:val="20"/>
                <w:szCs w:val="20"/>
                <w:lang w:val="en-US" w:eastAsia="ar-SA"/>
              </w:rPr>
              <w:t>(t)</w:t>
            </w:r>
          </w:p>
        </w:tc>
        <w:tc>
          <w:tcPr>
            <w:tcW w:w="720" w:type="dxa"/>
            <w:shd w:val="clear" w:color="auto" w:fill="D2D2D2"/>
            <w:textDirection w:val="btLr"/>
            <w:vAlign w:val="center"/>
          </w:tcPr>
          <w:p w:rsidR="0086589A" w:rsidRPr="0086589A" w:rsidRDefault="0086589A" w:rsidP="0086589A">
            <w:pPr>
              <w:widowControl w:val="0"/>
              <w:suppressAutoHyphens/>
              <w:autoSpaceDE w:val="0"/>
              <w:autoSpaceDN w:val="0"/>
              <w:jc w:val="center"/>
              <w:rPr>
                <w:rFonts w:ascii="Times New Roman" w:hAnsi="Times New Roman"/>
                <w:w w:val="105"/>
                <w:sz w:val="20"/>
                <w:szCs w:val="20"/>
                <w:lang w:val="en-US" w:eastAsia="ar-SA"/>
              </w:rPr>
            </w:pPr>
            <w:r w:rsidRPr="0086589A">
              <w:rPr>
                <w:rFonts w:ascii="Times New Roman" w:hAnsi="Times New Roman"/>
                <w:w w:val="105"/>
                <w:sz w:val="20"/>
                <w:szCs w:val="20"/>
                <w:lang w:val="en-US" w:eastAsia="ar-SA"/>
              </w:rPr>
              <w:t>Удео</w:t>
            </w:r>
          </w:p>
          <w:p w:rsidR="0086589A" w:rsidRPr="0086589A" w:rsidRDefault="0086589A" w:rsidP="0086589A">
            <w:pPr>
              <w:widowControl w:val="0"/>
              <w:suppressAutoHyphens/>
              <w:autoSpaceDE w:val="0"/>
              <w:autoSpaceDN w:val="0"/>
              <w:jc w:val="center"/>
              <w:rPr>
                <w:rFonts w:ascii="Times New Roman" w:hAnsi="Times New Roman"/>
                <w:sz w:val="20"/>
                <w:szCs w:val="20"/>
                <w:lang w:val="en-US" w:eastAsia="ar-SA"/>
              </w:rPr>
            </w:pPr>
            <w:r w:rsidRPr="0086589A">
              <w:rPr>
                <w:rFonts w:ascii="Times New Roman" w:hAnsi="Times New Roman"/>
                <w:w w:val="105"/>
                <w:sz w:val="20"/>
                <w:szCs w:val="20"/>
                <w:lang w:val="en-US" w:eastAsia="ar-SA"/>
              </w:rPr>
              <w:t>%</w:t>
            </w:r>
          </w:p>
        </w:tc>
        <w:tc>
          <w:tcPr>
            <w:tcW w:w="720" w:type="dxa"/>
            <w:shd w:val="clear" w:color="auto" w:fill="D2D2D2"/>
            <w:textDirection w:val="btLr"/>
            <w:vAlign w:val="center"/>
          </w:tcPr>
          <w:p w:rsidR="0086589A" w:rsidRPr="0086589A" w:rsidRDefault="0086589A" w:rsidP="0086589A">
            <w:pPr>
              <w:widowControl w:val="0"/>
              <w:suppressAutoHyphens/>
              <w:autoSpaceDE w:val="0"/>
              <w:autoSpaceDN w:val="0"/>
              <w:jc w:val="center"/>
              <w:rPr>
                <w:rFonts w:ascii="Times New Roman" w:hAnsi="Times New Roman"/>
                <w:w w:val="105"/>
                <w:sz w:val="20"/>
                <w:szCs w:val="20"/>
                <w:lang w:val="en-US" w:eastAsia="ar-SA"/>
              </w:rPr>
            </w:pPr>
            <w:r w:rsidRPr="0086589A">
              <w:rPr>
                <w:rFonts w:ascii="Times New Roman" w:hAnsi="Times New Roman"/>
                <w:w w:val="105"/>
                <w:sz w:val="20"/>
                <w:szCs w:val="20"/>
                <w:lang w:val="en-US" w:eastAsia="ar-SA"/>
              </w:rPr>
              <w:t>Количина</w:t>
            </w:r>
          </w:p>
          <w:p w:rsidR="0086589A" w:rsidRPr="0086589A" w:rsidRDefault="0086589A" w:rsidP="0086589A">
            <w:pPr>
              <w:widowControl w:val="0"/>
              <w:suppressAutoHyphens/>
              <w:autoSpaceDE w:val="0"/>
              <w:autoSpaceDN w:val="0"/>
              <w:jc w:val="center"/>
              <w:rPr>
                <w:rFonts w:ascii="Times New Roman" w:hAnsi="Times New Roman"/>
                <w:sz w:val="20"/>
                <w:szCs w:val="20"/>
                <w:lang w:val="en-US" w:eastAsia="ar-SA"/>
              </w:rPr>
            </w:pPr>
            <w:r w:rsidRPr="0086589A">
              <w:rPr>
                <w:rFonts w:ascii="Times New Roman" w:hAnsi="Times New Roman"/>
                <w:w w:val="105"/>
                <w:sz w:val="20"/>
                <w:szCs w:val="20"/>
                <w:lang w:val="en-US" w:eastAsia="ar-SA"/>
              </w:rPr>
              <w:t>(t)</w:t>
            </w:r>
          </w:p>
        </w:tc>
        <w:tc>
          <w:tcPr>
            <w:tcW w:w="720" w:type="dxa"/>
            <w:shd w:val="clear" w:color="auto" w:fill="D2D2D2"/>
            <w:textDirection w:val="btLr"/>
            <w:vAlign w:val="center"/>
          </w:tcPr>
          <w:p w:rsidR="0086589A" w:rsidRPr="0086589A" w:rsidRDefault="0086589A" w:rsidP="0086589A">
            <w:pPr>
              <w:widowControl w:val="0"/>
              <w:suppressAutoHyphens/>
              <w:autoSpaceDE w:val="0"/>
              <w:autoSpaceDN w:val="0"/>
              <w:jc w:val="center"/>
              <w:rPr>
                <w:rFonts w:ascii="Times New Roman" w:hAnsi="Times New Roman"/>
                <w:w w:val="105"/>
                <w:sz w:val="20"/>
                <w:szCs w:val="20"/>
                <w:lang w:val="en-US" w:eastAsia="ar-SA"/>
              </w:rPr>
            </w:pPr>
            <w:r w:rsidRPr="0086589A">
              <w:rPr>
                <w:rFonts w:ascii="Times New Roman" w:hAnsi="Times New Roman"/>
                <w:w w:val="105"/>
                <w:sz w:val="20"/>
                <w:szCs w:val="20"/>
                <w:lang w:val="en-US" w:eastAsia="ar-SA"/>
              </w:rPr>
              <w:t>Удео</w:t>
            </w:r>
          </w:p>
          <w:p w:rsidR="0086589A" w:rsidRPr="0086589A" w:rsidRDefault="0086589A" w:rsidP="0086589A">
            <w:pPr>
              <w:widowControl w:val="0"/>
              <w:suppressAutoHyphens/>
              <w:autoSpaceDE w:val="0"/>
              <w:autoSpaceDN w:val="0"/>
              <w:jc w:val="center"/>
              <w:rPr>
                <w:rFonts w:ascii="Times New Roman" w:hAnsi="Times New Roman"/>
                <w:sz w:val="20"/>
                <w:szCs w:val="20"/>
                <w:lang w:val="en-US" w:eastAsia="ar-SA"/>
              </w:rPr>
            </w:pPr>
            <w:r w:rsidRPr="0086589A">
              <w:rPr>
                <w:rFonts w:ascii="Times New Roman" w:hAnsi="Times New Roman"/>
                <w:w w:val="105"/>
                <w:sz w:val="20"/>
                <w:szCs w:val="20"/>
                <w:lang w:val="en-US" w:eastAsia="ar-SA"/>
              </w:rPr>
              <w:t>%</w:t>
            </w:r>
          </w:p>
        </w:tc>
        <w:tc>
          <w:tcPr>
            <w:tcW w:w="720" w:type="dxa"/>
            <w:shd w:val="clear" w:color="auto" w:fill="D2D2D2"/>
            <w:textDirection w:val="btLr"/>
            <w:vAlign w:val="center"/>
          </w:tcPr>
          <w:p w:rsidR="0086589A" w:rsidRPr="0086589A" w:rsidRDefault="0086589A" w:rsidP="0086589A">
            <w:pPr>
              <w:widowControl w:val="0"/>
              <w:suppressAutoHyphens/>
              <w:autoSpaceDE w:val="0"/>
              <w:autoSpaceDN w:val="0"/>
              <w:jc w:val="center"/>
              <w:rPr>
                <w:rFonts w:ascii="Times New Roman" w:hAnsi="Times New Roman"/>
                <w:w w:val="105"/>
                <w:sz w:val="20"/>
                <w:szCs w:val="20"/>
                <w:lang w:val="en-US" w:eastAsia="ar-SA"/>
              </w:rPr>
            </w:pPr>
            <w:r w:rsidRPr="0086589A">
              <w:rPr>
                <w:rFonts w:ascii="Times New Roman" w:hAnsi="Times New Roman"/>
                <w:w w:val="105"/>
                <w:sz w:val="20"/>
                <w:szCs w:val="20"/>
                <w:lang w:val="en-US" w:eastAsia="ar-SA"/>
              </w:rPr>
              <w:t>Количина</w:t>
            </w:r>
          </w:p>
          <w:p w:rsidR="0086589A" w:rsidRPr="0086589A" w:rsidRDefault="0086589A" w:rsidP="0086589A">
            <w:pPr>
              <w:widowControl w:val="0"/>
              <w:suppressAutoHyphens/>
              <w:autoSpaceDE w:val="0"/>
              <w:autoSpaceDN w:val="0"/>
              <w:jc w:val="center"/>
              <w:rPr>
                <w:rFonts w:ascii="Times New Roman" w:hAnsi="Times New Roman"/>
                <w:sz w:val="20"/>
                <w:szCs w:val="20"/>
                <w:lang w:val="en-US" w:eastAsia="ar-SA"/>
              </w:rPr>
            </w:pPr>
            <w:r w:rsidRPr="0086589A">
              <w:rPr>
                <w:rFonts w:ascii="Times New Roman" w:hAnsi="Times New Roman"/>
                <w:w w:val="105"/>
                <w:sz w:val="20"/>
                <w:szCs w:val="20"/>
                <w:lang w:val="en-US" w:eastAsia="ar-SA"/>
              </w:rPr>
              <w:t>(t)</w:t>
            </w:r>
          </w:p>
        </w:tc>
        <w:tc>
          <w:tcPr>
            <w:tcW w:w="720" w:type="dxa"/>
            <w:shd w:val="clear" w:color="auto" w:fill="D2D2D2"/>
            <w:textDirection w:val="btLr"/>
            <w:vAlign w:val="center"/>
          </w:tcPr>
          <w:p w:rsidR="0086589A" w:rsidRPr="0086589A" w:rsidRDefault="0086589A" w:rsidP="0086589A">
            <w:pPr>
              <w:widowControl w:val="0"/>
              <w:suppressAutoHyphens/>
              <w:autoSpaceDE w:val="0"/>
              <w:autoSpaceDN w:val="0"/>
              <w:jc w:val="center"/>
              <w:rPr>
                <w:rFonts w:ascii="Times New Roman" w:hAnsi="Times New Roman"/>
                <w:w w:val="105"/>
                <w:sz w:val="20"/>
                <w:szCs w:val="20"/>
                <w:lang w:val="en-US" w:eastAsia="ar-SA"/>
              </w:rPr>
            </w:pPr>
            <w:r w:rsidRPr="0086589A">
              <w:rPr>
                <w:rFonts w:ascii="Times New Roman" w:hAnsi="Times New Roman"/>
                <w:w w:val="105"/>
                <w:sz w:val="20"/>
                <w:szCs w:val="20"/>
                <w:lang w:val="en-US" w:eastAsia="ar-SA"/>
              </w:rPr>
              <w:t>Удео</w:t>
            </w:r>
          </w:p>
          <w:p w:rsidR="0086589A" w:rsidRPr="0086589A" w:rsidRDefault="0086589A" w:rsidP="0086589A">
            <w:pPr>
              <w:widowControl w:val="0"/>
              <w:suppressAutoHyphens/>
              <w:autoSpaceDE w:val="0"/>
              <w:autoSpaceDN w:val="0"/>
              <w:jc w:val="center"/>
              <w:rPr>
                <w:rFonts w:ascii="Times New Roman" w:hAnsi="Times New Roman"/>
                <w:sz w:val="20"/>
                <w:szCs w:val="20"/>
                <w:lang w:val="en-US" w:eastAsia="ar-SA"/>
              </w:rPr>
            </w:pPr>
            <w:r w:rsidRPr="0086589A">
              <w:rPr>
                <w:rFonts w:ascii="Times New Roman" w:hAnsi="Times New Roman"/>
                <w:w w:val="105"/>
                <w:sz w:val="20"/>
                <w:szCs w:val="20"/>
                <w:lang w:val="en-US" w:eastAsia="ar-SA"/>
              </w:rPr>
              <w:t>%</w:t>
            </w:r>
          </w:p>
        </w:tc>
        <w:tc>
          <w:tcPr>
            <w:tcW w:w="720" w:type="dxa"/>
            <w:shd w:val="clear" w:color="auto" w:fill="D2D2D2"/>
            <w:textDirection w:val="btLr"/>
            <w:vAlign w:val="center"/>
          </w:tcPr>
          <w:p w:rsidR="0086589A" w:rsidRPr="0086589A" w:rsidRDefault="0086589A" w:rsidP="0086589A">
            <w:pPr>
              <w:widowControl w:val="0"/>
              <w:suppressAutoHyphens/>
              <w:autoSpaceDE w:val="0"/>
              <w:autoSpaceDN w:val="0"/>
              <w:jc w:val="center"/>
              <w:rPr>
                <w:rFonts w:ascii="Times New Roman" w:hAnsi="Times New Roman"/>
                <w:w w:val="105"/>
                <w:sz w:val="20"/>
                <w:szCs w:val="20"/>
                <w:lang w:val="en-US" w:eastAsia="ar-SA"/>
              </w:rPr>
            </w:pPr>
            <w:r w:rsidRPr="0086589A">
              <w:rPr>
                <w:rFonts w:ascii="Times New Roman" w:hAnsi="Times New Roman"/>
                <w:w w:val="105"/>
                <w:sz w:val="20"/>
                <w:szCs w:val="20"/>
                <w:lang w:val="en-US" w:eastAsia="ar-SA"/>
              </w:rPr>
              <w:t>Количина</w:t>
            </w:r>
          </w:p>
          <w:p w:rsidR="0086589A" w:rsidRPr="0086589A" w:rsidRDefault="0086589A" w:rsidP="0086589A">
            <w:pPr>
              <w:widowControl w:val="0"/>
              <w:suppressAutoHyphens/>
              <w:autoSpaceDE w:val="0"/>
              <w:autoSpaceDN w:val="0"/>
              <w:jc w:val="center"/>
              <w:rPr>
                <w:rFonts w:ascii="Times New Roman" w:hAnsi="Times New Roman"/>
                <w:sz w:val="20"/>
                <w:szCs w:val="20"/>
                <w:lang w:val="en-US" w:eastAsia="ar-SA"/>
              </w:rPr>
            </w:pPr>
            <w:r w:rsidRPr="0086589A">
              <w:rPr>
                <w:rFonts w:ascii="Times New Roman" w:hAnsi="Times New Roman"/>
                <w:w w:val="105"/>
                <w:sz w:val="20"/>
                <w:szCs w:val="20"/>
                <w:lang w:val="en-US" w:eastAsia="ar-SA"/>
              </w:rPr>
              <w:t>(t)</w:t>
            </w:r>
          </w:p>
        </w:tc>
        <w:tc>
          <w:tcPr>
            <w:tcW w:w="720" w:type="dxa"/>
            <w:shd w:val="clear" w:color="auto" w:fill="D2D2D2"/>
            <w:textDirection w:val="btLr"/>
            <w:vAlign w:val="center"/>
          </w:tcPr>
          <w:p w:rsidR="0086589A" w:rsidRPr="0086589A" w:rsidRDefault="0086589A" w:rsidP="0086589A">
            <w:pPr>
              <w:widowControl w:val="0"/>
              <w:suppressAutoHyphens/>
              <w:autoSpaceDE w:val="0"/>
              <w:autoSpaceDN w:val="0"/>
              <w:jc w:val="center"/>
              <w:rPr>
                <w:rFonts w:ascii="Times New Roman" w:hAnsi="Times New Roman"/>
                <w:w w:val="105"/>
                <w:sz w:val="20"/>
                <w:szCs w:val="20"/>
                <w:lang w:val="en-US" w:eastAsia="ar-SA"/>
              </w:rPr>
            </w:pPr>
            <w:r w:rsidRPr="0086589A">
              <w:rPr>
                <w:rFonts w:ascii="Times New Roman" w:hAnsi="Times New Roman"/>
                <w:w w:val="105"/>
                <w:sz w:val="20"/>
                <w:szCs w:val="20"/>
                <w:lang w:val="en-US" w:eastAsia="ar-SA"/>
              </w:rPr>
              <w:t>Удео</w:t>
            </w:r>
          </w:p>
          <w:p w:rsidR="0086589A" w:rsidRPr="0086589A" w:rsidRDefault="0086589A" w:rsidP="0086589A">
            <w:pPr>
              <w:widowControl w:val="0"/>
              <w:suppressAutoHyphens/>
              <w:autoSpaceDE w:val="0"/>
              <w:autoSpaceDN w:val="0"/>
              <w:jc w:val="center"/>
              <w:rPr>
                <w:rFonts w:ascii="Times New Roman" w:hAnsi="Times New Roman"/>
                <w:sz w:val="20"/>
                <w:szCs w:val="20"/>
                <w:lang w:val="en-US" w:eastAsia="ar-SA"/>
              </w:rPr>
            </w:pPr>
            <w:r w:rsidRPr="0086589A">
              <w:rPr>
                <w:rFonts w:ascii="Times New Roman" w:hAnsi="Times New Roman"/>
                <w:w w:val="105"/>
                <w:sz w:val="20"/>
                <w:szCs w:val="20"/>
                <w:lang w:val="en-US" w:eastAsia="ar-SA"/>
              </w:rPr>
              <w:t>%</w:t>
            </w:r>
          </w:p>
        </w:tc>
      </w:tr>
      <w:tr w:rsidR="0086589A" w:rsidRPr="0086589A" w:rsidTr="009E64DD">
        <w:trPr>
          <w:trHeight w:val="285"/>
        </w:trPr>
        <w:tc>
          <w:tcPr>
            <w:tcW w:w="1938" w:type="dxa"/>
            <w:shd w:val="clear" w:color="auto" w:fill="D2D2D2"/>
            <w:vAlign w:val="center"/>
          </w:tcPr>
          <w:p w:rsidR="0086589A" w:rsidRPr="0086589A" w:rsidRDefault="0086589A" w:rsidP="0086589A">
            <w:pPr>
              <w:widowControl w:val="0"/>
              <w:suppressAutoHyphens/>
              <w:autoSpaceDE w:val="0"/>
              <w:autoSpaceDN w:val="0"/>
              <w:jc w:val="center"/>
              <w:rPr>
                <w:rFonts w:ascii="Times New Roman" w:hAnsi="Times New Roman"/>
                <w:b/>
                <w:sz w:val="20"/>
                <w:szCs w:val="20"/>
                <w:lang w:val="en-US" w:eastAsia="ar-SA"/>
              </w:rPr>
            </w:pPr>
            <w:r w:rsidRPr="0086589A">
              <w:rPr>
                <w:rFonts w:ascii="Times New Roman" w:hAnsi="Times New Roman"/>
                <w:b/>
                <w:w w:val="105"/>
                <w:sz w:val="20"/>
                <w:szCs w:val="20"/>
                <w:lang w:val="en-US" w:eastAsia="ar-SA"/>
              </w:rPr>
              <w:t>Папир и картон</w:t>
            </w:r>
          </w:p>
        </w:tc>
        <w:tc>
          <w:tcPr>
            <w:tcW w:w="864" w:type="dxa"/>
          </w:tcPr>
          <w:p w:rsidR="0086589A" w:rsidRPr="00DA3DB6" w:rsidRDefault="0086589A" w:rsidP="0086589A">
            <w:pPr>
              <w:widowControl w:val="0"/>
              <w:suppressAutoHyphens/>
              <w:autoSpaceDE w:val="0"/>
              <w:autoSpaceDN w:val="0"/>
              <w:spacing w:before="120" w:after="120"/>
              <w:jc w:val="center"/>
              <w:rPr>
                <w:rFonts w:ascii="Times New Roman" w:hAnsi="Times New Roman"/>
                <w:sz w:val="20"/>
                <w:szCs w:val="20"/>
                <w:lang w:val="en-US" w:eastAsia="ar-SA"/>
              </w:rPr>
            </w:pPr>
            <w:r w:rsidRPr="00DA3DB6">
              <w:rPr>
                <w:sz w:val="20"/>
                <w:szCs w:val="20"/>
              </w:rPr>
              <w:t>0,0</w:t>
            </w:r>
          </w:p>
        </w:tc>
        <w:tc>
          <w:tcPr>
            <w:tcW w:w="576" w:type="dxa"/>
          </w:tcPr>
          <w:p w:rsidR="0086589A" w:rsidRPr="00DA3DB6" w:rsidRDefault="0086589A" w:rsidP="0086589A">
            <w:pPr>
              <w:widowControl w:val="0"/>
              <w:suppressAutoHyphens/>
              <w:autoSpaceDE w:val="0"/>
              <w:autoSpaceDN w:val="0"/>
              <w:spacing w:before="120" w:after="120"/>
              <w:jc w:val="center"/>
              <w:rPr>
                <w:rFonts w:ascii="Times New Roman" w:hAnsi="Times New Roman"/>
                <w:sz w:val="20"/>
                <w:szCs w:val="20"/>
                <w:lang w:val="en-US" w:eastAsia="ar-SA"/>
              </w:rPr>
            </w:pPr>
            <w:r w:rsidRPr="00DA3DB6">
              <w:rPr>
                <w:sz w:val="20"/>
                <w:szCs w:val="20"/>
              </w:rPr>
              <w:t xml:space="preserve">1,75 </w:t>
            </w:r>
          </w:p>
        </w:tc>
        <w:tc>
          <w:tcPr>
            <w:tcW w:w="720" w:type="dxa"/>
          </w:tcPr>
          <w:p w:rsidR="0086589A" w:rsidRPr="00DA3DB6" w:rsidRDefault="0086589A" w:rsidP="0086589A">
            <w:pPr>
              <w:widowControl w:val="0"/>
              <w:suppressAutoHyphens/>
              <w:autoSpaceDE w:val="0"/>
              <w:autoSpaceDN w:val="0"/>
              <w:spacing w:before="120" w:after="120"/>
              <w:jc w:val="center"/>
              <w:rPr>
                <w:rFonts w:ascii="Times New Roman" w:hAnsi="Times New Roman"/>
                <w:sz w:val="20"/>
                <w:szCs w:val="20"/>
                <w:lang w:val="en-US" w:eastAsia="ar-SA"/>
              </w:rPr>
            </w:pPr>
            <w:r w:rsidRPr="00DA3DB6">
              <w:rPr>
                <w:sz w:val="20"/>
                <w:szCs w:val="20"/>
              </w:rPr>
              <w:t xml:space="preserve">0,0 </w:t>
            </w:r>
          </w:p>
        </w:tc>
        <w:tc>
          <w:tcPr>
            <w:tcW w:w="720" w:type="dxa"/>
          </w:tcPr>
          <w:p w:rsidR="0086589A" w:rsidRPr="00DA3DB6" w:rsidRDefault="0086589A" w:rsidP="0086589A">
            <w:pPr>
              <w:widowControl w:val="0"/>
              <w:suppressAutoHyphens/>
              <w:autoSpaceDE w:val="0"/>
              <w:autoSpaceDN w:val="0"/>
              <w:spacing w:before="120" w:after="120"/>
              <w:jc w:val="center"/>
              <w:rPr>
                <w:rFonts w:ascii="Times New Roman" w:hAnsi="Times New Roman"/>
                <w:sz w:val="20"/>
                <w:szCs w:val="20"/>
                <w:lang w:val="en-US" w:eastAsia="ar-SA"/>
              </w:rPr>
            </w:pPr>
            <w:r w:rsidRPr="00DA3DB6">
              <w:rPr>
                <w:sz w:val="20"/>
                <w:szCs w:val="20"/>
              </w:rPr>
              <w:t xml:space="preserve">1,71 </w:t>
            </w:r>
          </w:p>
        </w:tc>
        <w:tc>
          <w:tcPr>
            <w:tcW w:w="720" w:type="dxa"/>
          </w:tcPr>
          <w:p w:rsidR="0086589A" w:rsidRPr="00DA3DB6" w:rsidRDefault="0086589A" w:rsidP="0086589A">
            <w:pPr>
              <w:widowControl w:val="0"/>
              <w:suppressAutoHyphens/>
              <w:autoSpaceDE w:val="0"/>
              <w:autoSpaceDN w:val="0"/>
              <w:spacing w:before="120" w:after="120"/>
              <w:jc w:val="center"/>
              <w:rPr>
                <w:rFonts w:ascii="Times New Roman" w:hAnsi="Times New Roman"/>
                <w:sz w:val="20"/>
                <w:szCs w:val="20"/>
                <w:lang w:val="en-US" w:eastAsia="ar-SA"/>
              </w:rPr>
            </w:pPr>
            <w:r w:rsidRPr="00DA3DB6">
              <w:rPr>
                <w:sz w:val="20"/>
                <w:szCs w:val="20"/>
              </w:rPr>
              <w:t xml:space="preserve">0,0 </w:t>
            </w:r>
          </w:p>
        </w:tc>
        <w:tc>
          <w:tcPr>
            <w:tcW w:w="720" w:type="dxa"/>
          </w:tcPr>
          <w:p w:rsidR="0086589A" w:rsidRPr="00DA3DB6" w:rsidRDefault="0086589A" w:rsidP="0086589A">
            <w:pPr>
              <w:widowControl w:val="0"/>
              <w:suppressAutoHyphens/>
              <w:autoSpaceDE w:val="0"/>
              <w:autoSpaceDN w:val="0"/>
              <w:spacing w:before="120" w:after="120"/>
              <w:jc w:val="center"/>
              <w:rPr>
                <w:rFonts w:ascii="Times New Roman" w:hAnsi="Times New Roman"/>
                <w:sz w:val="20"/>
                <w:szCs w:val="20"/>
                <w:lang w:val="en-US" w:eastAsia="ar-SA"/>
              </w:rPr>
            </w:pPr>
            <w:r w:rsidRPr="00DA3DB6">
              <w:rPr>
                <w:sz w:val="20"/>
                <w:szCs w:val="20"/>
              </w:rPr>
              <w:t xml:space="preserve">1,73 </w:t>
            </w:r>
          </w:p>
        </w:tc>
        <w:tc>
          <w:tcPr>
            <w:tcW w:w="720" w:type="dxa"/>
          </w:tcPr>
          <w:p w:rsidR="0086589A" w:rsidRPr="00DA3DB6" w:rsidRDefault="0086589A" w:rsidP="0086589A">
            <w:pPr>
              <w:widowControl w:val="0"/>
              <w:suppressAutoHyphens/>
              <w:autoSpaceDE w:val="0"/>
              <w:autoSpaceDN w:val="0"/>
              <w:spacing w:before="120" w:after="120"/>
              <w:jc w:val="center"/>
              <w:rPr>
                <w:rFonts w:ascii="Times New Roman" w:hAnsi="Times New Roman"/>
                <w:sz w:val="20"/>
                <w:szCs w:val="20"/>
                <w:lang w:val="en-US" w:eastAsia="ar-SA"/>
              </w:rPr>
            </w:pPr>
            <w:r w:rsidRPr="00DA3DB6">
              <w:rPr>
                <w:sz w:val="20"/>
                <w:szCs w:val="20"/>
              </w:rPr>
              <w:t xml:space="preserve">0,0 </w:t>
            </w:r>
          </w:p>
        </w:tc>
        <w:tc>
          <w:tcPr>
            <w:tcW w:w="720" w:type="dxa"/>
          </w:tcPr>
          <w:p w:rsidR="0086589A" w:rsidRPr="00DA3DB6" w:rsidRDefault="0086589A" w:rsidP="0086589A">
            <w:pPr>
              <w:widowControl w:val="0"/>
              <w:suppressAutoHyphens/>
              <w:autoSpaceDE w:val="0"/>
              <w:autoSpaceDN w:val="0"/>
              <w:spacing w:before="120" w:after="120"/>
              <w:jc w:val="center"/>
              <w:rPr>
                <w:rFonts w:ascii="Times New Roman" w:hAnsi="Times New Roman"/>
                <w:sz w:val="20"/>
                <w:szCs w:val="20"/>
                <w:lang w:val="en-US" w:eastAsia="ar-SA"/>
              </w:rPr>
            </w:pPr>
            <w:r w:rsidRPr="00DA3DB6">
              <w:rPr>
                <w:sz w:val="20"/>
                <w:szCs w:val="20"/>
              </w:rPr>
              <w:t xml:space="preserve">1,74 </w:t>
            </w:r>
          </w:p>
        </w:tc>
        <w:tc>
          <w:tcPr>
            <w:tcW w:w="720" w:type="dxa"/>
          </w:tcPr>
          <w:p w:rsidR="0086589A" w:rsidRPr="00DA3DB6" w:rsidRDefault="0086589A" w:rsidP="0086589A">
            <w:pPr>
              <w:widowControl w:val="0"/>
              <w:suppressAutoHyphens/>
              <w:autoSpaceDE w:val="0"/>
              <w:autoSpaceDN w:val="0"/>
              <w:spacing w:before="120" w:after="120"/>
              <w:jc w:val="center"/>
              <w:rPr>
                <w:rFonts w:ascii="Times New Roman" w:hAnsi="Times New Roman"/>
                <w:sz w:val="20"/>
                <w:szCs w:val="20"/>
                <w:lang w:val="en-US" w:eastAsia="ar-SA"/>
              </w:rPr>
            </w:pPr>
            <w:r w:rsidRPr="00DA3DB6">
              <w:rPr>
                <w:sz w:val="20"/>
                <w:szCs w:val="20"/>
              </w:rPr>
              <w:t>0,0</w:t>
            </w:r>
          </w:p>
        </w:tc>
        <w:tc>
          <w:tcPr>
            <w:tcW w:w="720" w:type="dxa"/>
          </w:tcPr>
          <w:p w:rsidR="0086589A" w:rsidRPr="00DA3DB6" w:rsidRDefault="0086589A" w:rsidP="0086589A">
            <w:pPr>
              <w:widowControl w:val="0"/>
              <w:suppressAutoHyphens/>
              <w:autoSpaceDE w:val="0"/>
              <w:autoSpaceDN w:val="0"/>
              <w:spacing w:before="120" w:after="120"/>
              <w:jc w:val="center"/>
              <w:rPr>
                <w:rFonts w:ascii="Times New Roman" w:hAnsi="Times New Roman"/>
                <w:sz w:val="20"/>
                <w:szCs w:val="20"/>
                <w:lang w:eastAsia="ar-SA"/>
              </w:rPr>
            </w:pPr>
            <w:r w:rsidRPr="00DA3DB6">
              <w:rPr>
                <w:sz w:val="20"/>
                <w:szCs w:val="20"/>
              </w:rPr>
              <w:t>1,73</w:t>
            </w:r>
          </w:p>
        </w:tc>
      </w:tr>
      <w:tr w:rsidR="0086589A" w:rsidRPr="0086589A" w:rsidTr="009E64DD">
        <w:trPr>
          <w:trHeight w:val="287"/>
        </w:trPr>
        <w:tc>
          <w:tcPr>
            <w:tcW w:w="1938" w:type="dxa"/>
            <w:shd w:val="clear" w:color="auto" w:fill="D2D2D2"/>
            <w:vAlign w:val="center"/>
          </w:tcPr>
          <w:p w:rsidR="0086589A" w:rsidRPr="0086589A" w:rsidRDefault="0086589A" w:rsidP="0086589A">
            <w:pPr>
              <w:widowControl w:val="0"/>
              <w:suppressAutoHyphens/>
              <w:autoSpaceDE w:val="0"/>
              <w:autoSpaceDN w:val="0"/>
              <w:jc w:val="center"/>
              <w:rPr>
                <w:rFonts w:ascii="Times New Roman" w:hAnsi="Times New Roman"/>
                <w:b/>
                <w:sz w:val="20"/>
                <w:szCs w:val="20"/>
                <w:lang w:val="en-US" w:eastAsia="ar-SA"/>
              </w:rPr>
            </w:pPr>
            <w:r w:rsidRPr="0086589A">
              <w:rPr>
                <w:rFonts w:ascii="Times New Roman" w:hAnsi="Times New Roman"/>
                <w:b/>
                <w:sz w:val="20"/>
                <w:szCs w:val="20"/>
                <w:lang w:val="en-US" w:eastAsia="ar-SA"/>
              </w:rPr>
              <w:t>Стакло</w:t>
            </w:r>
          </w:p>
        </w:tc>
        <w:tc>
          <w:tcPr>
            <w:tcW w:w="864" w:type="dxa"/>
            <w:vAlign w:val="center"/>
          </w:tcPr>
          <w:p w:rsidR="0086589A" w:rsidRPr="00DA3DB6" w:rsidRDefault="0086589A" w:rsidP="0086589A">
            <w:pPr>
              <w:widowControl w:val="0"/>
              <w:suppressAutoHyphens/>
              <w:autoSpaceDE w:val="0"/>
              <w:autoSpaceDN w:val="0"/>
              <w:spacing w:before="120" w:after="120"/>
              <w:jc w:val="center"/>
              <w:rPr>
                <w:rFonts w:ascii="Times New Roman" w:hAnsi="Times New Roman"/>
                <w:sz w:val="20"/>
                <w:szCs w:val="20"/>
                <w:lang w:val="en-US" w:eastAsia="ar-SA"/>
              </w:rPr>
            </w:pPr>
            <w:r w:rsidRPr="00DA3DB6">
              <w:rPr>
                <w:rFonts w:ascii="Times New Roman" w:hAnsi="Times New Roman"/>
                <w:sz w:val="20"/>
                <w:szCs w:val="20"/>
                <w:lang w:val="en-US" w:eastAsia="ar-SA"/>
              </w:rPr>
              <w:t xml:space="preserve">0,0 </w:t>
            </w:r>
          </w:p>
        </w:tc>
        <w:tc>
          <w:tcPr>
            <w:tcW w:w="576" w:type="dxa"/>
          </w:tcPr>
          <w:p w:rsidR="0086589A" w:rsidRPr="00DA3DB6" w:rsidRDefault="0086589A" w:rsidP="0086589A">
            <w:pPr>
              <w:widowControl w:val="0"/>
              <w:suppressAutoHyphens/>
              <w:autoSpaceDE w:val="0"/>
              <w:autoSpaceDN w:val="0"/>
              <w:spacing w:before="120" w:after="120"/>
              <w:jc w:val="center"/>
              <w:rPr>
                <w:rFonts w:ascii="Times New Roman" w:hAnsi="Times New Roman"/>
                <w:sz w:val="20"/>
                <w:szCs w:val="20"/>
                <w:lang w:val="en-US" w:eastAsia="ar-SA"/>
              </w:rPr>
            </w:pPr>
            <w:r w:rsidRPr="00DA3DB6">
              <w:rPr>
                <w:sz w:val="20"/>
                <w:szCs w:val="20"/>
              </w:rPr>
              <w:t xml:space="preserve">0,58 </w:t>
            </w:r>
          </w:p>
        </w:tc>
        <w:tc>
          <w:tcPr>
            <w:tcW w:w="720" w:type="dxa"/>
          </w:tcPr>
          <w:p w:rsidR="0086589A" w:rsidRPr="00DA3DB6" w:rsidRDefault="0086589A" w:rsidP="0086589A">
            <w:pPr>
              <w:widowControl w:val="0"/>
              <w:suppressAutoHyphens/>
              <w:autoSpaceDE w:val="0"/>
              <w:autoSpaceDN w:val="0"/>
              <w:spacing w:before="120" w:after="120"/>
              <w:jc w:val="center"/>
              <w:rPr>
                <w:rFonts w:ascii="Times New Roman" w:hAnsi="Times New Roman"/>
                <w:sz w:val="20"/>
                <w:szCs w:val="20"/>
                <w:lang w:val="en-US" w:eastAsia="ar-SA"/>
              </w:rPr>
            </w:pPr>
            <w:r w:rsidRPr="00DA3DB6">
              <w:rPr>
                <w:sz w:val="20"/>
                <w:szCs w:val="20"/>
              </w:rPr>
              <w:t xml:space="preserve">0,0 </w:t>
            </w:r>
          </w:p>
        </w:tc>
        <w:tc>
          <w:tcPr>
            <w:tcW w:w="720" w:type="dxa"/>
          </w:tcPr>
          <w:p w:rsidR="0086589A" w:rsidRPr="00DA3DB6" w:rsidRDefault="0086589A" w:rsidP="0086589A">
            <w:pPr>
              <w:widowControl w:val="0"/>
              <w:suppressAutoHyphens/>
              <w:autoSpaceDE w:val="0"/>
              <w:autoSpaceDN w:val="0"/>
              <w:spacing w:before="120" w:after="120"/>
              <w:jc w:val="center"/>
              <w:rPr>
                <w:rFonts w:ascii="Times New Roman" w:hAnsi="Times New Roman"/>
                <w:sz w:val="20"/>
                <w:szCs w:val="20"/>
                <w:lang w:val="en-US" w:eastAsia="ar-SA"/>
              </w:rPr>
            </w:pPr>
            <w:r w:rsidRPr="00DA3DB6">
              <w:rPr>
                <w:sz w:val="20"/>
                <w:szCs w:val="20"/>
              </w:rPr>
              <w:t xml:space="preserve">0,67 </w:t>
            </w:r>
          </w:p>
        </w:tc>
        <w:tc>
          <w:tcPr>
            <w:tcW w:w="720" w:type="dxa"/>
          </w:tcPr>
          <w:p w:rsidR="0086589A" w:rsidRPr="00DA3DB6" w:rsidRDefault="0086589A" w:rsidP="0086589A">
            <w:pPr>
              <w:widowControl w:val="0"/>
              <w:suppressAutoHyphens/>
              <w:autoSpaceDE w:val="0"/>
              <w:autoSpaceDN w:val="0"/>
              <w:spacing w:before="120" w:after="120"/>
              <w:jc w:val="center"/>
              <w:rPr>
                <w:rFonts w:ascii="Times New Roman" w:hAnsi="Times New Roman"/>
                <w:sz w:val="20"/>
                <w:szCs w:val="20"/>
                <w:lang w:val="en-US" w:eastAsia="ar-SA"/>
              </w:rPr>
            </w:pPr>
            <w:r w:rsidRPr="00DA3DB6">
              <w:rPr>
                <w:sz w:val="20"/>
                <w:szCs w:val="20"/>
              </w:rPr>
              <w:t xml:space="preserve">0,0 </w:t>
            </w:r>
          </w:p>
        </w:tc>
        <w:tc>
          <w:tcPr>
            <w:tcW w:w="720" w:type="dxa"/>
          </w:tcPr>
          <w:p w:rsidR="0086589A" w:rsidRPr="00DA3DB6" w:rsidRDefault="0086589A" w:rsidP="0086589A">
            <w:pPr>
              <w:widowControl w:val="0"/>
              <w:suppressAutoHyphens/>
              <w:autoSpaceDE w:val="0"/>
              <w:autoSpaceDN w:val="0"/>
              <w:spacing w:before="120" w:after="120"/>
              <w:jc w:val="center"/>
              <w:rPr>
                <w:rFonts w:ascii="Times New Roman" w:hAnsi="Times New Roman"/>
                <w:sz w:val="20"/>
                <w:szCs w:val="20"/>
                <w:lang w:val="en-US" w:eastAsia="ar-SA"/>
              </w:rPr>
            </w:pPr>
            <w:r w:rsidRPr="00DA3DB6">
              <w:rPr>
                <w:sz w:val="20"/>
                <w:szCs w:val="20"/>
              </w:rPr>
              <w:t xml:space="preserve">0,68 </w:t>
            </w:r>
          </w:p>
        </w:tc>
        <w:tc>
          <w:tcPr>
            <w:tcW w:w="720" w:type="dxa"/>
          </w:tcPr>
          <w:p w:rsidR="0086589A" w:rsidRPr="00DA3DB6" w:rsidRDefault="0086589A" w:rsidP="0086589A">
            <w:pPr>
              <w:widowControl w:val="0"/>
              <w:suppressAutoHyphens/>
              <w:autoSpaceDE w:val="0"/>
              <w:autoSpaceDN w:val="0"/>
              <w:spacing w:before="120" w:after="120"/>
              <w:jc w:val="center"/>
              <w:rPr>
                <w:rFonts w:ascii="Times New Roman" w:hAnsi="Times New Roman"/>
                <w:sz w:val="20"/>
                <w:szCs w:val="20"/>
                <w:lang w:val="en-US" w:eastAsia="ar-SA"/>
              </w:rPr>
            </w:pPr>
            <w:r w:rsidRPr="00DA3DB6">
              <w:rPr>
                <w:sz w:val="20"/>
                <w:szCs w:val="20"/>
              </w:rPr>
              <w:t xml:space="preserve">0,0 </w:t>
            </w:r>
          </w:p>
        </w:tc>
        <w:tc>
          <w:tcPr>
            <w:tcW w:w="720" w:type="dxa"/>
          </w:tcPr>
          <w:p w:rsidR="0086589A" w:rsidRPr="00DA3DB6" w:rsidRDefault="0086589A" w:rsidP="0086589A">
            <w:pPr>
              <w:widowControl w:val="0"/>
              <w:suppressAutoHyphens/>
              <w:autoSpaceDE w:val="0"/>
              <w:autoSpaceDN w:val="0"/>
              <w:spacing w:before="120" w:after="120"/>
              <w:jc w:val="center"/>
              <w:rPr>
                <w:rFonts w:ascii="Times New Roman" w:hAnsi="Times New Roman"/>
                <w:sz w:val="20"/>
                <w:szCs w:val="20"/>
                <w:lang w:val="en-US" w:eastAsia="ar-SA"/>
              </w:rPr>
            </w:pPr>
            <w:r w:rsidRPr="00DA3DB6">
              <w:rPr>
                <w:sz w:val="20"/>
                <w:szCs w:val="20"/>
              </w:rPr>
              <w:t xml:space="preserve">0,67 </w:t>
            </w:r>
          </w:p>
        </w:tc>
        <w:tc>
          <w:tcPr>
            <w:tcW w:w="720" w:type="dxa"/>
          </w:tcPr>
          <w:p w:rsidR="0086589A" w:rsidRPr="00DA3DB6" w:rsidRDefault="0086589A" w:rsidP="0086589A">
            <w:pPr>
              <w:widowControl w:val="0"/>
              <w:suppressAutoHyphens/>
              <w:autoSpaceDE w:val="0"/>
              <w:autoSpaceDN w:val="0"/>
              <w:spacing w:before="120" w:after="120"/>
              <w:jc w:val="center"/>
              <w:rPr>
                <w:rFonts w:ascii="Times New Roman" w:hAnsi="Times New Roman"/>
                <w:sz w:val="20"/>
                <w:szCs w:val="20"/>
                <w:lang w:val="en-US" w:eastAsia="ar-SA"/>
              </w:rPr>
            </w:pPr>
            <w:r w:rsidRPr="00DA3DB6">
              <w:rPr>
                <w:sz w:val="20"/>
                <w:szCs w:val="20"/>
              </w:rPr>
              <w:t xml:space="preserve">0,0 </w:t>
            </w:r>
          </w:p>
        </w:tc>
        <w:tc>
          <w:tcPr>
            <w:tcW w:w="720" w:type="dxa"/>
          </w:tcPr>
          <w:p w:rsidR="0086589A" w:rsidRPr="00DA3DB6" w:rsidRDefault="0086589A" w:rsidP="0086589A">
            <w:pPr>
              <w:widowControl w:val="0"/>
              <w:suppressAutoHyphens/>
              <w:autoSpaceDE w:val="0"/>
              <w:autoSpaceDN w:val="0"/>
              <w:spacing w:before="120" w:after="120"/>
              <w:jc w:val="center"/>
              <w:rPr>
                <w:rFonts w:ascii="Times New Roman" w:hAnsi="Times New Roman"/>
                <w:sz w:val="20"/>
                <w:szCs w:val="20"/>
                <w:lang w:val="en-US" w:eastAsia="ar-SA"/>
              </w:rPr>
            </w:pPr>
            <w:r w:rsidRPr="00DA3DB6">
              <w:rPr>
                <w:sz w:val="20"/>
                <w:szCs w:val="20"/>
              </w:rPr>
              <w:t>0,65</w:t>
            </w:r>
          </w:p>
        </w:tc>
      </w:tr>
      <w:tr w:rsidR="000A4929" w:rsidRPr="0086589A" w:rsidTr="009E64DD">
        <w:trPr>
          <w:trHeight w:val="287"/>
        </w:trPr>
        <w:tc>
          <w:tcPr>
            <w:tcW w:w="1938" w:type="dxa"/>
            <w:shd w:val="clear" w:color="auto" w:fill="D2D2D2"/>
            <w:vAlign w:val="center"/>
          </w:tcPr>
          <w:p w:rsidR="000A4929" w:rsidRPr="0086589A" w:rsidRDefault="000A4929" w:rsidP="000A4929">
            <w:pPr>
              <w:widowControl w:val="0"/>
              <w:suppressAutoHyphens/>
              <w:autoSpaceDE w:val="0"/>
              <w:autoSpaceDN w:val="0"/>
              <w:jc w:val="center"/>
              <w:rPr>
                <w:rFonts w:ascii="Times New Roman" w:hAnsi="Times New Roman"/>
                <w:b/>
                <w:sz w:val="20"/>
                <w:szCs w:val="20"/>
                <w:lang w:val="en-US" w:eastAsia="ar-SA"/>
              </w:rPr>
            </w:pPr>
            <w:r w:rsidRPr="0086589A">
              <w:rPr>
                <w:rFonts w:ascii="Times New Roman" w:hAnsi="Times New Roman"/>
                <w:b/>
                <w:sz w:val="20"/>
                <w:szCs w:val="20"/>
                <w:lang w:val="en-US" w:eastAsia="ar-SA"/>
              </w:rPr>
              <w:t>Биоразградиви отпад</w:t>
            </w:r>
          </w:p>
        </w:tc>
        <w:tc>
          <w:tcPr>
            <w:tcW w:w="864" w:type="dxa"/>
          </w:tcPr>
          <w:p w:rsidR="000A4929" w:rsidRPr="00DA3DB6" w:rsidRDefault="000A4929" w:rsidP="000A4929">
            <w:pPr>
              <w:widowControl w:val="0"/>
              <w:suppressAutoHyphens/>
              <w:autoSpaceDE w:val="0"/>
              <w:autoSpaceDN w:val="0"/>
              <w:spacing w:before="120" w:after="120"/>
              <w:jc w:val="center"/>
              <w:rPr>
                <w:rFonts w:ascii="Times New Roman" w:hAnsi="Times New Roman"/>
                <w:sz w:val="20"/>
                <w:szCs w:val="20"/>
                <w:lang w:val="en-US" w:eastAsia="ar-SA"/>
              </w:rPr>
            </w:pPr>
            <w:r w:rsidRPr="00DA3DB6">
              <w:rPr>
                <w:sz w:val="20"/>
                <w:szCs w:val="20"/>
              </w:rPr>
              <w:t>0,4</w:t>
            </w:r>
          </w:p>
        </w:tc>
        <w:tc>
          <w:tcPr>
            <w:tcW w:w="576" w:type="dxa"/>
          </w:tcPr>
          <w:p w:rsidR="000A4929" w:rsidRPr="00DA3DB6" w:rsidRDefault="000A4929" w:rsidP="000A4929">
            <w:pPr>
              <w:widowControl w:val="0"/>
              <w:suppressAutoHyphens/>
              <w:autoSpaceDE w:val="0"/>
              <w:autoSpaceDN w:val="0"/>
              <w:spacing w:before="120" w:after="120"/>
              <w:jc w:val="center"/>
              <w:rPr>
                <w:rFonts w:ascii="Times New Roman" w:hAnsi="Times New Roman"/>
                <w:sz w:val="20"/>
                <w:szCs w:val="20"/>
                <w:lang w:val="en-US" w:eastAsia="ar-SA"/>
              </w:rPr>
            </w:pPr>
            <w:r w:rsidRPr="00DA3DB6">
              <w:rPr>
                <w:sz w:val="20"/>
                <w:szCs w:val="20"/>
              </w:rPr>
              <w:t xml:space="preserve">85,35 </w:t>
            </w:r>
          </w:p>
        </w:tc>
        <w:tc>
          <w:tcPr>
            <w:tcW w:w="720" w:type="dxa"/>
          </w:tcPr>
          <w:p w:rsidR="000A4929" w:rsidRPr="00DA3DB6" w:rsidRDefault="000A4929" w:rsidP="000A4929">
            <w:pPr>
              <w:widowControl w:val="0"/>
              <w:suppressAutoHyphens/>
              <w:autoSpaceDE w:val="0"/>
              <w:autoSpaceDN w:val="0"/>
              <w:spacing w:before="120" w:after="120"/>
              <w:jc w:val="center"/>
              <w:rPr>
                <w:rFonts w:ascii="Times New Roman" w:hAnsi="Times New Roman"/>
                <w:sz w:val="20"/>
                <w:szCs w:val="20"/>
                <w:lang w:val="en-US" w:eastAsia="ar-SA"/>
              </w:rPr>
            </w:pPr>
            <w:r w:rsidRPr="00DA3DB6">
              <w:rPr>
                <w:sz w:val="20"/>
                <w:szCs w:val="20"/>
              </w:rPr>
              <w:t xml:space="preserve">0,5 </w:t>
            </w:r>
          </w:p>
        </w:tc>
        <w:tc>
          <w:tcPr>
            <w:tcW w:w="720" w:type="dxa"/>
          </w:tcPr>
          <w:p w:rsidR="000A4929" w:rsidRPr="00DA3DB6" w:rsidRDefault="000A4929" w:rsidP="000A4929">
            <w:pPr>
              <w:widowControl w:val="0"/>
              <w:suppressAutoHyphens/>
              <w:autoSpaceDE w:val="0"/>
              <w:autoSpaceDN w:val="0"/>
              <w:spacing w:before="120" w:after="120"/>
              <w:jc w:val="center"/>
              <w:rPr>
                <w:rFonts w:ascii="Times New Roman" w:hAnsi="Times New Roman"/>
                <w:sz w:val="20"/>
                <w:szCs w:val="20"/>
                <w:lang w:val="en-US" w:eastAsia="ar-SA"/>
              </w:rPr>
            </w:pPr>
            <w:r w:rsidRPr="00DA3DB6">
              <w:rPr>
                <w:sz w:val="20"/>
                <w:szCs w:val="20"/>
              </w:rPr>
              <w:t xml:space="preserve">85,26 </w:t>
            </w:r>
          </w:p>
        </w:tc>
        <w:tc>
          <w:tcPr>
            <w:tcW w:w="720" w:type="dxa"/>
          </w:tcPr>
          <w:p w:rsidR="000A4929" w:rsidRPr="00DA3DB6" w:rsidRDefault="000A4929" w:rsidP="000A4929">
            <w:pPr>
              <w:widowControl w:val="0"/>
              <w:suppressAutoHyphens/>
              <w:autoSpaceDE w:val="0"/>
              <w:autoSpaceDN w:val="0"/>
              <w:spacing w:before="120" w:after="120"/>
              <w:jc w:val="center"/>
              <w:rPr>
                <w:rFonts w:ascii="Times New Roman" w:hAnsi="Times New Roman"/>
                <w:sz w:val="20"/>
                <w:szCs w:val="20"/>
                <w:lang w:val="en-US" w:eastAsia="ar-SA"/>
              </w:rPr>
            </w:pPr>
            <w:r w:rsidRPr="00DA3DB6">
              <w:rPr>
                <w:sz w:val="20"/>
                <w:szCs w:val="20"/>
              </w:rPr>
              <w:t xml:space="preserve">0,5 </w:t>
            </w:r>
          </w:p>
        </w:tc>
        <w:tc>
          <w:tcPr>
            <w:tcW w:w="720" w:type="dxa"/>
          </w:tcPr>
          <w:p w:rsidR="000A4929" w:rsidRPr="00DA3DB6" w:rsidRDefault="000A4929" w:rsidP="000A4929">
            <w:pPr>
              <w:widowControl w:val="0"/>
              <w:suppressAutoHyphens/>
              <w:autoSpaceDE w:val="0"/>
              <w:autoSpaceDN w:val="0"/>
              <w:spacing w:before="120" w:after="120"/>
              <w:jc w:val="center"/>
              <w:rPr>
                <w:rFonts w:ascii="Times New Roman" w:hAnsi="Times New Roman"/>
                <w:sz w:val="20"/>
                <w:szCs w:val="20"/>
                <w:lang w:val="en-US" w:eastAsia="ar-SA"/>
              </w:rPr>
            </w:pPr>
            <w:r w:rsidRPr="00DA3DB6">
              <w:rPr>
                <w:sz w:val="20"/>
                <w:szCs w:val="20"/>
              </w:rPr>
              <w:t xml:space="preserve">84,66 </w:t>
            </w:r>
          </w:p>
        </w:tc>
        <w:tc>
          <w:tcPr>
            <w:tcW w:w="720" w:type="dxa"/>
          </w:tcPr>
          <w:p w:rsidR="000A4929" w:rsidRPr="00DA3DB6" w:rsidRDefault="000A4929" w:rsidP="000A4929">
            <w:pPr>
              <w:widowControl w:val="0"/>
              <w:suppressAutoHyphens/>
              <w:autoSpaceDE w:val="0"/>
              <w:autoSpaceDN w:val="0"/>
              <w:spacing w:before="120" w:after="120"/>
              <w:jc w:val="center"/>
              <w:rPr>
                <w:rFonts w:ascii="Times New Roman" w:hAnsi="Times New Roman"/>
                <w:sz w:val="20"/>
                <w:szCs w:val="20"/>
                <w:lang w:val="en-US" w:eastAsia="ar-SA"/>
              </w:rPr>
            </w:pPr>
            <w:r w:rsidRPr="00DA3DB6">
              <w:rPr>
                <w:sz w:val="20"/>
                <w:szCs w:val="20"/>
              </w:rPr>
              <w:t xml:space="preserve">0,5 </w:t>
            </w:r>
          </w:p>
        </w:tc>
        <w:tc>
          <w:tcPr>
            <w:tcW w:w="720" w:type="dxa"/>
          </w:tcPr>
          <w:p w:rsidR="000A4929" w:rsidRPr="00DA3DB6" w:rsidRDefault="000A4929" w:rsidP="000A4929">
            <w:pPr>
              <w:widowControl w:val="0"/>
              <w:suppressAutoHyphens/>
              <w:autoSpaceDE w:val="0"/>
              <w:autoSpaceDN w:val="0"/>
              <w:spacing w:before="120" w:after="120"/>
              <w:jc w:val="center"/>
              <w:rPr>
                <w:rFonts w:ascii="Times New Roman" w:hAnsi="Times New Roman"/>
                <w:sz w:val="20"/>
                <w:szCs w:val="20"/>
                <w:lang w:val="en-US" w:eastAsia="ar-SA"/>
              </w:rPr>
            </w:pPr>
            <w:r w:rsidRPr="00DA3DB6">
              <w:rPr>
                <w:sz w:val="20"/>
                <w:szCs w:val="20"/>
              </w:rPr>
              <w:t xml:space="preserve">84,17 </w:t>
            </w:r>
          </w:p>
        </w:tc>
        <w:tc>
          <w:tcPr>
            <w:tcW w:w="720" w:type="dxa"/>
          </w:tcPr>
          <w:p w:rsidR="000A4929" w:rsidRPr="00DA3DB6" w:rsidRDefault="000A4929" w:rsidP="000A4929">
            <w:pPr>
              <w:widowControl w:val="0"/>
              <w:suppressAutoHyphens/>
              <w:autoSpaceDE w:val="0"/>
              <w:autoSpaceDN w:val="0"/>
              <w:spacing w:before="120" w:after="120"/>
              <w:jc w:val="center"/>
              <w:rPr>
                <w:rFonts w:ascii="Times New Roman" w:hAnsi="Times New Roman"/>
                <w:sz w:val="20"/>
                <w:szCs w:val="20"/>
                <w:lang w:val="en-US" w:eastAsia="ar-SA"/>
              </w:rPr>
            </w:pPr>
            <w:r w:rsidRPr="00DA3DB6">
              <w:rPr>
                <w:sz w:val="20"/>
                <w:szCs w:val="20"/>
              </w:rPr>
              <w:t xml:space="preserve">0,5 </w:t>
            </w:r>
          </w:p>
        </w:tc>
        <w:tc>
          <w:tcPr>
            <w:tcW w:w="720" w:type="dxa"/>
          </w:tcPr>
          <w:p w:rsidR="000A4929" w:rsidRPr="00DA3DB6" w:rsidRDefault="000A4929" w:rsidP="000A4929">
            <w:pPr>
              <w:widowControl w:val="0"/>
              <w:suppressAutoHyphens/>
              <w:autoSpaceDE w:val="0"/>
              <w:autoSpaceDN w:val="0"/>
              <w:spacing w:before="120" w:after="120"/>
              <w:jc w:val="center"/>
              <w:rPr>
                <w:rFonts w:ascii="Times New Roman" w:hAnsi="Times New Roman"/>
                <w:sz w:val="20"/>
                <w:szCs w:val="20"/>
                <w:lang w:val="en-US" w:eastAsia="ar-SA"/>
              </w:rPr>
            </w:pPr>
            <w:r w:rsidRPr="00DA3DB6">
              <w:rPr>
                <w:sz w:val="20"/>
                <w:szCs w:val="20"/>
              </w:rPr>
              <w:t>84,86</w:t>
            </w:r>
          </w:p>
        </w:tc>
      </w:tr>
      <w:tr w:rsidR="000A4929" w:rsidRPr="0086589A" w:rsidTr="009E64DD">
        <w:trPr>
          <w:trHeight w:val="287"/>
        </w:trPr>
        <w:tc>
          <w:tcPr>
            <w:tcW w:w="1938" w:type="dxa"/>
            <w:shd w:val="clear" w:color="auto" w:fill="D2D2D2"/>
            <w:vAlign w:val="center"/>
          </w:tcPr>
          <w:p w:rsidR="000A4929" w:rsidRPr="0086589A" w:rsidRDefault="000A4929" w:rsidP="000A4929">
            <w:pPr>
              <w:widowControl w:val="0"/>
              <w:suppressAutoHyphens/>
              <w:autoSpaceDE w:val="0"/>
              <w:autoSpaceDN w:val="0"/>
              <w:jc w:val="center"/>
              <w:rPr>
                <w:rFonts w:ascii="Times New Roman" w:hAnsi="Times New Roman"/>
                <w:b/>
                <w:sz w:val="20"/>
                <w:szCs w:val="20"/>
                <w:lang w:val="en-US" w:eastAsia="ar-SA"/>
              </w:rPr>
            </w:pPr>
            <w:r w:rsidRPr="0086589A">
              <w:rPr>
                <w:rFonts w:ascii="Times New Roman" w:hAnsi="Times New Roman"/>
                <w:b/>
                <w:sz w:val="20"/>
                <w:szCs w:val="20"/>
                <w:lang w:eastAsia="ar-SA"/>
              </w:rPr>
              <w:t>ПЕТ</w:t>
            </w:r>
            <w:r w:rsidRPr="0086589A">
              <w:rPr>
                <w:rFonts w:ascii="Times New Roman" w:hAnsi="Times New Roman"/>
                <w:b/>
                <w:sz w:val="20"/>
                <w:szCs w:val="20"/>
                <w:lang w:val="en-US" w:eastAsia="ar-SA"/>
              </w:rPr>
              <w:t xml:space="preserve"> амбалажа</w:t>
            </w:r>
          </w:p>
        </w:tc>
        <w:tc>
          <w:tcPr>
            <w:tcW w:w="864" w:type="dxa"/>
          </w:tcPr>
          <w:p w:rsidR="000A4929" w:rsidRPr="00DA3DB6" w:rsidRDefault="000A4929" w:rsidP="000A4929">
            <w:pPr>
              <w:widowControl w:val="0"/>
              <w:suppressAutoHyphens/>
              <w:autoSpaceDE w:val="0"/>
              <w:autoSpaceDN w:val="0"/>
              <w:spacing w:before="120" w:after="120"/>
              <w:jc w:val="center"/>
              <w:rPr>
                <w:rFonts w:ascii="Times New Roman" w:hAnsi="Times New Roman"/>
                <w:sz w:val="20"/>
                <w:szCs w:val="20"/>
                <w:lang w:val="en-US" w:eastAsia="ar-SA"/>
              </w:rPr>
            </w:pPr>
            <w:r w:rsidRPr="00DA3DB6">
              <w:rPr>
                <w:sz w:val="20"/>
                <w:szCs w:val="20"/>
              </w:rPr>
              <w:t xml:space="preserve">0,0 </w:t>
            </w:r>
          </w:p>
        </w:tc>
        <w:tc>
          <w:tcPr>
            <w:tcW w:w="576" w:type="dxa"/>
          </w:tcPr>
          <w:p w:rsidR="000A4929" w:rsidRPr="00DA3DB6" w:rsidRDefault="000A4929" w:rsidP="000A4929">
            <w:pPr>
              <w:widowControl w:val="0"/>
              <w:suppressAutoHyphens/>
              <w:autoSpaceDE w:val="0"/>
              <w:autoSpaceDN w:val="0"/>
              <w:spacing w:before="120" w:after="120"/>
              <w:jc w:val="center"/>
              <w:rPr>
                <w:rFonts w:ascii="Times New Roman" w:hAnsi="Times New Roman"/>
                <w:sz w:val="20"/>
                <w:szCs w:val="20"/>
                <w:lang w:val="en-US" w:eastAsia="ar-SA"/>
              </w:rPr>
            </w:pPr>
            <w:r w:rsidRPr="00DA3DB6">
              <w:rPr>
                <w:sz w:val="20"/>
                <w:szCs w:val="20"/>
              </w:rPr>
              <w:t xml:space="preserve">0,65 </w:t>
            </w:r>
          </w:p>
        </w:tc>
        <w:tc>
          <w:tcPr>
            <w:tcW w:w="720" w:type="dxa"/>
          </w:tcPr>
          <w:p w:rsidR="000A4929" w:rsidRPr="00DA3DB6" w:rsidRDefault="000A4929" w:rsidP="000A4929">
            <w:pPr>
              <w:widowControl w:val="0"/>
              <w:suppressAutoHyphens/>
              <w:autoSpaceDE w:val="0"/>
              <w:autoSpaceDN w:val="0"/>
              <w:spacing w:before="120" w:after="120"/>
              <w:jc w:val="center"/>
              <w:rPr>
                <w:rFonts w:ascii="Times New Roman" w:hAnsi="Times New Roman"/>
                <w:sz w:val="20"/>
                <w:szCs w:val="20"/>
                <w:lang w:val="en-US" w:eastAsia="ar-SA"/>
              </w:rPr>
            </w:pPr>
            <w:r w:rsidRPr="00DA3DB6">
              <w:rPr>
                <w:sz w:val="20"/>
                <w:szCs w:val="20"/>
              </w:rPr>
              <w:t xml:space="preserve">0,0 </w:t>
            </w:r>
          </w:p>
        </w:tc>
        <w:tc>
          <w:tcPr>
            <w:tcW w:w="720" w:type="dxa"/>
          </w:tcPr>
          <w:p w:rsidR="000A4929" w:rsidRPr="00DA3DB6" w:rsidRDefault="000A4929" w:rsidP="000A4929">
            <w:pPr>
              <w:widowControl w:val="0"/>
              <w:suppressAutoHyphens/>
              <w:autoSpaceDE w:val="0"/>
              <w:autoSpaceDN w:val="0"/>
              <w:spacing w:before="120" w:after="120"/>
              <w:jc w:val="center"/>
              <w:rPr>
                <w:rFonts w:ascii="Times New Roman" w:hAnsi="Times New Roman"/>
                <w:sz w:val="20"/>
                <w:szCs w:val="20"/>
                <w:lang w:val="en-US" w:eastAsia="ar-SA"/>
              </w:rPr>
            </w:pPr>
            <w:r w:rsidRPr="00DA3DB6">
              <w:rPr>
                <w:sz w:val="20"/>
                <w:szCs w:val="20"/>
              </w:rPr>
              <w:t xml:space="preserve">0,72 </w:t>
            </w:r>
          </w:p>
        </w:tc>
        <w:tc>
          <w:tcPr>
            <w:tcW w:w="720" w:type="dxa"/>
          </w:tcPr>
          <w:p w:rsidR="000A4929" w:rsidRPr="00DA3DB6" w:rsidRDefault="000A4929" w:rsidP="000A4929">
            <w:pPr>
              <w:widowControl w:val="0"/>
              <w:suppressAutoHyphens/>
              <w:autoSpaceDE w:val="0"/>
              <w:autoSpaceDN w:val="0"/>
              <w:spacing w:before="120" w:after="120"/>
              <w:jc w:val="center"/>
              <w:rPr>
                <w:rFonts w:ascii="Times New Roman" w:hAnsi="Times New Roman"/>
                <w:sz w:val="20"/>
                <w:szCs w:val="20"/>
                <w:lang w:val="en-US" w:eastAsia="ar-SA"/>
              </w:rPr>
            </w:pPr>
            <w:r w:rsidRPr="00DA3DB6">
              <w:rPr>
                <w:sz w:val="20"/>
                <w:szCs w:val="20"/>
              </w:rPr>
              <w:t xml:space="preserve">0,0 </w:t>
            </w:r>
          </w:p>
        </w:tc>
        <w:tc>
          <w:tcPr>
            <w:tcW w:w="720" w:type="dxa"/>
          </w:tcPr>
          <w:p w:rsidR="000A4929" w:rsidRPr="00DA3DB6" w:rsidRDefault="000A4929" w:rsidP="000A4929">
            <w:pPr>
              <w:widowControl w:val="0"/>
              <w:suppressAutoHyphens/>
              <w:autoSpaceDE w:val="0"/>
              <w:autoSpaceDN w:val="0"/>
              <w:spacing w:before="120" w:after="120"/>
              <w:jc w:val="center"/>
              <w:rPr>
                <w:rFonts w:ascii="Times New Roman" w:hAnsi="Times New Roman"/>
                <w:sz w:val="20"/>
                <w:szCs w:val="20"/>
                <w:lang w:val="en-US" w:eastAsia="ar-SA"/>
              </w:rPr>
            </w:pPr>
            <w:r w:rsidRPr="00DA3DB6">
              <w:rPr>
                <w:sz w:val="20"/>
                <w:szCs w:val="20"/>
              </w:rPr>
              <w:t xml:space="preserve">0,75 </w:t>
            </w:r>
          </w:p>
        </w:tc>
        <w:tc>
          <w:tcPr>
            <w:tcW w:w="720" w:type="dxa"/>
          </w:tcPr>
          <w:p w:rsidR="000A4929" w:rsidRPr="00DA3DB6" w:rsidRDefault="000A4929" w:rsidP="000A4929">
            <w:pPr>
              <w:widowControl w:val="0"/>
              <w:suppressAutoHyphens/>
              <w:autoSpaceDE w:val="0"/>
              <w:autoSpaceDN w:val="0"/>
              <w:spacing w:before="120" w:after="120"/>
              <w:jc w:val="center"/>
              <w:rPr>
                <w:rFonts w:ascii="Times New Roman" w:hAnsi="Times New Roman"/>
                <w:sz w:val="20"/>
                <w:szCs w:val="20"/>
                <w:lang w:val="en-US" w:eastAsia="ar-SA"/>
              </w:rPr>
            </w:pPr>
            <w:r w:rsidRPr="00DA3DB6">
              <w:rPr>
                <w:sz w:val="20"/>
                <w:szCs w:val="20"/>
              </w:rPr>
              <w:t xml:space="preserve">0,0 </w:t>
            </w:r>
          </w:p>
        </w:tc>
        <w:tc>
          <w:tcPr>
            <w:tcW w:w="720" w:type="dxa"/>
          </w:tcPr>
          <w:p w:rsidR="000A4929" w:rsidRPr="00DA3DB6" w:rsidRDefault="000A4929" w:rsidP="000A4929">
            <w:pPr>
              <w:widowControl w:val="0"/>
              <w:suppressAutoHyphens/>
              <w:autoSpaceDE w:val="0"/>
              <w:autoSpaceDN w:val="0"/>
              <w:spacing w:before="120" w:after="120"/>
              <w:jc w:val="center"/>
              <w:rPr>
                <w:rFonts w:ascii="Times New Roman" w:hAnsi="Times New Roman"/>
                <w:sz w:val="20"/>
                <w:szCs w:val="20"/>
                <w:lang w:val="en-US" w:eastAsia="ar-SA"/>
              </w:rPr>
            </w:pPr>
            <w:r w:rsidRPr="00DA3DB6">
              <w:rPr>
                <w:sz w:val="20"/>
                <w:szCs w:val="20"/>
              </w:rPr>
              <w:t xml:space="preserve">0,76 </w:t>
            </w:r>
          </w:p>
        </w:tc>
        <w:tc>
          <w:tcPr>
            <w:tcW w:w="720" w:type="dxa"/>
          </w:tcPr>
          <w:p w:rsidR="000A4929" w:rsidRPr="00DA3DB6" w:rsidRDefault="000A4929" w:rsidP="000A4929">
            <w:pPr>
              <w:widowControl w:val="0"/>
              <w:suppressAutoHyphens/>
              <w:autoSpaceDE w:val="0"/>
              <w:autoSpaceDN w:val="0"/>
              <w:spacing w:before="120" w:after="120"/>
              <w:jc w:val="center"/>
              <w:rPr>
                <w:rFonts w:ascii="Times New Roman" w:hAnsi="Times New Roman"/>
                <w:sz w:val="20"/>
                <w:szCs w:val="20"/>
                <w:lang w:val="en-US" w:eastAsia="ar-SA"/>
              </w:rPr>
            </w:pPr>
            <w:r w:rsidRPr="00DA3DB6">
              <w:rPr>
                <w:sz w:val="20"/>
                <w:szCs w:val="20"/>
              </w:rPr>
              <w:t xml:space="preserve">0,0 </w:t>
            </w:r>
          </w:p>
        </w:tc>
        <w:tc>
          <w:tcPr>
            <w:tcW w:w="720" w:type="dxa"/>
          </w:tcPr>
          <w:p w:rsidR="000A4929" w:rsidRPr="00DA3DB6" w:rsidRDefault="000A4929" w:rsidP="000A4929">
            <w:pPr>
              <w:widowControl w:val="0"/>
              <w:suppressAutoHyphens/>
              <w:autoSpaceDE w:val="0"/>
              <w:autoSpaceDN w:val="0"/>
              <w:spacing w:before="120" w:after="120"/>
              <w:jc w:val="center"/>
              <w:rPr>
                <w:rFonts w:ascii="Times New Roman" w:hAnsi="Times New Roman"/>
                <w:sz w:val="20"/>
                <w:szCs w:val="20"/>
                <w:lang w:val="en-US" w:eastAsia="ar-SA"/>
              </w:rPr>
            </w:pPr>
            <w:r w:rsidRPr="00DA3DB6">
              <w:rPr>
                <w:sz w:val="20"/>
                <w:szCs w:val="20"/>
              </w:rPr>
              <w:t>0,72</w:t>
            </w:r>
          </w:p>
        </w:tc>
      </w:tr>
      <w:tr w:rsidR="000A4929" w:rsidRPr="0086589A" w:rsidTr="009E64DD">
        <w:trPr>
          <w:trHeight w:val="287"/>
        </w:trPr>
        <w:tc>
          <w:tcPr>
            <w:tcW w:w="1938" w:type="dxa"/>
            <w:shd w:val="clear" w:color="auto" w:fill="D2D2D2"/>
            <w:vAlign w:val="center"/>
          </w:tcPr>
          <w:p w:rsidR="000A4929" w:rsidRPr="0086589A" w:rsidRDefault="000A4929" w:rsidP="000A4929">
            <w:pPr>
              <w:widowControl w:val="0"/>
              <w:suppressAutoHyphens/>
              <w:autoSpaceDE w:val="0"/>
              <w:autoSpaceDN w:val="0"/>
              <w:jc w:val="center"/>
              <w:rPr>
                <w:rFonts w:ascii="Times New Roman" w:hAnsi="Times New Roman"/>
                <w:b/>
                <w:sz w:val="20"/>
                <w:szCs w:val="20"/>
                <w:lang w:val="ru-RU" w:eastAsia="ar-SA"/>
              </w:rPr>
            </w:pPr>
            <w:r w:rsidRPr="0086589A">
              <w:rPr>
                <w:rFonts w:ascii="Times New Roman" w:hAnsi="Times New Roman"/>
                <w:b/>
                <w:w w:val="105"/>
                <w:sz w:val="20"/>
                <w:szCs w:val="20"/>
                <w:lang w:val="ru-RU" w:eastAsia="ar-SA"/>
              </w:rPr>
              <w:t>Други пластични и амбалажни отпад</w:t>
            </w:r>
          </w:p>
        </w:tc>
        <w:tc>
          <w:tcPr>
            <w:tcW w:w="864" w:type="dxa"/>
          </w:tcPr>
          <w:p w:rsidR="000A4929" w:rsidRPr="00DA3DB6" w:rsidRDefault="000A4929" w:rsidP="000A4929">
            <w:pPr>
              <w:widowControl w:val="0"/>
              <w:suppressAutoHyphens/>
              <w:autoSpaceDE w:val="0"/>
              <w:autoSpaceDN w:val="0"/>
              <w:jc w:val="center"/>
              <w:rPr>
                <w:rFonts w:ascii="Times New Roman" w:hAnsi="Times New Roman"/>
                <w:sz w:val="20"/>
                <w:szCs w:val="20"/>
                <w:lang w:val="en-US" w:eastAsia="ar-SA"/>
              </w:rPr>
            </w:pPr>
            <w:r w:rsidRPr="00DA3DB6">
              <w:rPr>
                <w:sz w:val="20"/>
                <w:szCs w:val="20"/>
              </w:rPr>
              <w:t xml:space="preserve">0,0 </w:t>
            </w:r>
          </w:p>
        </w:tc>
        <w:tc>
          <w:tcPr>
            <w:tcW w:w="576" w:type="dxa"/>
          </w:tcPr>
          <w:p w:rsidR="000A4929" w:rsidRPr="00DA3DB6" w:rsidRDefault="000A4929" w:rsidP="000A4929">
            <w:pPr>
              <w:widowControl w:val="0"/>
              <w:suppressAutoHyphens/>
              <w:autoSpaceDE w:val="0"/>
              <w:autoSpaceDN w:val="0"/>
              <w:jc w:val="center"/>
              <w:rPr>
                <w:rFonts w:ascii="Times New Roman" w:hAnsi="Times New Roman"/>
                <w:sz w:val="20"/>
                <w:szCs w:val="20"/>
                <w:lang w:val="en-US" w:eastAsia="ar-SA"/>
              </w:rPr>
            </w:pPr>
            <w:r w:rsidRPr="00DA3DB6">
              <w:rPr>
                <w:sz w:val="20"/>
                <w:szCs w:val="20"/>
              </w:rPr>
              <w:t xml:space="preserve">0,75 </w:t>
            </w:r>
          </w:p>
        </w:tc>
        <w:tc>
          <w:tcPr>
            <w:tcW w:w="720" w:type="dxa"/>
          </w:tcPr>
          <w:p w:rsidR="000A4929" w:rsidRPr="00DA3DB6" w:rsidRDefault="000A4929" w:rsidP="000A4929">
            <w:pPr>
              <w:widowControl w:val="0"/>
              <w:suppressAutoHyphens/>
              <w:autoSpaceDE w:val="0"/>
              <w:autoSpaceDN w:val="0"/>
              <w:jc w:val="center"/>
              <w:rPr>
                <w:rFonts w:ascii="Times New Roman" w:hAnsi="Times New Roman"/>
                <w:sz w:val="20"/>
                <w:szCs w:val="20"/>
                <w:lang w:val="en-US" w:eastAsia="ar-SA"/>
              </w:rPr>
            </w:pPr>
            <w:r w:rsidRPr="00DA3DB6">
              <w:rPr>
                <w:sz w:val="20"/>
                <w:szCs w:val="20"/>
              </w:rPr>
              <w:t xml:space="preserve">0,0 </w:t>
            </w:r>
          </w:p>
        </w:tc>
        <w:tc>
          <w:tcPr>
            <w:tcW w:w="720" w:type="dxa"/>
          </w:tcPr>
          <w:p w:rsidR="000A4929" w:rsidRPr="00DA3DB6" w:rsidRDefault="000A4929" w:rsidP="000A4929">
            <w:pPr>
              <w:widowControl w:val="0"/>
              <w:suppressAutoHyphens/>
              <w:autoSpaceDE w:val="0"/>
              <w:autoSpaceDN w:val="0"/>
              <w:jc w:val="center"/>
              <w:rPr>
                <w:rFonts w:ascii="Times New Roman" w:hAnsi="Times New Roman"/>
                <w:sz w:val="20"/>
                <w:szCs w:val="20"/>
                <w:lang w:val="en-US" w:eastAsia="ar-SA"/>
              </w:rPr>
            </w:pPr>
            <w:r w:rsidRPr="00DA3DB6">
              <w:rPr>
                <w:sz w:val="20"/>
                <w:szCs w:val="20"/>
              </w:rPr>
              <w:t xml:space="preserve">0,76 </w:t>
            </w:r>
          </w:p>
        </w:tc>
        <w:tc>
          <w:tcPr>
            <w:tcW w:w="720" w:type="dxa"/>
          </w:tcPr>
          <w:p w:rsidR="000A4929" w:rsidRPr="00DA3DB6" w:rsidRDefault="000A4929" w:rsidP="000A4929">
            <w:pPr>
              <w:widowControl w:val="0"/>
              <w:suppressAutoHyphens/>
              <w:autoSpaceDE w:val="0"/>
              <w:autoSpaceDN w:val="0"/>
              <w:jc w:val="center"/>
              <w:rPr>
                <w:rFonts w:ascii="Times New Roman" w:hAnsi="Times New Roman"/>
                <w:sz w:val="20"/>
                <w:szCs w:val="20"/>
                <w:lang w:val="en-US" w:eastAsia="ar-SA"/>
              </w:rPr>
            </w:pPr>
            <w:r w:rsidRPr="00DA3DB6">
              <w:rPr>
                <w:sz w:val="20"/>
                <w:szCs w:val="20"/>
              </w:rPr>
              <w:t xml:space="preserve">0,0 </w:t>
            </w:r>
          </w:p>
        </w:tc>
        <w:tc>
          <w:tcPr>
            <w:tcW w:w="720" w:type="dxa"/>
          </w:tcPr>
          <w:p w:rsidR="000A4929" w:rsidRPr="00DA3DB6" w:rsidRDefault="000A4929" w:rsidP="000A4929">
            <w:pPr>
              <w:widowControl w:val="0"/>
              <w:suppressAutoHyphens/>
              <w:autoSpaceDE w:val="0"/>
              <w:autoSpaceDN w:val="0"/>
              <w:jc w:val="center"/>
              <w:rPr>
                <w:rFonts w:ascii="Times New Roman" w:hAnsi="Times New Roman"/>
                <w:sz w:val="20"/>
                <w:szCs w:val="20"/>
                <w:lang w:val="en-US" w:eastAsia="ar-SA"/>
              </w:rPr>
            </w:pPr>
            <w:r w:rsidRPr="00DA3DB6">
              <w:rPr>
                <w:sz w:val="20"/>
                <w:szCs w:val="20"/>
              </w:rPr>
              <w:t xml:space="preserve">0,77 </w:t>
            </w:r>
          </w:p>
        </w:tc>
        <w:tc>
          <w:tcPr>
            <w:tcW w:w="720" w:type="dxa"/>
          </w:tcPr>
          <w:p w:rsidR="000A4929" w:rsidRPr="00DA3DB6" w:rsidRDefault="000A4929" w:rsidP="000A4929">
            <w:pPr>
              <w:widowControl w:val="0"/>
              <w:suppressAutoHyphens/>
              <w:autoSpaceDE w:val="0"/>
              <w:autoSpaceDN w:val="0"/>
              <w:jc w:val="center"/>
              <w:rPr>
                <w:rFonts w:ascii="Times New Roman" w:hAnsi="Times New Roman"/>
                <w:sz w:val="20"/>
                <w:szCs w:val="20"/>
                <w:lang w:val="en-US" w:eastAsia="ar-SA"/>
              </w:rPr>
            </w:pPr>
            <w:r w:rsidRPr="00DA3DB6">
              <w:rPr>
                <w:sz w:val="20"/>
                <w:szCs w:val="20"/>
              </w:rPr>
              <w:t xml:space="preserve">0,0 </w:t>
            </w:r>
          </w:p>
        </w:tc>
        <w:tc>
          <w:tcPr>
            <w:tcW w:w="720" w:type="dxa"/>
          </w:tcPr>
          <w:p w:rsidR="000A4929" w:rsidRPr="00DA3DB6" w:rsidRDefault="000A4929" w:rsidP="000A4929">
            <w:pPr>
              <w:widowControl w:val="0"/>
              <w:suppressAutoHyphens/>
              <w:autoSpaceDE w:val="0"/>
              <w:autoSpaceDN w:val="0"/>
              <w:jc w:val="center"/>
              <w:rPr>
                <w:rFonts w:ascii="Times New Roman" w:hAnsi="Times New Roman"/>
                <w:sz w:val="20"/>
                <w:szCs w:val="20"/>
                <w:lang w:val="en-US" w:eastAsia="ar-SA"/>
              </w:rPr>
            </w:pPr>
            <w:r w:rsidRPr="00DA3DB6">
              <w:rPr>
                <w:sz w:val="20"/>
                <w:szCs w:val="20"/>
              </w:rPr>
              <w:t xml:space="preserve">0,81 </w:t>
            </w:r>
          </w:p>
        </w:tc>
        <w:tc>
          <w:tcPr>
            <w:tcW w:w="720" w:type="dxa"/>
          </w:tcPr>
          <w:p w:rsidR="000A4929" w:rsidRPr="00DA3DB6" w:rsidRDefault="000A4929" w:rsidP="000A4929">
            <w:pPr>
              <w:widowControl w:val="0"/>
              <w:suppressAutoHyphens/>
              <w:autoSpaceDE w:val="0"/>
              <w:autoSpaceDN w:val="0"/>
              <w:jc w:val="center"/>
              <w:rPr>
                <w:rFonts w:ascii="Times New Roman" w:hAnsi="Times New Roman"/>
                <w:sz w:val="20"/>
                <w:szCs w:val="20"/>
                <w:lang w:val="en-US" w:eastAsia="ar-SA"/>
              </w:rPr>
            </w:pPr>
            <w:r w:rsidRPr="00DA3DB6">
              <w:rPr>
                <w:sz w:val="20"/>
                <w:szCs w:val="20"/>
              </w:rPr>
              <w:t xml:space="preserve">0,0 </w:t>
            </w:r>
          </w:p>
        </w:tc>
        <w:tc>
          <w:tcPr>
            <w:tcW w:w="720" w:type="dxa"/>
          </w:tcPr>
          <w:p w:rsidR="000A4929" w:rsidRPr="00DA3DB6" w:rsidRDefault="000A4929" w:rsidP="000A4929">
            <w:pPr>
              <w:widowControl w:val="0"/>
              <w:suppressAutoHyphens/>
              <w:autoSpaceDE w:val="0"/>
              <w:autoSpaceDN w:val="0"/>
              <w:jc w:val="center"/>
              <w:rPr>
                <w:rFonts w:ascii="Times New Roman" w:hAnsi="Times New Roman"/>
                <w:sz w:val="20"/>
                <w:szCs w:val="20"/>
                <w:lang w:val="en-US" w:eastAsia="ar-SA"/>
              </w:rPr>
            </w:pPr>
            <w:r w:rsidRPr="00DA3DB6">
              <w:rPr>
                <w:sz w:val="20"/>
                <w:szCs w:val="20"/>
              </w:rPr>
              <w:t>0,7</w:t>
            </w:r>
          </w:p>
        </w:tc>
      </w:tr>
      <w:tr w:rsidR="009B02B5" w:rsidRPr="0086589A" w:rsidTr="009E64DD">
        <w:trPr>
          <w:trHeight w:val="287"/>
        </w:trPr>
        <w:tc>
          <w:tcPr>
            <w:tcW w:w="1938" w:type="dxa"/>
            <w:shd w:val="clear" w:color="auto" w:fill="D2D2D2"/>
            <w:vAlign w:val="center"/>
          </w:tcPr>
          <w:p w:rsidR="009B02B5" w:rsidRPr="0086589A" w:rsidRDefault="009B02B5" w:rsidP="009B02B5">
            <w:pPr>
              <w:widowControl w:val="0"/>
              <w:suppressAutoHyphens/>
              <w:autoSpaceDE w:val="0"/>
              <w:autoSpaceDN w:val="0"/>
              <w:jc w:val="center"/>
              <w:rPr>
                <w:rFonts w:ascii="Times New Roman" w:hAnsi="Times New Roman"/>
                <w:b/>
                <w:sz w:val="20"/>
                <w:szCs w:val="20"/>
                <w:lang w:val="en-US" w:eastAsia="ar-SA"/>
              </w:rPr>
            </w:pPr>
            <w:r w:rsidRPr="0086589A">
              <w:rPr>
                <w:rFonts w:ascii="Times New Roman" w:hAnsi="Times New Roman"/>
                <w:b/>
                <w:sz w:val="20"/>
                <w:szCs w:val="20"/>
                <w:lang w:val="en-US" w:eastAsia="ar-SA"/>
              </w:rPr>
              <w:t>Пластичне кесе</w:t>
            </w:r>
          </w:p>
        </w:tc>
        <w:tc>
          <w:tcPr>
            <w:tcW w:w="864" w:type="dxa"/>
          </w:tcPr>
          <w:p w:rsidR="009B02B5" w:rsidRPr="00DA3DB6" w:rsidRDefault="009B02B5" w:rsidP="009B02B5">
            <w:pPr>
              <w:widowControl w:val="0"/>
              <w:suppressAutoHyphens/>
              <w:autoSpaceDE w:val="0"/>
              <w:autoSpaceDN w:val="0"/>
              <w:jc w:val="center"/>
              <w:rPr>
                <w:rFonts w:ascii="Times New Roman" w:hAnsi="Times New Roman"/>
                <w:sz w:val="20"/>
                <w:szCs w:val="20"/>
                <w:lang w:val="en-US" w:eastAsia="ar-SA"/>
              </w:rPr>
            </w:pPr>
            <w:r w:rsidRPr="00DA3DB6">
              <w:rPr>
                <w:sz w:val="20"/>
                <w:szCs w:val="20"/>
              </w:rPr>
              <w:t xml:space="preserve">0,0 </w:t>
            </w:r>
          </w:p>
        </w:tc>
        <w:tc>
          <w:tcPr>
            <w:tcW w:w="576" w:type="dxa"/>
          </w:tcPr>
          <w:p w:rsidR="009B02B5" w:rsidRPr="00DA3DB6" w:rsidRDefault="009B02B5" w:rsidP="009B02B5">
            <w:pPr>
              <w:widowControl w:val="0"/>
              <w:suppressAutoHyphens/>
              <w:autoSpaceDE w:val="0"/>
              <w:autoSpaceDN w:val="0"/>
              <w:jc w:val="center"/>
              <w:rPr>
                <w:rFonts w:ascii="Times New Roman" w:hAnsi="Times New Roman"/>
                <w:sz w:val="20"/>
                <w:szCs w:val="20"/>
                <w:lang w:val="en-US" w:eastAsia="ar-SA"/>
              </w:rPr>
            </w:pPr>
            <w:r w:rsidRPr="00DA3DB6">
              <w:rPr>
                <w:sz w:val="20"/>
                <w:szCs w:val="20"/>
              </w:rPr>
              <w:t>0,00</w:t>
            </w:r>
          </w:p>
        </w:tc>
        <w:tc>
          <w:tcPr>
            <w:tcW w:w="720" w:type="dxa"/>
          </w:tcPr>
          <w:p w:rsidR="009B02B5" w:rsidRPr="00DA3DB6" w:rsidRDefault="009B02B5" w:rsidP="009B02B5">
            <w:pPr>
              <w:widowControl w:val="0"/>
              <w:suppressAutoHyphens/>
              <w:autoSpaceDE w:val="0"/>
              <w:autoSpaceDN w:val="0"/>
              <w:jc w:val="center"/>
              <w:rPr>
                <w:rFonts w:ascii="Times New Roman" w:hAnsi="Times New Roman"/>
                <w:sz w:val="20"/>
                <w:szCs w:val="20"/>
                <w:lang w:val="en-US" w:eastAsia="ar-SA"/>
              </w:rPr>
            </w:pPr>
            <w:r w:rsidRPr="00DA3DB6">
              <w:rPr>
                <w:sz w:val="20"/>
                <w:szCs w:val="20"/>
              </w:rPr>
              <w:t xml:space="preserve">0,0 </w:t>
            </w:r>
          </w:p>
        </w:tc>
        <w:tc>
          <w:tcPr>
            <w:tcW w:w="720" w:type="dxa"/>
          </w:tcPr>
          <w:p w:rsidR="009B02B5" w:rsidRPr="00DA3DB6" w:rsidRDefault="009B02B5" w:rsidP="009B02B5">
            <w:pPr>
              <w:widowControl w:val="0"/>
              <w:suppressAutoHyphens/>
              <w:autoSpaceDE w:val="0"/>
              <w:autoSpaceDN w:val="0"/>
              <w:jc w:val="center"/>
              <w:rPr>
                <w:rFonts w:ascii="Times New Roman" w:hAnsi="Times New Roman"/>
                <w:sz w:val="20"/>
                <w:szCs w:val="20"/>
                <w:lang w:val="en-US" w:eastAsia="ar-SA"/>
              </w:rPr>
            </w:pPr>
            <w:r w:rsidRPr="00DA3DB6">
              <w:rPr>
                <w:sz w:val="20"/>
                <w:szCs w:val="20"/>
              </w:rPr>
              <w:t>0,00</w:t>
            </w:r>
          </w:p>
        </w:tc>
        <w:tc>
          <w:tcPr>
            <w:tcW w:w="720" w:type="dxa"/>
          </w:tcPr>
          <w:p w:rsidR="009B02B5" w:rsidRPr="00DA3DB6" w:rsidRDefault="009B02B5" w:rsidP="009B02B5">
            <w:pPr>
              <w:widowControl w:val="0"/>
              <w:suppressAutoHyphens/>
              <w:autoSpaceDE w:val="0"/>
              <w:autoSpaceDN w:val="0"/>
              <w:jc w:val="center"/>
              <w:rPr>
                <w:rFonts w:ascii="Times New Roman" w:hAnsi="Times New Roman"/>
                <w:sz w:val="20"/>
                <w:szCs w:val="20"/>
                <w:lang w:val="en-US" w:eastAsia="ar-SA"/>
              </w:rPr>
            </w:pPr>
            <w:r w:rsidRPr="00DA3DB6">
              <w:rPr>
                <w:sz w:val="20"/>
                <w:szCs w:val="20"/>
              </w:rPr>
              <w:t xml:space="preserve">0,0 </w:t>
            </w:r>
          </w:p>
        </w:tc>
        <w:tc>
          <w:tcPr>
            <w:tcW w:w="720" w:type="dxa"/>
          </w:tcPr>
          <w:p w:rsidR="009B02B5" w:rsidRPr="00DA3DB6" w:rsidRDefault="009B02B5" w:rsidP="009B02B5">
            <w:pPr>
              <w:widowControl w:val="0"/>
              <w:suppressAutoHyphens/>
              <w:autoSpaceDE w:val="0"/>
              <w:autoSpaceDN w:val="0"/>
              <w:jc w:val="center"/>
              <w:rPr>
                <w:rFonts w:ascii="Times New Roman" w:hAnsi="Times New Roman"/>
                <w:sz w:val="20"/>
                <w:szCs w:val="20"/>
                <w:lang w:val="en-US" w:eastAsia="ar-SA"/>
              </w:rPr>
            </w:pPr>
            <w:r w:rsidRPr="00DA3DB6">
              <w:rPr>
                <w:sz w:val="20"/>
                <w:szCs w:val="20"/>
              </w:rPr>
              <w:t>0,00</w:t>
            </w:r>
          </w:p>
        </w:tc>
        <w:tc>
          <w:tcPr>
            <w:tcW w:w="720" w:type="dxa"/>
          </w:tcPr>
          <w:p w:rsidR="009B02B5" w:rsidRPr="00DA3DB6" w:rsidRDefault="009B02B5" w:rsidP="009B02B5">
            <w:pPr>
              <w:widowControl w:val="0"/>
              <w:suppressAutoHyphens/>
              <w:autoSpaceDE w:val="0"/>
              <w:autoSpaceDN w:val="0"/>
              <w:jc w:val="center"/>
              <w:rPr>
                <w:rFonts w:ascii="Times New Roman" w:hAnsi="Times New Roman"/>
                <w:sz w:val="20"/>
                <w:szCs w:val="20"/>
                <w:lang w:val="en-US" w:eastAsia="ar-SA"/>
              </w:rPr>
            </w:pPr>
            <w:r w:rsidRPr="00DA3DB6">
              <w:rPr>
                <w:sz w:val="20"/>
                <w:szCs w:val="20"/>
              </w:rPr>
              <w:t xml:space="preserve">0,0 </w:t>
            </w:r>
          </w:p>
        </w:tc>
        <w:tc>
          <w:tcPr>
            <w:tcW w:w="720" w:type="dxa"/>
          </w:tcPr>
          <w:p w:rsidR="009B02B5" w:rsidRPr="00DA3DB6" w:rsidRDefault="009B02B5" w:rsidP="009B02B5">
            <w:pPr>
              <w:widowControl w:val="0"/>
              <w:suppressAutoHyphens/>
              <w:autoSpaceDE w:val="0"/>
              <w:autoSpaceDN w:val="0"/>
              <w:jc w:val="center"/>
              <w:rPr>
                <w:rFonts w:ascii="Times New Roman" w:hAnsi="Times New Roman"/>
                <w:sz w:val="20"/>
                <w:szCs w:val="20"/>
                <w:lang w:val="en-US" w:eastAsia="ar-SA"/>
              </w:rPr>
            </w:pPr>
            <w:r w:rsidRPr="00DA3DB6">
              <w:rPr>
                <w:sz w:val="20"/>
                <w:szCs w:val="20"/>
              </w:rPr>
              <w:t>0,00</w:t>
            </w:r>
          </w:p>
        </w:tc>
        <w:tc>
          <w:tcPr>
            <w:tcW w:w="720" w:type="dxa"/>
          </w:tcPr>
          <w:p w:rsidR="009B02B5" w:rsidRPr="00DA3DB6" w:rsidRDefault="009B02B5" w:rsidP="009B02B5">
            <w:pPr>
              <w:widowControl w:val="0"/>
              <w:suppressAutoHyphens/>
              <w:autoSpaceDE w:val="0"/>
              <w:autoSpaceDN w:val="0"/>
              <w:jc w:val="center"/>
              <w:rPr>
                <w:rFonts w:ascii="Times New Roman" w:hAnsi="Times New Roman"/>
                <w:sz w:val="20"/>
                <w:szCs w:val="20"/>
                <w:lang w:val="en-US" w:eastAsia="ar-SA"/>
              </w:rPr>
            </w:pPr>
            <w:r w:rsidRPr="00DA3DB6">
              <w:rPr>
                <w:sz w:val="20"/>
                <w:szCs w:val="20"/>
              </w:rPr>
              <w:t xml:space="preserve">0,0 </w:t>
            </w:r>
          </w:p>
        </w:tc>
        <w:tc>
          <w:tcPr>
            <w:tcW w:w="720" w:type="dxa"/>
          </w:tcPr>
          <w:p w:rsidR="009B02B5" w:rsidRPr="00DA3DB6" w:rsidRDefault="009B02B5" w:rsidP="009B02B5">
            <w:pPr>
              <w:widowControl w:val="0"/>
              <w:suppressAutoHyphens/>
              <w:autoSpaceDE w:val="0"/>
              <w:autoSpaceDN w:val="0"/>
              <w:jc w:val="center"/>
              <w:rPr>
                <w:rFonts w:ascii="Times New Roman" w:hAnsi="Times New Roman"/>
                <w:sz w:val="20"/>
                <w:szCs w:val="20"/>
                <w:lang w:val="en-US" w:eastAsia="ar-SA"/>
              </w:rPr>
            </w:pPr>
            <w:r w:rsidRPr="00DA3DB6">
              <w:rPr>
                <w:sz w:val="20"/>
                <w:szCs w:val="20"/>
              </w:rPr>
              <w:t>0,00</w:t>
            </w:r>
          </w:p>
        </w:tc>
      </w:tr>
      <w:tr w:rsidR="0086589A" w:rsidRPr="0086589A" w:rsidTr="009E64DD">
        <w:trPr>
          <w:trHeight w:val="287"/>
        </w:trPr>
        <w:tc>
          <w:tcPr>
            <w:tcW w:w="1938" w:type="dxa"/>
            <w:shd w:val="clear" w:color="auto" w:fill="D2D2D2"/>
            <w:vAlign w:val="center"/>
          </w:tcPr>
          <w:p w:rsidR="0086589A" w:rsidRPr="0086589A" w:rsidRDefault="0086589A" w:rsidP="0086589A">
            <w:pPr>
              <w:widowControl w:val="0"/>
              <w:suppressAutoHyphens/>
              <w:autoSpaceDE w:val="0"/>
              <w:autoSpaceDN w:val="0"/>
              <w:jc w:val="center"/>
              <w:rPr>
                <w:rFonts w:ascii="Times New Roman" w:hAnsi="Times New Roman"/>
                <w:b/>
                <w:sz w:val="20"/>
                <w:szCs w:val="20"/>
                <w:lang w:val="en-US" w:eastAsia="ar-SA"/>
              </w:rPr>
            </w:pPr>
            <w:r w:rsidRPr="0086589A">
              <w:rPr>
                <w:rFonts w:ascii="Times New Roman" w:hAnsi="Times New Roman"/>
                <w:b/>
                <w:sz w:val="20"/>
                <w:szCs w:val="20"/>
                <w:lang w:val="en-US" w:eastAsia="ar-SA"/>
              </w:rPr>
              <w:t>Остала пластика</w:t>
            </w:r>
          </w:p>
        </w:tc>
        <w:tc>
          <w:tcPr>
            <w:tcW w:w="864"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 xml:space="preserve">0,0 </w:t>
            </w:r>
          </w:p>
        </w:tc>
        <w:tc>
          <w:tcPr>
            <w:tcW w:w="576"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0,77</w:t>
            </w:r>
          </w:p>
        </w:tc>
        <w:tc>
          <w:tcPr>
            <w:tcW w:w="720"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0,0</w:t>
            </w:r>
          </w:p>
        </w:tc>
        <w:tc>
          <w:tcPr>
            <w:tcW w:w="720"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0,84</w:t>
            </w:r>
          </w:p>
        </w:tc>
        <w:tc>
          <w:tcPr>
            <w:tcW w:w="720"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0,0</w:t>
            </w:r>
          </w:p>
        </w:tc>
        <w:tc>
          <w:tcPr>
            <w:tcW w:w="720"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0,84</w:t>
            </w:r>
          </w:p>
        </w:tc>
        <w:tc>
          <w:tcPr>
            <w:tcW w:w="720"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0,0</w:t>
            </w:r>
          </w:p>
        </w:tc>
        <w:tc>
          <w:tcPr>
            <w:tcW w:w="720"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0,87</w:t>
            </w:r>
          </w:p>
        </w:tc>
        <w:tc>
          <w:tcPr>
            <w:tcW w:w="720"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0,0</w:t>
            </w:r>
          </w:p>
        </w:tc>
        <w:tc>
          <w:tcPr>
            <w:tcW w:w="720"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0,83</w:t>
            </w:r>
          </w:p>
        </w:tc>
      </w:tr>
      <w:tr w:rsidR="0086589A" w:rsidRPr="0086589A" w:rsidTr="009E64DD">
        <w:trPr>
          <w:trHeight w:val="287"/>
        </w:trPr>
        <w:tc>
          <w:tcPr>
            <w:tcW w:w="1938" w:type="dxa"/>
            <w:shd w:val="clear" w:color="auto" w:fill="D2D2D2"/>
            <w:vAlign w:val="center"/>
          </w:tcPr>
          <w:p w:rsidR="0086589A" w:rsidRPr="0086589A" w:rsidRDefault="0086589A" w:rsidP="0086589A">
            <w:pPr>
              <w:widowControl w:val="0"/>
              <w:suppressAutoHyphens/>
              <w:autoSpaceDE w:val="0"/>
              <w:autoSpaceDN w:val="0"/>
              <w:jc w:val="center"/>
              <w:rPr>
                <w:rFonts w:ascii="Times New Roman" w:hAnsi="Times New Roman"/>
                <w:b/>
                <w:sz w:val="20"/>
                <w:szCs w:val="20"/>
                <w:lang w:val="en-US" w:eastAsia="ar-SA"/>
              </w:rPr>
            </w:pPr>
            <w:r w:rsidRPr="0086589A">
              <w:rPr>
                <w:rFonts w:ascii="Times New Roman" w:hAnsi="Times New Roman"/>
                <w:b/>
                <w:sz w:val="20"/>
                <w:szCs w:val="20"/>
                <w:lang w:val="en-US" w:eastAsia="ar-SA"/>
              </w:rPr>
              <w:t>Метал - ферозни амбалажни</w:t>
            </w:r>
          </w:p>
        </w:tc>
        <w:tc>
          <w:tcPr>
            <w:tcW w:w="864"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 xml:space="preserve">0,0 </w:t>
            </w:r>
          </w:p>
        </w:tc>
        <w:tc>
          <w:tcPr>
            <w:tcW w:w="576"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0,53</w:t>
            </w:r>
          </w:p>
        </w:tc>
        <w:tc>
          <w:tcPr>
            <w:tcW w:w="720"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0,0</w:t>
            </w:r>
          </w:p>
        </w:tc>
        <w:tc>
          <w:tcPr>
            <w:tcW w:w="720"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0,51</w:t>
            </w:r>
          </w:p>
        </w:tc>
        <w:tc>
          <w:tcPr>
            <w:tcW w:w="720"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0,0</w:t>
            </w:r>
          </w:p>
        </w:tc>
        <w:tc>
          <w:tcPr>
            <w:tcW w:w="720"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0,60</w:t>
            </w:r>
          </w:p>
        </w:tc>
        <w:tc>
          <w:tcPr>
            <w:tcW w:w="720"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0,0</w:t>
            </w:r>
          </w:p>
        </w:tc>
        <w:tc>
          <w:tcPr>
            <w:tcW w:w="720"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0,55</w:t>
            </w:r>
          </w:p>
        </w:tc>
        <w:tc>
          <w:tcPr>
            <w:tcW w:w="720"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0,0</w:t>
            </w:r>
          </w:p>
        </w:tc>
        <w:tc>
          <w:tcPr>
            <w:tcW w:w="720"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0,55</w:t>
            </w:r>
          </w:p>
        </w:tc>
      </w:tr>
      <w:tr w:rsidR="009B02B5" w:rsidRPr="0086589A" w:rsidTr="009E64DD">
        <w:trPr>
          <w:trHeight w:val="287"/>
        </w:trPr>
        <w:tc>
          <w:tcPr>
            <w:tcW w:w="1938" w:type="dxa"/>
            <w:shd w:val="clear" w:color="auto" w:fill="D2D2D2"/>
            <w:vAlign w:val="center"/>
          </w:tcPr>
          <w:p w:rsidR="009B02B5" w:rsidRPr="0086589A" w:rsidRDefault="009B02B5" w:rsidP="009B02B5">
            <w:pPr>
              <w:widowControl w:val="0"/>
              <w:suppressAutoHyphens/>
              <w:autoSpaceDE w:val="0"/>
              <w:autoSpaceDN w:val="0"/>
              <w:jc w:val="center"/>
              <w:rPr>
                <w:rFonts w:ascii="Times New Roman" w:hAnsi="Times New Roman"/>
                <w:b/>
                <w:sz w:val="20"/>
                <w:szCs w:val="20"/>
                <w:lang w:val="en-US" w:eastAsia="ar-SA"/>
              </w:rPr>
            </w:pPr>
            <w:r w:rsidRPr="0086589A">
              <w:rPr>
                <w:rFonts w:ascii="Times New Roman" w:hAnsi="Times New Roman"/>
                <w:b/>
                <w:sz w:val="20"/>
                <w:szCs w:val="20"/>
                <w:lang w:val="en-US" w:eastAsia="ar-SA"/>
              </w:rPr>
              <w:t>Метал - ферозни остали</w:t>
            </w:r>
          </w:p>
        </w:tc>
        <w:tc>
          <w:tcPr>
            <w:tcW w:w="864" w:type="dxa"/>
          </w:tcPr>
          <w:p w:rsidR="009B02B5" w:rsidRPr="00DA3DB6" w:rsidRDefault="009B02B5" w:rsidP="009B02B5">
            <w:pPr>
              <w:widowControl w:val="0"/>
              <w:suppressAutoHyphens/>
              <w:autoSpaceDE w:val="0"/>
              <w:autoSpaceDN w:val="0"/>
              <w:jc w:val="center"/>
              <w:rPr>
                <w:rFonts w:ascii="Times New Roman" w:hAnsi="Times New Roman"/>
                <w:sz w:val="20"/>
                <w:szCs w:val="20"/>
                <w:lang w:val="en-US" w:eastAsia="ar-SA"/>
              </w:rPr>
            </w:pPr>
            <w:r w:rsidRPr="00DA3DB6">
              <w:rPr>
                <w:sz w:val="20"/>
                <w:szCs w:val="20"/>
              </w:rPr>
              <w:t xml:space="preserve">0,0 </w:t>
            </w:r>
          </w:p>
        </w:tc>
        <w:tc>
          <w:tcPr>
            <w:tcW w:w="576" w:type="dxa"/>
          </w:tcPr>
          <w:p w:rsidR="009B02B5" w:rsidRPr="00DA3DB6" w:rsidRDefault="009B02B5" w:rsidP="009B02B5">
            <w:pPr>
              <w:widowControl w:val="0"/>
              <w:suppressAutoHyphens/>
              <w:autoSpaceDE w:val="0"/>
              <w:autoSpaceDN w:val="0"/>
              <w:jc w:val="center"/>
              <w:rPr>
                <w:rFonts w:ascii="Times New Roman" w:hAnsi="Times New Roman"/>
                <w:sz w:val="20"/>
                <w:szCs w:val="20"/>
                <w:lang w:val="en-US" w:eastAsia="ar-SA"/>
              </w:rPr>
            </w:pPr>
            <w:r w:rsidRPr="00DA3DB6">
              <w:rPr>
                <w:sz w:val="20"/>
                <w:szCs w:val="20"/>
              </w:rPr>
              <w:t>0,00</w:t>
            </w:r>
          </w:p>
        </w:tc>
        <w:tc>
          <w:tcPr>
            <w:tcW w:w="720" w:type="dxa"/>
          </w:tcPr>
          <w:p w:rsidR="009B02B5" w:rsidRPr="00DA3DB6" w:rsidRDefault="009B02B5" w:rsidP="009B02B5">
            <w:pPr>
              <w:widowControl w:val="0"/>
              <w:suppressAutoHyphens/>
              <w:autoSpaceDE w:val="0"/>
              <w:autoSpaceDN w:val="0"/>
              <w:jc w:val="center"/>
              <w:rPr>
                <w:rFonts w:ascii="Times New Roman" w:hAnsi="Times New Roman"/>
                <w:sz w:val="20"/>
                <w:szCs w:val="20"/>
                <w:lang w:val="en-US" w:eastAsia="ar-SA"/>
              </w:rPr>
            </w:pPr>
            <w:r w:rsidRPr="00DA3DB6">
              <w:rPr>
                <w:sz w:val="20"/>
                <w:szCs w:val="20"/>
              </w:rPr>
              <w:t xml:space="preserve">0,0 </w:t>
            </w:r>
          </w:p>
        </w:tc>
        <w:tc>
          <w:tcPr>
            <w:tcW w:w="720" w:type="dxa"/>
          </w:tcPr>
          <w:p w:rsidR="009B02B5" w:rsidRPr="00DA3DB6" w:rsidRDefault="009B02B5" w:rsidP="009B02B5">
            <w:pPr>
              <w:widowControl w:val="0"/>
              <w:suppressAutoHyphens/>
              <w:autoSpaceDE w:val="0"/>
              <w:autoSpaceDN w:val="0"/>
              <w:jc w:val="center"/>
              <w:rPr>
                <w:rFonts w:ascii="Times New Roman" w:hAnsi="Times New Roman"/>
                <w:sz w:val="20"/>
                <w:szCs w:val="20"/>
                <w:lang w:val="en-US" w:eastAsia="ar-SA"/>
              </w:rPr>
            </w:pPr>
            <w:r w:rsidRPr="00DA3DB6">
              <w:rPr>
                <w:sz w:val="20"/>
                <w:szCs w:val="20"/>
              </w:rPr>
              <w:t>0,00</w:t>
            </w:r>
          </w:p>
        </w:tc>
        <w:tc>
          <w:tcPr>
            <w:tcW w:w="720" w:type="dxa"/>
          </w:tcPr>
          <w:p w:rsidR="009B02B5" w:rsidRPr="00DA3DB6" w:rsidRDefault="009B02B5" w:rsidP="009B02B5">
            <w:pPr>
              <w:widowControl w:val="0"/>
              <w:suppressAutoHyphens/>
              <w:autoSpaceDE w:val="0"/>
              <w:autoSpaceDN w:val="0"/>
              <w:jc w:val="center"/>
              <w:rPr>
                <w:rFonts w:ascii="Times New Roman" w:hAnsi="Times New Roman"/>
                <w:sz w:val="20"/>
                <w:szCs w:val="20"/>
                <w:lang w:val="en-US" w:eastAsia="ar-SA"/>
              </w:rPr>
            </w:pPr>
            <w:r w:rsidRPr="00DA3DB6">
              <w:rPr>
                <w:sz w:val="20"/>
                <w:szCs w:val="20"/>
              </w:rPr>
              <w:t xml:space="preserve">0,0 </w:t>
            </w:r>
          </w:p>
        </w:tc>
        <w:tc>
          <w:tcPr>
            <w:tcW w:w="720" w:type="dxa"/>
          </w:tcPr>
          <w:p w:rsidR="009B02B5" w:rsidRPr="00DA3DB6" w:rsidRDefault="009B02B5" w:rsidP="009B02B5">
            <w:pPr>
              <w:widowControl w:val="0"/>
              <w:suppressAutoHyphens/>
              <w:autoSpaceDE w:val="0"/>
              <w:autoSpaceDN w:val="0"/>
              <w:jc w:val="center"/>
              <w:rPr>
                <w:rFonts w:ascii="Times New Roman" w:hAnsi="Times New Roman"/>
                <w:sz w:val="20"/>
                <w:szCs w:val="20"/>
                <w:lang w:val="en-US" w:eastAsia="ar-SA"/>
              </w:rPr>
            </w:pPr>
            <w:r w:rsidRPr="00DA3DB6">
              <w:rPr>
                <w:sz w:val="20"/>
                <w:szCs w:val="20"/>
              </w:rPr>
              <w:t>0,00</w:t>
            </w:r>
          </w:p>
        </w:tc>
        <w:tc>
          <w:tcPr>
            <w:tcW w:w="720" w:type="dxa"/>
          </w:tcPr>
          <w:p w:rsidR="009B02B5" w:rsidRPr="00DA3DB6" w:rsidRDefault="009B02B5" w:rsidP="009B02B5">
            <w:pPr>
              <w:widowControl w:val="0"/>
              <w:suppressAutoHyphens/>
              <w:autoSpaceDE w:val="0"/>
              <w:autoSpaceDN w:val="0"/>
              <w:jc w:val="center"/>
              <w:rPr>
                <w:rFonts w:ascii="Times New Roman" w:hAnsi="Times New Roman"/>
                <w:sz w:val="20"/>
                <w:szCs w:val="20"/>
                <w:lang w:val="en-US" w:eastAsia="ar-SA"/>
              </w:rPr>
            </w:pPr>
            <w:r w:rsidRPr="00DA3DB6">
              <w:rPr>
                <w:sz w:val="20"/>
                <w:szCs w:val="20"/>
              </w:rPr>
              <w:t xml:space="preserve">0,0 </w:t>
            </w:r>
          </w:p>
        </w:tc>
        <w:tc>
          <w:tcPr>
            <w:tcW w:w="720" w:type="dxa"/>
          </w:tcPr>
          <w:p w:rsidR="009B02B5" w:rsidRPr="00DA3DB6" w:rsidRDefault="009B02B5" w:rsidP="009B02B5">
            <w:pPr>
              <w:widowControl w:val="0"/>
              <w:suppressAutoHyphens/>
              <w:autoSpaceDE w:val="0"/>
              <w:autoSpaceDN w:val="0"/>
              <w:jc w:val="center"/>
              <w:rPr>
                <w:rFonts w:ascii="Times New Roman" w:hAnsi="Times New Roman"/>
                <w:sz w:val="20"/>
                <w:szCs w:val="20"/>
                <w:lang w:val="en-US" w:eastAsia="ar-SA"/>
              </w:rPr>
            </w:pPr>
            <w:r w:rsidRPr="00DA3DB6">
              <w:rPr>
                <w:sz w:val="20"/>
                <w:szCs w:val="20"/>
              </w:rPr>
              <w:t>0,00</w:t>
            </w:r>
          </w:p>
        </w:tc>
        <w:tc>
          <w:tcPr>
            <w:tcW w:w="720" w:type="dxa"/>
          </w:tcPr>
          <w:p w:rsidR="009B02B5" w:rsidRPr="00DA3DB6" w:rsidRDefault="009B02B5" w:rsidP="009B02B5">
            <w:pPr>
              <w:widowControl w:val="0"/>
              <w:suppressAutoHyphens/>
              <w:autoSpaceDE w:val="0"/>
              <w:autoSpaceDN w:val="0"/>
              <w:jc w:val="center"/>
              <w:rPr>
                <w:rFonts w:ascii="Times New Roman" w:hAnsi="Times New Roman"/>
                <w:sz w:val="20"/>
                <w:szCs w:val="20"/>
                <w:lang w:val="en-US" w:eastAsia="ar-SA"/>
              </w:rPr>
            </w:pPr>
            <w:r w:rsidRPr="00DA3DB6">
              <w:rPr>
                <w:sz w:val="20"/>
                <w:szCs w:val="20"/>
              </w:rPr>
              <w:t xml:space="preserve">0,0 </w:t>
            </w:r>
          </w:p>
        </w:tc>
        <w:tc>
          <w:tcPr>
            <w:tcW w:w="720" w:type="dxa"/>
          </w:tcPr>
          <w:p w:rsidR="009B02B5" w:rsidRPr="00DA3DB6" w:rsidRDefault="009B02B5" w:rsidP="009B02B5">
            <w:pPr>
              <w:widowControl w:val="0"/>
              <w:suppressAutoHyphens/>
              <w:autoSpaceDE w:val="0"/>
              <w:autoSpaceDN w:val="0"/>
              <w:jc w:val="center"/>
              <w:rPr>
                <w:rFonts w:ascii="Times New Roman" w:hAnsi="Times New Roman"/>
                <w:sz w:val="20"/>
                <w:szCs w:val="20"/>
                <w:lang w:val="en-US" w:eastAsia="ar-SA"/>
              </w:rPr>
            </w:pPr>
            <w:r w:rsidRPr="00DA3DB6">
              <w:rPr>
                <w:sz w:val="20"/>
                <w:szCs w:val="20"/>
              </w:rPr>
              <w:t>0,00</w:t>
            </w:r>
          </w:p>
        </w:tc>
      </w:tr>
      <w:tr w:rsidR="009B02B5" w:rsidRPr="0086589A" w:rsidTr="009E64DD">
        <w:trPr>
          <w:trHeight w:val="518"/>
        </w:trPr>
        <w:tc>
          <w:tcPr>
            <w:tcW w:w="1938" w:type="dxa"/>
            <w:shd w:val="clear" w:color="auto" w:fill="D2D2D2"/>
            <w:vAlign w:val="center"/>
          </w:tcPr>
          <w:p w:rsidR="009B02B5" w:rsidRPr="0086589A" w:rsidRDefault="009B02B5" w:rsidP="009B02B5">
            <w:pPr>
              <w:widowControl w:val="0"/>
              <w:suppressAutoHyphens/>
              <w:autoSpaceDE w:val="0"/>
              <w:autoSpaceDN w:val="0"/>
              <w:jc w:val="center"/>
              <w:rPr>
                <w:rFonts w:ascii="Times New Roman" w:hAnsi="Times New Roman"/>
                <w:b/>
                <w:sz w:val="20"/>
                <w:szCs w:val="20"/>
                <w:lang w:val="en-US" w:eastAsia="ar-SA"/>
              </w:rPr>
            </w:pPr>
            <w:r w:rsidRPr="0086589A">
              <w:rPr>
                <w:rFonts w:ascii="Times New Roman" w:hAnsi="Times New Roman"/>
                <w:b/>
                <w:sz w:val="20"/>
                <w:szCs w:val="20"/>
                <w:lang w:val="en-US" w:eastAsia="ar-SA"/>
              </w:rPr>
              <w:t>Метал - алуминијумске конзерве</w:t>
            </w:r>
          </w:p>
        </w:tc>
        <w:tc>
          <w:tcPr>
            <w:tcW w:w="864" w:type="dxa"/>
          </w:tcPr>
          <w:p w:rsidR="009B02B5" w:rsidRPr="00DA3DB6" w:rsidRDefault="009B02B5" w:rsidP="009B02B5">
            <w:pPr>
              <w:widowControl w:val="0"/>
              <w:suppressAutoHyphens/>
              <w:autoSpaceDE w:val="0"/>
              <w:autoSpaceDN w:val="0"/>
              <w:jc w:val="center"/>
              <w:rPr>
                <w:rFonts w:ascii="Times New Roman" w:hAnsi="Times New Roman"/>
                <w:sz w:val="20"/>
                <w:szCs w:val="20"/>
                <w:lang w:val="en-US" w:eastAsia="ar-SA"/>
              </w:rPr>
            </w:pPr>
            <w:r w:rsidRPr="00DA3DB6">
              <w:rPr>
                <w:sz w:val="20"/>
                <w:szCs w:val="20"/>
              </w:rPr>
              <w:t xml:space="preserve">0,0 </w:t>
            </w:r>
          </w:p>
        </w:tc>
        <w:tc>
          <w:tcPr>
            <w:tcW w:w="576" w:type="dxa"/>
          </w:tcPr>
          <w:p w:rsidR="009B02B5" w:rsidRPr="00DA3DB6" w:rsidRDefault="009B02B5" w:rsidP="009B02B5">
            <w:pPr>
              <w:widowControl w:val="0"/>
              <w:suppressAutoHyphens/>
              <w:autoSpaceDE w:val="0"/>
              <w:autoSpaceDN w:val="0"/>
              <w:jc w:val="center"/>
              <w:rPr>
                <w:rFonts w:ascii="Times New Roman" w:hAnsi="Times New Roman"/>
                <w:sz w:val="20"/>
                <w:szCs w:val="20"/>
                <w:lang w:val="en-US" w:eastAsia="ar-SA"/>
              </w:rPr>
            </w:pPr>
            <w:r w:rsidRPr="00DA3DB6">
              <w:rPr>
                <w:sz w:val="20"/>
                <w:szCs w:val="20"/>
              </w:rPr>
              <w:t>0,01</w:t>
            </w:r>
          </w:p>
        </w:tc>
        <w:tc>
          <w:tcPr>
            <w:tcW w:w="720" w:type="dxa"/>
          </w:tcPr>
          <w:p w:rsidR="009B02B5" w:rsidRPr="00DA3DB6" w:rsidRDefault="009B02B5" w:rsidP="009B02B5">
            <w:pPr>
              <w:widowControl w:val="0"/>
              <w:suppressAutoHyphens/>
              <w:autoSpaceDE w:val="0"/>
              <w:autoSpaceDN w:val="0"/>
              <w:jc w:val="center"/>
              <w:rPr>
                <w:rFonts w:ascii="Times New Roman" w:hAnsi="Times New Roman"/>
                <w:sz w:val="20"/>
                <w:szCs w:val="20"/>
                <w:lang w:val="en-US" w:eastAsia="ar-SA"/>
              </w:rPr>
            </w:pPr>
            <w:r w:rsidRPr="00DA3DB6">
              <w:rPr>
                <w:sz w:val="20"/>
                <w:szCs w:val="20"/>
              </w:rPr>
              <w:t xml:space="preserve">0,0 </w:t>
            </w:r>
          </w:p>
        </w:tc>
        <w:tc>
          <w:tcPr>
            <w:tcW w:w="720" w:type="dxa"/>
          </w:tcPr>
          <w:p w:rsidR="009B02B5" w:rsidRPr="00DA3DB6" w:rsidRDefault="009B02B5" w:rsidP="009B02B5">
            <w:pPr>
              <w:widowControl w:val="0"/>
              <w:suppressAutoHyphens/>
              <w:autoSpaceDE w:val="0"/>
              <w:autoSpaceDN w:val="0"/>
              <w:jc w:val="center"/>
              <w:rPr>
                <w:rFonts w:ascii="Times New Roman" w:hAnsi="Times New Roman"/>
                <w:sz w:val="20"/>
                <w:szCs w:val="20"/>
                <w:lang w:val="en-US" w:eastAsia="ar-SA"/>
              </w:rPr>
            </w:pPr>
            <w:r w:rsidRPr="00DA3DB6">
              <w:rPr>
                <w:sz w:val="20"/>
                <w:szCs w:val="20"/>
              </w:rPr>
              <w:t>0,01</w:t>
            </w:r>
          </w:p>
        </w:tc>
        <w:tc>
          <w:tcPr>
            <w:tcW w:w="720" w:type="dxa"/>
          </w:tcPr>
          <w:p w:rsidR="009B02B5" w:rsidRPr="00DA3DB6" w:rsidRDefault="009B02B5" w:rsidP="009B02B5">
            <w:pPr>
              <w:widowControl w:val="0"/>
              <w:suppressAutoHyphens/>
              <w:autoSpaceDE w:val="0"/>
              <w:autoSpaceDN w:val="0"/>
              <w:jc w:val="center"/>
              <w:rPr>
                <w:rFonts w:ascii="Times New Roman" w:hAnsi="Times New Roman"/>
                <w:sz w:val="20"/>
                <w:szCs w:val="20"/>
                <w:lang w:val="en-US" w:eastAsia="ar-SA"/>
              </w:rPr>
            </w:pPr>
            <w:r w:rsidRPr="00DA3DB6">
              <w:rPr>
                <w:sz w:val="20"/>
                <w:szCs w:val="20"/>
              </w:rPr>
              <w:t xml:space="preserve">0,0 </w:t>
            </w:r>
          </w:p>
        </w:tc>
        <w:tc>
          <w:tcPr>
            <w:tcW w:w="720" w:type="dxa"/>
          </w:tcPr>
          <w:p w:rsidR="009B02B5" w:rsidRPr="00DA3DB6" w:rsidRDefault="009B02B5" w:rsidP="009B02B5">
            <w:pPr>
              <w:widowControl w:val="0"/>
              <w:suppressAutoHyphens/>
              <w:autoSpaceDE w:val="0"/>
              <w:autoSpaceDN w:val="0"/>
              <w:jc w:val="center"/>
              <w:rPr>
                <w:rFonts w:ascii="Times New Roman" w:hAnsi="Times New Roman"/>
                <w:sz w:val="20"/>
                <w:szCs w:val="20"/>
                <w:lang w:val="en-US" w:eastAsia="ar-SA"/>
              </w:rPr>
            </w:pPr>
            <w:r w:rsidRPr="00DA3DB6">
              <w:rPr>
                <w:sz w:val="20"/>
                <w:szCs w:val="20"/>
              </w:rPr>
              <w:t>0,01</w:t>
            </w:r>
          </w:p>
        </w:tc>
        <w:tc>
          <w:tcPr>
            <w:tcW w:w="720" w:type="dxa"/>
          </w:tcPr>
          <w:p w:rsidR="009B02B5" w:rsidRPr="00DA3DB6" w:rsidRDefault="009B02B5" w:rsidP="009B02B5">
            <w:pPr>
              <w:widowControl w:val="0"/>
              <w:suppressAutoHyphens/>
              <w:autoSpaceDE w:val="0"/>
              <w:autoSpaceDN w:val="0"/>
              <w:jc w:val="center"/>
              <w:rPr>
                <w:rFonts w:ascii="Times New Roman" w:hAnsi="Times New Roman"/>
                <w:sz w:val="20"/>
                <w:szCs w:val="20"/>
                <w:lang w:val="en-US" w:eastAsia="ar-SA"/>
              </w:rPr>
            </w:pPr>
            <w:r w:rsidRPr="00DA3DB6">
              <w:rPr>
                <w:sz w:val="20"/>
                <w:szCs w:val="20"/>
              </w:rPr>
              <w:t xml:space="preserve">0,0 </w:t>
            </w:r>
          </w:p>
        </w:tc>
        <w:tc>
          <w:tcPr>
            <w:tcW w:w="720" w:type="dxa"/>
          </w:tcPr>
          <w:p w:rsidR="009B02B5" w:rsidRPr="00DA3DB6" w:rsidRDefault="009B02B5" w:rsidP="009B02B5">
            <w:pPr>
              <w:widowControl w:val="0"/>
              <w:suppressAutoHyphens/>
              <w:autoSpaceDE w:val="0"/>
              <w:autoSpaceDN w:val="0"/>
              <w:jc w:val="center"/>
              <w:rPr>
                <w:rFonts w:ascii="Times New Roman" w:hAnsi="Times New Roman"/>
                <w:sz w:val="20"/>
                <w:szCs w:val="20"/>
                <w:lang w:val="en-US" w:eastAsia="ar-SA"/>
              </w:rPr>
            </w:pPr>
            <w:r w:rsidRPr="00DA3DB6">
              <w:rPr>
                <w:sz w:val="20"/>
                <w:szCs w:val="20"/>
              </w:rPr>
              <w:t>0,01</w:t>
            </w:r>
          </w:p>
        </w:tc>
        <w:tc>
          <w:tcPr>
            <w:tcW w:w="720" w:type="dxa"/>
          </w:tcPr>
          <w:p w:rsidR="009B02B5" w:rsidRPr="00DA3DB6" w:rsidRDefault="009B02B5" w:rsidP="009B02B5">
            <w:pPr>
              <w:widowControl w:val="0"/>
              <w:suppressAutoHyphens/>
              <w:autoSpaceDE w:val="0"/>
              <w:autoSpaceDN w:val="0"/>
              <w:jc w:val="center"/>
              <w:rPr>
                <w:rFonts w:ascii="Times New Roman" w:hAnsi="Times New Roman"/>
                <w:sz w:val="20"/>
                <w:szCs w:val="20"/>
                <w:lang w:val="en-US" w:eastAsia="ar-SA"/>
              </w:rPr>
            </w:pPr>
            <w:r w:rsidRPr="00DA3DB6">
              <w:rPr>
                <w:sz w:val="20"/>
                <w:szCs w:val="20"/>
              </w:rPr>
              <w:t xml:space="preserve">0,0 </w:t>
            </w:r>
          </w:p>
        </w:tc>
        <w:tc>
          <w:tcPr>
            <w:tcW w:w="720" w:type="dxa"/>
          </w:tcPr>
          <w:p w:rsidR="009B02B5" w:rsidRPr="00DA3DB6" w:rsidRDefault="009B02B5" w:rsidP="009B02B5">
            <w:pPr>
              <w:widowControl w:val="0"/>
              <w:suppressAutoHyphens/>
              <w:autoSpaceDE w:val="0"/>
              <w:autoSpaceDN w:val="0"/>
              <w:jc w:val="center"/>
              <w:rPr>
                <w:rFonts w:ascii="Times New Roman" w:hAnsi="Times New Roman"/>
                <w:sz w:val="20"/>
                <w:szCs w:val="20"/>
                <w:lang w:val="en-US" w:eastAsia="ar-SA"/>
              </w:rPr>
            </w:pPr>
            <w:r w:rsidRPr="00DA3DB6">
              <w:rPr>
                <w:sz w:val="20"/>
                <w:szCs w:val="20"/>
              </w:rPr>
              <w:t>0,01</w:t>
            </w:r>
          </w:p>
        </w:tc>
      </w:tr>
      <w:tr w:rsidR="009B02B5" w:rsidRPr="0086589A" w:rsidTr="009E64DD">
        <w:trPr>
          <w:trHeight w:val="518"/>
        </w:trPr>
        <w:tc>
          <w:tcPr>
            <w:tcW w:w="1938" w:type="dxa"/>
            <w:shd w:val="clear" w:color="auto" w:fill="D2D2D2"/>
            <w:vAlign w:val="center"/>
          </w:tcPr>
          <w:p w:rsidR="009B02B5" w:rsidRPr="0086589A" w:rsidRDefault="009B02B5" w:rsidP="009B02B5">
            <w:pPr>
              <w:widowControl w:val="0"/>
              <w:suppressAutoHyphens/>
              <w:autoSpaceDE w:val="0"/>
              <w:autoSpaceDN w:val="0"/>
              <w:jc w:val="center"/>
              <w:rPr>
                <w:rFonts w:ascii="Times New Roman" w:hAnsi="Times New Roman"/>
                <w:b/>
                <w:sz w:val="20"/>
                <w:szCs w:val="20"/>
                <w:lang w:val="en-US" w:eastAsia="ar-SA"/>
              </w:rPr>
            </w:pPr>
            <w:r w:rsidRPr="0086589A">
              <w:rPr>
                <w:rFonts w:ascii="Times New Roman" w:hAnsi="Times New Roman"/>
                <w:b/>
                <w:sz w:val="20"/>
                <w:szCs w:val="20"/>
                <w:lang w:val="en-US" w:eastAsia="ar-SA"/>
              </w:rPr>
              <w:t>Метал - остали неферозни метали</w:t>
            </w:r>
          </w:p>
        </w:tc>
        <w:tc>
          <w:tcPr>
            <w:tcW w:w="864" w:type="dxa"/>
          </w:tcPr>
          <w:p w:rsidR="009B02B5" w:rsidRPr="00DA3DB6" w:rsidRDefault="009B02B5" w:rsidP="009B02B5">
            <w:pPr>
              <w:widowControl w:val="0"/>
              <w:suppressAutoHyphens/>
              <w:autoSpaceDE w:val="0"/>
              <w:autoSpaceDN w:val="0"/>
              <w:jc w:val="center"/>
              <w:rPr>
                <w:rFonts w:ascii="Times New Roman" w:hAnsi="Times New Roman"/>
                <w:sz w:val="20"/>
                <w:szCs w:val="20"/>
                <w:lang w:val="en-US" w:eastAsia="ar-SA"/>
              </w:rPr>
            </w:pPr>
            <w:r w:rsidRPr="00DA3DB6">
              <w:rPr>
                <w:sz w:val="20"/>
                <w:szCs w:val="20"/>
              </w:rPr>
              <w:t xml:space="preserve">0,0 </w:t>
            </w:r>
          </w:p>
        </w:tc>
        <w:tc>
          <w:tcPr>
            <w:tcW w:w="576" w:type="dxa"/>
          </w:tcPr>
          <w:p w:rsidR="009B02B5" w:rsidRPr="00DA3DB6" w:rsidRDefault="009B02B5" w:rsidP="009B02B5">
            <w:pPr>
              <w:widowControl w:val="0"/>
              <w:suppressAutoHyphens/>
              <w:autoSpaceDE w:val="0"/>
              <w:autoSpaceDN w:val="0"/>
              <w:jc w:val="center"/>
              <w:rPr>
                <w:rFonts w:ascii="Times New Roman" w:hAnsi="Times New Roman"/>
                <w:sz w:val="20"/>
                <w:szCs w:val="20"/>
                <w:lang w:val="en-US" w:eastAsia="ar-SA"/>
              </w:rPr>
            </w:pPr>
            <w:r w:rsidRPr="00DA3DB6">
              <w:rPr>
                <w:sz w:val="20"/>
                <w:szCs w:val="20"/>
              </w:rPr>
              <w:t>0,00</w:t>
            </w:r>
          </w:p>
        </w:tc>
        <w:tc>
          <w:tcPr>
            <w:tcW w:w="720" w:type="dxa"/>
          </w:tcPr>
          <w:p w:rsidR="009B02B5" w:rsidRPr="00DA3DB6" w:rsidRDefault="009B02B5" w:rsidP="009B02B5">
            <w:pPr>
              <w:widowControl w:val="0"/>
              <w:suppressAutoHyphens/>
              <w:autoSpaceDE w:val="0"/>
              <w:autoSpaceDN w:val="0"/>
              <w:jc w:val="center"/>
              <w:rPr>
                <w:rFonts w:ascii="Times New Roman" w:hAnsi="Times New Roman"/>
                <w:sz w:val="20"/>
                <w:szCs w:val="20"/>
                <w:lang w:val="en-US" w:eastAsia="ar-SA"/>
              </w:rPr>
            </w:pPr>
            <w:r w:rsidRPr="00DA3DB6">
              <w:rPr>
                <w:sz w:val="20"/>
                <w:szCs w:val="20"/>
              </w:rPr>
              <w:t xml:space="preserve">0,0 </w:t>
            </w:r>
          </w:p>
        </w:tc>
        <w:tc>
          <w:tcPr>
            <w:tcW w:w="720" w:type="dxa"/>
          </w:tcPr>
          <w:p w:rsidR="009B02B5" w:rsidRPr="00DA3DB6" w:rsidRDefault="009B02B5" w:rsidP="009B02B5">
            <w:pPr>
              <w:widowControl w:val="0"/>
              <w:suppressAutoHyphens/>
              <w:autoSpaceDE w:val="0"/>
              <w:autoSpaceDN w:val="0"/>
              <w:jc w:val="center"/>
              <w:rPr>
                <w:rFonts w:ascii="Times New Roman" w:hAnsi="Times New Roman"/>
                <w:sz w:val="20"/>
                <w:szCs w:val="20"/>
                <w:lang w:val="en-US" w:eastAsia="ar-SA"/>
              </w:rPr>
            </w:pPr>
            <w:r w:rsidRPr="00DA3DB6">
              <w:rPr>
                <w:sz w:val="20"/>
                <w:szCs w:val="20"/>
              </w:rPr>
              <w:t>0,00</w:t>
            </w:r>
          </w:p>
        </w:tc>
        <w:tc>
          <w:tcPr>
            <w:tcW w:w="720" w:type="dxa"/>
          </w:tcPr>
          <w:p w:rsidR="009B02B5" w:rsidRPr="00DA3DB6" w:rsidRDefault="009B02B5" w:rsidP="009B02B5">
            <w:pPr>
              <w:widowControl w:val="0"/>
              <w:suppressAutoHyphens/>
              <w:autoSpaceDE w:val="0"/>
              <w:autoSpaceDN w:val="0"/>
              <w:jc w:val="center"/>
              <w:rPr>
                <w:rFonts w:ascii="Times New Roman" w:hAnsi="Times New Roman"/>
                <w:sz w:val="20"/>
                <w:szCs w:val="20"/>
                <w:lang w:val="en-US" w:eastAsia="ar-SA"/>
              </w:rPr>
            </w:pPr>
            <w:r w:rsidRPr="00DA3DB6">
              <w:rPr>
                <w:sz w:val="20"/>
                <w:szCs w:val="20"/>
              </w:rPr>
              <w:t xml:space="preserve">0,0 </w:t>
            </w:r>
          </w:p>
        </w:tc>
        <w:tc>
          <w:tcPr>
            <w:tcW w:w="720" w:type="dxa"/>
          </w:tcPr>
          <w:p w:rsidR="009B02B5" w:rsidRPr="00DA3DB6" w:rsidRDefault="009B02B5" w:rsidP="009B02B5">
            <w:pPr>
              <w:widowControl w:val="0"/>
              <w:suppressAutoHyphens/>
              <w:autoSpaceDE w:val="0"/>
              <w:autoSpaceDN w:val="0"/>
              <w:jc w:val="center"/>
              <w:rPr>
                <w:rFonts w:ascii="Times New Roman" w:hAnsi="Times New Roman"/>
                <w:sz w:val="20"/>
                <w:szCs w:val="20"/>
                <w:lang w:val="en-US" w:eastAsia="ar-SA"/>
              </w:rPr>
            </w:pPr>
            <w:r w:rsidRPr="00DA3DB6">
              <w:rPr>
                <w:sz w:val="20"/>
                <w:szCs w:val="20"/>
              </w:rPr>
              <w:t>0,00</w:t>
            </w:r>
          </w:p>
        </w:tc>
        <w:tc>
          <w:tcPr>
            <w:tcW w:w="720" w:type="dxa"/>
          </w:tcPr>
          <w:p w:rsidR="009B02B5" w:rsidRPr="00DA3DB6" w:rsidRDefault="009B02B5" w:rsidP="009B02B5">
            <w:pPr>
              <w:widowControl w:val="0"/>
              <w:suppressAutoHyphens/>
              <w:autoSpaceDE w:val="0"/>
              <w:autoSpaceDN w:val="0"/>
              <w:jc w:val="center"/>
              <w:rPr>
                <w:rFonts w:ascii="Times New Roman" w:hAnsi="Times New Roman"/>
                <w:sz w:val="20"/>
                <w:szCs w:val="20"/>
                <w:lang w:val="en-US" w:eastAsia="ar-SA"/>
              </w:rPr>
            </w:pPr>
            <w:r w:rsidRPr="00DA3DB6">
              <w:rPr>
                <w:sz w:val="20"/>
                <w:szCs w:val="20"/>
              </w:rPr>
              <w:t xml:space="preserve">0,0 </w:t>
            </w:r>
          </w:p>
        </w:tc>
        <w:tc>
          <w:tcPr>
            <w:tcW w:w="720" w:type="dxa"/>
          </w:tcPr>
          <w:p w:rsidR="009B02B5" w:rsidRPr="00DA3DB6" w:rsidRDefault="009B02B5" w:rsidP="009B02B5">
            <w:pPr>
              <w:widowControl w:val="0"/>
              <w:suppressAutoHyphens/>
              <w:autoSpaceDE w:val="0"/>
              <w:autoSpaceDN w:val="0"/>
              <w:jc w:val="center"/>
              <w:rPr>
                <w:rFonts w:ascii="Times New Roman" w:hAnsi="Times New Roman"/>
                <w:sz w:val="20"/>
                <w:szCs w:val="20"/>
                <w:lang w:val="en-US" w:eastAsia="ar-SA"/>
              </w:rPr>
            </w:pPr>
            <w:r w:rsidRPr="00DA3DB6">
              <w:rPr>
                <w:sz w:val="20"/>
                <w:szCs w:val="20"/>
              </w:rPr>
              <w:t>0,00</w:t>
            </w:r>
          </w:p>
        </w:tc>
        <w:tc>
          <w:tcPr>
            <w:tcW w:w="720" w:type="dxa"/>
          </w:tcPr>
          <w:p w:rsidR="009B02B5" w:rsidRPr="00DA3DB6" w:rsidRDefault="009B02B5" w:rsidP="009B02B5">
            <w:pPr>
              <w:widowControl w:val="0"/>
              <w:suppressAutoHyphens/>
              <w:autoSpaceDE w:val="0"/>
              <w:autoSpaceDN w:val="0"/>
              <w:jc w:val="center"/>
              <w:rPr>
                <w:rFonts w:ascii="Times New Roman" w:hAnsi="Times New Roman"/>
                <w:sz w:val="20"/>
                <w:szCs w:val="20"/>
                <w:lang w:val="en-US" w:eastAsia="ar-SA"/>
              </w:rPr>
            </w:pPr>
            <w:r w:rsidRPr="00DA3DB6">
              <w:rPr>
                <w:sz w:val="20"/>
                <w:szCs w:val="20"/>
              </w:rPr>
              <w:t xml:space="preserve">0,0 </w:t>
            </w:r>
          </w:p>
        </w:tc>
        <w:tc>
          <w:tcPr>
            <w:tcW w:w="720" w:type="dxa"/>
          </w:tcPr>
          <w:p w:rsidR="009B02B5" w:rsidRPr="00DA3DB6" w:rsidRDefault="009B02B5" w:rsidP="009B02B5">
            <w:pPr>
              <w:widowControl w:val="0"/>
              <w:suppressAutoHyphens/>
              <w:autoSpaceDE w:val="0"/>
              <w:autoSpaceDN w:val="0"/>
              <w:jc w:val="center"/>
              <w:rPr>
                <w:rFonts w:ascii="Times New Roman" w:hAnsi="Times New Roman"/>
                <w:sz w:val="20"/>
                <w:szCs w:val="20"/>
                <w:lang w:val="en-US" w:eastAsia="ar-SA"/>
              </w:rPr>
            </w:pPr>
            <w:r w:rsidRPr="00DA3DB6">
              <w:rPr>
                <w:sz w:val="20"/>
                <w:szCs w:val="20"/>
              </w:rPr>
              <w:t>0,00</w:t>
            </w:r>
          </w:p>
        </w:tc>
      </w:tr>
      <w:tr w:rsidR="0086589A" w:rsidRPr="0086589A" w:rsidTr="009E64DD">
        <w:trPr>
          <w:trHeight w:val="748"/>
        </w:trPr>
        <w:tc>
          <w:tcPr>
            <w:tcW w:w="1938" w:type="dxa"/>
            <w:shd w:val="clear" w:color="auto" w:fill="D2D2D2"/>
            <w:vAlign w:val="center"/>
          </w:tcPr>
          <w:p w:rsidR="0086589A" w:rsidRPr="0086589A" w:rsidRDefault="0086589A" w:rsidP="0086589A">
            <w:pPr>
              <w:widowControl w:val="0"/>
              <w:suppressAutoHyphens/>
              <w:autoSpaceDE w:val="0"/>
              <w:autoSpaceDN w:val="0"/>
              <w:jc w:val="center"/>
              <w:rPr>
                <w:rFonts w:ascii="Times New Roman" w:hAnsi="Times New Roman"/>
                <w:b/>
                <w:sz w:val="20"/>
                <w:szCs w:val="20"/>
                <w:lang w:val="ru-RU" w:eastAsia="ar-SA"/>
              </w:rPr>
            </w:pPr>
            <w:r w:rsidRPr="0086589A">
              <w:rPr>
                <w:rFonts w:ascii="Times New Roman" w:hAnsi="Times New Roman"/>
                <w:b/>
                <w:sz w:val="20"/>
                <w:szCs w:val="20"/>
                <w:lang w:val="ru-RU" w:eastAsia="ar-SA"/>
              </w:rPr>
              <w:t>Композитни материјали  (картон/восак - картон/алуминијум</w:t>
            </w:r>
          </w:p>
        </w:tc>
        <w:tc>
          <w:tcPr>
            <w:tcW w:w="864"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 xml:space="preserve">0,0 </w:t>
            </w:r>
          </w:p>
        </w:tc>
        <w:tc>
          <w:tcPr>
            <w:tcW w:w="576"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0,73</w:t>
            </w:r>
          </w:p>
        </w:tc>
        <w:tc>
          <w:tcPr>
            <w:tcW w:w="720"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0,0</w:t>
            </w:r>
          </w:p>
        </w:tc>
        <w:tc>
          <w:tcPr>
            <w:tcW w:w="720"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0,74</w:t>
            </w:r>
          </w:p>
        </w:tc>
        <w:tc>
          <w:tcPr>
            <w:tcW w:w="720"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0,0</w:t>
            </w:r>
          </w:p>
        </w:tc>
        <w:tc>
          <w:tcPr>
            <w:tcW w:w="720"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0,70</w:t>
            </w:r>
          </w:p>
        </w:tc>
        <w:tc>
          <w:tcPr>
            <w:tcW w:w="720"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0,0</w:t>
            </w:r>
          </w:p>
        </w:tc>
        <w:tc>
          <w:tcPr>
            <w:tcW w:w="720"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0,61</w:t>
            </w:r>
          </w:p>
        </w:tc>
        <w:tc>
          <w:tcPr>
            <w:tcW w:w="720"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0,0</w:t>
            </w:r>
          </w:p>
        </w:tc>
        <w:tc>
          <w:tcPr>
            <w:tcW w:w="720"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0,70</w:t>
            </w:r>
          </w:p>
        </w:tc>
      </w:tr>
      <w:tr w:rsidR="0086589A" w:rsidRPr="0086589A" w:rsidTr="009E64DD">
        <w:trPr>
          <w:trHeight w:val="287"/>
        </w:trPr>
        <w:tc>
          <w:tcPr>
            <w:tcW w:w="1938" w:type="dxa"/>
            <w:shd w:val="clear" w:color="auto" w:fill="D2D2D2"/>
            <w:vAlign w:val="center"/>
          </w:tcPr>
          <w:p w:rsidR="0086589A" w:rsidRPr="0086589A" w:rsidRDefault="0086589A" w:rsidP="0086589A">
            <w:pPr>
              <w:widowControl w:val="0"/>
              <w:suppressAutoHyphens/>
              <w:autoSpaceDE w:val="0"/>
              <w:autoSpaceDN w:val="0"/>
              <w:jc w:val="center"/>
              <w:rPr>
                <w:rFonts w:ascii="Times New Roman" w:hAnsi="Times New Roman"/>
                <w:b/>
                <w:sz w:val="20"/>
                <w:szCs w:val="20"/>
                <w:lang w:val="en-US" w:eastAsia="ar-SA"/>
              </w:rPr>
            </w:pPr>
            <w:r w:rsidRPr="0086589A">
              <w:rPr>
                <w:rFonts w:ascii="Times New Roman" w:hAnsi="Times New Roman"/>
                <w:b/>
                <w:sz w:val="20"/>
                <w:szCs w:val="20"/>
                <w:lang w:val="en-US" w:eastAsia="ar-SA"/>
              </w:rPr>
              <w:t>Гума</w:t>
            </w:r>
          </w:p>
        </w:tc>
        <w:tc>
          <w:tcPr>
            <w:tcW w:w="864"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 xml:space="preserve">0,0 </w:t>
            </w:r>
          </w:p>
        </w:tc>
        <w:tc>
          <w:tcPr>
            <w:tcW w:w="576"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0,71</w:t>
            </w:r>
          </w:p>
        </w:tc>
        <w:tc>
          <w:tcPr>
            <w:tcW w:w="720"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0,0</w:t>
            </w:r>
          </w:p>
        </w:tc>
        <w:tc>
          <w:tcPr>
            <w:tcW w:w="720"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0,74</w:t>
            </w:r>
          </w:p>
        </w:tc>
        <w:tc>
          <w:tcPr>
            <w:tcW w:w="720"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0,0</w:t>
            </w:r>
          </w:p>
        </w:tc>
        <w:tc>
          <w:tcPr>
            <w:tcW w:w="720"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0,77</w:t>
            </w:r>
          </w:p>
        </w:tc>
        <w:tc>
          <w:tcPr>
            <w:tcW w:w="720"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0,0</w:t>
            </w:r>
          </w:p>
        </w:tc>
        <w:tc>
          <w:tcPr>
            <w:tcW w:w="720"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0,83</w:t>
            </w:r>
          </w:p>
        </w:tc>
        <w:tc>
          <w:tcPr>
            <w:tcW w:w="720"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0,0</w:t>
            </w:r>
          </w:p>
        </w:tc>
        <w:tc>
          <w:tcPr>
            <w:tcW w:w="720"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0,76</w:t>
            </w:r>
          </w:p>
        </w:tc>
      </w:tr>
      <w:tr w:rsidR="0086589A" w:rsidRPr="0086589A" w:rsidTr="009E64DD">
        <w:trPr>
          <w:trHeight w:val="287"/>
        </w:trPr>
        <w:tc>
          <w:tcPr>
            <w:tcW w:w="1938" w:type="dxa"/>
            <w:shd w:val="clear" w:color="auto" w:fill="D2D2D2"/>
            <w:vAlign w:val="center"/>
          </w:tcPr>
          <w:p w:rsidR="0086589A" w:rsidRPr="0086589A" w:rsidRDefault="0086589A" w:rsidP="0086589A">
            <w:pPr>
              <w:widowControl w:val="0"/>
              <w:suppressAutoHyphens/>
              <w:autoSpaceDE w:val="0"/>
              <w:autoSpaceDN w:val="0"/>
              <w:jc w:val="center"/>
              <w:rPr>
                <w:rFonts w:ascii="Times New Roman" w:hAnsi="Times New Roman"/>
                <w:b/>
                <w:sz w:val="20"/>
                <w:szCs w:val="20"/>
                <w:lang w:val="en-US" w:eastAsia="ar-SA"/>
              </w:rPr>
            </w:pPr>
            <w:r w:rsidRPr="0086589A">
              <w:rPr>
                <w:rFonts w:ascii="Times New Roman" w:hAnsi="Times New Roman"/>
                <w:b/>
                <w:sz w:val="20"/>
                <w:szCs w:val="20"/>
                <w:lang w:val="en-US" w:eastAsia="ar-SA"/>
              </w:rPr>
              <w:t>Текстил</w:t>
            </w:r>
          </w:p>
        </w:tc>
        <w:tc>
          <w:tcPr>
            <w:tcW w:w="864"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 xml:space="preserve">0,0 </w:t>
            </w:r>
          </w:p>
        </w:tc>
        <w:tc>
          <w:tcPr>
            <w:tcW w:w="576"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0,71</w:t>
            </w:r>
          </w:p>
        </w:tc>
        <w:tc>
          <w:tcPr>
            <w:tcW w:w="720"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0,0</w:t>
            </w:r>
          </w:p>
        </w:tc>
        <w:tc>
          <w:tcPr>
            <w:tcW w:w="720"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0,74</w:t>
            </w:r>
          </w:p>
        </w:tc>
        <w:tc>
          <w:tcPr>
            <w:tcW w:w="720"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0,0</w:t>
            </w:r>
          </w:p>
        </w:tc>
        <w:tc>
          <w:tcPr>
            <w:tcW w:w="720"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0,77</w:t>
            </w:r>
          </w:p>
        </w:tc>
        <w:tc>
          <w:tcPr>
            <w:tcW w:w="720"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0,0</w:t>
            </w:r>
          </w:p>
        </w:tc>
        <w:tc>
          <w:tcPr>
            <w:tcW w:w="720"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0,78</w:t>
            </w:r>
          </w:p>
        </w:tc>
        <w:tc>
          <w:tcPr>
            <w:tcW w:w="720"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0,0</w:t>
            </w:r>
          </w:p>
        </w:tc>
        <w:tc>
          <w:tcPr>
            <w:tcW w:w="720"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0,75</w:t>
            </w:r>
          </w:p>
        </w:tc>
      </w:tr>
      <w:tr w:rsidR="0086589A" w:rsidRPr="0086589A" w:rsidTr="009E64DD">
        <w:trPr>
          <w:trHeight w:val="287"/>
        </w:trPr>
        <w:tc>
          <w:tcPr>
            <w:tcW w:w="1938" w:type="dxa"/>
            <w:shd w:val="clear" w:color="auto" w:fill="D2D2D2"/>
            <w:vAlign w:val="center"/>
          </w:tcPr>
          <w:p w:rsidR="0086589A" w:rsidRPr="0086589A" w:rsidRDefault="0086589A" w:rsidP="0086589A">
            <w:pPr>
              <w:widowControl w:val="0"/>
              <w:suppressAutoHyphens/>
              <w:autoSpaceDE w:val="0"/>
              <w:autoSpaceDN w:val="0"/>
              <w:jc w:val="center"/>
              <w:rPr>
                <w:rFonts w:ascii="Times New Roman" w:hAnsi="Times New Roman"/>
                <w:b/>
                <w:sz w:val="20"/>
                <w:szCs w:val="20"/>
                <w:lang w:val="en-US" w:eastAsia="ar-SA"/>
              </w:rPr>
            </w:pPr>
            <w:r w:rsidRPr="0086589A">
              <w:rPr>
                <w:rFonts w:ascii="Times New Roman" w:hAnsi="Times New Roman"/>
                <w:b/>
                <w:sz w:val="20"/>
                <w:szCs w:val="20"/>
                <w:lang w:val="en-US" w:eastAsia="ar-SA"/>
              </w:rPr>
              <w:t>Фини елементи</w:t>
            </w:r>
          </w:p>
        </w:tc>
        <w:tc>
          <w:tcPr>
            <w:tcW w:w="864"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 xml:space="preserve">0,0 </w:t>
            </w:r>
          </w:p>
        </w:tc>
        <w:tc>
          <w:tcPr>
            <w:tcW w:w="576"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5,56</w:t>
            </w:r>
          </w:p>
        </w:tc>
        <w:tc>
          <w:tcPr>
            <w:tcW w:w="720"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0,0</w:t>
            </w:r>
          </w:p>
        </w:tc>
        <w:tc>
          <w:tcPr>
            <w:tcW w:w="720"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5,38</w:t>
            </w:r>
          </w:p>
        </w:tc>
        <w:tc>
          <w:tcPr>
            <w:tcW w:w="720"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0,0</w:t>
            </w:r>
          </w:p>
        </w:tc>
        <w:tc>
          <w:tcPr>
            <w:tcW w:w="720"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5,79</w:t>
            </w:r>
          </w:p>
        </w:tc>
        <w:tc>
          <w:tcPr>
            <w:tcW w:w="720"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0,0</w:t>
            </w:r>
          </w:p>
        </w:tc>
        <w:tc>
          <w:tcPr>
            <w:tcW w:w="720"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6,17</w:t>
            </w:r>
          </w:p>
        </w:tc>
        <w:tc>
          <w:tcPr>
            <w:tcW w:w="720"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0,0</w:t>
            </w:r>
          </w:p>
        </w:tc>
        <w:tc>
          <w:tcPr>
            <w:tcW w:w="720" w:type="dxa"/>
            <w:vAlign w:val="center"/>
          </w:tcPr>
          <w:p w:rsidR="0086589A" w:rsidRPr="00DA3DB6" w:rsidRDefault="009B02B5"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5,72</w:t>
            </w:r>
          </w:p>
        </w:tc>
      </w:tr>
      <w:tr w:rsidR="0086589A" w:rsidRPr="0086589A" w:rsidTr="009E64DD">
        <w:trPr>
          <w:trHeight w:val="294"/>
        </w:trPr>
        <w:tc>
          <w:tcPr>
            <w:tcW w:w="1938" w:type="dxa"/>
            <w:tcBorders>
              <w:bottom w:val="single" w:sz="12" w:space="0" w:color="000000"/>
            </w:tcBorders>
            <w:shd w:val="clear" w:color="auto" w:fill="D2D2D2"/>
            <w:vAlign w:val="center"/>
          </w:tcPr>
          <w:p w:rsidR="0086589A" w:rsidRPr="0086589A" w:rsidRDefault="0086589A" w:rsidP="0086589A">
            <w:pPr>
              <w:widowControl w:val="0"/>
              <w:suppressAutoHyphens/>
              <w:autoSpaceDE w:val="0"/>
              <w:autoSpaceDN w:val="0"/>
              <w:jc w:val="center"/>
              <w:rPr>
                <w:rFonts w:ascii="Times New Roman" w:hAnsi="Times New Roman"/>
                <w:b/>
                <w:sz w:val="20"/>
                <w:szCs w:val="20"/>
                <w:lang w:val="en-US" w:eastAsia="ar-SA"/>
              </w:rPr>
            </w:pPr>
            <w:r w:rsidRPr="0086589A">
              <w:rPr>
                <w:rFonts w:ascii="Times New Roman" w:hAnsi="Times New Roman"/>
                <w:b/>
                <w:sz w:val="20"/>
                <w:szCs w:val="20"/>
                <w:lang w:val="en-US" w:eastAsia="ar-SA"/>
              </w:rPr>
              <w:t>Остало</w:t>
            </w:r>
          </w:p>
        </w:tc>
        <w:tc>
          <w:tcPr>
            <w:tcW w:w="864" w:type="dxa"/>
            <w:tcBorders>
              <w:bottom w:val="single" w:sz="12" w:space="0" w:color="000000"/>
            </w:tcBorders>
            <w:vAlign w:val="center"/>
          </w:tcPr>
          <w:p w:rsidR="0086589A" w:rsidRPr="00DA3DB6" w:rsidRDefault="00036FFD"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 xml:space="preserve">0,0 </w:t>
            </w:r>
          </w:p>
        </w:tc>
        <w:tc>
          <w:tcPr>
            <w:tcW w:w="576" w:type="dxa"/>
            <w:tcBorders>
              <w:bottom w:val="single" w:sz="12" w:space="0" w:color="000000"/>
            </w:tcBorders>
            <w:vAlign w:val="center"/>
          </w:tcPr>
          <w:p w:rsidR="0086589A" w:rsidRPr="00DA3DB6" w:rsidRDefault="00036FFD"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1,90</w:t>
            </w:r>
          </w:p>
        </w:tc>
        <w:tc>
          <w:tcPr>
            <w:tcW w:w="720" w:type="dxa"/>
            <w:tcBorders>
              <w:bottom w:val="single" w:sz="12" w:space="0" w:color="000000"/>
            </w:tcBorders>
            <w:vAlign w:val="center"/>
          </w:tcPr>
          <w:p w:rsidR="0086589A" w:rsidRPr="00DA3DB6" w:rsidRDefault="00036FFD"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0,0</w:t>
            </w:r>
          </w:p>
        </w:tc>
        <w:tc>
          <w:tcPr>
            <w:tcW w:w="720" w:type="dxa"/>
            <w:tcBorders>
              <w:bottom w:val="single" w:sz="12" w:space="0" w:color="000000"/>
            </w:tcBorders>
            <w:vAlign w:val="center"/>
          </w:tcPr>
          <w:p w:rsidR="0086589A" w:rsidRPr="00DA3DB6" w:rsidRDefault="00036FFD"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1,91</w:t>
            </w:r>
          </w:p>
        </w:tc>
        <w:tc>
          <w:tcPr>
            <w:tcW w:w="720" w:type="dxa"/>
            <w:tcBorders>
              <w:bottom w:val="single" w:sz="12" w:space="0" w:color="000000"/>
            </w:tcBorders>
            <w:vAlign w:val="center"/>
          </w:tcPr>
          <w:p w:rsidR="0086589A" w:rsidRPr="00DA3DB6" w:rsidRDefault="00036FFD"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0,0</w:t>
            </w:r>
          </w:p>
        </w:tc>
        <w:tc>
          <w:tcPr>
            <w:tcW w:w="720" w:type="dxa"/>
            <w:tcBorders>
              <w:bottom w:val="single" w:sz="12" w:space="0" w:color="000000"/>
            </w:tcBorders>
            <w:vAlign w:val="center"/>
          </w:tcPr>
          <w:p w:rsidR="0086589A" w:rsidRPr="00DA3DB6" w:rsidRDefault="00036FFD"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1,95</w:t>
            </w:r>
          </w:p>
        </w:tc>
        <w:tc>
          <w:tcPr>
            <w:tcW w:w="720" w:type="dxa"/>
            <w:tcBorders>
              <w:bottom w:val="single" w:sz="12" w:space="0" w:color="000000"/>
            </w:tcBorders>
            <w:vAlign w:val="center"/>
          </w:tcPr>
          <w:p w:rsidR="0086589A" w:rsidRPr="00DA3DB6" w:rsidRDefault="00036FFD"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0,0</w:t>
            </w:r>
          </w:p>
        </w:tc>
        <w:tc>
          <w:tcPr>
            <w:tcW w:w="720" w:type="dxa"/>
            <w:tcBorders>
              <w:bottom w:val="single" w:sz="12" w:space="0" w:color="000000"/>
            </w:tcBorders>
            <w:vAlign w:val="center"/>
          </w:tcPr>
          <w:p w:rsidR="0086589A" w:rsidRPr="00DA3DB6" w:rsidRDefault="00036FFD"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2,04</w:t>
            </w:r>
          </w:p>
        </w:tc>
        <w:tc>
          <w:tcPr>
            <w:tcW w:w="720" w:type="dxa"/>
            <w:tcBorders>
              <w:bottom w:val="single" w:sz="12" w:space="0" w:color="000000"/>
            </w:tcBorders>
            <w:vAlign w:val="center"/>
          </w:tcPr>
          <w:p w:rsidR="0086589A" w:rsidRPr="00DA3DB6" w:rsidRDefault="00036FFD"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0,0</w:t>
            </w:r>
          </w:p>
        </w:tc>
        <w:tc>
          <w:tcPr>
            <w:tcW w:w="720" w:type="dxa"/>
            <w:tcBorders>
              <w:bottom w:val="single" w:sz="12" w:space="0" w:color="000000"/>
            </w:tcBorders>
            <w:vAlign w:val="center"/>
          </w:tcPr>
          <w:p w:rsidR="0086589A" w:rsidRPr="00DA3DB6" w:rsidRDefault="00036FFD" w:rsidP="0086589A">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1,95</w:t>
            </w:r>
          </w:p>
        </w:tc>
      </w:tr>
      <w:tr w:rsidR="0086589A" w:rsidRPr="0086589A" w:rsidTr="009E64DD">
        <w:trPr>
          <w:trHeight w:val="266"/>
        </w:trPr>
        <w:tc>
          <w:tcPr>
            <w:tcW w:w="1938" w:type="dxa"/>
            <w:tcBorders>
              <w:top w:val="single" w:sz="12" w:space="0" w:color="000000"/>
            </w:tcBorders>
            <w:shd w:val="clear" w:color="auto" w:fill="D2D2D2"/>
            <w:vAlign w:val="center"/>
          </w:tcPr>
          <w:p w:rsidR="0086589A" w:rsidRPr="0086589A" w:rsidRDefault="0086589A" w:rsidP="0086589A">
            <w:pPr>
              <w:widowControl w:val="0"/>
              <w:suppressAutoHyphens/>
              <w:autoSpaceDE w:val="0"/>
              <w:autoSpaceDN w:val="0"/>
              <w:jc w:val="center"/>
              <w:rPr>
                <w:rFonts w:ascii="Times New Roman" w:hAnsi="Times New Roman"/>
                <w:b/>
                <w:sz w:val="20"/>
                <w:szCs w:val="20"/>
                <w:lang w:val="en-US" w:eastAsia="ar-SA"/>
              </w:rPr>
            </w:pPr>
            <w:r w:rsidRPr="0086589A">
              <w:rPr>
                <w:rFonts w:ascii="Times New Roman" w:hAnsi="Times New Roman"/>
                <w:b/>
                <w:sz w:val="20"/>
                <w:szCs w:val="20"/>
                <w:lang w:val="en-US" w:eastAsia="ar-SA"/>
              </w:rPr>
              <w:t>УКУПНО</w:t>
            </w:r>
          </w:p>
        </w:tc>
        <w:tc>
          <w:tcPr>
            <w:tcW w:w="864" w:type="dxa"/>
            <w:tcBorders>
              <w:top w:val="single" w:sz="12" w:space="0" w:color="000000"/>
            </w:tcBorders>
            <w:vAlign w:val="center"/>
          </w:tcPr>
          <w:p w:rsidR="0086589A" w:rsidRPr="0086589A" w:rsidRDefault="00036FFD" w:rsidP="0086589A">
            <w:pPr>
              <w:widowControl w:val="0"/>
              <w:suppressAutoHyphens/>
              <w:autoSpaceDE w:val="0"/>
              <w:autoSpaceDN w:val="0"/>
              <w:jc w:val="center"/>
              <w:rPr>
                <w:rFonts w:ascii="Times New Roman" w:hAnsi="Times New Roman"/>
                <w:b/>
                <w:sz w:val="20"/>
                <w:szCs w:val="20"/>
                <w:lang w:val="en-US" w:eastAsia="ar-SA"/>
              </w:rPr>
            </w:pPr>
            <w:r w:rsidRPr="00036FFD">
              <w:rPr>
                <w:rFonts w:ascii="Times New Roman" w:hAnsi="Times New Roman"/>
                <w:b/>
                <w:sz w:val="20"/>
                <w:szCs w:val="20"/>
                <w:lang w:val="en-US" w:eastAsia="ar-SA"/>
              </w:rPr>
              <w:t>0,5</w:t>
            </w:r>
          </w:p>
        </w:tc>
        <w:tc>
          <w:tcPr>
            <w:tcW w:w="576" w:type="dxa"/>
            <w:tcBorders>
              <w:top w:val="single" w:sz="12" w:space="0" w:color="000000"/>
            </w:tcBorders>
            <w:vAlign w:val="center"/>
          </w:tcPr>
          <w:p w:rsidR="0086589A" w:rsidRPr="0086589A" w:rsidRDefault="00036FFD" w:rsidP="0086589A">
            <w:pPr>
              <w:widowControl w:val="0"/>
              <w:suppressAutoHyphens/>
              <w:autoSpaceDE w:val="0"/>
              <w:autoSpaceDN w:val="0"/>
              <w:jc w:val="center"/>
              <w:rPr>
                <w:rFonts w:ascii="Times New Roman" w:hAnsi="Times New Roman"/>
                <w:b/>
                <w:sz w:val="20"/>
                <w:szCs w:val="20"/>
                <w:lang w:val="en-US" w:eastAsia="ar-SA"/>
              </w:rPr>
            </w:pPr>
            <w:r w:rsidRPr="00036FFD">
              <w:rPr>
                <w:rFonts w:ascii="Times New Roman" w:hAnsi="Times New Roman"/>
                <w:b/>
                <w:sz w:val="20"/>
                <w:szCs w:val="20"/>
                <w:lang w:val="en-US" w:eastAsia="ar-SA"/>
              </w:rPr>
              <w:t>100,00</w:t>
            </w:r>
          </w:p>
        </w:tc>
        <w:tc>
          <w:tcPr>
            <w:tcW w:w="720" w:type="dxa"/>
            <w:tcBorders>
              <w:top w:val="single" w:sz="12" w:space="0" w:color="000000"/>
            </w:tcBorders>
            <w:vAlign w:val="center"/>
          </w:tcPr>
          <w:p w:rsidR="0086589A" w:rsidRPr="0086589A" w:rsidRDefault="00036FFD" w:rsidP="0086589A">
            <w:pPr>
              <w:widowControl w:val="0"/>
              <w:suppressAutoHyphens/>
              <w:autoSpaceDE w:val="0"/>
              <w:autoSpaceDN w:val="0"/>
              <w:jc w:val="center"/>
              <w:rPr>
                <w:rFonts w:ascii="Times New Roman" w:hAnsi="Times New Roman"/>
                <w:b/>
                <w:sz w:val="20"/>
                <w:szCs w:val="20"/>
                <w:lang w:val="en-US" w:eastAsia="ar-SA"/>
              </w:rPr>
            </w:pPr>
            <w:r w:rsidRPr="00036FFD">
              <w:rPr>
                <w:rFonts w:ascii="Times New Roman" w:hAnsi="Times New Roman"/>
                <w:b/>
                <w:sz w:val="20"/>
                <w:szCs w:val="20"/>
                <w:lang w:val="en-US" w:eastAsia="ar-SA"/>
              </w:rPr>
              <w:t>0,6</w:t>
            </w:r>
          </w:p>
        </w:tc>
        <w:tc>
          <w:tcPr>
            <w:tcW w:w="720" w:type="dxa"/>
            <w:tcBorders>
              <w:top w:val="single" w:sz="12" w:space="0" w:color="000000"/>
            </w:tcBorders>
            <w:vAlign w:val="center"/>
          </w:tcPr>
          <w:p w:rsidR="0086589A" w:rsidRPr="0086589A" w:rsidRDefault="00036FFD" w:rsidP="0086589A">
            <w:pPr>
              <w:widowControl w:val="0"/>
              <w:suppressAutoHyphens/>
              <w:autoSpaceDE w:val="0"/>
              <w:autoSpaceDN w:val="0"/>
              <w:jc w:val="center"/>
              <w:rPr>
                <w:rFonts w:ascii="Times New Roman" w:hAnsi="Times New Roman"/>
                <w:b/>
                <w:sz w:val="20"/>
                <w:szCs w:val="20"/>
                <w:lang w:val="en-US" w:eastAsia="ar-SA"/>
              </w:rPr>
            </w:pPr>
            <w:r w:rsidRPr="00036FFD">
              <w:rPr>
                <w:rFonts w:ascii="Times New Roman" w:hAnsi="Times New Roman"/>
                <w:b/>
                <w:sz w:val="20"/>
                <w:szCs w:val="20"/>
                <w:lang w:val="en-US" w:eastAsia="ar-SA"/>
              </w:rPr>
              <w:t>100,00</w:t>
            </w:r>
          </w:p>
        </w:tc>
        <w:tc>
          <w:tcPr>
            <w:tcW w:w="720" w:type="dxa"/>
            <w:tcBorders>
              <w:top w:val="single" w:sz="12" w:space="0" w:color="000000"/>
            </w:tcBorders>
            <w:vAlign w:val="center"/>
          </w:tcPr>
          <w:p w:rsidR="0086589A" w:rsidRPr="0086589A" w:rsidRDefault="00036FFD" w:rsidP="0086589A">
            <w:pPr>
              <w:widowControl w:val="0"/>
              <w:suppressAutoHyphens/>
              <w:autoSpaceDE w:val="0"/>
              <w:autoSpaceDN w:val="0"/>
              <w:jc w:val="center"/>
              <w:rPr>
                <w:rFonts w:ascii="Times New Roman" w:hAnsi="Times New Roman"/>
                <w:b/>
                <w:sz w:val="20"/>
                <w:szCs w:val="20"/>
                <w:lang w:val="en-US" w:eastAsia="ar-SA"/>
              </w:rPr>
            </w:pPr>
            <w:r w:rsidRPr="00036FFD">
              <w:rPr>
                <w:rFonts w:ascii="Times New Roman" w:hAnsi="Times New Roman"/>
                <w:b/>
                <w:sz w:val="20"/>
                <w:szCs w:val="20"/>
                <w:lang w:val="en-US" w:eastAsia="ar-SA"/>
              </w:rPr>
              <w:t>0,6</w:t>
            </w:r>
          </w:p>
        </w:tc>
        <w:tc>
          <w:tcPr>
            <w:tcW w:w="720" w:type="dxa"/>
            <w:tcBorders>
              <w:top w:val="single" w:sz="12" w:space="0" w:color="000000"/>
            </w:tcBorders>
            <w:vAlign w:val="center"/>
          </w:tcPr>
          <w:p w:rsidR="0086589A" w:rsidRPr="0086589A" w:rsidRDefault="00036FFD" w:rsidP="0086589A">
            <w:pPr>
              <w:widowControl w:val="0"/>
              <w:suppressAutoHyphens/>
              <w:autoSpaceDE w:val="0"/>
              <w:autoSpaceDN w:val="0"/>
              <w:jc w:val="center"/>
              <w:rPr>
                <w:rFonts w:ascii="Times New Roman" w:hAnsi="Times New Roman"/>
                <w:b/>
                <w:sz w:val="20"/>
                <w:szCs w:val="20"/>
                <w:lang w:val="en-US" w:eastAsia="ar-SA"/>
              </w:rPr>
            </w:pPr>
            <w:r w:rsidRPr="00036FFD">
              <w:rPr>
                <w:rFonts w:ascii="Times New Roman" w:hAnsi="Times New Roman"/>
                <w:b/>
                <w:sz w:val="20"/>
                <w:szCs w:val="20"/>
                <w:lang w:val="en-US" w:eastAsia="ar-SA"/>
              </w:rPr>
              <w:t>100,00</w:t>
            </w:r>
          </w:p>
        </w:tc>
        <w:tc>
          <w:tcPr>
            <w:tcW w:w="720" w:type="dxa"/>
            <w:tcBorders>
              <w:top w:val="single" w:sz="12" w:space="0" w:color="000000"/>
            </w:tcBorders>
            <w:vAlign w:val="center"/>
          </w:tcPr>
          <w:p w:rsidR="0086589A" w:rsidRPr="0086589A" w:rsidRDefault="00036FFD" w:rsidP="0086589A">
            <w:pPr>
              <w:widowControl w:val="0"/>
              <w:suppressAutoHyphens/>
              <w:autoSpaceDE w:val="0"/>
              <w:autoSpaceDN w:val="0"/>
              <w:jc w:val="center"/>
              <w:rPr>
                <w:rFonts w:ascii="Times New Roman" w:hAnsi="Times New Roman"/>
                <w:b/>
                <w:sz w:val="20"/>
                <w:szCs w:val="20"/>
                <w:lang w:val="en-US" w:eastAsia="ar-SA"/>
              </w:rPr>
            </w:pPr>
            <w:r w:rsidRPr="00036FFD">
              <w:rPr>
                <w:rFonts w:ascii="Times New Roman" w:hAnsi="Times New Roman"/>
                <w:b/>
                <w:sz w:val="20"/>
                <w:szCs w:val="20"/>
                <w:lang w:val="en-US" w:eastAsia="ar-SA"/>
              </w:rPr>
              <w:t>0,5</w:t>
            </w:r>
          </w:p>
        </w:tc>
        <w:tc>
          <w:tcPr>
            <w:tcW w:w="720" w:type="dxa"/>
            <w:tcBorders>
              <w:top w:val="single" w:sz="12" w:space="0" w:color="000000"/>
            </w:tcBorders>
            <w:vAlign w:val="center"/>
          </w:tcPr>
          <w:p w:rsidR="0086589A" w:rsidRPr="0086589A" w:rsidRDefault="00036FFD" w:rsidP="0086589A">
            <w:pPr>
              <w:widowControl w:val="0"/>
              <w:suppressAutoHyphens/>
              <w:autoSpaceDE w:val="0"/>
              <w:autoSpaceDN w:val="0"/>
              <w:jc w:val="center"/>
              <w:rPr>
                <w:rFonts w:ascii="Times New Roman" w:hAnsi="Times New Roman"/>
                <w:b/>
                <w:sz w:val="20"/>
                <w:szCs w:val="20"/>
                <w:lang w:val="en-US" w:eastAsia="ar-SA"/>
              </w:rPr>
            </w:pPr>
            <w:r w:rsidRPr="00036FFD">
              <w:rPr>
                <w:rFonts w:ascii="Times New Roman" w:hAnsi="Times New Roman"/>
                <w:b/>
                <w:sz w:val="20"/>
                <w:szCs w:val="20"/>
                <w:lang w:val="en-US" w:eastAsia="ar-SA"/>
              </w:rPr>
              <w:t>100,00</w:t>
            </w:r>
          </w:p>
        </w:tc>
        <w:tc>
          <w:tcPr>
            <w:tcW w:w="720" w:type="dxa"/>
            <w:tcBorders>
              <w:top w:val="single" w:sz="12" w:space="0" w:color="000000"/>
            </w:tcBorders>
            <w:vAlign w:val="center"/>
          </w:tcPr>
          <w:p w:rsidR="0086589A" w:rsidRPr="0086589A" w:rsidRDefault="00036FFD" w:rsidP="0086589A">
            <w:pPr>
              <w:widowControl w:val="0"/>
              <w:suppressAutoHyphens/>
              <w:autoSpaceDE w:val="0"/>
              <w:autoSpaceDN w:val="0"/>
              <w:jc w:val="center"/>
              <w:rPr>
                <w:rFonts w:ascii="Times New Roman" w:hAnsi="Times New Roman"/>
                <w:b/>
                <w:sz w:val="20"/>
                <w:szCs w:val="20"/>
                <w:lang w:val="en-US" w:eastAsia="ar-SA"/>
              </w:rPr>
            </w:pPr>
            <w:r w:rsidRPr="00036FFD">
              <w:rPr>
                <w:rFonts w:ascii="Times New Roman" w:hAnsi="Times New Roman"/>
                <w:b/>
                <w:sz w:val="20"/>
                <w:szCs w:val="20"/>
                <w:lang w:val="en-US" w:eastAsia="ar-SA"/>
              </w:rPr>
              <w:t>0,6</w:t>
            </w:r>
          </w:p>
        </w:tc>
        <w:tc>
          <w:tcPr>
            <w:tcW w:w="720" w:type="dxa"/>
            <w:tcBorders>
              <w:top w:val="single" w:sz="12" w:space="0" w:color="000000"/>
            </w:tcBorders>
            <w:vAlign w:val="center"/>
          </w:tcPr>
          <w:p w:rsidR="0086589A" w:rsidRPr="0086589A" w:rsidRDefault="00036FFD" w:rsidP="0086589A">
            <w:pPr>
              <w:widowControl w:val="0"/>
              <w:suppressAutoHyphens/>
              <w:autoSpaceDE w:val="0"/>
              <w:autoSpaceDN w:val="0"/>
              <w:jc w:val="center"/>
              <w:rPr>
                <w:rFonts w:ascii="Times New Roman" w:hAnsi="Times New Roman"/>
                <w:b/>
                <w:sz w:val="20"/>
                <w:szCs w:val="20"/>
                <w:lang w:val="en-US" w:eastAsia="ar-SA"/>
              </w:rPr>
            </w:pPr>
            <w:r w:rsidRPr="00036FFD">
              <w:rPr>
                <w:rFonts w:ascii="Times New Roman" w:hAnsi="Times New Roman"/>
                <w:b/>
                <w:sz w:val="20"/>
                <w:szCs w:val="20"/>
                <w:lang w:val="en-US" w:eastAsia="ar-SA"/>
              </w:rPr>
              <w:t>100,00</w:t>
            </w:r>
          </w:p>
        </w:tc>
      </w:tr>
    </w:tbl>
    <w:p w:rsidR="0086589A" w:rsidRDefault="0086589A" w:rsidP="0086589A"/>
    <w:p w:rsidR="0086589A" w:rsidRPr="0039145E" w:rsidRDefault="0039145E" w:rsidP="0039145E">
      <w:pPr>
        <w:pStyle w:val="Caption"/>
      </w:pPr>
      <w:bookmarkStart w:id="128" w:name="_Toc154481977"/>
      <w:r w:rsidRPr="000C2D43">
        <w:t xml:space="preserve">Табела </w:t>
      </w:r>
      <w:r w:rsidR="00F22D11">
        <w:fldChar w:fldCharType="begin"/>
      </w:r>
      <w:r w:rsidRPr="000C2D43">
        <w:instrText xml:space="preserve"> </w:instrText>
      </w:r>
      <w:r>
        <w:instrText>SEQ</w:instrText>
      </w:r>
      <w:r w:rsidRPr="000C2D43">
        <w:instrText xml:space="preserve"> Табела \* </w:instrText>
      </w:r>
      <w:r>
        <w:instrText>ARABIC</w:instrText>
      </w:r>
      <w:r w:rsidRPr="000C2D43">
        <w:instrText xml:space="preserve"> </w:instrText>
      </w:r>
      <w:r w:rsidR="00F22D11">
        <w:fldChar w:fldCharType="separate"/>
      </w:r>
      <w:r w:rsidR="00846F0E" w:rsidRPr="00846F0E">
        <w:rPr>
          <w:noProof/>
        </w:rPr>
        <w:t>20</w:t>
      </w:r>
      <w:r w:rsidR="00F22D11">
        <w:fldChar w:fldCharType="end"/>
      </w:r>
      <w:r>
        <w:t xml:space="preserve">. </w:t>
      </w:r>
      <w:r w:rsidRPr="0039145E">
        <w:t>Приказ састава комуналног отпада са анализом фракција за 2021. годину</w:t>
      </w:r>
      <w:bookmarkEnd w:id="128"/>
    </w:p>
    <w:tbl>
      <w:tblPr>
        <w:tblW w:w="91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127"/>
        <w:gridCol w:w="567"/>
        <w:gridCol w:w="702"/>
        <w:gridCol w:w="720"/>
        <w:gridCol w:w="720"/>
        <w:gridCol w:w="720"/>
        <w:gridCol w:w="720"/>
        <w:gridCol w:w="720"/>
        <w:gridCol w:w="720"/>
        <w:gridCol w:w="720"/>
        <w:gridCol w:w="720"/>
      </w:tblGrid>
      <w:tr w:rsidR="00E74CA8" w:rsidRPr="00E74CA8" w:rsidTr="009E64DD">
        <w:trPr>
          <w:trHeight w:val="273"/>
          <w:tblHeader/>
          <w:jc w:val="center"/>
        </w:trPr>
        <w:tc>
          <w:tcPr>
            <w:tcW w:w="9156" w:type="dxa"/>
            <w:gridSpan w:val="11"/>
            <w:shd w:val="clear" w:color="auto" w:fill="D2D2D2"/>
            <w:vAlign w:val="center"/>
          </w:tcPr>
          <w:p w:rsidR="00E74CA8" w:rsidRPr="00E74CA8" w:rsidRDefault="00E74CA8" w:rsidP="00E74CA8">
            <w:pPr>
              <w:widowControl w:val="0"/>
              <w:suppressAutoHyphens/>
              <w:autoSpaceDE w:val="0"/>
              <w:autoSpaceDN w:val="0"/>
              <w:spacing w:before="120" w:after="120"/>
              <w:jc w:val="center"/>
              <w:rPr>
                <w:rFonts w:ascii="Times New Roman" w:hAnsi="Times New Roman"/>
                <w:b/>
                <w:sz w:val="20"/>
                <w:szCs w:val="20"/>
                <w:lang w:val="en-US" w:eastAsia="ar-SA"/>
              </w:rPr>
            </w:pPr>
            <w:bookmarkStart w:id="129" w:name="_Hlk151536708"/>
            <w:r w:rsidRPr="00E74CA8">
              <w:rPr>
                <w:rFonts w:ascii="Times New Roman" w:hAnsi="Times New Roman"/>
                <w:b/>
                <w:sz w:val="20"/>
                <w:szCs w:val="20"/>
                <w:lang w:val="en-US" w:eastAsia="ar-SA"/>
              </w:rPr>
              <w:t>САСТАВ КОМУНАЛНОГ ОТПАДА</w:t>
            </w:r>
          </w:p>
        </w:tc>
      </w:tr>
      <w:tr w:rsidR="00E74CA8" w:rsidRPr="00E74CA8" w:rsidTr="009E64DD">
        <w:trPr>
          <w:trHeight w:val="273"/>
          <w:tblHeader/>
          <w:jc w:val="center"/>
        </w:trPr>
        <w:tc>
          <w:tcPr>
            <w:tcW w:w="2127" w:type="dxa"/>
            <w:vMerge w:val="restart"/>
            <w:shd w:val="clear" w:color="auto" w:fill="D2D2D2"/>
            <w:vAlign w:val="center"/>
          </w:tcPr>
          <w:p w:rsidR="00E74CA8" w:rsidRPr="00E74CA8" w:rsidRDefault="00E74CA8" w:rsidP="00E74CA8">
            <w:pPr>
              <w:suppressAutoHyphens/>
              <w:jc w:val="center"/>
              <w:rPr>
                <w:rFonts w:ascii="Times New Roman" w:hAnsi="Times New Roman"/>
                <w:sz w:val="20"/>
                <w:szCs w:val="20"/>
                <w:lang w:val="en-US" w:eastAsia="ar-SA"/>
              </w:rPr>
            </w:pPr>
            <w:r w:rsidRPr="00E74CA8">
              <w:rPr>
                <w:rFonts w:ascii="Times New Roman" w:hAnsi="Times New Roman"/>
                <w:b/>
                <w:sz w:val="20"/>
                <w:szCs w:val="20"/>
                <w:lang w:val="en-US" w:eastAsia="ar-SA"/>
              </w:rPr>
              <w:t>Фракције</w:t>
            </w:r>
          </w:p>
        </w:tc>
        <w:tc>
          <w:tcPr>
            <w:tcW w:w="5589" w:type="dxa"/>
            <w:gridSpan w:val="8"/>
            <w:shd w:val="clear" w:color="auto" w:fill="D2D2D2"/>
            <w:vAlign w:val="center"/>
          </w:tcPr>
          <w:p w:rsidR="00E74CA8" w:rsidRPr="00E74CA8" w:rsidRDefault="00E74CA8" w:rsidP="00E74CA8">
            <w:pPr>
              <w:widowControl w:val="0"/>
              <w:suppressAutoHyphens/>
              <w:autoSpaceDE w:val="0"/>
              <w:autoSpaceDN w:val="0"/>
              <w:jc w:val="center"/>
              <w:rPr>
                <w:rFonts w:ascii="Times New Roman" w:hAnsi="Times New Roman"/>
                <w:b/>
                <w:sz w:val="20"/>
                <w:szCs w:val="20"/>
                <w:lang w:val="ru-RU" w:eastAsia="ar-SA"/>
              </w:rPr>
            </w:pPr>
            <w:r w:rsidRPr="00E74CA8">
              <w:rPr>
                <w:rFonts w:ascii="Times New Roman" w:hAnsi="Times New Roman"/>
                <w:b/>
                <w:sz w:val="20"/>
                <w:szCs w:val="20"/>
                <w:lang w:val="ru-RU" w:eastAsia="ar-SA"/>
              </w:rPr>
              <w:t>Анализа фракција по сезонским анализама</w:t>
            </w:r>
          </w:p>
        </w:tc>
        <w:tc>
          <w:tcPr>
            <w:tcW w:w="1440" w:type="dxa"/>
            <w:gridSpan w:val="2"/>
            <w:vMerge w:val="restart"/>
            <w:shd w:val="clear" w:color="auto" w:fill="D2D2D2"/>
            <w:vAlign w:val="center"/>
          </w:tcPr>
          <w:p w:rsidR="00E74CA8" w:rsidRPr="00E74CA8" w:rsidRDefault="00E74CA8" w:rsidP="00E74CA8">
            <w:pPr>
              <w:widowControl w:val="0"/>
              <w:suppressAutoHyphens/>
              <w:autoSpaceDE w:val="0"/>
              <w:autoSpaceDN w:val="0"/>
              <w:jc w:val="center"/>
              <w:rPr>
                <w:rFonts w:ascii="Times New Roman" w:hAnsi="Times New Roman"/>
                <w:b/>
                <w:sz w:val="20"/>
                <w:szCs w:val="20"/>
                <w:lang w:val="en-US" w:eastAsia="ar-SA"/>
              </w:rPr>
            </w:pPr>
            <w:r w:rsidRPr="00E74CA8">
              <w:rPr>
                <w:rFonts w:ascii="Times New Roman" w:hAnsi="Times New Roman"/>
                <w:b/>
                <w:w w:val="105"/>
                <w:sz w:val="20"/>
                <w:szCs w:val="20"/>
                <w:lang w:val="en-US" w:eastAsia="ar-SA"/>
              </w:rPr>
              <w:t>Просечна вредност</w:t>
            </w:r>
          </w:p>
        </w:tc>
      </w:tr>
      <w:tr w:rsidR="00E74CA8" w:rsidRPr="00E74CA8" w:rsidTr="009E64DD">
        <w:trPr>
          <w:trHeight w:val="561"/>
          <w:tblHeader/>
          <w:jc w:val="center"/>
        </w:trPr>
        <w:tc>
          <w:tcPr>
            <w:tcW w:w="2127" w:type="dxa"/>
            <w:vMerge/>
            <w:tcBorders>
              <w:top w:val="nil"/>
            </w:tcBorders>
            <w:shd w:val="clear" w:color="auto" w:fill="D2D2D2"/>
            <w:vAlign w:val="center"/>
          </w:tcPr>
          <w:p w:rsidR="00E74CA8" w:rsidRPr="00E74CA8" w:rsidRDefault="00E74CA8" w:rsidP="00E74CA8">
            <w:pPr>
              <w:suppressAutoHyphens/>
              <w:spacing w:after="120"/>
              <w:jc w:val="center"/>
              <w:rPr>
                <w:rFonts w:ascii="Times New Roman" w:hAnsi="Times New Roman"/>
                <w:sz w:val="20"/>
                <w:szCs w:val="20"/>
                <w:lang w:val="en-US" w:eastAsia="ar-SA"/>
              </w:rPr>
            </w:pPr>
          </w:p>
        </w:tc>
        <w:tc>
          <w:tcPr>
            <w:tcW w:w="1269" w:type="dxa"/>
            <w:gridSpan w:val="2"/>
            <w:shd w:val="clear" w:color="auto" w:fill="D2D2D2"/>
            <w:vAlign w:val="center"/>
          </w:tcPr>
          <w:p w:rsidR="00E74CA8" w:rsidRPr="00E74CA8" w:rsidRDefault="00E74CA8" w:rsidP="00E74CA8">
            <w:pPr>
              <w:widowControl w:val="0"/>
              <w:suppressAutoHyphens/>
              <w:autoSpaceDE w:val="0"/>
              <w:autoSpaceDN w:val="0"/>
              <w:jc w:val="center"/>
              <w:rPr>
                <w:rFonts w:ascii="Times New Roman" w:hAnsi="Times New Roman"/>
                <w:b/>
                <w:sz w:val="20"/>
                <w:szCs w:val="20"/>
                <w:lang w:val="en-US" w:eastAsia="ar-SA"/>
              </w:rPr>
            </w:pPr>
            <w:r w:rsidRPr="00E74CA8">
              <w:rPr>
                <w:rFonts w:ascii="Times New Roman" w:hAnsi="Times New Roman"/>
                <w:b/>
                <w:sz w:val="20"/>
                <w:szCs w:val="20"/>
                <w:lang w:val="en-US" w:eastAsia="ar-SA"/>
              </w:rPr>
              <w:t>Пролеће</w:t>
            </w:r>
          </w:p>
        </w:tc>
        <w:tc>
          <w:tcPr>
            <w:tcW w:w="1440" w:type="dxa"/>
            <w:gridSpan w:val="2"/>
            <w:shd w:val="clear" w:color="auto" w:fill="D2D2D2"/>
            <w:vAlign w:val="center"/>
          </w:tcPr>
          <w:p w:rsidR="00E74CA8" w:rsidRPr="00E74CA8" w:rsidRDefault="00E74CA8" w:rsidP="00E74CA8">
            <w:pPr>
              <w:widowControl w:val="0"/>
              <w:suppressAutoHyphens/>
              <w:autoSpaceDE w:val="0"/>
              <w:autoSpaceDN w:val="0"/>
              <w:jc w:val="center"/>
              <w:rPr>
                <w:rFonts w:ascii="Times New Roman" w:hAnsi="Times New Roman"/>
                <w:b/>
                <w:sz w:val="20"/>
                <w:szCs w:val="20"/>
                <w:lang w:val="en-US" w:eastAsia="ar-SA"/>
              </w:rPr>
            </w:pPr>
            <w:r w:rsidRPr="00E74CA8">
              <w:rPr>
                <w:rFonts w:ascii="Times New Roman" w:hAnsi="Times New Roman"/>
                <w:b/>
                <w:sz w:val="20"/>
                <w:szCs w:val="20"/>
                <w:lang w:val="en-US" w:eastAsia="ar-SA"/>
              </w:rPr>
              <w:t>Лето</w:t>
            </w:r>
          </w:p>
        </w:tc>
        <w:tc>
          <w:tcPr>
            <w:tcW w:w="1440" w:type="dxa"/>
            <w:gridSpan w:val="2"/>
            <w:shd w:val="clear" w:color="auto" w:fill="D2D2D2"/>
            <w:vAlign w:val="center"/>
          </w:tcPr>
          <w:p w:rsidR="00E74CA8" w:rsidRPr="00E74CA8" w:rsidRDefault="00E74CA8" w:rsidP="00E74CA8">
            <w:pPr>
              <w:widowControl w:val="0"/>
              <w:suppressAutoHyphens/>
              <w:autoSpaceDE w:val="0"/>
              <w:autoSpaceDN w:val="0"/>
              <w:jc w:val="center"/>
              <w:rPr>
                <w:rFonts w:ascii="Times New Roman" w:hAnsi="Times New Roman"/>
                <w:b/>
                <w:sz w:val="20"/>
                <w:szCs w:val="20"/>
                <w:lang w:val="en-US" w:eastAsia="ar-SA"/>
              </w:rPr>
            </w:pPr>
            <w:r w:rsidRPr="00E74CA8">
              <w:rPr>
                <w:rFonts w:ascii="Times New Roman" w:hAnsi="Times New Roman"/>
                <w:b/>
                <w:sz w:val="20"/>
                <w:szCs w:val="20"/>
                <w:lang w:val="en-US" w:eastAsia="ar-SA"/>
              </w:rPr>
              <w:t>Јесен</w:t>
            </w:r>
          </w:p>
        </w:tc>
        <w:tc>
          <w:tcPr>
            <w:tcW w:w="1440" w:type="dxa"/>
            <w:gridSpan w:val="2"/>
            <w:shd w:val="clear" w:color="auto" w:fill="D2D2D2"/>
            <w:vAlign w:val="center"/>
          </w:tcPr>
          <w:p w:rsidR="00E74CA8" w:rsidRPr="00E74CA8" w:rsidRDefault="00E74CA8" w:rsidP="00E74CA8">
            <w:pPr>
              <w:widowControl w:val="0"/>
              <w:suppressAutoHyphens/>
              <w:autoSpaceDE w:val="0"/>
              <w:autoSpaceDN w:val="0"/>
              <w:jc w:val="center"/>
              <w:rPr>
                <w:rFonts w:ascii="Times New Roman" w:hAnsi="Times New Roman"/>
                <w:b/>
                <w:sz w:val="20"/>
                <w:szCs w:val="20"/>
                <w:lang w:val="en-US" w:eastAsia="ar-SA"/>
              </w:rPr>
            </w:pPr>
            <w:r w:rsidRPr="00E74CA8">
              <w:rPr>
                <w:rFonts w:ascii="Times New Roman" w:hAnsi="Times New Roman"/>
                <w:b/>
                <w:w w:val="105"/>
                <w:sz w:val="20"/>
                <w:szCs w:val="20"/>
                <w:lang w:val="en-US" w:eastAsia="ar-SA"/>
              </w:rPr>
              <w:t>Зимa</w:t>
            </w:r>
          </w:p>
        </w:tc>
        <w:tc>
          <w:tcPr>
            <w:tcW w:w="1440" w:type="dxa"/>
            <w:gridSpan w:val="2"/>
            <w:vMerge/>
            <w:tcBorders>
              <w:top w:val="nil"/>
            </w:tcBorders>
            <w:shd w:val="clear" w:color="auto" w:fill="D2D2D2"/>
            <w:vAlign w:val="center"/>
          </w:tcPr>
          <w:p w:rsidR="00E74CA8" w:rsidRPr="00E74CA8" w:rsidRDefault="00E74CA8" w:rsidP="00E74CA8">
            <w:pPr>
              <w:suppressAutoHyphens/>
              <w:spacing w:after="120"/>
              <w:jc w:val="center"/>
              <w:rPr>
                <w:rFonts w:ascii="Times New Roman" w:hAnsi="Times New Roman"/>
                <w:b/>
                <w:sz w:val="20"/>
                <w:szCs w:val="20"/>
                <w:lang w:val="en-US" w:eastAsia="ar-SA"/>
              </w:rPr>
            </w:pPr>
          </w:p>
        </w:tc>
      </w:tr>
      <w:tr w:rsidR="00E74CA8" w:rsidRPr="00E74CA8" w:rsidTr="009E64DD">
        <w:trPr>
          <w:cantSplit/>
          <w:trHeight w:val="1266"/>
          <w:tblHeader/>
          <w:jc w:val="center"/>
        </w:trPr>
        <w:tc>
          <w:tcPr>
            <w:tcW w:w="2127" w:type="dxa"/>
            <w:vMerge/>
            <w:tcBorders>
              <w:top w:val="nil"/>
            </w:tcBorders>
            <w:shd w:val="clear" w:color="auto" w:fill="D2D2D2"/>
            <w:vAlign w:val="center"/>
          </w:tcPr>
          <w:p w:rsidR="00E74CA8" w:rsidRPr="00E74CA8" w:rsidRDefault="00E74CA8" w:rsidP="00E74CA8">
            <w:pPr>
              <w:suppressAutoHyphens/>
              <w:spacing w:after="120"/>
              <w:jc w:val="center"/>
              <w:rPr>
                <w:rFonts w:ascii="Times New Roman" w:hAnsi="Times New Roman"/>
                <w:sz w:val="20"/>
                <w:szCs w:val="20"/>
                <w:lang w:val="en-US" w:eastAsia="ar-SA"/>
              </w:rPr>
            </w:pPr>
          </w:p>
        </w:tc>
        <w:tc>
          <w:tcPr>
            <w:tcW w:w="567" w:type="dxa"/>
            <w:shd w:val="clear" w:color="auto" w:fill="D2D2D2"/>
            <w:textDirection w:val="btLr"/>
            <w:vAlign w:val="center"/>
          </w:tcPr>
          <w:p w:rsidR="00E74CA8" w:rsidRPr="00E74CA8" w:rsidRDefault="00E74CA8" w:rsidP="00E74CA8">
            <w:pPr>
              <w:widowControl w:val="0"/>
              <w:suppressAutoHyphens/>
              <w:autoSpaceDE w:val="0"/>
              <w:autoSpaceDN w:val="0"/>
              <w:jc w:val="center"/>
              <w:rPr>
                <w:rFonts w:ascii="Times New Roman" w:hAnsi="Times New Roman"/>
                <w:w w:val="105"/>
                <w:sz w:val="20"/>
                <w:szCs w:val="20"/>
                <w:lang w:val="en-US" w:eastAsia="ar-SA"/>
              </w:rPr>
            </w:pPr>
            <w:r w:rsidRPr="00E74CA8">
              <w:rPr>
                <w:rFonts w:ascii="Times New Roman" w:hAnsi="Times New Roman"/>
                <w:w w:val="105"/>
                <w:sz w:val="20"/>
                <w:szCs w:val="20"/>
                <w:lang w:val="en-US" w:eastAsia="ar-SA"/>
              </w:rPr>
              <w:t>Количина</w:t>
            </w:r>
          </w:p>
          <w:p w:rsidR="00E74CA8" w:rsidRPr="00E74CA8" w:rsidRDefault="00E74CA8" w:rsidP="00E74CA8">
            <w:pPr>
              <w:widowControl w:val="0"/>
              <w:suppressAutoHyphens/>
              <w:autoSpaceDE w:val="0"/>
              <w:autoSpaceDN w:val="0"/>
              <w:jc w:val="center"/>
              <w:rPr>
                <w:rFonts w:ascii="Times New Roman" w:hAnsi="Times New Roman"/>
                <w:w w:val="105"/>
                <w:sz w:val="20"/>
                <w:szCs w:val="20"/>
                <w:lang w:val="en-US" w:eastAsia="ar-SA"/>
              </w:rPr>
            </w:pPr>
            <w:r w:rsidRPr="00E74CA8">
              <w:rPr>
                <w:rFonts w:ascii="Times New Roman" w:hAnsi="Times New Roman"/>
                <w:w w:val="105"/>
                <w:sz w:val="20"/>
                <w:szCs w:val="20"/>
                <w:lang w:val="en-US" w:eastAsia="ar-SA"/>
              </w:rPr>
              <w:t>(t)</w:t>
            </w:r>
          </w:p>
        </w:tc>
        <w:tc>
          <w:tcPr>
            <w:tcW w:w="702" w:type="dxa"/>
            <w:shd w:val="clear" w:color="auto" w:fill="D2D2D2"/>
            <w:textDirection w:val="btLr"/>
            <w:vAlign w:val="center"/>
          </w:tcPr>
          <w:p w:rsidR="00E74CA8" w:rsidRPr="00E74CA8" w:rsidRDefault="00E74CA8" w:rsidP="00E74CA8">
            <w:pPr>
              <w:widowControl w:val="0"/>
              <w:suppressAutoHyphens/>
              <w:autoSpaceDE w:val="0"/>
              <w:autoSpaceDN w:val="0"/>
              <w:spacing w:before="6"/>
              <w:jc w:val="center"/>
              <w:rPr>
                <w:rFonts w:ascii="Times New Roman" w:hAnsi="Times New Roman"/>
                <w:w w:val="105"/>
                <w:sz w:val="20"/>
                <w:szCs w:val="20"/>
                <w:lang w:val="en-US" w:eastAsia="ar-SA"/>
              </w:rPr>
            </w:pPr>
            <w:r w:rsidRPr="00E74CA8">
              <w:rPr>
                <w:rFonts w:ascii="Times New Roman" w:hAnsi="Times New Roman"/>
                <w:w w:val="105"/>
                <w:sz w:val="20"/>
                <w:szCs w:val="20"/>
                <w:lang w:val="en-US" w:eastAsia="ar-SA"/>
              </w:rPr>
              <w:t>Удео</w:t>
            </w:r>
          </w:p>
          <w:p w:rsidR="00E74CA8" w:rsidRPr="00E74CA8" w:rsidRDefault="00E74CA8" w:rsidP="00E74CA8">
            <w:pPr>
              <w:widowControl w:val="0"/>
              <w:suppressAutoHyphens/>
              <w:autoSpaceDE w:val="0"/>
              <w:autoSpaceDN w:val="0"/>
              <w:spacing w:before="6"/>
              <w:jc w:val="center"/>
              <w:rPr>
                <w:rFonts w:ascii="Times New Roman" w:hAnsi="Times New Roman"/>
                <w:w w:val="105"/>
                <w:sz w:val="20"/>
                <w:szCs w:val="20"/>
                <w:lang w:val="en-US" w:eastAsia="ar-SA"/>
              </w:rPr>
            </w:pPr>
            <w:r w:rsidRPr="00E74CA8">
              <w:rPr>
                <w:rFonts w:ascii="Times New Roman" w:hAnsi="Times New Roman"/>
                <w:w w:val="105"/>
                <w:sz w:val="20"/>
                <w:szCs w:val="20"/>
                <w:lang w:val="en-US" w:eastAsia="ar-SA"/>
              </w:rPr>
              <w:t>%</w:t>
            </w:r>
          </w:p>
        </w:tc>
        <w:tc>
          <w:tcPr>
            <w:tcW w:w="720" w:type="dxa"/>
            <w:shd w:val="clear" w:color="auto" w:fill="D2D2D2"/>
            <w:textDirection w:val="btLr"/>
            <w:vAlign w:val="center"/>
          </w:tcPr>
          <w:p w:rsidR="00E74CA8" w:rsidRPr="00E74CA8" w:rsidRDefault="00E74CA8" w:rsidP="00E74CA8">
            <w:pPr>
              <w:widowControl w:val="0"/>
              <w:suppressAutoHyphens/>
              <w:autoSpaceDE w:val="0"/>
              <w:autoSpaceDN w:val="0"/>
              <w:jc w:val="center"/>
              <w:rPr>
                <w:rFonts w:ascii="Times New Roman" w:hAnsi="Times New Roman"/>
                <w:w w:val="105"/>
                <w:sz w:val="20"/>
                <w:szCs w:val="20"/>
                <w:lang w:val="en-US" w:eastAsia="ar-SA"/>
              </w:rPr>
            </w:pPr>
            <w:r w:rsidRPr="00E74CA8">
              <w:rPr>
                <w:rFonts w:ascii="Times New Roman" w:hAnsi="Times New Roman"/>
                <w:w w:val="105"/>
                <w:sz w:val="20"/>
                <w:szCs w:val="20"/>
                <w:lang w:val="en-US" w:eastAsia="ar-SA"/>
              </w:rPr>
              <w:t>Количина</w:t>
            </w:r>
          </w:p>
          <w:p w:rsidR="00E74CA8" w:rsidRPr="00E74CA8" w:rsidRDefault="00E74CA8" w:rsidP="00E74CA8">
            <w:pPr>
              <w:widowControl w:val="0"/>
              <w:suppressAutoHyphens/>
              <w:autoSpaceDE w:val="0"/>
              <w:autoSpaceDN w:val="0"/>
              <w:jc w:val="center"/>
              <w:rPr>
                <w:rFonts w:ascii="Times New Roman" w:hAnsi="Times New Roman"/>
                <w:w w:val="105"/>
                <w:sz w:val="20"/>
                <w:szCs w:val="20"/>
                <w:lang w:val="en-US" w:eastAsia="ar-SA"/>
              </w:rPr>
            </w:pPr>
            <w:r w:rsidRPr="00E74CA8">
              <w:rPr>
                <w:rFonts w:ascii="Times New Roman" w:hAnsi="Times New Roman"/>
                <w:w w:val="105"/>
                <w:sz w:val="20"/>
                <w:szCs w:val="20"/>
                <w:lang w:val="en-US" w:eastAsia="ar-SA"/>
              </w:rPr>
              <w:t>(t)</w:t>
            </w:r>
          </w:p>
        </w:tc>
        <w:tc>
          <w:tcPr>
            <w:tcW w:w="720" w:type="dxa"/>
            <w:shd w:val="clear" w:color="auto" w:fill="D2D2D2"/>
            <w:textDirection w:val="btLr"/>
            <w:vAlign w:val="center"/>
          </w:tcPr>
          <w:p w:rsidR="00E74CA8" w:rsidRPr="00E74CA8" w:rsidRDefault="00E74CA8" w:rsidP="00E74CA8">
            <w:pPr>
              <w:widowControl w:val="0"/>
              <w:suppressAutoHyphens/>
              <w:autoSpaceDE w:val="0"/>
              <w:autoSpaceDN w:val="0"/>
              <w:jc w:val="center"/>
              <w:rPr>
                <w:rFonts w:ascii="Times New Roman" w:hAnsi="Times New Roman"/>
                <w:w w:val="105"/>
                <w:sz w:val="20"/>
                <w:szCs w:val="20"/>
                <w:lang w:val="en-US" w:eastAsia="ar-SA"/>
              </w:rPr>
            </w:pPr>
            <w:r w:rsidRPr="00E74CA8">
              <w:rPr>
                <w:rFonts w:ascii="Times New Roman" w:hAnsi="Times New Roman"/>
                <w:w w:val="105"/>
                <w:sz w:val="20"/>
                <w:szCs w:val="20"/>
                <w:lang w:val="en-US" w:eastAsia="ar-SA"/>
              </w:rPr>
              <w:t>Удео</w:t>
            </w:r>
          </w:p>
          <w:p w:rsidR="00E74CA8" w:rsidRPr="00E74CA8" w:rsidRDefault="00E74CA8" w:rsidP="00E74CA8">
            <w:pPr>
              <w:widowControl w:val="0"/>
              <w:suppressAutoHyphens/>
              <w:autoSpaceDE w:val="0"/>
              <w:autoSpaceDN w:val="0"/>
              <w:jc w:val="center"/>
              <w:rPr>
                <w:rFonts w:ascii="Times New Roman" w:hAnsi="Times New Roman"/>
                <w:w w:val="105"/>
                <w:sz w:val="20"/>
                <w:szCs w:val="20"/>
                <w:lang w:val="en-US" w:eastAsia="ar-SA"/>
              </w:rPr>
            </w:pPr>
            <w:r w:rsidRPr="00E74CA8">
              <w:rPr>
                <w:rFonts w:ascii="Times New Roman" w:hAnsi="Times New Roman"/>
                <w:w w:val="105"/>
                <w:sz w:val="20"/>
                <w:szCs w:val="20"/>
                <w:lang w:val="en-US" w:eastAsia="ar-SA"/>
              </w:rPr>
              <w:t>%</w:t>
            </w:r>
          </w:p>
        </w:tc>
        <w:tc>
          <w:tcPr>
            <w:tcW w:w="720" w:type="dxa"/>
            <w:shd w:val="clear" w:color="auto" w:fill="D2D2D2"/>
            <w:textDirection w:val="btLr"/>
            <w:vAlign w:val="center"/>
          </w:tcPr>
          <w:p w:rsidR="00E74CA8" w:rsidRPr="00E74CA8" w:rsidRDefault="00E74CA8" w:rsidP="00E74CA8">
            <w:pPr>
              <w:widowControl w:val="0"/>
              <w:suppressAutoHyphens/>
              <w:autoSpaceDE w:val="0"/>
              <w:autoSpaceDN w:val="0"/>
              <w:jc w:val="center"/>
              <w:rPr>
                <w:rFonts w:ascii="Times New Roman" w:hAnsi="Times New Roman"/>
                <w:w w:val="105"/>
                <w:sz w:val="20"/>
                <w:szCs w:val="20"/>
                <w:lang w:val="en-US" w:eastAsia="ar-SA"/>
              </w:rPr>
            </w:pPr>
            <w:r w:rsidRPr="00E74CA8">
              <w:rPr>
                <w:rFonts w:ascii="Times New Roman" w:hAnsi="Times New Roman"/>
                <w:w w:val="105"/>
                <w:sz w:val="20"/>
                <w:szCs w:val="20"/>
                <w:lang w:val="en-US" w:eastAsia="ar-SA"/>
              </w:rPr>
              <w:t>Количина</w:t>
            </w:r>
          </w:p>
          <w:p w:rsidR="00E74CA8" w:rsidRPr="00E74CA8" w:rsidRDefault="00E74CA8" w:rsidP="00E74CA8">
            <w:pPr>
              <w:widowControl w:val="0"/>
              <w:suppressAutoHyphens/>
              <w:autoSpaceDE w:val="0"/>
              <w:autoSpaceDN w:val="0"/>
              <w:jc w:val="center"/>
              <w:rPr>
                <w:rFonts w:ascii="Times New Roman" w:hAnsi="Times New Roman"/>
                <w:w w:val="105"/>
                <w:sz w:val="20"/>
                <w:szCs w:val="20"/>
                <w:lang w:val="en-US" w:eastAsia="ar-SA"/>
              </w:rPr>
            </w:pPr>
            <w:r w:rsidRPr="00E74CA8">
              <w:rPr>
                <w:rFonts w:ascii="Times New Roman" w:hAnsi="Times New Roman"/>
                <w:w w:val="105"/>
                <w:sz w:val="20"/>
                <w:szCs w:val="20"/>
                <w:lang w:val="en-US" w:eastAsia="ar-SA"/>
              </w:rPr>
              <w:t>(t)</w:t>
            </w:r>
          </w:p>
        </w:tc>
        <w:tc>
          <w:tcPr>
            <w:tcW w:w="720" w:type="dxa"/>
            <w:shd w:val="clear" w:color="auto" w:fill="D2D2D2"/>
            <w:textDirection w:val="btLr"/>
            <w:vAlign w:val="center"/>
          </w:tcPr>
          <w:p w:rsidR="00E74CA8" w:rsidRPr="00E74CA8" w:rsidRDefault="00E74CA8" w:rsidP="00E74CA8">
            <w:pPr>
              <w:widowControl w:val="0"/>
              <w:suppressAutoHyphens/>
              <w:autoSpaceDE w:val="0"/>
              <w:autoSpaceDN w:val="0"/>
              <w:jc w:val="center"/>
              <w:rPr>
                <w:rFonts w:ascii="Times New Roman" w:hAnsi="Times New Roman"/>
                <w:w w:val="105"/>
                <w:sz w:val="20"/>
                <w:szCs w:val="20"/>
                <w:lang w:val="en-US" w:eastAsia="ar-SA"/>
              </w:rPr>
            </w:pPr>
            <w:r w:rsidRPr="00E74CA8">
              <w:rPr>
                <w:rFonts w:ascii="Times New Roman" w:hAnsi="Times New Roman"/>
                <w:w w:val="105"/>
                <w:sz w:val="20"/>
                <w:szCs w:val="20"/>
                <w:lang w:val="en-US" w:eastAsia="ar-SA"/>
              </w:rPr>
              <w:t>Удео</w:t>
            </w:r>
          </w:p>
          <w:p w:rsidR="00E74CA8" w:rsidRPr="00E74CA8" w:rsidRDefault="00E74CA8" w:rsidP="00E74CA8">
            <w:pPr>
              <w:widowControl w:val="0"/>
              <w:suppressAutoHyphens/>
              <w:autoSpaceDE w:val="0"/>
              <w:autoSpaceDN w:val="0"/>
              <w:jc w:val="center"/>
              <w:rPr>
                <w:rFonts w:ascii="Times New Roman" w:hAnsi="Times New Roman"/>
                <w:w w:val="105"/>
                <w:sz w:val="20"/>
                <w:szCs w:val="20"/>
                <w:lang w:val="en-US" w:eastAsia="ar-SA"/>
              </w:rPr>
            </w:pPr>
            <w:r w:rsidRPr="00E74CA8">
              <w:rPr>
                <w:rFonts w:ascii="Times New Roman" w:hAnsi="Times New Roman"/>
                <w:w w:val="105"/>
                <w:sz w:val="20"/>
                <w:szCs w:val="20"/>
                <w:lang w:val="en-US" w:eastAsia="ar-SA"/>
              </w:rPr>
              <w:t>%</w:t>
            </w:r>
          </w:p>
        </w:tc>
        <w:tc>
          <w:tcPr>
            <w:tcW w:w="720" w:type="dxa"/>
            <w:shd w:val="clear" w:color="auto" w:fill="D2D2D2"/>
            <w:textDirection w:val="btLr"/>
            <w:vAlign w:val="center"/>
          </w:tcPr>
          <w:p w:rsidR="00E74CA8" w:rsidRPr="00E74CA8" w:rsidRDefault="00E74CA8" w:rsidP="00E74CA8">
            <w:pPr>
              <w:widowControl w:val="0"/>
              <w:suppressAutoHyphens/>
              <w:autoSpaceDE w:val="0"/>
              <w:autoSpaceDN w:val="0"/>
              <w:jc w:val="center"/>
              <w:rPr>
                <w:rFonts w:ascii="Times New Roman" w:hAnsi="Times New Roman"/>
                <w:w w:val="105"/>
                <w:sz w:val="20"/>
                <w:szCs w:val="20"/>
                <w:lang w:val="en-US" w:eastAsia="ar-SA"/>
              </w:rPr>
            </w:pPr>
            <w:r w:rsidRPr="00E74CA8">
              <w:rPr>
                <w:rFonts w:ascii="Times New Roman" w:hAnsi="Times New Roman"/>
                <w:w w:val="105"/>
                <w:sz w:val="20"/>
                <w:szCs w:val="20"/>
                <w:lang w:val="en-US" w:eastAsia="ar-SA"/>
              </w:rPr>
              <w:t>Количина</w:t>
            </w:r>
          </w:p>
          <w:p w:rsidR="00E74CA8" w:rsidRPr="00E74CA8" w:rsidRDefault="00E74CA8" w:rsidP="00E74CA8">
            <w:pPr>
              <w:widowControl w:val="0"/>
              <w:suppressAutoHyphens/>
              <w:autoSpaceDE w:val="0"/>
              <w:autoSpaceDN w:val="0"/>
              <w:jc w:val="center"/>
              <w:rPr>
                <w:rFonts w:ascii="Times New Roman" w:hAnsi="Times New Roman"/>
                <w:w w:val="105"/>
                <w:sz w:val="20"/>
                <w:szCs w:val="20"/>
                <w:lang w:val="en-US" w:eastAsia="ar-SA"/>
              </w:rPr>
            </w:pPr>
            <w:r w:rsidRPr="00E74CA8">
              <w:rPr>
                <w:rFonts w:ascii="Times New Roman" w:hAnsi="Times New Roman"/>
                <w:w w:val="105"/>
                <w:sz w:val="20"/>
                <w:szCs w:val="20"/>
                <w:lang w:val="en-US" w:eastAsia="ar-SA"/>
              </w:rPr>
              <w:t>(t)</w:t>
            </w:r>
          </w:p>
        </w:tc>
        <w:tc>
          <w:tcPr>
            <w:tcW w:w="720" w:type="dxa"/>
            <w:shd w:val="clear" w:color="auto" w:fill="D2D2D2"/>
            <w:textDirection w:val="btLr"/>
            <w:vAlign w:val="center"/>
          </w:tcPr>
          <w:p w:rsidR="00E74CA8" w:rsidRPr="00E74CA8" w:rsidRDefault="00E74CA8" w:rsidP="00E74CA8">
            <w:pPr>
              <w:widowControl w:val="0"/>
              <w:suppressAutoHyphens/>
              <w:autoSpaceDE w:val="0"/>
              <w:autoSpaceDN w:val="0"/>
              <w:jc w:val="center"/>
              <w:rPr>
                <w:rFonts w:ascii="Times New Roman" w:hAnsi="Times New Roman"/>
                <w:w w:val="105"/>
                <w:sz w:val="20"/>
                <w:szCs w:val="20"/>
                <w:lang w:val="en-US" w:eastAsia="ar-SA"/>
              </w:rPr>
            </w:pPr>
            <w:r w:rsidRPr="00E74CA8">
              <w:rPr>
                <w:rFonts w:ascii="Times New Roman" w:hAnsi="Times New Roman"/>
                <w:w w:val="105"/>
                <w:sz w:val="20"/>
                <w:szCs w:val="20"/>
                <w:lang w:val="en-US" w:eastAsia="ar-SA"/>
              </w:rPr>
              <w:t>Удео</w:t>
            </w:r>
          </w:p>
          <w:p w:rsidR="00E74CA8" w:rsidRPr="00E74CA8" w:rsidRDefault="00E74CA8" w:rsidP="00E74CA8">
            <w:pPr>
              <w:widowControl w:val="0"/>
              <w:suppressAutoHyphens/>
              <w:autoSpaceDE w:val="0"/>
              <w:autoSpaceDN w:val="0"/>
              <w:jc w:val="center"/>
              <w:rPr>
                <w:rFonts w:ascii="Times New Roman" w:hAnsi="Times New Roman"/>
                <w:w w:val="105"/>
                <w:sz w:val="20"/>
                <w:szCs w:val="20"/>
                <w:lang w:val="en-US" w:eastAsia="ar-SA"/>
              </w:rPr>
            </w:pPr>
            <w:r w:rsidRPr="00E74CA8">
              <w:rPr>
                <w:rFonts w:ascii="Times New Roman" w:hAnsi="Times New Roman"/>
                <w:w w:val="105"/>
                <w:sz w:val="20"/>
                <w:szCs w:val="20"/>
                <w:lang w:val="en-US" w:eastAsia="ar-SA"/>
              </w:rPr>
              <w:t>%</w:t>
            </w:r>
          </w:p>
        </w:tc>
        <w:tc>
          <w:tcPr>
            <w:tcW w:w="720" w:type="dxa"/>
            <w:shd w:val="clear" w:color="auto" w:fill="D2D2D2"/>
            <w:textDirection w:val="btLr"/>
            <w:vAlign w:val="center"/>
          </w:tcPr>
          <w:p w:rsidR="00E74CA8" w:rsidRPr="00E74CA8" w:rsidRDefault="00E74CA8" w:rsidP="00E74CA8">
            <w:pPr>
              <w:widowControl w:val="0"/>
              <w:suppressAutoHyphens/>
              <w:autoSpaceDE w:val="0"/>
              <w:autoSpaceDN w:val="0"/>
              <w:jc w:val="center"/>
              <w:rPr>
                <w:rFonts w:ascii="Times New Roman" w:hAnsi="Times New Roman"/>
                <w:w w:val="105"/>
                <w:sz w:val="20"/>
                <w:szCs w:val="20"/>
                <w:lang w:val="en-US" w:eastAsia="ar-SA"/>
              </w:rPr>
            </w:pPr>
            <w:r w:rsidRPr="00E74CA8">
              <w:rPr>
                <w:rFonts w:ascii="Times New Roman" w:hAnsi="Times New Roman"/>
                <w:w w:val="105"/>
                <w:sz w:val="20"/>
                <w:szCs w:val="20"/>
                <w:lang w:val="en-US" w:eastAsia="ar-SA"/>
              </w:rPr>
              <w:t>Количина</w:t>
            </w:r>
          </w:p>
          <w:p w:rsidR="00E74CA8" w:rsidRPr="00E74CA8" w:rsidRDefault="00E74CA8" w:rsidP="00E74CA8">
            <w:pPr>
              <w:widowControl w:val="0"/>
              <w:suppressAutoHyphens/>
              <w:autoSpaceDE w:val="0"/>
              <w:autoSpaceDN w:val="0"/>
              <w:jc w:val="center"/>
              <w:rPr>
                <w:rFonts w:ascii="Times New Roman" w:hAnsi="Times New Roman"/>
                <w:w w:val="105"/>
                <w:sz w:val="20"/>
                <w:szCs w:val="20"/>
                <w:lang w:val="en-US" w:eastAsia="ar-SA"/>
              </w:rPr>
            </w:pPr>
            <w:r w:rsidRPr="00E74CA8">
              <w:rPr>
                <w:rFonts w:ascii="Times New Roman" w:hAnsi="Times New Roman"/>
                <w:w w:val="105"/>
                <w:sz w:val="20"/>
                <w:szCs w:val="20"/>
                <w:lang w:val="en-US" w:eastAsia="ar-SA"/>
              </w:rPr>
              <w:t>(t)</w:t>
            </w:r>
          </w:p>
        </w:tc>
        <w:tc>
          <w:tcPr>
            <w:tcW w:w="720" w:type="dxa"/>
            <w:shd w:val="clear" w:color="auto" w:fill="D2D2D2"/>
            <w:textDirection w:val="btLr"/>
            <w:vAlign w:val="center"/>
          </w:tcPr>
          <w:p w:rsidR="00E74CA8" w:rsidRPr="00E74CA8" w:rsidRDefault="00E74CA8" w:rsidP="00E74CA8">
            <w:pPr>
              <w:widowControl w:val="0"/>
              <w:suppressAutoHyphens/>
              <w:autoSpaceDE w:val="0"/>
              <w:autoSpaceDN w:val="0"/>
              <w:jc w:val="center"/>
              <w:rPr>
                <w:rFonts w:ascii="Times New Roman" w:hAnsi="Times New Roman"/>
                <w:w w:val="105"/>
                <w:sz w:val="20"/>
                <w:szCs w:val="20"/>
                <w:lang w:val="en-US" w:eastAsia="ar-SA"/>
              </w:rPr>
            </w:pPr>
            <w:r w:rsidRPr="00E74CA8">
              <w:rPr>
                <w:rFonts w:ascii="Times New Roman" w:hAnsi="Times New Roman"/>
                <w:w w:val="105"/>
                <w:sz w:val="20"/>
                <w:szCs w:val="20"/>
                <w:lang w:val="en-US" w:eastAsia="ar-SA"/>
              </w:rPr>
              <w:t>Удео</w:t>
            </w:r>
          </w:p>
          <w:p w:rsidR="00E74CA8" w:rsidRPr="00E74CA8" w:rsidRDefault="00E74CA8" w:rsidP="00E74CA8">
            <w:pPr>
              <w:widowControl w:val="0"/>
              <w:suppressAutoHyphens/>
              <w:autoSpaceDE w:val="0"/>
              <w:autoSpaceDN w:val="0"/>
              <w:jc w:val="center"/>
              <w:rPr>
                <w:rFonts w:ascii="Times New Roman" w:hAnsi="Times New Roman"/>
                <w:w w:val="105"/>
                <w:sz w:val="20"/>
                <w:szCs w:val="20"/>
                <w:lang w:val="en-US" w:eastAsia="ar-SA"/>
              </w:rPr>
            </w:pPr>
            <w:r w:rsidRPr="00E74CA8">
              <w:rPr>
                <w:rFonts w:ascii="Times New Roman" w:hAnsi="Times New Roman"/>
                <w:w w:val="105"/>
                <w:sz w:val="20"/>
                <w:szCs w:val="20"/>
                <w:lang w:val="en-US" w:eastAsia="ar-SA"/>
              </w:rPr>
              <w:t>%</w:t>
            </w:r>
          </w:p>
        </w:tc>
      </w:tr>
      <w:tr w:rsidR="00205E9D" w:rsidRPr="00E74CA8" w:rsidTr="009E64DD">
        <w:trPr>
          <w:trHeight w:val="285"/>
          <w:jc w:val="center"/>
        </w:trPr>
        <w:tc>
          <w:tcPr>
            <w:tcW w:w="2127" w:type="dxa"/>
            <w:shd w:val="clear" w:color="auto" w:fill="D2D2D2"/>
            <w:vAlign w:val="center"/>
          </w:tcPr>
          <w:p w:rsidR="00205E9D" w:rsidRPr="00E74CA8" w:rsidRDefault="00205E9D" w:rsidP="00205E9D">
            <w:pPr>
              <w:widowControl w:val="0"/>
              <w:suppressAutoHyphens/>
              <w:autoSpaceDE w:val="0"/>
              <w:autoSpaceDN w:val="0"/>
              <w:jc w:val="center"/>
              <w:rPr>
                <w:rFonts w:ascii="Times New Roman" w:hAnsi="Times New Roman"/>
                <w:b/>
                <w:sz w:val="20"/>
                <w:szCs w:val="20"/>
                <w:lang w:val="en-US" w:eastAsia="ar-SA"/>
              </w:rPr>
            </w:pPr>
            <w:r w:rsidRPr="00E74CA8">
              <w:rPr>
                <w:rFonts w:ascii="Times New Roman" w:hAnsi="Times New Roman"/>
                <w:b/>
                <w:w w:val="105"/>
                <w:sz w:val="20"/>
                <w:szCs w:val="20"/>
                <w:lang w:val="en-US" w:eastAsia="ar-SA"/>
              </w:rPr>
              <w:t>Папир и картон</w:t>
            </w:r>
          </w:p>
        </w:tc>
        <w:tc>
          <w:tcPr>
            <w:tcW w:w="567" w:type="dxa"/>
            <w:vAlign w:val="center"/>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2,0</w:t>
            </w:r>
          </w:p>
        </w:tc>
        <w:tc>
          <w:tcPr>
            <w:tcW w:w="702" w:type="dxa"/>
            <w:vAlign w:val="center"/>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0,91</w:t>
            </w:r>
          </w:p>
        </w:tc>
        <w:tc>
          <w:tcPr>
            <w:tcW w:w="720" w:type="dxa"/>
            <w:vAlign w:val="center"/>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2,0</w:t>
            </w:r>
          </w:p>
        </w:tc>
        <w:tc>
          <w:tcPr>
            <w:tcW w:w="720" w:type="dxa"/>
            <w:vAlign w:val="center"/>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0,83</w:t>
            </w:r>
          </w:p>
        </w:tc>
        <w:tc>
          <w:tcPr>
            <w:tcW w:w="720" w:type="dxa"/>
            <w:vAlign w:val="center"/>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1,0</w:t>
            </w:r>
          </w:p>
        </w:tc>
        <w:tc>
          <w:tcPr>
            <w:tcW w:w="720" w:type="dxa"/>
            <w:vAlign w:val="center"/>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0,42</w:t>
            </w:r>
          </w:p>
        </w:tc>
        <w:tc>
          <w:tcPr>
            <w:tcW w:w="720" w:type="dxa"/>
            <w:vAlign w:val="center"/>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1,0</w:t>
            </w:r>
          </w:p>
        </w:tc>
        <w:tc>
          <w:tcPr>
            <w:tcW w:w="720" w:type="dxa"/>
            <w:vAlign w:val="center"/>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0,45</w:t>
            </w:r>
          </w:p>
        </w:tc>
        <w:tc>
          <w:tcPr>
            <w:tcW w:w="720" w:type="dxa"/>
            <w:vAlign w:val="center"/>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1,5</w:t>
            </w:r>
          </w:p>
        </w:tc>
        <w:tc>
          <w:tcPr>
            <w:tcW w:w="720" w:type="dxa"/>
            <w:vAlign w:val="center"/>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0,65</w:t>
            </w:r>
          </w:p>
        </w:tc>
      </w:tr>
      <w:tr w:rsidR="00205E9D" w:rsidRPr="00E74CA8" w:rsidTr="009E64DD">
        <w:trPr>
          <w:trHeight w:val="287"/>
          <w:jc w:val="center"/>
        </w:trPr>
        <w:tc>
          <w:tcPr>
            <w:tcW w:w="2127" w:type="dxa"/>
            <w:shd w:val="clear" w:color="auto" w:fill="D2D2D2"/>
            <w:vAlign w:val="center"/>
          </w:tcPr>
          <w:p w:rsidR="00205E9D" w:rsidRPr="00E74CA8" w:rsidRDefault="00205E9D" w:rsidP="00205E9D">
            <w:pPr>
              <w:widowControl w:val="0"/>
              <w:suppressAutoHyphens/>
              <w:autoSpaceDE w:val="0"/>
              <w:autoSpaceDN w:val="0"/>
              <w:jc w:val="center"/>
              <w:rPr>
                <w:rFonts w:ascii="Times New Roman" w:hAnsi="Times New Roman"/>
                <w:b/>
                <w:sz w:val="20"/>
                <w:szCs w:val="20"/>
                <w:lang w:val="en-US" w:eastAsia="ar-SA"/>
              </w:rPr>
            </w:pPr>
            <w:r w:rsidRPr="00E74CA8">
              <w:rPr>
                <w:rFonts w:ascii="Times New Roman" w:hAnsi="Times New Roman"/>
                <w:b/>
                <w:sz w:val="20"/>
                <w:szCs w:val="20"/>
                <w:lang w:val="en-US" w:eastAsia="ar-SA"/>
              </w:rPr>
              <w:t>Стакло</w:t>
            </w:r>
          </w:p>
        </w:tc>
        <w:tc>
          <w:tcPr>
            <w:tcW w:w="567" w:type="dxa"/>
            <w:vAlign w:val="center"/>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2,0</w:t>
            </w:r>
          </w:p>
        </w:tc>
        <w:tc>
          <w:tcPr>
            <w:tcW w:w="702" w:type="dxa"/>
            <w:vAlign w:val="center"/>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0,91</w:t>
            </w:r>
          </w:p>
        </w:tc>
        <w:tc>
          <w:tcPr>
            <w:tcW w:w="720" w:type="dxa"/>
            <w:vAlign w:val="center"/>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2,0</w:t>
            </w:r>
          </w:p>
        </w:tc>
        <w:tc>
          <w:tcPr>
            <w:tcW w:w="720" w:type="dxa"/>
            <w:vAlign w:val="center"/>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0,83</w:t>
            </w:r>
          </w:p>
        </w:tc>
        <w:tc>
          <w:tcPr>
            <w:tcW w:w="720" w:type="dxa"/>
            <w:vAlign w:val="center"/>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2,0</w:t>
            </w:r>
          </w:p>
        </w:tc>
        <w:tc>
          <w:tcPr>
            <w:tcW w:w="720" w:type="dxa"/>
            <w:vAlign w:val="center"/>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0,83</w:t>
            </w:r>
          </w:p>
        </w:tc>
        <w:tc>
          <w:tcPr>
            <w:tcW w:w="720" w:type="dxa"/>
            <w:vAlign w:val="center"/>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1,0</w:t>
            </w:r>
          </w:p>
        </w:tc>
        <w:tc>
          <w:tcPr>
            <w:tcW w:w="720" w:type="dxa"/>
            <w:vAlign w:val="center"/>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0,45</w:t>
            </w:r>
          </w:p>
        </w:tc>
        <w:tc>
          <w:tcPr>
            <w:tcW w:w="720" w:type="dxa"/>
            <w:vAlign w:val="center"/>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1,8</w:t>
            </w:r>
          </w:p>
        </w:tc>
        <w:tc>
          <w:tcPr>
            <w:tcW w:w="720" w:type="dxa"/>
            <w:vAlign w:val="center"/>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0,76</w:t>
            </w:r>
          </w:p>
        </w:tc>
      </w:tr>
      <w:tr w:rsidR="00205E9D" w:rsidRPr="00E74CA8" w:rsidTr="009E64DD">
        <w:trPr>
          <w:trHeight w:val="287"/>
          <w:jc w:val="center"/>
        </w:trPr>
        <w:tc>
          <w:tcPr>
            <w:tcW w:w="2127" w:type="dxa"/>
            <w:shd w:val="clear" w:color="auto" w:fill="D2D2D2"/>
            <w:vAlign w:val="center"/>
          </w:tcPr>
          <w:p w:rsidR="00205E9D" w:rsidRPr="00E74CA8" w:rsidRDefault="00205E9D" w:rsidP="00205E9D">
            <w:pPr>
              <w:widowControl w:val="0"/>
              <w:suppressAutoHyphens/>
              <w:autoSpaceDE w:val="0"/>
              <w:autoSpaceDN w:val="0"/>
              <w:jc w:val="center"/>
              <w:rPr>
                <w:rFonts w:ascii="Times New Roman" w:hAnsi="Times New Roman"/>
                <w:b/>
                <w:sz w:val="20"/>
                <w:szCs w:val="20"/>
                <w:lang w:val="en-US" w:eastAsia="ar-SA"/>
              </w:rPr>
            </w:pPr>
            <w:r w:rsidRPr="00E74CA8">
              <w:rPr>
                <w:rFonts w:ascii="Times New Roman" w:hAnsi="Times New Roman"/>
                <w:b/>
                <w:sz w:val="20"/>
                <w:szCs w:val="20"/>
                <w:lang w:val="en-US" w:eastAsia="ar-SA"/>
              </w:rPr>
              <w:t>Биоразградиви отпад</w:t>
            </w:r>
          </w:p>
        </w:tc>
        <w:tc>
          <w:tcPr>
            <w:tcW w:w="567" w:type="dxa"/>
            <w:vAlign w:val="center"/>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 xml:space="preserve">193,0 </w:t>
            </w:r>
          </w:p>
        </w:tc>
        <w:tc>
          <w:tcPr>
            <w:tcW w:w="702" w:type="dxa"/>
            <w:vAlign w:val="center"/>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88,13</w:t>
            </w:r>
          </w:p>
        </w:tc>
        <w:tc>
          <w:tcPr>
            <w:tcW w:w="720" w:type="dxa"/>
            <w:vAlign w:val="center"/>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200,0</w:t>
            </w:r>
          </w:p>
        </w:tc>
        <w:tc>
          <w:tcPr>
            <w:tcW w:w="720" w:type="dxa"/>
            <w:vAlign w:val="center"/>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82,64</w:t>
            </w:r>
          </w:p>
        </w:tc>
        <w:tc>
          <w:tcPr>
            <w:tcW w:w="720" w:type="dxa"/>
            <w:vAlign w:val="center"/>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210,0</w:t>
            </w:r>
          </w:p>
        </w:tc>
        <w:tc>
          <w:tcPr>
            <w:tcW w:w="720" w:type="dxa"/>
            <w:vAlign w:val="center"/>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87,50</w:t>
            </w:r>
          </w:p>
        </w:tc>
        <w:tc>
          <w:tcPr>
            <w:tcW w:w="720" w:type="dxa"/>
            <w:vAlign w:val="center"/>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170,0</w:t>
            </w:r>
          </w:p>
        </w:tc>
        <w:tc>
          <w:tcPr>
            <w:tcW w:w="720" w:type="dxa"/>
            <w:vAlign w:val="center"/>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77,27</w:t>
            </w:r>
          </w:p>
        </w:tc>
        <w:tc>
          <w:tcPr>
            <w:tcW w:w="720" w:type="dxa"/>
            <w:vAlign w:val="center"/>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193,3</w:t>
            </w:r>
          </w:p>
        </w:tc>
        <w:tc>
          <w:tcPr>
            <w:tcW w:w="720" w:type="dxa"/>
            <w:vAlign w:val="center"/>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83,93</w:t>
            </w:r>
          </w:p>
        </w:tc>
      </w:tr>
      <w:tr w:rsidR="00205E9D" w:rsidRPr="00E74CA8" w:rsidTr="009E64DD">
        <w:trPr>
          <w:trHeight w:val="287"/>
          <w:jc w:val="center"/>
        </w:trPr>
        <w:tc>
          <w:tcPr>
            <w:tcW w:w="2127" w:type="dxa"/>
            <w:shd w:val="clear" w:color="auto" w:fill="D2D2D2"/>
            <w:vAlign w:val="center"/>
          </w:tcPr>
          <w:p w:rsidR="00205E9D" w:rsidRPr="00E74CA8" w:rsidRDefault="00205E9D" w:rsidP="00205E9D">
            <w:pPr>
              <w:widowControl w:val="0"/>
              <w:suppressAutoHyphens/>
              <w:autoSpaceDE w:val="0"/>
              <w:autoSpaceDN w:val="0"/>
              <w:jc w:val="center"/>
              <w:rPr>
                <w:rFonts w:ascii="Times New Roman" w:hAnsi="Times New Roman"/>
                <w:b/>
                <w:sz w:val="20"/>
                <w:szCs w:val="20"/>
                <w:lang w:val="en-US" w:eastAsia="ar-SA"/>
              </w:rPr>
            </w:pPr>
            <w:r w:rsidRPr="00E74CA8">
              <w:rPr>
                <w:rFonts w:ascii="Times New Roman" w:hAnsi="Times New Roman"/>
                <w:b/>
                <w:sz w:val="20"/>
                <w:szCs w:val="20"/>
                <w:lang w:eastAsia="ar-SA"/>
              </w:rPr>
              <w:t>ПЕТ</w:t>
            </w:r>
            <w:r w:rsidRPr="00E74CA8">
              <w:rPr>
                <w:rFonts w:ascii="Times New Roman" w:hAnsi="Times New Roman"/>
                <w:b/>
                <w:sz w:val="20"/>
                <w:szCs w:val="20"/>
                <w:lang w:val="en-US" w:eastAsia="ar-SA"/>
              </w:rPr>
              <w:t xml:space="preserve"> амбалажа</w:t>
            </w:r>
          </w:p>
        </w:tc>
        <w:tc>
          <w:tcPr>
            <w:tcW w:w="567" w:type="dxa"/>
            <w:vAlign w:val="center"/>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2,0</w:t>
            </w:r>
          </w:p>
        </w:tc>
        <w:tc>
          <w:tcPr>
            <w:tcW w:w="702" w:type="dxa"/>
            <w:vAlign w:val="center"/>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0,91</w:t>
            </w:r>
          </w:p>
        </w:tc>
        <w:tc>
          <w:tcPr>
            <w:tcW w:w="720" w:type="dxa"/>
            <w:vAlign w:val="center"/>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2,0</w:t>
            </w:r>
          </w:p>
        </w:tc>
        <w:tc>
          <w:tcPr>
            <w:tcW w:w="720" w:type="dxa"/>
            <w:vAlign w:val="center"/>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0,83</w:t>
            </w:r>
          </w:p>
        </w:tc>
        <w:tc>
          <w:tcPr>
            <w:tcW w:w="720" w:type="dxa"/>
            <w:vAlign w:val="center"/>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1,0</w:t>
            </w:r>
          </w:p>
        </w:tc>
        <w:tc>
          <w:tcPr>
            <w:tcW w:w="720" w:type="dxa"/>
            <w:vAlign w:val="center"/>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0,42</w:t>
            </w:r>
          </w:p>
        </w:tc>
        <w:tc>
          <w:tcPr>
            <w:tcW w:w="720" w:type="dxa"/>
            <w:vAlign w:val="center"/>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1,0</w:t>
            </w:r>
          </w:p>
        </w:tc>
        <w:tc>
          <w:tcPr>
            <w:tcW w:w="720" w:type="dxa"/>
            <w:vAlign w:val="center"/>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0,45</w:t>
            </w:r>
          </w:p>
        </w:tc>
        <w:tc>
          <w:tcPr>
            <w:tcW w:w="720" w:type="dxa"/>
            <w:vAlign w:val="center"/>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1,5</w:t>
            </w:r>
          </w:p>
        </w:tc>
        <w:tc>
          <w:tcPr>
            <w:tcW w:w="720" w:type="dxa"/>
            <w:vAlign w:val="center"/>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eastAsia="ar-SA"/>
              </w:rPr>
              <w:t>0,65</w:t>
            </w:r>
          </w:p>
        </w:tc>
      </w:tr>
      <w:tr w:rsidR="00205E9D" w:rsidRPr="00E74CA8" w:rsidTr="009E64DD">
        <w:trPr>
          <w:trHeight w:val="287"/>
          <w:jc w:val="center"/>
        </w:trPr>
        <w:tc>
          <w:tcPr>
            <w:tcW w:w="2127" w:type="dxa"/>
            <w:shd w:val="clear" w:color="auto" w:fill="D2D2D2"/>
            <w:vAlign w:val="center"/>
          </w:tcPr>
          <w:p w:rsidR="00205E9D" w:rsidRPr="00E74CA8" w:rsidRDefault="00205E9D" w:rsidP="00205E9D">
            <w:pPr>
              <w:widowControl w:val="0"/>
              <w:suppressAutoHyphens/>
              <w:autoSpaceDE w:val="0"/>
              <w:autoSpaceDN w:val="0"/>
              <w:jc w:val="center"/>
              <w:rPr>
                <w:rFonts w:ascii="Times New Roman" w:hAnsi="Times New Roman"/>
                <w:b/>
                <w:sz w:val="20"/>
                <w:szCs w:val="20"/>
                <w:lang w:val="ru-RU" w:eastAsia="ar-SA"/>
              </w:rPr>
            </w:pPr>
            <w:r w:rsidRPr="00E74CA8">
              <w:rPr>
                <w:rFonts w:ascii="Times New Roman" w:hAnsi="Times New Roman"/>
                <w:b/>
                <w:w w:val="105"/>
                <w:sz w:val="20"/>
                <w:szCs w:val="20"/>
                <w:lang w:val="ru-RU" w:eastAsia="ar-SA"/>
              </w:rPr>
              <w:t>Други пластични и амбалажни отпад</w:t>
            </w:r>
          </w:p>
        </w:tc>
        <w:tc>
          <w:tcPr>
            <w:tcW w:w="567" w:type="dxa"/>
            <w:vAlign w:val="center"/>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 xml:space="preserve">0,0 </w:t>
            </w:r>
          </w:p>
        </w:tc>
        <w:tc>
          <w:tcPr>
            <w:tcW w:w="702" w:type="dxa"/>
            <w:vAlign w:val="center"/>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0,00</w:t>
            </w:r>
          </w:p>
        </w:tc>
        <w:tc>
          <w:tcPr>
            <w:tcW w:w="720" w:type="dxa"/>
            <w:vAlign w:val="center"/>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1,0</w:t>
            </w:r>
          </w:p>
        </w:tc>
        <w:tc>
          <w:tcPr>
            <w:tcW w:w="720" w:type="dxa"/>
            <w:vAlign w:val="center"/>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0,41</w:t>
            </w:r>
          </w:p>
        </w:tc>
        <w:tc>
          <w:tcPr>
            <w:tcW w:w="720" w:type="dxa"/>
            <w:vAlign w:val="center"/>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1,0</w:t>
            </w:r>
          </w:p>
        </w:tc>
        <w:tc>
          <w:tcPr>
            <w:tcW w:w="720" w:type="dxa"/>
            <w:vAlign w:val="center"/>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0,42</w:t>
            </w:r>
          </w:p>
        </w:tc>
        <w:tc>
          <w:tcPr>
            <w:tcW w:w="720" w:type="dxa"/>
            <w:vAlign w:val="center"/>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1,0</w:t>
            </w:r>
          </w:p>
        </w:tc>
        <w:tc>
          <w:tcPr>
            <w:tcW w:w="720" w:type="dxa"/>
            <w:vAlign w:val="center"/>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0,45</w:t>
            </w:r>
          </w:p>
        </w:tc>
        <w:tc>
          <w:tcPr>
            <w:tcW w:w="720" w:type="dxa"/>
            <w:vAlign w:val="center"/>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0,8</w:t>
            </w:r>
          </w:p>
        </w:tc>
        <w:tc>
          <w:tcPr>
            <w:tcW w:w="720" w:type="dxa"/>
            <w:vAlign w:val="center"/>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0,33</w:t>
            </w:r>
          </w:p>
        </w:tc>
      </w:tr>
      <w:tr w:rsidR="00205E9D" w:rsidRPr="00E74CA8" w:rsidTr="009E64DD">
        <w:trPr>
          <w:trHeight w:val="287"/>
          <w:jc w:val="center"/>
        </w:trPr>
        <w:tc>
          <w:tcPr>
            <w:tcW w:w="2127" w:type="dxa"/>
            <w:shd w:val="clear" w:color="auto" w:fill="D2D2D2"/>
            <w:vAlign w:val="center"/>
          </w:tcPr>
          <w:p w:rsidR="00205E9D" w:rsidRPr="00E74CA8" w:rsidRDefault="00205E9D" w:rsidP="00205E9D">
            <w:pPr>
              <w:widowControl w:val="0"/>
              <w:suppressAutoHyphens/>
              <w:autoSpaceDE w:val="0"/>
              <w:autoSpaceDN w:val="0"/>
              <w:jc w:val="center"/>
              <w:rPr>
                <w:rFonts w:ascii="Times New Roman" w:hAnsi="Times New Roman"/>
                <w:b/>
                <w:sz w:val="20"/>
                <w:szCs w:val="20"/>
                <w:lang w:val="en-US" w:eastAsia="ar-SA"/>
              </w:rPr>
            </w:pPr>
            <w:r w:rsidRPr="00E74CA8">
              <w:rPr>
                <w:rFonts w:ascii="Times New Roman" w:hAnsi="Times New Roman"/>
                <w:b/>
                <w:sz w:val="20"/>
                <w:szCs w:val="20"/>
                <w:lang w:val="en-US" w:eastAsia="ar-SA"/>
              </w:rPr>
              <w:t>Пластичне кесе</w:t>
            </w:r>
          </w:p>
        </w:tc>
        <w:tc>
          <w:tcPr>
            <w:tcW w:w="567" w:type="dxa"/>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sz w:val="20"/>
                <w:szCs w:val="20"/>
              </w:rPr>
              <w:t xml:space="preserve">0,0 </w:t>
            </w:r>
          </w:p>
        </w:tc>
        <w:tc>
          <w:tcPr>
            <w:tcW w:w="702" w:type="dxa"/>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sz w:val="20"/>
                <w:szCs w:val="20"/>
              </w:rPr>
              <w:t>0,00</w:t>
            </w:r>
          </w:p>
        </w:tc>
        <w:tc>
          <w:tcPr>
            <w:tcW w:w="720" w:type="dxa"/>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sz w:val="20"/>
                <w:szCs w:val="20"/>
              </w:rPr>
              <w:t xml:space="preserve">0,0 </w:t>
            </w:r>
          </w:p>
        </w:tc>
        <w:tc>
          <w:tcPr>
            <w:tcW w:w="720" w:type="dxa"/>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sz w:val="20"/>
                <w:szCs w:val="20"/>
              </w:rPr>
              <w:t>0,00</w:t>
            </w:r>
          </w:p>
        </w:tc>
        <w:tc>
          <w:tcPr>
            <w:tcW w:w="720" w:type="dxa"/>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sz w:val="20"/>
                <w:szCs w:val="20"/>
              </w:rPr>
              <w:t xml:space="preserve">0,0 </w:t>
            </w:r>
          </w:p>
        </w:tc>
        <w:tc>
          <w:tcPr>
            <w:tcW w:w="720" w:type="dxa"/>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sz w:val="20"/>
                <w:szCs w:val="20"/>
              </w:rPr>
              <w:t>0,00</w:t>
            </w:r>
          </w:p>
        </w:tc>
        <w:tc>
          <w:tcPr>
            <w:tcW w:w="720" w:type="dxa"/>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sz w:val="20"/>
                <w:szCs w:val="20"/>
              </w:rPr>
              <w:t xml:space="preserve">0,0 </w:t>
            </w:r>
          </w:p>
        </w:tc>
        <w:tc>
          <w:tcPr>
            <w:tcW w:w="720" w:type="dxa"/>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sz w:val="20"/>
                <w:szCs w:val="20"/>
              </w:rPr>
              <w:t>0,00</w:t>
            </w:r>
          </w:p>
        </w:tc>
        <w:tc>
          <w:tcPr>
            <w:tcW w:w="720" w:type="dxa"/>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sz w:val="20"/>
                <w:szCs w:val="20"/>
              </w:rPr>
              <w:t xml:space="preserve">0,0 </w:t>
            </w:r>
          </w:p>
        </w:tc>
        <w:tc>
          <w:tcPr>
            <w:tcW w:w="720" w:type="dxa"/>
          </w:tcPr>
          <w:p w:rsidR="00205E9D" w:rsidRPr="00DA3DB6" w:rsidRDefault="00205E9D" w:rsidP="00205E9D">
            <w:pPr>
              <w:widowControl w:val="0"/>
              <w:suppressAutoHyphens/>
              <w:autoSpaceDE w:val="0"/>
              <w:autoSpaceDN w:val="0"/>
              <w:jc w:val="center"/>
              <w:rPr>
                <w:rFonts w:ascii="Times New Roman" w:hAnsi="Times New Roman"/>
                <w:sz w:val="20"/>
                <w:szCs w:val="20"/>
                <w:lang w:val="en-US" w:eastAsia="ar-SA"/>
              </w:rPr>
            </w:pPr>
            <w:r w:rsidRPr="00DA3DB6">
              <w:rPr>
                <w:sz w:val="20"/>
                <w:szCs w:val="20"/>
              </w:rPr>
              <w:t>0,00</w:t>
            </w:r>
          </w:p>
        </w:tc>
      </w:tr>
      <w:tr w:rsidR="00E74CA8" w:rsidRPr="00E74CA8" w:rsidTr="009E64DD">
        <w:trPr>
          <w:trHeight w:val="287"/>
          <w:jc w:val="center"/>
        </w:trPr>
        <w:tc>
          <w:tcPr>
            <w:tcW w:w="2127" w:type="dxa"/>
            <w:shd w:val="clear" w:color="auto" w:fill="D2D2D2"/>
            <w:vAlign w:val="center"/>
          </w:tcPr>
          <w:p w:rsidR="00E74CA8" w:rsidRPr="00E74CA8" w:rsidRDefault="00E74CA8" w:rsidP="00E74CA8">
            <w:pPr>
              <w:widowControl w:val="0"/>
              <w:suppressAutoHyphens/>
              <w:autoSpaceDE w:val="0"/>
              <w:autoSpaceDN w:val="0"/>
              <w:jc w:val="center"/>
              <w:rPr>
                <w:rFonts w:ascii="Times New Roman" w:hAnsi="Times New Roman"/>
                <w:b/>
                <w:sz w:val="20"/>
                <w:szCs w:val="20"/>
                <w:lang w:val="en-US" w:eastAsia="ar-SA"/>
              </w:rPr>
            </w:pPr>
            <w:r w:rsidRPr="00E74CA8">
              <w:rPr>
                <w:rFonts w:ascii="Times New Roman" w:hAnsi="Times New Roman"/>
                <w:b/>
                <w:sz w:val="20"/>
                <w:szCs w:val="20"/>
                <w:lang w:val="en-US" w:eastAsia="ar-SA"/>
              </w:rPr>
              <w:t>Остала Пластика</w:t>
            </w:r>
          </w:p>
        </w:tc>
        <w:tc>
          <w:tcPr>
            <w:tcW w:w="567" w:type="dxa"/>
            <w:vAlign w:val="center"/>
          </w:tcPr>
          <w:p w:rsidR="00E74CA8" w:rsidRPr="00DA3DB6" w:rsidRDefault="00205E9D"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1,0</w:t>
            </w:r>
          </w:p>
        </w:tc>
        <w:tc>
          <w:tcPr>
            <w:tcW w:w="702" w:type="dxa"/>
            <w:vAlign w:val="center"/>
          </w:tcPr>
          <w:p w:rsidR="00E74CA8" w:rsidRPr="00DA3DB6" w:rsidRDefault="00205E9D"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0,46</w:t>
            </w:r>
          </w:p>
        </w:tc>
        <w:tc>
          <w:tcPr>
            <w:tcW w:w="720" w:type="dxa"/>
            <w:vAlign w:val="center"/>
          </w:tcPr>
          <w:p w:rsidR="00E74CA8" w:rsidRPr="00DA3DB6" w:rsidRDefault="00205E9D"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1,0</w:t>
            </w:r>
          </w:p>
        </w:tc>
        <w:tc>
          <w:tcPr>
            <w:tcW w:w="720" w:type="dxa"/>
            <w:vAlign w:val="center"/>
          </w:tcPr>
          <w:p w:rsidR="00E74CA8" w:rsidRPr="00DA3DB6" w:rsidRDefault="00205E9D"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0,41</w:t>
            </w:r>
          </w:p>
        </w:tc>
        <w:tc>
          <w:tcPr>
            <w:tcW w:w="720" w:type="dxa"/>
            <w:vAlign w:val="center"/>
          </w:tcPr>
          <w:p w:rsidR="00E74CA8" w:rsidRPr="00DA3DB6" w:rsidRDefault="00205E9D"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1,0</w:t>
            </w:r>
          </w:p>
        </w:tc>
        <w:tc>
          <w:tcPr>
            <w:tcW w:w="720" w:type="dxa"/>
            <w:vAlign w:val="center"/>
          </w:tcPr>
          <w:p w:rsidR="00E74CA8" w:rsidRPr="00DA3DB6" w:rsidRDefault="00205E9D"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0,42</w:t>
            </w:r>
          </w:p>
        </w:tc>
        <w:tc>
          <w:tcPr>
            <w:tcW w:w="720" w:type="dxa"/>
            <w:vAlign w:val="center"/>
          </w:tcPr>
          <w:p w:rsidR="00E74CA8" w:rsidRPr="00DA3DB6" w:rsidRDefault="00205E9D"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0,0</w:t>
            </w:r>
          </w:p>
        </w:tc>
        <w:tc>
          <w:tcPr>
            <w:tcW w:w="720" w:type="dxa"/>
            <w:vAlign w:val="center"/>
          </w:tcPr>
          <w:p w:rsidR="00E74CA8" w:rsidRPr="00DA3DB6" w:rsidRDefault="00205E9D"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0,00</w:t>
            </w:r>
          </w:p>
        </w:tc>
        <w:tc>
          <w:tcPr>
            <w:tcW w:w="720" w:type="dxa"/>
            <w:vAlign w:val="center"/>
          </w:tcPr>
          <w:p w:rsidR="00E74CA8" w:rsidRPr="00DA3DB6" w:rsidRDefault="00205E9D"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0,8</w:t>
            </w:r>
          </w:p>
        </w:tc>
        <w:tc>
          <w:tcPr>
            <w:tcW w:w="720"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0,33</w:t>
            </w:r>
          </w:p>
        </w:tc>
      </w:tr>
      <w:tr w:rsidR="00E74CA8" w:rsidRPr="00E74CA8" w:rsidTr="009E64DD">
        <w:trPr>
          <w:trHeight w:val="287"/>
          <w:jc w:val="center"/>
        </w:trPr>
        <w:tc>
          <w:tcPr>
            <w:tcW w:w="2127" w:type="dxa"/>
            <w:shd w:val="clear" w:color="auto" w:fill="D2D2D2"/>
            <w:vAlign w:val="center"/>
          </w:tcPr>
          <w:p w:rsidR="00E74CA8" w:rsidRPr="00E74CA8" w:rsidRDefault="00E74CA8" w:rsidP="00E74CA8">
            <w:pPr>
              <w:widowControl w:val="0"/>
              <w:suppressAutoHyphens/>
              <w:autoSpaceDE w:val="0"/>
              <w:autoSpaceDN w:val="0"/>
              <w:jc w:val="center"/>
              <w:rPr>
                <w:rFonts w:ascii="Times New Roman" w:hAnsi="Times New Roman"/>
                <w:b/>
                <w:sz w:val="20"/>
                <w:szCs w:val="20"/>
                <w:lang w:val="en-US" w:eastAsia="ar-SA"/>
              </w:rPr>
            </w:pPr>
            <w:r w:rsidRPr="00E74CA8">
              <w:rPr>
                <w:rFonts w:ascii="Times New Roman" w:hAnsi="Times New Roman"/>
                <w:b/>
                <w:sz w:val="20"/>
                <w:szCs w:val="20"/>
                <w:lang w:val="en-US" w:eastAsia="ar-SA"/>
              </w:rPr>
              <w:t>Метал - ферозни амбалажни</w:t>
            </w:r>
          </w:p>
        </w:tc>
        <w:tc>
          <w:tcPr>
            <w:tcW w:w="567"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 xml:space="preserve">0,0 </w:t>
            </w:r>
          </w:p>
        </w:tc>
        <w:tc>
          <w:tcPr>
            <w:tcW w:w="702"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0,00</w:t>
            </w:r>
          </w:p>
        </w:tc>
        <w:tc>
          <w:tcPr>
            <w:tcW w:w="720"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0,0</w:t>
            </w:r>
          </w:p>
        </w:tc>
        <w:tc>
          <w:tcPr>
            <w:tcW w:w="720"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0,00</w:t>
            </w:r>
          </w:p>
        </w:tc>
        <w:tc>
          <w:tcPr>
            <w:tcW w:w="720"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0,0</w:t>
            </w:r>
          </w:p>
        </w:tc>
        <w:tc>
          <w:tcPr>
            <w:tcW w:w="720"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0,00</w:t>
            </w:r>
          </w:p>
        </w:tc>
        <w:tc>
          <w:tcPr>
            <w:tcW w:w="720"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9,0</w:t>
            </w:r>
          </w:p>
        </w:tc>
        <w:tc>
          <w:tcPr>
            <w:tcW w:w="720"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4,09</w:t>
            </w:r>
          </w:p>
        </w:tc>
        <w:tc>
          <w:tcPr>
            <w:tcW w:w="720"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2,3</w:t>
            </w:r>
          </w:p>
        </w:tc>
        <w:tc>
          <w:tcPr>
            <w:tcW w:w="720"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0,98</w:t>
            </w:r>
          </w:p>
        </w:tc>
      </w:tr>
      <w:tr w:rsidR="00597163" w:rsidRPr="00E74CA8" w:rsidTr="009E64DD">
        <w:trPr>
          <w:trHeight w:val="287"/>
          <w:jc w:val="center"/>
        </w:trPr>
        <w:tc>
          <w:tcPr>
            <w:tcW w:w="2127" w:type="dxa"/>
            <w:shd w:val="clear" w:color="auto" w:fill="D2D2D2"/>
            <w:vAlign w:val="center"/>
          </w:tcPr>
          <w:p w:rsidR="00597163" w:rsidRPr="00E74CA8" w:rsidRDefault="00597163" w:rsidP="00597163">
            <w:pPr>
              <w:widowControl w:val="0"/>
              <w:suppressAutoHyphens/>
              <w:autoSpaceDE w:val="0"/>
              <w:autoSpaceDN w:val="0"/>
              <w:jc w:val="center"/>
              <w:rPr>
                <w:rFonts w:ascii="Times New Roman" w:hAnsi="Times New Roman"/>
                <w:b/>
                <w:sz w:val="20"/>
                <w:szCs w:val="20"/>
                <w:lang w:val="en-US" w:eastAsia="ar-SA"/>
              </w:rPr>
            </w:pPr>
            <w:r w:rsidRPr="00E74CA8">
              <w:rPr>
                <w:rFonts w:ascii="Times New Roman" w:hAnsi="Times New Roman"/>
                <w:b/>
                <w:sz w:val="20"/>
                <w:szCs w:val="20"/>
                <w:lang w:val="en-US" w:eastAsia="ar-SA"/>
              </w:rPr>
              <w:t>Метал - ферозни остали</w:t>
            </w:r>
          </w:p>
        </w:tc>
        <w:tc>
          <w:tcPr>
            <w:tcW w:w="567" w:type="dxa"/>
          </w:tcPr>
          <w:p w:rsidR="00597163" w:rsidRPr="00DA3DB6" w:rsidRDefault="00597163" w:rsidP="00597163">
            <w:pPr>
              <w:widowControl w:val="0"/>
              <w:suppressAutoHyphens/>
              <w:autoSpaceDE w:val="0"/>
              <w:autoSpaceDN w:val="0"/>
              <w:jc w:val="center"/>
              <w:rPr>
                <w:rFonts w:ascii="Times New Roman" w:hAnsi="Times New Roman"/>
                <w:sz w:val="20"/>
                <w:szCs w:val="20"/>
                <w:lang w:val="en-US" w:eastAsia="ar-SA"/>
              </w:rPr>
            </w:pPr>
            <w:r w:rsidRPr="00DA3DB6">
              <w:rPr>
                <w:sz w:val="20"/>
                <w:szCs w:val="20"/>
              </w:rPr>
              <w:t xml:space="preserve">0,0 </w:t>
            </w:r>
          </w:p>
        </w:tc>
        <w:tc>
          <w:tcPr>
            <w:tcW w:w="702" w:type="dxa"/>
          </w:tcPr>
          <w:p w:rsidR="00597163" w:rsidRPr="00DA3DB6" w:rsidRDefault="00597163" w:rsidP="00597163">
            <w:pPr>
              <w:widowControl w:val="0"/>
              <w:suppressAutoHyphens/>
              <w:autoSpaceDE w:val="0"/>
              <w:autoSpaceDN w:val="0"/>
              <w:jc w:val="center"/>
              <w:rPr>
                <w:rFonts w:ascii="Times New Roman" w:hAnsi="Times New Roman"/>
                <w:sz w:val="20"/>
                <w:szCs w:val="20"/>
                <w:lang w:val="en-US" w:eastAsia="ar-SA"/>
              </w:rPr>
            </w:pPr>
            <w:r w:rsidRPr="00DA3DB6">
              <w:rPr>
                <w:sz w:val="20"/>
                <w:szCs w:val="20"/>
              </w:rPr>
              <w:t>0,00</w:t>
            </w:r>
          </w:p>
        </w:tc>
        <w:tc>
          <w:tcPr>
            <w:tcW w:w="720" w:type="dxa"/>
          </w:tcPr>
          <w:p w:rsidR="00597163" w:rsidRPr="00DA3DB6" w:rsidRDefault="00597163" w:rsidP="00597163">
            <w:pPr>
              <w:widowControl w:val="0"/>
              <w:suppressAutoHyphens/>
              <w:autoSpaceDE w:val="0"/>
              <w:autoSpaceDN w:val="0"/>
              <w:jc w:val="center"/>
              <w:rPr>
                <w:rFonts w:ascii="Times New Roman" w:hAnsi="Times New Roman"/>
                <w:sz w:val="20"/>
                <w:szCs w:val="20"/>
                <w:lang w:val="en-US" w:eastAsia="ar-SA"/>
              </w:rPr>
            </w:pPr>
            <w:r w:rsidRPr="00DA3DB6">
              <w:rPr>
                <w:sz w:val="20"/>
                <w:szCs w:val="20"/>
              </w:rPr>
              <w:t xml:space="preserve">0,0 </w:t>
            </w:r>
          </w:p>
        </w:tc>
        <w:tc>
          <w:tcPr>
            <w:tcW w:w="720" w:type="dxa"/>
          </w:tcPr>
          <w:p w:rsidR="00597163" w:rsidRPr="00DA3DB6" w:rsidRDefault="00597163" w:rsidP="00597163">
            <w:pPr>
              <w:widowControl w:val="0"/>
              <w:suppressAutoHyphens/>
              <w:autoSpaceDE w:val="0"/>
              <w:autoSpaceDN w:val="0"/>
              <w:jc w:val="center"/>
              <w:rPr>
                <w:rFonts w:ascii="Times New Roman" w:hAnsi="Times New Roman"/>
                <w:sz w:val="20"/>
                <w:szCs w:val="20"/>
                <w:lang w:val="en-US" w:eastAsia="ar-SA"/>
              </w:rPr>
            </w:pPr>
            <w:r w:rsidRPr="00DA3DB6">
              <w:rPr>
                <w:sz w:val="20"/>
                <w:szCs w:val="20"/>
              </w:rPr>
              <w:t>0,00</w:t>
            </w:r>
          </w:p>
        </w:tc>
        <w:tc>
          <w:tcPr>
            <w:tcW w:w="720" w:type="dxa"/>
          </w:tcPr>
          <w:p w:rsidR="00597163" w:rsidRPr="00DA3DB6" w:rsidRDefault="00597163" w:rsidP="00597163">
            <w:pPr>
              <w:widowControl w:val="0"/>
              <w:suppressAutoHyphens/>
              <w:autoSpaceDE w:val="0"/>
              <w:autoSpaceDN w:val="0"/>
              <w:jc w:val="center"/>
              <w:rPr>
                <w:rFonts w:ascii="Times New Roman" w:hAnsi="Times New Roman"/>
                <w:sz w:val="20"/>
                <w:szCs w:val="20"/>
                <w:lang w:val="en-US" w:eastAsia="ar-SA"/>
              </w:rPr>
            </w:pPr>
            <w:r w:rsidRPr="00DA3DB6">
              <w:rPr>
                <w:sz w:val="20"/>
                <w:szCs w:val="20"/>
              </w:rPr>
              <w:t xml:space="preserve">0,0 </w:t>
            </w:r>
          </w:p>
        </w:tc>
        <w:tc>
          <w:tcPr>
            <w:tcW w:w="720" w:type="dxa"/>
          </w:tcPr>
          <w:p w:rsidR="00597163" w:rsidRPr="00DA3DB6" w:rsidRDefault="00597163" w:rsidP="00597163">
            <w:pPr>
              <w:widowControl w:val="0"/>
              <w:suppressAutoHyphens/>
              <w:autoSpaceDE w:val="0"/>
              <w:autoSpaceDN w:val="0"/>
              <w:jc w:val="center"/>
              <w:rPr>
                <w:rFonts w:ascii="Times New Roman" w:hAnsi="Times New Roman"/>
                <w:sz w:val="20"/>
                <w:szCs w:val="20"/>
                <w:lang w:val="en-US" w:eastAsia="ar-SA"/>
              </w:rPr>
            </w:pPr>
            <w:r w:rsidRPr="00DA3DB6">
              <w:rPr>
                <w:sz w:val="20"/>
                <w:szCs w:val="20"/>
              </w:rPr>
              <w:t>0,00</w:t>
            </w:r>
          </w:p>
        </w:tc>
        <w:tc>
          <w:tcPr>
            <w:tcW w:w="720" w:type="dxa"/>
          </w:tcPr>
          <w:p w:rsidR="00597163" w:rsidRPr="00DA3DB6" w:rsidRDefault="00597163" w:rsidP="00597163">
            <w:pPr>
              <w:widowControl w:val="0"/>
              <w:suppressAutoHyphens/>
              <w:autoSpaceDE w:val="0"/>
              <w:autoSpaceDN w:val="0"/>
              <w:jc w:val="center"/>
              <w:rPr>
                <w:rFonts w:ascii="Times New Roman" w:hAnsi="Times New Roman"/>
                <w:sz w:val="20"/>
                <w:szCs w:val="20"/>
                <w:lang w:val="en-US" w:eastAsia="ar-SA"/>
              </w:rPr>
            </w:pPr>
            <w:r w:rsidRPr="00DA3DB6">
              <w:rPr>
                <w:sz w:val="20"/>
                <w:szCs w:val="20"/>
              </w:rPr>
              <w:t xml:space="preserve">0,0 </w:t>
            </w:r>
          </w:p>
        </w:tc>
        <w:tc>
          <w:tcPr>
            <w:tcW w:w="720" w:type="dxa"/>
          </w:tcPr>
          <w:p w:rsidR="00597163" w:rsidRPr="00DA3DB6" w:rsidRDefault="00597163" w:rsidP="00597163">
            <w:pPr>
              <w:widowControl w:val="0"/>
              <w:suppressAutoHyphens/>
              <w:autoSpaceDE w:val="0"/>
              <w:autoSpaceDN w:val="0"/>
              <w:jc w:val="center"/>
              <w:rPr>
                <w:rFonts w:ascii="Times New Roman" w:hAnsi="Times New Roman"/>
                <w:sz w:val="20"/>
                <w:szCs w:val="20"/>
                <w:lang w:val="en-US" w:eastAsia="ar-SA"/>
              </w:rPr>
            </w:pPr>
            <w:r w:rsidRPr="00DA3DB6">
              <w:rPr>
                <w:sz w:val="20"/>
                <w:szCs w:val="20"/>
              </w:rPr>
              <w:t>0,00</w:t>
            </w:r>
          </w:p>
        </w:tc>
        <w:tc>
          <w:tcPr>
            <w:tcW w:w="720" w:type="dxa"/>
          </w:tcPr>
          <w:p w:rsidR="00597163" w:rsidRPr="00DA3DB6" w:rsidRDefault="00597163" w:rsidP="00597163">
            <w:pPr>
              <w:widowControl w:val="0"/>
              <w:suppressAutoHyphens/>
              <w:autoSpaceDE w:val="0"/>
              <w:autoSpaceDN w:val="0"/>
              <w:jc w:val="center"/>
              <w:rPr>
                <w:rFonts w:ascii="Times New Roman" w:hAnsi="Times New Roman"/>
                <w:sz w:val="20"/>
                <w:szCs w:val="20"/>
                <w:lang w:val="en-US" w:eastAsia="ar-SA"/>
              </w:rPr>
            </w:pPr>
            <w:r w:rsidRPr="00DA3DB6">
              <w:rPr>
                <w:sz w:val="20"/>
                <w:szCs w:val="20"/>
              </w:rPr>
              <w:t xml:space="preserve">0,0 </w:t>
            </w:r>
          </w:p>
        </w:tc>
        <w:tc>
          <w:tcPr>
            <w:tcW w:w="720" w:type="dxa"/>
          </w:tcPr>
          <w:p w:rsidR="00597163" w:rsidRPr="00DA3DB6" w:rsidRDefault="00597163" w:rsidP="00597163">
            <w:pPr>
              <w:widowControl w:val="0"/>
              <w:suppressAutoHyphens/>
              <w:autoSpaceDE w:val="0"/>
              <w:autoSpaceDN w:val="0"/>
              <w:jc w:val="center"/>
              <w:rPr>
                <w:rFonts w:ascii="Times New Roman" w:hAnsi="Times New Roman"/>
                <w:sz w:val="20"/>
                <w:szCs w:val="20"/>
                <w:lang w:eastAsia="ar-SA"/>
              </w:rPr>
            </w:pPr>
            <w:r w:rsidRPr="00DA3DB6">
              <w:rPr>
                <w:sz w:val="20"/>
                <w:szCs w:val="20"/>
              </w:rPr>
              <w:t>0,00</w:t>
            </w:r>
          </w:p>
        </w:tc>
      </w:tr>
      <w:tr w:rsidR="00E74CA8" w:rsidRPr="00E74CA8" w:rsidTr="009E64DD">
        <w:trPr>
          <w:trHeight w:val="518"/>
          <w:jc w:val="center"/>
        </w:trPr>
        <w:tc>
          <w:tcPr>
            <w:tcW w:w="2127" w:type="dxa"/>
            <w:shd w:val="clear" w:color="auto" w:fill="D2D2D2"/>
            <w:vAlign w:val="center"/>
          </w:tcPr>
          <w:p w:rsidR="00E74CA8" w:rsidRPr="00E74CA8" w:rsidRDefault="00E74CA8" w:rsidP="00E74CA8">
            <w:pPr>
              <w:widowControl w:val="0"/>
              <w:suppressAutoHyphens/>
              <w:autoSpaceDE w:val="0"/>
              <w:autoSpaceDN w:val="0"/>
              <w:jc w:val="center"/>
              <w:rPr>
                <w:rFonts w:ascii="Times New Roman" w:hAnsi="Times New Roman"/>
                <w:b/>
                <w:sz w:val="20"/>
                <w:szCs w:val="20"/>
                <w:lang w:val="en-US" w:eastAsia="ar-SA"/>
              </w:rPr>
            </w:pPr>
            <w:r w:rsidRPr="00E74CA8">
              <w:rPr>
                <w:rFonts w:ascii="Times New Roman" w:hAnsi="Times New Roman"/>
                <w:b/>
                <w:sz w:val="20"/>
                <w:szCs w:val="20"/>
                <w:lang w:val="en-US" w:eastAsia="ar-SA"/>
              </w:rPr>
              <w:t>Метал - алуминијумске конзерве</w:t>
            </w:r>
          </w:p>
        </w:tc>
        <w:tc>
          <w:tcPr>
            <w:tcW w:w="567"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 xml:space="preserve">0,0 </w:t>
            </w:r>
          </w:p>
        </w:tc>
        <w:tc>
          <w:tcPr>
            <w:tcW w:w="702"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0,00</w:t>
            </w:r>
          </w:p>
        </w:tc>
        <w:tc>
          <w:tcPr>
            <w:tcW w:w="720"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0,0</w:t>
            </w:r>
          </w:p>
        </w:tc>
        <w:tc>
          <w:tcPr>
            <w:tcW w:w="720"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0,00</w:t>
            </w:r>
          </w:p>
        </w:tc>
        <w:tc>
          <w:tcPr>
            <w:tcW w:w="720"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0,0</w:t>
            </w:r>
          </w:p>
        </w:tc>
        <w:tc>
          <w:tcPr>
            <w:tcW w:w="720"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0,00</w:t>
            </w:r>
          </w:p>
        </w:tc>
        <w:tc>
          <w:tcPr>
            <w:tcW w:w="720"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13,0</w:t>
            </w:r>
          </w:p>
        </w:tc>
        <w:tc>
          <w:tcPr>
            <w:tcW w:w="720"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5,91</w:t>
            </w:r>
          </w:p>
        </w:tc>
        <w:tc>
          <w:tcPr>
            <w:tcW w:w="720"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3,3</w:t>
            </w:r>
          </w:p>
        </w:tc>
        <w:tc>
          <w:tcPr>
            <w:tcW w:w="720"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1,41</w:t>
            </w:r>
          </w:p>
        </w:tc>
      </w:tr>
      <w:tr w:rsidR="00597163" w:rsidRPr="00E74CA8" w:rsidTr="009E64DD">
        <w:trPr>
          <w:trHeight w:val="518"/>
          <w:jc w:val="center"/>
        </w:trPr>
        <w:tc>
          <w:tcPr>
            <w:tcW w:w="2127" w:type="dxa"/>
            <w:shd w:val="clear" w:color="auto" w:fill="D2D2D2"/>
            <w:vAlign w:val="center"/>
          </w:tcPr>
          <w:p w:rsidR="00597163" w:rsidRPr="00E74CA8" w:rsidRDefault="00597163" w:rsidP="00597163">
            <w:pPr>
              <w:widowControl w:val="0"/>
              <w:suppressAutoHyphens/>
              <w:autoSpaceDE w:val="0"/>
              <w:autoSpaceDN w:val="0"/>
              <w:jc w:val="center"/>
              <w:rPr>
                <w:rFonts w:ascii="Times New Roman" w:hAnsi="Times New Roman"/>
                <w:b/>
                <w:sz w:val="20"/>
                <w:szCs w:val="20"/>
                <w:lang w:val="en-US" w:eastAsia="ar-SA"/>
              </w:rPr>
            </w:pPr>
            <w:r w:rsidRPr="00E74CA8">
              <w:rPr>
                <w:rFonts w:ascii="Times New Roman" w:hAnsi="Times New Roman"/>
                <w:b/>
                <w:sz w:val="20"/>
                <w:szCs w:val="20"/>
                <w:lang w:val="en-US" w:eastAsia="ar-SA"/>
              </w:rPr>
              <w:t>Метал - остали неферозни метали</w:t>
            </w:r>
          </w:p>
        </w:tc>
        <w:tc>
          <w:tcPr>
            <w:tcW w:w="567" w:type="dxa"/>
          </w:tcPr>
          <w:p w:rsidR="00597163" w:rsidRPr="00DA3DB6" w:rsidRDefault="00597163" w:rsidP="00597163">
            <w:pPr>
              <w:widowControl w:val="0"/>
              <w:suppressAutoHyphens/>
              <w:autoSpaceDE w:val="0"/>
              <w:autoSpaceDN w:val="0"/>
              <w:jc w:val="center"/>
              <w:rPr>
                <w:rFonts w:ascii="Times New Roman" w:hAnsi="Times New Roman"/>
                <w:sz w:val="20"/>
                <w:szCs w:val="20"/>
                <w:lang w:val="en-US" w:eastAsia="ar-SA"/>
              </w:rPr>
            </w:pPr>
            <w:r w:rsidRPr="00DA3DB6">
              <w:rPr>
                <w:sz w:val="20"/>
                <w:szCs w:val="20"/>
              </w:rPr>
              <w:t xml:space="preserve">0,0 </w:t>
            </w:r>
          </w:p>
        </w:tc>
        <w:tc>
          <w:tcPr>
            <w:tcW w:w="702" w:type="dxa"/>
          </w:tcPr>
          <w:p w:rsidR="00597163" w:rsidRPr="00DA3DB6" w:rsidRDefault="00597163" w:rsidP="00597163">
            <w:pPr>
              <w:widowControl w:val="0"/>
              <w:suppressAutoHyphens/>
              <w:autoSpaceDE w:val="0"/>
              <w:autoSpaceDN w:val="0"/>
              <w:jc w:val="center"/>
              <w:rPr>
                <w:rFonts w:ascii="Times New Roman" w:hAnsi="Times New Roman"/>
                <w:sz w:val="20"/>
                <w:szCs w:val="20"/>
                <w:lang w:val="en-US" w:eastAsia="ar-SA"/>
              </w:rPr>
            </w:pPr>
            <w:r w:rsidRPr="00DA3DB6">
              <w:rPr>
                <w:sz w:val="20"/>
                <w:szCs w:val="20"/>
              </w:rPr>
              <w:t>0,00</w:t>
            </w:r>
          </w:p>
        </w:tc>
        <w:tc>
          <w:tcPr>
            <w:tcW w:w="720" w:type="dxa"/>
          </w:tcPr>
          <w:p w:rsidR="00597163" w:rsidRPr="00DA3DB6" w:rsidRDefault="00597163" w:rsidP="00597163">
            <w:pPr>
              <w:widowControl w:val="0"/>
              <w:suppressAutoHyphens/>
              <w:autoSpaceDE w:val="0"/>
              <w:autoSpaceDN w:val="0"/>
              <w:jc w:val="center"/>
              <w:rPr>
                <w:rFonts w:ascii="Times New Roman" w:hAnsi="Times New Roman"/>
                <w:sz w:val="20"/>
                <w:szCs w:val="20"/>
                <w:lang w:val="en-US" w:eastAsia="ar-SA"/>
              </w:rPr>
            </w:pPr>
            <w:r w:rsidRPr="00DA3DB6">
              <w:rPr>
                <w:sz w:val="20"/>
                <w:szCs w:val="20"/>
              </w:rPr>
              <w:t xml:space="preserve">0,0 </w:t>
            </w:r>
          </w:p>
        </w:tc>
        <w:tc>
          <w:tcPr>
            <w:tcW w:w="720" w:type="dxa"/>
          </w:tcPr>
          <w:p w:rsidR="00597163" w:rsidRPr="00DA3DB6" w:rsidRDefault="00597163" w:rsidP="00597163">
            <w:pPr>
              <w:widowControl w:val="0"/>
              <w:suppressAutoHyphens/>
              <w:autoSpaceDE w:val="0"/>
              <w:autoSpaceDN w:val="0"/>
              <w:jc w:val="center"/>
              <w:rPr>
                <w:rFonts w:ascii="Times New Roman" w:hAnsi="Times New Roman"/>
                <w:sz w:val="20"/>
                <w:szCs w:val="20"/>
                <w:lang w:val="en-US" w:eastAsia="ar-SA"/>
              </w:rPr>
            </w:pPr>
            <w:r w:rsidRPr="00DA3DB6">
              <w:rPr>
                <w:sz w:val="20"/>
                <w:szCs w:val="20"/>
              </w:rPr>
              <w:t>0,00</w:t>
            </w:r>
          </w:p>
        </w:tc>
        <w:tc>
          <w:tcPr>
            <w:tcW w:w="720" w:type="dxa"/>
          </w:tcPr>
          <w:p w:rsidR="00597163" w:rsidRPr="00DA3DB6" w:rsidRDefault="00597163" w:rsidP="00597163">
            <w:pPr>
              <w:widowControl w:val="0"/>
              <w:suppressAutoHyphens/>
              <w:autoSpaceDE w:val="0"/>
              <w:autoSpaceDN w:val="0"/>
              <w:jc w:val="center"/>
              <w:rPr>
                <w:rFonts w:ascii="Times New Roman" w:hAnsi="Times New Roman"/>
                <w:sz w:val="20"/>
                <w:szCs w:val="20"/>
                <w:lang w:val="en-US" w:eastAsia="ar-SA"/>
              </w:rPr>
            </w:pPr>
            <w:r w:rsidRPr="00DA3DB6">
              <w:rPr>
                <w:sz w:val="20"/>
                <w:szCs w:val="20"/>
              </w:rPr>
              <w:t xml:space="preserve">0,0 </w:t>
            </w:r>
          </w:p>
        </w:tc>
        <w:tc>
          <w:tcPr>
            <w:tcW w:w="720" w:type="dxa"/>
          </w:tcPr>
          <w:p w:rsidR="00597163" w:rsidRPr="00DA3DB6" w:rsidRDefault="00597163" w:rsidP="00597163">
            <w:pPr>
              <w:widowControl w:val="0"/>
              <w:suppressAutoHyphens/>
              <w:autoSpaceDE w:val="0"/>
              <w:autoSpaceDN w:val="0"/>
              <w:jc w:val="center"/>
              <w:rPr>
                <w:rFonts w:ascii="Times New Roman" w:hAnsi="Times New Roman"/>
                <w:sz w:val="20"/>
                <w:szCs w:val="20"/>
                <w:lang w:val="en-US" w:eastAsia="ar-SA"/>
              </w:rPr>
            </w:pPr>
            <w:r w:rsidRPr="00DA3DB6">
              <w:rPr>
                <w:sz w:val="20"/>
                <w:szCs w:val="20"/>
              </w:rPr>
              <w:t>0,00</w:t>
            </w:r>
          </w:p>
        </w:tc>
        <w:tc>
          <w:tcPr>
            <w:tcW w:w="720" w:type="dxa"/>
          </w:tcPr>
          <w:p w:rsidR="00597163" w:rsidRPr="00DA3DB6" w:rsidRDefault="00597163" w:rsidP="00597163">
            <w:pPr>
              <w:widowControl w:val="0"/>
              <w:suppressAutoHyphens/>
              <w:autoSpaceDE w:val="0"/>
              <w:autoSpaceDN w:val="0"/>
              <w:jc w:val="center"/>
              <w:rPr>
                <w:rFonts w:ascii="Times New Roman" w:hAnsi="Times New Roman"/>
                <w:sz w:val="20"/>
                <w:szCs w:val="20"/>
                <w:lang w:val="en-US" w:eastAsia="ar-SA"/>
              </w:rPr>
            </w:pPr>
            <w:r w:rsidRPr="00DA3DB6">
              <w:rPr>
                <w:sz w:val="20"/>
                <w:szCs w:val="20"/>
              </w:rPr>
              <w:t xml:space="preserve">0,0 </w:t>
            </w:r>
          </w:p>
        </w:tc>
        <w:tc>
          <w:tcPr>
            <w:tcW w:w="720" w:type="dxa"/>
          </w:tcPr>
          <w:p w:rsidR="00597163" w:rsidRPr="00DA3DB6" w:rsidRDefault="00597163" w:rsidP="00597163">
            <w:pPr>
              <w:widowControl w:val="0"/>
              <w:suppressAutoHyphens/>
              <w:autoSpaceDE w:val="0"/>
              <w:autoSpaceDN w:val="0"/>
              <w:jc w:val="center"/>
              <w:rPr>
                <w:rFonts w:ascii="Times New Roman" w:hAnsi="Times New Roman"/>
                <w:sz w:val="20"/>
                <w:szCs w:val="20"/>
                <w:lang w:val="en-US" w:eastAsia="ar-SA"/>
              </w:rPr>
            </w:pPr>
            <w:r w:rsidRPr="00DA3DB6">
              <w:rPr>
                <w:sz w:val="20"/>
                <w:szCs w:val="20"/>
              </w:rPr>
              <w:t>0,00</w:t>
            </w:r>
          </w:p>
        </w:tc>
        <w:tc>
          <w:tcPr>
            <w:tcW w:w="720" w:type="dxa"/>
          </w:tcPr>
          <w:p w:rsidR="00597163" w:rsidRPr="00DA3DB6" w:rsidRDefault="00597163" w:rsidP="00597163">
            <w:pPr>
              <w:widowControl w:val="0"/>
              <w:suppressAutoHyphens/>
              <w:autoSpaceDE w:val="0"/>
              <w:autoSpaceDN w:val="0"/>
              <w:jc w:val="center"/>
              <w:rPr>
                <w:rFonts w:ascii="Times New Roman" w:hAnsi="Times New Roman"/>
                <w:sz w:val="20"/>
                <w:szCs w:val="20"/>
                <w:lang w:val="en-US" w:eastAsia="ar-SA"/>
              </w:rPr>
            </w:pPr>
            <w:r w:rsidRPr="00DA3DB6">
              <w:rPr>
                <w:sz w:val="20"/>
                <w:szCs w:val="20"/>
              </w:rPr>
              <w:t xml:space="preserve">0,0 </w:t>
            </w:r>
          </w:p>
        </w:tc>
        <w:tc>
          <w:tcPr>
            <w:tcW w:w="720" w:type="dxa"/>
          </w:tcPr>
          <w:p w:rsidR="00597163" w:rsidRPr="00DA3DB6" w:rsidRDefault="00597163" w:rsidP="00597163">
            <w:pPr>
              <w:widowControl w:val="0"/>
              <w:suppressAutoHyphens/>
              <w:autoSpaceDE w:val="0"/>
              <w:autoSpaceDN w:val="0"/>
              <w:jc w:val="center"/>
              <w:rPr>
                <w:rFonts w:ascii="Times New Roman" w:hAnsi="Times New Roman"/>
                <w:sz w:val="20"/>
                <w:szCs w:val="20"/>
                <w:lang w:val="en-US" w:eastAsia="ar-SA"/>
              </w:rPr>
            </w:pPr>
            <w:r w:rsidRPr="00DA3DB6">
              <w:rPr>
                <w:sz w:val="20"/>
                <w:szCs w:val="20"/>
              </w:rPr>
              <w:t>0,00</w:t>
            </w:r>
          </w:p>
        </w:tc>
      </w:tr>
      <w:tr w:rsidR="00E74CA8" w:rsidRPr="00E74CA8" w:rsidTr="009E64DD">
        <w:trPr>
          <w:trHeight w:val="748"/>
          <w:jc w:val="center"/>
        </w:trPr>
        <w:tc>
          <w:tcPr>
            <w:tcW w:w="2127" w:type="dxa"/>
            <w:shd w:val="clear" w:color="auto" w:fill="D2D2D2"/>
            <w:vAlign w:val="center"/>
          </w:tcPr>
          <w:p w:rsidR="00E74CA8" w:rsidRPr="00E74CA8" w:rsidRDefault="00E74CA8" w:rsidP="00E74CA8">
            <w:pPr>
              <w:widowControl w:val="0"/>
              <w:suppressAutoHyphens/>
              <w:autoSpaceDE w:val="0"/>
              <w:autoSpaceDN w:val="0"/>
              <w:jc w:val="center"/>
              <w:rPr>
                <w:rFonts w:ascii="Times New Roman" w:hAnsi="Times New Roman"/>
                <w:b/>
                <w:sz w:val="20"/>
                <w:szCs w:val="20"/>
                <w:lang w:val="ru-RU" w:eastAsia="ar-SA"/>
              </w:rPr>
            </w:pPr>
            <w:r w:rsidRPr="00E74CA8">
              <w:rPr>
                <w:rFonts w:ascii="Times New Roman" w:hAnsi="Times New Roman"/>
                <w:b/>
                <w:sz w:val="20"/>
                <w:szCs w:val="20"/>
                <w:lang w:val="ru-RU" w:eastAsia="ar-SA"/>
              </w:rPr>
              <w:t>Композитни материјали  (картон/восак - картон/алуминијум</w:t>
            </w:r>
          </w:p>
        </w:tc>
        <w:tc>
          <w:tcPr>
            <w:tcW w:w="567"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0,0</w:t>
            </w:r>
          </w:p>
        </w:tc>
        <w:tc>
          <w:tcPr>
            <w:tcW w:w="702"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0,00</w:t>
            </w:r>
          </w:p>
        </w:tc>
        <w:tc>
          <w:tcPr>
            <w:tcW w:w="720"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0,0</w:t>
            </w:r>
          </w:p>
        </w:tc>
        <w:tc>
          <w:tcPr>
            <w:tcW w:w="720"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0,00</w:t>
            </w:r>
          </w:p>
        </w:tc>
        <w:tc>
          <w:tcPr>
            <w:tcW w:w="720"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0,0</w:t>
            </w:r>
          </w:p>
        </w:tc>
        <w:tc>
          <w:tcPr>
            <w:tcW w:w="720"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0,00</w:t>
            </w:r>
          </w:p>
        </w:tc>
        <w:tc>
          <w:tcPr>
            <w:tcW w:w="720"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1,0</w:t>
            </w:r>
          </w:p>
        </w:tc>
        <w:tc>
          <w:tcPr>
            <w:tcW w:w="720"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0,45</w:t>
            </w:r>
          </w:p>
        </w:tc>
        <w:tc>
          <w:tcPr>
            <w:tcW w:w="720"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0,3</w:t>
            </w:r>
          </w:p>
        </w:tc>
        <w:tc>
          <w:tcPr>
            <w:tcW w:w="720"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0,11</w:t>
            </w:r>
          </w:p>
        </w:tc>
      </w:tr>
      <w:tr w:rsidR="00E74CA8" w:rsidRPr="00E74CA8" w:rsidTr="009E64DD">
        <w:trPr>
          <w:trHeight w:val="287"/>
          <w:jc w:val="center"/>
        </w:trPr>
        <w:tc>
          <w:tcPr>
            <w:tcW w:w="2127" w:type="dxa"/>
            <w:shd w:val="clear" w:color="auto" w:fill="D2D2D2"/>
            <w:vAlign w:val="center"/>
          </w:tcPr>
          <w:p w:rsidR="00E74CA8" w:rsidRPr="00E74CA8" w:rsidRDefault="00E74CA8" w:rsidP="00E74CA8">
            <w:pPr>
              <w:widowControl w:val="0"/>
              <w:suppressAutoHyphens/>
              <w:autoSpaceDE w:val="0"/>
              <w:autoSpaceDN w:val="0"/>
              <w:jc w:val="center"/>
              <w:rPr>
                <w:rFonts w:ascii="Times New Roman" w:hAnsi="Times New Roman"/>
                <w:b/>
                <w:sz w:val="20"/>
                <w:szCs w:val="20"/>
                <w:lang w:val="en-US" w:eastAsia="ar-SA"/>
              </w:rPr>
            </w:pPr>
            <w:r w:rsidRPr="00E74CA8">
              <w:rPr>
                <w:rFonts w:ascii="Times New Roman" w:hAnsi="Times New Roman"/>
                <w:b/>
                <w:sz w:val="20"/>
                <w:szCs w:val="20"/>
                <w:lang w:val="en-US" w:eastAsia="ar-SA"/>
              </w:rPr>
              <w:t>Гума</w:t>
            </w:r>
          </w:p>
        </w:tc>
        <w:tc>
          <w:tcPr>
            <w:tcW w:w="567"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 xml:space="preserve">2,0 </w:t>
            </w:r>
          </w:p>
        </w:tc>
        <w:tc>
          <w:tcPr>
            <w:tcW w:w="702"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0,91</w:t>
            </w:r>
          </w:p>
        </w:tc>
        <w:tc>
          <w:tcPr>
            <w:tcW w:w="720"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2,0</w:t>
            </w:r>
          </w:p>
        </w:tc>
        <w:tc>
          <w:tcPr>
            <w:tcW w:w="720"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0,83</w:t>
            </w:r>
          </w:p>
        </w:tc>
        <w:tc>
          <w:tcPr>
            <w:tcW w:w="720"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2,0</w:t>
            </w:r>
          </w:p>
        </w:tc>
        <w:tc>
          <w:tcPr>
            <w:tcW w:w="720"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0,83</w:t>
            </w:r>
          </w:p>
        </w:tc>
        <w:tc>
          <w:tcPr>
            <w:tcW w:w="720"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3,0</w:t>
            </w:r>
          </w:p>
        </w:tc>
        <w:tc>
          <w:tcPr>
            <w:tcW w:w="720"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1,36</w:t>
            </w:r>
          </w:p>
        </w:tc>
        <w:tc>
          <w:tcPr>
            <w:tcW w:w="720"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2,3</w:t>
            </w:r>
          </w:p>
        </w:tc>
        <w:tc>
          <w:tcPr>
            <w:tcW w:w="720"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0,98</w:t>
            </w:r>
          </w:p>
        </w:tc>
      </w:tr>
      <w:tr w:rsidR="00E74CA8" w:rsidRPr="00E74CA8" w:rsidTr="009E64DD">
        <w:trPr>
          <w:trHeight w:val="287"/>
          <w:jc w:val="center"/>
        </w:trPr>
        <w:tc>
          <w:tcPr>
            <w:tcW w:w="2127" w:type="dxa"/>
            <w:shd w:val="clear" w:color="auto" w:fill="D2D2D2"/>
            <w:vAlign w:val="center"/>
          </w:tcPr>
          <w:p w:rsidR="00E74CA8" w:rsidRPr="00E74CA8" w:rsidRDefault="00E74CA8" w:rsidP="00E74CA8">
            <w:pPr>
              <w:widowControl w:val="0"/>
              <w:suppressAutoHyphens/>
              <w:autoSpaceDE w:val="0"/>
              <w:autoSpaceDN w:val="0"/>
              <w:jc w:val="center"/>
              <w:rPr>
                <w:rFonts w:ascii="Times New Roman" w:hAnsi="Times New Roman"/>
                <w:b/>
                <w:sz w:val="20"/>
                <w:szCs w:val="20"/>
                <w:lang w:val="en-US" w:eastAsia="ar-SA"/>
              </w:rPr>
            </w:pPr>
            <w:r w:rsidRPr="00E74CA8">
              <w:rPr>
                <w:rFonts w:ascii="Times New Roman" w:hAnsi="Times New Roman"/>
                <w:b/>
                <w:sz w:val="20"/>
                <w:szCs w:val="20"/>
                <w:lang w:val="en-US" w:eastAsia="ar-SA"/>
              </w:rPr>
              <w:t>Текстил</w:t>
            </w:r>
          </w:p>
        </w:tc>
        <w:tc>
          <w:tcPr>
            <w:tcW w:w="567"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 xml:space="preserve">3,0 </w:t>
            </w:r>
          </w:p>
        </w:tc>
        <w:tc>
          <w:tcPr>
            <w:tcW w:w="702"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1,37</w:t>
            </w:r>
          </w:p>
        </w:tc>
        <w:tc>
          <w:tcPr>
            <w:tcW w:w="720"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2,0</w:t>
            </w:r>
          </w:p>
        </w:tc>
        <w:tc>
          <w:tcPr>
            <w:tcW w:w="720"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0,83</w:t>
            </w:r>
          </w:p>
        </w:tc>
        <w:tc>
          <w:tcPr>
            <w:tcW w:w="720"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3,0</w:t>
            </w:r>
          </w:p>
        </w:tc>
        <w:tc>
          <w:tcPr>
            <w:tcW w:w="720"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1,25</w:t>
            </w:r>
          </w:p>
        </w:tc>
        <w:tc>
          <w:tcPr>
            <w:tcW w:w="720"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2,0</w:t>
            </w:r>
          </w:p>
        </w:tc>
        <w:tc>
          <w:tcPr>
            <w:tcW w:w="720"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0,91</w:t>
            </w:r>
          </w:p>
        </w:tc>
        <w:tc>
          <w:tcPr>
            <w:tcW w:w="720"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2,5</w:t>
            </w:r>
          </w:p>
        </w:tc>
        <w:tc>
          <w:tcPr>
            <w:tcW w:w="720"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1,09</w:t>
            </w:r>
          </w:p>
        </w:tc>
      </w:tr>
      <w:tr w:rsidR="00E74CA8" w:rsidRPr="00E74CA8" w:rsidTr="009E64DD">
        <w:trPr>
          <w:trHeight w:val="287"/>
          <w:jc w:val="center"/>
        </w:trPr>
        <w:tc>
          <w:tcPr>
            <w:tcW w:w="2127" w:type="dxa"/>
            <w:shd w:val="clear" w:color="auto" w:fill="D2D2D2"/>
            <w:vAlign w:val="center"/>
          </w:tcPr>
          <w:p w:rsidR="00E74CA8" w:rsidRPr="00E74CA8" w:rsidRDefault="00E74CA8" w:rsidP="00E74CA8">
            <w:pPr>
              <w:widowControl w:val="0"/>
              <w:suppressAutoHyphens/>
              <w:autoSpaceDE w:val="0"/>
              <w:autoSpaceDN w:val="0"/>
              <w:jc w:val="center"/>
              <w:rPr>
                <w:rFonts w:ascii="Times New Roman" w:hAnsi="Times New Roman"/>
                <w:b/>
                <w:sz w:val="20"/>
                <w:szCs w:val="20"/>
                <w:lang w:val="en-US" w:eastAsia="ar-SA"/>
              </w:rPr>
            </w:pPr>
            <w:r w:rsidRPr="00E74CA8">
              <w:rPr>
                <w:rFonts w:ascii="Times New Roman" w:hAnsi="Times New Roman"/>
                <w:b/>
                <w:sz w:val="20"/>
                <w:szCs w:val="20"/>
                <w:lang w:val="en-US" w:eastAsia="ar-SA"/>
              </w:rPr>
              <w:t>Фини елементи</w:t>
            </w:r>
          </w:p>
        </w:tc>
        <w:tc>
          <w:tcPr>
            <w:tcW w:w="567"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 xml:space="preserve">1,0 </w:t>
            </w:r>
          </w:p>
        </w:tc>
        <w:tc>
          <w:tcPr>
            <w:tcW w:w="702"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0,46</w:t>
            </w:r>
          </w:p>
        </w:tc>
        <w:tc>
          <w:tcPr>
            <w:tcW w:w="720"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0,0</w:t>
            </w:r>
          </w:p>
        </w:tc>
        <w:tc>
          <w:tcPr>
            <w:tcW w:w="720"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0,00</w:t>
            </w:r>
          </w:p>
        </w:tc>
        <w:tc>
          <w:tcPr>
            <w:tcW w:w="720"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3,0</w:t>
            </w:r>
          </w:p>
        </w:tc>
        <w:tc>
          <w:tcPr>
            <w:tcW w:w="720"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1,25</w:t>
            </w:r>
          </w:p>
        </w:tc>
        <w:tc>
          <w:tcPr>
            <w:tcW w:w="720"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3,0</w:t>
            </w:r>
          </w:p>
        </w:tc>
        <w:tc>
          <w:tcPr>
            <w:tcW w:w="720"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1,36</w:t>
            </w:r>
          </w:p>
        </w:tc>
        <w:tc>
          <w:tcPr>
            <w:tcW w:w="720"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1,8</w:t>
            </w:r>
          </w:p>
        </w:tc>
        <w:tc>
          <w:tcPr>
            <w:tcW w:w="720" w:type="dxa"/>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0,76</w:t>
            </w:r>
          </w:p>
        </w:tc>
      </w:tr>
      <w:tr w:rsidR="00E74CA8" w:rsidRPr="00E74CA8" w:rsidTr="009E64DD">
        <w:trPr>
          <w:trHeight w:val="294"/>
          <w:jc w:val="center"/>
        </w:trPr>
        <w:tc>
          <w:tcPr>
            <w:tcW w:w="2127" w:type="dxa"/>
            <w:tcBorders>
              <w:bottom w:val="single" w:sz="12" w:space="0" w:color="000000"/>
            </w:tcBorders>
            <w:shd w:val="clear" w:color="auto" w:fill="D2D2D2"/>
            <w:vAlign w:val="center"/>
          </w:tcPr>
          <w:p w:rsidR="00E74CA8" w:rsidRPr="00E74CA8" w:rsidRDefault="00E74CA8" w:rsidP="00E74CA8">
            <w:pPr>
              <w:widowControl w:val="0"/>
              <w:suppressAutoHyphens/>
              <w:autoSpaceDE w:val="0"/>
              <w:autoSpaceDN w:val="0"/>
              <w:jc w:val="center"/>
              <w:rPr>
                <w:rFonts w:ascii="Times New Roman" w:hAnsi="Times New Roman"/>
                <w:b/>
                <w:sz w:val="20"/>
                <w:szCs w:val="20"/>
                <w:lang w:val="en-US" w:eastAsia="ar-SA"/>
              </w:rPr>
            </w:pPr>
            <w:r w:rsidRPr="00E74CA8">
              <w:rPr>
                <w:rFonts w:ascii="Times New Roman" w:hAnsi="Times New Roman"/>
                <w:b/>
                <w:sz w:val="20"/>
                <w:szCs w:val="20"/>
                <w:lang w:val="en-US" w:eastAsia="ar-SA"/>
              </w:rPr>
              <w:t>Остало</w:t>
            </w:r>
          </w:p>
        </w:tc>
        <w:tc>
          <w:tcPr>
            <w:tcW w:w="567" w:type="dxa"/>
            <w:tcBorders>
              <w:bottom w:val="single" w:sz="12" w:space="0" w:color="000000"/>
            </w:tcBorders>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 xml:space="preserve">13,0 </w:t>
            </w:r>
          </w:p>
        </w:tc>
        <w:tc>
          <w:tcPr>
            <w:tcW w:w="702" w:type="dxa"/>
            <w:tcBorders>
              <w:bottom w:val="single" w:sz="12" w:space="0" w:color="000000"/>
            </w:tcBorders>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5,94</w:t>
            </w:r>
          </w:p>
        </w:tc>
        <w:tc>
          <w:tcPr>
            <w:tcW w:w="720" w:type="dxa"/>
            <w:tcBorders>
              <w:bottom w:val="single" w:sz="12" w:space="0" w:color="000000"/>
            </w:tcBorders>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30,0</w:t>
            </w:r>
          </w:p>
        </w:tc>
        <w:tc>
          <w:tcPr>
            <w:tcW w:w="720" w:type="dxa"/>
            <w:tcBorders>
              <w:bottom w:val="single" w:sz="12" w:space="0" w:color="000000"/>
            </w:tcBorders>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12,40</w:t>
            </w:r>
          </w:p>
        </w:tc>
        <w:tc>
          <w:tcPr>
            <w:tcW w:w="720" w:type="dxa"/>
            <w:tcBorders>
              <w:bottom w:val="single" w:sz="12" w:space="0" w:color="000000"/>
            </w:tcBorders>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16,0</w:t>
            </w:r>
          </w:p>
        </w:tc>
        <w:tc>
          <w:tcPr>
            <w:tcW w:w="720" w:type="dxa"/>
            <w:tcBorders>
              <w:bottom w:val="single" w:sz="12" w:space="0" w:color="000000"/>
            </w:tcBorders>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6,67</w:t>
            </w:r>
          </w:p>
        </w:tc>
        <w:tc>
          <w:tcPr>
            <w:tcW w:w="720" w:type="dxa"/>
            <w:tcBorders>
              <w:bottom w:val="single" w:sz="12" w:space="0" w:color="000000"/>
            </w:tcBorders>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15,0</w:t>
            </w:r>
          </w:p>
        </w:tc>
        <w:tc>
          <w:tcPr>
            <w:tcW w:w="720" w:type="dxa"/>
            <w:tcBorders>
              <w:bottom w:val="single" w:sz="12" w:space="0" w:color="000000"/>
            </w:tcBorders>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6,82</w:t>
            </w:r>
          </w:p>
        </w:tc>
        <w:tc>
          <w:tcPr>
            <w:tcW w:w="720" w:type="dxa"/>
            <w:tcBorders>
              <w:bottom w:val="single" w:sz="12" w:space="0" w:color="000000"/>
            </w:tcBorders>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18,5</w:t>
            </w:r>
          </w:p>
        </w:tc>
        <w:tc>
          <w:tcPr>
            <w:tcW w:w="720" w:type="dxa"/>
            <w:tcBorders>
              <w:bottom w:val="single" w:sz="12" w:space="0" w:color="000000"/>
            </w:tcBorders>
            <w:vAlign w:val="center"/>
          </w:tcPr>
          <w:p w:rsidR="00E74CA8" w:rsidRPr="00DA3DB6" w:rsidRDefault="00597163" w:rsidP="00E74CA8">
            <w:pPr>
              <w:widowControl w:val="0"/>
              <w:suppressAutoHyphens/>
              <w:autoSpaceDE w:val="0"/>
              <w:autoSpaceDN w:val="0"/>
              <w:jc w:val="center"/>
              <w:rPr>
                <w:rFonts w:ascii="Times New Roman" w:hAnsi="Times New Roman"/>
                <w:sz w:val="20"/>
                <w:szCs w:val="20"/>
                <w:lang w:val="en-US" w:eastAsia="ar-SA"/>
              </w:rPr>
            </w:pPr>
            <w:r w:rsidRPr="00DA3DB6">
              <w:rPr>
                <w:rFonts w:ascii="Times New Roman" w:hAnsi="Times New Roman"/>
                <w:sz w:val="20"/>
                <w:szCs w:val="20"/>
                <w:lang w:val="en-US" w:eastAsia="ar-SA"/>
              </w:rPr>
              <w:t>8,03</w:t>
            </w:r>
          </w:p>
        </w:tc>
      </w:tr>
      <w:tr w:rsidR="00E74CA8" w:rsidRPr="00E74CA8" w:rsidTr="009E64DD">
        <w:trPr>
          <w:trHeight w:val="266"/>
          <w:jc w:val="center"/>
        </w:trPr>
        <w:tc>
          <w:tcPr>
            <w:tcW w:w="2127" w:type="dxa"/>
            <w:tcBorders>
              <w:top w:val="single" w:sz="12" w:space="0" w:color="000000"/>
            </w:tcBorders>
            <w:shd w:val="clear" w:color="auto" w:fill="D2D2D2"/>
            <w:vAlign w:val="center"/>
          </w:tcPr>
          <w:p w:rsidR="00E74CA8" w:rsidRPr="00E74CA8" w:rsidRDefault="00E74CA8" w:rsidP="00E74CA8">
            <w:pPr>
              <w:widowControl w:val="0"/>
              <w:suppressAutoHyphens/>
              <w:autoSpaceDE w:val="0"/>
              <w:autoSpaceDN w:val="0"/>
              <w:spacing w:before="120" w:after="120"/>
              <w:jc w:val="center"/>
              <w:rPr>
                <w:rFonts w:ascii="Times New Roman" w:hAnsi="Times New Roman"/>
                <w:b/>
                <w:sz w:val="20"/>
                <w:szCs w:val="20"/>
                <w:lang w:val="en-US" w:eastAsia="ar-SA"/>
              </w:rPr>
            </w:pPr>
            <w:r w:rsidRPr="00E74CA8">
              <w:rPr>
                <w:rFonts w:ascii="Times New Roman" w:hAnsi="Times New Roman"/>
                <w:b/>
                <w:sz w:val="20"/>
                <w:szCs w:val="20"/>
                <w:lang w:val="en-US" w:eastAsia="ar-SA"/>
              </w:rPr>
              <w:t>УКУПНО</w:t>
            </w:r>
          </w:p>
        </w:tc>
        <w:tc>
          <w:tcPr>
            <w:tcW w:w="567" w:type="dxa"/>
            <w:tcBorders>
              <w:top w:val="single" w:sz="12" w:space="0" w:color="000000"/>
            </w:tcBorders>
            <w:vAlign w:val="center"/>
          </w:tcPr>
          <w:p w:rsidR="00E74CA8" w:rsidRPr="00DA3DB6" w:rsidRDefault="00597163" w:rsidP="00E74CA8">
            <w:pPr>
              <w:widowControl w:val="0"/>
              <w:suppressAutoHyphens/>
              <w:autoSpaceDE w:val="0"/>
              <w:autoSpaceDN w:val="0"/>
              <w:spacing w:before="120" w:after="120"/>
              <w:jc w:val="center"/>
              <w:rPr>
                <w:rFonts w:ascii="Times New Roman" w:hAnsi="Times New Roman"/>
                <w:b/>
                <w:bCs/>
                <w:sz w:val="20"/>
                <w:szCs w:val="20"/>
                <w:lang w:val="en-US" w:eastAsia="ar-SA"/>
              </w:rPr>
            </w:pPr>
            <w:r w:rsidRPr="00DA3DB6">
              <w:rPr>
                <w:rFonts w:ascii="Times New Roman" w:hAnsi="Times New Roman"/>
                <w:b/>
                <w:bCs/>
                <w:sz w:val="20"/>
                <w:szCs w:val="20"/>
                <w:lang w:val="en-US" w:eastAsia="ar-SA"/>
              </w:rPr>
              <w:t xml:space="preserve">219,0 </w:t>
            </w:r>
          </w:p>
        </w:tc>
        <w:tc>
          <w:tcPr>
            <w:tcW w:w="702" w:type="dxa"/>
            <w:tcBorders>
              <w:top w:val="single" w:sz="12" w:space="0" w:color="000000"/>
            </w:tcBorders>
            <w:vAlign w:val="center"/>
          </w:tcPr>
          <w:p w:rsidR="00E74CA8" w:rsidRPr="00DA3DB6" w:rsidRDefault="0039145E" w:rsidP="00E74CA8">
            <w:pPr>
              <w:widowControl w:val="0"/>
              <w:suppressAutoHyphens/>
              <w:autoSpaceDE w:val="0"/>
              <w:autoSpaceDN w:val="0"/>
              <w:spacing w:before="120" w:after="120"/>
              <w:jc w:val="center"/>
              <w:rPr>
                <w:rFonts w:ascii="Times New Roman" w:hAnsi="Times New Roman"/>
                <w:b/>
                <w:bCs/>
                <w:sz w:val="20"/>
                <w:szCs w:val="20"/>
                <w:lang w:val="en-US" w:eastAsia="ar-SA"/>
              </w:rPr>
            </w:pPr>
            <w:r w:rsidRPr="00DA3DB6">
              <w:rPr>
                <w:rFonts w:ascii="Times New Roman" w:hAnsi="Times New Roman"/>
                <w:b/>
                <w:bCs/>
                <w:sz w:val="20"/>
                <w:szCs w:val="20"/>
                <w:lang w:val="en-US" w:eastAsia="ar-SA"/>
              </w:rPr>
              <w:t>100,00</w:t>
            </w:r>
          </w:p>
        </w:tc>
        <w:tc>
          <w:tcPr>
            <w:tcW w:w="720" w:type="dxa"/>
            <w:tcBorders>
              <w:top w:val="single" w:sz="12" w:space="0" w:color="000000"/>
            </w:tcBorders>
            <w:vAlign w:val="center"/>
          </w:tcPr>
          <w:p w:rsidR="00E74CA8" w:rsidRPr="00DA3DB6" w:rsidRDefault="0039145E" w:rsidP="00E74CA8">
            <w:pPr>
              <w:widowControl w:val="0"/>
              <w:suppressAutoHyphens/>
              <w:autoSpaceDE w:val="0"/>
              <w:autoSpaceDN w:val="0"/>
              <w:spacing w:before="120" w:after="120"/>
              <w:jc w:val="center"/>
              <w:rPr>
                <w:rFonts w:ascii="Times New Roman" w:hAnsi="Times New Roman"/>
                <w:b/>
                <w:bCs/>
                <w:sz w:val="20"/>
                <w:szCs w:val="20"/>
                <w:lang w:val="en-US" w:eastAsia="ar-SA"/>
              </w:rPr>
            </w:pPr>
            <w:r w:rsidRPr="00DA3DB6">
              <w:rPr>
                <w:rFonts w:ascii="Times New Roman" w:hAnsi="Times New Roman"/>
                <w:b/>
                <w:bCs/>
                <w:sz w:val="20"/>
                <w:szCs w:val="20"/>
                <w:lang w:val="en-US" w:eastAsia="ar-SA"/>
              </w:rPr>
              <w:t>242,0</w:t>
            </w:r>
          </w:p>
        </w:tc>
        <w:tc>
          <w:tcPr>
            <w:tcW w:w="720" w:type="dxa"/>
            <w:tcBorders>
              <w:top w:val="single" w:sz="12" w:space="0" w:color="000000"/>
            </w:tcBorders>
            <w:vAlign w:val="center"/>
          </w:tcPr>
          <w:p w:rsidR="00E74CA8" w:rsidRPr="00DA3DB6" w:rsidRDefault="0039145E" w:rsidP="00E74CA8">
            <w:pPr>
              <w:widowControl w:val="0"/>
              <w:suppressAutoHyphens/>
              <w:autoSpaceDE w:val="0"/>
              <w:autoSpaceDN w:val="0"/>
              <w:spacing w:before="120" w:after="120"/>
              <w:jc w:val="center"/>
              <w:rPr>
                <w:rFonts w:ascii="Times New Roman" w:hAnsi="Times New Roman"/>
                <w:b/>
                <w:bCs/>
                <w:sz w:val="20"/>
                <w:szCs w:val="20"/>
                <w:lang w:val="en-US" w:eastAsia="ar-SA"/>
              </w:rPr>
            </w:pPr>
            <w:r w:rsidRPr="00DA3DB6">
              <w:rPr>
                <w:rFonts w:ascii="Times New Roman" w:hAnsi="Times New Roman"/>
                <w:b/>
                <w:bCs/>
                <w:sz w:val="20"/>
                <w:szCs w:val="20"/>
                <w:lang w:val="en-US" w:eastAsia="ar-SA"/>
              </w:rPr>
              <w:t>100,00</w:t>
            </w:r>
          </w:p>
        </w:tc>
        <w:tc>
          <w:tcPr>
            <w:tcW w:w="720" w:type="dxa"/>
            <w:tcBorders>
              <w:top w:val="single" w:sz="12" w:space="0" w:color="000000"/>
            </w:tcBorders>
            <w:vAlign w:val="center"/>
          </w:tcPr>
          <w:p w:rsidR="00E74CA8" w:rsidRPr="00DA3DB6" w:rsidRDefault="00597163" w:rsidP="00E74CA8">
            <w:pPr>
              <w:widowControl w:val="0"/>
              <w:suppressAutoHyphens/>
              <w:autoSpaceDE w:val="0"/>
              <w:autoSpaceDN w:val="0"/>
              <w:spacing w:before="120" w:after="120"/>
              <w:jc w:val="center"/>
              <w:rPr>
                <w:rFonts w:ascii="Times New Roman" w:hAnsi="Times New Roman"/>
                <w:b/>
                <w:bCs/>
                <w:sz w:val="20"/>
                <w:szCs w:val="20"/>
                <w:lang w:val="en-US" w:eastAsia="ar-SA"/>
              </w:rPr>
            </w:pPr>
            <w:r w:rsidRPr="00DA3DB6">
              <w:rPr>
                <w:rFonts w:ascii="Times New Roman" w:hAnsi="Times New Roman"/>
                <w:b/>
                <w:bCs/>
                <w:sz w:val="20"/>
                <w:szCs w:val="20"/>
                <w:lang w:val="en-US" w:eastAsia="ar-SA"/>
              </w:rPr>
              <w:t>240,0</w:t>
            </w:r>
          </w:p>
        </w:tc>
        <w:tc>
          <w:tcPr>
            <w:tcW w:w="720" w:type="dxa"/>
            <w:tcBorders>
              <w:top w:val="single" w:sz="12" w:space="0" w:color="000000"/>
            </w:tcBorders>
            <w:vAlign w:val="center"/>
          </w:tcPr>
          <w:p w:rsidR="00E74CA8" w:rsidRPr="00DA3DB6" w:rsidRDefault="00597163" w:rsidP="00E74CA8">
            <w:pPr>
              <w:widowControl w:val="0"/>
              <w:suppressAutoHyphens/>
              <w:autoSpaceDE w:val="0"/>
              <w:autoSpaceDN w:val="0"/>
              <w:spacing w:before="120" w:after="120"/>
              <w:jc w:val="center"/>
              <w:rPr>
                <w:rFonts w:ascii="Times New Roman" w:hAnsi="Times New Roman"/>
                <w:b/>
                <w:bCs/>
                <w:sz w:val="20"/>
                <w:szCs w:val="20"/>
                <w:lang w:val="en-US" w:eastAsia="ar-SA"/>
              </w:rPr>
            </w:pPr>
            <w:r w:rsidRPr="00DA3DB6">
              <w:rPr>
                <w:rFonts w:ascii="Times New Roman" w:hAnsi="Times New Roman"/>
                <w:b/>
                <w:bCs/>
                <w:sz w:val="20"/>
                <w:szCs w:val="20"/>
                <w:lang w:val="en-US" w:eastAsia="ar-SA"/>
              </w:rPr>
              <w:t>100,00</w:t>
            </w:r>
          </w:p>
        </w:tc>
        <w:tc>
          <w:tcPr>
            <w:tcW w:w="720" w:type="dxa"/>
            <w:tcBorders>
              <w:top w:val="single" w:sz="12" w:space="0" w:color="000000"/>
            </w:tcBorders>
            <w:vAlign w:val="center"/>
          </w:tcPr>
          <w:p w:rsidR="00E74CA8" w:rsidRPr="00DA3DB6" w:rsidRDefault="00597163" w:rsidP="00E74CA8">
            <w:pPr>
              <w:widowControl w:val="0"/>
              <w:suppressAutoHyphens/>
              <w:autoSpaceDE w:val="0"/>
              <w:autoSpaceDN w:val="0"/>
              <w:spacing w:before="120" w:after="120"/>
              <w:jc w:val="center"/>
              <w:rPr>
                <w:rFonts w:ascii="Times New Roman" w:hAnsi="Times New Roman"/>
                <w:b/>
                <w:bCs/>
                <w:sz w:val="20"/>
                <w:szCs w:val="20"/>
                <w:lang w:val="en-US" w:eastAsia="ar-SA"/>
              </w:rPr>
            </w:pPr>
            <w:r w:rsidRPr="00DA3DB6">
              <w:rPr>
                <w:rFonts w:ascii="Times New Roman" w:hAnsi="Times New Roman"/>
                <w:b/>
                <w:bCs/>
                <w:sz w:val="20"/>
                <w:szCs w:val="20"/>
                <w:lang w:val="en-US" w:eastAsia="ar-SA"/>
              </w:rPr>
              <w:t>220,0</w:t>
            </w:r>
          </w:p>
        </w:tc>
        <w:tc>
          <w:tcPr>
            <w:tcW w:w="720" w:type="dxa"/>
            <w:tcBorders>
              <w:top w:val="single" w:sz="12" w:space="0" w:color="000000"/>
            </w:tcBorders>
            <w:vAlign w:val="center"/>
          </w:tcPr>
          <w:p w:rsidR="00E74CA8" w:rsidRPr="00DA3DB6" w:rsidRDefault="00597163" w:rsidP="00E74CA8">
            <w:pPr>
              <w:widowControl w:val="0"/>
              <w:suppressAutoHyphens/>
              <w:autoSpaceDE w:val="0"/>
              <w:autoSpaceDN w:val="0"/>
              <w:spacing w:before="120" w:after="120"/>
              <w:jc w:val="center"/>
              <w:rPr>
                <w:rFonts w:ascii="Times New Roman" w:hAnsi="Times New Roman"/>
                <w:b/>
                <w:bCs/>
                <w:sz w:val="20"/>
                <w:szCs w:val="20"/>
                <w:lang w:val="en-US" w:eastAsia="ar-SA"/>
              </w:rPr>
            </w:pPr>
            <w:r w:rsidRPr="00DA3DB6">
              <w:rPr>
                <w:rFonts w:ascii="Times New Roman" w:hAnsi="Times New Roman"/>
                <w:b/>
                <w:bCs/>
                <w:sz w:val="20"/>
                <w:szCs w:val="20"/>
                <w:lang w:val="en-US" w:eastAsia="ar-SA"/>
              </w:rPr>
              <w:t>100,00</w:t>
            </w:r>
          </w:p>
        </w:tc>
        <w:tc>
          <w:tcPr>
            <w:tcW w:w="720" w:type="dxa"/>
            <w:tcBorders>
              <w:top w:val="single" w:sz="12" w:space="0" w:color="000000"/>
            </w:tcBorders>
            <w:vAlign w:val="center"/>
          </w:tcPr>
          <w:p w:rsidR="00E74CA8" w:rsidRPr="00DA3DB6" w:rsidRDefault="00597163" w:rsidP="00E74CA8">
            <w:pPr>
              <w:widowControl w:val="0"/>
              <w:suppressAutoHyphens/>
              <w:autoSpaceDE w:val="0"/>
              <w:autoSpaceDN w:val="0"/>
              <w:spacing w:before="120" w:after="120"/>
              <w:jc w:val="center"/>
              <w:rPr>
                <w:rFonts w:ascii="Times New Roman" w:hAnsi="Times New Roman"/>
                <w:b/>
                <w:bCs/>
                <w:sz w:val="20"/>
                <w:szCs w:val="20"/>
                <w:lang w:val="en-US" w:eastAsia="ar-SA"/>
              </w:rPr>
            </w:pPr>
            <w:r w:rsidRPr="00DA3DB6">
              <w:rPr>
                <w:rFonts w:ascii="Times New Roman" w:hAnsi="Times New Roman"/>
                <w:b/>
                <w:bCs/>
                <w:sz w:val="20"/>
                <w:szCs w:val="20"/>
                <w:lang w:val="en-US" w:eastAsia="ar-SA"/>
              </w:rPr>
              <w:t>230,3</w:t>
            </w:r>
          </w:p>
        </w:tc>
        <w:tc>
          <w:tcPr>
            <w:tcW w:w="720" w:type="dxa"/>
            <w:tcBorders>
              <w:top w:val="single" w:sz="12" w:space="0" w:color="000000"/>
            </w:tcBorders>
            <w:vAlign w:val="center"/>
          </w:tcPr>
          <w:p w:rsidR="00E74CA8" w:rsidRPr="00DA3DB6" w:rsidRDefault="00597163" w:rsidP="00E74CA8">
            <w:pPr>
              <w:widowControl w:val="0"/>
              <w:suppressAutoHyphens/>
              <w:autoSpaceDE w:val="0"/>
              <w:autoSpaceDN w:val="0"/>
              <w:spacing w:before="120" w:after="120"/>
              <w:jc w:val="center"/>
              <w:rPr>
                <w:rFonts w:ascii="Times New Roman" w:hAnsi="Times New Roman"/>
                <w:b/>
                <w:bCs/>
                <w:sz w:val="20"/>
                <w:szCs w:val="20"/>
                <w:lang w:val="en-US" w:eastAsia="ar-SA"/>
              </w:rPr>
            </w:pPr>
            <w:r w:rsidRPr="00DA3DB6">
              <w:rPr>
                <w:rFonts w:ascii="Times New Roman" w:hAnsi="Times New Roman"/>
                <w:b/>
                <w:bCs/>
                <w:sz w:val="20"/>
                <w:szCs w:val="20"/>
                <w:lang w:val="en-US" w:eastAsia="ar-SA"/>
              </w:rPr>
              <w:t>100,00</w:t>
            </w:r>
          </w:p>
        </w:tc>
      </w:tr>
      <w:bookmarkEnd w:id="129"/>
    </w:tbl>
    <w:p w:rsidR="0086589A" w:rsidRDefault="0086589A" w:rsidP="0086589A"/>
    <w:p w:rsidR="0039145E" w:rsidRDefault="0039145E" w:rsidP="0039145E">
      <w:pPr>
        <w:pStyle w:val="Caption"/>
      </w:pPr>
      <w:bookmarkStart w:id="130" w:name="_Toc154481978"/>
      <w:r w:rsidRPr="000C2D43">
        <w:t xml:space="preserve">Табела </w:t>
      </w:r>
      <w:r w:rsidR="00F22D11">
        <w:fldChar w:fldCharType="begin"/>
      </w:r>
      <w:r w:rsidRPr="000C2D43">
        <w:instrText xml:space="preserve"> </w:instrText>
      </w:r>
      <w:r>
        <w:instrText>SEQ</w:instrText>
      </w:r>
      <w:r w:rsidRPr="000C2D43">
        <w:instrText xml:space="preserve"> Табела \* </w:instrText>
      </w:r>
      <w:r>
        <w:instrText>ARABIC</w:instrText>
      </w:r>
      <w:r w:rsidRPr="000C2D43">
        <w:instrText xml:space="preserve"> </w:instrText>
      </w:r>
      <w:r w:rsidR="00F22D11">
        <w:fldChar w:fldCharType="separate"/>
      </w:r>
      <w:r w:rsidR="00846F0E">
        <w:rPr>
          <w:noProof/>
        </w:rPr>
        <w:t>21</w:t>
      </w:r>
      <w:r w:rsidR="00F22D11">
        <w:fldChar w:fldCharType="end"/>
      </w:r>
      <w:r>
        <w:t xml:space="preserve">. </w:t>
      </w:r>
      <w:r w:rsidRPr="0039145E">
        <w:t>Приказ састава комуналног отпада са анализом фракција за 202</w:t>
      </w:r>
      <w:r>
        <w:t>2</w:t>
      </w:r>
      <w:r w:rsidRPr="0039145E">
        <w:t>. годину</w:t>
      </w:r>
      <w:bookmarkEnd w:id="130"/>
    </w:p>
    <w:tbl>
      <w:tblPr>
        <w:tblW w:w="91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127"/>
        <w:gridCol w:w="567"/>
        <w:gridCol w:w="702"/>
        <w:gridCol w:w="720"/>
        <w:gridCol w:w="720"/>
        <w:gridCol w:w="720"/>
        <w:gridCol w:w="720"/>
        <w:gridCol w:w="720"/>
        <w:gridCol w:w="720"/>
        <w:gridCol w:w="720"/>
        <w:gridCol w:w="720"/>
      </w:tblGrid>
      <w:tr w:rsidR="0039145E" w:rsidRPr="00E74CA8" w:rsidTr="009E64DD">
        <w:trPr>
          <w:trHeight w:val="273"/>
          <w:tblHeader/>
          <w:jc w:val="center"/>
        </w:trPr>
        <w:tc>
          <w:tcPr>
            <w:tcW w:w="9156" w:type="dxa"/>
            <w:gridSpan w:val="11"/>
            <w:shd w:val="clear" w:color="auto" w:fill="D2D2D2"/>
            <w:vAlign w:val="center"/>
          </w:tcPr>
          <w:p w:rsidR="0039145E" w:rsidRPr="00E74CA8" w:rsidRDefault="0039145E" w:rsidP="009E64DD">
            <w:pPr>
              <w:widowControl w:val="0"/>
              <w:suppressAutoHyphens/>
              <w:autoSpaceDE w:val="0"/>
              <w:autoSpaceDN w:val="0"/>
              <w:spacing w:before="120" w:after="120"/>
              <w:jc w:val="center"/>
              <w:rPr>
                <w:rFonts w:ascii="Times New Roman" w:hAnsi="Times New Roman"/>
                <w:b/>
                <w:sz w:val="20"/>
                <w:szCs w:val="20"/>
                <w:lang w:val="en-US" w:eastAsia="ar-SA"/>
              </w:rPr>
            </w:pPr>
            <w:r w:rsidRPr="00E74CA8">
              <w:rPr>
                <w:rFonts w:ascii="Times New Roman" w:hAnsi="Times New Roman"/>
                <w:b/>
                <w:sz w:val="20"/>
                <w:szCs w:val="20"/>
                <w:lang w:val="en-US" w:eastAsia="ar-SA"/>
              </w:rPr>
              <w:t>САСТАВ КОМУНАЛНОГ ОТПАДА</w:t>
            </w:r>
          </w:p>
        </w:tc>
      </w:tr>
      <w:tr w:rsidR="0039145E" w:rsidRPr="00E74CA8" w:rsidTr="009E64DD">
        <w:trPr>
          <w:trHeight w:val="273"/>
          <w:tblHeader/>
          <w:jc w:val="center"/>
        </w:trPr>
        <w:tc>
          <w:tcPr>
            <w:tcW w:w="2127" w:type="dxa"/>
            <w:vMerge w:val="restart"/>
            <w:shd w:val="clear" w:color="auto" w:fill="D2D2D2"/>
            <w:vAlign w:val="center"/>
          </w:tcPr>
          <w:p w:rsidR="0039145E" w:rsidRPr="00E74CA8" w:rsidRDefault="0039145E" w:rsidP="009E64DD">
            <w:pPr>
              <w:suppressAutoHyphens/>
              <w:jc w:val="center"/>
              <w:rPr>
                <w:rFonts w:ascii="Times New Roman" w:hAnsi="Times New Roman"/>
                <w:sz w:val="20"/>
                <w:szCs w:val="20"/>
                <w:lang w:val="en-US" w:eastAsia="ar-SA"/>
              </w:rPr>
            </w:pPr>
            <w:r w:rsidRPr="00E74CA8">
              <w:rPr>
                <w:rFonts w:ascii="Times New Roman" w:hAnsi="Times New Roman"/>
                <w:b/>
                <w:sz w:val="20"/>
                <w:szCs w:val="20"/>
                <w:lang w:val="en-US" w:eastAsia="ar-SA"/>
              </w:rPr>
              <w:t>Фракције</w:t>
            </w:r>
          </w:p>
        </w:tc>
        <w:tc>
          <w:tcPr>
            <w:tcW w:w="5589" w:type="dxa"/>
            <w:gridSpan w:val="8"/>
            <w:shd w:val="clear" w:color="auto" w:fill="D2D2D2"/>
            <w:vAlign w:val="center"/>
          </w:tcPr>
          <w:p w:rsidR="0039145E" w:rsidRPr="00E74CA8" w:rsidRDefault="0039145E" w:rsidP="009E64DD">
            <w:pPr>
              <w:widowControl w:val="0"/>
              <w:suppressAutoHyphens/>
              <w:autoSpaceDE w:val="0"/>
              <w:autoSpaceDN w:val="0"/>
              <w:jc w:val="center"/>
              <w:rPr>
                <w:rFonts w:ascii="Times New Roman" w:hAnsi="Times New Roman"/>
                <w:b/>
                <w:sz w:val="20"/>
                <w:szCs w:val="20"/>
                <w:lang w:val="ru-RU" w:eastAsia="ar-SA"/>
              </w:rPr>
            </w:pPr>
            <w:r w:rsidRPr="00E74CA8">
              <w:rPr>
                <w:rFonts w:ascii="Times New Roman" w:hAnsi="Times New Roman"/>
                <w:b/>
                <w:sz w:val="20"/>
                <w:szCs w:val="20"/>
                <w:lang w:val="ru-RU" w:eastAsia="ar-SA"/>
              </w:rPr>
              <w:t>Анализа фракција по сезонским анализама</w:t>
            </w:r>
          </w:p>
        </w:tc>
        <w:tc>
          <w:tcPr>
            <w:tcW w:w="1440" w:type="dxa"/>
            <w:gridSpan w:val="2"/>
            <w:vMerge w:val="restart"/>
            <w:shd w:val="clear" w:color="auto" w:fill="D2D2D2"/>
            <w:vAlign w:val="center"/>
          </w:tcPr>
          <w:p w:rsidR="0039145E" w:rsidRPr="00E74CA8" w:rsidRDefault="0039145E" w:rsidP="009E64DD">
            <w:pPr>
              <w:widowControl w:val="0"/>
              <w:suppressAutoHyphens/>
              <w:autoSpaceDE w:val="0"/>
              <w:autoSpaceDN w:val="0"/>
              <w:jc w:val="center"/>
              <w:rPr>
                <w:rFonts w:ascii="Times New Roman" w:hAnsi="Times New Roman"/>
                <w:b/>
                <w:sz w:val="20"/>
                <w:szCs w:val="20"/>
                <w:lang w:val="en-US" w:eastAsia="ar-SA"/>
              </w:rPr>
            </w:pPr>
            <w:r w:rsidRPr="00E74CA8">
              <w:rPr>
                <w:rFonts w:ascii="Times New Roman" w:hAnsi="Times New Roman"/>
                <w:b/>
                <w:w w:val="105"/>
                <w:sz w:val="20"/>
                <w:szCs w:val="20"/>
                <w:lang w:val="en-US" w:eastAsia="ar-SA"/>
              </w:rPr>
              <w:t>Просечна вредност</w:t>
            </w:r>
          </w:p>
        </w:tc>
      </w:tr>
      <w:tr w:rsidR="0039145E" w:rsidRPr="00E74CA8" w:rsidTr="009E64DD">
        <w:trPr>
          <w:trHeight w:val="561"/>
          <w:tblHeader/>
          <w:jc w:val="center"/>
        </w:trPr>
        <w:tc>
          <w:tcPr>
            <w:tcW w:w="2127" w:type="dxa"/>
            <w:vMerge/>
            <w:tcBorders>
              <w:top w:val="nil"/>
            </w:tcBorders>
            <w:shd w:val="clear" w:color="auto" w:fill="D2D2D2"/>
            <w:vAlign w:val="center"/>
          </w:tcPr>
          <w:p w:rsidR="0039145E" w:rsidRPr="00E74CA8" w:rsidRDefault="0039145E" w:rsidP="009E64DD">
            <w:pPr>
              <w:suppressAutoHyphens/>
              <w:spacing w:after="120"/>
              <w:jc w:val="center"/>
              <w:rPr>
                <w:rFonts w:ascii="Times New Roman" w:hAnsi="Times New Roman"/>
                <w:sz w:val="20"/>
                <w:szCs w:val="20"/>
                <w:lang w:val="en-US" w:eastAsia="ar-SA"/>
              </w:rPr>
            </w:pPr>
          </w:p>
        </w:tc>
        <w:tc>
          <w:tcPr>
            <w:tcW w:w="1269" w:type="dxa"/>
            <w:gridSpan w:val="2"/>
            <w:shd w:val="clear" w:color="auto" w:fill="D2D2D2"/>
            <w:vAlign w:val="center"/>
          </w:tcPr>
          <w:p w:rsidR="0039145E" w:rsidRPr="00E74CA8" w:rsidRDefault="0039145E" w:rsidP="009E64DD">
            <w:pPr>
              <w:widowControl w:val="0"/>
              <w:suppressAutoHyphens/>
              <w:autoSpaceDE w:val="0"/>
              <w:autoSpaceDN w:val="0"/>
              <w:jc w:val="center"/>
              <w:rPr>
                <w:rFonts w:ascii="Times New Roman" w:hAnsi="Times New Roman"/>
                <w:b/>
                <w:sz w:val="20"/>
                <w:szCs w:val="20"/>
                <w:lang w:val="en-US" w:eastAsia="ar-SA"/>
              </w:rPr>
            </w:pPr>
            <w:r w:rsidRPr="00E74CA8">
              <w:rPr>
                <w:rFonts w:ascii="Times New Roman" w:hAnsi="Times New Roman"/>
                <w:b/>
                <w:sz w:val="20"/>
                <w:szCs w:val="20"/>
                <w:lang w:val="en-US" w:eastAsia="ar-SA"/>
              </w:rPr>
              <w:t>Пролеће</w:t>
            </w:r>
          </w:p>
        </w:tc>
        <w:tc>
          <w:tcPr>
            <w:tcW w:w="1440" w:type="dxa"/>
            <w:gridSpan w:val="2"/>
            <w:shd w:val="clear" w:color="auto" w:fill="D2D2D2"/>
            <w:vAlign w:val="center"/>
          </w:tcPr>
          <w:p w:rsidR="0039145E" w:rsidRPr="00E74CA8" w:rsidRDefault="0039145E" w:rsidP="009E64DD">
            <w:pPr>
              <w:widowControl w:val="0"/>
              <w:suppressAutoHyphens/>
              <w:autoSpaceDE w:val="0"/>
              <w:autoSpaceDN w:val="0"/>
              <w:jc w:val="center"/>
              <w:rPr>
                <w:rFonts w:ascii="Times New Roman" w:hAnsi="Times New Roman"/>
                <w:b/>
                <w:sz w:val="20"/>
                <w:szCs w:val="20"/>
                <w:lang w:val="en-US" w:eastAsia="ar-SA"/>
              </w:rPr>
            </w:pPr>
            <w:r w:rsidRPr="00E74CA8">
              <w:rPr>
                <w:rFonts w:ascii="Times New Roman" w:hAnsi="Times New Roman"/>
                <w:b/>
                <w:sz w:val="20"/>
                <w:szCs w:val="20"/>
                <w:lang w:val="en-US" w:eastAsia="ar-SA"/>
              </w:rPr>
              <w:t>Лето</w:t>
            </w:r>
          </w:p>
        </w:tc>
        <w:tc>
          <w:tcPr>
            <w:tcW w:w="1440" w:type="dxa"/>
            <w:gridSpan w:val="2"/>
            <w:shd w:val="clear" w:color="auto" w:fill="D2D2D2"/>
            <w:vAlign w:val="center"/>
          </w:tcPr>
          <w:p w:rsidR="0039145E" w:rsidRPr="00E74CA8" w:rsidRDefault="0039145E" w:rsidP="009E64DD">
            <w:pPr>
              <w:widowControl w:val="0"/>
              <w:suppressAutoHyphens/>
              <w:autoSpaceDE w:val="0"/>
              <w:autoSpaceDN w:val="0"/>
              <w:jc w:val="center"/>
              <w:rPr>
                <w:rFonts w:ascii="Times New Roman" w:hAnsi="Times New Roman"/>
                <w:b/>
                <w:sz w:val="20"/>
                <w:szCs w:val="20"/>
                <w:lang w:val="en-US" w:eastAsia="ar-SA"/>
              </w:rPr>
            </w:pPr>
            <w:r w:rsidRPr="00E74CA8">
              <w:rPr>
                <w:rFonts w:ascii="Times New Roman" w:hAnsi="Times New Roman"/>
                <w:b/>
                <w:sz w:val="20"/>
                <w:szCs w:val="20"/>
                <w:lang w:val="en-US" w:eastAsia="ar-SA"/>
              </w:rPr>
              <w:t>Јесен</w:t>
            </w:r>
          </w:p>
        </w:tc>
        <w:tc>
          <w:tcPr>
            <w:tcW w:w="1440" w:type="dxa"/>
            <w:gridSpan w:val="2"/>
            <w:shd w:val="clear" w:color="auto" w:fill="D2D2D2"/>
            <w:vAlign w:val="center"/>
          </w:tcPr>
          <w:p w:rsidR="0039145E" w:rsidRPr="00E74CA8" w:rsidRDefault="0039145E" w:rsidP="009E64DD">
            <w:pPr>
              <w:widowControl w:val="0"/>
              <w:suppressAutoHyphens/>
              <w:autoSpaceDE w:val="0"/>
              <w:autoSpaceDN w:val="0"/>
              <w:jc w:val="center"/>
              <w:rPr>
                <w:rFonts w:ascii="Times New Roman" w:hAnsi="Times New Roman"/>
                <w:b/>
                <w:sz w:val="20"/>
                <w:szCs w:val="20"/>
                <w:lang w:val="en-US" w:eastAsia="ar-SA"/>
              </w:rPr>
            </w:pPr>
            <w:r w:rsidRPr="00E74CA8">
              <w:rPr>
                <w:rFonts w:ascii="Times New Roman" w:hAnsi="Times New Roman"/>
                <w:b/>
                <w:w w:val="105"/>
                <w:sz w:val="20"/>
                <w:szCs w:val="20"/>
                <w:lang w:val="en-US" w:eastAsia="ar-SA"/>
              </w:rPr>
              <w:t>Зимa</w:t>
            </w:r>
          </w:p>
        </w:tc>
        <w:tc>
          <w:tcPr>
            <w:tcW w:w="1440" w:type="dxa"/>
            <w:gridSpan w:val="2"/>
            <w:vMerge/>
            <w:tcBorders>
              <w:top w:val="nil"/>
            </w:tcBorders>
            <w:shd w:val="clear" w:color="auto" w:fill="D2D2D2"/>
            <w:vAlign w:val="center"/>
          </w:tcPr>
          <w:p w:rsidR="0039145E" w:rsidRPr="00E74CA8" w:rsidRDefault="0039145E" w:rsidP="009E64DD">
            <w:pPr>
              <w:suppressAutoHyphens/>
              <w:spacing w:after="120"/>
              <w:jc w:val="center"/>
              <w:rPr>
                <w:rFonts w:ascii="Times New Roman" w:hAnsi="Times New Roman"/>
                <w:b/>
                <w:sz w:val="20"/>
                <w:szCs w:val="20"/>
                <w:lang w:val="en-US" w:eastAsia="ar-SA"/>
              </w:rPr>
            </w:pPr>
          </w:p>
        </w:tc>
      </w:tr>
      <w:tr w:rsidR="0039145E" w:rsidRPr="00E74CA8" w:rsidTr="009E64DD">
        <w:trPr>
          <w:cantSplit/>
          <w:trHeight w:val="1266"/>
          <w:tblHeader/>
          <w:jc w:val="center"/>
        </w:trPr>
        <w:tc>
          <w:tcPr>
            <w:tcW w:w="2127" w:type="dxa"/>
            <w:vMerge/>
            <w:tcBorders>
              <w:top w:val="nil"/>
            </w:tcBorders>
            <w:shd w:val="clear" w:color="auto" w:fill="D2D2D2"/>
            <w:vAlign w:val="center"/>
          </w:tcPr>
          <w:p w:rsidR="0039145E" w:rsidRPr="00E74CA8" w:rsidRDefault="0039145E" w:rsidP="009E64DD">
            <w:pPr>
              <w:suppressAutoHyphens/>
              <w:spacing w:after="120"/>
              <w:jc w:val="center"/>
              <w:rPr>
                <w:rFonts w:ascii="Times New Roman" w:hAnsi="Times New Roman"/>
                <w:sz w:val="20"/>
                <w:szCs w:val="20"/>
                <w:lang w:val="en-US" w:eastAsia="ar-SA"/>
              </w:rPr>
            </w:pPr>
          </w:p>
        </w:tc>
        <w:tc>
          <w:tcPr>
            <w:tcW w:w="567" w:type="dxa"/>
            <w:shd w:val="clear" w:color="auto" w:fill="D2D2D2"/>
            <w:textDirection w:val="btLr"/>
            <w:vAlign w:val="center"/>
          </w:tcPr>
          <w:p w:rsidR="0039145E" w:rsidRPr="00E74CA8" w:rsidRDefault="0039145E" w:rsidP="009E64DD">
            <w:pPr>
              <w:widowControl w:val="0"/>
              <w:suppressAutoHyphens/>
              <w:autoSpaceDE w:val="0"/>
              <w:autoSpaceDN w:val="0"/>
              <w:jc w:val="center"/>
              <w:rPr>
                <w:rFonts w:ascii="Times New Roman" w:hAnsi="Times New Roman"/>
                <w:w w:val="105"/>
                <w:sz w:val="20"/>
                <w:szCs w:val="20"/>
                <w:lang w:val="en-US" w:eastAsia="ar-SA"/>
              </w:rPr>
            </w:pPr>
            <w:r w:rsidRPr="00E74CA8">
              <w:rPr>
                <w:rFonts w:ascii="Times New Roman" w:hAnsi="Times New Roman"/>
                <w:w w:val="105"/>
                <w:sz w:val="20"/>
                <w:szCs w:val="20"/>
                <w:lang w:val="en-US" w:eastAsia="ar-SA"/>
              </w:rPr>
              <w:t>Количина</w:t>
            </w:r>
          </w:p>
          <w:p w:rsidR="0039145E" w:rsidRPr="00E74CA8" w:rsidRDefault="0039145E" w:rsidP="009E64DD">
            <w:pPr>
              <w:widowControl w:val="0"/>
              <w:suppressAutoHyphens/>
              <w:autoSpaceDE w:val="0"/>
              <w:autoSpaceDN w:val="0"/>
              <w:jc w:val="center"/>
              <w:rPr>
                <w:rFonts w:ascii="Times New Roman" w:hAnsi="Times New Roman"/>
                <w:w w:val="105"/>
                <w:sz w:val="20"/>
                <w:szCs w:val="20"/>
                <w:lang w:val="en-US" w:eastAsia="ar-SA"/>
              </w:rPr>
            </w:pPr>
            <w:r w:rsidRPr="00E74CA8">
              <w:rPr>
                <w:rFonts w:ascii="Times New Roman" w:hAnsi="Times New Roman"/>
                <w:w w:val="105"/>
                <w:sz w:val="20"/>
                <w:szCs w:val="20"/>
                <w:lang w:val="en-US" w:eastAsia="ar-SA"/>
              </w:rPr>
              <w:t>(t)</w:t>
            </w:r>
          </w:p>
        </w:tc>
        <w:tc>
          <w:tcPr>
            <w:tcW w:w="702" w:type="dxa"/>
            <w:shd w:val="clear" w:color="auto" w:fill="D2D2D2"/>
            <w:textDirection w:val="btLr"/>
            <w:vAlign w:val="center"/>
          </w:tcPr>
          <w:p w:rsidR="0039145E" w:rsidRPr="00E74CA8" w:rsidRDefault="0039145E" w:rsidP="009E64DD">
            <w:pPr>
              <w:widowControl w:val="0"/>
              <w:suppressAutoHyphens/>
              <w:autoSpaceDE w:val="0"/>
              <w:autoSpaceDN w:val="0"/>
              <w:spacing w:before="6"/>
              <w:jc w:val="center"/>
              <w:rPr>
                <w:rFonts w:ascii="Times New Roman" w:hAnsi="Times New Roman"/>
                <w:w w:val="105"/>
                <w:sz w:val="20"/>
                <w:szCs w:val="20"/>
                <w:lang w:val="en-US" w:eastAsia="ar-SA"/>
              </w:rPr>
            </w:pPr>
            <w:r w:rsidRPr="00E74CA8">
              <w:rPr>
                <w:rFonts w:ascii="Times New Roman" w:hAnsi="Times New Roman"/>
                <w:w w:val="105"/>
                <w:sz w:val="20"/>
                <w:szCs w:val="20"/>
                <w:lang w:val="en-US" w:eastAsia="ar-SA"/>
              </w:rPr>
              <w:t>Удео</w:t>
            </w:r>
          </w:p>
          <w:p w:rsidR="0039145E" w:rsidRPr="00E74CA8" w:rsidRDefault="0039145E" w:rsidP="009E64DD">
            <w:pPr>
              <w:widowControl w:val="0"/>
              <w:suppressAutoHyphens/>
              <w:autoSpaceDE w:val="0"/>
              <w:autoSpaceDN w:val="0"/>
              <w:spacing w:before="6"/>
              <w:jc w:val="center"/>
              <w:rPr>
                <w:rFonts w:ascii="Times New Roman" w:hAnsi="Times New Roman"/>
                <w:w w:val="105"/>
                <w:sz w:val="20"/>
                <w:szCs w:val="20"/>
                <w:lang w:val="en-US" w:eastAsia="ar-SA"/>
              </w:rPr>
            </w:pPr>
            <w:r w:rsidRPr="00E74CA8">
              <w:rPr>
                <w:rFonts w:ascii="Times New Roman" w:hAnsi="Times New Roman"/>
                <w:w w:val="105"/>
                <w:sz w:val="20"/>
                <w:szCs w:val="20"/>
                <w:lang w:val="en-US" w:eastAsia="ar-SA"/>
              </w:rPr>
              <w:t>%</w:t>
            </w:r>
          </w:p>
        </w:tc>
        <w:tc>
          <w:tcPr>
            <w:tcW w:w="720" w:type="dxa"/>
            <w:shd w:val="clear" w:color="auto" w:fill="D2D2D2"/>
            <w:textDirection w:val="btLr"/>
            <w:vAlign w:val="center"/>
          </w:tcPr>
          <w:p w:rsidR="0039145E" w:rsidRPr="00E74CA8" w:rsidRDefault="0039145E" w:rsidP="009E64DD">
            <w:pPr>
              <w:widowControl w:val="0"/>
              <w:suppressAutoHyphens/>
              <w:autoSpaceDE w:val="0"/>
              <w:autoSpaceDN w:val="0"/>
              <w:jc w:val="center"/>
              <w:rPr>
                <w:rFonts w:ascii="Times New Roman" w:hAnsi="Times New Roman"/>
                <w:w w:val="105"/>
                <w:sz w:val="20"/>
                <w:szCs w:val="20"/>
                <w:lang w:val="en-US" w:eastAsia="ar-SA"/>
              </w:rPr>
            </w:pPr>
            <w:r w:rsidRPr="00E74CA8">
              <w:rPr>
                <w:rFonts w:ascii="Times New Roman" w:hAnsi="Times New Roman"/>
                <w:w w:val="105"/>
                <w:sz w:val="20"/>
                <w:szCs w:val="20"/>
                <w:lang w:val="en-US" w:eastAsia="ar-SA"/>
              </w:rPr>
              <w:t>Количина</w:t>
            </w:r>
          </w:p>
          <w:p w:rsidR="0039145E" w:rsidRPr="00E74CA8" w:rsidRDefault="0039145E" w:rsidP="009E64DD">
            <w:pPr>
              <w:widowControl w:val="0"/>
              <w:suppressAutoHyphens/>
              <w:autoSpaceDE w:val="0"/>
              <w:autoSpaceDN w:val="0"/>
              <w:jc w:val="center"/>
              <w:rPr>
                <w:rFonts w:ascii="Times New Roman" w:hAnsi="Times New Roman"/>
                <w:w w:val="105"/>
                <w:sz w:val="20"/>
                <w:szCs w:val="20"/>
                <w:lang w:val="en-US" w:eastAsia="ar-SA"/>
              </w:rPr>
            </w:pPr>
            <w:r w:rsidRPr="00E74CA8">
              <w:rPr>
                <w:rFonts w:ascii="Times New Roman" w:hAnsi="Times New Roman"/>
                <w:w w:val="105"/>
                <w:sz w:val="20"/>
                <w:szCs w:val="20"/>
                <w:lang w:val="en-US" w:eastAsia="ar-SA"/>
              </w:rPr>
              <w:t>(t)</w:t>
            </w:r>
          </w:p>
        </w:tc>
        <w:tc>
          <w:tcPr>
            <w:tcW w:w="720" w:type="dxa"/>
            <w:shd w:val="clear" w:color="auto" w:fill="D2D2D2"/>
            <w:textDirection w:val="btLr"/>
            <w:vAlign w:val="center"/>
          </w:tcPr>
          <w:p w:rsidR="0039145E" w:rsidRPr="00E74CA8" w:rsidRDefault="0039145E" w:rsidP="009E64DD">
            <w:pPr>
              <w:widowControl w:val="0"/>
              <w:suppressAutoHyphens/>
              <w:autoSpaceDE w:val="0"/>
              <w:autoSpaceDN w:val="0"/>
              <w:jc w:val="center"/>
              <w:rPr>
                <w:rFonts w:ascii="Times New Roman" w:hAnsi="Times New Roman"/>
                <w:w w:val="105"/>
                <w:sz w:val="20"/>
                <w:szCs w:val="20"/>
                <w:lang w:val="en-US" w:eastAsia="ar-SA"/>
              </w:rPr>
            </w:pPr>
            <w:r w:rsidRPr="00E74CA8">
              <w:rPr>
                <w:rFonts w:ascii="Times New Roman" w:hAnsi="Times New Roman"/>
                <w:w w:val="105"/>
                <w:sz w:val="20"/>
                <w:szCs w:val="20"/>
                <w:lang w:val="en-US" w:eastAsia="ar-SA"/>
              </w:rPr>
              <w:t>Удео</w:t>
            </w:r>
          </w:p>
          <w:p w:rsidR="0039145E" w:rsidRPr="00E74CA8" w:rsidRDefault="0039145E" w:rsidP="009E64DD">
            <w:pPr>
              <w:widowControl w:val="0"/>
              <w:suppressAutoHyphens/>
              <w:autoSpaceDE w:val="0"/>
              <w:autoSpaceDN w:val="0"/>
              <w:jc w:val="center"/>
              <w:rPr>
                <w:rFonts w:ascii="Times New Roman" w:hAnsi="Times New Roman"/>
                <w:w w:val="105"/>
                <w:sz w:val="20"/>
                <w:szCs w:val="20"/>
                <w:lang w:val="en-US" w:eastAsia="ar-SA"/>
              </w:rPr>
            </w:pPr>
            <w:r w:rsidRPr="00E74CA8">
              <w:rPr>
                <w:rFonts w:ascii="Times New Roman" w:hAnsi="Times New Roman"/>
                <w:w w:val="105"/>
                <w:sz w:val="20"/>
                <w:szCs w:val="20"/>
                <w:lang w:val="en-US" w:eastAsia="ar-SA"/>
              </w:rPr>
              <w:t>%</w:t>
            </w:r>
          </w:p>
        </w:tc>
        <w:tc>
          <w:tcPr>
            <w:tcW w:w="720" w:type="dxa"/>
            <w:shd w:val="clear" w:color="auto" w:fill="D2D2D2"/>
            <w:textDirection w:val="btLr"/>
            <w:vAlign w:val="center"/>
          </w:tcPr>
          <w:p w:rsidR="0039145E" w:rsidRPr="00E74CA8" w:rsidRDefault="0039145E" w:rsidP="009E64DD">
            <w:pPr>
              <w:widowControl w:val="0"/>
              <w:suppressAutoHyphens/>
              <w:autoSpaceDE w:val="0"/>
              <w:autoSpaceDN w:val="0"/>
              <w:jc w:val="center"/>
              <w:rPr>
                <w:rFonts w:ascii="Times New Roman" w:hAnsi="Times New Roman"/>
                <w:w w:val="105"/>
                <w:sz w:val="20"/>
                <w:szCs w:val="20"/>
                <w:lang w:val="en-US" w:eastAsia="ar-SA"/>
              </w:rPr>
            </w:pPr>
            <w:r w:rsidRPr="00E74CA8">
              <w:rPr>
                <w:rFonts w:ascii="Times New Roman" w:hAnsi="Times New Roman"/>
                <w:w w:val="105"/>
                <w:sz w:val="20"/>
                <w:szCs w:val="20"/>
                <w:lang w:val="en-US" w:eastAsia="ar-SA"/>
              </w:rPr>
              <w:t>Количина</w:t>
            </w:r>
          </w:p>
          <w:p w:rsidR="0039145E" w:rsidRPr="00E74CA8" w:rsidRDefault="0039145E" w:rsidP="009E64DD">
            <w:pPr>
              <w:widowControl w:val="0"/>
              <w:suppressAutoHyphens/>
              <w:autoSpaceDE w:val="0"/>
              <w:autoSpaceDN w:val="0"/>
              <w:jc w:val="center"/>
              <w:rPr>
                <w:rFonts w:ascii="Times New Roman" w:hAnsi="Times New Roman"/>
                <w:w w:val="105"/>
                <w:sz w:val="20"/>
                <w:szCs w:val="20"/>
                <w:lang w:val="en-US" w:eastAsia="ar-SA"/>
              </w:rPr>
            </w:pPr>
            <w:r w:rsidRPr="00E74CA8">
              <w:rPr>
                <w:rFonts w:ascii="Times New Roman" w:hAnsi="Times New Roman"/>
                <w:w w:val="105"/>
                <w:sz w:val="20"/>
                <w:szCs w:val="20"/>
                <w:lang w:val="en-US" w:eastAsia="ar-SA"/>
              </w:rPr>
              <w:t>(t)</w:t>
            </w:r>
          </w:p>
        </w:tc>
        <w:tc>
          <w:tcPr>
            <w:tcW w:w="720" w:type="dxa"/>
            <w:shd w:val="clear" w:color="auto" w:fill="D2D2D2"/>
            <w:textDirection w:val="btLr"/>
            <w:vAlign w:val="center"/>
          </w:tcPr>
          <w:p w:rsidR="0039145E" w:rsidRPr="00E74CA8" w:rsidRDefault="0039145E" w:rsidP="009E64DD">
            <w:pPr>
              <w:widowControl w:val="0"/>
              <w:suppressAutoHyphens/>
              <w:autoSpaceDE w:val="0"/>
              <w:autoSpaceDN w:val="0"/>
              <w:jc w:val="center"/>
              <w:rPr>
                <w:rFonts w:ascii="Times New Roman" w:hAnsi="Times New Roman"/>
                <w:w w:val="105"/>
                <w:sz w:val="20"/>
                <w:szCs w:val="20"/>
                <w:lang w:val="en-US" w:eastAsia="ar-SA"/>
              </w:rPr>
            </w:pPr>
            <w:r w:rsidRPr="00E74CA8">
              <w:rPr>
                <w:rFonts w:ascii="Times New Roman" w:hAnsi="Times New Roman"/>
                <w:w w:val="105"/>
                <w:sz w:val="20"/>
                <w:szCs w:val="20"/>
                <w:lang w:val="en-US" w:eastAsia="ar-SA"/>
              </w:rPr>
              <w:t>Удео</w:t>
            </w:r>
          </w:p>
          <w:p w:rsidR="0039145E" w:rsidRPr="00E74CA8" w:rsidRDefault="0039145E" w:rsidP="009E64DD">
            <w:pPr>
              <w:widowControl w:val="0"/>
              <w:suppressAutoHyphens/>
              <w:autoSpaceDE w:val="0"/>
              <w:autoSpaceDN w:val="0"/>
              <w:jc w:val="center"/>
              <w:rPr>
                <w:rFonts w:ascii="Times New Roman" w:hAnsi="Times New Roman"/>
                <w:w w:val="105"/>
                <w:sz w:val="20"/>
                <w:szCs w:val="20"/>
                <w:lang w:val="en-US" w:eastAsia="ar-SA"/>
              </w:rPr>
            </w:pPr>
            <w:r w:rsidRPr="00E74CA8">
              <w:rPr>
                <w:rFonts w:ascii="Times New Roman" w:hAnsi="Times New Roman"/>
                <w:w w:val="105"/>
                <w:sz w:val="20"/>
                <w:szCs w:val="20"/>
                <w:lang w:val="en-US" w:eastAsia="ar-SA"/>
              </w:rPr>
              <w:t>%</w:t>
            </w:r>
          </w:p>
        </w:tc>
        <w:tc>
          <w:tcPr>
            <w:tcW w:w="720" w:type="dxa"/>
            <w:shd w:val="clear" w:color="auto" w:fill="D2D2D2"/>
            <w:textDirection w:val="btLr"/>
            <w:vAlign w:val="center"/>
          </w:tcPr>
          <w:p w:rsidR="0039145E" w:rsidRPr="00E74CA8" w:rsidRDefault="0039145E" w:rsidP="009E64DD">
            <w:pPr>
              <w:widowControl w:val="0"/>
              <w:suppressAutoHyphens/>
              <w:autoSpaceDE w:val="0"/>
              <w:autoSpaceDN w:val="0"/>
              <w:jc w:val="center"/>
              <w:rPr>
                <w:rFonts w:ascii="Times New Roman" w:hAnsi="Times New Roman"/>
                <w:w w:val="105"/>
                <w:sz w:val="20"/>
                <w:szCs w:val="20"/>
                <w:lang w:val="en-US" w:eastAsia="ar-SA"/>
              </w:rPr>
            </w:pPr>
            <w:r w:rsidRPr="00E74CA8">
              <w:rPr>
                <w:rFonts w:ascii="Times New Roman" w:hAnsi="Times New Roman"/>
                <w:w w:val="105"/>
                <w:sz w:val="20"/>
                <w:szCs w:val="20"/>
                <w:lang w:val="en-US" w:eastAsia="ar-SA"/>
              </w:rPr>
              <w:t>Количина</w:t>
            </w:r>
          </w:p>
          <w:p w:rsidR="0039145E" w:rsidRPr="00E74CA8" w:rsidRDefault="0039145E" w:rsidP="009E64DD">
            <w:pPr>
              <w:widowControl w:val="0"/>
              <w:suppressAutoHyphens/>
              <w:autoSpaceDE w:val="0"/>
              <w:autoSpaceDN w:val="0"/>
              <w:jc w:val="center"/>
              <w:rPr>
                <w:rFonts w:ascii="Times New Roman" w:hAnsi="Times New Roman"/>
                <w:w w:val="105"/>
                <w:sz w:val="20"/>
                <w:szCs w:val="20"/>
                <w:lang w:val="en-US" w:eastAsia="ar-SA"/>
              </w:rPr>
            </w:pPr>
            <w:r w:rsidRPr="00E74CA8">
              <w:rPr>
                <w:rFonts w:ascii="Times New Roman" w:hAnsi="Times New Roman"/>
                <w:w w:val="105"/>
                <w:sz w:val="20"/>
                <w:szCs w:val="20"/>
                <w:lang w:val="en-US" w:eastAsia="ar-SA"/>
              </w:rPr>
              <w:t>(t)</w:t>
            </w:r>
          </w:p>
        </w:tc>
        <w:tc>
          <w:tcPr>
            <w:tcW w:w="720" w:type="dxa"/>
            <w:shd w:val="clear" w:color="auto" w:fill="D2D2D2"/>
            <w:textDirection w:val="btLr"/>
            <w:vAlign w:val="center"/>
          </w:tcPr>
          <w:p w:rsidR="0039145E" w:rsidRPr="00E74CA8" w:rsidRDefault="0039145E" w:rsidP="009E64DD">
            <w:pPr>
              <w:widowControl w:val="0"/>
              <w:suppressAutoHyphens/>
              <w:autoSpaceDE w:val="0"/>
              <w:autoSpaceDN w:val="0"/>
              <w:jc w:val="center"/>
              <w:rPr>
                <w:rFonts w:ascii="Times New Roman" w:hAnsi="Times New Roman"/>
                <w:w w:val="105"/>
                <w:sz w:val="20"/>
                <w:szCs w:val="20"/>
                <w:lang w:val="en-US" w:eastAsia="ar-SA"/>
              </w:rPr>
            </w:pPr>
            <w:r w:rsidRPr="00E74CA8">
              <w:rPr>
                <w:rFonts w:ascii="Times New Roman" w:hAnsi="Times New Roman"/>
                <w:w w:val="105"/>
                <w:sz w:val="20"/>
                <w:szCs w:val="20"/>
                <w:lang w:val="en-US" w:eastAsia="ar-SA"/>
              </w:rPr>
              <w:t>Удео</w:t>
            </w:r>
          </w:p>
          <w:p w:rsidR="0039145E" w:rsidRPr="00E74CA8" w:rsidRDefault="0039145E" w:rsidP="009E64DD">
            <w:pPr>
              <w:widowControl w:val="0"/>
              <w:suppressAutoHyphens/>
              <w:autoSpaceDE w:val="0"/>
              <w:autoSpaceDN w:val="0"/>
              <w:jc w:val="center"/>
              <w:rPr>
                <w:rFonts w:ascii="Times New Roman" w:hAnsi="Times New Roman"/>
                <w:w w:val="105"/>
                <w:sz w:val="20"/>
                <w:szCs w:val="20"/>
                <w:lang w:val="en-US" w:eastAsia="ar-SA"/>
              </w:rPr>
            </w:pPr>
            <w:r w:rsidRPr="00E74CA8">
              <w:rPr>
                <w:rFonts w:ascii="Times New Roman" w:hAnsi="Times New Roman"/>
                <w:w w:val="105"/>
                <w:sz w:val="20"/>
                <w:szCs w:val="20"/>
                <w:lang w:val="en-US" w:eastAsia="ar-SA"/>
              </w:rPr>
              <w:t>%</w:t>
            </w:r>
          </w:p>
        </w:tc>
        <w:tc>
          <w:tcPr>
            <w:tcW w:w="720" w:type="dxa"/>
            <w:shd w:val="clear" w:color="auto" w:fill="D2D2D2"/>
            <w:textDirection w:val="btLr"/>
            <w:vAlign w:val="center"/>
          </w:tcPr>
          <w:p w:rsidR="0039145E" w:rsidRPr="00E74CA8" w:rsidRDefault="0039145E" w:rsidP="009E64DD">
            <w:pPr>
              <w:widowControl w:val="0"/>
              <w:suppressAutoHyphens/>
              <w:autoSpaceDE w:val="0"/>
              <w:autoSpaceDN w:val="0"/>
              <w:jc w:val="center"/>
              <w:rPr>
                <w:rFonts w:ascii="Times New Roman" w:hAnsi="Times New Roman"/>
                <w:w w:val="105"/>
                <w:sz w:val="20"/>
                <w:szCs w:val="20"/>
                <w:lang w:val="en-US" w:eastAsia="ar-SA"/>
              </w:rPr>
            </w:pPr>
            <w:r w:rsidRPr="00E74CA8">
              <w:rPr>
                <w:rFonts w:ascii="Times New Roman" w:hAnsi="Times New Roman"/>
                <w:w w:val="105"/>
                <w:sz w:val="20"/>
                <w:szCs w:val="20"/>
                <w:lang w:val="en-US" w:eastAsia="ar-SA"/>
              </w:rPr>
              <w:t>Количина</w:t>
            </w:r>
          </w:p>
          <w:p w:rsidR="0039145E" w:rsidRPr="00E74CA8" w:rsidRDefault="0039145E" w:rsidP="009E64DD">
            <w:pPr>
              <w:widowControl w:val="0"/>
              <w:suppressAutoHyphens/>
              <w:autoSpaceDE w:val="0"/>
              <w:autoSpaceDN w:val="0"/>
              <w:jc w:val="center"/>
              <w:rPr>
                <w:rFonts w:ascii="Times New Roman" w:hAnsi="Times New Roman"/>
                <w:w w:val="105"/>
                <w:sz w:val="20"/>
                <w:szCs w:val="20"/>
                <w:lang w:val="en-US" w:eastAsia="ar-SA"/>
              </w:rPr>
            </w:pPr>
            <w:r w:rsidRPr="00E74CA8">
              <w:rPr>
                <w:rFonts w:ascii="Times New Roman" w:hAnsi="Times New Roman"/>
                <w:w w:val="105"/>
                <w:sz w:val="20"/>
                <w:szCs w:val="20"/>
                <w:lang w:val="en-US" w:eastAsia="ar-SA"/>
              </w:rPr>
              <w:t>(t)</w:t>
            </w:r>
          </w:p>
        </w:tc>
        <w:tc>
          <w:tcPr>
            <w:tcW w:w="720" w:type="dxa"/>
            <w:shd w:val="clear" w:color="auto" w:fill="D2D2D2"/>
            <w:textDirection w:val="btLr"/>
            <w:vAlign w:val="center"/>
          </w:tcPr>
          <w:p w:rsidR="0039145E" w:rsidRPr="00E74CA8" w:rsidRDefault="0039145E" w:rsidP="009E64DD">
            <w:pPr>
              <w:widowControl w:val="0"/>
              <w:suppressAutoHyphens/>
              <w:autoSpaceDE w:val="0"/>
              <w:autoSpaceDN w:val="0"/>
              <w:jc w:val="center"/>
              <w:rPr>
                <w:rFonts w:ascii="Times New Roman" w:hAnsi="Times New Roman"/>
                <w:w w:val="105"/>
                <w:sz w:val="20"/>
                <w:szCs w:val="20"/>
                <w:lang w:val="en-US" w:eastAsia="ar-SA"/>
              </w:rPr>
            </w:pPr>
            <w:r w:rsidRPr="00E74CA8">
              <w:rPr>
                <w:rFonts w:ascii="Times New Roman" w:hAnsi="Times New Roman"/>
                <w:w w:val="105"/>
                <w:sz w:val="20"/>
                <w:szCs w:val="20"/>
                <w:lang w:val="en-US" w:eastAsia="ar-SA"/>
              </w:rPr>
              <w:t>Удео</w:t>
            </w:r>
          </w:p>
          <w:p w:rsidR="0039145E" w:rsidRPr="00E74CA8" w:rsidRDefault="0039145E" w:rsidP="009E64DD">
            <w:pPr>
              <w:widowControl w:val="0"/>
              <w:suppressAutoHyphens/>
              <w:autoSpaceDE w:val="0"/>
              <w:autoSpaceDN w:val="0"/>
              <w:jc w:val="center"/>
              <w:rPr>
                <w:rFonts w:ascii="Times New Roman" w:hAnsi="Times New Roman"/>
                <w:w w:val="105"/>
                <w:sz w:val="20"/>
                <w:szCs w:val="20"/>
                <w:lang w:val="en-US" w:eastAsia="ar-SA"/>
              </w:rPr>
            </w:pPr>
            <w:r w:rsidRPr="00E74CA8">
              <w:rPr>
                <w:rFonts w:ascii="Times New Roman" w:hAnsi="Times New Roman"/>
                <w:w w:val="105"/>
                <w:sz w:val="20"/>
                <w:szCs w:val="20"/>
                <w:lang w:val="en-US" w:eastAsia="ar-SA"/>
              </w:rPr>
              <w:t>%</w:t>
            </w:r>
          </w:p>
        </w:tc>
      </w:tr>
      <w:tr w:rsidR="0039145E" w:rsidRPr="00E74CA8" w:rsidTr="009E64DD">
        <w:trPr>
          <w:trHeight w:val="285"/>
          <w:jc w:val="center"/>
        </w:trPr>
        <w:tc>
          <w:tcPr>
            <w:tcW w:w="2127" w:type="dxa"/>
            <w:shd w:val="clear" w:color="auto" w:fill="D2D2D2"/>
            <w:vAlign w:val="center"/>
          </w:tcPr>
          <w:p w:rsidR="0039145E" w:rsidRPr="00E74CA8" w:rsidRDefault="0039145E" w:rsidP="009E64DD">
            <w:pPr>
              <w:widowControl w:val="0"/>
              <w:suppressAutoHyphens/>
              <w:autoSpaceDE w:val="0"/>
              <w:autoSpaceDN w:val="0"/>
              <w:jc w:val="center"/>
              <w:rPr>
                <w:rFonts w:ascii="Times New Roman" w:hAnsi="Times New Roman"/>
                <w:b/>
                <w:sz w:val="20"/>
                <w:szCs w:val="20"/>
                <w:lang w:val="en-US" w:eastAsia="ar-SA"/>
              </w:rPr>
            </w:pPr>
            <w:r w:rsidRPr="00E74CA8">
              <w:rPr>
                <w:rFonts w:ascii="Times New Roman" w:hAnsi="Times New Roman"/>
                <w:b/>
                <w:w w:val="105"/>
                <w:sz w:val="20"/>
                <w:szCs w:val="20"/>
                <w:lang w:val="en-US" w:eastAsia="ar-SA"/>
              </w:rPr>
              <w:t>Папир и картон</w:t>
            </w:r>
          </w:p>
        </w:tc>
        <w:tc>
          <w:tcPr>
            <w:tcW w:w="567" w:type="dxa"/>
            <w:vAlign w:val="center"/>
          </w:tcPr>
          <w:p w:rsidR="0039145E" w:rsidRPr="00E74CA8" w:rsidRDefault="0039145E"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 xml:space="preserve">4,2 </w:t>
            </w:r>
          </w:p>
        </w:tc>
        <w:tc>
          <w:tcPr>
            <w:tcW w:w="702" w:type="dxa"/>
            <w:vAlign w:val="center"/>
          </w:tcPr>
          <w:p w:rsidR="0039145E" w:rsidRPr="00E74CA8" w:rsidRDefault="0039145E"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2,76</w:t>
            </w:r>
          </w:p>
        </w:tc>
        <w:tc>
          <w:tcPr>
            <w:tcW w:w="720" w:type="dxa"/>
            <w:vAlign w:val="center"/>
          </w:tcPr>
          <w:p w:rsidR="0039145E" w:rsidRPr="00E74CA8" w:rsidRDefault="0039145E"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3,8</w:t>
            </w:r>
          </w:p>
        </w:tc>
        <w:tc>
          <w:tcPr>
            <w:tcW w:w="720" w:type="dxa"/>
            <w:vAlign w:val="center"/>
          </w:tcPr>
          <w:p w:rsidR="0039145E" w:rsidRPr="00E74CA8" w:rsidRDefault="0039145E"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2,02</w:t>
            </w:r>
          </w:p>
        </w:tc>
        <w:tc>
          <w:tcPr>
            <w:tcW w:w="720" w:type="dxa"/>
            <w:vAlign w:val="center"/>
          </w:tcPr>
          <w:p w:rsidR="0039145E" w:rsidRPr="00E74CA8" w:rsidRDefault="0039145E"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3,7</w:t>
            </w:r>
          </w:p>
        </w:tc>
        <w:tc>
          <w:tcPr>
            <w:tcW w:w="720" w:type="dxa"/>
            <w:vAlign w:val="center"/>
          </w:tcPr>
          <w:p w:rsidR="0039145E" w:rsidRPr="00E74CA8" w:rsidRDefault="0039145E"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2,36</w:t>
            </w:r>
          </w:p>
        </w:tc>
        <w:tc>
          <w:tcPr>
            <w:tcW w:w="720" w:type="dxa"/>
            <w:vAlign w:val="center"/>
          </w:tcPr>
          <w:p w:rsidR="0039145E" w:rsidRPr="00E74CA8" w:rsidRDefault="0039145E"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3,4</w:t>
            </w:r>
          </w:p>
        </w:tc>
        <w:tc>
          <w:tcPr>
            <w:tcW w:w="720" w:type="dxa"/>
            <w:vAlign w:val="center"/>
          </w:tcPr>
          <w:p w:rsidR="0039145E" w:rsidRPr="00E74CA8" w:rsidRDefault="0039145E"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2,30</w:t>
            </w:r>
          </w:p>
        </w:tc>
        <w:tc>
          <w:tcPr>
            <w:tcW w:w="720" w:type="dxa"/>
            <w:vAlign w:val="center"/>
          </w:tcPr>
          <w:p w:rsidR="0039145E" w:rsidRPr="00E74CA8" w:rsidRDefault="0039145E"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3,8</w:t>
            </w:r>
          </w:p>
        </w:tc>
        <w:tc>
          <w:tcPr>
            <w:tcW w:w="720" w:type="dxa"/>
            <w:vAlign w:val="center"/>
          </w:tcPr>
          <w:p w:rsidR="0039145E" w:rsidRPr="00E74CA8" w:rsidRDefault="0039145E"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2,34</w:t>
            </w:r>
          </w:p>
        </w:tc>
      </w:tr>
      <w:tr w:rsidR="0039145E" w:rsidRPr="00E74CA8" w:rsidTr="009E64DD">
        <w:trPr>
          <w:trHeight w:val="287"/>
          <w:jc w:val="center"/>
        </w:trPr>
        <w:tc>
          <w:tcPr>
            <w:tcW w:w="2127" w:type="dxa"/>
            <w:shd w:val="clear" w:color="auto" w:fill="D2D2D2"/>
            <w:vAlign w:val="center"/>
          </w:tcPr>
          <w:p w:rsidR="0039145E" w:rsidRPr="00E74CA8" w:rsidRDefault="0039145E" w:rsidP="009E64DD">
            <w:pPr>
              <w:widowControl w:val="0"/>
              <w:suppressAutoHyphens/>
              <w:autoSpaceDE w:val="0"/>
              <w:autoSpaceDN w:val="0"/>
              <w:jc w:val="center"/>
              <w:rPr>
                <w:rFonts w:ascii="Times New Roman" w:hAnsi="Times New Roman"/>
                <w:b/>
                <w:sz w:val="20"/>
                <w:szCs w:val="20"/>
                <w:lang w:val="en-US" w:eastAsia="ar-SA"/>
              </w:rPr>
            </w:pPr>
            <w:r w:rsidRPr="00E74CA8">
              <w:rPr>
                <w:rFonts w:ascii="Times New Roman" w:hAnsi="Times New Roman"/>
                <w:b/>
                <w:sz w:val="20"/>
                <w:szCs w:val="20"/>
                <w:lang w:val="en-US" w:eastAsia="ar-SA"/>
              </w:rPr>
              <w:t>Стакло</w:t>
            </w:r>
          </w:p>
        </w:tc>
        <w:tc>
          <w:tcPr>
            <w:tcW w:w="567" w:type="dxa"/>
            <w:vAlign w:val="center"/>
          </w:tcPr>
          <w:p w:rsidR="0039145E" w:rsidRPr="00E74CA8" w:rsidRDefault="0039145E"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 xml:space="preserve">2,6 </w:t>
            </w:r>
          </w:p>
        </w:tc>
        <w:tc>
          <w:tcPr>
            <w:tcW w:w="702" w:type="dxa"/>
            <w:vAlign w:val="center"/>
          </w:tcPr>
          <w:p w:rsidR="0039145E" w:rsidRPr="00E74CA8" w:rsidRDefault="0039145E"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1,71</w:t>
            </w:r>
          </w:p>
        </w:tc>
        <w:tc>
          <w:tcPr>
            <w:tcW w:w="720" w:type="dxa"/>
            <w:vAlign w:val="center"/>
          </w:tcPr>
          <w:p w:rsidR="0039145E" w:rsidRPr="00E74CA8" w:rsidRDefault="0039145E"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1,6</w:t>
            </w:r>
          </w:p>
        </w:tc>
        <w:tc>
          <w:tcPr>
            <w:tcW w:w="720" w:type="dxa"/>
            <w:vAlign w:val="center"/>
          </w:tcPr>
          <w:p w:rsidR="0039145E" w:rsidRPr="00E74CA8" w:rsidRDefault="0039145E"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0,85</w:t>
            </w:r>
          </w:p>
        </w:tc>
        <w:tc>
          <w:tcPr>
            <w:tcW w:w="720" w:type="dxa"/>
            <w:vAlign w:val="center"/>
          </w:tcPr>
          <w:p w:rsidR="0039145E" w:rsidRPr="00E74CA8" w:rsidRDefault="0039145E"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1,9</w:t>
            </w:r>
          </w:p>
        </w:tc>
        <w:tc>
          <w:tcPr>
            <w:tcW w:w="720" w:type="dxa"/>
            <w:vAlign w:val="center"/>
          </w:tcPr>
          <w:p w:rsidR="0039145E" w:rsidRPr="00E74CA8" w:rsidRDefault="0039145E"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1,21</w:t>
            </w:r>
          </w:p>
        </w:tc>
        <w:tc>
          <w:tcPr>
            <w:tcW w:w="720" w:type="dxa"/>
            <w:vAlign w:val="center"/>
          </w:tcPr>
          <w:p w:rsidR="0039145E" w:rsidRPr="00E74CA8" w:rsidRDefault="0039145E"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0,9</w:t>
            </w:r>
          </w:p>
        </w:tc>
        <w:tc>
          <w:tcPr>
            <w:tcW w:w="720" w:type="dxa"/>
            <w:vAlign w:val="center"/>
          </w:tcPr>
          <w:p w:rsidR="0039145E" w:rsidRPr="00E74CA8" w:rsidRDefault="0039145E"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0,61</w:t>
            </w:r>
          </w:p>
        </w:tc>
        <w:tc>
          <w:tcPr>
            <w:tcW w:w="720" w:type="dxa"/>
            <w:vAlign w:val="center"/>
          </w:tcPr>
          <w:p w:rsidR="0039145E" w:rsidRPr="00E74CA8" w:rsidRDefault="0039145E"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1,8</w:t>
            </w:r>
          </w:p>
        </w:tc>
        <w:tc>
          <w:tcPr>
            <w:tcW w:w="720" w:type="dxa"/>
            <w:vAlign w:val="center"/>
          </w:tcPr>
          <w:p w:rsidR="0039145E" w:rsidRPr="00E74CA8" w:rsidRDefault="0039145E"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1,09</w:t>
            </w:r>
          </w:p>
        </w:tc>
      </w:tr>
      <w:tr w:rsidR="0039145E" w:rsidRPr="00E74CA8" w:rsidTr="009E64DD">
        <w:trPr>
          <w:trHeight w:val="287"/>
          <w:jc w:val="center"/>
        </w:trPr>
        <w:tc>
          <w:tcPr>
            <w:tcW w:w="2127" w:type="dxa"/>
            <w:shd w:val="clear" w:color="auto" w:fill="D2D2D2"/>
            <w:vAlign w:val="center"/>
          </w:tcPr>
          <w:p w:rsidR="0039145E" w:rsidRPr="00E74CA8" w:rsidRDefault="0039145E" w:rsidP="009E64DD">
            <w:pPr>
              <w:widowControl w:val="0"/>
              <w:suppressAutoHyphens/>
              <w:autoSpaceDE w:val="0"/>
              <w:autoSpaceDN w:val="0"/>
              <w:jc w:val="center"/>
              <w:rPr>
                <w:rFonts w:ascii="Times New Roman" w:hAnsi="Times New Roman"/>
                <w:b/>
                <w:sz w:val="20"/>
                <w:szCs w:val="20"/>
                <w:lang w:val="en-US" w:eastAsia="ar-SA"/>
              </w:rPr>
            </w:pPr>
            <w:r w:rsidRPr="00E74CA8">
              <w:rPr>
                <w:rFonts w:ascii="Times New Roman" w:hAnsi="Times New Roman"/>
                <w:b/>
                <w:sz w:val="20"/>
                <w:szCs w:val="20"/>
                <w:lang w:val="en-US" w:eastAsia="ar-SA"/>
              </w:rPr>
              <w:t>Биоразградиви отпад</w:t>
            </w:r>
          </w:p>
        </w:tc>
        <w:tc>
          <w:tcPr>
            <w:tcW w:w="567" w:type="dxa"/>
            <w:vAlign w:val="center"/>
          </w:tcPr>
          <w:p w:rsidR="0039145E" w:rsidRPr="00E74CA8" w:rsidRDefault="0039145E"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 xml:space="preserve">119,0 </w:t>
            </w:r>
          </w:p>
        </w:tc>
        <w:tc>
          <w:tcPr>
            <w:tcW w:w="702" w:type="dxa"/>
            <w:vAlign w:val="center"/>
          </w:tcPr>
          <w:p w:rsidR="0039145E" w:rsidRPr="00E74CA8" w:rsidRDefault="0039145E"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78,19</w:t>
            </w:r>
          </w:p>
        </w:tc>
        <w:tc>
          <w:tcPr>
            <w:tcW w:w="720" w:type="dxa"/>
            <w:vAlign w:val="center"/>
          </w:tcPr>
          <w:p w:rsidR="0039145E" w:rsidRPr="00E74CA8" w:rsidRDefault="0039145E"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156,0</w:t>
            </w:r>
          </w:p>
        </w:tc>
        <w:tc>
          <w:tcPr>
            <w:tcW w:w="720" w:type="dxa"/>
            <w:vAlign w:val="center"/>
          </w:tcPr>
          <w:p w:rsidR="0039145E" w:rsidRPr="00E74CA8" w:rsidRDefault="0039145E"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83,02</w:t>
            </w:r>
          </w:p>
        </w:tc>
        <w:tc>
          <w:tcPr>
            <w:tcW w:w="720" w:type="dxa"/>
            <w:vAlign w:val="center"/>
          </w:tcPr>
          <w:p w:rsidR="0039145E" w:rsidRPr="00E74CA8" w:rsidRDefault="0039145E"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134,0</w:t>
            </w:r>
          </w:p>
        </w:tc>
        <w:tc>
          <w:tcPr>
            <w:tcW w:w="720" w:type="dxa"/>
            <w:vAlign w:val="center"/>
          </w:tcPr>
          <w:p w:rsidR="0039145E" w:rsidRPr="00E74CA8" w:rsidRDefault="0039145E"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85,57</w:t>
            </w:r>
          </w:p>
        </w:tc>
        <w:tc>
          <w:tcPr>
            <w:tcW w:w="720" w:type="dxa"/>
            <w:vAlign w:val="center"/>
          </w:tcPr>
          <w:p w:rsidR="0039145E" w:rsidRPr="00E74CA8" w:rsidRDefault="0039145E"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111,0</w:t>
            </w:r>
          </w:p>
        </w:tc>
        <w:tc>
          <w:tcPr>
            <w:tcW w:w="720" w:type="dxa"/>
            <w:vAlign w:val="center"/>
          </w:tcPr>
          <w:p w:rsidR="0039145E" w:rsidRPr="00E74CA8" w:rsidRDefault="0039145E"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75,20</w:t>
            </w:r>
          </w:p>
        </w:tc>
        <w:tc>
          <w:tcPr>
            <w:tcW w:w="720" w:type="dxa"/>
            <w:vAlign w:val="center"/>
          </w:tcPr>
          <w:p w:rsidR="0039145E" w:rsidRPr="00E74CA8" w:rsidRDefault="0039145E"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130,0</w:t>
            </w:r>
          </w:p>
        </w:tc>
        <w:tc>
          <w:tcPr>
            <w:tcW w:w="720" w:type="dxa"/>
            <w:vAlign w:val="center"/>
          </w:tcPr>
          <w:p w:rsidR="0039145E" w:rsidRPr="00E74CA8" w:rsidRDefault="0039145E"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80,71</w:t>
            </w:r>
          </w:p>
        </w:tc>
      </w:tr>
      <w:tr w:rsidR="0039145E" w:rsidRPr="00E74CA8" w:rsidTr="009E64DD">
        <w:trPr>
          <w:trHeight w:val="287"/>
          <w:jc w:val="center"/>
        </w:trPr>
        <w:tc>
          <w:tcPr>
            <w:tcW w:w="2127" w:type="dxa"/>
            <w:shd w:val="clear" w:color="auto" w:fill="D2D2D2"/>
            <w:vAlign w:val="center"/>
          </w:tcPr>
          <w:p w:rsidR="0039145E" w:rsidRPr="00E74CA8" w:rsidRDefault="0039145E" w:rsidP="009E64DD">
            <w:pPr>
              <w:widowControl w:val="0"/>
              <w:suppressAutoHyphens/>
              <w:autoSpaceDE w:val="0"/>
              <w:autoSpaceDN w:val="0"/>
              <w:jc w:val="center"/>
              <w:rPr>
                <w:rFonts w:ascii="Times New Roman" w:hAnsi="Times New Roman"/>
                <w:b/>
                <w:sz w:val="20"/>
                <w:szCs w:val="20"/>
                <w:lang w:val="en-US" w:eastAsia="ar-SA"/>
              </w:rPr>
            </w:pPr>
            <w:r w:rsidRPr="00E74CA8">
              <w:rPr>
                <w:rFonts w:ascii="Times New Roman" w:hAnsi="Times New Roman"/>
                <w:b/>
                <w:sz w:val="20"/>
                <w:szCs w:val="20"/>
                <w:lang w:eastAsia="ar-SA"/>
              </w:rPr>
              <w:t>ПЕТ</w:t>
            </w:r>
            <w:r w:rsidRPr="00E74CA8">
              <w:rPr>
                <w:rFonts w:ascii="Times New Roman" w:hAnsi="Times New Roman"/>
                <w:b/>
                <w:sz w:val="20"/>
                <w:szCs w:val="20"/>
                <w:lang w:val="en-US" w:eastAsia="ar-SA"/>
              </w:rPr>
              <w:t xml:space="preserve"> амбалажа</w:t>
            </w:r>
          </w:p>
        </w:tc>
        <w:tc>
          <w:tcPr>
            <w:tcW w:w="567" w:type="dxa"/>
            <w:vAlign w:val="center"/>
          </w:tcPr>
          <w:p w:rsidR="0039145E" w:rsidRPr="00E74CA8" w:rsidRDefault="0039145E"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 xml:space="preserve">2,1 </w:t>
            </w:r>
          </w:p>
        </w:tc>
        <w:tc>
          <w:tcPr>
            <w:tcW w:w="702" w:type="dxa"/>
            <w:vAlign w:val="center"/>
          </w:tcPr>
          <w:p w:rsidR="0039145E" w:rsidRPr="00E74CA8" w:rsidRDefault="0039145E"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1,38</w:t>
            </w:r>
          </w:p>
        </w:tc>
        <w:tc>
          <w:tcPr>
            <w:tcW w:w="720" w:type="dxa"/>
            <w:vAlign w:val="center"/>
          </w:tcPr>
          <w:p w:rsidR="0039145E" w:rsidRPr="00E74CA8" w:rsidRDefault="0039145E"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1,7</w:t>
            </w:r>
          </w:p>
        </w:tc>
        <w:tc>
          <w:tcPr>
            <w:tcW w:w="720" w:type="dxa"/>
            <w:vAlign w:val="center"/>
          </w:tcPr>
          <w:p w:rsidR="0039145E" w:rsidRPr="00E74CA8" w:rsidRDefault="0039145E"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0,90</w:t>
            </w:r>
          </w:p>
        </w:tc>
        <w:tc>
          <w:tcPr>
            <w:tcW w:w="720" w:type="dxa"/>
            <w:vAlign w:val="center"/>
          </w:tcPr>
          <w:p w:rsidR="0039145E" w:rsidRPr="00E74CA8" w:rsidRDefault="0039145E"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1,2</w:t>
            </w:r>
          </w:p>
        </w:tc>
        <w:tc>
          <w:tcPr>
            <w:tcW w:w="720" w:type="dxa"/>
            <w:vAlign w:val="center"/>
          </w:tcPr>
          <w:p w:rsidR="0039145E" w:rsidRPr="00E74CA8" w:rsidRDefault="0039145E"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0,77</w:t>
            </w:r>
          </w:p>
        </w:tc>
        <w:tc>
          <w:tcPr>
            <w:tcW w:w="720" w:type="dxa"/>
            <w:vAlign w:val="center"/>
          </w:tcPr>
          <w:p w:rsidR="0039145E" w:rsidRPr="00E74CA8" w:rsidRDefault="0039145E"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2,4</w:t>
            </w:r>
          </w:p>
        </w:tc>
        <w:tc>
          <w:tcPr>
            <w:tcW w:w="720" w:type="dxa"/>
            <w:vAlign w:val="center"/>
          </w:tcPr>
          <w:p w:rsidR="0039145E" w:rsidRPr="00E74CA8" w:rsidRDefault="0039145E"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1,63</w:t>
            </w:r>
          </w:p>
        </w:tc>
        <w:tc>
          <w:tcPr>
            <w:tcW w:w="720" w:type="dxa"/>
            <w:vAlign w:val="center"/>
          </w:tcPr>
          <w:p w:rsidR="0039145E" w:rsidRPr="00E74CA8" w:rsidRDefault="0039145E"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1,9</w:t>
            </w:r>
          </w:p>
        </w:tc>
        <w:tc>
          <w:tcPr>
            <w:tcW w:w="720" w:type="dxa"/>
            <w:vAlign w:val="center"/>
          </w:tcPr>
          <w:p w:rsidR="0039145E" w:rsidRPr="00E74CA8" w:rsidRDefault="0039145E"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1,15</w:t>
            </w:r>
          </w:p>
        </w:tc>
      </w:tr>
      <w:tr w:rsidR="0039145E" w:rsidRPr="00E74CA8" w:rsidTr="009E64DD">
        <w:trPr>
          <w:trHeight w:val="287"/>
          <w:jc w:val="center"/>
        </w:trPr>
        <w:tc>
          <w:tcPr>
            <w:tcW w:w="2127" w:type="dxa"/>
            <w:shd w:val="clear" w:color="auto" w:fill="D2D2D2"/>
            <w:vAlign w:val="center"/>
          </w:tcPr>
          <w:p w:rsidR="0039145E" w:rsidRPr="00E74CA8" w:rsidRDefault="0039145E" w:rsidP="009E64DD">
            <w:pPr>
              <w:widowControl w:val="0"/>
              <w:suppressAutoHyphens/>
              <w:autoSpaceDE w:val="0"/>
              <w:autoSpaceDN w:val="0"/>
              <w:jc w:val="center"/>
              <w:rPr>
                <w:rFonts w:ascii="Times New Roman" w:hAnsi="Times New Roman"/>
                <w:b/>
                <w:sz w:val="20"/>
                <w:szCs w:val="20"/>
                <w:lang w:val="ru-RU" w:eastAsia="ar-SA"/>
              </w:rPr>
            </w:pPr>
            <w:r w:rsidRPr="00E74CA8">
              <w:rPr>
                <w:rFonts w:ascii="Times New Roman" w:hAnsi="Times New Roman"/>
                <w:b/>
                <w:w w:val="105"/>
                <w:sz w:val="20"/>
                <w:szCs w:val="20"/>
                <w:lang w:val="ru-RU" w:eastAsia="ar-SA"/>
              </w:rPr>
              <w:t>Други пластични и амбалажни отпад</w:t>
            </w:r>
          </w:p>
        </w:tc>
        <w:tc>
          <w:tcPr>
            <w:tcW w:w="567" w:type="dxa"/>
            <w:vAlign w:val="center"/>
          </w:tcPr>
          <w:p w:rsidR="0039145E" w:rsidRPr="00E74CA8" w:rsidRDefault="0039145E"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 xml:space="preserve">3,0 </w:t>
            </w:r>
          </w:p>
        </w:tc>
        <w:tc>
          <w:tcPr>
            <w:tcW w:w="702" w:type="dxa"/>
            <w:vAlign w:val="center"/>
          </w:tcPr>
          <w:p w:rsidR="0039145E" w:rsidRPr="00E74CA8" w:rsidRDefault="0039145E"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1,97</w:t>
            </w:r>
          </w:p>
        </w:tc>
        <w:tc>
          <w:tcPr>
            <w:tcW w:w="720" w:type="dxa"/>
            <w:vAlign w:val="center"/>
          </w:tcPr>
          <w:p w:rsidR="0039145E" w:rsidRPr="00E74CA8" w:rsidRDefault="0039145E"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1,7</w:t>
            </w:r>
          </w:p>
        </w:tc>
        <w:tc>
          <w:tcPr>
            <w:tcW w:w="720" w:type="dxa"/>
            <w:vAlign w:val="center"/>
          </w:tcPr>
          <w:p w:rsidR="0039145E" w:rsidRPr="00E74CA8" w:rsidRDefault="0039145E"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0,90</w:t>
            </w:r>
          </w:p>
        </w:tc>
        <w:tc>
          <w:tcPr>
            <w:tcW w:w="720" w:type="dxa"/>
            <w:vAlign w:val="center"/>
          </w:tcPr>
          <w:p w:rsidR="0039145E" w:rsidRPr="00E74CA8" w:rsidRDefault="0039145E"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3,0</w:t>
            </w:r>
          </w:p>
        </w:tc>
        <w:tc>
          <w:tcPr>
            <w:tcW w:w="720" w:type="dxa"/>
            <w:vAlign w:val="center"/>
          </w:tcPr>
          <w:p w:rsidR="0039145E" w:rsidRPr="00E74CA8" w:rsidRDefault="0039145E"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1,92</w:t>
            </w:r>
          </w:p>
        </w:tc>
        <w:tc>
          <w:tcPr>
            <w:tcW w:w="720" w:type="dxa"/>
            <w:vAlign w:val="center"/>
          </w:tcPr>
          <w:p w:rsidR="0039145E" w:rsidRPr="00E74CA8" w:rsidRDefault="0039145E"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2,2</w:t>
            </w:r>
          </w:p>
        </w:tc>
        <w:tc>
          <w:tcPr>
            <w:tcW w:w="720" w:type="dxa"/>
            <w:vAlign w:val="center"/>
          </w:tcPr>
          <w:p w:rsidR="0039145E" w:rsidRPr="00E74CA8" w:rsidRDefault="0039145E"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1,49</w:t>
            </w:r>
          </w:p>
        </w:tc>
        <w:tc>
          <w:tcPr>
            <w:tcW w:w="720" w:type="dxa"/>
            <w:vAlign w:val="center"/>
          </w:tcPr>
          <w:p w:rsidR="0039145E" w:rsidRPr="00E74CA8" w:rsidRDefault="0039145E"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2,5</w:t>
            </w:r>
          </w:p>
        </w:tc>
        <w:tc>
          <w:tcPr>
            <w:tcW w:w="720" w:type="dxa"/>
            <w:vAlign w:val="center"/>
          </w:tcPr>
          <w:p w:rsidR="0039145E" w:rsidRPr="00E74CA8" w:rsidRDefault="0039145E"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1,54</w:t>
            </w:r>
          </w:p>
        </w:tc>
      </w:tr>
      <w:tr w:rsidR="0039145E" w:rsidRPr="00E74CA8" w:rsidTr="009E64DD">
        <w:trPr>
          <w:trHeight w:val="287"/>
          <w:jc w:val="center"/>
        </w:trPr>
        <w:tc>
          <w:tcPr>
            <w:tcW w:w="2127" w:type="dxa"/>
            <w:shd w:val="clear" w:color="auto" w:fill="D2D2D2"/>
            <w:vAlign w:val="center"/>
          </w:tcPr>
          <w:p w:rsidR="0039145E" w:rsidRPr="00E74CA8" w:rsidRDefault="0039145E" w:rsidP="0039145E">
            <w:pPr>
              <w:widowControl w:val="0"/>
              <w:suppressAutoHyphens/>
              <w:autoSpaceDE w:val="0"/>
              <w:autoSpaceDN w:val="0"/>
              <w:jc w:val="center"/>
              <w:rPr>
                <w:rFonts w:ascii="Times New Roman" w:hAnsi="Times New Roman"/>
                <w:b/>
                <w:sz w:val="20"/>
                <w:szCs w:val="20"/>
                <w:lang w:val="en-US" w:eastAsia="ar-SA"/>
              </w:rPr>
            </w:pPr>
            <w:r w:rsidRPr="00E74CA8">
              <w:rPr>
                <w:rFonts w:ascii="Times New Roman" w:hAnsi="Times New Roman"/>
                <w:b/>
                <w:sz w:val="20"/>
                <w:szCs w:val="20"/>
                <w:lang w:val="en-US" w:eastAsia="ar-SA"/>
              </w:rPr>
              <w:t>Пластичне кесе</w:t>
            </w:r>
          </w:p>
        </w:tc>
        <w:tc>
          <w:tcPr>
            <w:tcW w:w="567" w:type="dxa"/>
          </w:tcPr>
          <w:p w:rsidR="0039145E" w:rsidRPr="00E74CA8" w:rsidRDefault="0039145E" w:rsidP="0039145E">
            <w:pPr>
              <w:widowControl w:val="0"/>
              <w:suppressAutoHyphens/>
              <w:autoSpaceDE w:val="0"/>
              <w:autoSpaceDN w:val="0"/>
              <w:jc w:val="center"/>
              <w:rPr>
                <w:rFonts w:ascii="Times New Roman" w:hAnsi="Times New Roman"/>
                <w:sz w:val="20"/>
                <w:szCs w:val="20"/>
                <w:lang w:val="en-US" w:eastAsia="ar-SA"/>
              </w:rPr>
            </w:pPr>
            <w:r w:rsidRPr="00472A86">
              <w:t xml:space="preserve">0,0 </w:t>
            </w:r>
          </w:p>
        </w:tc>
        <w:tc>
          <w:tcPr>
            <w:tcW w:w="702" w:type="dxa"/>
          </w:tcPr>
          <w:p w:rsidR="0039145E" w:rsidRPr="00E74CA8" w:rsidRDefault="0039145E" w:rsidP="0039145E">
            <w:pPr>
              <w:widowControl w:val="0"/>
              <w:suppressAutoHyphens/>
              <w:autoSpaceDE w:val="0"/>
              <w:autoSpaceDN w:val="0"/>
              <w:jc w:val="center"/>
              <w:rPr>
                <w:rFonts w:ascii="Times New Roman" w:hAnsi="Times New Roman"/>
                <w:sz w:val="20"/>
                <w:szCs w:val="20"/>
                <w:lang w:val="en-US" w:eastAsia="ar-SA"/>
              </w:rPr>
            </w:pPr>
            <w:r w:rsidRPr="00472A86">
              <w:t>0,00</w:t>
            </w:r>
          </w:p>
        </w:tc>
        <w:tc>
          <w:tcPr>
            <w:tcW w:w="720" w:type="dxa"/>
          </w:tcPr>
          <w:p w:rsidR="0039145E" w:rsidRPr="00E74CA8" w:rsidRDefault="0039145E" w:rsidP="0039145E">
            <w:pPr>
              <w:widowControl w:val="0"/>
              <w:suppressAutoHyphens/>
              <w:autoSpaceDE w:val="0"/>
              <w:autoSpaceDN w:val="0"/>
              <w:jc w:val="center"/>
              <w:rPr>
                <w:rFonts w:ascii="Times New Roman" w:hAnsi="Times New Roman"/>
                <w:sz w:val="20"/>
                <w:szCs w:val="20"/>
                <w:lang w:val="en-US" w:eastAsia="ar-SA"/>
              </w:rPr>
            </w:pPr>
            <w:r w:rsidRPr="00472A86">
              <w:t xml:space="preserve">0,0 </w:t>
            </w:r>
          </w:p>
        </w:tc>
        <w:tc>
          <w:tcPr>
            <w:tcW w:w="720" w:type="dxa"/>
          </w:tcPr>
          <w:p w:rsidR="0039145E" w:rsidRPr="00E74CA8" w:rsidRDefault="0039145E" w:rsidP="0039145E">
            <w:pPr>
              <w:widowControl w:val="0"/>
              <w:suppressAutoHyphens/>
              <w:autoSpaceDE w:val="0"/>
              <w:autoSpaceDN w:val="0"/>
              <w:jc w:val="center"/>
              <w:rPr>
                <w:rFonts w:ascii="Times New Roman" w:hAnsi="Times New Roman"/>
                <w:sz w:val="20"/>
                <w:szCs w:val="20"/>
                <w:lang w:val="en-US" w:eastAsia="ar-SA"/>
              </w:rPr>
            </w:pPr>
            <w:r w:rsidRPr="00472A86">
              <w:t>0,00</w:t>
            </w:r>
          </w:p>
        </w:tc>
        <w:tc>
          <w:tcPr>
            <w:tcW w:w="720" w:type="dxa"/>
          </w:tcPr>
          <w:p w:rsidR="0039145E" w:rsidRPr="00E74CA8" w:rsidRDefault="0039145E" w:rsidP="0039145E">
            <w:pPr>
              <w:widowControl w:val="0"/>
              <w:suppressAutoHyphens/>
              <w:autoSpaceDE w:val="0"/>
              <w:autoSpaceDN w:val="0"/>
              <w:jc w:val="center"/>
              <w:rPr>
                <w:rFonts w:ascii="Times New Roman" w:hAnsi="Times New Roman"/>
                <w:sz w:val="20"/>
                <w:szCs w:val="20"/>
                <w:lang w:val="en-US" w:eastAsia="ar-SA"/>
              </w:rPr>
            </w:pPr>
            <w:r w:rsidRPr="00472A86">
              <w:t xml:space="preserve">0,0 </w:t>
            </w:r>
          </w:p>
        </w:tc>
        <w:tc>
          <w:tcPr>
            <w:tcW w:w="720" w:type="dxa"/>
          </w:tcPr>
          <w:p w:rsidR="0039145E" w:rsidRPr="00E74CA8" w:rsidRDefault="0039145E" w:rsidP="0039145E">
            <w:pPr>
              <w:widowControl w:val="0"/>
              <w:suppressAutoHyphens/>
              <w:autoSpaceDE w:val="0"/>
              <w:autoSpaceDN w:val="0"/>
              <w:jc w:val="center"/>
              <w:rPr>
                <w:rFonts w:ascii="Times New Roman" w:hAnsi="Times New Roman"/>
                <w:sz w:val="20"/>
                <w:szCs w:val="20"/>
                <w:lang w:val="en-US" w:eastAsia="ar-SA"/>
              </w:rPr>
            </w:pPr>
            <w:r w:rsidRPr="00472A86">
              <w:t>0,00</w:t>
            </w:r>
          </w:p>
        </w:tc>
        <w:tc>
          <w:tcPr>
            <w:tcW w:w="720" w:type="dxa"/>
          </w:tcPr>
          <w:p w:rsidR="0039145E" w:rsidRPr="00E74CA8" w:rsidRDefault="0039145E" w:rsidP="0039145E">
            <w:pPr>
              <w:widowControl w:val="0"/>
              <w:suppressAutoHyphens/>
              <w:autoSpaceDE w:val="0"/>
              <w:autoSpaceDN w:val="0"/>
              <w:jc w:val="center"/>
              <w:rPr>
                <w:rFonts w:ascii="Times New Roman" w:hAnsi="Times New Roman"/>
                <w:sz w:val="20"/>
                <w:szCs w:val="20"/>
                <w:lang w:val="en-US" w:eastAsia="ar-SA"/>
              </w:rPr>
            </w:pPr>
            <w:r w:rsidRPr="00472A86">
              <w:t xml:space="preserve">0,0 </w:t>
            </w:r>
          </w:p>
        </w:tc>
        <w:tc>
          <w:tcPr>
            <w:tcW w:w="720" w:type="dxa"/>
          </w:tcPr>
          <w:p w:rsidR="0039145E" w:rsidRPr="00E74CA8" w:rsidRDefault="0039145E" w:rsidP="0039145E">
            <w:pPr>
              <w:widowControl w:val="0"/>
              <w:suppressAutoHyphens/>
              <w:autoSpaceDE w:val="0"/>
              <w:autoSpaceDN w:val="0"/>
              <w:jc w:val="center"/>
              <w:rPr>
                <w:rFonts w:ascii="Times New Roman" w:hAnsi="Times New Roman"/>
                <w:sz w:val="20"/>
                <w:szCs w:val="20"/>
                <w:lang w:val="en-US" w:eastAsia="ar-SA"/>
              </w:rPr>
            </w:pPr>
            <w:r w:rsidRPr="00472A86">
              <w:t>0,00</w:t>
            </w:r>
          </w:p>
        </w:tc>
        <w:tc>
          <w:tcPr>
            <w:tcW w:w="720" w:type="dxa"/>
          </w:tcPr>
          <w:p w:rsidR="0039145E" w:rsidRPr="00E74CA8" w:rsidRDefault="0039145E" w:rsidP="0039145E">
            <w:pPr>
              <w:widowControl w:val="0"/>
              <w:suppressAutoHyphens/>
              <w:autoSpaceDE w:val="0"/>
              <w:autoSpaceDN w:val="0"/>
              <w:jc w:val="center"/>
              <w:rPr>
                <w:rFonts w:ascii="Times New Roman" w:hAnsi="Times New Roman"/>
                <w:sz w:val="20"/>
                <w:szCs w:val="20"/>
                <w:lang w:val="en-US" w:eastAsia="ar-SA"/>
              </w:rPr>
            </w:pPr>
            <w:r w:rsidRPr="00472A86">
              <w:t xml:space="preserve">0,0 </w:t>
            </w:r>
          </w:p>
        </w:tc>
        <w:tc>
          <w:tcPr>
            <w:tcW w:w="720" w:type="dxa"/>
          </w:tcPr>
          <w:p w:rsidR="0039145E" w:rsidRPr="00E74CA8" w:rsidRDefault="0039145E" w:rsidP="0039145E">
            <w:pPr>
              <w:widowControl w:val="0"/>
              <w:suppressAutoHyphens/>
              <w:autoSpaceDE w:val="0"/>
              <w:autoSpaceDN w:val="0"/>
              <w:jc w:val="center"/>
              <w:rPr>
                <w:rFonts w:ascii="Times New Roman" w:hAnsi="Times New Roman"/>
                <w:sz w:val="20"/>
                <w:szCs w:val="20"/>
                <w:lang w:val="en-US" w:eastAsia="ar-SA"/>
              </w:rPr>
            </w:pPr>
            <w:r w:rsidRPr="00472A86">
              <w:t>0,00</w:t>
            </w:r>
          </w:p>
        </w:tc>
      </w:tr>
      <w:tr w:rsidR="0039145E" w:rsidRPr="00E74CA8" w:rsidTr="009E64DD">
        <w:trPr>
          <w:trHeight w:val="287"/>
          <w:jc w:val="center"/>
        </w:trPr>
        <w:tc>
          <w:tcPr>
            <w:tcW w:w="2127" w:type="dxa"/>
            <w:shd w:val="clear" w:color="auto" w:fill="D2D2D2"/>
            <w:vAlign w:val="center"/>
          </w:tcPr>
          <w:p w:rsidR="0039145E" w:rsidRPr="00E74CA8" w:rsidRDefault="0039145E" w:rsidP="009E64DD">
            <w:pPr>
              <w:widowControl w:val="0"/>
              <w:suppressAutoHyphens/>
              <w:autoSpaceDE w:val="0"/>
              <w:autoSpaceDN w:val="0"/>
              <w:jc w:val="center"/>
              <w:rPr>
                <w:rFonts w:ascii="Times New Roman" w:hAnsi="Times New Roman"/>
                <w:b/>
                <w:sz w:val="20"/>
                <w:szCs w:val="20"/>
                <w:lang w:val="en-US" w:eastAsia="ar-SA"/>
              </w:rPr>
            </w:pPr>
            <w:r w:rsidRPr="00E74CA8">
              <w:rPr>
                <w:rFonts w:ascii="Times New Roman" w:hAnsi="Times New Roman"/>
                <w:b/>
                <w:sz w:val="20"/>
                <w:szCs w:val="20"/>
                <w:lang w:val="en-US" w:eastAsia="ar-SA"/>
              </w:rPr>
              <w:t>Остала Пластика</w:t>
            </w:r>
          </w:p>
        </w:tc>
        <w:tc>
          <w:tcPr>
            <w:tcW w:w="567" w:type="dxa"/>
            <w:vAlign w:val="center"/>
          </w:tcPr>
          <w:p w:rsidR="0039145E" w:rsidRPr="00E74CA8" w:rsidRDefault="0039145E"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 xml:space="preserve">2,7 </w:t>
            </w:r>
          </w:p>
        </w:tc>
        <w:tc>
          <w:tcPr>
            <w:tcW w:w="702"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1,77</w:t>
            </w:r>
          </w:p>
        </w:tc>
        <w:tc>
          <w:tcPr>
            <w:tcW w:w="720"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2,3</w:t>
            </w:r>
          </w:p>
        </w:tc>
        <w:tc>
          <w:tcPr>
            <w:tcW w:w="720"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1,22</w:t>
            </w:r>
          </w:p>
        </w:tc>
        <w:tc>
          <w:tcPr>
            <w:tcW w:w="720"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3,0</w:t>
            </w:r>
          </w:p>
        </w:tc>
        <w:tc>
          <w:tcPr>
            <w:tcW w:w="720"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1,92</w:t>
            </w:r>
          </w:p>
        </w:tc>
        <w:tc>
          <w:tcPr>
            <w:tcW w:w="720"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2,1</w:t>
            </w:r>
          </w:p>
        </w:tc>
        <w:tc>
          <w:tcPr>
            <w:tcW w:w="720"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1,42</w:t>
            </w:r>
          </w:p>
        </w:tc>
        <w:tc>
          <w:tcPr>
            <w:tcW w:w="720"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2,5</w:t>
            </w:r>
          </w:p>
        </w:tc>
        <w:tc>
          <w:tcPr>
            <w:tcW w:w="720"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39145E">
              <w:rPr>
                <w:rFonts w:ascii="Times New Roman" w:hAnsi="Times New Roman"/>
                <w:sz w:val="20"/>
                <w:szCs w:val="20"/>
                <w:lang w:val="en-US" w:eastAsia="ar-SA"/>
              </w:rPr>
              <w:t>1,57</w:t>
            </w:r>
          </w:p>
        </w:tc>
      </w:tr>
      <w:tr w:rsidR="0039145E" w:rsidRPr="00E74CA8" w:rsidTr="009E64DD">
        <w:trPr>
          <w:trHeight w:val="287"/>
          <w:jc w:val="center"/>
        </w:trPr>
        <w:tc>
          <w:tcPr>
            <w:tcW w:w="2127" w:type="dxa"/>
            <w:shd w:val="clear" w:color="auto" w:fill="D2D2D2"/>
            <w:vAlign w:val="center"/>
          </w:tcPr>
          <w:p w:rsidR="0039145E" w:rsidRPr="00E74CA8" w:rsidRDefault="0039145E" w:rsidP="009E64DD">
            <w:pPr>
              <w:widowControl w:val="0"/>
              <w:suppressAutoHyphens/>
              <w:autoSpaceDE w:val="0"/>
              <w:autoSpaceDN w:val="0"/>
              <w:jc w:val="center"/>
              <w:rPr>
                <w:rFonts w:ascii="Times New Roman" w:hAnsi="Times New Roman"/>
                <w:b/>
                <w:sz w:val="20"/>
                <w:szCs w:val="20"/>
                <w:lang w:val="en-US" w:eastAsia="ar-SA"/>
              </w:rPr>
            </w:pPr>
            <w:r w:rsidRPr="00E74CA8">
              <w:rPr>
                <w:rFonts w:ascii="Times New Roman" w:hAnsi="Times New Roman"/>
                <w:b/>
                <w:sz w:val="20"/>
                <w:szCs w:val="20"/>
                <w:lang w:val="en-US" w:eastAsia="ar-SA"/>
              </w:rPr>
              <w:t>Метал - ферозни амбалажни</w:t>
            </w:r>
          </w:p>
        </w:tc>
        <w:tc>
          <w:tcPr>
            <w:tcW w:w="567"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 xml:space="preserve">0,4 </w:t>
            </w:r>
          </w:p>
        </w:tc>
        <w:tc>
          <w:tcPr>
            <w:tcW w:w="702"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0,26</w:t>
            </w:r>
          </w:p>
        </w:tc>
        <w:tc>
          <w:tcPr>
            <w:tcW w:w="720"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0,9</w:t>
            </w:r>
          </w:p>
        </w:tc>
        <w:tc>
          <w:tcPr>
            <w:tcW w:w="720"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0,48</w:t>
            </w:r>
          </w:p>
        </w:tc>
        <w:tc>
          <w:tcPr>
            <w:tcW w:w="720"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0,0</w:t>
            </w:r>
          </w:p>
        </w:tc>
        <w:tc>
          <w:tcPr>
            <w:tcW w:w="720"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0,00</w:t>
            </w:r>
          </w:p>
        </w:tc>
        <w:tc>
          <w:tcPr>
            <w:tcW w:w="720"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0,2</w:t>
            </w:r>
          </w:p>
        </w:tc>
        <w:tc>
          <w:tcPr>
            <w:tcW w:w="720"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0,14</w:t>
            </w:r>
          </w:p>
        </w:tc>
        <w:tc>
          <w:tcPr>
            <w:tcW w:w="720"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0,4</w:t>
            </w:r>
          </w:p>
        </w:tc>
        <w:tc>
          <w:tcPr>
            <w:tcW w:w="720"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0,23</w:t>
            </w:r>
          </w:p>
        </w:tc>
      </w:tr>
      <w:tr w:rsidR="00C8745B" w:rsidRPr="00E74CA8" w:rsidTr="009E64DD">
        <w:trPr>
          <w:trHeight w:val="287"/>
          <w:jc w:val="center"/>
        </w:trPr>
        <w:tc>
          <w:tcPr>
            <w:tcW w:w="2127" w:type="dxa"/>
            <w:shd w:val="clear" w:color="auto" w:fill="D2D2D2"/>
            <w:vAlign w:val="center"/>
          </w:tcPr>
          <w:p w:rsidR="00C8745B" w:rsidRPr="00E74CA8" w:rsidRDefault="00C8745B" w:rsidP="00C8745B">
            <w:pPr>
              <w:widowControl w:val="0"/>
              <w:suppressAutoHyphens/>
              <w:autoSpaceDE w:val="0"/>
              <w:autoSpaceDN w:val="0"/>
              <w:jc w:val="center"/>
              <w:rPr>
                <w:rFonts w:ascii="Times New Roman" w:hAnsi="Times New Roman"/>
                <w:b/>
                <w:sz w:val="20"/>
                <w:szCs w:val="20"/>
                <w:lang w:val="en-US" w:eastAsia="ar-SA"/>
              </w:rPr>
            </w:pPr>
            <w:r w:rsidRPr="00E74CA8">
              <w:rPr>
                <w:rFonts w:ascii="Times New Roman" w:hAnsi="Times New Roman"/>
                <w:b/>
                <w:sz w:val="20"/>
                <w:szCs w:val="20"/>
                <w:lang w:val="en-US" w:eastAsia="ar-SA"/>
              </w:rPr>
              <w:t>Метал - ферозни остали</w:t>
            </w:r>
          </w:p>
        </w:tc>
        <w:tc>
          <w:tcPr>
            <w:tcW w:w="567" w:type="dxa"/>
          </w:tcPr>
          <w:p w:rsidR="00C8745B" w:rsidRPr="00E74CA8" w:rsidRDefault="00C8745B" w:rsidP="00C8745B">
            <w:pPr>
              <w:widowControl w:val="0"/>
              <w:suppressAutoHyphens/>
              <w:autoSpaceDE w:val="0"/>
              <w:autoSpaceDN w:val="0"/>
              <w:jc w:val="center"/>
              <w:rPr>
                <w:rFonts w:ascii="Times New Roman" w:hAnsi="Times New Roman"/>
                <w:sz w:val="20"/>
                <w:szCs w:val="20"/>
                <w:lang w:val="en-US" w:eastAsia="ar-SA"/>
              </w:rPr>
            </w:pPr>
            <w:r w:rsidRPr="00472A86">
              <w:t xml:space="preserve">0,0 </w:t>
            </w:r>
          </w:p>
        </w:tc>
        <w:tc>
          <w:tcPr>
            <w:tcW w:w="702" w:type="dxa"/>
          </w:tcPr>
          <w:p w:rsidR="00C8745B" w:rsidRPr="00E74CA8" w:rsidRDefault="00C8745B" w:rsidP="00C8745B">
            <w:pPr>
              <w:widowControl w:val="0"/>
              <w:suppressAutoHyphens/>
              <w:autoSpaceDE w:val="0"/>
              <w:autoSpaceDN w:val="0"/>
              <w:jc w:val="center"/>
              <w:rPr>
                <w:rFonts w:ascii="Times New Roman" w:hAnsi="Times New Roman"/>
                <w:sz w:val="20"/>
                <w:szCs w:val="20"/>
                <w:lang w:val="en-US" w:eastAsia="ar-SA"/>
              </w:rPr>
            </w:pPr>
            <w:r w:rsidRPr="00472A86">
              <w:t>0,00</w:t>
            </w:r>
          </w:p>
        </w:tc>
        <w:tc>
          <w:tcPr>
            <w:tcW w:w="720" w:type="dxa"/>
          </w:tcPr>
          <w:p w:rsidR="00C8745B" w:rsidRPr="00E74CA8" w:rsidRDefault="00C8745B" w:rsidP="00C8745B">
            <w:pPr>
              <w:widowControl w:val="0"/>
              <w:suppressAutoHyphens/>
              <w:autoSpaceDE w:val="0"/>
              <w:autoSpaceDN w:val="0"/>
              <w:jc w:val="center"/>
              <w:rPr>
                <w:rFonts w:ascii="Times New Roman" w:hAnsi="Times New Roman"/>
                <w:sz w:val="20"/>
                <w:szCs w:val="20"/>
                <w:lang w:val="en-US" w:eastAsia="ar-SA"/>
              </w:rPr>
            </w:pPr>
            <w:r w:rsidRPr="00472A86">
              <w:t xml:space="preserve">0,0 </w:t>
            </w:r>
          </w:p>
        </w:tc>
        <w:tc>
          <w:tcPr>
            <w:tcW w:w="720" w:type="dxa"/>
          </w:tcPr>
          <w:p w:rsidR="00C8745B" w:rsidRPr="00E74CA8" w:rsidRDefault="00C8745B" w:rsidP="00C8745B">
            <w:pPr>
              <w:widowControl w:val="0"/>
              <w:suppressAutoHyphens/>
              <w:autoSpaceDE w:val="0"/>
              <w:autoSpaceDN w:val="0"/>
              <w:jc w:val="center"/>
              <w:rPr>
                <w:rFonts w:ascii="Times New Roman" w:hAnsi="Times New Roman"/>
                <w:sz w:val="20"/>
                <w:szCs w:val="20"/>
                <w:lang w:val="en-US" w:eastAsia="ar-SA"/>
              </w:rPr>
            </w:pPr>
            <w:r w:rsidRPr="00472A86">
              <w:t>0,00</w:t>
            </w:r>
          </w:p>
        </w:tc>
        <w:tc>
          <w:tcPr>
            <w:tcW w:w="720" w:type="dxa"/>
          </w:tcPr>
          <w:p w:rsidR="00C8745B" w:rsidRPr="00E74CA8" w:rsidRDefault="00C8745B" w:rsidP="00C8745B">
            <w:pPr>
              <w:widowControl w:val="0"/>
              <w:suppressAutoHyphens/>
              <w:autoSpaceDE w:val="0"/>
              <w:autoSpaceDN w:val="0"/>
              <w:jc w:val="center"/>
              <w:rPr>
                <w:rFonts w:ascii="Times New Roman" w:hAnsi="Times New Roman"/>
                <w:sz w:val="20"/>
                <w:szCs w:val="20"/>
                <w:lang w:val="en-US" w:eastAsia="ar-SA"/>
              </w:rPr>
            </w:pPr>
            <w:r w:rsidRPr="00472A86">
              <w:t xml:space="preserve">0,0 </w:t>
            </w:r>
          </w:p>
        </w:tc>
        <w:tc>
          <w:tcPr>
            <w:tcW w:w="720" w:type="dxa"/>
          </w:tcPr>
          <w:p w:rsidR="00C8745B" w:rsidRPr="00E74CA8" w:rsidRDefault="00C8745B" w:rsidP="00C8745B">
            <w:pPr>
              <w:widowControl w:val="0"/>
              <w:suppressAutoHyphens/>
              <w:autoSpaceDE w:val="0"/>
              <w:autoSpaceDN w:val="0"/>
              <w:jc w:val="center"/>
              <w:rPr>
                <w:rFonts w:ascii="Times New Roman" w:hAnsi="Times New Roman"/>
                <w:sz w:val="20"/>
                <w:szCs w:val="20"/>
                <w:lang w:val="en-US" w:eastAsia="ar-SA"/>
              </w:rPr>
            </w:pPr>
            <w:r w:rsidRPr="00472A86">
              <w:t>0,00</w:t>
            </w:r>
          </w:p>
        </w:tc>
        <w:tc>
          <w:tcPr>
            <w:tcW w:w="720" w:type="dxa"/>
          </w:tcPr>
          <w:p w:rsidR="00C8745B" w:rsidRPr="00E74CA8" w:rsidRDefault="00C8745B" w:rsidP="00C8745B">
            <w:pPr>
              <w:widowControl w:val="0"/>
              <w:suppressAutoHyphens/>
              <w:autoSpaceDE w:val="0"/>
              <w:autoSpaceDN w:val="0"/>
              <w:jc w:val="center"/>
              <w:rPr>
                <w:rFonts w:ascii="Times New Roman" w:hAnsi="Times New Roman"/>
                <w:sz w:val="20"/>
                <w:szCs w:val="20"/>
                <w:lang w:val="en-US" w:eastAsia="ar-SA"/>
              </w:rPr>
            </w:pPr>
            <w:r w:rsidRPr="00472A86">
              <w:t xml:space="preserve">0,0 </w:t>
            </w:r>
          </w:p>
        </w:tc>
        <w:tc>
          <w:tcPr>
            <w:tcW w:w="720" w:type="dxa"/>
          </w:tcPr>
          <w:p w:rsidR="00C8745B" w:rsidRPr="00E74CA8" w:rsidRDefault="00C8745B" w:rsidP="00C8745B">
            <w:pPr>
              <w:widowControl w:val="0"/>
              <w:suppressAutoHyphens/>
              <w:autoSpaceDE w:val="0"/>
              <w:autoSpaceDN w:val="0"/>
              <w:jc w:val="center"/>
              <w:rPr>
                <w:rFonts w:ascii="Times New Roman" w:hAnsi="Times New Roman"/>
                <w:sz w:val="20"/>
                <w:szCs w:val="20"/>
                <w:lang w:val="en-US" w:eastAsia="ar-SA"/>
              </w:rPr>
            </w:pPr>
            <w:r w:rsidRPr="00472A86">
              <w:t>0,00</w:t>
            </w:r>
          </w:p>
        </w:tc>
        <w:tc>
          <w:tcPr>
            <w:tcW w:w="720" w:type="dxa"/>
          </w:tcPr>
          <w:p w:rsidR="00C8745B" w:rsidRPr="00E74CA8" w:rsidRDefault="00C8745B" w:rsidP="00C8745B">
            <w:pPr>
              <w:widowControl w:val="0"/>
              <w:suppressAutoHyphens/>
              <w:autoSpaceDE w:val="0"/>
              <w:autoSpaceDN w:val="0"/>
              <w:jc w:val="center"/>
              <w:rPr>
                <w:rFonts w:ascii="Times New Roman" w:hAnsi="Times New Roman"/>
                <w:sz w:val="20"/>
                <w:szCs w:val="20"/>
                <w:lang w:val="en-US" w:eastAsia="ar-SA"/>
              </w:rPr>
            </w:pPr>
            <w:r w:rsidRPr="00472A86">
              <w:t xml:space="preserve">0,0 </w:t>
            </w:r>
          </w:p>
        </w:tc>
        <w:tc>
          <w:tcPr>
            <w:tcW w:w="720" w:type="dxa"/>
          </w:tcPr>
          <w:p w:rsidR="00C8745B" w:rsidRPr="00E74CA8" w:rsidRDefault="00C8745B" w:rsidP="00C8745B">
            <w:pPr>
              <w:widowControl w:val="0"/>
              <w:suppressAutoHyphens/>
              <w:autoSpaceDE w:val="0"/>
              <w:autoSpaceDN w:val="0"/>
              <w:jc w:val="center"/>
              <w:rPr>
                <w:rFonts w:ascii="Times New Roman" w:hAnsi="Times New Roman"/>
                <w:sz w:val="20"/>
                <w:szCs w:val="20"/>
                <w:lang w:eastAsia="ar-SA"/>
              </w:rPr>
            </w:pPr>
            <w:r w:rsidRPr="00472A86">
              <w:t>0,00</w:t>
            </w:r>
          </w:p>
        </w:tc>
      </w:tr>
      <w:tr w:rsidR="00C8745B" w:rsidRPr="00E74CA8" w:rsidTr="009E64DD">
        <w:trPr>
          <w:trHeight w:val="518"/>
          <w:jc w:val="center"/>
        </w:trPr>
        <w:tc>
          <w:tcPr>
            <w:tcW w:w="2127" w:type="dxa"/>
            <w:shd w:val="clear" w:color="auto" w:fill="D2D2D2"/>
            <w:vAlign w:val="center"/>
          </w:tcPr>
          <w:p w:rsidR="00C8745B" w:rsidRPr="00E74CA8" w:rsidRDefault="00C8745B" w:rsidP="00C8745B">
            <w:pPr>
              <w:widowControl w:val="0"/>
              <w:suppressAutoHyphens/>
              <w:autoSpaceDE w:val="0"/>
              <w:autoSpaceDN w:val="0"/>
              <w:jc w:val="center"/>
              <w:rPr>
                <w:rFonts w:ascii="Times New Roman" w:hAnsi="Times New Roman"/>
                <w:b/>
                <w:sz w:val="20"/>
                <w:szCs w:val="20"/>
                <w:lang w:val="en-US" w:eastAsia="ar-SA"/>
              </w:rPr>
            </w:pPr>
            <w:r w:rsidRPr="00E74CA8">
              <w:rPr>
                <w:rFonts w:ascii="Times New Roman" w:hAnsi="Times New Roman"/>
                <w:b/>
                <w:sz w:val="20"/>
                <w:szCs w:val="20"/>
                <w:lang w:val="en-US" w:eastAsia="ar-SA"/>
              </w:rPr>
              <w:t>Метал - алуминијумске конзерве</w:t>
            </w:r>
          </w:p>
        </w:tc>
        <w:tc>
          <w:tcPr>
            <w:tcW w:w="567" w:type="dxa"/>
          </w:tcPr>
          <w:p w:rsidR="00C8745B" w:rsidRPr="00E74CA8" w:rsidRDefault="00C8745B" w:rsidP="00C8745B">
            <w:pPr>
              <w:widowControl w:val="0"/>
              <w:suppressAutoHyphens/>
              <w:autoSpaceDE w:val="0"/>
              <w:autoSpaceDN w:val="0"/>
              <w:jc w:val="center"/>
              <w:rPr>
                <w:rFonts w:ascii="Times New Roman" w:hAnsi="Times New Roman"/>
                <w:sz w:val="20"/>
                <w:szCs w:val="20"/>
                <w:lang w:val="en-US" w:eastAsia="ar-SA"/>
              </w:rPr>
            </w:pPr>
            <w:r w:rsidRPr="00472A86">
              <w:t xml:space="preserve">0,0 </w:t>
            </w:r>
          </w:p>
        </w:tc>
        <w:tc>
          <w:tcPr>
            <w:tcW w:w="702" w:type="dxa"/>
          </w:tcPr>
          <w:p w:rsidR="00C8745B" w:rsidRPr="00E74CA8" w:rsidRDefault="00C8745B" w:rsidP="00C8745B">
            <w:pPr>
              <w:widowControl w:val="0"/>
              <w:suppressAutoHyphens/>
              <w:autoSpaceDE w:val="0"/>
              <w:autoSpaceDN w:val="0"/>
              <w:jc w:val="center"/>
              <w:rPr>
                <w:rFonts w:ascii="Times New Roman" w:hAnsi="Times New Roman"/>
                <w:sz w:val="20"/>
                <w:szCs w:val="20"/>
                <w:lang w:val="en-US" w:eastAsia="ar-SA"/>
              </w:rPr>
            </w:pPr>
            <w:r w:rsidRPr="00472A86">
              <w:t>0,00</w:t>
            </w:r>
          </w:p>
        </w:tc>
        <w:tc>
          <w:tcPr>
            <w:tcW w:w="720" w:type="dxa"/>
          </w:tcPr>
          <w:p w:rsidR="00C8745B" w:rsidRPr="00E74CA8" w:rsidRDefault="00C8745B" w:rsidP="00C8745B">
            <w:pPr>
              <w:widowControl w:val="0"/>
              <w:suppressAutoHyphens/>
              <w:autoSpaceDE w:val="0"/>
              <w:autoSpaceDN w:val="0"/>
              <w:jc w:val="center"/>
              <w:rPr>
                <w:rFonts w:ascii="Times New Roman" w:hAnsi="Times New Roman"/>
                <w:sz w:val="20"/>
                <w:szCs w:val="20"/>
                <w:lang w:val="en-US" w:eastAsia="ar-SA"/>
              </w:rPr>
            </w:pPr>
            <w:r w:rsidRPr="00472A86">
              <w:t xml:space="preserve">0,0 </w:t>
            </w:r>
          </w:p>
        </w:tc>
        <w:tc>
          <w:tcPr>
            <w:tcW w:w="720" w:type="dxa"/>
          </w:tcPr>
          <w:p w:rsidR="00C8745B" w:rsidRPr="00E74CA8" w:rsidRDefault="00C8745B" w:rsidP="00C8745B">
            <w:pPr>
              <w:widowControl w:val="0"/>
              <w:suppressAutoHyphens/>
              <w:autoSpaceDE w:val="0"/>
              <w:autoSpaceDN w:val="0"/>
              <w:jc w:val="center"/>
              <w:rPr>
                <w:rFonts w:ascii="Times New Roman" w:hAnsi="Times New Roman"/>
                <w:sz w:val="20"/>
                <w:szCs w:val="20"/>
                <w:lang w:val="en-US" w:eastAsia="ar-SA"/>
              </w:rPr>
            </w:pPr>
            <w:r w:rsidRPr="00472A86">
              <w:t>0,00</w:t>
            </w:r>
          </w:p>
        </w:tc>
        <w:tc>
          <w:tcPr>
            <w:tcW w:w="720" w:type="dxa"/>
          </w:tcPr>
          <w:p w:rsidR="00C8745B" w:rsidRPr="00E74CA8" w:rsidRDefault="00C8745B" w:rsidP="00C8745B">
            <w:pPr>
              <w:widowControl w:val="0"/>
              <w:suppressAutoHyphens/>
              <w:autoSpaceDE w:val="0"/>
              <w:autoSpaceDN w:val="0"/>
              <w:jc w:val="center"/>
              <w:rPr>
                <w:rFonts w:ascii="Times New Roman" w:hAnsi="Times New Roman"/>
                <w:sz w:val="20"/>
                <w:szCs w:val="20"/>
                <w:lang w:val="en-US" w:eastAsia="ar-SA"/>
              </w:rPr>
            </w:pPr>
            <w:r w:rsidRPr="00472A86">
              <w:t xml:space="preserve">0,0 </w:t>
            </w:r>
          </w:p>
        </w:tc>
        <w:tc>
          <w:tcPr>
            <w:tcW w:w="720" w:type="dxa"/>
          </w:tcPr>
          <w:p w:rsidR="00C8745B" w:rsidRPr="00E74CA8" w:rsidRDefault="00C8745B" w:rsidP="00C8745B">
            <w:pPr>
              <w:widowControl w:val="0"/>
              <w:suppressAutoHyphens/>
              <w:autoSpaceDE w:val="0"/>
              <w:autoSpaceDN w:val="0"/>
              <w:jc w:val="center"/>
              <w:rPr>
                <w:rFonts w:ascii="Times New Roman" w:hAnsi="Times New Roman"/>
                <w:sz w:val="20"/>
                <w:szCs w:val="20"/>
                <w:lang w:val="en-US" w:eastAsia="ar-SA"/>
              </w:rPr>
            </w:pPr>
            <w:r w:rsidRPr="00472A86">
              <w:t>0,00</w:t>
            </w:r>
          </w:p>
        </w:tc>
        <w:tc>
          <w:tcPr>
            <w:tcW w:w="720" w:type="dxa"/>
          </w:tcPr>
          <w:p w:rsidR="00C8745B" w:rsidRPr="00E74CA8" w:rsidRDefault="00C8745B" w:rsidP="00C8745B">
            <w:pPr>
              <w:widowControl w:val="0"/>
              <w:suppressAutoHyphens/>
              <w:autoSpaceDE w:val="0"/>
              <w:autoSpaceDN w:val="0"/>
              <w:jc w:val="center"/>
              <w:rPr>
                <w:rFonts w:ascii="Times New Roman" w:hAnsi="Times New Roman"/>
                <w:sz w:val="20"/>
                <w:szCs w:val="20"/>
                <w:lang w:val="en-US" w:eastAsia="ar-SA"/>
              </w:rPr>
            </w:pPr>
            <w:r w:rsidRPr="00472A86">
              <w:t xml:space="preserve">0,0 </w:t>
            </w:r>
          </w:p>
        </w:tc>
        <w:tc>
          <w:tcPr>
            <w:tcW w:w="720" w:type="dxa"/>
          </w:tcPr>
          <w:p w:rsidR="00C8745B" w:rsidRPr="00E74CA8" w:rsidRDefault="00C8745B" w:rsidP="00C8745B">
            <w:pPr>
              <w:widowControl w:val="0"/>
              <w:suppressAutoHyphens/>
              <w:autoSpaceDE w:val="0"/>
              <w:autoSpaceDN w:val="0"/>
              <w:jc w:val="center"/>
              <w:rPr>
                <w:rFonts w:ascii="Times New Roman" w:hAnsi="Times New Roman"/>
                <w:sz w:val="20"/>
                <w:szCs w:val="20"/>
                <w:lang w:val="en-US" w:eastAsia="ar-SA"/>
              </w:rPr>
            </w:pPr>
            <w:r w:rsidRPr="00472A86">
              <w:t>0,00</w:t>
            </w:r>
          </w:p>
        </w:tc>
        <w:tc>
          <w:tcPr>
            <w:tcW w:w="720" w:type="dxa"/>
          </w:tcPr>
          <w:p w:rsidR="00C8745B" w:rsidRPr="00E74CA8" w:rsidRDefault="00C8745B" w:rsidP="00C8745B">
            <w:pPr>
              <w:widowControl w:val="0"/>
              <w:suppressAutoHyphens/>
              <w:autoSpaceDE w:val="0"/>
              <w:autoSpaceDN w:val="0"/>
              <w:jc w:val="center"/>
              <w:rPr>
                <w:rFonts w:ascii="Times New Roman" w:hAnsi="Times New Roman"/>
                <w:sz w:val="20"/>
                <w:szCs w:val="20"/>
                <w:lang w:val="en-US" w:eastAsia="ar-SA"/>
              </w:rPr>
            </w:pPr>
            <w:r w:rsidRPr="00472A86">
              <w:t xml:space="preserve">0,0 </w:t>
            </w:r>
          </w:p>
        </w:tc>
        <w:tc>
          <w:tcPr>
            <w:tcW w:w="720" w:type="dxa"/>
          </w:tcPr>
          <w:p w:rsidR="00C8745B" w:rsidRPr="00E74CA8" w:rsidRDefault="00C8745B" w:rsidP="00C8745B">
            <w:pPr>
              <w:widowControl w:val="0"/>
              <w:suppressAutoHyphens/>
              <w:autoSpaceDE w:val="0"/>
              <w:autoSpaceDN w:val="0"/>
              <w:jc w:val="center"/>
              <w:rPr>
                <w:rFonts w:ascii="Times New Roman" w:hAnsi="Times New Roman"/>
                <w:sz w:val="20"/>
                <w:szCs w:val="20"/>
                <w:lang w:val="en-US" w:eastAsia="ar-SA"/>
              </w:rPr>
            </w:pPr>
            <w:r w:rsidRPr="00472A86">
              <w:t>0,00</w:t>
            </w:r>
          </w:p>
        </w:tc>
      </w:tr>
      <w:tr w:rsidR="00C8745B" w:rsidRPr="00E74CA8" w:rsidTr="009E64DD">
        <w:trPr>
          <w:trHeight w:val="518"/>
          <w:jc w:val="center"/>
        </w:trPr>
        <w:tc>
          <w:tcPr>
            <w:tcW w:w="2127" w:type="dxa"/>
            <w:shd w:val="clear" w:color="auto" w:fill="D2D2D2"/>
            <w:vAlign w:val="center"/>
          </w:tcPr>
          <w:p w:rsidR="00C8745B" w:rsidRPr="00E74CA8" w:rsidRDefault="00C8745B" w:rsidP="00C8745B">
            <w:pPr>
              <w:widowControl w:val="0"/>
              <w:suppressAutoHyphens/>
              <w:autoSpaceDE w:val="0"/>
              <w:autoSpaceDN w:val="0"/>
              <w:jc w:val="center"/>
              <w:rPr>
                <w:rFonts w:ascii="Times New Roman" w:hAnsi="Times New Roman"/>
                <w:b/>
                <w:sz w:val="20"/>
                <w:szCs w:val="20"/>
                <w:lang w:val="en-US" w:eastAsia="ar-SA"/>
              </w:rPr>
            </w:pPr>
            <w:r w:rsidRPr="00E74CA8">
              <w:rPr>
                <w:rFonts w:ascii="Times New Roman" w:hAnsi="Times New Roman"/>
                <w:b/>
                <w:sz w:val="20"/>
                <w:szCs w:val="20"/>
                <w:lang w:val="en-US" w:eastAsia="ar-SA"/>
              </w:rPr>
              <w:t>Метал - остали неферозни метали</w:t>
            </w:r>
          </w:p>
        </w:tc>
        <w:tc>
          <w:tcPr>
            <w:tcW w:w="567" w:type="dxa"/>
          </w:tcPr>
          <w:p w:rsidR="00C8745B" w:rsidRPr="00E74CA8" w:rsidRDefault="00C8745B" w:rsidP="00C8745B">
            <w:pPr>
              <w:widowControl w:val="0"/>
              <w:suppressAutoHyphens/>
              <w:autoSpaceDE w:val="0"/>
              <w:autoSpaceDN w:val="0"/>
              <w:jc w:val="center"/>
              <w:rPr>
                <w:rFonts w:ascii="Times New Roman" w:hAnsi="Times New Roman"/>
                <w:sz w:val="20"/>
                <w:szCs w:val="20"/>
                <w:lang w:val="en-US" w:eastAsia="ar-SA"/>
              </w:rPr>
            </w:pPr>
            <w:r w:rsidRPr="00472A86">
              <w:t xml:space="preserve">0,0 </w:t>
            </w:r>
          </w:p>
        </w:tc>
        <w:tc>
          <w:tcPr>
            <w:tcW w:w="702" w:type="dxa"/>
          </w:tcPr>
          <w:p w:rsidR="00C8745B" w:rsidRPr="00E74CA8" w:rsidRDefault="00C8745B" w:rsidP="00C8745B">
            <w:pPr>
              <w:widowControl w:val="0"/>
              <w:suppressAutoHyphens/>
              <w:autoSpaceDE w:val="0"/>
              <w:autoSpaceDN w:val="0"/>
              <w:jc w:val="center"/>
              <w:rPr>
                <w:rFonts w:ascii="Times New Roman" w:hAnsi="Times New Roman"/>
                <w:sz w:val="20"/>
                <w:szCs w:val="20"/>
                <w:lang w:val="en-US" w:eastAsia="ar-SA"/>
              </w:rPr>
            </w:pPr>
            <w:r w:rsidRPr="00472A86">
              <w:t>0,00</w:t>
            </w:r>
          </w:p>
        </w:tc>
        <w:tc>
          <w:tcPr>
            <w:tcW w:w="720" w:type="dxa"/>
          </w:tcPr>
          <w:p w:rsidR="00C8745B" w:rsidRPr="00E74CA8" w:rsidRDefault="00C8745B" w:rsidP="00C8745B">
            <w:pPr>
              <w:widowControl w:val="0"/>
              <w:suppressAutoHyphens/>
              <w:autoSpaceDE w:val="0"/>
              <w:autoSpaceDN w:val="0"/>
              <w:jc w:val="center"/>
              <w:rPr>
                <w:rFonts w:ascii="Times New Roman" w:hAnsi="Times New Roman"/>
                <w:sz w:val="20"/>
                <w:szCs w:val="20"/>
                <w:lang w:val="en-US" w:eastAsia="ar-SA"/>
              </w:rPr>
            </w:pPr>
            <w:r w:rsidRPr="00472A86">
              <w:t xml:space="preserve">0,0 </w:t>
            </w:r>
          </w:p>
        </w:tc>
        <w:tc>
          <w:tcPr>
            <w:tcW w:w="720" w:type="dxa"/>
          </w:tcPr>
          <w:p w:rsidR="00C8745B" w:rsidRPr="00E74CA8" w:rsidRDefault="00C8745B" w:rsidP="00C8745B">
            <w:pPr>
              <w:widowControl w:val="0"/>
              <w:suppressAutoHyphens/>
              <w:autoSpaceDE w:val="0"/>
              <w:autoSpaceDN w:val="0"/>
              <w:jc w:val="center"/>
              <w:rPr>
                <w:rFonts w:ascii="Times New Roman" w:hAnsi="Times New Roman"/>
                <w:sz w:val="20"/>
                <w:szCs w:val="20"/>
                <w:lang w:val="en-US" w:eastAsia="ar-SA"/>
              </w:rPr>
            </w:pPr>
            <w:r w:rsidRPr="00472A86">
              <w:t>0,00</w:t>
            </w:r>
          </w:p>
        </w:tc>
        <w:tc>
          <w:tcPr>
            <w:tcW w:w="720" w:type="dxa"/>
          </w:tcPr>
          <w:p w:rsidR="00C8745B" w:rsidRPr="00E74CA8" w:rsidRDefault="00C8745B" w:rsidP="00C8745B">
            <w:pPr>
              <w:widowControl w:val="0"/>
              <w:suppressAutoHyphens/>
              <w:autoSpaceDE w:val="0"/>
              <w:autoSpaceDN w:val="0"/>
              <w:jc w:val="center"/>
              <w:rPr>
                <w:rFonts w:ascii="Times New Roman" w:hAnsi="Times New Roman"/>
                <w:sz w:val="20"/>
                <w:szCs w:val="20"/>
                <w:lang w:val="en-US" w:eastAsia="ar-SA"/>
              </w:rPr>
            </w:pPr>
            <w:r w:rsidRPr="00472A86">
              <w:t xml:space="preserve">0,0 </w:t>
            </w:r>
          </w:p>
        </w:tc>
        <w:tc>
          <w:tcPr>
            <w:tcW w:w="720" w:type="dxa"/>
          </w:tcPr>
          <w:p w:rsidR="00C8745B" w:rsidRPr="00E74CA8" w:rsidRDefault="00C8745B" w:rsidP="00C8745B">
            <w:pPr>
              <w:widowControl w:val="0"/>
              <w:suppressAutoHyphens/>
              <w:autoSpaceDE w:val="0"/>
              <w:autoSpaceDN w:val="0"/>
              <w:jc w:val="center"/>
              <w:rPr>
                <w:rFonts w:ascii="Times New Roman" w:hAnsi="Times New Roman"/>
                <w:sz w:val="20"/>
                <w:szCs w:val="20"/>
                <w:lang w:val="en-US" w:eastAsia="ar-SA"/>
              </w:rPr>
            </w:pPr>
            <w:r w:rsidRPr="00472A86">
              <w:t>0,00</w:t>
            </w:r>
          </w:p>
        </w:tc>
        <w:tc>
          <w:tcPr>
            <w:tcW w:w="720" w:type="dxa"/>
          </w:tcPr>
          <w:p w:rsidR="00C8745B" w:rsidRPr="00E74CA8" w:rsidRDefault="00C8745B" w:rsidP="00C8745B">
            <w:pPr>
              <w:widowControl w:val="0"/>
              <w:suppressAutoHyphens/>
              <w:autoSpaceDE w:val="0"/>
              <w:autoSpaceDN w:val="0"/>
              <w:jc w:val="center"/>
              <w:rPr>
                <w:rFonts w:ascii="Times New Roman" w:hAnsi="Times New Roman"/>
                <w:sz w:val="20"/>
                <w:szCs w:val="20"/>
                <w:lang w:val="en-US" w:eastAsia="ar-SA"/>
              </w:rPr>
            </w:pPr>
            <w:r w:rsidRPr="00472A86">
              <w:t xml:space="preserve">0,0 </w:t>
            </w:r>
          </w:p>
        </w:tc>
        <w:tc>
          <w:tcPr>
            <w:tcW w:w="720" w:type="dxa"/>
          </w:tcPr>
          <w:p w:rsidR="00C8745B" w:rsidRPr="00E74CA8" w:rsidRDefault="00C8745B" w:rsidP="00C8745B">
            <w:pPr>
              <w:widowControl w:val="0"/>
              <w:suppressAutoHyphens/>
              <w:autoSpaceDE w:val="0"/>
              <w:autoSpaceDN w:val="0"/>
              <w:jc w:val="center"/>
              <w:rPr>
                <w:rFonts w:ascii="Times New Roman" w:hAnsi="Times New Roman"/>
                <w:sz w:val="20"/>
                <w:szCs w:val="20"/>
                <w:lang w:val="en-US" w:eastAsia="ar-SA"/>
              </w:rPr>
            </w:pPr>
            <w:r w:rsidRPr="00472A86">
              <w:t>0,00</w:t>
            </w:r>
          </w:p>
        </w:tc>
        <w:tc>
          <w:tcPr>
            <w:tcW w:w="720" w:type="dxa"/>
          </w:tcPr>
          <w:p w:rsidR="00C8745B" w:rsidRPr="00E74CA8" w:rsidRDefault="00C8745B" w:rsidP="00C8745B">
            <w:pPr>
              <w:widowControl w:val="0"/>
              <w:suppressAutoHyphens/>
              <w:autoSpaceDE w:val="0"/>
              <w:autoSpaceDN w:val="0"/>
              <w:jc w:val="center"/>
              <w:rPr>
                <w:rFonts w:ascii="Times New Roman" w:hAnsi="Times New Roman"/>
                <w:sz w:val="20"/>
                <w:szCs w:val="20"/>
                <w:lang w:val="en-US" w:eastAsia="ar-SA"/>
              </w:rPr>
            </w:pPr>
            <w:r w:rsidRPr="00472A86">
              <w:t xml:space="preserve">0,0 </w:t>
            </w:r>
          </w:p>
        </w:tc>
        <w:tc>
          <w:tcPr>
            <w:tcW w:w="720" w:type="dxa"/>
          </w:tcPr>
          <w:p w:rsidR="00C8745B" w:rsidRPr="00E74CA8" w:rsidRDefault="00C8745B" w:rsidP="00C8745B">
            <w:pPr>
              <w:widowControl w:val="0"/>
              <w:suppressAutoHyphens/>
              <w:autoSpaceDE w:val="0"/>
              <w:autoSpaceDN w:val="0"/>
              <w:jc w:val="center"/>
              <w:rPr>
                <w:rFonts w:ascii="Times New Roman" w:hAnsi="Times New Roman"/>
                <w:sz w:val="20"/>
                <w:szCs w:val="20"/>
                <w:lang w:val="en-US" w:eastAsia="ar-SA"/>
              </w:rPr>
            </w:pPr>
            <w:r w:rsidRPr="00472A86">
              <w:t>0,00</w:t>
            </w:r>
          </w:p>
        </w:tc>
      </w:tr>
      <w:tr w:rsidR="0039145E" w:rsidRPr="00E74CA8" w:rsidTr="009E64DD">
        <w:trPr>
          <w:trHeight w:val="748"/>
          <w:jc w:val="center"/>
        </w:trPr>
        <w:tc>
          <w:tcPr>
            <w:tcW w:w="2127" w:type="dxa"/>
            <w:shd w:val="clear" w:color="auto" w:fill="D2D2D2"/>
            <w:vAlign w:val="center"/>
          </w:tcPr>
          <w:p w:rsidR="0039145E" w:rsidRPr="00E74CA8" w:rsidRDefault="0039145E" w:rsidP="009E64DD">
            <w:pPr>
              <w:widowControl w:val="0"/>
              <w:suppressAutoHyphens/>
              <w:autoSpaceDE w:val="0"/>
              <w:autoSpaceDN w:val="0"/>
              <w:jc w:val="center"/>
              <w:rPr>
                <w:rFonts w:ascii="Times New Roman" w:hAnsi="Times New Roman"/>
                <w:b/>
                <w:sz w:val="20"/>
                <w:szCs w:val="20"/>
                <w:lang w:val="ru-RU" w:eastAsia="ar-SA"/>
              </w:rPr>
            </w:pPr>
            <w:r w:rsidRPr="00E74CA8">
              <w:rPr>
                <w:rFonts w:ascii="Times New Roman" w:hAnsi="Times New Roman"/>
                <w:b/>
                <w:sz w:val="20"/>
                <w:szCs w:val="20"/>
                <w:lang w:val="ru-RU" w:eastAsia="ar-SA"/>
              </w:rPr>
              <w:t>Композитни материјали  (картон/восак - картон/алуминијум</w:t>
            </w:r>
          </w:p>
        </w:tc>
        <w:tc>
          <w:tcPr>
            <w:tcW w:w="567"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 xml:space="preserve">1,8 </w:t>
            </w:r>
          </w:p>
        </w:tc>
        <w:tc>
          <w:tcPr>
            <w:tcW w:w="702"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1,18</w:t>
            </w:r>
          </w:p>
        </w:tc>
        <w:tc>
          <w:tcPr>
            <w:tcW w:w="720"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1,8</w:t>
            </w:r>
          </w:p>
        </w:tc>
        <w:tc>
          <w:tcPr>
            <w:tcW w:w="720"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0,96</w:t>
            </w:r>
          </w:p>
        </w:tc>
        <w:tc>
          <w:tcPr>
            <w:tcW w:w="720"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0,5</w:t>
            </w:r>
          </w:p>
        </w:tc>
        <w:tc>
          <w:tcPr>
            <w:tcW w:w="720"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0,32</w:t>
            </w:r>
          </w:p>
        </w:tc>
        <w:tc>
          <w:tcPr>
            <w:tcW w:w="720"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2,0</w:t>
            </w:r>
          </w:p>
        </w:tc>
        <w:tc>
          <w:tcPr>
            <w:tcW w:w="720"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1,36</w:t>
            </w:r>
          </w:p>
        </w:tc>
        <w:tc>
          <w:tcPr>
            <w:tcW w:w="720"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1,5</w:t>
            </w:r>
          </w:p>
        </w:tc>
        <w:tc>
          <w:tcPr>
            <w:tcW w:w="720"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0,95</w:t>
            </w:r>
          </w:p>
        </w:tc>
      </w:tr>
      <w:tr w:rsidR="0039145E" w:rsidRPr="00E74CA8" w:rsidTr="009E64DD">
        <w:trPr>
          <w:trHeight w:val="287"/>
          <w:jc w:val="center"/>
        </w:trPr>
        <w:tc>
          <w:tcPr>
            <w:tcW w:w="2127" w:type="dxa"/>
            <w:shd w:val="clear" w:color="auto" w:fill="D2D2D2"/>
            <w:vAlign w:val="center"/>
          </w:tcPr>
          <w:p w:rsidR="0039145E" w:rsidRPr="00E74CA8" w:rsidRDefault="0039145E" w:rsidP="009E64DD">
            <w:pPr>
              <w:widowControl w:val="0"/>
              <w:suppressAutoHyphens/>
              <w:autoSpaceDE w:val="0"/>
              <w:autoSpaceDN w:val="0"/>
              <w:jc w:val="center"/>
              <w:rPr>
                <w:rFonts w:ascii="Times New Roman" w:hAnsi="Times New Roman"/>
                <w:b/>
                <w:sz w:val="20"/>
                <w:szCs w:val="20"/>
                <w:lang w:val="en-US" w:eastAsia="ar-SA"/>
              </w:rPr>
            </w:pPr>
            <w:r w:rsidRPr="00E74CA8">
              <w:rPr>
                <w:rFonts w:ascii="Times New Roman" w:hAnsi="Times New Roman"/>
                <w:b/>
                <w:sz w:val="20"/>
                <w:szCs w:val="20"/>
                <w:lang w:val="en-US" w:eastAsia="ar-SA"/>
              </w:rPr>
              <w:t>Гума</w:t>
            </w:r>
          </w:p>
        </w:tc>
        <w:tc>
          <w:tcPr>
            <w:tcW w:w="567"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 xml:space="preserve">0,4 </w:t>
            </w:r>
          </w:p>
        </w:tc>
        <w:tc>
          <w:tcPr>
            <w:tcW w:w="702"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0,26</w:t>
            </w:r>
          </w:p>
        </w:tc>
        <w:tc>
          <w:tcPr>
            <w:tcW w:w="720"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1,0</w:t>
            </w:r>
          </w:p>
        </w:tc>
        <w:tc>
          <w:tcPr>
            <w:tcW w:w="720"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0,53</w:t>
            </w:r>
          </w:p>
        </w:tc>
        <w:tc>
          <w:tcPr>
            <w:tcW w:w="720"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0,3</w:t>
            </w:r>
          </w:p>
        </w:tc>
        <w:tc>
          <w:tcPr>
            <w:tcW w:w="720"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0,19</w:t>
            </w:r>
          </w:p>
        </w:tc>
        <w:tc>
          <w:tcPr>
            <w:tcW w:w="720"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1,4</w:t>
            </w:r>
          </w:p>
        </w:tc>
        <w:tc>
          <w:tcPr>
            <w:tcW w:w="720"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0,95</w:t>
            </w:r>
          </w:p>
        </w:tc>
        <w:tc>
          <w:tcPr>
            <w:tcW w:w="720"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0,8</w:t>
            </w:r>
          </w:p>
        </w:tc>
        <w:tc>
          <w:tcPr>
            <w:tcW w:w="720"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0,48</w:t>
            </w:r>
          </w:p>
        </w:tc>
      </w:tr>
      <w:tr w:rsidR="0039145E" w:rsidRPr="00E74CA8" w:rsidTr="009E64DD">
        <w:trPr>
          <w:trHeight w:val="287"/>
          <w:jc w:val="center"/>
        </w:trPr>
        <w:tc>
          <w:tcPr>
            <w:tcW w:w="2127" w:type="dxa"/>
            <w:shd w:val="clear" w:color="auto" w:fill="D2D2D2"/>
            <w:vAlign w:val="center"/>
          </w:tcPr>
          <w:p w:rsidR="0039145E" w:rsidRPr="00E74CA8" w:rsidRDefault="0039145E" w:rsidP="009E64DD">
            <w:pPr>
              <w:widowControl w:val="0"/>
              <w:suppressAutoHyphens/>
              <w:autoSpaceDE w:val="0"/>
              <w:autoSpaceDN w:val="0"/>
              <w:jc w:val="center"/>
              <w:rPr>
                <w:rFonts w:ascii="Times New Roman" w:hAnsi="Times New Roman"/>
                <w:b/>
                <w:sz w:val="20"/>
                <w:szCs w:val="20"/>
                <w:lang w:val="en-US" w:eastAsia="ar-SA"/>
              </w:rPr>
            </w:pPr>
            <w:r w:rsidRPr="00E74CA8">
              <w:rPr>
                <w:rFonts w:ascii="Times New Roman" w:hAnsi="Times New Roman"/>
                <w:b/>
                <w:sz w:val="20"/>
                <w:szCs w:val="20"/>
                <w:lang w:val="en-US" w:eastAsia="ar-SA"/>
              </w:rPr>
              <w:t>Текстил</w:t>
            </w:r>
          </w:p>
        </w:tc>
        <w:tc>
          <w:tcPr>
            <w:tcW w:w="567"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 xml:space="preserve">2,0 </w:t>
            </w:r>
          </w:p>
        </w:tc>
        <w:tc>
          <w:tcPr>
            <w:tcW w:w="702"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1,31</w:t>
            </w:r>
          </w:p>
        </w:tc>
        <w:tc>
          <w:tcPr>
            <w:tcW w:w="720"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1,6</w:t>
            </w:r>
          </w:p>
        </w:tc>
        <w:tc>
          <w:tcPr>
            <w:tcW w:w="720"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0,85</w:t>
            </w:r>
          </w:p>
        </w:tc>
        <w:tc>
          <w:tcPr>
            <w:tcW w:w="720"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2,0</w:t>
            </w:r>
          </w:p>
        </w:tc>
        <w:tc>
          <w:tcPr>
            <w:tcW w:w="720"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1,28</w:t>
            </w:r>
          </w:p>
        </w:tc>
        <w:tc>
          <w:tcPr>
            <w:tcW w:w="720"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1,6</w:t>
            </w:r>
          </w:p>
        </w:tc>
        <w:tc>
          <w:tcPr>
            <w:tcW w:w="720"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1,08</w:t>
            </w:r>
          </w:p>
        </w:tc>
        <w:tc>
          <w:tcPr>
            <w:tcW w:w="720"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1,8</w:t>
            </w:r>
          </w:p>
        </w:tc>
        <w:tc>
          <w:tcPr>
            <w:tcW w:w="720"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1,12</w:t>
            </w:r>
          </w:p>
        </w:tc>
      </w:tr>
      <w:tr w:rsidR="0039145E" w:rsidRPr="00E74CA8" w:rsidTr="009E64DD">
        <w:trPr>
          <w:trHeight w:val="287"/>
          <w:jc w:val="center"/>
        </w:trPr>
        <w:tc>
          <w:tcPr>
            <w:tcW w:w="2127" w:type="dxa"/>
            <w:shd w:val="clear" w:color="auto" w:fill="D2D2D2"/>
            <w:vAlign w:val="center"/>
          </w:tcPr>
          <w:p w:rsidR="0039145E" w:rsidRPr="00E74CA8" w:rsidRDefault="0039145E" w:rsidP="009E64DD">
            <w:pPr>
              <w:widowControl w:val="0"/>
              <w:suppressAutoHyphens/>
              <w:autoSpaceDE w:val="0"/>
              <w:autoSpaceDN w:val="0"/>
              <w:jc w:val="center"/>
              <w:rPr>
                <w:rFonts w:ascii="Times New Roman" w:hAnsi="Times New Roman"/>
                <w:b/>
                <w:sz w:val="20"/>
                <w:szCs w:val="20"/>
                <w:lang w:val="en-US" w:eastAsia="ar-SA"/>
              </w:rPr>
            </w:pPr>
            <w:r w:rsidRPr="00E74CA8">
              <w:rPr>
                <w:rFonts w:ascii="Times New Roman" w:hAnsi="Times New Roman"/>
                <w:b/>
                <w:sz w:val="20"/>
                <w:szCs w:val="20"/>
                <w:lang w:val="en-US" w:eastAsia="ar-SA"/>
              </w:rPr>
              <w:t>Фини елементи</w:t>
            </w:r>
          </w:p>
        </w:tc>
        <w:tc>
          <w:tcPr>
            <w:tcW w:w="567"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 xml:space="preserve">10,0 </w:t>
            </w:r>
          </w:p>
        </w:tc>
        <w:tc>
          <w:tcPr>
            <w:tcW w:w="702"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6,57</w:t>
            </w:r>
          </w:p>
        </w:tc>
        <w:tc>
          <w:tcPr>
            <w:tcW w:w="720"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10,0</w:t>
            </w:r>
          </w:p>
        </w:tc>
        <w:tc>
          <w:tcPr>
            <w:tcW w:w="720"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5,32</w:t>
            </w:r>
          </w:p>
        </w:tc>
        <w:tc>
          <w:tcPr>
            <w:tcW w:w="720"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5,7</w:t>
            </w:r>
          </w:p>
        </w:tc>
        <w:tc>
          <w:tcPr>
            <w:tcW w:w="720"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3,64</w:t>
            </w:r>
          </w:p>
        </w:tc>
        <w:tc>
          <w:tcPr>
            <w:tcW w:w="720"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15,0</w:t>
            </w:r>
          </w:p>
        </w:tc>
        <w:tc>
          <w:tcPr>
            <w:tcW w:w="720"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10,16</w:t>
            </w:r>
          </w:p>
        </w:tc>
        <w:tc>
          <w:tcPr>
            <w:tcW w:w="720"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10,2</w:t>
            </w:r>
          </w:p>
        </w:tc>
        <w:tc>
          <w:tcPr>
            <w:tcW w:w="720" w:type="dxa"/>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6,32</w:t>
            </w:r>
          </w:p>
        </w:tc>
      </w:tr>
      <w:tr w:rsidR="0039145E" w:rsidRPr="00E74CA8" w:rsidTr="009E64DD">
        <w:trPr>
          <w:trHeight w:val="294"/>
          <w:jc w:val="center"/>
        </w:trPr>
        <w:tc>
          <w:tcPr>
            <w:tcW w:w="2127" w:type="dxa"/>
            <w:tcBorders>
              <w:bottom w:val="single" w:sz="12" w:space="0" w:color="000000"/>
            </w:tcBorders>
            <w:shd w:val="clear" w:color="auto" w:fill="D2D2D2"/>
            <w:vAlign w:val="center"/>
          </w:tcPr>
          <w:p w:rsidR="0039145E" w:rsidRPr="00E74CA8" w:rsidRDefault="0039145E" w:rsidP="009E64DD">
            <w:pPr>
              <w:widowControl w:val="0"/>
              <w:suppressAutoHyphens/>
              <w:autoSpaceDE w:val="0"/>
              <w:autoSpaceDN w:val="0"/>
              <w:jc w:val="center"/>
              <w:rPr>
                <w:rFonts w:ascii="Times New Roman" w:hAnsi="Times New Roman"/>
                <w:b/>
                <w:sz w:val="20"/>
                <w:szCs w:val="20"/>
                <w:lang w:val="en-US" w:eastAsia="ar-SA"/>
              </w:rPr>
            </w:pPr>
            <w:r w:rsidRPr="00E74CA8">
              <w:rPr>
                <w:rFonts w:ascii="Times New Roman" w:hAnsi="Times New Roman"/>
                <w:b/>
                <w:sz w:val="20"/>
                <w:szCs w:val="20"/>
                <w:lang w:val="en-US" w:eastAsia="ar-SA"/>
              </w:rPr>
              <w:t>Остало</w:t>
            </w:r>
          </w:p>
        </w:tc>
        <w:tc>
          <w:tcPr>
            <w:tcW w:w="567" w:type="dxa"/>
            <w:tcBorders>
              <w:bottom w:val="single" w:sz="12" w:space="0" w:color="000000"/>
            </w:tcBorders>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 xml:space="preserve">4,0 </w:t>
            </w:r>
          </w:p>
        </w:tc>
        <w:tc>
          <w:tcPr>
            <w:tcW w:w="702" w:type="dxa"/>
            <w:tcBorders>
              <w:bottom w:val="single" w:sz="12" w:space="0" w:color="000000"/>
            </w:tcBorders>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2,63</w:t>
            </w:r>
          </w:p>
        </w:tc>
        <w:tc>
          <w:tcPr>
            <w:tcW w:w="720" w:type="dxa"/>
            <w:tcBorders>
              <w:bottom w:val="single" w:sz="12" w:space="0" w:color="000000"/>
            </w:tcBorders>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5,5</w:t>
            </w:r>
          </w:p>
        </w:tc>
        <w:tc>
          <w:tcPr>
            <w:tcW w:w="720" w:type="dxa"/>
            <w:tcBorders>
              <w:bottom w:val="single" w:sz="12" w:space="0" w:color="000000"/>
            </w:tcBorders>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2,93</w:t>
            </w:r>
          </w:p>
        </w:tc>
        <w:tc>
          <w:tcPr>
            <w:tcW w:w="720" w:type="dxa"/>
            <w:tcBorders>
              <w:bottom w:val="single" w:sz="12" w:space="0" w:color="000000"/>
            </w:tcBorders>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1,3</w:t>
            </w:r>
          </w:p>
        </w:tc>
        <w:tc>
          <w:tcPr>
            <w:tcW w:w="720" w:type="dxa"/>
            <w:tcBorders>
              <w:bottom w:val="single" w:sz="12" w:space="0" w:color="000000"/>
            </w:tcBorders>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0,83</w:t>
            </w:r>
          </w:p>
        </w:tc>
        <w:tc>
          <w:tcPr>
            <w:tcW w:w="720" w:type="dxa"/>
            <w:tcBorders>
              <w:bottom w:val="single" w:sz="12" w:space="0" w:color="000000"/>
            </w:tcBorders>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5,4</w:t>
            </w:r>
          </w:p>
        </w:tc>
        <w:tc>
          <w:tcPr>
            <w:tcW w:w="720" w:type="dxa"/>
            <w:tcBorders>
              <w:bottom w:val="single" w:sz="12" w:space="0" w:color="000000"/>
            </w:tcBorders>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3,66</w:t>
            </w:r>
          </w:p>
        </w:tc>
        <w:tc>
          <w:tcPr>
            <w:tcW w:w="720" w:type="dxa"/>
            <w:tcBorders>
              <w:bottom w:val="single" w:sz="12" w:space="0" w:color="000000"/>
            </w:tcBorders>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4,1</w:t>
            </w:r>
          </w:p>
        </w:tc>
        <w:tc>
          <w:tcPr>
            <w:tcW w:w="720" w:type="dxa"/>
            <w:tcBorders>
              <w:bottom w:val="single" w:sz="12" w:space="0" w:color="000000"/>
            </w:tcBorders>
            <w:vAlign w:val="center"/>
          </w:tcPr>
          <w:p w:rsidR="0039145E" w:rsidRPr="00E74CA8" w:rsidRDefault="00C8745B" w:rsidP="009E64DD">
            <w:pPr>
              <w:widowControl w:val="0"/>
              <w:suppressAutoHyphens/>
              <w:autoSpaceDE w:val="0"/>
              <w:autoSpaceDN w:val="0"/>
              <w:jc w:val="center"/>
              <w:rPr>
                <w:rFonts w:ascii="Times New Roman" w:hAnsi="Times New Roman"/>
                <w:sz w:val="20"/>
                <w:szCs w:val="20"/>
                <w:lang w:val="en-US" w:eastAsia="ar-SA"/>
              </w:rPr>
            </w:pPr>
            <w:r w:rsidRPr="00C8745B">
              <w:rPr>
                <w:rFonts w:ascii="Times New Roman" w:hAnsi="Times New Roman"/>
                <w:sz w:val="20"/>
                <w:szCs w:val="20"/>
                <w:lang w:val="en-US" w:eastAsia="ar-SA"/>
              </w:rPr>
              <w:t>2,51</w:t>
            </w:r>
          </w:p>
        </w:tc>
      </w:tr>
      <w:tr w:rsidR="0039145E" w:rsidRPr="00E74CA8" w:rsidTr="009E64DD">
        <w:trPr>
          <w:trHeight w:val="266"/>
          <w:jc w:val="center"/>
        </w:trPr>
        <w:tc>
          <w:tcPr>
            <w:tcW w:w="2127" w:type="dxa"/>
            <w:tcBorders>
              <w:top w:val="single" w:sz="12" w:space="0" w:color="000000"/>
            </w:tcBorders>
            <w:shd w:val="clear" w:color="auto" w:fill="D2D2D2"/>
            <w:vAlign w:val="center"/>
          </w:tcPr>
          <w:p w:rsidR="0039145E" w:rsidRPr="00E74CA8" w:rsidRDefault="0039145E" w:rsidP="009E64DD">
            <w:pPr>
              <w:widowControl w:val="0"/>
              <w:suppressAutoHyphens/>
              <w:autoSpaceDE w:val="0"/>
              <w:autoSpaceDN w:val="0"/>
              <w:spacing w:before="120" w:after="120"/>
              <w:jc w:val="center"/>
              <w:rPr>
                <w:rFonts w:ascii="Times New Roman" w:hAnsi="Times New Roman"/>
                <w:b/>
                <w:sz w:val="20"/>
                <w:szCs w:val="20"/>
                <w:lang w:val="en-US" w:eastAsia="ar-SA"/>
              </w:rPr>
            </w:pPr>
            <w:r w:rsidRPr="00E74CA8">
              <w:rPr>
                <w:rFonts w:ascii="Times New Roman" w:hAnsi="Times New Roman"/>
                <w:b/>
                <w:sz w:val="20"/>
                <w:szCs w:val="20"/>
                <w:lang w:val="en-US" w:eastAsia="ar-SA"/>
              </w:rPr>
              <w:t>УКУПНО</w:t>
            </w:r>
          </w:p>
        </w:tc>
        <w:tc>
          <w:tcPr>
            <w:tcW w:w="567" w:type="dxa"/>
            <w:tcBorders>
              <w:top w:val="single" w:sz="12" w:space="0" w:color="000000"/>
            </w:tcBorders>
            <w:vAlign w:val="center"/>
          </w:tcPr>
          <w:p w:rsidR="0039145E" w:rsidRPr="00E74CA8" w:rsidRDefault="00C8745B" w:rsidP="009E64DD">
            <w:pPr>
              <w:widowControl w:val="0"/>
              <w:suppressAutoHyphens/>
              <w:autoSpaceDE w:val="0"/>
              <w:autoSpaceDN w:val="0"/>
              <w:spacing w:before="120" w:after="120"/>
              <w:jc w:val="center"/>
              <w:rPr>
                <w:rFonts w:ascii="Times New Roman" w:hAnsi="Times New Roman"/>
                <w:b/>
                <w:bCs/>
                <w:sz w:val="20"/>
                <w:szCs w:val="20"/>
                <w:lang w:val="en-US" w:eastAsia="ar-SA"/>
              </w:rPr>
            </w:pPr>
            <w:r w:rsidRPr="00C8745B">
              <w:rPr>
                <w:rFonts w:ascii="Times New Roman" w:hAnsi="Times New Roman"/>
                <w:b/>
                <w:bCs/>
                <w:sz w:val="20"/>
                <w:szCs w:val="20"/>
                <w:lang w:val="en-US" w:eastAsia="ar-SA"/>
              </w:rPr>
              <w:t xml:space="preserve">152,2 </w:t>
            </w:r>
          </w:p>
        </w:tc>
        <w:tc>
          <w:tcPr>
            <w:tcW w:w="702" w:type="dxa"/>
            <w:tcBorders>
              <w:top w:val="single" w:sz="12" w:space="0" w:color="000000"/>
            </w:tcBorders>
            <w:vAlign w:val="center"/>
          </w:tcPr>
          <w:p w:rsidR="0039145E" w:rsidRPr="00E74CA8" w:rsidRDefault="006877B6" w:rsidP="009E64DD">
            <w:pPr>
              <w:widowControl w:val="0"/>
              <w:suppressAutoHyphens/>
              <w:autoSpaceDE w:val="0"/>
              <w:autoSpaceDN w:val="0"/>
              <w:spacing w:before="120" w:after="120"/>
              <w:jc w:val="center"/>
              <w:rPr>
                <w:rFonts w:ascii="Times New Roman" w:hAnsi="Times New Roman"/>
                <w:b/>
                <w:bCs/>
                <w:sz w:val="20"/>
                <w:szCs w:val="20"/>
                <w:lang w:val="en-US" w:eastAsia="ar-SA"/>
              </w:rPr>
            </w:pPr>
            <w:r w:rsidRPr="00C8745B">
              <w:rPr>
                <w:rFonts w:ascii="Times New Roman" w:hAnsi="Times New Roman"/>
                <w:b/>
                <w:bCs/>
                <w:sz w:val="20"/>
                <w:szCs w:val="20"/>
                <w:lang w:val="en-US" w:eastAsia="ar-SA"/>
              </w:rPr>
              <w:t>100,00</w:t>
            </w:r>
          </w:p>
        </w:tc>
        <w:tc>
          <w:tcPr>
            <w:tcW w:w="720" w:type="dxa"/>
            <w:tcBorders>
              <w:top w:val="single" w:sz="12" w:space="0" w:color="000000"/>
            </w:tcBorders>
            <w:vAlign w:val="center"/>
          </w:tcPr>
          <w:p w:rsidR="0039145E" w:rsidRPr="00E74CA8" w:rsidRDefault="006877B6" w:rsidP="009E64DD">
            <w:pPr>
              <w:widowControl w:val="0"/>
              <w:suppressAutoHyphens/>
              <w:autoSpaceDE w:val="0"/>
              <w:autoSpaceDN w:val="0"/>
              <w:spacing w:before="120" w:after="120"/>
              <w:jc w:val="center"/>
              <w:rPr>
                <w:rFonts w:ascii="Times New Roman" w:hAnsi="Times New Roman"/>
                <w:b/>
                <w:bCs/>
                <w:sz w:val="20"/>
                <w:szCs w:val="20"/>
                <w:lang w:val="en-US" w:eastAsia="ar-SA"/>
              </w:rPr>
            </w:pPr>
            <w:r w:rsidRPr="00C8745B">
              <w:rPr>
                <w:rFonts w:ascii="Times New Roman" w:hAnsi="Times New Roman"/>
                <w:b/>
                <w:bCs/>
                <w:sz w:val="20"/>
                <w:szCs w:val="20"/>
                <w:lang w:val="en-US" w:eastAsia="ar-SA"/>
              </w:rPr>
              <w:t>187,9</w:t>
            </w:r>
          </w:p>
        </w:tc>
        <w:tc>
          <w:tcPr>
            <w:tcW w:w="720" w:type="dxa"/>
            <w:tcBorders>
              <w:top w:val="single" w:sz="12" w:space="0" w:color="000000"/>
            </w:tcBorders>
            <w:vAlign w:val="center"/>
          </w:tcPr>
          <w:p w:rsidR="0039145E" w:rsidRPr="00E74CA8" w:rsidRDefault="006877B6" w:rsidP="009E64DD">
            <w:pPr>
              <w:widowControl w:val="0"/>
              <w:suppressAutoHyphens/>
              <w:autoSpaceDE w:val="0"/>
              <w:autoSpaceDN w:val="0"/>
              <w:spacing w:before="120" w:after="120"/>
              <w:jc w:val="center"/>
              <w:rPr>
                <w:rFonts w:ascii="Times New Roman" w:hAnsi="Times New Roman"/>
                <w:b/>
                <w:bCs/>
                <w:sz w:val="20"/>
                <w:szCs w:val="20"/>
                <w:lang w:val="en-US" w:eastAsia="ar-SA"/>
              </w:rPr>
            </w:pPr>
            <w:r w:rsidRPr="00C8745B">
              <w:rPr>
                <w:rFonts w:ascii="Times New Roman" w:hAnsi="Times New Roman"/>
                <w:b/>
                <w:bCs/>
                <w:sz w:val="20"/>
                <w:szCs w:val="20"/>
                <w:lang w:val="en-US" w:eastAsia="ar-SA"/>
              </w:rPr>
              <w:t>100,00</w:t>
            </w:r>
          </w:p>
        </w:tc>
        <w:tc>
          <w:tcPr>
            <w:tcW w:w="720" w:type="dxa"/>
            <w:tcBorders>
              <w:top w:val="single" w:sz="12" w:space="0" w:color="000000"/>
            </w:tcBorders>
            <w:vAlign w:val="center"/>
          </w:tcPr>
          <w:p w:rsidR="0039145E" w:rsidRPr="00E74CA8" w:rsidRDefault="006877B6" w:rsidP="009E64DD">
            <w:pPr>
              <w:widowControl w:val="0"/>
              <w:suppressAutoHyphens/>
              <w:autoSpaceDE w:val="0"/>
              <w:autoSpaceDN w:val="0"/>
              <w:spacing w:before="120" w:after="120"/>
              <w:jc w:val="center"/>
              <w:rPr>
                <w:rFonts w:ascii="Times New Roman" w:hAnsi="Times New Roman"/>
                <w:b/>
                <w:bCs/>
                <w:sz w:val="20"/>
                <w:szCs w:val="20"/>
                <w:lang w:val="en-US" w:eastAsia="ar-SA"/>
              </w:rPr>
            </w:pPr>
            <w:r w:rsidRPr="00C8745B">
              <w:rPr>
                <w:rFonts w:ascii="Times New Roman" w:hAnsi="Times New Roman"/>
                <w:b/>
                <w:bCs/>
                <w:sz w:val="20"/>
                <w:szCs w:val="20"/>
                <w:lang w:val="en-US" w:eastAsia="ar-SA"/>
              </w:rPr>
              <w:t>156,6</w:t>
            </w:r>
          </w:p>
        </w:tc>
        <w:tc>
          <w:tcPr>
            <w:tcW w:w="720" w:type="dxa"/>
            <w:tcBorders>
              <w:top w:val="single" w:sz="12" w:space="0" w:color="000000"/>
            </w:tcBorders>
            <w:vAlign w:val="center"/>
          </w:tcPr>
          <w:p w:rsidR="0039145E" w:rsidRPr="00E74CA8" w:rsidRDefault="006877B6" w:rsidP="009E64DD">
            <w:pPr>
              <w:widowControl w:val="0"/>
              <w:suppressAutoHyphens/>
              <w:autoSpaceDE w:val="0"/>
              <w:autoSpaceDN w:val="0"/>
              <w:spacing w:before="120" w:after="120"/>
              <w:jc w:val="center"/>
              <w:rPr>
                <w:rFonts w:ascii="Times New Roman" w:hAnsi="Times New Roman"/>
                <w:b/>
                <w:bCs/>
                <w:sz w:val="20"/>
                <w:szCs w:val="20"/>
                <w:lang w:val="en-US" w:eastAsia="ar-SA"/>
              </w:rPr>
            </w:pPr>
            <w:r w:rsidRPr="00C8745B">
              <w:rPr>
                <w:rFonts w:ascii="Times New Roman" w:hAnsi="Times New Roman"/>
                <w:b/>
                <w:bCs/>
                <w:sz w:val="20"/>
                <w:szCs w:val="20"/>
                <w:lang w:val="en-US" w:eastAsia="ar-SA"/>
              </w:rPr>
              <w:t>100,00</w:t>
            </w:r>
          </w:p>
        </w:tc>
        <w:tc>
          <w:tcPr>
            <w:tcW w:w="720" w:type="dxa"/>
            <w:tcBorders>
              <w:top w:val="single" w:sz="12" w:space="0" w:color="000000"/>
            </w:tcBorders>
            <w:vAlign w:val="center"/>
          </w:tcPr>
          <w:p w:rsidR="0039145E" w:rsidRPr="00E74CA8" w:rsidRDefault="006877B6" w:rsidP="009E64DD">
            <w:pPr>
              <w:widowControl w:val="0"/>
              <w:suppressAutoHyphens/>
              <w:autoSpaceDE w:val="0"/>
              <w:autoSpaceDN w:val="0"/>
              <w:spacing w:before="120" w:after="120"/>
              <w:jc w:val="center"/>
              <w:rPr>
                <w:rFonts w:ascii="Times New Roman" w:hAnsi="Times New Roman"/>
                <w:b/>
                <w:bCs/>
                <w:sz w:val="20"/>
                <w:szCs w:val="20"/>
                <w:lang w:val="en-US" w:eastAsia="ar-SA"/>
              </w:rPr>
            </w:pPr>
            <w:r w:rsidRPr="00C8745B">
              <w:rPr>
                <w:rFonts w:ascii="Times New Roman" w:hAnsi="Times New Roman"/>
                <w:b/>
                <w:bCs/>
                <w:sz w:val="20"/>
                <w:szCs w:val="20"/>
                <w:lang w:val="en-US" w:eastAsia="ar-SA"/>
              </w:rPr>
              <w:t>147,6</w:t>
            </w:r>
          </w:p>
        </w:tc>
        <w:tc>
          <w:tcPr>
            <w:tcW w:w="720" w:type="dxa"/>
            <w:tcBorders>
              <w:top w:val="single" w:sz="12" w:space="0" w:color="000000"/>
            </w:tcBorders>
            <w:vAlign w:val="center"/>
          </w:tcPr>
          <w:p w:rsidR="0039145E" w:rsidRPr="00E74CA8" w:rsidRDefault="006877B6" w:rsidP="009E64DD">
            <w:pPr>
              <w:widowControl w:val="0"/>
              <w:suppressAutoHyphens/>
              <w:autoSpaceDE w:val="0"/>
              <w:autoSpaceDN w:val="0"/>
              <w:spacing w:before="120" w:after="120"/>
              <w:jc w:val="center"/>
              <w:rPr>
                <w:rFonts w:ascii="Times New Roman" w:hAnsi="Times New Roman"/>
                <w:b/>
                <w:bCs/>
                <w:sz w:val="20"/>
                <w:szCs w:val="20"/>
                <w:lang w:val="en-US" w:eastAsia="ar-SA"/>
              </w:rPr>
            </w:pPr>
            <w:r w:rsidRPr="00C8745B">
              <w:rPr>
                <w:rFonts w:ascii="Times New Roman" w:hAnsi="Times New Roman"/>
                <w:b/>
                <w:bCs/>
                <w:sz w:val="20"/>
                <w:szCs w:val="20"/>
                <w:lang w:val="en-US" w:eastAsia="ar-SA"/>
              </w:rPr>
              <w:t>100,00</w:t>
            </w:r>
          </w:p>
        </w:tc>
        <w:tc>
          <w:tcPr>
            <w:tcW w:w="720" w:type="dxa"/>
            <w:tcBorders>
              <w:top w:val="single" w:sz="12" w:space="0" w:color="000000"/>
            </w:tcBorders>
            <w:vAlign w:val="center"/>
          </w:tcPr>
          <w:p w:rsidR="0039145E" w:rsidRPr="00E74CA8" w:rsidRDefault="00C8745B" w:rsidP="009E64DD">
            <w:pPr>
              <w:widowControl w:val="0"/>
              <w:suppressAutoHyphens/>
              <w:autoSpaceDE w:val="0"/>
              <w:autoSpaceDN w:val="0"/>
              <w:spacing w:before="120" w:after="120"/>
              <w:jc w:val="center"/>
              <w:rPr>
                <w:rFonts w:ascii="Times New Roman" w:hAnsi="Times New Roman"/>
                <w:b/>
                <w:bCs/>
                <w:sz w:val="20"/>
                <w:szCs w:val="20"/>
                <w:lang w:val="en-US" w:eastAsia="ar-SA"/>
              </w:rPr>
            </w:pPr>
            <w:r w:rsidRPr="00C8745B">
              <w:rPr>
                <w:rFonts w:ascii="Times New Roman" w:hAnsi="Times New Roman"/>
                <w:b/>
                <w:bCs/>
                <w:sz w:val="20"/>
                <w:szCs w:val="20"/>
                <w:lang w:val="en-US" w:eastAsia="ar-SA"/>
              </w:rPr>
              <w:t>161,1</w:t>
            </w:r>
          </w:p>
        </w:tc>
        <w:tc>
          <w:tcPr>
            <w:tcW w:w="720" w:type="dxa"/>
            <w:tcBorders>
              <w:top w:val="single" w:sz="12" w:space="0" w:color="000000"/>
            </w:tcBorders>
            <w:vAlign w:val="center"/>
          </w:tcPr>
          <w:p w:rsidR="0039145E" w:rsidRPr="00E74CA8" w:rsidRDefault="00C8745B" w:rsidP="009E64DD">
            <w:pPr>
              <w:widowControl w:val="0"/>
              <w:suppressAutoHyphens/>
              <w:autoSpaceDE w:val="0"/>
              <w:autoSpaceDN w:val="0"/>
              <w:spacing w:before="120" w:after="120"/>
              <w:jc w:val="center"/>
              <w:rPr>
                <w:rFonts w:ascii="Times New Roman" w:hAnsi="Times New Roman"/>
                <w:b/>
                <w:bCs/>
                <w:sz w:val="20"/>
                <w:szCs w:val="20"/>
                <w:lang w:val="en-US" w:eastAsia="ar-SA"/>
              </w:rPr>
            </w:pPr>
            <w:r w:rsidRPr="00C8745B">
              <w:rPr>
                <w:rFonts w:ascii="Times New Roman" w:hAnsi="Times New Roman"/>
                <w:b/>
                <w:bCs/>
                <w:sz w:val="20"/>
                <w:szCs w:val="20"/>
                <w:lang w:val="en-US" w:eastAsia="ar-SA"/>
              </w:rPr>
              <w:t>100,00</w:t>
            </w:r>
          </w:p>
        </w:tc>
      </w:tr>
    </w:tbl>
    <w:p w:rsidR="0039145E" w:rsidRPr="0039145E" w:rsidRDefault="0039145E" w:rsidP="0039145E"/>
    <w:p w:rsidR="00C804DB" w:rsidRPr="00627517" w:rsidRDefault="00C804DB" w:rsidP="007D448E">
      <w:pPr>
        <w:pStyle w:val="Heading2"/>
        <w:jc w:val="both"/>
        <w:rPr>
          <w:sz w:val="24"/>
          <w:szCs w:val="24"/>
        </w:rPr>
      </w:pPr>
      <w:bookmarkStart w:id="131" w:name="_Toc154482030"/>
      <w:r w:rsidRPr="00627517">
        <w:rPr>
          <w:sz w:val="24"/>
          <w:szCs w:val="24"/>
        </w:rPr>
        <w:t>Поступање са отпадом</w:t>
      </w:r>
      <w:bookmarkEnd w:id="131"/>
    </w:p>
    <w:p w:rsidR="00703B26" w:rsidRDefault="00BB38FE" w:rsidP="005E61B0">
      <w:pPr>
        <w:spacing w:before="240"/>
        <w:jc w:val="both"/>
        <w:rPr>
          <w:rFonts w:cstheme="minorHAnsi"/>
          <w:color w:val="000000"/>
          <w:sz w:val="24"/>
        </w:rPr>
      </w:pPr>
      <w:r w:rsidRPr="00627517">
        <w:rPr>
          <w:rFonts w:cstheme="minorHAnsi"/>
          <w:color w:val="000000"/>
          <w:sz w:val="24"/>
        </w:rPr>
        <w:t xml:space="preserve">У складу са ЕУ стандардима, до краја 2021. године </w:t>
      </w:r>
      <w:r w:rsidR="00F50E92">
        <w:rPr>
          <w:rFonts w:cstheme="minorHAnsi"/>
          <w:color w:val="000000"/>
          <w:sz w:val="24"/>
        </w:rPr>
        <w:t xml:space="preserve">на територији РС </w:t>
      </w:r>
      <w:r w:rsidRPr="00627517">
        <w:rPr>
          <w:rFonts w:cstheme="minorHAnsi"/>
          <w:color w:val="000000"/>
          <w:sz w:val="24"/>
        </w:rPr>
        <w:t xml:space="preserve">укупно је изграђено десет регионалних санитарних депонија и још две које нису регионалног типа. </w:t>
      </w:r>
    </w:p>
    <w:p w:rsidR="00704DD1" w:rsidRDefault="00704DD1" w:rsidP="007D448E">
      <w:pPr>
        <w:widowControl w:val="0"/>
        <w:autoSpaceDE w:val="0"/>
        <w:autoSpaceDN w:val="0"/>
        <w:adjustRightInd w:val="0"/>
        <w:snapToGrid w:val="0"/>
        <w:spacing w:before="240"/>
        <w:jc w:val="both"/>
        <w:rPr>
          <w:rFonts w:cstheme="minorHAnsi"/>
          <w:color w:val="000000"/>
          <w:sz w:val="24"/>
        </w:rPr>
      </w:pPr>
      <w:r w:rsidRPr="00704DD1">
        <w:rPr>
          <w:rFonts w:cstheme="minorHAnsi"/>
          <w:color w:val="000000"/>
          <w:sz w:val="24"/>
        </w:rPr>
        <w:t xml:space="preserve">Прикупљен отпад </w:t>
      </w:r>
      <w:r>
        <w:rPr>
          <w:rFonts w:cstheme="minorHAnsi"/>
          <w:color w:val="000000"/>
          <w:sz w:val="24"/>
        </w:rPr>
        <w:t xml:space="preserve">са територије </w:t>
      </w:r>
      <w:r w:rsidR="00F751F5">
        <w:rPr>
          <w:rFonts w:cstheme="minorHAnsi"/>
          <w:color w:val="000000"/>
          <w:sz w:val="24"/>
        </w:rPr>
        <w:t>града</w:t>
      </w:r>
      <w:r>
        <w:rPr>
          <w:rFonts w:cstheme="minorHAnsi"/>
          <w:color w:val="000000"/>
          <w:sz w:val="24"/>
        </w:rPr>
        <w:t xml:space="preserve"> Прокупљ</w:t>
      </w:r>
      <w:r w:rsidR="00F751F5">
        <w:rPr>
          <w:rFonts w:cstheme="minorHAnsi"/>
          <w:color w:val="000000"/>
          <w:sz w:val="24"/>
        </w:rPr>
        <w:t>а</w:t>
      </w:r>
      <w:r>
        <w:rPr>
          <w:rFonts w:cstheme="minorHAnsi"/>
          <w:color w:val="000000"/>
          <w:sz w:val="24"/>
        </w:rPr>
        <w:t xml:space="preserve"> се одвози на </w:t>
      </w:r>
      <w:r w:rsidR="00F50E92">
        <w:rPr>
          <w:rFonts w:cstheme="minorHAnsi"/>
          <w:color w:val="000000"/>
          <w:sz w:val="24"/>
        </w:rPr>
        <w:t xml:space="preserve">регионалну </w:t>
      </w:r>
      <w:r>
        <w:rPr>
          <w:rFonts w:cstheme="minorHAnsi"/>
          <w:color w:val="000000"/>
          <w:sz w:val="24"/>
        </w:rPr>
        <w:t xml:space="preserve">депонију Жељковац у Лесковцу. На територији </w:t>
      </w:r>
      <w:r w:rsidR="00F751F5">
        <w:rPr>
          <w:rFonts w:cstheme="minorHAnsi"/>
          <w:color w:val="000000"/>
          <w:sz w:val="24"/>
        </w:rPr>
        <w:t>града</w:t>
      </w:r>
      <w:r>
        <w:rPr>
          <w:rFonts w:cstheme="minorHAnsi"/>
          <w:color w:val="000000"/>
          <w:sz w:val="24"/>
        </w:rPr>
        <w:t xml:space="preserve"> постојала </w:t>
      </w:r>
      <w:r w:rsidR="00F751F5">
        <w:rPr>
          <w:rFonts w:cstheme="minorHAnsi"/>
          <w:color w:val="000000"/>
          <w:sz w:val="24"/>
        </w:rPr>
        <w:t xml:space="preserve">је </w:t>
      </w:r>
      <w:r>
        <w:rPr>
          <w:rFonts w:cstheme="minorHAnsi"/>
          <w:color w:val="000000"/>
          <w:sz w:val="24"/>
        </w:rPr>
        <w:t xml:space="preserve">несанитарна депонија Дунек се од 2012. не користи за званично одлагање отпада. Међутим, према подацима </w:t>
      </w:r>
      <w:r w:rsidR="00933AEB">
        <w:rPr>
          <w:rFonts w:cstheme="minorHAnsi"/>
          <w:color w:val="000000"/>
          <w:sz w:val="24"/>
        </w:rPr>
        <w:t xml:space="preserve">грађани још увек одлажу свој отпад на несанитарну депонију Дунек. </w:t>
      </w:r>
    </w:p>
    <w:p w:rsidR="00933AEB" w:rsidRDefault="00933AEB" w:rsidP="007D448E">
      <w:pPr>
        <w:widowControl w:val="0"/>
        <w:autoSpaceDE w:val="0"/>
        <w:autoSpaceDN w:val="0"/>
        <w:adjustRightInd w:val="0"/>
        <w:snapToGrid w:val="0"/>
        <w:spacing w:before="240"/>
        <w:jc w:val="both"/>
        <w:rPr>
          <w:rFonts w:cstheme="minorHAnsi"/>
          <w:color w:val="000000"/>
          <w:sz w:val="24"/>
        </w:rPr>
      </w:pPr>
      <w:r>
        <w:rPr>
          <w:rFonts w:cstheme="minorHAnsi"/>
          <w:color w:val="000000"/>
          <w:sz w:val="24"/>
        </w:rPr>
        <w:t>Прикупљен отпад се не разврс</w:t>
      </w:r>
      <w:r w:rsidR="00F751F5">
        <w:rPr>
          <w:rFonts w:cstheme="minorHAnsi"/>
          <w:color w:val="000000"/>
          <w:sz w:val="24"/>
        </w:rPr>
        <w:t>тава, не врши се примарна сепар</w:t>
      </w:r>
      <w:r>
        <w:rPr>
          <w:rFonts w:cstheme="minorHAnsi"/>
          <w:color w:val="000000"/>
          <w:sz w:val="24"/>
        </w:rPr>
        <w:t xml:space="preserve">ација, нити било каква врста </w:t>
      </w:r>
      <w:r w:rsidR="007B7D74">
        <w:rPr>
          <w:rFonts w:cstheme="minorHAnsi"/>
          <w:color w:val="000000"/>
          <w:sz w:val="24"/>
        </w:rPr>
        <w:t xml:space="preserve">предтретмана ни </w:t>
      </w:r>
      <w:r>
        <w:rPr>
          <w:rFonts w:cstheme="minorHAnsi"/>
          <w:color w:val="000000"/>
          <w:sz w:val="24"/>
        </w:rPr>
        <w:t>третмана.</w:t>
      </w:r>
      <w:r w:rsidR="007B7D74">
        <w:rPr>
          <w:rFonts w:cstheme="minorHAnsi"/>
          <w:color w:val="000000"/>
          <w:sz w:val="24"/>
        </w:rPr>
        <w:t xml:space="preserve"> На територији </w:t>
      </w:r>
      <w:r w:rsidR="00F751F5">
        <w:rPr>
          <w:rFonts w:cstheme="minorHAnsi"/>
          <w:color w:val="000000"/>
          <w:sz w:val="24"/>
        </w:rPr>
        <w:t>града</w:t>
      </w:r>
      <w:r w:rsidR="007B7D74">
        <w:rPr>
          <w:rFonts w:cstheme="minorHAnsi"/>
          <w:color w:val="000000"/>
          <w:sz w:val="24"/>
        </w:rPr>
        <w:t xml:space="preserve"> Прокупљ</w:t>
      </w:r>
      <w:r w:rsidR="00F751F5">
        <w:rPr>
          <w:rFonts w:cstheme="minorHAnsi"/>
          <w:color w:val="000000"/>
          <w:sz w:val="24"/>
        </w:rPr>
        <w:t>а</w:t>
      </w:r>
      <w:r w:rsidR="007B7D74">
        <w:rPr>
          <w:rFonts w:cstheme="minorHAnsi"/>
          <w:color w:val="000000"/>
          <w:sz w:val="24"/>
        </w:rPr>
        <w:t xml:space="preserve"> не постоји трансфер</w:t>
      </w:r>
      <w:r w:rsidR="00CA3573">
        <w:rPr>
          <w:rFonts w:cstheme="minorHAnsi"/>
          <w:color w:val="000000"/>
          <w:sz w:val="24"/>
        </w:rPr>
        <w:t xml:space="preserve"> </w:t>
      </w:r>
      <w:r w:rsidR="007B7D74">
        <w:rPr>
          <w:rFonts w:cstheme="minorHAnsi"/>
          <w:color w:val="000000"/>
          <w:sz w:val="24"/>
        </w:rPr>
        <w:t>станица, која би у значајној мери олакшала руковање и претовар сакупљеног отпада који се односи на третман у Жељковац.</w:t>
      </w:r>
    </w:p>
    <w:p w:rsidR="00B521DD" w:rsidRDefault="00B521DD" w:rsidP="007D448E">
      <w:pPr>
        <w:widowControl w:val="0"/>
        <w:autoSpaceDE w:val="0"/>
        <w:autoSpaceDN w:val="0"/>
        <w:adjustRightInd w:val="0"/>
        <w:snapToGrid w:val="0"/>
        <w:spacing w:before="240"/>
        <w:jc w:val="both"/>
        <w:rPr>
          <w:rFonts w:cstheme="minorHAnsi"/>
          <w:color w:val="000000"/>
          <w:sz w:val="24"/>
        </w:rPr>
      </w:pPr>
      <w:r w:rsidRPr="00B521DD">
        <w:rPr>
          <w:rFonts w:cstheme="minorHAnsi"/>
          <w:color w:val="000000"/>
          <w:sz w:val="24"/>
        </w:rPr>
        <w:t>Регионална санитарна депонија "Жељковац", прихвата комунални отпад са територије 6 општина Јабланичког округа. На почетку, се вршило депоновање отпада без икаквог претходног третмана. Данас, након изградње Рециклажног центра, врши се примарна и секундарна селекција рециклабилног отпада пре депоновања.</w:t>
      </w:r>
    </w:p>
    <w:p w:rsidR="00B521DD" w:rsidRDefault="00B521DD" w:rsidP="007D448E">
      <w:pPr>
        <w:widowControl w:val="0"/>
        <w:autoSpaceDE w:val="0"/>
        <w:autoSpaceDN w:val="0"/>
        <w:adjustRightInd w:val="0"/>
        <w:snapToGrid w:val="0"/>
        <w:spacing w:before="240"/>
        <w:jc w:val="both"/>
        <w:rPr>
          <w:rFonts w:cstheme="minorHAnsi"/>
          <w:color w:val="000000"/>
          <w:sz w:val="24"/>
        </w:rPr>
      </w:pPr>
      <w:r w:rsidRPr="00B521DD">
        <w:rPr>
          <w:rFonts w:cstheme="minorHAnsi"/>
          <w:noProof/>
          <w:color w:val="000000"/>
          <w:sz w:val="24"/>
          <w:lang w:eastAsia="en-GB"/>
        </w:rPr>
        <w:drawing>
          <wp:inline distT="0" distB="0" distL="0" distR="0" wp14:anchorId="34DE503A" wp14:editId="4FB8881A">
            <wp:extent cx="5410955" cy="3162741"/>
            <wp:effectExtent l="0" t="0" r="0" b="0"/>
            <wp:docPr id="811631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631640" name=""/>
                    <pic:cNvPicPr/>
                  </pic:nvPicPr>
                  <pic:blipFill>
                    <a:blip r:embed="rId59" cstate="print"/>
                    <a:stretch>
                      <a:fillRect/>
                    </a:stretch>
                  </pic:blipFill>
                  <pic:spPr>
                    <a:xfrm>
                      <a:off x="0" y="0"/>
                      <a:ext cx="5410955" cy="3162741"/>
                    </a:xfrm>
                    <a:prstGeom prst="rect">
                      <a:avLst/>
                    </a:prstGeom>
                  </pic:spPr>
                </pic:pic>
              </a:graphicData>
            </a:graphic>
          </wp:inline>
        </w:drawing>
      </w:r>
    </w:p>
    <w:p w:rsidR="00B521DD" w:rsidRDefault="00B521DD" w:rsidP="00B521DD">
      <w:pPr>
        <w:pStyle w:val="Caption"/>
        <w:rPr>
          <w:rFonts w:cstheme="minorHAnsi"/>
          <w:color w:val="000000"/>
          <w:sz w:val="24"/>
        </w:rPr>
      </w:pPr>
      <w:bookmarkStart w:id="132" w:name="_Toc154481998"/>
      <w:r w:rsidRPr="000C2D43">
        <w:t xml:space="preserve">Слика </w:t>
      </w:r>
      <w:r w:rsidR="00F22D11">
        <w:fldChar w:fldCharType="begin"/>
      </w:r>
      <w:r w:rsidRPr="000C2D43">
        <w:instrText xml:space="preserve"> </w:instrText>
      </w:r>
      <w:r>
        <w:instrText>SEQ</w:instrText>
      </w:r>
      <w:r w:rsidRPr="000C2D43">
        <w:instrText xml:space="preserve"> Слика \* </w:instrText>
      </w:r>
      <w:r>
        <w:instrText>ARABIC</w:instrText>
      </w:r>
      <w:r w:rsidRPr="000C2D43">
        <w:instrText xml:space="preserve"> </w:instrText>
      </w:r>
      <w:r w:rsidR="00F22D11">
        <w:fldChar w:fldCharType="separate"/>
      </w:r>
      <w:r w:rsidR="00846F0E">
        <w:rPr>
          <w:noProof/>
        </w:rPr>
        <w:t>10</w:t>
      </w:r>
      <w:r w:rsidR="00F22D11">
        <w:fldChar w:fldCharType="end"/>
      </w:r>
      <w:r w:rsidRPr="000C2D43">
        <w:t>. Санитарна депоније"Жељковац"</w:t>
      </w:r>
      <w:r w:rsidR="00D44D25">
        <w:t xml:space="preserve"> </w:t>
      </w:r>
      <w:r w:rsidRPr="000C2D43">
        <w:t>у току изградње</w:t>
      </w:r>
      <w:bookmarkEnd w:id="132"/>
      <w:r w:rsidRPr="000C2D43">
        <w:t xml:space="preserve">  </w:t>
      </w:r>
    </w:p>
    <w:p w:rsidR="00B521DD" w:rsidRDefault="00B521DD" w:rsidP="007D448E">
      <w:pPr>
        <w:widowControl w:val="0"/>
        <w:autoSpaceDE w:val="0"/>
        <w:autoSpaceDN w:val="0"/>
        <w:adjustRightInd w:val="0"/>
        <w:snapToGrid w:val="0"/>
        <w:spacing w:before="240"/>
        <w:jc w:val="both"/>
        <w:rPr>
          <w:rFonts w:cstheme="minorHAnsi"/>
          <w:color w:val="000000"/>
          <w:sz w:val="24"/>
        </w:rPr>
      </w:pPr>
      <w:r w:rsidRPr="00B521DD">
        <w:rPr>
          <w:rFonts w:cstheme="minorHAnsi"/>
          <w:color w:val="000000"/>
          <w:sz w:val="24"/>
        </w:rPr>
        <w:t>У оквиру комплекса Регионалне санитарне депоније "Жељковац", а у циљу смањења запремински укупне количине отпада, у наредним фазама развоја, предвиђа се изградња рециклажног постројења-чврстог комуналног отпада. Објекат је планиран и изграђен као приземни, површине 2400</w:t>
      </w:r>
      <w:r>
        <w:rPr>
          <w:rFonts w:cstheme="minorHAnsi"/>
          <w:color w:val="000000"/>
          <w:sz w:val="24"/>
        </w:rPr>
        <w:t>m</w:t>
      </w:r>
      <w:r w:rsidRPr="00B521DD">
        <w:rPr>
          <w:rFonts w:cstheme="minorHAnsi"/>
          <w:color w:val="000000"/>
          <w:sz w:val="24"/>
          <w:vertAlign w:val="superscript"/>
        </w:rPr>
        <w:t>2</w:t>
      </w:r>
      <w:r w:rsidRPr="00B521DD">
        <w:rPr>
          <w:rFonts w:cstheme="minorHAnsi"/>
          <w:color w:val="000000"/>
          <w:sz w:val="24"/>
        </w:rPr>
        <w:t xml:space="preserve">, састављен од два идентична функционална дела: хале за пријем и претовар отпада и хале за селекцију. </w:t>
      </w:r>
    </w:p>
    <w:p w:rsidR="00B521DD" w:rsidRDefault="00B521DD" w:rsidP="007D448E">
      <w:pPr>
        <w:widowControl w:val="0"/>
        <w:autoSpaceDE w:val="0"/>
        <w:autoSpaceDN w:val="0"/>
        <w:adjustRightInd w:val="0"/>
        <w:snapToGrid w:val="0"/>
        <w:spacing w:before="240"/>
        <w:jc w:val="both"/>
        <w:rPr>
          <w:rFonts w:cstheme="minorHAnsi"/>
          <w:color w:val="000000"/>
          <w:sz w:val="24"/>
        </w:rPr>
      </w:pPr>
      <w:r w:rsidRPr="00B521DD">
        <w:rPr>
          <w:rFonts w:cstheme="minorHAnsi"/>
          <w:color w:val="000000"/>
          <w:sz w:val="24"/>
        </w:rPr>
        <w:t xml:space="preserve">Одлагање отпадака на Регионалној депонији врши се површинским начином одлагања (по површини припремљеног терена). Возило које довози чврсте отпатке, пројектованим транспортним путем долази до одређене радне зоне или радне површине на телу регионалне депоније где истоварује отпатке. Количина отпада која ће се дневно одлагати на регионалној депонији "Жељковац" износи: 776,6 </w:t>
      </w:r>
      <w:r>
        <w:rPr>
          <w:rFonts w:cstheme="minorHAnsi"/>
          <w:color w:val="000000"/>
          <w:sz w:val="24"/>
        </w:rPr>
        <w:t>m</w:t>
      </w:r>
      <w:r w:rsidRPr="00B521DD">
        <w:rPr>
          <w:rFonts w:cstheme="minorHAnsi"/>
          <w:color w:val="000000"/>
          <w:sz w:val="24"/>
          <w:vertAlign w:val="superscript"/>
        </w:rPr>
        <w:t>3</w:t>
      </w:r>
      <w:r w:rsidRPr="00B521DD">
        <w:rPr>
          <w:rFonts w:cstheme="minorHAnsi"/>
          <w:color w:val="000000"/>
          <w:sz w:val="24"/>
        </w:rPr>
        <w:t xml:space="preserve">/дан комуналног несабијеног отпада или 246,65 </w:t>
      </w:r>
      <w:r>
        <w:rPr>
          <w:rFonts w:cstheme="minorHAnsi"/>
          <w:color w:val="000000"/>
          <w:sz w:val="24"/>
        </w:rPr>
        <w:t>m</w:t>
      </w:r>
      <w:r w:rsidRPr="00B521DD">
        <w:rPr>
          <w:rFonts w:cstheme="minorHAnsi"/>
          <w:color w:val="000000"/>
          <w:sz w:val="24"/>
          <w:vertAlign w:val="superscript"/>
        </w:rPr>
        <w:t>3</w:t>
      </w:r>
      <w:r w:rsidRPr="00B521DD">
        <w:rPr>
          <w:rFonts w:cstheme="minorHAnsi"/>
          <w:color w:val="000000"/>
          <w:sz w:val="24"/>
        </w:rPr>
        <w:t xml:space="preserve">/дан- комуналног сабијеног отпада (густина сабијеног комуналног отпада износи 0,83 </w:t>
      </w:r>
      <w:r>
        <w:rPr>
          <w:rFonts w:cstheme="minorHAnsi"/>
          <w:color w:val="000000"/>
          <w:sz w:val="24"/>
        </w:rPr>
        <w:t>t</w:t>
      </w:r>
      <w:r w:rsidRPr="00B521DD">
        <w:rPr>
          <w:rFonts w:cstheme="minorHAnsi"/>
          <w:color w:val="000000"/>
          <w:sz w:val="24"/>
        </w:rPr>
        <w:t>/</w:t>
      </w:r>
      <w:r>
        <w:rPr>
          <w:rFonts w:cstheme="minorHAnsi"/>
          <w:color w:val="000000"/>
          <w:sz w:val="24"/>
        </w:rPr>
        <w:t>m</w:t>
      </w:r>
      <w:r w:rsidRPr="00B521DD">
        <w:rPr>
          <w:rFonts w:cstheme="minorHAnsi"/>
          <w:color w:val="000000"/>
          <w:sz w:val="24"/>
          <w:vertAlign w:val="superscript"/>
        </w:rPr>
        <w:t>3</w:t>
      </w:r>
      <w:r w:rsidRPr="00B521DD">
        <w:rPr>
          <w:rFonts w:cstheme="minorHAnsi"/>
          <w:color w:val="000000"/>
          <w:sz w:val="24"/>
        </w:rPr>
        <w:t xml:space="preserve"> - добијена употребом компактора)</w:t>
      </w:r>
      <w:r>
        <w:rPr>
          <w:rFonts w:cstheme="minorHAnsi"/>
          <w:color w:val="000000"/>
          <w:sz w:val="24"/>
        </w:rPr>
        <w:t>.</w:t>
      </w:r>
      <w:r w:rsidRPr="00B521DD">
        <w:rPr>
          <w:rFonts w:cstheme="minorHAnsi"/>
          <w:color w:val="000000"/>
          <w:sz w:val="24"/>
        </w:rPr>
        <w:t xml:space="preserve">  </w:t>
      </w:r>
    </w:p>
    <w:p w:rsidR="00B521DD" w:rsidRDefault="00B521DD" w:rsidP="007D448E">
      <w:pPr>
        <w:widowControl w:val="0"/>
        <w:autoSpaceDE w:val="0"/>
        <w:autoSpaceDN w:val="0"/>
        <w:adjustRightInd w:val="0"/>
        <w:snapToGrid w:val="0"/>
        <w:spacing w:before="240"/>
        <w:jc w:val="both"/>
        <w:rPr>
          <w:rFonts w:cstheme="minorHAnsi"/>
          <w:color w:val="000000"/>
          <w:sz w:val="24"/>
        </w:rPr>
      </w:pPr>
      <w:r w:rsidRPr="00B521DD">
        <w:rPr>
          <w:rFonts w:cstheme="minorHAnsi"/>
          <w:color w:val="000000"/>
          <w:sz w:val="24"/>
        </w:rPr>
        <w:t>Отпа</w:t>
      </w:r>
      <w:r>
        <w:rPr>
          <w:rFonts w:cstheme="minorHAnsi"/>
          <w:color w:val="000000"/>
          <w:sz w:val="24"/>
        </w:rPr>
        <w:t>д</w:t>
      </w:r>
      <w:r w:rsidRPr="00B521DD">
        <w:rPr>
          <w:rFonts w:cstheme="minorHAnsi"/>
          <w:color w:val="000000"/>
          <w:sz w:val="24"/>
        </w:rPr>
        <w:t xml:space="preserve"> се по дово</w:t>
      </w:r>
      <w:r w:rsidR="00907742">
        <w:rPr>
          <w:rFonts w:cstheme="minorHAnsi"/>
          <w:color w:val="000000"/>
          <w:sz w:val="24"/>
        </w:rPr>
        <w:t>ж</w:t>
      </w:r>
      <w:r w:rsidRPr="00B521DD">
        <w:rPr>
          <w:rFonts w:cstheme="minorHAnsi"/>
          <w:color w:val="000000"/>
          <w:sz w:val="24"/>
        </w:rPr>
        <w:t>ењу систематски распростир</w:t>
      </w:r>
      <w:r w:rsidR="00907742">
        <w:rPr>
          <w:rFonts w:cstheme="minorHAnsi"/>
          <w:color w:val="000000"/>
          <w:sz w:val="24"/>
        </w:rPr>
        <w:t>е</w:t>
      </w:r>
      <w:r w:rsidRPr="00B521DD">
        <w:rPr>
          <w:rFonts w:cstheme="minorHAnsi"/>
          <w:color w:val="000000"/>
          <w:sz w:val="24"/>
        </w:rPr>
        <w:t xml:space="preserve"> и равна у слојевима дебљине 0,2-0,3 </w:t>
      </w:r>
      <w:r>
        <w:rPr>
          <w:rFonts w:cstheme="minorHAnsi"/>
          <w:color w:val="000000"/>
          <w:sz w:val="24"/>
        </w:rPr>
        <w:t>m</w:t>
      </w:r>
      <w:r w:rsidRPr="00B521DD">
        <w:rPr>
          <w:rFonts w:cstheme="minorHAnsi"/>
          <w:color w:val="000000"/>
          <w:sz w:val="24"/>
        </w:rPr>
        <w:t xml:space="preserve"> и сабијају компактором до одређене густине. На сваки сабијени слој булдожер распростире следећи танки слој отпада преко равне површине и тај слој се поново сабија компактором. Ова операција се понавља у току целог дана (или периода депоновања) по дово</w:t>
      </w:r>
      <w:r w:rsidR="00907742">
        <w:rPr>
          <w:rFonts w:cstheme="minorHAnsi"/>
          <w:color w:val="000000"/>
          <w:sz w:val="24"/>
        </w:rPr>
        <w:t>ж</w:t>
      </w:r>
      <w:r w:rsidRPr="00B521DD">
        <w:rPr>
          <w:rFonts w:cstheme="minorHAnsi"/>
          <w:color w:val="000000"/>
          <w:sz w:val="24"/>
        </w:rPr>
        <w:t xml:space="preserve">ењу сваке количине отпадака и све док се не постигне укупна висина радног слоја отпада од 2,3 </w:t>
      </w:r>
      <w:r>
        <w:rPr>
          <w:rFonts w:cstheme="minorHAnsi"/>
          <w:color w:val="000000"/>
          <w:sz w:val="24"/>
        </w:rPr>
        <w:t>m</w:t>
      </w:r>
      <w:r w:rsidRPr="00B521DD">
        <w:rPr>
          <w:rFonts w:cstheme="minorHAnsi"/>
          <w:color w:val="000000"/>
          <w:sz w:val="24"/>
        </w:rPr>
        <w:t xml:space="preserve">, преко којег се распростире слој прекривног материјала од 0,2 </w:t>
      </w:r>
      <w:r>
        <w:rPr>
          <w:rFonts w:cstheme="minorHAnsi"/>
          <w:color w:val="000000"/>
          <w:sz w:val="24"/>
        </w:rPr>
        <w:t>m</w:t>
      </w:r>
      <w:r w:rsidRPr="00B521DD">
        <w:rPr>
          <w:rFonts w:cstheme="minorHAnsi"/>
          <w:color w:val="000000"/>
          <w:sz w:val="24"/>
        </w:rPr>
        <w:t>. Овим је завршено формирање једне ћелије.</w:t>
      </w:r>
    </w:p>
    <w:p w:rsidR="005929AF" w:rsidRDefault="005929AF" w:rsidP="007D448E">
      <w:pPr>
        <w:widowControl w:val="0"/>
        <w:autoSpaceDE w:val="0"/>
        <w:autoSpaceDN w:val="0"/>
        <w:adjustRightInd w:val="0"/>
        <w:snapToGrid w:val="0"/>
        <w:spacing w:before="240"/>
        <w:jc w:val="both"/>
        <w:rPr>
          <w:rFonts w:cstheme="minorHAnsi"/>
          <w:color w:val="000000"/>
          <w:sz w:val="24"/>
        </w:rPr>
      </w:pPr>
      <w:r w:rsidRPr="005929AF">
        <w:rPr>
          <w:rFonts w:cstheme="minorHAnsi"/>
          <w:color w:val="000000"/>
          <w:sz w:val="24"/>
        </w:rPr>
        <w:t xml:space="preserve">На регионалној санитарној депонији "Жељковац", дозвољено је искључиво одлагање само оних врста отпадака који не производе штетне ефекте на животну средину и који не представљају извор опасности по здравље људи запослених на депонији и обухватају:  </w:t>
      </w:r>
    </w:p>
    <w:p w:rsidR="005929AF" w:rsidRPr="005929AF" w:rsidRDefault="005929AF" w:rsidP="002F5BF4">
      <w:pPr>
        <w:pStyle w:val="ListParagraph"/>
        <w:widowControl w:val="0"/>
        <w:numPr>
          <w:ilvl w:val="0"/>
          <w:numId w:val="103"/>
        </w:numPr>
        <w:autoSpaceDE w:val="0"/>
        <w:autoSpaceDN w:val="0"/>
        <w:adjustRightInd w:val="0"/>
        <w:snapToGrid w:val="0"/>
        <w:spacing w:before="240"/>
        <w:jc w:val="both"/>
        <w:rPr>
          <w:rFonts w:cstheme="minorHAnsi"/>
          <w:color w:val="000000"/>
          <w:sz w:val="24"/>
        </w:rPr>
      </w:pPr>
      <w:r w:rsidRPr="005929AF">
        <w:rPr>
          <w:rFonts w:cstheme="minorHAnsi"/>
          <w:color w:val="000000"/>
          <w:sz w:val="24"/>
        </w:rPr>
        <w:t xml:space="preserve">комуналне отпатке;  </w:t>
      </w:r>
    </w:p>
    <w:p w:rsidR="005929AF" w:rsidRPr="005929AF" w:rsidRDefault="005929AF" w:rsidP="002F5BF4">
      <w:pPr>
        <w:pStyle w:val="ListParagraph"/>
        <w:widowControl w:val="0"/>
        <w:numPr>
          <w:ilvl w:val="0"/>
          <w:numId w:val="103"/>
        </w:numPr>
        <w:autoSpaceDE w:val="0"/>
        <w:autoSpaceDN w:val="0"/>
        <w:adjustRightInd w:val="0"/>
        <w:snapToGrid w:val="0"/>
        <w:spacing w:before="240"/>
        <w:jc w:val="both"/>
        <w:rPr>
          <w:rFonts w:cstheme="minorHAnsi"/>
          <w:color w:val="000000"/>
          <w:sz w:val="24"/>
        </w:rPr>
      </w:pPr>
      <w:r w:rsidRPr="005929AF">
        <w:rPr>
          <w:rFonts w:cstheme="minorHAnsi"/>
          <w:color w:val="000000"/>
          <w:sz w:val="24"/>
        </w:rPr>
        <w:t xml:space="preserve">отпатке са јавних површина; </w:t>
      </w:r>
    </w:p>
    <w:p w:rsidR="005929AF" w:rsidRPr="005929AF" w:rsidRDefault="005929AF" w:rsidP="002F5BF4">
      <w:pPr>
        <w:pStyle w:val="ListParagraph"/>
        <w:widowControl w:val="0"/>
        <w:numPr>
          <w:ilvl w:val="0"/>
          <w:numId w:val="103"/>
        </w:numPr>
        <w:autoSpaceDE w:val="0"/>
        <w:autoSpaceDN w:val="0"/>
        <w:adjustRightInd w:val="0"/>
        <w:snapToGrid w:val="0"/>
        <w:spacing w:before="240"/>
        <w:jc w:val="both"/>
        <w:rPr>
          <w:rFonts w:cstheme="minorHAnsi"/>
          <w:color w:val="000000"/>
          <w:sz w:val="24"/>
        </w:rPr>
      </w:pPr>
      <w:r w:rsidRPr="005929AF">
        <w:rPr>
          <w:rFonts w:cstheme="minorHAnsi"/>
          <w:color w:val="000000"/>
          <w:sz w:val="24"/>
        </w:rPr>
        <w:t xml:space="preserve">отпатке из предузећа неиндустријског карактера; </w:t>
      </w:r>
    </w:p>
    <w:p w:rsidR="005929AF" w:rsidRPr="005929AF" w:rsidRDefault="005929AF" w:rsidP="002F5BF4">
      <w:pPr>
        <w:pStyle w:val="ListParagraph"/>
        <w:widowControl w:val="0"/>
        <w:numPr>
          <w:ilvl w:val="0"/>
          <w:numId w:val="103"/>
        </w:numPr>
        <w:autoSpaceDE w:val="0"/>
        <w:autoSpaceDN w:val="0"/>
        <w:adjustRightInd w:val="0"/>
        <w:snapToGrid w:val="0"/>
        <w:spacing w:before="240"/>
        <w:jc w:val="both"/>
        <w:rPr>
          <w:rFonts w:cstheme="minorHAnsi"/>
          <w:color w:val="000000"/>
          <w:sz w:val="24"/>
        </w:rPr>
      </w:pPr>
      <w:r w:rsidRPr="005929AF">
        <w:rPr>
          <w:rFonts w:cstheme="minorHAnsi"/>
          <w:color w:val="000000"/>
          <w:sz w:val="24"/>
        </w:rPr>
        <w:t xml:space="preserve">отпатке из трговина, административних објеката и сл.;  </w:t>
      </w:r>
    </w:p>
    <w:p w:rsidR="005929AF" w:rsidRPr="005929AF" w:rsidRDefault="005929AF" w:rsidP="002F5BF4">
      <w:pPr>
        <w:pStyle w:val="ListParagraph"/>
        <w:widowControl w:val="0"/>
        <w:numPr>
          <w:ilvl w:val="0"/>
          <w:numId w:val="103"/>
        </w:numPr>
        <w:autoSpaceDE w:val="0"/>
        <w:autoSpaceDN w:val="0"/>
        <w:adjustRightInd w:val="0"/>
        <w:snapToGrid w:val="0"/>
        <w:spacing w:before="240"/>
        <w:jc w:val="both"/>
        <w:rPr>
          <w:rFonts w:cstheme="minorHAnsi"/>
          <w:color w:val="000000"/>
          <w:sz w:val="24"/>
        </w:rPr>
      </w:pPr>
      <w:r w:rsidRPr="005929AF">
        <w:rPr>
          <w:rFonts w:cstheme="minorHAnsi"/>
          <w:color w:val="000000"/>
          <w:sz w:val="24"/>
        </w:rPr>
        <w:t>пепео од ложења и пољопривредне отпатке (пепео и шљака пореклом од чврстих горива из котларница и из домаћинстава, могу се депоновати ако су потпуно угашени и ако не садрже никакве штетне елементе);</w:t>
      </w:r>
    </w:p>
    <w:p w:rsidR="005929AF" w:rsidRPr="005929AF" w:rsidRDefault="005929AF" w:rsidP="002F5BF4">
      <w:pPr>
        <w:pStyle w:val="ListParagraph"/>
        <w:widowControl w:val="0"/>
        <w:numPr>
          <w:ilvl w:val="0"/>
          <w:numId w:val="103"/>
        </w:numPr>
        <w:autoSpaceDE w:val="0"/>
        <w:autoSpaceDN w:val="0"/>
        <w:adjustRightInd w:val="0"/>
        <w:snapToGrid w:val="0"/>
        <w:spacing w:before="240"/>
        <w:jc w:val="both"/>
        <w:rPr>
          <w:rFonts w:cstheme="minorHAnsi"/>
          <w:color w:val="000000"/>
          <w:sz w:val="24"/>
        </w:rPr>
      </w:pPr>
      <w:r w:rsidRPr="005929AF">
        <w:rPr>
          <w:rFonts w:cstheme="minorHAnsi"/>
          <w:color w:val="000000"/>
          <w:sz w:val="24"/>
        </w:rPr>
        <w:t xml:space="preserve">отпаци из установа, касарни и школа су по свом саставу веома слични отпацима из домаћинства; </w:t>
      </w:r>
    </w:p>
    <w:p w:rsidR="005929AF" w:rsidRPr="005929AF" w:rsidRDefault="005929AF" w:rsidP="002F5BF4">
      <w:pPr>
        <w:pStyle w:val="ListParagraph"/>
        <w:widowControl w:val="0"/>
        <w:numPr>
          <w:ilvl w:val="0"/>
          <w:numId w:val="103"/>
        </w:numPr>
        <w:autoSpaceDE w:val="0"/>
        <w:autoSpaceDN w:val="0"/>
        <w:adjustRightInd w:val="0"/>
        <w:snapToGrid w:val="0"/>
        <w:spacing w:before="240"/>
        <w:jc w:val="both"/>
        <w:rPr>
          <w:rFonts w:cstheme="minorHAnsi"/>
          <w:color w:val="000000"/>
          <w:sz w:val="24"/>
        </w:rPr>
      </w:pPr>
      <w:r w:rsidRPr="005929AF">
        <w:rPr>
          <w:rFonts w:cstheme="minorHAnsi"/>
          <w:color w:val="000000"/>
          <w:sz w:val="24"/>
        </w:rPr>
        <w:t xml:space="preserve">грађевински шут, односно малтер, комади цигле, бетона и сл., користиће се за изградњу интерне саобраћајнице на радној етажи и </w:t>
      </w:r>
    </w:p>
    <w:p w:rsidR="005929AF" w:rsidRPr="005929AF" w:rsidRDefault="005929AF" w:rsidP="002F5BF4">
      <w:pPr>
        <w:pStyle w:val="ListParagraph"/>
        <w:widowControl w:val="0"/>
        <w:numPr>
          <w:ilvl w:val="0"/>
          <w:numId w:val="103"/>
        </w:numPr>
        <w:autoSpaceDE w:val="0"/>
        <w:autoSpaceDN w:val="0"/>
        <w:adjustRightInd w:val="0"/>
        <w:snapToGrid w:val="0"/>
        <w:spacing w:before="240"/>
        <w:jc w:val="both"/>
        <w:rPr>
          <w:rFonts w:cstheme="minorHAnsi"/>
          <w:color w:val="000000"/>
          <w:sz w:val="24"/>
        </w:rPr>
      </w:pPr>
      <w:r w:rsidRPr="005929AF">
        <w:rPr>
          <w:rFonts w:cstheme="minorHAnsi"/>
          <w:color w:val="000000"/>
          <w:sz w:val="24"/>
        </w:rPr>
        <w:t xml:space="preserve">индустријски отпад који је са хемијског и биолошког становишта неутралан, а не може се користити као секундарна сировина.  </w:t>
      </w:r>
    </w:p>
    <w:p w:rsidR="005929AF" w:rsidRDefault="005929AF" w:rsidP="007D448E">
      <w:pPr>
        <w:widowControl w:val="0"/>
        <w:autoSpaceDE w:val="0"/>
        <w:autoSpaceDN w:val="0"/>
        <w:adjustRightInd w:val="0"/>
        <w:snapToGrid w:val="0"/>
        <w:spacing w:before="240"/>
        <w:jc w:val="both"/>
        <w:rPr>
          <w:rFonts w:cstheme="minorHAnsi"/>
          <w:color w:val="000000"/>
          <w:sz w:val="24"/>
        </w:rPr>
      </w:pPr>
      <w:r w:rsidRPr="005929AF">
        <w:rPr>
          <w:rFonts w:cstheme="minorHAnsi"/>
          <w:color w:val="000000"/>
          <w:sz w:val="24"/>
        </w:rPr>
        <w:t xml:space="preserve">Отпаци који се не смеју депоновати на регионалној депонији су: </w:t>
      </w:r>
    </w:p>
    <w:p w:rsidR="005929AF" w:rsidRPr="005929AF" w:rsidRDefault="005929AF" w:rsidP="002F5BF4">
      <w:pPr>
        <w:pStyle w:val="ListParagraph"/>
        <w:widowControl w:val="0"/>
        <w:numPr>
          <w:ilvl w:val="0"/>
          <w:numId w:val="102"/>
        </w:numPr>
        <w:autoSpaceDE w:val="0"/>
        <w:autoSpaceDN w:val="0"/>
        <w:adjustRightInd w:val="0"/>
        <w:snapToGrid w:val="0"/>
        <w:spacing w:before="240"/>
        <w:jc w:val="both"/>
        <w:rPr>
          <w:rFonts w:cstheme="minorHAnsi"/>
          <w:color w:val="000000"/>
          <w:sz w:val="24"/>
        </w:rPr>
      </w:pPr>
      <w:r w:rsidRPr="005929AF">
        <w:rPr>
          <w:rFonts w:cstheme="minorHAnsi"/>
          <w:color w:val="000000"/>
          <w:sz w:val="24"/>
        </w:rPr>
        <w:t xml:space="preserve">отпаци угинулих животиња; </w:t>
      </w:r>
    </w:p>
    <w:p w:rsidR="005929AF" w:rsidRPr="005929AF" w:rsidRDefault="005929AF" w:rsidP="002F5BF4">
      <w:pPr>
        <w:pStyle w:val="ListParagraph"/>
        <w:widowControl w:val="0"/>
        <w:numPr>
          <w:ilvl w:val="0"/>
          <w:numId w:val="102"/>
        </w:numPr>
        <w:autoSpaceDE w:val="0"/>
        <w:autoSpaceDN w:val="0"/>
        <w:adjustRightInd w:val="0"/>
        <w:snapToGrid w:val="0"/>
        <w:spacing w:before="240"/>
        <w:jc w:val="both"/>
        <w:rPr>
          <w:rFonts w:cstheme="minorHAnsi"/>
          <w:color w:val="000000"/>
          <w:sz w:val="24"/>
        </w:rPr>
      </w:pPr>
      <w:r w:rsidRPr="005929AF">
        <w:rPr>
          <w:rFonts w:cstheme="minorHAnsi"/>
          <w:color w:val="000000"/>
          <w:sz w:val="24"/>
        </w:rPr>
        <w:t xml:space="preserve">индустријски отпаци који по својим карактеристикама припадају групи штетних и опасних материја; </w:t>
      </w:r>
    </w:p>
    <w:p w:rsidR="005929AF" w:rsidRPr="005929AF" w:rsidRDefault="005929AF" w:rsidP="002F5BF4">
      <w:pPr>
        <w:pStyle w:val="ListParagraph"/>
        <w:widowControl w:val="0"/>
        <w:numPr>
          <w:ilvl w:val="0"/>
          <w:numId w:val="102"/>
        </w:numPr>
        <w:autoSpaceDE w:val="0"/>
        <w:autoSpaceDN w:val="0"/>
        <w:adjustRightInd w:val="0"/>
        <w:snapToGrid w:val="0"/>
        <w:spacing w:before="240"/>
        <w:jc w:val="both"/>
        <w:rPr>
          <w:rFonts w:cstheme="minorHAnsi"/>
          <w:color w:val="000000"/>
          <w:sz w:val="24"/>
        </w:rPr>
      </w:pPr>
      <w:r w:rsidRPr="005929AF">
        <w:rPr>
          <w:rFonts w:cstheme="minorHAnsi"/>
          <w:color w:val="000000"/>
          <w:sz w:val="24"/>
        </w:rPr>
        <w:t xml:space="preserve">моторна уља и друга отпадна уља; </w:t>
      </w:r>
    </w:p>
    <w:p w:rsidR="005929AF" w:rsidRPr="005929AF" w:rsidRDefault="00655B10" w:rsidP="002F5BF4">
      <w:pPr>
        <w:pStyle w:val="ListParagraph"/>
        <w:widowControl w:val="0"/>
        <w:numPr>
          <w:ilvl w:val="0"/>
          <w:numId w:val="102"/>
        </w:numPr>
        <w:autoSpaceDE w:val="0"/>
        <w:autoSpaceDN w:val="0"/>
        <w:adjustRightInd w:val="0"/>
        <w:snapToGrid w:val="0"/>
        <w:spacing w:before="240"/>
        <w:jc w:val="both"/>
        <w:rPr>
          <w:rFonts w:cstheme="minorHAnsi"/>
          <w:color w:val="000000"/>
          <w:sz w:val="24"/>
        </w:rPr>
      </w:pPr>
      <w:r>
        <w:rPr>
          <w:rFonts w:cstheme="minorHAnsi"/>
          <w:color w:val="000000"/>
          <w:sz w:val="24"/>
        </w:rPr>
        <w:t>медицински отпад;</w:t>
      </w:r>
      <w:r w:rsidR="005929AF" w:rsidRPr="005929AF">
        <w:rPr>
          <w:rFonts w:cstheme="minorHAnsi"/>
          <w:color w:val="000000"/>
          <w:sz w:val="24"/>
        </w:rPr>
        <w:t xml:space="preserve"> акумулатори и класичне батерије; </w:t>
      </w:r>
    </w:p>
    <w:p w:rsidR="005929AF" w:rsidRPr="005929AF" w:rsidRDefault="005929AF" w:rsidP="002F5BF4">
      <w:pPr>
        <w:pStyle w:val="ListParagraph"/>
        <w:widowControl w:val="0"/>
        <w:numPr>
          <w:ilvl w:val="0"/>
          <w:numId w:val="102"/>
        </w:numPr>
        <w:autoSpaceDE w:val="0"/>
        <w:autoSpaceDN w:val="0"/>
        <w:adjustRightInd w:val="0"/>
        <w:snapToGrid w:val="0"/>
        <w:spacing w:before="240"/>
        <w:jc w:val="both"/>
        <w:rPr>
          <w:rFonts w:cstheme="minorHAnsi"/>
          <w:color w:val="000000"/>
          <w:sz w:val="24"/>
        </w:rPr>
      </w:pPr>
      <w:r w:rsidRPr="005929AF">
        <w:rPr>
          <w:rFonts w:cstheme="minorHAnsi"/>
          <w:color w:val="000000"/>
          <w:sz w:val="24"/>
        </w:rPr>
        <w:t xml:space="preserve">материјал који има температуру паљења испод </w:t>
      </w:r>
      <w:r w:rsidRPr="00655B10">
        <w:rPr>
          <w:rFonts w:cstheme="minorHAnsi"/>
          <w:color w:val="000000"/>
          <w:sz w:val="24"/>
        </w:rPr>
        <w:t>1200</w:t>
      </w:r>
      <w:r w:rsidR="00655B10" w:rsidRPr="00655B10">
        <w:rPr>
          <w:rFonts w:cstheme="minorHAnsi"/>
          <w:color w:val="000000"/>
          <w:sz w:val="24"/>
          <w:vertAlign w:val="superscript"/>
        </w:rPr>
        <w:t>о</w:t>
      </w:r>
      <w:r w:rsidRPr="00655B10">
        <w:rPr>
          <w:rFonts w:cstheme="minorHAnsi"/>
          <w:color w:val="000000"/>
          <w:sz w:val="24"/>
        </w:rPr>
        <w:t>C</w:t>
      </w:r>
      <w:r w:rsidRPr="005929AF">
        <w:rPr>
          <w:rFonts w:cstheme="minorHAnsi"/>
          <w:color w:val="000000"/>
          <w:sz w:val="24"/>
        </w:rPr>
        <w:t xml:space="preserve"> (бензин, етар, угљендисулфид, керозин, уља, мазут и сл.);</w:t>
      </w:r>
    </w:p>
    <w:p w:rsidR="005929AF" w:rsidRPr="005929AF" w:rsidRDefault="005929AF" w:rsidP="002F5BF4">
      <w:pPr>
        <w:pStyle w:val="ListParagraph"/>
        <w:widowControl w:val="0"/>
        <w:numPr>
          <w:ilvl w:val="0"/>
          <w:numId w:val="102"/>
        </w:numPr>
        <w:autoSpaceDE w:val="0"/>
        <w:autoSpaceDN w:val="0"/>
        <w:adjustRightInd w:val="0"/>
        <w:snapToGrid w:val="0"/>
        <w:spacing w:before="240"/>
        <w:jc w:val="both"/>
        <w:rPr>
          <w:rFonts w:cstheme="minorHAnsi"/>
          <w:color w:val="000000"/>
          <w:sz w:val="24"/>
        </w:rPr>
      </w:pPr>
      <w:r w:rsidRPr="005929AF">
        <w:rPr>
          <w:rFonts w:cstheme="minorHAnsi"/>
          <w:color w:val="000000"/>
          <w:sz w:val="24"/>
        </w:rPr>
        <w:t xml:space="preserve">радиоактивни и експлозивни материјал и </w:t>
      </w:r>
    </w:p>
    <w:p w:rsidR="005929AF" w:rsidRPr="005929AF" w:rsidRDefault="005929AF" w:rsidP="002F5BF4">
      <w:pPr>
        <w:pStyle w:val="ListParagraph"/>
        <w:widowControl w:val="0"/>
        <w:numPr>
          <w:ilvl w:val="0"/>
          <w:numId w:val="102"/>
        </w:numPr>
        <w:autoSpaceDE w:val="0"/>
        <w:autoSpaceDN w:val="0"/>
        <w:adjustRightInd w:val="0"/>
        <w:snapToGrid w:val="0"/>
        <w:spacing w:before="240"/>
        <w:jc w:val="both"/>
        <w:rPr>
          <w:rFonts w:cstheme="minorHAnsi"/>
          <w:color w:val="000000"/>
          <w:sz w:val="24"/>
        </w:rPr>
      </w:pPr>
      <w:r w:rsidRPr="005929AF">
        <w:rPr>
          <w:rFonts w:cstheme="minorHAnsi"/>
          <w:color w:val="000000"/>
          <w:sz w:val="24"/>
        </w:rPr>
        <w:t xml:space="preserve">фекалије.  </w:t>
      </w:r>
    </w:p>
    <w:p w:rsidR="00B521DD" w:rsidRPr="005929AF" w:rsidRDefault="005929AF" w:rsidP="005929AF">
      <w:pPr>
        <w:widowControl w:val="0"/>
        <w:autoSpaceDE w:val="0"/>
        <w:autoSpaceDN w:val="0"/>
        <w:adjustRightInd w:val="0"/>
        <w:snapToGrid w:val="0"/>
        <w:spacing w:before="240"/>
        <w:jc w:val="both"/>
        <w:rPr>
          <w:rFonts w:cstheme="minorHAnsi"/>
          <w:color w:val="000000"/>
          <w:sz w:val="24"/>
        </w:rPr>
      </w:pPr>
      <w:r w:rsidRPr="005929AF">
        <w:rPr>
          <w:rFonts w:cstheme="minorHAnsi"/>
          <w:color w:val="000000"/>
          <w:sz w:val="24"/>
        </w:rPr>
        <w:t>У циљу заштите озонског омотача, постоје посебне препоруке за депоновање расхладних уређаја који садрже фреон. Пре депоновања потребно је одстранити фреон помоћу специјалног уређаја за његову кондензацију, после чега се течни фреон уводи у боце у циљу поновне употребе, а расхладни уређај третира као кабасти отпад.</w:t>
      </w:r>
    </w:p>
    <w:p w:rsidR="00B521DD" w:rsidRPr="005929AF" w:rsidRDefault="005929AF" w:rsidP="007D448E">
      <w:pPr>
        <w:widowControl w:val="0"/>
        <w:autoSpaceDE w:val="0"/>
        <w:autoSpaceDN w:val="0"/>
        <w:adjustRightInd w:val="0"/>
        <w:snapToGrid w:val="0"/>
        <w:spacing w:before="240"/>
        <w:jc w:val="both"/>
        <w:rPr>
          <w:rFonts w:cstheme="minorHAnsi"/>
          <w:color w:val="000000"/>
          <w:sz w:val="24"/>
        </w:rPr>
      </w:pPr>
      <w:r>
        <w:rPr>
          <w:rFonts w:cstheme="minorHAnsi"/>
          <w:color w:val="000000"/>
          <w:sz w:val="24"/>
        </w:rPr>
        <w:t>Несанитарна депонија Дунек на простору центра града Прокупља се и да</w:t>
      </w:r>
      <w:r w:rsidR="0081271F">
        <w:rPr>
          <w:rFonts w:cstheme="minorHAnsi"/>
          <w:color w:val="000000"/>
          <w:sz w:val="24"/>
        </w:rPr>
        <w:t>љ</w:t>
      </w:r>
      <w:r>
        <w:rPr>
          <w:rFonts w:cstheme="minorHAnsi"/>
          <w:color w:val="000000"/>
          <w:sz w:val="24"/>
        </w:rPr>
        <w:t>е користи за недозвољено одлагање појединих врста отпада.</w:t>
      </w:r>
    </w:p>
    <w:p w:rsidR="00933AEB" w:rsidRDefault="00933AEB" w:rsidP="007D448E">
      <w:pPr>
        <w:widowControl w:val="0"/>
        <w:autoSpaceDE w:val="0"/>
        <w:autoSpaceDN w:val="0"/>
        <w:adjustRightInd w:val="0"/>
        <w:snapToGrid w:val="0"/>
        <w:spacing w:before="240"/>
        <w:jc w:val="both"/>
        <w:rPr>
          <w:rFonts w:cstheme="minorHAnsi"/>
          <w:color w:val="000000"/>
          <w:sz w:val="24"/>
        </w:rPr>
      </w:pPr>
      <w:r>
        <w:rPr>
          <w:rFonts w:cstheme="minorHAnsi"/>
          <w:color w:val="000000"/>
          <w:sz w:val="24"/>
        </w:rPr>
        <w:t>Грађевински отпад, анимални, као и све друге врсте кабастог отпада које грађани одлажу сами, најчешће заврши на депонији Дунек.</w:t>
      </w:r>
    </w:p>
    <w:p w:rsidR="005929AF" w:rsidRDefault="005929AF" w:rsidP="007D448E">
      <w:pPr>
        <w:widowControl w:val="0"/>
        <w:autoSpaceDE w:val="0"/>
        <w:autoSpaceDN w:val="0"/>
        <w:adjustRightInd w:val="0"/>
        <w:snapToGrid w:val="0"/>
        <w:spacing w:before="240"/>
        <w:jc w:val="both"/>
        <w:rPr>
          <w:rFonts w:cstheme="minorHAnsi"/>
          <w:color w:val="000000"/>
          <w:sz w:val="24"/>
        </w:rPr>
      </w:pPr>
      <w:r w:rsidRPr="005929AF">
        <w:rPr>
          <w:rFonts w:cstheme="minorHAnsi"/>
          <w:color w:val="000000"/>
          <w:sz w:val="24"/>
        </w:rPr>
        <w:t>Несанитарна депонија Дунек је у процесу израде техничке документације за санацију и рекултивацију, међутим док сам процес не започне, депонија није ограђена и заштићена од неовлашћеног приступа.</w:t>
      </w:r>
    </w:p>
    <w:p w:rsidR="007111FC" w:rsidRPr="00704DD1" w:rsidRDefault="005D5C57" w:rsidP="007D448E">
      <w:pPr>
        <w:widowControl w:val="0"/>
        <w:autoSpaceDE w:val="0"/>
        <w:autoSpaceDN w:val="0"/>
        <w:adjustRightInd w:val="0"/>
        <w:snapToGrid w:val="0"/>
        <w:spacing w:before="240"/>
        <w:jc w:val="both"/>
        <w:rPr>
          <w:rFonts w:cstheme="minorHAnsi"/>
          <w:color w:val="000000"/>
          <w:sz w:val="24"/>
        </w:rPr>
      </w:pPr>
      <w:r>
        <w:rPr>
          <w:rFonts w:cstheme="minorHAnsi"/>
          <w:color w:val="000000"/>
          <w:sz w:val="24"/>
        </w:rPr>
        <w:t>Према ЛЕАП</w:t>
      </w:r>
      <w:r w:rsidR="00655B10">
        <w:rPr>
          <w:rFonts w:cstheme="minorHAnsi"/>
          <w:color w:val="000000"/>
          <w:sz w:val="24"/>
        </w:rPr>
        <w:t xml:space="preserve"> Прокупље управљ</w:t>
      </w:r>
      <w:r w:rsidR="007111FC">
        <w:rPr>
          <w:rFonts w:cstheme="minorHAnsi"/>
          <w:color w:val="000000"/>
          <w:sz w:val="24"/>
        </w:rPr>
        <w:t>ање отпадом је таргетирано као један од проблема и област у којој је потребно додатно улагање новца и напора. Неопходно је изградити додатну инфраструктуру и набавити додатн</w:t>
      </w:r>
      <w:r w:rsidR="00655B10">
        <w:rPr>
          <w:rFonts w:cstheme="minorHAnsi"/>
          <w:color w:val="000000"/>
          <w:sz w:val="24"/>
        </w:rPr>
        <w:t>у</w:t>
      </w:r>
      <w:r w:rsidR="007111FC">
        <w:rPr>
          <w:rFonts w:cstheme="minorHAnsi"/>
          <w:color w:val="000000"/>
          <w:sz w:val="24"/>
        </w:rPr>
        <w:t xml:space="preserve"> опрему, као и унапредити целокупни систем. </w:t>
      </w:r>
      <w:r w:rsidR="00853F3F">
        <w:rPr>
          <w:rFonts w:cstheme="minorHAnsi"/>
          <w:color w:val="000000"/>
          <w:sz w:val="24"/>
        </w:rPr>
        <w:t>Према Локалном еколошком плану,</w:t>
      </w:r>
      <w:r w:rsidR="007111FC">
        <w:rPr>
          <w:rFonts w:cstheme="minorHAnsi"/>
          <w:color w:val="000000"/>
          <w:sz w:val="24"/>
        </w:rPr>
        <w:t xml:space="preserve"> </w:t>
      </w:r>
      <w:r w:rsidR="007111FC" w:rsidRPr="007111FC">
        <w:rPr>
          <w:rFonts w:cstheme="minorHAnsi"/>
          <w:color w:val="000000"/>
          <w:sz w:val="24"/>
        </w:rPr>
        <w:t xml:space="preserve">смеће се скупља једном недељно. </w:t>
      </w:r>
    </w:p>
    <w:p w:rsidR="00BB5FA4" w:rsidRPr="00627517" w:rsidRDefault="00C804DB" w:rsidP="007D448E">
      <w:pPr>
        <w:widowControl w:val="0"/>
        <w:autoSpaceDE w:val="0"/>
        <w:autoSpaceDN w:val="0"/>
        <w:adjustRightInd w:val="0"/>
        <w:snapToGrid w:val="0"/>
        <w:spacing w:before="240"/>
        <w:jc w:val="both"/>
        <w:rPr>
          <w:rFonts w:cstheme="minorHAnsi"/>
          <w:color w:val="000000"/>
          <w:sz w:val="24"/>
        </w:rPr>
      </w:pPr>
      <w:r w:rsidRPr="00627517">
        <w:rPr>
          <w:rFonts w:cstheme="minorHAnsi"/>
          <w:b/>
          <w:color w:val="000000"/>
          <w:sz w:val="24"/>
        </w:rPr>
        <w:t>Поступање са амбалажним отпадом</w:t>
      </w:r>
    </w:p>
    <w:p w:rsidR="005E61B0" w:rsidRDefault="0044012A" w:rsidP="007D448E">
      <w:pPr>
        <w:widowControl w:val="0"/>
        <w:autoSpaceDE w:val="0"/>
        <w:autoSpaceDN w:val="0"/>
        <w:adjustRightInd w:val="0"/>
        <w:snapToGrid w:val="0"/>
        <w:spacing w:before="240"/>
        <w:jc w:val="both"/>
        <w:rPr>
          <w:rFonts w:cstheme="minorHAnsi"/>
          <w:color w:val="000000"/>
          <w:sz w:val="24"/>
        </w:rPr>
      </w:pPr>
      <w:r w:rsidRPr="00627517">
        <w:rPr>
          <w:rFonts w:cstheme="minorHAnsi"/>
          <w:color w:val="000000"/>
          <w:sz w:val="24"/>
        </w:rPr>
        <w:t>Амбалажа и амбалажни отпад се третирају посебним Законом о амбалажи и амбалажном отпаду (''Сл. гл. РС'', бр. 36/09</w:t>
      </w:r>
      <w:r w:rsidR="00696780" w:rsidRPr="000C2D43">
        <w:rPr>
          <w:rFonts w:cstheme="minorHAnsi"/>
          <w:sz w:val="24"/>
        </w:rPr>
        <w:t xml:space="preserve"> </w:t>
      </w:r>
      <w:r w:rsidR="00696780" w:rsidRPr="00627517">
        <w:rPr>
          <w:rFonts w:cstheme="minorHAnsi"/>
          <w:color w:val="000000"/>
          <w:sz w:val="24"/>
        </w:rPr>
        <w:t>и 95/18-др закон</w:t>
      </w:r>
      <w:r w:rsidRPr="00627517">
        <w:rPr>
          <w:rFonts w:cstheme="minorHAnsi"/>
          <w:color w:val="000000"/>
          <w:sz w:val="24"/>
        </w:rPr>
        <w:t>). На основу овог Закона сваки произвођач, увозник, пакер/пунилац и испоручилац амбалаже и упакованог производа који после употребе постаје амбалажни отпад, обавезан је да организује управљање амбалажног отпада односно да организује његово сакупљање, рециклажу и/или поновно искоришћавање, у количини која је усаглашена постављеним националним циљевима. Зато је највећа количина амбалажног отпада генерисана у оквиру комерцијалног сектора, али и комунални (нарочито кућни) отпад појединачно представља највећи извор овог отпада.</w:t>
      </w:r>
    </w:p>
    <w:p w:rsidR="00CA3573" w:rsidRPr="00CA3573" w:rsidRDefault="00CA3573" w:rsidP="007D448E">
      <w:pPr>
        <w:widowControl w:val="0"/>
        <w:autoSpaceDE w:val="0"/>
        <w:autoSpaceDN w:val="0"/>
        <w:adjustRightInd w:val="0"/>
        <w:snapToGrid w:val="0"/>
        <w:spacing w:before="240"/>
        <w:jc w:val="both"/>
        <w:rPr>
          <w:rFonts w:cstheme="minorHAnsi"/>
          <w:color w:val="000000"/>
          <w:sz w:val="24"/>
        </w:rPr>
      </w:pPr>
      <w:r>
        <w:rPr>
          <w:rFonts w:cstheme="minorHAnsi"/>
          <w:color w:val="000000"/>
          <w:sz w:val="24"/>
        </w:rPr>
        <w:t xml:space="preserve">Отпад прикупљен на територији </w:t>
      </w:r>
      <w:r w:rsidR="00655B10">
        <w:rPr>
          <w:rFonts w:cstheme="minorHAnsi"/>
          <w:color w:val="000000"/>
          <w:sz w:val="24"/>
        </w:rPr>
        <w:t>града</w:t>
      </w:r>
      <w:r>
        <w:rPr>
          <w:rFonts w:cstheme="minorHAnsi"/>
          <w:color w:val="000000"/>
          <w:sz w:val="24"/>
        </w:rPr>
        <w:t xml:space="preserve"> Прокупљ</w:t>
      </w:r>
      <w:r w:rsidR="00655B10">
        <w:rPr>
          <w:rFonts w:cstheme="minorHAnsi"/>
          <w:color w:val="000000"/>
          <w:sz w:val="24"/>
        </w:rPr>
        <w:t>а</w:t>
      </w:r>
      <w:r>
        <w:rPr>
          <w:rFonts w:cstheme="minorHAnsi"/>
          <w:color w:val="000000"/>
          <w:sz w:val="24"/>
        </w:rPr>
        <w:t xml:space="preserve"> се не разврстава, не постоји примарна селекција</w:t>
      </w:r>
      <w:r w:rsidR="00BF0ECD">
        <w:rPr>
          <w:rFonts w:cstheme="minorHAnsi"/>
          <w:color w:val="000000"/>
          <w:sz w:val="24"/>
        </w:rPr>
        <w:t xml:space="preserve">, нити било какав облик третмана отпада. Отпад се мери и разврстава тек приликом доласка на </w:t>
      </w:r>
      <w:r w:rsidR="00A256E4">
        <w:rPr>
          <w:rFonts w:cstheme="minorHAnsi"/>
          <w:color w:val="000000"/>
          <w:sz w:val="24"/>
        </w:rPr>
        <w:t xml:space="preserve">регионалну </w:t>
      </w:r>
      <w:r w:rsidR="00BF0ECD">
        <w:rPr>
          <w:rFonts w:cstheme="minorHAnsi"/>
          <w:color w:val="000000"/>
          <w:sz w:val="24"/>
        </w:rPr>
        <w:t>депонију Жељковац у Лесковцу.</w:t>
      </w:r>
    </w:p>
    <w:p w:rsidR="00C804DB" w:rsidRPr="00627517" w:rsidRDefault="00C804DB" w:rsidP="007D448E">
      <w:pPr>
        <w:widowControl w:val="0"/>
        <w:autoSpaceDE w:val="0"/>
        <w:autoSpaceDN w:val="0"/>
        <w:adjustRightInd w:val="0"/>
        <w:snapToGrid w:val="0"/>
        <w:spacing w:before="240"/>
        <w:jc w:val="both"/>
        <w:rPr>
          <w:rFonts w:cstheme="minorHAnsi"/>
          <w:sz w:val="24"/>
        </w:rPr>
      </w:pPr>
      <w:r w:rsidRPr="00627517">
        <w:rPr>
          <w:rFonts w:cstheme="minorHAnsi"/>
          <w:b/>
          <w:color w:val="000000"/>
          <w:sz w:val="24"/>
        </w:rPr>
        <w:t>Поступање са индустријским отпадом</w:t>
      </w:r>
    </w:p>
    <w:p w:rsidR="00A256E4" w:rsidRDefault="00A256E4" w:rsidP="007D448E">
      <w:pPr>
        <w:widowControl w:val="0"/>
        <w:autoSpaceDE w:val="0"/>
        <w:autoSpaceDN w:val="0"/>
        <w:adjustRightInd w:val="0"/>
        <w:snapToGrid w:val="0"/>
        <w:spacing w:before="240"/>
        <w:jc w:val="both"/>
        <w:rPr>
          <w:rFonts w:cstheme="minorHAnsi"/>
          <w:color w:val="000000"/>
          <w:sz w:val="24"/>
        </w:rPr>
      </w:pPr>
      <w:r>
        <w:rPr>
          <w:rFonts w:cstheme="minorHAnsi"/>
          <w:color w:val="000000"/>
          <w:sz w:val="24"/>
        </w:rPr>
        <w:t>У складу са већ поменутим принципима сакупљања отпада на територији града Прокупља, не постоји примарна селекција, па самим тим никакав вид сепаратног сакупљања није примењ</w:t>
      </w:r>
      <w:r w:rsidR="00BE6BFA">
        <w:rPr>
          <w:rFonts w:cstheme="minorHAnsi"/>
          <w:color w:val="000000"/>
          <w:sz w:val="24"/>
        </w:rPr>
        <w:t>ен</w:t>
      </w:r>
      <w:r>
        <w:rPr>
          <w:rFonts w:cstheme="minorHAnsi"/>
          <w:color w:val="000000"/>
          <w:sz w:val="24"/>
        </w:rPr>
        <w:t>, укључујући и сакупљање индустријског отпада.</w:t>
      </w:r>
    </w:p>
    <w:p w:rsidR="00BE6BFA" w:rsidRDefault="00BE6BFA" w:rsidP="007D448E">
      <w:pPr>
        <w:widowControl w:val="0"/>
        <w:autoSpaceDE w:val="0"/>
        <w:autoSpaceDN w:val="0"/>
        <w:adjustRightInd w:val="0"/>
        <w:snapToGrid w:val="0"/>
        <w:spacing w:before="240"/>
        <w:jc w:val="both"/>
        <w:rPr>
          <w:rFonts w:cstheme="minorHAnsi"/>
          <w:color w:val="000000"/>
          <w:sz w:val="24"/>
        </w:rPr>
      </w:pPr>
      <w:r w:rsidRPr="000E4A24">
        <w:rPr>
          <w:rFonts w:cstheme="minorHAnsi"/>
          <w:color w:val="000000"/>
          <w:sz w:val="24"/>
        </w:rPr>
        <w:t xml:space="preserve">Отпад из индустријских постројења </w:t>
      </w:r>
      <w:r w:rsidR="000E4A24" w:rsidRPr="000E4A24">
        <w:rPr>
          <w:rFonts w:cstheme="minorHAnsi"/>
          <w:color w:val="000000"/>
          <w:sz w:val="24"/>
        </w:rPr>
        <w:t>се третира на исти начин као комунални отпад.</w:t>
      </w:r>
      <w:r w:rsidR="000E4A24">
        <w:rPr>
          <w:rFonts w:cstheme="minorHAnsi"/>
          <w:color w:val="000000"/>
          <w:sz w:val="24"/>
        </w:rPr>
        <w:t xml:space="preserve"> </w:t>
      </w:r>
    </w:p>
    <w:p w:rsidR="00C804DB" w:rsidRPr="00627517" w:rsidRDefault="00C804DB" w:rsidP="007D448E">
      <w:pPr>
        <w:widowControl w:val="0"/>
        <w:autoSpaceDE w:val="0"/>
        <w:autoSpaceDN w:val="0"/>
        <w:adjustRightInd w:val="0"/>
        <w:snapToGrid w:val="0"/>
        <w:spacing w:before="240"/>
        <w:jc w:val="both"/>
        <w:rPr>
          <w:rFonts w:cstheme="minorHAnsi"/>
          <w:b/>
          <w:color w:val="000000"/>
          <w:sz w:val="24"/>
        </w:rPr>
      </w:pPr>
      <w:r w:rsidRPr="00627517">
        <w:rPr>
          <w:rFonts w:cstheme="minorHAnsi"/>
          <w:b/>
          <w:color w:val="000000"/>
          <w:sz w:val="24"/>
        </w:rPr>
        <w:t>Посебни токови отпада</w:t>
      </w:r>
    </w:p>
    <w:p w:rsidR="00C804DB" w:rsidRPr="00627517" w:rsidRDefault="00C804DB" w:rsidP="007D448E">
      <w:pPr>
        <w:widowControl w:val="0"/>
        <w:autoSpaceDE w:val="0"/>
        <w:autoSpaceDN w:val="0"/>
        <w:adjustRightInd w:val="0"/>
        <w:snapToGrid w:val="0"/>
        <w:spacing w:before="240"/>
        <w:jc w:val="both"/>
        <w:rPr>
          <w:rFonts w:cstheme="minorHAnsi"/>
          <w:color w:val="000000"/>
          <w:sz w:val="24"/>
        </w:rPr>
      </w:pPr>
      <w:r w:rsidRPr="00627517">
        <w:rPr>
          <w:rFonts w:cstheme="minorHAnsi"/>
          <w:color w:val="000000"/>
          <w:sz w:val="24"/>
        </w:rPr>
        <w:t>Дуги низ година у Републици Србији није постојао организован систем сакупљања коришћених акумулатора, батери</w:t>
      </w:r>
      <w:r w:rsidR="002F7B78">
        <w:rPr>
          <w:rFonts w:cstheme="minorHAnsi"/>
          <w:color w:val="000000"/>
          <w:sz w:val="24"/>
        </w:rPr>
        <w:t xml:space="preserve">ја, електронске опреме, као ни </w:t>
      </w:r>
      <w:r w:rsidRPr="00627517">
        <w:rPr>
          <w:rFonts w:cstheme="minorHAnsi"/>
          <w:color w:val="000000"/>
          <w:sz w:val="24"/>
        </w:rPr>
        <w:t>служ</w:t>
      </w:r>
      <w:r w:rsidR="002F7B78">
        <w:rPr>
          <w:rFonts w:cstheme="minorHAnsi"/>
          <w:color w:val="000000"/>
          <w:sz w:val="24"/>
        </w:rPr>
        <w:t>б</w:t>
      </w:r>
      <w:r w:rsidRPr="00627517">
        <w:rPr>
          <w:rFonts w:cstheme="minorHAnsi"/>
          <w:color w:val="000000"/>
          <w:sz w:val="24"/>
        </w:rPr>
        <w:t>ених возила тако да се нису користили као секундарне сировине већ се одлагали неконтролисано на дивљим депонијама где су их неорганизовано, прикупљала физичка лица. Усвајањем законских одредби које регулишу управљање отпадом у 2009. години ствара се оквир за покретање рециклаже посебних токова отпада.</w:t>
      </w:r>
    </w:p>
    <w:p w:rsidR="00056A40" w:rsidRPr="00627517" w:rsidRDefault="00056A40" w:rsidP="007D448E">
      <w:pPr>
        <w:autoSpaceDE w:val="0"/>
        <w:autoSpaceDN w:val="0"/>
        <w:adjustRightInd w:val="0"/>
        <w:jc w:val="both"/>
        <w:rPr>
          <w:rFonts w:cstheme="minorHAnsi"/>
          <w:color w:val="000000"/>
          <w:sz w:val="24"/>
        </w:rPr>
      </w:pPr>
      <w:r w:rsidRPr="00627517">
        <w:rPr>
          <w:rFonts w:cstheme="minorHAnsi"/>
          <w:color w:val="000000"/>
          <w:sz w:val="24"/>
        </w:rPr>
        <w:t>У посебне токове отпада убраја се отпад који по својим својствима припада</w:t>
      </w:r>
      <w:r w:rsidR="00907170" w:rsidRPr="00627517">
        <w:rPr>
          <w:rFonts w:cstheme="minorHAnsi"/>
          <w:color w:val="000000"/>
          <w:sz w:val="24"/>
        </w:rPr>
        <w:t xml:space="preserve"> </w:t>
      </w:r>
      <w:r w:rsidRPr="00627517">
        <w:rPr>
          <w:rFonts w:cstheme="minorHAnsi"/>
          <w:color w:val="000000"/>
          <w:sz w:val="24"/>
        </w:rPr>
        <w:t>опасном отпаду и чији ток мора бити посебно уређен.</w:t>
      </w:r>
    </w:p>
    <w:p w:rsidR="00056A40" w:rsidRPr="00627517" w:rsidRDefault="00056A40" w:rsidP="007D448E">
      <w:pPr>
        <w:autoSpaceDE w:val="0"/>
        <w:autoSpaceDN w:val="0"/>
        <w:adjustRightInd w:val="0"/>
        <w:spacing w:before="240" w:after="240"/>
        <w:jc w:val="both"/>
        <w:rPr>
          <w:rFonts w:cstheme="minorHAnsi"/>
          <w:color w:val="000000"/>
          <w:sz w:val="24"/>
        </w:rPr>
      </w:pPr>
      <w:r w:rsidRPr="00627517">
        <w:rPr>
          <w:rFonts w:cstheme="minorHAnsi"/>
          <w:color w:val="000000"/>
          <w:sz w:val="24"/>
        </w:rPr>
        <w:t>У посебне токове отпада, по Закону, спадају:</w:t>
      </w:r>
    </w:p>
    <w:p w:rsidR="00056A40" w:rsidRPr="00627517" w:rsidRDefault="00056A40" w:rsidP="002F5BF4">
      <w:pPr>
        <w:pStyle w:val="ListParagraph"/>
        <w:numPr>
          <w:ilvl w:val="0"/>
          <w:numId w:val="65"/>
        </w:numPr>
        <w:autoSpaceDE w:val="0"/>
        <w:autoSpaceDN w:val="0"/>
        <w:adjustRightInd w:val="0"/>
        <w:spacing w:before="240" w:after="240"/>
        <w:jc w:val="both"/>
        <w:rPr>
          <w:rFonts w:cstheme="minorHAnsi"/>
          <w:color w:val="000000"/>
          <w:sz w:val="24"/>
        </w:rPr>
      </w:pPr>
      <w:r w:rsidRPr="00627517">
        <w:rPr>
          <w:rFonts w:cstheme="minorHAnsi"/>
          <w:color w:val="000000"/>
          <w:sz w:val="24"/>
        </w:rPr>
        <w:t>Управљање истрошеним батеријама и акумулаторима (члан 47.);</w:t>
      </w:r>
    </w:p>
    <w:p w:rsidR="00056A40" w:rsidRPr="00627517" w:rsidRDefault="00056A40" w:rsidP="002F5BF4">
      <w:pPr>
        <w:pStyle w:val="ListParagraph"/>
        <w:numPr>
          <w:ilvl w:val="0"/>
          <w:numId w:val="65"/>
        </w:numPr>
        <w:autoSpaceDE w:val="0"/>
        <w:autoSpaceDN w:val="0"/>
        <w:adjustRightInd w:val="0"/>
        <w:spacing w:before="240" w:after="240"/>
        <w:jc w:val="both"/>
        <w:rPr>
          <w:rFonts w:cstheme="minorHAnsi"/>
          <w:color w:val="000000"/>
          <w:sz w:val="24"/>
        </w:rPr>
      </w:pPr>
      <w:r w:rsidRPr="00627517">
        <w:rPr>
          <w:rFonts w:cstheme="minorHAnsi"/>
          <w:color w:val="000000"/>
          <w:sz w:val="24"/>
        </w:rPr>
        <w:t>Управљање отпадним уљима (члан 48.);</w:t>
      </w:r>
    </w:p>
    <w:p w:rsidR="00056A40" w:rsidRPr="00627517" w:rsidRDefault="00056A40" w:rsidP="002F5BF4">
      <w:pPr>
        <w:pStyle w:val="ListParagraph"/>
        <w:numPr>
          <w:ilvl w:val="0"/>
          <w:numId w:val="65"/>
        </w:numPr>
        <w:autoSpaceDE w:val="0"/>
        <w:autoSpaceDN w:val="0"/>
        <w:adjustRightInd w:val="0"/>
        <w:spacing w:before="240" w:after="240"/>
        <w:jc w:val="both"/>
        <w:rPr>
          <w:rFonts w:cstheme="minorHAnsi"/>
          <w:color w:val="000000"/>
          <w:sz w:val="24"/>
        </w:rPr>
      </w:pPr>
      <w:r w:rsidRPr="00627517">
        <w:rPr>
          <w:rFonts w:cstheme="minorHAnsi"/>
          <w:color w:val="000000"/>
          <w:sz w:val="24"/>
        </w:rPr>
        <w:t>Управљање отпадним гумама (члан 49.);</w:t>
      </w:r>
    </w:p>
    <w:p w:rsidR="00056A40" w:rsidRPr="00627517" w:rsidRDefault="00056A40" w:rsidP="002F5BF4">
      <w:pPr>
        <w:pStyle w:val="ListParagraph"/>
        <w:numPr>
          <w:ilvl w:val="0"/>
          <w:numId w:val="65"/>
        </w:numPr>
        <w:autoSpaceDE w:val="0"/>
        <w:autoSpaceDN w:val="0"/>
        <w:adjustRightInd w:val="0"/>
        <w:spacing w:before="240" w:after="240"/>
        <w:jc w:val="both"/>
        <w:rPr>
          <w:rFonts w:cstheme="minorHAnsi"/>
          <w:color w:val="000000"/>
          <w:sz w:val="24"/>
        </w:rPr>
      </w:pPr>
      <w:r w:rsidRPr="00627517">
        <w:rPr>
          <w:rFonts w:cstheme="minorHAnsi"/>
          <w:color w:val="000000"/>
          <w:sz w:val="24"/>
        </w:rPr>
        <w:t>Управљање отпадом од електричних и електронских производа (члан 50.);</w:t>
      </w:r>
    </w:p>
    <w:p w:rsidR="00056A40" w:rsidRPr="00627517" w:rsidRDefault="00056A40" w:rsidP="002F5BF4">
      <w:pPr>
        <w:pStyle w:val="ListParagraph"/>
        <w:numPr>
          <w:ilvl w:val="0"/>
          <w:numId w:val="65"/>
        </w:numPr>
        <w:autoSpaceDE w:val="0"/>
        <w:autoSpaceDN w:val="0"/>
        <w:adjustRightInd w:val="0"/>
        <w:spacing w:before="240" w:after="240"/>
        <w:jc w:val="both"/>
        <w:rPr>
          <w:rFonts w:cstheme="minorHAnsi"/>
          <w:color w:val="000000"/>
          <w:sz w:val="24"/>
        </w:rPr>
      </w:pPr>
      <w:r w:rsidRPr="00627517">
        <w:rPr>
          <w:rFonts w:cstheme="minorHAnsi"/>
          <w:color w:val="000000"/>
          <w:sz w:val="24"/>
        </w:rPr>
        <w:t>Управљање отпадним флуоросцентним цевима које садрже живу (члан 51.);</w:t>
      </w:r>
    </w:p>
    <w:p w:rsidR="00056A40" w:rsidRPr="00627517" w:rsidRDefault="00056A40" w:rsidP="002F5BF4">
      <w:pPr>
        <w:pStyle w:val="ListParagraph"/>
        <w:numPr>
          <w:ilvl w:val="0"/>
          <w:numId w:val="65"/>
        </w:numPr>
        <w:autoSpaceDE w:val="0"/>
        <w:autoSpaceDN w:val="0"/>
        <w:adjustRightInd w:val="0"/>
        <w:spacing w:before="240" w:after="240"/>
        <w:jc w:val="both"/>
        <w:rPr>
          <w:rFonts w:cstheme="minorHAnsi"/>
          <w:color w:val="000000"/>
          <w:sz w:val="24"/>
        </w:rPr>
      </w:pPr>
      <w:r w:rsidRPr="00627517">
        <w:rPr>
          <w:rFonts w:cstheme="minorHAnsi"/>
          <w:color w:val="000000"/>
          <w:sz w:val="24"/>
        </w:rPr>
        <w:t>Управљање РСВ и РСВ отпадом (члан 52.);</w:t>
      </w:r>
    </w:p>
    <w:p w:rsidR="00056A40" w:rsidRPr="00627517" w:rsidRDefault="00056A40" w:rsidP="002F5BF4">
      <w:pPr>
        <w:pStyle w:val="ListParagraph"/>
        <w:numPr>
          <w:ilvl w:val="0"/>
          <w:numId w:val="65"/>
        </w:numPr>
        <w:autoSpaceDE w:val="0"/>
        <w:autoSpaceDN w:val="0"/>
        <w:adjustRightInd w:val="0"/>
        <w:spacing w:before="240" w:after="240"/>
        <w:jc w:val="both"/>
        <w:rPr>
          <w:rFonts w:cstheme="minorHAnsi"/>
          <w:color w:val="000000"/>
          <w:sz w:val="24"/>
        </w:rPr>
      </w:pPr>
      <w:r w:rsidRPr="00627517">
        <w:rPr>
          <w:rFonts w:cstheme="minorHAnsi"/>
          <w:color w:val="000000"/>
          <w:sz w:val="24"/>
        </w:rPr>
        <w:t>Управљање отпадом који садржи, састоји се или је контаминиран дуготрајним</w:t>
      </w:r>
      <w:r w:rsidR="000A3129" w:rsidRPr="00627517">
        <w:rPr>
          <w:rFonts w:cstheme="minorHAnsi"/>
          <w:color w:val="000000"/>
          <w:sz w:val="24"/>
        </w:rPr>
        <w:t xml:space="preserve"> </w:t>
      </w:r>
      <w:r w:rsidRPr="00627517">
        <w:rPr>
          <w:rFonts w:cstheme="minorHAnsi"/>
          <w:color w:val="000000"/>
          <w:sz w:val="24"/>
        </w:rPr>
        <w:t>органским загађујућим материјама ( РОР</w:t>
      </w:r>
      <w:r w:rsidR="009938CF" w:rsidRPr="00627517">
        <w:rPr>
          <w:rFonts w:cstheme="minorHAnsi"/>
          <w:color w:val="000000"/>
          <w:sz w:val="24"/>
        </w:rPr>
        <w:t>с</w:t>
      </w:r>
      <w:r w:rsidRPr="00627517">
        <w:rPr>
          <w:rFonts w:cstheme="minorHAnsi"/>
          <w:color w:val="000000"/>
          <w:sz w:val="24"/>
        </w:rPr>
        <w:t xml:space="preserve"> отпад ) (члан 53.);</w:t>
      </w:r>
    </w:p>
    <w:p w:rsidR="00056A40" w:rsidRPr="00627517" w:rsidRDefault="00056A40" w:rsidP="002F5BF4">
      <w:pPr>
        <w:pStyle w:val="ListParagraph"/>
        <w:numPr>
          <w:ilvl w:val="0"/>
          <w:numId w:val="65"/>
        </w:numPr>
        <w:autoSpaceDE w:val="0"/>
        <w:autoSpaceDN w:val="0"/>
        <w:adjustRightInd w:val="0"/>
        <w:spacing w:before="240" w:after="240"/>
        <w:jc w:val="both"/>
        <w:rPr>
          <w:rFonts w:cstheme="minorHAnsi"/>
          <w:color w:val="000000"/>
          <w:sz w:val="24"/>
        </w:rPr>
      </w:pPr>
      <w:r w:rsidRPr="00627517">
        <w:rPr>
          <w:rFonts w:cstheme="minorHAnsi"/>
          <w:color w:val="000000"/>
          <w:sz w:val="24"/>
        </w:rPr>
        <w:t>Управљање отпадом који садржи азбест (члан 54.);</w:t>
      </w:r>
    </w:p>
    <w:p w:rsidR="00056A40" w:rsidRPr="00627517" w:rsidRDefault="00056A40" w:rsidP="002F5BF4">
      <w:pPr>
        <w:pStyle w:val="ListParagraph"/>
        <w:numPr>
          <w:ilvl w:val="0"/>
          <w:numId w:val="65"/>
        </w:numPr>
        <w:autoSpaceDE w:val="0"/>
        <w:autoSpaceDN w:val="0"/>
        <w:adjustRightInd w:val="0"/>
        <w:spacing w:before="240" w:after="240"/>
        <w:jc w:val="both"/>
        <w:rPr>
          <w:rFonts w:cstheme="minorHAnsi"/>
          <w:color w:val="000000"/>
          <w:sz w:val="24"/>
        </w:rPr>
      </w:pPr>
      <w:r w:rsidRPr="00627517">
        <w:rPr>
          <w:rFonts w:cstheme="minorHAnsi"/>
          <w:color w:val="000000"/>
          <w:sz w:val="24"/>
        </w:rPr>
        <w:t>Управљање отпадним возилима (члан 55.);</w:t>
      </w:r>
    </w:p>
    <w:p w:rsidR="00056A40" w:rsidRPr="00627517" w:rsidRDefault="00056A40" w:rsidP="002F5BF4">
      <w:pPr>
        <w:pStyle w:val="ListParagraph"/>
        <w:numPr>
          <w:ilvl w:val="0"/>
          <w:numId w:val="65"/>
        </w:numPr>
        <w:autoSpaceDE w:val="0"/>
        <w:autoSpaceDN w:val="0"/>
        <w:adjustRightInd w:val="0"/>
        <w:spacing w:before="240" w:after="240"/>
        <w:jc w:val="both"/>
        <w:rPr>
          <w:rFonts w:cstheme="minorHAnsi"/>
          <w:color w:val="000000"/>
          <w:sz w:val="24"/>
        </w:rPr>
      </w:pPr>
      <w:r w:rsidRPr="00627517">
        <w:rPr>
          <w:rFonts w:cstheme="minorHAnsi"/>
          <w:color w:val="000000"/>
          <w:sz w:val="24"/>
        </w:rPr>
        <w:t>Управљање отпадом из објеката у којима се обавља здравствена заштита и</w:t>
      </w:r>
    </w:p>
    <w:p w:rsidR="00056A40" w:rsidRPr="00627517" w:rsidRDefault="00056A40" w:rsidP="002F5BF4">
      <w:pPr>
        <w:pStyle w:val="ListParagraph"/>
        <w:numPr>
          <w:ilvl w:val="0"/>
          <w:numId w:val="65"/>
        </w:numPr>
        <w:autoSpaceDE w:val="0"/>
        <w:autoSpaceDN w:val="0"/>
        <w:adjustRightInd w:val="0"/>
        <w:spacing w:before="240" w:after="240"/>
        <w:jc w:val="both"/>
        <w:rPr>
          <w:rFonts w:cstheme="minorHAnsi"/>
          <w:color w:val="000000"/>
          <w:sz w:val="24"/>
        </w:rPr>
      </w:pPr>
      <w:r w:rsidRPr="00627517">
        <w:rPr>
          <w:rFonts w:cstheme="minorHAnsi"/>
          <w:color w:val="000000"/>
          <w:sz w:val="24"/>
        </w:rPr>
        <w:t>фармацеутским отпадом (члан 56.);</w:t>
      </w:r>
    </w:p>
    <w:p w:rsidR="00056A40" w:rsidRPr="00627517" w:rsidRDefault="00056A40" w:rsidP="002F5BF4">
      <w:pPr>
        <w:pStyle w:val="ListParagraph"/>
        <w:numPr>
          <w:ilvl w:val="0"/>
          <w:numId w:val="65"/>
        </w:numPr>
        <w:autoSpaceDE w:val="0"/>
        <w:autoSpaceDN w:val="0"/>
        <w:adjustRightInd w:val="0"/>
        <w:spacing w:before="240" w:after="240"/>
        <w:jc w:val="both"/>
        <w:rPr>
          <w:rFonts w:cstheme="minorHAnsi"/>
          <w:color w:val="000000"/>
          <w:sz w:val="24"/>
        </w:rPr>
      </w:pPr>
      <w:r w:rsidRPr="00627517">
        <w:rPr>
          <w:rFonts w:cstheme="minorHAnsi"/>
          <w:color w:val="000000"/>
          <w:sz w:val="24"/>
        </w:rPr>
        <w:t>Управљање отпадом из производње титан-диоксида (члан 57.);</w:t>
      </w:r>
    </w:p>
    <w:p w:rsidR="00056A40" w:rsidRPr="00627517" w:rsidRDefault="00056A40" w:rsidP="002F5BF4">
      <w:pPr>
        <w:pStyle w:val="ListParagraph"/>
        <w:numPr>
          <w:ilvl w:val="0"/>
          <w:numId w:val="65"/>
        </w:numPr>
        <w:autoSpaceDE w:val="0"/>
        <w:autoSpaceDN w:val="0"/>
        <w:adjustRightInd w:val="0"/>
        <w:spacing w:before="240" w:after="240"/>
        <w:jc w:val="both"/>
        <w:rPr>
          <w:rFonts w:cstheme="minorHAnsi"/>
          <w:color w:val="000000"/>
          <w:sz w:val="24"/>
        </w:rPr>
      </w:pPr>
      <w:r w:rsidRPr="00627517">
        <w:rPr>
          <w:rFonts w:cstheme="minorHAnsi"/>
          <w:color w:val="000000"/>
          <w:sz w:val="24"/>
        </w:rPr>
        <w:t>Управљање амбалажом и амбалажним отпадом (члан 58.).</w:t>
      </w:r>
    </w:p>
    <w:p w:rsidR="00056A40" w:rsidRPr="00627517" w:rsidRDefault="00056A40" w:rsidP="007D448E">
      <w:pPr>
        <w:autoSpaceDE w:val="0"/>
        <w:autoSpaceDN w:val="0"/>
        <w:adjustRightInd w:val="0"/>
        <w:jc w:val="both"/>
        <w:rPr>
          <w:rFonts w:eastAsia="Times New Roman,Bold" w:cstheme="minorHAnsi"/>
          <w:b/>
          <w:bCs/>
          <w:sz w:val="24"/>
        </w:rPr>
      </w:pPr>
      <w:r w:rsidRPr="00627517">
        <w:rPr>
          <w:rFonts w:eastAsia="Times New Roman,Bold" w:cstheme="minorHAnsi"/>
          <w:b/>
          <w:bCs/>
          <w:sz w:val="24"/>
        </w:rPr>
        <w:t>Истрошене батериј</w:t>
      </w:r>
      <w:r w:rsidRPr="00627517">
        <w:rPr>
          <w:rFonts w:eastAsia="DFGothic-EB" w:cstheme="minorHAnsi"/>
          <w:b/>
          <w:bCs/>
          <w:sz w:val="24"/>
        </w:rPr>
        <w:t>е</w:t>
      </w:r>
      <w:r w:rsidRPr="00627517">
        <w:rPr>
          <w:rFonts w:eastAsia="Times New Roman,Bold" w:cstheme="minorHAnsi"/>
          <w:b/>
          <w:bCs/>
          <w:sz w:val="24"/>
        </w:rPr>
        <w:t xml:space="preserve"> и акумулатори</w:t>
      </w:r>
    </w:p>
    <w:p w:rsidR="00333548" w:rsidRPr="00627517" w:rsidRDefault="00056A40" w:rsidP="007D448E">
      <w:pPr>
        <w:autoSpaceDE w:val="0"/>
        <w:autoSpaceDN w:val="0"/>
        <w:adjustRightInd w:val="0"/>
        <w:spacing w:before="240"/>
        <w:jc w:val="both"/>
        <w:rPr>
          <w:rFonts w:eastAsia="Times New Roman,Bold" w:cstheme="minorHAnsi"/>
          <w:sz w:val="24"/>
        </w:rPr>
      </w:pPr>
      <w:r w:rsidRPr="00627517">
        <w:rPr>
          <w:rFonts w:eastAsia="Times New Roman,Bold" w:cstheme="minorHAnsi"/>
          <w:sz w:val="24"/>
        </w:rPr>
        <w:t>Батеријама и акумулаторима који садрже тешке метале је забрањен промет.</w:t>
      </w:r>
      <w:r w:rsidR="0044012A" w:rsidRPr="00627517">
        <w:rPr>
          <w:rFonts w:eastAsia="Times New Roman,Bold" w:cstheme="minorHAnsi"/>
          <w:sz w:val="24"/>
        </w:rPr>
        <w:t xml:space="preserve"> </w:t>
      </w:r>
      <w:r w:rsidRPr="00627517">
        <w:rPr>
          <w:rFonts w:eastAsia="Times New Roman,Bold" w:cstheme="minorHAnsi"/>
          <w:sz w:val="24"/>
        </w:rPr>
        <w:t>Батерије које се користе у кућним производима, играчкама, мобилним телефонима и</w:t>
      </w:r>
      <w:r w:rsidR="0044012A" w:rsidRPr="00627517">
        <w:rPr>
          <w:rFonts w:eastAsia="Times New Roman,Bold" w:cstheme="minorHAnsi"/>
          <w:sz w:val="24"/>
        </w:rPr>
        <w:t xml:space="preserve"> </w:t>
      </w:r>
      <w:r w:rsidRPr="00627517">
        <w:rPr>
          <w:rFonts w:eastAsia="Times New Roman,Bold" w:cstheme="minorHAnsi"/>
          <w:sz w:val="24"/>
        </w:rPr>
        <w:t>сл. имају у себи одређене канцерогене или токсичне елементе (кадмијум), које након</w:t>
      </w:r>
      <w:r w:rsidR="0044012A" w:rsidRPr="00627517">
        <w:rPr>
          <w:rFonts w:eastAsia="Times New Roman,Bold" w:cstheme="minorHAnsi"/>
          <w:sz w:val="24"/>
        </w:rPr>
        <w:t xml:space="preserve"> </w:t>
      </w:r>
      <w:r w:rsidRPr="00627517">
        <w:rPr>
          <w:rFonts w:eastAsia="Times New Roman,Bold" w:cstheme="minorHAnsi"/>
          <w:sz w:val="24"/>
        </w:rPr>
        <w:t>реаговања са водом или окружењем могу изазвати повећање степена ризика за</w:t>
      </w:r>
      <w:r w:rsidR="0044012A" w:rsidRPr="00627517">
        <w:rPr>
          <w:rFonts w:eastAsia="Times New Roman,Bold" w:cstheme="minorHAnsi"/>
          <w:sz w:val="24"/>
        </w:rPr>
        <w:t xml:space="preserve"> </w:t>
      </w:r>
      <w:r w:rsidRPr="00627517">
        <w:rPr>
          <w:rFonts w:eastAsia="Times New Roman,Bold" w:cstheme="minorHAnsi"/>
          <w:sz w:val="24"/>
        </w:rPr>
        <w:t>добијање канцера код људи. Акумулатори из возила имају киселине које негативно</w:t>
      </w:r>
      <w:r w:rsidR="0044012A" w:rsidRPr="00627517">
        <w:rPr>
          <w:rFonts w:eastAsia="Times New Roman,Bold" w:cstheme="minorHAnsi"/>
          <w:sz w:val="24"/>
        </w:rPr>
        <w:t xml:space="preserve"> </w:t>
      </w:r>
      <w:r w:rsidRPr="00627517">
        <w:rPr>
          <w:rFonts w:eastAsia="Times New Roman,Bold" w:cstheme="minorHAnsi"/>
          <w:sz w:val="24"/>
        </w:rPr>
        <w:t xml:space="preserve">утичу на животну средину и здравље људи. </w:t>
      </w:r>
    </w:p>
    <w:p w:rsidR="0044012A" w:rsidRPr="00627517" w:rsidRDefault="00056A40" w:rsidP="007D448E">
      <w:pPr>
        <w:autoSpaceDE w:val="0"/>
        <w:autoSpaceDN w:val="0"/>
        <w:adjustRightInd w:val="0"/>
        <w:spacing w:before="240"/>
        <w:jc w:val="both"/>
        <w:rPr>
          <w:rFonts w:eastAsia="Times New Roman,Bold" w:cstheme="minorHAnsi"/>
          <w:b/>
          <w:bCs/>
          <w:sz w:val="24"/>
        </w:rPr>
      </w:pPr>
      <w:r w:rsidRPr="00627517">
        <w:rPr>
          <w:rFonts w:eastAsia="Times New Roman,Bold" w:cstheme="minorHAnsi"/>
          <w:b/>
          <w:bCs/>
          <w:sz w:val="24"/>
        </w:rPr>
        <w:t>Отпадна уља</w:t>
      </w:r>
    </w:p>
    <w:p w:rsidR="00056A40" w:rsidRDefault="00056A40" w:rsidP="007D448E">
      <w:pPr>
        <w:autoSpaceDE w:val="0"/>
        <w:autoSpaceDN w:val="0"/>
        <w:adjustRightInd w:val="0"/>
        <w:spacing w:before="240"/>
        <w:jc w:val="both"/>
        <w:rPr>
          <w:rFonts w:eastAsia="Times New Roman,Bold" w:cstheme="minorHAnsi"/>
          <w:sz w:val="24"/>
        </w:rPr>
      </w:pPr>
      <w:r w:rsidRPr="00627517">
        <w:rPr>
          <w:rFonts w:eastAsia="Times New Roman,Bold" w:cstheme="minorHAnsi"/>
          <w:sz w:val="24"/>
        </w:rPr>
        <w:t>Отпадна уља се не смеју испуштати на земљиште, у површинске и подземне</w:t>
      </w:r>
      <w:r w:rsidR="0044012A" w:rsidRPr="00627517">
        <w:rPr>
          <w:rFonts w:eastAsia="Times New Roman,Bold" w:cstheme="minorHAnsi"/>
          <w:sz w:val="24"/>
        </w:rPr>
        <w:t xml:space="preserve"> </w:t>
      </w:r>
      <w:r w:rsidRPr="00627517">
        <w:rPr>
          <w:rFonts w:eastAsia="Times New Roman,Bold" w:cstheme="minorHAnsi"/>
          <w:sz w:val="24"/>
        </w:rPr>
        <w:t>воде нити у канализацију. Такође, забрањено је мешање отпадних уља током</w:t>
      </w:r>
      <w:r w:rsidR="00F50E92">
        <w:rPr>
          <w:rFonts w:eastAsia="Times New Roman,Bold" w:cstheme="minorHAnsi"/>
          <w:sz w:val="24"/>
        </w:rPr>
        <w:t xml:space="preserve"> </w:t>
      </w:r>
      <w:r w:rsidRPr="00627517">
        <w:rPr>
          <w:rFonts w:eastAsia="Times New Roman,Bold" w:cstheme="minorHAnsi"/>
          <w:sz w:val="24"/>
        </w:rPr>
        <w:t>сакупљања и складиштења са материјама које би спречиле рециклажу самог уља или</w:t>
      </w:r>
      <w:r w:rsidR="0044012A" w:rsidRPr="00627517">
        <w:rPr>
          <w:rFonts w:eastAsia="Times New Roman,Bold" w:cstheme="minorHAnsi"/>
          <w:sz w:val="24"/>
        </w:rPr>
        <w:t xml:space="preserve"> </w:t>
      </w:r>
      <w:r w:rsidRPr="00627517">
        <w:rPr>
          <w:rFonts w:eastAsia="Times New Roman,Bold" w:cstheme="minorHAnsi"/>
          <w:sz w:val="24"/>
        </w:rPr>
        <w:t>мешање уља са опасним отпадом.</w:t>
      </w:r>
      <w:r w:rsidR="00F50E92">
        <w:rPr>
          <w:rFonts w:eastAsia="Times New Roman,Bold" w:cstheme="minorHAnsi"/>
          <w:sz w:val="24"/>
        </w:rPr>
        <w:t xml:space="preserve"> </w:t>
      </w:r>
    </w:p>
    <w:p w:rsidR="00F50E92" w:rsidRPr="00627517" w:rsidRDefault="00F50E92" w:rsidP="007D448E">
      <w:pPr>
        <w:autoSpaceDE w:val="0"/>
        <w:autoSpaceDN w:val="0"/>
        <w:adjustRightInd w:val="0"/>
        <w:spacing w:before="240"/>
        <w:jc w:val="both"/>
        <w:rPr>
          <w:rFonts w:eastAsia="Times New Roman,Bold" w:cstheme="minorHAnsi"/>
          <w:sz w:val="24"/>
        </w:rPr>
      </w:pPr>
      <w:r>
        <w:rPr>
          <w:rFonts w:eastAsia="Times New Roman,Bold" w:cstheme="minorHAnsi"/>
          <w:sz w:val="24"/>
        </w:rPr>
        <w:t>На територији сам</w:t>
      </w:r>
      <w:r w:rsidR="002F7B78">
        <w:rPr>
          <w:rFonts w:eastAsia="Times New Roman,Bold" w:cstheme="minorHAnsi"/>
          <w:sz w:val="24"/>
        </w:rPr>
        <w:t>ог</w:t>
      </w:r>
      <w:r>
        <w:rPr>
          <w:rFonts w:eastAsia="Times New Roman,Bold" w:cstheme="minorHAnsi"/>
          <w:sz w:val="24"/>
        </w:rPr>
        <w:t xml:space="preserve"> </w:t>
      </w:r>
      <w:r w:rsidR="002F7B78">
        <w:rPr>
          <w:rFonts w:eastAsia="Times New Roman,Bold" w:cstheme="minorHAnsi"/>
          <w:sz w:val="24"/>
        </w:rPr>
        <w:t>града</w:t>
      </w:r>
      <w:r>
        <w:rPr>
          <w:rFonts w:eastAsia="Times New Roman,Bold" w:cstheme="minorHAnsi"/>
          <w:sz w:val="24"/>
        </w:rPr>
        <w:t xml:space="preserve"> није познато да постоји организовано сакупљање ове врсте отпада. </w:t>
      </w:r>
    </w:p>
    <w:p w:rsidR="00056A40" w:rsidRPr="00627517" w:rsidRDefault="00056A40" w:rsidP="007D448E">
      <w:pPr>
        <w:autoSpaceDE w:val="0"/>
        <w:autoSpaceDN w:val="0"/>
        <w:adjustRightInd w:val="0"/>
        <w:spacing w:before="240"/>
        <w:jc w:val="both"/>
        <w:rPr>
          <w:rFonts w:eastAsia="Times New Roman,Bold" w:cstheme="minorHAnsi"/>
          <w:b/>
          <w:bCs/>
          <w:sz w:val="24"/>
        </w:rPr>
      </w:pPr>
      <w:r w:rsidRPr="00627517">
        <w:rPr>
          <w:rFonts w:eastAsia="Times New Roman,Bold" w:cstheme="minorHAnsi"/>
          <w:b/>
          <w:bCs/>
          <w:sz w:val="24"/>
        </w:rPr>
        <w:t>Отпадне гуме</w:t>
      </w:r>
    </w:p>
    <w:p w:rsidR="00BF0ECD" w:rsidRPr="005B6447" w:rsidRDefault="00BF0ECD" w:rsidP="007D448E">
      <w:pPr>
        <w:autoSpaceDE w:val="0"/>
        <w:autoSpaceDN w:val="0"/>
        <w:adjustRightInd w:val="0"/>
        <w:spacing w:before="240"/>
        <w:jc w:val="both"/>
        <w:rPr>
          <w:rFonts w:eastAsia="Times New Roman,Bold" w:cstheme="minorHAnsi"/>
          <w:sz w:val="24"/>
        </w:rPr>
      </w:pPr>
      <w:bookmarkStart w:id="133" w:name="_Hlk150773254"/>
      <w:r w:rsidRPr="005B6447">
        <w:rPr>
          <w:rFonts w:eastAsia="Times New Roman,Bold" w:cstheme="minorHAnsi"/>
          <w:sz w:val="24"/>
        </w:rPr>
        <w:t>Није познато да ли за ову врсту отпада постоји организовано прикупљање, нити било какав облик договора са локалним оператерима</w:t>
      </w:r>
      <w:bookmarkEnd w:id="133"/>
      <w:r w:rsidRPr="005B6447">
        <w:rPr>
          <w:rFonts w:eastAsia="Times New Roman,Bold" w:cstheme="minorHAnsi"/>
          <w:sz w:val="24"/>
        </w:rPr>
        <w:t xml:space="preserve"> и вулканизерима.</w:t>
      </w:r>
    </w:p>
    <w:p w:rsidR="00BB5FA4" w:rsidRPr="00627517" w:rsidRDefault="00056A40" w:rsidP="007D448E">
      <w:pPr>
        <w:autoSpaceDE w:val="0"/>
        <w:autoSpaceDN w:val="0"/>
        <w:adjustRightInd w:val="0"/>
        <w:spacing w:before="240" w:after="240"/>
        <w:jc w:val="both"/>
        <w:rPr>
          <w:rFonts w:eastAsia="Times New Roman,Bold" w:cstheme="minorHAnsi"/>
          <w:sz w:val="24"/>
        </w:rPr>
      </w:pPr>
      <w:r w:rsidRPr="00627517">
        <w:rPr>
          <w:rFonts w:eastAsia="Times New Roman,Bold" w:cstheme="minorHAnsi"/>
          <w:b/>
          <w:bCs/>
          <w:sz w:val="24"/>
        </w:rPr>
        <w:t>Отпад од електричних и електронских производа - електронски отпад (е-отпад)</w:t>
      </w:r>
      <w:r w:rsidR="0044012A" w:rsidRPr="00627517">
        <w:rPr>
          <w:rFonts w:eastAsia="Times New Roman,Bold" w:cstheme="minorHAnsi"/>
          <w:sz w:val="24"/>
        </w:rPr>
        <w:t xml:space="preserve"> </w:t>
      </w:r>
      <w:r w:rsidRPr="00627517">
        <w:rPr>
          <w:rFonts w:eastAsia="Times New Roman,Bold" w:cstheme="minorHAnsi"/>
          <w:sz w:val="24"/>
        </w:rPr>
        <w:t>У Републици Србији је уведено плаћање накнаде чији су обвезници произвођачи</w:t>
      </w:r>
      <w:r w:rsidR="0044012A" w:rsidRPr="00627517">
        <w:rPr>
          <w:rFonts w:eastAsia="Times New Roman,Bold" w:cstheme="minorHAnsi"/>
          <w:sz w:val="24"/>
        </w:rPr>
        <w:t xml:space="preserve"> </w:t>
      </w:r>
      <w:r w:rsidRPr="00627517">
        <w:rPr>
          <w:rFonts w:eastAsia="Times New Roman,Bold" w:cstheme="minorHAnsi"/>
          <w:sz w:val="24"/>
        </w:rPr>
        <w:t>и увозници електричних и електронских производа, који после употребе постају отпад.</w:t>
      </w:r>
      <w:r w:rsidR="0044012A" w:rsidRPr="00627517">
        <w:rPr>
          <w:rFonts w:eastAsia="Times New Roman,Bold" w:cstheme="minorHAnsi"/>
          <w:sz w:val="24"/>
        </w:rPr>
        <w:t xml:space="preserve"> </w:t>
      </w:r>
      <w:r w:rsidRPr="00627517">
        <w:rPr>
          <w:rFonts w:eastAsia="Times New Roman,Bold" w:cstheme="minorHAnsi"/>
          <w:sz w:val="24"/>
        </w:rPr>
        <w:t>Ова накнада се користи за сакупљање и третман овог отпада. Након усвајања принципа</w:t>
      </w:r>
      <w:r w:rsidR="0044012A" w:rsidRPr="00627517">
        <w:rPr>
          <w:rFonts w:eastAsia="Times New Roman,Bold" w:cstheme="minorHAnsi"/>
          <w:sz w:val="24"/>
        </w:rPr>
        <w:t xml:space="preserve"> </w:t>
      </w:r>
      <w:r w:rsidRPr="00627517">
        <w:rPr>
          <w:rFonts w:eastAsia="Times New Roman,Bold" w:cstheme="minorHAnsi"/>
          <w:sz w:val="24"/>
        </w:rPr>
        <w:t>''загађивач плаћа'' и W</w:t>
      </w:r>
      <w:r w:rsidR="009938CF" w:rsidRPr="00627517">
        <w:rPr>
          <w:rFonts w:eastAsia="Times New Roman,Bold" w:cstheme="minorHAnsi"/>
          <w:sz w:val="24"/>
        </w:rPr>
        <w:t>ЕЕЕ</w:t>
      </w:r>
      <w:r w:rsidRPr="00627517">
        <w:rPr>
          <w:rFonts w:eastAsia="Times New Roman,Bold" w:cstheme="minorHAnsi"/>
          <w:sz w:val="24"/>
        </w:rPr>
        <w:t xml:space="preserve"> директиве у </w:t>
      </w:r>
      <w:r w:rsidR="009938CF" w:rsidRPr="00627517">
        <w:rPr>
          <w:rFonts w:eastAsia="Times New Roman,Bold" w:cstheme="minorHAnsi"/>
          <w:sz w:val="24"/>
        </w:rPr>
        <w:t>ЕУ</w:t>
      </w:r>
      <w:r w:rsidRPr="00627517">
        <w:rPr>
          <w:rFonts w:eastAsia="Times New Roman,Bold" w:cstheme="minorHAnsi"/>
          <w:sz w:val="24"/>
        </w:rPr>
        <w:t xml:space="preserve"> је забрањено депоновање електронског</w:t>
      </w:r>
      <w:r w:rsidR="0044012A" w:rsidRPr="00627517">
        <w:rPr>
          <w:rFonts w:eastAsia="Times New Roman,Bold" w:cstheme="minorHAnsi"/>
          <w:sz w:val="24"/>
        </w:rPr>
        <w:t xml:space="preserve"> </w:t>
      </w:r>
      <w:r w:rsidRPr="00627517">
        <w:rPr>
          <w:rFonts w:eastAsia="Times New Roman,Bold" w:cstheme="minorHAnsi"/>
          <w:sz w:val="24"/>
        </w:rPr>
        <w:t>отпада на депонијама, поготово што у Србији већ постоје компаније које се баве</w:t>
      </w:r>
      <w:r w:rsidR="0044012A" w:rsidRPr="00627517">
        <w:rPr>
          <w:rFonts w:eastAsia="Times New Roman,Bold" w:cstheme="minorHAnsi"/>
          <w:sz w:val="24"/>
        </w:rPr>
        <w:t xml:space="preserve"> </w:t>
      </w:r>
      <w:r w:rsidRPr="00627517">
        <w:rPr>
          <w:rFonts w:eastAsia="Times New Roman,Bold" w:cstheme="minorHAnsi"/>
          <w:sz w:val="24"/>
        </w:rPr>
        <w:t>рециклажом и извозом овог отпада. Произвођачи и увозници су у обавези да организују</w:t>
      </w:r>
      <w:r w:rsidR="0044012A" w:rsidRPr="00627517">
        <w:rPr>
          <w:rFonts w:eastAsia="Times New Roman,Bold" w:cstheme="minorHAnsi"/>
          <w:sz w:val="24"/>
        </w:rPr>
        <w:t xml:space="preserve"> </w:t>
      </w:r>
      <w:r w:rsidRPr="00627517">
        <w:rPr>
          <w:rFonts w:eastAsia="Times New Roman,Bold" w:cstheme="minorHAnsi"/>
          <w:sz w:val="24"/>
        </w:rPr>
        <w:t>или плате сакупљање и рециклажу е-отпада, што кроз акције државе грађанима чини</w:t>
      </w:r>
      <w:r w:rsidR="0044012A" w:rsidRPr="00627517">
        <w:rPr>
          <w:rFonts w:eastAsia="Times New Roman,Bold" w:cstheme="minorHAnsi"/>
          <w:sz w:val="24"/>
        </w:rPr>
        <w:t xml:space="preserve"> </w:t>
      </w:r>
      <w:r w:rsidRPr="00627517">
        <w:rPr>
          <w:rFonts w:eastAsia="Times New Roman,Bold" w:cstheme="minorHAnsi"/>
          <w:sz w:val="24"/>
        </w:rPr>
        <w:t>економски примамљиво да е-отпад правилно депонују, а не да га лагерују поред посуда</w:t>
      </w:r>
      <w:r w:rsidR="0044012A" w:rsidRPr="00627517">
        <w:rPr>
          <w:rFonts w:eastAsia="Times New Roman,Bold" w:cstheme="minorHAnsi"/>
          <w:sz w:val="24"/>
        </w:rPr>
        <w:t xml:space="preserve"> </w:t>
      </w:r>
      <w:r w:rsidRPr="00627517">
        <w:rPr>
          <w:rFonts w:eastAsia="Times New Roman,Bold" w:cstheme="minorHAnsi"/>
          <w:sz w:val="24"/>
        </w:rPr>
        <w:t>за смеће или још горе да га одлажу у природи.</w:t>
      </w:r>
    </w:p>
    <w:p w:rsidR="00056A40" w:rsidRPr="00627517" w:rsidRDefault="00056A40" w:rsidP="007D448E">
      <w:pPr>
        <w:autoSpaceDE w:val="0"/>
        <w:autoSpaceDN w:val="0"/>
        <w:adjustRightInd w:val="0"/>
        <w:spacing w:after="240"/>
        <w:jc w:val="both"/>
        <w:rPr>
          <w:rFonts w:eastAsia="Times New Roman,Bold" w:cstheme="minorHAnsi"/>
          <w:sz w:val="24"/>
        </w:rPr>
      </w:pPr>
      <w:r w:rsidRPr="00627517">
        <w:rPr>
          <w:rFonts w:eastAsia="Times New Roman,Bold" w:cstheme="minorHAnsi"/>
          <w:sz w:val="24"/>
        </w:rPr>
        <w:t>У електронски отпад спадају:</w:t>
      </w:r>
    </w:p>
    <w:p w:rsidR="00056A40" w:rsidRPr="00627517" w:rsidRDefault="00056A40" w:rsidP="002F5BF4">
      <w:pPr>
        <w:pStyle w:val="ListParagraph"/>
        <w:numPr>
          <w:ilvl w:val="1"/>
          <w:numId w:val="66"/>
        </w:numPr>
        <w:autoSpaceDE w:val="0"/>
        <w:autoSpaceDN w:val="0"/>
        <w:adjustRightInd w:val="0"/>
        <w:jc w:val="both"/>
        <w:rPr>
          <w:rFonts w:eastAsia="Times New Roman,Bold" w:cstheme="minorHAnsi"/>
          <w:sz w:val="24"/>
        </w:rPr>
      </w:pPr>
      <w:r w:rsidRPr="00627517">
        <w:rPr>
          <w:rFonts w:eastAsia="Times New Roman,Bold" w:cstheme="minorHAnsi"/>
          <w:sz w:val="24"/>
        </w:rPr>
        <w:t>телевизори,</w:t>
      </w:r>
    </w:p>
    <w:p w:rsidR="00056A40" w:rsidRPr="00627517" w:rsidRDefault="00056A40" w:rsidP="002F5BF4">
      <w:pPr>
        <w:pStyle w:val="ListParagraph"/>
        <w:numPr>
          <w:ilvl w:val="1"/>
          <w:numId w:val="66"/>
        </w:numPr>
        <w:autoSpaceDE w:val="0"/>
        <w:autoSpaceDN w:val="0"/>
        <w:adjustRightInd w:val="0"/>
        <w:jc w:val="both"/>
        <w:rPr>
          <w:rFonts w:eastAsia="Times New Roman,Bold" w:cstheme="minorHAnsi"/>
          <w:sz w:val="24"/>
        </w:rPr>
      </w:pPr>
      <w:r w:rsidRPr="00627517">
        <w:rPr>
          <w:rFonts w:eastAsia="Times New Roman,Bold" w:cstheme="minorHAnsi"/>
          <w:sz w:val="24"/>
        </w:rPr>
        <w:t>видео р</w:t>
      </w:r>
      <w:r w:rsidR="000A249A">
        <w:rPr>
          <w:rFonts w:eastAsia="Times New Roman,Bold" w:cstheme="minorHAnsi"/>
          <w:sz w:val="24"/>
        </w:rPr>
        <w:t>е</w:t>
      </w:r>
      <w:r w:rsidRPr="00627517">
        <w:rPr>
          <w:rFonts w:eastAsia="Times New Roman,Bold" w:cstheme="minorHAnsi"/>
          <w:sz w:val="24"/>
        </w:rPr>
        <w:t>кордери,</w:t>
      </w:r>
    </w:p>
    <w:p w:rsidR="00056A40" w:rsidRPr="00627517" w:rsidRDefault="000A249A" w:rsidP="002F5BF4">
      <w:pPr>
        <w:pStyle w:val="ListParagraph"/>
        <w:numPr>
          <w:ilvl w:val="1"/>
          <w:numId w:val="66"/>
        </w:numPr>
        <w:autoSpaceDE w:val="0"/>
        <w:autoSpaceDN w:val="0"/>
        <w:adjustRightInd w:val="0"/>
        <w:jc w:val="both"/>
        <w:rPr>
          <w:rFonts w:eastAsia="Times New Roman,Bold" w:cstheme="minorHAnsi"/>
          <w:sz w:val="24"/>
        </w:rPr>
      </w:pPr>
      <w:r>
        <w:rPr>
          <w:rFonts w:eastAsia="Times New Roman,Bold" w:cstheme="minorHAnsi"/>
          <w:sz w:val="24"/>
        </w:rPr>
        <w:t>комп</w:t>
      </w:r>
      <w:r w:rsidR="00056A40" w:rsidRPr="00627517">
        <w:rPr>
          <w:rFonts w:eastAsia="Times New Roman,Bold" w:cstheme="minorHAnsi"/>
          <w:sz w:val="24"/>
        </w:rPr>
        <w:t>јутери,</w:t>
      </w:r>
    </w:p>
    <w:p w:rsidR="00056A40" w:rsidRPr="00627517" w:rsidRDefault="00056A40" w:rsidP="002F5BF4">
      <w:pPr>
        <w:pStyle w:val="ListParagraph"/>
        <w:numPr>
          <w:ilvl w:val="1"/>
          <w:numId w:val="66"/>
        </w:numPr>
        <w:autoSpaceDE w:val="0"/>
        <w:autoSpaceDN w:val="0"/>
        <w:adjustRightInd w:val="0"/>
        <w:jc w:val="both"/>
        <w:rPr>
          <w:rFonts w:eastAsia="Times New Roman,Bold" w:cstheme="minorHAnsi"/>
          <w:sz w:val="24"/>
        </w:rPr>
      </w:pPr>
      <w:r w:rsidRPr="00627517">
        <w:rPr>
          <w:rFonts w:eastAsia="Times New Roman,Bold" w:cstheme="minorHAnsi"/>
          <w:sz w:val="24"/>
        </w:rPr>
        <w:t>фрижидери,</w:t>
      </w:r>
    </w:p>
    <w:p w:rsidR="00056A40" w:rsidRPr="00627517" w:rsidRDefault="00056A40" w:rsidP="002F5BF4">
      <w:pPr>
        <w:pStyle w:val="ListParagraph"/>
        <w:numPr>
          <w:ilvl w:val="1"/>
          <w:numId w:val="66"/>
        </w:numPr>
        <w:autoSpaceDE w:val="0"/>
        <w:autoSpaceDN w:val="0"/>
        <w:adjustRightInd w:val="0"/>
        <w:jc w:val="both"/>
        <w:rPr>
          <w:rFonts w:eastAsia="Times New Roman,Bold" w:cstheme="minorHAnsi"/>
          <w:sz w:val="24"/>
        </w:rPr>
      </w:pPr>
      <w:r w:rsidRPr="00627517">
        <w:rPr>
          <w:rFonts w:eastAsia="Times New Roman,Bold" w:cstheme="minorHAnsi"/>
          <w:sz w:val="24"/>
        </w:rPr>
        <w:t>мобилни телефони,</w:t>
      </w:r>
    </w:p>
    <w:p w:rsidR="00056A40" w:rsidRPr="00627517" w:rsidRDefault="00056A40" w:rsidP="002F5BF4">
      <w:pPr>
        <w:pStyle w:val="ListParagraph"/>
        <w:numPr>
          <w:ilvl w:val="1"/>
          <w:numId w:val="66"/>
        </w:numPr>
        <w:autoSpaceDE w:val="0"/>
        <w:autoSpaceDN w:val="0"/>
        <w:adjustRightInd w:val="0"/>
        <w:jc w:val="both"/>
        <w:rPr>
          <w:rFonts w:eastAsia="Times New Roman,Bold" w:cstheme="minorHAnsi"/>
          <w:sz w:val="24"/>
        </w:rPr>
      </w:pPr>
      <w:r w:rsidRPr="00627517">
        <w:rPr>
          <w:rFonts w:eastAsia="Times New Roman,Bold" w:cstheme="minorHAnsi"/>
          <w:sz w:val="24"/>
        </w:rPr>
        <w:t>мали кућни апарати,</w:t>
      </w:r>
    </w:p>
    <w:p w:rsidR="00056A40" w:rsidRPr="00627517" w:rsidRDefault="000A249A" w:rsidP="002F5BF4">
      <w:pPr>
        <w:pStyle w:val="ListParagraph"/>
        <w:numPr>
          <w:ilvl w:val="1"/>
          <w:numId w:val="66"/>
        </w:numPr>
        <w:autoSpaceDE w:val="0"/>
        <w:autoSpaceDN w:val="0"/>
        <w:adjustRightInd w:val="0"/>
        <w:jc w:val="both"/>
        <w:rPr>
          <w:rFonts w:eastAsia="Times New Roman,Bold" w:cstheme="minorHAnsi"/>
          <w:sz w:val="24"/>
        </w:rPr>
      </w:pPr>
      <w:r>
        <w:rPr>
          <w:rFonts w:eastAsia="Times New Roman,Bold" w:cstheme="minorHAnsi"/>
          <w:sz w:val="24"/>
        </w:rPr>
        <w:t>радио и транзи</w:t>
      </w:r>
      <w:r w:rsidR="00056A40" w:rsidRPr="00627517">
        <w:rPr>
          <w:rFonts w:eastAsia="Times New Roman,Bold" w:cstheme="minorHAnsi"/>
          <w:sz w:val="24"/>
        </w:rPr>
        <w:t>торски пријемници итд.</w:t>
      </w:r>
    </w:p>
    <w:p w:rsidR="004155DC" w:rsidRPr="00627517" w:rsidRDefault="00056A40" w:rsidP="007D448E">
      <w:pPr>
        <w:autoSpaceDE w:val="0"/>
        <w:autoSpaceDN w:val="0"/>
        <w:adjustRightInd w:val="0"/>
        <w:spacing w:before="240"/>
        <w:jc w:val="both"/>
        <w:rPr>
          <w:rFonts w:eastAsia="Times New Roman,Bold" w:cstheme="minorHAnsi"/>
          <w:sz w:val="24"/>
        </w:rPr>
      </w:pPr>
      <w:r w:rsidRPr="00627517">
        <w:rPr>
          <w:rFonts w:eastAsia="Times New Roman,Bold" w:cstheme="minorHAnsi"/>
          <w:sz w:val="24"/>
        </w:rPr>
        <w:t>Сви ови производи садрже и олово и живу и кадмијум и хром и друге штетне</w:t>
      </w:r>
      <w:r w:rsidR="0044012A" w:rsidRPr="00627517">
        <w:rPr>
          <w:rFonts w:eastAsia="Times New Roman,Bold" w:cstheme="minorHAnsi"/>
          <w:sz w:val="24"/>
        </w:rPr>
        <w:t xml:space="preserve"> </w:t>
      </w:r>
      <w:r w:rsidRPr="00627517">
        <w:rPr>
          <w:rFonts w:eastAsia="Times New Roman,Bold" w:cstheme="minorHAnsi"/>
          <w:sz w:val="24"/>
        </w:rPr>
        <w:t>супстанце, али такође садрже и скупоцене метале који рециклирање е-отпада чине, не</w:t>
      </w:r>
      <w:r w:rsidR="0044012A" w:rsidRPr="00627517">
        <w:rPr>
          <w:rFonts w:eastAsia="Times New Roman,Bold" w:cstheme="minorHAnsi"/>
          <w:sz w:val="24"/>
        </w:rPr>
        <w:t xml:space="preserve"> </w:t>
      </w:r>
      <w:r w:rsidRPr="00627517">
        <w:rPr>
          <w:rFonts w:eastAsia="Times New Roman,Bold" w:cstheme="minorHAnsi"/>
          <w:sz w:val="24"/>
        </w:rPr>
        <w:t>само корисним за здравље људи и животну околину, већ и исплативим.</w:t>
      </w:r>
      <w:r w:rsidR="0044012A" w:rsidRPr="00627517">
        <w:rPr>
          <w:rFonts w:eastAsia="Times New Roman,Bold" w:cstheme="minorHAnsi"/>
          <w:sz w:val="24"/>
        </w:rPr>
        <w:t xml:space="preserve"> </w:t>
      </w:r>
      <w:r w:rsidRPr="00627517">
        <w:rPr>
          <w:rFonts w:eastAsia="Times New Roman,Bold" w:cstheme="minorHAnsi"/>
          <w:sz w:val="24"/>
        </w:rPr>
        <w:t>Прецизне</w:t>
      </w:r>
      <w:r w:rsidR="0044012A" w:rsidRPr="00627517">
        <w:rPr>
          <w:rFonts w:eastAsia="Times New Roman,Bold" w:cstheme="minorHAnsi"/>
          <w:sz w:val="24"/>
        </w:rPr>
        <w:t xml:space="preserve"> </w:t>
      </w:r>
      <w:r w:rsidRPr="00627517">
        <w:rPr>
          <w:rFonts w:eastAsia="Times New Roman,Bold" w:cstheme="minorHAnsi"/>
          <w:sz w:val="24"/>
        </w:rPr>
        <w:t>количине овог отпада није могуће утврдити, нити прецизно планирати (јер њихово</w:t>
      </w:r>
      <w:r w:rsidR="0044012A" w:rsidRPr="00627517">
        <w:rPr>
          <w:rFonts w:eastAsia="Times New Roman,Bold" w:cstheme="minorHAnsi"/>
          <w:sz w:val="24"/>
        </w:rPr>
        <w:t xml:space="preserve"> </w:t>
      </w:r>
      <w:r w:rsidRPr="00627517">
        <w:rPr>
          <w:rFonts w:eastAsia="Times New Roman,Bold" w:cstheme="minorHAnsi"/>
          <w:sz w:val="24"/>
        </w:rPr>
        <w:t>коришћење је условљено како техничким карактеристикама самог производа, тако и</w:t>
      </w:r>
      <w:r w:rsidR="0044012A" w:rsidRPr="00627517">
        <w:rPr>
          <w:rFonts w:eastAsia="Times New Roman,Bold" w:cstheme="minorHAnsi"/>
          <w:sz w:val="24"/>
        </w:rPr>
        <w:t xml:space="preserve"> </w:t>
      </w:r>
      <w:r w:rsidRPr="00627517">
        <w:rPr>
          <w:rFonts w:eastAsia="Times New Roman,Bold" w:cstheme="minorHAnsi"/>
          <w:sz w:val="24"/>
        </w:rPr>
        <w:t xml:space="preserve">стандардом </w:t>
      </w:r>
      <w:r w:rsidRPr="005B6447">
        <w:rPr>
          <w:rFonts w:eastAsia="Times New Roman,Bold" w:cstheme="minorHAnsi"/>
          <w:sz w:val="24"/>
        </w:rPr>
        <w:t>становништва, тј. могућношћу грађана да прате напредак технике и</w:t>
      </w:r>
      <w:r w:rsidR="0044012A" w:rsidRPr="005B6447">
        <w:rPr>
          <w:rFonts w:eastAsia="Times New Roman,Bold" w:cstheme="minorHAnsi"/>
          <w:sz w:val="24"/>
        </w:rPr>
        <w:t xml:space="preserve"> </w:t>
      </w:r>
      <w:r w:rsidRPr="005B6447">
        <w:rPr>
          <w:rFonts w:eastAsia="Times New Roman,Bold" w:cstheme="minorHAnsi"/>
          <w:sz w:val="24"/>
        </w:rPr>
        <w:t xml:space="preserve">технологије), али акције сакупљања овог отпада у </w:t>
      </w:r>
      <w:r w:rsidR="005B6447" w:rsidRPr="005B6447">
        <w:rPr>
          <w:rFonts w:eastAsia="Times New Roman,Bold" w:cstheme="minorHAnsi"/>
          <w:sz w:val="24"/>
        </w:rPr>
        <w:t>Прокупљу</w:t>
      </w:r>
      <w:r w:rsidRPr="005B6447">
        <w:rPr>
          <w:rFonts w:eastAsia="Times New Roman,Bold" w:cstheme="minorHAnsi"/>
          <w:sz w:val="24"/>
        </w:rPr>
        <w:t xml:space="preserve"> показале</w:t>
      </w:r>
      <w:r w:rsidR="005B6447" w:rsidRPr="005B6447">
        <w:rPr>
          <w:rFonts w:eastAsia="Times New Roman,Bold" w:cstheme="minorHAnsi"/>
          <w:sz w:val="24"/>
        </w:rPr>
        <w:t xml:space="preserve"> су</w:t>
      </w:r>
      <w:r w:rsidRPr="005B6447">
        <w:rPr>
          <w:rFonts w:eastAsia="Times New Roman,Bold" w:cstheme="minorHAnsi"/>
          <w:sz w:val="24"/>
        </w:rPr>
        <w:t xml:space="preserve"> да је овај</w:t>
      </w:r>
      <w:r w:rsidR="0044012A" w:rsidRPr="005B6447">
        <w:rPr>
          <w:rFonts w:eastAsia="Times New Roman,Bold" w:cstheme="minorHAnsi"/>
          <w:sz w:val="24"/>
        </w:rPr>
        <w:t xml:space="preserve"> </w:t>
      </w:r>
      <w:r w:rsidRPr="005B6447">
        <w:rPr>
          <w:rFonts w:eastAsia="Times New Roman,Bold" w:cstheme="minorHAnsi"/>
          <w:sz w:val="24"/>
        </w:rPr>
        <w:t>отпад и те како присутан (нажалост то показује и количина овог отпада на ''дивљим</w:t>
      </w:r>
      <w:r w:rsidR="0044012A" w:rsidRPr="005B6447">
        <w:rPr>
          <w:rFonts w:eastAsia="Times New Roman,Bold" w:cstheme="minorHAnsi"/>
          <w:sz w:val="24"/>
        </w:rPr>
        <w:t xml:space="preserve"> </w:t>
      </w:r>
      <w:r w:rsidRPr="005B6447">
        <w:rPr>
          <w:rFonts w:eastAsia="Times New Roman,Bold" w:cstheme="minorHAnsi"/>
          <w:sz w:val="24"/>
        </w:rPr>
        <w:t>депонијама'' и</w:t>
      </w:r>
      <w:r w:rsidR="00BF0ECD" w:rsidRPr="005B6447">
        <w:rPr>
          <w:rFonts w:eastAsia="Times New Roman,Bold" w:cstheme="minorHAnsi"/>
          <w:sz w:val="24"/>
        </w:rPr>
        <w:t xml:space="preserve"> несанитарној</w:t>
      </w:r>
      <w:r w:rsidRPr="005B6447">
        <w:rPr>
          <w:rFonts w:eastAsia="Times New Roman,Bold" w:cstheme="minorHAnsi"/>
          <w:sz w:val="24"/>
        </w:rPr>
        <w:t xml:space="preserve"> депонији </w:t>
      </w:r>
      <w:r w:rsidR="00BF0ECD" w:rsidRPr="005B6447">
        <w:rPr>
          <w:rFonts w:eastAsia="Times New Roman,Bold" w:cstheme="minorHAnsi"/>
          <w:sz w:val="24"/>
        </w:rPr>
        <w:t>Дунек</w:t>
      </w:r>
      <w:r w:rsidRPr="005B6447">
        <w:rPr>
          <w:rFonts w:eastAsia="Times New Roman,Bold" w:cstheme="minorHAnsi"/>
          <w:sz w:val="24"/>
        </w:rPr>
        <w:t>).</w:t>
      </w:r>
      <w:r w:rsidR="004155DC" w:rsidRPr="00627517">
        <w:rPr>
          <w:rFonts w:eastAsia="Times New Roman,Bold" w:cstheme="minorHAnsi"/>
          <w:sz w:val="24"/>
        </w:rPr>
        <w:t xml:space="preserve"> </w:t>
      </w:r>
    </w:p>
    <w:p w:rsidR="00056A40" w:rsidRPr="00627517" w:rsidRDefault="00056A40" w:rsidP="007D448E">
      <w:pPr>
        <w:autoSpaceDE w:val="0"/>
        <w:autoSpaceDN w:val="0"/>
        <w:adjustRightInd w:val="0"/>
        <w:spacing w:before="240"/>
        <w:jc w:val="both"/>
        <w:rPr>
          <w:rFonts w:eastAsia="Times New Roman,Bold" w:cstheme="minorHAnsi"/>
          <w:b/>
          <w:bCs/>
          <w:sz w:val="24"/>
        </w:rPr>
      </w:pPr>
      <w:r w:rsidRPr="00627517">
        <w:rPr>
          <w:rFonts w:eastAsia="Times New Roman,Bold" w:cstheme="minorHAnsi"/>
          <w:b/>
          <w:bCs/>
          <w:sz w:val="24"/>
        </w:rPr>
        <w:t>Отпадне флуоросцентне цеви које садрже живу</w:t>
      </w:r>
    </w:p>
    <w:p w:rsidR="00056A40" w:rsidRPr="00627517" w:rsidRDefault="00056A40" w:rsidP="007D448E">
      <w:pPr>
        <w:autoSpaceDE w:val="0"/>
        <w:autoSpaceDN w:val="0"/>
        <w:adjustRightInd w:val="0"/>
        <w:spacing w:before="240"/>
        <w:jc w:val="both"/>
        <w:rPr>
          <w:rFonts w:eastAsia="Times New Roman,Bold" w:cstheme="minorHAnsi"/>
          <w:sz w:val="24"/>
        </w:rPr>
      </w:pPr>
      <w:r w:rsidRPr="00627517">
        <w:rPr>
          <w:rFonts w:eastAsia="Times New Roman,Bold" w:cstheme="minorHAnsi"/>
          <w:sz w:val="24"/>
        </w:rPr>
        <w:t>Отпадне флуоросцентне цеви које садрже живу су такође опасне по животну</w:t>
      </w:r>
      <w:r w:rsidR="00BB5FA4" w:rsidRPr="00627517">
        <w:rPr>
          <w:rFonts w:eastAsia="Times New Roman,Bold" w:cstheme="minorHAnsi"/>
          <w:sz w:val="24"/>
        </w:rPr>
        <w:t xml:space="preserve"> </w:t>
      </w:r>
      <w:r w:rsidRPr="00627517">
        <w:rPr>
          <w:rFonts w:eastAsia="Times New Roman,Bold" w:cstheme="minorHAnsi"/>
          <w:sz w:val="24"/>
        </w:rPr>
        <w:t>околину, али и здравље људи, ако се неправилно депонују у природи.</w:t>
      </w:r>
    </w:p>
    <w:p w:rsidR="00056A40" w:rsidRPr="00627517" w:rsidRDefault="004155DC" w:rsidP="007D448E">
      <w:pPr>
        <w:autoSpaceDE w:val="0"/>
        <w:autoSpaceDN w:val="0"/>
        <w:adjustRightInd w:val="0"/>
        <w:spacing w:before="240"/>
        <w:jc w:val="both"/>
        <w:rPr>
          <w:rFonts w:eastAsia="Times New Roman,Bold" w:cstheme="minorHAnsi"/>
          <w:b/>
          <w:bCs/>
          <w:sz w:val="24"/>
        </w:rPr>
      </w:pPr>
      <w:r w:rsidRPr="00627517">
        <w:rPr>
          <w:rFonts w:eastAsia="Times New Roman,Bold" w:cstheme="minorHAnsi"/>
          <w:b/>
          <w:bCs/>
          <w:sz w:val="24"/>
        </w:rPr>
        <w:t>POPs</w:t>
      </w:r>
      <w:r w:rsidR="00056A40" w:rsidRPr="00627517">
        <w:rPr>
          <w:rFonts w:eastAsia="Times New Roman,Bold" w:cstheme="minorHAnsi"/>
          <w:b/>
          <w:bCs/>
          <w:sz w:val="24"/>
        </w:rPr>
        <w:t xml:space="preserve"> отпад и </w:t>
      </w:r>
      <w:r w:rsidRPr="00627517">
        <w:rPr>
          <w:rFonts w:eastAsia="Times New Roman,Bold" w:cstheme="minorHAnsi"/>
          <w:b/>
          <w:bCs/>
          <w:sz w:val="24"/>
        </w:rPr>
        <w:t>PCB</w:t>
      </w:r>
      <w:r w:rsidR="00056A40" w:rsidRPr="00627517">
        <w:rPr>
          <w:rFonts w:eastAsia="Times New Roman,Bold" w:cstheme="minorHAnsi"/>
          <w:b/>
          <w:bCs/>
          <w:sz w:val="24"/>
        </w:rPr>
        <w:t xml:space="preserve"> отпад</w:t>
      </w:r>
    </w:p>
    <w:p w:rsidR="00056A40" w:rsidRPr="00627517" w:rsidRDefault="00056A40" w:rsidP="007D448E">
      <w:pPr>
        <w:autoSpaceDE w:val="0"/>
        <w:autoSpaceDN w:val="0"/>
        <w:adjustRightInd w:val="0"/>
        <w:spacing w:before="240"/>
        <w:jc w:val="both"/>
        <w:rPr>
          <w:rFonts w:eastAsia="Times New Roman,Bold" w:cstheme="minorHAnsi"/>
          <w:sz w:val="24"/>
        </w:rPr>
      </w:pPr>
      <w:r w:rsidRPr="00627517">
        <w:rPr>
          <w:rFonts w:eastAsia="Times New Roman,Bold" w:cstheme="minorHAnsi"/>
          <w:sz w:val="24"/>
        </w:rPr>
        <w:t>РСВ су хемијске материје (нпр. за допуњавање трансформатора), чијим</w:t>
      </w:r>
      <w:r w:rsidR="004155DC" w:rsidRPr="00627517">
        <w:rPr>
          <w:rFonts w:eastAsia="Times New Roman,Bold" w:cstheme="minorHAnsi"/>
          <w:sz w:val="24"/>
        </w:rPr>
        <w:t xml:space="preserve"> </w:t>
      </w:r>
      <w:r w:rsidRPr="00627517">
        <w:rPr>
          <w:rFonts w:eastAsia="Times New Roman,Bold" w:cstheme="minorHAnsi"/>
          <w:sz w:val="24"/>
        </w:rPr>
        <w:t>прометом и складиштењем, тј. забраном коришћења појединих, од ових материја, као и</w:t>
      </w:r>
      <w:r w:rsidR="004155DC" w:rsidRPr="00627517">
        <w:rPr>
          <w:rFonts w:eastAsia="Times New Roman,Bold" w:cstheme="minorHAnsi"/>
          <w:sz w:val="24"/>
        </w:rPr>
        <w:t xml:space="preserve"> </w:t>
      </w:r>
      <w:r w:rsidRPr="00627517">
        <w:rPr>
          <w:rFonts w:eastAsia="Times New Roman,Bold" w:cstheme="minorHAnsi"/>
          <w:sz w:val="24"/>
        </w:rPr>
        <w:t>отпадом од ових материја се баве Агенција и Министарство.</w:t>
      </w:r>
      <w:r w:rsidR="004155DC" w:rsidRPr="00627517">
        <w:rPr>
          <w:rFonts w:eastAsia="Times New Roman,Bold" w:cstheme="minorHAnsi"/>
          <w:sz w:val="24"/>
        </w:rPr>
        <w:t xml:space="preserve"> POPs </w:t>
      </w:r>
      <w:r w:rsidRPr="00627517">
        <w:rPr>
          <w:rFonts w:eastAsia="Times New Roman,Bold" w:cstheme="minorHAnsi"/>
          <w:sz w:val="24"/>
        </w:rPr>
        <w:t>отпад је отпад који се састоји, садржи или је контаминиран дуготрајним</w:t>
      </w:r>
      <w:r w:rsidR="004155DC" w:rsidRPr="00627517">
        <w:rPr>
          <w:rFonts w:eastAsia="Times New Roman,Bold" w:cstheme="minorHAnsi"/>
          <w:sz w:val="24"/>
        </w:rPr>
        <w:t xml:space="preserve"> </w:t>
      </w:r>
      <w:r w:rsidRPr="00627517">
        <w:rPr>
          <w:rFonts w:eastAsia="Times New Roman,Bold" w:cstheme="minorHAnsi"/>
          <w:sz w:val="24"/>
        </w:rPr>
        <w:t>орг</w:t>
      </w:r>
      <w:r w:rsidR="000A249A">
        <w:rPr>
          <w:rFonts w:eastAsia="Times New Roman,Bold" w:cstheme="minorHAnsi"/>
          <w:sz w:val="24"/>
        </w:rPr>
        <w:t>анским загађујућим материјама (</w:t>
      </w:r>
      <w:r w:rsidRPr="00627517">
        <w:rPr>
          <w:rFonts w:eastAsia="Times New Roman,Bold" w:cstheme="minorHAnsi"/>
          <w:sz w:val="24"/>
        </w:rPr>
        <w:t>РОР</w:t>
      </w:r>
      <w:r w:rsidR="009938CF" w:rsidRPr="00627517">
        <w:rPr>
          <w:rFonts w:eastAsia="Times New Roman,Bold" w:cstheme="minorHAnsi"/>
          <w:sz w:val="24"/>
        </w:rPr>
        <w:t>с</w:t>
      </w:r>
      <w:r w:rsidR="000A249A">
        <w:rPr>
          <w:rFonts w:eastAsia="Times New Roman,Bold" w:cstheme="minorHAnsi"/>
          <w:sz w:val="24"/>
        </w:rPr>
        <w:t xml:space="preserve"> материје</w:t>
      </w:r>
      <w:r w:rsidRPr="00627517">
        <w:rPr>
          <w:rFonts w:eastAsia="Times New Roman,Bold" w:cstheme="minorHAnsi"/>
          <w:sz w:val="24"/>
        </w:rPr>
        <w:t>).</w:t>
      </w:r>
      <w:r w:rsidR="004155DC" w:rsidRPr="00627517">
        <w:rPr>
          <w:rFonts w:eastAsia="Times New Roman,Bold" w:cstheme="minorHAnsi"/>
          <w:sz w:val="24"/>
        </w:rPr>
        <w:t xml:space="preserve"> </w:t>
      </w:r>
      <w:r w:rsidRPr="00627517">
        <w:rPr>
          <w:rFonts w:eastAsia="Times New Roman,Bold" w:cstheme="minorHAnsi"/>
          <w:sz w:val="24"/>
        </w:rPr>
        <w:t>Овом проблематиком се бави Национални план за имплементацију Стокхолмске</w:t>
      </w:r>
      <w:r w:rsidR="004155DC" w:rsidRPr="00627517">
        <w:rPr>
          <w:rFonts w:eastAsia="Times New Roman,Bold" w:cstheme="minorHAnsi"/>
          <w:sz w:val="24"/>
        </w:rPr>
        <w:t xml:space="preserve"> </w:t>
      </w:r>
      <w:r w:rsidRPr="00627517">
        <w:rPr>
          <w:rFonts w:eastAsia="Times New Roman,Bold" w:cstheme="minorHAnsi"/>
          <w:sz w:val="24"/>
        </w:rPr>
        <w:t>конвенције. Посебни акциони план се бави и отпадним пестицидима.</w:t>
      </w:r>
    </w:p>
    <w:p w:rsidR="002350F8" w:rsidRPr="00627517" w:rsidRDefault="002350F8" w:rsidP="007D448E">
      <w:pPr>
        <w:widowControl w:val="0"/>
        <w:autoSpaceDE w:val="0"/>
        <w:autoSpaceDN w:val="0"/>
        <w:adjustRightInd w:val="0"/>
        <w:snapToGrid w:val="0"/>
        <w:spacing w:before="240"/>
        <w:jc w:val="both"/>
        <w:rPr>
          <w:rFonts w:cstheme="minorHAnsi"/>
          <w:b/>
          <w:bCs/>
          <w:color w:val="000000"/>
          <w:sz w:val="24"/>
        </w:rPr>
      </w:pPr>
      <w:r w:rsidRPr="00627517">
        <w:rPr>
          <w:rFonts w:cstheme="minorHAnsi"/>
          <w:b/>
          <w:bCs/>
          <w:color w:val="000000"/>
          <w:sz w:val="24"/>
        </w:rPr>
        <w:t>Отпад животињског порекла и пољопривредни отпад</w:t>
      </w:r>
    </w:p>
    <w:p w:rsidR="002350F8" w:rsidRPr="005B6447" w:rsidRDefault="002350F8" w:rsidP="007D448E">
      <w:pPr>
        <w:widowControl w:val="0"/>
        <w:autoSpaceDE w:val="0"/>
        <w:autoSpaceDN w:val="0"/>
        <w:adjustRightInd w:val="0"/>
        <w:snapToGrid w:val="0"/>
        <w:spacing w:before="240"/>
        <w:jc w:val="both"/>
        <w:rPr>
          <w:rFonts w:cstheme="minorHAnsi"/>
          <w:color w:val="000000"/>
          <w:sz w:val="24"/>
        </w:rPr>
      </w:pPr>
      <w:r w:rsidRPr="00627517">
        <w:rPr>
          <w:rFonts w:cstheme="minorHAnsi"/>
          <w:color w:val="000000"/>
          <w:sz w:val="24"/>
        </w:rPr>
        <w:t>Иако ове врсте отпада нису поменуте у посебним токовима отпада, јер системе</w:t>
      </w:r>
      <w:r w:rsidR="00907170" w:rsidRPr="00627517">
        <w:rPr>
          <w:rFonts w:cstheme="minorHAnsi"/>
          <w:color w:val="000000"/>
          <w:sz w:val="24"/>
        </w:rPr>
        <w:t xml:space="preserve"> </w:t>
      </w:r>
      <w:r w:rsidRPr="00627517">
        <w:rPr>
          <w:rFonts w:cstheme="minorHAnsi"/>
          <w:color w:val="000000"/>
          <w:sz w:val="24"/>
        </w:rPr>
        <w:t>за управљање овим отпадима успоставља надле</w:t>
      </w:r>
      <w:r w:rsidR="00B3258F" w:rsidRPr="00627517">
        <w:rPr>
          <w:rFonts w:cstheme="minorHAnsi"/>
          <w:color w:val="000000"/>
          <w:sz w:val="24"/>
        </w:rPr>
        <w:t>ж</w:t>
      </w:r>
      <w:r w:rsidRPr="00627517">
        <w:rPr>
          <w:rFonts w:cstheme="minorHAnsi"/>
          <w:color w:val="000000"/>
          <w:sz w:val="24"/>
        </w:rPr>
        <w:t xml:space="preserve">но </w:t>
      </w:r>
      <w:r w:rsidR="00CD7A98" w:rsidRPr="00627517">
        <w:rPr>
          <w:rFonts w:cstheme="minorHAnsi"/>
          <w:color w:val="000000"/>
          <w:sz w:val="24"/>
        </w:rPr>
        <w:t>Министарство пољопривреде, шумарства и вод</w:t>
      </w:r>
      <w:r w:rsidR="00CD7A98" w:rsidRPr="005B6447">
        <w:rPr>
          <w:rFonts w:cstheme="minorHAnsi"/>
          <w:color w:val="000000"/>
          <w:sz w:val="24"/>
        </w:rPr>
        <w:t>опривреде</w:t>
      </w:r>
      <w:r w:rsidRPr="005B6447">
        <w:rPr>
          <w:rFonts w:cstheme="minorHAnsi"/>
          <w:color w:val="000000"/>
          <w:sz w:val="24"/>
        </w:rPr>
        <w:t xml:space="preserve"> треба их истаћи у овом плану јер евидентно постоје.</w:t>
      </w:r>
    </w:p>
    <w:p w:rsidR="00D76E35" w:rsidRPr="005B6447" w:rsidRDefault="00BF0ECD" w:rsidP="007D448E">
      <w:pPr>
        <w:widowControl w:val="0"/>
        <w:autoSpaceDE w:val="0"/>
        <w:autoSpaceDN w:val="0"/>
        <w:adjustRightInd w:val="0"/>
        <w:snapToGrid w:val="0"/>
        <w:spacing w:before="240"/>
        <w:jc w:val="both"/>
        <w:rPr>
          <w:rFonts w:cstheme="minorHAnsi"/>
          <w:color w:val="000000"/>
          <w:sz w:val="24"/>
        </w:rPr>
      </w:pPr>
      <w:r w:rsidRPr="005B6447">
        <w:rPr>
          <w:rFonts w:cstheme="minorHAnsi"/>
          <w:color w:val="000000"/>
          <w:sz w:val="24"/>
        </w:rPr>
        <w:t>Није познато да ли за ову врсту отпада постоји организовано прикупљање, нити било какав облик договора са локалним оператерима и властима.</w:t>
      </w:r>
      <w:r w:rsidR="0031407F">
        <w:rPr>
          <w:rFonts w:cstheme="minorHAnsi"/>
          <w:color w:val="000000"/>
          <w:sz w:val="24"/>
        </w:rPr>
        <w:t xml:space="preserve"> Ова врста отпада мора бити третирана на прописан начин.</w:t>
      </w:r>
    </w:p>
    <w:p w:rsidR="002350F8" w:rsidRPr="00627517" w:rsidRDefault="002350F8" w:rsidP="00D76E35">
      <w:pPr>
        <w:keepNext/>
        <w:widowControl w:val="0"/>
        <w:autoSpaceDE w:val="0"/>
        <w:autoSpaceDN w:val="0"/>
        <w:adjustRightInd w:val="0"/>
        <w:snapToGrid w:val="0"/>
        <w:spacing w:before="240"/>
        <w:jc w:val="both"/>
        <w:rPr>
          <w:rFonts w:cstheme="minorHAnsi"/>
          <w:b/>
          <w:bCs/>
          <w:color w:val="000000"/>
          <w:sz w:val="24"/>
        </w:rPr>
      </w:pPr>
      <w:r w:rsidRPr="005B6447">
        <w:rPr>
          <w:rFonts w:cstheme="minorHAnsi"/>
          <w:b/>
          <w:bCs/>
          <w:color w:val="000000"/>
          <w:sz w:val="24"/>
        </w:rPr>
        <w:t>Грађевински отпад и отпад од рушења</w:t>
      </w:r>
    </w:p>
    <w:p w:rsidR="00BB5FA4" w:rsidRPr="00627517" w:rsidRDefault="004155DC" w:rsidP="007D448E">
      <w:pPr>
        <w:widowControl w:val="0"/>
        <w:autoSpaceDE w:val="0"/>
        <w:autoSpaceDN w:val="0"/>
        <w:adjustRightInd w:val="0"/>
        <w:snapToGrid w:val="0"/>
        <w:spacing w:before="240"/>
        <w:jc w:val="both"/>
        <w:rPr>
          <w:rFonts w:cstheme="minorHAnsi"/>
          <w:color w:val="000000"/>
          <w:sz w:val="24"/>
        </w:rPr>
      </w:pPr>
      <w:r w:rsidRPr="00627517">
        <w:rPr>
          <w:rFonts w:cstheme="minorHAnsi"/>
          <w:color w:val="000000"/>
          <w:sz w:val="24"/>
        </w:rPr>
        <w:t>Ова врста отпада</w:t>
      </w:r>
      <w:r w:rsidR="002350F8" w:rsidRPr="00627517">
        <w:rPr>
          <w:rFonts w:cstheme="minorHAnsi"/>
          <w:color w:val="000000"/>
          <w:sz w:val="24"/>
        </w:rPr>
        <w:t xml:space="preserve"> је врло</w:t>
      </w:r>
      <w:r w:rsidR="00EE5494" w:rsidRPr="00627517">
        <w:rPr>
          <w:rFonts w:cstheme="minorHAnsi"/>
          <w:color w:val="000000"/>
          <w:sz w:val="24"/>
        </w:rPr>
        <w:t xml:space="preserve"> </w:t>
      </w:r>
      <w:r w:rsidR="00AF6D6B">
        <w:rPr>
          <w:rFonts w:cstheme="minorHAnsi"/>
          <w:color w:val="000000"/>
          <w:sz w:val="24"/>
        </w:rPr>
        <w:t>присутна на градском подруч</w:t>
      </w:r>
      <w:r w:rsidR="002350F8" w:rsidRPr="00627517">
        <w:rPr>
          <w:rFonts w:cstheme="minorHAnsi"/>
          <w:color w:val="000000"/>
          <w:sz w:val="24"/>
        </w:rPr>
        <w:t>ју после рушења објеката, а на сеоском по ''дивљим</w:t>
      </w:r>
      <w:r w:rsidR="00EE5494" w:rsidRPr="00627517">
        <w:rPr>
          <w:rFonts w:cstheme="minorHAnsi"/>
          <w:color w:val="000000"/>
          <w:sz w:val="24"/>
        </w:rPr>
        <w:t xml:space="preserve"> </w:t>
      </w:r>
      <w:r w:rsidR="002350F8" w:rsidRPr="00627517">
        <w:rPr>
          <w:rFonts w:cstheme="minorHAnsi"/>
          <w:color w:val="000000"/>
          <w:sz w:val="24"/>
        </w:rPr>
        <w:t>депонијама'' у природи, те је потребно спречити неконтролисано одлагање овог отпада</w:t>
      </w:r>
      <w:r w:rsidR="00EE5494" w:rsidRPr="00627517">
        <w:rPr>
          <w:rFonts w:cstheme="minorHAnsi"/>
          <w:color w:val="000000"/>
          <w:sz w:val="24"/>
        </w:rPr>
        <w:t xml:space="preserve"> </w:t>
      </w:r>
      <w:r w:rsidR="002350F8" w:rsidRPr="00627517">
        <w:rPr>
          <w:rFonts w:cstheme="minorHAnsi"/>
          <w:color w:val="000000"/>
          <w:sz w:val="24"/>
        </w:rPr>
        <w:t xml:space="preserve">у животној средини. </w:t>
      </w:r>
    </w:p>
    <w:p w:rsidR="002350F8" w:rsidRPr="00627517" w:rsidRDefault="002350F8" w:rsidP="007D448E">
      <w:pPr>
        <w:widowControl w:val="0"/>
        <w:autoSpaceDE w:val="0"/>
        <w:autoSpaceDN w:val="0"/>
        <w:adjustRightInd w:val="0"/>
        <w:snapToGrid w:val="0"/>
        <w:spacing w:before="240"/>
        <w:jc w:val="both"/>
        <w:rPr>
          <w:rFonts w:cstheme="minorHAnsi"/>
          <w:color w:val="000000"/>
          <w:sz w:val="24"/>
        </w:rPr>
      </w:pPr>
      <w:r w:rsidRPr="00627517">
        <w:rPr>
          <w:rFonts w:cstheme="minorHAnsi"/>
          <w:color w:val="000000"/>
          <w:sz w:val="24"/>
        </w:rPr>
        <w:t>Грађевински отпад се не сме трајно одлагати на месту</w:t>
      </w:r>
      <w:r w:rsidR="00EE5494" w:rsidRPr="00627517">
        <w:rPr>
          <w:rFonts w:cstheme="minorHAnsi"/>
          <w:color w:val="000000"/>
          <w:sz w:val="24"/>
        </w:rPr>
        <w:t xml:space="preserve"> </w:t>
      </w:r>
      <w:r w:rsidRPr="00627517">
        <w:rPr>
          <w:rFonts w:cstheme="minorHAnsi"/>
          <w:color w:val="000000"/>
          <w:sz w:val="24"/>
        </w:rPr>
        <w:t>настанка нити на локацијама које нису за то предвиђене. Власник овог отпада</w:t>
      </w:r>
      <w:r w:rsidR="00EE5494" w:rsidRPr="00627517">
        <w:rPr>
          <w:rFonts w:cstheme="minorHAnsi"/>
          <w:color w:val="000000"/>
          <w:sz w:val="24"/>
        </w:rPr>
        <w:t xml:space="preserve"> </w:t>
      </w:r>
      <w:r w:rsidRPr="00627517">
        <w:rPr>
          <w:rFonts w:cstheme="minorHAnsi"/>
          <w:color w:val="000000"/>
          <w:sz w:val="24"/>
        </w:rPr>
        <w:t>сноси трошкове управљања грађевинским отпадом и дужан је да обезбеди услове за</w:t>
      </w:r>
      <w:r w:rsidR="00EE5494" w:rsidRPr="00627517">
        <w:rPr>
          <w:rFonts w:cstheme="minorHAnsi"/>
          <w:color w:val="000000"/>
          <w:sz w:val="24"/>
        </w:rPr>
        <w:t xml:space="preserve"> </w:t>
      </w:r>
      <w:r w:rsidRPr="00627517">
        <w:rPr>
          <w:rFonts w:cstheme="minorHAnsi"/>
          <w:color w:val="000000"/>
          <w:sz w:val="24"/>
        </w:rPr>
        <w:t>одвојено сакупљање и привремено складиштење овог отпада.</w:t>
      </w:r>
    </w:p>
    <w:p w:rsidR="006F4553" w:rsidRPr="00627517" w:rsidRDefault="006F4553" w:rsidP="007D448E">
      <w:pPr>
        <w:widowControl w:val="0"/>
        <w:autoSpaceDE w:val="0"/>
        <w:autoSpaceDN w:val="0"/>
        <w:adjustRightInd w:val="0"/>
        <w:snapToGrid w:val="0"/>
        <w:spacing w:before="240"/>
        <w:jc w:val="both"/>
        <w:rPr>
          <w:rFonts w:cstheme="minorHAnsi"/>
          <w:color w:val="000000"/>
          <w:sz w:val="24"/>
        </w:rPr>
      </w:pPr>
      <w:r w:rsidRPr="00627517">
        <w:rPr>
          <w:rFonts w:cstheme="minorHAnsi"/>
          <w:color w:val="000000"/>
          <w:sz w:val="24"/>
        </w:rPr>
        <w:t>Директива 2018/851 ЕУ о измени директиве 2008/98/ЕС о отпаду представља измену Оквирне директиве о отпаду у складу са раније прописаном хијерархијом управљања отпадом. Кључни захтеви које је прописала ова директива су у погледу одређивања специфичних циљева које треба достићи на нивоу ЕУ успостављање система разврставања грађевинског отпада барем за дрво,минералне фракције (бетон, цигла, плочице и керамика, камен), метал, стакло, пластика и гипс Директива 2008/98/ЕС је прописала циљеве за припрему за поновно искоришћење и рециклажу неопасног грађевинског отпада од минимално 70% масе отпада које је требало достићи до 2020. г</w:t>
      </w:r>
      <w:r w:rsidRPr="005B6447">
        <w:rPr>
          <w:rFonts w:cstheme="minorHAnsi"/>
          <w:color w:val="000000"/>
          <w:sz w:val="24"/>
        </w:rPr>
        <w:t>одине. Ови циљеви и даље су на снази, а до краја 2024. године разматраће се и могуће је да ће доћи до новог предлога у погледу циљева за неопасан грађевински отпад.</w:t>
      </w:r>
      <w:r w:rsidR="00D76E35" w:rsidRPr="005B6447">
        <w:rPr>
          <w:rFonts w:cstheme="minorHAnsi"/>
          <w:color w:val="000000"/>
          <w:sz w:val="24"/>
        </w:rPr>
        <w:t xml:space="preserve"> Током израде овог документа долази до доношења новог законског оквира за управљање грађевинским отпадом. Нови законски оквир ће захтевати да власник отпада, пре започињања грађевинских радова има израђен План управљања грађевинским отпадом. Нови законски оквир ће такође морати да пропише високе количине рециклираног гра</w:t>
      </w:r>
      <w:r w:rsidR="00D76E35">
        <w:rPr>
          <w:rFonts w:cstheme="minorHAnsi"/>
          <w:color w:val="000000"/>
          <w:sz w:val="24"/>
        </w:rPr>
        <w:t>ђевинског отпада.</w:t>
      </w:r>
    </w:p>
    <w:p w:rsidR="00441D1A" w:rsidRPr="00627517" w:rsidRDefault="00441D1A" w:rsidP="007D448E">
      <w:pPr>
        <w:widowControl w:val="0"/>
        <w:autoSpaceDE w:val="0"/>
        <w:autoSpaceDN w:val="0"/>
        <w:adjustRightInd w:val="0"/>
        <w:snapToGrid w:val="0"/>
        <w:spacing w:before="240"/>
        <w:jc w:val="both"/>
        <w:rPr>
          <w:rFonts w:cstheme="minorHAnsi"/>
          <w:color w:val="000000"/>
          <w:sz w:val="24"/>
        </w:rPr>
      </w:pPr>
      <w:r w:rsidRPr="00627517">
        <w:rPr>
          <w:rFonts w:cstheme="minorHAnsi"/>
          <w:color w:val="000000"/>
          <w:sz w:val="24"/>
        </w:rPr>
        <w:t>Постојећа инфраструктура за третман отпада од грађења и рушења на територији Републике Србије обухвата само неколико дробиличних постројења и рециклажу мање од 1.000 t годишње отпада, иако велики број оператера има дозволу за третман различитих врста грађевинског отпада и отпада од рушења. Третман отпада од грађења и рушења као замене примарних ресурса за грађевинске активности прилично је неразвијен у Републици Србији. Ако се ствара у активностима реконструкције или рушења, минерални отпад од грађења и рушења користи се за равнање или другу врсту нивелације површина. Битуминозни материјал се у одређеној мери користи за путеве, или се поново искоришћава/употребљава на самом градилишту за одржавање путева.</w:t>
      </w:r>
    </w:p>
    <w:p w:rsidR="00441D1A" w:rsidRPr="00627517" w:rsidRDefault="00441D1A" w:rsidP="007D448E">
      <w:pPr>
        <w:widowControl w:val="0"/>
        <w:autoSpaceDE w:val="0"/>
        <w:autoSpaceDN w:val="0"/>
        <w:adjustRightInd w:val="0"/>
        <w:snapToGrid w:val="0"/>
        <w:spacing w:before="240"/>
        <w:jc w:val="both"/>
        <w:rPr>
          <w:rFonts w:cstheme="minorHAnsi"/>
          <w:color w:val="000000"/>
          <w:sz w:val="24"/>
        </w:rPr>
      </w:pPr>
      <w:r w:rsidRPr="00627517">
        <w:rPr>
          <w:rFonts w:cstheme="minorHAnsi"/>
          <w:color w:val="000000"/>
          <w:sz w:val="24"/>
        </w:rPr>
        <w:t>Како је у последњих неколико година присутна повећана градња, повећане су и количине грађевинског отпада. Сва пажња усмерена је ка рециклажи неопасних материјала из грађевинског отпада. Основне етапе у оквиру поступка рециклаже јесу сортирање, дробљење и просејавање, а завршни производ је агрегат који се може користити у грађевинарству, за уређење земљишта и као замена за шљунак у бетонским елементима.</w:t>
      </w:r>
    </w:p>
    <w:p w:rsidR="00BB5FA4" w:rsidRPr="00627517" w:rsidRDefault="00BB5FA4" w:rsidP="007D448E">
      <w:pPr>
        <w:widowControl w:val="0"/>
        <w:autoSpaceDE w:val="0"/>
        <w:autoSpaceDN w:val="0"/>
        <w:adjustRightInd w:val="0"/>
        <w:snapToGrid w:val="0"/>
        <w:spacing w:before="240"/>
        <w:jc w:val="both"/>
        <w:rPr>
          <w:rFonts w:cstheme="minorHAnsi"/>
          <w:color w:val="000000"/>
          <w:sz w:val="24"/>
        </w:rPr>
      </w:pPr>
      <w:r w:rsidRPr="00627517">
        <w:rPr>
          <w:rFonts w:cstheme="minorHAnsi"/>
          <w:color w:val="000000"/>
          <w:sz w:val="24"/>
        </w:rPr>
        <w:t xml:space="preserve">Према </w:t>
      </w:r>
      <w:r w:rsidR="00441D1A" w:rsidRPr="00627517">
        <w:rPr>
          <w:rFonts w:cstheme="minorHAnsi"/>
          <w:color w:val="000000"/>
          <w:sz w:val="24"/>
        </w:rPr>
        <w:t>П</w:t>
      </w:r>
      <w:r w:rsidRPr="00627517">
        <w:rPr>
          <w:rFonts w:cstheme="minorHAnsi"/>
          <w:color w:val="000000"/>
          <w:sz w:val="24"/>
        </w:rPr>
        <w:t>рограму</w:t>
      </w:r>
      <w:r w:rsidR="00441D1A" w:rsidRPr="00627517">
        <w:rPr>
          <w:rFonts w:cstheme="minorHAnsi"/>
          <w:color w:val="000000"/>
          <w:sz w:val="24"/>
        </w:rPr>
        <w:t xml:space="preserve"> за грађевински отпад и отпад од рушења, предлаже се да се на регионалном нивоу успоставе локације са мобилним јединицама. С обзиром на то да је постављање и одржавање система за управљање отпадом од грађења и рушења одговорност учесника на тржишту, те инсталације би превасходно требало да успостави приватни сектор. Земља од ископа може се користити за насипање и нивелацију терена, за девастиране локације итд.</w:t>
      </w:r>
      <w:r w:rsidR="00864DA2" w:rsidRPr="00627517">
        <w:rPr>
          <w:rFonts w:cstheme="minorHAnsi"/>
          <w:color w:val="000000"/>
          <w:sz w:val="24"/>
        </w:rPr>
        <w:t xml:space="preserve"> </w:t>
      </w:r>
    </w:p>
    <w:p w:rsidR="00323A65" w:rsidRPr="00627517" w:rsidRDefault="00323A65" w:rsidP="007D448E">
      <w:pPr>
        <w:widowControl w:val="0"/>
        <w:autoSpaceDE w:val="0"/>
        <w:autoSpaceDN w:val="0"/>
        <w:adjustRightInd w:val="0"/>
        <w:snapToGrid w:val="0"/>
        <w:spacing w:before="240"/>
        <w:jc w:val="both"/>
        <w:rPr>
          <w:rFonts w:cstheme="minorHAnsi"/>
          <w:color w:val="000000"/>
          <w:sz w:val="24"/>
        </w:rPr>
      </w:pPr>
      <w:r w:rsidRPr="00627517">
        <w:rPr>
          <w:rFonts w:cstheme="minorHAnsi"/>
          <w:color w:val="000000"/>
          <w:sz w:val="24"/>
        </w:rPr>
        <w:t xml:space="preserve">На територији </w:t>
      </w:r>
      <w:r w:rsidR="00653016">
        <w:rPr>
          <w:rFonts w:cstheme="minorHAnsi"/>
          <w:color w:val="000000"/>
          <w:sz w:val="24"/>
        </w:rPr>
        <w:t>града</w:t>
      </w:r>
      <w:r w:rsidR="00D76E35">
        <w:rPr>
          <w:rFonts w:cstheme="minorHAnsi"/>
          <w:color w:val="000000"/>
          <w:sz w:val="24"/>
        </w:rPr>
        <w:t xml:space="preserve"> Прокупљ</w:t>
      </w:r>
      <w:r w:rsidR="00653016">
        <w:rPr>
          <w:rFonts w:cstheme="minorHAnsi"/>
          <w:color w:val="000000"/>
          <w:sz w:val="24"/>
        </w:rPr>
        <w:t>а</w:t>
      </w:r>
      <w:r w:rsidR="00D76E35">
        <w:rPr>
          <w:rFonts w:cstheme="minorHAnsi"/>
          <w:color w:val="000000"/>
          <w:sz w:val="24"/>
        </w:rPr>
        <w:t xml:space="preserve"> није познато да ли постоји званична локација на коју се одлаже отпад из грађевинарства. Према незваничним подацима, на основу искуства и визуелног прегледа, највеће количине ове врсте отпада се одлажу на несанитарну депонију Дунек.</w:t>
      </w:r>
    </w:p>
    <w:p w:rsidR="00AF4A37" w:rsidRPr="00627517" w:rsidRDefault="00AF4A37" w:rsidP="007D448E">
      <w:pPr>
        <w:widowControl w:val="0"/>
        <w:autoSpaceDE w:val="0"/>
        <w:autoSpaceDN w:val="0"/>
        <w:adjustRightInd w:val="0"/>
        <w:snapToGrid w:val="0"/>
        <w:spacing w:before="240"/>
        <w:jc w:val="both"/>
        <w:rPr>
          <w:rFonts w:cstheme="minorHAnsi"/>
          <w:color w:val="000000"/>
          <w:sz w:val="24"/>
        </w:rPr>
      </w:pPr>
      <w:r w:rsidRPr="00627517">
        <w:rPr>
          <w:rFonts w:cstheme="minorHAnsi"/>
          <w:color w:val="000000"/>
          <w:sz w:val="24"/>
        </w:rPr>
        <w:t>У Републици Србији тренутно не постоји пракса одвојеног сакупљања отпада од грађења и рушења, и не постоји шема за рециклажу ове врсте отпада. Рециклирају се само мале количине отпада од грађења и рушења, асфалт се рециклира у малим количинама (у 2018. години рециклирано је мање од 1.000 t). Иако постоји генерална законска обавеза да произвођач отпада одвојено прикупља настали отпад и сортира га у складу с будућим третманом, ова одредба није на снази услед непостојања подзаконског акта. Тако, углавном се рециклира отпад високе економске вредности, попут метала, док се други потенцијално рециклабилни материјали одлажу на депонију или чешће завршавају на нелегалним локацијама. Недостају стандарди квалитета за третирани отпад од грађења и рушења.</w:t>
      </w:r>
    </w:p>
    <w:p w:rsidR="002350F8" w:rsidRPr="00627517" w:rsidRDefault="002350F8" w:rsidP="007D448E">
      <w:pPr>
        <w:widowControl w:val="0"/>
        <w:autoSpaceDE w:val="0"/>
        <w:autoSpaceDN w:val="0"/>
        <w:adjustRightInd w:val="0"/>
        <w:snapToGrid w:val="0"/>
        <w:spacing w:before="240"/>
        <w:jc w:val="both"/>
        <w:rPr>
          <w:rFonts w:cstheme="minorHAnsi"/>
          <w:b/>
          <w:bCs/>
          <w:color w:val="000000"/>
          <w:sz w:val="24"/>
        </w:rPr>
      </w:pPr>
      <w:r w:rsidRPr="00627517">
        <w:rPr>
          <w:rFonts w:cstheme="minorHAnsi"/>
          <w:b/>
          <w:bCs/>
          <w:color w:val="000000"/>
          <w:sz w:val="24"/>
        </w:rPr>
        <w:t xml:space="preserve">Отпадна </w:t>
      </w:r>
      <w:r w:rsidR="00653016">
        <w:rPr>
          <w:rFonts w:cstheme="minorHAnsi"/>
          <w:b/>
          <w:bCs/>
          <w:color w:val="000000"/>
          <w:sz w:val="24"/>
        </w:rPr>
        <w:t>-</w:t>
      </w:r>
      <w:r w:rsidRPr="00627517">
        <w:rPr>
          <w:rFonts w:cstheme="minorHAnsi"/>
          <w:b/>
          <w:bCs/>
          <w:color w:val="000000"/>
          <w:sz w:val="24"/>
        </w:rPr>
        <w:t xml:space="preserve"> неупотребљива возила</w:t>
      </w:r>
    </w:p>
    <w:p w:rsidR="002350F8" w:rsidRPr="00627517" w:rsidRDefault="002350F8" w:rsidP="007D448E">
      <w:pPr>
        <w:widowControl w:val="0"/>
        <w:autoSpaceDE w:val="0"/>
        <w:autoSpaceDN w:val="0"/>
        <w:adjustRightInd w:val="0"/>
        <w:snapToGrid w:val="0"/>
        <w:spacing w:before="240"/>
        <w:jc w:val="both"/>
        <w:rPr>
          <w:rFonts w:cstheme="minorHAnsi"/>
          <w:color w:val="000000"/>
          <w:sz w:val="24"/>
        </w:rPr>
      </w:pPr>
      <w:r w:rsidRPr="00627517">
        <w:rPr>
          <w:rFonts w:cstheme="minorHAnsi"/>
          <w:color w:val="000000"/>
          <w:sz w:val="24"/>
        </w:rPr>
        <w:t>Порастом стандарда грађана дошло је до велике набавке свих врста возила, те</w:t>
      </w:r>
      <w:r w:rsidR="00EE5494" w:rsidRPr="00627517">
        <w:rPr>
          <w:rFonts w:cstheme="minorHAnsi"/>
          <w:color w:val="000000"/>
          <w:sz w:val="24"/>
        </w:rPr>
        <w:t xml:space="preserve"> </w:t>
      </w:r>
      <w:r w:rsidRPr="00627517">
        <w:rPr>
          <w:rFonts w:cstheme="minorHAnsi"/>
          <w:color w:val="000000"/>
          <w:sz w:val="24"/>
        </w:rPr>
        <w:t>њиховог раубовања и замене. Ве</w:t>
      </w:r>
      <w:r w:rsidRPr="0042223E">
        <w:rPr>
          <w:rFonts w:cstheme="minorHAnsi"/>
          <w:color w:val="000000"/>
          <w:sz w:val="24"/>
        </w:rPr>
        <w:t>лики број отпадних возила и делова се већ прикупља</w:t>
      </w:r>
      <w:r w:rsidR="00EE5494" w:rsidRPr="0042223E">
        <w:rPr>
          <w:rFonts w:cstheme="minorHAnsi"/>
          <w:color w:val="000000"/>
          <w:sz w:val="24"/>
        </w:rPr>
        <w:t xml:space="preserve"> </w:t>
      </w:r>
      <w:r w:rsidRPr="0042223E">
        <w:rPr>
          <w:rFonts w:cstheme="minorHAnsi"/>
          <w:color w:val="000000"/>
          <w:sz w:val="24"/>
        </w:rPr>
        <w:t xml:space="preserve">на тзв. ауто отпадима. </w:t>
      </w:r>
      <w:r w:rsidR="0042223E" w:rsidRPr="0042223E">
        <w:rPr>
          <w:rFonts w:cstheme="minorHAnsi"/>
          <w:color w:val="000000"/>
          <w:sz w:val="24"/>
        </w:rPr>
        <w:t>Није познато да ли постоје</w:t>
      </w:r>
      <w:r w:rsidRPr="0042223E">
        <w:rPr>
          <w:rFonts w:cstheme="minorHAnsi"/>
          <w:color w:val="000000"/>
          <w:sz w:val="24"/>
        </w:rPr>
        <w:t xml:space="preserve"> оператер</w:t>
      </w:r>
      <w:r w:rsidR="0042223E" w:rsidRPr="0042223E">
        <w:rPr>
          <w:rFonts w:cstheme="minorHAnsi"/>
          <w:color w:val="000000"/>
          <w:sz w:val="24"/>
        </w:rPr>
        <w:t>и</w:t>
      </w:r>
      <w:r w:rsidRPr="0042223E">
        <w:rPr>
          <w:rFonts w:cstheme="minorHAnsi"/>
          <w:color w:val="000000"/>
          <w:sz w:val="24"/>
        </w:rPr>
        <w:t xml:space="preserve"> са овом врстом отпада на</w:t>
      </w:r>
      <w:r w:rsidR="00EE5494" w:rsidRPr="0042223E">
        <w:rPr>
          <w:rFonts w:cstheme="minorHAnsi"/>
          <w:color w:val="000000"/>
          <w:sz w:val="24"/>
        </w:rPr>
        <w:t xml:space="preserve"> </w:t>
      </w:r>
      <w:r w:rsidRPr="0042223E">
        <w:rPr>
          <w:rFonts w:cstheme="minorHAnsi"/>
          <w:color w:val="000000"/>
          <w:sz w:val="24"/>
        </w:rPr>
        <w:t xml:space="preserve">територији </w:t>
      </w:r>
      <w:r w:rsidR="00653016">
        <w:rPr>
          <w:rFonts w:cstheme="minorHAnsi"/>
          <w:color w:val="000000"/>
          <w:sz w:val="24"/>
        </w:rPr>
        <w:t>града</w:t>
      </w:r>
      <w:r w:rsidRPr="0042223E">
        <w:rPr>
          <w:rFonts w:cstheme="minorHAnsi"/>
          <w:color w:val="000000"/>
          <w:sz w:val="24"/>
        </w:rPr>
        <w:t>, који овај отпад привремено складиште и након</w:t>
      </w:r>
      <w:r w:rsidR="00EE5494" w:rsidRPr="0042223E">
        <w:rPr>
          <w:rFonts w:cstheme="minorHAnsi"/>
          <w:color w:val="000000"/>
          <w:sz w:val="24"/>
        </w:rPr>
        <w:t xml:space="preserve"> </w:t>
      </w:r>
      <w:r w:rsidRPr="0042223E">
        <w:rPr>
          <w:rFonts w:cstheme="minorHAnsi"/>
          <w:color w:val="000000"/>
          <w:sz w:val="24"/>
        </w:rPr>
        <w:t>одређеног времена га прослеђују компанијама које врше рециклирање и даљу прераду</w:t>
      </w:r>
      <w:r w:rsidR="00EE5494" w:rsidRPr="0042223E">
        <w:rPr>
          <w:rFonts w:cstheme="minorHAnsi"/>
          <w:color w:val="000000"/>
          <w:sz w:val="24"/>
        </w:rPr>
        <w:t xml:space="preserve"> </w:t>
      </w:r>
      <w:r w:rsidRPr="0042223E">
        <w:rPr>
          <w:rFonts w:cstheme="minorHAnsi"/>
          <w:color w:val="000000"/>
          <w:sz w:val="24"/>
        </w:rPr>
        <w:t>ауто шкољки, делова и неупотребљиве опреме.</w:t>
      </w:r>
    </w:p>
    <w:p w:rsidR="002350F8" w:rsidRPr="00627517" w:rsidRDefault="002350F8" w:rsidP="007D448E">
      <w:pPr>
        <w:widowControl w:val="0"/>
        <w:autoSpaceDE w:val="0"/>
        <w:autoSpaceDN w:val="0"/>
        <w:adjustRightInd w:val="0"/>
        <w:snapToGrid w:val="0"/>
        <w:spacing w:before="240"/>
        <w:jc w:val="both"/>
        <w:rPr>
          <w:rFonts w:cstheme="minorHAnsi"/>
          <w:b/>
          <w:bCs/>
          <w:color w:val="000000"/>
          <w:sz w:val="24"/>
        </w:rPr>
      </w:pPr>
      <w:r w:rsidRPr="00627517">
        <w:rPr>
          <w:rFonts w:cstheme="minorHAnsi"/>
          <w:b/>
          <w:bCs/>
          <w:color w:val="000000"/>
          <w:sz w:val="24"/>
        </w:rPr>
        <w:t>Отпад који настаје у ванредним ситуацијам</w:t>
      </w:r>
      <w:r w:rsidR="00FB2FFA" w:rsidRPr="00627517">
        <w:rPr>
          <w:rFonts w:cstheme="minorHAnsi"/>
          <w:b/>
          <w:bCs/>
          <w:color w:val="000000"/>
          <w:sz w:val="24"/>
        </w:rPr>
        <w:t>а</w:t>
      </w:r>
    </w:p>
    <w:p w:rsidR="00056A40" w:rsidRDefault="002350F8" w:rsidP="007D448E">
      <w:pPr>
        <w:widowControl w:val="0"/>
        <w:autoSpaceDE w:val="0"/>
        <w:autoSpaceDN w:val="0"/>
        <w:adjustRightInd w:val="0"/>
        <w:snapToGrid w:val="0"/>
        <w:spacing w:before="240"/>
        <w:jc w:val="both"/>
        <w:rPr>
          <w:rFonts w:cstheme="minorHAnsi"/>
          <w:color w:val="000000"/>
          <w:sz w:val="24"/>
        </w:rPr>
      </w:pPr>
      <w:r w:rsidRPr="00627517">
        <w:rPr>
          <w:rFonts w:cstheme="minorHAnsi"/>
          <w:color w:val="000000"/>
          <w:sz w:val="24"/>
        </w:rPr>
        <w:t>За поступање са отпадом који настане услед доласка неке од непредвиђених</w:t>
      </w:r>
      <w:r w:rsidR="00EE5494" w:rsidRPr="00627517">
        <w:rPr>
          <w:rFonts w:cstheme="minorHAnsi"/>
          <w:color w:val="000000"/>
          <w:sz w:val="24"/>
        </w:rPr>
        <w:t xml:space="preserve"> </w:t>
      </w:r>
      <w:r w:rsidRPr="0042628A">
        <w:rPr>
          <w:rFonts w:cstheme="minorHAnsi"/>
          <w:color w:val="000000"/>
          <w:sz w:val="24"/>
        </w:rPr>
        <w:t xml:space="preserve">ванредних ситуација (поплава </w:t>
      </w:r>
      <w:r w:rsidR="00BF3792">
        <w:rPr>
          <w:rFonts w:cstheme="minorHAnsi"/>
          <w:color w:val="000000"/>
          <w:sz w:val="24"/>
        </w:rPr>
        <w:t>-</w:t>
      </w:r>
      <w:r w:rsidRPr="0042628A">
        <w:rPr>
          <w:rFonts w:cstheme="minorHAnsi"/>
          <w:color w:val="000000"/>
          <w:sz w:val="24"/>
        </w:rPr>
        <w:t xml:space="preserve"> 2014. и сл.)</w:t>
      </w:r>
      <w:r w:rsidR="00EE5494" w:rsidRPr="0042628A">
        <w:rPr>
          <w:rFonts w:cstheme="minorHAnsi"/>
          <w:color w:val="000000"/>
          <w:sz w:val="24"/>
        </w:rPr>
        <w:t xml:space="preserve"> </w:t>
      </w:r>
      <w:r w:rsidRPr="0042628A">
        <w:rPr>
          <w:rFonts w:cstheme="minorHAnsi"/>
          <w:color w:val="000000"/>
          <w:sz w:val="24"/>
        </w:rPr>
        <w:t xml:space="preserve">надлежан је </w:t>
      </w:r>
      <w:r w:rsidR="000C728C">
        <w:rPr>
          <w:rFonts w:cstheme="minorHAnsi"/>
          <w:color w:val="000000"/>
          <w:sz w:val="24"/>
        </w:rPr>
        <w:t>градски</w:t>
      </w:r>
      <w:r w:rsidRPr="000C728C">
        <w:rPr>
          <w:rFonts w:cstheme="minorHAnsi"/>
          <w:color w:val="000000"/>
          <w:sz w:val="24"/>
        </w:rPr>
        <w:t xml:space="preserve"> штаб</w:t>
      </w:r>
      <w:r w:rsidRPr="0042628A">
        <w:rPr>
          <w:rFonts w:cstheme="minorHAnsi"/>
          <w:color w:val="000000"/>
          <w:sz w:val="24"/>
        </w:rPr>
        <w:t xml:space="preserve"> за заштиту.</w:t>
      </w:r>
    </w:p>
    <w:p w:rsidR="0042628A" w:rsidRPr="0042628A" w:rsidRDefault="0042628A" w:rsidP="0042628A">
      <w:pPr>
        <w:widowControl w:val="0"/>
        <w:autoSpaceDE w:val="0"/>
        <w:autoSpaceDN w:val="0"/>
        <w:adjustRightInd w:val="0"/>
        <w:snapToGrid w:val="0"/>
        <w:spacing w:before="240"/>
        <w:jc w:val="both"/>
        <w:rPr>
          <w:rFonts w:cstheme="minorHAnsi"/>
          <w:color w:val="000000"/>
          <w:sz w:val="24"/>
        </w:rPr>
      </w:pPr>
      <w:r>
        <w:rPr>
          <w:rFonts w:cstheme="minorHAnsi"/>
          <w:color w:val="000000"/>
          <w:sz w:val="24"/>
        </w:rPr>
        <w:t xml:space="preserve">Према уговору склопљеном између </w:t>
      </w:r>
      <w:r w:rsidR="00BF3792">
        <w:rPr>
          <w:rFonts w:cstheme="minorHAnsi"/>
          <w:color w:val="000000"/>
          <w:sz w:val="24"/>
        </w:rPr>
        <w:t>градске</w:t>
      </w:r>
      <w:r>
        <w:rPr>
          <w:rFonts w:cstheme="minorHAnsi"/>
          <w:color w:val="000000"/>
          <w:sz w:val="24"/>
        </w:rPr>
        <w:t xml:space="preserve"> управе и комуналног предузећа, у случају ванредних ситуација (поплава, земљотреса, пожара великих размера) PWW Prokuplje ће обављати оне послове који буду одређени посебним уговором са </w:t>
      </w:r>
      <w:r w:rsidR="00BF3792">
        <w:rPr>
          <w:rFonts w:cstheme="minorHAnsi"/>
          <w:color w:val="000000"/>
          <w:sz w:val="24"/>
        </w:rPr>
        <w:t>градом</w:t>
      </w:r>
      <w:r>
        <w:rPr>
          <w:rFonts w:cstheme="minorHAnsi"/>
          <w:color w:val="000000"/>
          <w:sz w:val="24"/>
        </w:rPr>
        <w:t>.</w:t>
      </w:r>
    </w:p>
    <w:p w:rsidR="0042223E" w:rsidRDefault="00C804DB" w:rsidP="007D448E">
      <w:pPr>
        <w:widowControl w:val="0"/>
        <w:autoSpaceDE w:val="0"/>
        <w:autoSpaceDN w:val="0"/>
        <w:adjustRightInd w:val="0"/>
        <w:snapToGrid w:val="0"/>
        <w:spacing w:before="240"/>
        <w:jc w:val="both"/>
        <w:rPr>
          <w:rFonts w:cstheme="minorHAnsi"/>
          <w:sz w:val="24"/>
          <w:highlight w:val="yellow"/>
        </w:rPr>
      </w:pPr>
      <w:r w:rsidRPr="00627517">
        <w:rPr>
          <w:rFonts w:cstheme="minorHAnsi"/>
          <w:b/>
          <w:sz w:val="24"/>
        </w:rPr>
        <w:t>Медицински отпад:</w:t>
      </w:r>
      <w:r w:rsidRPr="00627517">
        <w:rPr>
          <w:rFonts w:cstheme="minorHAnsi"/>
          <w:sz w:val="24"/>
        </w:rPr>
        <w:t xml:space="preserve"> У укупном загађењу животне средине медицински отпад не заузим</w:t>
      </w:r>
      <w:r w:rsidRPr="0042223E">
        <w:rPr>
          <w:rFonts w:cstheme="minorHAnsi"/>
          <w:sz w:val="24"/>
        </w:rPr>
        <w:t xml:space="preserve">а велики део, али је он потенцијално међу најопаснијим врстама отпада, јер може да доведе до зараза и тровања. </w:t>
      </w:r>
      <w:r w:rsidR="0042223E" w:rsidRPr="0042223E">
        <w:rPr>
          <w:rFonts w:cstheme="minorHAnsi"/>
          <w:sz w:val="24"/>
        </w:rPr>
        <w:t>Медицински отпад се не сме одлагати на депоније, спада у опасан отпад и комунално предузеће нема дозволу за његово сакупљање.</w:t>
      </w:r>
    </w:p>
    <w:p w:rsidR="00C804DB" w:rsidRPr="00627517" w:rsidRDefault="00C804DB" w:rsidP="007D448E">
      <w:pPr>
        <w:widowControl w:val="0"/>
        <w:autoSpaceDE w:val="0"/>
        <w:autoSpaceDN w:val="0"/>
        <w:adjustRightInd w:val="0"/>
        <w:snapToGrid w:val="0"/>
        <w:spacing w:before="240"/>
        <w:jc w:val="both"/>
        <w:rPr>
          <w:rFonts w:cstheme="minorHAnsi"/>
          <w:sz w:val="24"/>
        </w:rPr>
      </w:pPr>
      <w:r w:rsidRPr="00627517">
        <w:rPr>
          <w:rFonts w:cstheme="minorHAnsi"/>
          <w:color w:val="000000"/>
          <w:sz w:val="24"/>
        </w:rPr>
        <w:t xml:space="preserve">Поступање са </w:t>
      </w:r>
      <w:r w:rsidRPr="00263CF7">
        <w:rPr>
          <w:rFonts w:cstheme="minorHAnsi"/>
          <w:b/>
          <w:sz w:val="24"/>
        </w:rPr>
        <w:t>фармацеутским отпадом</w:t>
      </w:r>
      <w:r w:rsidRPr="00627517">
        <w:rPr>
          <w:rFonts w:cstheme="minorHAnsi"/>
          <w:color w:val="000000"/>
          <w:sz w:val="24"/>
        </w:rPr>
        <w:t xml:space="preserve">: Третман фармацеутског отпада врши се само у постројењима која имају дозволу за третман опасног отпада. </w:t>
      </w:r>
    </w:p>
    <w:p w:rsidR="00C804DB" w:rsidRPr="00627517" w:rsidRDefault="00C804DB" w:rsidP="0031407F">
      <w:pPr>
        <w:pStyle w:val="Heading2"/>
        <w:keepNext/>
        <w:ind w:left="578" w:hanging="578"/>
        <w:jc w:val="both"/>
        <w:rPr>
          <w:sz w:val="24"/>
          <w:szCs w:val="24"/>
        </w:rPr>
      </w:pPr>
      <w:bookmarkStart w:id="134" w:name="_Toc154482031"/>
      <w:r w:rsidRPr="00627517">
        <w:rPr>
          <w:sz w:val="24"/>
          <w:szCs w:val="24"/>
        </w:rPr>
        <w:t>Начин скупљања отпада</w:t>
      </w:r>
      <w:bookmarkEnd w:id="134"/>
    </w:p>
    <w:p w:rsidR="00551115" w:rsidRDefault="00C10FCC" w:rsidP="007D448E">
      <w:pPr>
        <w:spacing w:before="240" w:after="200" w:line="276" w:lineRule="auto"/>
        <w:contextualSpacing/>
        <w:jc w:val="both"/>
        <w:rPr>
          <w:rFonts w:eastAsia="Calibri" w:cstheme="minorHAnsi"/>
          <w:sz w:val="24"/>
        </w:rPr>
      </w:pPr>
      <w:r>
        <w:rPr>
          <w:rFonts w:eastAsia="Calibri" w:cstheme="minorHAnsi"/>
          <w:sz w:val="24"/>
        </w:rPr>
        <w:t>Уговором</w:t>
      </w:r>
      <w:r w:rsidRPr="00C10FCC">
        <w:rPr>
          <w:rFonts w:eastAsia="Calibri" w:cstheme="minorHAnsi"/>
          <w:sz w:val="24"/>
        </w:rPr>
        <w:t xml:space="preserve"> </w:t>
      </w:r>
      <w:r>
        <w:rPr>
          <w:rFonts w:eastAsia="Calibri" w:cstheme="minorHAnsi"/>
          <w:sz w:val="24"/>
        </w:rPr>
        <w:t>број</w:t>
      </w:r>
      <w:r w:rsidRPr="00C10FCC">
        <w:rPr>
          <w:rFonts w:eastAsia="Calibri" w:cstheme="minorHAnsi"/>
          <w:sz w:val="24"/>
        </w:rPr>
        <w:t xml:space="preserve"> 355-1/11-1 </w:t>
      </w:r>
      <w:r>
        <w:rPr>
          <w:rFonts w:eastAsia="Calibri" w:cstheme="minorHAnsi"/>
          <w:sz w:val="24"/>
        </w:rPr>
        <w:t>од</w:t>
      </w:r>
      <w:r w:rsidRPr="00C10FCC">
        <w:rPr>
          <w:rFonts w:eastAsia="Calibri" w:cstheme="minorHAnsi"/>
          <w:sz w:val="24"/>
        </w:rPr>
        <w:t xml:space="preserve"> 11.01.2011. </w:t>
      </w:r>
      <w:r>
        <w:rPr>
          <w:rFonts w:eastAsia="Calibri" w:cstheme="minorHAnsi"/>
          <w:sz w:val="24"/>
        </w:rPr>
        <w:t>комуналне</w:t>
      </w:r>
      <w:r w:rsidRPr="00C10FCC">
        <w:rPr>
          <w:rFonts w:eastAsia="Calibri" w:cstheme="minorHAnsi"/>
          <w:sz w:val="24"/>
        </w:rPr>
        <w:t xml:space="preserve"> </w:t>
      </w:r>
      <w:r>
        <w:rPr>
          <w:rFonts w:eastAsia="Calibri" w:cstheme="minorHAnsi"/>
          <w:sz w:val="24"/>
        </w:rPr>
        <w:t>делатности</w:t>
      </w:r>
      <w:r w:rsidRPr="00C10FCC">
        <w:rPr>
          <w:rFonts w:eastAsia="Calibri" w:cstheme="minorHAnsi"/>
          <w:sz w:val="24"/>
        </w:rPr>
        <w:t xml:space="preserve"> </w:t>
      </w:r>
      <w:r>
        <w:rPr>
          <w:rFonts w:eastAsia="Calibri" w:cstheme="minorHAnsi"/>
          <w:sz w:val="24"/>
        </w:rPr>
        <w:t>поверене</w:t>
      </w:r>
      <w:r w:rsidRPr="00C10FCC">
        <w:rPr>
          <w:rFonts w:eastAsia="Calibri" w:cstheme="minorHAnsi"/>
          <w:sz w:val="24"/>
        </w:rPr>
        <w:t xml:space="preserve"> </w:t>
      </w:r>
      <w:r>
        <w:rPr>
          <w:rFonts w:eastAsia="Calibri" w:cstheme="minorHAnsi"/>
          <w:sz w:val="24"/>
        </w:rPr>
        <w:t>су</w:t>
      </w:r>
      <w:r w:rsidRPr="00C10FCC">
        <w:rPr>
          <w:rFonts w:eastAsia="Calibri" w:cstheme="minorHAnsi"/>
          <w:sz w:val="24"/>
        </w:rPr>
        <w:t xml:space="preserve"> </w:t>
      </w:r>
      <w:r>
        <w:rPr>
          <w:rFonts w:eastAsia="Calibri" w:cstheme="minorHAnsi"/>
          <w:sz w:val="24"/>
        </w:rPr>
        <w:t>компанији</w:t>
      </w:r>
      <w:r w:rsidRPr="00C10FCC">
        <w:rPr>
          <w:rFonts w:eastAsia="Calibri" w:cstheme="minorHAnsi"/>
          <w:sz w:val="24"/>
        </w:rPr>
        <w:t xml:space="preserve"> </w:t>
      </w:r>
      <w:r>
        <w:rPr>
          <w:rFonts w:eastAsia="Calibri" w:cstheme="minorHAnsi"/>
          <w:sz w:val="24"/>
          <w:lang w:val="en-US"/>
        </w:rPr>
        <w:t>P</w:t>
      </w:r>
      <w:r w:rsidRPr="00C10FCC">
        <w:rPr>
          <w:rFonts w:eastAsia="Calibri" w:cstheme="minorHAnsi"/>
          <w:sz w:val="24"/>
        </w:rPr>
        <w:t xml:space="preserve">WW </w:t>
      </w:r>
      <w:r>
        <w:rPr>
          <w:rFonts w:eastAsia="Calibri" w:cstheme="minorHAnsi"/>
          <w:sz w:val="24"/>
        </w:rPr>
        <w:t>доо</w:t>
      </w:r>
      <w:r w:rsidRPr="00C10FCC">
        <w:rPr>
          <w:rFonts w:eastAsia="Calibri" w:cstheme="minorHAnsi"/>
          <w:sz w:val="24"/>
        </w:rPr>
        <w:t xml:space="preserve"> </w:t>
      </w:r>
      <w:r>
        <w:rPr>
          <w:rFonts w:eastAsia="Calibri" w:cstheme="minorHAnsi"/>
          <w:sz w:val="24"/>
        </w:rPr>
        <w:t>Србија</w:t>
      </w:r>
      <w:r w:rsidRPr="00C10FCC">
        <w:rPr>
          <w:rFonts w:eastAsia="Calibri" w:cstheme="minorHAnsi"/>
          <w:sz w:val="24"/>
        </w:rPr>
        <w:t xml:space="preserve">. </w:t>
      </w:r>
      <w:r>
        <w:rPr>
          <w:rFonts w:eastAsia="Calibri" w:cstheme="minorHAnsi"/>
          <w:sz w:val="24"/>
        </w:rPr>
        <w:t>Овим</w:t>
      </w:r>
      <w:r w:rsidRPr="00C10FCC">
        <w:rPr>
          <w:rFonts w:eastAsia="Calibri" w:cstheme="minorHAnsi"/>
          <w:sz w:val="24"/>
        </w:rPr>
        <w:t xml:space="preserve"> </w:t>
      </w:r>
      <w:r>
        <w:rPr>
          <w:rFonts w:eastAsia="Calibri" w:cstheme="minorHAnsi"/>
          <w:sz w:val="24"/>
        </w:rPr>
        <w:t>уговором</w:t>
      </w:r>
      <w:r w:rsidRPr="00C10FCC">
        <w:rPr>
          <w:rFonts w:eastAsia="Calibri" w:cstheme="minorHAnsi"/>
          <w:sz w:val="24"/>
        </w:rPr>
        <w:t xml:space="preserve"> </w:t>
      </w:r>
      <w:r>
        <w:rPr>
          <w:rFonts w:eastAsia="Calibri" w:cstheme="minorHAnsi"/>
          <w:sz w:val="24"/>
        </w:rPr>
        <w:t>формирано</w:t>
      </w:r>
      <w:r w:rsidRPr="00C10FCC">
        <w:rPr>
          <w:rFonts w:eastAsia="Calibri" w:cstheme="minorHAnsi"/>
          <w:sz w:val="24"/>
        </w:rPr>
        <w:t xml:space="preserve"> </w:t>
      </w:r>
      <w:r>
        <w:rPr>
          <w:rFonts w:eastAsia="Calibri" w:cstheme="minorHAnsi"/>
          <w:sz w:val="24"/>
        </w:rPr>
        <w:t>је</w:t>
      </w:r>
      <w:r w:rsidRPr="00C10FCC">
        <w:rPr>
          <w:rFonts w:eastAsia="Calibri" w:cstheme="minorHAnsi"/>
          <w:sz w:val="24"/>
        </w:rPr>
        <w:t xml:space="preserve"> </w:t>
      </w:r>
      <w:r>
        <w:rPr>
          <w:rFonts w:eastAsia="Calibri" w:cstheme="minorHAnsi"/>
          <w:sz w:val="24"/>
        </w:rPr>
        <w:t>ново</w:t>
      </w:r>
      <w:r w:rsidRPr="00C10FCC">
        <w:rPr>
          <w:rFonts w:eastAsia="Calibri" w:cstheme="minorHAnsi"/>
          <w:sz w:val="24"/>
        </w:rPr>
        <w:t xml:space="preserve"> </w:t>
      </w:r>
      <w:r>
        <w:rPr>
          <w:rFonts w:eastAsia="Calibri" w:cstheme="minorHAnsi"/>
          <w:sz w:val="24"/>
        </w:rPr>
        <w:t>правно</w:t>
      </w:r>
      <w:r w:rsidRPr="00C10FCC">
        <w:rPr>
          <w:rFonts w:eastAsia="Calibri" w:cstheme="minorHAnsi"/>
          <w:sz w:val="24"/>
        </w:rPr>
        <w:t xml:space="preserve"> </w:t>
      </w:r>
      <w:r>
        <w:rPr>
          <w:rFonts w:eastAsia="Calibri" w:cstheme="minorHAnsi"/>
          <w:sz w:val="24"/>
        </w:rPr>
        <w:t>лице</w:t>
      </w:r>
      <w:r w:rsidRPr="00C10FCC">
        <w:rPr>
          <w:rFonts w:eastAsia="Calibri" w:cstheme="minorHAnsi"/>
          <w:sz w:val="24"/>
        </w:rPr>
        <w:t xml:space="preserve"> </w:t>
      </w:r>
      <w:r>
        <w:rPr>
          <w:rFonts w:eastAsia="Calibri" w:cstheme="minorHAnsi"/>
          <w:sz w:val="24"/>
          <w:lang w:val="en-US"/>
        </w:rPr>
        <w:t>P</w:t>
      </w:r>
      <w:r w:rsidRPr="00C10FCC">
        <w:rPr>
          <w:rFonts w:eastAsia="Calibri" w:cstheme="minorHAnsi"/>
          <w:sz w:val="24"/>
        </w:rPr>
        <w:t xml:space="preserve">WW </w:t>
      </w:r>
      <w:r>
        <w:rPr>
          <w:rFonts w:eastAsia="Calibri" w:cstheme="minorHAnsi"/>
          <w:sz w:val="24"/>
        </w:rPr>
        <w:t>Прокупље</w:t>
      </w:r>
      <w:r w:rsidRPr="00C10FCC">
        <w:rPr>
          <w:rFonts w:eastAsia="Calibri" w:cstheme="minorHAnsi"/>
          <w:sz w:val="24"/>
        </w:rPr>
        <w:t xml:space="preserve">, </w:t>
      </w:r>
      <w:r>
        <w:rPr>
          <w:rFonts w:eastAsia="Calibri" w:cstheme="minorHAnsi"/>
          <w:sz w:val="24"/>
        </w:rPr>
        <w:t>које</w:t>
      </w:r>
      <w:r w:rsidRPr="00C10FCC">
        <w:rPr>
          <w:rFonts w:eastAsia="Calibri" w:cstheme="minorHAnsi"/>
          <w:sz w:val="24"/>
        </w:rPr>
        <w:t xml:space="preserve"> </w:t>
      </w:r>
      <w:r>
        <w:rPr>
          <w:rFonts w:eastAsia="Calibri" w:cstheme="minorHAnsi"/>
          <w:sz w:val="24"/>
        </w:rPr>
        <w:t>је</w:t>
      </w:r>
      <w:r w:rsidRPr="00C10FCC">
        <w:rPr>
          <w:rFonts w:eastAsia="Calibri" w:cstheme="minorHAnsi"/>
          <w:sz w:val="24"/>
        </w:rPr>
        <w:t xml:space="preserve"> </w:t>
      </w:r>
      <w:r>
        <w:rPr>
          <w:rFonts w:eastAsia="Calibri" w:cstheme="minorHAnsi"/>
          <w:sz w:val="24"/>
        </w:rPr>
        <w:t>на</w:t>
      </w:r>
      <w:r w:rsidRPr="00C10FCC">
        <w:rPr>
          <w:rFonts w:eastAsia="Calibri" w:cstheme="minorHAnsi"/>
          <w:sz w:val="24"/>
        </w:rPr>
        <w:t xml:space="preserve"> </w:t>
      </w:r>
      <w:r>
        <w:rPr>
          <w:rFonts w:eastAsia="Calibri" w:cstheme="minorHAnsi"/>
          <w:sz w:val="24"/>
        </w:rPr>
        <w:t>даље</w:t>
      </w:r>
      <w:r w:rsidRPr="00C10FCC">
        <w:rPr>
          <w:rFonts w:eastAsia="Calibri" w:cstheme="minorHAnsi"/>
          <w:sz w:val="24"/>
        </w:rPr>
        <w:t xml:space="preserve"> </w:t>
      </w:r>
      <w:r>
        <w:rPr>
          <w:rFonts w:eastAsia="Calibri" w:cstheme="minorHAnsi"/>
          <w:sz w:val="24"/>
        </w:rPr>
        <w:t>преузело</w:t>
      </w:r>
      <w:r w:rsidRPr="00C10FCC">
        <w:rPr>
          <w:rFonts w:eastAsia="Calibri" w:cstheme="minorHAnsi"/>
          <w:sz w:val="24"/>
        </w:rPr>
        <w:t xml:space="preserve"> </w:t>
      </w:r>
      <w:r>
        <w:rPr>
          <w:rFonts w:eastAsia="Calibri" w:cstheme="minorHAnsi"/>
          <w:sz w:val="24"/>
        </w:rPr>
        <w:t>некадашњу</w:t>
      </w:r>
      <w:r w:rsidRPr="00C10FCC">
        <w:rPr>
          <w:rFonts w:eastAsia="Calibri" w:cstheme="minorHAnsi"/>
          <w:sz w:val="24"/>
        </w:rPr>
        <w:t xml:space="preserve"> </w:t>
      </w:r>
      <w:r>
        <w:rPr>
          <w:rFonts w:eastAsia="Calibri" w:cstheme="minorHAnsi"/>
          <w:sz w:val="24"/>
        </w:rPr>
        <w:t>функцију</w:t>
      </w:r>
      <w:r w:rsidRPr="00C10FCC">
        <w:rPr>
          <w:rFonts w:eastAsia="Calibri" w:cstheme="minorHAnsi"/>
          <w:sz w:val="24"/>
        </w:rPr>
        <w:t xml:space="preserve"> </w:t>
      </w:r>
      <w:r>
        <w:rPr>
          <w:rFonts w:eastAsia="Calibri" w:cstheme="minorHAnsi"/>
          <w:sz w:val="24"/>
        </w:rPr>
        <w:t>ЈКП</w:t>
      </w:r>
      <w:r w:rsidRPr="00C10FCC">
        <w:rPr>
          <w:rFonts w:eastAsia="Calibri" w:cstheme="minorHAnsi"/>
          <w:sz w:val="24"/>
        </w:rPr>
        <w:t xml:space="preserve"> </w:t>
      </w:r>
      <w:r>
        <w:rPr>
          <w:rFonts w:eastAsia="Calibri" w:cstheme="minorHAnsi"/>
          <w:sz w:val="24"/>
        </w:rPr>
        <w:t>у</w:t>
      </w:r>
      <w:r w:rsidRPr="00C10FCC">
        <w:rPr>
          <w:rFonts w:eastAsia="Calibri" w:cstheme="minorHAnsi"/>
          <w:sz w:val="24"/>
        </w:rPr>
        <w:t xml:space="preserve"> </w:t>
      </w:r>
      <w:r>
        <w:rPr>
          <w:rFonts w:eastAsia="Calibri" w:cstheme="minorHAnsi"/>
          <w:sz w:val="24"/>
        </w:rPr>
        <w:t>домену</w:t>
      </w:r>
      <w:r w:rsidRPr="00C10FCC">
        <w:rPr>
          <w:rFonts w:eastAsia="Calibri" w:cstheme="minorHAnsi"/>
          <w:sz w:val="24"/>
        </w:rPr>
        <w:t xml:space="preserve"> </w:t>
      </w:r>
      <w:r>
        <w:rPr>
          <w:rFonts w:eastAsia="Calibri" w:cstheme="minorHAnsi"/>
          <w:sz w:val="24"/>
        </w:rPr>
        <w:t>управљања</w:t>
      </w:r>
      <w:r w:rsidRPr="00C10FCC">
        <w:rPr>
          <w:rFonts w:eastAsia="Calibri" w:cstheme="minorHAnsi"/>
          <w:sz w:val="24"/>
        </w:rPr>
        <w:t xml:space="preserve"> </w:t>
      </w:r>
      <w:r>
        <w:rPr>
          <w:rFonts w:eastAsia="Calibri" w:cstheme="minorHAnsi"/>
          <w:sz w:val="24"/>
        </w:rPr>
        <w:t>комуналним</w:t>
      </w:r>
      <w:r w:rsidRPr="00C10FCC">
        <w:rPr>
          <w:rFonts w:eastAsia="Calibri" w:cstheme="minorHAnsi"/>
          <w:sz w:val="24"/>
        </w:rPr>
        <w:t xml:space="preserve"> </w:t>
      </w:r>
      <w:r>
        <w:rPr>
          <w:rFonts w:eastAsia="Calibri" w:cstheme="minorHAnsi"/>
          <w:sz w:val="24"/>
        </w:rPr>
        <w:t>отпадом</w:t>
      </w:r>
      <w:r w:rsidRPr="00C10FCC">
        <w:rPr>
          <w:rFonts w:eastAsia="Calibri" w:cstheme="minorHAnsi"/>
          <w:sz w:val="24"/>
        </w:rPr>
        <w:t>.</w:t>
      </w:r>
    </w:p>
    <w:p w:rsidR="00CB1258" w:rsidRDefault="00C10FCC" w:rsidP="00CB1258">
      <w:pPr>
        <w:spacing w:before="240" w:after="200" w:line="276" w:lineRule="auto"/>
        <w:contextualSpacing/>
        <w:jc w:val="both"/>
        <w:rPr>
          <w:rFonts w:eastAsia="Calibri" w:cstheme="minorHAnsi"/>
          <w:sz w:val="24"/>
        </w:rPr>
      </w:pPr>
      <w:r>
        <w:rPr>
          <w:rFonts w:eastAsia="Calibri" w:cstheme="minorHAnsi"/>
          <w:sz w:val="24"/>
        </w:rPr>
        <w:t xml:space="preserve">Према </w:t>
      </w:r>
      <w:r w:rsidR="00CB1258">
        <w:rPr>
          <w:rFonts w:eastAsia="Calibri" w:cstheme="minorHAnsi"/>
          <w:sz w:val="24"/>
        </w:rPr>
        <w:t xml:space="preserve">годишњим </w:t>
      </w:r>
      <w:r>
        <w:rPr>
          <w:rFonts w:eastAsia="Calibri" w:cstheme="minorHAnsi"/>
          <w:sz w:val="24"/>
        </w:rPr>
        <w:t xml:space="preserve">извештајима које одговорна компанија за прикупљање отпадом шаље </w:t>
      </w:r>
      <w:r w:rsidR="00CB1258">
        <w:rPr>
          <w:rFonts w:eastAsia="Calibri" w:cstheme="minorHAnsi"/>
          <w:sz w:val="24"/>
        </w:rPr>
        <w:t xml:space="preserve">Агенцији за заштиту животне средине, покривеност </w:t>
      </w:r>
      <w:r w:rsidR="004379BE">
        <w:rPr>
          <w:rFonts w:eastAsia="Calibri" w:cstheme="minorHAnsi"/>
          <w:sz w:val="24"/>
        </w:rPr>
        <w:t>града</w:t>
      </w:r>
      <w:r w:rsidR="00CB1258">
        <w:rPr>
          <w:rFonts w:eastAsia="Calibri" w:cstheme="minorHAnsi"/>
          <w:sz w:val="24"/>
        </w:rPr>
        <w:t xml:space="preserve"> Прокупљ</w:t>
      </w:r>
      <w:r w:rsidR="004379BE">
        <w:rPr>
          <w:rFonts w:eastAsia="Calibri" w:cstheme="minorHAnsi"/>
          <w:sz w:val="24"/>
        </w:rPr>
        <w:t>а</w:t>
      </w:r>
      <w:r w:rsidR="00CB1258">
        <w:rPr>
          <w:rFonts w:eastAsia="Calibri" w:cstheme="minorHAnsi"/>
          <w:sz w:val="24"/>
        </w:rPr>
        <w:t xml:space="preserve"> услугама прикупљања отпада обухвата поред града Прокупља, и села:</w:t>
      </w:r>
    </w:p>
    <w:p w:rsidR="00CB1258" w:rsidRPr="00CB1258" w:rsidRDefault="00CB1258" w:rsidP="002F5BF4">
      <w:pPr>
        <w:pStyle w:val="ListParagraph"/>
        <w:numPr>
          <w:ilvl w:val="1"/>
          <w:numId w:val="99"/>
        </w:numPr>
        <w:spacing w:line="276" w:lineRule="auto"/>
        <w:jc w:val="both"/>
        <w:rPr>
          <w:rFonts w:eastAsia="Calibri" w:cstheme="minorHAnsi"/>
          <w:sz w:val="24"/>
        </w:rPr>
      </w:pPr>
      <w:r w:rsidRPr="00CB1258">
        <w:rPr>
          <w:rFonts w:eastAsia="Calibri" w:cstheme="minorHAnsi"/>
          <w:sz w:val="24"/>
        </w:rPr>
        <w:t>Бела Вода</w:t>
      </w:r>
    </w:p>
    <w:p w:rsidR="00CB1258" w:rsidRPr="00CB1258" w:rsidRDefault="00CB1258" w:rsidP="002F5BF4">
      <w:pPr>
        <w:pStyle w:val="ListParagraph"/>
        <w:numPr>
          <w:ilvl w:val="1"/>
          <w:numId w:val="99"/>
        </w:numPr>
        <w:spacing w:line="276" w:lineRule="auto"/>
        <w:jc w:val="both"/>
        <w:rPr>
          <w:rFonts w:eastAsia="Calibri" w:cstheme="minorHAnsi"/>
          <w:sz w:val="24"/>
        </w:rPr>
      </w:pPr>
      <w:r w:rsidRPr="00CB1258">
        <w:rPr>
          <w:rFonts w:eastAsia="Calibri" w:cstheme="minorHAnsi"/>
          <w:sz w:val="24"/>
        </w:rPr>
        <w:t>Доња Топоница</w:t>
      </w:r>
    </w:p>
    <w:p w:rsidR="00CB1258" w:rsidRPr="00CB1258" w:rsidRDefault="00CB1258" w:rsidP="002F5BF4">
      <w:pPr>
        <w:pStyle w:val="ListParagraph"/>
        <w:numPr>
          <w:ilvl w:val="1"/>
          <w:numId w:val="99"/>
        </w:numPr>
        <w:spacing w:line="276" w:lineRule="auto"/>
        <w:jc w:val="both"/>
        <w:rPr>
          <w:rFonts w:eastAsia="Calibri" w:cstheme="minorHAnsi"/>
          <w:sz w:val="24"/>
        </w:rPr>
      </w:pPr>
      <w:r w:rsidRPr="00CB1258">
        <w:rPr>
          <w:rFonts w:eastAsia="Calibri" w:cstheme="minorHAnsi"/>
          <w:sz w:val="24"/>
        </w:rPr>
        <w:t xml:space="preserve">Мала Плана </w:t>
      </w:r>
    </w:p>
    <w:p w:rsidR="00C10FCC" w:rsidRPr="00CB1258" w:rsidRDefault="00CB1258" w:rsidP="002F5BF4">
      <w:pPr>
        <w:pStyle w:val="ListParagraph"/>
        <w:numPr>
          <w:ilvl w:val="1"/>
          <w:numId w:val="99"/>
        </w:numPr>
        <w:spacing w:line="276" w:lineRule="auto"/>
        <w:jc w:val="both"/>
        <w:rPr>
          <w:rFonts w:eastAsia="Calibri" w:cstheme="minorHAnsi"/>
          <w:sz w:val="24"/>
        </w:rPr>
      </w:pPr>
      <w:r w:rsidRPr="00CB1258">
        <w:rPr>
          <w:rFonts w:eastAsia="Calibri" w:cstheme="minorHAnsi"/>
          <w:sz w:val="24"/>
        </w:rPr>
        <w:t>Ресинац</w:t>
      </w:r>
    </w:p>
    <w:p w:rsidR="00C10FCC" w:rsidRPr="00663C20" w:rsidRDefault="00CB1258" w:rsidP="00663C20">
      <w:pPr>
        <w:spacing w:before="240"/>
        <w:contextualSpacing/>
        <w:jc w:val="both"/>
        <w:rPr>
          <w:rFonts w:eastAsia="Calibri" w:cstheme="minorHAnsi"/>
          <w:sz w:val="24"/>
        </w:rPr>
      </w:pPr>
      <w:r w:rsidRPr="00663C20">
        <w:rPr>
          <w:rFonts w:eastAsia="Calibri" w:cstheme="minorHAnsi"/>
          <w:sz w:val="24"/>
        </w:rPr>
        <w:t>На пословима управљања отпадом запослено је 8 возача комуналних возила и 17 комуналних радника за изношење комуналног отпада.</w:t>
      </w:r>
    </w:p>
    <w:p w:rsidR="00663C20" w:rsidRPr="000C2D43" w:rsidRDefault="007C6284" w:rsidP="00663C20">
      <w:pPr>
        <w:spacing w:before="240"/>
        <w:jc w:val="both"/>
        <w:rPr>
          <w:rFonts w:eastAsia="Calibri"/>
          <w:sz w:val="24"/>
        </w:rPr>
      </w:pPr>
      <w:bookmarkStart w:id="135" w:name="_Hlk150844876"/>
      <w:r w:rsidRPr="00663C20">
        <w:rPr>
          <w:rFonts w:eastAsia="Calibri" w:cstheme="minorHAnsi"/>
          <w:sz w:val="24"/>
        </w:rPr>
        <w:t xml:space="preserve">Процес прикупљања отпада у јавном комуналном предузећу у једном граду обично укључује неколико фаза, како би посао био ефикасно и квалитетно урађен, </w:t>
      </w:r>
      <w:r w:rsidRPr="000C2D43">
        <w:rPr>
          <w:rFonts w:eastAsia="Calibri"/>
          <w:sz w:val="24"/>
        </w:rPr>
        <w:t>неопходно је добро испланирати и поставити инфраструктуру за прикупљање отпада</w:t>
      </w:r>
      <w:r w:rsidR="00B649A6">
        <w:rPr>
          <w:rFonts w:eastAsia="Calibri"/>
          <w:sz w:val="24"/>
        </w:rPr>
        <w:t>, набавити неопходну механизацију и кадровски капацитет</w:t>
      </w:r>
      <w:r w:rsidRPr="000C2D43">
        <w:rPr>
          <w:rFonts w:eastAsia="Calibri"/>
          <w:sz w:val="24"/>
        </w:rPr>
        <w:t xml:space="preserve">. </w:t>
      </w:r>
      <w:r w:rsidR="0095302F">
        <w:rPr>
          <w:rFonts w:eastAsia="Calibri"/>
          <w:sz w:val="24"/>
        </w:rPr>
        <w:t>Град</w:t>
      </w:r>
      <w:r w:rsidRPr="000C2D43">
        <w:rPr>
          <w:rFonts w:eastAsia="Calibri"/>
          <w:sz w:val="24"/>
        </w:rPr>
        <w:t xml:space="preserve"> Прокупље нема изражено развијену инфр</w:t>
      </w:r>
      <w:r w:rsidR="00E51E03">
        <w:rPr>
          <w:rFonts w:eastAsia="Calibri"/>
          <w:sz w:val="24"/>
        </w:rPr>
        <w:t>ас</w:t>
      </w:r>
      <w:r w:rsidRPr="000C2D43">
        <w:rPr>
          <w:rFonts w:eastAsia="Calibri"/>
          <w:sz w:val="24"/>
        </w:rPr>
        <w:t>труктуру за прикупљање отпада.</w:t>
      </w:r>
      <w:bookmarkEnd w:id="135"/>
    </w:p>
    <w:p w:rsidR="002F2679" w:rsidRDefault="002F2679" w:rsidP="002F2679">
      <w:pPr>
        <w:spacing w:before="240"/>
        <w:jc w:val="both"/>
        <w:rPr>
          <w:sz w:val="24"/>
        </w:rPr>
      </w:pPr>
      <w:r>
        <w:rPr>
          <w:sz w:val="24"/>
        </w:rPr>
        <w:t xml:space="preserve">За покривеност целокупне територије која је покривена услугама за спровођење активности комуналног предузећа користи се 452 </w:t>
      </w:r>
      <w:r w:rsidRPr="002F2679">
        <w:rPr>
          <w:sz w:val="24"/>
        </w:rPr>
        <w:t>контејнер</w:t>
      </w:r>
      <w:r>
        <w:rPr>
          <w:sz w:val="24"/>
        </w:rPr>
        <w:t>а</w:t>
      </w:r>
      <w:r w:rsidRPr="002F2679">
        <w:rPr>
          <w:sz w:val="24"/>
        </w:rPr>
        <w:t xml:space="preserve"> димензија 1,1 </w:t>
      </w:r>
      <w:r>
        <w:rPr>
          <w:sz w:val="24"/>
        </w:rPr>
        <w:t>m</w:t>
      </w:r>
      <w:r w:rsidRPr="002F2679">
        <w:rPr>
          <w:sz w:val="24"/>
          <w:vertAlign w:val="superscript"/>
        </w:rPr>
        <w:t>3</w:t>
      </w:r>
      <w:r>
        <w:rPr>
          <w:sz w:val="24"/>
        </w:rPr>
        <w:t>. Број канти од 120</w:t>
      </w:r>
      <w:r w:rsidR="00F14BC4">
        <w:rPr>
          <w:sz w:val="24"/>
        </w:rPr>
        <w:t xml:space="preserve"> </w:t>
      </w:r>
      <w:r>
        <w:rPr>
          <w:sz w:val="24"/>
        </w:rPr>
        <w:t>лита</w:t>
      </w:r>
      <w:r w:rsidR="00F14BC4">
        <w:rPr>
          <w:sz w:val="24"/>
        </w:rPr>
        <w:t>ра</w:t>
      </w:r>
      <w:r>
        <w:rPr>
          <w:sz w:val="24"/>
        </w:rPr>
        <w:t xml:space="preserve"> које су распоређене на територији је 5540.</w:t>
      </w:r>
    </w:p>
    <w:p w:rsidR="002F2679" w:rsidRDefault="002F2679" w:rsidP="002F2679">
      <w:pPr>
        <w:spacing w:before="240"/>
        <w:jc w:val="both"/>
        <w:rPr>
          <w:sz w:val="24"/>
        </w:rPr>
      </w:pPr>
      <w:r>
        <w:rPr>
          <w:sz w:val="24"/>
        </w:rPr>
        <w:t>На ово</w:t>
      </w:r>
      <w:r w:rsidR="00E51E03">
        <w:rPr>
          <w:sz w:val="24"/>
        </w:rPr>
        <w:t>ј</w:t>
      </w:r>
      <w:r>
        <w:rPr>
          <w:sz w:val="24"/>
        </w:rPr>
        <w:t xml:space="preserve"> т</w:t>
      </w:r>
      <w:r w:rsidR="00E51E03">
        <w:rPr>
          <w:sz w:val="24"/>
        </w:rPr>
        <w:t>е</w:t>
      </w:r>
      <w:r>
        <w:rPr>
          <w:sz w:val="24"/>
        </w:rPr>
        <w:t xml:space="preserve">риторији не постоји примарна селекција отпада, нити било какав облик сепаратног прикупљања отпада. Према речима надлежних прикупљени отпад се без мерења превози на </w:t>
      </w:r>
      <w:r w:rsidR="00F14BC4">
        <w:rPr>
          <w:sz w:val="24"/>
        </w:rPr>
        <w:t xml:space="preserve">регионалну </w:t>
      </w:r>
      <w:r>
        <w:rPr>
          <w:sz w:val="24"/>
        </w:rPr>
        <w:t>депонију Жељковац у Лесковцу.</w:t>
      </w:r>
    </w:p>
    <w:p w:rsidR="002F2679" w:rsidRDefault="002F2679" w:rsidP="002F2679">
      <w:pPr>
        <w:spacing w:before="240"/>
        <w:jc w:val="both"/>
        <w:rPr>
          <w:sz w:val="24"/>
        </w:rPr>
      </w:pPr>
      <w:r>
        <w:rPr>
          <w:sz w:val="24"/>
        </w:rPr>
        <w:t>На простору града не постоји, ни трансфер станица, нити рециклажно острво које би могло да унапреди систем управљања комуналним отпадом на овој територији.</w:t>
      </w:r>
    </w:p>
    <w:p w:rsidR="002F2679" w:rsidRDefault="002F2679" w:rsidP="002F2679">
      <w:pPr>
        <w:spacing w:before="240"/>
        <w:jc w:val="both"/>
        <w:rPr>
          <w:sz w:val="24"/>
        </w:rPr>
      </w:pPr>
      <w:r>
        <w:rPr>
          <w:sz w:val="24"/>
        </w:rPr>
        <w:t xml:space="preserve">На простору самог центра града, постоји несанитарна депонија Дунек, која се званично више не користи за депоновање отпада. </w:t>
      </w:r>
    </w:p>
    <w:p w:rsidR="00663C20" w:rsidRPr="000C2D43" w:rsidRDefault="002F2679" w:rsidP="00663C20">
      <w:pPr>
        <w:spacing w:before="240"/>
        <w:jc w:val="both"/>
        <w:rPr>
          <w:sz w:val="24"/>
        </w:rPr>
      </w:pPr>
      <w:r w:rsidRPr="000C2D43">
        <w:rPr>
          <w:sz w:val="24"/>
        </w:rPr>
        <w:t>Од</w:t>
      </w:r>
      <w:r w:rsidR="00663C20" w:rsidRPr="000C2D43">
        <w:rPr>
          <w:sz w:val="24"/>
        </w:rPr>
        <w:t xml:space="preserve"> 2012. </w:t>
      </w:r>
      <w:r w:rsidRPr="000C2D43">
        <w:rPr>
          <w:sz w:val="24"/>
        </w:rPr>
        <w:t>године</w:t>
      </w:r>
      <w:r w:rsidR="00663C20" w:rsidRPr="000C2D43">
        <w:rPr>
          <w:sz w:val="24"/>
        </w:rPr>
        <w:t xml:space="preserve"> </w:t>
      </w:r>
      <w:r w:rsidRPr="000C2D43">
        <w:rPr>
          <w:sz w:val="24"/>
        </w:rPr>
        <w:t>на</w:t>
      </w:r>
      <w:r w:rsidR="00663C20" w:rsidRPr="000C2D43">
        <w:rPr>
          <w:sz w:val="24"/>
        </w:rPr>
        <w:t xml:space="preserve"> </w:t>
      </w:r>
      <w:r w:rsidRPr="000C2D43">
        <w:rPr>
          <w:sz w:val="24"/>
        </w:rPr>
        <w:t>овој</w:t>
      </w:r>
      <w:r w:rsidR="00663C20" w:rsidRPr="000C2D43">
        <w:rPr>
          <w:sz w:val="24"/>
        </w:rPr>
        <w:t xml:space="preserve"> </w:t>
      </w:r>
      <w:r w:rsidRPr="000C2D43">
        <w:rPr>
          <w:sz w:val="24"/>
        </w:rPr>
        <w:t>депонији</w:t>
      </w:r>
      <w:r w:rsidR="00663C20" w:rsidRPr="000C2D43">
        <w:rPr>
          <w:sz w:val="24"/>
        </w:rPr>
        <w:t xml:space="preserve"> </w:t>
      </w:r>
      <w:r w:rsidRPr="000C2D43">
        <w:rPr>
          <w:sz w:val="24"/>
        </w:rPr>
        <w:t>нема</w:t>
      </w:r>
      <w:r w:rsidR="00663C20" w:rsidRPr="000C2D43">
        <w:rPr>
          <w:sz w:val="24"/>
        </w:rPr>
        <w:t xml:space="preserve"> </w:t>
      </w:r>
      <w:r w:rsidRPr="000C2D43">
        <w:rPr>
          <w:sz w:val="24"/>
        </w:rPr>
        <w:t>организованог</w:t>
      </w:r>
      <w:r w:rsidR="00663C20" w:rsidRPr="000C2D43">
        <w:rPr>
          <w:sz w:val="24"/>
        </w:rPr>
        <w:t xml:space="preserve"> </w:t>
      </w:r>
      <w:r w:rsidRPr="000C2D43">
        <w:rPr>
          <w:sz w:val="24"/>
        </w:rPr>
        <w:t>доношења</w:t>
      </w:r>
      <w:r w:rsidR="00663C20" w:rsidRPr="000C2D43">
        <w:rPr>
          <w:sz w:val="24"/>
        </w:rPr>
        <w:t xml:space="preserve"> </w:t>
      </w:r>
      <w:r w:rsidRPr="000C2D43">
        <w:rPr>
          <w:sz w:val="24"/>
        </w:rPr>
        <w:t>и</w:t>
      </w:r>
      <w:r w:rsidR="00663C20" w:rsidRPr="000C2D43">
        <w:rPr>
          <w:sz w:val="24"/>
        </w:rPr>
        <w:t xml:space="preserve"> </w:t>
      </w:r>
      <w:r w:rsidRPr="000C2D43">
        <w:rPr>
          <w:sz w:val="24"/>
        </w:rPr>
        <w:t>депоновања</w:t>
      </w:r>
      <w:r w:rsidR="00663C20" w:rsidRPr="000C2D43">
        <w:rPr>
          <w:sz w:val="24"/>
        </w:rPr>
        <w:t xml:space="preserve"> </w:t>
      </w:r>
      <w:r w:rsidRPr="000C2D43">
        <w:rPr>
          <w:sz w:val="24"/>
        </w:rPr>
        <w:t>комуналног</w:t>
      </w:r>
      <w:r w:rsidR="00663C20" w:rsidRPr="000C2D43">
        <w:rPr>
          <w:sz w:val="24"/>
        </w:rPr>
        <w:t xml:space="preserve"> </w:t>
      </w:r>
      <w:r w:rsidRPr="000C2D43">
        <w:rPr>
          <w:sz w:val="24"/>
        </w:rPr>
        <w:t>отпада</w:t>
      </w:r>
      <w:r w:rsidR="00663C20" w:rsidRPr="000C2D43">
        <w:rPr>
          <w:sz w:val="24"/>
        </w:rPr>
        <w:t xml:space="preserve">. </w:t>
      </w:r>
      <w:r w:rsidRPr="000C2D43">
        <w:rPr>
          <w:sz w:val="24"/>
        </w:rPr>
        <w:t>Међутим</w:t>
      </w:r>
      <w:r w:rsidR="00663C20" w:rsidRPr="000C2D43">
        <w:rPr>
          <w:sz w:val="24"/>
        </w:rPr>
        <w:t xml:space="preserve"> </w:t>
      </w:r>
      <w:r w:rsidRPr="000C2D43">
        <w:rPr>
          <w:sz w:val="24"/>
        </w:rPr>
        <w:t>нека</w:t>
      </w:r>
      <w:r w:rsidR="00663C20" w:rsidRPr="000C2D43">
        <w:rPr>
          <w:sz w:val="24"/>
        </w:rPr>
        <w:t xml:space="preserve"> </w:t>
      </w:r>
      <w:r w:rsidRPr="000C2D43">
        <w:rPr>
          <w:sz w:val="24"/>
        </w:rPr>
        <w:t>физичка</w:t>
      </w:r>
      <w:r w:rsidR="00663C20" w:rsidRPr="000C2D43">
        <w:rPr>
          <w:sz w:val="24"/>
        </w:rPr>
        <w:t xml:space="preserve"> </w:t>
      </w:r>
      <w:r w:rsidRPr="000C2D43">
        <w:rPr>
          <w:sz w:val="24"/>
        </w:rPr>
        <w:t>и</w:t>
      </w:r>
      <w:r w:rsidR="00663C20" w:rsidRPr="000C2D43">
        <w:rPr>
          <w:sz w:val="24"/>
        </w:rPr>
        <w:t xml:space="preserve"> </w:t>
      </w:r>
      <w:r w:rsidRPr="000C2D43">
        <w:rPr>
          <w:sz w:val="24"/>
        </w:rPr>
        <w:t>правна</w:t>
      </w:r>
      <w:r w:rsidR="00663C20" w:rsidRPr="000C2D43">
        <w:rPr>
          <w:sz w:val="24"/>
        </w:rPr>
        <w:t xml:space="preserve"> </w:t>
      </w:r>
      <w:r w:rsidRPr="000C2D43">
        <w:rPr>
          <w:sz w:val="24"/>
        </w:rPr>
        <w:t>лица</w:t>
      </w:r>
      <w:r w:rsidR="00663C20" w:rsidRPr="000C2D43">
        <w:rPr>
          <w:sz w:val="24"/>
        </w:rPr>
        <w:t xml:space="preserve"> </w:t>
      </w:r>
      <w:r w:rsidRPr="000C2D43">
        <w:rPr>
          <w:sz w:val="24"/>
        </w:rPr>
        <w:t>и</w:t>
      </w:r>
      <w:r w:rsidR="00663C20" w:rsidRPr="000C2D43">
        <w:rPr>
          <w:sz w:val="24"/>
        </w:rPr>
        <w:t xml:space="preserve"> </w:t>
      </w:r>
      <w:r w:rsidRPr="000C2D43">
        <w:rPr>
          <w:sz w:val="24"/>
        </w:rPr>
        <w:t>даље</w:t>
      </w:r>
      <w:r w:rsidR="00663C20" w:rsidRPr="000C2D43">
        <w:rPr>
          <w:sz w:val="24"/>
        </w:rPr>
        <w:t xml:space="preserve"> </w:t>
      </w:r>
      <w:r w:rsidRPr="000C2D43">
        <w:rPr>
          <w:sz w:val="24"/>
        </w:rPr>
        <w:t>нелегално</w:t>
      </w:r>
      <w:r w:rsidR="00663C20" w:rsidRPr="000C2D43">
        <w:rPr>
          <w:sz w:val="24"/>
        </w:rPr>
        <w:t xml:space="preserve"> </w:t>
      </w:r>
      <w:r w:rsidRPr="000C2D43">
        <w:rPr>
          <w:sz w:val="24"/>
        </w:rPr>
        <w:t>одлажу</w:t>
      </w:r>
      <w:r w:rsidR="00663C20" w:rsidRPr="000C2D43">
        <w:rPr>
          <w:sz w:val="24"/>
        </w:rPr>
        <w:t xml:space="preserve"> </w:t>
      </w:r>
      <w:r w:rsidRPr="000C2D43">
        <w:rPr>
          <w:sz w:val="24"/>
        </w:rPr>
        <w:t>свој</w:t>
      </w:r>
      <w:r w:rsidR="00663C20" w:rsidRPr="000C2D43">
        <w:rPr>
          <w:sz w:val="24"/>
        </w:rPr>
        <w:t xml:space="preserve"> </w:t>
      </w:r>
      <w:r w:rsidRPr="000C2D43">
        <w:rPr>
          <w:sz w:val="24"/>
        </w:rPr>
        <w:t>комунални</w:t>
      </w:r>
      <w:r w:rsidR="00663C20" w:rsidRPr="000C2D43">
        <w:rPr>
          <w:sz w:val="24"/>
        </w:rPr>
        <w:t xml:space="preserve"> </w:t>
      </w:r>
      <w:r w:rsidRPr="000C2D43">
        <w:rPr>
          <w:sz w:val="24"/>
        </w:rPr>
        <w:t>отпад</w:t>
      </w:r>
      <w:r w:rsidR="00663C20" w:rsidRPr="000C2D43">
        <w:rPr>
          <w:sz w:val="24"/>
        </w:rPr>
        <w:t xml:space="preserve"> </w:t>
      </w:r>
      <w:r w:rsidRPr="000C2D43">
        <w:rPr>
          <w:sz w:val="24"/>
        </w:rPr>
        <w:t>овде</w:t>
      </w:r>
      <w:r w:rsidR="00663C20" w:rsidRPr="000C2D43">
        <w:rPr>
          <w:sz w:val="24"/>
        </w:rPr>
        <w:t xml:space="preserve"> </w:t>
      </w:r>
      <w:r w:rsidRPr="000C2D43">
        <w:rPr>
          <w:sz w:val="24"/>
        </w:rPr>
        <w:t>на</w:t>
      </w:r>
      <w:r w:rsidR="00663C20" w:rsidRPr="000C2D43">
        <w:rPr>
          <w:sz w:val="24"/>
        </w:rPr>
        <w:t xml:space="preserve"> </w:t>
      </w:r>
      <w:r w:rsidRPr="000C2D43">
        <w:rPr>
          <w:sz w:val="24"/>
        </w:rPr>
        <w:t>неколико</w:t>
      </w:r>
      <w:r w:rsidR="00663C20" w:rsidRPr="000C2D43">
        <w:rPr>
          <w:sz w:val="24"/>
        </w:rPr>
        <w:t xml:space="preserve"> </w:t>
      </w:r>
      <w:r w:rsidRPr="000C2D43">
        <w:rPr>
          <w:sz w:val="24"/>
        </w:rPr>
        <w:t>позиција</w:t>
      </w:r>
      <w:r w:rsidR="00663C20" w:rsidRPr="000C2D43">
        <w:rPr>
          <w:sz w:val="24"/>
        </w:rPr>
        <w:t xml:space="preserve"> </w:t>
      </w:r>
      <w:r w:rsidRPr="000C2D43">
        <w:rPr>
          <w:sz w:val="24"/>
        </w:rPr>
        <w:t>у</w:t>
      </w:r>
      <w:r w:rsidR="00663C20" w:rsidRPr="000C2D43">
        <w:rPr>
          <w:sz w:val="24"/>
        </w:rPr>
        <w:t xml:space="preserve"> </w:t>
      </w:r>
      <w:r w:rsidRPr="000C2D43">
        <w:rPr>
          <w:sz w:val="24"/>
        </w:rPr>
        <w:t>оквиру</w:t>
      </w:r>
      <w:r w:rsidR="00663C20" w:rsidRPr="000C2D43">
        <w:rPr>
          <w:sz w:val="24"/>
        </w:rPr>
        <w:t xml:space="preserve"> </w:t>
      </w:r>
      <w:r w:rsidRPr="000C2D43">
        <w:rPr>
          <w:sz w:val="24"/>
        </w:rPr>
        <w:t>депоније</w:t>
      </w:r>
      <w:r w:rsidR="00663C20" w:rsidRPr="000C2D43">
        <w:rPr>
          <w:sz w:val="24"/>
        </w:rPr>
        <w:t xml:space="preserve"> </w:t>
      </w:r>
      <w:r w:rsidRPr="000C2D43">
        <w:rPr>
          <w:sz w:val="24"/>
        </w:rPr>
        <w:t>што</w:t>
      </w:r>
      <w:r w:rsidR="00663C20" w:rsidRPr="000C2D43">
        <w:rPr>
          <w:sz w:val="24"/>
        </w:rPr>
        <w:t xml:space="preserve"> </w:t>
      </w:r>
      <w:r w:rsidRPr="000C2D43">
        <w:rPr>
          <w:sz w:val="24"/>
        </w:rPr>
        <w:t>се</w:t>
      </w:r>
      <w:r w:rsidR="00663C20" w:rsidRPr="000C2D43">
        <w:rPr>
          <w:sz w:val="24"/>
        </w:rPr>
        <w:t xml:space="preserve"> </w:t>
      </w:r>
      <w:r w:rsidRPr="000C2D43">
        <w:rPr>
          <w:sz w:val="24"/>
        </w:rPr>
        <w:t>лепо</w:t>
      </w:r>
      <w:r w:rsidR="00663C20" w:rsidRPr="000C2D43">
        <w:rPr>
          <w:sz w:val="24"/>
        </w:rPr>
        <w:t xml:space="preserve"> </w:t>
      </w:r>
      <w:r w:rsidRPr="000C2D43">
        <w:rPr>
          <w:sz w:val="24"/>
        </w:rPr>
        <w:t>види</w:t>
      </w:r>
      <w:r w:rsidR="00663C20" w:rsidRPr="000C2D43">
        <w:rPr>
          <w:sz w:val="24"/>
        </w:rPr>
        <w:t xml:space="preserve"> </w:t>
      </w:r>
      <w:r w:rsidRPr="000C2D43">
        <w:rPr>
          <w:sz w:val="24"/>
        </w:rPr>
        <w:t>на</w:t>
      </w:r>
      <w:r w:rsidR="00663C20" w:rsidRPr="000C2D43">
        <w:rPr>
          <w:sz w:val="24"/>
        </w:rPr>
        <w:t xml:space="preserve"> </w:t>
      </w:r>
      <w:r w:rsidRPr="000C2D43">
        <w:rPr>
          <w:sz w:val="24"/>
        </w:rPr>
        <w:t>снимцима</w:t>
      </w:r>
      <w:r w:rsidR="00663C20" w:rsidRPr="000C2D43">
        <w:rPr>
          <w:sz w:val="24"/>
        </w:rPr>
        <w:t xml:space="preserve"> </w:t>
      </w:r>
      <w:r w:rsidRPr="000C2D43">
        <w:rPr>
          <w:sz w:val="24"/>
        </w:rPr>
        <w:t>из</w:t>
      </w:r>
      <w:r w:rsidR="00663C20" w:rsidRPr="000C2D43">
        <w:rPr>
          <w:sz w:val="24"/>
        </w:rPr>
        <w:t xml:space="preserve"> </w:t>
      </w:r>
      <w:r w:rsidRPr="000C2D43">
        <w:rPr>
          <w:sz w:val="24"/>
        </w:rPr>
        <w:t>ваздуха</w:t>
      </w:r>
      <w:r w:rsidR="00663C20" w:rsidRPr="000C2D43">
        <w:rPr>
          <w:sz w:val="24"/>
        </w:rPr>
        <w:t xml:space="preserve"> </w:t>
      </w:r>
      <w:r w:rsidRPr="000C2D43">
        <w:rPr>
          <w:sz w:val="24"/>
        </w:rPr>
        <w:t>који</w:t>
      </w:r>
      <w:r w:rsidR="00663C20" w:rsidRPr="000C2D43">
        <w:rPr>
          <w:sz w:val="24"/>
        </w:rPr>
        <w:t xml:space="preserve"> </w:t>
      </w:r>
      <w:r w:rsidRPr="000C2D43">
        <w:rPr>
          <w:sz w:val="24"/>
        </w:rPr>
        <w:t>су</w:t>
      </w:r>
      <w:r w:rsidR="00663C20" w:rsidRPr="000C2D43">
        <w:rPr>
          <w:sz w:val="24"/>
        </w:rPr>
        <w:t xml:space="preserve"> </w:t>
      </w:r>
      <w:r w:rsidRPr="000C2D43">
        <w:rPr>
          <w:sz w:val="24"/>
        </w:rPr>
        <w:t>касније</w:t>
      </w:r>
      <w:r w:rsidR="00663C20" w:rsidRPr="000C2D43">
        <w:rPr>
          <w:sz w:val="24"/>
        </w:rPr>
        <w:t xml:space="preserve"> </w:t>
      </w:r>
      <w:r w:rsidRPr="000C2D43">
        <w:rPr>
          <w:sz w:val="24"/>
        </w:rPr>
        <w:t>презентовани</w:t>
      </w:r>
      <w:r w:rsidR="00663C20" w:rsidRPr="000C2D43">
        <w:rPr>
          <w:sz w:val="24"/>
        </w:rPr>
        <w:t xml:space="preserve"> </w:t>
      </w:r>
      <w:r w:rsidRPr="000C2D43">
        <w:rPr>
          <w:sz w:val="24"/>
        </w:rPr>
        <w:t>у</w:t>
      </w:r>
      <w:r w:rsidR="00663C20" w:rsidRPr="000C2D43">
        <w:rPr>
          <w:sz w:val="24"/>
        </w:rPr>
        <w:t xml:space="preserve"> </w:t>
      </w:r>
      <w:r w:rsidRPr="000C2D43">
        <w:rPr>
          <w:sz w:val="24"/>
        </w:rPr>
        <w:t>оквиру</w:t>
      </w:r>
      <w:r w:rsidR="00663C20" w:rsidRPr="000C2D43">
        <w:rPr>
          <w:sz w:val="24"/>
        </w:rPr>
        <w:t xml:space="preserve"> </w:t>
      </w:r>
      <w:r w:rsidRPr="000C2D43">
        <w:rPr>
          <w:sz w:val="24"/>
        </w:rPr>
        <w:t>елабората</w:t>
      </w:r>
      <w:r w:rsidR="00663C20" w:rsidRPr="000C2D43">
        <w:rPr>
          <w:sz w:val="24"/>
        </w:rPr>
        <w:t xml:space="preserve">. </w:t>
      </w:r>
      <w:r w:rsidRPr="000C2D43">
        <w:rPr>
          <w:sz w:val="24"/>
        </w:rPr>
        <w:t>Сметлиште</w:t>
      </w:r>
      <w:r w:rsidR="00663C20" w:rsidRPr="000C2D43">
        <w:rPr>
          <w:sz w:val="24"/>
        </w:rPr>
        <w:t xml:space="preserve"> </w:t>
      </w:r>
      <w:r w:rsidRPr="000C2D43">
        <w:rPr>
          <w:sz w:val="24"/>
        </w:rPr>
        <w:t>је</w:t>
      </w:r>
      <w:r w:rsidR="00663C20" w:rsidRPr="000C2D43">
        <w:rPr>
          <w:sz w:val="24"/>
        </w:rPr>
        <w:t xml:space="preserve"> </w:t>
      </w:r>
      <w:r w:rsidRPr="000C2D43">
        <w:rPr>
          <w:sz w:val="24"/>
        </w:rPr>
        <w:t>покривено</w:t>
      </w:r>
      <w:r w:rsidR="00663C20" w:rsidRPr="000C2D43">
        <w:rPr>
          <w:sz w:val="24"/>
        </w:rPr>
        <w:t xml:space="preserve"> </w:t>
      </w:r>
      <w:r w:rsidRPr="000C2D43">
        <w:rPr>
          <w:sz w:val="24"/>
        </w:rPr>
        <w:t>инертним</w:t>
      </w:r>
      <w:r w:rsidR="00663C20" w:rsidRPr="000C2D43">
        <w:rPr>
          <w:sz w:val="24"/>
        </w:rPr>
        <w:t xml:space="preserve"> </w:t>
      </w:r>
      <w:r w:rsidRPr="000C2D43">
        <w:rPr>
          <w:sz w:val="24"/>
        </w:rPr>
        <w:t>материјалом</w:t>
      </w:r>
      <w:r w:rsidR="00663C20" w:rsidRPr="000C2D43">
        <w:rPr>
          <w:sz w:val="24"/>
        </w:rPr>
        <w:t xml:space="preserve">, </w:t>
      </w:r>
      <w:r w:rsidRPr="000C2D43">
        <w:rPr>
          <w:sz w:val="24"/>
        </w:rPr>
        <w:t>а</w:t>
      </w:r>
      <w:r w:rsidR="00663C20" w:rsidRPr="000C2D43">
        <w:rPr>
          <w:sz w:val="24"/>
        </w:rPr>
        <w:t xml:space="preserve"> </w:t>
      </w:r>
      <w:r w:rsidRPr="000C2D43">
        <w:rPr>
          <w:sz w:val="24"/>
        </w:rPr>
        <w:t>на</w:t>
      </w:r>
      <w:r w:rsidR="00663C20" w:rsidRPr="000C2D43">
        <w:rPr>
          <w:sz w:val="24"/>
        </w:rPr>
        <w:t xml:space="preserve"> </w:t>
      </w:r>
      <w:r w:rsidRPr="000C2D43">
        <w:rPr>
          <w:sz w:val="24"/>
        </w:rPr>
        <w:t>овом</w:t>
      </w:r>
      <w:r w:rsidR="00663C20" w:rsidRPr="000C2D43">
        <w:rPr>
          <w:sz w:val="24"/>
        </w:rPr>
        <w:t xml:space="preserve"> </w:t>
      </w:r>
      <w:r w:rsidRPr="000C2D43">
        <w:rPr>
          <w:sz w:val="24"/>
        </w:rPr>
        <w:t>сметлишту</w:t>
      </w:r>
      <w:r w:rsidR="00663C20" w:rsidRPr="000C2D43">
        <w:rPr>
          <w:sz w:val="24"/>
        </w:rPr>
        <w:t xml:space="preserve"> </w:t>
      </w:r>
      <w:r w:rsidRPr="000C2D43">
        <w:rPr>
          <w:sz w:val="24"/>
        </w:rPr>
        <w:t>и</w:t>
      </w:r>
      <w:r w:rsidR="00663C20" w:rsidRPr="000C2D43">
        <w:rPr>
          <w:sz w:val="24"/>
        </w:rPr>
        <w:t xml:space="preserve"> </w:t>
      </w:r>
      <w:r w:rsidRPr="000C2D43">
        <w:rPr>
          <w:sz w:val="24"/>
        </w:rPr>
        <w:t>даље</w:t>
      </w:r>
      <w:r w:rsidR="00663C20" w:rsidRPr="000C2D43">
        <w:rPr>
          <w:sz w:val="24"/>
        </w:rPr>
        <w:t xml:space="preserve"> </w:t>
      </w:r>
      <w:r w:rsidRPr="000C2D43">
        <w:rPr>
          <w:sz w:val="24"/>
        </w:rPr>
        <w:t>су</w:t>
      </w:r>
      <w:r w:rsidR="00663C20" w:rsidRPr="000C2D43">
        <w:rPr>
          <w:sz w:val="24"/>
        </w:rPr>
        <w:t xml:space="preserve"> </w:t>
      </w:r>
      <w:r w:rsidRPr="000C2D43">
        <w:rPr>
          <w:sz w:val="24"/>
        </w:rPr>
        <w:t>присутне</w:t>
      </w:r>
      <w:r w:rsidR="00663C20" w:rsidRPr="000C2D43">
        <w:rPr>
          <w:sz w:val="24"/>
        </w:rPr>
        <w:t xml:space="preserve"> </w:t>
      </w:r>
      <w:r w:rsidRPr="000C2D43">
        <w:rPr>
          <w:sz w:val="24"/>
        </w:rPr>
        <w:t>свеже</w:t>
      </w:r>
      <w:r w:rsidR="00663C20" w:rsidRPr="000C2D43">
        <w:rPr>
          <w:sz w:val="24"/>
        </w:rPr>
        <w:t xml:space="preserve"> </w:t>
      </w:r>
      <w:r w:rsidRPr="000C2D43">
        <w:rPr>
          <w:sz w:val="24"/>
        </w:rPr>
        <w:t>количине</w:t>
      </w:r>
      <w:r w:rsidR="00663C20" w:rsidRPr="000C2D43">
        <w:rPr>
          <w:sz w:val="24"/>
        </w:rPr>
        <w:t xml:space="preserve"> </w:t>
      </w:r>
      <w:r w:rsidRPr="000C2D43">
        <w:rPr>
          <w:sz w:val="24"/>
        </w:rPr>
        <w:t>комуналног</w:t>
      </w:r>
      <w:r w:rsidR="00663C20" w:rsidRPr="000C2D43">
        <w:rPr>
          <w:sz w:val="24"/>
        </w:rPr>
        <w:t xml:space="preserve"> </w:t>
      </w:r>
      <w:r w:rsidRPr="000C2D43">
        <w:rPr>
          <w:sz w:val="24"/>
        </w:rPr>
        <w:t>отпада</w:t>
      </w:r>
      <w:r w:rsidR="00663C20" w:rsidRPr="000C2D43">
        <w:rPr>
          <w:sz w:val="24"/>
        </w:rPr>
        <w:t xml:space="preserve"> </w:t>
      </w:r>
      <w:r w:rsidRPr="000C2D43">
        <w:rPr>
          <w:sz w:val="24"/>
        </w:rPr>
        <w:t>који</w:t>
      </w:r>
      <w:r w:rsidR="00663C20" w:rsidRPr="000C2D43">
        <w:rPr>
          <w:sz w:val="24"/>
        </w:rPr>
        <w:t xml:space="preserve"> </w:t>
      </w:r>
      <w:r w:rsidRPr="000C2D43">
        <w:rPr>
          <w:sz w:val="24"/>
        </w:rPr>
        <w:t>се</w:t>
      </w:r>
      <w:r w:rsidR="00663C20" w:rsidRPr="000C2D43">
        <w:rPr>
          <w:sz w:val="24"/>
        </w:rPr>
        <w:t xml:space="preserve"> </w:t>
      </w:r>
      <w:r w:rsidRPr="000C2D43">
        <w:rPr>
          <w:sz w:val="24"/>
        </w:rPr>
        <w:t>спорадично</w:t>
      </w:r>
      <w:r w:rsidR="00663C20" w:rsidRPr="000C2D43">
        <w:rPr>
          <w:sz w:val="24"/>
        </w:rPr>
        <w:t xml:space="preserve"> </w:t>
      </w:r>
      <w:r w:rsidRPr="000C2D43">
        <w:rPr>
          <w:sz w:val="24"/>
        </w:rPr>
        <w:t>и</w:t>
      </w:r>
      <w:r w:rsidR="00663C20" w:rsidRPr="000C2D43">
        <w:rPr>
          <w:sz w:val="24"/>
        </w:rPr>
        <w:t xml:space="preserve"> </w:t>
      </w:r>
      <w:r w:rsidRPr="000C2D43">
        <w:rPr>
          <w:sz w:val="24"/>
        </w:rPr>
        <w:t>неплански</w:t>
      </w:r>
      <w:r w:rsidR="00663C20" w:rsidRPr="000C2D43">
        <w:rPr>
          <w:sz w:val="24"/>
        </w:rPr>
        <w:t xml:space="preserve"> </w:t>
      </w:r>
      <w:r w:rsidRPr="000C2D43">
        <w:rPr>
          <w:sz w:val="24"/>
        </w:rPr>
        <w:t>одлаже</w:t>
      </w:r>
      <w:r w:rsidR="00663C20" w:rsidRPr="000C2D43">
        <w:rPr>
          <w:sz w:val="24"/>
        </w:rPr>
        <w:t xml:space="preserve"> </w:t>
      </w:r>
      <w:r w:rsidRPr="000C2D43">
        <w:rPr>
          <w:sz w:val="24"/>
        </w:rPr>
        <w:t>од</w:t>
      </w:r>
      <w:r w:rsidR="00663C20" w:rsidRPr="000C2D43">
        <w:rPr>
          <w:sz w:val="24"/>
        </w:rPr>
        <w:t xml:space="preserve"> </w:t>
      </w:r>
      <w:r w:rsidRPr="000C2D43">
        <w:rPr>
          <w:sz w:val="24"/>
        </w:rPr>
        <w:t>стране</w:t>
      </w:r>
      <w:r w:rsidR="00663C20" w:rsidRPr="000C2D43">
        <w:rPr>
          <w:sz w:val="24"/>
        </w:rPr>
        <w:t xml:space="preserve"> </w:t>
      </w:r>
      <w:r w:rsidRPr="000C2D43">
        <w:rPr>
          <w:sz w:val="24"/>
        </w:rPr>
        <w:t>непознатих</w:t>
      </w:r>
      <w:r w:rsidR="00663C20" w:rsidRPr="000C2D43">
        <w:rPr>
          <w:sz w:val="24"/>
        </w:rPr>
        <w:t xml:space="preserve"> </w:t>
      </w:r>
      <w:r w:rsidRPr="000C2D43">
        <w:rPr>
          <w:sz w:val="24"/>
        </w:rPr>
        <w:t>физичких</w:t>
      </w:r>
      <w:r w:rsidR="00663C20" w:rsidRPr="000C2D43">
        <w:rPr>
          <w:sz w:val="24"/>
        </w:rPr>
        <w:t xml:space="preserve"> </w:t>
      </w:r>
      <w:r w:rsidRPr="000C2D43">
        <w:rPr>
          <w:sz w:val="24"/>
        </w:rPr>
        <w:t>лица</w:t>
      </w:r>
      <w:r w:rsidR="00663C20" w:rsidRPr="000C2D43">
        <w:rPr>
          <w:sz w:val="24"/>
        </w:rPr>
        <w:t xml:space="preserve">, </w:t>
      </w:r>
      <w:r w:rsidRPr="000C2D43">
        <w:rPr>
          <w:sz w:val="24"/>
        </w:rPr>
        <w:t>као</w:t>
      </w:r>
      <w:r w:rsidR="00663C20" w:rsidRPr="000C2D43">
        <w:rPr>
          <w:sz w:val="24"/>
        </w:rPr>
        <w:t xml:space="preserve"> </w:t>
      </w:r>
      <w:r w:rsidRPr="000C2D43">
        <w:rPr>
          <w:sz w:val="24"/>
        </w:rPr>
        <w:t>и</w:t>
      </w:r>
      <w:r w:rsidR="00663C20" w:rsidRPr="000C2D43">
        <w:rPr>
          <w:sz w:val="24"/>
        </w:rPr>
        <w:t xml:space="preserve"> </w:t>
      </w:r>
      <w:r w:rsidRPr="000C2D43">
        <w:rPr>
          <w:sz w:val="24"/>
        </w:rPr>
        <w:t>грађевински</w:t>
      </w:r>
      <w:r w:rsidR="00663C20" w:rsidRPr="000C2D43">
        <w:rPr>
          <w:sz w:val="24"/>
        </w:rPr>
        <w:t xml:space="preserve"> </w:t>
      </w:r>
      <w:r w:rsidRPr="000C2D43">
        <w:rPr>
          <w:sz w:val="24"/>
        </w:rPr>
        <w:t>отпад</w:t>
      </w:r>
      <w:r w:rsidR="00663C20" w:rsidRPr="000C2D43">
        <w:rPr>
          <w:sz w:val="24"/>
        </w:rPr>
        <w:t xml:space="preserve"> </w:t>
      </w:r>
      <w:r w:rsidRPr="000C2D43">
        <w:rPr>
          <w:sz w:val="24"/>
        </w:rPr>
        <w:t>који</w:t>
      </w:r>
      <w:r w:rsidR="00663C20" w:rsidRPr="000C2D43">
        <w:rPr>
          <w:sz w:val="24"/>
        </w:rPr>
        <w:t xml:space="preserve"> </w:t>
      </w:r>
      <w:r w:rsidRPr="000C2D43">
        <w:rPr>
          <w:sz w:val="24"/>
        </w:rPr>
        <w:t>се</w:t>
      </w:r>
      <w:r w:rsidR="00663C20" w:rsidRPr="000C2D43">
        <w:rPr>
          <w:sz w:val="24"/>
        </w:rPr>
        <w:t xml:space="preserve"> </w:t>
      </w:r>
      <w:r w:rsidRPr="000C2D43">
        <w:rPr>
          <w:sz w:val="24"/>
        </w:rPr>
        <w:t>и</w:t>
      </w:r>
      <w:r w:rsidR="00663C20" w:rsidRPr="000C2D43">
        <w:rPr>
          <w:sz w:val="24"/>
        </w:rPr>
        <w:t xml:space="preserve"> </w:t>
      </w:r>
      <w:r w:rsidRPr="000C2D43">
        <w:rPr>
          <w:sz w:val="24"/>
        </w:rPr>
        <w:t>даље</w:t>
      </w:r>
      <w:r w:rsidR="00663C20" w:rsidRPr="000C2D43">
        <w:rPr>
          <w:sz w:val="24"/>
        </w:rPr>
        <w:t xml:space="preserve"> </w:t>
      </w:r>
      <w:r w:rsidRPr="000C2D43">
        <w:rPr>
          <w:sz w:val="24"/>
        </w:rPr>
        <w:t>организовано</w:t>
      </w:r>
      <w:r w:rsidR="00663C20" w:rsidRPr="000C2D43">
        <w:rPr>
          <w:sz w:val="24"/>
        </w:rPr>
        <w:t xml:space="preserve"> </w:t>
      </w:r>
      <w:r w:rsidRPr="000C2D43">
        <w:rPr>
          <w:sz w:val="24"/>
        </w:rPr>
        <w:t>довози</w:t>
      </w:r>
      <w:r w:rsidR="00663C20" w:rsidRPr="000C2D43">
        <w:rPr>
          <w:sz w:val="24"/>
        </w:rPr>
        <w:t xml:space="preserve"> </w:t>
      </w:r>
      <w:r w:rsidRPr="000C2D43">
        <w:rPr>
          <w:sz w:val="24"/>
        </w:rPr>
        <w:t>од</w:t>
      </w:r>
      <w:r w:rsidR="00663C20" w:rsidRPr="000C2D43">
        <w:rPr>
          <w:sz w:val="24"/>
        </w:rPr>
        <w:t xml:space="preserve"> </w:t>
      </w:r>
      <w:r w:rsidRPr="000C2D43">
        <w:rPr>
          <w:sz w:val="24"/>
        </w:rPr>
        <w:t>стране</w:t>
      </w:r>
      <w:r w:rsidR="00663C20" w:rsidRPr="000C2D43">
        <w:rPr>
          <w:sz w:val="24"/>
        </w:rPr>
        <w:t xml:space="preserve"> </w:t>
      </w:r>
      <w:r w:rsidRPr="000C2D43">
        <w:rPr>
          <w:sz w:val="24"/>
        </w:rPr>
        <w:t>приватних</w:t>
      </w:r>
      <w:r w:rsidR="00663C20" w:rsidRPr="000C2D43">
        <w:rPr>
          <w:sz w:val="24"/>
        </w:rPr>
        <w:t xml:space="preserve"> </w:t>
      </w:r>
      <w:r w:rsidRPr="000C2D43">
        <w:rPr>
          <w:sz w:val="24"/>
        </w:rPr>
        <w:t>компанија</w:t>
      </w:r>
      <w:r w:rsidR="00663C20" w:rsidRPr="000C2D43">
        <w:rPr>
          <w:sz w:val="24"/>
        </w:rPr>
        <w:t xml:space="preserve">, </w:t>
      </w:r>
      <w:r w:rsidRPr="000C2D43">
        <w:rPr>
          <w:sz w:val="24"/>
        </w:rPr>
        <w:t>физичких</w:t>
      </w:r>
      <w:r w:rsidR="00663C20" w:rsidRPr="000C2D43">
        <w:rPr>
          <w:sz w:val="24"/>
        </w:rPr>
        <w:t xml:space="preserve"> </w:t>
      </w:r>
      <w:r w:rsidRPr="000C2D43">
        <w:rPr>
          <w:sz w:val="24"/>
        </w:rPr>
        <w:t>лица</w:t>
      </w:r>
      <w:r w:rsidR="00663C20" w:rsidRPr="000C2D43">
        <w:rPr>
          <w:sz w:val="24"/>
        </w:rPr>
        <w:t xml:space="preserve"> </w:t>
      </w:r>
      <w:r w:rsidRPr="000C2D43">
        <w:rPr>
          <w:sz w:val="24"/>
        </w:rPr>
        <w:t>и</w:t>
      </w:r>
      <w:r w:rsidR="00663C20" w:rsidRPr="000C2D43">
        <w:rPr>
          <w:sz w:val="24"/>
        </w:rPr>
        <w:t xml:space="preserve"> </w:t>
      </w:r>
      <w:r w:rsidRPr="000C2D43">
        <w:rPr>
          <w:sz w:val="24"/>
        </w:rPr>
        <w:t>превозника</w:t>
      </w:r>
      <w:r w:rsidR="00663C20" w:rsidRPr="000C2D43">
        <w:rPr>
          <w:sz w:val="24"/>
        </w:rPr>
        <w:t>.</w:t>
      </w:r>
    </w:p>
    <w:p w:rsidR="00663C20" w:rsidRPr="000C2D43" w:rsidRDefault="002F2679" w:rsidP="00663C20">
      <w:pPr>
        <w:spacing w:before="240"/>
        <w:jc w:val="both"/>
        <w:rPr>
          <w:sz w:val="24"/>
        </w:rPr>
      </w:pPr>
      <w:r w:rsidRPr="000C2D43">
        <w:rPr>
          <w:sz w:val="24"/>
        </w:rPr>
        <w:t>На</w:t>
      </w:r>
      <w:r w:rsidR="00663C20" w:rsidRPr="000C2D43">
        <w:rPr>
          <w:sz w:val="24"/>
        </w:rPr>
        <w:t xml:space="preserve"> </w:t>
      </w:r>
      <w:r w:rsidRPr="000C2D43">
        <w:rPr>
          <w:sz w:val="24"/>
        </w:rPr>
        <w:t>терену</w:t>
      </w:r>
      <w:r w:rsidR="00663C20" w:rsidRPr="000C2D43">
        <w:rPr>
          <w:sz w:val="24"/>
        </w:rPr>
        <w:t xml:space="preserve"> </w:t>
      </w:r>
      <w:r w:rsidRPr="000C2D43">
        <w:rPr>
          <w:sz w:val="24"/>
        </w:rPr>
        <w:t>је</w:t>
      </w:r>
      <w:r w:rsidR="00663C20" w:rsidRPr="000C2D43">
        <w:rPr>
          <w:sz w:val="24"/>
        </w:rPr>
        <w:t xml:space="preserve"> </w:t>
      </w:r>
      <w:r w:rsidRPr="000C2D43">
        <w:rPr>
          <w:sz w:val="24"/>
        </w:rPr>
        <w:t>видљиво</w:t>
      </w:r>
      <w:r w:rsidR="00663C20" w:rsidRPr="000C2D43">
        <w:rPr>
          <w:sz w:val="24"/>
        </w:rPr>
        <w:t xml:space="preserve"> </w:t>
      </w:r>
      <w:r w:rsidRPr="000C2D43">
        <w:rPr>
          <w:sz w:val="24"/>
        </w:rPr>
        <w:t>да</w:t>
      </w:r>
      <w:r w:rsidR="00663C20" w:rsidRPr="000C2D43">
        <w:rPr>
          <w:sz w:val="24"/>
        </w:rPr>
        <w:t xml:space="preserve"> </w:t>
      </w:r>
      <w:r w:rsidRPr="000C2D43">
        <w:rPr>
          <w:sz w:val="24"/>
        </w:rPr>
        <w:t>је</w:t>
      </w:r>
      <w:r w:rsidR="00663C20" w:rsidRPr="000C2D43">
        <w:rPr>
          <w:sz w:val="24"/>
        </w:rPr>
        <w:t xml:space="preserve"> </w:t>
      </w:r>
      <w:r w:rsidRPr="000C2D43">
        <w:rPr>
          <w:sz w:val="24"/>
        </w:rPr>
        <w:t>у</w:t>
      </w:r>
      <w:r w:rsidR="00663C20" w:rsidRPr="000C2D43">
        <w:rPr>
          <w:sz w:val="24"/>
        </w:rPr>
        <w:t xml:space="preserve"> </w:t>
      </w:r>
      <w:r w:rsidRPr="000C2D43">
        <w:rPr>
          <w:sz w:val="24"/>
        </w:rPr>
        <w:t>претходном</w:t>
      </w:r>
      <w:r w:rsidR="00663C20" w:rsidRPr="000C2D43">
        <w:rPr>
          <w:sz w:val="24"/>
        </w:rPr>
        <w:t xml:space="preserve"> </w:t>
      </w:r>
      <w:r w:rsidRPr="000C2D43">
        <w:rPr>
          <w:sz w:val="24"/>
        </w:rPr>
        <w:t>периоду</w:t>
      </w:r>
      <w:r w:rsidR="00663C20" w:rsidRPr="000C2D43">
        <w:rPr>
          <w:sz w:val="24"/>
        </w:rPr>
        <w:t xml:space="preserve"> </w:t>
      </w:r>
      <w:r w:rsidRPr="000C2D43">
        <w:rPr>
          <w:sz w:val="24"/>
        </w:rPr>
        <w:t>било</w:t>
      </w:r>
      <w:r w:rsidR="00663C20" w:rsidRPr="000C2D43">
        <w:rPr>
          <w:sz w:val="24"/>
        </w:rPr>
        <w:t xml:space="preserve"> </w:t>
      </w:r>
      <w:r w:rsidRPr="000C2D43">
        <w:rPr>
          <w:sz w:val="24"/>
        </w:rPr>
        <w:t>радова</w:t>
      </w:r>
      <w:r w:rsidR="00663C20" w:rsidRPr="000C2D43">
        <w:rPr>
          <w:sz w:val="24"/>
        </w:rPr>
        <w:t xml:space="preserve"> </w:t>
      </w:r>
      <w:r w:rsidRPr="000C2D43">
        <w:rPr>
          <w:sz w:val="24"/>
        </w:rPr>
        <w:t>на</w:t>
      </w:r>
      <w:r w:rsidR="00663C20" w:rsidRPr="000C2D43">
        <w:rPr>
          <w:sz w:val="24"/>
        </w:rPr>
        <w:t xml:space="preserve"> </w:t>
      </w:r>
      <w:r w:rsidRPr="000C2D43">
        <w:rPr>
          <w:sz w:val="24"/>
        </w:rPr>
        <w:t>привременом</w:t>
      </w:r>
      <w:r w:rsidR="00663C20" w:rsidRPr="000C2D43">
        <w:rPr>
          <w:sz w:val="24"/>
        </w:rPr>
        <w:t xml:space="preserve"> </w:t>
      </w:r>
      <w:r w:rsidRPr="000C2D43">
        <w:rPr>
          <w:sz w:val="24"/>
        </w:rPr>
        <w:t>делимичном</w:t>
      </w:r>
      <w:r w:rsidR="00663C20" w:rsidRPr="000C2D43">
        <w:rPr>
          <w:sz w:val="24"/>
        </w:rPr>
        <w:t xml:space="preserve"> </w:t>
      </w:r>
      <w:r w:rsidRPr="000C2D43">
        <w:rPr>
          <w:sz w:val="24"/>
        </w:rPr>
        <w:t>покривању</w:t>
      </w:r>
      <w:r w:rsidR="00663C20" w:rsidRPr="000C2D43">
        <w:rPr>
          <w:sz w:val="24"/>
        </w:rPr>
        <w:t xml:space="preserve"> </w:t>
      </w:r>
      <w:r w:rsidRPr="000C2D43">
        <w:rPr>
          <w:sz w:val="24"/>
        </w:rPr>
        <w:t>депоније</w:t>
      </w:r>
      <w:r w:rsidR="00663C20" w:rsidRPr="000C2D43">
        <w:rPr>
          <w:sz w:val="24"/>
        </w:rPr>
        <w:t xml:space="preserve"> </w:t>
      </w:r>
      <w:r w:rsidRPr="000C2D43">
        <w:rPr>
          <w:sz w:val="24"/>
        </w:rPr>
        <w:t>и</w:t>
      </w:r>
      <w:r w:rsidR="00663C20" w:rsidRPr="000C2D43">
        <w:rPr>
          <w:sz w:val="24"/>
        </w:rPr>
        <w:t xml:space="preserve"> </w:t>
      </w:r>
      <w:r w:rsidRPr="000C2D43">
        <w:rPr>
          <w:sz w:val="24"/>
        </w:rPr>
        <w:t>покривању</w:t>
      </w:r>
      <w:r w:rsidR="00663C20" w:rsidRPr="000C2D43">
        <w:rPr>
          <w:sz w:val="24"/>
        </w:rPr>
        <w:t xml:space="preserve"> </w:t>
      </w:r>
      <w:r w:rsidRPr="000C2D43">
        <w:rPr>
          <w:sz w:val="24"/>
        </w:rPr>
        <w:t>сметлишта</w:t>
      </w:r>
      <w:r w:rsidR="00663C20" w:rsidRPr="000C2D43">
        <w:rPr>
          <w:sz w:val="24"/>
        </w:rPr>
        <w:t xml:space="preserve"> </w:t>
      </w:r>
      <w:r w:rsidRPr="000C2D43">
        <w:rPr>
          <w:sz w:val="24"/>
        </w:rPr>
        <w:t>слојем</w:t>
      </w:r>
      <w:r w:rsidR="00663C20" w:rsidRPr="000C2D43">
        <w:rPr>
          <w:sz w:val="24"/>
        </w:rPr>
        <w:t xml:space="preserve"> </w:t>
      </w:r>
      <w:r w:rsidRPr="000C2D43">
        <w:rPr>
          <w:sz w:val="24"/>
        </w:rPr>
        <w:t>земље</w:t>
      </w:r>
      <w:r w:rsidR="00663C20" w:rsidRPr="000C2D43">
        <w:rPr>
          <w:sz w:val="24"/>
        </w:rPr>
        <w:t xml:space="preserve"> </w:t>
      </w:r>
      <w:r w:rsidRPr="000C2D43">
        <w:rPr>
          <w:sz w:val="24"/>
        </w:rPr>
        <w:t>и</w:t>
      </w:r>
      <w:r w:rsidR="00663C20" w:rsidRPr="000C2D43">
        <w:rPr>
          <w:sz w:val="24"/>
        </w:rPr>
        <w:t xml:space="preserve"> </w:t>
      </w:r>
      <w:r w:rsidRPr="000C2D43">
        <w:rPr>
          <w:sz w:val="24"/>
        </w:rPr>
        <w:t>глине</w:t>
      </w:r>
      <w:r w:rsidR="00663C20" w:rsidRPr="000C2D43">
        <w:rPr>
          <w:sz w:val="24"/>
        </w:rPr>
        <w:t xml:space="preserve"> </w:t>
      </w:r>
      <w:r w:rsidRPr="000C2D43">
        <w:rPr>
          <w:sz w:val="24"/>
        </w:rPr>
        <w:t>у</w:t>
      </w:r>
      <w:r w:rsidR="00663C20" w:rsidRPr="000C2D43">
        <w:rPr>
          <w:sz w:val="24"/>
        </w:rPr>
        <w:t xml:space="preserve"> </w:t>
      </w:r>
      <w:r w:rsidRPr="000C2D43">
        <w:rPr>
          <w:sz w:val="24"/>
        </w:rPr>
        <w:t>слојевима</w:t>
      </w:r>
      <w:r w:rsidR="00663C20" w:rsidRPr="000C2D43">
        <w:rPr>
          <w:sz w:val="24"/>
        </w:rPr>
        <w:t xml:space="preserve">. </w:t>
      </w:r>
      <w:r w:rsidRPr="000C2D43">
        <w:rPr>
          <w:sz w:val="24"/>
        </w:rPr>
        <w:t>О</w:t>
      </w:r>
      <w:r w:rsidR="00663C20" w:rsidRPr="000C2D43">
        <w:rPr>
          <w:sz w:val="24"/>
        </w:rPr>
        <w:t xml:space="preserve"> </w:t>
      </w:r>
      <w:r w:rsidRPr="000C2D43">
        <w:rPr>
          <w:sz w:val="24"/>
        </w:rPr>
        <w:t>томе</w:t>
      </w:r>
      <w:r w:rsidR="00663C20" w:rsidRPr="000C2D43">
        <w:rPr>
          <w:sz w:val="24"/>
        </w:rPr>
        <w:t xml:space="preserve"> </w:t>
      </w:r>
      <w:r w:rsidRPr="000C2D43">
        <w:rPr>
          <w:sz w:val="24"/>
        </w:rPr>
        <w:t>не</w:t>
      </w:r>
      <w:r w:rsidR="00663C20" w:rsidRPr="000C2D43">
        <w:rPr>
          <w:sz w:val="24"/>
        </w:rPr>
        <w:t xml:space="preserve"> </w:t>
      </w:r>
      <w:r w:rsidRPr="000C2D43">
        <w:rPr>
          <w:sz w:val="24"/>
        </w:rPr>
        <w:t>постоји</w:t>
      </w:r>
      <w:r w:rsidR="00663C20" w:rsidRPr="000C2D43">
        <w:rPr>
          <w:sz w:val="24"/>
        </w:rPr>
        <w:t xml:space="preserve"> </w:t>
      </w:r>
      <w:r w:rsidRPr="000C2D43">
        <w:rPr>
          <w:sz w:val="24"/>
        </w:rPr>
        <w:t>пројекат</w:t>
      </w:r>
      <w:r w:rsidR="00663C20" w:rsidRPr="000C2D43">
        <w:rPr>
          <w:sz w:val="24"/>
        </w:rPr>
        <w:t xml:space="preserve"> </w:t>
      </w:r>
      <w:r w:rsidRPr="000C2D43">
        <w:rPr>
          <w:sz w:val="24"/>
        </w:rPr>
        <w:t>санације</w:t>
      </w:r>
      <w:r w:rsidR="00663C20" w:rsidRPr="000C2D43">
        <w:rPr>
          <w:sz w:val="24"/>
        </w:rPr>
        <w:t xml:space="preserve"> </w:t>
      </w:r>
      <w:r w:rsidRPr="000C2D43">
        <w:rPr>
          <w:sz w:val="24"/>
        </w:rPr>
        <w:t>или</w:t>
      </w:r>
      <w:r w:rsidR="00663C20" w:rsidRPr="000C2D43">
        <w:rPr>
          <w:sz w:val="24"/>
        </w:rPr>
        <w:t xml:space="preserve"> </w:t>
      </w:r>
      <w:r w:rsidRPr="000C2D43">
        <w:rPr>
          <w:sz w:val="24"/>
        </w:rPr>
        <w:t>други</w:t>
      </w:r>
      <w:r w:rsidR="00663C20" w:rsidRPr="000C2D43">
        <w:rPr>
          <w:sz w:val="24"/>
        </w:rPr>
        <w:t xml:space="preserve"> </w:t>
      </w:r>
      <w:r w:rsidRPr="000C2D43">
        <w:rPr>
          <w:sz w:val="24"/>
        </w:rPr>
        <w:t>технички</w:t>
      </w:r>
      <w:r w:rsidR="00663C20" w:rsidRPr="000C2D43">
        <w:rPr>
          <w:sz w:val="24"/>
        </w:rPr>
        <w:t xml:space="preserve"> </w:t>
      </w:r>
      <w:r w:rsidRPr="000C2D43">
        <w:rPr>
          <w:sz w:val="24"/>
        </w:rPr>
        <w:t>документ</w:t>
      </w:r>
      <w:r w:rsidR="00663C20" w:rsidRPr="000C2D43">
        <w:rPr>
          <w:sz w:val="24"/>
        </w:rPr>
        <w:t xml:space="preserve">, </w:t>
      </w:r>
      <w:r w:rsidRPr="000C2D43">
        <w:rPr>
          <w:sz w:val="24"/>
        </w:rPr>
        <w:t>а</w:t>
      </w:r>
      <w:r w:rsidR="00663C20" w:rsidRPr="000C2D43">
        <w:rPr>
          <w:sz w:val="24"/>
        </w:rPr>
        <w:t xml:space="preserve"> </w:t>
      </w:r>
      <w:r w:rsidRPr="000C2D43">
        <w:rPr>
          <w:sz w:val="24"/>
        </w:rPr>
        <w:t>према</w:t>
      </w:r>
      <w:r w:rsidR="00663C20" w:rsidRPr="000C2D43">
        <w:rPr>
          <w:sz w:val="24"/>
        </w:rPr>
        <w:t xml:space="preserve"> </w:t>
      </w:r>
      <w:r w:rsidRPr="000C2D43">
        <w:rPr>
          <w:sz w:val="24"/>
        </w:rPr>
        <w:t>изјавама</w:t>
      </w:r>
      <w:r w:rsidR="00663C20" w:rsidRPr="000C2D43">
        <w:rPr>
          <w:sz w:val="24"/>
        </w:rPr>
        <w:t xml:space="preserve"> </w:t>
      </w:r>
      <w:r w:rsidRPr="000C2D43">
        <w:rPr>
          <w:sz w:val="24"/>
        </w:rPr>
        <w:t>очевидаца</w:t>
      </w:r>
      <w:r w:rsidR="00663C20" w:rsidRPr="000C2D43">
        <w:rPr>
          <w:sz w:val="24"/>
        </w:rPr>
        <w:t xml:space="preserve"> </w:t>
      </w:r>
      <w:r w:rsidRPr="000C2D43">
        <w:rPr>
          <w:sz w:val="24"/>
        </w:rPr>
        <w:t>и</w:t>
      </w:r>
      <w:r w:rsidR="00663C20" w:rsidRPr="000C2D43">
        <w:rPr>
          <w:sz w:val="24"/>
        </w:rPr>
        <w:t xml:space="preserve"> </w:t>
      </w:r>
      <w:r w:rsidRPr="000C2D43">
        <w:rPr>
          <w:sz w:val="24"/>
        </w:rPr>
        <w:t>изјавама</w:t>
      </w:r>
      <w:r w:rsidR="00663C20" w:rsidRPr="000C2D43">
        <w:rPr>
          <w:sz w:val="24"/>
        </w:rPr>
        <w:t xml:space="preserve"> </w:t>
      </w:r>
      <w:r w:rsidRPr="000C2D43">
        <w:rPr>
          <w:sz w:val="24"/>
        </w:rPr>
        <w:t>ове</w:t>
      </w:r>
      <w:r w:rsidR="00663C20" w:rsidRPr="000C2D43">
        <w:rPr>
          <w:sz w:val="24"/>
        </w:rPr>
        <w:t xml:space="preserve"> </w:t>
      </w:r>
      <w:r w:rsidRPr="000C2D43">
        <w:rPr>
          <w:sz w:val="24"/>
        </w:rPr>
        <w:t>радове</w:t>
      </w:r>
      <w:r w:rsidR="00663C20" w:rsidRPr="000C2D43">
        <w:rPr>
          <w:sz w:val="24"/>
        </w:rPr>
        <w:t xml:space="preserve"> </w:t>
      </w:r>
      <w:r w:rsidRPr="000C2D43">
        <w:rPr>
          <w:sz w:val="24"/>
        </w:rPr>
        <w:t>је</w:t>
      </w:r>
      <w:r w:rsidR="00663C20" w:rsidRPr="000C2D43">
        <w:rPr>
          <w:sz w:val="24"/>
        </w:rPr>
        <w:t xml:space="preserve"> </w:t>
      </w:r>
      <w:r w:rsidRPr="000C2D43">
        <w:rPr>
          <w:sz w:val="24"/>
        </w:rPr>
        <w:t>спровела</w:t>
      </w:r>
      <w:r w:rsidR="00663C20" w:rsidRPr="000C2D43">
        <w:rPr>
          <w:sz w:val="24"/>
        </w:rPr>
        <w:t xml:space="preserve"> </w:t>
      </w:r>
      <w:r w:rsidRPr="000C2D43">
        <w:rPr>
          <w:sz w:val="24"/>
        </w:rPr>
        <w:t>Војска</w:t>
      </w:r>
      <w:r w:rsidR="00663C20" w:rsidRPr="000C2D43">
        <w:rPr>
          <w:sz w:val="24"/>
        </w:rPr>
        <w:t xml:space="preserve"> </w:t>
      </w:r>
      <w:r w:rsidRPr="000C2D43">
        <w:rPr>
          <w:sz w:val="24"/>
        </w:rPr>
        <w:t>Србије</w:t>
      </w:r>
      <w:r w:rsidR="00663C20" w:rsidRPr="000C2D43">
        <w:rPr>
          <w:sz w:val="24"/>
        </w:rPr>
        <w:t xml:space="preserve"> </w:t>
      </w:r>
      <w:r w:rsidRPr="000C2D43">
        <w:rPr>
          <w:sz w:val="24"/>
        </w:rPr>
        <w:t>у</w:t>
      </w:r>
      <w:r w:rsidR="00663C20" w:rsidRPr="000C2D43">
        <w:rPr>
          <w:sz w:val="24"/>
        </w:rPr>
        <w:t xml:space="preserve"> </w:t>
      </w:r>
      <w:r w:rsidRPr="000C2D43">
        <w:rPr>
          <w:sz w:val="24"/>
        </w:rPr>
        <w:t>претходном</w:t>
      </w:r>
      <w:r w:rsidR="00663C20" w:rsidRPr="000C2D43">
        <w:rPr>
          <w:sz w:val="24"/>
        </w:rPr>
        <w:t xml:space="preserve"> </w:t>
      </w:r>
      <w:r w:rsidRPr="000C2D43">
        <w:rPr>
          <w:sz w:val="24"/>
        </w:rPr>
        <w:t>периоду</w:t>
      </w:r>
      <w:r w:rsidR="00663C20" w:rsidRPr="000C2D43">
        <w:rPr>
          <w:sz w:val="24"/>
        </w:rPr>
        <w:t xml:space="preserve"> </w:t>
      </w:r>
      <w:r w:rsidRPr="000C2D43">
        <w:rPr>
          <w:sz w:val="24"/>
        </w:rPr>
        <w:t>након</w:t>
      </w:r>
      <w:r w:rsidR="00663C20" w:rsidRPr="000C2D43">
        <w:rPr>
          <w:sz w:val="24"/>
        </w:rPr>
        <w:t xml:space="preserve"> 2011. </w:t>
      </w:r>
      <w:r w:rsidRPr="000C2D43">
        <w:rPr>
          <w:sz w:val="24"/>
        </w:rPr>
        <w:t>године</w:t>
      </w:r>
      <w:r w:rsidR="00663C20" w:rsidRPr="000C2D43">
        <w:rPr>
          <w:sz w:val="24"/>
        </w:rPr>
        <w:t xml:space="preserve">. </w:t>
      </w:r>
    </w:p>
    <w:p w:rsidR="00663C20" w:rsidRPr="000C2D43" w:rsidRDefault="002F2679" w:rsidP="00663C20">
      <w:pPr>
        <w:spacing w:before="240"/>
        <w:jc w:val="both"/>
        <w:rPr>
          <w:sz w:val="24"/>
        </w:rPr>
      </w:pPr>
      <w:r w:rsidRPr="000C2D43">
        <w:rPr>
          <w:sz w:val="24"/>
        </w:rPr>
        <w:t>На</w:t>
      </w:r>
      <w:r w:rsidR="00663C20" w:rsidRPr="000C2D43">
        <w:rPr>
          <w:sz w:val="24"/>
        </w:rPr>
        <w:t xml:space="preserve"> </w:t>
      </w:r>
      <w:r w:rsidRPr="000C2D43">
        <w:rPr>
          <w:sz w:val="24"/>
        </w:rPr>
        <w:t>овај</w:t>
      </w:r>
      <w:r w:rsidR="00663C20" w:rsidRPr="000C2D43">
        <w:rPr>
          <w:sz w:val="24"/>
        </w:rPr>
        <w:t xml:space="preserve"> </w:t>
      </w:r>
      <w:r w:rsidRPr="000C2D43">
        <w:rPr>
          <w:sz w:val="24"/>
        </w:rPr>
        <w:t>начин</w:t>
      </w:r>
      <w:r w:rsidR="00663C20" w:rsidRPr="000C2D43">
        <w:rPr>
          <w:sz w:val="24"/>
        </w:rPr>
        <w:t xml:space="preserve"> </w:t>
      </w:r>
      <w:r w:rsidRPr="000C2D43">
        <w:rPr>
          <w:sz w:val="24"/>
        </w:rPr>
        <w:t>део</w:t>
      </w:r>
      <w:r w:rsidR="00663C20" w:rsidRPr="000C2D43">
        <w:rPr>
          <w:sz w:val="24"/>
        </w:rPr>
        <w:t xml:space="preserve"> </w:t>
      </w:r>
      <w:r w:rsidRPr="000C2D43">
        <w:rPr>
          <w:sz w:val="24"/>
        </w:rPr>
        <w:t>површине</w:t>
      </w:r>
      <w:r w:rsidR="00663C20" w:rsidRPr="000C2D43">
        <w:rPr>
          <w:sz w:val="24"/>
        </w:rPr>
        <w:t xml:space="preserve"> </w:t>
      </w:r>
      <w:r w:rsidRPr="000C2D43">
        <w:rPr>
          <w:sz w:val="24"/>
        </w:rPr>
        <w:t>депоније</w:t>
      </w:r>
      <w:r w:rsidR="00663C20" w:rsidRPr="000C2D43">
        <w:rPr>
          <w:sz w:val="24"/>
        </w:rPr>
        <w:t xml:space="preserve"> </w:t>
      </w:r>
      <w:r w:rsidRPr="000C2D43">
        <w:rPr>
          <w:sz w:val="24"/>
        </w:rPr>
        <w:t>је</w:t>
      </w:r>
      <w:r w:rsidR="00663C20" w:rsidRPr="000C2D43">
        <w:rPr>
          <w:sz w:val="24"/>
        </w:rPr>
        <w:t xml:space="preserve"> </w:t>
      </w:r>
      <w:r w:rsidRPr="000C2D43">
        <w:rPr>
          <w:sz w:val="24"/>
        </w:rPr>
        <w:t>умирен</w:t>
      </w:r>
      <w:r w:rsidR="00663C20" w:rsidRPr="000C2D43">
        <w:rPr>
          <w:sz w:val="24"/>
        </w:rPr>
        <w:t xml:space="preserve"> </w:t>
      </w:r>
      <w:r w:rsidRPr="000C2D43">
        <w:rPr>
          <w:sz w:val="24"/>
        </w:rPr>
        <w:t>и</w:t>
      </w:r>
      <w:r w:rsidR="00663C20" w:rsidRPr="000C2D43">
        <w:rPr>
          <w:sz w:val="24"/>
        </w:rPr>
        <w:t xml:space="preserve"> </w:t>
      </w:r>
      <w:r w:rsidRPr="000C2D43">
        <w:rPr>
          <w:sz w:val="24"/>
        </w:rPr>
        <w:t>делимично</w:t>
      </w:r>
      <w:r w:rsidR="00663C20" w:rsidRPr="000C2D43">
        <w:rPr>
          <w:sz w:val="24"/>
        </w:rPr>
        <w:t xml:space="preserve"> </w:t>
      </w:r>
      <w:r w:rsidRPr="000C2D43">
        <w:rPr>
          <w:sz w:val="24"/>
        </w:rPr>
        <w:t>нивелисан</w:t>
      </w:r>
      <w:r w:rsidR="00663C20" w:rsidRPr="000C2D43">
        <w:rPr>
          <w:sz w:val="24"/>
        </w:rPr>
        <w:t xml:space="preserve">. </w:t>
      </w:r>
      <w:r w:rsidRPr="000C2D43">
        <w:rPr>
          <w:sz w:val="24"/>
        </w:rPr>
        <w:t>Међутим</w:t>
      </w:r>
      <w:r w:rsidR="00663C20" w:rsidRPr="000C2D43">
        <w:rPr>
          <w:sz w:val="24"/>
        </w:rPr>
        <w:t xml:space="preserve"> </w:t>
      </w:r>
      <w:r w:rsidRPr="000C2D43">
        <w:rPr>
          <w:sz w:val="24"/>
        </w:rPr>
        <w:t>површину</w:t>
      </w:r>
      <w:r w:rsidR="00663C20" w:rsidRPr="000C2D43">
        <w:rPr>
          <w:sz w:val="24"/>
        </w:rPr>
        <w:t xml:space="preserve"> </w:t>
      </w:r>
      <w:r w:rsidRPr="000C2D43">
        <w:rPr>
          <w:sz w:val="24"/>
        </w:rPr>
        <w:t>депоније</w:t>
      </w:r>
      <w:r w:rsidR="00663C20" w:rsidRPr="000C2D43">
        <w:rPr>
          <w:sz w:val="24"/>
        </w:rPr>
        <w:t xml:space="preserve"> </w:t>
      </w:r>
      <w:r w:rsidRPr="000C2D43">
        <w:rPr>
          <w:sz w:val="24"/>
        </w:rPr>
        <w:t>која</w:t>
      </w:r>
      <w:r w:rsidR="00663C20" w:rsidRPr="000C2D43">
        <w:rPr>
          <w:sz w:val="24"/>
        </w:rPr>
        <w:t xml:space="preserve"> </w:t>
      </w:r>
      <w:r w:rsidRPr="000C2D43">
        <w:rPr>
          <w:sz w:val="24"/>
        </w:rPr>
        <w:t>у</w:t>
      </w:r>
      <w:r w:rsidR="00663C20" w:rsidRPr="000C2D43">
        <w:rPr>
          <w:sz w:val="24"/>
        </w:rPr>
        <w:t xml:space="preserve"> </w:t>
      </w:r>
      <w:r w:rsidRPr="000C2D43">
        <w:rPr>
          <w:sz w:val="24"/>
        </w:rPr>
        <w:t>ужем</w:t>
      </w:r>
      <w:r w:rsidR="00663C20" w:rsidRPr="000C2D43">
        <w:rPr>
          <w:sz w:val="24"/>
        </w:rPr>
        <w:t xml:space="preserve"> </w:t>
      </w:r>
      <w:r w:rsidRPr="000C2D43">
        <w:rPr>
          <w:sz w:val="24"/>
        </w:rPr>
        <w:t>делу</w:t>
      </w:r>
      <w:r w:rsidR="00663C20" w:rsidRPr="000C2D43">
        <w:rPr>
          <w:sz w:val="24"/>
        </w:rPr>
        <w:t xml:space="preserve"> </w:t>
      </w:r>
      <w:r w:rsidRPr="000C2D43">
        <w:rPr>
          <w:sz w:val="24"/>
        </w:rPr>
        <w:t>чини</w:t>
      </w:r>
      <w:r w:rsidR="00663C20" w:rsidRPr="000C2D43">
        <w:rPr>
          <w:sz w:val="24"/>
        </w:rPr>
        <w:t xml:space="preserve"> </w:t>
      </w:r>
      <w:r w:rsidRPr="000C2D43">
        <w:rPr>
          <w:sz w:val="24"/>
        </w:rPr>
        <w:t>око</w:t>
      </w:r>
      <w:r w:rsidR="00663C20" w:rsidRPr="000C2D43">
        <w:rPr>
          <w:sz w:val="24"/>
        </w:rPr>
        <w:t xml:space="preserve"> 11 </w:t>
      </w:r>
      <w:r w:rsidR="007C2C48">
        <w:rPr>
          <w:sz w:val="24"/>
        </w:rPr>
        <w:t>h</w:t>
      </w:r>
      <w:r w:rsidRPr="000C2D43">
        <w:rPr>
          <w:sz w:val="24"/>
        </w:rPr>
        <w:t>а</w:t>
      </w:r>
      <w:r w:rsidR="00663C20" w:rsidRPr="000C2D43">
        <w:rPr>
          <w:sz w:val="24"/>
        </w:rPr>
        <w:t xml:space="preserve"> </w:t>
      </w:r>
      <w:r w:rsidRPr="000C2D43">
        <w:rPr>
          <w:sz w:val="24"/>
        </w:rPr>
        <w:t>карактерише</w:t>
      </w:r>
      <w:r w:rsidR="00663C20" w:rsidRPr="000C2D43">
        <w:rPr>
          <w:sz w:val="24"/>
        </w:rPr>
        <w:t xml:space="preserve"> </w:t>
      </w:r>
      <w:r w:rsidRPr="000C2D43">
        <w:rPr>
          <w:sz w:val="24"/>
        </w:rPr>
        <w:t>велики</w:t>
      </w:r>
      <w:r w:rsidR="00663C20" w:rsidRPr="000C2D43">
        <w:rPr>
          <w:sz w:val="24"/>
        </w:rPr>
        <w:t xml:space="preserve"> </w:t>
      </w:r>
      <w:r w:rsidRPr="000C2D43">
        <w:rPr>
          <w:sz w:val="24"/>
        </w:rPr>
        <w:t>број</w:t>
      </w:r>
      <w:r w:rsidR="00663C20" w:rsidRPr="000C2D43">
        <w:rPr>
          <w:sz w:val="24"/>
        </w:rPr>
        <w:t xml:space="preserve"> </w:t>
      </w:r>
      <w:r w:rsidRPr="000C2D43">
        <w:rPr>
          <w:sz w:val="24"/>
        </w:rPr>
        <w:t>денивелисаних</w:t>
      </w:r>
      <w:r w:rsidR="00663C20" w:rsidRPr="000C2D43">
        <w:rPr>
          <w:sz w:val="24"/>
        </w:rPr>
        <w:t xml:space="preserve"> </w:t>
      </w:r>
      <w:r w:rsidRPr="000C2D43">
        <w:rPr>
          <w:sz w:val="24"/>
        </w:rPr>
        <w:t>површина</w:t>
      </w:r>
      <w:r w:rsidR="00663C20" w:rsidRPr="000C2D43">
        <w:rPr>
          <w:sz w:val="24"/>
        </w:rPr>
        <w:t xml:space="preserve">, </w:t>
      </w:r>
      <w:r w:rsidRPr="000C2D43">
        <w:rPr>
          <w:sz w:val="24"/>
        </w:rPr>
        <w:t>брегова</w:t>
      </w:r>
      <w:r w:rsidR="00663C20" w:rsidRPr="000C2D43">
        <w:rPr>
          <w:sz w:val="24"/>
        </w:rPr>
        <w:t xml:space="preserve"> </w:t>
      </w:r>
      <w:r w:rsidRPr="000C2D43">
        <w:rPr>
          <w:sz w:val="24"/>
        </w:rPr>
        <w:t>и</w:t>
      </w:r>
      <w:r w:rsidR="00663C20" w:rsidRPr="000C2D43">
        <w:rPr>
          <w:sz w:val="24"/>
        </w:rPr>
        <w:t xml:space="preserve"> </w:t>
      </w:r>
      <w:r w:rsidRPr="000C2D43">
        <w:rPr>
          <w:sz w:val="24"/>
        </w:rPr>
        <w:t>наслага</w:t>
      </w:r>
      <w:r w:rsidR="00663C20" w:rsidRPr="000C2D43">
        <w:rPr>
          <w:sz w:val="24"/>
        </w:rPr>
        <w:t xml:space="preserve"> </w:t>
      </w:r>
      <w:r w:rsidRPr="000C2D43">
        <w:rPr>
          <w:sz w:val="24"/>
        </w:rPr>
        <w:t>комуналног</w:t>
      </w:r>
      <w:r w:rsidR="00663C20" w:rsidRPr="000C2D43">
        <w:rPr>
          <w:sz w:val="24"/>
        </w:rPr>
        <w:t xml:space="preserve"> </w:t>
      </w:r>
      <w:r w:rsidRPr="000C2D43">
        <w:rPr>
          <w:sz w:val="24"/>
        </w:rPr>
        <w:t>отпада</w:t>
      </w:r>
      <w:r w:rsidR="00663C20" w:rsidRPr="000C2D43">
        <w:rPr>
          <w:sz w:val="24"/>
        </w:rPr>
        <w:t xml:space="preserve"> </w:t>
      </w:r>
      <w:r w:rsidRPr="000C2D43">
        <w:rPr>
          <w:sz w:val="24"/>
        </w:rPr>
        <w:t>које</w:t>
      </w:r>
      <w:r w:rsidR="00663C20" w:rsidRPr="000C2D43">
        <w:rPr>
          <w:sz w:val="24"/>
        </w:rPr>
        <w:t xml:space="preserve"> </w:t>
      </w:r>
      <w:r w:rsidRPr="000C2D43">
        <w:rPr>
          <w:sz w:val="24"/>
        </w:rPr>
        <w:t>су</w:t>
      </w:r>
      <w:r w:rsidR="00663C20" w:rsidRPr="000C2D43">
        <w:rPr>
          <w:sz w:val="24"/>
        </w:rPr>
        <w:t xml:space="preserve"> </w:t>
      </w:r>
      <w:r w:rsidRPr="000C2D43">
        <w:rPr>
          <w:sz w:val="24"/>
        </w:rPr>
        <w:t>делимично</w:t>
      </w:r>
      <w:r w:rsidR="00663C20" w:rsidRPr="000C2D43">
        <w:rPr>
          <w:sz w:val="24"/>
        </w:rPr>
        <w:t xml:space="preserve"> </w:t>
      </w:r>
      <w:r w:rsidRPr="000C2D43">
        <w:rPr>
          <w:sz w:val="24"/>
        </w:rPr>
        <w:t>покривене</w:t>
      </w:r>
      <w:r w:rsidR="00663C20" w:rsidRPr="000C2D43">
        <w:rPr>
          <w:sz w:val="24"/>
        </w:rPr>
        <w:t xml:space="preserve"> </w:t>
      </w:r>
      <w:r w:rsidRPr="000C2D43">
        <w:rPr>
          <w:sz w:val="24"/>
        </w:rPr>
        <w:t>и</w:t>
      </w:r>
      <w:r w:rsidR="00663C20" w:rsidRPr="000C2D43">
        <w:rPr>
          <w:sz w:val="24"/>
        </w:rPr>
        <w:t xml:space="preserve"> </w:t>
      </w:r>
      <w:r w:rsidRPr="000C2D43">
        <w:rPr>
          <w:sz w:val="24"/>
        </w:rPr>
        <w:t>затрављене</w:t>
      </w:r>
      <w:r w:rsidR="00663C20" w:rsidRPr="000C2D43">
        <w:rPr>
          <w:sz w:val="24"/>
        </w:rPr>
        <w:t xml:space="preserve">. </w:t>
      </w:r>
      <w:r w:rsidRPr="000C2D43">
        <w:rPr>
          <w:sz w:val="24"/>
        </w:rPr>
        <w:t>Такође</w:t>
      </w:r>
      <w:r w:rsidR="00663C20" w:rsidRPr="000C2D43">
        <w:rPr>
          <w:sz w:val="24"/>
        </w:rPr>
        <w:t xml:space="preserve"> </w:t>
      </w:r>
      <w:r w:rsidRPr="000C2D43">
        <w:rPr>
          <w:sz w:val="24"/>
        </w:rPr>
        <w:t>у</w:t>
      </w:r>
      <w:r w:rsidR="00663C20" w:rsidRPr="000C2D43">
        <w:rPr>
          <w:sz w:val="24"/>
        </w:rPr>
        <w:t xml:space="preserve"> </w:t>
      </w:r>
      <w:r w:rsidRPr="000C2D43">
        <w:rPr>
          <w:sz w:val="24"/>
        </w:rPr>
        <w:t>деловима</w:t>
      </w:r>
      <w:r w:rsidR="00663C20" w:rsidRPr="000C2D43">
        <w:rPr>
          <w:sz w:val="24"/>
        </w:rPr>
        <w:t xml:space="preserve"> </w:t>
      </w:r>
      <w:r w:rsidRPr="000C2D43">
        <w:rPr>
          <w:sz w:val="24"/>
        </w:rPr>
        <w:t>дубоке</w:t>
      </w:r>
      <w:r w:rsidR="00663C20" w:rsidRPr="000C2D43">
        <w:rPr>
          <w:sz w:val="24"/>
        </w:rPr>
        <w:t xml:space="preserve"> </w:t>
      </w:r>
      <w:r w:rsidRPr="000C2D43">
        <w:rPr>
          <w:sz w:val="24"/>
        </w:rPr>
        <w:t>и</w:t>
      </w:r>
      <w:r w:rsidR="00663C20" w:rsidRPr="000C2D43">
        <w:rPr>
          <w:sz w:val="24"/>
        </w:rPr>
        <w:t xml:space="preserve"> </w:t>
      </w:r>
      <w:r w:rsidRPr="000C2D43">
        <w:rPr>
          <w:sz w:val="24"/>
        </w:rPr>
        <w:t>средње</w:t>
      </w:r>
      <w:r w:rsidR="00663C20" w:rsidRPr="000C2D43">
        <w:rPr>
          <w:sz w:val="24"/>
        </w:rPr>
        <w:t xml:space="preserve"> </w:t>
      </w:r>
      <w:r w:rsidRPr="000C2D43">
        <w:rPr>
          <w:sz w:val="24"/>
        </w:rPr>
        <w:t>депоније</w:t>
      </w:r>
      <w:r w:rsidR="00663C20" w:rsidRPr="000C2D43">
        <w:rPr>
          <w:sz w:val="24"/>
        </w:rPr>
        <w:t xml:space="preserve"> </w:t>
      </w:r>
      <w:r w:rsidRPr="000C2D43">
        <w:rPr>
          <w:sz w:val="24"/>
        </w:rPr>
        <w:t>након</w:t>
      </w:r>
      <w:r w:rsidR="00663C20" w:rsidRPr="000C2D43">
        <w:rPr>
          <w:sz w:val="24"/>
        </w:rPr>
        <w:t xml:space="preserve"> </w:t>
      </w:r>
      <w:r w:rsidRPr="000C2D43">
        <w:rPr>
          <w:sz w:val="24"/>
        </w:rPr>
        <w:t>слојева</w:t>
      </w:r>
      <w:r w:rsidR="00663C20" w:rsidRPr="000C2D43">
        <w:rPr>
          <w:sz w:val="24"/>
        </w:rPr>
        <w:t xml:space="preserve"> </w:t>
      </w:r>
      <w:r w:rsidRPr="000C2D43">
        <w:rPr>
          <w:sz w:val="24"/>
        </w:rPr>
        <w:t>који</w:t>
      </w:r>
      <w:r w:rsidR="00663C20" w:rsidRPr="000C2D43">
        <w:rPr>
          <w:sz w:val="24"/>
        </w:rPr>
        <w:t xml:space="preserve"> </w:t>
      </w:r>
      <w:r w:rsidRPr="000C2D43">
        <w:rPr>
          <w:sz w:val="24"/>
        </w:rPr>
        <w:t>су</w:t>
      </w:r>
      <w:r w:rsidR="00663C20" w:rsidRPr="000C2D43">
        <w:rPr>
          <w:sz w:val="24"/>
        </w:rPr>
        <w:t xml:space="preserve"> </w:t>
      </w:r>
      <w:r w:rsidRPr="000C2D43">
        <w:rPr>
          <w:sz w:val="24"/>
        </w:rPr>
        <w:t>делимично</w:t>
      </w:r>
      <w:r w:rsidR="00663C20" w:rsidRPr="000C2D43">
        <w:rPr>
          <w:sz w:val="24"/>
        </w:rPr>
        <w:t xml:space="preserve"> </w:t>
      </w:r>
      <w:r w:rsidRPr="000C2D43">
        <w:rPr>
          <w:sz w:val="24"/>
        </w:rPr>
        <w:t>покривени</w:t>
      </w:r>
      <w:r w:rsidR="00663C20" w:rsidRPr="000C2D43">
        <w:rPr>
          <w:sz w:val="24"/>
        </w:rPr>
        <w:t xml:space="preserve"> </w:t>
      </w:r>
      <w:r w:rsidRPr="000C2D43">
        <w:rPr>
          <w:sz w:val="24"/>
        </w:rPr>
        <w:t>земљом</w:t>
      </w:r>
      <w:r w:rsidR="00663C20" w:rsidRPr="000C2D43">
        <w:rPr>
          <w:sz w:val="24"/>
        </w:rPr>
        <w:t xml:space="preserve"> </w:t>
      </w:r>
      <w:r w:rsidRPr="000C2D43">
        <w:rPr>
          <w:sz w:val="24"/>
        </w:rPr>
        <w:t>дошло</w:t>
      </w:r>
      <w:r w:rsidR="00663C20" w:rsidRPr="000C2D43">
        <w:rPr>
          <w:sz w:val="24"/>
        </w:rPr>
        <w:t xml:space="preserve"> </w:t>
      </w:r>
      <w:r w:rsidRPr="000C2D43">
        <w:rPr>
          <w:sz w:val="24"/>
        </w:rPr>
        <w:t>је</w:t>
      </w:r>
      <w:r w:rsidR="00663C20" w:rsidRPr="000C2D43">
        <w:rPr>
          <w:sz w:val="24"/>
        </w:rPr>
        <w:t xml:space="preserve"> </w:t>
      </w:r>
      <w:r w:rsidRPr="000C2D43">
        <w:rPr>
          <w:sz w:val="24"/>
        </w:rPr>
        <w:t>до</w:t>
      </w:r>
      <w:r w:rsidR="00663C20" w:rsidRPr="000C2D43">
        <w:rPr>
          <w:sz w:val="24"/>
        </w:rPr>
        <w:t xml:space="preserve"> </w:t>
      </w:r>
      <w:r w:rsidRPr="000C2D43">
        <w:rPr>
          <w:sz w:val="24"/>
        </w:rPr>
        <w:t>формирања</w:t>
      </w:r>
      <w:r w:rsidR="00663C20" w:rsidRPr="000C2D43">
        <w:rPr>
          <w:sz w:val="24"/>
        </w:rPr>
        <w:t xml:space="preserve"> </w:t>
      </w:r>
      <w:r w:rsidRPr="000C2D43">
        <w:rPr>
          <w:sz w:val="24"/>
        </w:rPr>
        <w:t>наслага</w:t>
      </w:r>
      <w:r w:rsidR="00663C20" w:rsidRPr="000C2D43">
        <w:rPr>
          <w:sz w:val="24"/>
        </w:rPr>
        <w:t xml:space="preserve"> </w:t>
      </w:r>
      <w:r w:rsidRPr="000C2D43">
        <w:rPr>
          <w:sz w:val="24"/>
        </w:rPr>
        <w:t>изнад</w:t>
      </w:r>
      <w:r w:rsidR="00663C20" w:rsidRPr="000C2D43">
        <w:rPr>
          <w:sz w:val="24"/>
        </w:rPr>
        <w:t xml:space="preserve"> </w:t>
      </w:r>
      <w:r w:rsidRPr="000C2D43">
        <w:rPr>
          <w:sz w:val="24"/>
        </w:rPr>
        <w:t>кота</w:t>
      </w:r>
      <w:r w:rsidR="00663C20" w:rsidRPr="000C2D43">
        <w:rPr>
          <w:sz w:val="24"/>
        </w:rPr>
        <w:t xml:space="preserve"> </w:t>
      </w:r>
      <w:r w:rsidRPr="000C2D43">
        <w:rPr>
          <w:sz w:val="24"/>
        </w:rPr>
        <w:t>покривача</w:t>
      </w:r>
      <w:r w:rsidR="00663C20" w:rsidRPr="000C2D43">
        <w:rPr>
          <w:sz w:val="24"/>
        </w:rPr>
        <w:t xml:space="preserve"> </w:t>
      </w:r>
      <w:r w:rsidRPr="000C2D43">
        <w:rPr>
          <w:sz w:val="24"/>
        </w:rPr>
        <w:t>и</w:t>
      </w:r>
      <w:r w:rsidR="00663C20" w:rsidRPr="000C2D43">
        <w:rPr>
          <w:sz w:val="24"/>
        </w:rPr>
        <w:t xml:space="preserve"> </w:t>
      </w:r>
      <w:r w:rsidRPr="000C2D43">
        <w:rPr>
          <w:sz w:val="24"/>
        </w:rPr>
        <w:t>то</w:t>
      </w:r>
      <w:r w:rsidR="00663C20" w:rsidRPr="000C2D43">
        <w:rPr>
          <w:sz w:val="24"/>
        </w:rPr>
        <w:t xml:space="preserve"> </w:t>
      </w:r>
      <w:r w:rsidRPr="000C2D43">
        <w:rPr>
          <w:sz w:val="24"/>
        </w:rPr>
        <w:t>гомила</w:t>
      </w:r>
      <w:r w:rsidR="00663C20" w:rsidRPr="000C2D43">
        <w:rPr>
          <w:sz w:val="24"/>
        </w:rPr>
        <w:t xml:space="preserve"> </w:t>
      </w:r>
      <w:r w:rsidRPr="000C2D43">
        <w:rPr>
          <w:sz w:val="24"/>
        </w:rPr>
        <w:t>које</w:t>
      </w:r>
      <w:r w:rsidR="00663C20" w:rsidRPr="000C2D43">
        <w:rPr>
          <w:sz w:val="24"/>
        </w:rPr>
        <w:t xml:space="preserve"> </w:t>
      </w:r>
      <w:r w:rsidRPr="000C2D43">
        <w:rPr>
          <w:sz w:val="24"/>
        </w:rPr>
        <w:t>неплански</w:t>
      </w:r>
      <w:r w:rsidR="00663C20" w:rsidRPr="000C2D43">
        <w:rPr>
          <w:sz w:val="24"/>
        </w:rPr>
        <w:t xml:space="preserve"> </w:t>
      </w:r>
      <w:r w:rsidRPr="000C2D43">
        <w:rPr>
          <w:sz w:val="24"/>
        </w:rPr>
        <w:t>настају</w:t>
      </w:r>
      <w:r w:rsidR="00663C20" w:rsidRPr="000C2D43">
        <w:rPr>
          <w:sz w:val="24"/>
        </w:rPr>
        <w:t xml:space="preserve"> </w:t>
      </w:r>
      <w:r w:rsidRPr="000C2D43">
        <w:rPr>
          <w:sz w:val="24"/>
        </w:rPr>
        <w:t>киповањем</w:t>
      </w:r>
      <w:r w:rsidR="00663C20" w:rsidRPr="000C2D43">
        <w:rPr>
          <w:sz w:val="24"/>
        </w:rPr>
        <w:t xml:space="preserve"> </w:t>
      </w:r>
      <w:r w:rsidRPr="000C2D43">
        <w:rPr>
          <w:sz w:val="24"/>
        </w:rPr>
        <w:t>из</w:t>
      </w:r>
      <w:r w:rsidR="00663C20" w:rsidRPr="000C2D43">
        <w:rPr>
          <w:sz w:val="24"/>
        </w:rPr>
        <w:t xml:space="preserve"> </w:t>
      </w:r>
      <w:r w:rsidRPr="000C2D43">
        <w:rPr>
          <w:sz w:val="24"/>
        </w:rPr>
        <w:t>камиона</w:t>
      </w:r>
      <w:r w:rsidR="00663C20" w:rsidRPr="000C2D43">
        <w:rPr>
          <w:sz w:val="24"/>
        </w:rPr>
        <w:t xml:space="preserve">, </w:t>
      </w:r>
      <w:r w:rsidRPr="000C2D43">
        <w:rPr>
          <w:sz w:val="24"/>
        </w:rPr>
        <w:t>мањих</w:t>
      </w:r>
      <w:r w:rsidR="00663C20" w:rsidRPr="000C2D43">
        <w:rPr>
          <w:sz w:val="24"/>
        </w:rPr>
        <w:t xml:space="preserve"> </w:t>
      </w:r>
      <w:r w:rsidRPr="000C2D43">
        <w:rPr>
          <w:sz w:val="24"/>
        </w:rPr>
        <w:t>приколица</w:t>
      </w:r>
      <w:r w:rsidR="00663C20" w:rsidRPr="000C2D43">
        <w:rPr>
          <w:sz w:val="24"/>
        </w:rPr>
        <w:t xml:space="preserve"> </w:t>
      </w:r>
      <w:r w:rsidRPr="000C2D43">
        <w:rPr>
          <w:sz w:val="24"/>
        </w:rPr>
        <w:t>као</w:t>
      </w:r>
      <w:r w:rsidR="00663C20" w:rsidRPr="000C2D43">
        <w:rPr>
          <w:sz w:val="24"/>
        </w:rPr>
        <w:t xml:space="preserve"> </w:t>
      </w:r>
      <w:r w:rsidRPr="000C2D43">
        <w:rPr>
          <w:sz w:val="24"/>
        </w:rPr>
        <w:t>и</w:t>
      </w:r>
      <w:r w:rsidR="00663C20" w:rsidRPr="000C2D43">
        <w:rPr>
          <w:sz w:val="24"/>
        </w:rPr>
        <w:t xml:space="preserve"> </w:t>
      </w:r>
      <w:r w:rsidRPr="000C2D43">
        <w:rPr>
          <w:sz w:val="24"/>
        </w:rPr>
        <w:t>гомила</w:t>
      </w:r>
      <w:r w:rsidR="00663C20" w:rsidRPr="000C2D43">
        <w:rPr>
          <w:sz w:val="24"/>
        </w:rPr>
        <w:t xml:space="preserve"> </w:t>
      </w:r>
      <w:r w:rsidRPr="000C2D43">
        <w:rPr>
          <w:sz w:val="24"/>
        </w:rPr>
        <w:t>који</w:t>
      </w:r>
      <w:r w:rsidR="00663C20" w:rsidRPr="000C2D43">
        <w:rPr>
          <w:sz w:val="24"/>
        </w:rPr>
        <w:t xml:space="preserve"> </w:t>
      </w:r>
      <w:r w:rsidRPr="000C2D43">
        <w:rPr>
          <w:sz w:val="24"/>
        </w:rPr>
        <w:t>грађани</w:t>
      </w:r>
      <w:r w:rsidR="00663C20" w:rsidRPr="000C2D43">
        <w:rPr>
          <w:sz w:val="24"/>
        </w:rPr>
        <w:t xml:space="preserve"> </w:t>
      </w:r>
      <w:r w:rsidRPr="000C2D43">
        <w:rPr>
          <w:sz w:val="24"/>
        </w:rPr>
        <w:t>формирају</w:t>
      </w:r>
      <w:r w:rsidR="00663C20" w:rsidRPr="000C2D43">
        <w:rPr>
          <w:sz w:val="24"/>
        </w:rPr>
        <w:t xml:space="preserve"> </w:t>
      </w:r>
      <w:r w:rsidRPr="000C2D43">
        <w:rPr>
          <w:sz w:val="24"/>
        </w:rPr>
        <w:t>на</w:t>
      </w:r>
      <w:r w:rsidR="00663C20" w:rsidRPr="000C2D43">
        <w:rPr>
          <w:sz w:val="24"/>
        </w:rPr>
        <w:t xml:space="preserve"> </w:t>
      </w:r>
      <w:r w:rsidRPr="000C2D43">
        <w:rPr>
          <w:sz w:val="24"/>
        </w:rPr>
        <w:t>површини</w:t>
      </w:r>
      <w:r w:rsidR="00663C20" w:rsidRPr="000C2D43">
        <w:rPr>
          <w:sz w:val="24"/>
        </w:rPr>
        <w:t xml:space="preserve"> </w:t>
      </w:r>
      <w:r w:rsidRPr="000C2D43">
        <w:rPr>
          <w:sz w:val="24"/>
        </w:rPr>
        <w:t>депоније</w:t>
      </w:r>
      <w:r w:rsidR="00663C20" w:rsidRPr="000C2D43">
        <w:rPr>
          <w:sz w:val="24"/>
        </w:rPr>
        <w:t xml:space="preserve">. </w:t>
      </w:r>
      <w:r w:rsidRPr="000C2D43">
        <w:rPr>
          <w:sz w:val="24"/>
        </w:rPr>
        <w:t>Иако</w:t>
      </w:r>
      <w:r w:rsidR="00663C20" w:rsidRPr="000C2D43">
        <w:rPr>
          <w:sz w:val="24"/>
        </w:rPr>
        <w:t xml:space="preserve"> </w:t>
      </w:r>
      <w:r w:rsidRPr="000C2D43">
        <w:rPr>
          <w:sz w:val="24"/>
        </w:rPr>
        <w:t>депонија</w:t>
      </w:r>
      <w:r w:rsidR="00663C20" w:rsidRPr="000C2D43">
        <w:rPr>
          <w:sz w:val="24"/>
        </w:rPr>
        <w:t xml:space="preserve"> </w:t>
      </w:r>
      <w:r w:rsidRPr="000C2D43">
        <w:rPr>
          <w:sz w:val="24"/>
        </w:rPr>
        <w:t>званично</w:t>
      </w:r>
      <w:r w:rsidR="00663C20" w:rsidRPr="000C2D43">
        <w:rPr>
          <w:sz w:val="24"/>
        </w:rPr>
        <w:t xml:space="preserve"> </w:t>
      </w:r>
      <w:r w:rsidRPr="000C2D43">
        <w:rPr>
          <w:sz w:val="24"/>
        </w:rPr>
        <w:t>није</w:t>
      </w:r>
      <w:r w:rsidR="00663C20" w:rsidRPr="000C2D43">
        <w:rPr>
          <w:sz w:val="24"/>
        </w:rPr>
        <w:t xml:space="preserve"> </w:t>
      </w:r>
      <w:r w:rsidRPr="000C2D43">
        <w:rPr>
          <w:sz w:val="24"/>
        </w:rPr>
        <w:t>активна</w:t>
      </w:r>
      <w:r w:rsidR="00663C20" w:rsidRPr="000C2D43">
        <w:rPr>
          <w:sz w:val="24"/>
        </w:rPr>
        <w:t xml:space="preserve">, </w:t>
      </w:r>
      <w:r w:rsidRPr="000C2D43">
        <w:rPr>
          <w:sz w:val="24"/>
        </w:rPr>
        <w:t>овде</w:t>
      </w:r>
      <w:r w:rsidR="00663C20" w:rsidRPr="000C2D43">
        <w:rPr>
          <w:sz w:val="24"/>
        </w:rPr>
        <w:t xml:space="preserve"> </w:t>
      </w:r>
      <w:r w:rsidRPr="000C2D43">
        <w:rPr>
          <w:sz w:val="24"/>
        </w:rPr>
        <w:t>се</w:t>
      </w:r>
      <w:r w:rsidR="00663C20" w:rsidRPr="000C2D43">
        <w:rPr>
          <w:sz w:val="24"/>
        </w:rPr>
        <w:t xml:space="preserve"> </w:t>
      </w:r>
      <w:r w:rsidRPr="000C2D43">
        <w:rPr>
          <w:sz w:val="24"/>
        </w:rPr>
        <w:t>одлажу</w:t>
      </w:r>
      <w:r w:rsidR="00663C20" w:rsidRPr="000C2D43">
        <w:rPr>
          <w:sz w:val="24"/>
        </w:rPr>
        <w:t xml:space="preserve"> </w:t>
      </w:r>
      <w:r w:rsidRPr="000C2D43">
        <w:rPr>
          <w:sz w:val="24"/>
        </w:rPr>
        <w:t>мање</w:t>
      </w:r>
      <w:r w:rsidR="00663C20" w:rsidRPr="000C2D43">
        <w:rPr>
          <w:sz w:val="24"/>
        </w:rPr>
        <w:t xml:space="preserve"> </w:t>
      </w:r>
      <w:r w:rsidRPr="000C2D43">
        <w:rPr>
          <w:sz w:val="24"/>
        </w:rPr>
        <w:t>количине</w:t>
      </w:r>
      <w:r w:rsidR="00663C20" w:rsidRPr="000C2D43">
        <w:rPr>
          <w:sz w:val="24"/>
        </w:rPr>
        <w:t xml:space="preserve"> </w:t>
      </w:r>
      <w:r w:rsidRPr="000C2D43">
        <w:rPr>
          <w:sz w:val="24"/>
        </w:rPr>
        <w:t>отпада</w:t>
      </w:r>
      <w:r w:rsidR="00663C20" w:rsidRPr="000C2D43">
        <w:rPr>
          <w:sz w:val="24"/>
        </w:rPr>
        <w:t xml:space="preserve"> </w:t>
      </w:r>
      <w:r w:rsidRPr="000C2D43">
        <w:rPr>
          <w:sz w:val="24"/>
        </w:rPr>
        <w:t>што</w:t>
      </w:r>
      <w:r w:rsidR="00663C20" w:rsidRPr="000C2D43">
        <w:rPr>
          <w:sz w:val="24"/>
        </w:rPr>
        <w:t xml:space="preserve"> </w:t>
      </w:r>
      <w:r w:rsidRPr="000C2D43">
        <w:rPr>
          <w:sz w:val="24"/>
        </w:rPr>
        <w:t>се</w:t>
      </w:r>
      <w:r w:rsidR="00663C20" w:rsidRPr="000C2D43">
        <w:rPr>
          <w:sz w:val="24"/>
        </w:rPr>
        <w:t xml:space="preserve"> </w:t>
      </w:r>
      <w:r w:rsidRPr="000C2D43">
        <w:rPr>
          <w:sz w:val="24"/>
        </w:rPr>
        <w:t>види</w:t>
      </w:r>
      <w:r w:rsidR="00663C20" w:rsidRPr="000C2D43">
        <w:rPr>
          <w:sz w:val="24"/>
        </w:rPr>
        <w:t xml:space="preserve"> </w:t>
      </w:r>
      <w:r w:rsidRPr="000C2D43">
        <w:rPr>
          <w:sz w:val="24"/>
        </w:rPr>
        <w:t>на</w:t>
      </w:r>
      <w:r w:rsidR="00663C20" w:rsidRPr="000C2D43">
        <w:rPr>
          <w:sz w:val="24"/>
        </w:rPr>
        <w:t xml:space="preserve"> </w:t>
      </w:r>
      <w:r w:rsidRPr="000C2D43">
        <w:rPr>
          <w:sz w:val="24"/>
        </w:rPr>
        <w:t>снимцима</w:t>
      </w:r>
      <w:r w:rsidR="00663C20" w:rsidRPr="000C2D43">
        <w:rPr>
          <w:sz w:val="24"/>
        </w:rPr>
        <w:t xml:space="preserve"> </w:t>
      </w:r>
      <w:r w:rsidRPr="000C2D43">
        <w:rPr>
          <w:sz w:val="24"/>
        </w:rPr>
        <w:t>из</w:t>
      </w:r>
      <w:r w:rsidR="00663C20" w:rsidRPr="000C2D43">
        <w:rPr>
          <w:sz w:val="24"/>
        </w:rPr>
        <w:t xml:space="preserve"> </w:t>
      </w:r>
      <w:r w:rsidRPr="000C2D43">
        <w:rPr>
          <w:sz w:val="24"/>
        </w:rPr>
        <w:t>ваздуха</w:t>
      </w:r>
      <w:r w:rsidR="00663C20" w:rsidRPr="000C2D43">
        <w:rPr>
          <w:sz w:val="24"/>
        </w:rPr>
        <w:t xml:space="preserve"> </w:t>
      </w:r>
      <w:r w:rsidRPr="000C2D43">
        <w:rPr>
          <w:sz w:val="24"/>
        </w:rPr>
        <w:t>и</w:t>
      </w:r>
      <w:r w:rsidR="00663C20" w:rsidRPr="000C2D43">
        <w:rPr>
          <w:sz w:val="24"/>
        </w:rPr>
        <w:t xml:space="preserve"> </w:t>
      </w:r>
      <w:r w:rsidRPr="000C2D43">
        <w:rPr>
          <w:sz w:val="24"/>
        </w:rPr>
        <w:t>са</w:t>
      </w:r>
      <w:r w:rsidR="00663C20" w:rsidRPr="000C2D43">
        <w:rPr>
          <w:sz w:val="24"/>
        </w:rPr>
        <w:t xml:space="preserve"> </w:t>
      </w:r>
      <w:r w:rsidRPr="000C2D43">
        <w:rPr>
          <w:sz w:val="24"/>
        </w:rPr>
        <w:t>земље</w:t>
      </w:r>
      <w:r w:rsidR="00663C20" w:rsidRPr="000C2D43">
        <w:rPr>
          <w:sz w:val="24"/>
        </w:rPr>
        <w:t>.</w:t>
      </w:r>
    </w:p>
    <w:p w:rsidR="00663C20" w:rsidRPr="000C2D43" w:rsidRDefault="002F2679" w:rsidP="00663C20">
      <w:pPr>
        <w:spacing w:before="240"/>
        <w:jc w:val="both"/>
        <w:rPr>
          <w:sz w:val="24"/>
        </w:rPr>
      </w:pPr>
      <w:r w:rsidRPr="000C2D43">
        <w:rPr>
          <w:sz w:val="24"/>
        </w:rPr>
        <w:t>Управљање</w:t>
      </w:r>
      <w:r w:rsidR="00663C20" w:rsidRPr="000C2D43">
        <w:rPr>
          <w:sz w:val="24"/>
        </w:rPr>
        <w:t xml:space="preserve"> </w:t>
      </w:r>
      <w:r w:rsidRPr="000C2D43">
        <w:rPr>
          <w:sz w:val="24"/>
        </w:rPr>
        <w:t>отпадом</w:t>
      </w:r>
      <w:r w:rsidR="00663C20" w:rsidRPr="000C2D43">
        <w:rPr>
          <w:sz w:val="24"/>
        </w:rPr>
        <w:t xml:space="preserve"> </w:t>
      </w:r>
      <w:r w:rsidRPr="000C2D43">
        <w:rPr>
          <w:sz w:val="24"/>
        </w:rPr>
        <w:t>у</w:t>
      </w:r>
      <w:r w:rsidR="00663C20" w:rsidRPr="000C2D43">
        <w:rPr>
          <w:sz w:val="24"/>
        </w:rPr>
        <w:t xml:space="preserve"> </w:t>
      </w:r>
      <w:r w:rsidRPr="000C2D43">
        <w:rPr>
          <w:sz w:val="24"/>
        </w:rPr>
        <w:t>Републици</w:t>
      </w:r>
      <w:r w:rsidR="00663C20" w:rsidRPr="000C2D43">
        <w:rPr>
          <w:sz w:val="24"/>
        </w:rPr>
        <w:t xml:space="preserve"> </w:t>
      </w:r>
      <w:r w:rsidRPr="000C2D43">
        <w:rPr>
          <w:sz w:val="24"/>
        </w:rPr>
        <w:t>Србији</w:t>
      </w:r>
      <w:r w:rsidR="00663C20" w:rsidRPr="000C2D43">
        <w:rPr>
          <w:sz w:val="24"/>
        </w:rPr>
        <w:t xml:space="preserve"> </w:t>
      </w:r>
      <w:r w:rsidRPr="000C2D43">
        <w:rPr>
          <w:sz w:val="24"/>
        </w:rPr>
        <w:t>у</w:t>
      </w:r>
      <w:r w:rsidR="00663C20" w:rsidRPr="000C2D43">
        <w:rPr>
          <w:sz w:val="24"/>
        </w:rPr>
        <w:t xml:space="preserve"> </w:t>
      </w:r>
      <w:r w:rsidRPr="000C2D43">
        <w:rPr>
          <w:sz w:val="24"/>
        </w:rPr>
        <w:t>периоду</w:t>
      </w:r>
      <w:r w:rsidR="00663C20" w:rsidRPr="000C2D43">
        <w:rPr>
          <w:sz w:val="24"/>
        </w:rPr>
        <w:t xml:space="preserve"> 2011-2020. </w:t>
      </w:r>
      <w:r w:rsidRPr="000C2D43">
        <w:rPr>
          <w:sz w:val="24"/>
        </w:rPr>
        <w:t>године</w:t>
      </w:r>
      <w:r w:rsidR="00663C20" w:rsidRPr="000C2D43">
        <w:rPr>
          <w:sz w:val="24"/>
        </w:rPr>
        <w:t xml:space="preserve"> </w:t>
      </w:r>
      <w:r w:rsidRPr="000C2D43">
        <w:rPr>
          <w:sz w:val="24"/>
        </w:rPr>
        <w:t>који</w:t>
      </w:r>
      <w:r w:rsidR="00663C20" w:rsidRPr="000C2D43">
        <w:rPr>
          <w:sz w:val="24"/>
        </w:rPr>
        <w:t xml:space="preserve"> </w:t>
      </w:r>
      <w:r w:rsidRPr="000C2D43">
        <w:rPr>
          <w:sz w:val="24"/>
        </w:rPr>
        <w:t>је</w:t>
      </w:r>
      <w:r w:rsidR="00663C20" w:rsidRPr="000C2D43">
        <w:rPr>
          <w:sz w:val="24"/>
        </w:rPr>
        <w:t xml:space="preserve"> </w:t>
      </w:r>
      <w:r w:rsidRPr="000C2D43">
        <w:rPr>
          <w:sz w:val="24"/>
        </w:rPr>
        <w:t>припремила</w:t>
      </w:r>
      <w:r w:rsidR="00663C20" w:rsidRPr="000C2D43">
        <w:rPr>
          <w:sz w:val="24"/>
        </w:rPr>
        <w:t xml:space="preserve"> </w:t>
      </w:r>
      <w:r w:rsidRPr="000C2D43">
        <w:rPr>
          <w:sz w:val="24"/>
        </w:rPr>
        <w:t>Агенција</w:t>
      </w:r>
      <w:r w:rsidR="00663C20" w:rsidRPr="000C2D43">
        <w:rPr>
          <w:sz w:val="24"/>
        </w:rPr>
        <w:t xml:space="preserve"> </w:t>
      </w:r>
      <w:r w:rsidRPr="000C2D43">
        <w:rPr>
          <w:sz w:val="24"/>
        </w:rPr>
        <w:t>за</w:t>
      </w:r>
      <w:r w:rsidR="00663C20" w:rsidRPr="000C2D43">
        <w:rPr>
          <w:sz w:val="24"/>
        </w:rPr>
        <w:t xml:space="preserve"> </w:t>
      </w:r>
      <w:r w:rsidRPr="000C2D43">
        <w:rPr>
          <w:sz w:val="24"/>
        </w:rPr>
        <w:t>заштиту</w:t>
      </w:r>
      <w:r w:rsidR="00663C20" w:rsidRPr="000C2D43">
        <w:rPr>
          <w:sz w:val="24"/>
        </w:rPr>
        <w:t xml:space="preserve"> </w:t>
      </w:r>
      <w:r w:rsidRPr="000C2D43">
        <w:rPr>
          <w:sz w:val="24"/>
        </w:rPr>
        <w:t>животне</w:t>
      </w:r>
      <w:r w:rsidR="00663C20" w:rsidRPr="000C2D43">
        <w:rPr>
          <w:sz w:val="24"/>
        </w:rPr>
        <w:t xml:space="preserve"> </w:t>
      </w:r>
      <w:r w:rsidRPr="000C2D43">
        <w:rPr>
          <w:sz w:val="24"/>
        </w:rPr>
        <w:t>средине</w:t>
      </w:r>
      <w:r w:rsidR="00663C20" w:rsidRPr="000C2D43">
        <w:rPr>
          <w:sz w:val="24"/>
        </w:rPr>
        <w:t xml:space="preserve">, </w:t>
      </w:r>
      <w:r w:rsidRPr="000C2D43">
        <w:rPr>
          <w:sz w:val="24"/>
        </w:rPr>
        <w:t>констатује</w:t>
      </w:r>
      <w:r w:rsidR="00663C20" w:rsidRPr="000C2D43">
        <w:rPr>
          <w:sz w:val="24"/>
        </w:rPr>
        <w:t xml:space="preserve"> </w:t>
      </w:r>
      <w:r w:rsidRPr="000C2D43">
        <w:rPr>
          <w:sz w:val="24"/>
        </w:rPr>
        <w:t>се</w:t>
      </w:r>
      <w:r w:rsidR="00663C20" w:rsidRPr="000C2D43">
        <w:rPr>
          <w:sz w:val="24"/>
        </w:rPr>
        <w:t xml:space="preserve"> </w:t>
      </w:r>
      <w:r w:rsidRPr="000C2D43">
        <w:rPr>
          <w:sz w:val="24"/>
        </w:rPr>
        <w:t>да</w:t>
      </w:r>
      <w:r w:rsidR="00663C20" w:rsidRPr="000C2D43">
        <w:rPr>
          <w:sz w:val="24"/>
        </w:rPr>
        <w:t xml:space="preserve"> </w:t>
      </w:r>
      <w:r w:rsidRPr="000C2D43">
        <w:rPr>
          <w:sz w:val="24"/>
        </w:rPr>
        <w:t>је</w:t>
      </w:r>
      <w:r w:rsidR="00663C20" w:rsidRPr="000C2D43">
        <w:rPr>
          <w:sz w:val="24"/>
        </w:rPr>
        <w:t xml:space="preserve"> </w:t>
      </w:r>
      <w:r w:rsidRPr="000C2D43">
        <w:rPr>
          <w:sz w:val="24"/>
        </w:rPr>
        <w:t>депонија</w:t>
      </w:r>
      <w:r w:rsidR="00663C20" w:rsidRPr="000C2D43">
        <w:rPr>
          <w:sz w:val="24"/>
        </w:rPr>
        <w:t xml:space="preserve"> </w:t>
      </w:r>
      <w:r w:rsidRPr="000C2D43">
        <w:rPr>
          <w:sz w:val="24"/>
        </w:rPr>
        <w:t>Дунек</w:t>
      </w:r>
      <w:r w:rsidR="00663C20" w:rsidRPr="000C2D43">
        <w:rPr>
          <w:sz w:val="24"/>
        </w:rPr>
        <w:t xml:space="preserve"> </w:t>
      </w:r>
      <w:r w:rsidRPr="000C2D43">
        <w:rPr>
          <w:sz w:val="24"/>
        </w:rPr>
        <w:t>једно</w:t>
      </w:r>
      <w:r w:rsidR="00663C20" w:rsidRPr="000C2D43">
        <w:rPr>
          <w:sz w:val="24"/>
        </w:rPr>
        <w:t xml:space="preserve"> </w:t>
      </w:r>
      <w:r w:rsidRPr="000C2D43">
        <w:rPr>
          <w:sz w:val="24"/>
        </w:rPr>
        <w:t>од</w:t>
      </w:r>
      <w:r w:rsidR="00663C20" w:rsidRPr="000C2D43">
        <w:rPr>
          <w:sz w:val="24"/>
        </w:rPr>
        <w:t xml:space="preserve"> 136 </w:t>
      </w:r>
      <w:r w:rsidRPr="000C2D43">
        <w:rPr>
          <w:sz w:val="24"/>
        </w:rPr>
        <w:t>великих</w:t>
      </w:r>
      <w:r w:rsidR="00663C20" w:rsidRPr="000C2D43">
        <w:rPr>
          <w:sz w:val="24"/>
        </w:rPr>
        <w:t xml:space="preserve"> </w:t>
      </w:r>
      <w:r w:rsidRPr="000C2D43">
        <w:rPr>
          <w:sz w:val="24"/>
        </w:rPr>
        <w:t>сметлишта</w:t>
      </w:r>
      <w:r w:rsidR="00663C20" w:rsidRPr="000C2D43">
        <w:rPr>
          <w:sz w:val="24"/>
        </w:rPr>
        <w:t xml:space="preserve"> </w:t>
      </w:r>
      <w:r w:rsidRPr="000C2D43">
        <w:rPr>
          <w:sz w:val="24"/>
        </w:rPr>
        <w:t>у</w:t>
      </w:r>
      <w:r w:rsidR="00663C20" w:rsidRPr="000C2D43">
        <w:rPr>
          <w:sz w:val="24"/>
        </w:rPr>
        <w:t xml:space="preserve"> </w:t>
      </w:r>
      <w:r w:rsidRPr="000C2D43">
        <w:rPr>
          <w:sz w:val="24"/>
        </w:rPr>
        <w:t>Србији</w:t>
      </w:r>
      <w:r w:rsidR="00663C20" w:rsidRPr="000C2D43">
        <w:rPr>
          <w:sz w:val="24"/>
        </w:rPr>
        <w:t xml:space="preserve">. </w:t>
      </w:r>
      <w:r w:rsidRPr="000C2D43">
        <w:rPr>
          <w:sz w:val="24"/>
        </w:rPr>
        <w:t>Добра</w:t>
      </w:r>
      <w:r w:rsidR="00663C20" w:rsidRPr="000C2D43">
        <w:rPr>
          <w:sz w:val="24"/>
        </w:rPr>
        <w:t xml:space="preserve"> </w:t>
      </w:r>
      <w:r w:rsidRPr="000C2D43">
        <w:rPr>
          <w:sz w:val="24"/>
        </w:rPr>
        <w:t>илустрација</w:t>
      </w:r>
      <w:r w:rsidR="00663C20" w:rsidRPr="000C2D43">
        <w:rPr>
          <w:sz w:val="24"/>
        </w:rPr>
        <w:t xml:space="preserve"> </w:t>
      </w:r>
      <w:r w:rsidRPr="000C2D43">
        <w:rPr>
          <w:sz w:val="24"/>
        </w:rPr>
        <w:t>токсичности</w:t>
      </w:r>
      <w:r w:rsidR="00663C20" w:rsidRPr="000C2D43">
        <w:rPr>
          <w:sz w:val="24"/>
        </w:rPr>
        <w:t xml:space="preserve"> </w:t>
      </w:r>
      <w:r w:rsidRPr="000C2D43">
        <w:rPr>
          <w:sz w:val="24"/>
        </w:rPr>
        <w:t>процедних</w:t>
      </w:r>
      <w:r w:rsidR="00663C20" w:rsidRPr="000C2D43">
        <w:rPr>
          <w:sz w:val="24"/>
        </w:rPr>
        <w:t xml:space="preserve"> </w:t>
      </w:r>
      <w:r w:rsidRPr="000C2D43">
        <w:rPr>
          <w:sz w:val="24"/>
        </w:rPr>
        <w:t>вода</w:t>
      </w:r>
      <w:r w:rsidR="00663C20" w:rsidRPr="000C2D43">
        <w:rPr>
          <w:sz w:val="24"/>
        </w:rPr>
        <w:t xml:space="preserve"> (</w:t>
      </w:r>
      <w:r w:rsidRPr="000C2D43">
        <w:rPr>
          <w:sz w:val="24"/>
        </w:rPr>
        <w:t>воде</w:t>
      </w:r>
      <w:r w:rsidR="00663C20" w:rsidRPr="000C2D43">
        <w:rPr>
          <w:sz w:val="24"/>
        </w:rPr>
        <w:t xml:space="preserve"> </w:t>
      </w:r>
      <w:r w:rsidRPr="000C2D43">
        <w:rPr>
          <w:sz w:val="24"/>
        </w:rPr>
        <w:t>које</w:t>
      </w:r>
      <w:r w:rsidR="00663C20" w:rsidRPr="000C2D43">
        <w:rPr>
          <w:sz w:val="24"/>
        </w:rPr>
        <w:t xml:space="preserve"> </w:t>
      </w:r>
      <w:r w:rsidRPr="000C2D43">
        <w:rPr>
          <w:sz w:val="24"/>
        </w:rPr>
        <w:t>се</w:t>
      </w:r>
      <w:r w:rsidR="00663C20" w:rsidRPr="000C2D43">
        <w:rPr>
          <w:sz w:val="24"/>
        </w:rPr>
        <w:t xml:space="preserve"> </w:t>
      </w:r>
      <w:r w:rsidRPr="000C2D43">
        <w:rPr>
          <w:sz w:val="24"/>
        </w:rPr>
        <w:t>процеђују</w:t>
      </w:r>
      <w:r w:rsidR="00663C20" w:rsidRPr="000C2D43">
        <w:rPr>
          <w:sz w:val="24"/>
        </w:rPr>
        <w:t xml:space="preserve"> </w:t>
      </w:r>
      <w:r w:rsidRPr="000C2D43">
        <w:rPr>
          <w:sz w:val="24"/>
        </w:rPr>
        <w:t>из</w:t>
      </w:r>
      <w:r w:rsidR="00663C20" w:rsidRPr="000C2D43">
        <w:rPr>
          <w:sz w:val="24"/>
        </w:rPr>
        <w:t xml:space="preserve"> </w:t>
      </w:r>
      <w:r w:rsidRPr="000C2D43">
        <w:rPr>
          <w:sz w:val="24"/>
        </w:rPr>
        <w:t>тела</w:t>
      </w:r>
      <w:r w:rsidR="00663C20" w:rsidRPr="000C2D43">
        <w:rPr>
          <w:sz w:val="24"/>
        </w:rPr>
        <w:t xml:space="preserve"> </w:t>
      </w:r>
      <w:r w:rsidRPr="000C2D43">
        <w:rPr>
          <w:sz w:val="24"/>
        </w:rPr>
        <w:t>депоније</w:t>
      </w:r>
      <w:r w:rsidR="00663C20" w:rsidRPr="000C2D43">
        <w:rPr>
          <w:sz w:val="24"/>
        </w:rPr>
        <w:t xml:space="preserve">, </w:t>
      </w:r>
      <w:r w:rsidRPr="000C2D43">
        <w:rPr>
          <w:sz w:val="24"/>
        </w:rPr>
        <w:t>а</w:t>
      </w:r>
      <w:r w:rsidR="00663C20" w:rsidRPr="000C2D43">
        <w:rPr>
          <w:sz w:val="24"/>
        </w:rPr>
        <w:t xml:space="preserve"> </w:t>
      </w:r>
      <w:r w:rsidRPr="000C2D43">
        <w:rPr>
          <w:sz w:val="24"/>
        </w:rPr>
        <w:t>састоје</w:t>
      </w:r>
      <w:r w:rsidR="00663C20" w:rsidRPr="000C2D43">
        <w:rPr>
          <w:sz w:val="24"/>
        </w:rPr>
        <w:t xml:space="preserve"> </w:t>
      </w:r>
      <w:r w:rsidRPr="000C2D43">
        <w:rPr>
          <w:sz w:val="24"/>
        </w:rPr>
        <w:t>се</w:t>
      </w:r>
      <w:r w:rsidR="00663C20" w:rsidRPr="000C2D43">
        <w:rPr>
          <w:sz w:val="24"/>
        </w:rPr>
        <w:t xml:space="preserve"> </w:t>
      </w:r>
      <w:r w:rsidRPr="000C2D43">
        <w:rPr>
          <w:sz w:val="24"/>
        </w:rPr>
        <w:t>од</w:t>
      </w:r>
      <w:r w:rsidR="00663C20" w:rsidRPr="000C2D43">
        <w:rPr>
          <w:sz w:val="24"/>
        </w:rPr>
        <w:t xml:space="preserve"> </w:t>
      </w:r>
      <w:r w:rsidRPr="000C2D43">
        <w:rPr>
          <w:sz w:val="24"/>
        </w:rPr>
        <w:t>кише</w:t>
      </w:r>
      <w:r w:rsidR="00663C20" w:rsidRPr="000C2D43">
        <w:rPr>
          <w:sz w:val="24"/>
        </w:rPr>
        <w:t xml:space="preserve">, </w:t>
      </w:r>
      <w:r w:rsidRPr="000C2D43">
        <w:rPr>
          <w:sz w:val="24"/>
        </w:rPr>
        <w:t>воде</w:t>
      </w:r>
      <w:r w:rsidR="00663C20" w:rsidRPr="000C2D43">
        <w:rPr>
          <w:sz w:val="24"/>
        </w:rPr>
        <w:t xml:space="preserve"> </w:t>
      </w:r>
      <w:r w:rsidRPr="000C2D43">
        <w:rPr>
          <w:sz w:val="24"/>
        </w:rPr>
        <w:t>доспеле</w:t>
      </w:r>
      <w:r w:rsidR="00663C20" w:rsidRPr="000C2D43">
        <w:rPr>
          <w:sz w:val="24"/>
        </w:rPr>
        <w:t xml:space="preserve"> </w:t>
      </w:r>
      <w:r w:rsidRPr="000C2D43">
        <w:rPr>
          <w:sz w:val="24"/>
        </w:rPr>
        <w:t>са</w:t>
      </w:r>
      <w:r w:rsidR="00663C20" w:rsidRPr="000C2D43">
        <w:rPr>
          <w:sz w:val="24"/>
        </w:rPr>
        <w:t xml:space="preserve"> </w:t>
      </w:r>
      <w:r w:rsidRPr="000C2D43">
        <w:rPr>
          <w:sz w:val="24"/>
        </w:rPr>
        <w:t>стране</w:t>
      </w:r>
      <w:r w:rsidR="00663C20" w:rsidRPr="000C2D43">
        <w:rPr>
          <w:sz w:val="24"/>
        </w:rPr>
        <w:t xml:space="preserve"> </w:t>
      </w:r>
      <w:r w:rsidRPr="000C2D43">
        <w:rPr>
          <w:sz w:val="24"/>
        </w:rPr>
        <w:t>или</w:t>
      </w:r>
      <w:r w:rsidR="00663C20" w:rsidRPr="000C2D43">
        <w:rPr>
          <w:sz w:val="24"/>
        </w:rPr>
        <w:t xml:space="preserve"> </w:t>
      </w:r>
      <w:r w:rsidRPr="000C2D43">
        <w:rPr>
          <w:sz w:val="24"/>
        </w:rPr>
        <w:t>воде</w:t>
      </w:r>
      <w:r w:rsidR="00663C20" w:rsidRPr="000C2D43">
        <w:rPr>
          <w:sz w:val="24"/>
        </w:rPr>
        <w:t xml:space="preserve"> </w:t>
      </w:r>
      <w:r w:rsidRPr="000C2D43">
        <w:rPr>
          <w:sz w:val="24"/>
        </w:rPr>
        <w:t>настале</w:t>
      </w:r>
      <w:r w:rsidR="00663C20" w:rsidRPr="000C2D43">
        <w:rPr>
          <w:sz w:val="24"/>
        </w:rPr>
        <w:t xml:space="preserve"> </w:t>
      </w:r>
      <w:r w:rsidRPr="000C2D43">
        <w:rPr>
          <w:sz w:val="24"/>
        </w:rPr>
        <w:t>у</w:t>
      </w:r>
      <w:r w:rsidR="00663C20" w:rsidRPr="000C2D43">
        <w:rPr>
          <w:sz w:val="24"/>
        </w:rPr>
        <w:t xml:space="preserve"> </w:t>
      </w:r>
      <w:r w:rsidRPr="000C2D43">
        <w:rPr>
          <w:sz w:val="24"/>
        </w:rPr>
        <w:t>самом</w:t>
      </w:r>
      <w:r w:rsidR="00663C20" w:rsidRPr="000C2D43">
        <w:rPr>
          <w:sz w:val="24"/>
        </w:rPr>
        <w:t xml:space="preserve"> </w:t>
      </w:r>
      <w:r w:rsidRPr="000C2D43">
        <w:rPr>
          <w:sz w:val="24"/>
        </w:rPr>
        <w:t>телу</w:t>
      </w:r>
      <w:r w:rsidR="00663C20" w:rsidRPr="000C2D43">
        <w:rPr>
          <w:sz w:val="24"/>
        </w:rPr>
        <w:t xml:space="preserve"> </w:t>
      </w:r>
      <w:r w:rsidRPr="000C2D43">
        <w:rPr>
          <w:sz w:val="24"/>
        </w:rPr>
        <w:t>депоније</w:t>
      </w:r>
      <w:r w:rsidR="00663C20" w:rsidRPr="000C2D43">
        <w:rPr>
          <w:sz w:val="24"/>
        </w:rPr>
        <w:t xml:space="preserve">) </w:t>
      </w:r>
      <w:r w:rsidRPr="000C2D43">
        <w:rPr>
          <w:sz w:val="24"/>
        </w:rPr>
        <w:t>са</w:t>
      </w:r>
      <w:r w:rsidR="00663C20" w:rsidRPr="000C2D43">
        <w:rPr>
          <w:sz w:val="24"/>
        </w:rPr>
        <w:t xml:space="preserve"> </w:t>
      </w:r>
      <w:r w:rsidRPr="000C2D43">
        <w:rPr>
          <w:sz w:val="24"/>
        </w:rPr>
        <w:t>сметлишта</w:t>
      </w:r>
      <w:r w:rsidR="00663C20" w:rsidRPr="000C2D43">
        <w:rPr>
          <w:sz w:val="24"/>
        </w:rPr>
        <w:t xml:space="preserve"> </w:t>
      </w:r>
      <w:r w:rsidRPr="000C2D43">
        <w:rPr>
          <w:sz w:val="24"/>
        </w:rPr>
        <w:t>је</w:t>
      </w:r>
      <w:r w:rsidR="00663C20" w:rsidRPr="000C2D43">
        <w:rPr>
          <w:sz w:val="24"/>
        </w:rPr>
        <w:t xml:space="preserve"> </w:t>
      </w:r>
      <w:r w:rsidRPr="0034514D">
        <w:rPr>
          <w:sz w:val="24"/>
        </w:rPr>
        <w:t>искуство</w:t>
      </w:r>
      <w:r w:rsidR="00663C20" w:rsidRPr="0034514D">
        <w:rPr>
          <w:sz w:val="24"/>
        </w:rPr>
        <w:t xml:space="preserve"> </w:t>
      </w:r>
      <w:r w:rsidRPr="0034514D">
        <w:rPr>
          <w:sz w:val="24"/>
        </w:rPr>
        <w:t>комуналног</w:t>
      </w:r>
      <w:r w:rsidR="00663C20" w:rsidRPr="0034514D">
        <w:rPr>
          <w:sz w:val="24"/>
        </w:rPr>
        <w:t xml:space="preserve"> </w:t>
      </w:r>
      <w:r w:rsidRPr="0034514D">
        <w:rPr>
          <w:sz w:val="24"/>
        </w:rPr>
        <w:t>предузећа</w:t>
      </w:r>
      <w:r w:rsidR="00663C20" w:rsidRPr="0034514D">
        <w:rPr>
          <w:sz w:val="24"/>
        </w:rPr>
        <w:t xml:space="preserve"> </w:t>
      </w:r>
      <w:r w:rsidRPr="0034514D">
        <w:rPr>
          <w:sz w:val="24"/>
        </w:rPr>
        <w:t>из</w:t>
      </w:r>
      <w:r w:rsidR="00663C20" w:rsidRPr="0034514D">
        <w:rPr>
          <w:sz w:val="24"/>
        </w:rPr>
        <w:t xml:space="preserve"> </w:t>
      </w:r>
      <w:r w:rsidRPr="0034514D">
        <w:rPr>
          <w:sz w:val="24"/>
        </w:rPr>
        <w:t>Бечеја</w:t>
      </w:r>
      <w:r w:rsidR="00663C20" w:rsidRPr="0034514D">
        <w:rPr>
          <w:sz w:val="24"/>
        </w:rPr>
        <w:t xml:space="preserve">. </w:t>
      </w:r>
      <w:r w:rsidRPr="0034514D">
        <w:rPr>
          <w:sz w:val="24"/>
        </w:rPr>
        <w:t>Наиме</w:t>
      </w:r>
      <w:r w:rsidR="00663C20" w:rsidRPr="0034514D">
        <w:rPr>
          <w:sz w:val="24"/>
        </w:rPr>
        <w:t xml:space="preserve">, </w:t>
      </w:r>
      <w:r w:rsidRPr="0034514D">
        <w:rPr>
          <w:sz w:val="24"/>
        </w:rPr>
        <w:t>струјни</w:t>
      </w:r>
      <w:r w:rsidR="00663C20" w:rsidRPr="0034514D">
        <w:rPr>
          <w:sz w:val="24"/>
        </w:rPr>
        <w:t xml:space="preserve"> </w:t>
      </w:r>
      <w:r w:rsidRPr="0034514D">
        <w:rPr>
          <w:sz w:val="24"/>
        </w:rPr>
        <w:t>кабл</w:t>
      </w:r>
      <w:r w:rsidR="00663C20" w:rsidRPr="0034514D">
        <w:rPr>
          <w:sz w:val="24"/>
        </w:rPr>
        <w:t xml:space="preserve">, </w:t>
      </w:r>
      <w:r w:rsidRPr="0034514D">
        <w:rPr>
          <w:sz w:val="24"/>
        </w:rPr>
        <w:t>заштићен</w:t>
      </w:r>
      <w:r w:rsidR="00663C20" w:rsidRPr="000C2D43">
        <w:rPr>
          <w:sz w:val="24"/>
        </w:rPr>
        <w:t xml:space="preserve"> </w:t>
      </w:r>
      <w:r w:rsidRPr="000C2D43">
        <w:rPr>
          <w:sz w:val="24"/>
        </w:rPr>
        <w:t>пластичном</w:t>
      </w:r>
      <w:r w:rsidR="00663C20" w:rsidRPr="000C2D43">
        <w:rPr>
          <w:sz w:val="24"/>
        </w:rPr>
        <w:t xml:space="preserve"> </w:t>
      </w:r>
      <w:r w:rsidRPr="000C2D43">
        <w:rPr>
          <w:sz w:val="24"/>
        </w:rPr>
        <w:t>каналицом</w:t>
      </w:r>
      <w:r w:rsidR="00663C20" w:rsidRPr="000C2D43">
        <w:rPr>
          <w:sz w:val="24"/>
        </w:rPr>
        <w:t xml:space="preserve"> </w:t>
      </w:r>
      <w:r w:rsidRPr="000C2D43">
        <w:rPr>
          <w:sz w:val="24"/>
        </w:rPr>
        <w:t>и</w:t>
      </w:r>
      <w:r w:rsidR="00663C20" w:rsidRPr="000C2D43">
        <w:rPr>
          <w:sz w:val="24"/>
        </w:rPr>
        <w:t xml:space="preserve"> </w:t>
      </w:r>
      <w:r w:rsidRPr="000C2D43">
        <w:rPr>
          <w:sz w:val="24"/>
        </w:rPr>
        <w:t>изолацијом</w:t>
      </w:r>
      <w:r w:rsidR="00663C20" w:rsidRPr="000C2D43">
        <w:rPr>
          <w:sz w:val="24"/>
        </w:rPr>
        <w:t xml:space="preserve">, </w:t>
      </w:r>
      <w:r w:rsidRPr="000C2D43">
        <w:rPr>
          <w:sz w:val="24"/>
        </w:rPr>
        <w:t>провучен</w:t>
      </w:r>
      <w:r w:rsidR="00663C20" w:rsidRPr="000C2D43">
        <w:rPr>
          <w:sz w:val="24"/>
        </w:rPr>
        <w:t xml:space="preserve"> </w:t>
      </w:r>
      <w:r w:rsidRPr="000C2D43">
        <w:rPr>
          <w:sz w:val="24"/>
        </w:rPr>
        <w:t>испод</w:t>
      </w:r>
      <w:r w:rsidR="00663C20" w:rsidRPr="000C2D43">
        <w:rPr>
          <w:sz w:val="24"/>
        </w:rPr>
        <w:t xml:space="preserve"> </w:t>
      </w:r>
      <w:r w:rsidRPr="000C2D43">
        <w:rPr>
          <w:sz w:val="24"/>
        </w:rPr>
        <w:t>тела</w:t>
      </w:r>
      <w:r w:rsidR="00663C20" w:rsidRPr="000C2D43">
        <w:rPr>
          <w:sz w:val="24"/>
        </w:rPr>
        <w:t xml:space="preserve"> </w:t>
      </w:r>
      <w:r w:rsidRPr="000C2D43">
        <w:rPr>
          <w:sz w:val="24"/>
        </w:rPr>
        <w:t>депоније</w:t>
      </w:r>
      <w:r w:rsidR="00663C20" w:rsidRPr="000C2D43">
        <w:rPr>
          <w:sz w:val="24"/>
        </w:rPr>
        <w:t xml:space="preserve"> </w:t>
      </w:r>
      <w:r w:rsidRPr="000C2D43">
        <w:rPr>
          <w:sz w:val="24"/>
        </w:rPr>
        <w:t>је</w:t>
      </w:r>
      <w:r w:rsidR="00663C20" w:rsidRPr="000C2D43">
        <w:rPr>
          <w:sz w:val="24"/>
        </w:rPr>
        <w:t xml:space="preserve"> </w:t>
      </w:r>
      <w:r w:rsidRPr="000C2D43">
        <w:rPr>
          <w:sz w:val="24"/>
        </w:rPr>
        <w:t>за</w:t>
      </w:r>
      <w:r w:rsidR="00663C20" w:rsidRPr="000C2D43">
        <w:rPr>
          <w:sz w:val="24"/>
        </w:rPr>
        <w:t xml:space="preserve"> </w:t>
      </w:r>
      <w:r w:rsidRPr="000C2D43">
        <w:rPr>
          <w:sz w:val="24"/>
        </w:rPr>
        <w:t>само</w:t>
      </w:r>
      <w:r w:rsidR="00663C20" w:rsidRPr="000C2D43">
        <w:rPr>
          <w:sz w:val="24"/>
        </w:rPr>
        <w:t xml:space="preserve"> </w:t>
      </w:r>
      <w:r w:rsidRPr="000C2D43">
        <w:rPr>
          <w:sz w:val="24"/>
        </w:rPr>
        <w:t>шест</w:t>
      </w:r>
      <w:r w:rsidR="00663C20" w:rsidRPr="000C2D43">
        <w:rPr>
          <w:sz w:val="24"/>
        </w:rPr>
        <w:t xml:space="preserve"> </w:t>
      </w:r>
      <w:r w:rsidRPr="000C2D43">
        <w:rPr>
          <w:sz w:val="24"/>
        </w:rPr>
        <w:t>месеци</w:t>
      </w:r>
      <w:r w:rsidR="00663C20" w:rsidRPr="000C2D43">
        <w:rPr>
          <w:sz w:val="24"/>
        </w:rPr>
        <w:t xml:space="preserve"> </w:t>
      </w:r>
      <w:r w:rsidRPr="000C2D43">
        <w:rPr>
          <w:sz w:val="24"/>
        </w:rPr>
        <w:t>оштећен</w:t>
      </w:r>
      <w:r w:rsidR="00663C20" w:rsidRPr="000C2D43">
        <w:rPr>
          <w:sz w:val="24"/>
        </w:rPr>
        <w:t xml:space="preserve">, </w:t>
      </w:r>
      <w:r w:rsidRPr="000C2D43">
        <w:rPr>
          <w:sz w:val="24"/>
        </w:rPr>
        <w:t>а</w:t>
      </w:r>
      <w:r w:rsidR="00663C20" w:rsidRPr="000C2D43">
        <w:rPr>
          <w:sz w:val="24"/>
        </w:rPr>
        <w:t xml:space="preserve"> </w:t>
      </w:r>
      <w:r w:rsidRPr="000C2D43">
        <w:rPr>
          <w:sz w:val="24"/>
        </w:rPr>
        <w:t>пластика</w:t>
      </w:r>
      <w:r w:rsidR="00663C20" w:rsidRPr="000C2D43">
        <w:rPr>
          <w:sz w:val="24"/>
        </w:rPr>
        <w:t xml:space="preserve"> </w:t>
      </w:r>
      <w:r w:rsidRPr="000C2D43">
        <w:rPr>
          <w:sz w:val="24"/>
        </w:rPr>
        <w:t>и</w:t>
      </w:r>
      <w:r w:rsidR="00663C20" w:rsidRPr="000C2D43">
        <w:rPr>
          <w:sz w:val="24"/>
        </w:rPr>
        <w:t xml:space="preserve"> </w:t>
      </w:r>
      <w:r w:rsidRPr="000C2D43">
        <w:rPr>
          <w:sz w:val="24"/>
        </w:rPr>
        <w:t>гума</w:t>
      </w:r>
      <w:r w:rsidR="00663C20" w:rsidRPr="000C2D43">
        <w:rPr>
          <w:sz w:val="24"/>
        </w:rPr>
        <w:t xml:space="preserve"> </w:t>
      </w:r>
      <w:r w:rsidRPr="000C2D43">
        <w:rPr>
          <w:sz w:val="24"/>
        </w:rPr>
        <w:t>растворени</w:t>
      </w:r>
      <w:r w:rsidR="00663C20" w:rsidRPr="000C2D43">
        <w:rPr>
          <w:sz w:val="24"/>
        </w:rPr>
        <w:t xml:space="preserve"> </w:t>
      </w:r>
      <w:r w:rsidRPr="000C2D43">
        <w:rPr>
          <w:sz w:val="24"/>
        </w:rPr>
        <w:t>услед</w:t>
      </w:r>
      <w:r w:rsidR="00663C20" w:rsidRPr="000C2D43">
        <w:rPr>
          <w:sz w:val="24"/>
        </w:rPr>
        <w:t xml:space="preserve"> </w:t>
      </w:r>
      <w:r w:rsidRPr="000C2D43">
        <w:rPr>
          <w:sz w:val="24"/>
        </w:rPr>
        <w:t>дејства</w:t>
      </w:r>
      <w:r w:rsidR="00663C20" w:rsidRPr="000C2D43">
        <w:rPr>
          <w:sz w:val="24"/>
        </w:rPr>
        <w:t xml:space="preserve"> </w:t>
      </w:r>
      <w:r w:rsidRPr="000C2D43">
        <w:rPr>
          <w:sz w:val="24"/>
        </w:rPr>
        <w:t>овакве</w:t>
      </w:r>
      <w:r w:rsidR="00663C20" w:rsidRPr="000C2D43">
        <w:rPr>
          <w:sz w:val="24"/>
        </w:rPr>
        <w:t xml:space="preserve"> </w:t>
      </w:r>
      <w:r w:rsidRPr="000C2D43">
        <w:rPr>
          <w:sz w:val="24"/>
        </w:rPr>
        <w:t>воде</w:t>
      </w:r>
      <w:r w:rsidR="00663C20" w:rsidRPr="000C2D43">
        <w:rPr>
          <w:sz w:val="24"/>
        </w:rPr>
        <w:t xml:space="preserve">, </w:t>
      </w:r>
      <w:r w:rsidRPr="000C2D43">
        <w:rPr>
          <w:sz w:val="24"/>
        </w:rPr>
        <w:t>што</w:t>
      </w:r>
      <w:r w:rsidR="00663C20" w:rsidRPr="000C2D43">
        <w:rPr>
          <w:sz w:val="24"/>
        </w:rPr>
        <w:t xml:space="preserve"> </w:t>
      </w:r>
      <w:r w:rsidRPr="000C2D43">
        <w:rPr>
          <w:sz w:val="24"/>
        </w:rPr>
        <w:t>су</w:t>
      </w:r>
      <w:r w:rsidR="00663C20" w:rsidRPr="000C2D43">
        <w:rPr>
          <w:sz w:val="24"/>
        </w:rPr>
        <w:t xml:space="preserve"> </w:t>
      </w:r>
      <w:r w:rsidRPr="000C2D43">
        <w:rPr>
          <w:sz w:val="24"/>
        </w:rPr>
        <w:t>радници</w:t>
      </w:r>
      <w:r w:rsidR="00663C20" w:rsidRPr="000C2D43">
        <w:rPr>
          <w:sz w:val="24"/>
        </w:rPr>
        <w:t xml:space="preserve"> </w:t>
      </w:r>
      <w:r w:rsidRPr="000C2D43">
        <w:rPr>
          <w:sz w:val="24"/>
        </w:rPr>
        <w:t>предузећа</w:t>
      </w:r>
      <w:r w:rsidR="00663C20" w:rsidRPr="000C2D43">
        <w:rPr>
          <w:sz w:val="24"/>
        </w:rPr>
        <w:t xml:space="preserve"> </w:t>
      </w:r>
      <w:r w:rsidRPr="000C2D43">
        <w:rPr>
          <w:sz w:val="24"/>
        </w:rPr>
        <w:t>установили</w:t>
      </w:r>
      <w:r w:rsidR="00663C20" w:rsidRPr="000C2D43">
        <w:rPr>
          <w:sz w:val="24"/>
        </w:rPr>
        <w:t xml:space="preserve"> </w:t>
      </w:r>
      <w:r w:rsidRPr="000C2D43">
        <w:rPr>
          <w:sz w:val="24"/>
        </w:rPr>
        <w:t>након</w:t>
      </w:r>
      <w:r w:rsidR="00663C20" w:rsidRPr="000C2D43">
        <w:rPr>
          <w:sz w:val="24"/>
        </w:rPr>
        <w:t xml:space="preserve"> </w:t>
      </w:r>
      <w:r w:rsidRPr="000C2D43">
        <w:rPr>
          <w:sz w:val="24"/>
        </w:rPr>
        <w:t>прекида</w:t>
      </w:r>
      <w:r w:rsidR="00663C20" w:rsidRPr="000C2D43">
        <w:rPr>
          <w:sz w:val="24"/>
        </w:rPr>
        <w:t xml:space="preserve"> </w:t>
      </w:r>
      <w:r w:rsidRPr="000C2D43">
        <w:rPr>
          <w:sz w:val="24"/>
        </w:rPr>
        <w:t>напајања</w:t>
      </w:r>
      <w:r w:rsidR="00663C20" w:rsidRPr="000C2D43">
        <w:rPr>
          <w:sz w:val="24"/>
        </w:rPr>
        <w:t xml:space="preserve"> </w:t>
      </w:r>
      <w:r w:rsidRPr="000C2D43">
        <w:rPr>
          <w:sz w:val="24"/>
        </w:rPr>
        <w:t>струјом</w:t>
      </w:r>
      <w:r w:rsidR="00663C20" w:rsidRPr="000C2D43">
        <w:rPr>
          <w:sz w:val="24"/>
        </w:rPr>
        <w:t xml:space="preserve"> </w:t>
      </w:r>
      <w:r w:rsidRPr="000C2D43">
        <w:rPr>
          <w:sz w:val="24"/>
        </w:rPr>
        <w:t>на</w:t>
      </w:r>
      <w:r w:rsidR="00663C20" w:rsidRPr="000C2D43">
        <w:rPr>
          <w:sz w:val="24"/>
        </w:rPr>
        <w:t xml:space="preserve"> </w:t>
      </w:r>
      <w:r w:rsidRPr="000C2D43">
        <w:rPr>
          <w:sz w:val="24"/>
        </w:rPr>
        <w:t>самој</w:t>
      </w:r>
      <w:r w:rsidR="00663C20" w:rsidRPr="000C2D43">
        <w:rPr>
          <w:sz w:val="24"/>
        </w:rPr>
        <w:t xml:space="preserve"> </w:t>
      </w:r>
      <w:r w:rsidRPr="000C2D43">
        <w:rPr>
          <w:sz w:val="24"/>
        </w:rPr>
        <w:t>депонији</w:t>
      </w:r>
      <w:r w:rsidR="00663C20" w:rsidRPr="000C2D43">
        <w:rPr>
          <w:sz w:val="24"/>
        </w:rPr>
        <w:t xml:space="preserve">. </w:t>
      </w:r>
    </w:p>
    <w:p w:rsidR="00663C20" w:rsidRPr="00EB614F" w:rsidRDefault="002F2679" w:rsidP="00663C20">
      <w:pPr>
        <w:spacing w:before="240"/>
        <w:jc w:val="both"/>
        <w:rPr>
          <w:sz w:val="24"/>
        </w:rPr>
      </w:pPr>
      <w:r w:rsidRPr="00EB614F">
        <w:rPr>
          <w:sz w:val="24"/>
        </w:rPr>
        <w:t>Такав</w:t>
      </w:r>
      <w:r w:rsidR="00663C20" w:rsidRPr="00EB614F">
        <w:rPr>
          <w:sz w:val="24"/>
        </w:rPr>
        <w:t xml:space="preserve"> </w:t>
      </w:r>
      <w:r w:rsidRPr="00EB614F">
        <w:rPr>
          <w:sz w:val="24"/>
        </w:rPr>
        <w:t>исти</w:t>
      </w:r>
      <w:r w:rsidR="00663C20" w:rsidRPr="00EB614F">
        <w:rPr>
          <w:sz w:val="24"/>
        </w:rPr>
        <w:t xml:space="preserve"> </w:t>
      </w:r>
      <w:r w:rsidRPr="00EB614F">
        <w:rPr>
          <w:sz w:val="24"/>
        </w:rPr>
        <w:t>раствор</w:t>
      </w:r>
      <w:r w:rsidR="00663C20" w:rsidRPr="00EB614F">
        <w:rPr>
          <w:sz w:val="24"/>
        </w:rPr>
        <w:t xml:space="preserve">, </w:t>
      </w:r>
      <w:r w:rsidRPr="00EB614F">
        <w:rPr>
          <w:sz w:val="24"/>
        </w:rPr>
        <w:t>довољно</w:t>
      </w:r>
      <w:r w:rsidR="00663C20" w:rsidRPr="00EB614F">
        <w:rPr>
          <w:sz w:val="24"/>
        </w:rPr>
        <w:t xml:space="preserve"> </w:t>
      </w:r>
      <w:r w:rsidRPr="00EB614F">
        <w:rPr>
          <w:sz w:val="24"/>
        </w:rPr>
        <w:t>снажан</w:t>
      </w:r>
      <w:r w:rsidR="00663C20" w:rsidRPr="00EB614F">
        <w:rPr>
          <w:sz w:val="24"/>
        </w:rPr>
        <w:t xml:space="preserve"> </w:t>
      </w:r>
      <w:r w:rsidRPr="00EB614F">
        <w:rPr>
          <w:sz w:val="24"/>
        </w:rPr>
        <w:t>да</w:t>
      </w:r>
      <w:r w:rsidR="00663C20" w:rsidRPr="00EB614F">
        <w:rPr>
          <w:sz w:val="24"/>
        </w:rPr>
        <w:t xml:space="preserve"> </w:t>
      </w:r>
      <w:r w:rsidRPr="00EB614F">
        <w:rPr>
          <w:sz w:val="24"/>
        </w:rPr>
        <w:t>нагризе</w:t>
      </w:r>
      <w:r w:rsidR="00663C20" w:rsidRPr="00EB614F">
        <w:rPr>
          <w:sz w:val="24"/>
        </w:rPr>
        <w:t xml:space="preserve"> </w:t>
      </w:r>
      <w:r w:rsidRPr="00EB614F">
        <w:rPr>
          <w:sz w:val="24"/>
        </w:rPr>
        <w:t>пластику</w:t>
      </w:r>
      <w:r w:rsidR="00663C20" w:rsidRPr="00EB614F">
        <w:rPr>
          <w:sz w:val="24"/>
        </w:rPr>
        <w:t xml:space="preserve"> </w:t>
      </w:r>
      <w:r w:rsidRPr="00EB614F">
        <w:rPr>
          <w:sz w:val="24"/>
        </w:rPr>
        <w:t>и</w:t>
      </w:r>
      <w:r w:rsidR="00663C20" w:rsidRPr="00EB614F">
        <w:rPr>
          <w:sz w:val="24"/>
        </w:rPr>
        <w:t xml:space="preserve"> </w:t>
      </w:r>
      <w:r w:rsidRPr="00EB614F">
        <w:rPr>
          <w:sz w:val="24"/>
        </w:rPr>
        <w:t>изолацију</w:t>
      </w:r>
      <w:r w:rsidR="00663C20" w:rsidRPr="00EB614F">
        <w:rPr>
          <w:sz w:val="24"/>
        </w:rPr>
        <w:t xml:space="preserve"> </w:t>
      </w:r>
      <w:r w:rsidRPr="00EB614F">
        <w:rPr>
          <w:sz w:val="24"/>
        </w:rPr>
        <w:t>кабла</w:t>
      </w:r>
      <w:r w:rsidR="00663C20" w:rsidRPr="00EB614F">
        <w:rPr>
          <w:sz w:val="24"/>
        </w:rPr>
        <w:t xml:space="preserve"> </w:t>
      </w:r>
      <w:r w:rsidRPr="00EB614F">
        <w:rPr>
          <w:sz w:val="24"/>
        </w:rPr>
        <w:t>већег</w:t>
      </w:r>
      <w:r w:rsidR="00663C20" w:rsidRPr="00EB614F">
        <w:rPr>
          <w:sz w:val="24"/>
        </w:rPr>
        <w:t xml:space="preserve"> </w:t>
      </w:r>
      <w:r w:rsidRPr="00EB614F">
        <w:rPr>
          <w:sz w:val="24"/>
        </w:rPr>
        <w:t>попречног</w:t>
      </w:r>
      <w:r w:rsidR="00663C20" w:rsidRPr="00EB614F">
        <w:rPr>
          <w:sz w:val="24"/>
        </w:rPr>
        <w:t xml:space="preserve"> </w:t>
      </w:r>
      <w:r w:rsidRPr="00EB614F">
        <w:rPr>
          <w:sz w:val="24"/>
        </w:rPr>
        <w:t>пресека</w:t>
      </w:r>
      <w:r w:rsidR="00663C20" w:rsidRPr="00EB614F">
        <w:rPr>
          <w:sz w:val="24"/>
        </w:rPr>
        <w:t xml:space="preserve">, </w:t>
      </w:r>
      <w:r w:rsidRPr="00EB614F">
        <w:rPr>
          <w:sz w:val="24"/>
        </w:rPr>
        <w:t>у</w:t>
      </w:r>
      <w:r w:rsidR="00663C20" w:rsidRPr="00EB614F">
        <w:rPr>
          <w:sz w:val="24"/>
        </w:rPr>
        <w:t xml:space="preserve"> </w:t>
      </w:r>
      <w:r w:rsidRPr="00EB614F">
        <w:rPr>
          <w:sz w:val="24"/>
        </w:rPr>
        <w:t>виду</w:t>
      </w:r>
      <w:r w:rsidR="00663C20" w:rsidRPr="00EB614F">
        <w:rPr>
          <w:sz w:val="24"/>
        </w:rPr>
        <w:t xml:space="preserve"> </w:t>
      </w:r>
      <w:r w:rsidRPr="00EB614F">
        <w:rPr>
          <w:sz w:val="24"/>
        </w:rPr>
        <w:t>процедних</w:t>
      </w:r>
      <w:r w:rsidR="00663C20" w:rsidRPr="00EB614F">
        <w:rPr>
          <w:sz w:val="24"/>
        </w:rPr>
        <w:t xml:space="preserve"> </w:t>
      </w:r>
      <w:r w:rsidRPr="00EB614F">
        <w:rPr>
          <w:sz w:val="24"/>
        </w:rPr>
        <w:t>вода</w:t>
      </w:r>
      <w:r w:rsidR="00663C20" w:rsidRPr="00EB614F">
        <w:rPr>
          <w:sz w:val="24"/>
        </w:rPr>
        <w:t xml:space="preserve"> </w:t>
      </w:r>
      <w:r w:rsidRPr="00EB614F">
        <w:rPr>
          <w:sz w:val="24"/>
        </w:rPr>
        <w:t>одлази</w:t>
      </w:r>
      <w:r w:rsidR="00663C20" w:rsidRPr="00EB614F">
        <w:rPr>
          <w:sz w:val="24"/>
        </w:rPr>
        <w:t xml:space="preserve"> </w:t>
      </w:r>
      <w:r w:rsidRPr="00EB614F">
        <w:rPr>
          <w:sz w:val="24"/>
        </w:rPr>
        <w:t>са</w:t>
      </w:r>
      <w:r w:rsidR="00663C20" w:rsidRPr="00EB614F">
        <w:rPr>
          <w:sz w:val="24"/>
        </w:rPr>
        <w:t xml:space="preserve"> </w:t>
      </w:r>
      <w:r w:rsidRPr="00EB614F">
        <w:rPr>
          <w:sz w:val="24"/>
        </w:rPr>
        <w:t>депонија</w:t>
      </w:r>
      <w:r w:rsidR="00663C20" w:rsidRPr="00EB614F">
        <w:rPr>
          <w:sz w:val="24"/>
        </w:rPr>
        <w:t xml:space="preserve"> </w:t>
      </w:r>
      <w:r w:rsidRPr="00EB614F">
        <w:rPr>
          <w:sz w:val="24"/>
        </w:rPr>
        <w:t>у</w:t>
      </w:r>
      <w:r w:rsidR="00663C20" w:rsidRPr="00EB614F">
        <w:rPr>
          <w:sz w:val="24"/>
        </w:rPr>
        <w:t xml:space="preserve"> </w:t>
      </w:r>
      <w:r w:rsidRPr="00EB614F">
        <w:rPr>
          <w:sz w:val="24"/>
        </w:rPr>
        <w:t>земљу</w:t>
      </w:r>
      <w:r w:rsidR="00663C20" w:rsidRPr="00EB614F">
        <w:rPr>
          <w:sz w:val="24"/>
        </w:rPr>
        <w:t xml:space="preserve">  </w:t>
      </w:r>
      <w:r w:rsidRPr="00EB614F">
        <w:rPr>
          <w:sz w:val="24"/>
        </w:rPr>
        <w:t>и</w:t>
      </w:r>
      <w:r w:rsidR="00663C20" w:rsidRPr="00EB614F">
        <w:rPr>
          <w:sz w:val="24"/>
        </w:rPr>
        <w:t xml:space="preserve"> </w:t>
      </w:r>
      <w:r w:rsidRPr="00EB614F">
        <w:rPr>
          <w:sz w:val="24"/>
        </w:rPr>
        <w:t>подземне</w:t>
      </w:r>
      <w:r w:rsidR="00663C20" w:rsidRPr="00EB614F">
        <w:rPr>
          <w:sz w:val="24"/>
        </w:rPr>
        <w:t xml:space="preserve"> </w:t>
      </w:r>
      <w:r w:rsidRPr="00EB614F">
        <w:rPr>
          <w:sz w:val="24"/>
        </w:rPr>
        <w:t>воде</w:t>
      </w:r>
      <w:r w:rsidR="00663C20" w:rsidRPr="00EB614F">
        <w:rPr>
          <w:sz w:val="24"/>
        </w:rPr>
        <w:t xml:space="preserve"> </w:t>
      </w:r>
      <w:r w:rsidRPr="00EB614F">
        <w:rPr>
          <w:sz w:val="24"/>
        </w:rPr>
        <w:t>и</w:t>
      </w:r>
      <w:r w:rsidR="00663C20" w:rsidRPr="00EB614F">
        <w:rPr>
          <w:sz w:val="24"/>
        </w:rPr>
        <w:t xml:space="preserve"> </w:t>
      </w:r>
      <w:r w:rsidRPr="00EB614F">
        <w:rPr>
          <w:sz w:val="24"/>
        </w:rPr>
        <w:t>стиже</w:t>
      </w:r>
      <w:r w:rsidR="00663C20" w:rsidRPr="00EB614F">
        <w:rPr>
          <w:sz w:val="24"/>
        </w:rPr>
        <w:t xml:space="preserve"> </w:t>
      </w:r>
      <w:r w:rsidRPr="00EB614F">
        <w:rPr>
          <w:sz w:val="24"/>
        </w:rPr>
        <w:t>до</w:t>
      </w:r>
      <w:r w:rsidR="00663C20" w:rsidRPr="00EB614F">
        <w:rPr>
          <w:sz w:val="24"/>
        </w:rPr>
        <w:t xml:space="preserve"> </w:t>
      </w:r>
      <w:r w:rsidRPr="00EB614F">
        <w:rPr>
          <w:sz w:val="24"/>
        </w:rPr>
        <w:t>пољопривредних</w:t>
      </w:r>
      <w:r w:rsidR="00663C20" w:rsidRPr="00EB614F">
        <w:rPr>
          <w:sz w:val="24"/>
        </w:rPr>
        <w:t xml:space="preserve"> </w:t>
      </w:r>
      <w:r w:rsidRPr="00EB614F">
        <w:rPr>
          <w:sz w:val="24"/>
        </w:rPr>
        <w:t>усева</w:t>
      </w:r>
      <w:r w:rsidR="00663C20" w:rsidRPr="00EB614F">
        <w:rPr>
          <w:sz w:val="24"/>
        </w:rPr>
        <w:t xml:space="preserve"> </w:t>
      </w:r>
      <w:r w:rsidRPr="00EB614F">
        <w:rPr>
          <w:sz w:val="24"/>
        </w:rPr>
        <w:t>и</w:t>
      </w:r>
      <w:r w:rsidR="00663C20" w:rsidRPr="00EB614F">
        <w:rPr>
          <w:sz w:val="24"/>
        </w:rPr>
        <w:t xml:space="preserve"> </w:t>
      </w:r>
      <w:r w:rsidRPr="00EB614F">
        <w:rPr>
          <w:sz w:val="24"/>
        </w:rPr>
        <w:t>на</w:t>
      </w:r>
      <w:r w:rsidR="00663C20" w:rsidRPr="00EB614F">
        <w:rPr>
          <w:sz w:val="24"/>
        </w:rPr>
        <w:t xml:space="preserve"> </w:t>
      </w:r>
      <w:r w:rsidRPr="00EB614F">
        <w:rPr>
          <w:sz w:val="24"/>
        </w:rPr>
        <w:t>већој</w:t>
      </w:r>
      <w:r w:rsidR="00663C20" w:rsidRPr="00EB614F">
        <w:rPr>
          <w:sz w:val="24"/>
        </w:rPr>
        <w:t xml:space="preserve"> </w:t>
      </w:r>
      <w:r w:rsidRPr="00EB614F">
        <w:rPr>
          <w:sz w:val="24"/>
        </w:rPr>
        <w:t>удаљености</w:t>
      </w:r>
      <w:r w:rsidR="00663C20" w:rsidRPr="00EB614F">
        <w:rPr>
          <w:sz w:val="24"/>
        </w:rPr>
        <w:t xml:space="preserve"> </w:t>
      </w:r>
      <w:r w:rsidRPr="00EB614F">
        <w:rPr>
          <w:sz w:val="24"/>
        </w:rPr>
        <w:t>од</w:t>
      </w:r>
      <w:r w:rsidR="00663C20" w:rsidRPr="00EB614F">
        <w:rPr>
          <w:sz w:val="24"/>
        </w:rPr>
        <w:t xml:space="preserve"> </w:t>
      </w:r>
      <w:r w:rsidRPr="00EB614F">
        <w:rPr>
          <w:sz w:val="24"/>
        </w:rPr>
        <w:t>сметлишта</w:t>
      </w:r>
      <w:r w:rsidR="00663C20" w:rsidRPr="00EB614F">
        <w:rPr>
          <w:sz w:val="24"/>
        </w:rPr>
        <w:t xml:space="preserve">, </w:t>
      </w:r>
      <w:r w:rsidRPr="00EB614F">
        <w:rPr>
          <w:sz w:val="24"/>
        </w:rPr>
        <w:t>што</w:t>
      </w:r>
      <w:r w:rsidR="00663C20" w:rsidRPr="00EB614F">
        <w:rPr>
          <w:sz w:val="24"/>
        </w:rPr>
        <w:t xml:space="preserve"> </w:t>
      </w:r>
      <w:r w:rsidRPr="00EB614F">
        <w:rPr>
          <w:sz w:val="24"/>
        </w:rPr>
        <w:t>потврђују</w:t>
      </w:r>
      <w:r w:rsidR="00663C20" w:rsidRPr="00EB614F">
        <w:rPr>
          <w:sz w:val="24"/>
        </w:rPr>
        <w:t xml:space="preserve"> </w:t>
      </w:r>
      <w:r w:rsidRPr="00EB614F">
        <w:rPr>
          <w:sz w:val="24"/>
        </w:rPr>
        <w:t>и</w:t>
      </w:r>
      <w:r w:rsidR="00663C20" w:rsidRPr="00EB614F">
        <w:rPr>
          <w:sz w:val="24"/>
        </w:rPr>
        <w:t xml:space="preserve"> </w:t>
      </w:r>
      <w:r w:rsidRPr="00EB614F">
        <w:rPr>
          <w:sz w:val="24"/>
        </w:rPr>
        <w:t>бројна</w:t>
      </w:r>
      <w:r w:rsidR="00663C20" w:rsidRPr="00EB614F">
        <w:rPr>
          <w:sz w:val="24"/>
        </w:rPr>
        <w:t xml:space="preserve"> </w:t>
      </w:r>
      <w:r w:rsidRPr="00EB614F">
        <w:rPr>
          <w:sz w:val="24"/>
        </w:rPr>
        <w:t>међународна</w:t>
      </w:r>
      <w:r w:rsidR="00663C20" w:rsidRPr="00EB614F">
        <w:rPr>
          <w:sz w:val="24"/>
        </w:rPr>
        <w:t xml:space="preserve"> </w:t>
      </w:r>
      <w:r w:rsidRPr="00EB614F">
        <w:rPr>
          <w:sz w:val="24"/>
        </w:rPr>
        <w:t>истраживања</w:t>
      </w:r>
      <w:r w:rsidR="00663C20" w:rsidRPr="00EB614F">
        <w:rPr>
          <w:sz w:val="24"/>
        </w:rPr>
        <w:t>.</w:t>
      </w:r>
    </w:p>
    <w:p w:rsidR="00AF1C5C" w:rsidRDefault="0034514D" w:rsidP="00663C20">
      <w:pPr>
        <w:spacing w:before="240"/>
        <w:jc w:val="both"/>
        <w:rPr>
          <w:rFonts w:cstheme="minorHAnsi"/>
          <w:color w:val="000000"/>
          <w:sz w:val="24"/>
        </w:rPr>
      </w:pPr>
      <w:r>
        <w:rPr>
          <w:sz w:val="24"/>
          <w:lang w:val="sr-Cyrl-RS"/>
        </w:rPr>
        <w:t xml:space="preserve">Градска управа у </w:t>
      </w:r>
      <w:r>
        <w:rPr>
          <w:sz w:val="24"/>
        </w:rPr>
        <w:t>Прокупљ</w:t>
      </w:r>
      <w:r>
        <w:rPr>
          <w:sz w:val="24"/>
          <w:lang w:val="sr-Cyrl-RS"/>
        </w:rPr>
        <w:t xml:space="preserve">у обавља </w:t>
      </w:r>
      <w:r w:rsidR="00AF1C5C" w:rsidRPr="0034514D">
        <w:rPr>
          <w:sz w:val="24"/>
        </w:rPr>
        <w:t>издавање</w:t>
      </w:r>
      <w:r w:rsidR="00872306" w:rsidRPr="0034514D">
        <w:rPr>
          <w:sz w:val="24"/>
        </w:rPr>
        <w:t xml:space="preserve"> дозвола за сакупљањ</w:t>
      </w:r>
      <w:r w:rsidR="009938CF" w:rsidRPr="0034514D">
        <w:rPr>
          <w:sz w:val="24"/>
        </w:rPr>
        <w:t>е</w:t>
      </w:r>
      <w:r w:rsidR="00872306" w:rsidRPr="0034514D">
        <w:rPr>
          <w:sz w:val="24"/>
        </w:rPr>
        <w:t xml:space="preserve"> и привремено складиштење инертног и неопас</w:t>
      </w:r>
      <w:r>
        <w:rPr>
          <w:sz w:val="24"/>
        </w:rPr>
        <w:t xml:space="preserve">ног отпада на територији </w:t>
      </w:r>
      <w:r>
        <w:rPr>
          <w:sz w:val="24"/>
          <w:lang w:val="sr-Cyrl-RS"/>
        </w:rPr>
        <w:t>града</w:t>
      </w:r>
      <w:r w:rsidR="00872306" w:rsidRPr="0034514D">
        <w:rPr>
          <w:sz w:val="24"/>
        </w:rPr>
        <w:t>, у складу са Законом о уп</w:t>
      </w:r>
      <w:r w:rsidR="00872306" w:rsidRPr="0034514D">
        <w:rPr>
          <w:rFonts w:cstheme="minorHAnsi"/>
          <w:color w:val="000000"/>
          <w:sz w:val="24"/>
        </w:rPr>
        <w:t>рављању отпадом</w:t>
      </w:r>
      <w:r w:rsidR="00AF1C5C" w:rsidRPr="0034514D">
        <w:rPr>
          <w:rFonts w:cstheme="minorHAnsi"/>
          <w:color w:val="000000"/>
          <w:sz w:val="24"/>
        </w:rPr>
        <w:t>.</w:t>
      </w:r>
    </w:p>
    <w:p w:rsidR="00F14BC4" w:rsidRDefault="00F14BC4" w:rsidP="00663C20">
      <w:pPr>
        <w:spacing w:before="240"/>
        <w:jc w:val="both"/>
        <w:rPr>
          <w:rFonts w:cstheme="minorHAnsi"/>
          <w:color w:val="000000"/>
          <w:sz w:val="24"/>
        </w:rPr>
      </w:pPr>
      <w:r>
        <w:rPr>
          <w:rFonts w:cstheme="minorHAnsi"/>
          <w:color w:val="000000"/>
          <w:sz w:val="24"/>
        </w:rPr>
        <w:t>План одношења отпада, дат је прилогу документа. Распоред оношења отпада је поде</w:t>
      </w:r>
      <w:r w:rsidR="0031407F">
        <w:rPr>
          <w:rFonts w:cstheme="minorHAnsi"/>
          <w:color w:val="000000"/>
          <w:sz w:val="24"/>
        </w:rPr>
        <w:t>љ</w:t>
      </w:r>
      <w:r>
        <w:rPr>
          <w:rFonts w:cstheme="minorHAnsi"/>
          <w:color w:val="000000"/>
          <w:sz w:val="24"/>
        </w:rPr>
        <w:t>ен у четири линије. Ова подела обухвата и сменски рад у две смене, док линија 3, обухвата ноћни рад, тј. трећу смену.</w:t>
      </w:r>
    </w:p>
    <w:p w:rsidR="00AF1C5C" w:rsidRDefault="00AF1C5C" w:rsidP="007D448E">
      <w:pPr>
        <w:spacing w:after="160" w:line="259" w:lineRule="auto"/>
        <w:jc w:val="both"/>
        <w:rPr>
          <w:rFonts w:cstheme="minorHAnsi"/>
          <w:sz w:val="24"/>
        </w:rPr>
      </w:pPr>
    </w:p>
    <w:p w:rsidR="00AA54C9" w:rsidRPr="00627517" w:rsidRDefault="00AA54C9" w:rsidP="007D448E">
      <w:pPr>
        <w:spacing w:after="160" w:line="259" w:lineRule="auto"/>
        <w:jc w:val="both"/>
        <w:rPr>
          <w:rFonts w:cstheme="minorHAnsi"/>
          <w:sz w:val="24"/>
        </w:rPr>
      </w:pPr>
      <w:r w:rsidRPr="00627517">
        <w:rPr>
          <w:rFonts w:cstheme="minorHAnsi"/>
          <w:sz w:val="24"/>
        </w:rPr>
        <w:br w:type="page"/>
      </w:r>
    </w:p>
    <w:p w:rsidR="00C804DB" w:rsidRPr="00627517" w:rsidRDefault="00C804DB" w:rsidP="007D448E">
      <w:pPr>
        <w:pStyle w:val="Heading2"/>
        <w:jc w:val="both"/>
        <w:rPr>
          <w:sz w:val="24"/>
          <w:szCs w:val="24"/>
        </w:rPr>
      </w:pPr>
      <w:bookmarkStart w:id="136" w:name="_Toc154482032"/>
      <w:r w:rsidRPr="00627517">
        <w:rPr>
          <w:sz w:val="24"/>
          <w:szCs w:val="24"/>
        </w:rPr>
        <w:t>Цена услуга</w:t>
      </w:r>
      <w:bookmarkEnd w:id="136"/>
    </w:p>
    <w:p w:rsidR="00CB1258" w:rsidRDefault="00502A50" w:rsidP="007D448E">
      <w:pPr>
        <w:spacing w:after="160" w:line="259" w:lineRule="auto"/>
        <w:jc w:val="both"/>
        <w:rPr>
          <w:rFonts w:cstheme="minorHAnsi"/>
          <w:sz w:val="24"/>
        </w:rPr>
      </w:pPr>
      <w:r>
        <w:rPr>
          <w:rFonts w:cstheme="minorHAnsi"/>
          <w:sz w:val="24"/>
          <w:lang w:val="en-US"/>
        </w:rPr>
        <w:t>PWW</w:t>
      </w:r>
      <w:r w:rsidRPr="000C2D43">
        <w:rPr>
          <w:rFonts w:cstheme="minorHAnsi"/>
          <w:sz w:val="24"/>
        </w:rPr>
        <w:t xml:space="preserve"> </w:t>
      </w:r>
      <w:r>
        <w:rPr>
          <w:rFonts w:cstheme="minorHAnsi"/>
          <w:sz w:val="24"/>
          <w:lang w:val="en-US"/>
        </w:rPr>
        <w:t>Prokuplje</w:t>
      </w:r>
      <w:r w:rsidRPr="000C2D43">
        <w:rPr>
          <w:rFonts w:cstheme="minorHAnsi"/>
          <w:sz w:val="24"/>
        </w:rPr>
        <w:t xml:space="preserve"> </w:t>
      </w:r>
      <w:r>
        <w:rPr>
          <w:rFonts w:cstheme="minorHAnsi"/>
          <w:sz w:val="24"/>
        </w:rPr>
        <w:t xml:space="preserve">д.о.о. је као предузеће почело са радом 01.02.2011. године у оквиру имплементације потписаног уговора о обављању комуналне делатности између града Прокупља и самог преузећа. Привредно друштво је организовано кроз финансијски и технички сектор. </w:t>
      </w:r>
    </w:p>
    <w:p w:rsidR="00502A50" w:rsidRPr="00502A50" w:rsidRDefault="00502A50" w:rsidP="007D448E">
      <w:pPr>
        <w:spacing w:after="160" w:line="259" w:lineRule="auto"/>
        <w:jc w:val="both"/>
        <w:rPr>
          <w:rFonts w:cstheme="minorHAnsi"/>
          <w:sz w:val="24"/>
        </w:rPr>
      </w:pPr>
      <w:r>
        <w:rPr>
          <w:rFonts w:cstheme="minorHAnsi"/>
          <w:sz w:val="24"/>
        </w:rPr>
        <w:t>Сакупљање и одвожење смећа се обавља на територији града са шест камиона и једним доставним возилом.</w:t>
      </w:r>
      <w:r w:rsidR="00685542">
        <w:rPr>
          <w:rFonts w:cstheme="minorHAnsi"/>
          <w:sz w:val="24"/>
        </w:rPr>
        <w:t xml:space="preserve"> </w:t>
      </w:r>
      <w:r>
        <w:rPr>
          <w:rFonts w:cstheme="minorHAnsi"/>
          <w:sz w:val="24"/>
        </w:rPr>
        <w:t xml:space="preserve">Комунални отпад </w:t>
      </w:r>
      <w:r w:rsidR="007C2C48">
        <w:rPr>
          <w:rFonts w:cstheme="minorHAnsi"/>
          <w:sz w:val="24"/>
        </w:rPr>
        <w:t>с</w:t>
      </w:r>
      <w:r>
        <w:rPr>
          <w:rFonts w:cstheme="minorHAnsi"/>
          <w:sz w:val="24"/>
        </w:rPr>
        <w:t>е одвози на ре</w:t>
      </w:r>
      <w:r w:rsidR="00685542">
        <w:rPr>
          <w:rFonts w:cstheme="minorHAnsi"/>
          <w:sz w:val="24"/>
        </w:rPr>
        <w:t>г</w:t>
      </w:r>
      <w:r>
        <w:rPr>
          <w:rFonts w:cstheme="minorHAnsi"/>
          <w:sz w:val="24"/>
        </w:rPr>
        <w:t>ионалну санитарну депонију на локацији Жељковац која је у раду од 09.10.2009. године, где се врши и одвајање секундарних сирован</w:t>
      </w:r>
      <w:r w:rsidR="007C2C48">
        <w:rPr>
          <w:rFonts w:cstheme="minorHAnsi"/>
          <w:sz w:val="24"/>
        </w:rPr>
        <w:t>а</w:t>
      </w:r>
      <w:r>
        <w:rPr>
          <w:rFonts w:cstheme="minorHAnsi"/>
          <w:sz w:val="24"/>
        </w:rPr>
        <w:t xml:space="preserve"> и врши мерење количина сакупљеног отпада.</w:t>
      </w:r>
    </w:p>
    <w:p w:rsidR="00CB1258" w:rsidRDefault="00685542" w:rsidP="007D448E">
      <w:pPr>
        <w:spacing w:after="160" w:line="259" w:lineRule="auto"/>
        <w:jc w:val="both"/>
        <w:rPr>
          <w:rFonts w:cstheme="minorHAnsi"/>
          <w:sz w:val="24"/>
        </w:rPr>
      </w:pPr>
      <w:r w:rsidRPr="00BB1D1D">
        <w:rPr>
          <w:rFonts w:cstheme="minorHAnsi"/>
          <w:noProof/>
          <w:sz w:val="24"/>
          <w:lang w:eastAsia="en-GB"/>
        </w:rPr>
        <w:drawing>
          <wp:anchor distT="0" distB="0" distL="114300" distR="114300" simplePos="0" relativeHeight="251662336" behindDoc="0" locked="0" layoutInCell="1" allowOverlap="1" wp14:anchorId="754A2EC6" wp14:editId="39F16042">
            <wp:simplePos x="0" y="0"/>
            <wp:positionH relativeFrom="column">
              <wp:posOffset>-8255</wp:posOffset>
            </wp:positionH>
            <wp:positionV relativeFrom="paragraph">
              <wp:posOffset>1045845</wp:posOffset>
            </wp:positionV>
            <wp:extent cx="5540375" cy="4724400"/>
            <wp:effectExtent l="19050" t="0" r="3175" b="0"/>
            <wp:wrapThrough wrapText="bothSides">
              <wp:wrapPolygon edited="0">
                <wp:start x="-74" y="0"/>
                <wp:lineTo x="-74" y="21513"/>
                <wp:lineTo x="21612" y="21513"/>
                <wp:lineTo x="21612" y="0"/>
                <wp:lineTo x="-74" y="0"/>
              </wp:wrapPolygon>
            </wp:wrapThrough>
            <wp:docPr id="80623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3020" name=""/>
                    <pic:cNvPicPr/>
                  </pic:nvPicPr>
                  <pic:blipFill rotWithShape="1">
                    <a:blip r:embed="rId60" cstate="print">
                      <a:extLst>
                        <a:ext uri="{28A0092B-C50C-407E-A947-70E740481C1C}">
                          <a14:useLocalDpi xmlns:a14="http://schemas.microsoft.com/office/drawing/2010/main" val="0"/>
                        </a:ext>
                      </a:extLst>
                    </a:blip>
                    <a:srcRect t="13423"/>
                    <a:stretch/>
                  </pic:blipFill>
                  <pic:spPr bwMode="auto">
                    <a:xfrm>
                      <a:off x="0" y="0"/>
                      <a:ext cx="5540375" cy="4724400"/>
                    </a:xfrm>
                    <a:prstGeom prst="rect">
                      <a:avLst/>
                    </a:prstGeom>
                    <a:ln>
                      <a:noFill/>
                    </a:ln>
                    <a:extLst>
                      <a:ext uri="{53640926-AAD7-44D8-BBD7-CCE9431645EC}">
                        <a14:shadowObscured xmlns:a14="http://schemas.microsoft.com/office/drawing/2010/main"/>
                      </a:ext>
                    </a:extLst>
                  </pic:spPr>
                </pic:pic>
              </a:graphicData>
            </a:graphic>
          </wp:anchor>
        </w:drawing>
      </w:r>
      <w:r w:rsidR="00502A50">
        <w:rPr>
          <w:rFonts w:cstheme="minorHAnsi"/>
          <w:sz w:val="24"/>
        </w:rPr>
        <w:t xml:space="preserve">У наставку је дат ценовник услуга за град Прокупље. Ценовник се примењује и важи од 01.05.2023. године. Цене услуга су дате без ПДВ-а који је 10% за ову врсту услуга. </w:t>
      </w:r>
      <w:r w:rsidR="00BB1D1D">
        <w:rPr>
          <w:rFonts w:cstheme="minorHAnsi"/>
          <w:sz w:val="24"/>
        </w:rPr>
        <w:t xml:space="preserve">Цене су важеће за количине смећа од 10.000 тона на годишњем нивоу и прерачунате у односу на основну цену депоновања од 2.730,00 динара по тони </w:t>
      </w:r>
      <w:r w:rsidR="0069576E">
        <w:rPr>
          <w:rFonts w:cstheme="minorHAnsi"/>
          <w:sz w:val="24"/>
        </w:rPr>
        <w:t>отпада.</w:t>
      </w:r>
    </w:p>
    <w:p w:rsidR="00BB1D1D" w:rsidRDefault="00BB1D1D">
      <w:pPr>
        <w:spacing w:after="160" w:line="259" w:lineRule="auto"/>
        <w:rPr>
          <w:rFonts w:cstheme="minorHAnsi"/>
          <w:sz w:val="24"/>
        </w:rPr>
      </w:pPr>
      <w:r>
        <w:rPr>
          <w:rFonts w:cstheme="minorHAnsi"/>
          <w:sz w:val="24"/>
        </w:rPr>
        <w:br w:type="page"/>
      </w:r>
    </w:p>
    <w:p w:rsidR="00C804DB" w:rsidRPr="00627517" w:rsidRDefault="00C804DB" w:rsidP="007D448E">
      <w:pPr>
        <w:pStyle w:val="Heading2"/>
        <w:jc w:val="both"/>
        <w:rPr>
          <w:sz w:val="24"/>
          <w:szCs w:val="24"/>
        </w:rPr>
      </w:pPr>
      <w:bookmarkStart w:id="137" w:name="_Toc154482033"/>
      <w:r w:rsidRPr="00627517">
        <w:rPr>
          <w:sz w:val="24"/>
          <w:szCs w:val="24"/>
        </w:rPr>
        <w:t>Расположива механизација</w:t>
      </w:r>
      <w:bookmarkEnd w:id="137"/>
    </w:p>
    <w:p w:rsidR="000A542F" w:rsidRDefault="007A6FC9" w:rsidP="00DB1424">
      <w:pPr>
        <w:widowControl w:val="0"/>
        <w:autoSpaceDE w:val="0"/>
        <w:autoSpaceDN w:val="0"/>
        <w:adjustRightInd w:val="0"/>
        <w:snapToGrid w:val="0"/>
        <w:spacing w:before="240"/>
        <w:jc w:val="both"/>
        <w:rPr>
          <w:rFonts w:cstheme="minorHAnsi"/>
          <w:sz w:val="24"/>
        </w:rPr>
      </w:pPr>
      <w:r w:rsidRPr="00627517">
        <w:rPr>
          <w:rFonts w:cstheme="minorHAnsi"/>
          <w:sz w:val="24"/>
        </w:rPr>
        <w:t xml:space="preserve">Узевши у обзир обим и врсту послова које </w:t>
      </w:r>
      <w:r w:rsidR="00122599">
        <w:rPr>
          <w:rFonts w:cstheme="minorHAnsi"/>
          <w:sz w:val="24"/>
        </w:rPr>
        <w:t xml:space="preserve">обавља комунално предузеће PWW </w:t>
      </w:r>
      <w:r w:rsidR="000A542F">
        <w:rPr>
          <w:rFonts w:cstheme="minorHAnsi"/>
          <w:sz w:val="24"/>
        </w:rPr>
        <w:t>Прокупље</w:t>
      </w:r>
      <w:r w:rsidRPr="00627517">
        <w:rPr>
          <w:rFonts w:cstheme="minorHAnsi"/>
          <w:sz w:val="24"/>
        </w:rPr>
        <w:t xml:space="preserve"> неопходна је одговарајућа механизација како би се испуниле захтеване обавезе.</w:t>
      </w:r>
      <w:r w:rsidR="00DB1424">
        <w:rPr>
          <w:rFonts w:cstheme="minorHAnsi"/>
          <w:sz w:val="24"/>
        </w:rPr>
        <w:t xml:space="preserve"> </w:t>
      </w:r>
      <w:r w:rsidRPr="00627517">
        <w:rPr>
          <w:rFonts w:cstheme="minorHAnsi"/>
          <w:sz w:val="24"/>
        </w:rPr>
        <w:t xml:space="preserve">У наставку је дат преглед механизације, опреме и распоред одвожења комуналног отпада на територији </w:t>
      </w:r>
      <w:r w:rsidR="00855662">
        <w:rPr>
          <w:rFonts w:cstheme="minorHAnsi"/>
          <w:sz w:val="24"/>
        </w:rPr>
        <w:t>града</w:t>
      </w:r>
      <w:r w:rsidRPr="00627517">
        <w:rPr>
          <w:rFonts w:cstheme="minorHAnsi"/>
          <w:sz w:val="24"/>
        </w:rPr>
        <w:t xml:space="preserve"> </w:t>
      </w:r>
      <w:r w:rsidR="00122599">
        <w:rPr>
          <w:rFonts w:cstheme="minorHAnsi"/>
          <w:sz w:val="24"/>
        </w:rPr>
        <w:t>Прокупљ</w:t>
      </w:r>
      <w:r w:rsidR="00855662">
        <w:rPr>
          <w:rFonts w:cstheme="minorHAnsi"/>
          <w:sz w:val="24"/>
        </w:rPr>
        <w:t>а</w:t>
      </w:r>
      <w:r w:rsidRPr="00627517">
        <w:rPr>
          <w:rFonts w:cstheme="minorHAnsi"/>
          <w:sz w:val="24"/>
        </w:rPr>
        <w:t>.</w:t>
      </w:r>
    </w:p>
    <w:p w:rsidR="00855662" w:rsidRPr="00855662" w:rsidRDefault="00855662" w:rsidP="00DB1424">
      <w:pPr>
        <w:widowControl w:val="0"/>
        <w:autoSpaceDE w:val="0"/>
        <w:autoSpaceDN w:val="0"/>
        <w:adjustRightInd w:val="0"/>
        <w:snapToGrid w:val="0"/>
        <w:spacing w:before="240"/>
        <w:jc w:val="both"/>
        <w:rPr>
          <w:rFonts w:cstheme="minorHAnsi"/>
          <w:sz w:val="18"/>
        </w:rPr>
      </w:pPr>
    </w:p>
    <w:p w:rsidR="00BB38FE" w:rsidRPr="0082674D" w:rsidRDefault="004155DC" w:rsidP="007D448E">
      <w:pPr>
        <w:pStyle w:val="Caption"/>
        <w:spacing w:after="0"/>
        <w:jc w:val="both"/>
        <w:rPr>
          <w:rFonts w:cstheme="minorHAnsi"/>
          <w:sz w:val="24"/>
          <w:szCs w:val="24"/>
        </w:rPr>
      </w:pPr>
      <w:bookmarkStart w:id="138" w:name="_Toc154481979"/>
      <w:bookmarkStart w:id="139" w:name="_Toc122007988"/>
      <w:r w:rsidRPr="000C2D43">
        <w:rPr>
          <w:rFonts w:cstheme="minorHAnsi"/>
          <w:sz w:val="24"/>
          <w:szCs w:val="24"/>
        </w:rPr>
        <w:t xml:space="preserve">Табела </w:t>
      </w:r>
      <w:r w:rsidR="00F22D11" w:rsidRPr="00627517">
        <w:rPr>
          <w:rFonts w:cstheme="minorHAnsi"/>
          <w:sz w:val="24"/>
          <w:szCs w:val="24"/>
        </w:rPr>
        <w:fldChar w:fldCharType="begin"/>
      </w:r>
      <w:r w:rsidRPr="000C2D43">
        <w:rPr>
          <w:rFonts w:cstheme="minorHAnsi"/>
          <w:sz w:val="24"/>
          <w:szCs w:val="24"/>
        </w:rPr>
        <w:instrText xml:space="preserve"> </w:instrText>
      </w:r>
      <w:r w:rsidRPr="00627517">
        <w:rPr>
          <w:rFonts w:cstheme="minorHAnsi"/>
          <w:sz w:val="24"/>
          <w:szCs w:val="24"/>
        </w:rPr>
        <w:instrText>SEQ</w:instrText>
      </w:r>
      <w:r w:rsidRPr="000C2D43">
        <w:rPr>
          <w:rFonts w:cstheme="minorHAnsi"/>
          <w:sz w:val="24"/>
          <w:szCs w:val="24"/>
        </w:rPr>
        <w:instrText xml:space="preserve"> Табела \* </w:instrText>
      </w:r>
      <w:r w:rsidRPr="00627517">
        <w:rPr>
          <w:rFonts w:cstheme="minorHAnsi"/>
          <w:sz w:val="24"/>
          <w:szCs w:val="24"/>
        </w:rPr>
        <w:instrText>ARABIC</w:instrText>
      </w:r>
      <w:r w:rsidRPr="000C2D43">
        <w:rPr>
          <w:rFonts w:cstheme="minorHAnsi"/>
          <w:sz w:val="24"/>
          <w:szCs w:val="24"/>
        </w:rPr>
        <w:instrText xml:space="preserve"> </w:instrText>
      </w:r>
      <w:r w:rsidR="00F22D11" w:rsidRPr="00627517">
        <w:rPr>
          <w:rFonts w:cstheme="minorHAnsi"/>
          <w:sz w:val="24"/>
          <w:szCs w:val="24"/>
        </w:rPr>
        <w:fldChar w:fldCharType="separate"/>
      </w:r>
      <w:r w:rsidR="00846F0E">
        <w:rPr>
          <w:rFonts w:cstheme="minorHAnsi"/>
          <w:noProof/>
          <w:sz w:val="24"/>
          <w:szCs w:val="24"/>
        </w:rPr>
        <w:t>22</w:t>
      </w:r>
      <w:r w:rsidR="00F22D11" w:rsidRPr="00627517">
        <w:rPr>
          <w:rFonts w:cstheme="minorHAnsi"/>
          <w:sz w:val="24"/>
          <w:szCs w:val="24"/>
        </w:rPr>
        <w:fldChar w:fldCharType="end"/>
      </w:r>
      <w:r w:rsidRPr="000C2D43">
        <w:rPr>
          <w:rFonts w:cstheme="minorHAnsi"/>
          <w:sz w:val="24"/>
          <w:szCs w:val="24"/>
        </w:rPr>
        <w:t>. П</w:t>
      </w:r>
      <w:r w:rsidR="00BB5FA4" w:rsidRPr="000C2D43">
        <w:rPr>
          <w:rFonts w:cstheme="minorHAnsi"/>
          <w:sz w:val="24"/>
          <w:szCs w:val="24"/>
        </w:rPr>
        <w:t xml:space="preserve">реглед возног парка </w:t>
      </w:r>
      <w:r w:rsidR="0042223E">
        <w:rPr>
          <w:rFonts w:cstheme="minorHAnsi"/>
          <w:sz w:val="24"/>
          <w:szCs w:val="24"/>
        </w:rPr>
        <w:t>PWW</w:t>
      </w:r>
      <w:r w:rsidR="0042223E" w:rsidRPr="000C2D43">
        <w:rPr>
          <w:rFonts w:cstheme="minorHAnsi"/>
          <w:sz w:val="24"/>
          <w:szCs w:val="24"/>
        </w:rPr>
        <w:t xml:space="preserve"> </w:t>
      </w:r>
      <w:r w:rsidR="000A542F">
        <w:rPr>
          <w:rFonts w:cstheme="minorHAnsi"/>
          <w:sz w:val="24"/>
        </w:rPr>
        <w:t>Прокупље</w:t>
      </w:r>
      <w:r w:rsidR="00BB5FA4" w:rsidRPr="000C2D43">
        <w:rPr>
          <w:rFonts w:cstheme="minorHAnsi"/>
          <w:sz w:val="24"/>
          <w:szCs w:val="24"/>
        </w:rPr>
        <w:t xml:space="preserve"> намењеног за комунални отпад</w:t>
      </w:r>
      <w:bookmarkEnd w:id="138"/>
      <w:r w:rsidR="00BB5FA4" w:rsidRPr="000C2D43">
        <w:rPr>
          <w:rFonts w:cstheme="minorHAnsi"/>
          <w:sz w:val="24"/>
          <w:szCs w:val="24"/>
        </w:rPr>
        <w:t xml:space="preserve"> </w:t>
      </w:r>
      <w:bookmarkEnd w:id="139"/>
    </w:p>
    <w:tbl>
      <w:tblPr>
        <w:tblW w:w="8640" w:type="dxa"/>
        <w:tblInd w:w="83" w:type="dxa"/>
        <w:tblLook w:val="04A0" w:firstRow="1" w:lastRow="0" w:firstColumn="1" w:lastColumn="0" w:noHBand="0" w:noVBand="1"/>
      </w:tblPr>
      <w:tblGrid>
        <w:gridCol w:w="662"/>
        <w:gridCol w:w="3025"/>
        <w:gridCol w:w="2790"/>
        <w:gridCol w:w="2163"/>
      </w:tblGrid>
      <w:tr w:rsidR="00C751F1" w:rsidRPr="00627517" w:rsidTr="00685542">
        <w:trPr>
          <w:trHeight w:val="610"/>
        </w:trPr>
        <w:tc>
          <w:tcPr>
            <w:tcW w:w="662" w:type="dxa"/>
            <w:tcBorders>
              <w:top w:val="single" w:sz="8" w:space="0" w:color="auto"/>
              <w:left w:val="single" w:sz="8" w:space="0" w:color="auto"/>
              <w:bottom w:val="nil"/>
              <w:right w:val="single" w:sz="4" w:space="0" w:color="auto"/>
            </w:tcBorders>
            <w:shd w:val="clear" w:color="auto" w:fill="D9D9D9" w:themeFill="background1" w:themeFillShade="D9"/>
            <w:vAlign w:val="center"/>
            <w:hideMark/>
          </w:tcPr>
          <w:p w:rsidR="00C751F1" w:rsidRPr="00627517" w:rsidRDefault="00C751F1" w:rsidP="00685542">
            <w:pPr>
              <w:jc w:val="center"/>
              <w:rPr>
                <w:rFonts w:cstheme="minorHAnsi"/>
                <w:b/>
                <w:bCs/>
                <w:sz w:val="24"/>
              </w:rPr>
            </w:pPr>
            <w:r w:rsidRPr="00627517">
              <w:rPr>
                <w:rFonts w:cstheme="minorHAnsi"/>
                <w:b/>
                <w:bCs/>
                <w:sz w:val="24"/>
              </w:rPr>
              <w:t>РБ</w:t>
            </w:r>
          </w:p>
        </w:tc>
        <w:tc>
          <w:tcPr>
            <w:tcW w:w="3025" w:type="dxa"/>
            <w:tcBorders>
              <w:top w:val="single" w:sz="8" w:space="0" w:color="auto"/>
              <w:left w:val="nil"/>
              <w:bottom w:val="nil"/>
              <w:right w:val="single" w:sz="4" w:space="0" w:color="auto"/>
            </w:tcBorders>
            <w:shd w:val="clear" w:color="auto" w:fill="D9D9D9" w:themeFill="background1" w:themeFillShade="D9"/>
            <w:vAlign w:val="center"/>
            <w:hideMark/>
          </w:tcPr>
          <w:p w:rsidR="00C751F1" w:rsidRPr="00627517" w:rsidRDefault="00C751F1" w:rsidP="00685542">
            <w:pPr>
              <w:jc w:val="center"/>
              <w:rPr>
                <w:rFonts w:cstheme="minorHAnsi"/>
                <w:b/>
                <w:bCs/>
                <w:sz w:val="24"/>
              </w:rPr>
            </w:pPr>
            <w:r w:rsidRPr="00627517">
              <w:rPr>
                <w:rFonts w:cstheme="minorHAnsi"/>
                <w:b/>
                <w:bCs/>
                <w:sz w:val="24"/>
              </w:rPr>
              <w:t>Марка и тип</w:t>
            </w:r>
          </w:p>
        </w:tc>
        <w:tc>
          <w:tcPr>
            <w:tcW w:w="2790" w:type="dxa"/>
            <w:tcBorders>
              <w:top w:val="single" w:sz="8" w:space="0" w:color="auto"/>
              <w:left w:val="nil"/>
              <w:bottom w:val="nil"/>
              <w:right w:val="single" w:sz="4" w:space="0" w:color="auto"/>
            </w:tcBorders>
            <w:shd w:val="clear" w:color="auto" w:fill="D9D9D9" w:themeFill="background1" w:themeFillShade="D9"/>
            <w:vAlign w:val="center"/>
            <w:hideMark/>
          </w:tcPr>
          <w:p w:rsidR="00C751F1" w:rsidRPr="00627517" w:rsidRDefault="00C751F1" w:rsidP="00685542">
            <w:pPr>
              <w:jc w:val="center"/>
              <w:rPr>
                <w:rFonts w:cstheme="minorHAnsi"/>
                <w:b/>
                <w:bCs/>
                <w:sz w:val="24"/>
              </w:rPr>
            </w:pPr>
            <w:r>
              <w:rPr>
                <w:rFonts w:cstheme="minorHAnsi"/>
                <w:b/>
                <w:bCs/>
                <w:sz w:val="24"/>
              </w:rPr>
              <w:t>Запремина</w:t>
            </w:r>
            <w:r w:rsidRPr="00627517">
              <w:rPr>
                <w:rFonts w:cstheme="minorHAnsi"/>
                <w:b/>
                <w:bCs/>
                <w:sz w:val="24"/>
              </w:rPr>
              <w:t xml:space="preserve"> возила</w:t>
            </w:r>
          </w:p>
        </w:tc>
        <w:tc>
          <w:tcPr>
            <w:tcW w:w="2163" w:type="dxa"/>
            <w:tcBorders>
              <w:top w:val="single" w:sz="8" w:space="0" w:color="auto"/>
              <w:left w:val="nil"/>
              <w:bottom w:val="nil"/>
              <w:right w:val="single" w:sz="8" w:space="0" w:color="auto"/>
            </w:tcBorders>
            <w:shd w:val="clear" w:color="auto" w:fill="D9D9D9" w:themeFill="background1" w:themeFillShade="D9"/>
            <w:vAlign w:val="center"/>
            <w:hideMark/>
          </w:tcPr>
          <w:p w:rsidR="00C751F1" w:rsidRPr="00627517" w:rsidRDefault="00C751F1" w:rsidP="00685542">
            <w:pPr>
              <w:jc w:val="center"/>
              <w:rPr>
                <w:rFonts w:cstheme="minorHAnsi"/>
                <w:b/>
                <w:bCs/>
                <w:sz w:val="24"/>
              </w:rPr>
            </w:pPr>
            <w:r w:rsidRPr="00627517">
              <w:rPr>
                <w:rFonts w:cstheme="minorHAnsi"/>
                <w:b/>
                <w:bCs/>
                <w:sz w:val="24"/>
              </w:rPr>
              <w:t>Год. производ.</w:t>
            </w:r>
          </w:p>
        </w:tc>
      </w:tr>
      <w:tr w:rsidR="00C751F1" w:rsidRPr="00627517" w:rsidTr="00685542">
        <w:trPr>
          <w:trHeight w:val="534"/>
        </w:trPr>
        <w:tc>
          <w:tcPr>
            <w:tcW w:w="662" w:type="dxa"/>
            <w:tcBorders>
              <w:top w:val="double" w:sz="6" w:space="0" w:color="auto"/>
              <w:left w:val="single" w:sz="8" w:space="0" w:color="auto"/>
              <w:bottom w:val="single" w:sz="4" w:space="0" w:color="auto"/>
              <w:right w:val="single" w:sz="4" w:space="0" w:color="auto"/>
            </w:tcBorders>
            <w:shd w:val="clear" w:color="auto" w:fill="auto"/>
            <w:noWrap/>
            <w:vAlign w:val="center"/>
            <w:hideMark/>
          </w:tcPr>
          <w:p w:rsidR="00C751F1" w:rsidRPr="00627517" w:rsidRDefault="00C751F1" w:rsidP="007D448E">
            <w:pPr>
              <w:jc w:val="both"/>
              <w:rPr>
                <w:rFonts w:cstheme="minorHAnsi"/>
                <w:sz w:val="24"/>
              </w:rPr>
            </w:pPr>
            <w:r w:rsidRPr="00627517">
              <w:rPr>
                <w:rFonts w:cstheme="minorHAnsi"/>
                <w:sz w:val="24"/>
              </w:rPr>
              <w:t>1</w:t>
            </w:r>
          </w:p>
        </w:tc>
        <w:tc>
          <w:tcPr>
            <w:tcW w:w="3025" w:type="dxa"/>
            <w:tcBorders>
              <w:top w:val="double" w:sz="6" w:space="0" w:color="auto"/>
              <w:left w:val="nil"/>
              <w:bottom w:val="single" w:sz="4" w:space="0" w:color="auto"/>
              <w:right w:val="single" w:sz="4" w:space="0" w:color="auto"/>
            </w:tcBorders>
            <w:shd w:val="clear" w:color="auto" w:fill="auto"/>
            <w:noWrap/>
            <w:vAlign w:val="center"/>
          </w:tcPr>
          <w:p w:rsidR="00C751F1" w:rsidRPr="00627517" w:rsidRDefault="00C751F1" w:rsidP="007D448E">
            <w:pPr>
              <w:jc w:val="both"/>
              <w:rPr>
                <w:rFonts w:cstheme="minorHAnsi"/>
                <w:sz w:val="24"/>
              </w:rPr>
            </w:pPr>
            <w:r>
              <w:rPr>
                <w:rFonts w:cstheme="minorHAnsi"/>
                <w:sz w:val="24"/>
              </w:rPr>
              <w:t>IVEKO</w:t>
            </w:r>
            <w:r w:rsidRPr="00C751F1">
              <w:rPr>
                <w:rFonts w:cstheme="minorHAnsi"/>
                <w:sz w:val="24"/>
              </w:rPr>
              <w:t xml:space="preserve"> </w:t>
            </w:r>
            <w:r>
              <w:rPr>
                <w:rFonts w:cstheme="minorHAnsi"/>
                <w:sz w:val="24"/>
              </w:rPr>
              <w:t>Daili</w:t>
            </w:r>
          </w:p>
        </w:tc>
        <w:tc>
          <w:tcPr>
            <w:tcW w:w="2790" w:type="dxa"/>
            <w:tcBorders>
              <w:top w:val="double" w:sz="6" w:space="0" w:color="auto"/>
              <w:left w:val="nil"/>
              <w:bottom w:val="single" w:sz="4" w:space="0" w:color="auto"/>
              <w:right w:val="single" w:sz="4" w:space="0" w:color="auto"/>
            </w:tcBorders>
            <w:shd w:val="clear" w:color="auto" w:fill="auto"/>
            <w:noWrap/>
            <w:vAlign w:val="center"/>
          </w:tcPr>
          <w:p w:rsidR="00C751F1" w:rsidRPr="00627517" w:rsidRDefault="00C751F1" w:rsidP="00685542">
            <w:pPr>
              <w:jc w:val="center"/>
              <w:rPr>
                <w:rFonts w:cstheme="minorHAnsi"/>
                <w:sz w:val="24"/>
              </w:rPr>
            </w:pPr>
            <w:r w:rsidRPr="00C751F1">
              <w:rPr>
                <w:rFonts w:cstheme="minorHAnsi"/>
                <w:sz w:val="24"/>
              </w:rPr>
              <w:t xml:space="preserve">3 </w:t>
            </w:r>
            <w:r>
              <w:rPr>
                <w:rFonts w:cstheme="minorHAnsi"/>
                <w:sz w:val="24"/>
              </w:rPr>
              <w:t>m</w:t>
            </w:r>
            <w:r w:rsidRPr="00C751F1">
              <w:rPr>
                <w:rFonts w:cstheme="minorHAnsi"/>
                <w:sz w:val="24"/>
                <w:vertAlign w:val="superscript"/>
              </w:rPr>
              <w:t>3</w:t>
            </w:r>
          </w:p>
        </w:tc>
        <w:tc>
          <w:tcPr>
            <w:tcW w:w="2163" w:type="dxa"/>
            <w:tcBorders>
              <w:top w:val="double" w:sz="6" w:space="0" w:color="auto"/>
              <w:left w:val="nil"/>
              <w:bottom w:val="single" w:sz="4" w:space="0" w:color="auto"/>
              <w:right w:val="single" w:sz="8" w:space="0" w:color="auto"/>
            </w:tcBorders>
            <w:shd w:val="clear" w:color="auto" w:fill="auto"/>
            <w:noWrap/>
            <w:vAlign w:val="center"/>
          </w:tcPr>
          <w:p w:rsidR="00C751F1" w:rsidRPr="00685542" w:rsidRDefault="00C751F1" w:rsidP="00685542">
            <w:pPr>
              <w:jc w:val="center"/>
              <w:rPr>
                <w:rFonts w:cstheme="minorHAnsi"/>
                <w:sz w:val="24"/>
              </w:rPr>
            </w:pPr>
            <w:r w:rsidRPr="00C751F1">
              <w:rPr>
                <w:rFonts w:cstheme="minorHAnsi"/>
                <w:sz w:val="24"/>
              </w:rPr>
              <w:t>2011</w:t>
            </w:r>
            <w:r w:rsidR="00685542">
              <w:rPr>
                <w:rFonts w:cstheme="minorHAnsi"/>
                <w:sz w:val="24"/>
              </w:rPr>
              <w:t>.</w:t>
            </w:r>
          </w:p>
        </w:tc>
      </w:tr>
      <w:tr w:rsidR="00C751F1" w:rsidRPr="00627517" w:rsidTr="00685542">
        <w:trPr>
          <w:trHeight w:val="534"/>
        </w:trPr>
        <w:tc>
          <w:tcPr>
            <w:tcW w:w="662" w:type="dxa"/>
            <w:tcBorders>
              <w:top w:val="nil"/>
              <w:left w:val="single" w:sz="8" w:space="0" w:color="auto"/>
              <w:bottom w:val="single" w:sz="4" w:space="0" w:color="auto"/>
              <w:right w:val="single" w:sz="4" w:space="0" w:color="auto"/>
            </w:tcBorders>
            <w:shd w:val="clear" w:color="auto" w:fill="auto"/>
            <w:noWrap/>
            <w:vAlign w:val="center"/>
            <w:hideMark/>
          </w:tcPr>
          <w:p w:rsidR="00C751F1" w:rsidRPr="00627517" w:rsidRDefault="00C751F1" w:rsidP="007D448E">
            <w:pPr>
              <w:jc w:val="both"/>
              <w:rPr>
                <w:rFonts w:cstheme="minorHAnsi"/>
                <w:sz w:val="24"/>
              </w:rPr>
            </w:pPr>
            <w:r w:rsidRPr="00627517">
              <w:rPr>
                <w:rFonts w:cstheme="minorHAnsi"/>
                <w:sz w:val="24"/>
              </w:rPr>
              <w:t>2</w:t>
            </w:r>
          </w:p>
        </w:tc>
        <w:tc>
          <w:tcPr>
            <w:tcW w:w="3025" w:type="dxa"/>
            <w:tcBorders>
              <w:top w:val="nil"/>
              <w:left w:val="nil"/>
              <w:bottom w:val="single" w:sz="4" w:space="0" w:color="auto"/>
              <w:right w:val="single" w:sz="4" w:space="0" w:color="auto"/>
            </w:tcBorders>
            <w:shd w:val="clear" w:color="auto" w:fill="auto"/>
            <w:noWrap/>
            <w:vAlign w:val="center"/>
          </w:tcPr>
          <w:p w:rsidR="00C751F1" w:rsidRPr="00627517" w:rsidRDefault="00C751F1" w:rsidP="007D448E">
            <w:pPr>
              <w:jc w:val="both"/>
              <w:rPr>
                <w:rFonts w:cstheme="minorHAnsi"/>
                <w:sz w:val="24"/>
              </w:rPr>
            </w:pPr>
            <w:r>
              <w:rPr>
                <w:rFonts w:cstheme="minorHAnsi"/>
                <w:sz w:val="24"/>
              </w:rPr>
              <w:t>IVEKO</w:t>
            </w:r>
            <w:r w:rsidRPr="00C751F1">
              <w:rPr>
                <w:rFonts w:cstheme="minorHAnsi"/>
                <w:sz w:val="24"/>
              </w:rPr>
              <w:t xml:space="preserve"> </w:t>
            </w:r>
            <w:r>
              <w:rPr>
                <w:rFonts w:cstheme="minorHAnsi"/>
                <w:sz w:val="24"/>
              </w:rPr>
              <w:t>Kargo</w:t>
            </w:r>
            <w:r w:rsidRPr="00C751F1">
              <w:rPr>
                <w:rFonts w:cstheme="minorHAnsi"/>
                <w:sz w:val="24"/>
              </w:rPr>
              <w:t xml:space="preserve"> 180</w:t>
            </w:r>
            <w:r>
              <w:rPr>
                <w:rFonts w:cstheme="minorHAnsi"/>
                <w:sz w:val="24"/>
              </w:rPr>
              <w:t>E</w:t>
            </w:r>
            <w:r w:rsidRPr="00C751F1">
              <w:rPr>
                <w:rFonts w:cstheme="minorHAnsi"/>
                <w:sz w:val="24"/>
              </w:rPr>
              <w:t xml:space="preserve">25 </w:t>
            </w:r>
          </w:p>
        </w:tc>
        <w:tc>
          <w:tcPr>
            <w:tcW w:w="2790" w:type="dxa"/>
            <w:tcBorders>
              <w:top w:val="nil"/>
              <w:left w:val="nil"/>
              <w:bottom w:val="single" w:sz="4" w:space="0" w:color="auto"/>
              <w:right w:val="single" w:sz="4" w:space="0" w:color="auto"/>
            </w:tcBorders>
            <w:shd w:val="clear" w:color="auto" w:fill="auto"/>
            <w:noWrap/>
            <w:vAlign w:val="center"/>
          </w:tcPr>
          <w:p w:rsidR="00C751F1" w:rsidRPr="00627517" w:rsidRDefault="00C751F1" w:rsidP="00685542">
            <w:pPr>
              <w:jc w:val="center"/>
              <w:rPr>
                <w:rFonts w:cstheme="minorHAnsi"/>
                <w:sz w:val="24"/>
              </w:rPr>
            </w:pPr>
            <w:r w:rsidRPr="00C751F1">
              <w:rPr>
                <w:rFonts w:cstheme="minorHAnsi"/>
                <w:sz w:val="24"/>
              </w:rPr>
              <w:t xml:space="preserve">16 </w:t>
            </w:r>
            <w:r>
              <w:rPr>
                <w:rFonts w:cstheme="minorHAnsi"/>
                <w:sz w:val="24"/>
              </w:rPr>
              <w:t>m</w:t>
            </w:r>
            <w:r w:rsidRPr="00C751F1">
              <w:rPr>
                <w:rFonts w:cstheme="minorHAnsi"/>
                <w:sz w:val="24"/>
                <w:vertAlign w:val="superscript"/>
              </w:rPr>
              <w:t>3</w:t>
            </w:r>
          </w:p>
        </w:tc>
        <w:tc>
          <w:tcPr>
            <w:tcW w:w="2163" w:type="dxa"/>
            <w:tcBorders>
              <w:top w:val="nil"/>
              <w:left w:val="nil"/>
              <w:bottom w:val="single" w:sz="4" w:space="0" w:color="auto"/>
              <w:right w:val="single" w:sz="8" w:space="0" w:color="auto"/>
            </w:tcBorders>
            <w:shd w:val="clear" w:color="auto" w:fill="auto"/>
            <w:noWrap/>
            <w:vAlign w:val="center"/>
          </w:tcPr>
          <w:p w:rsidR="00C751F1" w:rsidRPr="00685542" w:rsidRDefault="00C751F1" w:rsidP="00685542">
            <w:pPr>
              <w:jc w:val="center"/>
              <w:rPr>
                <w:rFonts w:cstheme="minorHAnsi"/>
                <w:sz w:val="24"/>
              </w:rPr>
            </w:pPr>
            <w:r w:rsidRPr="00C751F1">
              <w:rPr>
                <w:rFonts w:cstheme="minorHAnsi"/>
                <w:sz w:val="24"/>
              </w:rPr>
              <w:t>2010</w:t>
            </w:r>
            <w:r w:rsidR="00685542">
              <w:rPr>
                <w:rFonts w:cstheme="minorHAnsi"/>
                <w:sz w:val="24"/>
              </w:rPr>
              <w:t>.</w:t>
            </w:r>
          </w:p>
        </w:tc>
      </w:tr>
      <w:tr w:rsidR="00C751F1" w:rsidRPr="00627517" w:rsidTr="00685542">
        <w:trPr>
          <w:trHeight w:val="534"/>
        </w:trPr>
        <w:tc>
          <w:tcPr>
            <w:tcW w:w="662" w:type="dxa"/>
            <w:tcBorders>
              <w:top w:val="nil"/>
              <w:left w:val="single" w:sz="8" w:space="0" w:color="auto"/>
              <w:bottom w:val="double" w:sz="6" w:space="0" w:color="auto"/>
              <w:right w:val="single" w:sz="4" w:space="0" w:color="auto"/>
            </w:tcBorders>
            <w:shd w:val="clear" w:color="auto" w:fill="auto"/>
            <w:noWrap/>
            <w:vAlign w:val="center"/>
            <w:hideMark/>
          </w:tcPr>
          <w:p w:rsidR="00C751F1" w:rsidRPr="00627517" w:rsidRDefault="00C751F1" w:rsidP="007D448E">
            <w:pPr>
              <w:jc w:val="both"/>
              <w:rPr>
                <w:rFonts w:cstheme="minorHAnsi"/>
                <w:sz w:val="24"/>
              </w:rPr>
            </w:pPr>
            <w:r w:rsidRPr="00627517">
              <w:rPr>
                <w:rFonts w:cstheme="minorHAnsi"/>
                <w:sz w:val="24"/>
              </w:rPr>
              <w:t>3</w:t>
            </w:r>
          </w:p>
        </w:tc>
        <w:tc>
          <w:tcPr>
            <w:tcW w:w="3025" w:type="dxa"/>
            <w:tcBorders>
              <w:top w:val="nil"/>
              <w:left w:val="nil"/>
              <w:bottom w:val="double" w:sz="6" w:space="0" w:color="auto"/>
              <w:right w:val="single" w:sz="4" w:space="0" w:color="auto"/>
            </w:tcBorders>
            <w:shd w:val="clear" w:color="auto" w:fill="auto"/>
            <w:noWrap/>
            <w:vAlign w:val="center"/>
          </w:tcPr>
          <w:p w:rsidR="00C751F1" w:rsidRPr="00627517" w:rsidRDefault="00C751F1" w:rsidP="007D448E">
            <w:pPr>
              <w:jc w:val="both"/>
              <w:rPr>
                <w:rFonts w:cstheme="minorHAnsi"/>
                <w:sz w:val="24"/>
              </w:rPr>
            </w:pPr>
            <w:r>
              <w:rPr>
                <w:rFonts w:cstheme="minorHAnsi"/>
                <w:sz w:val="24"/>
              </w:rPr>
              <w:t>VOLVO</w:t>
            </w:r>
            <w:r w:rsidRPr="00C751F1">
              <w:rPr>
                <w:rFonts w:cstheme="minorHAnsi"/>
                <w:sz w:val="24"/>
              </w:rPr>
              <w:t xml:space="preserve"> </w:t>
            </w:r>
            <w:r>
              <w:rPr>
                <w:rFonts w:cstheme="minorHAnsi"/>
                <w:sz w:val="24"/>
              </w:rPr>
              <w:t>FM</w:t>
            </w:r>
            <w:r w:rsidRPr="00C751F1">
              <w:rPr>
                <w:rFonts w:cstheme="minorHAnsi"/>
                <w:sz w:val="24"/>
              </w:rPr>
              <w:t xml:space="preserve"> 330 </w:t>
            </w:r>
          </w:p>
        </w:tc>
        <w:tc>
          <w:tcPr>
            <w:tcW w:w="2790" w:type="dxa"/>
            <w:tcBorders>
              <w:top w:val="nil"/>
              <w:left w:val="nil"/>
              <w:bottom w:val="double" w:sz="6" w:space="0" w:color="auto"/>
              <w:right w:val="single" w:sz="4" w:space="0" w:color="auto"/>
            </w:tcBorders>
            <w:shd w:val="clear" w:color="auto" w:fill="auto"/>
            <w:noWrap/>
            <w:vAlign w:val="center"/>
          </w:tcPr>
          <w:p w:rsidR="00C751F1" w:rsidRPr="00627517" w:rsidRDefault="00C751F1" w:rsidP="00685542">
            <w:pPr>
              <w:jc w:val="center"/>
              <w:rPr>
                <w:rFonts w:cstheme="minorHAnsi"/>
                <w:sz w:val="24"/>
              </w:rPr>
            </w:pPr>
            <w:r w:rsidRPr="00C751F1">
              <w:rPr>
                <w:rFonts w:cstheme="minorHAnsi"/>
                <w:sz w:val="24"/>
              </w:rPr>
              <w:t xml:space="preserve">22 </w:t>
            </w:r>
            <w:r>
              <w:rPr>
                <w:rFonts w:cstheme="minorHAnsi"/>
                <w:sz w:val="24"/>
              </w:rPr>
              <w:t>m</w:t>
            </w:r>
            <w:r w:rsidRPr="00C751F1">
              <w:rPr>
                <w:rFonts w:cstheme="minorHAnsi"/>
                <w:sz w:val="24"/>
                <w:vertAlign w:val="superscript"/>
              </w:rPr>
              <w:t>3</w:t>
            </w:r>
          </w:p>
        </w:tc>
        <w:tc>
          <w:tcPr>
            <w:tcW w:w="2163" w:type="dxa"/>
            <w:tcBorders>
              <w:top w:val="nil"/>
              <w:left w:val="nil"/>
              <w:bottom w:val="double" w:sz="6" w:space="0" w:color="auto"/>
              <w:right w:val="single" w:sz="8" w:space="0" w:color="auto"/>
            </w:tcBorders>
            <w:shd w:val="clear" w:color="auto" w:fill="auto"/>
            <w:noWrap/>
            <w:vAlign w:val="center"/>
          </w:tcPr>
          <w:p w:rsidR="00C751F1" w:rsidRPr="00685542" w:rsidRDefault="00C751F1" w:rsidP="00685542">
            <w:pPr>
              <w:jc w:val="center"/>
              <w:rPr>
                <w:rFonts w:cstheme="minorHAnsi"/>
                <w:sz w:val="24"/>
              </w:rPr>
            </w:pPr>
            <w:r w:rsidRPr="00C751F1">
              <w:rPr>
                <w:rFonts w:cstheme="minorHAnsi"/>
                <w:sz w:val="24"/>
              </w:rPr>
              <w:t>2011</w:t>
            </w:r>
            <w:r w:rsidR="00685542">
              <w:rPr>
                <w:rFonts w:cstheme="minorHAnsi"/>
                <w:sz w:val="24"/>
              </w:rPr>
              <w:t>.</w:t>
            </w:r>
          </w:p>
        </w:tc>
      </w:tr>
      <w:tr w:rsidR="00C751F1" w:rsidRPr="00627517" w:rsidTr="00685542">
        <w:trPr>
          <w:trHeight w:val="534"/>
        </w:trPr>
        <w:tc>
          <w:tcPr>
            <w:tcW w:w="662" w:type="dxa"/>
            <w:tcBorders>
              <w:top w:val="nil"/>
              <w:left w:val="single" w:sz="8" w:space="0" w:color="auto"/>
              <w:bottom w:val="single" w:sz="4" w:space="0" w:color="auto"/>
              <w:right w:val="single" w:sz="4" w:space="0" w:color="auto"/>
            </w:tcBorders>
            <w:shd w:val="clear" w:color="auto" w:fill="auto"/>
            <w:noWrap/>
            <w:vAlign w:val="center"/>
            <w:hideMark/>
          </w:tcPr>
          <w:p w:rsidR="00C751F1" w:rsidRPr="00627517" w:rsidRDefault="00C751F1" w:rsidP="007D448E">
            <w:pPr>
              <w:jc w:val="both"/>
              <w:rPr>
                <w:rFonts w:cstheme="minorHAnsi"/>
                <w:sz w:val="24"/>
              </w:rPr>
            </w:pPr>
            <w:r w:rsidRPr="00627517">
              <w:rPr>
                <w:rFonts w:cstheme="minorHAnsi"/>
                <w:sz w:val="24"/>
              </w:rPr>
              <w:t>4</w:t>
            </w:r>
          </w:p>
        </w:tc>
        <w:tc>
          <w:tcPr>
            <w:tcW w:w="3025" w:type="dxa"/>
            <w:tcBorders>
              <w:top w:val="nil"/>
              <w:left w:val="nil"/>
              <w:bottom w:val="single" w:sz="4" w:space="0" w:color="auto"/>
              <w:right w:val="single" w:sz="4" w:space="0" w:color="auto"/>
            </w:tcBorders>
            <w:shd w:val="clear" w:color="auto" w:fill="auto"/>
            <w:noWrap/>
            <w:vAlign w:val="center"/>
          </w:tcPr>
          <w:p w:rsidR="00C751F1" w:rsidRPr="00627517" w:rsidRDefault="00C751F1" w:rsidP="007D448E">
            <w:pPr>
              <w:jc w:val="both"/>
              <w:rPr>
                <w:rFonts w:cstheme="minorHAnsi"/>
                <w:sz w:val="24"/>
              </w:rPr>
            </w:pPr>
            <w:r>
              <w:rPr>
                <w:rFonts w:cstheme="minorHAnsi"/>
                <w:sz w:val="24"/>
              </w:rPr>
              <w:t>VOLVO</w:t>
            </w:r>
            <w:r w:rsidRPr="00C751F1">
              <w:rPr>
                <w:rFonts w:cstheme="minorHAnsi"/>
                <w:sz w:val="24"/>
              </w:rPr>
              <w:t xml:space="preserve"> </w:t>
            </w:r>
            <w:r>
              <w:rPr>
                <w:rFonts w:cstheme="minorHAnsi"/>
                <w:sz w:val="24"/>
              </w:rPr>
              <w:t>FES</w:t>
            </w:r>
            <w:r w:rsidRPr="00C751F1">
              <w:rPr>
                <w:rFonts w:cstheme="minorHAnsi"/>
                <w:sz w:val="24"/>
              </w:rPr>
              <w:t xml:space="preserve"> 320 </w:t>
            </w:r>
          </w:p>
        </w:tc>
        <w:tc>
          <w:tcPr>
            <w:tcW w:w="2790" w:type="dxa"/>
            <w:tcBorders>
              <w:top w:val="nil"/>
              <w:left w:val="nil"/>
              <w:bottom w:val="single" w:sz="4" w:space="0" w:color="auto"/>
              <w:right w:val="single" w:sz="4" w:space="0" w:color="auto"/>
            </w:tcBorders>
            <w:shd w:val="clear" w:color="auto" w:fill="auto"/>
            <w:noWrap/>
            <w:vAlign w:val="center"/>
          </w:tcPr>
          <w:p w:rsidR="00C751F1" w:rsidRPr="00627517" w:rsidRDefault="00C751F1" w:rsidP="00685542">
            <w:pPr>
              <w:jc w:val="center"/>
              <w:rPr>
                <w:rFonts w:cstheme="minorHAnsi"/>
                <w:sz w:val="24"/>
              </w:rPr>
            </w:pPr>
            <w:r w:rsidRPr="00C751F1">
              <w:rPr>
                <w:rFonts w:cstheme="minorHAnsi"/>
                <w:sz w:val="24"/>
              </w:rPr>
              <w:t xml:space="preserve">22 </w:t>
            </w:r>
            <w:r>
              <w:rPr>
                <w:rFonts w:cstheme="minorHAnsi"/>
                <w:sz w:val="24"/>
              </w:rPr>
              <w:t>m</w:t>
            </w:r>
            <w:r w:rsidRPr="00C751F1">
              <w:rPr>
                <w:rFonts w:cstheme="minorHAnsi"/>
                <w:sz w:val="24"/>
                <w:vertAlign w:val="superscript"/>
              </w:rPr>
              <w:t>3</w:t>
            </w:r>
          </w:p>
        </w:tc>
        <w:tc>
          <w:tcPr>
            <w:tcW w:w="2163" w:type="dxa"/>
            <w:tcBorders>
              <w:top w:val="nil"/>
              <w:left w:val="nil"/>
              <w:bottom w:val="single" w:sz="4" w:space="0" w:color="auto"/>
              <w:right w:val="single" w:sz="8" w:space="0" w:color="auto"/>
            </w:tcBorders>
            <w:shd w:val="clear" w:color="auto" w:fill="auto"/>
            <w:noWrap/>
            <w:vAlign w:val="center"/>
          </w:tcPr>
          <w:p w:rsidR="00C751F1" w:rsidRPr="00685542" w:rsidRDefault="00C751F1" w:rsidP="00685542">
            <w:pPr>
              <w:jc w:val="center"/>
              <w:rPr>
                <w:rFonts w:cstheme="minorHAnsi"/>
                <w:sz w:val="24"/>
              </w:rPr>
            </w:pPr>
            <w:r w:rsidRPr="00C751F1">
              <w:rPr>
                <w:rFonts w:cstheme="minorHAnsi"/>
                <w:sz w:val="24"/>
              </w:rPr>
              <w:t>2008</w:t>
            </w:r>
            <w:r w:rsidR="00685542">
              <w:rPr>
                <w:rFonts w:cstheme="minorHAnsi"/>
                <w:sz w:val="24"/>
              </w:rPr>
              <w:t>.</w:t>
            </w:r>
          </w:p>
        </w:tc>
      </w:tr>
      <w:tr w:rsidR="00C751F1" w:rsidRPr="00627517" w:rsidTr="00685542">
        <w:trPr>
          <w:trHeight w:val="534"/>
        </w:trPr>
        <w:tc>
          <w:tcPr>
            <w:tcW w:w="662" w:type="dxa"/>
            <w:tcBorders>
              <w:top w:val="nil"/>
              <w:left w:val="single" w:sz="8" w:space="0" w:color="auto"/>
              <w:bottom w:val="single" w:sz="4" w:space="0" w:color="auto"/>
              <w:right w:val="single" w:sz="4" w:space="0" w:color="auto"/>
            </w:tcBorders>
            <w:shd w:val="clear" w:color="auto" w:fill="auto"/>
            <w:noWrap/>
            <w:vAlign w:val="center"/>
            <w:hideMark/>
          </w:tcPr>
          <w:p w:rsidR="00C751F1" w:rsidRPr="00627517" w:rsidRDefault="00C751F1" w:rsidP="007D448E">
            <w:pPr>
              <w:jc w:val="both"/>
              <w:rPr>
                <w:rFonts w:cstheme="minorHAnsi"/>
                <w:sz w:val="24"/>
              </w:rPr>
            </w:pPr>
            <w:r w:rsidRPr="00627517">
              <w:rPr>
                <w:rFonts w:cstheme="minorHAnsi"/>
                <w:sz w:val="24"/>
              </w:rPr>
              <w:t>5</w:t>
            </w:r>
          </w:p>
        </w:tc>
        <w:tc>
          <w:tcPr>
            <w:tcW w:w="3025" w:type="dxa"/>
            <w:tcBorders>
              <w:top w:val="nil"/>
              <w:left w:val="nil"/>
              <w:bottom w:val="single" w:sz="4" w:space="0" w:color="auto"/>
              <w:right w:val="single" w:sz="4" w:space="0" w:color="auto"/>
            </w:tcBorders>
            <w:shd w:val="clear" w:color="auto" w:fill="auto"/>
            <w:noWrap/>
            <w:vAlign w:val="center"/>
          </w:tcPr>
          <w:p w:rsidR="00C751F1" w:rsidRPr="00627517" w:rsidRDefault="00C751F1" w:rsidP="007D448E">
            <w:pPr>
              <w:jc w:val="both"/>
              <w:rPr>
                <w:rFonts w:cstheme="minorHAnsi"/>
                <w:sz w:val="24"/>
              </w:rPr>
            </w:pPr>
            <w:r>
              <w:rPr>
                <w:rFonts w:cstheme="minorHAnsi"/>
                <w:sz w:val="24"/>
              </w:rPr>
              <w:t>IVEKO</w:t>
            </w:r>
            <w:r w:rsidRPr="00C751F1">
              <w:rPr>
                <w:rFonts w:cstheme="minorHAnsi"/>
                <w:sz w:val="24"/>
              </w:rPr>
              <w:t xml:space="preserve"> </w:t>
            </w:r>
            <w:r>
              <w:rPr>
                <w:rFonts w:cstheme="minorHAnsi"/>
                <w:sz w:val="24"/>
              </w:rPr>
              <w:t>Kargo</w:t>
            </w:r>
            <w:r w:rsidRPr="00C751F1">
              <w:rPr>
                <w:rFonts w:cstheme="minorHAnsi"/>
                <w:sz w:val="24"/>
              </w:rPr>
              <w:t xml:space="preserve"> </w:t>
            </w:r>
          </w:p>
        </w:tc>
        <w:tc>
          <w:tcPr>
            <w:tcW w:w="2790" w:type="dxa"/>
            <w:tcBorders>
              <w:top w:val="nil"/>
              <w:left w:val="nil"/>
              <w:bottom w:val="single" w:sz="4" w:space="0" w:color="auto"/>
              <w:right w:val="single" w:sz="4" w:space="0" w:color="auto"/>
            </w:tcBorders>
            <w:shd w:val="clear" w:color="auto" w:fill="auto"/>
            <w:noWrap/>
            <w:vAlign w:val="center"/>
          </w:tcPr>
          <w:p w:rsidR="00C751F1" w:rsidRPr="00627517" w:rsidRDefault="00C751F1" w:rsidP="00685542">
            <w:pPr>
              <w:jc w:val="center"/>
              <w:rPr>
                <w:rFonts w:cstheme="minorHAnsi"/>
                <w:sz w:val="24"/>
              </w:rPr>
            </w:pPr>
            <w:r w:rsidRPr="00C751F1">
              <w:rPr>
                <w:rFonts w:cstheme="minorHAnsi"/>
                <w:sz w:val="24"/>
              </w:rPr>
              <w:t xml:space="preserve">7 </w:t>
            </w:r>
            <w:r>
              <w:rPr>
                <w:rFonts w:cstheme="minorHAnsi"/>
                <w:sz w:val="24"/>
              </w:rPr>
              <w:t>m</w:t>
            </w:r>
            <w:r w:rsidRPr="00C751F1">
              <w:rPr>
                <w:rFonts w:cstheme="minorHAnsi"/>
                <w:sz w:val="24"/>
                <w:vertAlign w:val="superscript"/>
              </w:rPr>
              <w:t>3</w:t>
            </w:r>
          </w:p>
        </w:tc>
        <w:tc>
          <w:tcPr>
            <w:tcW w:w="2163" w:type="dxa"/>
            <w:tcBorders>
              <w:top w:val="nil"/>
              <w:left w:val="nil"/>
              <w:bottom w:val="single" w:sz="4" w:space="0" w:color="auto"/>
              <w:right w:val="single" w:sz="8" w:space="0" w:color="auto"/>
            </w:tcBorders>
            <w:shd w:val="clear" w:color="auto" w:fill="auto"/>
            <w:noWrap/>
            <w:vAlign w:val="center"/>
          </w:tcPr>
          <w:p w:rsidR="00C751F1" w:rsidRPr="00685542" w:rsidRDefault="00C751F1" w:rsidP="00685542">
            <w:pPr>
              <w:jc w:val="center"/>
              <w:rPr>
                <w:rFonts w:cstheme="minorHAnsi"/>
                <w:sz w:val="24"/>
              </w:rPr>
            </w:pPr>
            <w:r w:rsidRPr="00C751F1">
              <w:rPr>
                <w:rFonts w:cstheme="minorHAnsi"/>
                <w:sz w:val="24"/>
              </w:rPr>
              <w:t>2018</w:t>
            </w:r>
            <w:r w:rsidR="00685542">
              <w:rPr>
                <w:rFonts w:cstheme="minorHAnsi"/>
                <w:sz w:val="24"/>
              </w:rPr>
              <w:t>.</w:t>
            </w:r>
          </w:p>
        </w:tc>
      </w:tr>
      <w:tr w:rsidR="00C751F1" w:rsidRPr="00627517" w:rsidTr="00685542">
        <w:trPr>
          <w:trHeight w:val="534"/>
        </w:trPr>
        <w:tc>
          <w:tcPr>
            <w:tcW w:w="662" w:type="dxa"/>
            <w:tcBorders>
              <w:top w:val="nil"/>
              <w:left w:val="single" w:sz="8" w:space="0" w:color="auto"/>
              <w:bottom w:val="single" w:sz="4" w:space="0" w:color="auto"/>
              <w:right w:val="single" w:sz="4" w:space="0" w:color="auto"/>
            </w:tcBorders>
            <w:shd w:val="clear" w:color="auto" w:fill="auto"/>
            <w:noWrap/>
            <w:vAlign w:val="center"/>
            <w:hideMark/>
          </w:tcPr>
          <w:p w:rsidR="00C751F1" w:rsidRPr="00627517" w:rsidRDefault="00C751F1" w:rsidP="007D448E">
            <w:pPr>
              <w:jc w:val="both"/>
              <w:rPr>
                <w:rFonts w:cstheme="minorHAnsi"/>
                <w:sz w:val="24"/>
              </w:rPr>
            </w:pPr>
            <w:r w:rsidRPr="00627517">
              <w:rPr>
                <w:rFonts w:cstheme="minorHAnsi"/>
                <w:sz w:val="24"/>
              </w:rPr>
              <w:t>6</w:t>
            </w:r>
          </w:p>
        </w:tc>
        <w:tc>
          <w:tcPr>
            <w:tcW w:w="3025" w:type="dxa"/>
            <w:tcBorders>
              <w:top w:val="nil"/>
              <w:left w:val="nil"/>
              <w:bottom w:val="single" w:sz="4" w:space="0" w:color="auto"/>
              <w:right w:val="single" w:sz="4" w:space="0" w:color="auto"/>
            </w:tcBorders>
            <w:shd w:val="clear" w:color="auto" w:fill="auto"/>
            <w:noWrap/>
            <w:vAlign w:val="center"/>
          </w:tcPr>
          <w:p w:rsidR="00C751F1" w:rsidRPr="00627517" w:rsidRDefault="00C751F1" w:rsidP="007D448E">
            <w:pPr>
              <w:jc w:val="both"/>
              <w:rPr>
                <w:rFonts w:cstheme="minorHAnsi"/>
                <w:sz w:val="24"/>
              </w:rPr>
            </w:pPr>
            <w:r>
              <w:rPr>
                <w:rFonts w:cstheme="minorHAnsi"/>
                <w:sz w:val="24"/>
              </w:rPr>
              <w:t>IVEKO</w:t>
            </w:r>
            <w:r w:rsidRPr="00C751F1">
              <w:rPr>
                <w:rFonts w:cstheme="minorHAnsi"/>
                <w:sz w:val="24"/>
              </w:rPr>
              <w:t xml:space="preserve"> </w:t>
            </w:r>
            <w:r>
              <w:rPr>
                <w:rFonts w:cstheme="minorHAnsi"/>
                <w:sz w:val="24"/>
              </w:rPr>
              <w:t>Straliss</w:t>
            </w:r>
            <w:r w:rsidRPr="00C751F1">
              <w:rPr>
                <w:rFonts w:cstheme="minorHAnsi"/>
                <w:sz w:val="24"/>
              </w:rPr>
              <w:t xml:space="preserve"> </w:t>
            </w:r>
          </w:p>
        </w:tc>
        <w:tc>
          <w:tcPr>
            <w:tcW w:w="2790" w:type="dxa"/>
            <w:tcBorders>
              <w:top w:val="nil"/>
              <w:left w:val="nil"/>
              <w:bottom w:val="single" w:sz="4" w:space="0" w:color="auto"/>
              <w:right w:val="single" w:sz="4" w:space="0" w:color="auto"/>
            </w:tcBorders>
            <w:shd w:val="clear" w:color="auto" w:fill="auto"/>
            <w:noWrap/>
            <w:vAlign w:val="center"/>
          </w:tcPr>
          <w:p w:rsidR="00C751F1" w:rsidRPr="00627517" w:rsidRDefault="00C751F1" w:rsidP="00685542">
            <w:pPr>
              <w:jc w:val="center"/>
              <w:rPr>
                <w:rFonts w:cstheme="minorHAnsi"/>
                <w:sz w:val="24"/>
              </w:rPr>
            </w:pPr>
            <w:r w:rsidRPr="00C751F1">
              <w:rPr>
                <w:rFonts w:cstheme="minorHAnsi"/>
                <w:sz w:val="24"/>
              </w:rPr>
              <w:t xml:space="preserve">22 </w:t>
            </w:r>
            <w:r>
              <w:rPr>
                <w:rFonts w:cstheme="minorHAnsi"/>
                <w:sz w:val="24"/>
              </w:rPr>
              <w:t>m</w:t>
            </w:r>
            <w:r w:rsidRPr="00C751F1">
              <w:rPr>
                <w:rFonts w:cstheme="minorHAnsi"/>
                <w:sz w:val="24"/>
                <w:vertAlign w:val="superscript"/>
              </w:rPr>
              <w:t>3</w:t>
            </w:r>
          </w:p>
        </w:tc>
        <w:tc>
          <w:tcPr>
            <w:tcW w:w="2163" w:type="dxa"/>
            <w:tcBorders>
              <w:top w:val="nil"/>
              <w:left w:val="nil"/>
              <w:bottom w:val="single" w:sz="4" w:space="0" w:color="auto"/>
              <w:right w:val="single" w:sz="8" w:space="0" w:color="auto"/>
            </w:tcBorders>
            <w:shd w:val="clear" w:color="auto" w:fill="auto"/>
            <w:noWrap/>
            <w:vAlign w:val="center"/>
          </w:tcPr>
          <w:p w:rsidR="00C751F1" w:rsidRPr="00685542" w:rsidRDefault="00C751F1" w:rsidP="00685542">
            <w:pPr>
              <w:jc w:val="center"/>
              <w:rPr>
                <w:rFonts w:cstheme="minorHAnsi"/>
                <w:sz w:val="24"/>
              </w:rPr>
            </w:pPr>
            <w:r w:rsidRPr="00C751F1">
              <w:rPr>
                <w:rFonts w:cstheme="minorHAnsi"/>
                <w:sz w:val="24"/>
              </w:rPr>
              <w:t>2018</w:t>
            </w:r>
            <w:r w:rsidR="00685542">
              <w:rPr>
                <w:rFonts w:cstheme="minorHAnsi"/>
                <w:sz w:val="24"/>
              </w:rPr>
              <w:t>.</w:t>
            </w:r>
          </w:p>
        </w:tc>
      </w:tr>
    </w:tbl>
    <w:p w:rsidR="007A67F8" w:rsidRPr="00627517" w:rsidRDefault="007A67F8" w:rsidP="007D448E">
      <w:pPr>
        <w:spacing w:before="240" w:after="160" w:line="259" w:lineRule="auto"/>
        <w:contextualSpacing/>
        <w:jc w:val="both"/>
        <w:rPr>
          <w:rFonts w:eastAsiaTheme="minorHAnsi" w:cstheme="minorHAnsi"/>
          <w:sz w:val="24"/>
        </w:rPr>
      </w:pPr>
    </w:p>
    <w:p w:rsidR="002B7583" w:rsidRPr="000C2D43" w:rsidRDefault="0082674D" w:rsidP="00685542">
      <w:pPr>
        <w:spacing w:before="240" w:after="160" w:line="259" w:lineRule="auto"/>
        <w:contextualSpacing/>
        <w:jc w:val="both"/>
        <w:rPr>
          <w:rFonts w:eastAsiaTheme="minorHAnsi"/>
          <w:sz w:val="24"/>
        </w:rPr>
      </w:pPr>
      <w:r>
        <w:rPr>
          <w:rFonts w:eastAsiaTheme="minorHAnsi" w:cstheme="minorHAnsi"/>
          <w:sz w:val="24"/>
        </w:rPr>
        <w:t>Отпад се одвози на депонију Жељковац у Лесковцу.</w:t>
      </w:r>
      <w:r w:rsidR="00685542">
        <w:rPr>
          <w:rFonts w:eastAsiaTheme="minorHAnsi" w:cstheme="minorHAnsi"/>
          <w:sz w:val="24"/>
        </w:rPr>
        <w:t xml:space="preserve"> </w:t>
      </w:r>
      <w:r w:rsidR="007A6FC9" w:rsidRPr="000C2D43">
        <w:rPr>
          <w:rFonts w:eastAsiaTheme="minorHAnsi"/>
          <w:sz w:val="24"/>
        </w:rPr>
        <w:t xml:space="preserve">У следећој табели је дат број контејнера приказан према обиму које поседује </w:t>
      </w:r>
      <w:r w:rsidR="007C6284">
        <w:rPr>
          <w:rFonts w:eastAsiaTheme="minorHAnsi"/>
          <w:sz w:val="24"/>
        </w:rPr>
        <w:t>PWW Прокупље</w:t>
      </w:r>
      <w:r w:rsidR="007A6FC9" w:rsidRPr="000C2D43">
        <w:rPr>
          <w:rFonts w:eastAsiaTheme="minorHAnsi"/>
          <w:sz w:val="24"/>
        </w:rPr>
        <w:t>.</w:t>
      </w:r>
    </w:p>
    <w:p w:rsidR="007A6FC9" w:rsidRPr="00627517" w:rsidRDefault="007A6FC9" w:rsidP="007D448E">
      <w:pPr>
        <w:pStyle w:val="Caption"/>
        <w:spacing w:after="0"/>
        <w:jc w:val="both"/>
        <w:rPr>
          <w:rFonts w:eastAsiaTheme="minorHAnsi" w:cstheme="minorHAnsi"/>
          <w:sz w:val="24"/>
          <w:szCs w:val="24"/>
        </w:rPr>
      </w:pPr>
      <w:bookmarkStart w:id="140" w:name="_Toc122007989"/>
      <w:bookmarkStart w:id="141" w:name="_Toc154481980"/>
      <w:r w:rsidRPr="00627517">
        <w:rPr>
          <w:rFonts w:cstheme="minorHAnsi"/>
          <w:sz w:val="24"/>
          <w:szCs w:val="24"/>
        </w:rPr>
        <w:t xml:space="preserve">Табела </w:t>
      </w:r>
      <w:r w:rsidR="00F22D11" w:rsidRPr="00627517">
        <w:rPr>
          <w:rFonts w:cstheme="minorHAnsi"/>
          <w:sz w:val="24"/>
          <w:szCs w:val="24"/>
        </w:rPr>
        <w:fldChar w:fldCharType="begin"/>
      </w:r>
      <w:r w:rsidRPr="00627517">
        <w:rPr>
          <w:rFonts w:cstheme="minorHAnsi"/>
          <w:sz w:val="24"/>
          <w:szCs w:val="24"/>
        </w:rPr>
        <w:instrText xml:space="preserve"> SEQ Табела \* ARABIC </w:instrText>
      </w:r>
      <w:r w:rsidR="00F22D11" w:rsidRPr="00627517">
        <w:rPr>
          <w:rFonts w:cstheme="minorHAnsi"/>
          <w:sz w:val="24"/>
          <w:szCs w:val="24"/>
        </w:rPr>
        <w:fldChar w:fldCharType="separate"/>
      </w:r>
      <w:r w:rsidR="00846F0E">
        <w:rPr>
          <w:rFonts w:cstheme="minorHAnsi"/>
          <w:noProof/>
          <w:sz w:val="24"/>
          <w:szCs w:val="24"/>
        </w:rPr>
        <w:t>23</w:t>
      </w:r>
      <w:r w:rsidR="00F22D11" w:rsidRPr="00627517">
        <w:rPr>
          <w:rFonts w:cstheme="minorHAnsi"/>
          <w:sz w:val="24"/>
          <w:szCs w:val="24"/>
        </w:rPr>
        <w:fldChar w:fldCharType="end"/>
      </w:r>
      <w:r w:rsidRPr="00627517">
        <w:rPr>
          <w:rFonts w:cstheme="minorHAnsi"/>
          <w:sz w:val="24"/>
          <w:szCs w:val="24"/>
        </w:rPr>
        <w:t xml:space="preserve">. </w:t>
      </w:r>
      <w:r w:rsidR="002B7583" w:rsidRPr="00627517">
        <w:rPr>
          <w:rFonts w:eastAsiaTheme="minorHAnsi" w:cstheme="minorHAnsi"/>
          <w:sz w:val="24"/>
          <w:szCs w:val="24"/>
        </w:rPr>
        <w:t xml:space="preserve">Број контејнера </w:t>
      </w:r>
      <w:r w:rsidR="007C6284">
        <w:rPr>
          <w:rFonts w:eastAsiaTheme="minorHAnsi" w:cstheme="minorHAnsi"/>
          <w:sz w:val="24"/>
          <w:szCs w:val="24"/>
        </w:rPr>
        <w:t>и канти</w:t>
      </w:r>
      <w:bookmarkEnd w:id="140"/>
      <w:bookmarkEnd w:id="141"/>
    </w:p>
    <w:tbl>
      <w:tblPr>
        <w:tblW w:w="864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39"/>
        <w:gridCol w:w="3509"/>
      </w:tblGrid>
      <w:tr w:rsidR="002B7583" w:rsidRPr="00685542" w:rsidTr="007A67F8">
        <w:trPr>
          <w:trHeight w:val="490"/>
          <w:tblHeader/>
          <w:jc w:val="center"/>
        </w:trPr>
        <w:tc>
          <w:tcPr>
            <w:tcW w:w="5139" w:type="dxa"/>
            <w:shd w:val="clear" w:color="auto" w:fill="BFBFBF" w:themeFill="background1" w:themeFillShade="BF"/>
            <w:vAlign w:val="center"/>
          </w:tcPr>
          <w:p w:rsidR="002B7583" w:rsidRPr="00685542" w:rsidRDefault="007A6FC9" w:rsidP="00685542">
            <w:pPr>
              <w:tabs>
                <w:tab w:val="left" w:pos="561"/>
                <w:tab w:val="left" w:pos="1496"/>
              </w:tabs>
              <w:jc w:val="center"/>
              <w:rPr>
                <w:rFonts w:cstheme="minorHAnsi"/>
                <w:b/>
                <w:sz w:val="24"/>
              </w:rPr>
            </w:pPr>
            <w:r w:rsidRPr="00685542">
              <w:rPr>
                <w:rFonts w:cstheme="minorHAnsi"/>
                <w:b/>
                <w:sz w:val="24"/>
              </w:rPr>
              <w:t>ТИП КОНТЕЈНЕРА</w:t>
            </w:r>
          </w:p>
        </w:tc>
        <w:tc>
          <w:tcPr>
            <w:tcW w:w="3509" w:type="dxa"/>
            <w:shd w:val="clear" w:color="auto" w:fill="BFBFBF" w:themeFill="background1" w:themeFillShade="BF"/>
            <w:vAlign w:val="center"/>
          </w:tcPr>
          <w:p w:rsidR="002B7583" w:rsidRPr="00685542" w:rsidRDefault="007A6FC9" w:rsidP="00685542">
            <w:pPr>
              <w:tabs>
                <w:tab w:val="left" w:pos="561"/>
                <w:tab w:val="left" w:pos="1496"/>
              </w:tabs>
              <w:jc w:val="center"/>
              <w:rPr>
                <w:rFonts w:cstheme="minorHAnsi"/>
                <w:b/>
                <w:sz w:val="24"/>
              </w:rPr>
            </w:pPr>
            <w:r w:rsidRPr="00685542">
              <w:rPr>
                <w:rFonts w:cstheme="minorHAnsi"/>
                <w:b/>
                <w:sz w:val="24"/>
              </w:rPr>
              <w:t>КОЛИЧИНА ПОСУДА</w:t>
            </w:r>
          </w:p>
        </w:tc>
      </w:tr>
      <w:tr w:rsidR="007A6FC9" w:rsidRPr="00627517" w:rsidTr="007A67F8">
        <w:trPr>
          <w:trHeight w:val="490"/>
          <w:jc w:val="center"/>
        </w:trPr>
        <w:tc>
          <w:tcPr>
            <w:tcW w:w="5139" w:type="dxa"/>
            <w:vAlign w:val="center"/>
          </w:tcPr>
          <w:p w:rsidR="007A6FC9" w:rsidRPr="00627517" w:rsidRDefault="007A6FC9" w:rsidP="007D448E">
            <w:pPr>
              <w:tabs>
                <w:tab w:val="left" w:pos="561"/>
                <w:tab w:val="left" w:pos="1496"/>
              </w:tabs>
              <w:jc w:val="both"/>
              <w:rPr>
                <w:rFonts w:cstheme="minorHAnsi"/>
                <w:bCs/>
                <w:sz w:val="24"/>
                <w:lang w:val="sr-Latn-CS"/>
              </w:rPr>
            </w:pPr>
            <w:r w:rsidRPr="00627517">
              <w:rPr>
                <w:rFonts w:cstheme="minorHAnsi"/>
                <w:bCs/>
                <w:sz w:val="24"/>
                <w:lang w:val="sr-Latn-CS"/>
              </w:rPr>
              <w:t>Контејнери од 1</w:t>
            </w:r>
            <w:r w:rsidR="00737A68">
              <w:rPr>
                <w:rFonts w:cstheme="minorHAnsi"/>
                <w:bCs/>
                <w:sz w:val="24"/>
                <w:lang w:val="sr-Latn-CS"/>
              </w:rPr>
              <w:t>,1m</w:t>
            </w:r>
            <w:r w:rsidR="00737A68" w:rsidRPr="00737A68">
              <w:rPr>
                <w:rFonts w:cstheme="minorHAnsi"/>
                <w:bCs/>
                <w:sz w:val="24"/>
                <w:vertAlign w:val="superscript"/>
                <w:lang w:val="sr-Latn-CS"/>
              </w:rPr>
              <w:t>3</w:t>
            </w:r>
            <w:r w:rsidR="00737A68">
              <w:rPr>
                <w:rFonts w:cstheme="minorHAnsi"/>
                <w:bCs/>
                <w:sz w:val="24"/>
                <w:lang w:val="sr-Latn-CS"/>
              </w:rPr>
              <w:t xml:space="preserve"> </w:t>
            </w:r>
            <w:r w:rsidRPr="00627517">
              <w:rPr>
                <w:rFonts w:cstheme="minorHAnsi"/>
                <w:bCs/>
                <w:sz w:val="24"/>
                <w:lang w:val="sr-Latn-CS"/>
              </w:rPr>
              <w:t xml:space="preserve">за </w:t>
            </w:r>
            <w:r w:rsidRPr="00627517">
              <w:rPr>
                <w:rFonts w:cstheme="minorHAnsi"/>
                <w:bCs/>
                <w:sz w:val="24"/>
              </w:rPr>
              <w:t xml:space="preserve">ком. </w:t>
            </w:r>
            <w:r w:rsidRPr="00627517">
              <w:rPr>
                <w:rFonts w:cstheme="minorHAnsi"/>
                <w:bCs/>
                <w:sz w:val="24"/>
                <w:lang w:val="sr-Latn-CS"/>
              </w:rPr>
              <w:t>отпад</w:t>
            </w:r>
          </w:p>
        </w:tc>
        <w:tc>
          <w:tcPr>
            <w:tcW w:w="3509" w:type="dxa"/>
            <w:vAlign w:val="center"/>
          </w:tcPr>
          <w:p w:rsidR="007A6FC9" w:rsidRPr="00627517" w:rsidRDefault="00737A68" w:rsidP="00685542">
            <w:pPr>
              <w:tabs>
                <w:tab w:val="left" w:pos="561"/>
                <w:tab w:val="left" w:pos="1496"/>
              </w:tabs>
              <w:jc w:val="center"/>
              <w:rPr>
                <w:rFonts w:cstheme="minorHAnsi"/>
                <w:bCs/>
                <w:sz w:val="24"/>
              </w:rPr>
            </w:pPr>
            <w:r>
              <w:rPr>
                <w:rFonts w:cstheme="minorHAnsi"/>
                <w:bCs/>
                <w:sz w:val="24"/>
              </w:rPr>
              <w:t>452</w:t>
            </w:r>
            <w:r w:rsidR="007A6FC9" w:rsidRPr="00627517">
              <w:rPr>
                <w:rFonts w:cstheme="minorHAnsi"/>
                <w:bCs/>
                <w:sz w:val="24"/>
                <w:lang w:val="sr-Latn-CS"/>
              </w:rPr>
              <w:t xml:space="preserve"> ком.</w:t>
            </w:r>
          </w:p>
        </w:tc>
      </w:tr>
      <w:tr w:rsidR="007A6FC9" w:rsidRPr="00627517" w:rsidTr="007A67F8">
        <w:trPr>
          <w:trHeight w:val="375"/>
          <w:jc w:val="center"/>
        </w:trPr>
        <w:tc>
          <w:tcPr>
            <w:tcW w:w="5139" w:type="dxa"/>
            <w:vAlign w:val="center"/>
          </w:tcPr>
          <w:p w:rsidR="007A6FC9" w:rsidRPr="00627517" w:rsidRDefault="00150CEE" w:rsidP="007D448E">
            <w:pPr>
              <w:tabs>
                <w:tab w:val="left" w:pos="561"/>
                <w:tab w:val="left" w:pos="1496"/>
              </w:tabs>
              <w:jc w:val="both"/>
              <w:rPr>
                <w:rFonts w:cstheme="minorHAnsi"/>
                <w:bCs/>
                <w:sz w:val="24"/>
                <w:lang w:val="sr-Latn-CS"/>
              </w:rPr>
            </w:pPr>
            <w:r>
              <w:rPr>
                <w:rFonts w:cstheme="minorHAnsi"/>
                <w:bCs/>
                <w:sz w:val="24"/>
              </w:rPr>
              <w:t>Канте од</w:t>
            </w:r>
            <w:r w:rsidR="00737A68">
              <w:rPr>
                <w:rFonts w:cstheme="minorHAnsi"/>
                <w:bCs/>
                <w:sz w:val="24"/>
                <w:lang w:val="sr-Latn-CS"/>
              </w:rPr>
              <w:t xml:space="preserve"> 120 l</w:t>
            </w:r>
          </w:p>
        </w:tc>
        <w:tc>
          <w:tcPr>
            <w:tcW w:w="3509" w:type="dxa"/>
            <w:vAlign w:val="center"/>
          </w:tcPr>
          <w:p w:rsidR="007A6FC9" w:rsidRPr="00627517" w:rsidRDefault="00737A68" w:rsidP="00685542">
            <w:pPr>
              <w:tabs>
                <w:tab w:val="left" w:pos="561"/>
                <w:tab w:val="left" w:pos="1496"/>
              </w:tabs>
              <w:jc w:val="center"/>
              <w:rPr>
                <w:rFonts w:cstheme="minorHAnsi"/>
                <w:bCs/>
                <w:sz w:val="24"/>
                <w:lang w:val="sr-Latn-CS"/>
              </w:rPr>
            </w:pPr>
            <w:r>
              <w:rPr>
                <w:rFonts w:cstheme="minorHAnsi"/>
                <w:bCs/>
                <w:sz w:val="24"/>
                <w:lang w:val="sr-Latn-CS"/>
              </w:rPr>
              <w:t>5540</w:t>
            </w:r>
            <w:r w:rsidR="007A6FC9" w:rsidRPr="00627517">
              <w:rPr>
                <w:rFonts w:cstheme="minorHAnsi"/>
                <w:bCs/>
                <w:sz w:val="24"/>
                <w:lang w:val="sr-Latn-CS"/>
              </w:rPr>
              <w:t xml:space="preserve"> ком.</w:t>
            </w:r>
          </w:p>
        </w:tc>
      </w:tr>
    </w:tbl>
    <w:p w:rsidR="008B3638" w:rsidRPr="00150CEE" w:rsidRDefault="00150CEE" w:rsidP="00150CEE">
      <w:pPr>
        <w:spacing w:before="240" w:after="160" w:line="259" w:lineRule="auto"/>
        <w:jc w:val="both"/>
        <w:rPr>
          <w:rFonts w:cstheme="minorHAnsi"/>
          <w:sz w:val="24"/>
        </w:rPr>
      </w:pPr>
      <w:r w:rsidRPr="00150CEE">
        <w:rPr>
          <w:rFonts w:cstheme="minorHAnsi"/>
          <w:sz w:val="24"/>
        </w:rPr>
        <w:t xml:space="preserve">У </w:t>
      </w:r>
      <w:r w:rsidR="005C11D5">
        <w:rPr>
          <w:rFonts w:cstheme="minorHAnsi"/>
          <w:sz w:val="24"/>
        </w:rPr>
        <w:t>PWW Prokuplje</w:t>
      </w:r>
      <w:r w:rsidRPr="00150CEE">
        <w:rPr>
          <w:rFonts w:cstheme="minorHAnsi"/>
          <w:sz w:val="24"/>
        </w:rPr>
        <w:t xml:space="preserve"> је запослено 8 возача комуналних возила и</w:t>
      </w:r>
      <w:r>
        <w:rPr>
          <w:rFonts w:cstheme="minorHAnsi"/>
          <w:sz w:val="24"/>
        </w:rPr>
        <w:t xml:space="preserve"> </w:t>
      </w:r>
      <w:r w:rsidRPr="00150CEE">
        <w:rPr>
          <w:rFonts w:cstheme="minorHAnsi"/>
          <w:sz w:val="24"/>
        </w:rPr>
        <w:t>17 комуналних радника за изношење комуналног отпада</w:t>
      </w:r>
      <w:r>
        <w:rPr>
          <w:rFonts w:cstheme="minorHAnsi"/>
          <w:sz w:val="24"/>
        </w:rPr>
        <w:t xml:space="preserve">. </w:t>
      </w:r>
    </w:p>
    <w:p w:rsidR="00450BA4" w:rsidRPr="00627517" w:rsidRDefault="00450BA4" w:rsidP="007D448E">
      <w:pPr>
        <w:spacing w:after="160" w:line="259" w:lineRule="auto"/>
        <w:jc w:val="both"/>
        <w:rPr>
          <w:rFonts w:cstheme="minorHAnsi"/>
          <w:b/>
          <w:sz w:val="24"/>
          <w:lang w:bidi="en-US"/>
        </w:rPr>
      </w:pPr>
      <w:r w:rsidRPr="00627517">
        <w:rPr>
          <w:rFonts w:cstheme="minorHAnsi"/>
          <w:sz w:val="24"/>
        </w:rPr>
        <w:br w:type="page"/>
      </w:r>
    </w:p>
    <w:p w:rsidR="00056A40" w:rsidRDefault="00C804DB" w:rsidP="007D448E">
      <w:pPr>
        <w:pStyle w:val="Heading2"/>
        <w:jc w:val="both"/>
        <w:rPr>
          <w:sz w:val="24"/>
          <w:szCs w:val="24"/>
        </w:rPr>
      </w:pPr>
      <w:bookmarkStart w:id="142" w:name="_Toc154482034"/>
      <w:r w:rsidRPr="00627517">
        <w:rPr>
          <w:sz w:val="24"/>
          <w:szCs w:val="24"/>
        </w:rPr>
        <w:t>Дивље депоније</w:t>
      </w:r>
      <w:bookmarkEnd w:id="142"/>
      <w:r w:rsidRPr="00627517">
        <w:rPr>
          <w:sz w:val="24"/>
          <w:szCs w:val="24"/>
        </w:rPr>
        <w:t xml:space="preserve"> </w:t>
      </w:r>
    </w:p>
    <w:p w:rsidR="00122599" w:rsidRPr="00122599" w:rsidRDefault="00122599" w:rsidP="00122599">
      <w:pPr>
        <w:spacing w:before="240" w:after="240"/>
        <w:jc w:val="both"/>
        <w:rPr>
          <w:sz w:val="24"/>
          <w:lang w:bidi="en-US"/>
        </w:rPr>
      </w:pPr>
      <w:r w:rsidRPr="00122599">
        <w:rPr>
          <w:sz w:val="24"/>
          <w:lang w:bidi="en-US"/>
        </w:rPr>
        <w:t>Дивље депоније представљају оне локације где људи неовлашћено одла</w:t>
      </w:r>
      <w:r>
        <w:rPr>
          <w:sz w:val="24"/>
          <w:lang w:bidi="en-US"/>
        </w:rPr>
        <w:t>ж</w:t>
      </w:r>
      <w:r w:rsidRPr="00122599">
        <w:rPr>
          <w:sz w:val="24"/>
          <w:lang w:bidi="en-US"/>
        </w:rPr>
        <w:t xml:space="preserve">у отпад без примене одговарајућих еколошких стандарда и без надзора или дозволе. Ове депоније често настају на неурбанизованим или заборављеним подручјима, као и на ободима градова. Иако се проблем дивљих депонија среће широм </w:t>
      </w:r>
      <w:r w:rsidR="00266602">
        <w:rPr>
          <w:sz w:val="24"/>
          <w:lang w:bidi="en-US"/>
        </w:rPr>
        <w:t>земље</w:t>
      </w:r>
      <w:r w:rsidRPr="00122599">
        <w:rPr>
          <w:sz w:val="24"/>
          <w:lang w:bidi="en-US"/>
        </w:rPr>
        <w:t>, он има широке и озбиљне еколошке, здравствене и друштвене последице.</w:t>
      </w:r>
    </w:p>
    <w:p w:rsidR="00122599" w:rsidRPr="00122599" w:rsidRDefault="00122599" w:rsidP="00122599">
      <w:pPr>
        <w:spacing w:before="240" w:after="240"/>
        <w:jc w:val="both"/>
        <w:rPr>
          <w:sz w:val="24"/>
          <w:lang w:bidi="en-US"/>
        </w:rPr>
      </w:pPr>
      <w:r w:rsidRPr="00122599">
        <w:rPr>
          <w:sz w:val="24"/>
          <w:lang w:bidi="en-US"/>
        </w:rPr>
        <w:t>Еколошки аспект дивљих депонија о</w:t>
      </w:r>
      <w:r>
        <w:rPr>
          <w:sz w:val="24"/>
          <w:lang w:bidi="en-US"/>
        </w:rPr>
        <w:t>бу</w:t>
      </w:r>
      <w:r w:rsidRPr="00122599">
        <w:rPr>
          <w:sz w:val="24"/>
          <w:lang w:bidi="en-US"/>
        </w:rPr>
        <w:t xml:space="preserve">хвата загађење земљишта и водених токова, што може довести до отпуштања опасних хемикалија и токсина у </w:t>
      </w:r>
      <w:r>
        <w:rPr>
          <w:sz w:val="24"/>
          <w:lang w:bidi="en-US"/>
        </w:rPr>
        <w:t>животну</w:t>
      </w:r>
      <w:r w:rsidRPr="00122599">
        <w:rPr>
          <w:sz w:val="24"/>
          <w:lang w:bidi="en-US"/>
        </w:rPr>
        <w:t xml:space="preserve"> средину. Ово може угрозити здравље флоре и фауне у том подручју, а у крајњем случају и здравље људи који су изложени тим загађивачима.</w:t>
      </w:r>
    </w:p>
    <w:p w:rsidR="00122599" w:rsidRPr="00122599" w:rsidRDefault="00122599" w:rsidP="00122599">
      <w:pPr>
        <w:spacing w:before="240" w:after="240"/>
        <w:jc w:val="both"/>
        <w:rPr>
          <w:sz w:val="24"/>
          <w:lang w:bidi="en-US"/>
        </w:rPr>
      </w:pPr>
      <w:r w:rsidRPr="00122599">
        <w:rPr>
          <w:sz w:val="24"/>
          <w:lang w:bidi="en-US"/>
        </w:rPr>
        <w:t xml:space="preserve">Здравствени ризици укључују могућност ширења болести и инфекција кроз </w:t>
      </w:r>
      <w:r>
        <w:rPr>
          <w:sz w:val="24"/>
          <w:lang w:bidi="en-US"/>
        </w:rPr>
        <w:t>преносиоце зараза</w:t>
      </w:r>
      <w:r w:rsidRPr="00122599">
        <w:rPr>
          <w:sz w:val="24"/>
          <w:lang w:bidi="en-US"/>
        </w:rPr>
        <w:t xml:space="preserve"> као што су инсекти и гризачи. Дивље депоније могу бити и погодно </w:t>
      </w:r>
      <w:r>
        <w:rPr>
          <w:sz w:val="24"/>
          <w:lang w:bidi="en-US"/>
        </w:rPr>
        <w:t>тло</w:t>
      </w:r>
      <w:r w:rsidRPr="00122599">
        <w:rPr>
          <w:sz w:val="24"/>
          <w:lang w:bidi="en-US"/>
        </w:rPr>
        <w:t xml:space="preserve"> за ширење болести и промовисање несигурних хигијенских услова.</w:t>
      </w:r>
    </w:p>
    <w:p w:rsidR="00122599" w:rsidRPr="00122599" w:rsidRDefault="00122599" w:rsidP="00122599">
      <w:pPr>
        <w:spacing w:before="240" w:after="240"/>
        <w:jc w:val="both"/>
        <w:rPr>
          <w:sz w:val="24"/>
          <w:lang w:bidi="en-US"/>
        </w:rPr>
      </w:pPr>
      <w:r w:rsidRPr="00122599">
        <w:rPr>
          <w:sz w:val="24"/>
          <w:lang w:bidi="en-US"/>
        </w:rPr>
        <w:t xml:space="preserve">Социоекономски аспект дивљих депонија укључује смањење вредности </w:t>
      </w:r>
      <w:r>
        <w:rPr>
          <w:sz w:val="24"/>
          <w:lang w:bidi="en-US"/>
        </w:rPr>
        <w:t>некретнина</w:t>
      </w:r>
      <w:r w:rsidRPr="00122599">
        <w:rPr>
          <w:sz w:val="24"/>
          <w:lang w:bidi="en-US"/>
        </w:rPr>
        <w:t xml:space="preserve"> у околним областима и </w:t>
      </w:r>
      <w:r>
        <w:rPr>
          <w:sz w:val="24"/>
          <w:lang w:bidi="en-US"/>
        </w:rPr>
        <w:t>с</w:t>
      </w:r>
      <w:r w:rsidRPr="00122599">
        <w:rPr>
          <w:sz w:val="24"/>
          <w:lang w:bidi="en-US"/>
        </w:rPr>
        <w:t>пречавање развоја туризма. Такође, чишћење и санација дивљих депонија захтевају значајна финансијска средст</w:t>
      </w:r>
      <w:r w:rsidR="004D262C">
        <w:rPr>
          <w:sz w:val="24"/>
          <w:lang w:bidi="en-US"/>
        </w:rPr>
        <w:t>ва, која би могла бити боље иск</w:t>
      </w:r>
      <w:r w:rsidRPr="00122599">
        <w:rPr>
          <w:sz w:val="24"/>
          <w:lang w:bidi="en-US"/>
        </w:rPr>
        <w:t>оришћена у другим областима.</w:t>
      </w:r>
    </w:p>
    <w:p w:rsidR="00122599" w:rsidRPr="00122599" w:rsidRDefault="00122599" w:rsidP="00122599">
      <w:pPr>
        <w:spacing w:before="240" w:after="240"/>
        <w:jc w:val="both"/>
        <w:rPr>
          <w:sz w:val="24"/>
          <w:lang w:bidi="en-US"/>
        </w:rPr>
      </w:pPr>
      <w:r w:rsidRPr="00122599">
        <w:rPr>
          <w:sz w:val="24"/>
          <w:lang w:bidi="en-US"/>
        </w:rPr>
        <w:t>Борба против дивљих депонија захтева координисане напоре од стране владиних институција, неправних организација и грађанског друштва. Образовање и подизање свести о важности правилног одлагања отпада могу играти кључну улогу у смањењу овог проблема и заштити животне средине за будуће генерације.</w:t>
      </w:r>
    </w:p>
    <w:p w:rsidR="008B3638" w:rsidRDefault="004D262C" w:rsidP="00D666AC">
      <w:pPr>
        <w:jc w:val="both"/>
        <w:rPr>
          <w:sz w:val="24"/>
          <w:lang w:bidi="en-US"/>
        </w:rPr>
      </w:pPr>
      <w:r>
        <w:rPr>
          <w:sz w:val="24"/>
          <w:lang w:bidi="en-US"/>
        </w:rPr>
        <w:t>На основу података које</w:t>
      </w:r>
      <w:r w:rsidR="00122599" w:rsidRPr="00D666AC">
        <w:rPr>
          <w:sz w:val="24"/>
          <w:lang w:bidi="en-US"/>
        </w:rPr>
        <w:t xml:space="preserve"> </w:t>
      </w:r>
      <w:r>
        <w:rPr>
          <w:sz w:val="24"/>
          <w:lang w:bidi="en-US"/>
        </w:rPr>
        <w:t>градска</w:t>
      </w:r>
      <w:r w:rsidR="00122599" w:rsidRPr="00D666AC">
        <w:rPr>
          <w:sz w:val="24"/>
          <w:lang w:bidi="en-US"/>
        </w:rPr>
        <w:t xml:space="preserve"> управа Прокупљ</w:t>
      </w:r>
      <w:r>
        <w:rPr>
          <w:sz w:val="24"/>
          <w:lang w:bidi="en-US"/>
        </w:rPr>
        <w:t>а</w:t>
      </w:r>
      <w:r w:rsidR="00122599" w:rsidRPr="00D666AC">
        <w:rPr>
          <w:sz w:val="24"/>
          <w:lang w:bidi="en-US"/>
        </w:rPr>
        <w:t xml:space="preserve"> на годиш</w:t>
      </w:r>
      <w:r w:rsidR="00D666AC" w:rsidRPr="00D666AC">
        <w:rPr>
          <w:sz w:val="24"/>
          <w:lang w:bidi="en-US"/>
        </w:rPr>
        <w:t>њ</w:t>
      </w:r>
      <w:r w:rsidR="00122599" w:rsidRPr="00D666AC">
        <w:rPr>
          <w:sz w:val="24"/>
          <w:lang w:bidi="en-US"/>
        </w:rPr>
        <w:t>ем нивоу доставља Агенцији за заштиту животне средине</w:t>
      </w:r>
      <w:r w:rsidR="00D666AC" w:rsidRPr="00D666AC">
        <w:rPr>
          <w:sz w:val="24"/>
          <w:lang w:bidi="en-US"/>
        </w:rPr>
        <w:t xml:space="preserve"> </w:t>
      </w:r>
      <w:r w:rsidR="0031407F">
        <w:rPr>
          <w:sz w:val="24"/>
          <w:lang w:bidi="en-US"/>
        </w:rPr>
        <w:t xml:space="preserve">у 2022. години </w:t>
      </w:r>
      <w:r w:rsidR="00D666AC" w:rsidRPr="00D666AC">
        <w:rPr>
          <w:sz w:val="24"/>
          <w:lang w:bidi="en-US"/>
        </w:rPr>
        <w:t>регистровано је 16 дивљих депонија и једна</w:t>
      </w:r>
      <w:r w:rsidR="00266602">
        <w:rPr>
          <w:sz w:val="24"/>
          <w:lang w:bidi="en-US"/>
        </w:rPr>
        <w:t xml:space="preserve"> стара</w:t>
      </w:r>
      <w:r w:rsidR="00D666AC" w:rsidRPr="00D666AC">
        <w:rPr>
          <w:sz w:val="24"/>
          <w:lang w:bidi="en-US"/>
        </w:rPr>
        <w:t xml:space="preserve"> </w:t>
      </w:r>
      <w:r w:rsidR="00266602">
        <w:rPr>
          <w:sz w:val="24"/>
          <w:lang w:bidi="en-US"/>
        </w:rPr>
        <w:t xml:space="preserve">главна </w:t>
      </w:r>
      <w:r w:rsidR="00D666AC" w:rsidRPr="00D666AC">
        <w:rPr>
          <w:sz w:val="24"/>
          <w:lang w:bidi="en-US"/>
        </w:rPr>
        <w:t xml:space="preserve">несанитарна депонија Дунек. </w:t>
      </w:r>
    </w:p>
    <w:p w:rsidR="00266602" w:rsidRDefault="00266602" w:rsidP="00D666AC">
      <w:pPr>
        <w:jc w:val="both"/>
        <w:rPr>
          <w:sz w:val="24"/>
          <w:lang w:bidi="en-US"/>
        </w:rPr>
      </w:pPr>
    </w:p>
    <w:p w:rsidR="00266602" w:rsidRPr="00D666AC" w:rsidRDefault="00266602" w:rsidP="00D666AC">
      <w:pPr>
        <w:jc w:val="both"/>
        <w:rPr>
          <w:sz w:val="24"/>
          <w:lang w:bidi="en-US"/>
        </w:rPr>
      </w:pPr>
      <w:r>
        <w:rPr>
          <w:sz w:val="24"/>
          <w:lang w:bidi="en-US"/>
        </w:rPr>
        <w:t>Број дивљих депонија је смањен у односу на претходни период.</w:t>
      </w:r>
    </w:p>
    <w:p w:rsidR="00C804DB" w:rsidRPr="00627517" w:rsidRDefault="00C804DB" w:rsidP="007D448E">
      <w:pPr>
        <w:pStyle w:val="Heading2"/>
        <w:jc w:val="both"/>
        <w:rPr>
          <w:sz w:val="24"/>
          <w:szCs w:val="24"/>
        </w:rPr>
      </w:pPr>
      <w:bookmarkStart w:id="143" w:name="_Toc154482035"/>
      <w:r w:rsidRPr="00627517">
        <w:rPr>
          <w:sz w:val="24"/>
          <w:szCs w:val="24"/>
        </w:rPr>
        <w:t>Резиме постојећег стања управљања отпадом</w:t>
      </w:r>
      <w:bookmarkEnd w:id="143"/>
    </w:p>
    <w:p w:rsidR="00006A19" w:rsidRDefault="00006A19" w:rsidP="007D448E">
      <w:pPr>
        <w:widowControl w:val="0"/>
        <w:autoSpaceDE w:val="0"/>
        <w:autoSpaceDN w:val="0"/>
        <w:adjustRightInd w:val="0"/>
        <w:snapToGrid w:val="0"/>
        <w:spacing w:before="240" w:after="240"/>
        <w:jc w:val="both"/>
        <w:rPr>
          <w:rFonts w:cstheme="minorHAnsi"/>
          <w:color w:val="000000"/>
          <w:sz w:val="24"/>
        </w:rPr>
      </w:pPr>
      <w:r w:rsidRPr="00627517">
        <w:rPr>
          <w:rFonts w:cstheme="minorHAnsi"/>
          <w:color w:val="000000"/>
          <w:sz w:val="24"/>
        </w:rPr>
        <w:t xml:space="preserve">Комунално предузеће одговорно је </w:t>
      </w:r>
      <w:r w:rsidR="00624D77" w:rsidRPr="00627517">
        <w:rPr>
          <w:rFonts w:cstheme="minorHAnsi"/>
          <w:color w:val="000000"/>
          <w:sz w:val="24"/>
        </w:rPr>
        <w:t xml:space="preserve">за </w:t>
      </w:r>
      <w:r w:rsidRPr="00627517">
        <w:rPr>
          <w:rFonts w:cstheme="minorHAnsi"/>
          <w:color w:val="000000"/>
          <w:sz w:val="24"/>
        </w:rPr>
        <w:t xml:space="preserve">управљање комуналним отпадом на територији </w:t>
      </w:r>
      <w:r w:rsidR="00350318">
        <w:rPr>
          <w:rFonts w:cstheme="minorHAnsi"/>
          <w:color w:val="000000"/>
          <w:sz w:val="24"/>
        </w:rPr>
        <w:t xml:space="preserve">града </w:t>
      </w:r>
      <w:r w:rsidR="00AF1C5C">
        <w:rPr>
          <w:rFonts w:cstheme="minorHAnsi"/>
          <w:color w:val="000000"/>
          <w:sz w:val="24"/>
        </w:rPr>
        <w:t>Прокупљ</w:t>
      </w:r>
      <w:r w:rsidR="00350318">
        <w:rPr>
          <w:rFonts w:cstheme="minorHAnsi"/>
          <w:color w:val="000000"/>
          <w:sz w:val="24"/>
        </w:rPr>
        <w:t>а</w:t>
      </w:r>
      <w:r w:rsidRPr="00627517">
        <w:rPr>
          <w:rFonts w:cstheme="minorHAnsi"/>
          <w:color w:val="000000"/>
          <w:sz w:val="24"/>
        </w:rPr>
        <w:t>.</w:t>
      </w:r>
    </w:p>
    <w:p w:rsidR="00ED36A4" w:rsidRPr="00ED36A4" w:rsidRDefault="00ED36A4" w:rsidP="00ED36A4">
      <w:pPr>
        <w:pStyle w:val="Caption"/>
        <w:rPr>
          <w:rFonts w:cstheme="minorHAnsi"/>
          <w:color w:val="000000"/>
          <w:sz w:val="24"/>
        </w:rPr>
      </w:pPr>
      <w:bookmarkStart w:id="144" w:name="_Toc154481981"/>
      <w:r>
        <w:t xml:space="preserve">Табела </w:t>
      </w:r>
      <w:r w:rsidR="00F22D11">
        <w:fldChar w:fldCharType="begin"/>
      </w:r>
      <w:r>
        <w:instrText xml:space="preserve"> SEQ Табела \* ARABIC </w:instrText>
      </w:r>
      <w:r w:rsidR="00F22D11">
        <w:fldChar w:fldCharType="separate"/>
      </w:r>
      <w:r w:rsidR="00846F0E">
        <w:rPr>
          <w:noProof/>
        </w:rPr>
        <w:t>24</w:t>
      </w:r>
      <w:r w:rsidR="00F22D11">
        <w:fldChar w:fldCharType="end"/>
      </w:r>
      <w:r>
        <w:t>. Град Прокупље</w:t>
      </w:r>
      <w:bookmarkEnd w:id="144"/>
    </w:p>
    <w:tbl>
      <w:tblPr>
        <w:tblW w:w="5000" w:type="pct"/>
        <w:tblLook w:val="04A0" w:firstRow="1" w:lastRow="0" w:firstColumn="1" w:lastColumn="0" w:noHBand="0" w:noVBand="1"/>
      </w:tblPr>
      <w:tblGrid>
        <w:gridCol w:w="2254"/>
        <w:gridCol w:w="1350"/>
        <w:gridCol w:w="1783"/>
        <w:gridCol w:w="1716"/>
        <w:gridCol w:w="1803"/>
      </w:tblGrid>
      <w:tr w:rsidR="00006A19" w:rsidRPr="00627517" w:rsidTr="00BB5FA4">
        <w:trPr>
          <w:trHeight w:val="300"/>
        </w:trPr>
        <w:tc>
          <w:tcPr>
            <w:tcW w:w="1365" w:type="pct"/>
            <w:tcBorders>
              <w:top w:val="single" w:sz="4" w:space="0" w:color="000000"/>
              <w:left w:val="single" w:sz="8" w:space="0" w:color="000000"/>
              <w:bottom w:val="single" w:sz="4" w:space="0" w:color="000000"/>
              <w:right w:val="single" w:sz="4" w:space="0" w:color="000000"/>
            </w:tcBorders>
            <w:shd w:val="clear" w:color="auto" w:fill="auto"/>
            <w:vAlign w:val="bottom"/>
            <w:hideMark/>
          </w:tcPr>
          <w:p w:rsidR="00006A19" w:rsidRPr="00627517" w:rsidRDefault="00006A19" w:rsidP="007D448E">
            <w:pPr>
              <w:jc w:val="both"/>
              <w:rPr>
                <w:rFonts w:cstheme="minorHAnsi"/>
                <w:color w:val="000000"/>
                <w:sz w:val="24"/>
              </w:rPr>
            </w:pPr>
            <w:r w:rsidRPr="00627517">
              <w:rPr>
                <w:rFonts w:cstheme="minorHAnsi"/>
                <w:color w:val="000000"/>
                <w:sz w:val="24"/>
              </w:rPr>
              <w:t>ПИБ произвођача / власника</w:t>
            </w:r>
          </w:p>
        </w:tc>
        <w:tc>
          <w:tcPr>
            <w:tcW w:w="857" w:type="pct"/>
            <w:tcBorders>
              <w:top w:val="single" w:sz="4" w:space="0" w:color="000000"/>
              <w:left w:val="nil"/>
              <w:bottom w:val="single" w:sz="4" w:space="0" w:color="000000"/>
              <w:right w:val="nil"/>
            </w:tcBorders>
            <w:shd w:val="clear" w:color="auto" w:fill="auto"/>
            <w:vAlign w:val="center"/>
            <w:hideMark/>
          </w:tcPr>
          <w:p w:rsidR="00006A19" w:rsidRPr="00627517" w:rsidRDefault="00681E76" w:rsidP="007D448E">
            <w:pPr>
              <w:jc w:val="both"/>
              <w:rPr>
                <w:rFonts w:cstheme="minorHAnsi"/>
                <w:b/>
                <w:bCs/>
                <w:color w:val="000000"/>
                <w:sz w:val="24"/>
              </w:rPr>
            </w:pPr>
            <w:bookmarkStart w:id="145" w:name="_Hlk150933012"/>
            <w:r w:rsidRPr="00681E76">
              <w:rPr>
                <w:rFonts w:cstheme="minorHAnsi"/>
                <w:b/>
                <w:bCs/>
                <w:color w:val="000000"/>
                <w:sz w:val="24"/>
              </w:rPr>
              <w:t>106930877</w:t>
            </w:r>
            <w:bookmarkEnd w:id="145"/>
          </w:p>
        </w:tc>
        <w:tc>
          <w:tcPr>
            <w:tcW w:w="1667" w:type="pct"/>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06A19" w:rsidRPr="00627517" w:rsidRDefault="00006A19" w:rsidP="007D448E">
            <w:pPr>
              <w:jc w:val="both"/>
              <w:rPr>
                <w:rFonts w:cstheme="minorHAnsi"/>
                <w:color w:val="000000"/>
                <w:sz w:val="24"/>
              </w:rPr>
            </w:pPr>
            <w:r w:rsidRPr="00627517">
              <w:rPr>
                <w:rFonts w:cstheme="minorHAnsi"/>
                <w:color w:val="000000"/>
                <w:sz w:val="24"/>
              </w:rPr>
              <w:t>Матични број произвођача / власника</w:t>
            </w:r>
          </w:p>
        </w:tc>
        <w:tc>
          <w:tcPr>
            <w:tcW w:w="1111" w:type="pct"/>
            <w:tcBorders>
              <w:top w:val="single" w:sz="4" w:space="0" w:color="000000"/>
              <w:left w:val="nil"/>
              <w:bottom w:val="single" w:sz="4" w:space="0" w:color="000000"/>
              <w:right w:val="single" w:sz="8" w:space="0" w:color="000000"/>
            </w:tcBorders>
            <w:shd w:val="clear" w:color="auto" w:fill="auto"/>
            <w:vAlign w:val="center"/>
            <w:hideMark/>
          </w:tcPr>
          <w:p w:rsidR="00006A19" w:rsidRPr="00627517" w:rsidRDefault="00681E76" w:rsidP="007D448E">
            <w:pPr>
              <w:jc w:val="both"/>
              <w:rPr>
                <w:rFonts w:cstheme="minorHAnsi"/>
                <w:b/>
                <w:bCs/>
                <w:color w:val="000000"/>
                <w:sz w:val="24"/>
              </w:rPr>
            </w:pPr>
            <w:bookmarkStart w:id="146" w:name="_Hlk150932960"/>
            <w:r w:rsidRPr="00681E76">
              <w:rPr>
                <w:rFonts w:cstheme="minorHAnsi"/>
                <w:b/>
                <w:bCs/>
                <w:color w:val="000000"/>
                <w:sz w:val="24"/>
              </w:rPr>
              <w:t>20708115</w:t>
            </w:r>
            <w:bookmarkEnd w:id="146"/>
          </w:p>
        </w:tc>
      </w:tr>
      <w:tr w:rsidR="00006A19" w:rsidRPr="00627517" w:rsidTr="00006A19">
        <w:trPr>
          <w:trHeight w:val="300"/>
        </w:trPr>
        <w:tc>
          <w:tcPr>
            <w:tcW w:w="2222" w:type="pct"/>
            <w:gridSpan w:val="2"/>
            <w:tcBorders>
              <w:top w:val="single" w:sz="4" w:space="0" w:color="000000"/>
              <w:left w:val="single" w:sz="8" w:space="0" w:color="000000"/>
              <w:bottom w:val="single" w:sz="4" w:space="0" w:color="000000"/>
              <w:right w:val="single" w:sz="4" w:space="0" w:color="000000"/>
            </w:tcBorders>
            <w:shd w:val="clear" w:color="auto" w:fill="auto"/>
            <w:vAlign w:val="bottom"/>
            <w:hideMark/>
          </w:tcPr>
          <w:p w:rsidR="00006A19" w:rsidRPr="00627517" w:rsidRDefault="00006A19" w:rsidP="007D448E">
            <w:pPr>
              <w:jc w:val="both"/>
              <w:rPr>
                <w:rFonts w:cstheme="minorHAnsi"/>
                <w:color w:val="000000"/>
                <w:sz w:val="24"/>
              </w:rPr>
            </w:pPr>
            <w:r w:rsidRPr="00627517">
              <w:rPr>
                <w:rFonts w:cstheme="minorHAnsi"/>
                <w:color w:val="000000"/>
                <w:sz w:val="24"/>
              </w:rPr>
              <w:t>Назив произвођача/власника</w:t>
            </w:r>
          </w:p>
        </w:tc>
        <w:tc>
          <w:tcPr>
            <w:tcW w:w="2778" w:type="pct"/>
            <w:gridSpan w:val="3"/>
            <w:tcBorders>
              <w:top w:val="single" w:sz="4" w:space="0" w:color="000000"/>
              <w:left w:val="nil"/>
              <w:bottom w:val="single" w:sz="4" w:space="0" w:color="000000"/>
              <w:right w:val="single" w:sz="8" w:space="0" w:color="000000"/>
            </w:tcBorders>
            <w:shd w:val="clear" w:color="auto" w:fill="auto"/>
            <w:vAlign w:val="bottom"/>
            <w:hideMark/>
          </w:tcPr>
          <w:p w:rsidR="00006A19" w:rsidRPr="00627517" w:rsidRDefault="00681E76" w:rsidP="007D448E">
            <w:pPr>
              <w:jc w:val="both"/>
              <w:rPr>
                <w:rFonts w:cstheme="minorHAnsi"/>
                <w:b/>
                <w:bCs/>
                <w:color w:val="000000"/>
                <w:sz w:val="24"/>
              </w:rPr>
            </w:pPr>
            <w:r w:rsidRPr="00681E76">
              <w:rPr>
                <w:rFonts w:cstheme="minorHAnsi"/>
                <w:b/>
                <w:bCs/>
                <w:color w:val="000000"/>
                <w:sz w:val="24"/>
              </w:rPr>
              <w:t>PORR - WERNER &amp; WEBER - PROKUPLJE DOO PROKUPLJE</w:t>
            </w:r>
          </w:p>
        </w:tc>
      </w:tr>
      <w:tr w:rsidR="00006A19" w:rsidRPr="00627517" w:rsidTr="00006A19">
        <w:trPr>
          <w:trHeight w:val="255"/>
        </w:trPr>
        <w:tc>
          <w:tcPr>
            <w:tcW w:w="1365" w:type="pct"/>
            <w:vMerge w:val="restart"/>
            <w:tcBorders>
              <w:top w:val="nil"/>
              <w:left w:val="single" w:sz="8" w:space="0" w:color="000000"/>
              <w:bottom w:val="single" w:sz="4" w:space="0" w:color="000000"/>
              <w:right w:val="single" w:sz="4" w:space="0" w:color="000000"/>
            </w:tcBorders>
            <w:shd w:val="clear" w:color="auto" w:fill="auto"/>
            <w:vAlign w:val="center"/>
            <w:hideMark/>
          </w:tcPr>
          <w:p w:rsidR="00006A19" w:rsidRPr="00627517" w:rsidRDefault="00006A19" w:rsidP="007D448E">
            <w:pPr>
              <w:jc w:val="both"/>
              <w:rPr>
                <w:rFonts w:cstheme="minorHAnsi"/>
                <w:color w:val="000000"/>
                <w:sz w:val="24"/>
              </w:rPr>
            </w:pPr>
            <w:r w:rsidRPr="00627517">
              <w:rPr>
                <w:rFonts w:cstheme="minorHAnsi"/>
                <w:color w:val="000000"/>
                <w:sz w:val="24"/>
              </w:rPr>
              <w:t>Адреса произвођача/ власника</w:t>
            </w:r>
          </w:p>
        </w:tc>
        <w:tc>
          <w:tcPr>
            <w:tcW w:w="857" w:type="pct"/>
            <w:tcBorders>
              <w:top w:val="nil"/>
              <w:left w:val="nil"/>
              <w:bottom w:val="single" w:sz="4" w:space="0" w:color="000000"/>
              <w:right w:val="single" w:sz="4" w:space="0" w:color="000000"/>
            </w:tcBorders>
            <w:shd w:val="clear" w:color="auto" w:fill="auto"/>
            <w:vAlign w:val="bottom"/>
            <w:hideMark/>
          </w:tcPr>
          <w:p w:rsidR="00006A19" w:rsidRPr="00350318" w:rsidRDefault="00350318" w:rsidP="007D448E">
            <w:pPr>
              <w:jc w:val="both"/>
              <w:rPr>
                <w:rFonts w:cstheme="minorHAnsi"/>
                <w:color w:val="000000"/>
                <w:sz w:val="24"/>
              </w:rPr>
            </w:pPr>
            <w:r>
              <w:rPr>
                <w:rFonts w:cstheme="minorHAnsi"/>
                <w:color w:val="000000"/>
                <w:sz w:val="24"/>
              </w:rPr>
              <w:t>Град</w:t>
            </w:r>
          </w:p>
        </w:tc>
        <w:tc>
          <w:tcPr>
            <w:tcW w:w="2778" w:type="pct"/>
            <w:gridSpan w:val="3"/>
            <w:tcBorders>
              <w:top w:val="single" w:sz="4" w:space="0" w:color="000000"/>
              <w:left w:val="nil"/>
              <w:bottom w:val="single" w:sz="4" w:space="0" w:color="000000"/>
              <w:right w:val="single" w:sz="8" w:space="0" w:color="000000"/>
            </w:tcBorders>
            <w:shd w:val="clear" w:color="auto" w:fill="auto"/>
            <w:noWrap/>
            <w:vAlign w:val="bottom"/>
            <w:hideMark/>
          </w:tcPr>
          <w:p w:rsidR="00006A19" w:rsidRPr="00627517" w:rsidRDefault="00681E76" w:rsidP="007D448E">
            <w:pPr>
              <w:jc w:val="both"/>
              <w:rPr>
                <w:rFonts w:cstheme="minorHAnsi"/>
                <w:color w:val="000000"/>
                <w:sz w:val="24"/>
              </w:rPr>
            </w:pPr>
            <w:r>
              <w:rPr>
                <w:rFonts w:cstheme="minorHAnsi"/>
                <w:color w:val="000000"/>
                <w:sz w:val="24"/>
              </w:rPr>
              <w:t>ПРОКУПЉЕ</w:t>
            </w:r>
          </w:p>
        </w:tc>
      </w:tr>
      <w:tr w:rsidR="00006A19" w:rsidRPr="00627517" w:rsidTr="00BB5FA4">
        <w:trPr>
          <w:trHeight w:val="300"/>
        </w:trPr>
        <w:tc>
          <w:tcPr>
            <w:tcW w:w="1365" w:type="pct"/>
            <w:vMerge/>
            <w:tcBorders>
              <w:top w:val="nil"/>
              <w:left w:val="single" w:sz="8" w:space="0" w:color="000000"/>
              <w:bottom w:val="single" w:sz="4" w:space="0" w:color="000000"/>
              <w:right w:val="single" w:sz="4" w:space="0" w:color="000000"/>
            </w:tcBorders>
            <w:vAlign w:val="center"/>
            <w:hideMark/>
          </w:tcPr>
          <w:p w:rsidR="00006A19" w:rsidRPr="00627517" w:rsidRDefault="00006A19" w:rsidP="007D448E">
            <w:pPr>
              <w:jc w:val="both"/>
              <w:rPr>
                <w:rFonts w:cstheme="minorHAnsi"/>
                <w:color w:val="000000"/>
                <w:sz w:val="24"/>
              </w:rPr>
            </w:pPr>
          </w:p>
        </w:tc>
        <w:tc>
          <w:tcPr>
            <w:tcW w:w="857" w:type="pct"/>
            <w:tcBorders>
              <w:top w:val="nil"/>
              <w:left w:val="nil"/>
              <w:bottom w:val="single" w:sz="4" w:space="0" w:color="000000"/>
              <w:right w:val="single" w:sz="4" w:space="0" w:color="000000"/>
            </w:tcBorders>
            <w:shd w:val="clear" w:color="auto" w:fill="auto"/>
            <w:vAlign w:val="bottom"/>
            <w:hideMark/>
          </w:tcPr>
          <w:p w:rsidR="00006A19" w:rsidRPr="00627517" w:rsidRDefault="00006A19" w:rsidP="007D448E">
            <w:pPr>
              <w:jc w:val="both"/>
              <w:rPr>
                <w:rFonts w:cstheme="minorHAnsi"/>
                <w:color w:val="000000"/>
                <w:sz w:val="24"/>
              </w:rPr>
            </w:pPr>
            <w:r w:rsidRPr="00627517">
              <w:rPr>
                <w:rFonts w:cstheme="minorHAnsi"/>
                <w:color w:val="000000"/>
                <w:sz w:val="24"/>
              </w:rPr>
              <w:t>Место</w:t>
            </w:r>
          </w:p>
        </w:tc>
        <w:tc>
          <w:tcPr>
            <w:tcW w:w="605" w:type="pct"/>
            <w:tcBorders>
              <w:top w:val="nil"/>
              <w:left w:val="nil"/>
              <w:bottom w:val="single" w:sz="4" w:space="0" w:color="000000"/>
              <w:right w:val="nil"/>
            </w:tcBorders>
            <w:shd w:val="clear" w:color="auto" w:fill="auto"/>
            <w:noWrap/>
            <w:vAlign w:val="center"/>
            <w:hideMark/>
          </w:tcPr>
          <w:p w:rsidR="00006A19" w:rsidRPr="00627517" w:rsidRDefault="00681E76" w:rsidP="007D448E">
            <w:pPr>
              <w:jc w:val="both"/>
              <w:rPr>
                <w:rFonts w:cstheme="minorHAnsi"/>
                <w:color w:val="000000"/>
                <w:sz w:val="24"/>
              </w:rPr>
            </w:pPr>
            <w:r>
              <w:rPr>
                <w:rFonts w:cstheme="minorHAnsi"/>
                <w:color w:val="000000"/>
                <w:sz w:val="24"/>
              </w:rPr>
              <w:t>ПРОКУПЉЕ</w:t>
            </w:r>
          </w:p>
        </w:tc>
        <w:tc>
          <w:tcPr>
            <w:tcW w:w="1062" w:type="pct"/>
            <w:tcBorders>
              <w:top w:val="nil"/>
              <w:left w:val="single" w:sz="4" w:space="0" w:color="000000"/>
              <w:bottom w:val="single" w:sz="4" w:space="0" w:color="000000"/>
              <w:right w:val="single" w:sz="4" w:space="0" w:color="000000"/>
            </w:tcBorders>
            <w:shd w:val="clear" w:color="auto" w:fill="auto"/>
            <w:vAlign w:val="center"/>
            <w:hideMark/>
          </w:tcPr>
          <w:p w:rsidR="00006A19" w:rsidRPr="00627517" w:rsidRDefault="00006A19" w:rsidP="007D448E">
            <w:pPr>
              <w:jc w:val="both"/>
              <w:rPr>
                <w:rFonts w:cstheme="minorHAnsi"/>
                <w:color w:val="000000"/>
                <w:sz w:val="24"/>
              </w:rPr>
            </w:pPr>
            <w:r w:rsidRPr="00627517">
              <w:rPr>
                <w:rFonts w:cstheme="minorHAnsi"/>
                <w:color w:val="000000"/>
                <w:sz w:val="24"/>
              </w:rPr>
              <w:t>Поштански број</w:t>
            </w:r>
          </w:p>
        </w:tc>
        <w:tc>
          <w:tcPr>
            <w:tcW w:w="1111" w:type="pct"/>
            <w:tcBorders>
              <w:top w:val="nil"/>
              <w:left w:val="nil"/>
              <w:bottom w:val="single" w:sz="4" w:space="0" w:color="000000"/>
              <w:right w:val="single" w:sz="8" w:space="0" w:color="000000"/>
            </w:tcBorders>
            <w:shd w:val="clear" w:color="auto" w:fill="auto"/>
            <w:noWrap/>
            <w:vAlign w:val="center"/>
            <w:hideMark/>
          </w:tcPr>
          <w:p w:rsidR="00006A19" w:rsidRPr="00627517" w:rsidRDefault="00681E76" w:rsidP="007D448E">
            <w:pPr>
              <w:jc w:val="both"/>
              <w:rPr>
                <w:rFonts w:cstheme="minorHAnsi"/>
                <w:color w:val="000000"/>
                <w:sz w:val="24"/>
              </w:rPr>
            </w:pPr>
            <w:r w:rsidRPr="00681E76">
              <w:rPr>
                <w:rFonts w:cstheme="minorHAnsi"/>
                <w:color w:val="000000"/>
                <w:sz w:val="24"/>
              </w:rPr>
              <w:t>18400</w:t>
            </w:r>
          </w:p>
        </w:tc>
      </w:tr>
      <w:tr w:rsidR="00006A19" w:rsidRPr="00627517" w:rsidTr="00BB5FA4">
        <w:trPr>
          <w:trHeight w:val="300"/>
        </w:trPr>
        <w:tc>
          <w:tcPr>
            <w:tcW w:w="1365" w:type="pct"/>
            <w:vMerge/>
            <w:tcBorders>
              <w:top w:val="nil"/>
              <w:left w:val="single" w:sz="8" w:space="0" w:color="000000"/>
              <w:bottom w:val="single" w:sz="4" w:space="0" w:color="000000"/>
              <w:right w:val="single" w:sz="4" w:space="0" w:color="000000"/>
            </w:tcBorders>
            <w:vAlign w:val="center"/>
            <w:hideMark/>
          </w:tcPr>
          <w:p w:rsidR="00006A19" w:rsidRPr="00627517" w:rsidRDefault="00006A19" w:rsidP="007D448E">
            <w:pPr>
              <w:jc w:val="both"/>
              <w:rPr>
                <w:rFonts w:cstheme="minorHAnsi"/>
                <w:color w:val="000000"/>
                <w:sz w:val="24"/>
              </w:rPr>
            </w:pPr>
          </w:p>
        </w:tc>
        <w:tc>
          <w:tcPr>
            <w:tcW w:w="857" w:type="pct"/>
            <w:tcBorders>
              <w:top w:val="nil"/>
              <w:left w:val="nil"/>
              <w:bottom w:val="single" w:sz="4" w:space="0" w:color="000000"/>
              <w:right w:val="single" w:sz="4" w:space="0" w:color="000000"/>
            </w:tcBorders>
            <w:shd w:val="clear" w:color="auto" w:fill="auto"/>
            <w:vAlign w:val="bottom"/>
            <w:hideMark/>
          </w:tcPr>
          <w:p w:rsidR="00006A19" w:rsidRPr="00627517" w:rsidRDefault="00350318" w:rsidP="007D448E">
            <w:pPr>
              <w:jc w:val="both"/>
              <w:rPr>
                <w:rFonts w:cstheme="minorHAnsi"/>
                <w:color w:val="000000"/>
                <w:sz w:val="24"/>
              </w:rPr>
            </w:pPr>
            <w:r>
              <w:rPr>
                <w:rFonts w:cstheme="minorHAnsi"/>
                <w:color w:val="000000"/>
                <w:sz w:val="24"/>
              </w:rPr>
              <w:t xml:space="preserve">Улица </w:t>
            </w:r>
            <w:r w:rsidR="00006A19" w:rsidRPr="00627517">
              <w:rPr>
                <w:rFonts w:cstheme="minorHAnsi"/>
                <w:color w:val="000000"/>
                <w:sz w:val="24"/>
              </w:rPr>
              <w:t>и број</w:t>
            </w:r>
          </w:p>
        </w:tc>
        <w:tc>
          <w:tcPr>
            <w:tcW w:w="2778" w:type="pct"/>
            <w:gridSpan w:val="3"/>
            <w:tcBorders>
              <w:top w:val="single" w:sz="4" w:space="0" w:color="000000"/>
              <w:left w:val="nil"/>
              <w:bottom w:val="single" w:sz="4" w:space="0" w:color="000000"/>
              <w:right w:val="single" w:sz="8" w:space="0" w:color="000000"/>
            </w:tcBorders>
            <w:shd w:val="clear" w:color="auto" w:fill="auto"/>
            <w:noWrap/>
            <w:vAlign w:val="center"/>
            <w:hideMark/>
          </w:tcPr>
          <w:p w:rsidR="00006A19" w:rsidRPr="00627517" w:rsidRDefault="00681E76" w:rsidP="007D448E">
            <w:pPr>
              <w:jc w:val="both"/>
              <w:rPr>
                <w:rFonts w:cstheme="minorHAnsi"/>
                <w:color w:val="000000"/>
                <w:sz w:val="24"/>
              </w:rPr>
            </w:pPr>
            <w:r>
              <w:rPr>
                <w:rFonts w:cstheme="minorHAnsi"/>
                <w:color w:val="000000"/>
                <w:sz w:val="24"/>
              </w:rPr>
              <w:t>Страхињића Бана</w:t>
            </w:r>
            <w:r w:rsidR="0001172B" w:rsidRPr="00627517">
              <w:rPr>
                <w:rFonts w:cstheme="minorHAnsi"/>
                <w:color w:val="000000"/>
                <w:sz w:val="24"/>
              </w:rPr>
              <w:t xml:space="preserve"> бр.</w:t>
            </w:r>
            <w:r>
              <w:rPr>
                <w:rFonts w:cstheme="minorHAnsi"/>
                <w:color w:val="000000"/>
                <w:sz w:val="24"/>
              </w:rPr>
              <w:t>6</w:t>
            </w:r>
          </w:p>
        </w:tc>
      </w:tr>
      <w:tr w:rsidR="00006A19" w:rsidRPr="00627517" w:rsidTr="00006A19">
        <w:trPr>
          <w:trHeight w:val="300"/>
        </w:trPr>
        <w:tc>
          <w:tcPr>
            <w:tcW w:w="1365" w:type="pct"/>
            <w:vMerge/>
            <w:tcBorders>
              <w:top w:val="nil"/>
              <w:left w:val="single" w:sz="8" w:space="0" w:color="000000"/>
              <w:bottom w:val="single" w:sz="4" w:space="0" w:color="000000"/>
              <w:right w:val="single" w:sz="4" w:space="0" w:color="000000"/>
            </w:tcBorders>
            <w:vAlign w:val="center"/>
            <w:hideMark/>
          </w:tcPr>
          <w:p w:rsidR="00006A19" w:rsidRPr="00627517" w:rsidRDefault="00006A19" w:rsidP="007D448E">
            <w:pPr>
              <w:jc w:val="both"/>
              <w:rPr>
                <w:rFonts w:cstheme="minorHAnsi"/>
                <w:color w:val="000000"/>
                <w:sz w:val="24"/>
              </w:rPr>
            </w:pPr>
          </w:p>
        </w:tc>
        <w:tc>
          <w:tcPr>
            <w:tcW w:w="857" w:type="pct"/>
            <w:tcBorders>
              <w:top w:val="nil"/>
              <w:left w:val="nil"/>
              <w:bottom w:val="single" w:sz="4" w:space="0" w:color="000000"/>
              <w:right w:val="single" w:sz="4" w:space="0" w:color="000000"/>
            </w:tcBorders>
            <w:shd w:val="clear" w:color="auto" w:fill="auto"/>
            <w:vAlign w:val="bottom"/>
            <w:hideMark/>
          </w:tcPr>
          <w:p w:rsidR="00006A19" w:rsidRPr="00627517" w:rsidRDefault="00006A19" w:rsidP="007D448E">
            <w:pPr>
              <w:jc w:val="both"/>
              <w:rPr>
                <w:rFonts w:cstheme="minorHAnsi"/>
                <w:color w:val="000000"/>
                <w:sz w:val="24"/>
              </w:rPr>
            </w:pPr>
            <w:r w:rsidRPr="00627517">
              <w:rPr>
                <w:rFonts w:cstheme="minorHAnsi"/>
                <w:color w:val="000000"/>
                <w:sz w:val="24"/>
              </w:rPr>
              <w:t>Телефон</w:t>
            </w:r>
          </w:p>
        </w:tc>
        <w:tc>
          <w:tcPr>
            <w:tcW w:w="605" w:type="pct"/>
            <w:tcBorders>
              <w:top w:val="nil"/>
              <w:left w:val="nil"/>
              <w:bottom w:val="single" w:sz="4" w:space="0" w:color="000000"/>
              <w:right w:val="nil"/>
            </w:tcBorders>
            <w:shd w:val="clear" w:color="auto" w:fill="auto"/>
            <w:noWrap/>
            <w:vAlign w:val="bottom"/>
            <w:hideMark/>
          </w:tcPr>
          <w:p w:rsidR="00006A19" w:rsidRPr="00627517" w:rsidRDefault="00681E76" w:rsidP="007D448E">
            <w:pPr>
              <w:jc w:val="both"/>
              <w:rPr>
                <w:rFonts w:cstheme="minorHAnsi"/>
                <w:color w:val="000000"/>
                <w:sz w:val="24"/>
              </w:rPr>
            </w:pPr>
            <w:r w:rsidRPr="00681E76">
              <w:rPr>
                <w:rFonts w:cstheme="minorHAnsi"/>
                <w:color w:val="000000"/>
                <w:sz w:val="24"/>
              </w:rPr>
              <w:t>+381 27 322673</w:t>
            </w:r>
          </w:p>
        </w:tc>
        <w:tc>
          <w:tcPr>
            <w:tcW w:w="1062" w:type="pct"/>
            <w:tcBorders>
              <w:top w:val="nil"/>
              <w:left w:val="single" w:sz="4" w:space="0" w:color="000000"/>
              <w:bottom w:val="single" w:sz="4" w:space="0" w:color="000000"/>
              <w:right w:val="single" w:sz="4" w:space="0" w:color="000000"/>
            </w:tcBorders>
            <w:shd w:val="clear" w:color="auto" w:fill="auto"/>
            <w:vAlign w:val="bottom"/>
            <w:hideMark/>
          </w:tcPr>
          <w:p w:rsidR="00006A19" w:rsidRPr="00627517" w:rsidRDefault="00006A19" w:rsidP="007D448E">
            <w:pPr>
              <w:jc w:val="both"/>
              <w:rPr>
                <w:rFonts w:cstheme="minorHAnsi"/>
                <w:color w:val="000000"/>
                <w:sz w:val="24"/>
              </w:rPr>
            </w:pPr>
            <w:r w:rsidRPr="00627517">
              <w:rPr>
                <w:rFonts w:cstheme="minorHAnsi"/>
                <w:color w:val="000000"/>
                <w:sz w:val="24"/>
              </w:rPr>
              <w:t>Телефакс</w:t>
            </w:r>
          </w:p>
        </w:tc>
        <w:tc>
          <w:tcPr>
            <w:tcW w:w="1111" w:type="pct"/>
            <w:tcBorders>
              <w:top w:val="nil"/>
              <w:left w:val="nil"/>
              <w:bottom w:val="single" w:sz="4" w:space="0" w:color="000000"/>
              <w:right w:val="single" w:sz="8" w:space="0" w:color="000000"/>
            </w:tcBorders>
            <w:shd w:val="clear" w:color="auto" w:fill="auto"/>
            <w:noWrap/>
            <w:vAlign w:val="bottom"/>
            <w:hideMark/>
          </w:tcPr>
          <w:p w:rsidR="00006A19" w:rsidRPr="00627517" w:rsidRDefault="00681E76" w:rsidP="007D448E">
            <w:pPr>
              <w:jc w:val="both"/>
              <w:rPr>
                <w:rFonts w:cstheme="minorHAnsi"/>
                <w:color w:val="000000"/>
                <w:sz w:val="24"/>
              </w:rPr>
            </w:pPr>
            <w:r w:rsidRPr="00681E76">
              <w:rPr>
                <w:rFonts w:cstheme="minorHAnsi"/>
                <w:color w:val="000000"/>
                <w:sz w:val="24"/>
              </w:rPr>
              <w:t>+381 27 322673</w:t>
            </w:r>
          </w:p>
        </w:tc>
      </w:tr>
      <w:tr w:rsidR="00006A19" w:rsidRPr="00627517" w:rsidTr="00006A19">
        <w:trPr>
          <w:trHeight w:val="300"/>
        </w:trPr>
        <w:tc>
          <w:tcPr>
            <w:tcW w:w="1365" w:type="pct"/>
            <w:vMerge/>
            <w:tcBorders>
              <w:top w:val="nil"/>
              <w:left w:val="single" w:sz="8" w:space="0" w:color="000000"/>
              <w:bottom w:val="single" w:sz="4" w:space="0" w:color="000000"/>
              <w:right w:val="single" w:sz="4" w:space="0" w:color="000000"/>
            </w:tcBorders>
            <w:vAlign w:val="center"/>
            <w:hideMark/>
          </w:tcPr>
          <w:p w:rsidR="00006A19" w:rsidRPr="00627517" w:rsidRDefault="00006A19" w:rsidP="007D448E">
            <w:pPr>
              <w:jc w:val="both"/>
              <w:rPr>
                <w:rFonts w:cstheme="minorHAnsi"/>
                <w:color w:val="000000"/>
                <w:sz w:val="24"/>
              </w:rPr>
            </w:pPr>
          </w:p>
        </w:tc>
        <w:tc>
          <w:tcPr>
            <w:tcW w:w="857" w:type="pct"/>
            <w:tcBorders>
              <w:top w:val="nil"/>
              <w:left w:val="nil"/>
              <w:bottom w:val="single" w:sz="4" w:space="0" w:color="000000"/>
              <w:right w:val="single" w:sz="4" w:space="0" w:color="000000"/>
            </w:tcBorders>
            <w:shd w:val="clear" w:color="auto" w:fill="auto"/>
            <w:vAlign w:val="bottom"/>
            <w:hideMark/>
          </w:tcPr>
          <w:p w:rsidR="00006A19" w:rsidRPr="00627517" w:rsidRDefault="00006A19" w:rsidP="007D448E">
            <w:pPr>
              <w:jc w:val="both"/>
              <w:rPr>
                <w:rFonts w:cstheme="minorHAnsi"/>
                <w:color w:val="000000"/>
                <w:sz w:val="24"/>
              </w:rPr>
            </w:pPr>
            <w:r w:rsidRPr="00627517">
              <w:rPr>
                <w:rFonts w:cstheme="minorHAnsi"/>
                <w:color w:val="000000"/>
                <w:sz w:val="24"/>
              </w:rPr>
              <w:t xml:space="preserve">Е </w:t>
            </w:r>
            <w:r w:rsidR="009938CF" w:rsidRPr="00627517">
              <w:rPr>
                <w:rFonts w:cstheme="minorHAnsi"/>
                <w:color w:val="000000"/>
                <w:sz w:val="24"/>
              </w:rPr>
              <w:t>маил</w:t>
            </w:r>
          </w:p>
        </w:tc>
        <w:tc>
          <w:tcPr>
            <w:tcW w:w="2778" w:type="pct"/>
            <w:gridSpan w:val="3"/>
            <w:tcBorders>
              <w:top w:val="single" w:sz="4" w:space="0" w:color="000000"/>
              <w:left w:val="nil"/>
              <w:bottom w:val="single" w:sz="4" w:space="0" w:color="000000"/>
              <w:right w:val="single" w:sz="8" w:space="0" w:color="000000"/>
            </w:tcBorders>
            <w:shd w:val="clear" w:color="auto" w:fill="auto"/>
            <w:noWrap/>
            <w:vAlign w:val="bottom"/>
            <w:hideMark/>
          </w:tcPr>
          <w:p w:rsidR="00006A19" w:rsidRPr="00627517" w:rsidRDefault="00681E76" w:rsidP="007D448E">
            <w:pPr>
              <w:jc w:val="both"/>
              <w:rPr>
                <w:rFonts w:cstheme="minorHAnsi"/>
                <w:color w:val="0000FF"/>
                <w:sz w:val="24"/>
                <w:u w:val="single"/>
              </w:rPr>
            </w:pPr>
            <w:bookmarkStart w:id="147" w:name="_Hlk150932933"/>
            <w:r w:rsidRPr="00681E76">
              <w:rPr>
                <w:rFonts w:cstheme="minorHAnsi"/>
                <w:sz w:val="24"/>
              </w:rPr>
              <w:t>slavisa.stankovic@pww.rs</w:t>
            </w:r>
            <w:bookmarkEnd w:id="147"/>
          </w:p>
        </w:tc>
      </w:tr>
    </w:tbl>
    <w:p w:rsidR="005421A8" w:rsidRPr="005421A8" w:rsidRDefault="005421A8" w:rsidP="007D448E">
      <w:pPr>
        <w:widowControl w:val="0"/>
        <w:autoSpaceDE w:val="0"/>
        <w:autoSpaceDN w:val="0"/>
        <w:adjustRightInd w:val="0"/>
        <w:snapToGrid w:val="0"/>
        <w:spacing w:before="240"/>
        <w:jc w:val="both"/>
        <w:rPr>
          <w:rFonts w:eastAsia="ArialMT" w:cstheme="minorHAnsi"/>
          <w:sz w:val="24"/>
          <w:lang w:eastAsia="sr-Latn-CS"/>
        </w:rPr>
      </w:pPr>
      <w:r>
        <w:rPr>
          <w:rFonts w:eastAsia="ArialMT" w:cstheme="minorHAnsi"/>
          <w:sz w:val="24"/>
          <w:lang w:eastAsia="sr-Latn-CS"/>
        </w:rPr>
        <w:t xml:space="preserve">Министарство за заштиту животне средине је 23. фебруара 2022. године издало интегралну дозволу за сакупљање и транспорт неопасног отпада на територији Републике Србије, регистарски број 2034/1, привредном друштву PWW </w:t>
      </w:r>
      <w:r>
        <w:rPr>
          <w:rFonts w:eastAsia="ArialMT" w:cstheme="minorHAnsi"/>
          <w:sz w:val="24"/>
          <w:lang w:val="en-US" w:eastAsia="sr-Latn-CS"/>
        </w:rPr>
        <w:t>PROKUPLJE</w:t>
      </w:r>
      <w:r>
        <w:rPr>
          <w:rFonts w:eastAsia="ArialMT" w:cstheme="minorHAnsi"/>
          <w:sz w:val="24"/>
          <w:lang w:eastAsia="sr-Latn-CS"/>
        </w:rPr>
        <w:t xml:space="preserve"> д.о.о. Прокупље. </w:t>
      </w:r>
    </w:p>
    <w:p w:rsidR="008B3638" w:rsidRDefault="00681E76" w:rsidP="00681E76">
      <w:pPr>
        <w:widowControl w:val="0"/>
        <w:autoSpaceDE w:val="0"/>
        <w:autoSpaceDN w:val="0"/>
        <w:adjustRightInd w:val="0"/>
        <w:snapToGrid w:val="0"/>
        <w:spacing w:before="240"/>
        <w:jc w:val="both"/>
        <w:rPr>
          <w:rFonts w:eastAsia="ArialMT" w:cstheme="minorHAnsi"/>
          <w:sz w:val="24"/>
          <w:lang w:eastAsia="sr-Latn-CS"/>
        </w:rPr>
      </w:pPr>
      <w:r>
        <w:rPr>
          <w:rFonts w:eastAsia="ArialMT" w:cstheme="minorHAnsi"/>
          <w:sz w:val="24"/>
          <w:lang w:eastAsia="sr-Latn-CS"/>
        </w:rPr>
        <w:t>Шифра</w:t>
      </w:r>
      <w:r w:rsidRPr="00681E76">
        <w:rPr>
          <w:rFonts w:eastAsia="ArialMT" w:cstheme="minorHAnsi"/>
          <w:sz w:val="24"/>
          <w:lang w:eastAsia="sr-Latn-CS"/>
        </w:rPr>
        <w:t xml:space="preserve"> </w:t>
      </w:r>
      <w:r>
        <w:rPr>
          <w:rFonts w:eastAsia="ArialMT" w:cstheme="minorHAnsi"/>
          <w:sz w:val="24"/>
          <w:lang w:eastAsia="sr-Latn-CS"/>
        </w:rPr>
        <w:t>делатности</w:t>
      </w:r>
      <w:r w:rsidRPr="00681E76">
        <w:rPr>
          <w:rFonts w:eastAsia="ArialMT" w:cstheme="minorHAnsi"/>
          <w:sz w:val="24"/>
          <w:lang w:eastAsia="sr-Latn-CS"/>
        </w:rPr>
        <w:t xml:space="preserve">: - </w:t>
      </w:r>
      <w:r>
        <w:rPr>
          <w:rFonts w:eastAsia="ArialMT" w:cstheme="minorHAnsi"/>
          <w:sz w:val="24"/>
          <w:lang w:eastAsia="sr-Latn-CS"/>
        </w:rPr>
        <w:t>сакупљање</w:t>
      </w:r>
      <w:r w:rsidRPr="00681E76">
        <w:rPr>
          <w:rFonts w:eastAsia="ArialMT" w:cstheme="minorHAnsi"/>
          <w:sz w:val="24"/>
          <w:lang w:eastAsia="sr-Latn-CS"/>
        </w:rPr>
        <w:t xml:space="preserve"> </w:t>
      </w:r>
      <w:r>
        <w:rPr>
          <w:rFonts w:eastAsia="ArialMT" w:cstheme="minorHAnsi"/>
          <w:sz w:val="24"/>
          <w:lang w:eastAsia="sr-Latn-CS"/>
        </w:rPr>
        <w:t>неопасног</w:t>
      </w:r>
      <w:r w:rsidRPr="00681E76">
        <w:rPr>
          <w:rFonts w:eastAsia="ArialMT" w:cstheme="minorHAnsi"/>
          <w:sz w:val="24"/>
          <w:lang w:eastAsia="sr-Latn-CS"/>
        </w:rPr>
        <w:t xml:space="preserve"> </w:t>
      </w:r>
      <w:r>
        <w:rPr>
          <w:rFonts w:eastAsia="ArialMT" w:cstheme="minorHAnsi"/>
          <w:sz w:val="24"/>
          <w:lang w:eastAsia="sr-Latn-CS"/>
        </w:rPr>
        <w:t>чврстог</w:t>
      </w:r>
      <w:r w:rsidRPr="00681E76">
        <w:rPr>
          <w:rFonts w:eastAsia="ArialMT" w:cstheme="minorHAnsi"/>
          <w:sz w:val="24"/>
          <w:lang w:eastAsia="sr-Latn-CS"/>
        </w:rPr>
        <w:t xml:space="preserve"> </w:t>
      </w:r>
      <w:r>
        <w:rPr>
          <w:rFonts w:eastAsia="ArialMT" w:cstheme="minorHAnsi"/>
          <w:sz w:val="24"/>
          <w:lang w:eastAsia="sr-Latn-CS"/>
        </w:rPr>
        <w:t>отпада</w:t>
      </w:r>
      <w:r w:rsidRPr="00681E76">
        <w:rPr>
          <w:rFonts w:eastAsia="ArialMT" w:cstheme="minorHAnsi"/>
          <w:sz w:val="24"/>
          <w:lang w:eastAsia="sr-Latn-CS"/>
        </w:rPr>
        <w:t xml:space="preserve"> (</w:t>
      </w:r>
      <w:r>
        <w:rPr>
          <w:rFonts w:eastAsia="ArialMT" w:cstheme="minorHAnsi"/>
          <w:sz w:val="24"/>
          <w:lang w:eastAsia="sr-Latn-CS"/>
        </w:rPr>
        <w:t>смеће</w:t>
      </w:r>
      <w:r w:rsidRPr="00681E76">
        <w:rPr>
          <w:rFonts w:eastAsia="ArialMT" w:cstheme="minorHAnsi"/>
          <w:sz w:val="24"/>
          <w:lang w:eastAsia="sr-Latn-CS"/>
        </w:rPr>
        <w:t xml:space="preserve">) </w:t>
      </w:r>
      <w:r>
        <w:rPr>
          <w:rFonts w:eastAsia="ArialMT" w:cstheme="minorHAnsi"/>
          <w:sz w:val="24"/>
          <w:lang w:eastAsia="sr-Latn-CS"/>
        </w:rPr>
        <w:t>на</w:t>
      </w:r>
      <w:r w:rsidRPr="00681E76">
        <w:rPr>
          <w:rFonts w:eastAsia="ArialMT" w:cstheme="minorHAnsi"/>
          <w:sz w:val="24"/>
          <w:lang w:eastAsia="sr-Latn-CS"/>
        </w:rPr>
        <w:t xml:space="preserve"> </w:t>
      </w:r>
      <w:r>
        <w:rPr>
          <w:rFonts w:eastAsia="ArialMT" w:cstheme="minorHAnsi"/>
          <w:sz w:val="24"/>
          <w:lang w:eastAsia="sr-Latn-CS"/>
        </w:rPr>
        <w:t>локалној</w:t>
      </w:r>
      <w:r w:rsidRPr="00681E76">
        <w:rPr>
          <w:rFonts w:eastAsia="ArialMT" w:cstheme="minorHAnsi"/>
          <w:sz w:val="24"/>
          <w:lang w:eastAsia="sr-Latn-CS"/>
        </w:rPr>
        <w:t xml:space="preserve"> </w:t>
      </w:r>
      <w:r>
        <w:rPr>
          <w:rFonts w:eastAsia="ArialMT" w:cstheme="minorHAnsi"/>
          <w:sz w:val="24"/>
          <w:lang w:eastAsia="sr-Latn-CS"/>
        </w:rPr>
        <w:t>територији</w:t>
      </w:r>
      <w:r w:rsidRPr="00681E76">
        <w:rPr>
          <w:rFonts w:eastAsia="ArialMT" w:cstheme="minorHAnsi"/>
          <w:sz w:val="24"/>
          <w:lang w:eastAsia="sr-Latn-CS"/>
        </w:rPr>
        <w:t xml:space="preserve">, </w:t>
      </w:r>
      <w:r>
        <w:rPr>
          <w:rFonts w:eastAsia="ArialMT" w:cstheme="minorHAnsi"/>
          <w:sz w:val="24"/>
          <w:lang w:eastAsia="sr-Latn-CS"/>
        </w:rPr>
        <w:t>као</w:t>
      </w:r>
      <w:r w:rsidRPr="00681E76">
        <w:rPr>
          <w:rFonts w:eastAsia="ArialMT" w:cstheme="minorHAnsi"/>
          <w:sz w:val="24"/>
          <w:lang w:eastAsia="sr-Latn-CS"/>
        </w:rPr>
        <w:t xml:space="preserve"> </w:t>
      </w:r>
      <w:r>
        <w:rPr>
          <w:rFonts w:eastAsia="ArialMT" w:cstheme="minorHAnsi"/>
          <w:sz w:val="24"/>
          <w:lang w:eastAsia="sr-Latn-CS"/>
        </w:rPr>
        <w:t>што</w:t>
      </w:r>
      <w:r w:rsidRPr="00681E76">
        <w:rPr>
          <w:rFonts w:eastAsia="ArialMT" w:cstheme="minorHAnsi"/>
          <w:sz w:val="24"/>
          <w:lang w:eastAsia="sr-Latn-CS"/>
        </w:rPr>
        <w:t xml:space="preserve"> </w:t>
      </w:r>
      <w:r>
        <w:rPr>
          <w:rFonts w:eastAsia="ArialMT" w:cstheme="minorHAnsi"/>
          <w:sz w:val="24"/>
          <w:lang w:eastAsia="sr-Latn-CS"/>
        </w:rPr>
        <w:t>је</w:t>
      </w:r>
      <w:r w:rsidRPr="00681E76">
        <w:rPr>
          <w:rFonts w:eastAsia="ArialMT" w:cstheme="minorHAnsi"/>
          <w:sz w:val="24"/>
          <w:lang w:eastAsia="sr-Latn-CS"/>
        </w:rPr>
        <w:t xml:space="preserve"> </w:t>
      </w:r>
      <w:r>
        <w:rPr>
          <w:rFonts w:eastAsia="ArialMT" w:cstheme="minorHAnsi"/>
          <w:sz w:val="24"/>
          <w:lang w:eastAsia="sr-Latn-CS"/>
        </w:rPr>
        <w:t>сакупљање</w:t>
      </w:r>
      <w:r w:rsidRPr="00681E76">
        <w:rPr>
          <w:rFonts w:eastAsia="ArialMT" w:cstheme="minorHAnsi"/>
          <w:sz w:val="24"/>
          <w:lang w:eastAsia="sr-Latn-CS"/>
        </w:rPr>
        <w:t xml:space="preserve"> </w:t>
      </w:r>
      <w:r>
        <w:rPr>
          <w:rFonts w:eastAsia="ArialMT" w:cstheme="minorHAnsi"/>
          <w:sz w:val="24"/>
          <w:lang w:eastAsia="sr-Latn-CS"/>
        </w:rPr>
        <w:t>комуналног</w:t>
      </w:r>
      <w:r w:rsidRPr="00681E76">
        <w:rPr>
          <w:rFonts w:eastAsia="ArialMT" w:cstheme="minorHAnsi"/>
          <w:sz w:val="24"/>
          <w:lang w:eastAsia="sr-Latn-CS"/>
        </w:rPr>
        <w:t xml:space="preserve"> </w:t>
      </w:r>
      <w:r>
        <w:rPr>
          <w:rFonts w:eastAsia="ArialMT" w:cstheme="minorHAnsi"/>
          <w:sz w:val="24"/>
          <w:lang w:eastAsia="sr-Latn-CS"/>
        </w:rPr>
        <w:t>и</w:t>
      </w:r>
      <w:r w:rsidRPr="00681E76">
        <w:rPr>
          <w:rFonts w:eastAsia="ArialMT" w:cstheme="minorHAnsi"/>
          <w:sz w:val="24"/>
          <w:lang w:eastAsia="sr-Latn-CS"/>
        </w:rPr>
        <w:t xml:space="preserve"> </w:t>
      </w:r>
      <w:r>
        <w:rPr>
          <w:rFonts w:eastAsia="ArialMT" w:cstheme="minorHAnsi"/>
          <w:sz w:val="24"/>
          <w:lang w:eastAsia="sr-Latn-CS"/>
        </w:rPr>
        <w:t>комерцијалног</w:t>
      </w:r>
      <w:r w:rsidRPr="00681E76">
        <w:rPr>
          <w:rFonts w:eastAsia="ArialMT" w:cstheme="minorHAnsi"/>
          <w:sz w:val="24"/>
          <w:lang w:eastAsia="sr-Latn-CS"/>
        </w:rPr>
        <w:t xml:space="preserve"> </w:t>
      </w:r>
      <w:r>
        <w:rPr>
          <w:rFonts w:eastAsia="ArialMT" w:cstheme="minorHAnsi"/>
          <w:sz w:val="24"/>
          <w:lang w:eastAsia="sr-Latn-CS"/>
        </w:rPr>
        <w:t>отпада</w:t>
      </w:r>
      <w:r w:rsidRPr="00681E76">
        <w:rPr>
          <w:rFonts w:eastAsia="ArialMT" w:cstheme="minorHAnsi"/>
          <w:sz w:val="24"/>
          <w:lang w:eastAsia="sr-Latn-CS"/>
        </w:rPr>
        <w:t xml:space="preserve"> </w:t>
      </w:r>
      <w:r>
        <w:rPr>
          <w:rFonts w:eastAsia="ArialMT" w:cstheme="minorHAnsi"/>
          <w:sz w:val="24"/>
          <w:lang w:eastAsia="sr-Latn-CS"/>
        </w:rPr>
        <w:t>у</w:t>
      </w:r>
      <w:r w:rsidRPr="00681E76">
        <w:rPr>
          <w:rFonts w:eastAsia="ArialMT" w:cstheme="minorHAnsi"/>
          <w:sz w:val="24"/>
          <w:lang w:eastAsia="sr-Latn-CS"/>
        </w:rPr>
        <w:t xml:space="preserve"> </w:t>
      </w:r>
      <w:r>
        <w:rPr>
          <w:rFonts w:eastAsia="ArialMT" w:cstheme="minorHAnsi"/>
          <w:sz w:val="24"/>
          <w:lang w:eastAsia="sr-Latn-CS"/>
        </w:rPr>
        <w:t>контејнере</w:t>
      </w:r>
      <w:r w:rsidRPr="00681E76">
        <w:rPr>
          <w:rFonts w:eastAsia="ArialMT" w:cstheme="minorHAnsi"/>
          <w:sz w:val="24"/>
          <w:lang w:eastAsia="sr-Latn-CS"/>
        </w:rPr>
        <w:t xml:space="preserve"> </w:t>
      </w:r>
      <w:r>
        <w:rPr>
          <w:rFonts w:eastAsia="ArialMT" w:cstheme="minorHAnsi"/>
          <w:sz w:val="24"/>
          <w:lang w:eastAsia="sr-Latn-CS"/>
        </w:rPr>
        <w:t>што</w:t>
      </w:r>
      <w:r w:rsidRPr="00681E76">
        <w:rPr>
          <w:rFonts w:eastAsia="ArialMT" w:cstheme="minorHAnsi"/>
          <w:sz w:val="24"/>
          <w:lang w:eastAsia="sr-Latn-CS"/>
        </w:rPr>
        <w:t xml:space="preserve"> </w:t>
      </w:r>
      <w:r>
        <w:rPr>
          <w:rFonts w:eastAsia="ArialMT" w:cstheme="minorHAnsi"/>
          <w:sz w:val="24"/>
          <w:lang w:eastAsia="sr-Latn-CS"/>
        </w:rPr>
        <w:t>може</w:t>
      </w:r>
      <w:r w:rsidRPr="00681E76">
        <w:rPr>
          <w:rFonts w:eastAsia="ArialMT" w:cstheme="minorHAnsi"/>
          <w:sz w:val="24"/>
          <w:lang w:eastAsia="sr-Latn-CS"/>
        </w:rPr>
        <w:t xml:space="preserve"> </w:t>
      </w:r>
      <w:r>
        <w:rPr>
          <w:rFonts w:eastAsia="ArialMT" w:cstheme="minorHAnsi"/>
          <w:sz w:val="24"/>
          <w:lang w:eastAsia="sr-Latn-CS"/>
        </w:rPr>
        <w:t>бити</w:t>
      </w:r>
      <w:r w:rsidRPr="00681E76">
        <w:rPr>
          <w:rFonts w:eastAsia="ArialMT" w:cstheme="minorHAnsi"/>
          <w:sz w:val="24"/>
          <w:lang w:eastAsia="sr-Latn-CS"/>
        </w:rPr>
        <w:t xml:space="preserve"> </w:t>
      </w:r>
      <w:r>
        <w:rPr>
          <w:rFonts w:eastAsia="ArialMT" w:cstheme="minorHAnsi"/>
          <w:sz w:val="24"/>
          <w:lang w:eastAsia="sr-Latn-CS"/>
        </w:rPr>
        <w:t>мешавина</w:t>
      </w:r>
      <w:r w:rsidRPr="00681E76">
        <w:rPr>
          <w:rFonts w:eastAsia="ArialMT" w:cstheme="minorHAnsi"/>
          <w:sz w:val="24"/>
          <w:lang w:eastAsia="sr-Latn-CS"/>
        </w:rPr>
        <w:t xml:space="preserve"> </w:t>
      </w:r>
      <w:r>
        <w:rPr>
          <w:rFonts w:eastAsia="ArialMT" w:cstheme="minorHAnsi"/>
          <w:sz w:val="24"/>
          <w:lang w:eastAsia="sr-Latn-CS"/>
        </w:rPr>
        <w:t>материјала</w:t>
      </w:r>
      <w:r w:rsidRPr="00681E76">
        <w:rPr>
          <w:rFonts w:eastAsia="ArialMT" w:cstheme="minorHAnsi"/>
          <w:sz w:val="24"/>
          <w:lang w:eastAsia="sr-Latn-CS"/>
        </w:rPr>
        <w:t xml:space="preserve"> </w:t>
      </w:r>
      <w:r>
        <w:rPr>
          <w:rFonts w:eastAsia="ArialMT" w:cstheme="minorHAnsi"/>
          <w:sz w:val="24"/>
          <w:lang w:eastAsia="sr-Latn-CS"/>
        </w:rPr>
        <w:t>који</w:t>
      </w:r>
      <w:r w:rsidRPr="00681E76">
        <w:rPr>
          <w:rFonts w:eastAsia="ArialMT" w:cstheme="minorHAnsi"/>
          <w:sz w:val="24"/>
          <w:lang w:eastAsia="sr-Latn-CS"/>
        </w:rPr>
        <w:t xml:space="preserve"> </w:t>
      </w:r>
      <w:r>
        <w:rPr>
          <w:rFonts w:eastAsia="ArialMT" w:cstheme="minorHAnsi"/>
          <w:sz w:val="24"/>
          <w:lang w:eastAsia="sr-Latn-CS"/>
        </w:rPr>
        <w:t>се</w:t>
      </w:r>
      <w:r w:rsidRPr="00681E76">
        <w:rPr>
          <w:rFonts w:eastAsia="ArialMT" w:cstheme="minorHAnsi"/>
          <w:sz w:val="24"/>
          <w:lang w:eastAsia="sr-Latn-CS"/>
        </w:rPr>
        <w:t xml:space="preserve"> </w:t>
      </w:r>
      <w:r>
        <w:rPr>
          <w:rFonts w:eastAsia="ArialMT" w:cstheme="minorHAnsi"/>
          <w:sz w:val="24"/>
          <w:lang w:eastAsia="sr-Latn-CS"/>
        </w:rPr>
        <w:t>могу</w:t>
      </w:r>
      <w:r w:rsidRPr="00681E76">
        <w:rPr>
          <w:rFonts w:eastAsia="ArialMT" w:cstheme="minorHAnsi"/>
          <w:sz w:val="24"/>
          <w:lang w:eastAsia="sr-Latn-CS"/>
        </w:rPr>
        <w:t xml:space="preserve"> </w:t>
      </w:r>
      <w:r>
        <w:rPr>
          <w:rFonts w:eastAsia="ArialMT" w:cstheme="minorHAnsi"/>
          <w:sz w:val="24"/>
          <w:lang w:eastAsia="sr-Latn-CS"/>
        </w:rPr>
        <w:t>поновно</w:t>
      </w:r>
      <w:r w:rsidRPr="00681E76">
        <w:rPr>
          <w:rFonts w:eastAsia="ArialMT" w:cstheme="minorHAnsi"/>
          <w:sz w:val="24"/>
          <w:lang w:eastAsia="sr-Latn-CS"/>
        </w:rPr>
        <w:t xml:space="preserve"> </w:t>
      </w:r>
      <w:r>
        <w:rPr>
          <w:rFonts w:eastAsia="ArialMT" w:cstheme="minorHAnsi"/>
          <w:sz w:val="24"/>
          <w:lang w:eastAsia="sr-Latn-CS"/>
        </w:rPr>
        <w:t>употребити</w:t>
      </w:r>
      <w:r w:rsidRPr="00681E76">
        <w:rPr>
          <w:rFonts w:eastAsia="ArialMT" w:cstheme="minorHAnsi"/>
          <w:sz w:val="24"/>
          <w:lang w:eastAsia="sr-Latn-CS"/>
        </w:rPr>
        <w:t xml:space="preserve"> - </w:t>
      </w:r>
      <w:r>
        <w:rPr>
          <w:rFonts w:eastAsia="ArialMT" w:cstheme="minorHAnsi"/>
          <w:sz w:val="24"/>
          <w:lang w:eastAsia="sr-Latn-CS"/>
        </w:rPr>
        <w:t>сакупљање</w:t>
      </w:r>
      <w:r w:rsidRPr="00681E76">
        <w:rPr>
          <w:rFonts w:eastAsia="ArialMT" w:cstheme="minorHAnsi"/>
          <w:sz w:val="24"/>
          <w:lang w:eastAsia="sr-Latn-CS"/>
        </w:rPr>
        <w:t xml:space="preserve"> </w:t>
      </w:r>
      <w:r>
        <w:rPr>
          <w:rFonts w:eastAsia="ArialMT" w:cstheme="minorHAnsi"/>
          <w:sz w:val="24"/>
          <w:lang w:eastAsia="sr-Latn-CS"/>
        </w:rPr>
        <w:t>рециклабилних</w:t>
      </w:r>
      <w:r w:rsidRPr="00681E76">
        <w:rPr>
          <w:rFonts w:eastAsia="ArialMT" w:cstheme="minorHAnsi"/>
          <w:sz w:val="24"/>
          <w:lang w:eastAsia="sr-Latn-CS"/>
        </w:rPr>
        <w:t xml:space="preserve"> </w:t>
      </w:r>
      <w:r>
        <w:rPr>
          <w:rFonts w:eastAsia="ArialMT" w:cstheme="minorHAnsi"/>
          <w:sz w:val="24"/>
          <w:lang w:eastAsia="sr-Latn-CS"/>
        </w:rPr>
        <w:t>материјала</w:t>
      </w:r>
      <w:r w:rsidRPr="00681E76">
        <w:rPr>
          <w:rFonts w:eastAsia="ArialMT" w:cstheme="minorHAnsi"/>
          <w:sz w:val="24"/>
          <w:lang w:eastAsia="sr-Latn-CS"/>
        </w:rPr>
        <w:t xml:space="preserve"> - </w:t>
      </w:r>
      <w:r>
        <w:rPr>
          <w:rFonts w:eastAsia="ArialMT" w:cstheme="minorHAnsi"/>
          <w:sz w:val="24"/>
          <w:lang w:eastAsia="sr-Latn-CS"/>
        </w:rPr>
        <w:t>сакупљање</w:t>
      </w:r>
      <w:r w:rsidRPr="00681E76">
        <w:rPr>
          <w:rFonts w:eastAsia="ArialMT" w:cstheme="minorHAnsi"/>
          <w:sz w:val="24"/>
          <w:lang w:eastAsia="sr-Latn-CS"/>
        </w:rPr>
        <w:t xml:space="preserve"> </w:t>
      </w:r>
      <w:r>
        <w:rPr>
          <w:rFonts w:eastAsia="ArialMT" w:cstheme="minorHAnsi"/>
          <w:sz w:val="24"/>
          <w:lang w:eastAsia="sr-Latn-CS"/>
        </w:rPr>
        <w:t>отпада</w:t>
      </w:r>
      <w:r w:rsidRPr="00681E76">
        <w:rPr>
          <w:rFonts w:eastAsia="ArialMT" w:cstheme="minorHAnsi"/>
          <w:sz w:val="24"/>
          <w:lang w:eastAsia="sr-Latn-CS"/>
        </w:rPr>
        <w:t xml:space="preserve"> </w:t>
      </w:r>
      <w:r>
        <w:rPr>
          <w:rFonts w:eastAsia="ArialMT" w:cstheme="minorHAnsi"/>
          <w:sz w:val="24"/>
          <w:lang w:eastAsia="sr-Latn-CS"/>
        </w:rPr>
        <w:t>са</w:t>
      </w:r>
      <w:r w:rsidRPr="00681E76">
        <w:rPr>
          <w:rFonts w:eastAsia="ArialMT" w:cstheme="minorHAnsi"/>
          <w:sz w:val="24"/>
          <w:lang w:eastAsia="sr-Latn-CS"/>
        </w:rPr>
        <w:t xml:space="preserve"> </w:t>
      </w:r>
      <w:r>
        <w:rPr>
          <w:rFonts w:eastAsia="ArialMT" w:cstheme="minorHAnsi"/>
          <w:sz w:val="24"/>
          <w:lang w:eastAsia="sr-Latn-CS"/>
        </w:rPr>
        <w:t>јавних</w:t>
      </w:r>
      <w:r w:rsidRPr="00681E76">
        <w:rPr>
          <w:rFonts w:eastAsia="ArialMT" w:cstheme="minorHAnsi"/>
          <w:sz w:val="24"/>
          <w:lang w:eastAsia="sr-Latn-CS"/>
        </w:rPr>
        <w:t xml:space="preserve"> </w:t>
      </w:r>
      <w:r>
        <w:rPr>
          <w:rFonts w:eastAsia="ArialMT" w:cstheme="minorHAnsi"/>
          <w:sz w:val="24"/>
          <w:lang w:eastAsia="sr-Latn-CS"/>
        </w:rPr>
        <w:t>површина</w:t>
      </w:r>
      <w:r w:rsidRPr="00681E76">
        <w:rPr>
          <w:rFonts w:eastAsia="ArialMT" w:cstheme="minorHAnsi"/>
          <w:sz w:val="24"/>
          <w:lang w:eastAsia="sr-Latn-CS"/>
        </w:rPr>
        <w:t xml:space="preserve"> - </w:t>
      </w:r>
      <w:r>
        <w:rPr>
          <w:rFonts w:eastAsia="ArialMT" w:cstheme="minorHAnsi"/>
          <w:sz w:val="24"/>
          <w:lang w:eastAsia="sr-Latn-CS"/>
        </w:rPr>
        <w:t>сакупљање</w:t>
      </w:r>
      <w:r w:rsidRPr="00681E76">
        <w:rPr>
          <w:rFonts w:eastAsia="ArialMT" w:cstheme="minorHAnsi"/>
          <w:sz w:val="24"/>
          <w:lang w:eastAsia="sr-Latn-CS"/>
        </w:rPr>
        <w:t xml:space="preserve"> </w:t>
      </w:r>
      <w:r>
        <w:rPr>
          <w:rFonts w:eastAsia="ArialMT" w:cstheme="minorHAnsi"/>
          <w:sz w:val="24"/>
          <w:lang w:eastAsia="sr-Latn-CS"/>
        </w:rPr>
        <w:t>грађевинског</w:t>
      </w:r>
      <w:r w:rsidRPr="00681E76">
        <w:rPr>
          <w:rFonts w:eastAsia="ArialMT" w:cstheme="minorHAnsi"/>
          <w:sz w:val="24"/>
          <w:lang w:eastAsia="sr-Latn-CS"/>
        </w:rPr>
        <w:t xml:space="preserve"> </w:t>
      </w:r>
      <w:r>
        <w:rPr>
          <w:rFonts w:eastAsia="ArialMT" w:cstheme="minorHAnsi"/>
          <w:sz w:val="24"/>
          <w:lang w:eastAsia="sr-Latn-CS"/>
        </w:rPr>
        <w:t>отпада</w:t>
      </w:r>
      <w:r w:rsidRPr="00681E76">
        <w:rPr>
          <w:rFonts w:eastAsia="ArialMT" w:cstheme="minorHAnsi"/>
          <w:sz w:val="24"/>
          <w:lang w:eastAsia="sr-Latn-CS"/>
        </w:rPr>
        <w:t xml:space="preserve"> - </w:t>
      </w:r>
      <w:r>
        <w:rPr>
          <w:rFonts w:eastAsia="ArialMT" w:cstheme="minorHAnsi"/>
          <w:sz w:val="24"/>
          <w:lang w:eastAsia="sr-Latn-CS"/>
        </w:rPr>
        <w:t>сакупљање</w:t>
      </w:r>
      <w:r w:rsidRPr="00681E76">
        <w:rPr>
          <w:rFonts w:eastAsia="ArialMT" w:cstheme="minorHAnsi"/>
          <w:sz w:val="24"/>
          <w:lang w:eastAsia="sr-Latn-CS"/>
        </w:rPr>
        <w:t xml:space="preserve"> </w:t>
      </w:r>
      <w:r>
        <w:rPr>
          <w:rFonts w:eastAsia="ArialMT" w:cstheme="minorHAnsi"/>
          <w:sz w:val="24"/>
          <w:lang w:eastAsia="sr-Latn-CS"/>
        </w:rPr>
        <w:t>и</w:t>
      </w:r>
      <w:r w:rsidRPr="00681E76">
        <w:rPr>
          <w:rFonts w:eastAsia="ArialMT" w:cstheme="minorHAnsi"/>
          <w:sz w:val="24"/>
          <w:lang w:eastAsia="sr-Latn-CS"/>
        </w:rPr>
        <w:t xml:space="preserve"> </w:t>
      </w:r>
      <w:r>
        <w:rPr>
          <w:rFonts w:eastAsia="ArialMT" w:cstheme="minorHAnsi"/>
          <w:sz w:val="24"/>
          <w:lang w:eastAsia="sr-Latn-CS"/>
        </w:rPr>
        <w:t>уклањање</w:t>
      </w:r>
      <w:r w:rsidRPr="00681E76">
        <w:rPr>
          <w:rFonts w:eastAsia="ArialMT" w:cstheme="minorHAnsi"/>
          <w:sz w:val="24"/>
          <w:lang w:eastAsia="sr-Latn-CS"/>
        </w:rPr>
        <w:t xml:space="preserve"> </w:t>
      </w:r>
      <w:r>
        <w:rPr>
          <w:rFonts w:eastAsia="ArialMT" w:cstheme="minorHAnsi"/>
          <w:sz w:val="24"/>
          <w:lang w:eastAsia="sr-Latn-CS"/>
        </w:rPr>
        <w:t>отпадака</w:t>
      </w:r>
      <w:r w:rsidRPr="00681E76">
        <w:rPr>
          <w:rFonts w:eastAsia="ArialMT" w:cstheme="minorHAnsi"/>
          <w:sz w:val="24"/>
          <w:lang w:eastAsia="sr-Latn-CS"/>
        </w:rPr>
        <w:t xml:space="preserve"> </w:t>
      </w:r>
      <w:r>
        <w:rPr>
          <w:rFonts w:eastAsia="ArialMT" w:cstheme="minorHAnsi"/>
          <w:sz w:val="24"/>
          <w:lang w:eastAsia="sr-Latn-CS"/>
        </w:rPr>
        <w:t>као</w:t>
      </w:r>
      <w:r w:rsidRPr="00681E76">
        <w:rPr>
          <w:rFonts w:eastAsia="ArialMT" w:cstheme="minorHAnsi"/>
          <w:sz w:val="24"/>
          <w:lang w:eastAsia="sr-Latn-CS"/>
        </w:rPr>
        <w:t xml:space="preserve"> </w:t>
      </w:r>
      <w:r>
        <w:rPr>
          <w:rFonts w:eastAsia="ArialMT" w:cstheme="minorHAnsi"/>
          <w:sz w:val="24"/>
          <w:lang w:eastAsia="sr-Latn-CS"/>
        </w:rPr>
        <w:t>што</w:t>
      </w:r>
      <w:r w:rsidRPr="00681E76">
        <w:rPr>
          <w:rFonts w:eastAsia="ArialMT" w:cstheme="minorHAnsi"/>
          <w:sz w:val="24"/>
          <w:lang w:eastAsia="sr-Latn-CS"/>
        </w:rPr>
        <w:t xml:space="preserve"> </w:t>
      </w:r>
      <w:r>
        <w:rPr>
          <w:rFonts w:eastAsia="ArialMT" w:cstheme="minorHAnsi"/>
          <w:sz w:val="24"/>
          <w:lang w:eastAsia="sr-Latn-CS"/>
        </w:rPr>
        <w:t>су</w:t>
      </w:r>
      <w:r w:rsidRPr="00681E76">
        <w:rPr>
          <w:rFonts w:eastAsia="ArialMT" w:cstheme="minorHAnsi"/>
          <w:sz w:val="24"/>
          <w:lang w:eastAsia="sr-Latn-CS"/>
        </w:rPr>
        <w:t xml:space="preserve"> </w:t>
      </w:r>
      <w:r>
        <w:rPr>
          <w:rFonts w:eastAsia="ArialMT" w:cstheme="minorHAnsi"/>
          <w:sz w:val="24"/>
          <w:lang w:eastAsia="sr-Latn-CS"/>
        </w:rPr>
        <w:t>гране</w:t>
      </w:r>
      <w:r w:rsidRPr="00681E76">
        <w:rPr>
          <w:rFonts w:eastAsia="ArialMT" w:cstheme="minorHAnsi"/>
          <w:sz w:val="24"/>
          <w:lang w:eastAsia="sr-Latn-CS"/>
        </w:rPr>
        <w:t xml:space="preserve"> </w:t>
      </w:r>
      <w:r>
        <w:rPr>
          <w:rFonts w:eastAsia="ArialMT" w:cstheme="minorHAnsi"/>
          <w:sz w:val="24"/>
          <w:lang w:eastAsia="sr-Latn-CS"/>
        </w:rPr>
        <w:t>и</w:t>
      </w:r>
      <w:r w:rsidRPr="00681E76">
        <w:rPr>
          <w:rFonts w:eastAsia="ArialMT" w:cstheme="minorHAnsi"/>
          <w:sz w:val="24"/>
          <w:lang w:eastAsia="sr-Latn-CS"/>
        </w:rPr>
        <w:t xml:space="preserve"> </w:t>
      </w:r>
      <w:r>
        <w:rPr>
          <w:rFonts w:eastAsia="ArialMT" w:cstheme="minorHAnsi"/>
          <w:sz w:val="24"/>
          <w:lang w:eastAsia="sr-Latn-CS"/>
        </w:rPr>
        <w:t>шљунак</w:t>
      </w:r>
      <w:r w:rsidRPr="00681E76">
        <w:rPr>
          <w:rFonts w:eastAsia="ArialMT" w:cstheme="minorHAnsi"/>
          <w:sz w:val="24"/>
          <w:lang w:eastAsia="sr-Latn-CS"/>
        </w:rPr>
        <w:t xml:space="preserve"> - </w:t>
      </w:r>
      <w:r>
        <w:rPr>
          <w:rFonts w:eastAsia="ArialMT" w:cstheme="minorHAnsi"/>
          <w:sz w:val="24"/>
          <w:lang w:eastAsia="sr-Latn-CS"/>
        </w:rPr>
        <w:t>сакупљање</w:t>
      </w:r>
      <w:r w:rsidRPr="00681E76">
        <w:rPr>
          <w:rFonts w:eastAsia="ArialMT" w:cstheme="minorHAnsi"/>
          <w:sz w:val="24"/>
          <w:lang w:eastAsia="sr-Latn-CS"/>
        </w:rPr>
        <w:t xml:space="preserve"> </w:t>
      </w:r>
      <w:r>
        <w:rPr>
          <w:rFonts w:eastAsia="ArialMT" w:cstheme="minorHAnsi"/>
          <w:sz w:val="24"/>
          <w:lang w:eastAsia="sr-Latn-CS"/>
        </w:rPr>
        <w:t>текстилног</w:t>
      </w:r>
      <w:r w:rsidRPr="00681E76">
        <w:rPr>
          <w:rFonts w:eastAsia="ArialMT" w:cstheme="minorHAnsi"/>
          <w:sz w:val="24"/>
          <w:lang w:eastAsia="sr-Latn-CS"/>
        </w:rPr>
        <w:t xml:space="preserve"> </w:t>
      </w:r>
      <w:r>
        <w:rPr>
          <w:rFonts w:eastAsia="ArialMT" w:cstheme="minorHAnsi"/>
          <w:sz w:val="24"/>
          <w:lang w:eastAsia="sr-Latn-CS"/>
        </w:rPr>
        <w:t>отпада</w:t>
      </w:r>
      <w:r w:rsidRPr="00681E76">
        <w:rPr>
          <w:rFonts w:eastAsia="ArialMT" w:cstheme="minorHAnsi"/>
          <w:sz w:val="24"/>
          <w:lang w:eastAsia="sr-Latn-CS"/>
        </w:rPr>
        <w:t xml:space="preserve"> - </w:t>
      </w:r>
      <w:r>
        <w:rPr>
          <w:rFonts w:eastAsia="ArialMT" w:cstheme="minorHAnsi"/>
          <w:sz w:val="24"/>
          <w:lang w:eastAsia="sr-Latn-CS"/>
        </w:rPr>
        <w:t>активности</w:t>
      </w:r>
      <w:r w:rsidRPr="00681E76">
        <w:rPr>
          <w:rFonts w:eastAsia="ArialMT" w:cstheme="minorHAnsi"/>
          <w:sz w:val="24"/>
          <w:lang w:eastAsia="sr-Latn-CS"/>
        </w:rPr>
        <w:t xml:space="preserve"> </w:t>
      </w:r>
      <w:r>
        <w:rPr>
          <w:rFonts w:eastAsia="ArialMT" w:cstheme="minorHAnsi"/>
          <w:sz w:val="24"/>
          <w:lang w:eastAsia="sr-Latn-CS"/>
        </w:rPr>
        <w:t>у</w:t>
      </w:r>
      <w:r w:rsidRPr="00681E76">
        <w:rPr>
          <w:rFonts w:eastAsia="ArialMT" w:cstheme="minorHAnsi"/>
          <w:sz w:val="24"/>
          <w:lang w:eastAsia="sr-Latn-CS"/>
        </w:rPr>
        <w:t xml:space="preserve"> </w:t>
      </w:r>
      <w:r>
        <w:rPr>
          <w:rFonts w:eastAsia="ArialMT" w:cstheme="minorHAnsi"/>
          <w:sz w:val="24"/>
          <w:lang w:eastAsia="sr-Latn-CS"/>
        </w:rPr>
        <w:t>трансфер</w:t>
      </w:r>
      <w:r w:rsidRPr="00681E76">
        <w:rPr>
          <w:rFonts w:eastAsia="ArialMT" w:cstheme="minorHAnsi"/>
          <w:sz w:val="24"/>
          <w:lang w:eastAsia="sr-Latn-CS"/>
        </w:rPr>
        <w:t xml:space="preserve"> </w:t>
      </w:r>
      <w:r>
        <w:rPr>
          <w:rFonts w:eastAsia="ArialMT" w:cstheme="minorHAnsi"/>
          <w:sz w:val="24"/>
          <w:lang w:eastAsia="sr-Latn-CS"/>
        </w:rPr>
        <w:t>станицама</w:t>
      </w:r>
      <w:r w:rsidRPr="00681E76">
        <w:rPr>
          <w:rFonts w:eastAsia="ArialMT" w:cstheme="minorHAnsi"/>
          <w:sz w:val="24"/>
          <w:lang w:eastAsia="sr-Latn-CS"/>
        </w:rPr>
        <w:t xml:space="preserve"> </w:t>
      </w:r>
      <w:r>
        <w:rPr>
          <w:rFonts w:eastAsia="ArialMT" w:cstheme="minorHAnsi"/>
          <w:sz w:val="24"/>
          <w:lang w:eastAsia="sr-Latn-CS"/>
        </w:rPr>
        <w:t>за</w:t>
      </w:r>
      <w:r w:rsidRPr="00681E76">
        <w:rPr>
          <w:rFonts w:eastAsia="ArialMT" w:cstheme="minorHAnsi"/>
          <w:sz w:val="24"/>
          <w:lang w:eastAsia="sr-Latn-CS"/>
        </w:rPr>
        <w:t xml:space="preserve"> </w:t>
      </w:r>
      <w:r>
        <w:rPr>
          <w:rFonts w:eastAsia="ArialMT" w:cstheme="minorHAnsi"/>
          <w:sz w:val="24"/>
          <w:lang w:eastAsia="sr-Latn-CS"/>
        </w:rPr>
        <w:t>неопасан</w:t>
      </w:r>
      <w:r w:rsidRPr="00681E76">
        <w:rPr>
          <w:rFonts w:eastAsia="ArialMT" w:cstheme="minorHAnsi"/>
          <w:sz w:val="24"/>
          <w:lang w:eastAsia="sr-Latn-CS"/>
        </w:rPr>
        <w:t xml:space="preserve"> </w:t>
      </w:r>
      <w:r>
        <w:rPr>
          <w:rFonts w:eastAsia="ArialMT" w:cstheme="minorHAnsi"/>
          <w:sz w:val="24"/>
          <w:lang w:eastAsia="sr-Latn-CS"/>
        </w:rPr>
        <w:t>отпад</w:t>
      </w:r>
      <w:r w:rsidR="005421A8">
        <w:rPr>
          <w:rFonts w:eastAsia="ArialMT" w:cstheme="minorHAnsi"/>
          <w:sz w:val="24"/>
          <w:lang w:eastAsia="sr-Latn-CS"/>
        </w:rPr>
        <w:t>.</w:t>
      </w:r>
    </w:p>
    <w:p w:rsidR="003255B5" w:rsidRDefault="00F14BC4" w:rsidP="007D448E">
      <w:pPr>
        <w:widowControl w:val="0"/>
        <w:autoSpaceDE w:val="0"/>
        <w:autoSpaceDN w:val="0"/>
        <w:adjustRightInd w:val="0"/>
        <w:snapToGrid w:val="0"/>
        <w:spacing w:before="240"/>
        <w:jc w:val="both"/>
        <w:rPr>
          <w:rFonts w:cstheme="minorHAnsi"/>
          <w:color w:val="000000"/>
          <w:sz w:val="24"/>
        </w:rPr>
      </w:pPr>
      <w:r>
        <w:rPr>
          <w:rFonts w:cstheme="minorHAnsi"/>
          <w:color w:val="000000"/>
          <w:sz w:val="24"/>
        </w:rPr>
        <w:t>Отпад се сакупља и одвози на регионалну депонију Жељковац у Лесковцу. Инсталирање</w:t>
      </w:r>
      <w:r w:rsidR="003255B5">
        <w:rPr>
          <w:rFonts w:cstheme="minorHAnsi"/>
          <w:color w:val="000000"/>
          <w:sz w:val="24"/>
        </w:rPr>
        <w:t>м опреме за сакупљање и о</w:t>
      </w:r>
      <w:r w:rsidR="00350318">
        <w:rPr>
          <w:rFonts w:cstheme="minorHAnsi"/>
          <w:color w:val="000000"/>
          <w:sz w:val="24"/>
        </w:rPr>
        <w:t>двајање секундарних сировина по</w:t>
      </w:r>
      <w:r w:rsidR="003255B5">
        <w:rPr>
          <w:rFonts w:cstheme="minorHAnsi"/>
          <w:color w:val="000000"/>
          <w:sz w:val="24"/>
        </w:rPr>
        <w:t>чело је збрињавање комуналног отпада у складу са прописаним стандардима.</w:t>
      </w:r>
    </w:p>
    <w:p w:rsidR="00F14BC4" w:rsidRDefault="008B42DE" w:rsidP="007D448E">
      <w:pPr>
        <w:widowControl w:val="0"/>
        <w:autoSpaceDE w:val="0"/>
        <w:autoSpaceDN w:val="0"/>
        <w:adjustRightInd w:val="0"/>
        <w:snapToGrid w:val="0"/>
        <w:spacing w:before="240"/>
        <w:jc w:val="both"/>
        <w:rPr>
          <w:rFonts w:cstheme="minorHAnsi"/>
          <w:color w:val="000000"/>
          <w:sz w:val="24"/>
        </w:rPr>
      </w:pPr>
      <w:r>
        <w:rPr>
          <w:rFonts w:cstheme="minorHAnsi"/>
          <w:color w:val="000000"/>
          <w:sz w:val="24"/>
        </w:rPr>
        <w:t>На територији самог града не постоје рециклажна острва, рециклажно двориште, нити трансфер станица, као ни канте за примарну селекцију. Селекција отпада, мерење и разврставање се одвија на депонији у Жељковцу.</w:t>
      </w:r>
      <w:r w:rsidR="0033327A">
        <w:rPr>
          <w:rFonts w:cstheme="minorHAnsi"/>
          <w:color w:val="000000"/>
          <w:sz w:val="24"/>
        </w:rPr>
        <w:t xml:space="preserve"> </w:t>
      </w:r>
      <w:r w:rsidR="003255B5">
        <w:rPr>
          <w:rFonts w:cstheme="minorHAnsi"/>
          <w:color w:val="000000"/>
          <w:sz w:val="24"/>
        </w:rPr>
        <w:t>Према интерним документима PWW PROKJUPLJE планирана су проширења на остала села на територији града Прокупља.</w:t>
      </w:r>
    </w:p>
    <w:p w:rsidR="003255B5" w:rsidRDefault="003255B5" w:rsidP="007D448E">
      <w:pPr>
        <w:widowControl w:val="0"/>
        <w:autoSpaceDE w:val="0"/>
        <w:autoSpaceDN w:val="0"/>
        <w:adjustRightInd w:val="0"/>
        <w:snapToGrid w:val="0"/>
        <w:spacing w:before="240"/>
        <w:jc w:val="both"/>
        <w:rPr>
          <w:rFonts w:cstheme="minorHAnsi"/>
          <w:color w:val="000000"/>
          <w:sz w:val="24"/>
        </w:rPr>
      </w:pPr>
      <w:r>
        <w:rPr>
          <w:rFonts w:cstheme="minorHAnsi"/>
          <w:color w:val="000000"/>
          <w:sz w:val="24"/>
        </w:rPr>
        <w:t>Планирана села за проширење су:</w:t>
      </w:r>
    </w:p>
    <w:p w:rsidR="003255B5" w:rsidRDefault="003255B5" w:rsidP="007D448E">
      <w:pPr>
        <w:widowControl w:val="0"/>
        <w:autoSpaceDE w:val="0"/>
        <w:autoSpaceDN w:val="0"/>
        <w:adjustRightInd w:val="0"/>
        <w:snapToGrid w:val="0"/>
        <w:spacing w:before="240"/>
        <w:jc w:val="both"/>
        <w:rPr>
          <w:rFonts w:cstheme="minorHAnsi"/>
          <w:color w:val="000000"/>
          <w:sz w:val="24"/>
        </w:rPr>
      </w:pPr>
      <w:r>
        <w:rPr>
          <w:rFonts w:cstheme="minorHAnsi"/>
          <w:color w:val="000000"/>
          <w:sz w:val="24"/>
        </w:rPr>
        <w:t xml:space="preserve">Доња Трнава, Булатовац, Горња Трнава, Рељинац, Југовац, Баботинац, Пашинац, Доња Речица, Горња Речица, Белогош, </w:t>
      </w:r>
      <w:r w:rsidR="00790F8E">
        <w:rPr>
          <w:rFonts w:cstheme="minorHAnsi"/>
          <w:color w:val="000000"/>
          <w:sz w:val="24"/>
        </w:rPr>
        <w:t>Поточић, Меровац, Мршељ, В</w:t>
      </w:r>
      <w:r w:rsidR="006C53D1">
        <w:rPr>
          <w:rFonts w:cstheme="minorHAnsi"/>
          <w:color w:val="000000"/>
          <w:sz w:val="24"/>
        </w:rPr>
        <w:t>елика Плана, Здравиње, Крњи Град, Прекопуце, Кончић, Бресничић, Водице, Ћуковац, Смрдан, Прекидин, Гојиновац, Конџељ, Мађаре, Белољин, Туларе, Плочник, Баце, Бабин Поток, Ново Село, Нова Божурина, Бериље, Доња Стражава, Горња Стражава, Горње Кординце, Бајчинце, Микуловац, Костеница, Клисурица, Џигољ, Петровац, Доње Кординце, Балиновац.</w:t>
      </w:r>
    </w:p>
    <w:p w:rsidR="006C53D1" w:rsidRDefault="006C53D1" w:rsidP="007D448E">
      <w:pPr>
        <w:widowControl w:val="0"/>
        <w:autoSpaceDE w:val="0"/>
        <w:autoSpaceDN w:val="0"/>
        <w:adjustRightInd w:val="0"/>
        <w:snapToGrid w:val="0"/>
        <w:spacing w:before="240"/>
        <w:jc w:val="both"/>
        <w:rPr>
          <w:rFonts w:cstheme="minorHAnsi"/>
          <w:color w:val="000000"/>
          <w:sz w:val="24"/>
        </w:rPr>
      </w:pPr>
      <w:r>
        <w:rPr>
          <w:rFonts w:cstheme="minorHAnsi"/>
          <w:color w:val="000000"/>
          <w:sz w:val="24"/>
        </w:rPr>
        <w:t>Уколико се проширење догоди, у овим селима ће се услуга одношења отпада вршити једном недељно.</w:t>
      </w:r>
      <w:r w:rsidR="00FA105C">
        <w:rPr>
          <w:rFonts w:cstheme="minorHAnsi"/>
          <w:color w:val="000000"/>
          <w:sz w:val="24"/>
        </w:rPr>
        <w:t xml:space="preserve"> У складу са акционим планом управљања отпада обим прикупљања мора бити 87% територије најкасније до 2027. године.</w:t>
      </w:r>
    </w:p>
    <w:p w:rsidR="00D06354" w:rsidRDefault="00D06354" w:rsidP="007D448E">
      <w:pPr>
        <w:widowControl w:val="0"/>
        <w:autoSpaceDE w:val="0"/>
        <w:autoSpaceDN w:val="0"/>
        <w:adjustRightInd w:val="0"/>
        <w:snapToGrid w:val="0"/>
        <w:spacing w:before="240"/>
        <w:jc w:val="both"/>
        <w:rPr>
          <w:rFonts w:cstheme="minorHAnsi"/>
          <w:color w:val="000000"/>
          <w:sz w:val="24"/>
        </w:rPr>
      </w:pPr>
      <w:r>
        <w:rPr>
          <w:rFonts w:cstheme="minorHAnsi"/>
          <w:color w:val="000000"/>
          <w:sz w:val="24"/>
        </w:rPr>
        <w:t>Један од основних задатака доносиоца одлука поред обавезе унапређења система управљања отпадом, која би укључивала проширење система сакупљања отпа</w:t>
      </w:r>
      <w:r w:rsidR="00FC76ED">
        <w:rPr>
          <w:rFonts w:cstheme="minorHAnsi"/>
          <w:color w:val="000000"/>
          <w:sz w:val="24"/>
        </w:rPr>
        <w:t>да</w:t>
      </w:r>
      <w:r>
        <w:rPr>
          <w:rFonts w:cstheme="minorHAnsi"/>
          <w:color w:val="000000"/>
          <w:sz w:val="24"/>
        </w:rPr>
        <w:t>, увођење примарне селекције, јесте и санација и рекултивација несанитарне депоније Дунек.</w:t>
      </w:r>
    </w:p>
    <w:p w:rsidR="00D06354" w:rsidRDefault="00D06354" w:rsidP="007D448E">
      <w:pPr>
        <w:widowControl w:val="0"/>
        <w:autoSpaceDE w:val="0"/>
        <w:autoSpaceDN w:val="0"/>
        <w:adjustRightInd w:val="0"/>
        <w:snapToGrid w:val="0"/>
        <w:spacing w:before="240"/>
        <w:jc w:val="both"/>
        <w:rPr>
          <w:rFonts w:cstheme="minorHAnsi"/>
          <w:color w:val="000000"/>
          <w:sz w:val="24"/>
        </w:rPr>
      </w:pPr>
      <w:r>
        <w:rPr>
          <w:rFonts w:cstheme="minorHAnsi"/>
          <w:color w:val="000000"/>
          <w:sz w:val="24"/>
        </w:rPr>
        <w:t>Од</w:t>
      </w:r>
      <w:r w:rsidRPr="00D06354">
        <w:rPr>
          <w:rFonts w:cstheme="minorHAnsi"/>
          <w:color w:val="000000"/>
          <w:sz w:val="24"/>
        </w:rPr>
        <w:t xml:space="preserve"> 2012. </w:t>
      </w:r>
      <w:r>
        <w:rPr>
          <w:rFonts w:cstheme="minorHAnsi"/>
          <w:color w:val="000000"/>
          <w:sz w:val="24"/>
        </w:rPr>
        <w:t>године</w:t>
      </w:r>
      <w:r w:rsidRPr="00D06354">
        <w:rPr>
          <w:rFonts w:cstheme="minorHAnsi"/>
          <w:color w:val="000000"/>
          <w:sz w:val="24"/>
        </w:rPr>
        <w:t xml:space="preserve"> </w:t>
      </w:r>
      <w:r>
        <w:rPr>
          <w:rFonts w:cstheme="minorHAnsi"/>
          <w:color w:val="000000"/>
          <w:sz w:val="24"/>
        </w:rPr>
        <w:t>на</w:t>
      </w:r>
      <w:r w:rsidRPr="00D06354">
        <w:rPr>
          <w:rFonts w:cstheme="minorHAnsi"/>
          <w:color w:val="000000"/>
          <w:sz w:val="24"/>
        </w:rPr>
        <w:t xml:space="preserve"> </w:t>
      </w:r>
      <w:r>
        <w:rPr>
          <w:rFonts w:cstheme="minorHAnsi"/>
          <w:color w:val="000000"/>
          <w:sz w:val="24"/>
        </w:rPr>
        <w:t>овој</w:t>
      </w:r>
      <w:r w:rsidRPr="00D06354">
        <w:rPr>
          <w:rFonts w:cstheme="minorHAnsi"/>
          <w:color w:val="000000"/>
          <w:sz w:val="24"/>
        </w:rPr>
        <w:t xml:space="preserve"> </w:t>
      </w:r>
      <w:r>
        <w:rPr>
          <w:rFonts w:cstheme="minorHAnsi"/>
          <w:color w:val="000000"/>
          <w:sz w:val="24"/>
        </w:rPr>
        <w:t>депонији</w:t>
      </w:r>
      <w:r w:rsidRPr="00D06354">
        <w:rPr>
          <w:rFonts w:cstheme="minorHAnsi"/>
          <w:color w:val="000000"/>
          <w:sz w:val="24"/>
        </w:rPr>
        <w:t xml:space="preserve"> </w:t>
      </w:r>
      <w:r>
        <w:rPr>
          <w:rFonts w:cstheme="minorHAnsi"/>
          <w:color w:val="000000"/>
          <w:sz w:val="24"/>
        </w:rPr>
        <w:t>нема</w:t>
      </w:r>
      <w:r w:rsidRPr="00D06354">
        <w:rPr>
          <w:rFonts w:cstheme="minorHAnsi"/>
          <w:color w:val="000000"/>
          <w:sz w:val="24"/>
        </w:rPr>
        <w:t xml:space="preserve"> </w:t>
      </w:r>
      <w:r>
        <w:rPr>
          <w:rFonts w:cstheme="minorHAnsi"/>
          <w:color w:val="000000"/>
          <w:sz w:val="24"/>
        </w:rPr>
        <w:t>организованог</w:t>
      </w:r>
      <w:r w:rsidRPr="00D06354">
        <w:rPr>
          <w:rFonts w:cstheme="minorHAnsi"/>
          <w:color w:val="000000"/>
          <w:sz w:val="24"/>
        </w:rPr>
        <w:t xml:space="preserve"> </w:t>
      </w:r>
      <w:r>
        <w:rPr>
          <w:rFonts w:cstheme="minorHAnsi"/>
          <w:color w:val="000000"/>
          <w:sz w:val="24"/>
        </w:rPr>
        <w:t>доношења</w:t>
      </w:r>
      <w:r w:rsidRPr="00D06354">
        <w:rPr>
          <w:rFonts w:cstheme="minorHAnsi"/>
          <w:color w:val="000000"/>
          <w:sz w:val="24"/>
        </w:rPr>
        <w:t xml:space="preserve"> </w:t>
      </w:r>
      <w:r>
        <w:rPr>
          <w:rFonts w:cstheme="minorHAnsi"/>
          <w:color w:val="000000"/>
          <w:sz w:val="24"/>
        </w:rPr>
        <w:t>и</w:t>
      </w:r>
      <w:r w:rsidRPr="00D06354">
        <w:rPr>
          <w:rFonts w:cstheme="minorHAnsi"/>
          <w:color w:val="000000"/>
          <w:sz w:val="24"/>
        </w:rPr>
        <w:t xml:space="preserve"> </w:t>
      </w:r>
      <w:r>
        <w:rPr>
          <w:rFonts w:cstheme="minorHAnsi"/>
          <w:color w:val="000000"/>
          <w:sz w:val="24"/>
        </w:rPr>
        <w:t>депоновања</w:t>
      </w:r>
      <w:r w:rsidRPr="00D06354">
        <w:rPr>
          <w:rFonts w:cstheme="minorHAnsi"/>
          <w:color w:val="000000"/>
          <w:sz w:val="24"/>
        </w:rPr>
        <w:t xml:space="preserve"> </w:t>
      </w:r>
      <w:r>
        <w:rPr>
          <w:rFonts w:cstheme="minorHAnsi"/>
          <w:color w:val="000000"/>
          <w:sz w:val="24"/>
        </w:rPr>
        <w:t>комуналног</w:t>
      </w:r>
      <w:r w:rsidRPr="00D06354">
        <w:rPr>
          <w:rFonts w:cstheme="minorHAnsi"/>
          <w:color w:val="000000"/>
          <w:sz w:val="24"/>
        </w:rPr>
        <w:t xml:space="preserve"> </w:t>
      </w:r>
      <w:r>
        <w:rPr>
          <w:rFonts w:cstheme="minorHAnsi"/>
          <w:color w:val="000000"/>
          <w:sz w:val="24"/>
        </w:rPr>
        <w:t>отпада</w:t>
      </w:r>
      <w:r w:rsidRPr="00D06354">
        <w:rPr>
          <w:rFonts w:cstheme="minorHAnsi"/>
          <w:color w:val="000000"/>
          <w:sz w:val="24"/>
        </w:rPr>
        <w:t xml:space="preserve">. </w:t>
      </w:r>
      <w:r>
        <w:rPr>
          <w:rFonts w:cstheme="minorHAnsi"/>
          <w:color w:val="000000"/>
          <w:sz w:val="24"/>
        </w:rPr>
        <w:t>Међутим</w:t>
      </w:r>
      <w:r w:rsidRPr="00D06354">
        <w:rPr>
          <w:rFonts w:cstheme="minorHAnsi"/>
          <w:color w:val="000000"/>
          <w:sz w:val="24"/>
        </w:rPr>
        <w:t xml:space="preserve"> </w:t>
      </w:r>
      <w:r>
        <w:rPr>
          <w:rFonts w:cstheme="minorHAnsi"/>
          <w:color w:val="000000"/>
          <w:sz w:val="24"/>
        </w:rPr>
        <w:t>нека</w:t>
      </w:r>
      <w:r w:rsidRPr="00D06354">
        <w:rPr>
          <w:rFonts w:cstheme="minorHAnsi"/>
          <w:color w:val="000000"/>
          <w:sz w:val="24"/>
        </w:rPr>
        <w:t xml:space="preserve"> </w:t>
      </w:r>
      <w:r>
        <w:rPr>
          <w:rFonts w:cstheme="minorHAnsi"/>
          <w:color w:val="000000"/>
          <w:sz w:val="24"/>
        </w:rPr>
        <w:t>физичка</w:t>
      </w:r>
      <w:r w:rsidRPr="00D06354">
        <w:rPr>
          <w:rFonts w:cstheme="minorHAnsi"/>
          <w:color w:val="000000"/>
          <w:sz w:val="24"/>
        </w:rPr>
        <w:t xml:space="preserve"> </w:t>
      </w:r>
      <w:r>
        <w:rPr>
          <w:rFonts w:cstheme="minorHAnsi"/>
          <w:color w:val="000000"/>
          <w:sz w:val="24"/>
        </w:rPr>
        <w:t>и</w:t>
      </w:r>
      <w:r w:rsidRPr="00D06354">
        <w:rPr>
          <w:rFonts w:cstheme="minorHAnsi"/>
          <w:color w:val="000000"/>
          <w:sz w:val="24"/>
        </w:rPr>
        <w:t xml:space="preserve"> </w:t>
      </w:r>
      <w:r>
        <w:rPr>
          <w:rFonts w:cstheme="minorHAnsi"/>
          <w:color w:val="000000"/>
          <w:sz w:val="24"/>
        </w:rPr>
        <w:t>правна</w:t>
      </w:r>
      <w:r w:rsidRPr="00D06354">
        <w:rPr>
          <w:rFonts w:cstheme="minorHAnsi"/>
          <w:color w:val="000000"/>
          <w:sz w:val="24"/>
        </w:rPr>
        <w:t xml:space="preserve"> </w:t>
      </w:r>
      <w:r>
        <w:rPr>
          <w:rFonts w:cstheme="minorHAnsi"/>
          <w:color w:val="000000"/>
          <w:sz w:val="24"/>
        </w:rPr>
        <w:t>лица</w:t>
      </w:r>
      <w:r w:rsidRPr="00D06354">
        <w:rPr>
          <w:rFonts w:cstheme="minorHAnsi"/>
          <w:color w:val="000000"/>
          <w:sz w:val="24"/>
        </w:rPr>
        <w:t xml:space="preserve"> </w:t>
      </w:r>
      <w:r>
        <w:rPr>
          <w:rFonts w:cstheme="minorHAnsi"/>
          <w:color w:val="000000"/>
          <w:sz w:val="24"/>
        </w:rPr>
        <w:t>и</w:t>
      </w:r>
      <w:r w:rsidRPr="00D06354">
        <w:rPr>
          <w:rFonts w:cstheme="minorHAnsi"/>
          <w:color w:val="000000"/>
          <w:sz w:val="24"/>
        </w:rPr>
        <w:t xml:space="preserve"> </w:t>
      </w:r>
      <w:r>
        <w:rPr>
          <w:rFonts w:cstheme="minorHAnsi"/>
          <w:color w:val="000000"/>
          <w:sz w:val="24"/>
        </w:rPr>
        <w:t>даље</w:t>
      </w:r>
      <w:r w:rsidRPr="00D06354">
        <w:rPr>
          <w:rFonts w:cstheme="minorHAnsi"/>
          <w:color w:val="000000"/>
          <w:sz w:val="24"/>
        </w:rPr>
        <w:t xml:space="preserve"> </w:t>
      </w:r>
      <w:r>
        <w:rPr>
          <w:rFonts w:cstheme="minorHAnsi"/>
          <w:color w:val="000000"/>
          <w:sz w:val="24"/>
        </w:rPr>
        <w:t>нелегално</w:t>
      </w:r>
      <w:r w:rsidRPr="00D06354">
        <w:rPr>
          <w:rFonts w:cstheme="minorHAnsi"/>
          <w:color w:val="000000"/>
          <w:sz w:val="24"/>
        </w:rPr>
        <w:t xml:space="preserve"> </w:t>
      </w:r>
      <w:r>
        <w:rPr>
          <w:rFonts w:cstheme="minorHAnsi"/>
          <w:color w:val="000000"/>
          <w:sz w:val="24"/>
        </w:rPr>
        <w:t>одлажу</w:t>
      </w:r>
      <w:r w:rsidRPr="00D06354">
        <w:rPr>
          <w:rFonts w:cstheme="minorHAnsi"/>
          <w:color w:val="000000"/>
          <w:sz w:val="24"/>
        </w:rPr>
        <w:t xml:space="preserve"> </w:t>
      </w:r>
      <w:r>
        <w:rPr>
          <w:rFonts w:cstheme="minorHAnsi"/>
          <w:color w:val="000000"/>
          <w:sz w:val="24"/>
        </w:rPr>
        <w:t>свој</w:t>
      </w:r>
      <w:r w:rsidRPr="00D06354">
        <w:rPr>
          <w:rFonts w:cstheme="minorHAnsi"/>
          <w:color w:val="000000"/>
          <w:sz w:val="24"/>
        </w:rPr>
        <w:t xml:space="preserve"> </w:t>
      </w:r>
      <w:r>
        <w:rPr>
          <w:rFonts w:cstheme="minorHAnsi"/>
          <w:color w:val="000000"/>
          <w:sz w:val="24"/>
        </w:rPr>
        <w:t>комунални</w:t>
      </w:r>
      <w:r w:rsidRPr="00D06354">
        <w:rPr>
          <w:rFonts w:cstheme="minorHAnsi"/>
          <w:color w:val="000000"/>
          <w:sz w:val="24"/>
        </w:rPr>
        <w:t xml:space="preserve"> </w:t>
      </w:r>
      <w:r>
        <w:rPr>
          <w:rFonts w:cstheme="minorHAnsi"/>
          <w:color w:val="000000"/>
          <w:sz w:val="24"/>
        </w:rPr>
        <w:t>отпад</w:t>
      </w:r>
      <w:r w:rsidRPr="00D06354">
        <w:rPr>
          <w:rFonts w:cstheme="minorHAnsi"/>
          <w:color w:val="000000"/>
          <w:sz w:val="24"/>
        </w:rPr>
        <w:t xml:space="preserve"> </w:t>
      </w:r>
      <w:r>
        <w:rPr>
          <w:rFonts w:cstheme="minorHAnsi"/>
          <w:color w:val="000000"/>
          <w:sz w:val="24"/>
        </w:rPr>
        <w:t>овде</w:t>
      </w:r>
      <w:r w:rsidRPr="00D06354">
        <w:rPr>
          <w:rFonts w:cstheme="minorHAnsi"/>
          <w:color w:val="000000"/>
          <w:sz w:val="24"/>
        </w:rPr>
        <w:t xml:space="preserve"> </w:t>
      </w:r>
      <w:r>
        <w:rPr>
          <w:rFonts w:cstheme="minorHAnsi"/>
          <w:color w:val="000000"/>
          <w:sz w:val="24"/>
        </w:rPr>
        <w:t>на</w:t>
      </w:r>
      <w:r w:rsidRPr="00D06354">
        <w:rPr>
          <w:rFonts w:cstheme="minorHAnsi"/>
          <w:color w:val="000000"/>
          <w:sz w:val="24"/>
        </w:rPr>
        <w:t xml:space="preserve"> </w:t>
      </w:r>
      <w:r>
        <w:rPr>
          <w:rFonts w:cstheme="minorHAnsi"/>
          <w:color w:val="000000"/>
          <w:sz w:val="24"/>
        </w:rPr>
        <w:t>неколико</w:t>
      </w:r>
      <w:r w:rsidRPr="00D06354">
        <w:rPr>
          <w:rFonts w:cstheme="minorHAnsi"/>
          <w:color w:val="000000"/>
          <w:sz w:val="24"/>
        </w:rPr>
        <w:t xml:space="preserve"> </w:t>
      </w:r>
      <w:r>
        <w:rPr>
          <w:rFonts w:cstheme="minorHAnsi"/>
          <w:color w:val="000000"/>
          <w:sz w:val="24"/>
        </w:rPr>
        <w:t>позиција</w:t>
      </w:r>
      <w:r w:rsidRPr="00D06354">
        <w:rPr>
          <w:rFonts w:cstheme="minorHAnsi"/>
          <w:color w:val="000000"/>
          <w:sz w:val="24"/>
        </w:rPr>
        <w:t xml:space="preserve"> </w:t>
      </w:r>
      <w:r>
        <w:rPr>
          <w:rFonts w:cstheme="minorHAnsi"/>
          <w:color w:val="000000"/>
          <w:sz w:val="24"/>
        </w:rPr>
        <w:t>у</w:t>
      </w:r>
      <w:r w:rsidRPr="00D06354">
        <w:rPr>
          <w:rFonts w:cstheme="minorHAnsi"/>
          <w:color w:val="000000"/>
          <w:sz w:val="24"/>
        </w:rPr>
        <w:t xml:space="preserve"> </w:t>
      </w:r>
      <w:r>
        <w:rPr>
          <w:rFonts w:cstheme="minorHAnsi"/>
          <w:color w:val="000000"/>
          <w:sz w:val="24"/>
        </w:rPr>
        <w:t>оквиру</w:t>
      </w:r>
      <w:r w:rsidRPr="00D06354">
        <w:rPr>
          <w:rFonts w:cstheme="minorHAnsi"/>
          <w:color w:val="000000"/>
          <w:sz w:val="24"/>
        </w:rPr>
        <w:t xml:space="preserve"> </w:t>
      </w:r>
      <w:r>
        <w:rPr>
          <w:rFonts w:cstheme="minorHAnsi"/>
          <w:color w:val="000000"/>
          <w:sz w:val="24"/>
        </w:rPr>
        <w:t>депоније</w:t>
      </w:r>
      <w:r w:rsidRPr="00D06354">
        <w:rPr>
          <w:rFonts w:cstheme="minorHAnsi"/>
          <w:color w:val="000000"/>
          <w:sz w:val="24"/>
        </w:rPr>
        <w:t xml:space="preserve"> </w:t>
      </w:r>
      <w:r>
        <w:rPr>
          <w:rFonts w:cstheme="minorHAnsi"/>
          <w:color w:val="000000"/>
          <w:sz w:val="24"/>
        </w:rPr>
        <w:t>што</w:t>
      </w:r>
      <w:r w:rsidRPr="00D06354">
        <w:rPr>
          <w:rFonts w:cstheme="minorHAnsi"/>
          <w:color w:val="000000"/>
          <w:sz w:val="24"/>
        </w:rPr>
        <w:t xml:space="preserve"> </w:t>
      </w:r>
      <w:r>
        <w:rPr>
          <w:rFonts w:cstheme="minorHAnsi"/>
          <w:color w:val="000000"/>
          <w:sz w:val="24"/>
        </w:rPr>
        <w:t>се</w:t>
      </w:r>
      <w:r w:rsidRPr="00D06354">
        <w:rPr>
          <w:rFonts w:cstheme="minorHAnsi"/>
          <w:color w:val="000000"/>
          <w:sz w:val="24"/>
        </w:rPr>
        <w:t xml:space="preserve"> </w:t>
      </w:r>
      <w:r>
        <w:rPr>
          <w:rFonts w:cstheme="minorHAnsi"/>
          <w:color w:val="000000"/>
          <w:sz w:val="24"/>
        </w:rPr>
        <w:t>лепо</w:t>
      </w:r>
      <w:r w:rsidRPr="00D06354">
        <w:rPr>
          <w:rFonts w:cstheme="minorHAnsi"/>
          <w:color w:val="000000"/>
          <w:sz w:val="24"/>
        </w:rPr>
        <w:t xml:space="preserve"> </w:t>
      </w:r>
      <w:r>
        <w:rPr>
          <w:rFonts w:cstheme="minorHAnsi"/>
          <w:color w:val="000000"/>
          <w:sz w:val="24"/>
        </w:rPr>
        <w:t>види</w:t>
      </w:r>
      <w:r w:rsidRPr="00D06354">
        <w:rPr>
          <w:rFonts w:cstheme="minorHAnsi"/>
          <w:color w:val="000000"/>
          <w:sz w:val="24"/>
        </w:rPr>
        <w:t xml:space="preserve"> </w:t>
      </w:r>
      <w:r>
        <w:rPr>
          <w:rFonts w:cstheme="minorHAnsi"/>
          <w:color w:val="000000"/>
          <w:sz w:val="24"/>
        </w:rPr>
        <w:t>на</w:t>
      </w:r>
      <w:r w:rsidRPr="00D06354">
        <w:rPr>
          <w:rFonts w:cstheme="minorHAnsi"/>
          <w:color w:val="000000"/>
          <w:sz w:val="24"/>
        </w:rPr>
        <w:t xml:space="preserve"> </w:t>
      </w:r>
      <w:r>
        <w:rPr>
          <w:rFonts w:cstheme="minorHAnsi"/>
          <w:color w:val="000000"/>
          <w:sz w:val="24"/>
        </w:rPr>
        <w:t>снимцима</w:t>
      </w:r>
      <w:r w:rsidRPr="00D06354">
        <w:rPr>
          <w:rFonts w:cstheme="minorHAnsi"/>
          <w:color w:val="000000"/>
          <w:sz w:val="24"/>
        </w:rPr>
        <w:t xml:space="preserve"> </w:t>
      </w:r>
      <w:r>
        <w:rPr>
          <w:rFonts w:cstheme="minorHAnsi"/>
          <w:color w:val="000000"/>
          <w:sz w:val="24"/>
        </w:rPr>
        <w:t>из</w:t>
      </w:r>
      <w:r w:rsidRPr="00D06354">
        <w:rPr>
          <w:rFonts w:cstheme="minorHAnsi"/>
          <w:color w:val="000000"/>
          <w:sz w:val="24"/>
        </w:rPr>
        <w:t xml:space="preserve"> </w:t>
      </w:r>
      <w:r>
        <w:rPr>
          <w:rFonts w:cstheme="minorHAnsi"/>
          <w:color w:val="000000"/>
          <w:sz w:val="24"/>
        </w:rPr>
        <w:t>ваздуха</w:t>
      </w:r>
      <w:r w:rsidRPr="00D06354">
        <w:rPr>
          <w:rFonts w:cstheme="minorHAnsi"/>
          <w:color w:val="000000"/>
          <w:sz w:val="24"/>
        </w:rPr>
        <w:t xml:space="preserve"> </w:t>
      </w:r>
      <w:r>
        <w:rPr>
          <w:rFonts w:cstheme="minorHAnsi"/>
          <w:color w:val="000000"/>
          <w:sz w:val="24"/>
        </w:rPr>
        <w:t>који</w:t>
      </w:r>
      <w:r w:rsidRPr="00D06354">
        <w:rPr>
          <w:rFonts w:cstheme="minorHAnsi"/>
          <w:color w:val="000000"/>
          <w:sz w:val="24"/>
        </w:rPr>
        <w:t xml:space="preserve"> </w:t>
      </w:r>
      <w:r>
        <w:rPr>
          <w:rFonts w:cstheme="minorHAnsi"/>
          <w:color w:val="000000"/>
          <w:sz w:val="24"/>
        </w:rPr>
        <w:t>су</w:t>
      </w:r>
      <w:r w:rsidRPr="00D06354">
        <w:rPr>
          <w:rFonts w:cstheme="minorHAnsi"/>
          <w:color w:val="000000"/>
          <w:sz w:val="24"/>
        </w:rPr>
        <w:t xml:space="preserve"> </w:t>
      </w:r>
      <w:r>
        <w:rPr>
          <w:rFonts w:cstheme="minorHAnsi"/>
          <w:color w:val="000000"/>
          <w:sz w:val="24"/>
        </w:rPr>
        <w:t>касније</w:t>
      </w:r>
      <w:r w:rsidRPr="00D06354">
        <w:rPr>
          <w:rFonts w:cstheme="minorHAnsi"/>
          <w:color w:val="000000"/>
          <w:sz w:val="24"/>
        </w:rPr>
        <w:t xml:space="preserve"> </w:t>
      </w:r>
      <w:r>
        <w:rPr>
          <w:rFonts w:cstheme="minorHAnsi"/>
          <w:color w:val="000000"/>
          <w:sz w:val="24"/>
        </w:rPr>
        <w:t>презентовани</w:t>
      </w:r>
      <w:r w:rsidRPr="00D06354">
        <w:rPr>
          <w:rFonts w:cstheme="minorHAnsi"/>
          <w:color w:val="000000"/>
          <w:sz w:val="24"/>
        </w:rPr>
        <w:t xml:space="preserve"> </w:t>
      </w:r>
      <w:r>
        <w:rPr>
          <w:rFonts w:cstheme="minorHAnsi"/>
          <w:color w:val="000000"/>
          <w:sz w:val="24"/>
        </w:rPr>
        <w:t>у</w:t>
      </w:r>
      <w:r w:rsidRPr="00D06354">
        <w:rPr>
          <w:rFonts w:cstheme="minorHAnsi"/>
          <w:color w:val="000000"/>
          <w:sz w:val="24"/>
        </w:rPr>
        <w:t xml:space="preserve"> </w:t>
      </w:r>
      <w:r>
        <w:rPr>
          <w:rFonts w:cstheme="minorHAnsi"/>
          <w:color w:val="000000"/>
          <w:sz w:val="24"/>
        </w:rPr>
        <w:t>оквиру</w:t>
      </w:r>
      <w:r w:rsidRPr="00D06354">
        <w:rPr>
          <w:rFonts w:cstheme="minorHAnsi"/>
          <w:color w:val="000000"/>
          <w:sz w:val="24"/>
        </w:rPr>
        <w:t xml:space="preserve"> </w:t>
      </w:r>
      <w:r>
        <w:rPr>
          <w:rFonts w:cstheme="minorHAnsi"/>
          <w:color w:val="000000"/>
          <w:sz w:val="24"/>
        </w:rPr>
        <w:t>елабората</w:t>
      </w:r>
      <w:r w:rsidRPr="00D06354">
        <w:rPr>
          <w:rFonts w:cstheme="minorHAnsi"/>
          <w:color w:val="000000"/>
          <w:sz w:val="24"/>
        </w:rPr>
        <w:t xml:space="preserve">. </w:t>
      </w:r>
      <w:r>
        <w:rPr>
          <w:rFonts w:cstheme="minorHAnsi"/>
          <w:color w:val="000000"/>
          <w:sz w:val="24"/>
        </w:rPr>
        <w:t>Сметлиште</w:t>
      </w:r>
      <w:r w:rsidRPr="00D06354">
        <w:rPr>
          <w:rFonts w:cstheme="minorHAnsi"/>
          <w:color w:val="000000"/>
          <w:sz w:val="24"/>
        </w:rPr>
        <w:t xml:space="preserve"> </w:t>
      </w:r>
      <w:r>
        <w:rPr>
          <w:rFonts w:cstheme="minorHAnsi"/>
          <w:color w:val="000000"/>
          <w:sz w:val="24"/>
        </w:rPr>
        <w:t>је</w:t>
      </w:r>
      <w:r w:rsidRPr="00D06354">
        <w:rPr>
          <w:rFonts w:cstheme="minorHAnsi"/>
          <w:color w:val="000000"/>
          <w:sz w:val="24"/>
        </w:rPr>
        <w:t xml:space="preserve"> </w:t>
      </w:r>
      <w:r>
        <w:rPr>
          <w:rFonts w:cstheme="minorHAnsi"/>
          <w:color w:val="000000"/>
          <w:sz w:val="24"/>
        </w:rPr>
        <w:t>покривено</w:t>
      </w:r>
      <w:r w:rsidRPr="00D06354">
        <w:rPr>
          <w:rFonts w:cstheme="minorHAnsi"/>
          <w:color w:val="000000"/>
          <w:sz w:val="24"/>
        </w:rPr>
        <w:t xml:space="preserve"> </w:t>
      </w:r>
      <w:r>
        <w:rPr>
          <w:rFonts w:cstheme="minorHAnsi"/>
          <w:color w:val="000000"/>
          <w:sz w:val="24"/>
        </w:rPr>
        <w:t>инертним</w:t>
      </w:r>
      <w:r w:rsidRPr="00D06354">
        <w:rPr>
          <w:rFonts w:cstheme="minorHAnsi"/>
          <w:color w:val="000000"/>
          <w:sz w:val="24"/>
        </w:rPr>
        <w:t xml:space="preserve"> </w:t>
      </w:r>
      <w:r>
        <w:rPr>
          <w:rFonts w:cstheme="minorHAnsi"/>
          <w:color w:val="000000"/>
          <w:sz w:val="24"/>
        </w:rPr>
        <w:t>материјалом</w:t>
      </w:r>
      <w:r w:rsidRPr="00D06354">
        <w:rPr>
          <w:rFonts w:cstheme="minorHAnsi"/>
          <w:color w:val="000000"/>
          <w:sz w:val="24"/>
        </w:rPr>
        <w:t xml:space="preserve">, </w:t>
      </w:r>
      <w:r>
        <w:rPr>
          <w:rFonts w:cstheme="minorHAnsi"/>
          <w:color w:val="000000"/>
          <w:sz w:val="24"/>
        </w:rPr>
        <w:t>а</w:t>
      </w:r>
      <w:r w:rsidRPr="00D06354">
        <w:rPr>
          <w:rFonts w:cstheme="minorHAnsi"/>
          <w:color w:val="000000"/>
          <w:sz w:val="24"/>
        </w:rPr>
        <w:t xml:space="preserve"> </w:t>
      </w:r>
      <w:r>
        <w:rPr>
          <w:rFonts w:cstheme="minorHAnsi"/>
          <w:color w:val="000000"/>
          <w:sz w:val="24"/>
        </w:rPr>
        <w:t>на</w:t>
      </w:r>
      <w:r w:rsidRPr="00D06354">
        <w:rPr>
          <w:rFonts w:cstheme="minorHAnsi"/>
          <w:color w:val="000000"/>
          <w:sz w:val="24"/>
        </w:rPr>
        <w:t xml:space="preserve"> </w:t>
      </w:r>
      <w:r>
        <w:rPr>
          <w:rFonts w:cstheme="minorHAnsi"/>
          <w:color w:val="000000"/>
          <w:sz w:val="24"/>
        </w:rPr>
        <w:t>овом</w:t>
      </w:r>
      <w:r w:rsidRPr="00D06354">
        <w:rPr>
          <w:rFonts w:cstheme="minorHAnsi"/>
          <w:color w:val="000000"/>
          <w:sz w:val="24"/>
        </w:rPr>
        <w:t xml:space="preserve"> </w:t>
      </w:r>
      <w:r>
        <w:rPr>
          <w:rFonts w:cstheme="minorHAnsi"/>
          <w:color w:val="000000"/>
          <w:sz w:val="24"/>
        </w:rPr>
        <w:t>сметлишту</w:t>
      </w:r>
      <w:r w:rsidRPr="00D06354">
        <w:rPr>
          <w:rFonts w:cstheme="minorHAnsi"/>
          <w:color w:val="000000"/>
          <w:sz w:val="24"/>
        </w:rPr>
        <w:t xml:space="preserve"> </w:t>
      </w:r>
      <w:r>
        <w:rPr>
          <w:rFonts w:cstheme="minorHAnsi"/>
          <w:color w:val="000000"/>
          <w:sz w:val="24"/>
        </w:rPr>
        <w:t>и</w:t>
      </w:r>
      <w:r w:rsidRPr="00D06354">
        <w:rPr>
          <w:rFonts w:cstheme="minorHAnsi"/>
          <w:color w:val="000000"/>
          <w:sz w:val="24"/>
        </w:rPr>
        <w:t xml:space="preserve"> </w:t>
      </w:r>
      <w:r>
        <w:rPr>
          <w:rFonts w:cstheme="minorHAnsi"/>
          <w:color w:val="000000"/>
          <w:sz w:val="24"/>
        </w:rPr>
        <w:t>даље</w:t>
      </w:r>
      <w:r w:rsidRPr="00D06354">
        <w:rPr>
          <w:rFonts w:cstheme="minorHAnsi"/>
          <w:color w:val="000000"/>
          <w:sz w:val="24"/>
        </w:rPr>
        <w:t xml:space="preserve"> </w:t>
      </w:r>
      <w:r>
        <w:rPr>
          <w:rFonts w:cstheme="minorHAnsi"/>
          <w:color w:val="000000"/>
          <w:sz w:val="24"/>
        </w:rPr>
        <w:t>су</w:t>
      </w:r>
      <w:r w:rsidRPr="00D06354">
        <w:rPr>
          <w:rFonts w:cstheme="minorHAnsi"/>
          <w:color w:val="000000"/>
          <w:sz w:val="24"/>
        </w:rPr>
        <w:t xml:space="preserve"> </w:t>
      </w:r>
      <w:r>
        <w:rPr>
          <w:rFonts w:cstheme="minorHAnsi"/>
          <w:color w:val="000000"/>
          <w:sz w:val="24"/>
        </w:rPr>
        <w:t>присутне</w:t>
      </w:r>
      <w:r w:rsidRPr="00D06354">
        <w:rPr>
          <w:rFonts w:cstheme="minorHAnsi"/>
          <w:color w:val="000000"/>
          <w:sz w:val="24"/>
        </w:rPr>
        <w:t xml:space="preserve"> </w:t>
      </w:r>
      <w:r>
        <w:rPr>
          <w:rFonts w:cstheme="minorHAnsi"/>
          <w:color w:val="000000"/>
          <w:sz w:val="24"/>
        </w:rPr>
        <w:t>свеже</w:t>
      </w:r>
      <w:r w:rsidRPr="00D06354">
        <w:rPr>
          <w:rFonts w:cstheme="minorHAnsi"/>
          <w:color w:val="000000"/>
          <w:sz w:val="24"/>
        </w:rPr>
        <w:t xml:space="preserve"> </w:t>
      </w:r>
      <w:r>
        <w:rPr>
          <w:rFonts w:cstheme="minorHAnsi"/>
          <w:color w:val="000000"/>
          <w:sz w:val="24"/>
        </w:rPr>
        <w:t>количине</w:t>
      </w:r>
      <w:r w:rsidRPr="00D06354">
        <w:rPr>
          <w:rFonts w:cstheme="minorHAnsi"/>
          <w:color w:val="000000"/>
          <w:sz w:val="24"/>
        </w:rPr>
        <w:t xml:space="preserve"> </w:t>
      </w:r>
      <w:r>
        <w:rPr>
          <w:rFonts w:cstheme="minorHAnsi"/>
          <w:color w:val="000000"/>
          <w:sz w:val="24"/>
        </w:rPr>
        <w:t>комуналног</w:t>
      </w:r>
      <w:r w:rsidRPr="00D06354">
        <w:rPr>
          <w:rFonts w:cstheme="minorHAnsi"/>
          <w:color w:val="000000"/>
          <w:sz w:val="24"/>
        </w:rPr>
        <w:t xml:space="preserve"> </w:t>
      </w:r>
      <w:r>
        <w:rPr>
          <w:rFonts w:cstheme="minorHAnsi"/>
          <w:color w:val="000000"/>
          <w:sz w:val="24"/>
        </w:rPr>
        <w:t>отпада</w:t>
      </w:r>
      <w:r w:rsidRPr="00D06354">
        <w:rPr>
          <w:rFonts w:cstheme="minorHAnsi"/>
          <w:color w:val="000000"/>
          <w:sz w:val="24"/>
        </w:rPr>
        <w:t xml:space="preserve"> </w:t>
      </w:r>
      <w:r>
        <w:rPr>
          <w:rFonts w:cstheme="minorHAnsi"/>
          <w:color w:val="000000"/>
          <w:sz w:val="24"/>
        </w:rPr>
        <w:t>који</w:t>
      </w:r>
      <w:r w:rsidRPr="00D06354">
        <w:rPr>
          <w:rFonts w:cstheme="minorHAnsi"/>
          <w:color w:val="000000"/>
          <w:sz w:val="24"/>
        </w:rPr>
        <w:t xml:space="preserve"> </w:t>
      </w:r>
      <w:r>
        <w:rPr>
          <w:rFonts w:cstheme="minorHAnsi"/>
          <w:color w:val="000000"/>
          <w:sz w:val="24"/>
        </w:rPr>
        <w:t>се</w:t>
      </w:r>
      <w:r w:rsidRPr="00D06354">
        <w:rPr>
          <w:rFonts w:cstheme="minorHAnsi"/>
          <w:color w:val="000000"/>
          <w:sz w:val="24"/>
        </w:rPr>
        <w:t xml:space="preserve"> </w:t>
      </w:r>
      <w:r>
        <w:rPr>
          <w:rFonts w:cstheme="minorHAnsi"/>
          <w:color w:val="000000"/>
          <w:sz w:val="24"/>
        </w:rPr>
        <w:t>спорадично</w:t>
      </w:r>
      <w:r w:rsidRPr="00D06354">
        <w:rPr>
          <w:rFonts w:cstheme="minorHAnsi"/>
          <w:color w:val="000000"/>
          <w:sz w:val="24"/>
        </w:rPr>
        <w:t xml:space="preserve"> </w:t>
      </w:r>
      <w:r>
        <w:rPr>
          <w:rFonts w:cstheme="minorHAnsi"/>
          <w:color w:val="000000"/>
          <w:sz w:val="24"/>
        </w:rPr>
        <w:t>и</w:t>
      </w:r>
      <w:r w:rsidRPr="00D06354">
        <w:rPr>
          <w:rFonts w:cstheme="minorHAnsi"/>
          <w:color w:val="000000"/>
          <w:sz w:val="24"/>
        </w:rPr>
        <w:t xml:space="preserve"> </w:t>
      </w:r>
      <w:r>
        <w:rPr>
          <w:rFonts w:cstheme="minorHAnsi"/>
          <w:color w:val="000000"/>
          <w:sz w:val="24"/>
        </w:rPr>
        <w:t>неплански</w:t>
      </w:r>
      <w:r w:rsidRPr="00D06354">
        <w:rPr>
          <w:rFonts w:cstheme="minorHAnsi"/>
          <w:color w:val="000000"/>
          <w:sz w:val="24"/>
        </w:rPr>
        <w:t xml:space="preserve"> </w:t>
      </w:r>
      <w:r>
        <w:rPr>
          <w:rFonts w:cstheme="minorHAnsi"/>
          <w:color w:val="000000"/>
          <w:sz w:val="24"/>
        </w:rPr>
        <w:t>одлаже</w:t>
      </w:r>
      <w:r w:rsidRPr="00D06354">
        <w:rPr>
          <w:rFonts w:cstheme="minorHAnsi"/>
          <w:color w:val="000000"/>
          <w:sz w:val="24"/>
        </w:rPr>
        <w:t xml:space="preserve"> </w:t>
      </w:r>
      <w:r>
        <w:rPr>
          <w:rFonts w:cstheme="minorHAnsi"/>
          <w:color w:val="000000"/>
          <w:sz w:val="24"/>
        </w:rPr>
        <w:t>од</w:t>
      </w:r>
      <w:r w:rsidRPr="00D06354">
        <w:rPr>
          <w:rFonts w:cstheme="minorHAnsi"/>
          <w:color w:val="000000"/>
          <w:sz w:val="24"/>
        </w:rPr>
        <w:t xml:space="preserve"> </w:t>
      </w:r>
      <w:r>
        <w:rPr>
          <w:rFonts w:cstheme="minorHAnsi"/>
          <w:color w:val="000000"/>
          <w:sz w:val="24"/>
        </w:rPr>
        <w:t>стране</w:t>
      </w:r>
      <w:r w:rsidRPr="00D06354">
        <w:rPr>
          <w:rFonts w:cstheme="minorHAnsi"/>
          <w:color w:val="000000"/>
          <w:sz w:val="24"/>
        </w:rPr>
        <w:t xml:space="preserve"> </w:t>
      </w:r>
      <w:r>
        <w:rPr>
          <w:rFonts w:cstheme="minorHAnsi"/>
          <w:color w:val="000000"/>
          <w:sz w:val="24"/>
        </w:rPr>
        <w:t>непознатих</w:t>
      </w:r>
      <w:r w:rsidRPr="00D06354">
        <w:rPr>
          <w:rFonts w:cstheme="minorHAnsi"/>
          <w:color w:val="000000"/>
          <w:sz w:val="24"/>
        </w:rPr>
        <w:t xml:space="preserve"> </w:t>
      </w:r>
      <w:r>
        <w:rPr>
          <w:rFonts w:cstheme="minorHAnsi"/>
          <w:color w:val="000000"/>
          <w:sz w:val="24"/>
        </w:rPr>
        <w:t>физичких</w:t>
      </w:r>
      <w:r w:rsidRPr="00D06354">
        <w:rPr>
          <w:rFonts w:cstheme="minorHAnsi"/>
          <w:color w:val="000000"/>
          <w:sz w:val="24"/>
        </w:rPr>
        <w:t xml:space="preserve"> </w:t>
      </w:r>
      <w:r>
        <w:rPr>
          <w:rFonts w:cstheme="minorHAnsi"/>
          <w:color w:val="000000"/>
          <w:sz w:val="24"/>
        </w:rPr>
        <w:t>лица</w:t>
      </w:r>
      <w:r w:rsidRPr="00D06354">
        <w:rPr>
          <w:rFonts w:cstheme="minorHAnsi"/>
          <w:color w:val="000000"/>
          <w:sz w:val="24"/>
        </w:rPr>
        <w:t xml:space="preserve">, </w:t>
      </w:r>
      <w:r>
        <w:rPr>
          <w:rFonts w:cstheme="minorHAnsi"/>
          <w:color w:val="000000"/>
          <w:sz w:val="24"/>
        </w:rPr>
        <w:t>као</w:t>
      </w:r>
      <w:r w:rsidRPr="00D06354">
        <w:rPr>
          <w:rFonts w:cstheme="minorHAnsi"/>
          <w:color w:val="000000"/>
          <w:sz w:val="24"/>
        </w:rPr>
        <w:t xml:space="preserve"> </w:t>
      </w:r>
      <w:r>
        <w:rPr>
          <w:rFonts w:cstheme="minorHAnsi"/>
          <w:color w:val="000000"/>
          <w:sz w:val="24"/>
        </w:rPr>
        <w:t>и</w:t>
      </w:r>
      <w:r w:rsidRPr="00D06354">
        <w:rPr>
          <w:rFonts w:cstheme="minorHAnsi"/>
          <w:color w:val="000000"/>
          <w:sz w:val="24"/>
        </w:rPr>
        <w:t xml:space="preserve"> </w:t>
      </w:r>
      <w:r>
        <w:rPr>
          <w:rFonts w:cstheme="minorHAnsi"/>
          <w:color w:val="000000"/>
          <w:sz w:val="24"/>
        </w:rPr>
        <w:t>грађевински</w:t>
      </w:r>
      <w:r w:rsidRPr="00D06354">
        <w:rPr>
          <w:rFonts w:cstheme="minorHAnsi"/>
          <w:color w:val="000000"/>
          <w:sz w:val="24"/>
        </w:rPr>
        <w:t xml:space="preserve"> </w:t>
      </w:r>
      <w:r>
        <w:rPr>
          <w:rFonts w:cstheme="minorHAnsi"/>
          <w:color w:val="000000"/>
          <w:sz w:val="24"/>
        </w:rPr>
        <w:t>отпад</w:t>
      </w:r>
      <w:r w:rsidRPr="00D06354">
        <w:rPr>
          <w:rFonts w:cstheme="minorHAnsi"/>
          <w:color w:val="000000"/>
          <w:sz w:val="24"/>
        </w:rPr>
        <w:t xml:space="preserve"> </w:t>
      </w:r>
      <w:r>
        <w:rPr>
          <w:rFonts w:cstheme="minorHAnsi"/>
          <w:color w:val="000000"/>
          <w:sz w:val="24"/>
        </w:rPr>
        <w:t>који</w:t>
      </w:r>
      <w:r w:rsidRPr="00D06354">
        <w:rPr>
          <w:rFonts w:cstheme="minorHAnsi"/>
          <w:color w:val="000000"/>
          <w:sz w:val="24"/>
        </w:rPr>
        <w:t xml:space="preserve"> </w:t>
      </w:r>
      <w:r>
        <w:rPr>
          <w:rFonts w:cstheme="minorHAnsi"/>
          <w:color w:val="000000"/>
          <w:sz w:val="24"/>
        </w:rPr>
        <w:t>се</w:t>
      </w:r>
      <w:r w:rsidRPr="00D06354">
        <w:rPr>
          <w:rFonts w:cstheme="minorHAnsi"/>
          <w:color w:val="000000"/>
          <w:sz w:val="24"/>
        </w:rPr>
        <w:t xml:space="preserve"> </w:t>
      </w:r>
      <w:r>
        <w:rPr>
          <w:rFonts w:cstheme="minorHAnsi"/>
          <w:color w:val="000000"/>
          <w:sz w:val="24"/>
        </w:rPr>
        <w:t>и</w:t>
      </w:r>
      <w:r w:rsidRPr="00D06354">
        <w:rPr>
          <w:rFonts w:cstheme="minorHAnsi"/>
          <w:color w:val="000000"/>
          <w:sz w:val="24"/>
        </w:rPr>
        <w:t xml:space="preserve"> </w:t>
      </w:r>
      <w:r>
        <w:rPr>
          <w:rFonts w:cstheme="minorHAnsi"/>
          <w:color w:val="000000"/>
          <w:sz w:val="24"/>
        </w:rPr>
        <w:t>даље</w:t>
      </w:r>
      <w:r w:rsidRPr="00D06354">
        <w:rPr>
          <w:rFonts w:cstheme="minorHAnsi"/>
          <w:color w:val="000000"/>
          <w:sz w:val="24"/>
        </w:rPr>
        <w:t xml:space="preserve"> </w:t>
      </w:r>
      <w:r>
        <w:rPr>
          <w:rFonts w:cstheme="minorHAnsi"/>
          <w:color w:val="000000"/>
          <w:sz w:val="24"/>
        </w:rPr>
        <w:t>организовано</w:t>
      </w:r>
      <w:r w:rsidRPr="00D06354">
        <w:rPr>
          <w:rFonts w:cstheme="minorHAnsi"/>
          <w:color w:val="000000"/>
          <w:sz w:val="24"/>
        </w:rPr>
        <w:t xml:space="preserve"> </w:t>
      </w:r>
      <w:r>
        <w:rPr>
          <w:rFonts w:cstheme="minorHAnsi"/>
          <w:color w:val="000000"/>
          <w:sz w:val="24"/>
        </w:rPr>
        <w:t>довози</w:t>
      </w:r>
      <w:r w:rsidRPr="00D06354">
        <w:rPr>
          <w:rFonts w:cstheme="minorHAnsi"/>
          <w:color w:val="000000"/>
          <w:sz w:val="24"/>
        </w:rPr>
        <w:t xml:space="preserve"> </w:t>
      </w:r>
      <w:r>
        <w:rPr>
          <w:rFonts w:cstheme="minorHAnsi"/>
          <w:color w:val="000000"/>
          <w:sz w:val="24"/>
        </w:rPr>
        <w:t>од</w:t>
      </w:r>
      <w:r w:rsidRPr="00D06354">
        <w:rPr>
          <w:rFonts w:cstheme="minorHAnsi"/>
          <w:color w:val="000000"/>
          <w:sz w:val="24"/>
        </w:rPr>
        <w:t xml:space="preserve"> </w:t>
      </w:r>
      <w:r>
        <w:rPr>
          <w:rFonts w:cstheme="minorHAnsi"/>
          <w:color w:val="000000"/>
          <w:sz w:val="24"/>
        </w:rPr>
        <w:t>стране</w:t>
      </w:r>
      <w:r w:rsidRPr="00D06354">
        <w:rPr>
          <w:rFonts w:cstheme="minorHAnsi"/>
          <w:color w:val="000000"/>
          <w:sz w:val="24"/>
        </w:rPr>
        <w:t xml:space="preserve"> </w:t>
      </w:r>
      <w:r>
        <w:rPr>
          <w:rFonts w:cstheme="minorHAnsi"/>
          <w:color w:val="000000"/>
          <w:sz w:val="24"/>
        </w:rPr>
        <w:t>приватних</w:t>
      </w:r>
      <w:r w:rsidRPr="00D06354">
        <w:rPr>
          <w:rFonts w:cstheme="minorHAnsi"/>
          <w:color w:val="000000"/>
          <w:sz w:val="24"/>
        </w:rPr>
        <w:t xml:space="preserve"> </w:t>
      </w:r>
      <w:r>
        <w:rPr>
          <w:rFonts w:cstheme="minorHAnsi"/>
          <w:color w:val="000000"/>
          <w:sz w:val="24"/>
        </w:rPr>
        <w:t>компанија</w:t>
      </w:r>
      <w:r w:rsidRPr="00D06354">
        <w:rPr>
          <w:rFonts w:cstheme="minorHAnsi"/>
          <w:color w:val="000000"/>
          <w:sz w:val="24"/>
        </w:rPr>
        <w:t xml:space="preserve">, </w:t>
      </w:r>
      <w:r>
        <w:rPr>
          <w:rFonts w:cstheme="minorHAnsi"/>
          <w:color w:val="000000"/>
          <w:sz w:val="24"/>
        </w:rPr>
        <w:t>физичких</w:t>
      </w:r>
      <w:r w:rsidRPr="00D06354">
        <w:rPr>
          <w:rFonts w:cstheme="minorHAnsi"/>
          <w:color w:val="000000"/>
          <w:sz w:val="24"/>
        </w:rPr>
        <w:t xml:space="preserve"> </w:t>
      </w:r>
      <w:r>
        <w:rPr>
          <w:rFonts w:cstheme="minorHAnsi"/>
          <w:color w:val="000000"/>
          <w:sz w:val="24"/>
        </w:rPr>
        <w:t>лица</w:t>
      </w:r>
      <w:r w:rsidRPr="00D06354">
        <w:rPr>
          <w:rFonts w:cstheme="minorHAnsi"/>
          <w:color w:val="000000"/>
          <w:sz w:val="24"/>
        </w:rPr>
        <w:t xml:space="preserve"> </w:t>
      </w:r>
      <w:r>
        <w:rPr>
          <w:rFonts w:cstheme="minorHAnsi"/>
          <w:color w:val="000000"/>
          <w:sz w:val="24"/>
        </w:rPr>
        <w:t>и</w:t>
      </w:r>
      <w:r w:rsidRPr="00D06354">
        <w:rPr>
          <w:rFonts w:cstheme="minorHAnsi"/>
          <w:color w:val="000000"/>
          <w:sz w:val="24"/>
        </w:rPr>
        <w:t xml:space="preserve"> </w:t>
      </w:r>
      <w:r>
        <w:rPr>
          <w:rFonts w:cstheme="minorHAnsi"/>
          <w:color w:val="000000"/>
          <w:sz w:val="24"/>
        </w:rPr>
        <w:t>превозника</w:t>
      </w:r>
      <w:r w:rsidRPr="00D06354">
        <w:rPr>
          <w:rFonts w:cstheme="minorHAnsi"/>
          <w:color w:val="000000"/>
          <w:sz w:val="24"/>
        </w:rPr>
        <w:t>.</w:t>
      </w:r>
    </w:p>
    <w:p w:rsidR="00D06354" w:rsidRDefault="00D06354" w:rsidP="007D448E">
      <w:pPr>
        <w:widowControl w:val="0"/>
        <w:autoSpaceDE w:val="0"/>
        <w:autoSpaceDN w:val="0"/>
        <w:adjustRightInd w:val="0"/>
        <w:snapToGrid w:val="0"/>
        <w:spacing w:before="240"/>
        <w:jc w:val="both"/>
        <w:rPr>
          <w:rFonts w:cstheme="minorHAnsi"/>
          <w:color w:val="000000"/>
          <w:sz w:val="24"/>
        </w:rPr>
      </w:pPr>
      <w:r>
        <w:rPr>
          <w:rFonts w:cstheme="minorHAnsi"/>
          <w:color w:val="000000"/>
          <w:sz w:val="24"/>
        </w:rPr>
        <w:t>Загађење</w:t>
      </w:r>
      <w:r w:rsidRPr="00D06354">
        <w:rPr>
          <w:rFonts w:cstheme="minorHAnsi"/>
          <w:color w:val="000000"/>
          <w:sz w:val="24"/>
        </w:rPr>
        <w:t xml:space="preserve"> </w:t>
      </w:r>
      <w:r>
        <w:rPr>
          <w:rFonts w:cstheme="minorHAnsi"/>
          <w:color w:val="000000"/>
          <w:sz w:val="24"/>
        </w:rPr>
        <w:t>које</w:t>
      </w:r>
      <w:r w:rsidRPr="00D06354">
        <w:rPr>
          <w:rFonts w:cstheme="minorHAnsi"/>
          <w:color w:val="000000"/>
          <w:sz w:val="24"/>
        </w:rPr>
        <w:t xml:space="preserve"> </w:t>
      </w:r>
      <w:r>
        <w:rPr>
          <w:rFonts w:cstheme="minorHAnsi"/>
          <w:color w:val="000000"/>
          <w:sz w:val="24"/>
        </w:rPr>
        <w:t>емитују</w:t>
      </w:r>
      <w:r w:rsidRPr="00D06354">
        <w:rPr>
          <w:rFonts w:cstheme="minorHAnsi"/>
          <w:color w:val="000000"/>
          <w:sz w:val="24"/>
        </w:rPr>
        <w:t xml:space="preserve"> </w:t>
      </w:r>
      <w:r>
        <w:rPr>
          <w:rFonts w:cstheme="minorHAnsi"/>
          <w:color w:val="000000"/>
          <w:sz w:val="24"/>
        </w:rPr>
        <w:t>несанитарне</w:t>
      </w:r>
      <w:r w:rsidRPr="00D06354">
        <w:rPr>
          <w:rFonts w:cstheme="minorHAnsi"/>
          <w:color w:val="000000"/>
          <w:sz w:val="24"/>
        </w:rPr>
        <w:t xml:space="preserve"> </w:t>
      </w:r>
      <w:r>
        <w:rPr>
          <w:rFonts w:cstheme="minorHAnsi"/>
          <w:color w:val="000000"/>
          <w:sz w:val="24"/>
        </w:rPr>
        <w:t>депоније</w:t>
      </w:r>
      <w:r w:rsidRPr="00D06354">
        <w:rPr>
          <w:rFonts w:cstheme="minorHAnsi"/>
          <w:color w:val="000000"/>
          <w:sz w:val="24"/>
        </w:rPr>
        <w:t xml:space="preserve"> </w:t>
      </w:r>
      <w:r>
        <w:rPr>
          <w:rFonts w:cstheme="minorHAnsi"/>
          <w:color w:val="000000"/>
          <w:sz w:val="24"/>
        </w:rPr>
        <w:t>могло</w:t>
      </w:r>
      <w:r w:rsidRPr="00D06354">
        <w:rPr>
          <w:rFonts w:cstheme="minorHAnsi"/>
          <w:color w:val="000000"/>
          <w:sz w:val="24"/>
        </w:rPr>
        <w:t xml:space="preserve"> </w:t>
      </w:r>
      <w:r>
        <w:rPr>
          <w:rFonts w:cstheme="minorHAnsi"/>
          <w:color w:val="000000"/>
          <w:sz w:val="24"/>
        </w:rPr>
        <w:t>би</w:t>
      </w:r>
      <w:r w:rsidRPr="00D06354">
        <w:rPr>
          <w:rFonts w:cstheme="minorHAnsi"/>
          <w:color w:val="000000"/>
          <w:sz w:val="24"/>
        </w:rPr>
        <w:t xml:space="preserve"> </w:t>
      </w:r>
      <w:r>
        <w:rPr>
          <w:rFonts w:cstheme="minorHAnsi"/>
          <w:color w:val="000000"/>
          <w:sz w:val="24"/>
        </w:rPr>
        <w:t>се</w:t>
      </w:r>
      <w:r w:rsidRPr="00D06354">
        <w:rPr>
          <w:rFonts w:cstheme="minorHAnsi"/>
          <w:color w:val="000000"/>
          <w:sz w:val="24"/>
        </w:rPr>
        <w:t xml:space="preserve"> </w:t>
      </w:r>
      <w:r>
        <w:rPr>
          <w:rFonts w:cstheme="minorHAnsi"/>
          <w:color w:val="000000"/>
          <w:sz w:val="24"/>
        </w:rPr>
        <w:t>поделити</w:t>
      </w:r>
      <w:r w:rsidRPr="00D06354">
        <w:rPr>
          <w:rFonts w:cstheme="minorHAnsi"/>
          <w:color w:val="000000"/>
          <w:sz w:val="24"/>
        </w:rPr>
        <w:t xml:space="preserve"> </w:t>
      </w:r>
      <w:r>
        <w:rPr>
          <w:rFonts w:cstheme="minorHAnsi"/>
          <w:color w:val="000000"/>
          <w:sz w:val="24"/>
        </w:rPr>
        <w:t>у</w:t>
      </w:r>
      <w:r w:rsidRPr="00D06354">
        <w:rPr>
          <w:rFonts w:cstheme="minorHAnsi"/>
          <w:color w:val="000000"/>
          <w:sz w:val="24"/>
        </w:rPr>
        <w:t xml:space="preserve"> </w:t>
      </w:r>
      <w:r>
        <w:rPr>
          <w:rFonts w:cstheme="minorHAnsi"/>
          <w:color w:val="000000"/>
          <w:sz w:val="24"/>
        </w:rPr>
        <w:t>три</w:t>
      </w:r>
      <w:r w:rsidRPr="00D06354">
        <w:rPr>
          <w:rFonts w:cstheme="minorHAnsi"/>
          <w:color w:val="000000"/>
          <w:sz w:val="24"/>
        </w:rPr>
        <w:t xml:space="preserve"> </w:t>
      </w:r>
      <w:r>
        <w:rPr>
          <w:rFonts w:cstheme="minorHAnsi"/>
          <w:color w:val="000000"/>
          <w:sz w:val="24"/>
        </w:rPr>
        <w:t>групе</w:t>
      </w:r>
      <w:r w:rsidRPr="00D06354">
        <w:rPr>
          <w:rFonts w:cstheme="minorHAnsi"/>
          <w:color w:val="000000"/>
          <w:sz w:val="24"/>
        </w:rPr>
        <w:t xml:space="preserve">: </w:t>
      </w:r>
      <w:r>
        <w:rPr>
          <w:rFonts w:cstheme="minorHAnsi"/>
          <w:color w:val="000000"/>
          <w:sz w:val="24"/>
        </w:rPr>
        <w:t>депонијски</w:t>
      </w:r>
      <w:r w:rsidRPr="00D06354">
        <w:rPr>
          <w:rFonts w:cstheme="minorHAnsi"/>
          <w:color w:val="000000"/>
          <w:sz w:val="24"/>
        </w:rPr>
        <w:t xml:space="preserve"> </w:t>
      </w:r>
      <w:r>
        <w:rPr>
          <w:rFonts w:cstheme="minorHAnsi"/>
          <w:color w:val="000000"/>
          <w:sz w:val="24"/>
        </w:rPr>
        <w:t>гасови</w:t>
      </w:r>
      <w:r w:rsidRPr="00D06354">
        <w:rPr>
          <w:rFonts w:cstheme="minorHAnsi"/>
          <w:color w:val="000000"/>
          <w:sz w:val="24"/>
        </w:rPr>
        <w:t xml:space="preserve">, </w:t>
      </w:r>
      <w:r>
        <w:rPr>
          <w:rFonts w:cstheme="minorHAnsi"/>
          <w:color w:val="000000"/>
          <w:sz w:val="24"/>
        </w:rPr>
        <w:t>у</w:t>
      </w:r>
      <w:r w:rsidRPr="00D06354">
        <w:rPr>
          <w:rFonts w:cstheme="minorHAnsi"/>
          <w:color w:val="000000"/>
          <w:sz w:val="24"/>
        </w:rPr>
        <w:t xml:space="preserve"> </w:t>
      </w:r>
      <w:r>
        <w:rPr>
          <w:rFonts w:cstheme="minorHAnsi"/>
          <w:color w:val="000000"/>
          <w:sz w:val="24"/>
        </w:rPr>
        <w:t>оквиру</w:t>
      </w:r>
      <w:r w:rsidRPr="00D06354">
        <w:rPr>
          <w:rFonts w:cstheme="minorHAnsi"/>
          <w:color w:val="000000"/>
          <w:sz w:val="24"/>
        </w:rPr>
        <w:t xml:space="preserve"> </w:t>
      </w:r>
      <w:r>
        <w:rPr>
          <w:rFonts w:cstheme="minorHAnsi"/>
          <w:color w:val="000000"/>
          <w:sz w:val="24"/>
        </w:rPr>
        <w:t>којих</w:t>
      </w:r>
      <w:r w:rsidRPr="00D06354">
        <w:rPr>
          <w:rFonts w:cstheme="minorHAnsi"/>
          <w:color w:val="000000"/>
          <w:sz w:val="24"/>
        </w:rPr>
        <w:t xml:space="preserve"> </w:t>
      </w:r>
      <w:r>
        <w:rPr>
          <w:rFonts w:cstheme="minorHAnsi"/>
          <w:color w:val="000000"/>
          <w:sz w:val="24"/>
        </w:rPr>
        <w:t>је</w:t>
      </w:r>
      <w:r w:rsidRPr="00D06354">
        <w:rPr>
          <w:rFonts w:cstheme="minorHAnsi"/>
          <w:color w:val="000000"/>
          <w:sz w:val="24"/>
        </w:rPr>
        <w:t xml:space="preserve"> </w:t>
      </w:r>
      <w:r>
        <w:rPr>
          <w:rFonts w:cstheme="minorHAnsi"/>
          <w:color w:val="000000"/>
          <w:sz w:val="24"/>
        </w:rPr>
        <w:t>и</w:t>
      </w:r>
      <w:r w:rsidRPr="00D06354">
        <w:rPr>
          <w:rFonts w:cstheme="minorHAnsi"/>
          <w:color w:val="000000"/>
          <w:sz w:val="24"/>
        </w:rPr>
        <w:t xml:space="preserve"> </w:t>
      </w:r>
      <w:r>
        <w:rPr>
          <w:rFonts w:cstheme="minorHAnsi"/>
          <w:color w:val="000000"/>
          <w:sz w:val="24"/>
        </w:rPr>
        <w:t>честично</w:t>
      </w:r>
      <w:r w:rsidRPr="00D06354">
        <w:rPr>
          <w:rFonts w:cstheme="minorHAnsi"/>
          <w:color w:val="000000"/>
          <w:sz w:val="24"/>
        </w:rPr>
        <w:t xml:space="preserve"> </w:t>
      </w:r>
      <w:r>
        <w:rPr>
          <w:rFonts w:cstheme="minorHAnsi"/>
          <w:color w:val="000000"/>
          <w:sz w:val="24"/>
        </w:rPr>
        <w:t>загађење</w:t>
      </w:r>
      <w:r w:rsidRPr="00D06354">
        <w:rPr>
          <w:rFonts w:cstheme="minorHAnsi"/>
          <w:color w:val="000000"/>
          <w:sz w:val="24"/>
        </w:rPr>
        <w:t xml:space="preserve">, </w:t>
      </w:r>
      <w:r>
        <w:rPr>
          <w:rFonts w:cstheme="minorHAnsi"/>
          <w:color w:val="000000"/>
          <w:sz w:val="24"/>
        </w:rPr>
        <w:t>чврсти</w:t>
      </w:r>
      <w:r w:rsidRPr="00D06354">
        <w:rPr>
          <w:rFonts w:cstheme="minorHAnsi"/>
          <w:color w:val="000000"/>
          <w:sz w:val="24"/>
        </w:rPr>
        <w:t xml:space="preserve"> </w:t>
      </w:r>
      <w:r>
        <w:rPr>
          <w:rFonts w:cstheme="minorHAnsi"/>
          <w:color w:val="000000"/>
          <w:sz w:val="24"/>
        </w:rPr>
        <w:t>остатак</w:t>
      </w:r>
      <w:r w:rsidRPr="00D06354">
        <w:rPr>
          <w:rFonts w:cstheme="minorHAnsi"/>
          <w:color w:val="000000"/>
          <w:sz w:val="24"/>
        </w:rPr>
        <w:t xml:space="preserve"> </w:t>
      </w:r>
      <w:r>
        <w:rPr>
          <w:rFonts w:cstheme="minorHAnsi"/>
          <w:color w:val="000000"/>
          <w:sz w:val="24"/>
        </w:rPr>
        <w:t>ко</w:t>
      </w:r>
      <w:r w:rsidR="00FC76ED">
        <w:rPr>
          <w:rFonts w:cstheme="minorHAnsi"/>
          <w:color w:val="000000"/>
          <w:sz w:val="24"/>
        </w:rPr>
        <w:t>ји</w:t>
      </w:r>
      <w:r w:rsidRPr="00D06354">
        <w:rPr>
          <w:rFonts w:cstheme="minorHAnsi"/>
          <w:color w:val="000000"/>
          <w:sz w:val="24"/>
        </w:rPr>
        <w:t xml:space="preserve"> </w:t>
      </w:r>
      <w:r>
        <w:rPr>
          <w:rFonts w:cstheme="minorHAnsi"/>
          <w:color w:val="000000"/>
          <w:sz w:val="24"/>
        </w:rPr>
        <w:t>десорбује</w:t>
      </w:r>
      <w:r w:rsidRPr="00D06354">
        <w:rPr>
          <w:rFonts w:cstheme="minorHAnsi"/>
          <w:color w:val="000000"/>
          <w:sz w:val="24"/>
        </w:rPr>
        <w:t xml:space="preserve"> </w:t>
      </w:r>
      <w:r>
        <w:rPr>
          <w:rFonts w:cstheme="minorHAnsi"/>
          <w:color w:val="000000"/>
          <w:sz w:val="24"/>
        </w:rPr>
        <w:t>опасне</w:t>
      </w:r>
      <w:r w:rsidRPr="00D06354">
        <w:rPr>
          <w:rFonts w:cstheme="minorHAnsi"/>
          <w:color w:val="000000"/>
          <w:sz w:val="24"/>
        </w:rPr>
        <w:t xml:space="preserve"> </w:t>
      </w:r>
      <w:r>
        <w:rPr>
          <w:rFonts w:cstheme="minorHAnsi"/>
          <w:color w:val="000000"/>
          <w:sz w:val="24"/>
        </w:rPr>
        <w:t>материје</w:t>
      </w:r>
      <w:r w:rsidRPr="00D06354">
        <w:rPr>
          <w:rFonts w:cstheme="minorHAnsi"/>
          <w:color w:val="000000"/>
          <w:sz w:val="24"/>
        </w:rPr>
        <w:t xml:space="preserve"> </w:t>
      </w:r>
      <w:r>
        <w:rPr>
          <w:rFonts w:cstheme="minorHAnsi"/>
          <w:color w:val="000000"/>
          <w:sz w:val="24"/>
        </w:rPr>
        <w:t>и</w:t>
      </w:r>
      <w:r w:rsidRPr="00D06354">
        <w:rPr>
          <w:rFonts w:cstheme="minorHAnsi"/>
          <w:color w:val="000000"/>
          <w:sz w:val="24"/>
        </w:rPr>
        <w:t xml:space="preserve"> </w:t>
      </w:r>
      <w:r>
        <w:rPr>
          <w:rFonts w:cstheme="minorHAnsi"/>
          <w:color w:val="000000"/>
          <w:sz w:val="24"/>
        </w:rPr>
        <w:t>процедне</w:t>
      </w:r>
      <w:r w:rsidRPr="00D06354">
        <w:rPr>
          <w:rFonts w:cstheme="minorHAnsi"/>
          <w:color w:val="000000"/>
          <w:sz w:val="24"/>
        </w:rPr>
        <w:t xml:space="preserve"> </w:t>
      </w:r>
      <w:r>
        <w:rPr>
          <w:rFonts w:cstheme="minorHAnsi"/>
          <w:color w:val="000000"/>
          <w:sz w:val="24"/>
        </w:rPr>
        <w:t>воде</w:t>
      </w:r>
      <w:r w:rsidRPr="00D06354">
        <w:rPr>
          <w:rFonts w:cstheme="minorHAnsi"/>
          <w:color w:val="000000"/>
          <w:sz w:val="24"/>
        </w:rPr>
        <w:t xml:space="preserve">. </w:t>
      </w:r>
      <w:r>
        <w:rPr>
          <w:rFonts w:cstheme="minorHAnsi"/>
          <w:color w:val="000000"/>
          <w:sz w:val="24"/>
        </w:rPr>
        <w:t>Ниједна</w:t>
      </w:r>
      <w:r w:rsidRPr="00D06354">
        <w:rPr>
          <w:rFonts w:cstheme="minorHAnsi"/>
          <w:color w:val="000000"/>
          <w:sz w:val="24"/>
        </w:rPr>
        <w:t xml:space="preserve"> </w:t>
      </w:r>
      <w:r>
        <w:rPr>
          <w:rFonts w:cstheme="minorHAnsi"/>
          <w:color w:val="000000"/>
          <w:sz w:val="24"/>
        </w:rPr>
        <w:t>несанитарна</w:t>
      </w:r>
      <w:r w:rsidRPr="00D06354">
        <w:rPr>
          <w:rFonts w:cstheme="minorHAnsi"/>
          <w:color w:val="000000"/>
          <w:sz w:val="24"/>
        </w:rPr>
        <w:t xml:space="preserve"> </w:t>
      </w:r>
      <w:r>
        <w:rPr>
          <w:rFonts w:cstheme="minorHAnsi"/>
          <w:color w:val="000000"/>
          <w:sz w:val="24"/>
        </w:rPr>
        <w:t>депонија</w:t>
      </w:r>
      <w:r w:rsidRPr="00D06354">
        <w:rPr>
          <w:rFonts w:cstheme="minorHAnsi"/>
          <w:color w:val="000000"/>
          <w:sz w:val="24"/>
        </w:rPr>
        <w:t xml:space="preserve"> </w:t>
      </w:r>
      <w:r>
        <w:rPr>
          <w:rFonts w:cstheme="minorHAnsi"/>
          <w:color w:val="000000"/>
          <w:sz w:val="24"/>
        </w:rPr>
        <w:t>нема</w:t>
      </w:r>
      <w:r w:rsidRPr="00D06354">
        <w:rPr>
          <w:rFonts w:cstheme="minorHAnsi"/>
          <w:color w:val="000000"/>
          <w:sz w:val="24"/>
        </w:rPr>
        <w:t xml:space="preserve"> </w:t>
      </w:r>
      <w:r>
        <w:rPr>
          <w:rFonts w:cstheme="minorHAnsi"/>
          <w:color w:val="000000"/>
          <w:sz w:val="24"/>
        </w:rPr>
        <w:t>одговарајуће</w:t>
      </w:r>
      <w:r w:rsidRPr="00D06354">
        <w:rPr>
          <w:rFonts w:cstheme="minorHAnsi"/>
          <w:color w:val="000000"/>
          <w:sz w:val="24"/>
        </w:rPr>
        <w:t xml:space="preserve"> </w:t>
      </w:r>
      <w:r>
        <w:rPr>
          <w:rFonts w:cstheme="minorHAnsi"/>
          <w:color w:val="000000"/>
          <w:sz w:val="24"/>
        </w:rPr>
        <w:t>механизме</w:t>
      </w:r>
      <w:r w:rsidRPr="00D06354">
        <w:rPr>
          <w:rFonts w:cstheme="minorHAnsi"/>
          <w:color w:val="000000"/>
          <w:sz w:val="24"/>
        </w:rPr>
        <w:t xml:space="preserve"> </w:t>
      </w:r>
      <w:r>
        <w:rPr>
          <w:rFonts w:cstheme="minorHAnsi"/>
          <w:color w:val="000000"/>
          <w:sz w:val="24"/>
        </w:rPr>
        <w:t>заштите</w:t>
      </w:r>
      <w:r w:rsidRPr="00D06354">
        <w:rPr>
          <w:rFonts w:cstheme="minorHAnsi"/>
          <w:color w:val="000000"/>
          <w:sz w:val="24"/>
        </w:rPr>
        <w:t xml:space="preserve"> </w:t>
      </w:r>
      <w:r>
        <w:rPr>
          <w:rFonts w:cstheme="minorHAnsi"/>
          <w:color w:val="000000"/>
          <w:sz w:val="24"/>
        </w:rPr>
        <w:t>како</w:t>
      </w:r>
      <w:r w:rsidRPr="00D06354">
        <w:rPr>
          <w:rFonts w:cstheme="minorHAnsi"/>
          <w:color w:val="000000"/>
          <w:sz w:val="24"/>
        </w:rPr>
        <w:t xml:space="preserve"> </w:t>
      </w:r>
      <w:r>
        <w:rPr>
          <w:rFonts w:cstheme="minorHAnsi"/>
          <w:color w:val="000000"/>
          <w:sz w:val="24"/>
        </w:rPr>
        <w:t>би</w:t>
      </w:r>
      <w:r w:rsidRPr="00D06354">
        <w:rPr>
          <w:rFonts w:cstheme="minorHAnsi"/>
          <w:color w:val="000000"/>
          <w:sz w:val="24"/>
        </w:rPr>
        <w:t xml:space="preserve"> </w:t>
      </w:r>
      <w:r>
        <w:rPr>
          <w:rFonts w:cstheme="minorHAnsi"/>
          <w:color w:val="000000"/>
          <w:sz w:val="24"/>
        </w:rPr>
        <w:t>задржала</w:t>
      </w:r>
      <w:r w:rsidRPr="00D06354">
        <w:rPr>
          <w:rFonts w:cstheme="minorHAnsi"/>
          <w:color w:val="000000"/>
          <w:sz w:val="24"/>
        </w:rPr>
        <w:t xml:space="preserve"> </w:t>
      </w:r>
      <w:r>
        <w:rPr>
          <w:rFonts w:cstheme="minorHAnsi"/>
          <w:color w:val="000000"/>
          <w:sz w:val="24"/>
        </w:rPr>
        <w:t>материје</w:t>
      </w:r>
      <w:r w:rsidRPr="00D06354">
        <w:rPr>
          <w:rFonts w:cstheme="minorHAnsi"/>
          <w:color w:val="000000"/>
          <w:sz w:val="24"/>
        </w:rPr>
        <w:t xml:space="preserve"> </w:t>
      </w:r>
      <w:r>
        <w:rPr>
          <w:rFonts w:cstheme="minorHAnsi"/>
          <w:color w:val="000000"/>
          <w:sz w:val="24"/>
        </w:rPr>
        <w:t>које</w:t>
      </w:r>
      <w:r w:rsidRPr="00D06354">
        <w:rPr>
          <w:rFonts w:cstheme="minorHAnsi"/>
          <w:color w:val="000000"/>
          <w:sz w:val="24"/>
        </w:rPr>
        <w:t xml:space="preserve"> </w:t>
      </w:r>
      <w:r>
        <w:rPr>
          <w:rFonts w:cstheme="minorHAnsi"/>
          <w:color w:val="000000"/>
          <w:sz w:val="24"/>
        </w:rPr>
        <w:t>могу</w:t>
      </w:r>
      <w:r w:rsidRPr="00D06354">
        <w:rPr>
          <w:rFonts w:cstheme="minorHAnsi"/>
          <w:color w:val="000000"/>
          <w:sz w:val="24"/>
        </w:rPr>
        <w:t xml:space="preserve"> </w:t>
      </w:r>
      <w:r>
        <w:rPr>
          <w:rFonts w:cstheme="minorHAnsi"/>
          <w:color w:val="000000"/>
          <w:sz w:val="24"/>
        </w:rPr>
        <w:t>бити</w:t>
      </w:r>
      <w:r w:rsidRPr="00D06354">
        <w:rPr>
          <w:rFonts w:cstheme="minorHAnsi"/>
          <w:color w:val="000000"/>
          <w:sz w:val="24"/>
        </w:rPr>
        <w:t xml:space="preserve"> </w:t>
      </w:r>
      <w:r>
        <w:rPr>
          <w:rFonts w:cstheme="minorHAnsi"/>
          <w:color w:val="000000"/>
          <w:sz w:val="24"/>
        </w:rPr>
        <w:t>штетне</w:t>
      </w:r>
      <w:r w:rsidRPr="00D06354">
        <w:rPr>
          <w:rFonts w:cstheme="minorHAnsi"/>
          <w:color w:val="000000"/>
          <w:sz w:val="24"/>
        </w:rPr>
        <w:t xml:space="preserve"> </w:t>
      </w:r>
      <w:r>
        <w:rPr>
          <w:rFonts w:cstheme="minorHAnsi"/>
          <w:color w:val="000000"/>
          <w:sz w:val="24"/>
        </w:rPr>
        <w:t>да</w:t>
      </w:r>
      <w:r w:rsidRPr="00D06354">
        <w:rPr>
          <w:rFonts w:cstheme="minorHAnsi"/>
          <w:color w:val="000000"/>
          <w:sz w:val="24"/>
        </w:rPr>
        <w:t xml:space="preserve"> </w:t>
      </w:r>
      <w:r>
        <w:rPr>
          <w:rFonts w:cstheme="minorHAnsi"/>
          <w:color w:val="000000"/>
          <w:sz w:val="24"/>
        </w:rPr>
        <w:t>се</w:t>
      </w:r>
      <w:r w:rsidRPr="00D06354">
        <w:rPr>
          <w:rFonts w:cstheme="minorHAnsi"/>
          <w:color w:val="000000"/>
          <w:sz w:val="24"/>
        </w:rPr>
        <w:t xml:space="preserve"> </w:t>
      </w:r>
      <w:r>
        <w:rPr>
          <w:rFonts w:cstheme="minorHAnsi"/>
          <w:color w:val="000000"/>
          <w:sz w:val="24"/>
        </w:rPr>
        <w:t>не</w:t>
      </w:r>
      <w:r w:rsidRPr="00D06354">
        <w:rPr>
          <w:rFonts w:cstheme="minorHAnsi"/>
          <w:color w:val="000000"/>
          <w:sz w:val="24"/>
        </w:rPr>
        <w:t xml:space="preserve"> </w:t>
      </w:r>
      <w:r>
        <w:rPr>
          <w:rFonts w:cstheme="minorHAnsi"/>
          <w:color w:val="000000"/>
          <w:sz w:val="24"/>
        </w:rPr>
        <w:t>излију</w:t>
      </w:r>
      <w:r w:rsidRPr="00D06354">
        <w:rPr>
          <w:rFonts w:cstheme="minorHAnsi"/>
          <w:color w:val="000000"/>
          <w:sz w:val="24"/>
        </w:rPr>
        <w:t xml:space="preserve"> </w:t>
      </w:r>
      <w:r>
        <w:rPr>
          <w:rFonts w:cstheme="minorHAnsi"/>
          <w:color w:val="000000"/>
          <w:sz w:val="24"/>
        </w:rPr>
        <w:t>у</w:t>
      </w:r>
      <w:r w:rsidRPr="00D06354">
        <w:rPr>
          <w:rFonts w:cstheme="minorHAnsi"/>
          <w:color w:val="000000"/>
          <w:sz w:val="24"/>
        </w:rPr>
        <w:t xml:space="preserve"> </w:t>
      </w:r>
      <w:r>
        <w:rPr>
          <w:rFonts w:cstheme="minorHAnsi"/>
          <w:color w:val="000000"/>
          <w:sz w:val="24"/>
        </w:rPr>
        <w:t>оцедне</w:t>
      </w:r>
      <w:r w:rsidRPr="00D06354">
        <w:rPr>
          <w:rFonts w:cstheme="minorHAnsi"/>
          <w:color w:val="000000"/>
          <w:sz w:val="24"/>
        </w:rPr>
        <w:t xml:space="preserve"> </w:t>
      </w:r>
      <w:r>
        <w:rPr>
          <w:rFonts w:cstheme="minorHAnsi"/>
          <w:color w:val="000000"/>
          <w:sz w:val="24"/>
        </w:rPr>
        <w:t>воде</w:t>
      </w:r>
      <w:r w:rsidRPr="00D06354">
        <w:rPr>
          <w:rFonts w:cstheme="minorHAnsi"/>
          <w:color w:val="000000"/>
          <w:sz w:val="24"/>
        </w:rPr>
        <w:t xml:space="preserve">, </w:t>
      </w:r>
      <w:r>
        <w:rPr>
          <w:rFonts w:cstheme="minorHAnsi"/>
          <w:color w:val="000000"/>
          <w:sz w:val="24"/>
        </w:rPr>
        <w:t>земљиште</w:t>
      </w:r>
      <w:r w:rsidRPr="00D06354">
        <w:rPr>
          <w:rFonts w:cstheme="minorHAnsi"/>
          <w:color w:val="000000"/>
          <w:sz w:val="24"/>
        </w:rPr>
        <w:t xml:space="preserve"> </w:t>
      </w:r>
      <w:r>
        <w:rPr>
          <w:rFonts w:cstheme="minorHAnsi"/>
          <w:color w:val="000000"/>
          <w:sz w:val="24"/>
        </w:rPr>
        <w:t>и</w:t>
      </w:r>
      <w:r w:rsidRPr="00D06354">
        <w:rPr>
          <w:rFonts w:cstheme="minorHAnsi"/>
          <w:color w:val="000000"/>
          <w:sz w:val="24"/>
        </w:rPr>
        <w:t xml:space="preserve"> </w:t>
      </w:r>
      <w:r>
        <w:rPr>
          <w:rFonts w:cstheme="minorHAnsi"/>
          <w:color w:val="000000"/>
          <w:sz w:val="24"/>
        </w:rPr>
        <w:t>тако</w:t>
      </w:r>
      <w:r w:rsidRPr="00D06354">
        <w:rPr>
          <w:rFonts w:cstheme="minorHAnsi"/>
          <w:color w:val="000000"/>
          <w:sz w:val="24"/>
        </w:rPr>
        <w:t xml:space="preserve"> </w:t>
      </w:r>
      <w:r>
        <w:rPr>
          <w:rFonts w:cstheme="minorHAnsi"/>
          <w:color w:val="000000"/>
          <w:sz w:val="24"/>
        </w:rPr>
        <w:t>индиректно</w:t>
      </w:r>
      <w:r w:rsidRPr="00D06354">
        <w:rPr>
          <w:rFonts w:cstheme="minorHAnsi"/>
          <w:color w:val="000000"/>
          <w:sz w:val="24"/>
        </w:rPr>
        <w:t xml:space="preserve"> </w:t>
      </w:r>
      <w:r>
        <w:rPr>
          <w:rFonts w:cstheme="minorHAnsi"/>
          <w:color w:val="000000"/>
          <w:sz w:val="24"/>
        </w:rPr>
        <w:t>уђу</w:t>
      </w:r>
      <w:r w:rsidRPr="00D06354">
        <w:rPr>
          <w:rFonts w:cstheme="minorHAnsi"/>
          <w:color w:val="000000"/>
          <w:sz w:val="24"/>
        </w:rPr>
        <w:t xml:space="preserve"> </w:t>
      </w:r>
      <w:r>
        <w:rPr>
          <w:rFonts w:cstheme="minorHAnsi"/>
          <w:color w:val="000000"/>
          <w:sz w:val="24"/>
        </w:rPr>
        <w:t>и</w:t>
      </w:r>
      <w:r w:rsidRPr="00D06354">
        <w:rPr>
          <w:rFonts w:cstheme="minorHAnsi"/>
          <w:color w:val="000000"/>
          <w:sz w:val="24"/>
        </w:rPr>
        <w:t xml:space="preserve"> </w:t>
      </w:r>
      <w:r>
        <w:rPr>
          <w:rFonts w:cstheme="minorHAnsi"/>
          <w:color w:val="000000"/>
          <w:sz w:val="24"/>
        </w:rPr>
        <w:t>у</w:t>
      </w:r>
      <w:r w:rsidRPr="00D06354">
        <w:rPr>
          <w:rFonts w:cstheme="minorHAnsi"/>
          <w:color w:val="000000"/>
          <w:sz w:val="24"/>
        </w:rPr>
        <w:t xml:space="preserve"> </w:t>
      </w:r>
      <w:r>
        <w:rPr>
          <w:rFonts w:cstheme="minorHAnsi"/>
          <w:color w:val="000000"/>
          <w:sz w:val="24"/>
        </w:rPr>
        <w:t>ланац</w:t>
      </w:r>
      <w:r w:rsidRPr="00D06354">
        <w:rPr>
          <w:rFonts w:cstheme="minorHAnsi"/>
          <w:color w:val="000000"/>
          <w:sz w:val="24"/>
        </w:rPr>
        <w:t xml:space="preserve"> </w:t>
      </w:r>
      <w:r>
        <w:rPr>
          <w:rFonts w:cstheme="minorHAnsi"/>
          <w:color w:val="000000"/>
          <w:sz w:val="24"/>
        </w:rPr>
        <w:t>исхране</w:t>
      </w:r>
      <w:r w:rsidRPr="00D06354">
        <w:rPr>
          <w:rFonts w:cstheme="minorHAnsi"/>
          <w:color w:val="000000"/>
          <w:sz w:val="24"/>
        </w:rPr>
        <w:t>.</w:t>
      </w:r>
    </w:p>
    <w:p w:rsidR="00D06354" w:rsidRDefault="00D06354" w:rsidP="007D448E">
      <w:pPr>
        <w:widowControl w:val="0"/>
        <w:autoSpaceDE w:val="0"/>
        <w:autoSpaceDN w:val="0"/>
        <w:adjustRightInd w:val="0"/>
        <w:snapToGrid w:val="0"/>
        <w:spacing w:before="240"/>
        <w:jc w:val="both"/>
        <w:rPr>
          <w:rFonts w:cstheme="minorHAnsi"/>
          <w:color w:val="000000"/>
          <w:sz w:val="24"/>
        </w:rPr>
      </w:pPr>
      <w:r>
        <w:rPr>
          <w:rFonts w:cstheme="minorHAnsi"/>
          <w:color w:val="000000"/>
          <w:sz w:val="24"/>
        </w:rPr>
        <w:t>Сметлиште</w:t>
      </w:r>
      <w:r w:rsidRPr="00D06354">
        <w:rPr>
          <w:rFonts w:cstheme="minorHAnsi"/>
          <w:color w:val="000000"/>
          <w:sz w:val="24"/>
        </w:rPr>
        <w:t xml:space="preserve"> </w:t>
      </w:r>
      <w:r>
        <w:rPr>
          <w:rFonts w:cstheme="minorHAnsi"/>
          <w:color w:val="000000"/>
          <w:sz w:val="24"/>
        </w:rPr>
        <w:t>је</w:t>
      </w:r>
      <w:r w:rsidRPr="00D06354">
        <w:rPr>
          <w:rFonts w:cstheme="minorHAnsi"/>
          <w:color w:val="000000"/>
          <w:sz w:val="24"/>
        </w:rPr>
        <w:t xml:space="preserve"> </w:t>
      </w:r>
      <w:r>
        <w:rPr>
          <w:rFonts w:cstheme="minorHAnsi"/>
          <w:color w:val="000000"/>
          <w:sz w:val="24"/>
        </w:rPr>
        <w:t>проширено</w:t>
      </w:r>
      <w:r w:rsidRPr="00D06354">
        <w:rPr>
          <w:rFonts w:cstheme="minorHAnsi"/>
          <w:color w:val="000000"/>
          <w:sz w:val="24"/>
        </w:rPr>
        <w:t xml:space="preserve"> </w:t>
      </w:r>
      <w:r>
        <w:rPr>
          <w:rFonts w:cstheme="minorHAnsi"/>
          <w:color w:val="000000"/>
          <w:sz w:val="24"/>
        </w:rPr>
        <w:t>на</w:t>
      </w:r>
      <w:r w:rsidRPr="00D06354">
        <w:rPr>
          <w:rFonts w:cstheme="minorHAnsi"/>
          <w:color w:val="000000"/>
          <w:sz w:val="24"/>
        </w:rPr>
        <w:t xml:space="preserve"> </w:t>
      </w:r>
      <w:r>
        <w:rPr>
          <w:rFonts w:cstheme="minorHAnsi"/>
          <w:color w:val="000000"/>
          <w:sz w:val="24"/>
        </w:rPr>
        <w:t>великој</w:t>
      </w:r>
      <w:r w:rsidRPr="00D06354">
        <w:rPr>
          <w:rFonts w:cstheme="minorHAnsi"/>
          <w:color w:val="000000"/>
          <w:sz w:val="24"/>
        </w:rPr>
        <w:t xml:space="preserve"> </w:t>
      </w:r>
      <w:r>
        <w:rPr>
          <w:rFonts w:cstheme="minorHAnsi"/>
          <w:color w:val="000000"/>
          <w:sz w:val="24"/>
        </w:rPr>
        <w:t>површини</w:t>
      </w:r>
      <w:r w:rsidRPr="00D06354">
        <w:rPr>
          <w:rFonts w:cstheme="minorHAnsi"/>
          <w:color w:val="000000"/>
          <w:sz w:val="24"/>
        </w:rPr>
        <w:t xml:space="preserve"> </w:t>
      </w:r>
      <w:r>
        <w:rPr>
          <w:rFonts w:cstheme="minorHAnsi"/>
          <w:color w:val="000000"/>
          <w:sz w:val="24"/>
        </w:rPr>
        <w:t>па</w:t>
      </w:r>
      <w:r w:rsidRPr="00D06354">
        <w:rPr>
          <w:rFonts w:cstheme="minorHAnsi"/>
          <w:color w:val="000000"/>
          <w:sz w:val="24"/>
        </w:rPr>
        <w:t xml:space="preserve"> </w:t>
      </w:r>
      <w:r>
        <w:rPr>
          <w:rFonts w:cstheme="minorHAnsi"/>
          <w:color w:val="000000"/>
          <w:sz w:val="24"/>
        </w:rPr>
        <w:t>су</w:t>
      </w:r>
      <w:r w:rsidRPr="00D06354">
        <w:rPr>
          <w:rFonts w:cstheme="minorHAnsi"/>
          <w:color w:val="000000"/>
          <w:sz w:val="24"/>
        </w:rPr>
        <w:t xml:space="preserve"> </w:t>
      </w:r>
      <w:r>
        <w:rPr>
          <w:rFonts w:cstheme="minorHAnsi"/>
          <w:color w:val="000000"/>
          <w:sz w:val="24"/>
        </w:rPr>
        <w:t>присутне</w:t>
      </w:r>
      <w:r w:rsidRPr="00D06354">
        <w:rPr>
          <w:rFonts w:cstheme="minorHAnsi"/>
          <w:color w:val="000000"/>
          <w:sz w:val="24"/>
        </w:rPr>
        <w:t xml:space="preserve"> </w:t>
      </w:r>
      <w:r>
        <w:rPr>
          <w:rFonts w:cstheme="minorHAnsi"/>
          <w:color w:val="000000"/>
          <w:sz w:val="24"/>
        </w:rPr>
        <w:t>наслаге</w:t>
      </w:r>
      <w:r w:rsidRPr="00D06354">
        <w:rPr>
          <w:rFonts w:cstheme="minorHAnsi"/>
          <w:color w:val="000000"/>
          <w:sz w:val="24"/>
        </w:rPr>
        <w:t xml:space="preserve"> </w:t>
      </w:r>
      <w:r>
        <w:rPr>
          <w:rFonts w:cstheme="minorHAnsi"/>
          <w:color w:val="000000"/>
          <w:sz w:val="24"/>
        </w:rPr>
        <w:t>дубине</w:t>
      </w:r>
      <w:r w:rsidRPr="00D06354">
        <w:rPr>
          <w:rFonts w:cstheme="minorHAnsi"/>
          <w:color w:val="000000"/>
          <w:sz w:val="24"/>
        </w:rPr>
        <w:t xml:space="preserve"> </w:t>
      </w:r>
      <w:r w:rsidR="00182531">
        <w:rPr>
          <w:rFonts w:cstheme="minorHAnsi"/>
          <w:color w:val="000000"/>
          <w:sz w:val="24"/>
        </w:rPr>
        <w:t>од</w:t>
      </w:r>
      <w:r w:rsidRPr="00D06354">
        <w:rPr>
          <w:rFonts w:cstheme="minorHAnsi"/>
          <w:color w:val="000000"/>
          <w:sz w:val="24"/>
        </w:rPr>
        <w:t xml:space="preserve"> 2</w:t>
      </w:r>
      <w:r>
        <w:rPr>
          <w:rFonts w:cstheme="minorHAnsi"/>
          <w:color w:val="000000"/>
          <w:sz w:val="24"/>
        </w:rPr>
        <w:t>m</w:t>
      </w:r>
      <w:r w:rsidRPr="00D06354">
        <w:rPr>
          <w:rFonts w:cstheme="minorHAnsi"/>
          <w:color w:val="000000"/>
          <w:sz w:val="24"/>
        </w:rPr>
        <w:t xml:space="preserve"> </w:t>
      </w:r>
      <w:r>
        <w:rPr>
          <w:rFonts w:cstheme="minorHAnsi"/>
          <w:color w:val="000000"/>
          <w:sz w:val="24"/>
        </w:rPr>
        <w:t>до</w:t>
      </w:r>
      <w:r w:rsidRPr="00D06354">
        <w:rPr>
          <w:rFonts w:cstheme="minorHAnsi"/>
          <w:color w:val="000000"/>
          <w:sz w:val="24"/>
        </w:rPr>
        <w:t xml:space="preserve"> 10 </w:t>
      </w:r>
      <w:r>
        <w:rPr>
          <w:rFonts w:cstheme="minorHAnsi"/>
          <w:color w:val="000000"/>
          <w:sz w:val="24"/>
        </w:rPr>
        <w:t>m</w:t>
      </w:r>
      <w:r w:rsidRPr="00D06354">
        <w:rPr>
          <w:rFonts w:cstheme="minorHAnsi"/>
          <w:color w:val="000000"/>
          <w:sz w:val="24"/>
        </w:rPr>
        <w:t xml:space="preserve"> </w:t>
      </w:r>
      <w:r>
        <w:rPr>
          <w:rFonts w:cstheme="minorHAnsi"/>
          <w:color w:val="000000"/>
          <w:sz w:val="24"/>
        </w:rPr>
        <w:t>неравномерно</w:t>
      </w:r>
      <w:r w:rsidRPr="00D06354">
        <w:rPr>
          <w:rFonts w:cstheme="minorHAnsi"/>
          <w:color w:val="000000"/>
          <w:sz w:val="24"/>
        </w:rPr>
        <w:t xml:space="preserve"> </w:t>
      </w:r>
      <w:r w:rsidR="00182531">
        <w:rPr>
          <w:rFonts w:cstheme="minorHAnsi"/>
          <w:color w:val="000000"/>
          <w:sz w:val="24"/>
        </w:rPr>
        <w:t>распо</w:t>
      </w:r>
      <w:r>
        <w:rPr>
          <w:rFonts w:cstheme="minorHAnsi"/>
          <w:color w:val="000000"/>
          <w:sz w:val="24"/>
        </w:rPr>
        <w:t>ређене</w:t>
      </w:r>
      <w:r w:rsidRPr="00D06354">
        <w:rPr>
          <w:rFonts w:cstheme="minorHAnsi"/>
          <w:color w:val="000000"/>
          <w:sz w:val="24"/>
        </w:rPr>
        <w:t xml:space="preserve"> </w:t>
      </w:r>
      <w:r>
        <w:rPr>
          <w:rFonts w:cstheme="minorHAnsi"/>
          <w:color w:val="000000"/>
          <w:sz w:val="24"/>
        </w:rPr>
        <w:t>на</w:t>
      </w:r>
      <w:r w:rsidRPr="00D06354">
        <w:rPr>
          <w:rFonts w:cstheme="minorHAnsi"/>
          <w:color w:val="000000"/>
          <w:sz w:val="24"/>
        </w:rPr>
        <w:t xml:space="preserve"> </w:t>
      </w:r>
      <w:r>
        <w:rPr>
          <w:rFonts w:cstheme="minorHAnsi"/>
          <w:color w:val="000000"/>
          <w:sz w:val="24"/>
        </w:rPr>
        <w:t>површини</w:t>
      </w:r>
      <w:r w:rsidRPr="00D06354">
        <w:rPr>
          <w:rFonts w:cstheme="minorHAnsi"/>
          <w:color w:val="000000"/>
          <w:sz w:val="24"/>
        </w:rPr>
        <w:t xml:space="preserve"> </w:t>
      </w:r>
      <w:r>
        <w:rPr>
          <w:rFonts w:cstheme="minorHAnsi"/>
          <w:color w:val="000000"/>
          <w:sz w:val="24"/>
        </w:rPr>
        <w:t>од</w:t>
      </w:r>
      <w:r w:rsidRPr="00D06354">
        <w:rPr>
          <w:rFonts w:cstheme="minorHAnsi"/>
          <w:color w:val="000000"/>
          <w:sz w:val="24"/>
        </w:rPr>
        <w:t xml:space="preserve"> </w:t>
      </w:r>
      <w:r>
        <w:rPr>
          <w:rFonts w:cstheme="minorHAnsi"/>
          <w:color w:val="000000"/>
          <w:sz w:val="24"/>
        </w:rPr>
        <w:t>око</w:t>
      </w:r>
      <w:r w:rsidRPr="00D06354">
        <w:rPr>
          <w:rFonts w:cstheme="minorHAnsi"/>
          <w:color w:val="000000"/>
          <w:sz w:val="24"/>
        </w:rPr>
        <w:t xml:space="preserve"> 11 </w:t>
      </w:r>
      <w:r>
        <w:rPr>
          <w:rFonts w:cstheme="minorHAnsi"/>
          <w:color w:val="000000"/>
          <w:sz w:val="24"/>
        </w:rPr>
        <w:t>ha</w:t>
      </w:r>
      <w:r w:rsidRPr="00D06354">
        <w:rPr>
          <w:rFonts w:cstheme="minorHAnsi"/>
          <w:color w:val="000000"/>
          <w:sz w:val="24"/>
        </w:rPr>
        <w:t xml:space="preserve">. </w:t>
      </w:r>
      <w:r>
        <w:rPr>
          <w:rFonts w:cstheme="minorHAnsi"/>
          <w:color w:val="000000"/>
          <w:sz w:val="24"/>
        </w:rPr>
        <w:t>Према</w:t>
      </w:r>
      <w:r w:rsidRPr="00D06354">
        <w:rPr>
          <w:rFonts w:cstheme="minorHAnsi"/>
          <w:color w:val="000000"/>
          <w:sz w:val="24"/>
        </w:rPr>
        <w:t xml:space="preserve"> </w:t>
      </w:r>
      <w:r>
        <w:rPr>
          <w:rFonts w:cstheme="minorHAnsi"/>
          <w:color w:val="000000"/>
          <w:sz w:val="24"/>
        </w:rPr>
        <w:t>типу</w:t>
      </w:r>
      <w:r w:rsidRPr="00D06354">
        <w:rPr>
          <w:rFonts w:cstheme="minorHAnsi"/>
          <w:color w:val="000000"/>
          <w:sz w:val="24"/>
        </w:rPr>
        <w:t xml:space="preserve"> </w:t>
      </w:r>
      <w:r>
        <w:rPr>
          <w:rFonts w:cstheme="minorHAnsi"/>
          <w:color w:val="000000"/>
          <w:sz w:val="24"/>
        </w:rPr>
        <w:t>сметлишта</w:t>
      </w:r>
      <w:r w:rsidRPr="00D06354">
        <w:rPr>
          <w:rFonts w:cstheme="minorHAnsi"/>
          <w:color w:val="000000"/>
          <w:sz w:val="24"/>
        </w:rPr>
        <w:t xml:space="preserve"> </w:t>
      </w:r>
      <w:r>
        <w:rPr>
          <w:rFonts w:cstheme="minorHAnsi"/>
          <w:color w:val="000000"/>
          <w:sz w:val="24"/>
        </w:rPr>
        <w:t>ово</w:t>
      </w:r>
      <w:r w:rsidRPr="00D06354">
        <w:rPr>
          <w:rFonts w:cstheme="minorHAnsi"/>
          <w:color w:val="000000"/>
          <w:sz w:val="24"/>
        </w:rPr>
        <w:t xml:space="preserve"> </w:t>
      </w:r>
      <w:r>
        <w:rPr>
          <w:rFonts w:cstheme="minorHAnsi"/>
          <w:color w:val="000000"/>
          <w:sz w:val="24"/>
        </w:rPr>
        <w:t>је</w:t>
      </w:r>
      <w:r w:rsidRPr="00D06354">
        <w:rPr>
          <w:rFonts w:cstheme="minorHAnsi"/>
          <w:color w:val="000000"/>
          <w:sz w:val="24"/>
        </w:rPr>
        <w:t xml:space="preserve"> </w:t>
      </w:r>
      <w:r>
        <w:rPr>
          <w:rFonts w:cstheme="minorHAnsi"/>
          <w:color w:val="000000"/>
          <w:sz w:val="24"/>
        </w:rPr>
        <w:t>несанитарно</w:t>
      </w:r>
      <w:r w:rsidRPr="00D06354">
        <w:rPr>
          <w:rFonts w:cstheme="minorHAnsi"/>
          <w:color w:val="000000"/>
          <w:sz w:val="24"/>
        </w:rPr>
        <w:t xml:space="preserve"> </w:t>
      </w:r>
      <w:r>
        <w:rPr>
          <w:rFonts w:cstheme="minorHAnsi"/>
          <w:color w:val="000000"/>
          <w:sz w:val="24"/>
        </w:rPr>
        <w:t>сметлиште</w:t>
      </w:r>
      <w:r w:rsidRPr="00D06354">
        <w:rPr>
          <w:rFonts w:cstheme="minorHAnsi"/>
          <w:color w:val="000000"/>
          <w:sz w:val="24"/>
        </w:rPr>
        <w:t xml:space="preserve"> </w:t>
      </w:r>
      <w:r>
        <w:rPr>
          <w:rFonts w:cstheme="minorHAnsi"/>
          <w:color w:val="000000"/>
          <w:sz w:val="24"/>
        </w:rPr>
        <w:t>просечне</w:t>
      </w:r>
      <w:r w:rsidRPr="00D06354">
        <w:rPr>
          <w:rFonts w:cstheme="minorHAnsi"/>
          <w:color w:val="000000"/>
          <w:sz w:val="24"/>
        </w:rPr>
        <w:t xml:space="preserve"> </w:t>
      </w:r>
      <w:r>
        <w:rPr>
          <w:rFonts w:cstheme="minorHAnsi"/>
          <w:color w:val="000000"/>
          <w:sz w:val="24"/>
        </w:rPr>
        <w:t>висине</w:t>
      </w:r>
      <w:r w:rsidRPr="00D06354">
        <w:rPr>
          <w:rFonts w:cstheme="minorHAnsi"/>
          <w:color w:val="000000"/>
          <w:sz w:val="24"/>
        </w:rPr>
        <w:t xml:space="preserve"> </w:t>
      </w:r>
      <w:r>
        <w:rPr>
          <w:rFonts w:cstheme="minorHAnsi"/>
          <w:color w:val="000000"/>
          <w:sz w:val="24"/>
        </w:rPr>
        <w:t>од</w:t>
      </w:r>
      <w:r w:rsidRPr="00D06354">
        <w:rPr>
          <w:rFonts w:cstheme="minorHAnsi"/>
          <w:color w:val="000000"/>
          <w:sz w:val="24"/>
        </w:rPr>
        <w:t xml:space="preserve"> </w:t>
      </w:r>
      <w:r>
        <w:rPr>
          <w:rFonts w:cstheme="minorHAnsi"/>
          <w:color w:val="000000"/>
          <w:sz w:val="24"/>
        </w:rPr>
        <w:t>око</w:t>
      </w:r>
      <w:r w:rsidRPr="00D06354">
        <w:rPr>
          <w:rFonts w:cstheme="minorHAnsi"/>
          <w:color w:val="000000"/>
          <w:sz w:val="24"/>
        </w:rPr>
        <w:t xml:space="preserve"> 5 </w:t>
      </w:r>
      <w:r>
        <w:rPr>
          <w:rFonts w:cstheme="minorHAnsi"/>
          <w:color w:val="000000"/>
          <w:sz w:val="24"/>
        </w:rPr>
        <w:t>m</w:t>
      </w:r>
      <w:r w:rsidRPr="00D06354">
        <w:rPr>
          <w:rFonts w:cstheme="minorHAnsi"/>
          <w:color w:val="000000"/>
          <w:sz w:val="24"/>
        </w:rPr>
        <w:t xml:space="preserve">, </w:t>
      </w:r>
      <w:r>
        <w:rPr>
          <w:rFonts w:cstheme="minorHAnsi"/>
          <w:color w:val="000000"/>
          <w:sz w:val="24"/>
        </w:rPr>
        <w:t>настало</w:t>
      </w:r>
      <w:r w:rsidRPr="00D06354">
        <w:rPr>
          <w:rFonts w:cstheme="minorHAnsi"/>
          <w:color w:val="000000"/>
          <w:sz w:val="24"/>
        </w:rPr>
        <w:t xml:space="preserve"> </w:t>
      </w:r>
      <w:r>
        <w:rPr>
          <w:rFonts w:cstheme="minorHAnsi"/>
          <w:color w:val="000000"/>
          <w:sz w:val="24"/>
        </w:rPr>
        <w:t>планским</w:t>
      </w:r>
      <w:r w:rsidRPr="00D06354">
        <w:rPr>
          <w:rFonts w:cstheme="minorHAnsi"/>
          <w:color w:val="000000"/>
          <w:sz w:val="24"/>
        </w:rPr>
        <w:t xml:space="preserve"> </w:t>
      </w:r>
      <w:r>
        <w:rPr>
          <w:rFonts w:cstheme="minorHAnsi"/>
          <w:color w:val="000000"/>
          <w:sz w:val="24"/>
        </w:rPr>
        <w:t>и</w:t>
      </w:r>
      <w:r w:rsidRPr="00D06354">
        <w:rPr>
          <w:rFonts w:cstheme="minorHAnsi"/>
          <w:color w:val="000000"/>
          <w:sz w:val="24"/>
        </w:rPr>
        <w:t xml:space="preserve"> </w:t>
      </w:r>
      <w:r>
        <w:rPr>
          <w:rFonts w:cstheme="minorHAnsi"/>
          <w:color w:val="000000"/>
          <w:sz w:val="24"/>
        </w:rPr>
        <w:t>непланским</w:t>
      </w:r>
      <w:r w:rsidRPr="00D06354">
        <w:rPr>
          <w:rFonts w:cstheme="minorHAnsi"/>
          <w:color w:val="000000"/>
          <w:sz w:val="24"/>
        </w:rPr>
        <w:t xml:space="preserve"> </w:t>
      </w:r>
      <w:r>
        <w:rPr>
          <w:rFonts w:cstheme="minorHAnsi"/>
          <w:color w:val="000000"/>
          <w:sz w:val="24"/>
        </w:rPr>
        <w:t>одлагањем</w:t>
      </w:r>
      <w:r w:rsidRPr="00D06354">
        <w:rPr>
          <w:rFonts w:cstheme="minorHAnsi"/>
          <w:color w:val="000000"/>
          <w:sz w:val="24"/>
        </w:rPr>
        <w:t xml:space="preserve"> </w:t>
      </w:r>
      <w:r>
        <w:rPr>
          <w:rFonts w:cstheme="minorHAnsi"/>
          <w:color w:val="000000"/>
          <w:sz w:val="24"/>
        </w:rPr>
        <w:t>комуналног</w:t>
      </w:r>
      <w:r w:rsidRPr="00D06354">
        <w:rPr>
          <w:rFonts w:cstheme="minorHAnsi"/>
          <w:color w:val="000000"/>
          <w:sz w:val="24"/>
        </w:rPr>
        <w:t xml:space="preserve"> </w:t>
      </w:r>
      <w:r>
        <w:rPr>
          <w:rFonts w:cstheme="minorHAnsi"/>
          <w:color w:val="000000"/>
          <w:sz w:val="24"/>
        </w:rPr>
        <w:t>и</w:t>
      </w:r>
      <w:r w:rsidRPr="00D06354">
        <w:rPr>
          <w:rFonts w:cstheme="minorHAnsi"/>
          <w:color w:val="000000"/>
          <w:sz w:val="24"/>
        </w:rPr>
        <w:t xml:space="preserve"> </w:t>
      </w:r>
      <w:r>
        <w:rPr>
          <w:rFonts w:cstheme="minorHAnsi"/>
          <w:color w:val="000000"/>
          <w:sz w:val="24"/>
        </w:rPr>
        <w:t>другог</w:t>
      </w:r>
      <w:r w:rsidRPr="00D06354">
        <w:rPr>
          <w:rFonts w:cstheme="minorHAnsi"/>
          <w:color w:val="000000"/>
          <w:sz w:val="24"/>
        </w:rPr>
        <w:t xml:space="preserve"> </w:t>
      </w:r>
      <w:r>
        <w:rPr>
          <w:rFonts w:cstheme="minorHAnsi"/>
          <w:color w:val="000000"/>
          <w:sz w:val="24"/>
        </w:rPr>
        <w:t>отпада</w:t>
      </w:r>
      <w:r w:rsidRPr="00D06354">
        <w:rPr>
          <w:rFonts w:cstheme="minorHAnsi"/>
          <w:color w:val="000000"/>
          <w:sz w:val="24"/>
        </w:rPr>
        <w:t xml:space="preserve"> </w:t>
      </w:r>
      <w:r>
        <w:rPr>
          <w:rFonts w:cstheme="minorHAnsi"/>
          <w:color w:val="000000"/>
          <w:sz w:val="24"/>
        </w:rPr>
        <w:t>у</w:t>
      </w:r>
      <w:r w:rsidRPr="00D06354">
        <w:rPr>
          <w:rFonts w:cstheme="minorHAnsi"/>
          <w:color w:val="000000"/>
          <w:sz w:val="24"/>
        </w:rPr>
        <w:t xml:space="preserve"> </w:t>
      </w:r>
      <w:r>
        <w:rPr>
          <w:rFonts w:cstheme="minorHAnsi"/>
          <w:color w:val="000000"/>
          <w:sz w:val="24"/>
        </w:rPr>
        <w:t>току</w:t>
      </w:r>
      <w:r w:rsidRPr="00D06354">
        <w:rPr>
          <w:rFonts w:cstheme="minorHAnsi"/>
          <w:color w:val="000000"/>
          <w:sz w:val="24"/>
        </w:rPr>
        <w:t xml:space="preserve"> </w:t>
      </w:r>
      <w:r>
        <w:rPr>
          <w:rFonts w:cstheme="minorHAnsi"/>
          <w:color w:val="000000"/>
          <w:sz w:val="24"/>
        </w:rPr>
        <w:t>више</w:t>
      </w:r>
      <w:r w:rsidRPr="00D06354">
        <w:rPr>
          <w:rFonts w:cstheme="minorHAnsi"/>
          <w:color w:val="000000"/>
          <w:sz w:val="24"/>
        </w:rPr>
        <w:t xml:space="preserve"> </w:t>
      </w:r>
      <w:r>
        <w:rPr>
          <w:rFonts w:cstheme="minorHAnsi"/>
          <w:color w:val="000000"/>
          <w:sz w:val="24"/>
        </w:rPr>
        <w:t>од</w:t>
      </w:r>
      <w:r w:rsidRPr="00D06354">
        <w:rPr>
          <w:rFonts w:cstheme="minorHAnsi"/>
          <w:color w:val="000000"/>
          <w:sz w:val="24"/>
        </w:rPr>
        <w:t xml:space="preserve"> 3 </w:t>
      </w:r>
      <w:r>
        <w:rPr>
          <w:rFonts w:cstheme="minorHAnsi"/>
          <w:color w:val="000000"/>
          <w:sz w:val="24"/>
        </w:rPr>
        <w:t>деценије</w:t>
      </w:r>
      <w:r w:rsidRPr="00D06354">
        <w:rPr>
          <w:rFonts w:cstheme="minorHAnsi"/>
          <w:color w:val="000000"/>
          <w:sz w:val="24"/>
        </w:rPr>
        <w:t xml:space="preserve">. </w:t>
      </w:r>
      <w:r>
        <w:rPr>
          <w:rFonts w:cstheme="minorHAnsi"/>
          <w:color w:val="000000"/>
          <w:sz w:val="24"/>
        </w:rPr>
        <w:t>Обзиром</w:t>
      </w:r>
      <w:r w:rsidRPr="00D06354">
        <w:rPr>
          <w:rFonts w:cstheme="minorHAnsi"/>
          <w:color w:val="000000"/>
          <w:sz w:val="24"/>
        </w:rPr>
        <w:t xml:space="preserve"> </w:t>
      </w:r>
      <w:r>
        <w:rPr>
          <w:rFonts w:cstheme="minorHAnsi"/>
          <w:color w:val="000000"/>
          <w:sz w:val="24"/>
        </w:rPr>
        <w:t>да</w:t>
      </w:r>
      <w:r w:rsidRPr="00D06354">
        <w:rPr>
          <w:rFonts w:cstheme="minorHAnsi"/>
          <w:color w:val="000000"/>
          <w:sz w:val="24"/>
        </w:rPr>
        <w:t xml:space="preserve"> </w:t>
      </w:r>
      <w:r>
        <w:rPr>
          <w:rFonts w:cstheme="minorHAnsi"/>
          <w:color w:val="000000"/>
          <w:sz w:val="24"/>
        </w:rPr>
        <w:t>слојеви</w:t>
      </w:r>
      <w:r w:rsidRPr="00D06354">
        <w:rPr>
          <w:rFonts w:cstheme="minorHAnsi"/>
          <w:color w:val="000000"/>
          <w:sz w:val="24"/>
        </w:rPr>
        <w:t xml:space="preserve"> </w:t>
      </w:r>
      <w:r>
        <w:rPr>
          <w:rFonts w:cstheme="minorHAnsi"/>
          <w:color w:val="000000"/>
          <w:sz w:val="24"/>
        </w:rPr>
        <w:t>отпада</w:t>
      </w:r>
      <w:r w:rsidRPr="00D06354">
        <w:rPr>
          <w:rFonts w:cstheme="minorHAnsi"/>
          <w:color w:val="000000"/>
          <w:sz w:val="24"/>
        </w:rPr>
        <w:t xml:space="preserve"> </w:t>
      </w:r>
      <w:r>
        <w:rPr>
          <w:rFonts w:cstheme="minorHAnsi"/>
          <w:color w:val="000000"/>
          <w:sz w:val="24"/>
        </w:rPr>
        <w:t>нису</w:t>
      </w:r>
      <w:r w:rsidRPr="00D06354">
        <w:rPr>
          <w:rFonts w:cstheme="minorHAnsi"/>
          <w:color w:val="000000"/>
          <w:sz w:val="24"/>
        </w:rPr>
        <w:t xml:space="preserve"> </w:t>
      </w:r>
      <w:r>
        <w:rPr>
          <w:rFonts w:cstheme="minorHAnsi"/>
          <w:color w:val="000000"/>
          <w:sz w:val="24"/>
        </w:rPr>
        <w:t>никада</w:t>
      </w:r>
      <w:r w:rsidRPr="00D06354">
        <w:rPr>
          <w:rFonts w:cstheme="minorHAnsi"/>
          <w:color w:val="000000"/>
          <w:sz w:val="24"/>
        </w:rPr>
        <w:t xml:space="preserve"> </w:t>
      </w:r>
      <w:r>
        <w:rPr>
          <w:rFonts w:cstheme="minorHAnsi"/>
          <w:color w:val="000000"/>
          <w:sz w:val="24"/>
        </w:rPr>
        <w:t>били</w:t>
      </w:r>
      <w:r w:rsidRPr="00D06354">
        <w:rPr>
          <w:rFonts w:cstheme="minorHAnsi"/>
          <w:color w:val="000000"/>
          <w:sz w:val="24"/>
        </w:rPr>
        <w:t xml:space="preserve"> </w:t>
      </w:r>
      <w:r>
        <w:rPr>
          <w:rFonts w:cstheme="minorHAnsi"/>
          <w:color w:val="000000"/>
          <w:sz w:val="24"/>
        </w:rPr>
        <w:t>компактирани</w:t>
      </w:r>
      <w:r w:rsidRPr="00D06354">
        <w:rPr>
          <w:rFonts w:cstheme="minorHAnsi"/>
          <w:color w:val="000000"/>
          <w:sz w:val="24"/>
        </w:rPr>
        <w:t xml:space="preserve">, </w:t>
      </w:r>
      <w:r>
        <w:rPr>
          <w:rFonts w:cstheme="minorHAnsi"/>
          <w:color w:val="000000"/>
          <w:sz w:val="24"/>
        </w:rPr>
        <w:t>да</w:t>
      </w:r>
      <w:r w:rsidRPr="00D06354">
        <w:rPr>
          <w:rFonts w:cstheme="minorHAnsi"/>
          <w:color w:val="000000"/>
          <w:sz w:val="24"/>
        </w:rPr>
        <w:t xml:space="preserve"> </w:t>
      </w:r>
      <w:r>
        <w:rPr>
          <w:rFonts w:cstheme="minorHAnsi"/>
          <w:color w:val="000000"/>
          <w:sz w:val="24"/>
        </w:rPr>
        <w:t>не</w:t>
      </w:r>
      <w:r w:rsidRPr="00D06354">
        <w:rPr>
          <w:rFonts w:cstheme="minorHAnsi"/>
          <w:color w:val="000000"/>
          <w:sz w:val="24"/>
        </w:rPr>
        <w:t xml:space="preserve"> </w:t>
      </w:r>
      <w:r>
        <w:rPr>
          <w:rFonts w:cstheme="minorHAnsi"/>
          <w:color w:val="000000"/>
          <w:sz w:val="24"/>
        </w:rPr>
        <w:t>постоји</w:t>
      </w:r>
      <w:r w:rsidRPr="00D06354">
        <w:rPr>
          <w:rFonts w:cstheme="minorHAnsi"/>
          <w:color w:val="000000"/>
          <w:sz w:val="24"/>
        </w:rPr>
        <w:t xml:space="preserve"> </w:t>
      </w:r>
      <w:r>
        <w:rPr>
          <w:rFonts w:cstheme="minorHAnsi"/>
          <w:color w:val="000000"/>
          <w:sz w:val="24"/>
        </w:rPr>
        <w:t>грађевински</w:t>
      </w:r>
      <w:r w:rsidRPr="00D06354">
        <w:rPr>
          <w:rFonts w:cstheme="minorHAnsi"/>
          <w:color w:val="000000"/>
          <w:sz w:val="24"/>
        </w:rPr>
        <w:t xml:space="preserve"> </w:t>
      </w:r>
      <w:r>
        <w:rPr>
          <w:rFonts w:cstheme="minorHAnsi"/>
          <w:color w:val="000000"/>
          <w:sz w:val="24"/>
        </w:rPr>
        <w:t>формирано</w:t>
      </w:r>
      <w:r w:rsidRPr="00D06354">
        <w:rPr>
          <w:rFonts w:cstheme="minorHAnsi"/>
          <w:color w:val="000000"/>
          <w:sz w:val="24"/>
        </w:rPr>
        <w:t xml:space="preserve"> </w:t>
      </w:r>
      <w:r>
        <w:rPr>
          <w:rFonts w:cstheme="minorHAnsi"/>
          <w:color w:val="000000"/>
          <w:sz w:val="24"/>
        </w:rPr>
        <w:t>тело</w:t>
      </w:r>
      <w:r w:rsidRPr="00D06354">
        <w:rPr>
          <w:rFonts w:cstheme="minorHAnsi"/>
          <w:color w:val="000000"/>
          <w:sz w:val="24"/>
        </w:rPr>
        <w:t xml:space="preserve"> </w:t>
      </w:r>
      <w:r>
        <w:rPr>
          <w:rFonts w:cstheme="minorHAnsi"/>
          <w:color w:val="000000"/>
          <w:sz w:val="24"/>
        </w:rPr>
        <w:t>депоније.</w:t>
      </w:r>
    </w:p>
    <w:p w:rsidR="00D06354" w:rsidRDefault="00D06354" w:rsidP="007D448E">
      <w:pPr>
        <w:widowControl w:val="0"/>
        <w:autoSpaceDE w:val="0"/>
        <w:autoSpaceDN w:val="0"/>
        <w:adjustRightInd w:val="0"/>
        <w:snapToGrid w:val="0"/>
        <w:spacing w:before="240"/>
        <w:jc w:val="both"/>
        <w:rPr>
          <w:rFonts w:cstheme="minorHAnsi"/>
          <w:color w:val="000000"/>
          <w:sz w:val="24"/>
        </w:rPr>
      </w:pPr>
      <w:r>
        <w:rPr>
          <w:rFonts w:cstheme="minorHAnsi"/>
          <w:color w:val="000000"/>
          <w:sz w:val="24"/>
        </w:rPr>
        <w:t>Израчунато</w:t>
      </w:r>
      <w:r w:rsidRPr="00D06354">
        <w:rPr>
          <w:rFonts w:cstheme="minorHAnsi"/>
          <w:color w:val="000000"/>
          <w:sz w:val="24"/>
        </w:rPr>
        <w:t xml:space="preserve"> </w:t>
      </w:r>
      <w:r>
        <w:rPr>
          <w:rFonts w:cstheme="minorHAnsi"/>
          <w:color w:val="000000"/>
          <w:sz w:val="24"/>
        </w:rPr>
        <w:t>је</w:t>
      </w:r>
      <w:r w:rsidRPr="00D06354">
        <w:rPr>
          <w:rFonts w:cstheme="minorHAnsi"/>
          <w:color w:val="000000"/>
          <w:sz w:val="24"/>
        </w:rPr>
        <w:t xml:space="preserve"> </w:t>
      </w:r>
      <w:r>
        <w:rPr>
          <w:rFonts w:cstheme="minorHAnsi"/>
          <w:color w:val="000000"/>
          <w:sz w:val="24"/>
        </w:rPr>
        <w:t>да</w:t>
      </w:r>
      <w:r w:rsidRPr="00D06354">
        <w:rPr>
          <w:rFonts w:cstheme="minorHAnsi"/>
          <w:color w:val="000000"/>
          <w:sz w:val="24"/>
        </w:rPr>
        <w:t xml:space="preserve"> </w:t>
      </w:r>
      <w:r>
        <w:rPr>
          <w:rFonts w:cstheme="minorHAnsi"/>
          <w:color w:val="000000"/>
          <w:sz w:val="24"/>
        </w:rPr>
        <w:t>је</w:t>
      </w:r>
      <w:r w:rsidRPr="00D06354">
        <w:rPr>
          <w:rFonts w:cstheme="minorHAnsi"/>
          <w:color w:val="000000"/>
          <w:sz w:val="24"/>
        </w:rPr>
        <w:t xml:space="preserve"> </w:t>
      </w:r>
      <w:r>
        <w:rPr>
          <w:rFonts w:cstheme="minorHAnsi"/>
          <w:color w:val="000000"/>
          <w:sz w:val="24"/>
        </w:rPr>
        <w:t>укупна</w:t>
      </w:r>
      <w:r w:rsidRPr="00D06354">
        <w:rPr>
          <w:rFonts w:cstheme="minorHAnsi"/>
          <w:color w:val="000000"/>
          <w:sz w:val="24"/>
        </w:rPr>
        <w:t xml:space="preserve"> </w:t>
      </w:r>
      <w:r>
        <w:rPr>
          <w:rFonts w:cstheme="minorHAnsi"/>
          <w:color w:val="000000"/>
          <w:sz w:val="24"/>
        </w:rPr>
        <w:t>количина</w:t>
      </w:r>
      <w:r w:rsidRPr="00D06354">
        <w:rPr>
          <w:rFonts w:cstheme="minorHAnsi"/>
          <w:color w:val="000000"/>
          <w:sz w:val="24"/>
        </w:rPr>
        <w:t xml:space="preserve"> </w:t>
      </w:r>
      <w:r>
        <w:rPr>
          <w:rFonts w:cstheme="minorHAnsi"/>
          <w:color w:val="000000"/>
          <w:sz w:val="24"/>
        </w:rPr>
        <w:t>депонованог</w:t>
      </w:r>
      <w:r w:rsidRPr="00D06354">
        <w:rPr>
          <w:rFonts w:cstheme="minorHAnsi"/>
          <w:color w:val="000000"/>
          <w:sz w:val="24"/>
        </w:rPr>
        <w:t xml:space="preserve"> </w:t>
      </w:r>
      <w:r>
        <w:rPr>
          <w:rFonts w:cstheme="minorHAnsi"/>
          <w:color w:val="000000"/>
          <w:sz w:val="24"/>
        </w:rPr>
        <w:t>отпадног</w:t>
      </w:r>
      <w:r w:rsidRPr="00D06354">
        <w:rPr>
          <w:rFonts w:cstheme="minorHAnsi"/>
          <w:color w:val="000000"/>
          <w:sz w:val="24"/>
        </w:rPr>
        <w:t xml:space="preserve"> </w:t>
      </w:r>
      <w:r>
        <w:rPr>
          <w:rFonts w:cstheme="minorHAnsi"/>
          <w:color w:val="000000"/>
          <w:sz w:val="24"/>
        </w:rPr>
        <w:t>материјала</w:t>
      </w:r>
      <w:r w:rsidRPr="00D06354">
        <w:rPr>
          <w:rFonts w:cstheme="minorHAnsi"/>
          <w:color w:val="000000"/>
          <w:sz w:val="24"/>
        </w:rPr>
        <w:t xml:space="preserve">, </w:t>
      </w:r>
      <w:r>
        <w:rPr>
          <w:rFonts w:cstheme="minorHAnsi"/>
          <w:color w:val="000000"/>
          <w:sz w:val="24"/>
        </w:rPr>
        <w:t>инертног</w:t>
      </w:r>
      <w:r w:rsidRPr="00D06354">
        <w:rPr>
          <w:rFonts w:cstheme="minorHAnsi"/>
          <w:color w:val="000000"/>
          <w:sz w:val="24"/>
        </w:rPr>
        <w:t xml:space="preserve"> </w:t>
      </w:r>
      <w:r>
        <w:rPr>
          <w:rFonts w:cstheme="minorHAnsi"/>
          <w:color w:val="000000"/>
          <w:sz w:val="24"/>
        </w:rPr>
        <w:t>материјала</w:t>
      </w:r>
      <w:r w:rsidRPr="00D06354">
        <w:rPr>
          <w:rFonts w:cstheme="minorHAnsi"/>
          <w:color w:val="000000"/>
          <w:sz w:val="24"/>
        </w:rPr>
        <w:t xml:space="preserve"> </w:t>
      </w:r>
      <w:r>
        <w:rPr>
          <w:rFonts w:cstheme="minorHAnsi"/>
          <w:color w:val="000000"/>
          <w:sz w:val="24"/>
        </w:rPr>
        <w:t>и</w:t>
      </w:r>
      <w:r w:rsidRPr="00D06354">
        <w:rPr>
          <w:rFonts w:cstheme="minorHAnsi"/>
          <w:color w:val="000000"/>
          <w:sz w:val="24"/>
        </w:rPr>
        <w:t xml:space="preserve"> </w:t>
      </w:r>
      <w:r>
        <w:rPr>
          <w:rFonts w:cstheme="minorHAnsi"/>
          <w:color w:val="000000"/>
          <w:sz w:val="24"/>
        </w:rPr>
        <w:t>покривке</w:t>
      </w:r>
      <w:r w:rsidRPr="00D06354">
        <w:rPr>
          <w:rFonts w:cstheme="minorHAnsi"/>
          <w:color w:val="000000"/>
          <w:sz w:val="24"/>
        </w:rPr>
        <w:t xml:space="preserve"> </w:t>
      </w:r>
      <w:r>
        <w:rPr>
          <w:rFonts w:cstheme="minorHAnsi"/>
          <w:color w:val="000000"/>
          <w:sz w:val="24"/>
        </w:rPr>
        <w:t>око</w:t>
      </w:r>
      <w:r w:rsidRPr="00D06354">
        <w:rPr>
          <w:rFonts w:cstheme="minorHAnsi"/>
          <w:color w:val="000000"/>
          <w:sz w:val="24"/>
        </w:rPr>
        <w:t xml:space="preserve"> 3</w:t>
      </w:r>
      <w:r w:rsidR="00992A96">
        <w:rPr>
          <w:rFonts w:cstheme="minorHAnsi"/>
          <w:color w:val="000000"/>
          <w:sz w:val="24"/>
        </w:rPr>
        <w:t>6</w:t>
      </w:r>
      <w:r w:rsidRPr="00D06354">
        <w:rPr>
          <w:rFonts w:cstheme="minorHAnsi"/>
          <w:color w:val="000000"/>
          <w:sz w:val="24"/>
        </w:rPr>
        <w:t xml:space="preserve">8.000 </w:t>
      </w:r>
      <w:r>
        <w:rPr>
          <w:rFonts w:cstheme="minorHAnsi"/>
          <w:color w:val="000000"/>
          <w:sz w:val="24"/>
        </w:rPr>
        <w:t>m</w:t>
      </w:r>
      <w:r w:rsidRPr="00D06354">
        <w:rPr>
          <w:rFonts w:cstheme="minorHAnsi"/>
          <w:color w:val="000000"/>
          <w:sz w:val="24"/>
          <w:vertAlign w:val="superscript"/>
        </w:rPr>
        <w:t>3</w:t>
      </w:r>
      <w:r w:rsidRPr="00D06354">
        <w:rPr>
          <w:rFonts w:cstheme="minorHAnsi"/>
          <w:color w:val="000000"/>
          <w:sz w:val="24"/>
        </w:rPr>
        <w:t xml:space="preserve"> </w:t>
      </w:r>
      <w:r>
        <w:rPr>
          <w:rFonts w:cstheme="minorHAnsi"/>
          <w:color w:val="000000"/>
          <w:sz w:val="24"/>
        </w:rPr>
        <w:t>на</w:t>
      </w:r>
      <w:r w:rsidRPr="00D06354">
        <w:rPr>
          <w:rFonts w:cstheme="minorHAnsi"/>
          <w:color w:val="000000"/>
          <w:sz w:val="24"/>
        </w:rPr>
        <w:t xml:space="preserve"> </w:t>
      </w:r>
      <w:r>
        <w:rPr>
          <w:rFonts w:cstheme="minorHAnsi"/>
          <w:color w:val="000000"/>
          <w:sz w:val="24"/>
        </w:rPr>
        <w:t>око</w:t>
      </w:r>
      <w:r w:rsidRPr="00D06354">
        <w:rPr>
          <w:rFonts w:cstheme="minorHAnsi"/>
          <w:color w:val="000000"/>
          <w:sz w:val="24"/>
        </w:rPr>
        <w:t xml:space="preserve"> 11</w:t>
      </w:r>
      <w:r w:rsidR="0033327A">
        <w:rPr>
          <w:rFonts w:cstheme="minorHAnsi"/>
          <w:color w:val="000000"/>
          <w:sz w:val="24"/>
        </w:rPr>
        <w:t xml:space="preserve"> hа.</w:t>
      </w:r>
    </w:p>
    <w:p w:rsidR="00D06354" w:rsidRDefault="00FA58B0" w:rsidP="007D448E">
      <w:pPr>
        <w:widowControl w:val="0"/>
        <w:autoSpaceDE w:val="0"/>
        <w:autoSpaceDN w:val="0"/>
        <w:adjustRightInd w:val="0"/>
        <w:snapToGrid w:val="0"/>
        <w:spacing w:before="240"/>
        <w:jc w:val="both"/>
        <w:rPr>
          <w:rFonts w:cstheme="minorHAnsi"/>
          <w:color w:val="000000"/>
          <w:sz w:val="24"/>
        </w:rPr>
      </w:pPr>
      <w:r>
        <w:rPr>
          <w:rFonts w:cstheme="minorHAnsi"/>
          <w:color w:val="000000"/>
          <w:sz w:val="24"/>
        </w:rPr>
        <w:t>Иако</w:t>
      </w:r>
      <w:r w:rsidRPr="00FA58B0">
        <w:rPr>
          <w:rFonts w:cstheme="minorHAnsi"/>
          <w:color w:val="000000"/>
          <w:sz w:val="24"/>
        </w:rPr>
        <w:t xml:space="preserve"> </w:t>
      </w:r>
      <w:r>
        <w:rPr>
          <w:rFonts w:cstheme="minorHAnsi"/>
          <w:color w:val="000000"/>
          <w:sz w:val="24"/>
        </w:rPr>
        <w:t>на</w:t>
      </w:r>
      <w:r w:rsidRPr="00FA58B0">
        <w:rPr>
          <w:rFonts w:cstheme="minorHAnsi"/>
          <w:color w:val="000000"/>
          <w:sz w:val="24"/>
        </w:rPr>
        <w:t xml:space="preserve"> </w:t>
      </w:r>
      <w:r>
        <w:rPr>
          <w:rFonts w:cstheme="minorHAnsi"/>
          <w:color w:val="000000"/>
          <w:sz w:val="24"/>
        </w:rPr>
        <w:t>депонију</w:t>
      </w:r>
      <w:r w:rsidRPr="00FA58B0">
        <w:rPr>
          <w:rFonts w:cstheme="minorHAnsi"/>
          <w:color w:val="000000"/>
          <w:sz w:val="24"/>
        </w:rPr>
        <w:t>-</w:t>
      </w:r>
      <w:r>
        <w:rPr>
          <w:rFonts w:cstheme="minorHAnsi"/>
          <w:color w:val="000000"/>
          <w:sz w:val="24"/>
        </w:rPr>
        <w:t>сметлиште</w:t>
      </w:r>
      <w:r w:rsidRPr="00FA58B0">
        <w:rPr>
          <w:rFonts w:cstheme="minorHAnsi"/>
          <w:color w:val="000000"/>
          <w:sz w:val="24"/>
        </w:rPr>
        <w:t xml:space="preserve"> </w:t>
      </w:r>
      <w:r>
        <w:rPr>
          <w:rFonts w:cstheme="minorHAnsi"/>
          <w:color w:val="000000"/>
          <w:sz w:val="24"/>
        </w:rPr>
        <w:t>ЈКП</w:t>
      </w:r>
      <w:r w:rsidRPr="00FA58B0">
        <w:rPr>
          <w:rFonts w:cstheme="minorHAnsi"/>
          <w:color w:val="000000"/>
          <w:sz w:val="24"/>
        </w:rPr>
        <w:t xml:space="preserve"> </w:t>
      </w:r>
      <w:r>
        <w:rPr>
          <w:rFonts w:cstheme="minorHAnsi"/>
          <w:color w:val="000000"/>
          <w:sz w:val="24"/>
        </w:rPr>
        <w:t>не</w:t>
      </w:r>
      <w:r w:rsidRPr="00FA58B0">
        <w:rPr>
          <w:rFonts w:cstheme="minorHAnsi"/>
          <w:color w:val="000000"/>
          <w:sz w:val="24"/>
        </w:rPr>
        <w:t xml:space="preserve"> </w:t>
      </w:r>
      <w:r>
        <w:rPr>
          <w:rFonts w:cstheme="minorHAnsi"/>
          <w:color w:val="000000"/>
          <w:sz w:val="24"/>
        </w:rPr>
        <w:t>одлаже</w:t>
      </w:r>
      <w:r w:rsidRPr="00FA58B0">
        <w:rPr>
          <w:rFonts w:cstheme="minorHAnsi"/>
          <w:color w:val="000000"/>
          <w:sz w:val="24"/>
        </w:rPr>
        <w:t xml:space="preserve"> </w:t>
      </w:r>
      <w:r>
        <w:rPr>
          <w:rFonts w:cstheme="minorHAnsi"/>
          <w:color w:val="000000"/>
          <w:sz w:val="24"/>
        </w:rPr>
        <w:t>комунални</w:t>
      </w:r>
      <w:r w:rsidRPr="00FA58B0">
        <w:rPr>
          <w:rFonts w:cstheme="minorHAnsi"/>
          <w:color w:val="000000"/>
          <w:sz w:val="24"/>
        </w:rPr>
        <w:t xml:space="preserve"> </w:t>
      </w:r>
      <w:r>
        <w:rPr>
          <w:rFonts w:cstheme="minorHAnsi"/>
          <w:color w:val="000000"/>
          <w:sz w:val="24"/>
        </w:rPr>
        <w:t>отпад</w:t>
      </w:r>
      <w:r w:rsidRPr="00FA58B0">
        <w:rPr>
          <w:rFonts w:cstheme="minorHAnsi"/>
          <w:color w:val="000000"/>
          <w:sz w:val="24"/>
        </w:rPr>
        <w:t xml:space="preserve"> </w:t>
      </w:r>
      <w:r>
        <w:rPr>
          <w:rFonts w:cstheme="minorHAnsi"/>
          <w:color w:val="000000"/>
          <w:sz w:val="24"/>
        </w:rPr>
        <w:t>више</w:t>
      </w:r>
      <w:r w:rsidRPr="00FA58B0">
        <w:rPr>
          <w:rFonts w:cstheme="minorHAnsi"/>
          <w:color w:val="000000"/>
          <w:sz w:val="24"/>
        </w:rPr>
        <w:t xml:space="preserve"> </w:t>
      </w:r>
      <w:r>
        <w:rPr>
          <w:rFonts w:cstheme="minorHAnsi"/>
          <w:color w:val="000000"/>
          <w:sz w:val="24"/>
        </w:rPr>
        <w:t>од</w:t>
      </w:r>
      <w:r w:rsidRPr="00FA58B0">
        <w:rPr>
          <w:rFonts w:cstheme="minorHAnsi"/>
          <w:color w:val="000000"/>
          <w:sz w:val="24"/>
        </w:rPr>
        <w:t xml:space="preserve"> 5 </w:t>
      </w:r>
      <w:r>
        <w:rPr>
          <w:rFonts w:cstheme="minorHAnsi"/>
          <w:color w:val="000000"/>
          <w:sz w:val="24"/>
        </w:rPr>
        <w:t>година</w:t>
      </w:r>
      <w:r w:rsidRPr="00FA58B0">
        <w:rPr>
          <w:rFonts w:cstheme="minorHAnsi"/>
          <w:color w:val="000000"/>
          <w:sz w:val="24"/>
        </w:rPr>
        <w:t xml:space="preserve">, </w:t>
      </w:r>
      <w:r>
        <w:rPr>
          <w:rFonts w:cstheme="minorHAnsi"/>
          <w:color w:val="000000"/>
          <w:sz w:val="24"/>
        </w:rPr>
        <w:t>грађани</w:t>
      </w:r>
      <w:r w:rsidRPr="00FA58B0">
        <w:rPr>
          <w:rFonts w:cstheme="minorHAnsi"/>
          <w:color w:val="000000"/>
          <w:sz w:val="24"/>
        </w:rPr>
        <w:t xml:space="preserve"> </w:t>
      </w:r>
      <w:r>
        <w:rPr>
          <w:rFonts w:cstheme="minorHAnsi"/>
          <w:color w:val="000000"/>
          <w:sz w:val="24"/>
        </w:rPr>
        <w:t>и</w:t>
      </w:r>
      <w:r w:rsidRPr="00FA58B0">
        <w:rPr>
          <w:rFonts w:cstheme="minorHAnsi"/>
          <w:color w:val="000000"/>
          <w:sz w:val="24"/>
        </w:rPr>
        <w:t xml:space="preserve"> </w:t>
      </w:r>
      <w:r>
        <w:rPr>
          <w:rFonts w:cstheme="minorHAnsi"/>
          <w:color w:val="000000"/>
          <w:sz w:val="24"/>
        </w:rPr>
        <w:t>грађевинци</w:t>
      </w:r>
      <w:r w:rsidRPr="00FA58B0">
        <w:rPr>
          <w:rFonts w:cstheme="minorHAnsi"/>
          <w:color w:val="000000"/>
          <w:sz w:val="24"/>
        </w:rPr>
        <w:t xml:space="preserve"> </w:t>
      </w:r>
      <w:r>
        <w:rPr>
          <w:rFonts w:cstheme="minorHAnsi"/>
          <w:color w:val="000000"/>
          <w:sz w:val="24"/>
        </w:rPr>
        <w:t>и</w:t>
      </w:r>
      <w:r w:rsidRPr="00FA58B0">
        <w:rPr>
          <w:rFonts w:cstheme="minorHAnsi"/>
          <w:color w:val="000000"/>
          <w:sz w:val="24"/>
        </w:rPr>
        <w:t xml:space="preserve"> </w:t>
      </w:r>
      <w:r>
        <w:rPr>
          <w:rFonts w:cstheme="minorHAnsi"/>
          <w:color w:val="000000"/>
          <w:sz w:val="24"/>
        </w:rPr>
        <w:t>даље</w:t>
      </w:r>
      <w:r w:rsidRPr="00FA58B0">
        <w:rPr>
          <w:rFonts w:cstheme="minorHAnsi"/>
          <w:color w:val="000000"/>
          <w:sz w:val="24"/>
        </w:rPr>
        <w:t xml:space="preserve"> </w:t>
      </w:r>
      <w:r>
        <w:rPr>
          <w:rFonts w:cstheme="minorHAnsi"/>
          <w:color w:val="000000"/>
          <w:sz w:val="24"/>
        </w:rPr>
        <w:t>на</w:t>
      </w:r>
      <w:r w:rsidRPr="00FA58B0">
        <w:rPr>
          <w:rFonts w:cstheme="minorHAnsi"/>
          <w:color w:val="000000"/>
          <w:sz w:val="24"/>
        </w:rPr>
        <w:t xml:space="preserve"> </w:t>
      </w:r>
      <w:r>
        <w:rPr>
          <w:rFonts w:cstheme="minorHAnsi"/>
          <w:color w:val="000000"/>
          <w:sz w:val="24"/>
        </w:rPr>
        <w:t>депонију</w:t>
      </w:r>
      <w:r w:rsidRPr="00FA58B0">
        <w:rPr>
          <w:rFonts w:cstheme="minorHAnsi"/>
          <w:color w:val="000000"/>
          <w:sz w:val="24"/>
        </w:rPr>
        <w:t xml:space="preserve"> </w:t>
      </w:r>
      <w:r>
        <w:rPr>
          <w:rFonts w:cstheme="minorHAnsi"/>
          <w:color w:val="000000"/>
          <w:sz w:val="24"/>
        </w:rPr>
        <w:t>одлажу</w:t>
      </w:r>
      <w:r w:rsidRPr="00FA58B0">
        <w:rPr>
          <w:rFonts w:cstheme="minorHAnsi"/>
          <w:color w:val="000000"/>
          <w:sz w:val="24"/>
        </w:rPr>
        <w:t xml:space="preserve"> </w:t>
      </w:r>
      <w:r>
        <w:rPr>
          <w:rFonts w:cstheme="minorHAnsi"/>
          <w:color w:val="000000"/>
          <w:sz w:val="24"/>
        </w:rPr>
        <w:t>отпад</w:t>
      </w:r>
      <w:r w:rsidRPr="00FA58B0">
        <w:rPr>
          <w:rFonts w:cstheme="minorHAnsi"/>
          <w:color w:val="000000"/>
          <w:sz w:val="24"/>
        </w:rPr>
        <w:t xml:space="preserve"> </w:t>
      </w:r>
      <w:r>
        <w:rPr>
          <w:rFonts w:cstheme="minorHAnsi"/>
          <w:color w:val="000000"/>
          <w:sz w:val="24"/>
        </w:rPr>
        <w:t>приколицама</w:t>
      </w:r>
      <w:r w:rsidRPr="00FA58B0">
        <w:rPr>
          <w:rFonts w:cstheme="minorHAnsi"/>
          <w:color w:val="000000"/>
          <w:sz w:val="24"/>
        </w:rPr>
        <w:t xml:space="preserve">, </w:t>
      </w:r>
      <w:r>
        <w:rPr>
          <w:rFonts w:cstheme="minorHAnsi"/>
          <w:color w:val="000000"/>
          <w:sz w:val="24"/>
        </w:rPr>
        <w:t>камионима</w:t>
      </w:r>
      <w:r w:rsidRPr="00FA58B0">
        <w:rPr>
          <w:rFonts w:cstheme="minorHAnsi"/>
          <w:color w:val="000000"/>
          <w:sz w:val="24"/>
        </w:rPr>
        <w:t xml:space="preserve">, </w:t>
      </w:r>
      <w:r>
        <w:rPr>
          <w:rFonts w:cstheme="minorHAnsi"/>
          <w:color w:val="000000"/>
          <w:sz w:val="24"/>
        </w:rPr>
        <w:t>зато</w:t>
      </w:r>
      <w:r w:rsidRPr="00FA58B0">
        <w:rPr>
          <w:rFonts w:cstheme="minorHAnsi"/>
          <w:color w:val="000000"/>
          <w:sz w:val="24"/>
        </w:rPr>
        <w:t xml:space="preserve"> </w:t>
      </w:r>
      <w:r>
        <w:rPr>
          <w:rFonts w:cstheme="minorHAnsi"/>
          <w:color w:val="000000"/>
          <w:sz w:val="24"/>
        </w:rPr>
        <w:t>што</w:t>
      </w:r>
      <w:r w:rsidRPr="00FA58B0">
        <w:rPr>
          <w:rFonts w:cstheme="minorHAnsi"/>
          <w:color w:val="000000"/>
          <w:sz w:val="24"/>
        </w:rPr>
        <w:t xml:space="preserve"> </w:t>
      </w:r>
      <w:r>
        <w:rPr>
          <w:rFonts w:cstheme="minorHAnsi"/>
          <w:color w:val="000000"/>
          <w:sz w:val="24"/>
        </w:rPr>
        <w:t>ова</w:t>
      </w:r>
      <w:r w:rsidRPr="00FA58B0">
        <w:rPr>
          <w:rFonts w:cstheme="minorHAnsi"/>
          <w:color w:val="000000"/>
          <w:sz w:val="24"/>
        </w:rPr>
        <w:t xml:space="preserve"> </w:t>
      </w:r>
      <w:r>
        <w:rPr>
          <w:rFonts w:cstheme="minorHAnsi"/>
          <w:color w:val="000000"/>
          <w:sz w:val="24"/>
        </w:rPr>
        <w:t>парцела</w:t>
      </w:r>
      <w:r w:rsidRPr="00FA58B0">
        <w:rPr>
          <w:rFonts w:cstheme="minorHAnsi"/>
          <w:color w:val="000000"/>
          <w:sz w:val="24"/>
        </w:rPr>
        <w:t xml:space="preserve"> </w:t>
      </w:r>
      <w:r>
        <w:rPr>
          <w:rFonts w:cstheme="minorHAnsi"/>
          <w:color w:val="000000"/>
          <w:sz w:val="24"/>
        </w:rPr>
        <w:t>нема</w:t>
      </w:r>
      <w:r w:rsidRPr="00FA58B0">
        <w:rPr>
          <w:rFonts w:cstheme="minorHAnsi"/>
          <w:color w:val="000000"/>
          <w:sz w:val="24"/>
        </w:rPr>
        <w:t xml:space="preserve"> </w:t>
      </w:r>
      <w:r>
        <w:rPr>
          <w:rFonts w:cstheme="minorHAnsi"/>
          <w:color w:val="000000"/>
          <w:sz w:val="24"/>
        </w:rPr>
        <w:t>ограду</w:t>
      </w:r>
      <w:r w:rsidRPr="00FA58B0">
        <w:rPr>
          <w:rFonts w:cstheme="minorHAnsi"/>
          <w:color w:val="000000"/>
          <w:sz w:val="24"/>
        </w:rPr>
        <w:t xml:space="preserve">. </w:t>
      </w:r>
      <w:r>
        <w:rPr>
          <w:rFonts w:cstheme="minorHAnsi"/>
          <w:color w:val="000000"/>
          <w:sz w:val="24"/>
        </w:rPr>
        <w:t>Око</w:t>
      </w:r>
      <w:r w:rsidRPr="00FA58B0">
        <w:rPr>
          <w:rFonts w:cstheme="minorHAnsi"/>
          <w:color w:val="000000"/>
          <w:sz w:val="24"/>
        </w:rPr>
        <w:t xml:space="preserve"> </w:t>
      </w:r>
      <w:r>
        <w:rPr>
          <w:rFonts w:cstheme="minorHAnsi"/>
          <w:color w:val="000000"/>
          <w:sz w:val="24"/>
        </w:rPr>
        <w:t>депоније</w:t>
      </w:r>
      <w:r w:rsidRPr="00FA58B0">
        <w:rPr>
          <w:rFonts w:cstheme="minorHAnsi"/>
          <w:color w:val="000000"/>
          <w:sz w:val="24"/>
        </w:rPr>
        <w:t xml:space="preserve"> </w:t>
      </w:r>
      <w:r>
        <w:rPr>
          <w:rFonts w:cstheme="minorHAnsi"/>
          <w:color w:val="000000"/>
          <w:sz w:val="24"/>
        </w:rPr>
        <w:t>је</w:t>
      </w:r>
      <w:r w:rsidRPr="00FA58B0">
        <w:rPr>
          <w:rFonts w:cstheme="minorHAnsi"/>
          <w:color w:val="000000"/>
          <w:sz w:val="24"/>
        </w:rPr>
        <w:t xml:space="preserve"> </w:t>
      </w:r>
      <w:r>
        <w:rPr>
          <w:rFonts w:cstheme="minorHAnsi"/>
          <w:color w:val="000000"/>
          <w:sz w:val="24"/>
        </w:rPr>
        <w:t>потребно</w:t>
      </w:r>
      <w:r w:rsidRPr="00FA58B0">
        <w:rPr>
          <w:rFonts w:cstheme="minorHAnsi"/>
          <w:color w:val="000000"/>
          <w:sz w:val="24"/>
        </w:rPr>
        <w:t xml:space="preserve"> </w:t>
      </w:r>
      <w:r>
        <w:rPr>
          <w:rFonts w:cstheme="minorHAnsi"/>
          <w:color w:val="000000"/>
          <w:sz w:val="24"/>
        </w:rPr>
        <w:t>поставити</w:t>
      </w:r>
      <w:r w:rsidRPr="00FA58B0">
        <w:rPr>
          <w:rFonts w:cstheme="minorHAnsi"/>
          <w:color w:val="000000"/>
          <w:sz w:val="24"/>
        </w:rPr>
        <w:t xml:space="preserve"> </w:t>
      </w:r>
      <w:r>
        <w:rPr>
          <w:rFonts w:cstheme="minorHAnsi"/>
          <w:color w:val="000000"/>
          <w:sz w:val="24"/>
        </w:rPr>
        <w:t>ограду</w:t>
      </w:r>
      <w:r w:rsidRPr="00FA58B0">
        <w:rPr>
          <w:rFonts w:cstheme="minorHAnsi"/>
          <w:color w:val="000000"/>
          <w:sz w:val="24"/>
        </w:rPr>
        <w:t xml:space="preserve"> </w:t>
      </w:r>
      <w:r>
        <w:rPr>
          <w:rFonts w:cstheme="minorHAnsi"/>
          <w:color w:val="000000"/>
          <w:sz w:val="24"/>
        </w:rPr>
        <w:t>пре</w:t>
      </w:r>
      <w:r w:rsidRPr="00FA58B0">
        <w:rPr>
          <w:rFonts w:cstheme="minorHAnsi"/>
          <w:color w:val="000000"/>
          <w:sz w:val="24"/>
        </w:rPr>
        <w:t xml:space="preserve"> </w:t>
      </w:r>
      <w:r>
        <w:rPr>
          <w:rFonts w:cstheme="minorHAnsi"/>
          <w:color w:val="000000"/>
          <w:sz w:val="24"/>
        </w:rPr>
        <w:t>почетка</w:t>
      </w:r>
      <w:r w:rsidRPr="00FA58B0">
        <w:rPr>
          <w:rFonts w:cstheme="minorHAnsi"/>
          <w:color w:val="000000"/>
          <w:sz w:val="24"/>
        </w:rPr>
        <w:t xml:space="preserve"> </w:t>
      </w:r>
      <w:r>
        <w:rPr>
          <w:rFonts w:cstheme="minorHAnsi"/>
          <w:color w:val="000000"/>
          <w:sz w:val="24"/>
        </w:rPr>
        <w:t>радова</w:t>
      </w:r>
      <w:r w:rsidRPr="00FA58B0">
        <w:rPr>
          <w:rFonts w:cstheme="minorHAnsi"/>
          <w:color w:val="000000"/>
          <w:sz w:val="24"/>
        </w:rPr>
        <w:t xml:space="preserve"> </w:t>
      </w:r>
      <w:r>
        <w:rPr>
          <w:rFonts w:cstheme="minorHAnsi"/>
          <w:color w:val="000000"/>
          <w:sz w:val="24"/>
        </w:rPr>
        <w:t>и</w:t>
      </w:r>
      <w:r w:rsidRPr="00FA58B0">
        <w:rPr>
          <w:rFonts w:cstheme="minorHAnsi"/>
          <w:color w:val="000000"/>
          <w:sz w:val="24"/>
        </w:rPr>
        <w:t xml:space="preserve"> </w:t>
      </w:r>
      <w:r>
        <w:rPr>
          <w:rFonts w:cstheme="minorHAnsi"/>
          <w:color w:val="000000"/>
          <w:sz w:val="24"/>
        </w:rPr>
        <w:t>више</w:t>
      </w:r>
      <w:r w:rsidRPr="00FA58B0">
        <w:rPr>
          <w:rFonts w:cstheme="minorHAnsi"/>
          <w:color w:val="000000"/>
          <w:sz w:val="24"/>
        </w:rPr>
        <w:t xml:space="preserve"> </w:t>
      </w:r>
      <w:r>
        <w:rPr>
          <w:rFonts w:cstheme="minorHAnsi"/>
          <w:color w:val="000000"/>
          <w:sz w:val="24"/>
        </w:rPr>
        <w:t>контејнера</w:t>
      </w:r>
      <w:r w:rsidRPr="00FA58B0">
        <w:rPr>
          <w:rFonts w:cstheme="minorHAnsi"/>
          <w:color w:val="000000"/>
          <w:sz w:val="24"/>
        </w:rPr>
        <w:t xml:space="preserve">, </w:t>
      </w:r>
      <w:r>
        <w:rPr>
          <w:rFonts w:cstheme="minorHAnsi"/>
          <w:color w:val="000000"/>
          <w:sz w:val="24"/>
        </w:rPr>
        <w:t>као</w:t>
      </w:r>
      <w:r w:rsidRPr="00FA58B0">
        <w:rPr>
          <w:rFonts w:cstheme="minorHAnsi"/>
          <w:color w:val="000000"/>
          <w:sz w:val="24"/>
        </w:rPr>
        <w:t xml:space="preserve"> </w:t>
      </w:r>
      <w:r>
        <w:rPr>
          <w:rFonts w:cstheme="minorHAnsi"/>
          <w:color w:val="000000"/>
          <w:sz w:val="24"/>
        </w:rPr>
        <w:t>и</w:t>
      </w:r>
      <w:r w:rsidRPr="00FA58B0">
        <w:rPr>
          <w:rFonts w:cstheme="minorHAnsi"/>
          <w:color w:val="000000"/>
          <w:sz w:val="24"/>
        </w:rPr>
        <w:t xml:space="preserve"> </w:t>
      </w:r>
      <w:r>
        <w:rPr>
          <w:rFonts w:cstheme="minorHAnsi"/>
          <w:color w:val="000000"/>
          <w:sz w:val="24"/>
        </w:rPr>
        <w:t>одредити</w:t>
      </w:r>
      <w:r w:rsidRPr="00FA58B0">
        <w:rPr>
          <w:rFonts w:cstheme="minorHAnsi"/>
          <w:color w:val="000000"/>
          <w:sz w:val="24"/>
        </w:rPr>
        <w:t xml:space="preserve"> </w:t>
      </w:r>
      <w:r>
        <w:rPr>
          <w:rFonts w:cstheme="minorHAnsi"/>
          <w:color w:val="000000"/>
          <w:sz w:val="24"/>
        </w:rPr>
        <w:t>место</w:t>
      </w:r>
      <w:r w:rsidRPr="00FA58B0">
        <w:rPr>
          <w:rFonts w:cstheme="minorHAnsi"/>
          <w:color w:val="000000"/>
          <w:sz w:val="24"/>
        </w:rPr>
        <w:t xml:space="preserve"> </w:t>
      </w:r>
      <w:r>
        <w:rPr>
          <w:rFonts w:cstheme="minorHAnsi"/>
          <w:color w:val="000000"/>
          <w:sz w:val="24"/>
        </w:rPr>
        <w:t>у</w:t>
      </w:r>
      <w:r w:rsidRPr="00FA58B0">
        <w:rPr>
          <w:rFonts w:cstheme="minorHAnsi"/>
          <w:color w:val="000000"/>
          <w:sz w:val="24"/>
        </w:rPr>
        <w:t xml:space="preserve"> </w:t>
      </w:r>
      <w:r>
        <w:rPr>
          <w:rFonts w:cstheme="minorHAnsi"/>
          <w:color w:val="000000"/>
          <w:sz w:val="24"/>
        </w:rPr>
        <w:t>Прокупљу</w:t>
      </w:r>
      <w:r w:rsidRPr="00FA58B0">
        <w:rPr>
          <w:rFonts w:cstheme="minorHAnsi"/>
          <w:color w:val="000000"/>
          <w:sz w:val="24"/>
        </w:rPr>
        <w:t xml:space="preserve"> </w:t>
      </w:r>
      <w:r>
        <w:rPr>
          <w:rFonts w:cstheme="minorHAnsi"/>
          <w:color w:val="000000"/>
          <w:sz w:val="24"/>
        </w:rPr>
        <w:t>где</w:t>
      </w:r>
      <w:r w:rsidRPr="00FA58B0">
        <w:rPr>
          <w:rFonts w:cstheme="minorHAnsi"/>
          <w:color w:val="000000"/>
          <w:sz w:val="24"/>
        </w:rPr>
        <w:t xml:space="preserve"> </w:t>
      </w:r>
      <w:r>
        <w:rPr>
          <w:rFonts w:cstheme="minorHAnsi"/>
          <w:color w:val="000000"/>
          <w:sz w:val="24"/>
        </w:rPr>
        <w:t>ће</w:t>
      </w:r>
      <w:r w:rsidRPr="00FA58B0">
        <w:rPr>
          <w:rFonts w:cstheme="minorHAnsi"/>
          <w:color w:val="000000"/>
          <w:sz w:val="24"/>
        </w:rPr>
        <w:t xml:space="preserve"> </w:t>
      </w:r>
      <w:r>
        <w:rPr>
          <w:rFonts w:cstheme="minorHAnsi"/>
          <w:color w:val="000000"/>
          <w:sz w:val="24"/>
        </w:rPr>
        <w:t>се</w:t>
      </w:r>
      <w:r w:rsidRPr="00FA58B0">
        <w:rPr>
          <w:rFonts w:cstheme="minorHAnsi"/>
          <w:color w:val="000000"/>
          <w:sz w:val="24"/>
        </w:rPr>
        <w:t xml:space="preserve"> </w:t>
      </w:r>
      <w:r>
        <w:rPr>
          <w:rFonts w:cstheme="minorHAnsi"/>
          <w:color w:val="000000"/>
          <w:sz w:val="24"/>
        </w:rPr>
        <w:t>на</w:t>
      </w:r>
      <w:r w:rsidRPr="00FA58B0">
        <w:rPr>
          <w:rFonts w:cstheme="minorHAnsi"/>
          <w:color w:val="000000"/>
          <w:sz w:val="24"/>
        </w:rPr>
        <w:t xml:space="preserve"> </w:t>
      </w:r>
      <w:r>
        <w:rPr>
          <w:rFonts w:cstheme="minorHAnsi"/>
          <w:color w:val="000000"/>
          <w:sz w:val="24"/>
        </w:rPr>
        <w:t>даље</w:t>
      </w:r>
      <w:r w:rsidRPr="00FA58B0">
        <w:rPr>
          <w:rFonts w:cstheme="minorHAnsi"/>
          <w:color w:val="000000"/>
          <w:sz w:val="24"/>
        </w:rPr>
        <w:t xml:space="preserve"> </w:t>
      </w:r>
      <w:r>
        <w:rPr>
          <w:rFonts w:cstheme="minorHAnsi"/>
          <w:color w:val="000000"/>
          <w:sz w:val="24"/>
        </w:rPr>
        <w:t>одлагати</w:t>
      </w:r>
      <w:r w:rsidRPr="00FA58B0">
        <w:rPr>
          <w:rFonts w:cstheme="minorHAnsi"/>
          <w:color w:val="000000"/>
          <w:sz w:val="24"/>
        </w:rPr>
        <w:t xml:space="preserve"> </w:t>
      </w:r>
      <w:r>
        <w:rPr>
          <w:rFonts w:cstheme="minorHAnsi"/>
          <w:color w:val="000000"/>
          <w:sz w:val="24"/>
        </w:rPr>
        <w:t>грађевински</w:t>
      </w:r>
      <w:r w:rsidRPr="00FA58B0">
        <w:rPr>
          <w:rFonts w:cstheme="minorHAnsi"/>
          <w:color w:val="000000"/>
          <w:sz w:val="24"/>
        </w:rPr>
        <w:t xml:space="preserve"> </w:t>
      </w:r>
      <w:r>
        <w:rPr>
          <w:rFonts w:cstheme="minorHAnsi"/>
          <w:color w:val="000000"/>
          <w:sz w:val="24"/>
        </w:rPr>
        <w:t>шут</w:t>
      </w:r>
      <w:r w:rsidRPr="00FA58B0">
        <w:rPr>
          <w:rFonts w:cstheme="minorHAnsi"/>
          <w:color w:val="000000"/>
          <w:sz w:val="24"/>
        </w:rPr>
        <w:t xml:space="preserve"> </w:t>
      </w:r>
      <w:r>
        <w:rPr>
          <w:rFonts w:cstheme="minorHAnsi"/>
          <w:color w:val="000000"/>
          <w:sz w:val="24"/>
        </w:rPr>
        <w:t>у</w:t>
      </w:r>
      <w:r w:rsidRPr="00FA58B0">
        <w:rPr>
          <w:rFonts w:cstheme="minorHAnsi"/>
          <w:color w:val="000000"/>
          <w:sz w:val="24"/>
        </w:rPr>
        <w:t xml:space="preserve"> </w:t>
      </w:r>
      <w:r>
        <w:rPr>
          <w:rFonts w:cstheme="minorHAnsi"/>
          <w:color w:val="000000"/>
          <w:sz w:val="24"/>
        </w:rPr>
        <w:t>складу</w:t>
      </w:r>
      <w:r w:rsidRPr="00FA58B0">
        <w:rPr>
          <w:rFonts w:cstheme="minorHAnsi"/>
          <w:color w:val="000000"/>
          <w:sz w:val="24"/>
        </w:rPr>
        <w:t xml:space="preserve"> </w:t>
      </w:r>
      <w:r>
        <w:rPr>
          <w:rFonts w:cstheme="minorHAnsi"/>
          <w:color w:val="000000"/>
          <w:sz w:val="24"/>
        </w:rPr>
        <w:t>са</w:t>
      </w:r>
      <w:r w:rsidRPr="00FA58B0">
        <w:rPr>
          <w:rFonts w:cstheme="minorHAnsi"/>
          <w:color w:val="000000"/>
          <w:sz w:val="24"/>
        </w:rPr>
        <w:t xml:space="preserve"> </w:t>
      </w:r>
      <w:r>
        <w:rPr>
          <w:rFonts w:cstheme="minorHAnsi"/>
          <w:color w:val="000000"/>
          <w:sz w:val="24"/>
        </w:rPr>
        <w:t>новим</w:t>
      </w:r>
      <w:r w:rsidRPr="00FA58B0">
        <w:rPr>
          <w:rFonts w:cstheme="minorHAnsi"/>
          <w:color w:val="000000"/>
          <w:sz w:val="24"/>
        </w:rPr>
        <w:t xml:space="preserve"> </w:t>
      </w:r>
      <w:r>
        <w:rPr>
          <w:rFonts w:cstheme="minorHAnsi"/>
          <w:color w:val="000000"/>
          <w:sz w:val="24"/>
        </w:rPr>
        <w:t>планом</w:t>
      </w:r>
      <w:r w:rsidRPr="00FA58B0">
        <w:rPr>
          <w:rFonts w:cstheme="minorHAnsi"/>
          <w:color w:val="000000"/>
          <w:sz w:val="24"/>
        </w:rPr>
        <w:t xml:space="preserve"> </w:t>
      </w:r>
      <w:r>
        <w:rPr>
          <w:rFonts w:cstheme="minorHAnsi"/>
          <w:color w:val="000000"/>
          <w:sz w:val="24"/>
        </w:rPr>
        <w:t>управљања</w:t>
      </w:r>
      <w:r w:rsidRPr="00FA58B0">
        <w:rPr>
          <w:rFonts w:cstheme="minorHAnsi"/>
          <w:color w:val="000000"/>
          <w:sz w:val="24"/>
        </w:rPr>
        <w:t xml:space="preserve"> </w:t>
      </w:r>
      <w:r>
        <w:rPr>
          <w:rFonts w:cstheme="minorHAnsi"/>
          <w:color w:val="000000"/>
          <w:sz w:val="24"/>
        </w:rPr>
        <w:t>отпадом</w:t>
      </w:r>
      <w:r w:rsidRPr="00FA58B0">
        <w:rPr>
          <w:rFonts w:cstheme="minorHAnsi"/>
          <w:color w:val="000000"/>
          <w:sz w:val="24"/>
        </w:rPr>
        <w:t xml:space="preserve">. </w:t>
      </w:r>
      <w:r>
        <w:rPr>
          <w:rFonts w:cstheme="minorHAnsi"/>
          <w:color w:val="000000"/>
          <w:sz w:val="24"/>
        </w:rPr>
        <w:t>Ограду</w:t>
      </w:r>
      <w:r w:rsidRPr="00FA58B0">
        <w:rPr>
          <w:rFonts w:cstheme="minorHAnsi"/>
          <w:color w:val="000000"/>
          <w:sz w:val="24"/>
        </w:rPr>
        <w:t xml:space="preserve"> </w:t>
      </w:r>
      <w:r>
        <w:rPr>
          <w:rFonts w:cstheme="minorHAnsi"/>
          <w:color w:val="000000"/>
          <w:sz w:val="24"/>
        </w:rPr>
        <w:t>поставити</w:t>
      </w:r>
      <w:r w:rsidRPr="00FA58B0">
        <w:rPr>
          <w:rFonts w:cstheme="minorHAnsi"/>
          <w:color w:val="000000"/>
          <w:sz w:val="24"/>
        </w:rPr>
        <w:t xml:space="preserve"> </w:t>
      </w:r>
      <w:r>
        <w:rPr>
          <w:rFonts w:cstheme="minorHAnsi"/>
          <w:color w:val="000000"/>
          <w:sz w:val="24"/>
        </w:rPr>
        <w:t>са</w:t>
      </w:r>
      <w:r w:rsidRPr="00FA58B0">
        <w:rPr>
          <w:rFonts w:cstheme="minorHAnsi"/>
          <w:color w:val="000000"/>
          <w:sz w:val="24"/>
        </w:rPr>
        <w:t xml:space="preserve"> </w:t>
      </w:r>
      <w:r>
        <w:rPr>
          <w:rFonts w:cstheme="minorHAnsi"/>
          <w:color w:val="000000"/>
          <w:sz w:val="24"/>
        </w:rPr>
        <w:t>две</w:t>
      </w:r>
      <w:r w:rsidRPr="00FA58B0">
        <w:rPr>
          <w:rFonts w:cstheme="minorHAnsi"/>
          <w:color w:val="000000"/>
          <w:sz w:val="24"/>
        </w:rPr>
        <w:t xml:space="preserve"> </w:t>
      </w:r>
      <w:r>
        <w:rPr>
          <w:rFonts w:cstheme="minorHAnsi"/>
          <w:color w:val="000000"/>
          <w:sz w:val="24"/>
        </w:rPr>
        <w:t>капије</w:t>
      </w:r>
      <w:r w:rsidRPr="00FA58B0">
        <w:rPr>
          <w:rFonts w:cstheme="minorHAnsi"/>
          <w:color w:val="000000"/>
          <w:sz w:val="24"/>
        </w:rPr>
        <w:t xml:space="preserve">. </w:t>
      </w:r>
      <w:r>
        <w:rPr>
          <w:rFonts w:cstheme="minorHAnsi"/>
          <w:color w:val="000000"/>
          <w:sz w:val="24"/>
        </w:rPr>
        <w:t>Потребно</w:t>
      </w:r>
      <w:r w:rsidRPr="00FA58B0">
        <w:rPr>
          <w:rFonts w:cstheme="minorHAnsi"/>
          <w:color w:val="000000"/>
          <w:sz w:val="24"/>
        </w:rPr>
        <w:t xml:space="preserve"> </w:t>
      </w:r>
      <w:r>
        <w:rPr>
          <w:rFonts w:cstheme="minorHAnsi"/>
          <w:color w:val="000000"/>
          <w:sz w:val="24"/>
        </w:rPr>
        <w:t>је</w:t>
      </w:r>
      <w:r w:rsidRPr="00FA58B0">
        <w:rPr>
          <w:rFonts w:cstheme="minorHAnsi"/>
          <w:color w:val="000000"/>
          <w:sz w:val="24"/>
        </w:rPr>
        <w:t xml:space="preserve"> </w:t>
      </w:r>
      <w:r>
        <w:rPr>
          <w:rFonts w:cstheme="minorHAnsi"/>
          <w:color w:val="000000"/>
          <w:sz w:val="24"/>
        </w:rPr>
        <w:t>обезбедити</w:t>
      </w:r>
      <w:r w:rsidRPr="00FA58B0">
        <w:rPr>
          <w:rFonts w:cstheme="minorHAnsi"/>
          <w:color w:val="000000"/>
          <w:sz w:val="24"/>
        </w:rPr>
        <w:t xml:space="preserve"> </w:t>
      </w:r>
      <w:r>
        <w:rPr>
          <w:rFonts w:cstheme="minorHAnsi"/>
          <w:color w:val="000000"/>
          <w:sz w:val="24"/>
        </w:rPr>
        <w:t>приступни</w:t>
      </w:r>
      <w:r w:rsidRPr="00FA58B0">
        <w:rPr>
          <w:rFonts w:cstheme="minorHAnsi"/>
          <w:color w:val="000000"/>
          <w:sz w:val="24"/>
        </w:rPr>
        <w:t xml:space="preserve"> </w:t>
      </w:r>
      <w:r>
        <w:rPr>
          <w:rFonts w:cstheme="minorHAnsi"/>
          <w:color w:val="000000"/>
          <w:sz w:val="24"/>
        </w:rPr>
        <w:t>пут</w:t>
      </w:r>
      <w:r w:rsidRPr="00FA58B0">
        <w:rPr>
          <w:rFonts w:cstheme="minorHAnsi"/>
          <w:color w:val="000000"/>
          <w:sz w:val="24"/>
        </w:rPr>
        <w:t xml:space="preserve"> </w:t>
      </w:r>
      <w:r>
        <w:rPr>
          <w:rFonts w:cstheme="minorHAnsi"/>
          <w:color w:val="000000"/>
          <w:sz w:val="24"/>
        </w:rPr>
        <w:t>ватрогасном</w:t>
      </w:r>
      <w:r w:rsidRPr="00FA58B0">
        <w:rPr>
          <w:rFonts w:cstheme="minorHAnsi"/>
          <w:color w:val="000000"/>
          <w:sz w:val="24"/>
        </w:rPr>
        <w:t xml:space="preserve"> </w:t>
      </w:r>
      <w:r>
        <w:rPr>
          <w:rFonts w:cstheme="minorHAnsi"/>
          <w:color w:val="000000"/>
          <w:sz w:val="24"/>
        </w:rPr>
        <w:t>возилу</w:t>
      </w:r>
      <w:r w:rsidRPr="00FA58B0">
        <w:rPr>
          <w:rFonts w:cstheme="minorHAnsi"/>
          <w:color w:val="000000"/>
          <w:sz w:val="24"/>
        </w:rPr>
        <w:t>.</w:t>
      </w:r>
    </w:p>
    <w:p w:rsidR="00C804DB" w:rsidRPr="00627517" w:rsidRDefault="00C804DB" w:rsidP="007D448E">
      <w:pPr>
        <w:widowControl w:val="0"/>
        <w:autoSpaceDE w:val="0"/>
        <w:autoSpaceDN w:val="0"/>
        <w:adjustRightInd w:val="0"/>
        <w:snapToGrid w:val="0"/>
        <w:spacing w:before="240"/>
        <w:jc w:val="both"/>
        <w:rPr>
          <w:rFonts w:cstheme="minorHAnsi"/>
          <w:b/>
          <w:bCs/>
          <w:color w:val="000000"/>
          <w:sz w:val="24"/>
        </w:rPr>
      </w:pPr>
      <w:r w:rsidRPr="00627517">
        <w:rPr>
          <w:rFonts w:cstheme="minorHAnsi"/>
          <w:b/>
          <w:bCs/>
          <w:color w:val="000000"/>
          <w:sz w:val="24"/>
        </w:rPr>
        <w:t>Закључна оцена стања управљања отпадом</w:t>
      </w:r>
    </w:p>
    <w:p w:rsidR="00C804DB" w:rsidRPr="00627517" w:rsidRDefault="00C804DB" w:rsidP="007D448E">
      <w:pPr>
        <w:widowControl w:val="0"/>
        <w:autoSpaceDE w:val="0"/>
        <w:autoSpaceDN w:val="0"/>
        <w:adjustRightInd w:val="0"/>
        <w:snapToGrid w:val="0"/>
        <w:spacing w:before="240"/>
        <w:jc w:val="both"/>
        <w:rPr>
          <w:rFonts w:cstheme="minorHAnsi"/>
          <w:sz w:val="24"/>
        </w:rPr>
      </w:pPr>
      <w:r w:rsidRPr="00627517">
        <w:rPr>
          <w:rFonts w:cstheme="minorHAnsi"/>
          <w:color w:val="000000"/>
          <w:sz w:val="24"/>
        </w:rPr>
        <w:t xml:space="preserve">На основу свега наведеног, може се оценити да је постојеће стање у области управљања отпадом у </w:t>
      </w:r>
      <w:r w:rsidR="0035222A">
        <w:rPr>
          <w:rFonts w:cstheme="minorHAnsi"/>
          <w:color w:val="000000"/>
          <w:sz w:val="24"/>
        </w:rPr>
        <w:t xml:space="preserve">Прокупљу </w:t>
      </w:r>
      <w:r w:rsidR="00E51DAE">
        <w:rPr>
          <w:rFonts w:cstheme="minorHAnsi"/>
          <w:color w:val="000000"/>
          <w:sz w:val="24"/>
        </w:rPr>
        <w:t xml:space="preserve">не </w:t>
      </w:r>
      <w:r w:rsidRPr="00627517">
        <w:rPr>
          <w:rFonts w:cstheme="minorHAnsi"/>
          <w:color w:val="000000"/>
          <w:sz w:val="24"/>
        </w:rPr>
        <w:t>задовољавајуће из следећих разлога:</w:t>
      </w:r>
    </w:p>
    <w:p w:rsidR="00C804DB" w:rsidRPr="00627517" w:rsidRDefault="00C804DB">
      <w:pPr>
        <w:widowControl w:val="0"/>
        <w:numPr>
          <w:ilvl w:val="2"/>
          <w:numId w:val="14"/>
        </w:numPr>
        <w:autoSpaceDE w:val="0"/>
        <w:autoSpaceDN w:val="0"/>
        <w:adjustRightInd w:val="0"/>
        <w:snapToGrid w:val="0"/>
        <w:spacing w:before="240"/>
        <w:ind w:left="567"/>
        <w:jc w:val="both"/>
        <w:rPr>
          <w:rFonts w:cstheme="minorHAnsi"/>
          <w:color w:val="000000"/>
          <w:sz w:val="24"/>
        </w:rPr>
      </w:pPr>
      <w:r w:rsidRPr="00627517">
        <w:rPr>
          <w:rFonts w:cstheme="minorHAnsi"/>
          <w:color w:val="000000"/>
          <w:sz w:val="24"/>
        </w:rPr>
        <w:t>нема ефикасних инструмената за подстицање смањивања настајања отпада као приоритета у хијерархији управљања отпадом,</w:t>
      </w:r>
    </w:p>
    <w:p w:rsidR="00C804DB" w:rsidRPr="00627517" w:rsidRDefault="00A22DCD">
      <w:pPr>
        <w:widowControl w:val="0"/>
        <w:numPr>
          <w:ilvl w:val="2"/>
          <w:numId w:val="14"/>
        </w:numPr>
        <w:autoSpaceDE w:val="0"/>
        <w:autoSpaceDN w:val="0"/>
        <w:adjustRightInd w:val="0"/>
        <w:snapToGrid w:val="0"/>
        <w:spacing w:before="240"/>
        <w:ind w:left="567"/>
        <w:jc w:val="both"/>
        <w:rPr>
          <w:rFonts w:cstheme="minorHAnsi"/>
          <w:color w:val="000000"/>
          <w:sz w:val="24"/>
        </w:rPr>
      </w:pPr>
      <w:r>
        <w:rPr>
          <w:rFonts w:cstheme="minorHAnsi"/>
          <w:color w:val="000000"/>
          <w:sz w:val="24"/>
        </w:rPr>
        <w:t xml:space="preserve">не постоји </w:t>
      </w:r>
      <w:r w:rsidR="00CB79F3">
        <w:rPr>
          <w:rFonts w:cstheme="minorHAnsi"/>
          <w:color w:val="000000"/>
          <w:sz w:val="24"/>
        </w:rPr>
        <w:t>катастар дивљи</w:t>
      </w:r>
      <w:r>
        <w:rPr>
          <w:rFonts w:cstheme="minorHAnsi"/>
          <w:color w:val="000000"/>
          <w:sz w:val="24"/>
        </w:rPr>
        <w:t>х депонија</w:t>
      </w:r>
    </w:p>
    <w:p w:rsidR="00C804DB" w:rsidRPr="00627517" w:rsidRDefault="00EB4D20">
      <w:pPr>
        <w:widowControl w:val="0"/>
        <w:numPr>
          <w:ilvl w:val="2"/>
          <w:numId w:val="14"/>
        </w:numPr>
        <w:autoSpaceDE w:val="0"/>
        <w:autoSpaceDN w:val="0"/>
        <w:adjustRightInd w:val="0"/>
        <w:snapToGrid w:val="0"/>
        <w:spacing w:before="240"/>
        <w:ind w:left="567"/>
        <w:jc w:val="both"/>
        <w:rPr>
          <w:rFonts w:cstheme="minorHAnsi"/>
          <w:color w:val="000000"/>
          <w:sz w:val="24"/>
        </w:rPr>
      </w:pPr>
      <w:r w:rsidRPr="00627517">
        <w:rPr>
          <w:rFonts w:cstheme="minorHAnsi"/>
          <w:color w:val="000000"/>
          <w:sz w:val="24"/>
        </w:rPr>
        <w:t>опасан отпад из домаћинстава не сакупља се одвојено од мешаног комуналног отпада</w:t>
      </w:r>
      <w:r w:rsidR="00C804DB" w:rsidRPr="00627517">
        <w:rPr>
          <w:rFonts w:cstheme="minorHAnsi"/>
          <w:color w:val="000000"/>
          <w:sz w:val="24"/>
        </w:rPr>
        <w:t>.</w:t>
      </w:r>
    </w:p>
    <w:p w:rsidR="00C804DB" w:rsidRPr="00627517" w:rsidRDefault="004C51AF" w:rsidP="007D448E">
      <w:pPr>
        <w:widowControl w:val="0"/>
        <w:autoSpaceDE w:val="0"/>
        <w:autoSpaceDN w:val="0"/>
        <w:adjustRightInd w:val="0"/>
        <w:snapToGrid w:val="0"/>
        <w:spacing w:before="240"/>
        <w:jc w:val="both"/>
        <w:rPr>
          <w:rFonts w:cstheme="minorHAnsi"/>
          <w:sz w:val="24"/>
        </w:rPr>
      </w:pPr>
      <w:r w:rsidRPr="00627517">
        <w:rPr>
          <w:rFonts w:cstheme="minorHAnsi"/>
          <w:color w:val="000000"/>
          <w:sz w:val="24"/>
        </w:rPr>
        <w:t xml:space="preserve">Као и у сваком великом систему, постоје делови који захтевају константно унапређивање и рад, </w:t>
      </w:r>
      <w:r w:rsidR="00946858" w:rsidRPr="00627517">
        <w:rPr>
          <w:rFonts w:cstheme="minorHAnsi"/>
          <w:color w:val="000000"/>
          <w:sz w:val="24"/>
        </w:rPr>
        <w:t>на различитим подручјима, ради унапређења функционисања система</w:t>
      </w:r>
      <w:r w:rsidRPr="00627517">
        <w:rPr>
          <w:rFonts w:cstheme="minorHAnsi"/>
          <w:color w:val="000000"/>
          <w:sz w:val="24"/>
        </w:rPr>
        <w:t xml:space="preserve"> </w:t>
      </w:r>
      <w:r w:rsidR="00C804DB" w:rsidRPr="00627517">
        <w:rPr>
          <w:rFonts w:cstheme="minorHAnsi"/>
          <w:color w:val="000000"/>
          <w:sz w:val="24"/>
        </w:rPr>
        <w:t>:</w:t>
      </w:r>
    </w:p>
    <w:p w:rsidR="0035222A" w:rsidRDefault="0035222A">
      <w:pPr>
        <w:widowControl w:val="0"/>
        <w:numPr>
          <w:ilvl w:val="2"/>
          <w:numId w:val="14"/>
        </w:numPr>
        <w:autoSpaceDE w:val="0"/>
        <w:autoSpaceDN w:val="0"/>
        <w:adjustRightInd w:val="0"/>
        <w:snapToGrid w:val="0"/>
        <w:spacing w:before="240"/>
        <w:ind w:left="567"/>
        <w:jc w:val="both"/>
        <w:rPr>
          <w:rFonts w:cstheme="minorHAnsi"/>
          <w:sz w:val="24"/>
        </w:rPr>
      </w:pPr>
      <w:r>
        <w:rPr>
          <w:rFonts w:cstheme="minorHAnsi"/>
          <w:sz w:val="24"/>
        </w:rPr>
        <w:t>Покривеност услугама</w:t>
      </w:r>
    </w:p>
    <w:p w:rsidR="00E51DAE" w:rsidRDefault="00E51DAE">
      <w:pPr>
        <w:widowControl w:val="0"/>
        <w:numPr>
          <w:ilvl w:val="2"/>
          <w:numId w:val="14"/>
        </w:numPr>
        <w:autoSpaceDE w:val="0"/>
        <w:autoSpaceDN w:val="0"/>
        <w:adjustRightInd w:val="0"/>
        <w:snapToGrid w:val="0"/>
        <w:spacing w:before="240"/>
        <w:ind w:left="567"/>
        <w:jc w:val="both"/>
        <w:rPr>
          <w:rFonts w:cstheme="minorHAnsi"/>
          <w:sz w:val="24"/>
        </w:rPr>
      </w:pPr>
      <w:r>
        <w:rPr>
          <w:rFonts w:cstheme="minorHAnsi"/>
          <w:sz w:val="24"/>
        </w:rPr>
        <w:t>Примарна селекција</w:t>
      </w:r>
    </w:p>
    <w:p w:rsidR="00E51DAE" w:rsidRDefault="0035222A" w:rsidP="00E51DAE">
      <w:pPr>
        <w:widowControl w:val="0"/>
        <w:numPr>
          <w:ilvl w:val="2"/>
          <w:numId w:val="14"/>
        </w:numPr>
        <w:autoSpaceDE w:val="0"/>
        <w:autoSpaceDN w:val="0"/>
        <w:adjustRightInd w:val="0"/>
        <w:snapToGrid w:val="0"/>
        <w:spacing w:before="240"/>
        <w:ind w:left="567"/>
        <w:jc w:val="both"/>
        <w:rPr>
          <w:rFonts w:cstheme="minorHAnsi"/>
          <w:sz w:val="24"/>
        </w:rPr>
      </w:pPr>
      <w:r>
        <w:rPr>
          <w:rFonts w:cstheme="minorHAnsi"/>
          <w:sz w:val="24"/>
        </w:rPr>
        <w:t xml:space="preserve">Изградња </w:t>
      </w:r>
    </w:p>
    <w:p w:rsidR="0035222A" w:rsidRDefault="00992A96">
      <w:pPr>
        <w:widowControl w:val="0"/>
        <w:numPr>
          <w:ilvl w:val="2"/>
          <w:numId w:val="14"/>
        </w:numPr>
        <w:autoSpaceDE w:val="0"/>
        <w:autoSpaceDN w:val="0"/>
        <w:adjustRightInd w:val="0"/>
        <w:snapToGrid w:val="0"/>
        <w:spacing w:before="240"/>
        <w:ind w:left="567"/>
        <w:jc w:val="both"/>
        <w:rPr>
          <w:rFonts w:cstheme="minorHAnsi"/>
          <w:sz w:val="24"/>
        </w:rPr>
      </w:pPr>
      <w:r>
        <w:rPr>
          <w:rFonts w:cstheme="minorHAnsi"/>
          <w:sz w:val="24"/>
        </w:rPr>
        <w:t>Т</w:t>
      </w:r>
      <w:r w:rsidR="0035222A">
        <w:rPr>
          <w:rFonts w:cstheme="minorHAnsi"/>
          <w:sz w:val="24"/>
        </w:rPr>
        <w:t>рансфер станице</w:t>
      </w:r>
    </w:p>
    <w:p w:rsidR="0035222A" w:rsidRDefault="0035222A">
      <w:pPr>
        <w:widowControl w:val="0"/>
        <w:numPr>
          <w:ilvl w:val="2"/>
          <w:numId w:val="14"/>
        </w:numPr>
        <w:autoSpaceDE w:val="0"/>
        <w:autoSpaceDN w:val="0"/>
        <w:adjustRightInd w:val="0"/>
        <w:snapToGrid w:val="0"/>
        <w:spacing w:before="240"/>
        <w:ind w:left="567"/>
        <w:jc w:val="both"/>
        <w:rPr>
          <w:rFonts w:cstheme="minorHAnsi"/>
          <w:sz w:val="24"/>
        </w:rPr>
      </w:pPr>
      <w:r>
        <w:rPr>
          <w:rFonts w:cstheme="minorHAnsi"/>
          <w:sz w:val="24"/>
        </w:rPr>
        <w:t>Изградња рециклажног дворишта</w:t>
      </w:r>
    </w:p>
    <w:p w:rsidR="0035222A" w:rsidRDefault="0035222A">
      <w:pPr>
        <w:widowControl w:val="0"/>
        <w:numPr>
          <w:ilvl w:val="2"/>
          <w:numId w:val="14"/>
        </w:numPr>
        <w:autoSpaceDE w:val="0"/>
        <w:autoSpaceDN w:val="0"/>
        <w:adjustRightInd w:val="0"/>
        <w:snapToGrid w:val="0"/>
        <w:spacing w:before="240"/>
        <w:ind w:left="567"/>
        <w:jc w:val="both"/>
        <w:rPr>
          <w:rFonts w:cstheme="minorHAnsi"/>
          <w:sz w:val="24"/>
        </w:rPr>
      </w:pPr>
      <w:r>
        <w:rPr>
          <w:rFonts w:cstheme="minorHAnsi"/>
          <w:sz w:val="24"/>
        </w:rPr>
        <w:t>Санација несанитарне депоније Дунек</w:t>
      </w:r>
    </w:p>
    <w:p w:rsidR="004C51AF" w:rsidRPr="00627517" w:rsidRDefault="004C51AF">
      <w:pPr>
        <w:widowControl w:val="0"/>
        <w:numPr>
          <w:ilvl w:val="2"/>
          <w:numId w:val="14"/>
        </w:numPr>
        <w:autoSpaceDE w:val="0"/>
        <w:autoSpaceDN w:val="0"/>
        <w:adjustRightInd w:val="0"/>
        <w:snapToGrid w:val="0"/>
        <w:spacing w:before="240"/>
        <w:ind w:left="567"/>
        <w:jc w:val="both"/>
        <w:rPr>
          <w:rFonts w:cstheme="minorHAnsi"/>
          <w:sz w:val="24"/>
        </w:rPr>
      </w:pPr>
      <w:r w:rsidRPr="00627517">
        <w:rPr>
          <w:rFonts w:cstheme="minorHAnsi"/>
          <w:sz w:val="24"/>
        </w:rPr>
        <w:t>Електронски отпад</w:t>
      </w:r>
      <w:r w:rsidR="00FA58B0">
        <w:rPr>
          <w:rFonts w:cstheme="minorHAnsi"/>
          <w:sz w:val="24"/>
        </w:rPr>
        <w:t>-</w:t>
      </w:r>
      <w:r w:rsidR="00FA58B0" w:rsidRPr="000C2D43">
        <w:t xml:space="preserve"> </w:t>
      </w:r>
      <w:r w:rsidR="00FA58B0" w:rsidRPr="00FA58B0">
        <w:rPr>
          <w:rFonts w:cstheme="minorHAnsi"/>
          <w:sz w:val="24"/>
        </w:rPr>
        <w:t>Проблем представљају електронски отпад за који не постоји довољно развијена инфраструктура, као ни установљен и развијен систем обуке и јачања јавне свести за решавање проблема ове врсте отпада.</w:t>
      </w:r>
    </w:p>
    <w:p w:rsidR="004C51AF" w:rsidRPr="00627517" w:rsidRDefault="004C51AF">
      <w:pPr>
        <w:widowControl w:val="0"/>
        <w:numPr>
          <w:ilvl w:val="2"/>
          <w:numId w:val="14"/>
        </w:numPr>
        <w:autoSpaceDE w:val="0"/>
        <w:autoSpaceDN w:val="0"/>
        <w:adjustRightInd w:val="0"/>
        <w:snapToGrid w:val="0"/>
        <w:spacing w:before="240"/>
        <w:ind w:left="567"/>
        <w:jc w:val="both"/>
        <w:rPr>
          <w:rFonts w:cstheme="minorHAnsi"/>
          <w:sz w:val="24"/>
        </w:rPr>
      </w:pPr>
      <w:r w:rsidRPr="00627517">
        <w:rPr>
          <w:rFonts w:cstheme="minorHAnsi"/>
          <w:sz w:val="24"/>
        </w:rPr>
        <w:t>Кабасти отпад</w:t>
      </w:r>
    </w:p>
    <w:p w:rsidR="004C51AF" w:rsidRPr="00627517" w:rsidRDefault="004C51AF">
      <w:pPr>
        <w:widowControl w:val="0"/>
        <w:numPr>
          <w:ilvl w:val="2"/>
          <w:numId w:val="14"/>
        </w:numPr>
        <w:autoSpaceDE w:val="0"/>
        <w:autoSpaceDN w:val="0"/>
        <w:adjustRightInd w:val="0"/>
        <w:snapToGrid w:val="0"/>
        <w:spacing w:before="240"/>
        <w:ind w:left="567"/>
        <w:jc w:val="both"/>
        <w:rPr>
          <w:rFonts w:cstheme="minorHAnsi"/>
          <w:sz w:val="24"/>
        </w:rPr>
      </w:pPr>
      <w:r w:rsidRPr="00627517">
        <w:rPr>
          <w:rFonts w:cstheme="minorHAnsi"/>
          <w:sz w:val="24"/>
        </w:rPr>
        <w:t>Смањење органске фракције у отпаду.</w:t>
      </w:r>
    </w:p>
    <w:p w:rsidR="004C51AF" w:rsidRPr="00627517" w:rsidRDefault="004C51AF">
      <w:pPr>
        <w:widowControl w:val="0"/>
        <w:numPr>
          <w:ilvl w:val="2"/>
          <w:numId w:val="14"/>
        </w:numPr>
        <w:autoSpaceDE w:val="0"/>
        <w:autoSpaceDN w:val="0"/>
        <w:adjustRightInd w:val="0"/>
        <w:snapToGrid w:val="0"/>
        <w:spacing w:before="240"/>
        <w:ind w:left="567"/>
        <w:jc w:val="both"/>
        <w:rPr>
          <w:rFonts w:cstheme="minorHAnsi"/>
          <w:sz w:val="24"/>
        </w:rPr>
      </w:pPr>
      <w:r w:rsidRPr="00627517">
        <w:rPr>
          <w:rFonts w:cstheme="minorHAnsi"/>
          <w:sz w:val="24"/>
        </w:rPr>
        <w:t>Недостатак радне снаге</w:t>
      </w:r>
    </w:p>
    <w:p w:rsidR="00C804DB" w:rsidRPr="00627517" w:rsidRDefault="00323A65">
      <w:pPr>
        <w:widowControl w:val="0"/>
        <w:numPr>
          <w:ilvl w:val="2"/>
          <w:numId w:val="14"/>
        </w:numPr>
        <w:autoSpaceDE w:val="0"/>
        <w:autoSpaceDN w:val="0"/>
        <w:adjustRightInd w:val="0"/>
        <w:snapToGrid w:val="0"/>
        <w:spacing w:before="240"/>
        <w:ind w:left="567"/>
        <w:jc w:val="both"/>
        <w:rPr>
          <w:rFonts w:cstheme="minorHAnsi"/>
          <w:color w:val="000000"/>
          <w:sz w:val="24"/>
        </w:rPr>
      </w:pPr>
      <w:r w:rsidRPr="00627517">
        <w:rPr>
          <w:rFonts w:cstheme="minorHAnsi"/>
          <w:color w:val="000000"/>
          <w:sz w:val="24"/>
        </w:rPr>
        <w:t>Н</w:t>
      </w:r>
      <w:r w:rsidR="00C804DB" w:rsidRPr="00627517">
        <w:rPr>
          <w:rFonts w:cstheme="minorHAnsi"/>
          <w:color w:val="000000"/>
          <w:sz w:val="24"/>
        </w:rPr>
        <w:t>адзора над токовима отпада, садржајем одложеног отпада и неконтролисаног одлагања опасног отпада,</w:t>
      </w:r>
    </w:p>
    <w:p w:rsidR="00C804DB" w:rsidRPr="00627517" w:rsidRDefault="00323A65">
      <w:pPr>
        <w:widowControl w:val="0"/>
        <w:numPr>
          <w:ilvl w:val="2"/>
          <w:numId w:val="14"/>
        </w:numPr>
        <w:autoSpaceDE w:val="0"/>
        <w:autoSpaceDN w:val="0"/>
        <w:adjustRightInd w:val="0"/>
        <w:snapToGrid w:val="0"/>
        <w:spacing w:before="240"/>
        <w:ind w:left="567"/>
        <w:jc w:val="both"/>
        <w:rPr>
          <w:rFonts w:cstheme="minorHAnsi"/>
          <w:color w:val="000000"/>
          <w:sz w:val="24"/>
        </w:rPr>
      </w:pPr>
      <w:r w:rsidRPr="00627517">
        <w:rPr>
          <w:rFonts w:cstheme="minorHAnsi"/>
          <w:color w:val="000000"/>
          <w:sz w:val="24"/>
        </w:rPr>
        <w:t>Н</w:t>
      </w:r>
      <w:r w:rsidR="00C804DB" w:rsidRPr="00627517">
        <w:rPr>
          <w:rFonts w:cstheme="minorHAnsi"/>
          <w:color w:val="000000"/>
          <w:sz w:val="24"/>
        </w:rPr>
        <w:t>еразумевање значаја правилног третмана отпада и недостатак свести о заштити животне средине код грађана,</w:t>
      </w:r>
    </w:p>
    <w:p w:rsidR="0035222A" w:rsidRPr="00F26110" w:rsidRDefault="00323A65" w:rsidP="0035222A">
      <w:pPr>
        <w:widowControl w:val="0"/>
        <w:numPr>
          <w:ilvl w:val="2"/>
          <w:numId w:val="14"/>
        </w:numPr>
        <w:autoSpaceDE w:val="0"/>
        <w:autoSpaceDN w:val="0"/>
        <w:adjustRightInd w:val="0"/>
        <w:snapToGrid w:val="0"/>
        <w:spacing w:before="240"/>
        <w:ind w:left="567"/>
        <w:jc w:val="both"/>
        <w:rPr>
          <w:rFonts w:cstheme="minorHAnsi"/>
          <w:color w:val="000000"/>
          <w:sz w:val="24"/>
        </w:rPr>
      </w:pPr>
      <w:r w:rsidRPr="00627517">
        <w:rPr>
          <w:rFonts w:cstheme="minorHAnsi"/>
          <w:color w:val="000000"/>
          <w:sz w:val="24"/>
        </w:rPr>
        <w:t>Н</w:t>
      </w:r>
      <w:r w:rsidR="00C804DB" w:rsidRPr="00627517">
        <w:rPr>
          <w:rFonts w:cstheme="minorHAnsi"/>
          <w:color w:val="000000"/>
          <w:sz w:val="24"/>
        </w:rPr>
        <w:t xml:space="preserve">епостојање навике, </w:t>
      </w:r>
      <w:r w:rsidR="004C51AF" w:rsidRPr="00627517">
        <w:rPr>
          <w:rFonts w:cstheme="minorHAnsi"/>
          <w:color w:val="000000"/>
          <w:sz w:val="24"/>
        </w:rPr>
        <w:t xml:space="preserve">воље, </w:t>
      </w:r>
      <w:r w:rsidR="00C804DB" w:rsidRPr="00627517">
        <w:rPr>
          <w:rFonts w:cstheme="minorHAnsi"/>
          <w:color w:val="000000"/>
          <w:sz w:val="24"/>
        </w:rPr>
        <w:t>праксе и инфраструктуре одвојеног сакупљања отпада</w:t>
      </w:r>
      <w:r w:rsidR="0035222A">
        <w:rPr>
          <w:rFonts w:cstheme="minorHAnsi"/>
          <w:color w:val="000000"/>
          <w:sz w:val="24"/>
        </w:rPr>
        <w:t>.</w:t>
      </w:r>
    </w:p>
    <w:p w:rsidR="004A1445" w:rsidRPr="00627517" w:rsidRDefault="004A1445" w:rsidP="007D448E">
      <w:pPr>
        <w:pStyle w:val="Heading2"/>
        <w:jc w:val="both"/>
        <w:rPr>
          <w:sz w:val="24"/>
          <w:szCs w:val="24"/>
        </w:rPr>
      </w:pPr>
      <w:bookmarkStart w:id="148" w:name="_Toc154482036"/>
      <w:r w:rsidRPr="00627517">
        <w:rPr>
          <w:sz w:val="24"/>
          <w:szCs w:val="24"/>
        </w:rPr>
        <w:t>Информисање грађана</w:t>
      </w:r>
      <w:bookmarkEnd w:id="148"/>
    </w:p>
    <w:p w:rsidR="00056D13" w:rsidRPr="00627517" w:rsidRDefault="00056D13" w:rsidP="007D448E">
      <w:pPr>
        <w:spacing w:before="240"/>
        <w:jc w:val="both"/>
        <w:rPr>
          <w:rFonts w:cstheme="minorHAnsi"/>
          <w:color w:val="000000"/>
          <w:sz w:val="24"/>
        </w:rPr>
      </w:pPr>
      <w:r w:rsidRPr="00627517">
        <w:rPr>
          <w:rFonts w:cstheme="minorHAnsi"/>
          <w:color w:val="000000"/>
          <w:sz w:val="24"/>
        </w:rPr>
        <w:t xml:space="preserve">Начело информисања и учешћа јавности је једно од основних начела заштите животне средине и једно од основних демократских принципа, према коме свако има право да буде обавештен о стању животне средине и да учествује у поступку доношења одлука чије би спровођење могло да утиче на животну средину. На тај начин је омогућено грађанима да дају свој допринос у остваривању бољег живота и здравог животног окружења. С друге стране, укључивање шире јавности у процес доношења одлука, као и спровођење и праћење политике животне средине и њених циљева, неопходан је предуслов за одговорну и ефикасну јавну управу. </w:t>
      </w:r>
    </w:p>
    <w:p w:rsidR="004A1445" w:rsidRPr="00627517" w:rsidRDefault="004A1445" w:rsidP="007D448E">
      <w:pPr>
        <w:spacing w:before="240"/>
        <w:jc w:val="both"/>
        <w:rPr>
          <w:rFonts w:cstheme="minorHAnsi"/>
          <w:color w:val="000000"/>
          <w:sz w:val="24"/>
        </w:rPr>
      </w:pPr>
      <w:r w:rsidRPr="00627517">
        <w:rPr>
          <w:rFonts w:cstheme="minorHAnsi"/>
          <w:color w:val="000000"/>
          <w:sz w:val="24"/>
        </w:rPr>
        <w:t>На основу члана 39. Закона о слободном приступу информацијама од јавног значаја („Сл.гласник РС" бр. 120/04, 54/07, 104/09 и 36/2010) и Упутства за израду и објављивање информатора о раду државног органа ("Сл. гласник РС" бр. 68/2010) објављује се Информатор о раду.</w:t>
      </w:r>
    </w:p>
    <w:p w:rsidR="00551115" w:rsidRDefault="003A0EA6" w:rsidP="007D448E">
      <w:pPr>
        <w:spacing w:before="240"/>
        <w:jc w:val="both"/>
        <w:rPr>
          <w:rFonts w:cstheme="minorHAnsi"/>
          <w:color w:val="000000"/>
          <w:sz w:val="24"/>
        </w:rPr>
      </w:pPr>
      <w:r w:rsidRPr="00627517">
        <w:rPr>
          <w:rFonts w:cstheme="minorHAnsi"/>
          <w:color w:val="000000"/>
          <w:sz w:val="24"/>
        </w:rPr>
        <w:t xml:space="preserve">Све информације о раду </w:t>
      </w:r>
      <w:r w:rsidR="0046733E">
        <w:rPr>
          <w:rFonts w:cstheme="minorHAnsi"/>
          <w:color w:val="000000"/>
          <w:sz w:val="24"/>
        </w:rPr>
        <w:t>градске</w:t>
      </w:r>
      <w:r w:rsidRPr="00627517">
        <w:rPr>
          <w:rFonts w:cstheme="minorHAnsi"/>
          <w:color w:val="000000"/>
          <w:sz w:val="24"/>
        </w:rPr>
        <w:t xml:space="preserve"> управе, као и сам</w:t>
      </w:r>
      <w:r w:rsidR="005636EC">
        <w:rPr>
          <w:rFonts w:cstheme="minorHAnsi"/>
          <w:color w:val="000000"/>
          <w:sz w:val="24"/>
        </w:rPr>
        <w:t xml:space="preserve">ог надлежног сектора за заштиту животне средине у оквиру Одељења за урбанизам, </w:t>
      </w:r>
      <w:r w:rsidR="0046733E">
        <w:rPr>
          <w:rFonts w:cstheme="minorHAnsi"/>
          <w:color w:val="000000"/>
          <w:sz w:val="24"/>
        </w:rPr>
        <w:t>грађевинарство и стамбено- комуналне делатности</w:t>
      </w:r>
      <w:r w:rsidRPr="00627517">
        <w:rPr>
          <w:rFonts w:cstheme="minorHAnsi"/>
          <w:color w:val="000000"/>
          <w:sz w:val="24"/>
        </w:rPr>
        <w:t xml:space="preserve"> су доступне на адреси:</w:t>
      </w:r>
      <w:r w:rsidR="003E3AA7" w:rsidRPr="000C2D43">
        <w:t xml:space="preserve"> </w:t>
      </w:r>
      <w:hyperlink r:id="rId61" w:history="1">
        <w:r w:rsidR="003E3AA7" w:rsidRPr="00C429A3">
          <w:rPr>
            <w:rStyle w:val="Hyperlink"/>
          </w:rPr>
          <w:t>www</w:t>
        </w:r>
        <w:r w:rsidR="003E3AA7" w:rsidRPr="000C2D43">
          <w:rPr>
            <w:rStyle w:val="Hyperlink"/>
          </w:rPr>
          <w:t>.</w:t>
        </w:r>
        <w:r w:rsidR="003E3AA7" w:rsidRPr="00C429A3">
          <w:rPr>
            <w:rStyle w:val="Hyperlink"/>
          </w:rPr>
          <w:t>prokuplje</w:t>
        </w:r>
        <w:r w:rsidR="003E3AA7" w:rsidRPr="000C2D43">
          <w:rPr>
            <w:rStyle w:val="Hyperlink"/>
          </w:rPr>
          <w:t>.</w:t>
        </w:r>
        <w:r w:rsidR="003E3AA7" w:rsidRPr="00C429A3">
          <w:rPr>
            <w:rStyle w:val="Hyperlink"/>
          </w:rPr>
          <w:t>org</w:t>
        </w:r>
        <w:r w:rsidR="003E3AA7" w:rsidRPr="000C2D43">
          <w:rPr>
            <w:rStyle w:val="Hyperlink"/>
          </w:rPr>
          <w:t>.</w:t>
        </w:r>
        <w:r w:rsidR="003E3AA7" w:rsidRPr="00C429A3">
          <w:rPr>
            <w:rStyle w:val="Hyperlink"/>
          </w:rPr>
          <w:t>rs</w:t>
        </w:r>
      </w:hyperlink>
      <w:r w:rsidR="003E3AA7" w:rsidRPr="000C2D43">
        <w:t xml:space="preserve"> </w:t>
      </w:r>
      <w:r w:rsidR="00551115" w:rsidRPr="00627517">
        <w:rPr>
          <w:rFonts w:cstheme="minorHAnsi"/>
          <w:color w:val="000000"/>
          <w:sz w:val="24"/>
        </w:rPr>
        <w:t xml:space="preserve"> </w:t>
      </w:r>
    </w:p>
    <w:p w:rsidR="00992A96" w:rsidRDefault="00992A96" w:rsidP="007D448E">
      <w:pPr>
        <w:jc w:val="both"/>
        <w:rPr>
          <w:rFonts w:cstheme="minorHAnsi"/>
          <w:color w:val="000000"/>
          <w:sz w:val="24"/>
        </w:rPr>
      </w:pPr>
    </w:p>
    <w:p w:rsidR="004A1445" w:rsidRPr="00627517" w:rsidRDefault="004A1445" w:rsidP="007D448E">
      <w:pPr>
        <w:jc w:val="both"/>
        <w:rPr>
          <w:rFonts w:cstheme="minorHAnsi"/>
          <w:color w:val="000000"/>
          <w:sz w:val="24"/>
        </w:rPr>
      </w:pPr>
      <w:r w:rsidRPr="00627517">
        <w:rPr>
          <w:rFonts w:cstheme="minorHAnsi"/>
          <w:color w:val="000000"/>
          <w:sz w:val="24"/>
        </w:rPr>
        <w:t>Контакт лица овлашћеног за поступање по захтевима за приступ информацијама од јавног значаја:</w:t>
      </w:r>
    </w:p>
    <w:p w:rsidR="00FD1132" w:rsidRPr="00627517" w:rsidRDefault="00FD1132" w:rsidP="002F5BF4">
      <w:pPr>
        <w:pStyle w:val="ListParagraph"/>
        <w:numPr>
          <w:ilvl w:val="0"/>
          <w:numId w:val="61"/>
        </w:numPr>
        <w:spacing w:before="240"/>
        <w:jc w:val="both"/>
        <w:rPr>
          <w:rFonts w:cstheme="minorHAnsi"/>
          <w:sz w:val="24"/>
          <w:lang w:bidi="en-US"/>
        </w:rPr>
      </w:pPr>
      <w:r w:rsidRPr="00627517">
        <w:rPr>
          <w:rFonts w:cstheme="minorHAnsi"/>
          <w:sz w:val="24"/>
          <w:lang w:bidi="en-US"/>
        </w:rPr>
        <w:t>Адреса (улица и број)</w:t>
      </w:r>
      <w:r w:rsidR="00992A96">
        <w:rPr>
          <w:rFonts w:cstheme="minorHAnsi"/>
          <w:sz w:val="24"/>
          <w:lang w:bidi="en-US"/>
        </w:rPr>
        <w:t>:</w:t>
      </w:r>
      <w:r w:rsidRPr="00627517">
        <w:rPr>
          <w:rFonts w:cstheme="minorHAnsi"/>
          <w:sz w:val="24"/>
          <w:lang w:bidi="en-US"/>
        </w:rPr>
        <w:t xml:space="preserve"> </w:t>
      </w:r>
      <w:r w:rsidR="001F5F9E">
        <w:rPr>
          <w:rFonts w:cstheme="minorHAnsi"/>
          <w:sz w:val="24"/>
          <w:lang w:bidi="en-US"/>
        </w:rPr>
        <w:t>Страхињића Бана бр.6</w:t>
      </w:r>
    </w:p>
    <w:p w:rsidR="00FD1132" w:rsidRPr="00627517" w:rsidRDefault="00FD1132" w:rsidP="002F5BF4">
      <w:pPr>
        <w:pStyle w:val="ListParagraph"/>
        <w:numPr>
          <w:ilvl w:val="0"/>
          <w:numId w:val="61"/>
        </w:numPr>
        <w:spacing w:before="240"/>
        <w:jc w:val="both"/>
        <w:rPr>
          <w:rFonts w:cstheme="minorHAnsi"/>
          <w:sz w:val="24"/>
          <w:lang w:bidi="en-US"/>
        </w:rPr>
      </w:pPr>
      <w:r w:rsidRPr="00627517">
        <w:rPr>
          <w:rFonts w:cstheme="minorHAnsi"/>
          <w:sz w:val="24"/>
          <w:lang w:bidi="en-US"/>
        </w:rPr>
        <w:t>Поштански број</w:t>
      </w:r>
      <w:r w:rsidR="0013237B">
        <w:rPr>
          <w:rFonts w:cstheme="minorHAnsi"/>
          <w:sz w:val="24"/>
          <w:lang w:bidi="en-US"/>
        </w:rPr>
        <w:t>:</w:t>
      </w:r>
      <w:r w:rsidRPr="00627517">
        <w:rPr>
          <w:rFonts w:cstheme="minorHAnsi"/>
          <w:sz w:val="24"/>
          <w:lang w:bidi="en-US"/>
        </w:rPr>
        <w:t xml:space="preserve"> </w:t>
      </w:r>
      <w:r w:rsidR="001F5F9E">
        <w:rPr>
          <w:rFonts w:cstheme="minorHAnsi"/>
          <w:sz w:val="24"/>
          <w:lang w:bidi="en-US"/>
        </w:rPr>
        <w:t>18400</w:t>
      </w:r>
    </w:p>
    <w:p w:rsidR="00FD1132" w:rsidRPr="00627517" w:rsidRDefault="00FD1132" w:rsidP="002F5BF4">
      <w:pPr>
        <w:pStyle w:val="ListParagraph"/>
        <w:numPr>
          <w:ilvl w:val="0"/>
          <w:numId w:val="61"/>
        </w:numPr>
        <w:spacing w:before="240"/>
        <w:jc w:val="both"/>
        <w:rPr>
          <w:rFonts w:cstheme="minorHAnsi"/>
          <w:sz w:val="24"/>
          <w:lang w:bidi="en-US"/>
        </w:rPr>
      </w:pPr>
      <w:r w:rsidRPr="00627517">
        <w:rPr>
          <w:rFonts w:cstheme="minorHAnsi"/>
          <w:sz w:val="24"/>
          <w:lang w:bidi="en-US"/>
        </w:rPr>
        <w:t>Седиште</w:t>
      </w:r>
      <w:r w:rsidR="0013237B">
        <w:rPr>
          <w:rFonts w:cstheme="minorHAnsi"/>
          <w:sz w:val="24"/>
          <w:lang w:bidi="en-US"/>
        </w:rPr>
        <w:t>:</w:t>
      </w:r>
      <w:r w:rsidRPr="00627517">
        <w:rPr>
          <w:rFonts w:cstheme="minorHAnsi"/>
          <w:sz w:val="24"/>
          <w:lang w:bidi="en-US"/>
        </w:rPr>
        <w:t xml:space="preserve"> </w:t>
      </w:r>
      <w:r w:rsidR="001F5F9E">
        <w:rPr>
          <w:rFonts w:cstheme="minorHAnsi"/>
          <w:sz w:val="24"/>
          <w:lang w:bidi="en-US"/>
        </w:rPr>
        <w:t>Прокупље</w:t>
      </w:r>
    </w:p>
    <w:p w:rsidR="00FD1132" w:rsidRPr="00627517" w:rsidRDefault="00FD1132" w:rsidP="002F5BF4">
      <w:pPr>
        <w:pStyle w:val="ListParagraph"/>
        <w:numPr>
          <w:ilvl w:val="0"/>
          <w:numId w:val="61"/>
        </w:numPr>
        <w:spacing w:before="240"/>
        <w:jc w:val="both"/>
        <w:rPr>
          <w:rFonts w:cstheme="minorHAnsi"/>
          <w:sz w:val="24"/>
          <w:lang w:bidi="en-US"/>
        </w:rPr>
      </w:pPr>
      <w:r w:rsidRPr="00627517">
        <w:rPr>
          <w:rFonts w:cstheme="minorHAnsi"/>
          <w:sz w:val="24"/>
          <w:lang w:bidi="en-US"/>
        </w:rPr>
        <w:t>Матични број (МБ)</w:t>
      </w:r>
      <w:r w:rsidR="0013237B">
        <w:rPr>
          <w:rFonts w:cstheme="minorHAnsi"/>
          <w:sz w:val="24"/>
          <w:lang w:bidi="en-US"/>
        </w:rPr>
        <w:t>:</w:t>
      </w:r>
      <w:r w:rsidRPr="00627517">
        <w:rPr>
          <w:rFonts w:cstheme="minorHAnsi"/>
          <w:sz w:val="24"/>
          <w:lang w:bidi="en-US"/>
        </w:rPr>
        <w:t xml:space="preserve"> </w:t>
      </w:r>
      <w:r w:rsidR="001F5F9E" w:rsidRPr="001F5F9E">
        <w:rPr>
          <w:rFonts w:cstheme="minorHAnsi"/>
          <w:sz w:val="24"/>
          <w:lang w:bidi="en-US"/>
        </w:rPr>
        <w:t>20708115</w:t>
      </w:r>
    </w:p>
    <w:p w:rsidR="00FD1132" w:rsidRPr="00627517" w:rsidRDefault="00FD1132" w:rsidP="002F5BF4">
      <w:pPr>
        <w:pStyle w:val="ListParagraph"/>
        <w:numPr>
          <w:ilvl w:val="0"/>
          <w:numId w:val="61"/>
        </w:numPr>
        <w:spacing w:before="240"/>
        <w:jc w:val="both"/>
        <w:rPr>
          <w:rFonts w:cstheme="minorHAnsi"/>
          <w:sz w:val="24"/>
          <w:lang w:bidi="en-US"/>
        </w:rPr>
      </w:pPr>
      <w:r w:rsidRPr="00627517">
        <w:rPr>
          <w:rFonts w:cstheme="minorHAnsi"/>
          <w:sz w:val="24"/>
          <w:lang w:bidi="en-US"/>
        </w:rPr>
        <w:t>Порески идентификациони број (ПИБ</w:t>
      </w:r>
      <w:r w:rsidR="0001172B" w:rsidRPr="00627517">
        <w:rPr>
          <w:rFonts w:cstheme="minorHAnsi"/>
          <w:sz w:val="24"/>
          <w:lang w:bidi="en-US"/>
        </w:rPr>
        <w:t>)</w:t>
      </w:r>
      <w:r w:rsidR="0013237B">
        <w:rPr>
          <w:rFonts w:cstheme="minorHAnsi"/>
          <w:sz w:val="24"/>
          <w:lang w:bidi="en-US"/>
        </w:rPr>
        <w:t>:</w:t>
      </w:r>
      <w:r w:rsidRPr="00627517">
        <w:rPr>
          <w:rFonts w:cstheme="minorHAnsi"/>
          <w:sz w:val="24"/>
          <w:lang w:bidi="en-US"/>
        </w:rPr>
        <w:t xml:space="preserve"> </w:t>
      </w:r>
      <w:r w:rsidR="001F5F9E" w:rsidRPr="001F5F9E">
        <w:rPr>
          <w:rFonts w:cstheme="minorHAnsi"/>
          <w:sz w:val="24"/>
          <w:lang w:bidi="en-US"/>
        </w:rPr>
        <w:t>106930877</w:t>
      </w:r>
    </w:p>
    <w:p w:rsidR="00FD1132" w:rsidRPr="00627517" w:rsidRDefault="00FD1132" w:rsidP="002F5BF4">
      <w:pPr>
        <w:pStyle w:val="ListParagraph"/>
        <w:numPr>
          <w:ilvl w:val="0"/>
          <w:numId w:val="61"/>
        </w:numPr>
        <w:spacing w:before="240"/>
        <w:jc w:val="both"/>
        <w:rPr>
          <w:rFonts w:cstheme="minorHAnsi"/>
          <w:color w:val="000000"/>
          <w:sz w:val="24"/>
          <w:lang w:bidi="en-US"/>
        </w:rPr>
      </w:pPr>
      <w:r w:rsidRPr="00627517">
        <w:rPr>
          <w:rFonts w:cstheme="minorHAnsi"/>
          <w:sz w:val="24"/>
          <w:lang w:bidi="en-US"/>
        </w:rPr>
        <w:t xml:space="preserve">Адреса електронске поште одређене за пријем електронских поднесака органа </w:t>
      </w:r>
      <w:hyperlink r:id="rId62" w:history="1">
        <w:r w:rsidR="001F5F9E" w:rsidRPr="00C429A3">
          <w:rPr>
            <w:rStyle w:val="Hyperlink"/>
            <w:rFonts w:cstheme="minorHAnsi"/>
            <w:sz w:val="24"/>
            <w:lang w:bidi="en-US"/>
          </w:rPr>
          <w:t>slavisa.stankovic@pww.rs</w:t>
        </w:r>
      </w:hyperlink>
      <w:r w:rsidR="001F5F9E">
        <w:rPr>
          <w:rFonts w:cstheme="minorHAnsi"/>
          <w:sz w:val="24"/>
          <w:lang w:bidi="en-US"/>
        </w:rPr>
        <w:t xml:space="preserve"> </w:t>
      </w:r>
    </w:p>
    <w:p w:rsidR="00442312" w:rsidRPr="00627517" w:rsidRDefault="00442312" w:rsidP="007D448E">
      <w:pPr>
        <w:spacing w:before="240"/>
        <w:jc w:val="both"/>
        <w:rPr>
          <w:rFonts w:cstheme="minorHAnsi"/>
          <w:color w:val="000000"/>
          <w:sz w:val="24"/>
        </w:rPr>
      </w:pPr>
      <w:r w:rsidRPr="00627517">
        <w:rPr>
          <w:rFonts w:cstheme="minorHAnsi"/>
          <w:color w:val="000000"/>
          <w:sz w:val="24"/>
        </w:rPr>
        <w:t xml:space="preserve">За редовно, благовремено, истинито и потпуно обавештавање јавности одговорни су Надзорни одбор и директор. Документи и подаци који се сматрају пословном тајном не смеју се саопштавати и чинити доступним неовлашћеним лицима. </w:t>
      </w:r>
    </w:p>
    <w:p w:rsidR="00056D13" w:rsidRPr="00627517" w:rsidRDefault="00056D13" w:rsidP="007D448E">
      <w:pPr>
        <w:spacing w:before="240"/>
        <w:jc w:val="both"/>
        <w:rPr>
          <w:rFonts w:cstheme="minorHAnsi"/>
          <w:color w:val="000000"/>
          <w:sz w:val="24"/>
        </w:rPr>
      </w:pPr>
      <w:r w:rsidRPr="00627517">
        <w:rPr>
          <w:rFonts w:cstheme="minorHAnsi"/>
          <w:color w:val="000000"/>
          <w:sz w:val="24"/>
        </w:rPr>
        <w:t>Учешће јавности у одлучивању и облици двосмерне комуникације са грађанима:</w:t>
      </w:r>
    </w:p>
    <w:p w:rsidR="00056D13" w:rsidRPr="00627517" w:rsidRDefault="00056D13" w:rsidP="007D448E">
      <w:pPr>
        <w:spacing w:before="240"/>
        <w:jc w:val="both"/>
        <w:rPr>
          <w:rFonts w:cstheme="minorHAnsi"/>
          <w:color w:val="000000"/>
          <w:sz w:val="24"/>
        </w:rPr>
      </w:pPr>
      <w:r w:rsidRPr="00627517">
        <w:rPr>
          <w:rFonts w:cstheme="minorHAnsi"/>
          <w:color w:val="000000"/>
          <w:sz w:val="24"/>
        </w:rPr>
        <w:t>Један од основних видова учешћа јавности у поступцима одлучивања је јавна расправа путем које је заинтересованој јавности омогућено да разматра и даје своје предлоге и сугестије о локалним питањима од значаја за животну средину. У складу са законском обавезом, Одељење надлежно за заштиту животне средине организује јавне расправе у току поступака доношења одлука од значаја за заштиту животне средине и у поступцима давања сагласности на студије о процени утицаја пројекта на животну средину.</w:t>
      </w:r>
    </w:p>
    <w:p w:rsidR="00C804DB" w:rsidRPr="00627517" w:rsidRDefault="00C804DB" w:rsidP="007D448E">
      <w:pPr>
        <w:pStyle w:val="Heading1"/>
        <w:jc w:val="both"/>
        <w:rPr>
          <w:sz w:val="24"/>
          <w:szCs w:val="24"/>
        </w:rPr>
      </w:pPr>
      <w:bookmarkStart w:id="149" w:name="_Toc280340724"/>
      <w:r w:rsidRPr="00627517">
        <w:rPr>
          <w:sz w:val="24"/>
          <w:szCs w:val="24"/>
        </w:rPr>
        <w:br w:type="page"/>
      </w:r>
      <w:bookmarkStart w:id="150" w:name="_Toc154482037"/>
      <w:r w:rsidRPr="00627517">
        <w:rPr>
          <w:sz w:val="24"/>
          <w:szCs w:val="24"/>
        </w:rPr>
        <w:t xml:space="preserve">ПЛАНИРАЊЕ УПРАВЉАЊА КОМУНАЛНИМ ОТПАДОМ У </w:t>
      </w:r>
      <w:r w:rsidR="00F6658D">
        <w:rPr>
          <w:sz w:val="24"/>
          <w:szCs w:val="24"/>
        </w:rPr>
        <w:t>ГРАДУ</w:t>
      </w:r>
      <w:r w:rsidRPr="00627517">
        <w:rPr>
          <w:sz w:val="24"/>
          <w:szCs w:val="24"/>
        </w:rPr>
        <w:t xml:space="preserve"> </w:t>
      </w:r>
      <w:bookmarkEnd w:id="149"/>
      <w:r w:rsidR="00F710FD">
        <w:rPr>
          <w:sz w:val="24"/>
          <w:szCs w:val="24"/>
        </w:rPr>
        <w:t>ПРОКУПЉ</w:t>
      </w:r>
      <w:bookmarkEnd w:id="150"/>
      <w:r w:rsidR="00F6658D">
        <w:rPr>
          <w:sz w:val="24"/>
          <w:szCs w:val="24"/>
        </w:rPr>
        <w:t>У</w:t>
      </w:r>
    </w:p>
    <w:p w:rsidR="00216AB6" w:rsidRPr="00627517" w:rsidRDefault="009938CF" w:rsidP="007D448E">
      <w:pPr>
        <w:jc w:val="both"/>
        <w:rPr>
          <w:rFonts w:cstheme="minorHAnsi"/>
          <w:sz w:val="24"/>
        </w:rPr>
      </w:pPr>
      <w:r w:rsidRPr="00627517">
        <w:rPr>
          <w:rFonts w:cstheme="minorHAnsi"/>
          <w:sz w:val="24"/>
        </w:rPr>
        <w:t>Планирање</w:t>
      </w:r>
      <w:r w:rsidR="00216AB6" w:rsidRPr="00627517">
        <w:rPr>
          <w:rFonts w:cstheme="minorHAnsi"/>
          <w:sz w:val="24"/>
        </w:rPr>
        <w:t xml:space="preserve"> </w:t>
      </w:r>
      <w:r w:rsidRPr="00627517">
        <w:rPr>
          <w:rFonts w:cstheme="minorHAnsi"/>
          <w:sz w:val="24"/>
        </w:rPr>
        <w:t>представља</w:t>
      </w:r>
      <w:r w:rsidR="00216AB6" w:rsidRPr="00627517">
        <w:rPr>
          <w:rFonts w:cstheme="minorHAnsi"/>
          <w:sz w:val="24"/>
        </w:rPr>
        <w:t xml:space="preserve"> </w:t>
      </w:r>
      <w:r w:rsidRPr="00627517">
        <w:rPr>
          <w:rFonts w:cstheme="minorHAnsi"/>
          <w:sz w:val="24"/>
        </w:rPr>
        <w:t>скуп</w:t>
      </w:r>
      <w:r w:rsidR="00216AB6" w:rsidRPr="00627517">
        <w:rPr>
          <w:rFonts w:cstheme="minorHAnsi"/>
          <w:sz w:val="24"/>
        </w:rPr>
        <w:t xml:space="preserve"> </w:t>
      </w:r>
      <w:r w:rsidRPr="00627517">
        <w:rPr>
          <w:rFonts w:cstheme="minorHAnsi"/>
          <w:sz w:val="24"/>
        </w:rPr>
        <w:t>претпоставки</w:t>
      </w:r>
      <w:r w:rsidR="00216AB6" w:rsidRPr="00627517">
        <w:rPr>
          <w:rFonts w:cstheme="minorHAnsi"/>
          <w:sz w:val="24"/>
        </w:rPr>
        <w:t xml:space="preserve"> </w:t>
      </w:r>
      <w:r w:rsidRPr="00627517">
        <w:rPr>
          <w:rFonts w:cstheme="minorHAnsi"/>
          <w:sz w:val="24"/>
        </w:rPr>
        <w:t>и</w:t>
      </w:r>
      <w:r w:rsidR="00216AB6" w:rsidRPr="00627517">
        <w:rPr>
          <w:rFonts w:cstheme="minorHAnsi"/>
          <w:sz w:val="24"/>
        </w:rPr>
        <w:t xml:space="preserve"> </w:t>
      </w:r>
      <w:r w:rsidRPr="00627517">
        <w:rPr>
          <w:rFonts w:cstheme="minorHAnsi"/>
          <w:sz w:val="24"/>
        </w:rPr>
        <w:t>претпостављених</w:t>
      </w:r>
      <w:r w:rsidR="00216AB6" w:rsidRPr="00627517">
        <w:rPr>
          <w:rFonts w:cstheme="minorHAnsi"/>
          <w:sz w:val="24"/>
        </w:rPr>
        <w:t xml:space="preserve"> </w:t>
      </w:r>
      <w:r w:rsidRPr="00627517">
        <w:rPr>
          <w:rFonts w:cstheme="minorHAnsi"/>
          <w:sz w:val="24"/>
        </w:rPr>
        <w:t>активности</w:t>
      </w:r>
      <w:r w:rsidR="00216AB6" w:rsidRPr="00627517">
        <w:rPr>
          <w:rFonts w:cstheme="minorHAnsi"/>
          <w:sz w:val="24"/>
        </w:rPr>
        <w:t xml:space="preserve">, </w:t>
      </w:r>
      <w:r w:rsidRPr="00627517">
        <w:rPr>
          <w:rFonts w:cstheme="minorHAnsi"/>
          <w:sz w:val="24"/>
        </w:rPr>
        <w:t>заснованих</w:t>
      </w:r>
      <w:r w:rsidR="00216AB6" w:rsidRPr="00627517">
        <w:rPr>
          <w:rFonts w:cstheme="minorHAnsi"/>
          <w:sz w:val="24"/>
        </w:rPr>
        <w:t xml:space="preserve"> </w:t>
      </w:r>
      <w:r w:rsidRPr="00627517">
        <w:rPr>
          <w:rFonts w:cstheme="minorHAnsi"/>
          <w:sz w:val="24"/>
        </w:rPr>
        <w:t>на</w:t>
      </w:r>
      <w:r w:rsidR="00216AB6" w:rsidRPr="00627517">
        <w:rPr>
          <w:rFonts w:cstheme="minorHAnsi"/>
          <w:sz w:val="24"/>
        </w:rPr>
        <w:t xml:space="preserve"> </w:t>
      </w:r>
      <w:r w:rsidRPr="00627517">
        <w:rPr>
          <w:rFonts w:cstheme="minorHAnsi"/>
          <w:sz w:val="24"/>
        </w:rPr>
        <w:t>предвиђањима</w:t>
      </w:r>
      <w:r w:rsidR="00216AB6" w:rsidRPr="00627517">
        <w:rPr>
          <w:rFonts w:cstheme="minorHAnsi"/>
          <w:sz w:val="24"/>
        </w:rPr>
        <w:t xml:space="preserve"> </w:t>
      </w:r>
      <w:r w:rsidRPr="00627517">
        <w:rPr>
          <w:rFonts w:cstheme="minorHAnsi"/>
          <w:sz w:val="24"/>
        </w:rPr>
        <w:t>количина</w:t>
      </w:r>
      <w:r w:rsidR="00216AB6" w:rsidRPr="00627517">
        <w:rPr>
          <w:rFonts w:cstheme="minorHAnsi"/>
          <w:sz w:val="24"/>
        </w:rPr>
        <w:t xml:space="preserve"> </w:t>
      </w:r>
      <w:r w:rsidRPr="00627517">
        <w:rPr>
          <w:rFonts w:cstheme="minorHAnsi"/>
          <w:sz w:val="24"/>
        </w:rPr>
        <w:t>генерисаног</w:t>
      </w:r>
      <w:r w:rsidR="00216AB6" w:rsidRPr="00627517">
        <w:rPr>
          <w:rFonts w:cstheme="minorHAnsi"/>
          <w:sz w:val="24"/>
        </w:rPr>
        <w:t xml:space="preserve"> </w:t>
      </w:r>
      <w:r w:rsidRPr="00627517">
        <w:rPr>
          <w:rFonts w:cstheme="minorHAnsi"/>
          <w:sz w:val="24"/>
        </w:rPr>
        <w:t>отпада</w:t>
      </w:r>
      <w:r w:rsidR="00216AB6" w:rsidRPr="00627517">
        <w:rPr>
          <w:rFonts w:cstheme="minorHAnsi"/>
          <w:sz w:val="24"/>
        </w:rPr>
        <w:t xml:space="preserve"> </w:t>
      </w:r>
      <w:r w:rsidRPr="00627517">
        <w:rPr>
          <w:rFonts w:cstheme="minorHAnsi"/>
          <w:sz w:val="24"/>
        </w:rPr>
        <w:t>на</w:t>
      </w:r>
      <w:r w:rsidR="00216AB6" w:rsidRPr="00627517">
        <w:rPr>
          <w:rFonts w:cstheme="minorHAnsi"/>
          <w:sz w:val="24"/>
        </w:rPr>
        <w:t xml:space="preserve"> </w:t>
      </w:r>
      <w:r w:rsidRPr="00627517">
        <w:rPr>
          <w:rFonts w:cstheme="minorHAnsi"/>
          <w:sz w:val="24"/>
        </w:rPr>
        <w:t>локалном</w:t>
      </w:r>
      <w:r w:rsidR="00216AB6" w:rsidRPr="00627517">
        <w:rPr>
          <w:rFonts w:cstheme="minorHAnsi"/>
          <w:sz w:val="24"/>
        </w:rPr>
        <w:t xml:space="preserve"> </w:t>
      </w:r>
      <w:r w:rsidRPr="00627517">
        <w:rPr>
          <w:rFonts w:cstheme="minorHAnsi"/>
          <w:sz w:val="24"/>
        </w:rPr>
        <w:t>нивоу</w:t>
      </w:r>
      <w:r w:rsidR="00216AB6" w:rsidRPr="00627517">
        <w:rPr>
          <w:rFonts w:cstheme="minorHAnsi"/>
          <w:sz w:val="24"/>
        </w:rPr>
        <w:t xml:space="preserve">, </w:t>
      </w:r>
      <w:r w:rsidRPr="00627517">
        <w:rPr>
          <w:rFonts w:cstheme="minorHAnsi"/>
          <w:sz w:val="24"/>
        </w:rPr>
        <w:t>које</w:t>
      </w:r>
      <w:r w:rsidR="00216AB6" w:rsidRPr="00627517">
        <w:rPr>
          <w:rFonts w:cstheme="minorHAnsi"/>
          <w:sz w:val="24"/>
        </w:rPr>
        <w:t xml:space="preserve"> </w:t>
      </w:r>
      <w:r w:rsidRPr="00627517">
        <w:rPr>
          <w:rFonts w:cstheme="minorHAnsi"/>
          <w:sz w:val="24"/>
        </w:rPr>
        <w:t>треба</w:t>
      </w:r>
      <w:r w:rsidR="00216AB6" w:rsidRPr="00627517">
        <w:rPr>
          <w:rFonts w:cstheme="minorHAnsi"/>
          <w:sz w:val="24"/>
        </w:rPr>
        <w:t xml:space="preserve"> </w:t>
      </w:r>
      <w:r w:rsidRPr="00627517">
        <w:rPr>
          <w:rFonts w:cstheme="minorHAnsi"/>
          <w:sz w:val="24"/>
        </w:rPr>
        <w:t>да</w:t>
      </w:r>
      <w:r w:rsidR="00216AB6" w:rsidRPr="00627517">
        <w:rPr>
          <w:rFonts w:cstheme="minorHAnsi"/>
          <w:sz w:val="24"/>
        </w:rPr>
        <w:t xml:space="preserve"> </w:t>
      </w:r>
      <w:r w:rsidRPr="00627517">
        <w:rPr>
          <w:rFonts w:cstheme="minorHAnsi"/>
          <w:sz w:val="24"/>
        </w:rPr>
        <w:t>допринесу</w:t>
      </w:r>
      <w:r w:rsidR="00216AB6" w:rsidRPr="00627517">
        <w:rPr>
          <w:rFonts w:cstheme="minorHAnsi"/>
          <w:sz w:val="24"/>
        </w:rPr>
        <w:t xml:space="preserve"> </w:t>
      </w:r>
      <w:r w:rsidRPr="00627517">
        <w:rPr>
          <w:rFonts w:cstheme="minorHAnsi"/>
          <w:sz w:val="24"/>
        </w:rPr>
        <w:t>постизању</w:t>
      </w:r>
      <w:r w:rsidR="00216AB6" w:rsidRPr="00627517">
        <w:rPr>
          <w:rFonts w:cstheme="minorHAnsi"/>
          <w:sz w:val="24"/>
        </w:rPr>
        <w:t xml:space="preserve"> </w:t>
      </w:r>
      <w:r w:rsidRPr="00627517">
        <w:rPr>
          <w:rFonts w:cstheme="minorHAnsi"/>
          <w:sz w:val="24"/>
        </w:rPr>
        <w:t>утврђених</w:t>
      </w:r>
      <w:r w:rsidR="00216AB6" w:rsidRPr="00627517">
        <w:rPr>
          <w:rFonts w:cstheme="minorHAnsi"/>
          <w:sz w:val="24"/>
        </w:rPr>
        <w:t xml:space="preserve"> </w:t>
      </w:r>
      <w:r w:rsidRPr="00627517">
        <w:rPr>
          <w:rFonts w:cstheme="minorHAnsi"/>
          <w:sz w:val="24"/>
        </w:rPr>
        <w:t>циљева</w:t>
      </w:r>
      <w:r w:rsidR="00216AB6" w:rsidRPr="00627517">
        <w:rPr>
          <w:rFonts w:cstheme="minorHAnsi"/>
          <w:sz w:val="24"/>
        </w:rPr>
        <w:t xml:space="preserve"> </w:t>
      </w:r>
      <w:r w:rsidRPr="00627517">
        <w:rPr>
          <w:rFonts w:cstheme="minorHAnsi"/>
          <w:sz w:val="24"/>
        </w:rPr>
        <w:t>који</w:t>
      </w:r>
      <w:r w:rsidR="00216AB6" w:rsidRPr="00627517">
        <w:rPr>
          <w:rFonts w:cstheme="minorHAnsi"/>
          <w:sz w:val="24"/>
        </w:rPr>
        <w:t xml:space="preserve"> </w:t>
      </w:r>
      <w:r w:rsidRPr="00627517">
        <w:rPr>
          <w:rFonts w:cstheme="minorHAnsi"/>
          <w:sz w:val="24"/>
        </w:rPr>
        <w:t>се</w:t>
      </w:r>
      <w:r w:rsidR="00216AB6" w:rsidRPr="00627517">
        <w:rPr>
          <w:rFonts w:cstheme="minorHAnsi"/>
          <w:sz w:val="24"/>
        </w:rPr>
        <w:t xml:space="preserve"> </w:t>
      </w:r>
      <w:r w:rsidRPr="00627517">
        <w:rPr>
          <w:rFonts w:cstheme="minorHAnsi"/>
          <w:sz w:val="24"/>
        </w:rPr>
        <w:t>односе</w:t>
      </w:r>
      <w:r w:rsidR="00216AB6" w:rsidRPr="00627517">
        <w:rPr>
          <w:rFonts w:cstheme="minorHAnsi"/>
          <w:sz w:val="24"/>
        </w:rPr>
        <w:t xml:space="preserve"> </w:t>
      </w:r>
      <w:r w:rsidRPr="00627517">
        <w:rPr>
          <w:rFonts w:cstheme="minorHAnsi"/>
          <w:sz w:val="24"/>
        </w:rPr>
        <w:t>на</w:t>
      </w:r>
      <w:r w:rsidR="00216AB6" w:rsidRPr="00627517">
        <w:rPr>
          <w:rFonts w:cstheme="minorHAnsi"/>
          <w:sz w:val="24"/>
        </w:rPr>
        <w:t xml:space="preserve"> </w:t>
      </w:r>
      <w:r w:rsidRPr="00627517">
        <w:rPr>
          <w:rFonts w:cstheme="minorHAnsi"/>
          <w:sz w:val="24"/>
        </w:rPr>
        <w:t>различите</w:t>
      </w:r>
      <w:r w:rsidR="00216AB6" w:rsidRPr="00627517">
        <w:rPr>
          <w:rFonts w:cstheme="minorHAnsi"/>
          <w:sz w:val="24"/>
        </w:rPr>
        <w:t xml:space="preserve"> </w:t>
      </w:r>
      <w:r w:rsidRPr="00627517">
        <w:rPr>
          <w:rFonts w:cstheme="minorHAnsi"/>
          <w:sz w:val="24"/>
        </w:rPr>
        <w:t>типове</w:t>
      </w:r>
      <w:r w:rsidR="00216AB6" w:rsidRPr="00627517">
        <w:rPr>
          <w:rFonts w:cstheme="minorHAnsi"/>
          <w:sz w:val="24"/>
        </w:rPr>
        <w:t xml:space="preserve"> </w:t>
      </w:r>
      <w:r w:rsidRPr="00627517">
        <w:rPr>
          <w:rFonts w:cstheme="minorHAnsi"/>
          <w:sz w:val="24"/>
        </w:rPr>
        <w:t>отпада</w:t>
      </w:r>
      <w:r w:rsidR="00216AB6" w:rsidRPr="00627517">
        <w:rPr>
          <w:rFonts w:cstheme="minorHAnsi"/>
          <w:sz w:val="24"/>
        </w:rPr>
        <w:t xml:space="preserve">, </w:t>
      </w:r>
      <w:r w:rsidRPr="00627517">
        <w:rPr>
          <w:rFonts w:cstheme="minorHAnsi"/>
          <w:sz w:val="24"/>
        </w:rPr>
        <w:t>узимајући</w:t>
      </w:r>
      <w:r w:rsidR="00216AB6" w:rsidRPr="00627517">
        <w:rPr>
          <w:rFonts w:cstheme="minorHAnsi"/>
          <w:sz w:val="24"/>
        </w:rPr>
        <w:t xml:space="preserve"> </w:t>
      </w:r>
      <w:r w:rsidRPr="00627517">
        <w:rPr>
          <w:rFonts w:cstheme="minorHAnsi"/>
          <w:sz w:val="24"/>
        </w:rPr>
        <w:t>у</w:t>
      </w:r>
      <w:r w:rsidR="00216AB6" w:rsidRPr="00627517">
        <w:rPr>
          <w:rFonts w:cstheme="minorHAnsi"/>
          <w:sz w:val="24"/>
        </w:rPr>
        <w:t xml:space="preserve"> </w:t>
      </w:r>
      <w:r w:rsidRPr="00627517">
        <w:rPr>
          <w:rFonts w:cstheme="minorHAnsi"/>
          <w:sz w:val="24"/>
        </w:rPr>
        <w:t>обзир</w:t>
      </w:r>
      <w:r w:rsidR="00216AB6" w:rsidRPr="00627517">
        <w:rPr>
          <w:rFonts w:cstheme="minorHAnsi"/>
          <w:sz w:val="24"/>
        </w:rPr>
        <w:t xml:space="preserve"> </w:t>
      </w:r>
      <w:r w:rsidRPr="00627517">
        <w:rPr>
          <w:rFonts w:cstheme="minorHAnsi"/>
          <w:sz w:val="24"/>
        </w:rPr>
        <w:t>све</w:t>
      </w:r>
      <w:r w:rsidR="00216AB6" w:rsidRPr="00627517">
        <w:rPr>
          <w:rFonts w:cstheme="minorHAnsi"/>
          <w:sz w:val="24"/>
        </w:rPr>
        <w:t xml:space="preserve"> </w:t>
      </w:r>
      <w:r w:rsidRPr="00627517">
        <w:rPr>
          <w:rFonts w:cstheme="minorHAnsi"/>
          <w:sz w:val="24"/>
        </w:rPr>
        <w:t>садашње</w:t>
      </w:r>
      <w:r w:rsidR="00216AB6" w:rsidRPr="00627517">
        <w:rPr>
          <w:rFonts w:cstheme="minorHAnsi"/>
          <w:sz w:val="24"/>
        </w:rPr>
        <w:t xml:space="preserve"> </w:t>
      </w:r>
      <w:r w:rsidRPr="00627517">
        <w:rPr>
          <w:rFonts w:cstheme="minorHAnsi"/>
          <w:sz w:val="24"/>
        </w:rPr>
        <w:t>и</w:t>
      </w:r>
      <w:r w:rsidR="00216AB6" w:rsidRPr="00627517">
        <w:rPr>
          <w:rFonts w:cstheme="minorHAnsi"/>
          <w:sz w:val="24"/>
        </w:rPr>
        <w:t xml:space="preserve"> </w:t>
      </w:r>
      <w:r w:rsidRPr="00627517">
        <w:rPr>
          <w:rFonts w:cstheme="minorHAnsi"/>
          <w:sz w:val="24"/>
        </w:rPr>
        <w:t>будуће</w:t>
      </w:r>
      <w:r w:rsidR="00216AB6" w:rsidRPr="00627517">
        <w:rPr>
          <w:rFonts w:cstheme="minorHAnsi"/>
          <w:sz w:val="24"/>
        </w:rPr>
        <w:t xml:space="preserve"> </w:t>
      </w:r>
      <w:r w:rsidRPr="00627517">
        <w:rPr>
          <w:rFonts w:cstheme="minorHAnsi"/>
          <w:sz w:val="24"/>
        </w:rPr>
        <w:t>расположиве</w:t>
      </w:r>
      <w:r w:rsidR="00216AB6" w:rsidRPr="00627517">
        <w:rPr>
          <w:rFonts w:cstheme="minorHAnsi"/>
          <w:sz w:val="24"/>
        </w:rPr>
        <w:t xml:space="preserve"> </w:t>
      </w:r>
      <w:r w:rsidRPr="00627517">
        <w:rPr>
          <w:rFonts w:cstheme="minorHAnsi"/>
          <w:sz w:val="24"/>
        </w:rPr>
        <w:t>материјалне</w:t>
      </w:r>
      <w:r w:rsidR="00216AB6" w:rsidRPr="00627517">
        <w:rPr>
          <w:rFonts w:cstheme="minorHAnsi"/>
          <w:sz w:val="24"/>
        </w:rPr>
        <w:t xml:space="preserve">, </w:t>
      </w:r>
      <w:r w:rsidRPr="00627517">
        <w:rPr>
          <w:rFonts w:cstheme="minorHAnsi"/>
          <w:sz w:val="24"/>
        </w:rPr>
        <w:t>техничке</w:t>
      </w:r>
      <w:r w:rsidR="00216AB6" w:rsidRPr="00627517">
        <w:rPr>
          <w:rFonts w:cstheme="minorHAnsi"/>
          <w:sz w:val="24"/>
        </w:rPr>
        <w:t xml:space="preserve"> </w:t>
      </w:r>
      <w:r w:rsidRPr="00627517">
        <w:rPr>
          <w:rFonts w:cstheme="minorHAnsi"/>
          <w:sz w:val="24"/>
        </w:rPr>
        <w:t>и</w:t>
      </w:r>
      <w:r w:rsidR="00216AB6" w:rsidRPr="00627517">
        <w:rPr>
          <w:rFonts w:cstheme="minorHAnsi"/>
          <w:sz w:val="24"/>
        </w:rPr>
        <w:t xml:space="preserve"> </w:t>
      </w:r>
      <w:r w:rsidRPr="00627517">
        <w:rPr>
          <w:rFonts w:cstheme="minorHAnsi"/>
          <w:sz w:val="24"/>
        </w:rPr>
        <w:t>људске</w:t>
      </w:r>
      <w:r w:rsidR="00216AB6" w:rsidRPr="00627517">
        <w:rPr>
          <w:rFonts w:cstheme="minorHAnsi"/>
          <w:sz w:val="24"/>
        </w:rPr>
        <w:t xml:space="preserve"> </w:t>
      </w:r>
      <w:r w:rsidRPr="00627517">
        <w:rPr>
          <w:rFonts w:cstheme="minorHAnsi"/>
          <w:sz w:val="24"/>
        </w:rPr>
        <w:t>ресурсе</w:t>
      </w:r>
      <w:r w:rsidR="00216AB6" w:rsidRPr="00627517">
        <w:rPr>
          <w:rFonts w:cstheme="minorHAnsi"/>
          <w:sz w:val="24"/>
        </w:rPr>
        <w:t xml:space="preserve"> </w:t>
      </w:r>
      <w:r w:rsidRPr="00627517">
        <w:rPr>
          <w:rFonts w:cstheme="minorHAnsi"/>
          <w:sz w:val="24"/>
        </w:rPr>
        <w:t>за</w:t>
      </w:r>
      <w:r w:rsidR="00216AB6" w:rsidRPr="00627517">
        <w:rPr>
          <w:rFonts w:cstheme="minorHAnsi"/>
          <w:sz w:val="24"/>
        </w:rPr>
        <w:t xml:space="preserve"> </w:t>
      </w:r>
      <w:r w:rsidRPr="00627517">
        <w:rPr>
          <w:rFonts w:cstheme="minorHAnsi"/>
          <w:sz w:val="24"/>
        </w:rPr>
        <w:t>пружање</w:t>
      </w:r>
      <w:r w:rsidR="00216AB6" w:rsidRPr="00627517">
        <w:rPr>
          <w:rFonts w:cstheme="minorHAnsi"/>
          <w:sz w:val="24"/>
        </w:rPr>
        <w:t xml:space="preserve"> </w:t>
      </w:r>
      <w:r w:rsidRPr="00627517">
        <w:rPr>
          <w:rFonts w:cstheme="minorHAnsi"/>
          <w:sz w:val="24"/>
        </w:rPr>
        <w:t>услуг</w:t>
      </w:r>
      <w:r w:rsidR="00742BD1">
        <w:rPr>
          <w:rFonts w:cstheme="minorHAnsi"/>
          <w:sz w:val="24"/>
        </w:rPr>
        <w:t>а</w:t>
      </w:r>
      <w:r w:rsidR="00216AB6" w:rsidRPr="00627517">
        <w:rPr>
          <w:rFonts w:cstheme="minorHAnsi"/>
          <w:sz w:val="24"/>
        </w:rPr>
        <w:t xml:space="preserve"> </w:t>
      </w:r>
      <w:r w:rsidRPr="00627517">
        <w:rPr>
          <w:rFonts w:cstheme="minorHAnsi"/>
          <w:sz w:val="24"/>
        </w:rPr>
        <w:t>управљања</w:t>
      </w:r>
      <w:r w:rsidR="00216AB6" w:rsidRPr="00627517">
        <w:rPr>
          <w:rFonts w:cstheme="minorHAnsi"/>
          <w:sz w:val="24"/>
        </w:rPr>
        <w:t xml:space="preserve"> </w:t>
      </w:r>
      <w:r w:rsidRPr="00627517">
        <w:rPr>
          <w:rFonts w:cstheme="minorHAnsi"/>
          <w:sz w:val="24"/>
        </w:rPr>
        <w:t>отпадом</w:t>
      </w:r>
      <w:r w:rsidR="00216AB6" w:rsidRPr="00627517">
        <w:rPr>
          <w:rFonts w:cstheme="minorHAnsi"/>
          <w:sz w:val="24"/>
        </w:rPr>
        <w:t>.</w:t>
      </w:r>
    </w:p>
    <w:p w:rsidR="00046C76" w:rsidRPr="00046C76" w:rsidRDefault="00046C76" w:rsidP="00046C76">
      <w:pPr>
        <w:autoSpaceDE w:val="0"/>
        <w:autoSpaceDN w:val="0"/>
        <w:adjustRightInd w:val="0"/>
        <w:spacing w:before="240"/>
        <w:jc w:val="both"/>
        <w:rPr>
          <w:rFonts w:cstheme="minorHAnsi"/>
          <w:sz w:val="24"/>
        </w:rPr>
      </w:pPr>
      <w:r w:rsidRPr="00F526A3">
        <w:rPr>
          <w:rFonts w:cstheme="minorHAnsi"/>
          <w:sz w:val="24"/>
        </w:rPr>
        <w:t xml:space="preserve">Активности којима треба да се бави локално комунално предузеће за управљање отпадом на територији </w:t>
      </w:r>
      <w:r w:rsidR="00742BD1" w:rsidRPr="00F526A3">
        <w:rPr>
          <w:rFonts w:cstheme="minorHAnsi"/>
          <w:sz w:val="24"/>
        </w:rPr>
        <w:t>града</w:t>
      </w:r>
      <w:r w:rsidRPr="00F526A3">
        <w:rPr>
          <w:rFonts w:cstheme="minorHAnsi"/>
          <w:sz w:val="24"/>
        </w:rPr>
        <w:t>, треба да буду:</w:t>
      </w:r>
    </w:p>
    <w:p w:rsidR="00046C76" w:rsidRPr="00046C76" w:rsidRDefault="00046C76" w:rsidP="00046C76">
      <w:pPr>
        <w:numPr>
          <w:ilvl w:val="0"/>
          <w:numId w:val="13"/>
        </w:numPr>
        <w:autoSpaceDE w:val="0"/>
        <w:autoSpaceDN w:val="0"/>
        <w:adjustRightInd w:val="0"/>
        <w:spacing w:before="240"/>
        <w:ind w:left="714" w:hanging="357"/>
        <w:jc w:val="both"/>
        <w:rPr>
          <w:rFonts w:cstheme="minorHAnsi"/>
          <w:sz w:val="24"/>
        </w:rPr>
      </w:pPr>
      <w:r w:rsidRPr="00046C76">
        <w:rPr>
          <w:rFonts w:cstheme="minorHAnsi"/>
          <w:sz w:val="24"/>
        </w:rPr>
        <w:t xml:space="preserve">изградња и рад нове регионалне санитарне депоније и трансфер станица; </w:t>
      </w:r>
    </w:p>
    <w:p w:rsidR="00046C76" w:rsidRPr="00046C76" w:rsidRDefault="00046C76" w:rsidP="00046C76">
      <w:pPr>
        <w:numPr>
          <w:ilvl w:val="0"/>
          <w:numId w:val="13"/>
        </w:numPr>
        <w:autoSpaceDE w:val="0"/>
        <w:autoSpaceDN w:val="0"/>
        <w:adjustRightInd w:val="0"/>
        <w:spacing w:before="240"/>
        <w:ind w:left="714" w:hanging="357"/>
        <w:jc w:val="both"/>
        <w:rPr>
          <w:rFonts w:cstheme="minorHAnsi"/>
          <w:sz w:val="24"/>
        </w:rPr>
      </w:pPr>
      <w:r w:rsidRPr="00046C76">
        <w:rPr>
          <w:rFonts w:cstheme="minorHAnsi"/>
          <w:sz w:val="24"/>
        </w:rPr>
        <w:t>транспорт отпада од трансфер станице до регионалне депоније;</w:t>
      </w:r>
    </w:p>
    <w:p w:rsidR="00046C76" w:rsidRPr="00046C76" w:rsidRDefault="00046C76" w:rsidP="00046C76">
      <w:pPr>
        <w:numPr>
          <w:ilvl w:val="0"/>
          <w:numId w:val="13"/>
        </w:numPr>
        <w:autoSpaceDE w:val="0"/>
        <w:autoSpaceDN w:val="0"/>
        <w:adjustRightInd w:val="0"/>
        <w:spacing w:before="240"/>
        <w:ind w:left="714" w:hanging="357"/>
        <w:jc w:val="both"/>
        <w:rPr>
          <w:rFonts w:cstheme="minorHAnsi"/>
          <w:sz w:val="24"/>
        </w:rPr>
      </w:pPr>
      <w:r w:rsidRPr="00046C76">
        <w:rPr>
          <w:rFonts w:cstheme="minorHAnsi"/>
          <w:sz w:val="24"/>
        </w:rPr>
        <w:t>издвајање, сакупљање и сепарација рециклабилног отпада из комуналног отпада;</w:t>
      </w:r>
    </w:p>
    <w:p w:rsidR="00046C76" w:rsidRPr="00046C76" w:rsidRDefault="00046C76" w:rsidP="00046C76">
      <w:pPr>
        <w:numPr>
          <w:ilvl w:val="0"/>
          <w:numId w:val="13"/>
        </w:numPr>
        <w:autoSpaceDE w:val="0"/>
        <w:autoSpaceDN w:val="0"/>
        <w:adjustRightInd w:val="0"/>
        <w:spacing w:before="240"/>
        <w:ind w:left="714" w:hanging="357"/>
        <w:jc w:val="both"/>
        <w:rPr>
          <w:rFonts w:cstheme="minorHAnsi"/>
          <w:sz w:val="24"/>
        </w:rPr>
      </w:pPr>
      <w:r w:rsidRPr="00046C76">
        <w:rPr>
          <w:rFonts w:cstheme="minorHAnsi"/>
          <w:sz w:val="24"/>
        </w:rPr>
        <w:t xml:space="preserve">припрема или прерада секундарних сировина и пласман на тржишту; </w:t>
      </w:r>
    </w:p>
    <w:p w:rsidR="00046C76" w:rsidRPr="00046C76" w:rsidRDefault="00046C76" w:rsidP="00046C76">
      <w:pPr>
        <w:numPr>
          <w:ilvl w:val="0"/>
          <w:numId w:val="13"/>
        </w:numPr>
        <w:autoSpaceDE w:val="0"/>
        <w:autoSpaceDN w:val="0"/>
        <w:adjustRightInd w:val="0"/>
        <w:spacing w:before="240"/>
        <w:ind w:left="714" w:hanging="357"/>
        <w:jc w:val="both"/>
        <w:rPr>
          <w:rFonts w:cstheme="minorHAnsi"/>
          <w:sz w:val="24"/>
        </w:rPr>
      </w:pPr>
      <w:r w:rsidRPr="00046C76">
        <w:rPr>
          <w:rFonts w:cstheme="minorHAnsi"/>
          <w:sz w:val="24"/>
        </w:rPr>
        <w:t>развој и унапређење система за рециклажу и изградња потребних објеката;</w:t>
      </w:r>
    </w:p>
    <w:p w:rsidR="00046C76" w:rsidRPr="00046C76" w:rsidRDefault="00046C76" w:rsidP="00046C76">
      <w:pPr>
        <w:numPr>
          <w:ilvl w:val="0"/>
          <w:numId w:val="13"/>
        </w:numPr>
        <w:autoSpaceDE w:val="0"/>
        <w:autoSpaceDN w:val="0"/>
        <w:adjustRightInd w:val="0"/>
        <w:spacing w:before="240"/>
        <w:ind w:left="714" w:hanging="357"/>
        <w:jc w:val="both"/>
        <w:rPr>
          <w:rFonts w:cstheme="minorHAnsi"/>
          <w:sz w:val="24"/>
        </w:rPr>
      </w:pPr>
      <w:r w:rsidRPr="00046C76">
        <w:rPr>
          <w:rFonts w:cstheme="minorHAnsi"/>
          <w:sz w:val="24"/>
        </w:rPr>
        <w:t>развој система за издвајање отпадних уља, третман акумулатора и батерија, третман електричне и електронске опреме, третман неупотребљивих возила;</w:t>
      </w:r>
    </w:p>
    <w:p w:rsidR="00046C76" w:rsidRPr="00046C76" w:rsidRDefault="00046C76" w:rsidP="00046C76">
      <w:pPr>
        <w:numPr>
          <w:ilvl w:val="0"/>
          <w:numId w:val="13"/>
        </w:numPr>
        <w:autoSpaceDE w:val="0"/>
        <w:autoSpaceDN w:val="0"/>
        <w:adjustRightInd w:val="0"/>
        <w:spacing w:before="240"/>
        <w:ind w:left="714" w:hanging="357"/>
        <w:jc w:val="both"/>
        <w:rPr>
          <w:rFonts w:cstheme="minorHAnsi"/>
          <w:sz w:val="24"/>
        </w:rPr>
      </w:pPr>
      <w:r w:rsidRPr="00046C76">
        <w:rPr>
          <w:rFonts w:cstheme="minorHAnsi"/>
          <w:sz w:val="24"/>
        </w:rPr>
        <w:t>изградња постројења за компостирање органског отпада и/или</w:t>
      </w:r>
    </w:p>
    <w:p w:rsidR="00046C76" w:rsidRPr="00046C76" w:rsidRDefault="00046C76" w:rsidP="00046C76">
      <w:pPr>
        <w:numPr>
          <w:ilvl w:val="0"/>
          <w:numId w:val="13"/>
        </w:numPr>
        <w:autoSpaceDE w:val="0"/>
        <w:autoSpaceDN w:val="0"/>
        <w:adjustRightInd w:val="0"/>
        <w:spacing w:before="240"/>
        <w:ind w:left="714" w:hanging="357"/>
        <w:jc w:val="both"/>
        <w:rPr>
          <w:rFonts w:cstheme="minorHAnsi"/>
          <w:sz w:val="24"/>
        </w:rPr>
      </w:pPr>
      <w:r w:rsidRPr="00046C76">
        <w:rPr>
          <w:rFonts w:cstheme="minorHAnsi"/>
          <w:sz w:val="24"/>
        </w:rPr>
        <w:t xml:space="preserve">развој система за искоришћење отпада у енергетске сврхе (спаљивање отпада, искоришћење биомасе као енергетског потенцијала, коришћење биогаса за производњу енергије, и др.); </w:t>
      </w:r>
    </w:p>
    <w:p w:rsidR="00046C76" w:rsidRPr="00046C76" w:rsidRDefault="00046C76" w:rsidP="00046C76">
      <w:pPr>
        <w:autoSpaceDE w:val="0"/>
        <w:autoSpaceDN w:val="0"/>
        <w:adjustRightInd w:val="0"/>
        <w:spacing w:before="240"/>
        <w:jc w:val="both"/>
        <w:rPr>
          <w:rFonts w:cstheme="minorHAnsi"/>
          <w:sz w:val="24"/>
        </w:rPr>
      </w:pPr>
      <w:r w:rsidRPr="003E7819">
        <w:rPr>
          <w:rFonts w:cstheme="minorHAnsi"/>
          <w:sz w:val="24"/>
        </w:rPr>
        <w:t>Како је иначе наведено у циљу смањења трошкова инвестиције предлаже се изградња трансфер станица које ће имати само основне елементе за рад, односно, неће поседовати постројења за сепарацију с обзиром на релативно малу количину отпада која ће се на њима сакупљати. Отпад ће се са трансфер станица односити на регионалну депонију специјалним камионима за роло контејнере, запремине до 30 m</w:t>
      </w:r>
      <w:r w:rsidRPr="003E7819">
        <w:rPr>
          <w:rFonts w:cstheme="minorHAnsi"/>
          <w:sz w:val="24"/>
          <w:vertAlign w:val="superscript"/>
        </w:rPr>
        <w:t>3</w:t>
      </w:r>
      <w:r w:rsidRPr="003E7819">
        <w:rPr>
          <w:rFonts w:cstheme="minorHAnsi"/>
          <w:sz w:val="24"/>
        </w:rPr>
        <w:t>.</w:t>
      </w:r>
      <w:r w:rsidRPr="00046C76">
        <w:rPr>
          <w:rFonts w:cstheme="minorHAnsi"/>
          <w:sz w:val="24"/>
        </w:rPr>
        <w:t xml:space="preserve"> </w:t>
      </w:r>
    </w:p>
    <w:p w:rsidR="00046C76" w:rsidRPr="00046C76" w:rsidRDefault="00046C76" w:rsidP="00046C76">
      <w:pPr>
        <w:autoSpaceDE w:val="0"/>
        <w:autoSpaceDN w:val="0"/>
        <w:adjustRightInd w:val="0"/>
        <w:spacing w:before="240"/>
        <w:jc w:val="both"/>
        <w:rPr>
          <w:rFonts w:cstheme="minorHAnsi"/>
          <w:sz w:val="24"/>
        </w:rPr>
      </w:pPr>
      <w:r w:rsidRPr="003E7819">
        <w:rPr>
          <w:rFonts w:cstheme="minorHAnsi"/>
          <w:sz w:val="24"/>
        </w:rPr>
        <w:t>Посао сакупљања отпада, од домаћинстава, мањих привредних објеката, индустрије и других корисника услуга, по општинама, ће као и до сада вршити локална комунална предузећа (или приватни предузетници), која ће за те услуге наплаћивати накнаду, док ће трансфер станицама плаћати да преузму сакупљени отпад.</w:t>
      </w:r>
    </w:p>
    <w:p w:rsidR="00046C76" w:rsidRPr="00046C76" w:rsidRDefault="00046C76" w:rsidP="00046C76">
      <w:pPr>
        <w:autoSpaceDE w:val="0"/>
        <w:autoSpaceDN w:val="0"/>
        <w:adjustRightInd w:val="0"/>
        <w:spacing w:before="240"/>
        <w:jc w:val="both"/>
        <w:rPr>
          <w:rFonts w:cstheme="minorHAnsi"/>
          <w:sz w:val="24"/>
        </w:rPr>
      </w:pPr>
      <w:r w:rsidRPr="00046C76">
        <w:rPr>
          <w:rFonts w:cstheme="minorHAnsi"/>
          <w:sz w:val="24"/>
        </w:rPr>
        <w:t>Финансирање почетне инвестиције изградње регионалне депоније и трансфер станица се може вршити сопственим капиталом, комерцијалним кредитом банке, акционарским улагањима, укључивањем стратешког партнера и на друге начине. Обзиром на тешку финансијску ситуацију општина у региону, највероватнија је опција финансирања укључивањем стратешког партнера.</w:t>
      </w:r>
    </w:p>
    <w:p w:rsidR="00046C76" w:rsidRPr="00046C76" w:rsidRDefault="00046C76" w:rsidP="00046C76">
      <w:pPr>
        <w:autoSpaceDE w:val="0"/>
        <w:autoSpaceDN w:val="0"/>
        <w:adjustRightInd w:val="0"/>
        <w:spacing w:before="240"/>
        <w:jc w:val="both"/>
        <w:rPr>
          <w:rFonts w:cstheme="minorHAnsi"/>
          <w:sz w:val="24"/>
        </w:rPr>
      </w:pPr>
      <w:r w:rsidRPr="00046C76">
        <w:rPr>
          <w:rFonts w:cstheme="minorHAnsi"/>
          <w:sz w:val="24"/>
        </w:rPr>
        <w:t>Важно је нагласити, да је овај пројекат од општег значаја за развој региона, утиче на унапређ</w:t>
      </w:r>
      <w:r w:rsidR="001F5FF0">
        <w:rPr>
          <w:rFonts w:cstheme="minorHAnsi"/>
          <w:sz w:val="24"/>
        </w:rPr>
        <w:t xml:space="preserve">ивање </w:t>
      </w:r>
      <w:r w:rsidRPr="00046C76">
        <w:rPr>
          <w:rFonts w:cstheme="minorHAnsi"/>
          <w:sz w:val="24"/>
        </w:rPr>
        <w:t xml:space="preserve">начина управљања отпадом и повећање еколошке свести становника, те би држава на основу тога могла да обезбеди бесповратну финансијску помоћ и </w:t>
      </w:r>
      <w:r w:rsidR="001F5FF0">
        <w:rPr>
          <w:rFonts w:cstheme="minorHAnsi"/>
          <w:sz w:val="24"/>
        </w:rPr>
        <w:t>да учествује у остваривању овог</w:t>
      </w:r>
      <w:r w:rsidRPr="00046C76">
        <w:rPr>
          <w:rFonts w:cstheme="minorHAnsi"/>
          <w:sz w:val="24"/>
        </w:rPr>
        <w:t xml:space="preserve"> пројекта, посебно имајући у виду тежак материјални положај становника овог региона.</w:t>
      </w:r>
    </w:p>
    <w:p w:rsidR="00C804DB" w:rsidRPr="00627517" w:rsidRDefault="00C804DB" w:rsidP="007D448E">
      <w:pPr>
        <w:autoSpaceDE w:val="0"/>
        <w:autoSpaceDN w:val="0"/>
        <w:adjustRightInd w:val="0"/>
        <w:spacing w:before="240"/>
        <w:jc w:val="both"/>
        <w:rPr>
          <w:rFonts w:cstheme="minorHAnsi"/>
          <w:color w:val="000000"/>
          <w:sz w:val="24"/>
        </w:rPr>
      </w:pPr>
      <w:r w:rsidRPr="00627517">
        <w:rPr>
          <w:rFonts w:cstheme="minorHAnsi"/>
          <w:color w:val="000000"/>
          <w:sz w:val="24"/>
        </w:rPr>
        <w:t xml:space="preserve">Посао сакупљања отпада, од домаћинстава, мањих привредних објеката, индустрије и других корисника услуга, </w:t>
      </w:r>
      <w:r w:rsidR="000515FD" w:rsidRPr="00627517">
        <w:rPr>
          <w:rFonts w:cstheme="minorHAnsi"/>
          <w:color w:val="000000"/>
          <w:sz w:val="24"/>
        </w:rPr>
        <w:t>на подручју града као и у сеоским по</w:t>
      </w:r>
      <w:r w:rsidR="001D42E4" w:rsidRPr="00627517">
        <w:rPr>
          <w:rFonts w:cstheme="minorHAnsi"/>
          <w:color w:val="000000"/>
          <w:sz w:val="24"/>
        </w:rPr>
        <w:t>д</w:t>
      </w:r>
      <w:r w:rsidR="000515FD" w:rsidRPr="00627517">
        <w:rPr>
          <w:rFonts w:cstheme="minorHAnsi"/>
          <w:color w:val="000000"/>
          <w:sz w:val="24"/>
        </w:rPr>
        <w:t>руч</w:t>
      </w:r>
      <w:r w:rsidR="003C2D38" w:rsidRPr="00627517">
        <w:rPr>
          <w:rFonts w:cstheme="minorHAnsi"/>
          <w:color w:val="000000"/>
          <w:sz w:val="24"/>
        </w:rPr>
        <w:t>ји</w:t>
      </w:r>
      <w:r w:rsidR="000515FD" w:rsidRPr="00627517">
        <w:rPr>
          <w:rFonts w:cstheme="minorHAnsi"/>
          <w:color w:val="000000"/>
          <w:sz w:val="24"/>
        </w:rPr>
        <w:t>ма</w:t>
      </w:r>
      <w:r w:rsidRPr="00627517">
        <w:rPr>
          <w:rFonts w:cstheme="minorHAnsi"/>
          <w:color w:val="000000"/>
          <w:sz w:val="24"/>
        </w:rPr>
        <w:t>, ће као и до сада вршити локалн</w:t>
      </w:r>
      <w:r w:rsidR="00831F04" w:rsidRPr="00627517">
        <w:rPr>
          <w:rFonts w:cstheme="minorHAnsi"/>
          <w:color w:val="000000"/>
          <w:sz w:val="24"/>
        </w:rPr>
        <w:t>о</w:t>
      </w:r>
      <w:r w:rsidRPr="00627517">
        <w:rPr>
          <w:rFonts w:cstheme="minorHAnsi"/>
          <w:color w:val="000000"/>
          <w:sz w:val="24"/>
        </w:rPr>
        <w:t xml:space="preserve"> комуналн</w:t>
      </w:r>
      <w:r w:rsidR="00831F04" w:rsidRPr="00627517">
        <w:rPr>
          <w:rFonts w:cstheme="minorHAnsi"/>
          <w:color w:val="000000"/>
          <w:sz w:val="24"/>
        </w:rPr>
        <w:t>о</w:t>
      </w:r>
      <w:r w:rsidRPr="00627517">
        <w:rPr>
          <w:rFonts w:cstheme="minorHAnsi"/>
          <w:color w:val="000000"/>
          <w:sz w:val="24"/>
        </w:rPr>
        <w:t xml:space="preserve"> предузећ</w:t>
      </w:r>
      <w:r w:rsidR="00831F04" w:rsidRPr="00627517">
        <w:rPr>
          <w:rFonts w:cstheme="minorHAnsi"/>
          <w:color w:val="000000"/>
          <w:sz w:val="24"/>
        </w:rPr>
        <w:t>е</w:t>
      </w:r>
      <w:r w:rsidR="00C96C18" w:rsidRPr="00627517">
        <w:rPr>
          <w:rFonts w:cstheme="minorHAnsi"/>
          <w:color w:val="000000"/>
          <w:sz w:val="24"/>
        </w:rPr>
        <w:t>.</w:t>
      </w:r>
    </w:p>
    <w:p w:rsidR="003C2D38" w:rsidRPr="00627517" w:rsidRDefault="003C2D38" w:rsidP="007D448E">
      <w:pPr>
        <w:autoSpaceDE w:val="0"/>
        <w:autoSpaceDN w:val="0"/>
        <w:adjustRightInd w:val="0"/>
        <w:spacing w:before="240"/>
        <w:jc w:val="both"/>
        <w:rPr>
          <w:rFonts w:cstheme="minorHAnsi"/>
          <w:color w:val="000000"/>
          <w:sz w:val="24"/>
        </w:rPr>
      </w:pPr>
      <w:r w:rsidRPr="00627517">
        <w:rPr>
          <w:rFonts w:cstheme="minorHAnsi"/>
          <w:color w:val="000000"/>
          <w:sz w:val="24"/>
        </w:rPr>
        <w:t xml:space="preserve">Домаћинства се морају охрабрити да самостално компостирају део зеленог отпада за сопствене потребе кроз програм субвенција за опрему или кроз умањење рачуна за комуналне услуге. </w:t>
      </w:r>
    </w:p>
    <w:p w:rsidR="00C804DB" w:rsidRPr="00627517" w:rsidRDefault="00C804DB" w:rsidP="007D448E">
      <w:pPr>
        <w:autoSpaceDE w:val="0"/>
        <w:autoSpaceDN w:val="0"/>
        <w:adjustRightInd w:val="0"/>
        <w:spacing w:before="240"/>
        <w:jc w:val="both"/>
        <w:rPr>
          <w:rFonts w:cstheme="minorHAnsi"/>
          <w:color w:val="000000"/>
          <w:sz w:val="24"/>
        </w:rPr>
      </w:pPr>
      <w:r w:rsidRPr="00627517">
        <w:rPr>
          <w:rFonts w:cstheme="minorHAnsi"/>
          <w:color w:val="000000"/>
          <w:sz w:val="24"/>
        </w:rPr>
        <w:t>На основу предвиђених, односно, процењених параметара, биће урађена финансијска анализа рада која може послужити као врло реална почетна информација за доношење одлука и процену износа укупних инвестиција.</w:t>
      </w:r>
    </w:p>
    <w:p w:rsidR="00C804DB" w:rsidRPr="00627517" w:rsidRDefault="00C804DB" w:rsidP="007D448E">
      <w:pPr>
        <w:autoSpaceDE w:val="0"/>
        <w:autoSpaceDN w:val="0"/>
        <w:adjustRightInd w:val="0"/>
        <w:spacing w:before="240"/>
        <w:jc w:val="both"/>
        <w:rPr>
          <w:rFonts w:cstheme="minorHAnsi"/>
          <w:color w:val="000000"/>
          <w:sz w:val="24"/>
        </w:rPr>
      </w:pPr>
      <w:r w:rsidRPr="00627517">
        <w:rPr>
          <w:rFonts w:cstheme="minorHAnsi"/>
          <w:color w:val="000000"/>
          <w:sz w:val="24"/>
        </w:rPr>
        <w:t>Након доношења одлуке о избору начина и услова рада, организације, финансирања као и власничке структуре и осталих услова, неопходно је урадити детаљну или прво претходну студију изводљивости. Тренутно многи услови још нису познати и то може утицати на исход прорачуна прихода и расхода.</w:t>
      </w:r>
    </w:p>
    <w:p w:rsidR="00C804DB" w:rsidRDefault="00C804DB" w:rsidP="007D448E">
      <w:pPr>
        <w:autoSpaceDE w:val="0"/>
        <w:autoSpaceDN w:val="0"/>
        <w:adjustRightInd w:val="0"/>
        <w:spacing w:before="240"/>
        <w:jc w:val="both"/>
        <w:rPr>
          <w:rFonts w:cstheme="minorHAnsi"/>
          <w:color w:val="000000"/>
          <w:sz w:val="24"/>
        </w:rPr>
      </w:pPr>
      <w:r w:rsidRPr="00627517">
        <w:rPr>
          <w:rFonts w:cstheme="minorHAnsi"/>
          <w:color w:val="000000"/>
          <w:sz w:val="24"/>
        </w:rPr>
        <w:t>У пракси је готово немогуће имати прецизна очекивања у погледу будућих новчаних токова пројекта, „добити“ и релативне шансе за постизање сигурног повраћаја инвестиције.</w:t>
      </w:r>
    </w:p>
    <w:p w:rsidR="00C804DB" w:rsidRPr="00627517" w:rsidRDefault="00C804DB" w:rsidP="007D448E">
      <w:pPr>
        <w:pStyle w:val="Heading2"/>
        <w:jc w:val="both"/>
        <w:rPr>
          <w:sz w:val="24"/>
          <w:szCs w:val="24"/>
        </w:rPr>
      </w:pPr>
      <w:bookmarkStart w:id="151" w:name="_Toc280340729"/>
      <w:bookmarkStart w:id="152" w:name="_Toc154482038"/>
      <w:r w:rsidRPr="00627517">
        <w:rPr>
          <w:sz w:val="24"/>
          <w:szCs w:val="24"/>
        </w:rPr>
        <w:t>ОЧЕКИВАНЕ ВРСТЕ, КОЛИЧИНЕ И ПОРЕКЛО УКУПНОГ ОТПАДА</w:t>
      </w:r>
      <w:bookmarkEnd w:id="151"/>
      <w:bookmarkEnd w:id="152"/>
    </w:p>
    <w:p w:rsidR="00C804DB" w:rsidRPr="00627517" w:rsidRDefault="00C804DB" w:rsidP="007D448E">
      <w:pPr>
        <w:pStyle w:val="Heading3"/>
        <w:rPr>
          <w:rFonts w:asciiTheme="minorHAnsi" w:hAnsiTheme="minorHAnsi" w:cstheme="minorHAnsi"/>
          <w:sz w:val="24"/>
          <w:lang w:eastAsia="sr-Latn-CS"/>
        </w:rPr>
      </w:pPr>
      <w:bookmarkStart w:id="153" w:name="_Toc280340730"/>
      <w:bookmarkStart w:id="154" w:name="_Toc154482039"/>
      <w:r w:rsidRPr="00627517">
        <w:rPr>
          <w:rFonts w:asciiTheme="minorHAnsi" w:hAnsiTheme="minorHAnsi" w:cstheme="minorHAnsi"/>
          <w:sz w:val="24"/>
          <w:lang w:eastAsia="sr-Latn-CS"/>
        </w:rPr>
        <w:t>Очекиване количине комуналног отпада</w:t>
      </w:r>
      <w:bookmarkEnd w:id="153"/>
      <w:bookmarkEnd w:id="154"/>
    </w:p>
    <w:p w:rsidR="002C043B" w:rsidRPr="008229BA" w:rsidRDefault="002C043B" w:rsidP="007D448E">
      <w:pPr>
        <w:autoSpaceDE w:val="0"/>
        <w:autoSpaceDN w:val="0"/>
        <w:adjustRightInd w:val="0"/>
        <w:spacing w:before="240"/>
        <w:jc w:val="both"/>
        <w:rPr>
          <w:rFonts w:cstheme="minorHAnsi"/>
          <w:sz w:val="24"/>
        </w:rPr>
      </w:pPr>
      <w:r w:rsidRPr="00627517">
        <w:rPr>
          <w:rFonts w:cstheme="minorHAnsi"/>
          <w:sz w:val="24"/>
        </w:rPr>
        <w:t xml:space="preserve">Приликом пројекције количина комуналног отпада који ће се стварати до 2032. </w:t>
      </w:r>
      <w:r w:rsidRPr="008229BA">
        <w:rPr>
          <w:rFonts w:cstheme="minorHAnsi"/>
          <w:sz w:val="24"/>
        </w:rPr>
        <w:t>године узета је у обзир промена броја становника и промена животног стандарда грађана. Моделовањем су добијени пoдaци o прojeктoвaним кoличинaмa oтпaдa нa нивoу Републике Србиje зa пoсмaтрaни пeриoд.</w:t>
      </w:r>
    </w:p>
    <w:p w:rsidR="00EC44E4" w:rsidRPr="000C2D43" w:rsidRDefault="00C804DB" w:rsidP="007D448E">
      <w:pPr>
        <w:autoSpaceDE w:val="0"/>
        <w:autoSpaceDN w:val="0"/>
        <w:adjustRightInd w:val="0"/>
        <w:spacing w:before="240" w:after="240"/>
        <w:jc w:val="both"/>
        <w:rPr>
          <w:rFonts w:cstheme="minorHAnsi"/>
          <w:sz w:val="24"/>
        </w:rPr>
      </w:pPr>
      <w:r w:rsidRPr="008229BA">
        <w:rPr>
          <w:rFonts w:cstheme="minorHAnsi"/>
          <w:sz w:val="24"/>
        </w:rPr>
        <w:t>Очекиване количине отпада планирају се за период у наредних 5</w:t>
      </w:r>
      <w:r w:rsidR="00784B24" w:rsidRPr="008229BA">
        <w:rPr>
          <w:rFonts w:cstheme="minorHAnsi"/>
          <w:sz w:val="24"/>
        </w:rPr>
        <w:t xml:space="preserve"> </w:t>
      </w:r>
      <w:r w:rsidRPr="008229BA">
        <w:rPr>
          <w:rFonts w:cstheme="minorHAnsi"/>
          <w:sz w:val="24"/>
        </w:rPr>
        <w:t xml:space="preserve">- 10 година. Очекивана укупна количина отпада која се генерише у </w:t>
      </w:r>
      <w:r w:rsidR="001F5F9E" w:rsidRPr="008229BA">
        <w:rPr>
          <w:rFonts w:cstheme="minorHAnsi"/>
          <w:sz w:val="24"/>
        </w:rPr>
        <w:t>Прокупљу</w:t>
      </w:r>
      <w:r w:rsidRPr="008229BA">
        <w:rPr>
          <w:rFonts w:cstheme="minorHAnsi"/>
          <w:sz w:val="24"/>
        </w:rPr>
        <w:t xml:space="preserve"> на основу садашње измерене количине (</w:t>
      </w:r>
      <w:r w:rsidR="00EA645F" w:rsidRPr="008229BA">
        <w:rPr>
          <w:rFonts w:cstheme="minorHAnsi"/>
          <w:sz w:val="24"/>
        </w:rPr>
        <w:t>38.291</w:t>
      </w:r>
      <w:r w:rsidR="00EC44E4" w:rsidRPr="008229BA">
        <w:rPr>
          <w:rFonts w:cstheme="minorHAnsi"/>
          <w:sz w:val="24"/>
        </w:rPr>
        <w:t xml:space="preserve"> </w:t>
      </w:r>
      <w:r w:rsidRPr="008229BA">
        <w:rPr>
          <w:rFonts w:cstheme="minorHAnsi"/>
          <w:sz w:val="24"/>
        </w:rPr>
        <w:t>становника</w:t>
      </w:r>
      <w:r w:rsidR="00EC44E4" w:rsidRPr="008229BA">
        <w:rPr>
          <w:rFonts w:cstheme="minorHAnsi"/>
          <w:sz w:val="24"/>
        </w:rPr>
        <w:t xml:space="preserve"> према процени пописа из 2022.</w:t>
      </w:r>
      <w:r w:rsidRPr="008229BA">
        <w:rPr>
          <w:rFonts w:cstheme="minorHAnsi"/>
          <w:sz w:val="24"/>
        </w:rPr>
        <w:t>)</w:t>
      </w:r>
      <w:r w:rsidR="002C043B" w:rsidRPr="008229BA">
        <w:rPr>
          <w:rFonts w:cstheme="minorHAnsi"/>
          <w:sz w:val="24"/>
        </w:rPr>
        <w:t xml:space="preserve"> за 2032 годину је</w:t>
      </w:r>
      <w:r w:rsidRPr="008229BA">
        <w:rPr>
          <w:rFonts w:cstheme="minorHAnsi"/>
          <w:sz w:val="24"/>
        </w:rPr>
        <w:t xml:space="preserve"> </w:t>
      </w:r>
      <w:r w:rsidR="008229BA" w:rsidRPr="008229BA">
        <w:rPr>
          <w:rFonts w:cstheme="minorHAnsi"/>
          <w:sz w:val="24"/>
        </w:rPr>
        <w:t>10.745,03</w:t>
      </w:r>
      <w:r w:rsidRPr="008229BA">
        <w:rPr>
          <w:rFonts w:cstheme="minorHAnsi"/>
          <w:sz w:val="24"/>
        </w:rPr>
        <w:t xml:space="preserve"> </w:t>
      </w:r>
      <w:r w:rsidR="00EC44E4" w:rsidRPr="008229BA">
        <w:rPr>
          <w:rFonts w:cstheme="minorHAnsi"/>
          <w:sz w:val="24"/>
          <w:lang w:val="en-US"/>
        </w:rPr>
        <w:t>t</w:t>
      </w:r>
      <w:r w:rsidRPr="008229BA">
        <w:rPr>
          <w:rFonts w:cstheme="minorHAnsi"/>
          <w:sz w:val="24"/>
        </w:rPr>
        <w:t>/</w:t>
      </w:r>
      <w:r w:rsidR="001F5FF0">
        <w:rPr>
          <w:rFonts w:cstheme="minorHAnsi"/>
          <w:sz w:val="24"/>
        </w:rPr>
        <w:t>god</w:t>
      </w:r>
      <w:r w:rsidRPr="008229BA">
        <w:rPr>
          <w:rFonts w:cstheme="minorHAnsi"/>
          <w:sz w:val="24"/>
        </w:rPr>
        <w:t xml:space="preserve">. </w:t>
      </w:r>
      <w:r w:rsidR="000E5CB7" w:rsidRPr="008229BA">
        <w:rPr>
          <w:rFonts w:cstheme="minorHAnsi"/>
          <w:sz w:val="24"/>
        </w:rPr>
        <w:t>Према методологији коришћеној у Програму управљања отпадом у РС к</w:t>
      </w:r>
      <w:r w:rsidRPr="008229BA">
        <w:rPr>
          <w:rFonts w:cstheme="minorHAnsi"/>
          <w:sz w:val="24"/>
        </w:rPr>
        <w:t xml:space="preserve">оличина отпада која би се </w:t>
      </w:r>
      <w:r w:rsidR="00EC44E4" w:rsidRPr="000C2D43">
        <w:rPr>
          <w:rFonts w:cstheme="minorHAnsi"/>
          <w:sz w:val="24"/>
        </w:rPr>
        <w:t xml:space="preserve">одлагала на депонију је око </w:t>
      </w:r>
      <w:r w:rsidR="00CA4347" w:rsidRPr="000C2D43">
        <w:rPr>
          <w:rFonts w:cstheme="minorHAnsi"/>
          <w:sz w:val="24"/>
        </w:rPr>
        <w:t>9</w:t>
      </w:r>
      <w:r w:rsidR="00EC44E4" w:rsidRPr="000C2D43">
        <w:rPr>
          <w:rFonts w:cstheme="minorHAnsi"/>
          <w:sz w:val="24"/>
        </w:rPr>
        <w:t>.000</w:t>
      </w:r>
      <w:r w:rsidR="001F5FF0">
        <w:rPr>
          <w:rFonts w:cstheme="minorHAnsi"/>
          <w:sz w:val="24"/>
        </w:rPr>
        <w:t xml:space="preserve"> t</w:t>
      </w:r>
      <w:r w:rsidR="00EC44E4" w:rsidRPr="000C2D43">
        <w:rPr>
          <w:rFonts w:cstheme="minorHAnsi"/>
          <w:sz w:val="24"/>
        </w:rPr>
        <w:t>, према садашњем тренду.</w:t>
      </w:r>
    </w:p>
    <w:p w:rsidR="00680325" w:rsidRPr="008229BA" w:rsidRDefault="00680325" w:rsidP="007D448E">
      <w:pPr>
        <w:pStyle w:val="Caption"/>
        <w:spacing w:after="0"/>
        <w:jc w:val="both"/>
        <w:rPr>
          <w:rFonts w:cstheme="minorHAnsi"/>
          <w:sz w:val="24"/>
          <w:szCs w:val="24"/>
        </w:rPr>
      </w:pPr>
      <w:bookmarkStart w:id="155" w:name="_Toc154481982"/>
      <w:r w:rsidRPr="008229BA">
        <w:rPr>
          <w:rFonts w:cstheme="minorHAnsi"/>
          <w:sz w:val="24"/>
          <w:szCs w:val="24"/>
        </w:rPr>
        <w:t xml:space="preserve">Табела </w:t>
      </w:r>
      <w:r w:rsidR="00F22D11" w:rsidRPr="008229BA">
        <w:rPr>
          <w:rFonts w:cstheme="minorHAnsi"/>
          <w:sz w:val="24"/>
          <w:szCs w:val="24"/>
        </w:rPr>
        <w:fldChar w:fldCharType="begin"/>
      </w:r>
      <w:r w:rsidRPr="008229BA">
        <w:rPr>
          <w:rFonts w:cstheme="minorHAnsi"/>
          <w:sz w:val="24"/>
          <w:szCs w:val="24"/>
        </w:rPr>
        <w:instrText xml:space="preserve"> SEQ Табела \* ARABIC </w:instrText>
      </w:r>
      <w:r w:rsidR="00F22D11" w:rsidRPr="008229BA">
        <w:rPr>
          <w:rFonts w:cstheme="minorHAnsi"/>
          <w:sz w:val="24"/>
          <w:szCs w:val="24"/>
        </w:rPr>
        <w:fldChar w:fldCharType="separate"/>
      </w:r>
      <w:r w:rsidR="00846F0E">
        <w:rPr>
          <w:rFonts w:cstheme="minorHAnsi"/>
          <w:noProof/>
          <w:sz w:val="24"/>
          <w:szCs w:val="24"/>
        </w:rPr>
        <w:t>25</w:t>
      </w:r>
      <w:r w:rsidR="00F22D11" w:rsidRPr="008229BA">
        <w:rPr>
          <w:rFonts w:cstheme="minorHAnsi"/>
          <w:sz w:val="24"/>
          <w:szCs w:val="24"/>
        </w:rPr>
        <w:fldChar w:fldCharType="end"/>
      </w:r>
      <w:r w:rsidRPr="008229BA">
        <w:rPr>
          <w:rFonts w:cstheme="minorHAnsi"/>
          <w:sz w:val="24"/>
          <w:szCs w:val="24"/>
        </w:rPr>
        <w:t>. Очекиване количине отпада</w:t>
      </w:r>
      <w:bookmarkEnd w:id="155"/>
    </w:p>
    <w:tbl>
      <w:tblPr>
        <w:tblStyle w:val="TableGrid"/>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78"/>
        <w:gridCol w:w="1783"/>
        <w:gridCol w:w="1781"/>
        <w:gridCol w:w="1781"/>
        <w:gridCol w:w="1783"/>
      </w:tblGrid>
      <w:tr w:rsidR="004A5757" w:rsidRPr="008229BA" w:rsidTr="00EA645F">
        <w:trPr>
          <w:trHeight w:val="1203"/>
        </w:trPr>
        <w:tc>
          <w:tcPr>
            <w:tcW w:w="998" w:type="pct"/>
            <w:shd w:val="clear" w:color="auto" w:fill="D9D9D9" w:themeFill="background1" w:themeFillShade="D9"/>
            <w:vAlign w:val="center"/>
          </w:tcPr>
          <w:p w:rsidR="004A5757" w:rsidRPr="008229BA" w:rsidRDefault="004A5757" w:rsidP="00CF727D">
            <w:pPr>
              <w:widowControl w:val="0"/>
              <w:autoSpaceDE w:val="0"/>
              <w:autoSpaceDN w:val="0"/>
              <w:adjustRightInd w:val="0"/>
              <w:snapToGrid w:val="0"/>
              <w:spacing w:before="240" w:after="240"/>
              <w:jc w:val="center"/>
              <w:rPr>
                <w:rFonts w:asciiTheme="minorHAnsi" w:hAnsiTheme="minorHAnsi" w:cstheme="minorHAnsi"/>
                <w:b/>
                <w:bCs/>
                <w:color w:val="000000"/>
                <w:sz w:val="24"/>
              </w:rPr>
            </w:pPr>
            <w:r w:rsidRPr="008229BA">
              <w:rPr>
                <w:rFonts w:asciiTheme="minorHAnsi" w:hAnsiTheme="minorHAnsi" w:cstheme="minorHAnsi"/>
                <w:b/>
                <w:bCs/>
                <w:color w:val="000000"/>
                <w:sz w:val="24"/>
              </w:rPr>
              <w:t>Године</w:t>
            </w:r>
          </w:p>
        </w:tc>
        <w:tc>
          <w:tcPr>
            <w:tcW w:w="1001" w:type="pct"/>
            <w:shd w:val="clear" w:color="auto" w:fill="D9D9D9" w:themeFill="background1" w:themeFillShade="D9"/>
            <w:vAlign w:val="center"/>
          </w:tcPr>
          <w:p w:rsidR="004A5757" w:rsidRPr="008229BA" w:rsidRDefault="004A5757" w:rsidP="00CF727D">
            <w:pPr>
              <w:widowControl w:val="0"/>
              <w:autoSpaceDE w:val="0"/>
              <w:autoSpaceDN w:val="0"/>
              <w:adjustRightInd w:val="0"/>
              <w:snapToGrid w:val="0"/>
              <w:spacing w:before="240" w:after="240"/>
              <w:jc w:val="center"/>
              <w:rPr>
                <w:rFonts w:asciiTheme="minorHAnsi" w:hAnsiTheme="minorHAnsi" w:cstheme="minorHAnsi"/>
                <w:b/>
                <w:bCs/>
                <w:sz w:val="24"/>
              </w:rPr>
            </w:pPr>
            <w:r w:rsidRPr="008229BA">
              <w:rPr>
                <w:rFonts w:asciiTheme="minorHAnsi" w:hAnsiTheme="minorHAnsi" w:cstheme="minorHAnsi"/>
                <w:b/>
                <w:bCs/>
                <w:sz w:val="24"/>
              </w:rPr>
              <w:t>Генерисане количине отпада</w:t>
            </w:r>
            <w:r w:rsidR="00EC44E4" w:rsidRPr="008229BA">
              <w:rPr>
                <w:rFonts w:asciiTheme="minorHAnsi" w:hAnsiTheme="minorHAnsi" w:cstheme="minorHAnsi"/>
                <w:b/>
                <w:bCs/>
                <w:sz w:val="24"/>
              </w:rPr>
              <w:t xml:space="preserve"> (t)</w:t>
            </w:r>
          </w:p>
        </w:tc>
        <w:tc>
          <w:tcPr>
            <w:tcW w:w="1000" w:type="pct"/>
            <w:shd w:val="clear" w:color="auto" w:fill="D9D9D9" w:themeFill="background1" w:themeFillShade="D9"/>
            <w:vAlign w:val="center"/>
          </w:tcPr>
          <w:p w:rsidR="00EC44E4" w:rsidRPr="008229BA" w:rsidRDefault="004A5757" w:rsidP="00CF727D">
            <w:pPr>
              <w:widowControl w:val="0"/>
              <w:autoSpaceDE w:val="0"/>
              <w:autoSpaceDN w:val="0"/>
              <w:adjustRightInd w:val="0"/>
              <w:snapToGrid w:val="0"/>
              <w:spacing w:before="240" w:after="240"/>
              <w:jc w:val="center"/>
              <w:rPr>
                <w:rFonts w:asciiTheme="minorHAnsi" w:hAnsiTheme="minorHAnsi" w:cstheme="minorHAnsi"/>
                <w:b/>
                <w:bCs/>
                <w:sz w:val="24"/>
              </w:rPr>
            </w:pPr>
            <w:r w:rsidRPr="008229BA">
              <w:rPr>
                <w:rFonts w:asciiTheme="minorHAnsi" w:hAnsiTheme="minorHAnsi" w:cstheme="minorHAnsi"/>
                <w:b/>
                <w:bCs/>
                <w:sz w:val="24"/>
              </w:rPr>
              <w:t>Одложене количине отпада</w:t>
            </w:r>
            <w:r w:rsidR="000D0CBC" w:rsidRPr="008229BA">
              <w:rPr>
                <w:rFonts w:asciiTheme="minorHAnsi" w:hAnsiTheme="minorHAnsi" w:cstheme="minorHAnsi"/>
                <w:b/>
                <w:bCs/>
                <w:sz w:val="24"/>
              </w:rPr>
              <w:t xml:space="preserve"> </w:t>
            </w:r>
            <w:r w:rsidR="00EC44E4" w:rsidRPr="008229BA">
              <w:rPr>
                <w:rFonts w:asciiTheme="minorHAnsi" w:hAnsiTheme="minorHAnsi" w:cstheme="minorHAnsi"/>
                <w:b/>
                <w:bCs/>
                <w:sz w:val="24"/>
              </w:rPr>
              <w:t>(t)</w:t>
            </w:r>
          </w:p>
        </w:tc>
        <w:tc>
          <w:tcPr>
            <w:tcW w:w="1000" w:type="pct"/>
            <w:shd w:val="clear" w:color="auto" w:fill="D9D9D9" w:themeFill="background1" w:themeFillShade="D9"/>
            <w:vAlign w:val="center"/>
          </w:tcPr>
          <w:p w:rsidR="004A5757" w:rsidRPr="008229BA" w:rsidRDefault="004A5757" w:rsidP="00CF727D">
            <w:pPr>
              <w:widowControl w:val="0"/>
              <w:autoSpaceDE w:val="0"/>
              <w:autoSpaceDN w:val="0"/>
              <w:adjustRightInd w:val="0"/>
              <w:snapToGrid w:val="0"/>
              <w:spacing w:before="240" w:after="240"/>
              <w:jc w:val="center"/>
              <w:rPr>
                <w:rFonts w:asciiTheme="minorHAnsi" w:hAnsiTheme="minorHAnsi" w:cstheme="minorHAnsi"/>
                <w:b/>
                <w:bCs/>
                <w:sz w:val="24"/>
              </w:rPr>
            </w:pPr>
            <w:r w:rsidRPr="008229BA">
              <w:rPr>
                <w:rFonts w:asciiTheme="minorHAnsi" w:hAnsiTheme="minorHAnsi" w:cstheme="minorHAnsi"/>
                <w:b/>
                <w:bCs/>
                <w:sz w:val="24"/>
              </w:rPr>
              <w:t>Проценти</w:t>
            </w:r>
            <w:r w:rsidR="00CF727D">
              <w:rPr>
                <w:rFonts w:asciiTheme="minorHAnsi" w:hAnsiTheme="minorHAnsi" w:cstheme="minorHAnsi"/>
                <w:b/>
                <w:bCs/>
                <w:sz w:val="24"/>
              </w:rPr>
              <w:t xml:space="preserve"> депоновања</w:t>
            </w:r>
            <w:r w:rsidRPr="008229BA">
              <w:rPr>
                <w:rFonts w:asciiTheme="minorHAnsi" w:hAnsiTheme="minorHAnsi" w:cstheme="minorHAnsi"/>
                <w:b/>
                <w:bCs/>
                <w:sz w:val="24"/>
              </w:rPr>
              <w:t xml:space="preserve"> (%)</w:t>
            </w:r>
          </w:p>
        </w:tc>
        <w:tc>
          <w:tcPr>
            <w:tcW w:w="1001" w:type="pct"/>
            <w:shd w:val="clear" w:color="auto" w:fill="D9D9D9" w:themeFill="background1" w:themeFillShade="D9"/>
            <w:vAlign w:val="center"/>
          </w:tcPr>
          <w:p w:rsidR="004A5757" w:rsidRPr="008229BA" w:rsidRDefault="004A5757" w:rsidP="00CF727D">
            <w:pPr>
              <w:widowControl w:val="0"/>
              <w:autoSpaceDE w:val="0"/>
              <w:autoSpaceDN w:val="0"/>
              <w:adjustRightInd w:val="0"/>
              <w:snapToGrid w:val="0"/>
              <w:spacing w:before="240" w:after="240"/>
              <w:jc w:val="center"/>
              <w:rPr>
                <w:rFonts w:asciiTheme="minorHAnsi" w:hAnsiTheme="minorHAnsi" w:cstheme="minorHAnsi"/>
                <w:b/>
                <w:bCs/>
                <w:sz w:val="24"/>
              </w:rPr>
            </w:pPr>
            <w:r w:rsidRPr="008229BA">
              <w:rPr>
                <w:rFonts w:asciiTheme="minorHAnsi" w:hAnsiTheme="minorHAnsi" w:cstheme="minorHAnsi"/>
                <w:b/>
                <w:bCs/>
                <w:sz w:val="24"/>
              </w:rPr>
              <w:t>Напомена</w:t>
            </w:r>
          </w:p>
        </w:tc>
      </w:tr>
      <w:tr w:rsidR="00EA645F" w:rsidRPr="008229BA" w:rsidTr="00CF727D">
        <w:trPr>
          <w:trHeight w:val="412"/>
        </w:trPr>
        <w:tc>
          <w:tcPr>
            <w:tcW w:w="998" w:type="pct"/>
            <w:vAlign w:val="center"/>
          </w:tcPr>
          <w:p w:rsidR="00EA645F" w:rsidRPr="008229BA" w:rsidRDefault="00EA645F" w:rsidP="00CF727D">
            <w:pPr>
              <w:widowControl w:val="0"/>
              <w:autoSpaceDE w:val="0"/>
              <w:autoSpaceDN w:val="0"/>
              <w:adjustRightInd w:val="0"/>
              <w:snapToGrid w:val="0"/>
              <w:spacing w:before="240"/>
              <w:jc w:val="center"/>
              <w:rPr>
                <w:rFonts w:asciiTheme="minorHAnsi" w:hAnsiTheme="minorHAnsi" w:cstheme="minorHAnsi"/>
                <w:b/>
                <w:bCs/>
                <w:color w:val="000000"/>
                <w:sz w:val="24"/>
              </w:rPr>
            </w:pPr>
            <w:r w:rsidRPr="008229BA">
              <w:rPr>
                <w:rFonts w:asciiTheme="minorHAnsi" w:hAnsiTheme="minorHAnsi" w:cstheme="minorHAnsi"/>
                <w:b/>
                <w:bCs/>
                <w:sz w:val="24"/>
              </w:rPr>
              <w:t>2022.</w:t>
            </w:r>
          </w:p>
        </w:tc>
        <w:tc>
          <w:tcPr>
            <w:tcW w:w="1001" w:type="pct"/>
            <w:vAlign w:val="center"/>
          </w:tcPr>
          <w:p w:rsidR="00EA645F" w:rsidRPr="008229BA" w:rsidRDefault="00EA645F" w:rsidP="00CF727D">
            <w:pPr>
              <w:widowControl w:val="0"/>
              <w:autoSpaceDE w:val="0"/>
              <w:autoSpaceDN w:val="0"/>
              <w:adjustRightInd w:val="0"/>
              <w:snapToGrid w:val="0"/>
              <w:spacing w:before="240"/>
              <w:jc w:val="center"/>
              <w:rPr>
                <w:rFonts w:asciiTheme="minorHAnsi" w:hAnsiTheme="minorHAnsi" w:cstheme="minorHAnsi"/>
                <w:sz w:val="24"/>
              </w:rPr>
            </w:pPr>
            <w:r w:rsidRPr="008229BA">
              <w:rPr>
                <w:rFonts w:asciiTheme="minorHAnsi" w:hAnsiTheme="minorHAnsi" w:cstheme="minorHAnsi"/>
                <w:sz w:val="24"/>
              </w:rPr>
              <w:t>8394</w:t>
            </w:r>
          </w:p>
        </w:tc>
        <w:tc>
          <w:tcPr>
            <w:tcW w:w="1000" w:type="pct"/>
            <w:vAlign w:val="center"/>
          </w:tcPr>
          <w:p w:rsidR="00EA645F" w:rsidRPr="008229BA" w:rsidRDefault="00EA645F" w:rsidP="00CF727D">
            <w:pPr>
              <w:widowControl w:val="0"/>
              <w:autoSpaceDE w:val="0"/>
              <w:autoSpaceDN w:val="0"/>
              <w:adjustRightInd w:val="0"/>
              <w:snapToGrid w:val="0"/>
              <w:spacing w:before="240"/>
              <w:jc w:val="center"/>
              <w:rPr>
                <w:rFonts w:asciiTheme="minorHAnsi" w:hAnsiTheme="minorHAnsi" w:cstheme="minorHAnsi"/>
                <w:sz w:val="24"/>
              </w:rPr>
            </w:pPr>
            <w:r w:rsidRPr="008229BA">
              <w:rPr>
                <w:rFonts w:asciiTheme="minorHAnsi" w:hAnsiTheme="minorHAnsi" w:cstheme="minorHAnsi"/>
                <w:sz w:val="24"/>
              </w:rPr>
              <w:t>8394</w:t>
            </w:r>
          </w:p>
        </w:tc>
        <w:tc>
          <w:tcPr>
            <w:tcW w:w="1000" w:type="pct"/>
            <w:vAlign w:val="center"/>
          </w:tcPr>
          <w:p w:rsidR="00EA645F" w:rsidRPr="008229BA" w:rsidRDefault="00EA645F" w:rsidP="00CF727D">
            <w:pPr>
              <w:widowControl w:val="0"/>
              <w:autoSpaceDE w:val="0"/>
              <w:autoSpaceDN w:val="0"/>
              <w:adjustRightInd w:val="0"/>
              <w:snapToGrid w:val="0"/>
              <w:spacing w:before="240"/>
              <w:jc w:val="center"/>
              <w:rPr>
                <w:rFonts w:asciiTheme="minorHAnsi" w:hAnsiTheme="minorHAnsi" w:cstheme="minorHAnsi"/>
                <w:color w:val="000000"/>
                <w:sz w:val="24"/>
              </w:rPr>
            </w:pPr>
            <w:r w:rsidRPr="008229BA">
              <w:rPr>
                <w:rFonts w:asciiTheme="minorHAnsi" w:hAnsiTheme="minorHAnsi" w:cstheme="minorHAnsi"/>
                <w:sz w:val="24"/>
              </w:rPr>
              <w:t>1</w:t>
            </w:r>
          </w:p>
        </w:tc>
        <w:tc>
          <w:tcPr>
            <w:tcW w:w="1001" w:type="pct"/>
            <w:vAlign w:val="center"/>
          </w:tcPr>
          <w:p w:rsidR="00EA645F" w:rsidRPr="008229BA" w:rsidRDefault="00EA645F" w:rsidP="00EA645F">
            <w:pPr>
              <w:widowControl w:val="0"/>
              <w:autoSpaceDE w:val="0"/>
              <w:autoSpaceDN w:val="0"/>
              <w:adjustRightInd w:val="0"/>
              <w:snapToGrid w:val="0"/>
              <w:spacing w:before="240"/>
              <w:jc w:val="both"/>
              <w:rPr>
                <w:rFonts w:asciiTheme="minorHAnsi" w:hAnsiTheme="minorHAnsi" w:cstheme="minorHAnsi"/>
                <w:color w:val="000000"/>
                <w:sz w:val="24"/>
              </w:rPr>
            </w:pPr>
          </w:p>
        </w:tc>
      </w:tr>
      <w:tr w:rsidR="00EA645F" w:rsidRPr="008229BA" w:rsidTr="00CF727D">
        <w:trPr>
          <w:trHeight w:val="412"/>
        </w:trPr>
        <w:tc>
          <w:tcPr>
            <w:tcW w:w="998" w:type="pct"/>
            <w:vAlign w:val="center"/>
          </w:tcPr>
          <w:p w:rsidR="00EA645F" w:rsidRPr="008229BA" w:rsidRDefault="00EA645F" w:rsidP="00CF727D">
            <w:pPr>
              <w:widowControl w:val="0"/>
              <w:autoSpaceDE w:val="0"/>
              <w:autoSpaceDN w:val="0"/>
              <w:adjustRightInd w:val="0"/>
              <w:snapToGrid w:val="0"/>
              <w:spacing w:before="240"/>
              <w:jc w:val="center"/>
              <w:rPr>
                <w:rFonts w:asciiTheme="minorHAnsi" w:hAnsiTheme="minorHAnsi" w:cstheme="minorHAnsi"/>
                <w:b/>
                <w:bCs/>
                <w:color w:val="000000"/>
                <w:sz w:val="24"/>
              </w:rPr>
            </w:pPr>
            <w:r w:rsidRPr="008229BA">
              <w:rPr>
                <w:rFonts w:asciiTheme="minorHAnsi" w:hAnsiTheme="minorHAnsi" w:cstheme="minorHAnsi"/>
                <w:b/>
                <w:bCs/>
                <w:sz w:val="24"/>
              </w:rPr>
              <w:t>2023.</w:t>
            </w:r>
          </w:p>
        </w:tc>
        <w:tc>
          <w:tcPr>
            <w:tcW w:w="1001" w:type="pct"/>
            <w:vAlign w:val="center"/>
          </w:tcPr>
          <w:p w:rsidR="00EA645F" w:rsidRPr="008229BA" w:rsidRDefault="00EA645F" w:rsidP="00CF727D">
            <w:pPr>
              <w:widowControl w:val="0"/>
              <w:autoSpaceDE w:val="0"/>
              <w:autoSpaceDN w:val="0"/>
              <w:adjustRightInd w:val="0"/>
              <w:snapToGrid w:val="0"/>
              <w:spacing w:before="240"/>
              <w:jc w:val="center"/>
              <w:rPr>
                <w:rFonts w:asciiTheme="minorHAnsi" w:hAnsiTheme="minorHAnsi" w:cstheme="minorHAnsi"/>
                <w:sz w:val="24"/>
              </w:rPr>
            </w:pPr>
            <w:r w:rsidRPr="008229BA">
              <w:rPr>
                <w:rFonts w:asciiTheme="minorHAnsi" w:hAnsiTheme="minorHAnsi" w:cstheme="minorHAnsi"/>
                <w:sz w:val="24"/>
              </w:rPr>
              <w:t>8603,85</w:t>
            </w:r>
          </w:p>
        </w:tc>
        <w:tc>
          <w:tcPr>
            <w:tcW w:w="1000" w:type="pct"/>
            <w:vAlign w:val="center"/>
          </w:tcPr>
          <w:p w:rsidR="00EA645F" w:rsidRPr="008229BA" w:rsidRDefault="00EA645F" w:rsidP="00CF727D">
            <w:pPr>
              <w:widowControl w:val="0"/>
              <w:autoSpaceDE w:val="0"/>
              <w:autoSpaceDN w:val="0"/>
              <w:adjustRightInd w:val="0"/>
              <w:snapToGrid w:val="0"/>
              <w:spacing w:before="240"/>
              <w:jc w:val="center"/>
              <w:rPr>
                <w:rFonts w:asciiTheme="minorHAnsi" w:hAnsiTheme="minorHAnsi" w:cstheme="minorHAnsi"/>
                <w:sz w:val="24"/>
              </w:rPr>
            </w:pPr>
            <w:r w:rsidRPr="008229BA">
              <w:rPr>
                <w:rFonts w:asciiTheme="minorHAnsi" w:hAnsiTheme="minorHAnsi" w:cstheme="minorHAnsi"/>
                <w:sz w:val="24"/>
              </w:rPr>
              <w:t>8403,85</w:t>
            </w:r>
          </w:p>
        </w:tc>
        <w:tc>
          <w:tcPr>
            <w:tcW w:w="1000" w:type="pct"/>
            <w:vAlign w:val="center"/>
          </w:tcPr>
          <w:p w:rsidR="00EA645F" w:rsidRPr="008229BA" w:rsidRDefault="00EA645F" w:rsidP="00CF727D">
            <w:pPr>
              <w:widowControl w:val="0"/>
              <w:autoSpaceDE w:val="0"/>
              <w:autoSpaceDN w:val="0"/>
              <w:adjustRightInd w:val="0"/>
              <w:snapToGrid w:val="0"/>
              <w:spacing w:before="240"/>
              <w:jc w:val="center"/>
              <w:rPr>
                <w:rFonts w:asciiTheme="minorHAnsi" w:hAnsiTheme="minorHAnsi" w:cstheme="minorHAnsi"/>
                <w:color w:val="000000"/>
                <w:sz w:val="24"/>
              </w:rPr>
            </w:pPr>
            <w:r w:rsidRPr="008229BA">
              <w:rPr>
                <w:rFonts w:asciiTheme="minorHAnsi" w:hAnsiTheme="minorHAnsi" w:cstheme="minorHAnsi"/>
                <w:sz w:val="24"/>
              </w:rPr>
              <w:t>0,98</w:t>
            </w:r>
          </w:p>
        </w:tc>
        <w:tc>
          <w:tcPr>
            <w:tcW w:w="1001" w:type="pct"/>
            <w:vAlign w:val="center"/>
          </w:tcPr>
          <w:p w:rsidR="00EA645F" w:rsidRPr="008229BA" w:rsidRDefault="00EA645F" w:rsidP="00EA645F">
            <w:pPr>
              <w:widowControl w:val="0"/>
              <w:autoSpaceDE w:val="0"/>
              <w:autoSpaceDN w:val="0"/>
              <w:adjustRightInd w:val="0"/>
              <w:snapToGrid w:val="0"/>
              <w:jc w:val="both"/>
              <w:rPr>
                <w:rFonts w:asciiTheme="minorHAnsi" w:hAnsiTheme="minorHAnsi" w:cstheme="minorHAnsi"/>
                <w:color w:val="000000"/>
                <w:sz w:val="24"/>
              </w:rPr>
            </w:pPr>
            <w:r w:rsidRPr="008229BA">
              <w:rPr>
                <w:rFonts w:asciiTheme="minorHAnsi" w:hAnsiTheme="minorHAnsi" w:cstheme="minorHAnsi"/>
                <w:sz w:val="24"/>
              </w:rPr>
              <w:t>допринос повећане рециклаже</w:t>
            </w:r>
          </w:p>
        </w:tc>
      </w:tr>
      <w:tr w:rsidR="00EA645F" w:rsidRPr="008229BA" w:rsidTr="00CF727D">
        <w:trPr>
          <w:trHeight w:val="412"/>
        </w:trPr>
        <w:tc>
          <w:tcPr>
            <w:tcW w:w="998" w:type="pct"/>
            <w:vAlign w:val="center"/>
          </w:tcPr>
          <w:p w:rsidR="00EA645F" w:rsidRPr="008229BA" w:rsidRDefault="00EA645F" w:rsidP="00CF727D">
            <w:pPr>
              <w:widowControl w:val="0"/>
              <w:autoSpaceDE w:val="0"/>
              <w:autoSpaceDN w:val="0"/>
              <w:adjustRightInd w:val="0"/>
              <w:snapToGrid w:val="0"/>
              <w:spacing w:before="240"/>
              <w:jc w:val="center"/>
              <w:rPr>
                <w:rFonts w:asciiTheme="minorHAnsi" w:hAnsiTheme="minorHAnsi" w:cstheme="minorHAnsi"/>
                <w:b/>
                <w:bCs/>
                <w:color w:val="000000"/>
                <w:sz w:val="24"/>
              </w:rPr>
            </w:pPr>
            <w:r w:rsidRPr="008229BA">
              <w:rPr>
                <w:rFonts w:asciiTheme="minorHAnsi" w:hAnsiTheme="minorHAnsi" w:cstheme="minorHAnsi"/>
                <w:b/>
                <w:bCs/>
                <w:sz w:val="24"/>
              </w:rPr>
              <w:t>2024.</w:t>
            </w:r>
          </w:p>
        </w:tc>
        <w:tc>
          <w:tcPr>
            <w:tcW w:w="1001" w:type="pct"/>
            <w:vAlign w:val="center"/>
          </w:tcPr>
          <w:p w:rsidR="00EA645F" w:rsidRPr="008229BA" w:rsidRDefault="00EA645F" w:rsidP="00CF727D">
            <w:pPr>
              <w:widowControl w:val="0"/>
              <w:autoSpaceDE w:val="0"/>
              <w:autoSpaceDN w:val="0"/>
              <w:adjustRightInd w:val="0"/>
              <w:snapToGrid w:val="0"/>
              <w:spacing w:before="240"/>
              <w:jc w:val="center"/>
              <w:rPr>
                <w:rFonts w:asciiTheme="minorHAnsi" w:hAnsiTheme="minorHAnsi" w:cstheme="minorHAnsi"/>
                <w:sz w:val="24"/>
              </w:rPr>
            </w:pPr>
            <w:r w:rsidRPr="008229BA">
              <w:rPr>
                <w:rFonts w:asciiTheme="minorHAnsi" w:hAnsiTheme="minorHAnsi" w:cstheme="minorHAnsi"/>
                <w:sz w:val="24"/>
              </w:rPr>
              <w:t>8818,95</w:t>
            </w:r>
          </w:p>
        </w:tc>
        <w:tc>
          <w:tcPr>
            <w:tcW w:w="1000" w:type="pct"/>
            <w:vAlign w:val="center"/>
          </w:tcPr>
          <w:p w:rsidR="00EA645F" w:rsidRPr="008229BA" w:rsidRDefault="00EA645F" w:rsidP="00CF727D">
            <w:pPr>
              <w:widowControl w:val="0"/>
              <w:autoSpaceDE w:val="0"/>
              <w:autoSpaceDN w:val="0"/>
              <w:adjustRightInd w:val="0"/>
              <w:snapToGrid w:val="0"/>
              <w:spacing w:before="240"/>
              <w:jc w:val="center"/>
              <w:rPr>
                <w:rFonts w:asciiTheme="minorHAnsi" w:hAnsiTheme="minorHAnsi" w:cstheme="minorHAnsi"/>
                <w:sz w:val="24"/>
              </w:rPr>
            </w:pPr>
            <w:r w:rsidRPr="008229BA">
              <w:rPr>
                <w:rFonts w:asciiTheme="minorHAnsi" w:hAnsiTheme="minorHAnsi" w:cstheme="minorHAnsi"/>
                <w:sz w:val="24"/>
              </w:rPr>
              <w:t>8468,95</w:t>
            </w:r>
          </w:p>
        </w:tc>
        <w:tc>
          <w:tcPr>
            <w:tcW w:w="1000" w:type="pct"/>
            <w:vAlign w:val="center"/>
          </w:tcPr>
          <w:p w:rsidR="00EA645F" w:rsidRPr="008229BA" w:rsidRDefault="00EA645F" w:rsidP="00CF727D">
            <w:pPr>
              <w:widowControl w:val="0"/>
              <w:autoSpaceDE w:val="0"/>
              <w:autoSpaceDN w:val="0"/>
              <w:adjustRightInd w:val="0"/>
              <w:snapToGrid w:val="0"/>
              <w:spacing w:before="240"/>
              <w:jc w:val="center"/>
              <w:rPr>
                <w:rFonts w:asciiTheme="minorHAnsi" w:hAnsiTheme="minorHAnsi" w:cstheme="minorHAnsi"/>
                <w:color w:val="000000"/>
                <w:sz w:val="24"/>
              </w:rPr>
            </w:pPr>
            <w:r w:rsidRPr="008229BA">
              <w:rPr>
                <w:rFonts w:asciiTheme="minorHAnsi" w:hAnsiTheme="minorHAnsi" w:cstheme="minorHAnsi"/>
                <w:sz w:val="24"/>
              </w:rPr>
              <w:t>0,96</w:t>
            </w:r>
          </w:p>
        </w:tc>
        <w:tc>
          <w:tcPr>
            <w:tcW w:w="1001" w:type="pct"/>
            <w:vAlign w:val="center"/>
          </w:tcPr>
          <w:p w:rsidR="00EA645F" w:rsidRPr="008229BA" w:rsidRDefault="00EA645F" w:rsidP="00EA645F">
            <w:pPr>
              <w:widowControl w:val="0"/>
              <w:autoSpaceDE w:val="0"/>
              <w:autoSpaceDN w:val="0"/>
              <w:adjustRightInd w:val="0"/>
              <w:snapToGrid w:val="0"/>
              <w:jc w:val="both"/>
              <w:rPr>
                <w:rFonts w:asciiTheme="minorHAnsi" w:hAnsiTheme="minorHAnsi" w:cstheme="minorHAnsi"/>
                <w:color w:val="000000"/>
                <w:sz w:val="24"/>
              </w:rPr>
            </w:pPr>
            <w:r w:rsidRPr="008229BA">
              <w:rPr>
                <w:rFonts w:asciiTheme="minorHAnsi" w:hAnsiTheme="minorHAnsi" w:cstheme="minorHAnsi"/>
                <w:sz w:val="24"/>
              </w:rPr>
              <w:t>допринос поновног искоришћења</w:t>
            </w:r>
          </w:p>
        </w:tc>
      </w:tr>
      <w:tr w:rsidR="00EA645F" w:rsidRPr="008229BA" w:rsidTr="00CF727D">
        <w:trPr>
          <w:trHeight w:val="412"/>
        </w:trPr>
        <w:tc>
          <w:tcPr>
            <w:tcW w:w="998" w:type="pct"/>
            <w:vAlign w:val="center"/>
          </w:tcPr>
          <w:p w:rsidR="00EA645F" w:rsidRPr="008229BA" w:rsidRDefault="00EA645F" w:rsidP="00CF727D">
            <w:pPr>
              <w:widowControl w:val="0"/>
              <w:autoSpaceDE w:val="0"/>
              <w:autoSpaceDN w:val="0"/>
              <w:adjustRightInd w:val="0"/>
              <w:snapToGrid w:val="0"/>
              <w:spacing w:before="240"/>
              <w:jc w:val="center"/>
              <w:rPr>
                <w:rFonts w:asciiTheme="minorHAnsi" w:hAnsiTheme="minorHAnsi" w:cstheme="minorHAnsi"/>
                <w:b/>
                <w:bCs/>
                <w:color w:val="000000"/>
                <w:sz w:val="24"/>
              </w:rPr>
            </w:pPr>
            <w:r w:rsidRPr="008229BA">
              <w:rPr>
                <w:rFonts w:asciiTheme="minorHAnsi" w:hAnsiTheme="minorHAnsi" w:cstheme="minorHAnsi"/>
                <w:b/>
                <w:bCs/>
                <w:sz w:val="24"/>
              </w:rPr>
              <w:t>2025.</w:t>
            </w:r>
          </w:p>
        </w:tc>
        <w:tc>
          <w:tcPr>
            <w:tcW w:w="1001" w:type="pct"/>
            <w:vAlign w:val="center"/>
          </w:tcPr>
          <w:p w:rsidR="00EA645F" w:rsidRPr="008229BA" w:rsidRDefault="00EA645F" w:rsidP="00CF727D">
            <w:pPr>
              <w:widowControl w:val="0"/>
              <w:autoSpaceDE w:val="0"/>
              <w:autoSpaceDN w:val="0"/>
              <w:adjustRightInd w:val="0"/>
              <w:snapToGrid w:val="0"/>
              <w:spacing w:before="240"/>
              <w:jc w:val="center"/>
              <w:rPr>
                <w:rFonts w:asciiTheme="minorHAnsi" w:hAnsiTheme="minorHAnsi" w:cstheme="minorHAnsi"/>
                <w:sz w:val="24"/>
              </w:rPr>
            </w:pPr>
            <w:r w:rsidRPr="008229BA">
              <w:rPr>
                <w:rFonts w:asciiTheme="minorHAnsi" w:hAnsiTheme="minorHAnsi" w:cstheme="minorHAnsi"/>
                <w:sz w:val="24"/>
              </w:rPr>
              <w:t>9039,42</w:t>
            </w:r>
          </w:p>
        </w:tc>
        <w:tc>
          <w:tcPr>
            <w:tcW w:w="1000" w:type="pct"/>
            <w:vAlign w:val="center"/>
          </w:tcPr>
          <w:p w:rsidR="00EA645F" w:rsidRPr="008229BA" w:rsidRDefault="00EA645F" w:rsidP="00CF727D">
            <w:pPr>
              <w:widowControl w:val="0"/>
              <w:autoSpaceDE w:val="0"/>
              <w:autoSpaceDN w:val="0"/>
              <w:adjustRightInd w:val="0"/>
              <w:snapToGrid w:val="0"/>
              <w:spacing w:before="240"/>
              <w:jc w:val="center"/>
              <w:rPr>
                <w:rFonts w:asciiTheme="minorHAnsi" w:hAnsiTheme="minorHAnsi" w:cstheme="minorHAnsi"/>
                <w:sz w:val="24"/>
              </w:rPr>
            </w:pPr>
            <w:r w:rsidRPr="008229BA">
              <w:rPr>
                <w:rFonts w:asciiTheme="minorHAnsi" w:hAnsiTheme="minorHAnsi" w:cstheme="minorHAnsi"/>
                <w:sz w:val="24"/>
              </w:rPr>
              <w:t>8689,42</w:t>
            </w:r>
          </w:p>
        </w:tc>
        <w:tc>
          <w:tcPr>
            <w:tcW w:w="1000" w:type="pct"/>
            <w:vAlign w:val="center"/>
          </w:tcPr>
          <w:p w:rsidR="00EA645F" w:rsidRPr="008229BA" w:rsidRDefault="00EA645F" w:rsidP="00CF727D">
            <w:pPr>
              <w:widowControl w:val="0"/>
              <w:autoSpaceDE w:val="0"/>
              <w:autoSpaceDN w:val="0"/>
              <w:adjustRightInd w:val="0"/>
              <w:snapToGrid w:val="0"/>
              <w:spacing w:before="240"/>
              <w:jc w:val="center"/>
              <w:rPr>
                <w:rFonts w:asciiTheme="minorHAnsi" w:hAnsiTheme="minorHAnsi" w:cstheme="minorHAnsi"/>
                <w:color w:val="000000"/>
                <w:sz w:val="24"/>
              </w:rPr>
            </w:pPr>
            <w:r w:rsidRPr="008229BA">
              <w:rPr>
                <w:rFonts w:asciiTheme="minorHAnsi" w:hAnsiTheme="minorHAnsi" w:cstheme="minorHAnsi"/>
                <w:sz w:val="24"/>
              </w:rPr>
              <w:t>0,96</w:t>
            </w:r>
          </w:p>
        </w:tc>
        <w:tc>
          <w:tcPr>
            <w:tcW w:w="1001" w:type="pct"/>
            <w:vAlign w:val="center"/>
          </w:tcPr>
          <w:p w:rsidR="00EA645F" w:rsidRPr="008229BA" w:rsidRDefault="00EA645F" w:rsidP="00EA645F">
            <w:pPr>
              <w:widowControl w:val="0"/>
              <w:autoSpaceDE w:val="0"/>
              <w:autoSpaceDN w:val="0"/>
              <w:adjustRightInd w:val="0"/>
              <w:snapToGrid w:val="0"/>
              <w:spacing w:before="240"/>
              <w:jc w:val="both"/>
              <w:rPr>
                <w:rFonts w:asciiTheme="minorHAnsi" w:hAnsiTheme="minorHAnsi" w:cstheme="minorHAnsi"/>
                <w:color w:val="000000"/>
                <w:sz w:val="24"/>
              </w:rPr>
            </w:pPr>
          </w:p>
        </w:tc>
      </w:tr>
      <w:tr w:rsidR="00EA645F" w:rsidRPr="008229BA" w:rsidTr="00CF727D">
        <w:trPr>
          <w:trHeight w:val="399"/>
        </w:trPr>
        <w:tc>
          <w:tcPr>
            <w:tcW w:w="998" w:type="pct"/>
            <w:vAlign w:val="center"/>
          </w:tcPr>
          <w:p w:rsidR="00EA645F" w:rsidRPr="008229BA" w:rsidRDefault="00EA645F" w:rsidP="00CF727D">
            <w:pPr>
              <w:widowControl w:val="0"/>
              <w:autoSpaceDE w:val="0"/>
              <w:autoSpaceDN w:val="0"/>
              <w:adjustRightInd w:val="0"/>
              <w:snapToGrid w:val="0"/>
              <w:spacing w:before="240"/>
              <w:jc w:val="center"/>
              <w:rPr>
                <w:rFonts w:asciiTheme="minorHAnsi" w:hAnsiTheme="minorHAnsi" w:cstheme="minorHAnsi"/>
                <w:b/>
                <w:bCs/>
                <w:color w:val="000000"/>
                <w:sz w:val="24"/>
              </w:rPr>
            </w:pPr>
            <w:r w:rsidRPr="008229BA">
              <w:rPr>
                <w:rFonts w:asciiTheme="minorHAnsi" w:hAnsiTheme="minorHAnsi" w:cstheme="minorHAnsi"/>
                <w:b/>
                <w:bCs/>
                <w:sz w:val="24"/>
              </w:rPr>
              <w:t>2026.</w:t>
            </w:r>
          </w:p>
        </w:tc>
        <w:tc>
          <w:tcPr>
            <w:tcW w:w="1001" w:type="pct"/>
            <w:vAlign w:val="center"/>
          </w:tcPr>
          <w:p w:rsidR="00EA645F" w:rsidRPr="008229BA" w:rsidRDefault="00EA645F" w:rsidP="00CF727D">
            <w:pPr>
              <w:widowControl w:val="0"/>
              <w:autoSpaceDE w:val="0"/>
              <w:autoSpaceDN w:val="0"/>
              <w:adjustRightInd w:val="0"/>
              <w:snapToGrid w:val="0"/>
              <w:spacing w:before="240"/>
              <w:jc w:val="center"/>
              <w:rPr>
                <w:rFonts w:asciiTheme="minorHAnsi" w:hAnsiTheme="minorHAnsi" w:cstheme="minorHAnsi"/>
                <w:sz w:val="24"/>
              </w:rPr>
            </w:pPr>
            <w:r w:rsidRPr="008229BA">
              <w:rPr>
                <w:rFonts w:asciiTheme="minorHAnsi" w:hAnsiTheme="minorHAnsi" w:cstheme="minorHAnsi"/>
                <w:sz w:val="24"/>
              </w:rPr>
              <w:t>9265,40</w:t>
            </w:r>
          </w:p>
        </w:tc>
        <w:tc>
          <w:tcPr>
            <w:tcW w:w="1000" w:type="pct"/>
            <w:vAlign w:val="center"/>
          </w:tcPr>
          <w:p w:rsidR="00EA645F" w:rsidRPr="008229BA" w:rsidRDefault="00EA645F" w:rsidP="00CF727D">
            <w:pPr>
              <w:widowControl w:val="0"/>
              <w:autoSpaceDE w:val="0"/>
              <w:autoSpaceDN w:val="0"/>
              <w:adjustRightInd w:val="0"/>
              <w:snapToGrid w:val="0"/>
              <w:spacing w:before="240"/>
              <w:jc w:val="center"/>
              <w:rPr>
                <w:rFonts w:asciiTheme="minorHAnsi" w:hAnsiTheme="minorHAnsi" w:cstheme="minorHAnsi"/>
                <w:sz w:val="24"/>
              </w:rPr>
            </w:pPr>
            <w:r w:rsidRPr="008229BA">
              <w:rPr>
                <w:rFonts w:asciiTheme="minorHAnsi" w:hAnsiTheme="minorHAnsi" w:cstheme="minorHAnsi"/>
                <w:sz w:val="24"/>
              </w:rPr>
              <w:t>8815,4</w:t>
            </w:r>
            <w:r w:rsidR="008229BA" w:rsidRPr="008229BA">
              <w:rPr>
                <w:rFonts w:asciiTheme="minorHAnsi" w:hAnsiTheme="minorHAnsi" w:cstheme="minorHAnsi"/>
                <w:sz w:val="24"/>
              </w:rPr>
              <w:t>1</w:t>
            </w:r>
          </w:p>
        </w:tc>
        <w:tc>
          <w:tcPr>
            <w:tcW w:w="1000" w:type="pct"/>
            <w:vAlign w:val="center"/>
          </w:tcPr>
          <w:p w:rsidR="00EA645F" w:rsidRPr="008229BA" w:rsidRDefault="00EA645F" w:rsidP="00CF727D">
            <w:pPr>
              <w:widowControl w:val="0"/>
              <w:autoSpaceDE w:val="0"/>
              <w:autoSpaceDN w:val="0"/>
              <w:adjustRightInd w:val="0"/>
              <w:snapToGrid w:val="0"/>
              <w:spacing w:before="240"/>
              <w:jc w:val="center"/>
              <w:rPr>
                <w:rFonts w:asciiTheme="minorHAnsi" w:hAnsiTheme="minorHAnsi" w:cstheme="minorHAnsi"/>
                <w:color w:val="000000"/>
                <w:sz w:val="24"/>
              </w:rPr>
            </w:pPr>
            <w:r w:rsidRPr="008229BA">
              <w:rPr>
                <w:rFonts w:asciiTheme="minorHAnsi" w:hAnsiTheme="minorHAnsi" w:cstheme="minorHAnsi"/>
                <w:sz w:val="24"/>
              </w:rPr>
              <w:t>0,95</w:t>
            </w:r>
          </w:p>
        </w:tc>
        <w:tc>
          <w:tcPr>
            <w:tcW w:w="1001" w:type="pct"/>
            <w:vAlign w:val="center"/>
          </w:tcPr>
          <w:p w:rsidR="00EA645F" w:rsidRPr="008229BA" w:rsidRDefault="00EA645F" w:rsidP="00EA645F">
            <w:pPr>
              <w:widowControl w:val="0"/>
              <w:autoSpaceDE w:val="0"/>
              <w:autoSpaceDN w:val="0"/>
              <w:adjustRightInd w:val="0"/>
              <w:snapToGrid w:val="0"/>
              <w:spacing w:before="240"/>
              <w:jc w:val="both"/>
              <w:rPr>
                <w:rFonts w:asciiTheme="minorHAnsi" w:hAnsiTheme="minorHAnsi" w:cstheme="minorHAnsi"/>
                <w:color w:val="000000"/>
                <w:sz w:val="24"/>
              </w:rPr>
            </w:pPr>
          </w:p>
        </w:tc>
      </w:tr>
      <w:tr w:rsidR="00EA645F" w:rsidRPr="008229BA" w:rsidTr="00CF727D">
        <w:trPr>
          <w:trHeight w:val="399"/>
        </w:trPr>
        <w:tc>
          <w:tcPr>
            <w:tcW w:w="998" w:type="pct"/>
            <w:vAlign w:val="center"/>
          </w:tcPr>
          <w:p w:rsidR="00EA645F" w:rsidRPr="008229BA" w:rsidRDefault="00EA645F" w:rsidP="00CF727D">
            <w:pPr>
              <w:widowControl w:val="0"/>
              <w:autoSpaceDE w:val="0"/>
              <w:autoSpaceDN w:val="0"/>
              <w:adjustRightInd w:val="0"/>
              <w:snapToGrid w:val="0"/>
              <w:spacing w:before="240"/>
              <w:jc w:val="center"/>
              <w:rPr>
                <w:rFonts w:asciiTheme="minorHAnsi" w:hAnsiTheme="minorHAnsi" w:cstheme="minorHAnsi"/>
                <w:b/>
                <w:bCs/>
                <w:color w:val="000000"/>
                <w:sz w:val="24"/>
              </w:rPr>
            </w:pPr>
            <w:r w:rsidRPr="008229BA">
              <w:rPr>
                <w:rFonts w:asciiTheme="minorHAnsi" w:hAnsiTheme="minorHAnsi" w:cstheme="minorHAnsi"/>
                <w:b/>
                <w:bCs/>
                <w:sz w:val="24"/>
              </w:rPr>
              <w:t>2027.</w:t>
            </w:r>
          </w:p>
        </w:tc>
        <w:tc>
          <w:tcPr>
            <w:tcW w:w="1001" w:type="pct"/>
            <w:vAlign w:val="center"/>
          </w:tcPr>
          <w:p w:rsidR="00EA645F" w:rsidRPr="008229BA" w:rsidRDefault="00EA645F" w:rsidP="00CF727D">
            <w:pPr>
              <w:widowControl w:val="0"/>
              <w:autoSpaceDE w:val="0"/>
              <w:autoSpaceDN w:val="0"/>
              <w:adjustRightInd w:val="0"/>
              <w:snapToGrid w:val="0"/>
              <w:spacing w:before="240"/>
              <w:jc w:val="center"/>
              <w:rPr>
                <w:rFonts w:asciiTheme="minorHAnsi" w:hAnsiTheme="minorHAnsi" w:cstheme="minorHAnsi"/>
                <w:sz w:val="24"/>
              </w:rPr>
            </w:pPr>
            <w:r w:rsidRPr="008229BA">
              <w:rPr>
                <w:rFonts w:asciiTheme="minorHAnsi" w:hAnsiTheme="minorHAnsi" w:cstheme="minorHAnsi"/>
                <w:sz w:val="24"/>
              </w:rPr>
              <w:t>9497,04</w:t>
            </w:r>
          </w:p>
        </w:tc>
        <w:tc>
          <w:tcPr>
            <w:tcW w:w="1000" w:type="pct"/>
            <w:vAlign w:val="center"/>
          </w:tcPr>
          <w:p w:rsidR="00EA645F" w:rsidRPr="008229BA" w:rsidRDefault="00EA645F" w:rsidP="00CF727D">
            <w:pPr>
              <w:widowControl w:val="0"/>
              <w:autoSpaceDE w:val="0"/>
              <w:autoSpaceDN w:val="0"/>
              <w:adjustRightInd w:val="0"/>
              <w:snapToGrid w:val="0"/>
              <w:spacing w:before="240"/>
              <w:jc w:val="center"/>
              <w:rPr>
                <w:rFonts w:asciiTheme="minorHAnsi" w:hAnsiTheme="minorHAnsi" w:cstheme="minorHAnsi"/>
                <w:sz w:val="24"/>
              </w:rPr>
            </w:pPr>
            <w:r w:rsidRPr="008229BA">
              <w:rPr>
                <w:rFonts w:asciiTheme="minorHAnsi" w:hAnsiTheme="minorHAnsi" w:cstheme="minorHAnsi"/>
                <w:sz w:val="24"/>
              </w:rPr>
              <w:t>8847,04</w:t>
            </w:r>
            <w:r w:rsidR="008229BA" w:rsidRPr="008229BA">
              <w:rPr>
                <w:rFonts w:asciiTheme="minorHAnsi" w:hAnsiTheme="minorHAnsi" w:cstheme="minorHAnsi"/>
                <w:sz w:val="24"/>
              </w:rPr>
              <w:t>1</w:t>
            </w:r>
          </w:p>
        </w:tc>
        <w:tc>
          <w:tcPr>
            <w:tcW w:w="1000" w:type="pct"/>
            <w:vAlign w:val="center"/>
          </w:tcPr>
          <w:p w:rsidR="00EA645F" w:rsidRPr="008229BA" w:rsidRDefault="00EA645F" w:rsidP="00CF727D">
            <w:pPr>
              <w:widowControl w:val="0"/>
              <w:autoSpaceDE w:val="0"/>
              <w:autoSpaceDN w:val="0"/>
              <w:adjustRightInd w:val="0"/>
              <w:snapToGrid w:val="0"/>
              <w:spacing w:before="240"/>
              <w:jc w:val="center"/>
              <w:rPr>
                <w:rFonts w:asciiTheme="minorHAnsi" w:hAnsiTheme="minorHAnsi" w:cstheme="minorHAnsi"/>
                <w:sz w:val="24"/>
              </w:rPr>
            </w:pPr>
            <w:r w:rsidRPr="008229BA">
              <w:rPr>
                <w:rFonts w:asciiTheme="minorHAnsi" w:hAnsiTheme="minorHAnsi" w:cstheme="minorHAnsi"/>
                <w:sz w:val="24"/>
              </w:rPr>
              <w:t>0,93</w:t>
            </w:r>
          </w:p>
        </w:tc>
        <w:tc>
          <w:tcPr>
            <w:tcW w:w="1001" w:type="pct"/>
            <w:vAlign w:val="center"/>
          </w:tcPr>
          <w:p w:rsidR="00EA645F" w:rsidRPr="008229BA" w:rsidRDefault="00EA645F" w:rsidP="00EA645F">
            <w:pPr>
              <w:widowControl w:val="0"/>
              <w:autoSpaceDE w:val="0"/>
              <w:autoSpaceDN w:val="0"/>
              <w:adjustRightInd w:val="0"/>
              <w:snapToGrid w:val="0"/>
              <w:jc w:val="both"/>
              <w:rPr>
                <w:rFonts w:asciiTheme="minorHAnsi" w:hAnsiTheme="minorHAnsi" w:cstheme="minorHAnsi"/>
                <w:sz w:val="24"/>
              </w:rPr>
            </w:pPr>
            <w:r w:rsidRPr="008229BA">
              <w:rPr>
                <w:rFonts w:asciiTheme="minorHAnsi" w:hAnsiTheme="minorHAnsi" w:cstheme="minorHAnsi"/>
                <w:sz w:val="24"/>
              </w:rPr>
              <w:t>допринос смањења одлагања</w:t>
            </w:r>
          </w:p>
        </w:tc>
      </w:tr>
      <w:tr w:rsidR="00EA645F" w:rsidRPr="008229BA" w:rsidTr="00CF727D">
        <w:trPr>
          <w:trHeight w:val="399"/>
        </w:trPr>
        <w:tc>
          <w:tcPr>
            <w:tcW w:w="998" w:type="pct"/>
            <w:vAlign w:val="center"/>
          </w:tcPr>
          <w:p w:rsidR="00EA645F" w:rsidRPr="008229BA" w:rsidRDefault="00EA645F" w:rsidP="00CF727D">
            <w:pPr>
              <w:widowControl w:val="0"/>
              <w:autoSpaceDE w:val="0"/>
              <w:autoSpaceDN w:val="0"/>
              <w:adjustRightInd w:val="0"/>
              <w:snapToGrid w:val="0"/>
              <w:spacing w:before="240"/>
              <w:jc w:val="center"/>
              <w:rPr>
                <w:rFonts w:asciiTheme="minorHAnsi" w:hAnsiTheme="minorHAnsi" w:cstheme="minorHAnsi"/>
                <w:b/>
                <w:bCs/>
                <w:color w:val="000000"/>
                <w:sz w:val="24"/>
              </w:rPr>
            </w:pPr>
            <w:r w:rsidRPr="008229BA">
              <w:rPr>
                <w:rFonts w:asciiTheme="minorHAnsi" w:hAnsiTheme="minorHAnsi" w:cstheme="minorHAnsi"/>
                <w:b/>
                <w:bCs/>
                <w:sz w:val="24"/>
              </w:rPr>
              <w:t>2028.</w:t>
            </w:r>
          </w:p>
        </w:tc>
        <w:tc>
          <w:tcPr>
            <w:tcW w:w="1001" w:type="pct"/>
            <w:vAlign w:val="center"/>
          </w:tcPr>
          <w:p w:rsidR="00EA645F" w:rsidRPr="008229BA" w:rsidRDefault="00EA645F" w:rsidP="00CF727D">
            <w:pPr>
              <w:widowControl w:val="0"/>
              <w:autoSpaceDE w:val="0"/>
              <w:autoSpaceDN w:val="0"/>
              <w:adjustRightInd w:val="0"/>
              <w:snapToGrid w:val="0"/>
              <w:spacing w:before="240"/>
              <w:jc w:val="center"/>
              <w:rPr>
                <w:rFonts w:asciiTheme="minorHAnsi" w:hAnsiTheme="minorHAnsi" w:cstheme="minorHAnsi"/>
                <w:sz w:val="24"/>
              </w:rPr>
            </w:pPr>
            <w:r w:rsidRPr="008229BA">
              <w:rPr>
                <w:rFonts w:asciiTheme="minorHAnsi" w:hAnsiTheme="minorHAnsi" w:cstheme="minorHAnsi"/>
                <w:sz w:val="24"/>
              </w:rPr>
              <w:t>9734,47</w:t>
            </w:r>
          </w:p>
        </w:tc>
        <w:tc>
          <w:tcPr>
            <w:tcW w:w="1000" w:type="pct"/>
            <w:vAlign w:val="center"/>
          </w:tcPr>
          <w:p w:rsidR="00EA645F" w:rsidRPr="008229BA" w:rsidRDefault="00EA645F" w:rsidP="00CF727D">
            <w:pPr>
              <w:widowControl w:val="0"/>
              <w:autoSpaceDE w:val="0"/>
              <w:autoSpaceDN w:val="0"/>
              <w:adjustRightInd w:val="0"/>
              <w:snapToGrid w:val="0"/>
              <w:spacing w:before="240"/>
              <w:jc w:val="center"/>
              <w:rPr>
                <w:rFonts w:asciiTheme="minorHAnsi" w:hAnsiTheme="minorHAnsi" w:cstheme="minorHAnsi"/>
                <w:sz w:val="24"/>
              </w:rPr>
            </w:pPr>
            <w:r w:rsidRPr="008229BA">
              <w:rPr>
                <w:rFonts w:asciiTheme="minorHAnsi" w:hAnsiTheme="minorHAnsi" w:cstheme="minorHAnsi"/>
                <w:sz w:val="24"/>
              </w:rPr>
              <w:t>8984,4</w:t>
            </w:r>
            <w:r w:rsidR="008229BA" w:rsidRPr="008229BA">
              <w:rPr>
                <w:rFonts w:asciiTheme="minorHAnsi" w:hAnsiTheme="minorHAnsi" w:cstheme="minorHAnsi"/>
                <w:sz w:val="24"/>
              </w:rPr>
              <w:t>7</w:t>
            </w:r>
          </w:p>
        </w:tc>
        <w:tc>
          <w:tcPr>
            <w:tcW w:w="1000" w:type="pct"/>
            <w:vAlign w:val="center"/>
          </w:tcPr>
          <w:p w:rsidR="00EA645F" w:rsidRPr="008229BA" w:rsidRDefault="00EA645F" w:rsidP="00CF727D">
            <w:pPr>
              <w:widowControl w:val="0"/>
              <w:autoSpaceDE w:val="0"/>
              <w:autoSpaceDN w:val="0"/>
              <w:adjustRightInd w:val="0"/>
              <w:snapToGrid w:val="0"/>
              <w:spacing w:before="240"/>
              <w:jc w:val="center"/>
              <w:rPr>
                <w:rFonts w:asciiTheme="minorHAnsi" w:hAnsiTheme="minorHAnsi" w:cstheme="minorHAnsi"/>
                <w:sz w:val="24"/>
              </w:rPr>
            </w:pPr>
            <w:r w:rsidRPr="008229BA">
              <w:rPr>
                <w:rFonts w:asciiTheme="minorHAnsi" w:hAnsiTheme="minorHAnsi" w:cstheme="minorHAnsi"/>
                <w:sz w:val="24"/>
              </w:rPr>
              <w:t>0,92</w:t>
            </w:r>
          </w:p>
        </w:tc>
        <w:tc>
          <w:tcPr>
            <w:tcW w:w="1001" w:type="pct"/>
            <w:vAlign w:val="center"/>
          </w:tcPr>
          <w:p w:rsidR="00EA645F" w:rsidRPr="008229BA" w:rsidRDefault="00EA645F" w:rsidP="00EA645F">
            <w:pPr>
              <w:widowControl w:val="0"/>
              <w:autoSpaceDE w:val="0"/>
              <w:autoSpaceDN w:val="0"/>
              <w:adjustRightInd w:val="0"/>
              <w:snapToGrid w:val="0"/>
              <w:spacing w:before="240"/>
              <w:jc w:val="both"/>
              <w:rPr>
                <w:rFonts w:asciiTheme="minorHAnsi" w:hAnsiTheme="minorHAnsi" w:cstheme="minorHAnsi"/>
                <w:sz w:val="24"/>
              </w:rPr>
            </w:pPr>
          </w:p>
        </w:tc>
      </w:tr>
      <w:tr w:rsidR="00EA645F" w:rsidRPr="008229BA" w:rsidTr="00CF727D">
        <w:trPr>
          <w:trHeight w:val="399"/>
        </w:trPr>
        <w:tc>
          <w:tcPr>
            <w:tcW w:w="998" w:type="pct"/>
            <w:vAlign w:val="center"/>
          </w:tcPr>
          <w:p w:rsidR="00EA645F" w:rsidRPr="008229BA" w:rsidRDefault="00EA645F" w:rsidP="00CF727D">
            <w:pPr>
              <w:widowControl w:val="0"/>
              <w:autoSpaceDE w:val="0"/>
              <w:autoSpaceDN w:val="0"/>
              <w:adjustRightInd w:val="0"/>
              <w:snapToGrid w:val="0"/>
              <w:spacing w:before="240"/>
              <w:jc w:val="center"/>
              <w:rPr>
                <w:rFonts w:asciiTheme="minorHAnsi" w:hAnsiTheme="minorHAnsi" w:cstheme="minorHAnsi"/>
                <w:b/>
                <w:bCs/>
                <w:color w:val="000000"/>
                <w:sz w:val="24"/>
              </w:rPr>
            </w:pPr>
            <w:r w:rsidRPr="008229BA">
              <w:rPr>
                <w:rFonts w:asciiTheme="minorHAnsi" w:hAnsiTheme="minorHAnsi" w:cstheme="minorHAnsi"/>
                <w:b/>
                <w:bCs/>
                <w:sz w:val="24"/>
              </w:rPr>
              <w:t>2029.</w:t>
            </w:r>
          </w:p>
        </w:tc>
        <w:tc>
          <w:tcPr>
            <w:tcW w:w="1001" w:type="pct"/>
            <w:vAlign w:val="center"/>
          </w:tcPr>
          <w:p w:rsidR="00EA645F" w:rsidRPr="008229BA" w:rsidRDefault="00EA645F" w:rsidP="00CF727D">
            <w:pPr>
              <w:widowControl w:val="0"/>
              <w:autoSpaceDE w:val="0"/>
              <w:autoSpaceDN w:val="0"/>
              <w:adjustRightInd w:val="0"/>
              <w:snapToGrid w:val="0"/>
              <w:spacing w:before="240"/>
              <w:jc w:val="center"/>
              <w:rPr>
                <w:rFonts w:asciiTheme="minorHAnsi" w:hAnsiTheme="minorHAnsi" w:cstheme="minorHAnsi"/>
                <w:sz w:val="24"/>
              </w:rPr>
            </w:pPr>
            <w:r w:rsidRPr="008229BA">
              <w:rPr>
                <w:rFonts w:asciiTheme="minorHAnsi" w:hAnsiTheme="minorHAnsi" w:cstheme="minorHAnsi"/>
                <w:sz w:val="24"/>
              </w:rPr>
              <w:t>9977,83</w:t>
            </w:r>
          </w:p>
        </w:tc>
        <w:tc>
          <w:tcPr>
            <w:tcW w:w="1000" w:type="pct"/>
            <w:vAlign w:val="center"/>
          </w:tcPr>
          <w:p w:rsidR="00EA645F" w:rsidRPr="008229BA" w:rsidRDefault="00EA645F" w:rsidP="00CF727D">
            <w:pPr>
              <w:widowControl w:val="0"/>
              <w:autoSpaceDE w:val="0"/>
              <w:autoSpaceDN w:val="0"/>
              <w:adjustRightInd w:val="0"/>
              <w:snapToGrid w:val="0"/>
              <w:spacing w:before="240"/>
              <w:jc w:val="center"/>
              <w:rPr>
                <w:rFonts w:asciiTheme="minorHAnsi" w:hAnsiTheme="minorHAnsi" w:cstheme="minorHAnsi"/>
                <w:sz w:val="24"/>
              </w:rPr>
            </w:pPr>
            <w:r w:rsidRPr="008229BA">
              <w:rPr>
                <w:rFonts w:asciiTheme="minorHAnsi" w:hAnsiTheme="minorHAnsi" w:cstheme="minorHAnsi"/>
                <w:sz w:val="24"/>
              </w:rPr>
              <w:t>8927,8</w:t>
            </w:r>
            <w:r w:rsidR="008229BA" w:rsidRPr="008229BA">
              <w:rPr>
                <w:rFonts w:asciiTheme="minorHAnsi" w:hAnsiTheme="minorHAnsi" w:cstheme="minorHAnsi"/>
                <w:sz w:val="24"/>
              </w:rPr>
              <w:t>3</w:t>
            </w:r>
          </w:p>
        </w:tc>
        <w:tc>
          <w:tcPr>
            <w:tcW w:w="1000" w:type="pct"/>
            <w:vAlign w:val="center"/>
          </w:tcPr>
          <w:p w:rsidR="00EA645F" w:rsidRPr="008229BA" w:rsidRDefault="00EA645F" w:rsidP="00CF727D">
            <w:pPr>
              <w:widowControl w:val="0"/>
              <w:autoSpaceDE w:val="0"/>
              <w:autoSpaceDN w:val="0"/>
              <w:adjustRightInd w:val="0"/>
              <w:snapToGrid w:val="0"/>
              <w:spacing w:before="240"/>
              <w:jc w:val="center"/>
              <w:rPr>
                <w:rFonts w:asciiTheme="minorHAnsi" w:hAnsiTheme="minorHAnsi" w:cstheme="minorHAnsi"/>
                <w:sz w:val="24"/>
              </w:rPr>
            </w:pPr>
            <w:r w:rsidRPr="008229BA">
              <w:rPr>
                <w:rFonts w:asciiTheme="minorHAnsi" w:hAnsiTheme="minorHAnsi" w:cstheme="minorHAnsi"/>
                <w:sz w:val="24"/>
              </w:rPr>
              <w:t>0,89</w:t>
            </w:r>
          </w:p>
        </w:tc>
        <w:tc>
          <w:tcPr>
            <w:tcW w:w="1001" w:type="pct"/>
            <w:vAlign w:val="center"/>
          </w:tcPr>
          <w:p w:rsidR="00EA645F" w:rsidRPr="008229BA" w:rsidRDefault="00EA645F" w:rsidP="00EA645F">
            <w:pPr>
              <w:widowControl w:val="0"/>
              <w:autoSpaceDE w:val="0"/>
              <w:autoSpaceDN w:val="0"/>
              <w:adjustRightInd w:val="0"/>
              <w:snapToGrid w:val="0"/>
              <w:spacing w:before="240"/>
              <w:jc w:val="both"/>
              <w:rPr>
                <w:rFonts w:asciiTheme="minorHAnsi" w:hAnsiTheme="minorHAnsi" w:cstheme="minorHAnsi"/>
                <w:sz w:val="24"/>
              </w:rPr>
            </w:pPr>
          </w:p>
        </w:tc>
      </w:tr>
      <w:tr w:rsidR="00EA645F" w:rsidRPr="008229BA" w:rsidTr="00CF727D">
        <w:trPr>
          <w:trHeight w:val="399"/>
        </w:trPr>
        <w:tc>
          <w:tcPr>
            <w:tcW w:w="998" w:type="pct"/>
            <w:vAlign w:val="center"/>
          </w:tcPr>
          <w:p w:rsidR="00EA645F" w:rsidRPr="008229BA" w:rsidRDefault="00EA645F" w:rsidP="00CF727D">
            <w:pPr>
              <w:widowControl w:val="0"/>
              <w:autoSpaceDE w:val="0"/>
              <w:autoSpaceDN w:val="0"/>
              <w:adjustRightInd w:val="0"/>
              <w:snapToGrid w:val="0"/>
              <w:spacing w:before="240"/>
              <w:jc w:val="center"/>
              <w:rPr>
                <w:rFonts w:asciiTheme="minorHAnsi" w:hAnsiTheme="minorHAnsi" w:cstheme="minorHAnsi"/>
                <w:b/>
                <w:bCs/>
                <w:color w:val="000000"/>
                <w:sz w:val="24"/>
              </w:rPr>
            </w:pPr>
            <w:r w:rsidRPr="008229BA">
              <w:rPr>
                <w:rFonts w:asciiTheme="minorHAnsi" w:hAnsiTheme="minorHAnsi" w:cstheme="minorHAnsi"/>
                <w:b/>
                <w:bCs/>
                <w:sz w:val="24"/>
              </w:rPr>
              <w:t>2030.</w:t>
            </w:r>
          </w:p>
        </w:tc>
        <w:tc>
          <w:tcPr>
            <w:tcW w:w="1001" w:type="pct"/>
            <w:vAlign w:val="center"/>
          </w:tcPr>
          <w:p w:rsidR="00EA645F" w:rsidRPr="008229BA" w:rsidRDefault="00EA645F" w:rsidP="00CF727D">
            <w:pPr>
              <w:widowControl w:val="0"/>
              <w:autoSpaceDE w:val="0"/>
              <w:autoSpaceDN w:val="0"/>
              <w:adjustRightInd w:val="0"/>
              <w:snapToGrid w:val="0"/>
              <w:spacing w:before="240"/>
              <w:jc w:val="center"/>
              <w:rPr>
                <w:rFonts w:asciiTheme="minorHAnsi" w:hAnsiTheme="minorHAnsi" w:cstheme="minorHAnsi"/>
                <w:sz w:val="24"/>
              </w:rPr>
            </w:pPr>
            <w:r w:rsidRPr="008229BA">
              <w:rPr>
                <w:rFonts w:asciiTheme="minorHAnsi" w:hAnsiTheme="minorHAnsi" w:cstheme="minorHAnsi"/>
                <w:sz w:val="24"/>
              </w:rPr>
              <w:t>10227,27</w:t>
            </w:r>
          </w:p>
        </w:tc>
        <w:tc>
          <w:tcPr>
            <w:tcW w:w="1000" w:type="pct"/>
            <w:vAlign w:val="center"/>
          </w:tcPr>
          <w:p w:rsidR="00EA645F" w:rsidRPr="008229BA" w:rsidRDefault="00EA645F" w:rsidP="00CF727D">
            <w:pPr>
              <w:widowControl w:val="0"/>
              <w:autoSpaceDE w:val="0"/>
              <w:autoSpaceDN w:val="0"/>
              <w:adjustRightInd w:val="0"/>
              <w:snapToGrid w:val="0"/>
              <w:spacing w:before="240"/>
              <w:jc w:val="center"/>
              <w:rPr>
                <w:rFonts w:asciiTheme="minorHAnsi" w:hAnsiTheme="minorHAnsi" w:cstheme="minorHAnsi"/>
                <w:sz w:val="24"/>
              </w:rPr>
            </w:pPr>
            <w:r w:rsidRPr="008229BA">
              <w:rPr>
                <w:rFonts w:asciiTheme="minorHAnsi" w:hAnsiTheme="minorHAnsi" w:cstheme="minorHAnsi"/>
                <w:sz w:val="24"/>
              </w:rPr>
              <w:t>8427,27</w:t>
            </w:r>
          </w:p>
        </w:tc>
        <w:tc>
          <w:tcPr>
            <w:tcW w:w="1000" w:type="pct"/>
            <w:vAlign w:val="center"/>
          </w:tcPr>
          <w:p w:rsidR="00EA645F" w:rsidRPr="008229BA" w:rsidRDefault="00EA645F" w:rsidP="00CF727D">
            <w:pPr>
              <w:widowControl w:val="0"/>
              <w:autoSpaceDE w:val="0"/>
              <w:autoSpaceDN w:val="0"/>
              <w:adjustRightInd w:val="0"/>
              <w:snapToGrid w:val="0"/>
              <w:spacing w:before="240"/>
              <w:jc w:val="center"/>
              <w:rPr>
                <w:rFonts w:asciiTheme="minorHAnsi" w:hAnsiTheme="minorHAnsi" w:cstheme="minorHAnsi"/>
                <w:sz w:val="24"/>
              </w:rPr>
            </w:pPr>
            <w:r w:rsidRPr="008229BA">
              <w:rPr>
                <w:rFonts w:asciiTheme="minorHAnsi" w:hAnsiTheme="minorHAnsi" w:cstheme="minorHAnsi"/>
                <w:sz w:val="24"/>
              </w:rPr>
              <w:t>0,82</w:t>
            </w:r>
          </w:p>
        </w:tc>
        <w:tc>
          <w:tcPr>
            <w:tcW w:w="1001" w:type="pct"/>
            <w:vAlign w:val="center"/>
          </w:tcPr>
          <w:p w:rsidR="00EA645F" w:rsidRPr="008229BA" w:rsidRDefault="00EA645F" w:rsidP="00EA645F">
            <w:pPr>
              <w:widowControl w:val="0"/>
              <w:autoSpaceDE w:val="0"/>
              <w:autoSpaceDN w:val="0"/>
              <w:adjustRightInd w:val="0"/>
              <w:snapToGrid w:val="0"/>
              <w:jc w:val="both"/>
              <w:rPr>
                <w:rFonts w:asciiTheme="minorHAnsi" w:hAnsiTheme="minorHAnsi" w:cstheme="minorHAnsi"/>
                <w:sz w:val="24"/>
              </w:rPr>
            </w:pPr>
            <w:r w:rsidRPr="008229BA">
              <w:rPr>
                <w:rFonts w:asciiTheme="minorHAnsi" w:hAnsiTheme="minorHAnsi" w:cstheme="minorHAnsi"/>
                <w:sz w:val="24"/>
              </w:rPr>
              <w:t>допринос компостирања</w:t>
            </w:r>
          </w:p>
        </w:tc>
      </w:tr>
      <w:tr w:rsidR="00EA645F" w:rsidRPr="008229BA" w:rsidTr="00CF727D">
        <w:trPr>
          <w:trHeight w:val="399"/>
        </w:trPr>
        <w:tc>
          <w:tcPr>
            <w:tcW w:w="998" w:type="pct"/>
            <w:vAlign w:val="center"/>
          </w:tcPr>
          <w:p w:rsidR="00EA645F" w:rsidRPr="008229BA" w:rsidRDefault="00EA645F" w:rsidP="00CF727D">
            <w:pPr>
              <w:widowControl w:val="0"/>
              <w:autoSpaceDE w:val="0"/>
              <w:autoSpaceDN w:val="0"/>
              <w:adjustRightInd w:val="0"/>
              <w:snapToGrid w:val="0"/>
              <w:spacing w:before="240"/>
              <w:jc w:val="center"/>
              <w:rPr>
                <w:rFonts w:asciiTheme="minorHAnsi" w:hAnsiTheme="minorHAnsi" w:cstheme="minorHAnsi"/>
                <w:b/>
                <w:bCs/>
                <w:color w:val="000000"/>
                <w:sz w:val="24"/>
              </w:rPr>
            </w:pPr>
            <w:r w:rsidRPr="008229BA">
              <w:rPr>
                <w:rFonts w:asciiTheme="minorHAnsi" w:hAnsiTheme="minorHAnsi" w:cstheme="minorHAnsi"/>
                <w:b/>
                <w:bCs/>
                <w:sz w:val="24"/>
              </w:rPr>
              <w:t>2031.</w:t>
            </w:r>
          </w:p>
        </w:tc>
        <w:tc>
          <w:tcPr>
            <w:tcW w:w="1001" w:type="pct"/>
            <w:vAlign w:val="center"/>
          </w:tcPr>
          <w:p w:rsidR="00EA645F" w:rsidRPr="008229BA" w:rsidRDefault="00EA645F" w:rsidP="00CF727D">
            <w:pPr>
              <w:widowControl w:val="0"/>
              <w:autoSpaceDE w:val="0"/>
              <w:autoSpaceDN w:val="0"/>
              <w:adjustRightInd w:val="0"/>
              <w:snapToGrid w:val="0"/>
              <w:spacing w:before="240"/>
              <w:jc w:val="center"/>
              <w:rPr>
                <w:rFonts w:asciiTheme="minorHAnsi" w:hAnsiTheme="minorHAnsi" w:cstheme="minorHAnsi"/>
                <w:sz w:val="24"/>
              </w:rPr>
            </w:pPr>
            <w:r w:rsidRPr="008229BA">
              <w:rPr>
                <w:rFonts w:asciiTheme="minorHAnsi" w:hAnsiTheme="minorHAnsi" w:cstheme="minorHAnsi"/>
                <w:sz w:val="24"/>
              </w:rPr>
              <w:t>10482,96</w:t>
            </w:r>
          </w:p>
        </w:tc>
        <w:tc>
          <w:tcPr>
            <w:tcW w:w="1000" w:type="pct"/>
            <w:vAlign w:val="center"/>
          </w:tcPr>
          <w:p w:rsidR="00EA645F" w:rsidRPr="008229BA" w:rsidRDefault="00EA645F" w:rsidP="00CF727D">
            <w:pPr>
              <w:widowControl w:val="0"/>
              <w:autoSpaceDE w:val="0"/>
              <w:autoSpaceDN w:val="0"/>
              <w:adjustRightInd w:val="0"/>
              <w:snapToGrid w:val="0"/>
              <w:spacing w:before="240"/>
              <w:jc w:val="center"/>
              <w:rPr>
                <w:rFonts w:asciiTheme="minorHAnsi" w:hAnsiTheme="minorHAnsi" w:cstheme="minorHAnsi"/>
                <w:sz w:val="24"/>
              </w:rPr>
            </w:pPr>
            <w:r w:rsidRPr="008229BA">
              <w:rPr>
                <w:rFonts w:asciiTheme="minorHAnsi" w:hAnsiTheme="minorHAnsi" w:cstheme="minorHAnsi"/>
                <w:sz w:val="24"/>
              </w:rPr>
              <w:t>8682,9</w:t>
            </w:r>
            <w:r w:rsidR="008229BA" w:rsidRPr="008229BA">
              <w:rPr>
                <w:rFonts w:asciiTheme="minorHAnsi" w:hAnsiTheme="minorHAnsi" w:cstheme="minorHAnsi"/>
                <w:sz w:val="24"/>
              </w:rPr>
              <w:t>6</w:t>
            </w:r>
          </w:p>
        </w:tc>
        <w:tc>
          <w:tcPr>
            <w:tcW w:w="1000" w:type="pct"/>
            <w:vAlign w:val="center"/>
          </w:tcPr>
          <w:p w:rsidR="00EA645F" w:rsidRPr="008229BA" w:rsidRDefault="00EA645F" w:rsidP="00CF727D">
            <w:pPr>
              <w:widowControl w:val="0"/>
              <w:autoSpaceDE w:val="0"/>
              <w:autoSpaceDN w:val="0"/>
              <w:adjustRightInd w:val="0"/>
              <w:snapToGrid w:val="0"/>
              <w:spacing w:before="240"/>
              <w:jc w:val="center"/>
              <w:rPr>
                <w:rFonts w:asciiTheme="minorHAnsi" w:hAnsiTheme="minorHAnsi" w:cstheme="minorHAnsi"/>
                <w:sz w:val="24"/>
              </w:rPr>
            </w:pPr>
            <w:r w:rsidRPr="008229BA">
              <w:rPr>
                <w:rFonts w:asciiTheme="minorHAnsi" w:hAnsiTheme="minorHAnsi" w:cstheme="minorHAnsi"/>
                <w:sz w:val="24"/>
              </w:rPr>
              <w:t>0,83</w:t>
            </w:r>
          </w:p>
        </w:tc>
        <w:tc>
          <w:tcPr>
            <w:tcW w:w="1001" w:type="pct"/>
            <w:vAlign w:val="center"/>
          </w:tcPr>
          <w:p w:rsidR="00EA645F" w:rsidRPr="008229BA" w:rsidRDefault="00EA645F" w:rsidP="00EA645F">
            <w:pPr>
              <w:widowControl w:val="0"/>
              <w:autoSpaceDE w:val="0"/>
              <w:autoSpaceDN w:val="0"/>
              <w:adjustRightInd w:val="0"/>
              <w:snapToGrid w:val="0"/>
              <w:spacing w:before="240"/>
              <w:jc w:val="both"/>
              <w:rPr>
                <w:rFonts w:asciiTheme="minorHAnsi" w:hAnsiTheme="minorHAnsi" w:cstheme="minorHAnsi"/>
                <w:sz w:val="24"/>
              </w:rPr>
            </w:pPr>
          </w:p>
        </w:tc>
      </w:tr>
      <w:tr w:rsidR="00EA645F" w:rsidRPr="00627517" w:rsidTr="00CF727D">
        <w:trPr>
          <w:trHeight w:val="399"/>
        </w:trPr>
        <w:tc>
          <w:tcPr>
            <w:tcW w:w="998" w:type="pct"/>
            <w:vAlign w:val="center"/>
          </w:tcPr>
          <w:p w:rsidR="00EA645F" w:rsidRPr="008229BA" w:rsidRDefault="00EA645F" w:rsidP="00CF727D">
            <w:pPr>
              <w:widowControl w:val="0"/>
              <w:autoSpaceDE w:val="0"/>
              <w:autoSpaceDN w:val="0"/>
              <w:adjustRightInd w:val="0"/>
              <w:snapToGrid w:val="0"/>
              <w:spacing w:before="240"/>
              <w:jc w:val="center"/>
              <w:rPr>
                <w:rFonts w:asciiTheme="minorHAnsi" w:hAnsiTheme="minorHAnsi" w:cstheme="minorHAnsi"/>
                <w:b/>
                <w:bCs/>
                <w:color w:val="000000"/>
                <w:sz w:val="24"/>
              </w:rPr>
            </w:pPr>
            <w:r w:rsidRPr="008229BA">
              <w:rPr>
                <w:rFonts w:asciiTheme="minorHAnsi" w:hAnsiTheme="minorHAnsi" w:cstheme="minorHAnsi"/>
                <w:b/>
                <w:bCs/>
                <w:sz w:val="24"/>
              </w:rPr>
              <w:t>2032.</w:t>
            </w:r>
          </w:p>
        </w:tc>
        <w:tc>
          <w:tcPr>
            <w:tcW w:w="1001" w:type="pct"/>
            <w:vAlign w:val="center"/>
          </w:tcPr>
          <w:p w:rsidR="00EA645F" w:rsidRPr="008229BA" w:rsidRDefault="00EA645F" w:rsidP="00CF727D">
            <w:pPr>
              <w:widowControl w:val="0"/>
              <w:autoSpaceDE w:val="0"/>
              <w:autoSpaceDN w:val="0"/>
              <w:adjustRightInd w:val="0"/>
              <w:snapToGrid w:val="0"/>
              <w:spacing w:before="240"/>
              <w:jc w:val="center"/>
              <w:rPr>
                <w:rFonts w:asciiTheme="minorHAnsi" w:hAnsiTheme="minorHAnsi" w:cstheme="minorHAnsi"/>
                <w:sz w:val="24"/>
              </w:rPr>
            </w:pPr>
            <w:bookmarkStart w:id="156" w:name="_Hlk151103890"/>
            <w:r w:rsidRPr="008229BA">
              <w:rPr>
                <w:rFonts w:asciiTheme="minorHAnsi" w:hAnsiTheme="minorHAnsi" w:cstheme="minorHAnsi"/>
                <w:sz w:val="24"/>
              </w:rPr>
              <w:t>10745,03</w:t>
            </w:r>
            <w:bookmarkEnd w:id="156"/>
          </w:p>
        </w:tc>
        <w:tc>
          <w:tcPr>
            <w:tcW w:w="1000" w:type="pct"/>
            <w:vAlign w:val="center"/>
          </w:tcPr>
          <w:p w:rsidR="00EA645F" w:rsidRPr="008229BA" w:rsidRDefault="00EA645F" w:rsidP="00CF727D">
            <w:pPr>
              <w:widowControl w:val="0"/>
              <w:autoSpaceDE w:val="0"/>
              <w:autoSpaceDN w:val="0"/>
              <w:adjustRightInd w:val="0"/>
              <w:snapToGrid w:val="0"/>
              <w:spacing w:before="240"/>
              <w:jc w:val="center"/>
              <w:rPr>
                <w:rFonts w:asciiTheme="minorHAnsi" w:hAnsiTheme="minorHAnsi" w:cstheme="minorHAnsi"/>
                <w:sz w:val="24"/>
              </w:rPr>
            </w:pPr>
            <w:r w:rsidRPr="008229BA">
              <w:rPr>
                <w:rFonts w:asciiTheme="minorHAnsi" w:hAnsiTheme="minorHAnsi" w:cstheme="minorHAnsi"/>
                <w:sz w:val="24"/>
              </w:rPr>
              <w:t>8945,0</w:t>
            </w:r>
            <w:r w:rsidR="008229BA" w:rsidRPr="008229BA">
              <w:rPr>
                <w:rFonts w:asciiTheme="minorHAnsi" w:hAnsiTheme="minorHAnsi" w:cstheme="minorHAnsi"/>
                <w:sz w:val="24"/>
              </w:rPr>
              <w:t>3</w:t>
            </w:r>
          </w:p>
        </w:tc>
        <w:tc>
          <w:tcPr>
            <w:tcW w:w="1000" w:type="pct"/>
            <w:vAlign w:val="center"/>
          </w:tcPr>
          <w:p w:rsidR="00EA645F" w:rsidRPr="008229BA" w:rsidRDefault="00EA645F" w:rsidP="00CF727D">
            <w:pPr>
              <w:widowControl w:val="0"/>
              <w:autoSpaceDE w:val="0"/>
              <w:autoSpaceDN w:val="0"/>
              <w:adjustRightInd w:val="0"/>
              <w:snapToGrid w:val="0"/>
              <w:spacing w:before="240"/>
              <w:jc w:val="center"/>
              <w:rPr>
                <w:rFonts w:asciiTheme="minorHAnsi" w:hAnsiTheme="minorHAnsi" w:cstheme="minorHAnsi"/>
                <w:sz w:val="24"/>
              </w:rPr>
            </w:pPr>
            <w:r w:rsidRPr="008229BA">
              <w:rPr>
                <w:rFonts w:asciiTheme="minorHAnsi" w:hAnsiTheme="minorHAnsi" w:cstheme="minorHAnsi"/>
                <w:sz w:val="24"/>
              </w:rPr>
              <w:t>0,83</w:t>
            </w:r>
          </w:p>
        </w:tc>
        <w:tc>
          <w:tcPr>
            <w:tcW w:w="1001" w:type="pct"/>
            <w:vAlign w:val="center"/>
          </w:tcPr>
          <w:p w:rsidR="00EA645F" w:rsidRPr="00627517" w:rsidRDefault="00EA645F" w:rsidP="00EA645F">
            <w:pPr>
              <w:widowControl w:val="0"/>
              <w:autoSpaceDE w:val="0"/>
              <w:autoSpaceDN w:val="0"/>
              <w:adjustRightInd w:val="0"/>
              <w:snapToGrid w:val="0"/>
              <w:spacing w:before="240"/>
              <w:jc w:val="both"/>
              <w:rPr>
                <w:rFonts w:asciiTheme="minorHAnsi" w:hAnsiTheme="minorHAnsi" w:cstheme="minorHAnsi"/>
                <w:sz w:val="24"/>
              </w:rPr>
            </w:pPr>
          </w:p>
        </w:tc>
      </w:tr>
    </w:tbl>
    <w:p w:rsidR="00C804DB" w:rsidRPr="00627517" w:rsidRDefault="00C804DB" w:rsidP="007D448E">
      <w:pPr>
        <w:pStyle w:val="Heading2"/>
        <w:keepNext/>
        <w:ind w:left="578" w:hanging="578"/>
        <w:jc w:val="both"/>
        <w:rPr>
          <w:sz w:val="24"/>
          <w:szCs w:val="24"/>
        </w:rPr>
      </w:pPr>
      <w:bookmarkStart w:id="157" w:name="_Toc280340732"/>
      <w:bookmarkStart w:id="158" w:name="_Toc154482040"/>
      <w:r w:rsidRPr="00627517">
        <w:rPr>
          <w:sz w:val="24"/>
          <w:szCs w:val="24"/>
        </w:rPr>
        <w:t>ЦИЉЕВИ КОЈЕ ТРЕБА ОСТВАРИТИ У ПРОЦЕСУ УПРАВЉАЊА ОТПАДОМ</w:t>
      </w:r>
      <w:bookmarkEnd w:id="157"/>
      <w:bookmarkEnd w:id="158"/>
    </w:p>
    <w:p w:rsidR="00917330" w:rsidRPr="000C2D43" w:rsidRDefault="002C3647" w:rsidP="007D448E">
      <w:pPr>
        <w:autoSpaceDE w:val="0"/>
        <w:autoSpaceDN w:val="0"/>
        <w:adjustRightInd w:val="0"/>
        <w:spacing w:before="240"/>
        <w:jc w:val="both"/>
        <w:rPr>
          <w:rFonts w:eastAsiaTheme="minorHAnsi" w:cstheme="minorHAnsi"/>
          <w:color w:val="000000"/>
          <w:sz w:val="24"/>
        </w:rPr>
      </w:pPr>
      <w:r w:rsidRPr="00627517">
        <w:rPr>
          <w:rFonts w:eastAsiaTheme="minorHAnsi" w:cstheme="minorHAnsi"/>
          <w:color w:val="000000"/>
          <w:sz w:val="24"/>
        </w:rPr>
        <w:t xml:space="preserve">Следећи Програм управљања отпадом у Републици Србији за период 2022 </w:t>
      </w:r>
      <w:r w:rsidR="00406CE7">
        <w:rPr>
          <w:rFonts w:eastAsiaTheme="minorHAnsi" w:cstheme="minorHAnsi"/>
          <w:color w:val="000000"/>
          <w:sz w:val="24"/>
        </w:rPr>
        <w:t>-</w:t>
      </w:r>
      <w:r w:rsidRPr="00627517">
        <w:rPr>
          <w:rFonts w:eastAsiaTheme="minorHAnsi" w:cstheme="minorHAnsi"/>
          <w:color w:val="000000"/>
          <w:sz w:val="24"/>
        </w:rPr>
        <w:t xml:space="preserve"> 2031. </w:t>
      </w:r>
      <w:r w:rsidR="00D03554" w:rsidRPr="00627517">
        <w:rPr>
          <w:rFonts w:eastAsiaTheme="minorHAnsi" w:cstheme="minorHAnsi"/>
          <w:color w:val="000000"/>
          <w:sz w:val="24"/>
        </w:rPr>
        <w:t>г</w:t>
      </w:r>
      <w:r w:rsidRPr="00627517">
        <w:rPr>
          <w:rFonts w:eastAsiaTheme="minorHAnsi" w:cstheme="minorHAnsi"/>
          <w:color w:val="000000"/>
          <w:sz w:val="24"/>
        </w:rPr>
        <w:t xml:space="preserve">одине </w:t>
      </w:r>
      <w:r w:rsidR="00D03554" w:rsidRPr="00627517">
        <w:rPr>
          <w:rFonts w:eastAsiaTheme="minorHAnsi" w:cstheme="minorHAnsi"/>
          <w:color w:val="000000"/>
          <w:sz w:val="24"/>
        </w:rPr>
        <w:t>неопходно је следити као основу и оно чему тежимо, а то је</w:t>
      </w:r>
      <w:r w:rsidR="00917330" w:rsidRPr="000C2D43">
        <w:rPr>
          <w:rFonts w:eastAsiaTheme="minorHAnsi" w:cstheme="minorHAnsi"/>
          <w:color w:val="000000"/>
          <w:sz w:val="24"/>
        </w:rPr>
        <w:t xml:space="preserve"> развијање одрживог система управљања отпадом у сврху очувања ресурса и смањења негативних утицаја на животну средину, здравље људи и деградацију простора. </w:t>
      </w:r>
    </w:p>
    <w:p w:rsidR="00917330" w:rsidRPr="000C2D43" w:rsidRDefault="00D03554" w:rsidP="007D448E">
      <w:pPr>
        <w:autoSpaceDE w:val="0"/>
        <w:autoSpaceDN w:val="0"/>
        <w:adjustRightInd w:val="0"/>
        <w:spacing w:before="240"/>
        <w:jc w:val="both"/>
        <w:rPr>
          <w:rFonts w:eastAsiaTheme="minorHAnsi" w:cstheme="minorHAnsi"/>
          <w:color w:val="000000"/>
          <w:sz w:val="24"/>
        </w:rPr>
      </w:pPr>
      <w:r w:rsidRPr="00627517">
        <w:rPr>
          <w:rFonts w:eastAsiaTheme="minorHAnsi" w:cstheme="minorHAnsi"/>
          <w:color w:val="000000"/>
          <w:sz w:val="24"/>
        </w:rPr>
        <w:t>Овај систем</w:t>
      </w:r>
      <w:r w:rsidR="00917330" w:rsidRPr="000C2D43">
        <w:rPr>
          <w:rFonts w:eastAsiaTheme="minorHAnsi" w:cstheme="minorHAnsi"/>
          <w:color w:val="000000"/>
          <w:sz w:val="24"/>
        </w:rPr>
        <w:t xml:space="preserve"> укључује: превенцију настајања отпада, смањење количина рециклабилног отпада који се одлаже на депоније, смањење удела биоразградивог отпада у одложеном комуналном отпаду, смањење негативног утицаја одложеног отпада на животну средину, климу и људско здравље и управљање насталим отпадом по принципима циркуларне економије. </w:t>
      </w:r>
    </w:p>
    <w:p w:rsidR="00917330" w:rsidRPr="00627517" w:rsidRDefault="00CE58AF" w:rsidP="007D448E">
      <w:pPr>
        <w:spacing w:before="240"/>
        <w:jc w:val="both"/>
        <w:rPr>
          <w:rFonts w:cstheme="minorHAnsi"/>
          <w:sz w:val="24"/>
          <w:lang w:bidi="en-US"/>
        </w:rPr>
      </w:pPr>
      <w:r w:rsidRPr="00627517">
        <w:rPr>
          <w:rFonts w:cstheme="minorHAnsi"/>
          <w:sz w:val="24"/>
          <w:lang w:bidi="en-US"/>
        </w:rPr>
        <w:t>До достизања општег циља дол</w:t>
      </w:r>
      <w:r w:rsidR="00406CE7">
        <w:rPr>
          <w:rFonts w:cstheme="minorHAnsi"/>
          <w:sz w:val="24"/>
          <w:lang w:bidi="en-US"/>
        </w:rPr>
        <w:t>аз</w:t>
      </w:r>
      <w:r w:rsidRPr="00627517">
        <w:rPr>
          <w:rFonts w:cstheme="minorHAnsi"/>
          <w:sz w:val="24"/>
          <w:lang w:bidi="en-US"/>
        </w:rPr>
        <w:t>имо следећи смернице и инструкције за остваривање појединачних циљева. Појединачни циљеви се односе на свакодневне активности које морамо спровести, како бисмо испунили законске обавезе.</w:t>
      </w:r>
    </w:p>
    <w:p w:rsidR="00917330" w:rsidRPr="00CF727D" w:rsidRDefault="00CF727D" w:rsidP="00FA58B0">
      <w:pPr>
        <w:autoSpaceDE w:val="0"/>
        <w:autoSpaceDN w:val="0"/>
        <w:adjustRightInd w:val="0"/>
        <w:spacing w:before="240" w:after="240"/>
        <w:jc w:val="both"/>
        <w:rPr>
          <w:rFonts w:eastAsiaTheme="minorHAnsi" w:cstheme="minorHAnsi"/>
          <w:b/>
          <w:bCs/>
          <w:sz w:val="24"/>
        </w:rPr>
      </w:pPr>
      <w:bookmarkStart w:id="159" w:name="_Toc280340733"/>
      <w:r>
        <w:rPr>
          <w:rFonts w:eastAsiaTheme="minorHAnsi" w:cstheme="minorHAnsi"/>
          <w:b/>
          <w:bCs/>
          <w:sz w:val="24"/>
        </w:rPr>
        <w:t xml:space="preserve">1 - </w:t>
      </w:r>
      <w:r w:rsidR="00917330" w:rsidRPr="00CF727D">
        <w:rPr>
          <w:rFonts w:eastAsiaTheme="minorHAnsi" w:cstheme="minorHAnsi"/>
          <w:b/>
          <w:bCs/>
          <w:sz w:val="24"/>
        </w:rPr>
        <w:t xml:space="preserve">Унапређен систем управљања комуналним отпадом кроз повећану стопу рециклаже, смањено одлагање биоразградивог отпада на депоније и смањено одлагање отпада на несанитарне депоније </w:t>
      </w:r>
    </w:p>
    <w:p w:rsidR="00917330" w:rsidRPr="00E1390B" w:rsidRDefault="00917330" w:rsidP="00FA58B0">
      <w:pPr>
        <w:autoSpaceDE w:val="0"/>
        <w:autoSpaceDN w:val="0"/>
        <w:adjustRightInd w:val="0"/>
        <w:spacing w:after="240"/>
        <w:jc w:val="both"/>
        <w:rPr>
          <w:rFonts w:eastAsiaTheme="minorHAnsi" w:cstheme="minorHAnsi"/>
          <w:color w:val="000000"/>
          <w:sz w:val="24"/>
        </w:rPr>
      </w:pPr>
      <w:r w:rsidRPr="000C2D43">
        <w:rPr>
          <w:rFonts w:eastAsiaTheme="minorHAnsi" w:cstheme="minorHAnsi"/>
          <w:color w:val="000000"/>
          <w:sz w:val="24"/>
        </w:rPr>
        <w:t xml:space="preserve">За остварење овог посебног циља потребно је остварити следеће: </w:t>
      </w:r>
    </w:p>
    <w:p w:rsidR="00917330" w:rsidRPr="000C2D43" w:rsidRDefault="00917330" w:rsidP="002F5BF4">
      <w:pPr>
        <w:pStyle w:val="ListParagraph"/>
        <w:numPr>
          <w:ilvl w:val="0"/>
          <w:numId w:val="62"/>
        </w:numPr>
        <w:autoSpaceDE w:val="0"/>
        <w:autoSpaceDN w:val="0"/>
        <w:adjustRightInd w:val="0"/>
        <w:spacing w:after="37"/>
        <w:jc w:val="both"/>
        <w:rPr>
          <w:rFonts w:eastAsiaTheme="minorHAnsi" w:cstheme="minorHAnsi"/>
          <w:color w:val="000000"/>
          <w:sz w:val="24"/>
        </w:rPr>
      </w:pPr>
      <w:r w:rsidRPr="00627517">
        <w:rPr>
          <w:rFonts w:eastAsiaTheme="minorHAnsi" w:cstheme="minorHAnsi"/>
          <w:color w:val="000000"/>
          <w:sz w:val="24"/>
        </w:rPr>
        <w:t>повећање</w:t>
      </w:r>
      <w:r w:rsidRPr="000C2D43">
        <w:rPr>
          <w:rFonts w:eastAsiaTheme="minorHAnsi" w:cstheme="minorHAnsi"/>
          <w:color w:val="000000"/>
          <w:sz w:val="24"/>
        </w:rPr>
        <w:t xml:space="preserve"> </w:t>
      </w:r>
      <w:r w:rsidRPr="00627517">
        <w:rPr>
          <w:rFonts w:eastAsiaTheme="minorHAnsi" w:cstheme="minorHAnsi"/>
          <w:color w:val="000000"/>
          <w:sz w:val="24"/>
        </w:rPr>
        <w:t>стопе</w:t>
      </w:r>
      <w:r w:rsidRPr="000C2D43">
        <w:rPr>
          <w:rFonts w:eastAsiaTheme="minorHAnsi" w:cstheme="minorHAnsi"/>
          <w:color w:val="000000"/>
          <w:sz w:val="24"/>
        </w:rPr>
        <w:t xml:space="preserve"> </w:t>
      </w:r>
      <w:r w:rsidRPr="00627517">
        <w:rPr>
          <w:rFonts w:eastAsiaTheme="minorHAnsi" w:cstheme="minorHAnsi"/>
          <w:color w:val="000000"/>
          <w:sz w:val="24"/>
        </w:rPr>
        <w:t>рециклаже</w:t>
      </w:r>
      <w:r w:rsidRPr="000C2D43">
        <w:rPr>
          <w:rFonts w:eastAsiaTheme="minorHAnsi" w:cstheme="minorHAnsi"/>
          <w:color w:val="000000"/>
          <w:sz w:val="24"/>
        </w:rPr>
        <w:t xml:space="preserve"> </w:t>
      </w:r>
      <w:r w:rsidRPr="00627517">
        <w:rPr>
          <w:rFonts w:eastAsiaTheme="minorHAnsi" w:cstheme="minorHAnsi"/>
          <w:color w:val="000000"/>
          <w:sz w:val="24"/>
        </w:rPr>
        <w:t>комуналног</w:t>
      </w:r>
      <w:r w:rsidRPr="000C2D43">
        <w:rPr>
          <w:rFonts w:eastAsiaTheme="minorHAnsi" w:cstheme="minorHAnsi"/>
          <w:color w:val="000000"/>
          <w:sz w:val="24"/>
        </w:rPr>
        <w:t xml:space="preserve"> </w:t>
      </w:r>
      <w:r w:rsidRPr="00627517">
        <w:rPr>
          <w:rFonts w:eastAsiaTheme="minorHAnsi" w:cstheme="minorHAnsi"/>
          <w:color w:val="000000"/>
          <w:sz w:val="24"/>
        </w:rPr>
        <w:t>отпада</w:t>
      </w:r>
      <w:r w:rsidRPr="000C2D43">
        <w:rPr>
          <w:rFonts w:eastAsiaTheme="minorHAnsi" w:cstheme="minorHAnsi"/>
          <w:color w:val="000000"/>
          <w:sz w:val="24"/>
        </w:rPr>
        <w:t xml:space="preserve"> </w:t>
      </w:r>
      <w:r w:rsidRPr="00627517">
        <w:rPr>
          <w:rFonts w:eastAsiaTheme="minorHAnsi" w:cstheme="minorHAnsi"/>
          <w:color w:val="000000"/>
          <w:sz w:val="24"/>
        </w:rPr>
        <w:t>на</w:t>
      </w:r>
      <w:r w:rsidRPr="000C2D43">
        <w:rPr>
          <w:rFonts w:eastAsiaTheme="minorHAnsi" w:cstheme="minorHAnsi"/>
          <w:color w:val="000000"/>
          <w:sz w:val="24"/>
        </w:rPr>
        <w:t xml:space="preserve"> </w:t>
      </w:r>
      <w:r w:rsidRPr="00627517">
        <w:rPr>
          <w:rFonts w:eastAsiaTheme="minorHAnsi" w:cstheme="minorHAnsi"/>
          <w:color w:val="000000"/>
          <w:sz w:val="24"/>
        </w:rPr>
        <w:t>укупних</w:t>
      </w:r>
      <w:r w:rsidRPr="000C2D43">
        <w:rPr>
          <w:rFonts w:eastAsiaTheme="minorHAnsi" w:cstheme="minorHAnsi"/>
          <w:color w:val="000000"/>
          <w:sz w:val="24"/>
        </w:rPr>
        <w:t xml:space="preserve"> 25% </w:t>
      </w:r>
      <w:r w:rsidRPr="00627517">
        <w:rPr>
          <w:rFonts w:eastAsiaTheme="minorHAnsi" w:cstheme="minorHAnsi"/>
          <w:color w:val="000000"/>
          <w:sz w:val="24"/>
        </w:rPr>
        <w:t>по</w:t>
      </w:r>
      <w:r w:rsidRPr="000C2D43">
        <w:rPr>
          <w:rFonts w:eastAsiaTheme="minorHAnsi" w:cstheme="minorHAnsi"/>
          <w:color w:val="000000"/>
          <w:sz w:val="24"/>
        </w:rPr>
        <w:t xml:space="preserve"> </w:t>
      </w:r>
      <w:r w:rsidRPr="00627517">
        <w:rPr>
          <w:rFonts w:eastAsiaTheme="minorHAnsi" w:cstheme="minorHAnsi"/>
          <w:color w:val="000000"/>
          <w:sz w:val="24"/>
        </w:rPr>
        <w:t>маси</w:t>
      </w:r>
      <w:r w:rsidRPr="000C2D43">
        <w:rPr>
          <w:rFonts w:eastAsiaTheme="minorHAnsi" w:cstheme="minorHAnsi"/>
          <w:color w:val="000000"/>
          <w:sz w:val="24"/>
        </w:rPr>
        <w:t xml:space="preserve"> </w:t>
      </w:r>
      <w:r w:rsidRPr="00627517">
        <w:rPr>
          <w:rFonts w:eastAsiaTheme="minorHAnsi" w:cstheme="minorHAnsi"/>
          <w:color w:val="000000"/>
          <w:sz w:val="24"/>
        </w:rPr>
        <w:t>до</w:t>
      </w:r>
      <w:r w:rsidRPr="000C2D43">
        <w:rPr>
          <w:rFonts w:eastAsiaTheme="minorHAnsi" w:cstheme="minorHAnsi"/>
          <w:color w:val="000000"/>
          <w:sz w:val="24"/>
        </w:rPr>
        <w:t xml:space="preserve"> 2025. </w:t>
      </w:r>
      <w:r w:rsidRPr="00627517">
        <w:rPr>
          <w:rFonts w:eastAsiaTheme="minorHAnsi" w:cstheme="minorHAnsi"/>
          <w:color w:val="000000"/>
          <w:sz w:val="24"/>
        </w:rPr>
        <w:t>године</w:t>
      </w:r>
      <w:r w:rsidRPr="000C2D43">
        <w:rPr>
          <w:rFonts w:eastAsiaTheme="minorHAnsi" w:cstheme="minorHAnsi"/>
          <w:color w:val="000000"/>
          <w:sz w:val="24"/>
        </w:rPr>
        <w:t xml:space="preserve"> </w:t>
      </w:r>
      <w:r w:rsidRPr="00627517">
        <w:rPr>
          <w:rFonts w:eastAsiaTheme="minorHAnsi" w:cstheme="minorHAnsi"/>
          <w:color w:val="000000"/>
          <w:sz w:val="24"/>
        </w:rPr>
        <w:t>и</w:t>
      </w:r>
      <w:r w:rsidRPr="000C2D43">
        <w:rPr>
          <w:rFonts w:eastAsiaTheme="minorHAnsi" w:cstheme="minorHAnsi"/>
          <w:color w:val="000000"/>
          <w:sz w:val="24"/>
        </w:rPr>
        <w:t xml:space="preserve"> 35% </w:t>
      </w:r>
      <w:r w:rsidRPr="00627517">
        <w:rPr>
          <w:rFonts w:eastAsiaTheme="minorHAnsi" w:cstheme="minorHAnsi"/>
          <w:color w:val="000000"/>
          <w:sz w:val="24"/>
        </w:rPr>
        <w:t>до</w:t>
      </w:r>
      <w:r w:rsidRPr="000C2D43">
        <w:rPr>
          <w:rFonts w:eastAsiaTheme="minorHAnsi" w:cstheme="minorHAnsi"/>
          <w:color w:val="000000"/>
          <w:sz w:val="24"/>
        </w:rPr>
        <w:t xml:space="preserve"> 2030. </w:t>
      </w:r>
      <w:r w:rsidRPr="00627517">
        <w:rPr>
          <w:rFonts w:eastAsiaTheme="minorHAnsi" w:cstheme="minorHAnsi"/>
          <w:color w:val="000000"/>
          <w:sz w:val="24"/>
        </w:rPr>
        <w:t>године</w:t>
      </w:r>
      <w:r w:rsidRPr="000C2D43">
        <w:rPr>
          <w:rFonts w:eastAsiaTheme="minorHAnsi" w:cstheme="minorHAnsi"/>
          <w:color w:val="000000"/>
          <w:sz w:val="24"/>
        </w:rPr>
        <w:t xml:space="preserve">; </w:t>
      </w:r>
    </w:p>
    <w:p w:rsidR="00917330" w:rsidRPr="000C2D43" w:rsidRDefault="00917330" w:rsidP="002F5BF4">
      <w:pPr>
        <w:pStyle w:val="ListParagraph"/>
        <w:numPr>
          <w:ilvl w:val="0"/>
          <w:numId w:val="62"/>
        </w:numPr>
        <w:autoSpaceDE w:val="0"/>
        <w:autoSpaceDN w:val="0"/>
        <w:adjustRightInd w:val="0"/>
        <w:spacing w:after="37"/>
        <w:jc w:val="both"/>
        <w:rPr>
          <w:rFonts w:eastAsiaTheme="minorHAnsi" w:cstheme="minorHAnsi"/>
          <w:color w:val="000000"/>
          <w:sz w:val="24"/>
        </w:rPr>
      </w:pPr>
      <w:r w:rsidRPr="00627517">
        <w:rPr>
          <w:rFonts w:eastAsiaTheme="minorHAnsi" w:cstheme="minorHAnsi"/>
          <w:color w:val="000000"/>
          <w:sz w:val="24"/>
        </w:rPr>
        <w:t>повећање</w:t>
      </w:r>
      <w:r w:rsidRPr="000C2D43">
        <w:rPr>
          <w:rFonts w:eastAsiaTheme="minorHAnsi" w:cstheme="minorHAnsi"/>
          <w:color w:val="000000"/>
          <w:sz w:val="24"/>
        </w:rPr>
        <w:t xml:space="preserve"> </w:t>
      </w:r>
      <w:r w:rsidRPr="00627517">
        <w:rPr>
          <w:rFonts w:eastAsiaTheme="minorHAnsi" w:cstheme="minorHAnsi"/>
          <w:color w:val="000000"/>
          <w:sz w:val="24"/>
        </w:rPr>
        <w:t>стопе</w:t>
      </w:r>
      <w:r w:rsidRPr="000C2D43">
        <w:rPr>
          <w:rFonts w:eastAsiaTheme="minorHAnsi" w:cstheme="minorHAnsi"/>
          <w:color w:val="000000"/>
          <w:sz w:val="24"/>
        </w:rPr>
        <w:t xml:space="preserve"> </w:t>
      </w:r>
      <w:r w:rsidRPr="00627517">
        <w:rPr>
          <w:rFonts w:eastAsiaTheme="minorHAnsi" w:cstheme="minorHAnsi"/>
          <w:color w:val="000000"/>
          <w:sz w:val="24"/>
        </w:rPr>
        <w:t>припреме</w:t>
      </w:r>
      <w:r w:rsidRPr="000C2D43">
        <w:rPr>
          <w:rFonts w:eastAsiaTheme="minorHAnsi" w:cstheme="minorHAnsi"/>
          <w:color w:val="000000"/>
          <w:sz w:val="24"/>
        </w:rPr>
        <w:t xml:space="preserve"> </w:t>
      </w:r>
      <w:r w:rsidRPr="00627517">
        <w:rPr>
          <w:rFonts w:eastAsiaTheme="minorHAnsi" w:cstheme="minorHAnsi"/>
          <w:color w:val="000000"/>
          <w:sz w:val="24"/>
        </w:rPr>
        <w:t>за</w:t>
      </w:r>
      <w:r w:rsidRPr="000C2D43">
        <w:rPr>
          <w:rFonts w:eastAsiaTheme="minorHAnsi" w:cstheme="minorHAnsi"/>
          <w:color w:val="000000"/>
          <w:sz w:val="24"/>
        </w:rPr>
        <w:t xml:space="preserve"> </w:t>
      </w:r>
      <w:r w:rsidRPr="00627517">
        <w:rPr>
          <w:rFonts w:eastAsiaTheme="minorHAnsi" w:cstheme="minorHAnsi"/>
          <w:color w:val="000000"/>
          <w:sz w:val="24"/>
        </w:rPr>
        <w:t>поновну</w:t>
      </w:r>
      <w:r w:rsidRPr="000C2D43">
        <w:rPr>
          <w:rFonts w:eastAsiaTheme="minorHAnsi" w:cstheme="minorHAnsi"/>
          <w:color w:val="000000"/>
          <w:sz w:val="24"/>
        </w:rPr>
        <w:t xml:space="preserve"> </w:t>
      </w:r>
      <w:r w:rsidRPr="00627517">
        <w:rPr>
          <w:rFonts w:eastAsiaTheme="minorHAnsi" w:cstheme="minorHAnsi"/>
          <w:color w:val="000000"/>
          <w:sz w:val="24"/>
        </w:rPr>
        <w:t>употребу</w:t>
      </w:r>
      <w:r w:rsidRPr="000C2D43">
        <w:rPr>
          <w:rFonts w:eastAsiaTheme="minorHAnsi" w:cstheme="minorHAnsi"/>
          <w:color w:val="000000"/>
          <w:sz w:val="24"/>
        </w:rPr>
        <w:t xml:space="preserve"> </w:t>
      </w:r>
      <w:r w:rsidRPr="00627517">
        <w:rPr>
          <w:rFonts w:eastAsiaTheme="minorHAnsi" w:cstheme="minorHAnsi"/>
          <w:color w:val="000000"/>
          <w:sz w:val="24"/>
        </w:rPr>
        <w:t>и</w:t>
      </w:r>
      <w:r w:rsidRPr="000C2D43">
        <w:rPr>
          <w:rFonts w:eastAsiaTheme="minorHAnsi" w:cstheme="minorHAnsi"/>
          <w:color w:val="000000"/>
          <w:sz w:val="24"/>
        </w:rPr>
        <w:t xml:space="preserve"> </w:t>
      </w:r>
      <w:r w:rsidRPr="00627517">
        <w:rPr>
          <w:rFonts w:eastAsiaTheme="minorHAnsi" w:cstheme="minorHAnsi"/>
          <w:color w:val="000000"/>
          <w:sz w:val="24"/>
        </w:rPr>
        <w:t>рециклажу</w:t>
      </w:r>
      <w:r w:rsidRPr="000C2D43">
        <w:rPr>
          <w:rFonts w:eastAsiaTheme="minorHAnsi" w:cstheme="minorHAnsi"/>
          <w:color w:val="000000"/>
          <w:sz w:val="24"/>
        </w:rPr>
        <w:t xml:space="preserve"> </w:t>
      </w:r>
      <w:r w:rsidRPr="00627517">
        <w:rPr>
          <w:rFonts w:eastAsiaTheme="minorHAnsi" w:cstheme="minorHAnsi"/>
          <w:color w:val="000000"/>
          <w:sz w:val="24"/>
        </w:rPr>
        <w:t>комуналног</w:t>
      </w:r>
      <w:r w:rsidRPr="000C2D43">
        <w:rPr>
          <w:rFonts w:eastAsiaTheme="minorHAnsi" w:cstheme="minorHAnsi"/>
          <w:color w:val="000000"/>
          <w:sz w:val="24"/>
        </w:rPr>
        <w:t xml:space="preserve"> </w:t>
      </w:r>
      <w:r w:rsidRPr="00627517">
        <w:rPr>
          <w:rFonts w:eastAsiaTheme="minorHAnsi" w:cstheme="minorHAnsi"/>
          <w:color w:val="000000"/>
          <w:sz w:val="24"/>
        </w:rPr>
        <w:t>отпада</w:t>
      </w:r>
      <w:r w:rsidRPr="000C2D43">
        <w:rPr>
          <w:rFonts w:eastAsiaTheme="minorHAnsi" w:cstheme="minorHAnsi"/>
          <w:color w:val="000000"/>
          <w:sz w:val="24"/>
        </w:rPr>
        <w:t xml:space="preserve"> </w:t>
      </w:r>
      <w:r w:rsidRPr="00627517">
        <w:rPr>
          <w:rFonts w:eastAsiaTheme="minorHAnsi" w:cstheme="minorHAnsi"/>
          <w:color w:val="000000"/>
          <w:sz w:val="24"/>
        </w:rPr>
        <w:t>на</w:t>
      </w:r>
      <w:r w:rsidRPr="000C2D43">
        <w:rPr>
          <w:rFonts w:eastAsiaTheme="minorHAnsi" w:cstheme="minorHAnsi"/>
          <w:color w:val="000000"/>
          <w:sz w:val="24"/>
        </w:rPr>
        <w:t xml:space="preserve"> </w:t>
      </w:r>
      <w:r w:rsidRPr="00627517">
        <w:rPr>
          <w:rFonts w:eastAsiaTheme="minorHAnsi" w:cstheme="minorHAnsi"/>
          <w:color w:val="000000"/>
          <w:sz w:val="24"/>
        </w:rPr>
        <w:t>минимално</w:t>
      </w:r>
      <w:r w:rsidRPr="000C2D43">
        <w:rPr>
          <w:rFonts w:eastAsiaTheme="minorHAnsi" w:cstheme="minorHAnsi"/>
          <w:color w:val="000000"/>
          <w:sz w:val="24"/>
        </w:rPr>
        <w:t xml:space="preserve"> 55% </w:t>
      </w:r>
      <w:r w:rsidRPr="00627517">
        <w:rPr>
          <w:rFonts w:eastAsiaTheme="minorHAnsi" w:cstheme="minorHAnsi"/>
          <w:color w:val="000000"/>
          <w:sz w:val="24"/>
        </w:rPr>
        <w:t>по</w:t>
      </w:r>
      <w:r w:rsidRPr="000C2D43">
        <w:rPr>
          <w:rFonts w:eastAsiaTheme="minorHAnsi" w:cstheme="minorHAnsi"/>
          <w:color w:val="000000"/>
          <w:sz w:val="24"/>
        </w:rPr>
        <w:t xml:space="preserve"> </w:t>
      </w:r>
      <w:r w:rsidRPr="00627517">
        <w:rPr>
          <w:rFonts w:eastAsiaTheme="minorHAnsi" w:cstheme="minorHAnsi"/>
          <w:color w:val="000000"/>
          <w:sz w:val="24"/>
        </w:rPr>
        <w:t>тежини</w:t>
      </w:r>
      <w:r w:rsidRPr="000C2D43">
        <w:rPr>
          <w:rFonts w:eastAsiaTheme="minorHAnsi" w:cstheme="minorHAnsi"/>
          <w:color w:val="000000"/>
          <w:sz w:val="24"/>
        </w:rPr>
        <w:t xml:space="preserve"> </w:t>
      </w:r>
      <w:r w:rsidRPr="00627517">
        <w:rPr>
          <w:rFonts w:eastAsiaTheme="minorHAnsi" w:cstheme="minorHAnsi"/>
          <w:color w:val="000000"/>
          <w:sz w:val="24"/>
        </w:rPr>
        <w:t>до</w:t>
      </w:r>
      <w:r w:rsidRPr="000C2D43">
        <w:rPr>
          <w:rFonts w:eastAsiaTheme="minorHAnsi" w:cstheme="minorHAnsi"/>
          <w:color w:val="000000"/>
          <w:sz w:val="24"/>
        </w:rPr>
        <w:t xml:space="preserve"> </w:t>
      </w:r>
      <w:r w:rsidRPr="00627517">
        <w:rPr>
          <w:rFonts w:eastAsiaTheme="minorHAnsi" w:cstheme="minorHAnsi"/>
          <w:color w:val="000000"/>
          <w:sz w:val="24"/>
        </w:rPr>
        <w:t>краја</w:t>
      </w:r>
      <w:r w:rsidRPr="000C2D43">
        <w:rPr>
          <w:rFonts w:eastAsiaTheme="minorHAnsi" w:cstheme="minorHAnsi"/>
          <w:color w:val="000000"/>
          <w:sz w:val="24"/>
        </w:rPr>
        <w:t xml:space="preserve"> 2025. </w:t>
      </w:r>
      <w:r w:rsidRPr="00627517">
        <w:rPr>
          <w:rFonts w:eastAsiaTheme="minorHAnsi" w:cstheme="minorHAnsi"/>
          <w:color w:val="000000"/>
          <w:sz w:val="24"/>
        </w:rPr>
        <w:t>године</w:t>
      </w:r>
      <w:r w:rsidRPr="000C2D43">
        <w:rPr>
          <w:rFonts w:eastAsiaTheme="minorHAnsi" w:cstheme="minorHAnsi"/>
          <w:color w:val="000000"/>
          <w:sz w:val="24"/>
        </w:rPr>
        <w:t xml:space="preserve"> </w:t>
      </w:r>
      <w:r w:rsidRPr="00627517">
        <w:rPr>
          <w:rFonts w:eastAsiaTheme="minorHAnsi" w:cstheme="minorHAnsi"/>
          <w:color w:val="000000"/>
          <w:sz w:val="24"/>
        </w:rPr>
        <w:t>и</w:t>
      </w:r>
      <w:r w:rsidRPr="000C2D43">
        <w:rPr>
          <w:rFonts w:eastAsiaTheme="minorHAnsi" w:cstheme="minorHAnsi"/>
          <w:color w:val="000000"/>
          <w:sz w:val="24"/>
        </w:rPr>
        <w:t xml:space="preserve"> </w:t>
      </w:r>
      <w:r w:rsidRPr="00627517">
        <w:rPr>
          <w:rFonts w:eastAsiaTheme="minorHAnsi" w:cstheme="minorHAnsi"/>
          <w:color w:val="000000"/>
          <w:sz w:val="24"/>
        </w:rPr>
        <w:t>минимално</w:t>
      </w:r>
      <w:r w:rsidRPr="000C2D43">
        <w:rPr>
          <w:rFonts w:eastAsiaTheme="minorHAnsi" w:cstheme="minorHAnsi"/>
          <w:color w:val="000000"/>
          <w:sz w:val="24"/>
        </w:rPr>
        <w:t xml:space="preserve"> 60% </w:t>
      </w:r>
      <w:r w:rsidRPr="00627517">
        <w:rPr>
          <w:rFonts w:eastAsiaTheme="minorHAnsi" w:cstheme="minorHAnsi"/>
          <w:color w:val="000000"/>
          <w:sz w:val="24"/>
        </w:rPr>
        <w:t>по</w:t>
      </w:r>
      <w:r w:rsidRPr="000C2D43">
        <w:rPr>
          <w:rFonts w:eastAsiaTheme="minorHAnsi" w:cstheme="minorHAnsi"/>
          <w:color w:val="000000"/>
          <w:sz w:val="24"/>
        </w:rPr>
        <w:t xml:space="preserve"> </w:t>
      </w:r>
      <w:r w:rsidRPr="00627517">
        <w:rPr>
          <w:rFonts w:eastAsiaTheme="minorHAnsi" w:cstheme="minorHAnsi"/>
          <w:color w:val="000000"/>
          <w:sz w:val="24"/>
        </w:rPr>
        <w:t>тежини</w:t>
      </w:r>
      <w:r w:rsidRPr="000C2D43">
        <w:rPr>
          <w:rFonts w:eastAsiaTheme="minorHAnsi" w:cstheme="minorHAnsi"/>
          <w:color w:val="000000"/>
          <w:sz w:val="24"/>
        </w:rPr>
        <w:t xml:space="preserve"> </w:t>
      </w:r>
      <w:r w:rsidRPr="00627517">
        <w:rPr>
          <w:rFonts w:eastAsiaTheme="minorHAnsi" w:cstheme="minorHAnsi"/>
          <w:color w:val="000000"/>
          <w:sz w:val="24"/>
        </w:rPr>
        <w:t>до</w:t>
      </w:r>
      <w:r w:rsidRPr="000C2D43">
        <w:rPr>
          <w:rFonts w:eastAsiaTheme="minorHAnsi" w:cstheme="minorHAnsi"/>
          <w:color w:val="000000"/>
          <w:sz w:val="24"/>
        </w:rPr>
        <w:t xml:space="preserve"> </w:t>
      </w:r>
      <w:r w:rsidRPr="00627517">
        <w:rPr>
          <w:rFonts w:eastAsiaTheme="minorHAnsi" w:cstheme="minorHAnsi"/>
          <w:color w:val="000000"/>
          <w:sz w:val="24"/>
        </w:rPr>
        <w:t>краја</w:t>
      </w:r>
      <w:r w:rsidRPr="000C2D43">
        <w:rPr>
          <w:rFonts w:eastAsiaTheme="minorHAnsi" w:cstheme="minorHAnsi"/>
          <w:color w:val="000000"/>
          <w:sz w:val="24"/>
        </w:rPr>
        <w:t xml:space="preserve"> 2030. </w:t>
      </w:r>
      <w:r w:rsidRPr="00627517">
        <w:rPr>
          <w:rFonts w:eastAsiaTheme="minorHAnsi" w:cstheme="minorHAnsi"/>
          <w:color w:val="000000"/>
          <w:sz w:val="24"/>
        </w:rPr>
        <w:t>године</w:t>
      </w:r>
      <w:r w:rsidRPr="000C2D43">
        <w:rPr>
          <w:rFonts w:eastAsiaTheme="minorHAnsi" w:cstheme="minorHAnsi"/>
          <w:color w:val="000000"/>
          <w:sz w:val="24"/>
        </w:rPr>
        <w:t xml:space="preserve">; </w:t>
      </w:r>
    </w:p>
    <w:p w:rsidR="00917330" w:rsidRPr="000C2D43" w:rsidRDefault="00917330" w:rsidP="002F5BF4">
      <w:pPr>
        <w:pStyle w:val="ListParagraph"/>
        <w:numPr>
          <w:ilvl w:val="0"/>
          <w:numId w:val="62"/>
        </w:numPr>
        <w:autoSpaceDE w:val="0"/>
        <w:autoSpaceDN w:val="0"/>
        <w:adjustRightInd w:val="0"/>
        <w:spacing w:after="37"/>
        <w:jc w:val="both"/>
        <w:rPr>
          <w:rFonts w:eastAsiaTheme="minorHAnsi" w:cstheme="minorHAnsi"/>
          <w:color w:val="000000"/>
          <w:sz w:val="24"/>
        </w:rPr>
      </w:pPr>
      <w:r w:rsidRPr="00627517">
        <w:rPr>
          <w:rFonts w:eastAsiaTheme="minorHAnsi" w:cstheme="minorHAnsi"/>
          <w:color w:val="000000"/>
          <w:sz w:val="24"/>
        </w:rPr>
        <w:t>смањење</w:t>
      </w:r>
      <w:r w:rsidRPr="000C2D43">
        <w:rPr>
          <w:rFonts w:eastAsiaTheme="minorHAnsi" w:cstheme="minorHAnsi"/>
          <w:color w:val="000000"/>
          <w:sz w:val="24"/>
        </w:rPr>
        <w:t xml:space="preserve"> </w:t>
      </w:r>
      <w:r w:rsidRPr="00627517">
        <w:rPr>
          <w:rFonts w:eastAsiaTheme="minorHAnsi" w:cstheme="minorHAnsi"/>
          <w:color w:val="000000"/>
          <w:sz w:val="24"/>
        </w:rPr>
        <w:t>одлагања</w:t>
      </w:r>
      <w:r w:rsidRPr="000C2D43">
        <w:rPr>
          <w:rFonts w:eastAsiaTheme="minorHAnsi" w:cstheme="minorHAnsi"/>
          <w:color w:val="000000"/>
          <w:sz w:val="24"/>
        </w:rPr>
        <w:t xml:space="preserve"> </w:t>
      </w:r>
      <w:r w:rsidRPr="00627517">
        <w:rPr>
          <w:rFonts w:eastAsiaTheme="minorHAnsi" w:cstheme="minorHAnsi"/>
          <w:color w:val="000000"/>
          <w:sz w:val="24"/>
        </w:rPr>
        <w:t>биоразградивог</w:t>
      </w:r>
      <w:r w:rsidRPr="000C2D43">
        <w:rPr>
          <w:rFonts w:eastAsiaTheme="minorHAnsi" w:cstheme="minorHAnsi"/>
          <w:color w:val="000000"/>
          <w:sz w:val="24"/>
        </w:rPr>
        <w:t xml:space="preserve"> </w:t>
      </w:r>
      <w:r w:rsidRPr="00627517">
        <w:rPr>
          <w:rFonts w:eastAsiaTheme="minorHAnsi" w:cstheme="minorHAnsi"/>
          <w:color w:val="000000"/>
          <w:sz w:val="24"/>
        </w:rPr>
        <w:t>отпада</w:t>
      </w:r>
      <w:r w:rsidRPr="000C2D43">
        <w:rPr>
          <w:rFonts w:eastAsiaTheme="minorHAnsi" w:cstheme="minorHAnsi"/>
          <w:color w:val="000000"/>
          <w:sz w:val="24"/>
        </w:rPr>
        <w:t xml:space="preserve"> </w:t>
      </w:r>
      <w:r w:rsidRPr="00627517">
        <w:rPr>
          <w:rFonts w:eastAsiaTheme="minorHAnsi" w:cstheme="minorHAnsi"/>
          <w:color w:val="000000"/>
          <w:sz w:val="24"/>
        </w:rPr>
        <w:t>на</w:t>
      </w:r>
      <w:r w:rsidRPr="000C2D43">
        <w:rPr>
          <w:rFonts w:eastAsiaTheme="minorHAnsi" w:cstheme="minorHAnsi"/>
          <w:color w:val="000000"/>
          <w:sz w:val="24"/>
        </w:rPr>
        <w:t xml:space="preserve"> </w:t>
      </w:r>
      <w:r w:rsidRPr="00627517">
        <w:rPr>
          <w:rFonts w:eastAsiaTheme="minorHAnsi" w:cstheme="minorHAnsi"/>
          <w:color w:val="000000"/>
          <w:sz w:val="24"/>
        </w:rPr>
        <w:t>депониј</w:t>
      </w:r>
      <w:r w:rsidR="00B95598" w:rsidRPr="00627517">
        <w:rPr>
          <w:rFonts w:eastAsiaTheme="minorHAnsi" w:cstheme="minorHAnsi"/>
          <w:color w:val="000000"/>
          <w:sz w:val="24"/>
        </w:rPr>
        <w:t>у</w:t>
      </w:r>
      <w:r w:rsidRPr="000C2D43">
        <w:rPr>
          <w:rFonts w:eastAsiaTheme="minorHAnsi" w:cstheme="minorHAnsi"/>
          <w:color w:val="000000"/>
          <w:sz w:val="24"/>
        </w:rPr>
        <w:t xml:space="preserve"> </w:t>
      </w:r>
      <w:r w:rsidRPr="00627517">
        <w:rPr>
          <w:rFonts w:eastAsiaTheme="minorHAnsi" w:cstheme="minorHAnsi"/>
          <w:color w:val="000000"/>
          <w:sz w:val="24"/>
        </w:rPr>
        <w:t>до</w:t>
      </w:r>
      <w:r w:rsidRPr="000C2D43">
        <w:rPr>
          <w:rFonts w:eastAsiaTheme="minorHAnsi" w:cstheme="minorHAnsi"/>
          <w:color w:val="000000"/>
          <w:sz w:val="24"/>
        </w:rPr>
        <w:t xml:space="preserve"> 2028. </w:t>
      </w:r>
      <w:r w:rsidRPr="00627517">
        <w:rPr>
          <w:rFonts w:eastAsiaTheme="minorHAnsi" w:cstheme="minorHAnsi"/>
          <w:color w:val="000000"/>
          <w:sz w:val="24"/>
        </w:rPr>
        <w:t>године</w:t>
      </w:r>
      <w:r w:rsidRPr="000C2D43">
        <w:rPr>
          <w:rFonts w:eastAsiaTheme="minorHAnsi" w:cstheme="minorHAnsi"/>
          <w:color w:val="000000"/>
          <w:sz w:val="24"/>
        </w:rPr>
        <w:t xml:space="preserve">, </w:t>
      </w:r>
      <w:r w:rsidRPr="00627517">
        <w:rPr>
          <w:rFonts w:eastAsiaTheme="minorHAnsi" w:cstheme="minorHAnsi"/>
          <w:color w:val="000000"/>
          <w:sz w:val="24"/>
        </w:rPr>
        <w:t>на</w:t>
      </w:r>
      <w:r w:rsidRPr="000C2D43">
        <w:rPr>
          <w:rFonts w:eastAsiaTheme="minorHAnsi" w:cstheme="minorHAnsi"/>
          <w:color w:val="000000"/>
          <w:sz w:val="24"/>
        </w:rPr>
        <w:t xml:space="preserve"> 75% </w:t>
      </w:r>
      <w:r w:rsidRPr="00627517">
        <w:rPr>
          <w:rFonts w:eastAsiaTheme="minorHAnsi" w:cstheme="minorHAnsi"/>
          <w:color w:val="000000"/>
          <w:sz w:val="24"/>
        </w:rPr>
        <w:t>укупне</w:t>
      </w:r>
      <w:r w:rsidRPr="000C2D43">
        <w:rPr>
          <w:rFonts w:eastAsiaTheme="minorHAnsi" w:cstheme="minorHAnsi"/>
          <w:color w:val="000000"/>
          <w:sz w:val="24"/>
        </w:rPr>
        <w:t xml:space="preserve"> </w:t>
      </w:r>
      <w:r w:rsidRPr="00627517">
        <w:rPr>
          <w:rFonts w:eastAsiaTheme="minorHAnsi" w:cstheme="minorHAnsi"/>
          <w:color w:val="000000"/>
          <w:sz w:val="24"/>
        </w:rPr>
        <w:t>количине</w:t>
      </w:r>
      <w:r w:rsidRPr="000C2D43">
        <w:rPr>
          <w:rFonts w:eastAsiaTheme="minorHAnsi" w:cstheme="minorHAnsi"/>
          <w:color w:val="000000"/>
          <w:sz w:val="24"/>
        </w:rPr>
        <w:t xml:space="preserve"> </w:t>
      </w:r>
      <w:r w:rsidRPr="00627517">
        <w:rPr>
          <w:rFonts w:eastAsiaTheme="minorHAnsi" w:cstheme="minorHAnsi"/>
          <w:color w:val="000000"/>
          <w:sz w:val="24"/>
        </w:rPr>
        <w:t>биоразградивог</w:t>
      </w:r>
      <w:r w:rsidRPr="000C2D43">
        <w:rPr>
          <w:rFonts w:eastAsiaTheme="minorHAnsi" w:cstheme="minorHAnsi"/>
          <w:color w:val="000000"/>
          <w:sz w:val="24"/>
        </w:rPr>
        <w:t xml:space="preserve"> </w:t>
      </w:r>
      <w:r w:rsidRPr="00627517">
        <w:rPr>
          <w:rFonts w:eastAsiaTheme="minorHAnsi" w:cstheme="minorHAnsi"/>
          <w:color w:val="000000"/>
          <w:sz w:val="24"/>
        </w:rPr>
        <w:t>отпада</w:t>
      </w:r>
      <w:r w:rsidRPr="000C2D43">
        <w:rPr>
          <w:rFonts w:eastAsiaTheme="minorHAnsi" w:cstheme="minorHAnsi"/>
          <w:color w:val="000000"/>
          <w:sz w:val="24"/>
        </w:rPr>
        <w:t xml:space="preserve"> </w:t>
      </w:r>
      <w:r w:rsidRPr="00627517">
        <w:rPr>
          <w:rFonts w:eastAsiaTheme="minorHAnsi" w:cstheme="minorHAnsi"/>
          <w:color w:val="000000"/>
          <w:sz w:val="24"/>
        </w:rPr>
        <w:t>створеног</w:t>
      </w:r>
      <w:r w:rsidRPr="000C2D43">
        <w:rPr>
          <w:rFonts w:eastAsiaTheme="minorHAnsi" w:cstheme="minorHAnsi"/>
          <w:color w:val="000000"/>
          <w:sz w:val="24"/>
        </w:rPr>
        <w:t xml:space="preserve"> 2008. </w:t>
      </w:r>
      <w:r w:rsidRPr="00627517">
        <w:rPr>
          <w:rFonts w:eastAsiaTheme="minorHAnsi" w:cstheme="minorHAnsi"/>
          <w:color w:val="000000"/>
          <w:sz w:val="24"/>
        </w:rPr>
        <w:t>године</w:t>
      </w:r>
      <w:r w:rsidRPr="000C2D43">
        <w:rPr>
          <w:rFonts w:eastAsiaTheme="minorHAnsi" w:cstheme="minorHAnsi"/>
          <w:color w:val="000000"/>
          <w:sz w:val="24"/>
        </w:rPr>
        <w:t xml:space="preserve">; </w:t>
      </w:r>
    </w:p>
    <w:p w:rsidR="00917330" w:rsidRPr="000C2D43" w:rsidRDefault="00917330" w:rsidP="002F5BF4">
      <w:pPr>
        <w:pStyle w:val="ListParagraph"/>
        <w:numPr>
          <w:ilvl w:val="0"/>
          <w:numId w:val="62"/>
        </w:numPr>
        <w:autoSpaceDE w:val="0"/>
        <w:autoSpaceDN w:val="0"/>
        <w:adjustRightInd w:val="0"/>
        <w:spacing w:after="37"/>
        <w:jc w:val="both"/>
        <w:rPr>
          <w:rFonts w:eastAsiaTheme="minorHAnsi" w:cstheme="minorHAnsi"/>
          <w:color w:val="000000"/>
          <w:sz w:val="24"/>
        </w:rPr>
      </w:pPr>
      <w:r w:rsidRPr="00627517">
        <w:rPr>
          <w:rFonts w:eastAsiaTheme="minorHAnsi" w:cstheme="minorHAnsi"/>
          <w:color w:val="000000"/>
          <w:sz w:val="24"/>
        </w:rPr>
        <w:t>до</w:t>
      </w:r>
      <w:r w:rsidRPr="000C2D43">
        <w:rPr>
          <w:rFonts w:eastAsiaTheme="minorHAnsi" w:cstheme="minorHAnsi"/>
          <w:color w:val="000000"/>
          <w:sz w:val="24"/>
        </w:rPr>
        <w:t xml:space="preserve"> </w:t>
      </w:r>
      <w:r w:rsidRPr="00627517">
        <w:rPr>
          <w:rFonts w:eastAsiaTheme="minorHAnsi" w:cstheme="minorHAnsi"/>
          <w:color w:val="000000"/>
          <w:sz w:val="24"/>
        </w:rPr>
        <w:t>краја</w:t>
      </w:r>
      <w:r w:rsidRPr="000C2D43">
        <w:rPr>
          <w:rFonts w:eastAsiaTheme="minorHAnsi" w:cstheme="minorHAnsi"/>
          <w:color w:val="000000"/>
          <w:sz w:val="24"/>
        </w:rPr>
        <w:t xml:space="preserve"> 2029. </w:t>
      </w:r>
      <w:r w:rsidRPr="00627517">
        <w:rPr>
          <w:rFonts w:eastAsiaTheme="minorHAnsi" w:cstheme="minorHAnsi"/>
          <w:color w:val="000000"/>
          <w:sz w:val="24"/>
        </w:rPr>
        <w:t>године</w:t>
      </w:r>
      <w:r w:rsidRPr="000C2D43">
        <w:rPr>
          <w:rFonts w:eastAsiaTheme="minorHAnsi" w:cstheme="minorHAnsi"/>
          <w:color w:val="000000"/>
          <w:sz w:val="24"/>
        </w:rPr>
        <w:t xml:space="preserve"> </w:t>
      </w:r>
      <w:r w:rsidRPr="00627517">
        <w:rPr>
          <w:rFonts w:eastAsiaTheme="minorHAnsi" w:cstheme="minorHAnsi"/>
          <w:color w:val="000000"/>
          <w:sz w:val="24"/>
        </w:rPr>
        <w:t>успостављено</w:t>
      </w:r>
      <w:r w:rsidRPr="000C2D43">
        <w:rPr>
          <w:rFonts w:eastAsiaTheme="minorHAnsi" w:cstheme="minorHAnsi"/>
          <w:color w:val="000000"/>
          <w:sz w:val="24"/>
        </w:rPr>
        <w:t xml:space="preserve"> </w:t>
      </w:r>
      <w:r w:rsidRPr="00627517">
        <w:rPr>
          <w:rFonts w:eastAsiaTheme="minorHAnsi" w:cstheme="minorHAnsi"/>
          <w:color w:val="000000"/>
          <w:sz w:val="24"/>
        </w:rPr>
        <w:t>одвојено</w:t>
      </w:r>
      <w:r w:rsidRPr="000C2D43">
        <w:rPr>
          <w:rFonts w:eastAsiaTheme="minorHAnsi" w:cstheme="minorHAnsi"/>
          <w:color w:val="000000"/>
          <w:sz w:val="24"/>
        </w:rPr>
        <w:t xml:space="preserve"> </w:t>
      </w:r>
      <w:r w:rsidRPr="00627517">
        <w:rPr>
          <w:rFonts w:eastAsiaTheme="minorHAnsi" w:cstheme="minorHAnsi"/>
          <w:color w:val="000000"/>
          <w:sz w:val="24"/>
        </w:rPr>
        <w:t>сакупљање</w:t>
      </w:r>
      <w:r w:rsidRPr="000C2D43">
        <w:rPr>
          <w:rFonts w:eastAsiaTheme="minorHAnsi" w:cstheme="minorHAnsi"/>
          <w:color w:val="000000"/>
          <w:sz w:val="24"/>
        </w:rPr>
        <w:t xml:space="preserve"> </w:t>
      </w:r>
      <w:r w:rsidRPr="00627517">
        <w:rPr>
          <w:rFonts w:eastAsiaTheme="minorHAnsi" w:cstheme="minorHAnsi"/>
          <w:color w:val="000000"/>
          <w:sz w:val="24"/>
        </w:rPr>
        <w:t>за</w:t>
      </w:r>
      <w:r w:rsidRPr="000C2D43">
        <w:rPr>
          <w:rFonts w:eastAsiaTheme="minorHAnsi" w:cstheme="minorHAnsi"/>
          <w:color w:val="000000"/>
          <w:sz w:val="24"/>
        </w:rPr>
        <w:t xml:space="preserve"> </w:t>
      </w:r>
      <w:r w:rsidRPr="00627517">
        <w:rPr>
          <w:rFonts w:eastAsiaTheme="minorHAnsi" w:cstheme="minorHAnsi"/>
          <w:color w:val="000000"/>
          <w:sz w:val="24"/>
        </w:rPr>
        <w:t>папир</w:t>
      </w:r>
      <w:r w:rsidRPr="000C2D43">
        <w:rPr>
          <w:rFonts w:eastAsiaTheme="minorHAnsi" w:cstheme="minorHAnsi"/>
          <w:color w:val="000000"/>
          <w:sz w:val="24"/>
        </w:rPr>
        <w:t xml:space="preserve">, </w:t>
      </w:r>
      <w:r w:rsidRPr="00627517">
        <w:rPr>
          <w:rFonts w:eastAsiaTheme="minorHAnsi" w:cstheme="minorHAnsi"/>
          <w:color w:val="000000"/>
          <w:sz w:val="24"/>
        </w:rPr>
        <w:t>метал</w:t>
      </w:r>
      <w:r w:rsidRPr="000C2D43">
        <w:rPr>
          <w:rFonts w:eastAsiaTheme="minorHAnsi" w:cstheme="minorHAnsi"/>
          <w:color w:val="000000"/>
          <w:sz w:val="24"/>
        </w:rPr>
        <w:t xml:space="preserve">, </w:t>
      </w:r>
      <w:r w:rsidRPr="00627517">
        <w:rPr>
          <w:rFonts w:eastAsiaTheme="minorHAnsi" w:cstheme="minorHAnsi"/>
          <w:color w:val="000000"/>
          <w:sz w:val="24"/>
        </w:rPr>
        <w:t>пластику</w:t>
      </w:r>
      <w:r w:rsidRPr="000C2D43">
        <w:rPr>
          <w:rFonts w:eastAsiaTheme="minorHAnsi" w:cstheme="minorHAnsi"/>
          <w:color w:val="000000"/>
          <w:sz w:val="24"/>
        </w:rPr>
        <w:t xml:space="preserve">, </w:t>
      </w:r>
      <w:r w:rsidRPr="00627517">
        <w:rPr>
          <w:rFonts w:eastAsiaTheme="minorHAnsi" w:cstheme="minorHAnsi"/>
          <w:color w:val="000000"/>
          <w:sz w:val="24"/>
        </w:rPr>
        <w:t>стакло</w:t>
      </w:r>
      <w:r w:rsidRPr="000C2D43">
        <w:rPr>
          <w:rFonts w:eastAsiaTheme="minorHAnsi" w:cstheme="minorHAnsi"/>
          <w:color w:val="000000"/>
          <w:sz w:val="24"/>
        </w:rPr>
        <w:t xml:space="preserve"> </w:t>
      </w:r>
      <w:r w:rsidRPr="00627517">
        <w:rPr>
          <w:rFonts w:eastAsiaTheme="minorHAnsi" w:cstheme="minorHAnsi"/>
          <w:color w:val="000000"/>
          <w:sz w:val="24"/>
        </w:rPr>
        <w:t>и</w:t>
      </w:r>
      <w:r w:rsidRPr="000C2D43">
        <w:rPr>
          <w:rFonts w:eastAsiaTheme="minorHAnsi" w:cstheme="minorHAnsi"/>
          <w:color w:val="000000"/>
          <w:sz w:val="24"/>
        </w:rPr>
        <w:t xml:space="preserve"> </w:t>
      </w:r>
      <w:r w:rsidRPr="00627517">
        <w:rPr>
          <w:rFonts w:eastAsiaTheme="minorHAnsi" w:cstheme="minorHAnsi"/>
          <w:color w:val="000000"/>
          <w:sz w:val="24"/>
        </w:rPr>
        <w:t>текстил</w:t>
      </w:r>
      <w:r w:rsidRPr="000C2D43">
        <w:rPr>
          <w:rFonts w:eastAsiaTheme="minorHAnsi" w:cstheme="minorHAnsi"/>
          <w:color w:val="000000"/>
          <w:sz w:val="24"/>
        </w:rPr>
        <w:t xml:space="preserve">; </w:t>
      </w:r>
    </w:p>
    <w:p w:rsidR="00917330" w:rsidRPr="000C2D43" w:rsidRDefault="00917330" w:rsidP="002F5BF4">
      <w:pPr>
        <w:pStyle w:val="ListParagraph"/>
        <w:numPr>
          <w:ilvl w:val="0"/>
          <w:numId w:val="62"/>
        </w:numPr>
        <w:autoSpaceDE w:val="0"/>
        <w:autoSpaceDN w:val="0"/>
        <w:adjustRightInd w:val="0"/>
        <w:spacing w:after="37"/>
        <w:jc w:val="both"/>
        <w:rPr>
          <w:rFonts w:eastAsiaTheme="minorHAnsi" w:cstheme="minorHAnsi"/>
          <w:color w:val="000000"/>
          <w:sz w:val="24"/>
        </w:rPr>
      </w:pPr>
      <w:r w:rsidRPr="00627517">
        <w:rPr>
          <w:rFonts w:eastAsiaTheme="minorHAnsi" w:cstheme="minorHAnsi"/>
          <w:color w:val="000000"/>
          <w:sz w:val="24"/>
        </w:rPr>
        <w:t>повећање</w:t>
      </w:r>
      <w:r w:rsidRPr="000C2D43">
        <w:rPr>
          <w:rFonts w:eastAsiaTheme="minorHAnsi" w:cstheme="minorHAnsi"/>
          <w:color w:val="000000"/>
          <w:sz w:val="24"/>
        </w:rPr>
        <w:t xml:space="preserve"> </w:t>
      </w:r>
      <w:r w:rsidRPr="00627517">
        <w:rPr>
          <w:rFonts w:eastAsiaTheme="minorHAnsi" w:cstheme="minorHAnsi"/>
          <w:color w:val="000000"/>
          <w:sz w:val="24"/>
        </w:rPr>
        <w:t>стопе</w:t>
      </w:r>
      <w:r w:rsidRPr="000C2D43">
        <w:rPr>
          <w:rFonts w:eastAsiaTheme="minorHAnsi" w:cstheme="minorHAnsi"/>
          <w:color w:val="000000"/>
          <w:sz w:val="24"/>
        </w:rPr>
        <w:t xml:space="preserve"> </w:t>
      </w:r>
      <w:r w:rsidRPr="00627517">
        <w:rPr>
          <w:rFonts w:eastAsiaTheme="minorHAnsi" w:cstheme="minorHAnsi"/>
          <w:color w:val="000000"/>
          <w:sz w:val="24"/>
        </w:rPr>
        <w:t>рециклаже</w:t>
      </w:r>
      <w:r w:rsidRPr="000C2D43">
        <w:rPr>
          <w:rFonts w:eastAsiaTheme="minorHAnsi" w:cstheme="minorHAnsi"/>
          <w:color w:val="000000"/>
          <w:sz w:val="24"/>
        </w:rPr>
        <w:t xml:space="preserve"> </w:t>
      </w:r>
      <w:r w:rsidRPr="00627517">
        <w:rPr>
          <w:rFonts w:eastAsiaTheme="minorHAnsi" w:cstheme="minorHAnsi"/>
          <w:color w:val="000000"/>
          <w:sz w:val="24"/>
        </w:rPr>
        <w:t>биоотпада</w:t>
      </w:r>
      <w:r w:rsidRPr="000C2D43">
        <w:rPr>
          <w:rFonts w:eastAsiaTheme="minorHAnsi" w:cstheme="minorHAnsi"/>
          <w:color w:val="000000"/>
          <w:sz w:val="24"/>
        </w:rPr>
        <w:t xml:space="preserve"> </w:t>
      </w:r>
      <w:r w:rsidRPr="00627517">
        <w:rPr>
          <w:rFonts w:eastAsiaTheme="minorHAnsi" w:cstheme="minorHAnsi"/>
          <w:color w:val="000000"/>
          <w:sz w:val="24"/>
        </w:rPr>
        <w:t>на</w:t>
      </w:r>
      <w:r w:rsidRPr="000C2D43">
        <w:rPr>
          <w:rFonts w:eastAsiaTheme="minorHAnsi" w:cstheme="minorHAnsi"/>
          <w:color w:val="000000"/>
          <w:sz w:val="24"/>
        </w:rPr>
        <w:t xml:space="preserve"> 20% </w:t>
      </w:r>
      <w:r w:rsidRPr="00627517">
        <w:rPr>
          <w:rFonts w:eastAsiaTheme="minorHAnsi" w:cstheme="minorHAnsi"/>
          <w:color w:val="000000"/>
          <w:sz w:val="24"/>
        </w:rPr>
        <w:t>до</w:t>
      </w:r>
      <w:r w:rsidRPr="000C2D43">
        <w:rPr>
          <w:rFonts w:eastAsiaTheme="minorHAnsi" w:cstheme="minorHAnsi"/>
          <w:color w:val="000000"/>
          <w:sz w:val="24"/>
        </w:rPr>
        <w:t xml:space="preserve"> 2025. </w:t>
      </w:r>
      <w:r w:rsidRPr="00627517">
        <w:rPr>
          <w:rFonts w:eastAsiaTheme="minorHAnsi" w:cstheme="minorHAnsi"/>
          <w:color w:val="000000"/>
          <w:sz w:val="24"/>
        </w:rPr>
        <w:t>године</w:t>
      </w:r>
      <w:r w:rsidRPr="000C2D43">
        <w:rPr>
          <w:rFonts w:eastAsiaTheme="minorHAnsi" w:cstheme="minorHAnsi"/>
          <w:color w:val="000000"/>
          <w:sz w:val="24"/>
        </w:rPr>
        <w:t xml:space="preserve"> </w:t>
      </w:r>
      <w:r w:rsidRPr="00627517">
        <w:rPr>
          <w:rFonts w:eastAsiaTheme="minorHAnsi" w:cstheme="minorHAnsi"/>
          <w:color w:val="000000"/>
          <w:sz w:val="24"/>
        </w:rPr>
        <w:t>и</w:t>
      </w:r>
      <w:r w:rsidRPr="000C2D43">
        <w:rPr>
          <w:rFonts w:eastAsiaTheme="minorHAnsi" w:cstheme="minorHAnsi"/>
          <w:color w:val="000000"/>
          <w:sz w:val="24"/>
        </w:rPr>
        <w:t xml:space="preserve"> 40% </w:t>
      </w:r>
      <w:r w:rsidRPr="00627517">
        <w:rPr>
          <w:rFonts w:eastAsiaTheme="minorHAnsi" w:cstheme="minorHAnsi"/>
          <w:color w:val="000000"/>
          <w:sz w:val="24"/>
        </w:rPr>
        <w:t>до</w:t>
      </w:r>
      <w:r w:rsidRPr="000C2D43">
        <w:rPr>
          <w:rFonts w:eastAsiaTheme="minorHAnsi" w:cstheme="minorHAnsi"/>
          <w:color w:val="000000"/>
          <w:sz w:val="24"/>
        </w:rPr>
        <w:t xml:space="preserve"> 2029. </w:t>
      </w:r>
      <w:r w:rsidRPr="00627517">
        <w:rPr>
          <w:rFonts w:eastAsiaTheme="minorHAnsi" w:cstheme="minorHAnsi"/>
          <w:color w:val="000000"/>
          <w:sz w:val="24"/>
        </w:rPr>
        <w:t>године</w:t>
      </w:r>
      <w:r w:rsidRPr="000C2D43">
        <w:rPr>
          <w:rFonts w:eastAsiaTheme="minorHAnsi" w:cstheme="minorHAnsi"/>
          <w:color w:val="000000"/>
          <w:sz w:val="24"/>
        </w:rPr>
        <w:t xml:space="preserve">; </w:t>
      </w:r>
    </w:p>
    <w:p w:rsidR="00917330" w:rsidRPr="000C2D43" w:rsidRDefault="00917330" w:rsidP="002F5BF4">
      <w:pPr>
        <w:pStyle w:val="ListParagraph"/>
        <w:numPr>
          <w:ilvl w:val="0"/>
          <w:numId w:val="62"/>
        </w:numPr>
        <w:autoSpaceDE w:val="0"/>
        <w:autoSpaceDN w:val="0"/>
        <w:adjustRightInd w:val="0"/>
        <w:spacing w:after="37"/>
        <w:jc w:val="both"/>
        <w:rPr>
          <w:rFonts w:eastAsiaTheme="minorHAnsi" w:cstheme="minorHAnsi"/>
          <w:color w:val="000000"/>
          <w:sz w:val="24"/>
        </w:rPr>
      </w:pPr>
      <w:r w:rsidRPr="00627517">
        <w:rPr>
          <w:rFonts w:eastAsiaTheme="minorHAnsi" w:cstheme="minorHAnsi"/>
          <w:color w:val="000000"/>
          <w:sz w:val="24"/>
        </w:rPr>
        <w:t>повећање</w:t>
      </w:r>
      <w:r w:rsidRPr="000C2D43">
        <w:rPr>
          <w:rFonts w:eastAsiaTheme="minorHAnsi" w:cstheme="minorHAnsi"/>
          <w:color w:val="000000"/>
          <w:sz w:val="24"/>
        </w:rPr>
        <w:t xml:space="preserve"> </w:t>
      </w:r>
      <w:r w:rsidRPr="00627517">
        <w:rPr>
          <w:rFonts w:eastAsiaTheme="minorHAnsi" w:cstheme="minorHAnsi"/>
          <w:color w:val="000000"/>
          <w:sz w:val="24"/>
        </w:rPr>
        <w:t>стопе</w:t>
      </w:r>
      <w:r w:rsidRPr="000C2D43">
        <w:rPr>
          <w:rFonts w:eastAsiaTheme="minorHAnsi" w:cstheme="minorHAnsi"/>
          <w:color w:val="000000"/>
          <w:sz w:val="24"/>
        </w:rPr>
        <w:t xml:space="preserve"> </w:t>
      </w:r>
      <w:r w:rsidRPr="00627517">
        <w:rPr>
          <w:rFonts w:eastAsiaTheme="minorHAnsi" w:cstheme="minorHAnsi"/>
          <w:color w:val="000000"/>
          <w:sz w:val="24"/>
        </w:rPr>
        <w:t>рециклаже</w:t>
      </w:r>
      <w:r w:rsidRPr="000C2D43">
        <w:rPr>
          <w:rFonts w:eastAsiaTheme="minorHAnsi" w:cstheme="minorHAnsi"/>
          <w:color w:val="000000"/>
          <w:sz w:val="24"/>
        </w:rPr>
        <w:t xml:space="preserve"> </w:t>
      </w:r>
      <w:r w:rsidRPr="00627517">
        <w:rPr>
          <w:rFonts w:eastAsiaTheme="minorHAnsi" w:cstheme="minorHAnsi"/>
          <w:color w:val="000000"/>
          <w:sz w:val="24"/>
        </w:rPr>
        <w:t>папира</w:t>
      </w:r>
      <w:r w:rsidRPr="000C2D43">
        <w:rPr>
          <w:rFonts w:eastAsiaTheme="minorHAnsi" w:cstheme="minorHAnsi"/>
          <w:color w:val="000000"/>
          <w:sz w:val="24"/>
        </w:rPr>
        <w:t xml:space="preserve"> </w:t>
      </w:r>
      <w:r w:rsidRPr="00627517">
        <w:rPr>
          <w:rFonts w:eastAsiaTheme="minorHAnsi" w:cstheme="minorHAnsi"/>
          <w:color w:val="000000"/>
          <w:sz w:val="24"/>
        </w:rPr>
        <w:t>и</w:t>
      </w:r>
      <w:r w:rsidRPr="000C2D43">
        <w:rPr>
          <w:rFonts w:eastAsiaTheme="minorHAnsi" w:cstheme="minorHAnsi"/>
          <w:color w:val="000000"/>
          <w:sz w:val="24"/>
        </w:rPr>
        <w:t xml:space="preserve"> </w:t>
      </w:r>
      <w:r w:rsidRPr="00627517">
        <w:rPr>
          <w:rFonts w:eastAsiaTheme="minorHAnsi" w:cstheme="minorHAnsi"/>
          <w:color w:val="000000"/>
          <w:sz w:val="24"/>
        </w:rPr>
        <w:t>картона</w:t>
      </w:r>
      <w:r w:rsidRPr="000C2D43">
        <w:rPr>
          <w:rFonts w:eastAsiaTheme="minorHAnsi" w:cstheme="minorHAnsi"/>
          <w:color w:val="000000"/>
          <w:sz w:val="24"/>
        </w:rPr>
        <w:t xml:space="preserve"> </w:t>
      </w:r>
      <w:r w:rsidRPr="00627517">
        <w:rPr>
          <w:rFonts w:eastAsiaTheme="minorHAnsi" w:cstheme="minorHAnsi"/>
          <w:color w:val="000000"/>
          <w:sz w:val="24"/>
        </w:rPr>
        <w:t>на</w:t>
      </w:r>
      <w:r w:rsidRPr="000C2D43">
        <w:rPr>
          <w:rFonts w:eastAsiaTheme="minorHAnsi" w:cstheme="minorHAnsi"/>
          <w:color w:val="000000"/>
          <w:sz w:val="24"/>
        </w:rPr>
        <w:t xml:space="preserve"> 25% </w:t>
      </w:r>
      <w:r w:rsidRPr="00627517">
        <w:rPr>
          <w:rFonts w:eastAsiaTheme="minorHAnsi" w:cstheme="minorHAnsi"/>
          <w:color w:val="000000"/>
          <w:sz w:val="24"/>
        </w:rPr>
        <w:t>до</w:t>
      </w:r>
      <w:r w:rsidRPr="000C2D43">
        <w:rPr>
          <w:rFonts w:eastAsiaTheme="minorHAnsi" w:cstheme="minorHAnsi"/>
          <w:color w:val="000000"/>
          <w:sz w:val="24"/>
        </w:rPr>
        <w:t xml:space="preserve"> 2025. </w:t>
      </w:r>
      <w:r w:rsidRPr="00627517">
        <w:rPr>
          <w:rFonts w:eastAsiaTheme="minorHAnsi" w:cstheme="minorHAnsi"/>
          <w:color w:val="000000"/>
          <w:sz w:val="24"/>
        </w:rPr>
        <w:t>године</w:t>
      </w:r>
      <w:r w:rsidRPr="000C2D43">
        <w:rPr>
          <w:rFonts w:eastAsiaTheme="minorHAnsi" w:cstheme="minorHAnsi"/>
          <w:color w:val="000000"/>
          <w:sz w:val="24"/>
        </w:rPr>
        <w:t xml:space="preserve"> </w:t>
      </w:r>
      <w:r w:rsidRPr="00627517">
        <w:rPr>
          <w:rFonts w:eastAsiaTheme="minorHAnsi" w:cstheme="minorHAnsi"/>
          <w:color w:val="000000"/>
          <w:sz w:val="24"/>
        </w:rPr>
        <w:t>и</w:t>
      </w:r>
      <w:r w:rsidRPr="000C2D43">
        <w:rPr>
          <w:rFonts w:eastAsiaTheme="minorHAnsi" w:cstheme="minorHAnsi"/>
          <w:color w:val="000000"/>
          <w:sz w:val="24"/>
        </w:rPr>
        <w:t xml:space="preserve"> 35% </w:t>
      </w:r>
      <w:r w:rsidRPr="00627517">
        <w:rPr>
          <w:rFonts w:eastAsiaTheme="minorHAnsi" w:cstheme="minorHAnsi"/>
          <w:color w:val="000000"/>
          <w:sz w:val="24"/>
        </w:rPr>
        <w:t>до</w:t>
      </w:r>
      <w:r w:rsidRPr="000C2D43">
        <w:rPr>
          <w:rFonts w:eastAsiaTheme="minorHAnsi" w:cstheme="minorHAnsi"/>
          <w:color w:val="000000"/>
          <w:sz w:val="24"/>
        </w:rPr>
        <w:t xml:space="preserve"> 2029. </w:t>
      </w:r>
      <w:r w:rsidRPr="00627517">
        <w:rPr>
          <w:rFonts w:eastAsiaTheme="minorHAnsi" w:cstheme="minorHAnsi"/>
          <w:color w:val="000000"/>
          <w:sz w:val="24"/>
        </w:rPr>
        <w:t>године</w:t>
      </w:r>
      <w:r w:rsidRPr="000C2D43">
        <w:rPr>
          <w:rFonts w:eastAsiaTheme="minorHAnsi" w:cstheme="minorHAnsi"/>
          <w:color w:val="000000"/>
          <w:sz w:val="24"/>
        </w:rPr>
        <w:t xml:space="preserve">; </w:t>
      </w:r>
    </w:p>
    <w:p w:rsidR="00917330" w:rsidRPr="000C2D43" w:rsidRDefault="00917330" w:rsidP="002F5BF4">
      <w:pPr>
        <w:pStyle w:val="ListParagraph"/>
        <w:numPr>
          <w:ilvl w:val="0"/>
          <w:numId w:val="62"/>
        </w:numPr>
        <w:autoSpaceDE w:val="0"/>
        <w:autoSpaceDN w:val="0"/>
        <w:adjustRightInd w:val="0"/>
        <w:jc w:val="both"/>
        <w:rPr>
          <w:rFonts w:eastAsiaTheme="minorHAnsi" w:cstheme="minorHAnsi"/>
          <w:color w:val="000000"/>
          <w:sz w:val="24"/>
        </w:rPr>
      </w:pPr>
      <w:r w:rsidRPr="00627517">
        <w:rPr>
          <w:rFonts w:eastAsiaTheme="minorHAnsi" w:cstheme="minorHAnsi"/>
          <w:color w:val="000000"/>
          <w:sz w:val="24"/>
        </w:rPr>
        <w:t>смањење</w:t>
      </w:r>
      <w:r w:rsidRPr="000C2D43">
        <w:rPr>
          <w:rFonts w:eastAsiaTheme="minorHAnsi" w:cstheme="minorHAnsi"/>
          <w:color w:val="000000"/>
          <w:sz w:val="24"/>
        </w:rPr>
        <w:t xml:space="preserve"> </w:t>
      </w:r>
      <w:r w:rsidRPr="00627517">
        <w:rPr>
          <w:rFonts w:eastAsiaTheme="minorHAnsi" w:cstheme="minorHAnsi"/>
          <w:color w:val="000000"/>
          <w:sz w:val="24"/>
        </w:rPr>
        <w:t>одлагања</w:t>
      </w:r>
      <w:r w:rsidRPr="000C2D43">
        <w:rPr>
          <w:rFonts w:eastAsiaTheme="minorHAnsi" w:cstheme="minorHAnsi"/>
          <w:color w:val="000000"/>
          <w:sz w:val="24"/>
        </w:rPr>
        <w:t xml:space="preserve"> </w:t>
      </w:r>
      <w:r w:rsidRPr="00627517">
        <w:rPr>
          <w:rFonts w:eastAsiaTheme="minorHAnsi" w:cstheme="minorHAnsi"/>
          <w:color w:val="000000"/>
          <w:sz w:val="24"/>
        </w:rPr>
        <w:t>отпада</w:t>
      </w:r>
      <w:r w:rsidRPr="000C2D43">
        <w:rPr>
          <w:rFonts w:eastAsiaTheme="minorHAnsi" w:cstheme="minorHAnsi"/>
          <w:color w:val="000000"/>
          <w:sz w:val="24"/>
        </w:rPr>
        <w:t xml:space="preserve"> </w:t>
      </w:r>
      <w:r w:rsidRPr="00627517">
        <w:rPr>
          <w:rFonts w:eastAsiaTheme="minorHAnsi" w:cstheme="minorHAnsi"/>
          <w:color w:val="000000"/>
          <w:sz w:val="24"/>
        </w:rPr>
        <w:t>на</w:t>
      </w:r>
      <w:r w:rsidRPr="000C2D43">
        <w:rPr>
          <w:rFonts w:eastAsiaTheme="minorHAnsi" w:cstheme="minorHAnsi"/>
          <w:color w:val="000000"/>
          <w:sz w:val="24"/>
        </w:rPr>
        <w:t xml:space="preserve"> </w:t>
      </w:r>
      <w:r w:rsidRPr="00627517">
        <w:rPr>
          <w:rFonts w:eastAsiaTheme="minorHAnsi" w:cstheme="minorHAnsi"/>
          <w:color w:val="000000"/>
          <w:sz w:val="24"/>
        </w:rPr>
        <w:t>несанитарне</w:t>
      </w:r>
      <w:r w:rsidRPr="000C2D43">
        <w:rPr>
          <w:rFonts w:eastAsiaTheme="minorHAnsi" w:cstheme="minorHAnsi"/>
          <w:color w:val="000000"/>
          <w:sz w:val="24"/>
        </w:rPr>
        <w:t xml:space="preserve"> </w:t>
      </w:r>
      <w:r w:rsidRPr="00627517">
        <w:rPr>
          <w:rFonts w:eastAsiaTheme="minorHAnsi" w:cstheme="minorHAnsi"/>
          <w:color w:val="000000"/>
          <w:sz w:val="24"/>
        </w:rPr>
        <w:t>депоније</w:t>
      </w:r>
      <w:r w:rsidRPr="000C2D43">
        <w:rPr>
          <w:rFonts w:eastAsiaTheme="minorHAnsi" w:cstheme="minorHAnsi"/>
          <w:color w:val="000000"/>
          <w:sz w:val="24"/>
        </w:rPr>
        <w:t xml:space="preserve"> </w:t>
      </w:r>
      <w:r w:rsidRPr="00627517">
        <w:rPr>
          <w:rFonts w:eastAsiaTheme="minorHAnsi" w:cstheme="minorHAnsi"/>
          <w:color w:val="000000"/>
          <w:sz w:val="24"/>
        </w:rPr>
        <w:t>на</w:t>
      </w:r>
      <w:r w:rsidRPr="000C2D43">
        <w:rPr>
          <w:rFonts w:eastAsiaTheme="minorHAnsi" w:cstheme="minorHAnsi"/>
          <w:color w:val="000000"/>
          <w:sz w:val="24"/>
        </w:rPr>
        <w:t xml:space="preserve"> 0% </w:t>
      </w:r>
      <w:r w:rsidRPr="00627517">
        <w:rPr>
          <w:rFonts w:eastAsiaTheme="minorHAnsi" w:cstheme="minorHAnsi"/>
          <w:color w:val="000000"/>
          <w:sz w:val="24"/>
        </w:rPr>
        <w:t>до</w:t>
      </w:r>
      <w:r w:rsidRPr="000C2D43">
        <w:rPr>
          <w:rFonts w:eastAsiaTheme="minorHAnsi" w:cstheme="minorHAnsi"/>
          <w:color w:val="000000"/>
          <w:sz w:val="24"/>
        </w:rPr>
        <w:t xml:space="preserve"> 2034. </w:t>
      </w:r>
      <w:r w:rsidRPr="00627517">
        <w:rPr>
          <w:rFonts w:eastAsiaTheme="minorHAnsi" w:cstheme="minorHAnsi"/>
          <w:color w:val="000000"/>
          <w:sz w:val="24"/>
        </w:rPr>
        <w:t>године</w:t>
      </w:r>
      <w:r w:rsidRPr="000C2D43">
        <w:rPr>
          <w:rFonts w:eastAsiaTheme="minorHAnsi" w:cstheme="minorHAnsi"/>
          <w:color w:val="000000"/>
          <w:sz w:val="24"/>
        </w:rPr>
        <w:t xml:space="preserve">. </w:t>
      </w:r>
    </w:p>
    <w:p w:rsidR="0087690F" w:rsidRPr="00627517" w:rsidRDefault="00CF727D" w:rsidP="007D448E">
      <w:pPr>
        <w:autoSpaceDE w:val="0"/>
        <w:autoSpaceDN w:val="0"/>
        <w:adjustRightInd w:val="0"/>
        <w:spacing w:before="240"/>
        <w:jc w:val="both"/>
        <w:rPr>
          <w:rFonts w:cstheme="minorHAnsi"/>
          <w:color w:val="000000"/>
          <w:sz w:val="24"/>
        </w:rPr>
      </w:pPr>
      <w:r>
        <w:rPr>
          <w:rFonts w:cstheme="minorHAnsi"/>
          <w:b/>
          <w:bCs/>
          <w:color w:val="000000"/>
          <w:sz w:val="24"/>
        </w:rPr>
        <w:t xml:space="preserve">2 - </w:t>
      </w:r>
      <w:r w:rsidR="0087690F" w:rsidRPr="00CF727D">
        <w:rPr>
          <w:rFonts w:cstheme="minorHAnsi"/>
          <w:b/>
          <w:bCs/>
          <w:color w:val="000000"/>
          <w:sz w:val="24"/>
        </w:rPr>
        <w:t xml:space="preserve">Превенција (спречавање) настајања отпада и смањивање количина отпада, </w:t>
      </w:r>
      <w:r w:rsidR="00185FFA">
        <w:rPr>
          <w:rFonts w:cstheme="minorHAnsi"/>
          <w:b/>
          <w:bCs/>
          <w:color w:val="000000"/>
          <w:sz w:val="24"/>
        </w:rPr>
        <w:t xml:space="preserve">те његова боља примарна селекција </w:t>
      </w:r>
      <w:r w:rsidR="0087690F" w:rsidRPr="00CF727D">
        <w:rPr>
          <w:rFonts w:cstheme="minorHAnsi"/>
          <w:b/>
          <w:bCs/>
          <w:color w:val="000000"/>
          <w:sz w:val="24"/>
        </w:rPr>
        <w:t>представља сам врх у хијерархији управљања отпадом, јер ће мања количина отпада допринети и мањим трошковима у даљем процесу управљања отпадом</w:t>
      </w:r>
    </w:p>
    <w:p w:rsidR="0087690F" w:rsidRPr="00627517" w:rsidRDefault="0087690F" w:rsidP="007D448E">
      <w:pPr>
        <w:keepNext/>
        <w:autoSpaceDE w:val="0"/>
        <w:autoSpaceDN w:val="0"/>
        <w:adjustRightInd w:val="0"/>
        <w:spacing w:before="240"/>
        <w:jc w:val="both"/>
        <w:rPr>
          <w:rFonts w:cstheme="minorHAnsi"/>
          <w:color w:val="000000"/>
          <w:sz w:val="24"/>
          <w:u w:val="single"/>
        </w:rPr>
      </w:pPr>
      <w:r w:rsidRPr="00627517">
        <w:rPr>
          <w:rFonts w:cstheme="minorHAnsi"/>
          <w:color w:val="000000"/>
          <w:sz w:val="24"/>
          <w:u w:val="single"/>
        </w:rPr>
        <w:t>Превенција укључује превентивне мере за:</w:t>
      </w:r>
    </w:p>
    <w:p w:rsidR="0087690F" w:rsidRPr="00627517" w:rsidRDefault="0087690F">
      <w:pPr>
        <w:numPr>
          <w:ilvl w:val="0"/>
          <w:numId w:val="15"/>
        </w:numPr>
        <w:autoSpaceDE w:val="0"/>
        <w:autoSpaceDN w:val="0"/>
        <w:adjustRightInd w:val="0"/>
        <w:spacing w:before="240"/>
        <w:ind w:left="714" w:hanging="357"/>
        <w:jc w:val="both"/>
        <w:rPr>
          <w:rFonts w:cstheme="minorHAnsi"/>
          <w:color w:val="000000"/>
          <w:sz w:val="24"/>
        </w:rPr>
      </w:pPr>
      <w:r w:rsidRPr="00627517">
        <w:rPr>
          <w:rFonts w:cstheme="minorHAnsi"/>
          <w:i/>
          <w:iCs/>
          <w:color w:val="000000"/>
          <w:sz w:val="24"/>
        </w:rPr>
        <w:t xml:space="preserve">строгу превенцију </w:t>
      </w:r>
      <w:r w:rsidR="005B6139">
        <w:rPr>
          <w:rFonts w:cstheme="minorHAnsi"/>
          <w:i/>
          <w:iCs/>
          <w:color w:val="000000"/>
          <w:sz w:val="24"/>
        </w:rPr>
        <w:t>-</w:t>
      </w:r>
      <w:r w:rsidRPr="00627517">
        <w:rPr>
          <w:rFonts w:cstheme="minorHAnsi"/>
          <w:i/>
          <w:iCs/>
          <w:color w:val="000000"/>
          <w:sz w:val="24"/>
        </w:rPr>
        <w:t xml:space="preserve"> </w:t>
      </w:r>
      <w:r w:rsidRPr="00627517">
        <w:rPr>
          <w:rFonts w:cstheme="minorHAnsi"/>
          <w:color w:val="000000"/>
          <w:sz w:val="24"/>
        </w:rPr>
        <w:t>строго спречавање настанка отпада кроз избегавање употребе опасних материја, избегавање употребе појединих материјала или употребе енергије у производњи, потрошњи и дистрибуцији;</w:t>
      </w:r>
    </w:p>
    <w:p w:rsidR="0087690F" w:rsidRPr="00627517" w:rsidRDefault="0087690F">
      <w:pPr>
        <w:numPr>
          <w:ilvl w:val="0"/>
          <w:numId w:val="15"/>
        </w:numPr>
        <w:autoSpaceDE w:val="0"/>
        <w:autoSpaceDN w:val="0"/>
        <w:adjustRightInd w:val="0"/>
        <w:spacing w:before="240"/>
        <w:ind w:left="714" w:hanging="357"/>
        <w:jc w:val="both"/>
        <w:rPr>
          <w:rFonts w:cstheme="minorHAnsi"/>
          <w:color w:val="000000"/>
          <w:sz w:val="24"/>
        </w:rPr>
      </w:pPr>
      <w:r w:rsidRPr="00627517">
        <w:rPr>
          <w:rFonts w:cstheme="minorHAnsi"/>
          <w:i/>
          <w:iCs/>
          <w:color w:val="000000"/>
          <w:sz w:val="24"/>
        </w:rPr>
        <w:t xml:space="preserve">смањивање количине отпада на извору настанка </w:t>
      </w:r>
      <w:r w:rsidR="005B6139">
        <w:rPr>
          <w:rFonts w:cstheme="minorHAnsi"/>
          <w:i/>
          <w:iCs/>
          <w:color w:val="000000"/>
          <w:sz w:val="24"/>
        </w:rPr>
        <w:t>-</w:t>
      </w:r>
      <w:r w:rsidRPr="00627517">
        <w:rPr>
          <w:rFonts w:cstheme="minorHAnsi"/>
          <w:i/>
          <w:iCs/>
          <w:color w:val="000000"/>
          <w:sz w:val="24"/>
        </w:rPr>
        <w:t xml:space="preserve"> </w:t>
      </w:r>
      <w:r w:rsidRPr="00627517">
        <w:rPr>
          <w:rFonts w:cstheme="minorHAnsi"/>
          <w:color w:val="000000"/>
          <w:sz w:val="24"/>
        </w:rPr>
        <w:t>смањивање употребе токсичних или опасних материја, смањивање материјала или потрошње енергије;</w:t>
      </w:r>
    </w:p>
    <w:p w:rsidR="0087690F" w:rsidRDefault="0087690F">
      <w:pPr>
        <w:numPr>
          <w:ilvl w:val="0"/>
          <w:numId w:val="15"/>
        </w:numPr>
        <w:autoSpaceDE w:val="0"/>
        <w:autoSpaceDN w:val="0"/>
        <w:adjustRightInd w:val="0"/>
        <w:spacing w:before="240"/>
        <w:ind w:left="714" w:hanging="357"/>
        <w:jc w:val="both"/>
        <w:rPr>
          <w:rFonts w:cstheme="minorHAnsi"/>
          <w:color w:val="000000"/>
          <w:sz w:val="24"/>
        </w:rPr>
      </w:pPr>
      <w:r w:rsidRPr="00627517">
        <w:rPr>
          <w:rFonts w:cstheme="minorHAnsi"/>
          <w:i/>
          <w:iCs/>
          <w:color w:val="000000"/>
          <w:sz w:val="24"/>
        </w:rPr>
        <w:t xml:space="preserve">поновну употребу производа </w:t>
      </w:r>
      <w:r w:rsidR="005B6139">
        <w:rPr>
          <w:rFonts w:cstheme="minorHAnsi"/>
          <w:i/>
          <w:iCs/>
          <w:color w:val="000000"/>
          <w:sz w:val="24"/>
        </w:rPr>
        <w:t>-</w:t>
      </w:r>
      <w:r w:rsidRPr="00627517">
        <w:rPr>
          <w:rFonts w:cstheme="minorHAnsi"/>
          <w:i/>
          <w:iCs/>
          <w:color w:val="000000"/>
          <w:sz w:val="24"/>
        </w:rPr>
        <w:t xml:space="preserve"> </w:t>
      </w:r>
      <w:r w:rsidRPr="00627517">
        <w:rPr>
          <w:rFonts w:cstheme="minorHAnsi"/>
          <w:color w:val="000000"/>
          <w:sz w:val="24"/>
        </w:rPr>
        <w:t>поновна употреба производа за исту или другу намену, са или без третмана.</w:t>
      </w:r>
    </w:p>
    <w:p w:rsidR="00185FFA" w:rsidRPr="00185FFA" w:rsidRDefault="00185FFA">
      <w:pPr>
        <w:numPr>
          <w:ilvl w:val="0"/>
          <w:numId w:val="15"/>
        </w:numPr>
        <w:autoSpaceDE w:val="0"/>
        <w:autoSpaceDN w:val="0"/>
        <w:adjustRightInd w:val="0"/>
        <w:spacing w:before="240"/>
        <w:ind w:left="714" w:hanging="357"/>
        <w:jc w:val="both"/>
        <w:rPr>
          <w:rFonts w:cstheme="minorHAnsi"/>
          <w:color w:val="000000"/>
          <w:sz w:val="24"/>
        </w:rPr>
      </w:pPr>
      <w:r w:rsidRPr="00185FFA">
        <w:rPr>
          <w:rFonts w:cstheme="minorHAnsi"/>
          <w:i/>
          <w:iCs/>
          <w:color w:val="000000"/>
          <w:sz w:val="24"/>
        </w:rPr>
        <w:t>разврс</w:t>
      </w:r>
      <w:r w:rsidR="00DB2EEB">
        <w:rPr>
          <w:rFonts w:cstheme="minorHAnsi"/>
          <w:i/>
          <w:iCs/>
          <w:color w:val="000000"/>
          <w:sz w:val="24"/>
        </w:rPr>
        <w:t>т</w:t>
      </w:r>
      <w:r w:rsidRPr="00185FFA">
        <w:rPr>
          <w:rFonts w:cstheme="minorHAnsi"/>
          <w:i/>
          <w:iCs/>
          <w:color w:val="000000"/>
          <w:sz w:val="24"/>
        </w:rPr>
        <w:t>авање  - примарна селекција</w:t>
      </w:r>
    </w:p>
    <w:p w:rsidR="0087690F" w:rsidRPr="00627517" w:rsidRDefault="0087690F" w:rsidP="007D448E">
      <w:pPr>
        <w:autoSpaceDE w:val="0"/>
        <w:autoSpaceDN w:val="0"/>
        <w:adjustRightInd w:val="0"/>
        <w:spacing w:before="240"/>
        <w:jc w:val="both"/>
        <w:rPr>
          <w:rFonts w:cstheme="minorHAnsi"/>
          <w:color w:val="000000"/>
          <w:sz w:val="24"/>
        </w:rPr>
      </w:pPr>
      <w:r w:rsidRPr="00627517">
        <w:rPr>
          <w:rFonts w:cstheme="minorHAnsi"/>
          <w:color w:val="000000"/>
          <w:sz w:val="24"/>
          <w:u w:val="single"/>
        </w:rPr>
        <w:t>Смањивање количина отпада уз превентивне мере</w:t>
      </w:r>
      <w:r w:rsidRPr="00627517">
        <w:rPr>
          <w:rFonts w:cstheme="minorHAnsi"/>
          <w:color w:val="000000"/>
          <w:sz w:val="24"/>
        </w:rPr>
        <w:t xml:space="preserve"> укључује и мере управљања отпадом:</w:t>
      </w:r>
    </w:p>
    <w:p w:rsidR="0087690F" w:rsidRPr="00627517" w:rsidRDefault="0087690F">
      <w:pPr>
        <w:numPr>
          <w:ilvl w:val="0"/>
          <w:numId w:val="16"/>
        </w:numPr>
        <w:autoSpaceDE w:val="0"/>
        <w:autoSpaceDN w:val="0"/>
        <w:adjustRightInd w:val="0"/>
        <w:spacing w:before="240"/>
        <w:jc w:val="both"/>
        <w:rPr>
          <w:rFonts w:cstheme="minorHAnsi"/>
          <w:color w:val="000000"/>
          <w:sz w:val="24"/>
        </w:rPr>
      </w:pPr>
      <w:r w:rsidRPr="00627517">
        <w:rPr>
          <w:rFonts w:cstheme="minorHAnsi"/>
          <w:i/>
          <w:iCs/>
          <w:color w:val="000000"/>
          <w:sz w:val="24"/>
        </w:rPr>
        <w:t xml:space="preserve">рециклирање </w:t>
      </w:r>
      <w:r w:rsidR="005B6139">
        <w:rPr>
          <w:rFonts w:cstheme="minorHAnsi"/>
          <w:color w:val="000000"/>
          <w:sz w:val="24"/>
        </w:rPr>
        <w:t>-</w:t>
      </w:r>
      <w:r w:rsidRPr="00627517">
        <w:rPr>
          <w:rFonts w:cstheme="minorHAnsi"/>
          <w:color w:val="000000"/>
          <w:sz w:val="24"/>
        </w:rPr>
        <w:t xml:space="preserve"> поновну употребу отпада у производном процесу (за исту или другу намену), осим употребе отпада у енергетске сврхе,</w:t>
      </w:r>
    </w:p>
    <w:p w:rsidR="0087690F" w:rsidRPr="00627517" w:rsidRDefault="0087690F">
      <w:pPr>
        <w:numPr>
          <w:ilvl w:val="0"/>
          <w:numId w:val="16"/>
        </w:numPr>
        <w:autoSpaceDE w:val="0"/>
        <w:autoSpaceDN w:val="0"/>
        <w:adjustRightInd w:val="0"/>
        <w:spacing w:before="240"/>
        <w:jc w:val="both"/>
        <w:rPr>
          <w:rFonts w:cstheme="minorHAnsi"/>
          <w:color w:val="000000"/>
          <w:sz w:val="24"/>
        </w:rPr>
      </w:pPr>
      <w:r w:rsidRPr="00627517">
        <w:rPr>
          <w:rFonts w:cstheme="minorHAnsi"/>
          <w:i/>
          <w:iCs/>
          <w:color w:val="000000"/>
          <w:sz w:val="24"/>
        </w:rPr>
        <w:t xml:space="preserve">употреба у енергетске сврхе </w:t>
      </w:r>
      <w:r w:rsidR="005B6139">
        <w:rPr>
          <w:rFonts w:cstheme="minorHAnsi"/>
          <w:color w:val="000000"/>
          <w:sz w:val="24"/>
        </w:rPr>
        <w:t>-</w:t>
      </w:r>
      <w:r w:rsidRPr="00627517">
        <w:rPr>
          <w:rFonts w:cstheme="minorHAnsi"/>
          <w:color w:val="000000"/>
          <w:sz w:val="24"/>
        </w:rPr>
        <w:t xml:space="preserve"> сваки поступак поновног третмана отпада ради његовог коришћења у енергетске сврхе.</w:t>
      </w:r>
    </w:p>
    <w:p w:rsidR="0087690F" w:rsidRPr="00627517" w:rsidRDefault="0087690F" w:rsidP="007D448E">
      <w:pPr>
        <w:autoSpaceDE w:val="0"/>
        <w:autoSpaceDN w:val="0"/>
        <w:adjustRightInd w:val="0"/>
        <w:spacing w:before="240"/>
        <w:jc w:val="both"/>
        <w:rPr>
          <w:rFonts w:cstheme="minorHAnsi"/>
          <w:color w:val="000000"/>
          <w:sz w:val="24"/>
        </w:rPr>
      </w:pPr>
      <w:r w:rsidRPr="00627517">
        <w:rPr>
          <w:rFonts w:cstheme="minorHAnsi"/>
          <w:color w:val="000000"/>
          <w:sz w:val="24"/>
        </w:rPr>
        <w:t>За прве резултате у спровођењу мера спречавања и смањивања количина отпада биће потребно дуже и дисциплиновано придржавање у примени свих превентивних мера и мера управљања отпадом. Превентивне мере за спречавање настајања отпада:</w:t>
      </w:r>
    </w:p>
    <w:p w:rsidR="0087690F" w:rsidRPr="00627517" w:rsidRDefault="0087690F">
      <w:pPr>
        <w:numPr>
          <w:ilvl w:val="0"/>
          <w:numId w:val="17"/>
        </w:numPr>
        <w:autoSpaceDE w:val="0"/>
        <w:autoSpaceDN w:val="0"/>
        <w:adjustRightInd w:val="0"/>
        <w:spacing w:before="240"/>
        <w:ind w:left="714" w:hanging="357"/>
        <w:jc w:val="both"/>
        <w:rPr>
          <w:rFonts w:cstheme="minorHAnsi"/>
          <w:color w:val="000000"/>
          <w:sz w:val="24"/>
        </w:rPr>
      </w:pPr>
      <w:r w:rsidRPr="00627517">
        <w:rPr>
          <w:rFonts w:cstheme="minorHAnsi"/>
          <w:color w:val="000000"/>
          <w:sz w:val="24"/>
        </w:rPr>
        <w:t>Замена сировина, односно постепено избацивање или замена материјала/ производа који су непожељни у токовима отпада;</w:t>
      </w:r>
    </w:p>
    <w:p w:rsidR="0087690F" w:rsidRPr="00627517" w:rsidRDefault="0087690F">
      <w:pPr>
        <w:numPr>
          <w:ilvl w:val="0"/>
          <w:numId w:val="17"/>
        </w:numPr>
        <w:autoSpaceDE w:val="0"/>
        <w:autoSpaceDN w:val="0"/>
        <w:adjustRightInd w:val="0"/>
        <w:spacing w:before="240"/>
        <w:ind w:left="714" w:hanging="357"/>
        <w:jc w:val="both"/>
        <w:rPr>
          <w:rFonts w:cstheme="minorHAnsi"/>
          <w:color w:val="000000"/>
          <w:sz w:val="24"/>
        </w:rPr>
      </w:pPr>
      <w:r w:rsidRPr="00627517">
        <w:rPr>
          <w:rFonts w:cstheme="minorHAnsi"/>
          <w:color w:val="000000"/>
          <w:sz w:val="24"/>
        </w:rPr>
        <w:t>Замена технологија, односно коришћење најбоље расположиве технологије;</w:t>
      </w:r>
    </w:p>
    <w:p w:rsidR="0087690F" w:rsidRPr="00627517" w:rsidRDefault="0087690F">
      <w:pPr>
        <w:numPr>
          <w:ilvl w:val="0"/>
          <w:numId w:val="17"/>
        </w:numPr>
        <w:autoSpaceDE w:val="0"/>
        <w:autoSpaceDN w:val="0"/>
        <w:adjustRightInd w:val="0"/>
        <w:spacing w:before="240"/>
        <w:ind w:left="714" w:hanging="357"/>
        <w:jc w:val="both"/>
        <w:rPr>
          <w:rFonts w:cstheme="minorHAnsi"/>
          <w:color w:val="000000"/>
          <w:sz w:val="24"/>
        </w:rPr>
      </w:pPr>
      <w:r w:rsidRPr="00627517">
        <w:rPr>
          <w:rFonts w:cstheme="minorHAnsi"/>
          <w:color w:val="000000"/>
          <w:sz w:val="24"/>
        </w:rPr>
        <w:t>Реформулација производа уз промовисање принципа чистије производње у индустрији, уз подстицање система управљања животном средином (</w:t>
      </w:r>
      <w:r w:rsidR="00EC44E4" w:rsidRPr="00627517">
        <w:rPr>
          <w:rFonts w:cstheme="minorHAnsi"/>
          <w:color w:val="000000"/>
          <w:sz w:val="24"/>
          <w:lang w:val="en-US"/>
        </w:rPr>
        <w:t>EMS</w:t>
      </w:r>
      <w:r w:rsidRPr="00627517">
        <w:rPr>
          <w:rFonts w:cstheme="minorHAnsi"/>
          <w:color w:val="000000"/>
          <w:sz w:val="24"/>
        </w:rPr>
        <w:t xml:space="preserve">, </w:t>
      </w:r>
      <w:r w:rsidR="00EC44E4" w:rsidRPr="00627517">
        <w:rPr>
          <w:rFonts w:cstheme="minorHAnsi"/>
          <w:color w:val="000000"/>
          <w:sz w:val="24"/>
          <w:lang w:val="en-US"/>
        </w:rPr>
        <w:t>ISO</w:t>
      </w:r>
      <w:r w:rsidRPr="00627517">
        <w:rPr>
          <w:rFonts w:cstheme="minorHAnsi"/>
          <w:color w:val="000000"/>
          <w:sz w:val="24"/>
        </w:rPr>
        <w:t xml:space="preserve"> 14000), означавања еколошки повољних производа и др ;</w:t>
      </w:r>
    </w:p>
    <w:p w:rsidR="0087690F" w:rsidRPr="00627517" w:rsidRDefault="0087690F">
      <w:pPr>
        <w:numPr>
          <w:ilvl w:val="0"/>
          <w:numId w:val="17"/>
        </w:numPr>
        <w:autoSpaceDE w:val="0"/>
        <w:autoSpaceDN w:val="0"/>
        <w:adjustRightInd w:val="0"/>
        <w:spacing w:before="240"/>
        <w:ind w:left="714" w:hanging="357"/>
        <w:jc w:val="both"/>
        <w:rPr>
          <w:rFonts w:cstheme="minorHAnsi"/>
          <w:color w:val="000000"/>
          <w:sz w:val="24"/>
        </w:rPr>
      </w:pPr>
      <w:r w:rsidRPr="00627517">
        <w:rPr>
          <w:rFonts w:cstheme="minorHAnsi"/>
          <w:color w:val="000000"/>
          <w:sz w:val="24"/>
        </w:rPr>
        <w:t>Мере домаћинског понашања уз стимулисање куповине еколошки прихватљивих производа и уз увођење система кауције како би се уместо одлагања производи усмерили према поновној употреби (пример амбалажа);</w:t>
      </w:r>
    </w:p>
    <w:p w:rsidR="00917330" w:rsidRPr="000C2D43" w:rsidRDefault="00CF727D" w:rsidP="007D448E">
      <w:pPr>
        <w:autoSpaceDE w:val="0"/>
        <w:autoSpaceDN w:val="0"/>
        <w:adjustRightInd w:val="0"/>
        <w:spacing w:before="240"/>
        <w:jc w:val="both"/>
        <w:rPr>
          <w:rFonts w:eastAsiaTheme="minorHAnsi" w:cstheme="minorHAnsi"/>
          <w:color w:val="000000"/>
          <w:sz w:val="24"/>
        </w:rPr>
      </w:pPr>
      <w:r>
        <w:rPr>
          <w:rFonts w:eastAsiaTheme="minorHAnsi" w:cstheme="minorHAnsi"/>
          <w:b/>
          <w:bCs/>
          <w:sz w:val="24"/>
        </w:rPr>
        <w:t xml:space="preserve">3 - </w:t>
      </w:r>
      <w:r w:rsidR="00917330" w:rsidRPr="000C2D43">
        <w:rPr>
          <w:rFonts w:eastAsiaTheme="minorHAnsi" w:cstheme="minorHAnsi"/>
          <w:b/>
          <w:bCs/>
          <w:sz w:val="24"/>
        </w:rPr>
        <w:t>Успостављен систем одрживог управљања опасним и индустријским отпадом</w:t>
      </w:r>
      <w:r w:rsidR="00917330" w:rsidRPr="000C2D43">
        <w:rPr>
          <w:rFonts w:eastAsiaTheme="minorHAnsi" w:cstheme="minorHAnsi"/>
          <w:b/>
          <w:bCs/>
          <w:color w:val="2D74B5"/>
          <w:sz w:val="24"/>
        </w:rPr>
        <w:t xml:space="preserve"> </w:t>
      </w:r>
    </w:p>
    <w:p w:rsidR="00185FFA" w:rsidRDefault="00185FFA" w:rsidP="007D448E">
      <w:pPr>
        <w:autoSpaceDE w:val="0"/>
        <w:autoSpaceDN w:val="0"/>
        <w:adjustRightInd w:val="0"/>
        <w:jc w:val="both"/>
        <w:rPr>
          <w:rFonts w:eastAsiaTheme="minorHAnsi" w:cstheme="minorHAnsi"/>
          <w:color w:val="000000"/>
          <w:sz w:val="24"/>
        </w:rPr>
      </w:pPr>
    </w:p>
    <w:p w:rsidR="00917330" w:rsidRPr="000C2D43" w:rsidRDefault="00917330" w:rsidP="007D448E">
      <w:pPr>
        <w:autoSpaceDE w:val="0"/>
        <w:autoSpaceDN w:val="0"/>
        <w:adjustRightInd w:val="0"/>
        <w:jc w:val="both"/>
        <w:rPr>
          <w:rFonts w:eastAsiaTheme="minorHAnsi" w:cstheme="minorHAnsi"/>
          <w:color w:val="000000"/>
          <w:sz w:val="24"/>
        </w:rPr>
      </w:pPr>
      <w:r w:rsidRPr="000C2D43">
        <w:rPr>
          <w:rFonts w:eastAsiaTheme="minorHAnsi" w:cstheme="minorHAnsi"/>
          <w:color w:val="000000"/>
          <w:sz w:val="24"/>
        </w:rPr>
        <w:t xml:space="preserve">За остварење овог посебног циља потребно је остварити следеће: </w:t>
      </w:r>
    </w:p>
    <w:p w:rsidR="00185FFA" w:rsidRDefault="00917330" w:rsidP="002F5BF4">
      <w:pPr>
        <w:pStyle w:val="ListParagraph"/>
        <w:numPr>
          <w:ilvl w:val="0"/>
          <w:numId w:val="63"/>
        </w:numPr>
        <w:autoSpaceDE w:val="0"/>
        <w:autoSpaceDN w:val="0"/>
        <w:adjustRightInd w:val="0"/>
        <w:spacing w:after="47"/>
        <w:jc w:val="both"/>
        <w:rPr>
          <w:rFonts w:eastAsiaTheme="minorHAnsi" w:cstheme="minorHAnsi"/>
          <w:color w:val="000000"/>
          <w:sz w:val="24"/>
        </w:rPr>
      </w:pPr>
      <w:r w:rsidRPr="000C2D43">
        <w:rPr>
          <w:rFonts w:eastAsiaTheme="minorHAnsi" w:cstheme="minorHAnsi"/>
          <w:color w:val="000000"/>
          <w:sz w:val="24"/>
        </w:rPr>
        <w:t>до краја децембра 2029. године успостављено одвојено сакупљање фракција опасног отпада које производе домаћинства;</w:t>
      </w:r>
    </w:p>
    <w:p w:rsidR="00917330" w:rsidRPr="000C2D43" w:rsidRDefault="00185FFA" w:rsidP="002F5BF4">
      <w:pPr>
        <w:pStyle w:val="ListParagraph"/>
        <w:numPr>
          <w:ilvl w:val="0"/>
          <w:numId w:val="63"/>
        </w:numPr>
        <w:autoSpaceDE w:val="0"/>
        <w:autoSpaceDN w:val="0"/>
        <w:adjustRightInd w:val="0"/>
        <w:spacing w:after="47"/>
        <w:jc w:val="both"/>
        <w:rPr>
          <w:rFonts w:eastAsiaTheme="minorHAnsi" w:cstheme="minorHAnsi"/>
          <w:color w:val="000000"/>
          <w:sz w:val="24"/>
        </w:rPr>
      </w:pPr>
      <w:r>
        <w:rPr>
          <w:rFonts w:eastAsiaTheme="minorHAnsi" w:cstheme="minorHAnsi"/>
          <w:color w:val="000000"/>
          <w:sz w:val="24"/>
        </w:rPr>
        <w:t>изградити најмање 3 контејнерске јединице за прикупљање опасног отпада и поставити у градску средину</w:t>
      </w:r>
    </w:p>
    <w:p w:rsidR="00917330" w:rsidRPr="000C2D43" w:rsidRDefault="00917330" w:rsidP="002F5BF4">
      <w:pPr>
        <w:pStyle w:val="ListParagraph"/>
        <w:numPr>
          <w:ilvl w:val="0"/>
          <w:numId w:val="63"/>
        </w:numPr>
        <w:autoSpaceDE w:val="0"/>
        <w:autoSpaceDN w:val="0"/>
        <w:adjustRightInd w:val="0"/>
        <w:jc w:val="both"/>
        <w:rPr>
          <w:rFonts w:eastAsiaTheme="minorHAnsi" w:cstheme="minorHAnsi"/>
          <w:color w:val="000000"/>
          <w:sz w:val="24"/>
        </w:rPr>
      </w:pPr>
      <w:r w:rsidRPr="000C2D43">
        <w:rPr>
          <w:rFonts w:eastAsiaTheme="minorHAnsi" w:cstheme="minorHAnsi"/>
          <w:color w:val="000000"/>
          <w:sz w:val="24"/>
        </w:rPr>
        <w:t>изградити капацитете за управљање опасним и индустријским отпадом</w:t>
      </w:r>
      <w:r w:rsidR="009A5D3B" w:rsidRPr="000C2D43">
        <w:rPr>
          <w:rFonts w:eastAsiaTheme="minorHAnsi" w:cstheme="minorHAnsi"/>
          <w:color w:val="000000"/>
          <w:sz w:val="24"/>
        </w:rPr>
        <w:t xml:space="preserve"> </w:t>
      </w:r>
      <w:r w:rsidR="009A5D3B" w:rsidRPr="00627517">
        <w:rPr>
          <w:rFonts w:eastAsiaTheme="minorHAnsi" w:cstheme="minorHAnsi"/>
          <w:color w:val="000000"/>
          <w:sz w:val="24"/>
        </w:rPr>
        <w:t>на регионалном нивоу</w:t>
      </w:r>
      <w:r w:rsidRPr="000C2D43">
        <w:rPr>
          <w:rFonts w:eastAsiaTheme="minorHAnsi" w:cstheme="minorHAnsi"/>
          <w:color w:val="000000"/>
          <w:sz w:val="24"/>
        </w:rPr>
        <w:t xml:space="preserve">. </w:t>
      </w:r>
    </w:p>
    <w:p w:rsidR="00917330" w:rsidRDefault="00185FFA" w:rsidP="007D448E">
      <w:pPr>
        <w:autoSpaceDE w:val="0"/>
        <w:autoSpaceDN w:val="0"/>
        <w:adjustRightInd w:val="0"/>
        <w:spacing w:before="240"/>
        <w:jc w:val="both"/>
        <w:rPr>
          <w:rFonts w:eastAsiaTheme="minorHAnsi" w:cstheme="minorHAnsi"/>
          <w:b/>
          <w:bCs/>
          <w:sz w:val="24"/>
        </w:rPr>
      </w:pPr>
      <w:r>
        <w:rPr>
          <w:rFonts w:eastAsiaTheme="minorHAnsi" w:cstheme="minorHAnsi"/>
          <w:b/>
          <w:bCs/>
          <w:sz w:val="24"/>
        </w:rPr>
        <w:t xml:space="preserve">4 - </w:t>
      </w:r>
      <w:r w:rsidR="00917330" w:rsidRPr="000C2D43">
        <w:rPr>
          <w:rFonts w:eastAsiaTheme="minorHAnsi" w:cstheme="minorHAnsi"/>
          <w:b/>
          <w:bCs/>
          <w:sz w:val="24"/>
        </w:rPr>
        <w:t xml:space="preserve">Повећана стопа сакупљања, поновне употребе и рециклаже посебних токова отпада и ефикасније коришћење ресурса </w:t>
      </w:r>
    </w:p>
    <w:p w:rsidR="00185FFA" w:rsidRPr="000C2D43" w:rsidRDefault="00185FFA" w:rsidP="007D448E">
      <w:pPr>
        <w:autoSpaceDE w:val="0"/>
        <w:autoSpaceDN w:val="0"/>
        <w:adjustRightInd w:val="0"/>
        <w:spacing w:before="240"/>
        <w:jc w:val="both"/>
        <w:rPr>
          <w:rFonts w:eastAsiaTheme="minorHAnsi" w:cstheme="minorHAnsi"/>
          <w:sz w:val="24"/>
        </w:rPr>
      </w:pPr>
    </w:p>
    <w:p w:rsidR="00917330" w:rsidRPr="000C2D43" w:rsidRDefault="00917330" w:rsidP="007D448E">
      <w:pPr>
        <w:autoSpaceDE w:val="0"/>
        <w:autoSpaceDN w:val="0"/>
        <w:adjustRightInd w:val="0"/>
        <w:jc w:val="both"/>
        <w:rPr>
          <w:rFonts w:eastAsiaTheme="minorHAnsi" w:cstheme="minorHAnsi"/>
          <w:color w:val="000000"/>
          <w:sz w:val="24"/>
        </w:rPr>
      </w:pPr>
      <w:r w:rsidRPr="000C2D43">
        <w:rPr>
          <w:rFonts w:eastAsiaTheme="minorHAnsi" w:cstheme="minorHAnsi"/>
          <w:color w:val="000000"/>
          <w:sz w:val="24"/>
        </w:rPr>
        <w:t xml:space="preserve">За остварење овог посебног циља потребно је остварити следеће: </w:t>
      </w:r>
    </w:p>
    <w:p w:rsidR="00917330" w:rsidRPr="000C2D43" w:rsidRDefault="00917330" w:rsidP="002F5BF4">
      <w:pPr>
        <w:pStyle w:val="ListParagraph"/>
        <w:numPr>
          <w:ilvl w:val="0"/>
          <w:numId w:val="64"/>
        </w:numPr>
        <w:autoSpaceDE w:val="0"/>
        <w:autoSpaceDN w:val="0"/>
        <w:adjustRightInd w:val="0"/>
        <w:ind w:left="709" w:hanging="283"/>
        <w:jc w:val="both"/>
        <w:rPr>
          <w:rFonts w:eastAsiaTheme="minorHAnsi" w:cstheme="minorHAnsi"/>
          <w:color w:val="000000"/>
          <w:sz w:val="24"/>
        </w:rPr>
      </w:pPr>
      <w:r w:rsidRPr="000C2D43">
        <w:rPr>
          <w:rFonts w:eastAsiaTheme="minorHAnsi" w:cstheme="minorHAnsi"/>
          <w:color w:val="000000"/>
          <w:sz w:val="24"/>
        </w:rPr>
        <w:t xml:space="preserve">повећање покривености система одвојеног сакупљања амбалажног отпада на 100% до 2028. године; </w:t>
      </w:r>
    </w:p>
    <w:p w:rsidR="00917330" w:rsidRPr="000C2D43" w:rsidRDefault="00917330" w:rsidP="002F5BF4">
      <w:pPr>
        <w:pStyle w:val="ListParagraph"/>
        <w:numPr>
          <w:ilvl w:val="0"/>
          <w:numId w:val="64"/>
        </w:numPr>
        <w:autoSpaceDE w:val="0"/>
        <w:autoSpaceDN w:val="0"/>
        <w:adjustRightInd w:val="0"/>
        <w:ind w:left="709" w:hanging="283"/>
        <w:jc w:val="both"/>
        <w:rPr>
          <w:rFonts w:eastAsiaTheme="minorHAnsi" w:cstheme="minorHAnsi"/>
          <w:color w:val="000000"/>
          <w:sz w:val="24"/>
        </w:rPr>
      </w:pPr>
      <w:r w:rsidRPr="000C2D43">
        <w:rPr>
          <w:rFonts w:eastAsiaTheme="minorHAnsi" w:cstheme="minorHAnsi"/>
          <w:color w:val="000000"/>
          <w:sz w:val="24"/>
        </w:rPr>
        <w:t xml:space="preserve">рециклирање масеног удела целокупног амбалажног отпада од 65% до 2025. и 70% до 2030. године </w:t>
      </w:r>
    </w:p>
    <w:p w:rsidR="00917330" w:rsidRPr="000C2D43" w:rsidRDefault="00917330" w:rsidP="002F5BF4">
      <w:pPr>
        <w:pStyle w:val="ListParagraph"/>
        <w:numPr>
          <w:ilvl w:val="0"/>
          <w:numId w:val="64"/>
        </w:numPr>
        <w:autoSpaceDE w:val="0"/>
        <w:autoSpaceDN w:val="0"/>
        <w:adjustRightInd w:val="0"/>
        <w:ind w:left="709" w:hanging="283"/>
        <w:jc w:val="both"/>
        <w:rPr>
          <w:rFonts w:eastAsiaTheme="minorHAnsi" w:cstheme="minorHAnsi"/>
          <w:color w:val="000000"/>
          <w:sz w:val="24"/>
        </w:rPr>
      </w:pPr>
      <w:r w:rsidRPr="000C2D43">
        <w:rPr>
          <w:rFonts w:eastAsiaTheme="minorHAnsi" w:cstheme="minorHAnsi"/>
          <w:color w:val="000000"/>
          <w:sz w:val="24"/>
        </w:rPr>
        <w:t>50% тежине за пластику до 2025. и 55% до 2032</w:t>
      </w:r>
      <w:r w:rsidR="00467B74">
        <w:rPr>
          <w:rFonts w:eastAsiaTheme="minorHAnsi" w:cstheme="minorHAnsi"/>
          <w:color w:val="000000"/>
          <w:sz w:val="24"/>
        </w:rPr>
        <w:t>.</w:t>
      </w:r>
    </w:p>
    <w:p w:rsidR="00917330" w:rsidRPr="000C2D43" w:rsidRDefault="00917330" w:rsidP="002F5BF4">
      <w:pPr>
        <w:pStyle w:val="ListParagraph"/>
        <w:numPr>
          <w:ilvl w:val="0"/>
          <w:numId w:val="64"/>
        </w:numPr>
        <w:autoSpaceDE w:val="0"/>
        <w:autoSpaceDN w:val="0"/>
        <w:adjustRightInd w:val="0"/>
        <w:spacing w:after="28"/>
        <w:ind w:left="709" w:hanging="283"/>
        <w:jc w:val="both"/>
        <w:rPr>
          <w:rFonts w:eastAsiaTheme="minorHAnsi" w:cstheme="minorHAnsi"/>
          <w:sz w:val="24"/>
        </w:rPr>
      </w:pPr>
      <w:r w:rsidRPr="000C2D43">
        <w:rPr>
          <w:rFonts w:eastAsiaTheme="minorHAnsi" w:cstheme="minorHAnsi"/>
          <w:sz w:val="24"/>
        </w:rPr>
        <w:t>25% тежине за дрво до 2025. и 30% до 2030</w:t>
      </w:r>
      <w:r w:rsidR="00467B74">
        <w:rPr>
          <w:rFonts w:eastAsiaTheme="minorHAnsi" w:cstheme="minorHAnsi"/>
          <w:sz w:val="24"/>
        </w:rPr>
        <w:t>.</w:t>
      </w:r>
    </w:p>
    <w:p w:rsidR="00917330" w:rsidRPr="000C2D43" w:rsidRDefault="00917330" w:rsidP="002F5BF4">
      <w:pPr>
        <w:pStyle w:val="ListParagraph"/>
        <w:numPr>
          <w:ilvl w:val="0"/>
          <w:numId w:val="64"/>
        </w:numPr>
        <w:autoSpaceDE w:val="0"/>
        <w:autoSpaceDN w:val="0"/>
        <w:adjustRightInd w:val="0"/>
        <w:spacing w:after="28"/>
        <w:ind w:left="709" w:hanging="283"/>
        <w:jc w:val="both"/>
        <w:rPr>
          <w:rFonts w:eastAsiaTheme="minorHAnsi" w:cstheme="minorHAnsi"/>
          <w:sz w:val="24"/>
        </w:rPr>
      </w:pPr>
      <w:r w:rsidRPr="000C2D43">
        <w:rPr>
          <w:rFonts w:eastAsiaTheme="minorHAnsi" w:cstheme="minorHAnsi"/>
          <w:sz w:val="24"/>
        </w:rPr>
        <w:t>70% тежине за црне метале до 2025. и 80% до 2030</w:t>
      </w:r>
      <w:r w:rsidR="00467B74">
        <w:rPr>
          <w:rFonts w:eastAsiaTheme="minorHAnsi" w:cstheme="minorHAnsi"/>
          <w:sz w:val="24"/>
        </w:rPr>
        <w:t>.</w:t>
      </w:r>
      <w:r w:rsidRPr="000C2D43">
        <w:rPr>
          <w:rFonts w:eastAsiaTheme="minorHAnsi" w:cstheme="minorHAnsi"/>
          <w:sz w:val="24"/>
        </w:rPr>
        <w:t xml:space="preserve"> </w:t>
      </w:r>
    </w:p>
    <w:p w:rsidR="00917330" w:rsidRPr="000C2D43" w:rsidRDefault="00917330" w:rsidP="002F5BF4">
      <w:pPr>
        <w:pStyle w:val="ListParagraph"/>
        <w:numPr>
          <w:ilvl w:val="0"/>
          <w:numId w:val="64"/>
        </w:numPr>
        <w:autoSpaceDE w:val="0"/>
        <w:autoSpaceDN w:val="0"/>
        <w:adjustRightInd w:val="0"/>
        <w:spacing w:after="28"/>
        <w:ind w:left="709" w:hanging="283"/>
        <w:jc w:val="both"/>
        <w:rPr>
          <w:rFonts w:eastAsiaTheme="minorHAnsi" w:cstheme="minorHAnsi"/>
          <w:sz w:val="24"/>
        </w:rPr>
      </w:pPr>
      <w:r w:rsidRPr="000C2D43">
        <w:rPr>
          <w:rFonts w:eastAsiaTheme="minorHAnsi" w:cstheme="minorHAnsi"/>
          <w:sz w:val="24"/>
        </w:rPr>
        <w:t>50% тежине за алуминијум до 2025. и 60% до 2030</w:t>
      </w:r>
      <w:r w:rsidR="00467B74">
        <w:rPr>
          <w:rFonts w:eastAsiaTheme="minorHAnsi" w:cstheme="minorHAnsi"/>
          <w:sz w:val="24"/>
        </w:rPr>
        <w:t>.</w:t>
      </w:r>
    </w:p>
    <w:p w:rsidR="00917330" w:rsidRPr="000C2D43" w:rsidRDefault="00917330" w:rsidP="002F5BF4">
      <w:pPr>
        <w:pStyle w:val="ListParagraph"/>
        <w:numPr>
          <w:ilvl w:val="0"/>
          <w:numId w:val="64"/>
        </w:numPr>
        <w:autoSpaceDE w:val="0"/>
        <w:autoSpaceDN w:val="0"/>
        <w:adjustRightInd w:val="0"/>
        <w:spacing w:after="28"/>
        <w:ind w:left="709" w:hanging="283"/>
        <w:jc w:val="both"/>
        <w:rPr>
          <w:rFonts w:eastAsiaTheme="minorHAnsi" w:cstheme="minorHAnsi"/>
          <w:sz w:val="24"/>
        </w:rPr>
      </w:pPr>
      <w:r w:rsidRPr="000C2D43">
        <w:rPr>
          <w:rFonts w:eastAsiaTheme="minorHAnsi" w:cstheme="minorHAnsi"/>
          <w:sz w:val="24"/>
        </w:rPr>
        <w:t>70% тежине за стакло до 2025. и 75 % до 2030</w:t>
      </w:r>
      <w:r w:rsidR="00467B74">
        <w:rPr>
          <w:rFonts w:eastAsiaTheme="minorHAnsi" w:cstheme="minorHAnsi"/>
          <w:sz w:val="24"/>
        </w:rPr>
        <w:t>.</w:t>
      </w:r>
      <w:r w:rsidRPr="000C2D43">
        <w:rPr>
          <w:rFonts w:eastAsiaTheme="minorHAnsi" w:cstheme="minorHAnsi"/>
          <w:sz w:val="24"/>
        </w:rPr>
        <w:t xml:space="preserve"> </w:t>
      </w:r>
    </w:p>
    <w:p w:rsidR="00917330" w:rsidRPr="000C2D43" w:rsidRDefault="00917330" w:rsidP="002F5BF4">
      <w:pPr>
        <w:pStyle w:val="ListParagraph"/>
        <w:numPr>
          <w:ilvl w:val="0"/>
          <w:numId w:val="64"/>
        </w:numPr>
        <w:autoSpaceDE w:val="0"/>
        <w:autoSpaceDN w:val="0"/>
        <w:adjustRightInd w:val="0"/>
        <w:ind w:left="709" w:hanging="283"/>
        <w:jc w:val="both"/>
        <w:rPr>
          <w:rFonts w:eastAsiaTheme="minorHAnsi" w:cstheme="minorHAnsi"/>
          <w:sz w:val="24"/>
        </w:rPr>
      </w:pPr>
      <w:r w:rsidRPr="000C2D43">
        <w:rPr>
          <w:rFonts w:eastAsiaTheme="minorHAnsi" w:cstheme="minorHAnsi"/>
          <w:sz w:val="24"/>
        </w:rPr>
        <w:t>75% тежине за папир и картон до 2025. и 85% до 2030</w:t>
      </w:r>
      <w:r w:rsidR="00467B74">
        <w:rPr>
          <w:rFonts w:eastAsiaTheme="minorHAnsi" w:cstheme="minorHAnsi"/>
          <w:sz w:val="24"/>
        </w:rPr>
        <w:t>.</w:t>
      </w:r>
      <w:r w:rsidRPr="000C2D43">
        <w:rPr>
          <w:rFonts w:eastAsiaTheme="minorHAnsi" w:cstheme="minorHAnsi"/>
          <w:sz w:val="24"/>
        </w:rPr>
        <w:t xml:space="preserve">; </w:t>
      </w:r>
    </w:p>
    <w:p w:rsidR="00917330" w:rsidRPr="000C2D43" w:rsidRDefault="00917330" w:rsidP="002F5BF4">
      <w:pPr>
        <w:pStyle w:val="ListParagraph"/>
        <w:numPr>
          <w:ilvl w:val="0"/>
          <w:numId w:val="64"/>
        </w:numPr>
        <w:autoSpaceDE w:val="0"/>
        <w:autoSpaceDN w:val="0"/>
        <w:adjustRightInd w:val="0"/>
        <w:spacing w:after="13"/>
        <w:ind w:left="709" w:hanging="283"/>
        <w:jc w:val="both"/>
        <w:rPr>
          <w:rFonts w:eastAsiaTheme="minorHAnsi" w:cstheme="minorHAnsi"/>
          <w:sz w:val="24"/>
        </w:rPr>
      </w:pPr>
      <w:r w:rsidRPr="000C2D43">
        <w:rPr>
          <w:rFonts w:eastAsiaTheme="minorHAnsi" w:cstheme="minorHAnsi"/>
          <w:sz w:val="24"/>
        </w:rPr>
        <w:t xml:space="preserve">повећање стопе сакупљања отпадних преносивих батерија и акумулатора на укупних 25% по маси до 2031. године; </w:t>
      </w:r>
    </w:p>
    <w:p w:rsidR="00917330" w:rsidRPr="000C2D43" w:rsidRDefault="00917330" w:rsidP="002F5BF4">
      <w:pPr>
        <w:pStyle w:val="ListParagraph"/>
        <w:numPr>
          <w:ilvl w:val="0"/>
          <w:numId w:val="64"/>
        </w:numPr>
        <w:autoSpaceDE w:val="0"/>
        <w:autoSpaceDN w:val="0"/>
        <w:adjustRightInd w:val="0"/>
        <w:spacing w:after="13"/>
        <w:ind w:left="709" w:hanging="283"/>
        <w:jc w:val="both"/>
        <w:rPr>
          <w:rFonts w:eastAsiaTheme="minorHAnsi" w:cstheme="minorHAnsi"/>
          <w:sz w:val="24"/>
        </w:rPr>
      </w:pPr>
      <w:r w:rsidRPr="000C2D43">
        <w:rPr>
          <w:rFonts w:eastAsiaTheme="minorHAnsi" w:cstheme="minorHAnsi"/>
          <w:sz w:val="24"/>
        </w:rPr>
        <w:t xml:space="preserve">повећање стопе сакупљања отпада од електричне и електронске опреме из домаћинстава на 45% до 2031. године; </w:t>
      </w:r>
    </w:p>
    <w:p w:rsidR="00917330" w:rsidRPr="000C2D43" w:rsidRDefault="00917330" w:rsidP="002F5BF4">
      <w:pPr>
        <w:pStyle w:val="ListParagraph"/>
        <w:numPr>
          <w:ilvl w:val="0"/>
          <w:numId w:val="64"/>
        </w:numPr>
        <w:autoSpaceDE w:val="0"/>
        <w:autoSpaceDN w:val="0"/>
        <w:adjustRightInd w:val="0"/>
        <w:ind w:left="709" w:hanging="283"/>
        <w:jc w:val="both"/>
        <w:rPr>
          <w:rFonts w:eastAsiaTheme="minorHAnsi" w:cstheme="minorHAnsi"/>
          <w:sz w:val="24"/>
        </w:rPr>
      </w:pPr>
      <w:r w:rsidRPr="000C2D43">
        <w:rPr>
          <w:rFonts w:eastAsiaTheme="minorHAnsi" w:cstheme="minorHAnsi"/>
          <w:sz w:val="24"/>
        </w:rPr>
        <w:t xml:space="preserve">повећање стопе припреме за поновну употребу, рециклирање и друге врсте поновног искоришћења материјала, укључујући и разастирање отпада као замене за друге материјале неопасним отпадом од грађења и рушења, искључујући природни материјал дефинисан у категорији 17 05 04 на листи отпада на 40% до 2029. године. </w:t>
      </w:r>
    </w:p>
    <w:p w:rsidR="00A61A56" w:rsidRPr="00627517" w:rsidRDefault="00A61A56" w:rsidP="007D448E">
      <w:pPr>
        <w:autoSpaceDE w:val="0"/>
        <w:autoSpaceDN w:val="0"/>
        <w:adjustRightInd w:val="0"/>
        <w:spacing w:before="240"/>
        <w:jc w:val="both"/>
        <w:rPr>
          <w:rFonts w:cstheme="minorHAnsi"/>
          <w:color w:val="000000"/>
          <w:sz w:val="24"/>
        </w:rPr>
      </w:pPr>
      <w:r w:rsidRPr="00627517">
        <w:rPr>
          <w:rFonts w:cstheme="minorHAnsi"/>
          <w:color w:val="000000"/>
          <w:sz w:val="24"/>
        </w:rPr>
        <w:t xml:space="preserve">Једини начин за остваривање резултата у овој области јесте едукација становништва где се указује на значај одређених поступака сепарације отпада, истовремено са увођењем реалних цена у сектору управљања отпадом. </w:t>
      </w:r>
    </w:p>
    <w:p w:rsidR="00A61A56" w:rsidRPr="00627517" w:rsidRDefault="00A61A56" w:rsidP="007D448E">
      <w:pPr>
        <w:autoSpaceDE w:val="0"/>
        <w:autoSpaceDN w:val="0"/>
        <w:adjustRightInd w:val="0"/>
        <w:spacing w:before="240"/>
        <w:jc w:val="both"/>
        <w:rPr>
          <w:rFonts w:cstheme="minorHAnsi"/>
          <w:color w:val="000000"/>
          <w:sz w:val="24"/>
        </w:rPr>
      </w:pPr>
      <w:r w:rsidRPr="00627517">
        <w:rPr>
          <w:rFonts w:cstheme="minorHAnsi"/>
          <w:color w:val="000000"/>
          <w:sz w:val="24"/>
        </w:rPr>
        <w:t xml:space="preserve">Политика редукције отпада, иницијатива, </w:t>
      </w:r>
      <w:r w:rsidR="00467B74">
        <w:rPr>
          <w:rFonts w:cstheme="minorHAnsi"/>
          <w:color w:val="000000"/>
          <w:sz w:val="24"/>
        </w:rPr>
        <w:t xml:space="preserve">система евентуалног отпада, </w:t>
      </w:r>
      <w:r w:rsidRPr="00627517">
        <w:rPr>
          <w:rFonts w:cstheme="minorHAnsi"/>
          <w:color w:val="000000"/>
          <w:sz w:val="24"/>
        </w:rPr>
        <w:t>детаљни план и спровођење мера и активности на спречавању настајања и смањивању количина отпада (посебно амбалажног) примарно су у надлежности државе, односно министарства у складу са Програмом и Законом о управљању отпадом.</w:t>
      </w:r>
    </w:p>
    <w:p w:rsidR="00A61A56" w:rsidRDefault="00A57050" w:rsidP="007D448E">
      <w:pPr>
        <w:autoSpaceDE w:val="0"/>
        <w:autoSpaceDN w:val="0"/>
        <w:adjustRightInd w:val="0"/>
        <w:spacing w:before="240"/>
        <w:jc w:val="both"/>
        <w:rPr>
          <w:rFonts w:cstheme="minorHAnsi"/>
          <w:color w:val="000000"/>
          <w:sz w:val="24"/>
        </w:rPr>
      </w:pPr>
      <w:r>
        <w:rPr>
          <w:rFonts w:cstheme="minorHAnsi"/>
          <w:color w:val="000000"/>
          <w:sz w:val="24"/>
        </w:rPr>
        <w:t>Улога града</w:t>
      </w:r>
      <w:r w:rsidR="00A61A56" w:rsidRPr="00627517">
        <w:rPr>
          <w:rFonts w:cstheme="minorHAnsi"/>
          <w:color w:val="000000"/>
          <w:sz w:val="24"/>
        </w:rPr>
        <w:t xml:space="preserve"> је да спроводи програме министарства, да самостално организује и спроводи едукацију о заштити животне средине и развија однос са јавношћу и то кроз активности комуналног предузећа, невладиних еколошких удружења, медија као и кроз систем образовања и васпитања.</w:t>
      </w:r>
    </w:p>
    <w:p w:rsidR="00467B74" w:rsidRDefault="00467B74" w:rsidP="007D448E">
      <w:pPr>
        <w:autoSpaceDE w:val="0"/>
        <w:autoSpaceDN w:val="0"/>
        <w:adjustRightInd w:val="0"/>
        <w:spacing w:before="240"/>
        <w:jc w:val="both"/>
        <w:rPr>
          <w:rFonts w:cstheme="minorHAnsi"/>
          <w:color w:val="000000"/>
          <w:sz w:val="24"/>
        </w:rPr>
      </w:pPr>
      <w:r>
        <w:rPr>
          <w:rFonts w:cstheme="minorHAnsi"/>
          <w:color w:val="000000"/>
          <w:sz w:val="24"/>
        </w:rPr>
        <w:t>Потребно је споводити континуиране кампање о разврставању и управљању отпадом у складу са овим планом паралелно и након што се за то изради и потребна инфраструктура или повећа број посуда за рециклабилне материјале.</w:t>
      </w:r>
    </w:p>
    <w:p w:rsidR="00A61A56" w:rsidRPr="00627517" w:rsidRDefault="00A61A56" w:rsidP="007D448E">
      <w:pPr>
        <w:autoSpaceDE w:val="0"/>
        <w:autoSpaceDN w:val="0"/>
        <w:adjustRightInd w:val="0"/>
        <w:spacing w:before="240"/>
        <w:jc w:val="both"/>
        <w:rPr>
          <w:rFonts w:cstheme="minorHAnsi"/>
          <w:color w:val="000000"/>
          <w:sz w:val="24"/>
        </w:rPr>
      </w:pPr>
      <w:r w:rsidRPr="00627517">
        <w:rPr>
          <w:rFonts w:cstheme="minorHAnsi"/>
          <w:color w:val="000000"/>
          <w:sz w:val="24"/>
        </w:rPr>
        <w:t>За разлику од других опција у хијерархији управљања отпадом, редукција отпада није опција која се може одабрати у недостатку других. О редукцији се мора размишљати сваки пут када се доноси одлука о коришћењу ресурса. Редукција мора бити осмишљена у фази пројектовања, преко израде, паковања, до транспорта и пласмана производа. Грађани такође треба активно да учествују у редукцији отпада куповином производа са заменљивом амбалажом.</w:t>
      </w:r>
    </w:p>
    <w:p w:rsidR="00A61A56" w:rsidRPr="00627517" w:rsidRDefault="00A61A56" w:rsidP="007D448E">
      <w:pPr>
        <w:autoSpaceDE w:val="0"/>
        <w:autoSpaceDN w:val="0"/>
        <w:adjustRightInd w:val="0"/>
        <w:spacing w:before="240"/>
        <w:jc w:val="both"/>
        <w:rPr>
          <w:rFonts w:cstheme="minorHAnsi"/>
          <w:color w:val="000000"/>
          <w:sz w:val="24"/>
        </w:rPr>
      </w:pPr>
      <w:r w:rsidRPr="00627517">
        <w:rPr>
          <w:rFonts w:cstheme="minorHAnsi"/>
          <w:color w:val="000000"/>
          <w:sz w:val="24"/>
        </w:rPr>
        <w:t xml:space="preserve">Инструменти који укључују пројектовање пре производње, промене у управљању и процесу производње и развој чистијих технологија и безотпадних технологија, захтевају предузимање мера на националном нивоу, али и нивоу предузећа. Пројектовање производње потребно је тако заокружити да отпад у једном процесу производње може бити сировина у другој призводњи. Предвиђа се спречавање настајања отпада на извору кроз обезбеђење алтернатива за подстицање домаћинства и привреде. </w:t>
      </w:r>
    </w:p>
    <w:p w:rsidR="00A61A56" w:rsidRPr="00627517" w:rsidRDefault="00A61A56" w:rsidP="007D448E">
      <w:pPr>
        <w:autoSpaceDE w:val="0"/>
        <w:autoSpaceDN w:val="0"/>
        <w:adjustRightInd w:val="0"/>
        <w:spacing w:before="240"/>
        <w:jc w:val="both"/>
        <w:rPr>
          <w:rFonts w:cstheme="minorHAnsi"/>
          <w:color w:val="000000"/>
          <w:sz w:val="24"/>
        </w:rPr>
      </w:pPr>
      <w:r w:rsidRPr="00627517">
        <w:rPr>
          <w:rFonts w:cstheme="minorHAnsi"/>
          <w:color w:val="000000"/>
          <w:sz w:val="24"/>
        </w:rPr>
        <w:t xml:space="preserve">Локална самоуправа треба да предузме кораке да се минимизира отпад и да буде активна у промоцији и образовању, на пример, обезбеђивањем кућних компостера за храну из домаћинства и дистрибуцијом писаног материјала о спречавању настајања отпада. </w:t>
      </w:r>
    </w:p>
    <w:p w:rsidR="00A61A56" w:rsidRPr="00627517" w:rsidRDefault="00A61A56" w:rsidP="007D448E">
      <w:pPr>
        <w:autoSpaceDE w:val="0"/>
        <w:autoSpaceDN w:val="0"/>
        <w:adjustRightInd w:val="0"/>
        <w:spacing w:before="240"/>
        <w:jc w:val="both"/>
        <w:rPr>
          <w:rFonts w:cstheme="minorHAnsi"/>
          <w:color w:val="000000"/>
          <w:sz w:val="24"/>
        </w:rPr>
      </w:pPr>
      <w:r w:rsidRPr="00627517">
        <w:rPr>
          <w:rFonts w:cstheme="minorHAnsi"/>
          <w:color w:val="000000"/>
          <w:sz w:val="24"/>
        </w:rPr>
        <w:t>Активности за спречавање настајања отпада и његово искоришћење:</w:t>
      </w:r>
    </w:p>
    <w:p w:rsidR="00A61A56" w:rsidRPr="00627517" w:rsidRDefault="00A61A56">
      <w:pPr>
        <w:numPr>
          <w:ilvl w:val="0"/>
          <w:numId w:val="18"/>
        </w:numPr>
        <w:autoSpaceDE w:val="0"/>
        <w:autoSpaceDN w:val="0"/>
        <w:adjustRightInd w:val="0"/>
        <w:spacing w:before="240"/>
        <w:ind w:left="714" w:hanging="357"/>
        <w:jc w:val="both"/>
        <w:rPr>
          <w:rFonts w:cstheme="minorHAnsi"/>
          <w:color w:val="000000"/>
          <w:sz w:val="24"/>
        </w:rPr>
      </w:pPr>
      <w:r w:rsidRPr="00627517">
        <w:rPr>
          <w:rFonts w:cstheme="minorHAnsi"/>
          <w:color w:val="000000"/>
          <w:sz w:val="24"/>
        </w:rPr>
        <w:t>Развој тржишта за материјале који се могу рециклирати, формирање берзе отпада за регионалне и локалне потребе, у смислу подстицања потражње за таквим материјалима, увођење нових производа од рециклираних материјала или с повећаним њиховим уделом;</w:t>
      </w:r>
    </w:p>
    <w:p w:rsidR="00A61A56" w:rsidRPr="00627517" w:rsidRDefault="00A61A56">
      <w:pPr>
        <w:numPr>
          <w:ilvl w:val="0"/>
          <w:numId w:val="18"/>
        </w:numPr>
        <w:autoSpaceDE w:val="0"/>
        <w:autoSpaceDN w:val="0"/>
        <w:adjustRightInd w:val="0"/>
        <w:spacing w:before="240"/>
        <w:ind w:left="714" w:hanging="357"/>
        <w:jc w:val="both"/>
        <w:rPr>
          <w:rFonts w:cstheme="minorHAnsi"/>
          <w:color w:val="000000"/>
          <w:sz w:val="24"/>
        </w:rPr>
      </w:pPr>
      <w:r w:rsidRPr="00627517">
        <w:rPr>
          <w:rFonts w:cstheme="minorHAnsi"/>
          <w:color w:val="000000"/>
          <w:sz w:val="24"/>
        </w:rPr>
        <w:t>Подстицање увођења система кућног компостирања био-отпада, како органски отпад не би оптерећивао комунални систем збрињавања отпада;</w:t>
      </w:r>
    </w:p>
    <w:p w:rsidR="00A61A56" w:rsidRPr="00627517" w:rsidRDefault="00A61A56">
      <w:pPr>
        <w:numPr>
          <w:ilvl w:val="0"/>
          <w:numId w:val="18"/>
        </w:numPr>
        <w:autoSpaceDE w:val="0"/>
        <w:autoSpaceDN w:val="0"/>
        <w:adjustRightInd w:val="0"/>
        <w:spacing w:before="240"/>
        <w:ind w:left="714" w:hanging="357"/>
        <w:jc w:val="both"/>
        <w:rPr>
          <w:rFonts w:cstheme="minorHAnsi"/>
          <w:color w:val="000000"/>
          <w:sz w:val="24"/>
        </w:rPr>
      </w:pPr>
      <w:r w:rsidRPr="00627517">
        <w:rPr>
          <w:rFonts w:cstheme="minorHAnsi"/>
          <w:color w:val="000000"/>
          <w:sz w:val="24"/>
        </w:rPr>
        <w:t>Увођење поновног коришћења неких врста отпада, нпр. у грађевинарству кроз селективне методе рушења објекта;</w:t>
      </w:r>
    </w:p>
    <w:p w:rsidR="00A61A56" w:rsidRPr="00627517" w:rsidRDefault="00A61A56">
      <w:pPr>
        <w:numPr>
          <w:ilvl w:val="0"/>
          <w:numId w:val="18"/>
        </w:numPr>
        <w:autoSpaceDE w:val="0"/>
        <w:autoSpaceDN w:val="0"/>
        <w:adjustRightInd w:val="0"/>
        <w:spacing w:before="240"/>
        <w:ind w:left="714" w:hanging="357"/>
        <w:jc w:val="both"/>
        <w:rPr>
          <w:rFonts w:cstheme="minorHAnsi"/>
          <w:color w:val="000000"/>
          <w:sz w:val="24"/>
        </w:rPr>
      </w:pPr>
      <w:r w:rsidRPr="00627517">
        <w:rPr>
          <w:rFonts w:cstheme="minorHAnsi"/>
          <w:color w:val="000000"/>
          <w:sz w:val="24"/>
        </w:rPr>
        <w:t>Предузимање активности за развијање јавне свести код домаћинстава, привреде и у школама, које су повезане са уводом у нове приступе управљању отпадом;</w:t>
      </w:r>
    </w:p>
    <w:p w:rsidR="00A61A56" w:rsidRPr="00627517" w:rsidRDefault="00A61A56">
      <w:pPr>
        <w:numPr>
          <w:ilvl w:val="0"/>
          <w:numId w:val="18"/>
        </w:numPr>
        <w:autoSpaceDE w:val="0"/>
        <w:autoSpaceDN w:val="0"/>
        <w:adjustRightInd w:val="0"/>
        <w:spacing w:before="240"/>
        <w:ind w:left="714" w:hanging="357"/>
        <w:jc w:val="both"/>
        <w:rPr>
          <w:rFonts w:cstheme="minorHAnsi"/>
          <w:color w:val="000000"/>
          <w:sz w:val="24"/>
        </w:rPr>
      </w:pPr>
      <w:r w:rsidRPr="00627517">
        <w:rPr>
          <w:rFonts w:cstheme="minorHAnsi"/>
          <w:color w:val="000000"/>
          <w:sz w:val="24"/>
        </w:rPr>
        <w:t>Рад са локалним предузећима и произвођачима ради подстицања производње уз разматрање крајњих ефеката, тако да се отпад добијен од производа може смањити;</w:t>
      </w:r>
    </w:p>
    <w:p w:rsidR="00A61A56" w:rsidRPr="00627517" w:rsidRDefault="00A61A56">
      <w:pPr>
        <w:numPr>
          <w:ilvl w:val="0"/>
          <w:numId w:val="19"/>
        </w:numPr>
        <w:autoSpaceDE w:val="0"/>
        <w:autoSpaceDN w:val="0"/>
        <w:adjustRightInd w:val="0"/>
        <w:spacing w:before="240"/>
        <w:ind w:left="714" w:hanging="357"/>
        <w:jc w:val="both"/>
        <w:rPr>
          <w:rFonts w:cstheme="minorHAnsi"/>
          <w:color w:val="000000"/>
          <w:sz w:val="24"/>
        </w:rPr>
      </w:pPr>
      <w:r w:rsidRPr="00627517">
        <w:rPr>
          <w:rFonts w:cstheme="minorHAnsi"/>
          <w:color w:val="000000"/>
          <w:sz w:val="24"/>
        </w:rPr>
        <w:t>Успостављање активности за спречавање настајања отпада, кампање за развој свести.</w:t>
      </w:r>
    </w:p>
    <w:p w:rsidR="00A61A56" w:rsidRPr="00627517" w:rsidRDefault="00A61A56" w:rsidP="007D448E">
      <w:pPr>
        <w:autoSpaceDE w:val="0"/>
        <w:autoSpaceDN w:val="0"/>
        <w:adjustRightInd w:val="0"/>
        <w:spacing w:before="240"/>
        <w:jc w:val="both"/>
        <w:rPr>
          <w:rFonts w:cstheme="minorHAnsi"/>
          <w:color w:val="000000"/>
          <w:sz w:val="24"/>
        </w:rPr>
      </w:pPr>
      <w:r w:rsidRPr="00627517">
        <w:rPr>
          <w:rFonts w:cstheme="minorHAnsi"/>
          <w:color w:val="000000"/>
          <w:sz w:val="24"/>
        </w:rPr>
        <w:t>Изузетно значајну улогу за спречавање и смањење количина отпада имају и економски инструменти, на пример укључивање стварне цене поступања са отпадом у цену производа и услуга, увођење тарифа за различите поступке и начине третмана и одлагања отпада, увођење мерења комуналног и неопасног от</w:t>
      </w:r>
      <w:r w:rsidR="0019516A">
        <w:rPr>
          <w:rFonts w:cstheme="minorHAnsi"/>
          <w:color w:val="000000"/>
          <w:sz w:val="24"/>
        </w:rPr>
        <w:t>п</w:t>
      </w:r>
      <w:r w:rsidRPr="00627517">
        <w:rPr>
          <w:rFonts w:cstheme="minorHAnsi"/>
          <w:color w:val="000000"/>
          <w:sz w:val="24"/>
        </w:rPr>
        <w:t>ада и наплата услуга на основу стварне количине отпада.</w:t>
      </w:r>
    </w:p>
    <w:p w:rsidR="00A61A56" w:rsidRPr="00627517" w:rsidRDefault="00A61A56" w:rsidP="007D448E">
      <w:pPr>
        <w:autoSpaceDE w:val="0"/>
        <w:autoSpaceDN w:val="0"/>
        <w:adjustRightInd w:val="0"/>
        <w:spacing w:before="240"/>
        <w:jc w:val="both"/>
        <w:rPr>
          <w:rFonts w:cstheme="minorHAnsi"/>
          <w:color w:val="000000"/>
          <w:sz w:val="24"/>
        </w:rPr>
      </w:pPr>
      <w:r w:rsidRPr="00627517">
        <w:rPr>
          <w:rFonts w:cstheme="minorHAnsi"/>
          <w:color w:val="000000"/>
          <w:sz w:val="24"/>
        </w:rPr>
        <w:t>Да би се оствариле позитивне промене у спречавању настанка и смањењу количина отпада, од велике је важности системска едукација становништва. Едукација мора бити организована, циљана и редовна. Потребно је развијати свест шире јавности о узрочно-последичној вези понашања заједнице и појединаца и настанка отпада. Циљ едукације је постепено мењање навика и прихватање нових образаца понашања (потрошачког понашања и односа према животној средини и отпаду).</w:t>
      </w:r>
    </w:p>
    <w:p w:rsidR="00917330" w:rsidRPr="000C2D43" w:rsidRDefault="00917330" w:rsidP="007D448E">
      <w:pPr>
        <w:autoSpaceDE w:val="0"/>
        <w:autoSpaceDN w:val="0"/>
        <w:adjustRightInd w:val="0"/>
        <w:spacing w:before="240"/>
        <w:jc w:val="both"/>
        <w:rPr>
          <w:rFonts w:eastAsiaTheme="minorHAnsi" w:cstheme="minorHAnsi"/>
          <w:color w:val="000000"/>
          <w:sz w:val="24"/>
        </w:rPr>
      </w:pPr>
      <w:r w:rsidRPr="000C2D43">
        <w:rPr>
          <w:rFonts w:eastAsiaTheme="minorHAnsi" w:cstheme="minorHAnsi"/>
          <w:b/>
          <w:bCs/>
          <w:sz w:val="24"/>
        </w:rPr>
        <w:t xml:space="preserve">Ојачан капацитет институција у области управљања отпадом и усклађена регулатива са прописима ЕУ </w:t>
      </w:r>
    </w:p>
    <w:p w:rsidR="00917330" w:rsidRPr="000C2D43" w:rsidRDefault="00917330" w:rsidP="007D448E">
      <w:pPr>
        <w:spacing w:before="240"/>
        <w:jc w:val="both"/>
        <w:rPr>
          <w:rFonts w:eastAsiaTheme="minorHAnsi" w:cstheme="minorHAnsi"/>
          <w:color w:val="000000"/>
          <w:sz w:val="24"/>
        </w:rPr>
      </w:pPr>
      <w:r w:rsidRPr="000C2D43">
        <w:rPr>
          <w:rFonts w:eastAsiaTheme="minorHAnsi" w:cstheme="minorHAnsi"/>
          <w:color w:val="000000"/>
          <w:sz w:val="24"/>
        </w:rPr>
        <w:t xml:space="preserve">Јачање капацитета институција односи се на усклађивање правног оквира са правним тековинама ЕУ, побољшање праћења и извештавања у области управљања отпадом, и јачање капацитета инспекције за заштиту животне средине. Такође, подразумева се јачање капацитета локалних самоуправа. </w:t>
      </w:r>
    </w:p>
    <w:p w:rsidR="00337FD5" w:rsidRPr="00337FD5" w:rsidRDefault="00337FD5" w:rsidP="007D448E">
      <w:pPr>
        <w:spacing w:before="240"/>
        <w:jc w:val="both"/>
        <w:rPr>
          <w:rFonts w:eastAsiaTheme="minorHAnsi" w:cstheme="minorHAnsi"/>
          <w:color w:val="000000"/>
          <w:sz w:val="24"/>
        </w:rPr>
      </w:pPr>
      <w:r>
        <w:rPr>
          <w:rFonts w:eastAsiaTheme="minorHAnsi" w:cstheme="minorHAnsi"/>
          <w:color w:val="000000"/>
          <w:sz w:val="24"/>
        </w:rPr>
        <w:t xml:space="preserve">Неопходно је повећати кадровски капацитет на пословима </w:t>
      </w:r>
      <w:r w:rsidR="00721D63">
        <w:rPr>
          <w:rFonts w:eastAsiaTheme="minorHAnsi" w:cstheme="minorHAnsi"/>
          <w:color w:val="000000"/>
          <w:sz w:val="24"/>
        </w:rPr>
        <w:t>управљања отпадом и органа</w:t>
      </w:r>
      <w:r w:rsidR="00721D63" w:rsidRPr="000C2D43">
        <w:t xml:space="preserve"> </w:t>
      </w:r>
      <w:r w:rsidR="00721D63" w:rsidRPr="00721D63">
        <w:rPr>
          <w:rFonts w:eastAsiaTheme="minorHAnsi" w:cstheme="minorHAnsi"/>
          <w:color w:val="000000"/>
          <w:sz w:val="24"/>
        </w:rPr>
        <w:t>задужених за управљање животном средином.</w:t>
      </w:r>
    </w:p>
    <w:p w:rsidR="00C804DB" w:rsidRPr="00627517" w:rsidRDefault="00C804DB" w:rsidP="007D448E">
      <w:pPr>
        <w:pStyle w:val="Heading3"/>
        <w:rPr>
          <w:rFonts w:asciiTheme="minorHAnsi" w:hAnsiTheme="minorHAnsi" w:cstheme="minorHAnsi"/>
          <w:sz w:val="24"/>
          <w:lang w:eastAsia="sr-Latn-CS"/>
        </w:rPr>
      </w:pPr>
      <w:bookmarkStart w:id="160" w:name="_Toc280340734"/>
      <w:bookmarkStart w:id="161" w:name="_Toc154482041"/>
      <w:bookmarkEnd w:id="159"/>
      <w:r w:rsidRPr="00627517">
        <w:rPr>
          <w:rFonts w:asciiTheme="minorHAnsi" w:hAnsiTheme="minorHAnsi" w:cstheme="minorHAnsi"/>
          <w:sz w:val="24"/>
          <w:lang w:eastAsia="sr-Latn-CS"/>
        </w:rPr>
        <w:t>Поновна употреба, односно поновно коришћење производа за исту или другу намену</w:t>
      </w:r>
      <w:bookmarkEnd w:id="160"/>
      <w:bookmarkEnd w:id="161"/>
    </w:p>
    <w:p w:rsidR="00C804DB" w:rsidRPr="00627517" w:rsidRDefault="00C804DB" w:rsidP="007D448E">
      <w:pPr>
        <w:autoSpaceDE w:val="0"/>
        <w:autoSpaceDN w:val="0"/>
        <w:adjustRightInd w:val="0"/>
        <w:spacing w:before="240"/>
        <w:jc w:val="both"/>
        <w:rPr>
          <w:rFonts w:cstheme="minorHAnsi"/>
          <w:color w:val="000000"/>
          <w:sz w:val="24"/>
        </w:rPr>
      </w:pPr>
      <w:r w:rsidRPr="00627517">
        <w:rPr>
          <w:rFonts w:cstheme="minorHAnsi"/>
          <w:color w:val="000000"/>
          <w:sz w:val="24"/>
        </w:rPr>
        <w:t>Након свих предузетих поступака код произвођача</w:t>
      </w:r>
      <w:r w:rsidR="00DB2EEB">
        <w:rPr>
          <w:rFonts w:cstheme="minorHAnsi"/>
          <w:color w:val="000000"/>
          <w:sz w:val="24"/>
        </w:rPr>
        <w:t xml:space="preserve"> -</w:t>
      </w:r>
      <w:r w:rsidRPr="00627517">
        <w:rPr>
          <w:rFonts w:cstheme="minorHAnsi"/>
          <w:color w:val="000000"/>
          <w:sz w:val="24"/>
        </w:rPr>
        <w:t xml:space="preserve"> генератора отпада у циљу смањења количине отпада, настали отпад треба правилно сакупити и одложити.</w:t>
      </w:r>
    </w:p>
    <w:p w:rsidR="00C804DB" w:rsidRPr="00627517" w:rsidRDefault="00C804DB" w:rsidP="007D448E">
      <w:pPr>
        <w:autoSpaceDE w:val="0"/>
        <w:autoSpaceDN w:val="0"/>
        <w:adjustRightInd w:val="0"/>
        <w:spacing w:before="240"/>
        <w:jc w:val="both"/>
        <w:rPr>
          <w:rFonts w:cstheme="minorHAnsi"/>
          <w:color w:val="000000"/>
          <w:sz w:val="24"/>
        </w:rPr>
      </w:pPr>
      <w:r w:rsidRPr="00627517">
        <w:rPr>
          <w:rFonts w:cstheme="minorHAnsi"/>
          <w:color w:val="000000"/>
          <w:sz w:val="24"/>
        </w:rPr>
        <w:t>Адекватно одлагање и третман отпада на извору су од на</w:t>
      </w:r>
      <w:r w:rsidR="00DB2EEB">
        <w:rPr>
          <w:rFonts w:cstheme="minorHAnsi"/>
          <w:color w:val="000000"/>
          <w:sz w:val="24"/>
        </w:rPr>
        <w:t>ј</w:t>
      </w:r>
      <w:r w:rsidRPr="00627517">
        <w:rPr>
          <w:rFonts w:cstheme="minorHAnsi"/>
          <w:color w:val="000000"/>
          <w:sz w:val="24"/>
        </w:rPr>
        <w:t>веће важности за постизање поновног коришћења производа за исту или другу намену. Руковање на месту настанка отпада представља изношење отпада из свих врста објеката и одлагање у одговарајуће посуде пре организованог сакупљања и одношења.</w:t>
      </w:r>
    </w:p>
    <w:p w:rsidR="00C804DB" w:rsidRPr="00627517" w:rsidRDefault="00C804DB" w:rsidP="007D448E">
      <w:pPr>
        <w:autoSpaceDE w:val="0"/>
        <w:autoSpaceDN w:val="0"/>
        <w:adjustRightInd w:val="0"/>
        <w:spacing w:before="240"/>
        <w:jc w:val="both"/>
        <w:rPr>
          <w:rFonts w:cstheme="minorHAnsi"/>
          <w:color w:val="000000"/>
          <w:sz w:val="24"/>
        </w:rPr>
      </w:pPr>
      <w:r w:rsidRPr="00627517">
        <w:rPr>
          <w:rFonts w:cstheme="minorHAnsi"/>
          <w:color w:val="000000"/>
          <w:sz w:val="24"/>
        </w:rPr>
        <w:t>Елементи који се разматрају при избору посуда су: тип посуде која се користи, локација, естетичност и безбедност по животну средину и здравље људи и начин одношења. На тај начин грађани сами врше сортирање појединих врста отпада који се могу рециклирати, чиме се скраћује пут отпада до поновног коришћења, уз смањење трошкова накнадног сортирања и повећања квалитета рециклираних материјала и производа. Трошкови производње и експлоатације оваквих посуда су виши у односу на конвенционалне, али је цео систем исплативији.</w:t>
      </w:r>
    </w:p>
    <w:p w:rsidR="00C804DB" w:rsidRPr="00627517" w:rsidRDefault="00C804DB" w:rsidP="007D448E">
      <w:pPr>
        <w:autoSpaceDE w:val="0"/>
        <w:autoSpaceDN w:val="0"/>
        <w:adjustRightInd w:val="0"/>
        <w:spacing w:before="240"/>
        <w:jc w:val="both"/>
        <w:rPr>
          <w:rFonts w:cstheme="minorHAnsi"/>
          <w:color w:val="000000"/>
          <w:sz w:val="24"/>
        </w:rPr>
      </w:pPr>
      <w:r w:rsidRPr="00627517">
        <w:rPr>
          <w:rFonts w:cstheme="minorHAnsi"/>
          <w:color w:val="000000"/>
          <w:sz w:val="24"/>
        </w:rPr>
        <w:t xml:space="preserve">На основу Оквирне Директиве ЕУ о отпаду на депонијама отпада је дозвољено одлагати само инертни материјал који се више не може рециклирати. </w:t>
      </w:r>
    </w:p>
    <w:p w:rsidR="00C804DB" w:rsidRPr="00627517" w:rsidRDefault="00C804DB" w:rsidP="007D448E">
      <w:pPr>
        <w:autoSpaceDE w:val="0"/>
        <w:autoSpaceDN w:val="0"/>
        <w:adjustRightInd w:val="0"/>
        <w:spacing w:before="240"/>
        <w:jc w:val="both"/>
        <w:rPr>
          <w:rFonts w:cstheme="minorHAnsi"/>
          <w:color w:val="000000"/>
          <w:sz w:val="24"/>
        </w:rPr>
      </w:pPr>
      <w:r w:rsidRPr="00627517">
        <w:rPr>
          <w:rFonts w:cstheme="minorHAnsi"/>
          <w:color w:val="000000"/>
          <w:sz w:val="24"/>
        </w:rPr>
        <w:t>Повећање количине поново коришћеног отпада је један од главних циљева. Ово условљава да поновно коришћење буде исплативо са техничког становишта, да додатни трошкови за поновно коришћење буду на истом нивоу или нижи у поређењу са другим методама третмана отпада. Одговорност за постизање циљева за сакупљање и коришћење отпада, треба да буде на произвођачима и увозницима робе која се ставља на тржиште. Повећање трошкова за одлагање отпада је подстицај за поновну употребу и минимизацију отпада. За повећање тржишта за коришћења производа за исту или другу намену, неопходно је:</w:t>
      </w:r>
    </w:p>
    <w:p w:rsidR="00C804DB" w:rsidRPr="00627517" w:rsidRDefault="00C804DB">
      <w:pPr>
        <w:numPr>
          <w:ilvl w:val="0"/>
          <w:numId w:val="20"/>
        </w:numPr>
        <w:autoSpaceDE w:val="0"/>
        <w:autoSpaceDN w:val="0"/>
        <w:adjustRightInd w:val="0"/>
        <w:spacing w:before="240"/>
        <w:ind w:left="714" w:hanging="357"/>
        <w:jc w:val="both"/>
        <w:rPr>
          <w:rFonts w:cstheme="minorHAnsi"/>
          <w:color w:val="000000"/>
          <w:sz w:val="24"/>
        </w:rPr>
      </w:pPr>
      <w:r w:rsidRPr="00627517">
        <w:rPr>
          <w:rFonts w:cstheme="minorHAnsi"/>
          <w:color w:val="000000"/>
          <w:sz w:val="24"/>
        </w:rPr>
        <w:t>примена економских инструмената за подстицање коришћења производа за исту или другу намену;</w:t>
      </w:r>
    </w:p>
    <w:p w:rsidR="00C804DB" w:rsidRPr="00627517" w:rsidRDefault="00C804DB">
      <w:pPr>
        <w:numPr>
          <w:ilvl w:val="0"/>
          <w:numId w:val="20"/>
        </w:numPr>
        <w:autoSpaceDE w:val="0"/>
        <w:autoSpaceDN w:val="0"/>
        <w:adjustRightInd w:val="0"/>
        <w:spacing w:before="240"/>
        <w:ind w:left="714" w:hanging="357"/>
        <w:jc w:val="both"/>
        <w:rPr>
          <w:rFonts w:cstheme="minorHAnsi"/>
          <w:color w:val="000000"/>
          <w:sz w:val="24"/>
        </w:rPr>
      </w:pPr>
      <w:r w:rsidRPr="00627517">
        <w:rPr>
          <w:rFonts w:cstheme="minorHAnsi"/>
          <w:color w:val="000000"/>
          <w:sz w:val="24"/>
        </w:rPr>
        <w:t>подстицање увођења нових технологија у области поновног коришћења отпада;</w:t>
      </w:r>
    </w:p>
    <w:p w:rsidR="00C804DB" w:rsidRPr="00627517" w:rsidRDefault="00C804DB">
      <w:pPr>
        <w:numPr>
          <w:ilvl w:val="0"/>
          <w:numId w:val="20"/>
        </w:numPr>
        <w:autoSpaceDE w:val="0"/>
        <w:autoSpaceDN w:val="0"/>
        <w:adjustRightInd w:val="0"/>
        <w:spacing w:before="240"/>
        <w:ind w:left="714" w:hanging="357"/>
        <w:jc w:val="both"/>
        <w:rPr>
          <w:rFonts w:cstheme="minorHAnsi"/>
          <w:color w:val="000000"/>
          <w:sz w:val="24"/>
        </w:rPr>
      </w:pPr>
      <w:r w:rsidRPr="00627517">
        <w:rPr>
          <w:rFonts w:cstheme="minorHAnsi"/>
          <w:color w:val="000000"/>
          <w:sz w:val="24"/>
        </w:rPr>
        <w:t>подстицање куповине производа за поновну употребу.</w:t>
      </w:r>
    </w:p>
    <w:p w:rsidR="0036237F" w:rsidRPr="00627517" w:rsidRDefault="0036237F">
      <w:pPr>
        <w:numPr>
          <w:ilvl w:val="0"/>
          <w:numId w:val="20"/>
        </w:numPr>
        <w:autoSpaceDE w:val="0"/>
        <w:autoSpaceDN w:val="0"/>
        <w:adjustRightInd w:val="0"/>
        <w:spacing w:before="240"/>
        <w:ind w:left="714" w:hanging="357"/>
        <w:jc w:val="both"/>
        <w:rPr>
          <w:rFonts w:cstheme="minorHAnsi"/>
          <w:color w:val="000000"/>
          <w:sz w:val="24"/>
        </w:rPr>
      </w:pPr>
      <w:r w:rsidRPr="00627517">
        <w:rPr>
          <w:rFonts w:cstheme="minorHAnsi"/>
          <w:color w:val="000000"/>
          <w:sz w:val="24"/>
        </w:rPr>
        <w:t>Обезбеђивање малих контејнера за сепарацију у свим јавним установама;</w:t>
      </w:r>
    </w:p>
    <w:p w:rsidR="00C804DB" w:rsidRPr="00627517" w:rsidRDefault="00C804DB" w:rsidP="007D448E">
      <w:pPr>
        <w:autoSpaceDE w:val="0"/>
        <w:autoSpaceDN w:val="0"/>
        <w:adjustRightInd w:val="0"/>
        <w:spacing w:before="240"/>
        <w:jc w:val="both"/>
        <w:rPr>
          <w:rFonts w:cstheme="minorHAnsi"/>
          <w:color w:val="000000"/>
          <w:sz w:val="24"/>
        </w:rPr>
      </w:pPr>
      <w:r w:rsidRPr="00627517">
        <w:rPr>
          <w:rFonts w:cstheme="minorHAnsi"/>
          <w:color w:val="000000"/>
          <w:sz w:val="24"/>
        </w:rPr>
        <w:t>Активности које се односе на поновну употребу отпада су:</w:t>
      </w:r>
    </w:p>
    <w:p w:rsidR="00C804DB" w:rsidRPr="00627517" w:rsidRDefault="00C804DB">
      <w:pPr>
        <w:numPr>
          <w:ilvl w:val="0"/>
          <w:numId w:val="21"/>
        </w:numPr>
        <w:autoSpaceDE w:val="0"/>
        <w:autoSpaceDN w:val="0"/>
        <w:adjustRightInd w:val="0"/>
        <w:spacing w:before="240"/>
        <w:ind w:left="714" w:hanging="357"/>
        <w:jc w:val="both"/>
        <w:rPr>
          <w:rFonts w:cstheme="minorHAnsi"/>
          <w:color w:val="000000"/>
          <w:sz w:val="24"/>
        </w:rPr>
      </w:pPr>
      <w:r w:rsidRPr="00627517">
        <w:rPr>
          <w:rFonts w:cstheme="minorHAnsi"/>
          <w:color w:val="000000"/>
          <w:sz w:val="24"/>
        </w:rPr>
        <w:t>Осмишљавање и извођење кампања за промоцију у сагласности са националним активностима да се произвођачи отпада упознају са развојем праксе и подстицањем активне улоге у поновном коришћењу отпада,</w:t>
      </w:r>
    </w:p>
    <w:p w:rsidR="00C804DB" w:rsidRPr="00627517" w:rsidRDefault="00C804DB">
      <w:pPr>
        <w:numPr>
          <w:ilvl w:val="0"/>
          <w:numId w:val="21"/>
        </w:numPr>
        <w:autoSpaceDE w:val="0"/>
        <w:autoSpaceDN w:val="0"/>
        <w:adjustRightInd w:val="0"/>
        <w:spacing w:before="240"/>
        <w:ind w:left="714" w:hanging="357"/>
        <w:jc w:val="both"/>
        <w:rPr>
          <w:rFonts w:cstheme="minorHAnsi"/>
          <w:color w:val="000000"/>
          <w:sz w:val="24"/>
        </w:rPr>
      </w:pPr>
      <w:r w:rsidRPr="00627517">
        <w:rPr>
          <w:rFonts w:cstheme="minorHAnsi"/>
          <w:color w:val="000000"/>
          <w:sz w:val="24"/>
        </w:rPr>
        <w:t>Испитивање начина сакупљања ради утврђивања најповољнијих шема за сакупљање комуналног отпада намењеног поновној употреби,</w:t>
      </w:r>
    </w:p>
    <w:p w:rsidR="00C804DB" w:rsidRPr="00627517" w:rsidRDefault="00C804DB">
      <w:pPr>
        <w:numPr>
          <w:ilvl w:val="0"/>
          <w:numId w:val="21"/>
        </w:numPr>
        <w:autoSpaceDE w:val="0"/>
        <w:autoSpaceDN w:val="0"/>
        <w:adjustRightInd w:val="0"/>
        <w:spacing w:before="240"/>
        <w:ind w:left="714" w:hanging="357"/>
        <w:jc w:val="both"/>
        <w:rPr>
          <w:rFonts w:cstheme="minorHAnsi"/>
          <w:color w:val="000000"/>
          <w:sz w:val="24"/>
        </w:rPr>
      </w:pPr>
      <w:r w:rsidRPr="00627517">
        <w:rPr>
          <w:rFonts w:cstheme="minorHAnsi"/>
          <w:color w:val="000000"/>
          <w:sz w:val="24"/>
        </w:rPr>
        <w:t xml:space="preserve">Развој иницијатива поновног коришћења неких врста отпада, нпр. </w:t>
      </w:r>
      <w:r w:rsidR="008F29C3" w:rsidRPr="00627517">
        <w:rPr>
          <w:rFonts w:cstheme="minorHAnsi"/>
          <w:color w:val="000000"/>
          <w:sz w:val="24"/>
        </w:rPr>
        <w:t>у</w:t>
      </w:r>
      <w:r w:rsidRPr="00627517">
        <w:rPr>
          <w:rFonts w:cstheme="minorHAnsi"/>
          <w:color w:val="000000"/>
          <w:sz w:val="24"/>
        </w:rPr>
        <w:t xml:space="preserve"> грађевинарству кроз селективне методе рушења објекта,</w:t>
      </w:r>
    </w:p>
    <w:p w:rsidR="00C804DB" w:rsidRPr="00627517" w:rsidRDefault="00C804DB">
      <w:pPr>
        <w:numPr>
          <w:ilvl w:val="0"/>
          <w:numId w:val="21"/>
        </w:numPr>
        <w:autoSpaceDE w:val="0"/>
        <w:autoSpaceDN w:val="0"/>
        <w:adjustRightInd w:val="0"/>
        <w:spacing w:before="240"/>
        <w:ind w:left="714" w:hanging="357"/>
        <w:jc w:val="both"/>
        <w:rPr>
          <w:rFonts w:cstheme="minorHAnsi"/>
          <w:color w:val="000000"/>
          <w:sz w:val="24"/>
        </w:rPr>
      </w:pPr>
      <w:r w:rsidRPr="00627517">
        <w:rPr>
          <w:rFonts w:cstheme="minorHAnsi"/>
          <w:color w:val="000000"/>
          <w:sz w:val="24"/>
        </w:rPr>
        <w:t>Промоција развоја тржишта за материјале који се могу поново користити,</w:t>
      </w:r>
    </w:p>
    <w:p w:rsidR="00C804DB" w:rsidRPr="00627517" w:rsidRDefault="00C804DB">
      <w:pPr>
        <w:numPr>
          <w:ilvl w:val="0"/>
          <w:numId w:val="21"/>
        </w:numPr>
        <w:autoSpaceDE w:val="0"/>
        <w:autoSpaceDN w:val="0"/>
        <w:adjustRightInd w:val="0"/>
        <w:spacing w:before="240"/>
        <w:ind w:left="714" w:hanging="357"/>
        <w:jc w:val="both"/>
        <w:rPr>
          <w:rFonts w:cstheme="minorHAnsi"/>
          <w:color w:val="000000"/>
          <w:sz w:val="24"/>
        </w:rPr>
      </w:pPr>
      <w:r w:rsidRPr="00627517">
        <w:rPr>
          <w:rFonts w:cstheme="minorHAnsi"/>
          <w:color w:val="000000"/>
          <w:sz w:val="24"/>
        </w:rPr>
        <w:t>Спровођење анализа састава комуналног отпада,</w:t>
      </w:r>
    </w:p>
    <w:p w:rsidR="00C804DB" w:rsidRPr="00627517" w:rsidRDefault="00C804DB">
      <w:pPr>
        <w:numPr>
          <w:ilvl w:val="0"/>
          <w:numId w:val="21"/>
        </w:numPr>
        <w:autoSpaceDE w:val="0"/>
        <w:autoSpaceDN w:val="0"/>
        <w:adjustRightInd w:val="0"/>
        <w:spacing w:before="240"/>
        <w:ind w:left="714" w:hanging="357"/>
        <w:jc w:val="both"/>
        <w:rPr>
          <w:rFonts w:cstheme="minorHAnsi"/>
          <w:color w:val="000000"/>
          <w:sz w:val="24"/>
        </w:rPr>
      </w:pPr>
      <w:r w:rsidRPr="00627517">
        <w:rPr>
          <w:rFonts w:cstheme="minorHAnsi"/>
          <w:color w:val="000000"/>
          <w:sz w:val="24"/>
        </w:rPr>
        <w:t>Предузимање активности за развијање јавне свести код домаћинстава, привреде и у школама, са уводом у нове приступе управљању отпадом;</w:t>
      </w:r>
    </w:p>
    <w:p w:rsidR="00C804DB" w:rsidRPr="00627517" w:rsidRDefault="00C804DB">
      <w:pPr>
        <w:numPr>
          <w:ilvl w:val="0"/>
          <w:numId w:val="21"/>
        </w:numPr>
        <w:autoSpaceDE w:val="0"/>
        <w:autoSpaceDN w:val="0"/>
        <w:adjustRightInd w:val="0"/>
        <w:spacing w:before="240"/>
        <w:ind w:left="714" w:hanging="357"/>
        <w:jc w:val="both"/>
        <w:rPr>
          <w:rFonts w:cstheme="minorHAnsi"/>
          <w:color w:val="000000"/>
          <w:sz w:val="24"/>
        </w:rPr>
      </w:pPr>
      <w:r w:rsidRPr="00627517">
        <w:rPr>
          <w:rFonts w:cstheme="minorHAnsi"/>
          <w:color w:val="000000"/>
          <w:sz w:val="24"/>
        </w:rPr>
        <w:t>Рад са локалним предузећима и произвођачима ради подстицања поновне употребе, одн. поновног коришћења производа за исту или другу намену.</w:t>
      </w:r>
    </w:p>
    <w:p w:rsidR="00C804DB" w:rsidRPr="00011C2E" w:rsidRDefault="00C804DB" w:rsidP="00BE583B">
      <w:pPr>
        <w:pStyle w:val="Heading3"/>
        <w:keepNext/>
        <w:rPr>
          <w:rFonts w:asciiTheme="minorHAnsi" w:hAnsiTheme="minorHAnsi" w:cstheme="minorHAnsi"/>
          <w:sz w:val="24"/>
          <w:lang w:eastAsia="sr-Latn-CS"/>
        </w:rPr>
      </w:pPr>
      <w:bookmarkStart w:id="162" w:name="_Toc280340735"/>
      <w:bookmarkStart w:id="163" w:name="_Toc154482042"/>
      <w:r w:rsidRPr="00011C2E">
        <w:rPr>
          <w:rFonts w:asciiTheme="minorHAnsi" w:hAnsiTheme="minorHAnsi" w:cstheme="minorHAnsi"/>
          <w:sz w:val="24"/>
          <w:lang w:eastAsia="sr-Latn-CS"/>
        </w:rPr>
        <w:t>Увођење рециклирања односно третман отпада ради добијања сировине за производњу истог или другог производа</w:t>
      </w:r>
      <w:bookmarkEnd w:id="162"/>
      <w:bookmarkEnd w:id="163"/>
    </w:p>
    <w:p w:rsidR="00C804DB" w:rsidRPr="00627517" w:rsidRDefault="00C804DB" w:rsidP="007D448E">
      <w:pPr>
        <w:autoSpaceDE w:val="0"/>
        <w:autoSpaceDN w:val="0"/>
        <w:adjustRightInd w:val="0"/>
        <w:spacing w:before="240"/>
        <w:jc w:val="both"/>
        <w:rPr>
          <w:rFonts w:cstheme="minorHAnsi"/>
          <w:bCs/>
          <w:sz w:val="24"/>
          <w:u w:val="single"/>
        </w:rPr>
      </w:pPr>
      <w:r w:rsidRPr="00627517">
        <w:rPr>
          <w:rFonts w:cstheme="minorHAnsi"/>
          <w:bCs/>
          <w:sz w:val="24"/>
          <w:u w:val="single"/>
        </w:rPr>
        <w:t>Потребна инфраструктура за увођење рециклирања</w:t>
      </w:r>
    </w:p>
    <w:p w:rsidR="00C804DB" w:rsidRPr="00627517" w:rsidRDefault="00C804DB" w:rsidP="007D448E">
      <w:pPr>
        <w:autoSpaceDE w:val="0"/>
        <w:autoSpaceDN w:val="0"/>
        <w:adjustRightInd w:val="0"/>
        <w:spacing w:before="240"/>
        <w:jc w:val="both"/>
        <w:rPr>
          <w:rFonts w:cstheme="minorHAnsi"/>
          <w:sz w:val="24"/>
        </w:rPr>
      </w:pPr>
      <w:r w:rsidRPr="00627517">
        <w:rPr>
          <w:rFonts w:cstheme="minorHAnsi"/>
          <w:sz w:val="24"/>
        </w:rPr>
        <w:t>Предложени систем управљања комуналним отпадом заснива се на сложеној структури која се до одређеног нивоа надовезује на постојећи систем сакупљања и транспорта отпада. Кључни елементи будућег плана инфраструктуре за управљање отпадом укључују и активности везане за рециклирање појединих делова комуналног отпада, као што су папир, стакло, пластика, грађевински отпад и шут.</w:t>
      </w:r>
    </w:p>
    <w:p w:rsidR="00C804DB" w:rsidRPr="00627517" w:rsidRDefault="00C804DB" w:rsidP="007D448E">
      <w:pPr>
        <w:autoSpaceDE w:val="0"/>
        <w:autoSpaceDN w:val="0"/>
        <w:adjustRightInd w:val="0"/>
        <w:spacing w:before="240"/>
        <w:jc w:val="both"/>
        <w:rPr>
          <w:rFonts w:cstheme="minorHAnsi"/>
          <w:sz w:val="24"/>
        </w:rPr>
      </w:pPr>
      <w:r w:rsidRPr="00627517">
        <w:rPr>
          <w:rFonts w:cstheme="minorHAnsi"/>
          <w:sz w:val="24"/>
          <w:u w:val="single"/>
        </w:rPr>
        <w:t>Предлаже се да будућа инфраструктура за управљање отпадом у локалу садржи следеће елементе</w:t>
      </w:r>
      <w:r w:rsidRPr="00627517">
        <w:rPr>
          <w:rFonts w:cstheme="minorHAnsi"/>
          <w:sz w:val="24"/>
        </w:rPr>
        <w:t>:</w:t>
      </w:r>
    </w:p>
    <w:p w:rsidR="00C804DB" w:rsidRPr="00627517" w:rsidRDefault="00C804DB">
      <w:pPr>
        <w:numPr>
          <w:ilvl w:val="0"/>
          <w:numId w:val="22"/>
        </w:numPr>
        <w:autoSpaceDE w:val="0"/>
        <w:autoSpaceDN w:val="0"/>
        <w:adjustRightInd w:val="0"/>
        <w:spacing w:before="240"/>
        <w:jc w:val="both"/>
        <w:rPr>
          <w:rFonts w:cstheme="minorHAnsi"/>
          <w:sz w:val="24"/>
        </w:rPr>
      </w:pPr>
      <w:r w:rsidRPr="00627517">
        <w:rPr>
          <w:rFonts w:cstheme="minorHAnsi"/>
          <w:sz w:val="24"/>
        </w:rPr>
        <w:t>проширење система сакупљања комуналног отпада уз набавку потребне опреме</w:t>
      </w:r>
      <w:r w:rsidR="009A5D3B" w:rsidRPr="00627517">
        <w:rPr>
          <w:rFonts w:cstheme="minorHAnsi"/>
          <w:sz w:val="24"/>
        </w:rPr>
        <w:t xml:space="preserve"> </w:t>
      </w:r>
      <w:r w:rsidR="00680325" w:rsidRPr="00627517">
        <w:rPr>
          <w:rFonts w:cstheme="minorHAnsi"/>
          <w:sz w:val="24"/>
        </w:rPr>
        <w:t xml:space="preserve">и развијања инфраструктуре </w:t>
      </w:r>
      <w:r w:rsidR="009A5D3B" w:rsidRPr="00627517">
        <w:rPr>
          <w:rFonts w:cstheme="minorHAnsi"/>
          <w:sz w:val="24"/>
        </w:rPr>
        <w:t xml:space="preserve">у циљу </w:t>
      </w:r>
      <w:r w:rsidR="00AE7067">
        <w:rPr>
          <w:rFonts w:cstheme="minorHAnsi"/>
          <w:sz w:val="24"/>
        </w:rPr>
        <w:t xml:space="preserve">што веће покривености територије </w:t>
      </w:r>
      <w:r w:rsidR="00DB2EEB">
        <w:rPr>
          <w:rFonts w:cstheme="minorHAnsi"/>
          <w:sz w:val="24"/>
        </w:rPr>
        <w:t>града</w:t>
      </w:r>
      <w:r w:rsidR="00AE7067">
        <w:rPr>
          <w:rFonts w:cstheme="minorHAnsi"/>
          <w:sz w:val="24"/>
        </w:rPr>
        <w:t xml:space="preserve"> комуналним услугама</w:t>
      </w:r>
      <w:r w:rsidRPr="00627517">
        <w:rPr>
          <w:rFonts w:cstheme="minorHAnsi"/>
          <w:sz w:val="24"/>
        </w:rPr>
        <w:t>;</w:t>
      </w:r>
    </w:p>
    <w:p w:rsidR="009A5D3B" w:rsidRPr="00627517" w:rsidRDefault="009A5D3B">
      <w:pPr>
        <w:numPr>
          <w:ilvl w:val="0"/>
          <w:numId w:val="22"/>
        </w:numPr>
        <w:autoSpaceDE w:val="0"/>
        <w:autoSpaceDN w:val="0"/>
        <w:adjustRightInd w:val="0"/>
        <w:spacing w:before="240"/>
        <w:jc w:val="both"/>
        <w:rPr>
          <w:rFonts w:cstheme="minorHAnsi"/>
          <w:sz w:val="24"/>
        </w:rPr>
      </w:pPr>
      <w:r w:rsidRPr="00627517">
        <w:rPr>
          <w:rFonts w:cstheme="minorHAnsi"/>
          <w:sz w:val="24"/>
        </w:rPr>
        <w:t xml:space="preserve">постављање нових контејнера на место настанка </w:t>
      </w:r>
      <w:r w:rsidR="00622FF9" w:rsidRPr="00627517">
        <w:rPr>
          <w:rFonts w:cstheme="minorHAnsi"/>
          <w:sz w:val="24"/>
        </w:rPr>
        <w:t xml:space="preserve">нових </w:t>
      </w:r>
      <w:r w:rsidRPr="00627517">
        <w:rPr>
          <w:rFonts w:cstheme="minorHAnsi"/>
          <w:sz w:val="24"/>
        </w:rPr>
        <w:t xml:space="preserve">дивљих депонија и њихово постепено померање ка одговарајућим местима за </w:t>
      </w:r>
      <w:r w:rsidR="00336882" w:rsidRPr="00627517">
        <w:rPr>
          <w:rFonts w:cstheme="minorHAnsi"/>
          <w:sz w:val="24"/>
        </w:rPr>
        <w:t>при</w:t>
      </w:r>
      <w:r w:rsidRPr="00627517">
        <w:rPr>
          <w:rFonts w:cstheme="minorHAnsi"/>
          <w:sz w:val="24"/>
        </w:rPr>
        <w:t>купљање;</w:t>
      </w:r>
      <w:r w:rsidR="00DB2EEB">
        <w:rPr>
          <w:rFonts w:cstheme="minorHAnsi"/>
          <w:sz w:val="24"/>
        </w:rPr>
        <w:t xml:space="preserve"> дивље депоније настају и </w:t>
      </w:r>
      <w:r w:rsidR="00622FF9" w:rsidRPr="00627517">
        <w:rPr>
          <w:rFonts w:cstheme="minorHAnsi"/>
          <w:sz w:val="24"/>
        </w:rPr>
        <w:t>поред свакодневних на</w:t>
      </w:r>
      <w:r w:rsidR="003204A7" w:rsidRPr="00627517">
        <w:rPr>
          <w:rFonts w:cstheme="minorHAnsi"/>
          <w:sz w:val="24"/>
        </w:rPr>
        <w:t>п</w:t>
      </w:r>
      <w:r w:rsidR="00622FF9" w:rsidRPr="00627517">
        <w:rPr>
          <w:rFonts w:cstheme="minorHAnsi"/>
          <w:sz w:val="24"/>
        </w:rPr>
        <w:t>ора који се улажу у контролисање ове врсте проблема.</w:t>
      </w:r>
    </w:p>
    <w:p w:rsidR="00AE7067" w:rsidRPr="005A08E5" w:rsidRDefault="00DB2EEB">
      <w:pPr>
        <w:numPr>
          <w:ilvl w:val="0"/>
          <w:numId w:val="22"/>
        </w:numPr>
        <w:autoSpaceDE w:val="0"/>
        <w:autoSpaceDN w:val="0"/>
        <w:adjustRightInd w:val="0"/>
        <w:spacing w:before="240"/>
        <w:jc w:val="both"/>
        <w:rPr>
          <w:rFonts w:cstheme="minorHAnsi"/>
          <w:sz w:val="24"/>
        </w:rPr>
      </w:pPr>
      <w:r>
        <w:rPr>
          <w:rFonts w:cstheme="minorHAnsi"/>
          <w:sz w:val="24"/>
        </w:rPr>
        <w:t>и</w:t>
      </w:r>
      <w:r w:rsidR="00AE7067">
        <w:rPr>
          <w:rFonts w:cstheme="minorHAnsi"/>
          <w:sz w:val="24"/>
        </w:rPr>
        <w:t>зградња трансфе</w:t>
      </w:r>
      <w:r w:rsidR="00AE7067" w:rsidRPr="005A08E5">
        <w:rPr>
          <w:rFonts w:cstheme="minorHAnsi"/>
          <w:sz w:val="24"/>
        </w:rPr>
        <w:t>р станице;</w:t>
      </w:r>
    </w:p>
    <w:p w:rsidR="009A5D3B" w:rsidRPr="005A08E5" w:rsidRDefault="009A5D3B">
      <w:pPr>
        <w:numPr>
          <w:ilvl w:val="0"/>
          <w:numId w:val="22"/>
        </w:numPr>
        <w:autoSpaceDE w:val="0"/>
        <w:autoSpaceDN w:val="0"/>
        <w:adjustRightInd w:val="0"/>
        <w:spacing w:before="240"/>
        <w:jc w:val="both"/>
        <w:rPr>
          <w:rFonts w:cstheme="minorHAnsi"/>
          <w:sz w:val="24"/>
        </w:rPr>
      </w:pPr>
      <w:r w:rsidRPr="005A08E5">
        <w:rPr>
          <w:rFonts w:cstheme="minorHAnsi"/>
          <w:sz w:val="24"/>
        </w:rPr>
        <w:t xml:space="preserve">изградња </w:t>
      </w:r>
      <w:r w:rsidR="00AE7067" w:rsidRPr="005A08E5">
        <w:rPr>
          <w:rFonts w:cstheme="minorHAnsi"/>
          <w:sz w:val="24"/>
        </w:rPr>
        <w:t>рециклажног дворишта</w:t>
      </w:r>
      <w:r w:rsidRPr="005A08E5">
        <w:rPr>
          <w:rFonts w:cstheme="minorHAnsi"/>
          <w:sz w:val="24"/>
        </w:rPr>
        <w:t>;</w:t>
      </w:r>
    </w:p>
    <w:p w:rsidR="00AE7067" w:rsidRPr="005A08E5" w:rsidRDefault="00AE7067">
      <w:pPr>
        <w:numPr>
          <w:ilvl w:val="0"/>
          <w:numId w:val="22"/>
        </w:numPr>
        <w:autoSpaceDE w:val="0"/>
        <w:autoSpaceDN w:val="0"/>
        <w:adjustRightInd w:val="0"/>
        <w:spacing w:before="240"/>
        <w:jc w:val="both"/>
        <w:rPr>
          <w:rFonts w:cstheme="minorHAnsi"/>
          <w:sz w:val="24"/>
        </w:rPr>
      </w:pPr>
      <w:r w:rsidRPr="005A08E5">
        <w:rPr>
          <w:rFonts w:cstheme="minorHAnsi"/>
          <w:sz w:val="24"/>
        </w:rPr>
        <w:t>санација депоније Дунек;</w:t>
      </w:r>
    </w:p>
    <w:p w:rsidR="009A5D3B" w:rsidRPr="005A08E5" w:rsidRDefault="009A5D3B">
      <w:pPr>
        <w:numPr>
          <w:ilvl w:val="0"/>
          <w:numId w:val="22"/>
        </w:numPr>
        <w:autoSpaceDE w:val="0"/>
        <w:autoSpaceDN w:val="0"/>
        <w:adjustRightInd w:val="0"/>
        <w:spacing w:before="240"/>
        <w:jc w:val="both"/>
        <w:rPr>
          <w:rFonts w:cstheme="minorHAnsi"/>
          <w:sz w:val="24"/>
        </w:rPr>
      </w:pPr>
      <w:r w:rsidRPr="005A08E5">
        <w:rPr>
          <w:rFonts w:cstheme="minorHAnsi"/>
          <w:sz w:val="24"/>
        </w:rPr>
        <w:t>постављање одлагалишта за батерије на јавним местима (школе, општина, болница) и прикупљање овог тока отпада.</w:t>
      </w:r>
    </w:p>
    <w:p w:rsidR="00C804DB" w:rsidRPr="00627517" w:rsidRDefault="00C804DB">
      <w:pPr>
        <w:numPr>
          <w:ilvl w:val="0"/>
          <w:numId w:val="22"/>
        </w:numPr>
        <w:autoSpaceDE w:val="0"/>
        <w:autoSpaceDN w:val="0"/>
        <w:adjustRightInd w:val="0"/>
        <w:spacing w:before="240"/>
        <w:jc w:val="both"/>
        <w:rPr>
          <w:rFonts w:cstheme="minorHAnsi"/>
          <w:sz w:val="24"/>
        </w:rPr>
      </w:pPr>
      <w:r w:rsidRPr="00627517">
        <w:rPr>
          <w:rFonts w:cstheme="minorHAnsi"/>
          <w:sz w:val="24"/>
        </w:rPr>
        <w:t>оснивање</w:t>
      </w:r>
      <w:r w:rsidR="009A5D3B" w:rsidRPr="00627517">
        <w:rPr>
          <w:rFonts w:cstheme="minorHAnsi"/>
          <w:sz w:val="24"/>
        </w:rPr>
        <w:t>, проширење</w:t>
      </w:r>
      <w:r w:rsidRPr="00627517">
        <w:rPr>
          <w:rFonts w:cstheme="minorHAnsi"/>
          <w:sz w:val="24"/>
        </w:rPr>
        <w:t xml:space="preserve"> и одржавање мреже контејнера за примарну селекцију отпада у циљу предузимања активности систематског рециклирања и стицања неопходног искуства;</w:t>
      </w:r>
    </w:p>
    <w:p w:rsidR="009A5D3B" w:rsidRPr="00627517" w:rsidRDefault="009A5D3B">
      <w:pPr>
        <w:numPr>
          <w:ilvl w:val="0"/>
          <w:numId w:val="22"/>
        </w:numPr>
        <w:autoSpaceDE w:val="0"/>
        <w:autoSpaceDN w:val="0"/>
        <w:adjustRightInd w:val="0"/>
        <w:spacing w:before="240"/>
        <w:jc w:val="both"/>
        <w:rPr>
          <w:rFonts w:cstheme="minorHAnsi"/>
          <w:sz w:val="24"/>
        </w:rPr>
      </w:pPr>
      <w:r w:rsidRPr="00627517">
        <w:rPr>
          <w:rFonts w:cstheme="minorHAnsi"/>
          <w:sz w:val="24"/>
        </w:rPr>
        <w:t xml:space="preserve">набавка нових возила </w:t>
      </w:r>
      <w:r w:rsidR="00EA129B" w:rsidRPr="00627517">
        <w:rPr>
          <w:rFonts w:cstheme="minorHAnsi"/>
          <w:sz w:val="24"/>
        </w:rPr>
        <w:t xml:space="preserve">за прикупљање отпада </w:t>
      </w:r>
      <w:r w:rsidRPr="00627517">
        <w:rPr>
          <w:rFonts w:cstheme="minorHAnsi"/>
          <w:sz w:val="24"/>
        </w:rPr>
        <w:t xml:space="preserve">на </w:t>
      </w:r>
      <w:r w:rsidR="00B40C84">
        <w:rPr>
          <w:rFonts w:cstheme="minorHAnsi"/>
          <w:sz w:val="24"/>
        </w:rPr>
        <w:t>CNG</w:t>
      </w:r>
      <w:r w:rsidRPr="00627517">
        <w:rPr>
          <w:rFonts w:cstheme="minorHAnsi"/>
          <w:sz w:val="24"/>
        </w:rPr>
        <w:t>;</w:t>
      </w:r>
    </w:p>
    <w:p w:rsidR="00EA129B" w:rsidRPr="00627517" w:rsidRDefault="00EA129B">
      <w:pPr>
        <w:numPr>
          <w:ilvl w:val="0"/>
          <w:numId w:val="22"/>
        </w:numPr>
        <w:autoSpaceDE w:val="0"/>
        <w:autoSpaceDN w:val="0"/>
        <w:adjustRightInd w:val="0"/>
        <w:spacing w:before="240"/>
        <w:jc w:val="both"/>
        <w:rPr>
          <w:rFonts w:cstheme="minorHAnsi"/>
          <w:sz w:val="24"/>
        </w:rPr>
      </w:pPr>
      <w:r w:rsidRPr="00627517">
        <w:rPr>
          <w:rFonts w:cstheme="minorHAnsi"/>
          <w:sz w:val="24"/>
        </w:rPr>
        <w:t xml:space="preserve">набавка мањег возила за транспорт до 5 </w:t>
      </w:r>
      <w:r w:rsidR="00B40C84">
        <w:rPr>
          <w:rFonts w:cstheme="minorHAnsi"/>
          <w:sz w:val="24"/>
        </w:rPr>
        <w:t>t</w:t>
      </w:r>
      <w:r w:rsidRPr="00627517">
        <w:rPr>
          <w:rFonts w:cstheme="minorHAnsi"/>
          <w:sz w:val="24"/>
        </w:rPr>
        <w:t xml:space="preserve"> рециклабилних отпада.</w:t>
      </w:r>
    </w:p>
    <w:p w:rsidR="009A5D3B" w:rsidRPr="00627517" w:rsidRDefault="00B40C84">
      <w:pPr>
        <w:numPr>
          <w:ilvl w:val="0"/>
          <w:numId w:val="22"/>
        </w:numPr>
        <w:autoSpaceDE w:val="0"/>
        <w:autoSpaceDN w:val="0"/>
        <w:adjustRightInd w:val="0"/>
        <w:spacing w:before="240"/>
        <w:jc w:val="both"/>
        <w:rPr>
          <w:rFonts w:cstheme="minorHAnsi"/>
          <w:sz w:val="24"/>
        </w:rPr>
      </w:pPr>
      <w:r>
        <w:rPr>
          <w:rFonts w:cstheme="minorHAnsi"/>
          <w:sz w:val="24"/>
        </w:rPr>
        <w:t>ф</w:t>
      </w:r>
      <w:r w:rsidR="00B95598" w:rsidRPr="00627517">
        <w:rPr>
          <w:rFonts w:cstheme="minorHAnsi"/>
          <w:sz w:val="24"/>
        </w:rPr>
        <w:t>ормирање</w:t>
      </w:r>
      <w:r w:rsidR="009A5D3B" w:rsidRPr="00627517">
        <w:rPr>
          <w:rFonts w:cstheme="minorHAnsi"/>
          <w:sz w:val="24"/>
        </w:rPr>
        <w:t xml:space="preserve"> рециклажних острва у урбаним срединама;</w:t>
      </w:r>
    </w:p>
    <w:p w:rsidR="0036237F" w:rsidRPr="00627517" w:rsidRDefault="0036237F">
      <w:pPr>
        <w:numPr>
          <w:ilvl w:val="0"/>
          <w:numId w:val="22"/>
        </w:numPr>
        <w:autoSpaceDE w:val="0"/>
        <w:autoSpaceDN w:val="0"/>
        <w:adjustRightInd w:val="0"/>
        <w:spacing w:before="240"/>
        <w:jc w:val="both"/>
        <w:rPr>
          <w:rFonts w:cstheme="minorHAnsi"/>
          <w:sz w:val="24"/>
        </w:rPr>
      </w:pPr>
      <w:r w:rsidRPr="00627517">
        <w:rPr>
          <w:rFonts w:cstheme="minorHAnsi"/>
          <w:sz w:val="24"/>
        </w:rPr>
        <w:t>изградња центра за управљање дрвеним и био отпадом како би се смањиле количине отпада које се отпремају на санитарну депонију</w:t>
      </w:r>
      <w:r w:rsidR="009A5D3B" w:rsidRPr="00627517">
        <w:rPr>
          <w:rFonts w:cstheme="minorHAnsi"/>
          <w:sz w:val="24"/>
        </w:rPr>
        <w:t xml:space="preserve"> или развој овог центра са другом локалном самоупрвавом у складу са Програмом</w:t>
      </w:r>
      <w:r w:rsidRPr="00627517">
        <w:rPr>
          <w:rFonts w:cstheme="minorHAnsi"/>
          <w:sz w:val="24"/>
        </w:rPr>
        <w:t>;</w:t>
      </w:r>
    </w:p>
    <w:p w:rsidR="00336882" w:rsidRPr="00627517" w:rsidRDefault="00336882">
      <w:pPr>
        <w:numPr>
          <w:ilvl w:val="0"/>
          <w:numId w:val="22"/>
        </w:numPr>
        <w:autoSpaceDE w:val="0"/>
        <w:autoSpaceDN w:val="0"/>
        <w:adjustRightInd w:val="0"/>
        <w:spacing w:before="240"/>
        <w:jc w:val="both"/>
        <w:rPr>
          <w:rFonts w:cstheme="minorHAnsi"/>
          <w:sz w:val="24"/>
        </w:rPr>
      </w:pPr>
      <w:r w:rsidRPr="00627517">
        <w:rPr>
          <w:rFonts w:cstheme="minorHAnsi"/>
          <w:sz w:val="24"/>
        </w:rPr>
        <w:t xml:space="preserve">формирање платоа са надстрешницом и боксевим за фракције за рециклажу грађевинског отпада, дробљени неопасан отпад би могао да се користи за насипање путева. </w:t>
      </w:r>
    </w:p>
    <w:p w:rsidR="00336882" w:rsidRPr="00627517" w:rsidRDefault="00336882">
      <w:pPr>
        <w:numPr>
          <w:ilvl w:val="0"/>
          <w:numId w:val="22"/>
        </w:numPr>
        <w:autoSpaceDE w:val="0"/>
        <w:autoSpaceDN w:val="0"/>
        <w:adjustRightInd w:val="0"/>
        <w:spacing w:before="240"/>
        <w:jc w:val="both"/>
        <w:rPr>
          <w:rFonts w:cstheme="minorHAnsi"/>
          <w:sz w:val="24"/>
        </w:rPr>
      </w:pPr>
      <w:r w:rsidRPr="00627517">
        <w:rPr>
          <w:rFonts w:cstheme="minorHAnsi"/>
          <w:sz w:val="24"/>
        </w:rPr>
        <w:t>Складиште електронског отпада. Организација прикупљања електронског отпада свака 2 месеца, по принципу кампања за уклањање кабастог отпада.</w:t>
      </w:r>
    </w:p>
    <w:p w:rsidR="00B95598" w:rsidRPr="00627517" w:rsidRDefault="00B95598">
      <w:pPr>
        <w:numPr>
          <w:ilvl w:val="0"/>
          <w:numId w:val="22"/>
        </w:numPr>
        <w:autoSpaceDE w:val="0"/>
        <w:autoSpaceDN w:val="0"/>
        <w:adjustRightInd w:val="0"/>
        <w:spacing w:before="240"/>
        <w:jc w:val="both"/>
        <w:rPr>
          <w:rFonts w:cstheme="minorHAnsi"/>
          <w:sz w:val="24"/>
        </w:rPr>
      </w:pPr>
      <w:r w:rsidRPr="00627517">
        <w:rPr>
          <w:rFonts w:cstheme="minorHAnsi"/>
          <w:sz w:val="24"/>
        </w:rPr>
        <w:t>Постављање нових типских контејнера који су већ у употреби за ПЕТ у урбаним и већим руралним срединама</w:t>
      </w:r>
    </w:p>
    <w:p w:rsidR="00336882" w:rsidRPr="00627517" w:rsidRDefault="00336882">
      <w:pPr>
        <w:numPr>
          <w:ilvl w:val="0"/>
          <w:numId w:val="22"/>
        </w:numPr>
        <w:autoSpaceDE w:val="0"/>
        <w:autoSpaceDN w:val="0"/>
        <w:adjustRightInd w:val="0"/>
        <w:spacing w:before="240"/>
        <w:jc w:val="both"/>
        <w:rPr>
          <w:rFonts w:cstheme="minorHAnsi"/>
          <w:sz w:val="24"/>
        </w:rPr>
      </w:pPr>
      <w:r w:rsidRPr="00627517">
        <w:rPr>
          <w:rFonts w:cstheme="minorHAnsi"/>
          <w:sz w:val="24"/>
        </w:rPr>
        <w:t xml:space="preserve">Постављање </w:t>
      </w:r>
      <w:r w:rsidRPr="00AE7067">
        <w:rPr>
          <w:rFonts w:cstheme="minorHAnsi"/>
          <w:sz w:val="24"/>
        </w:rPr>
        <w:t xml:space="preserve">укупно </w:t>
      </w:r>
      <w:r w:rsidR="00AE7067" w:rsidRPr="00AE7067">
        <w:rPr>
          <w:rFonts w:cstheme="minorHAnsi"/>
          <w:sz w:val="24"/>
        </w:rPr>
        <w:t>40</w:t>
      </w:r>
      <w:r w:rsidRPr="00AE7067">
        <w:rPr>
          <w:rFonts w:cstheme="minorHAnsi"/>
          <w:sz w:val="24"/>
        </w:rPr>
        <w:t xml:space="preserve"> </w:t>
      </w:r>
      <w:r w:rsidR="00B95598" w:rsidRPr="00AE7067">
        <w:rPr>
          <w:rFonts w:cstheme="minorHAnsi"/>
          <w:sz w:val="24"/>
        </w:rPr>
        <w:t>контејнера</w:t>
      </w:r>
      <w:r w:rsidRPr="00AE7067">
        <w:rPr>
          <w:rFonts w:cstheme="minorHAnsi"/>
          <w:sz w:val="24"/>
        </w:rPr>
        <w:t xml:space="preserve"> 1,1 </w:t>
      </w:r>
      <w:bookmarkStart w:id="164" w:name="_Hlk121912594"/>
      <w:r w:rsidR="0098338B" w:rsidRPr="00AE7067">
        <w:rPr>
          <w:rFonts w:cstheme="minorHAnsi"/>
          <w:sz w:val="24"/>
          <w:lang w:val="en-US"/>
        </w:rPr>
        <w:t>m</w:t>
      </w:r>
      <w:r w:rsidRPr="00AE7067">
        <w:rPr>
          <w:rFonts w:cstheme="minorHAnsi"/>
          <w:sz w:val="24"/>
          <w:vertAlign w:val="superscript"/>
        </w:rPr>
        <w:t>3</w:t>
      </w:r>
      <w:bookmarkEnd w:id="164"/>
      <w:r w:rsidRPr="00AE7067">
        <w:rPr>
          <w:rFonts w:cstheme="minorHAnsi"/>
          <w:sz w:val="24"/>
        </w:rPr>
        <w:t xml:space="preserve"> за</w:t>
      </w:r>
      <w:r w:rsidRPr="00627517">
        <w:rPr>
          <w:rFonts w:cstheme="minorHAnsi"/>
          <w:sz w:val="24"/>
        </w:rPr>
        <w:t xml:space="preserve"> рециклажу стакла у урбаним и већим руралним срединама</w:t>
      </w:r>
      <w:r w:rsidR="00680325" w:rsidRPr="00627517">
        <w:rPr>
          <w:rFonts w:cstheme="minorHAnsi"/>
          <w:sz w:val="24"/>
        </w:rPr>
        <w:t xml:space="preserve"> (према Програму поставља с</w:t>
      </w:r>
      <w:r w:rsidR="003204A7" w:rsidRPr="00627517">
        <w:rPr>
          <w:rFonts w:cstheme="minorHAnsi"/>
          <w:sz w:val="24"/>
        </w:rPr>
        <w:t xml:space="preserve">е </w:t>
      </w:r>
      <w:r w:rsidR="00680325" w:rsidRPr="00627517">
        <w:rPr>
          <w:rFonts w:cstheme="minorHAnsi"/>
          <w:sz w:val="24"/>
        </w:rPr>
        <w:t>1 локација са контејнерима за стакло на 700 становника)</w:t>
      </w:r>
    </w:p>
    <w:p w:rsidR="00680325" w:rsidRPr="00627517" w:rsidRDefault="00680325">
      <w:pPr>
        <w:numPr>
          <w:ilvl w:val="0"/>
          <w:numId w:val="22"/>
        </w:numPr>
        <w:autoSpaceDE w:val="0"/>
        <w:autoSpaceDN w:val="0"/>
        <w:adjustRightInd w:val="0"/>
        <w:spacing w:before="240"/>
        <w:jc w:val="both"/>
        <w:rPr>
          <w:rFonts w:cstheme="minorHAnsi"/>
          <w:sz w:val="24"/>
        </w:rPr>
      </w:pPr>
      <w:r w:rsidRPr="00627517">
        <w:rPr>
          <w:rFonts w:cstheme="minorHAnsi"/>
          <w:sz w:val="24"/>
        </w:rPr>
        <w:t>Изградња постројења за третман пољопривредног отпада у сеоским подручјима</w:t>
      </w:r>
    </w:p>
    <w:p w:rsidR="00EA129B" w:rsidRPr="00627517" w:rsidRDefault="00EA129B">
      <w:pPr>
        <w:numPr>
          <w:ilvl w:val="0"/>
          <w:numId w:val="22"/>
        </w:numPr>
        <w:autoSpaceDE w:val="0"/>
        <w:autoSpaceDN w:val="0"/>
        <w:adjustRightInd w:val="0"/>
        <w:spacing w:before="240"/>
        <w:jc w:val="both"/>
        <w:rPr>
          <w:rFonts w:cstheme="minorHAnsi"/>
          <w:sz w:val="24"/>
        </w:rPr>
      </w:pPr>
      <w:r w:rsidRPr="00627517">
        <w:rPr>
          <w:rFonts w:cstheme="minorHAnsi"/>
          <w:sz w:val="24"/>
        </w:rPr>
        <w:t>Улагање у прикупљање отпада који се мо</w:t>
      </w:r>
      <w:r w:rsidR="00A43552">
        <w:rPr>
          <w:rFonts w:cstheme="minorHAnsi"/>
          <w:sz w:val="24"/>
        </w:rPr>
        <w:t>же</w:t>
      </w:r>
      <w:r w:rsidRPr="00627517">
        <w:rPr>
          <w:rFonts w:cstheme="minorHAnsi"/>
          <w:sz w:val="24"/>
        </w:rPr>
        <w:t xml:space="preserve"> поново искористи</w:t>
      </w:r>
      <w:r w:rsidR="00A43552">
        <w:rPr>
          <w:rFonts w:cstheme="minorHAnsi"/>
          <w:sz w:val="24"/>
        </w:rPr>
        <w:t>ти у сарадњи са индустријом</w:t>
      </w:r>
    </w:p>
    <w:p w:rsidR="00336882" w:rsidRPr="00627517" w:rsidRDefault="00336882">
      <w:pPr>
        <w:numPr>
          <w:ilvl w:val="0"/>
          <w:numId w:val="22"/>
        </w:numPr>
        <w:autoSpaceDE w:val="0"/>
        <w:autoSpaceDN w:val="0"/>
        <w:adjustRightInd w:val="0"/>
        <w:spacing w:before="240"/>
        <w:jc w:val="both"/>
        <w:rPr>
          <w:rFonts w:cstheme="minorHAnsi"/>
          <w:sz w:val="24"/>
        </w:rPr>
      </w:pPr>
      <w:r w:rsidRPr="00627517">
        <w:rPr>
          <w:rFonts w:cstheme="minorHAnsi"/>
          <w:sz w:val="24"/>
        </w:rPr>
        <w:t>Успостављање мреже сакупљања опасног отпада из домаћинстава од 2028. године.</w:t>
      </w:r>
    </w:p>
    <w:p w:rsidR="0036237F" w:rsidRPr="00627517" w:rsidRDefault="00C804DB" w:rsidP="007D448E">
      <w:pPr>
        <w:autoSpaceDE w:val="0"/>
        <w:autoSpaceDN w:val="0"/>
        <w:adjustRightInd w:val="0"/>
        <w:spacing w:before="240"/>
        <w:jc w:val="both"/>
        <w:rPr>
          <w:rFonts w:cstheme="minorHAnsi"/>
          <w:sz w:val="24"/>
        </w:rPr>
      </w:pPr>
      <w:r w:rsidRPr="00627517">
        <w:rPr>
          <w:rFonts w:cstheme="minorHAnsi"/>
          <w:sz w:val="24"/>
        </w:rPr>
        <w:t xml:space="preserve">У циљу испуњавања ових захтева, систем постојећег сакупљања отпада значајно ће се проширити праћено адекватним бројем специјалних возила за сакупљање отпада са пресом (7 и 15 </w:t>
      </w:r>
      <w:r w:rsidR="0098338B" w:rsidRPr="00627517">
        <w:rPr>
          <w:rFonts w:cstheme="minorHAnsi"/>
          <w:sz w:val="24"/>
          <w:lang w:val="en-US"/>
        </w:rPr>
        <w:t>m</w:t>
      </w:r>
      <w:r w:rsidR="0098338B" w:rsidRPr="00627517">
        <w:rPr>
          <w:rFonts w:cstheme="minorHAnsi"/>
          <w:sz w:val="24"/>
          <w:vertAlign w:val="superscript"/>
        </w:rPr>
        <w:t>3</w:t>
      </w:r>
      <w:r w:rsidRPr="00627517">
        <w:rPr>
          <w:rFonts w:cstheme="minorHAnsi"/>
          <w:sz w:val="24"/>
        </w:rPr>
        <w:t xml:space="preserve">) и бројем контејнера капацитета од 1,1 </w:t>
      </w:r>
      <w:r w:rsidR="0098338B" w:rsidRPr="00627517">
        <w:rPr>
          <w:rFonts w:cstheme="minorHAnsi"/>
          <w:sz w:val="24"/>
          <w:lang w:val="en-US"/>
        </w:rPr>
        <w:t>m</w:t>
      </w:r>
      <w:r w:rsidR="0098338B" w:rsidRPr="00627517">
        <w:rPr>
          <w:rFonts w:cstheme="minorHAnsi"/>
          <w:sz w:val="24"/>
          <w:vertAlign w:val="superscript"/>
        </w:rPr>
        <w:t>3</w:t>
      </w:r>
      <w:r w:rsidRPr="00627517">
        <w:rPr>
          <w:rFonts w:cstheme="minorHAnsi"/>
          <w:sz w:val="24"/>
        </w:rPr>
        <w:t>. Уз то користиће се одређен број специјализованих возила самоподизача за скупљање отпада из контејнера чији је капацитет 5</w:t>
      </w:r>
      <w:r w:rsidR="0098338B" w:rsidRPr="000C2D43">
        <w:rPr>
          <w:rFonts w:cstheme="minorHAnsi"/>
          <w:sz w:val="24"/>
        </w:rPr>
        <w:t xml:space="preserve"> </w:t>
      </w:r>
      <w:r w:rsidR="0098338B" w:rsidRPr="00627517">
        <w:rPr>
          <w:rFonts w:cstheme="minorHAnsi"/>
          <w:sz w:val="24"/>
          <w:lang w:val="en-US"/>
        </w:rPr>
        <w:t>m</w:t>
      </w:r>
      <w:r w:rsidR="0098338B" w:rsidRPr="00627517">
        <w:rPr>
          <w:rFonts w:cstheme="minorHAnsi"/>
          <w:sz w:val="24"/>
          <w:vertAlign w:val="superscript"/>
        </w:rPr>
        <w:t>3</w:t>
      </w:r>
      <w:r w:rsidRPr="00627517">
        <w:rPr>
          <w:rFonts w:cstheme="minorHAnsi"/>
          <w:sz w:val="24"/>
        </w:rPr>
        <w:t xml:space="preserve">. </w:t>
      </w:r>
    </w:p>
    <w:p w:rsidR="009A5D3B" w:rsidRPr="00627517" w:rsidRDefault="00C804DB" w:rsidP="007D448E">
      <w:pPr>
        <w:autoSpaceDE w:val="0"/>
        <w:autoSpaceDN w:val="0"/>
        <w:adjustRightInd w:val="0"/>
        <w:spacing w:before="240"/>
        <w:jc w:val="both"/>
        <w:rPr>
          <w:rFonts w:eastAsia="TimesNewRoman" w:cstheme="minorHAnsi"/>
          <w:sz w:val="24"/>
        </w:rPr>
      </w:pPr>
      <w:r w:rsidRPr="00627517">
        <w:rPr>
          <w:rFonts w:cstheme="minorHAnsi"/>
          <w:sz w:val="24"/>
        </w:rPr>
        <w:t>Важан део инфраструктуре је доступност добро опремљене радионице у циљу одржавања возног парка и поправки контејнера.</w:t>
      </w:r>
      <w:r w:rsidR="004634D0">
        <w:rPr>
          <w:rFonts w:cstheme="minorHAnsi"/>
          <w:sz w:val="24"/>
        </w:rPr>
        <w:t xml:space="preserve"> </w:t>
      </w:r>
      <w:r w:rsidRPr="00627517">
        <w:rPr>
          <w:rFonts w:eastAsia="TimesNewRoman" w:cstheme="minorHAnsi"/>
          <w:sz w:val="24"/>
        </w:rPr>
        <w:t xml:space="preserve">Најважнији циљ је финансијски одржива делатност управљања отпадом заснована на принципу „загађивач плаћа”. </w:t>
      </w:r>
    </w:p>
    <w:p w:rsidR="009A5D3B" w:rsidRPr="00627517" w:rsidRDefault="00C804DB" w:rsidP="007D448E">
      <w:pPr>
        <w:autoSpaceDE w:val="0"/>
        <w:autoSpaceDN w:val="0"/>
        <w:adjustRightInd w:val="0"/>
        <w:spacing w:before="240"/>
        <w:jc w:val="both"/>
        <w:rPr>
          <w:rFonts w:eastAsia="TimesNewRoman" w:cstheme="minorHAnsi"/>
          <w:sz w:val="24"/>
        </w:rPr>
      </w:pPr>
      <w:r w:rsidRPr="00627517">
        <w:rPr>
          <w:rFonts w:eastAsia="TimesNewRoman" w:cstheme="minorHAnsi"/>
          <w:sz w:val="24"/>
        </w:rPr>
        <w:t xml:space="preserve">Потребно је применити принцип пуне надокнаде трошкова за услуге сакупљања и одлагања отпада и увођење подстицајних инструмената за поновну употребу и рециклажу отпада. </w:t>
      </w:r>
    </w:p>
    <w:p w:rsidR="00C804DB" w:rsidRPr="00627517" w:rsidRDefault="00C804DB" w:rsidP="007D448E">
      <w:pPr>
        <w:autoSpaceDE w:val="0"/>
        <w:autoSpaceDN w:val="0"/>
        <w:adjustRightInd w:val="0"/>
        <w:spacing w:before="240"/>
        <w:jc w:val="both"/>
        <w:rPr>
          <w:rFonts w:cstheme="minorHAnsi"/>
          <w:sz w:val="24"/>
        </w:rPr>
      </w:pPr>
      <w:r w:rsidRPr="00627517">
        <w:rPr>
          <w:rFonts w:eastAsia="TimesNewRoman" w:cstheme="minorHAnsi"/>
          <w:sz w:val="24"/>
        </w:rPr>
        <w:t xml:space="preserve">Потребно је да се наплата </w:t>
      </w:r>
      <w:r w:rsidRPr="00627517">
        <w:rPr>
          <w:rFonts w:cstheme="minorHAnsi"/>
          <w:sz w:val="24"/>
        </w:rPr>
        <w:t xml:space="preserve">врши према количини произведеног отпада, а не према величини непокретности, односно квадрату стамбеног простора, јер у том случају не постоји мотивација за смањење настајања отпада на извору и за рециклажом. </w:t>
      </w:r>
      <w:r w:rsidR="003204A7" w:rsidRPr="00627517">
        <w:rPr>
          <w:rFonts w:cstheme="minorHAnsi"/>
          <w:sz w:val="24"/>
        </w:rPr>
        <w:t xml:space="preserve">У прилог овој мери иде и чињеница да су возила </w:t>
      </w:r>
      <w:r w:rsidR="00D956A2">
        <w:rPr>
          <w:rFonts w:cstheme="minorHAnsi"/>
          <w:sz w:val="24"/>
        </w:rPr>
        <w:t>комуналног предузећа</w:t>
      </w:r>
      <w:r w:rsidR="003204A7" w:rsidRPr="00627517">
        <w:rPr>
          <w:rFonts w:cstheme="minorHAnsi"/>
          <w:sz w:val="24"/>
        </w:rPr>
        <w:t xml:space="preserve"> набављена са уграђеном опремом за мерење количине, тј. тежине отпада из типских посуда запремине од 120 и 240 литара и 1,1 m</w:t>
      </w:r>
      <w:r w:rsidR="003204A7" w:rsidRPr="000C2D43">
        <w:rPr>
          <w:rFonts w:cstheme="minorHAnsi"/>
          <w:sz w:val="24"/>
          <w:vertAlign w:val="superscript"/>
        </w:rPr>
        <w:t>3</w:t>
      </w:r>
      <w:r w:rsidR="003204A7" w:rsidRPr="00627517">
        <w:rPr>
          <w:rFonts w:cstheme="minorHAnsi"/>
          <w:sz w:val="24"/>
        </w:rPr>
        <w:t>.</w:t>
      </w:r>
    </w:p>
    <w:p w:rsidR="00550461" w:rsidRPr="00627517" w:rsidRDefault="00550461" w:rsidP="007D448E">
      <w:pPr>
        <w:spacing w:after="160" w:line="259" w:lineRule="auto"/>
        <w:jc w:val="both"/>
        <w:rPr>
          <w:rFonts w:cstheme="minorHAnsi"/>
          <w:b/>
          <w:sz w:val="24"/>
          <w:lang w:bidi="en-US"/>
        </w:rPr>
      </w:pPr>
      <w:bookmarkStart w:id="165" w:name="_Toc280340736"/>
      <w:r w:rsidRPr="00627517">
        <w:rPr>
          <w:rFonts w:cstheme="minorHAnsi"/>
          <w:sz w:val="24"/>
        </w:rPr>
        <w:br w:type="page"/>
      </w:r>
    </w:p>
    <w:p w:rsidR="004634D0" w:rsidRPr="00EB614F" w:rsidRDefault="004634D0" w:rsidP="004634D0"/>
    <w:p w:rsidR="00C804DB" w:rsidRPr="00627517" w:rsidRDefault="00C804DB" w:rsidP="007D448E">
      <w:pPr>
        <w:pStyle w:val="Heading2"/>
        <w:jc w:val="both"/>
        <w:rPr>
          <w:sz w:val="24"/>
          <w:szCs w:val="24"/>
        </w:rPr>
      </w:pPr>
      <w:bookmarkStart w:id="166" w:name="_Toc154482043"/>
      <w:r w:rsidRPr="00627517">
        <w:rPr>
          <w:sz w:val="24"/>
          <w:szCs w:val="24"/>
        </w:rPr>
        <w:t>ПРОГРАМ И ПЛАН САКУПЉАЊА ОТПАДА</w:t>
      </w:r>
      <w:bookmarkEnd w:id="165"/>
      <w:r w:rsidRPr="00627517">
        <w:rPr>
          <w:sz w:val="24"/>
          <w:szCs w:val="24"/>
        </w:rPr>
        <w:t xml:space="preserve"> У </w:t>
      </w:r>
      <w:r w:rsidR="00A43552">
        <w:rPr>
          <w:sz w:val="24"/>
          <w:szCs w:val="24"/>
        </w:rPr>
        <w:t>ГРАДУ</w:t>
      </w:r>
      <w:r w:rsidRPr="00627517">
        <w:rPr>
          <w:sz w:val="24"/>
          <w:szCs w:val="24"/>
        </w:rPr>
        <w:t xml:space="preserve"> </w:t>
      </w:r>
      <w:r w:rsidR="00F710FD">
        <w:rPr>
          <w:sz w:val="24"/>
          <w:szCs w:val="24"/>
        </w:rPr>
        <w:t>ПРОКУПЉ</w:t>
      </w:r>
      <w:bookmarkEnd w:id="166"/>
      <w:r w:rsidR="00A43552">
        <w:rPr>
          <w:sz w:val="24"/>
          <w:szCs w:val="24"/>
        </w:rPr>
        <w:t>У</w:t>
      </w:r>
    </w:p>
    <w:p w:rsidR="009E56CC" w:rsidRDefault="0074425C" w:rsidP="007D448E">
      <w:pPr>
        <w:jc w:val="both"/>
        <w:rPr>
          <w:rFonts w:eastAsia="TimesNewRoman" w:cstheme="minorHAnsi"/>
          <w:sz w:val="24"/>
        </w:rPr>
      </w:pPr>
      <w:r w:rsidRPr="000C2D43">
        <w:rPr>
          <w:rFonts w:eastAsia="TimesNewRoman" w:cstheme="minorHAnsi"/>
          <w:sz w:val="24"/>
        </w:rPr>
        <w:t>У</w:t>
      </w:r>
      <w:r w:rsidR="009E56CC" w:rsidRPr="000C2D43">
        <w:rPr>
          <w:rFonts w:eastAsia="TimesNewRoman" w:cstheme="minorHAnsi"/>
          <w:sz w:val="24"/>
        </w:rPr>
        <w:t xml:space="preserve"> </w:t>
      </w:r>
      <w:r w:rsidRPr="000C2D43">
        <w:rPr>
          <w:rFonts w:eastAsia="TimesNewRoman" w:cstheme="minorHAnsi"/>
          <w:sz w:val="24"/>
        </w:rPr>
        <w:t>складу</w:t>
      </w:r>
      <w:r w:rsidR="009E56CC" w:rsidRPr="000C2D43">
        <w:rPr>
          <w:rFonts w:eastAsia="TimesNewRoman" w:cstheme="minorHAnsi"/>
          <w:sz w:val="24"/>
        </w:rPr>
        <w:t xml:space="preserve"> </w:t>
      </w:r>
      <w:r w:rsidRPr="000C2D43">
        <w:rPr>
          <w:rFonts w:eastAsia="TimesNewRoman" w:cstheme="minorHAnsi"/>
          <w:sz w:val="24"/>
        </w:rPr>
        <w:t>са</w:t>
      </w:r>
      <w:r w:rsidR="009E56CC" w:rsidRPr="000C2D43">
        <w:rPr>
          <w:rFonts w:eastAsia="TimesNewRoman" w:cstheme="minorHAnsi"/>
          <w:sz w:val="24"/>
        </w:rPr>
        <w:t xml:space="preserve"> </w:t>
      </w:r>
      <w:r w:rsidRPr="000C2D43">
        <w:rPr>
          <w:rFonts w:eastAsia="TimesNewRoman" w:cstheme="minorHAnsi"/>
          <w:sz w:val="24"/>
        </w:rPr>
        <w:t>Програмом</w:t>
      </w:r>
      <w:r w:rsidR="009E56CC" w:rsidRPr="000C2D43">
        <w:rPr>
          <w:rFonts w:eastAsia="TimesNewRoman" w:cstheme="minorHAnsi"/>
          <w:sz w:val="24"/>
        </w:rPr>
        <w:t xml:space="preserve"> </w:t>
      </w:r>
      <w:r w:rsidRPr="000C2D43">
        <w:rPr>
          <w:rFonts w:eastAsia="TimesNewRoman" w:cstheme="minorHAnsi"/>
          <w:sz w:val="24"/>
        </w:rPr>
        <w:t>управљања</w:t>
      </w:r>
      <w:r w:rsidR="009E56CC" w:rsidRPr="000C2D43">
        <w:rPr>
          <w:rFonts w:eastAsia="TimesNewRoman" w:cstheme="minorHAnsi"/>
          <w:sz w:val="24"/>
        </w:rPr>
        <w:t xml:space="preserve"> </w:t>
      </w:r>
      <w:r w:rsidRPr="000C2D43">
        <w:rPr>
          <w:rFonts w:eastAsia="TimesNewRoman" w:cstheme="minorHAnsi"/>
          <w:sz w:val="24"/>
        </w:rPr>
        <w:t>и</w:t>
      </w:r>
      <w:r w:rsidR="009E56CC" w:rsidRPr="000C2D43">
        <w:rPr>
          <w:rFonts w:eastAsia="TimesNewRoman" w:cstheme="minorHAnsi"/>
          <w:sz w:val="24"/>
        </w:rPr>
        <w:t xml:space="preserve"> </w:t>
      </w:r>
      <w:r w:rsidRPr="000C2D43">
        <w:rPr>
          <w:rFonts w:eastAsia="TimesNewRoman" w:cstheme="minorHAnsi"/>
          <w:sz w:val="24"/>
        </w:rPr>
        <w:t>усклађивања</w:t>
      </w:r>
      <w:r w:rsidR="009E56CC" w:rsidRPr="000C2D43">
        <w:rPr>
          <w:rFonts w:eastAsia="TimesNewRoman" w:cstheme="minorHAnsi"/>
          <w:sz w:val="24"/>
        </w:rPr>
        <w:t xml:space="preserve"> </w:t>
      </w:r>
      <w:r w:rsidRPr="000C2D43">
        <w:rPr>
          <w:rFonts w:eastAsia="TimesNewRoman" w:cstheme="minorHAnsi"/>
          <w:sz w:val="24"/>
        </w:rPr>
        <w:t>са</w:t>
      </w:r>
      <w:r w:rsidR="009E56CC" w:rsidRPr="000C2D43">
        <w:rPr>
          <w:rFonts w:eastAsia="TimesNewRoman" w:cstheme="minorHAnsi"/>
          <w:sz w:val="24"/>
        </w:rPr>
        <w:t xml:space="preserve"> </w:t>
      </w:r>
      <w:r w:rsidRPr="000C2D43">
        <w:rPr>
          <w:rFonts w:eastAsia="TimesNewRoman" w:cstheme="minorHAnsi"/>
          <w:sz w:val="24"/>
        </w:rPr>
        <w:t>ЕУ</w:t>
      </w:r>
      <w:r w:rsidR="009E56CC" w:rsidRPr="000C2D43">
        <w:rPr>
          <w:rFonts w:eastAsia="TimesNewRoman" w:cstheme="minorHAnsi"/>
          <w:sz w:val="24"/>
        </w:rPr>
        <w:t xml:space="preserve"> </w:t>
      </w:r>
      <w:r w:rsidRPr="000C2D43">
        <w:rPr>
          <w:rFonts w:eastAsia="TimesNewRoman" w:cstheme="minorHAnsi"/>
          <w:sz w:val="24"/>
        </w:rPr>
        <w:t>смерницама</w:t>
      </w:r>
      <w:r w:rsidR="009E56CC" w:rsidRPr="000C2D43">
        <w:rPr>
          <w:rFonts w:eastAsia="TimesNewRoman" w:cstheme="minorHAnsi"/>
          <w:sz w:val="24"/>
        </w:rPr>
        <w:t xml:space="preserve"> </w:t>
      </w:r>
      <w:r w:rsidRPr="000C2D43">
        <w:rPr>
          <w:rFonts w:eastAsia="TimesNewRoman" w:cstheme="minorHAnsi"/>
          <w:sz w:val="24"/>
        </w:rPr>
        <w:t>у</w:t>
      </w:r>
      <w:r w:rsidR="009E56CC" w:rsidRPr="000C2D43">
        <w:rPr>
          <w:rFonts w:eastAsia="TimesNewRoman" w:cstheme="minorHAnsi"/>
          <w:sz w:val="24"/>
        </w:rPr>
        <w:t xml:space="preserve"> </w:t>
      </w:r>
      <w:r w:rsidRPr="000C2D43">
        <w:rPr>
          <w:rFonts w:eastAsia="TimesNewRoman" w:cstheme="minorHAnsi"/>
          <w:sz w:val="24"/>
        </w:rPr>
        <w:t>области</w:t>
      </w:r>
      <w:r w:rsidR="009E56CC" w:rsidRPr="000C2D43">
        <w:rPr>
          <w:rFonts w:eastAsia="TimesNewRoman" w:cstheme="minorHAnsi"/>
          <w:sz w:val="24"/>
        </w:rPr>
        <w:t xml:space="preserve"> </w:t>
      </w:r>
      <w:r w:rsidRPr="000C2D43">
        <w:rPr>
          <w:rFonts w:eastAsia="TimesNewRoman" w:cstheme="minorHAnsi"/>
          <w:sz w:val="24"/>
        </w:rPr>
        <w:t>управљања</w:t>
      </w:r>
      <w:r w:rsidR="009E56CC" w:rsidRPr="000C2D43">
        <w:rPr>
          <w:rFonts w:eastAsia="TimesNewRoman" w:cstheme="minorHAnsi"/>
          <w:sz w:val="24"/>
        </w:rPr>
        <w:t xml:space="preserve"> </w:t>
      </w:r>
      <w:r w:rsidRPr="000C2D43">
        <w:rPr>
          <w:rFonts w:eastAsia="TimesNewRoman" w:cstheme="minorHAnsi"/>
          <w:sz w:val="24"/>
        </w:rPr>
        <w:t>отпадом</w:t>
      </w:r>
      <w:r w:rsidR="009E56CC" w:rsidRPr="000C2D43">
        <w:rPr>
          <w:rFonts w:eastAsia="TimesNewRoman" w:cstheme="minorHAnsi"/>
          <w:sz w:val="24"/>
        </w:rPr>
        <w:t xml:space="preserve"> </w:t>
      </w:r>
      <w:r w:rsidRPr="000C2D43">
        <w:rPr>
          <w:rFonts w:eastAsia="TimesNewRoman" w:cstheme="minorHAnsi"/>
          <w:sz w:val="24"/>
        </w:rPr>
        <w:t>неопхо</w:t>
      </w:r>
      <w:r w:rsidR="00BE7751">
        <w:rPr>
          <w:rFonts w:eastAsia="TimesNewRoman" w:cstheme="minorHAnsi"/>
          <w:sz w:val="24"/>
        </w:rPr>
        <w:t>д</w:t>
      </w:r>
      <w:r w:rsidRPr="000C2D43">
        <w:rPr>
          <w:rFonts w:eastAsia="TimesNewRoman" w:cstheme="minorHAnsi"/>
          <w:sz w:val="24"/>
        </w:rPr>
        <w:t>но</w:t>
      </w:r>
      <w:r w:rsidR="009E56CC" w:rsidRPr="000C2D43">
        <w:rPr>
          <w:rFonts w:eastAsia="TimesNewRoman" w:cstheme="minorHAnsi"/>
          <w:sz w:val="24"/>
        </w:rPr>
        <w:t xml:space="preserve"> </w:t>
      </w:r>
      <w:r w:rsidRPr="000C2D43">
        <w:rPr>
          <w:rFonts w:eastAsia="TimesNewRoman" w:cstheme="minorHAnsi"/>
          <w:sz w:val="24"/>
        </w:rPr>
        <w:t>је</w:t>
      </w:r>
      <w:r w:rsidR="009E56CC" w:rsidRPr="000C2D43">
        <w:rPr>
          <w:rFonts w:eastAsia="TimesNewRoman" w:cstheme="minorHAnsi"/>
          <w:sz w:val="24"/>
        </w:rPr>
        <w:t xml:space="preserve"> </w:t>
      </w:r>
      <w:r w:rsidRPr="000C2D43">
        <w:rPr>
          <w:rFonts w:eastAsia="TimesNewRoman" w:cstheme="minorHAnsi"/>
          <w:sz w:val="24"/>
        </w:rPr>
        <w:t>повећање</w:t>
      </w:r>
      <w:r w:rsidR="009E56CC" w:rsidRPr="000C2D43">
        <w:rPr>
          <w:rFonts w:eastAsia="TimesNewRoman" w:cstheme="minorHAnsi"/>
          <w:sz w:val="24"/>
        </w:rPr>
        <w:t xml:space="preserve"> </w:t>
      </w:r>
      <w:r w:rsidRPr="000C2D43">
        <w:rPr>
          <w:rFonts w:eastAsia="TimesNewRoman" w:cstheme="minorHAnsi"/>
          <w:sz w:val="24"/>
        </w:rPr>
        <w:t>примарне</w:t>
      </w:r>
      <w:r w:rsidR="009E56CC" w:rsidRPr="000C2D43">
        <w:rPr>
          <w:rFonts w:eastAsia="TimesNewRoman" w:cstheme="minorHAnsi"/>
          <w:sz w:val="24"/>
        </w:rPr>
        <w:t xml:space="preserve"> </w:t>
      </w:r>
      <w:r w:rsidRPr="000C2D43">
        <w:rPr>
          <w:rFonts w:eastAsia="TimesNewRoman" w:cstheme="minorHAnsi"/>
          <w:sz w:val="24"/>
        </w:rPr>
        <w:t>селекције</w:t>
      </w:r>
      <w:r w:rsidR="009E56CC" w:rsidRPr="000C2D43">
        <w:rPr>
          <w:rFonts w:eastAsia="TimesNewRoman" w:cstheme="minorHAnsi"/>
          <w:sz w:val="24"/>
        </w:rPr>
        <w:t xml:space="preserve"> </w:t>
      </w:r>
      <w:r w:rsidRPr="000C2D43">
        <w:rPr>
          <w:rFonts w:eastAsia="TimesNewRoman" w:cstheme="minorHAnsi"/>
          <w:sz w:val="24"/>
        </w:rPr>
        <w:t>комуналног</w:t>
      </w:r>
      <w:r w:rsidR="009E56CC" w:rsidRPr="000C2D43">
        <w:rPr>
          <w:rFonts w:eastAsia="TimesNewRoman" w:cstheme="minorHAnsi"/>
          <w:sz w:val="24"/>
        </w:rPr>
        <w:t xml:space="preserve"> </w:t>
      </w:r>
      <w:r w:rsidRPr="000C2D43">
        <w:rPr>
          <w:rFonts w:eastAsia="TimesNewRoman" w:cstheme="minorHAnsi"/>
          <w:sz w:val="24"/>
        </w:rPr>
        <w:t>отпада</w:t>
      </w:r>
      <w:r w:rsidR="009E56CC" w:rsidRPr="000C2D43">
        <w:rPr>
          <w:rFonts w:eastAsia="TimesNewRoman" w:cstheme="minorHAnsi"/>
          <w:sz w:val="24"/>
        </w:rPr>
        <w:t xml:space="preserve"> </w:t>
      </w:r>
      <w:r w:rsidRPr="000C2D43">
        <w:rPr>
          <w:rFonts w:eastAsia="TimesNewRoman" w:cstheme="minorHAnsi"/>
          <w:sz w:val="24"/>
        </w:rPr>
        <w:t>у</w:t>
      </w:r>
      <w:r w:rsidR="009E56CC" w:rsidRPr="000C2D43">
        <w:rPr>
          <w:rFonts w:eastAsia="TimesNewRoman" w:cstheme="minorHAnsi"/>
          <w:sz w:val="24"/>
        </w:rPr>
        <w:t xml:space="preserve"> </w:t>
      </w:r>
      <w:r w:rsidRPr="000C2D43">
        <w:rPr>
          <w:rFonts w:eastAsia="TimesNewRoman" w:cstheme="minorHAnsi"/>
          <w:sz w:val="24"/>
        </w:rPr>
        <w:t>оквиру</w:t>
      </w:r>
      <w:r w:rsidR="009E56CC" w:rsidRPr="000C2D43">
        <w:rPr>
          <w:rFonts w:eastAsia="TimesNewRoman" w:cstheme="minorHAnsi"/>
          <w:sz w:val="24"/>
        </w:rPr>
        <w:t xml:space="preserve"> </w:t>
      </w:r>
      <w:r w:rsidRPr="000C2D43">
        <w:rPr>
          <w:rFonts w:eastAsia="TimesNewRoman" w:cstheme="minorHAnsi"/>
          <w:sz w:val="24"/>
        </w:rPr>
        <w:t>домаћинстава</w:t>
      </w:r>
      <w:r w:rsidR="009E56CC" w:rsidRPr="000C2D43">
        <w:rPr>
          <w:rFonts w:eastAsia="TimesNewRoman" w:cstheme="minorHAnsi"/>
          <w:sz w:val="24"/>
        </w:rPr>
        <w:t xml:space="preserve">, </w:t>
      </w:r>
      <w:r w:rsidRPr="000C2D43">
        <w:rPr>
          <w:rFonts w:eastAsia="TimesNewRoman" w:cstheme="minorHAnsi"/>
          <w:sz w:val="24"/>
        </w:rPr>
        <w:t>правних</w:t>
      </w:r>
      <w:r w:rsidR="009E56CC" w:rsidRPr="000C2D43">
        <w:rPr>
          <w:rFonts w:eastAsia="TimesNewRoman" w:cstheme="minorHAnsi"/>
          <w:sz w:val="24"/>
        </w:rPr>
        <w:t xml:space="preserve"> </w:t>
      </w:r>
      <w:r w:rsidRPr="000C2D43">
        <w:rPr>
          <w:rFonts w:eastAsia="TimesNewRoman" w:cstheme="minorHAnsi"/>
          <w:sz w:val="24"/>
        </w:rPr>
        <w:t>лица</w:t>
      </w:r>
      <w:r w:rsidR="009E56CC" w:rsidRPr="000C2D43">
        <w:rPr>
          <w:rFonts w:eastAsia="TimesNewRoman" w:cstheme="minorHAnsi"/>
          <w:sz w:val="24"/>
        </w:rPr>
        <w:t xml:space="preserve"> </w:t>
      </w:r>
      <w:r w:rsidRPr="000C2D43">
        <w:rPr>
          <w:rFonts w:eastAsia="TimesNewRoman" w:cstheme="minorHAnsi"/>
          <w:sz w:val="24"/>
        </w:rPr>
        <w:t>и</w:t>
      </w:r>
      <w:r w:rsidR="009E56CC" w:rsidRPr="000C2D43">
        <w:rPr>
          <w:rFonts w:eastAsia="TimesNewRoman" w:cstheme="minorHAnsi"/>
          <w:sz w:val="24"/>
        </w:rPr>
        <w:t xml:space="preserve"> </w:t>
      </w:r>
      <w:r w:rsidRPr="000C2D43">
        <w:rPr>
          <w:rFonts w:eastAsia="TimesNewRoman" w:cstheme="minorHAnsi"/>
          <w:sz w:val="24"/>
        </w:rPr>
        <w:t>на</w:t>
      </w:r>
      <w:r w:rsidR="009E56CC" w:rsidRPr="000C2D43">
        <w:rPr>
          <w:rFonts w:eastAsia="TimesNewRoman" w:cstheme="minorHAnsi"/>
          <w:sz w:val="24"/>
        </w:rPr>
        <w:t xml:space="preserve"> </w:t>
      </w:r>
      <w:r w:rsidRPr="000C2D43">
        <w:rPr>
          <w:rFonts w:eastAsia="TimesNewRoman" w:cstheme="minorHAnsi"/>
          <w:sz w:val="24"/>
        </w:rPr>
        <w:t>јавним</w:t>
      </w:r>
      <w:r w:rsidR="009E56CC" w:rsidRPr="000C2D43">
        <w:rPr>
          <w:rFonts w:eastAsia="TimesNewRoman" w:cstheme="minorHAnsi"/>
          <w:sz w:val="24"/>
        </w:rPr>
        <w:t xml:space="preserve"> </w:t>
      </w:r>
      <w:r w:rsidRPr="000C2D43">
        <w:rPr>
          <w:rFonts w:eastAsia="TimesNewRoman" w:cstheme="minorHAnsi"/>
          <w:sz w:val="24"/>
        </w:rPr>
        <w:t>местима</w:t>
      </w:r>
      <w:r w:rsidR="009E56CC" w:rsidRPr="000C2D43">
        <w:rPr>
          <w:rFonts w:eastAsia="TimesNewRoman" w:cstheme="minorHAnsi"/>
          <w:sz w:val="24"/>
        </w:rPr>
        <w:t xml:space="preserve">. </w:t>
      </w:r>
      <w:r w:rsidRPr="000C2D43">
        <w:rPr>
          <w:rFonts w:eastAsia="TimesNewRoman" w:cstheme="minorHAnsi"/>
          <w:sz w:val="24"/>
        </w:rPr>
        <w:t>У</w:t>
      </w:r>
      <w:r w:rsidR="009E56CC" w:rsidRPr="000C2D43">
        <w:rPr>
          <w:rFonts w:eastAsia="TimesNewRoman" w:cstheme="minorHAnsi"/>
          <w:sz w:val="24"/>
        </w:rPr>
        <w:t xml:space="preserve"> </w:t>
      </w:r>
      <w:r w:rsidRPr="000C2D43">
        <w:rPr>
          <w:rFonts w:eastAsia="TimesNewRoman" w:cstheme="minorHAnsi"/>
          <w:sz w:val="24"/>
        </w:rPr>
        <w:t>циљу</w:t>
      </w:r>
      <w:r w:rsidR="009E56CC" w:rsidRPr="000C2D43">
        <w:rPr>
          <w:rFonts w:eastAsia="TimesNewRoman" w:cstheme="minorHAnsi"/>
          <w:sz w:val="24"/>
        </w:rPr>
        <w:t xml:space="preserve"> </w:t>
      </w:r>
      <w:r w:rsidRPr="000C2D43">
        <w:rPr>
          <w:rFonts w:eastAsia="TimesNewRoman" w:cstheme="minorHAnsi"/>
          <w:sz w:val="24"/>
        </w:rPr>
        <w:t>потребна</w:t>
      </w:r>
      <w:r w:rsidR="009E56CC" w:rsidRPr="000C2D43">
        <w:rPr>
          <w:rFonts w:eastAsia="TimesNewRoman" w:cstheme="minorHAnsi"/>
          <w:sz w:val="24"/>
        </w:rPr>
        <w:t xml:space="preserve"> </w:t>
      </w:r>
      <w:r w:rsidRPr="000C2D43">
        <w:rPr>
          <w:rFonts w:eastAsia="TimesNewRoman" w:cstheme="minorHAnsi"/>
          <w:sz w:val="24"/>
        </w:rPr>
        <w:t>је</w:t>
      </w:r>
      <w:r w:rsidR="009E56CC" w:rsidRPr="000C2D43">
        <w:rPr>
          <w:rFonts w:eastAsia="TimesNewRoman" w:cstheme="minorHAnsi"/>
          <w:sz w:val="24"/>
        </w:rPr>
        <w:t xml:space="preserve"> </w:t>
      </w:r>
      <w:r w:rsidRPr="000C2D43">
        <w:rPr>
          <w:rFonts w:eastAsia="TimesNewRoman" w:cstheme="minorHAnsi"/>
          <w:sz w:val="24"/>
        </w:rPr>
        <w:t>координисана</w:t>
      </w:r>
      <w:r w:rsidR="009E56CC" w:rsidRPr="000C2D43">
        <w:rPr>
          <w:rFonts w:eastAsia="TimesNewRoman" w:cstheme="minorHAnsi"/>
          <w:sz w:val="24"/>
        </w:rPr>
        <w:t xml:space="preserve"> </w:t>
      </w:r>
      <w:r w:rsidRPr="000C2D43">
        <w:rPr>
          <w:rFonts w:eastAsia="TimesNewRoman" w:cstheme="minorHAnsi"/>
          <w:sz w:val="24"/>
        </w:rPr>
        <w:t>сарадња</w:t>
      </w:r>
      <w:r w:rsidR="009E56CC" w:rsidRPr="000C2D43">
        <w:rPr>
          <w:rFonts w:eastAsia="TimesNewRoman" w:cstheme="minorHAnsi"/>
          <w:sz w:val="24"/>
        </w:rPr>
        <w:t xml:space="preserve"> </w:t>
      </w:r>
      <w:r w:rsidRPr="000C2D43">
        <w:rPr>
          <w:rFonts w:eastAsia="TimesNewRoman" w:cstheme="minorHAnsi"/>
          <w:sz w:val="24"/>
        </w:rPr>
        <w:t>између</w:t>
      </w:r>
      <w:r w:rsidR="009E56CC" w:rsidRPr="000C2D43">
        <w:rPr>
          <w:rFonts w:eastAsia="TimesNewRoman" w:cstheme="minorHAnsi"/>
          <w:sz w:val="24"/>
        </w:rPr>
        <w:t xml:space="preserve"> </w:t>
      </w:r>
      <w:r w:rsidR="005E58C8">
        <w:rPr>
          <w:rFonts w:eastAsia="TimesNewRoman" w:cstheme="minorHAnsi"/>
          <w:sz w:val="24"/>
        </w:rPr>
        <w:t>градске</w:t>
      </w:r>
      <w:r w:rsidR="008E737E" w:rsidRPr="00627517">
        <w:rPr>
          <w:rFonts w:eastAsia="TimesNewRoman" w:cstheme="minorHAnsi"/>
          <w:sz w:val="24"/>
        </w:rPr>
        <w:t xml:space="preserve"> управе</w:t>
      </w:r>
      <w:r w:rsidRPr="000C2D43">
        <w:rPr>
          <w:rFonts w:eastAsia="TimesNewRoman" w:cstheme="minorHAnsi"/>
          <w:sz w:val="24"/>
        </w:rPr>
        <w:t xml:space="preserve">, </w:t>
      </w:r>
      <w:r w:rsidR="007057DD">
        <w:rPr>
          <w:rFonts w:eastAsia="TimesNewRoman" w:cstheme="minorHAnsi"/>
          <w:sz w:val="24"/>
        </w:rPr>
        <w:t>Одељења за урбанизам у оквиру кога се налази одељење за заштиту животне средине</w:t>
      </w:r>
      <w:r w:rsidR="008E737E" w:rsidRPr="00627517">
        <w:rPr>
          <w:rFonts w:eastAsia="TimesNewRoman" w:cstheme="minorHAnsi"/>
          <w:sz w:val="24"/>
        </w:rPr>
        <w:t xml:space="preserve">, Одељења за инспекцијске послове, </w:t>
      </w:r>
      <w:r w:rsidR="007057DD">
        <w:rPr>
          <w:rFonts w:eastAsia="TimesNewRoman" w:cstheme="minorHAnsi"/>
          <w:sz w:val="24"/>
        </w:rPr>
        <w:t>PWW Прокупље</w:t>
      </w:r>
      <w:r w:rsidR="008E737E" w:rsidRPr="00627517">
        <w:rPr>
          <w:rFonts w:eastAsia="TimesNewRoman" w:cstheme="minorHAnsi"/>
          <w:sz w:val="24"/>
        </w:rPr>
        <w:t xml:space="preserve"> и самих </w:t>
      </w:r>
      <w:r w:rsidRPr="000C2D43">
        <w:rPr>
          <w:rFonts w:eastAsia="TimesNewRoman" w:cstheme="minorHAnsi"/>
          <w:sz w:val="24"/>
        </w:rPr>
        <w:t xml:space="preserve">грађана. </w:t>
      </w:r>
    </w:p>
    <w:p w:rsidR="00EB614F" w:rsidRDefault="00EB614F" w:rsidP="007D448E">
      <w:pPr>
        <w:jc w:val="both"/>
        <w:rPr>
          <w:rFonts w:eastAsia="TimesNewRoman" w:cstheme="minorHAnsi"/>
          <w:sz w:val="24"/>
        </w:rPr>
      </w:pPr>
    </w:p>
    <w:p w:rsidR="00EB614F" w:rsidRPr="000C2D43" w:rsidRDefault="00EB614F" w:rsidP="007D448E">
      <w:pPr>
        <w:jc w:val="both"/>
        <w:rPr>
          <w:rFonts w:eastAsia="TimesNewRoman" w:cstheme="minorHAnsi"/>
          <w:sz w:val="24"/>
        </w:rPr>
      </w:pPr>
      <w:r>
        <w:rPr>
          <w:rFonts w:eastAsia="TimesNewRoman" w:cstheme="minorHAnsi"/>
          <w:sz w:val="24"/>
        </w:rPr>
        <w:t>Носилац активности је PWW Прокупље.</w:t>
      </w:r>
    </w:p>
    <w:p w:rsidR="008E737E" w:rsidRPr="00627517" w:rsidRDefault="008E737E" w:rsidP="007D448E">
      <w:pPr>
        <w:spacing w:before="240"/>
        <w:jc w:val="both"/>
        <w:rPr>
          <w:rFonts w:eastAsia="TimesNewRoman" w:cstheme="minorHAnsi"/>
          <w:sz w:val="24"/>
        </w:rPr>
      </w:pPr>
      <w:r w:rsidRPr="00627517">
        <w:rPr>
          <w:rFonts w:eastAsia="TimesNewRoman" w:cstheme="minorHAnsi"/>
          <w:sz w:val="24"/>
        </w:rPr>
        <w:t>Узевши у обзир</w:t>
      </w:r>
      <w:r w:rsidR="0074425C" w:rsidRPr="000C2D43">
        <w:rPr>
          <w:rFonts w:eastAsia="TimesNewRoman" w:cstheme="minorHAnsi"/>
          <w:sz w:val="24"/>
        </w:rPr>
        <w:t xml:space="preserve"> да је </w:t>
      </w:r>
      <w:r w:rsidR="007057DD">
        <w:rPr>
          <w:rFonts w:eastAsia="TimesNewRoman" w:cstheme="minorHAnsi"/>
          <w:sz w:val="24"/>
        </w:rPr>
        <w:t>Прокупље</w:t>
      </w:r>
      <w:r w:rsidR="0074425C" w:rsidRPr="000C2D43">
        <w:rPr>
          <w:rFonts w:eastAsia="TimesNewRoman" w:cstheme="minorHAnsi"/>
          <w:sz w:val="24"/>
        </w:rPr>
        <w:t xml:space="preserve"> пионир у овој области, потребно је константно обнављати свест грађана и проширивати утицаје, </w:t>
      </w:r>
      <w:r w:rsidRPr="00627517">
        <w:rPr>
          <w:rFonts w:eastAsia="TimesNewRoman" w:cstheme="minorHAnsi"/>
          <w:sz w:val="24"/>
        </w:rPr>
        <w:t>како би се инфраструктура која већ постоји унапредила и побољшала мерама и сталном едукацијом.</w:t>
      </w:r>
    </w:p>
    <w:p w:rsidR="002668ED" w:rsidRPr="00627517" w:rsidRDefault="00236205" w:rsidP="007D448E">
      <w:pPr>
        <w:spacing w:before="240"/>
        <w:jc w:val="both"/>
        <w:rPr>
          <w:rFonts w:eastAsia="TimesNewRoman" w:cstheme="minorHAnsi"/>
          <w:sz w:val="24"/>
        </w:rPr>
      </w:pPr>
      <w:r w:rsidRPr="00627517">
        <w:rPr>
          <w:rFonts w:eastAsia="TimesNewRoman" w:cstheme="minorHAnsi"/>
          <w:sz w:val="24"/>
        </w:rPr>
        <w:t>Овај проце</w:t>
      </w:r>
      <w:r w:rsidR="004C6D2F" w:rsidRPr="00627517">
        <w:rPr>
          <w:rFonts w:eastAsia="TimesNewRoman" w:cstheme="minorHAnsi"/>
          <w:sz w:val="24"/>
        </w:rPr>
        <w:t>с</w:t>
      </w:r>
      <w:r w:rsidRPr="00627517">
        <w:rPr>
          <w:rFonts w:eastAsia="TimesNewRoman" w:cstheme="minorHAnsi"/>
          <w:sz w:val="24"/>
        </w:rPr>
        <w:t xml:space="preserve"> мора да прати</w:t>
      </w:r>
      <w:r w:rsidR="008E737E" w:rsidRPr="00627517">
        <w:rPr>
          <w:rFonts w:eastAsia="TimesNewRoman" w:cstheme="minorHAnsi"/>
          <w:sz w:val="24"/>
        </w:rPr>
        <w:t>,</w:t>
      </w:r>
      <w:r w:rsidRPr="00627517">
        <w:rPr>
          <w:rFonts w:eastAsia="TimesNewRoman" w:cstheme="minorHAnsi"/>
          <w:sz w:val="24"/>
        </w:rPr>
        <w:t xml:space="preserve"> </w:t>
      </w:r>
      <w:r w:rsidR="0074425C" w:rsidRPr="000C2D43">
        <w:rPr>
          <w:rFonts w:eastAsia="TimesNewRoman" w:cstheme="minorHAnsi"/>
          <w:sz w:val="24"/>
        </w:rPr>
        <w:t>на пр</w:t>
      </w:r>
      <w:r w:rsidR="008E737E" w:rsidRPr="00627517">
        <w:rPr>
          <w:rFonts w:eastAsia="TimesNewRoman" w:cstheme="minorHAnsi"/>
          <w:sz w:val="24"/>
        </w:rPr>
        <w:t>имер</w:t>
      </w:r>
      <w:r w:rsidR="0074425C" w:rsidRPr="000C2D43">
        <w:rPr>
          <w:rFonts w:eastAsia="TimesNewRoman" w:cstheme="minorHAnsi"/>
          <w:sz w:val="24"/>
        </w:rPr>
        <w:t xml:space="preserve"> </w:t>
      </w:r>
      <w:r w:rsidRPr="00627517">
        <w:rPr>
          <w:rFonts w:eastAsia="TimesNewRoman" w:cstheme="minorHAnsi"/>
          <w:sz w:val="24"/>
        </w:rPr>
        <w:t>велика кампања поделе летака уз сваки рачун КП</w:t>
      </w:r>
      <w:r w:rsidR="0074425C" w:rsidRPr="000C2D43">
        <w:rPr>
          <w:rFonts w:eastAsia="TimesNewRoman" w:cstheme="minorHAnsi"/>
          <w:sz w:val="24"/>
        </w:rPr>
        <w:t xml:space="preserve"> у оквиру кога би био описан процес и значај примарне селекције за </w:t>
      </w:r>
      <w:r w:rsidR="00B82A08">
        <w:rPr>
          <w:rFonts w:eastAsia="TimesNewRoman" w:cstheme="minorHAnsi"/>
          <w:sz w:val="24"/>
        </w:rPr>
        <w:t>Прокупље</w:t>
      </w:r>
      <w:r w:rsidRPr="00627517">
        <w:rPr>
          <w:rFonts w:eastAsia="TimesNewRoman" w:cstheme="minorHAnsi"/>
          <w:sz w:val="24"/>
        </w:rPr>
        <w:t xml:space="preserve">, а поред чега ће се укључити локална ТВ станица, радио станице, локалне новине и интернет портали, као и цела </w:t>
      </w:r>
      <w:r w:rsidR="007848BE">
        <w:rPr>
          <w:rFonts w:eastAsia="TimesNewRoman" w:cstheme="minorHAnsi"/>
          <w:sz w:val="24"/>
        </w:rPr>
        <w:t>градска</w:t>
      </w:r>
      <w:r w:rsidRPr="00627517">
        <w:rPr>
          <w:rFonts w:eastAsia="TimesNewRoman" w:cstheme="minorHAnsi"/>
          <w:sz w:val="24"/>
        </w:rPr>
        <w:t xml:space="preserve"> управа и КП.</w:t>
      </w:r>
      <w:r w:rsidR="00265734" w:rsidRPr="00627517">
        <w:rPr>
          <w:rFonts w:eastAsia="TimesNewRoman" w:cstheme="minorHAnsi"/>
          <w:sz w:val="24"/>
        </w:rPr>
        <w:t xml:space="preserve"> Све активности ће се ускладити и са инфраструктурним и осталим техничким опремањем и по испуњењу свих других техничких предуслова у довољној мери за почетак новог начина управљања отпадом.</w:t>
      </w:r>
      <w:r w:rsidRPr="00627517">
        <w:rPr>
          <w:rFonts w:eastAsia="TimesNewRoman" w:cstheme="minorHAnsi"/>
          <w:sz w:val="24"/>
        </w:rPr>
        <w:t xml:space="preserve"> </w:t>
      </w:r>
    </w:p>
    <w:p w:rsidR="0087690F" w:rsidRPr="00627517" w:rsidRDefault="007848BE" w:rsidP="007D448E">
      <w:pPr>
        <w:spacing w:before="240"/>
        <w:jc w:val="both"/>
        <w:rPr>
          <w:rFonts w:eastAsia="TimesNewRoman" w:cstheme="minorHAnsi"/>
          <w:sz w:val="24"/>
        </w:rPr>
      </w:pPr>
      <w:r>
        <w:rPr>
          <w:rFonts w:eastAsia="TimesNewRoman" w:cstheme="minorHAnsi"/>
          <w:sz w:val="24"/>
        </w:rPr>
        <w:t>Град</w:t>
      </w:r>
      <w:r w:rsidR="00B07D64" w:rsidRPr="00AE7067">
        <w:rPr>
          <w:rFonts w:eastAsia="TimesNewRoman" w:cstheme="minorHAnsi"/>
          <w:sz w:val="24"/>
        </w:rPr>
        <w:t xml:space="preserve"> </w:t>
      </w:r>
      <w:r w:rsidR="00AE7067" w:rsidRPr="00AE7067">
        <w:rPr>
          <w:rFonts w:eastAsia="TimesNewRoman" w:cstheme="minorHAnsi"/>
          <w:sz w:val="24"/>
        </w:rPr>
        <w:t xml:space="preserve">Прокупље обухвата велику </w:t>
      </w:r>
      <w:r>
        <w:rPr>
          <w:rFonts w:eastAsia="TimesNewRoman" w:cstheme="minorHAnsi"/>
          <w:sz w:val="24"/>
        </w:rPr>
        <w:t>територијалну површину и захтевао</w:t>
      </w:r>
      <w:r w:rsidR="00AE7067" w:rsidRPr="00AE7067">
        <w:rPr>
          <w:rFonts w:eastAsia="TimesNewRoman" w:cstheme="minorHAnsi"/>
          <w:sz w:val="24"/>
        </w:rPr>
        <w:t xml:space="preserve"> би много већу инфраструктурну развијеност, како би се унапредиле све привредне г</w:t>
      </w:r>
      <w:r w:rsidR="00011C2E">
        <w:rPr>
          <w:rFonts w:eastAsia="TimesNewRoman" w:cstheme="minorHAnsi"/>
          <w:sz w:val="24"/>
        </w:rPr>
        <w:t>р</w:t>
      </w:r>
      <w:r w:rsidR="00AE7067" w:rsidRPr="00AE7067">
        <w:rPr>
          <w:rFonts w:eastAsia="TimesNewRoman" w:cstheme="minorHAnsi"/>
          <w:sz w:val="24"/>
        </w:rPr>
        <w:t>ан</w:t>
      </w:r>
      <w:r>
        <w:rPr>
          <w:rFonts w:eastAsia="TimesNewRoman" w:cstheme="minorHAnsi"/>
          <w:sz w:val="24"/>
        </w:rPr>
        <w:t>е, самим тим и област комунални</w:t>
      </w:r>
      <w:r w:rsidR="00AE7067" w:rsidRPr="00AE7067">
        <w:rPr>
          <w:rFonts w:eastAsia="TimesNewRoman" w:cstheme="minorHAnsi"/>
          <w:sz w:val="24"/>
        </w:rPr>
        <w:t>х делатности.</w:t>
      </w:r>
      <w:r w:rsidR="00B07D64" w:rsidRPr="00F94AF4">
        <w:rPr>
          <w:rFonts w:eastAsia="TimesNewRoman" w:cstheme="minorHAnsi"/>
          <w:sz w:val="24"/>
          <w:highlight w:val="yellow"/>
        </w:rPr>
        <w:t xml:space="preserve"> </w:t>
      </w:r>
    </w:p>
    <w:p w:rsidR="00236205" w:rsidRPr="00627517" w:rsidRDefault="00236205" w:rsidP="007D448E">
      <w:pPr>
        <w:spacing w:before="240"/>
        <w:jc w:val="both"/>
        <w:rPr>
          <w:rFonts w:eastAsia="TimesNewRoman" w:cstheme="minorHAnsi"/>
          <w:sz w:val="24"/>
        </w:rPr>
      </w:pPr>
      <w:r w:rsidRPr="00627517">
        <w:rPr>
          <w:rFonts w:eastAsia="TimesNewRoman" w:cstheme="minorHAnsi"/>
          <w:sz w:val="24"/>
        </w:rPr>
        <w:t>Циљ вишемесечне кампање је следећи:</w:t>
      </w:r>
    </w:p>
    <w:p w:rsidR="00236205" w:rsidRPr="00627517" w:rsidRDefault="00265734">
      <w:pPr>
        <w:pStyle w:val="ListParagraph"/>
        <w:numPr>
          <w:ilvl w:val="0"/>
          <w:numId w:val="57"/>
        </w:numPr>
        <w:spacing w:before="240"/>
        <w:jc w:val="both"/>
        <w:rPr>
          <w:rFonts w:eastAsia="TimesNewRoman" w:cstheme="minorHAnsi"/>
          <w:sz w:val="24"/>
        </w:rPr>
      </w:pPr>
      <w:r w:rsidRPr="00627517">
        <w:rPr>
          <w:rFonts w:eastAsia="TimesNewRoman" w:cstheme="minorHAnsi"/>
          <w:sz w:val="24"/>
        </w:rPr>
        <w:t xml:space="preserve">Развијање свести код грађана о значају </w:t>
      </w:r>
      <w:r w:rsidR="00B95598" w:rsidRPr="00627517">
        <w:rPr>
          <w:rFonts w:eastAsia="TimesNewRoman" w:cstheme="minorHAnsi"/>
          <w:sz w:val="24"/>
        </w:rPr>
        <w:t xml:space="preserve">проширења и поштовања, већ уведених правила </w:t>
      </w:r>
      <w:r w:rsidRPr="00627517">
        <w:rPr>
          <w:rFonts w:eastAsia="TimesNewRoman" w:cstheme="minorHAnsi"/>
          <w:sz w:val="24"/>
        </w:rPr>
        <w:t>примарне селекције код куће у року од 12 месеци од момента када се за то стекну технички предуслови;</w:t>
      </w:r>
    </w:p>
    <w:p w:rsidR="00265734" w:rsidRPr="00627517" w:rsidRDefault="00265734">
      <w:pPr>
        <w:pStyle w:val="ListParagraph"/>
        <w:numPr>
          <w:ilvl w:val="0"/>
          <w:numId w:val="57"/>
        </w:numPr>
        <w:jc w:val="both"/>
        <w:rPr>
          <w:rFonts w:eastAsia="TimesNewRoman" w:cstheme="minorHAnsi"/>
          <w:sz w:val="24"/>
        </w:rPr>
      </w:pPr>
      <w:r w:rsidRPr="00627517">
        <w:rPr>
          <w:rFonts w:eastAsia="TimesNewRoman" w:cstheme="minorHAnsi"/>
          <w:sz w:val="24"/>
        </w:rPr>
        <w:t>Указивање на нове начине одлагања отпада парале</w:t>
      </w:r>
      <w:r w:rsidR="004C6D2F" w:rsidRPr="00627517">
        <w:rPr>
          <w:rFonts w:eastAsia="TimesNewRoman" w:cstheme="minorHAnsi"/>
          <w:sz w:val="24"/>
        </w:rPr>
        <w:t>л</w:t>
      </w:r>
      <w:r w:rsidRPr="00627517">
        <w:rPr>
          <w:rFonts w:eastAsia="TimesNewRoman" w:cstheme="minorHAnsi"/>
          <w:sz w:val="24"/>
        </w:rPr>
        <w:t>но са постављањем нових канти за мокру и суву фракцију, наменских контејнера за рециклабилни отпад и са новом организацијом система управљања отпадом;</w:t>
      </w:r>
    </w:p>
    <w:p w:rsidR="00265734" w:rsidRPr="00627517" w:rsidRDefault="00B95598">
      <w:pPr>
        <w:pStyle w:val="ListParagraph"/>
        <w:numPr>
          <w:ilvl w:val="0"/>
          <w:numId w:val="57"/>
        </w:numPr>
        <w:jc w:val="both"/>
        <w:rPr>
          <w:rFonts w:eastAsia="TimesNewRoman" w:cstheme="minorHAnsi"/>
          <w:sz w:val="24"/>
        </w:rPr>
      </w:pPr>
      <w:r w:rsidRPr="00627517">
        <w:rPr>
          <w:rFonts w:eastAsia="TimesNewRoman" w:cstheme="minorHAnsi"/>
          <w:sz w:val="24"/>
        </w:rPr>
        <w:t>Проширење</w:t>
      </w:r>
      <w:r w:rsidR="00265734" w:rsidRPr="00627517">
        <w:rPr>
          <w:rFonts w:eastAsia="TimesNewRoman" w:cstheme="minorHAnsi"/>
          <w:sz w:val="24"/>
        </w:rPr>
        <w:t xml:space="preserve"> примарне селекције отпада у све објекте државне управе и свих државних служби у року од 6 месеци од дана испуњавања техничких предуслова за  примарну селекцију;</w:t>
      </w:r>
    </w:p>
    <w:p w:rsidR="00265734" w:rsidRPr="00627517" w:rsidRDefault="00265734">
      <w:pPr>
        <w:pStyle w:val="ListParagraph"/>
        <w:numPr>
          <w:ilvl w:val="0"/>
          <w:numId w:val="57"/>
        </w:numPr>
        <w:jc w:val="both"/>
        <w:rPr>
          <w:rFonts w:eastAsia="TimesNewRoman" w:cstheme="minorHAnsi"/>
          <w:sz w:val="24"/>
        </w:rPr>
      </w:pPr>
      <w:r w:rsidRPr="00627517">
        <w:rPr>
          <w:rFonts w:eastAsia="TimesNewRoman" w:cstheme="minorHAnsi"/>
          <w:sz w:val="24"/>
        </w:rPr>
        <w:t xml:space="preserve">Едукација свих запослених у државним службама у оквиру </w:t>
      </w:r>
      <w:r w:rsidR="00BD4590">
        <w:rPr>
          <w:rFonts w:eastAsia="TimesNewRoman" w:cstheme="minorHAnsi"/>
          <w:sz w:val="24"/>
        </w:rPr>
        <w:t>града,</w:t>
      </w:r>
      <w:r w:rsidRPr="00627517">
        <w:rPr>
          <w:rFonts w:eastAsia="TimesNewRoman" w:cstheme="minorHAnsi"/>
          <w:sz w:val="24"/>
        </w:rPr>
        <w:t xml:space="preserve"> централна и  појединачна по организационим јединицама;</w:t>
      </w:r>
    </w:p>
    <w:p w:rsidR="00265734" w:rsidRDefault="00265734">
      <w:pPr>
        <w:pStyle w:val="ListParagraph"/>
        <w:numPr>
          <w:ilvl w:val="0"/>
          <w:numId w:val="57"/>
        </w:numPr>
        <w:jc w:val="both"/>
        <w:rPr>
          <w:rFonts w:eastAsia="TimesNewRoman" w:cstheme="minorHAnsi"/>
          <w:sz w:val="24"/>
        </w:rPr>
      </w:pPr>
      <w:r w:rsidRPr="00627517">
        <w:rPr>
          <w:rFonts w:eastAsia="TimesNewRoman" w:cstheme="minorHAnsi"/>
          <w:sz w:val="24"/>
        </w:rPr>
        <w:t>Формирање јавне расправе са свим релевантним факторима;</w:t>
      </w:r>
    </w:p>
    <w:p w:rsidR="00011C2E" w:rsidRPr="00627517" w:rsidRDefault="00011C2E">
      <w:pPr>
        <w:pStyle w:val="ListParagraph"/>
        <w:numPr>
          <w:ilvl w:val="0"/>
          <w:numId w:val="57"/>
        </w:numPr>
        <w:jc w:val="both"/>
        <w:rPr>
          <w:rFonts w:eastAsia="TimesNewRoman" w:cstheme="minorHAnsi"/>
          <w:sz w:val="24"/>
        </w:rPr>
      </w:pPr>
      <w:r>
        <w:rPr>
          <w:rFonts w:eastAsia="TimesNewRoman" w:cstheme="minorHAnsi"/>
          <w:sz w:val="24"/>
        </w:rPr>
        <w:t>Указивање на неопходност реализације пројекта санације и рекултивације несанитарне депоније, како више такав део не би постојао у самом центру града;</w:t>
      </w:r>
    </w:p>
    <w:p w:rsidR="00265734" w:rsidRPr="00627517" w:rsidRDefault="00265734">
      <w:pPr>
        <w:pStyle w:val="ListParagraph"/>
        <w:numPr>
          <w:ilvl w:val="0"/>
          <w:numId w:val="57"/>
        </w:numPr>
        <w:jc w:val="both"/>
        <w:rPr>
          <w:rFonts w:eastAsia="TimesNewRoman" w:cstheme="minorHAnsi"/>
          <w:sz w:val="24"/>
        </w:rPr>
      </w:pPr>
      <w:r w:rsidRPr="00627517">
        <w:rPr>
          <w:rFonts w:eastAsia="TimesNewRoman" w:cstheme="minorHAnsi"/>
          <w:sz w:val="24"/>
        </w:rPr>
        <w:t>Појашњење начина и принципа раздвајања отпада, кроз радионице у основним школама, вртићима, теренским радом и анкетирањем грађана.</w:t>
      </w:r>
    </w:p>
    <w:p w:rsidR="00C804DB" w:rsidRPr="00627517" w:rsidRDefault="00C804DB" w:rsidP="007D448E">
      <w:pPr>
        <w:pStyle w:val="Heading3"/>
        <w:rPr>
          <w:rFonts w:asciiTheme="minorHAnsi" w:hAnsiTheme="minorHAnsi" w:cstheme="minorHAnsi"/>
          <w:sz w:val="24"/>
          <w:lang w:eastAsia="sr-Latn-CS"/>
        </w:rPr>
      </w:pPr>
      <w:bookmarkStart w:id="167" w:name="_Toc280340737"/>
      <w:bookmarkStart w:id="168" w:name="_Toc154482044"/>
      <w:r w:rsidRPr="00627517">
        <w:rPr>
          <w:rFonts w:asciiTheme="minorHAnsi" w:hAnsiTheme="minorHAnsi" w:cstheme="minorHAnsi"/>
          <w:sz w:val="24"/>
          <w:lang w:eastAsia="sr-Latn-CS"/>
        </w:rPr>
        <w:t>План сакупљања комуналног отпада</w:t>
      </w:r>
      <w:bookmarkEnd w:id="167"/>
      <w:r w:rsidRPr="00627517">
        <w:rPr>
          <w:rFonts w:asciiTheme="minorHAnsi" w:hAnsiTheme="minorHAnsi" w:cstheme="minorHAnsi"/>
          <w:sz w:val="24"/>
          <w:lang w:eastAsia="sr-Latn-CS"/>
        </w:rPr>
        <w:t xml:space="preserve"> у </w:t>
      </w:r>
      <w:r w:rsidR="00BD4590">
        <w:rPr>
          <w:rFonts w:asciiTheme="minorHAnsi" w:hAnsiTheme="minorHAnsi" w:cstheme="minorHAnsi"/>
          <w:sz w:val="24"/>
          <w:lang w:eastAsia="sr-Latn-CS"/>
        </w:rPr>
        <w:t>граду</w:t>
      </w:r>
      <w:r w:rsidRPr="00627517">
        <w:rPr>
          <w:rFonts w:asciiTheme="minorHAnsi" w:hAnsiTheme="minorHAnsi" w:cstheme="minorHAnsi"/>
          <w:sz w:val="24"/>
          <w:lang w:eastAsia="sr-Latn-CS"/>
        </w:rPr>
        <w:t xml:space="preserve"> </w:t>
      </w:r>
      <w:r w:rsidR="00F710FD">
        <w:rPr>
          <w:rFonts w:asciiTheme="minorHAnsi" w:hAnsiTheme="minorHAnsi" w:cstheme="minorHAnsi"/>
          <w:sz w:val="24"/>
          <w:lang w:eastAsia="sr-Latn-CS"/>
        </w:rPr>
        <w:t>Прокупљ</w:t>
      </w:r>
      <w:bookmarkEnd w:id="168"/>
      <w:r w:rsidR="00BD4590">
        <w:rPr>
          <w:rFonts w:asciiTheme="minorHAnsi" w:hAnsiTheme="minorHAnsi" w:cstheme="minorHAnsi"/>
          <w:sz w:val="24"/>
          <w:lang w:eastAsia="sr-Latn-CS"/>
        </w:rPr>
        <w:t>у</w:t>
      </w:r>
    </w:p>
    <w:p w:rsidR="00C804DB" w:rsidRPr="00627517" w:rsidRDefault="00C804DB" w:rsidP="007D448E">
      <w:pPr>
        <w:autoSpaceDE w:val="0"/>
        <w:autoSpaceDN w:val="0"/>
        <w:adjustRightInd w:val="0"/>
        <w:spacing w:before="240"/>
        <w:jc w:val="both"/>
        <w:rPr>
          <w:rFonts w:eastAsia="TimesNewRoman" w:cstheme="minorHAnsi"/>
          <w:sz w:val="24"/>
        </w:rPr>
      </w:pPr>
      <w:r w:rsidRPr="00627517">
        <w:rPr>
          <w:rFonts w:eastAsia="TimesNewRoman" w:cstheme="minorHAnsi"/>
          <w:sz w:val="24"/>
        </w:rPr>
        <w:t>Управљање комуналним отпадом је у надлежности локалних самоуправа.</w:t>
      </w:r>
      <w:r w:rsidR="00550461" w:rsidRPr="00627517">
        <w:rPr>
          <w:rFonts w:eastAsia="TimesNewRoman" w:cstheme="minorHAnsi"/>
          <w:sz w:val="24"/>
        </w:rPr>
        <w:t xml:space="preserve"> </w:t>
      </w:r>
      <w:r w:rsidRPr="00627517">
        <w:rPr>
          <w:rFonts w:eastAsia="TimesNewRoman" w:cstheme="minorHAnsi"/>
          <w:sz w:val="24"/>
        </w:rPr>
        <w:t>У просторним плановима морају се утврдити локације за постројења за управљање</w:t>
      </w:r>
      <w:r w:rsidR="00550461" w:rsidRPr="00627517">
        <w:rPr>
          <w:rFonts w:eastAsia="TimesNewRoman" w:cstheme="minorHAnsi"/>
          <w:sz w:val="24"/>
        </w:rPr>
        <w:t xml:space="preserve"> </w:t>
      </w:r>
      <w:r w:rsidRPr="00627517">
        <w:rPr>
          <w:rFonts w:eastAsia="TimesNewRoman" w:cstheme="minorHAnsi"/>
          <w:sz w:val="24"/>
        </w:rPr>
        <w:t>комуналним отпадом.</w:t>
      </w:r>
      <w:r w:rsidR="004634D0">
        <w:rPr>
          <w:rFonts w:eastAsia="TimesNewRoman" w:cstheme="minorHAnsi"/>
          <w:sz w:val="24"/>
        </w:rPr>
        <w:t xml:space="preserve"> </w:t>
      </w:r>
      <w:r w:rsidRPr="00627517">
        <w:rPr>
          <w:rFonts w:eastAsia="TimesNewRoman" w:cstheme="minorHAnsi"/>
          <w:sz w:val="24"/>
        </w:rPr>
        <w:t>Сам програм сакупљања отпада из домаћинства базира се на великом броју активности:</w:t>
      </w:r>
    </w:p>
    <w:p w:rsidR="00C804DB" w:rsidRPr="00627517" w:rsidRDefault="00C804DB">
      <w:pPr>
        <w:numPr>
          <w:ilvl w:val="0"/>
          <w:numId w:val="23"/>
        </w:numPr>
        <w:autoSpaceDE w:val="0"/>
        <w:autoSpaceDN w:val="0"/>
        <w:adjustRightInd w:val="0"/>
        <w:spacing w:before="240"/>
        <w:ind w:left="714" w:hanging="357"/>
        <w:jc w:val="both"/>
        <w:rPr>
          <w:rFonts w:eastAsia="TimesNewRoman" w:cstheme="minorHAnsi"/>
          <w:sz w:val="24"/>
        </w:rPr>
      </w:pPr>
      <w:r w:rsidRPr="00627517">
        <w:rPr>
          <w:rFonts w:eastAsia="TimesNewRoman" w:cstheme="minorHAnsi"/>
          <w:sz w:val="24"/>
        </w:rPr>
        <w:t xml:space="preserve">Развијање јавне свести и образовање кадрова као стална активност. </w:t>
      </w:r>
    </w:p>
    <w:p w:rsidR="00325B17" w:rsidRDefault="00F03DBB" w:rsidP="00325B17">
      <w:pPr>
        <w:pStyle w:val="ListParagraph"/>
        <w:numPr>
          <w:ilvl w:val="0"/>
          <w:numId w:val="23"/>
        </w:numPr>
        <w:autoSpaceDE w:val="0"/>
        <w:autoSpaceDN w:val="0"/>
        <w:adjustRightInd w:val="0"/>
        <w:spacing w:before="240" w:after="240"/>
        <w:jc w:val="both"/>
        <w:rPr>
          <w:rFonts w:eastAsia="TimesNewRoman" w:cstheme="minorHAnsi"/>
          <w:sz w:val="24"/>
        </w:rPr>
      </w:pPr>
      <w:r w:rsidRPr="00627517">
        <w:rPr>
          <w:rFonts w:eastAsia="TimesNewRoman" w:cstheme="minorHAnsi"/>
          <w:sz w:val="24"/>
        </w:rPr>
        <w:t xml:space="preserve">Информисање грађана о важности примарне селекције. </w:t>
      </w:r>
    </w:p>
    <w:p w:rsidR="004634D0" w:rsidRDefault="004634D0" w:rsidP="004634D0">
      <w:pPr>
        <w:pStyle w:val="ListParagraph"/>
        <w:autoSpaceDE w:val="0"/>
        <w:autoSpaceDN w:val="0"/>
        <w:adjustRightInd w:val="0"/>
        <w:spacing w:before="240" w:after="240"/>
        <w:jc w:val="both"/>
        <w:rPr>
          <w:rFonts w:eastAsia="TimesNewRoman" w:cstheme="minorHAnsi"/>
          <w:sz w:val="24"/>
        </w:rPr>
      </w:pPr>
    </w:p>
    <w:p w:rsidR="00325B17" w:rsidRPr="00325B17" w:rsidRDefault="00325B17" w:rsidP="004634D0">
      <w:pPr>
        <w:pStyle w:val="ListParagraph"/>
        <w:numPr>
          <w:ilvl w:val="0"/>
          <w:numId w:val="23"/>
        </w:numPr>
        <w:spacing w:before="240"/>
        <w:jc w:val="both"/>
        <w:rPr>
          <w:rFonts w:eastAsia="TimesNewRoman" w:cstheme="minorHAnsi"/>
          <w:sz w:val="24"/>
        </w:rPr>
      </w:pPr>
      <w:r w:rsidRPr="00325B17">
        <w:rPr>
          <w:rFonts w:eastAsia="TimesNewRoman" w:cstheme="minorHAnsi"/>
          <w:sz w:val="24"/>
        </w:rPr>
        <w:t>Примарна селекција отпада</w:t>
      </w:r>
      <w:r w:rsidR="004634D0">
        <w:rPr>
          <w:rFonts w:eastAsia="TimesNewRoman" w:cstheme="minorHAnsi"/>
          <w:sz w:val="24"/>
        </w:rPr>
        <w:t xml:space="preserve"> генерисаног у оквиру </w:t>
      </w:r>
      <w:r w:rsidR="00C92E6C">
        <w:rPr>
          <w:rFonts w:eastAsia="TimesNewRoman" w:cstheme="minorHAnsi"/>
          <w:sz w:val="24"/>
        </w:rPr>
        <w:t>града</w:t>
      </w:r>
      <w:r w:rsidR="004634D0">
        <w:rPr>
          <w:rFonts w:eastAsia="TimesNewRoman" w:cstheme="minorHAnsi"/>
          <w:sz w:val="24"/>
        </w:rPr>
        <w:t xml:space="preserve"> најмање кроз 2 канте</w:t>
      </w:r>
      <w:r w:rsidRPr="00325B17">
        <w:rPr>
          <w:rFonts w:eastAsia="TimesNewRoman" w:cstheme="minorHAnsi"/>
          <w:sz w:val="24"/>
        </w:rPr>
        <w:t xml:space="preserve"> на мокру и суву фракцију. Односно сви грађани на даље би требало да имају код куће 2 канте или 2 кесе за отпад. Ове кесе канте најлакше је одвојити по бојама тако да на пример црна кеса и канта буду за мокру фракцију отпада, а сува фракција да има пла</w:t>
      </w:r>
      <w:r w:rsidR="00C92E6C">
        <w:rPr>
          <w:rFonts w:eastAsia="TimesNewRoman" w:cstheme="minorHAnsi"/>
          <w:sz w:val="24"/>
        </w:rPr>
        <w:t>во обојен</w:t>
      </w:r>
      <w:r w:rsidRPr="00325B17">
        <w:rPr>
          <w:rFonts w:eastAsia="TimesNewRoman" w:cstheme="minorHAnsi"/>
          <w:sz w:val="24"/>
        </w:rPr>
        <w:t>е канте и кесе. Извешити промотивну поделу канти и кеси у првом периоду. У мокру фракцију спадају, остаци хране, воћа, поврћа, трава, цвеће, земља, лишће, физиолошки отпад.</w:t>
      </w:r>
      <w:r w:rsidR="004634D0">
        <w:rPr>
          <w:rFonts w:eastAsia="TimesNewRoman" w:cstheme="minorHAnsi"/>
          <w:sz w:val="24"/>
        </w:rPr>
        <w:t xml:space="preserve"> </w:t>
      </w:r>
      <w:r w:rsidRPr="00325B17">
        <w:rPr>
          <w:rFonts w:eastAsia="TimesNewRoman" w:cstheme="minorHAnsi"/>
          <w:sz w:val="24"/>
        </w:rPr>
        <w:t>Суву фракцију чине све врсте пластичних производа и тетрапак амбалажа (ПЕТ амбалажа, фолије, кесе, бурад, џакови...), папир, картон, стиропор, метал (лименке, од алуминијума и гвожђа, разни метални делови) текстил и обућа. У суви отпад спада и стакло, и одлаже се на посебно место. Информисати грађане преко флајера уз рачун за комуналне услуге у трајању од 6 месеци уз сваки рачун.</w:t>
      </w:r>
    </w:p>
    <w:p w:rsidR="00F03DBB" w:rsidRPr="00627517" w:rsidRDefault="00661A09">
      <w:pPr>
        <w:numPr>
          <w:ilvl w:val="0"/>
          <w:numId w:val="23"/>
        </w:numPr>
        <w:autoSpaceDE w:val="0"/>
        <w:autoSpaceDN w:val="0"/>
        <w:adjustRightInd w:val="0"/>
        <w:spacing w:before="240"/>
        <w:jc w:val="both"/>
        <w:rPr>
          <w:rFonts w:eastAsia="TimesNewRoman" w:cstheme="minorHAnsi"/>
          <w:sz w:val="24"/>
        </w:rPr>
      </w:pPr>
      <w:r w:rsidRPr="00627517">
        <w:rPr>
          <w:rFonts w:eastAsia="TimesNewRoman" w:cstheme="minorHAnsi"/>
          <w:sz w:val="24"/>
        </w:rPr>
        <w:t>Осмислити програм стимулисања грађања који рециклирају (умањење цене или задржавање постојеће цене), и повећање (на пр. бонус и малус систем је већ прихваћен код полиса осигурања ауто одговорности).</w:t>
      </w:r>
      <w:r w:rsidR="00F03DBB" w:rsidRPr="00627517">
        <w:rPr>
          <w:rFonts w:eastAsia="TimesNewRoman" w:cstheme="minorHAnsi"/>
          <w:sz w:val="24"/>
        </w:rPr>
        <w:t xml:space="preserve"> </w:t>
      </w:r>
    </w:p>
    <w:p w:rsidR="004779DA" w:rsidRPr="00627517" w:rsidRDefault="004779DA" w:rsidP="002F5BF4">
      <w:pPr>
        <w:pStyle w:val="ListParagraph"/>
        <w:numPr>
          <w:ilvl w:val="0"/>
          <w:numId w:val="73"/>
        </w:numPr>
        <w:autoSpaceDE w:val="0"/>
        <w:autoSpaceDN w:val="0"/>
        <w:adjustRightInd w:val="0"/>
        <w:spacing w:before="240"/>
        <w:jc w:val="both"/>
        <w:rPr>
          <w:rFonts w:eastAsia="TimesNewRoman" w:cstheme="minorHAnsi"/>
          <w:sz w:val="24"/>
        </w:rPr>
      </w:pPr>
      <w:r w:rsidRPr="00627517">
        <w:rPr>
          <w:rFonts w:eastAsia="TimesNewRoman" w:cstheme="minorHAnsi"/>
          <w:sz w:val="24"/>
        </w:rPr>
        <w:t>Н</w:t>
      </w:r>
      <w:r w:rsidR="001454A9" w:rsidRPr="00627517">
        <w:rPr>
          <w:rFonts w:eastAsia="TimesNewRoman" w:cstheme="minorHAnsi"/>
          <w:sz w:val="24"/>
        </w:rPr>
        <w:t>а местима већих</w:t>
      </w:r>
      <w:r w:rsidRPr="00627517">
        <w:rPr>
          <w:rFonts w:eastAsia="TimesNewRoman" w:cstheme="minorHAnsi"/>
          <w:sz w:val="24"/>
        </w:rPr>
        <w:t xml:space="preserve"> ложишта</w:t>
      </w:r>
      <w:r w:rsidR="001454A9" w:rsidRPr="00627517">
        <w:rPr>
          <w:rFonts w:eastAsia="TimesNewRoman" w:cstheme="minorHAnsi"/>
          <w:sz w:val="24"/>
        </w:rPr>
        <w:t xml:space="preserve"> или великог броја индивидуалних ложишта</w:t>
      </w:r>
      <w:r w:rsidRPr="00627517">
        <w:rPr>
          <w:rFonts w:eastAsia="TimesNewRoman" w:cstheme="minorHAnsi"/>
          <w:sz w:val="24"/>
        </w:rPr>
        <w:t xml:space="preserve"> </w:t>
      </w:r>
      <w:r w:rsidR="001454A9" w:rsidRPr="00627517">
        <w:rPr>
          <w:rFonts w:eastAsia="TimesNewRoman" w:cstheme="minorHAnsi"/>
          <w:sz w:val="24"/>
        </w:rPr>
        <w:t>поставити одговарајућ</w:t>
      </w:r>
      <w:r w:rsidRPr="00627517">
        <w:rPr>
          <w:rFonts w:eastAsia="TimesNewRoman" w:cstheme="minorHAnsi"/>
          <w:sz w:val="24"/>
        </w:rPr>
        <w:t>е</w:t>
      </w:r>
      <w:r w:rsidR="001454A9" w:rsidRPr="00627517">
        <w:rPr>
          <w:rFonts w:eastAsia="TimesNewRoman" w:cstheme="minorHAnsi"/>
          <w:sz w:val="24"/>
        </w:rPr>
        <w:t xml:space="preserve"> полузатворене металне</w:t>
      </w:r>
      <w:r w:rsidRPr="00627517">
        <w:rPr>
          <w:rFonts w:eastAsia="TimesNewRoman" w:cstheme="minorHAnsi"/>
          <w:sz w:val="24"/>
        </w:rPr>
        <w:t xml:space="preserve"> контејнере</w:t>
      </w:r>
      <w:r w:rsidR="001454A9" w:rsidRPr="00627517">
        <w:rPr>
          <w:rFonts w:eastAsia="TimesNewRoman" w:cstheme="minorHAnsi"/>
          <w:sz w:val="24"/>
        </w:rPr>
        <w:t xml:space="preserve"> од 5 </w:t>
      </w:r>
      <w:r w:rsidR="008A3299" w:rsidRPr="00627517">
        <w:rPr>
          <w:rFonts w:eastAsia="TimesNewRoman" w:cstheme="minorHAnsi"/>
          <w:sz w:val="24"/>
        </w:rPr>
        <w:t>m</w:t>
      </w:r>
      <w:r w:rsidR="001454A9" w:rsidRPr="00627517">
        <w:rPr>
          <w:rFonts w:eastAsia="TimesNewRoman" w:cstheme="minorHAnsi"/>
          <w:sz w:val="24"/>
          <w:vertAlign w:val="superscript"/>
        </w:rPr>
        <w:t>3</w:t>
      </w:r>
      <w:r w:rsidRPr="00627517">
        <w:rPr>
          <w:rFonts w:eastAsia="TimesNewRoman" w:cstheme="minorHAnsi"/>
          <w:sz w:val="24"/>
        </w:rPr>
        <w:t xml:space="preserve"> само за пепео. </w:t>
      </w:r>
      <w:r w:rsidR="001454A9" w:rsidRPr="00627517">
        <w:rPr>
          <w:rFonts w:eastAsia="TimesNewRoman" w:cstheme="minorHAnsi"/>
          <w:sz w:val="24"/>
        </w:rPr>
        <w:t>У првој години реализације ове активности поставити најмање 10 оваквих контејнера, пратити одзив грађана на кампању и повећавати обухват и број места за одлагање пепела, парале</w:t>
      </w:r>
      <w:r w:rsidR="00C92E6C">
        <w:rPr>
          <w:rFonts w:eastAsia="TimesNewRoman" w:cstheme="minorHAnsi"/>
          <w:sz w:val="24"/>
        </w:rPr>
        <w:t>л</w:t>
      </w:r>
      <w:r w:rsidR="001454A9" w:rsidRPr="00627517">
        <w:rPr>
          <w:rFonts w:eastAsia="TimesNewRoman" w:cstheme="minorHAnsi"/>
          <w:sz w:val="24"/>
        </w:rPr>
        <w:t>но са начинима искоришћења ове сировине</w:t>
      </w:r>
      <w:r w:rsidR="0036237F" w:rsidRPr="00627517">
        <w:rPr>
          <w:rFonts w:eastAsia="TimesNewRoman" w:cstheme="minorHAnsi"/>
          <w:sz w:val="24"/>
        </w:rPr>
        <w:t xml:space="preserve"> (затварање депоније, насипање путева као испуна)</w:t>
      </w:r>
      <w:r w:rsidR="001454A9" w:rsidRPr="00627517">
        <w:rPr>
          <w:rFonts w:eastAsia="TimesNewRoman" w:cstheme="minorHAnsi"/>
          <w:sz w:val="24"/>
        </w:rPr>
        <w:t xml:space="preserve">. </w:t>
      </w:r>
      <w:r w:rsidRPr="00627517">
        <w:rPr>
          <w:rFonts w:eastAsia="TimesNewRoman" w:cstheme="minorHAnsi"/>
          <w:sz w:val="24"/>
        </w:rPr>
        <w:t>Пепео би могао одвојено да</w:t>
      </w:r>
      <w:r w:rsidR="001454A9" w:rsidRPr="00627517">
        <w:rPr>
          <w:rFonts w:eastAsia="TimesNewRoman" w:cstheme="minorHAnsi"/>
          <w:sz w:val="24"/>
        </w:rPr>
        <w:t xml:space="preserve"> довози и</w:t>
      </w:r>
      <w:r w:rsidRPr="00627517">
        <w:rPr>
          <w:rFonts w:eastAsia="TimesNewRoman" w:cstheme="minorHAnsi"/>
          <w:sz w:val="24"/>
        </w:rPr>
        <w:t xml:space="preserve"> прикупља</w:t>
      </w:r>
      <w:r w:rsidR="001454A9" w:rsidRPr="00627517">
        <w:rPr>
          <w:rFonts w:eastAsia="TimesNewRoman" w:cstheme="minorHAnsi"/>
          <w:sz w:val="24"/>
        </w:rPr>
        <w:t xml:space="preserve"> у </w:t>
      </w:r>
      <w:r w:rsidR="0036237F" w:rsidRPr="00627517">
        <w:rPr>
          <w:rFonts w:eastAsia="TimesNewRoman" w:cstheme="minorHAnsi"/>
          <w:sz w:val="24"/>
        </w:rPr>
        <w:t xml:space="preserve">земљаном </w:t>
      </w:r>
      <w:r w:rsidR="001454A9" w:rsidRPr="00627517">
        <w:rPr>
          <w:rFonts w:eastAsia="TimesNewRoman" w:cstheme="minorHAnsi"/>
          <w:sz w:val="24"/>
        </w:rPr>
        <w:t>бункеру</w:t>
      </w:r>
      <w:r w:rsidR="0036237F" w:rsidRPr="00627517">
        <w:rPr>
          <w:rFonts w:eastAsia="TimesNewRoman" w:cstheme="minorHAnsi"/>
          <w:sz w:val="24"/>
        </w:rPr>
        <w:t xml:space="preserve"> са цирадом</w:t>
      </w:r>
      <w:r w:rsidR="001454A9" w:rsidRPr="00627517">
        <w:rPr>
          <w:rFonts w:eastAsia="TimesNewRoman" w:cstheme="minorHAnsi"/>
          <w:sz w:val="24"/>
        </w:rPr>
        <w:t xml:space="preserve"> у оквиру трансфер станице или </w:t>
      </w:r>
      <w:r w:rsidR="00C92E6C">
        <w:rPr>
          <w:rFonts w:eastAsia="TimesNewRoman" w:cstheme="minorHAnsi"/>
          <w:sz w:val="24"/>
        </w:rPr>
        <w:t>у о</w:t>
      </w:r>
      <w:r w:rsidR="001454A9" w:rsidRPr="00627517">
        <w:rPr>
          <w:rFonts w:eastAsia="TimesNewRoman" w:cstheme="minorHAnsi"/>
          <w:sz w:val="24"/>
        </w:rPr>
        <w:t xml:space="preserve">квиру другог објекта ЈКП </w:t>
      </w:r>
      <w:r w:rsidRPr="00627517">
        <w:rPr>
          <w:rFonts w:eastAsia="TimesNewRoman" w:cstheme="minorHAnsi"/>
          <w:sz w:val="24"/>
        </w:rPr>
        <w:t>и</w:t>
      </w:r>
      <w:r w:rsidR="001454A9" w:rsidRPr="00627517">
        <w:rPr>
          <w:rFonts w:eastAsia="TimesNewRoman" w:cstheme="minorHAnsi"/>
          <w:sz w:val="24"/>
        </w:rPr>
        <w:t xml:space="preserve"> да се</w:t>
      </w:r>
      <w:r w:rsidRPr="00627517">
        <w:rPr>
          <w:rFonts w:eastAsia="TimesNewRoman" w:cstheme="minorHAnsi"/>
          <w:sz w:val="24"/>
        </w:rPr>
        <w:t xml:space="preserve"> корист</w:t>
      </w:r>
      <w:r w:rsidR="001454A9" w:rsidRPr="00627517">
        <w:rPr>
          <w:rFonts w:eastAsia="TimesNewRoman" w:cstheme="minorHAnsi"/>
          <w:sz w:val="24"/>
        </w:rPr>
        <w:t>и за</w:t>
      </w:r>
      <w:r w:rsidRPr="00627517">
        <w:rPr>
          <w:rFonts w:eastAsia="TimesNewRoman" w:cstheme="minorHAnsi"/>
          <w:sz w:val="24"/>
        </w:rPr>
        <w:t xml:space="preserve"> </w:t>
      </w:r>
      <w:r w:rsidR="001454A9" w:rsidRPr="00627517">
        <w:rPr>
          <w:rFonts w:eastAsia="TimesNewRoman" w:cstheme="minorHAnsi"/>
          <w:sz w:val="24"/>
        </w:rPr>
        <w:t>изградњу путева уместо песка, пунилаца, код изградње темеља, као материјал испуне за полагање цеви</w:t>
      </w:r>
      <w:r w:rsidRPr="00627517">
        <w:rPr>
          <w:rFonts w:eastAsia="TimesNewRoman" w:cstheme="minorHAnsi"/>
          <w:sz w:val="24"/>
        </w:rPr>
        <w:t xml:space="preserve">, </w:t>
      </w:r>
      <w:r w:rsidR="001454A9" w:rsidRPr="00627517">
        <w:rPr>
          <w:rFonts w:eastAsia="TimesNewRoman" w:cstheme="minorHAnsi"/>
          <w:sz w:val="24"/>
        </w:rPr>
        <w:t xml:space="preserve">у грађевинарству, </w:t>
      </w:r>
      <w:r w:rsidRPr="00627517">
        <w:rPr>
          <w:rFonts w:eastAsia="TimesNewRoman" w:cstheme="minorHAnsi"/>
          <w:sz w:val="24"/>
        </w:rPr>
        <w:t>санацији депоније</w:t>
      </w:r>
      <w:r w:rsidR="001454A9" w:rsidRPr="00627517">
        <w:rPr>
          <w:rFonts w:eastAsia="TimesNewRoman" w:cstheme="minorHAnsi"/>
          <w:sz w:val="24"/>
        </w:rPr>
        <w:t xml:space="preserve"> (могло би да се </w:t>
      </w:r>
      <w:r w:rsidR="0036237F" w:rsidRPr="00627517">
        <w:rPr>
          <w:rFonts w:eastAsia="TimesNewRoman" w:cstheme="minorHAnsi"/>
          <w:sz w:val="24"/>
        </w:rPr>
        <w:t>умањи потреба за</w:t>
      </w:r>
      <w:r w:rsidR="001454A9" w:rsidRPr="00627517">
        <w:rPr>
          <w:rFonts w:eastAsia="TimesNewRoman" w:cstheme="minorHAnsi"/>
          <w:sz w:val="24"/>
        </w:rPr>
        <w:t xml:space="preserve"> око </w:t>
      </w:r>
      <w:r w:rsidR="00661A09" w:rsidRPr="00627517">
        <w:rPr>
          <w:rFonts w:eastAsia="TimesNewRoman" w:cstheme="minorHAnsi"/>
          <w:sz w:val="24"/>
        </w:rPr>
        <w:t>10-</w:t>
      </w:r>
      <w:r w:rsidR="001454A9" w:rsidRPr="00627517">
        <w:rPr>
          <w:rFonts w:eastAsia="TimesNewRoman" w:cstheme="minorHAnsi"/>
          <w:sz w:val="24"/>
        </w:rPr>
        <w:t>20.000 кубика)</w:t>
      </w:r>
      <w:r w:rsidRPr="00627517">
        <w:rPr>
          <w:rFonts w:eastAsia="TimesNewRoman" w:cstheme="minorHAnsi"/>
          <w:sz w:val="24"/>
        </w:rPr>
        <w:t>,</w:t>
      </w:r>
      <w:r w:rsidR="001454A9" w:rsidRPr="00627517">
        <w:rPr>
          <w:rFonts w:eastAsia="TimesNewRoman" w:cstheme="minorHAnsi"/>
          <w:sz w:val="24"/>
        </w:rPr>
        <w:t xml:space="preserve"> при</w:t>
      </w:r>
      <w:r w:rsidRPr="00627517">
        <w:rPr>
          <w:rFonts w:eastAsia="TimesNewRoman" w:cstheme="minorHAnsi"/>
          <w:sz w:val="24"/>
        </w:rPr>
        <w:t xml:space="preserve"> санацији дивљих депонија, за насипање терена</w:t>
      </w:r>
      <w:r w:rsidR="001454A9" w:rsidRPr="00627517">
        <w:rPr>
          <w:rFonts w:eastAsia="TimesNewRoman" w:cstheme="minorHAnsi"/>
          <w:sz w:val="24"/>
        </w:rPr>
        <w:t>, за крпљење рупа или да се понуди и прода санитарним депонијама као</w:t>
      </w:r>
      <w:r w:rsidR="00661A09" w:rsidRPr="00627517">
        <w:rPr>
          <w:rFonts w:eastAsia="TimesNewRoman" w:cstheme="minorHAnsi"/>
          <w:sz w:val="24"/>
        </w:rPr>
        <w:t xml:space="preserve"> </w:t>
      </w:r>
      <w:r w:rsidR="001454A9" w:rsidRPr="00627517">
        <w:rPr>
          <w:rFonts w:eastAsia="TimesNewRoman" w:cstheme="minorHAnsi"/>
          <w:sz w:val="24"/>
        </w:rPr>
        <w:t>инертни материјал</w:t>
      </w:r>
      <w:r w:rsidRPr="00627517">
        <w:rPr>
          <w:rFonts w:eastAsia="TimesNewRoman" w:cstheme="minorHAnsi"/>
          <w:sz w:val="24"/>
        </w:rPr>
        <w:t xml:space="preserve"> и сл.</w:t>
      </w:r>
      <w:r w:rsidR="001454A9" w:rsidRPr="00627517">
        <w:rPr>
          <w:rFonts w:eastAsia="TimesNewRoman" w:cstheme="minorHAnsi"/>
          <w:sz w:val="24"/>
        </w:rPr>
        <w:t xml:space="preserve"> Са друге стране умањио би се трошак транспорта пепела на неку регионалну санитарну депонију и његово мешање са другим комуналним отпадом </w:t>
      </w:r>
      <w:r w:rsidR="00C92E6C">
        <w:rPr>
          <w:rFonts w:eastAsia="TimesNewRoman" w:cstheme="minorHAnsi"/>
          <w:sz w:val="24"/>
        </w:rPr>
        <w:t>-</w:t>
      </w:r>
      <w:r w:rsidR="001454A9" w:rsidRPr="00627517">
        <w:rPr>
          <w:rFonts w:eastAsia="TimesNewRoman" w:cstheme="minorHAnsi"/>
          <w:sz w:val="24"/>
        </w:rPr>
        <w:t xml:space="preserve"> мокром фракцијом. По потреби урадити додатан елаборат о исплативости и начинима одвојеног прикупљања пепела.</w:t>
      </w:r>
    </w:p>
    <w:p w:rsidR="00325B17" w:rsidRPr="00325B17" w:rsidRDefault="00325B17" w:rsidP="002F5BF4">
      <w:pPr>
        <w:pStyle w:val="ListParagraph"/>
        <w:numPr>
          <w:ilvl w:val="0"/>
          <w:numId w:val="73"/>
        </w:numPr>
        <w:autoSpaceDE w:val="0"/>
        <w:autoSpaceDN w:val="0"/>
        <w:adjustRightInd w:val="0"/>
        <w:spacing w:before="240"/>
        <w:jc w:val="both"/>
        <w:rPr>
          <w:rFonts w:eastAsia="TimesNewRoman" w:cstheme="minorHAnsi"/>
          <w:sz w:val="24"/>
        </w:rPr>
      </w:pPr>
      <w:r w:rsidRPr="00325B17">
        <w:rPr>
          <w:rFonts w:eastAsia="TimesNewRoman" w:cstheme="minorHAnsi"/>
          <w:sz w:val="24"/>
        </w:rPr>
        <w:t xml:space="preserve">Опремање и покретање центра за рециклажу отпада у оквиру </w:t>
      </w:r>
      <w:r>
        <w:rPr>
          <w:rFonts w:eastAsia="TimesNewRoman" w:cstheme="minorHAnsi"/>
          <w:sz w:val="24"/>
        </w:rPr>
        <w:t>препоручене</w:t>
      </w:r>
      <w:r w:rsidRPr="00325B17">
        <w:rPr>
          <w:rFonts w:eastAsia="TimesNewRoman" w:cstheme="minorHAnsi"/>
          <w:sz w:val="24"/>
        </w:rPr>
        <w:t xml:space="preserve"> хале трансфер станице (папира, лименки, стакла, пластике, електричних апарата, кабастог отпада итд.) који би се повезао са рециклерима и оператерима и припремао им отпад за преузимање.</w:t>
      </w:r>
    </w:p>
    <w:p w:rsidR="00325B17" w:rsidRPr="00325B17" w:rsidRDefault="00325B17" w:rsidP="002F5BF4">
      <w:pPr>
        <w:pStyle w:val="ListParagraph"/>
        <w:numPr>
          <w:ilvl w:val="0"/>
          <w:numId w:val="73"/>
        </w:numPr>
        <w:autoSpaceDE w:val="0"/>
        <w:autoSpaceDN w:val="0"/>
        <w:adjustRightInd w:val="0"/>
        <w:spacing w:before="240"/>
        <w:jc w:val="both"/>
        <w:rPr>
          <w:rFonts w:eastAsia="TimesNewRoman" w:cstheme="minorHAnsi"/>
          <w:sz w:val="24"/>
        </w:rPr>
      </w:pPr>
      <w:r w:rsidRPr="00325B17">
        <w:rPr>
          <w:rFonts w:eastAsia="TimesNewRoman" w:cstheme="minorHAnsi"/>
          <w:sz w:val="24"/>
        </w:rPr>
        <w:t xml:space="preserve">Поред примарне селекције отпада у кућама и додатно формирање најмање 10 мањих рециклажних острва у урбаној зони са највећом концентрацијом насељености, где </w:t>
      </w:r>
      <w:r w:rsidR="00C92E6C">
        <w:rPr>
          <w:rFonts w:eastAsia="TimesNewRoman" w:cstheme="minorHAnsi"/>
          <w:sz w:val="24"/>
        </w:rPr>
        <w:t>ће грађани сами доносити отпад</w:t>
      </w:r>
      <w:r w:rsidRPr="00325B17">
        <w:rPr>
          <w:rFonts w:eastAsia="TimesNewRoman" w:cstheme="minorHAnsi"/>
          <w:sz w:val="24"/>
        </w:rPr>
        <w:t xml:space="preserve"> и у </w:t>
      </w:r>
      <w:r>
        <w:rPr>
          <w:rFonts w:eastAsia="TimesNewRoman" w:cstheme="minorHAnsi"/>
          <w:sz w:val="24"/>
        </w:rPr>
        <w:t>већим</w:t>
      </w:r>
      <w:r w:rsidRPr="00325B17">
        <w:rPr>
          <w:rFonts w:eastAsia="TimesNewRoman" w:cstheme="minorHAnsi"/>
          <w:sz w:val="24"/>
        </w:rPr>
        <w:t xml:space="preserve"> сел</w:t>
      </w:r>
      <w:r>
        <w:rPr>
          <w:rFonts w:eastAsia="TimesNewRoman" w:cstheme="minorHAnsi"/>
          <w:sz w:val="24"/>
        </w:rPr>
        <w:t>има</w:t>
      </w:r>
      <w:r w:rsidRPr="00325B17">
        <w:rPr>
          <w:rFonts w:eastAsia="TimesNewRoman" w:cstheme="minorHAnsi"/>
          <w:sz w:val="24"/>
        </w:rPr>
        <w:t xml:space="preserve"> одакле се прикупља отпад. </w:t>
      </w:r>
    </w:p>
    <w:p w:rsidR="00325B17" w:rsidRPr="00325B17" w:rsidRDefault="00C92E6C" w:rsidP="002F5BF4">
      <w:pPr>
        <w:pStyle w:val="ListParagraph"/>
        <w:numPr>
          <w:ilvl w:val="0"/>
          <w:numId w:val="73"/>
        </w:numPr>
        <w:autoSpaceDE w:val="0"/>
        <w:autoSpaceDN w:val="0"/>
        <w:adjustRightInd w:val="0"/>
        <w:spacing w:before="240"/>
        <w:jc w:val="both"/>
        <w:rPr>
          <w:rFonts w:eastAsia="TimesNewRoman" w:cstheme="minorHAnsi"/>
          <w:sz w:val="24"/>
        </w:rPr>
      </w:pPr>
      <w:r>
        <w:rPr>
          <w:rFonts w:eastAsia="TimesNewRoman" w:cstheme="minorHAnsi"/>
          <w:sz w:val="24"/>
        </w:rPr>
        <w:t xml:space="preserve">Објекте </w:t>
      </w:r>
      <w:r w:rsidR="00325B17" w:rsidRPr="00325B17">
        <w:rPr>
          <w:rFonts w:eastAsia="TimesNewRoman" w:cstheme="minorHAnsi"/>
          <w:sz w:val="24"/>
        </w:rPr>
        <w:t>рециклажних острва формирати на јавним површинама као бетонске или металне ограђене боксеве од око 20-30 квадрата, намењених за прикупљање отпада са 3 стране које садрже најмање 6 различитих типова рециклабилног отпада, најмање запремине 1-3 кубика у зависности од очекиваних количина отпада у том реону. На тачно дефинисаном и ограђеном простору поставља се неколико типова посуда за одлагање комуналног отпада, при чему је јасно назначено за коју врсту отпада је која посуда. Рециклажна острва, као сабирна места имају вишеструку предност, како у одлагању и сортирању комуналног отпада, тако у процесу изношења и депоновања комуналног отпада. У организацији простора</w:t>
      </w:r>
      <w:r w:rsidR="002D3EB0">
        <w:rPr>
          <w:rFonts w:eastAsia="TimesNewRoman" w:cstheme="minorHAnsi"/>
          <w:sz w:val="24"/>
        </w:rPr>
        <w:t xml:space="preserve"> рециклажног острва, </w:t>
      </w:r>
      <w:r w:rsidR="00325B17" w:rsidRPr="00325B17">
        <w:rPr>
          <w:rFonts w:eastAsia="TimesNewRoman" w:cstheme="minorHAnsi"/>
          <w:sz w:val="24"/>
        </w:rPr>
        <w:t xml:space="preserve">заступљене су неке категорије отпада сортиране по јасно обележеним посудама. </w:t>
      </w:r>
    </w:p>
    <w:p w:rsidR="00325B17" w:rsidRPr="00325B17" w:rsidRDefault="00325B17" w:rsidP="002F5BF4">
      <w:pPr>
        <w:pStyle w:val="ListParagraph"/>
        <w:numPr>
          <w:ilvl w:val="0"/>
          <w:numId w:val="73"/>
        </w:numPr>
        <w:autoSpaceDE w:val="0"/>
        <w:autoSpaceDN w:val="0"/>
        <w:adjustRightInd w:val="0"/>
        <w:spacing w:before="240"/>
        <w:jc w:val="both"/>
        <w:rPr>
          <w:rFonts w:eastAsia="TimesNewRoman" w:cstheme="minorHAnsi"/>
          <w:sz w:val="24"/>
        </w:rPr>
      </w:pPr>
      <w:r w:rsidRPr="00325B17">
        <w:rPr>
          <w:rFonts w:eastAsia="TimesNewRoman" w:cstheme="minorHAnsi"/>
          <w:sz w:val="24"/>
        </w:rPr>
        <w:t>Организовати прикупљање из свих рециклажних острва на недељном нивоу или према одговарајућој динамици. Ако се систем покаже ефикасним број локација дуплирати годишње са намером да се покрије цео сакупљачки реон који би био исплатив.</w:t>
      </w:r>
    </w:p>
    <w:p w:rsidR="00325B17" w:rsidRPr="00325B17" w:rsidRDefault="00325B17" w:rsidP="002F5BF4">
      <w:pPr>
        <w:pStyle w:val="ListParagraph"/>
        <w:numPr>
          <w:ilvl w:val="0"/>
          <w:numId w:val="73"/>
        </w:numPr>
        <w:autoSpaceDE w:val="0"/>
        <w:autoSpaceDN w:val="0"/>
        <w:adjustRightInd w:val="0"/>
        <w:spacing w:before="240"/>
        <w:jc w:val="both"/>
        <w:rPr>
          <w:rFonts w:eastAsia="TimesNewRoman" w:cstheme="minorHAnsi"/>
          <w:sz w:val="24"/>
        </w:rPr>
      </w:pPr>
      <w:r w:rsidRPr="00325B17">
        <w:rPr>
          <w:rFonts w:eastAsia="TimesNewRoman" w:cstheme="minorHAnsi"/>
          <w:sz w:val="24"/>
        </w:rPr>
        <w:t>Увођење циљаних акција за скупљање кабастог отпада, батерија и акумулатора, електронског отпада и сл. (најмање по 1 акција годишње за сваку врсту отпада поред редовних активности на с</w:t>
      </w:r>
      <w:r w:rsidR="002D3EB0">
        <w:rPr>
          <w:rFonts w:eastAsia="TimesNewRoman" w:cstheme="minorHAnsi"/>
          <w:sz w:val="24"/>
        </w:rPr>
        <w:t>а</w:t>
      </w:r>
      <w:r w:rsidRPr="00325B17">
        <w:rPr>
          <w:rFonts w:eastAsia="TimesNewRoman" w:cstheme="minorHAnsi"/>
          <w:sz w:val="24"/>
        </w:rPr>
        <w:t>купљању отпада).</w:t>
      </w:r>
    </w:p>
    <w:p w:rsidR="00325B17" w:rsidRPr="00325B17" w:rsidRDefault="00325B17" w:rsidP="002F5BF4">
      <w:pPr>
        <w:pStyle w:val="ListParagraph"/>
        <w:numPr>
          <w:ilvl w:val="0"/>
          <w:numId w:val="73"/>
        </w:numPr>
        <w:autoSpaceDE w:val="0"/>
        <w:autoSpaceDN w:val="0"/>
        <w:adjustRightInd w:val="0"/>
        <w:spacing w:before="240"/>
        <w:jc w:val="both"/>
        <w:rPr>
          <w:rFonts w:eastAsia="TimesNewRoman" w:cstheme="minorHAnsi"/>
          <w:sz w:val="24"/>
        </w:rPr>
      </w:pPr>
      <w:r w:rsidRPr="00325B17">
        <w:rPr>
          <w:rFonts w:eastAsia="TimesNewRoman" w:cstheme="minorHAnsi"/>
          <w:sz w:val="24"/>
        </w:rPr>
        <w:t>Обавезно издвајање пепела из токова отпада у посебне контејнера или на места за одлагање пепела.</w:t>
      </w:r>
    </w:p>
    <w:p w:rsidR="00325B17" w:rsidRPr="00325B17" w:rsidRDefault="002D3EB0" w:rsidP="002F5BF4">
      <w:pPr>
        <w:pStyle w:val="ListParagraph"/>
        <w:numPr>
          <w:ilvl w:val="0"/>
          <w:numId w:val="73"/>
        </w:numPr>
        <w:autoSpaceDE w:val="0"/>
        <w:autoSpaceDN w:val="0"/>
        <w:adjustRightInd w:val="0"/>
        <w:spacing w:before="240"/>
        <w:jc w:val="both"/>
        <w:rPr>
          <w:rFonts w:eastAsia="TimesNewRoman" w:cstheme="minorHAnsi"/>
          <w:sz w:val="24"/>
        </w:rPr>
      </w:pPr>
      <w:r>
        <w:rPr>
          <w:rFonts w:eastAsia="TimesNewRoman" w:cstheme="minorHAnsi"/>
          <w:sz w:val="24"/>
        </w:rPr>
        <w:t xml:space="preserve">Обавезно издвајање комуналног, </w:t>
      </w:r>
      <w:r w:rsidR="00325B17" w:rsidRPr="00325B17">
        <w:rPr>
          <w:rFonts w:eastAsia="TimesNewRoman" w:cstheme="minorHAnsi"/>
          <w:sz w:val="24"/>
        </w:rPr>
        <w:t>баштенског и отпада од орезивања паркова и одржавања путева.</w:t>
      </w:r>
    </w:p>
    <w:p w:rsidR="00C804DB" w:rsidRPr="00325B17" w:rsidRDefault="00C804DB" w:rsidP="002F5BF4">
      <w:pPr>
        <w:pStyle w:val="ListParagraph"/>
        <w:numPr>
          <w:ilvl w:val="0"/>
          <w:numId w:val="73"/>
        </w:numPr>
        <w:autoSpaceDE w:val="0"/>
        <w:autoSpaceDN w:val="0"/>
        <w:adjustRightInd w:val="0"/>
        <w:spacing w:before="240"/>
        <w:jc w:val="both"/>
        <w:rPr>
          <w:rFonts w:cstheme="minorHAnsi"/>
          <w:sz w:val="24"/>
        </w:rPr>
      </w:pPr>
      <w:r w:rsidRPr="00325B17">
        <w:rPr>
          <w:rFonts w:cstheme="minorHAnsi"/>
          <w:sz w:val="24"/>
        </w:rPr>
        <w:t>План подразумева одвојено сакупљање комуна</w:t>
      </w:r>
      <w:r w:rsidR="00CD5061" w:rsidRPr="00325B17">
        <w:rPr>
          <w:rFonts w:cstheme="minorHAnsi"/>
          <w:sz w:val="24"/>
        </w:rPr>
        <w:t xml:space="preserve">лног од индустријског, опасног </w:t>
      </w:r>
      <w:r w:rsidRPr="00325B17">
        <w:rPr>
          <w:rFonts w:cstheme="minorHAnsi"/>
          <w:sz w:val="24"/>
        </w:rPr>
        <w:t xml:space="preserve">и др. врста отпада. </w:t>
      </w:r>
    </w:p>
    <w:p w:rsidR="001E3FBD" w:rsidRPr="00627517" w:rsidRDefault="00C804DB" w:rsidP="007D448E">
      <w:pPr>
        <w:autoSpaceDE w:val="0"/>
        <w:autoSpaceDN w:val="0"/>
        <w:adjustRightInd w:val="0"/>
        <w:spacing w:before="240"/>
        <w:jc w:val="both"/>
        <w:rPr>
          <w:rFonts w:cstheme="minorHAnsi"/>
          <w:sz w:val="24"/>
        </w:rPr>
      </w:pPr>
      <w:r w:rsidRPr="00627517">
        <w:rPr>
          <w:rFonts w:cstheme="minorHAnsi"/>
          <w:sz w:val="24"/>
        </w:rPr>
        <w:t xml:space="preserve">Поред устаљеног плана сакупљања отпада у граду, </w:t>
      </w:r>
      <w:r w:rsidR="00D24425" w:rsidRPr="00627517">
        <w:rPr>
          <w:rFonts w:cstheme="minorHAnsi"/>
          <w:sz w:val="24"/>
        </w:rPr>
        <w:t>неопходан је</w:t>
      </w:r>
      <w:r w:rsidRPr="00627517">
        <w:rPr>
          <w:rFonts w:cstheme="minorHAnsi"/>
          <w:sz w:val="24"/>
        </w:rPr>
        <w:t xml:space="preserve"> план сакупљања </w:t>
      </w:r>
      <w:r w:rsidR="00C86D7A" w:rsidRPr="00627517">
        <w:rPr>
          <w:rFonts w:cstheme="minorHAnsi"/>
          <w:sz w:val="24"/>
        </w:rPr>
        <w:t>рециклабилног</w:t>
      </w:r>
      <w:r w:rsidRPr="00627517">
        <w:rPr>
          <w:rFonts w:cstheme="minorHAnsi"/>
          <w:sz w:val="24"/>
        </w:rPr>
        <w:t xml:space="preserve"> отпада у руралним деловима </w:t>
      </w:r>
      <w:r w:rsidR="002D3EB0">
        <w:rPr>
          <w:rFonts w:cstheme="minorHAnsi"/>
          <w:sz w:val="24"/>
        </w:rPr>
        <w:t>града</w:t>
      </w:r>
      <w:r w:rsidRPr="00627517">
        <w:rPr>
          <w:rFonts w:cstheme="minorHAnsi"/>
          <w:sz w:val="24"/>
        </w:rPr>
        <w:t>.</w:t>
      </w:r>
      <w:r w:rsidR="001E3FBD" w:rsidRPr="00627517">
        <w:rPr>
          <w:rFonts w:cstheme="minorHAnsi"/>
          <w:sz w:val="24"/>
        </w:rPr>
        <w:t xml:space="preserve"> Обавезно је формирање комбинованих рециклажних дворишта са прихватом комуналног отпада у свим већим селима са више од 200 активних становника.</w:t>
      </w:r>
    </w:p>
    <w:p w:rsidR="00AA54C9" w:rsidRPr="00627517" w:rsidRDefault="00C804DB" w:rsidP="007D448E">
      <w:pPr>
        <w:autoSpaceDE w:val="0"/>
        <w:autoSpaceDN w:val="0"/>
        <w:adjustRightInd w:val="0"/>
        <w:spacing w:before="240"/>
        <w:jc w:val="both"/>
        <w:rPr>
          <w:rFonts w:cstheme="minorHAnsi"/>
          <w:sz w:val="24"/>
        </w:rPr>
      </w:pPr>
      <w:r w:rsidRPr="00627517">
        <w:rPr>
          <w:rFonts w:cstheme="minorHAnsi"/>
          <w:sz w:val="24"/>
        </w:rPr>
        <w:t>Такође, при укључивању сеоских насеља у план сакупљања отпада и оптимално р</w:t>
      </w:r>
      <w:r w:rsidR="002D3EB0">
        <w:rPr>
          <w:rFonts w:cstheme="minorHAnsi"/>
          <w:sz w:val="24"/>
        </w:rPr>
        <w:t>е</w:t>
      </w:r>
      <w:r w:rsidRPr="00627517">
        <w:rPr>
          <w:rFonts w:cstheme="minorHAnsi"/>
          <w:sz w:val="24"/>
        </w:rPr>
        <w:t>шавање овог проблема, треба имати у виду и да је састав комуналног отпада у селима другачији него у градским насељима због природе делатности које се у њима обављају.</w:t>
      </w:r>
    </w:p>
    <w:p w:rsidR="00C804DB" w:rsidRPr="00627517" w:rsidRDefault="00C804DB" w:rsidP="007D448E">
      <w:pPr>
        <w:autoSpaceDE w:val="0"/>
        <w:autoSpaceDN w:val="0"/>
        <w:adjustRightInd w:val="0"/>
        <w:spacing w:before="240"/>
        <w:jc w:val="both"/>
        <w:rPr>
          <w:rFonts w:cstheme="minorHAnsi"/>
          <w:sz w:val="24"/>
          <w:u w:val="single"/>
        </w:rPr>
      </w:pPr>
      <w:r w:rsidRPr="00627517">
        <w:rPr>
          <w:rFonts w:cstheme="minorHAnsi"/>
          <w:sz w:val="24"/>
          <w:u w:val="single"/>
        </w:rPr>
        <w:t>Да би се села равноправно укључила у систем сакупљања, предлог мера је следећи:</w:t>
      </w:r>
    </w:p>
    <w:p w:rsidR="00C804DB" w:rsidRPr="00627517" w:rsidRDefault="00C804DB">
      <w:pPr>
        <w:numPr>
          <w:ilvl w:val="0"/>
          <w:numId w:val="43"/>
        </w:numPr>
        <w:autoSpaceDE w:val="0"/>
        <w:autoSpaceDN w:val="0"/>
        <w:adjustRightInd w:val="0"/>
        <w:spacing w:before="240"/>
        <w:ind w:left="714" w:hanging="357"/>
        <w:jc w:val="both"/>
        <w:rPr>
          <w:rFonts w:cstheme="minorHAnsi"/>
          <w:sz w:val="24"/>
        </w:rPr>
      </w:pPr>
      <w:r w:rsidRPr="00627517">
        <w:rPr>
          <w:rFonts w:cstheme="minorHAnsi"/>
          <w:sz w:val="24"/>
        </w:rPr>
        <w:t>Ангажовање месних заједница по питању утврђивања привремених локација за одлагање отпада не територији сваког села, у консултацији са комуналним предузећем (због могућности приступа транспортне механизације);</w:t>
      </w:r>
    </w:p>
    <w:p w:rsidR="00C804DB" w:rsidRPr="00627517" w:rsidRDefault="00C804DB">
      <w:pPr>
        <w:numPr>
          <w:ilvl w:val="0"/>
          <w:numId w:val="43"/>
        </w:numPr>
        <w:autoSpaceDE w:val="0"/>
        <w:autoSpaceDN w:val="0"/>
        <w:adjustRightInd w:val="0"/>
        <w:spacing w:before="240"/>
        <w:ind w:left="714" w:hanging="357"/>
        <w:jc w:val="both"/>
        <w:rPr>
          <w:rFonts w:cstheme="minorHAnsi"/>
          <w:sz w:val="24"/>
        </w:rPr>
      </w:pPr>
      <w:r w:rsidRPr="00627517">
        <w:rPr>
          <w:rFonts w:cstheme="minorHAnsi"/>
          <w:sz w:val="24"/>
        </w:rPr>
        <w:t>Процена потребе и обезбеђивање адекватног броја контејнера за сакупљање комуналног отпада и њихово допремање на утврђене локације,</w:t>
      </w:r>
    </w:p>
    <w:p w:rsidR="00C804DB" w:rsidRPr="00627517" w:rsidRDefault="00C804DB">
      <w:pPr>
        <w:numPr>
          <w:ilvl w:val="0"/>
          <w:numId w:val="43"/>
        </w:numPr>
        <w:autoSpaceDE w:val="0"/>
        <w:autoSpaceDN w:val="0"/>
        <w:adjustRightInd w:val="0"/>
        <w:spacing w:before="240"/>
        <w:ind w:left="714" w:hanging="357"/>
        <w:jc w:val="both"/>
        <w:rPr>
          <w:rFonts w:cstheme="minorHAnsi"/>
          <w:sz w:val="24"/>
        </w:rPr>
      </w:pPr>
      <w:r w:rsidRPr="00627517">
        <w:rPr>
          <w:rFonts w:cstheme="minorHAnsi"/>
          <w:sz w:val="24"/>
        </w:rPr>
        <w:t xml:space="preserve">Успостављање система наплате услуге одвожења </w:t>
      </w:r>
      <w:r w:rsidR="00730B7D" w:rsidRPr="00627517">
        <w:rPr>
          <w:rFonts w:cstheme="minorHAnsi"/>
          <w:sz w:val="24"/>
        </w:rPr>
        <w:t>отпад</w:t>
      </w:r>
      <w:r w:rsidRPr="00627517">
        <w:rPr>
          <w:rFonts w:cstheme="minorHAnsi"/>
          <w:sz w:val="24"/>
        </w:rPr>
        <w:t>а, по количини продукованог неселектованог отпада,</w:t>
      </w:r>
    </w:p>
    <w:p w:rsidR="00C804DB" w:rsidRPr="00627517" w:rsidRDefault="00C804DB">
      <w:pPr>
        <w:numPr>
          <w:ilvl w:val="0"/>
          <w:numId w:val="43"/>
        </w:numPr>
        <w:autoSpaceDE w:val="0"/>
        <w:autoSpaceDN w:val="0"/>
        <w:adjustRightInd w:val="0"/>
        <w:spacing w:before="240"/>
        <w:ind w:left="714" w:hanging="357"/>
        <w:jc w:val="both"/>
        <w:rPr>
          <w:rFonts w:cstheme="minorHAnsi"/>
          <w:sz w:val="24"/>
        </w:rPr>
      </w:pPr>
      <w:r w:rsidRPr="00627517">
        <w:rPr>
          <w:rFonts w:cstheme="minorHAnsi"/>
          <w:sz w:val="24"/>
        </w:rPr>
        <w:t>Увођење система селективног одвајања корисних компоненти из отпада за које се не би вршила наплата услуге,</w:t>
      </w:r>
    </w:p>
    <w:p w:rsidR="00C804DB" w:rsidRPr="00627517" w:rsidRDefault="00C804DB">
      <w:pPr>
        <w:numPr>
          <w:ilvl w:val="0"/>
          <w:numId w:val="43"/>
        </w:numPr>
        <w:autoSpaceDE w:val="0"/>
        <w:autoSpaceDN w:val="0"/>
        <w:adjustRightInd w:val="0"/>
        <w:spacing w:before="240"/>
        <w:ind w:left="714" w:hanging="357"/>
        <w:jc w:val="both"/>
        <w:rPr>
          <w:rFonts w:cstheme="minorHAnsi"/>
          <w:sz w:val="24"/>
        </w:rPr>
      </w:pPr>
      <w:r w:rsidRPr="00627517">
        <w:rPr>
          <w:rFonts w:cstheme="minorHAnsi"/>
          <w:sz w:val="24"/>
        </w:rPr>
        <w:t>Постављање контејнера за селекцију корисних компоненти из отпада, најпре у центрима сеоских месних заједница а касније по потреби предвидети могућност повећања њиховог броја,</w:t>
      </w:r>
    </w:p>
    <w:p w:rsidR="00C804DB" w:rsidRPr="00627517" w:rsidRDefault="00C804DB">
      <w:pPr>
        <w:numPr>
          <w:ilvl w:val="0"/>
          <w:numId w:val="43"/>
        </w:numPr>
        <w:autoSpaceDE w:val="0"/>
        <w:autoSpaceDN w:val="0"/>
        <w:adjustRightInd w:val="0"/>
        <w:spacing w:before="240"/>
        <w:ind w:left="714" w:hanging="357"/>
        <w:jc w:val="both"/>
        <w:rPr>
          <w:rFonts w:cstheme="minorHAnsi"/>
          <w:sz w:val="24"/>
        </w:rPr>
      </w:pPr>
      <w:r w:rsidRPr="00627517">
        <w:rPr>
          <w:rFonts w:cstheme="minorHAnsi"/>
          <w:sz w:val="24"/>
        </w:rPr>
        <w:t>Успоставити колективну одговорност за безбедност постављених контејнера,</w:t>
      </w:r>
    </w:p>
    <w:p w:rsidR="00C804DB" w:rsidRPr="00627517" w:rsidRDefault="00C804DB">
      <w:pPr>
        <w:numPr>
          <w:ilvl w:val="0"/>
          <w:numId w:val="43"/>
        </w:numPr>
        <w:autoSpaceDE w:val="0"/>
        <w:autoSpaceDN w:val="0"/>
        <w:adjustRightInd w:val="0"/>
        <w:spacing w:before="240"/>
        <w:ind w:left="714" w:hanging="357"/>
        <w:jc w:val="both"/>
        <w:rPr>
          <w:rFonts w:cstheme="minorHAnsi"/>
          <w:sz w:val="24"/>
        </w:rPr>
      </w:pPr>
      <w:r w:rsidRPr="00627517">
        <w:rPr>
          <w:rFonts w:cstheme="minorHAnsi"/>
          <w:sz w:val="24"/>
        </w:rPr>
        <w:t>Успоставити стимулативне мере у случају остваривања селекције корисних компоненти из масе отпада (нпр. уређење парка за децу у сеоским месним заједницама и постављање додатних канти за отпад) за она сеоска насеља која су успоставила селекцију,</w:t>
      </w:r>
    </w:p>
    <w:p w:rsidR="00C804DB" w:rsidRPr="00627517" w:rsidRDefault="00C804DB">
      <w:pPr>
        <w:numPr>
          <w:ilvl w:val="0"/>
          <w:numId w:val="43"/>
        </w:numPr>
        <w:autoSpaceDE w:val="0"/>
        <w:autoSpaceDN w:val="0"/>
        <w:adjustRightInd w:val="0"/>
        <w:spacing w:before="240"/>
        <w:ind w:left="714" w:hanging="357"/>
        <w:jc w:val="both"/>
        <w:rPr>
          <w:rFonts w:cstheme="minorHAnsi"/>
          <w:sz w:val="24"/>
        </w:rPr>
      </w:pPr>
      <w:r w:rsidRPr="00627517">
        <w:rPr>
          <w:rFonts w:cstheme="minorHAnsi"/>
          <w:sz w:val="24"/>
        </w:rPr>
        <w:t>Спровођењ</w:t>
      </w:r>
      <w:r w:rsidR="002D3EB0">
        <w:rPr>
          <w:rFonts w:cstheme="minorHAnsi"/>
          <w:sz w:val="24"/>
        </w:rPr>
        <w:t>е</w:t>
      </w:r>
      <w:r w:rsidRPr="00627517">
        <w:rPr>
          <w:rFonts w:cstheme="minorHAnsi"/>
          <w:sz w:val="24"/>
        </w:rPr>
        <w:t xml:space="preserve"> пројекта чишћења и санације дивљих сметлишта и спровођење предлога мера кој</w:t>
      </w:r>
      <w:r w:rsidR="002D3EB0">
        <w:rPr>
          <w:rFonts w:cstheme="minorHAnsi"/>
          <w:sz w:val="24"/>
        </w:rPr>
        <w:t>е</w:t>
      </w:r>
      <w:r w:rsidRPr="00627517">
        <w:rPr>
          <w:rFonts w:cstheme="minorHAnsi"/>
          <w:sz w:val="24"/>
        </w:rPr>
        <w:t xml:space="preserve"> ће бити прописане овим пројектом за сваку локацију,</w:t>
      </w:r>
    </w:p>
    <w:p w:rsidR="00C804DB" w:rsidRPr="00627517" w:rsidRDefault="00C804DB" w:rsidP="002F5BF4">
      <w:pPr>
        <w:pStyle w:val="ListParagraph"/>
        <w:numPr>
          <w:ilvl w:val="0"/>
          <w:numId w:val="73"/>
        </w:numPr>
        <w:autoSpaceDE w:val="0"/>
        <w:autoSpaceDN w:val="0"/>
        <w:adjustRightInd w:val="0"/>
        <w:spacing w:before="240"/>
        <w:jc w:val="both"/>
        <w:rPr>
          <w:rFonts w:cstheme="minorHAnsi"/>
          <w:sz w:val="24"/>
        </w:rPr>
      </w:pPr>
      <w:r w:rsidRPr="00627517">
        <w:rPr>
          <w:rFonts w:cstheme="minorHAnsi"/>
          <w:sz w:val="24"/>
        </w:rPr>
        <w:t>Иницијатива месних заједница по питању активног учешћа становништва и подршке акцијама чишћења и санирања досадашњих последица загађивања (нпр. подршка и притисак на власнике приватних парцела које су коришћене за депоновање, да се након чишћења и санирања локација огради и онемогући њена поновна злоупотреба)</w:t>
      </w:r>
      <w:r w:rsidR="00DF5BB9" w:rsidRPr="00627517">
        <w:rPr>
          <w:rFonts w:cstheme="minorHAnsi"/>
          <w:sz w:val="24"/>
        </w:rPr>
        <w:t>.</w:t>
      </w:r>
    </w:p>
    <w:p w:rsidR="00C804DB" w:rsidRPr="00627517" w:rsidRDefault="00C804DB">
      <w:pPr>
        <w:numPr>
          <w:ilvl w:val="0"/>
          <w:numId w:val="43"/>
        </w:numPr>
        <w:autoSpaceDE w:val="0"/>
        <w:autoSpaceDN w:val="0"/>
        <w:adjustRightInd w:val="0"/>
        <w:spacing w:before="240"/>
        <w:ind w:left="714" w:hanging="357"/>
        <w:jc w:val="both"/>
        <w:rPr>
          <w:rFonts w:cstheme="minorHAnsi"/>
          <w:sz w:val="24"/>
        </w:rPr>
      </w:pPr>
      <w:r w:rsidRPr="00627517">
        <w:rPr>
          <w:rFonts w:cstheme="minorHAnsi"/>
          <w:sz w:val="24"/>
        </w:rPr>
        <w:t>Инспекцијски надзор и по потреби предузимање мера и прописивање рокова да се проблеми реше,</w:t>
      </w:r>
    </w:p>
    <w:p w:rsidR="00C804DB" w:rsidRPr="00627517" w:rsidRDefault="00C804DB">
      <w:pPr>
        <w:numPr>
          <w:ilvl w:val="0"/>
          <w:numId w:val="43"/>
        </w:numPr>
        <w:autoSpaceDE w:val="0"/>
        <w:autoSpaceDN w:val="0"/>
        <w:adjustRightInd w:val="0"/>
        <w:spacing w:before="240"/>
        <w:ind w:left="714" w:hanging="357"/>
        <w:jc w:val="both"/>
        <w:rPr>
          <w:rFonts w:cstheme="minorHAnsi"/>
          <w:sz w:val="24"/>
        </w:rPr>
      </w:pPr>
      <w:r w:rsidRPr="00627517">
        <w:rPr>
          <w:rFonts w:cstheme="minorHAnsi"/>
          <w:sz w:val="24"/>
        </w:rPr>
        <w:t>Размотрити као могућност увођење приватног сектора за решавање проблема комуналног отпада као могућу исплативију опцију у најудаљенијим селима општине или евентуалну могућност ангажовања појединаца, који испуњавају услове за обављање ове делатности, од стране комуналног предузећа,</w:t>
      </w:r>
    </w:p>
    <w:p w:rsidR="00C804DB" w:rsidRPr="00627517" w:rsidRDefault="00C804DB">
      <w:pPr>
        <w:numPr>
          <w:ilvl w:val="0"/>
          <w:numId w:val="43"/>
        </w:numPr>
        <w:autoSpaceDE w:val="0"/>
        <w:autoSpaceDN w:val="0"/>
        <w:adjustRightInd w:val="0"/>
        <w:spacing w:before="240"/>
        <w:ind w:left="714" w:hanging="357"/>
        <w:jc w:val="both"/>
        <w:rPr>
          <w:rFonts w:cstheme="minorHAnsi"/>
          <w:sz w:val="24"/>
        </w:rPr>
      </w:pPr>
      <w:r w:rsidRPr="00627517">
        <w:rPr>
          <w:rFonts w:cstheme="minorHAnsi"/>
          <w:color w:val="000000"/>
          <w:sz w:val="24"/>
        </w:rPr>
        <w:t>Подстицање увођења система кућног компостирања био-отпада, како органски отпад не би оптерећивао комунални систем збрињавања отпада;</w:t>
      </w:r>
    </w:p>
    <w:p w:rsidR="00C804DB" w:rsidRPr="00627517" w:rsidRDefault="00C804DB">
      <w:pPr>
        <w:numPr>
          <w:ilvl w:val="0"/>
          <w:numId w:val="43"/>
        </w:numPr>
        <w:autoSpaceDE w:val="0"/>
        <w:autoSpaceDN w:val="0"/>
        <w:adjustRightInd w:val="0"/>
        <w:spacing w:before="240"/>
        <w:ind w:left="714" w:hanging="357"/>
        <w:jc w:val="both"/>
        <w:rPr>
          <w:rFonts w:cstheme="minorHAnsi"/>
          <w:sz w:val="24"/>
        </w:rPr>
      </w:pPr>
      <w:r w:rsidRPr="00627517">
        <w:rPr>
          <w:rFonts w:cstheme="minorHAnsi"/>
          <w:color w:val="000000"/>
          <w:sz w:val="24"/>
        </w:rPr>
        <w:t>Предвидети могућност изградње:</w:t>
      </w:r>
    </w:p>
    <w:p w:rsidR="00C804DB" w:rsidRPr="00627517" w:rsidRDefault="00C804DB">
      <w:pPr>
        <w:numPr>
          <w:ilvl w:val="0"/>
          <w:numId w:val="45"/>
        </w:numPr>
        <w:autoSpaceDE w:val="0"/>
        <w:autoSpaceDN w:val="0"/>
        <w:adjustRightInd w:val="0"/>
        <w:spacing w:before="240" w:after="200" w:line="276" w:lineRule="auto"/>
        <w:jc w:val="both"/>
        <w:rPr>
          <w:rFonts w:cstheme="minorHAnsi"/>
          <w:sz w:val="24"/>
        </w:rPr>
      </w:pPr>
      <w:r w:rsidRPr="00627517">
        <w:rPr>
          <w:rFonts w:cstheme="minorHAnsi"/>
          <w:color w:val="000000"/>
          <w:sz w:val="24"/>
        </w:rPr>
        <w:t>Мини- компостана по селима код којих је процентуално удео био</w:t>
      </w:r>
      <w:r w:rsidR="002D3EB0">
        <w:rPr>
          <w:rFonts w:cstheme="minorHAnsi"/>
          <w:color w:val="000000"/>
          <w:sz w:val="24"/>
        </w:rPr>
        <w:t xml:space="preserve"> </w:t>
      </w:r>
      <w:r w:rsidRPr="00627517">
        <w:rPr>
          <w:rFonts w:cstheme="minorHAnsi"/>
          <w:color w:val="000000"/>
          <w:sz w:val="24"/>
        </w:rPr>
        <w:t>- отпада у целој маси отпада већи од удела осталих компоненти отпада, што би у многоме смањило количину укупне масе отпада, створило корисни продукт за пољопривреднике, снизило цену транспорта и коначног одлагања отпада,</w:t>
      </w:r>
    </w:p>
    <w:p w:rsidR="00C804DB" w:rsidRPr="00627517" w:rsidRDefault="00C804DB">
      <w:pPr>
        <w:numPr>
          <w:ilvl w:val="0"/>
          <w:numId w:val="45"/>
        </w:numPr>
        <w:autoSpaceDE w:val="0"/>
        <w:autoSpaceDN w:val="0"/>
        <w:adjustRightInd w:val="0"/>
        <w:spacing w:before="240"/>
        <w:jc w:val="both"/>
        <w:rPr>
          <w:rFonts w:cstheme="minorHAnsi"/>
          <w:sz w:val="24"/>
        </w:rPr>
      </w:pPr>
      <w:r w:rsidRPr="00627517">
        <w:rPr>
          <w:rFonts w:cstheme="minorHAnsi"/>
          <w:color w:val="000000"/>
          <w:sz w:val="24"/>
        </w:rPr>
        <w:t>Компостане до које би се транспортовала</w:t>
      </w:r>
      <w:r w:rsidRPr="00627517">
        <w:rPr>
          <w:rFonts w:cstheme="minorHAnsi"/>
          <w:sz w:val="24"/>
        </w:rPr>
        <w:t xml:space="preserve"> </w:t>
      </w:r>
      <w:r w:rsidRPr="00627517">
        <w:rPr>
          <w:rFonts w:cstheme="minorHAnsi"/>
          <w:color w:val="000000"/>
          <w:sz w:val="24"/>
        </w:rPr>
        <w:t xml:space="preserve">ова врста отпада примарно селектована у селима, </w:t>
      </w:r>
      <w:r w:rsidR="002D3EB0">
        <w:rPr>
          <w:rFonts w:cstheme="minorHAnsi"/>
          <w:color w:val="000000"/>
          <w:sz w:val="24"/>
        </w:rPr>
        <w:t>или у оквиру</w:t>
      </w:r>
      <w:r w:rsidR="001E3FBD" w:rsidRPr="00627517">
        <w:rPr>
          <w:rFonts w:cstheme="minorHAnsi"/>
          <w:color w:val="000000"/>
          <w:sz w:val="24"/>
        </w:rPr>
        <w:t xml:space="preserve"> новог Центра за дрвени и биоотпад.</w:t>
      </w:r>
    </w:p>
    <w:p w:rsidR="00C804DB" w:rsidRPr="00627517" w:rsidRDefault="00C804DB">
      <w:pPr>
        <w:numPr>
          <w:ilvl w:val="0"/>
          <w:numId w:val="44"/>
        </w:numPr>
        <w:autoSpaceDE w:val="0"/>
        <w:autoSpaceDN w:val="0"/>
        <w:adjustRightInd w:val="0"/>
        <w:spacing w:before="240"/>
        <w:ind w:left="714" w:hanging="357"/>
        <w:jc w:val="both"/>
        <w:rPr>
          <w:rFonts w:cstheme="minorHAnsi"/>
          <w:sz w:val="24"/>
        </w:rPr>
      </w:pPr>
      <w:r w:rsidRPr="00627517">
        <w:rPr>
          <w:rFonts w:cstheme="minorHAnsi"/>
          <w:sz w:val="24"/>
        </w:rPr>
        <w:t>Едукативне активности усмерене ка циљним групама сеоског становништва, које би пратиле нов приступ управљању отпадом, увести као стални задатак, едукације спроводити у сарадњи стручних служба за пољопривреду, ветерину, заштиту животне средине и др, (уз посебан акценат на могућности и третирања отпада који настаје као последица обављања делатности на селу, пољопривреда, сточарство...)</w:t>
      </w:r>
    </w:p>
    <w:p w:rsidR="00C804DB" w:rsidRPr="00627517" w:rsidRDefault="00C804DB">
      <w:pPr>
        <w:numPr>
          <w:ilvl w:val="0"/>
          <w:numId w:val="44"/>
        </w:numPr>
        <w:autoSpaceDE w:val="0"/>
        <w:autoSpaceDN w:val="0"/>
        <w:adjustRightInd w:val="0"/>
        <w:spacing w:before="240"/>
        <w:ind w:left="714" w:hanging="357"/>
        <w:jc w:val="both"/>
        <w:rPr>
          <w:rFonts w:cstheme="minorHAnsi"/>
          <w:sz w:val="24"/>
        </w:rPr>
      </w:pPr>
      <w:r w:rsidRPr="00627517">
        <w:rPr>
          <w:rFonts w:cstheme="minorHAnsi"/>
          <w:sz w:val="24"/>
        </w:rPr>
        <w:t>Медијска промоција и подршка увођењу новог система управљања комуналним отпадом,</w:t>
      </w:r>
    </w:p>
    <w:p w:rsidR="00C804DB" w:rsidRPr="00627517" w:rsidRDefault="00C804DB">
      <w:pPr>
        <w:numPr>
          <w:ilvl w:val="0"/>
          <w:numId w:val="44"/>
        </w:numPr>
        <w:autoSpaceDE w:val="0"/>
        <w:autoSpaceDN w:val="0"/>
        <w:adjustRightInd w:val="0"/>
        <w:spacing w:before="240"/>
        <w:ind w:left="714" w:hanging="357"/>
        <w:jc w:val="both"/>
        <w:rPr>
          <w:rFonts w:cstheme="minorHAnsi"/>
          <w:sz w:val="24"/>
        </w:rPr>
      </w:pPr>
      <w:r w:rsidRPr="00627517">
        <w:rPr>
          <w:rFonts w:cstheme="minorHAnsi"/>
          <w:sz w:val="24"/>
        </w:rPr>
        <w:t xml:space="preserve">Доношење и спровођење одлука на </w:t>
      </w:r>
      <w:r w:rsidR="005007E4">
        <w:rPr>
          <w:rFonts w:cstheme="minorHAnsi"/>
          <w:sz w:val="24"/>
        </w:rPr>
        <w:t>градском</w:t>
      </w:r>
      <w:r w:rsidRPr="00627517">
        <w:rPr>
          <w:rFonts w:cstheme="minorHAnsi"/>
          <w:sz w:val="24"/>
        </w:rPr>
        <w:t xml:space="preserve"> нивоу у складу са законодавним оквиром којима се додатно регулише управљање појединачним токовима отпада на нивоу локалне заједнице ( нпр. доношење одлуке о каптирању напуштених бунара које појединци несавесно користе за одлагање различитих врста отпада па и лешева угинулих животиња, што представља неописиву опасност за сво околно становништво, због повезаности водотокова...) </w:t>
      </w:r>
    </w:p>
    <w:p w:rsidR="00C804DB" w:rsidRPr="00627517" w:rsidRDefault="00AC0F0E" w:rsidP="007D448E">
      <w:pPr>
        <w:spacing w:before="240"/>
        <w:jc w:val="both"/>
        <w:rPr>
          <w:rFonts w:cstheme="minorHAnsi"/>
          <w:sz w:val="24"/>
        </w:rPr>
      </w:pPr>
      <w:r>
        <w:rPr>
          <w:rFonts w:cstheme="minorHAnsi"/>
          <w:sz w:val="24"/>
        </w:rPr>
        <w:t>Град Прокупље</w:t>
      </w:r>
      <w:r w:rsidR="005925CB" w:rsidRPr="00627517">
        <w:rPr>
          <w:rFonts w:cstheme="minorHAnsi"/>
          <w:sz w:val="24"/>
        </w:rPr>
        <w:t xml:space="preserve"> захвата велику површину, од којих су поједина насеља врло разуђена и слабо насе</w:t>
      </w:r>
      <w:r>
        <w:rPr>
          <w:rFonts w:cstheme="minorHAnsi"/>
          <w:sz w:val="24"/>
        </w:rPr>
        <w:t>љ</w:t>
      </w:r>
      <w:r w:rsidR="005925CB" w:rsidRPr="00627517">
        <w:rPr>
          <w:rFonts w:cstheme="minorHAnsi"/>
          <w:sz w:val="24"/>
        </w:rPr>
        <w:t>ена па је</w:t>
      </w:r>
      <w:r w:rsidR="00C804DB" w:rsidRPr="00627517">
        <w:rPr>
          <w:rFonts w:cstheme="minorHAnsi"/>
          <w:sz w:val="24"/>
        </w:rPr>
        <w:t xml:space="preserve"> у појединим насељима врло комплексно одредити правилан план сакупљања отпада у свим насељима на територији </w:t>
      </w:r>
      <w:r w:rsidR="005007E4">
        <w:rPr>
          <w:rFonts w:cstheme="minorHAnsi"/>
          <w:sz w:val="24"/>
        </w:rPr>
        <w:t>града</w:t>
      </w:r>
      <w:r w:rsidR="00C804DB" w:rsidRPr="00627517">
        <w:rPr>
          <w:rFonts w:cstheme="minorHAnsi"/>
          <w:sz w:val="24"/>
        </w:rPr>
        <w:t xml:space="preserve">. </w:t>
      </w:r>
    </w:p>
    <w:p w:rsidR="00C804DB" w:rsidRPr="00627517" w:rsidRDefault="00C804DB" w:rsidP="007D448E">
      <w:pPr>
        <w:autoSpaceDE w:val="0"/>
        <w:autoSpaceDN w:val="0"/>
        <w:adjustRightInd w:val="0"/>
        <w:spacing w:before="240"/>
        <w:jc w:val="both"/>
        <w:rPr>
          <w:rFonts w:cstheme="minorHAnsi"/>
          <w:sz w:val="24"/>
        </w:rPr>
      </w:pPr>
      <w:r w:rsidRPr="00627517">
        <w:rPr>
          <w:rFonts w:cstheme="minorHAnsi"/>
          <w:sz w:val="24"/>
        </w:rPr>
        <w:t>Учесталост сакупљање отпада од других корисника, као што су индустрија, медицинске установе и слично дефинисаће се у односу на количину и врсту отпада коју корисник продукује, а кретаће се у интервалу од дневног до седмичног одношења.</w:t>
      </w:r>
    </w:p>
    <w:p w:rsidR="00C804DB" w:rsidRPr="00627517" w:rsidRDefault="00C804DB" w:rsidP="007D448E">
      <w:pPr>
        <w:autoSpaceDE w:val="0"/>
        <w:autoSpaceDN w:val="0"/>
        <w:adjustRightInd w:val="0"/>
        <w:spacing w:before="240"/>
        <w:jc w:val="both"/>
        <w:rPr>
          <w:rFonts w:cstheme="minorHAnsi"/>
          <w:sz w:val="24"/>
        </w:rPr>
      </w:pPr>
      <w:r w:rsidRPr="00627517">
        <w:rPr>
          <w:rFonts w:cstheme="minorHAnsi"/>
          <w:sz w:val="24"/>
        </w:rPr>
        <w:t>Једноставнији и економичнији систем сакупљања отпада изискује стандардизовање посуда за сакупљање отпада, односно коришћење неколико различитих величина које ће бити одабране пре свега у зависности од облика становања (индивидуално, више домаћинстава…), али и динамике сакупљање отпада.</w:t>
      </w:r>
    </w:p>
    <w:p w:rsidR="00C804DB" w:rsidRPr="00627517" w:rsidRDefault="00C804DB" w:rsidP="007D448E">
      <w:pPr>
        <w:autoSpaceDE w:val="0"/>
        <w:autoSpaceDN w:val="0"/>
        <w:adjustRightInd w:val="0"/>
        <w:spacing w:before="240"/>
        <w:jc w:val="both"/>
        <w:rPr>
          <w:rFonts w:cstheme="minorHAnsi"/>
          <w:sz w:val="24"/>
        </w:rPr>
      </w:pPr>
      <w:r w:rsidRPr="00627517">
        <w:rPr>
          <w:rFonts w:cstheme="minorHAnsi"/>
          <w:sz w:val="24"/>
        </w:rPr>
        <w:t>Најчешће се користе контејнери од 1.1 м</w:t>
      </w:r>
      <w:r w:rsidRPr="00627517">
        <w:rPr>
          <w:rFonts w:cstheme="minorHAnsi"/>
          <w:sz w:val="24"/>
          <w:vertAlign w:val="superscript"/>
        </w:rPr>
        <w:t>3</w:t>
      </w:r>
      <w:r w:rsidRPr="00627517">
        <w:rPr>
          <w:rFonts w:cstheme="minorHAnsi"/>
          <w:sz w:val="24"/>
        </w:rPr>
        <w:t xml:space="preserve"> за више домаћинстава и канте од 80 или 120</w:t>
      </w:r>
      <w:r w:rsidR="005007E4">
        <w:rPr>
          <w:rFonts w:cstheme="minorHAnsi"/>
          <w:sz w:val="24"/>
        </w:rPr>
        <w:t>l</w:t>
      </w:r>
      <w:r w:rsidRPr="00627517">
        <w:rPr>
          <w:rFonts w:cstheme="minorHAnsi"/>
          <w:sz w:val="24"/>
        </w:rPr>
        <w:t xml:space="preserve"> за индивидуална домаћинства, </w:t>
      </w:r>
      <w:r w:rsidR="00772F5D">
        <w:rPr>
          <w:rFonts w:cstheme="minorHAnsi"/>
          <w:sz w:val="24"/>
        </w:rPr>
        <w:t>док</w:t>
      </w:r>
      <w:r w:rsidRPr="00627517">
        <w:rPr>
          <w:rFonts w:cstheme="minorHAnsi"/>
          <w:sz w:val="24"/>
        </w:rPr>
        <w:t xml:space="preserve"> контејнери запремине 5м</w:t>
      </w:r>
      <w:r w:rsidRPr="00627517">
        <w:rPr>
          <w:rFonts w:cstheme="minorHAnsi"/>
          <w:sz w:val="24"/>
          <w:vertAlign w:val="superscript"/>
        </w:rPr>
        <w:t>3</w:t>
      </w:r>
      <w:r w:rsidRPr="00627517">
        <w:rPr>
          <w:rFonts w:cstheme="minorHAnsi"/>
          <w:sz w:val="24"/>
        </w:rPr>
        <w:t xml:space="preserve"> за веће привредне објекте</w:t>
      </w:r>
      <w:r w:rsidR="00772F5D">
        <w:rPr>
          <w:rFonts w:cstheme="minorHAnsi"/>
          <w:sz w:val="24"/>
        </w:rPr>
        <w:t xml:space="preserve"> не постоје</w:t>
      </w:r>
      <w:r w:rsidRPr="00627517">
        <w:rPr>
          <w:rFonts w:cstheme="minorHAnsi"/>
          <w:sz w:val="24"/>
        </w:rPr>
        <w:t>.</w:t>
      </w:r>
    </w:p>
    <w:p w:rsidR="00C804DB" w:rsidRPr="00627517" w:rsidRDefault="00C804DB" w:rsidP="007D448E">
      <w:pPr>
        <w:autoSpaceDE w:val="0"/>
        <w:autoSpaceDN w:val="0"/>
        <w:adjustRightInd w:val="0"/>
        <w:spacing w:before="240"/>
        <w:jc w:val="both"/>
        <w:rPr>
          <w:rFonts w:cstheme="minorHAnsi"/>
          <w:color w:val="000000"/>
          <w:sz w:val="24"/>
        </w:rPr>
      </w:pPr>
      <w:r w:rsidRPr="00627517">
        <w:rPr>
          <w:rFonts w:cstheme="minorHAnsi"/>
          <w:color w:val="000000"/>
          <w:sz w:val="24"/>
        </w:rPr>
        <w:t>Планом је предвиђено да се у периоду од 2 године постепено укључе сва насеља која до сада нису била обухваћена системом сакупљања отпада</w:t>
      </w:r>
      <w:r w:rsidR="00772F5D">
        <w:rPr>
          <w:rFonts w:cstheme="minorHAnsi"/>
          <w:color w:val="000000"/>
          <w:sz w:val="24"/>
        </w:rPr>
        <w:t>, а за које постоји потреба</w:t>
      </w:r>
      <w:r w:rsidRPr="00627517">
        <w:rPr>
          <w:rFonts w:cstheme="minorHAnsi"/>
          <w:color w:val="000000"/>
          <w:sz w:val="24"/>
        </w:rPr>
        <w:t>.</w:t>
      </w:r>
    </w:p>
    <w:p w:rsidR="00C804DB" w:rsidRPr="00627517" w:rsidRDefault="00C804DB" w:rsidP="007D448E">
      <w:pPr>
        <w:autoSpaceDE w:val="0"/>
        <w:autoSpaceDN w:val="0"/>
        <w:adjustRightInd w:val="0"/>
        <w:spacing w:before="240"/>
        <w:jc w:val="both"/>
        <w:rPr>
          <w:rFonts w:cstheme="minorHAnsi"/>
          <w:sz w:val="24"/>
        </w:rPr>
      </w:pPr>
      <w:r w:rsidRPr="00627517">
        <w:rPr>
          <w:rFonts w:cstheme="minorHAnsi"/>
          <w:sz w:val="24"/>
        </w:rPr>
        <w:t>Прорачун опреме бази</w:t>
      </w:r>
      <w:r w:rsidR="002F6B05">
        <w:rPr>
          <w:rFonts w:cstheme="minorHAnsi"/>
          <w:sz w:val="24"/>
        </w:rPr>
        <w:t>ра се на ситуацији када је цео град обухваћен</w:t>
      </w:r>
      <w:r w:rsidRPr="00627517">
        <w:rPr>
          <w:rFonts w:cstheme="minorHAnsi"/>
          <w:sz w:val="24"/>
        </w:rPr>
        <w:t xml:space="preserve"> системом сакупљања отпада (100% покривеност становништва).</w:t>
      </w:r>
    </w:p>
    <w:p w:rsidR="00C804DB" w:rsidRPr="00627517" w:rsidRDefault="00C804DB" w:rsidP="007D448E">
      <w:pPr>
        <w:pStyle w:val="Heading3"/>
        <w:rPr>
          <w:rFonts w:asciiTheme="minorHAnsi" w:eastAsia="Calibri" w:hAnsiTheme="minorHAnsi" w:cstheme="minorHAnsi"/>
          <w:noProof/>
          <w:sz w:val="24"/>
        </w:rPr>
      </w:pPr>
      <w:bookmarkStart w:id="169" w:name="_Toc154482045"/>
      <w:r w:rsidRPr="00627517">
        <w:rPr>
          <w:rFonts w:asciiTheme="minorHAnsi" w:eastAsia="Calibri" w:hAnsiTheme="minorHAnsi" w:cstheme="minorHAnsi"/>
          <w:noProof/>
          <w:sz w:val="24"/>
        </w:rPr>
        <w:t>Анализа потребног броја контејнера и механизације за сакупљање отпада</w:t>
      </w:r>
      <w:bookmarkEnd w:id="169"/>
      <w:r w:rsidRPr="00627517">
        <w:rPr>
          <w:rFonts w:asciiTheme="minorHAnsi" w:eastAsia="Calibri" w:hAnsiTheme="minorHAnsi" w:cstheme="minorHAnsi"/>
          <w:noProof/>
          <w:sz w:val="24"/>
        </w:rPr>
        <w:t xml:space="preserve"> </w:t>
      </w:r>
    </w:p>
    <w:p w:rsidR="00C804DB" w:rsidRPr="005F426D" w:rsidRDefault="00C804DB" w:rsidP="007D448E">
      <w:pPr>
        <w:spacing w:before="240"/>
        <w:jc w:val="both"/>
        <w:rPr>
          <w:rFonts w:eastAsia="Calibri" w:cstheme="minorHAnsi"/>
          <w:noProof/>
          <w:sz w:val="24"/>
        </w:rPr>
      </w:pPr>
      <w:r w:rsidRPr="00627517">
        <w:rPr>
          <w:rFonts w:eastAsia="Calibri" w:cstheme="minorHAnsi"/>
          <w:noProof/>
          <w:sz w:val="24"/>
        </w:rPr>
        <w:t xml:space="preserve">Анализа потребног броја контејнера и канти заснива се подацима о колективном, </w:t>
      </w:r>
      <w:r w:rsidRPr="005F426D">
        <w:rPr>
          <w:rFonts w:eastAsia="Calibri" w:cstheme="minorHAnsi"/>
          <w:noProof/>
          <w:sz w:val="24"/>
        </w:rPr>
        <w:t>односно индивидуално</w:t>
      </w:r>
      <w:r w:rsidR="002F6B05">
        <w:rPr>
          <w:rFonts w:eastAsia="Calibri" w:cstheme="minorHAnsi"/>
          <w:noProof/>
          <w:sz w:val="24"/>
        </w:rPr>
        <w:t>м</w:t>
      </w:r>
      <w:r w:rsidRPr="005F426D">
        <w:rPr>
          <w:rFonts w:eastAsia="Calibri" w:cstheme="minorHAnsi"/>
          <w:noProof/>
          <w:sz w:val="24"/>
        </w:rPr>
        <w:t xml:space="preserve"> облику становања домаћинстава. Број контејнера, односно канти рачунат је за случај да се из области колективног станова</w:t>
      </w:r>
      <w:r w:rsidR="00DF71BF" w:rsidRPr="005F426D">
        <w:rPr>
          <w:rFonts w:eastAsia="Calibri" w:cstheme="minorHAnsi"/>
          <w:noProof/>
          <w:sz w:val="24"/>
        </w:rPr>
        <w:t>њ</w:t>
      </w:r>
      <w:r w:rsidRPr="005F426D">
        <w:rPr>
          <w:rFonts w:eastAsia="Calibri" w:cstheme="minorHAnsi"/>
          <w:noProof/>
          <w:sz w:val="24"/>
        </w:rPr>
        <w:t>а отпад односи свакодневно. За потребе прорачуна просечног броја чланова домаћинстава изабрана је вредн</w:t>
      </w:r>
      <w:r w:rsidR="002F6B05">
        <w:rPr>
          <w:rFonts w:eastAsia="Calibri" w:cstheme="minorHAnsi"/>
          <w:noProof/>
          <w:sz w:val="24"/>
        </w:rPr>
        <w:t>ост, што је нешто већа вредност</w:t>
      </w:r>
      <w:r w:rsidRPr="005F426D">
        <w:rPr>
          <w:rFonts w:eastAsia="Calibri" w:cstheme="minorHAnsi"/>
          <w:noProof/>
          <w:sz w:val="24"/>
        </w:rPr>
        <w:t xml:space="preserve"> у односу на реално стање. На основу података о броју домаћинстава, облику становања и потребне фреквенције сакупљања отпада добијени су резултати.</w:t>
      </w:r>
    </w:p>
    <w:p w:rsidR="00C804DB" w:rsidRPr="005F426D" w:rsidRDefault="00C804DB" w:rsidP="007D448E">
      <w:pPr>
        <w:spacing w:before="240"/>
        <w:jc w:val="both"/>
        <w:rPr>
          <w:rFonts w:eastAsia="Calibri" w:cstheme="minorHAnsi"/>
          <w:noProof/>
          <w:sz w:val="24"/>
        </w:rPr>
      </w:pPr>
      <w:r w:rsidRPr="005F426D">
        <w:rPr>
          <w:rFonts w:eastAsia="Calibri" w:cstheme="minorHAnsi"/>
          <w:noProof/>
          <w:sz w:val="24"/>
        </w:rPr>
        <w:t xml:space="preserve">У </w:t>
      </w:r>
      <w:r w:rsidR="002F6B05">
        <w:rPr>
          <w:rFonts w:eastAsia="Calibri" w:cstheme="minorHAnsi"/>
          <w:noProof/>
          <w:sz w:val="24"/>
        </w:rPr>
        <w:t xml:space="preserve">граду </w:t>
      </w:r>
      <w:r w:rsidR="00EE623E" w:rsidRPr="005F426D">
        <w:rPr>
          <w:rFonts w:eastAsia="Calibri" w:cstheme="minorHAnsi"/>
          <w:noProof/>
          <w:sz w:val="24"/>
        </w:rPr>
        <w:t>Прокупљ</w:t>
      </w:r>
      <w:r w:rsidR="002F6B05">
        <w:rPr>
          <w:rFonts w:eastAsia="Calibri" w:cstheme="minorHAnsi"/>
          <w:noProof/>
          <w:sz w:val="24"/>
        </w:rPr>
        <w:t>у</w:t>
      </w:r>
      <w:r w:rsidR="00BD710A" w:rsidRPr="005F426D">
        <w:rPr>
          <w:rFonts w:eastAsia="Calibri" w:cstheme="minorHAnsi"/>
          <w:noProof/>
          <w:sz w:val="24"/>
        </w:rPr>
        <w:t xml:space="preserve"> постоје</w:t>
      </w:r>
      <w:r w:rsidRPr="005F426D">
        <w:rPr>
          <w:rFonts w:eastAsia="Calibri" w:cstheme="minorHAnsi"/>
          <w:noProof/>
          <w:sz w:val="24"/>
        </w:rPr>
        <w:t xml:space="preserve"> одређене количине контејнера и канти које су већ у оптицају њихов број односно вредност, биће делимично узети у обзир, јер је искуствено процењена потреба замене ових средстава на сваких 4-5 године. </w:t>
      </w:r>
    </w:p>
    <w:p w:rsidR="00C804DB" w:rsidRPr="005F426D" w:rsidRDefault="00C804DB" w:rsidP="007D448E">
      <w:pPr>
        <w:spacing w:before="240"/>
        <w:jc w:val="both"/>
        <w:rPr>
          <w:rFonts w:eastAsia="Calibri" w:cstheme="minorHAnsi"/>
          <w:noProof/>
          <w:sz w:val="24"/>
        </w:rPr>
      </w:pPr>
      <w:r w:rsidRPr="005F426D">
        <w:rPr>
          <w:rFonts w:eastAsia="Calibri" w:cstheme="minorHAnsi"/>
          <w:noProof/>
          <w:sz w:val="24"/>
        </w:rPr>
        <w:t xml:space="preserve">Маханизација </w:t>
      </w:r>
      <w:r w:rsidR="00D75581">
        <w:rPr>
          <w:rFonts w:eastAsia="Calibri" w:cstheme="minorHAnsi"/>
          <w:noProof/>
          <w:sz w:val="24"/>
        </w:rPr>
        <w:t>з</w:t>
      </w:r>
      <w:r w:rsidRPr="005F426D">
        <w:rPr>
          <w:rFonts w:eastAsia="Calibri" w:cstheme="minorHAnsi"/>
          <w:noProof/>
          <w:sz w:val="24"/>
        </w:rPr>
        <w:t xml:space="preserve">а сакупљање отпада у </w:t>
      </w:r>
      <w:r w:rsidR="002F6B05">
        <w:rPr>
          <w:rFonts w:eastAsia="Calibri" w:cstheme="minorHAnsi"/>
          <w:noProof/>
          <w:sz w:val="24"/>
        </w:rPr>
        <w:t>граду</w:t>
      </w:r>
      <w:r w:rsidRPr="005F426D">
        <w:rPr>
          <w:rFonts w:eastAsia="Calibri" w:cstheme="minorHAnsi"/>
          <w:noProof/>
          <w:sz w:val="24"/>
        </w:rPr>
        <w:t xml:space="preserve"> подразумева камионе ауто</w:t>
      </w:r>
      <w:r w:rsidR="00730B7D" w:rsidRPr="005F426D">
        <w:rPr>
          <w:rFonts w:eastAsia="Calibri" w:cstheme="minorHAnsi"/>
          <w:noProof/>
          <w:sz w:val="24"/>
        </w:rPr>
        <w:t>отпад</w:t>
      </w:r>
      <w:r w:rsidRPr="005F426D">
        <w:rPr>
          <w:rFonts w:eastAsia="Calibri" w:cstheme="minorHAnsi"/>
          <w:noProof/>
          <w:sz w:val="24"/>
        </w:rPr>
        <w:t xml:space="preserve">аре мањег и средњег капацитета, као и камионе аутоподизаче који се првенствено користе за сакупљање отпада од привредних корисника. </w:t>
      </w:r>
    </w:p>
    <w:p w:rsidR="00C804DB" w:rsidRPr="005F426D" w:rsidRDefault="00D72C01" w:rsidP="007D448E">
      <w:pPr>
        <w:spacing w:before="240"/>
        <w:jc w:val="both"/>
        <w:rPr>
          <w:rFonts w:eastAsia="Calibri" w:cstheme="minorHAnsi"/>
          <w:noProof/>
          <w:sz w:val="24"/>
        </w:rPr>
      </w:pPr>
      <w:r w:rsidRPr="005F426D">
        <w:rPr>
          <w:rFonts w:eastAsia="Calibri" w:cstheme="minorHAnsi"/>
          <w:noProof/>
          <w:sz w:val="24"/>
        </w:rPr>
        <w:t xml:space="preserve">У </w:t>
      </w:r>
      <w:r w:rsidR="002F6B05">
        <w:rPr>
          <w:rFonts w:eastAsia="Calibri" w:cstheme="minorHAnsi"/>
          <w:noProof/>
          <w:sz w:val="24"/>
        </w:rPr>
        <w:t>граду</w:t>
      </w:r>
      <w:r w:rsidRPr="005F426D">
        <w:rPr>
          <w:rFonts w:eastAsia="Calibri" w:cstheme="minorHAnsi"/>
          <w:noProof/>
          <w:sz w:val="24"/>
        </w:rPr>
        <w:t xml:space="preserve"> Прокупљ</w:t>
      </w:r>
      <w:r w:rsidR="002F6B05">
        <w:rPr>
          <w:rFonts w:eastAsia="Calibri" w:cstheme="minorHAnsi"/>
          <w:noProof/>
          <w:sz w:val="24"/>
        </w:rPr>
        <w:t>у</w:t>
      </w:r>
      <w:r w:rsidRPr="005F426D">
        <w:rPr>
          <w:rFonts w:eastAsia="Calibri" w:cstheme="minorHAnsi"/>
          <w:noProof/>
          <w:sz w:val="24"/>
        </w:rPr>
        <w:t xml:space="preserve"> н</w:t>
      </w:r>
      <w:r w:rsidR="00BD710A" w:rsidRPr="005F426D">
        <w:rPr>
          <w:rFonts w:eastAsia="Calibri" w:cstheme="minorHAnsi"/>
          <w:noProof/>
          <w:sz w:val="24"/>
        </w:rPr>
        <w:t xml:space="preserve">еопходна је допуна </w:t>
      </w:r>
      <w:r w:rsidR="00555605" w:rsidRPr="005F426D">
        <w:rPr>
          <w:rFonts w:eastAsia="Calibri" w:cstheme="minorHAnsi"/>
          <w:noProof/>
          <w:sz w:val="24"/>
        </w:rPr>
        <w:t>највише у виду радне снаге како би се на адекватан начин покриле свакодневне потребе</w:t>
      </w:r>
      <w:r w:rsidR="00C804DB" w:rsidRPr="005F426D">
        <w:rPr>
          <w:rFonts w:eastAsia="Calibri" w:cstheme="minorHAnsi"/>
          <w:noProof/>
          <w:sz w:val="24"/>
        </w:rPr>
        <w:t xml:space="preserve">, а у случају ванредних ситуација, као што су већи кварови механизације и привремено смањење броја расположивих камиона </w:t>
      </w:r>
      <w:r w:rsidR="00555605" w:rsidRPr="005F426D">
        <w:rPr>
          <w:rFonts w:eastAsia="Calibri" w:cstheme="minorHAnsi"/>
          <w:noProof/>
          <w:sz w:val="24"/>
        </w:rPr>
        <w:t>некада ће бити и интензивиран сменски рад</w:t>
      </w:r>
      <w:r w:rsidR="00C804DB" w:rsidRPr="005F426D">
        <w:rPr>
          <w:rFonts w:eastAsia="Calibri" w:cstheme="minorHAnsi"/>
          <w:noProof/>
          <w:sz w:val="24"/>
        </w:rPr>
        <w:t>.</w:t>
      </w:r>
    </w:p>
    <w:p w:rsidR="003D3D71" w:rsidRPr="005F426D" w:rsidRDefault="00B62347" w:rsidP="007D448E">
      <w:pPr>
        <w:autoSpaceDE w:val="0"/>
        <w:autoSpaceDN w:val="0"/>
        <w:adjustRightInd w:val="0"/>
        <w:spacing w:before="240"/>
        <w:ind w:right="43"/>
        <w:jc w:val="both"/>
        <w:rPr>
          <w:rFonts w:cstheme="minorHAnsi"/>
          <w:sz w:val="24"/>
          <w:lang w:eastAsia="sr-Latn-CS"/>
        </w:rPr>
      </w:pPr>
      <w:r w:rsidRPr="005F426D">
        <w:rPr>
          <w:rFonts w:cstheme="minorHAnsi"/>
          <w:sz w:val="24"/>
          <w:lang w:eastAsia="sr-Latn-CS"/>
        </w:rPr>
        <w:t>Неопходно је и</w:t>
      </w:r>
      <w:r w:rsidR="003D3D71" w:rsidRPr="005F426D">
        <w:rPr>
          <w:rFonts w:cstheme="minorHAnsi"/>
          <w:sz w:val="24"/>
          <w:lang w:eastAsia="sr-Latn-CS"/>
        </w:rPr>
        <w:t>звршити прерасподелу кадрова и нова запошљавања према динамици раеализације пројекта.</w:t>
      </w:r>
      <w:r w:rsidRPr="005F426D">
        <w:rPr>
          <w:rFonts w:cstheme="minorHAnsi"/>
          <w:sz w:val="24"/>
          <w:lang w:eastAsia="sr-Latn-CS"/>
        </w:rPr>
        <w:t xml:space="preserve"> Неопходно је повећати број радника на пословима сакупљања, транспорта, рада на депонији и возача.</w:t>
      </w:r>
    </w:p>
    <w:p w:rsidR="00D72C01" w:rsidRPr="005F426D" w:rsidRDefault="00D72C01" w:rsidP="007D448E">
      <w:pPr>
        <w:autoSpaceDE w:val="0"/>
        <w:autoSpaceDN w:val="0"/>
        <w:adjustRightInd w:val="0"/>
        <w:spacing w:before="240"/>
        <w:jc w:val="both"/>
        <w:rPr>
          <w:rFonts w:cstheme="minorHAnsi"/>
          <w:sz w:val="24"/>
        </w:rPr>
      </w:pPr>
      <w:r w:rsidRPr="005F426D">
        <w:rPr>
          <w:rFonts w:cstheme="minorHAnsi"/>
          <w:sz w:val="24"/>
        </w:rPr>
        <w:t>Неопходно је извршити изградњу трансфер станице, како би се омогућила лакша и боља манипулација отпадом који би се даље транспо</w:t>
      </w:r>
      <w:r w:rsidR="004541F1">
        <w:rPr>
          <w:rFonts w:cstheme="minorHAnsi"/>
          <w:sz w:val="24"/>
        </w:rPr>
        <w:t>р</w:t>
      </w:r>
      <w:r w:rsidRPr="005F426D">
        <w:rPr>
          <w:rFonts w:cstheme="minorHAnsi"/>
          <w:sz w:val="24"/>
        </w:rPr>
        <w:t>товао у Лесковац и био одлаган на депонију Жељковац.</w:t>
      </w:r>
    </w:p>
    <w:p w:rsidR="00D72C01" w:rsidRPr="005F426D" w:rsidRDefault="00D72C01" w:rsidP="007D448E">
      <w:pPr>
        <w:autoSpaceDE w:val="0"/>
        <w:autoSpaceDN w:val="0"/>
        <w:adjustRightInd w:val="0"/>
        <w:spacing w:before="240"/>
        <w:jc w:val="both"/>
        <w:rPr>
          <w:rFonts w:cstheme="minorHAnsi"/>
          <w:sz w:val="24"/>
        </w:rPr>
      </w:pPr>
      <w:r w:rsidRPr="005F426D">
        <w:rPr>
          <w:rFonts w:cstheme="minorHAnsi"/>
          <w:sz w:val="24"/>
        </w:rPr>
        <w:t xml:space="preserve">На територији центра града је неопходно извршити санацију депоније Дунек која није у раду </w:t>
      </w:r>
      <w:r w:rsidR="004541F1">
        <w:rPr>
          <w:rFonts w:cstheme="minorHAnsi"/>
          <w:sz w:val="24"/>
        </w:rPr>
        <w:t>од 2012. године, али није зашти</w:t>
      </w:r>
      <w:r w:rsidRPr="005F426D">
        <w:rPr>
          <w:rFonts w:cstheme="minorHAnsi"/>
          <w:sz w:val="24"/>
        </w:rPr>
        <w:t>ћена од неовлашћеног приступа, те се свакодневно на њу одлажу одређене количине отпада различитих врста.</w:t>
      </w:r>
    </w:p>
    <w:p w:rsidR="00D72C01" w:rsidRDefault="00D72C01" w:rsidP="0054320F">
      <w:pPr>
        <w:autoSpaceDE w:val="0"/>
        <w:autoSpaceDN w:val="0"/>
        <w:adjustRightInd w:val="0"/>
        <w:spacing w:before="240" w:after="240"/>
        <w:jc w:val="both"/>
        <w:rPr>
          <w:rFonts w:cstheme="minorHAnsi"/>
          <w:sz w:val="24"/>
        </w:rPr>
      </w:pPr>
      <w:r w:rsidRPr="005F426D">
        <w:rPr>
          <w:rFonts w:cstheme="minorHAnsi"/>
          <w:sz w:val="24"/>
        </w:rPr>
        <w:t xml:space="preserve">Приликом санације, неопходно је извршини рекултивацију депоније. Депонија </w:t>
      </w:r>
      <w:r w:rsidR="0054320F">
        <w:rPr>
          <w:rFonts w:cstheme="minorHAnsi"/>
          <w:sz w:val="24"/>
        </w:rPr>
        <w:t>Д</w:t>
      </w:r>
      <w:r w:rsidRPr="005F426D">
        <w:rPr>
          <w:rFonts w:cstheme="minorHAnsi"/>
          <w:sz w:val="24"/>
        </w:rPr>
        <w:t>унек се налази на самој обали реке Топлице, па реализација ове мере неопходна за стварање здраве животне средине.</w:t>
      </w:r>
    </w:p>
    <w:p w:rsidR="0054320F" w:rsidRPr="0054320F" w:rsidRDefault="0054320F" w:rsidP="0054320F">
      <w:pPr>
        <w:autoSpaceDE w:val="0"/>
        <w:autoSpaceDN w:val="0"/>
        <w:adjustRightInd w:val="0"/>
        <w:jc w:val="both"/>
        <w:rPr>
          <w:rFonts w:cstheme="minorHAnsi"/>
          <w:sz w:val="24"/>
        </w:rPr>
      </w:pPr>
      <w:r w:rsidRPr="0054320F">
        <w:rPr>
          <w:rFonts w:cstheme="minorHAnsi"/>
          <w:sz w:val="24"/>
        </w:rPr>
        <w:t>Неопходни кораци у процесу санације несанитарних депонија које се трајно/коначно затварају</w:t>
      </w:r>
      <w:r>
        <w:rPr>
          <w:rFonts w:cstheme="minorHAnsi"/>
          <w:sz w:val="24"/>
        </w:rPr>
        <w:t xml:space="preserve"> </w:t>
      </w:r>
      <w:r w:rsidRPr="0054320F">
        <w:rPr>
          <w:rFonts w:cstheme="minorHAnsi"/>
          <w:sz w:val="24"/>
        </w:rPr>
        <w:t>су:</w:t>
      </w:r>
    </w:p>
    <w:p w:rsidR="0054320F" w:rsidRPr="0054320F" w:rsidRDefault="0054320F" w:rsidP="0054320F">
      <w:pPr>
        <w:pStyle w:val="ListParagraph"/>
        <w:numPr>
          <w:ilvl w:val="2"/>
          <w:numId w:val="11"/>
        </w:numPr>
        <w:autoSpaceDE w:val="0"/>
        <w:autoSpaceDN w:val="0"/>
        <w:adjustRightInd w:val="0"/>
        <w:spacing w:before="240" w:after="240"/>
        <w:ind w:left="851"/>
        <w:jc w:val="both"/>
        <w:rPr>
          <w:rFonts w:cstheme="minorHAnsi"/>
          <w:sz w:val="24"/>
        </w:rPr>
      </w:pPr>
      <w:r w:rsidRPr="0054320F">
        <w:rPr>
          <w:rFonts w:cstheme="minorHAnsi"/>
          <w:sz w:val="24"/>
        </w:rPr>
        <w:t>извр</w:t>
      </w:r>
      <w:r w:rsidRPr="0054320F">
        <w:rPr>
          <w:rFonts w:cstheme="minorHAnsi" w:hint="eastAsia"/>
          <w:sz w:val="24"/>
        </w:rPr>
        <w:t>ш</w:t>
      </w:r>
      <w:r w:rsidRPr="0054320F">
        <w:rPr>
          <w:rFonts w:cstheme="minorHAnsi"/>
          <w:sz w:val="24"/>
        </w:rPr>
        <w:t>ити минимална, неопходна геоло</w:t>
      </w:r>
      <w:r w:rsidRPr="0054320F">
        <w:rPr>
          <w:rFonts w:cstheme="minorHAnsi" w:hint="eastAsia"/>
          <w:sz w:val="24"/>
        </w:rPr>
        <w:t>ш</w:t>
      </w:r>
      <w:r w:rsidRPr="0054320F">
        <w:rPr>
          <w:rFonts w:cstheme="minorHAnsi"/>
          <w:sz w:val="24"/>
        </w:rPr>
        <w:t>ка и хидрогеоло</w:t>
      </w:r>
      <w:r w:rsidRPr="0054320F">
        <w:rPr>
          <w:rFonts w:cstheme="minorHAnsi" w:hint="eastAsia"/>
          <w:sz w:val="24"/>
        </w:rPr>
        <w:t>ш</w:t>
      </w:r>
      <w:r w:rsidRPr="0054320F">
        <w:rPr>
          <w:rFonts w:cstheme="minorHAnsi"/>
          <w:sz w:val="24"/>
        </w:rPr>
        <w:t>ка истра</w:t>
      </w:r>
      <w:r w:rsidRPr="0054320F">
        <w:rPr>
          <w:rFonts w:cstheme="minorHAnsi" w:hint="eastAsia"/>
          <w:sz w:val="24"/>
        </w:rPr>
        <w:t>ж</w:t>
      </w:r>
      <w:r w:rsidRPr="0054320F">
        <w:rPr>
          <w:rFonts w:cstheme="minorHAnsi"/>
          <w:sz w:val="24"/>
        </w:rPr>
        <w:t>ивања;</w:t>
      </w:r>
    </w:p>
    <w:p w:rsidR="0054320F" w:rsidRPr="0054320F" w:rsidRDefault="0054320F" w:rsidP="0054320F">
      <w:pPr>
        <w:pStyle w:val="ListParagraph"/>
        <w:numPr>
          <w:ilvl w:val="2"/>
          <w:numId w:val="11"/>
        </w:numPr>
        <w:autoSpaceDE w:val="0"/>
        <w:autoSpaceDN w:val="0"/>
        <w:adjustRightInd w:val="0"/>
        <w:spacing w:before="240" w:after="240"/>
        <w:ind w:left="851"/>
        <w:jc w:val="both"/>
        <w:rPr>
          <w:rFonts w:cstheme="minorHAnsi"/>
          <w:sz w:val="24"/>
        </w:rPr>
      </w:pPr>
      <w:r w:rsidRPr="0054320F">
        <w:rPr>
          <w:rFonts w:cstheme="minorHAnsi"/>
          <w:sz w:val="24"/>
        </w:rPr>
        <w:t>извр</w:t>
      </w:r>
      <w:r w:rsidRPr="0054320F">
        <w:rPr>
          <w:rFonts w:cstheme="minorHAnsi" w:hint="eastAsia"/>
          <w:sz w:val="24"/>
        </w:rPr>
        <w:t>ш</w:t>
      </w:r>
      <w:r w:rsidRPr="0054320F">
        <w:rPr>
          <w:rFonts w:cstheme="minorHAnsi"/>
          <w:sz w:val="24"/>
        </w:rPr>
        <w:t xml:space="preserve">ити расподелу маса на терену - формирање тела депоније са </w:t>
      </w:r>
      <w:r w:rsidRPr="0054320F">
        <w:rPr>
          <w:rFonts w:cstheme="minorHAnsi" w:hint="eastAsia"/>
          <w:sz w:val="24"/>
        </w:rPr>
        <w:t>ш</w:t>
      </w:r>
      <w:r w:rsidRPr="0054320F">
        <w:rPr>
          <w:rFonts w:cstheme="minorHAnsi"/>
          <w:sz w:val="24"/>
        </w:rPr>
        <w:t>карпама стабилног нагиба;</w:t>
      </w:r>
    </w:p>
    <w:p w:rsidR="0054320F" w:rsidRPr="0054320F" w:rsidRDefault="0054320F" w:rsidP="0054320F">
      <w:pPr>
        <w:pStyle w:val="ListParagraph"/>
        <w:numPr>
          <w:ilvl w:val="2"/>
          <w:numId w:val="11"/>
        </w:numPr>
        <w:autoSpaceDE w:val="0"/>
        <w:autoSpaceDN w:val="0"/>
        <w:adjustRightInd w:val="0"/>
        <w:spacing w:before="240" w:after="240"/>
        <w:ind w:left="851"/>
        <w:jc w:val="both"/>
        <w:rPr>
          <w:rFonts w:cstheme="minorHAnsi"/>
          <w:sz w:val="24"/>
        </w:rPr>
      </w:pPr>
      <w:r w:rsidRPr="0054320F">
        <w:rPr>
          <w:rFonts w:cstheme="minorHAnsi"/>
          <w:sz w:val="24"/>
        </w:rPr>
        <w:t>поставити систем за отплињавање сметли</w:t>
      </w:r>
      <w:r w:rsidRPr="0054320F">
        <w:rPr>
          <w:rFonts w:cstheme="minorHAnsi" w:hint="eastAsia"/>
          <w:sz w:val="24"/>
        </w:rPr>
        <w:t>ш</w:t>
      </w:r>
      <w:r w:rsidRPr="0054320F">
        <w:rPr>
          <w:rFonts w:cstheme="minorHAnsi"/>
          <w:sz w:val="24"/>
        </w:rPr>
        <w:t>та - биотрнови;</w:t>
      </w:r>
    </w:p>
    <w:p w:rsidR="0054320F" w:rsidRPr="0054320F" w:rsidRDefault="0054320F" w:rsidP="0054320F">
      <w:pPr>
        <w:pStyle w:val="ListParagraph"/>
        <w:numPr>
          <w:ilvl w:val="2"/>
          <w:numId w:val="11"/>
        </w:numPr>
        <w:autoSpaceDE w:val="0"/>
        <w:autoSpaceDN w:val="0"/>
        <w:adjustRightInd w:val="0"/>
        <w:spacing w:before="240" w:after="240"/>
        <w:ind w:left="851"/>
        <w:jc w:val="both"/>
        <w:rPr>
          <w:rFonts w:cstheme="minorHAnsi"/>
          <w:sz w:val="24"/>
        </w:rPr>
      </w:pPr>
      <w:r w:rsidRPr="0054320F">
        <w:rPr>
          <w:rFonts w:cstheme="minorHAnsi"/>
          <w:sz w:val="24"/>
        </w:rPr>
        <w:t>атмосферске воде одвести ободним каналима;</w:t>
      </w:r>
    </w:p>
    <w:p w:rsidR="0054320F" w:rsidRPr="0054320F" w:rsidRDefault="0054320F" w:rsidP="0054320F">
      <w:pPr>
        <w:pStyle w:val="ListParagraph"/>
        <w:numPr>
          <w:ilvl w:val="2"/>
          <w:numId w:val="11"/>
        </w:numPr>
        <w:autoSpaceDE w:val="0"/>
        <w:autoSpaceDN w:val="0"/>
        <w:adjustRightInd w:val="0"/>
        <w:spacing w:before="240" w:after="240"/>
        <w:ind w:left="851"/>
        <w:jc w:val="both"/>
        <w:rPr>
          <w:rFonts w:cstheme="minorHAnsi"/>
          <w:sz w:val="24"/>
        </w:rPr>
      </w:pPr>
      <w:r w:rsidRPr="0054320F">
        <w:rPr>
          <w:rFonts w:cstheme="minorHAnsi"/>
          <w:sz w:val="24"/>
        </w:rPr>
        <w:t>обезбедити контролисан улаз/излаз - капија, ограда;</w:t>
      </w:r>
    </w:p>
    <w:p w:rsidR="0054320F" w:rsidRPr="0054320F" w:rsidRDefault="0054320F" w:rsidP="0054320F">
      <w:pPr>
        <w:pStyle w:val="ListParagraph"/>
        <w:numPr>
          <w:ilvl w:val="2"/>
          <w:numId w:val="11"/>
        </w:numPr>
        <w:autoSpaceDE w:val="0"/>
        <w:autoSpaceDN w:val="0"/>
        <w:adjustRightInd w:val="0"/>
        <w:spacing w:before="240" w:after="240"/>
        <w:ind w:left="851"/>
        <w:jc w:val="both"/>
        <w:rPr>
          <w:rFonts w:cstheme="minorHAnsi"/>
          <w:sz w:val="24"/>
        </w:rPr>
      </w:pPr>
      <w:r w:rsidRPr="0054320F">
        <w:rPr>
          <w:rFonts w:cstheme="minorHAnsi"/>
          <w:sz w:val="24"/>
        </w:rPr>
        <w:t>прекривање тела сметли</w:t>
      </w:r>
      <w:r w:rsidRPr="0054320F">
        <w:rPr>
          <w:rFonts w:cstheme="minorHAnsi" w:hint="eastAsia"/>
          <w:sz w:val="24"/>
        </w:rPr>
        <w:t>ш</w:t>
      </w:r>
      <w:r w:rsidRPr="0054320F">
        <w:rPr>
          <w:rFonts w:cstheme="minorHAnsi"/>
          <w:sz w:val="24"/>
        </w:rPr>
        <w:t>та инертн</w:t>
      </w:r>
      <w:r w:rsidR="00DC3867">
        <w:rPr>
          <w:rFonts w:cstheme="minorHAnsi"/>
          <w:sz w:val="24"/>
        </w:rPr>
        <w:t>им материјалом - минимално 30 cm</w:t>
      </w:r>
      <w:r w:rsidRPr="0054320F">
        <w:rPr>
          <w:rFonts w:cstheme="minorHAnsi"/>
          <w:sz w:val="24"/>
        </w:rPr>
        <w:t>;</w:t>
      </w:r>
    </w:p>
    <w:p w:rsidR="0054320F" w:rsidRPr="0054320F" w:rsidRDefault="0054320F" w:rsidP="0054320F">
      <w:pPr>
        <w:pStyle w:val="ListParagraph"/>
        <w:numPr>
          <w:ilvl w:val="2"/>
          <w:numId w:val="11"/>
        </w:numPr>
        <w:autoSpaceDE w:val="0"/>
        <w:autoSpaceDN w:val="0"/>
        <w:adjustRightInd w:val="0"/>
        <w:spacing w:before="240" w:after="240"/>
        <w:ind w:left="851"/>
        <w:jc w:val="both"/>
        <w:rPr>
          <w:rFonts w:cstheme="minorHAnsi"/>
          <w:sz w:val="24"/>
        </w:rPr>
      </w:pPr>
      <w:r w:rsidRPr="0054320F">
        <w:rPr>
          <w:rFonts w:cstheme="minorHAnsi"/>
          <w:sz w:val="24"/>
        </w:rPr>
        <w:t>нано</w:t>
      </w:r>
      <w:r w:rsidRPr="0054320F">
        <w:rPr>
          <w:rFonts w:cstheme="minorHAnsi" w:hint="eastAsia"/>
          <w:sz w:val="24"/>
        </w:rPr>
        <w:t>ш</w:t>
      </w:r>
      <w:r w:rsidRPr="0054320F">
        <w:rPr>
          <w:rFonts w:cstheme="minorHAnsi"/>
          <w:sz w:val="24"/>
        </w:rPr>
        <w:t>ење дрена</w:t>
      </w:r>
      <w:r w:rsidRPr="0054320F">
        <w:rPr>
          <w:rFonts w:cstheme="minorHAnsi" w:hint="eastAsia"/>
          <w:sz w:val="24"/>
        </w:rPr>
        <w:t>ж</w:t>
      </w:r>
      <w:r w:rsidRPr="0054320F">
        <w:rPr>
          <w:rFonts w:cstheme="minorHAnsi"/>
          <w:sz w:val="24"/>
        </w:rPr>
        <w:t xml:space="preserve">ног слоја </w:t>
      </w:r>
      <w:r w:rsidRPr="0054320F">
        <w:rPr>
          <w:rFonts w:cstheme="minorHAnsi" w:hint="eastAsia"/>
          <w:sz w:val="24"/>
        </w:rPr>
        <w:t>ш</w:t>
      </w:r>
      <w:r w:rsidR="00DC3867">
        <w:rPr>
          <w:rFonts w:cstheme="minorHAnsi"/>
          <w:sz w:val="24"/>
        </w:rPr>
        <w:t>љунка минимално 20 cm</w:t>
      </w:r>
      <w:r w:rsidRPr="0054320F">
        <w:rPr>
          <w:rFonts w:cstheme="minorHAnsi"/>
          <w:sz w:val="24"/>
        </w:rPr>
        <w:t>;</w:t>
      </w:r>
    </w:p>
    <w:p w:rsidR="0054320F" w:rsidRPr="0054320F" w:rsidRDefault="0054320F" w:rsidP="0054320F">
      <w:pPr>
        <w:pStyle w:val="ListParagraph"/>
        <w:numPr>
          <w:ilvl w:val="2"/>
          <w:numId w:val="11"/>
        </w:numPr>
        <w:autoSpaceDE w:val="0"/>
        <w:autoSpaceDN w:val="0"/>
        <w:adjustRightInd w:val="0"/>
        <w:spacing w:before="240" w:after="240"/>
        <w:ind w:left="851"/>
        <w:jc w:val="both"/>
        <w:rPr>
          <w:rFonts w:cstheme="minorHAnsi"/>
          <w:sz w:val="24"/>
        </w:rPr>
      </w:pPr>
      <w:r w:rsidRPr="0054320F">
        <w:rPr>
          <w:rFonts w:cstheme="minorHAnsi"/>
          <w:sz w:val="24"/>
        </w:rPr>
        <w:t>извр</w:t>
      </w:r>
      <w:r w:rsidRPr="0054320F">
        <w:rPr>
          <w:rFonts w:cstheme="minorHAnsi" w:hint="eastAsia"/>
          <w:sz w:val="24"/>
        </w:rPr>
        <w:t>ш</w:t>
      </w:r>
      <w:r w:rsidRPr="0054320F">
        <w:rPr>
          <w:rFonts w:cstheme="minorHAnsi"/>
          <w:sz w:val="24"/>
        </w:rPr>
        <w:t>ити техни</w:t>
      </w:r>
      <w:r w:rsidRPr="0054320F">
        <w:rPr>
          <w:rFonts w:cstheme="minorHAnsi" w:hint="eastAsia"/>
          <w:sz w:val="24"/>
        </w:rPr>
        <w:t>ч</w:t>
      </w:r>
      <w:r w:rsidRPr="0054320F">
        <w:rPr>
          <w:rFonts w:cstheme="minorHAnsi"/>
          <w:sz w:val="24"/>
        </w:rPr>
        <w:t>ку и биоло</w:t>
      </w:r>
      <w:r w:rsidRPr="0054320F">
        <w:rPr>
          <w:rFonts w:cstheme="minorHAnsi" w:hint="eastAsia"/>
          <w:sz w:val="24"/>
        </w:rPr>
        <w:t>ш</w:t>
      </w:r>
      <w:r w:rsidRPr="0054320F">
        <w:rPr>
          <w:rFonts w:cstheme="minorHAnsi"/>
          <w:sz w:val="24"/>
        </w:rPr>
        <w:t>ку рекулти</w:t>
      </w:r>
      <w:r w:rsidR="00DC3867">
        <w:rPr>
          <w:rFonts w:cstheme="minorHAnsi"/>
          <w:sz w:val="24"/>
        </w:rPr>
        <w:t>вацију (земља и хумус 30 + 20 cm</w:t>
      </w:r>
      <w:r w:rsidRPr="0054320F">
        <w:rPr>
          <w:rFonts w:cstheme="minorHAnsi"/>
          <w:sz w:val="24"/>
        </w:rPr>
        <w:t>);</w:t>
      </w:r>
    </w:p>
    <w:p w:rsidR="0054320F" w:rsidRPr="0054320F" w:rsidRDefault="0054320F" w:rsidP="0054320F">
      <w:pPr>
        <w:pStyle w:val="ListParagraph"/>
        <w:numPr>
          <w:ilvl w:val="2"/>
          <w:numId w:val="11"/>
        </w:numPr>
        <w:autoSpaceDE w:val="0"/>
        <w:autoSpaceDN w:val="0"/>
        <w:adjustRightInd w:val="0"/>
        <w:spacing w:before="240" w:after="240"/>
        <w:ind w:left="851"/>
        <w:jc w:val="both"/>
        <w:rPr>
          <w:rFonts w:cstheme="minorHAnsi"/>
          <w:sz w:val="24"/>
        </w:rPr>
      </w:pPr>
      <w:r w:rsidRPr="0054320F">
        <w:rPr>
          <w:rFonts w:cstheme="minorHAnsi"/>
          <w:sz w:val="24"/>
        </w:rPr>
        <w:t>формирање травне повр</w:t>
      </w:r>
      <w:r w:rsidRPr="0054320F">
        <w:rPr>
          <w:rFonts w:cstheme="minorHAnsi" w:hint="eastAsia"/>
          <w:sz w:val="24"/>
        </w:rPr>
        <w:t>ш</w:t>
      </w:r>
      <w:r w:rsidRPr="0054320F">
        <w:rPr>
          <w:rFonts w:cstheme="minorHAnsi"/>
          <w:sz w:val="24"/>
        </w:rPr>
        <w:t>ине;</w:t>
      </w:r>
    </w:p>
    <w:p w:rsidR="0054320F" w:rsidRPr="0054320F" w:rsidRDefault="0054320F" w:rsidP="0054320F">
      <w:pPr>
        <w:pStyle w:val="ListParagraph"/>
        <w:numPr>
          <w:ilvl w:val="2"/>
          <w:numId w:val="11"/>
        </w:numPr>
        <w:autoSpaceDE w:val="0"/>
        <w:autoSpaceDN w:val="0"/>
        <w:adjustRightInd w:val="0"/>
        <w:spacing w:before="240" w:after="240"/>
        <w:ind w:left="851"/>
        <w:jc w:val="both"/>
        <w:rPr>
          <w:rFonts w:cstheme="minorHAnsi"/>
          <w:sz w:val="24"/>
        </w:rPr>
      </w:pPr>
      <w:r w:rsidRPr="0054320F">
        <w:rPr>
          <w:rFonts w:cstheme="minorHAnsi"/>
          <w:sz w:val="24"/>
        </w:rPr>
        <w:t>предвидети мониторинг: стабилности, емисије гасова, капацитета ободних канала.</w:t>
      </w:r>
    </w:p>
    <w:p w:rsidR="0054320F" w:rsidRPr="0054320F" w:rsidRDefault="0054320F" w:rsidP="0054320F">
      <w:pPr>
        <w:autoSpaceDE w:val="0"/>
        <w:autoSpaceDN w:val="0"/>
        <w:adjustRightInd w:val="0"/>
        <w:spacing w:after="240"/>
        <w:jc w:val="both"/>
        <w:rPr>
          <w:rFonts w:cstheme="minorHAnsi"/>
          <w:sz w:val="24"/>
        </w:rPr>
      </w:pPr>
      <w:r w:rsidRPr="0054320F">
        <w:rPr>
          <w:rFonts w:cstheme="minorHAnsi"/>
          <w:sz w:val="24"/>
        </w:rPr>
        <w:t>Препорука за санирање оваквог типа несанитарних депонија је измештање (поготово мањих</w:t>
      </w:r>
      <w:r>
        <w:rPr>
          <w:rFonts w:cstheme="minorHAnsi"/>
          <w:sz w:val="24"/>
        </w:rPr>
        <w:t xml:space="preserve"> </w:t>
      </w:r>
      <w:r w:rsidRPr="0054320F">
        <w:rPr>
          <w:rFonts w:cstheme="minorHAnsi"/>
          <w:sz w:val="24"/>
        </w:rPr>
        <w:t>сметлишта и оних лоцираних у алувијонима) целокупног отпада на неку од санитарних депонија.</w:t>
      </w:r>
      <w:r>
        <w:rPr>
          <w:rFonts w:cstheme="minorHAnsi"/>
          <w:sz w:val="24"/>
        </w:rPr>
        <w:t xml:space="preserve"> </w:t>
      </w:r>
      <w:r w:rsidRPr="0054320F">
        <w:rPr>
          <w:rFonts w:cstheme="minorHAnsi"/>
          <w:sz w:val="24"/>
        </w:rPr>
        <w:t>Важан део целокупног процеса је документовање свих корака, постигнутих резултата, трошкова</w:t>
      </w:r>
      <w:r>
        <w:rPr>
          <w:rFonts w:cstheme="minorHAnsi"/>
          <w:sz w:val="24"/>
        </w:rPr>
        <w:t xml:space="preserve"> </w:t>
      </w:r>
      <w:r w:rsidRPr="0054320F">
        <w:rPr>
          <w:rFonts w:cstheme="minorHAnsi"/>
          <w:sz w:val="24"/>
        </w:rPr>
        <w:t>и свих других релевантних информација. То помаже у будућем управљању и предузимању</w:t>
      </w:r>
      <w:r>
        <w:rPr>
          <w:rFonts w:cstheme="minorHAnsi"/>
          <w:sz w:val="24"/>
        </w:rPr>
        <w:t xml:space="preserve"> </w:t>
      </w:r>
      <w:r w:rsidRPr="0054320F">
        <w:rPr>
          <w:rFonts w:cstheme="minorHAnsi"/>
          <w:sz w:val="24"/>
        </w:rPr>
        <w:t>неопходних корака уколико се појаве проблеми.</w:t>
      </w:r>
    </w:p>
    <w:p w:rsidR="0054320F" w:rsidRPr="0054320F" w:rsidRDefault="0054320F" w:rsidP="0054320F">
      <w:pPr>
        <w:autoSpaceDE w:val="0"/>
        <w:autoSpaceDN w:val="0"/>
        <w:adjustRightInd w:val="0"/>
        <w:spacing w:after="240"/>
        <w:jc w:val="both"/>
        <w:rPr>
          <w:rFonts w:cstheme="minorHAnsi"/>
          <w:sz w:val="24"/>
        </w:rPr>
      </w:pPr>
      <w:r w:rsidRPr="0054320F">
        <w:rPr>
          <w:rFonts w:cstheme="minorHAnsi"/>
          <w:sz w:val="24"/>
        </w:rPr>
        <w:t>Важно је укључити локалну заједницу током процеса санације и ремедијације, како би се обезбедила</w:t>
      </w:r>
      <w:r>
        <w:rPr>
          <w:rFonts w:cstheme="minorHAnsi"/>
          <w:sz w:val="24"/>
        </w:rPr>
        <w:t xml:space="preserve"> </w:t>
      </w:r>
      <w:r w:rsidRPr="0054320F">
        <w:rPr>
          <w:rFonts w:cstheme="minorHAnsi"/>
          <w:sz w:val="24"/>
        </w:rPr>
        <w:t>транспарентност, информисање и уважили њихови интереси и забринутости.</w:t>
      </w:r>
    </w:p>
    <w:p w:rsidR="0054320F" w:rsidRPr="005F426D" w:rsidRDefault="0054320F" w:rsidP="0054320F">
      <w:pPr>
        <w:autoSpaceDE w:val="0"/>
        <w:autoSpaceDN w:val="0"/>
        <w:adjustRightInd w:val="0"/>
        <w:jc w:val="both"/>
        <w:rPr>
          <w:rFonts w:cstheme="minorHAnsi"/>
          <w:sz w:val="24"/>
        </w:rPr>
      </w:pPr>
      <w:r w:rsidRPr="0054320F">
        <w:rPr>
          <w:rFonts w:cstheme="minorHAnsi"/>
          <w:sz w:val="24"/>
        </w:rPr>
        <w:t>Ови кораци су кључни за ефикасну санацију и ремедијацију несанитарних одлагалишта отпада, чиме се доприноси очувању животне средине и заштити људског здравља.</w:t>
      </w:r>
    </w:p>
    <w:p w:rsidR="005F426D" w:rsidRPr="005F426D" w:rsidRDefault="005F426D" w:rsidP="007D448E">
      <w:pPr>
        <w:autoSpaceDE w:val="0"/>
        <w:autoSpaceDN w:val="0"/>
        <w:adjustRightInd w:val="0"/>
        <w:spacing w:before="240"/>
        <w:jc w:val="both"/>
        <w:rPr>
          <w:rFonts w:eastAsiaTheme="minorHAnsi" w:cstheme="minorHAnsi"/>
          <w:color w:val="000000"/>
          <w:sz w:val="24"/>
        </w:rPr>
      </w:pPr>
      <w:r w:rsidRPr="0054320F">
        <w:rPr>
          <w:rFonts w:cstheme="minorHAnsi"/>
          <w:sz w:val="24"/>
        </w:rPr>
        <w:t>Програм који је неоп</w:t>
      </w:r>
      <w:r w:rsidRPr="005F426D">
        <w:rPr>
          <w:rFonts w:eastAsiaTheme="minorHAnsi" w:cstheme="minorHAnsi"/>
          <w:color w:val="000000"/>
          <w:sz w:val="24"/>
        </w:rPr>
        <w:t xml:space="preserve">ходно реализовати током периода трајања овог Плана управљања отпадом је уклањање дивљих депонија. Активности уклањања дивљих депонија су константне и свакодневне. </w:t>
      </w:r>
    </w:p>
    <w:p w:rsidR="00C804DB" w:rsidRPr="005F426D" w:rsidRDefault="00C804DB" w:rsidP="007D448E">
      <w:pPr>
        <w:pStyle w:val="Heading3"/>
        <w:rPr>
          <w:rFonts w:asciiTheme="minorHAnsi" w:hAnsiTheme="minorHAnsi" w:cstheme="minorHAnsi"/>
          <w:sz w:val="24"/>
          <w:lang w:eastAsia="sr-Latn-CS"/>
        </w:rPr>
      </w:pPr>
      <w:bookmarkStart w:id="170" w:name="_Toc280340741"/>
      <w:bookmarkStart w:id="171" w:name="_Toc154482046"/>
      <w:r w:rsidRPr="005F426D">
        <w:rPr>
          <w:rFonts w:asciiTheme="minorHAnsi" w:hAnsiTheme="minorHAnsi" w:cstheme="minorHAnsi"/>
          <w:sz w:val="24"/>
          <w:lang w:eastAsia="sr-Latn-CS"/>
        </w:rPr>
        <w:t>Програм сакупљања комерцијалног отпада</w:t>
      </w:r>
      <w:bookmarkEnd w:id="170"/>
      <w:bookmarkEnd w:id="171"/>
    </w:p>
    <w:p w:rsidR="0074425C" w:rsidRPr="000C2D43" w:rsidRDefault="00C804DB" w:rsidP="007D448E">
      <w:pPr>
        <w:spacing w:before="240"/>
        <w:jc w:val="both"/>
        <w:rPr>
          <w:rFonts w:cstheme="minorHAnsi"/>
          <w:sz w:val="24"/>
        </w:rPr>
      </w:pPr>
      <w:r w:rsidRPr="00627517">
        <w:rPr>
          <w:rFonts w:cstheme="minorHAnsi"/>
          <w:sz w:val="24"/>
        </w:rPr>
        <w:t xml:space="preserve">Овај отпад је уобичајено различитог састава од кућног отпада, а индустријски, зависно од типа индустрије може садржати и опасне материје. </w:t>
      </w:r>
      <w:r w:rsidR="0074425C" w:rsidRPr="000C2D43">
        <w:rPr>
          <w:rFonts w:cstheme="minorHAnsi"/>
          <w:sz w:val="24"/>
        </w:rPr>
        <w:t xml:space="preserve">КП не сакупља комерцијални опасан отпад, већ само неопасан и инертан. </w:t>
      </w:r>
    </w:p>
    <w:p w:rsidR="00C7524E" w:rsidRPr="00627517" w:rsidRDefault="00C804DB" w:rsidP="007D448E">
      <w:pPr>
        <w:spacing w:before="240"/>
        <w:jc w:val="both"/>
        <w:rPr>
          <w:rFonts w:cstheme="minorHAnsi"/>
          <w:sz w:val="24"/>
        </w:rPr>
      </w:pPr>
      <w:r w:rsidRPr="00627517">
        <w:rPr>
          <w:rFonts w:cstheme="minorHAnsi"/>
          <w:sz w:val="24"/>
        </w:rPr>
        <w:t xml:space="preserve">Неопходно је у будућем периоду посебну пажњу посветити тзв. комерцијалном отпаду, нарочито са гледишта да је одличан извор рециклабила. Канцеларије, финансијске институције и јавни сектор генеришу велике количине висококвалитетног папира за рециклажу, који има високу цену на тржишту рециклабила, приватни предузетници генеришу значајне количине картонских кутија итд. </w:t>
      </w:r>
      <w:r w:rsidR="003D3D71" w:rsidRPr="00627517">
        <w:rPr>
          <w:rFonts w:cstheme="minorHAnsi"/>
          <w:sz w:val="24"/>
        </w:rPr>
        <w:t>Потребно је</w:t>
      </w:r>
      <w:r w:rsidR="002C706C" w:rsidRPr="00627517">
        <w:rPr>
          <w:rFonts w:cstheme="minorHAnsi"/>
          <w:sz w:val="24"/>
        </w:rPr>
        <w:t xml:space="preserve"> да</w:t>
      </w:r>
      <w:r w:rsidR="003D3D71" w:rsidRPr="00627517">
        <w:rPr>
          <w:rFonts w:cstheme="minorHAnsi"/>
          <w:sz w:val="24"/>
        </w:rPr>
        <w:t xml:space="preserve"> </w:t>
      </w:r>
      <w:r w:rsidR="00C7524E" w:rsidRPr="00627517">
        <w:rPr>
          <w:rFonts w:cstheme="minorHAnsi"/>
          <w:sz w:val="24"/>
        </w:rPr>
        <w:t>концепт рециклаже уђе у</w:t>
      </w:r>
      <w:r w:rsidR="003D3D71" w:rsidRPr="00627517">
        <w:rPr>
          <w:rFonts w:cstheme="minorHAnsi"/>
          <w:sz w:val="24"/>
        </w:rPr>
        <w:t xml:space="preserve"> све </w:t>
      </w:r>
      <w:r w:rsidR="00C7524E" w:rsidRPr="00627517">
        <w:rPr>
          <w:rFonts w:cstheme="minorHAnsi"/>
          <w:sz w:val="24"/>
        </w:rPr>
        <w:t xml:space="preserve">јавне </w:t>
      </w:r>
      <w:r w:rsidR="003D3D71" w:rsidRPr="00627517">
        <w:rPr>
          <w:rFonts w:cstheme="minorHAnsi"/>
          <w:sz w:val="24"/>
        </w:rPr>
        <w:t>установе и све приватне фирме са 10 или више запослених, као и у све објекте са велик</w:t>
      </w:r>
      <w:r w:rsidR="006C77D4">
        <w:rPr>
          <w:rFonts w:cstheme="minorHAnsi"/>
          <w:sz w:val="24"/>
        </w:rPr>
        <w:t>и</w:t>
      </w:r>
      <w:r w:rsidR="003D3D71" w:rsidRPr="00627517">
        <w:rPr>
          <w:rFonts w:cstheme="minorHAnsi"/>
          <w:sz w:val="24"/>
        </w:rPr>
        <w:t xml:space="preserve">м пријемом странака или купаца поставити канте за 4 рециклабилна отпада: </w:t>
      </w:r>
      <w:r w:rsidR="00C7524E" w:rsidRPr="00627517">
        <w:rPr>
          <w:rFonts w:cstheme="minorHAnsi"/>
          <w:sz w:val="24"/>
        </w:rPr>
        <w:t>ПЕТ и пластика</w:t>
      </w:r>
      <w:r w:rsidR="003D3D71" w:rsidRPr="00627517">
        <w:rPr>
          <w:rFonts w:cstheme="minorHAnsi"/>
          <w:sz w:val="24"/>
        </w:rPr>
        <w:t>, папир, алу</w:t>
      </w:r>
      <w:r w:rsidR="00DB7152" w:rsidRPr="00627517">
        <w:rPr>
          <w:rFonts w:cstheme="minorHAnsi"/>
          <w:sz w:val="24"/>
        </w:rPr>
        <w:t>минијумска</w:t>
      </w:r>
      <w:r w:rsidR="003D3D71" w:rsidRPr="00627517">
        <w:rPr>
          <w:rFonts w:cstheme="minorHAnsi"/>
          <w:sz w:val="24"/>
        </w:rPr>
        <w:t xml:space="preserve"> амбалажа и стакло. Ове количине преузимала би се 1 недељно мањим возилом, за почетак је потребно почети од зграде </w:t>
      </w:r>
      <w:r w:rsidR="006C77D4">
        <w:rPr>
          <w:rFonts w:cstheme="minorHAnsi"/>
          <w:sz w:val="24"/>
        </w:rPr>
        <w:t>градске управе</w:t>
      </w:r>
      <w:r w:rsidR="003D3D71" w:rsidRPr="00627517">
        <w:rPr>
          <w:rFonts w:cstheme="minorHAnsi"/>
          <w:sz w:val="24"/>
        </w:rPr>
        <w:t xml:space="preserve">, </w:t>
      </w:r>
      <w:r w:rsidR="006C77D4">
        <w:rPr>
          <w:rFonts w:cstheme="minorHAnsi"/>
          <w:sz w:val="24"/>
        </w:rPr>
        <w:t>Д</w:t>
      </w:r>
      <w:r w:rsidR="003D3D71" w:rsidRPr="00627517">
        <w:rPr>
          <w:rFonts w:cstheme="minorHAnsi"/>
          <w:sz w:val="24"/>
        </w:rPr>
        <w:t>ома здравља, школа и сл</w:t>
      </w:r>
      <w:r w:rsidR="006C77D4">
        <w:rPr>
          <w:rFonts w:cstheme="minorHAnsi"/>
          <w:sz w:val="24"/>
        </w:rPr>
        <w:t>.</w:t>
      </w:r>
      <w:r w:rsidR="00C7524E" w:rsidRPr="00627517">
        <w:rPr>
          <w:rFonts w:cstheme="minorHAnsi"/>
          <w:sz w:val="24"/>
        </w:rPr>
        <w:t xml:space="preserve"> и одредити по 1 особу која би јављала када отпад може да се преузима</w:t>
      </w:r>
      <w:r w:rsidR="003D3D71" w:rsidRPr="00627517">
        <w:rPr>
          <w:rFonts w:cstheme="minorHAnsi"/>
          <w:sz w:val="24"/>
        </w:rPr>
        <w:t>. Пројекат проширивати у складу са одзивом</w:t>
      </w:r>
      <w:r w:rsidR="00C7524E" w:rsidRPr="00627517">
        <w:rPr>
          <w:rFonts w:cstheme="minorHAnsi"/>
          <w:sz w:val="24"/>
        </w:rPr>
        <w:t xml:space="preserve">, а почети са првих 30 локација (трошак за почетно опремање износи </w:t>
      </w:r>
      <w:r w:rsidR="009938CF" w:rsidRPr="00627517">
        <w:rPr>
          <w:rFonts w:cstheme="minorHAnsi"/>
          <w:sz w:val="24"/>
        </w:rPr>
        <w:t>о</w:t>
      </w:r>
      <w:r w:rsidR="00C7524E" w:rsidRPr="00627517">
        <w:rPr>
          <w:rFonts w:cstheme="minorHAnsi"/>
          <w:sz w:val="24"/>
        </w:rPr>
        <w:t>ко 4500 еура без ПДВ-а), приватне фирме укључити кроз измену комуналних прописа,</w:t>
      </w:r>
      <w:r w:rsidR="004956E5" w:rsidRPr="00627517">
        <w:rPr>
          <w:rFonts w:cstheme="minorHAnsi"/>
          <w:sz w:val="24"/>
        </w:rPr>
        <w:t xml:space="preserve"> а</w:t>
      </w:r>
      <w:r w:rsidR="00C7524E" w:rsidRPr="00627517">
        <w:rPr>
          <w:rFonts w:cstheme="minorHAnsi"/>
          <w:sz w:val="24"/>
        </w:rPr>
        <w:t xml:space="preserve"> касније би правна лица и субјекти комбиновано или о свом трошку требало да се опреме и прикључе систему уз одређене бенефите од стране КП</w:t>
      </w:r>
      <w:r w:rsidR="003D3D71" w:rsidRPr="00627517">
        <w:rPr>
          <w:rFonts w:cstheme="minorHAnsi"/>
          <w:sz w:val="24"/>
        </w:rPr>
        <w:t xml:space="preserve">. </w:t>
      </w:r>
      <w:r w:rsidR="00C7524E" w:rsidRPr="00627517">
        <w:rPr>
          <w:rFonts w:cstheme="minorHAnsi"/>
          <w:sz w:val="24"/>
        </w:rPr>
        <w:t>У канте као на слици постављају се црне кесе за отпад, које се ваде из ових канти и предају КП за рециклажу. Радници КП преузимају кесе са разврстаним материјалом</w:t>
      </w:r>
      <w:r w:rsidR="003E2177" w:rsidRPr="00627517">
        <w:rPr>
          <w:rFonts w:cstheme="minorHAnsi"/>
          <w:sz w:val="24"/>
        </w:rPr>
        <w:t>.</w:t>
      </w:r>
    </w:p>
    <w:p w:rsidR="00C7524E" w:rsidRPr="00627517" w:rsidRDefault="00C7524E" w:rsidP="003A6B54">
      <w:pPr>
        <w:spacing w:before="240"/>
        <w:jc w:val="center"/>
        <w:rPr>
          <w:rFonts w:cstheme="minorHAnsi"/>
          <w:sz w:val="24"/>
        </w:rPr>
      </w:pPr>
      <w:r w:rsidRPr="00627517">
        <w:rPr>
          <w:rFonts w:cstheme="minorHAnsi"/>
          <w:noProof/>
          <w:sz w:val="24"/>
          <w:lang w:eastAsia="en-GB"/>
        </w:rPr>
        <w:drawing>
          <wp:inline distT="0" distB="0" distL="0" distR="0" wp14:anchorId="1555A558" wp14:editId="11B4D379">
            <wp:extent cx="2924175" cy="2454728"/>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63" cstate="print">
                      <a:extLst>
                        <a:ext uri="{28A0092B-C50C-407E-A947-70E740481C1C}">
                          <a14:useLocalDpi xmlns:a14="http://schemas.microsoft.com/office/drawing/2010/main" val="0"/>
                        </a:ext>
                      </a:extLst>
                    </a:blip>
                    <a:srcRect l="5866" t="11452" r="8380" b="11452"/>
                    <a:stretch/>
                  </pic:blipFill>
                  <pic:spPr bwMode="auto">
                    <a:xfrm>
                      <a:off x="0" y="0"/>
                      <a:ext cx="2924175" cy="2454728"/>
                    </a:xfrm>
                    <a:prstGeom prst="rect">
                      <a:avLst/>
                    </a:prstGeom>
                    <a:ln>
                      <a:noFill/>
                    </a:ln>
                    <a:extLst>
                      <a:ext uri="{53640926-AAD7-44D8-BBD7-CCE9431645EC}">
                        <a14:shadowObscured xmlns:a14="http://schemas.microsoft.com/office/drawing/2010/main"/>
                      </a:ext>
                    </a:extLst>
                  </pic:spPr>
                </pic:pic>
              </a:graphicData>
            </a:graphic>
          </wp:inline>
        </w:drawing>
      </w:r>
    </w:p>
    <w:p w:rsidR="00E10C9C" w:rsidRPr="00627517" w:rsidRDefault="00E10C9C" w:rsidP="007D448E">
      <w:pPr>
        <w:pStyle w:val="Caption"/>
        <w:jc w:val="both"/>
        <w:rPr>
          <w:rFonts w:cstheme="minorHAnsi"/>
          <w:sz w:val="24"/>
          <w:szCs w:val="24"/>
        </w:rPr>
      </w:pPr>
      <w:bookmarkStart w:id="172" w:name="_Toc154481999"/>
      <w:r w:rsidRPr="000C2D43">
        <w:rPr>
          <w:rFonts w:cstheme="minorHAnsi"/>
          <w:sz w:val="24"/>
          <w:szCs w:val="24"/>
        </w:rPr>
        <w:t xml:space="preserve">Слика </w:t>
      </w:r>
      <w:r w:rsidR="00F22D11" w:rsidRPr="00627517">
        <w:rPr>
          <w:rFonts w:cstheme="minorHAnsi"/>
          <w:sz w:val="24"/>
          <w:szCs w:val="24"/>
        </w:rPr>
        <w:fldChar w:fldCharType="begin"/>
      </w:r>
      <w:r w:rsidRPr="000C2D43">
        <w:rPr>
          <w:rFonts w:cstheme="minorHAnsi"/>
          <w:sz w:val="24"/>
          <w:szCs w:val="24"/>
        </w:rPr>
        <w:instrText xml:space="preserve"> </w:instrText>
      </w:r>
      <w:r w:rsidRPr="00627517">
        <w:rPr>
          <w:rFonts w:cstheme="minorHAnsi"/>
          <w:sz w:val="24"/>
          <w:szCs w:val="24"/>
        </w:rPr>
        <w:instrText>SEQ</w:instrText>
      </w:r>
      <w:r w:rsidRPr="000C2D43">
        <w:rPr>
          <w:rFonts w:cstheme="minorHAnsi"/>
          <w:sz w:val="24"/>
          <w:szCs w:val="24"/>
        </w:rPr>
        <w:instrText xml:space="preserve"> Слика \* </w:instrText>
      </w:r>
      <w:r w:rsidRPr="00627517">
        <w:rPr>
          <w:rFonts w:cstheme="minorHAnsi"/>
          <w:sz w:val="24"/>
          <w:szCs w:val="24"/>
        </w:rPr>
        <w:instrText>ARABIC</w:instrText>
      </w:r>
      <w:r w:rsidRPr="000C2D43">
        <w:rPr>
          <w:rFonts w:cstheme="minorHAnsi"/>
          <w:sz w:val="24"/>
          <w:szCs w:val="24"/>
        </w:rPr>
        <w:instrText xml:space="preserve"> </w:instrText>
      </w:r>
      <w:r w:rsidR="00F22D11" w:rsidRPr="00627517">
        <w:rPr>
          <w:rFonts w:cstheme="minorHAnsi"/>
          <w:sz w:val="24"/>
          <w:szCs w:val="24"/>
        </w:rPr>
        <w:fldChar w:fldCharType="separate"/>
      </w:r>
      <w:r w:rsidR="00846F0E">
        <w:rPr>
          <w:rFonts w:cstheme="minorHAnsi"/>
          <w:noProof/>
          <w:sz w:val="24"/>
          <w:szCs w:val="24"/>
        </w:rPr>
        <w:t>11</w:t>
      </w:r>
      <w:r w:rsidR="00F22D11" w:rsidRPr="00627517">
        <w:rPr>
          <w:rFonts w:cstheme="minorHAnsi"/>
          <w:sz w:val="24"/>
          <w:szCs w:val="24"/>
        </w:rPr>
        <w:fldChar w:fldCharType="end"/>
      </w:r>
      <w:r w:rsidRPr="000C2D43">
        <w:rPr>
          <w:rFonts w:cstheme="minorHAnsi"/>
          <w:sz w:val="24"/>
          <w:szCs w:val="24"/>
        </w:rPr>
        <w:t xml:space="preserve">. </w:t>
      </w:r>
      <w:r w:rsidR="00010B49" w:rsidRPr="00627517">
        <w:rPr>
          <w:rFonts w:cstheme="minorHAnsi"/>
          <w:sz w:val="24"/>
          <w:szCs w:val="24"/>
        </w:rPr>
        <w:t>Канте за одвајање рециклабила које се најчешће користе у канцеларијама</w:t>
      </w:r>
      <w:r w:rsidR="000E16A1">
        <w:rPr>
          <w:rFonts w:cstheme="minorHAnsi"/>
          <w:sz w:val="24"/>
          <w:szCs w:val="24"/>
        </w:rPr>
        <w:t xml:space="preserve"> и јавним установама</w:t>
      </w:r>
      <w:bookmarkEnd w:id="172"/>
    </w:p>
    <w:p w:rsidR="00CC28E8" w:rsidRPr="00627517" w:rsidRDefault="00CC28E8" w:rsidP="007D448E">
      <w:pPr>
        <w:spacing w:before="240"/>
        <w:jc w:val="both"/>
        <w:rPr>
          <w:rFonts w:cstheme="minorHAnsi"/>
          <w:sz w:val="24"/>
        </w:rPr>
      </w:pPr>
      <w:r w:rsidRPr="00627517">
        <w:rPr>
          <w:rFonts w:cstheme="minorHAnsi"/>
          <w:sz w:val="24"/>
        </w:rPr>
        <w:t>Потребно је</w:t>
      </w:r>
      <w:r w:rsidR="000E16A1">
        <w:rPr>
          <w:rFonts w:cstheme="minorHAnsi"/>
          <w:sz w:val="24"/>
        </w:rPr>
        <w:t xml:space="preserve"> имплементирати ове канте у све јавне установе и</w:t>
      </w:r>
      <w:r w:rsidRPr="00627517">
        <w:rPr>
          <w:rFonts w:cstheme="minorHAnsi"/>
          <w:sz w:val="24"/>
        </w:rPr>
        <w:t xml:space="preserve"> организовати едукацију и информисање оних који производе комерцијални отпад да су дужни да отпад разврставају и предају лицима која врше рециклажу овог отпада.</w:t>
      </w:r>
      <w:r w:rsidR="000E16A1">
        <w:rPr>
          <w:rFonts w:cstheme="minorHAnsi"/>
          <w:sz w:val="24"/>
        </w:rPr>
        <w:t xml:space="preserve"> </w:t>
      </w:r>
    </w:p>
    <w:p w:rsidR="000E16A1" w:rsidRDefault="00C7524E" w:rsidP="007D448E">
      <w:pPr>
        <w:spacing w:before="240"/>
        <w:jc w:val="both"/>
        <w:rPr>
          <w:rFonts w:cstheme="minorHAnsi"/>
          <w:sz w:val="24"/>
        </w:rPr>
      </w:pPr>
      <w:r w:rsidRPr="00627517">
        <w:rPr>
          <w:rFonts w:cstheme="minorHAnsi"/>
          <w:sz w:val="24"/>
        </w:rPr>
        <w:t xml:space="preserve">Потребно је урадити промотивне видео </w:t>
      </w:r>
      <w:r w:rsidR="00DB7152" w:rsidRPr="00627517">
        <w:rPr>
          <w:rFonts w:cstheme="minorHAnsi"/>
          <w:sz w:val="24"/>
        </w:rPr>
        <w:t>спотове</w:t>
      </w:r>
      <w:r w:rsidRPr="00627517">
        <w:rPr>
          <w:rFonts w:cstheme="minorHAnsi"/>
          <w:sz w:val="24"/>
        </w:rPr>
        <w:t xml:space="preserve"> за </w:t>
      </w:r>
      <w:r w:rsidR="000E16A1">
        <w:rPr>
          <w:rFonts w:cstheme="minorHAnsi"/>
          <w:sz w:val="24"/>
        </w:rPr>
        <w:t xml:space="preserve">друштвене </w:t>
      </w:r>
      <w:r w:rsidRPr="00627517">
        <w:rPr>
          <w:rFonts w:cstheme="minorHAnsi"/>
          <w:sz w:val="24"/>
        </w:rPr>
        <w:t xml:space="preserve">мреже и </w:t>
      </w:r>
      <w:r w:rsidR="000E16A1" w:rsidRPr="00627517">
        <w:rPr>
          <w:rFonts w:cstheme="minorHAnsi"/>
          <w:sz w:val="24"/>
        </w:rPr>
        <w:t>Y</w:t>
      </w:r>
      <w:r w:rsidR="00DB7152" w:rsidRPr="00627517">
        <w:rPr>
          <w:rFonts w:cstheme="minorHAnsi"/>
          <w:sz w:val="24"/>
        </w:rPr>
        <w:t>outube</w:t>
      </w:r>
      <w:r w:rsidRPr="00627517">
        <w:rPr>
          <w:rFonts w:cstheme="minorHAnsi"/>
          <w:sz w:val="24"/>
        </w:rPr>
        <w:t xml:space="preserve"> канал</w:t>
      </w:r>
      <w:r w:rsidR="000E16A1">
        <w:rPr>
          <w:rFonts w:cstheme="minorHAnsi"/>
          <w:sz w:val="24"/>
        </w:rPr>
        <w:t xml:space="preserve"> или слично</w:t>
      </w:r>
      <w:r w:rsidRPr="00627517">
        <w:rPr>
          <w:rFonts w:cstheme="minorHAnsi"/>
          <w:sz w:val="24"/>
        </w:rPr>
        <w:t xml:space="preserve">, као и постере за промоцију рециклирања у граду. </w:t>
      </w:r>
    </w:p>
    <w:p w:rsidR="000E16A1" w:rsidRDefault="004956E5" w:rsidP="007D448E">
      <w:pPr>
        <w:spacing w:before="240"/>
        <w:jc w:val="both"/>
        <w:rPr>
          <w:rFonts w:cstheme="minorHAnsi"/>
          <w:sz w:val="24"/>
        </w:rPr>
      </w:pPr>
      <w:r w:rsidRPr="00627517">
        <w:rPr>
          <w:rFonts w:cstheme="minorHAnsi"/>
          <w:sz w:val="24"/>
        </w:rPr>
        <w:t xml:space="preserve">Увести рециклажу у оквиру свих јединица КП. </w:t>
      </w:r>
      <w:r w:rsidR="00C7524E" w:rsidRPr="00627517">
        <w:rPr>
          <w:rFonts w:cstheme="minorHAnsi"/>
          <w:sz w:val="24"/>
        </w:rPr>
        <w:t>Израдити једноставну апликацију којом би установе и грађани могли да преко паметних телефона пријављују количине рециклабилног отпада за преузимање или би могли да оставе кесе са одвојеним рециклабилним отпадима испред своје зграде, установе у погодном периоду када се врши прикупљање.</w:t>
      </w:r>
      <w:r w:rsidRPr="00627517">
        <w:rPr>
          <w:rFonts w:cstheme="minorHAnsi"/>
          <w:sz w:val="24"/>
        </w:rPr>
        <w:t xml:space="preserve"> </w:t>
      </w:r>
    </w:p>
    <w:p w:rsidR="00C804DB" w:rsidRDefault="004956E5" w:rsidP="007D448E">
      <w:pPr>
        <w:spacing w:before="240"/>
        <w:jc w:val="both"/>
        <w:rPr>
          <w:rFonts w:cstheme="minorHAnsi"/>
          <w:sz w:val="24"/>
        </w:rPr>
      </w:pPr>
      <w:r w:rsidRPr="00627517">
        <w:rPr>
          <w:rFonts w:cstheme="minorHAnsi"/>
          <w:sz w:val="24"/>
        </w:rPr>
        <w:t>Неопходно је идентификова</w:t>
      </w:r>
      <w:r w:rsidR="008D13A0">
        <w:rPr>
          <w:rFonts w:cstheme="minorHAnsi"/>
          <w:sz w:val="24"/>
        </w:rPr>
        <w:t>ти све установе и објекте где у</w:t>
      </w:r>
      <w:r w:rsidRPr="00627517">
        <w:rPr>
          <w:rFonts w:cstheme="minorHAnsi"/>
          <w:sz w:val="24"/>
        </w:rPr>
        <w:t xml:space="preserve"> току недеље</w:t>
      </w:r>
      <w:r w:rsidR="00DB7152" w:rsidRPr="00627517">
        <w:rPr>
          <w:rFonts w:cstheme="minorHAnsi"/>
          <w:sz w:val="24"/>
        </w:rPr>
        <w:t xml:space="preserve"> борави</w:t>
      </w:r>
      <w:r w:rsidRPr="00627517">
        <w:rPr>
          <w:rFonts w:cstheme="minorHAnsi"/>
          <w:sz w:val="24"/>
        </w:rPr>
        <w:t xml:space="preserve"> најмање 10 запослених.</w:t>
      </w:r>
    </w:p>
    <w:p w:rsidR="000E16A1" w:rsidRPr="00627517" w:rsidRDefault="000E16A1" w:rsidP="007D448E">
      <w:pPr>
        <w:spacing w:before="240"/>
        <w:jc w:val="both"/>
        <w:rPr>
          <w:rFonts w:cstheme="minorHAnsi"/>
          <w:sz w:val="24"/>
        </w:rPr>
      </w:pPr>
      <w:r>
        <w:rPr>
          <w:rFonts w:cstheme="minorHAnsi"/>
          <w:sz w:val="24"/>
        </w:rPr>
        <w:t>Неопходно је иден</w:t>
      </w:r>
      <w:r w:rsidR="008D13A0">
        <w:rPr>
          <w:rFonts w:cstheme="minorHAnsi"/>
          <w:sz w:val="24"/>
        </w:rPr>
        <w:t>ти</w:t>
      </w:r>
      <w:r>
        <w:rPr>
          <w:rFonts w:cstheme="minorHAnsi"/>
          <w:sz w:val="24"/>
        </w:rPr>
        <w:t>фиковати велике генераторе амбалажног отпада (угоститељски објекти, објекти за доставу, привредни објекти који генеришу велику количину кар</w:t>
      </w:r>
      <w:r w:rsidR="008D13A0">
        <w:rPr>
          <w:rFonts w:cstheme="minorHAnsi"/>
          <w:sz w:val="24"/>
        </w:rPr>
        <w:t>тона или папира и других рецикла</w:t>
      </w:r>
      <w:r>
        <w:rPr>
          <w:rFonts w:cstheme="minorHAnsi"/>
          <w:sz w:val="24"/>
        </w:rPr>
        <w:t xml:space="preserve">била) и поставити испред њих одговарајуће контејнере за рециклабиле. </w:t>
      </w:r>
    </w:p>
    <w:p w:rsidR="00C804DB" w:rsidRPr="00627517" w:rsidRDefault="00E817CA" w:rsidP="007D448E">
      <w:pPr>
        <w:spacing w:before="240"/>
        <w:jc w:val="both"/>
        <w:rPr>
          <w:rFonts w:cstheme="minorHAnsi"/>
          <w:sz w:val="24"/>
        </w:rPr>
      </w:pPr>
      <w:r w:rsidRPr="00627517">
        <w:rPr>
          <w:rFonts w:cstheme="minorHAnsi"/>
          <w:sz w:val="24"/>
        </w:rPr>
        <w:t>Може се наставити</w:t>
      </w:r>
      <w:r w:rsidR="00C804DB" w:rsidRPr="00627517">
        <w:rPr>
          <w:rFonts w:cstheme="minorHAnsi"/>
          <w:sz w:val="24"/>
        </w:rPr>
        <w:t xml:space="preserve"> успостављањ</w:t>
      </w:r>
      <w:r w:rsidRPr="00627517">
        <w:rPr>
          <w:rFonts w:cstheme="minorHAnsi"/>
          <w:sz w:val="24"/>
        </w:rPr>
        <w:t>ем</w:t>
      </w:r>
      <w:r w:rsidR="00C804DB" w:rsidRPr="00627517">
        <w:rPr>
          <w:rFonts w:cstheme="minorHAnsi"/>
          <w:sz w:val="24"/>
        </w:rPr>
        <w:t xml:space="preserve"> система примарне селекције отпада</w:t>
      </w:r>
      <w:r w:rsidR="00C7524E" w:rsidRPr="00627517">
        <w:rPr>
          <w:rFonts w:cstheme="minorHAnsi"/>
          <w:sz w:val="24"/>
        </w:rPr>
        <w:t xml:space="preserve"> </w:t>
      </w:r>
      <w:r w:rsidR="00C804DB" w:rsidRPr="00627517">
        <w:rPr>
          <w:rFonts w:cstheme="minorHAnsi"/>
          <w:sz w:val="24"/>
        </w:rPr>
        <w:t>у колективима, постављањем контејнера за сепарацију рециклабилних компонената комерцијалног отпада, након чега се очекује да ће се на прихватљивији начин проширити и на домаћинства и на остале компоненте комуналног отпада. На тај начин би се мотивисала колективна свест која би се касније пренела и на појединца.</w:t>
      </w:r>
    </w:p>
    <w:p w:rsidR="004956E5" w:rsidRPr="00627517" w:rsidRDefault="004956E5" w:rsidP="007D448E">
      <w:pPr>
        <w:spacing w:before="240"/>
        <w:jc w:val="both"/>
        <w:rPr>
          <w:rFonts w:cstheme="minorHAnsi"/>
          <w:sz w:val="24"/>
        </w:rPr>
      </w:pPr>
      <w:r w:rsidRPr="00627517">
        <w:rPr>
          <w:rFonts w:cstheme="minorHAnsi"/>
          <w:sz w:val="24"/>
        </w:rPr>
        <w:t>Било би</w:t>
      </w:r>
      <w:r w:rsidR="008D13A0">
        <w:rPr>
          <w:rFonts w:cstheme="minorHAnsi"/>
          <w:sz w:val="24"/>
        </w:rPr>
        <w:t xml:space="preserve"> значајно да се рециклабилни о</w:t>
      </w:r>
      <w:r w:rsidRPr="00627517">
        <w:rPr>
          <w:rFonts w:cstheme="minorHAnsi"/>
          <w:sz w:val="24"/>
        </w:rPr>
        <w:t>т</w:t>
      </w:r>
      <w:r w:rsidR="008D13A0">
        <w:rPr>
          <w:rFonts w:cstheme="minorHAnsi"/>
          <w:sz w:val="24"/>
        </w:rPr>
        <w:t>п</w:t>
      </w:r>
      <w:r w:rsidRPr="00627517">
        <w:rPr>
          <w:rFonts w:cstheme="minorHAnsi"/>
          <w:sz w:val="24"/>
        </w:rPr>
        <w:t>ад пре настајања и од</w:t>
      </w:r>
      <w:r w:rsidR="008D13A0">
        <w:rPr>
          <w:rFonts w:cstheme="minorHAnsi"/>
          <w:sz w:val="24"/>
        </w:rPr>
        <w:t>л</w:t>
      </w:r>
      <w:r w:rsidRPr="00627517">
        <w:rPr>
          <w:rFonts w:cstheme="minorHAnsi"/>
          <w:sz w:val="24"/>
        </w:rPr>
        <w:t>агања у канте пропере у судопери или на чесми (чаше од јогурта, сокова, флаше од сокова или пића) или испере и испресује руком (ПЕТ амбалаже, лименка) како би се повећала ефикасност прихвата отпада. Овим малим поступком би се</w:t>
      </w:r>
      <w:r w:rsidR="00DB7152" w:rsidRPr="00627517">
        <w:rPr>
          <w:rFonts w:cstheme="minorHAnsi"/>
          <w:sz w:val="24"/>
        </w:rPr>
        <w:t xml:space="preserve"> добио</w:t>
      </w:r>
      <w:r w:rsidRPr="00627517">
        <w:rPr>
          <w:rFonts w:cstheme="minorHAnsi"/>
          <w:sz w:val="24"/>
        </w:rPr>
        <w:t xml:space="preserve"> бољи квалитет сировине за рециклажу</w:t>
      </w:r>
      <w:r w:rsidR="00715699">
        <w:rPr>
          <w:rFonts w:cstheme="minorHAnsi"/>
          <w:sz w:val="24"/>
        </w:rPr>
        <w:t>.</w:t>
      </w:r>
    </w:p>
    <w:p w:rsidR="00CC28E8" w:rsidRPr="00627517" w:rsidRDefault="004956E5" w:rsidP="007D448E">
      <w:pPr>
        <w:spacing w:before="240"/>
        <w:jc w:val="both"/>
        <w:rPr>
          <w:rFonts w:cstheme="minorHAnsi"/>
          <w:sz w:val="24"/>
        </w:rPr>
      </w:pPr>
      <w:r w:rsidRPr="00627517">
        <w:rPr>
          <w:rFonts w:cstheme="minorHAnsi"/>
          <w:sz w:val="24"/>
        </w:rPr>
        <w:t>Потребно је имати у виду да у многим основним школама у ЕУ обавезан део обуке ђака представља на пример добар начин како да деца и сви становници могу битно да утичу на цео систем управљања отпадом, те се од малих ногу подучавају да испресују лименку или ПЕТ амбалажу пре одлагања у отпад, како би повећали капацитет за преузимање, смањили запремине отпада, тако да се касније не превози само ваздух и у укупном би умањили трошкове и запремину одложеног отпада својим малим гестом.</w:t>
      </w:r>
      <w:r w:rsidR="00715699">
        <w:rPr>
          <w:rFonts w:cstheme="minorHAnsi"/>
          <w:sz w:val="24"/>
        </w:rPr>
        <w:t xml:space="preserve"> </w:t>
      </w:r>
      <w:r w:rsidR="00CC28E8" w:rsidRPr="00627517">
        <w:rPr>
          <w:rFonts w:cstheme="minorHAnsi"/>
          <w:sz w:val="24"/>
        </w:rPr>
        <w:t>У краткорочном периоду потребно је:</w:t>
      </w:r>
    </w:p>
    <w:p w:rsidR="00CC28E8" w:rsidRPr="00627517" w:rsidRDefault="00CC28E8" w:rsidP="002F5BF4">
      <w:pPr>
        <w:pStyle w:val="ListParagraph"/>
        <w:numPr>
          <w:ilvl w:val="0"/>
          <w:numId w:val="73"/>
        </w:numPr>
        <w:spacing w:before="240"/>
        <w:jc w:val="both"/>
        <w:rPr>
          <w:rFonts w:cstheme="minorHAnsi"/>
          <w:sz w:val="24"/>
        </w:rPr>
      </w:pPr>
      <w:r w:rsidRPr="00627517">
        <w:rPr>
          <w:rFonts w:cstheme="minorHAnsi"/>
          <w:sz w:val="24"/>
        </w:rPr>
        <w:t>успоставити селекцију комерцијалног отпада из мешаног отпада;</w:t>
      </w:r>
    </w:p>
    <w:p w:rsidR="00CC28E8" w:rsidRPr="00627517" w:rsidRDefault="00CC28E8" w:rsidP="002F5BF4">
      <w:pPr>
        <w:pStyle w:val="ListParagraph"/>
        <w:numPr>
          <w:ilvl w:val="0"/>
          <w:numId w:val="73"/>
        </w:numPr>
        <w:spacing w:before="240"/>
        <w:jc w:val="both"/>
        <w:rPr>
          <w:rFonts w:cstheme="minorHAnsi"/>
          <w:sz w:val="24"/>
        </w:rPr>
      </w:pPr>
      <w:r w:rsidRPr="00627517">
        <w:rPr>
          <w:rFonts w:cstheme="minorHAnsi"/>
          <w:sz w:val="24"/>
        </w:rPr>
        <w:t>радити на стварању услова за увођење наплате по количини генерисаног мешаног отпада, уз стимулативне мере за сепарисани део; овакав систем још увек није успостављен у локалним самоуправама;</w:t>
      </w:r>
    </w:p>
    <w:p w:rsidR="00CC28E8" w:rsidRPr="00627517" w:rsidRDefault="00CC28E8" w:rsidP="002F5BF4">
      <w:pPr>
        <w:pStyle w:val="ListParagraph"/>
        <w:numPr>
          <w:ilvl w:val="0"/>
          <w:numId w:val="73"/>
        </w:numPr>
        <w:spacing w:before="240"/>
        <w:jc w:val="both"/>
        <w:rPr>
          <w:rFonts w:cstheme="minorHAnsi"/>
          <w:sz w:val="24"/>
        </w:rPr>
      </w:pPr>
      <w:r w:rsidRPr="00627517">
        <w:rPr>
          <w:rFonts w:cstheme="minorHAnsi"/>
          <w:sz w:val="24"/>
        </w:rPr>
        <w:t>организовати едукацију и информисање оних који производе комерцијални отпад да су дужни да отпад разврставају и предају лицима која врше рециклажу овог отпада.</w:t>
      </w:r>
    </w:p>
    <w:p w:rsidR="00C804DB" w:rsidRPr="00627517" w:rsidRDefault="00C804DB" w:rsidP="007D448E">
      <w:pPr>
        <w:pStyle w:val="Heading3"/>
        <w:rPr>
          <w:rFonts w:asciiTheme="minorHAnsi" w:hAnsiTheme="minorHAnsi" w:cstheme="minorHAnsi"/>
          <w:sz w:val="24"/>
        </w:rPr>
      </w:pPr>
      <w:bookmarkStart w:id="173" w:name="_Toc280340742"/>
      <w:bookmarkStart w:id="174" w:name="_Toc154482047"/>
      <w:r w:rsidRPr="00627517">
        <w:rPr>
          <w:rFonts w:asciiTheme="minorHAnsi" w:hAnsiTheme="minorHAnsi" w:cstheme="minorHAnsi"/>
          <w:sz w:val="24"/>
        </w:rPr>
        <w:t>Програм сакупљања опасног</w:t>
      </w:r>
      <w:r w:rsidR="00AB6B35" w:rsidRPr="00627517">
        <w:rPr>
          <w:rFonts w:asciiTheme="minorHAnsi" w:hAnsiTheme="minorHAnsi" w:cstheme="minorHAnsi"/>
          <w:sz w:val="24"/>
        </w:rPr>
        <w:t xml:space="preserve"> отпада</w:t>
      </w:r>
      <w:r w:rsidR="0002489F" w:rsidRPr="00627517">
        <w:rPr>
          <w:rFonts w:asciiTheme="minorHAnsi" w:hAnsiTheme="minorHAnsi" w:cstheme="minorHAnsi"/>
          <w:sz w:val="24"/>
        </w:rPr>
        <w:t xml:space="preserve"> </w:t>
      </w:r>
      <w:r w:rsidRPr="00627517">
        <w:rPr>
          <w:rFonts w:asciiTheme="minorHAnsi" w:hAnsiTheme="minorHAnsi" w:cstheme="minorHAnsi"/>
          <w:sz w:val="24"/>
        </w:rPr>
        <w:t>из домаћинстава</w:t>
      </w:r>
      <w:bookmarkEnd w:id="173"/>
      <w:bookmarkEnd w:id="174"/>
    </w:p>
    <w:p w:rsidR="00B7038C" w:rsidRPr="00627517" w:rsidRDefault="00B7038C" w:rsidP="007D448E">
      <w:pPr>
        <w:autoSpaceDE w:val="0"/>
        <w:autoSpaceDN w:val="0"/>
        <w:adjustRightInd w:val="0"/>
        <w:spacing w:before="240"/>
        <w:jc w:val="both"/>
        <w:rPr>
          <w:rFonts w:eastAsia="TimesNewRoman" w:cstheme="minorHAnsi"/>
          <w:sz w:val="24"/>
        </w:rPr>
      </w:pPr>
      <w:r w:rsidRPr="00627517">
        <w:rPr>
          <w:rFonts w:eastAsia="TimesNewRoman" w:cstheme="minorHAnsi"/>
          <w:sz w:val="24"/>
        </w:rPr>
        <w:t>Када опасни производи за домаћинство нису више од користи или нису потребни, онда постају опасан отпад. Опасан отпад из домаћинства је само мали део опасног отпада (2-3 %), али представља озбиљан проблем. Када је одложен на неодговарајући начин, представља претњу по раднике комуналног предузећа и по животну средину. Кућни опасан отпад убачен у контејнер се може упалити или експлодирати у возилу за сакупљање отпада. На депонији, овај отпад преко процедних вода са несанитарних депонија, може да угрози животну средину, а пре свега површинске и подземне воде и земљиште, а тиме и да угрози здравље 99</w:t>
      </w:r>
      <w:r w:rsidR="00DB7152" w:rsidRPr="00627517">
        <w:rPr>
          <w:rFonts w:eastAsia="TimesNewRoman" w:cstheme="minorHAnsi"/>
          <w:sz w:val="24"/>
        </w:rPr>
        <w:t xml:space="preserve">% </w:t>
      </w:r>
      <w:r w:rsidRPr="00627517">
        <w:rPr>
          <w:rFonts w:eastAsia="TimesNewRoman" w:cstheme="minorHAnsi"/>
          <w:sz w:val="24"/>
        </w:rPr>
        <w:t xml:space="preserve">људи. Просипање кућног опасног отпада у канализацију такође може узроковати загађење животне средине, а нарочито површинских и подземних вода, угрожавајући и изворишта за снабдевање водом за пиће. У септичким јамама, опасан отпад може уништити микроорганизме помоћу којих систем функционише. Ово може бити узрок да нетретиран отпад прође у земљиште и евентуално у подземне воде. Због опасности коју </w:t>
      </w:r>
      <w:r w:rsidR="006B50F7">
        <w:rPr>
          <w:rFonts w:eastAsia="TimesNewRoman" w:cstheme="minorHAnsi"/>
          <w:sz w:val="24"/>
        </w:rPr>
        <w:t xml:space="preserve">представљају, </w:t>
      </w:r>
      <w:r w:rsidRPr="00627517">
        <w:rPr>
          <w:rFonts w:eastAsia="TimesNewRoman" w:cstheme="minorHAnsi"/>
          <w:sz w:val="24"/>
        </w:rPr>
        <w:t xml:space="preserve">кућни опасни производи захтевају посебно руковање и одлагање. </w:t>
      </w:r>
    </w:p>
    <w:p w:rsidR="00B7038C" w:rsidRPr="00627517" w:rsidRDefault="00B7038C" w:rsidP="007D448E">
      <w:pPr>
        <w:autoSpaceDE w:val="0"/>
        <w:autoSpaceDN w:val="0"/>
        <w:adjustRightInd w:val="0"/>
        <w:spacing w:before="240"/>
        <w:jc w:val="both"/>
        <w:rPr>
          <w:rFonts w:eastAsia="TimesNewRoman" w:cstheme="minorHAnsi"/>
          <w:sz w:val="24"/>
        </w:rPr>
      </w:pPr>
      <w:r w:rsidRPr="00627517">
        <w:rPr>
          <w:rFonts w:eastAsia="TimesNewRoman" w:cstheme="minorHAnsi"/>
          <w:sz w:val="24"/>
        </w:rPr>
        <w:t>У складу са Законом о управљању отпадом, опасан отпад је отпад који по свом пореклу, саставу или концентрацији опасних материја може проузроковати опасност по животну средину и здравље људи и има најмање једну од опасних карактеристика (експлозивност, запаљивост, склоност оксидацији, органски је пероксид, акутна отровност, инфективност, склоност корозији, у контакту са ваздухом ослобађа запаљиве гасове, у контакту са ваздухом или водом ослобађа отровне супстанце, садржи токсичне супстанце са одложеним хроничним деловањем, као и екотоксичне карактеристике), укључујући и амбалажу у коју је опасан отпад био или јесте упакован.</w:t>
      </w:r>
    </w:p>
    <w:p w:rsidR="00C804DB" w:rsidRPr="00627517" w:rsidRDefault="00C804DB" w:rsidP="007D448E">
      <w:pPr>
        <w:autoSpaceDE w:val="0"/>
        <w:autoSpaceDN w:val="0"/>
        <w:adjustRightInd w:val="0"/>
        <w:spacing w:before="240"/>
        <w:jc w:val="both"/>
        <w:rPr>
          <w:rFonts w:eastAsia="TimesNewRoman" w:cstheme="minorHAnsi"/>
          <w:sz w:val="24"/>
        </w:rPr>
      </w:pPr>
      <w:r w:rsidRPr="00627517">
        <w:rPr>
          <w:rFonts w:eastAsia="TimesNewRoman" w:cstheme="minorHAnsi"/>
          <w:sz w:val="24"/>
        </w:rPr>
        <w:t xml:space="preserve">Потребно је одредити центре за сакупљање опасног отпада из домаћинства, који могу бити у склопу центара за сакупљање рециклабилног отпада. Такође могу бити мобилни центри. Потребно је једном до два пута годишње организовати акције сакупљања опасног отпада из домаћинстава, где би грађани били обавештавани о мобилним центрима за сакупљање опасног отпада из домаћинстава. </w:t>
      </w:r>
    </w:p>
    <w:p w:rsidR="00EE1FF0" w:rsidRPr="00627517" w:rsidRDefault="00C804DB" w:rsidP="007D448E">
      <w:pPr>
        <w:autoSpaceDE w:val="0"/>
        <w:autoSpaceDN w:val="0"/>
        <w:adjustRightInd w:val="0"/>
        <w:spacing w:before="240"/>
        <w:jc w:val="both"/>
        <w:rPr>
          <w:rFonts w:eastAsia="TimesNewRoman" w:cstheme="minorHAnsi"/>
          <w:sz w:val="24"/>
        </w:rPr>
      </w:pPr>
      <w:r w:rsidRPr="00627517">
        <w:rPr>
          <w:rFonts w:eastAsia="TimesNewRoman" w:cstheme="minorHAnsi"/>
          <w:sz w:val="24"/>
        </w:rPr>
        <w:t>Сакупљање и третман амбалажног отпада загађеног опасним материјама треба спроводити у сагласности са принципима поступања са опасним отпадом.</w:t>
      </w:r>
      <w:r w:rsidR="00EE1FF0" w:rsidRPr="00627517">
        <w:rPr>
          <w:rFonts w:eastAsia="TimesNewRoman" w:cstheme="minorHAnsi"/>
          <w:sz w:val="24"/>
        </w:rPr>
        <w:t xml:space="preserve"> Одвојити токове отпада са пестицидима као посебне и решити у договору са Фитофармацијом и сл. Решавати ова питања склапањем уговора са добављачима са повратном амбалажом. Забрањено је спаљивање амбалаже од пестицида обзиром да се разлагањ</w:t>
      </w:r>
      <w:r w:rsidR="006B50F7">
        <w:rPr>
          <w:rFonts w:eastAsia="TimesNewRoman" w:cstheme="minorHAnsi"/>
          <w:sz w:val="24"/>
        </w:rPr>
        <w:t>ем на високим температурама еми</w:t>
      </w:r>
      <w:r w:rsidR="00EE1FF0" w:rsidRPr="00627517">
        <w:rPr>
          <w:rFonts w:eastAsia="TimesNewRoman" w:cstheme="minorHAnsi"/>
          <w:sz w:val="24"/>
        </w:rPr>
        <w:t>тују канцерогена једињења и токсични гасови сродни б</w:t>
      </w:r>
      <w:r w:rsidR="006B50F7">
        <w:rPr>
          <w:rFonts w:eastAsia="TimesNewRoman" w:cstheme="minorHAnsi"/>
          <w:sz w:val="24"/>
        </w:rPr>
        <w:t>р</w:t>
      </w:r>
      <w:r w:rsidR="00EE1FF0" w:rsidRPr="00627517">
        <w:rPr>
          <w:rFonts w:eastAsia="TimesNewRoman" w:cstheme="minorHAnsi"/>
          <w:sz w:val="24"/>
        </w:rPr>
        <w:t>ојним отровима.</w:t>
      </w:r>
    </w:p>
    <w:p w:rsidR="00C804DB" w:rsidRPr="00627517" w:rsidRDefault="00EE1FF0" w:rsidP="007D448E">
      <w:pPr>
        <w:autoSpaceDE w:val="0"/>
        <w:autoSpaceDN w:val="0"/>
        <w:adjustRightInd w:val="0"/>
        <w:spacing w:before="240"/>
        <w:jc w:val="both"/>
        <w:rPr>
          <w:rFonts w:eastAsia="TimesNewRoman" w:cstheme="minorHAnsi"/>
          <w:sz w:val="24"/>
        </w:rPr>
      </w:pPr>
      <w:r w:rsidRPr="00627517">
        <w:rPr>
          <w:rFonts w:eastAsia="TimesNewRoman" w:cstheme="minorHAnsi"/>
          <w:sz w:val="24"/>
        </w:rPr>
        <w:t>У случају да се идентификују одређене количине овог отпада,</w:t>
      </w:r>
      <w:r w:rsidR="00236205" w:rsidRPr="00627517">
        <w:rPr>
          <w:rFonts w:eastAsia="TimesNewRoman" w:cstheme="minorHAnsi"/>
          <w:sz w:val="24"/>
        </w:rPr>
        <w:t xml:space="preserve"> </w:t>
      </w:r>
      <w:r w:rsidRPr="00627517">
        <w:rPr>
          <w:rFonts w:eastAsia="TimesNewRoman" w:cstheme="minorHAnsi"/>
          <w:sz w:val="24"/>
        </w:rPr>
        <w:t>н</w:t>
      </w:r>
      <w:r w:rsidR="00236205" w:rsidRPr="00627517">
        <w:rPr>
          <w:rFonts w:eastAsia="TimesNewRoman" w:cstheme="minorHAnsi"/>
          <w:sz w:val="24"/>
        </w:rPr>
        <w:t>а даље ће се овај отпад одвојено сакупљати појединачним данима у великим акцијама скупљања попут „</w:t>
      </w:r>
      <w:r w:rsidR="00830228" w:rsidRPr="00627517">
        <w:rPr>
          <w:rFonts w:eastAsia="TimesNewRoman" w:cstheme="minorHAnsi"/>
          <w:sz w:val="24"/>
        </w:rPr>
        <w:t>сезонског сакупљања отпада</w:t>
      </w:r>
      <w:r w:rsidR="00236205" w:rsidRPr="00627517">
        <w:rPr>
          <w:rFonts w:eastAsia="TimesNewRoman" w:cstheme="minorHAnsi"/>
          <w:sz w:val="24"/>
        </w:rPr>
        <w:t>“</w:t>
      </w:r>
      <w:r w:rsidRPr="00627517">
        <w:rPr>
          <w:rFonts w:eastAsia="TimesNewRoman" w:cstheme="minorHAnsi"/>
          <w:sz w:val="24"/>
        </w:rPr>
        <w:t xml:space="preserve"> заједно са оператерима или са произвођачима пестицида</w:t>
      </w:r>
      <w:r w:rsidR="00236205" w:rsidRPr="00627517">
        <w:rPr>
          <w:rFonts w:eastAsia="TimesNewRoman" w:cstheme="minorHAnsi"/>
          <w:sz w:val="24"/>
        </w:rPr>
        <w:t xml:space="preserve"> и одвајаће се и сортирати и привремено чувати на </w:t>
      </w:r>
      <w:r w:rsidR="00EA129B" w:rsidRPr="00627517">
        <w:rPr>
          <w:rFonts w:eastAsia="TimesNewRoman" w:cstheme="minorHAnsi"/>
          <w:sz w:val="24"/>
        </w:rPr>
        <w:t>предвиђеном простору</w:t>
      </w:r>
      <w:r w:rsidR="00236205" w:rsidRPr="00627517">
        <w:rPr>
          <w:rFonts w:eastAsia="TimesNewRoman" w:cstheme="minorHAnsi"/>
          <w:sz w:val="24"/>
        </w:rPr>
        <w:t xml:space="preserve"> до преузимања оператера и даље збрињавати према карактеризацији. </w:t>
      </w:r>
    </w:p>
    <w:p w:rsidR="00B7038C" w:rsidRPr="00627517" w:rsidRDefault="00B7038C" w:rsidP="007D448E">
      <w:pPr>
        <w:autoSpaceDE w:val="0"/>
        <w:autoSpaceDN w:val="0"/>
        <w:adjustRightInd w:val="0"/>
        <w:spacing w:before="240"/>
        <w:jc w:val="both"/>
        <w:rPr>
          <w:rFonts w:eastAsia="TimesNewRoman" w:cstheme="minorHAnsi"/>
          <w:sz w:val="24"/>
        </w:rPr>
      </w:pPr>
      <w:r w:rsidRPr="00627517">
        <w:rPr>
          <w:rFonts w:eastAsia="TimesNewRoman" w:cstheme="minorHAnsi"/>
          <w:sz w:val="24"/>
        </w:rPr>
        <w:t xml:space="preserve">У циљу сакупљања опасног отпада из домаћинстава (батерија, акумулатора, лекова, запрљане амбалаже од боја и лакова и др.) периодично (једном месечно) се могу организовати акције сакупљања, док се не изгради рециклажно двориште поред којег треба да буде и одвојени део за прихват опасног отпада из домаћинстава. Треба да се обезбеди стално информисање грађана о местима за сакупљање опасног отпада из домаћинстава, као и о правилном поступању са овом врстом отпада. Стална едукација и кампање су неопходне ради бољег разумевања и стварања партнерства између грађана и градске управе. </w:t>
      </w:r>
    </w:p>
    <w:p w:rsidR="00B7038C" w:rsidRPr="00627517" w:rsidRDefault="00B7038C" w:rsidP="007D448E">
      <w:pPr>
        <w:autoSpaceDE w:val="0"/>
        <w:autoSpaceDN w:val="0"/>
        <w:adjustRightInd w:val="0"/>
        <w:spacing w:before="240"/>
        <w:jc w:val="both"/>
        <w:rPr>
          <w:rFonts w:eastAsia="TimesNewRoman" w:cstheme="minorHAnsi"/>
          <w:sz w:val="24"/>
        </w:rPr>
      </w:pPr>
      <w:r w:rsidRPr="00627517">
        <w:rPr>
          <w:rFonts w:eastAsia="TimesNewRoman" w:cstheme="minorHAnsi"/>
          <w:sz w:val="24"/>
        </w:rPr>
        <w:t>На локацији рециклажног дворишта треба одвојено уредити део за сакупљање опасног отпада из домаћинстава. Једно типско рециклажно двориште, односно центар за сакупљање отпада, састоји се из следећег</w:t>
      </w:r>
      <w:r w:rsidRPr="00627517">
        <w:rPr>
          <w:rFonts w:ascii="Arial" w:eastAsia="TimesNewRoman" w:hAnsi="Arial" w:cs="Arial"/>
          <w:sz w:val="24"/>
        </w:rPr>
        <w:t>꞉</w:t>
      </w:r>
    </w:p>
    <w:p w:rsidR="00B7038C" w:rsidRPr="00627517" w:rsidRDefault="00B7038C">
      <w:pPr>
        <w:pStyle w:val="ListParagraph"/>
        <w:numPr>
          <w:ilvl w:val="0"/>
          <w:numId w:val="44"/>
        </w:numPr>
        <w:autoSpaceDE w:val="0"/>
        <w:autoSpaceDN w:val="0"/>
        <w:adjustRightInd w:val="0"/>
        <w:spacing w:before="240"/>
        <w:jc w:val="both"/>
        <w:rPr>
          <w:rFonts w:eastAsia="TimesNewRoman" w:cstheme="minorHAnsi"/>
          <w:sz w:val="24"/>
        </w:rPr>
      </w:pPr>
      <w:r w:rsidRPr="00627517">
        <w:rPr>
          <w:rFonts w:eastAsia="TimesNewRoman" w:cstheme="minorHAnsi"/>
          <w:sz w:val="24"/>
        </w:rPr>
        <w:t xml:space="preserve">пријемно-отпреме зоне (улазна капија са рампом, портирница и канцеларије, простор за паркирање), </w:t>
      </w:r>
    </w:p>
    <w:p w:rsidR="00B7038C" w:rsidRPr="00627517" w:rsidRDefault="00B7038C">
      <w:pPr>
        <w:pStyle w:val="ListParagraph"/>
        <w:numPr>
          <w:ilvl w:val="0"/>
          <w:numId w:val="44"/>
        </w:numPr>
        <w:autoSpaceDE w:val="0"/>
        <w:autoSpaceDN w:val="0"/>
        <w:adjustRightInd w:val="0"/>
        <w:spacing w:before="240" w:after="240"/>
        <w:jc w:val="both"/>
        <w:rPr>
          <w:rFonts w:eastAsia="TimesNewRoman" w:cstheme="minorHAnsi"/>
          <w:sz w:val="24"/>
        </w:rPr>
      </w:pPr>
      <w:r w:rsidRPr="00627517">
        <w:rPr>
          <w:rFonts w:eastAsia="TimesNewRoman" w:cstheme="minorHAnsi"/>
          <w:sz w:val="24"/>
        </w:rPr>
        <w:t xml:space="preserve">бетонски плато са надстрешницом. Комплекс рециклажног дворишта је ограђен транспарентном оградом висине oко 2,0 m. Комплекс има приступ јавној саобраћајници. </w:t>
      </w:r>
    </w:p>
    <w:p w:rsidR="00B7038C" w:rsidRPr="00627517" w:rsidRDefault="00B7038C" w:rsidP="007D448E">
      <w:pPr>
        <w:autoSpaceDE w:val="0"/>
        <w:autoSpaceDN w:val="0"/>
        <w:adjustRightInd w:val="0"/>
        <w:spacing w:before="240" w:after="240"/>
        <w:jc w:val="both"/>
        <w:rPr>
          <w:rFonts w:eastAsia="TimesNewRoman" w:cstheme="minorHAnsi"/>
          <w:sz w:val="24"/>
        </w:rPr>
      </w:pPr>
      <w:r w:rsidRPr="00627517">
        <w:rPr>
          <w:rFonts w:eastAsia="TimesNewRoman" w:cstheme="minorHAnsi"/>
          <w:sz w:val="24"/>
        </w:rPr>
        <w:t>Ширина улазног дела је око 7,0 m. На улазу је постављена капија и увучено у двориште рампа у нивоу портирнице. Капија се састоји из два дела</w:t>
      </w:r>
      <w:r w:rsidRPr="00627517">
        <w:rPr>
          <w:rFonts w:ascii="Arial" w:eastAsia="TimesNewRoman" w:hAnsi="Arial" w:cs="Arial"/>
          <w:sz w:val="24"/>
        </w:rPr>
        <w:t>꞉</w:t>
      </w:r>
      <w:r w:rsidRPr="00627517">
        <w:rPr>
          <w:rFonts w:eastAsia="TimesNewRoman" w:cstheme="minorHAnsi"/>
          <w:sz w:val="24"/>
        </w:rPr>
        <w:t xml:space="preserve"> улаза- излаза за људе и улаза-излаза за возила. Улаз возила је ограничен рампом, која се подиже и спушта аутоматски командом из портирнице. Саобраћај на улазу је двосмеран, док је у оквиру комплекса једносмеран. Портирница и канцеларије су предвиђени као монтажни објекти (типски модуларни стамбени контејнери). Бетонски плато са надстрешницом - на овој површини се истоварује отпадни материјал у контејнере запремине 5m³. Предвиђено је постављање 8 контејнера поменуте запремине. </w:t>
      </w:r>
    </w:p>
    <w:p w:rsidR="00B7038C" w:rsidRPr="00627517" w:rsidRDefault="00B7038C" w:rsidP="007D448E">
      <w:pPr>
        <w:autoSpaceDE w:val="0"/>
        <w:autoSpaceDN w:val="0"/>
        <w:adjustRightInd w:val="0"/>
        <w:spacing w:before="240" w:after="240"/>
        <w:jc w:val="both"/>
        <w:rPr>
          <w:rFonts w:eastAsia="TimesNewRoman" w:cstheme="minorHAnsi"/>
          <w:sz w:val="24"/>
        </w:rPr>
      </w:pPr>
      <w:r w:rsidRPr="00627517">
        <w:rPr>
          <w:rFonts w:eastAsia="TimesNewRoman" w:cstheme="minorHAnsi"/>
          <w:sz w:val="24"/>
        </w:rPr>
        <w:t>У оквиру дворишта предвиђа се постављање још 2 резервна контејнера. Надстрешница изнад бетонског платоа је предвиђена од челичне конструкције, на бетонским темељима. Предвиђено је да покрива и бетонски плато и контејнере. У оквиру дворишта предвиђен је пр</w:t>
      </w:r>
      <w:r w:rsidR="006B50F7">
        <w:rPr>
          <w:rFonts w:eastAsia="TimesNewRoman" w:cstheme="minorHAnsi"/>
          <w:sz w:val="24"/>
        </w:rPr>
        <w:t>о</w:t>
      </w:r>
      <w:r w:rsidRPr="00627517">
        <w:rPr>
          <w:rFonts w:eastAsia="TimesNewRoman" w:cstheme="minorHAnsi"/>
          <w:sz w:val="24"/>
        </w:rPr>
        <w:t xml:space="preserve">стор за прикупљање кућног опасног отпада за чије одлагање је предвиђен простор затворен, тј. ограђен жицом и надкривен, који ће бити организован из више одвојених целина </w:t>
      </w:r>
      <w:r w:rsidR="006B50F7">
        <w:rPr>
          <w:rFonts w:eastAsia="TimesNewRoman" w:cstheme="minorHAnsi"/>
          <w:sz w:val="24"/>
        </w:rPr>
        <w:t>-</w:t>
      </w:r>
      <w:r w:rsidRPr="00627517">
        <w:rPr>
          <w:rFonts w:eastAsia="TimesNewRoman" w:cstheme="minorHAnsi"/>
          <w:sz w:val="24"/>
        </w:rPr>
        <w:t xml:space="preserve"> за сваку врсту отпадног материјала посебно (батерија, акумулатори, уље и сл.).</w:t>
      </w:r>
    </w:p>
    <w:p w:rsidR="00B7038C" w:rsidRPr="00627517" w:rsidRDefault="00B7038C" w:rsidP="007D448E">
      <w:pPr>
        <w:autoSpaceDE w:val="0"/>
        <w:autoSpaceDN w:val="0"/>
        <w:adjustRightInd w:val="0"/>
        <w:spacing w:before="240" w:after="240"/>
        <w:jc w:val="both"/>
        <w:rPr>
          <w:rFonts w:eastAsia="TimesNewRoman" w:cstheme="minorHAnsi"/>
          <w:sz w:val="24"/>
        </w:rPr>
      </w:pPr>
      <w:r w:rsidRPr="00627517">
        <w:rPr>
          <w:rFonts w:eastAsia="TimesNewRoman" w:cstheme="minorHAnsi"/>
          <w:sz w:val="24"/>
        </w:rPr>
        <w:t xml:space="preserve">Рециклажно двориште ће се градити на водонепропусној подлози, резистентној на дејство ускладиштеног отпада. Отпадне и атмосферске воде се прикупљају и преко система за пречишћавање испуштају у канализациону мрежу. </w:t>
      </w:r>
    </w:p>
    <w:p w:rsidR="00B7038C" w:rsidRPr="00627517" w:rsidRDefault="00B7038C" w:rsidP="007D448E">
      <w:pPr>
        <w:autoSpaceDE w:val="0"/>
        <w:autoSpaceDN w:val="0"/>
        <w:adjustRightInd w:val="0"/>
        <w:spacing w:before="240" w:after="240"/>
        <w:jc w:val="both"/>
        <w:rPr>
          <w:rFonts w:eastAsia="TimesNewRoman" w:cstheme="minorHAnsi"/>
          <w:sz w:val="24"/>
        </w:rPr>
      </w:pPr>
      <w:r w:rsidRPr="00627517">
        <w:rPr>
          <w:rFonts w:eastAsia="TimesNewRoman" w:cstheme="minorHAnsi"/>
          <w:sz w:val="24"/>
        </w:rPr>
        <w:t>Цео комплекс ће имати противпожарну заштиту у складу са законима и нормативима за ову област. По ободу комплекса формира</w:t>
      </w:r>
      <w:r w:rsidR="004A244C" w:rsidRPr="00627517">
        <w:rPr>
          <w:rFonts w:eastAsia="TimesNewRoman" w:cstheme="minorHAnsi"/>
          <w:sz w:val="24"/>
        </w:rPr>
        <w:t>ти</w:t>
      </w:r>
      <w:r w:rsidRPr="00627517">
        <w:rPr>
          <w:rFonts w:eastAsia="TimesNewRoman" w:cstheme="minorHAnsi"/>
          <w:sz w:val="24"/>
        </w:rPr>
        <w:t xml:space="preserve"> зелени заштитни појас према суседним парцелама површине. </w:t>
      </w:r>
    </w:p>
    <w:p w:rsidR="00B7038C" w:rsidRPr="00627517" w:rsidRDefault="00B7038C" w:rsidP="007D448E">
      <w:pPr>
        <w:autoSpaceDE w:val="0"/>
        <w:autoSpaceDN w:val="0"/>
        <w:adjustRightInd w:val="0"/>
        <w:spacing w:before="240" w:after="240"/>
        <w:jc w:val="both"/>
        <w:rPr>
          <w:rFonts w:eastAsia="TimesNewRoman" w:cstheme="minorHAnsi"/>
          <w:sz w:val="24"/>
        </w:rPr>
      </w:pPr>
      <w:r w:rsidRPr="00627517">
        <w:rPr>
          <w:rFonts w:eastAsia="TimesNewRoman" w:cstheme="minorHAnsi"/>
          <w:sz w:val="24"/>
        </w:rPr>
        <w:t>Доносиоцу отпада издаје се потврда о предатим количинама. О количини ускладиштеног отпада води се редовна контрола и евиденција према структури и месту складиштења отпада, тако да се у сваком тренутку зна колико отпада има у складишном простору или у наменском контејнеру, сходно важећем Правилнику (Правилник о обрасцу дневне евиденције и годишњег извештаја о отпаду са упутством за његово попуњавање („Сл. гласник РС“, бр. 7/2020 и 79/2021). По достизању одређене количине секундарних сировина, зависно од динамике прикупљања и балирања, отпад се предаје овлашћеним организацијама за њихово даље поступање уз попуњен Образац о кретању отпада/опасног отпада и поступање у складу са прописима који дефинишу кретање отпада, Правилник о обрасцу докумената о кретању отпада и упутству за његово попуњавање („Сл. гласник РС“, бр. 72/09) и Правилник о обрасцу докумената о кретању опасног отпада и упутству за његово попуњавања („Службени гласник РС“, бр. 72/09). За опасан отпад се мора претходно од стране акредитоване лабораторије извршити карактеризација отпада.</w:t>
      </w:r>
    </w:p>
    <w:p w:rsidR="00C804DB" w:rsidRPr="00627517" w:rsidRDefault="00C804DB" w:rsidP="007D448E">
      <w:pPr>
        <w:autoSpaceDE w:val="0"/>
        <w:autoSpaceDN w:val="0"/>
        <w:adjustRightInd w:val="0"/>
        <w:spacing w:before="240"/>
        <w:jc w:val="both"/>
        <w:rPr>
          <w:rFonts w:eastAsia="TimesNewRoman" w:cstheme="minorHAnsi"/>
          <w:sz w:val="24"/>
        </w:rPr>
      </w:pPr>
      <w:r w:rsidRPr="00627517">
        <w:rPr>
          <w:rFonts w:eastAsia="TimesNewRoman" w:cstheme="minorHAnsi"/>
          <w:sz w:val="24"/>
        </w:rPr>
        <w:t>За опасне отпаде који се не могу третирати у земљи потребно је успоставити привремена складишта за сакупљање и извоз опасног отпада у овлашћена постројења. Ова привремена складишта треба да служе извознику опасног отпада искључиво за сакупљање и препакивање опасног отпада који је намењен извозу. Пожељно је искористити капацитете цементне индустрије и термоелектрана за спаљивање одређених врста опасног отпада, уз потпуну контролу емисија. Дозволом за управљање отпадом ће се утврдити услови који се морају испунити за обављање делатности у постројењу.</w:t>
      </w:r>
    </w:p>
    <w:p w:rsidR="00C804DB" w:rsidRPr="00627517" w:rsidRDefault="00C804DB" w:rsidP="007D448E">
      <w:pPr>
        <w:autoSpaceDE w:val="0"/>
        <w:autoSpaceDN w:val="0"/>
        <w:adjustRightInd w:val="0"/>
        <w:spacing w:before="240"/>
        <w:jc w:val="both"/>
        <w:rPr>
          <w:rFonts w:eastAsia="TimesNewRoman" w:cstheme="minorHAnsi"/>
          <w:sz w:val="24"/>
        </w:rPr>
      </w:pPr>
      <w:r w:rsidRPr="00627517">
        <w:rPr>
          <w:rFonts w:eastAsia="TimesNewRoman" w:cstheme="minorHAnsi"/>
          <w:sz w:val="24"/>
        </w:rPr>
        <w:t>Треба размотрити могућност и услове под којима се амбалажни отпад загађен опасним материјама може сагоревати и у цементарама (на пример, отпадна амбалажа од пестицида, хемикалија и др.).</w:t>
      </w:r>
    </w:p>
    <w:p w:rsidR="00C804DB" w:rsidRPr="00627517" w:rsidRDefault="00C804DB" w:rsidP="007D448E">
      <w:pPr>
        <w:autoSpaceDE w:val="0"/>
        <w:autoSpaceDN w:val="0"/>
        <w:adjustRightInd w:val="0"/>
        <w:spacing w:before="240"/>
        <w:jc w:val="both"/>
        <w:rPr>
          <w:rFonts w:eastAsia="TimesNewRoman" w:cstheme="minorHAnsi"/>
          <w:sz w:val="24"/>
        </w:rPr>
      </w:pPr>
      <w:r w:rsidRPr="00627517">
        <w:rPr>
          <w:rFonts w:eastAsia="TimesNewRoman" w:cstheme="minorHAnsi"/>
          <w:sz w:val="24"/>
        </w:rPr>
        <w:t>Најједноставнији почетак за становништво представља постављање пунктова у граду на којима се најпре могу одлагати батерије, акумулатори, искоришћене неонске светиљке</w:t>
      </w:r>
      <w:r w:rsidR="00BF2547">
        <w:rPr>
          <w:rFonts w:eastAsia="TimesNewRoman" w:cstheme="minorHAnsi"/>
          <w:sz w:val="24"/>
        </w:rPr>
        <w:t xml:space="preserve">, </w:t>
      </w:r>
      <w:r w:rsidRPr="00627517">
        <w:rPr>
          <w:rFonts w:eastAsia="TimesNewRoman" w:cstheme="minorHAnsi"/>
          <w:sz w:val="24"/>
        </w:rPr>
        <w:t>под прописаним условима, а које ће потом бити прослеђивање регистрованим оператерима постројења који имају дозволе за третман ове врсте отпада.</w:t>
      </w:r>
      <w:r w:rsidR="00E817CA" w:rsidRPr="00627517">
        <w:rPr>
          <w:rFonts w:eastAsia="TimesNewRoman" w:cstheme="minorHAnsi"/>
          <w:sz w:val="24"/>
        </w:rPr>
        <w:t xml:space="preserve"> </w:t>
      </w:r>
    </w:p>
    <w:p w:rsidR="00C804DB" w:rsidRPr="00627517" w:rsidRDefault="004F1B7E" w:rsidP="007D448E">
      <w:pPr>
        <w:autoSpaceDE w:val="0"/>
        <w:autoSpaceDN w:val="0"/>
        <w:adjustRightInd w:val="0"/>
        <w:spacing w:before="240"/>
        <w:jc w:val="both"/>
        <w:rPr>
          <w:rFonts w:eastAsia="TimesNewRoman" w:cstheme="minorHAnsi"/>
          <w:sz w:val="24"/>
        </w:rPr>
      </w:pPr>
      <w:r w:rsidRPr="00627517">
        <w:rPr>
          <w:rFonts w:eastAsia="TimesNewRoman" w:cstheme="minorHAnsi"/>
          <w:sz w:val="24"/>
        </w:rPr>
        <w:t>З</w:t>
      </w:r>
      <w:r w:rsidR="00C804DB" w:rsidRPr="00627517">
        <w:rPr>
          <w:rFonts w:eastAsia="TimesNewRoman" w:cstheme="minorHAnsi"/>
          <w:sz w:val="24"/>
        </w:rPr>
        <w:t>акон о управљању отпадом већ дефинише могућности за повраћај неискоришћених лекова, лекова са истеклим роком употребе и њихове амбалаже појединим апотекарским установама.</w:t>
      </w:r>
    </w:p>
    <w:p w:rsidR="00C804DB" w:rsidRPr="00627517" w:rsidRDefault="00C804DB" w:rsidP="007D448E">
      <w:pPr>
        <w:autoSpaceDE w:val="0"/>
        <w:autoSpaceDN w:val="0"/>
        <w:adjustRightInd w:val="0"/>
        <w:spacing w:before="240"/>
        <w:jc w:val="both"/>
        <w:rPr>
          <w:rFonts w:eastAsia="TimesNewRoman" w:cstheme="minorHAnsi"/>
          <w:sz w:val="24"/>
        </w:rPr>
      </w:pPr>
      <w:r w:rsidRPr="00627517">
        <w:rPr>
          <w:rFonts w:eastAsia="TimesNewRoman" w:cstheme="minorHAnsi"/>
          <w:sz w:val="24"/>
        </w:rPr>
        <w:t xml:space="preserve">Многи прописи још нису донети, неки су у фази разматрања код ресорног министарства, тако да се локалним планом у овој фази не могу стриктно дефинисати све мере у поступању са одређеним токовима отпада. Најважније је држати се система „корак по корак“ и за решавање овакве проблематике користити све расположиве законске механизме, типа - доношење </w:t>
      </w:r>
      <w:r w:rsidR="006B50F7">
        <w:rPr>
          <w:rFonts w:eastAsia="TimesNewRoman" w:cstheme="minorHAnsi"/>
          <w:sz w:val="24"/>
        </w:rPr>
        <w:t>градских</w:t>
      </w:r>
      <w:r w:rsidRPr="00627517">
        <w:rPr>
          <w:rFonts w:eastAsia="TimesNewRoman" w:cstheme="minorHAnsi"/>
          <w:sz w:val="24"/>
        </w:rPr>
        <w:t xml:space="preserve"> одлука у фазама ступања на снагу преостале законске регулативе и њених измена и допуна.</w:t>
      </w:r>
    </w:p>
    <w:p w:rsidR="00AB6B35" w:rsidRPr="00627517" w:rsidRDefault="00AB6B35" w:rsidP="007D448E">
      <w:pPr>
        <w:pStyle w:val="Heading3"/>
        <w:rPr>
          <w:rFonts w:asciiTheme="minorHAnsi" w:hAnsiTheme="minorHAnsi" w:cstheme="minorHAnsi"/>
          <w:sz w:val="24"/>
        </w:rPr>
      </w:pPr>
      <w:bookmarkStart w:id="175" w:name="_Toc154482048"/>
      <w:r w:rsidRPr="00627517">
        <w:rPr>
          <w:rFonts w:asciiTheme="minorHAnsi" w:hAnsiTheme="minorHAnsi" w:cstheme="minorHAnsi"/>
          <w:sz w:val="24"/>
        </w:rPr>
        <w:t>Програм сакупљања неопасног отпада из домаћинстава</w:t>
      </w:r>
      <w:bookmarkEnd w:id="175"/>
    </w:p>
    <w:p w:rsidR="00AB6B35" w:rsidRPr="00627517" w:rsidRDefault="00E710B5" w:rsidP="007D448E">
      <w:pPr>
        <w:jc w:val="both"/>
        <w:rPr>
          <w:rFonts w:eastAsia="TimesNewRoman" w:cstheme="minorHAnsi"/>
          <w:sz w:val="24"/>
        </w:rPr>
      </w:pPr>
      <w:r w:rsidRPr="00627517">
        <w:rPr>
          <w:rFonts w:eastAsia="TimesNewRoman" w:cstheme="minorHAnsi"/>
          <w:sz w:val="24"/>
        </w:rPr>
        <w:t>Неопасним отпадом прикупљеним из домаћинстава управља се на исти начин као и са комуналним отпадом</w:t>
      </w:r>
      <w:r w:rsidR="00BF2547">
        <w:rPr>
          <w:rFonts w:eastAsia="TimesNewRoman" w:cstheme="minorHAnsi"/>
          <w:sz w:val="24"/>
        </w:rPr>
        <w:t>, са тим што ће се у будућности из комуналног от</w:t>
      </w:r>
      <w:r w:rsidR="006B50F7">
        <w:rPr>
          <w:rFonts w:eastAsia="TimesNewRoman" w:cstheme="minorHAnsi"/>
          <w:sz w:val="24"/>
        </w:rPr>
        <w:t>п</w:t>
      </w:r>
      <w:r w:rsidR="00BF2547">
        <w:rPr>
          <w:rFonts w:eastAsia="TimesNewRoman" w:cstheme="minorHAnsi"/>
          <w:sz w:val="24"/>
        </w:rPr>
        <w:t>ада у складу са прописима одвајати бројне фракције</w:t>
      </w:r>
      <w:r w:rsidRPr="00627517">
        <w:rPr>
          <w:rFonts w:eastAsia="TimesNewRoman" w:cstheme="minorHAnsi"/>
          <w:sz w:val="24"/>
        </w:rPr>
        <w:t>.</w:t>
      </w:r>
    </w:p>
    <w:p w:rsidR="00C804DB" w:rsidRPr="00627517" w:rsidRDefault="00C804DB" w:rsidP="007D448E">
      <w:pPr>
        <w:pStyle w:val="Heading3"/>
        <w:rPr>
          <w:rFonts w:asciiTheme="minorHAnsi" w:hAnsiTheme="minorHAnsi" w:cstheme="minorHAnsi"/>
          <w:sz w:val="24"/>
          <w:lang w:eastAsia="sr-Latn-CS"/>
        </w:rPr>
      </w:pPr>
      <w:bookmarkStart w:id="176" w:name="_Toc280340743"/>
      <w:bookmarkStart w:id="177" w:name="_Toc154482049"/>
      <w:r w:rsidRPr="00627517">
        <w:rPr>
          <w:rFonts w:asciiTheme="minorHAnsi" w:hAnsiTheme="minorHAnsi" w:cstheme="minorHAnsi"/>
          <w:sz w:val="24"/>
          <w:lang w:eastAsia="sr-Latn-CS"/>
        </w:rPr>
        <w:t>Програм смањења количина биоразградивог</w:t>
      </w:r>
      <w:r w:rsidR="00BF2547">
        <w:rPr>
          <w:rFonts w:asciiTheme="minorHAnsi" w:hAnsiTheme="minorHAnsi" w:cstheme="minorHAnsi"/>
          <w:sz w:val="24"/>
          <w:lang w:eastAsia="sr-Latn-CS"/>
        </w:rPr>
        <w:t xml:space="preserve"> отпада</w:t>
      </w:r>
      <w:r w:rsidR="0002489F" w:rsidRPr="00627517">
        <w:rPr>
          <w:rFonts w:asciiTheme="minorHAnsi" w:hAnsiTheme="minorHAnsi" w:cstheme="minorHAnsi"/>
          <w:sz w:val="24"/>
          <w:lang w:eastAsia="sr-Latn-CS"/>
        </w:rPr>
        <w:t xml:space="preserve"> </w:t>
      </w:r>
      <w:r w:rsidRPr="00627517">
        <w:rPr>
          <w:rFonts w:asciiTheme="minorHAnsi" w:hAnsiTheme="minorHAnsi" w:cstheme="minorHAnsi"/>
          <w:sz w:val="24"/>
          <w:lang w:eastAsia="sr-Latn-CS"/>
        </w:rPr>
        <w:t>у комуналном отпаду</w:t>
      </w:r>
      <w:bookmarkEnd w:id="176"/>
      <w:bookmarkEnd w:id="177"/>
    </w:p>
    <w:p w:rsidR="00C804DB" w:rsidRPr="00627517" w:rsidRDefault="00C804DB" w:rsidP="007D448E">
      <w:pPr>
        <w:autoSpaceDE w:val="0"/>
        <w:autoSpaceDN w:val="0"/>
        <w:adjustRightInd w:val="0"/>
        <w:spacing w:before="240"/>
        <w:jc w:val="both"/>
        <w:rPr>
          <w:rFonts w:cstheme="minorHAnsi"/>
          <w:color w:val="000000"/>
          <w:sz w:val="24"/>
          <w:lang w:eastAsia="sr-Latn-CS"/>
        </w:rPr>
      </w:pPr>
      <w:r w:rsidRPr="00627517">
        <w:rPr>
          <w:rFonts w:cstheme="minorHAnsi"/>
          <w:color w:val="000000"/>
          <w:sz w:val="24"/>
          <w:lang w:eastAsia="sr-Latn-CS"/>
        </w:rPr>
        <w:t xml:space="preserve">Извори органског отпада су различити: од отпада од хране, који настаје у домаћинствима, угоститељским објектима, мензама и сл. до отпада који се јавља као последица уређења парковских површина итд. Органски отпад има могућност једноставног третмана компостирањем. </w:t>
      </w:r>
    </w:p>
    <w:p w:rsidR="00C804DB" w:rsidRPr="00627517" w:rsidRDefault="00C804DB" w:rsidP="007D448E">
      <w:pPr>
        <w:autoSpaceDE w:val="0"/>
        <w:autoSpaceDN w:val="0"/>
        <w:adjustRightInd w:val="0"/>
        <w:spacing w:before="240"/>
        <w:jc w:val="both"/>
        <w:rPr>
          <w:rFonts w:cstheme="minorHAnsi"/>
          <w:color w:val="000000"/>
          <w:sz w:val="24"/>
        </w:rPr>
      </w:pPr>
      <w:r w:rsidRPr="00627517">
        <w:rPr>
          <w:rFonts w:cstheme="minorHAnsi"/>
          <w:color w:val="000000"/>
          <w:sz w:val="24"/>
        </w:rPr>
        <w:t xml:space="preserve">Издвајањем биодеградабилне компоненте из укупног отпада смањила би се количина гасова која се ослобађа са депоније услед разградње отпада. Зелени отпад се може одвојено сакупљати кроз систем посебних контејнера за стамбене објекте (уз долазак сакупљача), што је прикладно за густо насељена урбана подручја, затим довозом зеленог отпада на места сакупљања (рециклажна дворишта). Постоји могућност и организованих акција јавног сакупљања зеленог отпада. </w:t>
      </w:r>
    </w:p>
    <w:p w:rsidR="00C804DB" w:rsidRPr="00627517" w:rsidRDefault="00C804DB" w:rsidP="007D448E">
      <w:pPr>
        <w:autoSpaceDE w:val="0"/>
        <w:autoSpaceDN w:val="0"/>
        <w:adjustRightInd w:val="0"/>
        <w:spacing w:before="240"/>
        <w:jc w:val="both"/>
        <w:rPr>
          <w:rFonts w:cstheme="minorHAnsi"/>
          <w:color w:val="000000"/>
          <w:sz w:val="24"/>
          <w:u w:val="single"/>
          <w:lang w:eastAsia="sr-Latn-CS"/>
        </w:rPr>
      </w:pPr>
      <w:r w:rsidRPr="00627517">
        <w:rPr>
          <w:rFonts w:cstheme="minorHAnsi"/>
          <w:color w:val="000000"/>
          <w:sz w:val="24"/>
          <w:u w:val="single"/>
          <w:lang w:eastAsia="sr-Latn-CS"/>
        </w:rPr>
        <w:t>За правилно поступање са овим отпадом потребно је:</w:t>
      </w:r>
    </w:p>
    <w:p w:rsidR="003345E3" w:rsidRPr="00627517" w:rsidRDefault="003345E3">
      <w:pPr>
        <w:numPr>
          <w:ilvl w:val="0"/>
          <w:numId w:val="24"/>
        </w:numPr>
        <w:autoSpaceDE w:val="0"/>
        <w:autoSpaceDN w:val="0"/>
        <w:adjustRightInd w:val="0"/>
        <w:spacing w:before="240"/>
        <w:ind w:left="714" w:hanging="357"/>
        <w:jc w:val="both"/>
        <w:rPr>
          <w:rFonts w:cstheme="minorHAnsi"/>
          <w:color w:val="000000"/>
          <w:sz w:val="24"/>
          <w:lang w:eastAsia="sr-Latn-CS"/>
        </w:rPr>
      </w:pPr>
      <w:r w:rsidRPr="00627517">
        <w:rPr>
          <w:rFonts w:cstheme="minorHAnsi"/>
          <w:color w:val="000000"/>
          <w:sz w:val="24"/>
          <w:lang w:eastAsia="sr-Latn-CS"/>
        </w:rPr>
        <w:t>Потпуно одвојити сав парковски, зелени отпад из индустрије и других генератора, пијачни отпад, отпад из стакленика, од орезивања винограда и воћњака, као и отпад од дрвета из комуналног отпада, сви отпади које се генеришу из токова одвојити од отпада који би ишао даље на деп</w:t>
      </w:r>
      <w:r w:rsidR="00634847" w:rsidRPr="00627517">
        <w:rPr>
          <w:rFonts w:cstheme="minorHAnsi"/>
          <w:color w:val="000000"/>
          <w:sz w:val="24"/>
          <w:lang w:eastAsia="sr-Latn-CS"/>
        </w:rPr>
        <w:t>о</w:t>
      </w:r>
      <w:r w:rsidRPr="00627517">
        <w:rPr>
          <w:rFonts w:cstheme="minorHAnsi"/>
          <w:color w:val="000000"/>
          <w:sz w:val="24"/>
          <w:lang w:eastAsia="sr-Latn-CS"/>
        </w:rPr>
        <w:t>нију. На овај начин редуковаће се количина генерисаног метана који оштећује озонски омотач 21 пут више од угљендиок</w:t>
      </w:r>
      <w:r w:rsidR="00634847" w:rsidRPr="00627517">
        <w:rPr>
          <w:rFonts w:cstheme="minorHAnsi"/>
          <w:color w:val="000000"/>
          <w:sz w:val="24"/>
          <w:lang w:eastAsia="sr-Latn-CS"/>
        </w:rPr>
        <w:t>с</w:t>
      </w:r>
      <w:r w:rsidRPr="00627517">
        <w:rPr>
          <w:rFonts w:cstheme="minorHAnsi"/>
          <w:color w:val="000000"/>
          <w:sz w:val="24"/>
          <w:lang w:eastAsia="sr-Latn-CS"/>
        </w:rPr>
        <w:t>ида.</w:t>
      </w:r>
    </w:p>
    <w:p w:rsidR="00C804DB" w:rsidRPr="00627517" w:rsidRDefault="00C804DB">
      <w:pPr>
        <w:numPr>
          <w:ilvl w:val="0"/>
          <w:numId w:val="24"/>
        </w:numPr>
        <w:autoSpaceDE w:val="0"/>
        <w:autoSpaceDN w:val="0"/>
        <w:adjustRightInd w:val="0"/>
        <w:spacing w:before="240"/>
        <w:ind w:left="714" w:hanging="357"/>
        <w:jc w:val="both"/>
        <w:rPr>
          <w:rFonts w:cstheme="minorHAnsi"/>
          <w:color w:val="000000"/>
          <w:sz w:val="24"/>
          <w:lang w:eastAsia="sr-Latn-CS"/>
        </w:rPr>
      </w:pPr>
      <w:r w:rsidRPr="00627517">
        <w:rPr>
          <w:rFonts w:cstheme="minorHAnsi"/>
          <w:color w:val="000000"/>
          <w:sz w:val="24"/>
          <w:lang w:eastAsia="sr-Latn-CS"/>
        </w:rPr>
        <w:t>Утврдити могућности сакупљања и складиштења ради добијања компоста</w:t>
      </w:r>
    </w:p>
    <w:p w:rsidR="00C804DB" w:rsidRPr="00627517" w:rsidRDefault="00C804DB">
      <w:pPr>
        <w:numPr>
          <w:ilvl w:val="0"/>
          <w:numId w:val="24"/>
        </w:numPr>
        <w:autoSpaceDE w:val="0"/>
        <w:autoSpaceDN w:val="0"/>
        <w:adjustRightInd w:val="0"/>
        <w:spacing w:before="240"/>
        <w:ind w:left="714" w:hanging="357"/>
        <w:jc w:val="both"/>
        <w:rPr>
          <w:rFonts w:cstheme="minorHAnsi"/>
          <w:color w:val="000000"/>
          <w:sz w:val="24"/>
          <w:lang w:eastAsia="sr-Latn-CS"/>
        </w:rPr>
      </w:pPr>
      <w:r w:rsidRPr="00627517">
        <w:rPr>
          <w:rFonts w:cstheme="minorHAnsi"/>
          <w:color w:val="000000"/>
          <w:sz w:val="24"/>
          <w:lang w:eastAsia="sr-Latn-CS"/>
        </w:rPr>
        <w:t xml:space="preserve">Едуковати радно особље комуналног предузећа за поступање са овим отпадом </w:t>
      </w:r>
    </w:p>
    <w:p w:rsidR="00C804DB" w:rsidRPr="00627517" w:rsidRDefault="00C804DB">
      <w:pPr>
        <w:numPr>
          <w:ilvl w:val="0"/>
          <w:numId w:val="24"/>
        </w:numPr>
        <w:autoSpaceDE w:val="0"/>
        <w:autoSpaceDN w:val="0"/>
        <w:adjustRightInd w:val="0"/>
        <w:spacing w:before="240"/>
        <w:ind w:left="714" w:hanging="357"/>
        <w:jc w:val="both"/>
        <w:rPr>
          <w:rFonts w:cstheme="minorHAnsi"/>
          <w:color w:val="000000"/>
          <w:sz w:val="24"/>
          <w:lang w:eastAsia="sr-Latn-CS"/>
        </w:rPr>
      </w:pPr>
      <w:r w:rsidRPr="00627517">
        <w:rPr>
          <w:rFonts w:cstheme="minorHAnsi"/>
          <w:color w:val="000000"/>
          <w:sz w:val="24"/>
          <w:lang w:eastAsia="sr-Latn-CS"/>
        </w:rPr>
        <w:t xml:space="preserve">Спроводити перманетне акције едукације, промоције и сакупљања органског отпада. </w:t>
      </w:r>
    </w:p>
    <w:p w:rsidR="00C804DB" w:rsidRPr="00627517" w:rsidRDefault="003345E3">
      <w:pPr>
        <w:numPr>
          <w:ilvl w:val="0"/>
          <w:numId w:val="24"/>
        </w:numPr>
        <w:autoSpaceDE w:val="0"/>
        <w:autoSpaceDN w:val="0"/>
        <w:adjustRightInd w:val="0"/>
        <w:spacing w:before="240"/>
        <w:ind w:left="714" w:hanging="357"/>
        <w:jc w:val="both"/>
        <w:rPr>
          <w:rFonts w:cstheme="minorHAnsi"/>
          <w:color w:val="000000"/>
          <w:sz w:val="24"/>
          <w:lang w:eastAsia="sr-Latn-CS"/>
        </w:rPr>
      </w:pPr>
      <w:r w:rsidRPr="00627517">
        <w:rPr>
          <w:rFonts w:cstheme="minorHAnsi"/>
          <w:color w:val="000000"/>
          <w:sz w:val="24"/>
          <w:lang w:eastAsia="sr-Latn-CS"/>
        </w:rPr>
        <w:t>Формирати Центар за управљање дрвеним и био отпадом дрветом</w:t>
      </w:r>
      <w:r w:rsidR="00134892" w:rsidRPr="00627517">
        <w:rPr>
          <w:rFonts w:cstheme="minorHAnsi"/>
          <w:color w:val="000000"/>
          <w:sz w:val="24"/>
          <w:lang w:eastAsia="sr-Latn-CS"/>
        </w:rPr>
        <w:t xml:space="preserve"> који би се бавио искључиво компостирањем и производњом пелета коришћењем свих расположивих сировина и отпада из свих токова отпада у </w:t>
      </w:r>
      <w:r w:rsidR="00A42DF7">
        <w:rPr>
          <w:rFonts w:cstheme="minorHAnsi"/>
          <w:color w:val="000000"/>
          <w:sz w:val="24"/>
          <w:lang w:eastAsia="sr-Latn-CS"/>
        </w:rPr>
        <w:t>граду</w:t>
      </w:r>
      <w:r w:rsidRPr="00627517">
        <w:rPr>
          <w:rFonts w:cstheme="minorHAnsi"/>
          <w:color w:val="000000"/>
          <w:sz w:val="24"/>
          <w:lang w:eastAsia="sr-Latn-CS"/>
        </w:rPr>
        <w:t>.</w:t>
      </w:r>
      <w:r w:rsidR="00134892" w:rsidRPr="00627517">
        <w:rPr>
          <w:rFonts w:cstheme="minorHAnsi"/>
          <w:color w:val="000000"/>
          <w:sz w:val="24"/>
          <w:lang w:eastAsia="sr-Latn-CS"/>
        </w:rPr>
        <w:t xml:space="preserve"> Ова активност би вероватно била исплатива и самоодржива. Могућа је синергија са другим пројектима: трансфер станица, постројење за третман воде, произвођачи  и прерађивачи воћа и поврћа, винарије и дестилерије.</w:t>
      </w:r>
    </w:p>
    <w:p w:rsidR="00C804DB" w:rsidRPr="00627517" w:rsidRDefault="00C804DB" w:rsidP="007D448E">
      <w:pPr>
        <w:autoSpaceDE w:val="0"/>
        <w:autoSpaceDN w:val="0"/>
        <w:adjustRightInd w:val="0"/>
        <w:spacing w:before="240"/>
        <w:jc w:val="both"/>
        <w:rPr>
          <w:rFonts w:cstheme="minorHAnsi"/>
          <w:color w:val="000000"/>
          <w:sz w:val="24"/>
        </w:rPr>
      </w:pPr>
      <w:r w:rsidRPr="00627517">
        <w:rPr>
          <w:rFonts w:cstheme="minorHAnsi"/>
          <w:color w:val="000000"/>
          <w:sz w:val="24"/>
        </w:rPr>
        <w:t>Биодеградабилни отпад се у рециклажном дворишту може складиштити највише 7 дана и то у затвореним условима.</w:t>
      </w:r>
    </w:p>
    <w:p w:rsidR="00462335" w:rsidRPr="00BF2547" w:rsidRDefault="00462335" w:rsidP="007D448E">
      <w:pPr>
        <w:autoSpaceDE w:val="0"/>
        <w:autoSpaceDN w:val="0"/>
        <w:adjustRightInd w:val="0"/>
        <w:spacing w:before="240"/>
        <w:jc w:val="both"/>
        <w:rPr>
          <w:rFonts w:cstheme="minorHAnsi"/>
          <w:b/>
          <w:bCs/>
          <w:color w:val="000000"/>
          <w:sz w:val="24"/>
        </w:rPr>
      </w:pPr>
      <w:r w:rsidRPr="00BF2547">
        <w:rPr>
          <w:rFonts w:cstheme="minorHAnsi"/>
          <w:b/>
          <w:bCs/>
          <w:color w:val="000000"/>
          <w:sz w:val="24"/>
        </w:rPr>
        <w:t>Програм смањења биоразградивог отпада</w:t>
      </w:r>
    </w:p>
    <w:p w:rsidR="00BF2547" w:rsidRDefault="00462335" w:rsidP="007D448E">
      <w:pPr>
        <w:autoSpaceDE w:val="0"/>
        <w:autoSpaceDN w:val="0"/>
        <w:adjustRightInd w:val="0"/>
        <w:spacing w:before="240"/>
        <w:jc w:val="both"/>
        <w:rPr>
          <w:rFonts w:cstheme="minorHAnsi"/>
          <w:color w:val="000000"/>
          <w:sz w:val="24"/>
        </w:rPr>
      </w:pPr>
      <w:r w:rsidRPr="00627517">
        <w:rPr>
          <w:rFonts w:cstheme="minorHAnsi"/>
          <w:color w:val="000000"/>
          <w:sz w:val="24"/>
        </w:rPr>
        <w:t xml:space="preserve">Програм управљања отпадом разматра разне опције управљања отпадом, међу којима су и биолошки третмани. Компостирање је један од поступака биолошког третмана отпада. Компост је органско ђубриво добијено ензиматском разградњом биљног материјала. </w:t>
      </w:r>
    </w:p>
    <w:p w:rsidR="0078445F" w:rsidRPr="00627517" w:rsidRDefault="00462335" w:rsidP="007D448E">
      <w:pPr>
        <w:autoSpaceDE w:val="0"/>
        <w:autoSpaceDN w:val="0"/>
        <w:adjustRightInd w:val="0"/>
        <w:spacing w:before="240"/>
        <w:jc w:val="both"/>
        <w:rPr>
          <w:rFonts w:cstheme="minorHAnsi"/>
          <w:color w:val="000000"/>
          <w:sz w:val="24"/>
        </w:rPr>
      </w:pPr>
      <w:r w:rsidRPr="00627517">
        <w:rPr>
          <w:rFonts w:cstheme="minorHAnsi"/>
          <w:color w:val="000000"/>
          <w:sz w:val="24"/>
        </w:rPr>
        <w:t xml:space="preserve">Циљ компостирања биоразградивог отпада јесте добијање квалитетног компоста, по могућству без икаквих примеса штетних материја, који ће моћи да се користи као средство за побољшање квалитета земљишта. Биљни остаци из комуналног отпада су биоразградиви и њиховим одлагањем на депонију долази до спонтане микробиолошке разградње. </w:t>
      </w:r>
    </w:p>
    <w:p w:rsidR="00462335" w:rsidRPr="00627517" w:rsidRDefault="00462335" w:rsidP="007D448E">
      <w:pPr>
        <w:autoSpaceDE w:val="0"/>
        <w:autoSpaceDN w:val="0"/>
        <w:adjustRightInd w:val="0"/>
        <w:spacing w:before="240"/>
        <w:jc w:val="both"/>
        <w:rPr>
          <w:rFonts w:cstheme="minorHAnsi"/>
          <w:color w:val="000000"/>
          <w:sz w:val="24"/>
        </w:rPr>
      </w:pPr>
      <w:r w:rsidRPr="00627517">
        <w:rPr>
          <w:rFonts w:cstheme="minorHAnsi"/>
          <w:color w:val="000000"/>
          <w:sz w:val="24"/>
        </w:rPr>
        <w:t xml:space="preserve">У природним условима ови процеси се одвијају стихијски, услед различитих услова разградње, присуства, односно одсуства ваздуха. Услед микробиолошке разградње биљних остатака, температура је знатно повишена, тако да веома често долази до паљења градских депонија и до појаве дима. Овај проблем је посебно изражен у одсуству ваздуха (анаеробна разградња), уз појаву експлозивног метана. Постројење за компостирање представља контролисано разлагање биолошки разградивог отпада или фракција отпада. Ензиме производе микроорганизми који су присутни у природи, или су додати као селектована култура микроорганизама. Ту спадају бактерије и гљивице, односно микроорганизми </w:t>
      </w:r>
      <w:r w:rsidR="00A42DF7">
        <w:rPr>
          <w:rFonts w:cstheme="minorHAnsi"/>
          <w:color w:val="000000"/>
          <w:sz w:val="24"/>
        </w:rPr>
        <w:t xml:space="preserve">који у природи производе хумус. </w:t>
      </w:r>
      <w:r w:rsidRPr="00627517">
        <w:rPr>
          <w:rFonts w:cstheme="minorHAnsi"/>
          <w:color w:val="000000"/>
          <w:sz w:val="24"/>
        </w:rPr>
        <w:t xml:space="preserve">Компостирање се може организовати на различите начине сходно материјалним могућностима и потребама, као: кућно компостирање, у двориштима индивидуалних домаћинстава или у блоковима зграда, компостна поља- компостане, за мање градове или посебне намене, индустријска постројења за градове или регионе са већим бројем становника. </w:t>
      </w:r>
    </w:p>
    <w:p w:rsidR="00462335" w:rsidRPr="00627517" w:rsidRDefault="00462335" w:rsidP="007D448E">
      <w:pPr>
        <w:autoSpaceDE w:val="0"/>
        <w:autoSpaceDN w:val="0"/>
        <w:adjustRightInd w:val="0"/>
        <w:spacing w:before="240"/>
        <w:jc w:val="both"/>
        <w:rPr>
          <w:rFonts w:cstheme="minorHAnsi"/>
          <w:color w:val="000000"/>
          <w:sz w:val="24"/>
        </w:rPr>
      </w:pPr>
      <w:r w:rsidRPr="00627517">
        <w:rPr>
          <w:rFonts w:cstheme="minorHAnsi"/>
          <w:color w:val="000000"/>
          <w:sz w:val="24"/>
        </w:rPr>
        <w:t>Органски (биоразградив отпад) настаје у домаћинствима, радњама, угоститељским објектима и зеленим градским површинама. С обзиром на начин становања у граду, где су највише заступљене индивидуалне куће, предлаже се да се компостирање спроводи: у индивидуалним домаћинствима, компостирањем отпада у дворишту, на простору постојеће депоније. Да би се овај поступак реализовао у потпуности, потребно је набавити возило за сакупљање грања и био отпада (камион са грајфером) и дробилицу за дрво и грање која ситни отпад дрвета до величине погодне за брзу биолошку разградњу.</w:t>
      </w:r>
    </w:p>
    <w:p w:rsidR="00297B6C" w:rsidRPr="00627517" w:rsidRDefault="00297B6C" w:rsidP="007D448E">
      <w:pPr>
        <w:autoSpaceDE w:val="0"/>
        <w:autoSpaceDN w:val="0"/>
        <w:adjustRightInd w:val="0"/>
        <w:spacing w:before="240"/>
        <w:jc w:val="both"/>
        <w:rPr>
          <w:rFonts w:cstheme="minorHAnsi"/>
          <w:color w:val="000000"/>
          <w:sz w:val="24"/>
        </w:rPr>
      </w:pPr>
      <w:r w:rsidRPr="00627517">
        <w:rPr>
          <w:rFonts w:cstheme="minorHAnsi"/>
          <w:color w:val="000000"/>
          <w:sz w:val="24"/>
        </w:rPr>
        <w:t>Кућно компостирање представља најпрактичнији и најпогоднији начин за управљање биоразградивим токовима отпада у појединачним домаћинствима, посебно у руралним подручјима. Применом кућног компостирања, велике количине органског материјала не завршавају на депонијама и претварају га у користан производ. Кућно компостирање смањује трошкове транспорта отпада и сматра се једним од значајнијих начина за превенцију настајања отпада с обзиром на то да се редукција количине врши пре самог сакупљања отпада.</w:t>
      </w:r>
    </w:p>
    <w:p w:rsidR="00297B6C" w:rsidRPr="00627517" w:rsidRDefault="00297B6C" w:rsidP="007D448E">
      <w:pPr>
        <w:autoSpaceDE w:val="0"/>
        <w:autoSpaceDN w:val="0"/>
        <w:adjustRightInd w:val="0"/>
        <w:spacing w:before="240"/>
        <w:jc w:val="both"/>
        <w:rPr>
          <w:rFonts w:cstheme="minorHAnsi"/>
          <w:color w:val="000000"/>
          <w:sz w:val="24"/>
        </w:rPr>
      </w:pPr>
      <w:r w:rsidRPr="00627517">
        <w:rPr>
          <w:rFonts w:cstheme="minorHAnsi"/>
          <w:color w:val="000000"/>
          <w:sz w:val="24"/>
        </w:rPr>
        <w:t>Кућно компос</w:t>
      </w:r>
      <w:r w:rsidR="00A42DF7">
        <w:rPr>
          <w:rFonts w:cstheme="minorHAnsi"/>
          <w:color w:val="000000"/>
          <w:sz w:val="24"/>
        </w:rPr>
        <w:t>тирање подразумева да домаћинст</w:t>
      </w:r>
      <w:r w:rsidRPr="00627517">
        <w:rPr>
          <w:rFonts w:cstheme="minorHAnsi"/>
          <w:color w:val="000000"/>
          <w:sz w:val="24"/>
        </w:rPr>
        <w:t>ва раздвајају и компостирају свој баштенски и делом отпад од хране у сопственом дворишту. Процес кућног компостирања мора да буде контролисан, при чему је крајњи циљ да разградња органских материјала као што су лишће, гранчице, трава и одговарајући отпад од хране, резултира добијањем компоста који може да се искористи за кондиционирање земљишта. За добијање ''употребљивог'' компоста изузетно је значајна едукација. Потребно је предузети мере за поступање са насталим компостом, мере опреза и едукације.</w:t>
      </w:r>
    </w:p>
    <w:p w:rsidR="00297B6C" w:rsidRPr="00627517" w:rsidRDefault="00297B6C" w:rsidP="007D448E">
      <w:pPr>
        <w:autoSpaceDE w:val="0"/>
        <w:autoSpaceDN w:val="0"/>
        <w:adjustRightInd w:val="0"/>
        <w:spacing w:before="240"/>
        <w:jc w:val="both"/>
        <w:rPr>
          <w:rFonts w:cstheme="minorHAnsi"/>
          <w:color w:val="000000"/>
          <w:sz w:val="24"/>
        </w:rPr>
      </w:pPr>
      <w:r w:rsidRPr="00627517">
        <w:rPr>
          <w:rFonts w:cstheme="minorHAnsi"/>
          <w:color w:val="000000"/>
          <w:sz w:val="24"/>
        </w:rPr>
        <w:t>Процес је конципиран на начин да се постепено додаје органска материја у компостер која се током времена природним путем разграђује и претвара у компост. Употребом добијеног компоста побољшавају се карактеристике земљишта и биљака. Висока температура током процеса убрзава сам процес разлагања, тако да компост може бити спреман за око 3 месеца. Током процеса компостирања, нека врста припреме материјала као што је његово уситњавање и повремено мешање/превртање је пожељно.</w:t>
      </w:r>
    </w:p>
    <w:p w:rsidR="00297B6C" w:rsidRPr="00627517" w:rsidRDefault="00297B6C" w:rsidP="007D448E">
      <w:pPr>
        <w:autoSpaceDE w:val="0"/>
        <w:autoSpaceDN w:val="0"/>
        <w:adjustRightInd w:val="0"/>
        <w:spacing w:before="240"/>
        <w:jc w:val="both"/>
        <w:rPr>
          <w:rFonts w:cstheme="minorHAnsi"/>
          <w:color w:val="000000"/>
          <w:sz w:val="24"/>
        </w:rPr>
      </w:pPr>
      <w:r w:rsidRPr="00627517">
        <w:rPr>
          <w:rFonts w:cstheme="minorHAnsi"/>
          <w:color w:val="000000"/>
          <w:sz w:val="24"/>
        </w:rPr>
        <w:t xml:space="preserve">Кућно компостирање се може практиковати у већини дворишта у сопствено израђеној канти за компостирање или једноставно на отвореној гомили. Постоји и неколико врста комерцијалних канти за компостирање, које се </w:t>
      </w:r>
      <w:r w:rsidR="008A4D0A">
        <w:rPr>
          <w:rFonts w:cstheme="minorHAnsi"/>
          <w:color w:val="000000"/>
          <w:sz w:val="24"/>
        </w:rPr>
        <w:t xml:space="preserve">разликују по сложености и цени. </w:t>
      </w:r>
      <w:r w:rsidRPr="00627517">
        <w:rPr>
          <w:rFonts w:cstheme="minorHAnsi"/>
          <w:color w:val="000000"/>
          <w:sz w:val="24"/>
        </w:rPr>
        <w:t>Компостери су комерцијално доступни у различитим величинама од 75 до 400 литара и различитог типа (компостер од дрвета или метала, са једном/две/три преграде, са ротирајућим елементима, итд.)</w:t>
      </w:r>
    </w:p>
    <w:p w:rsidR="00297B6C" w:rsidRPr="00627517" w:rsidRDefault="00297B6C" w:rsidP="007D448E">
      <w:pPr>
        <w:autoSpaceDE w:val="0"/>
        <w:autoSpaceDN w:val="0"/>
        <w:adjustRightInd w:val="0"/>
        <w:spacing w:before="240"/>
        <w:jc w:val="both"/>
        <w:rPr>
          <w:rFonts w:cstheme="minorHAnsi"/>
          <w:color w:val="000000"/>
          <w:sz w:val="24"/>
        </w:rPr>
      </w:pPr>
      <w:r w:rsidRPr="00627517">
        <w:rPr>
          <w:rFonts w:cstheme="minorHAnsi"/>
          <w:color w:val="000000"/>
          <w:sz w:val="24"/>
        </w:rPr>
        <w:t xml:space="preserve">Промоцијом кућног компостирања у деловима града са индивидуалним типом становања, може се значајно смањити потреба за одвојеним сакупљањем биоразградивог отпада и редуковати количина која завршава на депонијама. У </w:t>
      </w:r>
      <w:r w:rsidR="008A4D0A">
        <w:rPr>
          <w:rFonts w:cstheme="minorHAnsi"/>
          <w:color w:val="000000"/>
          <w:sz w:val="24"/>
        </w:rPr>
        <w:t>граду</w:t>
      </w:r>
      <w:r w:rsidRPr="00627517">
        <w:rPr>
          <w:rFonts w:cstheme="minorHAnsi"/>
          <w:color w:val="000000"/>
          <w:sz w:val="24"/>
        </w:rPr>
        <w:t xml:space="preserve"> </w:t>
      </w:r>
      <w:r w:rsidR="00240C40">
        <w:rPr>
          <w:rFonts w:cstheme="minorHAnsi"/>
          <w:color w:val="000000"/>
          <w:sz w:val="24"/>
        </w:rPr>
        <w:t>Прокупљ</w:t>
      </w:r>
      <w:r w:rsidR="008A4D0A">
        <w:rPr>
          <w:rFonts w:cstheme="minorHAnsi"/>
          <w:color w:val="000000"/>
          <w:sz w:val="24"/>
        </w:rPr>
        <w:t>у</w:t>
      </w:r>
      <w:r w:rsidRPr="00627517">
        <w:rPr>
          <w:rFonts w:cstheme="minorHAnsi"/>
          <w:color w:val="000000"/>
          <w:sz w:val="24"/>
        </w:rPr>
        <w:t>, већина домаћинстава има индивидуални тип становања, што је генерално погодно за имплементацију кућног компостирања.</w:t>
      </w:r>
    </w:p>
    <w:p w:rsidR="00297B6C" w:rsidRPr="00627517" w:rsidRDefault="00297B6C" w:rsidP="007D448E">
      <w:pPr>
        <w:autoSpaceDE w:val="0"/>
        <w:autoSpaceDN w:val="0"/>
        <w:adjustRightInd w:val="0"/>
        <w:spacing w:before="240"/>
        <w:jc w:val="both"/>
        <w:rPr>
          <w:rFonts w:cstheme="minorHAnsi"/>
          <w:color w:val="000000"/>
          <w:sz w:val="24"/>
        </w:rPr>
      </w:pPr>
      <w:r w:rsidRPr="00627517">
        <w:rPr>
          <w:rFonts w:cstheme="minorHAnsi"/>
          <w:color w:val="000000"/>
          <w:sz w:val="24"/>
        </w:rPr>
        <w:t>Међутим, с обзиром да није реално очекивати да сва појединачна домаћинства спроводе кућно компостирање, претпоставка је да се увођење оваквог начина компостирања може успешно имплементирати за око 20% домаћинстава овог типа. Дакле, поред набавке неопходне опреме, кључно је информисање и мотивисање потенцијалних корисника.</w:t>
      </w:r>
    </w:p>
    <w:p w:rsidR="00892808" w:rsidRPr="00627517" w:rsidRDefault="00892808" w:rsidP="007D448E">
      <w:pPr>
        <w:autoSpaceDE w:val="0"/>
        <w:autoSpaceDN w:val="0"/>
        <w:adjustRightInd w:val="0"/>
        <w:spacing w:before="240"/>
        <w:jc w:val="both"/>
        <w:rPr>
          <w:rFonts w:cstheme="minorHAnsi"/>
          <w:color w:val="000000"/>
          <w:sz w:val="24"/>
        </w:rPr>
      </w:pPr>
      <w:r w:rsidRPr="00627517">
        <w:rPr>
          <w:rFonts w:cstheme="minorHAnsi"/>
          <w:color w:val="000000"/>
          <w:sz w:val="24"/>
        </w:rPr>
        <w:t>Мере за успостављање и унапређење управљања биоразградивим отпадом су:</w:t>
      </w:r>
    </w:p>
    <w:p w:rsidR="00892808" w:rsidRPr="00627517" w:rsidRDefault="00892808">
      <w:pPr>
        <w:pStyle w:val="ListParagraph"/>
        <w:numPr>
          <w:ilvl w:val="0"/>
          <w:numId w:val="24"/>
        </w:numPr>
        <w:autoSpaceDE w:val="0"/>
        <w:autoSpaceDN w:val="0"/>
        <w:adjustRightInd w:val="0"/>
        <w:spacing w:before="240"/>
        <w:jc w:val="both"/>
        <w:rPr>
          <w:rFonts w:cstheme="minorHAnsi"/>
          <w:color w:val="000000"/>
          <w:sz w:val="24"/>
        </w:rPr>
      </w:pPr>
      <w:r w:rsidRPr="00627517">
        <w:rPr>
          <w:rFonts w:cstheme="minorHAnsi"/>
          <w:color w:val="000000"/>
          <w:sz w:val="24"/>
        </w:rPr>
        <w:t>подстицање смањења настајања биоразградивог отпада,</w:t>
      </w:r>
    </w:p>
    <w:p w:rsidR="00892808" w:rsidRPr="00627517" w:rsidRDefault="00892808">
      <w:pPr>
        <w:pStyle w:val="ListParagraph"/>
        <w:numPr>
          <w:ilvl w:val="0"/>
          <w:numId w:val="24"/>
        </w:numPr>
        <w:autoSpaceDE w:val="0"/>
        <w:autoSpaceDN w:val="0"/>
        <w:adjustRightInd w:val="0"/>
        <w:spacing w:before="240"/>
        <w:jc w:val="both"/>
        <w:rPr>
          <w:rFonts w:cstheme="minorHAnsi"/>
          <w:color w:val="000000"/>
          <w:sz w:val="24"/>
        </w:rPr>
      </w:pPr>
      <w:r w:rsidRPr="00627517">
        <w:rPr>
          <w:rFonts w:cstheme="minorHAnsi"/>
          <w:color w:val="000000"/>
          <w:sz w:val="24"/>
        </w:rPr>
        <w:t>подстицање кућног компостирања,</w:t>
      </w:r>
    </w:p>
    <w:p w:rsidR="00892808" w:rsidRPr="00627517" w:rsidRDefault="00892808">
      <w:pPr>
        <w:pStyle w:val="ListParagraph"/>
        <w:numPr>
          <w:ilvl w:val="0"/>
          <w:numId w:val="24"/>
        </w:numPr>
        <w:autoSpaceDE w:val="0"/>
        <w:autoSpaceDN w:val="0"/>
        <w:adjustRightInd w:val="0"/>
        <w:spacing w:before="240"/>
        <w:jc w:val="both"/>
        <w:rPr>
          <w:rFonts w:cstheme="minorHAnsi"/>
          <w:color w:val="000000"/>
          <w:sz w:val="24"/>
        </w:rPr>
      </w:pPr>
      <w:r w:rsidRPr="00627517">
        <w:rPr>
          <w:rFonts w:cstheme="minorHAnsi"/>
          <w:color w:val="000000"/>
          <w:sz w:val="24"/>
        </w:rPr>
        <w:t>изградња регионалног постројења за термички третман отпада.</w:t>
      </w:r>
    </w:p>
    <w:p w:rsidR="0022166A" w:rsidRPr="00627517" w:rsidRDefault="007B473E">
      <w:pPr>
        <w:pStyle w:val="ListParagraph"/>
        <w:numPr>
          <w:ilvl w:val="0"/>
          <w:numId w:val="24"/>
        </w:numPr>
        <w:autoSpaceDE w:val="0"/>
        <w:autoSpaceDN w:val="0"/>
        <w:adjustRightInd w:val="0"/>
        <w:spacing w:before="240"/>
        <w:jc w:val="both"/>
        <w:rPr>
          <w:rFonts w:cstheme="minorHAnsi"/>
          <w:color w:val="000000"/>
          <w:sz w:val="24"/>
        </w:rPr>
      </w:pPr>
      <w:r>
        <w:rPr>
          <w:rFonts w:cstheme="minorHAnsi"/>
          <w:color w:val="000000"/>
          <w:sz w:val="24"/>
        </w:rPr>
        <w:t>к</w:t>
      </w:r>
      <w:r w:rsidR="0022166A" w:rsidRPr="00627517">
        <w:rPr>
          <w:rFonts w:cstheme="minorHAnsi"/>
          <w:color w:val="000000"/>
          <w:sz w:val="24"/>
        </w:rPr>
        <w:t>ампања за подизање свести о одговорном управљању отпадом од хране.</w:t>
      </w:r>
    </w:p>
    <w:p w:rsidR="0022166A" w:rsidRPr="00627517" w:rsidRDefault="007B473E">
      <w:pPr>
        <w:pStyle w:val="ListParagraph"/>
        <w:numPr>
          <w:ilvl w:val="0"/>
          <w:numId w:val="24"/>
        </w:numPr>
        <w:autoSpaceDE w:val="0"/>
        <w:autoSpaceDN w:val="0"/>
        <w:adjustRightInd w:val="0"/>
        <w:spacing w:before="240"/>
        <w:jc w:val="both"/>
        <w:rPr>
          <w:rFonts w:cstheme="minorHAnsi"/>
          <w:color w:val="000000"/>
          <w:sz w:val="24"/>
        </w:rPr>
      </w:pPr>
      <w:r>
        <w:rPr>
          <w:rFonts w:cstheme="minorHAnsi"/>
          <w:color w:val="000000"/>
          <w:sz w:val="24"/>
        </w:rPr>
        <w:t>е</w:t>
      </w:r>
      <w:r w:rsidR="0022166A" w:rsidRPr="00627517">
        <w:rPr>
          <w:rFonts w:cstheme="minorHAnsi"/>
          <w:color w:val="000000"/>
          <w:sz w:val="24"/>
        </w:rPr>
        <w:t>дукација локалних инспекција о управљању биоотпадом.</w:t>
      </w:r>
    </w:p>
    <w:p w:rsidR="0022166A" w:rsidRPr="00627517" w:rsidRDefault="007B473E">
      <w:pPr>
        <w:pStyle w:val="ListParagraph"/>
        <w:numPr>
          <w:ilvl w:val="0"/>
          <w:numId w:val="24"/>
        </w:numPr>
        <w:autoSpaceDE w:val="0"/>
        <w:autoSpaceDN w:val="0"/>
        <w:adjustRightInd w:val="0"/>
        <w:spacing w:before="240"/>
        <w:jc w:val="both"/>
        <w:rPr>
          <w:rFonts w:cstheme="minorHAnsi"/>
          <w:color w:val="000000"/>
          <w:sz w:val="24"/>
        </w:rPr>
      </w:pPr>
      <w:r>
        <w:rPr>
          <w:rFonts w:cstheme="minorHAnsi"/>
          <w:color w:val="000000"/>
          <w:sz w:val="24"/>
        </w:rPr>
        <w:t>п</w:t>
      </w:r>
      <w:r w:rsidR="0022166A" w:rsidRPr="00627517">
        <w:rPr>
          <w:rFonts w:cstheme="minorHAnsi"/>
          <w:color w:val="000000"/>
          <w:sz w:val="24"/>
        </w:rPr>
        <w:t>илотирање система прикупљања отпада од хране у јавним институцијама и привредним субјектима на нивоу локалне самоуправе.</w:t>
      </w:r>
    </w:p>
    <w:p w:rsidR="0022166A" w:rsidRPr="00627517" w:rsidRDefault="007B473E">
      <w:pPr>
        <w:pStyle w:val="ListParagraph"/>
        <w:numPr>
          <w:ilvl w:val="0"/>
          <w:numId w:val="24"/>
        </w:numPr>
        <w:autoSpaceDE w:val="0"/>
        <w:autoSpaceDN w:val="0"/>
        <w:adjustRightInd w:val="0"/>
        <w:spacing w:before="240"/>
        <w:jc w:val="both"/>
        <w:rPr>
          <w:rFonts w:cstheme="minorHAnsi"/>
          <w:color w:val="000000"/>
          <w:sz w:val="24"/>
        </w:rPr>
      </w:pPr>
      <w:r>
        <w:rPr>
          <w:rFonts w:cstheme="minorHAnsi"/>
          <w:color w:val="000000"/>
          <w:sz w:val="24"/>
        </w:rPr>
        <w:t>п</w:t>
      </w:r>
      <w:r w:rsidR="0022166A" w:rsidRPr="00627517">
        <w:rPr>
          <w:rFonts w:cstheme="minorHAnsi"/>
          <w:color w:val="000000"/>
          <w:sz w:val="24"/>
        </w:rPr>
        <w:t>овећање инспекцијског назора и саветодавне посете генераторима у вези са применом прописа о отпадној храни.</w:t>
      </w:r>
    </w:p>
    <w:p w:rsidR="0022166A" w:rsidRPr="00627517" w:rsidRDefault="007B473E" w:rsidP="008A39D7">
      <w:pPr>
        <w:pStyle w:val="ListParagraph"/>
        <w:numPr>
          <w:ilvl w:val="0"/>
          <w:numId w:val="24"/>
        </w:numPr>
        <w:autoSpaceDE w:val="0"/>
        <w:autoSpaceDN w:val="0"/>
        <w:adjustRightInd w:val="0"/>
        <w:spacing w:after="240"/>
        <w:jc w:val="both"/>
        <w:rPr>
          <w:rFonts w:cstheme="minorHAnsi"/>
          <w:color w:val="000000"/>
          <w:sz w:val="24"/>
        </w:rPr>
      </w:pPr>
      <w:r>
        <w:rPr>
          <w:rFonts w:cstheme="minorHAnsi"/>
          <w:color w:val="000000"/>
          <w:sz w:val="24"/>
        </w:rPr>
        <w:t>у</w:t>
      </w:r>
      <w:r w:rsidR="0022166A" w:rsidRPr="00627517">
        <w:rPr>
          <w:rFonts w:cstheme="minorHAnsi"/>
          <w:color w:val="000000"/>
          <w:sz w:val="24"/>
        </w:rPr>
        <w:t>пут</w:t>
      </w:r>
      <w:r>
        <w:rPr>
          <w:rFonts w:cstheme="minorHAnsi"/>
          <w:color w:val="000000"/>
          <w:sz w:val="24"/>
        </w:rPr>
        <w:t>и</w:t>
      </w:r>
      <w:r w:rsidR="0022166A" w:rsidRPr="00627517">
        <w:rPr>
          <w:rFonts w:cstheme="minorHAnsi"/>
          <w:color w:val="000000"/>
          <w:sz w:val="24"/>
        </w:rPr>
        <w:t>ти велике генераторе отпада од хране у процедуре за одговорно одлагање и повећати њихов број за 50%</w:t>
      </w:r>
      <w:r w:rsidR="0022166A" w:rsidRPr="000C2D43">
        <w:rPr>
          <w:rFonts w:cstheme="minorHAnsi"/>
          <w:color w:val="000000"/>
          <w:sz w:val="24"/>
        </w:rPr>
        <w:t>.</w:t>
      </w:r>
    </w:p>
    <w:p w:rsidR="00C804DB" w:rsidRPr="00627517" w:rsidRDefault="00C804DB" w:rsidP="007D448E">
      <w:pPr>
        <w:pStyle w:val="Heading3"/>
        <w:spacing w:before="0"/>
        <w:rPr>
          <w:rFonts w:asciiTheme="minorHAnsi" w:hAnsiTheme="minorHAnsi" w:cstheme="minorHAnsi"/>
          <w:sz w:val="24"/>
        </w:rPr>
      </w:pPr>
      <w:bookmarkStart w:id="178" w:name="_Toc280340744"/>
      <w:bookmarkStart w:id="179" w:name="_Toc154482050"/>
      <w:r w:rsidRPr="00627517">
        <w:rPr>
          <w:rFonts w:asciiTheme="minorHAnsi" w:hAnsiTheme="minorHAnsi" w:cstheme="minorHAnsi"/>
          <w:sz w:val="24"/>
        </w:rPr>
        <w:t>Програм смањења амбалажног отпада у комуналном отпаду</w:t>
      </w:r>
      <w:bookmarkEnd w:id="178"/>
      <w:bookmarkEnd w:id="179"/>
    </w:p>
    <w:p w:rsidR="0074425C" w:rsidRPr="00627517" w:rsidRDefault="00C804DB" w:rsidP="007D448E">
      <w:pPr>
        <w:autoSpaceDE w:val="0"/>
        <w:autoSpaceDN w:val="0"/>
        <w:adjustRightInd w:val="0"/>
        <w:spacing w:before="240"/>
        <w:jc w:val="both"/>
        <w:rPr>
          <w:rFonts w:eastAsia="TimesNewRoman" w:cstheme="minorHAnsi"/>
          <w:sz w:val="24"/>
        </w:rPr>
      </w:pPr>
      <w:r w:rsidRPr="00627517">
        <w:rPr>
          <w:rFonts w:eastAsia="TimesNewRoman" w:cstheme="minorHAnsi"/>
          <w:sz w:val="24"/>
        </w:rPr>
        <w:t xml:space="preserve">Материјали који се користе за амбалажу морају бити произведени и дизајнирани на начин да током њиховог животног циклуса испуњавају услове заштите животне средине, безбедности и здравља људи, здравствене исправности упакованог производа, као и услове за транспорт производа и управљање отпадом. </w:t>
      </w:r>
    </w:p>
    <w:p w:rsidR="00892808" w:rsidRPr="00627517" w:rsidRDefault="00892808" w:rsidP="007D448E">
      <w:pPr>
        <w:pStyle w:val="Caption"/>
        <w:spacing w:before="240" w:after="0"/>
        <w:jc w:val="both"/>
        <w:rPr>
          <w:rFonts w:eastAsia="TimesNewRoman" w:cstheme="minorHAnsi"/>
          <w:sz w:val="24"/>
          <w:szCs w:val="24"/>
        </w:rPr>
      </w:pPr>
      <w:bookmarkStart w:id="180" w:name="_Toc154481983"/>
      <w:r w:rsidRPr="000C2D43">
        <w:rPr>
          <w:rFonts w:cstheme="minorHAnsi"/>
          <w:sz w:val="24"/>
          <w:szCs w:val="24"/>
        </w:rPr>
        <w:t xml:space="preserve">Табела </w:t>
      </w:r>
      <w:r w:rsidR="00F22D11" w:rsidRPr="00627517">
        <w:rPr>
          <w:rFonts w:cstheme="minorHAnsi"/>
          <w:sz w:val="24"/>
          <w:szCs w:val="24"/>
        </w:rPr>
        <w:fldChar w:fldCharType="begin"/>
      </w:r>
      <w:r w:rsidRPr="000C2D43">
        <w:rPr>
          <w:rFonts w:cstheme="minorHAnsi"/>
          <w:sz w:val="24"/>
          <w:szCs w:val="24"/>
        </w:rPr>
        <w:instrText xml:space="preserve"> </w:instrText>
      </w:r>
      <w:r w:rsidRPr="00627517">
        <w:rPr>
          <w:rFonts w:cstheme="minorHAnsi"/>
          <w:sz w:val="24"/>
          <w:szCs w:val="24"/>
        </w:rPr>
        <w:instrText>SEQ</w:instrText>
      </w:r>
      <w:r w:rsidRPr="000C2D43">
        <w:rPr>
          <w:rFonts w:cstheme="minorHAnsi"/>
          <w:sz w:val="24"/>
          <w:szCs w:val="24"/>
        </w:rPr>
        <w:instrText xml:space="preserve"> Табела \* </w:instrText>
      </w:r>
      <w:r w:rsidRPr="00627517">
        <w:rPr>
          <w:rFonts w:cstheme="minorHAnsi"/>
          <w:sz w:val="24"/>
          <w:szCs w:val="24"/>
        </w:rPr>
        <w:instrText>ARABIC</w:instrText>
      </w:r>
      <w:r w:rsidRPr="000C2D43">
        <w:rPr>
          <w:rFonts w:cstheme="minorHAnsi"/>
          <w:sz w:val="24"/>
          <w:szCs w:val="24"/>
        </w:rPr>
        <w:instrText xml:space="preserve"> </w:instrText>
      </w:r>
      <w:r w:rsidR="00F22D11" w:rsidRPr="00627517">
        <w:rPr>
          <w:rFonts w:cstheme="minorHAnsi"/>
          <w:sz w:val="24"/>
          <w:szCs w:val="24"/>
        </w:rPr>
        <w:fldChar w:fldCharType="separate"/>
      </w:r>
      <w:r w:rsidR="00846F0E">
        <w:rPr>
          <w:rFonts w:cstheme="minorHAnsi"/>
          <w:noProof/>
          <w:sz w:val="24"/>
          <w:szCs w:val="24"/>
        </w:rPr>
        <w:t>26</w:t>
      </w:r>
      <w:r w:rsidR="00F22D11" w:rsidRPr="00627517">
        <w:rPr>
          <w:rFonts w:cstheme="minorHAnsi"/>
          <w:sz w:val="24"/>
          <w:szCs w:val="24"/>
        </w:rPr>
        <w:fldChar w:fldCharType="end"/>
      </w:r>
      <w:r w:rsidRPr="000C2D43">
        <w:rPr>
          <w:rFonts w:cstheme="minorHAnsi"/>
          <w:sz w:val="24"/>
          <w:szCs w:val="24"/>
        </w:rPr>
        <w:t xml:space="preserve">. </w:t>
      </w:r>
      <w:r w:rsidRPr="00627517">
        <w:rPr>
          <w:rFonts w:eastAsia="TimesNewRoman" w:cstheme="minorHAnsi"/>
          <w:sz w:val="24"/>
          <w:szCs w:val="24"/>
        </w:rPr>
        <w:t xml:space="preserve">Класификација амбалажног отпада према </w:t>
      </w:r>
      <w:r w:rsidR="00A72B15">
        <w:rPr>
          <w:rFonts w:eastAsia="TimesNewRoman" w:cstheme="minorHAnsi"/>
          <w:sz w:val="24"/>
          <w:szCs w:val="24"/>
        </w:rPr>
        <w:t>к</w:t>
      </w:r>
      <w:r w:rsidRPr="00627517">
        <w:rPr>
          <w:rFonts w:eastAsia="TimesNewRoman" w:cstheme="minorHAnsi"/>
          <w:sz w:val="24"/>
          <w:szCs w:val="24"/>
        </w:rPr>
        <w:t>аталогу отпада</w:t>
      </w:r>
      <w:bookmarkEnd w:id="180"/>
    </w:p>
    <w:tbl>
      <w:tblPr>
        <w:tblStyle w:val="TableGrid"/>
        <w:tblW w:w="0" w:type="auto"/>
        <w:tblLook w:val="04A0" w:firstRow="1" w:lastRow="0" w:firstColumn="1" w:lastColumn="0" w:noHBand="0" w:noVBand="1"/>
      </w:tblPr>
      <w:tblGrid>
        <w:gridCol w:w="704"/>
        <w:gridCol w:w="7926"/>
      </w:tblGrid>
      <w:tr w:rsidR="00892808" w:rsidRPr="00EB614F" w:rsidTr="00892808">
        <w:tc>
          <w:tcPr>
            <w:tcW w:w="704" w:type="dxa"/>
          </w:tcPr>
          <w:p w:rsidR="00892808" w:rsidRPr="00627517" w:rsidRDefault="00892808" w:rsidP="007D448E">
            <w:pPr>
              <w:autoSpaceDE w:val="0"/>
              <w:autoSpaceDN w:val="0"/>
              <w:adjustRightInd w:val="0"/>
              <w:jc w:val="both"/>
              <w:rPr>
                <w:rFonts w:asciiTheme="minorHAnsi" w:eastAsia="TimesNewRoman" w:hAnsiTheme="minorHAnsi" w:cstheme="minorHAnsi"/>
                <w:sz w:val="24"/>
              </w:rPr>
            </w:pPr>
          </w:p>
        </w:tc>
        <w:tc>
          <w:tcPr>
            <w:tcW w:w="7926" w:type="dxa"/>
          </w:tcPr>
          <w:p w:rsidR="00892808" w:rsidRPr="00627517" w:rsidRDefault="00892808" w:rsidP="007D448E">
            <w:pPr>
              <w:autoSpaceDE w:val="0"/>
              <w:autoSpaceDN w:val="0"/>
              <w:adjustRightInd w:val="0"/>
              <w:jc w:val="both"/>
              <w:rPr>
                <w:rFonts w:asciiTheme="minorHAnsi" w:eastAsia="TimesNewRoman" w:hAnsiTheme="minorHAnsi" w:cstheme="minorHAnsi"/>
                <w:sz w:val="24"/>
              </w:rPr>
            </w:pPr>
            <w:r w:rsidRPr="00627517">
              <w:rPr>
                <w:rFonts w:asciiTheme="minorHAnsi" w:eastAsia="TimesNewRoman" w:hAnsiTheme="minorHAnsi" w:cstheme="minorHAnsi"/>
                <w:sz w:val="24"/>
              </w:rPr>
              <w:t>Отпад од амбалаже, апсорбенти, крпе за брисање, филтерски материјали и заштитне тканине, ако није другачије специфицирано амбалажа (укључујући посебно сакупљену амбалажу у комуналном отпаду)</w:t>
            </w:r>
          </w:p>
        </w:tc>
      </w:tr>
      <w:tr w:rsidR="00892808" w:rsidRPr="00EB614F" w:rsidTr="00892808">
        <w:tc>
          <w:tcPr>
            <w:tcW w:w="704" w:type="dxa"/>
          </w:tcPr>
          <w:p w:rsidR="00892808" w:rsidRPr="00627517" w:rsidRDefault="00892808" w:rsidP="007D448E">
            <w:pPr>
              <w:autoSpaceDE w:val="0"/>
              <w:autoSpaceDN w:val="0"/>
              <w:adjustRightInd w:val="0"/>
              <w:jc w:val="both"/>
              <w:rPr>
                <w:rFonts w:asciiTheme="minorHAnsi" w:eastAsia="TimesNewRoman" w:hAnsiTheme="minorHAnsi" w:cstheme="minorHAnsi"/>
                <w:sz w:val="24"/>
              </w:rPr>
            </w:pPr>
            <w:r w:rsidRPr="00627517">
              <w:rPr>
                <w:rFonts w:asciiTheme="minorHAnsi" w:eastAsia="TimesNewRoman" w:hAnsiTheme="minorHAnsi" w:cstheme="minorHAnsi"/>
                <w:sz w:val="24"/>
              </w:rPr>
              <w:t>15 01</w:t>
            </w:r>
          </w:p>
        </w:tc>
        <w:tc>
          <w:tcPr>
            <w:tcW w:w="7926" w:type="dxa"/>
          </w:tcPr>
          <w:p w:rsidR="00892808" w:rsidRPr="00627517" w:rsidRDefault="00892808" w:rsidP="007D448E">
            <w:pPr>
              <w:autoSpaceDE w:val="0"/>
              <w:autoSpaceDN w:val="0"/>
              <w:adjustRightInd w:val="0"/>
              <w:jc w:val="both"/>
              <w:rPr>
                <w:rFonts w:asciiTheme="minorHAnsi" w:eastAsia="TimesNewRoman" w:hAnsiTheme="minorHAnsi" w:cstheme="minorHAnsi"/>
                <w:sz w:val="24"/>
              </w:rPr>
            </w:pPr>
            <w:r w:rsidRPr="00627517">
              <w:rPr>
                <w:rFonts w:asciiTheme="minorHAnsi" w:eastAsia="TimesNewRoman" w:hAnsiTheme="minorHAnsi" w:cstheme="minorHAnsi"/>
                <w:sz w:val="24"/>
              </w:rPr>
              <w:t>15 01 01 папирна и картонска амбалажа</w:t>
            </w:r>
          </w:p>
          <w:p w:rsidR="00892808" w:rsidRPr="00627517" w:rsidRDefault="00892808" w:rsidP="007D448E">
            <w:pPr>
              <w:autoSpaceDE w:val="0"/>
              <w:autoSpaceDN w:val="0"/>
              <w:adjustRightInd w:val="0"/>
              <w:jc w:val="both"/>
              <w:rPr>
                <w:rFonts w:asciiTheme="minorHAnsi" w:eastAsia="TimesNewRoman" w:hAnsiTheme="minorHAnsi" w:cstheme="minorHAnsi"/>
                <w:sz w:val="24"/>
              </w:rPr>
            </w:pPr>
            <w:r w:rsidRPr="00627517">
              <w:rPr>
                <w:rFonts w:asciiTheme="minorHAnsi" w:eastAsia="TimesNewRoman" w:hAnsiTheme="minorHAnsi" w:cstheme="minorHAnsi"/>
                <w:sz w:val="24"/>
              </w:rPr>
              <w:t>15 01 02 пластична амбалажа</w:t>
            </w:r>
          </w:p>
          <w:p w:rsidR="00892808" w:rsidRPr="00627517" w:rsidRDefault="00892808" w:rsidP="007D448E">
            <w:pPr>
              <w:autoSpaceDE w:val="0"/>
              <w:autoSpaceDN w:val="0"/>
              <w:adjustRightInd w:val="0"/>
              <w:jc w:val="both"/>
              <w:rPr>
                <w:rFonts w:asciiTheme="minorHAnsi" w:eastAsia="TimesNewRoman" w:hAnsiTheme="minorHAnsi" w:cstheme="minorHAnsi"/>
                <w:sz w:val="24"/>
              </w:rPr>
            </w:pPr>
            <w:r w:rsidRPr="00627517">
              <w:rPr>
                <w:rFonts w:asciiTheme="minorHAnsi" w:eastAsia="TimesNewRoman" w:hAnsiTheme="minorHAnsi" w:cstheme="minorHAnsi"/>
                <w:sz w:val="24"/>
              </w:rPr>
              <w:t>15 01 03 дрвена амбалажа</w:t>
            </w:r>
          </w:p>
          <w:p w:rsidR="00892808" w:rsidRPr="00627517" w:rsidRDefault="00892808" w:rsidP="007D448E">
            <w:pPr>
              <w:autoSpaceDE w:val="0"/>
              <w:autoSpaceDN w:val="0"/>
              <w:adjustRightInd w:val="0"/>
              <w:jc w:val="both"/>
              <w:rPr>
                <w:rFonts w:asciiTheme="minorHAnsi" w:eastAsia="TimesNewRoman" w:hAnsiTheme="minorHAnsi" w:cstheme="minorHAnsi"/>
                <w:sz w:val="24"/>
              </w:rPr>
            </w:pPr>
            <w:r w:rsidRPr="00627517">
              <w:rPr>
                <w:rFonts w:asciiTheme="minorHAnsi" w:eastAsia="TimesNewRoman" w:hAnsiTheme="minorHAnsi" w:cstheme="minorHAnsi"/>
                <w:sz w:val="24"/>
              </w:rPr>
              <w:t>15 01 04 метална амбалажа</w:t>
            </w:r>
          </w:p>
          <w:p w:rsidR="00892808" w:rsidRPr="00627517" w:rsidRDefault="00892808" w:rsidP="007D448E">
            <w:pPr>
              <w:autoSpaceDE w:val="0"/>
              <w:autoSpaceDN w:val="0"/>
              <w:adjustRightInd w:val="0"/>
              <w:jc w:val="both"/>
              <w:rPr>
                <w:rFonts w:asciiTheme="minorHAnsi" w:eastAsia="TimesNewRoman" w:hAnsiTheme="minorHAnsi" w:cstheme="minorHAnsi"/>
                <w:sz w:val="24"/>
              </w:rPr>
            </w:pPr>
            <w:r w:rsidRPr="00627517">
              <w:rPr>
                <w:rFonts w:asciiTheme="minorHAnsi" w:eastAsia="TimesNewRoman" w:hAnsiTheme="minorHAnsi" w:cstheme="minorHAnsi"/>
                <w:sz w:val="24"/>
              </w:rPr>
              <w:t>15 01 05 композитна амбалажа</w:t>
            </w:r>
          </w:p>
          <w:p w:rsidR="00892808" w:rsidRPr="00627517" w:rsidRDefault="00892808" w:rsidP="007D448E">
            <w:pPr>
              <w:autoSpaceDE w:val="0"/>
              <w:autoSpaceDN w:val="0"/>
              <w:adjustRightInd w:val="0"/>
              <w:jc w:val="both"/>
              <w:rPr>
                <w:rFonts w:asciiTheme="minorHAnsi" w:eastAsia="TimesNewRoman" w:hAnsiTheme="minorHAnsi" w:cstheme="minorHAnsi"/>
                <w:sz w:val="24"/>
              </w:rPr>
            </w:pPr>
            <w:r w:rsidRPr="00627517">
              <w:rPr>
                <w:rFonts w:asciiTheme="minorHAnsi" w:eastAsia="TimesNewRoman" w:hAnsiTheme="minorHAnsi" w:cstheme="minorHAnsi"/>
                <w:sz w:val="24"/>
              </w:rPr>
              <w:t>15 01 06 мешана амбалажа</w:t>
            </w:r>
          </w:p>
          <w:p w:rsidR="00892808" w:rsidRPr="00627517" w:rsidRDefault="00892808" w:rsidP="007D448E">
            <w:pPr>
              <w:autoSpaceDE w:val="0"/>
              <w:autoSpaceDN w:val="0"/>
              <w:adjustRightInd w:val="0"/>
              <w:jc w:val="both"/>
              <w:rPr>
                <w:rFonts w:asciiTheme="minorHAnsi" w:eastAsia="TimesNewRoman" w:hAnsiTheme="minorHAnsi" w:cstheme="minorHAnsi"/>
                <w:sz w:val="24"/>
              </w:rPr>
            </w:pPr>
            <w:r w:rsidRPr="00627517">
              <w:rPr>
                <w:rFonts w:asciiTheme="minorHAnsi" w:eastAsia="TimesNewRoman" w:hAnsiTheme="minorHAnsi" w:cstheme="minorHAnsi"/>
                <w:sz w:val="24"/>
              </w:rPr>
              <w:t>15 01 07 стаклена амбалажа</w:t>
            </w:r>
          </w:p>
          <w:p w:rsidR="00892808" w:rsidRPr="00627517" w:rsidRDefault="00892808" w:rsidP="007D448E">
            <w:pPr>
              <w:autoSpaceDE w:val="0"/>
              <w:autoSpaceDN w:val="0"/>
              <w:adjustRightInd w:val="0"/>
              <w:jc w:val="both"/>
              <w:rPr>
                <w:rFonts w:asciiTheme="minorHAnsi" w:eastAsia="TimesNewRoman" w:hAnsiTheme="minorHAnsi" w:cstheme="minorHAnsi"/>
                <w:sz w:val="24"/>
              </w:rPr>
            </w:pPr>
            <w:r w:rsidRPr="00627517">
              <w:rPr>
                <w:rFonts w:asciiTheme="minorHAnsi" w:eastAsia="TimesNewRoman" w:hAnsiTheme="minorHAnsi" w:cstheme="minorHAnsi"/>
                <w:sz w:val="24"/>
              </w:rPr>
              <w:t>15 01 09 текстилна амбалажа</w:t>
            </w:r>
          </w:p>
        </w:tc>
      </w:tr>
    </w:tbl>
    <w:p w:rsidR="00FF7CE0" w:rsidRDefault="00C804DB" w:rsidP="007D448E">
      <w:pPr>
        <w:autoSpaceDE w:val="0"/>
        <w:autoSpaceDN w:val="0"/>
        <w:adjustRightInd w:val="0"/>
        <w:spacing w:before="240"/>
        <w:jc w:val="both"/>
        <w:rPr>
          <w:rFonts w:eastAsia="TimesNewRoman" w:cstheme="minorHAnsi"/>
          <w:sz w:val="24"/>
        </w:rPr>
      </w:pPr>
      <w:r w:rsidRPr="00627517">
        <w:rPr>
          <w:rFonts w:eastAsia="TimesNewRoman" w:cstheme="minorHAnsi"/>
          <w:sz w:val="24"/>
        </w:rPr>
        <w:t>Потребно је смањити настајање амбалажног отпада, остваривање могућности поновног коришћења и подстицање рециклаже, као и увођење стимулативних мера за кориснике рециклираних амбалажних материјала.</w:t>
      </w:r>
      <w:r w:rsidR="0074425C" w:rsidRPr="000C2D43">
        <w:rPr>
          <w:rFonts w:eastAsia="TimesNewRoman" w:cstheme="minorHAnsi"/>
          <w:sz w:val="24"/>
        </w:rPr>
        <w:t xml:space="preserve"> </w:t>
      </w:r>
    </w:p>
    <w:p w:rsidR="00FF7CE0" w:rsidRDefault="00FF7CE0" w:rsidP="007D448E">
      <w:pPr>
        <w:autoSpaceDE w:val="0"/>
        <w:autoSpaceDN w:val="0"/>
        <w:adjustRightInd w:val="0"/>
        <w:spacing w:before="240"/>
        <w:jc w:val="both"/>
        <w:rPr>
          <w:rFonts w:eastAsia="TimesNewRoman" w:cstheme="minorHAnsi"/>
          <w:sz w:val="24"/>
        </w:rPr>
      </w:pPr>
    </w:p>
    <w:p w:rsidR="00A62C01" w:rsidRPr="00627517" w:rsidRDefault="00A62C01" w:rsidP="007D448E">
      <w:pPr>
        <w:autoSpaceDE w:val="0"/>
        <w:autoSpaceDN w:val="0"/>
        <w:adjustRightInd w:val="0"/>
        <w:spacing w:before="240"/>
        <w:jc w:val="both"/>
        <w:rPr>
          <w:rFonts w:eastAsia="TimesNewRoman" w:cstheme="minorHAnsi"/>
          <w:sz w:val="24"/>
        </w:rPr>
      </w:pPr>
      <w:r w:rsidRPr="00627517">
        <w:rPr>
          <w:rFonts w:eastAsia="TimesNewRoman" w:cstheme="minorHAnsi"/>
          <w:sz w:val="24"/>
        </w:rPr>
        <w:t>Национални циљеви који се односе на поновно искоришћење и рециклажу амбалажног отпада у периоду за који се план доноси су општи циљеви и специфични циљеви за рециклажу амбалажног отпада. Општи циљеви су:</w:t>
      </w:r>
    </w:p>
    <w:p w:rsidR="00A62C01" w:rsidRPr="00627517" w:rsidRDefault="00A62C01" w:rsidP="002F5BF4">
      <w:pPr>
        <w:pStyle w:val="ListParagraph"/>
        <w:numPr>
          <w:ilvl w:val="0"/>
          <w:numId w:val="71"/>
        </w:numPr>
        <w:autoSpaceDE w:val="0"/>
        <w:autoSpaceDN w:val="0"/>
        <w:adjustRightInd w:val="0"/>
        <w:spacing w:before="240"/>
        <w:jc w:val="both"/>
        <w:rPr>
          <w:rFonts w:eastAsia="TimesNewRoman" w:cstheme="minorHAnsi"/>
          <w:sz w:val="24"/>
        </w:rPr>
      </w:pPr>
      <w:r w:rsidRPr="00627517">
        <w:rPr>
          <w:rFonts w:eastAsia="TimesNewRoman" w:cstheme="minorHAnsi"/>
          <w:sz w:val="24"/>
        </w:rPr>
        <w:t>поновно искоришћење амбалажног отпада у проценту који је дат у табеларном прегледу за сваку годину која је обухваћена овим планом;</w:t>
      </w:r>
    </w:p>
    <w:p w:rsidR="00A62C01" w:rsidRPr="00627517" w:rsidRDefault="00A62C01" w:rsidP="002F5BF4">
      <w:pPr>
        <w:pStyle w:val="ListParagraph"/>
        <w:numPr>
          <w:ilvl w:val="0"/>
          <w:numId w:val="71"/>
        </w:numPr>
        <w:autoSpaceDE w:val="0"/>
        <w:autoSpaceDN w:val="0"/>
        <w:adjustRightInd w:val="0"/>
        <w:spacing w:before="240"/>
        <w:jc w:val="both"/>
        <w:rPr>
          <w:rFonts w:eastAsia="TimesNewRoman" w:cstheme="minorHAnsi"/>
          <w:sz w:val="24"/>
        </w:rPr>
      </w:pPr>
      <w:r w:rsidRPr="00627517">
        <w:rPr>
          <w:rFonts w:eastAsia="TimesNewRoman" w:cstheme="minorHAnsi"/>
          <w:sz w:val="24"/>
        </w:rPr>
        <w:t>рециклирање у проценту који је дат у табеларном прегледу за сваку годину која је обухваћена овим планом.</w:t>
      </w:r>
    </w:p>
    <w:p w:rsidR="00A62C01" w:rsidRPr="00627517" w:rsidRDefault="00A62C01" w:rsidP="007D448E">
      <w:pPr>
        <w:pStyle w:val="Caption"/>
        <w:spacing w:before="240"/>
        <w:jc w:val="both"/>
        <w:rPr>
          <w:rFonts w:eastAsia="TimesNewRoman" w:cstheme="minorHAnsi"/>
          <w:sz w:val="24"/>
          <w:szCs w:val="24"/>
        </w:rPr>
      </w:pPr>
      <w:bookmarkStart w:id="181" w:name="_Toc154481984"/>
      <w:r w:rsidRPr="000C2D43">
        <w:rPr>
          <w:rFonts w:cstheme="minorHAnsi"/>
          <w:sz w:val="24"/>
          <w:szCs w:val="24"/>
        </w:rPr>
        <w:t xml:space="preserve">Табела </w:t>
      </w:r>
      <w:r w:rsidR="00F22D11" w:rsidRPr="00627517">
        <w:rPr>
          <w:rFonts w:cstheme="minorHAnsi"/>
          <w:sz w:val="24"/>
          <w:szCs w:val="24"/>
        </w:rPr>
        <w:fldChar w:fldCharType="begin"/>
      </w:r>
      <w:r w:rsidRPr="000C2D43">
        <w:rPr>
          <w:rFonts w:cstheme="minorHAnsi"/>
          <w:sz w:val="24"/>
          <w:szCs w:val="24"/>
        </w:rPr>
        <w:instrText xml:space="preserve"> </w:instrText>
      </w:r>
      <w:r w:rsidRPr="00627517">
        <w:rPr>
          <w:rFonts w:cstheme="minorHAnsi"/>
          <w:sz w:val="24"/>
          <w:szCs w:val="24"/>
        </w:rPr>
        <w:instrText>SEQ</w:instrText>
      </w:r>
      <w:r w:rsidRPr="000C2D43">
        <w:rPr>
          <w:rFonts w:cstheme="minorHAnsi"/>
          <w:sz w:val="24"/>
          <w:szCs w:val="24"/>
        </w:rPr>
        <w:instrText xml:space="preserve"> Табела \* </w:instrText>
      </w:r>
      <w:r w:rsidRPr="00627517">
        <w:rPr>
          <w:rFonts w:cstheme="minorHAnsi"/>
          <w:sz w:val="24"/>
          <w:szCs w:val="24"/>
        </w:rPr>
        <w:instrText>ARABIC</w:instrText>
      </w:r>
      <w:r w:rsidRPr="000C2D43">
        <w:rPr>
          <w:rFonts w:cstheme="minorHAnsi"/>
          <w:sz w:val="24"/>
          <w:szCs w:val="24"/>
        </w:rPr>
        <w:instrText xml:space="preserve"> </w:instrText>
      </w:r>
      <w:r w:rsidR="00F22D11" w:rsidRPr="00627517">
        <w:rPr>
          <w:rFonts w:cstheme="minorHAnsi"/>
          <w:sz w:val="24"/>
          <w:szCs w:val="24"/>
        </w:rPr>
        <w:fldChar w:fldCharType="separate"/>
      </w:r>
      <w:r w:rsidR="00846F0E">
        <w:rPr>
          <w:rFonts w:cstheme="minorHAnsi"/>
          <w:noProof/>
          <w:sz w:val="24"/>
          <w:szCs w:val="24"/>
        </w:rPr>
        <w:t>27</w:t>
      </w:r>
      <w:r w:rsidR="00F22D11" w:rsidRPr="00627517">
        <w:rPr>
          <w:rFonts w:cstheme="minorHAnsi"/>
          <w:sz w:val="24"/>
          <w:szCs w:val="24"/>
        </w:rPr>
        <w:fldChar w:fldCharType="end"/>
      </w:r>
      <w:r w:rsidRPr="00627517">
        <w:rPr>
          <w:rFonts w:cstheme="minorHAnsi"/>
          <w:sz w:val="24"/>
          <w:szCs w:val="24"/>
        </w:rPr>
        <w:t>. Општи и специфични циљеви за рециклажу амбалажног отпада у складу са Уредбом</w:t>
      </w:r>
      <w:bookmarkEnd w:id="181"/>
    </w:p>
    <w:tbl>
      <w:tblPr>
        <w:tblStyle w:val="TableGrid"/>
        <w:tblW w:w="8899" w:type="dxa"/>
        <w:tblLook w:val="04A0" w:firstRow="1" w:lastRow="0" w:firstColumn="1" w:lastColumn="0" w:noHBand="0" w:noVBand="1"/>
      </w:tblPr>
      <w:tblGrid>
        <w:gridCol w:w="1708"/>
        <w:gridCol w:w="1156"/>
        <w:gridCol w:w="1207"/>
        <w:gridCol w:w="1207"/>
        <w:gridCol w:w="1207"/>
        <w:gridCol w:w="1207"/>
        <w:gridCol w:w="1207"/>
      </w:tblGrid>
      <w:tr w:rsidR="00A62C01" w:rsidRPr="00627517" w:rsidTr="00AD60D4">
        <w:trPr>
          <w:trHeight w:val="327"/>
        </w:trPr>
        <w:tc>
          <w:tcPr>
            <w:tcW w:w="2779" w:type="dxa"/>
            <w:gridSpan w:val="2"/>
            <w:vMerge w:val="restart"/>
            <w:shd w:val="clear" w:color="auto" w:fill="BFBFBF" w:themeFill="background1" w:themeFillShade="BF"/>
            <w:vAlign w:val="center"/>
          </w:tcPr>
          <w:p w:rsidR="00A62C01" w:rsidRPr="00627517" w:rsidRDefault="00A62C01" w:rsidP="007D448E">
            <w:pPr>
              <w:autoSpaceDE w:val="0"/>
              <w:autoSpaceDN w:val="0"/>
              <w:adjustRightInd w:val="0"/>
              <w:jc w:val="both"/>
              <w:rPr>
                <w:rFonts w:asciiTheme="minorHAnsi" w:eastAsia="TimesNewRoman" w:hAnsiTheme="minorHAnsi" w:cstheme="minorHAnsi"/>
                <w:sz w:val="24"/>
              </w:rPr>
            </w:pPr>
          </w:p>
        </w:tc>
        <w:tc>
          <w:tcPr>
            <w:tcW w:w="6120" w:type="dxa"/>
            <w:gridSpan w:val="5"/>
            <w:shd w:val="clear" w:color="auto" w:fill="BFBFBF" w:themeFill="background1" w:themeFillShade="BF"/>
            <w:vAlign w:val="center"/>
          </w:tcPr>
          <w:p w:rsidR="00A62C01" w:rsidRPr="00627517" w:rsidRDefault="00A62C01" w:rsidP="007D448E">
            <w:pPr>
              <w:autoSpaceDE w:val="0"/>
              <w:autoSpaceDN w:val="0"/>
              <w:adjustRightInd w:val="0"/>
              <w:jc w:val="both"/>
              <w:rPr>
                <w:rFonts w:asciiTheme="minorHAnsi" w:eastAsia="TimesNewRoman" w:hAnsiTheme="minorHAnsi" w:cstheme="minorHAnsi"/>
                <w:sz w:val="24"/>
              </w:rPr>
            </w:pPr>
            <w:r w:rsidRPr="00627517">
              <w:rPr>
                <w:rFonts w:asciiTheme="minorHAnsi" w:eastAsia="LiberationSerif-Bold" w:hAnsiTheme="minorHAnsi" w:cstheme="minorHAnsi"/>
                <w:b/>
                <w:bCs/>
                <w:sz w:val="24"/>
                <w:lang w:val="en-US"/>
              </w:rPr>
              <w:t>Општи циљеви</w:t>
            </w:r>
          </w:p>
        </w:tc>
      </w:tr>
      <w:tr w:rsidR="00A62C01" w:rsidRPr="00627517" w:rsidTr="00AD60D4">
        <w:trPr>
          <w:trHeight w:val="327"/>
        </w:trPr>
        <w:tc>
          <w:tcPr>
            <w:tcW w:w="2779" w:type="dxa"/>
            <w:gridSpan w:val="2"/>
            <w:vMerge/>
            <w:shd w:val="clear" w:color="auto" w:fill="BFBFBF" w:themeFill="background1" w:themeFillShade="BF"/>
            <w:vAlign w:val="center"/>
          </w:tcPr>
          <w:p w:rsidR="00A62C01" w:rsidRPr="00627517" w:rsidRDefault="00A62C01" w:rsidP="007D448E">
            <w:pPr>
              <w:autoSpaceDE w:val="0"/>
              <w:autoSpaceDN w:val="0"/>
              <w:adjustRightInd w:val="0"/>
              <w:jc w:val="both"/>
              <w:rPr>
                <w:rFonts w:asciiTheme="minorHAnsi" w:eastAsia="TimesNewRoman" w:hAnsiTheme="minorHAnsi" w:cstheme="minorHAnsi"/>
                <w:sz w:val="24"/>
              </w:rPr>
            </w:pPr>
          </w:p>
        </w:tc>
        <w:tc>
          <w:tcPr>
            <w:tcW w:w="1224" w:type="dxa"/>
            <w:shd w:val="clear" w:color="auto" w:fill="BFBFBF" w:themeFill="background1" w:themeFillShade="BF"/>
            <w:vAlign w:val="center"/>
          </w:tcPr>
          <w:p w:rsidR="00A62C01" w:rsidRPr="00627517" w:rsidRDefault="00A62C01" w:rsidP="00EB614F">
            <w:pPr>
              <w:autoSpaceDE w:val="0"/>
              <w:autoSpaceDN w:val="0"/>
              <w:adjustRightInd w:val="0"/>
              <w:jc w:val="center"/>
              <w:rPr>
                <w:rFonts w:asciiTheme="minorHAnsi" w:eastAsia="TimesNewRoman" w:hAnsiTheme="minorHAnsi" w:cstheme="minorHAnsi"/>
                <w:sz w:val="24"/>
              </w:rPr>
            </w:pPr>
            <w:r w:rsidRPr="00627517">
              <w:rPr>
                <w:rFonts w:asciiTheme="minorHAnsi" w:eastAsia="LiberationSerif-Bold" w:hAnsiTheme="minorHAnsi" w:cstheme="minorHAnsi"/>
                <w:b/>
                <w:bCs/>
                <w:sz w:val="24"/>
                <w:lang w:val="en-US"/>
              </w:rPr>
              <w:t>2020.</w:t>
            </w:r>
          </w:p>
        </w:tc>
        <w:tc>
          <w:tcPr>
            <w:tcW w:w="1224" w:type="dxa"/>
            <w:shd w:val="clear" w:color="auto" w:fill="BFBFBF" w:themeFill="background1" w:themeFillShade="BF"/>
            <w:vAlign w:val="center"/>
          </w:tcPr>
          <w:p w:rsidR="00A62C01" w:rsidRPr="00627517" w:rsidRDefault="00A62C01" w:rsidP="00EB614F">
            <w:pPr>
              <w:autoSpaceDE w:val="0"/>
              <w:autoSpaceDN w:val="0"/>
              <w:adjustRightInd w:val="0"/>
              <w:jc w:val="center"/>
              <w:rPr>
                <w:rFonts w:asciiTheme="minorHAnsi" w:eastAsia="TimesNewRoman" w:hAnsiTheme="minorHAnsi" w:cstheme="minorHAnsi"/>
                <w:sz w:val="24"/>
              </w:rPr>
            </w:pPr>
            <w:r w:rsidRPr="00627517">
              <w:rPr>
                <w:rFonts w:asciiTheme="minorHAnsi" w:eastAsia="LiberationSerif-Bold" w:hAnsiTheme="minorHAnsi" w:cstheme="minorHAnsi"/>
                <w:b/>
                <w:bCs/>
                <w:sz w:val="24"/>
                <w:lang w:val="en-US"/>
              </w:rPr>
              <w:t>2021.</w:t>
            </w:r>
          </w:p>
        </w:tc>
        <w:tc>
          <w:tcPr>
            <w:tcW w:w="1224" w:type="dxa"/>
            <w:shd w:val="clear" w:color="auto" w:fill="BFBFBF" w:themeFill="background1" w:themeFillShade="BF"/>
            <w:vAlign w:val="center"/>
          </w:tcPr>
          <w:p w:rsidR="00A62C01" w:rsidRPr="00627517" w:rsidRDefault="00A62C01" w:rsidP="00EB614F">
            <w:pPr>
              <w:autoSpaceDE w:val="0"/>
              <w:autoSpaceDN w:val="0"/>
              <w:adjustRightInd w:val="0"/>
              <w:jc w:val="center"/>
              <w:rPr>
                <w:rFonts w:asciiTheme="minorHAnsi" w:eastAsia="TimesNewRoman" w:hAnsiTheme="minorHAnsi" w:cstheme="minorHAnsi"/>
                <w:sz w:val="24"/>
              </w:rPr>
            </w:pPr>
            <w:r w:rsidRPr="00627517">
              <w:rPr>
                <w:rFonts w:asciiTheme="minorHAnsi" w:eastAsia="LiberationSerif-Bold" w:hAnsiTheme="minorHAnsi" w:cstheme="minorHAnsi"/>
                <w:b/>
                <w:bCs/>
                <w:sz w:val="24"/>
                <w:lang w:val="en-US"/>
              </w:rPr>
              <w:t>2022.</w:t>
            </w:r>
          </w:p>
        </w:tc>
        <w:tc>
          <w:tcPr>
            <w:tcW w:w="1224" w:type="dxa"/>
            <w:shd w:val="clear" w:color="auto" w:fill="BFBFBF" w:themeFill="background1" w:themeFillShade="BF"/>
            <w:vAlign w:val="center"/>
          </w:tcPr>
          <w:p w:rsidR="00A62C01" w:rsidRPr="00627517" w:rsidRDefault="00A62C01" w:rsidP="00EB614F">
            <w:pPr>
              <w:autoSpaceDE w:val="0"/>
              <w:autoSpaceDN w:val="0"/>
              <w:adjustRightInd w:val="0"/>
              <w:jc w:val="center"/>
              <w:rPr>
                <w:rFonts w:asciiTheme="minorHAnsi" w:eastAsia="TimesNewRoman" w:hAnsiTheme="minorHAnsi" w:cstheme="minorHAnsi"/>
                <w:sz w:val="24"/>
              </w:rPr>
            </w:pPr>
            <w:r w:rsidRPr="00627517">
              <w:rPr>
                <w:rFonts w:asciiTheme="minorHAnsi" w:eastAsia="LiberationSerif-Bold" w:hAnsiTheme="minorHAnsi" w:cstheme="minorHAnsi"/>
                <w:b/>
                <w:bCs/>
                <w:sz w:val="24"/>
                <w:lang w:val="en-US"/>
              </w:rPr>
              <w:t>2023.</w:t>
            </w:r>
          </w:p>
        </w:tc>
        <w:tc>
          <w:tcPr>
            <w:tcW w:w="1224" w:type="dxa"/>
            <w:shd w:val="clear" w:color="auto" w:fill="BFBFBF" w:themeFill="background1" w:themeFillShade="BF"/>
            <w:vAlign w:val="center"/>
          </w:tcPr>
          <w:p w:rsidR="00A62C01" w:rsidRPr="00627517" w:rsidRDefault="00A62C01" w:rsidP="00EB614F">
            <w:pPr>
              <w:autoSpaceDE w:val="0"/>
              <w:autoSpaceDN w:val="0"/>
              <w:adjustRightInd w:val="0"/>
              <w:jc w:val="center"/>
              <w:rPr>
                <w:rFonts w:asciiTheme="minorHAnsi" w:eastAsia="TimesNewRoman" w:hAnsiTheme="minorHAnsi" w:cstheme="minorHAnsi"/>
                <w:sz w:val="24"/>
              </w:rPr>
            </w:pPr>
            <w:r w:rsidRPr="00627517">
              <w:rPr>
                <w:rFonts w:asciiTheme="minorHAnsi" w:eastAsia="LiberationSerif-Bold" w:hAnsiTheme="minorHAnsi" w:cstheme="minorHAnsi"/>
                <w:b/>
                <w:bCs/>
                <w:sz w:val="24"/>
                <w:lang w:val="en-US"/>
              </w:rPr>
              <w:t>2024.</w:t>
            </w:r>
          </w:p>
        </w:tc>
      </w:tr>
      <w:tr w:rsidR="00A62C01" w:rsidRPr="00627517" w:rsidTr="00AD60D4">
        <w:trPr>
          <w:trHeight w:val="654"/>
        </w:trPr>
        <w:tc>
          <w:tcPr>
            <w:tcW w:w="1595" w:type="dxa"/>
            <w:shd w:val="clear" w:color="auto" w:fill="BFBFBF" w:themeFill="background1" w:themeFillShade="BF"/>
            <w:vAlign w:val="center"/>
          </w:tcPr>
          <w:p w:rsidR="00A62C01" w:rsidRPr="00627517" w:rsidRDefault="00A62C01" w:rsidP="007D448E">
            <w:pPr>
              <w:autoSpaceDE w:val="0"/>
              <w:autoSpaceDN w:val="0"/>
              <w:adjustRightInd w:val="0"/>
              <w:jc w:val="both"/>
              <w:rPr>
                <w:rFonts w:asciiTheme="minorHAnsi" w:eastAsia="TimesNewRoman" w:hAnsiTheme="minorHAnsi" w:cstheme="minorHAnsi"/>
                <w:b/>
                <w:bCs/>
                <w:sz w:val="24"/>
              </w:rPr>
            </w:pPr>
            <w:r w:rsidRPr="00627517">
              <w:rPr>
                <w:rFonts w:asciiTheme="minorHAnsi" w:eastAsia="TimesNewRoman" w:hAnsiTheme="minorHAnsi" w:cstheme="minorHAnsi"/>
                <w:b/>
                <w:bCs/>
                <w:sz w:val="24"/>
              </w:rPr>
              <w:t>Поновно искоришћење</w:t>
            </w:r>
          </w:p>
        </w:tc>
        <w:tc>
          <w:tcPr>
            <w:tcW w:w="1184" w:type="dxa"/>
            <w:vAlign w:val="center"/>
          </w:tcPr>
          <w:p w:rsidR="00A62C01" w:rsidRPr="00627517" w:rsidRDefault="00A62C01" w:rsidP="00BF2547">
            <w:pPr>
              <w:autoSpaceDE w:val="0"/>
              <w:autoSpaceDN w:val="0"/>
              <w:adjustRightInd w:val="0"/>
              <w:jc w:val="center"/>
              <w:rPr>
                <w:rFonts w:asciiTheme="minorHAnsi" w:eastAsia="TimesNewRoman" w:hAnsiTheme="minorHAnsi" w:cstheme="minorHAnsi"/>
                <w:sz w:val="24"/>
              </w:rPr>
            </w:pPr>
            <w:r w:rsidRPr="00627517">
              <w:rPr>
                <w:rFonts w:asciiTheme="minorHAnsi" w:eastAsia="TimesNewRoman" w:hAnsiTheme="minorHAnsi" w:cstheme="minorHAnsi"/>
                <w:sz w:val="24"/>
              </w:rPr>
              <w:t>%</w:t>
            </w:r>
          </w:p>
        </w:tc>
        <w:tc>
          <w:tcPr>
            <w:tcW w:w="1224" w:type="dxa"/>
            <w:vAlign w:val="center"/>
          </w:tcPr>
          <w:p w:rsidR="00A62C01" w:rsidRPr="00627517" w:rsidRDefault="00A62C01" w:rsidP="00EB614F">
            <w:pPr>
              <w:autoSpaceDE w:val="0"/>
              <w:autoSpaceDN w:val="0"/>
              <w:adjustRightInd w:val="0"/>
              <w:jc w:val="center"/>
              <w:rPr>
                <w:rFonts w:asciiTheme="minorHAnsi" w:eastAsia="TimesNewRoman" w:hAnsiTheme="minorHAnsi" w:cstheme="minorHAnsi"/>
                <w:sz w:val="24"/>
              </w:rPr>
            </w:pPr>
            <w:r w:rsidRPr="00627517">
              <w:rPr>
                <w:rFonts w:asciiTheme="minorHAnsi" w:hAnsiTheme="minorHAnsi" w:cstheme="minorHAnsi"/>
                <w:sz w:val="24"/>
              </w:rPr>
              <w:t>61,0</w:t>
            </w:r>
          </w:p>
        </w:tc>
        <w:tc>
          <w:tcPr>
            <w:tcW w:w="1224" w:type="dxa"/>
            <w:vAlign w:val="center"/>
          </w:tcPr>
          <w:p w:rsidR="00A62C01" w:rsidRPr="00627517" w:rsidRDefault="00A62C01" w:rsidP="00EB614F">
            <w:pPr>
              <w:autoSpaceDE w:val="0"/>
              <w:autoSpaceDN w:val="0"/>
              <w:adjustRightInd w:val="0"/>
              <w:jc w:val="center"/>
              <w:rPr>
                <w:rFonts w:asciiTheme="minorHAnsi" w:eastAsia="TimesNewRoman" w:hAnsiTheme="minorHAnsi" w:cstheme="minorHAnsi"/>
                <w:sz w:val="24"/>
              </w:rPr>
            </w:pPr>
            <w:r w:rsidRPr="00627517">
              <w:rPr>
                <w:rFonts w:asciiTheme="minorHAnsi" w:hAnsiTheme="minorHAnsi" w:cstheme="minorHAnsi"/>
                <w:sz w:val="24"/>
              </w:rPr>
              <w:t>62,0</w:t>
            </w:r>
          </w:p>
        </w:tc>
        <w:tc>
          <w:tcPr>
            <w:tcW w:w="1224" w:type="dxa"/>
            <w:vAlign w:val="center"/>
          </w:tcPr>
          <w:p w:rsidR="00A62C01" w:rsidRPr="00627517" w:rsidRDefault="00A62C01" w:rsidP="00EB614F">
            <w:pPr>
              <w:autoSpaceDE w:val="0"/>
              <w:autoSpaceDN w:val="0"/>
              <w:adjustRightInd w:val="0"/>
              <w:jc w:val="center"/>
              <w:rPr>
                <w:rFonts w:asciiTheme="minorHAnsi" w:eastAsia="TimesNewRoman" w:hAnsiTheme="minorHAnsi" w:cstheme="minorHAnsi"/>
                <w:sz w:val="24"/>
              </w:rPr>
            </w:pPr>
            <w:r w:rsidRPr="00627517">
              <w:rPr>
                <w:rFonts w:asciiTheme="minorHAnsi" w:hAnsiTheme="minorHAnsi" w:cstheme="minorHAnsi"/>
                <w:sz w:val="24"/>
              </w:rPr>
              <w:t>63,0</w:t>
            </w:r>
          </w:p>
        </w:tc>
        <w:tc>
          <w:tcPr>
            <w:tcW w:w="1224" w:type="dxa"/>
            <w:vAlign w:val="center"/>
          </w:tcPr>
          <w:p w:rsidR="00A62C01" w:rsidRPr="00627517" w:rsidRDefault="00A62C01" w:rsidP="00EB614F">
            <w:pPr>
              <w:autoSpaceDE w:val="0"/>
              <w:autoSpaceDN w:val="0"/>
              <w:adjustRightInd w:val="0"/>
              <w:jc w:val="center"/>
              <w:rPr>
                <w:rFonts w:asciiTheme="minorHAnsi" w:eastAsia="TimesNewRoman" w:hAnsiTheme="minorHAnsi" w:cstheme="minorHAnsi"/>
                <w:sz w:val="24"/>
              </w:rPr>
            </w:pPr>
            <w:r w:rsidRPr="00627517">
              <w:rPr>
                <w:rFonts w:asciiTheme="minorHAnsi" w:hAnsiTheme="minorHAnsi" w:cstheme="minorHAnsi"/>
                <w:sz w:val="24"/>
              </w:rPr>
              <w:t>64,0</w:t>
            </w:r>
          </w:p>
        </w:tc>
        <w:tc>
          <w:tcPr>
            <w:tcW w:w="1224" w:type="dxa"/>
            <w:vAlign w:val="center"/>
          </w:tcPr>
          <w:p w:rsidR="00A62C01" w:rsidRPr="00627517" w:rsidRDefault="00A62C01" w:rsidP="00EB614F">
            <w:pPr>
              <w:autoSpaceDE w:val="0"/>
              <w:autoSpaceDN w:val="0"/>
              <w:adjustRightInd w:val="0"/>
              <w:jc w:val="center"/>
              <w:rPr>
                <w:rFonts w:asciiTheme="minorHAnsi" w:eastAsia="TimesNewRoman" w:hAnsiTheme="minorHAnsi" w:cstheme="minorHAnsi"/>
                <w:sz w:val="24"/>
              </w:rPr>
            </w:pPr>
            <w:r w:rsidRPr="00627517">
              <w:rPr>
                <w:rFonts w:asciiTheme="minorHAnsi" w:hAnsiTheme="minorHAnsi" w:cstheme="minorHAnsi"/>
                <w:sz w:val="24"/>
              </w:rPr>
              <w:t>65,0</w:t>
            </w:r>
          </w:p>
        </w:tc>
      </w:tr>
      <w:tr w:rsidR="00A62C01" w:rsidRPr="00627517" w:rsidTr="00AD60D4">
        <w:trPr>
          <w:trHeight w:val="308"/>
        </w:trPr>
        <w:tc>
          <w:tcPr>
            <w:tcW w:w="1595" w:type="dxa"/>
            <w:shd w:val="clear" w:color="auto" w:fill="BFBFBF" w:themeFill="background1" w:themeFillShade="BF"/>
            <w:vAlign w:val="center"/>
          </w:tcPr>
          <w:p w:rsidR="00A62C01" w:rsidRPr="00627517" w:rsidRDefault="00A62C01" w:rsidP="007D448E">
            <w:pPr>
              <w:autoSpaceDE w:val="0"/>
              <w:autoSpaceDN w:val="0"/>
              <w:adjustRightInd w:val="0"/>
              <w:jc w:val="both"/>
              <w:rPr>
                <w:rFonts w:asciiTheme="minorHAnsi" w:eastAsia="TimesNewRoman" w:hAnsiTheme="minorHAnsi" w:cstheme="minorHAnsi"/>
                <w:b/>
                <w:bCs/>
                <w:sz w:val="24"/>
              </w:rPr>
            </w:pPr>
            <w:r w:rsidRPr="00627517">
              <w:rPr>
                <w:rFonts w:asciiTheme="minorHAnsi" w:eastAsia="TimesNewRoman" w:hAnsiTheme="minorHAnsi" w:cstheme="minorHAnsi"/>
                <w:b/>
                <w:bCs/>
                <w:sz w:val="24"/>
              </w:rPr>
              <w:t>Рециклажа</w:t>
            </w:r>
          </w:p>
        </w:tc>
        <w:tc>
          <w:tcPr>
            <w:tcW w:w="1184" w:type="dxa"/>
            <w:vAlign w:val="center"/>
          </w:tcPr>
          <w:p w:rsidR="00A62C01" w:rsidRPr="00627517" w:rsidRDefault="00A62C01" w:rsidP="00BF2547">
            <w:pPr>
              <w:autoSpaceDE w:val="0"/>
              <w:autoSpaceDN w:val="0"/>
              <w:adjustRightInd w:val="0"/>
              <w:jc w:val="center"/>
              <w:rPr>
                <w:rFonts w:asciiTheme="minorHAnsi" w:eastAsia="TimesNewRoman" w:hAnsiTheme="minorHAnsi" w:cstheme="minorHAnsi"/>
                <w:sz w:val="24"/>
              </w:rPr>
            </w:pPr>
            <w:r w:rsidRPr="00627517">
              <w:rPr>
                <w:rFonts w:asciiTheme="minorHAnsi" w:eastAsia="TimesNewRoman" w:hAnsiTheme="minorHAnsi" w:cstheme="minorHAnsi"/>
                <w:sz w:val="24"/>
              </w:rPr>
              <w:t>%</w:t>
            </w:r>
          </w:p>
        </w:tc>
        <w:tc>
          <w:tcPr>
            <w:tcW w:w="1224" w:type="dxa"/>
            <w:vAlign w:val="center"/>
          </w:tcPr>
          <w:p w:rsidR="00A62C01" w:rsidRPr="00627517" w:rsidRDefault="00A62C01" w:rsidP="00EB614F">
            <w:pPr>
              <w:autoSpaceDE w:val="0"/>
              <w:autoSpaceDN w:val="0"/>
              <w:adjustRightInd w:val="0"/>
              <w:jc w:val="center"/>
              <w:rPr>
                <w:rFonts w:asciiTheme="minorHAnsi" w:eastAsia="TimesNewRoman" w:hAnsiTheme="minorHAnsi" w:cstheme="minorHAnsi"/>
                <w:sz w:val="24"/>
              </w:rPr>
            </w:pPr>
            <w:r w:rsidRPr="00627517">
              <w:rPr>
                <w:rFonts w:asciiTheme="minorHAnsi" w:eastAsia="TimesNewRoman" w:hAnsiTheme="minorHAnsi" w:cstheme="minorHAnsi"/>
                <w:sz w:val="24"/>
              </w:rPr>
              <w:t>56,0</w:t>
            </w:r>
          </w:p>
        </w:tc>
        <w:tc>
          <w:tcPr>
            <w:tcW w:w="1224" w:type="dxa"/>
            <w:vAlign w:val="center"/>
          </w:tcPr>
          <w:p w:rsidR="00A62C01" w:rsidRPr="00627517" w:rsidRDefault="00A62C01" w:rsidP="00EB614F">
            <w:pPr>
              <w:autoSpaceDE w:val="0"/>
              <w:autoSpaceDN w:val="0"/>
              <w:adjustRightInd w:val="0"/>
              <w:jc w:val="center"/>
              <w:rPr>
                <w:rFonts w:asciiTheme="minorHAnsi" w:eastAsia="TimesNewRoman" w:hAnsiTheme="minorHAnsi" w:cstheme="minorHAnsi"/>
                <w:sz w:val="24"/>
              </w:rPr>
            </w:pPr>
            <w:r w:rsidRPr="00627517">
              <w:rPr>
                <w:rFonts w:asciiTheme="minorHAnsi" w:eastAsia="TimesNewRoman" w:hAnsiTheme="minorHAnsi" w:cstheme="minorHAnsi"/>
                <w:sz w:val="24"/>
              </w:rPr>
              <w:t>57,0</w:t>
            </w:r>
          </w:p>
        </w:tc>
        <w:tc>
          <w:tcPr>
            <w:tcW w:w="1224" w:type="dxa"/>
            <w:vAlign w:val="center"/>
          </w:tcPr>
          <w:p w:rsidR="00A62C01" w:rsidRPr="00627517" w:rsidRDefault="00A62C01" w:rsidP="00EB614F">
            <w:pPr>
              <w:autoSpaceDE w:val="0"/>
              <w:autoSpaceDN w:val="0"/>
              <w:adjustRightInd w:val="0"/>
              <w:jc w:val="center"/>
              <w:rPr>
                <w:rFonts w:asciiTheme="minorHAnsi" w:eastAsia="TimesNewRoman" w:hAnsiTheme="minorHAnsi" w:cstheme="minorHAnsi"/>
                <w:sz w:val="24"/>
              </w:rPr>
            </w:pPr>
            <w:r w:rsidRPr="00627517">
              <w:rPr>
                <w:rFonts w:asciiTheme="minorHAnsi" w:eastAsia="TimesNewRoman" w:hAnsiTheme="minorHAnsi" w:cstheme="minorHAnsi"/>
                <w:sz w:val="24"/>
              </w:rPr>
              <w:t>58,0</w:t>
            </w:r>
          </w:p>
        </w:tc>
        <w:tc>
          <w:tcPr>
            <w:tcW w:w="1224" w:type="dxa"/>
            <w:vAlign w:val="center"/>
          </w:tcPr>
          <w:p w:rsidR="00A62C01" w:rsidRPr="00627517" w:rsidRDefault="00A62C01" w:rsidP="00EB614F">
            <w:pPr>
              <w:autoSpaceDE w:val="0"/>
              <w:autoSpaceDN w:val="0"/>
              <w:adjustRightInd w:val="0"/>
              <w:jc w:val="center"/>
              <w:rPr>
                <w:rFonts w:asciiTheme="minorHAnsi" w:eastAsia="TimesNewRoman" w:hAnsiTheme="minorHAnsi" w:cstheme="minorHAnsi"/>
                <w:sz w:val="24"/>
              </w:rPr>
            </w:pPr>
            <w:r w:rsidRPr="00627517">
              <w:rPr>
                <w:rFonts w:asciiTheme="minorHAnsi" w:eastAsia="TimesNewRoman" w:hAnsiTheme="minorHAnsi" w:cstheme="minorHAnsi"/>
                <w:sz w:val="24"/>
              </w:rPr>
              <w:t>59,0</w:t>
            </w:r>
          </w:p>
        </w:tc>
        <w:tc>
          <w:tcPr>
            <w:tcW w:w="1224" w:type="dxa"/>
            <w:vAlign w:val="center"/>
          </w:tcPr>
          <w:p w:rsidR="00A62C01" w:rsidRPr="00627517" w:rsidRDefault="00A62C01" w:rsidP="00EB614F">
            <w:pPr>
              <w:autoSpaceDE w:val="0"/>
              <w:autoSpaceDN w:val="0"/>
              <w:adjustRightInd w:val="0"/>
              <w:jc w:val="center"/>
              <w:rPr>
                <w:rFonts w:asciiTheme="minorHAnsi" w:eastAsia="TimesNewRoman" w:hAnsiTheme="minorHAnsi" w:cstheme="minorHAnsi"/>
                <w:sz w:val="24"/>
              </w:rPr>
            </w:pPr>
            <w:r w:rsidRPr="00627517">
              <w:rPr>
                <w:rFonts w:asciiTheme="minorHAnsi" w:eastAsia="TimesNewRoman" w:hAnsiTheme="minorHAnsi" w:cstheme="minorHAnsi"/>
                <w:sz w:val="24"/>
              </w:rPr>
              <w:t>60,0</w:t>
            </w:r>
          </w:p>
        </w:tc>
      </w:tr>
      <w:tr w:rsidR="00A62C01" w:rsidRPr="00627517" w:rsidTr="00AD60D4">
        <w:trPr>
          <w:trHeight w:val="327"/>
        </w:trPr>
        <w:tc>
          <w:tcPr>
            <w:tcW w:w="2779" w:type="dxa"/>
            <w:gridSpan w:val="2"/>
            <w:vMerge w:val="restart"/>
            <w:shd w:val="clear" w:color="auto" w:fill="BFBFBF" w:themeFill="background1" w:themeFillShade="BF"/>
            <w:vAlign w:val="center"/>
          </w:tcPr>
          <w:p w:rsidR="00A62C01" w:rsidRPr="00627517" w:rsidRDefault="00A62C01" w:rsidP="00BF2547">
            <w:pPr>
              <w:autoSpaceDE w:val="0"/>
              <w:autoSpaceDN w:val="0"/>
              <w:adjustRightInd w:val="0"/>
              <w:jc w:val="center"/>
              <w:rPr>
                <w:rFonts w:asciiTheme="minorHAnsi" w:eastAsia="TimesNewRoman" w:hAnsiTheme="minorHAnsi" w:cstheme="minorHAnsi"/>
                <w:b/>
                <w:bCs/>
                <w:sz w:val="24"/>
              </w:rPr>
            </w:pPr>
          </w:p>
        </w:tc>
        <w:tc>
          <w:tcPr>
            <w:tcW w:w="6120" w:type="dxa"/>
            <w:gridSpan w:val="5"/>
            <w:vAlign w:val="center"/>
          </w:tcPr>
          <w:p w:rsidR="00A62C01" w:rsidRPr="00627517" w:rsidRDefault="00A62C01" w:rsidP="007D448E">
            <w:pPr>
              <w:autoSpaceDE w:val="0"/>
              <w:autoSpaceDN w:val="0"/>
              <w:adjustRightInd w:val="0"/>
              <w:jc w:val="both"/>
              <w:rPr>
                <w:rFonts w:asciiTheme="minorHAnsi" w:eastAsia="TimesNewRoman" w:hAnsiTheme="minorHAnsi" w:cstheme="minorHAnsi"/>
                <w:b/>
                <w:bCs/>
                <w:sz w:val="24"/>
              </w:rPr>
            </w:pPr>
            <w:r w:rsidRPr="00627517">
              <w:rPr>
                <w:rFonts w:asciiTheme="minorHAnsi" w:eastAsia="TimesNewRoman" w:hAnsiTheme="minorHAnsi" w:cstheme="minorHAnsi"/>
                <w:b/>
                <w:bCs/>
                <w:sz w:val="24"/>
              </w:rPr>
              <w:t>Специфични циљеви</w:t>
            </w:r>
          </w:p>
        </w:tc>
      </w:tr>
      <w:tr w:rsidR="00A62C01" w:rsidRPr="00627517" w:rsidTr="00AD60D4">
        <w:trPr>
          <w:trHeight w:val="327"/>
        </w:trPr>
        <w:tc>
          <w:tcPr>
            <w:tcW w:w="2779" w:type="dxa"/>
            <w:gridSpan w:val="2"/>
            <w:vMerge/>
            <w:shd w:val="clear" w:color="auto" w:fill="BFBFBF" w:themeFill="background1" w:themeFillShade="BF"/>
            <w:vAlign w:val="center"/>
          </w:tcPr>
          <w:p w:rsidR="00A62C01" w:rsidRPr="00627517" w:rsidRDefault="00A62C01" w:rsidP="00BF2547">
            <w:pPr>
              <w:autoSpaceDE w:val="0"/>
              <w:autoSpaceDN w:val="0"/>
              <w:adjustRightInd w:val="0"/>
              <w:jc w:val="center"/>
              <w:rPr>
                <w:rFonts w:asciiTheme="minorHAnsi" w:eastAsia="TimesNewRoman" w:hAnsiTheme="minorHAnsi" w:cstheme="minorHAnsi"/>
                <w:b/>
                <w:bCs/>
                <w:sz w:val="24"/>
              </w:rPr>
            </w:pPr>
          </w:p>
        </w:tc>
        <w:tc>
          <w:tcPr>
            <w:tcW w:w="1224" w:type="dxa"/>
            <w:vAlign w:val="center"/>
          </w:tcPr>
          <w:p w:rsidR="00A62C01" w:rsidRPr="00627517" w:rsidRDefault="00A62C01" w:rsidP="00EB614F">
            <w:pPr>
              <w:autoSpaceDE w:val="0"/>
              <w:autoSpaceDN w:val="0"/>
              <w:adjustRightInd w:val="0"/>
              <w:jc w:val="center"/>
              <w:rPr>
                <w:rFonts w:asciiTheme="minorHAnsi" w:eastAsia="TimesNewRoman" w:hAnsiTheme="minorHAnsi" w:cstheme="minorHAnsi"/>
                <w:b/>
                <w:bCs/>
                <w:sz w:val="24"/>
              </w:rPr>
            </w:pPr>
            <w:r w:rsidRPr="00627517">
              <w:rPr>
                <w:rFonts w:asciiTheme="minorHAnsi" w:eastAsia="TimesNewRoman" w:hAnsiTheme="minorHAnsi" w:cstheme="minorHAnsi"/>
                <w:b/>
                <w:bCs/>
                <w:sz w:val="24"/>
              </w:rPr>
              <w:t>2020.</w:t>
            </w:r>
          </w:p>
        </w:tc>
        <w:tc>
          <w:tcPr>
            <w:tcW w:w="1224" w:type="dxa"/>
            <w:vAlign w:val="center"/>
          </w:tcPr>
          <w:p w:rsidR="00A62C01" w:rsidRPr="00627517" w:rsidRDefault="00A62C01" w:rsidP="00EB614F">
            <w:pPr>
              <w:autoSpaceDE w:val="0"/>
              <w:autoSpaceDN w:val="0"/>
              <w:adjustRightInd w:val="0"/>
              <w:jc w:val="center"/>
              <w:rPr>
                <w:rFonts w:asciiTheme="minorHAnsi" w:eastAsia="TimesNewRoman" w:hAnsiTheme="minorHAnsi" w:cstheme="minorHAnsi"/>
                <w:b/>
                <w:bCs/>
                <w:sz w:val="24"/>
              </w:rPr>
            </w:pPr>
            <w:r w:rsidRPr="00627517">
              <w:rPr>
                <w:rFonts w:asciiTheme="minorHAnsi" w:eastAsia="TimesNewRoman" w:hAnsiTheme="minorHAnsi" w:cstheme="minorHAnsi"/>
                <w:b/>
                <w:bCs/>
                <w:sz w:val="24"/>
              </w:rPr>
              <w:t>2021.</w:t>
            </w:r>
          </w:p>
        </w:tc>
        <w:tc>
          <w:tcPr>
            <w:tcW w:w="1224" w:type="dxa"/>
            <w:vAlign w:val="center"/>
          </w:tcPr>
          <w:p w:rsidR="00A62C01" w:rsidRPr="00627517" w:rsidRDefault="00A62C01" w:rsidP="00EB614F">
            <w:pPr>
              <w:autoSpaceDE w:val="0"/>
              <w:autoSpaceDN w:val="0"/>
              <w:adjustRightInd w:val="0"/>
              <w:jc w:val="center"/>
              <w:rPr>
                <w:rFonts w:asciiTheme="minorHAnsi" w:eastAsia="TimesNewRoman" w:hAnsiTheme="minorHAnsi" w:cstheme="minorHAnsi"/>
                <w:b/>
                <w:bCs/>
                <w:sz w:val="24"/>
              </w:rPr>
            </w:pPr>
            <w:r w:rsidRPr="00627517">
              <w:rPr>
                <w:rFonts w:asciiTheme="minorHAnsi" w:eastAsia="TimesNewRoman" w:hAnsiTheme="minorHAnsi" w:cstheme="minorHAnsi"/>
                <w:b/>
                <w:bCs/>
                <w:sz w:val="24"/>
              </w:rPr>
              <w:t>2022.</w:t>
            </w:r>
          </w:p>
        </w:tc>
        <w:tc>
          <w:tcPr>
            <w:tcW w:w="1224" w:type="dxa"/>
            <w:vAlign w:val="center"/>
          </w:tcPr>
          <w:p w:rsidR="00A62C01" w:rsidRPr="00627517" w:rsidRDefault="00A62C01" w:rsidP="00EB614F">
            <w:pPr>
              <w:autoSpaceDE w:val="0"/>
              <w:autoSpaceDN w:val="0"/>
              <w:adjustRightInd w:val="0"/>
              <w:jc w:val="center"/>
              <w:rPr>
                <w:rFonts w:asciiTheme="minorHAnsi" w:eastAsia="TimesNewRoman" w:hAnsiTheme="minorHAnsi" w:cstheme="minorHAnsi"/>
                <w:b/>
                <w:bCs/>
                <w:sz w:val="24"/>
              </w:rPr>
            </w:pPr>
            <w:r w:rsidRPr="00627517">
              <w:rPr>
                <w:rFonts w:asciiTheme="minorHAnsi" w:eastAsia="TimesNewRoman" w:hAnsiTheme="minorHAnsi" w:cstheme="minorHAnsi"/>
                <w:b/>
                <w:bCs/>
                <w:sz w:val="24"/>
              </w:rPr>
              <w:t>2023.</w:t>
            </w:r>
          </w:p>
        </w:tc>
        <w:tc>
          <w:tcPr>
            <w:tcW w:w="1224" w:type="dxa"/>
            <w:vAlign w:val="center"/>
          </w:tcPr>
          <w:p w:rsidR="00A62C01" w:rsidRPr="00627517" w:rsidRDefault="00A62C01" w:rsidP="00EB614F">
            <w:pPr>
              <w:autoSpaceDE w:val="0"/>
              <w:autoSpaceDN w:val="0"/>
              <w:adjustRightInd w:val="0"/>
              <w:jc w:val="center"/>
              <w:rPr>
                <w:rFonts w:asciiTheme="minorHAnsi" w:eastAsia="TimesNewRoman" w:hAnsiTheme="minorHAnsi" w:cstheme="minorHAnsi"/>
                <w:b/>
                <w:bCs/>
                <w:sz w:val="24"/>
              </w:rPr>
            </w:pPr>
            <w:r w:rsidRPr="00627517">
              <w:rPr>
                <w:rFonts w:asciiTheme="minorHAnsi" w:eastAsia="TimesNewRoman" w:hAnsiTheme="minorHAnsi" w:cstheme="minorHAnsi"/>
                <w:b/>
                <w:bCs/>
                <w:sz w:val="24"/>
              </w:rPr>
              <w:t>2024.</w:t>
            </w:r>
          </w:p>
        </w:tc>
      </w:tr>
      <w:tr w:rsidR="00A62C01" w:rsidRPr="00627517" w:rsidTr="00AD60D4">
        <w:trPr>
          <w:trHeight w:val="327"/>
        </w:trPr>
        <w:tc>
          <w:tcPr>
            <w:tcW w:w="1595" w:type="dxa"/>
            <w:shd w:val="clear" w:color="auto" w:fill="BFBFBF" w:themeFill="background1" w:themeFillShade="BF"/>
            <w:vAlign w:val="center"/>
          </w:tcPr>
          <w:p w:rsidR="00A62C01" w:rsidRPr="00627517" w:rsidRDefault="00A62C01" w:rsidP="007D448E">
            <w:pPr>
              <w:autoSpaceDE w:val="0"/>
              <w:autoSpaceDN w:val="0"/>
              <w:adjustRightInd w:val="0"/>
              <w:jc w:val="both"/>
              <w:rPr>
                <w:rFonts w:asciiTheme="minorHAnsi" w:eastAsia="TimesNewRoman" w:hAnsiTheme="minorHAnsi" w:cstheme="minorHAnsi"/>
                <w:b/>
                <w:bCs/>
                <w:sz w:val="24"/>
              </w:rPr>
            </w:pPr>
            <w:r w:rsidRPr="00627517">
              <w:rPr>
                <w:rFonts w:asciiTheme="minorHAnsi" w:eastAsia="LiberationSerif" w:hAnsiTheme="minorHAnsi" w:cstheme="minorHAnsi"/>
                <w:b/>
                <w:bCs/>
                <w:sz w:val="24"/>
                <w:lang w:val="en-US"/>
              </w:rPr>
              <w:t>Папир/картон</w:t>
            </w:r>
          </w:p>
        </w:tc>
        <w:tc>
          <w:tcPr>
            <w:tcW w:w="1184" w:type="dxa"/>
            <w:vAlign w:val="center"/>
          </w:tcPr>
          <w:p w:rsidR="00A62C01" w:rsidRPr="00627517" w:rsidRDefault="00A62C01" w:rsidP="00BF2547">
            <w:pPr>
              <w:autoSpaceDE w:val="0"/>
              <w:autoSpaceDN w:val="0"/>
              <w:adjustRightInd w:val="0"/>
              <w:jc w:val="center"/>
              <w:rPr>
                <w:rFonts w:asciiTheme="minorHAnsi" w:eastAsia="TimesNewRoman" w:hAnsiTheme="minorHAnsi" w:cstheme="minorHAnsi"/>
                <w:sz w:val="24"/>
              </w:rPr>
            </w:pPr>
            <w:r w:rsidRPr="00627517">
              <w:rPr>
                <w:rFonts w:asciiTheme="minorHAnsi" w:eastAsia="LiberationSerif" w:hAnsiTheme="minorHAnsi" w:cstheme="minorHAnsi"/>
                <w:sz w:val="24"/>
                <w:lang w:val="en-US"/>
              </w:rPr>
              <w:t>%</w:t>
            </w:r>
          </w:p>
        </w:tc>
        <w:tc>
          <w:tcPr>
            <w:tcW w:w="1224" w:type="dxa"/>
            <w:vAlign w:val="center"/>
          </w:tcPr>
          <w:p w:rsidR="00A62C01" w:rsidRPr="00627517" w:rsidRDefault="00A62C01" w:rsidP="00EB614F">
            <w:pPr>
              <w:autoSpaceDE w:val="0"/>
              <w:autoSpaceDN w:val="0"/>
              <w:adjustRightInd w:val="0"/>
              <w:jc w:val="center"/>
              <w:rPr>
                <w:rFonts w:asciiTheme="minorHAnsi" w:eastAsia="TimesNewRoman" w:hAnsiTheme="minorHAnsi" w:cstheme="minorHAnsi"/>
                <w:sz w:val="24"/>
              </w:rPr>
            </w:pPr>
            <w:r w:rsidRPr="00627517">
              <w:rPr>
                <w:rFonts w:asciiTheme="minorHAnsi" w:eastAsia="LiberationSerif" w:hAnsiTheme="minorHAnsi" w:cstheme="minorHAnsi"/>
                <w:sz w:val="24"/>
                <w:lang w:val="en-US"/>
              </w:rPr>
              <w:t>62,0</w:t>
            </w:r>
          </w:p>
        </w:tc>
        <w:tc>
          <w:tcPr>
            <w:tcW w:w="1224" w:type="dxa"/>
            <w:vAlign w:val="center"/>
          </w:tcPr>
          <w:p w:rsidR="00A62C01" w:rsidRPr="00627517" w:rsidRDefault="00A62C01" w:rsidP="00EB614F">
            <w:pPr>
              <w:autoSpaceDE w:val="0"/>
              <w:autoSpaceDN w:val="0"/>
              <w:adjustRightInd w:val="0"/>
              <w:jc w:val="center"/>
              <w:rPr>
                <w:rFonts w:asciiTheme="minorHAnsi" w:eastAsia="TimesNewRoman" w:hAnsiTheme="minorHAnsi" w:cstheme="minorHAnsi"/>
                <w:sz w:val="24"/>
              </w:rPr>
            </w:pPr>
            <w:r w:rsidRPr="00627517">
              <w:rPr>
                <w:rFonts w:asciiTheme="minorHAnsi" w:eastAsia="LiberationSerif" w:hAnsiTheme="minorHAnsi" w:cstheme="minorHAnsi"/>
                <w:sz w:val="24"/>
                <w:lang w:val="en-US"/>
              </w:rPr>
              <w:t>64,0</w:t>
            </w:r>
          </w:p>
        </w:tc>
        <w:tc>
          <w:tcPr>
            <w:tcW w:w="1224" w:type="dxa"/>
            <w:vAlign w:val="center"/>
          </w:tcPr>
          <w:p w:rsidR="00A62C01" w:rsidRPr="00627517" w:rsidRDefault="00A62C01" w:rsidP="00EB614F">
            <w:pPr>
              <w:autoSpaceDE w:val="0"/>
              <w:autoSpaceDN w:val="0"/>
              <w:adjustRightInd w:val="0"/>
              <w:jc w:val="center"/>
              <w:rPr>
                <w:rFonts w:asciiTheme="minorHAnsi" w:eastAsia="TimesNewRoman" w:hAnsiTheme="minorHAnsi" w:cstheme="minorHAnsi"/>
                <w:sz w:val="24"/>
              </w:rPr>
            </w:pPr>
            <w:r w:rsidRPr="00627517">
              <w:rPr>
                <w:rFonts w:asciiTheme="minorHAnsi" w:eastAsia="LiberationSerif" w:hAnsiTheme="minorHAnsi" w:cstheme="minorHAnsi"/>
                <w:sz w:val="24"/>
                <w:lang w:val="en-US"/>
              </w:rPr>
              <w:t>66,0</w:t>
            </w:r>
          </w:p>
        </w:tc>
        <w:tc>
          <w:tcPr>
            <w:tcW w:w="1224" w:type="dxa"/>
            <w:vAlign w:val="center"/>
          </w:tcPr>
          <w:p w:rsidR="00A62C01" w:rsidRPr="00627517" w:rsidRDefault="00A62C01" w:rsidP="00EB614F">
            <w:pPr>
              <w:autoSpaceDE w:val="0"/>
              <w:autoSpaceDN w:val="0"/>
              <w:adjustRightInd w:val="0"/>
              <w:jc w:val="center"/>
              <w:rPr>
                <w:rFonts w:asciiTheme="minorHAnsi" w:eastAsia="TimesNewRoman" w:hAnsiTheme="minorHAnsi" w:cstheme="minorHAnsi"/>
                <w:sz w:val="24"/>
              </w:rPr>
            </w:pPr>
            <w:r w:rsidRPr="00627517">
              <w:rPr>
                <w:rFonts w:asciiTheme="minorHAnsi" w:eastAsia="LiberationSerif" w:hAnsiTheme="minorHAnsi" w:cstheme="minorHAnsi"/>
                <w:sz w:val="24"/>
                <w:lang w:val="en-US"/>
              </w:rPr>
              <w:t>68,0</w:t>
            </w:r>
          </w:p>
        </w:tc>
        <w:tc>
          <w:tcPr>
            <w:tcW w:w="1224" w:type="dxa"/>
            <w:vAlign w:val="center"/>
          </w:tcPr>
          <w:p w:rsidR="00A62C01" w:rsidRPr="00627517" w:rsidRDefault="00A62C01" w:rsidP="00EB614F">
            <w:pPr>
              <w:autoSpaceDE w:val="0"/>
              <w:autoSpaceDN w:val="0"/>
              <w:adjustRightInd w:val="0"/>
              <w:jc w:val="center"/>
              <w:rPr>
                <w:rFonts w:asciiTheme="minorHAnsi" w:eastAsia="TimesNewRoman" w:hAnsiTheme="minorHAnsi" w:cstheme="minorHAnsi"/>
                <w:sz w:val="24"/>
              </w:rPr>
            </w:pPr>
            <w:r w:rsidRPr="00627517">
              <w:rPr>
                <w:rFonts w:asciiTheme="minorHAnsi" w:eastAsia="LiberationSerif" w:hAnsiTheme="minorHAnsi" w:cstheme="minorHAnsi"/>
                <w:sz w:val="24"/>
                <w:lang w:val="en-US"/>
              </w:rPr>
              <w:t>70,0</w:t>
            </w:r>
          </w:p>
        </w:tc>
      </w:tr>
      <w:tr w:rsidR="00A62C01" w:rsidRPr="00627517" w:rsidTr="00AD60D4">
        <w:trPr>
          <w:trHeight w:val="308"/>
        </w:trPr>
        <w:tc>
          <w:tcPr>
            <w:tcW w:w="1595" w:type="dxa"/>
            <w:shd w:val="clear" w:color="auto" w:fill="BFBFBF" w:themeFill="background1" w:themeFillShade="BF"/>
            <w:vAlign w:val="center"/>
          </w:tcPr>
          <w:p w:rsidR="00A62C01" w:rsidRPr="00627517" w:rsidRDefault="00A62C01" w:rsidP="007D448E">
            <w:pPr>
              <w:autoSpaceDE w:val="0"/>
              <w:autoSpaceDN w:val="0"/>
              <w:adjustRightInd w:val="0"/>
              <w:jc w:val="both"/>
              <w:rPr>
                <w:rFonts w:asciiTheme="minorHAnsi" w:eastAsia="TimesNewRoman" w:hAnsiTheme="minorHAnsi" w:cstheme="minorHAnsi"/>
                <w:b/>
                <w:bCs/>
                <w:sz w:val="24"/>
              </w:rPr>
            </w:pPr>
            <w:r w:rsidRPr="00627517">
              <w:rPr>
                <w:rFonts w:asciiTheme="minorHAnsi" w:eastAsia="LiberationSerif" w:hAnsiTheme="minorHAnsi" w:cstheme="minorHAnsi"/>
                <w:b/>
                <w:bCs/>
                <w:sz w:val="24"/>
                <w:lang w:val="en-US"/>
              </w:rPr>
              <w:t>Пластика</w:t>
            </w:r>
          </w:p>
        </w:tc>
        <w:tc>
          <w:tcPr>
            <w:tcW w:w="1184" w:type="dxa"/>
            <w:vAlign w:val="center"/>
          </w:tcPr>
          <w:p w:rsidR="00A62C01" w:rsidRPr="00627517" w:rsidRDefault="00A62C01" w:rsidP="00BF2547">
            <w:pPr>
              <w:autoSpaceDE w:val="0"/>
              <w:autoSpaceDN w:val="0"/>
              <w:adjustRightInd w:val="0"/>
              <w:jc w:val="center"/>
              <w:rPr>
                <w:rFonts w:asciiTheme="minorHAnsi" w:eastAsia="TimesNewRoman" w:hAnsiTheme="minorHAnsi" w:cstheme="minorHAnsi"/>
                <w:sz w:val="24"/>
              </w:rPr>
            </w:pPr>
            <w:r w:rsidRPr="00627517">
              <w:rPr>
                <w:rFonts w:asciiTheme="minorHAnsi" w:eastAsia="LiberationSerif" w:hAnsiTheme="minorHAnsi" w:cstheme="minorHAnsi"/>
                <w:sz w:val="24"/>
                <w:lang w:val="en-US"/>
              </w:rPr>
              <w:t>%</w:t>
            </w:r>
          </w:p>
        </w:tc>
        <w:tc>
          <w:tcPr>
            <w:tcW w:w="1224" w:type="dxa"/>
            <w:vAlign w:val="center"/>
          </w:tcPr>
          <w:p w:rsidR="00A62C01" w:rsidRPr="00627517" w:rsidRDefault="00A62C01" w:rsidP="00EB614F">
            <w:pPr>
              <w:autoSpaceDE w:val="0"/>
              <w:autoSpaceDN w:val="0"/>
              <w:adjustRightInd w:val="0"/>
              <w:jc w:val="center"/>
              <w:rPr>
                <w:rFonts w:asciiTheme="minorHAnsi" w:eastAsia="TimesNewRoman" w:hAnsiTheme="minorHAnsi" w:cstheme="minorHAnsi"/>
                <w:sz w:val="24"/>
              </w:rPr>
            </w:pPr>
            <w:r w:rsidRPr="00627517">
              <w:rPr>
                <w:rFonts w:asciiTheme="minorHAnsi" w:eastAsia="LiberationSerif" w:hAnsiTheme="minorHAnsi" w:cstheme="minorHAnsi"/>
                <w:sz w:val="24"/>
                <w:lang w:val="en-US"/>
              </w:rPr>
              <w:t>26,0</w:t>
            </w:r>
          </w:p>
        </w:tc>
        <w:tc>
          <w:tcPr>
            <w:tcW w:w="1224" w:type="dxa"/>
            <w:vAlign w:val="center"/>
          </w:tcPr>
          <w:p w:rsidR="00A62C01" w:rsidRPr="00627517" w:rsidRDefault="00A62C01" w:rsidP="00EB614F">
            <w:pPr>
              <w:autoSpaceDE w:val="0"/>
              <w:autoSpaceDN w:val="0"/>
              <w:adjustRightInd w:val="0"/>
              <w:jc w:val="center"/>
              <w:rPr>
                <w:rFonts w:asciiTheme="minorHAnsi" w:eastAsia="TimesNewRoman" w:hAnsiTheme="minorHAnsi" w:cstheme="minorHAnsi"/>
                <w:sz w:val="24"/>
              </w:rPr>
            </w:pPr>
            <w:r w:rsidRPr="00627517">
              <w:rPr>
                <w:rFonts w:asciiTheme="minorHAnsi" w:eastAsia="LiberationSerif" w:hAnsiTheme="minorHAnsi" w:cstheme="minorHAnsi"/>
                <w:sz w:val="24"/>
                <w:lang w:val="en-US"/>
              </w:rPr>
              <w:t>30,0</w:t>
            </w:r>
          </w:p>
        </w:tc>
        <w:tc>
          <w:tcPr>
            <w:tcW w:w="1224" w:type="dxa"/>
            <w:vAlign w:val="center"/>
          </w:tcPr>
          <w:p w:rsidR="00A62C01" w:rsidRPr="00627517" w:rsidRDefault="00A62C01" w:rsidP="00EB614F">
            <w:pPr>
              <w:autoSpaceDE w:val="0"/>
              <w:autoSpaceDN w:val="0"/>
              <w:adjustRightInd w:val="0"/>
              <w:jc w:val="center"/>
              <w:rPr>
                <w:rFonts w:asciiTheme="minorHAnsi" w:eastAsia="TimesNewRoman" w:hAnsiTheme="minorHAnsi" w:cstheme="minorHAnsi"/>
                <w:sz w:val="24"/>
              </w:rPr>
            </w:pPr>
            <w:r w:rsidRPr="00627517">
              <w:rPr>
                <w:rFonts w:asciiTheme="minorHAnsi" w:eastAsia="LiberationSerif" w:hAnsiTheme="minorHAnsi" w:cstheme="minorHAnsi"/>
                <w:sz w:val="24"/>
                <w:lang w:val="en-US"/>
              </w:rPr>
              <w:t>34,0</w:t>
            </w:r>
          </w:p>
        </w:tc>
        <w:tc>
          <w:tcPr>
            <w:tcW w:w="1224" w:type="dxa"/>
            <w:vAlign w:val="center"/>
          </w:tcPr>
          <w:p w:rsidR="00A62C01" w:rsidRPr="00627517" w:rsidRDefault="00A62C01" w:rsidP="00EB614F">
            <w:pPr>
              <w:autoSpaceDE w:val="0"/>
              <w:autoSpaceDN w:val="0"/>
              <w:adjustRightInd w:val="0"/>
              <w:jc w:val="center"/>
              <w:rPr>
                <w:rFonts w:asciiTheme="minorHAnsi" w:eastAsia="TimesNewRoman" w:hAnsiTheme="minorHAnsi" w:cstheme="minorHAnsi"/>
                <w:sz w:val="24"/>
              </w:rPr>
            </w:pPr>
            <w:r w:rsidRPr="00627517">
              <w:rPr>
                <w:rFonts w:asciiTheme="minorHAnsi" w:eastAsia="LiberationSerif" w:hAnsiTheme="minorHAnsi" w:cstheme="minorHAnsi"/>
                <w:sz w:val="24"/>
                <w:lang w:val="en-US"/>
              </w:rPr>
              <w:t>38,0</w:t>
            </w:r>
          </w:p>
        </w:tc>
        <w:tc>
          <w:tcPr>
            <w:tcW w:w="1224" w:type="dxa"/>
            <w:vAlign w:val="center"/>
          </w:tcPr>
          <w:p w:rsidR="00A62C01" w:rsidRPr="00627517" w:rsidRDefault="00A62C01" w:rsidP="00EB614F">
            <w:pPr>
              <w:autoSpaceDE w:val="0"/>
              <w:autoSpaceDN w:val="0"/>
              <w:adjustRightInd w:val="0"/>
              <w:jc w:val="center"/>
              <w:rPr>
                <w:rFonts w:asciiTheme="minorHAnsi" w:eastAsia="TimesNewRoman" w:hAnsiTheme="minorHAnsi" w:cstheme="minorHAnsi"/>
                <w:sz w:val="24"/>
              </w:rPr>
            </w:pPr>
            <w:r w:rsidRPr="00627517">
              <w:rPr>
                <w:rFonts w:asciiTheme="minorHAnsi" w:eastAsia="LiberationSerif" w:hAnsiTheme="minorHAnsi" w:cstheme="minorHAnsi"/>
                <w:sz w:val="24"/>
                <w:lang w:val="en-US"/>
              </w:rPr>
              <w:t>42,0</w:t>
            </w:r>
          </w:p>
        </w:tc>
      </w:tr>
      <w:tr w:rsidR="00A62C01" w:rsidRPr="00627517" w:rsidTr="00AD60D4">
        <w:trPr>
          <w:trHeight w:val="327"/>
        </w:trPr>
        <w:tc>
          <w:tcPr>
            <w:tcW w:w="1595" w:type="dxa"/>
            <w:shd w:val="clear" w:color="auto" w:fill="BFBFBF" w:themeFill="background1" w:themeFillShade="BF"/>
            <w:vAlign w:val="center"/>
          </w:tcPr>
          <w:p w:rsidR="00A62C01" w:rsidRPr="00627517" w:rsidRDefault="00A62C01" w:rsidP="007D448E">
            <w:pPr>
              <w:autoSpaceDE w:val="0"/>
              <w:autoSpaceDN w:val="0"/>
              <w:adjustRightInd w:val="0"/>
              <w:jc w:val="both"/>
              <w:rPr>
                <w:rFonts w:asciiTheme="minorHAnsi" w:eastAsia="TimesNewRoman" w:hAnsiTheme="minorHAnsi" w:cstheme="minorHAnsi"/>
                <w:b/>
                <w:bCs/>
                <w:sz w:val="24"/>
              </w:rPr>
            </w:pPr>
            <w:r w:rsidRPr="00627517">
              <w:rPr>
                <w:rFonts w:asciiTheme="minorHAnsi" w:eastAsia="LiberationSerif" w:hAnsiTheme="minorHAnsi" w:cstheme="minorHAnsi"/>
                <w:b/>
                <w:bCs/>
                <w:sz w:val="24"/>
                <w:lang w:val="en-US"/>
              </w:rPr>
              <w:t>Стакло</w:t>
            </w:r>
          </w:p>
        </w:tc>
        <w:tc>
          <w:tcPr>
            <w:tcW w:w="1184" w:type="dxa"/>
            <w:vAlign w:val="center"/>
          </w:tcPr>
          <w:p w:rsidR="00A62C01" w:rsidRPr="00627517" w:rsidRDefault="00A62C01" w:rsidP="00BF2547">
            <w:pPr>
              <w:autoSpaceDE w:val="0"/>
              <w:autoSpaceDN w:val="0"/>
              <w:adjustRightInd w:val="0"/>
              <w:jc w:val="center"/>
              <w:rPr>
                <w:rFonts w:asciiTheme="minorHAnsi" w:eastAsia="TimesNewRoman" w:hAnsiTheme="minorHAnsi" w:cstheme="minorHAnsi"/>
                <w:sz w:val="24"/>
              </w:rPr>
            </w:pPr>
            <w:r w:rsidRPr="00627517">
              <w:rPr>
                <w:rFonts w:asciiTheme="minorHAnsi" w:eastAsia="LiberationSerif" w:hAnsiTheme="minorHAnsi" w:cstheme="minorHAnsi"/>
                <w:sz w:val="24"/>
                <w:lang w:val="en-US"/>
              </w:rPr>
              <w:t>%</w:t>
            </w:r>
          </w:p>
        </w:tc>
        <w:tc>
          <w:tcPr>
            <w:tcW w:w="1224" w:type="dxa"/>
            <w:vAlign w:val="center"/>
          </w:tcPr>
          <w:p w:rsidR="00A62C01" w:rsidRPr="00627517" w:rsidRDefault="00A62C01" w:rsidP="00EB614F">
            <w:pPr>
              <w:autoSpaceDE w:val="0"/>
              <w:autoSpaceDN w:val="0"/>
              <w:adjustRightInd w:val="0"/>
              <w:jc w:val="center"/>
              <w:rPr>
                <w:rFonts w:asciiTheme="minorHAnsi" w:eastAsia="TimesNewRoman" w:hAnsiTheme="minorHAnsi" w:cstheme="minorHAnsi"/>
                <w:sz w:val="24"/>
              </w:rPr>
            </w:pPr>
            <w:r w:rsidRPr="00627517">
              <w:rPr>
                <w:rFonts w:asciiTheme="minorHAnsi" w:eastAsia="LiberationSerif" w:hAnsiTheme="minorHAnsi" w:cstheme="minorHAnsi"/>
                <w:sz w:val="24"/>
                <w:lang w:val="en-US"/>
              </w:rPr>
              <w:t>44,0</w:t>
            </w:r>
          </w:p>
        </w:tc>
        <w:tc>
          <w:tcPr>
            <w:tcW w:w="1224" w:type="dxa"/>
            <w:vAlign w:val="center"/>
          </w:tcPr>
          <w:p w:rsidR="00A62C01" w:rsidRPr="00627517" w:rsidRDefault="00A62C01" w:rsidP="00EB614F">
            <w:pPr>
              <w:autoSpaceDE w:val="0"/>
              <w:autoSpaceDN w:val="0"/>
              <w:adjustRightInd w:val="0"/>
              <w:jc w:val="center"/>
              <w:rPr>
                <w:rFonts w:asciiTheme="minorHAnsi" w:eastAsia="TimesNewRoman" w:hAnsiTheme="minorHAnsi" w:cstheme="minorHAnsi"/>
                <w:sz w:val="24"/>
              </w:rPr>
            </w:pPr>
            <w:r w:rsidRPr="00627517">
              <w:rPr>
                <w:rFonts w:asciiTheme="minorHAnsi" w:eastAsia="LiberationSerif" w:hAnsiTheme="minorHAnsi" w:cstheme="minorHAnsi"/>
                <w:sz w:val="24"/>
                <w:lang w:val="en-US"/>
              </w:rPr>
              <w:t>45,0</w:t>
            </w:r>
          </w:p>
        </w:tc>
        <w:tc>
          <w:tcPr>
            <w:tcW w:w="1224" w:type="dxa"/>
            <w:vAlign w:val="center"/>
          </w:tcPr>
          <w:p w:rsidR="00A62C01" w:rsidRPr="00627517" w:rsidRDefault="00A62C01" w:rsidP="00EB614F">
            <w:pPr>
              <w:autoSpaceDE w:val="0"/>
              <w:autoSpaceDN w:val="0"/>
              <w:adjustRightInd w:val="0"/>
              <w:jc w:val="center"/>
              <w:rPr>
                <w:rFonts w:asciiTheme="minorHAnsi" w:eastAsia="TimesNewRoman" w:hAnsiTheme="minorHAnsi" w:cstheme="minorHAnsi"/>
                <w:sz w:val="24"/>
              </w:rPr>
            </w:pPr>
            <w:r w:rsidRPr="00627517">
              <w:rPr>
                <w:rFonts w:asciiTheme="minorHAnsi" w:eastAsia="LiberationSerif" w:hAnsiTheme="minorHAnsi" w:cstheme="minorHAnsi"/>
                <w:sz w:val="24"/>
                <w:lang w:val="en-US"/>
              </w:rPr>
              <w:t>46,0</w:t>
            </w:r>
          </w:p>
        </w:tc>
        <w:tc>
          <w:tcPr>
            <w:tcW w:w="1224" w:type="dxa"/>
            <w:vAlign w:val="center"/>
          </w:tcPr>
          <w:p w:rsidR="00A62C01" w:rsidRPr="00627517" w:rsidRDefault="00A62C01" w:rsidP="00EB614F">
            <w:pPr>
              <w:autoSpaceDE w:val="0"/>
              <w:autoSpaceDN w:val="0"/>
              <w:adjustRightInd w:val="0"/>
              <w:jc w:val="center"/>
              <w:rPr>
                <w:rFonts w:asciiTheme="minorHAnsi" w:eastAsia="TimesNewRoman" w:hAnsiTheme="minorHAnsi" w:cstheme="minorHAnsi"/>
                <w:sz w:val="24"/>
              </w:rPr>
            </w:pPr>
            <w:r w:rsidRPr="00627517">
              <w:rPr>
                <w:rFonts w:asciiTheme="minorHAnsi" w:eastAsia="LiberationSerif" w:hAnsiTheme="minorHAnsi" w:cstheme="minorHAnsi"/>
                <w:sz w:val="24"/>
                <w:lang w:val="en-US"/>
              </w:rPr>
              <w:t>47,0</w:t>
            </w:r>
          </w:p>
        </w:tc>
        <w:tc>
          <w:tcPr>
            <w:tcW w:w="1224" w:type="dxa"/>
            <w:vAlign w:val="center"/>
          </w:tcPr>
          <w:p w:rsidR="00A62C01" w:rsidRPr="00627517" w:rsidRDefault="00A62C01" w:rsidP="00EB614F">
            <w:pPr>
              <w:autoSpaceDE w:val="0"/>
              <w:autoSpaceDN w:val="0"/>
              <w:adjustRightInd w:val="0"/>
              <w:jc w:val="center"/>
              <w:rPr>
                <w:rFonts w:asciiTheme="minorHAnsi" w:eastAsia="TimesNewRoman" w:hAnsiTheme="minorHAnsi" w:cstheme="minorHAnsi"/>
                <w:sz w:val="24"/>
              </w:rPr>
            </w:pPr>
            <w:r w:rsidRPr="00627517">
              <w:rPr>
                <w:rFonts w:asciiTheme="minorHAnsi" w:eastAsia="LiberationSerif" w:hAnsiTheme="minorHAnsi" w:cstheme="minorHAnsi"/>
                <w:sz w:val="24"/>
                <w:lang w:val="en-US"/>
              </w:rPr>
              <w:t>48,0</w:t>
            </w:r>
          </w:p>
        </w:tc>
      </w:tr>
      <w:tr w:rsidR="00A62C01" w:rsidRPr="00627517" w:rsidTr="00AD60D4">
        <w:trPr>
          <w:trHeight w:val="327"/>
        </w:trPr>
        <w:tc>
          <w:tcPr>
            <w:tcW w:w="1595" w:type="dxa"/>
            <w:shd w:val="clear" w:color="auto" w:fill="BFBFBF" w:themeFill="background1" w:themeFillShade="BF"/>
            <w:vAlign w:val="center"/>
          </w:tcPr>
          <w:p w:rsidR="00A62C01" w:rsidRPr="00627517" w:rsidRDefault="00A62C01" w:rsidP="007D448E">
            <w:pPr>
              <w:autoSpaceDE w:val="0"/>
              <w:autoSpaceDN w:val="0"/>
              <w:adjustRightInd w:val="0"/>
              <w:jc w:val="both"/>
              <w:rPr>
                <w:rFonts w:asciiTheme="minorHAnsi" w:eastAsia="TimesNewRoman" w:hAnsiTheme="minorHAnsi" w:cstheme="minorHAnsi"/>
                <w:b/>
                <w:bCs/>
                <w:sz w:val="24"/>
              </w:rPr>
            </w:pPr>
            <w:r w:rsidRPr="00627517">
              <w:rPr>
                <w:rFonts w:asciiTheme="minorHAnsi" w:eastAsia="LiberationSerif" w:hAnsiTheme="minorHAnsi" w:cstheme="minorHAnsi"/>
                <w:b/>
                <w:bCs/>
                <w:sz w:val="24"/>
                <w:lang w:val="en-US"/>
              </w:rPr>
              <w:t>Метал</w:t>
            </w:r>
          </w:p>
        </w:tc>
        <w:tc>
          <w:tcPr>
            <w:tcW w:w="1184" w:type="dxa"/>
            <w:vAlign w:val="center"/>
          </w:tcPr>
          <w:p w:rsidR="00A62C01" w:rsidRPr="00627517" w:rsidRDefault="00A62C01" w:rsidP="00BF2547">
            <w:pPr>
              <w:autoSpaceDE w:val="0"/>
              <w:autoSpaceDN w:val="0"/>
              <w:adjustRightInd w:val="0"/>
              <w:jc w:val="center"/>
              <w:rPr>
                <w:rFonts w:asciiTheme="minorHAnsi" w:eastAsia="TimesNewRoman" w:hAnsiTheme="minorHAnsi" w:cstheme="minorHAnsi"/>
                <w:sz w:val="24"/>
              </w:rPr>
            </w:pPr>
            <w:r w:rsidRPr="00627517">
              <w:rPr>
                <w:rFonts w:asciiTheme="minorHAnsi" w:eastAsia="LiberationSerif" w:hAnsiTheme="minorHAnsi" w:cstheme="minorHAnsi"/>
                <w:sz w:val="24"/>
                <w:lang w:val="en-US"/>
              </w:rPr>
              <w:t>%</w:t>
            </w:r>
          </w:p>
        </w:tc>
        <w:tc>
          <w:tcPr>
            <w:tcW w:w="1224" w:type="dxa"/>
            <w:vAlign w:val="center"/>
          </w:tcPr>
          <w:p w:rsidR="00A62C01" w:rsidRPr="00627517" w:rsidRDefault="00A62C01" w:rsidP="00EB614F">
            <w:pPr>
              <w:autoSpaceDE w:val="0"/>
              <w:autoSpaceDN w:val="0"/>
              <w:adjustRightInd w:val="0"/>
              <w:jc w:val="center"/>
              <w:rPr>
                <w:rFonts w:asciiTheme="minorHAnsi" w:eastAsia="TimesNewRoman" w:hAnsiTheme="minorHAnsi" w:cstheme="minorHAnsi"/>
                <w:sz w:val="24"/>
              </w:rPr>
            </w:pPr>
            <w:r w:rsidRPr="00627517">
              <w:rPr>
                <w:rFonts w:asciiTheme="minorHAnsi" w:eastAsia="LiberationSerif" w:hAnsiTheme="minorHAnsi" w:cstheme="minorHAnsi"/>
                <w:sz w:val="24"/>
                <w:lang w:val="en-US"/>
              </w:rPr>
              <w:t>45,0</w:t>
            </w:r>
          </w:p>
        </w:tc>
        <w:tc>
          <w:tcPr>
            <w:tcW w:w="1224" w:type="dxa"/>
            <w:vAlign w:val="center"/>
          </w:tcPr>
          <w:p w:rsidR="00A62C01" w:rsidRPr="00627517" w:rsidRDefault="00A62C01" w:rsidP="00EB614F">
            <w:pPr>
              <w:autoSpaceDE w:val="0"/>
              <w:autoSpaceDN w:val="0"/>
              <w:adjustRightInd w:val="0"/>
              <w:jc w:val="center"/>
              <w:rPr>
                <w:rFonts w:asciiTheme="minorHAnsi" w:eastAsia="TimesNewRoman" w:hAnsiTheme="minorHAnsi" w:cstheme="minorHAnsi"/>
                <w:sz w:val="24"/>
              </w:rPr>
            </w:pPr>
            <w:r w:rsidRPr="00627517">
              <w:rPr>
                <w:rFonts w:asciiTheme="minorHAnsi" w:eastAsia="LiberationSerif" w:hAnsiTheme="minorHAnsi" w:cstheme="minorHAnsi"/>
                <w:sz w:val="24"/>
                <w:lang w:val="en-US"/>
              </w:rPr>
              <w:t>46,0</w:t>
            </w:r>
          </w:p>
        </w:tc>
        <w:tc>
          <w:tcPr>
            <w:tcW w:w="1224" w:type="dxa"/>
            <w:vAlign w:val="center"/>
          </w:tcPr>
          <w:p w:rsidR="00A62C01" w:rsidRPr="00627517" w:rsidRDefault="00A62C01" w:rsidP="00EB614F">
            <w:pPr>
              <w:autoSpaceDE w:val="0"/>
              <w:autoSpaceDN w:val="0"/>
              <w:adjustRightInd w:val="0"/>
              <w:jc w:val="center"/>
              <w:rPr>
                <w:rFonts w:asciiTheme="minorHAnsi" w:eastAsia="TimesNewRoman" w:hAnsiTheme="minorHAnsi" w:cstheme="minorHAnsi"/>
                <w:sz w:val="24"/>
              </w:rPr>
            </w:pPr>
            <w:r w:rsidRPr="00627517">
              <w:rPr>
                <w:rFonts w:asciiTheme="minorHAnsi" w:eastAsia="LiberationSerif" w:hAnsiTheme="minorHAnsi" w:cstheme="minorHAnsi"/>
                <w:sz w:val="24"/>
                <w:lang w:val="en-US"/>
              </w:rPr>
              <w:t>47,0</w:t>
            </w:r>
          </w:p>
        </w:tc>
        <w:tc>
          <w:tcPr>
            <w:tcW w:w="1224" w:type="dxa"/>
            <w:vAlign w:val="center"/>
          </w:tcPr>
          <w:p w:rsidR="00A62C01" w:rsidRPr="00627517" w:rsidRDefault="00A62C01" w:rsidP="00EB614F">
            <w:pPr>
              <w:autoSpaceDE w:val="0"/>
              <w:autoSpaceDN w:val="0"/>
              <w:adjustRightInd w:val="0"/>
              <w:jc w:val="center"/>
              <w:rPr>
                <w:rFonts w:asciiTheme="minorHAnsi" w:eastAsia="TimesNewRoman" w:hAnsiTheme="minorHAnsi" w:cstheme="minorHAnsi"/>
                <w:sz w:val="24"/>
              </w:rPr>
            </w:pPr>
            <w:r w:rsidRPr="00627517">
              <w:rPr>
                <w:rFonts w:asciiTheme="minorHAnsi" w:eastAsia="LiberationSerif" w:hAnsiTheme="minorHAnsi" w:cstheme="minorHAnsi"/>
                <w:sz w:val="24"/>
                <w:lang w:val="en-US"/>
              </w:rPr>
              <w:t>48,0</w:t>
            </w:r>
          </w:p>
        </w:tc>
        <w:tc>
          <w:tcPr>
            <w:tcW w:w="1224" w:type="dxa"/>
            <w:vAlign w:val="center"/>
          </w:tcPr>
          <w:p w:rsidR="00A62C01" w:rsidRPr="00627517" w:rsidRDefault="00A62C01" w:rsidP="00EB614F">
            <w:pPr>
              <w:autoSpaceDE w:val="0"/>
              <w:autoSpaceDN w:val="0"/>
              <w:adjustRightInd w:val="0"/>
              <w:jc w:val="center"/>
              <w:rPr>
                <w:rFonts w:asciiTheme="minorHAnsi" w:eastAsia="TimesNewRoman" w:hAnsiTheme="minorHAnsi" w:cstheme="minorHAnsi"/>
                <w:sz w:val="24"/>
              </w:rPr>
            </w:pPr>
            <w:r w:rsidRPr="00627517">
              <w:rPr>
                <w:rFonts w:asciiTheme="minorHAnsi" w:eastAsia="LiberationSerif" w:hAnsiTheme="minorHAnsi" w:cstheme="minorHAnsi"/>
                <w:sz w:val="24"/>
                <w:lang w:val="en-US"/>
              </w:rPr>
              <w:t>49,0</w:t>
            </w:r>
          </w:p>
        </w:tc>
      </w:tr>
      <w:tr w:rsidR="00A62C01" w:rsidRPr="00627517" w:rsidTr="00AD60D4">
        <w:trPr>
          <w:trHeight w:val="308"/>
        </w:trPr>
        <w:tc>
          <w:tcPr>
            <w:tcW w:w="1595" w:type="dxa"/>
            <w:shd w:val="clear" w:color="auto" w:fill="BFBFBF" w:themeFill="background1" w:themeFillShade="BF"/>
            <w:vAlign w:val="center"/>
          </w:tcPr>
          <w:p w:rsidR="00A62C01" w:rsidRPr="00627517" w:rsidRDefault="00A62C01" w:rsidP="007D448E">
            <w:pPr>
              <w:autoSpaceDE w:val="0"/>
              <w:autoSpaceDN w:val="0"/>
              <w:adjustRightInd w:val="0"/>
              <w:jc w:val="both"/>
              <w:rPr>
                <w:rFonts w:asciiTheme="minorHAnsi" w:eastAsia="TimesNewRoman" w:hAnsiTheme="minorHAnsi" w:cstheme="minorHAnsi"/>
                <w:b/>
                <w:bCs/>
                <w:sz w:val="24"/>
              </w:rPr>
            </w:pPr>
            <w:r w:rsidRPr="00627517">
              <w:rPr>
                <w:rFonts w:asciiTheme="minorHAnsi" w:eastAsia="LiberationSerif" w:hAnsiTheme="minorHAnsi" w:cstheme="minorHAnsi"/>
                <w:b/>
                <w:bCs/>
                <w:sz w:val="24"/>
                <w:lang w:val="en-US"/>
              </w:rPr>
              <w:t>Дрво</w:t>
            </w:r>
          </w:p>
        </w:tc>
        <w:tc>
          <w:tcPr>
            <w:tcW w:w="1184" w:type="dxa"/>
            <w:vAlign w:val="center"/>
          </w:tcPr>
          <w:p w:rsidR="00A62C01" w:rsidRPr="00627517" w:rsidRDefault="00A62C01" w:rsidP="00BF2547">
            <w:pPr>
              <w:autoSpaceDE w:val="0"/>
              <w:autoSpaceDN w:val="0"/>
              <w:adjustRightInd w:val="0"/>
              <w:jc w:val="center"/>
              <w:rPr>
                <w:rFonts w:asciiTheme="minorHAnsi" w:eastAsia="TimesNewRoman" w:hAnsiTheme="minorHAnsi" w:cstheme="minorHAnsi"/>
                <w:sz w:val="24"/>
              </w:rPr>
            </w:pPr>
            <w:r w:rsidRPr="00627517">
              <w:rPr>
                <w:rFonts w:asciiTheme="minorHAnsi" w:eastAsia="LiberationSerif" w:hAnsiTheme="minorHAnsi" w:cstheme="minorHAnsi"/>
                <w:sz w:val="24"/>
                <w:lang w:val="en-US"/>
              </w:rPr>
              <w:t>%</w:t>
            </w:r>
          </w:p>
        </w:tc>
        <w:tc>
          <w:tcPr>
            <w:tcW w:w="1224" w:type="dxa"/>
            <w:vAlign w:val="center"/>
          </w:tcPr>
          <w:p w:rsidR="00A62C01" w:rsidRPr="00627517" w:rsidRDefault="00A62C01" w:rsidP="00EB614F">
            <w:pPr>
              <w:autoSpaceDE w:val="0"/>
              <w:autoSpaceDN w:val="0"/>
              <w:adjustRightInd w:val="0"/>
              <w:jc w:val="center"/>
              <w:rPr>
                <w:rFonts w:asciiTheme="minorHAnsi" w:eastAsia="TimesNewRoman" w:hAnsiTheme="minorHAnsi" w:cstheme="minorHAnsi"/>
                <w:sz w:val="24"/>
              </w:rPr>
            </w:pPr>
            <w:r w:rsidRPr="00627517">
              <w:rPr>
                <w:rFonts w:asciiTheme="minorHAnsi" w:eastAsia="LiberationSerif" w:hAnsiTheme="minorHAnsi" w:cstheme="minorHAnsi"/>
                <w:sz w:val="24"/>
                <w:lang w:val="en-US"/>
              </w:rPr>
              <w:t>17,0</w:t>
            </w:r>
          </w:p>
        </w:tc>
        <w:tc>
          <w:tcPr>
            <w:tcW w:w="1224" w:type="dxa"/>
            <w:vAlign w:val="center"/>
          </w:tcPr>
          <w:p w:rsidR="00A62C01" w:rsidRPr="00627517" w:rsidRDefault="00A62C01" w:rsidP="00EB614F">
            <w:pPr>
              <w:autoSpaceDE w:val="0"/>
              <w:autoSpaceDN w:val="0"/>
              <w:adjustRightInd w:val="0"/>
              <w:jc w:val="center"/>
              <w:rPr>
                <w:rFonts w:asciiTheme="minorHAnsi" w:eastAsia="TimesNewRoman" w:hAnsiTheme="minorHAnsi" w:cstheme="minorHAnsi"/>
                <w:sz w:val="24"/>
              </w:rPr>
            </w:pPr>
            <w:r w:rsidRPr="00627517">
              <w:rPr>
                <w:rFonts w:asciiTheme="minorHAnsi" w:eastAsia="LiberationSerif" w:hAnsiTheme="minorHAnsi" w:cstheme="minorHAnsi"/>
                <w:sz w:val="24"/>
                <w:lang w:val="en-US"/>
              </w:rPr>
              <w:t>19,0</w:t>
            </w:r>
          </w:p>
        </w:tc>
        <w:tc>
          <w:tcPr>
            <w:tcW w:w="1224" w:type="dxa"/>
            <w:vAlign w:val="center"/>
          </w:tcPr>
          <w:p w:rsidR="00A62C01" w:rsidRPr="00627517" w:rsidRDefault="00A62C01" w:rsidP="00EB614F">
            <w:pPr>
              <w:autoSpaceDE w:val="0"/>
              <w:autoSpaceDN w:val="0"/>
              <w:adjustRightInd w:val="0"/>
              <w:jc w:val="center"/>
              <w:rPr>
                <w:rFonts w:asciiTheme="minorHAnsi" w:eastAsia="TimesNewRoman" w:hAnsiTheme="minorHAnsi" w:cstheme="minorHAnsi"/>
                <w:sz w:val="24"/>
              </w:rPr>
            </w:pPr>
            <w:r w:rsidRPr="00627517">
              <w:rPr>
                <w:rFonts w:asciiTheme="minorHAnsi" w:eastAsia="LiberationSerif" w:hAnsiTheme="minorHAnsi" w:cstheme="minorHAnsi"/>
                <w:sz w:val="24"/>
                <w:lang w:val="en-US"/>
              </w:rPr>
              <w:t>21,0</w:t>
            </w:r>
          </w:p>
        </w:tc>
        <w:tc>
          <w:tcPr>
            <w:tcW w:w="1224" w:type="dxa"/>
            <w:vAlign w:val="center"/>
          </w:tcPr>
          <w:p w:rsidR="00A62C01" w:rsidRPr="00627517" w:rsidRDefault="00A62C01" w:rsidP="00EB614F">
            <w:pPr>
              <w:autoSpaceDE w:val="0"/>
              <w:autoSpaceDN w:val="0"/>
              <w:adjustRightInd w:val="0"/>
              <w:jc w:val="center"/>
              <w:rPr>
                <w:rFonts w:asciiTheme="minorHAnsi" w:eastAsia="TimesNewRoman" w:hAnsiTheme="minorHAnsi" w:cstheme="minorHAnsi"/>
                <w:sz w:val="24"/>
              </w:rPr>
            </w:pPr>
            <w:r w:rsidRPr="00627517">
              <w:rPr>
                <w:rFonts w:asciiTheme="minorHAnsi" w:eastAsia="LiberationSerif" w:hAnsiTheme="minorHAnsi" w:cstheme="minorHAnsi"/>
                <w:sz w:val="24"/>
                <w:lang w:val="en-US"/>
              </w:rPr>
              <w:t>23,0</w:t>
            </w:r>
          </w:p>
        </w:tc>
        <w:tc>
          <w:tcPr>
            <w:tcW w:w="1224" w:type="dxa"/>
            <w:vAlign w:val="center"/>
          </w:tcPr>
          <w:p w:rsidR="00A62C01" w:rsidRPr="00627517" w:rsidRDefault="00A62C01" w:rsidP="00EB614F">
            <w:pPr>
              <w:autoSpaceDE w:val="0"/>
              <w:autoSpaceDN w:val="0"/>
              <w:adjustRightInd w:val="0"/>
              <w:jc w:val="center"/>
              <w:rPr>
                <w:rFonts w:asciiTheme="minorHAnsi" w:eastAsia="TimesNewRoman" w:hAnsiTheme="minorHAnsi" w:cstheme="minorHAnsi"/>
                <w:sz w:val="24"/>
              </w:rPr>
            </w:pPr>
            <w:r w:rsidRPr="00627517">
              <w:rPr>
                <w:rFonts w:asciiTheme="minorHAnsi" w:eastAsia="LiberationSerif" w:hAnsiTheme="minorHAnsi" w:cstheme="minorHAnsi"/>
                <w:sz w:val="24"/>
                <w:lang w:val="en-US"/>
              </w:rPr>
              <w:t>24,0</w:t>
            </w:r>
          </w:p>
        </w:tc>
      </w:tr>
    </w:tbl>
    <w:p w:rsidR="00A62C01" w:rsidRPr="00627517" w:rsidRDefault="00AD60D4" w:rsidP="007D448E">
      <w:pPr>
        <w:autoSpaceDE w:val="0"/>
        <w:autoSpaceDN w:val="0"/>
        <w:adjustRightInd w:val="0"/>
        <w:jc w:val="both"/>
        <w:rPr>
          <w:rFonts w:eastAsia="TimesNewRoman" w:cstheme="minorHAnsi"/>
          <w:i/>
          <w:iCs/>
          <w:sz w:val="24"/>
        </w:rPr>
      </w:pPr>
      <w:r w:rsidRPr="00627517">
        <w:rPr>
          <w:rFonts w:eastAsia="TimesNewRoman" w:cstheme="minorHAnsi"/>
          <w:i/>
          <w:iCs/>
          <w:sz w:val="24"/>
        </w:rPr>
        <w:t xml:space="preserve">Извор: Уредба о утврђивању Плана смањења амбалажног отпада за период од 2020 </w:t>
      </w:r>
      <w:r w:rsidR="00FF7CE0">
        <w:rPr>
          <w:rFonts w:eastAsia="TimesNewRoman" w:cstheme="minorHAnsi"/>
          <w:i/>
          <w:iCs/>
          <w:sz w:val="24"/>
        </w:rPr>
        <w:t>-</w:t>
      </w:r>
      <w:r w:rsidRPr="00627517">
        <w:rPr>
          <w:rFonts w:eastAsia="TimesNewRoman" w:cstheme="minorHAnsi"/>
          <w:i/>
          <w:iCs/>
          <w:sz w:val="24"/>
        </w:rPr>
        <w:t xml:space="preserve"> 2024. („Службени гласник РС“, број 81/2020)</w:t>
      </w:r>
    </w:p>
    <w:p w:rsidR="00AD60D4" w:rsidRDefault="00AD60D4" w:rsidP="007D448E">
      <w:pPr>
        <w:autoSpaceDE w:val="0"/>
        <w:autoSpaceDN w:val="0"/>
        <w:adjustRightInd w:val="0"/>
        <w:spacing w:before="240"/>
        <w:jc w:val="both"/>
        <w:rPr>
          <w:rFonts w:eastAsia="TimesNewRoman" w:cstheme="minorHAnsi"/>
          <w:sz w:val="24"/>
        </w:rPr>
      </w:pPr>
      <w:r w:rsidRPr="00627517">
        <w:rPr>
          <w:rFonts w:eastAsia="TimesNewRoman" w:cstheme="minorHAnsi"/>
          <w:sz w:val="24"/>
        </w:rPr>
        <w:t>Законом о амбалажи и амбалажном отпаду успостављен је свеобухватан систем управљања амбалажом и амбалажним отпадом. У складу са принципом „загађивач плаћа“, трошкове поступања са отпадом покривају произвођачи и увозници амбалаже уплатом накнада приликом стављања производа на тржиште.</w:t>
      </w:r>
    </w:p>
    <w:p w:rsidR="00BF2547" w:rsidRPr="00627517" w:rsidRDefault="00BF2547" w:rsidP="007D448E">
      <w:pPr>
        <w:autoSpaceDE w:val="0"/>
        <w:autoSpaceDN w:val="0"/>
        <w:adjustRightInd w:val="0"/>
        <w:spacing w:before="240"/>
        <w:jc w:val="both"/>
        <w:rPr>
          <w:rFonts w:eastAsia="TimesNewRoman" w:cstheme="minorHAnsi"/>
          <w:sz w:val="24"/>
        </w:rPr>
      </w:pPr>
      <w:r>
        <w:rPr>
          <w:rFonts w:eastAsia="TimesNewRoman" w:cstheme="minorHAnsi"/>
          <w:sz w:val="24"/>
        </w:rPr>
        <w:t xml:space="preserve">Локална самоурправа ће морати да има посебне контејнере </w:t>
      </w:r>
      <w:r w:rsidR="00FF7CE0">
        <w:rPr>
          <w:rFonts w:eastAsia="TimesNewRoman" w:cstheme="minorHAnsi"/>
          <w:sz w:val="24"/>
        </w:rPr>
        <w:t>з</w:t>
      </w:r>
      <w:r>
        <w:rPr>
          <w:rFonts w:eastAsia="TimesNewRoman" w:cstheme="minorHAnsi"/>
          <w:sz w:val="24"/>
        </w:rPr>
        <w:t>а све наведене типове отпада које је потребно на даље одвојено прикупљати.</w:t>
      </w:r>
    </w:p>
    <w:p w:rsidR="00AD60D4" w:rsidRPr="00627517" w:rsidRDefault="00AD60D4" w:rsidP="007D448E">
      <w:pPr>
        <w:autoSpaceDE w:val="0"/>
        <w:autoSpaceDN w:val="0"/>
        <w:adjustRightInd w:val="0"/>
        <w:spacing w:before="240"/>
        <w:jc w:val="both"/>
        <w:rPr>
          <w:rFonts w:eastAsia="TimesNewRoman" w:cstheme="minorHAnsi"/>
          <w:sz w:val="24"/>
        </w:rPr>
      </w:pPr>
      <w:r w:rsidRPr="00627517">
        <w:rPr>
          <w:rFonts w:eastAsia="TimesNewRoman" w:cstheme="minorHAnsi"/>
          <w:sz w:val="24"/>
        </w:rPr>
        <w:t>Мере за успостављање и унапређење управљања амбалажом и амбалажним отпадом су:</w:t>
      </w:r>
    </w:p>
    <w:p w:rsidR="00AD60D4" w:rsidRPr="00627517" w:rsidRDefault="00AD60D4" w:rsidP="002F5BF4">
      <w:pPr>
        <w:pStyle w:val="ListParagraph"/>
        <w:numPr>
          <w:ilvl w:val="0"/>
          <w:numId w:val="72"/>
        </w:numPr>
        <w:autoSpaceDE w:val="0"/>
        <w:autoSpaceDN w:val="0"/>
        <w:adjustRightInd w:val="0"/>
        <w:spacing w:before="240"/>
        <w:jc w:val="both"/>
        <w:rPr>
          <w:rFonts w:eastAsia="TimesNewRoman" w:cstheme="minorHAnsi"/>
          <w:sz w:val="24"/>
        </w:rPr>
      </w:pPr>
      <w:r w:rsidRPr="00627517">
        <w:rPr>
          <w:rFonts w:eastAsia="TimesNewRoman" w:cstheme="minorHAnsi"/>
          <w:sz w:val="24"/>
        </w:rPr>
        <w:t>подстицање смањења настајања амбалажног отпада,</w:t>
      </w:r>
    </w:p>
    <w:p w:rsidR="00AD60D4" w:rsidRPr="00627517" w:rsidRDefault="00AD60D4" w:rsidP="002F5BF4">
      <w:pPr>
        <w:pStyle w:val="ListParagraph"/>
        <w:numPr>
          <w:ilvl w:val="0"/>
          <w:numId w:val="72"/>
        </w:numPr>
        <w:autoSpaceDE w:val="0"/>
        <w:autoSpaceDN w:val="0"/>
        <w:adjustRightInd w:val="0"/>
        <w:spacing w:before="240"/>
        <w:jc w:val="both"/>
        <w:rPr>
          <w:rFonts w:eastAsia="TimesNewRoman" w:cstheme="minorHAnsi"/>
          <w:sz w:val="24"/>
        </w:rPr>
      </w:pPr>
      <w:r w:rsidRPr="00627517">
        <w:rPr>
          <w:rFonts w:eastAsia="TimesNewRoman" w:cstheme="minorHAnsi"/>
          <w:sz w:val="24"/>
        </w:rPr>
        <w:t>подстицање поновне употребе и рециклаже,</w:t>
      </w:r>
    </w:p>
    <w:p w:rsidR="00A62C01" w:rsidRPr="00627517" w:rsidRDefault="00AD60D4" w:rsidP="002F5BF4">
      <w:pPr>
        <w:pStyle w:val="ListParagraph"/>
        <w:numPr>
          <w:ilvl w:val="0"/>
          <w:numId w:val="72"/>
        </w:numPr>
        <w:autoSpaceDE w:val="0"/>
        <w:autoSpaceDN w:val="0"/>
        <w:adjustRightInd w:val="0"/>
        <w:spacing w:before="240"/>
        <w:jc w:val="both"/>
        <w:rPr>
          <w:rFonts w:eastAsia="TimesNewRoman" w:cstheme="minorHAnsi"/>
          <w:sz w:val="24"/>
        </w:rPr>
      </w:pPr>
      <w:r w:rsidRPr="00627517">
        <w:rPr>
          <w:rFonts w:eastAsia="TimesNewRoman" w:cstheme="minorHAnsi"/>
          <w:sz w:val="24"/>
        </w:rPr>
        <w:t>подстицање приватних инвестиција у погоне за рециклажу амбалажног отпада.</w:t>
      </w:r>
    </w:p>
    <w:p w:rsidR="0083245F" w:rsidRPr="00627517" w:rsidRDefault="0083245F" w:rsidP="002F5BF4">
      <w:pPr>
        <w:pStyle w:val="ListParagraph"/>
        <w:numPr>
          <w:ilvl w:val="0"/>
          <w:numId w:val="72"/>
        </w:numPr>
        <w:autoSpaceDE w:val="0"/>
        <w:autoSpaceDN w:val="0"/>
        <w:adjustRightInd w:val="0"/>
        <w:spacing w:before="240"/>
        <w:jc w:val="both"/>
        <w:rPr>
          <w:rFonts w:eastAsia="TimesNewRoman" w:cstheme="minorHAnsi"/>
          <w:sz w:val="24"/>
        </w:rPr>
      </w:pPr>
      <w:r w:rsidRPr="00627517">
        <w:rPr>
          <w:rFonts w:eastAsia="TimesNewRoman" w:cstheme="minorHAnsi"/>
          <w:sz w:val="24"/>
        </w:rPr>
        <w:t>умањење употребе једнократне пластичне и стиропорне амбалаже за брзу храну и паковање у другим услужним делатностима, које може прописати локална самоуправа.</w:t>
      </w:r>
    </w:p>
    <w:p w:rsidR="0083245F" w:rsidRPr="00627517" w:rsidRDefault="0083245F" w:rsidP="002F5BF4">
      <w:pPr>
        <w:pStyle w:val="ListParagraph"/>
        <w:numPr>
          <w:ilvl w:val="0"/>
          <w:numId w:val="72"/>
        </w:numPr>
        <w:autoSpaceDE w:val="0"/>
        <w:autoSpaceDN w:val="0"/>
        <w:adjustRightInd w:val="0"/>
        <w:spacing w:before="240"/>
        <w:jc w:val="both"/>
        <w:rPr>
          <w:rFonts w:eastAsia="TimesNewRoman" w:cstheme="minorHAnsi"/>
          <w:sz w:val="24"/>
        </w:rPr>
      </w:pPr>
      <w:r w:rsidRPr="00627517">
        <w:rPr>
          <w:rFonts w:eastAsia="TimesNewRoman" w:cstheme="minorHAnsi"/>
          <w:sz w:val="24"/>
        </w:rPr>
        <w:t xml:space="preserve">смањење употребе једнократног пластичног прибора за јело, пластичних чаша, стимулирањем и промовисањем употребе дрвене, металне и стаклене или друге амбалаже за вишекратну употребу. </w:t>
      </w:r>
    </w:p>
    <w:p w:rsidR="0083245F" w:rsidRPr="00627517" w:rsidRDefault="0083245F" w:rsidP="002F5BF4">
      <w:pPr>
        <w:pStyle w:val="ListParagraph"/>
        <w:numPr>
          <w:ilvl w:val="0"/>
          <w:numId w:val="72"/>
        </w:numPr>
        <w:autoSpaceDE w:val="0"/>
        <w:autoSpaceDN w:val="0"/>
        <w:adjustRightInd w:val="0"/>
        <w:spacing w:before="240"/>
        <w:jc w:val="both"/>
        <w:rPr>
          <w:rFonts w:eastAsia="TimesNewRoman" w:cstheme="minorHAnsi"/>
          <w:sz w:val="24"/>
        </w:rPr>
      </w:pPr>
      <w:r w:rsidRPr="00627517">
        <w:rPr>
          <w:rFonts w:eastAsia="TimesNewRoman" w:cstheme="minorHAnsi"/>
          <w:sz w:val="24"/>
        </w:rPr>
        <w:t>прелазак на ово одрживо паковање које подразумева замену не рециклабилних материјала рециклабилним и потпуно разградивим</w:t>
      </w:r>
    </w:p>
    <w:p w:rsidR="0083245F" w:rsidRPr="00627517" w:rsidRDefault="0083245F" w:rsidP="002F5BF4">
      <w:pPr>
        <w:pStyle w:val="ListParagraph"/>
        <w:numPr>
          <w:ilvl w:val="0"/>
          <w:numId w:val="72"/>
        </w:numPr>
        <w:autoSpaceDE w:val="0"/>
        <w:autoSpaceDN w:val="0"/>
        <w:adjustRightInd w:val="0"/>
        <w:spacing w:before="240"/>
        <w:jc w:val="both"/>
        <w:rPr>
          <w:rFonts w:eastAsia="TimesNewRoman" w:cstheme="minorHAnsi"/>
          <w:sz w:val="24"/>
        </w:rPr>
      </w:pPr>
      <w:r w:rsidRPr="00627517">
        <w:rPr>
          <w:rFonts w:eastAsia="TimesNewRoman" w:cstheme="minorHAnsi"/>
          <w:sz w:val="24"/>
        </w:rPr>
        <w:t>усвајање биоразградивих кеса за вишекратну употребу</w:t>
      </w:r>
      <w:r w:rsidRPr="00627517">
        <w:rPr>
          <w:rFonts w:eastAsia="TimesNewRoman" w:cstheme="minorHAnsi"/>
          <w:color w:val="FF0000"/>
          <w:sz w:val="24"/>
        </w:rPr>
        <w:t xml:space="preserve">. </w:t>
      </w:r>
    </w:p>
    <w:p w:rsidR="00BF2547" w:rsidRDefault="00C804DB" w:rsidP="007D448E">
      <w:pPr>
        <w:autoSpaceDE w:val="0"/>
        <w:autoSpaceDN w:val="0"/>
        <w:adjustRightInd w:val="0"/>
        <w:spacing w:before="240"/>
        <w:jc w:val="both"/>
        <w:rPr>
          <w:rFonts w:eastAsia="TimesNewRoman" w:cstheme="minorHAnsi"/>
          <w:sz w:val="24"/>
        </w:rPr>
      </w:pPr>
      <w:r w:rsidRPr="00627517">
        <w:rPr>
          <w:rFonts w:eastAsia="TimesNewRoman" w:cstheme="minorHAnsi"/>
          <w:sz w:val="24"/>
        </w:rPr>
        <w:t xml:space="preserve">Приликом производње и стављања у промет амбалаже, као и поступања са амбалажним отпадом, обавезно се узимају у обзир национални циљеви утврђени планом, који се односе на: количине амбалажног отпада који је неопходно поновно искористити; количине сировина у амбалажном отпаду које је неопходно рециклирати, а у оквирима количине прерађеног амбалажног отпада; количине појединих материјала у укупној маси рециклабилних материјала у амбалажном отпаду које је неопходно рециклирати. </w:t>
      </w:r>
    </w:p>
    <w:p w:rsidR="00C804DB" w:rsidRPr="00627517" w:rsidRDefault="00C804DB" w:rsidP="007D448E">
      <w:pPr>
        <w:autoSpaceDE w:val="0"/>
        <w:autoSpaceDN w:val="0"/>
        <w:adjustRightInd w:val="0"/>
        <w:spacing w:before="240"/>
        <w:jc w:val="both"/>
        <w:rPr>
          <w:rFonts w:eastAsia="TimesNewRoman" w:cstheme="minorHAnsi"/>
          <w:sz w:val="24"/>
        </w:rPr>
      </w:pPr>
      <w:r w:rsidRPr="00627517">
        <w:rPr>
          <w:rFonts w:eastAsia="TimesNewRoman" w:cstheme="minorHAnsi"/>
          <w:sz w:val="24"/>
        </w:rPr>
        <w:t>Оператер постројења за управљање амбалажним отпадом је дужан да организује места за сакупљање амбалажног отпада, да обезбеди да амбалажни отпад који преузме или прикупи у току сваке календарске године буде поновно искоришћен, рециклиран или одложен најкасније до краја наредне календарске године тако да се постигну национални циљеви.</w:t>
      </w:r>
    </w:p>
    <w:p w:rsidR="00C804DB" w:rsidRPr="00627517" w:rsidRDefault="00C804DB" w:rsidP="007D448E">
      <w:pPr>
        <w:autoSpaceDE w:val="0"/>
        <w:autoSpaceDN w:val="0"/>
        <w:adjustRightInd w:val="0"/>
        <w:spacing w:before="240"/>
        <w:jc w:val="both"/>
        <w:rPr>
          <w:rFonts w:cstheme="minorHAnsi"/>
          <w:b/>
          <w:color w:val="000000"/>
          <w:sz w:val="24"/>
          <w:u w:val="single"/>
        </w:rPr>
      </w:pPr>
      <w:r w:rsidRPr="00627517">
        <w:rPr>
          <w:rFonts w:eastAsia="TimesNewRoman" w:cstheme="minorHAnsi"/>
          <w:sz w:val="24"/>
        </w:rPr>
        <w:t>Потребно је увести модел добровољног споразума као модеран инструмент формалног споразумевања између Владе и свих заинтересованих привредних субјеката и партнера, а у циљу постизања националних циљева. То се пре свега односи на начин постизања националних циљева, односно квота за повраћај свих врста амбалажног отпада у складу са најбољом праксом земаља чланица ЕУ. У складу са Законом о амбалажи и амбалажном отпаду неопходно је да Влада донесе План смањења амбалажног отпада којим се утврђују циљеви сакупљања и третмана амбалажног отпада као годишњи национални циљеви за период од пет година. Агенција треба да успостави и води базу података о управљању амбалажом и амбалажним отпадом, која се заснива на извештајима произвођача, увозника, пакер/пунилаца и испоручилаца амбалаже, као и оператера система управљања амбалажним отпадом.</w:t>
      </w:r>
    </w:p>
    <w:p w:rsidR="00C741F9" w:rsidRDefault="00C804DB" w:rsidP="007D448E">
      <w:pPr>
        <w:autoSpaceDE w:val="0"/>
        <w:autoSpaceDN w:val="0"/>
        <w:adjustRightInd w:val="0"/>
        <w:spacing w:before="240"/>
        <w:jc w:val="both"/>
        <w:rPr>
          <w:rFonts w:cstheme="minorHAnsi"/>
          <w:color w:val="000000"/>
          <w:sz w:val="24"/>
        </w:rPr>
      </w:pPr>
      <w:r w:rsidRPr="00627517">
        <w:rPr>
          <w:rFonts w:cstheme="minorHAnsi"/>
          <w:color w:val="000000"/>
          <w:sz w:val="24"/>
        </w:rPr>
        <w:t xml:space="preserve">Закон о управљању отпадом и Закон о управљању амбалажом и амбалажним отпадом уређују услове које амбалажа треба да испуни за стављање у промет, економске инструменте, успостављање одговорности произвођача, успостављање оператера за управљање амбалажом и амбалажним отпадом и услове које он треба да испуњава. ЕУ Директива о амбалажи и амбалажном отпаду утврђује циљеве за обнову и рециклирање амбалажног отпада. </w:t>
      </w:r>
    </w:p>
    <w:p w:rsidR="00C804DB" w:rsidRPr="00627517" w:rsidRDefault="00C804DB" w:rsidP="007D448E">
      <w:pPr>
        <w:autoSpaceDE w:val="0"/>
        <w:autoSpaceDN w:val="0"/>
        <w:adjustRightInd w:val="0"/>
        <w:spacing w:before="240"/>
        <w:jc w:val="both"/>
        <w:rPr>
          <w:rFonts w:cstheme="minorHAnsi"/>
          <w:color w:val="000000"/>
          <w:sz w:val="24"/>
        </w:rPr>
      </w:pPr>
      <w:r w:rsidRPr="00627517">
        <w:rPr>
          <w:rFonts w:cstheme="minorHAnsi"/>
          <w:color w:val="000000"/>
          <w:sz w:val="24"/>
        </w:rPr>
        <w:t>Директива је још раније дефинисала препоруке да се до 31. децембра 2008</w:t>
      </w:r>
      <w:r w:rsidR="00C741F9">
        <w:rPr>
          <w:rFonts w:cstheme="minorHAnsi"/>
          <w:color w:val="000000"/>
          <w:sz w:val="24"/>
        </w:rPr>
        <w:t>.</w:t>
      </w:r>
      <w:r w:rsidRPr="00627517">
        <w:rPr>
          <w:rFonts w:cstheme="minorHAnsi"/>
          <w:color w:val="000000"/>
          <w:sz w:val="24"/>
        </w:rPr>
        <w:t xml:space="preserve"> најмање 60% од тежине амбалаже враћа у процес или спаљује уз добијање енергије; односно да се до 31. децембра 2008. између 55 и 80% од тежине амбалажног отпада рециклира, при чему се морају постићи следеће норме рециклаже материјала који су садржани у амбалажном отпаду: 60% од тежине стакла; 60% од тежине папира и картона; 50% од тежине метала; 22.5% од тежине пластике и 15% од тежине дрвета. </w:t>
      </w:r>
      <w:r w:rsidR="00A90223" w:rsidRPr="00627517">
        <w:rPr>
          <w:rFonts w:cstheme="minorHAnsi"/>
          <w:color w:val="000000"/>
          <w:sz w:val="24"/>
        </w:rPr>
        <w:t>Овим активностима се смањује количина отпада који се одлаже, а повећава количина отпада који се прикупљају за рециклажу.</w:t>
      </w:r>
    </w:p>
    <w:p w:rsidR="00C804DB" w:rsidRPr="00627517" w:rsidRDefault="00C804DB" w:rsidP="007D448E">
      <w:pPr>
        <w:autoSpaceDE w:val="0"/>
        <w:autoSpaceDN w:val="0"/>
        <w:adjustRightInd w:val="0"/>
        <w:spacing w:before="240"/>
        <w:jc w:val="both"/>
        <w:rPr>
          <w:rFonts w:cstheme="minorHAnsi"/>
          <w:color w:val="000000"/>
          <w:sz w:val="24"/>
        </w:rPr>
      </w:pPr>
      <w:r w:rsidRPr="00627517">
        <w:rPr>
          <w:rFonts w:cstheme="minorHAnsi"/>
          <w:color w:val="000000"/>
          <w:sz w:val="24"/>
        </w:rPr>
        <w:t>У циљу сакупљања што је више могуће секундарних сировина, неопходно је успоставити систем одговорности произвођача и успостављање оператера за сакупљање и руковање амбалажним отпадом, према законским прописима.</w:t>
      </w:r>
    </w:p>
    <w:p w:rsidR="00C804DB" w:rsidRPr="00627517" w:rsidRDefault="00122B70" w:rsidP="00A07B69">
      <w:pPr>
        <w:widowControl w:val="0"/>
        <w:autoSpaceDE w:val="0"/>
        <w:autoSpaceDN w:val="0"/>
        <w:adjustRightInd w:val="0"/>
        <w:snapToGrid w:val="0"/>
        <w:spacing w:before="240"/>
        <w:jc w:val="both"/>
        <w:rPr>
          <w:rFonts w:cstheme="minorHAnsi"/>
          <w:color w:val="000000"/>
          <w:sz w:val="24"/>
        </w:rPr>
      </w:pPr>
      <w:r w:rsidRPr="00627517">
        <w:rPr>
          <w:rFonts w:cstheme="minorHAnsi"/>
          <w:color w:val="000000"/>
          <w:sz w:val="24"/>
        </w:rPr>
        <w:t>Такође, п</w:t>
      </w:r>
      <w:r w:rsidR="007026C2" w:rsidRPr="00627517">
        <w:rPr>
          <w:rFonts w:cstheme="minorHAnsi"/>
          <w:color w:val="000000"/>
          <w:sz w:val="24"/>
        </w:rPr>
        <w:t xml:space="preserve">отребно је </w:t>
      </w:r>
      <w:r w:rsidR="00A90223" w:rsidRPr="00627517">
        <w:rPr>
          <w:rFonts w:cstheme="minorHAnsi"/>
          <w:color w:val="000000"/>
          <w:sz w:val="24"/>
        </w:rPr>
        <w:t>проширити активности прикупљања отпада за рециклажу и на сеоска подручја</w:t>
      </w:r>
      <w:r w:rsidR="007026C2" w:rsidRPr="00627517">
        <w:rPr>
          <w:rFonts w:cstheme="minorHAnsi"/>
          <w:color w:val="000000"/>
          <w:sz w:val="24"/>
        </w:rPr>
        <w:t xml:space="preserve"> у </w:t>
      </w:r>
      <w:r w:rsidR="00FF7CE0">
        <w:rPr>
          <w:rFonts w:cstheme="minorHAnsi"/>
          <w:color w:val="000000"/>
          <w:sz w:val="24"/>
        </w:rPr>
        <w:t>граду</w:t>
      </w:r>
      <w:r w:rsidR="00F55664" w:rsidRPr="00627517">
        <w:rPr>
          <w:rFonts w:cstheme="minorHAnsi"/>
          <w:color w:val="000000"/>
          <w:sz w:val="24"/>
        </w:rPr>
        <w:t>,</w:t>
      </w:r>
      <w:r w:rsidRPr="00627517">
        <w:rPr>
          <w:rFonts w:cstheme="minorHAnsi"/>
          <w:color w:val="000000"/>
          <w:sz w:val="24"/>
        </w:rPr>
        <w:t xml:space="preserve"> </w:t>
      </w:r>
      <w:r w:rsidR="00F55664" w:rsidRPr="00627517">
        <w:rPr>
          <w:rFonts w:cstheme="minorHAnsi"/>
          <w:color w:val="000000"/>
          <w:sz w:val="24"/>
        </w:rPr>
        <w:t>узимајући као референтан рок</w:t>
      </w:r>
      <w:r w:rsidRPr="00627517">
        <w:rPr>
          <w:rFonts w:cstheme="minorHAnsi"/>
          <w:color w:val="000000"/>
          <w:sz w:val="24"/>
        </w:rPr>
        <w:t xml:space="preserve"> </w:t>
      </w:r>
      <w:r w:rsidR="00F55664" w:rsidRPr="00627517">
        <w:rPr>
          <w:rFonts w:cstheme="minorHAnsi"/>
          <w:color w:val="000000"/>
          <w:sz w:val="24"/>
        </w:rPr>
        <w:t>реализације</w:t>
      </w:r>
      <w:r w:rsidR="007026C2" w:rsidRPr="00627517">
        <w:rPr>
          <w:rFonts w:cstheme="minorHAnsi"/>
          <w:color w:val="000000"/>
          <w:sz w:val="24"/>
        </w:rPr>
        <w:t xml:space="preserve"> крај 2025. године.</w:t>
      </w:r>
      <w:r w:rsidR="00A07B69">
        <w:rPr>
          <w:rFonts w:cstheme="minorHAnsi"/>
          <w:color w:val="000000"/>
          <w:sz w:val="24"/>
        </w:rPr>
        <w:t xml:space="preserve"> </w:t>
      </w:r>
      <w:r w:rsidR="00C804DB" w:rsidRPr="00627517">
        <w:rPr>
          <w:rFonts w:cstheme="minorHAnsi"/>
          <w:color w:val="000000"/>
          <w:sz w:val="24"/>
        </w:rPr>
        <w:t>Увођењем овог система, предвиђа се чак и већа количина сакупљеног и рециклираног амбалажног отпада од оне утврђене Планом.</w:t>
      </w:r>
    </w:p>
    <w:p w:rsidR="00C804DB" w:rsidRPr="00627517" w:rsidRDefault="00C804DB" w:rsidP="007D448E">
      <w:pPr>
        <w:autoSpaceDE w:val="0"/>
        <w:autoSpaceDN w:val="0"/>
        <w:adjustRightInd w:val="0"/>
        <w:spacing w:before="240"/>
        <w:jc w:val="both"/>
        <w:rPr>
          <w:rFonts w:cstheme="minorHAnsi"/>
          <w:color w:val="000000"/>
          <w:sz w:val="24"/>
          <w:lang w:eastAsia="sr-Latn-CS"/>
        </w:rPr>
      </w:pPr>
      <w:r w:rsidRPr="00627517">
        <w:rPr>
          <w:rFonts w:cstheme="minorHAnsi"/>
          <w:color w:val="000000"/>
          <w:sz w:val="24"/>
          <w:lang w:eastAsia="sr-Latn-CS"/>
        </w:rPr>
        <w:t xml:space="preserve">У складу са Директивом ЕУ, </w:t>
      </w:r>
      <w:r w:rsidR="00FF7CE0">
        <w:rPr>
          <w:rFonts w:cstheme="minorHAnsi"/>
          <w:color w:val="000000"/>
          <w:sz w:val="24"/>
          <w:lang w:eastAsia="sr-Latn-CS"/>
        </w:rPr>
        <w:t xml:space="preserve">град </w:t>
      </w:r>
      <w:r w:rsidRPr="00627517">
        <w:rPr>
          <w:rFonts w:cstheme="minorHAnsi"/>
          <w:color w:val="000000"/>
          <w:sz w:val="24"/>
          <w:lang w:eastAsia="sr-Latn-CS"/>
        </w:rPr>
        <w:t>би мора</w:t>
      </w:r>
      <w:r w:rsidR="00FF7CE0">
        <w:rPr>
          <w:rFonts w:cstheme="minorHAnsi"/>
          <w:color w:val="000000"/>
          <w:sz w:val="24"/>
          <w:lang w:eastAsia="sr-Latn-CS"/>
        </w:rPr>
        <w:t>о</w:t>
      </w:r>
      <w:r w:rsidRPr="00627517">
        <w:rPr>
          <w:rFonts w:cstheme="minorHAnsi"/>
          <w:color w:val="000000"/>
          <w:sz w:val="24"/>
          <w:lang w:eastAsia="sr-Latn-CS"/>
        </w:rPr>
        <w:t xml:space="preserve">: </w:t>
      </w:r>
    </w:p>
    <w:p w:rsidR="00C804DB" w:rsidRPr="00627517" w:rsidRDefault="00C804DB">
      <w:pPr>
        <w:numPr>
          <w:ilvl w:val="0"/>
          <w:numId w:val="25"/>
        </w:numPr>
        <w:autoSpaceDE w:val="0"/>
        <w:autoSpaceDN w:val="0"/>
        <w:adjustRightInd w:val="0"/>
        <w:spacing w:before="240"/>
        <w:ind w:left="714" w:hanging="357"/>
        <w:jc w:val="both"/>
        <w:rPr>
          <w:rFonts w:cstheme="minorHAnsi"/>
          <w:color w:val="000000"/>
          <w:sz w:val="24"/>
          <w:lang w:eastAsia="sr-Latn-CS"/>
        </w:rPr>
      </w:pPr>
      <w:r w:rsidRPr="00627517">
        <w:rPr>
          <w:rFonts w:cstheme="minorHAnsi"/>
          <w:color w:val="000000"/>
          <w:sz w:val="24"/>
          <w:lang w:eastAsia="sr-Latn-CS"/>
        </w:rPr>
        <w:t xml:space="preserve">да изради програм поступања са амбалажом, нарочито за део који се односи на комерцијални сектор; </w:t>
      </w:r>
    </w:p>
    <w:p w:rsidR="00C804DB" w:rsidRPr="00627517" w:rsidRDefault="00C804DB">
      <w:pPr>
        <w:numPr>
          <w:ilvl w:val="0"/>
          <w:numId w:val="25"/>
        </w:numPr>
        <w:autoSpaceDE w:val="0"/>
        <w:autoSpaceDN w:val="0"/>
        <w:adjustRightInd w:val="0"/>
        <w:spacing w:before="240"/>
        <w:ind w:left="714" w:hanging="357"/>
        <w:jc w:val="both"/>
        <w:rPr>
          <w:rFonts w:cstheme="minorHAnsi"/>
          <w:color w:val="000000"/>
          <w:sz w:val="24"/>
          <w:lang w:eastAsia="sr-Latn-CS"/>
        </w:rPr>
      </w:pPr>
      <w:r w:rsidRPr="00627517">
        <w:rPr>
          <w:rFonts w:cstheme="minorHAnsi"/>
          <w:color w:val="000000"/>
          <w:sz w:val="24"/>
          <w:lang w:eastAsia="sr-Latn-CS"/>
        </w:rPr>
        <w:t xml:space="preserve">у складу са програмом, да обезбеди услове за сакупљање и привремено чување амбалаже; </w:t>
      </w:r>
    </w:p>
    <w:p w:rsidR="00C804DB" w:rsidRPr="00627517" w:rsidRDefault="00C804DB">
      <w:pPr>
        <w:numPr>
          <w:ilvl w:val="0"/>
          <w:numId w:val="25"/>
        </w:numPr>
        <w:autoSpaceDE w:val="0"/>
        <w:autoSpaceDN w:val="0"/>
        <w:adjustRightInd w:val="0"/>
        <w:spacing w:before="240"/>
        <w:ind w:left="714" w:hanging="357"/>
        <w:jc w:val="both"/>
        <w:rPr>
          <w:rFonts w:cstheme="minorHAnsi"/>
          <w:color w:val="000000"/>
          <w:sz w:val="24"/>
          <w:lang w:eastAsia="sr-Latn-CS"/>
        </w:rPr>
      </w:pPr>
      <w:r w:rsidRPr="00627517">
        <w:rPr>
          <w:rFonts w:cstheme="minorHAnsi"/>
          <w:color w:val="000000"/>
          <w:sz w:val="24"/>
          <w:lang w:eastAsia="sr-Latn-CS"/>
        </w:rPr>
        <w:t xml:space="preserve">да води евиденцију о набављеним, утрошеним и сакупљеним количинама амбалаже; </w:t>
      </w:r>
    </w:p>
    <w:p w:rsidR="00C804DB" w:rsidRPr="00627517" w:rsidRDefault="00C804DB">
      <w:pPr>
        <w:numPr>
          <w:ilvl w:val="0"/>
          <w:numId w:val="25"/>
        </w:numPr>
        <w:autoSpaceDE w:val="0"/>
        <w:autoSpaceDN w:val="0"/>
        <w:adjustRightInd w:val="0"/>
        <w:spacing w:before="240"/>
        <w:ind w:left="714" w:hanging="357"/>
        <w:jc w:val="both"/>
        <w:rPr>
          <w:rFonts w:cstheme="minorHAnsi"/>
          <w:color w:val="000000"/>
          <w:sz w:val="24"/>
          <w:lang w:eastAsia="sr-Latn-CS"/>
        </w:rPr>
      </w:pPr>
      <w:r w:rsidRPr="00627517">
        <w:rPr>
          <w:rFonts w:cstheme="minorHAnsi"/>
          <w:color w:val="000000"/>
          <w:sz w:val="24"/>
          <w:lang w:eastAsia="sr-Latn-CS"/>
        </w:rPr>
        <w:t xml:space="preserve">по успостављању тржишта секундарним сировинама, да организује службу која би се бавила претходним активностима, као и продајом ових секундарних сировина; </w:t>
      </w:r>
    </w:p>
    <w:p w:rsidR="00C804DB" w:rsidRPr="00627517" w:rsidRDefault="00C804DB">
      <w:pPr>
        <w:numPr>
          <w:ilvl w:val="0"/>
          <w:numId w:val="25"/>
        </w:numPr>
        <w:autoSpaceDE w:val="0"/>
        <w:autoSpaceDN w:val="0"/>
        <w:adjustRightInd w:val="0"/>
        <w:spacing w:before="240"/>
        <w:ind w:left="714" w:hanging="357"/>
        <w:jc w:val="both"/>
        <w:rPr>
          <w:rFonts w:cstheme="minorHAnsi"/>
          <w:color w:val="000000"/>
          <w:sz w:val="24"/>
          <w:lang w:eastAsia="sr-Latn-CS"/>
        </w:rPr>
      </w:pPr>
      <w:r w:rsidRPr="00627517">
        <w:rPr>
          <w:rFonts w:cstheme="minorHAnsi"/>
          <w:color w:val="000000"/>
          <w:sz w:val="24"/>
          <w:lang w:eastAsia="sr-Latn-CS"/>
        </w:rPr>
        <w:t xml:space="preserve">да промовише поновно коришћење амбалаже; </w:t>
      </w:r>
    </w:p>
    <w:p w:rsidR="00C804DB" w:rsidRPr="00627517" w:rsidRDefault="00C804DB">
      <w:pPr>
        <w:numPr>
          <w:ilvl w:val="0"/>
          <w:numId w:val="25"/>
        </w:numPr>
        <w:autoSpaceDE w:val="0"/>
        <w:autoSpaceDN w:val="0"/>
        <w:adjustRightInd w:val="0"/>
        <w:spacing w:before="240"/>
        <w:ind w:left="714" w:hanging="357"/>
        <w:jc w:val="both"/>
        <w:rPr>
          <w:rFonts w:cstheme="minorHAnsi"/>
          <w:color w:val="000000"/>
          <w:sz w:val="24"/>
          <w:lang w:eastAsia="sr-Latn-CS"/>
        </w:rPr>
      </w:pPr>
      <w:r w:rsidRPr="00627517">
        <w:rPr>
          <w:rFonts w:cstheme="minorHAnsi"/>
          <w:color w:val="000000"/>
          <w:sz w:val="24"/>
          <w:lang w:eastAsia="sr-Latn-CS"/>
        </w:rPr>
        <w:t>организовати сакупљање отпадне амбалаже, а у том циљу организовати одговарајући информациони си</w:t>
      </w:r>
      <w:r w:rsidR="00E34B30">
        <w:rPr>
          <w:rFonts w:cstheme="minorHAnsi"/>
          <w:color w:val="000000"/>
          <w:sz w:val="24"/>
          <w:lang w:eastAsia="sr-Latn-CS"/>
        </w:rPr>
        <w:t>с</w:t>
      </w:r>
      <w:r w:rsidRPr="00627517">
        <w:rPr>
          <w:rFonts w:cstheme="minorHAnsi"/>
          <w:color w:val="000000"/>
          <w:sz w:val="24"/>
          <w:lang w:eastAsia="sr-Latn-CS"/>
        </w:rPr>
        <w:t>тем;</w:t>
      </w:r>
    </w:p>
    <w:p w:rsidR="00C804DB" w:rsidRPr="00627517" w:rsidRDefault="00C804DB" w:rsidP="007D448E">
      <w:pPr>
        <w:autoSpaceDE w:val="0"/>
        <w:autoSpaceDN w:val="0"/>
        <w:adjustRightInd w:val="0"/>
        <w:spacing w:before="240"/>
        <w:jc w:val="both"/>
        <w:rPr>
          <w:rFonts w:cstheme="minorHAnsi"/>
          <w:color w:val="000000"/>
          <w:sz w:val="24"/>
        </w:rPr>
      </w:pPr>
      <w:r w:rsidRPr="00627517">
        <w:rPr>
          <w:rFonts w:cstheme="minorHAnsi"/>
          <w:color w:val="000000"/>
          <w:sz w:val="24"/>
        </w:rPr>
        <w:t>Повећање потенцијалних капацитета система рециклирања отпада, нови контејнери и модерна предузећа неће обезбедити пораст рециклирања отпада или одрживост принципа рециклирања без добро координисаног система. Да би се створио такав систем, неопходно је обезбедити следеће:</w:t>
      </w:r>
    </w:p>
    <w:p w:rsidR="00C804DB" w:rsidRPr="00627517" w:rsidRDefault="00C804DB">
      <w:pPr>
        <w:numPr>
          <w:ilvl w:val="0"/>
          <w:numId w:val="26"/>
        </w:numPr>
        <w:autoSpaceDE w:val="0"/>
        <w:autoSpaceDN w:val="0"/>
        <w:adjustRightInd w:val="0"/>
        <w:spacing w:before="240"/>
        <w:ind w:left="714" w:hanging="357"/>
        <w:jc w:val="both"/>
        <w:rPr>
          <w:rFonts w:cstheme="minorHAnsi"/>
          <w:color w:val="000000"/>
          <w:sz w:val="24"/>
        </w:rPr>
      </w:pPr>
      <w:r w:rsidRPr="00627517">
        <w:rPr>
          <w:rFonts w:cstheme="minorHAnsi"/>
          <w:color w:val="000000"/>
          <w:sz w:val="24"/>
        </w:rPr>
        <w:t>поуздан прорачун отпада;</w:t>
      </w:r>
    </w:p>
    <w:p w:rsidR="00C804DB" w:rsidRPr="00627517" w:rsidRDefault="00C804DB">
      <w:pPr>
        <w:numPr>
          <w:ilvl w:val="0"/>
          <w:numId w:val="26"/>
        </w:numPr>
        <w:autoSpaceDE w:val="0"/>
        <w:autoSpaceDN w:val="0"/>
        <w:adjustRightInd w:val="0"/>
        <w:spacing w:before="240"/>
        <w:ind w:left="714" w:hanging="357"/>
        <w:jc w:val="both"/>
        <w:rPr>
          <w:rFonts w:cstheme="minorHAnsi"/>
          <w:color w:val="000000"/>
          <w:sz w:val="24"/>
        </w:rPr>
      </w:pPr>
      <w:r w:rsidRPr="00627517">
        <w:rPr>
          <w:rFonts w:cstheme="minorHAnsi"/>
          <w:color w:val="000000"/>
          <w:sz w:val="24"/>
        </w:rPr>
        <w:t>прорачун амбалаже која се налази на тржишту;</w:t>
      </w:r>
    </w:p>
    <w:p w:rsidR="00C804DB" w:rsidRPr="00627517" w:rsidRDefault="00C804DB">
      <w:pPr>
        <w:numPr>
          <w:ilvl w:val="0"/>
          <w:numId w:val="26"/>
        </w:numPr>
        <w:autoSpaceDE w:val="0"/>
        <w:autoSpaceDN w:val="0"/>
        <w:adjustRightInd w:val="0"/>
        <w:spacing w:before="240"/>
        <w:ind w:left="714" w:hanging="357"/>
        <w:jc w:val="both"/>
        <w:rPr>
          <w:rFonts w:cstheme="minorHAnsi"/>
          <w:color w:val="000000"/>
          <w:sz w:val="24"/>
        </w:rPr>
      </w:pPr>
      <w:r w:rsidRPr="00627517">
        <w:rPr>
          <w:rFonts w:cstheme="minorHAnsi"/>
          <w:color w:val="000000"/>
          <w:sz w:val="24"/>
        </w:rPr>
        <w:t>системе управљања комуналним отпадом;</w:t>
      </w:r>
    </w:p>
    <w:p w:rsidR="00C804DB" w:rsidRPr="00627517" w:rsidRDefault="00C804DB">
      <w:pPr>
        <w:numPr>
          <w:ilvl w:val="0"/>
          <w:numId w:val="26"/>
        </w:numPr>
        <w:autoSpaceDE w:val="0"/>
        <w:autoSpaceDN w:val="0"/>
        <w:adjustRightInd w:val="0"/>
        <w:spacing w:before="240"/>
        <w:ind w:left="714" w:hanging="357"/>
        <w:jc w:val="both"/>
        <w:rPr>
          <w:rFonts w:cstheme="minorHAnsi"/>
          <w:color w:val="000000"/>
          <w:sz w:val="24"/>
        </w:rPr>
      </w:pPr>
      <w:r w:rsidRPr="00627517">
        <w:rPr>
          <w:rFonts w:cstheme="minorHAnsi"/>
          <w:color w:val="000000"/>
          <w:sz w:val="24"/>
        </w:rPr>
        <w:t>сарадња локалних власти;</w:t>
      </w:r>
    </w:p>
    <w:p w:rsidR="00C804DB" w:rsidRPr="00627517" w:rsidRDefault="00C804DB">
      <w:pPr>
        <w:numPr>
          <w:ilvl w:val="0"/>
          <w:numId w:val="26"/>
        </w:numPr>
        <w:autoSpaceDE w:val="0"/>
        <w:autoSpaceDN w:val="0"/>
        <w:adjustRightInd w:val="0"/>
        <w:spacing w:before="240"/>
        <w:ind w:left="714" w:hanging="357"/>
        <w:jc w:val="both"/>
        <w:rPr>
          <w:rFonts w:cstheme="minorHAnsi"/>
          <w:color w:val="000000"/>
          <w:sz w:val="24"/>
        </w:rPr>
      </w:pPr>
      <w:r w:rsidRPr="00627517">
        <w:rPr>
          <w:rFonts w:cstheme="minorHAnsi"/>
          <w:color w:val="000000"/>
          <w:sz w:val="24"/>
        </w:rPr>
        <w:t>примена принципа “загађивач плаћа”</w:t>
      </w:r>
    </w:p>
    <w:p w:rsidR="00C804DB" w:rsidRPr="00627517" w:rsidRDefault="00C804DB">
      <w:pPr>
        <w:numPr>
          <w:ilvl w:val="0"/>
          <w:numId w:val="26"/>
        </w:numPr>
        <w:autoSpaceDE w:val="0"/>
        <w:autoSpaceDN w:val="0"/>
        <w:adjustRightInd w:val="0"/>
        <w:spacing w:before="240"/>
        <w:ind w:left="714" w:hanging="357"/>
        <w:jc w:val="both"/>
        <w:rPr>
          <w:rFonts w:cstheme="minorHAnsi"/>
          <w:color w:val="000000"/>
          <w:sz w:val="24"/>
        </w:rPr>
      </w:pPr>
      <w:r w:rsidRPr="00627517">
        <w:rPr>
          <w:rFonts w:cstheme="minorHAnsi"/>
          <w:color w:val="000000"/>
          <w:sz w:val="24"/>
        </w:rPr>
        <w:t>примена одоговорности произвођача;</w:t>
      </w:r>
    </w:p>
    <w:p w:rsidR="00C804DB" w:rsidRPr="00627517" w:rsidRDefault="00C804DB">
      <w:pPr>
        <w:numPr>
          <w:ilvl w:val="0"/>
          <w:numId w:val="26"/>
        </w:numPr>
        <w:autoSpaceDE w:val="0"/>
        <w:autoSpaceDN w:val="0"/>
        <w:adjustRightInd w:val="0"/>
        <w:spacing w:before="240"/>
        <w:ind w:left="714" w:hanging="357"/>
        <w:jc w:val="both"/>
        <w:rPr>
          <w:rFonts w:cstheme="minorHAnsi"/>
          <w:color w:val="000000"/>
          <w:sz w:val="24"/>
        </w:rPr>
      </w:pPr>
      <w:r w:rsidRPr="00627517">
        <w:rPr>
          <w:rFonts w:cstheme="minorHAnsi"/>
          <w:color w:val="000000"/>
          <w:sz w:val="24"/>
        </w:rPr>
        <w:t>оснивање удружења произвођача;</w:t>
      </w:r>
    </w:p>
    <w:p w:rsidR="00C804DB" w:rsidRPr="00627517" w:rsidRDefault="00C804DB">
      <w:pPr>
        <w:numPr>
          <w:ilvl w:val="0"/>
          <w:numId w:val="26"/>
        </w:numPr>
        <w:autoSpaceDE w:val="0"/>
        <w:autoSpaceDN w:val="0"/>
        <w:adjustRightInd w:val="0"/>
        <w:spacing w:before="240"/>
        <w:ind w:left="714" w:hanging="357"/>
        <w:jc w:val="both"/>
        <w:rPr>
          <w:rFonts w:cstheme="minorHAnsi"/>
          <w:color w:val="000000"/>
          <w:sz w:val="24"/>
        </w:rPr>
      </w:pPr>
      <w:r w:rsidRPr="00627517">
        <w:rPr>
          <w:rFonts w:cstheme="minorHAnsi"/>
          <w:color w:val="000000"/>
          <w:sz w:val="24"/>
        </w:rPr>
        <w:t>функционално тржиште секундарних сировина;</w:t>
      </w:r>
    </w:p>
    <w:p w:rsidR="00C804DB" w:rsidRPr="00627517" w:rsidRDefault="00C804DB">
      <w:pPr>
        <w:numPr>
          <w:ilvl w:val="0"/>
          <w:numId w:val="26"/>
        </w:numPr>
        <w:autoSpaceDE w:val="0"/>
        <w:autoSpaceDN w:val="0"/>
        <w:adjustRightInd w:val="0"/>
        <w:spacing w:before="240"/>
        <w:ind w:left="714" w:hanging="357"/>
        <w:jc w:val="both"/>
        <w:rPr>
          <w:rFonts w:cstheme="minorHAnsi"/>
          <w:color w:val="000000"/>
          <w:sz w:val="24"/>
        </w:rPr>
      </w:pPr>
      <w:r w:rsidRPr="00627517">
        <w:rPr>
          <w:rFonts w:cstheme="minorHAnsi"/>
          <w:color w:val="000000"/>
          <w:sz w:val="24"/>
        </w:rPr>
        <w:t>плаћање за одлагање отпада на депонијама (таксе за одлагање);</w:t>
      </w:r>
    </w:p>
    <w:p w:rsidR="00C804DB" w:rsidRPr="00627517" w:rsidRDefault="00C804DB">
      <w:pPr>
        <w:numPr>
          <w:ilvl w:val="0"/>
          <w:numId w:val="26"/>
        </w:numPr>
        <w:autoSpaceDE w:val="0"/>
        <w:autoSpaceDN w:val="0"/>
        <w:adjustRightInd w:val="0"/>
        <w:spacing w:before="240"/>
        <w:ind w:left="714" w:hanging="357"/>
        <w:jc w:val="both"/>
        <w:rPr>
          <w:rFonts w:cstheme="minorHAnsi"/>
          <w:color w:val="000000"/>
          <w:sz w:val="24"/>
        </w:rPr>
      </w:pPr>
      <w:r w:rsidRPr="00627517">
        <w:rPr>
          <w:rFonts w:cstheme="minorHAnsi"/>
          <w:color w:val="000000"/>
          <w:sz w:val="24"/>
        </w:rPr>
        <w:t>информисаност и укључење јавности.</w:t>
      </w:r>
    </w:p>
    <w:p w:rsidR="00C804DB" w:rsidRPr="003D2752" w:rsidRDefault="00C804DB" w:rsidP="007D448E">
      <w:pPr>
        <w:pStyle w:val="Heading3"/>
        <w:keepNext/>
        <w:rPr>
          <w:rFonts w:asciiTheme="minorHAnsi" w:hAnsiTheme="minorHAnsi" w:cstheme="minorHAnsi"/>
          <w:sz w:val="24"/>
        </w:rPr>
      </w:pPr>
      <w:bookmarkStart w:id="182" w:name="_Toc280340745"/>
      <w:bookmarkStart w:id="183" w:name="_Toc154482051"/>
      <w:r w:rsidRPr="003D2752">
        <w:rPr>
          <w:rFonts w:asciiTheme="minorHAnsi" w:hAnsiTheme="minorHAnsi" w:cstheme="minorHAnsi"/>
          <w:sz w:val="24"/>
        </w:rPr>
        <w:t>Програм управљања индустријским отпадом</w:t>
      </w:r>
      <w:bookmarkEnd w:id="182"/>
      <w:bookmarkEnd w:id="183"/>
    </w:p>
    <w:p w:rsidR="00EE623E" w:rsidRDefault="003D2752" w:rsidP="003D2752">
      <w:pPr>
        <w:jc w:val="both"/>
        <w:rPr>
          <w:rFonts w:eastAsia="TimesNewRoman" w:cstheme="minorHAnsi"/>
          <w:sz w:val="24"/>
        </w:rPr>
      </w:pPr>
      <w:r w:rsidRPr="003D2752">
        <w:rPr>
          <w:rFonts w:eastAsia="TimesNewRoman" w:cstheme="minorHAnsi"/>
          <w:sz w:val="24"/>
        </w:rPr>
        <w:t xml:space="preserve">Најпре је потребно израдити катастар загађивача за дату територију. </w:t>
      </w:r>
      <w:r>
        <w:rPr>
          <w:rFonts w:eastAsia="TimesNewRoman" w:cstheme="minorHAnsi"/>
          <w:sz w:val="24"/>
        </w:rPr>
        <w:t>Отпад које се производи од стране привредних субјеката потребно је према категоријама разврстати и направити план управљања, уколико постоје специфичне врсте отпада. За преузимање и збрињавање опасног отпада, уколико постоји, потребно је склопити уговоре са екстерним оператерима.</w:t>
      </w:r>
    </w:p>
    <w:p w:rsidR="003D2752" w:rsidRPr="003D2752" w:rsidRDefault="003D2752" w:rsidP="003D2752">
      <w:pPr>
        <w:spacing w:before="240"/>
        <w:jc w:val="both"/>
        <w:rPr>
          <w:rFonts w:eastAsia="TimesNewRoman" w:cstheme="minorHAnsi"/>
          <w:sz w:val="24"/>
        </w:rPr>
      </w:pPr>
      <w:r>
        <w:rPr>
          <w:rFonts w:eastAsia="TimesNewRoman" w:cstheme="minorHAnsi"/>
          <w:sz w:val="24"/>
        </w:rPr>
        <w:t>Уговоре са оператерима је потребно и да ураде фир</w:t>
      </w:r>
      <w:r w:rsidR="008A39D7">
        <w:rPr>
          <w:rFonts w:eastAsia="TimesNewRoman" w:cstheme="minorHAnsi"/>
          <w:sz w:val="24"/>
        </w:rPr>
        <w:t>м</w:t>
      </w:r>
      <w:r>
        <w:rPr>
          <w:rFonts w:eastAsia="TimesNewRoman" w:cstheme="minorHAnsi"/>
          <w:sz w:val="24"/>
        </w:rPr>
        <w:t>е које имају велике количине рециклабилних материјала, како би спречили њихово одлагање на депонију и допринели стварању одрживог система управљања отпадом у складу са хијерархијом управљања отпадом.</w:t>
      </w:r>
    </w:p>
    <w:p w:rsidR="00C804DB" w:rsidRPr="00627517" w:rsidRDefault="00C804DB" w:rsidP="007D448E">
      <w:pPr>
        <w:pStyle w:val="Heading3"/>
        <w:rPr>
          <w:rFonts w:asciiTheme="minorHAnsi" w:hAnsiTheme="minorHAnsi" w:cstheme="minorHAnsi"/>
          <w:sz w:val="24"/>
        </w:rPr>
      </w:pPr>
      <w:bookmarkStart w:id="184" w:name="_Toc280340746"/>
      <w:bookmarkStart w:id="185" w:name="_Toc154482052"/>
      <w:r w:rsidRPr="00627517">
        <w:rPr>
          <w:rFonts w:asciiTheme="minorHAnsi" w:hAnsiTheme="minorHAnsi" w:cstheme="minorHAnsi"/>
          <w:sz w:val="24"/>
        </w:rPr>
        <w:t>Програм сакупљања посебних токова отпада</w:t>
      </w:r>
      <w:bookmarkStart w:id="186" w:name="_Toc280340747"/>
      <w:bookmarkStart w:id="187" w:name="_Toc306861899"/>
      <w:bookmarkEnd w:id="184"/>
      <w:bookmarkEnd w:id="185"/>
    </w:p>
    <w:p w:rsidR="00EE1FF0" w:rsidRPr="00627517" w:rsidRDefault="00EE1FF0" w:rsidP="007D448E">
      <w:pPr>
        <w:spacing w:before="240"/>
        <w:jc w:val="both"/>
        <w:rPr>
          <w:rFonts w:eastAsia="TimesNewRoman" w:cstheme="minorHAnsi"/>
          <w:sz w:val="24"/>
        </w:rPr>
      </w:pPr>
      <w:r w:rsidRPr="00627517">
        <w:rPr>
          <w:rFonts w:eastAsia="TimesNewRoman" w:cstheme="minorHAnsi"/>
          <w:sz w:val="24"/>
        </w:rPr>
        <w:t xml:space="preserve">Сви посебни токови отпада завршавају на трансфер станици на локацији где је предвиђено безбедно привремено складиштење ових отпада. За поједине токове отпада потребно је организовати прикупљање на годишњем нивоу. </w:t>
      </w:r>
    </w:p>
    <w:p w:rsidR="00C804DB" w:rsidRPr="00627517" w:rsidRDefault="00C741F9" w:rsidP="007D448E">
      <w:pPr>
        <w:spacing w:before="240"/>
        <w:jc w:val="both"/>
        <w:rPr>
          <w:rFonts w:cstheme="minorHAnsi"/>
          <w:sz w:val="24"/>
        </w:rPr>
      </w:pPr>
      <w:r>
        <w:rPr>
          <w:rFonts w:eastAsia="TimesNewRoman" w:cstheme="minorHAnsi"/>
          <w:b/>
          <w:sz w:val="24"/>
        </w:rPr>
        <w:t xml:space="preserve">- </w:t>
      </w:r>
      <w:r w:rsidR="00C804DB" w:rsidRPr="00627517">
        <w:rPr>
          <w:rFonts w:eastAsia="TimesNewRoman" w:cstheme="minorHAnsi"/>
          <w:b/>
          <w:sz w:val="24"/>
        </w:rPr>
        <w:t>Истрошене батерије и акумулатори</w:t>
      </w:r>
      <w:bookmarkEnd w:id="186"/>
      <w:r w:rsidR="00C804DB" w:rsidRPr="00627517">
        <w:rPr>
          <w:rFonts w:eastAsia="TimesNewRoman" w:cstheme="minorHAnsi"/>
          <w:sz w:val="24"/>
        </w:rPr>
        <w:t>. Батеријама и акумулаторима који садрже тешке метале до сада се није управљало на адекватан начин и било их је у слободном промету. Сада је њихов промет забрањен. У пракси се ова врста отпада и даље одлаже са комуналним отпадом на депоније. Не постоје места за посебно сакупљање батерија и акумулатора из домаћинстава одвојено од комуналног и осталих врста отпада.</w:t>
      </w:r>
      <w:bookmarkEnd w:id="187"/>
      <w:r w:rsidR="00C804DB" w:rsidRPr="00627517">
        <w:rPr>
          <w:rFonts w:eastAsia="TimesNewRoman" w:cstheme="minorHAnsi"/>
          <w:sz w:val="24"/>
        </w:rPr>
        <w:t xml:space="preserve"> </w:t>
      </w:r>
    </w:p>
    <w:p w:rsidR="00C804DB" w:rsidRPr="00627517" w:rsidRDefault="00C804DB" w:rsidP="007D448E">
      <w:pPr>
        <w:spacing w:before="240"/>
        <w:jc w:val="both"/>
        <w:rPr>
          <w:rFonts w:eastAsia="TimesNewRoman" w:cstheme="minorHAnsi"/>
          <w:sz w:val="24"/>
        </w:rPr>
      </w:pPr>
      <w:r w:rsidRPr="00627517">
        <w:rPr>
          <w:rFonts w:eastAsia="TimesNewRoman" w:cstheme="minorHAnsi"/>
          <w:sz w:val="24"/>
        </w:rPr>
        <w:t xml:space="preserve">До сада нису биле законски дефинисане обавезе произвођача и увозника батерија и акумулатора који после употребе постају отпад. Самим тим није успостављена ни финансијска основа која би обезбедила сакупљање и третман ове врсте отпада. </w:t>
      </w:r>
    </w:p>
    <w:p w:rsidR="00C804DB" w:rsidRPr="00627517" w:rsidRDefault="00C804DB" w:rsidP="007D448E">
      <w:pPr>
        <w:spacing w:before="240"/>
        <w:jc w:val="both"/>
        <w:rPr>
          <w:rFonts w:eastAsia="TimesNewRoman" w:cstheme="minorHAnsi"/>
          <w:sz w:val="24"/>
        </w:rPr>
      </w:pPr>
      <w:r w:rsidRPr="00627517">
        <w:rPr>
          <w:rFonts w:eastAsia="TimesNewRoman" w:cstheme="minorHAnsi"/>
          <w:sz w:val="24"/>
        </w:rPr>
        <w:t>Не постоји евиденција о набављеним, утрошеним и сакупљеним батеријама и акумулаторима.</w:t>
      </w:r>
    </w:p>
    <w:p w:rsidR="00C804DB" w:rsidRPr="00627517" w:rsidRDefault="00C804DB" w:rsidP="007D448E">
      <w:pPr>
        <w:spacing w:before="240"/>
        <w:jc w:val="both"/>
        <w:rPr>
          <w:rFonts w:eastAsia="TimesNewRoman" w:cstheme="minorHAnsi"/>
          <w:sz w:val="24"/>
        </w:rPr>
      </w:pPr>
      <w:r w:rsidRPr="00627517">
        <w:rPr>
          <w:rFonts w:eastAsia="TimesNewRoman" w:cstheme="minorHAnsi"/>
          <w:sz w:val="24"/>
        </w:rPr>
        <w:t>Батерије које се користе у кућним производима, играчкама, мобилним телефонима и сл. имају у себи одређене канцерогене или токсичне елементе</w:t>
      </w:r>
      <w:r w:rsidR="00EC4946">
        <w:rPr>
          <w:rFonts w:eastAsia="TimesNewRoman" w:cstheme="minorHAnsi"/>
          <w:sz w:val="24"/>
        </w:rPr>
        <w:t xml:space="preserve"> </w:t>
      </w:r>
      <w:r w:rsidRPr="00627517">
        <w:rPr>
          <w:rFonts w:eastAsia="TimesNewRoman" w:cstheme="minorHAnsi"/>
          <w:sz w:val="24"/>
        </w:rPr>
        <w:t xml:space="preserve">(кадмијум) које након реаговања са водом или окружењем могу изазвати повећање степена ризика за добијање канцера код људи. Акумулатори из возила имају киселине које негативно утичу на животну средину и здравље људи. </w:t>
      </w:r>
    </w:p>
    <w:p w:rsidR="00C804DB" w:rsidRPr="00627517" w:rsidRDefault="00C804DB" w:rsidP="007D448E">
      <w:pPr>
        <w:spacing w:before="240"/>
        <w:jc w:val="both"/>
        <w:rPr>
          <w:rFonts w:eastAsia="TimesNewRoman" w:cstheme="minorHAnsi"/>
          <w:sz w:val="24"/>
        </w:rPr>
      </w:pPr>
      <w:r w:rsidRPr="00627517">
        <w:rPr>
          <w:rFonts w:eastAsia="TimesNewRoman" w:cstheme="minorHAnsi"/>
          <w:sz w:val="24"/>
        </w:rPr>
        <w:t xml:space="preserve">Истрошене батерије и акумулатори ће се одвојено сакупљати на предвиђеним локацијама, обезбеђени од негативних испарења и продора подземних вода. Овај отпад ће се по прикупљеној оптималној количини предавати на рециклажу и даљи третман овлашћеним оператерима у складу са Законом. </w:t>
      </w:r>
    </w:p>
    <w:p w:rsidR="00C804DB" w:rsidRPr="00627517" w:rsidRDefault="00C804DB" w:rsidP="007D448E">
      <w:pPr>
        <w:spacing w:before="240"/>
        <w:jc w:val="both"/>
        <w:rPr>
          <w:rFonts w:eastAsia="TimesNewRoman" w:cstheme="minorHAnsi"/>
          <w:sz w:val="24"/>
        </w:rPr>
      </w:pPr>
      <w:r w:rsidRPr="00627517">
        <w:rPr>
          <w:rFonts w:eastAsia="TimesNewRoman" w:cstheme="minorHAnsi"/>
          <w:sz w:val="24"/>
        </w:rPr>
        <w:t xml:space="preserve">У складу са одредбама Директиве ЕУ, обавеза </w:t>
      </w:r>
      <w:r w:rsidR="00EC4946">
        <w:rPr>
          <w:rFonts w:eastAsia="TimesNewRoman" w:cstheme="minorHAnsi"/>
          <w:sz w:val="24"/>
        </w:rPr>
        <w:t>града</w:t>
      </w:r>
      <w:r w:rsidRPr="00627517">
        <w:rPr>
          <w:rFonts w:eastAsia="TimesNewRoman" w:cstheme="minorHAnsi"/>
          <w:sz w:val="24"/>
        </w:rPr>
        <w:t xml:space="preserve"> је:</w:t>
      </w:r>
    </w:p>
    <w:p w:rsidR="00C804DB" w:rsidRPr="00627517" w:rsidRDefault="00C804DB">
      <w:pPr>
        <w:numPr>
          <w:ilvl w:val="0"/>
          <w:numId w:val="46"/>
        </w:numPr>
        <w:spacing w:before="240"/>
        <w:jc w:val="both"/>
        <w:rPr>
          <w:rFonts w:eastAsia="TimesNewRoman" w:cstheme="minorHAnsi"/>
          <w:sz w:val="24"/>
        </w:rPr>
      </w:pPr>
      <w:r w:rsidRPr="00627517">
        <w:rPr>
          <w:rFonts w:eastAsia="TimesNewRoman" w:cstheme="minorHAnsi"/>
          <w:sz w:val="24"/>
        </w:rPr>
        <w:t xml:space="preserve">да забрани и онемогући коришћење батерија и акумулатора са више од 0,0005% живе; </w:t>
      </w:r>
    </w:p>
    <w:p w:rsidR="00C804DB" w:rsidRPr="00627517" w:rsidRDefault="00C804DB">
      <w:pPr>
        <w:numPr>
          <w:ilvl w:val="0"/>
          <w:numId w:val="46"/>
        </w:numPr>
        <w:spacing w:before="240"/>
        <w:jc w:val="both"/>
        <w:rPr>
          <w:rFonts w:eastAsia="TimesNewRoman" w:cstheme="minorHAnsi"/>
          <w:sz w:val="24"/>
        </w:rPr>
      </w:pPr>
      <w:r w:rsidRPr="00627517">
        <w:rPr>
          <w:rFonts w:eastAsia="TimesNewRoman" w:cstheme="minorHAnsi"/>
          <w:sz w:val="24"/>
        </w:rPr>
        <w:t xml:space="preserve">да изради програм посебног сакупљања потрошених батерија и акумулатора; </w:t>
      </w:r>
    </w:p>
    <w:p w:rsidR="00C804DB" w:rsidRPr="00627517" w:rsidRDefault="00C804DB">
      <w:pPr>
        <w:numPr>
          <w:ilvl w:val="0"/>
          <w:numId w:val="46"/>
        </w:numPr>
        <w:spacing w:before="240"/>
        <w:jc w:val="both"/>
        <w:rPr>
          <w:rFonts w:eastAsia="TimesNewRoman" w:cstheme="minorHAnsi"/>
          <w:sz w:val="24"/>
        </w:rPr>
      </w:pPr>
      <w:r w:rsidRPr="00627517">
        <w:rPr>
          <w:rFonts w:eastAsia="TimesNewRoman" w:cstheme="minorHAnsi"/>
          <w:sz w:val="24"/>
        </w:rPr>
        <w:t>да води евиденцију о набављеним, утрошеним и сакупљеним батеријама и акумулаторима;</w:t>
      </w:r>
    </w:p>
    <w:p w:rsidR="00C804DB" w:rsidRPr="00627517" w:rsidRDefault="00C804DB">
      <w:pPr>
        <w:numPr>
          <w:ilvl w:val="0"/>
          <w:numId w:val="46"/>
        </w:numPr>
        <w:spacing w:before="240"/>
        <w:jc w:val="both"/>
        <w:rPr>
          <w:rFonts w:eastAsia="TimesNewRoman" w:cstheme="minorHAnsi"/>
          <w:sz w:val="24"/>
        </w:rPr>
      </w:pPr>
      <w:r w:rsidRPr="00627517">
        <w:rPr>
          <w:rFonts w:eastAsia="TimesNewRoman" w:cstheme="minorHAnsi"/>
          <w:sz w:val="24"/>
        </w:rPr>
        <w:t xml:space="preserve">у складу са програмом, да обезбеди услове за сакупљање и привремено чување утрошених батерија и акумулатора; </w:t>
      </w:r>
    </w:p>
    <w:p w:rsidR="00C804DB" w:rsidRPr="00627517" w:rsidRDefault="00C804DB">
      <w:pPr>
        <w:numPr>
          <w:ilvl w:val="0"/>
          <w:numId w:val="46"/>
        </w:numPr>
        <w:spacing w:before="240"/>
        <w:jc w:val="both"/>
        <w:rPr>
          <w:rFonts w:eastAsia="TimesNewRoman" w:cstheme="minorHAnsi"/>
          <w:sz w:val="24"/>
        </w:rPr>
      </w:pPr>
      <w:r w:rsidRPr="00627517">
        <w:rPr>
          <w:rFonts w:eastAsia="TimesNewRoman" w:cstheme="minorHAnsi"/>
          <w:sz w:val="24"/>
        </w:rPr>
        <w:t xml:space="preserve">по успостављању тржишта секундарним сировинама, да организује службу која би се бавила </w:t>
      </w:r>
      <w:r w:rsidR="00634847" w:rsidRPr="00627517">
        <w:rPr>
          <w:rFonts w:eastAsia="TimesNewRoman" w:cstheme="minorHAnsi"/>
          <w:sz w:val="24"/>
        </w:rPr>
        <w:t>претходним</w:t>
      </w:r>
      <w:r w:rsidRPr="00627517">
        <w:rPr>
          <w:rFonts w:eastAsia="TimesNewRoman" w:cstheme="minorHAnsi"/>
          <w:sz w:val="24"/>
        </w:rPr>
        <w:t xml:space="preserve"> активностима, као и њиховом продајом; </w:t>
      </w:r>
    </w:p>
    <w:p w:rsidR="00C804DB" w:rsidRPr="00627517" w:rsidRDefault="00C804DB">
      <w:pPr>
        <w:numPr>
          <w:ilvl w:val="0"/>
          <w:numId w:val="46"/>
        </w:numPr>
        <w:spacing w:before="240"/>
        <w:jc w:val="both"/>
        <w:rPr>
          <w:rFonts w:eastAsia="TimesNewRoman" w:cstheme="minorHAnsi"/>
          <w:sz w:val="24"/>
        </w:rPr>
      </w:pPr>
      <w:r w:rsidRPr="00627517">
        <w:rPr>
          <w:rFonts w:eastAsia="TimesNewRoman" w:cstheme="minorHAnsi"/>
          <w:sz w:val="24"/>
        </w:rPr>
        <w:t xml:space="preserve">да доставља информације о сакупљеним и одлеженим (ускладиштеним) батеријама надлежним органима; </w:t>
      </w:r>
    </w:p>
    <w:p w:rsidR="00C804DB" w:rsidRPr="00627517" w:rsidRDefault="00C804DB">
      <w:pPr>
        <w:numPr>
          <w:ilvl w:val="0"/>
          <w:numId w:val="46"/>
        </w:numPr>
        <w:spacing w:before="240"/>
        <w:jc w:val="both"/>
        <w:rPr>
          <w:rFonts w:eastAsia="TimesNewRoman" w:cstheme="minorHAnsi"/>
          <w:sz w:val="24"/>
        </w:rPr>
      </w:pPr>
      <w:r w:rsidRPr="00627517">
        <w:rPr>
          <w:rFonts w:eastAsia="TimesNewRoman" w:cstheme="minorHAnsi"/>
          <w:sz w:val="24"/>
        </w:rPr>
        <w:t>да развије програм едукације запослених у вези са батеријама и акумулаторима;</w:t>
      </w:r>
    </w:p>
    <w:p w:rsidR="00C804DB" w:rsidRPr="00627517" w:rsidRDefault="00C804DB" w:rsidP="007D448E">
      <w:pPr>
        <w:spacing w:before="240"/>
        <w:jc w:val="both"/>
        <w:rPr>
          <w:rFonts w:eastAsia="TimesNewRoman" w:cstheme="minorHAnsi"/>
          <w:sz w:val="24"/>
        </w:rPr>
      </w:pPr>
      <w:r w:rsidRPr="00627517">
        <w:rPr>
          <w:rFonts w:eastAsia="TimesNewRoman" w:cstheme="minorHAnsi"/>
          <w:sz w:val="24"/>
        </w:rPr>
        <w:t xml:space="preserve">Планира се да ће се истрошене батерије и акумулатори одвојено сакупљати на предвиђеним локлацијама, обезбеђени од негативних испарења и продора подземних вода. Овај отпад ће се по прикупљеној оптималној количини предавати на рециклажу и даљи третман овлашћеним оператерима у складу са Законом. </w:t>
      </w:r>
    </w:p>
    <w:p w:rsidR="00C804DB" w:rsidRPr="00C741F9" w:rsidRDefault="00C804DB" w:rsidP="00C741F9">
      <w:pPr>
        <w:pStyle w:val="ListParagraph"/>
        <w:numPr>
          <w:ilvl w:val="0"/>
          <w:numId w:val="46"/>
        </w:numPr>
        <w:tabs>
          <w:tab w:val="clear" w:pos="720"/>
        </w:tabs>
        <w:spacing w:before="240"/>
        <w:ind w:left="360"/>
        <w:jc w:val="both"/>
        <w:rPr>
          <w:rFonts w:eastAsia="TimesNewRoman" w:cstheme="minorHAnsi"/>
          <w:sz w:val="24"/>
        </w:rPr>
      </w:pPr>
      <w:bookmarkStart w:id="188" w:name="_Toc280340748"/>
      <w:bookmarkStart w:id="189" w:name="_Toc306861900"/>
      <w:r w:rsidRPr="00C741F9">
        <w:rPr>
          <w:rFonts w:eastAsia="TimesNewRoman" w:cstheme="minorHAnsi"/>
          <w:b/>
          <w:sz w:val="24"/>
        </w:rPr>
        <w:t>Отпадна уља</w:t>
      </w:r>
      <w:bookmarkEnd w:id="188"/>
      <w:r w:rsidRPr="00C741F9">
        <w:rPr>
          <w:rFonts w:eastAsia="TimesNewRoman" w:cstheme="minorHAnsi"/>
          <w:b/>
          <w:sz w:val="24"/>
        </w:rPr>
        <w:t>.</w:t>
      </w:r>
      <w:r w:rsidRPr="00C741F9">
        <w:rPr>
          <w:rFonts w:eastAsia="TimesNewRoman" w:cstheme="minorHAnsi"/>
          <w:sz w:val="24"/>
        </w:rPr>
        <w:t xml:space="preserve"> Отпадна уља се до сада у пракси нису одлагала и третирала на прописан начин. </w:t>
      </w:r>
      <w:r w:rsidR="00A90223" w:rsidRPr="00C741F9">
        <w:rPr>
          <w:rFonts w:eastAsia="TimesNewRoman" w:cstheme="minorHAnsi"/>
          <w:sz w:val="24"/>
        </w:rPr>
        <w:t>Отпадна уља из домаћинстава су</w:t>
      </w:r>
      <w:r w:rsidRPr="00C741F9">
        <w:rPr>
          <w:rFonts w:eastAsia="TimesNewRoman" w:cstheme="minorHAnsi"/>
          <w:sz w:val="24"/>
        </w:rPr>
        <w:t xml:space="preserve"> се до сада без контроле испуштала на земљиште, у површинске и подземне воде и у канализацију или су мешана и одбацивана са осталим врстама комуналног или опасног отпада.</w:t>
      </w:r>
      <w:bookmarkEnd w:id="189"/>
    </w:p>
    <w:p w:rsidR="00C804DB" w:rsidRPr="00627517" w:rsidRDefault="00C804DB" w:rsidP="007D448E">
      <w:pPr>
        <w:spacing w:before="240"/>
        <w:jc w:val="both"/>
        <w:rPr>
          <w:rFonts w:eastAsia="TimesNewRoman" w:cstheme="minorHAnsi"/>
          <w:sz w:val="24"/>
        </w:rPr>
      </w:pPr>
      <w:r w:rsidRPr="00627517">
        <w:rPr>
          <w:rFonts w:eastAsia="TimesNewRoman" w:cstheme="minorHAnsi"/>
          <w:sz w:val="24"/>
        </w:rPr>
        <w:t>Продавци моторних уља као и произвођачи и увозници свежег-некоришћеног уља, са изузетком јестивог уља, које после употребе постаје отпадно, нису до сада имали финансијске и друге законске обавезе које би обезбедиле основу за сакупљање, третман свих отпадних уља као и њихово чување на начин да се не угрози животна средина. Такође, не постоји евиденција о отпадним уљима, сакупљеним количинама, ускладиштењу, третирању и коначном одлагању остатака после њиховог третирања.</w:t>
      </w:r>
    </w:p>
    <w:p w:rsidR="00C804DB" w:rsidRPr="00627517" w:rsidRDefault="00E134CA" w:rsidP="007D448E">
      <w:pPr>
        <w:spacing w:before="240"/>
        <w:jc w:val="both"/>
        <w:rPr>
          <w:rFonts w:eastAsia="TimesNewRoman" w:cstheme="minorHAnsi"/>
          <w:sz w:val="24"/>
        </w:rPr>
      </w:pPr>
      <w:r w:rsidRPr="00627517">
        <w:rPr>
          <w:rFonts w:eastAsia="TimesNewRoman" w:cstheme="minorHAnsi"/>
          <w:sz w:val="24"/>
        </w:rPr>
        <w:t xml:space="preserve">Према речима надлежних, ауто-радње и сервиси сакупљају отпадна уља и предају </w:t>
      </w:r>
      <w:r w:rsidR="00B53AA2" w:rsidRPr="00627517">
        <w:rPr>
          <w:rFonts w:eastAsia="TimesNewRoman" w:cstheme="minorHAnsi"/>
          <w:sz w:val="24"/>
        </w:rPr>
        <w:t xml:space="preserve">овлашћеном </w:t>
      </w:r>
      <w:r w:rsidRPr="00627517">
        <w:rPr>
          <w:rFonts w:eastAsia="TimesNewRoman" w:cstheme="minorHAnsi"/>
          <w:sz w:val="24"/>
        </w:rPr>
        <w:t>оператеру</w:t>
      </w:r>
      <w:r w:rsidR="00B53AA2" w:rsidRPr="00627517">
        <w:rPr>
          <w:rFonts w:eastAsia="TimesNewRoman" w:cstheme="minorHAnsi"/>
          <w:sz w:val="24"/>
        </w:rPr>
        <w:t>.</w:t>
      </w:r>
      <w:r w:rsidRPr="00627517">
        <w:rPr>
          <w:rFonts w:eastAsia="TimesNewRoman" w:cstheme="minorHAnsi"/>
          <w:sz w:val="24"/>
        </w:rPr>
        <w:t xml:space="preserve"> </w:t>
      </w:r>
      <w:r w:rsidR="00C804DB" w:rsidRPr="00627517">
        <w:rPr>
          <w:rFonts w:eastAsia="TimesNewRoman" w:cstheme="minorHAnsi"/>
          <w:sz w:val="24"/>
        </w:rPr>
        <w:t xml:space="preserve">Многа предузећа користе велики број врста уља у различите сврхе, па се као последица ствара </w:t>
      </w:r>
      <w:r w:rsidR="00B53AA2" w:rsidRPr="00627517">
        <w:rPr>
          <w:rFonts w:eastAsia="TimesNewRoman" w:cstheme="minorHAnsi"/>
          <w:sz w:val="24"/>
        </w:rPr>
        <w:t>одређена</w:t>
      </w:r>
      <w:r w:rsidR="00C804DB" w:rsidRPr="00627517">
        <w:rPr>
          <w:rFonts w:eastAsia="TimesNewRoman" w:cstheme="minorHAnsi"/>
          <w:sz w:val="24"/>
        </w:rPr>
        <w:t xml:space="preserve"> количина отпадног уља, које је опасан отпад и подлеже захтевима Директиве ЕУ.</w:t>
      </w:r>
      <w:r w:rsidR="00B53AA2" w:rsidRPr="00627517">
        <w:rPr>
          <w:rFonts w:eastAsia="TimesNewRoman" w:cstheme="minorHAnsi"/>
          <w:sz w:val="24"/>
        </w:rPr>
        <w:t xml:space="preserve"> Ова врста отпада се не одлаже на депонију.</w:t>
      </w:r>
      <w:r w:rsidR="00C804DB" w:rsidRPr="00627517">
        <w:rPr>
          <w:rFonts w:eastAsia="TimesNewRoman" w:cstheme="minorHAnsi"/>
          <w:sz w:val="24"/>
        </w:rPr>
        <w:t xml:space="preserve"> </w:t>
      </w:r>
    </w:p>
    <w:p w:rsidR="00C804DB" w:rsidRPr="00627517" w:rsidRDefault="00C804DB" w:rsidP="007D448E">
      <w:pPr>
        <w:spacing w:before="240"/>
        <w:jc w:val="both"/>
        <w:rPr>
          <w:rFonts w:eastAsia="TimesNewRoman" w:cstheme="minorHAnsi"/>
          <w:sz w:val="24"/>
        </w:rPr>
      </w:pPr>
      <w:r w:rsidRPr="00627517">
        <w:rPr>
          <w:rFonts w:eastAsia="TimesNewRoman" w:cstheme="minorHAnsi"/>
          <w:sz w:val="24"/>
        </w:rPr>
        <w:t xml:space="preserve">Отпадна уља се не смеју испуштати на земљиште, у површинске и подземне воде нити у канализацију. Такође забрањено је мешање отпадних уља током сакупљања и складиштења са материјалима које би спречиле рециклажу самог уља или мешање уља са опасним отпадом. </w:t>
      </w:r>
    </w:p>
    <w:p w:rsidR="00C804DB" w:rsidRPr="00627517" w:rsidRDefault="00C804DB" w:rsidP="007D448E">
      <w:pPr>
        <w:spacing w:before="240"/>
        <w:jc w:val="both"/>
        <w:rPr>
          <w:rFonts w:eastAsia="TimesNewRoman" w:cstheme="minorHAnsi"/>
          <w:sz w:val="24"/>
        </w:rPr>
      </w:pPr>
      <w:r w:rsidRPr="00627517">
        <w:rPr>
          <w:rFonts w:eastAsia="TimesNewRoman" w:cstheme="minorHAnsi"/>
          <w:sz w:val="24"/>
        </w:rPr>
        <w:t xml:space="preserve">Потребно је одредити пријемна места за сакупљање отпадних уља уз сарадњу институција и органа </w:t>
      </w:r>
      <w:r w:rsidR="00E61FFC">
        <w:rPr>
          <w:rFonts w:eastAsia="TimesNewRoman" w:cstheme="minorHAnsi"/>
          <w:sz w:val="24"/>
        </w:rPr>
        <w:t xml:space="preserve">града </w:t>
      </w:r>
      <w:r w:rsidRPr="00627517">
        <w:rPr>
          <w:rFonts w:eastAsia="TimesNewRoman" w:cstheme="minorHAnsi"/>
          <w:sz w:val="24"/>
        </w:rPr>
        <w:t xml:space="preserve">са оператерима ове врсте отпада са </w:t>
      </w:r>
      <w:r w:rsidR="00E61FFC">
        <w:rPr>
          <w:rFonts w:eastAsia="TimesNewRoman" w:cstheme="minorHAnsi"/>
          <w:sz w:val="24"/>
        </w:rPr>
        <w:t xml:space="preserve">своје </w:t>
      </w:r>
      <w:r w:rsidRPr="00627517">
        <w:rPr>
          <w:rFonts w:eastAsia="TimesNewRoman" w:cstheme="minorHAnsi"/>
          <w:sz w:val="24"/>
        </w:rPr>
        <w:t xml:space="preserve">територије, те успоставити систем за сакупљање, привремено складиштење и третман. </w:t>
      </w:r>
    </w:p>
    <w:p w:rsidR="00C804DB" w:rsidRPr="00627517" w:rsidRDefault="00C804DB" w:rsidP="007D448E">
      <w:pPr>
        <w:spacing w:before="240"/>
        <w:jc w:val="both"/>
        <w:rPr>
          <w:rFonts w:eastAsia="TimesNewRoman" w:cstheme="minorHAnsi"/>
          <w:sz w:val="24"/>
        </w:rPr>
      </w:pPr>
      <w:r w:rsidRPr="00627517">
        <w:rPr>
          <w:rFonts w:eastAsia="TimesNewRoman" w:cstheme="minorHAnsi"/>
          <w:sz w:val="24"/>
        </w:rPr>
        <w:t xml:space="preserve">На основу захтева Директиве ЕУ, у </w:t>
      </w:r>
      <w:r w:rsidR="003F1D2B">
        <w:rPr>
          <w:rFonts w:eastAsia="TimesNewRoman" w:cstheme="minorHAnsi"/>
          <w:sz w:val="24"/>
        </w:rPr>
        <w:t>граду</w:t>
      </w:r>
      <w:r w:rsidRPr="00627517">
        <w:rPr>
          <w:rFonts w:eastAsia="TimesNewRoman" w:cstheme="minorHAnsi"/>
          <w:sz w:val="24"/>
        </w:rPr>
        <w:t xml:space="preserve"> за управљање отпадним уљима потребно је: </w:t>
      </w:r>
    </w:p>
    <w:p w:rsidR="00C804DB" w:rsidRPr="00627517" w:rsidRDefault="00C804DB">
      <w:pPr>
        <w:numPr>
          <w:ilvl w:val="0"/>
          <w:numId w:val="47"/>
        </w:numPr>
        <w:spacing w:before="240"/>
        <w:jc w:val="both"/>
        <w:rPr>
          <w:rFonts w:eastAsia="TimesNewRoman" w:cstheme="minorHAnsi"/>
          <w:sz w:val="24"/>
        </w:rPr>
      </w:pPr>
      <w:r w:rsidRPr="00627517">
        <w:rPr>
          <w:rFonts w:eastAsia="TimesNewRoman" w:cstheme="minorHAnsi"/>
          <w:sz w:val="24"/>
        </w:rPr>
        <w:t xml:space="preserve">Израдити План за управљање отпадним уљима; </w:t>
      </w:r>
    </w:p>
    <w:p w:rsidR="00C804DB" w:rsidRPr="00627517" w:rsidRDefault="00C804DB">
      <w:pPr>
        <w:numPr>
          <w:ilvl w:val="0"/>
          <w:numId w:val="47"/>
        </w:numPr>
        <w:spacing w:before="240"/>
        <w:jc w:val="both"/>
        <w:rPr>
          <w:rFonts w:eastAsia="TimesNewRoman" w:cstheme="minorHAnsi"/>
          <w:sz w:val="24"/>
        </w:rPr>
      </w:pPr>
      <w:r w:rsidRPr="00627517">
        <w:rPr>
          <w:rFonts w:eastAsia="TimesNewRoman" w:cstheme="minorHAnsi"/>
          <w:sz w:val="24"/>
        </w:rPr>
        <w:t xml:space="preserve">Успоставити систем за прикупљање отпадног уља; </w:t>
      </w:r>
    </w:p>
    <w:p w:rsidR="00C804DB" w:rsidRPr="00627517" w:rsidRDefault="00C804DB">
      <w:pPr>
        <w:numPr>
          <w:ilvl w:val="0"/>
          <w:numId w:val="47"/>
        </w:numPr>
        <w:spacing w:before="240"/>
        <w:jc w:val="both"/>
        <w:rPr>
          <w:rFonts w:eastAsia="TimesNewRoman" w:cstheme="minorHAnsi"/>
          <w:sz w:val="24"/>
        </w:rPr>
      </w:pPr>
      <w:r w:rsidRPr="00627517">
        <w:rPr>
          <w:rFonts w:eastAsia="TimesNewRoman" w:cstheme="minorHAnsi"/>
          <w:sz w:val="24"/>
        </w:rPr>
        <w:t>О насталој и прикупљеној количини водити прецизну евиденцију;</w:t>
      </w:r>
    </w:p>
    <w:p w:rsidR="00C804DB" w:rsidRPr="00627517" w:rsidRDefault="00C804DB">
      <w:pPr>
        <w:numPr>
          <w:ilvl w:val="0"/>
          <w:numId w:val="47"/>
        </w:numPr>
        <w:spacing w:before="240"/>
        <w:jc w:val="both"/>
        <w:rPr>
          <w:rFonts w:eastAsia="TimesNewRoman" w:cstheme="minorHAnsi"/>
          <w:sz w:val="24"/>
        </w:rPr>
      </w:pPr>
      <w:r w:rsidRPr="00627517">
        <w:rPr>
          <w:rFonts w:eastAsia="TimesNewRoman" w:cstheme="minorHAnsi"/>
          <w:sz w:val="24"/>
        </w:rPr>
        <w:t xml:space="preserve">Прикупљено уље се мора адекватно складиштити и њиме се мора пажљиво и у складу са нормативима руковати; </w:t>
      </w:r>
    </w:p>
    <w:p w:rsidR="00C804DB" w:rsidRPr="00627517" w:rsidRDefault="00C804DB">
      <w:pPr>
        <w:numPr>
          <w:ilvl w:val="0"/>
          <w:numId w:val="47"/>
        </w:numPr>
        <w:spacing w:before="240"/>
        <w:jc w:val="both"/>
        <w:rPr>
          <w:rFonts w:eastAsia="TimesNewRoman" w:cstheme="minorHAnsi"/>
          <w:sz w:val="24"/>
        </w:rPr>
      </w:pPr>
      <w:r w:rsidRPr="00627517">
        <w:rPr>
          <w:rFonts w:eastAsia="TimesNewRoman" w:cstheme="minorHAnsi"/>
          <w:sz w:val="24"/>
        </w:rPr>
        <w:t>Директивом се фаворизује третман уља регенерацијом или сагоревањем уз утилизацију енергије, од стране треће стране, или у сопственим постројењима (нпр. цементара);</w:t>
      </w:r>
    </w:p>
    <w:p w:rsidR="00C804DB" w:rsidRPr="00627517" w:rsidRDefault="00C804DB">
      <w:pPr>
        <w:numPr>
          <w:ilvl w:val="0"/>
          <w:numId w:val="47"/>
        </w:numPr>
        <w:spacing w:before="240"/>
        <w:jc w:val="both"/>
        <w:rPr>
          <w:rFonts w:eastAsia="TimesNewRoman" w:cstheme="minorHAnsi"/>
          <w:sz w:val="24"/>
        </w:rPr>
      </w:pPr>
      <w:r w:rsidRPr="00627517">
        <w:rPr>
          <w:rFonts w:eastAsia="TimesNewRoman" w:cstheme="minorHAnsi"/>
          <w:sz w:val="24"/>
        </w:rPr>
        <w:t>Уколико се отпадно уље користи као допунско гориво у сопственим постројењима, онда се морају поштовати и нормативи зацртани директивом о спаљивању отпада 2000/76/</w:t>
      </w:r>
      <w:r w:rsidR="00341911" w:rsidRPr="00627517">
        <w:rPr>
          <w:rFonts w:eastAsia="TimesNewRoman" w:cstheme="minorHAnsi"/>
          <w:sz w:val="24"/>
          <w:lang w:val="en-US"/>
        </w:rPr>
        <w:t>EC</w:t>
      </w:r>
      <w:r w:rsidRPr="00627517">
        <w:rPr>
          <w:rFonts w:eastAsia="TimesNewRoman" w:cstheme="minorHAnsi"/>
          <w:sz w:val="24"/>
        </w:rPr>
        <w:t xml:space="preserve">. О свакој трансакцији и превозу се мора </w:t>
      </w:r>
      <w:r w:rsidR="00634847" w:rsidRPr="00627517">
        <w:rPr>
          <w:rFonts w:eastAsia="TimesNewRoman" w:cstheme="minorHAnsi"/>
          <w:sz w:val="24"/>
        </w:rPr>
        <w:t>о</w:t>
      </w:r>
      <w:r w:rsidRPr="00627517">
        <w:rPr>
          <w:rFonts w:eastAsia="TimesNewRoman" w:cstheme="minorHAnsi"/>
          <w:sz w:val="24"/>
        </w:rPr>
        <w:t>бавестити надлежни орган;</w:t>
      </w:r>
    </w:p>
    <w:p w:rsidR="00C804DB" w:rsidRPr="00627517" w:rsidRDefault="00C804DB">
      <w:pPr>
        <w:numPr>
          <w:ilvl w:val="0"/>
          <w:numId w:val="47"/>
        </w:numPr>
        <w:spacing w:before="240"/>
        <w:jc w:val="both"/>
        <w:rPr>
          <w:rFonts w:eastAsia="TimesNewRoman" w:cstheme="minorHAnsi"/>
          <w:sz w:val="24"/>
        </w:rPr>
      </w:pPr>
      <w:r w:rsidRPr="00627517">
        <w:rPr>
          <w:rFonts w:eastAsia="TimesNewRoman" w:cstheme="minorHAnsi"/>
          <w:sz w:val="24"/>
        </w:rPr>
        <w:t xml:space="preserve">Дозволе за све операције третмана или постројења за третман даје надлежни орган; </w:t>
      </w:r>
    </w:p>
    <w:p w:rsidR="00C804DB" w:rsidRPr="00627517" w:rsidRDefault="00C804DB">
      <w:pPr>
        <w:numPr>
          <w:ilvl w:val="0"/>
          <w:numId w:val="47"/>
        </w:numPr>
        <w:spacing w:before="240"/>
        <w:jc w:val="both"/>
        <w:rPr>
          <w:rFonts w:eastAsia="TimesNewRoman" w:cstheme="minorHAnsi"/>
          <w:sz w:val="24"/>
        </w:rPr>
      </w:pPr>
      <w:r w:rsidRPr="00627517">
        <w:rPr>
          <w:rFonts w:eastAsia="TimesNewRoman" w:cstheme="minorHAnsi"/>
          <w:sz w:val="24"/>
        </w:rPr>
        <w:t xml:space="preserve">Предузећа не смеју да испуштају отпадна уља у површинске или подземне воде, или канализацију; </w:t>
      </w:r>
    </w:p>
    <w:p w:rsidR="00C804DB" w:rsidRPr="00627517" w:rsidRDefault="003F1D2B" w:rsidP="007D448E">
      <w:pPr>
        <w:spacing w:before="240"/>
        <w:jc w:val="both"/>
        <w:rPr>
          <w:rFonts w:eastAsia="TimesNewRoman" w:cstheme="minorHAnsi"/>
          <w:sz w:val="24"/>
        </w:rPr>
      </w:pPr>
      <w:r>
        <w:rPr>
          <w:rFonts w:eastAsia="TimesNewRoman" w:cstheme="minorHAnsi"/>
          <w:sz w:val="24"/>
        </w:rPr>
        <w:t>Град</w:t>
      </w:r>
      <w:r w:rsidR="00C804DB" w:rsidRPr="00627517">
        <w:rPr>
          <w:rFonts w:eastAsia="TimesNewRoman" w:cstheme="minorHAnsi"/>
          <w:sz w:val="24"/>
        </w:rPr>
        <w:t xml:space="preserve"> би мора</w:t>
      </w:r>
      <w:r>
        <w:rPr>
          <w:rFonts w:eastAsia="TimesNewRoman" w:cstheme="minorHAnsi"/>
          <w:sz w:val="24"/>
        </w:rPr>
        <w:t>о</w:t>
      </w:r>
      <w:r w:rsidR="00C804DB" w:rsidRPr="00627517">
        <w:rPr>
          <w:rFonts w:eastAsia="TimesNewRoman" w:cstheme="minorHAnsi"/>
          <w:sz w:val="24"/>
        </w:rPr>
        <w:t xml:space="preserve"> да развије програм едукације запослених као руковаоца овим материјама.</w:t>
      </w:r>
    </w:p>
    <w:p w:rsidR="00240C40" w:rsidRDefault="00C804DB" w:rsidP="007D448E">
      <w:pPr>
        <w:spacing w:before="240"/>
        <w:jc w:val="both"/>
        <w:rPr>
          <w:rFonts w:eastAsia="TimesNewRoman" w:cstheme="minorHAnsi"/>
          <w:sz w:val="24"/>
        </w:rPr>
      </w:pPr>
      <w:bookmarkStart w:id="190" w:name="_Toc280340749"/>
      <w:bookmarkStart w:id="191" w:name="_Toc306861901"/>
      <w:r w:rsidRPr="00627517">
        <w:rPr>
          <w:rFonts w:eastAsia="TimesNewRoman" w:cstheme="minorHAnsi"/>
          <w:b/>
          <w:sz w:val="24"/>
        </w:rPr>
        <w:t>Отпадна возила</w:t>
      </w:r>
      <w:bookmarkEnd w:id="190"/>
      <w:r w:rsidRPr="00627517">
        <w:rPr>
          <w:rFonts w:eastAsia="TimesNewRoman" w:cstheme="minorHAnsi"/>
          <w:b/>
          <w:sz w:val="24"/>
        </w:rPr>
        <w:t>.</w:t>
      </w:r>
      <w:r w:rsidRPr="00627517">
        <w:rPr>
          <w:rFonts w:eastAsia="TimesNewRoman" w:cstheme="minorHAnsi"/>
          <w:sz w:val="24"/>
        </w:rPr>
        <w:t xml:space="preserve"> Порастом стандарда грађана дошло је до велике набавке свих врста возила, те до њиховог раубовања и замене. Велики број отпадних возила и делова се већ прикупља на тзв.</w:t>
      </w:r>
      <w:r w:rsidR="00634847" w:rsidRPr="00627517">
        <w:rPr>
          <w:rFonts w:eastAsia="TimesNewRoman" w:cstheme="minorHAnsi"/>
          <w:sz w:val="24"/>
        </w:rPr>
        <w:t xml:space="preserve"> </w:t>
      </w:r>
      <w:r w:rsidRPr="00627517">
        <w:rPr>
          <w:rFonts w:eastAsia="TimesNewRoman" w:cstheme="minorHAnsi"/>
          <w:sz w:val="24"/>
        </w:rPr>
        <w:t>“ауто-отпадима“.</w:t>
      </w:r>
    </w:p>
    <w:p w:rsidR="00C804DB" w:rsidRPr="00627517" w:rsidRDefault="00C804DB" w:rsidP="007D448E">
      <w:pPr>
        <w:spacing w:before="240"/>
        <w:jc w:val="both"/>
        <w:rPr>
          <w:rFonts w:eastAsia="TimesNewRoman" w:cstheme="minorHAnsi"/>
          <w:sz w:val="24"/>
        </w:rPr>
      </w:pPr>
      <w:r w:rsidRPr="00627517">
        <w:rPr>
          <w:rFonts w:eastAsia="TimesNewRoman" w:cstheme="minorHAnsi"/>
          <w:sz w:val="24"/>
        </w:rPr>
        <w:t xml:space="preserve"> Одређени број оператера са овом врстом отпада постоји и на територији </w:t>
      </w:r>
      <w:r w:rsidR="00F91C7E">
        <w:rPr>
          <w:rFonts w:eastAsia="TimesNewRoman" w:cstheme="minorHAnsi"/>
          <w:sz w:val="24"/>
        </w:rPr>
        <w:t>града</w:t>
      </w:r>
      <w:r w:rsidRPr="00627517">
        <w:rPr>
          <w:rFonts w:eastAsia="TimesNewRoman" w:cstheme="minorHAnsi"/>
          <w:sz w:val="24"/>
        </w:rPr>
        <w:t xml:space="preserve"> који ову врсту отпада привремено складиште и након одређеног времена га прослеђују оператерима који врше рециклажу и даљу прераду ауто шкољки, делова и неупотребљене опреме.</w:t>
      </w:r>
      <w:bookmarkEnd w:id="191"/>
      <w:r w:rsidRPr="00627517">
        <w:rPr>
          <w:rFonts w:eastAsia="TimesNewRoman" w:cstheme="minorHAnsi"/>
          <w:sz w:val="24"/>
        </w:rPr>
        <w:t xml:space="preserve"> </w:t>
      </w:r>
    </w:p>
    <w:p w:rsidR="00C804DB" w:rsidRPr="00627517" w:rsidRDefault="00C804DB" w:rsidP="007D448E">
      <w:pPr>
        <w:spacing w:before="240"/>
        <w:jc w:val="both"/>
        <w:rPr>
          <w:rFonts w:eastAsia="TimesNewRoman" w:cstheme="minorHAnsi"/>
          <w:sz w:val="24"/>
        </w:rPr>
      </w:pPr>
      <w:r w:rsidRPr="00627517">
        <w:rPr>
          <w:rFonts w:eastAsia="TimesNewRoman" w:cstheme="minorHAnsi"/>
          <w:sz w:val="24"/>
        </w:rPr>
        <w:t xml:space="preserve">Приближно 75% тежине возила чине челик и алуминијум од којих се највећи део рециклира. Остали присутни материјали су олово, кадмијум, жива и шестовалентни хром, а томе треба додати и друге опасне материје, које укључују антифриз, кочиона уља и уља која ако се њима правилно не управља, могу бити узрок загађења животне средине. Остатак возила чини пластика која се рециклира, сагорева или депонује. </w:t>
      </w:r>
    </w:p>
    <w:p w:rsidR="00C804DB" w:rsidRPr="00627517" w:rsidRDefault="00C804DB" w:rsidP="007D448E">
      <w:pPr>
        <w:spacing w:before="240"/>
        <w:jc w:val="both"/>
        <w:rPr>
          <w:rFonts w:eastAsia="TimesNewRoman" w:cstheme="minorHAnsi"/>
          <w:sz w:val="24"/>
        </w:rPr>
      </w:pPr>
      <w:r w:rsidRPr="00627517">
        <w:rPr>
          <w:rFonts w:eastAsia="TimesNewRoman" w:cstheme="minorHAnsi"/>
          <w:sz w:val="24"/>
        </w:rPr>
        <w:t xml:space="preserve">Сви оператери су дужни да раде у складу са одредбама Закона и Правилника о начину и поступку управљања отпадним возилима. </w:t>
      </w:r>
    </w:p>
    <w:p w:rsidR="00C804DB" w:rsidRPr="00627517" w:rsidRDefault="00C804DB" w:rsidP="007D448E">
      <w:pPr>
        <w:spacing w:before="240"/>
        <w:jc w:val="both"/>
        <w:rPr>
          <w:rFonts w:eastAsia="TimesNewRoman" w:cstheme="minorHAnsi"/>
          <w:sz w:val="24"/>
        </w:rPr>
      </w:pPr>
      <w:r w:rsidRPr="00627517">
        <w:rPr>
          <w:rFonts w:eastAsia="TimesNewRoman" w:cstheme="minorHAnsi"/>
          <w:sz w:val="24"/>
        </w:rPr>
        <w:t xml:space="preserve">На основу процене утицаја привремених складишта отпадних возила на животну средину надлежни орган ће издавати дозволе за рад Оператерима, са посебном пажњом на обезбеђење локација за складиштење од потенцијалног загађења подземних вода и евентуално површинских токова. </w:t>
      </w:r>
    </w:p>
    <w:p w:rsidR="00C804DB" w:rsidRPr="00627517" w:rsidRDefault="00C804DB" w:rsidP="007D448E">
      <w:pPr>
        <w:spacing w:before="240"/>
        <w:jc w:val="both"/>
        <w:rPr>
          <w:rFonts w:eastAsia="TimesNewRoman" w:cstheme="minorHAnsi"/>
          <w:sz w:val="24"/>
        </w:rPr>
      </w:pPr>
      <w:bookmarkStart w:id="192" w:name="_Toc280340750"/>
      <w:bookmarkStart w:id="193" w:name="_Toc306861902"/>
      <w:r w:rsidRPr="00627517">
        <w:rPr>
          <w:rFonts w:eastAsia="TimesNewRoman" w:cstheme="minorHAnsi"/>
          <w:b/>
          <w:sz w:val="24"/>
        </w:rPr>
        <w:t>Отпадне гуме</w:t>
      </w:r>
      <w:bookmarkEnd w:id="192"/>
      <w:r w:rsidRPr="00627517">
        <w:rPr>
          <w:rFonts w:eastAsia="TimesNewRoman" w:cstheme="minorHAnsi"/>
          <w:b/>
          <w:sz w:val="24"/>
        </w:rPr>
        <w:t>.</w:t>
      </w:r>
      <w:r w:rsidRPr="00627517">
        <w:rPr>
          <w:rFonts w:eastAsia="TimesNewRoman" w:cstheme="minorHAnsi"/>
          <w:sz w:val="24"/>
        </w:rPr>
        <w:t xml:space="preserve"> Отпадне гуме морају да се подвргну третману, при чему рециклажа има предност над спаљивањем. Потребно је успоставити мрежу откупних центара за отпадне гуме. Физичко или правно лице које врши сакупљање, транспорт, третман или одлагање отпадних гума мора да има дозволу, да води и чува евиденцију о количинама сакупљених и третираних отпадних гума и податке о томе доставља Агенцији.</w:t>
      </w:r>
      <w:bookmarkEnd w:id="193"/>
    </w:p>
    <w:p w:rsidR="00E5773A" w:rsidRPr="00627517" w:rsidRDefault="00E5773A" w:rsidP="007D448E">
      <w:pPr>
        <w:spacing w:before="240"/>
        <w:jc w:val="both"/>
        <w:rPr>
          <w:rFonts w:eastAsia="TimesNewRoman" w:cstheme="minorHAnsi"/>
          <w:sz w:val="24"/>
        </w:rPr>
      </w:pPr>
      <w:r w:rsidRPr="00627517">
        <w:rPr>
          <w:rFonts w:eastAsia="TimesNewRoman" w:cstheme="minorHAnsi"/>
          <w:sz w:val="24"/>
        </w:rPr>
        <w:t xml:space="preserve">Одлагање отпадних гума на </w:t>
      </w:r>
      <w:r w:rsidR="009E790A">
        <w:rPr>
          <w:rFonts w:eastAsia="TimesNewRoman" w:cstheme="minorHAnsi"/>
          <w:sz w:val="24"/>
        </w:rPr>
        <w:t>санитарне депоније</w:t>
      </w:r>
      <w:r w:rsidRPr="00627517">
        <w:rPr>
          <w:rFonts w:eastAsia="TimesNewRoman" w:cstheme="minorHAnsi"/>
          <w:sz w:val="24"/>
        </w:rPr>
        <w:t xml:space="preserve"> је </w:t>
      </w:r>
      <w:r w:rsidR="009E790A">
        <w:rPr>
          <w:rFonts w:eastAsia="TimesNewRoman" w:cstheme="minorHAnsi"/>
          <w:sz w:val="24"/>
        </w:rPr>
        <w:t>најчешће забраљено.</w:t>
      </w:r>
      <w:r w:rsidRPr="00627517">
        <w:rPr>
          <w:rFonts w:eastAsia="TimesNewRoman" w:cstheme="minorHAnsi"/>
          <w:sz w:val="24"/>
        </w:rPr>
        <w:t xml:space="preserve"> </w:t>
      </w:r>
      <w:r w:rsidR="009E790A">
        <w:rPr>
          <w:rFonts w:eastAsia="TimesNewRoman" w:cstheme="minorHAnsi"/>
          <w:sz w:val="24"/>
        </w:rPr>
        <w:t>Проблем о</w:t>
      </w:r>
      <w:r w:rsidRPr="00627517">
        <w:rPr>
          <w:rFonts w:eastAsia="TimesNewRoman" w:cstheme="minorHAnsi"/>
          <w:sz w:val="24"/>
        </w:rPr>
        <w:t>тпадн</w:t>
      </w:r>
      <w:r w:rsidR="009E790A">
        <w:rPr>
          <w:rFonts w:eastAsia="TimesNewRoman" w:cstheme="minorHAnsi"/>
          <w:sz w:val="24"/>
        </w:rPr>
        <w:t>их</w:t>
      </w:r>
      <w:r w:rsidRPr="00627517">
        <w:rPr>
          <w:rFonts w:eastAsia="TimesNewRoman" w:cstheme="minorHAnsi"/>
          <w:sz w:val="24"/>
        </w:rPr>
        <w:t xml:space="preserve"> гум</w:t>
      </w:r>
      <w:r w:rsidR="009E790A">
        <w:rPr>
          <w:rFonts w:eastAsia="TimesNewRoman" w:cstheme="minorHAnsi"/>
          <w:sz w:val="24"/>
        </w:rPr>
        <w:t>а се најчешће решава</w:t>
      </w:r>
      <w:r w:rsidRPr="00627517">
        <w:rPr>
          <w:rFonts w:eastAsia="TimesNewRoman" w:cstheme="minorHAnsi"/>
          <w:sz w:val="24"/>
        </w:rPr>
        <w:t xml:space="preserve"> уговорима локалних вулканизера и цементара, </w:t>
      </w:r>
      <w:r w:rsidR="009E790A">
        <w:rPr>
          <w:rFonts w:eastAsia="TimesNewRoman" w:cstheme="minorHAnsi"/>
          <w:sz w:val="24"/>
        </w:rPr>
        <w:t>и одвожењем</w:t>
      </w:r>
      <w:r w:rsidRPr="00627517">
        <w:rPr>
          <w:rFonts w:eastAsia="TimesNewRoman" w:cstheme="minorHAnsi"/>
          <w:sz w:val="24"/>
        </w:rPr>
        <w:t xml:space="preserve"> на спаљивање (пре свега</w:t>
      </w:r>
      <w:r w:rsidR="009E790A">
        <w:rPr>
          <w:rFonts w:eastAsia="TimesNewRoman" w:cstheme="minorHAnsi"/>
          <w:sz w:val="24"/>
        </w:rPr>
        <w:t xml:space="preserve"> у</w:t>
      </w:r>
      <w:r w:rsidRPr="00627517">
        <w:rPr>
          <w:rFonts w:eastAsia="TimesNewRoman" w:cstheme="minorHAnsi"/>
          <w:sz w:val="24"/>
        </w:rPr>
        <w:t xml:space="preserve"> цементар</w:t>
      </w:r>
      <w:r w:rsidR="009E790A">
        <w:rPr>
          <w:rFonts w:eastAsia="TimesNewRoman" w:cstheme="minorHAnsi"/>
          <w:sz w:val="24"/>
        </w:rPr>
        <w:t>у</w:t>
      </w:r>
      <w:r w:rsidRPr="00627517">
        <w:rPr>
          <w:rFonts w:eastAsia="TimesNewRoman" w:cstheme="minorHAnsi"/>
          <w:sz w:val="24"/>
        </w:rPr>
        <w:t xml:space="preserve"> ''Поповац''), уз накнаду која се плаћа цементари за спаљивање.</w:t>
      </w:r>
    </w:p>
    <w:p w:rsidR="00C804DB" w:rsidRPr="00627517" w:rsidRDefault="00C804DB" w:rsidP="007D448E">
      <w:pPr>
        <w:spacing w:before="240"/>
        <w:jc w:val="both"/>
        <w:rPr>
          <w:rFonts w:eastAsia="TimesNewRoman" w:cstheme="minorHAnsi"/>
          <w:sz w:val="24"/>
        </w:rPr>
      </w:pPr>
      <w:r w:rsidRPr="00627517">
        <w:rPr>
          <w:rFonts w:eastAsia="TimesNewRoman" w:cstheme="minorHAnsi"/>
          <w:sz w:val="24"/>
        </w:rPr>
        <w:t xml:space="preserve">За потребе адекватног третмана отпадних гума потребно је: </w:t>
      </w:r>
    </w:p>
    <w:p w:rsidR="00C804DB" w:rsidRPr="00627517" w:rsidRDefault="00C804DB" w:rsidP="002F5BF4">
      <w:pPr>
        <w:pStyle w:val="ListParagraph"/>
        <w:numPr>
          <w:ilvl w:val="0"/>
          <w:numId w:val="74"/>
        </w:numPr>
        <w:spacing w:before="240"/>
        <w:jc w:val="both"/>
        <w:rPr>
          <w:rFonts w:eastAsia="TimesNewRoman" w:cstheme="minorHAnsi"/>
          <w:sz w:val="24"/>
        </w:rPr>
      </w:pPr>
      <w:r w:rsidRPr="00627517">
        <w:rPr>
          <w:rFonts w:eastAsia="TimesNewRoman" w:cstheme="minorHAnsi"/>
          <w:sz w:val="24"/>
        </w:rPr>
        <w:t>Утврдити могућност алтернативног третмана гума, с обзиром да је одлагање гума на депонијама забрањено. Као алтернативни третман сигурно треба размотрити могућност коинсинерације у цементарама, као и друге као што је уситњавање и поновно коришћење као пуниоца у различитим материјалима (у бетону, за пешачке стазе и</w:t>
      </w:r>
      <w:r w:rsidR="00634847" w:rsidRPr="00627517">
        <w:rPr>
          <w:rFonts w:eastAsia="TimesNewRoman" w:cstheme="minorHAnsi"/>
          <w:sz w:val="24"/>
        </w:rPr>
        <w:t xml:space="preserve"> </w:t>
      </w:r>
      <w:r w:rsidRPr="00627517">
        <w:rPr>
          <w:rFonts w:eastAsia="TimesNewRoman" w:cstheme="minorHAnsi"/>
          <w:sz w:val="24"/>
        </w:rPr>
        <w:t xml:space="preserve">сл.) </w:t>
      </w:r>
    </w:p>
    <w:p w:rsidR="00C804DB" w:rsidRPr="00627517" w:rsidRDefault="00C804DB" w:rsidP="002F5BF4">
      <w:pPr>
        <w:pStyle w:val="ListParagraph"/>
        <w:numPr>
          <w:ilvl w:val="0"/>
          <w:numId w:val="74"/>
        </w:numPr>
        <w:spacing w:before="240"/>
        <w:jc w:val="both"/>
        <w:rPr>
          <w:rFonts w:eastAsia="TimesNewRoman" w:cstheme="minorHAnsi"/>
          <w:sz w:val="24"/>
        </w:rPr>
      </w:pPr>
      <w:r w:rsidRPr="00627517">
        <w:rPr>
          <w:rFonts w:eastAsia="TimesNewRoman" w:cstheme="minorHAnsi"/>
          <w:sz w:val="24"/>
        </w:rPr>
        <w:t xml:space="preserve">Пошто на територији </w:t>
      </w:r>
      <w:r w:rsidR="009D2502">
        <w:rPr>
          <w:rFonts w:eastAsia="TimesNewRoman" w:cstheme="minorHAnsi"/>
          <w:sz w:val="24"/>
        </w:rPr>
        <w:t>града</w:t>
      </w:r>
      <w:r w:rsidRPr="00627517">
        <w:rPr>
          <w:rFonts w:eastAsia="TimesNewRoman" w:cstheme="minorHAnsi"/>
          <w:sz w:val="24"/>
        </w:rPr>
        <w:t xml:space="preserve"> постоје огромне количине одложених гума, неопходно је подржати и подстаћи иницијативе за њихову рециклажу јер ће то имати економске ефекте и помоћи запошљавању,</w:t>
      </w:r>
    </w:p>
    <w:p w:rsidR="00C804DB" w:rsidRPr="00627517" w:rsidRDefault="00C804DB" w:rsidP="002F5BF4">
      <w:pPr>
        <w:pStyle w:val="ListParagraph"/>
        <w:numPr>
          <w:ilvl w:val="0"/>
          <w:numId w:val="74"/>
        </w:numPr>
        <w:spacing w:before="240"/>
        <w:jc w:val="both"/>
        <w:rPr>
          <w:rFonts w:eastAsia="TimesNewRoman" w:cstheme="minorHAnsi"/>
          <w:sz w:val="24"/>
        </w:rPr>
      </w:pPr>
      <w:r w:rsidRPr="00627517">
        <w:rPr>
          <w:rFonts w:eastAsia="TimesNewRoman" w:cstheme="minorHAnsi"/>
          <w:sz w:val="24"/>
        </w:rPr>
        <w:t>Спроводити едукацију међу грађанима о штети коју може да учини неадекватно поступање са отпадним гумама</w:t>
      </w:r>
      <w:r w:rsidR="00991375" w:rsidRPr="00627517">
        <w:rPr>
          <w:rFonts w:eastAsia="TimesNewRoman" w:cstheme="minorHAnsi"/>
          <w:sz w:val="24"/>
        </w:rPr>
        <w:t xml:space="preserve">. </w:t>
      </w:r>
      <w:r w:rsidR="00EE1FF0" w:rsidRPr="00627517">
        <w:rPr>
          <w:rFonts w:eastAsia="TimesNewRoman" w:cstheme="minorHAnsi"/>
          <w:sz w:val="24"/>
        </w:rPr>
        <w:t>Прикупљање препустити приватним рециклерима у циљу оптимизације сопствених ресурса.</w:t>
      </w:r>
    </w:p>
    <w:p w:rsidR="00C804DB" w:rsidRPr="00627517" w:rsidRDefault="00C804DB" w:rsidP="007D448E">
      <w:pPr>
        <w:spacing w:before="240"/>
        <w:jc w:val="both"/>
        <w:rPr>
          <w:rFonts w:eastAsia="TimesNewRoman" w:cstheme="minorHAnsi"/>
          <w:sz w:val="24"/>
        </w:rPr>
      </w:pPr>
      <w:bookmarkStart w:id="194" w:name="_Toc280340751"/>
      <w:bookmarkStart w:id="195" w:name="_Toc306861903"/>
      <w:r w:rsidRPr="00627517">
        <w:rPr>
          <w:rFonts w:eastAsia="TimesNewRoman" w:cstheme="minorHAnsi"/>
          <w:b/>
          <w:sz w:val="24"/>
        </w:rPr>
        <w:t>Отпад од електричне и електронске опреме</w:t>
      </w:r>
      <w:bookmarkEnd w:id="194"/>
      <w:r w:rsidRPr="00627517">
        <w:rPr>
          <w:rFonts w:eastAsia="TimesNewRoman" w:cstheme="minorHAnsi"/>
          <w:sz w:val="24"/>
        </w:rPr>
        <w:t>. Отпад од електричне и електронске опреме (</w:t>
      </w:r>
      <w:r w:rsidR="00634847" w:rsidRPr="00627517">
        <w:rPr>
          <w:rFonts w:eastAsia="TimesNewRoman" w:cstheme="minorHAnsi"/>
          <w:sz w:val="24"/>
        </w:rPr>
        <w:t>уобичајено</w:t>
      </w:r>
      <w:r w:rsidRPr="00627517">
        <w:rPr>
          <w:rFonts w:eastAsia="TimesNewRoman" w:cstheme="minorHAnsi"/>
          <w:sz w:val="24"/>
        </w:rPr>
        <w:t xml:space="preserve"> се означава као WЕЕЕ ) састоји се од ислужених производа и обухвата бројну електричну и електронску опрему као што су: фрижидери, рачунска и телекомуникациона опрема, замрзивачи, телевизори, машине за прање, тостери итд. Гвожђе и челик су најчешћи материјали који се налазе у електричној и електронској опреми и чине скоро половину тежине WЕЕЕ, пластика чини 21%, обојени метали 13%, а стакло око 5%.</w:t>
      </w:r>
      <w:bookmarkEnd w:id="195"/>
    </w:p>
    <w:p w:rsidR="00C804DB" w:rsidRPr="00627517" w:rsidRDefault="00C804DB" w:rsidP="007D448E">
      <w:pPr>
        <w:spacing w:before="240"/>
        <w:jc w:val="both"/>
        <w:rPr>
          <w:rFonts w:eastAsia="TimesNewRoman" w:cstheme="minorHAnsi"/>
          <w:sz w:val="24"/>
        </w:rPr>
      </w:pPr>
      <w:r w:rsidRPr="00627517">
        <w:rPr>
          <w:rFonts w:eastAsia="TimesNewRoman" w:cstheme="minorHAnsi"/>
          <w:sz w:val="24"/>
        </w:rPr>
        <w:t xml:space="preserve">Сви ови производи садрже олово, живу, кадмијум, хром и друге штетне супстанце али садрже и скупоцене метале који рециклажу е-отпада чине не само корисном по здравље људи и животну средину, већ и исплативом. </w:t>
      </w:r>
    </w:p>
    <w:p w:rsidR="00C804DB" w:rsidRPr="00627517" w:rsidRDefault="00C804DB" w:rsidP="007D448E">
      <w:pPr>
        <w:spacing w:before="240"/>
        <w:jc w:val="both"/>
        <w:rPr>
          <w:rFonts w:eastAsia="TimesNewRoman" w:cstheme="minorHAnsi"/>
          <w:sz w:val="24"/>
        </w:rPr>
      </w:pPr>
      <w:r w:rsidRPr="00627517">
        <w:rPr>
          <w:rFonts w:eastAsia="TimesNewRoman" w:cstheme="minorHAnsi"/>
          <w:sz w:val="24"/>
        </w:rPr>
        <w:t>У Републици Србији уведено је плаћање накнаде чији су об</w:t>
      </w:r>
      <w:r w:rsidR="009D2502">
        <w:rPr>
          <w:rFonts w:eastAsia="TimesNewRoman" w:cstheme="minorHAnsi"/>
          <w:sz w:val="24"/>
        </w:rPr>
        <w:t>а</w:t>
      </w:r>
      <w:r w:rsidRPr="00627517">
        <w:rPr>
          <w:rFonts w:eastAsia="TimesNewRoman" w:cstheme="minorHAnsi"/>
          <w:sz w:val="24"/>
        </w:rPr>
        <w:t xml:space="preserve">везници произвођачи и увозници електричних и електронских производа, који после употребе постају отпад. Накнада се користи за сакупљање и третман е-отпада. Након усвајања начела „Загађивач плаћа“ и WЕЕЕ директиве у Европској унији је забрањено депоновање електронског отпада на депонијама. </w:t>
      </w:r>
    </w:p>
    <w:p w:rsidR="00C804DB" w:rsidRPr="00627517" w:rsidRDefault="00C804DB" w:rsidP="007D448E">
      <w:pPr>
        <w:spacing w:before="240"/>
        <w:jc w:val="both"/>
        <w:rPr>
          <w:rFonts w:eastAsia="TimesNewRoman" w:cstheme="minorHAnsi"/>
          <w:sz w:val="24"/>
        </w:rPr>
      </w:pPr>
      <w:r w:rsidRPr="00627517">
        <w:rPr>
          <w:rFonts w:eastAsia="TimesNewRoman" w:cstheme="minorHAnsi"/>
          <w:sz w:val="24"/>
        </w:rPr>
        <w:t xml:space="preserve">Произвођачи и увозници су обавезни да организују или плате сакупљање и рециклажу е-отпада што кроз акције државе грађанима чини економски примамљиво да е-отпад правилно депонују а не да га одлажу на депонију или у природи. </w:t>
      </w:r>
    </w:p>
    <w:p w:rsidR="00C804DB" w:rsidRPr="00627517" w:rsidRDefault="00C804DB" w:rsidP="007D448E">
      <w:pPr>
        <w:spacing w:before="240"/>
        <w:jc w:val="both"/>
        <w:rPr>
          <w:rFonts w:eastAsia="TimesNewRoman" w:cstheme="minorHAnsi"/>
          <w:sz w:val="24"/>
        </w:rPr>
      </w:pPr>
      <w:r w:rsidRPr="00627517">
        <w:rPr>
          <w:rFonts w:eastAsia="TimesNewRoman" w:cstheme="minorHAnsi"/>
          <w:sz w:val="24"/>
        </w:rPr>
        <w:t>Прецизне количине ове врсте отпада није могуће утврдити а ни планирати (јер је њихово коришћење условљено с једне стране техничким карактеристикама самог производа али с друге стране и стандардом становништва тј. могућношћу грађана да прате напредак технологије односно њиховом могућношћу да купују нове уређаје) али потребно је организовати акције сакупљања ове врсте отпада којом би се утврдила евентуална количина отпада а након прве акције могу се планирати временски периоди за организовање истих. Уједначавањем временских периода прикупљања е-отпада смањила би се количина е-отпада депонованог на депонији или у природ</w:t>
      </w:r>
      <w:r w:rsidR="009D2502">
        <w:rPr>
          <w:rFonts w:eastAsia="TimesNewRoman" w:cstheme="minorHAnsi"/>
          <w:sz w:val="24"/>
        </w:rPr>
        <w:t>и</w:t>
      </w:r>
      <w:r w:rsidRPr="00627517">
        <w:rPr>
          <w:rFonts w:eastAsia="TimesNewRoman" w:cstheme="minorHAnsi"/>
          <w:sz w:val="24"/>
        </w:rPr>
        <w:t xml:space="preserve"> а уједно би код грађана јачала свест о штетности е-отпада. </w:t>
      </w:r>
    </w:p>
    <w:p w:rsidR="00C804DB" w:rsidRPr="00627517" w:rsidRDefault="00C804DB" w:rsidP="007D448E">
      <w:pPr>
        <w:spacing w:before="240"/>
        <w:jc w:val="both"/>
        <w:rPr>
          <w:rFonts w:eastAsia="TimesNewRoman" w:cstheme="minorHAnsi"/>
          <w:sz w:val="24"/>
        </w:rPr>
      </w:pPr>
      <w:r w:rsidRPr="00627517">
        <w:rPr>
          <w:rFonts w:eastAsia="TimesNewRoman" w:cstheme="minorHAnsi"/>
          <w:sz w:val="24"/>
        </w:rPr>
        <w:t>Стога кроз акцију сакупљања е-отпада и мрежу пријемних ст</w:t>
      </w:r>
      <w:r w:rsidR="002F5763">
        <w:rPr>
          <w:rFonts w:eastAsia="TimesNewRoman" w:cstheme="minorHAnsi"/>
          <w:sz w:val="24"/>
        </w:rPr>
        <w:t xml:space="preserve">аница е-отпад треба прикупљати, </w:t>
      </w:r>
      <w:r w:rsidRPr="00627517">
        <w:rPr>
          <w:rFonts w:eastAsia="TimesNewRoman" w:cstheme="minorHAnsi"/>
          <w:sz w:val="24"/>
        </w:rPr>
        <w:t>привремено га складиштити до пр</w:t>
      </w:r>
      <w:r w:rsidR="00634847" w:rsidRPr="00627517">
        <w:rPr>
          <w:rFonts w:eastAsia="TimesNewRoman" w:cstheme="minorHAnsi"/>
          <w:sz w:val="24"/>
        </w:rPr>
        <w:t>е</w:t>
      </w:r>
      <w:r w:rsidRPr="00627517">
        <w:rPr>
          <w:rFonts w:eastAsia="TimesNewRoman" w:cstheme="minorHAnsi"/>
          <w:sz w:val="24"/>
        </w:rPr>
        <w:t xml:space="preserve">узимања истог од стране овлашћених компанија. Као и сва привремена складишта и ово треба грађевински обезбедити од </w:t>
      </w:r>
      <w:r w:rsidR="00634847" w:rsidRPr="00627517">
        <w:rPr>
          <w:rFonts w:eastAsia="TimesNewRoman" w:cstheme="minorHAnsi"/>
          <w:sz w:val="24"/>
        </w:rPr>
        <w:t>спољних</w:t>
      </w:r>
      <w:r w:rsidRPr="00627517">
        <w:rPr>
          <w:rFonts w:eastAsia="TimesNewRoman" w:cstheme="minorHAnsi"/>
          <w:sz w:val="24"/>
        </w:rPr>
        <w:t xml:space="preserve"> утицаја. </w:t>
      </w:r>
    </w:p>
    <w:p w:rsidR="00C804DB" w:rsidRPr="00627517" w:rsidRDefault="00C804DB" w:rsidP="007D448E">
      <w:pPr>
        <w:spacing w:before="240"/>
        <w:jc w:val="both"/>
        <w:rPr>
          <w:rFonts w:eastAsia="TimesNewRoman" w:cstheme="minorHAnsi"/>
          <w:sz w:val="24"/>
        </w:rPr>
      </w:pPr>
      <w:r w:rsidRPr="00627517">
        <w:rPr>
          <w:rFonts w:eastAsia="TimesNewRoman" w:cstheme="minorHAnsi"/>
          <w:sz w:val="24"/>
        </w:rPr>
        <w:t xml:space="preserve">У складу са Директивама ЕУ у </w:t>
      </w:r>
      <w:r w:rsidR="002F5763">
        <w:rPr>
          <w:rFonts w:eastAsia="TimesNewRoman" w:cstheme="minorHAnsi"/>
          <w:sz w:val="24"/>
        </w:rPr>
        <w:t>граду</w:t>
      </w:r>
      <w:r w:rsidRPr="00627517">
        <w:rPr>
          <w:rFonts w:eastAsia="TimesNewRoman" w:cstheme="minorHAnsi"/>
          <w:sz w:val="24"/>
        </w:rPr>
        <w:t xml:space="preserve"> би морало да се: </w:t>
      </w:r>
    </w:p>
    <w:p w:rsidR="00C804DB" w:rsidRPr="00627517" w:rsidRDefault="00C804DB">
      <w:pPr>
        <w:numPr>
          <w:ilvl w:val="0"/>
          <w:numId w:val="48"/>
        </w:numPr>
        <w:spacing w:before="240"/>
        <w:jc w:val="both"/>
        <w:rPr>
          <w:rFonts w:eastAsia="TimesNewRoman" w:cstheme="minorHAnsi"/>
          <w:sz w:val="24"/>
        </w:rPr>
      </w:pPr>
      <w:r w:rsidRPr="00627517">
        <w:rPr>
          <w:rFonts w:eastAsia="TimesNewRoman" w:cstheme="minorHAnsi"/>
          <w:sz w:val="24"/>
        </w:rPr>
        <w:t>Успостави систем вођења података о електронској и електричној опреми;</w:t>
      </w:r>
    </w:p>
    <w:p w:rsidR="00C804DB" w:rsidRPr="00627517" w:rsidRDefault="00C804DB">
      <w:pPr>
        <w:numPr>
          <w:ilvl w:val="0"/>
          <w:numId w:val="48"/>
        </w:numPr>
        <w:spacing w:before="240"/>
        <w:jc w:val="both"/>
        <w:rPr>
          <w:rFonts w:eastAsia="TimesNewRoman" w:cstheme="minorHAnsi"/>
          <w:sz w:val="24"/>
        </w:rPr>
      </w:pPr>
      <w:r w:rsidRPr="00627517">
        <w:rPr>
          <w:rFonts w:eastAsia="TimesNewRoman" w:cstheme="minorHAnsi"/>
          <w:sz w:val="24"/>
        </w:rPr>
        <w:t>успостави систем сакупљања ове опреме;</w:t>
      </w:r>
    </w:p>
    <w:p w:rsidR="00C804DB" w:rsidRPr="00627517" w:rsidRDefault="00C804DB">
      <w:pPr>
        <w:numPr>
          <w:ilvl w:val="0"/>
          <w:numId w:val="48"/>
        </w:numPr>
        <w:spacing w:before="240"/>
        <w:jc w:val="both"/>
        <w:rPr>
          <w:rFonts w:eastAsia="TimesNewRoman" w:cstheme="minorHAnsi"/>
          <w:sz w:val="24"/>
        </w:rPr>
      </w:pPr>
      <w:r w:rsidRPr="00627517">
        <w:rPr>
          <w:rFonts w:eastAsia="TimesNewRoman" w:cstheme="minorHAnsi"/>
          <w:sz w:val="24"/>
        </w:rPr>
        <w:t xml:space="preserve">обезбеди систем за разградњу ове опреме у циљу сакупљања рециклабилних материјала, или ако то није у могућности да обезбеди систем за одношење и правилно уклањање ове врсте отпада; </w:t>
      </w:r>
    </w:p>
    <w:p w:rsidR="00C804DB" w:rsidRPr="00627517" w:rsidRDefault="00C804DB">
      <w:pPr>
        <w:numPr>
          <w:ilvl w:val="0"/>
          <w:numId w:val="48"/>
        </w:numPr>
        <w:spacing w:before="240"/>
        <w:jc w:val="both"/>
        <w:rPr>
          <w:rFonts w:eastAsia="TimesNewRoman" w:cstheme="minorHAnsi"/>
          <w:sz w:val="24"/>
        </w:rPr>
      </w:pPr>
      <w:r w:rsidRPr="00627517">
        <w:rPr>
          <w:rFonts w:eastAsia="TimesNewRoman" w:cstheme="minorHAnsi"/>
          <w:sz w:val="24"/>
        </w:rPr>
        <w:t xml:space="preserve">по успостављању тржишта секундарних сировина обезбедити службу која би вршила њихову продају; </w:t>
      </w:r>
    </w:p>
    <w:p w:rsidR="00C804DB" w:rsidRPr="00627517" w:rsidRDefault="00C804DB">
      <w:pPr>
        <w:numPr>
          <w:ilvl w:val="0"/>
          <w:numId w:val="48"/>
        </w:numPr>
        <w:spacing w:before="240"/>
        <w:jc w:val="both"/>
        <w:rPr>
          <w:rFonts w:eastAsia="TimesNewRoman" w:cstheme="minorHAnsi"/>
          <w:sz w:val="24"/>
        </w:rPr>
      </w:pPr>
      <w:r w:rsidRPr="00627517">
        <w:rPr>
          <w:rFonts w:eastAsia="TimesNewRoman" w:cstheme="minorHAnsi"/>
          <w:sz w:val="24"/>
        </w:rPr>
        <w:t xml:space="preserve">обезбеди да руковање деловима </w:t>
      </w:r>
      <w:r w:rsidR="00634847" w:rsidRPr="00627517">
        <w:rPr>
          <w:rFonts w:eastAsia="TimesNewRoman" w:cstheme="minorHAnsi"/>
          <w:sz w:val="24"/>
        </w:rPr>
        <w:t>уређаја</w:t>
      </w:r>
      <w:r w:rsidRPr="00627517">
        <w:rPr>
          <w:rFonts w:eastAsia="TimesNewRoman" w:cstheme="minorHAnsi"/>
          <w:sz w:val="24"/>
        </w:rPr>
        <w:t xml:space="preserve"> који спадају у групу опасног отпада буде у складу са домаћим и иностраним прописима везаним за управљање опасним отпадом;</w:t>
      </w:r>
    </w:p>
    <w:p w:rsidR="00C804DB" w:rsidRPr="00627517" w:rsidRDefault="00C804DB">
      <w:pPr>
        <w:numPr>
          <w:ilvl w:val="0"/>
          <w:numId w:val="48"/>
        </w:numPr>
        <w:spacing w:before="240"/>
        <w:jc w:val="both"/>
        <w:rPr>
          <w:rFonts w:eastAsia="TimesNewRoman" w:cstheme="minorHAnsi"/>
          <w:sz w:val="24"/>
        </w:rPr>
      </w:pPr>
      <w:r w:rsidRPr="00627517">
        <w:rPr>
          <w:rFonts w:eastAsia="TimesNewRoman" w:cstheme="minorHAnsi"/>
          <w:sz w:val="24"/>
        </w:rPr>
        <w:t xml:space="preserve">подаци о сакупљеним електричним и електронским уређајима, рециклабилним материјалима и опасном отпаду из тих уређаја редовно достављати надлежним институцијама; </w:t>
      </w:r>
    </w:p>
    <w:p w:rsidR="00C804DB" w:rsidRPr="00627517" w:rsidRDefault="00C804DB">
      <w:pPr>
        <w:numPr>
          <w:ilvl w:val="0"/>
          <w:numId w:val="48"/>
        </w:numPr>
        <w:spacing w:before="240"/>
        <w:jc w:val="both"/>
        <w:rPr>
          <w:rFonts w:eastAsia="TimesNewRoman" w:cstheme="minorHAnsi"/>
          <w:sz w:val="24"/>
        </w:rPr>
      </w:pPr>
      <w:r w:rsidRPr="00627517">
        <w:rPr>
          <w:rFonts w:eastAsia="TimesNewRoman" w:cstheme="minorHAnsi"/>
          <w:sz w:val="24"/>
        </w:rPr>
        <w:t>развије програм едукације.</w:t>
      </w:r>
    </w:p>
    <w:p w:rsidR="00BB49B2" w:rsidRPr="00627517" w:rsidRDefault="00BB49B2" w:rsidP="007D448E">
      <w:pPr>
        <w:spacing w:before="240"/>
        <w:jc w:val="both"/>
        <w:rPr>
          <w:rFonts w:eastAsia="TimesNewRoman" w:cstheme="minorHAnsi"/>
          <w:bCs/>
          <w:sz w:val="24"/>
        </w:rPr>
      </w:pPr>
      <w:bookmarkStart w:id="196" w:name="_Toc280340752"/>
      <w:bookmarkStart w:id="197" w:name="_Toc306861904"/>
      <w:r w:rsidRPr="00627517">
        <w:rPr>
          <w:rFonts w:eastAsia="TimesNewRoman" w:cstheme="minorHAnsi"/>
          <w:bCs/>
          <w:sz w:val="24"/>
        </w:rPr>
        <w:t>Један од облика прикупљања Е-отпада је кроз акције организоване од стране невладиног сектора, које се касније предају оператеру.</w:t>
      </w:r>
    </w:p>
    <w:p w:rsidR="00C804DB" w:rsidRPr="00627517" w:rsidRDefault="00C804DB" w:rsidP="007D448E">
      <w:pPr>
        <w:spacing w:before="240"/>
        <w:jc w:val="both"/>
        <w:rPr>
          <w:rFonts w:eastAsia="TimesNewRoman" w:cstheme="minorHAnsi"/>
          <w:sz w:val="24"/>
        </w:rPr>
      </w:pPr>
      <w:r w:rsidRPr="00627517">
        <w:rPr>
          <w:rFonts w:eastAsia="TimesNewRoman" w:cstheme="minorHAnsi"/>
          <w:b/>
          <w:sz w:val="24"/>
        </w:rPr>
        <w:t>Отпадне флуоресцентне цеви које садрже живу</w:t>
      </w:r>
      <w:bookmarkEnd w:id="196"/>
      <w:r w:rsidRPr="00627517">
        <w:rPr>
          <w:rFonts w:eastAsia="TimesNewRoman" w:cstheme="minorHAnsi"/>
          <w:b/>
          <w:sz w:val="24"/>
        </w:rPr>
        <w:t>.</w:t>
      </w:r>
      <w:r w:rsidRPr="00627517">
        <w:rPr>
          <w:rFonts w:eastAsia="TimesNewRoman" w:cstheme="minorHAnsi"/>
          <w:sz w:val="24"/>
        </w:rPr>
        <w:t xml:space="preserve"> Отпадне флуоресцентне цеви које садрже живу треба одвојено сакупљати и обавезно подвргнути третману пре одлагања. Третман може вршити само лице које има дозволу за ову врсту делатности. Законом је прописан поступак управљања отпадним флуоресцентним цевима које садрже живу. Лице које врши сакупљање, третман или одлагање отпадних флуоресцентних цеви које садрже живу мора да има дозволу, да води и чува евиденцију о количини која је сакупљена, третирана или одложена и податке о томе доставља Агенцији.</w:t>
      </w:r>
      <w:bookmarkEnd w:id="197"/>
    </w:p>
    <w:p w:rsidR="00C804DB" w:rsidRPr="00627517" w:rsidRDefault="00C804DB" w:rsidP="007D448E">
      <w:pPr>
        <w:spacing w:before="240"/>
        <w:jc w:val="both"/>
        <w:rPr>
          <w:rFonts w:eastAsia="TimesNewRoman" w:cstheme="minorHAnsi"/>
          <w:sz w:val="24"/>
        </w:rPr>
      </w:pPr>
      <w:bookmarkStart w:id="198" w:name="_Toc280340753"/>
      <w:bookmarkStart w:id="199" w:name="_Toc306861905"/>
      <w:r w:rsidRPr="00627517">
        <w:rPr>
          <w:rFonts w:eastAsia="TimesNewRoman" w:cstheme="minorHAnsi"/>
          <w:b/>
          <w:sz w:val="24"/>
        </w:rPr>
        <w:t>Отпад контаминиран дуготрајним органским загађујућим супстанцама (</w:t>
      </w:r>
      <w:r w:rsidR="00D01A3D" w:rsidRPr="00627517">
        <w:rPr>
          <w:rFonts w:eastAsia="TimesNewRoman" w:cstheme="minorHAnsi"/>
          <w:b/>
          <w:sz w:val="24"/>
        </w:rPr>
        <w:t>POPs</w:t>
      </w:r>
      <w:r w:rsidRPr="00627517">
        <w:rPr>
          <w:rFonts w:eastAsia="TimesNewRoman" w:cstheme="minorHAnsi"/>
          <w:b/>
          <w:sz w:val="24"/>
        </w:rPr>
        <w:t xml:space="preserve"> отпад)</w:t>
      </w:r>
      <w:bookmarkEnd w:id="198"/>
      <w:r w:rsidRPr="00627517">
        <w:rPr>
          <w:rFonts w:eastAsia="TimesNewRoman" w:cstheme="minorHAnsi"/>
          <w:b/>
          <w:sz w:val="24"/>
        </w:rPr>
        <w:t>.</w:t>
      </w:r>
      <w:r w:rsidRPr="00627517">
        <w:rPr>
          <w:rFonts w:eastAsia="TimesNewRoman" w:cstheme="minorHAnsi"/>
          <w:sz w:val="24"/>
        </w:rPr>
        <w:t xml:space="preserve"> Урађен је Национални план за имплементацију Стокхолмске конвенције у оквиру којег су урађени акциони планови за </w:t>
      </w:r>
      <w:r w:rsidR="00D01A3D" w:rsidRPr="00627517">
        <w:rPr>
          <w:rFonts w:eastAsia="TimesNewRoman" w:cstheme="minorHAnsi"/>
          <w:sz w:val="24"/>
        </w:rPr>
        <w:t>PCB</w:t>
      </w:r>
      <w:r w:rsidRPr="00627517">
        <w:rPr>
          <w:rFonts w:eastAsia="TimesNewRoman" w:cstheme="minorHAnsi"/>
          <w:sz w:val="24"/>
        </w:rPr>
        <w:t xml:space="preserve"> отпад, отпадне пестициде и ненамерно произведене хемикалије (диоксини и фурани). Потребно је да власници </w:t>
      </w:r>
      <w:r w:rsidR="00D01A3D" w:rsidRPr="00627517">
        <w:rPr>
          <w:rFonts w:eastAsia="TimesNewRoman" w:cstheme="minorHAnsi"/>
          <w:sz w:val="24"/>
        </w:rPr>
        <w:t>POPs</w:t>
      </w:r>
      <w:r w:rsidRPr="00627517">
        <w:rPr>
          <w:rFonts w:eastAsia="TimesNewRoman" w:cstheme="minorHAnsi"/>
          <w:sz w:val="24"/>
        </w:rPr>
        <w:t xml:space="preserve"> отпада министарству надлежном за животну средину пријаве врсту и количину овог отпада. Потребно је обезбедити одговарајућа складишта за сакупљање </w:t>
      </w:r>
      <w:r w:rsidR="00D01A3D" w:rsidRPr="00627517">
        <w:rPr>
          <w:rFonts w:eastAsia="TimesNewRoman" w:cstheme="minorHAnsi"/>
          <w:sz w:val="24"/>
        </w:rPr>
        <w:t>PCB</w:t>
      </w:r>
      <w:r w:rsidRPr="00627517">
        <w:rPr>
          <w:rFonts w:eastAsia="TimesNewRoman" w:cstheme="minorHAnsi"/>
          <w:sz w:val="24"/>
        </w:rPr>
        <w:t xml:space="preserve"> отпада и опреме загађене са ПЦБ која се искључује из употребе. Такође је потребно обезбедити складишта за привремено сакупљање отпадних пестицида по регионима, до одношења у регионална складишта за опасан отпад или на коначан третман. Потребно је идентификовати контаминиране локације ПОПс материјама и увести мониторинг </w:t>
      </w:r>
      <w:r w:rsidR="00D01A3D" w:rsidRPr="00627517">
        <w:rPr>
          <w:rFonts w:eastAsia="TimesNewRoman" w:cstheme="minorHAnsi"/>
          <w:sz w:val="24"/>
        </w:rPr>
        <w:t>POPs</w:t>
      </w:r>
      <w:r w:rsidRPr="00627517">
        <w:rPr>
          <w:rFonts w:eastAsia="TimesNewRoman" w:cstheme="minorHAnsi"/>
          <w:sz w:val="24"/>
        </w:rPr>
        <w:t xml:space="preserve"> у животној средини. Веома је важно радити на подизању јавне свести и едукацији о </w:t>
      </w:r>
      <w:r w:rsidR="00D01A3D" w:rsidRPr="00627517">
        <w:rPr>
          <w:rFonts w:eastAsia="TimesNewRoman" w:cstheme="minorHAnsi"/>
          <w:sz w:val="24"/>
        </w:rPr>
        <w:t>POPs</w:t>
      </w:r>
      <w:r w:rsidRPr="00627517">
        <w:rPr>
          <w:rFonts w:eastAsia="TimesNewRoman" w:cstheme="minorHAnsi"/>
          <w:sz w:val="24"/>
        </w:rPr>
        <w:t xml:space="preserve"> отпаду и третману отпада генерално. Агенција води регистар уређаја у употреби који садрже </w:t>
      </w:r>
      <w:r w:rsidR="00D01A3D" w:rsidRPr="00627517">
        <w:rPr>
          <w:rFonts w:eastAsia="TimesNewRoman" w:cstheme="minorHAnsi"/>
          <w:sz w:val="24"/>
        </w:rPr>
        <w:t>PCB</w:t>
      </w:r>
      <w:r w:rsidRPr="00627517">
        <w:rPr>
          <w:rFonts w:eastAsia="TimesNewRoman" w:cstheme="minorHAnsi"/>
          <w:sz w:val="24"/>
        </w:rPr>
        <w:t xml:space="preserve">. Лице које врши сакупљање, третман, деконтаминацију или одлагање </w:t>
      </w:r>
      <w:r w:rsidR="00D01A3D" w:rsidRPr="00627517">
        <w:rPr>
          <w:rFonts w:eastAsia="TimesNewRoman" w:cstheme="minorHAnsi"/>
          <w:sz w:val="24"/>
        </w:rPr>
        <w:t>PCB</w:t>
      </w:r>
      <w:r w:rsidRPr="00627517">
        <w:rPr>
          <w:rFonts w:eastAsia="TimesNewRoman" w:cstheme="minorHAnsi"/>
          <w:sz w:val="24"/>
        </w:rPr>
        <w:t xml:space="preserve"> отпада мора да има дозволу, да води и чува евиденцију о количини која је сакупљена, третирана или одложена и податке о томе доставља Агенцији.</w:t>
      </w:r>
      <w:bookmarkEnd w:id="199"/>
    </w:p>
    <w:p w:rsidR="00C804DB" w:rsidRPr="00627517" w:rsidRDefault="00C804DB" w:rsidP="007D448E">
      <w:pPr>
        <w:spacing w:before="240"/>
        <w:jc w:val="both"/>
        <w:rPr>
          <w:rFonts w:eastAsia="TimesNewRoman" w:cstheme="minorHAnsi"/>
          <w:sz w:val="24"/>
        </w:rPr>
      </w:pPr>
      <w:r w:rsidRPr="00627517">
        <w:rPr>
          <w:rFonts w:eastAsia="TimesNewRoman" w:cstheme="minorHAnsi"/>
          <w:sz w:val="24"/>
        </w:rPr>
        <w:t xml:space="preserve">С обзиром на опасности које изазива </w:t>
      </w:r>
      <w:r w:rsidR="00D01A3D" w:rsidRPr="00627517">
        <w:rPr>
          <w:rFonts w:eastAsia="TimesNewRoman" w:cstheme="minorHAnsi"/>
          <w:sz w:val="24"/>
        </w:rPr>
        <w:t>PCB</w:t>
      </w:r>
      <w:r w:rsidRPr="00627517">
        <w:rPr>
          <w:rFonts w:eastAsia="TimesNewRoman" w:cstheme="minorHAnsi"/>
          <w:sz w:val="24"/>
        </w:rPr>
        <w:t xml:space="preserve"> </w:t>
      </w:r>
      <w:r w:rsidR="00482246">
        <w:rPr>
          <w:rFonts w:eastAsia="TimesNewRoman" w:cstheme="minorHAnsi"/>
          <w:sz w:val="24"/>
        </w:rPr>
        <w:t>град</w:t>
      </w:r>
      <w:r w:rsidRPr="00627517">
        <w:rPr>
          <w:rFonts w:eastAsia="TimesNewRoman" w:cstheme="minorHAnsi"/>
          <w:sz w:val="24"/>
        </w:rPr>
        <w:t xml:space="preserve"> би мора</w:t>
      </w:r>
      <w:r w:rsidR="00482246">
        <w:rPr>
          <w:rFonts w:eastAsia="TimesNewRoman" w:cstheme="minorHAnsi"/>
          <w:sz w:val="24"/>
        </w:rPr>
        <w:t>о</w:t>
      </w:r>
      <w:r w:rsidRPr="00627517">
        <w:rPr>
          <w:rFonts w:eastAsia="TimesNewRoman" w:cstheme="minorHAnsi"/>
          <w:sz w:val="24"/>
        </w:rPr>
        <w:t xml:space="preserve"> да:</w:t>
      </w:r>
    </w:p>
    <w:p w:rsidR="00C804DB" w:rsidRPr="00627517" w:rsidRDefault="00C804DB">
      <w:pPr>
        <w:numPr>
          <w:ilvl w:val="0"/>
          <w:numId w:val="49"/>
        </w:numPr>
        <w:spacing w:before="240"/>
        <w:jc w:val="both"/>
        <w:rPr>
          <w:rFonts w:eastAsia="TimesNewRoman" w:cstheme="minorHAnsi"/>
          <w:sz w:val="24"/>
        </w:rPr>
      </w:pPr>
      <w:r w:rsidRPr="00627517">
        <w:rPr>
          <w:rFonts w:eastAsia="TimesNewRoman" w:cstheme="minorHAnsi"/>
          <w:sz w:val="24"/>
        </w:rPr>
        <w:t xml:space="preserve">идентификује постројења која садрже </w:t>
      </w:r>
      <w:r w:rsidR="00D01A3D" w:rsidRPr="00627517">
        <w:rPr>
          <w:rFonts w:eastAsia="TimesNewRoman" w:cstheme="minorHAnsi"/>
          <w:sz w:val="24"/>
        </w:rPr>
        <w:t>PCB</w:t>
      </w:r>
      <w:r w:rsidRPr="00627517">
        <w:rPr>
          <w:rFonts w:eastAsia="TimesNewRoman" w:cstheme="minorHAnsi"/>
          <w:sz w:val="24"/>
        </w:rPr>
        <w:t xml:space="preserve"> и да направи план њиховог третмана </w:t>
      </w:r>
    </w:p>
    <w:p w:rsidR="00C804DB" w:rsidRPr="00627517" w:rsidRDefault="00C804DB">
      <w:pPr>
        <w:numPr>
          <w:ilvl w:val="0"/>
          <w:numId w:val="49"/>
        </w:numPr>
        <w:spacing w:before="240"/>
        <w:jc w:val="both"/>
        <w:rPr>
          <w:rFonts w:eastAsia="TimesNewRoman" w:cstheme="minorHAnsi"/>
          <w:sz w:val="24"/>
        </w:rPr>
      </w:pPr>
      <w:r w:rsidRPr="00627517">
        <w:rPr>
          <w:rFonts w:eastAsia="TimesNewRoman" w:cstheme="minorHAnsi"/>
          <w:sz w:val="24"/>
        </w:rPr>
        <w:t>да развије програм едукац</w:t>
      </w:r>
      <w:r w:rsidR="00532B05">
        <w:rPr>
          <w:rFonts w:eastAsia="TimesNewRoman" w:cstheme="minorHAnsi"/>
          <w:sz w:val="24"/>
        </w:rPr>
        <w:t>ије запослених као руковаоца овим</w:t>
      </w:r>
      <w:r w:rsidRPr="00627517">
        <w:rPr>
          <w:rFonts w:eastAsia="TimesNewRoman" w:cstheme="minorHAnsi"/>
          <w:sz w:val="24"/>
        </w:rPr>
        <w:t xml:space="preserve"> материја</w:t>
      </w:r>
      <w:r w:rsidR="00532B05">
        <w:rPr>
          <w:rFonts w:eastAsia="TimesNewRoman" w:cstheme="minorHAnsi"/>
          <w:sz w:val="24"/>
        </w:rPr>
        <w:t>лом</w:t>
      </w:r>
      <w:r w:rsidRPr="00627517">
        <w:rPr>
          <w:rFonts w:eastAsia="TimesNewRoman" w:cstheme="minorHAnsi"/>
          <w:sz w:val="24"/>
        </w:rPr>
        <w:t>,</w:t>
      </w:r>
    </w:p>
    <w:p w:rsidR="00C804DB" w:rsidRPr="00627517" w:rsidRDefault="00532B05">
      <w:pPr>
        <w:numPr>
          <w:ilvl w:val="0"/>
          <w:numId w:val="49"/>
        </w:numPr>
        <w:spacing w:before="240"/>
        <w:jc w:val="both"/>
        <w:rPr>
          <w:rFonts w:eastAsia="TimesNewRoman" w:cstheme="minorHAnsi"/>
          <w:sz w:val="24"/>
        </w:rPr>
      </w:pPr>
      <w:r>
        <w:rPr>
          <w:rFonts w:eastAsia="TimesNewRoman" w:cstheme="minorHAnsi"/>
          <w:sz w:val="24"/>
        </w:rPr>
        <w:t>и</w:t>
      </w:r>
      <w:r w:rsidR="00C804DB" w:rsidRPr="00627517">
        <w:rPr>
          <w:rFonts w:eastAsia="TimesNewRoman" w:cstheme="minorHAnsi"/>
          <w:sz w:val="24"/>
        </w:rPr>
        <w:t xml:space="preserve">спитати могућност укључења </w:t>
      </w:r>
      <w:r>
        <w:rPr>
          <w:rFonts w:eastAsia="TimesNewRoman" w:cstheme="minorHAnsi"/>
          <w:sz w:val="24"/>
        </w:rPr>
        <w:t>града</w:t>
      </w:r>
      <w:r w:rsidR="00C804DB" w:rsidRPr="00627517">
        <w:rPr>
          <w:rFonts w:eastAsia="TimesNewRoman" w:cstheme="minorHAnsi"/>
          <w:sz w:val="24"/>
        </w:rPr>
        <w:t xml:space="preserve"> у национални програм имплементације сакупљања и безбедног третмана </w:t>
      </w:r>
      <w:r w:rsidR="00D01A3D" w:rsidRPr="00627517">
        <w:rPr>
          <w:rFonts w:eastAsia="TimesNewRoman" w:cstheme="minorHAnsi"/>
          <w:sz w:val="24"/>
        </w:rPr>
        <w:t>PCB</w:t>
      </w:r>
      <w:r w:rsidR="00C804DB" w:rsidRPr="00627517">
        <w:rPr>
          <w:rFonts w:eastAsia="TimesNewRoman" w:cstheme="minorHAnsi"/>
          <w:sz w:val="24"/>
        </w:rPr>
        <w:t xml:space="preserve"> -а.</w:t>
      </w:r>
    </w:p>
    <w:p w:rsidR="00C804DB" w:rsidRPr="00627517" w:rsidRDefault="00C804DB" w:rsidP="007D448E">
      <w:pPr>
        <w:spacing w:before="240"/>
        <w:jc w:val="both"/>
        <w:rPr>
          <w:rFonts w:eastAsia="TimesNewRoman" w:cstheme="minorHAnsi"/>
          <w:sz w:val="24"/>
        </w:rPr>
      </w:pPr>
      <w:r w:rsidRPr="00627517">
        <w:rPr>
          <w:rFonts w:eastAsia="TimesNewRoman" w:cstheme="minorHAnsi"/>
          <w:sz w:val="24"/>
        </w:rPr>
        <w:t xml:space="preserve">На одговарајућим местима у селима треба поставити посебно обележене посуде за одлагање неупотребљених препарата и амбалаже од искоришћених средстава те овај отпад у складу са Законом предавати само оператерима који имају дозволу за рад са овом врстом отпада на даљи третман. </w:t>
      </w:r>
    </w:p>
    <w:p w:rsidR="00C804DB" w:rsidRPr="00627517" w:rsidRDefault="00C804DB" w:rsidP="007D448E">
      <w:pPr>
        <w:spacing w:before="240"/>
        <w:jc w:val="both"/>
        <w:rPr>
          <w:rFonts w:eastAsia="TimesNewRoman" w:cstheme="minorHAnsi"/>
          <w:sz w:val="24"/>
        </w:rPr>
      </w:pPr>
      <w:bookmarkStart w:id="200" w:name="_Toc280340755"/>
      <w:bookmarkStart w:id="201" w:name="_Toc306861907"/>
      <w:r w:rsidRPr="00627517">
        <w:rPr>
          <w:rFonts w:eastAsia="TimesNewRoman" w:cstheme="minorHAnsi"/>
          <w:b/>
          <w:sz w:val="24"/>
        </w:rPr>
        <w:t>Отпад животињског порекла</w:t>
      </w:r>
      <w:bookmarkEnd w:id="200"/>
      <w:r w:rsidR="00326AB7">
        <w:rPr>
          <w:rFonts w:eastAsia="TimesNewRoman" w:cstheme="minorHAnsi"/>
          <w:b/>
          <w:sz w:val="24"/>
        </w:rPr>
        <w:t xml:space="preserve">. </w:t>
      </w:r>
      <w:r w:rsidRPr="00627517">
        <w:rPr>
          <w:rFonts w:eastAsia="TimesNewRoman" w:cstheme="minorHAnsi"/>
          <w:sz w:val="24"/>
        </w:rPr>
        <w:t>Успостављање система управљања отпадом животињског порекла је у надлежности Министарства пољопривреде, шумарства и водопривреде.</w:t>
      </w:r>
      <w:bookmarkEnd w:id="201"/>
      <w:r w:rsidR="00EE1FF0" w:rsidRPr="00627517">
        <w:rPr>
          <w:rFonts w:eastAsia="TimesNewRoman" w:cstheme="minorHAnsi"/>
          <w:sz w:val="24"/>
        </w:rPr>
        <w:t xml:space="preserve"> Забрањен је пријем и одлагање кланичног отпада.</w:t>
      </w:r>
      <w:r w:rsidR="0038351E" w:rsidRPr="00627517">
        <w:rPr>
          <w:rFonts w:eastAsia="TimesNewRoman" w:cstheme="minorHAnsi"/>
          <w:sz w:val="24"/>
        </w:rPr>
        <w:t xml:space="preserve"> </w:t>
      </w:r>
      <w:r w:rsidR="003425FC">
        <w:rPr>
          <w:rFonts w:eastAsia="TimesNewRoman" w:cstheme="minorHAnsi"/>
          <w:sz w:val="24"/>
        </w:rPr>
        <w:t>Град</w:t>
      </w:r>
      <w:r w:rsidR="00240C40">
        <w:rPr>
          <w:rFonts w:eastAsia="TimesNewRoman" w:cstheme="minorHAnsi"/>
          <w:sz w:val="24"/>
        </w:rPr>
        <w:t xml:space="preserve"> Прокупље нема јасно дефинисане смернице за управљање овом врстом отпада.</w:t>
      </w:r>
    </w:p>
    <w:p w:rsidR="0038351E" w:rsidRPr="00627517" w:rsidRDefault="0038351E" w:rsidP="007D448E">
      <w:pPr>
        <w:spacing w:before="240"/>
        <w:jc w:val="both"/>
        <w:rPr>
          <w:rFonts w:eastAsia="TimesNewRoman" w:cstheme="minorHAnsi"/>
          <w:sz w:val="24"/>
        </w:rPr>
      </w:pPr>
      <w:r w:rsidRPr="00627517">
        <w:rPr>
          <w:rFonts w:eastAsia="TimesNewRoman" w:cstheme="minorHAnsi"/>
          <w:sz w:val="24"/>
        </w:rPr>
        <w:t>Унапређење</w:t>
      </w:r>
      <w:r w:rsidR="00C804DB" w:rsidRPr="00627517">
        <w:rPr>
          <w:rFonts w:eastAsia="TimesNewRoman" w:cstheme="minorHAnsi"/>
          <w:sz w:val="24"/>
        </w:rPr>
        <w:t xml:space="preserve"> програма управљања отпадом животињског порекла</w:t>
      </w:r>
      <w:r w:rsidRPr="00627517">
        <w:rPr>
          <w:rFonts w:eastAsia="TimesNewRoman" w:cstheme="minorHAnsi"/>
          <w:sz w:val="24"/>
        </w:rPr>
        <w:t xml:space="preserve"> би могло да пружи предлоге искоришћења ове врсте отпада</w:t>
      </w:r>
      <w:r w:rsidR="00C804DB" w:rsidRPr="00627517">
        <w:rPr>
          <w:rFonts w:eastAsia="TimesNewRoman" w:cstheme="minorHAnsi"/>
          <w:sz w:val="24"/>
        </w:rPr>
        <w:t>. Отпад животињског порекла, као и производе настале прерадом отпада животињског порекла треба користити у енергетске сврхе.</w:t>
      </w:r>
    </w:p>
    <w:p w:rsidR="00C804DB" w:rsidRPr="00627517" w:rsidRDefault="00C804DB" w:rsidP="007D448E">
      <w:pPr>
        <w:spacing w:before="240"/>
        <w:jc w:val="both"/>
        <w:rPr>
          <w:rFonts w:eastAsia="TimesNewRoman" w:cstheme="minorHAnsi"/>
          <w:sz w:val="24"/>
        </w:rPr>
      </w:pPr>
      <w:bookmarkStart w:id="202" w:name="_Toc280340756"/>
      <w:bookmarkStart w:id="203" w:name="_Toc306861908"/>
      <w:r w:rsidRPr="00627517">
        <w:rPr>
          <w:rFonts w:eastAsia="TimesNewRoman" w:cstheme="minorHAnsi"/>
          <w:b/>
          <w:sz w:val="24"/>
        </w:rPr>
        <w:t>Пољопривредни отпад</w:t>
      </w:r>
      <w:bookmarkEnd w:id="202"/>
      <w:r w:rsidRPr="00627517">
        <w:rPr>
          <w:rFonts w:eastAsia="TimesNewRoman" w:cstheme="minorHAnsi"/>
          <w:b/>
          <w:sz w:val="24"/>
        </w:rPr>
        <w:t>.</w:t>
      </w:r>
      <w:r w:rsidRPr="00627517">
        <w:rPr>
          <w:rFonts w:eastAsia="TimesNewRoman" w:cstheme="minorHAnsi"/>
          <w:sz w:val="24"/>
        </w:rPr>
        <w:t xml:space="preserve"> Потребно је радити на смањењу настајања пољопривредног отпада увођењем чистије производње и БАТ и БЕП у прехрамбеној индустрији.</w:t>
      </w:r>
      <w:bookmarkEnd w:id="203"/>
    </w:p>
    <w:p w:rsidR="00C804DB" w:rsidRPr="00627517" w:rsidRDefault="00C804DB" w:rsidP="007D448E">
      <w:pPr>
        <w:spacing w:before="240"/>
        <w:jc w:val="both"/>
        <w:rPr>
          <w:rFonts w:eastAsia="TimesNewRoman" w:cstheme="minorHAnsi"/>
          <w:sz w:val="24"/>
        </w:rPr>
      </w:pPr>
      <w:r w:rsidRPr="00627517">
        <w:rPr>
          <w:rFonts w:eastAsia="TimesNewRoman" w:cstheme="minorHAnsi"/>
          <w:sz w:val="24"/>
        </w:rPr>
        <w:t>Пољопривредни отпад, односно биомасу као нуспроизвод пољопривредне производње, ратарске производње, као и производње индустријског и осталог биља, треба користити за добијање течних горива (биодизела), за шта у Србији постоји довољан потенцијал. Потребно је унапредити коришћење дрвног отпада из процеса прераде дрвета у самим постројењима. На основу актуелног искоришћења шумског потенцијала, сече шумског фонда и прераде дрвета, укупни годишњи енергетски потенцијал различитих врста дрвних остатака, заједно са регистрованом потрошњом огревног дрвета, износи око 1,02 милиона тона.</w:t>
      </w:r>
    </w:p>
    <w:p w:rsidR="00C804DB" w:rsidRPr="00627517" w:rsidRDefault="00C804DB" w:rsidP="007D448E">
      <w:pPr>
        <w:spacing w:before="240"/>
        <w:jc w:val="both"/>
        <w:rPr>
          <w:rFonts w:eastAsia="TimesNewRoman" w:cstheme="minorHAnsi"/>
          <w:sz w:val="24"/>
        </w:rPr>
      </w:pPr>
      <w:r w:rsidRPr="00627517">
        <w:rPr>
          <w:rFonts w:eastAsia="TimesNewRoman" w:cstheme="minorHAnsi"/>
          <w:sz w:val="24"/>
        </w:rPr>
        <w:t xml:space="preserve">Потребно је </w:t>
      </w:r>
      <w:r w:rsidR="00B042D5" w:rsidRPr="00627517">
        <w:rPr>
          <w:rFonts w:eastAsia="TimesNewRoman" w:cstheme="minorHAnsi"/>
          <w:sz w:val="24"/>
        </w:rPr>
        <w:t xml:space="preserve">уколико постоје </w:t>
      </w:r>
      <w:r w:rsidRPr="00627517">
        <w:rPr>
          <w:rFonts w:eastAsia="TimesNewRoman" w:cstheme="minorHAnsi"/>
          <w:sz w:val="24"/>
        </w:rPr>
        <w:t xml:space="preserve">обновити постојећа и изградити нова постројења за анаеробну дигестију </w:t>
      </w:r>
      <w:r w:rsidR="00EA157E">
        <w:rPr>
          <w:rFonts w:eastAsia="TimesNewRoman" w:cstheme="minorHAnsi"/>
          <w:sz w:val="24"/>
        </w:rPr>
        <w:t>-</w:t>
      </w:r>
      <w:r w:rsidRPr="00627517">
        <w:rPr>
          <w:rFonts w:eastAsia="TimesNewRoman" w:cstheme="minorHAnsi"/>
          <w:sz w:val="24"/>
        </w:rPr>
        <w:t xml:space="preserve"> производњу биогаса и изградити постројења за компостирање. Извори загађивања податке о овој врсти отпада достављају Агенцији. </w:t>
      </w:r>
      <w:bookmarkStart w:id="204" w:name="_Toc280340757"/>
    </w:p>
    <w:p w:rsidR="00C804DB" w:rsidRPr="00627517" w:rsidRDefault="00C804DB" w:rsidP="007D448E">
      <w:pPr>
        <w:spacing w:before="240"/>
        <w:jc w:val="both"/>
        <w:rPr>
          <w:rFonts w:eastAsia="TimesNewRoman" w:cstheme="minorHAnsi"/>
          <w:sz w:val="24"/>
        </w:rPr>
      </w:pPr>
      <w:r w:rsidRPr="00627517">
        <w:rPr>
          <w:rFonts w:eastAsia="TimesNewRoman" w:cstheme="minorHAnsi"/>
          <w:b/>
          <w:sz w:val="24"/>
        </w:rPr>
        <w:t>Муљ из уређаја за пречишћавање комуналних отпадних вода</w:t>
      </w:r>
      <w:bookmarkEnd w:id="204"/>
      <w:r w:rsidRPr="00627517">
        <w:rPr>
          <w:rFonts w:eastAsia="TimesNewRoman" w:cstheme="minorHAnsi"/>
          <w:b/>
          <w:sz w:val="24"/>
        </w:rPr>
        <w:t>.</w:t>
      </w:r>
      <w:r w:rsidRPr="00627517">
        <w:rPr>
          <w:rFonts w:eastAsia="TimesNewRoman" w:cstheme="minorHAnsi"/>
          <w:sz w:val="24"/>
        </w:rPr>
        <w:t xml:space="preserve"> Муљ из уређаја за пречишћавање комуналних отпадних вода представља додатни притисак на депониј</w:t>
      </w:r>
      <w:r w:rsidR="003E2FC3" w:rsidRPr="00627517">
        <w:rPr>
          <w:rFonts w:eastAsia="TimesNewRoman" w:cstheme="minorHAnsi"/>
          <w:sz w:val="24"/>
        </w:rPr>
        <w:t>у</w:t>
      </w:r>
      <w:r w:rsidR="00AF392B" w:rsidRPr="00627517">
        <w:rPr>
          <w:rFonts w:eastAsia="TimesNewRoman" w:cstheme="minorHAnsi"/>
          <w:sz w:val="24"/>
        </w:rPr>
        <w:t>.</w:t>
      </w:r>
      <w:r w:rsidRPr="00627517">
        <w:rPr>
          <w:rFonts w:eastAsia="TimesNewRoman" w:cstheme="minorHAnsi"/>
          <w:sz w:val="24"/>
        </w:rPr>
        <w:t xml:space="preserve"> Муљем од пречишћавања се мора управљати у складу са ЕУ прописима. Начини поступања са стабилизованим муљем од пречишћавања отпадних вода су: искоришћење у пољопривреди, термички третман у инсинераторима, гориво у цементара</w:t>
      </w:r>
      <w:r w:rsidR="000559D0">
        <w:rPr>
          <w:rFonts w:eastAsia="TimesNewRoman" w:cstheme="minorHAnsi"/>
          <w:sz w:val="24"/>
        </w:rPr>
        <w:t>м</w:t>
      </w:r>
      <w:r w:rsidRPr="00627517">
        <w:rPr>
          <w:rFonts w:eastAsia="TimesNewRoman" w:cstheme="minorHAnsi"/>
          <w:sz w:val="24"/>
        </w:rPr>
        <w:t>а, одлагање. Агенција прикупља податке о количинама овог отпада.</w:t>
      </w:r>
    </w:p>
    <w:p w:rsidR="003E2177" w:rsidRPr="00627517" w:rsidRDefault="003E2177" w:rsidP="007D448E">
      <w:pPr>
        <w:spacing w:before="240"/>
        <w:jc w:val="both"/>
        <w:rPr>
          <w:rFonts w:eastAsia="TimesNewRoman" w:cstheme="minorHAnsi"/>
          <w:sz w:val="24"/>
        </w:rPr>
      </w:pPr>
      <w:r w:rsidRPr="00627517">
        <w:rPr>
          <w:rFonts w:eastAsia="TimesNewRoman" w:cstheme="minorHAnsi"/>
          <w:sz w:val="24"/>
        </w:rPr>
        <w:t xml:space="preserve">Подаци о врсти и количини створеног опасног отпада у Републици Србији с обзиром на будуће промене у индустријским секторима Републике Србије говоре да је потреба за изградњом и радом постројења за физичко-хемијски третман опасног отпада очигледна. </w:t>
      </w:r>
    </w:p>
    <w:p w:rsidR="003E2177" w:rsidRPr="00627517" w:rsidRDefault="003E2177" w:rsidP="007D448E">
      <w:pPr>
        <w:spacing w:before="240"/>
        <w:jc w:val="both"/>
        <w:rPr>
          <w:rFonts w:eastAsia="TimesNewRoman" w:cstheme="minorHAnsi"/>
          <w:sz w:val="24"/>
        </w:rPr>
      </w:pPr>
      <w:r w:rsidRPr="00627517">
        <w:rPr>
          <w:rFonts w:eastAsia="TimesNewRoman" w:cstheme="minorHAnsi"/>
          <w:sz w:val="24"/>
        </w:rPr>
        <w:t xml:space="preserve">Изградња постројења за физичко-хемијски третман опасног отпада и муљева и постројења за складиштење течних токова индустријског отпада (растварачи, киселине, базе) и муљева, планира се у управном округу према Програму управљања отпадом. </w:t>
      </w:r>
    </w:p>
    <w:p w:rsidR="00005EAD" w:rsidRPr="00627517" w:rsidRDefault="003E2177" w:rsidP="007D448E">
      <w:pPr>
        <w:spacing w:before="240"/>
        <w:jc w:val="both"/>
        <w:rPr>
          <w:rFonts w:eastAsia="TimesNewRoman" w:cstheme="minorHAnsi"/>
          <w:sz w:val="24"/>
        </w:rPr>
      </w:pPr>
      <w:r w:rsidRPr="00627517">
        <w:rPr>
          <w:rFonts w:eastAsia="TimesNewRoman" w:cstheme="minorHAnsi"/>
          <w:sz w:val="24"/>
        </w:rPr>
        <w:t xml:space="preserve">Капацитете треба развијати поступно и модуларно. Коначно, капацитет постројења за физичко-хемијски третман опасног отпада треба да покрива потребе од око 50.000 </w:t>
      </w:r>
      <w:r w:rsidR="001D42E4" w:rsidRPr="00627517">
        <w:rPr>
          <w:rFonts w:eastAsia="TimesNewRoman" w:cstheme="minorHAnsi"/>
          <w:sz w:val="24"/>
        </w:rPr>
        <w:t>t</w:t>
      </w:r>
      <w:r w:rsidRPr="00627517">
        <w:rPr>
          <w:rFonts w:eastAsia="TimesNewRoman" w:cstheme="minorHAnsi"/>
          <w:sz w:val="24"/>
        </w:rPr>
        <w:t xml:space="preserve"> отпада годишње до 2035. године на основу укупне количине одговарајућих врста опасног отпада које се годишње створе у Републици Србији. Постројење треба да садржи све потребне (и најчешће утврђене) елементе за третман опасног органског и неорганског отпада. Треба размотрити и могућности добијања горива из остатка токова опасног отпада. Техничка документација ће дефинисати одговарајућу технологију и капацитете за све јединице у оквиру објекта, као и организационе и оперативне карактеристике објекта, а све то у складу са међународним стандардима и последњим достигнућима, као што је дефинисано у референтним документима за најбоље доступне технике у области управљања отпадом.</w:t>
      </w:r>
    </w:p>
    <w:p w:rsidR="00C804DB" w:rsidRPr="00627517" w:rsidRDefault="00C804DB" w:rsidP="007D448E">
      <w:pPr>
        <w:spacing w:before="240"/>
        <w:jc w:val="both"/>
        <w:rPr>
          <w:rFonts w:eastAsia="TimesNewRoman" w:cstheme="minorHAnsi"/>
          <w:sz w:val="24"/>
        </w:rPr>
      </w:pPr>
      <w:bookmarkStart w:id="205" w:name="_Toc280340758"/>
      <w:bookmarkStart w:id="206" w:name="_Toc306861909"/>
      <w:r w:rsidRPr="00627517">
        <w:rPr>
          <w:rFonts w:eastAsia="TimesNewRoman" w:cstheme="minorHAnsi"/>
          <w:b/>
          <w:sz w:val="24"/>
        </w:rPr>
        <w:t>Грађевински отпад и отпад од рушења</w:t>
      </w:r>
      <w:bookmarkEnd w:id="205"/>
      <w:r w:rsidRPr="00627517">
        <w:rPr>
          <w:rFonts w:eastAsia="TimesNewRoman" w:cstheme="minorHAnsi"/>
          <w:b/>
          <w:sz w:val="24"/>
        </w:rPr>
        <w:t>.</w:t>
      </w:r>
      <w:r w:rsidRPr="00627517">
        <w:rPr>
          <w:rFonts w:eastAsia="TimesNewRoman" w:cstheme="minorHAnsi"/>
          <w:sz w:val="24"/>
        </w:rPr>
        <w:t xml:space="preserve"> Ова врста отпада је такође врло присутна у градском подручју након рушења објеката, </w:t>
      </w:r>
      <w:r w:rsidR="00DC4E62" w:rsidRPr="00627517">
        <w:rPr>
          <w:rFonts w:eastAsia="TimesNewRoman" w:cstheme="minorHAnsi"/>
          <w:sz w:val="24"/>
        </w:rPr>
        <w:t xml:space="preserve">некада </w:t>
      </w:r>
      <w:r w:rsidRPr="00627517">
        <w:rPr>
          <w:rFonts w:eastAsia="TimesNewRoman" w:cstheme="minorHAnsi"/>
          <w:sz w:val="24"/>
        </w:rPr>
        <w:t>на сеоском подручју по „дивљим депонијама“ у природи</w:t>
      </w:r>
      <w:bookmarkEnd w:id="206"/>
      <w:r w:rsidR="00DC4E62" w:rsidRPr="00627517">
        <w:rPr>
          <w:rFonts w:eastAsia="TimesNewRoman" w:cstheme="minorHAnsi"/>
          <w:sz w:val="24"/>
        </w:rPr>
        <w:t>.</w:t>
      </w:r>
    </w:p>
    <w:p w:rsidR="00C804DB" w:rsidRPr="00627517" w:rsidRDefault="00C804DB" w:rsidP="007D448E">
      <w:pPr>
        <w:spacing w:before="240"/>
        <w:jc w:val="both"/>
        <w:rPr>
          <w:rFonts w:eastAsia="TimesNewRoman" w:cstheme="minorHAnsi"/>
          <w:sz w:val="24"/>
        </w:rPr>
      </w:pPr>
      <w:r w:rsidRPr="00627517">
        <w:rPr>
          <w:rFonts w:eastAsia="TimesNewRoman" w:cstheme="minorHAnsi"/>
          <w:sz w:val="24"/>
        </w:rPr>
        <w:t xml:space="preserve">Грађевински отпад се не сме трајно одлагати на месту настанка нити на локацијама које за то нису предвиђене. Власник овог отпада сноси трошкове управљања грађевинским отпадом и дужан је да обезбеди услове за одвојено сакупљање и привремено складиштење ове врсте отпада. </w:t>
      </w:r>
    </w:p>
    <w:p w:rsidR="00C804DB" w:rsidRPr="00627517" w:rsidRDefault="00C804DB" w:rsidP="007D448E">
      <w:pPr>
        <w:spacing w:before="240"/>
        <w:jc w:val="both"/>
        <w:rPr>
          <w:rFonts w:eastAsia="TimesNewRoman" w:cstheme="minorHAnsi"/>
          <w:sz w:val="24"/>
        </w:rPr>
      </w:pPr>
      <w:r w:rsidRPr="003E7819">
        <w:rPr>
          <w:rFonts w:eastAsia="TimesNewRoman" w:cstheme="minorHAnsi"/>
          <w:sz w:val="24"/>
        </w:rPr>
        <w:t>Потребно је увести обавезну рециклажу грађевинског отпада на стационарном или мобилном постројењу.</w:t>
      </w:r>
    </w:p>
    <w:p w:rsidR="00C804DB" w:rsidRPr="00627517" w:rsidRDefault="00C804DB" w:rsidP="007D448E">
      <w:pPr>
        <w:spacing w:before="240"/>
        <w:jc w:val="both"/>
        <w:rPr>
          <w:rFonts w:eastAsia="TimesNewRoman" w:cstheme="minorHAnsi"/>
          <w:sz w:val="24"/>
        </w:rPr>
      </w:pPr>
      <w:r w:rsidRPr="00627517">
        <w:rPr>
          <w:rFonts w:eastAsia="TimesNewRoman" w:cstheme="minorHAnsi"/>
          <w:sz w:val="24"/>
        </w:rPr>
        <w:t>Отпад од рушења је потребно раздвајати и поступати са њим у складу са законом (папир, стакло и пластика одвојити из грађевинског отпада и предати лицима која врше сакупљање или третман). Рециклирати се може бетон, асфалт, камен и др.</w:t>
      </w:r>
    </w:p>
    <w:p w:rsidR="00240C40" w:rsidRDefault="00240C40" w:rsidP="007D448E">
      <w:pPr>
        <w:spacing w:before="240"/>
        <w:jc w:val="both"/>
        <w:rPr>
          <w:rFonts w:eastAsia="TimesNewRoman" w:cstheme="minorHAnsi"/>
          <w:sz w:val="24"/>
        </w:rPr>
      </w:pPr>
      <w:r>
        <w:rPr>
          <w:rFonts w:eastAsia="TimesNewRoman" w:cstheme="minorHAnsi"/>
          <w:sz w:val="24"/>
        </w:rPr>
        <w:t>Отпад се без плана и дозволе још увек одлаже на несанитарну депонију Дунек.</w:t>
      </w:r>
    </w:p>
    <w:p w:rsidR="00D5121C" w:rsidRPr="00627517" w:rsidRDefault="00D5121C" w:rsidP="007D448E">
      <w:pPr>
        <w:spacing w:before="240"/>
        <w:jc w:val="both"/>
        <w:rPr>
          <w:rFonts w:eastAsia="TimesNewRoman" w:cstheme="minorHAnsi"/>
          <w:sz w:val="24"/>
        </w:rPr>
      </w:pPr>
      <w:r w:rsidRPr="00627517">
        <w:rPr>
          <w:rFonts w:eastAsia="TimesNewRoman" w:cstheme="minorHAnsi"/>
          <w:sz w:val="24"/>
        </w:rPr>
        <w:t>Према Програму управљања отпадом неопходно је успоставити систем управљања отпадом од грађења и рушења за достизање циља од 40% рециклираног отпада од грађења и рушења до краја 2029. године.</w:t>
      </w:r>
      <w:r w:rsidR="00A07B69">
        <w:rPr>
          <w:rFonts w:eastAsia="TimesNewRoman" w:cstheme="minorHAnsi"/>
          <w:sz w:val="24"/>
        </w:rPr>
        <w:t xml:space="preserve"> </w:t>
      </w:r>
      <w:r w:rsidRPr="00627517">
        <w:rPr>
          <w:rFonts w:eastAsia="TimesNewRoman" w:cstheme="minorHAnsi"/>
          <w:sz w:val="24"/>
        </w:rPr>
        <w:t>Мере:</w:t>
      </w:r>
    </w:p>
    <w:p w:rsidR="00D5121C" w:rsidRPr="00627517" w:rsidRDefault="00D5121C" w:rsidP="002F5BF4">
      <w:pPr>
        <w:pStyle w:val="ListParagraph"/>
        <w:numPr>
          <w:ilvl w:val="0"/>
          <w:numId w:val="75"/>
        </w:numPr>
        <w:spacing w:before="240" w:after="240"/>
        <w:jc w:val="both"/>
        <w:rPr>
          <w:rFonts w:eastAsia="TimesNewRoman" w:cstheme="minorHAnsi"/>
          <w:sz w:val="24"/>
        </w:rPr>
      </w:pPr>
      <w:r w:rsidRPr="00627517">
        <w:rPr>
          <w:rFonts w:eastAsia="TimesNewRoman" w:cstheme="minorHAnsi"/>
          <w:sz w:val="24"/>
        </w:rPr>
        <w:t>Успостављање система одвајања отпада од грађења и рушења на месту настанка</w:t>
      </w:r>
    </w:p>
    <w:p w:rsidR="00935E7C" w:rsidRPr="00627517" w:rsidRDefault="00935E7C" w:rsidP="002F5BF4">
      <w:pPr>
        <w:pStyle w:val="ListParagraph"/>
        <w:numPr>
          <w:ilvl w:val="0"/>
          <w:numId w:val="76"/>
        </w:numPr>
        <w:spacing w:before="240" w:after="240"/>
        <w:jc w:val="both"/>
        <w:rPr>
          <w:rFonts w:eastAsia="TimesNewRoman" w:cstheme="minorHAnsi"/>
          <w:sz w:val="24"/>
        </w:rPr>
      </w:pPr>
      <w:r w:rsidRPr="00627517">
        <w:rPr>
          <w:rFonts w:eastAsia="TimesNewRoman" w:cstheme="minorHAnsi"/>
          <w:sz w:val="24"/>
        </w:rPr>
        <w:t>Контрола успостављања одвајања отпада од грађења и рушења на месту настанка, односно на градилишту, по компонентама (метал, стакло и пластику одвојити из отпада и предати лицима која врше сакупљање или третман) како би се гарантовао висококвалитетан материјал за рециклажу</w:t>
      </w:r>
    </w:p>
    <w:p w:rsidR="00935E7C" w:rsidRPr="00627517" w:rsidRDefault="00935E7C" w:rsidP="002F5BF4">
      <w:pPr>
        <w:pStyle w:val="ListParagraph"/>
        <w:numPr>
          <w:ilvl w:val="0"/>
          <w:numId w:val="76"/>
        </w:numPr>
        <w:spacing w:before="240" w:after="240"/>
        <w:jc w:val="both"/>
        <w:rPr>
          <w:rFonts w:eastAsia="TimesNewRoman" w:cstheme="minorHAnsi"/>
          <w:sz w:val="24"/>
        </w:rPr>
      </w:pPr>
      <w:r w:rsidRPr="00627517">
        <w:rPr>
          <w:rFonts w:eastAsia="TimesNewRoman" w:cstheme="minorHAnsi"/>
          <w:sz w:val="24"/>
        </w:rPr>
        <w:t>Контрола успостављања одвајања опасног од неопасног отпада од грађења и рушења на месту настанка</w:t>
      </w:r>
    </w:p>
    <w:p w:rsidR="00935E7C" w:rsidRPr="00627517" w:rsidRDefault="00935E7C" w:rsidP="002F5BF4">
      <w:pPr>
        <w:pStyle w:val="ListParagraph"/>
        <w:numPr>
          <w:ilvl w:val="0"/>
          <w:numId w:val="76"/>
        </w:numPr>
        <w:spacing w:before="240" w:after="240"/>
        <w:jc w:val="both"/>
        <w:rPr>
          <w:rFonts w:eastAsia="TimesNewRoman" w:cstheme="minorHAnsi"/>
          <w:sz w:val="24"/>
        </w:rPr>
      </w:pPr>
      <w:r w:rsidRPr="00627517">
        <w:rPr>
          <w:rFonts w:eastAsia="TimesNewRoman" w:cstheme="minorHAnsi"/>
          <w:sz w:val="24"/>
        </w:rPr>
        <w:t>Контрола успостављања одвојеног сакупљања и паковања отпада који садржи азбест.</w:t>
      </w:r>
    </w:p>
    <w:p w:rsidR="00D5121C" w:rsidRPr="00627517" w:rsidRDefault="00D5121C" w:rsidP="002F5BF4">
      <w:pPr>
        <w:pStyle w:val="ListParagraph"/>
        <w:numPr>
          <w:ilvl w:val="0"/>
          <w:numId w:val="75"/>
        </w:numPr>
        <w:spacing w:before="240" w:after="240"/>
        <w:jc w:val="both"/>
        <w:rPr>
          <w:rFonts w:eastAsia="TimesNewRoman" w:cstheme="minorHAnsi"/>
          <w:sz w:val="24"/>
        </w:rPr>
      </w:pPr>
      <w:r w:rsidRPr="00627517">
        <w:rPr>
          <w:rFonts w:eastAsia="TimesNewRoman" w:cstheme="minorHAnsi"/>
          <w:sz w:val="24"/>
        </w:rPr>
        <w:t>Изградња потребне инфраструктуре за управљање отпадом од грађења и рушења</w:t>
      </w:r>
    </w:p>
    <w:p w:rsidR="00935E7C" w:rsidRPr="00627517" w:rsidRDefault="00935E7C" w:rsidP="002F5BF4">
      <w:pPr>
        <w:pStyle w:val="ListParagraph"/>
        <w:numPr>
          <w:ilvl w:val="0"/>
          <w:numId w:val="77"/>
        </w:numPr>
        <w:spacing w:before="240" w:after="240"/>
        <w:jc w:val="both"/>
        <w:rPr>
          <w:rFonts w:eastAsia="TimesNewRoman" w:cstheme="minorHAnsi"/>
          <w:sz w:val="24"/>
        </w:rPr>
      </w:pPr>
      <w:r w:rsidRPr="00627517">
        <w:rPr>
          <w:rFonts w:eastAsia="TimesNewRoman" w:cstheme="minorHAnsi"/>
          <w:sz w:val="24"/>
        </w:rPr>
        <w:t xml:space="preserve">Одабир локације за рециклажно двориште за грађевински отпад на локацији </w:t>
      </w:r>
    </w:p>
    <w:p w:rsidR="00935E7C" w:rsidRPr="00627517" w:rsidRDefault="00935E7C" w:rsidP="002F5BF4">
      <w:pPr>
        <w:pStyle w:val="ListParagraph"/>
        <w:numPr>
          <w:ilvl w:val="0"/>
          <w:numId w:val="77"/>
        </w:numPr>
        <w:spacing w:before="240" w:after="240"/>
        <w:jc w:val="both"/>
        <w:rPr>
          <w:rFonts w:eastAsia="TimesNewRoman" w:cstheme="minorHAnsi"/>
          <w:sz w:val="24"/>
        </w:rPr>
      </w:pPr>
      <w:r w:rsidRPr="00627517">
        <w:rPr>
          <w:rFonts w:eastAsia="TimesNewRoman" w:cstheme="minorHAnsi"/>
          <w:sz w:val="24"/>
        </w:rPr>
        <w:t>Одабир локација за насипање и нивелисање терена и прихват земље од ископа</w:t>
      </w:r>
    </w:p>
    <w:p w:rsidR="00935E7C" w:rsidRPr="00627517" w:rsidRDefault="00935E7C" w:rsidP="002F5BF4">
      <w:pPr>
        <w:pStyle w:val="ListParagraph"/>
        <w:numPr>
          <w:ilvl w:val="0"/>
          <w:numId w:val="77"/>
        </w:numPr>
        <w:spacing w:before="240" w:after="240"/>
        <w:jc w:val="both"/>
        <w:rPr>
          <w:rFonts w:eastAsia="TimesNewRoman" w:cstheme="minorHAnsi"/>
          <w:sz w:val="24"/>
        </w:rPr>
      </w:pPr>
      <w:r w:rsidRPr="00627517">
        <w:rPr>
          <w:rFonts w:eastAsia="TimesNewRoman" w:cstheme="minorHAnsi"/>
          <w:sz w:val="24"/>
        </w:rPr>
        <w:t>Израда потребне планске документације за рециклажно двориште за грађевински отпад на изабраној локацији</w:t>
      </w:r>
    </w:p>
    <w:p w:rsidR="00935E7C" w:rsidRPr="00627517" w:rsidRDefault="00935E7C" w:rsidP="002F5BF4">
      <w:pPr>
        <w:pStyle w:val="ListParagraph"/>
        <w:numPr>
          <w:ilvl w:val="0"/>
          <w:numId w:val="77"/>
        </w:numPr>
        <w:spacing w:before="240" w:after="240"/>
        <w:jc w:val="both"/>
        <w:rPr>
          <w:rFonts w:eastAsia="TimesNewRoman" w:cstheme="minorHAnsi"/>
          <w:sz w:val="24"/>
        </w:rPr>
      </w:pPr>
      <w:r w:rsidRPr="00627517">
        <w:rPr>
          <w:rFonts w:eastAsia="TimesNewRoman" w:cstheme="minorHAnsi"/>
          <w:sz w:val="24"/>
        </w:rPr>
        <w:t>Израда потребне техничке документације за рециклажно двориште за грађевински отпад на изабраној локацији, у складу са прописима заштите животне средине (Идејно решење, Студија о процени утицаја на животну средину, Пројекат за грађевинску дозволу, Пројекат за извођење) до 2024. године, исходовање Локацијских услова на основу Идејног решења, исходовање Грађевинске дозволе, на основу Пројекта за грађевинску дозволу</w:t>
      </w:r>
    </w:p>
    <w:p w:rsidR="00935E7C" w:rsidRPr="00627517" w:rsidRDefault="00935E7C" w:rsidP="002F5BF4">
      <w:pPr>
        <w:pStyle w:val="ListParagraph"/>
        <w:numPr>
          <w:ilvl w:val="0"/>
          <w:numId w:val="77"/>
        </w:numPr>
        <w:spacing w:before="240" w:after="240"/>
        <w:jc w:val="both"/>
        <w:rPr>
          <w:rFonts w:eastAsia="TimesNewRoman" w:cstheme="minorHAnsi"/>
          <w:sz w:val="24"/>
        </w:rPr>
      </w:pPr>
      <w:r w:rsidRPr="00627517">
        <w:rPr>
          <w:rFonts w:eastAsia="TimesNewRoman" w:cstheme="minorHAnsi"/>
          <w:sz w:val="24"/>
        </w:rPr>
        <w:t>Изградња једног рециклажног дворишта за отпад од грађења и рушења до 2026. године</w:t>
      </w:r>
    </w:p>
    <w:p w:rsidR="00935E7C" w:rsidRPr="00627517" w:rsidRDefault="00935E7C" w:rsidP="002F5BF4">
      <w:pPr>
        <w:pStyle w:val="ListParagraph"/>
        <w:numPr>
          <w:ilvl w:val="0"/>
          <w:numId w:val="77"/>
        </w:numPr>
        <w:spacing w:before="240" w:after="240"/>
        <w:jc w:val="both"/>
        <w:rPr>
          <w:rFonts w:eastAsia="TimesNewRoman" w:cstheme="minorHAnsi"/>
          <w:sz w:val="24"/>
        </w:rPr>
      </w:pPr>
      <w:r w:rsidRPr="00627517">
        <w:rPr>
          <w:rFonts w:eastAsia="TimesNewRoman" w:cstheme="minorHAnsi"/>
          <w:sz w:val="24"/>
        </w:rPr>
        <w:t xml:space="preserve">Набавка и постављање једног мобилног постројења за третман, односно рециклажу отпада од грађења и рушења у рециклажном дворишту на територији </w:t>
      </w:r>
      <w:r w:rsidR="00AE484A">
        <w:rPr>
          <w:rFonts w:eastAsia="TimesNewRoman" w:cstheme="minorHAnsi"/>
          <w:sz w:val="24"/>
        </w:rPr>
        <w:t>града</w:t>
      </w:r>
      <w:r w:rsidRPr="00627517">
        <w:rPr>
          <w:rFonts w:eastAsia="TimesNewRoman" w:cstheme="minorHAnsi"/>
          <w:sz w:val="24"/>
        </w:rPr>
        <w:t xml:space="preserve"> до 2026. године капацитета 100.000 t/годишње</w:t>
      </w:r>
    </w:p>
    <w:p w:rsidR="00D5121C" w:rsidRPr="00627517" w:rsidRDefault="00D5121C" w:rsidP="002F5BF4">
      <w:pPr>
        <w:pStyle w:val="ListParagraph"/>
        <w:numPr>
          <w:ilvl w:val="0"/>
          <w:numId w:val="75"/>
        </w:numPr>
        <w:spacing w:before="240" w:after="240"/>
        <w:jc w:val="both"/>
        <w:rPr>
          <w:rFonts w:eastAsia="TimesNewRoman" w:cstheme="minorHAnsi"/>
          <w:sz w:val="24"/>
        </w:rPr>
      </w:pPr>
      <w:r w:rsidRPr="00627517">
        <w:rPr>
          <w:rFonts w:eastAsia="TimesNewRoman" w:cstheme="minorHAnsi"/>
          <w:sz w:val="24"/>
        </w:rPr>
        <w:t>Искоришћење отпада од грађења и рушења</w:t>
      </w:r>
    </w:p>
    <w:p w:rsidR="00935E7C" w:rsidRPr="00627517" w:rsidRDefault="00935E7C" w:rsidP="002F5BF4">
      <w:pPr>
        <w:pStyle w:val="ListParagraph"/>
        <w:numPr>
          <w:ilvl w:val="0"/>
          <w:numId w:val="76"/>
        </w:numPr>
        <w:spacing w:before="240" w:after="240"/>
        <w:jc w:val="both"/>
        <w:rPr>
          <w:rFonts w:eastAsia="TimesNewRoman" w:cstheme="minorHAnsi"/>
          <w:sz w:val="24"/>
        </w:rPr>
      </w:pPr>
      <w:r w:rsidRPr="00627517">
        <w:rPr>
          <w:rFonts w:eastAsia="TimesNewRoman" w:cstheme="minorHAnsi"/>
          <w:sz w:val="24"/>
        </w:rPr>
        <w:t>Рециклирање неопасног отпада од грађења и рушења у рециклажном дворишту</w:t>
      </w:r>
    </w:p>
    <w:p w:rsidR="00935E7C" w:rsidRPr="00627517" w:rsidRDefault="00935E7C" w:rsidP="002F5BF4">
      <w:pPr>
        <w:pStyle w:val="ListParagraph"/>
        <w:numPr>
          <w:ilvl w:val="0"/>
          <w:numId w:val="76"/>
        </w:numPr>
        <w:spacing w:before="240" w:after="240"/>
        <w:jc w:val="both"/>
        <w:rPr>
          <w:rFonts w:eastAsia="TimesNewRoman" w:cstheme="minorHAnsi"/>
          <w:sz w:val="24"/>
        </w:rPr>
      </w:pPr>
      <w:r w:rsidRPr="00627517">
        <w:rPr>
          <w:rFonts w:eastAsia="TimesNewRoman" w:cstheme="minorHAnsi"/>
          <w:sz w:val="24"/>
        </w:rPr>
        <w:t>Искоришћење земље од ископа за насипање и нивелисање терена и девастираних локација</w:t>
      </w:r>
    </w:p>
    <w:p w:rsidR="00935E7C" w:rsidRPr="00627517" w:rsidRDefault="00935E7C" w:rsidP="002F5BF4">
      <w:pPr>
        <w:pStyle w:val="ListParagraph"/>
        <w:numPr>
          <w:ilvl w:val="0"/>
          <w:numId w:val="76"/>
        </w:numPr>
        <w:spacing w:before="240" w:after="240"/>
        <w:jc w:val="both"/>
        <w:rPr>
          <w:rFonts w:eastAsia="TimesNewRoman" w:cstheme="minorHAnsi"/>
          <w:sz w:val="24"/>
        </w:rPr>
      </w:pPr>
      <w:r w:rsidRPr="00627517">
        <w:rPr>
          <w:rFonts w:eastAsia="TimesNewRoman" w:cstheme="minorHAnsi"/>
          <w:sz w:val="24"/>
        </w:rPr>
        <w:t>Контрола одлагања отпада који садржи азбест на депонију која има дозволу за прихват овог отпада.</w:t>
      </w:r>
    </w:p>
    <w:p w:rsidR="00935E7C" w:rsidRPr="00627517" w:rsidRDefault="00935E7C" w:rsidP="002F5BF4">
      <w:pPr>
        <w:pStyle w:val="ListParagraph"/>
        <w:numPr>
          <w:ilvl w:val="0"/>
          <w:numId w:val="76"/>
        </w:numPr>
        <w:spacing w:before="240" w:after="240"/>
        <w:jc w:val="both"/>
        <w:rPr>
          <w:rFonts w:eastAsia="TimesNewRoman" w:cstheme="minorHAnsi"/>
          <w:sz w:val="24"/>
        </w:rPr>
      </w:pPr>
      <w:r w:rsidRPr="00627517">
        <w:rPr>
          <w:rFonts w:eastAsia="TimesNewRoman" w:cstheme="minorHAnsi"/>
          <w:sz w:val="24"/>
        </w:rPr>
        <w:t>Јачање инспекцијског надзора за контролу одлагања отпада од грађења и рушења на неадекватним локацијама.</w:t>
      </w:r>
    </w:p>
    <w:p w:rsidR="00D5121C" w:rsidRPr="00627517" w:rsidRDefault="00D5121C" w:rsidP="007D448E">
      <w:pPr>
        <w:spacing w:before="240"/>
        <w:jc w:val="both"/>
        <w:rPr>
          <w:rFonts w:eastAsia="TimesNewRoman" w:cstheme="minorHAnsi"/>
          <w:sz w:val="24"/>
        </w:rPr>
      </w:pPr>
      <w:r w:rsidRPr="00627517">
        <w:rPr>
          <w:rFonts w:eastAsia="TimesNewRoman" w:cstheme="minorHAnsi"/>
          <w:sz w:val="24"/>
        </w:rPr>
        <w:t>Да би се на одгов</w:t>
      </w:r>
      <w:r w:rsidR="002B65C8">
        <w:rPr>
          <w:rFonts w:eastAsia="TimesNewRoman" w:cstheme="minorHAnsi"/>
          <w:sz w:val="24"/>
        </w:rPr>
        <w:t>о</w:t>
      </w:r>
      <w:r w:rsidRPr="00627517">
        <w:rPr>
          <w:rFonts w:eastAsia="TimesNewRoman" w:cstheme="minorHAnsi"/>
          <w:sz w:val="24"/>
        </w:rPr>
        <w:t xml:space="preserve">ран начин управљало овом врстом отпада неопходно је одредити локацију за плато на коме би се прикупљао грађевински отпад. </w:t>
      </w:r>
    </w:p>
    <w:p w:rsidR="00D5121C" w:rsidRPr="00627517" w:rsidRDefault="00D5121C" w:rsidP="007D448E">
      <w:pPr>
        <w:pStyle w:val="Caption"/>
        <w:spacing w:before="240" w:after="0"/>
        <w:jc w:val="both"/>
        <w:rPr>
          <w:rFonts w:eastAsia="TimesNewRoman" w:cstheme="minorHAnsi"/>
          <w:sz w:val="24"/>
          <w:szCs w:val="24"/>
        </w:rPr>
      </w:pPr>
      <w:bookmarkStart w:id="207" w:name="_Toc154481985"/>
      <w:r w:rsidRPr="000C2D43">
        <w:rPr>
          <w:sz w:val="24"/>
          <w:szCs w:val="24"/>
        </w:rPr>
        <w:t xml:space="preserve">Табела </w:t>
      </w:r>
      <w:r w:rsidR="00F22D11" w:rsidRPr="00627517">
        <w:rPr>
          <w:sz w:val="24"/>
          <w:szCs w:val="24"/>
        </w:rPr>
        <w:fldChar w:fldCharType="begin"/>
      </w:r>
      <w:r w:rsidRPr="000C2D43">
        <w:rPr>
          <w:sz w:val="24"/>
          <w:szCs w:val="24"/>
        </w:rPr>
        <w:instrText xml:space="preserve"> </w:instrText>
      </w:r>
      <w:r w:rsidRPr="00627517">
        <w:rPr>
          <w:sz w:val="24"/>
          <w:szCs w:val="24"/>
        </w:rPr>
        <w:instrText>SEQ</w:instrText>
      </w:r>
      <w:r w:rsidRPr="000C2D43">
        <w:rPr>
          <w:sz w:val="24"/>
          <w:szCs w:val="24"/>
        </w:rPr>
        <w:instrText xml:space="preserve"> Табела \* </w:instrText>
      </w:r>
      <w:r w:rsidRPr="00627517">
        <w:rPr>
          <w:sz w:val="24"/>
          <w:szCs w:val="24"/>
        </w:rPr>
        <w:instrText>ARABIC</w:instrText>
      </w:r>
      <w:r w:rsidRPr="000C2D43">
        <w:rPr>
          <w:sz w:val="24"/>
          <w:szCs w:val="24"/>
        </w:rPr>
        <w:instrText xml:space="preserve"> </w:instrText>
      </w:r>
      <w:r w:rsidR="00F22D11" w:rsidRPr="00627517">
        <w:rPr>
          <w:sz w:val="24"/>
          <w:szCs w:val="24"/>
        </w:rPr>
        <w:fldChar w:fldCharType="separate"/>
      </w:r>
      <w:r w:rsidR="00846F0E">
        <w:rPr>
          <w:noProof/>
          <w:sz w:val="24"/>
          <w:szCs w:val="24"/>
        </w:rPr>
        <w:t>28</w:t>
      </w:r>
      <w:r w:rsidR="00F22D11" w:rsidRPr="00627517">
        <w:rPr>
          <w:sz w:val="24"/>
          <w:szCs w:val="24"/>
        </w:rPr>
        <w:fldChar w:fldCharType="end"/>
      </w:r>
      <w:r w:rsidRPr="00627517">
        <w:rPr>
          <w:sz w:val="24"/>
          <w:szCs w:val="24"/>
        </w:rPr>
        <w:t xml:space="preserve">. </w:t>
      </w:r>
      <w:r w:rsidRPr="00627517">
        <w:rPr>
          <w:rFonts w:eastAsia="TimesNewRoman" w:cstheme="minorHAnsi"/>
          <w:sz w:val="24"/>
          <w:szCs w:val="24"/>
        </w:rPr>
        <w:t>Критеријуми за избор локације за рециклажно двориште</w:t>
      </w:r>
      <w:bookmarkEnd w:id="207"/>
    </w:p>
    <w:tbl>
      <w:tblPr>
        <w:tblW w:w="8920"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368"/>
        <w:gridCol w:w="5552"/>
      </w:tblGrid>
      <w:tr w:rsidR="00D5121C" w:rsidRPr="00627517" w:rsidTr="0030546A">
        <w:trPr>
          <w:trHeight w:val="324"/>
          <w:tblHeader/>
        </w:trPr>
        <w:tc>
          <w:tcPr>
            <w:tcW w:w="3368" w:type="dxa"/>
            <w:shd w:val="clear" w:color="auto" w:fill="BFBFBF" w:themeFill="background1" w:themeFillShade="BF"/>
            <w:vAlign w:val="center"/>
          </w:tcPr>
          <w:p w:rsidR="00D5121C" w:rsidRPr="00627517" w:rsidRDefault="00D5121C" w:rsidP="008A39D7">
            <w:pPr>
              <w:autoSpaceDE w:val="0"/>
              <w:autoSpaceDN w:val="0"/>
              <w:adjustRightInd w:val="0"/>
              <w:spacing w:before="240" w:after="240"/>
              <w:rPr>
                <w:rFonts w:eastAsiaTheme="minorHAnsi" w:cstheme="minorHAnsi"/>
                <w:color w:val="000000"/>
                <w:sz w:val="24"/>
                <w:lang w:val="en-US"/>
              </w:rPr>
            </w:pPr>
            <w:r w:rsidRPr="00627517">
              <w:rPr>
                <w:rFonts w:eastAsiaTheme="minorHAnsi" w:cstheme="minorHAnsi"/>
                <w:b/>
                <w:bCs/>
                <w:color w:val="000000"/>
                <w:sz w:val="24"/>
                <w:lang w:val="en-US"/>
              </w:rPr>
              <w:t>Фактори које треба проценити</w:t>
            </w:r>
          </w:p>
        </w:tc>
        <w:tc>
          <w:tcPr>
            <w:tcW w:w="5552" w:type="dxa"/>
            <w:shd w:val="clear" w:color="auto" w:fill="BFBFBF" w:themeFill="background1" w:themeFillShade="BF"/>
            <w:vAlign w:val="center"/>
          </w:tcPr>
          <w:p w:rsidR="00D5121C" w:rsidRPr="00627517" w:rsidRDefault="00D5121C" w:rsidP="007D448E">
            <w:pPr>
              <w:autoSpaceDE w:val="0"/>
              <w:autoSpaceDN w:val="0"/>
              <w:adjustRightInd w:val="0"/>
              <w:spacing w:before="240" w:after="240"/>
              <w:jc w:val="both"/>
              <w:rPr>
                <w:rFonts w:eastAsiaTheme="minorHAnsi" w:cstheme="minorHAnsi"/>
                <w:color w:val="000000"/>
                <w:sz w:val="24"/>
                <w:lang w:val="en-US"/>
              </w:rPr>
            </w:pPr>
            <w:r w:rsidRPr="00627517">
              <w:rPr>
                <w:rFonts w:eastAsiaTheme="minorHAnsi" w:cstheme="minorHAnsi"/>
                <w:b/>
                <w:bCs/>
                <w:color w:val="000000"/>
                <w:sz w:val="24"/>
                <w:lang w:val="en-US"/>
              </w:rPr>
              <w:t>Критеријуми</w:t>
            </w:r>
          </w:p>
        </w:tc>
      </w:tr>
      <w:tr w:rsidR="00D5121C" w:rsidRPr="00627517" w:rsidTr="00010B49">
        <w:trPr>
          <w:trHeight w:val="323"/>
        </w:trPr>
        <w:tc>
          <w:tcPr>
            <w:tcW w:w="3368" w:type="dxa"/>
            <w:vAlign w:val="center"/>
          </w:tcPr>
          <w:p w:rsidR="00D5121C" w:rsidRPr="00627517" w:rsidRDefault="00D5121C" w:rsidP="007D448E">
            <w:pPr>
              <w:autoSpaceDE w:val="0"/>
              <w:autoSpaceDN w:val="0"/>
              <w:adjustRightInd w:val="0"/>
              <w:spacing w:before="240"/>
              <w:jc w:val="both"/>
              <w:rPr>
                <w:rFonts w:eastAsiaTheme="minorHAnsi" w:cstheme="minorHAnsi"/>
                <w:color w:val="000000"/>
                <w:sz w:val="24"/>
                <w:lang w:val="en-US"/>
              </w:rPr>
            </w:pPr>
            <w:r w:rsidRPr="00627517">
              <w:rPr>
                <w:rFonts w:eastAsiaTheme="minorHAnsi" w:cstheme="minorHAnsi"/>
                <w:color w:val="000000"/>
                <w:sz w:val="24"/>
                <w:lang w:val="en-US"/>
              </w:rPr>
              <w:t xml:space="preserve">Приступни пут </w:t>
            </w:r>
          </w:p>
        </w:tc>
        <w:tc>
          <w:tcPr>
            <w:tcW w:w="5552" w:type="dxa"/>
            <w:vAlign w:val="center"/>
          </w:tcPr>
          <w:p w:rsidR="00D5121C" w:rsidRPr="00627517" w:rsidRDefault="00D5121C" w:rsidP="007D448E">
            <w:pPr>
              <w:autoSpaceDE w:val="0"/>
              <w:autoSpaceDN w:val="0"/>
              <w:adjustRightInd w:val="0"/>
              <w:spacing w:before="240"/>
              <w:jc w:val="both"/>
              <w:rPr>
                <w:rFonts w:eastAsiaTheme="minorHAnsi" w:cstheme="minorHAnsi"/>
                <w:color w:val="000000"/>
                <w:sz w:val="24"/>
                <w:lang w:val="en-US"/>
              </w:rPr>
            </w:pPr>
            <w:r w:rsidRPr="00627517">
              <w:rPr>
                <w:rFonts w:eastAsiaTheme="minorHAnsi" w:cstheme="minorHAnsi"/>
                <w:color w:val="000000"/>
                <w:sz w:val="24"/>
                <w:lang w:val="en-US"/>
              </w:rPr>
              <w:t xml:space="preserve">Дужина, стање, услови одржавања (остали корисници пута) </w:t>
            </w:r>
          </w:p>
        </w:tc>
      </w:tr>
      <w:tr w:rsidR="00D5121C" w:rsidRPr="00627517" w:rsidTr="00010B49">
        <w:trPr>
          <w:trHeight w:val="142"/>
        </w:trPr>
        <w:tc>
          <w:tcPr>
            <w:tcW w:w="3368" w:type="dxa"/>
            <w:vAlign w:val="center"/>
          </w:tcPr>
          <w:p w:rsidR="00D5121C" w:rsidRPr="00627517" w:rsidRDefault="00D5121C" w:rsidP="007D448E">
            <w:pPr>
              <w:autoSpaceDE w:val="0"/>
              <w:autoSpaceDN w:val="0"/>
              <w:adjustRightInd w:val="0"/>
              <w:spacing w:before="240"/>
              <w:jc w:val="both"/>
              <w:rPr>
                <w:rFonts w:eastAsiaTheme="minorHAnsi" w:cstheme="minorHAnsi"/>
                <w:color w:val="000000"/>
                <w:sz w:val="24"/>
                <w:lang w:val="en-US"/>
              </w:rPr>
            </w:pPr>
            <w:r w:rsidRPr="00627517">
              <w:rPr>
                <w:rFonts w:eastAsiaTheme="minorHAnsi" w:cstheme="minorHAnsi"/>
                <w:color w:val="000000"/>
                <w:sz w:val="24"/>
                <w:lang w:val="en-US"/>
              </w:rPr>
              <w:t xml:space="preserve">Приступачност за кориснике </w:t>
            </w:r>
          </w:p>
        </w:tc>
        <w:tc>
          <w:tcPr>
            <w:tcW w:w="5552" w:type="dxa"/>
            <w:vAlign w:val="center"/>
          </w:tcPr>
          <w:p w:rsidR="00D5121C" w:rsidRPr="00627517" w:rsidRDefault="00D5121C" w:rsidP="007D448E">
            <w:pPr>
              <w:autoSpaceDE w:val="0"/>
              <w:autoSpaceDN w:val="0"/>
              <w:adjustRightInd w:val="0"/>
              <w:spacing w:before="240"/>
              <w:jc w:val="both"/>
              <w:rPr>
                <w:rFonts w:eastAsiaTheme="minorHAnsi" w:cstheme="minorHAnsi"/>
                <w:color w:val="000000"/>
                <w:sz w:val="24"/>
                <w:lang w:val="en-US"/>
              </w:rPr>
            </w:pPr>
            <w:r w:rsidRPr="00627517">
              <w:rPr>
                <w:rFonts w:eastAsiaTheme="minorHAnsi" w:cstheme="minorHAnsi"/>
                <w:color w:val="000000"/>
                <w:sz w:val="24"/>
                <w:lang w:val="en-US"/>
              </w:rPr>
              <w:t xml:space="preserve">Једноставност прилаза </w:t>
            </w:r>
          </w:p>
        </w:tc>
      </w:tr>
      <w:tr w:rsidR="00D5121C" w:rsidRPr="00627517" w:rsidTr="00010B49">
        <w:trPr>
          <w:trHeight w:val="142"/>
        </w:trPr>
        <w:tc>
          <w:tcPr>
            <w:tcW w:w="3368" w:type="dxa"/>
            <w:vAlign w:val="center"/>
          </w:tcPr>
          <w:p w:rsidR="00D5121C" w:rsidRPr="00627517" w:rsidRDefault="00D5121C" w:rsidP="007D448E">
            <w:pPr>
              <w:autoSpaceDE w:val="0"/>
              <w:autoSpaceDN w:val="0"/>
              <w:adjustRightInd w:val="0"/>
              <w:spacing w:before="240"/>
              <w:jc w:val="both"/>
              <w:rPr>
                <w:rFonts w:eastAsiaTheme="minorHAnsi" w:cstheme="minorHAnsi"/>
                <w:color w:val="000000"/>
                <w:sz w:val="24"/>
                <w:lang w:val="en-US"/>
              </w:rPr>
            </w:pPr>
            <w:r w:rsidRPr="00627517">
              <w:rPr>
                <w:rFonts w:eastAsiaTheme="minorHAnsi" w:cstheme="minorHAnsi"/>
                <w:color w:val="000000"/>
                <w:sz w:val="24"/>
                <w:lang w:val="en-US"/>
              </w:rPr>
              <w:t xml:space="preserve">Приступ главном путу </w:t>
            </w:r>
          </w:p>
        </w:tc>
        <w:tc>
          <w:tcPr>
            <w:tcW w:w="5552" w:type="dxa"/>
            <w:vAlign w:val="center"/>
          </w:tcPr>
          <w:p w:rsidR="00D5121C" w:rsidRPr="00627517" w:rsidRDefault="00D5121C" w:rsidP="007D448E">
            <w:pPr>
              <w:autoSpaceDE w:val="0"/>
              <w:autoSpaceDN w:val="0"/>
              <w:adjustRightInd w:val="0"/>
              <w:spacing w:before="240"/>
              <w:jc w:val="both"/>
              <w:rPr>
                <w:rFonts w:eastAsiaTheme="minorHAnsi" w:cstheme="minorHAnsi"/>
                <w:color w:val="000000"/>
                <w:sz w:val="24"/>
                <w:lang w:val="en-US"/>
              </w:rPr>
            </w:pPr>
            <w:r w:rsidRPr="00627517">
              <w:rPr>
                <w:rFonts w:eastAsiaTheme="minorHAnsi" w:cstheme="minorHAnsi"/>
                <w:color w:val="000000"/>
                <w:sz w:val="24"/>
                <w:lang w:val="en-US"/>
              </w:rPr>
              <w:t xml:space="preserve">Да ли рута води кроз град; удаљеност од главног пута </w:t>
            </w:r>
          </w:p>
        </w:tc>
      </w:tr>
      <w:tr w:rsidR="00D5121C" w:rsidRPr="00627517" w:rsidTr="00010B49">
        <w:trPr>
          <w:trHeight w:val="142"/>
        </w:trPr>
        <w:tc>
          <w:tcPr>
            <w:tcW w:w="3368" w:type="dxa"/>
            <w:vAlign w:val="center"/>
          </w:tcPr>
          <w:p w:rsidR="00D5121C" w:rsidRPr="00627517" w:rsidRDefault="00D5121C" w:rsidP="007D448E">
            <w:pPr>
              <w:autoSpaceDE w:val="0"/>
              <w:autoSpaceDN w:val="0"/>
              <w:adjustRightInd w:val="0"/>
              <w:spacing w:before="240"/>
              <w:jc w:val="both"/>
              <w:rPr>
                <w:rFonts w:eastAsiaTheme="minorHAnsi" w:cstheme="minorHAnsi"/>
                <w:color w:val="000000"/>
                <w:sz w:val="24"/>
                <w:lang w:val="en-US"/>
              </w:rPr>
            </w:pPr>
            <w:r w:rsidRPr="00627517">
              <w:rPr>
                <w:rFonts w:eastAsiaTheme="minorHAnsi" w:cstheme="minorHAnsi"/>
                <w:color w:val="000000"/>
                <w:sz w:val="24"/>
                <w:lang w:val="en-US"/>
              </w:rPr>
              <w:t xml:space="preserve">Електрична енергија </w:t>
            </w:r>
          </w:p>
        </w:tc>
        <w:tc>
          <w:tcPr>
            <w:tcW w:w="5552" w:type="dxa"/>
            <w:vAlign w:val="center"/>
          </w:tcPr>
          <w:p w:rsidR="00D5121C" w:rsidRPr="00627517" w:rsidRDefault="00D5121C" w:rsidP="007D448E">
            <w:pPr>
              <w:autoSpaceDE w:val="0"/>
              <w:autoSpaceDN w:val="0"/>
              <w:adjustRightInd w:val="0"/>
              <w:spacing w:before="240"/>
              <w:jc w:val="both"/>
              <w:rPr>
                <w:rFonts w:eastAsiaTheme="minorHAnsi" w:cstheme="minorHAnsi"/>
                <w:color w:val="000000"/>
                <w:sz w:val="24"/>
                <w:lang w:val="en-US"/>
              </w:rPr>
            </w:pPr>
            <w:r w:rsidRPr="00627517">
              <w:rPr>
                <w:rFonts w:eastAsiaTheme="minorHAnsi" w:cstheme="minorHAnsi"/>
                <w:color w:val="000000"/>
                <w:sz w:val="24"/>
                <w:lang w:val="en-US"/>
              </w:rPr>
              <w:t xml:space="preserve">Приступачност </w:t>
            </w:r>
          </w:p>
        </w:tc>
      </w:tr>
      <w:tr w:rsidR="00D5121C" w:rsidRPr="00627517" w:rsidTr="00010B49">
        <w:trPr>
          <w:trHeight w:val="142"/>
        </w:trPr>
        <w:tc>
          <w:tcPr>
            <w:tcW w:w="3368" w:type="dxa"/>
            <w:vAlign w:val="center"/>
          </w:tcPr>
          <w:p w:rsidR="00D5121C" w:rsidRPr="00627517" w:rsidRDefault="00D5121C" w:rsidP="007D448E">
            <w:pPr>
              <w:autoSpaceDE w:val="0"/>
              <w:autoSpaceDN w:val="0"/>
              <w:adjustRightInd w:val="0"/>
              <w:spacing w:before="240"/>
              <w:jc w:val="both"/>
              <w:rPr>
                <w:rFonts w:eastAsiaTheme="minorHAnsi" w:cstheme="minorHAnsi"/>
                <w:color w:val="000000"/>
                <w:sz w:val="24"/>
                <w:lang w:val="en-US"/>
              </w:rPr>
            </w:pPr>
            <w:r w:rsidRPr="00627517">
              <w:rPr>
                <w:rFonts w:eastAsiaTheme="minorHAnsi" w:cstheme="minorHAnsi"/>
                <w:color w:val="000000"/>
                <w:sz w:val="24"/>
                <w:lang w:val="en-US"/>
              </w:rPr>
              <w:t xml:space="preserve">Водовод и канализација </w:t>
            </w:r>
          </w:p>
        </w:tc>
        <w:tc>
          <w:tcPr>
            <w:tcW w:w="5552" w:type="dxa"/>
            <w:vAlign w:val="center"/>
          </w:tcPr>
          <w:p w:rsidR="00D5121C" w:rsidRPr="00627517" w:rsidRDefault="00D5121C" w:rsidP="007D448E">
            <w:pPr>
              <w:autoSpaceDE w:val="0"/>
              <w:autoSpaceDN w:val="0"/>
              <w:adjustRightInd w:val="0"/>
              <w:spacing w:before="240"/>
              <w:jc w:val="both"/>
              <w:rPr>
                <w:rFonts w:eastAsiaTheme="minorHAnsi" w:cstheme="minorHAnsi"/>
                <w:color w:val="000000"/>
                <w:sz w:val="24"/>
                <w:lang w:val="en-US"/>
              </w:rPr>
            </w:pPr>
            <w:r w:rsidRPr="00627517">
              <w:rPr>
                <w:rFonts w:eastAsiaTheme="minorHAnsi" w:cstheme="minorHAnsi"/>
                <w:color w:val="000000"/>
                <w:sz w:val="24"/>
                <w:lang w:val="en-US"/>
              </w:rPr>
              <w:t xml:space="preserve">Приступачност </w:t>
            </w:r>
          </w:p>
        </w:tc>
      </w:tr>
      <w:tr w:rsidR="00D5121C" w:rsidRPr="00627517" w:rsidTr="00010B49">
        <w:trPr>
          <w:trHeight w:val="142"/>
        </w:trPr>
        <w:tc>
          <w:tcPr>
            <w:tcW w:w="3368" w:type="dxa"/>
            <w:vAlign w:val="center"/>
          </w:tcPr>
          <w:p w:rsidR="00D5121C" w:rsidRPr="00627517" w:rsidRDefault="00D5121C" w:rsidP="007D448E">
            <w:pPr>
              <w:autoSpaceDE w:val="0"/>
              <w:autoSpaceDN w:val="0"/>
              <w:adjustRightInd w:val="0"/>
              <w:spacing w:before="240"/>
              <w:jc w:val="both"/>
              <w:rPr>
                <w:rFonts w:eastAsiaTheme="minorHAnsi" w:cstheme="minorHAnsi"/>
                <w:color w:val="000000"/>
                <w:sz w:val="24"/>
                <w:lang w:val="en-US"/>
              </w:rPr>
            </w:pPr>
            <w:r w:rsidRPr="00627517">
              <w:rPr>
                <w:rFonts w:eastAsiaTheme="minorHAnsi" w:cstheme="minorHAnsi"/>
                <w:color w:val="000000"/>
                <w:sz w:val="24"/>
                <w:lang w:val="en-US"/>
              </w:rPr>
              <w:t xml:space="preserve">Површина </w:t>
            </w:r>
          </w:p>
        </w:tc>
        <w:tc>
          <w:tcPr>
            <w:tcW w:w="5552" w:type="dxa"/>
            <w:vAlign w:val="center"/>
          </w:tcPr>
          <w:p w:rsidR="00D5121C" w:rsidRPr="00627517" w:rsidRDefault="00D5121C" w:rsidP="007D448E">
            <w:pPr>
              <w:autoSpaceDE w:val="0"/>
              <w:autoSpaceDN w:val="0"/>
              <w:adjustRightInd w:val="0"/>
              <w:spacing w:before="240"/>
              <w:jc w:val="both"/>
              <w:rPr>
                <w:rFonts w:eastAsiaTheme="minorHAnsi" w:cstheme="minorHAnsi"/>
                <w:color w:val="000000"/>
                <w:sz w:val="24"/>
                <w:lang w:val="en-US"/>
              </w:rPr>
            </w:pPr>
            <w:r w:rsidRPr="00627517">
              <w:rPr>
                <w:rFonts w:eastAsiaTheme="minorHAnsi" w:cstheme="minorHAnsi"/>
                <w:color w:val="000000"/>
                <w:sz w:val="24"/>
                <w:lang w:val="en-US"/>
              </w:rPr>
              <w:t xml:space="preserve">Не мања од 1 ha </w:t>
            </w:r>
          </w:p>
        </w:tc>
      </w:tr>
      <w:tr w:rsidR="00D5121C" w:rsidRPr="00627517" w:rsidTr="00010B49">
        <w:trPr>
          <w:trHeight w:val="142"/>
        </w:trPr>
        <w:tc>
          <w:tcPr>
            <w:tcW w:w="3368" w:type="dxa"/>
            <w:vAlign w:val="center"/>
          </w:tcPr>
          <w:p w:rsidR="00D5121C" w:rsidRPr="00627517" w:rsidRDefault="00D5121C" w:rsidP="007D448E">
            <w:pPr>
              <w:autoSpaceDE w:val="0"/>
              <w:autoSpaceDN w:val="0"/>
              <w:adjustRightInd w:val="0"/>
              <w:spacing w:before="240"/>
              <w:jc w:val="both"/>
              <w:rPr>
                <w:rFonts w:eastAsiaTheme="minorHAnsi" w:cstheme="minorHAnsi"/>
                <w:color w:val="000000"/>
                <w:sz w:val="24"/>
                <w:lang w:val="en-US"/>
              </w:rPr>
            </w:pPr>
            <w:r w:rsidRPr="00627517">
              <w:rPr>
                <w:rFonts w:eastAsiaTheme="minorHAnsi" w:cstheme="minorHAnsi"/>
                <w:color w:val="000000"/>
                <w:sz w:val="24"/>
                <w:lang w:val="en-US"/>
              </w:rPr>
              <w:t xml:space="preserve">Облик </w:t>
            </w:r>
          </w:p>
        </w:tc>
        <w:tc>
          <w:tcPr>
            <w:tcW w:w="5552" w:type="dxa"/>
            <w:vAlign w:val="center"/>
          </w:tcPr>
          <w:p w:rsidR="00D5121C" w:rsidRPr="00627517" w:rsidRDefault="00D5121C" w:rsidP="007D448E">
            <w:pPr>
              <w:autoSpaceDE w:val="0"/>
              <w:autoSpaceDN w:val="0"/>
              <w:adjustRightInd w:val="0"/>
              <w:spacing w:before="240"/>
              <w:jc w:val="both"/>
              <w:rPr>
                <w:rFonts w:eastAsiaTheme="minorHAnsi" w:cstheme="minorHAnsi"/>
                <w:color w:val="000000"/>
                <w:sz w:val="24"/>
                <w:lang w:val="en-US"/>
              </w:rPr>
            </w:pPr>
            <w:r w:rsidRPr="00627517">
              <w:rPr>
                <w:rFonts w:eastAsiaTheme="minorHAnsi" w:cstheme="minorHAnsi"/>
                <w:color w:val="000000"/>
                <w:sz w:val="24"/>
                <w:lang w:val="en-US"/>
              </w:rPr>
              <w:t xml:space="preserve">Ширинa фронта не мања од 50 m </w:t>
            </w:r>
          </w:p>
        </w:tc>
      </w:tr>
      <w:tr w:rsidR="00D5121C" w:rsidRPr="00627517" w:rsidTr="00010B49">
        <w:trPr>
          <w:trHeight w:val="142"/>
        </w:trPr>
        <w:tc>
          <w:tcPr>
            <w:tcW w:w="3368" w:type="dxa"/>
            <w:vAlign w:val="center"/>
          </w:tcPr>
          <w:p w:rsidR="00D5121C" w:rsidRPr="00627517" w:rsidRDefault="00D5121C" w:rsidP="007D448E">
            <w:pPr>
              <w:autoSpaceDE w:val="0"/>
              <w:autoSpaceDN w:val="0"/>
              <w:adjustRightInd w:val="0"/>
              <w:spacing w:before="240"/>
              <w:jc w:val="both"/>
              <w:rPr>
                <w:rFonts w:eastAsiaTheme="minorHAnsi" w:cstheme="minorHAnsi"/>
                <w:color w:val="000000"/>
                <w:sz w:val="24"/>
                <w:lang w:val="en-US"/>
              </w:rPr>
            </w:pPr>
            <w:r w:rsidRPr="00627517">
              <w:rPr>
                <w:rFonts w:eastAsiaTheme="minorHAnsi" w:cstheme="minorHAnsi"/>
                <w:color w:val="000000"/>
                <w:sz w:val="24"/>
                <w:lang w:val="en-US"/>
              </w:rPr>
              <w:t xml:space="preserve">Санитарна зона </w:t>
            </w:r>
          </w:p>
        </w:tc>
        <w:tc>
          <w:tcPr>
            <w:tcW w:w="5552" w:type="dxa"/>
            <w:vAlign w:val="center"/>
          </w:tcPr>
          <w:p w:rsidR="00D5121C" w:rsidRPr="00627517" w:rsidRDefault="00D5121C" w:rsidP="007D448E">
            <w:pPr>
              <w:autoSpaceDE w:val="0"/>
              <w:autoSpaceDN w:val="0"/>
              <w:adjustRightInd w:val="0"/>
              <w:spacing w:before="240"/>
              <w:jc w:val="both"/>
              <w:rPr>
                <w:rFonts w:eastAsiaTheme="minorHAnsi" w:cstheme="minorHAnsi"/>
                <w:color w:val="000000"/>
                <w:sz w:val="24"/>
                <w:lang w:val="en-US"/>
              </w:rPr>
            </w:pPr>
            <w:r w:rsidRPr="00627517">
              <w:rPr>
                <w:rFonts w:eastAsiaTheme="minorHAnsi" w:cstheme="minorHAnsi"/>
                <w:color w:val="000000"/>
                <w:sz w:val="24"/>
                <w:lang w:val="en-US"/>
              </w:rPr>
              <w:t xml:space="preserve">Према националним захтевима </w:t>
            </w:r>
          </w:p>
        </w:tc>
      </w:tr>
      <w:tr w:rsidR="00D5121C" w:rsidRPr="00627517" w:rsidTr="00010B49">
        <w:trPr>
          <w:trHeight w:val="142"/>
        </w:trPr>
        <w:tc>
          <w:tcPr>
            <w:tcW w:w="3368" w:type="dxa"/>
            <w:vAlign w:val="center"/>
          </w:tcPr>
          <w:p w:rsidR="00D5121C" w:rsidRPr="00627517" w:rsidRDefault="00D5121C" w:rsidP="007D448E">
            <w:pPr>
              <w:autoSpaceDE w:val="0"/>
              <w:autoSpaceDN w:val="0"/>
              <w:adjustRightInd w:val="0"/>
              <w:spacing w:before="240"/>
              <w:jc w:val="both"/>
              <w:rPr>
                <w:rFonts w:eastAsiaTheme="minorHAnsi" w:cstheme="minorHAnsi"/>
                <w:color w:val="000000"/>
                <w:sz w:val="24"/>
                <w:lang w:val="en-US"/>
              </w:rPr>
            </w:pPr>
            <w:r w:rsidRPr="00627517">
              <w:rPr>
                <w:rFonts w:eastAsiaTheme="minorHAnsi" w:cstheme="minorHAnsi"/>
                <w:color w:val="000000"/>
                <w:sz w:val="24"/>
                <w:lang w:val="en-US"/>
              </w:rPr>
              <w:t xml:space="preserve">Правац доминантног ветра </w:t>
            </w:r>
          </w:p>
        </w:tc>
        <w:tc>
          <w:tcPr>
            <w:tcW w:w="5552" w:type="dxa"/>
            <w:vAlign w:val="center"/>
          </w:tcPr>
          <w:p w:rsidR="00D5121C" w:rsidRPr="00627517" w:rsidRDefault="00D5121C" w:rsidP="007D448E">
            <w:pPr>
              <w:autoSpaceDE w:val="0"/>
              <w:autoSpaceDN w:val="0"/>
              <w:adjustRightInd w:val="0"/>
              <w:spacing w:before="240"/>
              <w:jc w:val="both"/>
              <w:rPr>
                <w:rFonts w:eastAsiaTheme="minorHAnsi" w:cstheme="minorHAnsi"/>
                <w:color w:val="000000"/>
                <w:sz w:val="24"/>
                <w:lang w:val="en-US"/>
              </w:rPr>
            </w:pPr>
            <w:r w:rsidRPr="00627517">
              <w:rPr>
                <w:rFonts w:eastAsiaTheme="minorHAnsi" w:cstheme="minorHAnsi"/>
                <w:color w:val="000000"/>
                <w:sz w:val="24"/>
                <w:lang w:val="en-US"/>
              </w:rPr>
              <w:t xml:space="preserve">Супротно од насеља </w:t>
            </w:r>
          </w:p>
        </w:tc>
      </w:tr>
      <w:tr w:rsidR="00D5121C" w:rsidRPr="00627517" w:rsidTr="00010B49">
        <w:trPr>
          <w:trHeight w:val="142"/>
        </w:trPr>
        <w:tc>
          <w:tcPr>
            <w:tcW w:w="3368" w:type="dxa"/>
            <w:vAlign w:val="center"/>
          </w:tcPr>
          <w:p w:rsidR="00D5121C" w:rsidRPr="00627517" w:rsidRDefault="00D5121C" w:rsidP="007D448E">
            <w:pPr>
              <w:autoSpaceDE w:val="0"/>
              <w:autoSpaceDN w:val="0"/>
              <w:adjustRightInd w:val="0"/>
              <w:spacing w:before="240"/>
              <w:jc w:val="both"/>
              <w:rPr>
                <w:rFonts w:eastAsiaTheme="minorHAnsi" w:cstheme="minorHAnsi"/>
                <w:color w:val="000000"/>
                <w:sz w:val="24"/>
                <w:lang w:val="en-US"/>
              </w:rPr>
            </w:pPr>
            <w:r w:rsidRPr="00627517">
              <w:rPr>
                <w:rFonts w:eastAsiaTheme="minorHAnsi" w:cstheme="minorHAnsi"/>
                <w:color w:val="000000"/>
                <w:sz w:val="24"/>
                <w:lang w:val="en-US"/>
              </w:rPr>
              <w:t xml:space="preserve">Намена земљишта </w:t>
            </w:r>
          </w:p>
        </w:tc>
        <w:tc>
          <w:tcPr>
            <w:tcW w:w="5552" w:type="dxa"/>
            <w:vAlign w:val="center"/>
          </w:tcPr>
          <w:p w:rsidR="00D5121C" w:rsidRPr="00627517" w:rsidRDefault="00D5121C" w:rsidP="007D448E">
            <w:pPr>
              <w:autoSpaceDE w:val="0"/>
              <w:autoSpaceDN w:val="0"/>
              <w:adjustRightInd w:val="0"/>
              <w:spacing w:before="240"/>
              <w:jc w:val="both"/>
              <w:rPr>
                <w:rFonts w:eastAsiaTheme="minorHAnsi" w:cstheme="minorHAnsi"/>
                <w:color w:val="000000"/>
                <w:sz w:val="24"/>
                <w:lang w:val="en-US"/>
              </w:rPr>
            </w:pPr>
            <w:r w:rsidRPr="00627517">
              <w:rPr>
                <w:rFonts w:eastAsiaTheme="minorHAnsi" w:cstheme="minorHAnsi"/>
                <w:color w:val="000000"/>
                <w:sz w:val="24"/>
                <w:lang w:val="en-US"/>
              </w:rPr>
              <w:t xml:space="preserve">Комунална површина или привредна зона </w:t>
            </w:r>
          </w:p>
        </w:tc>
      </w:tr>
      <w:tr w:rsidR="00D5121C" w:rsidRPr="00627517" w:rsidTr="00010B49">
        <w:trPr>
          <w:trHeight w:val="142"/>
        </w:trPr>
        <w:tc>
          <w:tcPr>
            <w:tcW w:w="3368" w:type="dxa"/>
            <w:vAlign w:val="center"/>
          </w:tcPr>
          <w:p w:rsidR="00D5121C" w:rsidRPr="00627517" w:rsidRDefault="00D5121C" w:rsidP="007D448E">
            <w:pPr>
              <w:autoSpaceDE w:val="0"/>
              <w:autoSpaceDN w:val="0"/>
              <w:adjustRightInd w:val="0"/>
              <w:spacing w:before="240"/>
              <w:jc w:val="both"/>
              <w:rPr>
                <w:rFonts w:eastAsiaTheme="minorHAnsi" w:cstheme="minorHAnsi"/>
                <w:color w:val="000000"/>
                <w:sz w:val="24"/>
                <w:lang w:val="en-US"/>
              </w:rPr>
            </w:pPr>
            <w:r w:rsidRPr="00627517">
              <w:rPr>
                <w:rFonts w:eastAsiaTheme="minorHAnsi" w:cstheme="minorHAnsi"/>
                <w:color w:val="000000"/>
                <w:sz w:val="24"/>
                <w:lang w:val="en-US"/>
              </w:rPr>
              <w:t xml:space="preserve">Удаљеност од насеља </w:t>
            </w:r>
          </w:p>
        </w:tc>
        <w:tc>
          <w:tcPr>
            <w:tcW w:w="5552" w:type="dxa"/>
            <w:vAlign w:val="center"/>
          </w:tcPr>
          <w:p w:rsidR="00D5121C" w:rsidRPr="00627517" w:rsidRDefault="00D5121C" w:rsidP="007D448E">
            <w:pPr>
              <w:autoSpaceDE w:val="0"/>
              <w:autoSpaceDN w:val="0"/>
              <w:adjustRightInd w:val="0"/>
              <w:spacing w:before="240"/>
              <w:jc w:val="both"/>
              <w:rPr>
                <w:rFonts w:eastAsiaTheme="minorHAnsi" w:cstheme="minorHAnsi"/>
                <w:color w:val="000000"/>
                <w:sz w:val="24"/>
                <w:lang w:val="en-US"/>
              </w:rPr>
            </w:pPr>
            <w:r w:rsidRPr="00627517">
              <w:rPr>
                <w:rFonts w:eastAsiaTheme="minorHAnsi" w:cstheme="minorHAnsi"/>
                <w:color w:val="000000"/>
                <w:sz w:val="24"/>
                <w:lang w:val="en-US"/>
              </w:rPr>
              <w:t xml:space="preserve">Не мања од 300 m </w:t>
            </w:r>
          </w:p>
        </w:tc>
      </w:tr>
      <w:tr w:rsidR="00D5121C" w:rsidRPr="00627517" w:rsidTr="00010B49">
        <w:trPr>
          <w:trHeight w:val="142"/>
        </w:trPr>
        <w:tc>
          <w:tcPr>
            <w:tcW w:w="3368" w:type="dxa"/>
            <w:vAlign w:val="center"/>
          </w:tcPr>
          <w:p w:rsidR="00D5121C" w:rsidRPr="00627517" w:rsidRDefault="00D5121C" w:rsidP="007D448E">
            <w:pPr>
              <w:autoSpaceDE w:val="0"/>
              <w:autoSpaceDN w:val="0"/>
              <w:adjustRightInd w:val="0"/>
              <w:spacing w:before="240"/>
              <w:jc w:val="both"/>
              <w:rPr>
                <w:rFonts w:eastAsiaTheme="minorHAnsi" w:cstheme="minorHAnsi"/>
                <w:color w:val="000000"/>
                <w:sz w:val="24"/>
                <w:lang w:val="en-US"/>
              </w:rPr>
            </w:pPr>
            <w:r w:rsidRPr="00627517">
              <w:rPr>
                <w:rFonts w:eastAsiaTheme="minorHAnsi" w:cstheme="minorHAnsi"/>
                <w:color w:val="000000"/>
                <w:sz w:val="24"/>
                <w:lang w:val="en-US"/>
              </w:rPr>
              <w:t xml:space="preserve">Власништво </w:t>
            </w:r>
          </w:p>
        </w:tc>
        <w:tc>
          <w:tcPr>
            <w:tcW w:w="5552" w:type="dxa"/>
            <w:vAlign w:val="center"/>
          </w:tcPr>
          <w:p w:rsidR="00D5121C" w:rsidRPr="00627517" w:rsidRDefault="00D5121C" w:rsidP="007D448E">
            <w:pPr>
              <w:autoSpaceDE w:val="0"/>
              <w:autoSpaceDN w:val="0"/>
              <w:adjustRightInd w:val="0"/>
              <w:spacing w:before="240"/>
              <w:jc w:val="both"/>
              <w:rPr>
                <w:rFonts w:eastAsiaTheme="minorHAnsi" w:cstheme="minorHAnsi"/>
                <w:color w:val="000000"/>
                <w:sz w:val="24"/>
                <w:lang w:val="en-US"/>
              </w:rPr>
            </w:pPr>
            <w:r w:rsidRPr="00627517">
              <w:rPr>
                <w:rFonts w:eastAsiaTheme="minorHAnsi" w:cstheme="minorHAnsi"/>
                <w:color w:val="000000"/>
                <w:sz w:val="24"/>
                <w:lang w:val="en-US"/>
              </w:rPr>
              <w:t xml:space="preserve">Пожељно је да је плац у јавној својини </w:t>
            </w:r>
          </w:p>
        </w:tc>
      </w:tr>
    </w:tbl>
    <w:p w:rsidR="00C804DB" w:rsidRPr="00627517" w:rsidRDefault="00C804DB" w:rsidP="007D448E">
      <w:pPr>
        <w:spacing w:before="240"/>
        <w:jc w:val="both"/>
        <w:rPr>
          <w:rFonts w:eastAsia="TimesNewRoman" w:cstheme="minorHAnsi"/>
          <w:sz w:val="24"/>
        </w:rPr>
      </w:pPr>
      <w:bookmarkStart w:id="208" w:name="_Toc280340759"/>
      <w:bookmarkStart w:id="209" w:name="_Toc306861910"/>
      <w:r w:rsidRPr="00627517">
        <w:rPr>
          <w:rFonts w:eastAsia="TimesNewRoman" w:cstheme="minorHAnsi"/>
          <w:b/>
          <w:sz w:val="24"/>
        </w:rPr>
        <w:t>Отпад који садржи азбест</w:t>
      </w:r>
      <w:bookmarkEnd w:id="208"/>
      <w:r w:rsidRPr="00627517">
        <w:rPr>
          <w:rFonts w:eastAsia="TimesNewRoman" w:cstheme="minorHAnsi"/>
          <w:b/>
          <w:sz w:val="24"/>
        </w:rPr>
        <w:t>.</w:t>
      </w:r>
      <w:r w:rsidRPr="00627517">
        <w:rPr>
          <w:rFonts w:eastAsia="TimesNewRoman" w:cstheme="minorHAnsi"/>
          <w:sz w:val="24"/>
        </w:rPr>
        <w:t xml:space="preserve"> Отпад који садржи азбест је посебна категорија и одвојено се сакупља, пакује, складишти и одлаже, а подаци о томе се достављају Агенцији. Азбестни отпад мора се припремити за транспорт и одлагање поступцима површинског очвршћивања или солидификације или уништавањем азбестних влакана, тако да се спречи ослобађање и разношења азбестних влакана у животну средину.</w:t>
      </w:r>
      <w:bookmarkEnd w:id="209"/>
    </w:p>
    <w:p w:rsidR="00C804DB" w:rsidRPr="00627517" w:rsidRDefault="00C804DB" w:rsidP="007D448E">
      <w:pPr>
        <w:spacing w:before="240"/>
        <w:jc w:val="both"/>
        <w:rPr>
          <w:rFonts w:eastAsia="TimesNewRoman" w:cstheme="minorHAnsi"/>
          <w:sz w:val="24"/>
        </w:rPr>
      </w:pPr>
      <w:r w:rsidRPr="00627517">
        <w:rPr>
          <w:rFonts w:eastAsia="TimesNewRoman" w:cstheme="minorHAnsi"/>
          <w:sz w:val="24"/>
        </w:rPr>
        <w:t>Слабо везани азбестни отпад мора се упаковати у одговарајућу непропусну сертификовану амбалажу. Азбестни отпад мора се пре одлагања третирати, упаковати и прекрити на начин да се избегне испуштање азбестних влакана или прашине у ваздух или изливања течности које садрже азбестна влакна. Азбестни отпад се може одложити на депонију неопасног отпада без претходне анализе елуата, ако је познато његово порекло, а под условом да: не садржи друге опасне материје осим чврсто везаног азбеста; укључује грађевински отпад који садржи чврсто везани азбестни отпад и буде одложен у посебне касете за азбестни отпад, одвојено од осталог отпада на депонији. Касете где је затворен и одложен азбестни отпад не треба отварати, како би се спречило ослобађање азбестних влакана и прашине у животну средину.</w:t>
      </w:r>
    </w:p>
    <w:p w:rsidR="00C804DB" w:rsidRPr="00627517" w:rsidRDefault="00C804DB" w:rsidP="00A07B69">
      <w:pPr>
        <w:spacing w:before="240"/>
        <w:jc w:val="both"/>
        <w:rPr>
          <w:rFonts w:eastAsia="TimesNewRoman" w:cstheme="minorHAnsi"/>
          <w:sz w:val="24"/>
        </w:rPr>
      </w:pPr>
      <w:bookmarkStart w:id="210" w:name="_Toc306861911"/>
      <w:r w:rsidRPr="00627517">
        <w:rPr>
          <w:rFonts w:eastAsia="TimesNewRoman" w:cstheme="minorHAnsi"/>
          <w:b/>
          <w:sz w:val="24"/>
        </w:rPr>
        <w:t>Отпад који настаје у ванредним ситуацијама</w:t>
      </w:r>
      <w:r w:rsidRPr="00627517">
        <w:rPr>
          <w:rFonts w:eastAsia="TimesNewRoman" w:cstheme="minorHAnsi"/>
          <w:sz w:val="24"/>
        </w:rPr>
        <w:t xml:space="preserve">. За поступање са отпадом који настане услед неке од непредвиђених ванредних ситуација (поплава, снег, земљотрес, пожар, лед и сл) надлежан је </w:t>
      </w:r>
      <w:r w:rsidR="002B65C8">
        <w:rPr>
          <w:rFonts w:eastAsia="TimesNewRoman" w:cstheme="minorHAnsi"/>
          <w:sz w:val="24"/>
        </w:rPr>
        <w:t>градски</w:t>
      </w:r>
      <w:r w:rsidRPr="00627517">
        <w:rPr>
          <w:rFonts w:eastAsia="TimesNewRoman" w:cstheme="minorHAnsi"/>
          <w:sz w:val="24"/>
        </w:rPr>
        <w:t xml:space="preserve"> штаб за ванредне ситуације</w:t>
      </w:r>
      <w:bookmarkEnd w:id="210"/>
      <w:r w:rsidR="009E790A">
        <w:rPr>
          <w:rFonts w:eastAsia="TimesNewRoman" w:cstheme="minorHAnsi"/>
          <w:sz w:val="24"/>
        </w:rPr>
        <w:t>.</w:t>
      </w:r>
      <w:r w:rsidR="00A07B69">
        <w:rPr>
          <w:rFonts w:eastAsia="TimesNewRoman" w:cstheme="minorHAnsi"/>
          <w:sz w:val="24"/>
        </w:rPr>
        <w:t xml:space="preserve"> </w:t>
      </w:r>
      <w:r w:rsidRPr="00627517">
        <w:rPr>
          <w:rFonts w:eastAsia="TimesNewRoman" w:cstheme="minorHAnsi"/>
          <w:sz w:val="24"/>
        </w:rPr>
        <w:t xml:space="preserve">На основу плана којим се уређују активности у току и након ванредне ситуације обрадиће се и начин поступања са отпадом. </w:t>
      </w:r>
    </w:p>
    <w:p w:rsidR="008B0145" w:rsidRPr="00627517" w:rsidRDefault="00005EAD" w:rsidP="007D448E">
      <w:pPr>
        <w:autoSpaceDE w:val="0"/>
        <w:autoSpaceDN w:val="0"/>
        <w:adjustRightInd w:val="0"/>
        <w:spacing w:before="240"/>
        <w:jc w:val="both"/>
        <w:rPr>
          <w:rFonts w:eastAsia="TimesNewRoman" w:cstheme="minorHAnsi"/>
          <w:sz w:val="24"/>
        </w:rPr>
      </w:pPr>
      <w:r w:rsidRPr="00627517">
        <w:rPr>
          <w:rFonts w:eastAsia="TimesNewRoman" w:cstheme="minorHAnsi"/>
          <w:b/>
          <w:bCs/>
          <w:sz w:val="24"/>
        </w:rPr>
        <w:t xml:space="preserve">Кабасти отпад. </w:t>
      </w:r>
      <w:r w:rsidRPr="00627517">
        <w:rPr>
          <w:rFonts w:eastAsia="TimesNewRoman" w:cstheme="minorHAnsi"/>
          <w:sz w:val="24"/>
        </w:rPr>
        <w:t xml:space="preserve">Ова врста отпада, најчешће, не спада у опасне врсте отпада, међутим </w:t>
      </w:r>
      <w:r w:rsidR="00850D14">
        <w:rPr>
          <w:rFonts w:eastAsia="TimesNewRoman" w:cstheme="minorHAnsi"/>
          <w:sz w:val="24"/>
        </w:rPr>
        <w:t>неопходно је организовати прикуп и омогућити прераду ове врсте отпада.</w:t>
      </w:r>
      <w:r w:rsidRPr="00627517">
        <w:rPr>
          <w:rFonts w:eastAsia="TimesNewRoman" w:cstheme="minorHAnsi"/>
          <w:sz w:val="24"/>
        </w:rPr>
        <w:t xml:space="preserve"> Ова врста отпада је специфична по великој запремини/површ</w:t>
      </w:r>
      <w:r w:rsidR="002B65C8">
        <w:rPr>
          <w:rFonts w:eastAsia="TimesNewRoman" w:cstheme="minorHAnsi"/>
          <w:sz w:val="24"/>
        </w:rPr>
        <w:t>и</w:t>
      </w:r>
      <w:r w:rsidRPr="00627517">
        <w:rPr>
          <w:rFonts w:eastAsia="TimesNewRoman" w:cstheme="minorHAnsi"/>
          <w:sz w:val="24"/>
        </w:rPr>
        <w:t xml:space="preserve">ни коју заузима, самим тим угрожавајући простор на </w:t>
      </w:r>
      <w:r w:rsidR="00850D14">
        <w:rPr>
          <w:rFonts w:eastAsia="TimesNewRoman" w:cstheme="minorHAnsi"/>
          <w:sz w:val="24"/>
        </w:rPr>
        <w:t>одлагалиштима</w:t>
      </w:r>
      <w:r w:rsidRPr="00627517">
        <w:rPr>
          <w:rFonts w:eastAsia="TimesNewRoman" w:cstheme="minorHAnsi"/>
          <w:sz w:val="24"/>
        </w:rPr>
        <w:t xml:space="preserve">. </w:t>
      </w:r>
    </w:p>
    <w:p w:rsidR="00D37C6C" w:rsidRPr="00627517" w:rsidRDefault="00005EAD" w:rsidP="007D448E">
      <w:pPr>
        <w:autoSpaceDE w:val="0"/>
        <w:autoSpaceDN w:val="0"/>
        <w:adjustRightInd w:val="0"/>
        <w:spacing w:before="240"/>
        <w:jc w:val="both"/>
        <w:rPr>
          <w:rFonts w:eastAsia="TimesNewRoman" w:cstheme="minorHAnsi"/>
          <w:sz w:val="24"/>
        </w:rPr>
      </w:pPr>
      <w:r w:rsidRPr="00627517">
        <w:rPr>
          <w:rFonts w:eastAsia="TimesNewRoman" w:cstheme="minorHAnsi"/>
          <w:sz w:val="24"/>
        </w:rPr>
        <w:t xml:space="preserve">Активности које би довеле до решавања ове врсте проблема јесу </w:t>
      </w:r>
      <w:r w:rsidR="00D37C6C" w:rsidRPr="00627517">
        <w:rPr>
          <w:rFonts w:eastAsia="TimesNewRoman" w:cstheme="minorHAnsi"/>
          <w:sz w:val="24"/>
        </w:rPr>
        <w:t>прерада ове врсте отпада у пелет</w:t>
      </w:r>
      <w:r w:rsidR="008B0145" w:rsidRPr="00627517">
        <w:rPr>
          <w:rFonts w:eastAsia="TimesNewRoman" w:cstheme="minorHAnsi"/>
          <w:sz w:val="24"/>
        </w:rPr>
        <w:t>.</w:t>
      </w:r>
    </w:p>
    <w:p w:rsidR="00C804DB" w:rsidRPr="00627517" w:rsidRDefault="00C804DB" w:rsidP="007D448E">
      <w:pPr>
        <w:pStyle w:val="Heading2"/>
        <w:jc w:val="both"/>
        <w:rPr>
          <w:sz w:val="24"/>
          <w:szCs w:val="24"/>
        </w:rPr>
      </w:pPr>
      <w:bookmarkStart w:id="211" w:name="_Toc280340762"/>
      <w:bookmarkStart w:id="212" w:name="_Toc154482053"/>
      <w:r w:rsidRPr="00627517">
        <w:rPr>
          <w:sz w:val="24"/>
          <w:szCs w:val="24"/>
        </w:rPr>
        <w:t>ПРОГРАМ РАЗВИЈАЊА ЈАВНЕ СВЕСТИ О УПРАВЉАЊУ ОТПАДОМ</w:t>
      </w:r>
      <w:bookmarkEnd w:id="211"/>
      <w:bookmarkEnd w:id="212"/>
    </w:p>
    <w:p w:rsidR="00C804DB" w:rsidRPr="00627517" w:rsidRDefault="00C804DB" w:rsidP="007D448E">
      <w:pPr>
        <w:pStyle w:val="Heading3"/>
        <w:rPr>
          <w:rFonts w:asciiTheme="minorHAnsi" w:hAnsiTheme="minorHAnsi" w:cstheme="minorHAnsi"/>
          <w:sz w:val="24"/>
          <w:lang w:eastAsia="sr-Latn-CS"/>
        </w:rPr>
      </w:pPr>
      <w:bookmarkStart w:id="213" w:name="_Toc280340763"/>
      <w:bookmarkStart w:id="214" w:name="_Toc154482054"/>
      <w:r w:rsidRPr="00627517">
        <w:rPr>
          <w:rFonts w:asciiTheme="minorHAnsi" w:hAnsiTheme="minorHAnsi" w:cstheme="minorHAnsi"/>
          <w:sz w:val="24"/>
          <w:lang w:eastAsia="sr-Latn-CS"/>
        </w:rPr>
        <w:t>Социо- економски аспекти</w:t>
      </w:r>
      <w:bookmarkEnd w:id="213"/>
      <w:bookmarkEnd w:id="214"/>
    </w:p>
    <w:p w:rsidR="00C804DB" w:rsidRPr="00627517" w:rsidRDefault="00C804DB" w:rsidP="007D448E">
      <w:pPr>
        <w:autoSpaceDE w:val="0"/>
        <w:autoSpaceDN w:val="0"/>
        <w:adjustRightInd w:val="0"/>
        <w:spacing w:before="240"/>
        <w:jc w:val="both"/>
        <w:rPr>
          <w:rFonts w:cstheme="minorHAnsi"/>
          <w:color w:val="000000"/>
          <w:sz w:val="24"/>
          <w:lang w:eastAsia="sr-Latn-CS"/>
        </w:rPr>
      </w:pPr>
      <w:r w:rsidRPr="00627517">
        <w:rPr>
          <w:rFonts w:cstheme="minorHAnsi"/>
          <w:color w:val="000000"/>
          <w:sz w:val="24"/>
          <w:lang w:eastAsia="sr-Latn-CS"/>
        </w:rPr>
        <w:t>Настајање отпада код становништва је примарна функција њихове по</w:t>
      </w:r>
      <w:r w:rsidR="0004620D">
        <w:rPr>
          <w:rFonts w:cstheme="minorHAnsi"/>
          <w:color w:val="000000"/>
          <w:sz w:val="24"/>
          <w:lang w:eastAsia="sr-Latn-CS"/>
        </w:rPr>
        <w:t>трошње, а тиме и њихових социо-</w:t>
      </w:r>
      <w:r w:rsidRPr="00627517">
        <w:rPr>
          <w:rFonts w:cstheme="minorHAnsi"/>
          <w:color w:val="000000"/>
          <w:sz w:val="24"/>
          <w:lang w:eastAsia="sr-Latn-CS"/>
        </w:rPr>
        <w:t xml:space="preserve">економских карактеристика. Њихов став утиче не само на карактеристике настајања отпада, већ такође и на ефективне захтеве на услуге сакупљања отпада, односно њихов интерес и вољу за плаћањем услуга сакупљања. На њихов однос се може позитивно утицати кроз кампање развијања јавне свести, и едукативне мере о негативним утицајима неодговарајућег сакупљања отпада на здравље становништва и животну вредност ефективног одлагања. </w:t>
      </w:r>
    </w:p>
    <w:p w:rsidR="00C804DB" w:rsidRPr="00627517" w:rsidRDefault="00C804DB" w:rsidP="007D448E">
      <w:pPr>
        <w:autoSpaceDE w:val="0"/>
        <w:autoSpaceDN w:val="0"/>
        <w:adjustRightInd w:val="0"/>
        <w:spacing w:before="240"/>
        <w:jc w:val="both"/>
        <w:rPr>
          <w:rFonts w:cstheme="minorHAnsi"/>
          <w:color w:val="000000"/>
          <w:sz w:val="24"/>
          <w:lang w:eastAsia="sr-Latn-CS"/>
        </w:rPr>
      </w:pPr>
      <w:r w:rsidRPr="00627517">
        <w:rPr>
          <w:rFonts w:cstheme="minorHAnsi"/>
          <w:color w:val="000000"/>
          <w:sz w:val="24"/>
          <w:u w:val="single"/>
          <w:lang w:eastAsia="sr-Latn-CS"/>
        </w:rPr>
        <w:t>Принципи социјалног аспекта су</w:t>
      </w:r>
      <w:r w:rsidRPr="00627517">
        <w:rPr>
          <w:rFonts w:cstheme="minorHAnsi"/>
          <w:color w:val="000000"/>
          <w:sz w:val="24"/>
          <w:lang w:eastAsia="sr-Latn-CS"/>
        </w:rPr>
        <w:t xml:space="preserve"> :</w:t>
      </w:r>
    </w:p>
    <w:p w:rsidR="00C804DB" w:rsidRPr="00627517" w:rsidRDefault="00C804DB">
      <w:pPr>
        <w:numPr>
          <w:ilvl w:val="0"/>
          <w:numId w:val="27"/>
        </w:numPr>
        <w:autoSpaceDE w:val="0"/>
        <w:autoSpaceDN w:val="0"/>
        <w:adjustRightInd w:val="0"/>
        <w:spacing w:before="240"/>
        <w:ind w:left="714" w:hanging="357"/>
        <w:jc w:val="both"/>
        <w:rPr>
          <w:rFonts w:cstheme="minorHAnsi"/>
          <w:color w:val="000000"/>
          <w:sz w:val="24"/>
          <w:lang w:eastAsia="sr-Latn-CS"/>
        </w:rPr>
      </w:pPr>
      <w:r w:rsidRPr="00627517">
        <w:rPr>
          <w:rFonts w:cstheme="minorHAnsi"/>
          <w:color w:val="000000"/>
          <w:sz w:val="24"/>
          <w:lang w:eastAsia="sr-Latn-CS"/>
        </w:rPr>
        <w:t>Оријентација управљања отпадом према стварним потребама и захтевима становништва за услугама,</w:t>
      </w:r>
    </w:p>
    <w:p w:rsidR="00C804DB" w:rsidRPr="00627517" w:rsidRDefault="00C804DB">
      <w:pPr>
        <w:numPr>
          <w:ilvl w:val="0"/>
          <w:numId w:val="27"/>
        </w:numPr>
        <w:autoSpaceDE w:val="0"/>
        <w:autoSpaceDN w:val="0"/>
        <w:adjustRightInd w:val="0"/>
        <w:spacing w:before="240"/>
        <w:ind w:left="714" w:hanging="357"/>
        <w:jc w:val="both"/>
        <w:rPr>
          <w:rFonts w:cstheme="minorHAnsi"/>
          <w:color w:val="000000"/>
          <w:sz w:val="24"/>
          <w:lang w:eastAsia="sr-Latn-CS"/>
        </w:rPr>
      </w:pPr>
      <w:r w:rsidRPr="00627517">
        <w:rPr>
          <w:rFonts w:cstheme="minorHAnsi"/>
          <w:color w:val="000000"/>
          <w:sz w:val="24"/>
          <w:lang w:eastAsia="sr-Latn-CS"/>
        </w:rPr>
        <w:t>Подстицање руковања и одлагања отпада који доприносе ефективности и ефикасности комуналних услуга,</w:t>
      </w:r>
    </w:p>
    <w:p w:rsidR="00C804DB" w:rsidRPr="00627517" w:rsidRDefault="00C804DB">
      <w:pPr>
        <w:numPr>
          <w:ilvl w:val="0"/>
          <w:numId w:val="27"/>
        </w:numPr>
        <w:autoSpaceDE w:val="0"/>
        <w:autoSpaceDN w:val="0"/>
        <w:adjustRightInd w:val="0"/>
        <w:spacing w:before="240"/>
        <w:ind w:left="714" w:hanging="357"/>
        <w:jc w:val="both"/>
        <w:rPr>
          <w:rFonts w:cstheme="minorHAnsi"/>
          <w:color w:val="000000"/>
          <w:sz w:val="24"/>
          <w:lang w:eastAsia="sr-Latn-CS"/>
        </w:rPr>
      </w:pPr>
      <w:r w:rsidRPr="00627517">
        <w:rPr>
          <w:rFonts w:cstheme="minorHAnsi"/>
          <w:color w:val="000000"/>
          <w:sz w:val="24"/>
          <w:lang w:eastAsia="sr-Latn-CS"/>
        </w:rPr>
        <w:t>Развијање јавне свести становништва о проблемима и приоритетима везаним за управљање отпадом и промовисање ефективних економских захтева (плаћање) за услуге сакупљања и одлагања отпада,</w:t>
      </w:r>
    </w:p>
    <w:p w:rsidR="00C804DB" w:rsidRPr="00627517" w:rsidRDefault="00C804DB">
      <w:pPr>
        <w:numPr>
          <w:ilvl w:val="0"/>
          <w:numId w:val="27"/>
        </w:numPr>
        <w:autoSpaceDE w:val="0"/>
        <w:autoSpaceDN w:val="0"/>
        <w:adjustRightInd w:val="0"/>
        <w:spacing w:before="240"/>
        <w:ind w:left="714" w:hanging="357"/>
        <w:jc w:val="both"/>
        <w:rPr>
          <w:rFonts w:cstheme="minorHAnsi"/>
          <w:color w:val="000000"/>
          <w:sz w:val="24"/>
          <w:lang w:eastAsia="sr-Latn-CS"/>
        </w:rPr>
      </w:pPr>
      <w:r w:rsidRPr="00627517">
        <w:rPr>
          <w:rFonts w:cstheme="minorHAnsi"/>
          <w:color w:val="000000"/>
          <w:sz w:val="24"/>
          <w:lang w:eastAsia="sr-Latn-CS"/>
        </w:rPr>
        <w:t>Подршка доприносу кориснику за самоорганизовање локалног сакупљања отпада и имплементацији рада у склопу система управљања отпадом,</w:t>
      </w:r>
    </w:p>
    <w:p w:rsidR="00C804DB" w:rsidRPr="00627517" w:rsidRDefault="00C804DB">
      <w:pPr>
        <w:numPr>
          <w:ilvl w:val="0"/>
          <w:numId w:val="27"/>
        </w:numPr>
        <w:autoSpaceDE w:val="0"/>
        <w:autoSpaceDN w:val="0"/>
        <w:adjustRightInd w:val="0"/>
        <w:spacing w:before="240"/>
        <w:ind w:left="714" w:hanging="357"/>
        <w:jc w:val="both"/>
        <w:rPr>
          <w:rFonts w:cstheme="minorHAnsi"/>
          <w:color w:val="000000"/>
          <w:sz w:val="24"/>
          <w:lang w:eastAsia="sr-Latn-CS"/>
        </w:rPr>
      </w:pPr>
      <w:r w:rsidRPr="00627517">
        <w:rPr>
          <w:rFonts w:cstheme="minorHAnsi"/>
          <w:color w:val="000000"/>
          <w:sz w:val="24"/>
          <w:lang w:eastAsia="sr-Latn-CS"/>
        </w:rPr>
        <w:t>Заштита здравља радника на управљању отпадом и побољшању њихове социо-економске сигурности.</w:t>
      </w:r>
    </w:p>
    <w:p w:rsidR="00C804DB" w:rsidRPr="00627517" w:rsidRDefault="00C804DB" w:rsidP="007D448E">
      <w:pPr>
        <w:autoSpaceDE w:val="0"/>
        <w:autoSpaceDN w:val="0"/>
        <w:adjustRightInd w:val="0"/>
        <w:spacing w:before="240"/>
        <w:jc w:val="both"/>
        <w:rPr>
          <w:rFonts w:cstheme="minorHAnsi"/>
          <w:color w:val="000000"/>
          <w:sz w:val="24"/>
          <w:lang w:eastAsia="sr-Latn-CS"/>
        </w:rPr>
      </w:pPr>
      <w:r w:rsidRPr="00627517">
        <w:rPr>
          <w:rFonts w:cstheme="minorHAnsi"/>
          <w:color w:val="000000"/>
          <w:sz w:val="24"/>
          <w:lang w:eastAsia="sr-Latn-CS"/>
        </w:rPr>
        <w:t xml:space="preserve">Однос локалних власти према плану управљања отпадом и </w:t>
      </w:r>
      <w:r w:rsidR="00145AA9" w:rsidRPr="00627517">
        <w:rPr>
          <w:rFonts w:cstheme="minorHAnsi"/>
          <w:color w:val="000000"/>
          <w:sz w:val="24"/>
          <w:lang w:eastAsia="sr-Latn-CS"/>
        </w:rPr>
        <w:t xml:space="preserve">целокупном систему управљања отпадом на територији </w:t>
      </w:r>
      <w:r w:rsidR="0004620D">
        <w:rPr>
          <w:rFonts w:cstheme="minorHAnsi"/>
          <w:color w:val="000000"/>
          <w:sz w:val="24"/>
          <w:lang w:eastAsia="sr-Latn-CS"/>
        </w:rPr>
        <w:t>града</w:t>
      </w:r>
      <w:r w:rsidRPr="00627517">
        <w:rPr>
          <w:rFonts w:cstheme="minorHAnsi"/>
          <w:color w:val="000000"/>
          <w:sz w:val="24"/>
          <w:lang w:eastAsia="sr-Latn-CS"/>
        </w:rPr>
        <w:t xml:space="preserve"> је позитиван. </w:t>
      </w:r>
      <w:r w:rsidR="00145AA9" w:rsidRPr="00627517">
        <w:rPr>
          <w:rFonts w:cstheme="minorHAnsi"/>
          <w:color w:val="000000"/>
          <w:sz w:val="24"/>
          <w:lang w:eastAsia="sr-Latn-CS"/>
        </w:rPr>
        <w:t xml:space="preserve">Систем који је успостављен је </w:t>
      </w:r>
      <w:r w:rsidR="00671757" w:rsidRPr="00627517">
        <w:rPr>
          <w:rFonts w:cstheme="minorHAnsi"/>
          <w:color w:val="000000"/>
          <w:sz w:val="24"/>
          <w:lang w:eastAsia="sr-Latn-CS"/>
        </w:rPr>
        <w:t>фун</w:t>
      </w:r>
      <w:r w:rsidR="00540333">
        <w:rPr>
          <w:rFonts w:cstheme="minorHAnsi"/>
          <w:color w:val="000000"/>
          <w:sz w:val="24"/>
          <w:lang w:eastAsia="sr-Latn-CS"/>
        </w:rPr>
        <w:t>ционалан и ефикасан. Сталном ан</w:t>
      </w:r>
      <w:r w:rsidR="00671757" w:rsidRPr="00627517">
        <w:rPr>
          <w:rFonts w:cstheme="minorHAnsi"/>
          <w:color w:val="000000"/>
          <w:sz w:val="24"/>
          <w:lang w:eastAsia="sr-Latn-CS"/>
        </w:rPr>
        <w:t>гажованошћу локалних власти врши се стално напредовање и едукација.</w:t>
      </w:r>
      <w:r w:rsidR="00E70B7E" w:rsidRPr="00627517">
        <w:rPr>
          <w:rFonts w:cstheme="minorHAnsi"/>
          <w:color w:val="000000"/>
          <w:sz w:val="24"/>
          <w:lang w:eastAsia="sr-Latn-CS"/>
        </w:rPr>
        <w:t xml:space="preserve"> Активности које спроводи Канцеларија за заштиту животне средине у сарадњи са локалним заинтересованим странама доводи до достизања задовољавајућег нивоа заштите животне средине на територији цел</w:t>
      </w:r>
      <w:r w:rsidR="00540333">
        <w:rPr>
          <w:rFonts w:cstheme="minorHAnsi"/>
          <w:color w:val="000000"/>
          <w:sz w:val="24"/>
          <w:lang w:eastAsia="sr-Latn-CS"/>
        </w:rPr>
        <w:t>ог</w:t>
      </w:r>
      <w:r w:rsidR="00E70B7E" w:rsidRPr="00627517">
        <w:rPr>
          <w:rFonts w:cstheme="minorHAnsi"/>
          <w:color w:val="000000"/>
          <w:sz w:val="24"/>
          <w:lang w:eastAsia="sr-Latn-CS"/>
        </w:rPr>
        <w:t xml:space="preserve"> </w:t>
      </w:r>
      <w:r w:rsidR="00540333">
        <w:rPr>
          <w:rFonts w:cstheme="minorHAnsi"/>
          <w:color w:val="000000"/>
          <w:sz w:val="24"/>
          <w:lang w:eastAsia="sr-Latn-CS"/>
        </w:rPr>
        <w:t>града</w:t>
      </w:r>
      <w:r w:rsidR="00E70B7E" w:rsidRPr="00627517">
        <w:rPr>
          <w:rFonts w:cstheme="minorHAnsi"/>
          <w:color w:val="000000"/>
          <w:sz w:val="24"/>
          <w:lang w:eastAsia="sr-Latn-CS"/>
        </w:rPr>
        <w:t>.</w:t>
      </w:r>
    </w:p>
    <w:p w:rsidR="00C804DB" w:rsidRPr="00627517" w:rsidRDefault="00C804DB" w:rsidP="007D448E">
      <w:pPr>
        <w:autoSpaceDE w:val="0"/>
        <w:autoSpaceDN w:val="0"/>
        <w:adjustRightInd w:val="0"/>
        <w:spacing w:before="240"/>
        <w:jc w:val="both"/>
        <w:rPr>
          <w:rFonts w:cstheme="minorHAnsi"/>
          <w:color w:val="000000"/>
          <w:sz w:val="24"/>
          <w:lang w:eastAsia="sr-Latn-CS"/>
        </w:rPr>
      </w:pPr>
      <w:r w:rsidRPr="00627517">
        <w:rPr>
          <w:rFonts w:cstheme="minorHAnsi"/>
          <w:color w:val="000000"/>
          <w:sz w:val="24"/>
          <w:lang w:eastAsia="sr-Latn-CS"/>
        </w:rPr>
        <w:t>Основ свега мора бити начело - загађивач плаћа</w:t>
      </w:r>
      <w:r w:rsidRPr="00627517">
        <w:rPr>
          <w:rFonts w:cstheme="minorHAnsi"/>
          <w:b/>
          <w:color w:val="000000"/>
          <w:sz w:val="24"/>
          <w:lang w:eastAsia="sr-Latn-CS"/>
        </w:rPr>
        <w:t xml:space="preserve"> </w:t>
      </w:r>
      <w:r w:rsidRPr="00627517">
        <w:rPr>
          <w:rFonts w:cstheme="minorHAnsi"/>
          <w:color w:val="000000"/>
          <w:sz w:val="24"/>
          <w:lang w:eastAsia="sr-Latn-CS"/>
        </w:rPr>
        <w:t>и аплицирано на конкретну ситуацију стриктно и максимално примењивање позитивних законских прописа али и сагледавање ЕУ регулативе којој Република Србија приступа.</w:t>
      </w:r>
      <w:r w:rsidR="00B35178" w:rsidRPr="00627517">
        <w:rPr>
          <w:rFonts w:cstheme="minorHAnsi"/>
          <w:color w:val="000000"/>
          <w:sz w:val="24"/>
          <w:lang w:eastAsia="sr-Latn-CS"/>
        </w:rPr>
        <w:t xml:space="preserve"> У том смислу, треба одмах развити стимулативне, казнене и едукативне мере.</w:t>
      </w:r>
      <w:r w:rsidRPr="00627517">
        <w:rPr>
          <w:rFonts w:cstheme="minorHAnsi"/>
          <w:color w:val="000000"/>
          <w:sz w:val="24"/>
          <w:lang w:eastAsia="sr-Latn-CS"/>
        </w:rPr>
        <w:t xml:space="preserve"> Само добро осмишљеним планом и мерама активности омогућиће се да предвиђени систем квалитетно функционише па чак и дуже него што се у овом тренутку процењује.</w:t>
      </w:r>
    </w:p>
    <w:p w:rsidR="00C804DB" w:rsidRPr="00627517" w:rsidRDefault="00C804DB" w:rsidP="007D448E">
      <w:pPr>
        <w:pStyle w:val="Heading3"/>
        <w:keepNext/>
        <w:rPr>
          <w:rFonts w:asciiTheme="minorHAnsi" w:hAnsiTheme="minorHAnsi" w:cstheme="minorHAnsi"/>
          <w:sz w:val="24"/>
          <w:lang w:eastAsia="sr-Latn-CS"/>
        </w:rPr>
      </w:pPr>
      <w:bookmarkStart w:id="215" w:name="_Toc280340764"/>
      <w:bookmarkStart w:id="216" w:name="_Toc154482055"/>
      <w:r w:rsidRPr="00627517">
        <w:rPr>
          <w:rFonts w:asciiTheme="minorHAnsi" w:hAnsiTheme="minorHAnsi" w:cstheme="minorHAnsi"/>
          <w:sz w:val="24"/>
          <w:lang w:eastAsia="sr-Latn-CS"/>
        </w:rPr>
        <w:t>Развијање јавне свести</w:t>
      </w:r>
      <w:bookmarkEnd w:id="215"/>
      <w:bookmarkEnd w:id="216"/>
    </w:p>
    <w:p w:rsidR="00C804DB" w:rsidRPr="00627517" w:rsidRDefault="00C804DB" w:rsidP="007D448E">
      <w:pPr>
        <w:autoSpaceDE w:val="0"/>
        <w:autoSpaceDN w:val="0"/>
        <w:adjustRightInd w:val="0"/>
        <w:spacing w:before="240"/>
        <w:jc w:val="both"/>
        <w:rPr>
          <w:rFonts w:cstheme="minorHAnsi"/>
          <w:sz w:val="24"/>
          <w:lang w:eastAsia="sr-Latn-CS"/>
        </w:rPr>
      </w:pPr>
      <w:r w:rsidRPr="00627517">
        <w:rPr>
          <w:rFonts w:eastAsia="TimesNewRoman" w:cstheme="minorHAnsi"/>
          <w:sz w:val="24"/>
          <w:lang w:eastAsia="sr-Latn-CS"/>
        </w:rPr>
        <w:t>Установљавање политике о развијању јавне свести по питању проблема животне средине и отпада је обавеза министарства надлежног за заштиту животне средине и локалне самоуправе на свим нивоима</w:t>
      </w:r>
      <w:r w:rsidRPr="00627517">
        <w:rPr>
          <w:rFonts w:cstheme="minorHAnsi"/>
          <w:sz w:val="24"/>
          <w:lang w:eastAsia="sr-Latn-CS"/>
        </w:rPr>
        <w:t xml:space="preserve">, </w:t>
      </w:r>
      <w:r w:rsidRPr="00627517">
        <w:rPr>
          <w:rFonts w:eastAsia="TimesNewRoman" w:cstheme="minorHAnsi"/>
          <w:sz w:val="24"/>
          <w:lang w:eastAsia="sr-Latn-CS"/>
        </w:rPr>
        <w:t>са подршком постојећих стручњака</w:t>
      </w:r>
      <w:r w:rsidRPr="00627517">
        <w:rPr>
          <w:rFonts w:cstheme="minorHAnsi"/>
          <w:sz w:val="24"/>
          <w:lang w:eastAsia="sr-Latn-CS"/>
        </w:rPr>
        <w:t xml:space="preserve">. </w:t>
      </w:r>
      <w:r w:rsidRPr="00627517">
        <w:rPr>
          <w:rFonts w:eastAsia="TimesNewRoman" w:cstheme="minorHAnsi"/>
          <w:sz w:val="24"/>
          <w:lang w:eastAsia="sr-Latn-CS"/>
        </w:rPr>
        <w:t>Ова политика захтева да све компаније које се баве отпадом у своје уговоре укључе и кампању за развијање јавне свести о квалитетном управљању отпадом</w:t>
      </w:r>
      <w:r w:rsidRPr="00627517">
        <w:rPr>
          <w:rFonts w:cstheme="minorHAnsi"/>
          <w:sz w:val="24"/>
          <w:lang w:eastAsia="sr-Latn-CS"/>
        </w:rPr>
        <w:t>.</w:t>
      </w:r>
    </w:p>
    <w:p w:rsidR="00C804DB" w:rsidRPr="00627517" w:rsidRDefault="00C804DB" w:rsidP="007D448E">
      <w:pPr>
        <w:autoSpaceDE w:val="0"/>
        <w:autoSpaceDN w:val="0"/>
        <w:adjustRightInd w:val="0"/>
        <w:spacing w:before="240"/>
        <w:jc w:val="both"/>
        <w:rPr>
          <w:rFonts w:cstheme="minorHAnsi"/>
          <w:sz w:val="24"/>
          <w:lang w:eastAsia="sr-Latn-CS"/>
        </w:rPr>
      </w:pPr>
      <w:r w:rsidRPr="00627517">
        <w:rPr>
          <w:rFonts w:cstheme="minorHAnsi"/>
          <w:sz w:val="24"/>
          <w:lang w:eastAsia="sr-Latn-CS"/>
        </w:rPr>
        <w:t xml:space="preserve">Локална власт треба да изради план и спроведе кампање за развијање свести о управљању комуналним отпадом. Свака кампања треба да се фокусира на посебно питање управљање специфичним отпадом (кампања за рециклажу) и треба да се спроведе са имплементацијом Регионалног плана управљања отпадом. </w:t>
      </w:r>
    </w:p>
    <w:p w:rsidR="00C804DB" w:rsidRPr="00627517" w:rsidRDefault="00C804DB" w:rsidP="007D448E">
      <w:pPr>
        <w:autoSpaceDE w:val="0"/>
        <w:autoSpaceDN w:val="0"/>
        <w:adjustRightInd w:val="0"/>
        <w:spacing w:before="240"/>
        <w:jc w:val="both"/>
        <w:rPr>
          <w:rFonts w:cstheme="minorHAnsi"/>
          <w:sz w:val="24"/>
          <w:lang w:eastAsia="sr-Latn-CS"/>
        </w:rPr>
      </w:pPr>
      <w:r w:rsidRPr="00627517">
        <w:rPr>
          <w:rFonts w:cstheme="minorHAnsi"/>
          <w:sz w:val="24"/>
          <w:lang w:eastAsia="sr-Latn-CS"/>
        </w:rPr>
        <w:t>Развијање јавне свести је важна функција у управљању отпадом. Први контакт између органа власти и јавности је врло компликован уколико јавност није упозната са проблемом. Разговори се могу водити кроз подизање свести о проблемима отпада, посебно у контексту заштите животне средине и редовно информисање јавности од стране органа власти.</w:t>
      </w:r>
    </w:p>
    <w:p w:rsidR="00C804DB" w:rsidRPr="00627517" w:rsidRDefault="00C804DB" w:rsidP="007D448E">
      <w:pPr>
        <w:autoSpaceDE w:val="0"/>
        <w:autoSpaceDN w:val="0"/>
        <w:adjustRightInd w:val="0"/>
        <w:spacing w:before="240"/>
        <w:jc w:val="both"/>
        <w:rPr>
          <w:rFonts w:cstheme="minorHAnsi"/>
          <w:sz w:val="24"/>
          <w:lang w:eastAsia="sr-Latn-CS"/>
        </w:rPr>
      </w:pPr>
      <w:r w:rsidRPr="00627517">
        <w:rPr>
          <w:rFonts w:eastAsia="TimesNewRoman" w:cstheme="minorHAnsi"/>
          <w:sz w:val="24"/>
          <w:lang w:eastAsia="sr-Latn-CS"/>
        </w:rPr>
        <w:t>Суштински је неопходно показати јавности утицај погрешног одлагања отпада на животну средину и на њихово здравље и дугорочно</w:t>
      </w:r>
      <w:r w:rsidRPr="00627517">
        <w:rPr>
          <w:rFonts w:cstheme="minorHAnsi"/>
          <w:sz w:val="24"/>
          <w:lang w:eastAsia="sr-Latn-CS"/>
        </w:rPr>
        <w:t xml:space="preserve">, </w:t>
      </w:r>
      <w:r w:rsidRPr="00627517">
        <w:rPr>
          <w:rFonts w:eastAsia="TimesNewRoman" w:cstheme="minorHAnsi"/>
          <w:sz w:val="24"/>
          <w:lang w:eastAsia="sr-Latn-CS"/>
        </w:rPr>
        <w:t xml:space="preserve">трошкове </w:t>
      </w:r>
      <w:r w:rsidR="00103B9F">
        <w:rPr>
          <w:rFonts w:eastAsia="TimesNewRoman" w:cstheme="minorHAnsi"/>
          <w:sz w:val="24"/>
          <w:lang w:eastAsia="sr-Latn-CS"/>
        </w:rPr>
        <w:t>града</w:t>
      </w:r>
      <w:r w:rsidRPr="00627517">
        <w:rPr>
          <w:rFonts w:eastAsia="TimesNewRoman" w:cstheme="minorHAnsi"/>
          <w:sz w:val="24"/>
          <w:lang w:eastAsia="sr-Latn-CS"/>
        </w:rPr>
        <w:t xml:space="preserve"> за ремедијацију </w:t>
      </w:r>
      <w:r w:rsidRPr="00627517">
        <w:rPr>
          <w:rFonts w:cstheme="minorHAnsi"/>
          <w:sz w:val="24"/>
          <w:lang w:eastAsia="sr-Latn-CS"/>
        </w:rPr>
        <w:t>(</w:t>
      </w:r>
      <w:r w:rsidRPr="00627517">
        <w:rPr>
          <w:rFonts w:eastAsia="TimesNewRoman" w:cstheme="minorHAnsi"/>
          <w:sz w:val="24"/>
          <w:lang w:eastAsia="sr-Latn-CS"/>
        </w:rPr>
        <w:t>који се надокнађују из пореза и наплата од грађана</w:t>
      </w:r>
      <w:r w:rsidRPr="00627517">
        <w:rPr>
          <w:rFonts w:cstheme="minorHAnsi"/>
          <w:sz w:val="24"/>
          <w:lang w:eastAsia="sr-Latn-CS"/>
        </w:rPr>
        <w:t xml:space="preserve">). </w:t>
      </w:r>
      <w:r w:rsidRPr="00627517">
        <w:rPr>
          <w:rFonts w:eastAsia="TimesNewRoman" w:cstheme="minorHAnsi"/>
          <w:sz w:val="24"/>
          <w:lang w:eastAsia="sr-Latn-CS"/>
        </w:rPr>
        <w:t>Такође је важно да предложена побољшања буду разматрана уз учешће јавности</w:t>
      </w:r>
      <w:r w:rsidRPr="00627517">
        <w:rPr>
          <w:rFonts w:cstheme="minorHAnsi"/>
          <w:sz w:val="24"/>
          <w:lang w:eastAsia="sr-Latn-CS"/>
        </w:rPr>
        <w:t xml:space="preserve">, </w:t>
      </w:r>
      <w:r w:rsidRPr="00627517">
        <w:rPr>
          <w:rFonts w:eastAsia="TimesNewRoman" w:cstheme="minorHAnsi"/>
          <w:sz w:val="24"/>
          <w:lang w:eastAsia="sr-Latn-CS"/>
        </w:rPr>
        <w:t>као и да ће побољшања у пракси управљања отпадом донети повраћај средстава из пореза кроз принцип загађивач плаћа</w:t>
      </w:r>
      <w:r w:rsidRPr="00627517">
        <w:rPr>
          <w:rFonts w:cstheme="minorHAnsi"/>
          <w:sz w:val="24"/>
          <w:lang w:eastAsia="sr-Latn-CS"/>
        </w:rPr>
        <w:t xml:space="preserve">. </w:t>
      </w:r>
    </w:p>
    <w:p w:rsidR="00C804DB" w:rsidRPr="00627517" w:rsidRDefault="00C804DB" w:rsidP="007D448E">
      <w:pPr>
        <w:autoSpaceDE w:val="0"/>
        <w:autoSpaceDN w:val="0"/>
        <w:adjustRightInd w:val="0"/>
        <w:spacing w:before="240"/>
        <w:jc w:val="both"/>
        <w:rPr>
          <w:rFonts w:cstheme="minorHAnsi"/>
          <w:sz w:val="24"/>
          <w:lang w:eastAsia="sr-Latn-CS"/>
        </w:rPr>
      </w:pPr>
      <w:r w:rsidRPr="00627517">
        <w:rPr>
          <w:rFonts w:eastAsia="TimesNewRoman" w:cstheme="minorHAnsi"/>
          <w:sz w:val="24"/>
          <w:lang w:eastAsia="sr-Latn-CS"/>
        </w:rPr>
        <w:t>Грађани морају да имају приступ информацијама</w:t>
      </w:r>
      <w:r w:rsidRPr="00627517">
        <w:rPr>
          <w:rFonts w:cstheme="minorHAnsi"/>
          <w:sz w:val="24"/>
          <w:lang w:eastAsia="sr-Latn-CS"/>
        </w:rPr>
        <w:t xml:space="preserve">, </w:t>
      </w:r>
      <w:r w:rsidRPr="00627517">
        <w:rPr>
          <w:rFonts w:eastAsia="TimesNewRoman" w:cstheme="minorHAnsi"/>
          <w:sz w:val="24"/>
          <w:lang w:eastAsia="sr-Latn-CS"/>
        </w:rPr>
        <w:t>што је и озваничено усвајањем Закона о потврђивању конвенције о доступности информација</w:t>
      </w:r>
      <w:r w:rsidRPr="00627517">
        <w:rPr>
          <w:rFonts w:cstheme="minorHAnsi"/>
          <w:sz w:val="24"/>
          <w:lang w:eastAsia="sr-Latn-CS"/>
        </w:rPr>
        <w:t xml:space="preserve">, </w:t>
      </w:r>
      <w:r w:rsidRPr="00627517">
        <w:rPr>
          <w:rFonts w:eastAsia="TimesNewRoman" w:cstheme="minorHAnsi"/>
          <w:sz w:val="24"/>
          <w:lang w:eastAsia="sr-Latn-CS"/>
        </w:rPr>
        <w:t xml:space="preserve">учешћу јавности у доношењу одлука и праву на правну заштиту у питањима животне средине </w:t>
      </w:r>
      <w:r w:rsidRPr="00627517">
        <w:rPr>
          <w:rFonts w:cstheme="minorHAnsi"/>
          <w:sz w:val="24"/>
          <w:lang w:eastAsia="sr-Latn-CS"/>
        </w:rPr>
        <w:t>(</w:t>
      </w:r>
      <w:r w:rsidRPr="00627517">
        <w:rPr>
          <w:rFonts w:eastAsia="TimesNewRoman" w:cstheme="minorHAnsi"/>
          <w:sz w:val="24"/>
          <w:lang w:eastAsia="sr-Latn-CS"/>
        </w:rPr>
        <w:t>Архуска конвенција</w:t>
      </w:r>
      <w:r w:rsidRPr="00627517">
        <w:rPr>
          <w:rFonts w:cstheme="minorHAnsi"/>
          <w:sz w:val="24"/>
          <w:lang w:eastAsia="sr-Latn-CS"/>
        </w:rPr>
        <w:t>).</w:t>
      </w:r>
    </w:p>
    <w:p w:rsidR="00C804DB" w:rsidRPr="00627517" w:rsidRDefault="00C804DB" w:rsidP="007D448E">
      <w:pPr>
        <w:autoSpaceDE w:val="0"/>
        <w:autoSpaceDN w:val="0"/>
        <w:adjustRightInd w:val="0"/>
        <w:spacing w:before="240"/>
        <w:jc w:val="both"/>
        <w:rPr>
          <w:rFonts w:cstheme="minorHAnsi"/>
          <w:sz w:val="24"/>
          <w:lang w:eastAsia="sr-Latn-CS"/>
        </w:rPr>
      </w:pPr>
      <w:r w:rsidRPr="00627517">
        <w:rPr>
          <w:rFonts w:eastAsia="TimesNewRoman" w:cstheme="minorHAnsi"/>
          <w:sz w:val="24"/>
          <w:lang w:eastAsia="sr-Latn-CS"/>
        </w:rPr>
        <w:t>Спровођење законодавства које се односи на јавност</w:t>
      </w:r>
      <w:r w:rsidRPr="00627517">
        <w:rPr>
          <w:rFonts w:cstheme="minorHAnsi"/>
          <w:sz w:val="24"/>
          <w:lang w:eastAsia="sr-Latn-CS"/>
        </w:rPr>
        <w:t xml:space="preserve">, </w:t>
      </w:r>
      <w:r w:rsidRPr="00627517">
        <w:rPr>
          <w:rFonts w:eastAsia="TimesNewRoman" w:cstheme="minorHAnsi"/>
          <w:sz w:val="24"/>
          <w:lang w:eastAsia="sr-Latn-CS"/>
        </w:rPr>
        <w:t>као што је забрана избацивања отпада на илегална сметлишта је други механизам за развијање јавне свести који мора бити развијен</w:t>
      </w:r>
      <w:r w:rsidRPr="00627517">
        <w:rPr>
          <w:rFonts w:cstheme="minorHAnsi"/>
          <w:sz w:val="24"/>
          <w:lang w:eastAsia="sr-Latn-CS"/>
        </w:rPr>
        <w:t xml:space="preserve">. </w:t>
      </w:r>
      <w:r w:rsidRPr="00627517">
        <w:rPr>
          <w:rFonts w:eastAsia="TimesNewRoman" w:cstheme="minorHAnsi"/>
          <w:sz w:val="24"/>
          <w:lang w:eastAsia="sr-Latn-CS"/>
        </w:rPr>
        <w:t>Ово омогућава механизам за јавно оглашавање лоше праксе и јавну прозивку људи који су учинили веће прекршаје</w:t>
      </w:r>
      <w:r w:rsidRPr="00627517">
        <w:rPr>
          <w:rFonts w:cstheme="minorHAnsi"/>
          <w:sz w:val="24"/>
          <w:lang w:eastAsia="sr-Latn-CS"/>
        </w:rPr>
        <w:t>.</w:t>
      </w:r>
    </w:p>
    <w:p w:rsidR="00C804DB" w:rsidRPr="00627517" w:rsidRDefault="00C804DB" w:rsidP="007D448E">
      <w:pPr>
        <w:autoSpaceDE w:val="0"/>
        <w:autoSpaceDN w:val="0"/>
        <w:adjustRightInd w:val="0"/>
        <w:spacing w:before="240"/>
        <w:jc w:val="both"/>
        <w:rPr>
          <w:rFonts w:cstheme="minorHAnsi"/>
          <w:sz w:val="24"/>
          <w:lang w:eastAsia="sr-Latn-CS"/>
        </w:rPr>
      </w:pPr>
      <w:r w:rsidRPr="00627517">
        <w:rPr>
          <w:rFonts w:eastAsia="TimesNewRoman" w:cstheme="minorHAnsi"/>
          <w:sz w:val="24"/>
          <w:lang w:eastAsia="sr-Latn-CS"/>
        </w:rPr>
        <w:t>У већини случајева</w:t>
      </w:r>
      <w:r w:rsidRPr="00627517">
        <w:rPr>
          <w:rFonts w:cstheme="minorHAnsi"/>
          <w:sz w:val="24"/>
          <w:lang w:eastAsia="sr-Latn-CS"/>
        </w:rPr>
        <w:t xml:space="preserve">, </w:t>
      </w:r>
      <w:r w:rsidRPr="00627517">
        <w:rPr>
          <w:rFonts w:eastAsia="TimesNewRoman" w:cstheme="minorHAnsi"/>
          <w:sz w:val="24"/>
          <w:lang w:eastAsia="sr-Latn-CS"/>
        </w:rPr>
        <w:t>на почетку кампање</w:t>
      </w:r>
      <w:r w:rsidRPr="00627517">
        <w:rPr>
          <w:rFonts w:cstheme="minorHAnsi"/>
          <w:sz w:val="24"/>
          <w:lang w:eastAsia="sr-Latn-CS"/>
        </w:rPr>
        <w:t xml:space="preserve">, </w:t>
      </w:r>
      <w:r w:rsidRPr="00627517">
        <w:rPr>
          <w:rFonts w:eastAsia="TimesNewRoman" w:cstheme="minorHAnsi"/>
          <w:sz w:val="24"/>
          <w:lang w:eastAsia="sr-Latn-CS"/>
        </w:rPr>
        <w:t>јавна свест се више развија стриктном применом закона</w:t>
      </w:r>
      <w:r w:rsidRPr="00627517">
        <w:rPr>
          <w:rFonts w:cstheme="minorHAnsi"/>
          <w:sz w:val="24"/>
          <w:lang w:eastAsia="sr-Latn-CS"/>
        </w:rPr>
        <w:t xml:space="preserve">, </w:t>
      </w:r>
      <w:r w:rsidRPr="00627517">
        <w:rPr>
          <w:rFonts w:eastAsia="TimesNewRoman" w:cstheme="minorHAnsi"/>
          <w:sz w:val="24"/>
          <w:lang w:eastAsia="sr-Latn-CS"/>
        </w:rPr>
        <w:t>него омогућавањем општих информација</w:t>
      </w:r>
      <w:r w:rsidRPr="00627517">
        <w:rPr>
          <w:rFonts w:cstheme="minorHAnsi"/>
          <w:sz w:val="24"/>
          <w:lang w:eastAsia="sr-Latn-CS"/>
        </w:rPr>
        <w:t xml:space="preserve">. </w:t>
      </w:r>
      <w:r w:rsidRPr="00627517">
        <w:rPr>
          <w:rFonts w:eastAsia="TimesNewRoman" w:cstheme="minorHAnsi"/>
          <w:sz w:val="24"/>
          <w:lang w:eastAsia="sr-Latn-CS"/>
        </w:rPr>
        <w:t>Ту је веома значајна улога инспектора уз кампању са чврстом поруком која се односи на казне за прекршиоце закона</w:t>
      </w:r>
      <w:r w:rsidRPr="00627517">
        <w:rPr>
          <w:rFonts w:cstheme="minorHAnsi"/>
          <w:sz w:val="24"/>
          <w:lang w:eastAsia="sr-Latn-CS"/>
        </w:rPr>
        <w:t xml:space="preserve">. </w:t>
      </w:r>
      <w:r w:rsidRPr="00627517">
        <w:rPr>
          <w:rFonts w:eastAsia="TimesNewRoman" w:cstheme="minorHAnsi"/>
          <w:sz w:val="24"/>
          <w:lang w:eastAsia="sr-Latn-CS"/>
        </w:rPr>
        <w:t>Неопходна је јака повезаност између надлежних за спровођење закона и лица за спровођење кампање</w:t>
      </w:r>
      <w:r w:rsidRPr="00627517">
        <w:rPr>
          <w:rFonts w:cstheme="minorHAnsi"/>
          <w:sz w:val="24"/>
          <w:lang w:eastAsia="sr-Latn-CS"/>
        </w:rPr>
        <w:t>. Ефективно је предвидети ангажовање комуналне полиције или комуналних редара, чије присуство, само по себи, има јак ефекат на психолошки став појединаца.</w:t>
      </w:r>
    </w:p>
    <w:p w:rsidR="00C804DB" w:rsidRPr="00627517" w:rsidRDefault="00C804DB" w:rsidP="007D448E">
      <w:pPr>
        <w:autoSpaceDE w:val="0"/>
        <w:autoSpaceDN w:val="0"/>
        <w:adjustRightInd w:val="0"/>
        <w:spacing w:before="240"/>
        <w:jc w:val="both"/>
        <w:rPr>
          <w:rFonts w:eastAsia="TimesNewRoman" w:cstheme="minorHAnsi"/>
          <w:sz w:val="24"/>
          <w:lang w:eastAsia="sr-Latn-CS"/>
        </w:rPr>
      </w:pPr>
      <w:r w:rsidRPr="00627517">
        <w:rPr>
          <w:rFonts w:eastAsia="TimesNewRoman" w:cstheme="minorHAnsi"/>
          <w:sz w:val="24"/>
          <w:lang w:eastAsia="sr-Latn-CS"/>
        </w:rPr>
        <w:t>Кампање развијања јавне свести подстичу индивидуалне потрошаче да помогну достизање одрживог управљања отпадом кроз смањење настајања отпада</w:t>
      </w:r>
      <w:r w:rsidRPr="00627517">
        <w:rPr>
          <w:rFonts w:cstheme="minorHAnsi"/>
          <w:sz w:val="24"/>
          <w:lang w:eastAsia="sr-Latn-CS"/>
        </w:rPr>
        <w:t xml:space="preserve">, </w:t>
      </w:r>
      <w:r w:rsidRPr="00627517">
        <w:rPr>
          <w:rFonts w:eastAsia="TimesNewRoman" w:cstheme="minorHAnsi"/>
          <w:sz w:val="24"/>
          <w:lang w:eastAsia="sr-Latn-CS"/>
        </w:rPr>
        <w:t>куповину производа направљених од рециклабилних материјала</w:t>
      </w:r>
      <w:r w:rsidRPr="00627517">
        <w:rPr>
          <w:rFonts w:cstheme="minorHAnsi"/>
          <w:sz w:val="24"/>
          <w:lang w:eastAsia="sr-Latn-CS"/>
        </w:rPr>
        <w:t xml:space="preserve">, </w:t>
      </w:r>
      <w:r w:rsidRPr="00627517">
        <w:rPr>
          <w:rFonts w:eastAsia="TimesNewRoman" w:cstheme="minorHAnsi"/>
          <w:sz w:val="24"/>
          <w:lang w:eastAsia="sr-Latn-CS"/>
        </w:rPr>
        <w:t>раздвајање отпада за рециклажу и учешће у локалним радионицама о управљању отпадом. Иницијативе имају за циљ да подстакну становништво за прихватање одговорнијег односа према отпаду и да поступају са отпадом на одржив начин, као што је редукција на извору, поновна употреба отпада, рециклажа или одлагање отпада на поуздан начин уколико нема друге могућности.</w:t>
      </w:r>
    </w:p>
    <w:p w:rsidR="00C804DB" w:rsidRPr="00627517" w:rsidRDefault="00C804DB" w:rsidP="007D448E">
      <w:pPr>
        <w:autoSpaceDE w:val="0"/>
        <w:autoSpaceDN w:val="0"/>
        <w:adjustRightInd w:val="0"/>
        <w:spacing w:before="240" w:after="240"/>
        <w:jc w:val="both"/>
        <w:rPr>
          <w:rFonts w:cstheme="minorHAnsi"/>
          <w:sz w:val="24"/>
          <w:lang w:eastAsia="sr-Latn-CS"/>
        </w:rPr>
      </w:pPr>
      <w:r w:rsidRPr="00627517">
        <w:rPr>
          <w:rFonts w:cstheme="minorHAnsi"/>
          <w:sz w:val="24"/>
          <w:lang w:eastAsia="sr-Latn-CS"/>
        </w:rPr>
        <w:t xml:space="preserve">Кампања би требало да се састоји од три основна нивоа: </w:t>
      </w:r>
    </w:p>
    <w:p w:rsidR="00C804DB" w:rsidRPr="00627517" w:rsidRDefault="00C804DB">
      <w:pPr>
        <w:numPr>
          <w:ilvl w:val="0"/>
          <w:numId w:val="28"/>
        </w:numPr>
        <w:autoSpaceDE w:val="0"/>
        <w:autoSpaceDN w:val="0"/>
        <w:adjustRightInd w:val="0"/>
        <w:ind w:left="714" w:hanging="357"/>
        <w:jc w:val="both"/>
        <w:rPr>
          <w:rFonts w:cstheme="minorHAnsi"/>
          <w:sz w:val="24"/>
          <w:lang w:eastAsia="sr-Latn-CS"/>
        </w:rPr>
      </w:pPr>
      <w:r w:rsidRPr="00627517">
        <w:rPr>
          <w:rFonts w:cstheme="minorHAnsi"/>
          <w:sz w:val="24"/>
          <w:lang w:eastAsia="sr-Latn-CS"/>
        </w:rPr>
        <w:t>претходно истраживање,</w:t>
      </w:r>
    </w:p>
    <w:p w:rsidR="00C804DB" w:rsidRPr="00627517" w:rsidRDefault="00C804DB">
      <w:pPr>
        <w:numPr>
          <w:ilvl w:val="0"/>
          <w:numId w:val="28"/>
        </w:numPr>
        <w:autoSpaceDE w:val="0"/>
        <w:autoSpaceDN w:val="0"/>
        <w:adjustRightInd w:val="0"/>
        <w:ind w:left="714" w:hanging="357"/>
        <w:jc w:val="both"/>
        <w:rPr>
          <w:rFonts w:cstheme="minorHAnsi"/>
          <w:sz w:val="24"/>
          <w:lang w:eastAsia="sr-Latn-CS"/>
        </w:rPr>
      </w:pPr>
      <w:r w:rsidRPr="00627517">
        <w:rPr>
          <w:rFonts w:cstheme="minorHAnsi"/>
          <w:sz w:val="24"/>
          <w:lang w:eastAsia="sr-Latn-CS"/>
        </w:rPr>
        <w:t>кампања и</w:t>
      </w:r>
    </w:p>
    <w:p w:rsidR="00C804DB" w:rsidRPr="00627517" w:rsidRDefault="00C804DB">
      <w:pPr>
        <w:numPr>
          <w:ilvl w:val="0"/>
          <w:numId w:val="28"/>
        </w:numPr>
        <w:autoSpaceDE w:val="0"/>
        <w:autoSpaceDN w:val="0"/>
        <w:adjustRightInd w:val="0"/>
        <w:ind w:left="714" w:hanging="357"/>
        <w:jc w:val="both"/>
        <w:rPr>
          <w:rFonts w:cstheme="minorHAnsi"/>
          <w:sz w:val="24"/>
          <w:lang w:eastAsia="sr-Latn-CS"/>
        </w:rPr>
      </w:pPr>
      <w:r w:rsidRPr="00627517">
        <w:rPr>
          <w:rFonts w:cstheme="minorHAnsi"/>
          <w:sz w:val="24"/>
          <w:lang w:eastAsia="sr-Latn-CS"/>
        </w:rPr>
        <w:t>истраживање након кампање.</w:t>
      </w:r>
    </w:p>
    <w:p w:rsidR="00C804DB" w:rsidRPr="00627517" w:rsidRDefault="00C804DB" w:rsidP="007D448E">
      <w:pPr>
        <w:autoSpaceDE w:val="0"/>
        <w:autoSpaceDN w:val="0"/>
        <w:adjustRightInd w:val="0"/>
        <w:spacing w:before="240"/>
        <w:jc w:val="both"/>
        <w:rPr>
          <w:rFonts w:cstheme="minorHAnsi"/>
          <w:sz w:val="24"/>
          <w:lang w:eastAsia="sr-Latn-CS"/>
        </w:rPr>
      </w:pPr>
      <w:r w:rsidRPr="00627517">
        <w:rPr>
          <w:rFonts w:cstheme="minorHAnsi"/>
          <w:sz w:val="24"/>
          <w:lang w:eastAsia="sr-Latn-CS"/>
        </w:rPr>
        <w:t>Овај облик омогућава локалним властима да прате напредак према одрживијем јавном понашању у управљању отпадом и развоју модела добре праксе за промену става јавности према смањењу настајања отпада, поновном коришћењу и рециклажи.</w:t>
      </w:r>
    </w:p>
    <w:p w:rsidR="00C804DB" w:rsidRPr="00627517" w:rsidRDefault="00C804DB" w:rsidP="007D448E">
      <w:pPr>
        <w:autoSpaceDE w:val="0"/>
        <w:autoSpaceDN w:val="0"/>
        <w:adjustRightInd w:val="0"/>
        <w:spacing w:before="240"/>
        <w:jc w:val="both"/>
        <w:rPr>
          <w:rFonts w:cstheme="minorHAnsi"/>
          <w:sz w:val="24"/>
          <w:lang w:eastAsia="sr-Latn-CS"/>
        </w:rPr>
      </w:pPr>
      <w:r w:rsidRPr="00627517">
        <w:rPr>
          <w:rFonts w:cstheme="minorHAnsi"/>
          <w:sz w:val="24"/>
          <w:lang w:eastAsia="sr-Latn-CS"/>
        </w:rPr>
        <w:t xml:space="preserve">Локалне власти треба да спроведу истраживање применом разговора „од врата до врата“ кроз </w:t>
      </w:r>
      <w:r w:rsidR="00450F88">
        <w:rPr>
          <w:rFonts w:cstheme="minorHAnsi"/>
          <w:sz w:val="24"/>
          <w:lang w:eastAsia="sr-Latn-CS"/>
        </w:rPr>
        <w:t>град</w:t>
      </w:r>
      <w:r w:rsidRPr="00627517">
        <w:rPr>
          <w:rFonts w:cstheme="minorHAnsi"/>
          <w:sz w:val="24"/>
          <w:lang w:eastAsia="sr-Latn-CS"/>
        </w:rPr>
        <w:t>, да би се установила основа у односу на коју ће се пратити напредак.</w:t>
      </w:r>
    </w:p>
    <w:p w:rsidR="00C804DB" w:rsidRPr="00627517" w:rsidRDefault="00C804DB" w:rsidP="007D448E">
      <w:pPr>
        <w:autoSpaceDE w:val="0"/>
        <w:autoSpaceDN w:val="0"/>
        <w:adjustRightInd w:val="0"/>
        <w:spacing w:before="240"/>
        <w:jc w:val="both"/>
        <w:rPr>
          <w:rFonts w:cstheme="minorHAnsi"/>
          <w:sz w:val="24"/>
          <w:lang w:eastAsia="sr-Latn-CS"/>
        </w:rPr>
      </w:pPr>
      <w:r w:rsidRPr="00627517">
        <w:rPr>
          <w:rFonts w:cstheme="minorHAnsi"/>
          <w:sz w:val="24"/>
          <w:lang w:eastAsia="sr-Latn-CS"/>
        </w:rPr>
        <w:t>Упознавањем јавности са пројектом усвојиће се најбоља решења и обезбедити финансијска средства за њихову реализацију.</w:t>
      </w:r>
    </w:p>
    <w:p w:rsidR="00C804DB" w:rsidRPr="00627517" w:rsidRDefault="00C804DB" w:rsidP="007D448E">
      <w:pPr>
        <w:autoSpaceDE w:val="0"/>
        <w:autoSpaceDN w:val="0"/>
        <w:adjustRightInd w:val="0"/>
        <w:spacing w:before="240"/>
        <w:jc w:val="both"/>
        <w:rPr>
          <w:rFonts w:eastAsia="TimesNewRoman" w:cstheme="minorHAnsi"/>
          <w:sz w:val="24"/>
          <w:lang w:eastAsia="sr-Latn-CS"/>
        </w:rPr>
      </w:pPr>
      <w:r w:rsidRPr="00627517">
        <w:rPr>
          <w:rFonts w:cstheme="minorHAnsi"/>
          <w:sz w:val="24"/>
          <w:lang w:eastAsia="sr-Latn-CS"/>
        </w:rPr>
        <w:t xml:space="preserve">Најважније је да постоји континуитет у раду како би се променио став јавности према комуналном отпаду у </w:t>
      </w:r>
      <w:r w:rsidR="00435046">
        <w:rPr>
          <w:rFonts w:cstheme="minorHAnsi"/>
          <w:sz w:val="24"/>
          <w:lang w:eastAsia="sr-Latn-CS"/>
        </w:rPr>
        <w:t>граду</w:t>
      </w:r>
      <w:r w:rsidRPr="00627517">
        <w:rPr>
          <w:rFonts w:cstheme="minorHAnsi"/>
          <w:sz w:val="24"/>
          <w:lang w:eastAsia="sr-Latn-CS"/>
        </w:rPr>
        <w:t>. Реализација кампањ</w:t>
      </w:r>
      <w:r w:rsidR="00435046">
        <w:rPr>
          <w:rFonts w:cstheme="minorHAnsi"/>
          <w:sz w:val="24"/>
          <w:lang w:eastAsia="sr-Latn-CS"/>
        </w:rPr>
        <w:t>е</w:t>
      </w:r>
      <w:r w:rsidRPr="00627517">
        <w:rPr>
          <w:rFonts w:cstheme="minorHAnsi"/>
          <w:sz w:val="24"/>
          <w:lang w:eastAsia="sr-Latn-CS"/>
        </w:rPr>
        <w:t xml:space="preserve"> за развијање свести о отпаду обезбеђује оквир за</w:t>
      </w:r>
      <w:r w:rsidR="00435046">
        <w:rPr>
          <w:rFonts w:cstheme="minorHAnsi"/>
          <w:sz w:val="24"/>
          <w:lang w:eastAsia="sr-Latn-CS"/>
        </w:rPr>
        <w:t xml:space="preserve"> интегрални партнерски приступ, </w:t>
      </w:r>
      <w:r w:rsidRPr="00627517">
        <w:rPr>
          <w:rFonts w:cstheme="minorHAnsi"/>
          <w:sz w:val="24"/>
          <w:lang w:eastAsia="sr-Latn-CS"/>
        </w:rPr>
        <w:t>обезбеђује национални идентитет кампање који се спроводи на локалном нивоу преко стратешких регионалних планова за управљање отпадом.</w:t>
      </w:r>
    </w:p>
    <w:p w:rsidR="00C804DB" w:rsidRPr="00627517" w:rsidRDefault="00C804DB" w:rsidP="007D448E">
      <w:pPr>
        <w:autoSpaceDE w:val="0"/>
        <w:autoSpaceDN w:val="0"/>
        <w:adjustRightInd w:val="0"/>
        <w:spacing w:before="240" w:after="240"/>
        <w:jc w:val="both"/>
        <w:rPr>
          <w:rFonts w:eastAsia="TimesNewRoman" w:cstheme="minorHAnsi"/>
          <w:sz w:val="24"/>
          <w:lang w:eastAsia="sr-Latn-CS"/>
        </w:rPr>
      </w:pPr>
      <w:r w:rsidRPr="00627517">
        <w:rPr>
          <w:rFonts w:eastAsia="TimesNewRoman" w:cstheme="minorHAnsi"/>
          <w:sz w:val="24"/>
          <w:lang w:eastAsia="sr-Latn-CS"/>
        </w:rPr>
        <w:t>Локална кампања треба да:</w:t>
      </w:r>
    </w:p>
    <w:p w:rsidR="00C804DB" w:rsidRPr="00627517" w:rsidRDefault="00C804DB">
      <w:pPr>
        <w:numPr>
          <w:ilvl w:val="0"/>
          <w:numId w:val="29"/>
        </w:numPr>
        <w:autoSpaceDE w:val="0"/>
        <w:autoSpaceDN w:val="0"/>
        <w:adjustRightInd w:val="0"/>
        <w:jc w:val="both"/>
        <w:rPr>
          <w:rFonts w:eastAsia="TimesNewRoman" w:cstheme="minorHAnsi"/>
          <w:sz w:val="24"/>
          <w:lang w:eastAsia="sr-Latn-CS"/>
        </w:rPr>
      </w:pPr>
      <w:r w:rsidRPr="00627517">
        <w:rPr>
          <w:rFonts w:eastAsia="TimesNewRoman" w:cstheme="minorHAnsi"/>
          <w:sz w:val="24"/>
          <w:lang w:eastAsia="sr-Latn-CS"/>
        </w:rPr>
        <w:t>користи све облике медија;</w:t>
      </w:r>
    </w:p>
    <w:p w:rsidR="00C804DB" w:rsidRPr="00627517" w:rsidRDefault="00C804DB">
      <w:pPr>
        <w:numPr>
          <w:ilvl w:val="0"/>
          <w:numId w:val="29"/>
        </w:numPr>
        <w:autoSpaceDE w:val="0"/>
        <w:autoSpaceDN w:val="0"/>
        <w:adjustRightInd w:val="0"/>
        <w:jc w:val="both"/>
        <w:rPr>
          <w:rFonts w:eastAsia="TimesNewRoman" w:cstheme="minorHAnsi"/>
          <w:sz w:val="24"/>
          <w:lang w:eastAsia="sr-Latn-CS"/>
        </w:rPr>
      </w:pPr>
      <w:r w:rsidRPr="00627517">
        <w:rPr>
          <w:rFonts w:eastAsia="TimesNewRoman" w:cstheme="minorHAnsi"/>
          <w:sz w:val="24"/>
          <w:lang w:eastAsia="sr-Latn-CS"/>
        </w:rPr>
        <w:t>стекне поверење становништва;</w:t>
      </w:r>
    </w:p>
    <w:p w:rsidR="00C804DB" w:rsidRPr="00627517" w:rsidRDefault="00C804DB">
      <w:pPr>
        <w:numPr>
          <w:ilvl w:val="0"/>
          <w:numId w:val="29"/>
        </w:numPr>
        <w:autoSpaceDE w:val="0"/>
        <w:autoSpaceDN w:val="0"/>
        <w:adjustRightInd w:val="0"/>
        <w:jc w:val="both"/>
        <w:rPr>
          <w:rFonts w:eastAsia="TimesNewRoman" w:cstheme="minorHAnsi"/>
          <w:sz w:val="24"/>
          <w:lang w:eastAsia="sr-Latn-CS"/>
        </w:rPr>
      </w:pPr>
      <w:r w:rsidRPr="00627517">
        <w:rPr>
          <w:rFonts w:eastAsia="TimesNewRoman" w:cstheme="minorHAnsi"/>
          <w:sz w:val="24"/>
          <w:lang w:eastAsia="sr-Latn-CS"/>
        </w:rPr>
        <w:t>буде провокативна;</w:t>
      </w:r>
    </w:p>
    <w:p w:rsidR="00C804DB" w:rsidRPr="00627517" w:rsidRDefault="00C804DB">
      <w:pPr>
        <w:numPr>
          <w:ilvl w:val="0"/>
          <w:numId w:val="29"/>
        </w:numPr>
        <w:autoSpaceDE w:val="0"/>
        <w:autoSpaceDN w:val="0"/>
        <w:adjustRightInd w:val="0"/>
        <w:jc w:val="both"/>
        <w:rPr>
          <w:rFonts w:eastAsia="TimesNewRoman" w:cstheme="minorHAnsi"/>
          <w:sz w:val="24"/>
          <w:lang w:eastAsia="sr-Latn-CS"/>
        </w:rPr>
      </w:pPr>
      <w:r w:rsidRPr="00627517">
        <w:rPr>
          <w:rFonts w:eastAsia="TimesNewRoman" w:cstheme="minorHAnsi"/>
          <w:sz w:val="24"/>
          <w:lang w:eastAsia="sr-Latn-CS"/>
        </w:rPr>
        <w:t>истиче индивидуалне акције;</w:t>
      </w:r>
    </w:p>
    <w:p w:rsidR="00C804DB" w:rsidRPr="00627517" w:rsidRDefault="00C804DB">
      <w:pPr>
        <w:numPr>
          <w:ilvl w:val="0"/>
          <w:numId w:val="29"/>
        </w:numPr>
        <w:autoSpaceDE w:val="0"/>
        <w:autoSpaceDN w:val="0"/>
        <w:adjustRightInd w:val="0"/>
        <w:jc w:val="both"/>
        <w:rPr>
          <w:rFonts w:eastAsia="TimesNewRoman" w:cstheme="minorHAnsi"/>
          <w:sz w:val="24"/>
          <w:lang w:eastAsia="sr-Latn-CS"/>
        </w:rPr>
      </w:pPr>
      <w:r w:rsidRPr="00627517">
        <w:rPr>
          <w:rFonts w:eastAsia="TimesNewRoman" w:cstheme="minorHAnsi"/>
          <w:sz w:val="24"/>
          <w:lang w:eastAsia="sr-Latn-CS"/>
        </w:rPr>
        <w:t>користи једноставне циљане поруке;</w:t>
      </w:r>
    </w:p>
    <w:p w:rsidR="00C804DB" w:rsidRPr="00627517" w:rsidRDefault="00C804DB">
      <w:pPr>
        <w:numPr>
          <w:ilvl w:val="0"/>
          <w:numId w:val="29"/>
        </w:numPr>
        <w:autoSpaceDE w:val="0"/>
        <w:autoSpaceDN w:val="0"/>
        <w:adjustRightInd w:val="0"/>
        <w:jc w:val="both"/>
        <w:rPr>
          <w:rFonts w:eastAsia="TimesNewRoman" w:cstheme="minorHAnsi"/>
          <w:sz w:val="24"/>
          <w:lang w:eastAsia="sr-Latn-CS"/>
        </w:rPr>
      </w:pPr>
      <w:r w:rsidRPr="00627517">
        <w:rPr>
          <w:rFonts w:eastAsia="TimesNewRoman" w:cstheme="minorHAnsi"/>
          <w:sz w:val="24"/>
          <w:lang w:eastAsia="sr-Latn-CS"/>
        </w:rPr>
        <w:t>користи свеобухватне, али једноставне поруке.</w:t>
      </w:r>
    </w:p>
    <w:p w:rsidR="00C804DB" w:rsidRPr="00627517" w:rsidRDefault="00C804DB" w:rsidP="007D448E">
      <w:pPr>
        <w:autoSpaceDE w:val="0"/>
        <w:autoSpaceDN w:val="0"/>
        <w:adjustRightInd w:val="0"/>
        <w:spacing w:before="240"/>
        <w:jc w:val="both"/>
        <w:rPr>
          <w:rFonts w:cstheme="minorHAnsi"/>
          <w:b/>
          <w:bCs/>
          <w:sz w:val="24"/>
          <w:lang w:eastAsia="sr-Latn-CS"/>
        </w:rPr>
      </w:pPr>
      <w:r w:rsidRPr="00627517">
        <w:rPr>
          <w:rFonts w:eastAsia="TimesNewRoman" w:cstheme="minorHAnsi"/>
          <w:sz w:val="24"/>
          <w:lang w:eastAsia="sr-Latn-CS"/>
        </w:rPr>
        <w:t>Посебна пажња се мора обратити на развијање свести о потреби одрживог управљања опасним отпадом и с тим у вези потреби за изградњом инфраструктуре у виду постројења за складиштење, третман и одлагање.</w:t>
      </w:r>
    </w:p>
    <w:p w:rsidR="00134892" w:rsidRPr="00627517" w:rsidRDefault="00134892" w:rsidP="007D448E">
      <w:pPr>
        <w:autoSpaceDE w:val="0"/>
        <w:autoSpaceDN w:val="0"/>
        <w:adjustRightInd w:val="0"/>
        <w:spacing w:before="240"/>
        <w:jc w:val="both"/>
        <w:rPr>
          <w:rFonts w:cstheme="minorHAnsi"/>
          <w:sz w:val="24"/>
          <w:lang w:eastAsia="sr-Latn-CS"/>
        </w:rPr>
      </w:pPr>
      <w:r w:rsidRPr="00627517">
        <w:rPr>
          <w:rFonts w:cstheme="minorHAnsi"/>
          <w:sz w:val="24"/>
          <w:lang w:eastAsia="sr-Latn-CS"/>
        </w:rPr>
        <w:t>Обавезно је информисање грађана о новом начину одвајања от</w:t>
      </w:r>
      <w:r w:rsidR="00634847" w:rsidRPr="00627517">
        <w:rPr>
          <w:rFonts w:cstheme="minorHAnsi"/>
          <w:sz w:val="24"/>
          <w:lang w:eastAsia="sr-Latn-CS"/>
        </w:rPr>
        <w:t>п</w:t>
      </w:r>
      <w:r w:rsidRPr="00627517">
        <w:rPr>
          <w:rFonts w:cstheme="minorHAnsi"/>
          <w:sz w:val="24"/>
          <w:lang w:eastAsia="sr-Latn-CS"/>
        </w:rPr>
        <w:t xml:space="preserve">ада, кроз лифлете уз рачуне за комуналне услуге, обезбеђивање довољног броја канти и кеса у почетном периоду. Да би систем успео потребно је наградити све учеснике који учествују у рециклажи. </w:t>
      </w:r>
    </w:p>
    <w:p w:rsidR="00C804DB" w:rsidRPr="00627517" w:rsidRDefault="00134892" w:rsidP="007D448E">
      <w:pPr>
        <w:autoSpaceDE w:val="0"/>
        <w:autoSpaceDN w:val="0"/>
        <w:adjustRightInd w:val="0"/>
        <w:spacing w:before="240"/>
        <w:jc w:val="both"/>
        <w:rPr>
          <w:rFonts w:cstheme="minorHAnsi"/>
          <w:sz w:val="24"/>
          <w:lang w:eastAsia="sr-Latn-CS"/>
        </w:rPr>
      </w:pPr>
      <w:r w:rsidRPr="00627517">
        <w:rPr>
          <w:rFonts w:cstheme="minorHAnsi"/>
          <w:sz w:val="24"/>
          <w:lang w:eastAsia="sr-Latn-CS"/>
        </w:rPr>
        <w:t>Снимити „y</w:t>
      </w:r>
      <w:r w:rsidR="008B0145" w:rsidRPr="00627517">
        <w:rPr>
          <w:rFonts w:cstheme="minorHAnsi"/>
          <w:sz w:val="24"/>
          <w:lang w:eastAsia="sr-Latn-CS"/>
        </w:rPr>
        <w:t>outube</w:t>
      </w:r>
      <w:r w:rsidRPr="00627517">
        <w:rPr>
          <w:rFonts w:cstheme="minorHAnsi"/>
          <w:sz w:val="24"/>
          <w:lang w:eastAsia="sr-Latn-CS"/>
        </w:rPr>
        <w:t xml:space="preserve">“ промотивне видео клипове са истакнутим члановима </w:t>
      </w:r>
      <w:r w:rsidR="00435046">
        <w:rPr>
          <w:rFonts w:cstheme="minorHAnsi"/>
          <w:sz w:val="24"/>
          <w:lang w:eastAsia="sr-Latn-CS"/>
        </w:rPr>
        <w:t>града</w:t>
      </w:r>
      <w:r w:rsidRPr="00627517">
        <w:rPr>
          <w:rFonts w:cstheme="minorHAnsi"/>
          <w:sz w:val="24"/>
          <w:lang w:eastAsia="sr-Latn-CS"/>
        </w:rPr>
        <w:t xml:space="preserve">, </w:t>
      </w:r>
      <w:r w:rsidR="00435046">
        <w:rPr>
          <w:rFonts w:cstheme="minorHAnsi"/>
          <w:sz w:val="24"/>
          <w:lang w:eastAsia="sr-Latn-CS"/>
        </w:rPr>
        <w:t>градоначелником</w:t>
      </w:r>
      <w:r w:rsidR="0033691F" w:rsidRPr="00627517">
        <w:rPr>
          <w:rFonts w:cstheme="minorHAnsi"/>
          <w:sz w:val="24"/>
          <w:lang w:eastAsia="sr-Latn-CS"/>
        </w:rPr>
        <w:t>,</w:t>
      </w:r>
      <w:r w:rsidRPr="00627517">
        <w:rPr>
          <w:rFonts w:cstheme="minorHAnsi"/>
          <w:sz w:val="24"/>
          <w:lang w:eastAsia="sr-Latn-CS"/>
        </w:rPr>
        <w:t xml:space="preserve"> директором комуналног предузећа где се</w:t>
      </w:r>
      <w:r w:rsidR="0033691F" w:rsidRPr="00627517">
        <w:rPr>
          <w:rFonts w:cstheme="minorHAnsi"/>
          <w:sz w:val="24"/>
          <w:lang w:eastAsia="sr-Latn-CS"/>
        </w:rPr>
        <w:t xml:space="preserve"> кратко и јасно </w:t>
      </w:r>
      <w:r w:rsidRPr="00627517">
        <w:rPr>
          <w:rFonts w:cstheme="minorHAnsi"/>
          <w:sz w:val="24"/>
          <w:lang w:eastAsia="sr-Latn-CS"/>
        </w:rPr>
        <w:t>указује на све користи овог система</w:t>
      </w:r>
      <w:r w:rsidR="00435046">
        <w:rPr>
          <w:rFonts w:cstheme="minorHAnsi"/>
          <w:sz w:val="24"/>
          <w:lang w:eastAsia="sr-Latn-CS"/>
        </w:rPr>
        <w:t xml:space="preserve"> и поди</w:t>
      </w:r>
      <w:r w:rsidR="0033691F" w:rsidRPr="00627517">
        <w:rPr>
          <w:rFonts w:cstheme="minorHAnsi"/>
          <w:sz w:val="24"/>
          <w:lang w:eastAsia="sr-Latn-CS"/>
        </w:rPr>
        <w:t>же образовање и свест грађана да чине корисне ствари за своју заједницу паметнијим и уређенијим токовима отпада</w:t>
      </w:r>
      <w:r w:rsidRPr="00627517">
        <w:rPr>
          <w:rFonts w:cstheme="minorHAnsi"/>
          <w:sz w:val="24"/>
          <w:lang w:eastAsia="sr-Latn-CS"/>
        </w:rPr>
        <w:t>, који се могу делити преко друштвених мрежа и телефона.</w:t>
      </w:r>
    </w:p>
    <w:p w:rsidR="00134892" w:rsidRPr="00627517" w:rsidRDefault="00134892" w:rsidP="007D448E">
      <w:pPr>
        <w:autoSpaceDE w:val="0"/>
        <w:autoSpaceDN w:val="0"/>
        <w:adjustRightInd w:val="0"/>
        <w:spacing w:before="240"/>
        <w:jc w:val="both"/>
        <w:rPr>
          <w:rFonts w:cstheme="minorHAnsi"/>
          <w:sz w:val="24"/>
          <w:lang w:eastAsia="sr-Latn-CS"/>
        </w:rPr>
      </w:pPr>
      <w:r w:rsidRPr="00627517">
        <w:rPr>
          <w:rFonts w:cstheme="minorHAnsi"/>
          <w:sz w:val="24"/>
          <w:lang w:eastAsia="sr-Latn-CS"/>
        </w:rPr>
        <w:t>Обраћати се свим групама грађана, ученицима, запосленим и незапосленим лицима, као и пензионерима.</w:t>
      </w:r>
    </w:p>
    <w:p w:rsidR="00C804DB" w:rsidRPr="00627517" w:rsidRDefault="00C804DB" w:rsidP="007D448E">
      <w:pPr>
        <w:pStyle w:val="Heading2"/>
        <w:jc w:val="both"/>
        <w:rPr>
          <w:sz w:val="24"/>
          <w:szCs w:val="24"/>
        </w:rPr>
      </w:pPr>
      <w:bookmarkStart w:id="217" w:name="_Toc280340765"/>
      <w:bookmarkStart w:id="218" w:name="_Toc154482056"/>
      <w:r w:rsidRPr="00627517">
        <w:rPr>
          <w:sz w:val="24"/>
          <w:szCs w:val="24"/>
        </w:rPr>
        <w:t xml:space="preserve">УВОЂЕЊЕ СИСТЕМА </w:t>
      </w:r>
      <w:bookmarkEnd w:id="217"/>
      <w:r w:rsidR="00541BD2" w:rsidRPr="00627517">
        <w:rPr>
          <w:sz w:val="24"/>
          <w:szCs w:val="24"/>
        </w:rPr>
        <w:t>ПРИМАРНЕ СЕЛЕКЦИЈЕ ОТПАДА</w:t>
      </w:r>
      <w:bookmarkEnd w:id="218"/>
    </w:p>
    <w:p w:rsidR="00F539E4" w:rsidRPr="00627517" w:rsidRDefault="00D01A3D" w:rsidP="007D448E">
      <w:pPr>
        <w:spacing w:before="240"/>
        <w:jc w:val="both"/>
        <w:rPr>
          <w:rFonts w:eastAsiaTheme="minorHAnsi" w:cstheme="minorHAnsi"/>
          <w:color w:val="000000"/>
          <w:sz w:val="24"/>
        </w:rPr>
      </w:pPr>
      <w:r w:rsidRPr="00CC7031">
        <w:rPr>
          <w:rFonts w:cstheme="minorHAnsi"/>
          <w:sz w:val="24"/>
        </w:rPr>
        <w:t xml:space="preserve">Следећи циљеве </w:t>
      </w:r>
      <w:r w:rsidR="000A0DEA" w:rsidRPr="00CC7031">
        <w:rPr>
          <w:rFonts w:cstheme="minorHAnsi"/>
          <w:sz w:val="24"/>
        </w:rPr>
        <w:t>дате Програмом управљања отпадом за период 202</w:t>
      </w:r>
      <w:r w:rsidR="00DB7152" w:rsidRPr="00CC7031">
        <w:rPr>
          <w:rFonts w:cstheme="minorHAnsi"/>
          <w:sz w:val="24"/>
        </w:rPr>
        <w:t>3</w:t>
      </w:r>
      <w:r w:rsidR="000A0DEA" w:rsidRPr="00CC7031">
        <w:rPr>
          <w:rFonts w:cstheme="minorHAnsi"/>
          <w:sz w:val="24"/>
        </w:rPr>
        <w:t>-203</w:t>
      </w:r>
      <w:r w:rsidR="00DB7152" w:rsidRPr="00CC7031">
        <w:rPr>
          <w:rFonts w:cstheme="minorHAnsi"/>
          <w:sz w:val="24"/>
        </w:rPr>
        <w:t>3</w:t>
      </w:r>
      <w:r w:rsidR="000A0DEA" w:rsidRPr="00CC7031">
        <w:rPr>
          <w:rFonts w:cstheme="minorHAnsi"/>
          <w:sz w:val="24"/>
        </w:rPr>
        <w:t>,</w:t>
      </w:r>
      <w:r w:rsidR="000A0DEA" w:rsidRPr="00627517">
        <w:rPr>
          <w:rFonts w:cstheme="minorHAnsi"/>
          <w:sz w:val="24"/>
        </w:rPr>
        <w:t xml:space="preserve"> неопходно је у</w:t>
      </w:r>
      <w:r w:rsidR="00F539E4" w:rsidRPr="00627517">
        <w:rPr>
          <w:rFonts w:eastAsiaTheme="minorHAnsi" w:cstheme="minorHAnsi"/>
          <w:color w:val="000000"/>
          <w:sz w:val="24"/>
        </w:rPr>
        <w:t>спостављање одвојеног сакупљања биоразградивог отпада ради смањења његовог одлагања на депоније</w:t>
      </w:r>
      <w:r w:rsidR="000A0DEA" w:rsidRPr="00627517">
        <w:rPr>
          <w:rFonts w:eastAsiaTheme="minorHAnsi" w:cstheme="minorHAnsi"/>
          <w:color w:val="000000"/>
          <w:sz w:val="24"/>
        </w:rPr>
        <w:t xml:space="preserve">. </w:t>
      </w:r>
      <w:r w:rsidR="008E5BC6" w:rsidRPr="00627517">
        <w:rPr>
          <w:rFonts w:eastAsiaTheme="minorHAnsi" w:cstheme="minorHAnsi"/>
          <w:color w:val="000000"/>
          <w:sz w:val="24"/>
        </w:rPr>
        <w:t>Такође, неопходно је</w:t>
      </w:r>
      <w:r w:rsidR="00F539E4" w:rsidRPr="00627517">
        <w:rPr>
          <w:rFonts w:eastAsiaTheme="minorHAnsi" w:cstheme="minorHAnsi"/>
          <w:color w:val="000000"/>
          <w:sz w:val="24"/>
        </w:rPr>
        <w:t xml:space="preserve"> успоставити одвојено сакупљање биоразградивог отпада; изградити потребну инфраструктуру, укључујући и регионе који раде по моделу јавно-приватног партнерства, за достизање делимичне усаглашености са ЕУ Директивом о отпаду и Директивом о депонијама у складу са циљевима. </w:t>
      </w:r>
    </w:p>
    <w:p w:rsidR="00F539E4" w:rsidRPr="00627517" w:rsidRDefault="00F539E4" w:rsidP="007D448E">
      <w:pPr>
        <w:autoSpaceDE w:val="0"/>
        <w:autoSpaceDN w:val="0"/>
        <w:adjustRightInd w:val="0"/>
        <w:spacing w:before="240"/>
        <w:jc w:val="both"/>
        <w:rPr>
          <w:rFonts w:eastAsiaTheme="minorHAnsi" w:cstheme="minorHAnsi"/>
          <w:sz w:val="24"/>
        </w:rPr>
      </w:pPr>
      <w:r w:rsidRPr="00627517">
        <w:rPr>
          <w:rFonts w:eastAsiaTheme="minorHAnsi" w:cstheme="minorHAnsi"/>
          <w:color w:val="000000"/>
          <w:sz w:val="24"/>
        </w:rPr>
        <w:t xml:space="preserve">Циљана вредност је смањење одлагања биоразградивог отпада на депоније до 2028. године, на 75% укупне количине биоразградивог отпада створеног 2008. године, 89 </w:t>
      </w:r>
      <w:r w:rsidRPr="00627517">
        <w:rPr>
          <w:rFonts w:eastAsiaTheme="minorHAnsi" w:cstheme="minorHAnsi"/>
          <w:sz w:val="24"/>
        </w:rPr>
        <w:t xml:space="preserve">односно 50% до краја 2032. године и коначно на 35% до краја 2039. године. Смањење одлагања комуналног отпада на депоније на највише 10% до краја 2049. године, биће осигурана економским мерама за спречавање и смањење генерисања отпада, високим степеном примарне сепарације и третмана отпада, кућним компостирањем и стабилизацијом преостале фракције биоразградивог отпада. </w:t>
      </w:r>
    </w:p>
    <w:p w:rsidR="00D01A3D" w:rsidRPr="00627517" w:rsidRDefault="00F539E4" w:rsidP="007D448E">
      <w:pPr>
        <w:autoSpaceDE w:val="0"/>
        <w:autoSpaceDN w:val="0"/>
        <w:adjustRightInd w:val="0"/>
        <w:spacing w:before="240"/>
        <w:jc w:val="both"/>
        <w:rPr>
          <w:rFonts w:eastAsiaTheme="minorHAnsi" w:cstheme="minorHAnsi"/>
          <w:sz w:val="24"/>
        </w:rPr>
      </w:pPr>
      <w:r w:rsidRPr="00627517">
        <w:rPr>
          <w:rFonts w:eastAsiaTheme="minorHAnsi" w:cstheme="minorHAnsi"/>
          <w:sz w:val="24"/>
        </w:rPr>
        <w:t xml:space="preserve">Преусмеравање биоразградивог отпада ће се постићи повећањем нивоа кућног компостирања у руралним областима, одвојеним сакупљањем и компостирањем зеленог отпада у </w:t>
      </w:r>
      <w:r w:rsidR="000678A5">
        <w:rPr>
          <w:rFonts w:eastAsiaTheme="minorHAnsi" w:cstheme="minorHAnsi"/>
          <w:sz w:val="24"/>
        </w:rPr>
        <w:t>градовима</w:t>
      </w:r>
      <w:r w:rsidRPr="00627517">
        <w:rPr>
          <w:rFonts w:eastAsiaTheme="minorHAnsi" w:cstheme="minorHAnsi"/>
          <w:sz w:val="24"/>
        </w:rPr>
        <w:t xml:space="preserve">, преусмеравањем зеленог отпада са </w:t>
      </w:r>
      <w:r w:rsidR="001D21C0">
        <w:rPr>
          <w:rFonts w:eastAsiaTheme="minorHAnsi" w:cstheme="minorHAnsi"/>
          <w:sz w:val="24"/>
        </w:rPr>
        <w:t xml:space="preserve">јавних површина, преусмеравањем </w:t>
      </w:r>
      <w:r w:rsidRPr="00627517">
        <w:rPr>
          <w:rFonts w:eastAsiaTheme="minorHAnsi" w:cstheme="minorHAnsi"/>
          <w:sz w:val="24"/>
        </w:rPr>
        <w:t xml:space="preserve">папира/картона применом стратегија за рециклирање, и изградњом постројења за третман. Компостирање је планирано као најприуштивија опција за третман биоразградивог отпада. Планирано је одвојено сакупљање и изградња једне локације </w:t>
      </w:r>
      <w:r w:rsidR="00376D3F" w:rsidRPr="00627517">
        <w:rPr>
          <w:rFonts w:eastAsiaTheme="minorHAnsi" w:cstheme="minorHAnsi"/>
          <w:sz w:val="24"/>
        </w:rPr>
        <w:t>на</w:t>
      </w:r>
      <w:r w:rsidRPr="00627517">
        <w:rPr>
          <w:rFonts w:eastAsiaTheme="minorHAnsi" w:cstheme="minorHAnsi"/>
          <w:sz w:val="24"/>
        </w:rPr>
        <w:t xml:space="preserve"> </w:t>
      </w:r>
      <w:r w:rsidR="00376D3F" w:rsidRPr="00627517">
        <w:rPr>
          <w:rFonts w:eastAsiaTheme="minorHAnsi" w:cstheme="minorHAnsi"/>
          <w:sz w:val="24"/>
        </w:rPr>
        <w:t xml:space="preserve">територији </w:t>
      </w:r>
      <w:r w:rsidR="001D21C0">
        <w:rPr>
          <w:rFonts w:eastAsiaTheme="minorHAnsi" w:cstheme="minorHAnsi"/>
          <w:sz w:val="24"/>
        </w:rPr>
        <w:t>града</w:t>
      </w:r>
      <w:r w:rsidRPr="00627517">
        <w:rPr>
          <w:rFonts w:eastAsiaTheme="minorHAnsi" w:cstheme="minorHAnsi"/>
          <w:sz w:val="24"/>
        </w:rPr>
        <w:t xml:space="preserve"> за компостирање зеленог отпада на отвореном. </w:t>
      </w:r>
    </w:p>
    <w:p w:rsidR="00F539E4" w:rsidRPr="00627517" w:rsidRDefault="00F539E4" w:rsidP="007D448E">
      <w:pPr>
        <w:autoSpaceDE w:val="0"/>
        <w:autoSpaceDN w:val="0"/>
        <w:adjustRightInd w:val="0"/>
        <w:spacing w:before="240"/>
        <w:jc w:val="both"/>
        <w:rPr>
          <w:rFonts w:eastAsiaTheme="minorHAnsi" w:cstheme="minorHAnsi"/>
          <w:sz w:val="24"/>
        </w:rPr>
      </w:pPr>
      <w:r w:rsidRPr="00627517">
        <w:rPr>
          <w:rFonts w:eastAsiaTheme="minorHAnsi" w:cstheme="minorHAnsi"/>
          <w:sz w:val="24"/>
        </w:rPr>
        <w:t>Поред смањења количине биоразградивог отпада који се одлаже на депониј</w:t>
      </w:r>
      <w:r w:rsidR="00376D3F" w:rsidRPr="00627517">
        <w:rPr>
          <w:rFonts w:eastAsiaTheme="minorHAnsi" w:cstheme="minorHAnsi"/>
          <w:sz w:val="24"/>
        </w:rPr>
        <w:t>у</w:t>
      </w:r>
      <w:r w:rsidRPr="00627517">
        <w:rPr>
          <w:rFonts w:eastAsiaTheme="minorHAnsi" w:cstheme="minorHAnsi"/>
          <w:sz w:val="24"/>
        </w:rPr>
        <w:t xml:space="preserve">, дефинисане мере ће допринети испуњењу циљева рециклаже предвиђених за амбалажни папир и картон. </w:t>
      </w:r>
    </w:p>
    <w:p w:rsidR="00F539E4" w:rsidRPr="005F426D" w:rsidRDefault="00F539E4" w:rsidP="007D448E">
      <w:pPr>
        <w:autoSpaceDE w:val="0"/>
        <w:autoSpaceDN w:val="0"/>
        <w:adjustRightInd w:val="0"/>
        <w:jc w:val="both"/>
        <w:rPr>
          <w:rFonts w:eastAsiaTheme="minorHAnsi" w:cstheme="minorHAnsi"/>
          <w:sz w:val="24"/>
        </w:rPr>
      </w:pPr>
      <w:r w:rsidRPr="00627517">
        <w:rPr>
          <w:rFonts w:eastAsiaTheme="minorHAnsi" w:cstheme="minorHAnsi"/>
          <w:sz w:val="24"/>
        </w:rPr>
        <w:t xml:space="preserve">Важно је напоменути да се према Оквирној директиви о отпаду, комунални биоотпад </w:t>
      </w:r>
      <w:r w:rsidRPr="005F426D">
        <w:rPr>
          <w:rFonts w:eastAsiaTheme="minorHAnsi" w:cstheme="minorHAnsi"/>
          <w:sz w:val="24"/>
        </w:rPr>
        <w:t xml:space="preserve">који улази у аеробни или анаеробни третман од 1. јануара 2027. године може рачунати као рециклиран само ако је одвојено сакупљен или одвојен на месту настанка. </w:t>
      </w:r>
    </w:p>
    <w:p w:rsidR="005F426D" w:rsidRPr="005F426D" w:rsidRDefault="008B0145" w:rsidP="007D448E">
      <w:pPr>
        <w:spacing w:before="240"/>
        <w:jc w:val="both"/>
        <w:rPr>
          <w:rFonts w:cstheme="minorHAnsi"/>
          <w:sz w:val="24"/>
        </w:rPr>
      </w:pPr>
      <w:r w:rsidRPr="005F426D">
        <w:rPr>
          <w:rFonts w:cstheme="minorHAnsi"/>
          <w:sz w:val="24"/>
        </w:rPr>
        <w:t xml:space="preserve">Узвеши у обзир на простору </w:t>
      </w:r>
      <w:r w:rsidR="005F426D" w:rsidRPr="005F426D">
        <w:rPr>
          <w:rFonts w:cstheme="minorHAnsi"/>
          <w:sz w:val="24"/>
        </w:rPr>
        <w:t>града Прокупља не постоји си</w:t>
      </w:r>
      <w:r w:rsidR="001D21C0">
        <w:rPr>
          <w:rFonts w:cstheme="minorHAnsi"/>
          <w:sz w:val="24"/>
        </w:rPr>
        <w:t>стем примарне селекције, неопхо</w:t>
      </w:r>
      <w:r w:rsidR="005F426D" w:rsidRPr="005F426D">
        <w:rPr>
          <w:rFonts w:cstheme="minorHAnsi"/>
          <w:sz w:val="24"/>
        </w:rPr>
        <w:t>дно је поставити цео нови систем који је први и неопходан корак ка формирању функционалног и одрживог система за управљање отпадом на овој територији.</w:t>
      </w:r>
    </w:p>
    <w:p w:rsidR="00C804DB" w:rsidRPr="00627517" w:rsidRDefault="008B0145" w:rsidP="007D448E">
      <w:pPr>
        <w:spacing w:before="240"/>
        <w:jc w:val="both"/>
        <w:rPr>
          <w:rFonts w:cstheme="minorHAnsi"/>
          <w:sz w:val="24"/>
        </w:rPr>
      </w:pPr>
      <w:r w:rsidRPr="00627517">
        <w:rPr>
          <w:rFonts w:cstheme="minorHAnsi"/>
          <w:sz w:val="24"/>
        </w:rPr>
        <w:t>Унапређење</w:t>
      </w:r>
      <w:r w:rsidR="00C804DB" w:rsidRPr="00627517">
        <w:rPr>
          <w:rFonts w:cstheme="minorHAnsi"/>
          <w:sz w:val="24"/>
        </w:rPr>
        <w:t xml:space="preserve"> систем</w:t>
      </w:r>
      <w:r w:rsidRPr="00627517">
        <w:rPr>
          <w:rFonts w:cstheme="minorHAnsi"/>
          <w:sz w:val="24"/>
        </w:rPr>
        <w:t>а</w:t>
      </w:r>
      <w:r w:rsidR="00C804DB" w:rsidRPr="00627517">
        <w:rPr>
          <w:rFonts w:cstheme="minorHAnsi"/>
          <w:sz w:val="24"/>
        </w:rPr>
        <w:t xml:space="preserve"> управљања отпадом у </w:t>
      </w:r>
      <w:r w:rsidR="001D21C0">
        <w:rPr>
          <w:rFonts w:cstheme="minorHAnsi"/>
          <w:sz w:val="24"/>
        </w:rPr>
        <w:t>граду</w:t>
      </w:r>
      <w:r w:rsidRPr="00627517">
        <w:rPr>
          <w:rFonts w:cstheme="minorHAnsi"/>
          <w:sz w:val="24"/>
        </w:rPr>
        <w:t xml:space="preserve"> може </w:t>
      </w:r>
      <w:r w:rsidR="001D21C0">
        <w:rPr>
          <w:rFonts w:cstheme="minorHAnsi"/>
          <w:sz w:val="24"/>
        </w:rPr>
        <w:t xml:space="preserve">се </w:t>
      </w:r>
      <w:r w:rsidRPr="00627517">
        <w:rPr>
          <w:rFonts w:cstheme="minorHAnsi"/>
          <w:sz w:val="24"/>
        </w:rPr>
        <w:t>одвијати</w:t>
      </w:r>
      <w:r w:rsidR="00C804DB" w:rsidRPr="00627517">
        <w:rPr>
          <w:rFonts w:cstheme="minorHAnsi"/>
          <w:sz w:val="24"/>
        </w:rPr>
        <w:t xml:space="preserve"> према следећој шеми:</w:t>
      </w:r>
    </w:p>
    <w:p w:rsidR="00C804DB" w:rsidRPr="00627517" w:rsidRDefault="008B0145">
      <w:pPr>
        <w:numPr>
          <w:ilvl w:val="0"/>
          <w:numId w:val="30"/>
        </w:numPr>
        <w:spacing w:before="240"/>
        <w:ind w:left="714" w:hanging="357"/>
        <w:jc w:val="both"/>
        <w:rPr>
          <w:rFonts w:cstheme="minorHAnsi"/>
          <w:sz w:val="24"/>
        </w:rPr>
      </w:pPr>
      <w:r w:rsidRPr="00627517">
        <w:rPr>
          <w:rFonts w:cstheme="minorHAnsi"/>
          <w:sz w:val="24"/>
        </w:rPr>
        <w:t>М</w:t>
      </w:r>
      <w:r w:rsidR="00C804DB" w:rsidRPr="00627517">
        <w:rPr>
          <w:rFonts w:cstheme="minorHAnsi"/>
          <w:sz w:val="24"/>
        </w:rPr>
        <w:t>одернизација сакупљања отпада</w:t>
      </w:r>
      <w:r w:rsidR="00EE5A6C" w:rsidRPr="00627517">
        <w:rPr>
          <w:rFonts w:cstheme="minorHAnsi"/>
          <w:sz w:val="24"/>
        </w:rPr>
        <w:t>, увођење нових контејнера на за то предвиђеним местима</w:t>
      </w:r>
    </w:p>
    <w:p w:rsidR="00C804DB" w:rsidRPr="00627517" w:rsidRDefault="00C804DB">
      <w:pPr>
        <w:numPr>
          <w:ilvl w:val="0"/>
          <w:numId w:val="30"/>
        </w:numPr>
        <w:spacing w:before="240"/>
        <w:ind w:left="714" w:hanging="357"/>
        <w:jc w:val="both"/>
        <w:rPr>
          <w:rFonts w:cstheme="minorHAnsi"/>
          <w:sz w:val="24"/>
        </w:rPr>
      </w:pPr>
      <w:r w:rsidRPr="00627517">
        <w:rPr>
          <w:rFonts w:cstheme="minorHAnsi"/>
          <w:sz w:val="24"/>
        </w:rPr>
        <w:t>Израда плана рециклаже</w:t>
      </w:r>
    </w:p>
    <w:p w:rsidR="00C804DB" w:rsidRPr="00627517" w:rsidRDefault="00C804DB">
      <w:pPr>
        <w:numPr>
          <w:ilvl w:val="0"/>
          <w:numId w:val="30"/>
        </w:numPr>
        <w:spacing w:before="240"/>
        <w:ind w:left="714" w:hanging="357"/>
        <w:jc w:val="both"/>
        <w:rPr>
          <w:rFonts w:cstheme="minorHAnsi"/>
          <w:sz w:val="24"/>
        </w:rPr>
      </w:pPr>
      <w:r w:rsidRPr="00627517">
        <w:rPr>
          <w:rFonts w:cstheme="minorHAnsi"/>
          <w:sz w:val="24"/>
        </w:rPr>
        <w:t>Едукација становништва о значају и начину рециклаже</w:t>
      </w:r>
    </w:p>
    <w:p w:rsidR="00C804DB" w:rsidRDefault="00C804DB">
      <w:pPr>
        <w:numPr>
          <w:ilvl w:val="0"/>
          <w:numId w:val="30"/>
        </w:numPr>
        <w:spacing w:before="240"/>
        <w:ind w:left="714" w:hanging="357"/>
        <w:jc w:val="both"/>
        <w:rPr>
          <w:rFonts w:cstheme="minorHAnsi"/>
          <w:sz w:val="24"/>
        </w:rPr>
      </w:pPr>
      <w:r w:rsidRPr="00627517">
        <w:rPr>
          <w:rFonts w:cstheme="minorHAnsi"/>
          <w:sz w:val="24"/>
        </w:rPr>
        <w:t xml:space="preserve">Доношење </w:t>
      </w:r>
      <w:r w:rsidRPr="00627517">
        <w:rPr>
          <w:rFonts w:cstheme="minorHAnsi"/>
          <w:sz w:val="24"/>
          <w:lang w:eastAsia="sr-Latn-CS"/>
        </w:rPr>
        <w:t>одлуке од стране локалних власти да се рециклабилни делови комуналног отпада не одлажу на санитарну депонију, него да се издвајају у наменске контејнере и користе као секундарне сировине</w:t>
      </w:r>
    </w:p>
    <w:p w:rsidR="00FE2700" w:rsidRPr="00627517" w:rsidRDefault="00FE2700">
      <w:pPr>
        <w:numPr>
          <w:ilvl w:val="0"/>
          <w:numId w:val="30"/>
        </w:numPr>
        <w:spacing w:before="240"/>
        <w:ind w:left="714" w:hanging="357"/>
        <w:jc w:val="both"/>
        <w:rPr>
          <w:rFonts w:cstheme="minorHAnsi"/>
          <w:sz w:val="24"/>
        </w:rPr>
      </w:pPr>
      <w:r>
        <w:rPr>
          <w:rFonts w:cstheme="minorHAnsi"/>
          <w:sz w:val="24"/>
        </w:rPr>
        <w:t>Изградња трансфер станице</w:t>
      </w:r>
      <w:r w:rsidR="00A07B69">
        <w:rPr>
          <w:rFonts w:cstheme="minorHAnsi"/>
          <w:sz w:val="24"/>
        </w:rPr>
        <w:t xml:space="preserve"> са рециклажним двориштем</w:t>
      </w:r>
    </w:p>
    <w:p w:rsidR="00C804DB" w:rsidRPr="00627517" w:rsidRDefault="00C804DB">
      <w:pPr>
        <w:numPr>
          <w:ilvl w:val="0"/>
          <w:numId w:val="30"/>
        </w:numPr>
        <w:spacing w:before="240"/>
        <w:ind w:left="714" w:hanging="357"/>
        <w:jc w:val="both"/>
        <w:rPr>
          <w:rFonts w:cstheme="minorHAnsi"/>
          <w:sz w:val="24"/>
        </w:rPr>
      </w:pPr>
      <w:r w:rsidRPr="00627517">
        <w:rPr>
          <w:rFonts w:cstheme="minorHAnsi"/>
          <w:sz w:val="24"/>
        </w:rPr>
        <w:t xml:space="preserve">Повећање броја рециклабилних компоненти које се примарном селекцијом издвајају из отпада </w:t>
      </w:r>
    </w:p>
    <w:p w:rsidR="00C804DB" w:rsidRPr="00627517" w:rsidRDefault="00C804DB">
      <w:pPr>
        <w:numPr>
          <w:ilvl w:val="0"/>
          <w:numId w:val="30"/>
        </w:numPr>
        <w:spacing w:before="240"/>
        <w:ind w:left="714" w:hanging="357"/>
        <w:jc w:val="both"/>
        <w:rPr>
          <w:rFonts w:cstheme="minorHAnsi"/>
          <w:sz w:val="24"/>
        </w:rPr>
      </w:pPr>
      <w:r w:rsidRPr="00627517">
        <w:rPr>
          <w:rFonts w:cstheme="minorHAnsi"/>
          <w:sz w:val="24"/>
        </w:rPr>
        <w:t>Опремање комуналног предузећа адекватним контејнерима, опремом и транспортним средствима у складу са предвиђеним системом за примарну селекцију</w:t>
      </w:r>
    </w:p>
    <w:p w:rsidR="00FE2700" w:rsidRDefault="00FE2700">
      <w:pPr>
        <w:numPr>
          <w:ilvl w:val="0"/>
          <w:numId w:val="30"/>
        </w:numPr>
        <w:spacing w:before="240"/>
        <w:ind w:left="714" w:hanging="357"/>
        <w:jc w:val="both"/>
        <w:rPr>
          <w:rFonts w:cstheme="minorHAnsi"/>
          <w:sz w:val="24"/>
        </w:rPr>
      </w:pPr>
      <w:r>
        <w:rPr>
          <w:rFonts w:cstheme="minorHAnsi"/>
          <w:sz w:val="24"/>
        </w:rPr>
        <w:t>Санација и рекултивација несанитарне депоније Дунек</w:t>
      </w:r>
    </w:p>
    <w:p w:rsidR="00EE5A6C" w:rsidRPr="00627517" w:rsidRDefault="000A0DEA">
      <w:pPr>
        <w:numPr>
          <w:ilvl w:val="0"/>
          <w:numId w:val="30"/>
        </w:numPr>
        <w:spacing w:before="240"/>
        <w:ind w:left="714" w:hanging="357"/>
        <w:jc w:val="both"/>
        <w:rPr>
          <w:rFonts w:cstheme="minorHAnsi"/>
          <w:sz w:val="24"/>
        </w:rPr>
      </w:pPr>
      <w:r w:rsidRPr="00627517">
        <w:rPr>
          <w:rFonts w:cstheme="minorHAnsi"/>
          <w:sz w:val="24"/>
        </w:rPr>
        <w:t>Наставак улагања у спречавање настанка дивљих депонија, уз</w:t>
      </w:r>
      <w:r w:rsidR="0071699F">
        <w:rPr>
          <w:rFonts w:cstheme="minorHAnsi"/>
          <w:sz w:val="24"/>
        </w:rPr>
        <w:t>е</w:t>
      </w:r>
      <w:r w:rsidRPr="00627517">
        <w:rPr>
          <w:rFonts w:cstheme="minorHAnsi"/>
          <w:sz w:val="24"/>
        </w:rPr>
        <w:t>вши у обзир</w:t>
      </w:r>
      <w:r w:rsidR="0071699F">
        <w:rPr>
          <w:rFonts w:cstheme="minorHAnsi"/>
          <w:sz w:val="24"/>
        </w:rPr>
        <w:t xml:space="preserve"> да су све дивље депоније и одл</w:t>
      </w:r>
      <w:r w:rsidRPr="00627517">
        <w:rPr>
          <w:rFonts w:cstheme="minorHAnsi"/>
          <w:sz w:val="24"/>
        </w:rPr>
        <w:t>аг</w:t>
      </w:r>
      <w:r w:rsidR="0071699F">
        <w:rPr>
          <w:rFonts w:cstheme="minorHAnsi"/>
          <w:sz w:val="24"/>
        </w:rPr>
        <w:t>алишта санирани на подручју целог града</w:t>
      </w:r>
      <w:r w:rsidR="00EE5A6C" w:rsidRPr="00627517">
        <w:rPr>
          <w:rFonts w:cstheme="minorHAnsi"/>
          <w:sz w:val="24"/>
        </w:rPr>
        <w:t>.</w:t>
      </w:r>
    </w:p>
    <w:p w:rsidR="00C804DB" w:rsidRPr="00627517" w:rsidRDefault="00C804DB" w:rsidP="007D448E">
      <w:pPr>
        <w:autoSpaceDE w:val="0"/>
        <w:autoSpaceDN w:val="0"/>
        <w:adjustRightInd w:val="0"/>
        <w:spacing w:before="240"/>
        <w:jc w:val="both"/>
        <w:rPr>
          <w:rFonts w:cstheme="minorHAnsi"/>
          <w:sz w:val="24"/>
          <w:lang w:eastAsia="sr-Latn-CS"/>
        </w:rPr>
      </w:pPr>
      <w:r w:rsidRPr="00627517">
        <w:rPr>
          <w:rFonts w:cstheme="minorHAnsi"/>
          <w:sz w:val="24"/>
          <w:lang w:eastAsia="sr-Latn-CS"/>
        </w:rPr>
        <w:t>Раздвајање и рециклажа појединих фракција комуналног отпада је једна од битних</w:t>
      </w:r>
      <w:r w:rsidR="00EE5A6C" w:rsidRPr="00627517">
        <w:rPr>
          <w:rFonts w:cstheme="minorHAnsi"/>
          <w:sz w:val="24"/>
          <w:lang w:eastAsia="sr-Latn-CS"/>
        </w:rPr>
        <w:t xml:space="preserve"> </w:t>
      </w:r>
      <w:r w:rsidRPr="00627517">
        <w:rPr>
          <w:rFonts w:cstheme="minorHAnsi"/>
          <w:sz w:val="24"/>
          <w:lang w:eastAsia="sr-Latn-CS"/>
        </w:rPr>
        <w:t>опција у управљању отпадом и део интегрисаног система управљања отпадом.</w:t>
      </w:r>
    </w:p>
    <w:p w:rsidR="00C804DB" w:rsidRPr="00627517" w:rsidRDefault="00C804DB" w:rsidP="007D448E">
      <w:pPr>
        <w:autoSpaceDE w:val="0"/>
        <w:autoSpaceDN w:val="0"/>
        <w:adjustRightInd w:val="0"/>
        <w:spacing w:before="240"/>
        <w:jc w:val="both"/>
        <w:rPr>
          <w:rFonts w:cstheme="minorHAnsi"/>
          <w:sz w:val="24"/>
          <w:lang w:eastAsia="sr-Latn-CS"/>
        </w:rPr>
      </w:pPr>
      <w:r w:rsidRPr="00627517">
        <w:rPr>
          <w:rFonts w:cstheme="minorHAnsi"/>
          <w:sz w:val="24"/>
          <w:u w:val="single"/>
          <w:lang w:eastAsia="sr-Latn-CS"/>
        </w:rPr>
        <w:t>Под рециклажом комуналног отпада</w:t>
      </w:r>
      <w:r w:rsidRPr="00627517">
        <w:rPr>
          <w:rFonts w:cstheme="minorHAnsi"/>
          <w:sz w:val="24"/>
          <w:lang w:eastAsia="sr-Latn-CS"/>
        </w:rPr>
        <w:t xml:space="preserve"> се подразумева искоришћење корисних компоненти из комуналног отпада и то издвајање:</w:t>
      </w:r>
    </w:p>
    <w:p w:rsidR="00C804DB" w:rsidRPr="00627517" w:rsidRDefault="00C804DB">
      <w:pPr>
        <w:numPr>
          <w:ilvl w:val="0"/>
          <w:numId w:val="31"/>
        </w:numPr>
        <w:autoSpaceDE w:val="0"/>
        <w:autoSpaceDN w:val="0"/>
        <w:adjustRightInd w:val="0"/>
        <w:spacing w:before="240"/>
        <w:ind w:left="714" w:hanging="357"/>
        <w:jc w:val="both"/>
        <w:rPr>
          <w:rFonts w:cstheme="minorHAnsi"/>
          <w:sz w:val="24"/>
          <w:lang w:eastAsia="sr-Latn-CS"/>
        </w:rPr>
      </w:pPr>
      <w:r w:rsidRPr="00627517">
        <w:rPr>
          <w:rFonts w:cstheme="minorHAnsi"/>
          <w:sz w:val="24"/>
          <w:lang w:eastAsia="sr-Latn-CS"/>
        </w:rPr>
        <w:t>Метала, папира, стакла, пластике,</w:t>
      </w:r>
    </w:p>
    <w:p w:rsidR="00C804DB" w:rsidRPr="00627517" w:rsidRDefault="00C804DB">
      <w:pPr>
        <w:numPr>
          <w:ilvl w:val="0"/>
          <w:numId w:val="31"/>
        </w:numPr>
        <w:autoSpaceDE w:val="0"/>
        <w:autoSpaceDN w:val="0"/>
        <w:adjustRightInd w:val="0"/>
        <w:spacing w:before="240"/>
        <w:ind w:left="714" w:hanging="357"/>
        <w:jc w:val="both"/>
        <w:rPr>
          <w:rFonts w:cstheme="minorHAnsi"/>
          <w:sz w:val="24"/>
          <w:lang w:eastAsia="sr-Latn-CS"/>
        </w:rPr>
      </w:pPr>
      <w:r w:rsidRPr="00627517">
        <w:rPr>
          <w:rFonts w:cstheme="minorHAnsi"/>
          <w:sz w:val="24"/>
          <w:lang w:eastAsia="sr-Latn-CS"/>
        </w:rPr>
        <w:t>Органског дела отпада,</w:t>
      </w:r>
    </w:p>
    <w:p w:rsidR="0094292C" w:rsidRPr="00627517" w:rsidRDefault="00C804DB">
      <w:pPr>
        <w:numPr>
          <w:ilvl w:val="0"/>
          <w:numId w:val="31"/>
        </w:numPr>
        <w:autoSpaceDE w:val="0"/>
        <w:autoSpaceDN w:val="0"/>
        <w:adjustRightInd w:val="0"/>
        <w:spacing w:before="240"/>
        <w:ind w:left="714" w:hanging="357"/>
        <w:jc w:val="both"/>
        <w:rPr>
          <w:rFonts w:cstheme="minorHAnsi"/>
          <w:sz w:val="24"/>
          <w:lang w:eastAsia="sr-Latn-CS"/>
        </w:rPr>
      </w:pPr>
      <w:r w:rsidRPr="00627517">
        <w:rPr>
          <w:rFonts w:cstheme="minorHAnsi"/>
          <w:sz w:val="24"/>
          <w:lang w:eastAsia="sr-Latn-CS"/>
        </w:rPr>
        <w:t>Отпада из административног дела (продавнице, административне зграде)</w:t>
      </w:r>
    </w:p>
    <w:p w:rsidR="00C804DB" w:rsidRPr="00627517" w:rsidRDefault="0094292C">
      <w:pPr>
        <w:numPr>
          <w:ilvl w:val="0"/>
          <w:numId w:val="31"/>
        </w:numPr>
        <w:autoSpaceDE w:val="0"/>
        <w:autoSpaceDN w:val="0"/>
        <w:adjustRightInd w:val="0"/>
        <w:spacing w:before="240"/>
        <w:ind w:left="714" w:hanging="357"/>
        <w:jc w:val="both"/>
        <w:rPr>
          <w:rFonts w:cstheme="minorHAnsi"/>
          <w:sz w:val="24"/>
          <w:lang w:eastAsia="sr-Latn-CS"/>
        </w:rPr>
      </w:pPr>
      <w:r w:rsidRPr="00627517">
        <w:rPr>
          <w:rFonts w:cstheme="minorHAnsi"/>
          <w:sz w:val="24"/>
          <w:lang w:eastAsia="sr-Latn-CS"/>
        </w:rPr>
        <w:t>Дрвеног отпада, парковског отпада, отпада од орезивања</w:t>
      </w:r>
      <w:r w:rsidR="00C804DB" w:rsidRPr="00627517">
        <w:rPr>
          <w:rFonts w:cstheme="minorHAnsi"/>
          <w:sz w:val="24"/>
          <w:lang w:eastAsia="sr-Latn-CS"/>
        </w:rPr>
        <w:t>.</w:t>
      </w:r>
    </w:p>
    <w:p w:rsidR="00C804DB" w:rsidRPr="00627517" w:rsidRDefault="00C804DB" w:rsidP="007D448E">
      <w:pPr>
        <w:autoSpaceDE w:val="0"/>
        <w:autoSpaceDN w:val="0"/>
        <w:adjustRightInd w:val="0"/>
        <w:spacing w:before="240"/>
        <w:jc w:val="both"/>
        <w:rPr>
          <w:rFonts w:cstheme="minorHAnsi"/>
          <w:sz w:val="24"/>
          <w:lang w:eastAsia="sr-Latn-CS"/>
        </w:rPr>
      </w:pPr>
      <w:r w:rsidRPr="00627517">
        <w:rPr>
          <w:rFonts w:cstheme="minorHAnsi"/>
          <w:sz w:val="24"/>
          <w:lang w:eastAsia="sr-Latn-CS"/>
        </w:rPr>
        <w:t>Циљ раздвајања отпада по врстама је њихово поновно коришћење на неком другом месту и за неку другу намену.</w:t>
      </w:r>
    </w:p>
    <w:p w:rsidR="00C804DB" w:rsidRPr="00627517" w:rsidRDefault="00C804DB" w:rsidP="007D448E">
      <w:pPr>
        <w:autoSpaceDE w:val="0"/>
        <w:autoSpaceDN w:val="0"/>
        <w:adjustRightInd w:val="0"/>
        <w:spacing w:before="240" w:after="240"/>
        <w:jc w:val="both"/>
        <w:rPr>
          <w:rFonts w:cstheme="minorHAnsi"/>
          <w:color w:val="000000"/>
          <w:sz w:val="24"/>
          <w:lang w:eastAsia="sr-Latn-CS"/>
        </w:rPr>
      </w:pPr>
      <w:r w:rsidRPr="00627517">
        <w:rPr>
          <w:rFonts w:cstheme="minorHAnsi"/>
          <w:color w:val="000000"/>
          <w:sz w:val="24"/>
          <w:u w:val="single"/>
          <w:lang w:eastAsia="sr-Latn-CS"/>
        </w:rPr>
        <w:t>Основни разлози за увођење рециклаже</w:t>
      </w:r>
      <w:r w:rsidRPr="00627517">
        <w:rPr>
          <w:rFonts w:cstheme="minorHAnsi"/>
          <w:color w:val="000000"/>
          <w:sz w:val="24"/>
          <w:lang w:eastAsia="sr-Latn-CS"/>
        </w:rPr>
        <w:t xml:space="preserve"> су:</w:t>
      </w:r>
    </w:p>
    <w:p w:rsidR="00C804DB" w:rsidRPr="00627517" w:rsidRDefault="00C804DB">
      <w:pPr>
        <w:numPr>
          <w:ilvl w:val="0"/>
          <w:numId w:val="32"/>
        </w:numPr>
        <w:autoSpaceDE w:val="0"/>
        <w:autoSpaceDN w:val="0"/>
        <w:adjustRightInd w:val="0"/>
        <w:spacing w:line="276" w:lineRule="auto"/>
        <w:jc w:val="both"/>
        <w:rPr>
          <w:rFonts w:cstheme="minorHAnsi"/>
          <w:color w:val="000000"/>
          <w:sz w:val="24"/>
          <w:lang w:eastAsia="sr-Latn-CS"/>
        </w:rPr>
      </w:pPr>
      <w:r w:rsidRPr="00627517">
        <w:rPr>
          <w:rFonts w:cstheme="minorHAnsi"/>
          <w:color w:val="000000"/>
          <w:sz w:val="24"/>
          <w:lang w:eastAsia="sr-Latn-CS"/>
        </w:rPr>
        <w:t xml:space="preserve">Рециклажа је један од основних циљева </w:t>
      </w:r>
      <w:r w:rsidR="008B0145" w:rsidRPr="00627517">
        <w:rPr>
          <w:rFonts w:cstheme="minorHAnsi"/>
          <w:color w:val="000000"/>
          <w:sz w:val="24"/>
          <w:lang w:eastAsia="sr-Latn-CS"/>
        </w:rPr>
        <w:t>Програма</w:t>
      </w:r>
      <w:r w:rsidRPr="00627517">
        <w:rPr>
          <w:rFonts w:cstheme="minorHAnsi"/>
          <w:color w:val="000000"/>
          <w:sz w:val="24"/>
          <w:lang w:eastAsia="sr-Latn-CS"/>
        </w:rPr>
        <w:t xml:space="preserve"> управљања отпадом у Србији, постулирана кроз политику ЕУ; </w:t>
      </w:r>
    </w:p>
    <w:p w:rsidR="00C804DB" w:rsidRPr="00627517" w:rsidRDefault="00C804DB">
      <w:pPr>
        <w:numPr>
          <w:ilvl w:val="0"/>
          <w:numId w:val="32"/>
        </w:numPr>
        <w:autoSpaceDE w:val="0"/>
        <w:autoSpaceDN w:val="0"/>
        <w:adjustRightInd w:val="0"/>
        <w:spacing w:line="276" w:lineRule="auto"/>
        <w:jc w:val="both"/>
        <w:rPr>
          <w:rFonts w:cstheme="minorHAnsi"/>
          <w:color w:val="000000"/>
          <w:sz w:val="24"/>
          <w:lang w:eastAsia="sr-Latn-CS"/>
        </w:rPr>
      </w:pPr>
      <w:r w:rsidRPr="00627517">
        <w:rPr>
          <w:rFonts w:cstheme="minorHAnsi"/>
          <w:color w:val="000000"/>
          <w:sz w:val="24"/>
          <w:lang w:eastAsia="sr-Latn-CS"/>
        </w:rPr>
        <w:t>Рециклажом се смањује количина комуналног отпада који треба одложити на депонију и врши се валоризација секундарних сировина из комуналног отпада;</w:t>
      </w:r>
    </w:p>
    <w:p w:rsidR="00C804DB" w:rsidRPr="00627517" w:rsidRDefault="00C804DB">
      <w:pPr>
        <w:numPr>
          <w:ilvl w:val="0"/>
          <w:numId w:val="32"/>
        </w:numPr>
        <w:autoSpaceDE w:val="0"/>
        <w:autoSpaceDN w:val="0"/>
        <w:adjustRightInd w:val="0"/>
        <w:spacing w:line="276" w:lineRule="auto"/>
        <w:jc w:val="both"/>
        <w:rPr>
          <w:rFonts w:cstheme="minorHAnsi"/>
          <w:color w:val="000000"/>
          <w:sz w:val="24"/>
          <w:lang w:eastAsia="sr-Latn-CS"/>
        </w:rPr>
      </w:pPr>
      <w:r w:rsidRPr="00627517">
        <w:rPr>
          <w:rFonts w:cstheme="minorHAnsi"/>
          <w:color w:val="000000"/>
          <w:sz w:val="24"/>
          <w:lang w:eastAsia="sr-Latn-CS"/>
        </w:rPr>
        <w:t xml:space="preserve">Рециклажом се остварује економска добит (директна продаја и посредно учешће у осталим производним гранама); </w:t>
      </w:r>
    </w:p>
    <w:p w:rsidR="00C804DB" w:rsidRPr="00627517" w:rsidRDefault="00C804DB">
      <w:pPr>
        <w:numPr>
          <w:ilvl w:val="0"/>
          <w:numId w:val="32"/>
        </w:numPr>
        <w:autoSpaceDE w:val="0"/>
        <w:autoSpaceDN w:val="0"/>
        <w:adjustRightInd w:val="0"/>
        <w:spacing w:line="276" w:lineRule="auto"/>
        <w:jc w:val="both"/>
        <w:rPr>
          <w:rFonts w:cstheme="minorHAnsi"/>
          <w:color w:val="000000"/>
          <w:sz w:val="24"/>
          <w:lang w:eastAsia="sr-Latn-CS"/>
        </w:rPr>
      </w:pPr>
      <w:r w:rsidRPr="00627517">
        <w:rPr>
          <w:rFonts w:cstheme="minorHAnsi"/>
          <w:color w:val="000000"/>
          <w:sz w:val="24"/>
          <w:lang w:eastAsia="sr-Latn-CS"/>
        </w:rPr>
        <w:t xml:space="preserve">Рециклиране компоненте су неопходна секундарна сировина у производњи више индустријских грана (метална, индустрија папира, индустрија стакла); </w:t>
      </w:r>
    </w:p>
    <w:p w:rsidR="00C804DB" w:rsidRPr="00627517" w:rsidRDefault="00C804DB">
      <w:pPr>
        <w:numPr>
          <w:ilvl w:val="0"/>
          <w:numId w:val="32"/>
        </w:numPr>
        <w:autoSpaceDE w:val="0"/>
        <w:autoSpaceDN w:val="0"/>
        <w:adjustRightInd w:val="0"/>
        <w:spacing w:line="276" w:lineRule="auto"/>
        <w:jc w:val="both"/>
        <w:rPr>
          <w:rFonts w:cstheme="minorHAnsi"/>
          <w:color w:val="000000"/>
          <w:sz w:val="24"/>
          <w:lang w:eastAsia="sr-Latn-CS"/>
        </w:rPr>
      </w:pPr>
      <w:r w:rsidRPr="00627517">
        <w:rPr>
          <w:rFonts w:cstheme="minorHAnsi"/>
          <w:color w:val="000000"/>
          <w:sz w:val="24"/>
          <w:lang w:eastAsia="sr-Latn-CS"/>
        </w:rPr>
        <w:t>Рециклиране компоненте се увозе. Овим програмом се замењује увоз у великом делу;</w:t>
      </w:r>
    </w:p>
    <w:p w:rsidR="00C804DB" w:rsidRPr="00627517" w:rsidRDefault="00C804DB">
      <w:pPr>
        <w:numPr>
          <w:ilvl w:val="0"/>
          <w:numId w:val="32"/>
        </w:numPr>
        <w:autoSpaceDE w:val="0"/>
        <w:autoSpaceDN w:val="0"/>
        <w:adjustRightInd w:val="0"/>
        <w:spacing w:line="276" w:lineRule="auto"/>
        <w:jc w:val="both"/>
        <w:rPr>
          <w:rFonts w:cstheme="minorHAnsi"/>
          <w:color w:val="000000"/>
          <w:sz w:val="24"/>
          <w:lang w:eastAsia="sr-Latn-CS"/>
        </w:rPr>
      </w:pPr>
      <w:r w:rsidRPr="00627517">
        <w:rPr>
          <w:rFonts w:cstheme="minorHAnsi"/>
          <w:color w:val="000000"/>
          <w:sz w:val="24"/>
          <w:lang w:eastAsia="sr-Latn-CS"/>
        </w:rPr>
        <w:t xml:space="preserve">Рециклажом се чувају постојећи ресурси (мања количина отпада се одлаже на депоније- мањи простор за одлагање, а природни ресурси се мање користе за издвајање сировина- нарочито за </w:t>
      </w:r>
      <w:r w:rsidR="008B0145" w:rsidRPr="00627517">
        <w:rPr>
          <w:rFonts w:cstheme="minorHAnsi"/>
          <w:color w:val="000000"/>
          <w:sz w:val="24"/>
          <w:lang w:eastAsia="sr-Latn-CS"/>
        </w:rPr>
        <w:t>Al</w:t>
      </w:r>
      <w:r w:rsidRPr="00627517">
        <w:rPr>
          <w:rFonts w:cstheme="minorHAnsi"/>
          <w:color w:val="000000"/>
          <w:sz w:val="24"/>
          <w:lang w:eastAsia="sr-Latn-CS"/>
        </w:rPr>
        <w:t xml:space="preserve">, </w:t>
      </w:r>
      <w:r w:rsidR="008B0145" w:rsidRPr="00627517">
        <w:rPr>
          <w:rFonts w:cstheme="minorHAnsi"/>
          <w:color w:val="000000"/>
          <w:sz w:val="24"/>
          <w:lang w:eastAsia="sr-Latn-CS"/>
        </w:rPr>
        <w:t>Co</w:t>
      </w:r>
      <w:r w:rsidRPr="00627517">
        <w:rPr>
          <w:rFonts w:cstheme="minorHAnsi"/>
          <w:color w:val="000000"/>
          <w:sz w:val="24"/>
          <w:lang w:eastAsia="sr-Latn-CS"/>
        </w:rPr>
        <w:t xml:space="preserve"> и </w:t>
      </w:r>
      <w:r w:rsidR="008B0145" w:rsidRPr="00627517">
        <w:rPr>
          <w:rFonts w:cstheme="minorHAnsi"/>
          <w:color w:val="000000"/>
          <w:sz w:val="24"/>
          <w:lang w:eastAsia="sr-Latn-CS"/>
        </w:rPr>
        <w:t>Ni</w:t>
      </w:r>
      <w:r w:rsidRPr="00627517">
        <w:rPr>
          <w:rFonts w:cstheme="minorHAnsi"/>
          <w:color w:val="000000"/>
          <w:sz w:val="24"/>
          <w:lang w:eastAsia="sr-Latn-CS"/>
        </w:rPr>
        <w:t>);</w:t>
      </w:r>
    </w:p>
    <w:p w:rsidR="00C804DB" w:rsidRPr="00627517" w:rsidRDefault="00C804DB">
      <w:pPr>
        <w:numPr>
          <w:ilvl w:val="0"/>
          <w:numId w:val="32"/>
        </w:numPr>
        <w:autoSpaceDE w:val="0"/>
        <w:autoSpaceDN w:val="0"/>
        <w:adjustRightInd w:val="0"/>
        <w:spacing w:line="276" w:lineRule="auto"/>
        <w:jc w:val="both"/>
        <w:rPr>
          <w:rFonts w:cstheme="minorHAnsi"/>
          <w:color w:val="000000"/>
          <w:sz w:val="24"/>
          <w:lang w:eastAsia="sr-Latn-CS"/>
        </w:rPr>
      </w:pPr>
      <w:r w:rsidRPr="00627517">
        <w:rPr>
          <w:rFonts w:cstheme="minorHAnsi"/>
          <w:color w:val="000000"/>
          <w:sz w:val="24"/>
          <w:lang w:eastAsia="sr-Latn-CS"/>
        </w:rPr>
        <w:t xml:space="preserve">Рециклажом се штеди енергија (мањи утрошак енергије је за производњу из секундарних сировина него из сировина); </w:t>
      </w:r>
    </w:p>
    <w:p w:rsidR="00C804DB" w:rsidRPr="00627517" w:rsidRDefault="00C804DB">
      <w:pPr>
        <w:numPr>
          <w:ilvl w:val="0"/>
          <w:numId w:val="32"/>
        </w:numPr>
        <w:autoSpaceDE w:val="0"/>
        <w:autoSpaceDN w:val="0"/>
        <w:adjustRightInd w:val="0"/>
        <w:spacing w:line="276" w:lineRule="auto"/>
        <w:jc w:val="both"/>
        <w:rPr>
          <w:rFonts w:cstheme="minorHAnsi"/>
          <w:color w:val="000000"/>
          <w:sz w:val="24"/>
          <w:lang w:eastAsia="sr-Latn-CS"/>
        </w:rPr>
      </w:pPr>
      <w:r w:rsidRPr="00627517">
        <w:rPr>
          <w:rFonts w:cstheme="minorHAnsi"/>
          <w:color w:val="000000"/>
          <w:sz w:val="24"/>
          <w:lang w:eastAsia="sr-Latn-CS"/>
        </w:rPr>
        <w:t xml:space="preserve">При преради секундарних сировина смањују се трошкови производње у односу на прераду сировина; </w:t>
      </w:r>
    </w:p>
    <w:p w:rsidR="00C804DB" w:rsidRPr="00627517" w:rsidRDefault="00C804DB">
      <w:pPr>
        <w:numPr>
          <w:ilvl w:val="0"/>
          <w:numId w:val="32"/>
        </w:numPr>
        <w:autoSpaceDE w:val="0"/>
        <w:autoSpaceDN w:val="0"/>
        <w:adjustRightInd w:val="0"/>
        <w:spacing w:line="276" w:lineRule="auto"/>
        <w:jc w:val="both"/>
        <w:rPr>
          <w:rFonts w:cstheme="minorHAnsi"/>
          <w:color w:val="000000"/>
          <w:sz w:val="24"/>
          <w:lang w:eastAsia="sr-Latn-CS"/>
        </w:rPr>
      </w:pPr>
      <w:r w:rsidRPr="00627517">
        <w:rPr>
          <w:rFonts w:cstheme="minorHAnsi"/>
          <w:color w:val="000000"/>
          <w:sz w:val="24"/>
          <w:lang w:eastAsia="sr-Latn-CS"/>
        </w:rPr>
        <w:t>Рециклажом се отварају нова радна места;</w:t>
      </w:r>
    </w:p>
    <w:p w:rsidR="00C804DB" w:rsidRPr="00627517" w:rsidRDefault="00C804DB">
      <w:pPr>
        <w:numPr>
          <w:ilvl w:val="0"/>
          <w:numId w:val="32"/>
        </w:numPr>
        <w:autoSpaceDE w:val="0"/>
        <w:autoSpaceDN w:val="0"/>
        <w:adjustRightInd w:val="0"/>
        <w:spacing w:line="276" w:lineRule="auto"/>
        <w:jc w:val="both"/>
        <w:rPr>
          <w:rFonts w:cstheme="minorHAnsi"/>
          <w:color w:val="000000"/>
          <w:sz w:val="24"/>
          <w:lang w:eastAsia="sr-Latn-CS"/>
        </w:rPr>
      </w:pPr>
      <w:r w:rsidRPr="00627517">
        <w:rPr>
          <w:rFonts w:cstheme="minorHAnsi"/>
          <w:color w:val="000000"/>
          <w:sz w:val="24"/>
          <w:lang w:eastAsia="sr-Latn-CS"/>
        </w:rPr>
        <w:t>Рециклажом се постиже заштита животне средине;</w:t>
      </w:r>
    </w:p>
    <w:p w:rsidR="00C804DB" w:rsidRPr="00627517" w:rsidRDefault="00C804DB" w:rsidP="007D448E">
      <w:pPr>
        <w:autoSpaceDE w:val="0"/>
        <w:autoSpaceDN w:val="0"/>
        <w:adjustRightInd w:val="0"/>
        <w:spacing w:before="240"/>
        <w:jc w:val="both"/>
        <w:rPr>
          <w:rFonts w:cstheme="minorHAnsi"/>
          <w:color w:val="000000"/>
          <w:sz w:val="24"/>
          <w:lang w:eastAsia="sr-Latn-CS"/>
        </w:rPr>
      </w:pPr>
      <w:r w:rsidRPr="00627517">
        <w:rPr>
          <w:rFonts w:cstheme="minorHAnsi"/>
          <w:color w:val="000000"/>
          <w:sz w:val="24"/>
          <w:u w:val="single"/>
          <w:lang w:eastAsia="sr-Latn-CS"/>
        </w:rPr>
        <w:t>Тржиште рециклабила</w:t>
      </w:r>
      <w:r w:rsidRPr="00627517">
        <w:rPr>
          <w:rFonts w:cstheme="minorHAnsi"/>
          <w:color w:val="000000"/>
          <w:sz w:val="24"/>
          <w:lang w:eastAsia="sr-Latn-CS"/>
        </w:rPr>
        <w:t xml:space="preserve"> је активност или процес трансфера, продаје и/или куповине рециклабилног материјала, којим се успоставља веза између купца и продавца рециклираних компоненти. У нашој земљи тржиште рециклабила је веома хаотично, неразвијено и базирано је углавном на тржишту индустријских рециклабила и на иницијативама сакупљача и приватних организација.</w:t>
      </w:r>
    </w:p>
    <w:p w:rsidR="00C804DB" w:rsidRPr="00627517" w:rsidRDefault="00C804DB" w:rsidP="007D448E">
      <w:pPr>
        <w:autoSpaceDE w:val="0"/>
        <w:autoSpaceDN w:val="0"/>
        <w:adjustRightInd w:val="0"/>
        <w:spacing w:before="240"/>
        <w:jc w:val="both"/>
        <w:rPr>
          <w:rFonts w:cstheme="minorHAnsi"/>
          <w:sz w:val="24"/>
          <w:lang w:eastAsia="sr-Latn-CS"/>
        </w:rPr>
      </w:pPr>
      <w:r w:rsidRPr="00627517">
        <w:rPr>
          <w:rFonts w:cstheme="minorHAnsi"/>
          <w:color w:val="000000"/>
          <w:sz w:val="24"/>
          <w:lang w:eastAsia="sr-Latn-CS"/>
        </w:rPr>
        <w:t xml:space="preserve">Република Србија преко </w:t>
      </w:r>
      <w:r w:rsidRPr="00627517">
        <w:rPr>
          <w:rFonts w:cstheme="minorHAnsi"/>
          <w:sz w:val="24"/>
          <w:lang w:eastAsia="sr-Latn-CS"/>
        </w:rPr>
        <w:t>Агенције за заштиту животне средине води и ажурира базу података о управљању отпадом у информационом систему заштите животне средине, у складу са законом којим се уређује заштита животне средине.</w:t>
      </w:r>
    </w:p>
    <w:p w:rsidR="00C804DB" w:rsidRPr="00627517" w:rsidRDefault="00C804DB" w:rsidP="007D448E">
      <w:pPr>
        <w:autoSpaceDE w:val="0"/>
        <w:autoSpaceDN w:val="0"/>
        <w:adjustRightInd w:val="0"/>
        <w:spacing w:before="240"/>
        <w:jc w:val="both"/>
        <w:rPr>
          <w:rFonts w:cstheme="minorHAnsi"/>
          <w:color w:val="000000"/>
          <w:sz w:val="24"/>
          <w:lang w:eastAsia="sr-Latn-CS"/>
        </w:rPr>
      </w:pPr>
      <w:r w:rsidRPr="00627517">
        <w:rPr>
          <w:rFonts w:cstheme="minorHAnsi"/>
          <w:color w:val="000000"/>
          <w:sz w:val="24"/>
          <w:lang w:eastAsia="sr-Latn-CS"/>
        </w:rPr>
        <w:t xml:space="preserve">У циљу организовања успешне рециклаже у региону потребно је да се организују информације о тржишту на коме би се добијали подаци о продаји и потражњи. </w:t>
      </w:r>
    </w:p>
    <w:p w:rsidR="00C804DB" w:rsidRPr="00627517" w:rsidRDefault="00C804DB" w:rsidP="007D448E">
      <w:pPr>
        <w:autoSpaceDE w:val="0"/>
        <w:autoSpaceDN w:val="0"/>
        <w:adjustRightInd w:val="0"/>
        <w:spacing w:before="240"/>
        <w:jc w:val="both"/>
        <w:rPr>
          <w:rFonts w:cstheme="minorHAnsi"/>
          <w:color w:val="000000"/>
          <w:sz w:val="24"/>
          <w:lang w:eastAsia="sr-Latn-CS"/>
        </w:rPr>
      </w:pPr>
      <w:r w:rsidRPr="00627517">
        <w:rPr>
          <w:rFonts w:cstheme="minorHAnsi"/>
          <w:color w:val="000000"/>
          <w:sz w:val="24"/>
          <w:lang w:eastAsia="sr-Latn-CS"/>
        </w:rPr>
        <w:t xml:space="preserve">Закони понуде и потражње комбиновани са активностима куповине и продаје, крајњи корисници, утицаји посредника утичу на формирање цена рециклабила на тржишту као и њихов пласман. </w:t>
      </w:r>
    </w:p>
    <w:p w:rsidR="00C804DB" w:rsidRPr="00627517" w:rsidRDefault="00C804DB" w:rsidP="007D448E">
      <w:pPr>
        <w:autoSpaceDE w:val="0"/>
        <w:autoSpaceDN w:val="0"/>
        <w:adjustRightInd w:val="0"/>
        <w:spacing w:before="240"/>
        <w:jc w:val="both"/>
        <w:rPr>
          <w:rFonts w:cstheme="minorHAnsi"/>
          <w:color w:val="000000"/>
          <w:sz w:val="24"/>
          <w:lang w:eastAsia="sr-Latn-CS"/>
        </w:rPr>
      </w:pPr>
      <w:r w:rsidRPr="00627517">
        <w:rPr>
          <w:rFonts w:cstheme="minorHAnsi"/>
          <w:color w:val="000000"/>
          <w:sz w:val="24"/>
          <w:u w:val="single"/>
          <w:lang w:eastAsia="sr-Latn-CS"/>
        </w:rPr>
        <w:t>Типичне компоненте система рециклаже отпада</w:t>
      </w:r>
      <w:r w:rsidRPr="00627517">
        <w:rPr>
          <w:rFonts w:cstheme="minorHAnsi"/>
          <w:color w:val="000000"/>
          <w:sz w:val="24"/>
          <w:lang w:eastAsia="sr-Latn-CS"/>
        </w:rPr>
        <w:t xml:space="preserve"> у циљу повраћаја материјала и издвајања корисног отпада су: </w:t>
      </w:r>
    </w:p>
    <w:p w:rsidR="00C804DB" w:rsidRPr="00627517" w:rsidRDefault="00C804DB">
      <w:pPr>
        <w:numPr>
          <w:ilvl w:val="0"/>
          <w:numId w:val="33"/>
        </w:numPr>
        <w:autoSpaceDE w:val="0"/>
        <w:autoSpaceDN w:val="0"/>
        <w:adjustRightInd w:val="0"/>
        <w:spacing w:before="240"/>
        <w:ind w:left="714" w:hanging="357"/>
        <w:jc w:val="both"/>
        <w:rPr>
          <w:rFonts w:cstheme="minorHAnsi"/>
          <w:color w:val="000000"/>
          <w:sz w:val="24"/>
          <w:lang w:eastAsia="sr-Latn-CS"/>
        </w:rPr>
      </w:pPr>
      <w:r w:rsidRPr="00627517">
        <w:rPr>
          <w:rFonts w:cstheme="minorHAnsi"/>
          <w:color w:val="000000"/>
          <w:sz w:val="24"/>
          <w:lang w:eastAsia="sr-Latn-CS"/>
        </w:rPr>
        <w:t xml:space="preserve">Издвајање различитих компоненти на извору настајања отпада - из домаћинства, радњи, институција, сакупљање на улици или у центрима где се сакупља рециклабилни отпад; </w:t>
      </w:r>
    </w:p>
    <w:p w:rsidR="00C804DB" w:rsidRPr="00627517" w:rsidRDefault="00C804DB">
      <w:pPr>
        <w:numPr>
          <w:ilvl w:val="0"/>
          <w:numId w:val="33"/>
        </w:numPr>
        <w:autoSpaceDE w:val="0"/>
        <w:autoSpaceDN w:val="0"/>
        <w:adjustRightInd w:val="0"/>
        <w:spacing w:before="240"/>
        <w:ind w:left="714" w:hanging="357"/>
        <w:jc w:val="both"/>
        <w:rPr>
          <w:rFonts w:cstheme="minorHAnsi"/>
          <w:color w:val="000000"/>
          <w:sz w:val="24"/>
          <w:lang w:eastAsia="sr-Latn-CS"/>
        </w:rPr>
      </w:pPr>
      <w:r w:rsidRPr="00627517">
        <w:rPr>
          <w:rFonts w:cstheme="minorHAnsi"/>
          <w:color w:val="000000"/>
          <w:sz w:val="24"/>
          <w:lang w:eastAsia="sr-Latn-CS"/>
        </w:rPr>
        <w:t>Издвајање рециклабила из укупне масе отпада на специјалним постројењима за рециклажу;</w:t>
      </w:r>
    </w:p>
    <w:p w:rsidR="00C804DB" w:rsidRPr="00627517" w:rsidRDefault="00C804DB">
      <w:pPr>
        <w:numPr>
          <w:ilvl w:val="0"/>
          <w:numId w:val="33"/>
        </w:numPr>
        <w:autoSpaceDE w:val="0"/>
        <w:autoSpaceDN w:val="0"/>
        <w:adjustRightInd w:val="0"/>
        <w:spacing w:before="240"/>
        <w:ind w:left="714" w:hanging="357"/>
        <w:jc w:val="both"/>
        <w:rPr>
          <w:rFonts w:cstheme="minorHAnsi"/>
          <w:color w:val="000000"/>
          <w:sz w:val="24"/>
          <w:lang w:eastAsia="sr-Latn-CS"/>
        </w:rPr>
      </w:pPr>
      <w:r w:rsidRPr="00627517">
        <w:rPr>
          <w:rFonts w:cstheme="minorHAnsi"/>
          <w:color w:val="000000"/>
          <w:sz w:val="24"/>
          <w:lang w:eastAsia="sr-Latn-CS"/>
        </w:rPr>
        <w:t xml:space="preserve">Припрема издвојених рециклабила на линијама за балирање (папир, пластика), пресовање (метал), млевење (стакло); </w:t>
      </w:r>
    </w:p>
    <w:p w:rsidR="00C804DB" w:rsidRPr="00627517" w:rsidRDefault="00C804DB">
      <w:pPr>
        <w:numPr>
          <w:ilvl w:val="0"/>
          <w:numId w:val="33"/>
        </w:numPr>
        <w:autoSpaceDE w:val="0"/>
        <w:autoSpaceDN w:val="0"/>
        <w:adjustRightInd w:val="0"/>
        <w:spacing w:before="240"/>
        <w:ind w:left="714" w:hanging="357"/>
        <w:jc w:val="both"/>
        <w:rPr>
          <w:rFonts w:cstheme="minorHAnsi"/>
          <w:color w:val="000000"/>
          <w:sz w:val="24"/>
          <w:lang w:eastAsia="sr-Latn-CS"/>
        </w:rPr>
      </w:pPr>
      <w:r w:rsidRPr="00627517">
        <w:rPr>
          <w:rFonts w:cstheme="minorHAnsi"/>
          <w:color w:val="000000"/>
          <w:sz w:val="24"/>
          <w:lang w:eastAsia="sr-Latn-CS"/>
        </w:rPr>
        <w:t xml:space="preserve">Сакупљање и издвајање органских компоненти (кухињски отпад и отпад из башти) за компостирање у великим постројењима; </w:t>
      </w:r>
    </w:p>
    <w:p w:rsidR="00C804DB" w:rsidRPr="00627517" w:rsidRDefault="00C804DB">
      <w:pPr>
        <w:numPr>
          <w:ilvl w:val="0"/>
          <w:numId w:val="33"/>
        </w:numPr>
        <w:autoSpaceDE w:val="0"/>
        <w:autoSpaceDN w:val="0"/>
        <w:adjustRightInd w:val="0"/>
        <w:spacing w:before="240"/>
        <w:ind w:left="714" w:hanging="357"/>
        <w:jc w:val="both"/>
        <w:rPr>
          <w:rFonts w:cstheme="minorHAnsi"/>
          <w:color w:val="000000"/>
          <w:sz w:val="24"/>
          <w:lang w:eastAsia="sr-Latn-CS"/>
        </w:rPr>
      </w:pPr>
      <w:r w:rsidRPr="00627517">
        <w:rPr>
          <w:rFonts w:cstheme="minorHAnsi"/>
          <w:color w:val="000000"/>
          <w:sz w:val="24"/>
          <w:lang w:eastAsia="sr-Latn-CS"/>
        </w:rPr>
        <w:t xml:space="preserve">Промоција самосталног компостирања «у свом дворишту» кроз едукацију и успостављање малих компостних бункера. </w:t>
      </w:r>
    </w:p>
    <w:p w:rsidR="00C804DB" w:rsidRPr="00627517" w:rsidRDefault="00C804DB" w:rsidP="007D448E">
      <w:pPr>
        <w:autoSpaceDE w:val="0"/>
        <w:autoSpaceDN w:val="0"/>
        <w:adjustRightInd w:val="0"/>
        <w:spacing w:before="240"/>
        <w:jc w:val="both"/>
        <w:rPr>
          <w:rFonts w:cstheme="minorHAnsi"/>
          <w:color w:val="000000"/>
          <w:sz w:val="24"/>
          <w:lang w:eastAsia="sr-Latn-CS"/>
        </w:rPr>
      </w:pPr>
      <w:r w:rsidRPr="00627517">
        <w:rPr>
          <w:rFonts w:cstheme="minorHAnsi"/>
          <w:color w:val="000000"/>
          <w:sz w:val="24"/>
          <w:lang w:eastAsia="sr-Latn-CS"/>
        </w:rPr>
        <w:t xml:space="preserve">Основни начин за сакупљање рециклабила је изградња мреже постројења за рециклажу и сакупљање отпада којом би се сакупила највећа количина доступног папира, стакла, пластике и метала из отпада из домаћинства, комерцијале, индустрије и вратила назад у процес прераде. </w:t>
      </w:r>
    </w:p>
    <w:p w:rsidR="00C804DB" w:rsidRPr="00627517" w:rsidRDefault="00C804DB" w:rsidP="007D448E">
      <w:pPr>
        <w:keepNext/>
        <w:autoSpaceDE w:val="0"/>
        <w:autoSpaceDN w:val="0"/>
        <w:adjustRightInd w:val="0"/>
        <w:spacing w:before="240"/>
        <w:jc w:val="both"/>
        <w:rPr>
          <w:rFonts w:cstheme="minorHAnsi"/>
          <w:color w:val="000000"/>
          <w:sz w:val="24"/>
          <w:lang w:eastAsia="sr-Latn-CS"/>
        </w:rPr>
      </w:pPr>
      <w:r w:rsidRPr="00627517">
        <w:rPr>
          <w:rFonts w:cstheme="minorHAnsi"/>
          <w:color w:val="000000"/>
          <w:sz w:val="24"/>
          <w:u w:val="single"/>
          <w:lang w:eastAsia="sr-Latn-CS"/>
        </w:rPr>
        <w:t>Услови за спровођење рециклаже</w:t>
      </w:r>
      <w:r w:rsidRPr="00627517">
        <w:rPr>
          <w:rFonts w:cstheme="minorHAnsi"/>
          <w:color w:val="000000"/>
          <w:sz w:val="24"/>
          <w:lang w:eastAsia="sr-Latn-CS"/>
        </w:rPr>
        <w:t xml:space="preserve"> су :</w:t>
      </w:r>
    </w:p>
    <w:p w:rsidR="00C804DB" w:rsidRPr="00627517" w:rsidRDefault="00C804DB">
      <w:pPr>
        <w:numPr>
          <w:ilvl w:val="0"/>
          <w:numId w:val="34"/>
        </w:numPr>
        <w:autoSpaceDE w:val="0"/>
        <w:autoSpaceDN w:val="0"/>
        <w:adjustRightInd w:val="0"/>
        <w:spacing w:before="240"/>
        <w:ind w:left="714" w:hanging="357"/>
        <w:jc w:val="both"/>
        <w:rPr>
          <w:rFonts w:cstheme="minorHAnsi"/>
          <w:color w:val="000000"/>
          <w:sz w:val="24"/>
          <w:lang w:eastAsia="sr-Latn-CS"/>
        </w:rPr>
      </w:pPr>
      <w:r w:rsidRPr="00627517">
        <w:rPr>
          <w:rFonts w:cstheme="minorHAnsi"/>
          <w:color w:val="000000"/>
          <w:sz w:val="24"/>
          <w:lang w:eastAsia="sr-Latn-CS"/>
        </w:rPr>
        <w:t xml:space="preserve">Прикупљање </w:t>
      </w:r>
      <w:r w:rsidR="00134892" w:rsidRPr="00627517">
        <w:rPr>
          <w:rFonts w:cstheme="minorHAnsi"/>
          <w:color w:val="000000"/>
          <w:sz w:val="24"/>
          <w:lang w:eastAsia="sr-Latn-CS"/>
        </w:rPr>
        <w:t>издвојеног комуналног отпада суве фракције,</w:t>
      </w:r>
      <w:r w:rsidRPr="00627517">
        <w:rPr>
          <w:rFonts w:cstheme="minorHAnsi"/>
          <w:color w:val="000000"/>
          <w:sz w:val="24"/>
          <w:lang w:eastAsia="sr-Latn-CS"/>
        </w:rPr>
        <w:t xml:space="preserve"> где сами становници издвајају или на специјалним местима где становници самоиницијативно доносе сортиран отпад; </w:t>
      </w:r>
    </w:p>
    <w:p w:rsidR="00C804DB" w:rsidRPr="00627517" w:rsidRDefault="00C804DB">
      <w:pPr>
        <w:numPr>
          <w:ilvl w:val="0"/>
          <w:numId w:val="34"/>
        </w:numPr>
        <w:autoSpaceDE w:val="0"/>
        <w:autoSpaceDN w:val="0"/>
        <w:adjustRightInd w:val="0"/>
        <w:spacing w:before="240"/>
        <w:ind w:left="714" w:hanging="357"/>
        <w:jc w:val="both"/>
        <w:rPr>
          <w:rFonts w:cstheme="minorHAnsi"/>
          <w:color w:val="000000"/>
          <w:sz w:val="24"/>
          <w:lang w:eastAsia="sr-Latn-CS"/>
        </w:rPr>
      </w:pPr>
      <w:r w:rsidRPr="00627517">
        <w:rPr>
          <w:rFonts w:cstheme="minorHAnsi"/>
          <w:color w:val="000000"/>
          <w:sz w:val="24"/>
          <w:lang w:eastAsia="sr-Latn-CS"/>
        </w:rPr>
        <w:t xml:space="preserve">Прикупљање помешаног отпада; </w:t>
      </w:r>
    </w:p>
    <w:p w:rsidR="00C804DB" w:rsidRPr="00627517" w:rsidRDefault="00C804DB">
      <w:pPr>
        <w:numPr>
          <w:ilvl w:val="0"/>
          <w:numId w:val="34"/>
        </w:numPr>
        <w:autoSpaceDE w:val="0"/>
        <w:autoSpaceDN w:val="0"/>
        <w:adjustRightInd w:val="0"/>
        <w:spacing w:before="240"/>
        <w:ind w:left="714" w:hanging="357"/>
        <w:jc w:val="both"/>
        <w:rPr>
          <w:rFonts w:cstheme="minorHAnsi"/>
          <w:color w:val="000000"/>
          <w:sz w:val="24"/>
          <w:lang w:eastAsia="sr-Latn-CS"/>
        </w:rPr>
      </w:pPr>
      <w:r w:rsidRPr="00627517">
        <w:rPr>
          <w:rFonts w:cstheme="minorHAnsi"/>
          <w:color w:val="000000"/>
          <w:sz w:val="24"/>
          <w:lang w:eastAsia="sr-Latn-CS"/>
        </w:rPr>
        <w:t xml:space="preserve">Постојање финансијских средстава; </w:t>
      </w:r>
    </w:p>
    <w:p w:rsidR="00C804DB" w:rsidRPr="00627517" w:rsidRDefault="00C804DB">
      <w:pPr>
        <w:numPr>
          <w:ilvl w:val="0"/>
          <w:numId w:val="34"/>
        </w:numPr>
        <w:autoSpaceDE w:val="0"/>
        <w:autoSpaceDN w:val="0"/>
        <w:adjustRightInd w:val="0"/>
        <w:spacing w:before="240"/>
        <w:ind w:left="714" w:hanging="357"/>
        <w:jc w:val="both"/>
        <w:rPr>
          <w:rFonts w:cstheme="minorHAnsi"/>
          <w:color w:val="000000"/>
          <w:sz w:val="24"/>
          <w:lang w:eastAsia="sr-Latn-CS"/>
        </w:rPr>
      </w:pPr>
      <w:r w:rsidRPr="00627517">
        <w:rPr>
          <w:rFonts w:cstheme="minorHAnsi"/>
          <w:color w:val="000000"/>
          <w:sz w:val="24"/>
          <w:lang w:eastAsia="sr-Latn-CS"/>
        </w:rPr>
        <w:t xml:space="preserve">Јасно дефинисано тржиште рециклираних материјала. </w:t>
      </w:r>
    </w:p>
    <w:p w:rsidR="00C804DB" w:rsidRPr="00627517" w:rsidRDefault="00C804DB" w:rsidP="007D448E">
      <w:pPr>
        <w:autoSpaceDE w:val="0"/>
        <w:autoSpaceDN w:val="0"/>
        <w:adjustRightInd w:val="0"/>
        <w:spacing w:before="240"/>
        <w:jc w:val="both"/>
        <w:rPr>
          <w:rFonts w:cstheme="minorHAnsi"/>
          <w:color w:val="000000"/>
          <w:sz w:val="24"/>
          <w:u w:val="single"/>
          <w:lang w:eastAsia="sr-Latn-CS"/>
        </w:rPr>
      </w:pPr>
      <w:r w:rsidRPr="00627517">
        <w:rPr>
          <w:rFonts w:cstheme="minorHAnsi"/>
          <w:color w:val="000000"/>
          <w:sz w:val="24"/>
          <w:u w:val="single"/>
          <w:lang w:eastAsia="sr-Latn-CS"/>
        </w:rPr>
        <w:t xml:space="preserve">Раздвајање рециклабилних компонената може се вршити на два начина </w:t>
      </w:r>
      <w:r w:rsidRPr="00627517">
        <w:rPr>
          <w:rFonts w:cstheme="minorHAnsi"/>
          <w:color w:val="000000"/>
          <w:sz w:val="24"/>
          <w:lang w:eastAsia="sr-Latn-CS"/>
        </w:rPr>
        <w:t>и то:</w:t>
      </w:r>
      <w:r w:rsidRPr="00627517">
        <w:rPr>
          <w:rFonts w:cstheme="minorHAnsi"/>
          <w:color w:val="000000"/>
          <w:sz w:val="24"/>
          <w:u w:val="single"/>
          <w:lang w:eastAsia="sr-Latn-CS"/>
        </w:rPr>
        <w:t xml:space="preserve"> </w:t>
      </w:r>
    </w:p>
    <w:p w:rsidR="00C804DB" w:rsidRPr="00627517" w:rsidRDefault="00C804DB">
      <w:pPr>
        <w:numPr>
          <w:ilvl w:val="1"/>
          <w:numId w:val="35"/>
        </w:numPr>
        <w:tabs>
          <w:tab w:val="clear" w:pos="1440"/>
          <w:tab w:val="num" w:pos="709"/>
        </w:tabs>
        <w:autoSpaceDE w:val="0"/>
        <w:autoSpaceDN w:val="0"/>
        <w:adjustRightInd w:val="0"/>
        <w:spacing w:before="240"/>
        <w:ind w:left="1434" w:hanging="1008"/>
        <w:jc w:val="both"/>
        <w:rPr>
          <w:rFonts w:cstheme="minorHAnsi"/>
          <w:color w:val="000000"/>
          <w:sz w:val="24"/>
          <w:lang w:eastAsia="sr-Latn-CS"/>
        </w:rPr>
      </w:pPr>
      <w:r w:rsidRPr="00627517">
        <w:rPr>
          <w:rFonts w:cstheme="minorHAnsi"/>
          <w:color w:val="000000"/>
          <w:sz w:val="24"/>
          <w:lang w:eastAsia="sr-Latn-CS"/>
        </w:rPr>
        <w:t xml:space="preserve">на месту настајања – </w:t>
      </w:r>
      <w:r w:rsidR="00B329E0" w:rsidRPr="00627517">
        <w:rPr>
          <w:rFonts w:cstheme="minorHAnsi"/>
          <w:i/>
          <w:color w:val="000000"/>
          <w:sz w:val="24"/>
          <w:lang w:eastAsia="sr-Latn-CS"/>
        </w:rPr>
        <w:t>on</w:t>
      </w:r>
      <w:r w:rsidRPr="00627517">
        <w:rPr>
          <w:rFonts w:cstheme="minorHAnsi"/>
          <w:i/>
          <w:color w:val="000000"/>
          <w:sz w:val="24"/>
          <w:lang w:eastAsia="sr-Latn-CS"/>
        </w:rPr>
        <w:t xml:space="preserve"> </w:t>
      </w:r>
      <w:r w:rsidR="00B329E0" w:rsidRPr="00627517">
        <w:rPr>
          <w:rFonts w:cstheme="minorHAnsi"/>
          <w:i/>
          <w:color w:val="000000"/>
          <w:sz w:val="24"/>
          <w:lang w:eastAsia="sr-Latn-CS"/>
        </w:rPr>
        <w:t>site</w:t>
      </w:r>
      <w:r w:rsidRPr="00627517">
        <w:rPr>
          <w:rFonts w:cstheme="minorHAnsi"/>
          <w:color w:val="000000"/>
          <w:sz w:val="24"/>
          <w:lang w:eastAsia="sr-Latn-CS"/>
        </w:rPr>
        <w:t xml:space="preserve"> и </w:t>
      </w:r>
    </w:p>
    <w:p w:rsidR="00C804DB" w:rsidRPr="00627517" w:rsidRDefault="00C804DB">
      <w:pPr>
        <w:numPr>
          <w:ilvl w:val="1"/>
          <w:numId w:val="35"/>
        </w:numPr>
        <w:tabs>
          <w:tab w:val="clear" w:pos="1440"/>
          <w:tab w:val="num" w:pos="709"/>
        </w:tabs>
        <w:autoSpaceDE w:val="0"/>
        <w:autoSpaceDN w:val="0"/>
        <w:adjustRightInd w:val="0"/>
        <w:spacing w:before="240"/>
        <w:ind w:left="1434" w:hanging="1008"/>
        <w:jc w:val="both"/>
        <w:rPr>
          <w:rFonts w:cstheme="minorHAnsi"/>
          <w:color w:val="000000"/>
          <w:sz w:val="24"/>
          <w:lang w:eastAsia="sr-Latn-CS"/>
        </w:rPr>
      </w:pPr>
      <w:r w:rsidRPr="00627517">
        <w:rPr>
          <w:rFonts w:cstheme="minorHAnsi"/>
          <w:color w:val="000000"/>
          <w:sz w:val="24"/>
          <w:lang w:eastAsia="sr-Latn-CS"/>
        </w:rPr>
        <w:t xml:space="preserve">на централизованим местима за издвајање и третман – </w:t>
      </w:r>
      <w:r w:rsidR="00B329E0" w:rsidRPr="00627517">
        <w:rPr>
          <w:rFonts w:cstheme="minorHAnsi"/>
          <w:i/>
          <w:color w:val="000000"/>
          <w:sz w:val="24"/>
          <w:lang w:eastAsia="sr-Latn-CS"/>
        </w:rPr>
        <w:t>off</w:t>
      </w:r>
      <w:r w:rsidRPr="00627517">
        <w:rPr>
          <w:rFonts w:cstheme="minorHAnsi"/>
          <w:i/>
          <w:color w:val="000000"/>
          <w:sz w:val="24"/>
          <w:lang w:eastAsia="sr-Latn-CS"/>
        </w:rPr>
        <w:t xml:space="preserve"> </w:t>
      </w:r>
      <w:r w:rsidR="00B329E0" w:rsidRPr="00627517">
        <w:rPr>
          <w:rFonts w:cstheme="minorHAnsi"/>
          <w:i/>
          <w:color w:val="000000"/>
          <w:sz w:val="24"/>
          <w:lang w:eastAsia="sr-Latn-CS"/>
        </w:rPr>
        <w:t>site</w:t>
      </w:r>
      <w:r w:rsidRPr="00627517">
        <w:rPr>
          <w:rFonts w:cstheme="minorHAnsi"/>
          <w:color w:val="000000"/>
          <w:sz w:val="24"/>
          <w:lang w:eastAsia="sr-Latn-CS"/>
        </w:rPr>
        <w:t>.</w:t>
      </w:r>
    </w:p>
    <w:p w:rsidR="00C804DB" w:rsidRPr="00627517" w:rsidRDefault="00C804DB" w:rsidP="007D448E">
      <w:pPr>
        <w:autoSpaceDE w:val="0"/>
        <w:autoSpaceDN w:val="0"/>
        <w:adjustRightInd w:val="0"/>
        <w:spacing w:before="240"/>
        <w:jc w:val="both"/>
        <w:rPr>
          <w:rFonts w:cstheme="minorHAnsi"/>
          <w:color w:val="000000"/>
          <w:sz w:val="24"/>
          <w:lang w:eastAsia="sr-Latn-CS"/>
        </w:rPr>
      </w:pPr>
      <w:r w:rsidRPr="00627517">
        <w:rPr>
          <w:rFonts w:cstheme="minorHAnsi"/>
          <w:color w:val="000000"/>
          <w:sz w:val="24"/>
          <w:lang w:eastAsia="sr-Latn-CS"/>
        </w:rPr>
        <w:t xml:space="preserve">Рециклажа на самом месту настајања подразумева да становници сами сортирају отпад у посебним контејнерима или кесама, или доносе на посебне платое или на </w:t>
      </w:r>
      <w:r w:rsidR="00D5255A" w:rsidRPr="00627517">
        <w:rPr>
          <w:rFonts w:cstheme="minorHAnsi"/>
          <w:color w:val="000000"/>
          <w:sz w:val="24"/>
          <w:lang w:eastAsia="sr-Latn-CS"/>
        </w:rPr>
        <w:t>платое</w:t>
      </w:r>
      <w:r w:rsidRPr="00627517">
        <w:rPr>
          <w:rFonts w:cstheme="minorHAnsi"/>
          <w:color w:val="000000"/>
          <w:sz w:val="24"/>
          <w:lang w:eastAsia="sr-Latn-CS"/>
        </w:rPr>
        <w:t xml:space="preserve"> са рециклажним двориштем, а заинтересована физичка и правна лица сакупљају и односе на третман. </w:t>
      </w:r>
    </w:p>
    <w:p w:rsidR="00C804DB" w:rsidRPr="00627517" w:rsidRDefault="00C804DB" w:rsidP="007D448E">
      <w:pPr>
        <w:autoSpaceDE w:val="0"/>
        <w:autoSpaceDN w:val="0"/>
        <w:adjustRightInd w:val="0"/>
        <w:spacing w:before="240"/>
        <w:jc w:val="both"/>
        <w:rPr>
          <w:rFonts w:cstheme="minorHAnsi"/>
          <w:color w:val="000000"/>
          <w:sz w:val="24"/>
          <w:lang w:eastAsia="sr-Latn-CS"/>
        </w:rPr>
      </w:pPr>
      <w:r w:rsidRPr="00627517">
        <w:rPr>
          <w:rFonts w:cstheme="minorHAnsi"/>
          <w:color w:val="000000"/>
          <w:sz w:val="24"/>
          <w:lang w:eastAsia="sr-Latn-CS"/>
        </w:rPr>
        <w:t xml:space="preserve">Овај тип рециклаже има низ предности: </w:t>
      </w:r>
    </w:p>
    <w:p w:rsidR="00C804DB" w:rsidRPr="00627517" w:rsidRDefault="00C804DB">
      <w:pPr>
        <w:numPr>
          <w:ilvl w:val="0"/>
          <w:numId w:val="36"/>
        </w:numPr>
        <w:autoSpaceDE w:val="0"/>
        <w:autoSpaceDN w:val="0"/>
        <w:adjustRightInd w:val="0"/>
        <w:spacing w:before="240"/>
        <w:ind w:left="714" w:hanging="357"/>
        <w:jc w:val="both"/>
        <w:rPr>
          <w:rFonts w:cstheme="minorHAnsi"/>
          <w:color w:val="000000"/>
          <w:sz w:val="24"/>
          <w:lang w:eastAsia="sr-Latn-CS"/>
        </w:rPr>
      </w:pPr>
      <w:r w:rsidRPr="00627517">
        <w:rPr>
          <w:rFonts w:cstheme="minorHAnsi"/>
          <w:color w:val="000000"/>
          <w:sz w:val="24"/>
          <w:lang w:eastAsia="sr-Latn-CS"/>
        </w:rPr>
        <w:t xml:space="preserve">Успоставља се близу генератора отпада; </w:t>
      </w:r>
    </w:p>
    <w:p w:rsidR="00C804DB" w:rsidRPr="00627517" w:rsidRDefault="00C804DB">
      <w:pPr>
        <w:numPr>
          <w:ilvl w:val="0"/>
          <w:numId w:val="36"/>
        </w:numPr>
        <w:autoSpaceDE w:val="0"/>
        <w:autoSpaceDN w:val="0"/>
        <w:adjustRightInd w:val="0"/>
        <w:spacing w:before="240"/>
        <w:ind w:left="714" w:hanging="357"/>
        <w:jc w:val="both"/>
        <w:rPr>
          <w:rFonts w:cstheme="minorHAnsi"/>
          <w:color w:val="000000"/>
          <w:sz w:val="24"/>
          <w:lang w:eastAsia="sr-Latn-CS"/>
        </w:rPr>
      </w:pPr>
      <w:r w:rsidRPr="00627517">
        <w:rPr>
          <w:rFonts w:cstheme="minorHAnsi"/>
          <w:color w:val="000000"/>
          <w:sz w:val="24"/>
          <w:lang w:eastAsia="sr-Latn-CS"/>
        </w:rPr>
        <w:t xml:space="preserve">Мања је контаминација околног простора; </w:t>
      </w:r>
    </w:p>
    <w:p w:rsidR="00C804DB" w:rsidRPr="00627517" w:rsidRDefault="00C804DB">
      <w:pPr>
        <w:numPr>
          <w:ilvl w:val="0"/>
          <w:numId w:val="36"/>
        </w:numPr>
        <w:autoSpaceDE w:val="0"/>
        <w:autoSpaceDN w:val="0"/>
        <w:adjustRightInd w:val="0"/>
        <w:spacing w:before="240"/>
        <w:ind w:left="714" w:hanging="357"/>
        <w:jc w:val="both"/>
        <w:rPr>
          <w:rFonts w:cstheme="minorHAnsi"/>
          <w:color w:val="000000"/>
          <w:sz w:val="24"/>
          <w:lang w:eastAsia="sr-Latn-CS"/>
        </w:rPr>
      </w:pPr>
      <w:r w:rsidRPr="00627517">
        <w:rPr>
          <w:rFonts w:cstheme="minorHAnsi"/>
          <w:color w:val="000000"/>
          <w:sz w:val="24"/>
          <w:lang w:eastAsia="sr-Latn-CS"/>
        </w:rPr>
        <w:t xml:space="preserve">Сировине постижу бољу цену на тржишту јер су мање запрљане; </w:t>
      </w:r>
    </w:p>
    <w:p w:rsidR="00C804DB" w:rsidRPr="00627517" w:rsidRDefault="00C804DB">
      <w:pPr>
        <w:numPr>
          <w:ilvl w:val="0"/>
          <w:numId w:val="36"/>
        </w:numPr>
        <w:autoSpaceDE w:val="0"/>
        <w:autoSpaceDN w:val="0"/>
        <w:adjustRightInd w:val="0"/>
        <w:spacing w:before="240"/>
        <w:ind w:left="714" w:hanging="357"/>
        <w:jc w:val="both"/>
        <w:rPr>
          <w:rFonts w:cstheme="minorHAnsi"/>
          <w:color w:val="000000"/>
          <w:sz w:val="24"/>
          <w:lang w:eastAsia="sr-Latn-CS"/>
        </w:rPr>
      </w:pPr>
      <w:r w:rsidRPr="00627517">
        <w:rPr>
          <w:rFonts w:cstheme="minorHAnsi"/>
          <w:color w:val="000000"/>
          <w:sz w:val="24"/>
          <w:lang w:eastAsia="sr-Latn-CS"/>
        </w:rPr>
        <w:t xml:space="preserve">Редукује цену одлагања, транспорта отпада, третмана; </w:t>
      </w:r>
    </w:p>
    <w:p w:rsidR="00C804DB" w:rsidRPr="00627517" w:rsidRDefault="00C804DB">
      <w:pPr>
        <w:numPr>
          <w:ilvl w:val="0"/>
          <w:numId w:val="36"/>
        </w:numPr>
        <w:autoSpaceDE w:val="0"/>
        <w:autoSpaceDN w:val="0"/>
        <w:adjustRightInd w:val="0"/>
        <w:spacing w:before="240"/>
        <w:ind w:left="714" w:hanging="357"/>
        <w:jc w:val="both"/>
        <w:rPr>
          <w:rFonts w:cstheme="minorHAnsi"/>
          <w:color w:val="000000"/>
          <w:sz w:val="24"/>
          <w:lang w:eastAsia="sr-Latn-CS"/>
        </w:rPr>
      </w:pPr>
      <w:r w:rsidRPr="00627517">
        <w:rPr>
          <w:rFonts w:cstheme="minorHAnsi"/>
          <w:color w:val="000000"/>
          <w:sz w:val="24"/>
          <w:lang w:eastAsia="sr-Latn-CS"/>
        </w:rPr>
        <w:t xml:space="preserve">Овакве сировине се одмах могу пласирати и прерађивати; </w:t>
      </w:r>
    </w:p>
    <w:p w:rsidR="00C804DB" w:rsidRPr="00627517" w:rsidRDefault="00C804DB">
      <w:pPr>
        <w:numPr>
          <w:ilvl w:val="0"/>
          <w:numId w:val="36"/>
        </w:numPr>
        <w:autoSpaceDE w:val="0"/>
        <w:autoSpaceDN w:val="0"/>
        <w:adjustRightInd w:val="0"/>
        <w:spacing w:before="240"/>
        <w:ind w:left="714" w:hanging="357"/>
        <w:jc w:val="both"/>
        <w:rPr>
          <w:rFonts w:cstheme="minorHAnsi"/>
          <w:color w:val="000000"/>
          <w:sz w:val="24"/>
          <w:lang w:eastAsia="sr-Latn-CS"/>
        </w:rPr>
      </w:pPr>
      <w:r w:rsidRPr="00627517">
        <w:rPr>
          <w:rFonts w:cstheme="minorHAnsi"/>
          <w:color w:val="000000"/>
          <w:sz w:val="24"/>
          <w:lang w:eastAsia="sr-Latn-CS"/>
        </w:rPr>
        <w:t xml:space="preserve">Морају се извршити капиталне инвестиције у посебну опрему за третман; </w:t>
      </w:r>
    </w:p>
    <w:p w:rsidR="00C804DB" w:rsidRPr="00627517" w:rsidRDefault="00C804DB">
      <w:pPr>
        <w:numPr>
          <w:ilvl w:val="0"/>
          <w:numId w:val="36"/>
        </w:numPr>
        <w:autoSpaceDE w:val="0"/>
        <w:autoSpaceDN w:val="0"/>
        <w:adjustRightInd w:val="0"/>
        <w:spacing w:before="240"/>
        <w:ind w:left="714" w:hanging="357"/>
        <w:jc w:val="both"/>
        <w:rPr>
          <w:rFonts w:cstheme="minorHAnsi"/>
          <w:color w:val="000000"/>
          <w:sz w:val="24"/>
          <w:lang w:eastAsia="sr-Latn-CS"/>
        </w:rPr>
      </w:pPr>
      <w:r w:rsidRPr="00627517">
        <w:rPr>
          <w:rFonts w:cstheme="minorHAnsi"/>
          <w:color w:val="000000"/>
          <w:sz w:val="24"/>
          <w:lang w:eastAsia="sr-Latn-CS"/>
        </w:rPr>
        <w:t xml:space="preserve">Обучено особље опслужује систем; </w:t>
      </w:r>
    </w:p>
    <w:p w:rsidR="00C804DB" w:rsidRPr="00627517" w:rsidRDefault="00C804DB">
      <w:pPr>
        <w:numPr>
          <w:ilvl w:val="0"/>
          <w:numId w:val="36"/>
        </w:numPr>
        <w:autoSpaceDE w:val="0"/>
        <w:autoSpaceDN w:val="0"/>
        <w:adjustRightInd w:val="0"/>
        <w:spacing w:before="240"/>
        <w:ind w:left="714" w:hanging="357"/>
        <w:jc w:val="both"/>
        <w:rPr>
          <w:rFonts w:cstheme="minorHAnsi"/>
          <w:color w:val="000000"/>
          <w:sz w:val="24"/>
          <w:lang w:eastAsia="sr-Latn-CS"/>
        </w:rPr>
      </w:pPr>
      <w:r w:rsidRPr="00627517">
        <w:rPr>
          <w:rFonts w:cstheme="minorHAnsi"/>
          <w:color w:val="000000"/>
          <w:sz w:val="24"/>
          <w:lang w:eastAsia="sr-Latn-CS"/>
        </w:rPr>
        <w:t xml:space="preserve">Опрема захтева одржавање и поправке; </w:t>
      </w:r>
    </w:p>
    <w:p w:rsidR="00C804DB" w:rsidRPr="00627517" w:rsidRDefault="00C804DB">
      <w:pPr>
        <w:numPr>
          <w:ilvl w:val="0"/>
          <w:numId w:val="36"/>
        </w:numPr>
        <w:autoSpaceDE w:val="0"/>
        <w:autoSpaceDN w:val="0"/>
        <w:adjustRightInd w:val="0"/>
        <w:spacing w:before="240"/>
        <w:ind w:left="714" w:hanging="357"/>
        <w:jc w:val="both"/>
        <w:rPr>
          <w:rFonts w:cstheme="minorHAnsi"/>
          <w:color w:val="000000"/>
          <w:sz w:val="24"/>
          <w:lang w:eastAsia="sr-Latn-CS"/>
        </w:rPr>
      </w:pPr>
      <w:r w:rsidRPr="00627517">
        <w:rPr>
          <w:rFonts w:cstheme="minorHAnsi"/>
          <w:color w:val="000000"/>
          <w:sz w:val="24"/>
          <w:lang w:eastAsia="sr-Latn-CS"/>
        </w:rPr>
        <w:t xml:space="preserve">Након прераде ових рециклабила ипак се захтева простор за одлагање остатака; - Мора се вршити контрола квалитета секундарних сировина. </w:t>
      </w:r>
    </w:p>
    <w:p w:rsidR="00C804DB" w:rsidRPr="00627517" w:rsidRDefault="00B329E0" w:rsidP="007D448E">
      <w:pPr>
        <w:autoSpaceDE w:val="0"/>
        <w:autoSpaceDN w:val="0"/>
        <w:adjustRightInd w:val="0"/>
        <w:spacing w:before="240"/>
        <w:jc w:val="both"/>
        <w:rPr>
          <w:rFonts w:cstheme="minorHAnsi"/>
          <w:color w:val="000000"/>
          <w:sz w:val="24"/>
          <w:lang w:eastAsia="sr-Latn-CS"/>
        </w:rPr>
      </w:pPr>
      <w:r w:rsidRPr="00627517">
        <w:rPr>
          <w:rFonts w:cstheme="minorHAnsi"/>
          <w:i/>
          <w:color w:val="000000"/>
          <w:sz w:val="24"/>
          <w:lang w:eastAsia="sr-Latn-CS"/>
        </w:rPr>
        <w:t>Off</w:t>
      </w:r>
      <w:r w:rsidR="00C804DB" w:rsidRPr="00627517">
        <w:rPr>
          <w:rFonts w:cstheme="minorHAnsi"/>
          <w:i/>
          <w:color w:val="000000"/>
          <w:sz w:val="24"/>
          <w:lang w:eastAsia="sr-Latn-CS"/>
        </w:rPr>
        <w:t xml:space="preserve"> </w:t>
      </w:r>
      <w:r w:rsidRPr="00627517">
        <w:rPr>
          <w:rFonts w:cstheme="minorHAnsi"/>
          <w:i/>
          <w:color w:val="000000"/>
          <w:sz w:val="24"/>
          <w:lang w:eastAsia="sr-Latn-CS"/>
        </w:rPr>
        <w:t>site</w:t>
      </w:r>
      <w:r w:rsidR="00C804DB" w:rsidRPr="00627517">
        <w:rPr>
          <w:rFonts w:cstheme="minorHAnsi"/>
          <w:color w:val="000000"/>
          <w:sz w:val="24"/>
          <w:lang w:eastAsia="sr-Latn-CS"/>
        </w:rPr>
        <w:t xml:space="preserve"> рециклажа се примењује: </w:t>
      </w:r>
    </w:p>
    <w:p w:rsidR="00C804DB" w:rsidRPr="00627517" w:rsidRDefault="00C804DB">
      <w:pPr>
        <w:numPr>
          <w:ilvl w:val="0"/>
          <w:numId w:val="37"/>
        </w:numPr>
        <w:autoSpaceDE w:val="0"/>
        <w:autoSpaceDN w:val="0"/>
        <w:adjustRightInd w:val="0"/>
        <w:spacing w:before="240"/>
        <w:jc w:val="both"/>
        <w:rPr>
          <w:rFonts w:cstheme="minorHAnsi"/>
          <w:color w:val="000000"/>
          <w:sz w:val="24"/>
          <w:lang w:eastAsia="sr-Latn-CS"/>
        </w:rPr>
      </w:pPr>
      <w:r w:rsidRPr="00627517">
        <w:rPr>
          <w:rFonts w:cstheme="minorHAnsi"/>
          <w:color w:val="000000"/>
          <w:sz w:val="24"/>
          <w:lang w:eastAsia="sr-Latn-CS"/>
        </w:rPr>
        <w:t xml:space="preserve">Ако </w:t>
      </w:r>
      <w:r w:rsidR="00B329E0" w:rsidRPr="00627517">
        <w:rPr>
          <w:rFonts w:cstheme="minorHAnsi"/>
          <w:i/>
          <w:color w:val="000000"/>
          <w:sz w:val="24"/>
          <w:lang w:eastAsia="sr-Latn-CS"/>
        </w:rPr>
        <w:t>on</w:t>
      </w:r>
      <w:r w:rsidRPr="00627517">
        <w:rPr>
          <w:rFonts w:cstheme="minorHAnsi"/>
          <w:i/>
          <w:color w:val="000000"/>
          <w:sz w:val="24"/>
          <w:lang w:eastAsia="sr-Latn-CS"/>
        </w:rPr>
        <w:t xml:space="preserve"> </w:t>
      </w:r>
      <w:r w:rsidR="00B329E0" w:rsidRPr="00627517">
        <w:rPr>
          <w:rFonts w:cstheme="minorHAnsi"/>
          <w:i/>
          <w:color w:val="000000"/>
          <w:sz w:val="24"/>
          <w:lang w:eastAsia="sr-Latn-CS"/>
        </w:rPr>
        <w:t>site</w:t>
      </w:r>
      <w:r w:rsidRPr="00627517">
        <w:rPr>
          <w:rFonts w:cstheme="minorHAnsi"/>
          <w:color w:val="000000"/>
          <w:sz w:val="24"/>
          <w:lang w:eastAsia="sr-Latn-CS"/>
        </w:rPr>
        <w:t xml:space="preserve"> рециклажа није задовољавајућа; </w:t>
      </w:r>
    </w:p>
    <w:p w:rsidR="00C804DB" w:rsidRPr="00627517" w:rsidRDefault="00C804DB">
      <w:pPr>
        <w:numPr>
          <w:ilvl w:val="0"/>
          <w:numId w:val="37"/>
        </w:numPr>
        <w:autoSpaceDE w:val="0"/>
        <w:autoSpaceDN w:val="0"/>
        <w:adjustRightInd w:val="0"/>
        <w:spacing w:before="240"/>
        <w:jc w:val="both"/>
        <w:rPr>
          <w:rFonts w:cstheme="minorHAnsi"/>
          <w:color w:val="000000"/>
          <w:sz w:val="24"/>
          <w:lang w:eastAsia="sr-Latn-CS"/>
        </w:rPr>
      </w:pPr>
      <w:r w:rsidRPr="00627517">
        <w:rPr>
          <w:rFonts w:cstheme="minorHAnsi"/>
          <w:color w:val="000000"/>
          <w:sz w:val="24"/>
          <w:lang w:eastAsia="sr-Latn-CS"/>
        </w:rPr>
        <w:t xml:space="preserve">Ако </w:t>
      </w:r>
      <w:r w:rsidR="00B329E0" w:rsidRPr="00627517">
        <w:rPr>
          <w:rFonts w:cstheme="minorHAnsi"/>
          <w:i/>
          <w:color w:val="000000"/>
          <w:sz w:val="24"/>
          <w:lang w:eastAsia="sr-Latn-CS"/>
        </w:rPr>
        <w:t>on</w:t>
      </w:r>
      <w:r w:rsidRPr="00627517">
        <w:rPr>
          <w:rFonts w:cstheme="minorHAnsi"/>
          <w:i/>
          <w:color w:val="000000"/>
          <w:sz w:val="24"/>
          <w:lang w:eastAsia="sr-Latn-CS"/>
        </w:rPr>
        <w:t xml:space="preserve"> </w:t>
      </w:r>
      <w:r w:rsidR="00B329E0" w:rsidRPr="00627517">
        <w:rPr>
          <w:rFonts w:cstheme="minorHAnsi"/>
          <w:i/>
          <w:color w:val="000000"/>
          <w:sz w:val="24"/>
          <w:lang w:eastAsia="sr-Latn-CS"/>
        </w:rPr>
        <w:t>site</w:t>
      </w:r>
      <w:r w:rsidRPr="00627517">
        <w:rPr>
          <w:rFonts w:cstheme="minorHAnsi"/>
          <w:color w:val="000000"/>
          <w:sz w:val="24"/>
          <w:lang w:eastAsia="sr-Latn-CS"/>
        </w:rPr>
        <w:t xml:space="preserve"> рециклажа није финансијски исплатива; </w:t>
      </w:r>
    </w:p>
    <w:p w:rsidR="00C804DB" w:rsidRPr="00627517" w:rsidRDefault="00C804DB" w:rsidP="007D448E">
      <w:pPr>
        <w:autoSpaceDE w:val="0"/>
        <w:autoSpaceDN w:val="0"/>
        <w:adjustRightInd w:val="0"/>
        <w:spacing w:before="240"/>
        <w:jc w:val="both"/>
        <w:rPr>
          <w:rFonts w:cstheme="minorHAnsi"/>
          <w:color w:val="000000"/>
          <w:sz w:val="24"/>
          <w:lang w:eastAsia="sr-Latn-CS"/>
        </w:rPr>
      </w:pPr>
      <w:r w:rsidRPr="00627517">
        <w:rPr>
          <w:rFonts w:cstheme="minorHAnsi"/>
          <w:color w:val="000000"/>
          <w:sz w:val="24"/>
          <w:lang w:eastAsia="sr-Latn-CS"/>
        </w:rPr>
        <w:t xml:space="preserve">Потребан је простор за привремено складиштење материјала који чекају раздвајање. Материјали који се обично раздвајају на </w:t>
      </w:r>
      <w:r w:rsidR="00B329E0" w:rsidRPr="00627517">
        <w:rPr>
          <w:rFonts w:cstheme="minorHAnsi"/>
          <w:i/>
          <w:color w:val="000000"/>
          <w:sz w:val="24"/>
          <w:lang w:eastAsia="sr-Latn-CS"/>
        </w:rPr>
        <w:t>Off</w:t>
      </w:r>
      <w:r w:rsidRPr="00627517">
        <w:rPr>
          <w:rFonts w:cstheme="minorHAnsi"/>
          <w:i/>
          <w:color w:val="000000"/>
          <w:sz w:val="24"/>
          <w:lang w:eastAsia="sr-Latn-CS"/>
        </w:rPr>
        <w:t xml:space="preserve"> </w:t>
      </w:r>
      <w:r w:rsidR="00B329E0" w:rsidRPr="00627517">
        <w:rPr>
          <w:rFonts w:cstheme="minorHAnsi"/>
          <w:i/>
          <w:color w:val="000000"/>
          <w:sz w:val="24"/>
          <w:lang w:eastAsia="sr-Latn-CS"/>
        </w:rPr>
        <w:t>site</w:t>
      </w:r>
      <w:r w:rsidRPr="00627517">
        <w:rPr>
          <w:rFonts w:cstheme="minorHAnsi"/>
          <w:color w:val="000000"/>
          <w:sz w:val="24"/>
          <w:lang w:eastAsia="sr-Latn-CS"/>
        </w:rPr>
        <w:t xml:space="preserve"> постројењу су комунални отпад (несортиран), уља, растварачи и оловни акумулатори. </w:t>
      </w:r>
    </w:p>
    <w:p w:rsidR="00C804DB" w:rsidRPr="00627517" w:rsidRDefault="00C804DB" w:rsidP="007D448E">
      <w:pPr>
        <w:autoSpaceDE w:val="0"/>
        <w:autoSpaceDN w:val="0"/>
        <w:adjustRightInd w:val="0"/>
        <w:spacing w:before="240"/>
        <w:jc w:val="both"/>
        <w:rPr>
          <w:rFonts w:cstheme="minorHAnsi"/>
          <w:color w:val="000000"/>
          <w:sz w:val="24"/>
          <w:lang w:eastAsia="sr-Latn-CS"/>
        </w:rPr>
      </w:pPr>
      <w:r w:rsidRPr="00627517">
        <w:rPr>
          <w:rFonts w:cstheme="minorHAnsi"/>
          <w:color w:val="000000"/>
          <w:sz w:val="24"/>
          <w:lang w:eastAsia="sr-Latn-CS"/>
        </w:rPr>
        <w:t xml:space="preserve">Увођење рециклаже у насељима и градовима почиње </w:t>
      </w:r>
      <w:r w:rsidRPr="00627517">
        <w:rPr>
          <w:rFonts w:cstheme="minorHAnsi"/>
          <w:sz w:val="24"/>
          <w:lang w:eastAsia="sr-Latn-CS"/>
        </w:rPr>
        <w:t>одлуком локалних власти</w:t>
      </w:r>
      <w:r w:rsidRPr="00627517">
        <w:rPr>
          <w:rFonts w:cstheme="minorHAnsi"/>
          <w:color w:val="000000"/>
          <w:sz w:val="24"/>
          <w:lang w:eastAsia="sr-Latn-CS"/>
        </w:rPr>
        <w:t xml:space="preserve"> да се рециклабилни делови комуналног отпада не одлажу више на санитарне депоније, него да се издвајају и користе као секундарне сировине. Уколико се сами грађани одлуче за сепарацију корисних фракција отпада на месту његовог настајања, потребна су нова возила за прикупљање и превоз отпада, са посебним боксовима за стару хартију, конзерве, стаклену амбалажу, пластику и друге рециклабилне компоненте отпада. Даље сортирање и компактирање ових материјала обавља се у централној станици за рециклажу, одакле их преузимају купци, који их користе као секундарне сировине. </w:t>
      </w:r>
    </w:p>
    <w:p w:rsidR="00541BD2" w:rsidRPr="00627517" w:rsidRDefault="00541BD2" w:rsidP="007D448E">
      <w:pPr>
        <w:pStyle w:val="Heading3"/>
        <w:rPr>
          <w:rFonts w:asciiTheme="minorHAnsi" w:hAnsiTheme="minorHAnsi" w:cstheme="minorHAnsi"/>
          <w:sz w:val="24"/>
          <w:lang w:eastAsia="sr-Latn-CS"/>
        </w:rPr>
      </w:pPr>
      <w:bookmarkStart w:id="219" w:name="_Toc154482057"/>
      <w:bookmarkStart w:id="220" w:name="_Toc280340766"/>
      <w:r w:rsidRPr="00627517">
        <w:rPr>
          <w:rFonts w:asciiTheme="minorHAnsi" w:hAnsiTheme="minorHAnsi" w:cstheme="minorHAnsi"/>
          <w:sz w:val="24"/>
          <w:lang w:eastAsia="sr-Latn-CS"/>
        </w:rPr>
        <w:t>Увођење обавезне примарне селекције</w:t>
      </w:r>
      <w:bookmarkEnd w:id="219"/>
    </w:p>
    <w:p w:rsidR="00850D14" w:rsidRPr="00850D14" w:rsidRDefault="00850D14" w:rsidP="00850D14">
      <w:pPr>
        <w:spacing w:before="240"/>
        <w:jc w:val="both"/>
        <w:rPr>
          <w:rFonts w:cstheme="minorHAnsi"/>
          <w:color w:val="000000"/>
          <w:sz w:val="24"/>
          <w:lang w:eastAsia="sr-Latn-CS"/>
        </w:rPr>
      </w:pPr>
      <w:r w:rsidRPr="00850D14">
        <w:rPr>
          <w:rFonts w:cstheme="minorHAnsi"/>
          <w:color w:val="000000"/>
          <w:sz w:val="24"/>
          <w:lang w:eastAsia="sr-Latn-CS"/>
        </w:rPr>
        <w:t xml:space="preserve">Обавезно увести селекцију на 2 канте у року од 48 месеци на целој територији </w:t>
      </w:r>
      <w:r w:rsidR="00FC4286">
        <w:rPr>
          <w:rFonts w:cstheme="minorHAnsi"/>
          <w:color w:val="000000"/>
          <w:sz w:val="24"/>
          <w:lang w:eastAsia="sr-Latn-CS"/>
        </w:rPr>
        <w:t>града</w:t>
      </w:r>
      <w:r w:rsidRPr="00850D14">
        <w:rPr>
          <w:rFonts w:cstheme="minorHAnsi"/>
          <w:color w:val="000000"/>
          <w:sz w:val="24"/>
          <w:lang w:eastAsia="sr-Latn-CS"/>
        </w:rPr>
        <w:t>. Започети од централних градских зона и већих насеља.</w:t>
      </w:r>
    </w:p>
    <w:p w:rsidR="00850D14" w:rsidRPr="00850D14" w:rsidRDefault="00850D14" w:rsidP="00850D14">
      <w:pPr>
        <w:spacing w:before="240"/>
        <w:jc w:val="both"/>
        <w:rPr>
          <w:rFonts w:cstheme="minorHAnsi"/>
          <w:color w:val="000000"/>
          <w:sz w:val="24"/>
          <w:lang w:eastAsia="sr-Latn-CS"/>
        </w:rPr>
      </w:pPr>
      <w:r w:rsidRPr="00850D14">
        <w:rPr>
          <w:rFonts w:cstheme="minorHAnsi"/>
          <w:color w:val="000000"/>
          <w:sz w:val="24"/>
          <w:lang w:eastAsia="sr-Latn-CS"/>
        </w:rPr>
        <w:t>Систем раздвајања и рециклаже отпада. Предвиђа се неколико степена раздвајања или сепарације отпада.</w:t>
      </w:r>
    </w:p>
    <w:p w:rsidR="00850D14" w:rsidRDefault="00850D14" w:rsidP="00850D14">
      <w:pPr>
        <w:spacing w:before="240"/>
        <w:jc w:val="both"/>
        <w:rPr>
          <w:rFonts w:cstheme="minorHAnsi"/>
          <w:color w:val="000000"/>
          <w:sz w:val="24"/>
          <w:lang w:eastAsia="sr-Latn-CS"/>
        </w:rPr>
      </w:pPr>
      <w:r w:rsidRPr="00850D14">
        <w:rPr>
          <w:rFonts w:cstheme="minorHAnsi"/>
          <w:color w:val="000000"/>
          <w:sz w:val="24"/>
          <w:lang w:eastAsia="sr-Latn-CS"/>
        </w:rPr>
        <w:t>Први је примарна сепарација - на месту настанка - За примењивање овог система нису потребна значајна финансијска средства, али је потребна чврста локална регулатива, умањење рачуна за зграде и грађане који испуњавају примарну селекцију и увећање комуналних рачуна за оне који то не раде, као и инспекцијски надзор.</w:t>
      </w:r>
    </w:p>
    <w:p w:rsidR="00850D14" w:rsidRPr="00850D14" w:rsidRDefault="00850D14" w:rsidP="00850D14">
      <w:pPr>
        <w:spacing w:before="240"/>
        <w:jc w:val="both"/>
        <w:rPr>
          <w:rFonts w:cstheme="minorHAnsi"/>
          <w:color w:val="000000"/>
          <w:sz w:val="24"/>
          <w:lang w:eastAsia="sr-Latn-CS"/>
        </w:rPr>
      </w:pPr>
      <w:r w:rsidRPr="00850D14">
        <w:rPr>
          <w:rFonts w:cstheme="minorHAnsi"/>
          <w:color w:val="000000"/>
          <w:sz w:val="24"/>
          <w:lang w:eastAsia="sr-Latn-CS"/>
        </w:rPr>
        <w:t xml:space="preserve">Да би овакав систем био успостављен и могао успешно да ради потребно је донети </w:t>
      </w:r>
      <w:r w:rsidR="00FC4286">
        <w:rPr>
          <w:rFonts w:cstheme="minorHAnsi"/>
          <w:color w:val="000000"/>
          <w:sz w:val="24"/>
          <w:lang w:eastAsia="sr-Latn-CS"/>
        </w:rPr>
        <w:t>градску</w:t>
      </w:r>
      <w:r w:rsidRPr="00850D14">
        <w:rPr>
          <w:rFonts w:cstheme="minorHAnsi"/>
          <w:color w:val="000000"/>
          <w:sz w:val="24"/>
          <w:lang w:eastAsia="sr-Latn-CS"/>
        </w:rPr>
        <w:t xml:space="preserve"> одлуку о кажњавању грађана и правних лица који се не придржавају одвајања комуналног отпада и успоставити јаку </w:t>
      </w:r>
      <w:r w:rsidR="006850CB">
        <w:rPr>
          <w:rFonts w:cstheme="minorHAnsi"/>
          <w:color w:val="000000"/>
          <w:sz w:val="24"/>
          <w:lang w:eastAsia="sr-Latn-CS"/>
        </w:rPr>
        <w:t>градску</w:t>
      </w:r>
      <w:r w:rsidRPr="00850D14">
        <w:rPr>
          <w:rFonts w:cstheme="minorHAnsi"/>
          <w:color w:val="000000"/>
          <w:sz w:val="24"/>
          <w:lang w:eastAsia="sr-Latn-CS"/>
        </w:rPr>
        <w:t xml:space="preserve"> инспекцијску службу, а осмислити и користи за грађане који савесно испуњавају ове обавезе.</w:t>
      </w:r>
    </w:p>
    <w:p w:rsidR="00850D14" w:rsidRPr="00627517" w:rsidRDefault="00850D14" w:rsidP="00850D14">
      <w:pPr>
        <w:spacing w:before="240"/>
        <w:jc w:val="both"/>
        <w:rPr>
          <w:rFonts w:cstheme="minorHAnsi"/>
          <w:color w:val="000000"/>
          <w:sz w:val="24"/>
          <w:lang w:eastAsia="sr-Latn-CS"/>
        </w:rPr>
      </w:pPr>
      <w:r w:rsidRPr="00627517">
        <w:rPr>
          <w:rFonts w:cstheme="minorHAnsi"/>
          <w:color w:val="000000"/>
          <w:sz w:val="24"/>
          <w:lang w:eastAsia="sr-Latn-CS"/>
        </w:rPr>
        <w:t>Неопходно је увести систем прикупљања стаклене амбалаже. Ово представља веома значајан сегмент који би морао бити започет постављањем пријемника за сакупљање стакла, а настављен даљим освешћивањем и едукацијом и могућим постављањем пријемника за сакупљање текстилног и металног отпада. У даљем развоју система прикупљања комуналног отпада неопходно је покренути одвојено сакупљање белог и шареног стакла. Ова врста одвајања би допринела лакшој продаји рециклабила, услед лакше могућности рециклирања белог стакла, рецимо у С</w:t>
      </w:r>
      <w:r>
        <w:rPr>
          <w:rFonts w:cstheme="minorHAnsi"/>
          <w:color w:val="000000"/>
          <w:sz w:val="24"/>
          <w:lang w:eastAsia="sr-Latn-CS"/>
        </w:rPr>
        <w:t>р</w:t>
      </w:r>
      <w:r w:rsidRPr="00627517">
        <w:rPr>
          <w:rFonts w:cstheme="minorHAnsi"/>
          <w:color w:val="000000"/>
          <w:sz w:val="24"/>
          <w:lang w:eastAsia="sr-Latn-CS"/>
        </w:rPr>
        <w:t>пској фабрици стакла у Параћину.</w:t>
      </w:r>
    </w:p>
    <w:p w:rsidR="00850D14" w:rsidRPr="00850D14" w:rsidRDefault="00850D14" w:rsidP="00850D14">
      <w:pPr>
        <w:spacing w:before="240"/>
        <w:jc w:val="both"/>
        <w:rPr>
          <w:rFonts w:cstheme="minorHAnsi"/>
          <w:color w:val="000000"/>
          <w:sz w:val="24"/>
          <w:lang w:eastAsia="sr-Latn-CS"/>
        </w:rPr>
      </w:pPr>
      <w:r w:rsidRPr="00850D14">
        <w:rPr>
          <w:rFonts w:cstheme="minorHAnsi"/>
          <w:color w:val="000000"/>
          <w:sz w:val="24"/>
          <w:lang w:eastAsia="sr-Latn-CS"/>
        </w:rPr>
        <w:t xml:space="preserve">У Словенији се кажњава зграда или породична кућа уколико сви станари не раздвајају отпадне фракције на суву и мокру фракцију или ако се предају измешане кесе. Та казна се види на комуналном рачуну наредног месеца за сваког корисника који се не придржава правила, на овај начин за 3-6 месеци успостављен је ефикасан систем раздвајања отпада који и данас функционише. </w:t>
      </w:r>
    </w:p>
    <w:p w:rsidR="00850D14" w:rsidRDefault="00850D14" w:rsidP="00850D14">
      <w:pPr>
        <w:spacing w:before="240"/>
        <w:jc w:val="both"/>
        <w:rPr>
          <w:rFonts w:cstheme="minorHAnsi"/>
          <w:color w:val="000000"/>
          <w:sz w:val="24"/>
          <w:lang w:eastAsia="sr-Latn-CS"/>
        </w:rPr>
      </w:pPr>
      <w:r w:rsidRPr="00850D14">
        <w:rPr>
          <w:rFonts w:cstheme="minorHAnsi"/>
          <w:color w:val="000000"/>
          <w:sz w:val="24"/>
          <w:lang w:eastAsia="sr-Latn-CS"/>
        </w:rPr>
        <w:t>Предуслов је да постави одговарајућа инфраструктура и да се изврши едукација уз сваки месечни рачун комуналних услуга, да се најави акција флајерима и прелазак на нови систем управљања отпадом, као и да се јако медијски испрати.</w:t>
      </w:r>
    </w:p>
    <w:p w:rsidR="00C804DB" w:rsidRPr="00627517" w:rsidRDefault="00C804DB" w:rsidP="007D448E">
      <w:pPr>
        <w:pStyle w:val="Heading3"/>
        <w:rPr>
          <w:rFonts w:asciiTheme="minorHAnsi" w:hAnsiTheme="minorHAnsi" w:cstheme="minorHAnsi"/>
          <w:sz w:val="24"/>
          <w:lang w:eastAsia="sr-Latn-CS"/>
        </w:rPr>
      </w:pPr>
      <w:bookmarkStart w:id="221" w:name="_Toc154482058"/>
      <w:r w:rsidRPr="00627517">
        <w:rPr>
          <w:rFonts w:asciiTheme="minorHAnsi" w:hAnsiTheme="minorHAnsi" w:cstheme="minorHAnsi"/>
          <w:sz w:val="24"/>
          <w:lang w:eastAsia="sr-Latn-CS"/>
        </w:rPr>
        <w:t>Предлози за поновну употребу и рециклажу компонената комуналног отпада</w:t>
      </w:r>
      <w:bookmarkEnd w:id="220"/>
      <w:bookmarkEnd w:id="221"/>
    </w:p>
    <w:p w:rsidR="00C804DB" w:rsidRPr="00627517" w:rsidRDefault="00C804DB" w:rsidP="007D448E">
      <w:pPr>
        <w:autoSpaceDE w:val="0"/>
        <w:autoSpaceDN w:val="0"/>
        <w:adjustRightInd w:val="0"/>
        <w:spacing w:before="240"/>
        <w:jc w:val="both"/>
        <w:rPr>
          <w:rFonts w:cstheme="minorHAnsi"/>
          <w:sz w:val="24"/>
          <w:lang w:eastAsia="sr-Latn-CS"/>
        </w:rPr>
      </w:pPr>
      <w:r w:rsidRPr="00627517">
        <w:rPr>
          <w:rFonts w:cstheme="minorHAnsi"/>
          <w:sz w:val="24"/>
          <w:lang w:eastAsia="sr-Latn-CS"/>
        </w:rPr>
        <w:t>Јединица локалне самоуправе уређује организовање и начин селекције и сакупљања отпада ради рециклаже, локалним планом управљања отпадом, а који мора да буде у складу са посебним програмом који, на предлог министарства, утврђује Влада.</w:t>
      </w:r>
    </w:p>
    <w:p w:rsidR="00086E67" w:rsidRDefault="00086E67" w:rsidP="007D448E">
      <w:pPr>
        <w:autoSpaceDE w:val="0"/>
        <w:autoSpaceDN w:val="0"/>
        <w:adjustRightInd w:val="0"/>
        <w:spacing w:before="240"/>
        <w:jc w:val="both"/>
        <w:rPr>
          <w:rFonts w:cstheme="minorHAnsi"/>
          <w:color w:val="000000"/>
          <w:sz w:val="24"/>
        </w:rPr>
      </w:pPr>
      <w:r>
        <w:rPr>
          <w:rFonts w:cstheme="minorHAnsi"/>
          <w:color w:val="000000"/>
          <w:sz w:val="24"/>
        </w:rPr>
        <w:t>Територија града Прокупља нема развијен систем за сепарацију, поновну употребу и рециклажу. Неопходно је интегрисати систем од самих темеља. Успоставити комплетну инфраструктуру и радити на едукацији грађана свих животних доби.</w:t>
      </w:r>
    </w:p>
    <w:p w:rsidR="00C804DB" w:rsidRPr="00627517" w:rsidRDefault="00C804DB" w:rsidP="007D448E">
      <w:pPr>
        <w:autoSpaceDE w:val="0"/>
        <w:autoSpaceDN w:val="0"/>
        <w:adjustRightInd w:val="0"/>
        <w:spacing w:before="240"/>
        <w:jc w:val="both"/>
        <w:rPr>
          <w:rFonts w:cstheme="minorHAnsi"/>
          <w:color w:val="000000"/>
          <w:sz w:val="24"/>
        </w:rPr>
      </w:pPr>
      <w:r w:rsidRPr="00627517">
        <w:rPr>
          <w:rFonts w:cstheme="minorHAnsi"/>
          <w:color w:val="000000"/>
          <w:sz w:val="24"/>
        </w:rPr>
        <w:t>Најкомпликованији корак је успостављање примарне сепарације у домаћинству, где је поред подизања еколошке свести неопходно пружити и финансијске погодности као подстрек за спровођење оваквих акција. (Пример се може узети из развијених земаља (Норвешка), у којима су насеља, односно месне заједнице, која су селектовала отпад биле додатно мотивисане инфраструктурним улагањем (постављање нових клупа, уређивање паркова, паркића...) уз позитивну медијску кампању и наметање такмичарског приступа).</w:t>
      </w:r>
    </w:p>
    <w:p w:rsidR="00000034" w:rsidRPr="00627517" w:rsidRDefault="000D4A7E" w:rsidP="007D448E">
      <w:pPr>
        <w:autoSpaceDE w:val="0"/>
        <w:autoSpaceDN w:val="0"/>
        <w:adjustRightInd w:val="0"/>
        <w:spacing w:before="240"/>
        <w:jc w:val="both"/>
        <w:rPr>
          <w:rFonts w:cstheme="minorHAnsi"/>
          <w:color w:val="000000"/>
          <w:sz w:val="24"/>
        </w:rPr>
      </w:pPr>
      <w:r w:rsidRPr="00627517">
        <w:rPr>
          <w:rFonts w:cstheme="minorHAnsi"/>
          <w:color w:val="000000"/>
          <w:sz w:val="24"/>
        </w:rPr>
        <w:t>Опасан</w:t>
      </w:r>
      <w:r w:rsidR="00000034" w:rsidRPr="00627517">
        <w:rPr>
          <w:rFonts w:cstheme="minorHAnsi"/>
          <w:color w:val="000000"/>
          <w:sz w:val="24"/>
        </w:rPr>
        <w:t xml:space="preserve"> </w:t>
      </w:r>
      <w:r w:rsidRPr="00627517">
        <w:rPr>
          <w:rFonts w:cstheme="minorHAnsi"/>
          <w:color w:val="000000"/>
          <w:sz w:val="24"/>
        </w:rPr>
        <w:t>отпад</w:t>
      </w:r>
      <w:r w:rsidR="00000034" w:rsidRPr="00627517">
        <w:rPr>
          <w:rFonts w:cstheme="minorHAnsi"/>
          <w:color w:val="000000"/>
          <w:sz w:val="24"/>
        </w:rPr>
        <w:t xml:space="preserve"> </w:t>
      </w:r>
      <w:r w:rsidRPr="00627517">
        <w:rPr>
          <w:rFonts w:cstheme="minorHAnsi"/>
          <w:color w:val="000000"/>
          <w:sz w:val="24"/>
        </w:rPr>
        <w:t>помешан</w:t>
      </w:r>
      <w:r w:rsidR="00000034" w:rsidRPr="00627517">
        <w:rPr>
          <w:rFonts w:cstheme="minorHAnsi"/>
          <w:color w:val="000000"/>
          <w:sz w:val="24"/>
        </w:rPr>
        <w:t xml:space="preserve"> </w:t>
      </w:r>
      <w:r w:rsidRPr="00627517">
        <w:rPr>
          <w:rFonts w:cstheme="minorHAnsi"/>
          <w:color w:val="000000"/>
          <w:sz w:val="24"/>
        </w:rPr>
        <w:t>са</w:t>
      </w:r>
      <w:r w:rsidR="00000034" w:rsidRPr="00627517">
        <w:rPr>
          <w:rFonts w:cstheme="minorHAnsi"/>
          <w:color w:val="000000"/>
          <w:sz w:val="24"/>
        </w:rPr>
        <w:t xml:space="preserve"> </w:t>
      </w:r>
      <w:r w:rsidRPr="00627517">
        <w:rPr>
          <w:rFonts w:cstheme="minorHAnsi"/>
          <w:color w:val="000000"/>
          <w:sz w:val="24"/>
        </w:rPr>
        <w:t>комуналним</w:t>
      </w:r>
      <w:r w:rsidR="00000034" w:rsidRPr="00627517">
        <w:rPr>
          <w:rFonts w:cstheme="minorHAnsi"/>
          <w:color w:val="000000"/>
          <w:sz w:val="24"/>
        </w:rPr>
        <w:t xml:space="preserve"> </w:t>
      </w:r>
      <w:r w:rsidRPr="00627517">
        <w:rPr>
          <w:rFonts w:cstheme="minorHAnsi"/>
          <w:color w:val="000000"/>
          <w:sz w:val="24"/>
        </w:rPr>
        <w:t>отпадом</w:t>
      </w:r>
      <w:r w:rsidR="00000034" w:rsidRPr="00627517">
        <w:rPr>
          <w:rFonts w:cstheme="minorHAnsi"/>
          <w:color w:val="000000"/>
          <w:sz w:val="24"/>
        </w:rPr>
        <w:t xml:space="preserve"> </w:t>
      </w:r>
      <w:r w:rsidRPr="00627517">
        <w:rPr>
          <w:rFonts w:cstheme="minorHAnsi"/>
          <w:color w:val="000000"/>
          <w:sz w:val="24"/>
        </w:rPr>
        <w:t>може</w:t>
      </w:r>
      <w:r w:rsidR="00000034" w:rsidRPr="00627517">
        <w:rPr>
          <w:rFonts w:cstheme="minorHAnsi"/>
          <w:color w:val="000000"/>
          <w:sz w:val="24"/>
        </w:rPr>
        <w:t xml:space="preserve"> </w:t>
      </w:r>
      <w:r w:rsidRPr="00627517">
        <w:rPr>
          <w:rFonts w:cstheme="minorHAnsi"/>
          <w:color w:val="000000"/>
          <w:sz w:val="24"/>
        </w:rPr>
        <w:t>изазвати</w:t>
      </w:r>
      <w:r w:rsidR="00000034" w:rsidRPr="00627517">
        <w:rPr>
          <w:rFonts w:cstheme="minorHAnsi"/>
          <w:color w:val="000000"/>
          <w:sz w:val="24"/>
        </w:rPr>
        <w:t xml:space="preserve"> </w:t>
      </w:r>
      <w:r w:rsidRPr="00627517">
        <w:rPr>
          <w:rFonts w:cstheme="minorHAnsi"/>
          <w:color w:val="000000"/>
          <w:sz w:val="24"/>
        </w:rPr>
        <w:t>експлозију</w:t>
      </w:r>
      <w:r w:rsidR="00000034" w:rsidRPr="00627517">
        <w:rPr>
          <w:rFonts w:cstheme="minorHAnsi"/>
          <w:color w:val="000000"/>
          <w:sz w:val="24"/>
        </w:rPr>
        <w:t xml:space="preserve"> </w:t>
      </w:r>
      <w:r w:rsidRPr="00627517">
        <w:rPr>
          <w:rFonts w:cstheme="minorHAnsi"/>
          <w:color w:val="000000"/>
          <w:sz w:val="24"/>
        </w:rPr>
        <w:t>или</w:t>
      </w:r>
      <w:r w:rsidR="00000034" w:rsidRPr="00627517">
        <w:rPr>
          <w:rFonts w:cstheme="minorHAnsi"/>
          <w:color w:val="000000"/>
          <w:sz w:val="24"/>
        </w:rPr>
        <w:t xml:space="preserve"> </w:t>
      </w:r>
      <w:r w:rsidRPr="00627517">
        <w:rPr>
          <w:rFonts w:cstheme="minorHAnsi"/>
          <w:color w:val="000000"/>
          <w:sz w:val="24"/>
        </w:rPr>
        <w:t>пожар</w:t>
      </w:r>
      <w:r w:rsidR="00000034" w:rsidRPr="00627517">
        <w:rPr>
          <w:rFonts w:cstheme="minorHAnsi"/>
          <w:color w:val="000000"/>
          <w:sz w:val="24"/>
        </w:rPr>
        <w:t xml:space="preserve"> </w:t>
      </w:r>
      <w:r w:rsidRPr="00627517">
        <w:rPr>
          <w:rFonts w:cstheme="minorHAnsi"/>
          <w:color w:val="000000"/>
          <w:sz w:val="24"/>
        </w:rPr>
        <w:t>у</w:t>
      </w:r>
      <w:r w:rsidR="00000034" w:rsidRPr="00627517">
        <w:rPr>
          <w:rFonts w:cstheme="minorHAnsi"/>
          <w:color w:val="000000"/>
          <w:sz w:val="24"/>
        </w:rPr>
        <w:t xml:space="preserve"> </w:t>
      </w:r>
      <w:r w:rsidRPr="00627517">
        <w:rPr>
          <w:rFonts w:cstheme="minorHAnsi"/>
          <w:color w:val="000000"/>
          <w:sz w:val="24"/>
        </w:rPr>
        <w:t>возилима</w:t>
      </w:r>
      <w:r w:rsidR="00000034" w:rsidRPr="00627517">
        <w:rPr>
          <w:rFonts w:cstheme="minorHAnsi"/>
          <w:color w:val="000000"/>
          <w:sz w:val="24"/>
        </w:rPr>
        <w:t xml:space="preserve"> </w:t>
      </w:r>
      <w:r w:rsidRPr="00627517">
        <w:rPr>
          <w:rFonts w:cstheme="minorHAnsi"/>
          <w:color w:val="000000"/>
          <w:sz w:val="24"/>
        </w:rPr>
        <w:t>за</w:t>
      </w:r>
      <w:r w:rsidR="00000034" w:rsidRPr="00627517">
        <w:rPr>
          <w:rFonts w:cstheme="minorHAnsi"/>
          <w:color w:val="000000"/>
          <w:sz w:val="24"/>
        </w:rPr>
        <w:t xml:space="preserve"> </w:t>
      </w:r>
      <w:r w:rsidRPr="00627517">
        <w:rPr>
          <w:rFonts w:cstheme="minorHAnsi"/>
          <w:color w:val="000000"/>
          <w:sz w:val="24"/>
        </w:rPr>
        <w:t>превоз</w:t>
      </w:r>
      <w:r w:rsidR="00000034" w:rsidRPr="00627517">
        <w:rPr>
          <w:rFonts w:cstheme="minorHAnsi"/>
          <w:color w:val="000000"/>
          <w:sz w:val="24"/>
        </w:rPr>
        <w:t xml:space="preserve"> </w:t>
      </w:r>
      <w:r w:rsidRPr="00627517">
        <w:rPr>
          <w:rFonts w:cstheme="minorHAnsi"/>
          <w:color w:val="000000"/>
          <w:sz w:val="24"/>
        </w:rPr>
        <w:t>отпада</w:t>
      </w:r>
      <w:r w:rsidR="00000034" w:rsidRPr="00627517">
        <w:rPr>
          <w:rFonts w:cstheme="minorHAnsi"/>
          <w:color w:val="000000"/>
          <w:sz w:val="24"/>
        </w:rPr>
        <w:t xml:space="preserve">, </w:t>
      </w:r>
      <w:r w:rsidRPr="00627517">
        <w:rPr>
          <w:rFonts w:cstheme="minorHAnsi"/>
          <w:color w:val="000000"/>
          <w:sz w:val="24"/>
        </w:rPr>
        <w:t>као</w:t>
      </w:r>
      <w:r w:rsidR="00000034" w:rsidRPr="00627517">
        <w:rPr>
          <w:rFonts w:cstheme="minorHAnsi"/>
          <w:color w:val="000000"/>
          <w:sz w:val="24"/>
        </w:rPr>
        <w:t xml:space="preserve"> </w:t>
      </w:r>
      <w:r w:rsidRPr="00627517">
        <w:rPr>
          <w:rFonts w:cstheme="minorHAnsi"/>
          <w:color w:val="000000"/>
          <w:sz w:val="24"/>
        </w:rPr>
        <w:t>и</w:t>
      </w:r>
      <w:r w:rsidR="00000034" w:rsidRPr="00627517">
        <w:rPr>
          <w:rFonts w:cstheme="minorHAnsi"/>
          <w:color w:val="000000"/>
          <w:sz w:val="24"/>
        </w:rPr>
        <w:t xml:space="preserve"> </w:t>
      </w:r>
      <w:r w:rsidRPr="00627517">
        <w:rPr>
          <w:rFonts w:cstheme="minorHAnsi"/>
          <w:color w:val="000000"/>
          <w:sz w:val="24"/>
        </w:rPr>
        <w:t>повреде</w:t>
      </w:r>
      <w:r w:rsidR="00000034" w:rsidRPr="00627517">
        <w:rPr>
          <w:rFonts w:cstheme="minorHAnsi"/>
          <w:color w:val="000000"/>
          <w:sz w:val="24"/>
        </w:rPr>
        <w:t xml:space="preserve"> </w:t>
      </w:r>
      <w:r w:rsidRPr="00627517">
        <w:rPr>
          <w:rFonts w:cstheme="minorHAnsi"/>
          <w:color w:val="000000"/>
          <w:sz w:val="24"/>
        </w:rPr>
        <w:t>запослених</w:t>
      </w:r>
      <w:r w:rsidR="00000034" w:rsidRPr="00627517">
        <w:rPr>
          <w:rFonts w:cstheme="minorHAnsi"/>
          <w:color w:val="000000"/>
          <w:sz w:val="24"/>
        </w:rPr>
        <w:t xml:space="preserve"> </w:t>
      </w:r>
      <w:r w:rsidRPr="00627517">
        <w:rPr>
          <w:rFonts w:cstheme="minorHAnsi"/>
          <w:color w:val="000000"/>
          <w:sz w:val="24"/>
        </w:rPr>
        <w:t>који</w:t>
      </w:r>
      <w:r w:rsidR="00000034" w:rsidRPr="00627517">
        <w:rPr>
          <w:rFonts w:cstheme="minorHAnsi"/>
          <w:color w:val="000000"/>
          <w:sz w:val="24"/>
        </w:rPr>
        <w:t xml:space="preserve"> </w:t>
      </w:r>
      <w:r w:rsidRPr="00627517">
        <w:rPr>
          <w:rFonts w:cstheme="minorHAnsi"/>
          <w:color w:val="000000"/>
          <w:sz w:val="24"/>
        </w:rPr>
        <w:t>врше</w:t>
      </w:r>
      <w:r w:rsidR="00000034" w:rsidRPr="00627517">
        <w:rPr>
          <w:rFonts w:cstheme="minorHAnsi"/>
          <w:color w:val="000000"/>
          <w:sz w:val="24"/>
        </w:rPr>
        <w:t xml:space="preserve"> </w:t>
      </w:r>
      <w:r w:rsidRPr="00627517">
        <w:rPr>
          <w:rFonts w:cstheme="minorHAnsi"/>
          <w:color w:val="000000"/>
          <w:sz w:val="24"/>
        </w:rPr>
        <w:t>утовар</w:t>
      </w:r>
      <w:r w:rsidR="00000034" w:rsidRPr="00627517">
        <w:rPr>
          <w:rFonts w:cstheme="minorHAnsi"/>
          <w:color w:val="000000"/>
          <w:sz w:val="24"/>
        </w:rPr>
        <w:t xml:space="preserve"> </w:t>
      </w:r>
      <w:r w:rsidRPr="00627517">
        <w:rPr>
          <w:rFonts w:cstheme="minorHAnsi"/>
          <w:color w:val="000000"/>
          <w:sz w:val="24"/>
        </w:rPr>
        <w:t>комуналног</w:t>
      </w:r>
      <w:r w:rsidR="00000034" w:rsidRPr="00627517">
        <w:rPr>
          <w:rFonts w:cstheme="minorHAnsi"/>
          <w:color w:val="000000"/>
          <w:sz w:val="24"/>
        </w:rPr>
        <w:t xml:space="preserve"> </w:t>
      </w:r>
      <w:r w:rsidRPr="00627517">
        <w:rPr>
          <w:rFonts w:cstheme="minorHAnsi"/>
          <w:color w:val="000000"/>
          <w:sz w:val="24"/>
        </w:rPr>
        <w:t>отпада</w:t>
      </w:r>
      <w:r w:rsidR="00000034" w:rsidRPr="00627517">
        <w:rPr>
          <w:rFonts w:cstheme="minorHAnsi"/>
          <w:color w:val="000000"/>
          <w:sz w:val="24"/>
        </w:rPr>
        <w:t xml:space="preserve"> </w:t>
      </w:r>
      <w:r w:rsidRPr="00627517">
        <w:rPr>
          <w:rFonts w:cstheme="minorHAnsi"/>
          <w:color w:val="000000"/>
          <w:sz w:val="24"/>
        </w:rPr>
        <w:t>услед</w:t>
      </w:r>
      <w:r w:rsidR="00000034" w:rsidRPr="00627517">
        <w:rPr>
          <w:rFonts w:cstheme="minorHAnsi"/>
          <w:color w:val="000000"/>
          <w:sz w:val="24"/>
        </w:rPr>
        <w:t xml:space="preserve"> </w:t>
      </w:r>
      <w:r w:rsidRPr="00627517">
        <w:rPr>
          <w:rFonts w:cstheme="minorHAnsi"/>
          <w:color w:val="000000"/>
          <w:sz w:val="24"/>
        </w:rPr>
        <w:t>прскања</w:t>
      </w:r>
      <w:r w:rsidR="00000034" w:rsidRPr="00627517">
        <w:rPr>
          <w:rFonts w:cstheme="minorHAnsi"/>
          <w:color w:val="000000"/>
          <w:sz w:val="24"/>
        </w:rPr>
        <w:t xml:space="preserve"> </w:t>
      </w:r>
      <w:r w:rsidRPr="00627517">
        <w:rPr>
          <w:rFonts w:cstheme="minorHAnsi"/>
          <w:color w:val="000000"/>
          <w:sz w:val="24"/>
        </w:rPr>
        <w:t>и</w:t>
      </w:r>
      <w:r w:rsidR="00000034" w:rsidRPr="00627517">
        <w:rPr>
          <w:rFonts w:cstheme="minorHAnsi"/>
          <w:color w:val="000000"/>
          <w:sz w:val="24"/>
        </w:rPr>
        <w:t xml:space="preserve"> </w:t>
      </w:r>
      <w:r w:rsidRPr="00627517">
        <w:rPr>
          <w:rFonts w:cstheme="minorHAnsi"/>
          <w:color w:val="000000"/>
          <w:sz w:val="24"/>
        </w:rPr>
        <w:t>испаравања</w:t>
      </w:r>
      <w:r w:rsidR="00000034" w:rsidRPr="00627517">
        <w:rPr>
          <w:rFonts w:cstheme="minorHAnsi"/>
          <w:color w:val="000000"/>
          <w:sz w:val="24"/>
        </w:rPr>
        <w:t xml:space="preserve"> </w:t>
      </w:r>
      <w:r w:rsidRPr="00627517">
        <w:rPr>
          <w:rFonts w:cstheme="minorHAnsi"/>
          <w:color w:val="000000"/>
          <w:sz w:val="24"/>
        </w:rPr>
        <w:t>хемикалија</w:t>
      </w:r>
      <w:r w:rsidR="00000034" w:rsidRPr="00627517">
        <w:rPr>
          <w:rFonts w:cstheme="minorHAnsi"/>
          <w:color w:val="000000"/>
          <w:sz w:val="24"/>
        </w:rPr>
        <w:t xml:space="preserve">. </w:t>
      </w:r>
      <w:r w:rsidRPr="00627517">
        <w:rPr>
          <w:rFonts w:cstheme="minorHAnsi"/>
          <w:color w:val="000000"/>
          <w:sz w:val="24"/>
        </w:rPr>
        <w:t>Негативан</w:t>
      </w:r>
      <w:r w:rsidR="00000034" w:rsidRPr="00627517">
        <w:rPr>
          <w:rFonts w:cstheme="minorHAnsi"/>
          <w:color w:val="000000"/>
          <w:sz w:val="24"/>
        </w:rPr>
        <w:t xml:space="preserve"> </w:t>
      </w:r>
      <w:r w:rsidRPr="00627517">
        <w:rPr>
          <w:rFonts w:cstheme="minorHAnsi"/>
          <w:color w:val="000000"/>
          <w:sz w:val="24"/>
        </w:rPr>
        <w:t>утицај</w:t>
      </w:r>
      <w:r w:rsidR="00000034" w:rsidRPr="00627517">
        <w:rPr>
          <w:rFonts w:cstheme="minorHAnsi"/>
          <w:color w:val="000000"/>
          <w:sz w:val="24"/>
        </w:rPr>
        <w:t xml:space="preserve"> </w:t>
      </w:r>
      <w:r w:rsidRPr="00627517">
        <w:rPr>
          <w:rFonts w:cstheme="minorHAnsi"/>
          <w:color w:val="000000"/>
          <w:sz w:val="24"/>
        </w:rPr>
        <w:t>на</w:t>
      </w:r>
      <w:r w:rsidR="00000034" w:rsidRPr="00627517">
        <w:rPr>
          <w:rFonts w:cstheme="minorHAnsi"/>
          <w:color w:val="000000"/>
          <w:sz w:val="24"/>
        </w:rPr>
        <w:t xml:space="preserve"> </w:t>
      </w:r>
      <w:r w:rsidRPr="00627517">
        <w:rPr>
          <w:rFonts w:cstheme="minorHAnsi"/>
          <w:color w:val="000000"/>
          <w:sz w:val="24"/>
        </w:rPr>
        <w:t>животну</w:t>
      </w:r>
      <w:r w:rsidR="00000034" w:rsidRPr="00627517">
        <w:rPr>
          <w:rFonts w:cstheme="minorHAnsi"/>
          <w:color w:val="000000"/>
          <w:sz w:val="24"/>
        </w:rPr>
        <w:t xml:space="preserve"> </w:t>
      </w:r>
      <w:r w:rsidRPr="00627517">
        <w:rPr>
          <w:rFonts w:cstheme="minorHAnsi"/>
          <w:color w:val="000000"/>
          <w:sz w:val="24"/>
        </w:rPr>
        <w:t>средину</w:t>
      </w:r>
      <w:r w:rsidR="00000034" w:rsidRPr="00627517">
        <w:rPr>
          <w:rFonts w:cstheme="minorHAnsi"/>
          <w:color w:val="000000"/>
          <w:sz w:val="24"/>
        </w:rPr>
        <w:t xml:space="preserve"> </w:t>
      </w:r>
      <w:r w:rsidRPr="00627517">
        <w:rPr>
          <w:rFonts w:cstheme="minorHAnsi"/>
          <w:color w:val="000000"/>
          <w:sz w:val="24"/>
        </w:rPr>
        <w:t>је</w:t>
      </w:r>
      <w:r w:rsidR="00000034" w:rsidRPr="00627517">
        <w:rPr>
          <w:rFonts w:cstheme="minorHAnsi"/>
          <w:color w:val="000000"/>
          <w:sz w:val="24"/>
        </w:rPr>
        <w:t xml:space="preserve"> </w:t>
      </w:r>
      <w:r w:rsidRPr="00627517">
        <w:rPr>
          <w:rFonts w:cstheme="minorHAnsi"/>
          <w:color w:val="000000"/>
          <w:sz w:val="24"/>
        </w:rPr>
        <w:t>посебно</w:t>
      </w:r>
      <w:r w:rsidR="00000034" w:rsidRPr="00627517">
        <w:rPr>
          <w:rFonts w:cstheme="minorHAnsi"/>
          <w:color w:val="000000"/>
          <w:sz w:val="24"/>
        </w:rPr>
        <w:t xml:space="preserve"> </w:t>
      </w:r>
      <w:r w:rsidRPr="00627517">
        <w:rPr>
          <w:rFonts w:cstheme="minorHAnsi"/>
          <w:color w:val="000000"/>
          <w:sz w:val="24"/>
        </w:rPr>
        <w:t>велик</w:t>
      </w:r>
      <w:r w:rsidR="00000034" w:rsidRPr="00627517">
        <w:rPr>
          <w:rFonts w:cstheme="minorHAnsi"/>
          <w:color w:val="000000"/>
          <w:sz w:val="24"/>
        </w:rPr>
        <w:t xml:space="preserve"> </w:t>
      </w:r>
      <w:r w:rsidRPr="00627517">
        <w:rPr>
          <w:rFonts w:cstheme="minorHAnsi"/>
          <w:color w:val="000000"/>
          <w:sz w:val="24"/>
        </w:rPr>
        <w:t>у</w:t>
      </w:r>
      <w:r w:rsidR="00000034" w:rsidRPr="00627517">
        <w:rPr>
          <w:rFonts w:cstheme="minorHAnsi"/>
          <w:color w:val="000000"/>
          <w:sz w:val="24"/>
        </w:rPr>
        <w:t xml:space="preserve"> </w:t>
      </w:r>
      <w:r w:rsidRPr="00627517">
        <w:rPr>
          <w:rFonts w:cstheme="minorHAnsi"/>
          <w:color w:val="000000"/>
          <w:sz w:val="24"/>
        </w:rPr>
        <w:t>појединим</w:t>
      </w:r>
      <w:r w:rsidR="00000034" w:rsidRPr="00627517">
        <w:rPr>
          <w:rFonts w:cstheme="minorHAnsi"/>
          <w:color w:val="000000"/>
          <w:sz w:val="24"/>
        </w:rPr>
        <w:t xml:space="preserve"> </w:t>
      </w:r>
      <w:r w:rsidRPr="00627517">
        <w:rPr>
          <w:rFonts w:cstheme="minorHAnsi"/>
          <w:color w:val="000000"/>
          <w:sz w:val="24"/>
        </w:rPr>
        <w:t>насељима</w:t>
      </w:r>
      <w:r w:rsidR="00000034" w:rsidRPr="00627517">
        <w:rPr>
          <w:rFonts w:cstheme="minorHAnsi"/>
          <w:color w:val="000000"/>
          <w:sz w:val="24"/>
        </w:rPr>
        <w:t xml:space="preserve">, </w:t>
      </w:r>
      <w:r w:rsidRPr="00627517">
        <w:rPr>
          <w:rFonts w:cstheme="minorHAnsi"/>
          <w:color w:val="000000"/>
          <w:sz w:val="24"/>
        </w:rPr>
        <w:t>најчешће</w:t>
      </w:r>
      <w:r w:rsidR="00000034" w:rsidRPr="00627517">
        <w:rPr>
          <w:rFonts w:cstheme="minorHAnsi"/>
          <w:color w:val="000000"/>
          <w:sz w:val="24"/>
        </w:rPr>
        <w:t xml:space="preserve"> </w:t>
      </w:r>
      <w:r w:rsidRPr="00627517">
        <w:rPr>
          <w:rFonts w:cstheme="minorHAnsi"/>
          <w:color w:val="000000"/>
          <w:sz w:val="24"/>
        </w:rPr>
        <w:t>сеоским</w:t>
      </w:r>
      <w:r w:rsidR="00000034" w:rsidRPr="00627517">
        <w:rPr>
          <w:rFonts w:cstheme="minorHAnsi"/>
          <w:color w:val="000000"/>
          <w:sz w:val="24"/>
        </w:rPr>
        <w:t xml:space="preserve"> </w:t>
      </w:r>
      <w:r w:rsidRPr="00627517">
        <w:rPr>
          <w:rFonts w:cstheme="minorHAnsi"/>
          <w:color w:val="000000"/>
          <w:sz w:val="24"/>
        </w:rPr>
        <w:t>срединама</w:t>
      </w:r>
      <w:r w:rsidR="00000034" w:rsidRPr="00627517">
        <w:rPr>
          <w:rFonts w:cstheme="minorHAnsi"/>
          <w:color w:val="000000"/>
          <w:sz w:val="24"/>
        </w:rPr>
        <w:t xml:space="preserve"> </w:t>
      </w:r>
      <w:r w:rsidRPr="00627517">
        <w:rPr>
          <w:rFonts w:cstheme="minorHAnsi"/>
          <w:color w:val="000000"/>
          <w:sz w:val="24"/>
        </w:rPr>
        <w:t>где</w:t>
      </w:r>
      <w:r w:rsidR="00000034" w:rsidRPr="00627517">
        <w:rPr>
          <w:rFonts w:cstheme="minorHAnsi"/>
          <w:color w:val="000000"/>
          <w:sz w:val="24"/>
        </w:rPr>
        <w:t xml:space="preserve"> </w:t>
      </w:r>
      <w:r w:rsidRPr="00627517">
        <w:rPr>
          <w:rFonts w:cstheme="minorHAnsi"/>
          <w:color w:val="000000"/>
          <w:sz w:val="24"/>
        </w:rPr>
        <w:t>се</w:t>
      </w:r>
      <w:r w:rsidR="00000034" w:rsidRPr="00627517">
        <w:rPr>
          <w:rFonts w:cstheme="minorHAnsi"/>
          <w:color w:val="000000"/>
          <w:sz w:val="24"/>
        </w:rPr>
        <w:t xml:space="preserve"> </w:t>
      </w:r>
      <w:r w:rsidRPr="00627517">
        <w:rPr>
          <w:rFonts w:cstheme="minorHAnsi"/>
          <w:color w:val="000000"/>
          <w:sz w:val="24"/>
        </w:rPr>
        <w:t>депонова</w:t>
      </w:r>
      <w:r w:rsidR="006850CB">
        <w:rPr>
          <w:rFonts w:cstheme="minorHAnsi"/>
          <w:color w:val="000000"/>
          <w:sz w:val="24"/>
        </w:rPr>
        <w:t>њ</w:t>
      </w:r>
      <w:r w:rsidRPr="00627517">
        <w:rPr>
          <w:rFonts w:cstheme="minorHAnsi"/>
          <w:color w:val="000000"/>
          <w:sz w:val="24"/>
        </w:rPr>
        <w:t>е</w:t>
      </w:r>
      <w:r w:rsidR="00000034" w:rsidRPr="00627517">
        <w:rPr>
          <w:rFonts w:cstheme="minorHAnsi"/>
          <w:color w:val="000000"/>
          <w:sz w:val="24"/>
        </w:rPr>
        <w:t xml:space="preserve"> </w:t>
      </w:r>
      <w:r w:rsidRPr="00627517">
        <w:rPr>
          <w:rFonts w:cstheme="minorHAnsi"/>
          <w:color w:val="000000"/>
          <w:sz w:val="24"/>
        </w:rPr>
        <w:t>отпада</w:t>
      </w:r>
      <w:r w:rsidR="006850CB">
        <w:rPr>
          <w:rFonts w:cstheme="minorHAnsi"/>
          <w:color w:val="000000"/>
          <w:sz w:val="24"/>
        </w:rPr>
        <w:t xml:space="preserve"> </w:t>
      </w:r>
      <w:r w:rsidRPr="00627517">
        <w:rPr>
          <w:rFonts w:cstheme="minorHAnsi"/>
          <w:color w:val="000000"/>
          <w:sz w:val="24"/>
        </w:rPr>
        <w:t>и</w:t>
      </w:r>
      <w:r w:rsidR="00000034" w:rsidRPr="00627517">
        <w:rPr>
          <w:rFonts w:cstheme="minorHAnsi"/>
          <w:color w:val="000000"/>
          <w:sz w:val="24"/>
        </w:rPr>
        <w:t xml:space="preserve"> </w:t>
      </w:r>
      <w:r w:rsidRPr="00627517">
        <w:rPr>
          <w:rFonts w:cstheme="minorHAnsi"/>
          <w:color w:val="000000"/>
          <w:sz w:val="24"/>
        </w:rPr>
        <w:t>даље</w:t>
      </w:r>
      <w:r w:rsidR="00000034" w:rsidRPr="00627517">
        <w:rPr>
          <w:rFonts w:cstheme="minorHAnsi"/>
          <w:color w:val="000000"/>
          <w:sz w:val="24"/>
        </w:rPr>
        <w:t xml:space="preserve"> </w:t>
      </w:r>
      <w:r w:rsidRPr="00627517">
        <w:rPr>
          <w:rFonts w:cstheme="minorHAnsi"/>
          <w:color w:val="000000"/>
          <w:sz w:val="24"/>
        </w:rPr>
        <w:t>одвија</w:t>
      </w:r>
      <w:r w:rsidR="00000034" w:rsidRPr="00627517">
        <w:rPr>
          <w:rFonts w:cstheme="minorHAnsi"/>
          <w:color w:val="000000"/>
          <w:sz w:val="24"/>
        </w:rPr>
        <w:t xml:space="preserve"> </w:t>
      </w:r>
      <w:r w:rsidRPr="00627517">
        <w:rPr>
          <w:rFonts w:cstheme="minorHAnsi"/>
          <w:color w:val="000000"/>
          <w:sz w:val="24"/>
        </w:rPr>
        <w:t>на</w:t>
      </w:r>
      <w:r w:rsidR="00000034" w:rsidRPr="00627517">
        <w:rPr>
          <w:rFonts w:cstheme="minorHAnsi"/>
          <w:color w:val="000000"/>
          <w:sz w:val="24"/>
        </w:rPr>
        <w:t xml:space="preserve"> </w:t>
      </w:r>
      <w:r w:rsidRPr="00627517">
        <w:rPr>
          <w:rFonts w:cstheme="minorHAnsi"/>
          <w:color w:val="000000"/>
          <w:sz w:val="24"/>
        </w:rPr>
        <w:t>несанитарним</w:t>
      </w:r>
      <w:r w:rsidR="00000034" w:rsidRPr="00627517">
        <w:rPr>
          <w:rFonts w:cstheme="minorHAnsi"/>
          <w:color w:val="000000"/>
          <w:sz w:val="24"/>
        </w:rPr>
        <w:t xml:space="preserve"> </w:t>
      </w:r>
      <w:r w:rsidRPr="00627517">
        <w:rPr>
          <w:rFonts w:cstheme="minorHAnsi"/>
          <w:color w:val="000000"/>
          <w:sz w:val="24"/>
        </w:rPr>
        <w:t>сметлиштима</w:t>
      </w:r>
      <w:r w:rsidR="00000034" w:rsidRPr="00627517">
        <w:rPr>
          <w:rFonts w:cstheme="minorHAnsi"/>
          <w:color w:val="000000"/>
          <w:sz w:val="24"/>
        </w:rPr>
        <w:t xml:space="preserve"> </w:t>
      </w:r>
      <w:r w:rsidRPr="00627517">
        <w:rPr>
          <w:rFonts w:cstheme="minorHAnsi"/>
          <w:color w:val="000000"/>
          <w:sz w:val="24"/>
        </w:rPr>
        <w:t>и</w:t>
      </w:r>
      <w:r w:rsidR="00000034" w:rsidRPr="00627517">
        <w:rPr>
          <w:rFonts w:cstheme="minorHAnsi"/>
          <w:color w:val="000000"/>
          <w:sz w:val="24"/>
        </w:rPr>
        <w:t xml:space="preserve"> </w:t>
      </w:r>
      <w:r w:rsidRPr="00627517">
        <w:rPr>
          <w:rFonts w:cstheme="minorHAnsi"/>
          <w:color w:val="000000"/>
          <w:sz w:val="24"/>
        </w:rPr>
        <w:t>дивљим</w:t>
      </w:r>
      <w:r w:rsidR="00000034" w:rsidRPr="00627517">
        <w:rPr>
          <w:rFonts w:cstheme="minorHAnsi"/>
          <w:color w:val="000000"/>
          <w:sz w:val="24"/>
        </w:rPr>
        <w:t xml:space="preserve"> </w:t>
      </w:r>
      <w:r w:rsidRPr="00627517">
        <w:rPr>
          <w:rFonts w:cstheme="minorHAnsi"/>
          <w:color w:val="000000"/>
          <w:sz w:val="24"/>
        </w:rPr>
        <w:t>депонијама</w:t>
      </w:r>
      <w:r w:rsidR="00000034" w:rsidRPr="00627517">
        <w:rPr>
          <w:rFonts w:cstheme="minorHAnsi"/>
          <w:color w:val="000000"/>
          <w:sz w:val="24"/>
        </w:rPr>
        <w:t xml:space="preserve">, </w:t>
      </w:r>
      <w:r w:rsidRPr="00627517">
        <w:rPr>
          <w:rFonts w:cstheme="minorHAnsi"/>
          <w:color w:val="000000"/>
          <w:sz w:val="24"/>
        </w:rPr>
        <w:t>јер</w:t>
      </w:r>
      <w:r w:rsidR="00000034" w:rsidRPr="00627517">
        <w:rPr>
          <w:rFonts w:cstheme="minorHAnsi"/>
          <w:color w:val="000000"/>
          <w:sz w:val="24"/>
        </w:rPr>
        <w:t xml:space="preserve"> </w:t>
      </w:r>
      <w:r w:rsidRPr="00627517">
        <w:rPr>
          <w:rFonts w:cstheme="minorHAnsi"/>
          <w:color w:val="000000"/>
          <w:sz w:val="24"/>
        </w:rPr>
        <w:t>долази</w:t>
      </w:r>
      <w:r w:rsidR="00000034" w:rsidRPr="00627517">
        <w:rPr>
          <w:rFonts w:cstheme="minorHAnsi"/>
          <w:color w:val="000000"/>
          <w:sz w:val="24"/>
        </w:rPr>
        <w:t xml:space="preserve"> </w:t>
      </w:r>
      <w:r w:rsidRPr="00627517">
        <w:rPr>
          <w:rFonts w:cstheme="minorHAnsi"/>
          <w:color w:val="000000"/>
          <w:sz w:val="24"/>
        </w:rPr>
        <w:t>до</w:t>
      </w:r>
      <w:r w:rsidR="00000034" w:rsidRPr="00627517">
        <w:rPr>
          <w:rFonts w:cstheme="minorHAnsi"/>
          <w:color w:val="000000"/>
          <w:sz w:val="24"/>
        </w:rPr>
        <w:t xml:space="preserve"> </w:t>
      </w:r>
      <w:r w:rsidRPr="00627517">
        <w:rPr>
          <w:rFonts w:cstheme="minorHAnsi"/>
          <w:color w:val="000000"/>
          <w:sz w:val="24"/>
        </w:rPr>
        <w:t>цеђења</w:t>
      </w:r>
      <w:r w:rsidR="00000034" w:rsidRPr="00627517">
        <w:rPr>
          <w:rFonts w:cstheme="minorHAnsi"/>
          <w:color w:val="000000"/>
          <w:sz w:val="24"/>
        </w:rPr>
        <w:t xml:space="preserve"> </w:t>
      </w:r>
      <w:r w:rsidRPr="00627517">
        <w:rPr>
          <w:rFonts w:cstheme="minorHAnsi"/>
          <w:color w:val="000000"/>
          <w:sz w:val="24"/>
        </w:rPr>
        <w:t>опасних</w:t>
      </w:r>
      <w:r w:rsidR="00000034" w:rsidRPr="00627517">
        <w:rPr>
          <w:rFonts w:cstheme="minorHAnsi"/>
          <w:color w:val="000000"/>
          <w:sz w:val="24"/>
        </w:rPr>
        <w:t xml:space="preserve"> </w:t>
      </w:r>
      <w:r w:rsidRPr="00627517">
        <w:rPr>
          <w:rFonts w:cstheme="minorHAnsi"/>
          <w:color w:val="000000"/>
          <w:sz w:val="24"/>
        </w:rPr>
        <w:t>хемикалија</w:t>
      </w:r>
      <w:r w:rsidR="00000034" w:rsidRPr="00627517">
        <w:rPr>
          <w:rFonts w:cstheme="minorHAnsi"/>
          <w:color w:val="000000"/>
          <w:sz w:val="24"/>
        </w:rPr>
        <w:t xml:space="preserve"> </w:t>
      </w:r>
      <w:r w:rsidRPr="00627517">
        <w:rPr>
          <w:rFonts w:cstheme="minorHAnsi"/>
          <w:color w:val="000000"/>
          <w:sz w:val="24"/>
        </w:rPr>
        <w:t>из</w:t>
      </w:r>
      <w:r w:rsidR="00000034" w:rsidRPr="00627517">
        <w:rPr>
          <w:rFonts w:cstheme="minorHAnsi"/>
          <w:color w:val="000000"/>
          <w:sz w:val="24"/>
        </w:rPr>
        <w:t xml:space="preserve"> </w:t>
      </w:r>
      <w:r w:rsidRPr="00627517">
        <w:rPr>
          <w:rFonts w:cstheme="minorHAnsi"/>
          <w:color w:val="000000"/>
          <w:sz w:val="24"/>
        </w:rPr>
        <w:t>комуналног</w:t>
      </w:r>
      <w:r w:rsidR="00000034" w:rsidRPr="00627517">
        <w:rPr>
          <w:rFonts w:cstheme="minorHAnsi"/>
          <w:color w:val="000000"/>
          <w:sz w:val="24"/>
        </w:rPr>
        <w:t xml:space="preserve"> </w:t>
      </w:r>
      <w:r w:rsidRPr="00627517">
        <w:rPr>
          <w:rFonts w:cstheme="minorHAnsi"/>
          <w:color w:val="000000"/>
          <w:sz w:val="24"/>
        </w:rPr>
        <w:t>отпада</w:t>
      </w:r>
      <w:r w:rsidR="00000034" w:rsidRPr="00627517">
        <w:rPr>
          <w:rFonts w:cstheme="minorHAnsi"/>
          <w:color w:val="000000"/>
          <w:sz w:val="24"/>
        </w:rPr>
        <w:t xml:space="preserve"> </w:t>
      </w:r>
      <w:r w:rsidRPr="00627517">
        <w:rPr>
          <w:rFonts w:cstheme="minorHAnsi"/>
          <w:color w:val="000000"/>
          <w:sz w:val="24"/>
        </w:rPr>
        <w:t>у</w:t>
      </w:r>
      <w:r w:rsidR="00000034" w:rsidRPr="00627517">
        <w:rPr>
          <w:rFonts w:cstheme="minorHAnsi"/>
          <w:color w:val="000000"/>
          <w:sz w:val="24"/>
        </w:rPr>
        <w:t xml:space="preserve"> </w:t>
      </w:r>
      <w:r w:rsidRPr="00627517">
        <w:rPr>
          <w:rFonts w:cstheme="minorHAnsi"/>
          <w:color w:val="000000"/>
          <w:sz w:val="24"/>
        </w:rPr>
        <w:t>подземне</w:t>
      </w:r>
      <w:r w:rsidR="00000034" w:rsidRPr="00627517">
        <w:rPr>
          <w:rFonts w:cstheme="minorHAnsi"/>
          <w:color w:val="000000"/>
          <w:sz w:val="24"/>
        </w:rPr>
        <w:t xml:space="preserve"> </w:t>
      </w:r>
      <w:r w:rsidRPr="00627517">
        <w:rPr>
          <w:rFonts w:cstheme="minorHAnsi"/>
          <w:color w:val="000000"/>
          <w:sz w:val="24"/>
        </w:rPr>
        <w:t>водотокове</w:t>
      </w:r>
      <w:r w:rsidR="00000034" w:rsidRPr="00627517">
        <w:rPr>
          <w:rFonts w:cstheme="minorHAnsi"/>
          <w:color w:val="000000"/>
          <w:sz w:val="24"/>
        </w:rPr>
        <w:t xml:space="preserve"> </w:t>
      </w:r>
      <w:r w:rsidRPr="00627517">
        <w:rPr>
          <w:rFonts w:cstheme="minorHAnsi"/>
          <w:color w:val="000000"/>
          <w:sz w:val="24"/>
        </w:rPr>
        <w:t>и</w:t>
      </w:r>
      <w:r w:rsidR="00000034" w:rsidRPr="00627517">
        <w:rPr>
          <w:rFonts w:cstheme="minorHAnsi"/>
          <w:color w:val="000000"/>
          <w:sz w:val="24"/>
        </w:rPr>
        <w:t xml:space="preserve"> </w:t>
      </w:r>
      <w:r w:rsidRPr="00627517">
        <w:rPr>
          <w:rFonts w:cstheme="minorHAnsi"/>
          <w:color w:val="000000"/>
          <w:sz w:val="24"/>
        </w:rPr>
        <w:t>подземне</w:t>
      </w:r>
      <w:r w:rsidR="00000034" w:rsidRPr="00627517">
        <w:rPr>
          <w:rFonts w:cstheme="minorHAnsi"/>
          <w:color w:val="000000"/>
          <w:sz w:val="24"/>
        </w:rPr>
        <w:t xml:space="preserve"> </w:t>
      </w:r>
      <w:r w:rsidRPr="00627517">
        <w:rPr>
          <w:rFonts w:cstheme="minorHAnsi"/>
          <w:color w:val="000000"/>
          <w:sz w:val="24"/>
        </w:rPr>
        <w:t>резервоаре</w:t>
      </w:r>
      <w:r w:rsidR="00000034" w:rsidRPr="00627517">
        <w:rPr>
          <w:rFonts w:cstheme="minorHAnsi"/>
          <w:color w:val="000000"/>
          <w:sz w:val="24"/>
        </w:rPr>
        <w:t xml:space="preserve"> </w:t>
      </w:r>
      <w:r w:rsidRPr="00627517">
        <w:rPr>
          <w:rFonts w:cstheme="minorHAnsi"/>
          <w:color w:val="000000"/>
          <w:sz w:val="24"/>
        </w:rPr>
        <w:t>који</w:t>
      </w:r>
      <w:r w:rsidR="00000034" w:rsidRPr="00627517">
        <w:rPr>
          <w:rFonts w:cstheme="minorHAnsi"/>
          <w:color w:val="000000"/>
          <w:sz w:val="24"/>
        </w:rPr>
        <w:t xml:space="preserve"> </w:t>
      </w:r>
      <w:r w:rsidRPr="00627517">
        <w:rPr>
          <w:rFonts w:cstheme="minorHAnsi"/>
          <w:color w:val="000000"/>
          <w:sz w:val="24"/>
        </w:rPr>
        <w:t>се</w:t>
      </w:r>
      <w:r w:rsidR="00000034" w:rsidRPr="00627517">
        <w:rPr>
          <w:rFonts w:cstheme="minorHAnsi"/>
          <w:color w:val="000000"/>
          <w:sz w:val="24"/>
        </w:rPr>
        <w:t xml:space="preserve"> </w:t>
      </w:r>
      <w:r w:rsidRPr="00627517">
        <w:rPr>
          <w:rFonts w:cstheme="minorHAnsi"/>
          <w:color w:val="000000"/>
          <w:sz w:val="24"/>
        </w:rPr>
        <w:t>користе</w:t>
      </w:r>
      <w:r w:rsidR="00000034" w:rsidRPr="00627517">
        <w:rPr>
          <w:rFonts w:cstheme="minorHAnsi"/>
          <w:color w:val="000000"/>
          <w:sz w:val="24"/>
        </w:rPr>
        <w:t xml:space="preserve"> </w:t>
      </w:r>
      <w:r w:rsidRPr="00627517">
        <w:rPr>
          <w:rFonts w:cstheme="minorHAnsi"/>
          <w:color w:val="000000"/>
          <w:sz w:val="24"/>
        </w:rPr>
        <w:t>као</w:t>
      </w:r>
      <w:r w:rsidR="00000034" w:rsidRPr="00627517">
        <w:rPr>
          <w:rFonts w:cstheme="minorHAnsi"/>
          <w:color w:val="000000"/>
          <w:sz w:val="24"/>
        </w:rPr>
        <w:t xml:space="preserve"> </w:t>
      </w:r>
      <w:r w:rsidRPr="00627517">
        <w:rPr>
          <w:rFonts w:cstheme="minorHAnsi"/>
          <w:color w:val="000000"/>
          <w:sz w:val="24"/>
        </w:rPr>
        <w:t>изворишта</w:t>
      </w:r>
      <w:r w:rsidR="00000034" w:rsidRPr="00627517">
        <w:rPr>
          <w:rFonts w:cstheme="minorHAnsi"/>
          <w:color w:val="000000"/>
          <w:sz w:val="24"/>
        </w:rPr>
        <w:t xml:space="preserve"> </w:t>
      </w:r>
      <w:r w:rsidRPr="00627517">
        <w:rPr>
          <w:rFonts w:cstheme="minorHAnsi"/>
          <w:color w:val="000000"/>
          <w:sz w:val="24"/>
        </w:rPr>
        <w:t>воде</w:t>
      </w:r>
      <w:r w:rsidR="00000034" w:rsidRPr="00627517">
        <w:rPr>
          <w:rFonts w:cstheme="minorHAnsi"/>
          <w:color w:val="000000"/>
          <w:sz w:val="24"/>
        </w:rPr>
        <w:t xml:space="preserve"> </w:t>
      </w:r>
      <w:r w:rsidRPr="00627517">
        <w:rPr>
          <w:rFonts w:cstheme="minorHAnsi"/>
          <w:color w:val="000000"/>
          <w:sz w:val="24"/>
        </w:rPr>
        <w:t>за</w:t>
      </w:r>
      <w:r w:rsidR="00000034" w:rsidRPr="00627517">
        <w:rPr>
          <w:rFonts w:cstheme="minorHAnsi"/>
          <w:color w:val="000000"/>
          <w:sz w:val="24"/>
        </w:rPr>
        <w:t xml:space="preserve"> </w:t>
      </w:r>
      <w:r w:rsidRPr="00627517">
        <w:rPr>
          <w:rFonts w:cstheme="minorHAnsi"/>
          <w:color w:val="000000"/>
          <w:sz w:val="24"/>
        </w:rPr>
        <w:t>пиће</w:t>
      </w:r>
      <w:r w:rsidR="00000034" w:rsidRPr="00627517">
        <w:rPr>
          <w:rFonts w:cstheme="minorHAnsi"/>
          <w:color w:val="000000"/>
          <w:sz w:val="24"/>
        </w:rPr>
        <w:t>.</w:t>
      </w:r>
    </w:p>
    <w:p w:rsidR="00000034" w:rsidRPr="00627517" w:rsidRDefault="000D4A7E" w:rsidP="007D448E">
      <w:pPr>
        <w:autoSpaceDE w:val="0"/>
        <w:autoSpaceDN w:val="0"/>
        <w:adjustRightInd w:val="0"/>
        <w:spacing w:before="240"/>
        <w:jc w:val="both"/>
        <w:rPr>
          <w:rFonts w:cstheme="minorHAnsi"/>
          <w:color w:val="000000"/>
          <w:sz w:val="24"/>
        </w:rPr>
      </w:pPr>
      <w:r w:rsidRPr="00627517">
        <w:rPr>
          <w:rFonts w:cstheme="minorHAnsi"/>
          <w:color w:val="000000"/>
          <w:sz w:val="24"/>
        </w:rPr>
        <w:t>Непрописно</w:t>
      </w:r>
      <w:r w:rsidR="00000034" w:rsidRPr="00627517">
        <w:rPr>
          <w:rFonts w:cstheme="minorHAnsi"/>
          <w:color w:val="000000"/>
          <w:sz w:val="24"/>
        </w:rPr>
        <w:t xml:space="preserve"> </w:t>
      </w:r>
      <w:r w:rsidRPr="00627517">
        <w:rPr>
          <w:rFonts w:cstheme="minorHAnsi"/>
          <w:color w:val="000000"/>
          <w:sz w:val="24"/>
        </w:rPr>
        <w:t>изливање</w:t>
      </w:r>
      <w:r w:rsidR="00000034" w:rsidRPr="00627517">
        <w:rPr>
          <w:rFonts w:cstheme="minorHAnsi"/>
          <w:color w:val="000000"/>
          <w:sz w:val="24"/>
        </w:rPr>
        <w:t xml:space="preserve"> </w:t>
      </w:r>
      <w:r w:rsidRPr="00627517">
        <w:rPr>
          <w:rFonts w:cstheme="minorHAnsi"/>
          <w:color w:val="000000"/>
          <w:sz w:val="24"/>
        </w:rPr>
        <w:t>опасног</w:t>
      </w:r>
      <w:r w:rsidR="00000034" w:rsidRPr="00627517">
        <w:rPr>
          <w:rFonts w:cstheme="minorHAnsi"/>
          <w:color w:val="000000"/>
          <w:sz w:val="24"/>
        </w:rPr>
        <w:t xml:space="preserve"> </w:t>
      </w:r>
      <w:r w:rsidRPr="00627517">
        <w:rPr>
          <w:rFonts w:cstheme="minorHAnsi"/>
          <w:color w:val="000000"/>
          <w:sz w:val="24"/>
        </w:rPr>
        <w:t>отпада</w:t>
      </w:r>
      <w:r w:rsidR="00000034" w:rsidRPr="00627517">
        <w:rPr>
          <w:rFonts w:cstheme="minorHAnsi"/>
          <w:color w:val="000000"/>
          <w:sz w:val="24"/>
        </w:rPr>
        <w:t xml:space="preserve"> </w:t>
      </w:r>
      <w:r w:rsidRPr="00627517">
        <w:rPr>
          <w:rFonts w:cstheme="minorHAnsi"/>
          <w:color w:val="000000"/>
          <w:sz w:val="24"/>
        </w:rPr>
        <w:t>у</w:t>
      </w:r>
      <w:r w:rsidR="00000034" w:rsidRPr="00627517">
        <w:rPr>
          <w:rFonts w:cstheme="minorHAnsi"/>
          <w:color w:val="000000"/>
          <w:sz w:val="24"/>
        </w:rPr>
        <w:t xml:space="preserve"> </w:t>
      </w:r>
      <w:r w:rsidRPr="00627517">
        <w:rPr>
          <w:rFonts w:cstheme="minorHAnsi"/>
          <w:color w:val="000000"/>
          <w:sz w:val="24"/>
        </w:rPr>
        <w:t>судопере</w:t>
      </w:r>
      <w:r w:rsidR="00000034" w:rsidRPr="00627517">
        <w:rPr>
          <w:rFonts w:cstheme="minorHAnsi"/>
          <w:color w:val="000000"/>
          <w:sz w:val="24"/>
        </w:rPr>
        <w:t>, w</w:t>
      </w:r>
      <w:r w:rsidR="00DB7152" w:rsidRPr="00627517">
        <w:rPr>
          <w:rFonts w:cstheme="minorHAnsi"/>
          <w:color w:val="000000"/>
          <w:sz w:val="24"/>
        </w:rPr>
        <w:t>c</w:t>
      </w:r>
      <w:r w:rsidR="00000034" w:rsidRPr="00627517">
        <w:rPr>
          <w:rFonts w:cstheme="minorHAnsi"/>
          <w:color w:val="000000"/>
          <w:sz w:val="24"/>
        </w:rPr>
        <w:t xml:space="preserve"> </w:t>
      </w:r>
      <w:r w:rsidR="00DB7152" w:rsidRPr="00627517">
        <w:rPr>
          <w:rFonts w:cstheme="minorHAnsi"/>
          <w:color w:val="000000"/>
          <w:sz w:val="24"/>
        </w:rPr>
        <w:t>шоље</w:t>
      </w:r>
      <w:r w:rsidR="00000034" w:rsidRPr="00627517">
        <w:rPr>
          <w:rFonts w:cstheme="minorHAnsi"/>
          <w:color w:val="000000"/>
          <w:sz w:val="24"/>
        </w:rPr>
        <w:t xml:space="preserve">, </w:t>
      </w:r>
      <w:r w:rsidRPr="00627517">
        <w:rPr>
          <w:rFonts w:cstheme="minorHAnsi"/>
          <w:color w:val="000000"/>
          <w:sz w:val="24"/>
        </w:rPr>
        <w:t>сливнике</w:t>
      </w:r>
      <w:r w:rsidR="00000034" w:rsidRPr="00627517">
        <w:rPr>
          <w:rFonts w:cstheme="minorHAnsi"/>
          <w:color w:val="000000"/>
          <w:sz w:val="24"/>
        </w:rPr>
        <w:t xml:space="preserve"> </w:t>
      </w:r>
      <w:r w:rsidRPr="00627517">
        <w:rPr>
          <w:rFonts w:cstheme="minorHAnsi"/>
          <w:color w:val="000000"/>
          <w:sz w:val="24"/>
        </w:rPr>
        <w:t>и</w:t>
      </w:r>
      <w:r w:rsidR="00000034" w:rsidRPr="00627517">
        <w:rPr>
          <w:rFonts w:cstheme="minorHAnsi"/>
          <w:color w:val="000000"/>
          <w:sz w:val="24"/>
        </w:rPr>
        <w:t xml:space="preserve"> </w:t>
      </w:r>
      <w:r w:rsidRPr="00627517">
        <w:rPr>
          <w:rFonts w:cstheme="minorHAnsi"/>
          <w:color w:val="000000"/>
          <w:sz w:val="24"/>
        </w:rPr>
        <w:t>водотокове</w:t>
      </w:r>
      <w:r w:rsidR="00000034" w:rsidRPr="00627517">
        <w:rPr>
          <w:rFonts w:cstheme="minorHAnsi"/>
          <w:color w:val="000000"/>
          <w:sz w:val="24"/>
        </w:rPr>
        <w:t xml:space="preserve"> (</w:t>
      </w:r>
      <w:r w:rsidRPr="00627517">
        <w:rPr>
          <w:rFonts w:cstheme="minorHAnsi"/>
          <w:color w:val="000000"/>
          <w:sz w:val="24"/>
        </w:rPr>
        <w:t>потоке</w:t>
      </w:r>
      <w:r w:rsidR="00000034" w:rsidRPr="00627517">
        <w:rPr>
          <w:rFonts w:cstheme="minorHAnsi"/>
          <w:color w:val="000000"/>
          <w:sz w:val="24"/>
        </w:rPr>
        <w:t xml:space="preserve"> </w:t>
      </w:r>
      <w:r w:rsidRPr="00627517">
        <w:rPr>
          <w:rFonts w:cstheme="minorHAnsi"/>
          <w:color w:val="000000"/>
          <w:sz w:val="24"/>
        </w:rPr>
        <w:t>и</w:t>
      </w:r>
      <w:r w:rsidR="00000034" w:rsidRPr="00627517">
        <w:rPr>
          <w:rFonts w:cstheme="minorHAnsi"/>
          <w:color w:val="000000"/>
          <w:sz w:val="24"/>
        </w:rPr>
        <w:t xml:space="preserve"> </w:t>
      </w:r>
      <w:r w:rsidRPr="00627517">
        <w:rPr>
          <w:rFonts w:cstheme="minorHAnsi"/>
          <w:color w:val="000000"/>
          <w:sz w:val="24"/>
        </w:rPr>
        <w:t>реке</w:t>
      </w:r>
      <w:r w:rsidR="00000034" w:rsidRPr="00627517">
        <w:rPr>
          <w:rFonts w:cstheme="minorHAnsi"/>
          <w:color w:val="000000"/>
          <w:sz w:val="24"/>
        </w:rPr>
        <w:t xml:space="preserve">) </w:t>
      </w:r>
      <w:r w:rsidRPr="00627517">
        <w:rPr>
          <w:rFonts w:cstheme="minorHAnsi"/>
          <w:color w:val="000000"/>
          <w:sz w:val="24"/>
        </w:rPr>
        <w:t>може</w:t>
      </w:r>
      <w:r w:rsidR="00000034" w:rsidRPr="00627517">
        <w:rPr>
          <w:rFonts w:cstheme="minorHAnsi"/>
          <w:color w:val="000000"/>
          <w:sz w:val="24"/>
        </w:rPr>
        <w:t xml:space="preserve"> </w:t>
      </w:r>
      <w:r w:rsidRPr="00627517">
        <w:rPr>
          <w:rFonts w:cstheme="minorHAnsi"/>
          <w:color w:val="000000"/>
          <w:sz w:val="24"/>
        </w:rPr>
        <w:t>загадити</w:t>
      </w:r>
      <w:r w:rsidR="00000034" w:rsidRPr="00627517">
        <w:rPr>
          <w:rFonts w:cstheme="minorHAnsi"/>
          <w:color w:val="000000"/>
          <w:sz w:val="24"/>
        </w:rPr>
        <w:t xml:space="preserve"> </w:t>
      </w:r>
      <w:r w:rsidRPr="00627517">
        <w:rPr>
          <w:rFonts w:cstheme="minorHAnsi"/>
          <w:color w:val="000000"/>
          <w:sz w:val="24"/>
        </w:rPr>
        <w:t>пијаћу</w:t>
      </w:r>
      <w:r w:rsidR="00000034" w:rsidRPr="00627517">
        <w:rPr>
          <w:rFonts w:cstheme="minorHAnsi"/>
          <w:color w:val="000000"/>
          <w:sz w:val="24"/>
        </w:rPr>
        <w:t xml:space="preserve"> </w:t>
      </w:r>
      <w:r w:rsidRPr="00627517">
        <w:rPr>
          <w:rFonts w:cstheme="minorHAnsi"/>
          <w:color w:val="000000"/>
          <w:sz w:val="24"/>
        </w:rPr>
        <w:t>воду</w:t>
      </w:r>
      <w:r w:rsidR="00000034" w:rsidRPr="00627517">
        <w:rPr>
          <w:rFonts w:cstheme="minorHAnsi"/>
          <w:color w:val="000000"/>
          <w:sz w:val="24"/>
        </w:rPr>
        <w:t xml:space="preserve">. </w:t>
      </w:r>
      <w:r w:rsidRPr="00627517">
        <w:rPr>
          <w:rFonts w:cstheme="minorHAnsi"/>
          <w:color w:val="000000"/>
          <w:sz w:val="24"/>
        </w:rPr>
        <w:t>Пример</w:t>
      </w:r>
      <w:r w:rsidR="00000034" w:rsidRPr="00627517">
        <w:rPr>
          <w:rFonts w:cstheme="minorHAnsi"/>
          <w:color w:val="000000"/>
          <w:sz w:val="24"/>
        </w:rPr>
        <w:t xml:space="preserve"> </w:t>
      </w:r>
      <w:r w:rsidRPr="00627517">
        <w:rPr>
          <w:rFonts w:cstheme="minorHAnsi"/>
          <w:color w:val="000000"/>
          <w:sz w:val="24"/>
        </w:rPr>
        <w:t>је</w:t>
      </w:r>
      <w:r w:rsidR="00000034" w:rsidRPr="00627517">
        <w:rPr>
          <w:rFonts w:cstheme="minorHAnsi"/>
          <w:color w:val="000000"/>
          <w:sz w:val="24"/>
        </w:rPr>
        <w:t xml:space="preserve"> </w:t>
      </w:r>
      <w:r w:rsidRPr="00627517">
        <w:rPr>
          <w:rFonts w:cstheme="minorHAnsi"/>
          <w:color w:val="000000"/>
          <w:sz w:val="24"/>
        </w:rPr>
        <w:t>изливање</w:t>
      </w:r>
      <w:r w:rsidR="00000034" w:rsidRPr="00627517">
        <w:rPr>
          <w:rFonts w:cstheme="minorHAnsi"/>
          <w:color w:val="000000"/>
          <w:sz w:val="24"/>
        </w:rPr>
        <w:t xml:space="preserve"> </w:t>
      </w:r>
      <w:r w:rsidRPr="00627517">
        <w:rPr>
          <w:rFonts w:cstheme="minorHAnsi"/>
          <w:color w:val="000000"/>
          <w:sz w:val="24"/>
        </w:rPr>
        <w:t>искоришћеног</w:t>
      </w:r>
      <w:r w:rsidR="00000034" w:rsidRPr="00627517">
        <w:rPr>
          <w:rFonts w:cstheme="minorHAnsi"/>
          <w:color w:val="000000"/>
          <w:sz w:val="24"/>
        </w:rPr>
        <w:t xml:space="preserve"> </w:t>
      </w:r>
      <w:r w:rsidRPr="00627517">
        <w:rPr>
          <w:rFonts w:cstheme="minorHAnsi"/>
          <w:color w:val="000000"/>
          <w:sz w:val="24"/>
        </w:rPr>
        <w:t>јестивог</w:t>
      </w:r>
      <w:r w:rsidR="00000034" w:rsidRPr="00627517">
        <w:rPr>
          <w:rFonts w:cstheme="minorHAnsi"/>
          <w:color w:val="000000"/>
          <w:sz w:val="24"/>
        </w:rPr>
        <w:t xml:space="preserve"> </w:t>
      </w:r>
      <w:r w:rsidRPr="00627517">
        <w:rPr>
          <w:rFonts w:cstheme="minorHAnsi"/>
          <w:color w:val="000000"/>
          <w:sz w:val="24"/>
        </w:rPr>
        <w:t>уља</w:t>
      </w:r>
      <w:r w:rsidR="00000034" w:rsidRPr="00627517">
        <w:rPr>
          <w:rFonts w:cstheme="minorHAnsi"/>
          <w:color w:val="000000"/>
          <w:sz w:val="24"/>
        </w:rPr>
        <w:t xml:space="preserve"> </w:t>
      </w:r>
      <w:r w:rsidRPr="00627517">
        <w:rPr>
          <w:rFonts w:cstheme="minorHAnsi"/>
          <w:color w:val="000000"/>
          <w:sz w:val="24"/>
        </w:rPr>
        <w:t>у</w:t>
      </w:r>
      <w:r w:rsidR="00000034" w:rsidRPr="00627517">
        <w:rPr>
          <w:rFonts w:cstheme="minorHAnsi"/>
          <w:color w:val="000000"/>
          <w:sz w:val="24"/>
        </w:rPr>
        <w:t xml:space="preserve"> </w:t>
      </w:r>
      <w:r w:rsidRPr="00627517">
        <w:rPr>
          <w:rFonts w:cstheme="minorHAnsi"/>
          <w:color w:val="000000"/>
          <w:sz w:val="24"/>
        </w:rPr>
        <w:t>сливнике</w:t>
      </w:r>
      <w:r w:rsidR="00000034" w:rsidRPr="00627517">
        <w:rPr>
          <w:rFonts w:cstheme="minorHAnsi"/>
          <w:color w:val="000000"/>
          <w:sz w:val="24"/>
        </w:rPr>
        <w:t xml:space="preserve">, </w:t>
      </w:r>
      <w:r w:rsidRPr="00627517">
        <w:rPr>
          <w:rFonts w:cstheme="minorHAnsi"/>
          <w:color w:val="000000"/>
          <w:sz w:val="24"/>
        </w:rPr>
        <w:t>када</w:t>
      </w:r>
      <w:r w:rsidR="00000034" w:rsidRPr="00627517">
        <w:rPr>
          <w:rFonts w:cstheme="minorHAnsi"/>
          <w:color w:val="000000"/>
          <w:sz w:val="24"/>
        </w:rPr>
        <w:t xml:space="preserve"> </w:t>
      </w:r>
      <w:r w:rsidRPr="00627517">
        <w:rPr>
          <w:rFonts w:cstheme="minorHAnsi"/>
          <w:color w:val="000000"/>
          <w:sz w:val="24"/>
        </w:rPr>
        <w:t>доспе</w:t>
      </w:r>
      <w:r w:rsidR="00000034" w:rsidRPr="00627517">
        <w:rPr>
          <w:rFonts w:cstheme="minorHAnsi"/>
          <w:color w:val="000000"/>
          <w:sz w:val="24"/>
        </w:rPr>
        <w:t xml:space="preserve"> </w:t>
      </w:r>
      <w:r w:rsidRPr="00627517">
        <w:rPr>
          <w:rFonts w:cstheme="minorHAnsi"/>
          <w:color w:val="000000"/>
          <w:sz w:val="24"/>
        </w:rPr>
        <w:t>у</w:t>
      </w:r>
      <w:r w:rsidR="00000034" w:rsidRPr="00627517">
        <w:rPr>
          <w:rFonts w:cstheme="minorHAnsi"/>
          <w:color w:val="000000"/>
          <w:sz w:val="24"/>
        </w:rPr>
        <w:t xml:space="preserve"> </w:t>
      </w:r>
      <w:r w:rsidRPr="00627517">
        <w:rPr>
          <w:rFonts w:cstheme="minorHAnsi"/>
          <w:color w:val="000000"/>
          <w:sz w:val="24"/>
        </w:rPr>
        <w:t>водоток</w:t>
      </w:r>
      <w:r w:rsidR="00000034" w:rsidRPr="00627517">
        <w:rPr>
          <w:rFonts w:cstheme="minorHAnsi"/>
          <w:color w:val="000000"/>
          <w:sz w:val="24"/>
        </w:rPr>
        <w:t xml:space="preserve"> </w:t>
      </w:r>
      <w:r w:rsidRPr="00627517">
        <w:rPr>
          <w:rFonts w:cstheme="minorHAnsi"/>
          <w:color w:val="000000"/>
          <w:sz w:val="24"/>
        </w:rPr>
        <w:t>може</w:t>
      </w:r>
      <w:r w:rsidR="00000034" w:rsidRPr="00627517">
        <w:rPr>
          <w:rFonts w:cstheme="minorHAnsi"/>
          <w:color w:val="000000"/>
          <w:sz w:val="24"/>
        </w:rPr>
        <w:t xml:space="preserve"> </w:t>
      </w:r>
      <w:r w:rsidRPr="00627517">
        <w:rPr>
          <w:rFonts w:cstheme="minorHAnsi"/>
          <w:color w:val="000000"/>
          <w:sz w:val="24"/>
        </w:rPr>
        <w:t>загадити</w:t>
      </w:r>
      <w:r w:rsidR="00000034" w:rsidRPr="00627517">
        <w:rPr>
          <w:rFonts w:cstheme="minorHAnsi"/>
          <w:color w:val="000000"/>
          <w:sz w:val="24"/>
        </w:rPr>
        <w:t xml:space="preserve"> </w:t>
      </w:r>
      <w:r w:rsidRPr="00627517">
        <w:rPr>
          <w:rFonts w:cstheme="minorHAnsi"/>
          <w:color w:val="000000"/>
          <w:sz w:val="24"/>
        </w:rPr>
        <w:t>ону</w:t>
      </w:r>
      <w:r w:rsidR="00000034" w:rsidRPr="00627517">
        <w:rPr>
          <w:rFonts w:cstheme="minorHAnsi"/>
          <w:color w:val="000000"/>
          <w:sz w:val="24"/>
        </w:rPr>
        <w:t xml:space="preserve"> </w:t>
      </w:r>
      <w:r w:rsidRPr="00627517">
        <w:rPr>
          <w:rFonts w:cstheme="minorHAnsi"/>
          <w:color w:val="000000"/>
          <w:sz w:val="24"/>
        </w:rPr>
        <w:t>количину</w:t>
      </w:r>
      <w:r w:rsidR="00000034" w:rsidRPr="00627517">
        <w:rPr>
          <w:rFonts w:cstheme="minorHAnsi"/>
          <w:color w:val="000000"/>
          <w:sz w:val="24"/>
        </w:rPr>
        <w:t xml:space="preserve"> </w:t>
      </w:r>
      <w:r w:rsidRPr="00627517">
        <w:rPr>
          <w:rFonts w:cstheme="minorHAnsi"/>
          <w:color w:val="000000"/>
          <w:sz w:val="24"/>
        </w:rPr>
        <w:t>воде</w:t>
      </w:r>
      <w:r w:rsidR="00000034" w:rsidRPr="00627517">
        <w:rPr>
          <w:rFonts w:cstheme="minorHAnsi"/>
          <w:color w:val="000000"/>
          <w:sz w:val="24"/>
        </w:rPr>
        <w:t xml:space="preserve"> </w:t>
      </w:r>
      <w:r w:rsidRPr="00627517">
        <w:rPr>
          <w:rFonts w:cstheme="minorHAnsi"/>
          <w:color w:val="000000"/>
          <w:sz w:val="24"/>
        </w:rPr>
        <w:t>која</w:t>
      </w:r>
      <w:r w:rsidR="00000034" w:rsidRPr="00627517">
        <w:rPr>
          <w:rFonts w:cstheme="minorHAnsi"/>
          <w:color w:val="000000"/>
          <w:sz w:val="24"/>
        </w:rPr>
        <w:t xml:space="preserve"> </w:t>
      </w:r>
      <w:r w:rsidRPr="00627517">
        <w:rPr>
          <w:rFonts w:cstheme="minorHAnsi"/>
          <w:color w:val="000000"/>
          <w:sz w:val="24"/>
        </w:rPr>
        <w:t>је</w:t>
      </w:r>
      <w:r w:rsidR="00000034" w:rsidRPr="00627517">
        <w:rPr>
          <w:rFonts w:cstheme="minorHAnsi"/>
          <w:color w:val="000000"/>
          <w:sz w:val="24"/>
        </w:rPr>
        <w:t xml:space="preserve"> </w:t>
      </w:r>
      <w:r w:rsidRPr="00627517">
        <w:rPr>
          <w:rFonts w:cstheme="minorHAnsi"/>
          <w:color w:val="000000"/>
          <w:sz w:val="24"/>
        </w:rPr>
        <w:t>довољна</w:t>
      </w:r>
      <w:r w:rsidR="00000034" w:rsidRPr="00627517">
        <w:rPr>
          <w:rFonts w:cstheme="minorHAnsi"/>
          <w:color w:val="000000"/>
          <w:sz w:val="24"/>
        </w:rPr>
        <w:t xml:space="preserve"> </w:t>
      </w:r>
      <w:r w:rsidRPr="00627517">
        <w:rPr>
          <w:rFonts w:cstheme="minorHAnsi"/>
          <w:color w:val="000000"/>
          <w:sz w:val="24"/>
        </w:rPr>
        <w:t>за</w:t>
      </w:r>
      <w:r w:rsidR="00000034" w:rsidRPr="00627517">
        <w:rPr>
          <w:rFonts w:cstheme="minorHAnsi"/>
          <w:color w:val="000000"/>
          <w:sz w:val="24"/>
        </w:rPr>
        <w:t xml:space="preserve"> </w:t>
      </w:r>
      <w:r w:rsidRPr="00627517">
        <w:rPr>
          <w:rFonts w:cstheme="minorHAnsi"/>
          <w:color w:val="000000"/>
          <w:sz w:val="24"/>
        </w:rPr>
        <w:t>једногодишњу</w:t>
      </w:r>
      <w:r w:rsidR="00000034" w:rsidRPr="00627517">
        <w:rPr>
          <w:rFonts w:cstheme="minorHAnsi"/>
          <w:color w:val="000000"/>
          <w:sz w:val="24"/>
        </w:rPr>
        <w:t xml:space="preserve"> </w:t>
      </w:r>
      <w:r w:rsidRPr="00627517">
        <w:rPr>
          <w:rFonts w:cstheme="minorHAnsi"/>
          <w:color w:val="000000"/>
          <w:sz w:val="24"/>
        </w:rPr>
        <w:t>употребу</w:t>
      </w:r>
      <w:r w:rsidR="00000034" w:rsidRPr="00627517">
        <w:rPr>
          <w:rFonts w:cstheme="minorHAnsi"/>
          <w:color w:val="000000"/>
          <w:sz w:val="24"/>
        </w:rPr>
        <w:t xml:space="preserve"> 100 </w:t>
      </w:r>
      <w:r w:rsidRPr="00627517">
        <w:rPr>
          <w:rFonts w:cstheme="minorHAnsi"/>
          <w:color w:val="000000"/>
          <w:sz w:val="24"/>
        </w:rPr>
        <w:t>људи</w:t>
      </w:r>
      <w:r w:rsidR="00000034" w:rsidRPr="00627517">
        <w:rPr>
          <w:rFonts w:cstheme="minorHAnsi"/>
          <w:color w:val="000000"/>
          <w:sz w:val="24"/>
        </w:rPr>
        <w:t>.</w:t>
      </w:r>
    </w:p>
    <w:p w:rsidR="00000034" w:rsidRPr="00627517" w:rsidRDefault="000D4A7E" w:rsidP="007D448E">
      <w:pPr>
        <w:autoSpaceDE w:val="0"/>
        <w:autoSpaceDN w:val="0"/>
        <w:adjustRightInd w:val="0"/>
        <w:spacing w:before="240"/>
        <w:jc w:val="both"/>
        <w:rPr>
          <w:rFonts w:cstheme="minorHAnsi"/>
          <w:color w:val="000000"/>
          <w:sz w:val="24"/>
        </w:rPr>
      </w:pPr>
      <w:r w:rsidRPr="00627517">
        <w:rPr>
          <w:rFonts w:cstheme="minorHAnsi"/>
          <w:color w:val="000000"/>
          <w:sz w:val="24"/>
        </w:rPr>
        <w:t>Због</w:t>
      </w:r>
      <w:r w:rsidR="00000034" w:rsidRPr="00627517">
        <w:rPr>
          <w:rFonts w:cstheme="minorHAnsi"/>
          <w:color w:val="000000"/>
          <w:sz w:val="24"/>
        </w:rPr>
        <w:t xml:space="preserve"> о</w:t>
      </w:r>
      <w:r w:rsidRPr="00627517">
        <w:rPr>
          <w:rFonts w:cstheme="minorHAnsi"/>
          <w:color w:val="000000"/>
          <w:sz w:val="24"/>
        </w:rPr>
        <w:t>пасности</w:t>
      </w:r>
      <w:r w:rsidR="00000034" w:rsidRPr="00627517">
        <w:rPr>
          <w:rFonts w:cstheme="minorHAnsi"/>
          <w:color w:val="000000"/>
          <w:sz w:val="24"/>
        </w:rPr>
        <w:t xml:space="preserve"> </w:t>
      </w:r>
      <w:r w:rsidRPr="00627517">
        <w:rPr>
          <w:rFonts w:cstheme="minorHAnsi"/>
          <w:color w:val="000000"/>
          <w:sz w:val="24"/>
        </w:rPr>
        <w:t>које</w:t>
      </w:r>
      <w:r w:rsidR="00000034" w:rsidRPr="00627517">
        <w:rPr>
          <w:rFonts w:cstheme="minorHAnsi"/>
          <w:color w:val="000000"/>
          <w:sz w:val="24"/>
        </w:rPr>
        <w:t xml:space="preserve"> </w:t>
      </w:r>
      <w:r w:rsidRPr="00627517">
        <w:rPr>
          <w:rFonts w:cstheme="minorHAnsi"/>
          <w:color w:val="000000"/>
          <w:sz w:val="24"/>
        </w:rPr>
        <w:t>изазивају</w:t>
      </w:r>
      <w:r w:rsidR="00000034" w:rsidRPr="00627517">
        <w:rPr>
          <w:rFonts w:cstheme="minorHAnsi"/>
          <w:color w:val="000000"/>
          <w:sz w:val="24"/>
        </w:rPr>
        <w:t xml:space="preserve">, </w:t>
      </w:r>
      <w:r w:rsidRPr="00627517">
        <w:rPr>
          <w:rFonts w:cstheme="minorHAnsi"/>
          <w:color w:val="000000"/>
          <w:sz w:val="24"/>
        </w:rPr>
        <w:t>опасни</w:t>
      </w:r>
      <w:r w:rsidR="00000034" w:rsidRPr="00627517">
        <w:rPr>
          <w:rFonts w:cstheme="minorHAnsi"/>
          <w:color w:val="000000"/>
          <w:sz w:val="24"/>
        </w:rPr>
        <w:t xml:space="preserve"> </w:t>
      </w:r>
      <w:r w:rsidRPr="00627517">
        <w:rPr>
          <w:rFonts w:cstheme="minorHAnsi"/>
          <w:color w:val="000000"/>
          <w:sz w:val="24"/>
        </w:rPr>
        <w:t>производи</w:t>
      </w:r>
      <w:r w:rsidR="00000034" w:rsidRPr="00627517">
        <w:rPr>
          <w:rFonts w:cstheme="minorHAnsi"/>
          <w:color w:val="000000"/>
          <w:sz w:val="24"/>
        </w:rPr>
        <w:t xml:space="preserve"> </w:t>
      </w:r>
      <w:r w:rsidRPr="00627517">
        <w:rPr>
          <w:rFonts w:cstheme="minorHAnsi"/>
          <w:color w:val="000000"/>
          <w:sz w:val="24"/>
        </w:rPr>
        <w:t>који</w:t>
      </w:r>
      <w:r w:rsidR="00000034" w:rsidRPr="00627517">
        <w:rPr>
          <w:rFonts w:cstheme="minorHAnsi"/>
          <w:color w:val="000000"/>
          <w:sz w:val="24"/>
        </w:rPr>
        <w:t xml:space="preserve"> </w:t>
      </w:r>
      <w:r w:rsidRPr="00627517">
        <w:rPr>
          <w:rFonts w:cstheme="minorHAnsi"/>
          <w:color w:val="000000"/>
          <w:sz w:val="24"/>
        </w:rPr>
        <w:t>се</w:t>
      </w:r>
      <w:r w:rsidR="00000034" w:rsidRPr="00627517">
        <w:rPr>
          <w:rFonts w:cstheme="minorHAnsi"/>
          <w:color w:val="000000"/>
          <w:sz w:val="24"/>
        </w:rPr>
        <w:t xml:space="preserve"> </w:t>
      </w:r>
      <w:r w:rsidRPr="00627517">
        <w:rPr>
          <w:rFonts w:cstheme="minorHAnsi"/>
          <w:color w:val="000000"/>
          <w:sz w:val="24"/>
        </w:rPr>
        <w:t>користе</w:t>
      </w:r>
      <w:r w:rsidR="00000034" w:rsidRPr="00627517">
        <w:rPr>
          <w:rFonts w:cstheme="minorHAnsi"/>
          <w:color w:val="000000"/>
          <w:sz w:val="24"/>
        </w:rPr>
        <w:t xml:space="preserve"> </w:t>
      </w:r>
      <w:r w:rsidRPr="00627517">
        <w:rPr>
          <w:rFonts w:cstheme="minorHAnsi"/>
          <w:color w:val="000000"/>
          <w:sz w:val="24"/>
        </w:rPr>
        <w:t>у</w:t>
      </w:r>
      <w:r w:rsidR="00000034" w:rsidRPr="00627517">
        <w:rPr>
          <w:rFonts w:cstheme="minorHAnsi"/>
          <w:color w:val="000000"/>
          <w:sz w:val="24"/>
        </w:rPr>
        <w:t xml:space="preserve"> </w:t>
      </w:r>
      <w:r w:rsidRPr="00627517">
        <w:rPr>
          <w:rFonts w:cstheme="minorHAnsi"/>
          <w:color w:val="000000"/>
          <w:sz w:val="24"/>
        </w:rPr>
        <w:t>домаћинствима</w:t>
      </w:r>
      <w:r w:rsidR="00000034" w:rsidRPr="00627517">
        <w:rPr>
          <w:rFonts w:cstheme="minorHAnsi"/>
          <w:color w:val="000000"/>
          <w:sz w:val="24"/>
        </w:rPr>
        <w:t xml:space="preserve"> </w:t>
      </w:r>
      <w:r w:rsidRPr="00627517">
        <w:rPr>
          <w:rFonts w:cstheme="minorHAnsi"/>
          <w:color w:val="000000"/>
          <w:sz w:val="24"/>
        </w:rPr>
        <w:t>захтевају</w:t>
      </w:r>
      <w:r w:rsidR="00000034" w:rsidRPr="00627517">
        <w:rPr>
          <w:rFonts w:cstheme="minorHAnsi"/>
          <w:color w:val="000000"/>
          <w:sz w:val="24"/>
        </w:rPr>
        <w:t xml:space="preserve"> </w:t>
      </w:r>
      <w:r w:rsidRPr="00627517">
        <w:rPr>
          <w:rFonts w:cstheme="minorHAnsi"/>
          <w:color w:val="000000"/>
          <w:sz w:val="24"/>
        </w:rPr>
        <w:t>посебну</w:t>
      </w:r>
      <w:r w:rsidR="00000034" w:rsidRPr="00627517">
        <w:rPr>
          <w:rFonts w:cstheme="minorHAnsi"/>
          <w:color w:val="000000"/>
          <w:sz w:val="24"/>
        </w:rPr>
        <w:t xml:space="preserve"> </w:t>
      </w:r>
      <w:r w:rsidRPr="00627517">
        <w:rPr>
          <w:rFonts w:cstheme="minorHAnsi"/>
          <w:color w:val="000000"/>
          <w:sz w:val="24"/>
        </w:rPr>
        <w:t>пажњу</w:t>
      </w:r>
      <w:r w:rsidR="00000034" w:rsidRPr="00627517">
        <w:rPr>
          <w:rFonts w:cstheme="minorHAnsi"/>
          <w:color w:val="000000"/>
          <w:sz w:val="24"/>
        </w:rPr>
        <w:t xml:space="preserve">, </w:t>
      </w:r>
      <w:r w:rsidRPr="00627517">
        <w:rPr>
          <w:rFonts w:cstheme="minorHAnsi"/>
          <w:color w:val="000000"/>
          <w:sz w:val="24"/>
        </w:rPr>
        <w:t>односно</w:t>
      </w:r>
      <w:r w:rsidR="00000034" w:rsidRPr="00627517">
        <w:rPr>
          <w:rFonts w:cstheme="minorHAnsi"/>
          <w:color w:val="000000"/>
          <w:sz w:val="24"/>
        </w:rPr>
        <w:t xml:space="preserve"> </w:t>
      </w:r>
      <w:r w:rsidRPr="00627517">
        <w:rPr>
          <w:rFonts w:cstheme="minorHAnsi"/>
          <w:color w:val="000000"/>
          <w:sz w:val="24"/>
        </w:rPr>
        <w:t>правилно</w:t>
      </w:r>
      <w:r w:rsidR="00000034" w:rsidRPr="00627517">
        <w:rPr>
          <w:rFonts w:cstheme="minorHAnsi"/>
          <w:color w:val="000000"/>
          <w:sz w:val="24"/>
        </w:rPr>
        <w:t xml:space="preserve"> </w:t>
      </w:r>
      <w:r w:rsidRPr="00627517">
        <w:rPr>
          <w:rFonts w:cstheme="minorHAnsi"/>
          <w:color w:val="000000"/>
          <w:sz w:val="24"/>
        </w:rPr>
        <w:t>руковање</w:t>
      </w:r>
      <w:r w:rsidR="00000034" w:rsidRPr="00627517">
        <w:rPr>
          <w:rFonts w:cstheme="minorHAnsi"/>
          <w:color w:val="000000"/>
          <w:sz w:val="24"/>
        </w:rPr>
        <w:t xml:space="preserve"> </w:t>
      </w:r>
      <w:r w:rsidRPr="00627517">
        <w:rPr>
          <w:rFonts w:cstheme="minorHAnsi"/>
          <w:color w:val="000000"/>
          <w:sz w:val="24"/>
        </w:rPr>
        <w:t>и</w:t>
      </w:r>
      <w:r w:rsidR="00000034" w:rsidRPr="00627517">
        <w:rPr>
          <w:rFonts w:cstheme="minorHAnsi"/>
          <w:color w:val="000000"/>
          <w:sz w:val="24"/>
        </w:rPr>
        <w:t xml:space="preserve"> </w:t>
      </w:r>
      <w:r w:rsidRPr="00627517">
        <w:rPr>
          <w:rFonts w:cstheme="minorHAnsi"/>
          <w:color w:val="000000"/>
          <w:sz w:val="24"/>
        </w:rPr>
        <w:t>одлагање</w:t>
      </w:r>
      <w:r w:rsidR="00000034" w:rsidRPr="00627517">
        <w:rPr>
          <w:rFonts w:cstheme="minorHAnsi"/>
          <w:color w:val="000000"/>
          <w:sz w:val="24"/>
        </w:rPr>
        <w:t xml:space="preserve">. </w:t>
      </w:r>
      <w:r w:rsidRPr="00627517">
        <w:rPr>
          <w:rFonts w:cstheme="minorHAnsi"/>
          <w:color w:val="000000"/>
          <w:sz w:val="24"/>
        </w:rPr>
        <w:t>Наше</w:t>
      </w:r>
      <w:r w:rsidR="00000034" w:rsidRPr="00627517">
        <w:rPr>
          <w:rFonts w:cstheme="minorHAnsi"/>
          <w:color w:val="000000"/>
          <w:sz w:val="24"/>
        </w:rPr>
        <w:t xml:space="preserve"> </w:t>
      </w:r>
      <w:r w:rsidRPr="00627517">
        <w:rPr>
          <w:rFonts w:cstheme="minorHAnsi"/>
          <w:color w:val="000000"/>
          <w:sz w:val="24"/>
        </w:rPr>
        <w:t>здравље</w:t>
      </w:r>
      <w:r w:rsidR="00000034" w:rsidRPr="00627517">
        <w:rPr>
          <w:rFonts w:cstheme="minorHAnsi"/>
          <w:color w:val="000000"/>
          <w:sz w:val="24"/>
        </w:rPr>
        <w:t xml:space="preserve"> </w:t>
      </w:r>
      <w:r w:rsidRPr="00627517">
        <w:rPr>
          <w:rFonts w:cstheme="minorHAnsi"/>
          <w:color w:val="000000"/>
          <w:sz w:val="24"/>
        </w:rPr>
        <w:t>и</w:t>
      </w:r>
      <w:r w:rsidR="00000034" w:rsidRPr="00627517">
        <w:rPr>
          <w:rFonts w:cstheme="minorHAnsi"/>
          <w:color w:val="000000"/>
          <w:sz w:val="24"/>
        </w:rPr>
        <w:t xml:space="preserve"> </w:t>
      </w:r>
      <w:r w:rsidRPr="00627517">
        <w:rPr>
          <w:rFonts w:cstheme="minorHAnsi"/>
          <w:color w:val="000000"/>
          <w:sz w:val="24"/>
        </w:rPr>
        <w:t>здравље</w:t>
      </w:r>
      <w:r w:rsidR="00000034" w:rsidRPr="00627517">
        <w:rPr>
          <w:rFonts w:cstheme="minorHAnsi"/>
          <w:color w:val="000000"/>
          <w:sz w:val="24"/>
        </w:rPr>
        <w:t xml:space="preserve"> </w:t>
      </w:r>
      <w:r w:rsidRPr="00627517">
        <w:rPr>
          <w:rFonts w:cstheme="minorHAnsi"/>
          <w:color w:val="000000"/>
          <w:sz w:val="24"/>
        </w:rPr>
        <w:t>наших</w:t>
      </w:r>
      <w:r w:rsidR="00000034" w:rsidRPr="00627517">
        <w:rPr>
          <w:rFonts w:cstheme="minorHAnsi"/>
          <w:color w:val="000000"/>
          <w:sz w:val="24"/>
        </w:rPr>
        <w:t xml:space="preserve"> </w:t>
      </w:r>
      <w:r w:rsidRPr="00627517">
        <w:rPr>
          <w:rFonts w:cstheme="minorHAnsi"/>
          <w:color w:val="000000"/>
          <w:sz w:val="24"/>
        </w:rPr>
        <w:t>укућана</w:t>
      </w:r>
      <w:r w:rsidR="00000034" w:rsidRPr="00627517">
        <w:rPr>
          <w:rFonts w:cstheme="minorHAnsi"/>
          <w:color w:val="000000"/>
          <w:sz w:val="24"/>
        </w:rPr>
        <w:t xml:space="preserve"> </w:t>
      </w:r>
      <w:r w:rsidRPr="00627517">
        <w:rPr>
          <w:rFonts w:cstheme="minorHAnsi"/>
          <w:color w:val="000000"/>
          <w:sz w:val="24"/>
        </w:rPr>
        <w:t>као</w:t>
      </w:r>
      <w:r w:rsidR="00000034" w:rsidRPr="00627517">
        <w:rPr>
          <w:rFonts w:cstheme="minorHAnsi"/>
          <w:color w:val="000000"/>
          <w:sz w:val="24"/>
        </w:rPr>
        <w:t xml:space="preserve"> </w:t>
      </w:r>
      <w:r w:rsidRPr="00627517">
        <w:rPr>
          <w:rFonts w:cstheme="minorHAnsi"/>
          <w:color w:val="000000"/>
          <w:sz w:val="24"/>
        </w:rPr>
        <w:t>животна</w:t>
      </w:r>
      <w:r w:rsidR="00000034" w:rsidRPr="00627517">
        <w:rPr>
          <w:rFonts w:cstheme="minorHAnsi"/>
          <w:color w:val="000000"/>
          <w:sz w:val="24"/>
        </w:rPr>
        <w:t xml:space="preserve"> </w:t>
      </w:r>
      <w:r w:rsidRPr="00627517">
        <w:rPr>
          <w:rFonts w:cstheme="minorHAnsi"/>
          <w:color w:val="000000"/>
          <w:sz w:val="24"/>
        </w:rPr>
        <w:t>средина</w:t>
      </w:r>
      <w:r w:rsidR="00000034" w:rsidRPr="00627517">
        <w:rPr>
          <w:rFonts w:cstheme="minorHAnsi"/>
          <w:color w:val="000000"/>
          <w:sz w:val="24"/>
        </w:rPr>
        <w:t xml:space="preserve"> </w:t>
      </w:r>
      <w:r w:rsidRPr="00627517">
        <w:rPr>
          <w:rFonts w:cstheme="minorHAnsi"/>
          <w:color w:val="000000"/>
          <w:sz w:val="24"/>
        </w:rPr>
        <w:t>су</w:t>
      </w:r>
      <w:r w:rsidR="00000034" w:rsidRPr="00627517">
        <w:rPr>
          <w:rFonts w:cstheme="minorHAnsi"/>
          <w:color w:val="000000"/>
          <w:sz w:val="24"/>
        </w:rPr>
        <w:t xml:space="preserve"> </w:t>
      </w:r>
      <w:r w:rsidRPr="00627517">
        <w:rPr>
          <w:rFonts w:cstheme="minorHAnsi"/>
          <w:color w:val="000000"/>
          <w:sz w:val="24"/>
        </w:rPr>
        <w:t>у</w:t>
      </w:r>
      <w:r w:rsidR="00000034" w:rsidRPr="00627517">
        <w:rPr>
          <w:rFonts w:cstheme="minorHAnsi"/>
          <w:color w:val="000000"/>
          <w:sz w:val="24"/>
        </w:rPr>
        <w:t xml:space="preserve"> </w:t>
      </w:r>
      <w:r w:rsidRPr="00627517">
        <w:rPr>
          <w:rFonts w:cstheme="minorHAnsi"/>
          <w:color w:val="000000"/>
          <w:sz w:val="24"/>
        </w:rPr>
        <w:t>питању</w:t>
      </w:r>
      <w:r w:rsidR="00000034" w:rsidRPr="00627517">
        <w:rPr>
          <w:rFonts w:cstheme="minorHAnsi"/>
          <w:color w:val="000000"/>
          <w:sz w:val="24"/>
        </w:rPr>
        <w:t xml:space="preserve">, </w:t>
      </w:r>
      <w:r w:rsidRPr="00627517">
        <w:rPr>
          <w:rFonts w:cstheme="minorHAnsi"/>
          <w:color w:val="000000"/>
          <w:sz w:val="24"/>
        </w:rPr>
        <w:t>па</w:t>
      </w:r>
      <w:r w:rsidR="00000034" w:rsidRPr="00627517">
        <w:rPr>
          <w:rFonts w:cstheme="minorHAnsi"/>
          <w:color w:val="000000"/>
          <w:sz w:val="24"/>
        </w:rPr>
        <w:t xml:space="preserve"> </w:t>
      </w:r>
      <w:r w:rsidRPr="00627517">
        <w:rPr>
          <w:rFonts w:cstheme="minorHAnsi"/>
          <w:color w:val="000000"/>
          <w:sz w:val="24"/>
        </w:rPr>
        <w:t>тако</w:t>
      </w:r>
      <w:r w:rsidR="00000034" w:rsidRPr="00627517">
        <w:rPr>
          <w:rFonts w:cstheme="minorHAnsi"/>
          <w:color w:val="000000"/>
          <w:sz w:val="24"/>
        </w:rPr>
        <w:t xml:space="preserve"> </w:t>
      </w:r>
      <w:r w:rsidRPr="00627517">
        <w:rPr>
          <w:rFonts w:cstheme="minorHAnsi"/>
          <w:color w:val="000000"/>
          <w:sz w:val="24"/>
        </w:rPr>
        <w:t>свако</w:t>
      </w:r>
      <w:r w:rsidR="00000034" w:rsidRPr="00627517">
        <w:rPr>
          <w:rFonts w:cstheme="minorHAnsi"/>
          <w:color w:val="000000"/>
          <w:sz w:val="24"/>
        </w:rPr>
        <w:t xml:space="preserve"> </w:t>
      </w:r>
      <w:r w:rsidRPr="00627517">
        <w:rPr>
          <w:rFonts w:cstheme="minorHAnsi"/>
          <w:color w:val="000000"/>
          <w:sz w:val="24"/>
        </w:rPr>
        <w:t>од</w:t>
      </w:r>
      <w:r w:rsidR="00000034" w:rsidRPr="00627517">
        <w:rPr>
          <w:rFonts w:cstheme="minorHAnsi"/>
          <w:color w:val="000000"/>
          <w:sz w:val="24"/>
        </w:rPr>
        <w:t xml:space="preserve"> </w:t>
      </w:r>
      <w:r w:rsidRPr="00627517">
        <w:rPr>
          <w:rFonts w:cstheme="minorHAnsi"/>
          <w:color w:val="000000"/>
          <w:sz w:val="24"/>
        </w:rPr>
        <w:t>нас</w:t>
      </w:r>
      <w:r w:rsidR="00000034" w:rsidRPr="00627517">
        <w:rPr>
          <w:rFonts w:cstheme="minorHAnsi"/>
          <w:color w:val="000000"/>
          <w:sz w:val="24"/>
        </w:rPr>
        <w:t xml:space="preserve"> </w:t>
      </w:r>
      <w:r w:rsidRPr="00627517">
        <w:rPr>
          <w:rFonts w:cstheme="minorHAnsi"/>
          <w:color w:val="000000"/>
          <w:sz w:val="24"/>
        </w:rPr>
        <w:t>мора</w:t>
      </w:r>
      <w:r w:rsidR="00000034" w:rsidRPr="00627517">
        <w:rPr>
          <w:rFonts w:cstheme="minorHAnsi"/>
          <w:color w:val="000000"/>
          <w:sz w:val="24"/>
        </w:rPr>
        <w:t xml:space="preserve"> </w:t>
      </w:r>
      <w:r w:rsidRPr="00627517">
        <w:rPr>
          <w:rFonts w:cstheme="minorHAnsi"/>
          <w:color w:val="000000"/>
          <w:sz w:val="24"/>
        </w:rPr>
        <w:t>преузети</w:t>
      </w:r>
      <w:r w:rsidR="00000034" w:rsidRPr="00627517">
        <w:rPr>
          <w:rFonts w:cstheme="minorHAnsi"/>
          <w:color w:val="000000"/>
          <w:sz w:val="24"/>
        </w:rPr>
        <w:t xml:space="preserve"> </w:t>
      </w:r>
      <w:r w:rsidRPr="00627517">
        <w:rPr>
          <w:rFonts w:cstheme="minorHAnsi"/>
          <w:color w:val="000000"/>
          <w:sz w:val="24"/>
        </w:rPr>
        <w:t>одговорност</w:t>
      </w:r>
      <w:r w:rsidR="00000034" w:rsidRPr="00627517">
        <w:rPr>
          <w:rFonts w:cstheme="minorHAnsi"/>
          <w:color w:val="000000"/>
          <w:sz w:val="24"/>
        </w:rPr>
        <w:t xml:space="preserve"> </w:t>
      </w:r>
      <w:r w:rsidRPr="00627517">
        <w:rPr>
          <w:rFonts w:cstheme="minorHAnsi"/>
          <w:color w:val="000000"/>
          <w:sz w:val="24"/>
        </w:rPr>
        <w:t>за</w:t>
      </w:r>
      <w:r w:rsidR="00000034" w:rsidRPr="00627517">
        <w:rPr>
          <w:rFonts w:cstheme="minorHAnsi"/>
          <w:color w:val="000000"/>
          <w:sz w:val="24"/>
        </w:rPr>
        <w:t xml:space="preserve"> </w:t>
      </w:r>
      <w:r w:rsidRPr="00627517">
        <w:rPr>
          <w:rFonts w:cstheme="minorHAnsi"/>
          <w:color w:val="000000"/>
          <w:sz w:val="24"/>
        </w:rPr>
        <w:t>производе</w:t>
      </w:r>
      <w:r w:rsidR="00000034" w:rsidRPr="00627517">
        <w:rPr>
          <w:rFonts w:cstheme="minorHAnsi"/>
          <w:color w:val="000000"/>
          <w:sz w:val="24"/>
        </w:rPr>
        <w:t xml:space="preserve"> </w:t>
      </w:r>
      <w:r w:rsidRPr="00627517">
        <w:rPr>
          <w:rFonts w:cstheme="minorHAnsi"/>
          <w:color w:val="000000"/>
          <w:sz w:val="24"/>
        </w:rPr>
        <w:t>које</w:t>
      </w:r>
      <w:r w:rsidR="00000034" w:rsidRPr="00627517">
        <w:rPr>
          <w:rFonts w:cstheme="minorHAnsi"/>
          <w:color w:val="000000"/>
          <w:sz w:val="24"/>
        </w:rPr>
        <w:t xml:space="preserve"> </w:t>
      </w:r>
      <w:r w:rsidRPr="00627517">
        <w:rPr>
          <w:rFonts w:cstheme="minorHAnsi"/>
          <w:color w:val="000000"/>
          <w:sz w:val="24"/>
        </w:rPr>
        <w:t>користи</w:t>
      </w:r>
      <w:r w:rsidR="00000034" w:rsidRPr="00627517">
        <w:rPr>
          <w:rFonts w:cstheme="minorHAnsi"/>
          <w:color w:val="000000"/>
          <w:sz w:val="24"/>
        </w:rPr>
        <w:t>.</w:t>
      </w:r>
    </w:p>
    <w:p w:rsidR="00000034" w:rsidRPr="00627517" w:rsidRDefault="000D4A7E" w:rsidP="007D448E">
      <w:pPr>
        <w:autoSpaceDE w:val="0"/>
        <w:autoSpaceDN w:val="0"/>
        <w:adjustRightInd w:val="0"/>
        <w:spacing w:before="240"/>
        <w:jc w:val="both"/>
        <w:rPr>
          <w:rFonts w:cstheme="minorHAnsi"/>
          <w:color w:val="000000"/>
          <w:sz w:val="24"/>
        </w:rPr>
      </w:pPr>
      <w:r w:rsidRPr="00627517">
        <w:rPr>
          <w:rFonts w:cstheme="minorHAnsi"/>
          <w:color w:val="000000"/>
          <w:sz w:val="24"/>
        </w:rPr>
        <w:t>Опасни</w:t>
      </w:r>
      <w:r w:rsidR="00000034" w:rsidRPr="00627517">
        <w:rPr>
          <w:rFonts w:cstheme="minorHAnsi"/>
          <w:color w:val="000000"/>
          <w:sz w:val="24"/>
        </w:rPr>
        <w:t xml:space="preserve"> </w:t>
      </w:r>
      <w:r w:rsidRPr="00627517">
        <w:rPr>
          <w:rFonts w:cstheme="minorHAnsi"/>
          <w:color w:val="000000"/>
          <w:sz w:val="24"/>
        </w:rPr>
        <w:t>кућни</w:t>
      </w:r>
      <w:r w:rsidR="00000034" w:rsidRPr="00627517">
        <w:rPr>
          <w:rFonts w:cstheme="minorHAnsi"/>
          <w:color w:val="000000"/>
          <w:sz w:val="24"/>
        </w:rPr>
        <w:t xml:space="preserve"> </w:t>
      </w:r>
      <w:r w:rsidRPr="00627517">
        <w:rPr>
          <w:rFonts w:cstheme="minorHAnsi"/>
          <w:color w:val="000000"/>
          <w:sz w:val="24"/>
        </w:rPr>
        <w:t>отпад</w:t>
      </w:r>
      <w:r w:rsidR="00000034" w:rsidRPr="00627517">
        <w:rPr>
          <w:rFonts w:cstheme="minorHAnsi"/>
          <w:color w:val="000000"/>
          <w:sz w:val="24"/>
        </w:rPr>
        <w:t xml:space="preserve"> </w:t>
      </w:r>
      <w:r w:rsidRPr="00627517">
        <w:rPr>
          <w:rFonts w:cstheme="minorHAnsi"/>
          <w:color w:val="000000"/>
          <w:sz w:val="24"/>
        </w:rPr>
        <w:t>се</w:t>
      </w:r>
      <w:r w:rsidR="00000034" w:rsidRPr="00627517">
        <w:rPr>
          <w:rFonts w:cstheme="minorHAnsi"/>
          <w:color w:val="000000"/>
          <w:sz w:val="24"/>
        </w:rPr>
        <w:t xml:space="preserve"> </w:t>
      </w:r>
      <w:r w:rsidRPr="00627517">
        <w:rPr>
          <w:rFonts w:cstheme="minorHAnsi"/>
          <w:color w:val="000000"/>
          <w:sz w:val="24"/>
        </w:rPr>
        <w:t>може</w:t>
      </w:r>
      <w:r w:rsidR="00000034" w:rsidRPr="00627517">
        <w:rPr>
          <w:rFonts w:cstheme="minorHAnsi"/>
          <w:color w:val="000000"/>
          <w:sz w:val="24"/>
        </w:rPr>
        <w:t xml:space="preserve"> </w:t>
      </w:r>
      <w:r w:rsidRPr="00627517">
        <w:rPr>
          <w:rFonts w:cstheme="minorHAnsi"/>
          <w:color w:val="000000"/>
          <w:sz w:val="24"/>
        </w:rPr>
        <w:t>разврстати</w:t>
      </w:r>
      <w:r w:rsidR="00000034" w:rsidRPr="00627517">
        <w:rPr>
          <w:rFonts w:cstheme="minorHAnsi"/>
          <w:color w:val="000000"/>
          <w:sz w:val="24"/>
        </w:rPr>
        <w:t xml:space="preserve"> </w:t>
      </w:r>
      <w:r w:rsidRPr="00627517">
        <w:rPr>
          <w:rFonts w:cstheme="minorHAnsi"/>
          <w:color w:val="000000"/>
          <w:sz w:val="24"/>
        </w:rPr>
        <w:t>у</w:t>
      </w:r>
      <w:r w:rsidR="00000034" w:rsidRPr="00627517">
        <w:rPr>
          <w:rFonts w:cstheme="minorHAnsi"/>
          <w:color w:val="000000"/>
          <w:sz w:val="24"/>
        </w:rPr>
        <w:t xml:space="preserve"> </w:t>
      </w:r>
      <w:r w:rsidRPr="00627517">
        <w:rPr>
          <w:rFonts w:cstheme="minorHAnsi"/>
          <w:color w:val="000000"/>
          <w:sz w:val="24"/>
        </w:rPr>
        <w:t>неколико</w:t>
      </w:r>
      <w:r w:rsidR="00000034" w:rsidRPr="00627517">
        <w:rPr>
          <w:rFonts w:cstheme="minorHAnsi"/>
          <w:color w:val="000000"/>
          <w:sz w:val="24"/>
        </w:rPr>
        <w:t xml:space="preserve"> </w:t>
      </w:r>
      <w:r w:rsidRPr="00627517">
        <w:rPr>
          <w:rFonts w:cstheme="minorHAnsi"/>
          <w:color w:val="000000"/>
          <w:sz w:val="24"/>
        </w:rPr>
        <w:t>категорија</w:t>
      </w:r>
      <w:r w:rsidR="00000034" w:rsidRPr="00627517">
        <w:rPr>
          <w:rFonts w:cstheme="minorHAnsi"/>
          <w:color w:val="000000"/>
          <w:sz w:val="24"/>
        </w:rPr>
        <w:t>:</w:t>
      </w:r>
    </w:p>
    <w:p w:rsidR="00000034" w:rsidRPr="00627517" w:rsidRDefault="000D4A7E" w:rsidP="002F5BF4">
      <w:pPr>
        <w:pStyle w:val="ListParagraph"/>
        <w:numPr>
          <w:ilvl w:val="0"/>
          <w:numId w:val="67"/>
        </w:numPr>
        <w:autoSpaceDE w:val="0"/>
        <w:autoSpaceDN w:val="0"/>
        <w:adjustRightInd w:val="0"/>
        <w:spacing w:before="240"/>
        <w:jc w:val="both"/>
        <w:rPr>
          <w:rFonts w:cstheme="minorHAnsi"/>
          <w:color w:val="000000"/>
          <w:sz w:val="24"/>
        </w:rPr>
      </w:pPr>
      <w:r w:rsidRPr="00627517">
        <w:rPr>
          <w:rFonts w:cstheme="minorHAnsi"/>
          <w:color w:val="000000"/>
          <w:sz w:val="24"/>
        </w:rPr>
        <w:t>Средства</w:t>
      </w:r>
      <w:r w:rsidR="00000034" w:rsidRPr="00627517">
        <w:rPr>
          <w:rFonts w:cstheme="minorHAnsi"/>
          <w:color w:val="000000"/>
          <w:sz w:val="24"/>
        </w:rPr>
        <w:t xml:space="preserve"> </w:t>
      </w:r>
      <w:r w:rsidRPr="00627517">
        <w:rPr>
          <w:rFonts w:cstheme="minorHAnsi"/>
          <w:color w:val="000000"/>
          <w:sz w:val="24"/>
        </w:rPr>
        <w:t>за</w:t>
      </w:r>
      <w:r w:rsidR="00000034" w:rsidRPr="00627517">
        <w:rPr>
          <w:rFonts w:cstheme="minorHAnsi"/>
          <w:color w:val="000000"/>
          <w:sz w:val="24"/>
        </w:rPr>
        <w:t xml:space="preserve"> </w:t>
      </w:r>
      <w:r w:rsidRPr="00627517">
        <w:rPr>
          <w:rFonts w:cstheme="minorHAnsi"/>
          <w:color w:val="000000"/>
          <w:sz w:val="24"/>
        </w:rPr>
        <w:t>чишћење: Средства</w:t>
      </w:r>
      <w:r w:rsidR="00000034" w:rsidRPr="00627517">
        <w:rPr>
          <w:rFonts w:cstheme="minorHAnsi"/>
          <w:color w:val="000000"/>
          <w:sz w:val="24"/>
        </w:rPr>
        <w:t xml:space="preserve"> </w:t>
      </w:r>
      <w:r w:rsidRPr="00627517">
        <w:rPr>
          <w:rFonts w:cstheme="minorHAnsi"/>
          <w:color w:val="000000"/>
          <w:sz w:val="24"/>
        </w:rPr>
        <w:t>за</w:t>
      </w:r>
      <w:r w:rsidR="00000034" w:rsidRPr="00627517">
        <w:rPr>
          <w:rFonts w:cstheme="minorHAnsi"/>
          <w:color w:val="000000"/>
          <w:sz w:val="24"/>
        </w:rPr>
        <w:t xml:space="preserve"> </w:t>
      </w:r>
      <w:r w:rsidRPr="00627517">
        <w:rPr>
          <w:rFonts w:cstheme="minorHAnsi"/>
          <w:color w:val="000000"/>
          <w:sz w:val="24"/>
        </w:rPr>
        <w:t>полирање</w:t>
      </w:r>
      <w:r w:rsidR="00000034" w:rsidRPr="00627517">
        <w:rPr>
          <w:rFonts w:cstheme="minorHAnsi"/>
          <w:color w:val="000000"/>
          <w:sz w:val="24"/>
        </w:rPr>
        <w:t xml:space="preserve"> </w:t>
      </w:r>
      <w:r w:rsidRPr="00627517">
        <w:rPr>
          <w:rFonts w:cstheme="minorHAnsi"/>
          <w:color w:val="000000"/>
          <w:sz w:val="24"/>
        </w:rPr>
        <w:t>намештаја</w:t>
      </w:r>
      <w:r w:rsidR="00000034" w:rsidRPr="00627517">
        <w:rPr>
          <w:rFonts w:cstheme="minorHAnsi"/>
          <w:color w:val="000000"/>
          <w:sz w:val="24"/>
        </w:rPr>
        <w:t xml:space="preserve">, </w:t>
      </w:r>
      <w:r w:rsidRPr="00627517">
        <w:rPr>
          <w:rFonts w:cstheme="minorHAnsi"/>
          <w:color w:val="000000"/>
          <w:sz w:val="24"/>
        </w:rPr>
        <w:t>средства</w:t>
      </w:r>
      <w:r w:rsidR="00000034" w:rsidRPr="00627517">
        <w:rPr>
          <w:rFonts w:cstheme="minorHAnsi"/>
          <w:color w:val="000000"/>
          <w:sz w:val="24"/>
        </w:rPr>
        <w:t xml:space="preserve"> </w:t>
      </w:r>
      <w:r w:rsidRPr="00627517">
        <w:rPr>
          <w:rFonts w:cstheme="minorHAnsi"/>
          <w:color w:val="000000"/>
          <w:sz w:val="24"/>
        </w:rPr>
        <w:t>за</w:t>
      </w:r>
      <w:r w:rsidR="00000034" w:rsidRPr="00627517">
        <w:rPr>
          <w:rFonts w:cstheme="minorHAnsi"/>
          <w:color w:val="000000"/>
          <w:sz w:val="24"/>
        </w:rPr>
        <w:t xml:space="preserve"> </w:t>
      </w:r>
      <w:r w:rsidRPr="00627517">
        <w:rPr>
          <w:rFonts w:cstheme="minorHAnsi"/>
          <w:color w:val="000000"/>
          <w:sz w:val="24"/>
        </w:rPr>
        <w:t>чишћење</w:t>
      </w:r>
      <w:r w:rsidR="00000034" w:rsidRPr="00627517">
        <w:rPr>
          <w:rFonts w:cstheme="minorHAnsi"/>
          <w:color w:val="000000"/>
          <w:sz w:val="24"/>
        </w:rPr>
        <w:t xml:space="preserve"> </w:t>
      </w:r>
      <w:r w:rsidRPr="00627517">
        <w:rPr>
          <w:rFonts w:cstheme="minorHAnsi"/>
          <w:color w:val="000000"/>
          <w:sz w:val="24"/>
        </w:rPr>
        <w:t>рерни</w:t>
      </w:r>
      <w:r w:rsidR="00000034" w:rsidRPr="00627517">
        <w:rPr>
          <w:rFonts w:cstheme="minorHAnsi"/>
          <w:color w:val="000000"/>
          <w:sz w:val="24"/>
        </w:rPr>
        <w:t xml:space="preserve">, </w:t>
      </w:r>
      <w:r w:rsidRPr="00627517">
        <w:rPr>
          <w:rFonts w:cstheme="minorHAnsi"/>
          <w:color w:val="000000"/>
          <w:sz w:val="24"/>
        </w:rPr>
        <w:t>средства</w:t>
      </w:r>
      <w:r w:rsidR="00000034" w:rsidRPr="00627517">
        <w:rPr>
          <w:rFonts w:cstheme="minorHAnsi"/>
          <w:color w:val="000000"/>
          <w:sz w:val="24"/>
        </w:rPr>
        <w:t xml:space="preserve">, </w:t>
      </w:r>
      <w:r w:rsidRPr="00627517">
        <w:rPr>
          <w:rFonts w:cstheme="minorHAnsi"/>
          <w:color w:val="000000"/>
          <w:sz w:val="24"/>
        </w:rPr>
        <w:t>за</w:t>
      </w:r>
      <w:r w:rsidR="00000034" w:rsidRPr="00627517">
        <w:rPr>
          <w:rFonts w:cstheme="minorHAnsi"/>
          <w:color w:val="000000"/>
          <w:sz w:val="24"/>
        </w:rPr>
        <w:t xml:space="preserve"> </w:t>
      </w:r>
      <w:r w:rsidRPr="00627517">
        <w:rPr>
          <w:rFonts w:cstheme="minorHAnsi"/>
          <w:color w:val="000000"/>
          <w:sz w:val="24"/>
        </w:rPr>
        <w:t>чишћење</w:t>
      </w:r>
      <w:r w:rsidR="00000034" w:rsidRPr="00627517">
        <w:rPr>
          <w:rFonts w:cstheme="minorHAnsi"/>
          <w:color w:val="000000"/>
          <w:sz w:val="24"/>
        </w:rPr>
        <w:t xml:space="preserve"> </w:t>
      </w:r>
      <w:r w:rsidRPr="00627517">
        <w:rPr>
          <w:rFonts w:cstheme="minorHAnsi"/>
          <w:color w:val="000000"/>
          <w:sz w:val="24"/>
        </w:rPr>
        <w:t>санитарија</w:t>
      </w:r>
      <w:r w:rsidR="00000034" w:rsidRPr="00627517">
        <w:rPr>
          <w:rFonts w:cstheme="minorHAnsi"/>
          <w:color w:val="000000"/>
          <w:sz w:val="24"/>
        </w:rPr>
        <w:t xml:space="preserve">, </w:t>
      </w:r>
      <w:r w:rsidRPr="00627517">
        <w:rPr>
          <w:rFonts w:cstheme="minorHAnsi"/>
          <w:color w:val="000000"/>
          <w:sz w:val="24"/>
        </w:rPr>
        <w:t>средства</w:t>
      </w:r>
      <w:r w:rsidR="00000034" w:rsidRPr="00627517">
        <w:rPr>
          <w:rFonts w:cstheme="minorHAnsi"/>
          <w:color w:val="000000"/>
          <w:sz w:val="24"/>
        </w:rPr>
        <w:t xml:space="preserve"> </w:t>
      </w:r>
      <w:r w:rsidRPr="00627517">
        <w:rPr>
          <w:rFonts w:cstheme="minorHAnsi"/>
          <w:color w:val="000000"/>
          <w:sz w:val="24"/>
        </w:rPr>
        <w:t>за</w:t>
      </w:r>
      <w:r w:rsidR="00000034" w:rsidRPr="00627517">
        <w:rPr>
          <w:rFonts w:cstheme="minorHAnsi"/>
          <w:color w:val="000000"/>
          <w:sz w:val="24"/>
        </w:rPr>
        <w:t xml:space="preserve"> </w:t>
      </w:r>
      <w:r w:rsidRPr="00627517">
        <w:rPr>
          <w:rFonts w:cstheme="minorHAnsi"/>
          <w:color w:val="000000"/>
          <w:sz w:val="24"/>
        </w:rPr>
        <w:t>чишћење</w:t>
      </w:r>
      <w:r w:rsidR="00000034" w:rsidRPr="00627517">
        <w:rPr>
          <w:rFonts w:cstheme="minorHAnsi"/>
          <w:color w:val="000000"/>
          <w:sz w:val="24"/>
        </w:rPr>
        <w:t xml:space="preserve"> </w:t>
      </w:r>
      <w:r w:rsidRPr="00627517">
        <w:rPr>
          <w:rFonts w:cstheme="minorHAnsi"/>
          <w:color w:val="000000"/>
          <w:sz w:val="24"/>
        </w:rPr>
        <w:t>метала</w:t>
      </w:r>
      <w:r w:rsidR="00000034" w:rsidRPr="00627517">
        <w:rPr>
          <w:rFonts w:cstheme="minorHAnsi"/>
          <w:color w:val="000000"/>
          <w:sz w:val="24"/>
        </w:rPr>
        <w:t xml:space="preserve">, </w:t>
      </w:r>
      <w:r w:rsidRPr="00627517">
        <w:rPr>
          <w:rFonts w:cstheme="minorHAnsi"/>
          <w:color w:val="000000"/>
          <w:sz w:val="24"/>
        </w:rPr>
        <w:t>средства</w:t>
      </w:r>
      <w:r w:rsidR="00000034" w:rsidRPr="00627517">
        <w:rPr>
          <w:rFonts w:cstheme="minorHAnsi"/>
          <w:color w:val="000000"/>
          <w:sz w:val="24"/>
        </w:rPr>
        <w:t xml:space="preserve"> </w:t>
      </w:r>
      <w:r w:rsidRPr="00627517">
        <w:rPr>
          <w:rFonts w:cstheme="minorHAnsi"/>
          <w:color w:val="000000"/>
          <w:sz w:val="24"/>
        </w:rPr>
        <w:t>за</w:t>
      </w:r>
      <w:r w:rsidR="00000034" w:rsidRPr="00627517">
        <w:rPr>
          <w:rFonts w:cstheme="minorHAnsi"/>
          <w:color w:val="000000"/>
          <w:sz w:val="24"/>
        </w:rPr>
        <w:t xml:space="preserve"> </w:t>
      </w:r>
      <w:r w:rsidRPr="00627517">
        <w:rPr>
          <w:rFonts w:cstheme="minorHAnsi"/>
          <w:color w:val="000000"/>
          <w:sz w:val="24"/>
        </w:rPr>
        <w:t>чишћење</w:t>
      </w:r>
      <w:r w:rsidR="00000034" w:rsidRPr="00627517">
        <w:rPr>
          <w:rFonts w:cstheme="minorHAnsi"/>
          <w:color w:val="000000"/>
          <w:sz w:val="24"/>
        </w:rPr>
        <w:t xml:space="preserve"> </w:t>
      </w:r>
      <w:r w:rsidRPr="00627517">
        <w:rPr>
          <w:rFonts w:cstheme="minorHAnsi"/>
          <w:color w:val="000000"/>
          <w:sz w:val="24"/>
        </w:rPr>
        <w:t>прозора</w:t>
      </w:r>
      <w:r w:rsidR="00000034" w:rsidRPr="00627517">
        <w:rPr>
          <w:rFonts w:cstheme="minorHAnsi"/>
          <w:color w:val="000000"/>
          <w:sz w:val="24"/>
        </w:rPr>
        <w:t xml:space="preserve">, </w:t>
      </w:r>
      <w:r w:rsidRPr="00627517">
        <w:rPr>
          <w:rFonts w:cstheme="minorHAnsi"/>
          <w:color w:val="000000"/>
          <w:sz w:val="24"/>
        </w:rPr>
        <w:t>средства</w:t>
      </w:r>
      <w:r w:rsidR="00000034" w:rsidRPr="00627517">
        <w:rPr>
          <w:rFonts w:cstheme="minorHAnsi"/>
          <w:color w:val="000000"/>
          <w:sz w:val="24"/>
        </w:rPr>
        <w:t xml:space="preserve"> </w:t>
      </w:r>
      <w:r w:rsidRPr="00627517">
        <w:rPr>
          <w:rFonts w:cstheme="minorHAnsi"/>
          <w:color w:val="000000"/>
          <w:sz w:val="24"/>
        </w:rPr>
        <w:t>на</w:t>
      </w:r>
      <w:r w:rsidR="00000034" w:rsidRPr="00627517">
        <w:rPr>
          <w:rFonts w:cstheme="minorHAnsi"/>
          <w:color w:val="000000"/>
          <w:sz w:val="24"/>
        </w:rPr>
        <w:t xml:space="preserve"> </w:t>
      </w:r>
      <w:r w:rsidRPr="00627517">
        <w:rPr>
          <w:rFonts w:cstheme="minorHAnsi"/>
          <w:color w:val="000000"/>
          <w:sz w:val="24"/>
        </w:rPr>
        <w:t>бази</w:t>
      </w:r>
      <w:r w:rsidR="00000034" w:rsidRPr="00627517">
        <w:rPr>
          <w:rFonts w:cstheme="minorHAnsi"/>
          <w:color w:val="000000"/>
          <w:sz w:val="24"/>
        </w:rPr>
        <w:t xml:space="preserve"> </w:t>
      </w:r>
      <w:r w:rsidRPr="00627517">
        <w:rPr>
          <w:rFonts w:cstheme="minorHAnsi"/>
          <w:color w:val="000000"/>
          <w:sz w:val="24"/>
        </w:rPr>
        <w:t>хлора</w:t>
      </w:r>
      <w:r w:rsidR="00000034" w:rsidRPr="00627517">
        <w:rPr>
          <w:rFonts w:cstheme="minorHAnsi"/>
          <w:color w:val="000000"/>
          <w:sz w:val="24"/>
        </w:rPr>
        <w:t xml:space="preserve">, </w:t>
      </w:r>
      <w:r w:rsidRPr="00627517">
        <w:rPr>
          <w:rFonts w:cstheme="minorHAnsi"/>
          <w:color w:val="000000"/>
          <w:sz w:val="24"/>
        </w:rPr>
        <w:t>варикина</w:t>
      </w:r>
      <w:r w:rsidR="00000034" w:rsidRPr="00627517">
        <w:rPr>
          <w:rFonts w:cstheme="minorHAnsi"/>
          <w:color w:val="000000"/>
          <w:sz w:val="24"/>
        </w:rPr>
        <w:t xml:space="preserve">, </w:t>
      </w:r>
      <w:r w:rsidRPr="00627517">
        <w:rPr>
          <w:rFonts w:cstheme="minorHAnsi"/>
          <w:color w:val="000000"/>
          <w:sz w:val="24"/>
        </w:rPr>
        <w:t>средства</w:t>
      </w:r>
      <w:r w:rsidR="00000034" w:rsidRPr="00627517">
        <w:rPr>
          <w:rFonts w:cstheme="minorHAnsi"/>
          <w:color w:val="000000"/>
          <w:sz w:val="24"/>
        </w:rPr>
        <w:t xml:space="preserve"> </w:t>
      </w:r>
      <w:r w:rsidRPr="00627517">
        <w:rPr>
          <w:rFonts w:cstheme="minorHAnsi"/>
          <w:color w:val="000000"/>
          <w:sz w:val="24"/>
        </w:rPr>
        <w:t>на</w:t>
      </w:r>
      <w:r w:rsidR="00000034" w:rsidRPr="00627517">
        <w:rPr>
          <w:rFonts w:cstheme="minorHAnsi"/>
          <w:color w:val="000000"/>
          <w:sz w:val="24"/>
        </w:rPr>
        <w:t xml:space="preserve"> </w:t>
      </w:r>
      <w:r w:rsidRPr="00627517">
        <w:rPr>
          <w:rFonts w:cstheme="minorHAnsi"/>
          <w:color w:val="000000"/>
          <w:sz w:val="24"/>
        </w:rPr>
        <w:t>бази</w:t>
      </w:r>
      <w:r w:rsidR="00000034" w:rsidRPr="00627517">
        <w:rPr>
          <w:rFonts w:cstheme="minorHAnsi"/>
          <w:color w:val="000000"/>
          <w:sz w:val="24"/>
        </w:rPr>
        <w:t xml:space="preserve"> </w:t>
      </w:r>
      <w:r w:rsidRPr="00627517">
        <w:rPr>
          <w:rFonts w:cstheme="minorHAnsi"/>
          <w:color w:val="000000"/>
          <w:sz w:val="24"/>
        </w:rPr>
        <w:t>амонијака</w:t>
      </w:r>
      <w:r w:rsidR="00000034" w:rsidRPr="00627517">
        <w:rPr>
          <w:rFonts w:cstheme="minorHAnsi"/>
          <w:color w:val="000000"/>
          <w:sz w:val="24"/>
        </w:rPr>
        <w:t xml:space="preserve">, </w:t>
      </w:r>
      <w:r w:rsidRPr="00627517">
        <w:rPr>
          <w:rFonts w:cstheme="minorHAnsi"/>
          <w:color w:val="000000"/>
          <w:sz w:val="24"/>
        </w:rPr>
        <w:t>средства</w:t>
      </w:r>
      <w:r w:rsidR="00000034" w:rsidRPr="00627517">
        <w:rPr>
          <w:rFonts w:cstheme="minorHAnsi"/>
          <w:color w:val="000000"/>
          <w:sz w:val="24"/>
        </w:rPr>
        <w:t xml:space="preserve"> </w:t>
      </w:r>
      <w:r w:rsidRPr="00627517">
        <w:rPr>
          <w:rFonts w:cstheme="minorHAnsi"/>
          <w:color w:val="000000"/>
          <w:sz w:val="24"/>
        </w:rPr>
        <w:t>за</w:t>
      </w:r>
      <w:r w:rsidR="00000034" w:rsidRPr="00627517">
        <w:rPr>
          <w:rFonts w:cstheme="minorHAnsi"/>
          <w:color w:val="000000"/>
          <w:sz w:val="24"/>
        </w:rPr>
        <w:t xml:space="preserve"> </w:t>
      </w:r>
      <w:r w:rsidRPr="00627517">
        <w:rPr>
          <w:rFonts w:cstheme="minorHAnsi"/>
          <w:color w:val="000000"/>
          <w:sz w:val="24"/>
        </w:rPr>
        <w:t>чишћење</w:t>
      </w:r>
      <w:r w:rsidR="00000034" w:rsidRPr="00627517">
        <w:rPr>
          <w:rFonts w:cstheme="minorHAnsi"/>
          <w:color w:val="000000"/>
          <w:sz w:val="24"/>
        </w:rPr>
        <w:t xml:space="preserve"> W</w:t>
      </w:r>
      <w:r w:rsidRPr="00627517">
        <w:rPr>
          <w:rFonts w:cstheme="minorHAnsi"/>
          <w:color w:val="000000"/>
          <w:sz w:val="24"/>
        </w:rPr>
        <w:t>C</w:t>
      </w:r>
      <w:r w:rsidR="00000034" w:rsidRPr="00627517">
        <w:rPr>
          <w:rFonts w:cstheme="minorHAnsi"/>
          <w:color w:val="000000"/>
          <w:sz w:val="24"/>
        </w:rPr>
        <w:t xml:space="preserve"> </w:t>
      </w:r>
      <w:r w:rsidRPr="00627517">
        <w:rPr>
          <w:rFonts w:cstheme="minorHAnsi"/>
          <w:color w:val="000000"/>
          <w:sz w:val="24"/>
        </w:rPr>
        <w:t>шоља</w:t>
      </w:r>
      <w:r w:rsidR="00000034" w:rsidRPr="00627517">
        <w:rPr>
          <w:rFonts w:cstheme="minorHAnsi"/>
          <w:color w:val="000000"/>
          <w:sz w:val="24"/>
        </w:rPr>
        <w:t xml:space="preserve"> </w:t>
      </w:r>
      <w:r w:rsidRPr="00627517">
        <w:rPr>
          <w:rFonts w:cstheme="minorHAnsi"/>
          <w:color w:val="000000"/>
          <w:sz w:val="24"/>
        </w:rPr>
        <w:t>и</w:t>
      </w:r>
      <w:r w:rsidR="00000034" w:rsidRPr="00627517">
        <w:rPr>
          <w:rFonts w:cstheme="minorHAnsi"/>
          <w:color w:val="000000"/>
          <w:sz w:val="24"/>
        </w:rPr>
        <w:t xml:space="preserve"> </w:t>
      </w:r>
      <w:r w:rsidRPr="00627517">
        <w:rPr>
          <w:rFonts w:cstheme="minorHAnsi"/>
          <w:color w:val="000000"/>
          <w:sz w:val="24"/>
        </w:rPr>
        <w:t>цевовода</w:t>
      </w:r>
      <w:r w:rsidR="00000034" w:rsidRPr="00627517">
        <w:rPr>
          <w:rFonts w:cstheme="minorHAnsi"/>
          <w:color w:val="000000"/>
          <w:sz w:val="24"/>
        </w:rPr>
        <w:t xml:space="preserve">, </w:t>
      </w:r>
      <w:r w:rsidRPr="00627517">
        <w:rPr>
          <w:rFonts w:cstheme="minorHAnsi"/>
          <w:color w:val="000000"/>
          <w:sz w:val="24"/>
        </w:rPr>
        <w:t>и</w:t>
      </w:r>
      <w:r w:rsidR="00000034" w:rsidRPr="00627517">
        <w:rPr>
          <w:rFonts w:cstheme="minorHAnsi"/>
          <w:color w:val="000000"/>
          <w:sz w:val="24"/>
        </w:rPr>
        <w:t xml:space="preserve"> </w:t>
      </w:r>
      <w:r w:rsidRPr="00627517">
        <w:rPr>
          <w:rFonts w:cstheme="minorHAnsi"/>
          <w:color w:val="000000"/>
          <w:sz w:val="24"/>
        </w:rPr>
        <w:t>др</w:t>
      </w:r>
      <w:r w:rsidR="00000034" w:rsidRPr="00627517">
        <w:rPr>
          <w:rFonts w:cstheme="minorHAnsi"/>
          <w:color w:val="000000"/>
          <w:sz w:val="24"/>
        </w:rPr>
        <w:t>.</w:t>
      </w:r>
    </w:p>
    <w:p w:rsidR="00000034" w:rsidRPr="00627517" w:rsidRDefault="000D4A7E" w:rsidP="002F5BF4">
      <w:pPr>
        <w:pStyle w:val="ListParagraph"/>
        <w:numPr>
          <w:ilvl w:val="0"/>
          <w:numId w:val="67"/>
        </w:numPr>
        <w:autoSpaceDE w:val="0"/>
        <w:autoSpaceDN w:val="0"/>
        <w:adjustRightInd w:val="0"/>
        <w:spacing w:before="240"/>
        <w:jc w:val="both"/>
        <w:rPr>
          <w:rFonts w:cstheme="minorHAnsi"/>
          <w:color w:val="000000"/>
          <w:sz w:val="24"/>
        </w:rPr>
      </w:pPr>
      <w:r w:rsidRPr="00627517">
        <w:rPr>
          <w:rFonts w:cstheme="minorHAnsi"/>
          <w:color w:val="000000"/>
          <w:sz w:val="24"/>
        </w:rPr>
        <w:t>Производи</w:t>
      </w:r>
      <w:r w:rsidR="00000034" w:rsidRPr="00627517">
        <w:rPr>
          <w:rFonts w:cstheme="minorHAnsi"/>
          <w:color w:val="000000"/>
          <w:sz w:val="24"/>
        </w:rPr>
        <w:t xml:space="preserve"> </w:t>
      </w:r>
      <w:r w:rsidRPr="00627517">
        <w:rPr>
          <w:rFonts w:cstheme="minorHAnsi"/>
          <w:color w:val="000000"/>
          <w:sz w:val="24"/>
        </w:rPr>
        <w:t>за</w:t>
      </w:r>
      <w:r w:rsidR="00000034" w:rsidRPr="00627517">
        <w:rPr>
          <w:rFonts w:cstheme="minorHAnsi"/>
          <w:color w:val="000000"/>
          <w:sz w:val="24"/>
        </w:rPr>
        <w:t xml:space="preserve"> </w:t>
      </w:r>
      <w:r w:rsidRPr="00627517">
        <w:rPr>
          <w:rFonts w:cstheme="minorHAnsi"/>
          <w:color w:val="000000"/>
          <w:sz w:val="24"/>
        </w:rPr>
        <w:t>унапређење</w:t>
      </w:r>
      <w:r w:rsidR="00000034" w:rsidRPr="00627517">
        <w:rPr>
          <w:rFonts w:cstheme="minorHAnsi"/>
          <w:color w:val="000000"/>
          <w:sz w:val="24"/>
        </w:rPr>
        <w:t xml:space="preserve"> </w:t>
      </w:r>
      <w:r w:rsidRPr="00627517">
        <w:rPr>
          <w:rFonts w:cstheme="minorHAnsi"/>
          <w:color w:val="000000"/>
          <w:sz w:val="24"/>
        </w:rPr>
        <w:t>становања: Боје</w:t>
      </w:r>
      <w:r w:rsidR="00000034" w:rsidRPr="00627517">
        <w:rPr>
          <w:rFonts w:cstheme="minorHAnsi"/>
          <w:color w:val="000000"/>
          <w:sz w:val="24"/>
        </w:rPr>
        <w:t xml:space="preserve">, </w:t>
      </w:r>
      <w:r w:rsidRPr="00627517">
        <w:rPr>
          <w:rFonts w:cstheme="minorHAnsi"/>
          <w:color w:val="000000"/>
          <w:sz w:val="24"/>
        </w:rPr>
        <w:t>лакови</w:t>
      </w:r>
      <w:r w:rsidR="00000034" w:rsidRPr="00627517">
        <w:rPr>
          <w:rFonts w:cstheme="minorHAnsi"/>
          <w:color w:val="000000"/>
          <w:sz w:val="24"/>
        </w:rPr>
        <w:t xml:space="preserve">, </w:t>
      </w:r>
      <w:r w:rsidRPr="00627517">
        <w:rPr>
          <w:rFonts w:cstheme="minorHAnsi"/>
          <w:color w:val="000000"/>
          <w:sz w:val="24"/>
        </w:rPr>
        <w:t>разређивачи</w:t>
      </w:r>
      <w:r w:rsidR="00000034" w:rsidRPr="00627517">
        <w:rPr>
          <w:rFonts w:cstheme="minorHAnsi"/>
          <w:color w:val="000000"/>
          <w:sz w:val="24"/>
        </w:rPr>
        <w:t xml:space="preserve"> </w:t>
      </w:r>
      <w:r w:rsidRPr="00627517">
        <w:rPr>
          <w:rFonts w:cstheme="minorHAnsi"/>
          <w:color w:val="000000"/>
          <w:sz w:val="24"/>
        </w:rPr>
        <w:t>боја</w:t>
      </w:r>
      <w:r w:rsidR="00000034" w:rsidRPr="00627517">
        <w:rPr>
          <w:rFonts w:cstheme="minorHAnsi"/>
          <w:color w:val="000000"/>
          <w:sz w:val="24"/>
        </w:rPr>
        <w:t xml:space="preserve">, </w:t>
      </w:r>
      <w:r w:rsidRPr="00627517">
        <w:rPr>
          <w:rFonts w:cstheme="minorHAnsi"/>
          <w:color w:val="000000"/>
          <w:sz w:val="24"/>
        </w:rPr>
        <w:t>скидачи</w:t>
      </w:r>
      <w:r w:rsidR="00000034" w:rsidRPr="00627517">
        <w:rPr>
          <w:rFonts w:cstheme="minorHAnsi"/>
          <w:color w:val="000000"/>
          <w:sz w:val="24"/>
        </w:rPr>
        <w:t xml:space="preserve"> </w:t>
      </w:r>
      <w:r w:rsidRPr="00627517">
        <w:rPr>
          <w:rFonts w:cstheme="minorHAnsi"/>
          <w:color w:val="000000"/>
          <w:sz w:val="24"/>
        </w:rPr>
        <w:t>боја</w:t>
      </w:r>
      <w:r w:rsidR="00000034" w:rsidRPr="00627517">
        <w:rPr>
          <w:rFonts w:cstheme="minorHAnsi"/>
          <w:color w:val="000000"/>
          <w:sz w:val="24"/>
        </w:rPr>
        <w:t xml:space="preserve">, </w:t>
      </w:r>
      <w:r w:rsidRPr="00627517">
        <w:rPr>
          <w:rFonts w:cstheme="minorHAnsi"/>
          <w:color w:val="000000"/>
          <w:sz w:val="24"/>
        </w:rPr>
        <w:t>лепкови</w:t>
      </w:r>
      <w:r w:rsidR="00000034" w:rsidRPr="00627517">
        <w:rPr>
          <w:rFonts w:cstheme="minorHAnsi"/>
          <w:color w:val="000000"/>
          <w:sz w:val="24"/>
        </w:rPr>
        <w:t xml:space="preserve"> </w:t>
      </w:r>
      <w:r w:rsidRPr="00627517">
        <w:rPr>
          <w:rFonts w:cstheme="minorHAnsi"/>
          <w:color w:val="000000"/>
          <w:sz w:val="24"/>
        </w:rPr>
        <w:t>и</w:t>
      </w:r>
      <w:r w:rsidR="00000034" w:rsidRPr="00627517">
        <w:rPr>
          <w:rFonts w:cstheme="minorHAnsi"/>
          <w:color w:val="000000"/>
          <w:sz w:val="24"/>
        </w:rPr>
        <w:t xml:space="preserve"> </w:t>
      </w:r>
      <w:r w:rsidRPr="00627517">
        <w:rPr>
          <w:rFonts w:cstheme="minorHAnsi"/>
          <w:color w:val="000000"/>
          <w:sz w:val="24"/>
        </w:rPr>
        <w:t>др</w:t>
      </w:r>
      <w:r w:rsidR="00000034" w:rsidRPr="00627517">
        <w:rPr>
          <w:rFonts w:cstheme="minorHAnsi"/>
          <w:color w:val="000000"/>
          <w:sz w:val="24"/>
        </w:rPr>
        <w:t>.</w:t>
      </w:r>
    </w:p>
    <w:p w:rsidR="00000034" w:rsidRPr="00627517" w:rsidRDefault="000D4A7E" w:rsidP="002F5BF4">
      <w:pPr>
        <w:pStyle w:val="ListParagraph"/>
        <w:numPr>
          <w:ilvl w:val="0"/>
          <w:numId w:val="67"/>
        </w:numPr>
        <w:autoSpaceDE w:val="0"/>
        <w:autoSpaceDN w:val="0"/>
        <w:adjustRightInd w:val="0"/>
        <w:spacing w:before="240"/>
        <w:jc w:val="both"/>
        <w:rPr>
          <w:rFonts w:cstheme="minorHAnsi"/>
          <w:color w:val="000000"/>
          <w:sz w:val="24"/>
        </w:rPr>
      </w:pPr>
      <w:r w:rsidRPr="00627517">
        <w:rPr>
          <w:rFonts w:cstheme="minorHAnsi"/>
          <w:color w:val="000000"/>
          <w:sz w:val="24"/>
        </w:rPr>
        <w:t>Хемијска</w:t>
      </w:r>
      <w:r w:rsidR="00000034" w:rsidRPr="00627517">
        <w:rPr>
          <w:rFonts w:cstheme="minorHAnsi"/>
          <w:color w:val="000000"/>
          <w:sz w:val="24"/>
        </w:rPr>
        <w:t xml:space="preserve"> </w:t>
      </w:r>
      <w:r w:rsidRPr="00627517">
        <w:rPr>
          <w:rFonts w:cstheme="minorHAnsi"/>
          <w:color w:val="000000"/>
          <w:sz w:val="24"/>
        </w:rPr>
        <w:t>заштитна</w:t>
      </w:r>
      <w:r w:rsidR="00000034" w:rsidRPr="00627517">
        <w:rPr>
          <w:rFonts w:cstheme="minorHAnsi"/>
          <w:color w:val="000000"/>
          <w:sz w:val="24"/>
        </w:rPr>
        <w:t xml:space="preserve"> </w:t>
      </w:r>
      <w:r w:rsidRPr="00627517">
        <w:rPr>
          <w:rFonts w:cstheme="minorHAnsi"/>
          <w:color w:val="000000"/>
          <w:sz w:val="24"/>
        </w:rPr>
        <w:t>средства: Пестициди</w:t>
      </w:r>
      <w:r w:rsidR="00000034" w:rsidRPr="00627517">
        <w:rPr>
          <w:rFonts w:cstheme="minorHAnsi"/>
          <w:color w:val="000000"/>
          <w:sz w:val="24"/>
        </w:rPr>
        <w:t xml:space="preserve">, </w:t>
      </w:r>
      <w:r w:rsidRPr="00627517">
        <w:rPr>
          <w:rFonts w:cstheme="minorHAnsi"/>
          <w:color w:val="000000"/>
          <w:sz w:val="24"/>
        </w:rPr>
        <w:t>инсектициди</w:t>
      </w:r>
      <w:r w:rsidR="00000034" w:rsidRPr="00627517">
        <w:rPr>
          <w:rFonts w:cstheme="minorHAnsi"/>
          <w:color w:val="000000"/>
          <w:sz w:val="24"/>
        </w:rPr>
        <w:t xml:space="preserve">, </w:t>
      </w:r>
      <w:r w:rsidRPr="00627517">
        <w:rPr>
          <w:rFonts w:cstheme="minorHAnsi"/>
          <w:color w:val="000000"/>
          <w:sz w:val="24"/>
        </w:rPr>
        <w:t>фунгициди</w:t>
      </w:r>
      <w:r w:rsidR="00000034" w:rsidRPr="00627517">
        <w:rPr>
          <w:rFonts w:cstheme="minorHAnsi"/>
          <w:color w:val="000000"/>
          <w:sz w:val="24"/>
        </w:rPr>
        <w:t xml:space="preserve">, </w:t>
      </w:r>
      <w:r w:rsidRPr="00627517">
        <w:rPr>
          <w:rFonts w:cstheme="minorHAnsi"/>
          <w:color w:val="000000"/>
          <w:sz w:val="24"/>
        </w:rPr>
        <w:t>средства</w:t>
      </w:r>
      <w:r w:rsidR="00000034" w:rsidRPr="00627517">
        <w:rPr>
          <w:rFonts w:cstheme="minorHAnsi"/>
          <w:color w:val="000000"/>
          <w:sz w:val="24"/>
        </w:rPr>
        <w:t xml:space="preserve"> </w:t>
      </w:r>
      <w:r w:rsidRPr="00627517">
        <w:rPr>
          <w:rFonts w:cstheme="minorHAnsi"/>
          <w:color w:val="000000"/>
          <w:sz w:val="24"/>
        </w:rPr>
        <w:t>против</w:t>
      </w:r>
      <w:r w:rsidR="00000034" w:rsidRPr="00627517">
        <w:rPr>
          <w:rFonts w:cstheme="minorHAnsi"/>
          <w:color w:val="000000"/>
          <w:sz w:val="24"/>
        </w:rPr>
        <w:t xml:space="preserve"> </w:t>
      </w:r>
      <w:r w:rsidRPr="00627517">
        <w:rPr>
          <w:rFonts w:cstheme="minorHAnsi"/>
          <w:color w:val="000000"/>
          <w:sz w:val="24"/>
        </w:rPr>
        <w:t>мишева</w:t>
      </w:r>
      <w:r w:rsidR="00000034" w:rsidRPr="00627517">
        <w:rPr>
          <w:rFonts w:cstheme="minorHAnsi"/>
          <w:color w:val="000000"/>
          <w:sz w:val="24"/>
        </w:rPr>
        <w:t xml:space="preserve"> </w:t>
      </w:r>
      <w:r w:rsidRPr="00627517">
        <w:rPr>
          <w:rFonts w:cstheme="minorHAnsi"/>
          <w:color w:val="000000"/>
          <w:sz w:val="24"/>
        </w:rPr>
        <w:t>и</w:t>
      </w:r>
      <w:r w:rsidR="00000034" w:rsidRPr="00627517">
        <w:rPr>
          <w:rFonts w:cstheme="minorHAnsi"/>
          <w:color w:val="000000"/>
          <w:sz w:val="24"/>
        </w:rPr>
        <w:t xml:space="preserve"> </w:t>
      </w:r>
      <w:r w:rsidRPr="00627517">
        <w:rPr>
          <w:rFonts w:cstheme="minorHAnsi"/>
          <w:color w:val="000000"/>
          <w:sz w:val="24"/>
        </w:rPr>
        <w:t>пацова</w:t>
      </w:r>
      <w:r w:rsidR="00000034" w:rsidRPr="00627517">
        <w:rPr>
          <w:rFonts w:cstheme="minorHAnsi"/>
          <w:color w:val="000000"/>
          <w:sz w:val="24"/>
        </w:rPr>
        <w:t xml:space="preserve">, </w:t>
      </w:r>
      <w:r w:rsidRPr="00627517">
        <w:rPr>
          <w:rFonts w:cstheme="minorHAnsi"/>
          <w:color w:val="000000"/>
          <w:sz w:val="24"/>
        </w:rPr>
        <w:t>средства</w:t>
      </w:r>
      <w:r w:rsidR="00000034" w:rsidRPr="00627517">
        <w:rPr>
          <w:rFonts w:cstheme="minorHAnsi"/>
          <w:color w:val="000000"/>
          <w:sz w:val="24"/>
        </w:rPr>
        <w:t xml:space="preserve"> </w:t>
      </w:r>
      <w:r w:rsidRPr="00627517">
        <w:rPr>
          <w:rFonts w:cstheme="minorHAnsi"/>
          <w:color w:val="000000"/>
          <w:sz w:val="24"/>
        </w:rPr>
        <w:t>за</w:t>
      </w:r>
      <w:r w:rsidR="00000034" w:rsidRPr="00627517">
        <w:rPr>
          <w:rFonts w:cstheme="minorHAnsi"/>
          <w:color w:val="000000"/>
          <w:sz w:val="24"/>
        </w:rPr>
        <w:t xml:space="preserve"> </w:t>
      </w:r>
      <w:r w:rsidRPr="00627517">
        <w:rPr>
          <w:rFonts w:cstheme="minorHAnsi"/>
          <w:color w:val="000000"/>
          <w:sz w:val="24"/>
        </w:rPr>
        <w:t>заштиту</w:t>
      </w:r>
      <w:r w:rsidR="00000034" w:rsidRPr="00627517">
        <w:rPr>
          <w:rFonts w:cstheme="minorHAnsi"/>
          <w:color w:val="000000"/>
          <w:sz w:val="24"/>
        </w:rPr>
        <w:t xml:space="preserve"> </w:t>
      </w:r>
      <w:r w:rsidRPr="00627517">
        <w:rPr>
          <w:rFonts w:cstheme="minorHAnsi"/>
          <w:color w:val="000000"/>
          <w:sz w:val="24"/>
        </w:rPr>
        <w:t>кућних</w:t>
      </w:r>
      <w:r w:rsidR="00000034" w:rsidRPr="00627517">
        <w:rPr>
          <w:rFonts w:cstheme="minorHAnsi"/>
          <w:color w:val="000000"/>
          <w:sz w:val="24"/>
        </w:rPr>
        <w:t xml:space="preserve"> </w:t>
      </w:r>
      <w:r w:rsidRPr="00627517">
        <w:rPr>
          <w:rFonts w:cstheme="minorHAnsi"/>
          <w:color w:val="000000"/>
          <w:sz w:val="24"/>
        </w:rPr>
        <w:t>љубимаца</w:t>
      </w:r>
      <w:r w:rsidR="00000034" w:rsidRPr="00627517">
        <w:rPr>
          <w:rFonts w:cstheme="minorHAnsi"/>
          <w:color w:val="000000"/>
          <w:sz w:val="24"/>
        </w:rPr>
        <w:t xml:space="preserve">, </w:t>
      </w:r>
      <w:r w:rsidRPr="00627517">
        <w:rPr>
          <w:rFonts w:cstheme="minorHAnsi"/>
          <w:color w:val="000000"/>
          <w:sz w:val="24"/>
        </w:rPr>
        <w:t>овратници</w:t>
      </w:r>
      <w:r w:rsidR="00000034" w:rsidRPr="00627517">
        <w:rPr>
          <w:rFonts w:cstheme="minorHAnsi"/>
          <w:color w:val="000000"/>
          <w:sz w:val="24"/>
        </w:rPr>
        <w:t xml:space="preserve"> </w:t>
      </w:r>
      <w:r w:rsidRPr="00627517">
        <w:rPr>
          <w:rFonts w:cstheme="minorHAnsi"/>
          <w:color w:val="000000"/>
          <w:sz w:val="24"/>
        </w:rPr>
        <w:t>против</w:t>
      </w:r>
      <w:r w:rsidR="00000034" w:rsidRPr="00627517">
        <w:rPr>
          <w:rFonts w:cstheme="minorHAnsi"/>
          <w:color w:val="000000"/>
          <w:sz w:val="24"/>
        </w:rPr>
        <w:t xml:space="preserve"> </w:t>
      </w:r>
      <w:r w:rsidRPr="00627517">
        <w:rPr>
          <w:rFonts w:cstheme="minorHAnsi"/>
          <w:color w:val="000000"/>
          <w:sz w:val="24"/>
        </w:rPr>
        <w:t>бува</w:t>
      </w:r>
      <w:r w:rsidR="00000034" w:rsidRPr="00627517">
        <w:rPr>
          <w:rFonts w:cstheme="minorHAnsi"/>
          <w:color w:val="000000"/>
          <w:sz w:val="24"/>
        </w:rPr>
        <w:t xml:space="preserve">, </w:t>
      </w:r>
      <w:r w:rsidRPr="00627517">
        <w:rPr>
          <w:rFonts w:cstheme="minorHAnsi"/>
          <w:color w:val="000000"/>
          <w:sz w:val="24"/>
        </w:rPr>
        <w:t>нафталин</w:t>
      </w:r>
      <w:r w:rsidR="00000034" w:rsidRPr="00627517">
        <w:rPr>
          <w:rFonts w:cstheme="minorHAnsi"/>
          <w:color w:val="000000"/>
          <w:sz w:val="24"/>
        </w:rPr>
        <w:t xml:space="preserve">, </w:t>
      </w:r>
      <w:r w:rsidRPr="00627517">
        <w:rPr>
          <w:rFonts w:cstheme="minorHAnsi"/>
          <w:color w:val="000000"/>
          <w:sz w:val="24"/>
        </w:rPr>
        <w:t>дезинфекциона</w:t>
      </w:r>
      <w:r w:rsidR="00000034" w:rsidRPr="00627517">
        <w:rPr>
          <w:rFonts w:cstheme="minorHAnsi"/>
          <w:color w:val="000000"/>
          <w:sz w:val="24"/>
        </w:rPr>
        <w:t xml:space="preserve"> </w:t>
      </w:r>
      <w:r w:rsidRPr="00627517">
        <w:rPr>
          <w:rFonts w:cstheme="minorHAnsi"/>
          <w:color w:val="000000"/>
          <w:sz w:val="24"/>
        </w:rPr>
        <w:t>средства</w:t>
      </w:r>
      <w:r w:rsidR="00000034" w:rsidRPr="00627517">
        <w:rPr>
          <w:rFonts w:cstheme="minorHAnsi"/>
          <w:color w:val="000000"/>
          <w:sz w:val="24"/>
        </w:rPr>
        <w:t xml:space="preserve">, </w:t>
      </w:r>
      <w:r w:rsidRPr="00627517">
        <w:rPr>
          <w:rFonts w:cstheme="minorHAnsi"/>
          <w:color w:val="000000"/>
          <w:sz w:val="24"/>
        </w:rPr>
        <w:t>средства</w:t>
      </w:r>
      <w:r w:rsidR="00000034" w:rsidRPr="00627517">
        <w:rPr>
          <w:rFonts w:cstheme="minorHAnsi"/>
          <w:color w:val="000000"/>
          <w:sz w:val="24"/>
        </w:rPr>
        <w:t xml:space="preserve"> </w:t>
      </w:r>
      <w:r w:rsidRPr="00627517">
        <w:rPr>
          <w:rFonts w:cstheme="minorHAnsi"/>
          <w:color w:val="000000"/>
          <w:sz w:val="24"/>
        </w:rPr>
        <w:t>за</w:t>
      </w:r>
      <w:r w:rsidR="00000034" w:rsidRPr="00627517">
        <w:rPr>
          <w:rFonts w:cstheme="minorHAnsi"/>
          <w:color w:val="000000"/>
          <w:sz w:val="24"/>
        </w:rPr>
        <w:t xml:space="preserve"> </w:t>
      </w:r>
      <w:r w:rsidRPr="00627517">
        <w:rPr>
          <w:rFonts w:cstheme="minorHAnsi"/>
          <w:color w:val="000000"/>
          <w:sz w:val="24"/>
        </w:rPr>
        <w:t>заштиту</w:t>
      </w:r>
      <w:r w:rsidR="00000034" w:rsidRPr="00627517">
        <w:rPr>
          <w:rFonts w:cstheme="minorHAnsi"/>
          <w:color w:val="000000"/>
          <w:sz w:val="24"/>
        </w:rPr>
        <w:t xml:space="preserve"> </w:t>
      </w:r>
      <w:r w:rsidRPr="00627517">
        <w:rPr>
          <w:rFonts w:cstheme="minorHAnsi"/>
          <w:color w:val="000000"/>
          <w:sz w:val="24"/>
        </w:rPr>
        <w:t>дрвета</w:t>
      </w:r>
      <w:r w:rsidR="00000034" w:rsidRPr="00627517">
        <w:rPr>
          <w:rFonts w:cstheme="minorHAnsi"/>
          <w:color w:val="000000"/>
          <w:sz w:val="24"/>
        </w:rPr>
        <w:t xml:space="preserve">, </w:t>
      </w:r>
      <w:r w:rsidRPr="00627517">
        <w:rPr>
          <w:rFonts w:cstheme="minorHAnsi"/>
          <w:color w:val="000000"/>
          <w:sz w:val="24"/>
        </w:rPr>
        <w:t>средства</w:t>
      </w:r>
      <w:r w:rsidR="00000034" w:rsidRPr="00627517">
        <w:rPr>
          <w:rFonts w:cstheme="minorHAnsi"/>
          <w:color w:val="000000"/>
          <w:sz w:val="24"/>
        </w:rPr>
        <w:t xml:space="preserve"> </w:t>
      </w:r>
      <w:r w:rsidRPr="00627517">
        <w:rPr>
          <w:rFonts w:cstheme="minorHAnsi"/>
          <w:color w:val="000000"/>
          <w:sz w:val="24"/>
        </w:rPr>
        <w:t>за</w:t>
      </w:r>
      <w:r w:rsidR="00000034" w:rsidRPr="00627517">
        <w:rPr>
          <w:rFonts w:cstheme="minorHAnsi"/>
          <w:color w:val="000000"/>
          <w:sz w:val="24"/>
        </w:rPr>
        <w:t xml:space="preserve"> </w:t>
      </w:r>
      <w:r w:rsidRPr="00627517">
        <w:rPr>
          <w:rFonts w:cstheme="minorHAnsi"/>
          <w:color w:val="000000"/>
          <w:sz w:val="24"/>
        </w:rPr>
        <w:t>уништавање</w:t>
      </w:r>
      <w:r w:rsidR="00000034" w:rsidRPr="00627517">
        <w:rPr>
          <w:rFonts w:cstheme="minorHAnsi"/>
          <w:color w:val="000000"/>
          <w:sz w:val="24"/>
        </w:rPr>
        <w:t xml:space="preserve"> </w:t>
      </w:r>
      <w:r w:rsidRPr="00627517">
        <w:rPr>
          <w:rFonts w:cstheme="minorHAnsi"/>
          <w:color w:val="000000"/>
          <w:sz w:val="24"/>
        </w:rPr>
        <w:t>корова</w:t>
      </w:r>
      <w:r w:rsidR="00000034" w:rsidRPr="00627517">
        <w:rPr>
          <w:rFonts w:cstheme="minorHAnsi"/>
          <w:color w:val="000000"/>
          <w:sz w:val="24"/>
        </w:rPr>
        <w:t xml:space="preserve">, </w:t>
      </w:r>
      <w:r w:rsidRPr="00627517">
        <w:rPr>
          <w:rFonts w:cstheme="minorHAnsi"/>
          <w:color w:val="000000"/>
          <w:sz w:val="24"/>
        </w:rPr>
        <w:t>средства</w:t>
      </w:r>
      <w:r w:rsidR="00000034" w:rsidRPr="00627517">
        <w:rPr>
          <w:rFonts w:cstheme="minorHAnsi"/>
          <w:color w:val="000000"/>
          <w:sz w:val="24"/>
        </w:rPr>
        <w:t xml:space="preserve"> </w:t>
      </w:r>
      <w:r w:rsidRPr="00627517">
        <w:rPr>
          <w:rFonts w:cstheme="minorHAnsi"/>
          <w:color w:val="000000"/>
          <w:sz w:val="24"/>
        </w:rPr>
        <w:t>за</w:t>
      </w:r>
      <w:r w:rsidR="00000034" w:rsidRPr="00627517">
        <w:rPr>
          <w:rFonts w:cstheme="minorHAnsi"/>
          <w:color w:val="000000"/>
          <w:sz w:val="24"/>
        </w:rPr>
        <w:t xml:space="preserve"> </w:t>
      </w:r>
      <w:r w:rsidRPr="00627517">
        <w:rPr>
          <w:rFonts w:cstheme="minorHAnsi"/>
          <w:color w:val="000000"/>
          <w:sz w:val="24"/>
        </w:rPr>
        <w:t>сузбијање</w:t>
      </w:r>
      <w:r w:rsidR="00000034" w:rsidRPr="00627517">
        <w:rPr>
          <w:rFonts w:cstheme="minorHAnsi"/>
          <w:color w:val="000000"/>
          <w:sz w:val="24"/>
        </w:rPr>
        <w:t xml:space="preserve"> </w:t>
      </w:r>
      <w:r w:rsidRPr="00627517">
        <w:rPr>
          <w:rFonts w:cstheme="minorHAnsi"/>
          <w:color w:val="000000"/>
          <w:sz w:val="24"/>
        </w:rPr>
        <w:t>мољаца</w:t>
      </w:r>
      <w:r w:rsidR="00000034" w:rsidRPr="00627517">
        <w:rPr>
          <w:rFonts w:cstheme="minorHAnsi"/>
          <w:color w:val="000000"/>
          <w:sz w:val="24"/>
        </w:rPr>
        <w:t xml:space="preserve"> </w:t>
      </w:r>
      <w:r w:rsidRPr="00627517">
        <w:rPr>
          <w:rFonts w:cstheme="minorHAnsi"/>
          <w:color w:val="000000"/>
          <w:sz w:val="24"/>
        </w:rPr>
        <w:t>у</w:t>
      </w:r>
      <w:r w:rsidR="00000034" w:rsidRPr="00627517">
        <w:rPr>
          <w:rFonts w:cstheme="minorHAnsi"/>
          <w:color w:val="000000"/>
          <w:sz w:val="24"/>
        </w:rPr>
        <w:t xml:space="preserve"> </w:t>
      </w:r>
      <w:r w:rsidRPr="00627517">
        <w:rPr>
          <w:rFonts w:cstheme="minorHAnsi"/>
          <w:color w:val="000000"/>
          <w:sz w:val="24"/>
        </w:rPr>
        <w:t>облику</w:t>
      </w:r>
      <w:r w:rsidR="00000034" w:rsidRPr="00627517">
        <w:rPr>
          <w:rFonts w:cstheme="minorHAnsi"/>
          <w:color w:val="000000"/>
          <w:sz w:val="24"/>
        </w:rPr>
        <w:t xml:space="preserve"> </w:t>
      </w:r>
      <w:r w:rsidRPr="00627517">
        <w:rPr>
          <w:rFonts w:cstheme="minorHAnsi"/>
          <w:color w:val="000000"/>
          <w:sz w:val="24"/>
        </w:rPr>
        <w:t>куглица</w:t>
      </w:r>
      <w:r w:rsidR="00000034" w:rsidRPr="00627517">
        <w:rPr>
          <w:rFonts w:cstheme="minorHAnsi"/>
          <w:color w:val="000000"/>
          <w:sz w:val="24"/>
        </w:rPr>
        <w:t xml:space="preserve">, </w:t>
      </w:r>
      <w:r w:rsidRPr="00627517">
        <w:rPr>
          <w:rFonts w:cstheme="minorHAnsi"/>
          <w:color w:val="000000"/>
          <w:sz w:val="24"/>
        </w:rPr>
        <w:t>спрејеви</w:t>
      </w:r>
      <w:r w:rsidR="00000034" w:rsidRPr="00627517">
        <w:rPr>
          <w:rFonts w:cstheme="minorHAnsi"/>
          <w:color w:val="000000"/>
          <w:sz w:val="24"/>
        </w:rPr>
        <w:t xml:space="preserve"> </w:t>
      </w:r>
      <w:r w:rsidRPr="00627517">
        <w:rPr>
          <w:rFonts w:cstheme="minorHAnsi"/>
          <w:color w:val="000000"/>
          <w:sz w:val="24"/>
        </w:rPr>
        <w:t>за</w:t>
      </w:r>
      <w:r w:rsidR="00000034" w:rsidRPr="00627517">
        <w:rPr>
          <w:rFonts w:cstheme="minorHAnsi"/>
          <w:color w:val="000000"/>
          <w:sz w:val="24"/>
        </w:rPr>
        <w:t xml:space="preserve"> </w:t>
      </w:r>
      <w:r w:rsidRPr="00627517">
        <w:rPr>
          <w:rFonts w:cstheme="minorHAnsi"/>
          <w:color w:val="000000"/>
          <w:sz w:val="24"/>
        </w:rPr>
        <w:t>биљне</w:t>
      </w:r>
      <w:r w:rsidR="00000034" w:rsidRPr="00627517">
        <w:rPr>
          <w:rFonts w:cstheme="minorHAnsi"/>
          <w:color w:val="000000"/>
          <w:sz w:val="24"/>
        </w:rPr>
        <w:t xml:space="preserve"> </w:t>
      </w:r>
      <w:r w:rsidRPr="00627517">
        <w:rPr>
          <w:rFonts w:cstheme="minorHAnsi"/>
          <w:color w:val="000000"/>
          <w:sz w:val="24"/>
        </w:rPr>
        <w:t>ваши</w:t>
      </w:r>
      <w:r w:rsidR="00000034" w:rsidRPr="00627517">
        <w:rPr>
          <w:rFonts w:cstheme="minorHAnsi"/>
          <w:color w:val="000000"/>
          <w:sz w:val="24"/>
        </w:rPr>
        <w:t xml:space="preserve">,  </w:t>
      </w:r>
      <w:r w:rsidRPr="00627517">
        <w:rPr>
          <w:rFonts w:cstheme="minorHAnsi"/>
          <w:color w:val="000000"/>
          <w:sz w:val="24"/>
        </w:rPr>
        <w:t>средства</w:t>
      </w:r>
      <w:r w:rsidR="00000034" w:rsidRPr="00627517">
        <w:rPr>
          <w:rFonts w:cstheme="minorHAnsi"/>
          <w:color w:val="000000"/>
          <w:sz w:val="24"/>
        </w:rPr>
        <w:t xml:space="preserve"> </w:t>
      </w:r>
      <w:r w:rsidRPr="00627517">
        <w:rPr>
          <w:rFonts w:cstheme="minorHAnsi"/>
          <w:color w:val="000000"/>
          <w:sz w:val="24"/>
        </w:rPr>
        <w:t>за</w:t>
      </w:r>
      <w:r w:rsidR="00000034" w:rsidRPr="00627517">
        <w:rPr>
          <w:rFonts w:cstheme="minorHAnsi"/>
          <w:color w:val="000000"/>
          <w:sz w:val="24"/>
        </w:rPr>
        <w:t xml:space="preserve"> </w:t>
      </w:r>
      <w:r w:rsidRPr="00627517">
        <w:rPr>
          <w:rFonts w:cstheme="minorHAnsi"/>
          <w:color w:val="000000"/>
          <w:sz w:val="24"/>
        </w:rPr>
        <w:t>контролу</w:t>
      </w:r>
      <w:r w:rsidR="00000034" w:rsidRPr="00627517">
        <w:rPr>
          <w:rFonts w:cstheme="minorHAnsi"/>
          <w:color w:val="000000"/>
          <w:sz w:val="24"/>
        </w:rPr>
        <w:t xml:space="preserve"> </w:t>
      </w:r>
      <w:r w:rsidRPr="00627517">
        <w:rPr>
          <w:rFonts w:cstheme="minorHAnsi"/>
          <w:color w:val="000000"/>
          <w:sz w:val="24"/>
        </w:rPr>
        <w:t>гљивица</w:t>
      </w:r>
      <w:r w:rsidR="00000034" w:rsidRPr="00627517">
        <w:rPr>
          <w:rFonts w:cstheme="minorHAnsi"/>
          <w:color w:val="000000"/>
          <w:sz w:val="24"/>
        </w:rPr>
        <w:t xml:space="preserve"> </w:t>
      </w:r>
      <w:r w:rsidRPr="00627517">
        <w:rPr>
          <w:rFonts w:cstheme="minorHAnsi"/>
          <w:color w:val="000000"/>
          <w:sz w:val="24"/>
        </w:rPr>
        <w:t>и</w:t>
      </w:r>
      <w:r w:rsidR="00000034" w:rsidRPr="00627517">
        <w:rPr>
          <w:rFonts w:cstheme="minorHAnsi"/>
          <w:color w:val="000000"/>
          <w:sz w:val="24"/>
        </w:rPr>
        <w:t xml:space="preserve"> </w:t>
      </w:r>
      <w:r w:rsidRPr="00627517">
        <w:rPr>
          <w:rFonts w:cstheme="minorHAnsi"/>
          <w:color w:val="000000"/>
          <w:sz w:val="24"/>
        </w:rPr>
        <w:t>др</w:t>
      </w:r>
      <w:r w:rsidR="00000034" w:rsidRPr="00627517">
        <w:rPr>
          <w:rFonts w:cstheme="minorHAnsi"/>
          <w:color w:val="000000"/>
          <w:sz w:val="24"/>
        </w:rPr>
        <w:t>.</w:t>
      </w:r>
    </w:p>
    <w:p w:rsidR="00000034" w:rsidRPr="00627517" w:rsidRDefault="000D4A7E" w:rsidP="002F5BF4">
      <w:pPr>
        <w:pStyle w:val="ListParagraph"/>
        <w:numPr>
          <w:ilvl w:val="0"/>
          <w:numId w:val="67"/>
        </w:numPr>
        <w:autoSpaceDE w:val="0"/>
        <w:autoSpaceDN w:val="0"/>
        <w:adjustRightInd w:val="0"/>
        <w:spacing w:before="240"/>
        <w:jc w:val="both"/>
        <w:rPr>
          <w:rFonts w:cstheme="minorHAnsi"/>
          <w:color w:val="000000"/>
          <w:sz w:val="24"/>
        </w:rPr>
      </w:pPr>
      <w:r w:rsidRPr="00627517">
        <w:rPr>
          <w:rFonts w:cstheme="minorHAnsi"/>
          <w:color w:val="000000"/>
          <w:sz w:val="24"/>
        </w:rPr>
        <w:t>Аутомобилски</w:t>
      </w:r>
      <w:r w:rsidR="00000034" w:rsidRPr="00627517">
        <w:rPr>
          <w:rFonts w:cstheme="minorHAnsi"/>
          <w:color w:val="000000"/>
          <w:sz w:val="24"/>
        </w:rPr>
        <w:t xml:space="preserve"> </w:t>
      </w:r>
      <w:r w:rsidRPr="00627517">
        <w:rPr>
          <w:rFonts w:cstheme="minorHAnsi"/>
          <w:color w:val="000000"/>
          <w:sz w:val="24"/>
        </w:rPr>
        <w:t>производи: Бензин</w:t>
      </w:r>
      <w:r w:rsidR="00000034" w:rsidRPr="00627517">
        <w:rPr>
          <w:rFonts w:cstheme="minorHAnsi"/>
          <w:color w:val="000000"/>
          <w:sz w:val="24"/>
        </w:rPr>
        <w:t xml:space="preserve">, </w:t>
      </w:r>
      <w:r w:rsidRPr="00627517">
        <w:rPr>
          <w:rFonts w:cstheme="minorHAnsi"/>
          <w:color w:val="000000"/>
          <w:sz w:val="24"/>
        </w:rPr>
        <w:t>дизел</w:t>
      </w:r>
      <w:r w:rsidR="00000034" w:rsidRPr="00627517">
        <w:rPr>
          <w:rFonts w:cstheme="minorHAnsi"/>
          <w:color w:val="000000"/>
          <w:sz w:val="24"/>
        </w:rPr>
        <w:t xml:space="preserve"> </w:t>
      </w:r>
      <w:r w:rsidRPr="00627517">
        <w:rPr>
          <w:rFonts w:cstheme="minorHAnsi"/>
          <w:color w:val="000000"/>
          <w:sz w:val="24"/>
        </w:rPr>
        <w:t>гориво</w:t>
      </w:r>
      <w:r w:rsidR="00000034" w:rsidRPr="00627517">
        <w:rPr>
          <w:rFonts w:cstheme="minorHAnsi"/>
          <w:color w:val="000000"/>
          <w:sz w:val="24"/>
        </w:rPr>
        <w:t xml:space="preserve">, </w:t>
      </w:r>
      <w:r w:rsidRPr="00627517">
        <w:rPr>
          <w:rFonts w:cstheme="minorHAnsi"/>
          <w:color w:val="000000"/>
          <w:sz w:val="24"/>
        </w:rPr>
        <w:t>лож</w:t>
      </w:r>
      <w:r w:rsidR="00000034" w:rsidRPr="00627517">
        <w:rPr>
          <w:rFonts w:cstheme="minorHAnsi"/>
          <w:color w:val="000000"/>
          <w:sz w:val="24"/>
        </w:rPr>
        <w:t xml:space="preserve"> </w:t>
      </w:r>
      <w:r w:rsidRPr="00627517">
        <w:rPr>
          <w:rFonts w:cstheme="minorHAnsi"/>
          <w:color w:val="000000"/>
          <w:sz w:val="24"/>
        </w:rPr>
        <w:t>уље</w:t>
      </w:r>
      <w:r w:rsidR="00000034" w:rsidRPr="00627517">
        <w:rPr>
          <w:rFonts w:cstheme="minorHAnsi"/>
          <w:color w:val="000000"/>
          <w:sz w:val="24"/>
        </w:rPr>
        <w:t xml:space="preserve">, </w:t>
      </w:r>
      <w:r w:rsidRPr="00627517">
        <w:rPr>
          <w:rFonts w:cstheme="minorHAnsi"/>
          <w:color w:val="000000"/>
          <w:sz w:val="24"/>
        </w:rPr>
        <w:t>моторно</w:t>
      </w:r>
      <w:r w:rsidR="00000034" w:rsidRPr="00627517">
        <w:rPr>
          <w:rFonts w:cstheme="minorHAnsi"/>
          <w:color w:val="000000"/>
          <w:sz w:val="24"/>
        </w:rPr>
        <w:t xml:space="preserve"> </w:t>
      </w:r>
      <w:r w:rsidRPr="00627517">
        <w:rPr>
          <w:rFonts w:cstheme="minorHAnsi"/>
          <w:color w:val="000000"/>
          <w:sz w:val="24"/>
        </w:rPr>
        <w:t>уље</w:t>
      </w:r>
      <w:r w:rsidR="00000034" w:rsidRPr="00627517">
        <w:rPr>
          <w:rFonts w:cstheme="minorHAnsi"/>
          <w:color w:val="000000"/>
          <w:sz w:val="24"/>
        </w:rPr>
        <w:t xml:space="preserve">, </w:t>
      </w:r>
      <w:r w:rsidRPr="00627517">
        <w:rPr>
          <w:rFonts w:cstheme="minorHAnsi"/>
          <w:color w:val="000000"/>
          <w:sz w:val="24"/>
        </w:rPr>
        <w:t>уље</w:t>
      </w:r>
      <w:r w:rsidR="00000034" w:rsidRPr="00627517">
        <w:rPr>
          <w:rFonts w:cstheme="minorHAnsi"/>
          <w:color w:val="000000"/>
          <w:sz w:val="24"/>
        </w:rPr>
        <w:t xml:space="preserve"> </w:t>
      </w:r>
      <w:r w:rsidRPr="00627517">
        <w:rPr>
          <w:rFonts w:cstheme="minorHAnsi"/>
          <w:color w:val="000000"/>
          <w:sz w:val="24"/>
        </w:rPr>
        <w:t>за</w:t>
      </w:r>
      <w:r w:rsidR="00000034" w:rsidRPr="00627517">
        <w:rPr>
          <w:rFonts w:cstheme="minorHAnsi"/>
          <w:color w:val="000000"/>
          <w:sz w:val="24"/>
        </w:rPr>
        <w:t xml:space="preserve"> </w:t>
      </w:r>
      <w:r w:rsidRPr="00627517">
        <w:rPr>
          <w:rFonts w:cstheme="minorHAnsi"/>
          <w:color w:val="000000"/>
          <w:sz w:val="24"/>
        </w:rPr>
        <w:t>мењаче</w:t>
      </w:r>
      <w:r w:rsidR="00000034" w:rsidRPr="00627517">
        <w:rPr>
          <w:rFonts w:cstheme="minorHAnsi"/>
          <w:color w:val="000000"/>
          <w:sz w:val="24"/>
        </w:rPr>
        <w:t xml:space="preserve">, </w:t>
      </w:r>
      <w:r w:rsidRPr="00627517">
        <w:rPr>
          <w:rFonts w:cstheme="minorHAnsi"/>
          <w:color w:val="000000"/>
          <w:sz w:val="24"/>
        </w:rPr>
        <w:t>антифриз</w:t>
      </w:r>
      <w:r w:rsidR="00000034" w:rsidRPr="00627517">
        <w:rPr>
          <w:rFonts w:cstheme="minorHAnsi"/>
          <w:color w:val="000000"/>
          <w:sz w:val="24"/>
        </w:rPr>
        <w:t xml:space="preserve">, </w:t>
      </w:r>
      <w:r w:rsidRPr="00627517">
        <w:rPr>
          <w:rFonts w:cstheme="minorHAnsi"/>
          <w:color w:val="000000"/>
          <w:sz w:val="24"/>
        </w:rPr>
        <w:t>средство</w:t>
      </w:r>
      <w:r w:rsidR="00000034" w:rsidRPr="00627517">
        <w:rPr>
          <w:rFonts w:cstheme="minorHAnsi"/>
          <w:color w:val="000000"/>
          <w:sz w:val="24"/>
        </w:rPr>
        <w:t xml:space="preserve"> </w:t>
      </w:r>
      <w:r w:rsidRPr="00627517">
        <w:rPr>
          <w:rFonts w:cstheme="minorHAnsi"/>
          <w:color w:val="000000"/>
          <w:sz w:val="24"/>
        </w:rPr>
        <w:t>за</w:t>
      </w:r>
      <w:r w:rsidR="00000034" w:rsidRPr="00627517">
        <w:rPr>
          <w:rFonts w:cstheme="minorHAnsi"/>
          <w:color w:val="000000"/>
          <w:sz w:val="24"/>
        </w:rPr>
        <w:t xml:space="preserve"> </w:t>
      </w:r>
      <w:r w:rsidRPr="00627517">
        <w:rPr>
          <w:rFonts w:cstheme="minorHAnsi"/>
          <w:color w:val="000000"/>
          <w:sz w:val="24"/>
        </w:rPr>
        <w:t>прање</w:t>
      </w:r>
      <w:r w:rsidR="00000034" w:rsidRPr="00627517">
        <w:rPr>
          <w:rFonts w:cstheme="minorHAnsi"/>
          <w:color w:val="000000"/>
          <w:sz w:val="24"/>
        </w:rPr>
        <w:t xml:space="preserve"> </w:t>
      </w:r>
      <w:r w:rsidRPr="00627517">
        <w:rPr>
          <w:rFonts w:cstheme="minorHAnsi"/>
          <w:color w:val="000000"/>
          <w:sz w:val="24"/>
        </w:rPr>
        <w:t>ветробранског</w:t>
      </w:r>
      <w:r w:rsidR="00000034" w:rsidRPr="00627517">
        <w:rPr>
          <w:rFonts w:cstheme="minorHAnsi"/>
          <w:color w:val="000000"/>
          <w:sz w:val="24"/>
        </w:rPr>
        <w:t xml:space="preserve"> </w:t>
      </w:r>
      <w:r w:rsidRPr="00627517">
        <w:rPr>
          <w:rFonts w:cstheme="minorHAnsi"/>
          <w:color w:val="000000"/>
          <w:sz w:val="24"/>
        </w:rPr>
        <w:t>стакла</w:t>
      </w:r>
      <w:r w:rsidR="00000034" w:rsidRPr="00627517">
        <w:rPr>
          <w:rFonts w:cstheme="minorHAnsi"/>
          <w:color w:val="000000"/>
          <w:sz w:val="24"/>
        </w:rPr>
        <w:t xml:space="preserve">, </w:t>
      </w:r>
      <w:r w:rsidRPr="00627517">
        <w:rPr>
          <w:rFonts w:cstheme="minorHAnsi"/>
          <w:color w:val="000000"/>
          <w:sz w:val="24"/>
        </w:rPr>
        <w:t>воскови</w:t>
      </w:r>
      <w:r w:rsidR="00000034" w:rsidRPr="00627517">
        <w:rPr>
          <w:rFonts w:cstheme="minorHAnsi"/>
          <w:color w:val="000000"/>
          <w:sz w:val="24"/>
        </w:rPr>
        <w:t xml:space="preserve"> </w:t>
      </w:r>
      <w:r w:rsidRPr="00627517">
        <w:rPr>
          <w:rFonts w:cstheme="minorHAnsi"/>
          <w:color w:val="000000"/>
          <w:sz w:val="24"/>
        </w:rPr>
        <w:t>за</w:t>
      </w:r>
      <w:r w:rsidR="00000034" w:rsidRPr="00627517">
        <w:rPr>
          <w:rFonts w:cstheme="minorHAnsi"/>
          <w:color w:val="000000"/>
          <w:sz w:val="24"/>
        </w:rPr>
        <w:t xml:space="preserve"> </w:t>
      </w:r>
      <w:r w:rsidRPr="00627517">
        <w:rPr>
          <w:rFonts w:cstheme="minorHAnsi"/>
          <w:color w:val="000000"/>
          <w:sz w:val="24"/>
        </w:rPr>
        <w:t>полирање</w:t>
      </w:r>
      <w:r w:rsidR="00000034" w:rsidRPr="00627517">
        <w:rPr>
          <w:rFonts w:cstheme="minorHAnsi"/>
          <w:color w:val="000000"/>
          <w:sz w:val="24"/>
        </w:rPr>
        <w:t xml:space="preserve"> </w:t>
      </w:r>
      <w:r w:rsidRPr="00627517">
        <w:rPr>
          <w:rFonts w:cstheme="minorHAnsi"/>
          <w:color w:val="000000"/>
          <w:sz w:val="24"/>
        </w:rPr>
        <w:t>аутомобила</w:t>
      </w:r>
      <w:r w:rsidR="00000034" w:rsidRPr="00627517">
        <w:rPr>
          <w:rFonts w:cstheme="minorHAnsi"/>
          <w:color w:val="000000"/>
          <w:sz w:val="24"/>
        </w:rPr>
        <w:t xml:space="preserve">, </w:t>
      </w:r>
      <w:r w:rsidRPr="00627517">
        <w:rPr>
          <w:rFonts w:cstheme="minorHAnsi"/>
          <w:color w:val="000000"/>
          <w:sz w:val="24"/>
        </w:rPr>
        <w:t>оловне</w:t>
      </w:r>
      <w:r w:rsidR="00000034" w:rsidRPr="00627517">
        <w:rPr>
          <w:rFonts w:cstheme="minorHAnsi"/>
          <w:color w:val="000000"/>
          <w:sz w:val="24"/>
        </w:rPr>
        <w:t xml:space="preserve"> </w:t>
      </w:r>
      <w:r w:rsidRPr="00627517">
        <w:rPr>
          <w:rFonts w:cstheme="minorHAnsi"/>
          <w:color w:val="000000"/>
          <w:sz w:val="24"/>
        </w:rPr>
        <w:t>батерије</w:t>
      </w:r>
      <w:r w:rsidR="00000034" w:rsidRPr="00627517">
        <w:rPr>
          <w:rFonts w:cstheme="minorHAnsi"/>
          <w:color w:val="000000"/>
          <w:sz w:val="24"/>
        </w:rPr>
        <w:t xml:space="preserve">, </w:t>
      </w:r>
      <w:r w:rsidRPr="00627517">
        <w:rPr>
          <w:rFonts w:cstheme="minorHAnsi"/>
          <w:color w:val="000000"/>
          <w:sz w:val="24"/>
        </w:rPr>
        <w:t>кочиона</w:t>
      </w:r>
      <w:r w:rsidR="00000034" w:rsidRPr="00627517">
        <w:rPr>
          <w:rFonts w:cstheme="minorHAnsi"/>
          <w:color w:val="000000"/>
          <w:sz w:val="24"/>
        </w:rPr>
        <w:t xml:space="preserve"> </w:t>
      </w:r>
      <w:r w:rsidRPr="00627517">
        <w:rPr>
          <w:rFonts w:cstheme="minorHAnsi"/>
          <w:color w:val="000000"/>
          <w:sz w:val="24"/>
        </w:rPr>
        <w:t>те</w:t>
      </w:r>
      <w:r w:rsidR="005B52B2">
        <w:rPr>
          <w:rFonts w:cstheme="minorHAnsi"/>
          <w:color w:val="000000"/>
          <w:sz w:val="24"/>
        </w:rPr>
        <w:t>ч</w:t>
      </w:r>
      <w:r w:rsidRPr="00627517">
        <w:rPr>
          <w:rFonts w:cstheme="minorHAnsi"/>
          <w:color w:val="000000"/>
          <w:sz w:val="24"/>
        </w:rPr>
        <w:t>ност</w:t>
      </w:r>
      <w:r w:rsidR="00000034" w:rsidRPr="00627517">
        <w:rPr>
          <w:rFonts w:cstheme="minorHAnsi"/>
          <w:color w:val="000000"/>
          <w:sz w:val="24"/>
        </w:rPr>
        <w:t xml:space="preserve">, </w:t>
      </w:r>
      <w:r w:rsidRPr="00627517">
        <w:rPr>
          <w:rFonts w:cstheme="minorHAnsi"/>
          <w:color w:val="000000"/>
          <w:sz w:val="24"/>
        </w:rPr>
        <w:t>трансмисиона</w:t>
      </w:r>
      <w:r w:rsidR="00000034" w:rsidRPr="00627517">
        <w:rPr>
          <w:rFonts w:cstheme="minorHAnsi"/>
          <w:color w:val="000000"/>
          <w:sz w:val="24"/>
        </w:rPr>
        <w:t xml:space="preserve"> </w:t>
      </w:r>
      <w:r w:rsidRPr="00627517">
        <w:rPr>
          <w:rFonts w:cstheme="minorHAnsi"/>
          <w:color w:val="000000"/>
          <w:sz w:val="24"/>
        </w:rPr>
        <w:t>течност</w:t>
      </w:r>
      <w:r w:rsidR="00000034" w:rsidRPr="00627517">
        <w:rPr>
          <w:rFonts w:cstheme="minorHAnsi"/>
          <w:color w:val="000000"/>
          <w:sz w:val="24"/>
        </w:rPr>
        <w:t xml:space="preserve">, </w:t>
      </w:r>
      <w:r w:rsidRPr="00627517">
        <w:rPr>
          <w:rFonts w:cstheme="minorHAnsi"/>
          <w:color w:val="000000"/>
          <w:sz w:val="24"/>
        </w:rPr>
        <w:t>одмашћивач</w:t>
      </w:r>
      <w:r w:rsidR="00000034" w:rsidRPr="00627517">
        <w:rPr>
          <w:rFonts w:cstheme="minorHAnsi"/>
          <w:color w:val="000000"/>
          <w:sz w:val="24"/>
        </w:rPr>
        <w:t xml:space="preserve"> </w:t>
      </w:r>
      <w:r w:rsidRPr="00627517">
        <w:rPr>
          <w:rFonts w:cstheme="minorHAnsi"/>
          <w:color w:val="000000"/>
          <w:sz w:val="24"/>
        </w:rPr>
        <w:t>и</w:t>
      </w:r>
      <w:r w:rsidR="00000034" w:rsidRPr="00627517">
        <w:rPr>
          <w:rFonts w:cstheme="minorHAnsi"/>
          <w:color w:val="000000"/>
          <w:sz w:val="24"/>
        </w:rPr>
        <w:t xml:space="preserve"> </w:t>
      </w:r>
      <w:r w:rsidRPr="00627517">
        <w:rPr>
          <w:rFonts w:cstheme="minorHAnsi"/>
          <w:color w:val="000000"/>
          <w:sz w:val="24"/>
        </w:rPr>
        <w:t>др</w:t>
      </w:r>
      <w:r w:rsidR="00000034" w:rsidRPr="00627517">
        <w:rPr>
          <w:rFonts w:cstheme="minorHAnsi"/>
          <w:color w:val="000000"/>
          <w:sz w:val="24"/>
        </w:rPr>
        <w:t>.</w:t>
      </w:r>
    </w:p>
    <w:p w:rsidR="00000034" w:rsidRPr="00627517" w:rsidRDefault="000D4A7E" w:rsidP="002F5BF4">
      <w:pPr>
        <w:pStyle w:val="ListParagraph"/>
        <w:numPr>
          <w:ilvl w:val="0"/>
          <w:numId w:val="67"/>
        </w:numPr>
        <w:autoSpaceDE w:val="0"/>
        <w:autoSpaceDN w:val="0"/>
        <w:adjustRightInd w:val="0"/>
        <w:spacing w:before="240"/>
        <w:jc w:val="both"/>
        <w:rPr>
          <w:rFonts w:cstheme="minorHAnsi"/>
          <w:color w:val="000000"/>
          <w:sz w:val="24"/>
        </w:rPr>
      </w:pPr>
      <w:r w:rsidRPr="00627517">
        <w:rPr>
          <w:rFonts w:cstheme="minorHAnsi"/>
          <w:color w:val="000000"/>
          <w:sz w:val="24"/>
        </w:rPr>
        <w:t>Кућни</w:t>
      </w:r>
      <w:r w:rsidR="00000034" w:rsidRPr="00627517">
        <w:rPr>
          <w:rFonts w:cstheme="minorHAnsi"/>
          <w:color w:val="000000"/>
          <w:sz w:val="24"/>
        </w:rPr>
        <w:t xml:space="preserve"> </w:t>
      </w:r>
      <w:r w:rsidRPr="00627517">
        <w:rPr>
          <w:rFonts w:cstheme="minorHAnsi"/>
          <w:color w:val="000000"/>
          <w:sz w:val="24"/>
        </w:rPr>
        <w:t>електронски</w:t>
      </w:r>
      <w:r w:rsidR="00000034" w:rsidRPr="00627517">
        <w:rPr>
          <w:rFonts w:cstheme="minorHAnsi"/>
          <w:color w:val="000000"/>
          <w:sz w:val="24"/>
        </w:rPr>
        <w:t xml:space="preserve"> </w:t>
      </w:r>
      <w:r w:rsidRPr="00627517">
        <w:rPr>
          <w:rFonts w:cstheme="minorHAnsi"/>
          <w:color w:val="000000"/>
          <w:sz w:val="24"/>
        </w:rPr>
        <w:t>уређаји: Рачунари</w:t>
      </w:r>
      <w:r w:rsidR="00000034" w:rsidRPr="00627517">
        <w:rPr>
          <w:rFonts w:cstheme="minorHAnsi"/>
          <w:color w:val="000000"/>
          <w:sz w:val="24"/>
        </w:rPr>
        <w:t xml:space="preserve">, </w:t>
      </w:r>
      <w:r w:rsidRPr="00627517">
        <w:rPr>
          <w:rFonts w:cstheme="minorHAnsi"/>
          <w:color w:val="000000"/>
          <w:sz w:val="24"/>
        </w:rPr>
        <w:t>телевизори</w:t>
      </w:r>
      <w:r w:rsidR="00000034" w:rsidRPr="00627517">
        <w:rPr>
          <w:rFonts w:cstheme="minorHAnsi"/>
          <w:color w:val="000000"/>
          <w:sz w:val="24"/>
        </w:rPr>
        <w:t xml:space="preserve">, </w:t>
      </w:r>
      <w:r w:rsidRPr="00627517">
        <w:rPr>
          <w:rFonts w:cstheme="minorHAnsi"/>
          <w:color w:val="000000"/>
          <w:sz w:val="24"/>
        </w:rPr>
        <w:t>монитори</w:t>
      </w:r>
      <w:r w:rsidR="00000034" w:rsidRPr="00627517">
        <w:rPr>
          <w:rFonts w:cstheme="minorHAnsi"/>
          <w:color w:val="000000"/>
          <w:sz w:val="24"/>
        </w:rPr>
        <w:t xml:space="preserve">, </w:t>
      </w:r>
      <w:r w:rsidRPr="00627517">
        <w:rPr>
          <w:rFonts w:cstheme="minorHAnsi"/>
          <w:color w:val="000000"/>
          <w:sz w:val="24"/>
        </w:rPr>
        <w:t>штампачи</w:t>
      </w:r>
      <w:r w:rsidR="00000034" w:rsidRPr="00627517">
        <w:rPr>
          <w:rFonts w:cstheme="minorHAnsi"/>
          <w:color w:val="000000"/>
          <w:sz w:val="24"/>
        </w:rPr>
        <w:t xml:space="preserve"> (</w:t>
      </w:r>
      <w:r w:rsidRPr="00627517">
        <w:rPr>
          <w:rFonts w:cstheme="minorHAnsi"/>
          <w:color w:val="000000"/>
          <w:sz w:val="24"/>
        </w:rPr>
        <w:t>мастила</w:t>
      </w:r>
      <w:r w:rsidR="00000034" w:rsidRPr="00627517">
        <w:rPr>
          <w:rFonts w:cstheme="minorHAnsi"/>
          <w:color w:val="000000"/>
          <w:sz w:val="24"/>
        </w:rPr>
        <w:t xml:space="preserve"> </w:t>
      </w:r>
      <w:r w:rsidRPr="00627517">
        <w:rPr>
          <w:rFonts w:cstheme="minorHAnsi"/>
          <w:color w:val="000000"/>
          <w:sz w:val="24"/>
        </w:rPr>
        <w:t>и</w:t>
      </w:r>
      <w:r w:rsidR="00000034" w:rsidRPr="00627517">
        <w:rPr>
          <w:rFonts w:cstheme="minorHAnsi"/>
          <w:color w:val="000000"/>
          <w:sz w:val="24"/>
        </w:rPr>
        <w:t xml:space="preserve"> </w:t>
      </w:r>
      <w:r w:rsidRPr="00627517">
        <w:rPr>
          <w:rFonts w:cstheme="minorHAnsi"/>
          <w:color w:val="000000"/>
          <w:sz w:val="24"/>
        </w:rPr>
        <w:t>тонери</w:t>
      </w:r>
      <w:r w:rsidR="00000034" w:rsidRPr="00627517">
        <w:rPr>
          <w:rFonts w:cstheme="minorHAnsi"/>
          <w:color w:val="000000"/>
          <w:sz w:val="24"/>
        </w:rPr>
        <w:t xml:space="preserve"> </w:t>
      </w:r>
      <w:r w:rsidRPr="00627517">
        <w:rPr>
          <w:rFonts w:cstheme="minorHAnsi"/>
          <w:color w:val="000000"/>
          <w:sz w:val="24"/>
        </w:rPr>
        <w:t>за</w:t>
      </w:r>
      <w:r w:rsidR="00000034" w:rsidRPr="00627517">
        <w:rPr>
          <w:rFonts w:cstheme="minorHAnsi"/>
          <w:color w:val="000000"/>
          <w:sz w:val="24"/>
        </w:rPr>
        <w:t xml:space="preserve"> </w:t>
      </w:r>
      <w:r w:rsidRPr="00627517">
        <w:rPr>
          <w:rFonts w:cstheme="minorHAnsi"/>
          <w:color w:val="000000"/>
          <w:sz w:val="24"/>
        </w:rPr>
        <w:t>штампаче</w:t>
      </w:r>
      <w:r w:rsidR="00000034" w:rsidRPr="00627517">
        <w:rPr>
          <w:rFonts w:cstheme="minorHAnsi"/>
          <w:color w:val="000000"/>
          <w:sz w:val="24"/>
        </w:rPr>
        <w:t xml:space="preserve">) </w:t>
      </w:r>
      <w:r w:rsidRPr="00627517">
        <w:rPr>
          <w:rFonts w:cstheme="minorHAnsi"/>
          <w:color w:val="000000"/>
          <w:sz w:val="24"/>
        </w:rPr>
        <w:t>и</w:t>
      </w:r>
      <w:r w:rsidR="00000034" w:rsidRPr="00627517">
        <w:rPr>
          <w:rFonts w:cstheme="minorHAnsi"/>
          <w:color w:val="000000"/>
          <w:sz w:val="24"/>
        </w:rPr>
        <w:t xml:space="preserve"> </w:t>
      </w:r>
      <w:r w:rsidRPr="00627517">
        <w:rPr>
          <w:rFonts w:cstheme="minorHAnsi"/>
          <w:color w:val="000000"/>
          <w:sz w:val="24"/>
        </w:rPr>
        <w:t>др</w:t>
      </w:r>
      <w:r w:rsidR="00000034" w:rsidRPr="00627517">
        <w:rPr>
          <w:rFonts w:cstheme="minorHAnsi"/>
          <w:color w:val="000000"/>
          <w:sz w:val="24"/>
        </w:rPr>
        <w:t>.</w:t>
      </w:r>
    </w:p>
    <w:p w:rsidR="00C41514" w:rsidRPr="00627517" w:rsidRDefault="000D4A7E" w:rsidP="002F5BF4">
      <w:pPr>
        <w:pStyle w:val="ListParagraph"/>
        <w:numPr>
          <w:ilvl w:val="0"/>
          <w:numId w:val="67"/>
        </w:numPr>
        <w:autoSpaceDE w:val="0"/>
        <w:autoSpaceDN w:val="0"/>
        <w:adjustRightInd w:val="0"/>
        <w:spacing w:before="240"/>
        <w:jc w:val="both"/>
        <w:rPr>
          <w:rFonts w:cstheme="minorHAnsi"/>
          <w:color w:val="000000"/>
          <w:sz w:val="24"/>
        </w:rPr>
      </w:pPr>
      <w:r w:rsidRPr="00627517">
        <w:rPr>
          <w:rFonts w:cstheme="minorHAnsi"/>
          <w:color w:val="000000"/>
          <w:sz w:val="24"/>
        </w:rPr>
        <w:t>Остало: Батерије</w:t>
      </w:r>
      <w:r w:rsidR="00000034" w:rsidRPr="00627517">
        <w:rPr>
          <w:rFonts w:cstheme="minorHAnsi"/>
          <w:color w:val="000000"/>
          <w:sz w:val="24"/>
        </w:rPr>
        <w:t xml:space="preserve">, </w:t>
      </w:r>
      <w:r w:rsidRPr="00627517">
        <w:rPr>
          <w:rFonts w:cstheme="minorHAnsi"/>
          <w:color w:val="000000"/>
          <w:sz w:val="24"/>
        </w:rPr>
        <w:t>козметички</w:t>
      </w:r>
      <w:r w:rsidR="00000034" w:rsidRPr="00627517">
        <w:rPr>
          <w:rFonts w:cstheme="minorHAnsi"/>
          <w:color w:val="000000"/>
          <w:sz w:val="24"/>
        </w:rPr>
        <w:t xml:space="preserve"> </w:t>
      </w:r>
      <w:r w:rsidRPr="00627517">
        <w:rPr>
          <w:rFonts w:cstheme="minorHAnsi"/>
          <w:color w:val="000000"/>
          <w:sz w:val="24"/>
        </w:rPr>
        <w:t>препарати</w:t>
      </w:r>
      <w:r w:rsidR="00000034" w:rsidRPr="00627517">
        <w:rPr>
          <w:rFonts w:cstheme="minorHAnsi"/>
          <w:color w:val="000000"/>
          <w:sz w:val="24"/>
        </w:rPr>
        <w:t xml:space="preserve">, </w:t>
      </w:r>
      <w:r w:rsidRPr="00627517">
        <w:rPr>
          <w:rFonts w:cstheme="minorHAnsi"/>
          <w:color w:val="000000"/>
          <w:sz w:val="24"/>
        </w:rPr>
        <w:t>средства</w:t>
      </w:r>
      <w:r w:rsidR="00000034" w:rsidRPr="00627517">
        <w:rPr>
          <w:rFonts w:cstheme="minorHAnsi"/>
          <w:color w:val="000000"/>
          <w:sz w:val="24"/>
        </w:rPr>
        <w:t xml:space="preserve"> </w:t>
      </w:r>
      <w:r w:rsidRPr="00627517">
        <w:rPr>
          <w:rFonts w:cstheme="minorHAnsi"/>
          <w:color w:val="000000"/>
          <w:sz w:val="24"/>
        </w:rPr>
        <w:t>за</w:t>
      </w:r>
      <w:r w:rsidR="00000034" w:rsidRPr="00627517">
        <w:rPr>
          <w:rFonts w:cstheme="minorHAnsi"/>
          <w:color w:val="000000"/>
          <w:sz w:val="24"/>
        </w:rPr>
        <w:t xml:space="preserve"> </w:t>
      </w:r>
      <w:r w:rsidRPr="00627517">
        <w:rPr>
          <w:rFonts w:cstheme="minorHAnsi"/>
          <w:color w:val="000000"/>
          <w:sz w:val="24"/>
        </w:rPr>
        <w:t>чишћење</w:t>
      </w:r>
      <w:r w:rsidR="00000034" w:rsidRPr="00627517">
        <w:rPr>
          <w:rFonts w:cstheme="minorHAnsi"/>
          <w:color w:val="000000"/>
          <w:sz w:val="24"/>
        </w:rPr>
        <w:t xml:space="preserve"> </w:t>
      </w:r>
      <w:r w:rsidRPr="00627517">
        <w:rPr>
          <w:rFonts w:cstheme="minorHAnsi"/>
          <w:color w:val="000000"/>
          <w:sz w:val="24"/>
        </w:rPr>
        <w:t>обуће</w:t>
      </w:r>
      <w:r w:rsidR="00000034" w:rsidRPr="00627517">
        <w:rPr>
          <w:rFonts w:cstheme="minorHAnsi"/>
          <w:color w:val="000000"/>
          <w:sz w:val="24"/>
        </w:rPr>
        <w:t xml:space="preserve">, </w:t>
      </w:r>
      <w:r w:rsidRPr="00627517">
        <w:rPr>
          <w:rFonts w:cstheme="minorHAnsi"/>
          <w:color w:val="000000"/>
          <w:sz w:val="24"/>
        </w:rPr>
        <w:t>лекови</w:t>
      </w:r>
      <w:r w:rsidR="00000034" w:rsidRPr="00627517">
        <w:rPr>
          <w:rFonts w:cstheme="minorHAnsi"/>
          <w:color w:val="000000"/>
          <w:sz w:val="24"/>
        </w:rPr>
        <w:t xml:space="preserve">, </w:t>
      </w:r>
      <w:r w:rsidRPr="00627517">
        <w:rPr>
          <w:rFonts w:cstheme="minorHAnsi"/>
          <w:color w:val="000000"/>
          <w:sz w:val="24"/>
        </w:rPr>
        <w:t>освеживачи</w:t>
      </w:r>
      <w:r w:rsidR="00000034" w:rsidRPr="00627517">
        <w:rPr>
          <w:rFonts w:cstheme="minorHAnsi"/>
          <w:color w:val="000000"/>
          <w:sz w:val="24"/>
        </w:rPr>
        <w:t xml:space="preserve"> </w:t>
      </w:r>
      <w:r w:rsidRPr="00627517">
        <w:rPr>
          <w:rFonts w:cstheme="minorHAnsi"/>
          <w:color w:val="000000"/>
          <w:sz w:val="24"/>
        </w:rPr>
        <w:t>ваздуха</w:t>
      </w:r>
      <w:r w:rsidR="00000034" w:rsidRPr="00627517">
        <w:rPr>
          <w:rFonts w:cstheme="minorHAnsi"/>
          <w:color w:val="000000"/>
          <w:sz w:val="24"/>
        </w:rPr>
        <w:t xml:space="preserve">, </w:t>
      </w:r>
      <w:r w:rsidRPr="00627517">
        <w:rPr>
          <w:rFonts w:cstheme="minorHAnsi"/>
          <w:color w:val="000000"/>
          <w:sz w:val="24"/>
        </w:rPr>
        <w:t>фотографске</w:t>
      </w:r>
      <w:r w:rsidR="00000034" w:rsidRPr="00627517">
        <w:rPr>
          <w:rFonts w:cstheme="minorHAnsi"/>
          <w:color w:val="000000"/>
          <w:sz w:val="24"/>
        </w:rPr>
        <w:t xml:space="preserve"> </w:t>
      </w:r>
      <w:r w:rsidRPr="00627517">
        <w:rPr>
          <w:rFonts w:cstheme="minorHAnsi"/>
          <w:color w:val="000000"/>
          <w:sz w:val="24"/>
        </w:rPr>
        <w:t>хемикалије</w:t>
      </w:r>
      <w:r w:rsidR="00000034" w:rsidRPr="00627517">
        <w:rPr>
          <w:rFonts w:cstheme="minorHAnsi"/>
          <w:color w:val="000000"/>
          <w:sz w:val="24"/>
        </w:rPr>
        <w:t xml:space="preserve">, </w:t>
      </w:r>
      <w:r w:rsidRPr="00627517">
        <w:rPr>
          <w:rFonts w:cstheme="minorHAnsi"/>
          <w:color w:val="000000"/>
          <w:sz w:val="24"/>
        </w:rPr>
        <w:t>сликарске</w:t>
      </w:r>
      <w:r w:rsidR="00000034" w:rsidRPr="00627517">
        <w:rPr>
          <w:rFonts w:cstheme="minorHAnsi"/>
          <w:color w:val="000000"/>
          <w:sz w:val="24"/>
        </w:rPr>
        <w:t xml:space="preserve"> </w:t>
      </w:r>
      <w:r w:rsidRPr="00627517">
        <w:rPr>
          <w:rFonts w:cstheme="minorHAnsi"/>
          <w:color w:val="000000"/>
          <w:sz w:val="24"/>
        </w:rPr>
        <w:t>боје</w:t>
      </w:r>
      <w:r w:rsidR="00000034" w:rsidRPr="00627517">
        <w:rPr>
          <w:rFonts w:cstheme="minorHAnsi"/>
          <w:color w:val="000000"/>
          <w:sz w:val="24"/>
        </w:rPr>
        <w:t xml:space="preserve">, </w:t>
      </w:r>
      <w:r w:rsidRPr="00627517">
        <w:rPr>
          <w:rFonts w:cstheme="minorHAnsi"/>
          <w:color w:val="000000"/>
          <w:sz w:val="24"/>
        </w:rPr>
        <w:t>средства</w:t>
      </w:r>
      <w:r w:rsidR="00000034" w:rsidRPr="00627517">
        <w:rPr>
          <w:rFonts w:cstheme="minorHAnsi"/>
          <w:color w:val="000000"/>
          <w:sz w:val="24"/>
        </w:rPr>
        <w:t xml:space="preserve"> </w:t>
      </w:r>
      <w:r w:rsidRPr="00627517">
        <w:rPr>
          <w:rFonts w:cstheme="minorHAnsi"/>
          <w:color w:val="000000"/>
          <w:sz w:val="24"/>
        </w:rPr>
        <w:t>за</w:t>
      </w:r>
      <w:r w:rsidR="00000034" w:rsidRPr="00627517">
        <w:rPr>
          <w:rFonts w:cstheme="minorHAnsi"/>
          <w:color w:val="000000"/>
          <w:sz w:val="24"/>
        </w:rPr>
        <w:t xml:space="preserve"> </w:t>
      </w:r>
      <w:r w:rsidRPr="00627517">
        <w:rPr>
          <w:rFonts w:cstheme="minorHAnsi"/>
          <w:color w:val="000000"/>
          <w:sz w:val="24"/>
        </w:rPr>
        <w:t>чишћење</w:t>
      </w:r>
      <w:r w:rsidR="00000034" w:rsidRPr="00627517">
        <w:rPr>
          <w:rFonts w:cstheme="minorHAnsi"/>
          <w:color w:val="000000"/>
          <w:sz w:val="24"/>
        </w:rPr>
        <w:t xml:space="preserve"> </w:t>
      </w:r>
      <w:r w:rsidRPr="00627517">
        <w:rPr>
          <w:rFonts w:cstheme="minorHAnsi"/>
          <w:color w:val="000000"/>
          <w:sz w:val="24"/>
        </w:rPr>
        <w:t>базена</w:t>
      </w:r>
      <w:r w:rsidR="00000034" w:rsidRPr="00627517">
        <w:rPr>
          <w:rFonts w:cstheme="minorHAnsi"/>
          <w:color w:val="000000"/>
          <w:sz w:val="24"/>
        </w:rPr>
        <w:t xml:space="preserve">, </w:t>
      </w:r>
      <w:r w:rsidRPr="00627517">
        <w:rPr>
          <w:rFonts w:cstheme="minorHAnsi"/>
          <w:color w:val="000000"/>
          <w:sz w:val="24"/>
        </w:rPr>
        <w:t>јонизатори</w:t>
      </w:r>
      <w:r w:rsidR="00000034" w:rsidRPr="00627517">
        <w:rPr>
          <w:rFonts w:cstheme="minorHAnsi"/>
          <w:color w:val="000000"/>
          <w:sz w:val="24"/>
        </w:rPr>
        <w:t xml:space="preserve"> </w:t>
      </w:r>
      <w:r w:rsidRPr="00627517">
        <w:rPr>
          <w:rFonts w:cstheme="minorHAnsi"/>
          <w:color w:val="000000"/>
          <w:sz w:val="24"/>
        </w:rPr>
        <w:t>и</w:t>
      </w:r>
      <w:r w:rsidR="00000034" w:rsidRPr="00627517">
        <w:rPr>
          <w:rFonts w:cstheme="minorHAnsi"/>
          <w:color w:val="000000"/>
          <w:sz w:val="24"/>
        </w:rPr>
        <w:t xml:space="preserve"> </w:t>
      </w:r>
      <w:r w:rsidRPr="00627517">
        <w:rPr>
          <w:rFonts w:cstheme="minorHAnsi"/>
          <w:color w:val="000000"/>
          <w:sz w:val="24"/>
        </w:rPr>
        <w:t>детектори</w:t>
      </w:r>
      <w:r w:rsidR="00000034" w:rsidRPr="00627517">
        <w:rPr>
          <w:rFonts w:cstheme="minorHAnsi"/>
          <w:color w:val="000000"/>
          <w:sz w:val="24"/>
        </w:rPr>
        <w:t xml:space="preserve"> </w:t>
      </w:r>
      <w:r w:rsidRPr="00627517">
        <w:rPr>
          <w:rFonts w:cstheme="minorHAnsi"/>
          <w:color w:val="000000"/>
          <w:sz w:val="24"/>
        </w:rPr>
        <w:t>дима</w:t>
      </w:r>
      <w:r w:rsidR="00000034" w:rsidRPr="00627517">
        <w:rPr>
          <w:rFonts w:cstheme="minorHAnsi"/>
          <w:color w:val="000000"/>
          <w:sz w:val="24"/>
        </w:rPr>
        <w:t xml:space="preserve">, </w:t>
      </w:r>
      <w:r w:rsidRPr="00627517">
        <w:rPr>
          <w:rFonts w:cstheme="minorHAnsi"/>
          <w:color w:val="000000"/>
          <w:sz w:val="24"/>
        </w:rPr>
        <w:t>термометри</w:t>
      </w:r>
      <w:r w:rsidR="00000034" w:rsidRPr="00627517">
        <w:rPr>
          <w:rFonts w:cstheme="minorHAnsi"/>
          <w:color w:val="000000"/>
          <w:sz w:val="24"/>
        </w:rPr>
        <w:t xml:space="preserve"> </w:t>
      </w:r>
      <w:r w:rsidRPr="00627517">
        <w:rPr>
          <w:rFonts w:cstheme="minorHAnsi"/>
          <w:color w:val="000000"/>
          <w:sz w:val="24"/>
        </w:rPr>
        <w:t>и</w:t>
      </w:r>
      <w:r w:rsidR="00000034" w:rsidRPr="00627517">
        <w:rPr>
          <w:rFonts w:cstheme="minorHAnsi"/>
          <w:color w:val="000000"/>
          <w:sz w:val="24"/>
        </w:rPr>
        <w:t xml:space="preserve"> </w:t>
      </w:r>
      <w:r w:rsidRPr="00627517">
        <w:rPr>
          <w:rFonts w:cstheme="minorHAnsi"/>
          <w:color w:val="000000"/>
          <w:sz w:val="24"/>
        </w:rPr>
        <w:t>др</w:t>
      </w:r>
      <w:r w:rsidR="00000034" w:rsidRPr="00627517">
        <w:rPr>
          <w:rFonts w:cstheme="minorHAnsi"/>
          <w:color w:val="000000"/>
          <w:sz w:val="24"/>
        </w:rPr>
        <w:t>.</w:t>
      </w:r>
    </w:p>
    <w:p w:rsidR="00441DFD" w:rsidRPr="00627517" w:rsidRDefault="00C41514" w:rsidP="007D448E">
      <w:pPr>
        <w:autoSpaceDE w:val="0"/>
        <w:autoSpaceDN w:val="0"/>
        <w:adjustRightInd w:val="0"/>
        <w:spacing w:before="240"/>
        <w:jc w:val="both"/>
        <w:rPr>
          <w:rFonts w:cstheme="minorHAnsi"/>
          <w:sz w:val="24"/>
          <w:lang w:eastAsia="sr-Latn-CS"/>
        </w:rPr>
      </w:pPr>
      <w:r w:rsidRPr="00627517">
        <w:rPr>
          <w:rFonts w:cstheme="minorHAnsi"/>
          <w:sz w:val="24"/>
          <w:lang w:eastAsia="sr-Latn-CS"/>
        </w:rPr>
        <w:t>Неопходно је да буде</w:t>
      </w:r>
      <w:r w:rsidR="00C804DB" w:rsidRPr="00627517">
        <w:rPr>
          <w:rFonts w:cstheme="minorHAnsi"/>
          <w:sz w:val="24"/>
          <w:lang w:eastAsia="sr-Latn-CS"/>
        </w:rPr>
        <w:t xml:space="preserve"> обезбеђен простор за раздвојени опасан отпад, као што су уља, разређивачи, пестициди, лекови, боје, растварачи и остале хемикалије, кућни електрични апарати (електрична и електронска опрема без фреона), батерије, акумулатори, гуме и др. </w:t>
      </w:r>
    </w:p>
    <w:p w:rsidR="00C41514" w:rsidRPr="00627517" w:rsidRDefault="00C41514" w:rsidP="007D448E">
      <w:pPr>
        <w:autoSpaceDE w:val="0"/>
        <w:autoSpaceDN w:val="0"/>
        <w:adjustRightInd w:val="0"/>
        <w:spacing w:before="240"/>
        <w:jc w:val="both"/>
        <w:rPr>
          <w:rFonts w:cstheme="minorHAnsi"/>
          <w:sz w:val="24"/>
          <w:lang w:eastAsia="sr-Latn-CS"/>
        </w:rPr>
      </w:pPr>
      <w:r w:rsidRPr="00627517">
        <w:rPr>
          <w:rFonts w:eastAsia="TimesNewRoman" w:cstheme="minorHAnsi"/>
          <w:noProof/>
          <w:sz w:val="24"/>
          <w:lang w:eastAsia="en-GB"/>
        </w:rPr>
        <w:drawing>
          <wp:inline distT="0" distB="0" distL="0" distR="0" wp14:anchorId="4A49A61B" wp14:editId="06763839">
            <wp:extent cx="5486400" cy="30928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86400" cy="3092851"/>
                    </a:xfrm>
                    <a:prstGeom prst="rect">
                      <a:avLst/>
                    </a:prstGeom>
                    <a:noFill/>
                  </pic:spPr>
                </pic:pic>
              </a:graphicData>
            </a:graphic>
          </wp:inline>
        </w:drawing>
      </w:r>
    </w:p>
    <w:p w:rsidR="00BF1647" w:rsidRPr="00627517" w:rsidRDefault="00BF1647" w:rsidP="007D448E">
      <w:pPr>
        <w:pStyle w:val="Caption"/>
        <w:spacing w:after="0"/>
        <w:jc w:val="both"/>
        <w:rPr>
          <w:rFonts w:eastAsia="TimesNewRoman" w:cstheme="minorHAnsi"/>
          <w:sz w:val="24"/>
          <w:szCs w:val="24"/>
        </w:rPr>
      </w:pPr>
      <w:bookmarkStart w:id="222" w:name="_Toc154482000"/>
      <w:r w:rsidRPr="000C2D43">
        <w:rPr>
          <w:rFonts w:cstheme="minorHAnsi"/>
          <w:sz w:val="24"/>
          <w:szCs w:val="24"/>
        </w:rPr>
        <w:t xml:space="preserve">Слика </w:t>
      </w:r>
      <w:r w:rsidR="00F22D11" w:rsidRPr="00627517">
        <w:rPr>
          <w:rFonts w:cstheme="minorHAnsi"/>
          <w:sz w:val="24"/>
          <w:szCs w:val="24"/>
        </w:rPr>
        <w:fldChar w:fldCharType="begin"/>
      </w:r>
      <w:r w:rsidRPr="000C2D43">
        <w:rPr>
          <w:rFonts w:cstheme="minorHAnsi"/>
          <w:sz w:val="24"/>
          <w:szCs w:val="24"/>
        </w:rPr>
        <w:instrText xml:space="preserve"> </w:instrText>
      </w:r>
      <w:r w:rsidRPr="00627517">
        <w:rPr>
          <w:rFonts w:cstheme="minorHAnsi"/>
          <w:sz w:val="24"/>
          <w:szCs w:val="24"/>
        </w:rPr>
        <w:instrText>SEQ</w:instrText>
      </w:r>
      <w:r w:rsidRPr="000C2D43">
        <w:rPr>
          <w:rFonts w:cstheme="minorHAnsi"/>
          <w:sz w:val="24"/>
          <w:szCs w:val="24"/>
        </w:rPr>
        <w:instrText xml:space="preserve"> Слика \* </w:instrText>
      </w:r>
      <w:r w:rsidRPr="00627517">
        <w:rPr>
          <w:rFonts w:cstheme="minorHAnsi"/>
          <w:sz w:val="24"/>
          <w:szCs w:val="24"/>
        </w:rPr>
        <w:instrText>ARABIC</w:instrText>
      </w:r>
      <w:r w:rsidRPr="000C2D43">
        <w:rPr>
          <w:rFonts w:cstheme="minorHAnsi"/>
          <w:sz w:val="24"/>
          <w:szCs w:val="24"/>
        </w:rPr>
        <w:instrText xml:space="preserve"> </w:instrText>
      </w:r>
      <w:r w:rsidR="00F22D11" w:rsidRPr="00627517">
        <w:rPr>
          <w:rFonts w:cstheme="minorHAnsi"/>
          <w:sz w:val="24"/>
          <w:szCs w:val="24"/>
        </w:rPr>
        <w:fldChar w:fldCharType="separate"/>
      </w:r>
      <w:r w:rsidR="00846F0E">
        <w:rPr>
          <w:rFonts w:cstheme="minorHAnsi"/>
          <w:noProof/>
          <w:sz w:val="24"/>
          <w:szCs w:val="24"/>
        </w:rPr>
        <w:t>12</w:t>
      </w:r>
      <w:r w:rsidR="00F22D11" w:rsidRPr="00627517">
        <w:rPr>
          <w:rFonts w:cstheme="minorHAnsi"/>
          <w:sz w:val="24"/>
          <w:szCs w:val="24"/>
        </w:rPr>
        <w:fldChar w:fldCharType="end"/>
      </w:r>
      <w:r w:rsidRPr="00627517">
        <w:rPr>
          <w:rFonts w:cstheme="minorHAnsi"/>
          <w:sz w:val="24"/>
          <w:szCs w:val="24"/>
        </w:rPr>
        <w:t>. Изглед мобилног центра за сакупљање опасног кућног отпада</w:t>
      </w:r>
      <w:bookmarkEnd w:id="222"/>
    </w:p>
    <w:p w:rsidR="00C804DB" w:rsidRDefault="00C804DB" w:rsidP="007D448E">
      <w:pPr>
        <w:autoSpaceDE w:val="0"/>
        <w:autoSpaceDN w:val="0"/>
        <w:adjustRightInd w:val="0"/>
        <w:spacing w:before="240"/>
        <w:jc w:val="both"/>
        <w:rPr>
          <w:rFonts w:cstheme="minorHAnsi"/>
          <w:sz w:val="24"/>
          <w:lang w:eastAsia="sr-Latn-CS"/>
        </w:rPr>
      </w:pPr>
      <w:r w:rsidRPr="00627517">
        <w:rPr>
          <w:rFonts w:cstheme="minorHAnsi"/>
          <w:sz w:val="24"/>
          <w:lang w:eastAsia="sr-Latn-CS"/>
        </w:rPr>
        <w:t xml:space="preserve">У циљу смањења трошкова овим планом је предложено да се таква дворишта формирају у оквиру </w:t>
      </w:r>
      <w:r w:rsidR="00C41514" w:rsidRPr="00627517">
        <w:rPr>
          <w:rFonts w:cstheme="minorHAnsi"/>
          <w:sz w:val="24"/>
          <w:lang w:eastAsia="sr-Latn-CS"/>
        </w:rPr>
        <w:t>већ постојећ</w:t>
      </w:r>
      <w:r w:rsidR="000A1829" w:rsidRPr="00627517">
        <w:rPr>
          <w:rFonts w:cstheme="minorHAnsi"/>
          <w:sz w:val="24"/>
          <w:lang w:eastAsia="sr-Latn-CS"/>
        </w:rPr>
        <w:t>ег простора одређеног за прикупљање отпада</w:t>
      </w:r>
      <w:r w:rsidRPr="00627517">
        <w:rPr>
          <w:rFonts w:cstheme="minorHAnsi"/>
          <w:sz w:val="24"/>
          <w:lang w:eastAsia="sr-Latn-CS"/>
        </w:rPr>
        <w:t>. Тиме би се избегли трошкови откупа земљишта, градње објеката и инфраструктуре а и оперативни трошкови би били нижи него у случају да се формира посебно двориште. Практично ти трошкови би се односили само на евентуалну куповину преса за пресовање и балирање појединих врста отпада ради економичнијег даљег транспорта до рециклажних фирми, мада већина већих фирми које се баве откупом рециклабилног отпада има камионе за транспорт отпада са већ уграђеном пресом.</w:t>
      </w:r>
    </w:p>
    <w:p w:rsidR="00326AB7" w:rsidRPr="00326AB7" w:rsidRDefault="00326AB7" w:rsidP="007D448E">
      <w:pPr>
        <w:autoSpaceDE w:val="0"/>
        <w:autoSpaceDN w:val="0"/>
        <w:adjustRightInd w:val="0"/>
        <w:spacing w:before="240"/>
        <w:jc w:val="both"/>
        <w:rPr>
          <w:rFonts w:cstheme="minorHAnsi"/>
          <w:sz w:val="24"/>
          <w:lang w:eastAsia="sr-Latn-CS"/>
        </w:rPr>
      </w:pPr>
      <w:r>
        <w:rPr>
          <w:rFonts w:cstheme="minorHAnsi"/>
          <w:sz w:val="24"/>
          <w:lang w:eastAsia="sr-Latn-CS"/>
        </w:rPr>
        <w:t>Предлаже се постављање 3 оваква објекта у градском делу.</w:t>
      </w:r>
    </w:p>
    <w:p w:rsidR="00C804DB" w:rsidRPr="00627517" w:rsidRDefault="00C804DB" w:rsidP="007D448E">
      <w:pPr>
        <w:autoSpaceDE w:val="0"/>
        <w:autoSpaceDN w:val="0"/>
        <w:adjustRightInd w:val="0"/>
        <w:spacing w:before="240"/>
        <w:jc w:val="both"/>
        <w:rPr>
          <w:rFonts w:cstheme="minorHAnsi"/>
          <w:color w:val="000000"/>
          <w:sz w:val="24"/>
        </w:rPr>
      </w:pPr>
      <w:r w:rsidRPr="00627517">
        <w:rPr>
          <w:rFonts w:cstheme="minorHAnsi"/>
          <w:sz w:val="24"/>
          <w:lang w:eastAsia="sr-Latn-CS"/>
        </w:rPr>
        <w:t xml:space="preserve">Према директивама ЕУ </w:t>
      </w:r>
      <w:r w:rsidR="003D26FA" w:rsidRPr="00627517">
        <w:rPr>
          <w:rFonts w:cstheme="minorHAnsi"/>
          <w:sz w:val="24"/>
          <w:lang w:eastAsia="sr-Latn-CS"/>
        </w:rPr>
        <w:t xml:space="preserve">и националним прописима </w:t>
      </w:r>
      <w:r w:rsidRPr="00627517">
        <w:rPr>
          <w:rFonts w:cstheme="minorHAnsi"/>
          <w:sz w:val="24"/>
          <w:lang w:eastAsia="sr-Latn-CS"/>
        </w:rPr>
        <w:t>та врста отпада не сме се одлагати на депонијама.</w:t>
      </w:r>
    </w:p>
    <w:p w:rsidR="00541BD2" w:rsidRPr="00627517" w:rsidRDefault="00541BD2" w:rsidP="007D448E">
      <w:pPr>
        <w:pStyle w:val="Heading3"/>
        <w:rPr>
          <w:rFonts w:asciiTheme="minorHAnsi" w:hAnsiTheme="minorHAnsi" w:cstheme="minorHAnsi"/>
          <w:sz w:val="24"/>
          <w:lang w:eastAsia="sr-Latn-CS"/>
        </w:rPr>
      </w:pPr>
      <w:bookmarkStart w:id="223" w:name="_Toc154482059"/>
      <w:bookmarkStart w:id="224" w:name="_Toc280340767"/>
      <w:r w:rsidRPr="00627517">
        <w:rPr>
          <w:rFonts w:asciiTheme="minorHAnsi" w:hAnsiTheme="minorHAnsi" w:cstheme="minorHAnsi"/>
          <w:sz w:val="24"/>
          <w:lang w:eastAsia="sr-Latn-CS"/>
        </w:rPr>
        <w:t>Рециклажа у јавним установама и већим компанијама</w:t>
      </w:r>
      <w:bookmarkEnd w:id="223"/>
    </w:p>
    <w:p w:rsidR="00541BD2" w:rsidRPr="00627517" w:rsidRDefault="00541BD2" w:rsidP="007D448E">
      <w:pPr>
        <w:spacing w:after="240"/>
        <w:jc w:val="both"/>
        <w:rPr>
          <w:rFonts w:cstheme="minorHAnsi"/>
          <w:color w:val="000000"/>
          <w:sz w:val="24"/>
        </w:rPr>
      </w:pPr>
      <w:r w:rsidRPr="00627517">
        <w:rPr>
          <w:rFonts w:cstheme="minorHAnsi"/>
          <w:color w:val="000000"/>
          <w:sz w:val="24"/>
        </w:rPr>
        <w:t>Обавезно је увођење рециклаже у све веће јавне установе и веће компаније које запошљавају 10 и више запослених као и на свим местима већих јавних окупљања. Овај систем би се увео на следећи начин:</w:t>
      </w:r>
    </w:p>
    <w:p w:rsidR="00541BD2" w:rsidRPr="00627517" w:rsidRDefault="00541BD2">
      <w:pPr>
        <w:pStyle w:val="ListParagraph"/>
        <w:numPr>
          <w:ilvl w:val="0"/>
          <w:numId w:val="58"/>
        </w:numPr>
        <w:jc w:val="both"/>
        <w:rPr>
          <w:rFonts w:cstheme="minorHAnsi"/>
          <w:color w:val="000000"/>
          <w:sz w:val="24"/>
        </w:rPr>
      </w:pPr>
      <w:r w:rsidRPr="00627517">
        <w:rPr>
          <w:rFonts w:cstheme="minorHAnsi"/>
          <w:color w:val="000000"/>
          <w:sz w:val="24"/>
        </w:rPr>
        <w:t xml:space="preserve">У року од 12-24 месеца све јавне установе (дом здравља, средње и основне школе, градску управу и све </w:t>
      </w:r>
      <w:r w:rsidR="005B52B2">
        <w:rPr>
          <w:rFonts w:cstheme="minorHAnsi"/>
          <w:color w:val="000000"/>
          <w:sz w:val="24"/>
        </w:rPr>
        <w:t>друге</w:t>
      </w:r>
      <w:r w:rsidRPr="00627517">
        <w:rPr>
          <w:rFonts w:cstheme="minorHAnsi"/>
          <w:color w:val="000000"/>
          <w:sz w:val="24"/>
        </w:rPr>
        <w:t xml:space="preserve"> установе, ЈКП, сва </w:t>
      </w:r>
      <w:r w:rsidR="00123D28" w:rsidRPr="00627517">
        <w:rPr>
          <w:rFonts w:cstheme="minorHAnsi"/>
          <w:color w:val="000000"/>
          <w:sz w:val="24"/>
        </w:rPr>
        <w:t>јавна</w:t>
      </w:r>
      <w:r w:rsidRPr="00627517">
        <w:rPr>
          <w:rFonts w:cstheme="minorHAnsi"/>
          <w:color w:val="000000"/>
          <w:sz w:val="24"/>
        </w:rPr>
        <w:t xml:space="preserve"> предузећа и др) морале би да буду покривене посудама за разврставање 4 врсте рециклабилног отпада.</w:t>
      </w:r>
    </w:p>
    <w:p w:rsidR="00541BD2" w:rsidRPr="00627517" w:rsidRDefault="00541BD2">
      <w:pPr>
        <w:pStyle w:val="ListParagraph"/>
        <w:numPr>
          <w:ilvl w:val="0"/>
          <w:numId w:val="58"/>
        </w:numPr>
        <w:jc w:val="both"/>
        <w:rPr>
          <w:rFonts w:cstheme="minorHAnsi"/>
          <w:color w:val="000000"/>
          <w:sz w:val="24"/>
        </w:rPr>
      </w:pPr>
      <w:r w:rsidRPr="00627517">
        <w:rPr>
          <w:rFonts w:cstheme="minorHAnsi"/>
          <w:color w:val="000000"/>
          <w:sz w:val="24"/>
        </w:rPr>
        <w:t>Формирање службе за пр</w:t>
      </w:r>
      <w:r w:rsidR="005B52B2">
        <w:rPr>
          <w:rFonts w:cstheme="minorHAnsi"/>
          <w:color w:val="000000"/>
          <w:sz w:val="24"/>
        </w:rPr>
        <w:t>е</w:t>
      </w:r>
      <w:r w:rsidRPr="00627517">
        <w:rPr>
          <w:rFonts w:cstheme="minorHAnsi"/>
          <w:color w:val="000000"/>
          <w:sz w:val="24"/>
        </w:rPr>
        <w:t>узимање рециклабилних количина отпада и превоз.</w:t>
      </w:r>
    </w:p>
    <w:p w:rsidR="00541BD2" w:rsidRPr="00627517" w:rsidRDefault="00541BD2">
      <w:pPr>
        <w:pStyle w:val="ListParagraph"/>
        <w:numPr>
          <w:ilvl w:val="0"/>
          <w:numId w:val="58"/>
        </w:numPr>
        <w:jc w:val="both"/>
        <w:rPr>
          <w:rFonts w:cstheme="minorHAnsi"/>
          <w:color w:val="000000"/>
          <w:sz w:val="24"/>
        </w:rPr>
      </w:pPr>
      <w:r w:rsidRPr="00627517">
        <w:rPr>
          <w:rFonts w:cstheme="minorHAnsi"/>
          <w:color w:val="000000"/>
          <w:sz w:val="24"/>
        </w:rPr>
        <w:t>Јака и</w:t>
      </w:r>
      <w:r w:rsidR="005B52B2">
        <w:rPr>
          <w:rFonts w:cstheme="minorHAnsi"/>
          <w:color w:val="000000"/>
          <w:sz w:val="24"/>
        </w:rPr>
        <w:t xml:space="preserve"> ефективна јавна кампања о разв</w:t>
      </w:r>
      <w:r w:rsidRPr="00627517">
        <w:rPr>
          <w:rFonts w:cstheme="minorHAnsi"/>
          <w:color w:val="000000"/>
          <w:sz w:val="24"/>
        </w:rPr>
        <w:t>рставању отпада на јавном месту и послу.</w:t>
      </w:r>
    </w:p>
    <w:p w:rsidR="00C804DB" w:rsidRPr="00627517" w:rsidRDefault="00C804DB" w:rsidP="007D448E">
      <w:pPr>
        <w:pStyle w:val="Heading3"/>
        <w:keepNext/>
        <w:rPr>
          <w:rFonts w:asciiTheme="minorHAnsi" w:hAnsiTheme="minorHAnsi" w:cstheme="minorHAnsi"/>
          <w:sz w:val="24"/>
          <w:lang w:eastAsia="sr-Latn-CS"/>
        </w:rPr>
      </w:pPr>
      <w:bookmarkStart w:id="225" w:name="_Toc154482060"/>
      <w:r w:rsidRPr="00627517">
        <w:rPr>
          <w:rFonts w:asciiTheme="minorHAnsi" w:hAnsiTheme="minorHAnsi" w:cstheme="minorHAnsi"/>
          <w:sz w:val="24"/>
          <w:lang w:eastAsia="sr-Latn-CS"/>
        </w:rPr>
        <w:t>Рециклажно двориште</w:t>
      </w:r>
      <w:bookmarkEnd w:id="224"/>
      <w:r w:rsidR="00814925">
        <w:rPr>
          <w:rFonts w:asciiTheme="minorHAnsi" w:hAnsiTheme="minorHAnsi" w:cstheme="minorHAnsi"/>
          <w:sz w:val="24"/>
          <w:lang w:eastAsia="sr-Latn-CS"/>
        </w:rPr>
        <w:t xml:space="preserve"> у оквиру трансфер станице</w:t>
      </w:r>
      <w:r w:rsidR="00441DFD" w:rsidRPr="00627517">
        <w:rPr>
          <w:rFonts w:asciiTheme="minorHAnsi" w:hAnsiTheme="minorHAnsi" w:cstheme="minorHAnsi"/>
          <w:sz w:val="24"/>
          <w:lang w:eastAsia="sr-Latn-CS"/>
        </w:rPr>
        <w:t xml:space="preserve"> и рециклажно острво</w:t>
      </w:r>
      <w:bookmarkEnd w:id="225"/>
    </w:p>
    <w:p w:rsidR="00C804DB" w:rsidRDefault="00C804DB" w:rsidP="007D448E">
      <w:pPr>
        <w:autoSpaceDE w:val="0"/>
        <w:autoSpaceDN w:val="0"/>
        <w:adjustRightInd w:val="0"/>
        <w:spacing w:before="240"/>
        <w:jc w:val="both"/>
        <w:rPr>
          <w:rFonts w:cstheme="minorHAnsi"/>
          <w:color w:val="000000"/>
          <w:sz w:val="24"/>
        </w:rPr>
      </w:pPr>
      <w:r w:rsidRPr="00627517">
        <w:rPr>
          <w:rFonts w:cstheme="minorHAnsi"/>
          <w:color w:val="000000"/>
          <w:sz w:val="24"/>
        </w:rPr>
        <w:t>У рециклажно двориште одлаже се потпуно сортирани отпад по врстама у, за то предвиђене, контејнере. Рециклажно двориште треба да буде ограђено оградом висине 2</w:t>
      </w:r>
      <w:r w:rsidR="00510930" w:rsidRPr="00627517">
        <w:rPr>
          <w:rFonts w:cstheme="minorHAnsi"/>
          <w:color w:val="000000"/>
          <w:sz w:val="24"/>
        </w:rPr>
        <w:t>m</w:t>
      </w:r>
      <w:r w:rsidRPr="00627517">
        <w:rPr>
          <w:rFonts w:cstheme="minorHAnsi"/>
          <w:color w:val="000000"/>
          <w:sz w:val="24"/>
        </w:rPr>
        <w:t>, под надзором и обезбеђено потребном опремом за одлагање довезеног односно издвојеног отпада.</w:t>
      </w:r>
    </w:p>
    <w:p w:rsidR="00814925" w:rsidRDefault="005029E8" w:rsidP="005029E8">
      <w:pPr>
        <w:autoSpaceDE w:val="0"/>
        <w:autoSpaceDN w:val="0"/>
        <w:adjustRightInd w:val="0"/>
        <w:spacing w:before="240"/>
        <w:jc w:val="both"/>
        <w:rPr>
          <w:rFonts w:eastAsia="TimesNewRoman" w:cstheme="minorHAnsi"/>
          <w:sz w:val="24"/>
        </w:rPr>
      </w:pPr>
      <w:r>
        <w:rPr>
          <w:rFonts w:cstheme="minorHAnsi"/>
          <w:color w:val="000000"/>
          <w:sz w:val="24"/>
        </w:rPr>
        <w:t>Предлог је да се рециклажно двориште изгради у оквиру будуће планиране трансфер станице</w:t>
      </w:r>
      <w:r w:rsidR="00814925">
        <w:rPr>
          <w:rFonts w:cstheme="minorHAnsi"/>
          <w:color w:val="000000"/>
          <w:sz w:val="24"/>
        </w:rPr>
        <w:t xml:space="preserve"> за Лесковац</w:t>
      </w:r>
      <w:r>
        <w:rPr>
          <w:rFonts w:cstheme="minorHAnsi"/>
          <w:color w:val="000000"/>
          <w:sz w:val="24"/>
        </w:rPr>
        <w:t xml:space="preserve">, </w:t>
      </w:r>
      <w:r w:rsidR="00814925">
        <w:rPr>
          <w:rFonts w:cstheme="minorHAnsi"/>
          <w:color w:val="000000"/>
          <w:sz w:val="24"/>
        </w:rPr>
        <w:t>као заједнички објекат</w:t>
      </w:r>
      <w:r>
        <w:rPr>
          <w:rFonts w:cstheme="minorHAnsi"/>
          <w:color w:val="000000"/>
          <w:sz w:val="24"/>
        </w:rPr>
        <w:t>.</w:t>
      </w:r>
      <w:r w:rsidR="00814925">
        <w:rPr>
          <w:rFonts w:cstheme="minorHAnsi"/>
          <w:color w:val="000000"/>
          <w:sz w:val="24"/>
        </w:rPr>
        <w:t xml:space="preserve"> Надлежност у изградњи трансфер станице </w:t>
      </w:r>
      <w:r w:rsidR="0039687A">
        <w:rPr>
          <w:rFonts w:cstheme="minorHAnsi"/>
          <w:color w:val="000000"/>
          <w:sz w:val="24"/>
        </w:rPr>
        <w:t>је у складу са уговором између града</w:t>
      </w:r>
      <w:r w:rsidR="00814925">
        <w:rPr>
          <w:rFonts w:cstheme="minorHAnsi"/>
          <w:color w:val="000000"/>
          <w:sz w:val="24"/>
        </w:rPr>
        <w:t xml:space="preserve"> и </w:t>
      </w:r>
      <w:r w:rsidR="00814925">
        <w:rPr>
          <w:rFonts w:eastAsia="TimesNewRoman" w:cstheme="minorHAnsi"/>
          <w:sz w:val="24"/>
        </w:rPr>
        <w:t>PWW Прокупље.</w:t>
      </w:r>
    </w:p>
    <w:p w:rsidR="009E7588" w:rsidRPr="009E7588" w:rsidRDefault="00814925" w:rsidP="009E7588">
      <w:pPr>
        <w:autoSpaceDE w:val="0"/>
        <w:autoSpaceDN w:val="0"/>
        <w:adjustRightInd w:val="0"/>
        <w:spacing w:before="240"/>
        <w:jc w:val="both"/>
        <w:rPr>
          <w:rFonts w:cstheme="minorHAnsi"/>
          <w:color w:val="000000"/>
          <w:sz w:val="24"/>
        </w:rPr>
      </w:pPr>
      <w:r w:rsidRPr="00F12245">
        <w:rPr>
          <w:rFonts w:cstheme="minorHAnsi"/>
          <w:color w:val="000000"/>
          <w:sz w:val="24"/>
        </w:rPr>
        <w:t xml:space="preserve">Да би се овај објекат комуналне инфраструктуре израдио потребно је направити </w:t>
      </w:r>
      <w:r w:rsidR="009E7588" w:rsidRPr="00F12245">
        <w:rPr>
          <w:rFonts w:cstheme="minorHAnsi"/>
          <w:color w:val="000000"/>
          <w:sz w:val="24"/>
        </w:rPr>
        <w:t>план детаљне регулације</w:t>
      </w:r>
      <w:r w:rsidRPr="00F12245">
        <w:rPr>
          <w:rFonts w:cstheme="minorHAnsi"/>
          <w:color w:val="000000"/>
          <w:sz w:val="24"/>
        </w:rPr>
        <w:t xml:space="preserve"> за изабрану локацију </w:t>
      </w:r>
      <w:r w:rsidR="009E7588" w:rsidRPr="00F12245">
        <w:rPr>
          <w:rFonts w:cstheme="minorHAnsi"/>
          <w:color w:val="000000"/>
          <w:sz w:val="24"/>
        </w:rPr>
        <w:t>у складу са захтевима датим у ПГР-у Прокупља (Сл</w:t>
      </w:r>
      <w:r w:rsidR="00D16120">
        <w:rPr>
          <w:rFonts w:cstheme="minorHAnsi"/>
          <w:color w:val="000000"/>
          <w:sz w:val="24"/>
          <w:lang w:val="sr-Cyrl-RS"/>
        </w:rPr>
        <w:t>.</w:t>
      </w:r>
      <w:r w:rsidR="009E7588" w:rsidRPr="00F12245">
        <w:rPr>
          <w:rFonts w:cstheme="minorHAnsi"/>
          <w:color w:val="000000"/>
          <w:sz w:val="24"/>
        </w:rPr>
        <w:t xml:space="preserve"> лист града Прокупља</w:t>
      </w:r>
      <w:r w:rsidR="00D16120">
        <w:rPr>
          <w:rFonts w:cstheme="minorHAnsi"/>
          <w:color w:val="000000"/>
          <w:sz w:val="24"/>
          <w:lang w:val="sr-Cyrl-RS"/>
        </w:rPr>
        <w:t>,</w:t>
      </w:r>
      <w:r w:rsidR="009E7588" w:rsidRPr="00F12245">
        <w:rPr>
          <w:rFonts w:cstheme="minorHAnsi"/>
          <w:color w:val="000000"/>
          <w:sz w:val="24"/>
        </w:rPr>
        <w:t xml:space="preserve"> бр</w:t>
      </w:r>
      <w:r w:rsidR="00D16120">
        <w:rPr>
          <w:rFonts w:cstheme="minorHAnsi"/>
          <w:color w:val="000000"/>
          <w:sz w:val="24"/>
          <w:lang w:val="sr-Cyrl-RS"/>
        </w:rPr>
        <w:t xml:space="preserve">. </w:t>
      </w:r>
      <w:r w:rsidR="009E7588" w:rsidRPr="00F12245">
        <w:rPr>
          <w:rFonts w:cstheme="minorHAnsi"/>
          <w:color w:val="000000"/>
          <w:sz w:val="24"/>
        </w:rPr>
        <w:t>3 од 26.03.2014. и Изменама и допунама Плана Сл. лист бр</w:t>
      </w:r>
      <w:r w:rsidR="00D16120">
        <w:rPr>
          <w:rFonts w:cstheme="minorHAnsi"/>
          <w:color w:val="000000"/>
          <w:sz w:val="24"/>
          <w:lang w:val="sr-Cyrl-RS"/>
        </w:rPr>
        <w:t xml:space="preserve">. </w:t>
      </w:r>
      <w:r w:rsidR="009E7588" w:rsidRPr="00F12245">
        <w:rPr>
          <w:rFonts w:cstheme="minorHAnsi"/>
          <w:color w:val="000000"/>
          <w:sz w:val="24"/>
        </w:rPr>
        <w:t>06-62/2020 од 07.09.2020. и бр</w:t>
      </w:r>
      <w:r w:rsidR="00D16120">
        <w:rPr>
          <w:rFonts w:cstheme="minorHAnsi"/>
          <w:color w:val="000000"/>
          <w:sz w:val="24"/>
          <w:lang w:val="sr-Cyrl-RS"/>
        </w:rPr>
        <w:t xml:space="preserve">. </w:t>
      </w:r>
      <w:r w:rsidR="009E7588" w:rsidRPr="00F12245">
        <w:rPr>
          <w:rFonts w:cstheme="minorHAnsi"/>
          <w:color w:val="000000"/>
          <w:sz w:val="24"/>
        </w:rPr>
        <w:t>25/2023 од 06.06.2023) и Информацијом о локацији издатом од стране Градске управе града Прокупља, Одељења за урбанизам.</w:t>
      </w:r>
      <w:r w:rsidR="006717BF" w:rsidRPr="00F12245">
        <w:rPr>
          <w:rFonts w:cstheme="minorHAnsi"/>
          <w:color w:val="000000"/>
          <w:sz w:val="24"/>
        </w:rPr>
        <w:t xml:space="preserve"> </w:t>
      </w:r>
      <w:r w:rsidR="009E7588" w:rsidRPr="00F12245">
        <w:rPr>
          <w:rFonts w:cstheme="minorHAnsi"/>
          <w:color w:val="000000"/>
          <w:sz w:val="24"/>
        </w:rPr>
        <w:t>Оквирна пов</w:t>
      </w:r>
      <w:r w:rsidR="00D16120">
        <w:rPr>
          <w:rFonts w:cstheme="minorHAnsi"/>
          <w:color w:val="000000"/>
          <w:sz w:val="24"/>
        </w:rPr>
        <w:t xml:space="preserve">ршина планског обухвата је 9000 </w:t>
      </w:r>
      <w:r w:rsidR="00D16120">
        <w:rPr>
          <w:rFonts w:cstheme="minorHAnsi"/>
          <w:color w:val="000000"/>
          <w:sz w:val="24"/>
          <w:lang w:val="en-US"/>
        </w:rPr>
        <w:t>m</w:t>
      </w:r>
      <w:r w:rsidR="009E7588" w:rsidRPr="00F12245">
        <w:rPr>
          <w:rFonts w:cstheme="minorHAnsi"/>
          <w:color w:val="000000"/>
          <w:sz w:val="24"/>
          <w:vertAlign w:val="superscript"/>
        </w:rPr>
        <w:t>2</w:t>
      </w:r>
      <w:r w:rsidR="009E7588" w:rsidRPr="00F12245">
        <w:rPr>
          <w:rFonts w:cstheme="minorHAnsi"/>
          <w:color w:val="000000"/>
          <w:sz w:val="24"/>
        </w:rPr>
        <w:t xml:space="preserve"> на катастарским парцелама 1258, 1259, 1260 и 1261 КО Поточић</w:t>
      </w:r>
      <w:r w:rsidR="006717BF" w:rsidRPr="00F12245">
        <w:rPr>
          <w:rFonts w:cstheme="minorHAnsi"/>
          <w:color w:val="000000"/>
          <w:sz w:val="24"/>
        </w:rPr>
        <w:t xml:space="preserve"> (прелиминарно одабрана локација)</w:t>
      </w:r>
      <w:r w:rsidR="009E7588" w:rsidRPr="00F12245">
        <w:rPr>
          <w:rFonts w:cstheme="minorHAnsi"/>
          <w:color w:val="000000"/>
          <w:sz w:val="24"/>
        </w:rPr>
        <w:t>.</w:t>
      </w:r>
    </w:p>
    <w:p w:rsidR="00C804DB" w:rsidRPr="00627517" w:rsidRDefault="00C804DB" w:rsidP="007D448E">
      <w:pPr>
        <w:autoSpaceDE w:val="0"/>
        <w:autoSpaceDN w:val="0"/>
        <w:adjustRightInd w:val="0"/>
        <w:spacing w:before="240"/>
        <w:jc w:val="both"/>
        <w:rPr>
          <w:rFonts w:cstheme="minorHAnsi"/>
          <w:color w:val="000000"/>
          <w:sz w:val="24"/>
        </w:rPr>
      </w:pPr>
      <w:r w:rsidRPr="00627517">
        <w:rPr>
          <w:rFonts w:cstheme="minorHAnsi"/>
          <w:color w:val="000000"/>
          <w:sz w:val="24"/>
        </w:rPr>
        <w:t>На самој локацији рециклажног дворишта треба да постоји довољан простор за манипулацију возила која возе отпад и за гаражу за возила, а непосредно уз њу треба да постоји слободан простор за паркирање личних возила са теретним приколицама. Предвиђени простор је равна површина која је ур</w:t>
      </w:r>
      <w:r w:rsidR="00B9031B">
        <w:rPr>
          <w:rFonts w:cstheme="minorHAnsi"/>
          <w:color w:val="000000"/>
          <w:sz w:val="24"/>
        </w:rPr>
        <w:t>а</w:t>
      </w:r>
      <w:r w:rsidRPr="00627517">
        <w:rPr>
          <w:rFonts w:cstheme="minorHAnsi"/>
          <w:color w:val="000000"/>
          <w:sz w:val="24"/>
        </w:rPr>
        <w:t xml:space="preserve">ђена за наведене радње и асфалтирана (воднонепропусна). </w:t>
      </w:r>
    </w:p>
    <w:p w:rsidR="00C804DB" w:rsidRPr="00627517" w:rsidRDefault="00C804DB" w:rsidP="007D448E">
      <w:pPr>
        <w:autoSpaceDE w:val="0"/>
        <w:autoSpaceDN w:val="0"/>
        <w:adjustRightInd w:val="0"/>
        <w:spacing w:before="240"/>
        <w:jc w:val="both"/>
        <w:rPr>
          <w:rFonts w:cstheme="minorHAnsi"/>
          <w:color w:val="000000"/>
          <w:sz w:val="24"/>
        </w:rPr>
      </w:pPr>
      <w:r w:rsidRPr="00627517">
        <w:rPr>
          <w:rFonts w:cstheme="minorHAnsi"/>
          <w:color w:val="000000"/>
          <w:sz w:val="24"/>
        </w:rPr>
        <w:t>Папир и пластика пресују се ради смањења запремине</w:t>
      </w:r>
      <w:r w:rsidR="001E3FBD" w:rsidRPr="00627517">
        <w:rPr>
          <w:rFonts w:cstheme="minorHAnsi"/>
          <w:color w:val="000000"/>
          <w:sz w:val="24"/>
        </w:rPr>
        <w:t xml:space="preserve"> пре продаје</w:t>
      </w:r>
      <w:r w:rsidRPr="00627517">
        <w:rPr>
          <w:rFonts w:cstheme="minorHAnsi"/>
          <w:color w:val="000000"/>
          <w:sz w:val="24"/>
        </w:rPr>
        <w:t xml:space="preserve">. </w:t>
      </w:r>
    </w:p>
    <w:p w:rsidR="00C804DB" w:rsidRPr="00627517" w:rsidRDefault="00C804DB" w:rsidP="007D448E">
      <w:pPr>
        <w:autoSpaceDE w:val="0"/>
        <w:autoSpaceDN w:val="0"/>
        <w:adjustRightInd w:val="0"/>
        <w:spacing w:before="240"/>
        <w:jc w:val="both"/>
        <w:rPr>
          <w:rFonts w:cstheme="minorHAnsi"/>
          <w:color w:val="000000"/>
          <w:sz w:val="24"/>
        </w:rPr>
      </w:pPr>
      <w:r w:rsidRPr="00627517">
        <w:rPr>
          <w:rFonts w:cstheme="minorHAnsi"/>
          <w:color w:val="000000"/>
          <w:sz w:val="24"/>
        </w:rPr>
        <w:t>Кабасти отпад и метални отпад пресују се пресом, која долази у рециклажно двориште по позиву, да би се смањили трошкови транспорта. Посебно се уређује простор на којем ће се поставити контејнери за сакупљање опасног отпада из домаћинстава који је зауљен или замашћен.</w:t>
      </w:r>
    </w:p>
    <w:p w:rsidR="00483C58" w:rsidRPr="00516CCC" w:rsidRDefault="00483C58" w:rsidP="007D448E">
      <w:pPr>
        <w:spacing w:after="160" w:line="259" w:lineRule="auto"/>
        <w:jc w:val="both"/>
        <w:rPr>
          <w:rFonts w:cstheme="minorHAnsi"/>
          <w:sz w:val="12"/>
        </w:rPr>
      </w:pPr>
    </w:p>
    <w:p w:rsidR="00510930" w:rsidRPr="00627517" w:rsidRDefault="00510930" w:rsidP="007D448E">
      <w:pPr>
        <w:spacing w:after="160" w:line="259" w:lineRule="auto"/>
        <w:jc w:val="both"/>
        <w:rPr>
          <w:rFonts w:cstheme="minorHAnsi"/>
          <w:sz w:val="24"/>
        </w:rPr>
      </w:pPr>
      <w:r w:rsidRPr="00627517">
        <w:rPr>
          <w:rFonts w:cstheme="minorHAnsi"/>
          <w:sz w:val="24"/>
        </w:rPr>
        <w:t>На самој локацији рециклажног дворишта</w:t>
      </w:r>
      <w:r w:rsidR="00483C58">
        <w:rPr>
          <w:rFonts w:cstheme="minorHAnsi"/>
          <w:sz w:val="24"/>
        </w:rPr>
        <w:t xml:space="preserve"> у оквир трансфер станице</w:t>
      </w:r>
      <w:r w:rsidRPr="00627517">
        <w:rPr>
          <w:rFonts w:cstheme="minorHAnsi"/>
          <w:sz w:val="24"/>
        </w:rPr>
        <w:t xml:space="preserve"> треба да постоји осигуран довољан простор за манипулацију возила која возе отпад, као и гаража за возила, а непосредно уз њу слободан простор за паркирање личних возила. Предвиђени простор је равна површина која је ур</w:t>
      </w:r>
      <w:r w:rsidR="00516CCC">
        <w:rPr>
          <w:rFonts w:cstheme="minorHAnsi"/>
          <w:sz w:val="24"/>
        </w:rPr>
        <w:t>а</w:t>
      </w:r>
      <w:r w:rsidRPr="00627517">
        <w:rPr>
          <w:rFonts w:cstheme="minorHAnsi"/>
          <w:sz w:val="24"/>
        </w:rPr>
        <w:t>ђена за наведене радње и асфалтирана (водонепропусна).</w:t>
      </w:r>
    </w:p>
    <w:p w:rsidR="00510930" w:rsidRPr="00627517" w:rsidRDefault="00510930" w:rsidP="007D448E">
      <w:pPr>
        <w:spacing w:after="160" w:line="259" w:lineRule="auto"/>
        <w:jc w:val="both"/>
        <w:rPr>
          <w:rFonts w:cstheme="minorHAnsi"/>
          <w:sz w:val="24"/>
        </w:rPr>
      </w:pPr>
      <w:r w:rsidRPr="00627517">
        <w:rPr>
          <w:rFonts w:cstheme="minorHAnsi"/>
          <w:sz w:val="24"/>
        </w:rPr>
        <w:t>Посебно је уређен простор на којем ће се поставити контејнери за сакупљање опасног отпада из домаћинстава, који може бити зауљен или замашћен.</w:t>
      </w:r>
    </w:p>
    <w:p w:rsidR="00510930" w:rsidRPr="00627517" w:rsidRDefault="00510930" w:rsidP="007D448E">
      <w:pPr>
        <w:spacing w:after="160" w:line="259" w:lineRule="auto"/>
        <w:jc w:val="both"/>
        <w:rPr>
          <w:rFonts w:cstheme="minorHAnsi"/>
          <w:sz w:val="24"/>
        </w:rPr>
      </w:pPr>
      <w:r w:rsidRPr="00627517">
        <w:rPr>
          <w:rFonts w:cstheme="minorHAnsi"/>
          <w:sz w:val="24"/>
        </w:rPr>
        <w:t>Отпад се у рециклажном дворишту може складиштити најдуже 12 месеци.</w:t>
      </w:r>
    </w:p>
    <w:p w:rsidR="00483C58" w:rsidRDefault="00483C58" w:rsidP="00483C58">
      <w:pPr>
        <w:autoSpaceDE w:val="0"/>
        <w:autoSpaceDN w:val="0"/>
        <w:adjustRightInd w:val="0"/>
        <w:spacing w:before="240"/>
        <w:jc w:val="both"/>
        <w:rPr>
          <w:rFonts w:cstheme="minorHAnsi"/>
          <w:color w:val="000000"/>
          <w:sz w:val="24"/>
        </w:rPr>
      </w:pPr>
      <w:r>
        <w:rPr>
          <w:rFonts w:cstheme="minorHAnsi"/>
          <w:color w:val="000000"/>
          <w:sz w:val="24"/>
        </w:rPr>
        <w:t xml:space="preserve">Независно од </w:t>
      </w:r>
      <w:r w:rsidR="00346DD2">
        <w:rPr>
          <w:rFonts w:cstheme="minorHAnsi"/>
          <w:color w:val="000000"/>
          <w:sz w:val="24"/>
        </w:rPr>
        <w:t>градског</w:t>
      </w:r>
      <w:r>
        <w:rPr>
          <w:rFonts w:cstheme="minorHAnsi"/>
          <w:color w:val="000000"/>
          <w:sz w:val="24"/>
        </w:rPr>
        <w:t xml:space="preserve"> рециклажног дворишта м</w:t>
      </w:r>
      <w:r w:rsidRPr="00627517">
        <w:rPr>
          <w:rFonts w:cstheme="minorHAnsi"/>
          <w:color w:val="000000"/>
          <w:sz w:val="24"/>
        </w:rPr>
        <w:t>ала рециклажна дворишта са неколико контејнера се зову рециклажна острва и то су објекти мањег капацитета на јавним повшинама намењени одлагању разврстаног комуналног отпада у неколико различитих контејнера.</w:t>
      </w:r>
      <w:r>
        <w:rPr>
          <w:rFonts w:cstheme="minorHAnsi"/>
          <w:color w:val="000000"/>
          <w:sz w:val="24"/>
        </w:rPr>
        <w:t xml:space="preserve"> Погодна су за постављање у приградским насељима и великим селима, на главним саобраћајницама. </w:t>
      </w:r>
    </w:p>
    <w:p w:rsidR="00483C58" w:rsidRDefault="00483C58" w:rsidP="00483C58">
      <w:pPr>
        <w:autoSpaceDE w:val="0"/>
        <w:autoSpaceDN w:val="0"/>
        <w:adjustRightInd w:val="0"/>
        <w:spacing w:before="240"/>
        <w:jc w:val="both"/>
        <w:rPr>
          <w:rFonts w:cstheme="minorHAnsi"/>
          <w:color w:val="000000"/>
          <w:sz w:val="24"/>
        </w:rPr>
      </w:pPr>
      <w:r>
        <w:rPr>
          <w:rFonts w:cstheme="minorHAnsi"/>
          <w:color w:val="000000"/>
          <w:sz w:val="24"/>
        </w:rPr>
        <w:t>По изградњи оваквих објеката неопходно је у сарадњи са комуналном инспекцијом извршити дежурство и правилно усмеравање грађања за почетна усмера</w:t>
      </w:r>
      <w:r w:rsidR="00346DD2">
        <w:rPr>
          <w:rFonts w:cstheme="minorHAnsi"/>
          <w:color w:val="000000"/>
          <w:sz w:val="24"/>
        </w:rPr>
        <w:t>вања</w:t>
      </w:r>
      <w:r>
        <w:rPr>
          <w:rFonts w:cstheme="minorHAnsi"/>
          <w:color w:val="000000"/>
          <w:sz w:val="24"/>
        </w:rPr>
        <w:t xml:space="preserve"> око сепарације отпада.</w:t>
      </w:r>
    </w:p>
    <w:p w:rsidR="00C804DB" w:rsidRPr="00627517" w:rsidRDefault="00C804DB" w:rsidP="007D448E">
      <w:pPr>
        <w:autoSpaceDE w:val="0"/>
        <w:autoSpaceDN w:val="0"/>
        <w:adjustRightInd w:val="0"/>
        <w:spacing w:before="240"/>
        <w:jc w:val="both"/>
        <w:rPr>
          <w:rFonts w:cstheme="minorHAnsi"/>
          <w:color w:val="000000"/>
          <w:sz w:val="24"/>
        </w:rPr>
      </w:pPr>
      <w:r w:rsidRPr="00627517">
        <w:rPr>
          <w:rFonts w:cstheme="minorHAnsi"/>
          <w:color w:val="000000"/>
          <w:sz w:val="24"/>
          <w:u w:val="single"/>
        </w:rPr>
        <w:t>У рециклажном дворишту могу се сакупљати следеће врсте отпада</w:t>
      </w:r>
      <w:r w:rsidRPr="00627517">
        <w:rPr>
          <w:rFonts w:cstheme="minorHAnsi"/>
          <w:color w:val="000000"/>
          <w:sz w:val="24"/>
        </w:rPr>
        <w:t>:</w:t>
      </w:r>
    </w:p>
    <w:p w:rsidR="009C5DEE" w:rsidRPr="00627517" w:rsidRDefault="009C5DEE" w:rsidP="007D448E">
      <w:pPr>
        <w:autoSpaceDE w:val="0"/>
        <w:autoSpaceDN w:val="0"/>
        <w:adjustRightInd w:val="0"/>
        <w:spacing w:before="240"/>
        <w:jc w:val="both"/>
        <w:rPr>
          <w:rFonts w:cstheme="minorHAnsi"/>
          <w:color w:val="000000"/>
          <w:sz w:val="24"/>
        </w:rPr>
      </w:pPr>
      <w:r w:rsidRPr="00627517">
        <w:rPr>
          <w:rFonts w:cstheme="minorHAnsi"/>
          <w:color w:val="000000"/>
          <w:sz w:val="24"/>
        </w:rPr>
        <w:t>Попис отпада који се може одложити у рециклажна дворишта:</w:t>
      </w:r>
    </w:p>
    <w:p w:rsidR="009C5DEE" w:rsidRPr="00627517" w:rsidRDefault="009C5DEE">
      <w:pPr>
        <w:pStyle w:val="ListParagraph"/>
        <w:numPr>
          <w:ilvl w:val="0"/>
          <w:numId w:val="54"/>
        </w:numPr>
        <w:autoSpaceDE w:val="0"/>
        <w:autoSpaceDN w:val="0"/>
        <w:adjustRightInd w:val="0"/>
        <w:spacing w:before="240"/>
        <w:jc w:val="both"/>
        <w:rPr>
          <w:rFonts w:cstheme="minorHAnsi"/>
          <w:color w:val="000000"/>
          <w:sz w:val="24"/>
        </w:rPr>
      </w:pPr>
      <w:r w:rsidRPr="00627517">
        <w:rPr>
          <w:rFonts w:cstheme="minorHAnsi"/>
          <w:color w:val="000000"/>
          <w:sz w:val="24"/>
        </w:rPr>
        <w:t xml:space="preserve">Папир, </w:t>
      </w:r>
    </w:p>
    <w:p w:rsidR="009C5DEE" w:rsidRPr="00627517" w:rsidRDefault="009C5DEE">
      <w:pPr>
        <w:pStyle w:val="ListParagraph"/>
        <w:numPr>
          <w:ilvl w:val="0"/>
          <w:numId w:val="54"/>
        </w:numPr>
        <w:autoSpaceDE w:val="0"/>
        <w:autoSpaceDN w:val="0"/>
        <w:adjustRightInd w:val="0"/>
        <w:spacing w:before="240"/>
        <w:jc w:val="both"/>
        <w:rPr>
          <w:rFonts w:cstheme="minorHAnsi"/>
          <w:color w:val="000000"/>
          <w:sz w:val="24"/>
        </w:rPr>
      </w:pPr>
      <w:r w:rsidRPr="00627517">
        <w:rPr>
          <w:rFonts w:cstheme="minorHAnsi"/>
          <w:color w:val="000000"/>
          <w:sz w:val="24"/>
        </w:rPr>
        <w:t xml:space="preserve">Картон, </w:t>
      </w:r>
    </w:p>
    <w:p w:rsidR="009C5DEE" w:rsidRPr="00627517" w:rsidRDefault="009C5DEE">
      <w:pPr>
        <w:pStyle w:val="ListParagraph"/>
        <w:numPr>
          <w:ilvl w:val="0"/>
          <w:numId w:val="54"/>
        </w:numPr>
        <w:autoSpaceDE w:val="0"/>
        <w:autoSpaceDN w:val="0"/>
        <w:adjustRightInd w:val="0"/>
        <w:spacing w:before="240"/>
        <w:jc w:val="both"/>
        <w:rPr>
          <w:rFonts w:cstheme="minorHAnsi"/>
          <w:color w:val="000000"/>
          <w:sz w:val="24"/>
        </w:rPr>
      </w:pPr>
      <w:r w:rsidRPr="00627517">
        <w:rPr>
          <w:rFonts w:cstheme="minorHAnsi"/>
          <w:color w:val="000000"/>
          <w:sz w:val="24"/>
        </w:rPr>
        <w:t>Пластика,</w:t>
      </w:r>
    </w:p>
    <w:p w:rsidR="009C5DEE" w:rsidRPr="00627517" w:rsidRDefault="009C5DEE">
      <w:pPr>
        <w:pStyle w:val="ListParagraph"/>
        <w:numPr>
          <w:ilvl w:val="0"/>
          <w:numId w:val="54"/>
        </w:numPr>
        <w:autoSpaceDE w:val="0"/>
        <w:autoSpaceDN w:val="0"/>
        <w:adjustRightInd w:val="0"/>
        <w:spacing w:before="240"/>
        <w:jc w:val="both"/>
        <w:rPr>
          <w:rFonts w:cstheme="minorHAnsi"/>
          <w:color w:val="000000"/>
          <w:sz w:val="24"/>
        </w:rPr>
      </w:pPr>
      <w:r w:rsidRPr="00627517">
        <w:rPr>
          <w:rFonts w:cstheme="minorHAnsi"/>
          <w:color w:val="000000"/>
          <w:sz w:val="24"/>
        </w:rPr>
        <w:t>метална амбалажа,</w:t>
      </w:r>
    </w:p>
    <w:p w:rsidR="009C5DEE" w:rsidRPr="00627517" w:rsidRDefault="009C5DEE">
      <w:pPr>
        <w:pStyle w:val="ListParagraph"/>
        <w:numPr>
          <w:ilvl w:val="0"/>
          <w:numId w:val="54"/>
        </w:numPr>
        <w:autoSpaceDE w:val="0"/>
        <w:autoSpaceDN w:val="0"/>
        <w:adjustRightInd w:val="0"/>
        <w:spacing w:before="240"/>
        <w:jc w:val="both"/>
        <w:rPr>
          <w:rFonts w:cstheme="minorHAnsi"/>
          <w:color w:val="000000"/>
          <w:sz w:val="24"/>
        </w:rPr>
      </w:pPr>
      <w:r w:rsidRPr="00627517">
        <w:rPr>
          <w:rFonts w:cstheme="minorHAnsi"/>
          <w:color w:val="000000"/>
          <w:sz w:val="24"/>
        </w:rPr>
        <w:t>стиропор,</w:t>
      </w:r>
    </w:p>
    <w:p w:rsidR="009C5DEE" w:rsidRPr="00627517" w:rsidRDefault="009C5DEE">
      <w:pPr>
        <w:pStyle w:val="ListParagraph"/>
        <w:numPr>
          <w:ilvl w:val="0"/>
          <w:numId w:val="54"/>
        </w:numPr>
        <w:autoSpaceDE w:val="0"/>
        <w:autoSpaceDN w:val="0"/>
        <w:adjustRightInd w:val="0"/>
        <w:spacing w:before="240"/>
        <w:jc w:val="both"/>
        <w:rPr>
          <w:rFonts w:cstheme="minorHAnsi"/>
          <w:color w:val="000000"/>
          <w:sz w:val="24"/>
        </w:rPr>
      </w:pPr>
      <w:r w:rsidRPr="00627517">
        <w:rPr>
          <w:rFonts w:cstheme="minorHAnsi"/>
          <w:color w:val="000000"/>
          <w:sz w:val="24"/>
        </w:rPr>
        <w:t>старе батерије,</w:t>
      </w:r>
    </w:p>
    <w:p w:rsidR="009C5DEE" w:rsidRPr="00627517" w:rsidRDefault="009C5DEE">
      <w:pPr>
        <w:pStyle w:val="ListParagraph"/>
        <w:numPr>
          <w:ilvl w:val="0"/>
          <w:numId w:val="54"/>
        </w:numPr>
        <w:autoSpaceDE w:val="0"/>
        <w:autoSpaceDN w:val="0"/>
        <w:adjustRightInd w:val="0"/>
        <w:spacing w:before="240"/>
        <w:jc w:val="both"/>
        <w:rPr>
          <w:rFonts w:cstheme="minorHAnsi"/>
          <w:color w:val="000000"/>
          <w:sz w:val="24"/>
        </w:rPr>
      </w:pPr>
      <w:r w:rsidRPr="00627517">
        <w:rPr>
          <w:rFonts w:cstheme="minorHAnsi"/>
          <w:color w:val="000000"/>
          <w:sz w:val="24"/>
        </w:rPr>
        <w:t>стаклени амбалажни отпад,</w:t>
      </w:r>
    </w:p>
    <w:p w:rsidR="009C5DEE" w:rsidRPr="00627517" w:rsidRDefault="009C5DEE">
      <w:pPr>
        <w:pStyle w:val="ListParagraph"/>
        <w:numPr>
          <w:ilvl w:val="0"/>
          <w:numId w:val="54"/>
        </w:numPr>
        <w:autoSpaceDE w:val="0"/>
        <w:autoSpaceDN w:val="0"/>
        <w:adjustRightInd w:val="0"/>
        <w:spacing w:before="240"/>
        <w:jc w:val="both"/>
        <w:rPr>
          <w:rFonts w:cstheme="minorHAnsi"/>
          <w:color w:val="000000"/>
          <w:sz w:val="24"/>
        </w:rPr>
      </w:pPr>
      <w:r w:rsidRPr="00627517">
        <w:rPr>
          <w:rFonts w:cstheme="minorHAnsi"/>
          <w:color w:val="000000"/>
          <w:sz w:val="24"/>
        </w:rPr>
        <w:t>равно стакло,</w:t>
      </w:r>
    </w:p>
    <w:p w:rsidR="009C5DEE" w:rsidRPr="00627517" w:rsidRDefault="009C5DEE">
      <w:pPr>
        <w:pStyle w:val="ListParagraph"/>
        <w:numPr>
          <w:ilvl w:val="0"/>
          <w:numId w:val="54"/>
        </w:numPr>
        <w:autoSpaceDE w:val="0"/>
        <w:autoSpaceDN w:val="0"/>
        <w:adjustRightInd w:val="0"/>
        <w:spacing w:before="240"/>
        <w:jc w:val="both"/>
        <w:rPr>
          <w:rFonts w:cstheme="minorHAnsi"/>
          <w:color w:val="000000"/>
          <w:sz w:val="24"/>
        </w:rPr>
      </w:pPr>
      <w:r w:rsidRPr="00627517">
        <w:rPr>
          <w:rFonts w:cstheme="minorHAnsi"/>
          <w:color w:val="000000"/>
          <w:sz w:val="24"/>
        </w:rPr>
        <w:t>ПЕТ - боце,</w:t>
      </w:r>
    </w:p>
    <w:p w:rsidR="009C5DEE" w:rsidRPr="00627517" w:rsidRDefault="009C5DEE">
      <w:pPr>
        <w:pStyle w:val="ListParagraph"/>
        <w:numPr>
          <w:ilvl w:val="0"/>
          <w:numId w:val="54"/>
        </w:numPr>
        <w:autoSpaceDE w:val="0"/>
        <w:autoSpaceDN w:val="0"/>
        <w:adjustRightInd w:val="0"/>
        <w:spacing w:before="240"/>
        <w:jc w:val="both"/>
        <w:rPr>
          <w:rFonts w:cstheme="minorHAnsi"/>
          <w:color w:val="000000"/>
          <w:sz w:val="24"/>
        </w:rPr>
      </w:pPr>
      <w:r w:rsidRPr="00627517">
        <w:rPr>
          <w:rFonts w:cstheme="minorHAnsi"/>
          <w:color w:val="000000"/>
          <w:sz w:val="24"/>
        </w:rPr>
        <w:t xml:space="preserve">ПЕ </w:t>
      </w:r>
      <w:r w:rsidR="00842B9D">
        <w:rPr>
          <w:rFonts w:cstheme="minorHAnsi"/>
          <w:color w:val="000000"/>
          <w:sz w:val="24"/>
        </w:rPr>
        <w:t>-</w:t>
      </w:r>
      <w:r w:rsidRPr="00627517">
        <w:rPr>
          <w:rFonts w:cstheme="minorHAnsi"/>
          <w:color w:val="000000"/>
          <w:sz w:val="24"/>
        </w:rPr>
        <w:t xml:space="preserve"> фолија,</w:t>
      </w:r>
    </w:p>
    <w:p w:rsidR="009C5DEE" w:rsidRPr="00627517" w:rsidRDefault="009C5DEE">
      <w:pPr>
        <w:pStyle w:val="ListParagraph"/>
        <w:numPr>
          <w:ilvl w:val="0"/>
          <w:numId w:val="54"/>
        </w:numPr>
        <w:autoSpaceDE w:val="0"/>
        <w:autoSpaceDN w:val="0"/>
        <w:adjustRightInd w:val="0"/>
        <w:spacing w:before="240"/>
        <w:jc w:val="both"/>
        <w:rPr>
          <w:rFonts w:cstheme="minorHAnsi"/>
          <w:color w:val="000000"/>
          <w:sz w:val="24"/>
        </w:rPr>
      </w:pPr>
      <w:r w:rsidRPr="00627517">
        <w:rPr>
          <w:rFonts w:cstheme="minorHAnsi"/>
          <w:color w:val="000000"/>
          <w:sz w:val="24"/>
        </w:rPr>
        <w:t>лименке,</w:t>
      </w:r>
    </w:p>
    <w:p w:rsidR="009C5DEE" w:rsidRPr="00627517" w:rsidRDefault="009C5DEE">
      <w:pPr>
        <w:pStyle w:val="ListParagraph"/>
        <w:numPr>
          <w:ilvl w:val="0"/>
          <w:numId w:val="54"/>
        </w:numPr>
        <w:autoSpaceDE w:val="0"/>
        <w:autoSpaceDN w:val="0"/>
        <w:adjustRightInd w:val="0"/>
        <w:spacing w:before="240"/>
        <w:jc w:val="both"/>
        <w:rPr>
          <w:rFonts w:cstheme="minorHAnsi"/>
          <w:color w:val="000000"/>
          <w:sz w:val="24"/>
        </w:rPr>
      </w:pPr>
      <w:r w:rsidRPr="00627517">
        <w:rPr>
          <w:rFonts w:cstheme="minorHAnsi"/>
          <w:color w:val="000000"/>
          <w:sz w:val="24"/>
        </w:rPr>
        <w:t>отпадне гуме без наплатка (до 4 комада),</w:t>
      </w:r>
    </w:p>
    <w:p w:rsidR="009C5DEE" w:rsidRPr="00627517" w:rsidRDefault="009C5DEE">
      <w:pPr>
        <w:pStyle w:val="ListParagraph"/>
        <w:numPr>
          <w:ilvl w:val="0"/>
          <w:numId w:val="54"/>
        </w:numPr>
        <w:autoSpaceDE w:val="0"/>
        <w:autoSpaceDN w:val="0"/>
        <w:adjustRightInd w:val="0"/>
        <w:spacing w:before="240"/>
        <w:jc w:val="both"/>
        <w:rPr>
          <w:rFonts w:cstheme="minorHAnsi"/>
          <w:color w:val="000000"/>
          <w:sz w:val="24"/>
        </w:rPr>
      </w:pPr>
      <w:r w:rsidRPr="00627517">
        <w:rPr>
          <w:rFonts w:cstheme="minorHAnsi"/>
          <w:color w:val="000000"/>
          <w:sz w:val="24"/>
        </w:rPr>
        <w:t>метални гломазни отпад (електрична и електроничка опрема),</w:t>
      </w:r>
    </w:p>
    <w:p w:rsidR="009C5DEE" w:rsidRPr="00627517" w:rsidRDefault="009C5DEE">
      <w:pPr>
        <w:pStyle w:val="ListParagraph"/>
        <w:numPr>
          <w:ilvl w:val="0"/>
          <w:numId w:val="54"/>
        </w:numPr>
        <w:autoSpaceDE w:val="0"/>
        <w:autoSpaceDN w:val="0"/>
        <w:adjustRightInd w:val="0"/>
        <w:spacing w:before="240"/>
        <w:jc w:val="both"/>
        <w:rPr>
          <w:rFonts w:cstheme="minorHAnsi"/>
          <w:color w:val="000000"/>
          <w:sz w:val="24"/>
        </w:rPr>
      </w:pPr>
      <w:r w:rsidRPr="00627517">
        <w:rPr>
          <w:rFonts w:cstheme="minorHAnsi"/>
          <w:color w:val="000000"/>
          <w:sz w:val="24"/>
        </w:rPr>
        <w:t>електронски отпад,</w:t>
      </w:r>
    </w:p>
    <w:p w:rsidR="009C5DEE" w:rsidRPr="00627517" w:rsidRDefault="009C5DEE">
      <w:pPr>
        <w:pStyle w:val="ListParagraph"/>
        <w:numPr>
          <w:ilvl w:val="0"/>
          <w:numId w:val="54"/>
        </w:numPr>
        <w:autoSpaceDE w:val="0"/>
        <w:autoSpaceDN w:val="0"/>
        <w:adjustRightInd w:val="0"/>
        <w:spacing w:before="240"/>
        <w:jc w:val="both"/>
        <w:rPr>
          <w:rFonts w:cstheme="minorHAnsi"/>
          <w:color w:val="000000"/>
          <w:sz w:val="24"/>
        </w:rPr>
      </w:pPr>
      <w:r w:rsidRPr="00627517">
        <w:rPr>
          <w:rFonts w:cstheme="minorHAnsi"/>
          <w:color w:val="000000"/>
          <w:sz w:val="24"/>
        </w:rPr>
        <w:t>гломазни отпад,</w:t>
      </w:r>
    </w:p>
    <w:p w:rsidR="009C5DEE" w:rsidRPr="00627517" w:rsidRDefault="009C5DEE">
      <w:pPr>
        <w:pStyle w:val="ListParagraph"/>
        <w:numPr>
          <w:ilvl w:val="0"/>
          <w:numId w:val="54"/>
        </w:numPr>
        <w:autoSpaceDE w:val="0"/>
        <w:autoSpaceDN w:val="0"/>
        <w:adjustRightInd w:val="0"/>
        <w:spacing w:before="240"/>
        <w:jc w:val="both"/>
        <w:rPr>
          <w:rFonts w:cstheme="minorHAnsi"/>
          <w:color w:val="000000"/>
          <w:sz w:val="24"/>
        </w:rPr>
      </w:pPr>
      <w:r w:rsidRPr="00627517">
        <w:rPr>
          <w:rFonts w:cstheme="minorHAnsi"/>
          <w:color w:val="000000"/>
          <w:sz w:val="24"/>
        </w:rPr>
        <w:t>дрвени отпад,</w:t>
      </w:r>
    </w:p>
    <w:p w:rsidR="009C5DEE" w:rsidRPr="00627517" w:rsidRDefault="009C5DEE">
      <w:pPr>
        <w:pStyle w:val="ListParagraph"/>
        <w:numPr>
          <w:ilvl w:val="0"/>
          <w:numId w:val="54"/>
        </w:numPr>
        <w:autoSpaceDE w:val="0"/>
        <w:autoSpaceDN w:val="0"/>
        <w:adjustRightInd w:val="0"/>
        <w:spacing w:before="240"/>
        <w:jc w:val="both"/>
        <w:rPr>
          <w:rFonts w:cstheme="minorHAnsi"/>
          <w:color w:val="000000"/>
          <w:sz w:val="24"/>
        </w:rPr>
      </w:pPr>
      <w:r w:rsidRPr="00627517">
        <w:rPr>
          <w:rFonts w:cstheme="minorHAnsi"/>
          <w:color w:val="000000"/>
          <w:sz w:val="24"/>
        </w:rPr>
        <w:t>текстил,</w:t>
      </w:r>
    </w:p>
    <w:p w:rsidR="009C5DEE" w:rsidRPr="00627517" w:rsidRDefault="009C5DEE">
      <w:pPr>
        <w:pStyle w:val="ListParagraph"/>
        <w:numPr>
          <w:ilvl w:val="0"/>
          <w:numId w:val="54"/>
        </w:numPr>
        <w:autoSpaceDE w:val="0"/>
        <w:autoSpaceDN w:val="0"/>
        <w:adjustRightInd w:val="0"/>
        <w:spacing w:before="240"/>
        <w:jc w:val="both"/>
        <w:rPr>
          <w:rFonts w:cstheme="minorHAnsi"/>
          <w:color w:val="000000"/>
          <w:sz w:val="24"/>
        </w:rPr>
      </w:pPr>
      <w:r w:rsidRPr="00627517">
        <w:rPr>
          <w:rFonts w:cstheme="minorHAnsi"/>
          <w:color w:val="000000"/>
          <w:sz w:val="24"/>
        </w:rPr>
        <w:t>одећа,</w:t>
      </w:r>
    </w:p>
    <w:p w:rsidR="009C5DEE" w:rsidRPr="00627517" w:rsidRDefault="009C5DEE">
      <w:pPr>
        <w:pStyle w:val="ListParagraph"/>
        <w:numPr>
          <w:ilvl w:val="0"/>
          <w:numId w:val="54"/>
        </w:numPr>
        <w:autoSpaceDE w:val="0"/>
        <w:autoSpaceDN w:val="0"/>
        <w:adjustRightInd w:val="0"/>
        <w:spacing w:before="240"/>
        <w:jc w:val="both"/>
        <w:rPr>
          <w:rFonts w:cstheme="minorHAnsi"/>
          <w:color w:val="000000"/>
          <w:sz w:val="24"/>
        </w:rPr>
      </w:pPr>
      <w:r w:rsidRPr="00627517">
        <w:rPr>
          <w:rFonts w:cstheme="minorHAnsi"/>
          <w:color w:val="000000"/>
          <w:sz w:val="24"/>
        </w:rPr>
        <w:t>акумулатори,</w:t>
      </w:r>
    </w:p>
    <w:p w:rsidR="009C5DEE" w:rsidRPr="00627517" w:rsidRDefault="009C5DEE">
      <w:pPr>
        <w:pStyle w:val="ListParagraph"/>
        <w:numPr>
          <w:ilvl w:val="0"/>
          <w:numId w:val="54"/>
        </w:numPr>
        <w:autoSpaceDE w:val="0"/>
        <w:autoSpaceDN w:val="0"/>
        <w:adjustRightInd w:val="0"/>
        <w:spacing w:before="240"/>
        <w:jc w:val="both"/>
        <w:rPr>
          <w:rFonts w:cstheme="minorHAnsi"/>
          <w:color w:val="000000"/>
          <w:sz w:val="24"/>
        </w:rPr>
      </w:pPr>
      <w:r w:rsidRPr="00627517">
        <w:rPr>
          <w:rFonts w:cstheme="minorHAnsi"/>
          <w:color w:val="000000"/>
          <w:sz w:val="24"/>
        </w:rPr>
        <w:t>флуоресцентне цеви,</w:t>
      </w:r>
    </w:p>
    <w:p w:rsidR="009C5DEE" w:rsidRPr="00627517" w:rsidRDefault="009C5DEE">
      <w:pPr>
        <w:pStyle w:val="ListParagraph"/>
        <w:numPr>
          <w:ilvl w:val="0"/>
          <w:numId w:val="54"/>
        </w:numPr>
        <w:autoSpaceDE w:val="0"/>
        <w:autoSpaceDN w:val="0"/>
        <w:adjustRightInd w:val="0"/>
        <w:spacing w:before="240"/>
        <w:jc w:val="both"/>
        <w:rPr>
          <w:rFonts w:cstheme="minorHAnsi"/>
          <w:color w:val="000000"/>
          <w:sz w:val="24"/>
        </w:rPr>
      </w:pPr>
      <w:r w:rsidRPr="00627517">
        <w:rPr>
          <w:rFonts w:cstheme="minorHAnsi"/>
          <w:color w:val="000000"/>
          <w:sz w:val="24"/>
        </w:rPr>
        <w:t>зелени отпад.</w:t>
      </w:r>
    </w:p>
    <w:p w:rsidR="001E3FBD" w:rsidRPr="00627517" w:rsidRDefault="001E3FBD" w:rsidP="007D448E">
      <w:pPr>
        <w:autoSpaceDE w:val="0"/>
        <w:autoSpaceDN w:val="0"/>
        <w:adjustRightInd w:val="0"/>
        <w:spacing w:before="240"/>
        <w:jc w:val="both"/>
        <w:rPr>
          <w:rFonts w:cstheme="minorHAnsi"/>
          <w:color w:val="000000"/>
          <w:sz w:val="24"/>
        </w:rPr>
      </w:pPr>
      <w:r w:rsidRPr="00627517">
        <w:rPr>
          <w:rFonts w:cstheme="minorHAnsi"/>
          <w:color w:val="000000"/>
          <w:sz w:val="24"/>
        </w:rPr>
        <w:t>Пример</w:t>
      </w:r>
      <w:r w:rsidR="00483C58">
        <w:rPr>
          <w:rFonts w:cstheme="minorHAnsi"/>
          <w:color w:val="000000"/>
          <w:sz w:val="24"/>
        </w:rPr>
        <w:t xml:space="preserve"> малих</w:t>
      </w:r>
      <w:r w:rsidRPr="00627517">
        <w:rPr>
          <w:rFonts w:cstheme="minorHAnsi"/>
          <w:color w:val="000000"/>
          <w:sz w:val="24"/>
        </w:rPr>
        <w:t xml:space="preserve"> рециклажних дворишта која су урађена у </w:t>
      </w:r>
      <w:r w:rsidR="00B329E0" w:rsidRPr="00627517">
        <w:rPr>
          <w:rFonts w:cstheme="minorHAnsi"/>
          <w:color w:val="000000"/>
          <w:sz w:val="24"/>
        </w:rPr>
        <w:t>Србији</w:t>
      </w:r>
      <w:r w:rsidRPr="00627517">
        <w:rPr>
          <w:rFonts w:cstheme="minorHAnsi"/>
          <w:color w:val="000000"/>
          <w:sz w:val="24"/>
        </w:rPr>
        <w:t xml:space="preserve"> дат је на следећим сликама:</w:t>
      </w:r>
    </w:p>
    <w:p w:rsidR="003A08E5" w:rsidRPr="00627517" w:rsidRDefault="001E3FBD" w:rsidP="007D448E">
      <w:pPr>
        <w:keepNext/>
        <w:autoSpaceDE w:val="0"/>
        <w:autoSpaceDN w:val="0"/>
        <w:adjustRightInd w:val="0"/>
        <w:spacing w:before="240"/>
        <w:jc w:val="both"/>
        <w:rPr>
          <w:rFonts w:cstheme="minorHAnsi"/>
          <w:sz w:val="24"/>
        </w:rPr>
      </w:pPr>
      <w:r w:rsidRPr="00627517">
        <w:rPr>
          <w:rFonts w:cstheme="minorHAnsi"/>
          <w:noProof/>
          <w:color w:val="000000"/>
          <w:sz w:val="24"/>
          <w:lang w:eastAsia="en-GB"/>
        </w:rPr>
        <w:drawing>
          <wp:inline distT="0" distB="0" distL="0" distR="0" wp14:anchorId="00579118" wp14:editId="3A65E38A">
            <wp:extent cx="5162550" cy="2910507"/>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eciklazno_ostrvo_29072017_JKP_Komunalac_03.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165284" cy="2912048"/>
                    </a:xfrm>
                    <a:prstGeom prst="rect">
                      <a:avLst/>
                    </a:prstGeom>
                  </pic:spPr>
                </pic:pic>
              </a:graphicData>
            </a:graphic>
          </wp:inline>
        </w:drawing>
      </w:r>
    </w:p>
    <w:p w:rsidR="001E3FBD" w:rsidRPr="00627517" w:rsidRDefault="008F72F2" w:rsidP="007D448E">
      <w:pPr>
        <w:pStyle w:val="Caption"/>
        <w:jc w:val="both"/>
        <w:rPr>
          <w:rFonts w:cstheme="minorHAnsi"/>
          <w:sz w:val="24"/>
          <w:szCs w:val="24"/>
        </w:rPr>
      </w:pPr>
      <w:bookmarkStart w:id="226" w:name="_Toc154482001"/>
      <w:r w:rsidRPr="00627517">
        <w:rPr>
          <w:rFonts w:cstheme="minorHAnsi"/>
          <w:sz w:val="24"/>
          <w:szCs w:val="24"/>
        </w:rPr>
        <w:t xml:space="preserve">Слика </w:t>
      </w:r>
      <w:r w:rsidR="00F22D11" w:rsidRPr="00627517">
        <w:rPr>
          <w:rFonts w:cstheme="minorHAnsi"/>
          <w:sz w:val="24"/>
          <w:szCs w:val="24"/>
        </w:rPr>
        <w:fldChar w:fldCharType="begin"/>
      </w:r>
      <w:r w:rsidRPr="00627517">
        <w:rPr>
          <w:rFonts w:cstheme="minorHAnsi"/>
          <w:sz w:val="24"/>
          <w:szCs w:val="24"/>
        </w:rPr>
        <w:instrText xml:space="preserve"> SEQ Слика \* ARABIC </w:instrText>
      </w:r>
      <w:r w:rsidR="00F22D11" w:rsidRPr="00627517">
        <w:rPr>
          <w:rFonts w:cstheme="minorHAnsi"/>
          <w:sz w:val="24"/>
          <w:szCs w:val="24"/>
        </w:rPr>
        <w:fldChar w:fldCharType="separate"/>
      </w:r>
      <w:r w:rsidR="00846F0E">
        <w:rPr>
          <w:rFonts w:cstheme="minorHAnsi"/>
          <w:noProof/>
          <w:sz w:val="24"/>
          <w:szCs w:val="24"/>
        </w:rPr>
        <w:t>13</w:t>
      </w:r>
      <w:r w:rsidR="00F22D11" w:rsidRPr="00627517">
        <w:rPr>
          <w:rFonts w:cstheme="minorHAnsi"/>
          <w:sz w:val="24"/>
          <w:szCs w:val="24"/>
        </w:rPr>
        <w:fldChar w:fldCharType="end"/>
      </w:r>
      <w:r w:rsidRPr="00627517">
        <w:rPr>
          <w:rFonts w:cstheme="minorHAnsi"/>
          <w:sz w:val="24"/>
          <w:szCs w:val="24"/>
        </w:rPr>
        <w:t xml:space="preserve">. </w:t>
      </w:r>
      <w:r w:rsidR="003A08E5" w:rsidRPr="00627517">
        <w:rPr>
          <w:rFonts w:cstheme="minorHAnsi"/>
          <w:sz w:val="24"/>
          <w:szCs w:val="24"/>
        </w:rPr>
        <w:t xml:space="preserve">Детаљи рециклажног </w:t>
      </w:r>
      <w:r w:rsidR="00326AB7">
        <w:rPr>
          <w:rFonts w:cstheme="minorHAnsi"/>
          <w:sz w:val="24"/>
          <w:szCs w:val="24"/>
        </w:rPr>
        <w:t>острва</w:t>
      </w:r>
      <w:bookmarkEnd w:id="226"/>
    </w:p>
    <w:p w:rsidR="003A08E5" w:rsidRPr="00627517" w:rsidRDefault="001E3FBD" w:rsidP="00326AB7">
      <w:pPr>
        <w:keepNext/>
        <w:autoSpaceDE w:val="0"/>
        <w:autoSpaceDN w:val="0"/>
        <w:adjustRightInd w:val="0"/>
        <w:spacing w:before="240"/>
        <w:jc w:val="center"/>
        <w:rPr>
          <w:rFonts w:cstheme="minorHAnsi"/>
          <w:sz w:val="24"/>
        </w:rPr>
      </w:pPr>
      <w:r w:rsidRPr="00627517">
        <w:rPr>
          <w:rFonts w:cstheme="minorHAnsi"/>
          <w:noProof/>
          <w:color w:val="000000"/>
          <w:sz w:val="24"/>
          <w:lang w:eastAsia="en-GB"/>
        </w:rPr>
        <w:drawing>
          <wp:inline distT="0" distB="0" distL="0" distR="0" wp14:anchorId="71D70A36" wp14:editId="61AFA31D">
            <wp:extent cx="4945392" cy="2788079"/>
            <wp:effectExtent l="0" t="0" r="762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Reciklazno_ostrvo_29072017_JKP_Komunalac_02.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948587" cy="2789880"/>
                    </a:xfrm>
                    <a:prstGeom prst="rect">
                      <a:avLst/>
                    </a:prstGeom>
                  </pic:spPr>
                </pic:pic>
              </a:graphicData>
            </a:graphic>
          </wp:inline>
        </w:drawing>
      </w:r>
    </w:p>
    <w:p w:rsidR="001E3FBD" w:rsidRPr="00627517" w:rsidRDefault="008F72F2" w:rsidP="007D448E">
      <w:pPr>
        <w:pStyle w:val="Caption"/>
        <w:jc w:val="both"/>
        <w:rPr>
          <w:rFonts w:cstheme="minorHAnsi"/>
          <w:sz w:val="24"/>
          <w:szCs w:val="24"/>
        </w:rPr>
      </w:pPr>
      <w:bookmarkStart w:id="227" w:name="_Toc154482002"/>
      <w:r w:rsidRPr="000C2D43">
        <w:rPr>
          <w:rFonts w:cstheme="minorHAnsi"/>
          <w:sz w:val="24"/>
          <w:szCs w:val="24"/>
        </w:rPr>
        <w:t xml:space="preserve">Слика </w:t>
      </w:r>
      <w:r w:rsidR="00F22D11" w:rsidRPr="00627517">
        <w:rPr>
          <w:rFonts w:cstheme="minorHAnsi"/>
          <w:sz w:val="24"/>
          <w:szCs w:val="24"/>
        </w:rPr>
        <w:fldChar w:fldCharType="begin"/>
      </w:r>
      <w:r w:rsidRPr="000C2D43">
        <w:rPr>
          <w:rFonts w:cstheme="minorHAnsi"/>
          <w:sz w:val="24"/>
          <w:szCs w:val="24"/>
        </w:rPr>
        <w:instrText xml:space="preserve"> </w:instrText>
      </w:r>
      <w:r w:rsidRPr="00627517">
        <w:rPr>
          <w:rFonts w:cstheme="minorHAnsi"/>
          <w:sz w:val="24"/>
          <w:szCs w:val="24"/>
        </w:rPr>
        <w:instrText>SEQ</w:instrText>
      </w:r>
      <w:r w:rsidRPr="000C2D43">
        <w:rPr>
          <w:rFonts w:cstheme="minorHAnsi"/>
          <w:sz w:val="24"/>
          <w:szCs w:val="24"/>
        </w:rPr>
        <w:instrText xml:space="preserve"> Слика \* </w:instrText>
      </w:r>
      <w:r w:rsidRPr="00627517">
        <w:rPr>
          <w:rFonts w:cstheme="minorHAnsi"/>
          <w:sz w:val="24"/>
          <w:szCs w:val="24"/>
        </w:rPr>
        <w:instrText>ARABIC</w:instrText>
      </w:r>
      <w:r w:rsidRPr="000C2D43">
        <w:rPr>
          <w:rFonts w:cstheme="minorHAnsi"/>
          <w:sz w:val="24"/>
          <w:szCs w:val="24"/>
        </w:rPr>
        <w:instrText xml:space="preserve"> </w:instrText>
      </w:r>
      <w:r w:rsidR="00F22D11" w:rsidRPr="00627517">
        <w:rPr>
          <w:rFonts w:cstheme="minorHAnsi"/>
          <w:sz w:val="24"/>
          <w:szCs w:val="24"/>
        </w:rPr>
        <w:fldChar w:fldCharType="separate"/>
      </w:r>
      <w:r w:rsidR="00846F0E">
        <w:rPr>
          <w:rFonts w:cstheme="minorHAnsi"/>
          <w:noProof/>
          <w:sz w:val="24"/>
          <w:szCs w:val="24"/>
        </w:rPr>
        <w:t>14</w:t>
      </w:r>
      <w:r w:rsidR="00F22D11" w:rsidRPr="00627517">
        <w:rPr>
          <w:rFonts w:cstheme="minorHAnsi"/>
          <w:sz w:val="24"/>
          <w:szCs w:val="24"/>
        </w:rPr>
        <w:fldChar w:fldCharType="end"/>
      </w:r>
      <w:r w:rsidRPr="00627517">
        <w:rPr>
          <w:rFonts w:cstheme="minorHAnsi"/>
          <w:sz w:val="24"/>
          <w:szCs w:val="24"/>
        </w:rPr>
        <w:t>.</w:t>
      </w:r>
      <w:r w:rsidR="003A08E5" w:rsidRPr="00627517">
        <w:rPr>
          <w:rFonts w:cstheme="minorHAnsi"/>
          <w:sz w:val="24"/>
          <w:szCs w:val="24"/>
        </w:rPr>
        <w:t xml:space="preserve"> Пример малог рециклажног острва</w:t>
      </w:r>
      <w:bookmarkEnd w:id="227"/>
    </w:p>
    <w:p w:rsidR="001E3FBD" w:rsidRPr="00627517" w:rsidRDefault="009C5DEE" w:rsidP="007D448E">
      <w:pPr>
        <w:autoSpaceDE w:val="0"/>
        <w:autoSpaceDN w:val="0"/>
        <w:adjustRightInd w:val="0"/>
        <w:spacing w:before="240"/>
        <w:jc w:val="both"/>
        <w:rPr>
          <w:rFonts w:cstheme="minorHAnsi"/>
          <w:color w:val="000000"/>
          <w:sz w:val="24"/>
        </w:rPr>
      </w:pPr>
      <w:r w:rsidRPr="00627517">
        <w:rPr>
          <w:rFonts w:cstheme="minorHAnsi"/>
          <w:color w:val="000000"/>
          <w:sz w:val="24"/>
        </w:rPr>
        <w:t>Препоручује се одвајање био, зеленог и дрвеног отпада у оквиру посебног центра за управљање таквим отпадом</w:t>
      </w:r>
      <w:r w:rsidR="001E3FBD" w:rsidRPr="00627517">
        <w:rPr>
          <w:rFonts w:cstheme="minorHAnsi"/>
          <w:color w:val="000000"/>
          <w:sz w:val="24"/>
        </w:rPr>
        <w:t xml:space="preserve"> и одвојено прикупљање ових фракција отпада</w:t>
      </w:r>
      <w:r w:rsidRPr="00627517">
        <w:rPr>
          <w:rFonts w:cstheme="minorHAnsi"/>
          <w:color w:val="000000"/>
          <w:sz w:val="24"/>
        </w:rPr>
        <w:t xml:space="preserve">. </w:t>
      </w:r>
    </w:p>
    <w:p w:rsidR="003D26FA" w:rsidRPr="00627517" w:rsidRDefault="003D26FA" w:rsidP="007D448E">
      <w:pPr>
        <w:autoSpaceDE w:val="0"/>
        <w:autoSpaceDN w:val="0"/>
        <w:adjustRightInd w:val="0"/>
        <w:spacing w:before="240"/>
        <w:jc w:val="both"/>
        <w:rPr>
          <w:rFonts w:cstheme="minorHAnsi"/>
          <w:color w:val="000000"/>
          <w:sz w:val="24"/>
        </w:rPr>
      </w:pPr>
      <w:r w:rsidRPr="00627517">
        <w:rPr>
          <w:rFonts w:cstheme="minorHAnsi"/>
          <w:color w:val="000000"/>
          <w:sz w:val="24"/>
        </w:rPr>
        <w:t xml:space="preserve">У току прва 3 месеца од постављања </w:t>
      </w:r>
      <w:r w:rsidR="0075260E" w:rsidRPr="00627517">
        <w:rPr>
          <w:rFonts w:cstheme="minorHAnsi"/>
          <w:color w:val="000000"/>
          <w:sz w:val="24"/>
        </w:rPr>
        <w:t>рециклажних о</w:t>
      </w:r>
      <w:r w:rsidR="00842B9D">
        <w:rPr>
          <w:rFonts w:cstheme="minorHAnsi"/>
          <w:color w:val="000000"/>
          <w:sz w:val="24"/>
        </w:rPr>
        <w:t xml:space="preserve">стрва организовати дежурства </w:t>
      </w:r>
      <w:r w:rsidR="0075260E" w:rsidRPr="00627517">
        <w:rPr>
          <w:rFonts w:cstheme="minorHAnsi"/>
          <w:color w:val="000000"/>
          <w:sz w:val="24"/>
        </w:rPr>
        <w:t>која би давала писмен</w:t>
      </w:r>
      <w:r w:rsidR="00842B9D">
        <w:rPr>
          <w:rFonts w:cstheme="minorHAnsi"/>
          <w:color w:val="000000"/>
          <w:sz w:val="24"/>
        </w:rPr>
        <w:t>е</w:t>
      </w:r>
      <w:r w:rsidR="0075260E" w:rsidRPr="00627517">
        <w:rPr>
          <w:rFonts w:cstheme="minorHAnsi"/>
          <w:color w:val="000000"/>
          <w:sz w:val="24"/>
        </w:rPr>
        <w:t xml:space="preserve"> и усмен</w:t>
      </w:r>
      <w:r w:rsidR="00842B9D">
        <w:rPr>
          <w:rFonts w:cstheme="minorHAnsi"/>
          <w:color w:val="000000"/>
          <w:sz w:val="24"/>
        </w:rPr>
        <w:t>е</w:t>
      </w:r>
      <w:r w:rsidR="0075260E" w:rsidRPr="00627517">
        <w:rPr>
          <w:rFonts w:cstheme="minorHAnsi"/>
          <w:color w:val="000000"/>
          <w:sz w:val="24"/>
        </w:rPr>
        <w:t xml:space="preserve"> инструкције за становнике око правилне употребе ових острва како се у оквиру њих не би стварала нова дивља сметлишта. </w:t>
      </w:r>
    </w:p>
    <w:p w:rsidR="009C5DEE" w:rsidRPr="00627517" w:rsidRDefault="009C5DEE" w:rsidP="007D448E">
      <w:pPr>
        <w:autoSpaceDE w:val="0"/>
        <w:autoSpaceDN w:val="0"/>
        <w:adjustRightInd w:val="0"/>
        <w:spacing w:before="240"/>
        <w:jc w:val="both"/>
        <w:rPr>
          <w:rFonts w:cstheme="minorHAnsi"/>
          <w:color w:val="000000"/>
          <w:sz w:val="24"/>
        </w:rPr>
      </w:pPr>
      <w:r w:rsidRPr="00627517">
        <w:rPr>
          <w:rFonts w:cstheme="minorHAnsi"/>
          <w:color w:val="000000"/>
          <w:sz w:val="24"/>
        </w:rPr>
        <w:t>Прикупљање отпада који може бити опасан је потребно извршити на начин да се испуне сви предуслови за његово безбе</w:t>
      </w:r>
      <w:r w:rsidR="001E3FBD" w:rsidRPr="00627517">
        <w:rPr>
          <w:rFonts w:cstheme="minorHAnsi"/>
          <w:color w:val="000000"/>
          <w:sz w:val="24"/>
        </w:rPr>
        <w:t>дно привремено складиштењ</w:t>
      </w:r>
      <w:r w:rsidR="006C4213">
        <w:rPr>
          <w:rFonts w:cstheme="minorHAnsi"/>
          <w:color w:val="000000"/>
          <w:sz w:val="24"/>
        </w:rPr>
        <w:t>е</w:t>
      </w:r>
      <w:r w:rsidR="001E3FBD" w:rsidRPr="00627517">
        <w:rPr>
          <w:rFonts w:cstheme="minorHAnsi"/>
          <w:color w:val="000000"/>
          <w:sz w:val="24"/>
        </w:rPr>
        <w:t xml:space="preserve"> преко трансфер станице и оператера.</w:t>
      </w:r>
    </w:p>
    <w:p w:rsidR="00C804DB" w:rsidRPr="00627517" w:rsidRDefault="00C804DB" w:rsidP="007D448E">
      <w:pPr>
        <w:autoSpaceDE w:val="0"/>
        <w:autoSpaceDN w:val="0"/>
        <w:adjustRightInd w:val="0"/>
        <w:spacing w:before="240"/>
        <w:jc w:val="both"/>
        <w:rPr>
          <w:rFonts w:cstheme="minorHAnsi"/>
          <w:color w:val="000000"/>
          <w:sz w:val="24"/>
          <w:u w:val="single"/>
        </w:rPr>
      </w:pPr>
      <w:r w:rsidRPr="00627517">
        <w:rPr>
          <w:rFonts w:cstheme="minorHAnsi"/>
          <w:color w:val="000000"/>
          <w:sz w:val="24"/>
          <w:u w:val="single"/>
        </w:rPr>
        <w:t>Услови минималне техничке опремљености за</w:t>
      </w:r>
      <w:r w:rsidR="001E3FBD" w:rsidRPr="00627517">
        <w:rPr>
          <w:rFonts w:cstheme="minorHAnsi"/>
          <w:color w:val="000000"/>
          <w:sz w:val="24"/>
          <w:u w:val="single"/>
        </w:rPr>
        <w:t xml:space="preserve"> мала</w:t>
      </w:r>
      <w:r w:rsidRPr="00627517">
        <w:rPr>
          <w:rFonts w:cstheme="minorHAnsi"/>
          <w:color w:val="000000"/>
          <w:sz w:val="24"/>
          <w:u w:val="single"/>
        </w:rPr>
        <w:t xml:space="preserve"> рециклажн</w:t>
      </w:r>
      <w:r w:rsidR="001E3FBD" w:rsidRPr="00627517">
        <w:rPr>
          <w:rFonts w:cstheme="minorHAnsi"/>
          <w:color w:val="000000"/>
          <w:sz w:val="24"/>
          <w:u w:val="single"/>
        </w:rPr>
        <w:t>а дворишта</w:t>
      </w:r>
      <w:r w:rsidR="00326AB7">
        <w:rPr>
          <w:rFonts w:cstheme="minorHAnsi"/>
          <w:color w:val="000000"/>
          <w:sz w:val="24"/>
          <w:u w:val="single"/>
        </w:rPr>
        <w:t>-острва</w:t>
      </w:r>
      <w:r w:rsidRPr="00627517">
        <w:rPr>
          <w:rFonts w:cstheme="minorHAnsi"/>
          <w:color w:val="000000"/>
          <w:sz w:val="24"/>
          <w:u w:val="single"/>
        </w:rPr>
        <w:t xml:space="preserve"> су:</w:t>
      </w:r>
    </w:p>
    <w:p w:rsidR="00C804DB" w:rsidRPr="00627517" w:rsidRDefault="001E3FBD">
      <w:pPr>
        <w:numPr>
          <w:ilvl w:val="0"/>
          <w:numId w:val="38"/>
        </w:numPr>
        <w:autoSpaceDE w:val="0"/>
        <w:autoSpaceDN w:val="0"/>
        <w:adjustRightInd w:val="0"/>
        <w:spacing w:before="240"/>
        <w:ind w:left="358" w:hangingChars="149" w:hanging="358"/>
        <w:jc w:val="both"/>
        <w:rPr>
          <w:rFonts w:cstheme="minorHAnsi"/>
          <w:color w:val="000000"/>
          <w:sz w:val="24"/>
        </w:rPr>
      </w:pPr>
      <w:r w:rsidRPr="00627517">
        <w:rPr>
          <w:rFonts w:cstheme="minorHAnsi"/>
          <w:color w:val="000000"/>
          <w:sz w:val="24"/>
        </w:rPr>
        <w:t>комбинована бетонско-метална или пласти</w:t>
      </w:r>
      <w:r w:rsidR="006C4213">
        <w:rPr>
          <w:rFonts w:cstheme="minorHAnsi"/>
          <w:color w:val="000000"/>
          <w:sz w:val="24"/>
        </w:rPr>
        <w:t>ч</w:t>
      </w:r>
      <w:r w:rsidRPr="00627517">
        <w:rPr>
          <w:rFonts w:cstheme="minorHAnsi"/>
          <w:color w:val="000000"/>
          <w:sz w:val="24"/>
        </w:rPr>
        <w:t xml:space="preserve">на </w:t>
      </w:r>
      <w:r w:rsidR="00C804DB" w:rsidRPr="00627517">
        <w:rPr>
          <w:rFonts w:cstheme="minorHAnsi"/>
          <w:color w:val="000000"/>
          <w:sz w:val="24"/>
        </w:rPr>
        <w:t>ограда минималне висине 2</w:t>
      </w:r>
      <w:r w:rsidR="00FA0F9F" w:rsidRPr="00627517">
        <w:rPr>
          <w:rFonts w:cstheme="minorHAnsi"/>
          <w:color w:val="000000"/>
          <w:sz w:val="24"/>
        </w:rPr>
        <w:t xml:space="preserve"> </w:t>
      </w:r>
      <w:r w:rsidR="001D42E4" w:rsidRPr="00627517">
        <w:rPr>
          <w:rFonts w:cstheme="minorHAnsi"/>
          <w:color w:val="000000"/>
          <w:sz w:val="24"/>
        </w:rPr>
        <w:t>m</w:t>
      </w:r>
      <w:r w:rsidRPr="00627517">
        <w:rPr>
          <w:rFonts w:cstheme="minorHAnsi"/>
          <w:color w:val="000000"/>
          <w:sz w:val="24"/>
        </w:rPr>
        <w:t xml:space="preserve"> која би спречила развејавање отпада</w:t>
      </w:r>
      <w:r w:rsidR="00C804DB" w:rsidRPr="00627517">
        <w:rPr>
          <w:rFonts w:cstheme="minorHAnsi"/>
          <w:color w:val="000000"/>
          <w:sz w:val="24"/>
        </w:rPr>
        <w:t xml:space="preserve"> са улазним</w:t>
      </w:r>
      <w:r w:rsidRPr="00627517">
        <w:rPr>
          <w:rFonts w:cstheme="minorHAnsi"/>
          <w:color w:val="000000"/>
          <w:sz w:val="24"/>
        </w:rPr>
        <w:t xml:space="preserve"> вратима довољне ширине око 3 </w:t>
      </w:r>
      <w:r w:rsidR="001D42E4" w:rsidRPr="00627517">
        <w:rPr>
          <w:rFonts w:cstheme="minorHAnsi"/>
          <w:color w:val="000000"/>
          <w:sz w:val="24"/>
        </w:rPr>
        <w:t>m</w:t>
      </w:r>
      <w:r w:rsidRPr="00627517">
        <w:rPr>
          <w:rFonts w:cstheme="minorHAnsi"/>
          <w:color w:val="000000"/>
          <w:sz w:val="24"/>
        </w:rPr>
        <w:t xml:space="preserve"> због приласка камиона</w:t>
      </w:r>
      <w:r w:rsidR="00C804DB" w:rsidRPr="00627517">
        <w:rPr>
          <w:rFonts w:cstheme="minorHAnsi"/>
          <w:color w:val="000000"/>
          <w:sz w:val="24"/>
        </w:rPr>
        <w:t>;</w:t>
      </w:r>
    </w:p>
    <w:p w:rsidR="00C804DB" w:rsidRPr="00627517" w:rsidRDefault="00C804DB">
      <w:pPr>
        <w:numPr>
          <w:ilvl w:val="0"/>
          <w:numId w:val="38"/>
        </w:numPr>
        <w:autoSpaceDE w:val="0"/>
        <w:autoSpaceDN w:val="0"/>
        <w:adjustRightInd w:val="0"/>
        <w:spacing w:before="240"/>
        <w:ind w:left="358" w:hangingChars="149" w:hanging="358"/>
        <w:jc w:val="both"/>
        <w:rPr>
          <w:rFonts w:cstheme="minorHAnsi"/>
          <w:color w:val="000000"/>
          <w:sz w:val="24"/>
        </w:rPr>
      </w:pPr>
      <w:r w:rsidRPr="00627517">
        <w:rPr>
          <w:rFonts w:cstheme="minorHAnsi"/>
          <w:color w:val="000000"/>
          <w:sz w:val="24"/>
        </w:rPr>
        <w:t>добро осветљење унутар круга и ван круга рециклажног дворишта</w:t>
      </w:r>
      <w:r w:rsidR="001E3FBD" w:rsidRPr="00627517">
        <w:rPr>
          <w:rFonts w:cstheme="minorHAnsi"/>
          <w:color w:val="000000"/>
          <w:sz w:val="24"/>
        </w:rPr>
        <w:t xml:space="preserve"> – постављање у близини позиција јавне расвете</w:t>
      </w:r>
      <w:r w:rsidRPr="00627517">
        <w:rPr>
          <w:rFonts w:cstheme="minorHAnsi"/>
          <w:color w:val="000000"/>
          <w:sz w:val="24"/>
        </w:rPr>
        <w:t>;</w:t>
      </w:r>
    </w:p>
    <w:p w:rsidR="001E3FBD" w:rsidRPr="00627517" w:rsidRDefault="001E3FBD">
      <w:pPr>
        <w:numPr>
          <w:ilvl w:val="0"/>
          <w:numId w:val="38"/>
        </w:numPr>
        <w:autoSpaceDE w:val="0"/>
        <w:autoSpaceDN w:val="0"/>
        <w:adjustRightInd w:val="0"/>
        <w:spacing w:before="240"/>
        <w:ind w:left="358" w:hangingChars="149" w:hanging="358"/>
        <w:jc w:val="both"/>
        <w:rPr>
          <w:rFonts w:cstheme="minorHAnsi"/>
          <w:color w:val="000000"/>
          <w:sz w:val="24"/>
        </w:rPr>
      </w:pPr>
      <w:r w:rsidRPr="00627517">
        <w:rPr>
          <w:rFonts w:cstheme="minorHAnsi"/>
          <w:color w:val="000000"/>
          <w:sz w:val="24"/>
        </w:rPr>
        <w:t>метални контејнери за прихватање пепела (пепео који се одвојено скупља може да се користи за гашење пожара);</w:t>
      </w:r>
    </w:p>
    <w:p w:rsidR="00C804DB" w:rsidRPr="00627517" w:rsidRDefault="001E3FBD">
      <w:pPr>
        <w:numPr>
          <w:ilvl w:val="0"/>
          <w:numId w:val="38"/>
        </w:numPr>
        <w:autoSpaceDE w:val="0"/>
        <w:autoSpaceDN w:val="0"/>
        <w:adjustRightInd w:val="0"/>
        <w:spacing w:before="240"/>
        <w:ind w:left="358" w:hangingChars="149" w:hanging="358"/>
        <w:jc w:val="both"/>
        <w:rPr>
          <w:rFonts w:cstheme="minorHAnsi"/>
          <w:color w:val="000000"/>
          <w:sz w:val="24"/>
        </w:rPr>
      </w:pPr>
      <w:r w:rsidRPr="00627517">
        <w:rPr>
          <w:rFonts w:cstheme="minorHAnsi"/>
          <w:color w:val="000000"/>
          <w:sz w:val="24"/>
        </w:rPr>
        <w:t xml:space="preserve">асфалтирана </w:t>
      </w:r>
      <w:r w:rsidR="00C804DB" w:rsidRPr="00627517">
        <w:rPr>
          <w:rFonts w:cstheme="minorHAnsi"/>
          <w:color w:val="000000"/>
          <w:sz w:val="24"/>
        </w:rPr>
        <w:t>или бетонирана површина</w:t>
      </w:r>
      <w:r w:rsidRPr="00627517">
        <w:rPr>
          <w:rFonts w:cstheme="minorHAnsi"/>
          <w:color w:val="000000"/>
          <w:sz w:val="24"/>
        </w:rPr>
        <w:t xml:space="preserve"> (или тампон</w:t>
      </w:r>
      <w:r w:rsidR="004C3F30" w:rsidRPr="00627517">
        <w:rPr>
          <w:rFonts w:cstheme="minorHAnsi"/>
          <w:color w:val="000000"/>
          <w:sz w:val="24"/>
        </w:rPr>
        <w:t>, бетон</w:t>
      </w:r>
      <w:r w:rsidRPr="00627517">
        <w:rPr>
          <w:rFonts w:cstheme="minorHAnsi"/>
          <w:color w:val="000000"/>
          <w:sz w:val="24"/>
        </w:rPr>
        <w:t xml:space="preserve"> и бехатон)</w:t>
      </w:r>
      <w:r w:rsidR="00C804DB" w:rsidRPr="00627517">
        <w:rPr>
          <w:rFonts w:cstheme="minorHAnsi"/>
          <w:color w:val="000000"/>
          <w:sz w:val="24"/>
        </w:rPr>
        <w:t xml:space="preserve"> на местима где су постављени контејнери, асфалтирани пут одговарајуће ширине са ознакама смера кретања возила;</w:t>
      </w:r>
    </w:p>
    <w:p w:rsidR="00C804DB" w:rsidRPr="00627517" w:rsidRDefault="004C3F30">
      <w:pPr>
        <w:numPr>
          <w:ilvl w:val="1"/>
          <w:numId w:val="39"/>
        </w:numPr>
        <w:autoSpaceDE w:val="0"/>
        <w:autoSpaceDN w:val="0"/>
        <w:adjustRightInd w:val="0"/>
        <w:spacing w:before="240"/>
        <w:ind w:left="426" w:hanging="426"/>
        <w:jc w:val="both"/>
        <w:rPr>
          <w:rFonts w:cstheme="minorHAnsi"/>
          <w:color w:val="000000"/>
          <w:sz w:val="24"/>
        </w:rPr>
      </w:pPr>
      <w:r w:rsidRPr="00627517">
        <w:rPr>
          <w:rFonts w:cstheme="minorHAnsi"/>
          <w:color w:val="000000"/>
          <w:sz w:val="24"/>
        </w:rPr>
        <w:t xml:space="preserve">претовар ових фракција рециклаже одвојеним камионским турама у </w:t>
      </w:r>
      <w:r w:rsidR="00C804DB" w:rsidRPr="00627517">
        <w:rPr>
          <w:rFonts w:cstheme="minorHAnsi"/>
          <w:color w:val="000000"/>
          <w:sz w:val="24"/>
        </w:rPr>
        <w:t>затворени или наткривени простор одговарајуће величине за складиштење одговарајућих врста и количина опасног отпада;</w:t>
      </w:r>
    </w:p>
    <w:p w:rsidR="00C804DB" w:rsidRPr="00627517" w:rsidRDefault="00C804DB">
      <w:pPr>
        <w:numPr>
          <w:ilvl w:val="0"/>
          <w:numId w:val="38"/>
        </w:numPr>
        <w:autoSpaceDE w:val="0"/>
        <w:autoSpaceDN w:val="0"/>
        <w:adjustRightInd w:val="0"/>
        <w:spacing w:before="240"/>
        <w:ind w:left="358" w:hangingChars="149" w:hanging="358"/>
        <w:jc w:val="both"/>
        <w:rPr>
          <w:rFonts w:cstheme="minorHAnsi"/>
          <w:color w:val="000000"/>
          <w:sz w:val="24"/>
        </w:rPr>
      </w:pPr>
      <w:r w:rsidRPr="00627517">
        <w:rPr>
          <w:rFonts w:cstheme="minorHAnsi"/>
          <w:color w:val="000000"/>
          <w:sz w:val="24"/>
        </w:rPr>
        <w:t>отворена наткривена површина и/или површина на отвореном за складиштење одговарајућих врста и количина неопасног отпада</w:t>
      </w:r>
      <w:r w:rsidR="004C3F30" w:rsidRPr="00627517">
        <w:rPr>
          <w:rFonts w:cstheme="minorHAnsi"/>
          <w:color w:val="000000"/>
          <w:sz w:val="24"/>
        </w:rPr>
        <w:t xml:space="preserve"> у оквиру трансфер станице</w:t>
      </w:r>
      <w:r w:rsidRPr="00627517">
        <w:rPr>
          <w:rFonts w:cstheme="minorHAnsi"/>
          <w:color w:val="000000"/>
          <w:sz w:val="24"/>
        </w:rPr>
        <w:t>;</w:t>
      </w:r>
    </w:p>
    <w:p w:rsidR="00C804DB" w:rsidRPr="00627517" w:rsidRDefault="00C804DB">
      <w:pPr>
        <w:numPr>
          <w:ilvl w:val="0"/>
          <w:numId w:val="38"/>
        </w:numPr>
        <w:autoSpaceDE w:val="0"/>
        <w:autoSpaceDN w:val="0"/>
        <w:adjustRightInd w:val="0"/>
        <w:spacing w:before="240"/>
        <w:ind w:left="358" w:hangingChars="149" w:hanging="358"/>
        <w:jc w:val="both"/>
        <w:rPr>
          <w:rFonts w:cstheme="minorHAnsi"/>
          <w:color w:val="000000"/>
          <w:sz w:val="24"/>
        </w:rPr>
      </w:pPr>
      <w:r w:rsidRPr="00627517">
        <w:rPr>
          <w:rFonts w:cstheme="minorHAnsi"/>
          <w:color w:val="000000"/>
          <w:sz w:val="24"/>
        </w:rPr>
        <w:t>посуде са песком и пиљевином</w:t>
      </w:r>
      <w:r w:rsidR="001E3FBD" w:rsidRPr="00627517">
        <w:rPr>
          <w:rFonts w:cstheme="minorHAnsi"/>
          <w:color w:val="000000"/>
          <w:sz w:val="24"/>
        </w:rPr>
        <w:t xml:space="preserve"> за</w:t>
      </w:r>
      <w:r w:rsidR="004C3F30" w:rsidRPr="00627517">
        <w:rPr>
          <w:rFonts w:cstheme="minorHAnsi"/>
          <w:color w:val="000000"/>
          <w:sz w:val="24"/>
        </w:rPr>
        <w:t xml:space="preserve"> почетно</w:t>
      </w:r>
      <w:r w:rsidR="001E3FBD" w:rsidRPr="00627517">
        <w:rPr>
          <w:rFonts w:cstheme="minorHAnsi"/>
          <w:color w:val="000000"/>
          <w:sz w:val="24"/>
        </w:rPr>
        <w:t xml:space="preserve"> гашење пожара</w:t>
      </w:r>
      <w:r w:rsidRPr="00627517">
        <w:rPr>
          <w:rFonts w:cstheme="minorHAnsi"/>
          <w:color w:val="000000"/>
          <w:sz w:val="24"/>
        </w:rPr>
        <w:t>;</w:t>
      </w:r>
    </w:p>
    <w:p w:rsidR="00FA0F9F" w:rsidRPr="00627517" w:rsidRDefault="00FA0F9F" w:rsidP="007D448E">
      <w:pPr>
        <w:autoSpaceDE w:val="0"/>
        <w:autoSpaceDN w:val="0"/>
        <w:adjustRightInd w:val="0"/>
        <w:spacing w:before="240"/>
        <w:jc w:val="both"/>
        <w:rPr>
          <w:rFonts w:cstheme="minorHAnsi"/>
          <w:color w:val="000000"/>
          <w:sz w:val="24"/>
        </w:rPr>
      </w:pPr>
      <w:r w:rsidRPr="00627517">
        <w:rPr>
          <w:rFonts w:cstheme="minorHAnsi"/>
          <w:color w:val="000000"/>
          <w:sz w:val="24"/>
        </w:rPr>
        <w:t xml:space="preserve">Унапређеним радом рециклажног центра, </w:t>
      </w:r>
      <w:r w:rsidR="004C3F30" w:rsidRPr="00627517">
        <w:rPr>
          <w:rFonts w:cstheme="minorHAnsi"/>
          <w:color w:val="000000"/>
          <w:sz w:val="24"/>
        </w:rPr>
        <w:t>и формирањем Центра за рециклажу и/или обједињеног Центра за управљање дрвеним и биоотпадом, објединили би се напори за функционално искоришћење свих рециклабилних сировина у складу са прописима.</w:t>
      </w:r>
    </w:p>
    <w:p w:rsidR="00FA0F9F" w:rsidRPr="00627517" w:rsidRDefault="00FA0F9F" w:rsidP="007D448E">
      <w:pPr>
        <w:autoSpaceDE w:val="0"/>
        <w:autoSpaceDN w:val="0"/>
        <w:adjustRightInd w:val="0"/>
        <w:spacing w:before="240"/>
        <w:jc w:val="both"/>
        <w:rPr>
          <w:rFonts w:cstheme="minorHAnsi"/>
          <w:color w:val="000000"/>
          <w:sz w:val="24"/>
        </w:rPr>
      </w:pPr>
      <w:r w:rsidRPr="00627517">
        <w:rPr>
          <w:rFonts w:cstheme="minorHAnsi"/>
          <w:color w:val="000000"/>
          <w:sz w:val="24"/>
        </w:rPr>
        <w:t>За успешан рад рециклажног дворишта неопходно је увођење рециклажних острва</w:t>
      </w:r>
      <w:r w:rsidR="00242D3D" w:rsidRPr="00627517">
        <w:rPr>
          <w:rFonts w:cstheme="minorHAnsi"/>
          <w:color w:val="000000"/>
          <w:sz w:val="24"/>
        </w:rPr>
        <w:t xml:space="preserve"> са контејнерима за стакло, папир и картон, метал и сл.</w:t>
      </w:r>
      <w:r w:rsidRPr="00627517">
        <w:rPr>
          <w:rFonts w:cstheme="minorHAnsi"/>
          <w:color w:val="000000"/>
          <w:sz w:val="24"/>
        </w:rPr>
        <w:t xml:space="preserve"> у насељеним деловима </w:t>
      </w:r>
      <w:r w:rsidR="006C4213">
        <w:rPr>
          <w:rFonts w:cstheme="minorHAnsi"/>
          <w:color w:val="000000"/>
          <w:sz w:val="24"/>
        </w:rPr>
        <w:t>града</w:t>
      </w:r>
      <w:r w:rsidR="00FA7A5E" w:rsidRPr="00627517">
        <w:rPr>
          <w:rFonts w:cstheme="minorHAnsi"/>
          <w:color w:val="000000"/>
          <w:sz w:val="24"/>
        </w:rPr>
        <w:t xml:space="preserve"> </w:t>
      </w:r>
      <w:r w:rsidRPr="00627517">
        <w:rPr>
          <w:rFonts w:cstheme="minorHAnsi"/>
          <w:color w:val="000000"/>
          <w:sz w:val="24"/>
        </w:rPr>
        <w:t>у насељима са више стотина становника. Како би грађани примарно издвајали и друге фракције рециклабилног отпада, као што данас издвајају ПЕТ</w:t>
      </w:r>
      <w:r w:rsidR="00123D28" w:rsidRPr="00627517">
        <w:rPr>
          <w:rFonts w:cstheme="minorHAnsi"/>
          <w:color w:val="000000"/>
          <w:sz w:val="24"/>
        </w:rPr>
        <w:t xml:space="preserve"> и папир</w:t>
      </w:r>
      <w:r w:rsidRPr="00627517">
        <w:rPr>
          <w:rFonts w:cstheme="minorHAnsi"/>
          <w:color w:val="000000"/>
          <w:sz w:val="24"/>
        </w:rPr>
        <w:t>.</w:t>
      </w:r>
    </w:p>
    <w:p w:rsidR="00242D3D" w:rsidRPr="00627517" w:rsidRDefault="00242D3D" w:rsidP="007D448E">
      <w:pPr>
        <w:autoSpaceDE w:val="0"/>
        <w:autoSpaceDN w:val="0"/>
        <w:adjustRightInd w:val="0"/>
        <w:spacing w:before="240"/>
        <w:jc w:val="both"/>
        <w:rPr>
          <w:rFonts w:cstheme="minorHAnsi"/>
          <w:color w:val="000000"/>
          <w:sz w:val="24"/>
        </w:rPr>
      </w:pPr>
      <w:r w:rsidRPr="00627517">
        <w:rPr>
          <w:rFonts w:cstheme="minorHAnsi"/>
          <w:color w:val="000000"/>
          <w:sz w:val="24"/>
        </w:rPr>
        <w:t xml:space="preserve">Потребно је донети локалне прописе који подржавају увођење примарне селекције суве и мокре канте, комбиновано са рециклажним острвима и поступним одвајањем био отпада. Све ове активности, уз добар одзив грађана, директно ће смањити трошкове будућег управљања отпадом у </w:t>
      </w:r>
      <w:r w:rsidR="006C4213">
        <w:rPr>
          <w:rFonts w:cstheme="minorHAnsi"/>
          <w:color w:val="000000"/>
          <w:sz w:val="24"/>
        </w:rPr>
        <w:t>граду</w:t>
      </w:r>
      <w:r w:rsidRPr="00627517">
        <w:rPr>
          <w:rFonts w:cstheme="minorHAnsi"/>
          <w:color w:val="000000"/>
          <w:sz w:val="24"/>
        </w:rPr>
        <w:t>, а повећаће ниво управљања отпадом и заштитом животне средине.</w:t>
      </w:r>
    </w:p>
    <w:p w:rsidR="00C804DB" w:rsidRPr="00627517" w:rsidRDefault="00C804DB" w:rsidP="007D448E">
      <w:pPr>
        <w:autoSpaceDE w:val="0"/>
        <w:autoSpaceDN w:val="0"/>
        <w:adjustRightInd w:val="0"/>
        <w:spacing w:before="240"/>
        <w:jc w:val="both"/>
        <w:rPr>
          <w:rFonts w:cstheme="minorHAnsi"/>
          <w:color w:val="000000"/>
          <w:sz w:val="24"/>
          <w:u w:val="single"/>
        </w:rPr>
      </w:pPr>
      <w:r w:rsidRPr="00627517">
        <w:rPr>
          <w:rFonts w:cstheme="minorHAnsi"/>
          <w:color w:val="000000"/>
          <w:sz w:val="24"/>
          <w:u w:val="single"/>
        </w:rPr>
        <w:t>Кључни елементи система рециклирања су:</w:t>
      </w:r>
    </w:p>
    <w:p w:rsidR="00C804DB" w:rsidRPr="00627517" w:rsidRDefault="00C804DB">
      <w:pPr>
        <w:numPr>
          <w:ilvl w:val="0"/>
          <w:numId w:val="40"/>
        </w:numPr>
        <w:autoSpaceDE w:val="0"/>
        <w:autoSpaceDN w:val="0"/>
        <w:adjustRightInd w:val="0"/>
        <w:spacing w:before="240"/>
        <w:ind w:left="358" w:hangingChars="149" w:hanging="358"/>
        <w:jc w:val="both"/>
        <w:rPr>
          <w:rFonts w:cstheme="minorHAnsi"/>
          <w:color w:val="000000"/>
          <w:sz w:val="24"/>
        </w:rPr>
      </w:pPr>
      <w:r w:rsidRPr="00627517">
        <w:rPr>
          <w:rFonts w:cstheme="minorHAnsi"/>
          <w:color w:val="000000"/>
          <w:sz w:val="24"/>
        </w:rPr>
        <w:t>одвајање отпада који се може рециклирати из комуналног отпада;</w:t>
      </w:r>
    </w:p>
    <w:p w:rsidR="00C804DB" w:rsidRPr="00627517" w:rsidRDefault="00C804DB">
      <w:pPr>
        <w:numPr>
          <w:ilvl w:val="0"/>
          <w:numId w:val="41"/>
        </w:numPr>
        <w:autoSpaceDE w:val="0"/>
        <w:autoSpaceDN w:val="0"/>
        <w:adjustRightInd w:val="0"/>
        <w:spacing w:before="240"/>
        <w:ind w:left="426" w:hanging="426"/>
        <w:jc w:val="both"/>
        <w:rPr>
          <w:rFonts w:cstheme="minorHAnsi"/>
          <w:color w:val="000000"/>
          <w:sz w:val="24"/>
        </w:rPr>
      </w:pPr>
      <w:r w:rsidRPr="00627517">
        <w:rPr>
          <w:rFonts w:cstheme="minorHAnsi"/>
          <w:color w:val="000000"/>
          <w:sz w:val="24"/>
        </w:rPr>
        <w:t>систем децентрализованих контејнера са високом стопом покривености у свако</w:t>
      </w:r>
      <w:r w:rsidR="006C4213">
        <w:rPr>
          <w:rFonts w:cstheme="minorHAnsi"/>
          <w:color w:val="000000"/>
          <w:sz w:val="24"/>
        </w:rPr>
        <w:t>м</w:t>
      </w:r>
      <w:r w:rsidRPr="00627517">
        <w:rPr>
          <w:rFonts w:cstheme="minorHAnsi"/>
          <w:color w:val="000000"/>
          <w:sz w:val="24"/>
        </w:rPr>
        <w:t xml:space="preserve"> </w:t>
      </w:r>
      <w:r w:rsidR="006C4213">
        <w:rPr>
          <w:rFonts w:cstheme="minorHAnsi"/>
          <w:color w:val="000000"/>
          <w:sz w:val="24"/>
        </w:rPr>
        <w:t>граду</w:t>
      </w:r>
      <w:r w:rsidRPr="00627517">
        <w:rPr>
          <w:rFonts w:cstheme="minorHAnsi"/>
          <w:color w:val="000000"/>
          <w:sz w:val="24"/>
        </w:rPr>
        <w:t>, који су постављени као места за сакупљање отпада у градском, као и у руралном подручју;</w:t>
      </w:r>
    </w:p>
    <w:p w:rsidR="00C804DB" w:rsidRPr="00627517" w:rsidRDefault="0073625B">
      <w:pPr>
        <w:numPr>
          <w:ilvl w:val="0"/>
          <w:numId w:val="40"/>
        </w:numPr>
        <w:autoSpaceDE w:val="0"/>
        <w:autoSpaceDN w:val="0"/>
        <w:adjustRightInd w:val="0"/>
        <w:spacing w:before="240"/>
        <w:ind w:left="358" w:hangingChars="149" w:hanging="358"/>
        <w:jc w:val="both"/>
        <w:rPr>
          <w:rFonts w:cstheme="minorHAnsi"/>
          <w:color w:val="000000"/>
          <w:sz w:val="24"/>
        </w:rPr>
      </w:pPr>
      <w:r w:rsidRPr="00627517">
        <w:rPr>
          <w:rFonts w:cstheme="minorHAnsi"/>
          <w:color w:val="000000"/>
          <w:sz w:val="24"/>
        </w:rPr>
        <w:t xml:space="preserve">формирање локација за прикупљање рециклажног отпада на територији </w:t>
      </w:r>
      <w:r w:rsidR="006C4213">
        <w:rPr>
          <w:rFonts w:cstheme="minorHAnsi"/>
          <w:color w:val="000000"/>
          <w:sz w:val="24"/>
        </w:rPr>
        <w:t>града</w:t>
      </w:r>
      <w:r w:rsidR="00C804DB" w:rsidRPr="00627517">
        <w:rPr>
          <w:rFonts w:cstheme="minorHAnsi"/>
          <w:color w:val="000000"/>
          <w:sz w:val="24"/>
        </w:rPr>
        <w:t xml:space="preserve"> - рециклажна дворишта;</w:t>
      </w:r>
    </w:p>
    <w:p w:rsidR="00C804DB" w:rsidRPr="00627517" w:rsidRDefault="00C804DB">
      <w:pPr>
        <w:numPr>
          <w:ilvl w:val="0"/>
          <w:numId w:val="40"/>
        </w:numPr>
        <w:autoSpaceDE w:val="0"/>
        <w:autoSpaceDN w:val="0"/>
        <w:adjustRightInd w:val="0"/>
        <w:spacing w:before="240"/>
        <w:ind w:left="358" w:hangingChars="149" w:hanging="358"/>
        <w:jc w:val="both"/>
        <w:rPr>
          <w:rFonts w:cstheme="minorHAnsi"/>
          <w:color w:val="000000"/>
          <w:sz w:val="24"/>
        </w:rPr>
      </w:pPr>
      <w:r w:rsidRPr="00627517">
        <w:rPr>
          <w:rFonts w:cstheme="minorHAnsi"/>
          <w:color w:val="000000"/>
          <w:sz w:val="24"/>
        </w:rPr>
        <w:t>постављање постројења за селекцију отпада</w:t>
      </w:r>
      <w:r w:rsidR="0073625B" w:rsidRPr="00627517">
        <w:rPr>
          <w:rFonts w:cstheme="minorHAnsi"/>
          <w:color w:val="000000"/>
          <w:sz w:val="24"/>
        </w:rPr>
        <w:t>.</w:t>
      </w:r>
    </w:p>
    <w:p w:rsidR="00726F37" w:rsidRPr="00627517" w:rsidRDefault="00726F37" w:rsidP="007D448E">
      <w:pPr>
        <w:autoSpaceDE w:val="0"/>
        <w:autoSpaceDN w:val="0"/>
        <w:adjustRightInd w:val="0"/>
        <w:spacing w:before="240"/>
        <w:jc w:val="both"/>
        <w:rPr>
          <w:rFonts w:cstheme="minorHAnsi"/>
          <w:color w:val="000000"/>
          <w:sz w:val="24"/>
        </w:rPr>
      </w:pPr>
      <w:r w:rsidRPr="00627517">
        <w:rPr>
          <w:rFonts w:cstheme="minorHAnsi"/>
          <w:color w:val="000000"/>
          <w:sz w:val="24"/>
        </w:rPr>
        <w:t>Циљеви програма смањења настајања и рециклаже отпада су следећи:</w:t>
      </w:r>
    </w:p>
    <w:p w:rsidR="00726F37" w:rsidRPr="00627517" w:rsidRDefault="00726F37" w:rsidP="002F5BF4">
      <w:pPr>
        <w:pStyle w:val="ListParagraph"/>
        <w:numPr>
          <w:ilvl w:val="0"/>
          <w:numId w:val="78"/>
        </w:numPr>
        <w:autoSpaceDE w:val="0"/>
        <w:autoSpaceDN w:val="0"/>
        <w:adjustRightInd w:val="0"/>
        <w:spacing w:before="240"/>
        <w:jc w:val="both"/>
        <w:rPr>
          <w:rFonts w:cstheme="minorHAnsi"/>
          <w:color w:val="000000"/>
          <w:sz w:val="24"/>
        </w:rPr>
      </w:pPr>
      <w:r w:rsidRPr="00627517">
        <w:rPr>
          <w:rFonts w:cstheme="minorHAnsi"/>
          <w:color w:val="000000"/>
          <w:sz w:val="24"/>
        </w:rPr>
        <w:t>израда мера редукције на извору, сепарације на извору и рециклаже отпада за смањење тока отпада ка депонијама;</w:t>
      </w:r>
    </w:p>
    <w:p w:rsidR="00726F37" w:rsidRPr="00627517" w:rsidRDefault="00726F37" w:rsidP="002F5BF4">
      <w:pPr>
        <w:pStyle w:val="ListParagraph"/>
        <w:numPr>
          <w:ilvl w:val="0"/>
          <w:numId w:val="78"/>
        </w:numPr>
        <w:autoSpaceDE w:val="0"/>
        <w:autoSpaceDN w:val="0"/>
        <w:adjustRightInd w:val="0"/>
        <w:spacing w:before="240"/>
        <w:jc w:val="both"/>
        <w:rPr>
          <w:rFonts w:cstheme="minorHAnsi"/>
          <w:color w:val="000000"/>
          <w:sz w:val="24"/>
        </w:rPr>
      </w:pPr>
      <w:r w:rsidRPr="00627517">
        <w:rPr>
          <w:rFonts w:cstheme="minorHAnsi"/>
          <w:color w:val="000000"/>
          <w:sz w:val="24"/>
        </w:rPr>
        <w:t>заштите примарних ресурса;</w:t>
      </w:r>
    </w:p>
    <w:p w:rsidR="00726F37" w:rsidRPr="00627517" w:rsidRDefault="00726F37" w:rsidP="002F5BF4">
      <w:pPr>
        <w:pStyle w:val="ListParagraph"/>
        <w:numPr>
          <w:ilvl w:val="0"/>
          <w:numId w:val="78"/>
        </w:numPr>
        <w:autoSpaceDE w:val="0"/>
        <w:autoSpaceDN w:val="0"/>
        <w:adjustRightInd w:val="0"/>
        <w:spacing w:before="240"/>
        <w:jc w:val="both"/>
        <w:rPr>
          <w:rFonts w:cstheme="minorHAnsi"/>
          <w:color w:val="000000"/>
          <w:sz w:val="24"/>
        </w:rPr>
      </w:pPr>
      <w:r w:rsidRPr="00627517">
        <w:rPr>
          <w:rFonts w:cstheme="minorHAnsi"/>
          <w:color w:val="000000"/>
          <w:sz w:val="24"/>
        </w:rPr>
        <w:t>заштите животне средине.</w:t>
      </w:r>
    </w:p>
    <w:p w:rsidR="00726F37" w:rsidRPr="00627517" w:rsidRDefault="00726F37" w:rsidP="007D448E">
      <w:pPr>
        <w:autoSpaceDE w:val="0"/>
        <w:autoSpaceDN w:val="0"/>
        <w:adjustRightInd w:val="0"/>
        <w:spacing w:before="240"/>
        <w:jc w:val="both"/>
        <w:rPr>
          <w:rFonts w:cstheme="minorHAnsi"/>
          <w:color w:val="000000"/>
          <w:sz w:val="24"/>
        </w:rPr>
      </w:pPr>
      <w:r w:rsidRPr="00627517">
        <w:rPr>
          <w:rFonts w:cstheme="minorHAnsi"/>
          <w:color w:val="000000"/>
          <w:sz w:val="24"/>
        </w:rPr>
        <w:t>Посебни циљеви су следећи:</w:t>
      </w:r>
    </w:p>
    <w:p w:rsidR="00726F37" w:rsidRPr="00627517" w:rsidRDefault="00726F37" w:rsidP="002F5BF4">
      <w:pPr>
        <w:pStyle w:val="ListParagraph"/>
        <w:numPr>
          <w:ilvl w:val="0"/>
          <w:numId w:val="79"/>
        </w:numPr>
        <w:autoSpaceDE w:val="0"/>
        <w:autoSpaceDN w:val="0"/>
        <w:adjustRightInd w:val="0"/>
        <w:spacing w:before="240"/>
        <w:jc w:val="both"/>
        <w:rPr>
          <w:rFonts w:cstheme="minorHAnsi"/>
          <w:color w:val="000000"/>
          <w:sz w:val="24"/>
        </w:rPr>
      </w:pPr>
      <w:r w:rsidRPr="00627517">
        <w:rPr>
          <w:rFonts w:cstheme="minorHAnsi"/>
          <w:color w:val="000000"/>
          <w:sz w:val="24"/>
        </w:rPr>
        <w:t>обезбеђење капацитета за прихватање, преношење и усмеравање информација о карактеристикама секундарних сировина и о карактеристикама тржишта и система за сакупљање и обраду секундарних материјала;</w:t>
      </w:r>
    </w:p>
    <w:p w:rsidR="00726F37" w:rsidRPr="00627517" w:rsidRDefault="00726F37" w:rsidP="002F5BF4">
      <w:pPr>
        <w:pStyle w:val="ListParagraph"/>
        <w:numPr>
          <w:ilvl w:val="0"/>
          <w:numId w:val="79"/>
        </w:numPr>
        <w:autoSpaceDE w:val="0"/>
        <w:autoSpaceDN w:val="0"/>
        <w:adjustRightInd w:val="0"/>
        <w:spacing w:before="240"/>
        <w:jc w:val="both"/>
        <w:rPr>
          <w:rFonts w:cstheme="minorHAnsi"/>
          <w:color w:val="000000"/>
          <w:sz w:val="24"/>
        </w:rPr>
      </w:pPr>
      <w:r w:rsidRPr="00627517">
        <w:rPr>
          <w:rFonts w:cstheme="minorHAnsi"/>
          <w:color w:val="000000"/>
          <w:sz w:val="24"/>
        </w:rPr>
        <w:t>развој организоване сепарације на извору, на локалном нивоу, која нуди могућност обезбеђења стабилног извора сировина за снабдевање индустрије секундарним материјалима;</w:t>
      </w:r>
    </w:p>
    <w:p w:rsidR="00726F37" w:rsidRPr="00627517" w:rsidRDefault="00726F37" w:rsidP="002F5BF4">
      <w:pPr>
        <w:pStyle w:val="ListParagraph"/>
        <w:numPr>
          <w:ilvl w:val="0"/>
          <w:numId w:val="79"/>
        </w:numPr>
        <w:autoSpaceDE w:val="0"/>
        <w:autoSpaceDN w:val="0"/>
        <w:adjustRightInd w:val="0"/>
        <w:spacing w:before="240"/>
        <w:jc w:val="both"/>
        <w:rPr>
          <w:rFonts w:cstheme="minorHAnsi"/>
          <w:color w:val="000000"/>
          <w:sz w:val="24"/>
        </w:rPr>
      </w:pPr>
      <w:r w:rsidRPr="00627517">
        <w:rPr>
          <w:rFonts w:cstheme="minorHAnsi"/>
          <w:color w:val="000000"/>
          <w:sz w:val="24"/>
        </w:rPr>
        <w:t>повећање учешћа јавности преко програма едукације и обучавања који укључују техничку помоћ, развој наставно-школских програма, кампању оглашавања и друге технике рекламирања и обавештавања;</w:t>
      </w:r>
    </w:p>
    <w:p w:rsidR="00726F37" w:rsidRPr="00627517" w:rsidRDefault="00726F37" w:rsidP="002F5BF4">
      <w:pPr>
        <w:pStyle w:val="ListParagraph"/>
        <w:numPr>
          <w:ilvl w:val="0"/>
          <w:numId w:val="79"/>
        </w:numPr>
        <w:autoSpaceDE w:val="0"/>
        <w:autoSpaceDN w:val="0"/>
        <w:adjustRightInd w:val="0"/>
        <w:spacing w:before="240"/>
        <w:jc w:val="both"/>
        <w:rPr>
          <w:rFonts w:cstheme="minorHAnsi"/>
          <w:color w:val="000000"/>
          <w:sz w:val="24"/>
        </w:rPr>
      </w:pPr>
      <w:r w:rsidRPr="00627517">
        <w:rPr>
          <w:rFonts w:cstheme="minorHAnsi"/>
          <w:color w:val="000000"/>
          <w:sz w:val="24"/>
        </w:rPr>
        <w:t>унапређење индустрије и тржишта за рециклабилне материјале.</w:t>
      </w:r>
    </w:p>
    <w:p w:rsidR="00C804DB" w:rsidRPr="00627517" w:rsidRDefault="00C804DB" w:rsidP="007D448E">
      <w:pPr>
        <w:autoSpaceDE w:val="0"/>
        <w:autoSpaceDN w:val="0"/>
        <w:adjustRightInd w:val="0"/>
        <w:spacing w:before="240"/>
        <w:jc w:val="both"/>
        <w:rPr>
          <w:rFonts w:cstheme="minorHAnsi"/>
          <w:color w:val="000000"/>
          <w:sz w:val="24"/>
        </w:rPr>
      </w:pPr>
      <w:r w:rsidRPr="00627517">
        <w:rPr>
          <w:rFonts w:cstheme="minorHAnsi"/>
          <w:color w:val="000000"/>
          <w:sz w:val="24"/>
        </w:rPr>
        <w:t xml:space="preserve">Препоручује се следећа </w:t>
      </w:r>
      <w:r w:rsidRPr="00483C58">
        <w:rPr>
          <w:rFonts w:cstheme="minorHAnsi"/>
          <w:color w:val="000000"/>
          <w:sz w:val="24"/>
        </w:rPr>
        <w:t>комбинација система сакупљања и прераде отпада који се може рециклирати</w:t>
      </w:r>
      <w:r w:rsidRPr="00627517">
        <w:rPr>
          <w:rFonts w:cstheme="minorHAnsi"/>
          <w:color w:val="000000"/>
          <w:sz w:val="24"/>
        </w:rPr>
        <w:t>, као и одвојеног сакупљања опасног отпада из домаћинстава, што се препоручује као први корак у спровођењу програма рециклирања:</w:t>
      </w:r>
    </w:p>
    <w:p w:rsidR="00C804DB" w:rsidRPr="00627517" w:rsidRDefault="00C804DB">
      <w:pPr>
        <w:numPr>
          <w:ilvl w:val="0"/>
          <w:numId w:val="42"/>
        </w:numPr>
        <w:autoSpaceDE w:val="0"/>
        <w:autoSpaceDN w:val="0"/>
        <w:adjustRightInd w:val="0"/>
        <w:spacing w:before="240"/>
        <w:ind w:left="714" w:hanging="357"/>
        <w:jc w:val="both"/>
        <w:rPr>
          <w:rFonts w:cstheme="minorHAnsi"/>
          <w:color w:val="000000"/>
          <w:sz w:val="24"/>
        </w:rPr>
      </w:pPr>
      <w:r w:rsidRPr="00627517">
        <w:rPr>
          <w:rFonts w:cstheme="minorHAnsi"/>
          <w:color w:val="000000"/>
          <w:sz w:val="24"/>
        </w:rPr>
        <w:t>сабирне тачке са посебним контејнерима за папир/картон, стакло, конзерве и канте, уз обезбеђење адекватног транспорта и, уколико је потребно, привременог складиштења. Сакупљени отпад који ће се рециклирати, са сабирних тачака потрошач односи до коначне локације и одлаже на специјално означено место. У циљу пораста учешћа јавности, сабирни центри и распоред сакупљања отпада морају бити усклађени са одређеним локалним и институционалним захтевима;</w:t>
      </w:r>
    </w:p>
    <w:p w:rsidR="00C804DB" w:rsidRPr="00627517" w:rsidRDefault="00C804DB">
      <w:pPr>
        <w:numPr>
          <w:ilvl w:val="0"/>
          <w:numId w:val="42"/>
        </w:numPr>
        <w:autoSpaceDE w:val="0"/>
        <w:autoSpaceDN w:val="0"/>
        <w:adjustRightInd w:val="0"/>
        <w:spacing w:before="240"/>
        <w:ind w:left="714" w:hanging="357"/>
        <w:jc w:val="both"/>
        <w:rPr>
          <w:rFonts w:cstheme="minorHAnsi"/>
          <w:color w:val="000000"/>
          <w:sz w:val="24"/>
        </w:rPr>
      </w:pPr>
      <w:r w:rsidRPr="00627517">
        <w:rPr>
          <w:rFonts w:cstheme="minorHAnsi"/>
          <w:color w:val="000000"/>
          <w:sz w:val="24"/>
        </w:rPr>
        <w:t xml:space="preserve">сакупљање зеленог отпада </w:t>
      </w:r>
      <w:r w:rsidR="006410ED">
        <w:rPr>
          <w:rFonts w:cstheme="minorHAnsi"/>
          <w:color w:val="000000"/>
          <w:sz w:val="24"/>
        </w:rPr>
        <w:t>-</w:t>
      </w:r>
      <w:r w:rsidRPr="00627517">
        <w:rPr>
          <w:rFonts w:cstheme="minorHAnsi"/>
          <w:color w:val="000000"/>
          <w:sz w:val="24"/>
        </w:rPr>
        <w:t xml:space="preserve"> баштенског отпада уз помоћ индивидуалних контејнера</w:t>
      </w:r>
      <w:r w:rsidR="00123D28" w:rsidRPr="00627517">
        <w:rPr>
          <w:rFonts w:cstheme="minorHAnsi"/>
          <w:color w:val="000000"/>
          <w:sz w:val="24"/>
        </w:rPr>
        <w:t>/канти</w:t>
      </w:r>
      <w:r w:rsidRPr="00627517">
        <w:rPr>
          <w:rFonts w:cstheme="minorHAnsi"/>
          <w:color w:val="000000"/>
          <w:sz w:val="24"/>
        </w:rPr>
        <w:t xml:space="preserve"> уз пратећу производњу и коришћење компоста;</w:t>
      </w:r>
    </w:p>
    <w:p w:rsidR="00C804DB" w:rsidRPr="00627517" w:rsidRDefault="00C804DB">
      <w:pPr>
        <w:numPr>
          <w:ilvl w:val="0"/>
          <w:numId w:val="42"/>
        </w:numPr>
        <w:autoSpaceDE w:val="0"/>
        <w:autoSpaceDN w:val="0"/>
        <w:adjustRightInd w:val="0"/>
        <w:spacing w:before="240"/>
        <w:ind w:left="714" w:hanging="357"/>
        <w:jc w:val="both"/>
        <w:rPr>
          <w:rFonts w:cstheme="minorHAnsi"/>
          <w:color w:val="000000"/>
          <w:sz w:val="24"/>
        </w:rPr>
      </w:pPr>
      <w:r w:rsidRPr="00627517">
        <w:rPr>
          <w:rFonts w:cstheme="minorHAnsi"/>
          <w:color w:val="000000"/>
          <w:sz w:val="24"/>
        </w:rPr>
        <w:t>Рециклажна дворишта су објекти где грађани и мања предузећа могу одлагати разне врсте отпада из домаћинства. Већина рециклажних дв</w:t>
      </w:r>
      <w:r w:rsidR="006410ED">
        <w:rPr>
          <w:rFonts w:cstheme="minorHAnsi"/>
          <w:color w:val="000000"/>
          <w:sz w:val="24"/>
        </w:rPr>
        <w:t>оришта пројектовано је за корис</w:t>
      </w:r>
      <w:r w:rsidRPr="00627517">
        <w:rPr>
          <w:rFonts w:cstheme="minorHAnsi"/>
          <w:color w:val="000000"/>
          <w:sz w:val="24"/>
        </w:rPr>
        <w:t>нике који довозе отпад уз помоћ превозних средстава. Могућ је и приступ пешке или бициклом;</w:t>
      </w:r>
    </w:p>
    <w:p w:rsidR="00C804DB" w:rsidRPr="00627517" w:rsidRDefault="00C804DB">
      <w:pPr>
        <w:numPr>
          <w:ilvl w:val="0"/>
          <w:numId w:val="42"/>
        </w:numPr>
        <w:autoSpaceDE w:val="0"/>
        <w:autoSpaceDN w:val="0"/>
        <w:adjustRightInd w:val="0"/>
        <w:spacing w:before="240"/>
        <w:ind w:left="714" w:hanging="357"/>
        <w:jc w:val="both"/>
        <w:rPr>
          <w:rFonts w:cstheme="minorHAnsi"/>
          <w:color w:val="000000"/>
          <w:sz w:val="24"/>
        </w:rPr>
      </w:pPr>
      <w:r w:rsidRPr="00627517">
        <w:rPr>
          <w:rFonts w:cstheme="minorHAnsi"/>
          <w:color w:val="000000"/>
          <w:sz w:val="24"/>
        </w:rPr>
        <w:t>Покретни капацитети за сортирање грађевинског отпада и шута - сортирање и ломљење грађевинског отпада и шута се може дефинисати као механички третман, који је неопходан да би се тај отпад могао поново користити. Финални производи овог третмана су секундарне сировине, издељене у зависности од величине или растреситости. Оне могу успешно заменити природне материјале у грађевинарству или другим индустријама;</w:t>
      </w:r>
    </w:p>
    <w:p w:rsidR="00C804DB" w:rsidRPr="00627517" w:rsidRDefault="00C804DB">
      <w:pPr>
        <w:numPr>
          <w:ilvl w:val="0"/>
          <w:numId w:val="42"/>
        </w:numPr>
        <w:autoSpaceDE w:val="0"/>
        <w:autoSpaceDN w:val="0"/>
        <w:adjustRightInd w:val="0"/>
        <w:spacing w:before="240"/>
        <w:ind w:left="714" w:hanging="357"/>
        <w:jc w:val="both"/>
        <w:rPr>
          <w:rFonts w:cstheme="minorHAnsi"/>
          <w:color w:val="000000"/>
          <w:sz w:val="24"/>
        </w:rPr>
      </w:pPr>
      <w:r w:rsidRPr="00627517">
        <w:rPr>
          <w:rFonts w:cstheme="minorHAnsi"/>
          <w:color w:val="000000"/>
          <w:sz w:val="24"/>
        </w:rPr>
        <w:t>Покретни капацитети за сакупљање опасног отпада из домаћинстава. Опасни отпад у домаћинству дефининише се као “таква врста отпада која може потенцијално повећати опасна својства комуналног отпада када се одложи на депонију или компостира”. Тај мобилни систем сакупљања допуњен је активностима сакупљања свих врста отпада који се прикупе у рециклажним двориштима. То је специјално опремљени камион који се зауставља на свакој од унапред одређених локација где становништво и мањи произвођачи отпада могу одлагати свој опасни отпад.</w:t>
      </w:r>
    </w:p>
    <w:p w:rsidR="00C804DB" w:rsidRPr="00627517" w:rsidRDefault="00C804DB">
      <w:pPr>
        <w:numPr>
          <w:ilvl w:val="0"/>
          <w:numId w:val="42"/>
        </w:numPr>
        <w:autoSpaceDE w:val="0"/>
        <w:autoSpaceDN w:val="0"/>
        <w:adjustRightInd w:val="0"/>
        <w:spacing w:before="240"/>
        <w:ind w:left="714" w:hanging="357"/>
        <w:jc w:val="both"/>
        <w:rPr>
          <w:rFonts w:cstheme="minorHAnsi"/>
          <w:color w:val="000000"/>
          <w:sz w:val="24"/>
        </w:rPr>
      </w:pPr>
      <w:r w:rsidRPr="00627517">
        <w:rPr>
          <w:rFonts w:cstheme="minorHAnsi"/>
          <w:color w:val="000000"/>
          <w:sz w:val="24"/>
        </w:rPr>
        <w:t>Рециклажна дворишта ће бити опремљена са неколико контејнера за сакупљање и складиштење различитог материјала. За транспорт материјала од тих локација до постројења за рециклажу потребан је један камион за одвоз контејнера.</w:t>
      </w:r>
    </w:p>
    <w:p w:rsidR="00483C58" w:rsidRDefault="00C804DB" w:rsidP="00483C58">
      <w:pPr>
        <w:autoSpaceDE w:val="0"/>
        <w:autoSpaceDN w:val="0"/>
        <w:adjustRightInd w:val="0"/>
        <w:spacing w:before="240"/>
        <w:jc w:val="both"/>
        <w:rPr>
          <w:rFonts w:cstheme="minorHAnsi"/>
          <w:color w:val="000000"/>
          <w:sz w:val="24"/>
        </w:rPr>
      </w:pPr>
      <w:r w:rsidRPr="00627517">
        <w:rPr>
          <w:rFonts w:cstheme="minorHAnsi"/>
          <w:color w:val="000000"/>
          <w:sz w:val="24"/>
        </w:rPr>
        <w:t>Процењује се да ће грађани у рециклажна дворишта доносити од 15</w:t>
      </w:r>
      <w:r w:rsidR="00483C58">
        <w:rPr>
          <w:rFonts w:cstheme="minorHAnsi"/>
          <w:color w:val="000000"/>
          <w:sz w:val="24"/>
        </w:rPr>
        <w:t>-20</w:t>
      </w:r>
      <w:r w:rsidRPr="00627517">
        <w:rPr>
          <w:rFonts w:cstheme="minorHAnsi"/>
          <w:color w:val="000000"/>
          <w:sz w:val="24"/>
        </w:rPr>
        <w:t xml:space="preserve"> </w:t>
      </w:r>
      <w:r w:rsidR="003E76DC" w:rsidRPr="00627517">
        <w:rPr>
          <w:rFonts w:cstheme="minorHAnsi"/>
          <w:color w:val="000000"/>
          <w:sz w:val="24"/>
        </w:rPr>
        <w:t>kg</w:t>
      </w:r>
      <w:r w:rsidRPr="00627517">
        <w:rPr>
          <w:rFonts w:cstheme="minorHAnsi"/>
          <w:color w:val="000000"/>
          <w:sz w:val="24"/>
        </w:rPr>
        <w:t xml:space="preserve"> по становнику годишње различитих врста отпада и материјала који се може рециклирати.</w:t>
      </w:r>
      <w:r w:rsidR="00483C58">
        <w:rPr>
          <w:rFonts w:cstheme="minorHAnsi"/>
          <w:color w:val="000000"/>
          <w:sz w:val="24"/>
        </w:rPr>
        <w:t xml:space="preserve"> Мала рециклажна дворишта исплатива су само за насеља која покривају више од 500-1000 становника. </w:t>
      </w:r>
      <w:bookmarkStart w:id="228" w:name="_Toc280340768"/>
      <w:r w:rsidR="00483C58">
        <w:rPr>
          <w:rFonts w:cstheme="minorHAnsi"/>
          <w:color w:val="000000"/>
          <w:sz w:val="24"/>
        </w:rPr>
        <w:t xml:space="preserve"> </w:t>
      </w:r>
    </w:p>
    <w:p w:rsidR="00483C58" w:rsidRPr="00483C58" w:rsidRDefault="00483C58" w:rsidP="00483C58">
      <w:pPr>
        <w:autoSpaceDE w:val="0"/>
        <w:autoSpaceDN w:val="0"/>
        <w:adjustRightInd w:val="0"/>
        <w:spacing w:before="240"/>
        <w:jc w:val="both"/>
        <w:rPr>
          <w:rFonts w:cstheme="minorHAnsi"/>
          <w:color w:val="000000"/>
          <w:sz w:val="24"/>
        </w:rPr>
      </w:pPr>
      <w:r w:rsidRPr="00627517">
        <w:rPr>
          <w:rFonts w:cstheme="minorHAnsi"/>
          <w:sz w:val="24"/>
        </w:rPr>
        <w:t>Циљеви програма смањења настајања и рециклаже отпада су следећи:</w:t>
      </w:r>
    </w:p>
    <w:p w:rsidR="00483C58" w:rsidRPr="00627517" w:rsidRDefault="00483C58" w:rsidP="002F5BF4">
      <w:pPr>
        <w:pStyle w:val="ListParagraph"/>
        <w:numPr>
          <w:ilvl w:val="0"/>
          <w:numId w:val="70"/>
        </w:numPr>
        <w:spacing w:after="160" w:line="259" w:lineRule="auto"/>
        <w:jc w:val="both"/>
        <w:rPr>
          <w:rFonts w:cstheme="minorHAnsi"/>
          <w:sz w:val="24"/>
        </w:rPr>
      </w:pPr>
      <w:r w:rsidRPr="00627517">
        <w:rPr>
          <w:rFonts w:cstheme="minorHAnsi"/>
          <w:sz w:val="24"/>
        </w:rPr>
        <w:t>израда мера редукције на извору, сепарације на извору и рециклаже отпада за смањење тока отпада ка депонијама;</w:t>
      </w:r>
    </w:p>
    <w:p w:rsidR="00483C58" w:rsidRPr="00627517" w:rsidRDefault="00483C58" w:rsidP="002F5BF4">
      <w:pPr>
        <w:pStyle w:val="ListParagraph"/>
        <w:numPr>
          <w:ilvl w:val="0"/>
          <w:numId w:val="70"/>
        </w:numPr>
        <w:spacing w:after="160" w:line="259" w:lineRule="auto"/>
        <w:jc w:val="both"/>
        <w:rPr>
          <w:rFonts w:cstheme="minorHAnsi"/>
          <w:sz w:val="24"/>
        </w:rPr>
      </w:pPr>
      <w:r w:rsidRPr="00627517">
        <w:rPr>
          <w:rFonts w:cstheme="minorHAnsi"/>
          <w:sz w:val="24"/>
        </w:rPr>
        <w:t>заштите примарних ресурса;</w:t>
      </w:r>
    </w:p>
    <w:p w:rsidR="00483C58" w:rsidRPr="00627517" w:rsidRDefault="00483C58" w:rsidP="002F5BF4">
      <w:pPr>
        <w:pStyle w:val="ListParagraph"/>
        <w:numPr>
          <w:ilvl w:val="0"/>
          <w:numId w:val="70"/>
        </w:numPr>
        <w:spacing w:after="160" w:line="259" w:lineRule="auto"/>
        <w:jc w:val="both"/>
        <w:rPr>
          <w:rFonts w:cstheme="minorHAnsi"/>
          <w:sz w:val="24"/>
        </w:rPr>
      </w:pPr>
      <w:r w:rsidRPr="00627517">
        <w:rPr>
          <w:rFonts w:cstheme="minorHAnsi"/>
          <w:sz w:val="24"/>
        </w:rPr>
        <w:t>заштите животне средине.</w:t>
      </w:r>
    </w:p>
    <w:p w:rsidR="00483C58" w:rsidRPr="00627517" w:rsidRDefault="00483C58" w:rsidP="00483C58">
      <w:pPr>
        <w:spacing w:after="160" w:line="259" w:lineRule="auto"/>
        <w:jc w:val="both"/>
        <w:rPr>
          <w:rFonts w:cstheme="minorHAnsi"/>
          <w:sz w:val="24"/>
        </w:rPr>
      </w:pPr>
      <w:r w:rsidRPr="00627517">
        <w:rPr>
          <w:rFonts w:cstheme="minorHAnsi"/>
          <w:sz w:val="24"/>
        </w:rPr>
        <w:t>Посебни циљеви су следећи:</w:t>
      </w:r>
    </w:p>
    <w:p w:rsidR="00483C58" w:rsidRPr="00627517" w:rsidRDefault="00483C58" w:rsidP="002F5BF4">
      <w:pPr>
        <w:pStyle w:val="ListParagraph"/>
        <w:numPr>
          <w:ilvl w:val="0"/>
          <w:numId w:val="69"/>
        </w:numPr>
        <w:spacing w:after="160" w:line="259" w:lineRule="auto"/>
        <w:jc w:val="both"/>
        <w:rPr>
          <w:rFonts w:cstheme="minorHAnsi"/>
          <w:sz w:val="24"/>
        </w:rPr>
      </w:pPr>
      <w:r w:rsidRPr="00627517">
        <w:rPr>
          <w:rFonts w:cstheme="minorHAnsi"/>
          <w:sz w:val="24"/>
        </w:rPr>
        <w:t>обезбеђење капацитета за прихватање, преношење и усмеравање информација о карактеристикама секундарних сировина и о карактеристикама тржишта и система за сакупљање и обраду секундарних материјала;</w:t>
      </w:r>
    </w:p>
    <w:p w:rsidR="00483C58" w:rsidRPr="00627517" w:rsidRDefault="00483C58" w:rsidP="002F5BF4">
      <w:pPr>
        <w:pStyle w:val="ListParagraph"/>
        <w:numPr>
          <w:ilvl w:val="0"/>
          <w:numId w:val="69"/>
        </w:numPr>
        <w:spacing w:after="160" w:line="259" w:lineRule="auto"/>
        <w:jc w:val="both"/>
        <w:rPr>
          <w:rFonts w:cstheme="minorHAnsi"/>
          <w:sz w:val="24"/>
        </w:rPr>
      </w:pPr>
      <w:r w:rsidRPr="00627517">
        <w:rPr>
          <w:rFonts w:cstheme="minorHAnsi"/>
          <w:sz w:val="24"/>
        </w:rPr>
        <w:t>развој организоване сепарације на извору, на локалном нивоу, која нуди могућност обезбеђења стабилног извора сировина за снабдевање индустрије секундарним материјалима;</w:t>
      </w:r>
    </w:p>
    <w:p w:rsidR="00483C58" w:rsidRPr="00627517" w:rsidRDefault="00483C58" w:rsidP="002F5BF4">
      <w:pPr>
        <w:pStyle w:val="ListParagraph"/>
        <w:numPr>
          <w:ilvl w:val="0"/>
          <w:numId w:val="69"/>
        </w:numPr>
        <w:spacing w:after="160" w:line="259" w:lineRule="auto"/>
        <w:jc w:val="both"/>
        <w:rPr>
          <w:rFonts w:cstheme="minorHAnsi"/>
          <w:sz w:val="24"/>
        </w:rPr>
      </w:pPr>
      <w:r w:rsidRPr="00627517">
        <w:rPr>
          <w:rFonts w:cstheme="minorHAnsi"/>
          <w:sz w:val="24"/>
        </w:rPr>
        <w:t>повећање учешћа јавности преко програма едукације и обучавања који укључују техничку помоћ, развој наставно-школских програма, кампању оглашавања и друге технике рекламирања и обавештавања;</w:t>
      </w:r>
    </w:p>
    <w:p w:rsidR="00483C58" w:rsidRPr="00627517" w:rsidRDefault="00483C58" w:rsidP="002F5BF4">
      <w:pPr>
        <w:pStyle w:val="ListParagraph"/>
        <w:numPr>
          <w:ilvl w:val="0"/>
          <w:numId w:val="69"/>
        </w:numPr>
        <w:spacing w:after="160" w:line="259" w:lineRule="auto"/>
        <w:jc w:val="both"/>
        <w:rPr>
          <w:rFonts w:cstheme="minorHAnsi"/>
          <w:sz w:val="24"/>
        </w:rPr>
      </w:pPr>
      <w:r w:rsidRPr="00627517">
        <w:rPr>
          <w:rFonts w:cstheme="minorHAnsi"/>
          <w:sz w:val="24"/>
        </w:rPr>
        <w:t>унапређење индустрије и тржишта за рециклабилне материјале.</w:t>
      </w:r>
    </w:p>
    <w:p w:rsidR="00492E70" w:rsidRPr="00814925" w:rsidRDefault="00492E70" w:rsidP="00814925">
      <w:pPr>
        <w:pStyle w:val="Heading3"/>
      </w:pPr>
      <w:bookmarkStart w:id="229" w:name="_Toc154482061"/>
      <w:bookmarkStart w:id="230" w:name="_Toc280340774"/>
      <w:bookmarkEnd w:id="228"/>
      <w:r w:rsidRPr="00814925">
        <w:t>Ц</w:t>
      </w:r>
      <w:r w:rsidR="00814925" w:rsidRPr="00814925">
        <w:t>ентар за управљање дрвеним</w:t>
      </w:r>
      <w:r w:rsidR="00BD3827">
        <w:t>, зеленим, кабастим</w:t>
      </w:r>
      <w:r w:rsidR="00814925" w:rsidRPr="00814925">
        <w:t xml:space="preserve"> и био отпадом</w:t>
      </w:r>
      <w:bookmarkEnd w:id="229"/>
    </w:p>
    <w:p w:rsidR="00BD3827" w:rsidRDefault="00BD3827" w:rsidP="007D448E">
      <w:pPr>
        <w:autoSpaceDE w:val="0"/>
        <w:autoSpaceDN w:val="0"/>
        <w:adjustRightInd w:val="0"/>
        <w:spacing w:before="240"/>
        <w:jc w:val="both"/>
        <w:rPr>
          <w:rFonts w:eastAsiaTheme="minorHAnsi" w:cstheme="minorHAnsi"/>
          <w:sz w:val="24"/>
        </w:rPr>
      </w:pPr>
      <w:r>
        <w:rPr>
          <w:rFonts w:eastAsiaTheme="minorHAnsi" w:cstheme="minorHAnsi"/>
          <w:sz w:val="24"/>
        </w:rPr>
        <w:t xml:space="preserve">Кабасти и дрвени отпад већег габарита не могу се одвозити на регионалну депонију. Како би се испунили циљеви према програму потребно је у сарадњи са секторима задуженим за одржавање зелених површина објединити напоре у третману овог отпада. </w:t>
      </w:r>
    </w:p>
    <w:p w:rsidR="00BD3827" w:rsidRDefault="00BD3827" w:rsidP="007D448E">
      <w:pPr>
        <w:autoSpaceDE w:val="0"/>
        <w:autoSpaceDN w:val="0"/>
        <w:adjustRightInd w:val="0"/>
        <w:spacing w:before="240"/>
        <w:jc w:val="both"/>
        <w:rPr>
          <w:rFonts w:eastAsiaTheme="minorHAnsi" w:cstheme="minorHAnsi"/>
          <w:sz w:val="24"/>
        </w:rPr>
      </w:pPr>
      <w:r>
        <w:rPr>
          <w:rFonts w:eastAsiaTheme="minorHAnsi" w:cstheme="minorHAnsi"/>
          <w:sz w:val="24"/>
        </w:rPr>
        <w:t>Зелени отпад од орезивања и одржавања путева и паркова мора да се сакупља одвојено од комуналног отпада и третира уколико је могуће.</w:t>
      </w:r>
    </w:p>
    <w:p w:rsidR="006D1D93" w:rsidRPr="00627517" w:rsidRDefault="0075260E" w:rsidP="007D448E">
      <w:pPr>
        <w:autoSpaceDE w:val="0"/>
        <w:autoSpaceDN w:val="0"/>
        <w:adjustRightInd w:val="0"/>
        <w:spacing w:before="240"/>
        <w:jc w:val="both"/>
        <w:rPr>
          <w:rFonts w:eastAsiaTheme="minorHAnsi" w:cstheme="minorHAnsi"/>
          <w:sz w:val="24"/>
        </w:rPr>
      </w:pPr>
      <w:r w:rsidRPr="00627517">
        <w:rPr>
          <w:rFonts w:eastAsiaTheme="minorHAnsi" w:cstheme="minorHAnsi"/>
          <w:sz w:val="24"/>
        </w:rPr>
        <w:t>Према Програму</w:t>
      </w:r>
      <w:r w:rsidR="006D1D93" w:rsidRPr="00627517">
        <w:rPr>
          <w:rFonts w:eastAsiaTheme="minorHAnsi" w:cstheme="minorHAnsi"/>
          <w:sz w:val="24"/>
        </w:rPr>
        <w:t xml:space="preserve"> о управљању отпадом</w:t>
      </w:r>
      <w:r w:rsidRPr="00627517">
        <w:rPr>
          <w:rFonts w:eastAsiaTheme="minorHAnsi" w:cstheme="minorHAnsi"/>
          <w:sz w:val="24"/>
        </w:rPr>
        <w:t xml:space="preserve"> </w:t>
      </w:r>
      <w:r w:rsidR="006D1D93" w:rsidRPr="00627517">
        <w:rPr>
          <w:rFonts w:eastAsiaTheme="minorHAnsi" w:cstheme="minorHAnsi"/>
          <w:sz w:val="24"/>
        </w:rPr>
        <w:t>планира се да ће сакупљање потпуно одвојеног биоотпада у свим регионима бити могуће до краја 2039. године, што превазилази период трајања програма. Oбрачун комуналног биоотпада који улази у аеробни или анаеробни третман као рециклиран ће бити могућ само ако је одвојено прикупљен или одвојен на извору, у складу са ЕУ директивама.</w:t>
      </w:r>
    </w:p>
    <w:p w:rsidR="008E5BC6" w:rsidRPr="00627517" w:rsidRDefault="008E5BC6" w:rsidP="007D448E">
      <w:pPr>
        <w:autoSpaceDE w:val="0"/>
        <w:autoSpaceDN w:val="0"/>
        <w:adjustRightInd w:val="0"/>
        <w:spacing w:before="240"/>
        <w:jc w:val="both"/>
        <w:rPr>
          <w:rFonts w:eastAsiaTheme="minorHAnsi" w:cstheme="minorHAnsi"/>
          <w:sz w:val="24"/>
        </w:rPr>
      </w:pPr>
      <w:r w:rsidRPr="00627517">
        <w:rPr>
          <w:rFonts w:eastAsiaTheme="minorHAnsi" w:cstheme="minorHAnsi"/>
          <w:sz w:val="24"/>
        </w:rPr>
        <w:t>Према већ поменутом Програму удeo биоотпада кojи сe oднoси нa бaштeнски oтпaд и oтпaд oд хрaнe ћe прeмa прojeкциjaмa бити смaњeн нa 34,7% у 2030. гoдини. Ове претпоставке могу се извести имајући у виду очекиване активности управљања биоразградивим отпадом, на пример, увођењем контејнера за компостирање у домаћинствима, као и компостана за зелени отпад, на које грађани могу да допремају зелени отпад, или на које се довози зелени отпад из градских паркова и слично.</w:t>
      </w:r>
    </w:p>
    <w:p w:rsidR="006D1D93" w:rsidRPr="00627517" w:rsidRDefault="006D1D93" w:rsidP="007D448E">
      <w:pPr>
        <w:autoSpaceDE w:val="0"/>
        <w:autoSpaceDN w:val="0"/>
        <w:adjustRightInd w:val="0"/>
        <w:spacing w:before="240"/>
        <w:jc w:val="both"/>
        <w:rPr>
          <w:rFonts w:eastAsiaTheme="minorHAnsi" w:cstheme="minorHAnsi"/>
          <w:sz w:val="24"/>
        </w:rPr>
      </w:pPr>
      <w:r w:rsidRPr="00627517">
        <w:rPr>
          <w:rFonts w:eastAsiaTheme="minorHAnsi" w:cstheme="minorHAnsi"/>
          <w:sz w:val="24"/>
        </w:rPr>
        <w:t xml:space="preserve">Циљ је да се максимално издвоје зелене и био фракције комуналног отпада, што би умногоме омогућило лакше планирање даљег збрињавања ових врста отпада. Постоји више начина како би се ове врсте отпада третирале, неки од начина се могу применити и на локалном нивоу. </w:t>
      </w:r>
    </w:p>
    <w:p w:rsidR="00BF4705" w:rsidRPr="00627517" w:rsidRDefault="00BF4705" w:rsidP="007D448E">
      <w:pPr>
        <w:autoSpaceDE w:val="0"/>
        <w:autoSpaceDN w:val="0"/>
        <w:adjustRightInd w:val="0"/>
        <w:spacing w:before="240"/>
        <w:jc w:val="both"/>
        <w:rPr>
          <w:rFonts w:eastAsiaTheme="minorHAnsi" w:cstheme="minorHAnsi"/>
          <w:sz w:val="24"/>
        </w:rPr>
      </w:pPr>
      <w:r w:rsidRPr="00627517">
        <w:rPr>
          <w:rFonts w:eastAsiaTheme="minorHAnsi" w:cstheme="minorHAnsi"/>
          <w:sz w:val="24"/>
        </w:rPr>
        <w:t xml:space="preserve">Компостирање се може успоставити и у оквиру </w:t>
      </w:r>
      <w:r w:rsidR="003906AD">
        <w:rPr>
          <w:rFonts w:eastAsiaTheme="minorHAnsi" w:cstheme="minorHAnsi"/>
          <w:sz w:val="24"/>
        </w:rPr>
        <w:t>трансфер станице</w:t>
      </w:r>
      <w:r w:rsidRPr="00627517">
        <w:rPr>
          <w:rFonts w:eastAsiaTheme="minorHAnsi" w:cstheme="minorHAnsi"/>
          <w:sz w:val="24"/>
        </w:rPr>
        <w:t xml:space="preserve"> које, поред управљања отпадом, врши одржавања јавних и зелених површина и управљање пијацама. Делатност одржавања јавних и зелених површина укључује садњу дрвећа, заштитног зеленила и другог растиња и трава, кресање дрвећа и кошење траве, одржавање, опремање и чишћење паркова и других јавних површина. </w:t>
      </w:r>
    </w:p>
    <w:p w:rsidR="00492E70" w:rsidRPr="00627517" w:rsidRDefault="003308C9" w:rsidP="007D448E">
      <w:pPr>
        <w:spacing w:before="240"/>
        <w:jc w:val="both"/>
        <w:rPr>
          <w:rFonts w:cstheme="minorHAnsi"/>
          <w:color w:val="000000"/>
          <w:sz w:val="24"/>
        </w:rPr>
      </w:pPr>
      <w:r w:rsidRPr="00627517">
        <w:rPr>
          <w:rFonts w:cstheme="minorHAnsi"/>
          <w:color w:val="000000"/>
          <w:sz w:val="24"/>
        </w:rPr>
        <w:t>На лока</w:t>
      </w:r>
      <w:r w:rsidR="00492E70" w:rsidRPr="00627517">
        <w:rPr>
          <w:rFonts w:cstheme="minorHAnsi"/>
          <w:color w:val="000000"/>
          <w:sz w:val="24"/>
        </w:rPr>
        <w:t>лу</w:t>
      </w:r>
      <w:r w:rsidRPr="00627517">
        <w:rPr>
          <w:rFonts w:cstheme="minorHAnsi"/>
          <w:color w:val="000000"/>
          <w:sz w:val="24"/>
        </w:rPr>
        <w:t xml:space="preserve"> би се</w:t>
      </w:r>
      <w:r w:rsidR="00492E70" w:rsidRPr="00627517">
        <w:rPr>
          <w:rFonts w:cstheme="minorHAnsi"/>
          <w:color w:val="000000"/>
          <w:sz w:val="24"/>
        </w:rPr>
        <w:t xml:space="preserve"> искористиле би</w:t>
      </w:r>
      <w:r w:rsidRPr="00627517">
        <w:rPr>
          <w:rFonts w:cstheme="minorHAnsi"/>
          <w:color w:val="000000"/>
          <w:sz w:val="24"/>
        </w:rPr>
        <w:t>о и дрвене</w:t>
      </w:r>
      <w:r w:rsidR="00492E70" w:rsidRPr="00627517">
        <w:rPr>
          <w:rFonts w:cstheme="minorHAnsi"/>
          <w:color w:val="000000"/>
          <w:sz w:val="24"/>
        </w:rPr>
        <w:t xml:space="preserve"> фракције био/дрвеног отпада које се иначе</w:t>
      </w:r>
      <w:r w:rsidRPr="00627517">
        <w:rPr>
          <w:rFonts w:cstheme="minorHAnsi"/>
          <w:color w:val="000000"/>
          <w:sz w:val="24"/>
        </w:rPr>
        <w:t xml:space="preserve"> </w:t>
      </w:r>
      <w:r w:rsidR="00492E70" w:rsidRPr="00627517">
        <w:rPr>
          <w:rFonts w:cstheme="minorHAnsi"/>
          <w:color w:val="000000"/>
          <w:sz w:val="24"/>
        </w:rPr>
        <w:t>прикупљају из редовних активности одржавања путева и паркова</w:t>
      </w:r>
      <w:r w:rsidRPr="00627517">
        <w:rPr>
          <w:rFonts w:cstheme="minorHAnsi"/>
          <w:color w:val="000000"/>
          <w:sz w:val="24"/>
        </w:rPr>
        <w:t>, расадника, од већих генератора отпада</w:t>
      </w:r>
      <w:r w:rsidR="008A4BA8" w:rsidRPr="00627517">
        <w:rPr>
          <w:rFonts w:cstheme="minorHAnsi"/>
          <w:color w:val="000000"/>
          <w:sz w:val="24"/>
        </w:rPr>
        <w:t xml:space="preserve"> (винарије, произвођачи и прерађивачи воћа и поврћа)</w:t>
      </w:r>
      <w:r w:rsidR="00492E70" w:rsidRPr="00627517">
        <w:rPr>
          <w:rFonts w:cstheme="minorHAnsi"/>
          <w:color w:val="000000"/>
          <w:sz w:val="24"/>
        </w:rPr>
        <w:t>.</w:t>
      </w:r>
    </w:p>
    <w:p w:rsidR="0075260E" w:rsidRPr="00627517" w:rsidRDefault="00492E70" w:rsidP="007D448E">
      <w:pPr>
        <w:spacing w:before="240"/>
        <w:jc w:val="both"/>
        <w:rPr>
          <w:rFonts w:cstheme="minorHAnsi"/>
          <w:color w:val="000000"/>
          <w:sz w:val="24"/>
        </w:rPr>
      </w:pPr>
      <w:r w:rsidRPr="00627517">
        <w:rPr>
          <w:rFonts w:cstheme="minorHAnsi"/>
          <w:color w:val="000000"/>
          <w:sz w:val="24"/>
        </w:rPr>
        <w:t>Центар би у пуном капацитету редуковао количине отпада за око</w:t>
      </w:r>
      <w:r w:rsidR="003308C9" w:rsidRPr="00627517">
        <w:rPr>
          <w:rFonts w:cstheme="minorHAnsi"/>
          <w:color w:val="000000"/>
          <w:sz w:val="24"/>
        </w:rPr>
        <w:t xml:space="preserve"> </w:t>
      </w:r>
      <w:r w:rsidRPr="00627517">
        <w:rPr>
          <w:rFonts w:cstheme="minorHAnsi"/>
          <w:color w:val="000000"/>
          <w:sz w:val="24"/>
        </w:rPr>
        <w:t>1500</w:t>
      </w:r>
      <w:r w:rsidR="0075260E" w:rsidRPr="00627517">
        <w:rPr>
          <w:rFonts w:cstheme="minorHAnsi"/>
          <w:color w:val="000000"/>
          <w:sz w:val="24"/>
        </w:rPr>
        <w:t xml:space="preserve"> </w:t>
      </w:r>
      <w:r w:rsidRPr="00627517">
        <w:rPr>
          <w:rFonts w:cstheme="minorHAnsi"/>
          <w:color w:val="000000"/>
          <w:sz w:val="24"/>
        </w:rPr>
        <w:t>тона на годишњем нивоу (1</w:t>
      </w:r>
      <w:r w:rsidR="0075260E" w:rsidRPr="00627517">
        <w:rPr>
          <w:rFonts w:cstheme="minorHAnsi"/>
          <w:color w:val="000000"/>
          <w:sz w:val="24"/>
        </w:rPr>
        <w:t>000-1</w:t>
      </w:r>
      <w:r w:rsidRPr="00627517">
        <w:rPr>
          <w:rFonts w:cstheme="minorHAnsi"/>
          <w:color w:val="000000"/>
          <w:sz w:val="24"/>
        </w:rPr>
        <w:t>500 тона биоотпада + 500</w:t>
      </w:r>
      <w:r w:rsidR="003308C9" w:rsidRPr="00627517">
        <w:rPr>
          <w:rFonts w:cstheme="minorHAnsi"/>
          <w:color w:val="000000"/>
          <w:sz w:val="24"/>
        </w:rPr>
        <w:t xml:space="preserve"> </w:t>
      </w:r>
      <w:r w:rsidRPr="00627517">
        <w:rPr>
          <w:rFonts w:cstheme="minorHAnsi"/>
          <w:color w:val="000000"/>
          <w:sz w:val="24"/>
        </w:rPr>
        <w:t xml:space="preserve">тона отпада од дрвета). </w:t>
      </w:r>
    </w:p>
    <w:p w:rsidR="00492E70" w:rsidRPr="00627517" w:rsidRDefault="00492E70" w:rsidP="007D448E">
      <w:pPr>
        <w:spacing w:before="240"/>
        <w:jc w:val="both"/>
        <w:rPr>
          <w:rFonts w:cstheme="minorHAnsi"/>
          <w:color w:val="000000"/>
          <w:sz w:val="24"/>
        </w:rPr>
      </w:pPr>
      <w:r w:rsidRPr="00627517">
        <w:rPr>
          <w:rFonts w:cstheme="minorHAnsi"/>
          <w:color w:val="000000"/>
          <w:sz w:val="24"/>
        </w:rPr>
        <w:t>Претходни</w:t>
      </w:r>
      <w:r w:rsidR="003308C9" w:rsidRPr="00627517">
        <w:rPr>
          <w:rFonts w:cstheme="minorHAnsi"/>
          <w:color w:val="000000"/>
          <w:sz w:val="24"/>
        </w:rPr>
        <w:t xml:space="preserve"> </w:t>
      </w:r>
      <w:r w:rsidRPr="00627517">
        <w:rPr>
          <w:rFonts w:cstheme="minorHAnsi"/>
          <w:color w:val="000000"/>
          <w:sz w:val="24"/>
        </w:rPr>
        <w:t>пројекти</w:t>
      </w:r>
      <w:r w:rsidR="00B329E0" w:rsidRPr="00627517">
        <w:rPr>
          <w:rFonts w:cstheme="minorHAnsi"/>
          <w:color w:val="000000"/>
          <w:sz w:val="24"/>
        </w:rPr>
        <w:t xml:space="preserve"> у Србији</w:t>
      </w:r>
      <w:r w:rsidR="00241902">
        <w:rPr>
          <w:rFonts w:cstheme="minorHAnsi"/>
          <w:color w:val="000000"/>
          <w:sz w:val="24"/>
        </w:rPr>
        <w:t xml:space="preserve"> из об</w:t>
      </w:r>
      <w:r w:rsidRPr="00627517">
        <w:rPr>
          <w:rFonts w:cstheme="minorHAnsi"/>
          <w:color w:val="000000"/>
          <w:sz w:val="24"/>
        </w:rPr>
        <w:t>л</w:t>
      </w:r>
      <w:r w:rsidR="00241902">
        <w:rPr>
          <w:rFonts w:cstheme="minorHAnsi"/>
          <w:color w:val="000000"/>
          <w:sz w:val="24"/>
        </w:rPr>
        <w:t>а</w:t>
      </w:r>
      <w:r w:rsidRPr="00627517">
        <w:rPr>
          <w:rFonts w:cstheme="minorHAnsi"/>
          <w:color w:val="000000"/>
          <w:sz w:val="24"/>
        </w:rPr>
        <w:t>сти управљања отпадом показују високу</w:t>
      </w:r>
      <w:r w:rsidR="003308C9" w:rsidRPr="00627517">
        <w:rPr>
          <w:rFonts w:cstheme="minorHAnsi"/>
          <w:color w:val="000000"/>
          <w:sz w:val="24"/>
        </w:rPr>
        <w:t xml:space="preserve"> </w:t>
      </w:r>
      <w:r w:rsidRPr="00627517">
        <w:rPr>
          <w:rFonts w:cstheme="minorHAnsi"/>
          <w:color w:val="000000"/>
          <w:sz w:val="24"/>
        </w:rPr>
        <w:t>заступљеност био-отпада из домаћинства. Био-отпад потиче од</w:t>
      </w:r>
      <w:r w:rsidR="003308C9" w:rsidRPr="00627517">
        <w:rPr>
          <w:rFonts w:cstheme="minorHAnsi"/>
          <w:color w:val="000000"/>
          <w:sz w:val="24"/>
        </w:rPr>
        <w:t xml:space="preserve"> </w:t>
      </w:r>
      <w:r w:rsidRPr="00627517">
        <w:rPr>
          <w:rFonts w:cstheme="minorHAnsi"/>
          <w:color w:val="000000"/>
          <w:sz w:val="24"/>
        </w:rPr>
        <w:t>пијачног отпада, отпада из расадника ЈКП, локалних воћњака и</w:t>
      </w:r>
      <w:r w:rsidR="003308C9" w:rsidRPr="00627517">
        <w:rPr>
          <w:rFonts w:cstheme="minorHAnsi"/>
          <w:color w:val="000000"/>
          <w:sz w:val="24"/>
        </w:rPr>
        <w:t xml:space="preserve"> </w:t>
      </w:r>
      <w:r w:rsidRPr="00627517">
        <w:rPr>
          <w:rFonts w:cstheme="minorHAnsi"/>
          <w:color w:val="000000"/>
          <w:sz w:val="24"/>
        </w:rPr>
        <w:t>произвођача воћа и поврћа, као и од отпада из дрвне производње.</w:t>
      </w:r>
    </w:p>
    <w:p w:rsidR="00492E70" w:rsidRPr="00627517" w:rsidRDefault="00492E70" w:rsidP="007D448E">
      <w:pPr>
        <w:spacing w:before="240"/>
        <w:jc w:val="both"/>
        <w:rPr>
          <w:rFonts w:cstheme="minorHAnsi"/>
          <w:color w:val="000000"/>
          <w:sz w:val="24"/>
        </w:rPr>
      </w:pPr>
      <w:r w:rsidRPr="00627517">
        <w:rPr>
          <w:rFonts w:cstheme="minorHAnsi"/>
          <w:color w:val="000000"/>
          <w:sz w:val="24"/>
        </w:rPr>
        <w:t xml:space="preserve">Центар би заокружио </w:t>
      </w:r>
      <w:r w:rsidR="00241902">
        <w:rPr>
          <w:rFonts w:cstheme="minorHAnsi"/>
          <w:color w:val="000000"/>
          <w:sz w:val="24"/>
        </w:rPr>
        <w:t>градско</w:t>
      </w:r>
      <w:r w:rsidRPr="00627517">
        <w:rPr>
          <w:rFonts w:cstheme="minorHAnsi"/>
          <w:color w:val="000000"/>
          <w:sz w:val="24"/>
        </w:rPr>
        <w:t xml:space="preserve"> управљање отпадом</w:t>
      </w:r>
      <w:r w:rsidR="008A4BA8" w:rsidRPr="00627517">
        <w:rPr>
          <w:rFonts w:cstheme="minorHAnsi"/>
          <w:color w:val="000000"/>
          <w:sz w:val="24"/>
        </w:rPr>
        <w:t>, центром за рециклажу</w:t>
      </w:r>
      <w:r w:rsidRPr="00627517">
        <w:rPr>
          <w:rFonts w:cstheme="minorHAnsi"/>
          <w:color w:val="000000"/>
          <w:sz w:val="24"/>
        </w:rPr>
        <w:t xml:space="preserve"> и системом за третман комуналних вода, </w:t>
      </w:r>
      <w:r w:rsidR="009938CF" w:rsidRPr="00627517">
        <w:rPr>
          <w:rFonts w:cstheme="minorHAnsi"/>
          <w:color w:val="000000"/>
          <w:sz w:val="24"/>
        </w:rPr>
        <w:t>а</w:t>
      </w:r>
      <w:r w:rsidR="003308C9" w:rsidRPr="00627517">
        <w:rPr>
          <w:rFonts w:cstheme="minorHAnsi"/>
          <w:color w:val="000000"/>
          <w:sz w:val="24"/>
        </w:rPr>
        <w:t xml:space="preserve"> </w:t>
      </w:r>
      <w:r w:rsidRPr="00627517">
        <w:rPr>
          <w:rFonts w:cstheme="minorHAnsi"/>
          <w:color w:val="000000"/>
          <w:sz w:val="24"/>
        </w:rPr>
        <w:t>дао би значајан допринос одрживости система управљању</w:t>
      </w:r>
      <w:r w:rsidR="003308C9" w:rsidRPr="00627517">
        <w:rPr>
          <w:rFonts w:cstheme="minorHAnsi"/>
          <w:color w:val="000000"/>
          <w:sz w:val="24"/>
        </w:rPr>
        <w:t xml:space="preserve"> </w:t>
      </w:r>
      <w:r w:rsidRPr="00627517">
        <w:rPr>
          <w:rFonts w:cstheme="minorHAnsi"/>
          <w:color w:val="000000"/>
          <w:sz w:val="24"/>
        </w:rPr>
        <w:t>отпадом и имао би значајно позитиван економски, еколошки и</w:t>
      </w:r>
      <w:r w:rsidR="003308C9" w:rsidRPr="00627517">
        <w:rPr>
          <w:rFonts w:cstheme="minorHAnsi"/>
          <w:color w:val="000000"/>
          <w:sz w:val="24"/>
        </w:rPr>
        <w:t xml:space="preserve"> </w:t>
      </w:r>
      <w:r w:rsidRPr="00627517">
        <w:rPr>
          <w:rFonts w:cstheme="minorHAnsi"/>
          <w:color w:val="000000"/>
          <w:sz w:val="24"/>
        </w:rPr>
        <w:t>социол</w:t>
      </w:r>
      <w:r w:rsidR="00884A93">
        <w:rPr>
          <w:rFonts w:cstheme="minorHAnsi"/>
          <w:color w:val="000000"/>
          <w:sz w:val="24"/>
        </w:rPr>
        <w:t>о</w:t>
      </w:r>
      <w:r w:rsidRPr="00627517">
        <w:rPr>
          <w:rFonts w:cstheme="minorHAnsi"/>
          <w:color w:val="000000"/>
          <w:sz w:val="24"/>
        </w:rPr>
        <w:t>шки аспект у оквиру локалне самоуправе.</w:t>
      </w:r>
    </w:p>
    <w:p w:rsidR="008A4BA8" w:rsidRPr="00627517" w:rsidRDefault="008A4BA8" w:rsidP="007D448E">
      <w:pPr>
        <w:spacing w:before="240"/>
        <w:jc w:val="both"/>
        <w:rPr>
          <w:rFonts w:cstheme="minorHAnsi"/>
          <w:color w:val="000000"/>
          <w:sz w:val="24"/>
        </w:rPr>
      </w:pPr>
      <w:r w:rsidRPr="00627517">
        <w:rPr>
          <w:rFonts w:cstheme="minorHAnsi"/>
          <w:color w:val="000000"/>
          <w:sz w:val="24"/>
        </w:rPr>
        <w:t xml:space="preserve">Ова активност у складу је са упутством ЕУ за поступање са комуналним отпадом из 2020. као и са </w:t>
      </w:r>
      <w:r w:rsidR="00884A93">
        <w:rPr>
          <w:rFonts w:cstheme="minorHAnsi"/>
          <w:color w:val="000000"/>
          <w:sz w:val="24"/>
        </w:rPr>
        <w:t>смерницама за управ</w:t>
      </w:r>
      <w:r w:rsidR="00BF4705" w:rsidRPr="00627517">
        <w:rPr>
          <w:rFonts w:cstheme="minorHAnsi"/>
          <w:color w:val="000000"/>
          <w:sz w:val="24"/>
        </w:rPr>
        <w:t>љање био отпадом из 2019. за све државе чланице предвиђено је да се ова мера спроведе најкасније до 20</w:t>
      </w:r>
      <w:r w:rsidR="00610D0F" w:rsidRPr="00627517">
        <w:rPr>
          <w:rFonts w:cstheme="minorHAnsi"/>
          <w:color w:val="000000"/>
          <w:sz w:val="24"/>
        </w:rPr>
        <w:t>31</w:t>
      </w:r>
      <w:r w:rsidR="00BF4705" w:rsidRPr="00627517">
        <w:rPr>
          <w:rFonts w:cstheme="minorHAnsi"/>
          <w:color w:val="000000"/>
          <w:sz w:val="24"/>
        </w:rPr>
        <w:t xml:space="preserve">. </w:t>
      </w:r>
      <w:r w:rsidR="00884A93">
        <w:rPr>
          <w:rFonts w:cstheme="minorHAnsi"/>
          <w:color w:val="000000"/>
          <w:sz w:val="24"/>
        </w:rPr>
        <w:t>г</w:t>
      </w:r>
      <w:r w:rsidR="00BF4705" w:rsidRPr="00627517">
        <w:rPr>
          <w:rFonts w:cstheme="minorHAnsi"/>
          <w:color w:val="000000"/>
          <w:sz w:val="24"/>
        </w:rPr>
        <w:t>одине</w:t>
      </w:r>
      <w:r w:rsidR="00884A93">
        <w:rPr>
          <w:rFonts w:cstheme="minorHAnsi"/>
          <w:color w:val="000000"/>
          <w:sz w:val="24"/>
        </w:rPr>
        <w:t>.</w:t>
      </w:r>
      <w:r w:rsidR="00BF4705" w:rsidRPr="00627517">
        <w:rPr>
          <w:rFonts w:cstheme="minorHAnsi"/>
          <w:color w:val="000000"/>
          <w:sz w:val="24"/>
        </w:rPr>
        <w:t xml:space="preserve"> (</w:t>
      </w:r>
      <w:r w:rsidR="000A0515" w:rsidRPr="00627517">
        <w:rPr>
          <w:rFonts w:cstheme="minorHAnsi"/>
          <w:color w:val="000000"/>
          <w:sz w:val="24"/>
        </w:rPr>
        <w:t>Guidance</w:t>
      </w:r>
      <w:r w:rsidR="00BF4705" w:rsidRPr="00627517">
        <w:rPr>
          <w:rFonts w:cstheme="minorHAnsi"/>
          <w:color w:val="000000"/>
          <w:sz w:val="24"/>
        </w:rPr>
        <w:t xml:space="preserve"> </w:t>
      </w:r>
      <w:r w:rsidR="000A0515" w:rsidRPr="00627517">
        <w:rPr>
          <w:rFonts w:cstheme="minorHAnsi"/>
          <w:color w:val="000000"/>
          <w:sz w:val="24"/>
        </w:rPr>
        <w:t>for</w:t>
      </w:r>
      <w:r w:rsidR="00BF4705" w:rsidRPr="00627517">
        <w:rPr>
          <w:rFonts w:cstheme="minorHAnsi"/>
          <w:color w:val="000000"/>
          <w:sz w:val="24"/>
        </w:rPr>
        <w:t xml:space="preserve"> </w:t>
      </w:r>
      <w:r w:rsidR="000A0515" w:rsidRPr="00627517">
        <w:rPr>
          <w:rFonts w:cstheme="minorHAnsi"/>
          <w:color w:val="000000"/>
          <w:sz w:val="24"/>
        </w:rPr>
        <w:t>separate</w:t>
      </w:r>
      <w:r w:rsidR="00BF4705" w:rsidRPr="00627517">
        <w:rPr>
          <w:rFonts w:cstheme="minorHAnsi"/>
          <w:color w:val="000000"/>
          <w:sz w:val="24"/>
        </w:rPr>
        <w:t xml:space="preserve"> </w:t>
      </w:r>
      <w:r w:rsidR="000A0515" w:rsidRPr="00627517">
        <w:rPr>
          <w:rFonts w:cstheme="minorHAnsi"/>
          <w:color w:val="000000"/>
          <w:sz w:val="24"/>
        </w:rPr>
        <w:t>collection</w:t>
      </w:r>
      <w:r w:rsidR="00BF4705" w:rsidRPr="00627517">
        <w:rPr>
          <w:rFonts w:cstheme="minorHAnsi"/>
          <w:color w:val="000000"/>
          <w:sz w:val="24"/>
        </w:rPr>
        <w:t xml:space="preserve"> </w:t>
      </w:r>
      <w:r w:rsidR="000A0515" w:rsidRPr="00627517">
        <w:rPr>
          <w:rFonts w:cstheme="minorHAnsi"/>
          <w:color w:val="000000"/>
          <w:sz w:val="24"/>
        </w:rPr>
        <w:t>of</w:t>
      </w:r>
      <w:r w:rsidR="00BF4705" w:rsidRPr="00627517">
        <w:rPr>
          <w:rFonts w:cstheme="minorHAnsi"/>
          <w:color w:val="000000"/>
          <w:sz w:val="24"/>
        </w:rPr>
        <w:t xml:space="preserve"> </w:t>
      </w:r>
      <w:r w:rsidR="000A0515" w:rsidRPr="00627517">
        <w:rPr>
          <w:rFonts w:cstheme="minorHAnsi"/>
          <w:color w:val="000000"/>
          <w:sz w:val="24"/>
        </w:rPr>
        <w:t>municipal</w:t>
      </w:r>
      <w:r w:rsidR="00BF4705" w:rsidRPr="00627517">
        <w:rPr>
          <w:rFonts w:cstheme="minorHAnsi"/>
          <w:color w:val="000000"/>
          <w:sz w:val="24"/>
        </w:rPr>
        <w:t xml:space="preserve"> w</w:t>
      </w:r>
      <w:r w:rsidR="000A0515" w:rsidRPr="00627517">
        <w:rPr>
          <w:rFonts w:cstheme="minorHAnsi"/>
          <w:color w:val="000000"/>
          <w:sz w:val="24"/>
        </w:rPr>
        <w:t>aste</w:t>
      </w:r>
      <w:r w:rsidR="00BF4705" w:rsidRPr="00627517">
        <w:rPr>
          <w:rFonts w:cstheme="minorHAnsi"/>
          <w:color w:val="000000"/>
          <w:sz w:val="24"/>
        </w:rPr>
        <w:t xml:space="preserve">, </w:t>
      </w:r>
      <w:r w:rsidR="000A0515" w:rsidRPr="00627517">
        <w:rPr>
          <w:rFonts w:cstheme="minorHAnsi"/>
          <w:color w:val="000000"/>
          <w:sz w:val="24"/>
        </w:rPr>
        <w:t>EU</w:t>
      </w:r>
      <w:r w:rsidR="00BF4705" w:rsidRPr="00627517">
        <w:rPr>
          <w:rFonts w:cstheme="minorHAnsi"/>
          <w:color w:val="000000"/>
          <w:sz w:val="24"/>
        </w:rPr>
        <w:t xml:space="preserve"> </w:t>
      </w:r>
      <w:r w:rsidR="000A0515" w:rsidRPr="00627517">
        <w:rPr>
          <w:rFonts w:cstheme="minorHAnsi"/>
          <w:color w:val="000000"/>
          <w:sz w:val="24"/>
        </w:rPr>
        <w:t>Commission</w:t>
      </w:r>
      <w:r w:rsidR="00BF4705" w:rsidRPr="00627517">
        <w:rPr>
          <w:rFonts w:cstheme="minorHAnsi"/>
          <w:color w:val="000000"/>
          <w:sz w:val="24"/>
        </w:rPr>
        <w:t xml:space="preserve"> </w:t>
      </w:r>
      <w:r w:rsidR="000A0515" w:rsidRPr="00627517">
        <w:rPr>
          <w:rFonts w:cstheme="minorHAnsi"/>
          <w:color w:val="000000"/>
          <w:sz w:val="24"/>
        </w:rPr>
        <w:t>April</w:t>
      </w:r>
      <w:r w:rsidR="00BF4705" w:rsidRPr="00627517">
        <w:rPr>
          <w:rFonts w:cstheme="minorHAnsi"/>
          <w:color w:val="000000"/>
          <w:sz w:val="24"/>
        </w:rPr>
        <w:t xml:space="preserve"> 2020).</w:t>
      </w:r>
    </w:p>
    <w:p w:rsidR="00C86563" w:rsidRPr="00627517" w:rsidRDefault="00C86563" w:rsidP="007D448E">
      <w:pPr>
        <w:spacing w:before="240" w:after="240"/>
        <w:jc w:val="both"/>
        <w:rPr>
          <w:rFonts w:cstheme="minorHAnsi"/>
          <w:color w:val="000000"/>
          <w:sz w:val="24"/>
        </w:rPr>
      </w:pPr>
      <w:r w:rsidRPr="00627517">
        <w:rPr>
          <w:rFonts w:cstheme="minorHAnsi"/>
          <w:color w:val="000000"/>
          <w:sz w:val="24"/>
        </w:rPr>
        <w:t>Рециклажа био отпада у Европи дата је на наредној слици:</w:t>
      </w:r>
    </w:p>
    <w:p w:rsidR="00BF4705" w:rsidRPr="00627517" w:rsidRDefault="00BF4705" w:rsidP="00326AB7">
      <w:pPr>
        <w:keepNext/>
        <w:jc w:val="center"/>
        <w:rPr>
          <w:rFonts w:cstheme="minorHAnsi"/>
          <w:sz w:val="24"/>
        </w:rPr>
      </w:pPr>
      <w:r w:rsidRPr="00627517">
        <w:rPr>
          <w:rFonts w:cstheme="minorHAnsi"/>
          <w:noProof/>
          <w:sz w:val="24"/>
          <w:lang w:eastAsia="en-GB"/>
        </w:rPr>
        <w:drawing>
          <wp:inline distT="0" distB="0" distL="0" distR="0" wp14:anchorId="2A118626" wp14:editId="7D5427E2">
            <wp:extent cx="3928681" cy="3747357"/>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srcRect l="26389" t="8334" r="28472" b="15123"/>
                    <a:stretch/>
                  </pic:blipFill>
                  <pic:spPr bwMode="auto">
                    <a:xfrm>
                      <a:off x="0" y="0"/>
                      <a:ext cx="3950374" cy="3768049"/>
                    </a:xfrm>
                    <a:prstGeom prst="rect">
                      <a:avLst/>
                    </a:prstGeom>
                    <a:ln>
                      <a:noFill/>
                    </a:ln>
                    <a:extLst>
                      <a:ext uri="{53640926-AAD7-44D8-BBD7-CCE9431645EC}">
                        <a14:shadowObscured xmlns:a14="http://schemas.microsoft.com/office/drawing/2010/main"/>
                      </a:ext>
                    </a:extLst>
                  </pic:spPr>
                </pic:pic>
              </a:graphicData>
            </a:graphic>
          </wp:inline>
        </w:drawing>
      </w:r>
    </w:p>
    <w:p w:rsidR="00BF4705" w:rsidRPr="00627517" w:rsidRDefault="00480570" w:rsidP="007D448E">
      <w:pPr>
        <w:pStyle w:val="Caption"/>
        <w:jc w:val="both"/>
        <w:rPr>
          <w:rFonts w:cstheme="minorHAnsi"/>
          <w:color w:val="000000"/>
          <w:sz w:val="24"/>
          <w:szCs w:val="24"/>
        </w:rPr>
      </w:pPr>
      <w:bookmarkStart w:id="231" w:name="_Toc154482003"/>
      <w:r w:rsidRPr="000C2D43">
        <w:rPr>
          <w:rFonts w:cstheme="minorHAnsi"/>
          <w:sz w:val="24"/>
          <w:szCs w:val="24"/>
        </w:rPr>
        <w:t xml:space="preserve">Слика </w:t>
      </w:r>
      <w:r w:rsidR="00F22D11" w:rsidRPr="00627517">
        <w:rPr>
          <w:rFonts w:cstheme="minorHAnsi"/>
          <w:sz w:val="24"/>
          <w:szCs w:val="24"/>
        </w:rPr>
        <w:fldChar w:fldCharType="begin"/>
      </w:r>
      <w:r w:rsidRPr="000C2D43">
        <w:rPr>
          <w:rFonts w:cstheme="minorHAnsi"/>
          <w:sz w:val="24"/>
          <w:szCs w:val="24"/>
        </w:rPr>
        <w:instrText xml:space="preserve"> </w:instrText>
      </w:r>
      <w:r w:rsidRPr="00627517">
        <w:rPr>
          <w:rFonts w:cstheme="minorHAnsi"/>
          <w:sz w:val="24"/>
          <w:szCs w:val="24"/>
        </w:rPr>
        <w:instrText>SEQ</w:instrText>
      </w:r>
      <w:r w:rsidRPr="000C2D43">
        <w:rPr>
          <w:rFonts w:cstheme="minorHAnsi"/>
          <w:sz w:val="24"/>
          <w:szCs w:val="24"/>
        </w:rPr>
        <w:instrText xml:space="preserve"> Слика \* </w:instrText>
      </w:r>
      <w:r w:rsidRPr="00627517">
        <w:rPr>
          <w:rFonts w:cstheme="minorHAnsi"/>
          <w:sz w:val="24"/>
          <w:szCs w:val="24"/>
        </w:rPr>
        <w:instrText>ARABIC</w:instrText>
      </w:r>
      <w:r w:rsidRPr="000C2D43">
        <w:rPr>
          <w:rFonts w:cstheme="minorHAnsi"/>
          <w:sz w:val="24"/>
          <w:szCs w:val="24"/>
        </w:rPr>
        <w:instrText xml:space="preserve"> </w:instrText>
      </w:r>
      <w:r w:rsidR="00F22D11" w:rsidRPr="00627517">
        <w:rPr>
          <w:rFonts w:cstheme="minorHAnsi"/>
          <w:sz w:val="24"/>
          <w:szCs w:val="24"/>
        </w:rPr>
        <w:fldChar w:fldCharType="separate"/>
      </w:r>
      <w:r w:rsidR="00846F0E">
        <w:rPr>
          <w:rFonts w:cstheme="minorHAnsi"/>
          <w:noProof/>
          <w:sz w:val="24"/>
          <w:szCs w:val="24"/>
        </w:rPr>
        <w:t>15</w:t>
      </w:r>
      <w:r w:rsidR="00F22D11" w:rsidRPr="00627517">
        <w:rPr>
          <w:rFonts w:cstheme="minorHAnsi"/>
          <w:sz w:val="24"/>
          <w:szCs w:val="24"/>
        </w:rPr>
        <w:fldChar w:fldCharType="end"/>
      </w:r>
      <w:r w:rsidR="00BF4705" w:rsidRPr="00627517">
        <w:rPr>
          <w:rFonts w:cstheme="minorHAnsi"/>
          <w:sz w:val="24"/>
          <w:szCs w:val="24"/>
        </w:rPr>
        <w:t xml:space="preserve"> . Рециклажа био отпада кг по становнику у различитим земљама ЕУ</w:t>
      </w:r>
      <w:bookmarkEnd w:id="231"/>
    </w:p>
    <w:p w:rsidR="00BF4705" w:rsidRDefault="001A5E6E" w:rsidP="007D448E">
      <w:pPr>
        <w:autoSpaceDE w:val="0"/>
        <w:autoSpaceDN w:val="0"/>
        <w:adjustRightInd w:val="0"/>
        <w:jc w:val="both"/>
        <w:rPr>
          <w:rFonts w:eastAsiaTheme="minorHAnsi" w:cstheme="minorHAnsi"/>
          <w:color w:val="000000"/>
          <w:sz w:val="24"/>
        </w:rPr>
      </w:pPr>
      <w:r w:rsidRPr="00627517">
        <w:rPr>
          <w:rFonts w:eastAsiaTheme="minorHAnsi" w:cstheme="minorHAnsi"/>
          <w:color w:val="000000"/>
          <w:sz w:val="24"/>
        </w:rPr>
        <w:t xml:space="preserve">Према подацима из Фрајбурга, Немачка из токова комуналног отпада у просеку се годишње може издвојити око 60 килограма био отпада и 90 </w:t>
      </w:r>
      <w:r w:rsidR="003B5FF5" w:rsidRPr="00627517">
        <w:rPr>
          <w:rFonts w:eastAsiaTheme="minorHAnsi" w:cstheme="minorHAnsi"/>
          <w:color w:val="000000"/>
          <w:sz w:val="24"/>
        </w:rPr>
        <w:t>килограма</w:t>
      </w:r>
      <w:r w:rsidRPr="00627517">
        <w:rPr>
          <w:rFonts w:eastAsiaTheme="minorHAnsi" w:cstheme="minorHAnsi"/>
          <w:color w:val="000000"/>
          <w:sz w:val="24"/>
        </w:rPr>
        <w:t xml:space="preserve"> кухињског отпада</w:t>
      </w:r>
      <w:r w:rsidR="003B5FF5">
        <w:rPr>
          <w:rFonts w:eastAsiaTheme="minorHAnsi" w:cstheme="minorHAnsi"/>
          <w:color w:val="000000"/>
          <w:sz w:val="24"/>
        </w:rPr>
        <w:t xml:space="preserve"> по становнику</w:t>
      </w:r>
      <w:r w:rsidRPr="00627517">
        <w:rPr>
          <w:rFonts w:eastAsiaTheme="minorHAnsi" w:cstheme="minorHAnsi"/>
          <w:color w:val="000000"/>
          <w:sz w:val="24"/>
        </w:rPr>
        <w:t>.</w:t>
      </w:r>
      <w:r w:rsidR="003B5FF5">
        <w:rPr>
          <w:rFonts w:eastAsiaTheme="minorHAnsi" w:cstheme="minorHAnsi"/>
          <w:color w:val="000000"/>
          <w:sz w:val="24"/>
        </w:rPr>
        <w:t xml:space="preserve"> Процена је да се у Прокупљу може издвојити око 60 </w:t>
      </w:r>
      <w:r w:rsidR="003B5FF5" w:rsidRPr="00627517">
        <w:rPr>
          <w:rFonts w:eastAsiaTheme="minorHAnsi" w:cstheme="minorHAnsi"/>
          <w:color w:val="000000"/>
          <w:sz w:val="24"/>
        </w:rPr>
        <w:t>килограма</w:t>
      </w:r>
      <w:r w:rsidR="003B5FF5">
        <w:rPr>
          <w:rFonts w:eastAsiaTheme="minorHAnsi" w:cstheme="minorHAnsi"/>
          <w:color w:val="000000"/>
          <w:sz w:val="24"/>
        </w:rPr>
        <w:t xml:space="preserve"> годишње, или око 1680 </w:t>
      </w:r>
      <w:r w:rsidR="003B5FF5" w:rsidRPr="00627517">
        <w:rPr>
          <w:rFonts w:eastAsiaTheme="minorHAnsi" w:cstheme="minorHAnsi"/>
          <w:color w:val="000000"/>
          <w:sz w:val="24"/>
        </w:rPr>
        <w:t>килограма</w:t>
      </w:r>
      <w:r w:rsidR="003B5FF5">
        <w:rPr>
          <w:rFonts w:eastAsiaTheme="minorHAnsi" w:cstheme="minorHAnsi"/>
          <w:color w:val="000000"/>
          <w:sz w:val="24"/>
        </w:rPr>
        <w:t xml:space="preserve"> на годишњем нивоу. </w:t>
      </w:r>
    </w:p>
    <w:p w:rsidR="00795AA7" w:rsidRDefault="00795AA7" w:rsidP="007D448E">
      <w:pPr>
        <w:autoSpaceDE w:val="0"/>
        <w:autoSpaceDN w:val="0"/>
        <w:adjustRightInd w:val="0"/>
        <w:jc w:val="both"/>
        <w:rPr>
          <w:rFonts w:eastAsiaTheme="minorHAnsi" w:cstheme="minorHAnsi"/>
          <w:color w:val="000000"/>
          <w:sz w:val="24"/>
        </w:rPr>
      </w:pPr>
    </w:p>
    <w:p w:rsidR="00795AA7" w:rsidRPr="00636CE5" w:rsidRDefault="00795AA7" w:rsidP="007D448E">
      <w:pPr>
        <w:autoSpaceDE w:val="0"/>
        <w:autoSpaceDN w:val="0"/>
        <w:adjustRightInd w:val="0"/>
        <w:jc w:val="both"/>
        <w:rPr>
          <w:rFonts w:eastAsiaTheme="minorHAnsi" w:cstheme="minorHAnsi"/>
          <w:color w:val="000000"/>
          <w:sz w:val="24"/>
        </w:rPr>
      </w:pPr>
      <w:r>
        <w:rPr>
          <w:rFonts w:eastAsiaTheme="minorHAnsi" w:cstheme="minorHAnsi"/>
          <w:color w:val="000000"/>
          <w:sz w:val="24"/>
        </w:rPr>
        <w:t xml:space="preserve">Постоји опрема за компостирање и деодоризацију која се може инсталирати при центру за </w:t>
      </w:r>
      <w:r w:rsidR="00636CE5">
        <w:rPr>
          <w:rFonts w:eastAsiaTheme="minorHAnsi" w:cstheme="minorHAnsi"/>
          <w:color w:val="000000"/>
          <w:sz w:val="24"/>
        </w:rPr>
        <w:t>р</w:t>
      </w:r>
      <w:r w:rsidR="001974FB">
        <w:rPr>
          <w:rFonts w:eastAsiaTheme="minorHAnsi" w:cstheme="minorHAnsi"/>
          <w:color w:val="000000"/>
          <w:sz w:val="24"/>
        </w:rPr>
        <w:t>е</w:t>
      </w:r>
      <w:r w:rsidR="00636CE5">
        <w:rPr>
          <w:rFonts w:eastAsiaTheme="minorHAnsi" w:cstheme="minorHAnsi"/>
          <w:color w:val="000000"/>
          <w:sz w:val="24"/>
        </w:rPr>
        <w:t>цик</w:t>
      </w:r>
      <w:r w:rsidR="001974FB">
        <w:rPr>
          <w:rFonts w:eastAsiaTheme="minorHAnsi" w:cstheme="minorHAnsi"/>
          <w:color w:val="000000"/>
          <w:sz w:val="24"/>
        </w:rPr>
        <w:t>л</w:t>
      </w:r>
      <w:r w:rsidR="00636CE5">
        <w:rPr>
          <w:rFonts w:eastAsiaTheme="minorHAnsi" w:cstheme="minorHAnsi"/>
          <w:color w:val="000000"/>
          <w:sz w:val="24"/>
        </w:rPr>
        <w:t>ажу дрвеног отпада и који може да третира од 1 до 30 тона за 24 часа</w:t>
      </w:r>
      <w:r>
        <w:rPr>
          <w:rFonts w:eastAsiaTheme="minorHAnsi" w:cstheme="minorHAnsi"/>
          <w:color w:val="000000"/>
          <w:sz w:val="24"/>
        </w:rPr>
        <w:t xml:space="preserve">. </w:t>
      </w:r>
      <w:r w:rsidR="00636CE5">
        <w:rPr>
          <w:rFonts w:eastAsiaTheme="minorHAnsi" w:cstheme="minorHAnsi"/>
          <w:color w:val="000000"/>
          <w:sz w:val="24"/>
        </w:rPr>
        <w:t xml:space="preserve">Потрошња јединице је око 25 kW/ 1 t органског производа. </w:t>
      </w:r>
    </w:p>
    <w:p w:rsidR="00BF4705" w:rsidRPr="00627517" w:rsidRDefault="001E58DB" w:rsidP="007D448E">
      <w:pPr>
        <w:autoSpaceDE w:val="0"/>
        <w:autoSpaceDN w:val="0"/>
        <w:adjustRightInd w:val="0"/>
        <w:spacing w:before="240"/>
        <w:jc w:val="both"/>
        <w:rPr>
          <w:rFonts w:eastAsiaTheme="minorHAnsi" w:cstheme="minorHAnsi"/>
          <w:color w:val="000000"/>
          <w:sz w:val="24"/>
        </w:rPr>
      </w:pPr>
      <w:r w:rsidRPr="00627517">
        <w:rPr>
          <w:rFonts w:eastAsiaTheme="minorHAnsi" w:cstheme="minorHAnsi"/>
          <w:color w:val="000000"/>
          <w:sz w:val="24"/>
        </w:rPr>
        <w:t>П</w:t>
      </w:r>
      <w:r w:rsidR="00BF4705" w:rsidRPr="00627517">
        <w:rPr>
          <w:rFonts w:eastAsiaTheme="minorHAnsi" w:cstheme="minorHAnsi"/>
          <w:color w:val="000000"/>
          <w:sz w:val="24"/>
        </w:rPr>
        <w:t>редложеним системом сакупљања отпада у две посуде (посуде за рециклабилни отпад и посуда за остали мешани отпад) и даљом стабилизацијом биоотпада, испуниле би се обавезе из Оквирне директиве о отпаду, односно Уредбе о одлагању отпада на депоније које се односе на смањење количине биоразградивог отпада који се депонује. Такође, на овај начин се смањује емисија метана, гаса стаклене баште, на депониј</w:t>
      </w:r>
      <w:r w:rsidR="000A0515" w:rsidRPr="00627517">
        <w:rPr>
          <w:rFonts w:eastAsiaTheme="minorHAnsi" w:cstheme="minorHAnsi"/>
          <w:color w:val="000000"/>
          <w:sz w:val="24"/>
        </w:rPr>
        <w:t>а</w:t>
      </w:r>
      <w:r w:rsidR="00BF4705" w:rsidRPr="00627517">
        <w:rPr>
          <w:rFonts w:eastAsiaTheme="minorHAnsi" w:cstheme="minorHAnsi"/>
          <w:color w:val="000000"/>
          <w:sz w:val="24"/>
        </w:rPr>
        <w:t xml:space="preserve">ма. </w:t>
      </w:r>
    </w:p>
    <w:p w:rsidR="00BF4705" w:rsidRPr="00627517" w:rsidRDefault="00BF4705" w:rsidP="007D448E">
      <w:pPr>
        <w:autoSpaceDE w:val="0"/>
        <w:autoSpaceDN w:val="0"/>
        <w:adjustRightInd w:val="0"/>
        <w:spacing w:before="240"/>
        <w:jc w:val="both"/>
        <w:rPr>
          <w:rFonts w:eastAsiaTheme="minorHAnsi" w:cstheme="minorHAnsi"/>
          <w:color w:val="000000"/>
          <w:sz w:val="24"/>
        </w:rPr>
      </w:pPr>
      <w:r w:rsidRPr="00627517">
        <w:rPr>
          <w:rFonts w:eastAsiaTheme="minorHAnsi" w:cstheme="minorHAnsi"/>
          <w:color w:val="000000"/>
          <w:sz w:val="24"/>
        </w:rPr>
        <w:t>У складу са предложеним решењима може се радити на промоцији компостирања код куће, међу становништвом које живи у сеоским насељима, са циљем добијања квалитетног компоста који се да</w:t>
      </w:r>
      <w:r w:rsidR="001974FB">
        <w:rPr>
          <w:rFonts w:eastAsiaTheme="minorHAnsi" w:cstheme="minorHAnsi"/>
          <w:color w:val="000000"/>
          <w:sz w:val="24"/>
        </w:rPr>
        <w:t>ље може користити у пољопривред</w:t>
      </w:r>
      <w:r w:rsidRPr="00627517">
        <w:rPr>
          <w:rFonts w:eastAsiaTheme="minorHAnsi" w:cstheme="minorHAnsi"/>
          <w:color w:val="000000"/>
          <w:sz w:val="24"/>
        </w:rPr>
        <w:t xml:space="preserve">и, као природно ђубриво. На овај начин би се додатно смањила количина отпада која се подвргава биолошкој стабилизацији. </w:t>
      </w:r>
    </w:p>
    <w:p w:rsidR="00BF4705" w:rsidRPr="00627517" w:rsidRDefault="00BF4705" w:rsidP="007D448E">
      <w:pPr>
        <w:autoSpaceDE w:val="0"/>
        <w:autoSpaceDN w:val="0"/>
        <w:adjustRightInd w:val="0"/>
        <w:spacing w:before="240"/>
        <w:jc w:val="both"/>
        <w:rPr>
          <w:rFonts w:eastAsiaTheme="minorHAnsi" w:cstheme="minorHAnsi"/>
          <w:color w:val="000000"/>
          <w:sz w:val="24"/>
        </w:rPr>
      </w:pPr>
      <w:r w:rsidRPr="00627517">
        <w:rPr>
          <w:rFonts w:eastAsiaTheme="minorHAnsi" w:cstheme="minorHAnsi"/>
          <w:color w:val="000000"/>
          <w:sz w:val="24"/>
        </w:rPr>
        <w:t xml:space="preserve">Један од првих корака у развијању овог начина третмана биоотпадом треба да буде едукација становништва. Едукација може да укључује предавања по месним заједницама, приказивање филмова, телевизијске и радио емисије, израду летака или приручника о компостирању итд. Главне теме које треба обухватити су:  </w:t>
      </w:r>
    </w:p>
    <w:p w:rsidR="00BF4705" w:rsidRPr="00627517" w:rsidRDefault="00BF4705" w:rsidP="007D448E">
      <w:pPr>
        <w:autoSpaceDE w:val="0"/>
        <w:autoSpaceDN w:val="0"/>
        <w:adjustRightInd w:val="0"/>
        <w:spacing w:before="240"/>
        <w:jc w:val="both"/>
        <w:rPr>
          <w:rFonts w:eastAsiaTheme="minorHAnsi" w:cstheme="minorHAnsi"/>
          <w:color w:val="000000"/>
          <w:sz w:val="24"/>
        </w:rPr>
      </w:pPr>
      <w:r w:rsidRPr="00627517">
        <w:rPr>
          <w:rFonts w:eastAsiaTheme="minorHAnsi" w:cstheme="minorHAnsi"/>
          <w:color w:val="000000"/>
          <w:sz w:val="24"/>
        </w:rPr>
        <w:t xml:space="preserve">Отпад који се може компостирати обухвата сав биљни отпад из кухиње, врта, воћњака, травњака. Квалитетан компост ће се добити уколико се добро измеша отпад богат азотом и отпад богат угљеником, у односу 1:1. </w:t>
      </w:r>
    </w:p>
    <w:p w:rsidR="00BF4705" w:rsidRPr="00627517" w:rsidRDefault="00BF4705" w:rsidP="007D448E">
      <w:pPr>
        <w:autoSpaceDE w:val="0"/>
        <w:autoSpaceDN w:val="0"/>
        <w:adjustRightInd w:val="0"/>
        <w:spacing w:before="240"/>
        <w:jc w:val="both"/>
        <w:rPr>
          <w:rFonts w:eastAsiaTheme="minorHAnsi" w:cstheme="minorHAnsi"/>
          <w:color w:val="000000"/>
          <w:sz w:val="24"/>
        </w:rPr>
      </w:pPr>
      <w:r w:rsidRPr="00627517">
        <w:rPr>
          <w:rFonts w:eastAsiaTheme="minorHAnsi" w:cstheme="minorHAnsi"/>
          <w:color w:val="000000"/>
          <w:sz w:val="24"/>
        </w:rPr>
        <w:t xml:space="preserve">Биоотпад богат азотом обухвата: </w:t>
      </w:r>
    </w:p>
    <w:p w:rsidR="00BF4705" w:rsidRPr="00627517" w:rsidRDefault="00BF4705" w:rsidP="007D448E">
      <w:pPr>
        <w:pStyle w:val="Crtica02"/>
        <w:numPr>
          <w:ilvl w:val="0"/>
          <w:numId w:val="1"/>
        </w:numPr>
        <w:rPr>
          <w:rFonts w:eastAsiaTheme="minorHAnsi" w:cstheme="minorHAnsi"/>
          <w:color w:val="000000"/>
          <w:sz w:val="24"/>
        </w:rPr>
      </w:pPr>
      <w:r w:rsidRPr="00627517">
        <w:rPr>
          <w:rFonts w:eastAsiaTheme="minorHAnsi" w:cstheme="minorHAnsi"/>
          <w:color w:val="000000"/>
          <w:sz w:val="24"/>
        </w:rPr>
        <w:t xml:space="preserve">остатке и коре воћа и поврћа, </w:t>
      </w:r>
    </w:p>
    <w:p w:rsidR="00BF4705" w:rsidRPr="00627517" w:rsidRDefault="00BF4705" w:rsidP="007D448E">
      <w:pPr>
        <w:pStyle w:val="Crtica02"/>
        <w:numPr>
          <w:ilvl w:val="0"/>
          <w:numId w:val="1"/>
        </w:numPr>
        <w:rPr>
          <w:rFonts w:eastAsiaTheme="minorHAnsi" w:cstheme="minorHAnsi"/>
          <w:color w:val="000000"/>
          <w:sz w:val="24"/>
        </w:rPr>
      </w:pPr>
      <w:r w:rsidRPr="00627517">
        <w:rPr>
          <w:rFonts w:eastAsiaTheme="minorHAnsi" w:cstheme="minorHAnsi"/>
          <w:color w:val="000000"/>
          <w:sz w:val="24"/>
        </w:rPr>
        <w:t xml:space="preserve">талог кафе и чаја, </w:t>
      </w:r>
    </w:p>
    <w:p w:rsidR="00BF4705" w:rsidRPr="00627517" w:rsidRDefault="00BF4705" w:rsidP="007D448E">
      <w:pPr>
        <w:pStyle w:val="Crtica02"/>
        <w:numPr>
          <w:ilvl w:val="0"/>
          <w:numId w:val="1"/>
        </w:numPr>
        <w:rPr>
          <w:rFonts w:eastAsiaTheme="minorHAnsi" w:cstheme="minorHAnsi"/>
          <w:color w:val="000000"/>
          <w:sz w:val="24"/>
        </w:rPr>
      </w:pPr>
      <w:r w:rsidRPr="00627517">
        <w:rPr>
          <w:rFonts w:eastAsiaTheme="minorHAnsi" w:cstheme="minorHAnsi"/>
          <w:color w:val="000000"/>
          <w:sz w:val="24"/>
        </w:rPr>
        <w:t xml:space="preserve">покошену траву, </w:t>
      </w:r>
    </w:p>
    <w:p w:rsidR="00BF4705" w:rsidRPr="00627517" w:rsidRDefault="00BF4705" w:rsidP="007D448E">
      <w:pPr>
        <w:pStyle w:val="Crtica02"/>
        <w:numPr>
          <w:ilvl w:val="0"/>
          <w:numId w:val="1"/>
        </w:numPr>
        <w:rPr>
          <w:rFonts w:eastAsiaTheme="minorHAnsi" w:cstheme="minorHAnsi"/>
          <w:color w:val="000000"/>
          <w:sz w:val="24"/>
        </w:rPr>
      </w:pPr>
      <w:r w:rsidRPr="00627517">
        <w:rPr>
          <w:rFonts w:eastAsiaTheme="minorHAnsi" w:cstheme="minorHAnsi"/>
          <w:color w:val="000000"/>
          <w:sz w:val="24"/>
        </w:rPr>
        <w:t xml:space="preserve">коров, </w:t>
      </w:r>
    </w:p>
    <w:p w:rsidR="00BF4705" w:rsidRPr="00627517" w:rsidRDefault="00BF4705" w:rsidP="007D448E">
      <w:pPr>
        <w:pStyle w:val="Crtica02"/>
        <w:numPr>
          <w:ilvl w:val="0"/>
          <w:numId w:val="1"/>
        </w:numPr>
        <w:rPr>
          <w:rFonts w:eastAsiaTheme="minorHAnsi" w:cstheme="minorHAnsi"/>
          <w:color w:val="000000"/>
          <w:sz w:val="24"/>
        </w:rPr>
      </w:pPr>
      <w:r w:rsidRPr="00627517">
        <w:rPr>
          <w:rFonts w:eastAsiaTheme="minorHAnsi" w:cstheme="minorHAnsi"/>
          <w:color w:val="000000"/>
          <w:sz w:val="24"/>
        </w:rPr>
        <w:t xml:space="preserve">остатке биљака из дворишта, </w:t>
      </w:r>
    </w:p>
    <w:p w:rsidR="00BF4705" w:rsidRPr="00627517" w:rsidRDefault="00BF4705" w:rsidP="007D448E">
      <w:pPr>
        <w:pStyle w:val="Crtica02"/>
        <w:numPr>
          <w:ilvl w:val="0"/>
          <w:numId w:val="1"/>
        </w:numPr>
        <w:rPr>
          <w:rFonts w:eastAsiaTheme="minorHAnsi" w:cstheme="minorHAnsi"/>
          <w:color w:val="000000"/>
          <w:sz w:val="24"/>
        </w:rPr>
      </w:pPr>
      <w:r w:rsidRPr="00627517">
        <w:rPr>
          <w:rFonts w:eastAsiaTheme="minorHAnsi" w:cstheme="minorHAnsi"/>
          <w:color w:val="000000"/>
          <w:sz w:val="24"/>
        </w:rPr>
        <w:t xml:space="preserve">цвеће. </w:t>
      </w:r>
    </w:p>
    <w:p w:rsidR="00BF4705" w:rsidRPr="00627517" w:rsidRDefault="00BF4705" w:rsidP="007D448E">
      <w:pPr>
        <w:autoSpaceDE w:val="0"/>
        <w:autoSpaceDN w:val="0"/>
        <w:adjustRightInd w:val="0"/>
        <w:spacing w:before="240"/>
        <w:jc w:val="both"/>
        <w:rPr>
          <w:rFonts w:eastAsiaTheme="minorHAnsi" w:cstheme="minorHAnsi"/>
          <w:sz w:val="24"/>
        </w:rPr>
      </w:pPr>
      <w:r w:rsidRPr="00627517">
        <w:rPr>
          <w:rFonts w:eastAsiaTheme="minorHAnsi" w:cstheme="minorHAnsi"/>
          <w:sz w:val="24"/>
        </w:rPr>
        <w:t xml:space="preserve">Биоотпад богат угљеником чине: </w:t>
      </w:r>
    </w:p>
    <w:p w:rsidR="00BF4705" w:rsidRPr="00627517" w:rsidRDefault="00BF4705" w:rsidP="007D448E">
      <w:pPr>
        <w:pStyle w:val="Crtica02"/>
        <w:numPr>
          <w:ilvl w:val="0"/>
          <w:numId w:val="1"/>
        </w:numPr>
        <w:rPr>
          <w:rFonts w:eastAsiaTheme="minorHAnsi" w:cstheme="minorHAnsi"/>
          <w:color w:val="000000"/>
          <w:sz w:val="24"/>
        </w:rPr>
      </w:pPr>
      <w:r w:rsidRPr="00627517">
        <w:rPr>
          <w:rFonts w:eastAsiaTheme="minorHAnsi" w:cstheme="minorHAnsi"/>
          <w:color w:val="000000"/>
          <w:sz w:val="24"/>
        </w:rPr>
        <w:t xml:space="preserve">лишће, </w:t>
      </w:r>
    </w:p>
    <w:p w:rsidR="00BF4705" w:rsidRPr="00627517" w:rsidRDefault="00BF4705" w:rsidP="007D448E">
      <w:pPr>
        <w:pStyle w:val="Crtica02"/>
        <w:numPr>
          <w:ilvl w:val="0"/>
          <w:numId w:val="1"/>
        </w:numPr>
        <w:rPr>
          <w:rFonts w:eastAsiaTheme="minorHAnsi" w:cstheme="minorHAnsi"/>
          <w:color w:val="000000"/>
          <w:sz w:val="24"/>
        </w:rPr>
      </w:pPr>
      <w:r w:rsidRPr="00627517">
        <w:rPr>
          <w:rFonts w:eastAsiaTheme="minorHAnsi" w:cstheme="minorHAnsi"/>
          <w:color w:val="000000"/>
          <w:sz w:val="24"/>
        </w:rPr>
        <w:t xml:space="preserve">уситњене суве гранчице, </w:t>
      </w:r>
    </w:p>
    <w:p w:rsidR="00BF4705" w:rsidRPr="00627517" w:rsidRDefault="00BF4705" w:rsidP="007D448E">
      <w:pPr>
        <w:pStyle w:val="Crtica02"/>
        <w:numPr>
          <w:ilvl w:val="0"/>
          <w:numId w:val="1"/>
        </w:numPr>
        <w:rPr>
          <w:rFonts w:eastAsiaTheme="minorHAnsi" w:cstheme="minorHAnsi"/>
          <w:color w:val="000000"/>
          <w:sz w:val="24"/>
        </w:rPr>
      </w:pPr>
      <w:r w:rsidRPr="00627517">
        <w:rPr>
          <w:rFonts w:eastAsiaTheme="minorHAnsi" w:cstheme="minorHAnsi"/>
          <w:color w:val="000000"/>
          <w:sz w:val="24"/>
        </w:rPr>
        <w:t xml:space="preserve">слама, </w:t>
      </w:r>
    </w:p>
    <w:p w:rsidR="00BF4705" w:rsidRPr="00627517" w:rsidRDefault="00BF4705" w:rsidP="007D448E">
      <w:pPr>
        <w:pStyle w:val="Crtica02"/>
        <w:numPr>
          <w:ilvl w:val="0"/>
          <w:numId w:val="1"/>
        </w:numPr>
        <w:rPr>
          <w:rFonts w:eastAsiaTheme="minorHAnsi" w:cstheme="minorHAnsi"/>
          <w:color w:val="000000"/>
          <w:sz w:val="24"/>
        </w:rPr>
      </w:pPr>
      <w:r w:rsidRPr="00627517">
        <w:rPr>
          <w:rFonts w:eastAsiaTheme="minorHAnsi" w:cstheme="minorHAnsi"/>
          <w:color w:val="000000"/>
          <w:sz w:val="24"/>
        </w:rPr>
        <w:t xml:space="preserve">сено, </w:t>
      </w:r>
    </w:p>
    <w:p w:rsidR="00BF4705" w:rsidRPr="00627517" w:rsidRDefault="00BF4705" w:rsidP="007D448E">
      <w:pPr>
        <w:pStyle w:val="Crtica02"/>
        <w:numPr>
          <w:ilvl w:val="0"/>
          <w:numId w:val="1"/>
        </w:numPr>
        <w:rPr>
          <w:rFonts w:eastAsiaTheme="minorHAnsi" w:cstheme="minorHAnsi"/>
          <w:color w:val="000000"/>
          <w:sz w:val="24"/>
        </w:rPr>
      </w:pPr>
      <w:r w:rsidRPr="00627517">
        <w:rPr>
          <w:rFonts w:eastAsiaTheme="minorHAnsi" w:cstheme="minorHAnsi"/>
          <w:color w:val="000000"/>
          <w:sz w:val="24"/>
        </w:rPr>
        <w:t xml:space="preserve">остаци од орезивања воћака и винове лозе, </w:t>
      </w:r>
    </w:p>
    <w:p w:rsidR="00BF4705" w:rsidRPr="00627517" w:rsidRDefault="00BF4705" w:rsidP="007D448E">
      <w:pPr>
        <w:pStyle w:val="Crtica02"/>
        <w:numPr>
          <w:ilvl w:val="0"/>
          <w:numId w:val="1"/>
        </w:numPr>
        <w:rPr>
          <w:rFonts w:eastAsiaTheme="minorHAnsi" w:cstheme="minorHAnsi"/>
          <w:color w:val="000000"/>
          <w:sz w:val="24"/>
        </w:rPr>
      </w:pPr>
      <w:r w:rsidRPr="00627517">
        <w:rPr>
          <w:rFonts w:eastAsiaTheme="minorHAnsi" w:cstheme="minorHAnsi"/>
          <w:color w:val="000000"/>
          <w:sz w:val="24"/>
        </w:rPr>
        <w:t xml:space="preserve">пиљевина, </w:t>
      </w:r>
    </w:p>
    <w:p w:rsidR="00BF4705" w:rsidRPr="00627517" w:rsidRDefault="00BF4705" w:rsidP="007D448E">
      <w:pPr>
        <w:pStyle w:val="Crtica02"/>
        <w:numPr>
          <w:ilvl w:val="0"/>
          <w:numId w:val="1"/>
        </w:numPr>
        <w:rPr>
          <w:rFonts w:eastAsiaTheme="minorHAnsi" w:cstheme="minorHAnsi"/>
          <w:color w:val="000000"/>
          <w:sz w:val="24"/>
        </w:rPr>
      </w:pPr>
      <w:r w:rsidRPr="00627517">
        <w:rPr>
          <w:rFonts w:eastAsiaTheme="minorHAnsi" w:cstheme="minorHAnsi"/>
          <w:color w:val="000000"/>
          <w:sz w:val="24"/>
        </w:rPr>
        <w:t xml:space="preserve">иглице четинара. </w:t>
      </w:r>
    </w:p>
    <w:p w:rsidR="00BF4705" w:rsidRPr="00627517" w:rsidRDefault="00BF4705" w:rsidP="007D448E">
      <w:pPr>
        <w:autoSpaceDE w:val="0"/>
        <w:autoSpaceDN w:val="0"/>
        <w:adjustRightInd w:val="0"/>
        <w:spacing w:before="240"/>
        <w:jc w:val="both"/>
        <w:rPr>
          <w:rFonts w:eastAsiaTheme="minorHAnsi" w:cstheme="minorHAnsi"/>
          <w:sz w:val="24"/>
        </w:rPr>
      </w:pPr>
      <w:r w:rsidRPr="00627517">
        <w:rPr>
          <w:rFonts w:eastAsiaTheme="minorHAnsi" w:cstheme="minorHAnsi"/>
          <w:sz w:val="24"/>
        </w:rPr>
        <w:t xml:space="preserve">Осим наведених, у компост се могу умешати картонске кутије за јаја, љуске од јаја и песак. </w:t>
      </w:r>
    </w:p>
    <w:p w:rsidR="00BF4705" w:rsidRPr="00627517" w:rsidRDefault="00BF4705" w:rsidP="007D448E">
      <w:pPr>
        <w:autoSpaceDE w:val="0"/>
        <w:autoSpaceDN w:val="0"/>
        <w:adjustRightInd w:val="0"/>
        <w:spacing w:before="240"/>
        <w:jc w:val="both"/>
        <w:rPr>
          <w:rFonts w:eastAsiaTheme="minorHAnsi" w:cstheme="minorHAnsi"/>
          <w:sz w:val="24"/>
        </w:rPr>
      </w:pPr>
      <w:r w:rsidRPr="00627517">
        <w:rPr>
          <w:rFonts w:eastAsiaTheme="minorHAnsi" w:cstheme="minorHAnsi"/>
          <w:sz w:val="24"/>
        </w:rPr>
        <w:t xml:space="preserve">Материјал за компостирање не треба стављати ни у рупе у земљишту јер због недостатка кисеоника долази до труљења и ширења непријатних мириса. Како би се компост учинио квалитетнијим, у компостну масу се могу додати лековите биљке: </w:t>
      </w:r>
    </w:p>
    <w:p w:rsidR="00BF4705" w:rsidRPr="00627517" w:rsidRDefault="00BF4705" w:rsidP="007D448E">
      <w:pPr>
        <w:autoSpaceDE w:val="0"/>
        <w:autoSpaceDN w:val="0"/>
        <w:adjustRightInd w:val="0"/>
        <w:spacing w:before="240"/>
        <w:jc w:val="both"/>
        <w:rPr>
          <w:rFonts w:eastAsiaTheme="minorHAnsi" w:cstheme="minorHAnsi"/>
          <w:sz w:val="24"/>
        </w:rPr>
      </w:pPr>
      <w:r w:rsidRPr="00627517">
        <w:rPr>
          <w:rFonts w:eastAsiaTheme="minorHAnsi" w:cstheme="minorHAnsi"/>
          <w:b/>
          <w:bCs/>
          <w:sz w:val="24"/>
        </w:rPr>
        <w:t xml:space="preserve">Коприва </w:t>
      </w:r>
      <w:r w:rsidRPr="00627517">
        <w:rPr>
          <w:rFonts w:eastAsiaTheme="minorHAnsi" w:cstheme="minorHAnsi"/>
          <w:sz w:val="24"/>
        </w:rPr>
        <w:t xml:space="preserve">– компост у који се додаје коприва може се користити за узгој осетљивих култура, ружа, јагода. Коприва садржи гвожђе, азот, разне минерале и микроелементе. </w:t>
      </w:r>
    </w:p>
    <w:p w:rsidR="004C6E30" w:rsidRDefault="004C6E30" w:rsidP="007D448E">
      <w:pPr>
        <w:autoSpaceDE w:val="0"/>
        <w:autoSpaceDN w:val="0"/>
        <w:adjustRightInd w:val="0"/>
        <w:jc w:val="both"/>
        <w:rPr>
          <w:rFonts w:eastAsiaTheme="minorHAnsi" w:cstheme="minorHAnsi"/>
          <w:b/>
          <w:bCs/>
          <w:sz w:val="24"/>
        </w:rPr>
      </w:pPr>
    </w:p>
    <w:p w:rsidR="00BF4705" w:rsidRPr="00627517" w:rsidRDefault="00BF4705" w:rsidP="007D448E">
      <w:pPr>
        <w:autoSpaceDE w:val="0"/>
        <w:autoSpaceDN w:val="0"/>
        <w:adjustRightInd w:val="0"/>
        <w:jc w:val="both"/>
        <w:rPr>
          <w:rFonts w:eastAsiaTheme="minorHAnsi" w:cstheme="minorHAnsi"/>
          <w:sz w:val="24"/>
        </w:rPr>
      </w:pPr>
      <w:r w:rsidRPr="00627517">
        <w:rPr>
          <w:rFonts w:eastAsiaTheme="minorHAnsi" w:cstheme="minorHAnsi"/>
          <w:b/>
          <w:bCs/>
          <w:sz w:val="24"/>
        </w:rPr>
        <w:t xml:space="preserve">Хајдучка трава </w:t>
      </w:r>
      <w:r w:rsidRPr="00627517">
        <w:rPr>
          <w:rFonts w:eastAsiaTheme="minorHAnsi" w:cstheme="minorHAnsi"/>
          <w:sz w:val="24"/>
        </w:rPr>
        <w:t xml:space="preserve">– помаже биљкама да стекну отпорност према болестима и појачава њихов мирис и укус. Такође, садржи бакар, а лишће хајдучке траве убрзава разградњу компоста. </w:t>
      </w:r>
    </w:p>
    <w:p w:rsidR="004C6E30" w:rsidRDefault="004C6E30" w:rsidP="007D448E">
      <w:pPr>
        <w:autoSpaceDE w:val="0"/>
        <w:autoSpaceDN w:val="0"/>
        <w:adjustRightInd w:val="0"/>
        <w:jc w:val="both"/>
        <w:rPr>
          <w:rFonts w:eastAsiaTheme="minorHAnsi" w:cstheme="minorHAnsi"/>
          <w:b/>
          <w:bCs/>
          <w:sz w:val="24"/>
        </w:rPr>
      </w:pPr>
    </w:p>
    <w:p w:rsidR="00BF4705" w:rsidRPr="00627517" w:rsidRDefault="00BF4705" w:rsidP="007D448E">
      <w:pPr>
        <w:autoSpaceDE w:val="0"/>
        <w:autoSpaceDN w:val="0"/>
        <w:adjustRightInd w:val="0"/>
        <w:jc w:val="both"/>
        <w:rPr>
          <w:rFonts w:eastAsiaTheme="minorHAnsi" w:cstheme="minorHAnsi"/>
          <w:sz w:val="24"/>
        </w:rPr>
      </w:pPr>
      <w:r w:rsidRPr="00627517">
        <w:rPr>
          <w:rFonts w:eastAsiaTheme="minorHAnsi" w:cstheme="minorHAnsi"/>
          <w:b/>
          <w:bCs/>
          <w:sz w:val="24"/>
        </w:rPr>
        <w:t xml:space="preserve">Камилица </w:t>
      </w:r>
      <w:r w:rsidRPr="00627517">
        <w:rPr>
          <w:rFonts w:eastAsiaTheme="minorHAnsi" w:cstheme="minorHAnsi"/>
          <w:sz w:val="24"/>
        </w:rPr>
        <w:t xml:space="preserve">– спречава настанак плесни на садницама, обогаћује земљиште калцијумом. </w:t>
      </w:r>
    </w:p>
    <w:p w:rsidR="004C6E30" w:rsidRDefault="004C6E30" w:rsidP="007D448E">
      <w:pPr>
        <w:autoSpaceDE w:val="0"/>
        <w:autoSpaceDN w:val="0"/>
        <w:adjustRightInd w:val="0"/>
        <w:jc w:val="both"/>
        <w:rPr>
          <w:rFonts w:eastAsiaTheme="minorHAnsi" w:cstheme="minorHAnsi"/>
          <w:b/>
          <w:bCs/>
          <w:sz w:val="24"/>
        </w:rPr>
      </w:pPr>
    </w:p>
    <w:p w:rsidR="00BF4705" w:rsidRPr="00627517" w:rsidRDefault="00BF4705" w:rsidP="007D448E">
      <w:pPr>
        <w:autoSpaceDE w:val="0"/>
        <w:autoSpaceDN w:val="0"/>
        <w:adjustRightInd w:val="0"/>
        <w:jc w:val="both"/>
        <w:rPr>
          <w:rFonts w:eastAsiaTheme="minorHAnsi" w:cstheme="minorHAnsi"/>
          <w:sz w:val="24"/>
        </w:rPr>
      </w:pPr>
      <w:r w:rsidRPr="00627517">
        <w:rPr>
          <w:rFonts w:eastAsiaTheme="minorHAnsi" w:cstheme="minorHAnsi"/>
          <w:b/>
          <w:bCs/>
          <w:sz w:val="24"/>
        </w:rPr>
        <w:t xml:space="preserve">Маслачак </w:t>
      </w:r>
      <w:r w:rsidRPr="00627517">
        <w:rPr>
          <w:rFonts w:eastAsiaTheme="minorHAnsi" w:cstheme="minorHAnsi"/>
          <w:sz w:val="24"/>
        </w:rPr>
        <w:t xml:space="preserve">– снабдева биљке бакром. </w:t>
      </w:r>
    </w:p>
    <w:p w:rsidR="00BF4705" w:rsidRPr="00627517" w:rsidRDefault="00F870B5" w:rsidP="007D448E">
      <w:pPr>
        <w:autoSpaceDE w:val="0"/>
        <w:autoSpaceDN w:val="0"/>
        <w:adjustRightInd w:val="0"/>
        <w:spacing w:before="240"/>
        <w:jc w:val="both"/>
        <w:rPr>
          <w:rFonts w:eastAsiaTheme="minorHAnsi" w:cstheme="minorHAnsi"/>
          <w:sz w:val="24"/>
        </w:rPr>
      </w:pPr>
      <w:r w:rsidRPr="000C2D43">
        <w:rPr>
          <w:rFonts w:eastAsiaTheme="minorHAnsi" w:cstheme="minorHAnsi"/>
          <w:sz w:val="24"/>
        </w:rPr>
        <w:t>*</w:t>
      </w:r>
      <w:r w:rsidR="00BF4705" w:rsidRPr="00627517">
        <w:rPr>
          <w:rFonts w:eastAsiaTheme="minorHAnsi" w:cstheme="minorHAnsi"/>
          <w:sz w:val="24"/>
        </w:rPr>
        <w:t>Компостну гомилу заштитити од јаког сунца и од падавина, користећи надстрешницу и сламу, а избегавајући пласти</w:t>
      </w:r>
      <w:r w:rsidR="0092156B">
        <w:rPr>
          <w:rFonts w:eastAsiaTheme="minorHAnsi" w:cstheme="minorHAnsi"/>
          <w:sz w:val="24"/>
        </w:rPr>
        <w:t>ч</w:t>
      </w:r>
      <w:r w:rsidR="00BF4705" w:rsidRPr="00627517">
        <w:rPr>
          <w:rFonts w:eastAsiaTheme="minorHAnsi" w:cstheme="minorHAnsi"/>
          <w:sz w:val="24"/>
        </w:rPr>
        <w:t xml:space="preserve">не вреће или фолије. Гомилу повремено (барем једном месечно) превртати како би се обезбедило довољно кисеоника. Пазити да, приликом превртања, не дође до сабијања масе јер је кисеоних неопходан за раст и развој микрооранизама у компосту, а уједно се спречава појава неугодних мириса. </w:t>
      </w:r>
    </w:p>
    <w:p w:rsidR="008A4BA8" w:rsidRDefault="00BF4705" w:rsidP="007D448E">
      <w:pPr>
        <w:autoSpaceDE w:val="0"/>
        <w:autoSpaceDN w:val="0"/>
        <w:adjustRightInd w:val="0"/>
        <w:spacing w:before="240"/>
        <w:jc w:val="both"/>
        <w:rPr>
          <w:rFonts w:eastAsiaTheme="minorHAnsi" w:cstheme="minorHAnsi"/>
          <w:sz w:val="24"/>
        </w:rPr>
      </w:pPr>
      <w:r w:rsidRPr="00627517">
        <w:rPr>
          <w:rFonts w:eastAsiaTheme="minorHAnsi" w:cstheme="minorHAnsi"/>
          <w:sz w:val="24"/>
        </w:rPr>
        <w:t xml:space="preserve">Када компост постане растресит, тамне боје и специфичног мириса, може се умешати у земљу вртног или кућног биља (отприлике након 9 месеци). </w:t>
      </w:r>
    </w:p>
    <w:p w:rsidR="004C6E30" w:rsidRPr="00627517" w:rsidRDefault="004C6E30" w:rsidP="007D448E">
      <w:pPr>
        <w:autoSpaceDE w:val="0"/>
        <w:autoSpaceDN w:val="0"/>
        <w:adjustRightInd w:val="0"/>
        <w:spacing w:before="240"/>
        <w:jc w:val="both"/>
        <w:rPr>
          <w:rFonts w:eastAsiaTheme="minorHAnsi" w:cstheme="minorHAnsi"/>
          <w:sz w:val="24"/>
        </w:rPr>
      </w:pPr>
      <w:r>
        <w:rPr>
          <w:rFonts w:eastAsiaTheme="minorHAnsi" w:cstheme="minorHAnsi"/>
          <w:sz w:val="24"/>
        </w:rPr>
        <w:t>Важан аспект у смањењу биолошког отпада имају и микрокомпостери који би требало да се поставе у домаћинства. Подела компостера</w:t>
      </w:r>
      <w:r w:rsidR="004E478B">
        <w:rPr>
          <w:rFonts w:eastAsiaTheme="minorHAnsi" w:cstheme="minorHAnsi"/>
          <w:sz w:val="24"/>
        </w:rPr>
        <w:t>, или омогућавање њихове набавке уз помоћ субвенција,</w:t>
      </w:r>
      <w:r>
        <w:rPr>
          <w:rFonts w:eastAsiaTheme="minorHAnsi" w:cstheme="minorHAnsi"/>
          <w:sz w:val="24"/>
        </w:rPr>
        <w:t xml:space="preserve"> по великим домаћинствима и газдинствима, урбаним целинама где је могуће организовати заједничко компостирање омогућило би смањивање биолошког отпада за око 300 тона годишње.</w:t>
      </w:r>
    </w:p>
    <w:p w:rsidR="008A4BA8" w:rsidRPr="00627517" w:rsidRDefault="008A4BA8" w:rsidP="00326AB7">
      <w:pPr>
        <w:keepNext/>
        <w:autoSpaceDE w:val="0"/>
        <w:autoSpaceDN w:val="0"/>
        <w:adjustRightInd w:val="0"/>
        <w:jc w:val="center"/>
        <w:rPr>
          <w:rFonts w:cstheme="minorHAnsi"/>
          <w:sz w:val="24"/>
        </w:rPr>
      </w:pPr>
      <w:r w:rsidRPr="00627517">
        <w:rPr>
          <w:rFonts w:eastAsiaTheme="minorHAnsi" w:cstheme="minorHAnsi"/>
          <w:noProof/>
          <w:sz w:val="24"/>
          <w:lang w:eastAsia="en-GB"/>
        </w:rPr>
        <w:drawing>
          <wp:inline distT="0" distB="0" distL="0" distR="0" wp14:anchorId="208AFF44" wp14:editId="0F6F986A">
            <wp:extent cx="3471791" cy="308975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480978" cy="3097927"/>
                    </a:xfrm>
                    <a:prstGeom prst="rect">
                      <a:avLst/>
                    </a:prstGeom>
                    <a:noFill/>
                    <a:ln>
                      <a:noFill/>
                    </a:ln>
                  </pic:spPr>
                </pic:pic>
              </a:graphicData>
            </a:graphic>
          </wp:inline>
        </w:drawing>
      </w:r>
    </w:p>
    <w:p w:rsidR="00F654DE" w:rsidRPr="00627517" w:rsidRDefault="00F654DE" w:rsidP="00326AB7">
      <w:pPr>
        <w:pStyle w:val="Caption"/>
        <w:jc w:val="center"/>
        <w:rPr>
          <w:rFonts w:cstheme="minorHAnsi"/>
          <w:sz w:val="24"/>
          <w:szCs w:val="24"/>
        </w:rPr>
      </w:pPr>
      <w:bookmarkStart w:id="232" w:name="_Toc154482004"/>
      <w:r w:rsidRPr="000C2D43">
        <w:rPr>
          <w:rFonts w:cstheme="minorHAnsi"/>
          <w:sz w:val="24"/>
          <w:szCs w:val="24"/>
        </w:rPr>
        <w:t xml:space="preserve">Слика </w:t>
      </w:r>
      <w:r w:rsidR="00F22D11" w:rsidRPr="00627517">
        <w:rPr>
          <w:rFonts w:cstheme="minorHAnsi"/>
          <w:sz w:val="24"/>
          <w:szCs w:val="24"/>
        </w:rPr>
        <w:fldChar w:fldCharType="begin"/>
      </w:r>
      <w:r w:rsidRPr="000C2D43">
        <w:rPr>
          <w:rFonts w:cstheme="minorHAnsi"/>
          <w:sz w:val="24"/>
          <w:szCs w:val="24"/>
        </w:rPr>
        <w:instrText xml:space="preserve"> </w:instrText>
      </w:r>
      <w:r w:rsidRPr="00627517">
        <w:rPr>
          <w:rFonts w:cstheme="minorHAnsi"/>
          <w:sz w:val="24"/>
          <w:szCs w:val="24"/>
        </w:rPr>
        <w:instrText>SEQ</w:instrText>
      </w:r>
      <w:r w:rsidRPr="000C2D43">
        <w:rPr>
          <w:rFonts w:cstheme="minorHAnsi"/>
          <w:sz w:val="24"/>
          <w:szCs w:val="24"/>
        </w:rPr>
        <w:instrText xml:space="preserve"> Слика \* </w:instrText>
      </w:r>
      <w:r w:rsidRPr="00627517">
        <w:rPr>
          <w:rFonts w:cstheme="minorHAnsi"/>
          <w:sz w:val="24"/>
          <w:szCs w:val="24"/>
        </w:rPr>
        <w:instrText>ARABIC</w:instrText>
      </w:r>
      <w:r w:rsidRPr="000C2D43">
        <w:rPr>
          <w:rFonts w:cstheme="minorHAnsi"/>
          <w:sz w:val="24"/>
          <w:szCs w:val="24"/>
        </w:rPr>
        <w:instrText xml:space="preserve"> </w:instrText>
      </w:r>
      <w:r w:rsidR="00F22D11" w:rsidRPr="00627517">
        <w:rPr>
          <w:rFonts w:cstheme="minorHAnsi"/>
          <w:sz w:val="24"/>
          <w:szCs w:val="24"/>
        </w:rPr>
        <w:fldChar w:fldCharType="separate"/>
      </w:r>
      <w:r w:rsidR="00846F0E">
        <w:rPr>
          <w:rFonts w:cstheme="minorHAnsi"/>
          <w:noProof/>
          <w:sz w:val="24"/>
          <w:szCs w:val="24"/>
        </w:rPr>
        <w:t>16</w:t>
      </w:r>
      <w:r w:rsidR="00F22D11" w:rsidRPr="00627517">
        <w:rPr>
          <w:rFonts w:cstheme="minorHAnsi"/>
          <w:sz w:val="24"/>
          <w:szCs w:val="24"/>
        </w:rPr>
        <w:fldChar w:fldCharType="end"/>
      </w:r>
      <w:r w:rsidRPr="00627517">
        <w:rPr>
          <w:rFonts w:cstheme="minorHAnsi"/>
          <w:sz w:val="24"/>
          <w:szCs w:val="24"/>
        </w:rPr>
        <w:t>. Приказ</w:t>
      </w:r>
      <w:r w:rsidR="00326AB7">
        <w:rPr>
          <w:rFonts w:cstheme="minorHAnsi"/>
          <w:sz w:val="24"/>
          <w:szCs w:val="24"/>
        </w:rPr>
        <w:t xml:space="preserve"> малог кућног</w:t>
      </w:r>
      <w:r w:rsidRPr="00627517">
        <w:rPr>
          <w:rFonts w:cstheme="minorHAnsi"/>
          <w:sz w:val="24"/>
          <w:szCs w:val="24"/>
        </w:rPr>
        <w:t xml:space="preserve"> компостера</w:t>
      </w:r>
      <w:bookmarkEnd w:id="232"/>
    </w:p>
    <w:p w:rsidR="00BF4705" w:rsidRPr="00627517" w:rsidRDefault="00BF4705" w:rsidP="007D448E">
      <w:pPr>
        <w:autoSpaceDE w:val="0"/>
        <w:autoSpaceDN w:val="0"/>
        <w:adjustRightInd w:val="0"/>
        <w:spacing w:before="240"/>
        <w:jc w:val="both"/>
        <w:rPr>
          <w:rFonts w:eastAsiaTheme="minorHAnsi" w:cstheme="minorHAnsi"/>
          <w:sz w:val="24"/>
        </w:rPr>
      </w:pPr>
      <w:r w:rsidRPr="00627517">
        <w:rPr>
          <w:rFonts w:eastAsiaTheme="minorHAnsi" w:cstheme="minorHAnsi"/>
          <w:sz w:val="24"/>
        </w:rPr>
        <w:t xml:space="preserve">Такође, </w:t>
      </w:r>
      <w:r w:rsidR="0092156B">
        <w:rPr>
          <w:rFonts w:eastAsiaTheme="minorHAnsi" w:cstheme="minorHAnsi"/>
          <w:sz w:val="24"/>
        </w:rPr>
        <w:t>град</w:t>
      </w:r>
      <w:r w:rsidRPr="00627517">
        <w:rPr>
          <w:rFonts w:eastAsiaTheme="minorHAnsi" w:cstheme="minorHAnsi"/>
          <w:sz w:val="24"/>
        </w:rPr>
        <w:t xml:space="preserve"> може набавити одређени број компостера за најзаинтересованија домаћинства или већ готовог компоста и даље, кроз њихово искуство, утицати на повећање броја домаћинстава која компостирају свој биоотпад. </w:t>
      </w:r>
    </w:p>
    <w:p w:rsidR="00BF4705" w:rsidRPr="00627517" w:rsidRDefault="00BF4705" w:rsidP="007D448E">
      <w:pPr>
        <w:spacing w:before="240"/>
        <w:jc w:val="both"/>
        <w:rPr>
          <w:rFonts w:cstheme="minorHAnsi"/>
          <w:color w:val="000000"/>
          <w:sz w:val="24"/>
        </w:rPr>
      </w:pPr>
      <w:r w:rsidRPr="00627517">
        <w:rPr>
          <w:rFonts w:eastAsiaTheme="minorHAnsi" w:cstheme="minorHAnsi"/>
          <w:sz w:val="24"/>
        </w:rPr>
        <w:t>На основу ових података, може се закључити да је компостирање на нивоу ЈКП-а корисно са аспекта управљања отпадом, али и добијања компоста који се може користити у парковима и у расаднику. За разлику од компостирања биоразградивог отпада који је мешан са осталим комуналним отпадом, а често и са опасним о</w:t>
      </w:r>
      <w:r w:rsidR="00AA11AC">
        <w:rPr>
          <w:rFonts w:eastAsiaTheme="minorHAnsi" w:cstheme="minorHAnsi"/>
          <w:sz w:val="24"/>
        </w:rPr>
        <w:t xml:space="preserve">тпадом, код отпада који би ЈКП </w:t>
      </w:r>
      <w:r w:rsidRPr="00627517">
        <w:rPr>
          <w:rFonts w:eastAsiaTheme="minorHAnsi" w:cstheme="minorHAnsi"/>
          <w:sz w:val="24"/>
        </w:rPr>
        <w:t xml:space="preserve">сакупљао са пијаца и током одржавања зелених површина нема бојазни да би добијени компост био лошег квалитета и садржао тешке метале. Како би се одабрао најбољи начин компостирања, најпре је потребно утврдити количине биоотпада који свакодневно настаје. На основу количине, доступног простора и економске исплативости, бира се начин компостирања. </w:t>
      </w:r>
    </w:p>
    <w:p w:rsidR="00BF4705" w:rsidRPr="00627517" w:rsidRDefault="00BF4705" w:rsidP="007D448E">
      <w:pPr>
        <w:autoSpaceDE w:val="0"/>
        <w:autoSpaceDN w:val="0"/>
        <w:adjustRightInd w:val="0"/>
        <w:spacing w:before="240" w:after="240"/>
        <w:jc w:val="both"/>
        <w:rPr>
          <w:rFonts w:eastAsiaTheme="minorHAnsi" w:cstheme="minorHAnsi"/>
          <w:color w:val="000000"/>
          <w:sz w:val="24"/>
        </w:rPr>
      </w:pPr>
      <w:r w:rsidRPr="00627517">
        <w:rPr>
          <w:rFonts w:eastAsiaTheme="minorHAnsi" w:cstheme="minorHAnsi"/>
          <w:color w:val="000000"/>
          <w:sz w:val="24"/>
        </w:rPr>
        <w:t xml:space="preserve">Компост произведен у складу са стандардом </w:t>
      </w:r>
      <w:r w:rsidR="00B329E0" w:rsidRPr="00627517">
        <w:rPr>
          <w:rFonts w:eastAsiaTheme="minorHAnsi" w:cstheme="minorHAnsi"/>
          <w:color w:val="000000"/>
          <w:sz w:val="24"/>
        </w:rPr>
        <w:t>SRPS</w:t>
      </w:r>
      <w:r w:rsidRPr="00627517">
        <w:rPr>
          <w:rFonts w:eastAsiaTheme="minorHAnsi" w:cstheme="minorHAnsi"/>
          <w:color w:val="000000"/>
          <w:sz w:val="24"/>
        </w:rPr>
        <w:t xml:space="preserve"> </w:t>
      </w:r>
      <w:r w:rsidR="00B329E0" w:rsidRPr="00627517">
        <w:rPr>
          <w:rFonts w:eastAsiaTheme="minorHAnsi" w:cstheme="minorHAnsi"/>
          <w:color w:val="000000"/>
          <w:sz w:val="24"/>
        </w:rPr>
        <w:t>Z</w:t>
      </w:r>
      <w:r w:rsidRPr="00627517">
        <w:rPr>
          <w:rFonts w:eastAsiaTheme="minorHAnsi" w:cstheme="minorHAnsi"/>
          <w:color w:val="000000"/>
          <w:sz w:val="24"/>
        </w:rPr>
        <w:t>.</w:t>
      </w:r>
      <w:r w:rsidR="00B329E0" w:rsidRPr="00627517">
        <w:rPr>
          <w:rFonts w:eastAsiaTheme="minorHAnsi" w:cstheme="minorHAnsi"/>
          <w:color w:val="000000"/>
          <w:sz w:val="24"/>
        </w:rPr>
        <w:t>T</w:t>
      </w:r>
      <w:r w:rsidRPr="00627517">
        <w:rPr>
          <w:rFonts w:eastAsiaTheme="minorHAnsi" w:cstheme="minorHAnsi"/>
          <w:color w:val="000000"/>
          <w:sz w:val="24"/>
        </w:rPr>
        <w:t>1.100:2017, намењен је за употребу у:</w:t>
      </w:r>
    </w:p>
    <w:p w:rsidR="00BF4705" w:rsidRPr="00627517" w:rsidRDefault="00BF4705">
      <w:pPr>
        <w:pStyle w:val="ListParagraph"/>
        <w:numPr>
          <w:ilvl w:val="0"/>
          <w:numId w:val="3"/>
        </w:numPr>
        <w:autoSpaceDE w:val="0"/>
        <w:autoSpaceDN w:val="0"/>
        <w:adjustRightInd w:val="0"/>
        <w:spacing w:after="30"/>
        <w:jc w:val="both"/>
        <w:rPr>
          <w:rFonts w:eastAsiaTheme="minorHAnsi" w:cstheme="minorHAnsi"/>
          <w:color w:val="000000"/>
          <w:sz w:val="24"/>
        </w:rPr>
      </w:pPr>
      <w:r w:rsidRPr="00627517">
        <w:rPr>
          <w:rFonts w:eastAsiaTheme="minorHAnsi" w:cstheme="minorHAnsi"/>
          <w:color w:val="000000"/>
          <w:sz w:val="24"/>
        </w:rPr>
        <w:t xml:space="preserve">пољопривреди; </w:t>
      </w:r>
    </w:p>
    <w:p w:rsidR="00BF4705" w:rsidRPr="00627517" w:rsidRDefault="00BF4705">
      <w:pPr>
        <w:pStyle w:val="ListParagraph"/>
        <w:numPr>
          <w:ilvl w:val="0"/>
          <w:numId w:val="3"/>
        </w:numPr>
        <w:autoSpaceDE w:val="0"/>
        <w:autoSpaceDN w:val="0"/>
        <w:adjustRightInd w:val="0"/>
        <w:spacing w:after="30"/>
        <w:jc w:val="both"/>
        <w:rPr>
          <w:rFonts w:eastAsiaTheme="minorHAnsi" w:cstheme="minorHAnsi"/>
          <w:color w:val="000000"/>
          <w:sz w:val="24"/>
        </w:rPr>
      </w:pPr>
      <w:r w:rsidRPr="00627517">
        <w:rPr>
          <w:rFonts w:eastAsiaTheme="minorHAnsi" w:cstheme="minorHAnsi"/>
          <w:color w:val="000000"/>
          <w:sz w:val="24"/>
        </w:rPr>
        <w:t xml:space="preserve">хортикултури; </w:t>
      </w:r>
    </w:p>
    <w:p w:rsidR="00BF4705" w:rsidRPr="00627517" w:rsidRDefault="00BF4705">
      <w:pPr>
        <w:pStyle w:val="ListParagraph"/>
        <w:numPr>
          <w:ilvl w:val="0"/>
          <w:numId w:val="3"/>
        </w:numPr>
        <w:autoSpaceDE w:val="0"/>
        <w:autoSpaceDN w:val="0"/>
        <w:adjustRightInd w:val="0"/>
        <w:spacing w:after="30"/>
        <w:jc w:val="both"/>
        <w:rPr>
          <w:rFonts w:eastAsiaTheme="minorHAnsi" w:cstheme="minorHAnsi"/>
          <w:color w:val="000000"/>
          <w:sz w:val="24"/>
        </w:rPr>
      </w:pPr>
      <w:r w:rsidRPr="00627517">
        <w:rPr>
          <w:rFonts w:eastAsiaTheme="minorHAnsi" w:cstheme="minorHAnsi"/>
          <w:color w:val="000000"/>
          <w:sz w:val="24"/>
        </w:rPr>
        <w:t xml:space="preserve">уређењу простора; </w:t>
      </w:r>
    </w:p>
    <w:p w:rsidR="00BF4705" w:rsidRPr="00627517" w:rsidRDefault="00BF4705">
      <w:pPr>
        <w:pStyle w:val="ListParagraph"/>
        <w:numPr>
          <w:ilvl w:val="0"/>
          <w:numId w:val="3"/>
        </w:numPr>
        <w:autoSpaceDE w:val="0"/>
        <w:autoSpaceDN w:val="0"/>
        <w:adjustRightInd w:val="0"/>
        <w:spacing w:after="30"/>
        <w:jc w:val="both"/>
        <w:rPr>
          <w:rFonts w:eastAsiaTheme="minorHAnsi" w:cstheme="minorHAnsi"/>
          <w:color w:val="000000"/>
          <w:sz w:val="24"/>
        </w:rPr>
      </w:pPr>
      <w:r w:rsidRPr="00627517">
        <w:rPr>
          <w:rFonts w:eastAsiaTheme="minorHAnsi" w:cstheme="minorHAnsi"/>
          <w:color w:val="000000"/>
          <w:sz w:val="24"/>
        </w:rPr>
        <w:t xml:space="preserve">за спортске и рекреативне терене; </w:t>
      </w:r>
    </w:p>
    <w:p w:rsidR="00BF4705" w:rsidRPr="00627517" w:rsidRDefault="00BF4705">
      <w:pPr>
        <w:pStyle w:val="ListParagraph"/>
        <w:numPr>
          <w:ilvl w:val="0"/>
          <w:numId w:val="3"/>
        </w:numPr>
        <w:autoSpaceDE w:val="0"/>
        <w:autoSpaceDN w:val="0"/>
        <w:adjustRightInd w:val="0"/>
        <w:jc w:val="both"/>
        <w:rPr>
          <w:rFonts w:eastAsiaTheme="minorHAnsi" w:cstheme="minorHAnsi"/>
          <w:color w:val="000000"/>
          <w:sz w:val="24"/>
        </w:rPr>
      </w:pPr>
      <w:r w:rsidRPr="00627517">
        <w:rPr>
          <w:rFonts w:eastAsiaTheme="minorHAnsi" w:cstheme="minorHAnsi"/>
          <w:color w:val="000000"/>
          <w:sz w:val="24"/>
        </w:rPr>
        <w:t xml:space="preserve">за ревитализацију контаминираног земљишта. </w:t>
      </w:r>
    </w:p>
    <w:p w:rsidR="0075260E" w:rsidRPr="00627517" w:rsidRDefault="0075260E" w:rsidP="007D448E">
      <w:pPr>
        <w:autoSpaceDE w:val="0"/>
        <w:autoSpaceDN w:val="0"/>
        <w:adjustRightInd w:val="0"/>
        <w:spacing w:before="240"/>
        <w:jc w:val="both"/>
        <w:rPr>
          <w:rFonts w:eastAsiaTheme="minorHAnsi" w:cstheme="minorHAnsi"/>
          <w:color w:val="000000"/>
          <w:sz w:val="24"/>
        </w:rPr>
      </w:pPr>
      <w:r w:rsidRPr="00627517">
        <w:rPr>
          <w:rFonts w:eastAsiaTheme="minorHAnsi" w:cstheme="minorHAnsi"/>
          <w:color w:val="000000"/>
          <w:sz w:val="24"/>
        </w:rPr>
        <w:t xml:space="preserve">Локална самоуправа би требалу у наредном 5-годишњем периоду да стимулише набавку компостера у већим домаћинствима која имају највеће количине био отпада и на јавним местима попут пијаца. </w:t>
      </w:r>
    </w:p>
    <w:p w:rsidR="00965607" w:rsidRPr="00627517" w:rsidRDefault="00965607" w:rsidP="007D448E">
      <w:pPr>
        <w:pStyle w:val="Heading2"/>
        <w:keepNext/>
        <w:ind w:left="578" w:hanging="578"/>
        <w:jc w:val="both"/>
        <w:rPr>
          <w:sz w:val="24"/>
          <w:szCs w:val="24"/>
        </w:rPr>
      </w:pPr>
      <w:bookmarkStart w:id="233" w:name="_Toc154482062"/>
      <w:r w:rsidRPr="00627517">
        <w:rPr>
          <w:sz w:val="24"/>
          <w:szCs w:val="24"/>
        </w:rPr>
        <w:t>Мере за спречавање кретања отпада који није обухваћен планом и мере за поступање са отпадом који настаје у ванредним ситуацијама</w:t>
      </w:r>
      <w:bookmarkEnd w:id="233"/>
    </w:p>
    <w:p w:rsidR="00965607" w:rsidRPr="00627517" w:rsidRDefault="00965607" w:rsidP="007D448E">
      <w:pPr>
        <w:jc w:val="both"/>
        <w:rPr>
          <w:rFonts w:cstheme="minorHAnsi"/>
          <w:sz w:val="24"/>
        </w:rPr>
      </w:pPr>
      <w:r w:rsidRPr="00627517">
        <w:rPr>
          <w:rFonts w:cstheme="minorHAnsi"/>
          <w:sz w:val="24"/>
        </w:rPr>
        <w:t>Ванредна ситуација је стање када су ризици или последице катастрофа, ванредних догађаја и других опасности по становништво, животну средину и материјална добра таквог обима и интензитета да њихов настанак или последице није могуће спречити или отклонити редовним деловањем надлежних органа или служби, због чега је за њихово ублажавање и отклањање неопходно употребити посебне мере, снаге и средства за појачан режим рада (Закон о ванредним ситуацијама). Начин поступања са отпадом који настаје у ванредним ситуацијама (поплава, земљотрес, снег, лед, техничко-технолошка несрећа, удес, катастрофа) ће бити регулисан у складу са Планом заштите и спасавања путем Штаба за ванредне ситуације.</w:t>
      </w:r>
    </w:p>
    <w:p w:rsidR="00965607" w:rsidRPr="00627517" w:rsidRDefault="00965607" w:rsidP="007D448E">
      <w:pPr>
        <w:spacing w:before="240" w:after="240"/>
        <w:jc w:val="both"/>
        <w:rPr>
          <w:rFonts w:cstheme="minorHAnsi"/>
          <w:sz w:val="24"/>
        </w:rPr>
      </w:pPr>
      <w:r w:rsidRPr="00627517">
        <w:rPr>
          <w:rFonts w:cstheme="minorHAnsi"/>
          <w:sz w:val="24"/>
        </w:rPr>
        <w:t>Отпад настао у ванредним ситуацијама може да представља опасност за здравље људи и за животну средину, у зависности од порекла и да ли је ванредна околност створила проблем са разношењем постојећег отпада.</w:t>
      </w:r>
    </w:p>
    <w:p w:rsidR="00965607" w:rsidRPr="00627517" w:rsidRDefault="00965607" w:rsidP="007D448E">
      <w:pPr>
        <w:spacing w:after="240"/>
        <w:jc w:val="both"/>
        <w:rPr>
          <w:rFonts w:cstheme="minorHAnsi"/>
          <w:sz w:val="24"/>
        </w:rPr>
      </w:pPr>
      <w:r w:rsidRPr="00627517">
        <w:rPr>
          <w:rFonts w:cstheme="minorHAnsi"/>
          <w:sz w:val="24"/>
        </w:rPr>
        <w:t>У случају ванредних ситуација од изразите важности је деловати превентивно. Превентивне мере које утичу на смањење количине отпада који настаје у ванредним ситуацијама зависе од саме ванредне ситуације.</w:t>
      </w:r>
    </w:p>
    <w:p w:rsidR="00965607" w:rsidRPr="00627517" w:rsidRDefault="00965607" w:rsidP="007D448E">
      <w:pPr>
        <w:spacing w:after="240"/>
        <w:jc w:val="both"/>
        <w:rPr>
          <w:rFonts w:cstheme="minorHAnsi"/>
          <w:sz w:val="24"/>
        </w:rPr>
      </w:pPr>
      <w:r w:rsidRPr="00627517">
        <w:rPr>
          <w:rFonts w:cstheme="minorHAnsi"/>
          <w:sz w:val="24"/>
        </w:rPr>
        <w:t>Сва предузећа чија делатност представља ризик по здравље људи и животну средину су дужна да израде планове кроз које ће дефинисати превентивне мере и процедуре поступања у ванредним ситуацијама.</w:t>
      </w:r>
    </w:p>
    <w:p w:rsidR="00965607" w:rsidRPr="00627517" w:rsidRDefault="00965607" w:rsidP="007D448E">
      <w:pPr>
        <w:spacing w:after="240"/>
        <w:jc w:val="both"/>
        <w:rPr>
          <w:rFonts w:cstheme="minorHAnsi"/>
          <w:sz w:val="24"/>
        </w:rPr>
      </w:pPr>
      <w:r w:rsidRPr="00627517">
        <w:rPr>
          <w:rFonts w:cstheme="minorHAnsi"/>
          <w:sz w:val="24"/>
        </w:rPr>
        <w:t>Уклањање отпада насталог у ванредним ситуацијама треба да прати принцип приоритета, тако да се отпад категорише а затим уклања од важнијих, ка мање важним приоритетима. Отпад треба уклањати по следећем редоследу:</w:t>
      </w:r>
    </w:p>
    <w:p w:rsidR="00965607" w:rsidRPr="00627517" w:rsidRDefault="00965607">
      <w:pPr>
        <w:pStyle w:val="ListParagraph"/>
        <w:numPr>
          <w:ilvl w:val="0"/>
          <w:numId w:val="59"/>
        </w:numPr>
        <w:spacing w:after="160" w:line="259" w:lineRule="auto"/>
        <w:jc w:val="both"/>
        <w:rPr>
          <w:rFonts w:cstheme="minorHAnsi"/>
          <w:sz w:val="24"/>
        </w:rPr>
      </w:pPr>
      <w:r w:rsidRPr="00627517">
        <w:rPr>
          <w:rFonts w:cstheme="minorHAnsi"/>
          <w:sz w:val="24"/>
        </w:rPr>
        <w:t>Опасн</w:t>
      </w:r>
      <w:r w:rsidR="008B4B6A">
        <w:rPr>
          <w:rFonts w:cstheme="minorHAnsi"/>
          <w:sz w:val="24"/>
        </w:rPr>
        <w:t>е</w:t>
      </w:r>
      <w:r w:rsidRPr="00627517">
        <w:rPr>
          <w:rFonts w:cstheme="minorHAnsi"/>
          <w:sz w:val="24"/>
        </w:rPr>
        <w:t xml:space="preserve"> матер</w:t>
      </w:r>
      <w:r w:rsidR="008B4B6A">
        <w:rPr>
          <w:rFonts w:cstheme="minorHAnsi"/>
          <w:sz w:val="24"/>
        </w:rPr>
        <w:t>и</w:t>
      </w:r>
      <w:r w:rsidRPr="00627517">
        <w:rPr>
          <w:rFonts w:cstheme="minorHAnsi"/>
          <w:sz w:val="24"/>
        </w:rPr>
        <w:t>ј</w:t>
      </w:r>
      <w:r w:rsidR="00405C6B">
        <w:rPr>
          <w:rFonts w:cstheme="minorHAnsi"/>
          <w:sz w:val="24"/>
        </w:rPr>
        <w:t>е</w:t>
      </w:r>
      <w:r w:rsidRPr="00627517">
        <w:rPr>
          <w:rFonts w:cstheme="minorHAnsi"/>
          <w:sz w:val="24"/>
        </w:rPr>
        <w:t xml:space="preserve"> и опасан отпад;</w:t>
      </w:r>
    </w:p>
    <w:p w:rsidR="00965607" w:rsidRDefault="00965607">
      <w:pPr>
        <w:pStyle w:val="ListParagraph"/>
        <w:numPr>
          <w:ilvl w:val="0"/>
          <w:numId w:val="59"/>
        </w:numPr>
        <w:spacing w:after="160" w:line="259" w:lineRule="auto"/>
        <w:jc w:val="both"/>
        <w:rPr>
          <w:rFonts w:cstheme="minorHAnsi"/>
          <w:sz w:val="24"/>
        </w:rPr>
      </w:pPr>
      <w:r w:rsidRPr="00627517">
        <w:rPr>
          <w:rFonts w:cstheme="minorHAnsi"/>
          <w:sz w:val="24"/>
        </w:rPr>
        <w:t>Комунални отпад</w:t>
      </w:r>
      <w:r w:rsidR="00405C6B">
        <w:rPr>
          <w:rFonts w:cstheme="minorHAnsi"/>
          <w:sz w:val="24"/>
        </w:rPr>
        <w:t xml:space="preserve"> настао у удесу</w:t>
      </w:r>
      <w:r w:rsidRPr="00627517">
        <w:rPr>
          <w:rFonts w:cstheme="minorHAnsi"/>
          <w:sz w:val="24"/>
        </w:rPr>
        <w:t>;</w:t>
      </w:r>
    </w:p>
    <w:p w:rsidR="00405C6B" w:rsidRPr="00405C6B" w:rsidRDefault="00405C6B">
      <w:pPr>
        <w:pStyle w:val="ListParagraph"/>
        <w:numPr>
          <w:ilvl w:val="0"/>
          <w:numId w:val="59"/>
        </w:numPr>
        <w:spacing w:after="160" w:line="259" w:lineRule="auto"/>
        <w:jc w:val="both"/>
        <w:rPr>
          <w:rFonts w:cstheme="minorHAnsi"/>
          <w:sz w:val="24"/>
        </w:rPr>
      </w:pPr>
      <w:r>
        <w:rPr>
          <w:rFonts w:cstheme="minorHAnsi"/>
          <w:sz w:val="24"/>
        </w:rPr>
        <w:t>Контаминиран грађевински отпад;</w:t>
      </w:r>
    </w:p>
    <w:p w:rsidR="00405C6B" w:rsidRPr="00405C6B" w:rsidRDefault="00405C6B" w:rsidP="00405C6B">
      <w:pPr>
        <w:pStyle w:val="ListParagraph"/>
        <w:numPr>
          <w:ilvl w:val="0"/>
          <w:numId w:val="59"/>
        </w:numPr>
        <w:spacing w:after="160" w:line="259" w:lineRule="auto"/>
        <w:jc w:val="both"/>
        <w:rPr>
          <w:rFonts w:cstheme="minorHAnsi"/>
          <w:sz w:val="24"/>
        </w:rPr>
      </w:pPr>
      <w:r>
        <w:rPr>
          <w:rFonts w:cstheme="minorHAnsi"/>
          <w:sz w:val="24"/>
        </w:rPr>
        <w:t>Инфективни отпад;</w:t>
      </w:r>
    </w:p>
    <w:p w:rsidR="00965607" w:rsidRPr="00627517" w:rsidRDefault="00965607">
      <w:pPr>
        <w:pStyle w:val="ListParagraph"/>
        <w:numPr>
          <w:ilvl w:val="0"/>
          <w:numId w:val="59"/>
        </w:numPr>
        <w:spacing w:after="160" w:line="259" w:lineRule="auto"/>
        <w:jc w:val="both"/>
        <w:rPr>
          <w:rFonts w:cstheme="minorHAnsi"/>
          <w:sz w:val="24"/>
        </w:rPr>
      </w:pPr>
      <w:r w:rsidRPr="00627517">
        <w:rPr>
          <w:rFonts w:cstheme="minorHAnsi"/>
          <w:sz w:val="24"/>
        </w:rPr>
        <w:t>Животињски отпад;</w:t>
      </w:r>
    </w:p>
    <w:p w:rsidR="00965607" w:rsidRPr="00627517" w:rsidRDefault="00965607">
      <w:pPr>
        <w:pStyle w:val="ListParagraph"/>
        <w:numPr>
          <w:ilvl w:val="0"/>
          <w:numId w:val="59"/>
        </w:numPr>
        <w:spacing w:after="160" w:line="259" w:lineRule="auto"/>
        <w:jc w:val="both"/>
        <w:rPr>
          <w:rFonts w:cstheme="minorHAnsi"/>
          <w:sz w:val="24"/>
        </w:rPr>
      </w:pPr>
      <w:r w:rsidRPr="00627517">
        <w:rPr>
          <w:rFonts w:cstheme="minorHAnsi"/>
          <w:sz w:val="24"/>
        </w:rPr>
        <w:t>Пољопривредни производи;</w:t>
      </w:r>
    </w:p>
    <w:p w:rsidR="00965607" w:rsidRDefault="00965607">
      <w:pPr>
        <w:pStyle w:val="ListParagraph"/>
        <w:numPr>
          <w:ilvl w:val="0"/>
          <w:numId w:val="59"/>
        </w:numPr>
        <w:spacing w:after="160" w:line="259" w:lineRule="auto"/>
        <w:jc w:val="both"/>
        <w:rPr>
          <w:rFonts w:cstheme="minorHAnsi"/>
          <w:sz w:val="24"/>
        </w:rPr>
      </w:pPr>
      <w:r w:rsidRPr="00627517">
        <w:rPr>
          <w:rFonts w:cstheme="minorHAnsi"/>
          <w:sz w:val="24"/>
        </w:rPr>
        <w:t>Инертни отпад</w:t>
      </w:r>
      <w:r w:rsidR="00405C6B">
        <w:rPr>
          <w:rFonts w:cstheme="minorHAnsi"/>
          <w:sz w:val="24"/>
        </w:rPr>
        <w:t>;</w:t>
      </w:r>
    </w:p>
    <w:p w:rsidR="00405C6B" w:rsidRPr="00627517" w:rsidRDefault="00405C6B">
      <w:pPr>
        <w:pStyle w:val="ListParagraph"/>
        <w:numPr>
          <w:ilvl w:val="0"/>
          <w:numId w:val="59"/>
        </w:numPr>
        <w:spacing w:after="160" w:line="259" w:lineRule="auto"/>
        <w:jc w:val="both"/>
        <w:rPr>
          <w:rFonts w:cstheme="minorHAnsi"/>
          <w:sz w:val="24"/>
        </w:rPr>
      </w:pPr>
      <w:r>
        <w:rPr>
          <w:rFonts w:cstheme="minorHAnsi"/>
          <w:sz w:val="24"/>
        </w:rPr>
        <w:t>Остали отпад.</w:t>
      </w:r>
    </w:p>
    <w:p w:rsidR="00965607" w:rsidRPr="00627517" w:rsidRDefault="00965607" w:rsidP="007D448E">
      <w:pPr>
        <w:jc w:val="both"/>
        <w:rPr>
          <w:rFonts w:cstheme="minorHAnsi"/>
          <w:sz w:val="24"/>
        </w:rPr>
      </w:pPr>
      <w:r w:rsidRPr="00627517">
        <w:rPr>
          <w:rFonts w:cstheme="minorHAnsi"/>
          <w:sz w:val="24"/>
        </w:rPr>
        <w:t>У складу са усвојеном законском регулативом у Републици Србији која се односи на управљање отпадом, у случају ванредне ситуације настале елементарном непогодом (поплавом) у Републици Србији, потребно је предузети следеће активности:</w:t>
      </w:r>
    </w:p>
    <w:p w:rsidR="00965607" w:rsidRPr="00627517" w:rsidRDefault="00965607" w:rsidP="007D448E">
      <w:pPr>
        <w:spacing w:before="240" w:after="240"/>
        <w:jc w:val="both"/>
        <w:rPr>
          <w:rFonts w:cstheme="minorHAnsi"/>
          <w:sz w:val="24"/>
        </w:rPr>
      </w:pPr>
      <w:r w:rsidRPr="00627517">
        <w:rPr>
          <w:rFonts w:cstheme="minorHAnsi"/>
          <w:sz w:val="24"/>
        </w:rPr>
        <w:t>Надлежни органи за поступање у ванредним ситуацијама са надлежним органима Јединице Локалних Самоуправа (ЈЛС), које су погођене поплавом би по хитном поступку требало да утврде локације на којима би се привремено складиштио/одложио прикупљени отпад. Пожељно је да одабрана локација буде тачно дефинисана површина (део) на постојећој депонији, на којој је неопходно одвојено разврстати/одложити следеће врста отпада:</w:t>
      </w:r>
    </w:p>
    <w:p w:rsidR="00965607" w:rsidRPr="00627517" w:rsidRDefault="00965607" w:rsidP="002F5BF4">
      <w:pPr>
        <w:pStyle w:val="ListParagraph"/>
        <w:numPr>
          <w:ilvl w:val="0"/>
          <w:numId w:val="68"/>
        </w:numPr>
        <w:jc w:val="both"/>
        <w:rPr>
          <w:rFonts w:cstheme="minorHAnsi"/>
          <w:sz w:val="24"/>
        </w:rPr>
      </w:pPr>
      <w:r w:rsidRPr="00627517">
        <w:rPr>
          <w:rFonts w:cstheme="minorHAnsi"/>
          <w:sz w:val="24"/>
        </w:rPr>
        <w:t>Комунални отпад, отпад из домаћинства и сличан комерцијални отпад: отпад од хране, отпадни папир и картон: књиге, новине, часописи, амбалажа од намирница цела и ломљена: стаклене тегле, флаше, кесе, пластичне кутије и сл., текстил: завесе, одећа, обућа, крпе, теписи, прекривачи и сл., кабасти отпад: намештај, врата, прозори, стакла, грађа, ламинат, паркет, плочице и сл., остали отпад: прибор, посуђе, дискови, видео траке, дечије играчке, земља и речни муљ који су нанеле воде од чишћења стамбених објеката на којима је извршена претходна биолошка деконтаминација, неопасан отпад из здравствених установа: некоришћене пелене, вата, газа, постељина итд.</w:t>
      </w:r>
    </w:p>
    <w:p w:rsidR="00965607" w:rsidRPr="00627517" w:rsidRDefault="00965607" w:rsidP="002F5BF4">
      <w:pPr>
        <w:pStyle w:val="ListParagraph"/>
        <w:numPr>
          <w:ilvl w:val="0"/>
          <w:numId w:val="68"/>
        </w:numPr>
        <w:jc w:val="both"/>
        <w:rPr>
          <w:rFonts w:cstheme="minorHAnsi"/>
          <w:sz w:val="24"/>
        </w:rPr>
      </w:pPr>
      <w:r w:rsidRPr="00627517">
        <w:rPr>
          <w:rFonts w:cstheme="minorHAnsi"/>
          <w:sz w:val="24"/>
        </w:rPr>
        <w:t>Опасан отпад пореклом из домаћинства или комерцијалних токова: електрични и електронски уређаји, фармацеутски производи: лекови, козметичка средства, средства за одржавање чистоће, уља, амбалажа од боја и лакова и осталих хемикалија, готови производи: боје, лакови, хемикалије итд.</w:t>
      </w:r>
    </w:p>
    <w:p w:rsidR="00965607" w:rsidRPr="00627517" w:rsidRDefault="00965607" w:rsidP="002F5BF4">
      <w:pPr>
        <w:pStyle w:val="ListParagraph"/>
        <w:numPr>
          <w:ilvl w:val="0"/>
          <w:numId w:val="68"/>
        </w:numPr>
        <w:jc w:val="both"/>
        <w:rPr>
          <w:rFonts w:cstheme="minorHAnsi"/>
          <w:sz w:val="24"/>
        </w:rPr>
      </w:pPr>
      <w:r w:rsidRPr="00627517">
        <w:rPr>
          <w:rFonts w:cstheme="minorHAnsi"/>
          <w:sz w:val="24"/>
        </w:rPr>
        <w:t>Индустријски отпад, процесни и отпад пореклом од претходног складиштења или депоновања отпада или готових производа.</w:t>
      </w:r>
    </w:p>
    <w:p w:rsidR="00965607" w:rsidRPr="00627517" w:rsidRDefault="00965607" w:rsidP="002F5BF4">
      <w:pPr>
        <w:pStyle w:val="ListParagraph"/>
        <w:numPr>
          <w:ilvl w:val="0"/>
          <w:numId w:val="68"/>
        </w:numPr>
        <w:jc w:val="both"/>
        <w:rPr>
          <w:rFonts w:cstheme="minorHAnsi"/>
          <w:sz w:val="24"/>
        </w:rPr>
      </w:pPr>
      <w:r w:rsidRPr="00627517">
        <w:rPr>
          <w:rFonts w:cstheme="minorHAnsi"/>
          <w:sz w:val="24"/>
        </w:rPr>
        <w:t>Медицински отпад из здравствене заштите људи који је ризичан по људско здравље: остаци из пато анатомских лабораторија, биолошки отпад: крв и сл., хемикалије, остаци из лабораторија итд.</w:t>
      </w:r>
    </w:p>
    <w:p w:rsidR="00965607" w:rsidRPr="00627517" w:rsidRDefault="00965607" w:rsidP="002F5BF4">
      <w:pPr>
        <w:pStyle w:val="ListParagraph"/>
        <w:numPr>
          <w:ilvl w:val="0"/>
          <w:numId w:val="68"/>
        </w:numPr>
        <w:jc w:val="both"/>
        <w:rPr>
          <w:rFonts w:cstheme="minorHAnsi"/>
          <w:sz w:val="24"/>
        </w:rPr>
      </w:pPr>
      <w:r w:rsidRPr="00627517">
        <w:rPr>
          <w:rFonts w:cstheme="minorHAnsi"/>
          <w:sz w:val="24"/>
        </w:rPr>
        <w:t>Ветеринарски отпад: угинуле животиње, остаци из ветеринарских станица и сл.</w:t>
      </w:r>
    </w:p>
    <w:p w:rsidR="00965607" w:rsidRPr="00627517" w:rsidRDefault="00965607" w:rsidP="002F5BF4">
      <w:pPr>
        <w:pStyle w:val="ListParagraph"/>
        <w:numPr>
          <w:ilvl w:val="0"/>
          <w:numId w:val="68"/>
        </w:numPr>
        <w:jc w:val="both"/>
        <w:rPr>
          <w:rFonts w:cstheme="minorHAnsi"/>
          <w:sz w:val="24"/>
        </w:rPr>
      </w:pPr>
      <w:r w:rsidRPr="00627517">
        <w:rPr>
          <w:rFonts w:cstheme="minorHAnsi"/>
          <w:sz w:val="24"/>
        </w:rPr>
        <w:t>Канализациони муљ и муљ из септичких јама.</w:t>
      </w:r>
    </w:p>
    <w:p w:rsidR="00965607" w:rsidRDefault="00965607" w:rsidP="007D448E">
      <w:pPr>
        <w:spacing w:before="240"/>
        <w:jc w:val="both"/>
        <w:rPr>
          <w:rFonts w:cstheme="minorHAnsi"/>
          <w:sz w:val="24"/>
        </w:rPr>
      </w:pPr>
      <w:r w:rsidRPr="00627517">
        <w:rPr>
          <w:rFonts w:cstheme="minorHAnsi"/>
          <w:sz w:val="24"/>
        </w:rPr>
        <w:t>ЈЛС у сарадњи са Кризним штабовима и Одсеком за ванредне ситуације би требало да обезбеде могућност стручне комуникације са грађанима чија су имања и стамбени објекти претрпели штете у поплавама као и са власницима и запосленима у комерцијалним објектима и установама и индустријским постројењима успостављањем посебних телефонских линија и електронске поште, на које могу да им се обрате за савет или помоћ у поступању са насталим отпадом.</w:t>
      </w:r>
    </w:p>
    <w:p w:rsidR="00A75517" w:rsidRDefault="00405C6B" w:rsidP="007D448E">
      <w:pPr>
        <w:spacing w:before="240"/>
        <w:jc w:val="both"/>
        <w:rPr>
          <w:rFonts w:cstheme="minorHAnsi"/>
          <w:sz w:val="24"/>
        </w:rPr>
      </w:pPr>
      <w:r>
        <w:rPr>
          <w:rFonts w:cstheme="minorHAnsi"/>
          <w:sz w:val="24"/>
        </w:rPr>
        <w:t xml:space="preserve">Канализациони муљ и муљ из пречишћавања отпадних вода решаваће се у оквиру планираних постројења на државном нивоу, а према </w:t>
      </w:r>
      <w:r w:rsidR="00A75517">
        <w:rPr>
          <w:rFonts w:cstheme="minorHAnsi"/>
          <w:sz w:val="24"/>
        </w:rPr>
        <w:t>Министарству</w:t>
      </w:r>
      <w:r w:rsidR="00A75517" w:rsidRPr="00A75517">
        <w:rPr>
          <w:rFonts w:cstheme="minorHAnsi"/>
          <w:sz w:val="24"/>
        </w:rPr>
        <w:t xml:space="preserve"> </w:t>
      </w:r>
      <w:r w:rsidR="00A75517">
        <w:rPr>
          <w:rFonts w:cstheme="minorHAnsi"/>
          <w:sz w:val="24"/>
        </w:rPr>
        <w:t>за</w:t>
      </w:r>
      <w:r w:rsidR="00A75517" w:rsidRPr="00A75517">
        <w:rPr>
          <w:rFonts w:cstheme="minorHAnsi"/>
          <w:sz w:val="24"/>
        </w:rPr>
        <w:t xml:space="preserve"> </w:t>
      </w:r>
      <w:r w:rsidR="00A75517">
        <w:rPr>
          <w:rFonts w:cstheme="minorHAnsi"/>
          <w:sz w:val="24"/>
        </w:rPr>
        <w:t>заштиту</w:t>
      </w:r>
      <w:r w:rsidR="00A75517" w:rsidRPr="00A75517">
        <w:rPr>
          <w:rFonts w:cstheme="minorHAnsi"/>
          <w:sz w:val="24"/>
        </w:rPr>
        <w:t xml:space="preserve"> </w:t>
      </w:r>
      <w:r w:rsidR="00A75517">
        <w:rPr>
          <w:rFonts w:cstheme="minorHAnsi"/>
          <w:sz w:val="24"/>
        </w:rPr>
        <w:t>животне</w:t>
      </w:r>
      <w:r w:rsidR="00A75517" w:rsidRPr="00A75517">
        <w:rPr>
          <w:rFonts w:cstheme="minorHAnsi"/>
          <w:sz w:val="24"/>
        </w:rPr>
        <w:t xml:space="preserve"> </w:t>
      </w:r>
      <w:r w:rsidR="00A75517">
        <w:rPr>
          <w:rFonts w:cstheme="minorHAnsi"/>
          <w:sz w:val="24"/>
        </w:rPr>
        <w:t>средине</w:t>
      </w:r>
      <w:r w:rsidR="00A75517" w:rsidRPr="00A75517">
        <w:rPr>
          <w:rFonts w:cstheme="minorHAnsi"/>
          <w:sz w:val="24"/>
        </w:rPr>
        <w:t xml:space="preserve"> </w:t>
      </w:r>
      <w:r w:rsidR="00A75517">
        <w:rPr>
          <w:rFonts w:cstheme="minorHAnsi"/>
          <w:sz w:val="24"/>
        </w:rPr>
        <w:t>саопштило</w:t>
      </w:r>
      <w:r w:rsidR="00A75517" w:rsidRPr="00A75517">
        <w:rPr>
          <w:rFonts w:cstheme="minorHAnsi"/>
          <w:sz w:val="24"/>
        </w:rPr>
        <w:t xml:space="preserve"> </w:t>
      </w:r>
      <w:r w:rsidR="00A75517">
        <w:rPr>
          <w:rFonts w:cstheme="minorHAnsi"/>
          <w:sz w:val="24"/>
        </w:rPr>
        <w:t>је</w:t>
      </w:r>
      <w:r w:rsidR="00A75517" w:rsidRPr="00A75517">
        <w:rPr>
          <w:rFonts w:cstheme="minorHAnsi"/>
          <w:sz w:val="24"/>
        </w:rPr>
        <w:t xml:space="preserve"> </w:t>
      </w:r>
      <w:r w:rsidR="00A75517">
        <w:rPr>
          <w:rFonts w:cstheme="minorHAnsi"/>
          <w:sz w:val="24"/>
        </w:rPr>
        <w:t>да</w:t>
      </w:r>
      <w:r w:rsidR="00A75517" w:rsidRPr="00A75517">
        <w:rPr>
          <w:rFonts w:cstheme="minorHAnsi"/>
          <w:sz w:val="24"/>
        </w:rPr>
        <w:t xml:space="preserve"> </w:t>
      </w:r>
      <w:r w:rsidR="00A75517">
        <w:rPr>
          <w:rFonts w:cstheme="minorHAnsi"/>
          <w:sz w:val="24"/>
        </w:rPr>
        <w:t>је</w:t>
      </w:r>
      <w:r w:rsidR="00A75517" w:rsidRPr="00A75517">
        <w:rPr>
          <w:rFonts w:cstheme="minorHAnsi"/>
          <w:sz w:val="24"/>
        </w:rPr>
        <w:t xml:space="preserve"> </w:t>
      </w:r>
      <w:r w:rsidR="00A75517">
        <w:rPr>
          <w:rFonts w:cstheme="minorHAnsi"/>
          <w:sz w:val="24"/>
        </w:rPr>
        <w:t>усвојен</w:t>
      </w:r>
      <w:r w:rsidR="00A75517" w:rsidRPr="00A75517">
        <w:rPr>
          <w:rFonts w:cstheme="minorHAnsi"/>
          <w:sz w:val="24"/>
        </w:rPr>
        <w:t xml:space="preserve"> </w:t>
      </w:r>
      <w:r w:rsidR="00A75517">
        <w:rPr>
          <w:rFonts w:cstheme="minorHAnsi"/>
          <w:sz w:val="24"/>
        </w:rPr>
        <w:t>Програм</w:t>
      </w:r>
      <w:r w:rsidR="00A75517" w:rsidRPr="00A75517">
        <w:rPr>
          <w:rFonts w:cstheme="minorHAnsi"/>
          <w:sz w:val="24"/>
        </w:rPr>
        <w:t xml:space="preserve"> </w:t>
      </w:r>
      <w:r w:rsidR="00A75517">
        <w:rPr>
          <w:rFonts w:cstheme="minorHAnsi"/>
          <w:sz w:val="24"/>
        </w:rPr>
        <w:t>управљања</w:t>
      </w:r>
      <w:r w:rsidR="00A75517" w:rsidRPr="00A75517">
        <w:rPr>
          <w:rFonts w:cstheme="minorHAnsi"/>
          <w:sz w:val="24"/>
        </w:rPr>
        <w:t xml:space="preserve"> </w:t>
      </w:r>
      <w:r w:rsidR="00A75517">
        <w:rPr>
          <w:rFonts w:cstheme="minorHAnsi"/>
          <w:sz w:val="24"/>
        </w:rPr>
        <w:t>муљем</w:t>
      </w:r>
      <w:r w:rsidR="00A75517" w:rsidRPr="00A75517">
        <w:rPr>
          <w:rFonts w:cstheme="minorHAnsi"/>
          <w:sz w:val="24"/>
        </w:rPr>
        <w:t xml:space="preserve"> </w:t>
      </w:r>
      <w:r w:rsidR="00A75517">
        <w:rPr>
          <w:rFonts w:cstheme="minorHAnsi"/>
          <w:sz w:val="24"/>
        </w:rPr>
        <w:t>у</w:t>
      </w:r>
      <w:r w:rsidR="00A75517" w:rsidRPr="00A75517">
        <w:rPr>
          <w:rFonts w:cstheme="minorHAnsi"/>
          <w:sz w:val="24"/>
        </w:rPr>
        <w:t xml:space="preserve"> </w:t>
      </w:r>
      <w:r w:rsidR="00A75517">
        <w:rPr>
          <w:rFonts w:cstheme="minorHAnsi"/>
          <w:sz w:val="24"/>
        </w:rPr>
        <w:t>Републици</w:t>
      </w:r>
      <w:r w:rsidR="00A75517" w:rsidRPr="00A75517">
        <w:rPr>
          <w:rFonts w:cstheme="minorHAnsi"/>
          <w:sz w:val="24"/>
        </w:rPr>
        <w:t xml:space="preserve"> </w:t>
      </w:r>
      <w:r w:rsidR="00A75517">
        <w:rPr>
          <w:rFonts w:cstheme="minorHAnsi"/>
          <w:sz w:val="24"/>
        </w:rPr>
        <w:t>Србији</w:t>
      </w:r>
      <w:r w:rsidR="00A75517" w:rsidRPr="00A75517">
        <w:rPr>
          <w:rFonts w:cstheme="minorHAnsi"/>
          <w:sz w:val="24"/>
        </w:rPr>
        <w:t xml:space="preserve"> </w:t>
      </w:r>
      <w:r w:rsidR="00A75517">
        <w:rPr>
          <w:rFonts w:cstheme="minorHAnsi"/>
          <w:sz w:val="24"/>
        </w:rPr>
        <w:t>за</w:t>
      </w:r>
      <w:r w:rsidR="00A75517" w:rsidRPr="00A75517">
        <w:rPr>
          <w:rFonts w:cstheme="minorHAnsi"/>
          <w:sz w:val="24"/>
        </w:rPr>
        <w:t xml:space="preserve"> </w:t>
      </w:r>
      <w:r w:rsidR="00A75517">
        <w:rPr>
          <w:rFonts w:cstheme="minorHAnsi"/>
          <w:sz w:val="24"/>
        </w:rPr>
        <w:t>период</w:t>
      </w:r>
      <w:r w:rsidR="00A75517" w:rsidRPr="00A75517">
        <w:rPr>
          <w:rFonts w:cstheme="minorHAnsi"/>
          <w:sz w:val="24"/>
        </w:rPr>
        <w:t xml:space="preserve"> </w:t>
      </w:r>
      <w:r w:rsidR="00A75517">
        <w:rPr>
          <w:rFonts w:cstheme="minorHAnsi"/>
          <w:sz w:val="24"/>
        </w:rPr>
        <w:t>од</w:t>
      </w:r>
      <w:r w:rsidR="00A75517" w:rsidRPr="00A75517">
        <w:rPr>
          <w:rFonts w:cstheme="minorHAnsi"/>
          <w:sz w:val="24"/>
        </w:rPr>
        <w:t xml:space="preserve"> 2023. </w:t>
      </w:r>
      <w:r w:rsidR="00A75517">
        <w:rPr>
          <w:rFonts w:cstheme="minorHAnsi"/>
          <w:sz w:val="24"/>
        </w:rPr>
        <w:t>до</w:t>
      </w:r>
      <w:r w:rsidR="00A75517" w:rsidRPr="00A75517">
        <w:rPr>
          <w:rFonts w:cstheme="minorHAnsi"/>
          <w:sz w:val="24"/>
        </w:rPr>
        <w:t xml:space="preserve"> 2032. </w:t>
      </w:r>
      <w:r w:rsidR="00A75517">
        <w:rPr>
          <w:rFonts w:cstheme="minorHAnsi"/>
          <w:sz w:val="24"/>
        </w:rPr>
        <w:t>године и акционим планом за његово спровођење</w:t>
      </w:r>
      <w:r w:rsidR="00A75517" w:rsidRPr="00A75517">
        <w:rPr>
          <w:rFonts w:cstheme="minorHAnsi"/>
          <w:sz w:val="24"/>
        </w:rPr>
        <w:t>.</w:t>
      </w:r>
    </w:p>
    <w:p w:rsidR="00A75517" w:rsidRPr="00405C6B" w:rsidRDefault="00A75517" w:rsidP="00A75517">
      <w:pPr>
        <w:spacing w:before="240"/>
        <w:jc w:val="both"/>
        <w:rPr>
          <w:rFonts w:cstheme="minorHAnsi"/>
          <w:sz w:val="24"/>
        </w:rPr>
      </w:pPr>
      <w:r w:rsidRPr="00405C6B">
        <w:rPr>
          <w:rFonts w:cstheme="minorHAnsi"/>
          <w:sz w:val="24"/>
        </w:rPr>
        <w:t>На предметним локацијама, након сакупљања отпада, неопходно је извршити биолошку деконтаминацију прикупљеног отпада коју врше специјализоване екотоксиколошке јединице (Заводи за јавно здравље Србије) у складу са посебним прописом, како би се спречило ширење заразе.</w:t>
      </w:r>
    </w:p>
    <w:p w:rsidR="00A75517" w:rsidRPr="00A75517" w:rsidRDefault="00A75517" w:rsidP="00A75517">
      <w:pPr>
        <w:spacing w:before="240"/>
        <w:jc w:val="both"/>
        <w:rPr>
          <w:rFonts w:cstheme="minorHAnsi"/>
          <w:sz w:val="24"/>
        </w:rPr>
      </w:pPr>
      <w:r w:rsidRPr="00A75517">
        <w:rPr>
          <w:rFonts w:cstheme="minorHAnsi"/>
          <w:sz w:val="24"/>
        </w:rPr>
        <w:t>ЈЛС у сарадњи са Кризним штабовима и Одсеком за ванредне ситуације морају обезбедити 24 часовни надзор над одабраним локацијама намењеним за привремено складиштење свих врста отпада које су прикупљене са поплављених подручја како не би дошло до расипања, демонтаже отпада и преузимања отпада од неовлашћених лица.</w:t>
      </w:r>
    </w:p>
    <w:p w:rsidR="00A75517" w:rsidRPr="00A75517" w:rsidRDefault="00A75517" w:rsidP="00A75517">
      <w:pPr>
        <w:spacing w:before="240"/>
        <w:jc w:val="both"/>
        <w:rPr>
          <w:rFonts w:cstheme="minorHAnsi"/>
          <w:sz w:val="24"/>
        </w:rPr>
      </w:pPr>
      <w:r w:rsidRPr="00A75517">
        <w:rPr>
          <w:rFonts w:cstheme="minorHAnsi"/>
          <w:sz w:val="24"/>
        </w:rPr>
        <w:t>Локација са отпадом, мора бити доступна надзору локалне инспекције и републичке инспекције за заштиту животне средине, због увида и верификације врсте и количине опасног и неопасног отпада који је прикупљен, пре него што исти преузму оператери/предузећа која имају Дозволу за управљање одређеним врстама отпада, или се приступи контролисаном одлагању на депонији.</w:t>
      </w:r>
    </w:p>
    <w:p w:rsidR="00A75517" w:rsidRPr="00A75517" w:rsidRDefault="00A75517" w:rsidP="00A75517">
      <w:pPr>
        <w:spacing w:before="240"/>
        <w:jc w:val="both"/>
        <w:rPr>
          <w:rFonts w:cstheme="minorHAnsi"/>
          <w:sz w:val="24"/>
        </w:rPr>
      </w:pPr>
      <w:r w:rsidRPr="00A75517">
        <w:rPr>
          <w:rFonts w:cstheme="minorHAnsi"/>
          <w:b/>
          <w:bCs/>
          <w:sz w:val="24"/>
        </w:rPr>
        <w:t>Краткорочне мере</w:t>
      </w:r>
      <w:r w:rsidRPr="00A75517">
        <w:rPr>
          <w:rFonts w:cstheme="minorHAnsi"/>
          <w:sz w:val="24"/>
        </w:rPr>
        <w:t> предвиђене документом су:</w:t>
      </w:r>
    </w:p>
    <w:p w:rsidR="00A75517" w:rsidRPr="00A75517" w:rsidRDefault="00A75517" w:rsidP="002F5BF4">
      <w:pPr>
        <w:pStyle w:val="ListParagraph"/>
        <w:numPr>
          <w:ilvl w:val="0"/>
          <w:numId w:val="108"/>
        </w:numPr>
        <w:spacing w:before="240"/>
        <w:jc w:val="both"/>
        <w:rPr>
          <w:rFonts w:cstheme="minorHAnsi"/>
          <w:sz w:val="24"/>
        </w:rPr>
      </w:pPr>
      <w:r w:rsidRPr="00A75517">
        <w:rPr>
          <w:rFonts w:cstheme="minorHAnsi"/>
          <w:sz w:val="24"/>
        </w:rPr>
        <w:t>коришћење муља у пољопривредне сврхе уколико је претходно компостиран, дигестиран, односно стабилизован и уколико је садржај тешких метала итд у складу са прописима;</w:t>
      </w:r>
    </w:p>
    <w:p w:rsidR="00A75517" w:rsidRPr="00A75517" w:rsidRDefault="00A75517" w:rsidP="002F5BF4">
      <w:pPr>
        <w:pStyle w:val="ListParagraph"/>
        <w:numPr>
          <w:ilvl w:val="0"/>
          <w:numId w:val="108"/>
        </w:numPr>
        <w:spacing w:before="240"/>
        <w:jc w:val="both"/>
        <w:rPr>
          <w:rFonts w:cstheme="minorHAnsi"/>
          <w:sz w:val="24"/>
        </w:rPr>
      </w:pPr>
      <w:r w:rsidRPr="00A75517">
        <w:rPr>
          <w:rFonts w:cstheme="minorHAnsi"/>
          <w:sz w:val="24"/>
        </w:rPr>
        <w:t>коришћење у цементној индустрији, у термоелектранама, као и одлагање муља на индустријске депоније, депоније пепела, јаловишта и напуштене рударске објекте.</w:t>
      </w:r>
    </w:p>
    <w:p w:rsidR="00A75517" w:rsidRPr="00A75517" w:rsidRDefault="00A75517" w:rsidP="00A75517">
      <w:pPr>
        <w:spacing w:before="240"/>
        <w:jc w:val="both"/>
        <w:rPr>
          <w:rFonts w:cstheme="minorHAnsi"/>
          <w:sz w:val="24"/>
        </w:rPr>
      </w:pPr>
      <w:r w:rsidRPr="00A75517">
        <w:rPr>
          <w:rFonts w:cstheme="minorHAnsi"/>
          <w:sz w:val="24"/>
        </w:rPr>
        <w:t>Предвиђено је и одлагање муља на депоније комуналног отпада уз обезбеђивање посебних санитарних касета намењених за ову врсту отпада.</w:t>
      </w:r>
    </w:p>
    <w:p w:rsidR="00A75517" w:rsidRPr="00A75517" w:rsidRDefault="00A75517" w:rsidP="00A75517">
      <w:pPr>
        <w:spacing w:before="240"/>
        <w:jc w:val="both"/>
        <w:rPr>
          <w:rFonts w:cstheme="minorHAnsi"/>
          <w:sz w:val="24"/>
        </w:rPr>
      </w:pPr>
      <w:r w:rsidRPr="00A75517">
        <w:rPr>
          <w:rFonts w:cstheme="minorHAnsi"/>
          <w:b/>
          <w:bCs/>
          <w:sz w:val="24"/>
        </w:rPr>
        <w:t>Дугорочне мере</w:t>
      </w:r>
      <w:r w:rsidRPr="00A75517">
        <w:rPr>
          <w:rFonts w:cstheme="minorHAnsi"/>
          <w:sz w:val="24"/>
        </w:rPr>
        <w:t> подразумевају успостављање ефикасног и дугорочно одрживог система и инфраструктуре за третман, коришћење и крајње збрињавање муља коришћењем најбољих доступних технологија и добре праксе.</w:t>
      </w:r>
    </w:p>
    <w:p w:rsidR="00A75517" w:rsidRPr="00A75517" w:rsidRDefault="00A75517" w:rsidP="007D448E">
      <w:pPr>
        <w:jc w:val="both"/>
        <w:rPr>
          <w:rFonts w:cstheme="minorHAnsi"/>
          <w:sz w:val="24"/>
          <w:lang w:val="sv-SE"/>
        </w:rPr>
      </w:pPr>
    </w:p>
    <w:p w:rsidR="00965607" w:rsidRPr="00A75517" w:rsidRDefault="00965607" w:rsidP="007D448E">
      <w:pPr>
        <w:jc w:val="both"/>
        <w:rPr>
          <w:rFonts w:cstheme="minorHAnsi"/>
          <w:sz w:val="24"/>
          <w:lang w:val="sv-SE"/>
        </w:rPr>
      </w:pPr>
      <w:r w:rsidRPr="00627517">
        <w:rPr>
          <w:rFonts w:cstheme="minorHAnsi"/>
          <w:sz w:val="24"/>
        </w:rPr>
        <w:t>Мешани</w:t>
      </w:r>
      <w:r w:rsidRPr="00A75517">
        <w:rPr>
          <w:rFonts w:cstheme="minorHAnsi"/>
          <w:sz w:val="24"/>
          <w:lang w:val="sv-SE"/>
        </w:rPr>
        <w:t xml:space="preserve"> </w:t>
      </w:r>
      <w:r w:rsidRPr="00627517">
        <w:rPr>
          <w:rFonts w:cstheme="minorHAnsi"/>
          <w:sz w:val="24"/>
        </w:rPr>
        <w:t>отпад</w:t>
      </w:r>
      <w:r w:rsidRPr="00A75517">
        <w:rPr>
          <w:rFonts w:cstheme="minorHAnsi"/>
          <w:sz w:val="24"/>
          <w:lang w:val="sv-SE"/>
        </w:rPr>
        <w:t xml:space="preserve"> </w:t>
      </w:r>
      <w:r w:rsidRPr="00627517">
        <w:rPr>
          <w:rFonts w:cstheme="minorHAnsi"/>
          <w:sz w:val="24"/>
        </w:rPr>
        <w:t>за</w:t>
      </w:r>
      <w:r w:rsidRPr="00A75517">
        <w:rPr>
          <w:rFonts w:cstheme="minorHAnsi"/>
          <w:sz w:val="24"/>
          <w:lang w:val="sv-SE"/>
        </w:rPr>
        <w:t xml:space="preserve"> </w:t>
      </w:r>
      <w:r w:rsidRPr="00627517">
        <w:rPr>
          <w:rFonts w:cstheme="minorHAnsi"/>
          <w:sz w:val="24"/>
        </w:rPr>
        <w:t>који</w:t>
      </w:r>
      <w:r w:rsidRPr="00A75517">
        <w:rPr>
          <w:rFonts w:cstheme="minorHAnsi"/>
          <w:sz w:val="24"/>
          <w:lang w:val="sv-SE"/>
        </w:rPr>
        <w:t xml:space="preserve"> </w:t>
      </w:r>
      <w:r w:rsidRPr="00627517">
        <w:rPr>
          <w:rFonts w:cstheme="minorHAnsi"/>
          <w:sz w:val="24"/>
        </w:rPr>
        <w:t>се</w:t>
      </w:r>
      <w:r w:rsidRPr="00A75517">
        <w:rPr>
          <w:rFonts w:cstheme="minorHAnsi"/>
          <w:sz w:val="24"/>
          <w:lang w:val="sv-SE"/>
        </w:rPr>
        <w:t xml:space="preserve"> </w:t>
      </w:r>
      <w:r w:rsidRPr="00627517">
        <w:rPr>
          <w:rFonts w:cstheme="minorHAnsi"/>
          <w:sz w:val="24"/>
        </w:rPr>
        <w:t>претпоставља</w:t>
      </w:r>
      <w:r w:rsidRPr="00A75517">
        <w:rPr>
          <w:rFonts w:cstheme="minorHAnsi"/>
          <w:sz w:val="24"/>
          <w:lang w:val="sv-SE"/>
        </w:rPr>
        <w:t xml:space="preserve"> </w:t>
      </w:r>
      <w:r w:rsidRPr="00627517">
        <w:rPr>
          <w:rFonts w:cstheme="minorHAnsi"/>
          <w:sz w:val="24"/>
        </w:rPr>
        <w:t>да</w:t>
      </w:r>
      <w:r w:rsidRPr="00A75517">
        <w:rPr>
          <w:rFonts w:cstheme="minorHAnsi"/>
          <w:sz w:val="24"/>
          <w:lang w:val="sv-SE"/>
        </w:rPr>
        <w:t xml:space="preserve"> </w:t>
      </w:r>
      <w:r w:rsidRPr="00627517">
        <w:rPr>
          <w:rFonts w:cstheme="minorHAnsi"/>
          <w:sz w:val="24"/>
        </w:rPr>
        <w:t>може</w:t>
      </w:r>
      <w:r w:rsidRPr="00A75517">
        <w:rPr>
          <w:rFonts w:cstheme="minorHAnsi"/>
          <w:sz w:val="24"/>
          <w:lang w:val="sv-SE"/>
        </w:rPr>
        <w:t xml:space="preserve"> </w:t>
      </w:r>
      <w:r w:rsidRPr="00627517">
        <w:rPr>
          <w:rFonts w:cstheme="minorHAnsi"/>
          <w:sz w:val="24"/>
        </w:rPr>
        <w:t>бити</w:t>
      </w:r>
      <w:r w:rsidRPr="00A75517">
        <w:rPr>
          <w:rFonts w:cstheme="minorHAnsi"/>
          <w:sz w:val="24"/>
          <w:lang w:val="sv-SE"/>
        </w:rPr>
        <w:t xml:space="preserve"> </w:t>
      </w:r>
      <w:r w:rsidRPr="00627517">
        <w:rPr>
          <w:rFonts w:cstheme="minorHAnsi"/>
          <w:sz w:val="24"/>
        </w:rPr>
        <w:t>опасан</w:t>
      </w:r>
      <w:r w:rsidRPr="00A75517">
        <w:rPr>
          <w:rFonts w:cstheme="minorHAnsi"/>
          <w:sz w:val="24"/>
          <w:lang w:val="sv-SE"/>
        </w:rPr>
        <w:t xml:space="preserve"> </w:t>
      </w:r>
      <w:r w:rsidRPr="00627517">
        <w:rPr>
          <w:rFonts w:cstheme="minorHAnsi"/>
          <w:sz w:val="24"/>
        </w:rPr>
        <w:t>отпад</w:t>
      </w:r>
      <w:r w:rsidRPr="00A75517">
        <w:rPr>
          <w:rFonts w:cstheme="minorHAnsi"/>
          <w:sz w:val="24"/>
          <w:lang w:val="sv-SE"/>
        </w:rPr>
        <w:t xml:space="preserve">, </w:t>
      </w:r>
      <w:r w:rsidRPr="00627517">
        <w:rPr>
          <w:rFonts w:cstheme="minorHAnsi"/>
          <w:sz w:val="24"/>
        </w:rPr>
        <w:t>треба</w:t>
      </w:r>
      <w:r w:rsidRPr="00A75517">
        <w:rPr>
          <w:rFonts w:cstheme="minorHAnsi"/>
          <w:sz w:val="24"/>
          <w:lang w:val="sv-SE"/>
        </w:rPr>
        <w:t xml:space="preserve"> </w:t>
      </w:r>
      <w:r w:rsidRPr="00627517">
        <w:rPr>
          <w:rFonts w:cstheme="minorHAnsi"/>
          <w:sz w:val="24"/>
        </w:rPr>
        <w:t>физички</w:t>
      </w:r>
      <w:r w:rsidRPr="00A75517">
        <w:rPr>
          <w:rFonts w:cstheme="minorHAnsi"/>
          <w:sz w:val="24"/>
          <w:lang w:val="sv-SE"/>
        </w:rPr>
        <w:t xml:space="preserve"> </w:t>
      </w:r>
      <w:r w:rsidRPr="00627517">
        <w:rPr>
          <w:rFonts w:cstheme="minorHAnsi"/>
          <w:sz w:val="24"/>
        </w:rPr>
        <w:t>одвојити</w:t>
      </w:r>
      <w:r w:rsidRPr="00A75517">
        <w:rPr>
          <w:rFonts w:cstheme="minorHAnsi"/>
          <w:sz w:val="24"/>
          <w:lang w:val="sv-SE"/>
        </w:rPr>
        <w:t xml:space="preserve"> </w:t>
      </w:r>
      <w:r w:rsidRPr="00627517">
        <w:rPr>
          <w:rFonts w:cstheme="minorHAnsi"/>
          <w:sz w:val="24"/>
        </w:rPr>
        <w:t>од</w:t>
      </w:r>
      <w:r w:rsidRPr="00A75517">
        <w:rPr>
          <w:rFonts w:cstheme="minorHAnsi"/>
          <w:sz w:val="24"/>
          <w:lang w:val="sv-SE"/>
        </w:rPr>
        <w:t xml:space="preserve"> </w:t>
      </w:r>
      <w:r w:rsidRPr="00627517">
        <w:rPr>
          <w:rFonts w:cstheme="minorHAnsi"/>
          <w:sz w:val="24"/>
        </w:rPr>
        <w:t>осталог</w:t>
      </w:r>
      <w:r w:rsidRPr="00A75517">
        <w:rPr>
          <w:rFonts w:cstheme="minorHAnsi"/>
          <w:sz w:val="24"/>
          <w:lang w:val="sv-SE"/>
        </w:rPr>
        <w:t xml:space="preserve"> </w:t>
      </w:r>
      <w:r w:rsidRPr="00627517">
        <w:rPr>
          <w:rFonts w:cstheme="minorHAnsi"/>
          <w:sz w:val="24"/>
        </w:rPr>
        <w:t>комуналног</w:t>
      </w:r>
      <w:r w:rsidRPr="00A75517">
        <w:rPr>
          <w:rFonts w:cstheme="minorHAnsi"/>
          <w:sz w:val="24"/>
          <w:lang w:val="sv-SE"/>
        </w:rPr>
        <w:t xml:space="preserve"> </w:t>
      </w:r>
      <w:r w:rsidRPr="00627517">
        <w:rPr>
          <w:rFonts w:cstheme="minorHAnsi"/>
          <w:sz w:val="24"/>
        </w:rPr>
        <w:t>отпада</w:t>
      </w:r>
      <w:r w:rsidRPr="00A75517">
        <w:rPr>
          <w:rFonts w:cstheme="minorHAnsi"/>
          <w:sz w:val="24"/>
          <w:lang w:val="sv-SE"/>
        </w:rPr>
        <w:t xml:space="preserve"> </w:t>
      </w:r>
      <w:r w:rsidRPr="00627517">
        <w:rPr>
          <w:rFonts w:cstheme="minorHAnsi"/>
          <w:sz w:val="24"/>
        </w:rPr>
        <w:t>тако</w:t>
      </w:r>
      <w:r w:rsidRPr="00A75517">
        <w:rPr>
          <w:rFonts w:cstheme="minorHAnsi"/>
          <w:sz w:val="24"/>
          <w:lang w:val="sv-SE"/>
        </w:rPr>
        <w:t xml:space="preserve"> </w:t>
      </w:r>
      <w:r w:rsidRPr="00627517">
        <w:rPr>
          <w:rFonts w:cstheme="minorHAnsi"/>
          <w:sz w:val="24"/>
        </w:rPr>
        <w:t>да</w:t>
      </w:r>
      <w:r w:rsidRPr="00A75517">
        <w:rPr>
          <w:rFonts w:cstheme="minorHAnsi"/>
          <w:sz w:val="24"/>
          <w:lang w:val="sv-SE"/>
        </w:rPr>
        <w:t xml:space="preserve"> </w:t>
      </w:r>
      <w:r w:rsidRPr="00627517">
        <w:rPr>
          <w:rFonts w:cstheme="minorHAnsi"/>
          <w:sz w:val="24"/>
        </w:rPr>
        <w:t>не</w:t>
      </w:r>
      <w:r w:rsidRPr="00A75517">
        <w:rPr>
          <w:rFonts w:cstheme="minorHAnsi"/>
          <w:sz w:val="24"/>
          <w:lang w:val="sv-SE"/>
        </w:rPr>
        <w:t xml:space="preserve"> </w:t>
      </w:r>
      <w:r w:rsidRPr="00627517">
        <w:rPr>
          <w:rFonts w:cstheme="minorHAnsi"/>
          <w:sz w:val="24"/>
        </w:rPr>
        <w:t>може</w:t>
      </w:r>
      <w:r w:rsidRPr="00A75517">
        <w:rPr>
          <w:rFonts w:cstheme="minorHAnsi"/>
          <w:sz w:val="24"/>
          <w:lang w:val="sv-SE"/>
        </w:rPr>
        <w:t xml:space="preserve"> </w:t>
      </w:r>
      <w:r w:rsidRPr="00627517">
        <w:rPr>
          <w:rFonts w:cstheme="minorHAnsi"/>
          <w:sz w:val="24"/>
        </w:rPr>
        <w:t>доћи</w:t>
      </w:r>
      <w:r w:rsidRPr="00A75517">
        <w:rPr>
          <w:rFonts w:cstheme="minorHAnsi"/>
          <w:sz w:val="24"/>
          <w:lang w:val="sv-SE"/>
        </w:rPr>
        <w:t xml:space="preserve"> </w:t>
      </w:r>
      <w:r w:rsidRPr="00627517">
        <w:rPr>
          <w:rFonts w:cstheme="minorHAnsi"/>
          <w:sz w:val="24"/>
        </w:rPr>
        <w:t>до</w:t>
      </w:r>
      <w:r w:rsidRPr="00A75517">
        <w:rPr>
          <w:rFonts w:cstheme="minorHAnsi"/>
          <w:sz w:val="24"/>
          <w:lang w:val="sv-SE"/>
        </w:rPr>
        <w:t xml:space="preserve"> </w:t>
      </w:r>
      <w:r w:rsidRPr="00627517">
        <w:rPr>
          <w:rFonts w:cstheme="minorHAnsi"/>
          <w:sz w:val="24"/>
        </w:rPr>
        <w:t>мешања</w:t>
      </w:r>
      <w:r w:rsidRPr="00A75517">
        <w:rPr>
          <w:rFonts w:cstheme="minorHAnsi"/>
          <w:sz w:val="24"/>
          <w:lang w:val="sv-SE"/>
        </w:rPr>
        <w:t xml:space="preserve"> </w:t>
      </w:r>
      <w:r w:rsidRPr="00627517">
        <w:rPr>
          <w:rFonts w:cstheme="minorHAnsi"/>
          <w:sz w:val="24"/>
        </w:rPr>
        <w:t>са</w:t>
      </w:r>
      <w:r w:rsidRPr="00A75517">
        <w:rPr>
          <w:rFonts w:cstheme="minorHAnsi"/>
          <w:sz w:val="24"/>
          <w:lang w:val="sv-SE"/>
        </w:rPr>
        <w:t xml:space="preserve"> </w:t>
      </w:r>
      <w:r w:rsidRPr="00627517">
        <w:rPr>
          <w:rFonts w:cstheme="minorHAnsi"/>
          <w:sz w:val="24"/>
        </w:rPr>
        <w:t>неопасним</w:t>
      </w:r>
      <w:r w:rsidRPr="00A75517">
        <w:rPr>
          <w:rFonts w:cstheme="minorHAnsi"/>
          <w:sz w:val="24"/>
          <w:lang w:val="sv-SE"/>
        </w:rPr>
        <w:t xml:space="preserve"> </w:t>
      </w:r>
      <w:r w:rsidRPr="00627517">
        <w:rPr>
          <w:rFonts w:cstheme="minorHAnsi"/>
          <w:sz w:val="24"/>
        </w:rPr>
        <w:t>отпадима</w:t>
      </w:r>
      <w:r w:rsidRPr="00A75517">
        <w:rPr>
          <w:rFonts w:cstheme="minorHAnsi"/>
          <w:sz w:val="24"/>
          <w:lang w:val="sv-SE"/>
        </w:rPr>
        <w:t xml:space="preserve"> </w:t>
      </w:r>
      <w:r w:rsidRPr="00627517">
        <w:rPr>
          <w:rFonts w:cstheme="minorHAnsi"/>
          <w:sz w:val="24"/>
        </w:rPr>
        <w:t>у</w:t>
      </w:r>
      <w:r w:rsidRPr="00A75517">
        <w:rPr>
          <w:rFonts w:cstheme="minorHAnsi"/>
          <w:sz w:val="24"/>
          <w:lang w:val="sv-SE"/>
        </w:rPr>
        <w:t xml:space="preserve"> </w:t>
      </w:r>
      <w:r w:rsidRPr="00627517">
        <w:rPr>
          <w:rFonts w:cstheme="minorHAnsi"/>
          <w:sz w:val="24"/>
        </w:rPr>
        <w:t>циљу</w:t>
      </w:r>
      <w:r w:rsidRPr="00A75517">
        <w:rPr>
          <w:rFonts w:cstheme="minorHAnsi"/>
          <w:sz w:val="24"/>
          <w:lang w:val="sv-SE"/>
        </w:rPr>
        <w:t xml:space="preserve"> </w:t>
      </w:r>
      <w:r w:rsidRPr="00627517">
        <w:rPr>
          <w:rFonts w:cstheme="minorHAnsi"/>
          <w:sz w:val="24"/>
        </w:rPr>
        <w:t>безбедног</w:t>
      </w:r>
      <w:r w:rsidRPr="00A75517">
        <w:rPr>
          <w:rFonts w:cstheme="minorHAnsi"/>
          <w:sz w:val="24"/>
          <w:lang w:val="sv-SE"/>
        </w:rPr>
        <w:t xml:space="preserve"> </w:t>
      </w:r>
      <w:r w:rsidRPr="00627517">
        <w:rPr>
          <w:rFonts w:cstheme="minorHAnsi"/>
          <w:sz w:val="24"/>
        </w:rPr>
        <w:t>преузимања</w:t>
      </w:r>
      <w:r w:rsidRPr="00A75517">
        <w:rPr>
          <w:rFonts w:cstheme="minorHAnsi"/>
          <w:sz w:val="24"/>
          <w:lang w:val="sv-SE"/>
        </w:rPr>
        <w:t xml:space="preserve"> </w:t>
      </w:r>
      <w:r w:rsidRPr="00627517">
        <w:rPr>
          <w:rFonts w:cstheme="minorHAnsi"/>
          <w:sz w:val="24"/>
        </w:rPr>
        <w:t>и</w:t>
      </w:r>
      <w:r w:rsidRPr="00A75517">
        <w:rPr>
          <w:rFonts w:cstheme="minorHAnsi"/>
          <w:sz w:val="24"/>
          <w:lang w:val="sv-SE"/>
        </w:rPr>
        <w:t xml:space="preserve"> </w:t>
      </w:r>
      <w:r w:rsidRPr="00627517">
        <w:rPr>
          <w:rFonts w:cstheme="minorHAnsi"/>
          <w:sz w:val="24"/>
        </w:rPr>
        <w:t>транспорта</w:t>
      </w:r>
      <w:r w:rsidRPr="00A75517">
        <w:rPr>
          <w:rFonts w:cstheme="minorHAnsi"/>
          <w:sz w:val="24"/>
          <w:lang w:val="sv-SE"/>
        </w:rPr>
        <w:t xml:space="preserve"> </w:t>
      </w:r>
      <w:r w:rsidRPr="00627517">
        <w:rPr>
          <w:rFonts w:cstheme="minorHAnsi"/>
          <w:sz w:val="24"/>
        </w:rPr>
        <w:t>до</w:t>
      </w:r>
      <w:r w:rsidRPr="00A75517">
        <w:rPr>
          <w:rFonts w:cstheme="minorHAnsi"/>
          <w:sz w:val="24"/>
          <w:lang w:val="sv-SE"/>
        </w:rPr>
        <w:t xml:space="preserve"> </w:t>
      </w:r>
      <w:r w:rsidRPr="00627517">
        <w:rPr>
          <w:rFonts w:cstheme="minorHAnsi"/>
          <w:sz w:val="24"/>
        </w:rPr>
        <w:t>коначног</w:t>
      </w:r>
      <w:r w:rsidRPr="00A75517">
        <w:rPr>
          <w:rFonts w:cstheme="minorHAnsi"/>
          <w:sz w:val="24"/>
          <w:lang w:val="sv-SE"/>
        </w:rPr>
        <w:t xml:space="preserve"> </w:t>
      </w:r>
      <w:r w:rsidRPr="00627517">
        <w:rPr>
          <w:rFonts w:cstheme="minorHAnsi"/>
          <w:sz w:val="24"/>
        </w:rPr>
        <w:t>збрињавања</w:t>
      </w:r>
      <w:r w:rsidRPr="00A75517">
        <w:rPr>
          <w:rFonts w:cstheme="minorHAnsi"/>
          <w:sz w:val="24"/>
          <w:lang w:val="sv-SE"/>
        </w:rPr>
        <w:t xml:space="preserve"> </w:t>
      </w:r>
      <w:r w:rsidRPr="00627517">
        <w:rPr>
          <w:rFonts w:cstheme="minorHAnsi"/>
          <w:sz w:val="24"/>
        </w:rPr>
        <w:t>од</w:t>
      </w:r>
      <w:r w:rsidRPr="00A75517">
        <w:rPr>
          <w:rFonts w:cstheme="minorHAnsi"/>
          <w:sz w:val="24"/>
          <w:lang w:val="sv-SE"/>
        </w:rPr>
        <w:t xml:space="preserve"> </w:t>
      </w:r>
      <w:r w:rsidRPr="00627517">
        <w:rPr>
          <w:rFonts w:cstheme="minorHAnsi"/>
          <w:sz w:val="24"/>
        </w:rPr>
        <w:t>стране</w:t>
      </w:r>
      <w:r w:rsidRPr="00A75517">
        <w:rPr>
          <w:rFonts w:cstheme="minorHAnsi"/>
          <w:sz w:val="24"/>
          <w:lang w:val="sv-SE"/>
        </w:rPr>
        <w:t xml:space="preserve"> </w:t>
      </w:r>
      <w:r w:rsidRPr="00627517">
        <w:rPr>
          <w:rFonts w:cstheme="minorHAnsi"/>
          <w:sz w:val="24"/>
        </w:rPr>
        <w:t>овлашћеног</w:t>
      </w:r>
      <w:r w:rsidRPr="00A75517">
        <w:rPr>
          <w:rFonts w:cstheme="minorHAnsi"/>
          <w:sz w:val="24"/>
          <w:lang w:val="sv-SE"/>
        </w:rPr>
        <w:t xml:space="preserve"> </w:t>
      </w:r>
      <w:r w:rsidRPr="00627517">
        <w:rPr>
          <w:rFonts w:cstheme="minorHAnsi"/>
          <w:sz w:val="24"/>
        </w:rPr>
        <w:t>оператера</w:t>
      </w:r>
      <w:r w:rsidRPr="00A75517">
        <w:rPr>
          <w:rFonts w:cstheme="minorHAnsi"/>
          <w:sz w:val="24"/>
          <w:lang w:val="sv-SE"/>
        </w:rPr>
        <w:t xml:space="preserve"> </w:t>
      </w:r>
      <w:r w:rsidRPr="00627517">
        <w:rPr>
          <w:rFonts w:cstheme="minorHAnsi"/>
          <w:sz w:val="24"/>
        </w:rPr>
        <w:t>који</w:t>
      </w:r>
      <w:r w:rsidRPr="00A75517">
        <w:rPr>
          <w:rFonts w:cstheme="minorHAnsi"/>
          <w:sz w:val="24"/>
          <w:lang w:val="sv-SE"/>
        </w:rPr>
        <w:t xml:space="preserve"> </w:t>
      </w:r>
      <w:r w:rsidRPr="00627517">
        <w:rPr>
          <w:rFonts w:cstheme="minorHAnsi"/>
          <w:sz w:val="24"/>
        </w:rPr>
        <w:t>поседује</w:t>
      </w:r>
      <w:r w:rsidRPr="00A75517">
        <w:rPr>
          <w:rFonts w:cstheme="minorHAnsi"/>
          <w:sz w:val="24"/>
          <w:lang w:val="sv-SE"/>
        </w:rPr>
        <w:t xml:space="preserve"> </w:t>
      </w:r>
      <w:r w:rsidRPr="00627517">
        <w:rPr>
          <w:rFonts w:cstheme="minorHAnsi"/>
          <w:sz w:val="24"/>
        </w:rPr>
        <w:t>Дозволу</w:t>
      </w:r>
      <w:r w:rsidRPr="00A75517">
        <w:rPr>
          <w:rFonts w:cstheme="minorHAnsi"/>
          <w:sz w:val="24"/>
          <w:lang w:val="sv-SE"/>
        </w:rPr>
        <w:t xml:space="preserve"> </w:t>
      </w:r>
      <w:r w:rsidRPr="00627517">
        <w:rPr>
          <w:rFonts w:cstheme="minorHAnsi"/>
          <w:sz w:val="24"/>
        </w:rPr>
        <w:t>за</w:t>
      </w:r>
      <w:r w:rsidRPr="00A75517">
        <w:rPr>
          <w:rFonts w:cstheme="minorHAnsi"/>
          <w:sz w:val="24"/>
          <w:lang w:val="sv-SE"/>
        </w:rPr>
        <w:t xml:space="preserve"> </w:t>
      </w:r>
      <w:r w:rsidRPr="00627517">
        <w:rPr>
          <w:rFonts w:cstheme="minorHAnsi"/>
          <w:sz w:val="24"/>
        </w:rPr>
        <w:t>управљање</w:t>
      </w:r>
      <w:r w:rsidRPr="00A75517">
        <w:rPr>
          <w:rFonts w:cstheme="minorHAnsi"/>
          <w:sz w:val="24"/>
          <w:lang w:val="sv-SE"/>
        </w:rPr>
        <w:t xml:space="preserve"> </w:t>
      </w:r>
      <w:r w:rsidRPr="00627517">
        <w:rPr>
          <w:rFonts w:cstheme="minorHAnsi"/>
          <w:sz w:val="24"/>
        </w:rPr>
        <w:t>опасним</w:t>
      </w:r>
      <w:r w:rsidRPr="00A75517">
        <w:rPr>
          <w:rFonts w:cstheme="minorHAnsi"/>
          <w:sz w:val="24"/>
          <w:lang w:val="sv-SE"/>
        </w:rPr>
        <w:t xml:space="preserve"> </w:t>
      </w:r>
      <w:r w:rsidRPr="00627517">
        <w:rPr>
          <w:rFonts w:cstheme="minorHAnsi"/>
          <w:sz w:val="24"/>
        </w:rPr>
        <w:t>отпадом</w:t>
      </w:r>
      <w:r w:rsidRPr="00A75517">
        <w:rPr>
          <w:rFonts w:cstheme="minorHAnsi"/>
          <w:sz w:val="24"/>
          <w:lang w:val="sv-SE"/>
        </w:rPr>
        <w:t>.</w:t>
      </w:r>
    </w:p>
    <w:p w:rsidR="00405C6B" w:rsidRPr="00A75517" w:rsidRDefault="00405C6B" w:rsidP="007D448E">
      <w:pPr>
        <w:jc w:val="both"/>
        <w:rPr>
          <w:rFonts w:cstheme="minorHAnsi"/>
          <w:sz w:val="24"/>
          <w:lang w:val="sv-SE"/>
        </w:rPr>
      </w:pPr>
    </w:p>
    <w:p w:rsidR="00965607" w:rsidRPr="00A75517" w:rsidRDefault="00965607" w:rsidP="007D448E">
      <w:pPr>
        <w:jc w:val="both"/>
        <w:rPr>
          <w:rFonts w:cstheme="minorHAnsi"/>
          <w:sz w:val="24"/>
          <w:lang w:val="sv-SE"/>
        </w:rPr>
      </w:pPr>
      <w:r w:rsidRPr="00627517">
        <w:rPr>
          <w:rFonts w:cstheme="minorHAnsi"/>
          <w:sz w:val="24"/>
        </w:rPr>
        <w:t>Након</w:t>
      </w:r>
      <w:r w:rsidRPr="00A75517">
        <w:rPr>
          <w:rFonts w:cstheme="minorHAnsi"/>
          <w:sz w:val="24"/>
          <w:lang w:val="sv-SE"/>
        </w:rPr>
        <w:t xml:space="preserve"> </w:t>
      </w:r>
      <w:r w:rsidRPr="00627517">
        <w:rPr>
          <w:rFonts w:cstheme="minorHAnsi"/>
          <w:sz w:val="24"/>
        </w:rPr>
        <w:t>деконтаминације</w:t>
      </w:r>
      <w:r w:rsidRPr="00A75517">
        <w:rPr>
          <w:rFonts w:cstheme="minorHAnsi"/>
          <w:sz w:val="24"/>
          <w:lang w:val="sv-SE"/>
        </w:rPr>
        <w:t xml:space="preserve"> </w:t>
      </w:r>
      <w:r w:rsidRPr="00627517">
        <w:rPr>
          <w:rFonts w:cstheme="minorHAnsi"/>
          <w:sz w:val="24"/>
        </w:rPr>
        <w:t>и</w:t>
      </w:r>
      <w:r w:rsidRPr="00A75517">
        <w:rPr>
          <w:rFonts w:cstheme="minorHAnsi"/>
          <w:sz w:val="24"/>
          <w:lang w:val="sv-SE"/>
        </w:rPr>
        <w:t xml:space="preserve"> </w:t>
      </w:r>
      <w:r w:rsidRPr="00627517">
        <w:rPr>
          <w:rFonts w:cstheme="minorHAnsi"/>
          <w:sz w:val="24"/>
        </w:rPr>
        <w:t>могућег</w:t>
      </w:r>
      <w:r w:rsidRPr="00A75517">
        <w:rPr>
          <w:rFonts w:cstheme="minorHAnsi"/>
          <w:sz w:val="24"/>
          <w:lang w:val="sv-SE"/>
        </w:rPr>
        <w:t xml:space="preserve"> </w:t>
      </w:r>
      <w:r w:rsidRPr="00627517">
        <w:rPr>
          <w:rFonts w:cstheme="minorHAnsi"/>
          <w:sz w:val="24"/>
        </w:rPr>
        <w:t>раздвајања</w:t>
      </w:r>
      <w:r w:rsidRPr="00A75517">
        <w:rPr>
          <w:rFonts w:cstheme="minorHAnsi"/>
          <w:sz w:val="24"/>
          <w:lang w:val="sv-SE"/>
        </w:rPr>
        <w:t xml:space="preserve"> </w:t>
      </w:r>
      <w:r w:rsidRPr="00627517">
        <w:rPr>
          <w:rFonts w:cstheme="minorHAnsi"/>
          <w:sz w:val="24"/>
        </w:rPr>
        <w:t>отпада</w:t>
      </w:r>
      <w:r w:rsidRPr="00A75517">
        <w:rPr>
          <w:rFonts w:cstheme="minorHAnsi"/>
          <w:sz w:val="24"/>
          <w:lang w:val="sv-SE"/>
        </w:rPr>
        <w:t xml:space="preserve">, </w:t>
      </w:r>
      <w:r w:rsidRPr="00627517">
        <w:rPr>
          <w:rFonts w:cstheme="minorHAnsi"/>
          <w:sz w:val="24"/>
        </w:rPr>
        <w:t>потребно</w:t>
      </w:r>
      <w:r w:rsidRPr="00A75517">
        <w:rPr>
          <w:rFonts w:cstheme="minorHAnsi"/>
          <w:sz w:val="24"/>
          <w:lang w:val="sv-SE"/>
        </w:rPr>
        <w:t xml:space="preserve"> </w:t>
      </w:r>
      <w:r w:rsidRPr="00627517">
        <w:rPr>
          <w:rFonts w:cstheme="minorHAnsi"/>
          <w:sz w:val="24"/>
        </w:rPr>
        <w:t>је</w:t>
      </w:r>
      <w:r w:rsidRPr="00A75517">
        <w:rPr>
          <w:rFonts w:cstheme="minorHAnsi"/>
          <w:sz w:val="24"/>
          <w:lang w:val="sv-SE"/>
        </w:rPr>
        <w:t xml:space="preserve"> </w:t>
      </w:r>
      <w:r w:rsidRPr="00627517">
        <w:rPr>
          <w:rFonts w:cstheme="minorHAnsi"/>
          <w:sz w:val="24"/>
        </w:rPr>
        <w:t>да</w:t>
      </w:r>
      <w:r w:rsidRPr="00A75517">
        <w:rPr>
          <w:rFonts w:cstheme="minorHAnsi"/>
          <w:sz w:val="24"/>
          <w:lang w:val="sv-SE"/>
        </w:rPr>
        <w:t xml:space="preserve"> </w:t>
      </w:r>
      <w:r w:rsidRPr="00627517">
        <w:rPr>
          <w:rFonts w:cstheme="minorHAnsi"/>
          <w:sz w:val="24"/>
        </w:rPr>
        <w:t>ЈЛС</w:t>
      </w:r>
      <w:r w:rsidRPr="00A75517">
        <w:rPr>
          <w:rFonts w:cstheme="minorHAnsi"/>
          <w:sz w:val="24"/>
          <w:lang w:val="sv-SE"/>
        </w:rPr>
        <w:t xml:space="preserve"> </w:t>
      </w:r>
      <w:r w:rsidRPr="00627517">
        <w:rPr>
          <w:rFonts w:cstheme="minorHAnsi"/>
          <w:sz w:val="24"/>
        </w:rPr>
        <w:t>ангажују</w:t>
      </w:r>
      <w:r w:rsidRPr="00A75517">
        <w:rPr>
          <w:rFonts w:cstheme="minorHAnsi"/>
          <w:sz w:val="24"/>
          <w:lang w:val="sv-SE"/>
        </w:rPr>
        <w:t xml:space="preserve"> </w:t>
      </w:r>
      <w:r w:rsidRPr="00627517">
        <w:rPr>
          <w:rFonts w:cstheme="minorHAnsi"/>
          <w:sz w:val="24"/>
        </w:rPr>
        <w:t>овлашћене</w:t>
      </w:r>
      <w:r w:rsidRPr="00A75517">
        <w:rPr>
          <w:rFonts w:cstheme="minorHAnsi"/>
          <w:sz w:val="24"/>
          <w:lang w:val="sv-SE"/>
        </w:rPr>
        <w:t xml:space="preserve"> </w:t>
      </w:r>
      <w:r w:rsidRPr="00627517">
        <w:rPr>
          <w:rFonts w:cstheme="minorHAnsi"/>
          <w:sz w:val="24"/>
        </w:rPr>
        <w:t>оператере</w:t>
      </w:r>
      <w:r w:rsidRPr="00A75517">
        <w:rPr>
          <w:rFonts w:cstheme="minorHAnsi"/>
          <w:sz w:val="24"/>
          <w:lang w:val="sv-SE"/>
        </w:rPr>
        <w:t xml:space="preserve"> (</w:t>
      </w:r>
      <w:r w:rsidRPr="00627517">
        <w:rPr>
          <w:rFonts w:cstheme="minorHAnsi"/>
          <w:sz w:val="24"/>
        </w:rPr>
        <w:t>односно</w:t>
      </w:r>
      <w:r w:rsidRPr="00A75517">
        <w:rPr>
          <w:rFonts w:cstheme="minorHAnsi"/>
          <w:sz w:val="24"/>
          <w:lang w:val="sv-SE"/>
        </w:rPr>
        <w:t xml:space="preserve"> </w:t>
      </w:r>
      <w:r w:rsidRPr="00627517">
        <w:rPr>
          <w:rFonts w:cstheme="minorHAnsi"/>
          <w:sz w:val="24"/>
        </w:rPr>
        <w:t>предузећа</w:t>
      </w:r>
      <w:r w:rsidRPr="00A75517">
        <w:rPr>
          <w:rFonts w:cstheme="minorHAnsi"/>
          <w:sz w:val="24"/>
          <w:lang w:val="sv-SE"/>
        </w:rPr>
        <w:t xml:space="preserve"> </w:t>
      </w:r>
      <w:r w:rsidRPr="00627517">
        <w:rPr>
          <w:rFonts w:cstheme="minorHAnsi"/>
          <w:sz w:val="24"/>
        </w:rPr>
        <w:t>која</w:t>
      </w:r>
      <w:r w:rsidRPr="00A75517">
        <w:rPr>
          <w:rFonts w:cstheme="minorHAnsi"/>
          <w:sz w:val="24"/>
          <w:lang w:val="sv-SE"/>
        </w:rPr>
        <w:t xml:space="preserve"> </w:t>
      </w:r>
      <w:r w:rsidRPr="00627517">
        <w:rPr>
          <w:rFonts w:cstheme="minorHAnsi"/>
          <w:sz w:val="24"/>
        </w:rPr>
        <w:t>поседују</w:t>
      </w:r>
      <w:r w:rsidRPr="00A75517">
        <w:rPr>
          <w:rFonts w:cstheme="minorHAnsi"/>
          <w:sz w:val="24"/>
          <w:lang w:val="sv-SE"/>
        </w:rPr>
        <w:t xml:space="preserve"> </w:t>
      </w:r>
      <w:r w:rsidRPr="00627517">
        <w:rPr>
          <w:rFonts w:cstheme="minorHAnsi"/>
          <w:sz w:val="24"/>
        </w:rPr>
        <w:t>Дозволу</w:t>
      </w:r>
      <w:r w:rsidRPr="00A75517">
        <w:rPr>
          <w:rFonts w:cstheme="minorHAnsi"/>
          <w:sz w:val="24"/>
          <w:lang w:val="sv-SE"/>
        </w:rPr>
        <w:t xml:space="preserve"> </w:t>
      </w:r>
      <w:r w:rsidRPr="00627517">
        <w:rPr>
          <w:rFonts w:cstheme="minorHAnsi"/>
          <w:sz w:val="24"/>
        </w:rPr>
        <w:t>за</w:t>
      </w:r>
      <w:r w:rsidRPr="00A75517">
        <w:rPr>
          <w:rFonts w:cstheme="minorHAnsi"/>
          <w:sz w:val="24"/>
          <w:lang w:val="sv-SE"/>
        </w:rPr>
        <w:t xml:space="preserve"> </w:t>
      </w:r>
      <w:r w:rsidRPr="00627517">
        <w:rPr>
          <w:rFonts w:cstheme="minorHAnsi"/>
          <w:sz w:val="24"/>
        </w:rPr>
        <w:t>управљање</w:t>
      </w:r>
      <w:r w:rsidRPr="00A75517">
        <w:rPr>
          <w:rFonts w:cstheme="minorHAnsi"/>
          <w:sz w:val="24"/>
          <w:lang w:val="sv-SE"/>
        </w:rPr>
        <w:t xml:space="preserve"> </w:t>
      </w:r>
      <w:r w:rsidRPr="00627517">
        <w:rPr>
          <w:rFonts w:cstheme="minorHAnsi"/>
          <w:sz w:val="24"/>
        </w:rPr>
        <w:t>отпадом</w:t>
      </w:r>
      <w:r w:rsidRPr="00A75517">
        <w:rPr>
          <w:rFonts w:cstheme="minorHAnsi"/>
          <w:sz w:val="24"/>
          <w:lang w:val="sv-SE"/>
        </w:rPr>
        <w:t xml:space="preserve">) </w:t>
      </w:r>
      <w:r w:rsidRPr="00627517">
        <w:rPr>
          <w:rFonts w:cstheme="minorHAnsi"/>
          <w:sz w:val="24"/>
        </w:rPr>
        <w:t>који</w:t>
      </w:r>
      <w:r w:rsidRPr="00A75517">
        <w:rPr>
          <w:rFonts w:cstheme="minorHAnsi"/>
          <w:sz w:val="24"/>
          <w:lang w:val="sv-SE"/>
        </w:rPr>
        <w:t xml:space="preserve"> </w:t>
      </w:r>
      <w:r w:rsidRPr="00627517">
        <w:rPr>
          <w:rFonts w:cstheme="minorHAnsi"/>
          <w:sz w:val="24"/>
        </w:rPr>
        <w:t>би</w:t>
      </w:r>
      <w:r w:rsidRPr="00A75517">
        <w:rPr>
          <w:rFonts w:cstheme="minorHAnsi"/>
          <w:sz w:val="24"/>
          <w:lang w:val="sv-SE"/>
        </w:rPr>
        <w:t xml:space="preserve"> </w:t>
      </w:r>
      <w:r w:rsidRPr="00627517">
        <w:rPr>
          <w:rFonts w:cstheme="minorHAnsi"/>
          <w:sz w:val="24"/>
        </w:rPr>
        <w:t>преузимали</w:t>
      </w:r>
      <w:r w:rsidRPr="00A75517">
        <w:rPr>
          <w:rFonts w:cstheme="minorHAnsi"/>
          <w:sz w:val="24"/>
          <w:lang w:val="sv-SE"/>
        </w:rPr>
        <w:t xml:space="preserve"> </w:t>
      </w:r>
      <w:r w:rsidRPr="00627517">
        <w:rPr>
          <w:rFonts w:cstheme="minorHAnsi"/>
          <w:sz w:val="24"/>
        </w:rPr>
        <w:t>само</w:t>
      </w:r>
      <w:r w:rsidRPr="00A75517">
        <w:rPr>
          <w:rFonts w:cstheme="minorHAnsi"/>
          <w:sz w:val="24"/>
          <w:lang w:val="sv-SE"/>
        </w:rPr>
        <w:t xml:space="preserve"> </w:t>
      </w:r>
      <w:r w:rsidRPr="00627517">
        <w:rPr>
          <w:rFonts w:cstheme="minorHAnsi"/>
          <w:sz w:val="24"/>
        </w:rPr>
        <w:t>оне</w:t>
      </w:r>
      <w:r w:rsidRPr="00A75517">
        <w:rPr>
          <w:rFonts w:cstheme="minorHAnsi"/>
          <w:sz w:val="24"/>
          <w:lang w:val="sv-SE"/>
        </w:rPr>
        <w:t xml:space="preserve"> </w:t>
      </w:r>
      <w:r w:rsidRPr="00627517">
        <w:rPr>
          <w:rFonts w:cstheme="minorHAnsi"/>
          <w:sz w:val="24"/>
        </w:rPr>
        <w:t>врсте</w:t>
      </w:r>
      <w:r w:rsidRPr="00A75517">
        <w:rPr>
          <w:rFonts w:cstheme="minorHAnsi"/>
          <w:sz w:val="24"/>
          <w:lang w:val="sv-SE"/>
        </w:rPr>
        <w:t xml:space="preserve"> </w:t>
      </w:r>
      <w:r w:rsidRPr="00627517">
        <w:rPr>
          <w:rFonts w:cstheme="minorHAnsi"/>
          <w:sz w:val="24"/>
        </w:rPr>
        <w:t>отпада</w:t>
      </w:r>
      <w:r w:rsidRPr="00A75517">
        <w:rPr>
          <w:rFonts w:cstheme="minorHAnsi"/>
          <w:sz w:val="24"/>
          <w:lang w:val="sv-SE"/>
        </w:rPr>
        <w:t xml:space="preserve"> </w:t>
      </w:r>
      <w:r w:rsidRPr="00627517">
        <w:rPr>
          <w:rFonts w:cstheme="minorHAnsi"/>
          <w:sz w:val="24"/>
        </w:rPr>
        <w:t>за</w:t>
      </w:r>
      <w:r w:rsidRPr="00A75517">
        <w:rPr>
          <w:rFonts w:cstheme="minorHAnsi"/>
          <w:sz w:val="24"/>
          <w:lang w:val="sv-SE"/>
        </w:rPr>
        <w:t xml:space="preserve"> </w:t>
      </w:r>
      <w:r w:rsidRPr="00627517">
        <w:rPr>
          <w:rFonts w:cstheme="minorHAnsi"/>
          <w:sz w:val="24"/>
        </w:rPr>
        <w:t>које</w:t>
      </w:r>
      <w:r w:rsidRPr="00A75517">
        <w:rPr>
          <w:rFonts w:cstheme="minorHAnsi"/>
          <w:sz w:val="24"/>
          <w:lang w:val="sv-SE"/>
        </w:rPr>
        <w:t xml:space="preserve"> </w:t>
      </w:r>
      <w:r w:rsidRPr="00627517">
        <w:rPr>
          <w:rFonts w:cstheme="minorHAnsi"/>
          <w:sz w:val="24"/>
        </w:rPr>
        <w:t>поседују</w:t>
      </w:r>
      <w:r w:rsidRPr="00A75517">
        <w:rPr>
          <w:rFonts w:cstheme="minorHAnsi"/>
          <w:sz w:val="24"/>
          <w:lang w:val="sv-SE"/>
        </w:rPr>
        <w:t xml:space="preserve"> </w:t>
      </w:r>
      <w:r w:rsidRPr="00627517">
        <w:rPr>
          <w:rFonts w:cstheme="minorHAnsi"/>
          <w:sz w:val="24"/>
        </w:rPr>
        <w:t>Дозволу</w:t>
      </w:r>
      <w:r w:rsidRPr="00A75517">
        <w:rPr>
          <w:rFonts w:cstheme="minorHAnsi"/>
          <w:sz w:val="24"/>
          <w:lang w:val="sv-SE"/>
        </w:rPr>
        <w:t xml:space="preserve"> </w:t>
      </w:r>
      <w:r w:rsidRPr="00627517">
        <w:rPr>
          <w:rFonts w:cstheme="minorHAnsi"/>
          <w:sz w:val="24"/>
        </w:rPr>
        <w:t>од</w:t>
      </w:r>
      <w:r w:rsidRPr="00A75517">
        <w:rPr>
          <w:rFonts w:cstheme="minorHAnsi"/>
          <w:sz w:val="24"/>
          <w:lang w:val="sv-SE"/>
        </w:rPr>
        <w:t xml:space="preserve"> </w:t>
      </w:r>
      <w:r w:rsidRPr="00627517">
        <w:rPr>
          <w:rFonts w:cstheme="minorHAnsi"/>
          <w:sz w:val="24"/>
        </w:rPr>
        <w:t>стране</w:t>
      </w:r>
      <w:r w:rsidRPr="00A75517">
        <w:rPr>
          <w:rFonts w:cstheme="minorHAnsi"/>
          <w:sz w:val="24"/>
          <w:lang w:val="sv-SE"/>
        </w:rPr>
        <w:t xml:space="preserve"> </w:t>
      </w:r>
      <w:r w:rsidRPr="00627517">
        <w:rPr>
          <w:rFonts w:cstheme="minorHAnsi"/>
          <w:sz w:val="24"/>
        </w:rPr>
        <w:t>надлежног</w:t>
      </w:r>
      <w:r w:rsidRPr="00A75517">
        <w:rPr>
          <w:rFonts w:cstheme="minorHAnsi"/>
          <w:sz w:val="24"/>
          <w:lang w:val="sv-SE"/>
        </w:rPr>
        <w:t xml:space="preserve"> </w:t>
      </w:r>
      <w:r w:rsidRPr="00627517">
        <w:rPr>
          <w:rFonts w:cstheme="minorHAnsi"/>
          <w:sz w:val="24"/>
        </w:rPr>
        <w:t>органа</w:t>
      </w:r>
      <w:r w:rsidRPr="00A75517">
        <w:rPr>
          <w:rFonts w:cstheme="minorHAnsi"/>
          <w:sz w:val="24"/>
          <w:lang w:val="sv-SE"/>
        </w:rPr>
        <w:t xml:space="preserve"> </w:t>
      </w:r>
      <w:r w:rsidRPr="00627517">
        <w:rPr>
          <w:rFonts w:cstheme="minorHAnsi"/>
          <w:sz w:val="24"/>
        </w:rPr>
        <w:t>у</w:t>
      </w:r>
      <w:r w:rsidRPr="00A75517">
        <w:rPr>
          <w:rFonts w:cstheme="minorHAnsi"/>
          <w:sz w:val="24"/>
          <w:lang w:val="sv-SE"/>
        </w:rPr>
        <w:t xml:space="preserve"> </w:t>
      </w:r>
      <w:r w:rsidRPr="00627517">
        <w:rPr>
          <w:rFonts w:cstheme="minorHAnsi"/>
          <w:sz w:val="24"/>
        </w:rPr>
        <w:t>складу</w:t>
      </w:r>
      <w:r w:rsidRPr="00A75517">
        <w:rPr>
          <w:rFonts w:cstheme="minorHAnsi"/>
          <w:sz w:val="24"/>
          <w:lang w:val="sv-SE"/>
        </w:rPr>
        <w:t xml:space="preserve"> </w:t>
      </w:r>
      <w:r w:rsidRPr="00627517">
        <w:rPr>
          <w:rFonts w:cstheme="minorHAnsi"/>
          <w:sz w:val="24"/>
        </w:rPr>
        <w:t>са</w:t>
      </w:r>
      <w:r w:rsidRPr="00A75517">
        <w:rPr>
          <w:rFonts w:cstheme="minorHAnsi"/>
          <w:sz w:val="24"/>
          <w:lang w:val="sv-SE"/>
        </w:rPr>
        <w:t xml:space="preserve"> </w:t>
      </w:r>
      <w:r w:rsidRPr="00627517">
        <w:rPr>
          <w:rFonts w:cstheme="minorHAnsi"/>
          <w:sz w:val="24"/>
        </w:rPr>
        <w:t>Законом</w:t>
      </w:r>
      <w:r w:rsidRPr="00A75517">
        <w:rPr>
          <w:rFonts w:cstheme="minorHAnsi"/>
          <w:sz w:val="24"/>
          <w:lang w:val="sv-SE"/>
        </w:rPr>
        <w:t xml:space="preserve"> </w:t>
      </w:r>
      <w:r w:rsidRPr="00627517">
        <w:rPr>
          <w:rFonts w:cstheme="minorHAnsi"/>
          <w:sz w:val="24"/>
        </w:rPr>
        <w:t>о</w:t>
      </w:r>
      <w:r w:rsidRPr="00A75517">
        <w:rPr>
          <w:rFonts w:cstheme="minorHAnsi"/>
          <w:sz w:val="24"/>
          <w:lang w:val="sv-SE"/>
        </w:rPr>
        <w:t xml:space="preserve"> </w:t>
      </w:r>
      <w:r w:rsidRPr="00627517">
        <w:rPr>
          <w:rFonts w:cstheme="minorHAnsi"/>
          <w:sz w:val="24"/>
        </w:rPr>
        <w:t>управљању</w:t>
      </w:r>
      <w:r w:rsidRPr="00A75517">
        <w:rPr>
          <w:rFonts w:cstheme="minorHAnsi"/>
          <w:sz w:val="24"/>
          <w:lang w:val="sv-SE"/>
        </w:rPr>
        <w:t xml:space="preserve"> </w:t>
      </w:r>
      <w:r w:rsidRPr="00627517">
        <w:rPr>
          <w:rFonts w:cstheme="minorHAnsi"/>
          <w:sz w:val="24"/>
        </w:rPr>
        <w:t>отпадом</w:t>
      </w:r>
      <w:r w:rsidRPr="00A75517">
        <w:rPr>
          <w:rFonts w:cstheme="minorHAnsi"/>
          <w:sz w:val="24"/>
          <w:lang w:val="sv-SE"/>
        </w:rPr>
        <w:t>.</w:t>
      </w:r>
    </w:p>
    <w:p w:rsidR="00965607" w:rsidRPr="00A75517" w:rsidRDefault="00965607" w:rsidP="007D448E">
      <w:pPr>
        <w:jc w:val="both"/>
        <w:rPr>
          <w:rFonts w:cstheme="minorHAnsi"/>
          <w:sz w:val="24"/>
          <w:lang w:val="sv-SE"/>
        </w:rPr>
      </w:pPr>
      <w:r w:rsidRPr="00627517">
        <w:rPr>
          <w:rFonts w:cstheme="minorHAnsi"/>
          <w:sz w:val="24"/>
        </w:rPr>
        <w:t>Отпад</w:t>
      </w:r>
      <w:r w:rsidRPr="00A75517">
        <w:rPr>
          <w:rFonts w:cstheme="minorHAnsi"/>
          <w:sz w:val="24"/>
          <w:lang w:val="sv-SE"/>
        </w:rPr>
        <w:t xml:space="preserve"> </w:t>
      </w:r>
      <w:r w:rsidRPr="00627517">
        <w:rPr>
          <w:rFonts w:cstheme="minorHAnsi"/>
          <w:sz w:val="24"/>
        </w:rPr>
        <w:t>који</w:t>
      </w:r>
      <w:r w:rsidRPr="00A75517">
        <w:rPr>
          <w:rFonts w:cstheme="minorHAnsi"/>
          <w:sz w:val="24"/>
          <w:lang w:val="sv-SE"/>
        </w:rPr>
        <w:t xml:space="preserve"> </w:t>
      </w:r>
      <w:r w:rsidRPr="00627517">
        <w:rPr>
          <w:rFonts w:cstheme="minorHAnsi"/>
          <w:sz w:val="24"/>
        </w:rPr>
        <w:t>се</w:t>
      </w:r>
      <w:r w:rsidRPr="00A75517">
        <w:rPr>
          <w:rFonts w:cstheme="minorHAnsi"/>
          <w:sz w:val="24"/>
          <w:lang w:val="sv-SE"/>
        </w:rPr>
        <w:t xml:space="preserve"> </w:t>
      </w:r>
      <w:r w:rsidRPr="00627517">
        <w:rPr>
          <w:rFonts w:cstheme="minorHAnsi"/>
          <w:sz w:val="24"/>
        </w:rPr>
        <w:t>не</w:t>
      </w:r>
      <w:r w:rsidRPr="00A75517">
        <w:rPr>
          <w:rFonts w:cstheme="minorHAnsi"/>
          <w:sz w:val="24"/>
          <w:lang w:val="sv-SE"/>
        </w:rPr>
        <w:t xml:space="preserve"> </w:t>
      </w:r>
      <w:r w:rsidRPr="00627517">
        <w:rPr>
          <w:rFonts w:cstheme="minorHAnsi"/>
          <w:sz w:val="24"/>
        </w:rPr>
        <w:t>преузме</w:t>
      </w:r>
      <w:r w:rsidRPr="00A75517">
        <w:rPr>
          <w:rFonts w:cstheme="minorHAnsi"/>
          <w:sz w:val="24"/>
          <w:lang w:val="sv-SE"/>
        </w:rPr>
        <w:t xml:space="preserve"> </w:t>
      </w:r>
      <w:r w:rsidRPr="00627517">
        <w:rPr>
          <w:rFonts w:cstheme="minorHAnsi"/>
          <w:sz w:val="24"/>
        </w:rPr>
        <w:t>од</w:t>
      </w:r>
      <w:r w:rsidRPr="00A75517">
        <w:rPr>
          <w:rFonts w:cstheme="minorHAnsi"/>
          <w:sz w:val="24"/>
          <w:lang w:val="sv-SE"/>
        </w:rPr>
        <w:t xml:space="preserve"> </w:t>
      </w:r>
      <w:r w:rsidRPr="00627517">
        <w:rPr>
          <w:rFonts w:cstheme="minorHAnsi"/>
          <w:sz w:val="24"/>
        </w:rPr>
        <w:t>овлашћених</w:t>
      </w:r>
      <w:r w:rsidRPr="00A75517">
        <w:rPr>
          <w:rFonts w:cstheme="minorHAnsi"/>
          <w:sz w:val="24"/>
          <w:lang w:val="sv-SE"/>
        </w:rPr>
        <w:t xml:space="preserve"> </w:t>
      </w:r>
      <w:r w:rsidRPr="00627517">
        <w:rPr>
          <w:rFonts w:cstheme="minorHAnsi"/>
          <w:sz w:val="24"/>
        </w:rPr>
        <w:t>оператера</w:t>
      </w:r>
      <w:r w:rsidRPr="00A75517">
        <w:rPr>
          <w:rFonts w:cstheme="minorHAnsi"/>
          <w:sz w:val="24"/>
          <w:lang w:val="sv-SE"/>
        </w:rPr>
        <w:t xml:space="preserve">, </w:t>
      </w:r>
      <w:r w:rsidRPr="00627517">
        <w:rPr>
          <w:rFonts w:cstheme="minorHAnsi"/>
          <w:sz w:val="24"/>
        </w:rPr>
        <w:t>неопходно</w:t>
      </w:r>
      <w:r w:rsidRPr="00A75517">
        <w:rPr>
          <w:rFonts w:cstheme="minorHAnsi"/>
          <w:sz w:val="24"/>
          <w:lang w:val="sv-SE"/>
        </w:rPr>
        <w:t xml:space="preserve"> </w:t>
      </w:r>
      <w:r w:rsidRPr="00627517">
        <w:rPr>
          <w:rFonts w:cstheme="minorHAnsi"/>
          <w:sz w:val="24"/>
        </w:rPr>
        <w:t>је</w:t>
      </w:r>
      <w:r w:rsidRPr="00A75517">
        <w:rPr>
          <w:rFonts w:cstheme="minorHAnsi"/>
          <w:sz w:val="24"/>
          <w:lang w:val="sv-SE"/>
        </w:rPr>
        <w:t xml:space="preserve"> </w:t>
      </w:r>
      <w:r w:rsidRPr="00627517">
        <w:rPr>
          <w:rFonts w:cstheme="minorHAnsi"/>
          <w:sz w:val="24"/>
        </w:rPr>
        <w:t>након</w:t>
      </w:r>
      <w:r w:rsidRPr="00A75517">
        <w:rPr>
          <w:rFonts w:cstheme="minorHAnsi"/>
          <w:sz w:val="24"/>
          <w:lang w:val="sv-SE"/>
        </w:rPr>
        <w:t xml:space="preserve"> </w:t>
      </w:r>
      <w:r w:rsidRPr="00627517">
        <w:rPr>
          <w:rFonts w:cstheme="minorHAnsi"/>
          <w:sz w:val="24"/>
        </w:rPr>
        <w:t>деконтаминације</w:t>
      </w:r>
      <w:r w:rsidRPr="00A75517">
        <w:rPr>
          <w:rFonts w:cstheme="minorHAnsi"/>
          <w:sz w:val="24"/>
          <w:lang w:val="sv-SE"/>
        </w:rPr>
        <w:t xml:space="preserve"> </w:t>
      </w:r>
      <w:r w:rsidRPr="00627517">
        <w:rPr>
          <w:rFonts w:cstheme="minorHAnsi"/>
          <w:sz w:val="24"/>
        </w:rPr>
        <w:t>контролисано</w:t>
      </w:r>
      <w:r w:rsidRPr="00A75517">
        <w:rPr>
          <w:rFonts w:cstheme="minorHAnsi"/>
          <w:sz w:val="24"/>
          <w:lang w:val="sv-SE"/>
        </w:rPr>
        <w:t xml:space="preserve"> </w:t>
      </w:r>
      <w:r w:rsidRPr="00627517">
        <w:rPr>
          <w:rFonts w:cstheme="minorHAnsi"/>
          <w:sz w:val="24"/>
        </w:rPr>
        <w:t>одложити</w:t>
      </w:r>
      <w:r w:rsidRPr="00A75517">
        <w:rPr>
          <w:rFonts w:cstheme="minorHAnsi"/>
          <w:sz w:val="24"/>
          <w:lang w:val="sv-SE"/>
        </w:rPr>
        <w:t xml:space="preserve"> </w:t>
      </w:r>
      <w:r w:rsidRPr="00627517">
        <w:rPr>
          <w:rFonts w:cstheme="minorHAnsi"/>
          <w:sz w:val="24"/>
        </w:rPr>
        <w:t>на</w:t>
      </w:r>
      <w:r w:rsidRPr="00A75517">
        <w:rPr>
          <w:rFonts w:cstheme="minorHAnsi"/>
          <w:sz w:val="24"/>
          <w:lang w:val="sv-SE"/>
        </w:rPr>
        <w:t xml:space="preserve"> </w:t>
      </w:r>
      <w:r w:rsidRPr="00627517">
        <w:rPr>
          <w:rFonts w:cstheme="minorHAnsi"/>
          <w:sz w:val="24"/>
        </w:rPr>
        <w:t>постојећу</w:t>
      </w:r>
      <w:r w:rsidRPr="00A75517">
        <w:rPr>
          <w:rFonts w:cstheme="minorHAnsi"/>
          <w:sz w:val="24"/>
          <w:lang w:val="sv-SE"/>
        </w:rPr>
        <w:t xml:space="preserve"> </w:t>
      </w:r>
      <w:r w:rsidRPr="00627517">
        <w:rPr>
          <w:rFonts w:cstheme="minorHAnsi"/>
          <w:sz w:val="24"/>
        </w:rPr>
        <w:t>депонију</w:t>
      </w:r>
      <w:r w:rsidRPr="00A75517">
        <w:rPr>
          <w:rFonts w:cstheme="minorHAnsi"/>
          <w:sz w:val="24"/>
          <w:lang w:val="sv-SE"/>
        </w:rPr>
        <w:t xml:space="preserve"> (</w:t>
      </w:r>
      <w:r w:rsidRPr="00627517">
        <w:rPr>
          <w:rFonts w:cstheme="minorHAnsi"/>
          <w:sz w:val="24"/>
        </w:rPr>
        <w:t>уколико</w:t>
      </w:r>
      <w:r w:rsidRPr="00A75517">
        <w:rPr>
          <w:rFonts w:cstheme="minorHAnsi"/>
          <w:sz w:val="24"/>
          <w:lang w:val="sv-SE"/>
        </w:rPr>
        <w:t xml:space="preserve"> </w:t>
      </w:r>
      <w:r w:rsidRPr="00627517">
        <w:rPr>
          <w:rFonts w:cstheme="minorHAnsi"/>
          <w:sz w:val="24"/>
        </w:rPr>
        <w:t>је</w:t>
      </w:r>
      <w:r w:rsidRPr="00A75517">
        <w:rPr>
          <w:rFonts w:cstheme="minorHAnsi"/>
          <w:sz w:val="24"/>
          <w:lang w:val="sv-SE"/>
        </w:rPr>
        <w:t xml:space="preserve"> </w:t>
      </w:r>
      <w:r w:rsidRPr="00627517">
        <w:rPr>
          <w:rFonts w:cstheme="minorHAnsi"/>
          <w:sz w:val="24"/>
        </w:rPr>
        <w:t>то</w:t>
      </w:r>
      <w:r w:rsidRPr="00A75517">
        <w:rPr>
          <w:rFonts w:cstheme="minorHAnsi"/>
          <w:sz w:val="24"/>
          <w:lang w:val="sv-SE"/>
        </w:rPr>
        <w:t xml:space="preserve"> </w:t>
      </w:r>
      <w:r w:rsidRPr="00627517">
        <w:rPr>
          <w:rFonts w:cstheme="minorHAnsi"/>
          <w:sz w:val="24"/>
        </w:rPr>
        <w:t>могуће</w:t>
      </w:r>
      <w:r w:rsidRPr="00A75517">
        <w:rPr>
          <w:rFonts w:cstheme="minorHAnsi"/>
          <w:sz w:val="24"/>
          <w:lang w:val="sv-SE"/>
        </w:rPr>
        <w:t xml:space="preserve">) </w:t>
      </w:r>
      <w:r w:rsidRPr="00627517">
        <w:rPr>
          <w:rFonts w:cstheme="minorHAnsi"/>
          <w:sz w:val="24"/>
        </w:rPr>
        <w:t>што</w:t>
      </w:r>
      <w:r w:rsidRPr="00A75517">
        <w:rPr>
          <w:rFonts w:cstheme="minorHAnsi"/>
          <w:sz w:val="24"/>
          <w:lang w:val="sv-SE"/>
        </w:rPr>
        <w:t xml:space="preserve"> </w:t>
      </w:r>
      <w:r w:rsidRPr="00627517">
        <w:rPr>
          <w:rFonts w:cstheme="minorHAnsi"/>
          <w:sz w:val="24"/>
        </w:rPr>
        <w:t>подразумева</w:t>
      </w:r>
      <w:r w:rsidRPr="00A75517">
        <w:rPr>
          <w:rFonts w:cstheme="minorHAnsi"/>
          <w:sz w:val="24"/>
          <w:lang w:val="sv-SE"/>
        </w:rPr>
        <w:t xml:space="preserve"> </w:t>
      </w:r>
      <w:r w:rsidRPr="00627517">
        <w:rPr>
          <w:rFonts w:cstheme="minorHAnsi"/>
          <w:sz w:val="24"/>
        </w:rPr>
        <w:t>одлагање</w:t>
      </w:r>
      <w:r w:rsidRPr="00A75517">
        <w:rPr>
          <w:rFonts w:cstheme="minorHAnsi"/>
          <w:sz w:val="24"/>
          <w:lang w:val="sv-SE"/>
        </w:rPr>
        <w:t xml:space="preserve"> </w:t>
      </w:r>
      <w:r w:rsidRPr="00627517">
        <w:rPr>
          <w:rFonts w:cstheme="minorHAnsi"/>
          <w:sz w:val="24"/>
        </w:rPr>
        <w:t>истог</w:t>
      </w:r>
      <w:r w:rsidRPr="00A75517">
        <w:rPr>
          <w:rFonts w:cstheme="minorHAnsi"/>
          <w:sz w:val="24"/>
          <w:lang w:val="sv-SE"/>
        </w:rPr>
        <w:t xml:space="preserve"> </w:t>
      </w:r>
      <w:r w:rsidRPr="00627517">
        <w:rPr>
          <w:rFonts w:cstheme="minorHAnsi"/>
          <w:sz w:val="24"/>
        </w:rPr>
        <w:t>у</w:t>
      </w:r>
      <w:r w:rsidRPr="00A75517">
        <w:rPr>
          <w:rFonts w:cstheme="minorHAnsi"/>
          <w:sz w:val="24"/>
          <w:lang w:val="sv-SE"/>
        </w:rPr>
        <w:t xml:space="preserve"> </w:t>
      </w:r>
      <w:r w:rsidRPr="00627517">
        <w:rPr>
          <w:rFonts w:cstheme="minorHAnsi"/>
          <w:sz w:val="24"/>
        </w:rPr>
        <w:t>посебан</w:t>
      </w:r>
      <w:r w:rsidRPr="00A75517">
        <w:rPr>
          <w:rFonts w:cstheme="minorHAnsi"/>
          <w:sz w:val="24"/>
          <w:lang w:val="sv-SE"/>
        </w:rPr>
        <w:t xml:space="preserve"> </w:t>
      </w:r>
      <w:r w:rsidRPr="00627517">
        <w:rPr>
          <w:rFonts w:cstheme="minorHAnsi"/>
          <w:sz w:val="24"/>
        </w:rPr>
        <w:t>део</w:t>
      </w:r>
      <w:r w:rsidRPr="00A75517">
        <w:rPr>
          <w:rFonts w:cstheme="minorHAnsi"/>
          <w:sz w:val="24"/>
          <w:lang w:val="sv-SE"/>
        </w:rPr>
        <w:t xml:space="preserve"> </w:t>
      </w:r>
      <w:r w:rsidRPr="00627517">
        <w:rPr>
          <w:rFonts w:cstheme="minorHAnsi"/>
          <w:sz w:val="24"/>
        </w:rPr>
        <w:t>депоније</w:t>
      </w:r>
      <w:r w:rsidRPr="00A75517">
        <w:rPr>
          <w:rFonts w:cstheme="minorHAnsi"/>
          <w:sz w:val="24"/>
          <w:lang w:val="sv-SE"/>
        </w:rPr>
        <w:t xml:space="preserve"> </w:t>
      </w:r>
      <w:r w:rsidRPr="00627517">
        <w:rPr>
          <w:rFonts w:cstheme="minorHAnsi"/>
          <w:sz w:val="24"/>
        </w:rPr>
        <w:t>и</w:t>
      </w:r>
      <w:r w:rsidRPr="00A75517">
        <w:rPr>
          <w:rFonts w:cstheme="minorHAnsi"/>
          <w:sz w:val="24"/>
          <w:lang w:val="sv-SE"/>
        </w:rPr>
        <w:t xml:space="preserve"> </w:t>
      </w:r>
      <w:r w:rsidRPr="00627517">
        <w:rPr>
          <w:rFonts w:cstheme="minorHAnsi"/>
          <w:sz w:val="24"/>
        </w:rPr>
        <w:t>прекривање</w:t>
      </w:r>
      <w:r w:rsidRPr="00A75517">
        <w:rPr>
          <w:rFonts w:cstheme="minorHAnsi"/>
          <w:sz w:val="24"/>
          <w:lang w:val="sv-SE"/>
        </w:rPr>
        <w:t xml:space="preserve"> </w:t>
      </w:r>
      <w:r w:rsidRPr="00627517">
        <w:rPr>
          <w:rFonts w:cstheme="minorHAnsi"/>
          <w:sz w:val="24"/>
        </w:rPr>
        <w:t>инертним</w:t>
      </w:r>
      <w:r w:rsidRPr="00A75517">
        <w:rPr>
          <w:rFonts w:cstheme="minorHAnsi"/>
          <w:sz w:val="24"/>
          <w:lang w:val="sv-SE"/>
        </w:rPr>
        <w:t xml:space="preserve"> </w:t>
      </w:r>
      <w:r w:rsidRPr="00627517">
        <w:rPr>
          <w:rFonts w:cstheme="minorHAnsi"/>
          <w:sz w:val="24"/>
        </w:rPr>
        <w:t>материјалом</w:t>
      </w:r>
      <w:r w:rsidRPr="00A75517">
        <w:rPr>
          <w:rFonts w:cstheme="minorHAnsi"/>
          <w:sz w:val="24"/>
          <w:lang w:val="sv-SE"/>
        </w:rPr>
        <w:t xml:space="preserve">, </w:t>
      </w:r>
      <w:r w:rsidRPr="00627517">
        <w:rPr>
          <w:rFonts w:cstheme="minorHAnsi"/>
          <w:sz w:val="24"/>
        </w:rPr>
        <w:t>дебљине</w:t>
      </w:r>
      <w:r w:rsidRPr="00A75517">
        <w:rPr>
          <w:rFonts w:cstheme="minorHAnsi"/>
          <w:sz w:val="24"/>
          <w:lang w:val="sv-SE"/>
        </w:rPr>
        <w:t xml:space="preserve"> </w:t>
      </w:r>
      <w:r w:rsidRPr="00627517">
        <w:rPr>
          <w:rFonts w:cstheme="minorHAnsi"/>
          <w:sz w:val="24"/>
        </w:rPr>
        <w:t>најмање</w:t>
      </w:r>
      <w:r w:rsidRPr="00A75517">
        <w:rPr>
          <w:rFonts w:cstheme="minorHAnsi"/>
          <w:sz w:val="24"/>
          <w:lang w:val="sv-SE"/>
        </w:rPr>
        <w:t xml:space="preserve"> 20</w:t>
      </w:r>
      <w:r w:rsidR="003906AD" w:rsidRPr="00A75517">
        <w:rPr>
          <w:rFonts w:cstheme="minorHAnsi"/>
          <w:sz w:val="24"/>
          <w:lang w:val="sv-SE"/>
        </w:rPr>
        <w:t>cm</w:t>
      </w:r>
      <w:r w:rsidRPr="00A75517">
        <w:rPr>
          <w:rFonts w:cstheme="minorHAnsi"/>
          <w:sz w:val="24"/>
          <w:lang w:val="sv-SE"/>
        </w:rPr>
        <w:t xml:space="preserve"> (</w:t>
      </w:r>
      <w:r w:rsidRPr="00627517">
        <w:rPr>
          <w:rFonts w:cstheme="minorHAnsi"/>
          <w:sz w:val="24"/>
        </w:rPr>
        <w:t>песком</w:t>
      </w:r>
      <w:r w:rsidRPr="00A75517">
        <w:rPr>
          <w:rFonts w:cstheme="minorHAnsi"/>
          <w:sz w:val="24"/>
          <w:lang w:val="sv-SE"/>
        </w:rPr>
        <w:t xml:space="preserve">, </w:t>
      </w:r>
      <w:r w:rsidRPr="00627517">
        <w:rPr>
          <w:rFonts w:cstheme="minorHAnsi"/>
          <w:sz w:val="24"/>
        </w:rPr>
        <w:t>грађевинским</w:t>
      </w:r>
      <w:r w:rsidRPr="00A75517">
        <w:rPr>
          <w:rFonts w:cstheme="minorHAnsi"/>
          <w:sz w:val="24"/>
          <w:lang w:val="sv-SE"/>
        </w:rPr>
        <w:t xml:space="preserve"> </w:t>
      </w:r>
      <w:r w:rsidRPr="00627517">
        <w:rPr>
          <w:rFonts w:cstheme="minorHAnsi"/>
          <w:sz w:val="24"/>
        </w:rPr>
        <w:t>и</w:t>
      </w:r>
      <w:r w:rsidRPr="00A75517">
        <w:rPr>
          <w:rFonts w:cstheme="minorHAnsi"/>
          <w:sz w:val="24"/>
          <w:lang w:val="sv-SE"/>
        </w:rPr>
        <w:t xml:space="preserve"> </w:t>
      </w:r>
      <w:r w:rsidRPr="00627517">
        <w:rPr>
          <w:rFonts w:cstheme="minorHAnsi"/>
          <w:sz w:val="24"/>
        </w:rPr>
        <w:t>др</w:t>
      </w:r>
      <w:r w:rsidRPr="00A75517">
        <w:rPr>
          <w:rFonts w:cstheme="minorHAnsi"/>
          <w:sz w:val="24"/>
          <w:lang w:val="sv-SE"/>
        </w:rPr>
        <w:t xml:space="preserve">. </w:t>
      </w:r>
      <w:r w:rsidRPr="00627517">
        <w:rPr>
          <w:rFonts w:cstheme="minorHAnsi"/>
          <w:sz w:val="24"/>
        </w:rPr>
        <w:t>инертним</w:t>
      </w:r>
      <w:r w:rsidRPr="00A75517">
        <w:rPr>
          <w:rFonts w:cstheme="minorHAnsi"/>
          <w:sz w:val="24"/>
          <w:lang w:val="sv-SE"/>
        </w:rPr>
        <w:t xml:space="preserve"> </w:t>
      </w:r>
      <w:r w:rsidRPr="00627517">
        <w:rPr>
          <w:rFonts w:cstheme="minorHAnsi"/>
          <w:sz w:val="24"/>
        </w:rPr>
        <w:t>материјалом</w:t>
      </w:r>
      <w:r w:rsidRPr="00A75517">
        <w:rPr>
          <w:rFonts w:cstheme="minorHAnsi"/>
          <w:sz w:val="24"/>
          <w:lang w:val="sv-SE"/>
        </w:rPr>
        <w:t>);</w:t>
      </w:r>
    </w:p>
    <w:p w:rsidR="00965607" w:rsidRPr="00A75517" w:rsidRDefault="00965607" w:rsidP="007D448E">
      <w:pPr>
        <w:jc w:val="both"/>
        <w:rPr>
          <w:rFonts w:cstheme="minorHAnsi"/>
          <w:sz w:val="24"/>
          <w:lang w:val="sv-SE"/>
        </w:rPr>
      </w:pPr>
      <w:r w:rsidRPr="00627517">
        <w:rPr>
          <w:rFonts w:cstheme="minorHAnsi"/>
          <w:sz w:val="24"/>
        </w:rPr>
        <w:t>ЈЛС</w:t>
      </w:r>
      <w:r w:rsidRPr="00A75517">
        <w:rPr>
          <w:rFonts w:cstheme="minorHAnsi"/>
          <w:sz w:val="24"/>
          <w:lang w:val="sv-SE"/>
        </w:rPr>
        <w:t xml:space="preserve"> </w:t>
      </w:r>
      <w:r w:rsidRPr="00627517">
        <w:rPr>
          <w:rFonts w:cstheme="minorHAnsi"/>
          <w:sz w:val="24"/>
        </w:rPr>
        <w:t>у</w:t>
      </w:r>
      <w:r w:rsidRPr="00A75517">
        <w:rPr>
          <w:rFonts w:cstheme="minorHAnsi"/>
          <w:sz w:val="24"/>
          <w:lang w:val="sv-SE"/>
        </w:rPr>
        <w:t xml:space="preserve"> </w:t>
      </w:r>
      <w:r w:rsidRPr="00627517">
        <w:rPr>
          <w:rFonts w:cstheme="minorHAnsi"/>
          <w:sz w:val="24"/>
        </w:rPr>
        <w:t>сарадњи</w:t>
      </w:r>
      <w:r w:rsidRPr="00A75517">
        <w:rPr>
          <w:rFonts w:cstheme="minorHAnsi"/>
          <w:sz w:val="24"/>
          <w:lang w:val="sv-SE"/>
        </w:rPr>
        <w:t xml:space="preserve"> </w:t>
      </w:r>
      <w:r w:rsidRPr="00627517">
        <w:rPr>
          <w:rFonts w:cstheme="minorHAnsi"/>
          <w:sz w:val="24"/>
        </w:rPr>
        <w:t>са</w:t>
      </w:r>
      <w:r w:rsidRPr="00A75517">
        <w:rPr>
          <w:rFonts w:cstheme="minorHAnsi"/>
          <w:sz w:val="24"/>
          <w:lang w:val="sv-SE"/>
        </w:rPr>
        <w:t xml:space="preserve"> </w:t>
      </w:r>
      <w:r w:rsidRPr="00627517">
        <w:rPr>
          <w:rFonts w:cstheme="minorHAnsi"/>
          <w:sz w:val="24"/>
        </w:rPr>
        <w:t>Кризним</w:t>
      </w:r>
      <w:r w:rsidRPr="00A75517">
        <w:rPr>
          <w:rFonts w:cstheme="minorHAnsi"/>
          <w:sz w:val="24"/>
          <w:lang w:val="sv-SE"/>
        </w:rPr>
        <w:t xml:space="preserve"> </w:t>
      </w:r>
      <w:r w:rsidRPr="00627517">
        <w:rPr>
          <w:rFonts w:cstheme="minorHAnsi"/>
          <w:sz w:val="24"/>
        </w:rPr>
        <w:t>штабовима</w:t>
      </w:r>
      <w:r w:rsidRPr="00A75517">
        <w:rPr>
          <w:rFonts w:cstheme="minorHAnsi"/>
          <w:sz w:val="24"/>
          <w:lang w:val="sv-SE"/>
        </w:rPr>
        <w:t xml:space="preserve"> </w:t>
      </w:r>
      <w:r w:rsidRPr="00627517">
        <w:rPr>
          <w:rFonts w:cstheme="minorHAnsi"/>
          <w:sz w:val="24"/>
        </w:rPr>
        <w:t>и</w:t>
      </w:r>
      <w:r w:rsidRPr="00A75517">
        <w:rPr>
          <w:rFonts w:cstheme="minorHAnsi"/>
          <w:sz w:val="24"/>
          <w:lang w:val="sv-SE"/>
        </w:rPr>
        <w:t xml:space="preserve"> </w:t>
      </w:r>
      <w:r w:rsidRPr="00627517">
        <w:rPr>
          <w:rFonts w:cstheme="minorHAnsi"/>
          <w:sz w:val="24"/>
        </w:rPr>
        <w:t>Одсеком</w:t>
      </w:r>
      <w:r w:rsidRPr="00A75517">
        <w:rPr>
          <w:rFonts w:cstheme="minorHAnsi"/>
          <w:sz w:val="24"/>
          <w:lang w:val="sv-SE"/>
        </w:rPr>
        <w:t xml:space="preserve"> </w:t>
      </w:r>
      <w:r w:rsidRPr="00627517">
        <w:rPr>
          <w:rFonts w:cstheme="minorHAnsi"/>
          <w:sz w:val="24"/>
        </w:rPr>
        <w:t>за</w:t>
      </w:r>
      <w:r w:rsidRPr="00A75517">
        <w:rPr>
          <w:rFonts w:cstheme="minorHAnsi"/>
          <w:sz w:val="24"/>
          <w:lang w:val="sv-SE"/>
        </w:rPr>
        <w:t xml:space="preserve"> </w:t>
      </w:r>
      <w:r w:rsidRPr="00627517">
        <w:rPr>
          <w:rFonts w:cstheme="minorHAnsi"/>
          <w:sz w:val="24"/>
        </w:rPr>
        <w:t>ванредне</w:t>
      </w:r>
      <w:r w:rsidRPr="00A75517">
        <w:rPr>
          <w:rFonts w:cstheme="minorHAnsi"/>
          <w:sz w:val="24"/>
          <w:lang w:val="sv-SE"/>
        </w:rPr>
        <w:t xml:space="preserve"> </w:t>
      </w:r>
      <w:r w:rsidRPr="00627517">
        <w:rPr>
          <w:rFonts w:cstheme="minorHAnsi"/>
          <w:sz w:val="24"/>
        </w:rPr>
        <w:t>ситуације</w:t>
      </w:r>
      <w:r w:rsidRPr="00A75517">
        <w:rPr>
          <w:rFonts w:cstheme="minorHAnsi"/>
          <w:sz w:val="24"/>
          <w:lang w:val="sv-SE"/>
        </w:rPr>
        <w:t xml:space="preserve"> </w:t>
      </w:r>
      <w:r w:rsidRPr="00627517">
        <w:rPr>
          <w:rFonts w:cstheme="minorHAnsi"/>
          <w:sz w:val="24"/>
        </w:rPr>
        <w:t>треба</w:t>
      </w:r>
      <w:r w:rsidRPr="00A75517">
        <w:rPr>
          <w:rFonts w:cstheme="minorHAnsi"/>
          <w:sz w:val="24"/>
          <w:lang w:val="sv-SE"/>
        </w:rPr>
        <w:t xml:space="preserve"> </w:t>
      </w:r>
      <w:r w:rsidRPr="00627517">
        <w:rPr>
          <w:rFonts w:cstheme="minorHAnsi"/>
          <w:sz w:val="24"/>
        </w:rPr>
        <w:t>да</w:t>
      </w:r>
      <w:r w:rsidRPr="00A75517">
        <w:rPr>
          <w:rFonts w:cstheme="minorHAnsi"/>
          <w:sz w:val="24"/>
          <w:lang w:val="sv-SE"/>
        </w:rPr>
        <w:t xml:space="preserve"> </w:t>
      </w:r>
      <w:r w:rsidRPr="00627517">
        <w:rPr>
          <w:rFonts w:cstheme="minorHAnsi"/>
          <w:sz w:val="24"/>
        </w:rPr>
        <w:t>обезбеде</w:t>
      </w:r>
      <w:r w:rsidRPr="00A75517">
        <w:rPr>
          <w:rFonts w:cstheme="minorHAnsi"/>
          <w:sz w:val="24"/>
          <w:lang w:val="sv-SE"/>
        </w:rPr>
        <w:t xml:space="preserve"> </w:t>
      </w:r>
      <w:r w:rsidRPr="00627517">
        <w:rPr>
          <w:rFonts w:cstheme="minorHAnsi"/>
          <w:sz w:val="24"/>
        </w:rPr>
        <w:t>да</w:t>
      </w:r>
      <w:r w:rsidRPr="00A75517">
        <w:rPr>
          <w:rFonts w:cstheme="minorHAnsi"/>
          <w:sz w:val="24"/>
          <w:lang w:val="sv-SE"/>
        </w:rPr>
        <w:t xml:space="preserve"> </w:t>
      </w:r>
      <w:r w:rsidRPr="00627517">
        <w:rPr>
          <w:rFonts w:cstheme="minorHAnsi"/>
          <w:sz w:val="24"/>
        </w:rPr>
        <w:t>се</w:t>
      </w:r>
      <w:r w:rsidRPr="00A75517">
        <w:rPr>
          <w:rFonts w:cstheme="minorHAnsi"/>
          <w:sz w:val="24"/>
          <w:lang w:val="sv-SE"/>
        </w:rPr>
        <w:t xml:space="preserve"> </w:t>
      </w:r>
      <w:r w:rsidRPr="00627517">
        <w:rPr>
          <w:rFonts w:cstheme="minorHAnsi"/>
          <w:sz w:val="24"/>
        </w:rPr>
        <w:t>изврши</w:t>
      </w:r>
      <w:r w:rsidRPr="00A75517">
        <w:rPr>
          <w:rFonts w:cstheme="minorHAnsi"/>
          <w:sz w:val="24"/>
          <w:lang w:val="sv-SE"/>
        </w:rPr>
        <w:t xml:space="preserve"> </w:t>
      </w:r>
      <w:r w:rsidRPr="00627517">
        <w:rPr>
          <w:rFonts w:cstheme="minorHAnsi"/>
          <w:sz w:val="24"/>
        </w:rPr>
        <w:t>чишћење</w:t>
      </w:r>
      <w:r w:rsidRPr="00A75517">
        <w:rPr>
          <w:rFonts w:cstheme="minorHAnsi"/>
          <w:sz w:val="24"/>
          <w:lang w:val="sv-SE"/>
        </w:rPr>
        <w:t xml:space="preserve"> </w:t>
      </w:r>
      <w:r w:rsidRPr="00627517">
        <w:rPr>
          <w:rFonts w:cstheme="minorHAnsi"/>
          <w:sz w:val="24"/>
        </w:rPr>
        <w:t>и</w:t>
      </w:r>
      <w:r w:rsidRPr="00A75517">
        <w:rPr>
          <w:rFonts w:cstheme="minorHAnsi"/>
          <w:sz w:val="24"/>
          <w:lang w:val="sv-SE"/>
        </w:rPr>
        <w:t xml:space="preserve"> </w:t>
      </w:r>
      <w:r w:rsidRPr="00627517">
        <w:rPr>
          <w:rFonts w:cstheme="minorHAnsi"/>
          <w:sz w:val="24"/>
        </w:rPr>
        <w:t>уколико</w:t>
      </w:r>
      <w:r w:rsidRPr="00A75517">
        <w:rPr>
          <w:rFonts w:cstheme="minorHAnsi"/>
          <w:sz w:val="24"/>
          <w:lang w:val="sv-SE"/>
        </w:rPr>
        <w:t xml:space="preserve"> </w:t>
      </w:r>
      <w:r w:rsidRPr="00627517">
        <w:rPr>
          <w:rFonts w:cstheme="minorHAnsi"/>
          <w:sz w:val="24"/>
        </w:rPr>
        <w:t>је</w:t>
      </w:r>
      <w:r w:rsidRPr="00A75517">
        <w:rPr>
          <w:rFonts w:cstheme="minorHAnsi"/>
          <w:sz w:val="24"/>
          <w:lang w:val="sv-SE"/>
        </w:rPr>
        <w:t xml:space="preserve"> </w:t>
      </w:r>
      <w:r w:rsidRPr="00627517">
        <w:rPr>
          <w:rFonts w:cstheme="minorHAnsi"/>
          <w:sz w:val="24"/>
        </w:rPr>
        <w:t>потребно</w:t>
      </w:r>
      <w:r w:rsidRPr="00A75517">
        <w:rPr>
          <w:rFonts w:cstheme="minorHAnsi"/>
          <w:sz w:val="24"/>
          <w:lang w:val="sv-SE"/>
        </w:rPr>
        <w:t xml:space="preserve"> </w:t>
      </w:r>
      <w:r w:rsidRPr="00627517">
        <w:rPr>
          <w:rFonts w:cstheme="minorHAnsi"/>
          <w:sz w:val="24"/>
        </w:rPr>
        <w:t>деконтаминацију</w:t>
      </w:r>
      <w:r w:rsidRPr="00A75517">
        <w:rPr>
          <w:rFonts w:cstheme="minorHAnsi"/>
          <w:sz w:val="24"/>
          <w:lang w:val="sv-SE"/>
        </w:rPr>
        <w:t xml:space="preserve"> </w:t>
      </w:r>
      <w:r w:rsidRPr="00627517">
        <w:rPr>
          <w:rFonts w:cstheme="minorHAnsi"/>
          <w:sz w:val="24"/>
        </w:rPr>
        <w:t>одабраних</w:t>
      </w:r>
      <w:r w:rsidRPr="00A75517">
        <w:rPr>
          <w:rFonts w:cstheme="minorHAnsi"/>
          <w:sz w:val="24"/>
          <w:lang w:val="sv-SE"/>
        </w:rPr>
        <w:t xml:space="preserve"> </w:t>
      </w:r>
      <w:r w:rsidRPr="00627517">
        <w:rPr>
          <w:rFonts w:cstheme="minorHAnsi"/>
          <w:sz w:val="24"/>
        </w:rPr>
        <w:t>локација</w:t>
      </w:r>
      <w:r w:rsidRPr="00A75517">
        <w:rPr>
          <w:rFonts w:cstheme="minorHAnsi"/>
          <w:sz w:val="24"/>
          <w:lang w:val="sv-SE"/>
        </w:rPr>
        <w:t>, (</w:t>
      </w:r>
      <w:r w:rsidRPr="00627517">
        <w:rPr>
          <w:rFonts w:cstheme="minorHAnsi"/>
          <w:sz w:val="24"/>
        </w:rPr>
        <w:t>посебно</w:t>
      </w:r>
      <w:r w:rsidRPr="00A75517">
        <w:rPr>
          <w:rFonts w:cstheme="minorHAnsi"/>
          <w:sz w:val="24"/>
          <w:lang w:val="sv-SE"/>
        </w:rPr>
        <w:t xml:space="preserve"> </w:t>
      </w:r>
      <w:r w:rsidRPr="00627517">
        <w:rPr>
          <w:rFonts w:cstheme="minorHAnsi"/>
          <w:sz w:val="24"/>
        </w:rPr>
        <w:t>оних</w:t>
      </w:r>
      <w:r w:rsidRPr="00A75517">
        <w:rPr>
          <w:rFonts w:cstheme="minorHAnsi"/>
          <w:sz w:val="24"/>
          <w:lang w:val="sv-SE"/>
        </w:rPr>
        <w:t xml:space="preserve"> </w:t>
      </w:r>
      <w:r w:rsidRPr="00627517">
        <w:rPr>
          <w:rFonts w:cstheme="minorHAnsi"/>
          <w:sz w:val="24"/>
        </w:rPr>
        <w:t>ван</w:t>
      </w:r>
      <w:r w:rsidRPr="00A75517">
        <w:rPr>
          <w:rFonts w:cstheme="minorHAnsi"/>
          <w:sz w:val="24"/>
          <w:lang w:val="sv-SE"/>
        </w:rPr>
        <w:t xml:space="preserve"> </w:t>
      </w:r>
      <w:r w:rsidRPr="00627517">
        <w:rPr>
          <w:rFonts w:cstheme="minorHAnsi"/>
          <w:sz w:val="24"/>
        </w:rPr>
        <w:t>депонија</w:t>
      </w:r>
      <w:r w:rsidRPr="00A75517">
        <w:rPr>
          <w:rFonts w:cstheme="minorHAnsi"/>
          <w:sz w:val="24"/>
          <w:lang w:val="sv-SE"/>
        </w:rPr>
        <w:t xml:space="preserve">), </w:t>
      </w:r>
      <w:r w:rsidRPr="00627517">
        <w:rPr>
          <w:rFonts w:cstheme="minorHAnsi"/>
          <w:sz w:val="24"/>
        </w:rPr>
        <w:t>након</w:t>
      </w:r>
      <w:r w:rsidRPr="00A75517">
        <w:rPr>
          <w:rFonts w:cstheme="minorHAnsi"/>
          <w:sz w:val="24"/>
          <w:lang w:val="sv-SE"/>
        </w:rPr>
        <w:t xml:space="preserve"> </w:t>
      </w:r>
      <w:r w:rsidRPr="00627517">
        <w:rPr>
          <w:rFonts w:cstheme="minorHAnsi"/>
          <w:sz w:val="24"/>
        </w:rPr>
        <w:t>завршеног</w:t>
      </w:r>
      <w:r w:rsidRPr="00A75517">
        <w:rPr>
          <w:rFonts w:cstheme="minorHAnsi"/>
          <w:sz w:val="24"/>
          <w:lang w:val="sv-SE"/>
        </w:rPr>
        <w:t xml:space="preserve"> </w:t>
      </w:r>
      <w:r w:rsidRPr="00627517">
        <w:rPr>
          <w:rFonts w:cstheme="minorHAnsi"/>
          <w:sz w:val="24"/>
        </w:rPr>
        <w:t>процеса</w:t>
      </w:r>
      <w:r w:rsidRPr="00A75517">
        <w:rPr>
          <w:rFonts w:cstheme="minorHAnsi"/>
          <w:sz w:val="24"/>
          <w:lang w:val="sv-SE"/>
        </w:rPr>
        <w:t xml:space="preserve"> </w:t>
      </w:r>
      <w:r w:rsidRPr="00627517">
        <w:rPr>
          <w:rFonts w:cstheme="minorHAnsi"/>
          <w:sz w:val="24"/>
        </w:rPr>
        <w:t>сакупљања</w:t>
      </w:r>
      <w:r w:rsidRPr="00A75517">
        <w:rPr>
          <w:rFonts w:cstheme="minorHAnsi"/>
          <w:sz w:val="24"/>
          <w:lang w:val="sv-SE"/>
        </w:rPr>
        <w:t xml:space="preserve"> </w:t>
      </w:r>
      <w:r w:rsidRPr="00627517">
        <w:rPr>
          <w:rFonts w:cstheme="minorHAnsi"/>
          <w:sz w:val="24"/>
        </w:rPr>
        <w:t>и</w:t>
      </w:r>
      <w:r w:rsidRPr="00A75517">
        <w:rPr>
          <w:rFonts w:cstheme="minorHAnsi"/>
          <w:sz w:val="24"/>
          <w:lang w:val="sv-SE"/>
        </w:rPr>
        <w:t xml:space="preserve"> </w:t>
      </w:r>
      <w:r w:rsidRPr="00627517">
        <w:rPr>
          <w:rFonts w:cstheme="minorHAnsi"/>
          <w:sz w:val="24"/>
        </w:rPr>
        <w:t>транспорта</w:t>
      </w:r>
      <w:r w:rsidRPr="00A75517">
        <w:rPr>
          <w:rFonts w:cstheme="minorHAnsi"/>
          <w:sz w:val="24"/>
          <w:lang w:val="sv-SE"/>
        </w:rPr>
        <w:t xml:space="preserve"> </w:t>
      </w:r>
      <w:r w:rsidRPr="00627517">
        <w:rPr>
          <w:rFonts w:cstheme="minorHAnsi"/>
          <w:sz w:val="24"/>
        </w:rPr>
        <w:t>отпада</w:t>
      </w:r>
      <w:r w:rsidRPr="00A75517">
        <w:rPr>
          <w:rFonts w:cstheme="minorHAnsi"/>
          <w:sz w:val="24"/>
          <w:lang w:val="sv-SE"/>
        </w:rPr>
        <w:t xml:space="preserve"> </w:t>
      </w:r>
      <w:r w:rsidRPr="00627517">
        <w:rPr>
          <w:rFonts w:cstheme="minorHAnsi"/>
          <w:sz w:val="24"/>
        </w:rPr>
        <w:t>на</w:t>
      </w:r>
      <w:r w:rsidRPr="00A75517">
        <w:rPr>
          <w:rFonts w:cstheme="minorHAnsi"/>
          <w:sz w:val="24"/>
          <w:lang w:val="sv-SE"/>
        </w:rPr>
        <w:t xml:space="preserve"> </w:t>
      </w:r>
      <w:r w:rsidRPr="00627517">
        <w:rPr>
          <w:rFonts w:cstheme="minorHAnsi"/>
          <w:sz w:val="24"/>
        </w:rPr>
        <w:t>даље</w:t>
      </w:r>
      <w:r w:rsidRPr="00A75517">
        <w:rPr>
          <w:rFonts w:cstheme="minorHAnsi"/>
          <w:sz w:val="24"/>
          <w:lang w:val="sv-SE"/>
        </w:rPr>
        <w:t xml:space="preserve"> </w:t>
      </w:r>
      <w:r w:rsidRPr="00627517">
        <w:rPr>
          <w:rFonts w:cstheme="minorHAnsi"/>
          <w:sz w:val="24"/>
        </w:rPr>
        <w:t>поступање</w:t>
      </w:r>
      <w:r w:rsidRPr="00A75517">
        <w:rPr>
          <w:rFonts w:cstheme="minorHAnsi"/>
          <w:sz w:val="24"/>
          <w:lang w:val="sv-SE"/>
        </w:rPr>
        <w:t xml:space="preserve">. </w:t>
      </w:r>
      <w:r w:rsidRPr="00627517">
        <w:rPr>
          <w:rFonts w:cstheme="minorHAnsi"/>
          <w:sz w:val="24"/>
        </w:rPr>
        <w:t>ЈЛС</w:t>
      </w:r>
      <w:r w:rsidRPr="00A75517">
        <w:rPr>
          <w:rFonts w:cstheme="minorHAnsi"/>
          <w:sz w:val="24"/>
          <w:lang w:val="sv-SE"/>
        </w:rPr>
        <w:t xml:space="preserve"> </w:t>
      </w:r>
      <w:r w:rsidRPr="00627517">
        <w:rPr>
          <w:rFonts w:cstheme="minorHAnsi"/>
          <w:sz w:val="24"/>
        </w:rPr>
        <w:t>би</w:t>
      </w:r>
      <w:r w:rsidRPr="00A75517">
        <w:rPr>
          <w:rFonts w:cstheme="minorHAnsi"/>
          <w:sz w:val="24"/>
          <w:lang w:val="sv-SE"/>
        </w:rPr>
        <w:t xml:space="preserve"> </w:t>
      </w:r>
      <w:r w:rsidRPr="00627517">
        <w:rPr>
          <w:rFonts w:cstheme="minorHAnsi"/>
          <w:sz w:val="24"/>
        </w:rPr>
        <w:t>требало</w:t>
      </w:r>
      <w:r w:rsidRPr="00A75517">
        <w:rPr>
          <w:rFonts w:cstheme="minorHAnsi"/>
          <w:sz w:val="24"/>
          <w:lang w:val="sv-SE"/>
        </w:rPr>
        <w:t xml:space="preserve"> </w:t>
      </w:r>
      <w:r w:rsidRPr="00627517">
        <w:rPr>
          <w:rFonts w:cstheme="minorHAnsi"/>
          <w:sz w:val="24"/>
        </w:rPr>
        <w:t>да</w:t>
      </w:r>
      <w:r w:rsidRPr="00A75517">
        <w:rPr>
          <w:rFonts w:cstheme="minorHAnsi"/>
          <w:sz w:val="24"/>
          <w:lang w:val="sv-SE"/>
        </w:rPr>
        <w:t xml:space="preserve"> </w:t>
      </w:r>
      <w:r w:rsidRPr="00627517">
        <w:rPr>
          <w:rFonts w:cstheme="minorHAnsi"/>
          <w:sz w:val="24"/>
        </w:rPr>
        <w:t>сачине</w:t>
      </w:r>
      <w:r w:rsidRPr="00A75517">
        <w:rPr>
          <w:rFonts w:cstheme="minorHAnsi"/>
          <w:sz w:val="24"/>
          <w:lang w:val="sv-SE"/>
        </w:rPr>
        <w:t xml:space="preserve"> </w:t>
      </w:r>
      <w:r w:rsidRPr="00627517">
        <w:rPr>
          <w:rFonts w:cstheme="minorHAnsi"/>
          <w:sz w:val="24"/>
        </w:rPr>
        <w:t>извештаје</w:t>
      </w:r>
      <w:r w:rsidRPr="00A75517">
        <w:rPr>
          <w:rFonts w:cstheme="minorHAnsi"/>
          <w:sz w:val="24"/>
          <w:lang w:val="sv-SE"/>
        </w:rPr>
        <w:t xml:space="preserve"> </w:t>
      </w:r>
      <w:r w:rsidRPr="00627517">
        <w:rPr>
          <w:rFonts w:cstheme="minorHAnsi"/>
          <w:sz w:val="24"/>
        </w:rPr>
        <w:t>о</w:t>
      </w:r>
      <w:r w:rsidRPr="00A75517">
        <w:rPr>
          <w:rFonts w:cstheme="minorHAnsi"/>
          <w:sz w:val="24"/>
          <w:lang w:val="sv-SE"/>
        </w:rPr>
        <w:t xml:space="preserve"> </w:t>
      </w:r>
      <w:r w:rsidRPr="00627517">
        <w:rPr>
          <w:rFonts w:cstheme="minorHAnsi"/>
          <w:sz w:val="24"/>
        </w:rPr>
        <w:t>процени</w:t>
      </w:r>
      <w:r w:rsidRPr="00A75517">
        <w:rPr>
          <w:rFonts w:cstheme="minorHAnsi"/>
          <w:sz w:val="24"/>
          <w:lang w:val="sv-SE"/>
        </w:rPr>
        <w:t xml:space="preserve"> </w:t>
      </w:r>
      <w:r w:rsidRPr="00627517">
        <w:rPr>
          <w:rFonts w:cstheme="minorHAnsi"/>
          <w:sz w:val="24"/>
        </w:rPr>
        <w:t>штете</w:t>
      </w:r>
      <w:r w:rsidRPr="00A75517">
        <w:rPr>
          <w:rFonts w:cstheme="minorHAnsi"/>
          <w:sz w:val="24"/>
          <w:lang w:val="sv-SE"/>
        </w:rPr>
        <w:t xml:space="preserve">, </w:t>
      </w:r>
      <w:r w:rsidRPr="00627517">
        <w:rPr>
          <w:rFonts w:cstheme="minorHAnsi"/>
          <w:sz w:val="24"/>
        </w:rPr>
        <w:t>са</w:t>
      </w:r>
      <w:r w:rsidRPr="00A75517">
        <w:rPr>
          <w:rFonts w:cstheme="minorHAnsi"/>
          <w:sz w:val="24"/>
          <w:lang w:val="sv-SE"/>
        </w:rPr>
        <w:t xml:space="preserve"> </w:t>
      </w:r>
      <w:r w:rsidRPr="00627517">
        <w:rPr>
          <w:rFonts w:cstheme="minorHAnsi"/>
          <w:sz w:val="24"/>
        </w:rPr>
        <w:t>релевантним</w:t>
      </w:r>
      <w:r w:rsidRPr="00A75517">
        <w:rPr>
          <w:rFonts w:cstheme="minorHAnsi"/>
          <w:sz w:val="24"/>
          <w:lang w:val="sv-SE"/>
        </w:rPr>
        <w:t xml:space="preserve"> </w:t>
      </w:r>
      <w:r w:rsidRPr="00627517">
        <w:rPr>
          <w:rFonts w:cstheme="minorHAnsi"/>
          <w:sz w:val="24"/>
        </w:rPr>
        <w:t>подацима</w:t>
      </w:r>
      <w:r w:rsidRPr="00A75517">
        <w:rPr>
          <w:rFonts w:cstheme="minorHAnsi"/>
          <w:sz w:val="24"/>
          <w:lang w:val="sv-SE"/>
        </w:rPr>
        <w:t xml:space="preserve"> </w:t>
      </w:r>
      <w:r w:rsidRPr="00627517">
        <w:rPr>
          <w:rFonts w:cstheme="minorHAnsi"/>
          <w:sz w:val="24"/>
        </w:rPr>
        <w:t>о</w:t>
      </w:r>
      <w:r w:rsidRPr="00A75517">
        <w:rPr>
          <w:rFonts w:cstheme="minorHAnsi"/>
          <w:sz w:val="24"/>
          <w:lang w:val="sv-SE"/>
        </w:rPr>
        <w:t xml:space="preserve"> </w:t>
      </w:r>
      <w:r w:rsidRPr="00627517">
        <w:rPr>
          <w:rFonts w:cstheme="minorHAnsi"/>
          <w:sz w:val="24"/>
        </w:rPr>
        <w:t>количини</w:t>
      </w:r>
      <w:r w:rsidRPr="00A75517">
        <w:rPr>
          <w:rFonts w:cstheme="minorHAnsi"/>
          <w:sz w:val="24"/>
          <w:lang w:val="sv-SE"/>
        </w:rPr>
        <w:t xml:space="preserve"> </w:t>
      </w:r>
      <w:r w:rsidRPr="00627517">
        <w:rPr>
          <w:rFonts w:cstheme="minorHAnsi"/>
          <w:sz w:val="24"/>
        </w:rPr>
        <w:t>и</w:t>
      </w:r>
      <w:r w:rsidRPr="00A75517">
        <w:rPr>
          <w:rFonts w:cstheme="minorHAnsi"/>
          <w:sz w:val="24"/>
          <w:lang w:val="sv-SE"/>
        </w:rPr>
        <w:t xml:space="preserve"> </w:t>
      </w:r>
      <w:r w:rsidRPr="00627517">
        <w:rPr>
          <w:rFonts w:cstheme="minorHAnsi"/>
          <w:sz w:val="24"/>
        </w:rPr>
        <w:t>врсти</w:t>
      </w:r>
      <w:r w:rsidRPr="00A75517">
        <w:rPr>
          <w:rFonts w:cstheme="minorHAnsi"/>
          <w:sz w:val="24"/>
          <w:lang w:val="sv-SE"/>
        </w:rPr>
        <w:t xml:space="preserve"> </w:t>
      </w:r>
      <w:r w:rsidRPr="00627517">
        <w:rPr>
          <w:rFonts w:cstheme="minorHAnsi"/>
          <w:sz w:val="24"/>
        </w:rPr>
        <w:t>сакупљеног</w:t>
      </w:r>
      <w:r w:rsidRPr="00A75517">
        <w:rPr>
          <w:rFonts w:cstheme="minorHAnsi"/>
          <w:sz w:val="24"/>
          <w:lang w:val="sv-SE"/>
        </w:rPr>
        <w:t xml:space="preserve">, </w:t>
      </w:r>
      <w:r w:rsidRPr="00627517">
        <w:rPr>
          <w:rFonts w:cstheme="minorHAnsi"/>
          <w:sz w:val="24"/>
        </w:rPr>
        <w:t>транспортованог</w:t>
      </w:r>
      <w:r w:rsidRPr="00A75517">
        <w:rPr>
          <w:rFonts w:cstheme="minorHAnsi"/>
          <w:sz w:val="24"/>
          <w:lang w:val="sv-SE"/>
        </w:rPr>
        <w:t xml:space="preserve">, </w:t>
      </w:r>
      <w:r w:rsidRPr="00627517">
        <w:rPr>
          <w:rFonts w:cstheme="minorHAnsi"/>
          <w:sz w:val="24"/>
        </w:rPr>
        <w:t>преузетог</w:t>
      </w:r>
      <w:r w:rsidRPr="00A75517">
        <w:rPr>
          <w:rFonts w:cstheme="minorHAnsi"/>
          <w:sz w:val="24"/>
          <w:lang w:val="sv-SE"/>
        </w:rPr>
        <w:t xml:space="preserve"> (</w:t>
      </w:r>
      <w:r w:rsidRPr="00627517">
        <w:rPr>
          <w:rFonts w:cstheme="minorHAnsi"/>
          <w:sz w:val="24"/>
        </w:rPr>
        <w:t>од</w:t>
      </w:r>
      <w:r w:rsidRPr="00A75517">
        <w:rPr>
          <w:rFonts w:cstheme="minorHAnsi"/>
          <w:sz w:val="24"/>
          <w:lang w:val="sv-SE"/>
        </w:rPr>
        <w:t xml:space="preserve"> </w:t>
      </w:r>
      <w:r w:rsidRPr="00627517">
        <w:rPr>
          <w:rFonts w:cstheme="minorHAnsi"/>
          <w:sz w:val="24"/>
        </w:rPr>
        <w:t>оператера</w:t>
      </w:r>
      <w:r w:rsidRPr="00A75517">
        <w:rPr>
          <w:rFonts w:cstheme="minorHAnsi"/>
          <w:sz w:val="24"/>
          <w:lang w:val="sv-SE"/>
        </w:rPr>
        <w:t xml:space="preserve">) </w:t>
      </w:r>
      <w:r w:rsidRPr="00627517">
        <w:rPr>
          <w:rFonts w:cstheme="minorHAnsi"/>
          <w:sz w:val="24"/>
        </w:rPr>
        <w:t>и</w:t>
      </w:r>
      <w:r w:rsidRPr="00A75517">
        <w:rPr>
          <w:rFonts w:cstheme="minorHAnsi"/>
          <w:sz w:val="24"/>
          <w:lang w:val="sv-SE"/>
        </w:rPr>
        <w:t xml:space="preserve"> </w:t>
      </w:r>
      <w:r w:rsidRPr="00627517">
        <w:rPr>
          <w:rFonts w:cstheme="minorHAnsi"/>
          <w:sz w:val="24"/>
        </w:rPr>
        <w:t>депонованог</w:t>
      </w:r>
      <w:r w:rsidRPr="00A75517">
        <w:rPr>
          <w:rFonts w:cstheme="minorHAnsi"/>
          <w:sz w:val="24"/>
          <w:lang w:val="sv-SE"/>
        </w:rPr>
        <w:t xml:space="preserve"> </w:t>
      </w:r>
      <w:r w:rsidRPr="00627517">
        <w:rPr>
          <w:rFonts w:cstheme="minorHAnsi"/>
          <w:sz w:val="24"/>
        </w:rPr>
        <w:t>отпада</w:t>
      </w:r>
      <w:r w:rsidRPr="00A75517">
        <w:rPr>
          <w:rFonts w:cstheme="minorHAnsi"/>
          <w:sz w:val="24"/>
          <w:lang w:val="sv-SE"/>
        </w:rPr>
        <w:t xml:space="preserve">, </w:t>
      </w:r>
      <w:r w:rsidRPr="00627517">
        <w:rPr>
          <w:rFonts w:cstheme="minorHAnsi"/>
          <w:sz w:val="24"/>
        </w:rPr>
        <w:t>о</w:t>
      </w:r>
      <w:r w:rsidRPr="00A75517">
        <w:rPr>
          <w:rFonts w:cstheme="minorHAnsi"/>
          <w:sz w:val="24"/>
          <w:lang w:val="sv-SE"/>
        </w:rPr>
        <w:t xml:space="preserve"> </w:t>
      </w:r>
      <w:r w:rsidRPr="00627517">
        <w:rPr>
          <w:rFonts w:cstheme="minorHAnsi"/>
          <w:sz w:val="24"/>
        </w:rPr>
        <w:t>стању</w:t>
      </w:r>
      <w:r w:rsidRPr="00A75517">
        <w:rPr>
          <w:rFonts w:cstheme="minorHAnsi"/>
          <w:sz w:val="24"/>
          <w:lang w:val="sv-SE"/>
        </w:rPr>
        <w:t xml:space="preserve"> </w:t>
      </w:r>
      <w:r w:rsidRPr="00627517">
        <w:rPr>
          <w:rFonts w:cstheme="minorHAnsi"/>
          <w:sz w:val="24"/>
        </w:rPr>
        <w:t>постојећих</w:t>
      </w:r>
      <w:r w:rsidRPr="00A75517">
        <w:rPr>
          <w:rFonts w:cstheme="minorHAnsi"/>
          <w:sz w:val="24"/>
          <w:lang w:val="sv-SE"/>
        </w:rPr>
        <w:t xml:space="preserve"> </w:t>
      </w:r>
      <w:r w:rsidRPr="00627517">
        <w:rPr>
          <w:rFonts w:cstheme="minorHAnsi"/>
          <w:sz w:val="24"/>
        </w:rPr>
        <w:t>депонија</w:t>
      </w:r>
      <w:r w:rsidRPr="00A75517">
        <w:rPr>
          <w:rFonts w:cstheme="minorHAnsi"/>
          <w:sz w:val="24"/>
          <w:lang w:val="sv-SE"/>
        </w:rPr>
        <w:t xml:space="preserve">, </w:t>
      </w:r>
      <w:r w:rsidRPr="00627517">
        <w:rPr>
          <w:rFonts w:cstheme="minorHAnsi"/>
          <w:sz w:val="24"/>
        </w:rPr>
        <w:t>стању</w:t>
      </w:r>
      <w:r w:rsidRPr="00A75517">
        <w:rPr>
          <w:rFonts w:cstheme="minorHAnsi"/>
          <w:sz w:val="24"/>
          <w:lang w:val="sv-SE"/>
        </w:rPr>
        <w:t xml:space="preserve"> </w:t>
      </w:r>
      <w:r w:rsidRPr="00627517">
        <w:rPr>
          <w:rFonts w:cstheme="minorHAnsi"/>
          <w:sz w:val="24"/>
        </w:rPr>
        <w:t>и</w:t>
      </w:r>
      <w:r w:rsidRPr="00A75517">
        <w:rPr>
          <w:rFonts w:cstheme="minorHAnsi"/>
          <w:sz w:val="24"/>
          <w:lang w:val="sv-SE"/>
        </w:rPr>
        <w:t xml:space="preserve"> </w:t>
      </w:r>
      <w:r w:rsidRPr="00627517">
        <w:rPr>
          <w:rFonts w:cstheme="minorHAnsi"/>
          <w:sz w:val="24"/>
        </w:rPr>
        <w:t>количини</w:t>
      </w:r>
      <w:r w:rsidRPr="00A75517">
        <w:rPr>
          <w:rFonts w:cstheme="minorHAnsi"/>
          <w:sz w:val="24"/>
          <w:lang w:val="sv-SE"/>
        </w:rPr>
        <w:t xml:space="preserve"> </w:t>
      </w:r>
      <w:r w:rsidRPr="00627517">
        <w:rPr>
          <w:rFonts w:cstheme="minorHAnsi"/>
          <w:sz w:val="24"/>
        </w:rPr>
        <w:t>уништених</w:t>
      </w:r>
      <w:r w:rsidRPr="00A75517">
        <w:rPr>
          <w:rFonts w:cstheme="minorHAnsi"/>
          <w:sz w:val="24"/>
          <w:lang w:val="sv-SE"/>
        </w:rPr>
        <w:t xml:space="preserve"> </w:t>
      </w:r>
      <w:r w:rsidRPr="00627517">
        <w:rPr>
          <w:rFonts w:cstheme="minorHAnsi"/>
          <w:sz w:val="24"/>
        </w:rPr>
        <w:t>контејнера</w:t>
      </w:r>
      <w:r w:rsidRPr="00A75517">
        <w:rPr>
          <w:rFonts w:cstheme="minorHAnsi"/>
          <w:sz w:val="24"/>
          <w:lang w:val="sv-SE"/>
        </w:rPr>
        <w:t xml:space="preserve">, </w:t>
      </w:r>
      <w:r w:rsidRPr="00627517">
        <w:rPr>
          <w:rFonts w:cstheme="minorHAnsi"/>
          <w:sz w:val="24"/>
        </w:rPr>
        <w:t>механизацији</w:t>
      </w:r>
      <w:r w:rsidRPr="00A75517">
        <w:rPr>
          <w:rFonts w:cstheme="minorHAnsi"/>
          <w:sz w:val="24"/>
          <w:lang w:val="sv-SE"/>
        </w:rPr>
        <w:t xml:space="preserve"> </w:t>
      </w:r>
      <w:r w:rsidRPr="00627517">
        <w:rPr>
          <w:rFonts w:cstheme="minorHAnsi"/>
          <w:sz w:val="24"/>
        </w:rPr>
        <w:t>и</w:t>
      </w:r>
      <w:r w:rsidRPr="00A75517">
        <w:rPr>
          <w:rFonts w:cstheme="minorHAnsi"/>
          <w:sz w:val="24"/>
          <w:lang w:val="sv-SE"/>
        </w:rPr>
        <w:t xml:space="preserve"> </w:t>
      </w:r>
      <w:r w:rsidRPr="00627517">
        <w:rPr>
          <w:rFonts w:cstheme="minorHAnsi"/>
          <w:sz w:val="24"/>
        </w:rPr>
        <w:t>остале</w:t>
      </w:r>
      <w:r w:rsidRPr="00A75517">
        <w:rPr>
          <w:rFonts w:cstheme="minorHAnsi"/>
          <w:sz w:val="24"/>
          <w:lang w:val="sv-SE"/>
        </w:rPr>
        <w:t xml:space="preserve"> </w:t>
      </w:r>
      <w:r w:rsidRPr="00627517">
        <w:rPr>
          <w:rFonts w:cstheme="minorHAnsi"/>
          <w:sz w:val="24"/>
        </w:rPr>
        <w:t>неопходне</w:t>
      </w:r>
      <w:r w:rsidRPr="00A75517">
        <w:rPr>
          <w:rFonts w:cstheme="minorHAnsi"/>
          <w:sz w:val="24"/>
          <w:lang w:val="sv-SE"/>
        </w:rPr>
        <w:t xml:space="preserve"> </w:t>
      </w:r>
      <w:r w:rsidRPr="00627517">
        <w:rPr>
          <w:rFonts w:cstheme="minorHAnsi"/>
          <w:sz w:val="24"/>
        </w:rPr>
        <w:t>опреме</w:t>
      </w:r>
      <w:r w:rsidRPr="00A75517">
        <w:rPr>
          <w:rFonts w:cstheme="minorHAnsi"/>
          <w:sz w:val="24"/>
          <w:lang w:val="sv-SE"/>
        </w:rPr>
        <w:t xml:space="preserve"> </w:t>
      </w:r>
      <w:r w:rsidRPr="00627517">
        <w:rPr>
          <w:rFonts w:cstheme="minorHAnsi"/>
          <w:sz w:val="24"/>
        </w:rPr>
        <w:t>за</w:t>
      </w:r>
      <w:r w:rsidRPr="00A75517">
        <w:rPr>
          <w:rFonts w:cstheme="minorHAnsi"/>
          <w:sz w:val="24"/>
          <w:lang w:val="sv-SE"/>
        </w:rPr>
        <w:t xml:space="preserve"> </w:t>
      </w:r>
      <w:r w:rsidRPr="00627517">
        <w:rPr>
          <w:rFonts w:cstheme="minorHAnsi"/>
          <w:sz w:val="24"/>
        </w:rPr>
        <w:t>несметано</w:t>
      </w:r>
      <w:r w:rsidRPr="00A75517">
        <w:rPr>
          <w:rFonts w:cstheme="minorHAnsi"/>
          <w:sz w:val="24"/>
          <w:lang w:val="sv-SE"/>
        </w:rPr>
        <w:t xml:space="preserve"> </w:t>
      </w:r>
      <w:r w:rsidRPr="00627517">
        <w:rPr>
          <w:rFonts w:cstheme="minorHAnsi"/>
          <w:sz w:val="24"/>
        </w:rPr>
        <w:t>функционисање</w:t>
      </w:r>
      <w:r w:rsidRPr="00A75517">
        <w:rPr>
          <w:rFonts w:cstheme="minorHAnsi"/>
          <w:sz w:val="24"/>
          <w:lang w:val="sv-SE"/>
        </w:rPr>
        <w:t xml:space="preserve"> </w:t>
      </w:r>
      <w:r w:rsidRPr="00627517">
        <w:rPr>
          <w:rFonts w:cstheme="minorHAnsi"/>
          <w:sz w:val="24"/>
        </w:rPr>
        <w:t>надлежног</w:t>
      </w:r>
      <w:r w:rsidRPr="00A75517">
        <w:rPr>
          <w:rFonts w:cstheme="minorHAnsi"/>
          <w:sz w:val="24"/>
          <w:lang w:val="sv-SE"/>
        </w:rPr>
        <w:t xml:space="preserve"> </w:t>
      </w:r>
      <w:r w:rsidRPr="00627517">
        <w:rPr>
          <w:rFonts w:cstheme="minorHAnsi"/>
          <w:sz w:val="24"/>
        </w:rPr>
        <w:t>јавно</w:t>
      </w:r>
      <w:r w:rsidRPr="00A75517">
        <w:rPr>
          <w:rFonts w:cstheme="minorHAnsi"/>
          <w:sz w:val="24"/>
          <w:lang w:val="sv-SE"/>
        </w:rPr>
        <w:t>-</w:t>
      </w:r>
      <w:r w:rsidRPr="00627517">
        <w:rPr>
          <w:rFonts w:cstheme="minorHAnsi"/>
          <w:sz w:val="24"/>
        </w:rPr>
        <w:t>комуналног</w:t>
      </w:r>
      <w:r w:rsidRPr="00A75517">
        <w:rPr>
          <w:rFonts w:cstheme="minorHAnsi"/>
          <w:sz w:val="24"/>
          <w:lang w:val="sv-SE"/>
        </w:rPr>
        <w:t xml:space="preserve"> </w:t>
      </w:r>
      <w:r w:rsidRPr="00627517">
        <w:rPr>
          <w:rFonts w:cstheme="minorHAnsi"/>
          <w:sz w:val="24"/>
        </w:rPr>
        <w:t>предузећа</w:t>
      </w:r>
      <w:r w:rsidRPr="00A75517">
        <w:rPr>
          <w:rFonts w:cstheme="minorHAnsi"/>
          <w:sz w:val="24"/>
          <w:lang w:val="sv-SE"/>
        </w:rPr>
        <w:t xml:space="preserve"> (</w:t>
      </w:r>
      <w:r w:rsidRPr="00627517">
        <w:rPr>
          <w:rFonts w:cstheme="minorHAnsi"/>
          <w:sz w:val="24"/>
        </w:rPr>
        <w:t>ЈКП</w:t>
      </w:r>
      <w:r w:rsidRPr="00A75517">
        <w:rPr>
          <w:rFonts w:cstheme="minorHAnsi"/>
          <w:sz w:val="24"/>
          <w:lang w:val="sv-SE"/>
        </w:rPr>
        <w:t>-</w:t>
      </w:r>
      <w:r w:rsidRPr="00627517">
        <w:rPr>
          <w:rFonts w:cstheme="minorHAnsi"/>
          <w:sz w:val="24"/>
        </w:rPr>
        <w:t>а</w:t>
      </w:r>
      <w:r w:rsidRPr="00A75517">
        <w:rPr>
          <w:rFonts w:cstheme="minorHAnsi"/>
          <w:sz w:val="24"/>
          <w:lang w:val="sv-SE"/>
        </w:rPr>
        <w:t>);</w:t>
      </w:r>
    </w:p>
    <w:p w:rsidR="00190766" w:rsidRDefault="00965607" w:rsidP="007D448E">
      <w:pPr>
        <w:jc w:val="both"/>
        <w:rPr>
          <w:rFonts w:cstheme="minorHAnsi"/>
          <w:sz w:val="24"/>
          <w:lang w:val="sv-SE"/>
        </w:rPr>
      </w:pPr>
      <w:r w:rsidRPr="00627517">
        <w:rPr>
          <w:rFonts w:cstheme="minorHAnsi"/>
          <w:sz w:val="24"/>
        </w:rPr>
        <w:t>У</w:t>
      </w:r>
      <w:r w:rsidRPr="00A75517">
        <w:rPr>
          <w:rFonts w:cstheme="minorHAnsi"/>
          <w:sz w:val="24"/>
          <w:lang w:val="sv-SE"/>
        </w:rPr>
        <w:t xml:space="preserve"> </w:t>
      </w:r>
      <w:r w:rsidRPr="00627517">
        <w:rPr>
          <w:rFonts w:cstheme="minorHAnsi"/>
          <w:sz w:val="24"/>
        </w:rPr>
        <w:t>складу</w:t>
      </w:r>
      <w:r w:rsidRPr="00A75517">
        <w:rPr>
          <w:rFonts w:cstheme="minorHAnsi"/>
          <w:sz w:val="24"/>
          <w:lang w:val="sv-SE"/>
        </w:rPr>
        <w:t xml:space="preserve"> </w:t>
      </w:r>
      <w:r w:rsidRPr="00627517">
        <w:rPr>
          <w:rFonts w:cstheme="minorHAnsi"/>
          <w:sz w:val="24"/>
        </w:rPr>
        <w:t>са</w:t>
      </w:r>
      <w:r w:rsidRPr="00A75517">
        <w:rPr>
          <w:rFonts w:cstheme="minorHAnsi"/>
          <w:sz w:val="24"/>
          <w:lang w:val="sv-SE"/>
        </w:rPr>
        <w:t xml:space="preserve"> </w:t>
      </w:r>
      <w:r w:rsidRPr="00627517">
        <w:rPr>
          <w:rFonts w:cstheme="minorHAnsi"/>
          <w:sz w:val="24"/>
        </w:rPr>
        <w:t>наведеним</w:t>
      </w:r>
      <w:r w:rsidRPr="00A75517">
        <w:rPr>
          <w:rFonts w:cstheme="minorHAnsi"/>
          <w:sz w:val="24"/>
          <w:lang w:val="sv-SE"/>
        </w:rPr>
        <w:t xml:space="preserve"> </w:t>
      </w:r>
      <w:r w:rsidRPr="00627517">
        <w:rPr>
          <w:rFonts w:cstheme="minorHAnsi"/>
          <w:sz w:val="24"/>
        </w:rPr>
        <w:t>Законом</w:t>
      </w:r>
      <w:r w:rsidRPr="00A75517">
        <w:rPr>
          <w:rFonts w:cstheme="minorHAnsi"/>
          <w:sz w:val="24"/>
          <w:lang w:val="sv-SE"/>
        </w:rPr>
        <w:t xml:space="preserve">, </w:t>
      </w:r>
      <w:r w:rsidRPr="00627517">
        <w:rPr>
          <w:rFonts w:cstheme="minorHAnsi"/>
          <w:sz w:val="24"/>
        </w:rPr>
        <w:t>Локалне</w:t>
      </w:r>
      <w:r w:rsidRPr="00A75517">
        <w:rPr>
          <w:rFonts w:cstheme="minorHAnsi"/>
          <w:sz w:val="24"/>
          <w:lang w:val="sv-SE"/>
        </w:rPr>
        <w:t xml:space="preserve"> </w:t>
      </w:r>
      <w:r w:rsidRPr="00627517">
        <w:rPr>
          <w:rFonts w:cstheme="minorHAnsi"/>
          <w:sz w:val="24"/>
        </w:rPr>
        <w:t>самоуправе</w:t>
      </w:r>
      <w:r w:rsidRPr="00A75517">
        <w:rPr>
          <w:rFonts w:cstheme="minorHAnsi"/>
          <w:sz w:val="24"/>
          <w:lang w:val="sv-SE"/>
        </w:rPr>
        <w:t xml:space="preserve"> </w:t>
      </w:r>
      <w:r w:rsidRPr="00627517">
        <w:rPr>
          <w:rFonts w:cstheme="minorHAnsi"/>
          <w:sz w:val="24"/>
        </w:rPr>
        <w:t>морају</w:t>
      </w:r>
      <w:r w:rsidRPr="00A75517">
        <w:rPr>
          <w:rFonts w:cstheme="minorHAnsi"/>
          <w:sz w:val="24"/>
          <w:lang w:val="sv-SE"/>
        </w:rPr>
        <w:t xml:space="preserve"> </w:t>
      </w:r>
      <w:r w:rsidRPr="00627517">
        <w:rPr>
          <w:rFonts w:cstheme="minorHAnsi"/>
          <w:sz w:val="24"/>
        </w:rPr>
        <w:t>да</w:t>
      </w:r>
      <w:r w:rsidRPr="00A75517">
        <w:rPr>
          <w:rFonts w:cstheme="minorHAnsi"/>
          <w:sz w:val="24"/>
          <w:lang w:val="sv-SE"/>
        </w:rPr>
        <w:t xml:space="preserve"> </w:t>
      </w:r>
      <w:r w:rsidRPr="00627517">
        <w:rPr>
          <w:rFonts w:cstheme="minorHAnsi"/>
          <w:sz w:val="24"/>
        </w:rPr>
        <w:t>имају</w:t>
      </w:r>
      <w:r w:rsidRPr="00A75517">
        <w:rPr>
          <w:rFonts w:cstheme="minorHAnsi"/>
          <w:sz w:val="24"/>
          <w:lang w:val="sv-SE"/>
        </w:rPr>
        <w:t xml:space="preserve"> </w:t>
      </w:r>
      <w:r w:rsidRPr="00627517">
        <w:rPr>
          <w:rFonts w:cstheme="minorHAnsi"/>
          <w:sz w:val="24"/>
        </w:rPr>
        <w:t>доступне</w:t>
      </w:r>
      <w:r w:rsidRPr="00A75517">
        <w:rPr>
          <w:rFonts w:cstheme="minorHAnsi"/>
          <w:sz w:val="24"/>
          <w:lang w:val="sv-SE"/>
        </w:rPr>
        <w:t xml:space="preserve"> </w:t>
      </w:r>
      <w:r w:rsidRPr="00627517">
        <w:rPr>
          <w:rFonts w:cstheme="minorHAnsi"/>
          <w:sz w:val="24"/>
        </w:rPr>
        <w:t>спискове</w:t>
      </w:r>
      <w:r w:rsidRPr="00A75517">
        <w:rPr>
          <w:rFonts w:cstheme="minorHAnsi"/>
          <w:sz w:val="24"/>
          <w:lang w:val="sv-SE"/>
        </w:rPr>
        <w:t xml:space="preserve"> </w:t>
      </w:r>
      <w:r w:rsidRPr="00627517">
        <w:rPr>
          <w:rFonts w:cstheme="minorHAnsi"/>
          <w:sz w:val="24"/>
        </w:rPr>
        <w:t>овлашћених</w:t>
      </w:r>
      <w:r w:rsidRPr="00A75517">
        <w:rPr>
          <w:rFonts w:cstheme="minorHAnsi"/>
          <w:sz w:val="24"/>
          <w:lang w:val="sv-SE"/>
        </w:rPr>
        <w:t xml:space="preserve"> </w:t>
      </w:r>
      <w:r w:rsidRPr="00627517">
        <w:rPr>
          <w:rFonts w:cstheme="minorHAnsi"/>
          <w:sz w:val="24"/>
        </w:rPr>
        <w:t>оператера</w:t>
      </w:r>
      <w:r w:rsidRPr="00A75517">
        <w:rPr>
          <w:rFonts w:cstheme="minorHAnsi"/>
          <w:sz w:val="24"/>
          <w:lang w:val="sv-SE"/>
        </w:rPr>
        <w:t xml:space="preserve"> </w:t>
      </w:r>
      <w:r w:rsidRPr="00627517">
        <w:rPr>
          <w:rFonts w:cstheme="minorHAnsi"/>
          <w:sz w:val="24"/>
        </w:rPr>
        <w:t>који</w:t>
      </w:r>
      <w:r w:rsidRPr="00A75517">
        <w:rPr>
          <w:rFonts w:cstheme="minorHAnsi"/>
          <w:sz w:val="24"/>
          <w:lang w:val="sv-SE"/>
        </w:rPr>
        <w:t xml:space="preserve"> </w:t>
      </w:r>
      <w:r w:rsidRPr="00627517">
        <w:rPr>
          <w:rFonts w:cstheme="minorHAnsi"/>
          <w:sz w:val="24"/>
        </w:rPr>
        <w:t>поседују</w:t>
      </w:r>
      <w:r w:rsidRPr="00A75517">
        <w:rPr>
          <w:rFonts w:cstheme="minorHAnsi"/>
          <w:sz w:val="24"/>
          <w:lang w:val="sv-SE"/>
        </w:rPr>
        <w:t xml:space="preserve"> </w:t>
      </w:r>
      <w:r w:rsidRPr="00627517">
        <w:rPr>
          <w:rFonts w:cstheme="minorHAnsi"/>
          <w:sz w:val="24"/>
        </w:rPr>
        <w:t>Дозволе</w:t>
      </w:r>
      <w:r w:rsidRPr="00A75517">
        <w:rPr>
          <w:rFonts w:cstheme="minorHAnsi"/>
          <w:sz w:val="24"/>
          <w:lang w:val="sv-SE"/>
        </w:rPr>
        <w:t xml:space="preserve"> </w:t>
      </w:r>
      <w:r w:rsidRPr="00627517">
        <w:rPr>
          <w:rFonts w:cstheme="minorHAnsi"/>
          <w:sz w:val="24"/>
        </w:rPr>
        <w:t>за</w:t>
      </w:r>
      <w:r w:rsidRPr="00A75517">
        <w:rPr>
          <w:rFonts w:cstheme="minorHAnsi"/>
          <w:sz w:val="24"/>
          <w:lang w:val="sv-SE"/>
        </w:rPr>
        <w:t xml:space="preserve"> </w:t>
      </w:r>
      <w:r w:rsidRPr="00627517">
        <w:rPr>
          <w:rFonts w:cstheme="minorHAnsi"/>
          <w:sz w:val="24"/>
        </w:rPr>
        <w:t>управљање</w:t>
      </w:r>
      <w:r w:rsidRPr="00A75517">
        <w:rPr>
          <w:rFonts w:cstheme="minorHAnsi"/>
          <w:sz w:val="24"/>
          <w:lang w:val="sv-SE"/>
        </w:rPr>
        <w:t xml:space="preserve"> </w:t>
      </w:r>
      <w:r w:rsidRPr="00627517">
        <w:rPr>
          <w:rFonts w:cstheme="minorHAnsi"/>
          <w:sz w:val="24"/>
        </w:rPr>
        <w:t>отпадом</w:t>
      </w:r>
      <w:r w:rsidRPr="00A75517">
        <w:rPr>
          <w:rFonts w:cstheme="minorHAnsi"/>
          <w:sz w:val="24"/>
          <w:lang w:val="sv-SE"/>
        </w:rPr>
        <w:t xml:space="preserve">. </w:t>
      </w:r>
    </w:p>
    <w:p w:rsidR="00190766" w:rsidRDefault="00190766" w:rsidP="007D448E">
      <w:pPr>
        <w:jc w:val="both"/>
        <w:rPr>
          <w:rFonts w:cstheme="minorHAnsi"/>
          <w:sz w:val="24"/>
          <w:lang w:val="sv-SE"/>
        </w:rPr>
      </w:pPr>
    </w:p>
    <w:p w:rsidR="00965607" w:rsidRPr="00A75517" w:rsidRDefault="00965607" w:rsidP="007D448E">
      <w:pPr>
        <w:jc w:val="both"/>
        <w:rPr>
          <w:rFonts w:cstheme="minorHAnsi"/>
          <w:sz w:val="24"/>
          <w:lang w:val="sv-SE"/>
        </w:rPr>
      </w:pPr>
      <w:r w:rsidRPr="00627517">
        <w:rPr>
          <w:rFonts w:cstheme="minorHAnsi"/>
          <w:sz w:val="24"/>
        </w:rPr>
        <w:t>Списак</w:t>
      </w:r>
      <w:r w:rsidRPr="00A75517">
        <w:rPr>
          <w:rFonts w:cstheme="minorHAnsi"/>
          <w:sz w:val="24"/>
          <w:lang w:val="sv-SE"/>
        </w:rPr>
        <w:t xml:space="preserve"> </w:t>
      </w:r>
      <w:r w:rsidRPr="00627517">
        <w:rPr>
          <w:rFonts w:cstheme="minorHAnsi"/>
          <w:sz w:val="24"/>
        </w:rPr>
        <w:t>оператера</w:t>
      </w:r>
      <w:r w:rsidRPr="00A75517">
        <w:rPr>
          <w:rFonts w:cstheme="minorHAnsi"/>
          <w:sz w:val="24"/>
          <w:lang w:val="sv-SE"/>
        </w:rPr>
        <w:t xml:space="preserve"> </w:t>
      </w:r>
      <w:r w:rsidRPr="00627517">
        <w:rPr>
          <w:rFonts w:cstheme="minorHAnsi"/>
          <w:sz w:val="24"/>
        </w:rPr>
        <w:t>се</w:t>
      </w:r>
      <w:r w:rsidRPr="00A75517">
        <w:rPr>
          <w:rFonts w:cstheme="minorHAnsi"/>
          <w:sz w:val="24"/>
          <w:lang w:val="sv-SE"/>
        </w:rPr>
        <w:t xml:space="preserve"> </w:t>
      </w:r>
      <w:r w:rsidRPr="00627517">
        <w:rPr>
          <w:rFonts w:cstheme="minorHAnsi"/>
          <w:sz w:val="24"/>
        </w:rPr>
        <w:t>може</w:t>
      </w:r>
      <w:r w:rsidRPr="00A75517">
        <w:rPr>
          <w:rFonts w:cstheme="minorHAnsi"/>
          <w:sz w:val="24"/>
          <w:lang w:val="sv-SE"/>
        </w:rPr>
        <w:t xml:space="preserve"> </w:t>
      </w:r>
      <w:r w:rsidRPr="00627517">
        <w:rPr>
          <w:rFonts w:cstheme="minorHAnsi"/>
          <w:sz w:val="24"/>
        </w:rPr>
        <w:t>преузети</w:t>
      </w:r>
      <w:r w:rsidRPr="00A75517">
        <w:rPr>
          <w:rFonts w:cstheme="minorHAnsi"/>
          <w:sz w:val="24"/>
          <w:lang w:val="sv-SE"/>
        </w:rPr>
        <w:t xml:space="preserve"> </w:t>
      </w:r>
      <w:r w:rsidRPr="00627517">
        <w:rPr>
          <w:rFonts w:cstheme="minorHAnsi"/>
          <w:sz w:val="24"/>
        </w:rPr>
        <w:t>из</w:t>
      </w:r>
      <w:r w:rsidRPr="00A75517">
        <w:rPr>
          <w:rFonts w:cstheme="minorHAnsi"/>
          <w:sz w:val="24"/>
          <w:lang w:val="sv-SE"/>
        </w:rPr>
        <w:t xml:space="preserve"> </w:t>
      </w:r>
      <w:r w:rsidRPr="00627517">
        <w:rPr>
          <w:rFonts w:cstheme="minorHAnsi"/>
          <w:sz w:val="24"/>
        </w:rPr>
        <w:t>Регистра</w:t>
      </w:r>
      <w:r w:rsidRPr="00A75517">
        <w:rPr>
          <w:rFonts w:cstheme="minorHAnsi"/>
          <w:sz w:val="24"/>
          <w:lang w:val="sv-SE"/>
        </w:rPr>
        <w:t xml:space="preserve"> </w:t>
      </w:r>
      <w:r w:rsidRPr="00627517">
        <w:rPr>
          <w:rFonts w:cstheme="minorHAnsi"/>
          <w:sz w:val="24"/>
        </w:rPr>
        <w:t>издатих</w:t>
      </w:r>
      <w:r w:rsidRPr="00A75517">
        <w:rPr>
          <w:rFonts w:cstheme="minorHAnsi"/>
          <w:sz w:val="24"/>
          <w:lang w:val="sv-SE"/>
        </w:rPr>
        <w:t xml:space="preserve"> </w:t>
      </w:r>
      <w:r w:rsidRPr="00627517">
        <w:rPr>
          <w:rFonts w:cstheme="minorHAnsi"/>
          <w:sz w:val="24"/>
        </w:rPr>
        <w:t>дозвола</w:t>
      </w:r>
      <w:r w:rsidRPr="00A75517">
        <w:rPr>
          <w:rFonts w:cstheme="minorHAnsi"/>
          <w:sz w:val="24"/>
          <w:lang w:val="sv-SE"/>
        </w:rPr>
        <w:t xml:space="preserve">, </w:t>
      </w:r>
      <w:r w:rsidRPr="00627517">
        <w:rPr>
          <w:rFonts w:cstheme="minorHAnsi"/>
          <w:sz w:val="24"/>
        </w:rPr>
        <w:t>са</w:t>
      </w:r>
      <w:r w:rsidRPr="00A75517">
        <w:rPr>
          <w:rFonts w:cstheme="minorHAnsi"/>
          <w:sz w:val="24"/>
          <w:lang w:val="sv-SE"/>
        </w:rPr>
        <w:t xml:space="preserve"> </w:t>
      </w:r>
      <w:r w:rsidRPr="00627517">
        <w:rPr>
          <w:rFonts w:cstheme="minorHAnsi"/>
          <w:sz w:val="24"/>
        </w:rPr>
        <w:t>сајта</w:t>
      </w:r>
      <w:r w:rsidRPr="00A75517">
        <w:rPr>
          <w:rFonts w:cstheme="minorHAnsi"/>
          <w:sz w:val="24"/>
          <w:lang w:val="sv-SE"/>
        </w:rPr>
        <w:t xml:space="preserve"> </w:t>
      </w:r>
      <w:r w:rsidRPr="00627517">
        <w:rPr>
          <w:rFonts w:cstheme="minorHAnsi"/>
          <w:sz w:val="24"/>
        </w:rPr>
        <w:t>Агенције</w:t>
      </w:r>
      <w:r w:rsidRPr="00A75517">
        <w:rPr>
          <w:rFonts w:cstheme="minorHAnsi"/>
          <w:sz w:val="24"/>
          <w:lang w:val="sv-SE"/>
        </w:rPr>
        <w:t xml:space="preserve"> </w:t>
      </w:r>
      <w:r w:rsidRPr="00627517">
        <w:rPr>
          <w:rFonts w:cstheme="minorHAnsi"/>
          <w:sz w:val="24"/>
        </w:rPr>
        <w:t>за</w:t>
      </w:r>
      <w:r w:rsidRPr="00A75517">
        <w:rPr>
          <w:rFonts w:cstheme="minorHAnsi"/>
          <w:sz w:val="24"/>
          <w:lang w:val="sv-SE"/>
        </w:rPr>
        <w:t xml:space="preserve"> </w:t>
      </w:r>
      <w:r w:rsidRPr="00627517">
        <w:rPr>
          <w:rFonts w:cstheme="minorHAnsi"/>
          <w:sz w:val="24"/>
        </w:rPr>
        <w:t>заштиту</w:t>
      </w:r>
      <w:r w:rsidRPr="00A75517">
        <w:rPr>
          <w:rFonts w:cstheme="minorHAnsi"/>
          <w:sz w:val="24"/>
          <w:lang w:val="sv-SE"/>
        </w:rPr>
        <w:t xml:space="preserve"> </w:t>
      </w:r>
      <w:r w:rsidRPr="00627517">
        <w:rPr>
          <w:rFonts w:cstheme="minorHAnsi"/>
          <w:sz w:val="24"/>
        </w:rPr>
        <w:t>животне</w:t>
      </w:r>
      <w:r w:rsidRPr="00A75517">
        <w:rPr>
          <w:rFonts w:cstheme="minorHAnsi"/>
          <w:sz w:val="24"/>
          <w:lang w:val="sv-SE"/>
        </w:rPr>
        <w:t xml:space="preserve"> </w:t>
      </w:r>
      <w:r w:rsidRPr="00627517">
        <w:rPr>
          <w:rFonts w:cstheme="minorHAnsi"/>
          <w:sz w:val="24"/>
        </w:rPr>
        <w:t>средине</w:t>
      </w:r>
      <w:r w:rsidRPr="00A75517">
        <w:rPr>
          <w:rFonts w:cstheme="minorHAnsi"/>
          <w:sz w:val="24"/>
          <w:lang w:val="sv-SE"/>
        </w:rPr>
        <w:t xml:space="preserve"> www.</w:t>
      </w:r>
      <w:r w:rsidR="00053B7B">
        <w:rPr>
          <w:rFonts w:cstheme="minorHAnsi"/>
          <w:sz w:val="24"/>
        </w:rPr>
        <w:t>sepa</w:t>
      </w:r>
      <w:r w:rsidRPr="00A75517">
        <w:rPr>
          <w:rFonts w:cstheme="minorHAnsi"/>
          <w:sz w:val="24"/>
          <w:lang w:val="sv-SE"/>
        </w:rPr>
        <w:t>.</w:t>
      </w:r>
      <w:r w:rsidR="00053B7B">
        <w:rPr>
          <w:rFonts w:cstheme="minorHAnsi"/>
          <w:sz w:val="24"/>
        </w:rPr>
        <w:t>gov</w:t>
      </w:r>
      <w:r w:rsidRPr="00A75517">
        <w:rPr>
          <w:rFonts w:cstheme="minorHAnsi"/>
          <w:sz w:val="24"/>
          <w:lang w:val="sv-SE"/>
        </w:rPr>
        <w:t>.</w:t>
      </w:r>
      <w:r w:rsidR="00053B7B">
        <w:rPr>
          <w:rFonts w:cstheme="minorHAnsi"/>
          <w:sz w:val="24"/>
        </w:rPr>
        <w:t>rs</w:t>
      </w:r>
      <w:r w:rsidRPr="00A75517">
        <w:rPr>
          <w:rFonts w:cstheme="minorHAnsi"/>
          <w:sz w:val="24"/>
          <w:lang w:val="sv-SE"/>
        </w:rPr>
        <w:t>.</w:t>
      </w:r>
    </w:p>
    <w:p w:rsidR="00190766" w:rsidRDefault="00190766" w:rsidP="007D448E">
      <w:pPr>
        <w:jc w:val="both"/>
        <w:rPr>
          <w:rFonts w:cstheme="minorHAnsi"/>
          <w:sz w:val="24"/>
        </w:rPr>
      </w:pPr>
    </w:p>
    <w:p w:rsidR="00965607" w:rsidRPr="00190766" w:rsidRDefault="00965607" w:rsidP="007D448E">
      <w:pPr>
        <w:jc w:val="both"/>
        <w:rPr>
          <w:rFonts w:cstheme="minorHAnsi"/>
          <w:sz w:val="24"/>
        </w:rPr>
      </w:pPr>
      <w:r w:rsidRPr="00627517">
        <w:rPr>
          <w:rFonts w:cstheme="minorHAnsi"/>
          <w:sz w:val="24"/>
        </w:rPr>
        <w:t>Имајући</w:t>
      </w:r>
      <w:r w:rsidRPr="00190766">
        <w:rPr>
          <w:rFonts w:cstheme="minorHAnsi"/>
          <w:sz w:val="24"/>
        </w:rPr>
        <w:t xml:space="preserve"> </w:t>
      </w:r>
      <w:r w:rsidRPr="00627517">
        <w:rPr>
          <w:rFonts w:cstheme="minorHAnsi"/>
          <w:sz w:val="24"/>
        </w:rPr>
        <w:t>у</w:t>
      </w:r>
      <w:r w:rsidRPr="00190766">
        <w:rPr>
          <w:rFonts w:cstheme="minorHAnsi"/>
          <w:sz w:val="24"/>
        </w:rPr>
        <w:t xml:space="preserve"> </w:t>
      </w:r>
      <w:r w:rsidRPr="00627517">
        <w:rPr>
          <w:rFonts w:cstheme="minorHAnsi"/>
          <w:sz w:val="24"/>
        </w:rPr>
        <w:t>виду</w:t>
      </w:r>
      <w:r w:rsidRPr="00190766">
        <w:rPr>
          <w:rFonts w:cstheme="minorHAnsi"/>
          <w:sz w:val="24"/>
        </w:rPr>
        <w:t xml:space="preserve"> </w:t>
      </w:r>
      <w:r w:rsidRPr="00627517">
        <w:rPr>
          <w:rFonts w:cstheme="minorHAnsi"/>
          <w:sz w:val="24"/>
        </w:rPr>
        <w:t>стање</w:t>
      </w:r>
      <w:r w:rsidRPr="00190766">
        <w:rPr>
          <w:rFonts w:cstheme="minorHAnsi"/>
          <w:sz w:val="24"/>
        </w:rPr>
        <w:t xml:space="preserve"> </w:t>
      </w:r>
      <w:r w:rsidRPr="00627517">
        <w:rPr>
          <w:rFonts w:cstheme="minorHAnsi"/>
          <w:sz w:val="24"/>
        </w:rPr>
        <w:t>и</w:t>
      </w:r>
      <w:r w:rsidRPr="00190766">
        <w:rPr>
          <w:rFonts w:cstheme="minorHAnsi"/>
          <w:sz w:val="24"/>
        </w:rPr>
        <w:t xml:space="preserve"> </w:t>
      </w:r>
      <w:r w:rsidRPr="00627517">
        <w:rPr>
          <w:rFonts w:cstheme="minorHAnsi"/>
          <w:sz w:val="24"/>
        </w:rPr>
        <w:t>ситуацију</w:t>
      </w:r>
      <w:r w:rsidRPr="00190766">
        <w:rPr>
          <w:rFonts w:cstheme="minorHAnsi"/>
          <w:sz w:val="24"/>
        </w:rPr>
        <w:t xml:space="preserve"> </w:t>
      </w:r>
      <w:r w:rsidRPr="00627517">
        <w:rPr>
          <w:rFonts w:cstheme="minorHAnsi"/>
          <w:sz w:val="24"/>
        </w:rPr>
        <w:t>изазвану</w:t>
      </w:r>
      <w:r w:rsidRPr="00190766">
        <w:rPr>
          <w:rFonts w:cstheme="minorHAnsi"/>
          <w:sz w:val="24"/>
        </w:rPr>
        <w:t xml:space="preserve"> </w:t>
      </w:r>
      <w:r w:rsidRPr="00627517">
        <w:rPr>
          <w:rFonts w:cstheme="minorHAnsi"/>
          <w:sz w:val="24"/>
        </w:rPr>
        <w:t>поплавама</w:t>
      </w:r>
      <w:r w:rsidRPr="00190766">
        <w:rPr>
          <w:rFonts w:cstheme="minorHAnsi"/>
          <w:sz w:val="24"/>
        </w:rPr>
        <w:t xml:space="preserve"> </w:t>
      </w:r>
      <w:r w:rsidRPr="00627517">
        <w:rPr>
          <w:rFonts w:cstheme="minorHAnsi"/>
          <w:sz w:val="24"/>
        </w:rPr>
        <w:t>у</w:t>
      </w:r>
      <w:r w:rsidRPr="00190766">
        <w:rPr>
          <w:rFonts w:cstheme="minorHAnsi"/>
          <w:sz w:val="24"/>
        </w:rPr>
        <w:t xml:space="preserve"> </w:t>
      </w:r>
      <w:r w:rsidRPr="00627517">
        <w:rPr>
          <w:rFonts w:cstheme="minorHAnsi"/>
          <w:sz w:val="24"/>
        </w:rPr>
        <w:t>Србији</w:t>
      </w:r>
      <w:r w:rsidRPr="00190766">
        <w:rPr>
          <w:rFonts w:cstheme="minorHAnsi"/>
          <w:sz w:val="24"/>
        </w:rPr>
        <w:t xml:space="preserve">, </w:t>
      </w:r>
      <w:r w:rsidRPr="00627517">
        <w:rPr>
          <w:rFonts w:cstheme="minorHAnsi"/>
          <w:sz w:val="24"/>
        </w:rPr>
        <w:t>као</w:t>
      </w:r>
      <w:r w:rsidRPr="00190766">
        <w:rPr>
          <w:rFonts w:cstheme="minorHAnsi"/>
          <w:sz w:val="24"/>
        </w:rPr>
        <w:t xml:space="preserve"> </w:t>
      </w:r>
      <w:r w:rsidRPr="00627517">
        <w:rPr>
          <w:rFonts w:cstheme="minorHAnsi"/>
          <w:sz w:val="24"/>
        </w:rPr>
        <w:t>и</w:t>
      </w:r>
      <w:r w:rsidRPr="00190766">
        <w:rPr>
          <w:rFonts w:cstheme="minorHAnsi"/>
          <w:sz w:val="24"/>
        </w:rPr>
        <w:t xml:space="preserve"> </w:t>
      </w:r>
      <w:r w:rsidRPr="00627517">
        <w:rPr>
          <w:rFonts w:cstheme="minorHAnsi"/>
          <w:sz w:val="24"/>
        </w:rPr>
        <w:t>чињеницу</w:t>
      </w:r>
      <w:r w:rsidRPr="00190766">
        <w:rPr>
          <w:rFonts w:cstheme="minorHAnsi"/>
          <w:sz w:val="24"/>
        </w:rPr>
        <w:t xml:space="preserve"> </w:t>
      </w:r>
      <w:r w:rsidRPr="00627517">
        <w:rPr>
          <w:rFonts w:cstheme="minorHAnsi"/>
          <w:sz w:val="24"/>
        </w:rPr>
        <w:t>да</w:t>
      </w:r>
      <w:r w:rsidRPr="00190766">
        <w:rPr>
          <w:rFonts w:cstheme="minorHAnsi"/>
          <w:sz w:val="24"/>
        </w:rPr>
        <w:t xml:space="preserve"> </w:t>
      </w:r>
      <w:r w:rsidRPr="00627517">
        <w:rPr>
          <w:rFonts w:cstheme="minorHAnsi"/>
          <w:sz w:val="24"/>
        </w:rPr>
        <w:t>је</w:t>
      </w:r>
      <w:r w:rsidRPr="00190766">
        <w:rPr>
          <w:rFonts w:cstheme="minorHAnsi"/>
          <w:sz w:val="24"/>
        </w:rPr>
        <w:t xml:space="preserve"> </w:t>
      </w:r>
      <w:r w:rsidRPr="00627517">
        <w:rPr>
          <w:rFonts w:cstheme="minorHAnsi"/>
          <w:sz w:val="24"/>
        </w:rPr>
        <w:t>одређена</w:t>
      </w:r>
      <w:r w:rsidRPr="00190766">
        <w:rPr>
          <w:rFonts w:cstheme="minorHAnsi"/>
          <w:sz w:val="24"/>
        </w:rPr>
        <w:t xml:space="preserve"> </w:t>
      </w:r>
      <w:r w:rsidRPr="00627517">
        <w:rPr>
          <w:rFonts w:cstheme="minorHAnsi"/>
          <w:sz w:val="24"/>
        </w:rPr>
        <w:t>количина</w:t>
      </w:r>
      <w:r w:rsidRPr="00190766">
        <w:rPr>
          <w:rFonts w:cstheme="minorHAnsi"/>
          <w:sz w:val="24"/>
        </w:rPr>
        <w:t xml:space="preserve"> </w:t>
      </w:r>
      <w:r w:rsidRPr="00627517">
        <w:rPr>
          <w:rFonts w:cstheme="minorHAnsi"/>
          <w:sz w:val="24"/>
        </w:rPr>
        <w:t>робе</w:t>
      </w:r>
      <w:r w:rsidRPr="00190766">
        <w:rPr>
          <w:rFonts w:cstheme="minorHAnsi"/>
          <w:sz w:val="24"/>
        </w:rPr>
        <w:t xml:space="preserve">, </w:t>
      </w:r>
      <w:r w:rsidRPr="00627517">
        <w:rPr>
          <w:rFonts w:cstheme="minorHAnsi"/>
          <w:sz w:val="24"/>
        </w:rPr>
        <w:t>која</w:t>
      </w:r>
      <w:r w:rsidRPr="00190766">
        <w:rPr>
          <w:rFonts w:cstheme="minorHAnsi"/>
          <w:sz w:val="24"/>
        </w:rPr>
        <w:t xml:space="preserve"> </w:t>
      </w:r>
      <w:r w:rsidRPr="00627517">
        <w:rPr>
          <w:rFonts w:cstheme="minorHAnsi"/>
          <w:sz w:val="24"/>
        </w:rPr>
        <w:t>се</w:t>
      </w:r>
      <w:r w:rsidRPr="00190766">
        <w:rPr>
          <w:rFonts w:cstheme="minorHAnsi"/>
          <w:sz w:val="24"/>
        </w:rPr>
        <w:t xml:space="preserve"> </w:t>
      </w:r>
      <w:r w:rsidRPr="00627517">
        <w:rPr>
          <w:rFonts w:cstheme="minorHAnsi"/>
          <w:sz w:val="24"/>
        </w:rPr>
        <w:t>налази</w:t>
      </w:r>
      <w:r w:rsidRPr="00190766">
        <w:rPr>
          <w:rFonts w:cstheme="minorHAnsi"/>
          <w:sz w:val="24"/>
        </w:rPr>
        <w:t xml:space="preserve"> </w:t>
      </w:r>
      <w:r w:rsidRPr="00627517">
        <w:rPr>
          <w:rFonts w:cstheme="minorHAnsi"/>
          <w:sz w:val="24"/>
        </w:rPr>
        <w:t>под</w:t>
      </w:r>
      <w:r w:rsidRPr="00190766">
        <w:rPr>
          <w:rFonts w:cstheme="minorHAnsi"/>
          <w:sz w:val="24"/>
        </w:rPr>
        <w:t xml:space="preserve"> </w:t>
      </w:r>
      <w:r w:rsidRPr="00627517">
        <w:rPr>
          <w:rFonts w:cstheme="minorHAnsi"/>
          <w:sz w:val="24"/>
        </w:rPr>
        <w:t>царинским</w:t>
      </w:r>
      <w:r w:rsidRPr="00190766">
        <w:rPr>
          <w:rFonts w:cstheme="minorHAnsi"/>
          <w:sz w:val="24"/>
        </w:rPr>
        <w:t xml:space="preserve"> </w:t>
      </w:r>
      <w:r w:rsidRPr="00627517">
        <w:rPr>
          <w:rFonts w:cstheme="minorHAnsi"/>
          <w:sz w:val="24"/>
        </w:rPr>
        <w:t>надзором</w:t>
      </w:r>
      <w:r w:rsidRPr="00190766">
        <w:rPr>
          <w:rFonts w:cstheme="minorHAnsi"/>
          <w:sz w:val="24"/>
        </w:rPr>
        <w:t xml:space="preserve"> </w:t>
      </w:r>
      <w:r w:rsidRPr="00627517">
        <w:rPr>
          <w:rFonts w:cstheme="minorHAnsi"/>
          <w:sz w:val="24"/>
        </w:rPr>
        <w:t>у</w:t>
      </w:r>
      <w:r w:rsidRPr="00190766">
        <w:rPr>
          <w:rFonts w:cstheme="minorHAnsi"/>
          <w:sz w:val="24"/>
        </w:rPr>
        <w:t xml:space="preserve"> </w:t>
      </w:r>
      <w:r w:rsidRPr="00627517">
        <w:rPr>
          <w:rFonts w:cstheme="minorHAnsi"/>
          <w:sz w:val="24"/>
        </w:rPr>
        <w:t>царинским</w:t>
      </w:r>
      <w:r w:rsidRPr="00190766">
        <w:rPr>
          <w:rFonts w:cstheme="minorHAnsi"/>
          <w:sz w:val="24"/>
        </w:rPr>
        <w:t xml:space="preserve"> </w:t>
      </w:r>
      <w:r w:rsidRPr="00627517">
        <w:rPr>
          <w:rFonts w:cstheme="minorHAnsi"/>
          <w:sz w:val="24"/>
        </w:rPr>
        <w:t>складиштима</w:t>
      </w:r>
      <w:r w:rsidR="006F6139">
        <w:rPr>
          <w:rFonts w:cstheme="minorHAnsi"/>
          <w:sz w:val="24"/>
        </w:rPr>
        <w:t xml:space="preserve"> </w:t>
      </w:r>
      <w:r w:rsidRPr="00627517">
        <w:rPr>
          <w:rFonts w:cstheme="minorHAnsi"/>
          <w:sz w:val="24"/>
        </w:rPr>
        <w:t>поплављена</w:t>
      </w:r>
      <w:r w:rsidRPr="00190766">
        <w:rPr>
          <w:rFonts w:cstheme="minorHAnsi"/>
          <w:sz w:val="24"/>
        </w:rPr>
        <w:t xml:space="preserve"> </w:t>
      </w:r>
      <w:r w:rsidRPr="00627517">
        <w:rPr>
          <w:rFonts w:cstheme="minorHAnsi"/>
          <w:sz w:val="24"/>
        </w:rPr>
        <w:t>и</w:t>
      </w:r>
      <w:r w:rsidRPr="00190766">
        <w:rPr>
          <w:rFonts w:cstheme="minorHAnsi"/>
          <w:sz w:val="24"/>
        </w:rPr>
        <w:t xml:space="preserve"> </w:t>
      </w:r>
      <w:r w:rsidRPr="00627517">
        <w:rPr>
          <w:rFonts w:cstheme="minorHAnsi"/>
          <w:sz w:val="24"/>
        </w:rPr>
        <w:t>да</w:t>
      </w:r>
      <w:r w:rsidRPr="00190766">
        <w:rPr>
          <w:rFonts w:cstheme="minorHAnsi"/>
          <w:sz w:val="24"/>
        </w:rPr>
        <w:t xml:space="preserve"> </w:t>
      </w:r>
      <w:r w:rsidRPr="00627517">
        <w:rPr>
          <w:rFonts w:cstheme="minorHAnsi"/>
          <w:sz w:val="24"/>
        </w:rPr>
        <w:t>је</w:t>
      </w:r>
      <w:r w:rsidRPr="00190766">
        <w:rPr>
          <w:rFonts w:cstheme="minorHAnsi"/>
          <w:sz w:val="24"/>
        </w:rPr>
        <w:t xml:space="preserve"> </w:t>
      </w:r>
      <w:r w:rsidRPr="00627517">
        <w:rPr>
          <w:rFonts w:cstheme="minorHAnsi"/>
          <w:sz w:val="24"/>
        </w:rPr>
        <w:t>потребно</w:t>
      </w:r>
      <w:r w:rsidRPr="00190766">
        <w:rPr>
          <w:rFonts w:cstheme="minorHAnsi"/>
          <w:sz w:val="24"/>
        </w:rPr>
        <w:t xml:space="preserve"> </w:t>
      </w:r>
      <w:r w:rsidRPr="00627517">
        <w:rPr>
          <w:rFonts w:cstheme="minorHAnsi"/>
          <w:sz w:val="24"/>
        </w:rPr>
        <w:t>да</w:t>
      </w:r>
      <w:r w:rsidRPr="00190766">
        <w:rPr>
          <w:rFonts w:cstheme="minorHAnsi"/>
          <w:sz w:val="24"/>
        </w:rPr>
        <w:t xml:space="preserve"> </w:t>
      </w:r>
      <w:r w:rsidRPr="00627517">
        <w:rPr>
          <w:rFonts w:cstheme="minorHAnsi"/>
          <w:sz w:val="24"/>
        </w:rPr>
        <w:t>се</w:t>
      </w:r>
      <w:r w:rsidRPr="00190766">
        <w:rPr>
          <w:rFonts w:cstheme="minorHAnsi"/>
          <w:sz w:val="24"/>
        </w:rPr>
        <w:t xml:space="preserve"> </w:t>
      </w:r>
      <w:r w:rsidRPr="00627517">
        <w:rPr>
          <w:rFonts w:cstheme="minorHAnsi"/>
          <w:sz w:val="24"/>
        </w:rPr>
        <w:t>изврши</w:t>
      </w:r>
      <w:r w:rsidRPr="00190766">
        <w:rPr>
          <w:rFonts w:cstheme="minorHAnsi"/>
          <w:sz w:val="24"/>
        </w:rPr>
        <w:t xml:space="preserve"> </w:t>
      </w:r>
      <w:r w:rsidRPr="00627517">
        <w:rPr>
          <w:rFonts w:cstheme="minorHAnsi"/>
          <w:sz w:val="24"/>
        </w:rPr>
        <w:t>њено</w:t>
      </w:r>
      <w:r w:rsidRPr="00190766">
        <w:rPr>
          <w:rFonts w:cstheme="minorHAnsi"/>
          <w:sz w:val="24"/>
        </w:rPr>
        <w:t xml:space="preserve"> </w:t>
      </w:r>
      <w:r w:rsidRPr="00627517">
        <w:rPr>
          <w:rFonts w:cstheme="minorHAnsi"/>
          <w:sz w:val="24"/>
        </w:rPr>
        <w:t>уништење</w:t>
      </w:r>
      <w:r w:rsidRPr="00190766">
        <w:rPr>
          <w:rFonts w:cstheme="minorHAnsi"/>
          <w:sz w:val="24"/>
        </w:rPr>
        <w:t xml:space="preserve">, </w:t>
      </w:r>
      <w:r w:rsidRPr="00627517">
        <w:rPr>
          <w:rFonts w:cstheme="minorHAnsi"/>
          <w:sz w:val="24"/>
        </w:rPr>
        <w:t>препорука</w:t>
      </w:r>
      <w:r w:rsidRPr="00190766">
        <w:rPr>
          <w:rFonts w:cstheme="minorHAnsi"/>
          <w:sz w:val="24"/>
        </w:rPr>
        <w:t xml:space="preserve"> </w:t>
      </w:r>
      <w:r w:rsidRPr="00627517">
        <w:rPr>
          <w:rFonts w:cstheme="minorHAnsi"/>
          <w:sz w:val="24"/>
        </w:rPr>
        <w:t>министарства</w:t>
      </w:r>
      <w:r w:rsidRPr="00190766">
        <w:rPr>
          <w:rFonts w:cstheme="minorHAnsi"/>
          <w:sz w:val="24"/>
        </w:rPr>
        <w:t xml:space="preserve"> </w:t>
      </w:r>
      <w:r w:rsidRPr="00627517">
        <w:rPr>
          <w:rFonts w:cstheme="minorHAnsi"/>
          <w:sz w:val="24"/>
        </w:rPr>
        <w:t>је</w:t>
      </w:r>
      <w:r w:rsidRPr="00190766">
        <w:rPr>
          <w:rFonts w:cstheme="minorHAnsi"/>
          <w:sz w:val="24"/>
        </w:rPr>
        <w:t xml:space="preserve"> </w:t>
      </w:r>
      <w:r w:rsidRPr="00627517">
        <w:rPr>
          <w:rFonts w:cstheme="minorHAnsi"/>
          <w:sz w:val="24"/>
        </w:rPr>
        <w:t>да</w:t>
      </w:r>
      <w:r w:rsidRPr="00190766">
        <w:rPr>
          <w:rFonts w:cstheme="minorHAnsi"/>
          <w:sz w:val="24"/>
        </w:rPr>
        <w:t xml:space="preserve"> </w:t>
      </w:r>
      <w:r w:rsidRPr="00627517">
        <w:rPr>
          <w:rFonts w:cstheme="minorHAnsi"/>
          <w:sz w:val="24"/>
        </w:rPr>
        <w:t>се</w:t>
      </w:r>
      <w:r w:rsidRPr="00190766">
        <w:rPr>
          <w:rFonts w:cstheme="minorHAnsi"/>
          <w:sz w:val="24"/>
        </w:rPr>
        <w:t xml:space="preserve"> </w:t>
      </w:r>
      <w:r w:rsidRPr="00627517">
        <w:rPr>
          <w:rFonts w:cstheme="minorHAnsi"/>
          <w:sz w:val="24"/>
        </w:rPr>
        <w:t>са</w:t>
      </w:r>
      <w:r w:rsidRPr="00190766">
        <w:rPr>
          <w:rFonts w:cstheme="minorHAnsi"/>
          <w:sz w:val="24"/>
        </w:rPr>
        <w:t xml:space="preserve"> </w:t>
      </w:r>
      <w:r w:rsidRPr="00627517">
        <w:rPr>
          <w:rFonts w:cstheme="minorHAnsi"/>
          <w:sz w:val="24"/>
        </w:rPr>
        <w:t>таквом</w:t>
      </w:r>
      <w:r w:rsidRPr="00190766">
        <w:rPr>
          <w:rFonts w:cstheme="minorHAnsi"/>
          <w:sz w:val="24"/>
        </w:rPr>
        <w:t xml:space="preserve"> </w:t>
      </w:r>
      <w:r w:rsidRPr="00627517">
        <w:rPr>
          <w:rFonts w:cstheme="minorHAnsi"/>
          <w:sz w:val="24"/>
        </w:rPr>
        <w:t>робом</w:t>
      </w:r>
      <w:r w:rsidRPr="00190766">
        <w:rPr>
          <w:rFonts w:cstheme="minorHAnsi"/>
          <w:sz w:val="24"/>
        </w:rPr>
        <w:t xml:space="preserve">, </w:t>
      </w:r>
      <w:r w:rsidRPr="00627517">
        <w:rPr>
          <w:rFonts w:cstheme="minorHAnsi"/>
          <w:sz w:val="24"/>
        </w:rPr>
        <w:t>док</w:t>
      </w:r>
      <w:r w:rsidRPr="00190766">
        <w:rPr>
          <w:rFonts w:cstheme="minorHAnsi"/>
          <w:sz w:val="24"/>
        </w:rPr>
        <w:t xml:space="preserve"> </w:t>
      </w:r>
      <w:r w:rsidRPr="00627517">
        <w:rPr>
          <w:rFonts w:cstheme="minorHAnsi"/>
          <w:sz w:val="24"/>
        </w:rPr>
        <w:t>траје</w:t>
      </w:r>
      <w:r w:rsidRPr="00190766">
        <w:rPr>
          <w:rFonts w:cstheme="minorHAnsi"/>
          <w:sz w:val="24"/>
        </w:rPr>
        <w:t xml:space="preserve"> </w:t>
      </w:r>
      <w:r w:rsidRPr="00627517">
        <w:rPr>
          <w:rFonts w:cstheme="minorHAnsi"/>
          <w:sz w:val="24"/>
        </w:rPr>
        <w:t>санација</w:t>
      </w:r>
      <w:r w:rsidRPr="00190766">
        <w:rPr>
          <w:rFonts w:cstheme="minorHAnsi"/>
          <w:sz w:val="24"/>
        </w:rPr>
        <w:t xml:space="preserve"> </w:t>
      </w:r>
      <w:r w:rsidRPr="00627517">
        <w:rPr>
          <w:rFonts w:cstheme="minorHAnsi"/>
          <w:sz w:val="24"/>
        </w:rPr>
        <w:t>терена</w:t>
      </w:r>
      <w:r w:rsidRPr="00190766">
        <w:rPr>
          <w:rFonts w:cstheme="minorHAnsi"/>
          <w:sz w:val="24"/>
        </w:rPr>
        <w:t xml:space="preserve">, </w:t>
      </w:r>
      <w:r w:rsidRPr="00627517">
        <w:rPr>
          <w:rFonts w:cstheme="minorHAnsi"/>
          <w:sz w:val="24"/>
        </w:rPr>
        <w:t>поступа</w:t>
      </w:r>
      <w:r w:rsidRPr="00190766">
        <w:rPr>
          <w:rFonts w:cstheme="minorHAnsi"/>
          <w:sz w:val="24"/>
        </w:rPr>
        <w:t xml:space="preserve"> </w:t>
      </w:r>
      <w:r w:rsidRPr="00627517">
        <w:rPr>
          <w:rFonts w:cstheme="minorHAnsi"/>
          <w:sz w:val="24"/>
        </w:rPr>
        <w:t>на</w:t>
      </w:r>
      <w:r w:rsidRPr="00190766">
        <w:rPr>
          <w:rFonts w:cstheme="minorHAnsi"/>
          <w:sz w:val="24"/>
        </w:rPr>
        <w:t xml:space="preserve"> </w:t>
      </w:r>
      <w:r w:rsidRPr="00627517">
        <w:rPr>
          <w:rFonts w:cstheme="minorHAnsi"/>
          <w:sz w:val="24"/>
        </w:rPr>
        <w:t>исти</w:t>
      </w:r>
      <w:r w:rsidRPr="00190766">
        <w:rPr>
          <w:rFonts w:cstheme="minorHAnsi"/>
          <w:sz w:val="24"/>
        </w:rPr>
        <w:t xml:space="preserve"> </w:t>
      </w:r>
      <w:r w:rsidRPr="00627517">
        <w:rPr>
          <w:rFonts w:cstheme="minorHAnsi"/>
          <w:sz w:val="24"/>
        </w:rPr>
        <w:t>начин</w:t>
      </w:r>
      <w:r w:rsidRPr="00190766">
        <w:rPr>
          <w:rFonts w:cstheme="minorHAnsi"/>
          <w:sz w:val="24"/>
        </w:rPr>
        <w:t xml:space="preserve"> </w:t>
      </w:r>
      <w:r w:rsidRPr="00627517">
        <w:rPr>
          <w:rFonts w:cstheme="minorHAnsi"/>
          <w:sz w:val="24"/>
        </w:rPr>
        <w:t>као</w:t>
      </w:r>
      <w:r w:rsidRPr="00190766">
        <w:rPr>
          <w:rFonts w:cstheme="minorHAnsi"/>
          <w:sz w:val="24"/>
        </w:rPr>
        <w:t xml:space="preserve"> </w:t>
      </w:r>
      <w:r w:rsidRPr="00627517">
        <w:rPr>
          <w:rFonts w:cstheme="minorHAnsi"/>
          <w:sz w:val="24"/>
        </w:rPr>
        <w:t>са</w:t>
      </w:r>
      <w:r w:rsidRPr="00190766">
        <w:rPr>
          <w:rFonts w:cstheme="minorHAnsi"/>
          <w:sz w:val="24"/>
        </w:rPr>
        <w:t xml:space="preserve"> </w:t>
      </w:r>
      <w:r w:rsidRPr="00627517">
        <w:rPr>
          <w:rFonts w:cstheme="minorHAnsi"/>
          <w:sz w:val="24"/>
        </w:rPr>
        <w:t>робом</w:t>
      </w:r>
      <w:r w:rsidRPr="00190766">
        <w:rPr>
          <w:rFonts w:cstheme="minorHAnsi"/>
          <w:sz w:val="24"/>
        </w:rPr>
        <w:t xml:space="preserve"> </w:t>
      </w:r>
      <w:r w:rsidRPr="00627517">
        <w:rPr>
          <w:rFonts w:cstheme="minorHAnsi"/>
          <w:sz w:val="24"/>
        </w:rPr>
        <w:t>која</w:t>
      </w:r>
      <w:r w:rsidRPr="00190766">
        <w:rPr>
          <w:rFonts w:cstheme="minorHAnsi"/>
          <w:sz w:val="24"/>
        </w:rPr>
        <w:t xml:space="preserve"> </w:t>
      </w:r>
      <w:r w:rsidRPr="00627517">
        <w:rPr>
          <w:rFonts w:cstheme="minorHAnsi"/>
          <w:sz w:val="24"/>
        </w:rPr>
        <w:t>није</w:t>
      </w:r>
      <w:r w:rsidRPr="00190766">
        <w:rPr>
          <w:rFonts w:cstheme="minorHAnsi"/>
          <w:sz w:val="24"/>
        </w:rPr>
        <w:t xml:space="preserve"> </w:t>
      </w:r>
      <w:r w:rsidRPr="00627517">
        <w:rPr>
          <w:rFonts w:cstheme="minorHAnsi"/>
          <w:sz w:val="24"/>
        </w:rPr>
        <w:t>под</w:t>
      </w:r>
      <w:r w:rsidRPr="00190766">
        <w:rPr>
          <w:rFonts w:cstheme="minorHAnsi"/>
          <w:sz w:val="24"/>
        </w:rPr>
        <w:t xml:space="preserve"> </w:t>
      </w:r>
      <w:r w:rsidRPr="00627517">
        <w:rPr>
          <w:rFonts w:cstheme="minorHAnsi"/>
          <w:sz w:val="24"/>
        </w:rPr>
        <w:t>царинским</w:t>
      </w:r>
      <w:r w:rsidRPr="00190766">
        <w:rPr>
          <w:rFonts w:cstheme="minorHAnsi"/>
          <w:sz w:val="24"/>
        </w:rPr>
        <w:t xml:space="preserve"> </w:t>
      </w:r>
      <w:r w:rsidRPr="00627517">
        <w:rPr>
          <w:rFonts w:cstheme="minorHAnsi"/>
          <w:sz w:val="24"/>
        </w:rPr>
        <w:t>надзором</w:t>
      </w:r>
      <w:r w:rsidRPr="00190766">
        <w:rPr>
          <w:rFonts w:cstheme="minorHAnsi"/>
          <w:sz w:val="24"/>
        </w:rPr>
        <w:t>.</w:t>
      </w:r>
    </w:p>
    <w:p w:rsidR="00190766" w:rsidRDefault="00190766" w:rsidP="007D448E">
      <w:pPr>
        <w:jc w:val="both"/>
        <w:rPr>
          <w:rFonts w:cstheme="minorHAnsi"/>
          <w:sz w:val="24"/>
        </w:rPr>
      </w:pPr>
    </w:p>
    <w:p w:rsidR="00965607" w:rsidRPr="00627517" w:rsidRDefault="00965607" w:rsidP="007D448E">
      <w:pPr>
        <w:jc w:val="both"/>
        <w:rPr>
          <w:rFonts w:cstheme="minorHAnsi"/>
          <w:sz w:val="24"/>
        </w:rPr>
      </w:pPr>
      <w:r w:rsidRPr="00627517">
        <w:rPr>
          <w:rFonts w:cstheme="minorHAnsi"/>
          <w:sz w:val="24"/>
        </w:rPr>
        <w:t>На</w:t>
      </w:r>
      <w:r w:rsidRPr="00190766">
        <w:rPr>
          <w:rFonts w:cstheme="minorHAnsi"/>
          <w:sz w:val="24"/>
        </w:rPr>
        <w:t xml:space="preserve"> </w:t>
      </w:r>
      <w:r w:rsidRPr="00627517">
        <w:rPr>
          <w:rFonts w:cstheme="minorHAnsi"/>
          <w:sz w:val="24"/>
        </w:rPr>
        <w:t>улазу</w:t>
      </w:r>
      <w:r w:rsidRPr="00190766">
        <w:rPr>
          <w:rFonts w:cstheme="minorHAnsi"/>
          <w:sz w:val="24"/>
        </w:rPr>
        <w:t xml:space="preserve"> </w:t>
      </w:r>
      <w:r w:rsidRPr="00627517">
        <w:rPr>
          <w:rFonts w:cstheme="minorHAnsi"/>
          <w:sz w:val="24"/>
        </w:rPr>
        <w:t>у</w:t>
      </w:r>
      <w:r w:rsidRPr="00190766">
        <w:rPr>
          <w:rFonts w:cstheme="minorHAnsi"/>
          <w:sz w:val="24"/>
        </w:rPr>
        <w:t xml:space="preserve"> </w:t>
      </w:r>
      <w:r w:rsidRPr="00627517">
        <w:rPr>
          <w:rFonts w:cstheme="minorHAnsi"/>
          <w:sz w:val="24"/>
        </w:rPr>
        <w:t>рециклажни центар</w:t>
      </w:r>
      <w:r w:rsidRPr="00190766">
        <w:rPr>
          <w:rFonts w:cstheme="minorHAnsi"/>
          <w:sz w:val="24"/>
        </w:rPr>
        <w:t xml:space="preserve"> </w:t>
      </w:r>
      <w:r w:rsidRPr="00627517">
        <w:rPr>
          <w:rFonts w:cstheme="minorHAnsi"/>
          <w:sz w:val="24"/>
        </w:rPr>
        <w:t>ће</w:t>
      </w:r>
      <w:r w:rsidRPr="00190766">
        <w:rPr>
          <w:rFonts w:cstheme="minorHAnsi"/>
          <w:sz w:val="24"/>
        </w:rPr>
        <w:t xml:space="preserve"> </w:t>
      </w:r>
      <w:r w:rsidRPr="00627517">
        <w:rPr>
          <w:rFonts w:cstheme="minorHAnsi"/>
          <w:sz w:val="24"/>
        </w:rPr>
        <w:t>се</w:t>
      </w:r>
      <w:r w:rsidRPr="00190766">
        <w:rPr>
          <w:rFonts w:cstheme="minorHAnsi"/>
          <w:sz w:val="24"/>
        </w:rPr>
        <w:t xml:space="preserve"> </w:t>
      </w:r>
      <w:r w:rsidRPr="00627517">
        <w:rPr>
          <w:rFonts w:cstheme="minorHAnsi"/>
          <w:sz w:val="24"/>
        </w:rPr>
        <w:t>вршити</w:t>
      </w:r>
      <w:r w:rsidRPr="00190766">
        <w:rPr>
          <w:rFonts w:cstheme="minorHAnsi"/>
          <w:sz w:val="24"/>
        </w:rPr>
        <w:t xml:space="preserve"> </w:t>
      </w:r>
      <w:r w:rsidRPr="00627517">
        <w:rPr>
          <w:rFonts w:cstheme="minorHAnsi"/>
          <w:sz w:val="24"/>
        </w:rPr>
        <w:t>визуелна</w:t>
      </w:r>
      <w:r w:rsidRPr="00190766">
        <w:rPr>
          <w:rFonts w:cstheme="minorHAnsi"/>
          <w:sz w:val="24"/>
        </w:rPr>
        <w:t xml:space="preserve"> </w:t>
      </w:r>
      <w:r w:rsidRPr="00627517">
        <w:rPr>
          <w:rFonts w:cstheme="minorHAnsi"/>
          <w:sz w:val="24"/>
        </w:rPr>
        <w:t>провера</w:t>
      </w:r>
      <w:r w:rsidRPr="00190766">
        <w:rPr>
          <w:rFonts w:cstheme="minorHAnsi"/>
          <w:sz w:val="24"/>
        </w:rPr>
        <w:t xml:space="preserve"> </w:t>
      </w:r>
      <w:r w:rsidRPr="00627517">
        <w:rPr>
          <w:rFonts w:cstheme="minorHAnsi"/>
          <w:sz w:val="24"/>
        </w:rPr>
        <w:t>и</w:t>
      </w:r>
      <w:r w:rsidRPr="00190766">
        <w:rPr>
          <w:rFonts w:cstheme="minorHAnsi"/>
          <w:sz w:val="24"/>
        </w:rPr>
        <w:t xml:space="preserve"> </w:t>
      </w:r>
      <w:r w:rsidRPr="00627517">
        <w:rPr>
          <w:rFonts w:cstheme="minorHAnsi"/>
          <w:sz w:val="24"/>
        </w:rPr>
        <w:t>контрола</w:t>
      </w:r>
      <w:r w:rsidRPr="00190766">
        <w:rPr>
          <w:rFonts w:cstheme="minorHAnsi"/>
          <w:sz w:val="24"/>
        </w:rPr>
        <w:t xml:space="preserve"> </w:t>
      </w:r>
      <w:r w:rsidRPr="00627517">
        <w:rPr>
          <w:rFonts w:cstheme="minorHAnsi"/>
          <w:sz w:val="24"/>
        </w:rPr>
        <w:t>отпада</w:t>
      </w:r>
      <w:r w:rsidRPr="00190766">
        <w:rPr>
          <w:rFonts w:cstheme="minorHAnsi"/>
          <w:sz w:val="24"/>
        </w:rPr>
        <w:t xml:space="preserve">, </w:t>
      </w:r>
      <w:r w:rsidRPr="00627517">
        <w:rPr>
          <w:rFonts w:cstheme="minorHAnsi"/>
          <w:sz w:val="24"/>
        </w:rPr>
        <w:t>који</w:t>
      </w:r>
      <w:r w:rsidRPr="00190766">
        <w:rPr>
          <w:rFonts w:cstheme="minorHAnsi"/>
          <w:sz w:val="24"/>
        </w:rPr>
        <w:t xml:space="preserve"> </w:t>
      </w:r>
      <w:r w:rsidRPr="00627517">
        <w:rPr>
          <w:rFonts w:cstheme="minorHAnsi"/>
          <w:sz w:val="24"/>
        </w:rPr>
        <w:t>буде</w:t>
      </w:r>
      <w:r w:rsidRPr="00190766">
        <w:rPr>
          <w:rFonts w:cstheme="minorHAnsi"/>
          <w:sz w:val="24"/>
        </w:rPr>
        <w:t xml:space="preserve"> </w:t>
      </w:r>
      <w:r w:rsidRPr="00627517">
        <w:rPr>
          <w:rFonts w:cstheme="minorHAnsi"/>
          <w:sz w:val="24"/>
        </w:rPr>
        <w:t>доносило</w:t>
      </w:r>
      <w:r w:rsidRPr="00190766">
        <w:rPr>
          <w:rFonts w:cstheme="minorHAnsi"/>
          <w:sz w:val="24"/>
        </w:rPr>
        <w:t xml:space="preserve"> </w:t>
      </w:r>
      <w:r w:rsidRPr="00627517">
        <w:rPr>
          <w:rFonts w:cstheme="minorHAnsi"/>
          <w:sz w:val="24"/>
        </w:rPr>
        <w:t>становништво</w:t>
      </w:r>
      <w:r w:rsidRPr="00190766">
        <w:rPr>
          <w:rFonts w:cstheme="minorHAnsi"/>
          <w:sz w:val="24"/>
        </w:rPr>
        <w:t xml:space="preserve">, </w:t>
      </w:r>
      <w:r w:rsidRPr="00627517">
        <w:rPr>
          <w:rFonts w:cstheme="minorHAnsi"/>
          <w:sz w:val="24"/>
        </w:rPr>
        <w:t>како</w:t>
      </w:r>
      <w:r w:rsidRPr="00190766">
        <w:rPr>
          <w:rFonts w:cstheme="minorHAnsi"/>
          <w:sz w:val="24"/>
        </w:rPr>
        <w:t xml:space="preserve"> </w:t>
      </w:r>
      <w:r w:rsidRPr="00627517">
        <w:rPr>
          <w:rFonts w:cstheme="minorHAnsi"/>
          <w:sz w:val="24"/>
        </w:rPr>
        <w:t>би се</w:t>
      </w:r>
      <w:r w:rsidRPr="00190766">
        <w:rPr>
          <w:rFonts w:cstheme="minorHAnsi"/>
          <w:sz w:val="24"/>
        </w:rPr>
        <w:t xml:space="preserve"> </w:t>
      </w:r>
      <w:r w:rsidRPr="00627517">
        <w:rPr>
          <w:rFonts w:cstheme="minorHAnsi"/>
          <w:sz w:val="24"/>
        </w:rPr>
        <w:t>спречило</w:t>
      </w:r>
      <w:r w:rsidRPr="00190766">
        <w:rPr>
          <w:rFonts w:cstheme="minorHAnsi"/>
          <w:sz w:val="24"/>
        </w:rPr>
        <w:t xml:space="preserve"> </w:t>
      </w:r>
      <w:r w:rsidRPr="00627517">
        <w:rPr>
          <w:rFonts w:cstheme="minorHAnsi"/>
          <w:sz w:val="24"/>
        </w:rPr>
        <w:t>складиштење</w:t>
      </w:r>
      <w:r w:rsidRPr="00190766">
        <w:rPr>
          <w:rFonts w:cstheme="minorHAnsi"/>
          <w:sz w:val="24"/>
        </w:rPr>
        <w:t xml:space="preserve"> </w:t>
      </w:r>
      <w:r w:rsidRPr="00627517">
        <w:rPr>
          <w:rFonts w:cstheme="minorHAnsi"/>
          <w:sz w:val="24"/>
        </w:rPr>
        <w:t>отпада</w:t>
      </w:r>
      <w:r w:rsidRPr="00190766">
        <w:rPr>
          <w:rFonts w:cstheme="minorHAnsi"/>
          <w:sz w:val="24"/>
        </w:rPr>
        <w:t xml:space="preserve"> </w:t>
      </w:r>
      <w:r w:rsidRPr="00627517">
        <w:rPr>
          <w:rFonts w:cstheme="minorHAnsi"/>
          <w:sz w:val="24"/>
        </w:rPr>
        <w:t>који</w:t>
      </w:r>
      <w:r w:rsidRPr="00190766">
        <w:rPr>
          <w:rFonts w:cstheme="minorHAnsi"/>
          <w:sz w:val="24"/>
        </w:rPr>
        <w:t xml:space="preserve"> </w:t>
      </w:r>
      <w:r w:rsidRPr="00627517">
        <w:rPr>
          <w:rFonts w:cstheme="minorHAnsi"/>
          <w:sz w:val="24"/>
        </w:rPr>
        <w:t>је</w:t>
      </w:r>
      <w:r w:rsidRPr="00190766">
        <w:rPr>
          <w:rFonts w:cstheme="minorHAnsi"/>
          <w:sz w:val="24"/>
        </w:rPr>
        <w:t xml:space="preserve"> </w:t>
      </w:r>
      <w:r w:rsidRPr="00627517">
        <w:rPr>
          <w:rFonts w:cstheme="minorHAnsi"/>
          <w:sz w:val="24"/>
        </w:rPr>
        <w:t>забрањено</w:t>
      </w:r>
      <w:r w:rsidRPr="00190766">
        <w:rPr>
          <w:rFonts w:cstheme="minorHAnsi"/>
          <w:sz w:val="24"/>
        </w:rPr>
        <w:t xml:space="preserve"> </w:t>
      </w:r>
      <w:r w:rsidRPr="00627517">
        <w:rPr>
          <w:rFonts w:cstheme="minorHAnsi"/>
          <w:sz w:val="24"/>
        </w:rPr>
        <w:t>одлагати</w:t>
      </w:r>
      <w:r w:rsidRPr="00190766">
        <w:rPr>
          <w:rFonts w:cstheme="minorHAnsi"/>
          <w:sz w:val="24"/>
        </w:rPr>
        <w:t xml:space="preserve"> </w:t>
      </w:r>
      <w:r w:rsidRPr="00627517">
        <w:rPr>
          <w:rFonts w:cstheme="minorHAnsi"/>
          <w:sz w:val="24"/>
        </w:rPr>
        <w:t>и складиштити у</w:t>
      </w:r>
      <w:r w:rsidRPr="00190766">
        <w:rPr>
          <w:rFonts w:cstheme="minorHAnsi"/>
          <w:sz w:val="24"/>
        </w:rPr>
        <w:t xml:space="preserve"> </w:t>
      </w:r>
      <w:r w:rsidRPr="00627517">
        <w:rPr>
          <w:rFonts w:cstheme="minorHAnsi"/>
          <w:sz w:val="24"/>
        </w:rPr>
        <w:t>рециклажном центру</w:t>
      </w:r>
      <w:r w:rsidRPr="00190766">
        <w:rPr>
          <w:rFonts w:cstheme="minorHAnsi"/>
          <w:sz w:val="24"/>
        </w:rPr>
        <w:t xml:space="preserve">. </w:t>
      </w:r>
      <w:r w:rsidRPr="00627517">
        <w:rPr>
          <w:rFonts w:cstheme="minorHAnsi"/>
          <w:sz w:val="24"/>
        </w:rPr>
        <w:t>Забрањен је прихват следећих врста отпада:</w:t>
      </w:r>
    </w:p>
    <w:p w:rsidR="00965607" w:rsidRPr="00627517" w:rsidRDefault="00965607" w:rsidP="007D448E">
      <w:pPr>
        <w:pStyle w:val="Crtica02"/>
        <w:rPr>
          <w:rFonts w:cstheme="minorHAnsi"/>
          <w:sz w:val="24"/>
        </w:rPr>
      </w:pPr>
      <w:r w:rsidRPr="00627517">
        <w:rPr>
          <w:rFonts w:cstheme="minorHAnsi"/>
          <w:sz w:val="24"/>
        </w:rPr>
        <w:t>Течног отпада;</w:t>
      </w:r>
    </w:p>
    <w:p w:rsidR="00965607" w:rsidRPr="00627517" w:rsidRDefault="00965607" w:rsidP="007D448E">
      <w:pPr>
        <w:pStyle w:val="Crtica02"/>
        <w:rPr>
          <w:rFonts w:cstheme="minorHAnsi"/>
          <w:sz w:val="24"/>
        </w:rPr>
      </w:pPr>
      <w:r w:rsidRPr="00627517">
        <w:rPr>
          <w:rFonts w:cstheme="minorHAnsi"/>
          <w:sz w:val="24"/>
        </w:rPr>
        <w:t>Материјала који садрже азбест;</w:t>
      </w:r>
    </w:p>
    <w:p w:rsidR="00965607" w:rsidRPr="00627517" w:rsidRDefault="00965607" w:rsidP="007D448E">
      <w:pPr>
        <w:pStyle w:val="Crtica02"/>
        <w:rPr>
          <w:rFonts w:cstheme="minorHAnsi"/>
          <w:sz w:val="24"/>
        </w:rPr>
      </w:pPr>
      <w:r w:rsidRPr="00627517">
        <w:rPr>
          <w:rFonts w:cstheme="minorHAnsi"/>
          <w:sz w:val="24"/>
        </w:rPr>
        <w:t>Медицинског и животињског отпада и</w:t>
      </w:r>
    </w:p>
    <w:p w:rsidR="00965607" w:rsidRPr="00627517" w:rsidRDefault="00965607" w:rsidP="007D448E">
      <w:pPr>
        <w:pStyle w:val="Crtica02"/>
        <w:rPr>
          <w:rFonts w:cstheme="minorHAnsi"/>
          <w:sz w:val="24"/>
        </w:rPr>
      </w:pPr>
      <w:r w:rsidRPr="00627517">
        <w:rPr>
          <w:rFonts w:cstheme="minorHAnsi"/>
          <w:sz w:val="24"/>
        </w:rPr>
        <w:t>Мешаног комуналног отпада.</w:t>
      </w:r>
    </w:p>
    <w:p w:rsidR="00965607" w:rsidRPr="00627517" w:rsidRDefault="00965607" w:rsidP="007D448E">
      <w:pPr>
        <w:jc w:val="both"/>
        <w:rPr>
          <w:rFonts w:cstheme="minorHAnsi"/>
          <w:sz w:val="24"/>
        </w:rPr>
      </w:pPr>
      <w:r w:rsidRPr="00627517">
        <w:rPr>
          <w:rFonts w:cstheme="minorHAnsi"/>
          <w:sz w:val="24"/>
        </w:rPr>
        <w:t>Приликом предаје отпада мора бити спроведена операција визуелне инспекције отпада на улазу у рециклажни центар.</w:t>
      </w:r>
    </w:p>
    <w:p w:rsidR="00965607" w:rsidRPr="00627517" w:rsidRDefault="00965607" w:rsidP="007D448E">
      <w:pPr>
        <w:jc w:val="both"/>
        <w:rPr>
          <w:rFonts w:cstheme="minorHAnsi"/>
          <w:sz w:val="24"/>
        </w:rPr>
      </w:pPr>
      <w:r w:rsidRPr="00627517">
        <w:rPr>
          <w:rFonts w:cstheme="minorHAnsi"/>
          <w:sz w:val="24"/>
        </w:rPr>
        <w:t>Свако илегално одлагање отпада, кажњиво је у складу са Законом о управљању отпадом. Опасан отпад се мора складиштити у складу са прописима и транспортовати до постројења за третман у другом региону или извозити на третман у иностранство.</w:t>
      </w:r>
    </w:p>
    <w:p w:rsidR="00190766" w:rsidRDefault="00190766" w:rsidP="007D448E">
      <w:pPr>
        <w:jc w:val="both"/>
        <w:rPr>
          <w:rFonts w:cstheme="minorHAnsi"/>
          <w:sz w:val="24"/>
        </w:rPr>
      </w:pPr>
    </w:p>
    <w:p w:rsidR="00965607" w:rsidRPr="00627517" w:rsidRDefault="00965607" w:rsidP="007D448E">
      <w:pPr>
        <w:jc w:val="both"/>
        <w:rPr>
          <w:rFonts w:cstheme="minorHAnsi"/>
          <w:sz w:val="24"/>
        </w:rPr>
      </w:pPr>
      <w:r w:rsidRPr="00627517">
        <w:rPr>
          <w:rFonts w:cstheme="minorHAnsi"/>
          <w:sz w:val="24"/>
        </w:rPr>
        <w:t>Са посебним токовима отпада мора се поступати у складу са Законом о управљању отпадом и подзаконским прописима и у складу са мерама предвиђеним овим и Регионалним планом.</w:t>
      </w:r>
    </w:p>
    <w:p w:rsidR="00190766" w:rsidRDefault="00190766" w:rsidP="007D448E">
      <w:pPr>
        <w:jc w:val="both"/>
        <w:rPr>
          <w:rFonts w:cstheme="minorHAnsi"/>
          <w:sz w:val="24"/>
        </w:rPr>
      </w:pPr>
    </w:p>
    <w:p w:rsidR="00617D8A" w:rsidRPr="00627517" w:rsidRDefault="00965607" w:rsidP="007D448E">
      <w:pPr>
        <w:jc w:val="both"/>
        <w:rPr>
          <w:rFonts w:cstheme="minorHAnsi"/>
          <w:sz w:val="24"/>
        </w:rPr>
      </w:pPr>
      <w:r w:rsidRPr="00627517">
        <w:rPr>
          <w:rFonts w:cstheme="minorHAnsi"/>
          <w:sz w:val="24"/>
        </w:rPr>
        <w:t>За поступање са отпадом супротно мерама које су предвиђене планом, односно законом, Закон о управљању отпадом је прописао казнене мере.</w:t>
      </w:r>
    </w:p>
    <w:p w:rsidR="006104C7" w:rsidRDefault="008A4BA8">
      <w:pPr>
        <w:spacing w:after="160" w:line="259" w:lineRule="auto"/>
        <w:rPr>
          <w:rFonts w:cstheme="minorHAnsi"/>
          <w:sz w:val="24"/>
        </w:rPr>
      </w:pPr>
      <w:r w:rsidRPr="00627517">
        <w:rPr>
          <w:rFonts w:cstheme="minorHAnsi"/>
          <w:sz w:val="24"/>
        </w:rPr>
        <w:br w:type="page"/>
      </w:r>
    </w:p>
    <w:p w:rsidR="006104C7" w:rsidRPr="005F3BBC" w:rsidRDefault="006104C7" w:rsidP="006104C7">
      <w:pPr>
        <w:pStyle w:val="Heading2"/>
        <w:rPr>
          <w:i/>
        </w:rPr>
      </w:pPr>
      <w:bookmarkStart w:id="234" w:name="_Toc66801296"/>
      <w:bookmarkStart w:id="235" w:name="_Toc154482063"/>
      <w:r w:rsidRPr="005F3BBC">
        <w:t>МЕРЕ САНАЦИЈЕ НЕУРЕЂЕНИХ ДЕПОНИЈА</w:t>
      </w:r>
      <w:bookmarkEnd w:id="234"/>
      <w:bookmarkEnd w:id="235"/>
      <w:r w:rsidRPr="005F3BBC">
        <w:t xml:space="preserve"> </w:t>
      </w:r>
    </w:p>
    <w:p w:rsidR="006104C7" w:rsidRPr="005F3BBC" w:rsidRDefault="006104C7" w:rsidP="006104C7">
      <w:pPr>
        <w:pStyle w:val="Heading3"/>
        <w:rPr>
          <w:lang w:eastAsia="sr-Latn-CS"/>
        </w:rPr>
      </w:pPr>
      <w:bookmarkStart w:id="236" w:name="_Toc280340775"/>
      <w:bookmarkStart w:id="237" w:name="_Toc66801297"/>
      <w:bookmarkStart w:id="238" w:name="_Toc154482064"/>
      <w:r w:rsidRPr="005F3BBC">
        <w:rPr>
          <w:lang w:eastAsia="sr-Latn-CS"/>
        </w:rPr>
        <w:t xml:space="preserve">Препоруке за санацију </w:t>
      </w:r>
      <w:bookmarkEnd w:id="236"/>
      <w:r w:rsidRPr="005F3BBC">
        <w:rPr>
          <w:lang w:eastAsia="sr-Latn-CS"/>
        </w:rPr>
        <w:t>несанитарне депоније</w:t>
      </w:r>
      <w:bookmarkEnd w:id="237"/>
      <w:bookmarkEnd w:id="238"/>
    </w:p>
    <w:p w:rsidR="006104C7" w:rsidRPr="006104C7" w:rsidRDefault="006104C7" w:rsidP="006104C7">
      <w:pPr>
        <w:autoSpaceDE w:val="0"/>
        <w:autoSpaceDN w:val="0"/>
        <w:adjustRightInd w:val="0"/>
        <w:spacing w:before="240"/>
        <w:jc w:val="both"/>
        <w:rPr>
          <w:rFonts w:cstheme="minorHAnsi"/>
          <w:color w:val="000000"/>
          <w:sz w:val="24"/>
          <w:szCs w:val="28"/>
        </w:rPr>
      </w:pPr>
      <w:r w:rsidRPr="006104C7">
        <w:rPr>
          <w:rFonts w:cstheme="minorHAnsi"/>
          <w:color w:val="000000"/>
          <w:sz w:val="24"/>
          <w:szCs w:val="28"/>
        </w:rPr>
        <w:t>Велики број дивљих депонија идентификован је на разли</w:t>
      </w:r>
      <w:r w:rsidR="00FF06FC">
        <w:rPr>
          <w:rFonts w:cstheme="minorHAnsi"/>
          <w:color w:val="000000"/>
          <w:sz w:val="24"/>
          <w:szCs w:val="28"/>
        </w:rPr>
        <w:t xml:space="preserve">читим локацијама у самом граду </w:t>
      </w:r>
      <w:r w:rsidRPr="006104C7">
        <w:rPr>
          <w:rFonts w:cstheme="minorHAnsi"/>
          <w:color w:val="000000"/>
          <w:sz w:val="24"/>
          <w:szCs w:val="28"/>
        </w:rPr>
        <w:t xml:space="preserve">као и у околним селима. Санација многобројних депонија на територији </w:t>
      </w:r>
      <w:r w:rsidR="00FF06FC">
        <w:rPr>
          <w:rFonts w:cstheme="minorHAnsi"/>
          <w:color w:val="000000"/>
          <w:sz w:val="24"/>
          <w:szCs w:val="28"/>
        </w:rPr>
        <w:t>града</w:t>
      </w:r>
      <w:r w:rsidRPr="006104C7">
        <w:rPr>
          <w:rFonts w:cstheme="minorHAnsi"/>
          <w:color w:val="000000"/>
          <w:sz w:val="24"/>
          <w:szCs w:val="28"/>
        </w:rPr>
        <w:t xml:space="preserve"> захтева значајна финансијска средства и треба наћи једноставан, финансијски исплатив и временски краћи начин решавања овог проблема.</w:t>
      </w:r>
    </w:p>
    <w:p w:rsidR="006104C7" w:rsidRPr="006104C7" w:rsidRDefault="006104C7" w:rsidP="006104C7">
      <w:pPr>
        <w:autoSpaceDE w:val="0"/>
        <w:autoSpaceDN w:val="0"/>
        <w:adjustRightInd w:val="0"/>
        <w:spacing w:before="240"/>
        <w:jc w:val="both"/>
        <w:rPr>
          <w:rFonts w:cstheme="minorHAnsi"/>
          <w:color w:val="000000"/>
          <w:sz w:val="24"/>
          <w:szCs w:val="28"/>
        </w:rPr>
      </w:pPr>
      <w:r w:rsidRPr="006104C7">
        <w:rPr>
          <w:rFonts w:cstheme="minorHAnsi"/>
          <w:color w:val="000000"/>
          <w:sz w:val="24"/>
          <w:szCs w:val="28"/>
        </w:rPr>
        <w:t xml:space="preserve">Први и најважнији корак је израда пројеката санације и ремедијације централне градске несанитарне депоније, као и пројеката санације за све веће пописане дивље депоније да би се у што краћем року кренуло у реализацију радова на санацији. За многе депоније, којих у </w:t>
      </w:r>
      <w:r w:rsidR="000445B3">
        <w:rPr>
          <w:rFonts w:cstheme="minorHAnsi"/>
          <w:color w:val="000000"/>
          <w:sz w:val="24"/>
          <w:szCs w:val="28"/>
        </w:rPr>
        <w:t xml:space="preserve">граду </w:t>
      </w:r>
      <w:r w:rsidRPr="006104C7">
        <w:rPr>
          <w:rFonts w:cstheme="minorHAnsi"/>
          <w:color w:val="000000"/>
          <w:sz w:val="24"/>
          <w:szCs w:val="28"/>
        </w:rPr>
        <w:t xml:space="preserve">по попису има више од </w:t>
      </w:r>
      <w:r>
        <w:rPr>
          <w:rFonts w:cstheme="minorHAnsi"/>
          <w:color w:val="000000"/>
          <w:sz w:val="24"/>
          <w:szCs w:val="28"/>
        </w:rPr>
        <w:t>20</w:t>
      </w:r>
      <w:r w:rsidRPr="006104C7">
        <w:rPr>
          <w:rFonts w:cstheme="minorHAnsi"/>
          <w:color w:val="000000"/>
          <w:sz w:val="24"/>
          <w:szCs w:val="28"/>
        </w:rPr>
        <w:t>, мора се пронаћи адекватно решење. Неопходно је спровођење минималних мера у циљу заштите животне средине.</w:t>
      </w:r>
    </w:p>
    <w:p w:rsidR="006104C7" w:rsidRPr="006104C7" w:rsidRDefault="006104C7" w:rsidP="006104C7">
      <w:pPr>
        <w:autoSpaceDE w:val="0"/>
        <w:autoSpaceDN w:val="0"/>
        <w:adjustRightInd w:val="0"/>
        <w:spacing w:before="240"/>
        <w:jc w:val="both"/>
        <w:rPr>
          <w:rFonts w:cstheme="minorHAnsi"/>
          <w:sz w:val="24"/>
          <w:szCs w:val="28"/>
        </w:rPr>
      </w:pPr>
      <w:r w:rsidRPr="006104C7">
        <w:rPr>
          <w:rFonts w:cstheme="minorHAnsi"/>
          <w:color w:val="000000"/>
          <w:sz w:val="24"/>
          <w:szCs w:val="28"/>
        </w:rPr>
        <w:t xml:space="preserve">Трошкови санације комуналне званичне депоније у </w:t>
      </w:r>
      <w:r w:rsidR="003726AE">
        <w:rPr>
          <w:rFonts w:cstheme="minorHAnsi"/>
          <w:color w:val="000000"/>
          <w:sz w:val="24"/>
          <w:szCs w:val="28"/>
        </w:rPr>
        <w:t>граду</w:t>
      </w:r>
      <w:r w:rsidRPr="006104C7">
        <w:rPr>
          <w:rFonts w:cstheme="minorHAnsi"/>
          <w:color w:val="000000"/>
          <w:sz w:val="24"/>
          <w:szCs w:val="28"/>
        </w:rPr>
        <w:t xml:space="preserve"> су изузетно велики због специфичности локације на којој се она налази. На њој се налазе велике количине отпада, с обзиром да се користи више деценија, а током њене експлоатације нису примењиване адекватне мере заштите животне средине. На основу израђеног пројекта, за њену санацију, </w:t>
      </w:r>
      <w:r w:rsidRPr="006104C7">
        <w:rPr>
          <w:rFonts w:cstheme="minorHAnsi"/>
          <w:sz w:val="24"/>
          <w:szCs w:val="28"/>
        </w:rPr>
        <w:t>потребно је</w:t>
      </w:r>
      <w:r w:rsidRPr="006104C7">
        <w:rPr>
          <w:rFonts w:cstheme="minorHAnsi"/>
          <w:color w:val="FF0000"/>
          <w:sz w:val="24"/>
          <w:szCs w:val="28"/>
        </w:rPr>
        <w:t xml:space="preserve"> </w:t>
      </w:r>
      <w:r w:rsidRPr="006104C7">
        <w:rPr>
          <w:rFonts w:cstheme="minorHAnsi"/>
          <w:sz w:val="24"/>
          <w:szCs w:val="28"/>
        </w:rPr>
        <w:t>више стотина хиљада евра</w:t>
      </w:r>
      <w:r w:rsidRPr="006104C7">
        <w:rPr>
          <w:rFonts w:cstheme="minorHAnsi"/>
          <w:bCs/>
          <w:sz w:val="24"/>
          <w:szCs w:val="28"/>
          <w:lang w:eastAsia="sr-Latn-CS"/>
        </w:rPr>
        <w:t>.</w:t>
      </w:r>
      <w:r w:rsidRPr="006104C7">
        <w:rPr>
          <w:rFonts w:cstheme="minorHAnsi"/>
          <w:bCs/>
          <w:color w:val="FF0000"/>
          <w:sz w:val="24"/>
          <w:szCs w:val="28"/>
          <w:lang w:eastAsia="sr-Latn-CS"/>
        </w:rPr>
        <w:t xml:space="preserve"> </w:t>
      </w:r>
    </w:p>
    <w:p w:rsidR="006104C7" w:rsidRPr="006104C7" w:rsidRDefault="006104C7" w:rsidP="006104C7">
      <w:pPr>
        <w:autoSpaceDE w:val="0"/>
        <w:autoSpaceDN w:val="0"/>
        <w:adjustRightInd w:val="0"/>
        <w:spacing w:before="240"/>
        <w:jc w:val="both"/>
        <w:rPr>
          <w:rFonts w:cstheme="minorHAnsi"/>
          <w:sz w:val="24"/>
          <w:szCs w:val="28"/>
        </w:rPr>
      </w:pPr>
      <w:r w:rsidRPr="006104C7">
        <w:rPr>
          <w:rFonts w:cstheme="minorHAnsi"/>
          <w:color w:val="000000"/>
          <w:sz w:val="24"/>
          <w:szCs w:val="28"/>
        </w:rPr>
        <w:t xml:space="preserve">Санација дивљих депонија је активност која треба да се одради у краткорочном периоду, санација градске депоније је активност која </w:t>
      </w:r>
      <w:r w:rsidR="00C0602A">
        <w:rPr>
          <w:rFonts w:cstheme="minorHAnsi"/>
          <w:color w:val="000000"/>
          <w:sz w:val="24"/>
          <w:szCs w:val="28"/>
        </w:rPr>
        <w:t>ће бити реализована у краткорочном периоду</w:t>
      </w:r>
      <w:r w:rsidR="00092791">
        <w:rPr>
          <w:rFonts w:cstheme="minorHAnsi"/>
          <w:color w:val="000000"/>
          <w:sz w:val="24"/>
          <w:szCs w:val="28"/>
        </w:rPr>
        <w:t>. Зато тај вак</w:t>
      </w:r>
      <w:r w:rsidRPr="006104C7">
        <w:rPr>
          <w:rFonts w:cstheme="minorHAnsi"/>
          <w:color w:val="000000"/>
          <w:sz w:val="24"/>
          <w:szCs w:val="28"/>
        </w:rPr>
        <w:t xml:space="preserve">ум до затварања градске депоније треба искористити за санирање свих дивљих </w:t>
      </w:r>
      <w:r w:rsidRPr="006104C7">
        <w:rPr>
          <w:rFonts w:cstheme="minorHAnsi"/>
          <w:sz w:val="24"/>
          <w:szCs w:val="28"/>
        </w:rPr>
        <w:t>сметлишта.</w:t>
      </w:r>
    </w:p>
    <w:p w:rsidR="006104C7" w:rsidRPr="006104C7" w:rsidRDefault="006104C7" w:rsidP="006104C7">
      <w:pPr>
        <w:autoSpaceDE w:val="0"/>
        <w:autoSpaceDN w:val="0"/>
        <w:adjustRightInd w:val="0"/>
        <w:spacing w:before="240"/>
        <w:jc w:val="both"/>
        <w:rPr>
          <w:rFonts w:cstheme="minorHAnsi"/>
          <w:color w:val="000000"/>
          <w:sz w:val="24"/>
          <w:szCs w:val="28"/>
        </w:rPr>
      </w:pPr>
      <w:r w:rsidRPr="006104C7">
        <w:rPr>
          <w:rFonts w:cstheme="minorHAnsi"/>
          <w:color w:val="000000"/>
          <w:sz w:val="24"/>
          <w:szCs w:val="28"/>
        </w:rPr>
        <w:t>Санацију градских депонија могуће је извршити на три начина:</w:t>
      </w:r>
    </w:p>
    <w:p w:rsidR="006104C7" w:rsidRPr="006104C7" w:rsidRDefault="006104C7" w:rsidP="002F5BF4">
      <w:pPr>
        <w:numPr>
          <w:ilvl w:val="0"/>
          <w:numId w:val="105"/>
        </w:numPr>
        <w:autoSpaceDE w:val="0"/>
        <w:autoSpaceDN w:val="0"/>
        <w:adjustRightInd w:val="0"/>
        <w:spacing w:before="240"/>
        <w:ind w:left="714" w:hanging="357"/>
        <w:jc w:val="both"/>
        <w:rPr>
          <w:rFonts w:cstheme="minorHAnsi"/>
          <w:color w:val="000000"/>
          <w:sz w:val="24"/>
          <w:szCs w:val="28"/>
        </w:rPr>
      </w:pPr>
      <w:r w:rsidRPr="006104C7">
        <w:rPr>
          <w:rFonts w:cstheme="minorHAnsi"/>
          <w:color w:val="000000"/>
          <w:sz w:val="24"/>
          <w:szCs w:val="28"/>
        </w:rPr>
        <w:t>Премештањем депоније (уколико се ради о веома малој депонији и уколико се налази у релативној близини локације градске и/или санитарне депоније)</w:t>
      </w:r>
    </w:p>
    <w:p w:rsidR="006104C7" w:rsidRPr="006104C7" w:rsidRDefault="006104C7" w:rsidP="002F5BF4">
      <w:pPr>
        <w:numPr>
          <w:ilvl w:val="0"/>
          <w:numId w:val="105"/>
        </w:numPr>
        <w:autoSpaceDE w:val="0"/>
        <w:autoSpaceDN w:val="0"/>
        <w:adjustRightInd w:val="0"/>
        <w:spacing w:before="240"/>
        <w:ind w:left="714" w:hanging="357"/>
        <w:jc w:val="both"/>
        <w:rPr>
          <w:rFonts w:cstheme="minorHAnsi"/>
          <w:color w:val="000000"/>
          <w:sz w:val="24"/>
          <w:szCs w:val="28"/>
        </w:rPr>
      </w:pPr>
      <w:r w:rsidRPr="006104C7">
        <w:rPr>
          <w:rFonts w:cstheme="minorHAnsi"/>
          <w:color w:val="000000"/>
          <w:sz w:val="24"/>
          <w:szCs w:val="28"/>
        </w:rPr>
        <w:t>Делимичном санацијом (изоловањем горњих слојева депоније у случају када подземне воде не</w:t>
      </w:r>
      <w:r w:rsidR="0060688A">
        <w:rPr>
          <w:rFonts w:cstheme="minorHAnsi"/>
          <w:color w:val="000000"/>
          <w:sz w:val="24"/>
          <w:szCs w:val="28"/>
        </w:rPr>
        <w:t xml:space="preserve"> </w:t>
      </w:r>
      <w:r w:rsidRPr="006104C7">
        <w:rPr>
          <w:rFonts w:cstheme="minorHAnsi"/>
          <w:color w:val="000000"/>
          <w:sz w:val="24"/>
          <w:szCs w:val="28"/>
        </w:rPr>
        <w:t>могу квасити тело депоније)</w:t>
      </w:r>
    </w:p>
    <w:p w:rsidR="006104C7" w:rsidRPr="006104C7" w:rsidRDefault="006104C7" w:rsidP="002F5BF4">
      <w:pPr>
        <w:numPr>
          <w:ilvl w:val="0"/>
          <w:numId w:val="105"/>
        </w:numPr>
        <w:autoSpaceDE w:val="0"/>
        <w:autoSpaceDN w:val="0"/>
        <w:adjustRightInd w:val="0"/>
        <w:spacing w:before="240"/>
        <w:ind w:left="714" w:hanging="357"/>
        <w:jc w:val="both"/>
        <w:rPr>
          <w:rFonts w:cstheme="minorHAnsi"/>
          <w:color w:val="000000"/>
          <w:sz w:val="24"/>
          <w:szCs w:val="28"/>
        </w:rPr>
      </w:pPr>
      <w:r w:rsidRPr="006104C7">
        <w:rPr>
          <w:rFonts w:cstheme="minorHAnsi"/>
          <w:color w:val="000000"/>
          <w:sz w:val="24"/>
          <w:szCs w:val="28"/>
        </w:rPr>
        <w:t>Потпуном санацијом депоније (комплетним изоловањем и горњих и доњих слојева депоније у случају високих подземних вода</w:t>
      </w:r>
      <w:r w:rsidR="0060688A">
        <w:rPr>
          <w:rFonts w:cstheme="minorHAnsi"/>
          <w:color w:val="000000"/>
          <w:sz w:val="24"/>
          <w:szCs w:val="28"/>
        </w:rPr>
        <w:t>).</w:t>
      </w:r>
    </w:p>
    <w:p w:rsidR="006104C7" w:rsidRPr="006104C7" w:rsidRDefault="006104C7" w:rsidP="006104C7">
      <w:pPr>
        <w:autoSpaceDE w:val="0"/>
        <w:autoSpaceDN w:val="0"/>
        <w:adjustRightInd w:val="0"/>
        <w:spacing w:before="240"/>
        <w:jc w:val="both"/>
        <w:rPr>
          <w:rFonts w:cstheme="minorHAnsi"/>
          <w:color w:val="000000"/>
          <w:sz w:val="24"/>
          <w:szCs w:val="28"/>
        </w:rPr>
      </w:pPr>
      <w:r w:rsidRPr="006104C7">
        <w:rPr>
          <w:rFonts w:cstheme="minorHAnsi"/>
          <w:color w:val="000000"/>
          <w:sz w:val="24"/>
          <w:szCs w:val="28"/>
        </w:rPr>
        <w:t>Предлог решења тј. санације и затварања старих депонија захтева израду студија процена стања са предлогом мера које је неопходно спровести са циљем избора најадекватнијег решења.</w:t>
      </w:r>
    </w:p>
    <w:p w:rsidR="006104C7" w:rsidRPr="006104C7" w:rsidRDefault="006104C7" w:rsidP="006104C7">
      <w:pPr>
        <w:autoSpaceDE w:val="0"/>
        <w:autoSpaceDN w:val="0"/>
        <w:adjustRightInd w:val="0"/>
        <w:spacing w:before="240"/>
        <w:rPr>
          <w:rFonts w:cstheme="minorHAnsi"/>
          <w:color w:val="000000"/>
          <w:sz w:val="24"/>
          <w:szCs w:val="28"/>
          <w:lang w:eastAsia="sr-Latn-CS"/>
        </w:rPr>
      </w:pPr>
      <w:r w:rsidRPr="006104C7">
        <w:rPr>
          <w:rFonts w:cstheme="minorHAnsi"/>
          <w:color w:val="000000"/>
          <w:sz w:val="24"/>
          <w:szCs w:val="28"/>
          <w:lang w:eastAsia="sr-Latn-CS"/>
        </w:rPr>
        <w:t xml:space="preserve">За потребе санације дивљих депонија у </w:t>
      </w:r>
      <w:r w:rsidR="00B933C8">
        <w:rPr>
          <w:rFonts w:cstheme="minorHAnsi"/>
          <w:color w:val="000000"/>
          <w:sz w:val="24"/>
          <w:szCs w:val="28"/>
          <w:lang w:eastAsia="sr-Latn-CS"/>
        </w:rPr>
        <w:t>граду</w:t>
      </w:r>
      <w:r w:rsidRPr="006104C7">
        <w:rPr>
          <w:rFonts w:cstheme="minorHAnsi"/>
          <w:color w:val="000000"/>
          <w:sz w:val="24"/>
          <w:szCs w:val="28"/>
          <w:lang w:eastAsia="sr-Latn-CS"/>
        </w:rPr>
        <w:t>, неопходно је:</w:t>
      </w:r>
    </w:p>
    <w:p w:rsidR="006104C7" w:rsidRPr="006104C7" w:rsidRDefault="006104C7" w:rsidP="002F5BF4">
      <w:pPr>
        <w:numPr>
          <w:ilvl w:val="0"/>
          <w:numId w:val="104"/>
        </w:numPr>
        <w:autoSpaceDE w:val="0"/>
        <w:autoSpaceDN w:val="0"/>
        <w:adjustRightInd w:val="0"/>
        <w:spacing w:before="240"/>
        <w:jc w:val="both"/>
        <w:rPr>
          <w:rFonts w:cstheme="minorHAnsi"/>
          <w:color w:val="000000"/>
          <w:sz w:val="24"/>
          <w:szCs w:val="28"/>
          <w:lang w:eastAsia="sr-Latn-CS"/>
        </w:rPr>
      </w:pPr>
      <w:r w:rsidRPr="006104C7">
        <w:rPr>
          <w:rFonts w:cstheme="minorHAnsi"/>
          <w:color w:val="000000"/>
          <w:sz w:val="24"/>
          <w:szCs w:val="28"/>
          <w:lang w:eastAsia="sr-Latn-CS"/>
        </w:rPr>
        <w:t xml:space="preserve">Израда пројекта санације са оптималним решењима на основу сачињене базе података са пописаним дивљим сметлиштима на територији </w:t>
      </w:r>
      <w:r w:rsidR="00B933C8">
        <w:rPr>
          <w:rFonts w:cstheme="minorHAnsi"/>
          <w:color w:val="000000"/>
          <w:sz w:val="24"/>
          <w:szCs w:val="28"/>
          <w:lang w:eastAsia="sr-Latn-CS"/>
        </w:rPr>
        <w:t>града</w:t>
      </w:r>
      <w:r w:rsidRPr="006104C7">
        <w:rPr>
          <w:rFonts w:cstheme="minorHAnsi"/>
          <w:color w:val="000000"/>
          <w:sz w:val="24"/>
          <w:szCs w:val="28"/>
          <w:lang w:eastAsia="sr-Latn-CS"/>
        </w:rPr>
        <w:t xml:space="preserve"> </w:t>
      </w:r>
    </w:p>
    <w:p w:rsidR="006104C7" w:rsidRPr="006104C7" w:rsidRDefault="006104C7" w:rsidP="002F5BF4">
      <w:pPr>
        <w:numPr>
          <w:ilvl w:val="0"/>
          <w:numId w:val="104"/>
        </w:numPr>
        <w:autoSpaceDE w:val="0"/>
        <w:autoSpaceDN w:val="0"/>
        <w:adjustRightInd w:val="0"/>
        <w:spacing w:before="240"/>
        <w:jc w:val="both"/>
        <w:rPr>
          <w:rFonts w:cstheme="minorHAnsi"/>
          <w:color w:val="000000"/>
          <w:sz w:val="24"/>
          <w:szCs w:val="28"/>
          <w:lang w:eastAsia="sr-Latn-CS"/>
        </w:rPr>
      </w:pPr>
      <w:r w:rsidRPr="006104C7">
        <w:rPr>
          <w:rFonts w:cstheme="minorHAnsi"/>
          <w:color w:val="000000"/>
          <w:sz w:val="24"/>
          <w:szCs w:val="28"/>
          <w:lang w:eastAsia="sr-Latn-CS"/>
        </w:rPr>
        <w:t>Обезбеђивање финансијских средстава за његову реализацију</w:t>
      </w:r>
    </w:p>
    <w:p w:rsidR="006104C7" w:rsidRPr="006104C7" w:rsidRDefault="006104C7" w:rsidP="002F5BF4">
      <w:pPr>
        <w:numPr>
          <w:ilvl w:val="0"/>
          <w:numId w:val="104"/>
        </w:numPr>
        <w:autoSpaceDE w:val="0"/>
        <w:autoSpaceDN w:val="0"/>
        <w:adjustRightInd w:val="0"/>
        <w:spacing w:before="240"/>
        <w:jc w:val="both"/>
        <w:rPr>
          <w:rFonts w:cstheme="minorHAnsi"/>
          <w:color w:val="000000"/>
          <w:sz w:val="24"/>
          <w:szCs w:val="28"/>
          <w:lang w:eastAsia="sr-Latn-CS"/>
        </w:rPr>
      </w:pPr>
      <w:r w:rsidRPr="006104C7">
        <w:rPr>
          <w:rFonts w:cstheme="minorHAnsi"/>
          <w:color w:val="000000"/>
          <w:sz w:val="24"/>
          <w:szCs w:val="28"/>
          <w:lang w:eastAsia="sr-Latn-CS"/>
        </w:rPr>
        <w:t>Спровођење програма едукације становништва</w:t>
      </w:r>
    </w:p>
    <w:p w:rsidR="006104C7" w:rsidRPr="006104C7" w:rsidRDefault="006104C7" w:rsidP="002F5BF4">
      <w:pPr>
        <w:numPr>
          <w:ilvl w:val="0"/>
          <w:numId w:val="104"/>
        </w:numPr>
        <w:autoSpaceDE w:val="0"/>
        <w:autoSpaceDN w:val="0"/>
        <w:adjustRightInd w:val="0"/>
        <w:spacing w:before="240"/>
        <w:jc w:val="both"/>
        <w:rPr>
          <w:rFonts w:cstheme="minorHAnsi"/>
          <w:color w:val="000000"/>
          <w:sz w:val="24"/>
          <w:szCs w:val="28"/>
          <w:lang w:eastAsia="sr-Latn-CS"/>
        </w:rPr>
      </w:pPr>
      <w:r w:rsidRPr="006104C7">
        <w:rPr>
          <w:rFonts w:cstheme="minorHAnsi"/>
          <w:color w:val="000000"/>
          <w:sz w:val="24"/>
          <w:szCs w:val="28"/>
          <w:lang w:eastAsia="sr-Latn-CS"/>
        </w:rPr>
        <w:t>Успостављање и спровођење казнених мера</w:t>
      </w:r>
    </w:p>
    <w:p w:rsidR="006104C7" w:rsidRPr="006104C7" w:rsidRDefault="006104C7" w:rsidP="006104C7">
      <w:pPr>
        <w:autoSpaceDE w:val="0"/>
        <w:autoSpaceDN w:val="0"/>
        <w:adjustRightInd w:val="0"/>
        <w:spacing w:before="240"/>
        <w:jc w:val="both"/>
        <w:rPr>
          <w:rFonts w:cstheme="minorHAnsi"/>
          <w:color w:val="000000"/>
          <w:sz w:val="24"/>
          <w:szCs w:val="28"/>
        </w:rPr>
      </w:pPr>
      <w:r w:rsidRPr="006104C7">
        <w:rPr>
          <w:rFonts w:cstheme="minorHAnsi"/>
          <w:color w:val="000000"/>
          <w:sz w:val="24"/>
          <w:szCs w:val="28"/>
        </w:rPr>
        <w:t>Премештање, односно уклањање дивље депоније представља рационалну опцију у следећим ситуацијама:</w:t>
      </w:r>
    </w:p>
    <w:p w:rsidR="006104C7" w:rsidRPr="006104C7" w:rsidRDefault="006104C7" w:rsidP="002F5BF4">
      <w:pPr>
        <w:numPr>
          <w:ilvl w:val="0"/>
          <w:numId w:val="106"/>
        </w:numPr>
        <w:autoSpaceDE w:val="0"/>
        <w:autoSpaceDN w:val="0"/>
        <w:adjustRightInd w:val="0"/>
        <w:spacing w:before="240" w:line="276" w:lineRule="auto"/>
        <w:ind w:left="714" w:hanging="357"/>
        <w:jc w:val="both"/>
        <w:rPr>
          <w:rFonts w:cstheme="minorHAnsi"/>
          <w:color w:val="000000"/>
          <w:sz w:val="24"/>
          <w:szCs w:val="28"/>
        </w:rPr>
      </w:pPr>
      <w:r w:rsidRPr="006104C7">
        <w:rPr>
          <w:rFonts w:cstheme="minorHAnsi"/>
          <w:color w:val="000000"/>
          <w:sz w:val="24"/>
          <w:szCs w:val="28"/>
        </w:rPr>
        <w:t>када у релативној близини дивље депоније постоји санитарна депонија која има капацитивне и безбедоносне могућности за прихватање додатног отпада</w:t>
      </w:r>
    </w:p>
    <w:p w:rsidR="006104C7" w:rsidRPr="006104C7" w:rsidRDefault="006104C7" w:rsidP="002F5BF4">
      <w:pPr>
        <w:numPr>
          <w:ilvl w:val="0"/>
          <w:numId w:val="106"/>
        </w:numPr>
        <w:autoSpaceDE w:val="0"/>
        <w:autoSpaceDN w:val="0"/>
        <w:adjustRightInd w:val="0"/>
        <w:spacing w:before="240" w:line="276" w:lineRule="auto"/>
        <w:ind w:left="714" w:hanging="357"/>
        <w:jc w:val="both"/>
        <w:rPr>
          <w:rFonts w:cstheme="minorHAnsi"/>
          <w:color w:val="000000"/>
          <w:sz w:val="24"/>
          <w:szCs w:val="28"/>
        </w:rPr>
      </w:pPr>
      <w:r w:rsidRPr="006104C7">
        <w:rPr>
          <w:rFonts w:cstheme="minorHAnsi"/>
          <w:color w:val="000000"/>
          <w:sz w:val="24"/>
          <w:szCs w:val="28"/>
        </w:rPr>
        <w:t>када постоје техничке могућности за премештање отпада са једне локације на другу.</w:t>
      </w:r>
    </w:p>
    <w:p w:rsidR="006104C7" w:rsidRPr="006104C7" w:rsidRDefault="006104C7" w:rsidP="002F5BF4">
      <w:pPr>
        <w:numPr>
          <w:ilvl w:val="0"/>
          <w:numId w:val="106"/>
        </w:numPr>
        <w:autoSpaceDE w:val="0"/>
        <w:autoSpaceDN w:val="0"/>
        <w:adjustRightInd w:val="0"/>
        <w:spacing w:before="240" w:line="276" w:lineRule="auto"/>
        <w:ind w:left="714" w:hanging="357"/>
        <w:jc w:val="both"/>
        <w:rPr>
          <w:rFonts w:cstheme="minorHAnsi"/>
          <w:color w:val="000000"/>
          <w:sz w:val="24"/>
          <w:szCs w:val="28"/>
        </w:rPr>
      </w:pPr>
      <w:r w:rsidRPr="006104C7">
        <w:rPr>
          <w:rFonts w:cstheme="minorHAnsi"/>
          <w:color w:val="000000"/>
          <w:sz w:val="24"/>
          <w:szCs w:val="28"/>
        </w:rPr>
        <w:t xml:space="preserve">у случајевима када се процени да дивља депонија значајно угрожава животну средину и када на њој постоји релативно мања количина отпада, те да није рационално вршити комплетну ремедијацију, постављање горњих и доњих изолационих слојева. </w:t>
      </w:r>
    </w:p>
    <w:p w:rsidR="006104C7" w:rsidRPr="006104C7" w:rsidRDefault="006104C7" w:rsidP="002F5BF4">
      <w:pPr>
        <w:numPr>
          <w:ilvl w:val="0"/>
          <w:numId w:val="106"/>
        </w:numPr>
        <w:autoSpaceDE w:val="0"/>
        <w:autoSpaceDN w:val="0"/>
        <w:adjustRightInd w:val="0"/>
        <w:spacing w:before="240" w:line="276" w:lineRule="auto"/>
        <w:ind w:left="714" w:hanging="357"/>
        <w:jc w:val="both"/>
        <w:rPr>
          <w:rFonts w:cstheme="minorHAnsi"/>
          <w:color w:val="000000"/>
          <w:sz w:val="24"/>
          <w:szCs w:val="28"/>
        </w:rPr>
      </w:pPr>
      <w:r w:rsidRPr="006104C7">
        <w:rPr>
          <w:rFonts w:cstheme="minorHAnsi"/>
          <w:color w:val="000000"/>
          <w:sz w:val="24"/>
          <w:szCs w:val="28"/>
        </w:rPr>
        <w:t>у случајевима када се отпад налази на терену који онемогућава спровођење неопходних мера за санацију дивље депоније.</w:t>
      </w:r>
    </w:p>
    <w:p w:rsidR="006104C7" w:rsidRPr="006104C7" w:rsidRDefault="006104C7" w:rsidP="006104C7">
      <w:pPr>
        <w:autoSpaceDE w:val="0"/>
        <w:autoSpaceDN w:val="0"/>
        <w:adjustRightInd w:val="0"/>
        <w:spacing w:before="240"/>
        <w:jc w:val="both"/>
        <w:rPr>
          <w:rFonts w:cstheme="minorHAnsi"/>
          <w:color w:val="000000"/>
          <w:sz w:val="24"/>
          <w:szCs w:val="28"/>
        </w:rPr>
      </w:pPr>
      <w:r w:rsidRPr="006104C7">
        <w:rPr>
          <w:rFonts w:cstheme="minorHAnsi"/>
          <w:color w:val="000000"/>
          <w:sz w:val="24"/>
          <w:szCs w:val="28"/>
        </w:rPr>
        <w:t>У овој варијанти постоји још једна могућност а то је да се отпад са дивљих депонија пребаци на градску- званичну депонију и да се ту што боље компактира и прекрије инертним материјалом одговарајуће дебљине. Предуслови за извођење операције пребацивања отпада су: постојање добре механизације, добре временске прилике (без ветра и падавина), добра доступност и једне и друге локације, предузимање максималних мера заштите оперативаца који ће извести предложене радове и максималних мера заштите животне средине, као и друштвеног окружења.</w:t>
      </w:r>
    </w:p>
    <w:p w:rsidR="006104C7" w:rsidRPr="006104C7" w:rsidRDefault="006104C7" w:rsidP="006104C7">
      <w:pPr>
        <w:autoSpaceDE w:val="0"/>
        <w:autoSpaceDN w:val="0"/>
        <w:adjustRightInd w:val="0"/>
        <w:spacing w:before="240"/>
        <w:jc w:val="both"/>
        <w:rPr>
          <w:rFonts w:cstheme="minorHAnsi"/>
          <w:color w:val="000000"/>
          <w:sz w:val="24"/>
          <w:szCs w:val="28"/>
        </w:rPr>
      </w:pPr>
      <w:r w:rsidRPr="006104C7">
        <w:rPr>
          <w:rFonts w:cstheme="minorHAnsi"/>
          <w:color w:val="000000"/>
          <w:sz w:val="24"/>
          <w:szCs w:val="28"/>
        </w:rPr>
        <w:t>Овај предлог има више предности:</w:t>
      </w:r>
    </w:p>
    <w:p w:rsidR="006104C7" w:rsidRPr="006104C7" w:rsidRDefault="006104C7" w:rsidP="002F5BF4">
      <w:pPr>
        <w:numPr>
          <w:ilvl w:val="0"/>
          <w:numId w:val="107"/>
        </w:numPr>
        <w:autoSpaceDE w:val="0"/>
        <w:autoSpaceDN w:val="0"/>
        <w:adjustRightInd w:val="0"/>
        <w:spacing w:before="240"/>
        <w:ind w:left="714" w:hanging="357"/>
        <w:jc w:val="both"/>
        <w:rPr>
          <w:rFonts w:cstheme="minorHAnsi"/>
          <w:color w:val="000000"/>
          <w:sz w:val="24"/>
          <w:szCs w:val="28"/>
        </w:rPr>
      </w:pPr>
      <w:r w:rsidRPr="006104C7">
        <w:rPr>
          <w:rFonts w:cstheme="minorHAnsi"/>
          <w:color w:val="000000"/>
          <w:sz w:val="24"/>
          <w:szCs w:val="28"/>
        </w:rPr>
        <w:t>транспортни трошкови ће бити много нижи него у првом предлогу јер је растојање дивљих депон</w:t>
      </w:r>
      <w:r w:rsidR="0055793B">
        <w:rPr>
          <w:rFonts w:cstheme="minorHAnsi"/>
          <w:color w:val="000000"/>
          <w:sz w:val="24"/>
          <w:szCs w:val="28"/>
        </w:rPr>
        <w:t xml:space="preserve">ија до градске депоније у граду </w:t>
      </w:r>
      <w:r w:rsidRPr="006104C7">
        <w:rPr>
          <w:rFonts w:cstheme="minorHAnsi"/>
          <w:color w:val="000000"/>
          <w:sz w:val="24"/>
          <w:szCs w:val="28"/>
        </w:rPr>
        <w:t>много краће него до регионалне депоније.</w:t>
      </w:r>
    </w:p>
    <w:p w:rsidR="006104C7" w:rsidRPr="006104C7" w:rsidRDefault="006104C7" w:rsidP="002F5BF4">
      <w:pPr>
        <w:numPr>
          <w:ilvl w:val="0"/>
          <w:numId w:val="107"/>
        </w:numPr>
        <w:autoSpaceDE w:val="0"/>
        <w:autoSpaceDN w:val="0"/>
        <w:adjustRightInd w:val="0"/>
        <w:spacing w:before="240"/>
        <w:ind w:left="714" w:hanging="357"/>
        <w:jc w:val="both"/>
        <w:rPr>
          <w:rFonts w:cstheme="minorHAnsi"/>
          <w:color w:val="000000"/>
          <w:sz w:val="24"/>
          <w:szCs w:val="28"/>
        </w:rPr>
      </w:pPr>
      <w:r w:rsidRPr="006104C7">
        <w:rPr>
          <w:rFonts w:cstheme="minorHAnsi"/>
          <w:color w:val="000000"/>
          <w:sz w:val="24"/>
          <w:szCs w:val="28"/>
        </w:rPr>
        <w:t>пројектовани капацитет нове регионалне депоније се неће угрозити допремањем непредвиђених количина отпада.</w:t>
      </w:r>
    </w:p>
    <w:p w:rsidR="006104C7" w:rsidRPr="006104C7" w:rsidRDefault="006104C7" w:rsidP="002F5BF4">
      <w:pPr>
        <w:numPr>
          <w:ilvl w:val="0"/>
          <w:numId w:val="107"/>
        </w:numPr>
        <w:autoSpaceDE w:val="0"/>
        <w:autoSpaceDN w:val="0"/>
        <w:adjustRightInd w:val="0"/>
        <w:spacing w:before="240"/>
        <w:ind w:left="714" w:hanging="357"/>
        <w:jc w:val="both"/>
        <w:rPr>
          <w:rFonts w:cstheme="minorHAnsi"/>
          <w:color w:val="000000"/>
          <w:sz w:val="24"/>
          <w:szCs w:val="28"/>
        </w:rPr>
      </w:pPr>
      <w:r w:rsidRPr="006104C7">
        <w:rPr>
          <w:rFonts w:cstheme="minorHAnsi"/>
          <w:color w:val="000000"/>
          <w:sz w:val="24"/>
          <w:szCs w:val="28"/>
        </w:rPr>
        <w:t>због краћих растојања и рута транспорта отпада угроженост околине буком, прашином и непријатним мирисима бити знатно мања него да се отпад вози до регионалне депоније.</w:t>
      </w:r>
    </w:p>
    <w:p w:rsidR="006104C7" w:rsidRPr="006104C7" w:rsidRDefault="006104C7" w:rsidP="002F5BF4">
      <w:pPr>
        <w:numPr>
          <w:ilvl w:val="0"/>
          <w:numId w:val="107"/>
        </w:numPr>
        <w:autoSpaceDE w:val="0"/>
        <w:autoSpaceDN w:val="0"/>
        <w:adjustRightInd w:val="0"/>
        <w:spacing w:before="240"/>
        <w:ind w:left="714" w:hanging="357"/>
        <w:jc w:val="both"/>
        <w:rPr>
          <w:rFonts w:cstheme="minorHAnsi"/>
          <w:color w:val="000000"/>
          <w:sz w:val="24"/>
          <w:szCs w:val="28"/>
        </w:rPr>
      </w:pPr>
      <w:r w:rsidRPr="006104C7">
        <w:rPr>
          <w:rFonts w:cstheme="minorHAnsi"/>
          <w:color w:val="000000"/>
          <w:sz w:val="24"/>
          <w:szCs w:val="28"/>
        </w:rPr>
        <w:t xml:space="preserve">Пошто ће се градска депонија затворити на санитаран начин, пребацивање отпада са дивљих депонија неће нарушити околни амбијент више него што је већ нарушен постојањем и радом градске депоније. </w:t>
      </w:r>
    </w:p>
    <w:p w:rsidR="006104C7" w:rsidRPr="006104C7" w:rsidRDefault="006104C7" w:rsidP="006104C7">
      <w:pPr>
        <w:autoSpaceDE w:val="0"/>
        <w:autoSpaceDN w:val="0"/>
        <w:adjustRightInd w:val="0"/>
        <w:spacing w:before="240"/>
        <w:jc w:val="both"/>
        <w:rPr>
          <w:rFonts w:cstheme="minorHAnsi"/>
          <w:color w:val="000000"/>
          <w:sz w:val="24"/>
          <w:szCs w:val="28"/>
        </w:rPr>
      </w:pPr>
      <w:r w:rsidRPr="006104C7">
        <w:rPr>
          <w:rFonts w:cstheme="minorHAnsi"/>
          <w:color w:val="000000"/>
          <w:sz w:val="24"/>
          <w:szCs w:val="28"/>
        </w:rPr>
        <w:t>Обавезно извршити дегазацију и дренажу депоније са третманом оцедних вода.</w:t>
      </w:r>
    </w:p>
    <w:p w:rsidR="006104C7" w:rsidRDefault="00153301">
      <w:pPr>
        <w:spacing w:after="160" w:line="259" w:lineRule="auto"/>
        <w:rPr>
          <w:rFonts w:cstheme="minorHAnsi"/>
          <w:sz w:val="24"/>
        </w:rPr>
      </w:pPr>
      <w:r>
        <w:rPr>
          <w:rFonts w:cstheme="minorHAnsi"/>
          <w:sz w:val="24"/>
        </w:rPr>
        <w:t>За несанитарну депонију Дунек израђен је пројекат санације и ремедијације који је поднет Министарству за заштиту животне средине.</w:t>
      </w:r>
    </w:p>
    <w:p w:rsidR="006104C7" w:rsidRDefault="006104C7">
      <w:pPr>
        <w:spacing w:after="160" w:line="259" w:lineRule="auto"/>
        <w:rPr>
          <w:rFonts w:cstheme="minorHAnsi"/>
          <w:sz w:val="24"/>
        </w:rPr>
      </w:pPr>
      <w:r>
        <w:rPr>
          <w:rFonts w:cstheme="minorHAnsi"/>
          <w:sz w:val="24"/>
        </w:rPr>
        <w:br w:type="page"/>
      </w:r>
    </w:p>
    <w:p w:rsidR="008A4BA8" w:rsidRPr="00627517" w:rsidRDefault="008A4BA8" w:rsidP="007D448E">
      <w:pPr>
        <w:spacing w:after="160" w:line="259" w:lineRule="auto"/>
        <w:jc w:val="both"/>
        <w:rPr>
          <w:rFonts w:cstheme="minorHAnsi"/>
          <w:sz w:val="24"/>
        </w:rPr>
      </w:pPr>
    </w:p>
    <w:p w:rsidR="00C804DB" w:rsidRPr="00674F9E" w:rsidRDefault="00C804DB" w:rsidP="007D448E">
      <w:pPr>
        <w:pStyle w:val="Heading1"/>
        <w:jc w:val="both"/>
        <w:rPr>
          <w:sz w:val="24"/>
          <w:szCs w:val="24"/>
        </w:rPr>
      </w:pPr>
      <w:bookmarkStart w:id="239" w:name="_Toc280340779"/>
      <w:bookmarkStart w:id="240" w:name="_Toc154482065"/>
      <w:bookmarkEnd w:id="230"/>
      <w:r w:rsidRPr="00674F9E">
        <w:rPr>
          <w:sz w:val="24"/>
          <w:szCs w:val="24"/>
        </w:rPr>
        <w:t>ПРЕГЛЕД УКУПНИХ ИНВЕСТИЦИЈА</w:t>
      </w:r>
      <w:bookmarkEnd w:id="239"/>
      <w:bookmarkEnd w:id="240"/>
    </w:p>
    <w:p w:rsidR="00492E70" w:rsidRPr="00674F9E" w:rsidRDefault="00492E70" w:rsidP="007D448E">
      <w:pPr>
        <w:spacing w:before="240"/>
        <w:jc w:val="both"/>
        <w:rPr>
          <w:rFonts w:cstheme="minorHAnsi"/>
          <w:sz w:val="24"/>
        </w:rPr>
      </w:pPr>
      <w:r w:rsidRPr="00674F9E">
        <w:rPr>
          <w:rFonts w:cstheme="minorHAnsi"/>
          <w:sz w:val="24"/>
        </w:rPr>
        <w:t xml:space="preserve">За </w:t>
      </w:r>
      <w:r w:rsidR="000A0515" w:rsidRPr="00674F9E">
        <w:rPr>
          <w:rFonts w:cstheme="minorHAnsi"/>
          <w:sz w:val="24"/>
        </w:rPr>
        <w:t>унапређење</w:t>
      </w:r>
      <w:r w:rsidRPr="00674F9E">
        <w:rPr>
          <w:rFonts w:cstheme="minorHAnsi"/>
          <w:sz w:val="24"/>
        </w:rPr>
        <w:t xml:space="preserve"> </w:t>
      </w:r>
      <w:r w:rsidR="00320620" w:rsidRPr="00674F9E">
        <w:rPr>
          <w:rFonts w:cstheme="minorHAnsi"/>
          <w:sz w:val="24"/>
        </w:rPr>
        <w:t>система управљања отпадом</w:t>
      </w:r>
      <w:r w:rsidR="00025818" w:rsidRPr="00674F9E">
        <w:rPr>
          <w:rFonts w:cstheme="minorHAnsi"/>
          <w:sz w:val="24"/>
        </w:rPr>
        <w:t xml:space="preserve"> уз промену свести локалног становништва о начинима управљања комуналним отпадом,</w:t>
      </w:r>
      <w:r w:rsidR="00320620" w:rsidRPr="00674F9E">
        <w:rPr>
          <w:rFonts w:cstheme="minorHAnsi"/>
          <w:sz w:val="24"/>
        </w:rPr>
        <w:t xml:space="preserve"> потребно је издвојити одређена средства да би се извршио </w:t>
      </w:r>
      <w:r w:rsidR="00DC0827" w:rsidRPr="00674F9E">
        <w:rPr>
          <w:rFonts w:cstheme="minorHAnsi"/>
          <w:sz w:val="24"/>
        </w:rPr>
        <w:t>велики</w:t>
      </w:r>
      <w:r w:rsidR="00320620" w:rsidRPr="00674F9E">
        <w:rPr>
          <w:rFonts w:cstheme="minorHAnsi"/>
          <w:sz w:val="24"/>
        </w:rPr>
        <w:t xml:space="preserve"> корак у досадашњем постојању </w:t>
      </w:r>
      <w:r w:rsidR="00086E67" w:rsidRPr="00674F9E">
        <w:rPr>
          <w:rFonts w:cstheme="minorHAnsi"/>
          <w:sz w:val="24"/>
        </w:rPr>
        <w:t>јединице локалне самоуправе града Прокупља</w:t>
      </w:r>
      <w:r w:rsidR="00320620" w:rsidRPr="00674F9E">
        <w:rPr>
          <w:rFonts w:cstheme="minorHAnsi"/>
          <w:sz w:val="24"/>
        </w:rPr>
        <w:t xml:space="preserve"> у погледу управљања отпадом у складу са националним и европским прописима које ће донети бројне користи целој заједници и </w:t>
      </w:r>
      <w:r w:rsidR="0055793B">
        <w:rPr>
          <w:rFonts w:cstheme="minorHAnsi"/>
          <w:sz w:val="24"/>
        </w:rPr>
        <w:t>граду</w:t>
      </w:r>
      <w:r w:rsidR="00320620" w:rsidRPr="00674F9E">
        <w:rPr>
          <w:rFonts w:cstheme="minorHAnsi"/>
          <w:sz w:val="24"/>
        </w:rPr>
        <w:t xml:space="preserve"> а смањити све могуће негат</w:t>
      </w:r>
      <w:r w:rsidR="00025818" w:rsidRPr="00674F9E">
        <w:rPr>
          <w:rFonts w:cstheme="minorHAnsi"/>
          <w:sz w:val="24"/>
        </w:rPr>
        <w:t>ивне утицаје на животну средину. Ова промена је неизбежна из више правних и формалних разлога од којих је најјачи приступање ЕУ.</w:t>
      </w:r>
    </w:p>
    <w:p w:rsidR="00320620" w:rsidRPr="00627517" w:rsidRDefault="00320620" w:rsidP="007D448E">
      <w:pPr>
        <w:spacing w:before="240"/>
        <w:jc w:val="both"/>
        <w:rPr>
          <w:rFonts w:cstheme="minorHAnsi"/>
          <w:sz w:val="24"/>
        </w:rPr>
      </w:pPr>
      <w:r w:rsidRPr="00674F9E">
        <w:rPr>
          <w:rFonts w:cstheme="minorHAnsi"/>
          <w:sz w:val="24"/>
        </w:rPr>
        <w:t>За те намене потр</w:t>
      </w:r>
      <w:r w:rsidR="00A11FDB">
        <w:rPr>
          <w:rFonts w:cstheme="minorHAnsi"/>
          <w:sz w:val="24"/>
        </w:rPr>
        <w:t xml:space="preserve">ебно је из сопствених извора </w:t>
      </w:r>
      <w:r w:rsidRPr="00674F9E">
        <w:rPr>
          <w:rFonts w:cstheme="minorHAnsi"/>
          <w:sz w:val="24"/>
        </w:rPr>
        <w:t>других служби, Министарства животне сред</w:t>
      </w:r>
      <w:r w:rsidR="00A11FDB">
        <w:rPr>
          <w:rFonts w:cstheme="minorHAnsi"/>
          <w:sz w:val="24"/>
        </w:rPr>
        <w:t>ине, Министарства локалне самоу</w:t>
      </w:r>
      <w:r w:rsidRPr="00674F9E">
        <w:rPr>
          <w:rFonts w:cstheme="minorHAnsi"/>
          <w:sz w:val="24"/>
        </w:rPr>
        <w:t>п</w:t>
      </w:r>
      <w:r w:rsidR="00A11FDB">
        <w:rPr>
          <w:rFonts w:cstheme="minorHAnsi"/>
          <w:sz w:val="24"/>
        </w:rPr>
        <w:t>р</w:t>
      </w:r>
      <w:r w:rsidRPr="00674F9E">
        <w:rPr>
          <w:rFonts w:cstheme="minorHAnsi"/>
          <w:sz w:val="24"/>
        </w:rPr>
        <w:t>аве, развојних агенција, НВО сектора, донатора и међународних организација обезбедити адекватна средства за т</w:t>
      </w:r>
      <w:r w:rsidR="00A11FDB">
        <w:rPr>
          <w:rFonts w:cstheme="minorHAnsi"/>
          <w:sz w:val="24"/>
        </w:rPr>
        <w:t>ранс</w:t>
      </w:r>
      <w:r w:rsidRPr="00627517">
        <w:rPr>
          <w:rFonts w:cstheme="minorHAnsi"/>
          <w:sz w:val="24"/>
        </w:rPr>
        <w:t>ф</w:t>
      </w:r>
      <w:r w:rsidR="00EB6BF8" w:rsidRPr="00627517">
        <w:rPr>
          <w:rFonts w:cstheme="minorHAnsi"/>
          <w:sz w:val="24"/>
        </w:rPr>
        <w:t>е</w:t>
      </w:r>
      <w:r w:rsidRPr="00627517">
        <w:rPr>
          <w:rFonts w:cstheme="minorHAnsi"/>
          <w:sz w:val="24"/>
        </w:rPr>
        <w:t xml:space="preserve">р на нови систем управљања отпадом. </w:t>
      </w:r>
    </w:p>
    <w:p w:rsidR="00DD72AB" w:rsidRPr="00627517" w:rsidRDefault="00DD72AB" w:rsidP="007D448E">
      <w:pPr>
        <w:pStyle w:val="Caption"/>
        <w:keepNext/>
        <w:spacing w:before="240"/>
        <w:jc w:val="both"/>
        <w:rPr>
          <w:rFonts w:cstheme="minorHAnsi"/>
          <w:sz w:val="24"/>
          <w:szCs w:val="24"/>
        </w:rPr>
      </w:pPr>
      <w:bookmarkStart w:id="241" w:name="_Toc122007992"/>
      <w:bookmarkStart w:id="242" w:name="_Toc154481986"/>
      <w:r w:rsidRPr="00627517">
        <w:rPr>
          <w:rFonts w:cstheme="minorHAnsi"/>
          <w:sz w:val="24"/>
          <w:szCs w:val="24"/>
        </w:rPr>
        <w:t xml:space="preserve">Табела </w:t>
      </w:r>
      <w:r w:rsidR="00F22D11" w:rsidRPr="00627517">
        <w:rPr>
          <w:rFonts w:cstheme="minorHAnsi"/>
          <w:sz w:val="24"/>
          <w:szCs w:val="24"/>
        </w:rPr>
        <w:fldChar w:fldCharType="begin"/>
      </w:r>
      <w:r w:rsidRPr="00627517">
        <w:rPr>
          <w:rFonts w:cstheme="minorHAnsi"/>
          <w:sz w:val="24"/>
          <w:szCs w:val="24"/>
        </w:rPr>
        <w:instrText xml:space="preserve"> SEQ Табела \* ARABIC </w:instrText>
      </w:r>
      <w:r w:rsidR="00F22D11" w:rsidRPr="00627517">
        <w:rPr>
          <w:rFonts w:cstheme="minorHAnsi"/>
          <w:sz w:val="24"/>
          <w:szCs w:val="24"/>
        </w:rPr>
        <w:fldChar w:fldCharType="separate"/>
      </w:r>
      <w:r w:rsidR="00846F0E">
        <w:rPr>
          <w:rFonts w:cstheme="minorHAnsi"/>
          <w:noProof/>
          <w:sz w:val="24"/>
          <w:szCs w:val="24"/>
        </w:rPr>
        <w:t>29</w:t>
      </w:r>
      <w:r w:rsidR="00F22D11" w:rsidRPr="00627517">
        <w:rPr>
          <w:rFonts w:cstheme="minorHAnsi"/>
          <w:sz w:val="24"/>
          <w:szCs w:val="24"/>
        </w:rPr>
        <w:fldChar w:fldCharType="end"/>
      </w:r>
      <w:r w:rsidRPr="00627517">
        <w:rPr>
          <w:rFonts w:cstheme="minorHAnsi"/>
          <w:sz w:val="24"/>
          <w:szCs w:val="24"/>
        </w:rPr>
        <w:t xml:space="preserve">. Рекапитулација </w:t>
      </w:r>
      <w:r w:rsidR="00190766">
        <w:rPr>
          <w:rFonts w:cstheme="minorHAnsi"/>
          <w:sz w:val="24"/>
          <w:szCs w:val="24"/>
        </w:rPr>
        <w:t xml:space="preserve">процењених </w:t>
      </w:r>
      <w:r w:rsidRPr="00627517">
        <w:rPr>
          <w:rFonts w:cstheme="minorHAnsi"/>
          <w:sz w:val="24"/>
          <w:szCs w:val="24"/>
        </w:rPr>
        <w:t>трошкова новог система управљања отпадом и санације постојеће депоније</w:t>
      </w:r>
      <w:bookmarkEnd w:id="241"/>
      <w:bookmarkEnd w:id="242"/>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245"/>
        <w:gridCol w:w="1269"/>
        <w:gridCol w:w="1419"/>
        <w:gridCol w:w="1419"/>
        <w:gridCol w:w="1178"/>
      </w:tblGrid>
      <w:tr w:rsidR="00583BB3" w:rsidRPr="00190766" w:rsidTr="00594026">
        <w:trPr>
          <w:tblHeader/>
        </w:trPr>
        <w:tc>
          <w:tcPr>
            <w:tcW w:w="2093" w:type="dxa"/>
            <w:shd w:val="clear" w:color="auto" w:fill="D9D9D9"/>
            <w:vAlign w:val="center"/>
          </w:tcPr>
          <w:p w:rsidR="00583BB3" w:rsidRPr="00190766" w:rsidRDefault="00583BB3" w:rsidP="00DD7250">
            <w:pPr>
              <w:pStyle w:val="Caption"/>
              <w:jc w:val="center"/>
              <w:rPr>
                <w:rStyle w:val="BookTitle"/>
                <w:rFonts w:cstheme="minorHAnsi"/>
                <w:sz w:val="22"/>
                <w:szCs w:val="22"/>
              </w:rPr>
            </w:pPr>
            <w:bookmarkStart w:id="243" w:name="_Hlk128473931"/>
            <w:r w:rsidRPr="00190766">
              <w:rPr>
                <w:rStyle w:val="BookTitle"/>
                <w:rFonts w:cstheme="minorHAnsi"/>
                <w:sz w:val="22"/>
                <w:szCs w:val="22"/>
              </w:rPr>
              <w:t>Назив потребне опреме и објеката</w:t>
            </w:r>
          </w:p>
        </w:tc>
        <w:tc>
          <w:tcPr>
            <w:tcW w:w="1245" w:type="dxa"/>
            <w:shd w:val="clear" w:color="auto" w:fill="D9D9D9"/>
            <w:vAlign w:val="center"/>
          </w:tcPr>
          <w:p w:rsidR="00583BB3" w:rsidRPr="00190766" w:rsidRDefault="00583BB3" w:rsidP="00DD7250">
            <w:pPr>
              <w:pStyle w:val="Caption"/>
              <w:jc w:val="center"/>
              <w:rPr>
                <w:rStyle w:val="BookTitle"/>
                <w:rFonts w:cstheme="minorHAnsi"/>
                <w:sz w:val="22"/>
                <w:szCs w:val="22"/>
              </w:rPr>
            </w:pPr>
            <w:r w:rsidRPr="00190766">
              <w:rPr>
                <w:rStyle w:val="BookTitle"/>
                <w:rFonts w:cstheme="minorHAnsi"/>
                <w:sz w:val="22"/>
                <w:szCs w:val="22"/>
              </w:rPr>
              <w:t>Јед. мере</w:t>
            </w:r>
          </w:p>
        </w:tc>
        <w:tc>
          <w:tcPr>
            <w:tcW w:w="1269" w:type="dxa"/>
            <w:shd w:val="clear" w:color="auto" w:fill="D9D9D9"/>
            <w:vAlign w:val="center"/>
          </w:tcPr>
          <w:p w:rsidR="00583BB3" w:rsidRPr="00190766" w:rsidRDefault="00583BB3" w:rsidP="00DD7250">
            <w:pPr>
              <w:pStyle w:val="Caption"/>
              <w:jc w:val="center"/>
              <w:rPr>
                <w:rStyle w:val="BookTitle"/>
                <w:rFonts w:cstheme="minorHAnsi"/>
                <w:sz w:val="22"/>
                <w:szCs w:val="22"/>
              </w:rPr>
            </w:pPr>
            <w:r w:rsidRPr="00190766">
              <w:rPr>
                <w:rStyle w:val="BookTitle"/>
                <w:rFonts w:cstheme="minorHAnsi"/>
                <w:sz w:val="22"/>
                <w:szCs w:val="22"/>
              </w:rPr>
              <w:t>Количина</w:t>
            </w:r>
          </w:p>
        </w:tc>
        <w:tc>
          <w:tcPr>
            <w:tcW w:w="1419" w:type="dxa"/>
            <w:shd w:val="clear" w:color="auto" w:fill="D9D9D9"/>
            <w:vAlign w:val="center"/>
          </w:tcPr>
          <w:p w:rsidR="00583BB3" w:rsidRPr="00190766" w:rsidRDefault="00583BB3" w:rsidP="00DD7250">
            <w:pPr>
              <w:pStyle w:val="Caption"/>
              <w:jc w:val="center"/>
              <w:rPr>
                <w:rStyle w:val="BookTitle"/>
                <w:rFonts w:cstheme="minorHAnsi"/>
                <w:sz w:val="22"/>
                <w:szCs w:val="22"/>
              </w:rPr>
            </w:pPr>
            <w:r w:rsidRPr="00190766">
              <w:rPr>
                <w:rStyle w:val="BookTitle"/>
                <w:rFonts w:cstheme="minorHAnsi"/>
                <w:sz w:val="22"/>
                <w:szCs w:val="22"/>
              </w:rPr>
              <w:t>Јед. Цена (РСД)</w:t>
            </w:r>
          </w:p>
        </w:tc>
        <w:tc>
          <w:tcPr>
            <w:tcW w:w="1419" w:type="dxa"/>
            <w:shd w:val="clear" w:color="auto" w:fill="D9D9D9"/>
            <w:vAlign w:val="center"/>
          </w:tcPr>
          <w:p w:rsidR="00583BB3" w:rsidRPr="00190766" w:rsidRDefault="00583BB3" w:rsidP="00DD7250">
            <w:pPr>
              <w:pStyle w:val="Caption"/>
              <w:jc w:val="center"/>
              <w:rPr>
                <w:rStyle w:val="BookTitle"/>
                <w:rFonts w:cstheme="minorHAnsi"/>
                <w:sz w:val="22"/>
                <w:szCs w:val="22"/>
              </w:rPr>
            </w:pPr>
            <w:r w:rsidRPr="00190766">
              <w:rPr>
                <w:rStyle w:val="BookTitle"/>
                <w:rFonts w:cstheme="minorHAnsi"/>
                <w:sz w:val="22"/>
                <w:szCs w:val="22"/>
              </w:rPr>
              <w:t>Укупно (РСД)</w:t>
            </w:r>
          </w:p>
        </w:tc>
        <w:tc>
          <w:tcPr>
            <w:tcW w:w="1178" w:type="dxa"/>
            <w:shd w:val="clear" w:color="auto" w:fill="D9D9D9"/>
            <w:vAlign w:val="center"/>
          </w:tcPr>
          <w:p w:rsidR="00583BB3" w:rsidRPr="00190766" w:rsidRDefault="00583BB3" w:rsidP="00DD7250">
            <w:pPr>
              <w:pStyle w:val="Caption"/>
              <w:jc w:val="center"/>
              <w:rPr>
                <w:rStyle w:val="BookTitle"/>
                <w:rFonts w:cstheme="minorHAnsi"/>
                <w:sz w:val="22"/>
                <w:szCs w:val="22"/>
              </w:rPr>
            </w:pPr>
            <w:r w:rsidRPr="00190766">
              <w:rPr>
                <w:rStyle w:val="BookTitle"/>
                <w:rFonts w:cstheme="minorHAnsi"/>
                <w:sz w:val="22"/>
                <w:szCs w:val="22"/>
              </w:rPr>
              <w:t>Укупно (EUR)</w:t>
            </w:r>
          </w:p>
        </w:tc>
      </w:tr>
      <w:tr w:rsidR="00583BB3" w:rsidRPr="00190766" w:rsidTr="00594026">
        <w:trPr>
          <w:trHeight w:val="742"/>
        </w:trPr>
        <w:tc>
          <w:tcPr>
            <w:tcW w:w="2093" w:type="dxa"/>
            <w:shd w:val="clear" w:color="auto" w:fill="auto"/>
            <w:vAlign w:val="center"/>
          </w:tcPr>
          <w:p w:rsidR="00583BB3" w:rsidRPr="00190766" w:rsidRDefault="00583BB3" w:rsidP="00DD7250">
            <w:pPr>
              <w:spacing w:before="240"/>
              <w:jc w:val="center"/>
              <w:rPr>
                <w:rFonts w:cstheme="minorHAnsi"/>
              </w:rPr>
            </w:pPr>
            <w:r w:rsidRPr="00190766">
              <w:rPr>
                <w:rFonts w:cstheme="minorHAnsi"/>
                <w:szCs w:val="22"/>
              </w:rPr>
              <w:t>Набавка додатних стандардизованих конт. 1.1 m</w:t>
            </w:r>
            <w:r w:rsidRPr="00190766">
              <w:rPr>
                <w:rFonts w:cstheme="minorHAnsi"/>
                <w:szCs w:val="22"/>
                <w:vertAlign w:val="superscript"/>
              </w:rPr>
              <w:t>3</w:t>
            </w:r>
          </w:p>
        </w:tc>
        <w:tc>
          <w:tcPr>
            <w:tcW w:w="1245" w:type="dxa"/>
            <w:shd w:val="clear" w:color="auto" w:fill="auto"/>
            <w:vAlign w:val="center"/>
          </w:tcPr>
          <w:p w:rsidR="00583BB3" w:rsidRPr="00190766" w:rsidRDefault="00583BB3" w:rsidP="00DD7250">
            <w:pPr>
              <w:spacing w:before="240"/>
              <w:jc w:val="center"/>
              <w:rPr>
                <w:rFonts w:cstheme="minorHAnsi"/>
              </w:rPr>
            </w:pPr>
            <w:r w:rsidRPr="00190766">
              <w:rPr>
                <w:rFonts w:cstheme="minorHAnsi"/>
                <w:szCs w:val="22"/>
              </w:rPr>
              <w:t>ком</w:t>
            </w:r>
          </w:p>
        </w:tc>
        <w:tc>
          <w:tcPr>
            <w:tcW w:w="1269" w:type="dxa"/>
            <w:shd w:val="clear" w:color="auto" w:fill="auto"/>
            <w:vAlign w:val="center"/>
          </w:tcPr>
          <w:p w:rsidR="00583BB3" w:rsidRPr="00190766" w:rsidRDefault="00583BB3" w:rsidP="00DD7250">
            <w:pPr>
              <w:spacing w:before="240"/>
              <w:jc w:val="center"/>
              <w:rPr>
                <w:rFonts w:cstheme="minorHAnsi"/>
              </w:rPr>
            </w:pPr>
            <w:r w:rsidRPr="00190766">
              <w:rPr>
                <w:rFonts w:cstheme="minorHAnsi"/>
                <w:szCs w:val="22"/>
              </w:rPr>
              <w:t>150</w:t>
            </w:r>
          </w:p>
        </w:tc>
        <w:tc>
          <w:tcPr>
            <w:tcW w:w="1419" w:type="dxa"/>
            <w:shd w:val="clear" w:color="auto" w:fill="auto"/>
            <w:vAlign w:val="center"/>
          </w:tcPr>
          <w:p w:rsidR="00583BB3" w:rsidRPr="00190766" w:rsidRDefault="00190766" w:rsidP="00DD7250">
            <w:pPr>
              <w:spacing w:before="240"/>
              <w:jc w:val="center"/>
              <w:rPr>
                <w:rFonts w:cstheme="minorHAnsi"/>
              </w:rPr>
            </w:pPr>
            <w:r w:rsidRPr="00190766">
              <w:rPr>
                <w:rFonts w:cstheme="minorHAnsi"/>
                <w:szCs w:val="22"/>
              </w:rPr>
              <w:t>80</w:t>
            </w:r>
            <w:r w:rsidR="00583BB3" w:rsidRPr="00190766">
              <w:rPr>
                <w:rFonts w:cstheme="minorHAnsi"/>
                <w:szCs w:val="22"/>
              </w:rPr>
              <w:t>.000</w:t>
            </w:r>
          </w:p>
        </w:tc>
        <w:tc>
          <w:tcPr>
            <w:tcW w:w="1419" w:type="dxa"/>
            <w:shd w:val="clear" w:color="auto" w:fill="auto"/>
            <w:vAlign w:val="center"/>
          </w:tcPr>
          <w:p w:rsidR="00583BB3" w:rsidRPr="00190766" w:rsidRDefault="00190766" w:rsidP="00DD7250">
            <w:pPr>
              <w:spacing w:before="240"/>
              <w:jc w:val="center"/>
              <w:rPr>
                <w:rFonts w:cstheme="minorHAnsi"/>
              </w:rPr>
            </w:pPr>
            <w:r>
              <w:rPr>
                <w:rFonts w:cstheme="minorHAnsi"/>
                <w:szCs w:val="22"/>
              </w:rPr>
              <w:t>12</w:t>
            </w:r>
            <w:r w:rsidR="00583BB3" w:rsidRPr="00190766">
              <w:rPr>
                <w:rFonts w:cstheme="minorHAnsi"/>
                <w:szCs w:val="22"/>
              </w:rPr>
              <w:t>.</w:t>
            </w:r>
            <w:r>
              <w:rPr>
                <w:rFonts w:cstheme="minorHAnsi"/>
                <w:szCs w:val="22"/>
              </w:rPr>
              <w:t>00</w:t>
            </w:r>
            <w:r w:rsidR="00583BB3" w:rsidRPr="00190766">
              <w:rPr>
                <w:rFonts w:cstheme="minorHAnsi"/>
                <w:szCs w:val="22"/>
              </w:rPr>
              <w:t>0.000</w:t>
            </w:r>
          </w:p>
        </w:tc>
        <w:tc>
          <w:tcPr>
            <w:tcW w:w="1178" w:type="dxa"/>
            <w:vAlign w:val="center"/>
          </w:tcPr>
          <w:p w:rsidR="00583BB3" w:rsidRPr="00190766" w:rsidRDefault="00190766" w:rsidP="00DD7250">
            <w:pPr>
              <w:spacing w:before="240"/>
              <w:jc w:val="center"/>
              <w:rPr>
                <w:rFonts w:cstheme="minorHAnsi"/>
              </w:rPr>
            </w:pPr>
            <w:r>
              <w:rPr>
                <w:rFonts w:cstheme="minorHAnsi"/>
                <w:szCs w:val="22"/>
              </w:rPr>
              <w:t>102</w:t>
            </w:r>
            <w:r w:rsidR="0084717B" w:rsidRPr="00190766">
              <w:rPr>
                <w:szCs w:val="22"/>
              </w:rPr>
              <w:t>.</w:t>
            </w:r>
            <w:r>
              <w:rPr>
                <w:szCs w:val="22"/>
              </w:rPr>
              <w:t>5</w:t>
            </w:r>
            <w:r w:rsidR="0084717B" w:rsidRPr="00190766">
              <w:rPr>
                <w:szCs w:val="22"/>
              </w:rPr>
              <w:t>00</w:t>
            </w:r>
          </w:p>
        </w:tc>
      </w:tr>
      <w:tr w:rsidR="00C66D04" w:rsidRPr="00190766" w:rsidTr="00594026">
        <w:trPr>
          <w:trHeight w:val="742"/>
        </w:trPr>
        <w:tc>
          <w:tcPr>
            <w:tcW w:w="2093" w:type="dxa"/>
            <w:shd w:val="clear" w:color="auto" w:fill="auto"/>
            <w:vAlign w:val="center"/>
          </w:tcPr>
          <w:p w:rsidR="00C66D04" w:rsidRPr="00190766" w:rsidRDefault="00C66D04" w:rsidP="00C66D04">
            <w:pPr>
              <w:spacing w:before="240"/>
              <w:jc w:val="center"/>
              <w:rPr>
                <w:rFonts w:cstheme="minorHAnsi"/>
              </w:rPr>
            </w:pPr>
            <w:r w:rsidRPr="00190766">
              <w:rPr>
                <w:rFonts w:cstheme="minorHAnsi"/>
                <w:szCs w:val="22"/>
              </w:rPr>
              <w:t>Изградња трансфер станице за комунални отпад са рециклажним двориштем</w:t>
            </w:r>
          </w:p>
        </w:tc>
        <w:tc>
          <w:tcPr>
            <w:tcW w:w="1245" w:type="dxa"/>
            <w:shd w:val="clear" w:color="auto" w:fill="auto"/>
            <w:vAlign w:val="center"/>
          </w:tcPr>
          <w:p w:rsidR="00C66D04" w:rsidRPr="00190766" w:rsidRDefault="00C66D04" w:rsidP="00C66D04">
            <w:pPr>
              <w:spacing w:before="240"/>
              <w:jc w:val="center"/>
              <w:rPr>
                <w:rFonts w:cstheme="minorHAnsi"/>
              </w:rPr>
            </w:pPr>
            <w:r w:rsidRPr="00190766">
              <w:rPr>
                <w:rFonts w:cstheme="minorHAnsi"/>
                <w:szCs w:val="22"/>
              </w:rPr>
              <w:t>паушално</w:t>
            </w:r>
          </w:p>
        </w:tc>
        <w:tc>
          <w:tcPr>
            <w:tcW w:w="1269" w:type="dxa"/>
            <w:shd w:val="clear" w:color="auto" w:fill="auto"/>
            <w:vAlign w:val="center"/>
          </w:tcPr>
          <w:p w:rsidR="00C66D04" w:rsidRPr="00190766" w:rsidRDefault="00C66D04" w:rsidP="00C66D04">
            <w:pPr>
              <w:spacing w:before="240"/>
              <w:jc w:val="center"/>
              <w:rPr>
                <w:rFonts w:cstheme="minorHAnsi"/>
              </w:rPr>
            </w:pPr>
            <w:r w:rsidRPr="00190766">
              <w:rPr>
                <w:rFonts w:cstheme="minorHAnsi"/>
                <w:szCs w:val="22"/>
              </w:rPr>
              <w:t>1</w:t>
            </w:r>
          </w:p>
        </w:tc>
        <w:tc>
          <w:tcPr>
            <w:tcW w:w="1419" w:type="dxa"/>
            <w:shd w:val="clear" w:color="auto" w:fill="auto"/>
            <w:vAlign w:val="center"/>
          </w:tcPr>
          <w:p w:rsidR="00C66D04" w:rsidRPr="00190766" w:rsidRDefault="00C66D04" w:rsidP="00C66D04">
            <w:pPr>
              <w:spacing w:before="240"/>
              <w:jc w:val="center"/>
              <w:rPr>
                <w:rFonts w:cstheme="minorHAnsi"/>
              </w:rPr>
            </w:pPr>
            <w:r w:rsidRPr="00190766">
              <w:rPr>
                <w:rFonts w:cstheme="minorHAnsi"/>
                <w:szCs w:val="22"/>
              </w:rPr>
              <w:t>80.000.000</w:t>
            </w:r>
          </w:p>
        </w:tc>
        <w:tc>
          <w:tcPr>
            <w:tcW w:w="1419" w:type="dxa"/>
            <w:shd w:val="clear" w:color="auto" w:fill="auto"/>
            <w:vAlign w:val="center"/>
          </w:tcPr>
          <w:p w:rsidR="00C66D04" w:rsidRPr="00190766" w:rsidRDefault="00C66D04" w:rsidP="00C66D04">
            <w:pPr>
              <w:spacing w:before="240"/>
              <w:jc w:val="center"/>
              <w:rPr>
                <w:rFonts w:cstheme="minorHAnsi"/>
              </w:rPr>
            </w:pPr>
            <w:r w:rsidRPr="00190766">
              <w:rPr>
                <w:rFonts w:cstheme="minorHAnsi"/>
                <w:szCs w:val="22"/>
              </w:rPr>
              <w:t>80.000.000</w:t>
            </w:r>
          </w:p>
        </w:tc>
        <w:tc>
          <w:tcPr>
            <w:tcW w:w="1178" w:type="dxa"/>
            <w:vAlign w:val="center"/>
          </w:tcPr>
          <w:p w:rsidR="00C66D04" w:rsidRPr="00190766" w:rsidRDefault="00C66D04" w:rsidP="00C66D04">
            <w:pPr>
              <w:spacing w:before="240"/>
              <w:jc w:val="center"/>
              <w:rPr>
                <w:rFonts w:cstheme="minorHAnsi"/>
              </w:rPr>
            </w:pPr>
            <w:r w:rsidRPr="00190766">
              <w:rPr>
                <w:rFonts w:cstheme="minorHAnsi"/>
                <w:szCs w:val="22"/>
              </w:rPr>
              <w:t>727.350</w:t>
            </w:r>
          </w:p>
        </w:tc>
      </w:tr>
      <w:tr w:rsidR="00C66D04" w:rsidRPr="00190766" w:rsidTr="00594026">
        <w:trPr>
          <w:trHeight w:val="742"/>
        </w:trPr>
        <w:tc>
          <w:tcPr>
            <w:tcW w:w="2093" w:type="dxa"/>
            <w:shd w:val="clear" w:color="auto" w:fill="auto"/>
            <w:vAlign w:val="center"/>
          </w:tcPr>
          <w:p w:rsidR="00C66D04" w:rsidRPr="00190766" w:rsidRDefault="00C66D04" w:rsidP="00C66D04">
            <w:pPr>
              <w:spacing w:before="240"/>
              <w:jc w:val="center"/>
              <w:rPr>
                <w:rFonts w:cstheme="minorHAnsi"/>
              </w:rPr>
            </w:pPr>
            <w:r w:rsidRPr="00190766">
              <w:rPr>
                <w:rFonts w:cstheme="minorHAnsi"/>
                <w:szCs w:val="22"/>
              </w:rPr>
              <w:t>Санација и рекултивација несанитарне депоније Дунек</w:t>
            </w:r>
          </w:p>
        </w:tc>
        <w:tc>
          <w:tcPr>
            <w:tcW w:w="1245" w:type="dxa"/>
            <w:shd w:val="clear" w:color="auto" w:fill="auto"/>
            <w:vAlign w:val="center"/>
          </w:tcPr>
          <w:p w:rsidR="00C66D04" w:rsidRPr="00190766" w:rsidRDefault="00C66D04" w:rsidP="00C66D04">
            <w:pPr>
              <w:spacing w:before="240"/>
              <w:jc w:val="center"/>
              <w:rPr>
                <w:rFonts w:cstheme="minorHAnsi"/>
              </w:rPr>
            </w:pPr>
            <w:r w:rsidRPr="00190766">
              <w:rPr>
                <w:rFonts w:cstheme="minorHAnsi"/>
                <w:szCs w:val="22"/>
              </w:rPr>
              <w:t>паушално</w:t>
            </w:r>
          </w:p>
        </w:tc>
        <w:tc>
          <w:tcPr>
            <w:tcW w:w="1269" w:type="dxa"/>
            <w:shd w:val="clear" w:color="auto" w:fill="auto"/>
            <w:vAlign w:val="center"/>
          </w:tcPr>
          <w:p w:rsidR="00C66D04" w:rsidRPr="00190766" w:rsidRDefault="00C66D04" w:rsidP="00C66D04">
            <w:pPr>
              <w:spacing w:before="240"/>
              <w:jc w:val="center"/>
              <w:rPr>
                <w:rFonts w:cstheme="minorHAnsi"/>
              </w:rPr>
            </w:pPr>
            <w:r w:rsidRPr="00190766">
              <w:rPr>
                <w:rFonts w:cstheme="minorHAnsi"/>
                <w:szCs w:val="22"/>
              </w:rPr>
              <w:t>1</w:t>
            </w:r>
          </w:p>
        </w:tc>
        <w:tc>
          <w:tcPr>
            <w:tcW w:w="1419" w:type="dxa"/>
            <w:shd w:val="clear" w:color="auto" w:fill="auto"/>
            <w:vAlign w:val="center"/>
          </w:tcPr>
          <w:p w:rsidR="00C66D04" w:rsidRPr="00190766" w:rsidRDefault="00C66D04" w:rsidP="00C66D04">
            <w:pPr>
              <w:spacing w:before="240"/>
              <w:jc w:val="center"/>
              <w:rPr>
                <w:rFonts w:cstheme="minorHAnsi"/>
              </w:rPr>
            </w:pPr>
            <w:r w:rsidRPr="00190766">
              <w:rPr>
                <w:rFonts w:cstheme="minorHAnsi"/>
                <w:szCs w:val="22"/>
              </w:rPr>
              <w:t>600.000.000</w:t>
            </w:r>
          </w:p>
        </w:tc>
        <w:tc>
          <w:tcPr>
            <w:tcW w:w="1419" w:type="dxa"/>
            <w:shd w:val="clear" w:color="auto" w:fill="auto"/>
            <w:vAlign w:val="center"/>
          </w:tcPr>
          <w:p w:rsidR="00C66D04" w:rsidRPr="00190766" w:rsidRDefault="00C66D04" w:rsidP="00C66D04">
            <w:pPr>
              <w:spacing w:before="240"/>
              <w:jc w:val="center"/>
              <w:rPr>
                <w:rFonts w:cstheme="minorHAnsi"/>
              </w:rPr>
            </w:pPr>
            <w:r w:rsidRPr="00190766">
              <w:rPr>
                <w:rFonts w:cstheme="minorHAnsi"/>
                <w:szCs w:val="22"/>
              </w:rPr>
              <w:t xml:space="preserve">600.000.000 </w:t>
            </w:r>
          </w:p>
        </w:tc>
        <w:tc>
          <w:tcPr>
            <w:tcW w:w="1178" w:type="dxa"/>
            <w:vAlign w:val="center"/>
          </w:tcPr>
          <w:p w:rsidR="00C66D04" w:rsidRPr="00190766" w:rsidRDefault="00C66D04" w:rsidP="00C66D04">
            <w:pPr>
              <w:spacing w:before="240"/>
              <w:jc w:val="center"/>
              <w:rPr>
                <w:rFonts w:cstheme="minorHAnsi"/>
              </w:rPr>
            </w:pPr>
            <w:r w:rsidRPr="00190766">
              <w:rPr>
                <w:rFonts w:cstheme="minorHAnsi"/>
                <w:szCs w:val="22"/>
              </w:rPr>
              <w:t>5.128.205</w:t>
            </w:r>
          </w:p>
        </w:tc>
      </w:tr>
      <w:tr w:rsidR="00C66D04" w:rsidRPr="00190766" w:rsidTr="00594026">
        <w:trPr>
          <w:trHeight w:val="742"/>
        </w:trPr>
        <w:tc>
          <w:tcPr>
            <w:tcW w:w="2093" w:type="dxa"/>
            <w:shd w:val="clear" w:color="auto" w:fill="auto"/>
            <w:vAlign w:val="center"/>
          </w:tcPr>
          <w:p w:rsidR="00C66D04" w:rsidRPr="00190766" w:rsidRDefault="00C66D04" w:rsidP="00C66D04">
            <w:pPr>
              <w:spacing w:before="240"/>
              <w:jc w:val="center"/>
              <w:rPr>
                <w:rFonts w:cstheme="minorHAnsi"/>
              </w:rPr>
            </w:pPr>
            <w:r w:rsidRPr="00190766">
              <w:rPr>
                <w:rFonts w:cstheme="minorHAnsi"/>
                <w:szCs w:val="22"/>
              </w:rPr>
              <w:t>Центар за управљање грађевинским отпадом</w:t>
            </w:r>
            <w:r w:rsidR="00594026" w:rsidRPr="00190766">
              <w:rPr>
                <w:rFonts w:cstheme="minorHAnsi"/>
                <w:szCs w:val="22"/>
              </w:rPr>
              <w:t>*</w:t>
            </w:r>
          </w:p>
        </w:tc>
        <w:tc>
          <w:tcPr>
            <w:tcW w:w="1245" w:type="dxa"/>
            <w:shd w:val="clear" w:color="auto" w:fill="auto"/>
            <w:vAlign w:val="center"/>
          </w:tcPr>
          <w:p w:rsidR="00C66D04" w:rsidRPr="00190766" w:rsidRDefault="00C66D04" w:rsidP="00C66D04">
            <w:pPr>
              <w:spacing w:before="240"/>
              <w:jc w:val="center"/>
              <w:rPr>
                <w:rFonts w:cstheme="minorHAnsi"/>
              </w:rPr>
            </w:pPr>
            <w:r w:rsidRPr="00190766">
              <w:rPr>
                <w:rFonts w:cstheme="minorHAnsi"/>
                <w:szCs w:val="22"/>
              </w:rPr>
              <w:t>Паушално</w:t>
            </w:r>
          </w:p>
        </w:tc>
        <w:tc>
          <w:tcPr>
            <w:tcW w:w="1269" w:type="dxa"/>
            <w:shd w:val="clear" w:color="auto" w:fill="auto"/>
            <w:vAlign w:val="center"/>
          </w:tcPr>
          <w:p w:rsidR="00C66D04" w:rsidRPr="00190766" w:rsidRDefault="00C66D04" w:rsidP="00C66D04">
            <w:pPr>
              <w:spacing w:before="240"/>
              <w:jc w:val="center"/>
              <w:rPr>
                <w:rFonts w:cstheme="minorHAnsi"/>
              </w:rPr>
            </w:pPr>
            <w:r w:rsidRPr="00190766">
              <w:rPr>
                <w:rFonts w:cstheme="minorHAnsi"/>
                <w:szCs w:val="22"/>
              </w:rPr>
              <w:t>1</w:t>
            </w:r>
          </w:p>
        </w:tc>
        <w:tc>
          <w:tcPr>
            <w:tcW w:w="1419" w:type="dxa"/>
            <w:shd w:val="clear" w:color="auto" w:fill="auto"/>
            <w:vAlign w:val="center"/>
          </w:tcPr>
          <w:p w:rsidR="00C66D04" w:rsidRPr="00190766" w:rsidRDefault="00C66D04" w:rsidP="00C66D04">
            <w:pPr>
              <w:spacing w:before="240"/>
              <w:jc w:val="center"/>
              <w:rPr>
                <w:rFonts w:cstheme="minorHAnsi"/>
              </w:rPr>
            </w:pPr>
            <w:r w:rsidRPr="00190766">
              <w:rPr>
                <w:rFonts w:cstheme="minorHAnsi"/>
                <w:szCs w:val="22"/>
              </w:rPr>
              <w:t>28.000.000</w:t>
            </w:r>
          </w:p>
        </w:tc>
        <w:tc>
          <w:tcPr>
            <w:tcW w:w="1419" w:type="dxa"/>
            <w:shd w:val="clear" w:color="auto" w:fill="auto"/>
            <w:vAlign w:val="center"/>
          </w:tcPr>
          <w:p w:rsidR="00C66D04" w:rsidRPr="00190766" w:rsidRDefault="00C66D04" w:rsidP="00C66D04">
            <w:pPr>
              <w:spacing w:before="240"/>
              <w:jc w:val="center"/>
              <w:rPr>
                <w:rFonts w:cstheme="minorHAnsi"/>
              </w:rPr>
            </w:pPr>
            <w:r w:rsidRPr="00190766">
              <w:rPr>
                <w:rFonts w:cstheme="minorHAnsi"/>
                <w:szCs w:val="22"/>
              </w:rPr>
              <w:t>28.000.000</w:t>
            </w:r>
          </w:p>
        </w:tc>
        <w:tc>
          <w:tcPr>
            <w:tcW w:w="1178" w:type="dxa"/>
            <w:vAlign w:val="center"/>
          </w:tcPr>
          <w:p w:rsidR="00C66D04" w:rsidRPr="00190766" w:rsidRDefault="00C66D04" w:rsidP="00C66D04">
            <w:pPr>
              <w:spacing w:before="240"/>
              <w:jc w:val="center"/>
              <w:rPr>
                <w:rFonts w:cstheme="minorHAnsi"/>
              </w:rPr>
            </w:pPr>
            <w:r w:rsidRPr="00190766">
              <w:rPr>
                <w:rFonts w:cstheme="minorHAnsi"/>
                <w:szCs w:val="22"/>
              </w:rPr>
              <w:t>2</w:t>
            </w:r>
            <w:r w:rsidRPr="00190766">
              <w:rPr>
                <w:szCs w:val="22"/>
              </w:rPr>
              <w:t>54.000</w:t>
            </w:r>
          </w:p>
        </w:tc>
      </w:tr>
      <w:tr w:rsidR="00FD24D8" w:rsidRPr="00190766" w:rsidTr="00594026">
        <w:trPr>
          <w:trHeight w:val="742"/>
        </w:trPr>
        <w:tc>
          <w:tcPr>
            <w:tcW w:w="2093" w:type="dxa"/>
            <w:shd w:val="clear" w:color="auto" w:fill="auto"/>
            <w:vAlign w:val="center"/>
          </w:tcPr>
          <w:p w:rsidR="00FD24D8" w:rsidRPr="00190766" w:rsidRDefault="00FD24D8" w:rsidP="00DD7250">
            <w:pPr>
              <w:spacing w:before="240"/>
              <w:jc w:val="center"/>
              <w:rPr>
                <w:rFonts w:cstheme="minorHAnsi"/>
              </w:rPr>
            </w:pPr>
            <w:r w:rsidRPr="00190766">
              <w:rPr>
                <w:rFonts w:cstheme="minorHAnsi"/>
                <w:szCs w:val="22"/>
              </w:rPr>
              <w:t xml:space="preserve">Набавка стандардизованих конт. 5 </w:t>
            </w:r>
            <w:r w:rsidR="003E73C2" w:rsidRPr="00190766">
              <w:rPr>
                <w:rFonts w:cstheme="minorHAnsi"/>
                <w:szCs w:val="22"/>
              </w:rPr>
              <w:t>m</w:t>
            </w:r>
            <w:r w:rsidRPr="00190766">
              <w:rPr>
                <w:rFonts w:cstheme="minorHAnsi"/>
                <w:szCs w:val="22"/>
                <w:vertAlign w:val="superscript"/>
              </w:rPr>
              <w:t>3</w:t>
            </w:r>
          </w:p>
        </w:tc>
        <w:tc>
          <w:tcPr>
            <w:tcW w:w="1245" w:type="dxa"/>
            <w:shd w:val="clear" w:color="auto" w:fill="auto"/>
            <w:vAlign w:val="center"/>
          </w:tcPr>
          <w:p w:rsidR="00FD24D8" w:rsidRPr="00190766" w:rsidRDefault="00FD24D8" w:rsidP="00DD7250">
            <w:pPr>
              <w:spacing w:before="240"/>
              <w:jc w:val="center"/>
              <w:rPr>
                <w:rFonts w:cstheme="minorHAnsi"/>
              </w:rPr>
            </w:pPr>
            <w:r w:rsidRPr="00190766">
              <w:rPr>
                <w:rFonts w:cstheme="minorHAnsi"/>
                <w:szCs w:val="22"/>
              </w:rPr>
              <w:t>ком</w:t>
            </w:r>
          </w:p>
        </w:tc>
        <w:tc>
          <w:tcPr>
            <w:tcW w:w="1269" w:type="dxa"/>
            <w:shd w:val="clear" w:color="auto" w:fill="auto"/>
            <w:vAlign w:val="center"/>
          </w:tcPr>
          <w:p w:rsidR="00FD24D8" w:rsidRPr="00190766" w:rsidRDefault="00FD24D8" w:rsidP="00DD7250">
            <w:pPr>
              <w:spacing w:before="240"/>
              <w:jc w:val="center"/>
              <w:rPr>
                <w:rFonts w:cstheme="minorHAnsi"/>
              </w:rPr>
            </w:pPr>
            <w:r w:rsidRPr="00190766">
              <w:rPr>
                <w:rFonts w:cstheme="minorHAnsi"/>
                <w:szCs w:val="22"/>
              </w:rPr>
              <w:t>30</w:t>
            </w:r>
          </w:p>
        </w:tc>
        <w:tc>
          <w:tcPr>
            <w:tcW w:w="1419" w:type="dxa"/>
            <w:shd w:val="clear" w:color="auto" w:fill="auto"/>
            <w:vAlign w:val="center"/>
          </w:tcPr>
          <w:p w:rsidR="00FD24D8" w:rsidRPr="00190766" w:rsidRDefault="00FD24D8" w:rsidP="00DD7250">
            <w:pPr>
              <w:spacing w:before="240"/>
              <w:jc w:val="center"/>
              <w:rPr>
                <w:rFonts w:cstheme="minorHAnsi"/>
              </w:rPr>
            </w:pPr>
            <w:r w:rsidRPr="00190766">
              <w:rPr>
                <w:rFonts w:cstheme="minorHAnsi"/>
                <w:szCs w:val="22"/>
              </w:rPr>
              <w:t>65.000</w:t>
            </w:r>
          </w:p>
        </w:tc>
        <w:tc>
          <w:tcPr>
            <w:tcW w:w="1419" w:type="dxa"/>
            <w:shd w:val="clear" w:color="auto" w:fill="auto"/>
            <w:vAlign w:val="center"/>
          </w:tcPr>
          <w:p w:rsidR="00FD24D8" w:rsidRPr="00190766" w:rsidRDefault="00FD24D8" w:rsidP="00DD7250">
            <w:pPr>
              <w:spacing w:before="240"/>
              <w:jc w:val="center"/>
              <w:rPr>
                <w:rFonts w:cstheme="minorHAnsi"/>
              </w:rPr>
            </w:pPr>
            <w:r w:rsidRPr="00190766">
              <w:rPr>
                <w:rFonts w:cstheme="minorHAnsi"/>
                <w:szCs w:val="22"/>
              </w:rPr>
              <w:t>1.950.000</w:t>
            </w:r>
          </w:p>
        </w:tc>
        <w:tc>
          <w:tcPr>
            <w:tcW w:w="1178" w:type="dxa"/>
            <w:vAlign w:val="center"/>
          </w:tcPr>
          <w:p w:rsidR="00FD24D8" w:rsidRPr="00190766" w:rsidRDefault="00961711" w:rsidP="00DD7250">
            <w:pPr>
              <w:spacing w:before="240"/>
              <w:jc w:val="center"/>
              <w:rPr>
                <w:rFonts w:cstheme="minorHAnsi"/>
              </w:rPr>
            </w:pPr>
            <w:r w:rsidRPr="00190766">
              <w:rPr>
                <w:rFonts w:cstheme="minorHAnsi"/>
                <w:szCs w:val="22"/>
              </w:rPr>
              <w:t>16.700</w:t>
            </w:r>
          </w:p>
        </w:tc>
      </w:tr>
      <w:tr w:rsidR="00FD24D8" w:rsidRPr="00190766" w:rsidTr="00594026">
        <w:trPr>
          <w:trHeight w:val="742"/>
        </w:trPr>
        <w:tc>
          <w:tcPr>
            <w:tcW w:w="2093" w:type="dxa"/>
            <w:shd w:val="clear" w:color="auto" w:fill="auto"/>
            <w:vAlign w:val="center"/>
          </w:tcPr>
          <w:p w:rsidR="00FD24D8" w:rsidRPr="00190766" w:rsidRDefault="00FD24D8" w:rsidP="00DD7250">
            <w:pPr>
              <w:spacing w:before="240"/>
              <w:jc w:val="center"/>
              <w:rPr>
                <w:rFonts w:cstheme="minorHAnsi"/>
                <w:highlight w:val="yellow"/>
              </w:rPr>
            </w:pPr>
            <w:r w:rsidRPr="00190766">
              <w:rPr>
                <w:rFonts w:cstheme="minorHAnsi"/>
                <w:szCs w:val="22"/>
              </w:rPr>
              <w:t>Набавка стандардизованих конт. за ПЕТ амбалажу</w:t>
            </w:r>
          </w:p>
        </w:tc>
        <w:tc>
          <w:tcPr>
            <w:tcW w:w="1245" w:type="dxa"/>
            <w:shd w:val="clear" w:color="auto" w:fill="auto"/>
            <w:vAlign w:val="center"/>
          </w:tcPr>
          <w:p w:rsidR="00FD24D8" w:rsidRPr="00190766" w:rsidRDefault="00FD24D8" w:rsidP="00DD7250">
            <w:pPr>
              <w:spacing w:before="240"/>
              <w:jc w:val="center"/>
              <w:rPr>
                <w:rFonts w:cstheme="minorHAnsi"/>
                <w:highlight w:val="yellow"/>
              </w:rPr>
            </w:pPr>
            <w:r w:rsidRPr="00190766">
              <w:rPr>
                <w:rFonts w:cstheme="minorHAnsi"/>
                <w:szCs w:val="22"/>
              </w:rPr>
              <w:t>ком</w:t>
            </w:r>
          </w:p>
        </w:tc>
        <w:tc>
          <w:tcPr>
            <w:tcW w:w="1269" w:type="dxa"/>
            <w:shd w:val="clear" w:color="auto" w:fill="auto"/>
            <w:vAlign w:val="center"/>
          </w:tcPr>
          <w:p w:rsidR="00FD24D8" w:rsidRPr="00190766" w:rsidRDefault="00FD24D8" w:rsidP="00DD7250">
            <w:pPr>
              <w:spacing w:before="240"/>
              <w:jc w:val="center"/>
              <w:rPr>
                <w:rFonts w:cstheme="minorHAnsi"/>
                <w:highlight w:val="yellow"/>
              </w:rPr>
            </w:pPr>
            <w:r w:rsidRPr="00190766">
              <w:rPr>
                <w:rFonts w:cstheme="minorHAnsi"/>
                <w:szCs w:val="22"/>
              </w:rPr>
              <w:t>25</w:t>
            </w:r>
          </w:p>
        </w:tc>
        <w:tc>
          <w:tcPr>
            <w:tcW w:w="1419" w:type="dxa"/>
            <w:shd w:val="clear" w:color="auto" w:fill="auto"/>
            <w:vAlign w:val="center"/>
          </w:tcPr>
          <w:p w:rsidR="00FD24D8" w:rsidRPr="00190766" w:rsidRDefault="00FD24D8" w:rsidP="00DD7250">
            <w:pPr>
              <w:spacing w:before="240"/>
              <w:jc w:val="center"/>
              <w:rPr>
                <w:rFonts w:cstheme="minorHAnsi"/>
                <w:highlight w:val="yellow"/>
              </w:rPr>
            </w:pPr>
            <w:r w:rsidRPr="00190766">
              <w:rPr>
                <w:rFonts w:cstheme="minorHAnsi"/>
                <w:szCs w:val="22"/>
              </w:rPr>
              <w:t>12.000</w:t>
            </w:r>
          </w:p>
        </w:tc>
        <w:tc>
          <w:tcPr>
            <w:tcW w:w="1419" w:type="dxa"/>
            <w:shd w:val="clear" w:color="auto" w:fill="auto"/>
            <w:vAlign w:val="center"/>
          </w:tcPr>
          <w:p w:rsidR="00FD24D8" w:rsidRPr="00190766" w:rsidRDefault="00FD24D8" w:rsidP="00DD7250">
            <w:pPr>
              <w:spacing w:before="240"/>
              <w:jc w:val="center"/>
              <w:rPr>
                <w:rFonts w:cstheme="minorHAnsi"/>
                <w:highlight w:val="yellow"/>
              </w:rPr>
            </w:pPr>
            <w:r w:rsidRPr="00190766">
              <w:rPr>
                <w:rFonts w:cstheme="minorHAnsi"/>
                <w:szCs w:val="22"/>
              </w:rPr>
              <w:t>300.000</w:t>
            </w:r>
          </w:p>
        </w:tc>
        <w:tc>
          <w:tcPr>
            <w:tcW w:w="1178" w:type="dxa"/>
            <w:shd w:val="clear" w:color="auto" w:fill="auto"/>
            <w:vAlign w:val="center"/>
          </w:tcPr>
          <w:p w:rsidR="00FD24D8" w:rsidRPr="00190766" w:rsidRDefault="00961711" w:rsidP="00DD7250">
            <w:pPr>
              <w:spacing w:before="240"/>
              <w:jc w:val="center"/>
              <w:rPr>
                <w:rFonts w:cstheme="minorHAnsi"/>
              </w:rPr>
            </w:pPr>
            <w:r w:rsidRPr="00190766">
              <w:rPr>
                <w:rFonts w:cstheme="minorHAnsi"/>
                <w:szCs w:val="22"/>
              </w:rPr>
              <w:t>2.500</w:t>
            </w:r>
          </w:p>
        </w:tc>
      </w:tr>
      <w:tr w:rsidR="00FD24D8" w:rsidRPr="00190766" w:rsidTr="00594026">
        <w:trPr>
          <w:trHeight w:val="742"/>
        </w:trPr>
        <w:tc>
          <w:tcPr>
            <w:tcW w:w="2093" w:type="dxa"/>
            <w:shd w:val="clear" w:color="auto" w:fill="auto"/>
            <w:vAlign w:val="center"/>
          </w:tcPr>
          <w:p w:rsidR="00FD24D8" w:rsidRPr="00190766" w:rsidRDefault="00FD24D8" w:rsidP="00DD7250">
            <w:pPr>
              <w:spacing w:before="240"/>
              <w:jc w:val="center"/>
              <w:rPr>
                <w:rFonts w:cstheme="minorHAnsi"/>
              </w:rPr>
            </w:pPr>
            <w:r w:rsidRPr="00190766">
              <w:rPr>
                <w:rFonts w:cstheme="minorHAnsi"/>
                <w:szCs w:val="22"/>
              </w:rPr>
              <w:t xml:space="preserve">Набавка стандардизованих канти 80-120 </w:t>
            </w:r>
            <w:r w:rsidR="003E73C2" w:rsidRPr="00190766">
              <w:rPr>
                <w:rFonts w:cstheme="minorHAnsi"/>
                <w:szCs w:val="22"/>
              </w:rPr>
              <w:t>l</w:t>
            </w:r>
          </w:p>
        </w:tc>
        <w:tc>
          <w:tcPr>
            <w:tcW w:w="1245" w:type="dxa"/>
            <w:shd w:val="clear" w:color="auto" w:fill="auto"/>
            <w:vAlign w:val="center"/>
          </w:tcPr>
          <w:p w:rsidR="00FD24D8" w:rsidRPr="00190766" w:rsidRDefault="00FD24D8" w:rsidP="00DD7250">
            <w:pPr>
              <w:spacing w:before="240"/>
              <w:jc w:val="center"/>
              <w:rPr>
                <w:rFonts w:cstheme="minorHAnsi"/>
              </w:rPr>
            </w:pPr>
            <w:r w:rsidRPr="00190766">
              <w:rPr>
                <w:rFonts w:cstheme="minorHAnsi"/>
                <w:szCs w:val="22"/>
              </w:rPr>
              <w:t>ком</w:t>
            </w:r>
          </w:p>
        </w:tc>
        <w:tc>
          <w:tcPr>
            <w:tcW w:w="1269" w:type="dxa"/>
            <w:shd w:val="clear" w:color="auto" w:fill="auto"/>
            <w:vAlign w:val="center"/>
          </w:tcPr>
          <w:p w:rsidR="00FD24D8" w:rsidRPr="00190766" w:rsidRDefault="00FD24D8" w:rsidP="00DD7250">
            <w:pPr>
              <w:spacing w:before="240"/>
              <w:jc w:val="center"/>
              <w:rPr>
                <w:rFonts w:cstheme="minorHAnsi"/>
              </w:rPr>
            </w:pPr>
            <w:r w:rsidRPr="00190766">
              <w:rPr>
                <w:rFonts w:cstheme="minorHAnsi"/>
                <w:szCs w:val="22"/>
              </w:rPr>
              <w:t>2.000</w:t>
            </w:r>
          </w:p>
        </w:tc>
        <w:tc>
          <w:tcPr>
            <w:tcW w:w="1419" w:type="dxa"/>
            <w:shd w:val="clear" w:color="auto" w:fill="auto"/>
            <w:vAlign w:val="center"/>
          </w:tcPr>
          <w:p w:rsidR="00FD24D8" w:rsidRPr="00190766" w:rsidRDefault="00FD24D8" w:rsidP="00DD7250">
            <w:pPr>
              <w:spacing w:before="240"/>
              <w:jc w:val="center"/>
              <w:rPr>
                <w:rFonts w:cstheme="minorHAnsi"/>
              </w:rPr>
            </w:pPr>
            <w:r w:rsidRPr="00190766">
              <w:rPr>
                <w:rFonts w:cstheme="minorHAnsi"/>
                <w:szCs w:val="22"/>
              </w:rPr>
              <w:t>2.700</w:t>
            </w:r>
          </w:p>
        </w:tc>
        <w:tc>
          <w:tcPr>
            <w:tcW w:w="1419" w:type="dxa"/>
            <w:shd w:val="clear" w:color="auto" w:fill="auto"/>
            <w:vAlign w:val="center"/>
          </w:tcPr>
          <w:p w:rsidR="00FD24D8" w:rsidRPr="00190766" w:rsidRDefault="00FD24D8" w:rsidP="00DD7250">
            <w:pPr>
              <w:spacing w:before="240"/>
              <w:jc w:val="center"/>
              <w:rPr>
                <w:rFonts w:cstheme="minorHAnsi"/>
              </w:rPr>
            </w:pPr>
            <w:r w:rsidRPr="00190766">
              <w:rPr>
                <w:rFonts w:cstheme="minorHAnsi"/>
                <w:szCs w:val="22"/>
              </w:rPr>
              <w:t>5.400.000</w:t>
            </w:r>
          </w:p>
        </w:tc>
        <w:tc>
          <w:tcPr>
            <w:tcW w:w="1178" w:type="dxa"/>
            <w:shd w:val="clear" w:color="auto" w:fill="auto"/>
            <w:vAlign w:val="center"/>
          </w:tcPr>
          <w:p w:rsidR="00FD24D8" w:rsidRPr="00190766" w:rsidRDefault="00961711" w:rsidP="00DD7250">
            <w:pPr>
              <w:spacing w:before="240"/>
              <w:jc w:val="center"/>
              <w:rPr>
                <w:rFonts w:cstheme="minorHAnsi"/>
              </w:rPr>
            </w:pPr>
            <w:r w:rsidRPr="00190766">
              <w:rPr>
                <w:rFonts w:cstheme="minorHAnsi"/>
                <w:szCs w:val="22"/>
              </w:rPr>
              <w:t>46.150</w:t>
            </w:r>
          </w:p>
        </w:tc>
      </w:tr>
      <w:tr w:rsidR="00583BB3" w:rsidRPr="00190766" w:rsidTr="00594026">
        <w:tc>
          <w:tcPr>
            <w:tcW w:w="2093" w:type="dxa"/>
            <w:shd w:val="clear" w:color="auto" w:fill="auto"/>
            <w:vAlign w:val="center"/>
          </w:tcPr>
          <w:p w:rsidR="00583BB3" w:rsidRPr="00190766" w:rsidRDefault="00583BB3" w:rsidP="00DD7250">
            <w:pPr>
              <w:spacing w:before="240"/>
              <w:jc w:val="center"/>
              <w:rPr>
                <w:rFonts w:cstheme="minorHAnsi"/>
              </w:rPr>
            </w:pPr>
            <w:r w:rsidRPr="00190766">
              <w:rPr>
                <w:rFonts w:cstheme="minorHAnsi"/>
                <w:szCs w:val="22"/>
              </w:rPr>
              <w:t>Прес контејнер за папир и картон</w:t>
            </w:r>
          </w:p>
        </w:tc>
        <w:tc>
          <w:tcPr>
            <w:tcW w:w="1245" w:type="dxa"/>
            <w:shd w:val="clear" w:color="auto" w:fill="auto"/>
            <w:vAlign w:val="center"/>
          </w:tcPr>
          <w:p w:rsidR="00583BB3" w:rsidRPr="00190766" w:rsidRDefault="00583BB3" w:rsidP="00DD7250">
            <w:pPr>
              <w:spacing w:before="240"/>
              <w:jc w:val="center"/>
              <w:rPr>
                <w:rFonts w:cstheme="minorHAnsi"/>
              </w:rPr>
            </w:pPr>
            <w:r w:rsidRPr="00190766">
              <w:rPr>
                <w:rFonts w:cstheme="minorHAnsi"/>
                <w:szCs w:val="22"/>
              </w:rPr>
              <w:t>ком</w:t>
            </w:r>
          </w:p>
        </w:tc>
        <w:tc>
          <w:tcPr>
            <w:tcW w:w="1269" w:type="dxa"/>
            <w:shd w:val="clear" w:color="auto" w:fill="auto"/>
            <w:vAlign w:val="center"/>
          </w:tcPr>
          <w:p w:rsidR="00583BB3" w:rsidRPr="00190766" w:rsidRDefault="00583BB3" w:rsidP="00DD7250">
            <w:pPr>
              <w:spacing w:before="240"/>
              <w:jc w:val="center"/>
              <w:rPr>
                <w:rFonts w:cstheme="minorHAnsi"/>
              </w:rPr>
            </w:pPr>
            <w:r w:rsidRPr="00190766">
              <w:rPr>
                <w:rFonts w:cstheme="minorHAnsi"/>
                <w:szCs w:val="22"/>
              </w:rPr>
              <w:t>1</w:t>
            </w:r>
          </w:p>
        </w:tc>
        <w:tc>
          <w:tcPr>
            <w:tcW w:w="1419" w:type="dxa"/>
            <w:shd w:val="clear" w:color="auto" w:fill="auto"/>
            <w:vAlign w:val="center"/>
          </w:tcPr>
          <w:p w:rsidR="00583BB3" w:rsidRPr="00190766" w:rsidRDefault="00583BB3" w:rsidP="00DD7250">
            <w:pPr>
              <w:spacing w:before="240"/>
              <w:jc w:val="center"/>
              <w:rPr>
                <w:rFonts w:cstheme="minorHAnsi"/>
              </w:rPr>
            </w:pPr>
            <w:r w:rsidRPr="00190766">
              <w:rPr>
                <w:rFonts w:cstheme="minorHAnsi"/>
                <w:szCs w:val="22"/>
              </w:rPr>
              <w:t>1.000.000</w:t>
            </w:r>
          </w:p>
        </w:tc>
        <w:tc>
          <w:tcPr>
            <w:tcW w:w="1419" w:type="dxa"/>
            <w:shd w:val="clear" w:color="auto" w:fill="auto"/>
            <w:vAlign w:val="center"/>
          </w:tcPr>
          <w:p w:rsidR="00583BB3" w:rsidRPr="00190766" w:rsidRDefault="00583BB3" w:rsidP="00DD7250">
            <w:pPr>
              <w:spacing w:before="240"/>
              <w:jc w:val="center"/>
              <w:rPr>
                <w:rFonts w:cstheme="minorHAnsi"/>
              </w:rPr>
            </w:pPr>
            <w:r w:rsidRPr="00190766">
              <w:rPr>
                <w:rFonts w:cstheme="minorHAnsi"/>
                <w:szCs w:val="22"/>
              </w:rPr>
              <w:t>1.000.000</w:t>
            </w:r>
          </w:p>
        </w:tc>
        <w:tc>
          <w:tcPr>
            <w:tcW w:w="1178" w:type="dxa"/>
            <w:vAlign w:val="center"/>
          </w:tcPr>
          <w:p w:rsidR="00583BB3" w:rsidRPr="00190766" w:rsidRDefault="0084717B" w:rsidP="00DD7250">
            <w:pPr>
              <w:spacing w:before="240"/>
              <w:jc w:val="center"/>
              <w:rPr>
                <w:rFonts w:cstheme="minorHAnsi"/>
              </w:rPr>
            </w:pPr>
            <w:r w:rsidRPr="00190766">
              <w:rPr>
                <w:rFonts w:cstheme="minorHAnsi"/>
                <w:szCs w:val="22"/>
              </w:rPr>
              <w:t>8</w:t>
            </w:r>
            <w:r w:rsidRPr="00190766">
              <w:rPr>
                <w:szCs w:val="22"/>
              </w:rPr>
              <w:t>.500</w:t>
            </w:r>
          </w:p>
        </w:tc>
      </w:tr>
      <w:tr w:rsidR="00583BB3" w:rsidRPr="00190766" w:rsidTr="00594026">
        <w:tc>
          <w:tcPr>
            <w:tcW w:w="2093" w:type="dxa"/>
            <w:shd w:val="clear" w:color="auto" w:fill="auto"/>
            <w:vAlign w:val="center"/>
          </w:tcPr>
          <w:p w:rsidR="00583BB3" w:rsidRPr="00190766" w:rsidRDefault="00583BB3" w:rsidP="00DD7250">
            <w:pPr>
              <w:spacing w:before="240"/>
              <w:jc w:val="center"/>
              <w:rPr>
                <w:rFonts w:cstheme="minorHAnsi"/>
              </w:rPr>
            </w:pPr>
            <w:r w:rsidRPr="00190766">
              <w:rPr>
                <w:rFonts w:cstheme="minorHAnsi"/>
                <w:szCs w:val="22"/>
              </w:rPr>
              <w:t>Хоризонтална преса за папир картон и лименке</w:t>
            </w:r>
          </w:p>
        </w:tc>
        <w:tc>
          <w:tcPr>
            <w:tcW w:w="1245" w:type="dxa"/>
            <w:shd w:val="clear" w:color="auto" w:fill="auto"/>
            <w:vAlign w:val="center"/>
          </w:tcPr>
          <w:p w:rsidR="00583BB3" w:rsidRPr="00190766" w:rsidRDefault="00583BB3" w:rsidP="00DD7250">
            <w:pPr>
              <w:spacing w:before="240"/>
              <w:jc w:val="center"/>
              <w:rPr>
                <w:rFonts w:cstheme="minorHAnsi"/>
              </w:rPr>
            </w:pPr>
            <w:r w:rsidRPr="00190766">
              <w:rPr>
                <w:rFonts w:cstheme="minorHAnsi"/>
                <w:szCs w:val="22"/>
              </w:rPr>
              <w:t>ком</w:t>
            </w:r>
          </w:p>
        </w:tc>
        <w:tc>
          <w:tcPr>
            <w:tcW w:w="1269" w:type="dxa"/>
            <w:shd w:val="clear" w:color="auto" w:fill="auto"/>
            <w:vAlign w:val="center"/>
          </w:tcPr>
          <w:p w:rsidR="00583BB3" w:rsidRPr="00190766" w:rsidRDefault="00583BB3" w:rsidP="00DD7250">
            <w:pPr>
              <w:spacing w:before="240"/>
              <w:jc w:val="center"/>
              <w:rPr>
                <w:rFonts w:cstheme="minorHAnsi"/>
              </w:rPr>
            </w:pPr>
            <w:r w:rsidRPr="00190766">
              <w:rPr>
                <w:rFonts w:cstheme="minorHAnsi"/>
                <w:szCs w:val="22"/>
              </w:rPr>
              <w:t>1</w:t>
            </w:r>
          </w:p>
        </w:tc>
        <w:tc>
          <w:tcPr>
            <w:tcW w:w="1419" w:type="dxa"/>
            <w:shd w:val="clear" w:color="auto" w:fill="auto"/>
            <w:vAlign w:val="center"/>
          </w:tcPr>
          <w:p w:rsidR="00583BB3" w:rsidRPr="00190766" w:rsidRDefault="00583BB3" w:rsidP="00DD7250">
            <w:pPr>
              <w:spacing w:before="240"/>
              <w:jc w:val="center"/>
              <w:rPr>
                <w:rFonts w:cstheme="minorHAnsi"/>
              </w:rPr>
            </w:pPr>
            <w:r w:rsidRPr="00190766">
              <w:rPr>
                <w:rFonts w:cstheme="minorHAnsi"/>
                <w:szCs w:val="22"/>
              </w:rPr>
              <w:t>2.000.000</w:t>
            </w:r>
          </w:p>
        </w:tc>
        <w:tc>
          <w:tcPr>
            <w:tcW w:w="1419" w:type="dxa"/>
            <w:shd w:val="clear" w:color="auto" w:fill="auto"/>
            <w:vAlign w:val="center"/>
          </w:tcPr>
          <w:p w:rsidR="00583BB3" w:rsidRPr="00190766" w:rsidRDefault="00583BB3" w:rsidP="00DD7250">
            <w:pPr>
              <w:spacing w:before="240"/>
              <w:jc w:val="center"/>
              <w:rPr>
                <w:rFonts w:cstheme="minorHAnsi"/>
              </w:rPr>
            </w:pPr>
            <w:r w:rsidRPr="00190766">
              <w:rPr>
                <w:rFonts w:cstheme="minorHAnsi"/>
                <w:szCs w:val="22"/>
              </w:rPr>
              <w:t>2.000.000</w:t>
            </w:r>
          </w:p>
        </w:tc>
        <w:tc>
          <w:tcPr>
            <w:tcW w:w="1178" w:type="dxa"/>
            <w:vAlign w:val="center"/>
          </w:tcPr>
          <w:p w:rsidR="00583BB3" w:rsidRPr="00190766" w:rsidRDefault="0084717B" w:rsidP="00DD7250">
            <w:pPr>
              <w:spacing w:before="240"/>
              <w:jc w:val="center"/>
              <w:rPr>
                <w:rFonts w:cstheme="minorHAnsi"/>
              </w:rPr>
            </w:pPr>
            <w:r w:rsidRPr="00190766">
              <w:rPr>
                <w:rFonts w:cstheme="minorHAnsi"/>
                <w:szCs w:val="22"/>
              </w:rPr>
              <w:t>1</w:t>
            </w:r>
            <w:r w:rsidRPr="00190766">
              <w:rPr>
                <w:szCs w:val="22"/>
              </w:rPr>
              <w:t>7.000</w:t>
            </w:r>
          </w:p>
        </w:tc>
      </w:tr>
      <w:tr w:rsidR="00583BB3" w:rsidRPr="00190766" w:rsidTr="00594026">
        <w:tc>
          <w:tcPr>
            <w:tcW w:w="2093" w:type="dxa"/>
            <w:shd w:val="clear" w:color="auto" w:fill="auto"/>
            <w:vAlign w:val="center"/>
          </w:tcPr>
          <w:p w:rsidR="00583BB3" w:rsidRPr="00190766" w:rsidRDefault="00583BB3" w:rsidP="00DD7250">
            <w:pPr>
              <w:spacing w:before="240"/>
              <w:jc w:val="center"/>
              <w:rPr>
                <w:rFonts w:cstheme="minorHAnsi"/>
              </w:rPr>
            </w:pPr>
            <w:r w:rsidRPr="00190766">
              <w:rPr>
                <w:rFonts w:cstheme="minorHAnsi"/>
                <w:szCs w:val="22"/>
              </w:rPr>
              <w:t>Контејнери за кабасти отпад и отпад од грађења и рушења 5-7 m</w:t>
            </w:r>
            <w:r w:rsidRPr="00190766">
              <w:rPr>
                <w:rFonts w:cstheme="minorHAnsi"/>
                <w:szCs w:val="22"/>
                <w:vertAlign w:val="superscript"/>
              </w:rPr>
              <w:t>3</w:t>
            </w:r>
          </w:p>
        </w:tc>
        <w:tc>
          <w:tcPr>
            <w:tcW w:w="1245" w:type="dxa"/>
            <w:shd w:val="clear" w:color="auto" w:fill="auto"/>
            <w:vAlign w:val="center"/>
          </w:tcPr>
          <w:p w:rsidR="00583BB3" w:rsidRPr="00190766" w:rsidRDefault="00583BB3" w:rsidP="00DD7250">
            <w:pPr>
              <w:spacing w:before="240"/>
              <w:jc w:val="center"/>
              <w:rPr>
                <w:rFonts w:cstheme="minorHAnsi"/>
              </w:rPr>
            </w:pPr>
            <w:r w:rsidRPr="00190766">
              <w:rPr>
                <w:rFonts w:cstheme="minorHAnsi"/>
                <w:szCs w:val="22"/>
              </w:rPr>
              <w:t>ком</w:t>
            </w:r>
          </w:p>
        </w:tc>
        <w:tc>
          <w:tcPr>
            <w:tcW w:w="1269" w:type="dxa"/>
            <w:shd w:val="clear" w:color="auto" w:fill="auto"/>
            <w:vAlign w:val="center"/>
          </w:tcPr>
          <w:p w:rsidR="00583BB3" w:rsidRPr="00190766" w:rsidRDefault="00583BB3" w:rsidP="00DD7250">
            <w:pPr>
              <w:spacing w:before="240"/>
              <w:jc w:val="center"/>
              <w:rPr>
                <w:rFonts w:cstheme="minorHAnsi"/>
              </w:rPr>
            </w:pPr>
            <w:r w:rsidRPr="00190766">
              <w:rPr>
                <w:rFonts w:cstheme="minorHAnsi"/>
                <w:szCs w:val="22"/>
              </w:rPr>
              <w:t>10</w:t>
            </w:r>
          </w:p>
        </w:tc>
        <w:tc>
          <w:tcPr>
            <w:tcW w:w="1419" w:type="dxa"/>
            <w:shd w:val="clear" w:color="auto" w:fill="auto"/>
            <w:vAlign w:val="center"/>
          </w:tcPr>
          <w:p w:rsidR="00583BB3" w:rsidRPr="00190766" w:rsidRDefault="00583BB3" w:rsidP="00DD7250">
            <w:pPr>
              <w:spacing w:before="240"/>
              <w:jc w:val="center"/>
              <w:rPr>
                <w:rFonts w:cstheme="minorHAnsi"/>
              </w:rPr>
            </w:pPr>
            <w:r w:rsidRPr="00190766">
              <w:rPr>
                <w:rFonts w:cstheme="minorHAnsi"/>
                <w:szCs w:val="22"/>
              </w:rPr>
              <w:t>100.000</w:t>
            </w:r>
          </w:p>
        </w:tc>
        <w:tc>
          <w:tcPr>
            <w:tcW w:w="1419" w:type="dxa"/>
            <w:shd w:val="clear" w:color="auto" w:fill="auto"/>
            <w:vAlign w:val="center"/>
          </w:tcPr>
          <w:p w:rsidR="00583BB3" w:rsidRPr="00190766" w:rsidRDefault="00583BB3" w:rsidP="00DD7250">
            <w:pPr>
              <w:spacing w:before="240"/>
              <w:jc w:val="center"/>
              <w:rPr>
                <w:rFonts w:cstheme="minorHAnsi"/>
              </w:rPr>
            </w:pPr>
            <w:r w:rsidRPr="00190766">
              <w:rPr>
                <w:rFonts w:cstheme="minorHAnsi"/>
                <w:szCs w:val="22"/>
              </w:rPr>
              <w:t>1.000.000</w:t>
            </w:r>
          </w:p>
        </w:tc>
        <w:tc>
          <w:tcPr>
            <w:tcW w:w="1178" w:type="dxa"/>
            <w:vAlign w:val="center"/>
          </w:tcPr>
          <w:p w:rsidR="00583BB3" w:rsidRPr="00190766" w:rsidRDefault="0084717B" w:rsidP="00DD7250">
            <w:pPr>
              <w:spacing w:before="240"/>
              <w:jc w:val="center"/>
              <w:rPr>
                <w:rFonts w:cstheme="minorHAnsi"/>
              </w:rPr>
            </w:pPr>
            <w:r w:rsidRPr="00190766">
              <w:rPr>
                <w:rFonts w:cstheme="minorHAnsi"/>
                <w:szCs w:val="22"/>
              </w:rPr>
              <w:t>8</w:t>
            </w:r>
            <w:r w:rsidRPr="00190766">
              <w:rPr>
                <w:szCs w:val="22"/>
              </w:rPr>
              <w:t>.500</w:t>
            </w:r>
          </w:p>
        </w:tc>
      </w:tr>
      <w:tr w:rsidR="00583BB3" w:rsidRPr="00190766" w:rsidTr="00594026">
        <w:tc>
          <w:tcPr>
            <w:tcW w:w="2093" w:type="dxa"/>
            <w:shd w:val="clear" w:color="auto" w:fill="auto"/>
            <w:vAlign w:val="center"/>
          </w:tcPr>
          <w:p w:rsidR="00583BB3" w:rsidRPr="00190766" w:rsidRDefault="00583BB3" w:rsidP="00DD7250">
            <w:pPr>
              <w:spacing w:before="240"/>
              <w:jc w:val="center"/>
              <w:rPr>
                <w:rFonts w:cstheme="minorHAnsi"/>
              </w:rPr>
            </w:pPr>
            <w:r w:rsidRPr="00190766">
              <w:rPr>
                <w:rFonts w:cstheme="minorHAnsi"/>
                <w:szCs w:val="22"/>
              </w:rPr>
              <w:t>Типски контејнери за прикупљање опасног отпада</w:t>
            </w:r>
          </w:p>
        </w:tc>
        <w:tc>
          <w:tcPr>
            <w:tcW w:w="1245" w:type="dxa"/>
            <w:shd w:val="clear" w:color="auto" w:fill="auto"/>
            <w:vAlign w:val="center"/>
          </w:tcPr>
          <w:p w:rsidR="00583BB3" w:rsidRPr="00190766" w:rsidRDefault="00583BB3" w:rsidP="00DD7250">
            <w:pPr>
              <w:spacing w:before="240"/>
              <w:jc w:val="center"/>
              <w:rPr>
                <w:rFonts w:cstheme="minorHAnsi"/>
              </w:rPr>
            </w:pPr>
            <w:r w:rsidRPr="00190766">
              <w:rPr>
                <w:rFonts w:cstheme="minorHAnsi"/>
                <w:szCs w:val="22"/>
              </w:rPr>
              <w:t>ком</w:t>
            </w:r>
          </w:p>
        </w:tc>
        <w:tc>
          <w:tcPr>
            <w:tcW w:w="1269" w:type="dxa"/>
            <w:shd w:val="clear" w:color="auto" w:fill="auto"/>
            <w:vAlign w:val="center"/>
          </w:tcPr>
          <w:p w:rsidR="00583BB3" w:rsidRPr="00190766" w:rsidRDefault="00583BB3" w:rsidP="00DD7250">
            <w:pPr>
              <w:spacing w:before="240"/>
              <w:jc w:val="center"/>
              <w:rPr>
                <w:rFonts w:cstheme="minorHAnsi"/>
              </w:rPr>
            </w:pPr>
            <w:r w:rsidRPr="00190766">
              <w:rPr>
                <w:rFonts w:cstheme="minorHAnsi"/>
                <w:szCs w:val="22"/>
              </w:rPr>
              <w:t>5</w:t>
            </w:r>
          </w:p>
        </w:tc>
        <w:tc>
          <w:tcPr>
            <w:tcW w:w="1419" w:type="dxa"/>
            <w:shd w:val="clear" w:color="auto" w:fill="auto"/>
            <w:vAlign w:val="center"/>
          </w:tcPr>
          <w:p w:rsidR="00583BB3" w:rsidRPr="00190766" w:rsidRDefault="00583BB3" w:rsidP="00DD7250">
            <w:pPr>
              <w:spacing w:before="240"/>
              <w:jc w:val="center"/>
              <w:rPr>
                <w:rFonts w:cstheme="minorHAnsi"/>
              </w:rPr>
            </w:pPr>
            <w:r w:rsidRPr="00190766">
              <w:rPr>
                <w:rFonts w:cstheme="minorHAnsi"/>
                <w:szCs w:val="22"/>
              </w:rPr>
              <w:t>2.300.000</w:t>
            </w:r>
          </w:p>
        </w:tc>
        <w:tc>
          <w:tcPr>
            <w:tcW w:w="1419" w:type="dxa"/>
            <w:shd w:val="clear" w:color="auto" w:fill="auto"/>
            <w:vAlign w:val="center"/>
          </w:tcPr>
          <w:p w:rsidR="00583BB3" w:rsidRPr="00190766" w:rsidRDefault="00583BB3" w:rsidP="00DD7250">
            <w:pPr>
              <w:spacing w:before="240"/>
              <w:jc w:val="center"/>
              <w:rPr>
                <w:rFonts w:cstheme="minorHAnsi"/>
              </w:rPr>
            </w:pPr>
            <w:r w:rsidRPr="00190766">
              <w:rPr>
                <w:rFonts w:cstheme="minorHAnsi"/>
                <w:szCs w:val="22"/>
              </w:rPr>
              <w:t>11.500.000</w:t>
            </w:r>
          </w:p>
        </w:tc>
        <w:tc>
          <w:tcPr>
            <w:tcW w:w="1178" w:type="dxa"/>
            <w:vAlign w:val="center"/>
          </w:tcPr>
          <w:p w:rsidR="00583BB3" w:rsidRPr="00190766" w:rsidRDefault="0084717B" w:rsidP="00DD7250">
            <w:pPr>
              <w:spacing w:before="240"/>
              <w:jc w:val="center"/>
              <w:rPr>
                <w:rFonts w:cstheme="minorHAnsi"/>
              </w:rPr>
            </w:pPr>
            <w:r w:rsidRPr="00190766">
              <w:rPr>
                <w:rFonts w:cstheme="minorHAnsi"/>
                <w:szCs w:val="22"/>
              </w:rPr>
              <w:t>9</w:t>
            </w:r>
            <w:r w:rsidRPr="00190766">
              <w:rPr>
                <w:szCs w:val="22"/>
              </w:rPr>
              <w:t>8.300</w:t>
            </w:r>
          </w:p>
        </w:tc>
      </w:tr>
      <w:tr w:rsidR="00583BB3" w:rsidRPr="00190766" w:rsidTr="00594026">
        <w:tc>
          <w:tcPr>
            <w:tcW w:w="2093" w:type="dxa"/>
            <w:shd w:val="clear" w:color="auto" w:fill="auto"/>
            <w:vAlign w:val="center"/>
          </w:tcPr>
          <w:p w:rsidR="00583BB3" w:rsidRPr="00190766" w:rsidRDefault="00583BB3" w:rsidP="00DD7250">
            <w:pPr>
              <w:spacing w:before="240"/>
              <w:jc w:val="center"/>
              <w:rPr>
                <w:rFonts w:cstheme="minorHAnsi"/>
              </w:rPr>
            </w:pPr>
            <w:r w:rsidRPr="00190766">
              <w:rPr>
                <w:rFonts w:cstheme="minorHAnsi"/>
                <w:szCs w:val="22"/>
              </w:rPr>
              <w:t>Набвка контејнера за сакупљање стакла 800l</w:t>
            </w:r>
          </w:p>
        </w:tc>
        <w:tc>
          <w:tcPr>
            <w:tcW w:w="1245" w:type="dxa"/>
            <w:shd w:val="clear" w:color="auto" w:fill="auto"/>
            <w:vAlign w:val="center"/>
          </w:tcPr>
          <w:p w:rsidR="00583BB3" w:rsidRPr="00190766" w:rsidRDefault="00583BB3" w:rsidP="00DD7250">
            <w:pPr>
              <w:spacing w:before="240"/>
              <w:jc w:val="center"/>
              <w:rPr>
                <w:rFonts w:cstheme="minorHAnsi"/>
              </w:rPr>
            </w:pPr>
            <w:r w:rsidRPr="00190766">
              <w:rPr>
                <w:rFonts w:cstheme="minorHAnsi"/>
                <w:szCs w:val="22"/>
              </w:rPr>
              <w:t>ком</w:t>
            </w:r>
          </w:p>
        </w:tc>
        <w:tc>
          <w:tcPr>
            <w:tcW w:w="1269" w:type="dxa"/>
            <w:shd w:val="clear" w:color="auto" w:fill="auto"/>
            <w:vAlign w:val="center"/>
          </w:tcPr>
          <w:p w:rsidR="00583BB3" w:rsidRPr="00190766" w:rsidRDefault="00583BB3" w:rsidP="00DD7250">
            <w:pPr>
              <w:spacing w:before="240"/>
              <w:jc w:val="center"/>
              <w:rPr>
                <w:rFonts w:cstheme="minorHAnsi"/>
              </w:rPr>
            </w:pPr>
            <w:r w:rsidRPr="00190766">
              <w:rPr>
                <w:rFonts w:cstheme="minorHAnsi"/>
                <w:szCs w:val="22"/>
              </w:rPr>
              <w:t>4</w:t>
            </w:r>
            <w:r w:rsidR="00200919" w:rsidRPr="00190766">
              <w:rPr>
                <w:rFonts w:cstheme="minorHAnsi"/>
                <w:szCs w:val="22"/>
              </w:rPr>
              <w:t>0</w:t>
            </w:r>
          </w:p>
        </w:tc>
        <w:tc>
          <w:tcPr>
            <w:tcW w:w="1419" w:type="dxa"/>
            <w:shd w:val="clear" w:color="auto" w:fill="auto"/>
            <w:vAlign w:val="center"/>
          </w:tcPr>
          <w:p w:rsidR="00583BB3" w:rsidRPr="00190766" w:rsidRDefault="00200919" w:rsidP="00DD7250">
            <w:pPr>
              <w:spacing w:before="240"/>
              <w:jc w:val="center"/>
              <w:rPr>
                <w:rFonts w:cstheme="minorHAnsi"/>
              </w:rPr>
            </w:pPr>
            <w:r w:rsidRPr="00190766">
              <w:rPr>
                <w:rFonts w:cstheme="minorHAnsi"/>
                <w:szCs w:val="22"/>
              </w:rPr>
              <w:t>7</w:t>
            </w:r>
            <w:r w:rsidR="00583BB3" w:rsidRPr="00190766">
              <w:rPr>
                <w:rFonts w:cstheme="minorHAnsi"/>
                <w:szCs w:val="22"/>
              </w:rPr>
              <w:t>5.000</w:t>
            </w:r>
          </w:p>
        </w:tc>
        <w:tc>
          <w:tcPr>
            <w:tcW w:w="1419" w:type="dxa"/>
            <w:shd w:val="clear" w:color="auto" w:fill="auto"/>
            <w:vAlign w:val="center"/>
          </w:tcPr>
          <w:p w:rsidR="00583BB3" w:rsidRPr="00190766" w:rsidRDefault="00200919" w:rsidP="00DD7250">
            <w:pPr>
              <w:spacing w:before="240"/>
              <w:jc w:val="center"/>
              <w:rPr>
                <w:rFonts w:cstheme="minorHAnsi"/>
              </w:rPr>
            </w:pPr>
            <w:r w:rsidRPr="00190766">
              <w:rPr>
                <w:rFonts w:cstheme="minorHAnsi"/>
                <w:szCs w:val="22"/>
              </w:rPr>
              <w:t>3.000.000</w:t>
            </w:r>
          </w:p>
        </w:tc>
        <w:tc>
          <w:tcPr>
            <w:tcW w:w="1178" w:type="dxa"/>
            <w:vAlign w:val="center"/>
          </w:tcPr>
          <w:p w:rsidR="00583BB3" w:rsidRPr="00190766" w:rsidRDefault="00200919" w:rsidP="00DD7250">
            <w:pPr>
              <w:spacing w:before="240"/>
              <w:jc w:val="center"/>
              <w:rPr>
                <w:rFonts w:cstheme="minorHAnsi"/>
              </w:rPr>
            </w:pPr>
            <w:r w:rsidRPr="00190766">
              <w:rPr>
                <w:rFonts w:cstheme="minorHAnsi"/>
                <w:szCs w:val="22"/>
              </w:rPr>
              <w:t>26.550</w:t>
            </w:r>
          </w:p>
        </w:tc>
      </w:tr>
      <w:tr w:rsidR="00583BB3" w:rsidRPr="00190766" w:rsidTr="00594026">
        <w:tc>
          <w:tcPr>
            <w:tcW w:w="2093" w:type="dxa"/>
            <w:shd w:val="clear" w:color="auto" w:fill="auto"/>
            <w:vAlign w:val="center"/>
          </w:tcPr>
          <w:p w:rsidR="00583BB3" w:rsidRPr="00190766" w:rsidRDefault="00583BB3" w:rsidP="00DD7250">
            <w:pPr>
              <w:spacing w:before="240"/>
              <w:jc w:val="center"/>
              <w:rPr>
                <w:rFonts w:cstheme="minorHAnsi"/>
              </w:rPr>
            </w:pPr>
            <w:r w:rsidRPr="00190766">
              <w:rPr>
                <w:rFonts w:cstheme="minorHAnsi"/>
                <w:szCs w:val="22"/>
              </w:rPr>
              <w:t>Јавна и медијска кампања која усмерава на примарну селекцију</w:t>
            </w:r>
          </w:p>
        </w:tc>
        <w:tc>
          <w:tcPr>
            <w:tcW w:w="1245" w:type="dxa"/>
            <w:shd w:val="clear" w:color="auto" w:fill="auto"/>
            <w:vAlign w:val="center"/>
          </w:tcPr>
          <w:p w:rsidR="00583BB3" w:rsidRPr="00190766" w:rsidRDefault="00583BB3" w:rsidP="00DD7250">
            <w:pPr>
              <w:spacing w:before="240"/>
              <w:jc w:val="center"/>
              <w:rPr>
                <w:rFonts w:cstheme="minorHAnsi"/>
              </w:rPr>
            </w:pPr>
            <w:r w:rsidRPr="00190766">
              <w:rPr>
                <w:rFonts w:cstheme="minorHAnsi"/>
                <w:szCs w:val="22"/>
              </w:rPr>
              <w:t>Паушално</w:t>
            </w:r>
          </w:p>
        </w:tc>
        <w:tc>
          <w:tcPr>
            <w:tcW w:w="1269" w:type="dxa"/>
            <w:shd w:val="clear" w:color="auto" w:fill="auto"/>
            <w:vAlign w:val="center"/>
          </w:tcPr>
          <w:p w:rsidR="00583BB3" w:rsidRPr="00190766" w:rsidRDefault="00DD7250" w:rsidP="00DD7250">
            <w:pPr>
              <w:spacing w:before="240"/>
              <w:jc w:val="center"/>
              <w:rPr>
                <w:rFonts w:cstheme="minorHAnsi"/>
              </w:rPr>
            </w:pPr>
            <w:r w:rsidRPr="00190766">
              <w:rPr>
                <w:rFonts w:cstheme="minorHAnsi"/>
                <w:szCs w:val="22"/>
              </w:rPr>
              <w:t>1</w:t>
            </w:r>
          </w:p>
        </w:tc>
        <w:tc>
          <w:tcPr>
            <w:tcW w:w="1419" w:type="dxa"/>
            <w:shd w:val="clear" w:color="auto" w:fill="auto"/>
            <w:vAlign w:val="center"/>
          </w:tcPr>
          <w:p w:rsidR="00583BB3" w:rsidRPr="00190766" w:rsidRDefault="00DD7250" w:rsidP="00DD7250">
            <w:pPr>
              <w:spacing w:before="240"/>
              <w:jc w:val="center"/>
              <w:rPr>
                <w:rFonts w:cstheme="minorHAnsi"/>
              </w:rPr>
            </w:pPr>
            <w:r w:rsidRPr="00190766">
              <w:rPr>
                <w:rFonts w:cstheme="minorHAnsi"/>
                <w:szCs w:val="22"/>
              </w:rPr>
              <w:t>2.500.000</w:t>
            </w:r>
          </w:p>
        </w:tc>
        <w:tc>
          <w:tcPr>
            <w:tcW w:w="1419" w:type="dxa"/>
            <w:shd w:val="clear" w:color="auto" w:fill="auto"/>
            <w:vAlign w:val="center"/>
          </w:tcPr>
          <w:p w:rsidR="00583BB3" w:rsidRPr="00190766" w:rsidRDefault="00200919" w:rsidP="00DD7250">
            <w:pPr>
              <w:spacing w:before="240"/>
              <w:jc w:val="center"/>
              <w:rPr>
                <w:rFonts w:cstheme="minorHAnsi"/>
              </w:rPr>
            </w:pPr>
            <w:r w:rsidRPr="00190766">
              <w:rPr>
                <w:rFonts w:cstheme="minorHAnsi"/>
                <w:szCs w:val="22"/>
              </w:rPr>
              <w:t>2.500.000</w:t>
            </w:r>
          </w:p>
        </w:tc>
        <w:tc>
          <w:tcPr>
            <w:tcW w:w="1178" w:type="dxa"/>
            <w:vAlign w:val="center"/>
          </w:tcPr>
          <w:p w:rsidR="00583BB3" w:rsidRPr="00190766" w:rsidRDefault="00200919" w:rsidP="00DD7250">
            <w:pPr>
              <w:spacing w:before="240"/>
              <w:jc w:val="center"/>
              <w:rPr>
                <w:rFonts w:cstheme="minorHAnsi"/>
              </w:rPr>
            </w:pPr>
            <w:r w:rsidRPr="00190766">
              <w:rPr>
                <w:rFonts w:cstheme="minorHAnsi"/>
                <w:szCs w:val="22"/>
              </w:rPr>
              <w:t>21</w:t>
            </w:r>
            <w:r w:rsidR="0084717B" w:rsidRPr="00190766">
              <w:rPr>
                <w:szCs w:val="22"/>
              </w:rPr>
              <w:t>.200</w:t>
            </w:r>
          </w:p>
        </w:tc>
      </w:tr>
      <w:tr w:rsidR="00583BB3" w:rsidRPr="00190766" w:rsidTr="00594026">
        <w:tc>
          <w:tcPr>
            <w:tcW w:w="2093" w:type="dxa"/>
            <w:shd w:val="clear" w:color="auto" w:fill="auto"/>
            <w:vAlign w:val="center"/>
          </w:tcPr>
          <w:p w:rsidR="00583BB3" w:rsidRPr="00190766" w:rsidRDefault="00583BB3" w:rsidP="00DD7250">
            <w:pPr>
              <w:spacing w:before="240"/>
              <w:jc w:val="center"/>
              <w:rPr>
                <w:rFonts w:cstheme="minorHAnsi"/>
              </w:rPr>
            </w:pPr>
            <w:r w:rsidRPr="00190766">
              <w:rPr>
                <w:rFonts w:cstheme="minorHAnsi"/>
                <w:szCs w:val="22"/>
              </w:rPr>
              <w:t>Опремање и реорганизација за примарну селекцију</w:t>
            </w:r>
          </w:p>
        </w:tc>
        <w:tc>
          <w:tcPr>
            <w:tcW w:w="1245" w:type="dxa"/>
            <w:shd w:val="clear" w:color="auto" w:fill="auto"/>
            <w:vAlign w:val="center"/>
          </w:tcPr>
          <w:p w:rsidR="00583BB3" w:rsidRPr="00190766" w:rsidRDefault="00583BB3" w:rsidP="00DD7250">
            <w:pPr>
              <w:spacing w:before="240"/>
              <w:jc w:val="center"/>
              <w:rPr>
                <w:rFonts w:cstheme="minorHAnsi"/>
              </w:rPr>
            </w:pPr>
            <w:r w:rsidRPr="00190766">
              <w:rPr>
                <w:rFonts w:cstheme="minorHAnsi"/>
                <w:szCs w:val="22"/>
              </w:rPr>
              <w:t>Паушално</w:t>
            </w:r>
          </w:p>
        </w:tc>
        <w:tc>
          <w:tcPr>
            <w:tcW w:w="1269" w:type="dxa"/>
            <w:shd w:val="clear" w:color="auto" w:fill="auto"/>
            <w:vAlign w:val="center"/>
          </w:tcPr>
          <w:p w:rsidR="00583BB3" w:rsidRPr="00190766" w:rsidRDefault="00DD7250" w:rsidP="00DD7250">
            <w:pPr>
              <w:spacing w:before="240"/>
              <w:jc w:val="center"/>
              <w:rPr>
                <w:rFonts w:cstheme="minorHAnsi"/>
              </w:rPr>
            </w:pPr>
            <w:r w:rsidRPr="00190766">
              <w:rPr>
                <w:rFonts w:cstheme="minorHAnsi"/>
                <w:szCs w:val="22"/>
              </w:rPr>
              <w:t>1</w:t>
            </w:r>
          </w:p>
        </w:tc>
        <w:tc>
          <w:tcPr>
            <w:tcW w:w="1419" w:type="dxa"/>
            <w:shd w:val="clear" w:color="auto" w:fill="auto"/>
            <w:vAlign w:val="center"/>
          </w:tcPr>
          <w:p w:rsidR="00583BB3" w:rsidRPr="00190766" w:rsidRDefault="00DD7250" w:rsidP="00DD7250">
            <w:pPr>
              <w:spacing w:before="240"/>
              <w:jc w:val="center"/>
              <w:rPr>
                <w:rFonts w:cstheme="minorHAnsi"/>
              </w:rPr>
            </w:pPr>
            <w:r w:rsidRPr="00190766">
              <w:rPr>
                <w:rFonts w:cstheme="minorHAnsi"/>
                <w:szCs w:val="22"/>
              </w:rPr>
              <w:t>5.000.000</w:t>
            </w:r>
          </w:p>
        </w:tc>
        <w:tc>
          <w:tcPr>
            <w:tcW w:w="1419" w:type="dxa"/>
            <w:shd w:val="clear" w:color="auto" w:fill="auto"/>
            <w:vAlign w:val="center"/>
          </w:tcPr>
          <w:p w:rsidR="00583BB3" w:rsidRPr="00190766" w:rsidRDefault="00DD7250" w:rsidP="00DD7250">
            <w:pPr>
              <w:spacing w:before="240"/>
              <w:jc w:val="center"/>
              <w:rPr>
                <w:rFonts w:cstheme="minorHAnsi"/>
              </w:rPr>
            </w:pPr>
            <w:r w:rsidRPr="00190766">
              <w:rPr>
                <w:rFonts w:cstheme="minorHAnsi"/>
                <w:szCs w:val="22"/>
              </w:rPr>
              <w:t>5.000.000</w:t>
            </w:r>
          </w:p>
        </w:tc>
        <w:tc>
          <w:tcPr>
            <w:tcW w:w="1178" w:type="dxa"/>
            <w:vAlign w:val="center"/>
          </w:tcPr>
          <w:p w:rsidR="00583BB3" w:rsidRPr="00190766" w:rsidRDefault="00DD7250" w:rsidP="00DD7250">
            <w:pPr>
              <w:spacing w:before="240"/>
              <w:jc w:val="center"/>
              <w:rPr>
                <w:rFonts w:cstheme="minorHAnsi"/>
              </w:rPr>
            </w:pPr>
            <w:r w:rsidRPr="00190766">
              <w:rPr>
                <w:rFonts w:cstheme="minorHAnsi"/>
                <w:szCs w:val="22"/>
              </w:rPr>
              <w:t>44</w:t>
            </w:r>
            <w:r w:rsidR="0084717B" w:rsidRPr="00190766">
              <w:rPr>
                <w:szCs w:val="22"/>
              </w:rPr>
              <w:t>.200</w:t>
            </w:r>
          </w:p>
        </w:tc>
      </w:tr>
      <w:tr w:rsidR="00583BB3" w:rsidRPr="00190766" w:rsidTr="00594026">
        <w:tc>
          <w:tcPr>
            <w:tcW w:w="2093" w:type="dxa"/>
            <w:shd w:val="clear" w:color="auto" w:fill="auto"/>
            <w:vAlign w:val="center"/>
          </w:tcPr>
          <w:p w:rsidR="00583BB3" w:rsidRPr="00190766" w:rsidRDefault="00583BB3" w:rsidP="00DD7250">
            <w:pPr>
              <w:spacing w:before="240"/>
              <w:jc w:val="center"/>
              <w:rPr>
                <w:rFonts w:cstheme="minorHAnsi"/>
                <w:highlight w:val="yellow"/>
              </w:rPr>
            </w:pPr>
            <w:r w:rsidRPr="00190766">
              <w:rPr>
                <w:rFonts w:cstheme="minorHAnsi"/>
                <w:szCs w:val="22"/>
              </w:rPr>
              <w:t>Изградња типског рециклажног острва</w:t>
            </w:r>
            <w:r w:rsidR="00594026" w:rsidRPr="00190766">
              <w:rPr>
                <w:rFonts w:cstheme="minorHAnsi"/>
                <w:szCs w:val="22"/>
              </w:rPr>
              <w:t xml:space="preserve"> за сеос</w:t>
            </w:r>
            <w:r w:rsidR="00A11FDB">
              <w:rPr>
                <w:rFonts w:cstheme="minorHAnsi"/>
                <w:szCs w:val="22"/>
              </w:rPr>
              <w:t>ка подруч</w:t>
            </w:r>
            <w:r w:rsidR="00594026" w:rsidRPr="00190766">
              <w:rPr>
                <w:rFonts w:cstheme="minorHAnsi"/>
                <w:szCs w:val="22"/>
              </w:rPr>
              <w:t>ја</w:t>
            </w:r>
          </w:p>
        </w:tc>
        <w:tc>
          <w:tcPr>
            <w:tcW w:w="1245" w:type="dxa"/>
            <w:shd w:val="clear" w:color="auto" w:fill="auto"/>
            <w:vAlign w:val="center"/>
          </w:tcPr>
          <w:p w:rsidR="00583BB3" w:rsidRPr="00190766" w:rsidRDefault="00583BB3" w:rsidP="00DD7250">
            <w:pPr>
              <w:spacing w:before="240"/>
              <w:jc w:val="center"/>
              <w:rPr>
                <w:rFonts w:cstheme="minorHAnsi"/>
              </w:rPr>
            </w:pPr>
            <w:r w:rsidRPr="00190766">
              <w:rPr>
                <w:rFonts w:cstheme="minorHAnsi"/>
                <w:szCs w:val="22"/>
              </w:rPr>
              <w:t>ком</w:t>
            </w:r>
          </w:p>
        </w:tc>
        <w:tc>
          <w:tcPr>
            <w:tcW w:w="1269" w:type="dxa"/>
            <w:shd w:val="clear" w:color="auto" w:fill="auto"/>
            <w:vAlign w:val="center"/>
          </w:tcPr>
          <w:p w:rsidR="00583BB3" w:rsidRPr="00190766" w:rsidRDefault="00583BB3" w:rsidP="00DD7250">
            <w:pPr>
              <w:spacing w:before="240"/>
              <w:jc w:val="center"/>
              <w:rPr>
                <w:rFonts w:cstheme="minorHAnsi"/>
              </w:rPr>
            </w:pPr>
            <w:r w:rsidRPr="00190766">
              <w:rPr>
                <w:rFonts w:cstheme="minorHAnsi"/>
                <w:szCs w:val="22"/>
              </w:rPr>
              <w:t>1</w:t>
            </w:r>
            <w:r w:rsidR="00200919" w:rsidRPr="00190766">
              <w:rPr>
                <w:rFonts w:cstheme="minorHAnsi"/>
                <w:szCs w:val="22"/>
              </w:rPr>
              <w:t>0</w:t>
            </w:r>
          </w:p>
        </w:tc>
        <w:tc>
          <w:tcPr>
            <w:tcW w:w="1419" w:type="dxa"/>
            <w:shd w:val="clear" w:color="auto" w:fill="auto"/>
            <w:vAlign w:val="center"/>
          </w:tcPr>
          <w:p w:rsidR="00583BB3" w:rsidRPr="00190766" w:rsidRDefault="00583BB3" w:rsidP="00DD7250">
            <w:pPr>
              <w:spacing w:before="240"/>
              <w:jc w:val="center"/>
              <w:rPr>
                <w:rFonts w:cstheme="minorHAnsi"/>
              </w:rPr>
            </w:pPr>
            <w:r w:rsidRPr="00190766">
              <w:rPr>
                <w:rFonts w:cstheme="minorHAnsi"/>
                <w:szCs w:val="22"/>
              </w:rPr>
              <w:t>350.000</w:t>
            </w:r>
          </w:p>
        </w:tc>
        <w:tc>
          <w:tcPr>
            <w:tcW w:w="1419" w:type="dxa"/>
            <w:shd w:val="clear" w:color="auto" w:fill="auto"/>
            <w:vAlign w:val="center"/>
          </w:tcPr>
          <w:p w:rsidR="00583BB3" w:rsidRPr="00190766" w:rsidRDefault="00200919" w:rsidP="00DD7250">
            <w:pPr>
              <w:spacing w:before="240"/>
              <w:jc w:val="center"/>
              <w:rPr>
                <w:rFonts w:cstheme="minorHAnsi"/>
              </w:rPr>
            </w:pPr>
            <w:r w:rsidRPr="00190766">
              <w:rPr>
                <w:rFonts w:cstheme="minorHAnsi"/>
                <w:szCs w:val="22"/>
              </w:rPr>
              <w:t>3</w:t>
            </w:r>
            <w:r w:rsidR="00583BB3" w:rsidRPr="00190766">
              <w:rPr>
                <w:rFonts w:cstheme="minorHAnsi"/>
                <w:szCs w:val="22"/>
              </w:rPr>
              <w:t>.5</w:t>
            </w:r>
            <w:r w:rsidRPr="00190766">
              <w:rPr>
                <w:rFonts w:cstheme="minorHAnsi"/>
                <w:szCs w:val="22"/>
              </w:rPr>
              <w:t>0</w:t>
            </w:r>
            <w:r w:rsidR="00583BB3" w:rsidRPr="00190766">
              <w:rPr>
                <w:rFonts w:cstheme="minorHAnsi"/>
                <w:szCs w:val="22"/>
              </w:rPr>
              <w:t>0.000</w:t>
            </w:r>
          </w:p>
        </w:tc>
        <w:tc>
          <w:tcPr>
            <w:tcW w:w="1178" w:type="dxa"/>
            <w:vAlign w:val="center"/>
          </w:tcPr>
          <w:p w:rsidR="00583BB3" w:rsidRPr="00190766" w:rsidRDefault="00200919" w:rsidP="00DD7250">
            <w:pPr>
              <w:spacing w:before="240"/>
              <w:jc w:val="center"/>
              <w:rPr>
                <w:rFonts w:cstheme="minorHAnsi"/>
              </w:rPr>
            </w:pPr>
            <w:r w:rsidRPr="00190766">
              <w:rPr>
                <w:rFonts w:cstheme="minorHAnsi"/>
                <w:szCs w:val="22"/>
              </w:rPr>
              <w:t>31</w:t>
            </w:r>
            <w:r w:rsidR="0084717B" w:rsidRPr="00190766">
              <w:rPr>
                <w:szCs w:val="22"/>
              </w:rPr>
              <w:t>.145</w:t>
            </w:r>
          </w:p>
        </w:tc>
      </w:tr>
      <w:tr w:rsidR="00482D11" w:rsidRPr="00482D11" w:rsidTr="009E64DD">
        <w:trPr>
          <w:trHeight w:val="284"/>
        </w:trPr>
        <w:tc>
          <w:tcPr>
            <w:tcW w:w="6026" w:type="dxa"/>
            <w:gridSpan w:val="4"/>
            <w:shd w:val="clear" w:color="auto" w:fill="D9D9D9"/>
            <w:vAlign w:val="center"/>
          </w:tcPr>
          <w:p w:rsidR="00482D11" w:rsidRPr="00482D11" w:rsidRDefault="00482D11" w:rsidP="00482D11">
            <w:pPr>
              <w:spacing w:before="240" w:after="240"/>
              <w:jc w:val="center"/>
              <w:rPr>
                <w:rFonts w:cstheme="minorHAnsi"/>
                <w:bCs/>
                <w:sz w:val="18"/>
                <w:szCs w:val="18"/>
              </w:rPr>
            </w:pPr>
            <w:r w:rsidRPr="00482D11">
              <w:rPr>
                <w:rFonts w:cstheme="minorHAnsi"/>
                <w:bCs/>
                <w:sz w:val="18"/>
                <w:szCs w:val="18"/>
              </w:rPr>
              <w:t>УКУПНО:</w:t>
            </w:r>
          </w:p>
        </w:tc>
        <w:tc>
          <w:tcPr>
            <w:tcW w:w="1419" w:type="dxa"/>
            <w:shd w:val="clear" w:color="auto" w:fill="D9D9D9"/>
            <w:vAlign w:val="bottom"/>
          </w:tcPr>
          <w:p w:rsidR="00482D11" w:rsidRPr="00482D11" w:rsidRDefault="00482D11" w:rsidP="00482D11">
            <w:pPr>
              <w:spacing w:before="240" w:after="240"/>
              <w:jc w:val="center"/>
              <w:rPr>
                <w:rFonts w:cstheme="minorHAnsi"/>
                <w:b/>
                <w:sz w:val="18"/>
                <w:szCs w:val="18"/>
                <w:highlight w:val="yellow"/>
              </w:rPr>
            </w:pPr>
            <w:r w:rsidRPr="00482D11">
              <w:rPr>
                <w:rFonts w:ascii="Calibri" w:hAnsi="Calibri" w:cs="Calibri"/>
                <w:b/>
                <w:color w:val="000000"/>
                <w:sz w:val="18"/>
                <w:szCs w:val="18"/>
              </w:rPr>
              <w:t>757,150,000.00</w:t>
            </w:r>
          </w:p>
        </w:tc>
        <w:tc>
          <w:tcPr>
            <w:tcW w:w="1178" w:type="dxa"/>
            <w:shd w:val="clear" w:color="auto" w:fill="D9D9D9"/>
            <w:vAlign w:val="bottom"/>
          </w:tcPr>
          <w:p w:rsidR="00482D11" w:rsidRPr="00482D11" w:rsidRDefault="00482D11" w:rsidP="00482D11">
            <w:pPr>
              <w:spacing w:before="240" w:after="240"/>
              <w:jc w:val="center"/>
              <w:rPr>
                <w:rFonts w:ascii="Calibri" w:hAnsi="Calibri" w:cs="Calibri"/>
                <w:b/>
                <w:color w:val="000000"/>
                <w:sz w:val="18"/>
                <w:szCs w:val="18"/>
                <w:highlight w:val="yellow"/>
                <w:lang w:val="en-US"/>
              </w:rPr>
            </w:pPr>
            <w:r w:rsidRPr="00482D11">
              <w:rPr>
                <w:rFonts w:ascii="Calibri" w:hAnsi="Calibri" w:cs="Calibri"/>
                <w:b/>
                <w:color w:val="000000"/>
                <w:sz w:val="18"/>
                <w:szCs w:val="18"/>
              </w:rPr>
              <w:t>6,532,800.00</w:t>
            </w:r>
          </w:p>
        </w:tc>
      </w:tr>
    </w:tbl>
    <w:bookmarkEnd w:id="243"/>
    <w:p w:rsidR="00594026" w:rsidRPr="0057290C" w:rsidRDefault="00594026" w:rsidP="007D448E">
      <w:pPr>
        <w:spacing w:before="240"/>
        <w:jc w:val="both"/>
        <w:rPr>
          <w:rFonts w:cstheme="minorHAnsi"/>
          <w:sz w:val="24"/>
        </w:rPr>
      </w:pPr>
      <w:r>
        <w:rPr>
          <w:rFonts w:cstheme="minorHAnsi"/>
          <w:sz w:val="24"/>
        </w:rPr>
        <w:t xml:space="preserve">*центар може бити заједнички са неком од суседних </w:t>
      </w:r>
      <w:r w:rsidR="0057290C">
        <w:rPr>
          <w:rFonts w:cstheme="minorHAnsi"/>
          <w:sz w:val="24"/>
        </w:rPr>
        <w:t>градова</w:t>
      </w:r>
    </w:p>
    <w:p w:rsidR="001D2404" w:rsidRPr="00627517" w:rsidRDefault="0057290C" w:rsidP="007D448E">
      <w:pPr>
        <w:spacing w:before="240"/>
        <w:jc w:val="both"/>
        <w:rPr>
          <w:rFonts w:cstheme="minorHAnsi"/>
          <w:sz w:val="24"/>
        </w:rPr>
      </w:pPr>
      <w:r>
        <w:rPr>
          <w:rFonts w:cstheme="minorHAnsi"/>
          <w:sz w:val="24"/>
        </w:rPr>
        <w:t>За комплетан по</w:t>
      </w:r>
      <w:r w:rsidR="00025818" w:rsidRPr="00627517">
        <w:rPr>
          <w:rFonts w:cstheme="minorHAnsi"/>
          <w:sz w:val="24"/>
        </w:rPr>
        <w:t>т</w:t>
      </w:r>
      <w:r>
        <w:rPr>
          <w:rFonts w:cstheme="minorHAnsi"/>
          <w:sz w:val="24"/>
        </w:rPr>
        <w:t>п</w:t>
      </w:r>
      <w:r w:rsidR="00025818" w:rsidRPr="00627517">
        <w:rPr>
          <w:rFonts w:cstheme="minorHAnsi"/>
          <w:sz w:val="24"/>
        </w:rPr>
        <w:t xml:space="preserve">уни прелаз са </w:t>
      </w:r>
      <w:r w:rsidR="001D2404" w:rsidRPr="00627517">
        <w:rPr>
          <w:rFonts w:cstheme="minorHAnsi"/>
          <w:sz w:val="24"/>
        </w:rPr>
        <w:t xml:space="preserve">постојећег </w:t>
      </w:r>
      <w:r w:rsidR="00025818" w:rsidRPr="00627517">
        <w:rPr>
          <w:rFonts w:cstheme="minorHAnsi"/>
          <w:sz w:val="24"/>
        </w:rPr>
        <w:t>начина управљања о</w:t>
      </w:r>
      <w:r w:rsidR="00025818" w:rsidRPr="00D51FB7">
        <w:rPr>
          <w:rFonts w:cstheme="minorHAnsi"/>
          <w:sz w:val="24"/>
        </w:rPr>
        <w:t xml:space="preserve">тпадом на савремени безбедан начин управљања отпадом потребно је </w:t>
      </w:r>
      <w:r w:rsidR="00C02910">
        <w:rPr>
          <w:rFonts w:cstheme="minorHAnsi"/>
          <w:sz w:val="24"/>
        </w:rPr>
        <w:t>преко</w:t>
      </w:r>
      <w:r w:rsidR="0005352A" w:rsidRPr="00D51FB7">
        <w:rPr>
          <w:rFonts w:cstheme="minorHAnsi"/>
          <w:sz w:val="24"/>
        </w:rPr>
        <w:t xml:space="preserve"> </w:t>
      </w:r>
      <w:r w:rsidR="00482D11">
        <w:rPr>
          <w:rFonts w:cstheme="minorHAnsi"/>
          <w:sz w:val="24"/>
        </w:rPr>
        <w:t>6</w:t>
      </w:r>
      <w:r w:rsidR="00D11EF2" w:rsidRPr="00D11EF2">
        <w:rPr>
          <w:rFonts w:cstheme="minorHAnsi"/>
          <w:sz w:val="24"/>
        </w:rPr>
        <w:t>.</w:t>
      </w:r>
      <w:r w:rsidR="00482D11">
        <w:rPr>
          <w:rFonts w:cstheme="minorHAnsi"/>
          <w:sz w:val="24"/>
        </w:rPr>
        <w:t>532</w:t>
      </w:r>
      <w:r w:rsidR="00D11EF2" w:rsidRPr="00D11EF2">
        <w:rPr>
          <w:rFonts w:cstheme="minorHAnsi"/>
          <w:sz w:val="24"/>
        </w:rPr>
        <w:t>.0</w:t>
      </w:r>
      <w:r w:rsidR="00C02910">
        <w:rPr>
          <w:rFonts w:cstheme="minorHAnsi"/>
          <w:sz w:val="24"/>
        </w:rPr>
        <w:t>0</w:t>
      </w:r>
      <w:r w:rsidR="00D11EF2" w:rsidRPr="00D11EF2">
        <w:rPr>
          <w:rFonts w:cstheme="minorHAnsi"/>
          <w:sz w:val="24"/>
        </w:rPr>
        <w:t>0</w:t>
      </w:r>
      <w:r w:rsidR="00025818" w:rsidRPr="00D51FB7">
        <w:rPr>
          <w:rFonts w:cstheme="minorHAnsi"/>
          <w:sz w:val="24"/>
        </w:rPr>
        <w:t xml:space="preserve"> </w:t>
      </w:r>
      <w:r w:rsidR="00D51FB7" w:rsidRPr="00D51FB7">
        <w:rPr>
          <w:rFonts w:cstheme="minorHAnsi"/>
          <w:sz w:val="24"/>
        </w:rPr>
        <w:t>еура</w:t>
      </w:r>
      <w:r w:rsidR="00DB1FFA" w:rsidRPr="00D51FB7">
        <w:rPr>
          <w:rFonts w:cstheme="minorHAnsi"/>
          <w:sz w:val="24"/>
        </w:rPr>
        <w:t xml:space="preserve">, док највеће инвестиције одлазе на санацију </w:t>
      </w:r>
      <w:r w:rsidR="00D51FB7" w:rsidRPr="00D51FB7">
        <w:rPr>
          <w:rFonts w:cstheme="minorHAnsi"/>
          <w:sz w:val="24"/>
        </w:rPr>
        <w:t>несанитарне депоније</w:t>
      </w:r>
      <w:r w:rsidR="00F057A6">
        <w:rPr>
          <w:rFonts w:cstheme="minorHAnsi"/>
          <w:sz w:val="24"/>
        </w:rPr>
        <w:t xml:space="preserve"> око </w:t>
      </w:r>
      <w:r w:rsidR="00BE4D36">
        <w:rPr>
          <w:rFonts w:cstheme="minorHAnsi"/>
          <w:sz w:val="24"/>
        </w:rPr>
        <w:t>79</w:t>
      </w:r>
      <w:r w:rsidR="00F057A6">
        <w:rPr>
          <w:rFonts w:cstheme="minorHAnsi"/>
          <w:sz w:val="24"/>
        </w:rPr>
        <w:t>%</w:t>
      </w:r>
      <w:r w:rsidR="00025818" w:rsidRPr="00D51FB7">
        <w:rPr>
          <w:rFonts w:cstheme="minorHAnsi"/>
          <w:sz w:val="24"/>
        </w:rPr>
        <w:t xml:space="preserve"> (202</w:t>
      </w:r>
      <w:r w:rsidR="001D2404" w:rsidRPr="00D51FB7">
        <w:rPr>
          <w:rFonts w:cstheme="minorHAnsi"/>
          <w:sz w:val="24"/>
        </w:rPr>
        <w:t>3</w:t>
      </w:r>
      <w:r w:rsidR="00025818" w:rsidRPr="00D51FB7">
        <w:rPr>
          <w:rFonts w:cstheme="minorHAnsi"/>
          <w:sz w:val="24"/>
        </w:rPr>
        <w:t>. године)</w:t>
      </w:r>
      <w:r w:rsidR="00BE4D36">
        <w:rPr>
          <w:rFonts w:cstheme="minorHAnsi"/>
          <w:sz w:val="24"/>
        </w:rPr>
        <w:t xml:space="preserve"> за који се очекује да ће већински бити финансиран из републике, и делом из </w:t>
      </w:r>
      <w:r>
        <w:rPr>
          <w:rFonts w:cstheme="minorHAnsi"/>
          <w:sz w:val="24"/>
        </w:rPr>
        <w:t>града</w:t>
      </w:r>
      <w:r w:rsidR="00025818" w:rsidRPr="00D51FB7">
        <w:rPr>
          <w:rFonts w:cstheme="minorHAnsi"/>
          <w:sz w:val="24"/>
        </w:rPr>
        <w:t>.</w:t>
      </w:r>
      <w:r w:rsidR="00025818" w:rsidRPr="00627517">
        <w:rPr>
          <w:rFonts w:cstheme="minorHAnsi"/>
          <w:sz w:val="24"/>
        </w:rPr>
        <w:t xml:space="preserve"> </w:t>
      </w:r>
    </w:p>
    <w:p w:rsidR="0081014C" w:rsidRPr="00627517" w:rsidRDefault="00025818" w:rsidP="007D448E">
      <w:pPr>
        <w:spacing w:before="240"/>
        <w:jc w:val="both"/>
        <w:rPr>
          <w:rFonts w:cstheme="minorHAnsi"/>
          <w:sz w:val="24"/>
        </w:rPr>
      </w:pPr>
      <w:r w:rsidRPr="00674F9E">
        <w:rPr>
          <w:rFonts w:cstheme="minorHAnsi"/>
          <w:sz w:val="24"/>
        </w:rPr>
        <w:t>Највећи износ</w:t>
      </w:r>
      <w:r w:rsidR="001D2404" w:rsidRPr="00674F9E">
        <w:rPr>
          <w:rFonts w:cstheme="minorHAnsi"/>
          <w:sz w:val="24"/>
        </w:rPr>
        <w:t xml:space="preserve"> </w:t>
      </w:r>
      <w:r w:rsidR="00E7264B" w:rsidRPr="00674F9E">
        <w:rPr>
          <w:rFonts w:cstheme="minorHAnsi"/>
          <w:sz w:val="24"/>
        </w:rPr>
        <w:t>односи</w:t>
      </w:r>
      <w:r w:rsidR="001D2404" w:rsidRPr="00674F9E">
        <w:rPr>
          <w:rFonts w:cstheme="minorHAnsi"/>
          <w:sz w:val="24"/>
        </w:rPr>
        <w:t xml:space="preserve"> </w:t>
      </w:r>
      <w:r w:rsidR="00E7264B" w:rsidRPr="00674F9E">
        <w:rPr>
          <w:rFonts w:cstheme="minorHAnsi"/>
          <w:sz w:val="24"/>
        </w:rPr>
        <w:t>се</w:t>
      </w:r>
      <w:r w:rsidR="001D2404" w:rsidRPr="00674F9E">
        <w:rPr>
          <w:rFonts w:cstheme="minorHAnsi"/>
          <w:sz w:val="24"/>
        </w:rPr>
        <w:t xml:space="preserve"> </w:t>
      </w:r>
      <w:r w:rsidR="00E7264B" w:rsidRPr="00674F9E">
        <w:rPr>
          <w:rFonts w:cstheme="minorHAnsi"/>
          <w:sz w:val="24"/>
        </w:rPr>
        <w:t xml:space="preserve">на новац којим је потребно </w:t>
      </w:r>
      <w:r w:rsidR="00674F9E">
        <w:rPr>
          <w:rFonts w:cstheme="minorHAnsi"/>
          <w:sz w:val="24"/>
        </w:rPr>
        <w:t>извршити с</w:t>
      </w:r>
      <w:r w:rsidR="004750F6">
        <w:rPr>
          <w:rFonts w:cstheme="minorHAnsi"/>
          <w:sz w:val="24"/>
        </w:rPr>
        <w:t>а</w:t>
      </w:r>
      <w:r w:rsidR="00674F9E">
        <w:rPr>
          <w:rFonts w:cstheme="minorHAnsi"/>
          <w:sz w:val="24"/>
        </w:rPr>
        <w:t>нацију</w:t>
      </w:r>
      <w:r w:rsidR="00DB1FFA">
        <w:rPr>
          <w:rFonts w:cstheme="minorHAnsi"/>
          <w:sz w:val="24"/>
        </w:rPr>
        <w:t xml:space="preserve"> и рекултивацију несанитарне депоније Дунек. </w:t>
      </w:r>
      <w:r w:rsidR="00674F9E" w:rsidRPr="00674F9E">
        <w:rPr>
          <w:rFonts w:cstheme="minorHAnsi"/>
          <w:sz w:val="24"/>
        </w:rPr>
        <w:t>Успостављање примарног система селекције, изградња трансфер станице, рециклажног острва</w:t>
      </w:r>
      <w:r w:rsidR="008A7C86">
        <w:rPr>
          <w:rFonts w:cstheme="minorHAnsi"/>
          <w:sz w:val="24"/>
        </w:rPr>
        <w:t>,</w:t>
      </w:r>
      <w:r w:rsidR="00674F9E" w:rsidRPr="00674F9E">
        <w:rPr>
          <w:rFonts w:cstheme="minorHAnsi"/>
          <w:sz w:val="24"/>
        </w:rPr>
        <w:t xml:space="preserve"> </w:t>
      </w:r>
      <w:r w:rsidR="00DB1FFA">
        <w:rPr>
          <w:rFonts w:cstheme="minorHAnsi"/>
          <w:sz w:val="24"/>
        </w:rPr>
        <w:t>поред санације</w:t>
      </w:r>
      <w:r w:rsidR="00E7264B" w:rsidRPr="00674F9E">
        <w:rPr>
          <w:rFonts w:cstheme="minorHAnsi"/>
          <w:sz w:val="24"/>
        </w:rPr>
        <w:t xml:space="preserve"> представља</w:t>
      </w:r>
      <w:r w:rsidR="006021A4" w:rsidRPr="00674F9E">
        <w:rPr>
          <w:rFonts w:cstheme="minorHAnsi"/>
          <w:sz w:val="24"/>
        </w:rPr>
        <w:t>ју</w:t>
      </w:r>
      <w:r w:rsidR="00E7264B" w:rsidRPr="00674F9E">
        <w:rPr>
          <w:rFonts w:cstheme="minorHAnsi"/>
          <w:sz w:val="24"/>
        </w:rPr>
        <w:t xml:space="preserve"> неопходно решење које би на бржи и ефикаснији начин успело да унапреди систем сакупљања отпада у </w:t>
      </w:r>
      <w:r w:rsidR="00674F9E" w:rsidRPr="00674F9E">
        <w:rPr>
          <w:rFonts w:cstheme="minorHAnsi"/>
          <w:sz w:val="24"/>
        </w:rPr>
        <w:t>Прокупљу</w:t>
      </w:r>
      <w:r w:rsidR="00E7264B" w:rsidRPr="00674F9E">
        <w:rPr>
          <w:rFonts w:cstheme="minorHAnsi"/>
          <w:sz w:val="24"/>
        </w:rPr>
        <w:t>.</w:t>
      </w:r>
      <w:r w:rsidRPr="00627517">
        <w:rPr>
          <w:rFonts w:cstheme="minorHAnsi"/>
          <w:sz w:val="24"/>
        </w:rPr>
        <w:t xml:space="preserve"> </w:t>
      </w:r>
    </w:p>
    <w:p w:rsidR="00B82B0E" w:rsidRPr="00627517" w:rsidRDefault="00B82B0E" w:rsidP="007D448E">
      <w:pPr>
        <w:spacing w:after="160" w:line="259" w:lineRule="auto"/>
        <w:jc w:val="both"/>
        <w:rPr>
          <w:rFonts w:cstheme="minorHAnsi"/>
          <w:sz w:val="24"/>
        </w:rPr>
      </w:pPr>
    </w:p>
    <w:p w:rsidR="00CD677C" w:rsidRPr="00627517" w:rsidRDefault="00CD677C" w:rsidP="007D448E">
      <w:pPr>
        <w:spacing w:after="160" w:line="259" w:lineRule="auto"/>
        <w:jc w:val="both"/>
        <w:rPr>
          <w:rFonts w:cstheme="minorHAnsi"/>
          <w:sz w:val="24"/>
        </w:rPr>
      </w:pPr>
      <w:r w:rsidRPr="00627517">
        <w:rPr>
          <w:rFonts w:cstheme="minorHAnsi"/>
          <w:sz w:val="24"/>
        </w:rPr>
        <w:br w:type="page"/>
      </w:r>
    </w:p>
    <w:p w:rsidR="00C804DB" w:rsidRPr="00627517" w:rsidRDefault="00C804DB" w:rsidP="007D448E">
      <w:pPr>
        <w:spacing w:before="240"/>
        <w:jc w:val="both"/>
        <w:rPr>
          <w:rFonts w:cstheme="minorHAnsi"/>
          <w:sz w:val="24"/>
        </w:rPr>
      </w:pPr>
    </w:p>
    <w:p w:rsidR="00C804DB" w:rsidRPr="00627517" w:rsidRDefault="00C804DB" w:rsidP="007D448E">
      <w:pPr>
        <w:pStyle w:val="Heading2"/>
        <w:jc w:val="both"/>
        <w:rPr>
          <w:sz w:val="24"/>
          <w:szCs w:val="24"/>
        </w:rPr>
      </w:pPr>
      <w:bookmarkStart w:id="244" w:name="_Toc154482066"/>
      <w:r w:rsidRPr="00627517">
        <w:rPr>
          <w:sz w:val="24"/>
          <w:szCs w:val="24"/>
        </w:rPr>
        <w:t>ПРИЛОЗИ</w:t>
      </w:r>
      <w:bookmarkEnd w:id="244"/>
    </w:p>
    <w:p w:rsidR="00320620" w:rsidRPr="00627517" w:rsidRDefault="00BE4D36" w:rsidP="007D448E">
      <w:pPr>
        <w:jc w:val="both"/>
        <w:rPr>
          <w:rFonts w:cstheme="minorHAnsi"/>
          <w:sz w:val="24"/>
          <w:lang w:bidi="en-US"/>
        </w:rPr>
      </w:pPr>
      <w:r>
        <w:rPr>
          <w:rFonts w:cstheme="minorHAnsi"/>
          <w:sz w:val="24"/>
          <w:lang w:bidi="en-US"/>
        </w:rPr>
        <w:t>У наствку је табеларни приказ активности са динамиком спровођења</w:t>
      </w:r>
      <w:r w:rsidR="00320620" w:rsidRPr="00627517">
        <w:rPr>
          <w:rFonts w:cstheme="minorHAnsi"/>
          <w:sz w:val="24"/>
          <w:lang w:bidi="en-US"/>
        </w:rPr>
        <w:t>.</w:t>
      </w:r>
    </w:p>
    <w:p w:rsidR="00320620" w:rsidRPr="00627517" w:rsidRDefault="00320620" w:rsidP="007D448E">
      <w:pPr>
        <w:jc w:val="both"/>
        <w:rPr>
          <w:rFonts w:cstheme="minorHAnsi"/>
          <w:sz w:val="24"/>
          <w:lang w:bidi="en-US"/>
        </w:rPr>
      </w:pPr>
    </w:p>
    <w:p w:rsidR="003E00F3" w:rsidRPr="00627517" w:rsidRDefault="003E00F3" w:rsidP="007D448E">
      <w:pPr>
        <w:pStyle w:val="Caption"/>
        <w:keepNext/>
        <w:jc w:val="both"/>
        <w:rPr>
          <w:rFonts w:cstheme="minorHAnsi"/>
          <w:sz w:val="24"/>
          <w:szCs w:val="24"/>
        </w:rPr>
      </w:pPr>
      <w:bookmarkStart w:id="245" w:name="_Toc122007993"/>
      <w:bookmarkStart w:id="246" w:name="_Toc154481987"/>
      <w:r w:rsidRPr="00627517">
        <w:rPr>
          <w:rFonts w:cstheme="minorHAnsi"/>
          <w:sz w:val="24"/>
          <w:szCs w:val="24"/>
        </w:rPr>
        <w:t xml:space="preserve">Табела </w:t>
      </w:r>
      <w:r w:rsidR="00F22D11" w:rsidRPr="00627517">
        <w:rPr>
          <w:rFonts w:cstheme="minorHAnsi"/>
          <w:sz w:val="24"/>
          <w:szCs w:val="24"/>
        </w:rPr>
        <w:fldChar w:fldCharType="begin"/>
      </w:r>
      <w:r w:rsidRPr="00627517">
        <w:rPr>
          <w:rFonts w:cstheme="minorHAnsi"/>
          <w:sz w:val="24"/>
          <w:szCs w:val="24"/>
        </w:rPr>
        <w:instrText xml:space="preserve"> SEQ Табела \* ARABIC </w:instrText>
      </w:r>
      <w:r w:rsidR="00F22D11" w:rsidRPr="00627517">
        <w:rPr>
          <w:rFonts w:cstheme="minorHAnsi"/>
          <w:sz w:val="24"/>
          <w:szCs w:val="24"/>
        </w:rPr>
        <w:fldChar w:fldCharType="separate"/>
      </w:r>
      <w:r w:rsidR="00846F0E">
        <w:rPr>
          <w:rFonts w:cstheme="minorHAnsi"/>
          <w:noProof/>
          <w:sz w:val="24"/>
          <w:szCs w:val="24"/>
        </w:rPr>
        <w:t>30</w:t>
      </w:r>
      <w:r w:rsidR="00F22D11" w:rsidRPr="00627517">
        <w:rPr>
          <w:rFonts w:cstheme="minorHAnsi"/>
          <w:sz w:val="24"/>
          <w:szCs w:val="24"/>
        </w:rPr>
        <w:fldChar w:fldCharType="end"/>
      </w:r>
      <w:r w:rsidRPr="00627517">
        <w:rPr>
          <w:rFonts w:cstheme="minorHAnsi"/>
          <w:sz w:val="24"/>
          <w:szCs w:val="24"/>
        </w:rPr>
        <w:t>. Табеларни приказ мера и активности при спровођењу плана са роковима и динамиком спровођења:</w:t>
      </w:r>
      <w:bookmarkEnd w:id="245"/>
      <w:bookmarkEnd w:id="24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5"/>
        <w:gridCol w:w="2478"/>
        <w:gridCol w:w="3559"/>
      </w:tblGrid>
      <w:tr w:rsidR="00C804DB" w:rsidRPr="00627517" w:rsidTr="00BE4D36">
        <w:tc>
          <w:tcPr>
            <w:tcW w:w="2485" w:type="dxa"/>
            <w:shd w:val="clear" w:color="auto" w:fill="D9D9D9"/>
            <w:vAlign w:val="center"/>
          </w:tcPr>
          <w:p w:rsidR="00C804DB" w:rsidRPr="00627517" w:rsidRDefault="00C804DB" w:rsidP="00BE4D36">
            <w:pPr>
              <w:spacing w:before="240"/>
              <w:jc w:val="center"/>
              <w:rPr>
                <w:rFonts w:cstheme="minorHAnsi"/>
                <w:b/>
                <w:sz w:val="24"/>
              </w:rPr>
            </w:pPr>
            <w:r w:rsidRPr="00627517">
              <w:rPr>
                <w:rFonts w:cstheme="minorHAnsi"/>
                <w:b/>
                <w:sz w:val="24"/>
              </w:rPr>
              <w:t>ЦИЉ</w:t>
            </w:r>
          </w:p>
        </w:tc>
        <w:tc>
          <w:tcPr>
            <w:tcW w:w="2478" w:type="dxa"/>
            <w:shd w:val="clear" w:color="auto" w:fill="D9D9D9"/>
            <w:vAlign w:val="center"/>
          </w:tcPr>
          <w:p w:rsidR="00C804DB" w:rsidRPr="00627517" w:rsidRDefault="00C804DB" w:rsidP="00BE4D36">
            <w:pPr>
              <w:spacing w:before="240"/>
              <w:jc w:val="center"/>
              <w:rPr>
                <w:rFonts w:cstheme="minorHAnsi"/>
                <w:b/>
                <w:sz w:val="24"/>
              </w:rPr>
            </w:pPr>
            <w:r w:rsidRPr="00627517">
              <w:rPr>
                <w:rFonts w:cstheme="minorHAnsi"/>
                <w:b/>
                <w:sz w:val="24"/>
              </w:rPr>
              <w:t>ЗАДАЦИ</w:t>
            </w:r>
          </w:p>
        </w:tc>
        <w:tc>
          <w:tcPr>
            <w:tcW w:w="3559" w:type="dxa"/>
            <w:shd w:val="clear" w:color="auto" w:fill="D9D9D9"/>
            <w:vAlign w:val="center"/>
          </w:tcPr>
          <w:p w:rsidR="00C804DB" w:rsidRPr="00627517" w:rsidRDefault="00C804DB" w:rsidP="00BE4D36">
            <w:pPr>
              <w:spacing w:before="240"/>
              <w:jc w:val="center"/>
              <w:rPr>
                <w:rFonts w:cstheme="minorHAnsi"/>
                <w:b/>
                <w:sz w:val="24"/>
              </w:rPr>
            </w:pPr>
            <w:r w:rsidRPr="00627517">
              <w:rPr>
                <w:rFonts w:cstheme="minorHAnsi"/>
                <w:b/>
                <w:sz w:val="24"/>
              </w:rPr>
              <w:t>АКТИВНОСТИ</w:t>
            </w:r>
          </w:p>
        </w:tc>
      </w:tr>
      <w:tr w:rsidR="00935094" w:rsidRPr="00EB614F" w:rsidTr="00BE4D36">
        <w:tc>
          <w:tcPr>
            <w:tcW w:w="2485" w:type="dxa"/>
            <w:vMerge w:val="restart"/>
            <w:vAlign w:val="center"/>
          </w:tcPr>
          <w:p w:rsidR="00935094" w:rsidRPr="004750F6" w:rsidRDefault="00935094" w:rsidP="004750F6">
            <w:pPr>
              <w:spacing w:before="240"/>
              <w:jc w:val="center"/>
              <w:rPr>
                <w:rFonts w:cstheme="minorHAnsi"/>
                <w:b/>
                <w:sz w:val="24"/>
              </w:rPr>
            </w:pPr>
            <w:r w:rsidRPr="00627517">
              <w:rPr>
                <w:rFonts w:cstheme="minorHAnsi"/>
                <w:sz w:val="24"/>
              </w:rPr>
              <w:t xml:space="preserve">Успоставити ефикасан систем управљања комуналним чврстим отпадом на територији </w:t>
            </w:r>
            <w:r w:rsidR="004750F6">
              <w:rPr>
                <w:rFonts w:cstheme="minorHAnsi"/>
                <w:sz w:val="24"/>
              </w:rPr>
              <w:t>града</w:t>
            </w:r>
          </w:p>
        </w:tc>
        <w:tc>
          <w:tcPr>
            <w:tcW w:w="2478" w:type="dxa"/>
            <w:vMerge w:val="restart"/>
            <w:vAlign w:val="center"/>
          </w:tcPr>
          <w:p w:rsidR="00935094" w:rsidRPr="00627517" w:rsidRDefault="00935094" w:rsidP="00BE4D36">
            <w:pPr>
              <w:spacing w:before="240"/>
              <w:jc w:val="center"/>
              <w:rPr>
                <w:rFonts w:cstheme="minorHAnsi"/>
                <w:b/>
                <w:sz w:val="24"/>
              </w:rPr>
            </w:pPr>
            <w:r w:rsidRPr="00627517">
              <w:rPr>
                <w:rFonts w:cstheme="minorHAnsi"/>
                <w:sz w:val="24"/>
              </w:rPr>
              <w:t>Јачање капацитета локалне заједнице за управљање отпадом</w:t>
            </w:r>
          </w:p>
        </w:tc>
        <w:tc>
          <w:tcPr>
            <w:tcW w:w="3559" w:type="dxa"/>
            <w:vAlign w:val="center"/>
          </w:tcPr>
          <w:p w:rsidR="00935094" w:rsidRPr="00627517" w:rsidRDefault="00935094" w:rsidP="00BE4D36">
            <w:pPr>
              <w:spacing w:before="240"/>
              <w:jc w:val="center"/>
              <w:rPr>
                <w:rFonts w:cstheme="minorHAnsi"/>
                <w:sz w:val="24"/>
              </w:rPr>
            </w:pPr>
            <w:r w:rsidRPr="00627517">
              <w:rPr>
                <w:rFonts w:cstheme="minorHAnsi"/>
                <w:sz w:val="24"/>
              </w:rPr>
              <w:t>Израда катастра генератора отпада (загађивача)</w:t>
            </w:r>
          </w:p>
        </w:tc>
      </w:tr>
      <w:tr w:rsidR="00935094" w:rsidRPr="00EB614F" w:rsidTr="00BE4D36">
        <w:trPr>
          <w:trHeight w:val="205"/>
        </w:trPr>
        <w:tc>
          <w:tcPr>
            <w:tcW w:w="2485" w:type="dxa"/>
            <w:vMerge/>
            <w:vAlign w:val="center"/>
          </w:tcPr>
          <w:p w:rsidR="00935094" w:rsidRPr="00627517" w:rsidRDefault="00935094" w:rsidP="00BE4D36">
            <w:pPr>
              <w:spacing w:before="240"/>
              <w:jc w:val="center"/>
              <w:rPr>
                <w:rFonts w:cstheme="minorHAnsi"/>
                <w:sz w:val="24"/>
              </w:rPr>
            </w:pPr>
          </w:p>
        </w:tc>
        <w:tc>
          <w:tcPr>
            <w:tcW w:w="2478" w:type="dxa"/>
            <w:vMerge/>
            <w:vAlign w:val="center"/>
          </w:tcPr>
          <w:p w:rsidR="00935094" w:rsidRPr="00627517" w:rsidRDefault="00935094" w:rsidP="00BE4D36">
            <w:pPr>
              <w:spacing w:before="240"/>
              <w:jc w:val="center"/>
              <w:rPr>
                <w:rFonts w:cstheme="minorHAnsi"/>
                <w:sz w:val="24"/>
              </w:rPr>
            </w:pPr>
          </w:p>
        </w:tc>
        <w:tc>
          <w:tcPr>
            <w:tcW w:w="3559" w:type="dxa"/>
            <w:vAlign w:val="center"/>
          </w:tcPr>
          <w:p w:rsidR="00935094" w:rsidRPr="00627517" w:rsidRDefault="00935094" w:rsidP="00BE4D36">
            <w:pPr>
              <w:spacing w:before="240"/>
              <w:jc w:val="center"/>
              <w:rPr>
                <w:rFonts w:cstheme="minorHAnsi"/>
                <w:sz w:val="24"/>
              </w:rPr>
            </w:pPr>
            <w:r w:rsidRPr="00627517">
              <w:rPr>
                <w:rFonts w:cstheme="minorHAnsi"/>
                <w:sz w:val="24"/>
              </w:rPr>
              <w:t>Набавка опреме за сакупљање и транспорт отпада</w:t>
            </w:r>
          </w:p>
        </w:tc>
      </w:tr>
      <w:tr w:rsidR="00935094" w:rsidRPr="00EB614F" w:rsidTr="00BE4D36">
        <w:trPr>
          <w:trHeight w:val="1580"/>
        </w:trPr>
        <w:tc>
          <w:tcPr>
            <w:tcW w:w="2485" w:type="dxa"/>
            <w:vMerge/>
            <w:vAlign w:val="center"/>
          </w:tcPr>
          <w:p w:rsidR="00935094" w:rsidRPr="00627517" w:rsidRDefault="00935094" w:rsidP="00BE4D36">
            <w:pPr>
              <w:spacing w:before="240"/>
              <w:jc w:val="center"/>
              <w:rPr>
                <w:rFonts w:cstheme="minorHAnsi"/>
                <w:sz w:val="24"/>
              </w:rPr>
            </w:pPr>
          </w:p>
        </w:tc>
        <w:tc>
          <w:tcPr>
            <w:tcW w:w="2478" w:type="dxa"/>
            <w:vMerge/>
            <w:vAlign w:val="center"/>
          </w:tcPr>
          <w:p w:rsidR="00935094" w:rsidRPr="00627517" w:rsidRDefault="00935094" w:rsidP="00BE4D36">
            <w:pPr>
              <w:spacing w:before="240"/>
              <w:jc w:val="center"/>
              <w:rPr>
                <w:rFonts w:cstheme="minorHAnsi"/>
                <w:sz w:val="24"/>
              </w:rPr>
            </w:pPr>
          </w:p>
        </w:tc>
        <w:tc>
          <w:tcPr>
            <w:tcW w:w="3559" w:type="dxa"/>
            <w:vAlign w:val="center"/>
          </w:tcPr>
          <w:p w:rsidR="00935094" w:rsidRPr="00627517" w:rsidRDefault="00935094" w:rsidP="00BE4D36">
            <w:pPr>
              <w:spacing w:before="240"/>
              <w:jc w:val="center"/>
              <w:rPr>
                <w:rFonts w:cstheme="minorHAnsi"/>
                <w:sz w:val="24"/>
              </w:rPr>
            </w:pPr>
            <w:r w:rsidRPr="00627517">
              <w:rPr>
                <w:rFonts w:cstheme="minorHAnsi"/>
                <w:sz w:val="24"/>
              </w:rPr>
              <w:t>Повећан обухват становништва услугом сакупљања отпада и Ревизија потреба досадашњег броја и распореда посуда за сакупљање отпада</w:t>
            </w:r>
          </w:p>
        </w:tc>
      </w:tr>
      <w:tr w:rsidR="00935094" w:rsidRPr="00EB614F" w:rsidTr="00BE4D36">
        <w:trPr>
          <w:trHeight w:val="1580"/>
        </w:trPr>
        <w:tc>
          <w:tcPr>
            <w:tcW w:w="2485" w:type="dxa"/>
            <w:vMerge/>
            <w:vAlign w:val="center"/>
          </w:tcPr>
          <w:p w:rsidR="00935094" w:rsidRPr="00627517" w:rsidRDefault="00935094" w:rsidP="00BE4D36">
            <w:pPr>
              <w:spacing w:before="240"/>
              <w:jc w:val="center"/>
              <w:rPr>
                <w:rFonts w:cstheme="minorHAnsi"/>
                <w:sz w:val="24"/>
              </w:rPr>
            </w:pPr>
          </w:p>
        </w:tc>
        <w:tc>
          <w:tcPr>
            <w:tcW w:w="2478" w:type="dxa"/>
            <w:vMerge/>
            <w:vAlign w:val="center"/>
          </w:tcPr>
          <w:p w:rsidR="00935094" w:rsidRPr="00627517" w:rsidRDefault="00935094" w:rsidP="00BE4D36">
            <w:pPr>
              <w:spacing w:before="240"/>
              <w:jc w:val="center"/>
              <w:rPr>
                <w:rFonts w:cstheme="minorHAnsi"/>
                <w:sz w:val="24"/>
              </w:rPr>
            </w:pPr>
          </w:p>
        </w:tc>
        <w:tc>
          <w:tcPr>
            <w:tcW w:w="3559" w:type="dxa"/>
            <w:vAlign w:val="center"/>
          </w:tcPr>
          <w:p w:rsidR="00935094" w:rsidRPr="00627517" w:rsidRDefault="00935094" w:rsidP="00BE4D36">
            <w:pPr>
              <w:spacing w:before="240"/>
              <w:jc w:val="center"/>
              <w:rPr>
                <w:rFonts w:cstheme="minorHAnsi"/>
                <w:sz w:val="24"/>
              </w:rPr>
            </w:pPr>
            <w:r w:rsidRPr="00935094">
              <w:rPr>
                <w:rFonts w:cstheme="minorHAnsi"/>
                <w:sz w:val="24"/>
              </w:rPr>
              <w:t>Обезбедити довољан број контејнера у свим насељеним местима</w:t>
            </w:r>
          </w:p>
        </w:tc>
      </w:tr>
      <w:tr w:rsidR="00935094" w:rsidRPr="00EB614F" w:rsidTr="00BE4D36">
        <w:trPr>
          <w:trHeight w:val="230"/>
        </w:trPr>
        <w:tc>
          <w:tcPr>
            <w:tcW w:w="2485" w:type="dxa"/>
            <w:vMerge/>
            <w:vAlign w:val="center"/>
          </w:tcPr>
          <w:p w:rsidR="00935094" w:rsidRPr="00627517" w:rsidRDefault="00935094" w:rsidP="00BE4D36">
            <w:pPr>
              <w:spacing w:before="240"/>
              <w:jc w:val="center"/>
              <w:rPr>
                <w:rFonts w:cstheme="minorHAnsi"/>
                <w:sz w:val="24"/>
              </w:rPr>
            </w:pPr>
          </w:p>
        </w:tc>
        <w:tc>
          <w:tcPr>
            <w:tcW w:w="2478" w:type="dxa"/>
            <w:vMerge/>
            <w:vAlign w:val="center"/>
          </w:tcPr>
          <w:p w:rsidR="00935094" w:rsidRPr="00627517" w:rsidRDefault="00935094" w:rsidP="00BE4D36">
            <w:pPr>
              <w:spacing w:before="240"/>
              <w:jc w:val="center"/>
              <w:rPr>
                <w:rFonts w:cstheme="minorHAnsi"/>
                <w:sz w:val="24"/>
              </w:rPr>
            </w:pPr>
          </w:p>
        </w:tc>
        <w:tc>
          <w:tcPr>
            <w:tcW w:w="3559" w:type="dxa"/>
            <w:vAlign w:val="center"/>
          </w:tcPr>
          <w:p w:rsidR="00935094" w:rsidRPr="00627517" w:rsidRDefault="00935094" w:rsidP="00BE4D36">
            <w:pPr>
              <w:spacing w:before="240"/>
              <w:jc w:val="center"/>
              <w:rPr>
                <w:rFonts w:cstheme="minorHAnsi"/>
                <w:sz w:val="24"/>
              </w:rPr>
            </w:pPr>
            <w:r w:rsidRPr="00627517">
              <w:rPr>
                <w:rFonts w:cstheme="minorHAnsi"/>
                <w:sz w:val="24"/>
              </w:rPr>
              <w:t>Увођење система еколошког управљања у предузећу које управља отпадом (ISO 14000)</w:t>
            </w:r>
          </w:p>
        </w:tc>
      </w:tr>
      <w:tr w:rsidR="00935094" w:rsidRPr="00EB614F" w:rsidTr="00BE4D36">
        <w:trPr>
          <w:trHeight w:val="345"/>
        </w:trPr>
        <w:tc>
          <w:tcPr>
            <w:tcW w:w="2485" w:type="dxa"/>
            <w:vMerge/>
            <w:vAlign w:val="center"/>
          </w:tcPr>
          <w:p w:rsidR="00935094" w:rsidRPr="00627517" w:rsidRDefault="00935094" w:rsidP="00BE4D36">
            <w:pPr>
              <w:spacing w:before="240"/>
              <w:jc w:val="center"/>
              <w:rPr>
                <w:rFonts w:cstheme="minorHAnsi"/>
                <w:sz w:val="24"/>
              </w:rPr>
            </w:pPr>
          </w:p>
        </w:tc>
        <w:tc>
          <w:tcPr>
            <w:tcW w:w="2478" w:type="dxa"/>
            <w:vMerge/>
            <w:vAlign w:val="center"/>
          </w:tcPr>
          <w:p w:rsidR="00935094" w:rsidRPr="00627517" w:rsidRDefault="00935094" w:rsidP="00BE4D36">
            <w:pPr>
              <w:spacing w:before="240"/>
              <w:jc w:val="center"/>
              <w:rPr>
                <w:rFonts w:cstheme="minorHAnsi"/>
                <w:sz w:val="24"/>
              </w:rPr>
            </w:pPr>
          </w:p>
        </w:tc>
        <w:tc>
          <w:tcPr>
            <w:tcW w:w="3559" w:type="dxa"/>
            <w:vAlign w:val="center"/>
          </w:tcPr>
          <w:p w:rsidR="00935094" w:rsidRPr="00627517" w:rsidRDefault="00935094" w:rsidP="00BE4D36">
            <w:pPr>
              <w:spacing w:before="240"/>
              <w:jc w:val="center"/>
              <w:rPr>
                <w:rFonts w:cstheme="minorHAnsi"/>
                <w:sz w:val="24"/>
              </w:rPr>
            </w:pPr>
            <w:r w:rsidRPr="00627517">
              <w:rPr>
                <w:rFonts w:cstheme="minorHAnsi"/>
                <w:sz w:val="24"/>
              </w:rPr>
              <w:t>Донети одлуке о локацијама за одлагање специфичног отпада</w:t>
            </w:r>
          </w:p>
        </w:tc>
      </w:tr>
      <w:tr w:rsidR="00935094" w:rsidRPr="00EB614F" w:rsidTr="00BE4D36">
        <w:trPr>
          <w:trHeight w:val="345"/>
        </w:trPr>
        <w:tc>
          <w:tcPr>
            <w:tcW w:w="2485" w:type="dxa"/>
            <w:vMerge/>
            <w:vAlign w:val="center"/>
          </w:tcPr>
          <w:p w:rsidR="00935094" w:rsidRPr="00627517" w:rsidRDefault="00935094" w:rsidP="00BE4D36">
            <w:pPr>
              <w:spacing w:before="240"/>
              <w:jc w:val="center"/>
              <w:rPr>
                <w:rFonts w:cstheme="minorHAnsi"/>
                <w:sz w:val="24"/>
              </w:rPr>
            </w:pPr>
          </w:p>
        </w:tc>
        <w:tc>
          <w:tcPr>
            <w:tcW w:w="2478" w:type="dxa"/>
            <w:vMerge/>
            <w:vAlign w:val="center"/>
          </w:tcPr>
          <w:p w:rsidR="00935094" w:rsidRPr="00627517" w:rsidRDefault="00935094" w:rsidP="00BE4D36">
            <w:pPr>
              <w:spacing w:before="240"/>
              <w:jc w:val="center"/>
              <w:rPr>
                <w:rFonts w:cstheme="minorHAnsi"/>
                <w:sz w:val="24"/>
              </w:rPr>
            </w:pPr>
          </w:p>
        </w:tc>
        <w:tc>
          <w:tcPr>
            <w:tcW w:w="3559" w:type="dxa"/>
            <w:vAlign w:val="center"/>
          </w:tcPr>
          <w:p w:rsidR="00935094" w:rsidRPr="00627517" w:rsidRDefault="00935094" w:rsidP="00BE4D36">
            <w:pPr>
              <w:spacing w:before="240"/>
              <w:jc w:val="center"/>
              <w:rPr>
                <w:rFonts w:cstheme="minorHAnsi"/>
                <w:sz w:val="24"/>
              </w:rPr>
            </w:pPr>
            <w:r w:rsidRPr="00627517">
              <w:rPr>
                <w:rFonts w:cstheme="minorHAnsi"/>
                <w:sz w:val="24"/>
              </w:rPr>
              <w:t>Уредити локације за одлагање специфичног отпада</w:t>
            </w:r>
          </w:p>
        </w:tc>
      </w:tr>
      <w:tr w:rsidR="00935094" w:rsidRPr="00EB614F" w:rsidTr="00BE4D36">
        <w:trPr>
          <w:trHeight w:val="345"/>
        </w:trPr>
        <w:tc>
          <w:tcPr>
            <w:tcW w:w="2485" w:type="dxa"/>
            <w:vMerge/>
            <w:vAlign w:val="center"/>
          </w:tcPr>
          <w:p w:rsidR="00935094" w:rsidRPr="00627517" w:rsidRDefault="00935094" w:rsidP="00BE4D36">
            <w:pPr>
              <w:spacing w:before="240"/>
              <w:jc w:val="center"/>
              <w:rPr>
                <w:rFonts w:cstheme="minorHAnsi"/>
                <w:sz w:val="24"/>
              </w:rPr>
            </w:pPr>
          </w:p>
        </w:tc>
        <w:tc>
          <w:tcPr>
            <w:tcW w:w="2478" w:type="dxa"/>
            <w:vMerge/>
            <w:vAlign w:val="center"/>
          </w:tcPr>
          <w:p w:rsidR="00935094" w:rsidRPr="00627517" w:rsidRDefault="00935094" w:rsidP="00BE4D36">
            <w:pPr>
              <w:spacing w:before="240"/>
              <w:jc w:val="center"/>
              <w:rPr>
                <w:rFonts w:cstheme="minorHAnsi"/>
                <w:sz w:val="24"/>
              </w:rPr>
            </w:pPr>
          </w:p>
        </w:tc>
        <w:tc>
          <w:tcPr>
            <w:tcW w:w="3559" w:type="dxa"/>
            <w:vAlign w:val="center"/>
          </w:tcPr>
          <w:p w:rsidR="00935094" w:rsidRPr="00627517" w:rsidRDefault="00935094" w:rsidP="00BE4D36">
            <w:pPr>
              <w:spacing w:before="240"/>
              <w:jc w:val="center"/>
              <w:rPr>
                <w:rFonts w:cstheme="minorHAnsi"/>
                <w:sz w:val="24"/>
              </w:rPr>
            </w:pPr>
            <w:r w:rsidRPr="00627517">
              <w:rPr>
                <w:rFonts w:cstheme="minorHAnsi"/>
                <w:sz w:val="24"/>
              </w:rPr>
              <w:t>Израдити план и програм управљања посебним токовима отпада, опасним отпадом и амбалажом од опасн</w:t>
            </w:r>
            <w:r w:rsidR="004750F6">
              <w:rPr>
                <w:rFonts w:cstheme="minorHAnsi"/>
                <w:sz w:val="24"/>
              </w:rPr>
              <w:t>ог отпада пореклом из домаћинст</w:t>
            </w:r>
            <w:r w:rsidRPr="00627517">
              <w:rPr>
                <w:rFonts w:cstheme="minorHAnsi"/>
                <w:sz w:val="24"/>
              </w:rPr>
              <w:t>ва</w:t>
            </w:r>
          </w:p>
        </w:tc>
      </w:tr>
      <w:tr w:rsidR="00935094" w:rsidRPr="00EB614F" w:rsidTr="00BE4D36">
        <w:trPr>
          <w:trHeight w:val="1179"/>
        </w:trPr>
        <w:tc>
          <w:tcPr>
            <w:tcW w:w="2485" w:type="dxa"/>
            <w:vMerge/>
            <w:vAlign w:val="center"/>
          </w:tcPr>
          <w:p w:rsidR="00935094" w:rsidRPr="00627517" w:rsidRDefault="00935094" w:rsidP="00BE4D36">
            <w:pPr>
              <w:spacing w:before="240"/>
              <w:jc w:val="center"/>
              <w:rPr>
                <w:rFonts w:cstheme="minorHAnsi"/>
                <w:sz w:val="24"/>
              </w:rPr>
            </w:pPr>
          </w:p>
        </w:tc>
        <w:tc>
          <w:tcPr>
            <w:tcW w:w="2478" w:type="dxa"/>
            <w:vAlign w:val="center"/>
          </w:tcPr>
          <w:p w:rsidR="00935094" w:rsidRPr="00627517" w:rsidRDefault="00935094" w:rsidP="00BE4D36">
            <w:pPr>
              <w:spacing w:before="240"/>
              <w:jc w:val="center"/>
              <w:rPr>
                <w:rFonts w:cstheme="minorHAnsi"/>
                <w:sz w:val="24"/>
              </w:rPr>
            </w:pPr>
            <w:r>
              <w:rPr>
                <w:rFonts w:cstheme="minorHAnsi"/>
                <w:sz w:val="24"/>
              </w:rPr>
              <w:t>Санација и рекултивација несанитарне депоније Дунек</w:t>
            </w:r>
          </w:p>
        </w:tc>
        <w:tc>
          <w:tcPr>
            <w:tcW w:w="3559" w:type="dxa"/>
            <w:vAlign w:val="center"/>
          </w:tcPr>
          <w:p w:rsidR="00935094" w:rsidRPr="00F14BEF" w:rsidRDefault="00935094" w:rsidP="00BE4D36">
            <w:pPr>
              <w:spacing w:before="240"/>
              <w:jc w:val="center"/>
              <w:rPr>
                <w:rFonts w:cstheme="minorHAnsi"/>
                <w:sz w:val="24"/>
              </w:rPr>
            </w:pPr>
            <w:r w:rsidRPr="00F14BEF">
              <w:rPr>
                <w:rFonts w:cstheme="minorHAnsi"/>
                <w:sz w:val="24"/>
              </w:rPr>
              <w:t>Обезбеђење средстава за реализацију пројекта</w:t>
            </w:r>
          </w:p>
          <w:p w:rsidR="00935094" w:rsidRPr="00627517" w:rsidRDefault="00935094" w:rsidP="00BE4D36">
            <w:pPr>
              <w:spacing w:before="240"/>
              <w:jc w:val="center"/>
              <w:rPr>
                <w:rFonts w:cstheme="minorHAnsi"/>
                <w:sz w:val="24"/>
              </w:rPr>
            </w:pPr>
            <w:r w:rsidRPr="00F14BEF">
              <w:rPr>
                <w:rFonts w:cstheme="minorHAnsi"/>
                <w:sz w:val="24"/>
              </w:rPr>
              <w:t>Санација постојеће депоније</w:t>
            </w:r>
          </w:p>
        </w:tc>
      </w:tr>
      <w:tr w:rsidR="00935094" w:rsidRPr="00EB614F" w:rsidTr="00BE4D36">
        <w:trPr>
          <w:trHeight w:val="1179"/>
        </w:trPr>
        <w:tc>
          <w:tcPr>
            <w:tcW w:w="2485" w:type="dxa"/>
            <w:vMerge/>
            <w:vAlign w:val="center"/>
          </w:tcPr>
          <w:p w:rsidR="00935094" w:rsidRPr="00627517" w:rsidRDefault="00935094" w:rsidP="00BE4D36">
            <w:pPr>
              <w:spacing w:before="240"/>
              <w:jc w:val="center"/>
              <w:rPr>
                <w:rFonts w:cstheme="minorHAnsi"/>
                <w:sz w:val="24"/>
              </w:rPr>
            </w:pPr>
          </w:p>
        </w:tc>
        <w:tc>
          <w:tcPr>
            <w:tcW w:w="2478" w:type="dxa"/>
            <w:vAlign w:val="center"/>
          </w:tcPr>
          <w:p w:rsidR="00935094" w:rsidRPr="00627517" w:rsidRDefault="00935094" w:rsidP="00BE4D36">
            <w:pPr>
              <w:spacing w:before="240"/>
              <w:jc w:val="center"/>
              <w:rPr>
                <w:rFonts w:cstheme="minorHAnsi"/>
                <w:sz w:val="24"/>
              </w:rPr>
            </w:pPr>
            <w:r>
              <w:rPr>
                <w:rFonts w:cstheme="minorHAnsi"/>
                <w:sz w:val="24"/>
              </w:rPr>
              <w:t>Изградња</w:t>
            </w:r>
            <w:r w:rsidRPr="00BD5BA3">
              <w:rPr>
                <w:rFonts w:cstheme="minorHAnsi"/>
                <w:sz w:val="24"/>
              </w:rPr>
              <w:t xml:space="preserve"> </w:t>
            </w:r>
            <w:r>
              <w:rPr>
                <w:rFonts w:cstheme="minorHAnsi"/>
                <w:sz w:val="24"/>
              </w:rPr>
              <w:t>трансфер</w:t>
            </w:r>
            <w:r w:rsidRPr="00BD5BA3">
              <w:rPr>
                <w:rFonts w:cstheme="minorHAnsi"/>
                <w:sz w:val="24"/>
              </w:rPr>
              <w:t xml:space="preserve"> </w:t>
            </w:r>
            <w:r>
              <w:rPr>
                <w:rFonts w:cstheme="minorHAnsi"/>
                <w:sz w:val="24"/>
              </w:rPr>
              <w:t>станице</w:t>
            </w:r>
            <w:r w:rsidRPr="00BD5BA3">
              <w:rPr>
                <w:rFonts w:cstheme="minorHAnsi"/>
                <w:sz w:val="24"/>
              </w:rPr>
              <w:t xml:space="preserve"> </w:t>
            </w:r>
            <w:r>
              <w:rPr>
                <w:rFonts w:cstheme="minorHAnsi"/>
                <w:sz w:val="24"/>
              </w:rPr>
              <w:t>за</w:t>
            </w:r>
            <w:r w:rsidRPr="00BD5BA3">
              <w:rPr>
                <w:rFonts w:cstheme="minorHAnsi"/>
                <w:sz w:val="24"/>
              </w:rPr>
              <w:t xml:space="preserve"> </w:t>
            </w:r>
            <w:r>
              <w:rPr>
                <w:rFonts w:cstheme="minorHAnsi"/>
                <w:sz w:val="24"/>
              </w:rPr>
              <w:t>комунални</w:t>
            </w:r>
            <w:r w:rsidRPr="00BD5BA3">
              <w:rPr>
                <w:rFonts w:cstheme="minorHAnsi"/>
                <w:sz w:val="24"/>
              </w:rPr>
              <w:t xml:space="preserve"> </w:t>
            </w:r>
            <w:r>
              <w:rPr>
                <w:rFonts w:cstheme="minorHAnsi"/>
                <w:sz w:val="24"/>
              </w:rPr>
              <w:t>мокри</w:t>
            </w:r>
            <w:r w:rsidRPr="00BD5BA3">
              <w:rPr>
                <w:rFonts w:cstheme="minorHAnsi"/>
                <w:sz w:val="24"/>
              </w:rPr>
              <w:t xml:space="preserve"> </w:t>
            </w:r>
            <w:r>
              <w:rPr>
                <w:rFonts w:cstheme="minorHAnsi"/>
                <w:sz w:val="24"/>
              </w:rPr>
              <w:t>отпад</w:t>
            </w:r>
          </w:p>
        </w:tc>
        <w:tc>
          <w:tcPr>
            <w:tcW w:w="3559" w:type="dxa"/>
            <w:vAlign w:val="center"/>
          </w:tcPr>
          <w:p w:rsidR="00935094" w:rsidRPr="00627517" w:rsidRDefault="00935094" w:rsidP="00BE4D36">
            <w:pPr>
              <w:spacing w:before="240"/>
              <w:jc w:val="center"/>
              <w:rPr>
                <w:rFonts w:cstheme="minorHAnsi"/>
                <w:sz w:val="24"/>
              </w:rPr>
            </w:pPr>
            <w:r w:rsidRPr="00F14BEF">
              <w:rPr>
                <w:rFonts w:cstheme="minorHAnsi"/>
                <w:sz w:val="24"/>
              </w:rPr>
              <w:t>Изградња трансфер станица са рециклажним двориштима и /или мини- компостаном</w:t>
            </w:r>
          </w:p>
        </w:tc>
      </w:tr>
      <w:tr w:rsidR="00935094" w:rsidRPr="00EB614F" w:rsidTr="00BE4D36">
        <w:trPr>
          <w:trHeight w:val="1095"/>
        </w:trPr>
        <w:tc>
          <w:tcPr>
            <w:tcW w:w="2485" w:type="dxa"/>
            <w:vMerge/>
            <w:vAlign w:val="center"/>
          </w:tcPr>
          <w:p w:rsidR="00935094" w:rsidRPr="00627517" w:rsidRDefault="00935094" w:rsidP="00BE4D36">
            <w:pPr>
              <w:spacing w:before="240"/>
              <w:jc w:val="center"/>
              <w:rPr>
                <w:rFonts w:cstheme="minorHAnsi"/>
                <w:sz w:val="24"/>
              </w:rPr>
            </w:pPr>
          </w:p>
        </w:tc>
        <w:tc>
          <w:tcPr>
            <w:tcW w:w="2478" w:type="dxa"/>
            <w:vMerge w:val="restart"/>
            <w:vAlign w:val="center"/>
          </w:tcPr>
          <w:p w:rsidR="00935094" w:rsidRPr="00627517" w:rsidRDefault="00935094" w:rsidP="00BE4D36">
            <w:pPr>
              <w:spacing w:before="240"/>
              <w:jc w:val="center"/>
              <w:rPr>
                <w:rFonts w:cstheme="minorHAnsi"/>
                <w:sz w:val="24"/>
              </w:rPr>
            </w:pPr>
            <w:r w:rsidRPr="00627517">
              <w:rPr>
                <w:rFonts w:cstheme="minorHAnsi"/>
                <w:sz w:val="24"/>
              </w:rPr>
              <w:t>Санација и рекултивација постојећих дивљих сметлишта</w:t>
            </w:r>
          </w:p>
        </w:tc>
        <w:tc>
          <w:tcPr>
            <w:tcW w:w="3559" w:type="dxa"/>
            <w:vAlign w:val="center"/>
          </w:tcPr>
          <w:p w:rsidR="00935094" w:rsidRPr="00627517" w:rsidRDefault="00935094" w:rsidP="00BE4D36">
            <w:pPr>
              <w:spacing w:before="240"/>
              <w:jc w:val="center"/>
              <w:rPr>
                <w:rFonts w:cstheme="minorHAnsi"/>
                <w:sz w:val="24"/>
              </w:rPr>
            </w:pPr>
            <w:r w:rsidRPr="00935094">
              <w:rPr>
                <w:rFonts w:cstheme="minorHAnsi"/>
                <w:sz w:val="24"/>
              </w:rPr>
              <w:t>Израда пројекта санације евидентираних дивљих сметлишта</w:t>
            </w:r>
          </w:p>
        </w:tc>
      </w:tr>
      <w:tr w:rsidR="00935094" w:rsidRPr="00627517" w:rsidTr="00BE4D36">
        <w:trPr>
          <w:trHeight w:val="542"/>
        </w:trPr>
        <w:tc>
          <w:tcPr>
            <w:tcW w:w="2485" w:type="dxa"/>
            <w:vMerge/>
            <w:vAlign w:val="center"/>
          </w:tcPr>
          <w:p w:rsidR="00935094" w:rsidRPr="00627517" w:rsidRDefault="00935094" w:rsidP="00BE4D36">
            <w:pPr>
              <w:spacing w:before="240"/>
              <w:jc w:val="center"/>
              <w:rPr>
                <w:rFonts w:cstheme="minorHAnsi"/>
                <w:sz w:val="24"/>
              </w:rPr>
            </w:pPr>
          </w:p>
        </w:tc>
        <w:tc>
          <w:tcPr>
            <w:tcW w:w="2478" w:type="dxa"/>
            <w:vMerge/>
            <w:vAlign w:val="center"/>
          </w:tcPr>
          <w:p w:rsidR="00935094" w:rsidRPr="00627517" w:rsidRDefault="00935094" w:rsidP="00BE4D36">
            <w:pPr>
              <w:spacing w:before="240"/>
              <w:jc w:val="center"/>
              <w:rPr>
                <w:rFonts w:cstheme="minorHAnsi"/>
                <w:sz w:val="24"/>
              </w:rPr>
            </w:pPr>
          </w:p>
        </w:tc>
        <w:tc>
          <w:tcPr>
            <w:tcW w:w="3559" w:type="dxa"/>
            <w:vAlign w:val="center"/>
          </w:tcPr>
          <w:p w:rsidR="00935094" w:rsidRPr="00935094" w:rsidRDefault="00935094" w:rsidP="00BE4D36">
            <w:pPr>
              <w:spacing w:before="240"/>
              <w:jc w:val="center"/>
              <w:rPr>
                <w:rFonts w:cstheme="minorHAnsi"/>
                <w:sz w:val="24"/>
              </w:rPr>
            </w:pPr>
            <w:r w:rsidRPr="00935094">
              <w:rPr>
                <w:rFonts w:cstheme="minorHAnsi"/>
                <w:sz w:val="24"/>
              </w:rPr>
              <w:t>Санација дивљих сметлишта</w:t>
            </w:r>
          </w:p>
        </w:tc>
      </w:tr>
      <w:tr w:rsidR="00935094" w:rsidRPr="00EB614F" w:rsidTr="00BE4D36">
        <w:trPr>
          <w:trHeight w:val="1575"/>
        </w:trPr>
        <w:tc>
          <w:tcPr>
            <w:tcW w:w="2485" w:type="dxa"/>
            <w:vMerge/>
            <w:vAlign w:val="center"/>
          </w:tcPr>
          <w:p w:rsidR="00935094" w:rsidRPr="00627517" w:rsidRDefault="00935094" w:rsidP="00BE4D36">
            <w:pPr>
              <w:spacing w:before="240"/>
              <w:jc w:val="center"/>
              <w:rPr>
                <w:rFonts w:cstheme="minorHAnsi"/>
                <w:sz w:val="24"/>
              </w:rPr>
            </w:pPr>
          </w:p>
        </w:tc>
        <w:tc>
          <w:tcPr>
            <w:tcW w:w="2478" w:type="dxa"/>
            <w:vMerge/>
            <w:vAlign w:val="center"/>
          </w:tcPr>
          <w:p w:rsidR="00935094" w:rsidRPr="00627517" w:rsidRDefault="00935094" w:rsidP="00BE4D36">
            <w:pPr>
              <w:spacing w:before="240"/>
              <w:jc w:val="center"/>
              <w:rPr>
                <w:rFonts w:cstheme="minorHAnsi"/>
                <w:sz w:val="24"/>
              </w:rPr>
            </w:pPr>
          </w:p>
        </w:tc>
        <w:tc>
          <w:tcPr>
            <w:tcW w:w="3559" w:type="dxa"/>
            <w:vAlign w:val="center"/>
          </w:tcPr>
          <w:p w:rsidR="00935094" w:rsidRPr="00935094" w:rsidRDefault="00935094" w:rsidP="00BE4D36">
            <w:pPr>
              <w:spacing w:before="240"/>
              <w:jc w:val="center"/>
              <w:rPr>
                <w:rFonts w:cstheme="minorHAnsi"/>
                <w:sz w:val="24"/>
              </w:rPr>
            </w:pPr>
            <w:r w:rsidRPr="00627517">
              <w:rPr>
                <w:rFonts w:cstheme="minorHAnsi"/>
                <w:sz w:val="24"/>
              </w:rPr>
              <w:t>Рекултивација простора на којима су била дивља сметлишта</w:t>
            </w:r>
          </w:p>
        </w:tc>
      </w:tr>
      <w:tr w:rsidR="00AE7067" w:rsidRPr="00EB614F" w:rsidTr="00BE4D36">
        <w:trPr>
          <w:trHeight w:val="2117"/>
        </w:trPr>
        <w:tc>
          <w:tcPr>
            <w:tcW w:w="2485" w:type="dxa"/>
            <w:vMerge w:val="restart"/>
            <w:vAlign w:val="center"/>
          </w:tcPr>
          <w:p w:rsidR="00AE7067" w:rsidRPr="00627517" w:rsidRDefault="00AE7067" w:rsidP="00BE4D36">
            <w:pPr>
              <w:spacing w:before="240"/>
              <w:jc w:val="center"/>
              <w:rPr>
                <w:rFonts w:cstheme="minorHAnsi"/>
                <w:sz w:val="24"/>
              </w:rPr>
            </w:pPr>
            <w:r w:rsidRPr="00627517">
              <w:rPr>
                <w:rFonts w:cstheme="minorHAnsi"/>
                <w:sz w:val="24"/>
              </w:rPr>
              <w:t>Успоставити систем управљања отпадом у складу са национнлном стратегијом и постојећим законодавством</w:t>
            </w:r>
          </w:p>
        </w:tc>
        <w:tc>
          <w:tcPr>
            <w:tcW w:w="2478" w:type="dxa"/>
            <w:vMerge w:val="restart"/>
            <w:vAlign w:val="center"/>
          </w:tcPr>
          <w:p w:rsidR="00AE7067" w:rsidRPr="00627517" w:rsidRDefault="00AE7067" w:rsidP="00BE4D36">
            <w:pPr>
              <w:spacing w:before="240"/>
              <w:jc w:val="center"/>
              <w:rPr>
                <w:rFonts w:cstheme="minorHAnsi"/>
                <w:sz w:val="24"/>
              </w:rPr>
            </w:pPr>
            <w:r w:rsidRPr="00627517">
              <w:rPr>
                <w:rFonts w:cstheme="minorHAnsi"/>
                <w:sz w:val="24"/>
              </w:rPr>
              <w:t>Успостављање система управљања отпадом</w:t>
            </w:r>
          </w:p>
        </w:tc>
        <w:tc>
          <w:tcPr>
            <w:tcW w:w="3559" w:type="dxa"/>
            <w:vAlign w:val="center"/>
          </w:tcPr>
          <w:p w:rsidR="00AE7067" w:rsidRPr="004750F6" w:rsidRDefault="00AE7067" w:rsidP="004750F6">
            <w:pPr>
              <w:spacing w:before="240"/>
              <w:jc w:val="center"/>
              <w:rPr>
                <w:rFonts w:cstheme="minorHAnsi"/>
                <w:sz w:val="24"/>
              </w:rPr>
            </w:pPr>
            <w:r w:rsidRPr="00627517">
              <w:rPr>
                <w:rFonts w:cstheme="minorHAnsi"/>
                <w:sz w:val="24"/>
              </w:rPr>
              <w:t xml:space="preserve">Успоставити систем селективног сакупљања и рециклаже отпада у складу са потребама и специфичностима </w:t>
            </w:r>
            <w:r w:rsidR="004750F6">
              <w:rPr>
                <w:rFonts w:cstheme="minorHAnsi"/>
                <w:sz w:val="24"/>
              </w:rPr>
              <w:t>града</w:t>
            </w:r>
          </w:p>
        </w:tc>
      </w:tr>
      <w:tr w:rsidR="00AE7067" w:rsidRPr="00EB614F" w:rsidTr="00BE4D36">
        <w:trPr>
          <w:trHeight w:val="841"/>
        </w:trPr>
        <w:tc>
          <w:tcPr>
            <w:tcW w:w="2485" w:type="dxa"/>
            <w:vMerge/>
            <w:tcBorders>
              <w:bottom w:val="single" w:sz="4" w:space="0" w:color="auto"/>
            </w:tcBorders>
            <w:vAlign w:val="center"/>
          </w:tcPr>
          <w:p w:rsidR="00AE7067" w:rsidRPr="00627517" w:rsidRDefault="00AE7067" w:rsidP="00BE4D36">
            <w:pPr>
              <w:spacing w:before="240"/>
              <w:jc w:val="center"/>
              <w:rPr>
                <w:rFonts w:cstheme="minorHAnsi"/>
                <w:sz w:val="24"/>
              </w:rPr>
            </w:pPr>
          </w:p>
        </w:tc>
        <w:tc>
          <w:tcPr>
            <w:tcW w:w="2478" w:type="dxa"/>
            <w:vMerge/>
            <w:tcBorders>
              <w:bottom w:val="single" w:sz="4" w:space="0" w:color="auto"/>
            </w:tcBorders>
            <w:vAlign w:val="center"/>
          </w:tcPr>
          <w:p w:rsidR="00AE7067" w:rsidRPr="00627517" w:rsidRDefault="00AE7067" w:rsidP="00BE4D36">
            <w:pPr>
              <w:spacing w:before="240"/>
              <w:jc w:val="center"/>
              <w:rPr>
                <w:rFonts w:cstheme="minorHAnsi"/>
                <w:sz w:val="24"/>
              </w:rPr>
            </w:pPr>
          </w:p>
        </w:tc>
        <w:tc>
          <w:tcPr>
            <w:tcW w:w="3559" w:type="dxa"/>
            <w:tcBorders>
              <w:bottom w:val="single" w:sz="4" w:space="0" w:color="auto"/>
            </w:tcBorders>
            <w:vAlign w:val="center"/>
          </w:tcPr>
          <w:p w:rsidR="00AE7067" w:rsidRPr="00627517" w:rsidRDefault="00AE7067" w:rsidP="00BE4D36">
            <w:pPr>
              <w:spacing w:before="240"/>
              <w:jc w:val="center"/>
              <w:rPr>
                <w:rFonts w:cstheme="minorHAnsi"/>
                <w:sz w:val="24"/>
              </w:rPr>
            </w:pPr>
            <w:r w:rsidRPr="00627517">
              <w:rPr>
                <w:rFonts w:cstheme="minorHAnsi"/>
                <w:sz w:val="24"/>
              </w:rPr>
              <w:t>Изградња постројења за рециклажу појединих врста отпада</w:t>
            </w:r>
          </w:p>
        </w:tc>
      </w:tr>
      <w:tr w:rsidR="00AE7067" w:rsidRPr="00EB614F" w:rsidTr="00BE4D36">
        <w:trPr>
          <w:trHeight w:val="458"/>
        </w:trPr>
        <w:tc>
          <w:tcPr>
            <w:tcW w:w="2485" w:type="dxa"/>
            <w:vMerge w:val="restart"/>
            <w:vAlign w:val="center"/>
          </w:tcPr>
          <w:p w:rsidR="00AE7067" w:rsidRPr="00627517" w:rsidRDefault="00AE7067" w:rsidP="00BE4D36">
            <w:pPr>
              <w:spacing w:before="240"/>
              <w:jc w:val="center"/>
              <w:rPr>
                <w:rFonts w:cstheme="minorHAnsi"/>
                <w:sz w:val="24"/>
              </w:rPr>
            </w:pPr>
            <w:r w:rsidRPr="00627517">
              <w:rPr>
                <w:rFonts w:cstheme="minorHAnsi"/>
                <w:sz w:val="24"/>
              </w:rPr>
              <w:t>Подизање нивоа свести за безбедно управљање отпадом</w:t>
            </w:r>
          </w:p>
        </w:tc>
        <w:tc>
          <w:tcPr>
            <w:tcW w:w="2478" w:type="dxa"/>
            <w:vMerge w:val="restart"/>
            <w:vAlign w:val="center"/>
          </w:tcPr>
          <w:p w:rsidR="00AE7067" w:rsidRPr="00627517" w:rsidRDefault="00AE7067" w:rsidP="00BE4D36">
            <w:pPr>
              <w:spacing w:before="240"/>
              <w:jc w:val="center"/>
              <w:rPr>
                <w:rFonts w:cstheme="minorHAnsi"/>
                <w:sz w:val="24"/>
              </w:rPr>
            </w:pPr>
            <w:r w:rsidRPr="00627517">
              <w:rPr>
                <w:rFonts w:cstheme="minorHAnsi"/>
                <w:sz w:val="24"/>
              </w:rPr>
              <w:t>Образовати све учеснике за управљање отпадом</w:t>
            </w:r>
          </w:p>
        </w:tc>
        <w:tc>
          <w:tcPr>
            <w:tcW w:w="3559" w:type="dxa"/>
            <w:vAlign w:val="center"/>
          </w:tcPr>
          <w:p w:rsidR="00AE7067" w:rsidRPr="00627517" w:rsidRDefault="00AE7067" w:rsidP="00BE4D36">
            <w:pPr>
              <w:spacing w:before="240"/>
              <w:jc w:val="center"/>
              <w:rPr>
                <w:rFonts w:cstheme="minorHAnsi"/>
                <w:sz w:val="24"/>
              </w:rPr>
            </w:pPr>
            <w:r w:rsidRPr="00627517">
              <w:rPr>
                <w:rFonts w:cstheme="minorHAnsi"/>
                <w:sz w:val="24"/>
              </w:rPr>
              <w:t>Образовање становништва о значају сакупљања и рециклаже отпада</w:t>
            </w:r>
          </w:p>
        </w:tc>
      </w:tr>
      <w:tr w:rsidR="00AE7067" w:rsidRPr="00EB614F" w:rsidTr="00BE4D36">
        <w:trPr>
          <w:trHeight w:val="457"/>
        </w:trPr>
        <w:tc>
          <w:tcPr>
            <w:tcW w:w="2485" w:type="dxa"/>
            <w:vMerge/>
            <w:vAlign w:val="center"/>
          </w:tcPr>
          <w:p w:rsidR="00AE7067" w:rsidRPr="00627517" w:rsidRDefault="00AE7067" w:rsidP="00BE4D36">
            <w:pPr>
              <w:spacing w:before="240"/>
              <w:jc w:val="center"/>
              <w:rPr>
                <w:rFonts w:cstheme="minorHAnsi"/>
                <w:sz w:val="24"/>
              </w:rPr>
            </w:pPr>
          </w:p>
        </w:tc>
        <w:tc>
          <w:tcPr>
            <w:tcW w:w="2478" w:type="dxa"/>
            <w:vMerge/>
            <w:vAlign w:val="center"/>
          </w:tcPr>
          <w:p w:rsidR="00AE7067" w:rsidRPr="00627517" w:rsidRDefault="00AE7067" w:rsidP="00BE4D36">
            <w:pPr>
              <w:spacing w:before="240"/>
              <w:jc w:val="center"/>
              <w:rPr>
                <w:rFonts w:cstheme="minorHAnsi"/>
                <w:sz w:val="24"/>
              </w:rPr>
            </w:pPr>
          </w:p>
        </w:tc>
        <w:tc>
          <w:tcPr>
            <w:tcW w:w="3559" w:type="dxa"/>
            <w:vAlign w:val="center"/>
          </w:tcPr>
          <w:p w:rsidR="00AE7067" w:rsidRPr="00627517" w:rsidRDefault="00AE7067" w:rsidP="00BE4D36">
            <w:pPr>
              <w:spacing w:before="240"/>
              <w:jc w:val="center"/>
              <w:rPr>
                <w:rFonts w:cstheme="minorHAnsi"/>
                <w:sz w:val="24"/>
              </w:rPr>
            </w:pPr>
            <w:r w:rsidRPr="00627517">
              <w:rPr>
                <w:rFonts w:cstheme="minorHAnsi"/>
                <w:sz w:val="24"/>
              </w:rPr>
              <w:t>Образовање јавних предузећа, бизнис сектора и јавних служби за управљање отпадом</w:t>
            </w:r>
          </w:p>
        </w:tc>
      </w:tr>
      <w:tr w:rsidR="00AE7067" w:rsidRPr="00EB614F" w:rsidTr="00BE4D36">
        <w:trPr>
          <w:trHeight w:val="457"/>
        </w:trPr>
        <w:tc>
          <w:tcPr>
            <w:tcW w:w="2485" w:type="dxa"/>
            <w:vMerge/>
            <w:vAlign w:val="center"/>
          </w:tcPr>
          <w:p w:rsidR="00AE7067" w:rsidRPr="00627517" w:rsidRDefault="00AE7067" w:rsidP="00BE4D36">
            <w:pPr>
              <w:spacing w:before="240"/>
              <w:jc w:val="center"/>
              <w:rPr>
                <w:rFonts w:cstheme="minorHAnsi"/>
                <w:sz w:val="24"/>
              </w:rPr>
            </w:pPr>
          </w:p>
        </w:tc>
        <w:tc>
          <w:tcPr>
            <w:tcW w:w="2478" w:type="dxa"/>
            <w:vMerge w:val="restart"/>
            <w:vAlign w:val="center"/>
          </w:tcPr>
          <w:p w:rsidR="00AE7067" w:rsidRPr="00627517" w:rsidRDefault="00AE7067" w:rsidP="00BE4D36">
            <w:pPr>
              <w:spacing w:before="240"/>
              <w:jc w:val="center"/>
              <w:rPr>
                <w:rFonts w:cstheme="minorHAnsi"/>
                <w:sz w:val="24"/>
              </w:rPr>
            </w:pPr>
            <w:r w:rsidRPr="00627517">
              <w:rPr>
                <w:rFonts w:cstheme="minorHAnsi"/>
                <w:sz w:val="24"/>
              </w:rPr>
              <w:t>Организовање јавних кампањи</w:t>
            </w:r>
          </w:p>
        </w:tc>
        <w:tc>
          <w:tcPr>
            <w:tcW w:w="3559" w:type="dxa"/>
            <w:vAlign w:val="center"/>
          </w:tcPr>
          <w:p w:rsidR="00AE7067" w:rsidRPr="00627517" w:rsidRDefault="00AE7067" w:rsidP="00BE4D36">
            <w:pPr>
              <w:spacing w:before="240"/>
              <w:jc w:val="center"/>
              <w:rPr>
                <w:rFonts w:cstheme="minorHAnsi"/>
                <w:sz w:val="24"/>
              </w:rPr>
            </w:pPr>
            <w:r w:rsidRPr="00627517">
              <w:rPr>
                <w:rFonts w:cstheme="minorHAnsi"/>
                <w:sz w:val="24"/>
              </w:rPr>
              <w:t>Организовање јавних кампањи о значају селективног одвајања отпада и рециклаже</w:t>
            </w:r>
          </w:p>
        </w:tc>
      </w:tr>
      <w:tr w:rsidR="00AE7067" w:rsidRPr="00EB614F" w:rsidTr="00BE4D36">
        <w:trPr>
          <w:trHeight w:val="457"/>
        </w:trPr>
        <w:tc>
          <w:tcPr>
            <w:tcW w:w="2485" w:type="dxa"/>
            <w:vMerge/>
            <w:vAlign w:val="center"/>
          </w:tcPr>
          <w:p w:rsidR="00AE7067" w:rsidRPr="00627517" w:rsidRDefault="00AE7067" w:rsidP="00BE4D36">
            <w:pPr>
              <w:spacing w:before="240"/>
              <w:jc w:val="center"/>
              <w:rPr>
                <w:rFonts w:cstheme="minorHAnsi"/>
                <w:sz w:val="24"/>
              </w:rPr>
            </w:pPr>
          </w:p>
        </w:tc>
        <w:tc>
          <w:tcPr>
            <w:tcW w:w="2478" w:type="dxa"/>
            <w:vMerge/>
            <w:vAlign w:val="center"/>
          </w:tcPr>
          <w:p w:rsidR="00AE7067" w:rsidRPr="00627517" w:rsidRDefault="00AE7067" w:rsidP="00BE4D36">
            <w:pPr>
              <w:spacing w:before="240"/>
              <w:jc w:val="center"/>
              <w:rPr>
                <w:rFonts w:cstheme="minorHAnsi"/>
                <w:sz w:val="24"/>
              </w:rPr>
            </w:pPr>
          </w:p>
        </w:tc>
        <w:tc>
          <w:tcPr>
            <w:tcW w:w="3559" w:type="dxa"/>
            <w:vAlign w:val="center"/>
          </w:tcPr>
          <w:p w:rsidR="00AE7067" w:rsidRPr="00627517" w:rsidRDefault="00AE7067" w:rsidP="00BE4D36">
            <w:pPr>
              <w:spacing w:before="240"/>
              <w:jc w:val="center"/>
              <w:rPr>
                <w:rFonts w:cstheme="minorHAnsi"/>
                <w:sz w:val="24"/>
              </w:rPr>
            </w:pPr>
            <w:r w:rsidRPr="00627517">
              <w:rPr>
                <w:rFonts w:cstheme="minorHAnsi"/>
                <w:sz w:val="24"/>
              </w:rPr>
              <w:t>Реализација демонстрационих програма селективног прикупљања отпада у школама и јавним институцијама</w:t>
            </w:r>
          </w:p>
        </w:tc>
      </w:tr>
    </w:tbl>
    <w:p w:rsidR="003E00F3" w:rsidRPr="00627517" w:rsidRDefault="003E00F3" w:rsidP="007D448E">
      <w:pPr>
        <w:spacing w:before="240"/>
        <w:jc w:val="both"/>
        <w:rPr>
          <w:rFonts w:cstheme="minorHAnsi"/>
          <w:sz w:val="24"/>
        </w:rPr>
      </w:pPr>
    </w:p>
    <w:p w:rsidR="003E00F3" w:rsidRPr="00627517" w:rsidRDefault="003E00F3" w:rsidP="007D448E">
      <w:pPr>
        <w:spacing w:before="240"/>
        <w:jc w:val="both"/>
        <w:rPr>
          <w:rFonts w:cstheme="minorHAnsi"/>
          <w:color w:val="FF0000"/>
          <w:sz w:val="24"/>
        </w:rPr>
        <w:sectPr w:rsidR="003E00F3" w:rsidRPr="00627517" w:rsidSect="008B3D02">
          <w:headerReference w:type="default" r:id="rId69"/>
          <w:footerReference w:type="default" r:id="rId70"/>
          <w:pgSz w:w="12240" w:h="15840"/>
          <w:pgMar w:top="1440" w:right="1750" w:bottom="1134" w:left="1800" w:header="708" w:footer="708" w:gutter="0"/>
          <w:pgNumType w:start="4"/>
          <w:cols w:space="708"/>
          <w:docGrid w:linePitch="360"/>
        </w:sectPr>
      </w:pPr>
    </w:p>
    <w:p w:rsidR="003E00F3" w:rsidRPr="00627517" w:rsidRDefault="003E00F3" w:rsidP="007D448E">
      <w:pPr>
        <w:pStyle w:val="Caption"/>
        <w:keepNext/>
        <w:jc w:val="both"/>
        <w:rPr>
          <w:rFonts w:cstheme="minorHAnsi"/>
          <w:sz w:val="24"/>
          <w:szCs w:val="24"/>
        </w:rPr>
      </w:pPr>
      <w:bookmarkStart w:id="247" w:name="_Toc122007994"/>
      <w:bookmarkStart w:id="248" w:name="_Toc154481988"/>
      <w:bookmarkStart w:id="249" w:name="_Hlk66798997"/>
      <w:r w:rsidRPr="00627517">
        <w:rPr>
          <w:rFonts w:cstheme="minorHAnsi"/>
          <w:sz w:val="24"/>
          <w:szCs w:val="24"/>
        </w:rPr>
        <w:t xml:space="preserve">Табела </w:t>
      </w:r>
      <w:r w:rsidR="00F22D11" w:rsidRPr="00627517">
        <w:rPr>
          <w:rFonts w:cstheme="minorHAnsi"/>
          <w:sz w:val="24"/>
          <w:szCs w:val="24"/>
        </w:rPr>
        <w:fldChar w:fldCharType="begin"/>
      </w:r>
      <w:r w:rsidRPr="00627517">
        <w:rPr>
          <w:rFonts w:cstheme="minorHAnsi"/>
          <w:sz w:val="24"/>
          <w:szCs w:val="24"/>
        </w:rPr>
        <w:instrText xml:space="preserve"> SEQ Табела \* ARABIC </w:instrText>
      </w:r>
      <w:r w:rsidR="00F22D11" w:rsidRPr="00627517">
        <w:rPr>
          <w:rFonts w:cstheme="minorHAnsi"/>
          <w:sz w:val="24"/>
          <w:szCs w:val="24"/>
        </w:rPr>
        <w:fldChar w:fldCharType="separate"/>
      </w:r>
      <w:r w:rsidR="00846F0E">
        <w:rPr>
          <w:rFonts w:cstheme="minorHAnsi"/>
          <w:noProof/>
          <w:sz w:val="24"/>
          <w:szCs w:val="24"/>
        </w:rPr>
        <w:t>31</w:t>
      </w:r>
      <w:r w:rsidR="00F22D11" w:rsidRPr="00627517">
        <w:rPr>
          <w:rFonts w:cstheme="minorHAnsi"/>
          <w:sz w:val="24"/>
          <w:szCs w:val="24"/>
        </w:rPr>
        <w:fldChar w:fldCharType="end"/>
      </w:r>
      <w:r w:rsidRPr="00627517">
        <w:rPr>
          <w:rFonts w:cstheme="minorHAnsi"/>
          <w:sz w:val="24"/>
          <w:szCs w:val="24"/>
        </w:rPr>
        <w:t>. Табеларни приказ активности при спровођењу плана са роковима</w:t>
      </w:r>
      <w:r w:rsidR="008977F6" w:rsidRPr="00627517">
        <w:rPr>
          <w:rFonts w:cstheme="minorHAnsi"/>
          <w:sz w:val="24"/>
          <w:szCs w:val="24"/>
        </w:rPr>
        <w:t xml:space="preserve"> и динамиком спровођења</w:t>
      </w:r>
      <w:r w:rsidRPr="00627517">
        <w:rPr>
          <w:rFonts w:cstheme="minorHAnsi"/>
          <w:sz w:val="24"/>
          <w:szCs w:val="24"/>
        </w:rPr>
        <w:t>:</w:t>
      </w:r>
      <w:bookmarkEnd w:id="247"/>
      <w:bookmarkEnd w:id="248"/>
    </w:p>
    <w:tbl>
      <w:tblPr>
        <w:tblW w:w="141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110"/>
        <w:gridCol w:w="2135"/>
        <w:gridCol w:w="2124"/>
        <w:gridCol w:w="1417"/>
        <w:gridCol w:w="850"/>
        <w:gridCol w:w="2124"/>
        <w:gridCol w:w="1700"/>
        <w:gridCol w:w="1700"/>
      </w:tblGrid>
      <w:tr w:rsidR="00C804DB" w:rsidRPr="008C2465" w:rsidTr="00124844">
        <w:trPr>
          <w:trHeight w:val="570"/>
          <w:tblHeader/>
          <w:jc w:val="center"/>
        </w:trPr>
        <w:tc>
          <w:tcPr>
            <w:tcW w:w="2110" w:type="dxa"/>
            <w:tcBorders>
              <w:top w:val="single" w:sz="12" w:space="0" w:color="auto"/>
              <w:bottom w:val="double" w:sz="6" w:space="0" w:color="auto"/>
            </w:tcBorders>
            <w:shd w:val="clear" w:color="auto" w:fill="D9D9D9"/>
          </w:tcPr>
          <w:p w:rsidR="00C804DB" w:rsidRPr="008C2465" w:rsidRDefault="00C804DB" w:rsidP="0004621A">
            <w:pPr>
              <w:spacing w:beforeLines="60" w:before="144" w:after="60"/>
              <w:jc w:val="both"/>
              <w:rPr>
                <w:rFonts w:cstheme="minorHAnsi"/>
                <w:b/>
                <w:sz w:val="20"/>
                <w:szCs w:val="20"/>
                <w:lang w:eastAsia="sr-Latn-CS"/>
              </w:rPr>
            </w:pPr>
            <w:r w:rsidRPr="008C2465">
              <w:rPr>
                <w:rFonts w:cstheme="minorHAnsi"/>
                <w:b/>
                <w:sz w:val="20"/>
                <w:szCs w:val="20"/>
                <w:lang w:eastAsia="sr-Latn-CS"/>
              </w:rPr>
              <w:t>АКТИВНОСТ</w:t>
            </w:r>
          </w:p>
          <w:p w:rsidR="00C804DB" w:rsidRPr="008C2465" w:rsidRDefault="00C804DB" w:rsidP="0004621A">
            <w:pPr>
              <w:tabs>
                <w:tab w:val="left" w:pos="2160"/>
              </w:tabs>
              <w:spacing w:beforeLines="60" w:before="144" w:after="60"/>
              <w:jc w:val="both"/>
              <w:rPr>
                <w:rFonts w:cstheme="minorHAnsi"/>
                <w:sz w:val="20"/>
                <w:szCs w:val="20"/>
                <w:lang w:eastAsia="sr-Latn-CS"/>
              </w:rPr>
            </w:pPr>
          </w:p>
        </w:tc>
        <w:tc>
          <w:tcPr>
            <w:tcW w:w="2135" w:type="dxa"/>
            <w:tcBorders>
              <w:top w:val="single" w:sz="12" w:space="0" w:color="auto"/>
              <w:bottom w:val="double" w:sz="6" w:space="0" w:color="auto"/>
            </w:tcBorders>
            <w:shd w:val="clear" w:color="auto" w:fill="D9D9D9"/>
          </w:tcPr>
          <w:p w:rsidR="00C804DB" w:rsidRPr="008C2465" w:rsidRDefault="00C804DB" w:rsidP="0004621A">
            <w:pPr>
              <w:spacing w:beforeLines="60" w:before="144" w:after="60"/>
              <w:jc w:val="both"/>
              <w:rPr>
                <w:rFonts w:cstheme="minorHAnsi"/>
                <w:b/>
                <w:sz w:val="20"/>
                <w:szCs w:val="20"/>
                <w:lang w:eastAsia="sr-Latn-CS"/>
              </w:rPr>
            </w:pPr>
            <w:r w:rsidRPr="008C2465">
              <w:rPr>
                <w:rFonts w:cstheme="minorHAnsi"/>
                <w:b/>
                <w:sz w:val="20"/>
                <w:szCs w:val="20"/>
                <w:lang w:eastAsia="sr-Latn-CS"/>
              </w:rPr>
              <w:t>КРАТАК ОПИС</w:t>
            </w:r>
          </w:p>
          <w:p w:rsidR="00C804DB" w:rsidRPr="008C2465" w:rsidRDefault="00C804DB" w:rsidP="0004621A">
            <w:pPr>
              <w:tabs>
                <w:tab w:val="left" w:pos="2160"/>
              </w:tabs>
              <w:spacing w:beforeLines="60" w:before="144" w:after="60"/>
              <w:jc w:val="both"/>
              <w:rPr>
                <w:rFonts w:cstheme="minorHAnsi"/>
                <w:sz w:val="20"/>
                <w:szCs w:val="20"/>
                <w:lang w:eastAsia="sr-Latn-CS"/>
              </w:rPr>
            </w:pPr>
          </w:p>
        </w:tc>
        <w:tc>
          <w:tcPr>
            <w:tcW w:w="2124" w:type="dxa"/>
            <w:tcBorders>
              <w:top w:val="single" w:sz="12" w:space="0" w:color="auto"/>
              <w:bottom w:val="double" w:sz="6" w:space="0" w:color="auto"/>
            </w:tcBorders>
            <w:shd w:val="clear" w:color="auto" w:fill="D9D9D9"/>
          </w:tcPr>
          <w:p w:rsidR="00C804DB" w:rsidRPr="008C2465" w:rsidRDefault="00C804DB" w:rsidP="0004621A">
            <w:pPr>
              <w:tabs>
                <w:tab w:val="left" w:pos="2160"/>
              </w:tabs>
              <w:spacing w:beforeLines="60" w:before="144" w:after="60"/>
              <w:jc w:val="both"/>
              <w:rPr>
                <w:rFonts w:cstheme="minorHAnsi"/>
                <w:sz w:val="20"/>
                <w:szCs w:val="20"/>
                <w:lang w:eastAsia="sr-Latn-CS"/>
              </w:rPr>
            </w:pPr>
            <w:r w:rsidRPr="008C2465">
              <w:rPr>
                <w:rFonts w:cstheme="minorHAnsi"/>
                <w:b/>
                <w:sz w:val="20"/>
                <w:szCs w:val="20"/>
                <w:lang w:eastAsia="sr-Latn-CS"/>
              </w:rPr>
              <w:t>ОЧЕКИВАНИ РЕЗУЛТАТИ</w:t>
            </w:r>
          </w:p>
        </w:tc>
        <w:tc>
          <w:tcPr>
            <w:tcW w:w="1417" w:type="dxa"/>
            <w:tcBorders>
              <w:top w:val="single" w:sz="12" w:space="0" w:color="auto"/>
              <w:bottom w:val="double" w:sz="6" w:space="0" w:color="auto"/>
            </w:tcBorders>
            <w:shd w:val="clear" w:color="auto" w:fill="D9D9D9"/>
          </w:tcPr>
          <w:p w:rsidR="00C804DB" w:rsidRPr="008C2465" w:rsidRDefault="00C804DB" w:rsidP="0004621A">
            <w:pPr>
              <w:tabs>
                <w:tab w:val="left" w:pos="2160"/>
              </w:tabs>
              <w:spacing w:beforeLines="60" w:before="144" w:after="60"/>
              <w:jc w:val="both"/>
              <w:rPr>
                <w:rFonts w:cstheme="minorHAnsi"/>
                <w:sz w:val="20"/>
                <w:szCs w:val="20"/>
                <w:lang w:eastAsia="sr-Latn-CS"/>
              </w:rPr>
            </w:pPr>
            <w:r w:rsidRPr="008C2465">
              <w:rPr>
                <w:rFonts w:cstheme="minorHAnsi"/>
                <w:b/>
                <w:sz w:val="20"/>
                <w:szCs w:val="20"/>
                <w:lang w:eastAsia="sr-Latn-CS"/>
              </w:rPr>
              <w:t>КО СПРОВОДИ</w:t>
            </w:r>
          </w:p>
        </w:tc>
        <w:tc>
          <w:tcPr>
            <w:tcW w:w="850" w:type="dxa"/>
            <w:tcBorders>
              <w:top w:val="single" w:sz="12" w:space="0" w:color="auto"/>
              <w:bottom w:val="double" w:sz="6" w:space="0" w:color="auto"/>
            </w:tcBorders>
            <w:shd w:val="clear" w:color="auto" w:fill="D9D9D9"/>
          </w:tcPr>
          <w:p w:rsidR="00C804DB" w:rsidRPr="008C2465" w:rsidRDefault="00C804DB" w:rsidP="0004621A">
            <w:pPr>
              <w:spacing w:beforeLines="60" w:before="144" w:after="60"/>
              <w:jc w:val="both"/>
              <w:rPr>
                <w:rFonts w:cstheme="minorHAnsi"/>
                <w:b/>
                <w:sz w:val="20"/>
                <w:szCs w:val="20"/>
                <w:lang w:eastAsia="sr-Latn-CS"/>
              </w:rPr>
            </w:pPr>
            <w:r w:rsidRPr="008C2465">
              <w:rPr>
                <w:rFonts w:cstheme="minorHAnsi"/>
                <w:b/>
                <w:sz w:val="20"/>
                <w:szCs w:val="20"/>
                <w:lang w:eastAsia="sr-Latn-CS"/>
              </w:rPr>
              <w:t>РОК</w:t>
            </w:r>
          </w:p>
          <w:p w:rsidR="00C804DB" w:rsidRPr="008C2465" w:rsidRDefault="00C804DB" w:rsidP="0004621A">
            <w:pPr>
              <w:tabs>
                <w:tab w:val="left" w:pos="2160"/>
              </w:tabs>
              <w:spacing w:beforeLines="60" w:before="144" w:after="60"/>
              <w:jc w:val="both"/>
              <w:rPr>
                <w:rFonts w:cstheme="minorHAnsi"/>
                <w:sz w:val="20"/>
                <w:szCs w:val="20"/>
                <w:lang w:eastAsia="sr-Latn-CS"/>
              </w:rPr>
            </w:pPr>
          </w:p>
        </w:tc>
        <w:tc>
          <w:tcPr>
            <w:tcW w:w="2124" w:type="dxa"/>
            <w:tcBorders>
              <w:top w:val="single" w:sz="12" w:space="0" w:color="auto"/>
              <w:bottom w:val="double" w:sz="6" w:space="0" w:color="auto"/>
            </w:tcBorders>
            <w:shd w:val="clear" w:color="auto" w:fill="D9D9D9"/>
          </w:tcPr>
          <w:p w:rsidR="00C804DB" w:rsidRPr="008C2465" w:rsidRDefault="00C804DB" w:rsidP="0004621A">
            <w:pPr>
              <w:tabs>
                <w:tab w:val="left" w:pos="2160"/>
              </w:tabs>
              <w:spacing w:beforeLines="60" w:before="144" w:after="60"/>
              <w:jc w:val="both"/>
              <w:rPr>
                <w:rFonts w:cstheme="minorHAnsi"/>
                <w:sz w:val="20"/>
                <w:szCs w:val="20"/>
                <w:lang w:eastAsia="sr-Latn-CS"/>
              </w:rPr>
            </w:pPr>
            <w:r w:rsidRPr="008C2465">
              <w:rPr>
                <w:rFonts w:cstheme="minorHAnsi"/>
                <w:b/>
                <w:sz w:val="20"/>
                <w:szCs w:val="20"/>
                <w:lang w:eastAsia="sr-Latn-CS"/>
              </w:rPr>
              <w:t>ПРОЦЕНА БУЏЕТА</w:t>
            </w:r>
          </w:p>
        </w:tc>
        <w:tc>
          <w:tcPr>
            <w:tcW w:w="1700" w:type="dxa"/>
            <w:tcBorders>
              <w:top w:val="single" w:sz="12" w:space="0" w:color="auto"/>
              <w:bottom w:val="double" w:sz="6" w:space="0" w:color="auto"/>
            </w:tcBorders>
            <w:shd w:val="clear" w:color="auto" w:fill="D9D9D9"/>
          </w:tcPr>
          <w:p w:rsidR="00C804DB" w:rsidRPr="008C2465" w:rsidRDefault="00C804DB" w:rsidP="0004621A">
            <w:pPr>
              <w:tabs>
                <w:tab w:val="left" w:pos="2160"/>
              </w:tabs>
              <w:spacing w:beforeLines="60" w:before="144" w:after="60"/>
              <w:jc w:val="both"/>
              <w:rPr>
                <w:rFonts w:cstheme="minorHAnsi"/>
                <w:sz w:val="20"/>
                <w:szCs w:val="20"/>
                <w:lang w:eastAsia="sr-Latn-CS"/>
              </w:rPr>
            </w:pPr>
            <w:r w:rsidRPr="008C2465">
              <w:rPr>
                <w:rFonts w:cstheme="minorHAnsi"/>
                <w:b/>
                <w:sz w:val="20"/>
                <w:szCs w:val="20"/>
                <w:lang w:eastAsia="sr-Latn-CS"/>
              </w:rPr>
              <w:t>ИЗВОР ФИНАНСИРАЊА</w:t>
            </w:r>
          </w:p>
        </w:tc>
        <w:tc>
          <w:tcPr>
            <w:tcW w:w="1700" w:type="dxa"/>
            <w:tcBorders>
              <w:top w:val="single" w:sz="12" w:space="0" w:color="auto"/>
              <w:bottom w:val="double" w:sz="6" w:space="0" w:color="auto"/>
            </w:tcBorders>
            <w:shd w:val="clear" w:color="auto" w:fill="D9D9D9"/>
          </w:tcPr>
          <w:p w:rsidR="00C804DB" w:rsidRPr="008C2465" w:rsidRDefault="00C804DB" w:rsidP="0004621A">
            <w:pPr>
              <w:spacing w:beforeLines="60" w:before="144" w:after="60"/>
              <w:jc w:val="both"/>
              <w:rPr>
                <w:rFonts w:cstheme="minorHAnsi"/>
                <w:b/>
                <w:sz w:val="20"/>
                <w:szCs w:val="20"/>
                <w:lang w:eastAsia="sr-Latn-CS"/>
              </w:rPr>
            </w:pPr>
            <w:r w:rsidRPr="008C2465">
              <w:rPr>
                <w:rFonts w:cstheme="minorHAnsi"/>
                <w:b/>
                <w:sz w:val="20"/>
                <w:szCs w:val="20"/>
                <w:lang w:eastAsia="sr-Latn-CS"/>
              </w:rPr>
              <w:t>КОМЕНТАР</w:t>
            </w:r>
          </w:p>
          <w:p w:rsidR="00C804DB" w:rsidRPr="008C2465" w:rsidRDefault="00C804DB" w:rsidP="0004621A">
            <w:pPr>
              <w:tabs>
                <w:tab w:val="left" w:pos="2160"/>
              </w:tabs>
              <w:spacing w:beforeLines="60" w:before="144" w:after="60"/>
              <w:jc w:val="both"/>
              <w:rPr>
                <w:rFonts w:cstheme="minorHAnsi"/>
                <w:sz w:val="20"/>
                <w:szCs w:val="20"/>
                <w:lang w:eastAsia="sr-Latn-CS"/>
              </w:rPr>
            </w:pPr>
          </w:p>
        </w:tc>
      </w:tr>
      <w:tr w:rsidR="00C804DB" w:rsidRPr="008C2465" w:rsidTr="00124844">
        <w:trPr>
          <w:jc w:val="center"/>
        </w:trPr>
        <w:tc>
          <w:tcPr>
            <w:tcW w:w="2110" w:type="dxa"/>
            <w:tcBorders>
              <w:top w:val="double" w:sz="6" w:space="0" w:color="auto"/>
            </w:tcBorders>
          </w:tcPr>
          <w:p w:rsidR="00C804DB" w:rsidRPr="008C2465" w:rsidRDefault="00C804DB" w:rsidP="0004621A">
            <w:pPr>
              <w:tabs>
                <w:tab w:val="left" w:pos="2160"/>
              </w:tabs>
              <w:spacing w:beforeLines="60" w:before="144" w:after="60"/>
              <w:jc w:val="both"/>
              <w:rPr>
                <w:rFonts w:cstheme="minorHAnsi"/>
                <w:sz w:val="20"/>
                <w:szCs w:val="20"/>
                <w:lang w:eastAsia="sr-Latn-CS"/>
              </w:rPr>
            </w:pPr>
            <w:r w:rsidRPr="008C2465">
              <w:rPr>
                <w:rFonts w:cstheme="minorHAnsi"/>
                <w:sz w:val="20"/>
                <w:szCs w:val="20"/>
                <w:lang w:eastAsia="sr-Latn-CS"/>
              </w:rPr>
              <w:t>Набавка опреме за сакупљање и транспорт отпада</w:t>
            </w:r>
          </w:p>
        </w:tc>
        <w:tc>
          <w:tcPr>
            <w:tcW w:w="2135" w:type="dxa"/>
            <w:tcBorders>
              <w:top w:val="double" w:sz="6" w:space="0" w:color="auto"/>
            </w:tcBorders>
          </w:tcPr>
          <w:p w:rsidR="00124844" w:rsidRPr="008C2465" w:rsidRDefault="00124844" w:rsidP="0004621A">
            <w:pPr>
              <w:tabs>
                <w:tab w:val="left" w:pos="2160"/>
              </w:tabs>
              <w:spacing w:beforeLines="60" w:before="144" w:after="60"/>
              <w:rPr>
                <w:rFonts w:cstheme="minorHAnsi"/>
                <w:sz w:val="20"/>
                <w:szCs w:val="20"/>
                <w:lang w:eastAsia="sr-Latn-CS"/>
              </w:rPr>
            </w:pPr>
            <w:r w:rsidRPr="008C2465">
              <w:rPr>
                <w:rFonts w:cstheme="minorHAnsi"/>
                <w:sz w:val="20"/>
                <w:szCs w:val="20"/>
                <w:lang w:eastAsia="sr-Latn-CS"/>
              </w:rPr>
              <w:t>Набавка опреме за сакупљање отпада</w:t>
            </w:r>
            <w:r w:rsidR="00874CD3" w:rsidRPr="008C2465">
              <w:rPr>
                <w:rFonts w:cstheme="minorHAnsi"/>
                <w:sz w:val="20"/>
                <w:szCs w:val="20"/>
                <w:lang w:eastAsia="sr-Latn-CS"/>
              </w:rPr>
              <w:t>.</w:t>
            </w:r>
          </w:p>
          <w:p w:rsidR="00C804DB" w:rsidRPr="008C2465" w:rsidRDefault="00C804DB" w:rsidP="00874CD3">
            <w:pPr>
              <w:tabs>
                <w:tab w:val="left" w:pos="2160"/>
              </w:tabs>
              <w:spacing w:before="240" w:after="60"/>
              <w:rPr>
                <w:rFonts w:cstheme="minorHAnsi"/>
                <w:sz w:val="20"/>
                <w:szCs w:val="20"/>
                <w:lang w:eastAsia="sr-Latn-CS"/>
              </w:rPr>
            </w:pPr>
          </w:p>
        </w:tc>
        <w:tc>
          <w:tcPr>
            <w:tcW w:w="2124" w:type="dxa"/>
            <w:tcBorders>
              <w:top w:val="double" w:sz="6" w:space="0" w:color="auto"/>
            </w:tcBorders>
          </w:tcPr>
          <w:p w:rsidR="00C804DB" w:rsidRPr="008C2465" w:rsidRDefault="00C804DB" w:rsidP="0004621A">
            <w:pPr>
              <w:tabs>
                <w:tab w:val="left" w:pos="2160"/>
              </w:tabs>
              <w:spacing w:beforeLines="60" w:before="144" w:after="60"/>
              <w:jc w:val="both"/>
              <w:rPr>
                <w:rFonts w:cstheme="minorHAnsi"/>
                <w:sz w:val="20"/>
                <w:szCs w:val="20"/>
                <w:lang w:eastAsia="sr-Latn-CS"/>
              </w:rPr>
            </w:pPr>
            <w:r w:rsidRPr="008C2465">
              <w:rPr>
                <w:rFonts w:cstheme="minorHAnsi"/>
                <w:sz w:val="20"/>
                <w:szCs w:val="20"/>
                <w:lang w:eastAsia="sr-Latn-CS"/>
              </w:rPr>
              <w:t xml:space="preserve">Обезбеђена опрема за сакупљање и превоз отпада до </w:t>
            </w:r>
            <w:r w:rsidR="004750F6">
              <w:rPr>
                <w:rFonts w:cstheme="minorHAnsi"/>
                <w:sz w:val="20"/>
                <w:szCs w:val="20"/>
                <w:lang w:eastAsia="sr-Latn-CS"/>
              </w:rPr>
              <w:t>градске</w:t>
            </w:r>
            <w:r w:rsidRPr="008C2465">
              <w:rPr>
                <w:rFonts w:cstheme="minorHAnsi"/>
                <w:sz w:val="20"/>
                <w:szCs w:val="20"/>
                <w:lang w:eastAsia="sr-Latn-CS"/>
              </w:rPr>
              <w:t xml:space="preserve"> депоније, успостављен ефикасан систем управљања отпадом, побољшан квалитет живота у граду и приградским насељима.</w:t>
            </w:r>
          </w:p>
        </w:tc>
        <w:tc>
          <w:tcPr>
            <w:tcW w:w="1417" w:type="dxa"/>
            <w:tcBorders>
              <w:top w:val="double" w:sz="6" w:space="0" w:color="auto"/>
            </w:tcBorders>
          </w:tcPr>
          <w:p w:rsidR="00C804DB" w:rsidRPr="008C2465" w:rsidRDefault="00F96642" w:rsidP="0004621A">
            <w:pPr>
              <w:tabs>
                <w:tab w:val="left" w:pos="2160"/>
              </w:tabs>
              <w:spacing w:beforeLines="60" w:before="144" w:after="60"/>
              <w:jc w:val="both"/>
              <w:rPr>
                <w:rFonts w:cstheme="minorHAnsi"/>
                <w:sz w:val="20"/>
                <w:szCs w:val="20"/>
                <w:lang w:eastAsia="sr-Latn-CS"/>
              </w:rPr>
            </w:pPr>
            <w:r w:rsidRPr="008C2465">
              <w:rPr>
                <w:rFonts w:cstheme="minorHAnsi"/>
                <w:sz w:val="20"/>
                <w:szCs w:val="20"/>
                <w:lang w:eastAsia="sr-Latn-CS"/>
              </w:rPr>
              <w:t>K</w:t>
            </w:r>
            <w:r w:rsidR="00C804DB" w:rsidRPr="008C2465">
              <w:rPr>
                <w:rFonts w:cstheme="minorHAnsi"/>
                <w:sz w:val="20"/>
                <w:szCs w:val="20"/>
                <w:lang w:eastAsia="sr-Latn-CS"/>
              </w:rPr>
              <w:t xml:space="preserve">омунално предузеће </w:t>
            </w:r>
          </w:p>
        </w:tc>
        <w:tc>
          <w:tcPr>
            <w:tcW w:w="850" w:type="dxa"/>
            <w:tcBorders>
              <w:top w:val="double" w:sz="6" w:space="0" w:color="auto"/>
            </w:tcBorders>
          </w:tcPr>
          <w:p w:rsidR="00C804DB" w:rsidRPr="008C2465" w:rsidRDefault="00C804DB" w:rsidP="0004621A">
            <w:pPr>
              <w:tabs>
                <w:tab w:val="left" w:pos="2160"/>
              </w:tabs>
              <w:spacing w:beforeLines="60" w:before="144" w:after="60"/>
              <w:jc w:val="both"/>
              <w:rPr>
                <w:rFonts w:cstheme="minorHAnsi"/>
                <w:sz w:val="20"/>
                <w:szCs w:val="20"/>
                <w:lang w:eastAsia="sr-Latn-CS"/>
              </w:rPr>
            </w:pPr>
          </w:p>
        </w:tc>
        <w:tc>
          <w:tcPr>
            <w:tcW w:w="2124" w:type="dxa"/>
            <w:tcBorders>
              <w:top w:val="double" w:sz="6" w:space="0" w:color="auto"/>
            </w:tcBorders>
          </w:tcPr>
          <w:p w:rsidR="00C804DB" w:rsidRPr="008C2465" w:rsidRDefault="00C804DB" w:rsidP="0004621A">
            <w:pPr>
              <w:tabs>
                <w:tab w:val="left" w:pos="2160"/>
              </w:tabs>
              <w:spacing w:beforeLines="60" w:before="144" w:after="60"/>
              <w:jc w:val="both"/>
              <w:rPr>
                <w:rFonts w:cstheme="minorHAnsi"/>
                <w:sz w:val="20"/>
                <w:szCs w:val="20"/>
                <w:lang w:eastAsia="sr-Latn-CS"/>
              </w:rPr>
            </w:pPr>
          </w:p>
        </w:tc>
        <w:tc>
          <w:tcPr>
            <w:tcW w:w="1700" w:type="dxa"/>
            <w:tcBorders>
              <w:top w:val="double" w:sz="6" w:space="0" w:color="auto"/>
            </w:tcBorders>
          </w:tcPr>
          <w:p w:rsidR="00C804DB" w:rsidRPr="008C2465" w:rsidRDefault="009335EE" w:rsidP="0004621A">
            <w:pPr>
              <w:tabs>
                <w:tab w:val="left" w:pos="2160"/>
              </w:tabs>
              <w:spacing w:beforeLines="60" w:before="144" w:after="60"/>
              <w:jc w:val="both"/>
              <w:rPr>
                <w:rFonts w:cstheme="minorHAnsi"/>
                <w:sz w:val="20"/>
                <w:szCs w:val="20"/>
                <w:lang w:eastAsia="sr-Latn-CS"/>
              </w:rPr>
            </w:pPr>
            <w:r>
              <w:rPr>
                <w:rFonts w:cstheme="minorHAnsi"/>
                <w:sz w:val="20"/>
                <w:szCs w:val="20"/>
                <w:lang w:val="sr-Cyrl-RS" w:eastAsia="sr-Latn-CS"/>
              </w:rPr>
              <w:t>Градски</w:t>
            </w:r>
            <w:r w:rsidR="00C804DB" w:rsidRPr="008C2465">
              <w:rPr>
                <w:rFonts w:cstheme="minorHAnsi"/>
                <w:sz w:val="20"/>
                <w:szCs w:val="20"/>
                <w:lang w:eastAsia="sr-Latn-CS"/>
              </w:rPr>
              <w:t xml:space="preserve"> буџет, </w:t>
            </w:r>
            <w:r w:rsidR="0099143F" w:rsidRPr="008C2465">
              <w:rPr>
                <w:rFonts w:cstheme="minorHAnsi"/>
                <w:sz w:val="20"/>
                <w:szCs w:val="20"/>
                <w:lang w:eastAsia="sr-Latn-CS"/>
              </w:rPr>
              <w:t>Министарство за заштиту животне средине, д</w:t>
            </w:r>
            <w:r w:rsidR="006021A4" w:rsidRPr="008C2465">
              <w:rPr>
                <w:rFonts w:cstheme="minorHAnsi"/>
                <w:sz w:val="20"/>
                <w:szCs w:val="20"/>
                <w:lang w:eastAsia="sr-Latn-CS"/>
              </w:rPr>
              <w:t>омаће и м</w:t>
            </w:r>
            <w:r w:rsidR="00C804DB" w:rsidRPr="008C2465">
              <w:rPr>
                <w:rFonts w:cstheme="minorHAnsi"/>
                <w:sz w:val="20"/>
                <w:szCs w:val="20"/>
                <w:lang w:eastAsia="sr-Latn-CS"/>
              </w:rPr>
              <w:t>еђународне донације</w:t>
            </w:r>
          </w:p>
        </w:tc>
        <w:tc>
          <w:tcPr>
            <w:tcW w:w="1700" w:type="dxa"/>
            <w:tcBorders>
              <w:top w:val="double" w:sz="6" w:space="0" w:color="auto"/>
            </w:tcBorders>
          </w:tcPr>
          <w:p w:rsidR="00C804DB" w:rsidRPr="008C2465" w:rsidRDefault="00C804DB" w:rsidP="0004621A">
            <w:pPr>
              <w:tabs>
                <w:tab w:val="left" w:pos="2160"/>
              </w:tabs>
              <w:spacing w:beforeLines="60" w:before="144" w:after="60"/>
              <w:jc w:val="both"/>
              <w:rPr>
                <w:rFonts w:cstheme="minorHAnsi"/>
                <w:sz w:val="20"/>
                <w:szCs w:val="20"/>
                <w:lang w:eastAsia="sr-Latn-CS"/>
              </w:rPr>
            </w:pPr>
          </w:p>
        </w:tc>
      </w:tr>
      <w:tr w:rsidR="00124844" w:rsidRPr="008C2465" w:rsidTr="00124844">
        <w:trPr>
          <w:jc w:val="center"/>
        </w:trPr>
        <w:tc>
          <w:tcPr>
            <w:tcW w:w="2110" w:type="dxa"/>
          </w:tcPr>
          <w:p w:rsidR="00124844" w:rsidRPr="008C2465" w:rsidRDefault="00124844" w:rsidP="0004621A">
            <w:pPr>
              <w:tabs>
                <w:tab w:val="left" w:pos="2160"/>
              </w:tabs>
              <w:spacing w:beforeLines="60" w:before="144" w:after="60"/>
              <w:jc w:val="both"/>
              <w:rPr>
                <w:rFonts w:cstheme="minorHAnsi"/>
                <w:sz w:val="20"/>
                <w:szCs w:val="20"/>
                <w:lang w:eastAsia="sr-Latn-CS"/>
              </w:rPr>
            </w:pPr>
            <w:r w:rsidRPr="008C2465">
              <w:rPr>
                <w:rFonts w:cstheme="minorHAnsi"/>
                <w:sz w:val="20"/>
                <w:szCs w:val="20"/>
                <w:lang w:eastAsia="sr-Latn-CS"/>
              </w:rPr>
              <w:t>Санација и рекултивација постојећих "дивљих" депонија</w:t>
            </w:r>
          </w:p>
        </w:tc>
        <w:tc>
          <w:tcPr>
            <w:tcW w:w="2135" w:type="dxa"/>
          </w:tcPr>
          <w:p w:rsidR="00124844" w:rsidRPr="008C2465" w:rsidRDefault="00124844" w:rsidP="00124844">
            <w:pPr>
              <w:tabs>
                <w:tab w:val="left" w:pos="2160"/>
              </w:tabs>
              <w:spacing w:before="240" w:after="60"/>
              <w:jc w:val="both"/>
              <w:rPr>
                <w:rFonts w:cstheme="minorHAnsi"/>
                <w:sz w:val="20"/>
                <w:szCs w:val="20"/>
                <w:lang w:eastAsia="sr-Latn-CS"/>
              </w:rPr>
            </w:pPr>
            <w:r w:rsidRPr="008C2465">
              <w:rPr>
                <w:rFonts w:cstheme="minorHAnsi"/>
                <w:sz w:val="20"/>
                <w:szCs w:val="20"/>
                <w:lang w:eastAsia="sr-Latn-CS"/>
              </w:rPr>
              <w:t>Чишћење дивљих депонија, одвожење отпада, депоновање на градску депонију, санирање и рекултивација терена, уређење простора</w:t>
            </w:r>
          </w:p>
        </w:tc>
        <w:tc>
          <w:tcPr>
            <w:tcW w:w="2124" w:type="dxa"/>
          </w:tcPr>
          <w:p w:rsidR="00124844" w:rsidRPr="008C2465" w:rsidRDefault="00124844" w:rsidP="0004621A">
            <w:pPr>
              <w:tabs>
                <w:tab w:val="left" w:pos="2160"/>
              </w:tabs>
              <w:spacing w:beforeLines="60" w:before="144" w:after="60"/>
              <w:jc w:val="both"/>
              <w:rPr>
                <w:rFonts w:cstheme="minorHAnsi"/>
                <w:sz w:val="20"/>
                <w:szCs w:val="20"/>
                <w:lang w:eastAsia="sr-Latn-CS"/>
              </w:rPr>
            </w:pPr>
            <w:r w:rsidRPr="008C2465">
              <w:rPr>
                <w:rFonts w:cstheme="minorHAnsi"/>
                <w:sz w:val="20"/>
                <w:szCs w:val="20"/>
                <w:lang w:eastAsia="sr-Latn-CS"/>
              </w:rPr>
              <w:t>Уклоњене „дивље“ депоније, рекултивисан и уређен простор, смањење ризика по здравље становништва, побољшан квалитет живота</w:t>
            </w:r>
          </w:p>
        </w:tc>
        <w:tc>
          <w:tcPr>
            <w:tcW w:w="1417" w:type="dxa"/>
            <w:tcBorders>
              <w:top w:val="double" w:sz="6" w:space="0" w:color="auto"/>
            </w:tcBorders>
          </w:tcPr>
          <w:p w:rsidR="00124844" w:rsidRPr="008C2465" w:rsidRDefault="00124844" w:rsidP="0004621A">
            <w:pPr>
              <w:tabs>
                <w:tab w:val="left" w:pos="2160"/>
              </w:tabs>
              <w:spacing w:beforeLines="60" w:before="144" w:after="60"/>
              <w:jc w:val="both"/>
              <w:rPr>
                <w:rFonts w:cstheme="minorHAnsi"/>
                <w:sz w:val="20"/>
                <w:szCs w:val="20"/>
                <w:lang w:eastAsia="sr-Latn-CS"/>
              </w:rPr>
            </w:pPr>
          </w:p>
        </w:tc>
        <w:tc>
          <w:tcPr>
            <w:tcW w:w="850" w:type="dxa"/>
            <w:tcBorders>
              <w:top w:val="double" w:sz="6" w:space="0" w:color="auto"/>
            </w:tcBorders>
          </w:tcPr>
          <w:p w:rsidR="00124844" w:rsidRPr="008C2465" w:rsidRDefault="00124844" w:rsidP="0004621A">
            <w:pPr>
              <w:tabs>
                <w:tab w:val="left" w:pos="2160"/>
              </w:tabs>
              <w:spacing w:beforeLines="60" w:before="144" w:after="60"/>
              <w:jc w:val="both"/>
              <w:rPr>
                <w:rFonts w:cstheme="minorHAnsi"/>
                <w:sz w:val="20"/>
                <w:szCs w:val="20"/>
                <w:lang w:eastAsia="sr-Latn-CS"/>
              </w:rPr>
            </w:pPr>
          </w:p>
        </w:tc>
        <w:tc>
          <w:tcPr>
            <w:tcW w:w="2124" w:type="dxa"/>
            <w:tcBorders>
              <w:top w:val="double" w:sz="6" w:space="0" w:color="auto"/>
            </w:tcBorders>
          </w:tcPr>
          <w:p w:rsidR="00124844" w:rsidRPr="008C2465" w:rsidRDefault="00124844" w:rsidP="0004621A">
            <w:pPr>
              <w:tabs>
                <w:tab w:val="left" w:pos="2160"/>
              </w:tabs>
              <w:spacing w:beforeLines="60" w:before="144" w:after="60"/>
              <w:jc w:val="both"/>
              <w:rPr>
                <w:rFonts w:cstheme="minorHAnsi"/>
                <w:sz w:val="20"/>
                <w:szCs w:val="20"/>
                <w:lang w:eastAsia="sr-Latn-CS"/>
              </w:rPr>
            </w:pPr>
          </w:p>
        </w:tc>
        <w:tc>
          <w:tcPr>
            <w:tcW w:w="1700" w:type="dxa"/>
            <w:tcBorders>
              <w:top w:val="double" w:sz="6" w:space="0" w:color="auto"/>
            </w:tcBorders>
          </w:tcPr>
          <w:p w:rsidR="00124844" w:rsidRPr="008C2465" w:rsidRDefault="00F057A6" w:rsidP="0004621A">
            <w:pPr>
              <w:tabs>
                <w:tab w:val="left" w:pos="2160"/>
              </w:tabs>
              <w:spacing w:beforeLines="60" w:before="144" w:after="60"/>
              <w:jc w:val="both"/>
              <w:rPr>
                <w:rFonts w:cstheme="minorHAnsi"/>
                <w:sz w:val="20"/>
                <w:szCs w:val="20"/>
                <w:lang w:eastAsia="sr-Latn-CS"/>
              </w:rPr>
            </w:pPr>
            <w:r w:rsidRPr="008C2465">
              <w:rPr>
                <w:rFonts w:cstheme="minorHAnsi"/>
                <w:sz w:val="20"/>
                <w:szCs w:val="20"/>
                <w:lang w:eastAsia="sr-Latn-CS"/>
              </w:rPr>
              <w:t>Министарство и локални буџет</w:t>
            </w:r>
          </w:p>
        </w:tc>
        <w:tc>
          <w:tcPr>
            <w:tcW w:w="1700" w:type="dxa"/>
            <w:tcBorders>
              <w:top w:val="double" w:sz="6" w:space="0" w:color="auto"/>
            </w:tcBorders>
          </w:tcPr>
          <w:p w:rsidR="00124844" w:rsidRPr="008C2465" w:rsidRDefault="00124844" w:rsidP="0004621A">
            <w:pPr>
              <w:tabs>
                <w:tab w:val="left" w:pos="2160"/>
              </w:tabs>
              <w:spacing w:beforeLines="60" w:before="144" w:after="60"/>
              <w:jc w:val="both"/>
              <w:rPr>
                <w:rFonts w:cstheme="minorHAnsi"/>
                <w:sz w:val="20"/>
                <w:szCs w:val="20"/>
                <w:lang w:eastAsia="sr-Latn-CS"/>
              </w:rPr>
            </w:pPr>
          </w:p>
        </w:tc>
      </w:tr>
      <w:tr w:rsidR="00AE7067" w:rsidRPr="008C2465" w:rsidTr="00124844">
        <w:trPr>
          <w:jc w:val="center"/>
        </w:trPr>
        <w:tc>
          <w:tcPr>
            <w:tcW w:w="2110" w:type="dxa"/>
            <w:tcBorders>
              <w:top w:val="double" w:sz="6" w:space="0" w:color="auto"/>
            </w:tcBorders>
          </w:tcPr>
          <w:p w:rsidR="00AE7067" w:rsidRPr="008C2465" w:rsidRDefault="00BD5BA3" w:rsidP="0004621A">
            <w:pPr>
              <w:tabs>
                <w:tab w:val="left" w:pos="2160"/>
              </w:tabs>
              <w:spacing w:beforeLines="60" w:before="144" w:after="60"/>
              <w:jc w:val="both"/>
              <w:rPr>
                <w:rFonts w:cstheme="minorHAnsi"/>
                <w:sz w:val="20"/>
                <w:szCs w:val="20"/>
                <w:lang w:eastAsia="sr-Latn-CS"/>
              </w:rPr>
            </w:pPr>
            <w:r w:rsidRPr="008C2465">
              <w:rPr>
                <w:rFonts w:cstheme="minorHAnsi"/>
                <w:sz w:val="20"/>
                <w:szCs w:val="20"/>
                <w:lang w:eastAsia="sr-Latn-CS"/>
              </w:rPr>
              <w:t>Изградња трансфер станице за комунални мокри отпад</w:t>
            </w:r>
          </w:p>
        </w:tc>
        <w:tc>
          <w:tcPr>
            <w:tcW w:w="2135" w:type="dxa"/>
            <w:tcBorders>
              <w:top w:val="double" w:sz="6" w:space="0" w:color="auto"/>
            </w:tcBorders>
          </w:tcPr>
          <w:p w:rsidR="00AE7067" w:rsidRPr="008C2465" w:rsidRDefault="00AE7067" w:rsidP="007D448E">
            <w:pPr>
              <w:tabs>
                <w:tab w:val="left" w:pos="2160"/>
              </w:tabs>
              <w:spacing w:before="240" w:after="60"/>
              <w:jc w:val="both"/>
              <w:rPr>
                <w:rFonts w:cstheme="minorHAnsi"/>
                <w:sz w:val="20"/>
                <w:szCs w:val="20"/>
                <w:lang w:eastAsia="sr-Latn-CS"/>
              </w:rPr>
            </w:pPr>
          </w:p>
        </w:tc>
        <w:tc>
          <w:tcPr>
            <w:tcW w:w="2124" w:type="dxa"/>
            <w:tcBorders>
              <w:top w:val="double" w:sz="6" w:space="0" w:color="auto"/>
            </w:tcBorders>
          </w:tcPr>
          <w:p w:rsidR="00AE7067" w:rsidRPr="008C2465" w:rsidRDefault="00AE7067" w:rsidP="0004621A">
            <w:pPr>
              <w:tabs>
                <w:tab w:val="left" w:pos="2160"/>
              </w:tabs>
              <w:spacing w:beforeLines="60" w:before="144" w:after="60"/>
              <w:jc w:val="both"/>
              <w:rPr>
                <w:rFonts w:cstheme="minorHAnsi"/>
                <w:sz w:val="20"/>
                <w:szCs w:val="20"/>
                <w:lang w:eastAsia="sr-Latn-CS"/>
              </w:rPr>
            </w:pPr>
          </w:p>
        </w:tc>
        <w:tc>
          <w:tcPr>
            <w:tcW w:w="1417" w:type="dxa"/>
            <w:tcBorders>
              <w:top w:val="double" w:sz="6" w:space="0" w:color="auto"/>
            </w:tcBorders>
          </w:tcPr>
          <w:p w:rsidR="00AE7067" w:rsidRPr="008C2465" w:rsidRDefault="00AE7067" w:rsidP="0004621A">
            <w:pPr>
              <w:tabs>
                <w:tab w:val="left" w:pos="2160"/>
              </w:tabs>
              <w:spacing w:beforeLines="60" w:before="144" w:after="60"/>
              <w:jc w:val="both"/>
              <w:rPr>
                <w:rFonts w:cstheme="minorHAnsi"/>
                <w:sz w:val="20"/>
                <w:szCs w:val="20"/>
                <w:lang w:eastAsia="sr-Latn-CS"/>
              </w:rPr>
            </w:pPr>
          </w:p>
        </w:tc>
        <w:tc>
          <w:tcPr>
            <w:tcW w:w="850" w:type="dxa"/>
            <w:tcBorders>
              <w:top w:val="double" w:sz="6" w:space="0" w:color="auto"/>
            </w:tcBorders>
          </w:tcPr>
          <w:p w:rsidR="00AE7067" w:rsidRPr="008C2465" w:rsidRDefault="00AE7067" w:rsidP="0004621A">
            <w:pPr>
              <w:tabs>
                <w:tab w:val="left" w:pos="2160"/>
              </w:tabs>
              <w:spacing w:beforeLines="60" w:before="144" w:after="60"/>
              <w:jc w:val="both"/>
              <w:rPr>
                <w:rFonts w:cstheme="minorHAnsi"/>
                <w:sz w:val="20"/>
                <w:szCs w:val="20"/>
                <w:lang w:eastAsia="sr-Latn-CS"/>
              </w:rPr>
            </w:pPr>
          </w:p>
        </w:tc>
        <w:tc>
          <w:tcPr>
            <w:tcW w:w="2124" w:type="dxa"/>
            <w:tcBorders>
              <w:top w:val="double" w:sz="6" w:space="0" w:color="auto"/>
            </w:tcBorders>
          </w:tcPr>
          <w:p w:rsidR="00AE7067" w:rsidRPr="008C2465" w:rsidRDefault="009B5792" w:rsidP="0004621A">
            <w:pPr>
              <w:tabs>
                <w:tab w:val="left" w:pos="2160"/>
              </w:tabs>
              <w:spacing w:beforeLines="60" w:before="144" w:after="60"/>
              <w:jc w:val="both"/>
              <w:rPr>
                <w:rFonts w:cstheme="minorHAnsi"/>
                <w:sz w:val="20"/>
                <w:szCs w:val="20"/>
                <w:lang w:eastAsia="sr-Latn-CS"/>
              </w:rPr>
            </w:pPr>
            <w:r w:rsidRPr="008C2465">
              <w:rPr>
                <w:rFonts w:cstheme="minorHAnsi"/>
                <w:sz w:val="20"/>
                <w:szCs w:val="20"/>
                <w:lang w:eastAsia="sr-Latn-CS"/>
              </w:rPr>
              <w:t>427.350 ЕУР</w:t>
            </w:r>
          </w:p>
        </w:tc>
        <w:tc>
          <w:tcPr>
            <w:tcW w:w="1700" w:type="dxa"/>
            <w:tcBorders>
              <w:top w:val="double" w:sz="6" w:space="0" w:color="auto"/>
            </w:tcBorders>
          </w:tcPr>
          <w:p w:rsidR="00AE7067" w:rsidRPr="008C2465" w:rsidRDefault="004750F6" w:rsidP="0004621A">
            <w:pPr>
              <w:tabs>
                <w:tab w:val="left" w:pos="2160"/>
              </w:tabs>
              <w:spacing w:beforeLines="60" w:before="144" w:after="60"/>
              <w:jc w:val="both"/>
              <w:rPr>
                <w:rFonts w:cstheme="minorHAnsi"/>
                <w:sz w:val="20"/>
                <w:szCs w:val="20"/>
                <w:lang w:eastAsia="sr-Latn-CS"/>
              </w:rPr>
            </w:pPr>
            <w:r>
              <w:rPr>
                <w:rFonts w:cstheme="minorHAnsi"/>
                <w:sz w:val="20"/>
                <w:szCs w:val="20"/>
                <w:lang w:eastAsia="sr-Latn-CS"/>
              </w:rPr>
              <w:t xml:space="preserve">Градски </w:t>
            </w:r>
            <w:r w:rsidR="00BD5BA3" w:rsidRPr="008C2465">
              <w:rPr>
                <w:rFonts w:cstheme="minorHAnsi"/>
                <w:sz w:val="20"/>
                <w:szCs w:val="20"/>
                <w:lang w:eastAsia="sr-Latn-CS"/>
              </w:rPr>
              <w:t>буџет, Министарство за заштиту животне средине, домаће и међународне донације</w:t>
            </w:r>
          </w:p>
        </w:tc>
        <w:tc>
          <w:tcPr>
            <w:tcW w:w="1700" w:type="dxa"/>
            <w:tcBorders>
              <w:top w:val="double" w:sz="6" w:space="0" w:color="auto"/>
            </w:tcBorders>
          </w:tcPr>
          <w:p w:rsidR="00AE7067" w:rsidRPr="008C2465" w:rsidRDefault="00AE7067" w:rsidP="0004621A">
            <w:pPr>
              <w:tabs>
                <w:tab w:val="left" w:pos="2160"/>
              </w:tabs>
              <w:spacing w:beforeLines="60" w:before="144" w:after="60"/>
              <w:jc w:val="both"/>
              <w:rPr>
                <w:rFonts w:cstheme="minorHAnsi"/>
                <w:sz w:val="20"/>
                <w:szCs w:val="20"/>
                <w:lang w:eastAsia="sr-Latn-CS"/>
              </w:rPr>
            </w:pPr>
          </w:p>
        </w:tc>
      </w:tr>
      <w:tr w:rsidR="00AE7067" w:rsidRPr="008C2465" w:rsidTr="00124844">
        <w:trPr>
          <w:jc w:val="center"/>
        </w:trPr>
        <w:tc>
          <w:tcPr>
            <w:tcW w:w="2110" w:type="dxa"/>
            <w:tcBorders>
              <w:top w:val="double" w:sz="6" w:space="0" w:color="auto"/>
            </w:tcBorders>
          </w:tcPr>
          <w:p w:rsidR="00AE7067" w:rsidRPr="008C2465" w:rsidRDefault="00AE7067" w:rsidP="0004621A">
            <w:pPr>
              <w:tabs>
                <w:tab w:val="left" w:pos="2160"/>
              </w:tabs>
              <w:spacing w:beforeLines="60" w:before="144" w:after="60"/>
              <w:jc w:val="both"/>
              <w:rPr>
                <w:rFonts w:cstheme="minorHAnsi"/>
                <w:sz w:val="20"/>
                <w:szCs w:val="20"/>
                <w:lang w:eastAsia="sr-Latn-CS"/>
              </w:rPr>
            </w:pPr>
            <w:r w:rsidRPr="008C2465">
              <w:rPr>
                <w:rFonts w:cstheme="minorHAnsi"/>
                <w:sz w:val="20"/>
                <w:szCs w:val="20"/>
                <w:lang w:eastAsia="sr-Latn-CS"/>
              </w:rPr>
              <w:t xml:space="preserve">Санација </w:t>
            </w:r>
            <w:r w:rsidR="00BD5BA3" w:rsidRPr="008C2465">
              <w:rPr>
                <w:rFonts w:cstheme="minorHAnsi"/>
                <w:sz w:val="20"/>
                <w:szCs w:val="20"/>
                <w:lang w:eastAsia="sr-Latn-CS"/>
              </w:rPr>
              <w:t xml:space="preserve">и рекултивација </w:t>
            </w:r>
            <w:r w:rsidRPr="008C2465">
              <w:rPr>
                <w:rFonts w:cstheme="minorHAnsi"/>
                <w:sz w:val="20"/>
                <w:szCs w:val="20"/>
                <w:lang w:eastAsia="sr-Latn-CS"/>
              </w:rPr>
              <w:t>несанитарне депоније Дунек</w:t>
            </w:r>
          </w:p>
        </w:tc>
        <w:tc>
          <w:tcPr>
            <w:tcW w:w="2135" w:type="dxa"/>
            <w:tcBorders>
              <w:top w:val="double" w:sz="6" w:space="0" w:color="auto"/>
            </w:tcBorders>
          </w:tcPr>
          <w:p w:rsidR="00AE7067" w:rsidRPr="008C2465" w:rsidRDefault="00AE7067" w:rsidP="007D448E">
            <w:pPr>
              <w:tabs>
                <w:tab w:val="left" w:pos="2160"/>
              </w:tabs>
              <w:spacing w:before="240" w:after="60"/>
              <w:jc w:val="both"/>
              <w:rPr>
                <w:rFonts w:cstheme="minorHAnsi"/>
                <w:sz w:val="20"/>
                <w:szCs w:val="20"/>
                <w:lang w:eastAsia="sr-Latn-CS"/>
              </w:rPr>
            </w:pPr>
          </w:p>
        </w:tc>
        <w:tc>
          <w:tcPr>
            <w:tcW w:w="2124" w:type="dxa"/>
            <w:tcBorders>
              <w:top w:val="double" w:sz="6" w:space="0" w:color="auto"/>
            </w:tcBorders>
          </w:tcPr>
          <w:p w:rsidR="00AE7067" w:rsidRPr="008C2465" w:rsidRDefault="00AE7067" w:rsidP="0004621A">
            <w:pPr>
              <w:tabs>
                <w:tab w:val="left" w:pos="2160"/>
              </w:tabs>
              <w:spacing w:beforeLines="60" w:before="144" w:after="60"/>
              <w:jc w:val="both"/>
              <w:rPr>
                <w:rFonts w:cstheme="minorHAnsi"/>
                <w:sz w:val="20"/>
                <w:szCs w:val="20"/>
                <w:lang w:eastAsia="sr-Latn-CS"/>
              </w:rPr>
            </w:pPr>
          </w:p>
        </w:tc>
        <w:tc>
          <w:tcPr>
            <w:tcW w:w="1417" w:type="dxa"/>
            <w:tcBorders>
              <w:top w:val="double" w:sz="6" w:space="0" w:color="auto"/>
            </w:tcBorders>
          </w:tcPr>
          <w:p w:rsidR="00AE7067" w:rsidRPr="008C2465" w:rsidRDefault="00AE7067" w:rsidP="0004621A">
            <w:pPr>
              <w:tabs>
                <w:tab w:val="left" w:pos="2160"/>
              </w:tabs>
              <w:spacing w:beforeLines="60" w:before="144" w:after="60"/>
              <w:jc w:val="both"/>
              <w:rPr>
                <w:rFonts w:cstheme="minorHAnsi"/>
                <w:sz w:val="20"/>
                <w:szCs w:val="20"/>
                <w:lang w:eastAsia="sr-Latn-CS"/>
              </w:rPr>
            </w:pPr>
          </w:p>
        </w:tc>
        <w:tc>
          <w:tcPr>
            <w:tcW w:w="850" w:type="dxa"/>
            <w:tcBorders>
              <w:top w:val="double" w:sz="6" w:space="0" w:color="auto"/>
            </w:tcBorders>
          </w:tcPr>
          <w:p w:rsidR="00AE7067" w:rsidRPr="008C2465" w:rsidRDefault="00AE7067" w:rsidP="0004621A">
            <w:pPr>
              <w:tabs>
                <w:tab w:val="left" w:pos="2160"/>
              </w:tabs>
              <w:spacing w:beforeLines="60" w:before="144" w:after="60"/>
              <w:jc w:val="both"/>
              <w:rPr>
                <w:rFonts w:cstheme="minorHAnsi"/>
                <w:sz w:val="20"/>
                <w:szCs w:val="20"/>
                <w:lang w:eastAsia="sr-Latn-CS"/>
              </w:rPr>
            </w:pPr>
          </w:p>
        </w:tc>
        <w:tc>
          <w:tcPr>
            <w:tcW w:w="2124" w:type="dxa"/>
            <w:tcBorders>
              <w:top w:val="double" w:sz="6" w:space="0" w:color="auto"/>
            </w:tcBorders>
          </w:tcPr>
          <w:p w:rsidR="00AE7067" w:rsidRPr="008C2465" w:rsidRDefault="009B5792" w:rsidP="0004621A">
            <w:pPr>
              <w:tabs>
                <w:tab w:val="left" w:pos="2160"/>
              </w:tabs>
              <w:spacing w:beforeLines="60" w:before="144" w:after="60"/>
              <w:jc w:val="both"/>
              <w:rPr>
                <w:rFonts w:cstheme="minorHAnsi"/>
                <w:sz w:val="20"/>
                <w:szCs w:val="20"/>
                <w:lang w:eastAsia="sr-Latn-CS"/>
              </w:rPr>
            </w:pPr>
            <w:r w:rsidRPr="008C2465">
              <w:rPr>
                <w:rFonts w:cstheme="minorHAnsi"/>
                <w:sz w:val="20"/>
                <w:szCs w:val="20"/>
                <w:lang w:eastAsia="sr-Latn-CS"/>
              </w:rPr>
              <w:t>512.820 ЕУР</w:t>
            </w:r>
          </w:p>
        </w:tc>
        <w:tc>
          <w:tcPr>
            <w:tcW w:w="1700" w:type="dxa"/>
            <w:tcBorders>
              <w:top w:val="double" w:sz="6" w:space="0" w:color="auto"/>
            </w:tcBorders>
          </w:tcPr>
          <w:p w:rsidR="00AE7067" w:rsidRPr="008C2465" w:rsidRDefault="004750F6" w:rsidP="0004621A">
            <w:pPr>
              <w:tabs>
                <w:tab w:val="left" w:pos="2160"/>
              </w:tabs>
              <w:spacing w:beforeLines="60" w:before="144" w:after="60"/>
              <w:jc w:val="both"/>
              <w:rPr>
                <w:rFonts w:cstheme="minorHAnsi"/>
                <w:sz w:val="20"/>
                <w:szCs w:val="20"/>
                <w:lang w:eastAsia="sr-Latn-CS"/>
              </w:rPr>
            </w:pPr>
            <w:r>
              <w:rPr>
                <w:rFonts w:cstheme="minorHAnsi"/>
                <w:sz w:val="20"/>
                <w:szCs w:val="20"/>
                <w:lang w:eastAsia="sr-Latn-CS"/>
              </w:rPr>
              <w:t xml:space="preserve">Градски </w:t>
            </w:r>
            <w:r w:rsidR="00BD5BA3" w:rsidRPr="008C2465">
              <w:rPr>
                <w:rFonts w:cstheme="minorHAnsi"/>
                <w:sz w:val="20"/>
                <w:szCs w:val="20"/>
                <w:lang w:eastAsia="sr-Latn-CS"/>
              </w:rPr>
              <w:t>буџет, Министарство за заштиту животне средине, домаће и међународне донације</w:t>
            </w:r>
          </w:p>
        </w:tc>
        <w:tc>
          <w:tcPr>
            <w:tcW w:w="1700" w:type="dxa"/>
            <w:tcBorders>
              <w:top w:val="double" w:sz="6" w:space="0" w:color="auto"/>
            </w:tcBorders>
          </w:tcPr>
          <w:p w:rsidR="00AE7067" w:rsidRPr="008C2465" w:rsidRDefault="00AE7067" w:rsidP="0004621A">
            <w:pPr>
              <w:tabs>
                <w:tab w:val="left" w:pos="2160"/>
              </w:tabs>
              <w:spacing w:beforeLines="60" w:before="144" w:after="60"/>
              <w:jc w:val="both"/>
              <w:rPr>
                <w:rFonts w:cstheme="minorHAnsi"/>
                <w:sz w:val="20"/>
                <w:szCs w:val="20"/>
                <w:lang w:eastAsia="sr-Latn-CS"/>
              </w:rPr>
            </w:pPr>
          </w:p>
        </w:tc>
      </w:tr>
      <w:tr w:rsidR="00E23B37" w:rsidRPr="008C2465" w:rsidTr="00124844">
        <w:trPr>
          <w:jc w:val="center"/>
        </w:trPr>
        <w:tc>
          <w:tcPr>
            <w:tcW w:w="2110" w:type="dxa"/>
            <w:tcBorders>
              <w:top w:val="double" w:sz="6" w:space="0" w:color="auto"/>
            </w:tcBorders>
          </w:tcPr>
          <w:p w:rsidR="00E23B37" w:rsidRPr="008C2465" w:rsidRDefault="00E23B37" w:rsidP="0004621A">
            <w:pPr>
              <w:tabs>
                <w:tab w:val="left" w:pos="2160"/>
              </w:tabs>
              <w:spacing w:beforeLines="60" w:before="144" w:after="60"/>
              <w:jc w:val="both"/>
              <w:rPr>
                <w:rFonts w:cstheme="minorHAnsi"/>
                <w:sz w:val="20"/>
                <w:szCs w:val="20"/>
                <w:lang w:eastAsia="sr-Latn-CS"/>
              </w:rPr>
            </w:pPr>
            <w:r w:rsidRPr="008C2465">
              <w:rPr>
                <w:rFonts w:cstheme="minorHAnsi"/>
                <w:sz w:val="20"/>
                <w:szCs w:val="20"/>
                <w:lang w:eastAsia="sr-Latn-CS"/>
              </w:rPr>
              <w:t xml:space="preserve">Израдња рециклажног дворишта – 1 година може да се комбинује са трансфер станицом </w:t>
            </w:r>
          </w:p>
        </w:tc>
        <w:tc>
          <w:tcPr>
            <w:tcW w:w="2135" w:type="dxa"/>
            <w:tcBorders>
              <w:top w:val="double" w:sz="6" w:space="0" w:color="auto"/>
            </w:tcBorders>
          </w:tcPr>
          <w:p w:rsidR="00E23B37" w:rsidRPr="008C2465" w:rsidRDefault="00E23B37" w:rsidP="007D448E">
            <w:pPr>
              <w:tabs>
                <w:tab w:val="left" w:pos="2160"/>
              </w:tabs>
              <w:spacing w:before="240" w:after="60"/>
              <w:jc w:val="both"/>
              <w:rPr>
                <w:rFonts w:cstheme="minorHAnsi"/>
                <w:sz w:val="20"/>
                <w:szCs w:val="20"/>
                <w:lang w:eastAsia="sr-Latn-CS"/>
              </w:rPr>
            </w:pPr>
          </w:p>
        </w:tc>
        <w:tc>
          <w:tcPr>
            <w:tcW w:w="2124" w:type="dxa"/>
            <w:tcBorders>
              <w:top w:val="double" w:sz="6" w:space="0" w:color="auto"/>
            </w:tcBorders>
          </w:tcPr>
          <w:p w:rsidR="00E23B37" w:rsidRPr="008C2465" w:rsidRDefault="00E23B37" w:rsidP="0004621A">
            <w:pPr>
              <w:tabs>
                <w:tab w:val="left" w:pos="2160"/>
              </w:tabs>
              <w:spacing w:beforeLines="60" w:before="144" w:after="60"/>
              <w:jc w:val="both"/>
              <w:rPr>
                <w:rFonts w:cstheme="minorHAnsi"/>
                <w:sz w:val="20"/>
                <w:szCs w:val="20"/>
                <w:lang w:eastAsia="sr-Latn-CS"/>
              </w:rPr>
            </w:pPr>
          </w:p>
        </w:tc>
        <w:tc>
          <w:tcPr>
            <w:tcW w:w="1417" w:type="dxa"/>
            <w:tcBorders>
              <w:top w:val="double" w:sz="6" w:space="0" w:color="auto"/>
            </w:tcBorders>
          </w:tcPr>
          <w:p w:rsidR="00E23B37" w:rsidRPr="008C2465" w:rsidRDefault="00E23B37" w:rsidP="0004621A">
            <w:pPr>
              <w:tabs>
                <w:tab w:val="left" w:pos="2160"/>
              </w:tabs>
              <w:spacing w:beforeLines="60" w:before="144" w:after="60"/>
              <w:jc w:val="both"/>
              <w:rPr>
                <w:rFonts w:cstheme="minorHAnsi"/>
                <w:sz w:val="20"/>
                <w:szCs w:val="20"/>
                <w:lang w:eastAsia="sr-Latn-CS"/>
              </w:rPr>
            </w:pPr>
          </w:p>
        </w:tc>
        <w:tc>
          <w:tcPr>
            <w:tcW w:w="850" w:type="dxa"/>
            <w:tcBorders>
              <w:top w:val="double" w:sz="6" w:space="0" w:color="auto"/>
            </w:tcBorders>
          </w:tcPr>
          <w:p w:rsidR="00E23B37" w:rsidRPr="008C2465" w:rsidRDefault="00E23B37" w:rsidP="0004621A">
            <w:pPr>
              <w:tabs>
                <w:tab w:val="left" w:pos="2160"/>
              </w:tabs>
              <w:spacing w:beforeLines="60" w:before="144" w:after="60"/>
              <w:jc w:val="both"/>
              <w:rPr>
                <w:rFonts w:cstheme="minorHAnsi"/>
                <w:sz w:val="20"/>
                <w:szCs w:val="20"/>
                <w:lang w:eastAsia="sr-Latn-CS"/>
              </w:rPr>
            </w:pPr>
          </w:p>
        </w:tc>
        <w:tc>
          <w:tcPr>
            <w:tcW w:w="2124" w:type="dxa"/>
            <w:tcBorders>
              <w:top w:val="double" w:sz="6" w:space="0" w:color="auto"/>
            </w:tcBorders>
          </w:tcPr>
          <w:p w:rsidR="00E23B37" w:rsidRPr="008C2465" w:rsidRDefault="00E23B37" w:rsidP="0004621A">
            <w:pPr>
              <w:tabs>
                <w:tab w:val="left" w:pos="2160"/>
              </w:tabs>
              <w:spacing w:beforeLines="60" w:before="144" w:after="60"/>
              <w:jc w:val="both"/>
              <w:rPr>
                <w:rFonts w:cstheme="minorHAnsi"/>
                <w:sz w:val="20"/>
                <w:szCs w:val="20"/>
                <w:lang w:eastAsia="sr-Latn-CS"/>
              </w:rPr>
            </w:pPr>
            <w:r w:rsidRPr="008C2465">
              <w:rPr>
                <w:rFonts w:cstheme="minorHAnsi"/>
                <w:sz w:val="20"/>
                <w:szCs w:val="20"/>
                <w:lang w:eastAsia="sr-Latn-CS"/>
              </w:rPr>
              <w:t>256.410 ЕУР</w:t>
            </w:r>
          </w:p>
        </w:tc>
        <w:tc>
          <w:tcPr>
            <w:tcW w:w="1700" w:type="dxa"/>
            <w:tcBorders>
              <w:top w:val="double" w:sz="6" w:space="0" w:color="auto"/>
            </w:tcBorders>
          </w:tcPr>
          <w:p w:rsidR="00E23B37" w:rsidRPr="008C2465" w:rsidRDefault="004750F6" w:rsidP="0004621A">
            <w:pPr>
              <w:tabs>
                <w:tab w:val="left" w:pos="2160"/>
              </w:tabs>
              <w:spacing w:beforeLines="60" w:before="144" w:after="60"/>
              <w:jc w:val="both"/>
              <w:rPr>
                <w:rFonts w:cstheme="minorHAnsi"/>
                <w:sz w:val="20"/>
                <w:szCs w:val="20"/>
                <w:lang w:eastAsia="sr-Latn-CS"/>
              </w:rPr>
            </w:pPr>
            <w:r>
              <w:rPr>
                <w:rFonts w:cstheme="minorHAnsi"/>
                <w:sz w:val="20"/>
                <w:szCs w:val="20"/>
                <w:lang w:eastAsia="sr-Latn-CS"/>
              </w:rPr>
              <w:t>Градски</w:t>
            </w:r>
            <w:r w:rsidR="00D11EF2" w:rsidRPr="008C2465">
              <w:rPr>
                <w:rFonts w:cstheme="minorHAnsi"/>
                <w:sz w:val="20"/>
                <w:szCs w:val="20"/>
                <w:lang w:eastAsia="sr-Latn-CS"/>
              </w:rPr>
              <w:t xml:space="preserve"> буџет, Министарство за заштиту животне средине, домаће и међународне донације</w:t>
            </w:r>
          </w:p>
        </w:tc>
        <w:tc>
          <w:tcPr>
            <w:tcW w:w="1700" w:type="dxa"/>
            <w:tcBorders>
              <w:top w:val="double" w:sz="6" w:space="0" w:color="auto"/>
            </w:tcBorders>
          </w:tcPr>
          <w:p w:rsidR="00E23B37" w:rsidRPr="008C2465" w:rsidRDefault="00E23B37" w:rsidP="0004621A">
            <w:pPr>
              <w:tabs>
                <w:tab w:val="left" w:pos="2160"/>
              </w:tabs>
              <w:spacing w:beforeLines="60" w:before="144" w:after="60"/>
              <w:jc w:val="both"/>
              <w:rPr>
                <w:rFonts w:cstheme="minorHAnsi"/>
                <w:sz w:val="20"/>
                <w:szCs w:val="20"/>
                <w:lang w:eastAsia="sr-Latn-CS"/>
              </w:rPr>
            </w:pPr>
          </w:p>
        </w:tc>
      </w:tr>
      <w:tr w:rsidR="00C804DB" w:rsidRPr="008C2465" w:rsidTr="00124844">
        <w:trPr>
          <w:cantSplit/>
          <w:jc w:val="center"/>
        </w:trPr>
        <w:tc>
          <w:tcPr>
            <w:tcW w:w="2110" w:type="dxa"/>
          </w:tcPr>
          <w:p w:rsidR="00C804DB" w:rsidRPr="008C2465" w:rsidRDefault="00C804DB" w:rsidP="0004621A">
            <w:pPr>
              <w:tabs>
                <w:tab w:val="left" w:pos="2160"/>
              </w:tabs>
              <w:spacing w:beforeLines="60" w:before="144" w:after="60"/>
              <w:jc w:val="both"/>
              <w:rPr>
                <w:rFonts w:cstheme="minorHAnsi"/>
                <w:sz w:val="20"/>
                <w:szCs w:val="20"/>
                <w:lang w:eastAsia="sr-Latn-CS"/>
              </w:rPr>
            </w:pPr>
            <w:r w:rsidRPr="008C2465">
              <w:rPr>
                <w:rFonts w:cstheme="minorHAnsi"/>
                <w:sz w:val="20"/>
                <w:szCs w:val="20"/>
                <w:lang w:eastAsia="sr-Latn-CS"/>
              </w:rPr>
              <w:t xml:space="preserve">Увођење </w:t>
            </w:r>
            <w:r w:rsidR="00B1656C" w:rsidRPr="008C2465">
              <w:rPr>
                <w:rFonts w:cstheme="minorHAnsi"/>
                <w:sz w:val="20"/>
                <w:szCs w:val="20"/>
                <w:lang w:eastAsia="sr-Latn-CS"/>
              </w:rPr>
              <w:t>ISO</w:t>
            </w:r>
            <w:r w:rsidRPr="008C2465">
              <w:rPr>
                <w:rFonts w:cstheme="minorHAnsi"/>
                <w:sz w:val="20"/>
                <w:szCs w:val="20"/>
                <w:lang w:eastAsia="sr-Latn-CS"/>
              </w:rPr>
              <w:t xml:space="preserve"> стандарда у јавном комуналном предузећу </w:t>
            </w:r>
          </w:p>
        </w:tc>
        <w:tc>
          <w:tcPr>
            <w:tcW w:w="2135" w:type="dxa"/>
          </w:tcPr>
          <w:p w:rsidR="00C804DB" w:rsidRPr="008C2465" w:rsidRDefault="00C804DB" w:rsidP="0004621A">
            <w:pPr>
              <w:spacing w:beforeLines="60" w:before="144" w:after="60"/>
              <w:jc w:val="both"/>
              <w:rPr>
                <w:rFonts w:cstheme="minorHAnsi"/>
                <w:sz w:val="20"/>
                <w:szCs w:val="20"/>
                <w:lang w:eastAsia="sr-Latn-CS"/>
              </w:rPr>
            </w:pPr>
            <w:r w:rsidRPr="008C2465">
              <w:rPr>
                <w:rFonts w:cstheme="minorHAnsi"/>
                <w:sz w:val="20"/>
                <w:szCs w:val="20"/>
                <w:lang w:eastAsia="sr-Latn-CS"/>
              </w:rPr>
              <w:t>Процена постојеће организације, израда докумената, обука запослених, сертификација, уво</w:t>
            </w:r>
            <w:r w:rsidR="00DA7860" w:rsidRPr="008C2465">
              <w:rPr>
                <w:rFonts w:cstheme="minorHAnsi"/>
                <w:sz w:val="20"/>
                <w:szCs w:val="20"/>
                <w:lang w:eastAsia="sr-Latn-CS"/>
              </w:rPr>
              <w:t>ђ</w:t>
            </w:r>
            <w:r w:rsidRPr="008C2465">
              <w:rPr>
                <w:rFonts w:cstheme="minorHAnsi"/>
                <w:sz w:val="20"/>
                <w:szCs w:val="20"/>
                <w:lang w:eastAsia="sr-Latn-CS"/>
              </w:rPr>
              <w:t xml:space="preserve">ење </w:t>
            </w:r>
            <w:r w:rsidR="005C154F" w:rsidRPr="008C2465">
              <w:rPr>
                <w:rFonts w:cstheme="minorHAnsi"/>
                <w:sz w:val="20"/>
                <w:szCs w:val="20"/>
                <w:lang w:eastAsia="sr-Latn-CS"/>
              </w:rPr>
              <w:t>ISO</w:t>
            </w:r>
            <w:r w:rsidRPr="008C2465">
              <w:rPr>
                <w:rFonts w:cstheme="minorHAnsi"/>
                <w:sz w:val="20"/>
                <w:szCs w:val="20"/>
                <w:lang w:eastAsia="sr-Latn-CS"/>
              </w:rPr>
              <w:t xml:space="preserve"> стандарда</w:t>
            </w:r>
          </w:p>
        </w:tc>
        <w:tc>
          <w:tcPr>
            <w:tcW w:w="2124" w:type="dxa"/>
          </w:tcPr>
          <w:p w:rsidR="00C804DB" w:rsidRPr="008C2465" w:rsidRDefault="00C804DB" w:rsidP="0004621A">
            <w:pPr>
              <w:spacing w:beforeLines="60" w:before="144" w:after="60"/>
              <w:jc w:val="both"/>
              <w:rPr>
                <w:rFonts w:cstheme="minorHAnsi"/>
                <w:sz w:val="20"/>
                <w:szCs w:val="20"/>
                <w:lang w:eastAsia="sr-Latn-CS"/>
              </w:rPr>
            </w:pPr>
            <w:r w:rsidRPr="008C2465">
              <w:rPr>
                <w:rFonts w:cstheme="minorHAnsi"/>
                <w:sz w:val="20"/>
                <w:szCs w:val="20"/>
                <w:lang w:eastAsia="sr-Latn-CS"/>
              </w:rPr>
              <w:t>Успостављена ефикасна организација рада, побољшане комуналне услуге, повећано поверење грађана у јавно предузеће</w:t>
            </w:r>
          </w:p>
        </w:tc>
        <w:tc>
          <w:tcPr>
            <w:tcW w:w="1417" w:type="dxa"/>
          </w:tcPr>
          <w:p w:rsidR="00C804DB" w:rsidRPr="008C2465" w:rsidRDefault="00C804DB" w:rsidP="0004621A">
            <w:pPr>
              <w:spacing w:beforeLines="60" w:before="144" w:after="60"/>
              <w:jc w:val="both"/>
              <w:rPr>
                <w:rFonts w:cstheme="minorHAnsi"/>
                <w:sz w:val="20"/>
                <w:szCs w:val="20"/>
                <w:lang w:eastAsia="sr-Latn-CS"/>
              </w:rPr>
            </w:pPr>
            <w:r w:rsidRPr="008C2465">
              <w:rPr>
                <w:rFonts w:cstheme="minorHAnsi"/>
                <w:sz w:val="20"/>
                <w:szCs w:val="20"/>
                <w:lang w:eastAsia="sr-Latn-CS"/>
              </w:rPr>
              <w:t>Јавно комунално предузеће</w:t>
            </w:r>
          </w:p>
        </w:tc>
        <w:tc>
          <w:tcPr>
            <w:tcW w:w="850" w:type="dxa"/>
          </w:tcPr>
          <w:p w:rsidR="00C804DB" w:rsidRPr="008C2465" w:rsidRDefault="00C804DB" w:rsidP="0004621A">
            <w:pPr>
              <w:spacing w:beforeLines="60" w:before="144" w:after="60"/>
              <w:jc w:val="both"/>
              <w:rPr>
                <w:rFonts w:cstheme="minorHAnsi"/>
                <w:sz w:val="20"/>
                <w:szCs w:val="20"/>
                <w:lang w:eastAsia="sr-Latn-CS"/>
              </w:rPr>
            </w:pPr>
          </w:p>
        </w:tc>
        <w:tc>
          <w:tcPr>
            <w:tcW w:w="2124" w:type="dxa"/>
          </w:tcPr>
          <w:p w:rsidR="00C804DB" w:rsidRPr="008C2465" w:rsidRDefault="00C804DB" w:rsidP="0004621A">
            <w:pPr>
              <w:tabs>
                <w:tab w:val="left" w:pos="2160"/>
              </w:tabs>
              <w:spacing w:beforeLines="60" w:before="144" w:after="60"/>
              <w:jc w:val="both"/>
              <w:rPr>
                <w:rFonts w:cstheme="minorHAnsi"/>
                <w:sz w:val="20"/>
                <w:szCs w:val="20"/>
                <w:lang w:eastAsia="sr-Latn-CS"/>
              </w:rPr>
            </w:pPr>
            <w:r w:rsidRPr="008C2465">
              <w:rPr>
                <w:rFonts w:cstheme="minorHAnsi"/>
                <w:sz w:val="20"/>
                <w:szCs w:val="20"/>
                <w:lang w:eastAsia="sr-Latn-CS"/>
              </w:rPr>
              <w:t>5.000-6.000ЕУР</w:t>
            </w:r>
          </w:p>
        </w:tc>
        <w:tc>
          <w:tcPr>
            <w:tcW w:w="1700" w:type="dxa"/>
          </w:tcPr>
          <w:p w:rsidR="00C804DB" w:rsidRPr="008C2465" w:rsidRDefault="00C804DB" w:rsidP="0004621A">
            <w:pPr>
              <w:spacing w:beforeLines="60" w:before="144" w:after="60"/>
              <w:jc w:val="both"/>
              <w:rPr>
                <w:rFonts w:cstheme="minorHAnsi"/>
                <w:sz w:val="20"/>
                <w:szCs w:val="20"/>
                <w:lang w:eastAsia="sr-Latn-CS"/>
              </w:rPr>
            </w:pPr>
            <w:r w:rsidRPr="008C2465">
              <w:rPr>
                <w:rFonts w:cstheme="minorHAnsi"/>
                <w:sz w:val="20"/>
                <w:szCs w:val="20"/>
                <w:lang w:eastAsia="sr-Latn-CS"/>
              </w:rPr>
              <w:t>Средства јавног комуналног предузећа</w:t>
            </w:r>
          </w:p>
        </w:tc>
        <w:tc>
          <w:tcPr>
            <w:tcW w:w="1700" w:type="dxa"/>
          </w:tcPr>
          <w:p w:rsidR="00C804DB" w:rsidRPr="008C2465" w:rsidRDefault="00C804DB" w:rsidP="0004621A">
            <w:pPr>
              <w:spacing w:beforeLines="60" w:before="144" w:after="60"/>
              <w:jc w:val="both"/>
              <w:rPr>
                <w:rFonts w:cstheme="minorHAnsi"/>
                <w:sz w:val="20"/>
                <w:szCs w:val="20"/>
                <w:lang w:eastAsia="sr-Latn-CS"/>
              </w:rPr>
            </w:pPr>
          </w:p>
        </w:tc>
      </w:tr>
      <w:tr w:rsidR="00C804DB" w:rsidRPr="008C2465" w:rsidTr="00124844">
        <w:trPr>
          <w:jc w:val="center"/>
        </w:trPr>
        <w:tc>
          <w:tcPr>
            <w:tcW w:w="2110" w:type="dxa"/>
            <w:tcBorders>
              <w:top w:val="single" w:sz="4" w:space="0" w:color="auto"/>
              <w:bottom w:val="single" w:sz="12" w:space="0" w:color="auto"/>
            </w:tcBorders>
          </w:tcPr>
          <w:p w:rsidR="00C804DB" w:rsidRPr="008C2465" w:rsidRDefault="00C804DB" w:rsidP="0004621A">
            <w:pPr>
              <w:tabs>
                <w:tab w:val="left" w:pos="2160"/>
              </w:tabs>
              <w:spacing w:beforeLines="60" w:before="144" w:after="60"/>
              <w:jc w:val="both"/>
              <w:rPr>
                <w:rFonts w:cstheme="minorHAnsi"/>
                <w:sz w:val="20"/>
                <w:szCs w:val="20"/>
                <w:lang w:eastAsia="sr-Latn-CS"/>
              </w:rPr>
            </w:pPr>
            <w:r w:rsidRPr="008C2465">
              <w:rPr>
                <w:rFonts w:cstheme="minorHAnsi"/>
                <w:sz w:val="20"/>
                <w:szCs w:val="20"/>
                <w:lang w:eastAsia="sr-Latn-CS"/>
              </w:rPr>
              <w:t>Јачање капацитета за управљање отпадом на сеоском подручју</w:t>
            </w:r>
          </w:p>
        </w:tc>
        <w:tc>
          <w:tcPr>
            <w:tcW w:w="2135" w:type="dxa"/>
            <w:tcBorders>
              <w:top w:val="single" w:sz="4" w:space="0" w:color="auto"/>
              <w:bottom w:val="single" w:sz="12" w:space="0" w:color="auto"/>
            </w:tcBorders>
          </w:tcPr>
          <w:p w:rsidR="00C804DB" w:rsidRPr="008C2465" w:rsidRDefault="00C804DB" w:rsidP="0004621A">
            <w:pPr>
              <w:tabs>
                <w:tab w:val="left" w:pos="2160"/>
              </w:tabs>
              <w:spacing w:beforeLines="60" w:before="144" w:after="60"/>
              <w:jc w:val="both"/>
              <w:rPr>
                <w:rFonts w:cstheme="minorHAnsi"/>
                <w:sz w:val="20"/>
                <w:szCs w:val="20"/>
                <w:lang w:eastAsia="sr-Latn-CS"/>
              </w:rPr>
            </w:pPr>
            <w:r w:rsidRPr="008C2465">
              <w:rPr>
                <w:rFonts w:cstheme="minorHAnsi"/>
                <w:sz w:val="20"/>
                <w:szCs w:val="20"/>
                <w:lang w:eastAsia="sr-Latn-CS"/>
              </w:rPr>
              <w:t xml:space="preserve">Израда плана успостављања система прикупљања отпада у селима, избор приоритета, реализација у одабраним селима: </w:t>
            </w:r>
          </w:p>
          <w:p w:rsidR="00C804DB" w:rsidRPr="008C2465" w:rsidRDefault="00C804DB" w:rsidP="0004621A">
            <w:pPr>
              <w:tabs>
                <w:tab w:val="left" w:pos="2160"/>
              </w:tabs>
              <w:spacing w:beforeLines="60" w:before="144" w:after="60"/>
              <w:jc w:val="both"/>
              <w:rPr>
                <w:rFonts w:cstheme="minorHAnsi"/>
                <w:sz w:val="20"/>
                <w:szCs w:val="20"/>
                <w:lang w:eastAsia="sr-Latn-CS"/>
              </w:rPr>
            </w:pPr>
            <w:r w:rsidRPr="008C2465">
              <w:rPr>
                <w:rFonts w:cstheme="minorHAnsi"/>
                <w:sz w:val="20"/>
                <w:szCs w:val="20"/>
                <w:lang w:eastAsia="sr-Latn-CS"/>
              </w:rPr>
              <w:t>Набавка контејнера запремине 5</w:t>
            </w:r>
            <w:r w:rsidR="005C154F" w:rsidRPr="008C2465">
              <w:rPr>
                <w:rFonts w:cstheme="minorHAnsi"/>
                <w:sz w:val="20"/>
                <w:szCs w:val="20"/>
                <w:lang w:val="en-US" w:eastAsia="sr-Latn-CS"/>
              </w:rPr>
              <w:t>m</w:t>
            </w:r>
            <w:r w:rsidRPr="008C2465">
              <w:rPr>
                <w:rFonts w:cstheme="minorHAnsi"/>
                <w:sz w:val="20"/>
                <w:szCs w:val="20"/>
                <w:vertAlign w:val="superscript"/>
                <w:lang w:eastAsia="sr-Latn-CS"/>
              </w:rPr>
              <w:t>3</w:t>
            </w:r>
            <w:r w:rsidRPr="008C2465">
              <w:rPr>
                <w:rFonts w:cstheme="minorHAnsi"/>
                <w:sz w:val="20"/>
                <w:szCs w:val="20"/>
                <w:lang w:eastAsia="sr-Latn-CS"/>
              </w:rPr>
              <w:t xml:space="preserve"> </w:t>
            </w:r>
            <w:r w:rsidR="006021A4" w:rsidRPr="008C2465">
              <w:rPr>
                <w:rFonts w:cstheme="minorHAnsi"/>
                <w:sz w:val="20"/>
                <w:szCs w:val="20"/>
                <w:lang w:eastAsia="sr-Latn-CS"/>
              </w:rPr>
              <w:t>и 7</w:t>
            </w:r>
            <w:r w:rsidR="006021A4" w:rsidRPr="008C2465">
              <w:rPr>
                <w:sz w:val="20"/>
                <w:szCs w:val="20"/>
              </w:rPr>
              <w:t xml:space="preserve"> </w:t>
            </w:r>
            <w:r w:rsidR="006021A4" w:rsidRPr="008C2465">
              <w:rPr>
                <w:rFonts w:cstheme="minorHAnsi"/>
                <w:sz w:val="20"/>
                <w:szCs w:val="20"/>
                <w:lang w:eastAsia="sr-Latn-CS"/>
              </w:rPr>
              <w:t>m</w:t>
            </w:r>
            <w:r w:rsidR="006021A4" w:rsidRPr="008C2465">
              <w:rPr>
                <w:rFonts w:cstheme="minorHAnsi"/>
                <w:sz w:val="20"/>
                <w:szCs w:val="20"/>
                <w:vertAlign w:val="superscript"/>
                <w:lang w:eastAsia="sr-Latn-CS"/>
              </w:rPr>
              <w:t>3</w:t>
            </w:r>
          </w:p>
        </w:tc>
        <w:tc>
          <w:tcPr>
            <w:tcW w:w="2124" w:type="dxa"/>
            <w:tcBorders>
              <w:top w:val="single" w:sz="4" w:space="0" w:color="auto"/>
              <w:bottom w:val="single" w:sz="12" w:space="0" w:color="auto"/>
            </w:tcBorders>
          </w:tcPr>
          <w:p w:rsidR="00C804DB" w:rsidRPr="008C2465" w:rsidRDefault="00C804DB" w:rsidP="0004621A">
            <w:pPr>
              <w:tabs>
                <w:tab w:val="left" w:pos="2160"/>
              </w:tabs>
              <w:spacing w:beforeLines="60" w:before="144" w:after="60"/>
              <w:jc w:val="both"/>
              <w:rPr>
                <w:rFonts w:cstheme="minorHAnsi"/>
                <w:sz w:val="20"/>
                <w:szCs w:val="20"/>
                <w:lang w:eastAsia="sr-Latn-CS"/>
              </w:rPr>
            </w:pPr>
            <w:r w:rsidRPr="008C2465">
              <w:rPr>
                <w:rFonts w:cstheme="minorHAnsi"/>
                <w:sz w:val="20"/>
                <w:szCs w:val="20"/>
                <w:lang w:eastAsia="sr-Latn-CS"/>
              </w:rPr>
              <w:t>Санација постојећег лошег стања, квалитетно комунално уређење и опремање насеља на сеоском подручју, бољи и квалитетнији услови за боравак људи на сеоском подручју, елиминација значајних ризика по животну средину и здравље људи,</w:t>
            </w:r>
          </w:p>
          <w:p w:rsidR="00C804DB" w:rsidRPr="008C2465" w:rsidRDefault="00C804DB" w:rsidP="0004621A">
            <w:pPr>
              <w:tabs>
                <w:tab w:val="left" w:pos="2160"/>
              </w:tabs>
              <w:spacing w:beforeLines="60" w:before="144" w:after="60"/>
              <w:jc w:val="both"/>
              <w:rPr>
                <w:rFonts w:cstheme="minorHAnsi"/>
                <w:sz w:val="20"/>
                <w:szCs w:val="20"/>
                <w:lang w:eastAsia="sr-Latn-CS"/>
              </w:rPr>
            </w:pPr>
            <w:r w:rsidRPr="008C2465">
              <w:rPr>
                <w:rFonts w:cstheme="minorHAnsi"/>
                <w:sz w:val="20"/>
                <w:szCs w:val="20"/>
                <w:lang w:eastAsia="sr-Latn-CS"/>
              </w:rPr>
              <w:t>Успостављен систем прикупљања комуналног отпада у одабраним сеоским насељима</w:t>
            </w:r>
          </w:p>
        </w:tc>
        <w:tc>
          <w:tcPr>
            <w:tcW w:w="1417" w:type="dxa"/>
            <w:tcBorders>
              <w:top w:val="single" w:sz="4" w:space="0" w:color="auto"/>
              <w:bottom w:val="single" w:sz="12" w:space="0" w:color="auto"/>
            </w:tcBorders>
          </w:tcPr>
          <w:p w:rsidR="00C804DB" w:rsidRPr="008C2465" w:rsidRDefault="00C804DB" w:rsidP="0004621A">
            <w:pPr>
              <w:tabs>
                <w:tab w:val="left" w:pos="2160"/>
              </w:tabs>
              <w:spacing w:beforeLines="60" w:before="144" w:after="60"/>
              <w:jc w:val="both"/>
              <w:rPr>
                <w:rFonts w:cstheme="minorHAnsi"/>
                <w:sz w:val="20"/>
                <w:szCs w:val="20"/>
                <w:lang w:eastAsia="sr-Latn-CS"/>
              </w:rPr>
            </w:pPr>
            <w:r w:rsidRPr="008C2465">
              <w:rPr>
                <w:rFonts w:cstheme="minorHAnsi"/>
                <w:sz w:val="20"/>
                <w:szCs w:val="20"/>
                <w:lang w:eastAsia="sr-Latn-CS"/>
              </w:rPr>
              <w:t xml:space="preserve">ЈП </w:t>
            </w:r>
            <w:r w:rsidR="006021A4" w:rsidRPr="008C2465">
              <w:rPr>
                <w:rFonts w:cstheme="minorHAnsi"/>
                <w:sz w:val="20"/>
                <w:szCs w:val="20"/>
                <w:lang w:eastAsia="sr-Latn-CS"/>
              </w:rPr>
              <w:t xml:space="preserve">за изградњу, </w:t>
            </w:r>
            <w:r w:rsidRPr="008C2465">
              <w:rPr>
                <w:rFonts w:cstheme="minorHAnsi"/>
                <w:sz w:val="20"/>
                <w:szCs w:val="20"/>
                <w:lang w:eastAsia="sr-Latn-CS"/>
              </w:rPr>
              <w:t>Јавно комунално предузеће</w:t>
            </w:r>
            <w:r w:rsidR="006021A4" w:rsidRPr="008C2465">
              <w:rPr>
                <w:rFonts w:cstheme="minorHAnsi"/>
                <w:sz w:val="20"/>
                <w:szCs w:val="20"/>
                <w:lang w:eastAsia="sr-Latn-CS"/>
              </w:rPr>
              <w:t>, као и Савети МЗ</w:t>
            </w:r>
          </w:p>
        </w:tc>
        <w:tc>
          <w:tcPr>
            <w:tcW w:w="850" w:type="dxa"/>
            <w:tcBorders>
              <w:top w:val="single" w:sz="4" w:space="0" w:color="auto"/>
              <w:bottom w:val="single" w:sz="12" w:space="0" w:color="auto"/>
            </w:tcBorders>
          </w:tcPr>
          <w:p w:rsidR="00C804DB" w:rsidRPr="008C2465" w:rsidRDefault="00C804DB" w:rsidP="0004621A">
            <w:pPr>
              <w:tabs>
                <w:tab w:val="left" w:pos="2160"/>
              </w:tabs>
              <w:spacing w:beforeLines="60" w:before="144" w:after="60"/>
              <w:jc w:val="both"/>
              <w:rPr>
                <w:rFonts w:cstheme="minorHAnsi"/>
                <w:sz w:val="20"/>
                <w:szCs w:val="20"/>
                <w:lang w:eastAsia="sr-Latn-CS"/>
              </w:rPr>
            </w:pPr>
          </w:p>
        </w:tc>
        <w:tc>
          <w:tcPr>
            <w:tcW w:w="2124" w:type="dxa"/>
            <w:tcBorders>
              <w:top w:val="single" w:sz="4" w:space="0" w:color="auto"/>
              <w:bottom w:val="single" w:sz="12" w:space="0" w:color="auto"/>
            </w:tcBorders>
          </w:tcPr>
          <w:p w:rsidR="00C804DB" w:rsidRPr="008C2465" w:rsidRDefault="00C804DB" w:rsidP="0004621A">
            <w:pPr>
              <w:spacing w:beforeLines="60" w:before="144" w:after="60"/>
              <w:jc w:val="both"/>
              <w:rPr>
                <w:rFonts w:cstheme="minorHAnsi"/>
                <w:sz w:val="20"/>
                <w:szCs w:val="20"/>
                <w:lang w:eastAsia="sr-Latn-CS"/>
              </w:rPr>
            </w:pPr>
            <w:r w:rsidRPr="008C2465">
              <w:rPr>
                <w:rFonts w:cstheme="minorHAnsi"/>
                <w:sz w:val="20"/>
                <w:szCs w:val="20"/>
                <w:lang w:eastAsia="sr-Latn-CS"/>
              </w:rPr>
              <w:t>- Контејнер запремине 5</w:t>
            </w:r>
            <w:r w:rsidR="005C154F" w:rsidRPr="008C2465">
              <w:rPr>
                <w:rFonts w:cstheme="minorHAnsi"/>
                <w:sz w:val="20"/>
                <w:szCs w:val="20"/>
                <w:lang w:val="en-US" w:eastAsia="sr-Latn-CS"/>
              </w:rPr>
              <w:t>m</w:t>
            </w:r>
            <w:r w:rsidRPr="008C2465">
              <w:rPr>
                <w:rFonts w:cstheme="minorHAnsi"/>
                <w:sz w:val="20"/>
                <w:szCs w:val="20"/>
                <w:vertAlign w:val="superscript"/>
                <w:lang w:eastAsia="sr-Latn-CS"/>
              </w:rPr>
              <w:t>3</w:t>
            </w:r>
            <w:r w:rsidRPr="008C2465">
              <w:rPr>
                <w:rFonts w:cstheme="minorHAnsi"/>
                <w:sz w:val="20"/>
                <w:szCs w:val="20"/>
                <w:lang w:eastAsia="sr-Latn-CS"/>
              </w:rPr>
              <w:t>, 500 ЕУР/кон.</w:t>
            </w:r>
          </w:p>
          <w:p w:rsidR="006021A4" w:rsidRPr="008C2465" w:rsidRDefault="006021A4" w:rsidP="0004621A">
            <w:pPr>
              <w:spacing w:beforeLines="60" w:before="144" w:after="60"/>
              <w:jc w:val="both"/>
              <w:rPr>
                <w:rFonts w:cstheme="minorHAnsi"/>
                <w:sz w:val="20"/>
                <w:szCs w:val="20"/>
                <w:lang w:eastAsia="sr-Latn-CS"/>
              </w:rPr>
            </w:pPr>
            <w:r w:rsidRPr="008C2465">
              <w:rPr>
                <w:rFonts w:cstheme="minorHAnsi"/>
                <w:sz w:val="20"/>
                <w:szCs w:val="20"/>
                <w:lang w:eastAsia="sr-Latn-CS"/>
              </w:rPr>
              <w:t>-Контејнер запремине 7 м3, 700 ЕУР/кон.</w:t>
            </w:r>
          </w:p>
          <w:p w:rsidR="00C804DB" w:rsidRPr="008C2465" w:rsidRDefault="00C804DB" w:rsidP="0004621A">
            <w:pPr>
              <w:spacing w:beforeLines="60" w:before="144" w:after="60"/>
              <w:jc w:val="both"/>
              <w:rPr>
                <w:rFonts w:cstheme="minorHAnsi"/>
                <w:sz w:val="20"/>
                <w:szCs w:val="20"/>
                <w:lang w:eastAsia="sr-Latn-CS"/>
              </w:rPr>
            </w:pPr>
            <w:r w:rsidRPr="008C2465">
              <w:rPr>
                <w:rFonts w:cstheme="minorHAnsi"/>
                <w:sz w:val="20"/>
                <w:szCs w:val="20"/>
                <w:lang w:eastAsia="sr-Latn-CS"/>
              </w:rPr>
              <w:t>- Уређење простора за контејнере 60 ЕУР/месту,</w:t>
            </w:r>
          </w:p>
          <w:p w:rsidR="00C804DB" w:rsidRPr="008C2465" w:rsidRDefault="00C804DB" w:rsidP="0004621A">
            <w:pPr>
              <w:spacing w:beforeLines="60" w:before="144" w:after="60"/>
              <w:jc w:val="both"/>
              <w:rPr>
                <w:rFonts w:cstheme="minorHAnsi"/>
                <w:sz w:val="20"/>
                <w:szCs w:val="20"/>
                <w:lang w:eastAsia="sr-Latn-CS"/>
              </w:rPr>
            </w:pPr>
            <w:r w:rsidRPr="008C2465">
              <w:rPr>
                <w:rFonts w:cstheme="minorHAnsi"/>
                <w:sz w:val="20"/>
                <w:szCs w:val="20"/>
                <w:lang w:eastAsia="sr-Latn-CS"/>
              </w:rPr>
              <w:t>- Камион 50.000 ЕУР</w:t>
            </w:r>
          </w:p>
        </w:tc>
        <w:tc>
          <w:tcPr>
            <w:tcW w:w="1700" w:type="dxa"/>
            <w:tcBorders>
              <w:top w:val="single" w:sz="4" w:space="0" w:color="auto"/>
              <w:bottom w:val="single" w:sz="12" w:space="0" w:color="auto"/>
            </w:tcBorders>
          </w:tcPr>
          <w:p w:rsidR="00C804DB" w:rsidRPr="008C2465" w:rsidRDefault="00C804DB" w:rsidP="0004621A">
            <w:pPr>
              <w:spacing w:beforeLines="60" w:before="144" w:after="60"/>
              <w:jc w:val="both"/>
              <w:rPr>
                <w:rFonts w:cstheme="minorHAnsi"/>
                <w:sz w:val="20"/>
                <w:szCs w:val="20"/>
                <w:lang w:eastAsia="sr-Latn-CS"/>
              </w:rPr>
            </w:pPr>
            <w:r w:rsidRPr="008C2465">
              <w:rPr>
                <w:rFonts w:cstheme="minorHAnsi"/>
                <w:sz w:val="20"/>
                <w:szCs w:val="20"/>
                <w:lang w:eastAsia="sr-Latn-CS"/>
              </w:rPr>
              <w:t xml:space="preserve">Буџет </w:t>
            </w:r>
            <w:r w:rsidR="009604F9">
              <w:rPr>
                <w:rFonts w:cstheme="minorHAnsi"/>
                <w:sz w:val="20"/>
                <w:szCs w:val="20"/>
                <w:lang w:eastAsia="sr-Latn-CS"/>
              </w:rPr>
              <w:t>града</w:t>
            </w:r>
            <w:r w:rsidRPr="008C2465">
              <w:rPr>
                <w:rFonts w:cstheme="minorHAnsi"/>
                <w:sz w:val="20"/>
                <w:szCs w:val="20"/>
                <w:lang w:eastAsia="sr-Latn-CS"/>
              </w:rPr>
              <w:t xml:space="preserve">, </w:t>
            </w:r>
            <w:r w:rsidR="0099143F" w:rsidRPr="008C2465">
              <w:rPr>
                <w:rFonts w:cstheme="minorHAnsi"/>
                <w:sz w:val="20"/>
                <w:szCs w:val="20"/>
                <w:lang w:eastAsia="sr-Latn-CS"/>
              </w:rPr>
              <w:t>Министарство за заштиту животне средине, д</w:t>
            </w:r>
            <w:r w:rsidR="006021A4" w:rsidRPr="008C2465">
              <w:rPr>
                <w:rFonts w:cstheme="minorHAnsi"/>
                <w:sz w:val="20"/>
                <w:szCs w:val="20"/>
                <w:lang w:eastAsia="sr-Latn-CS"/>
              </w:rPr>
              <w:t xml:space="preserve">омаће и </w:t>
            </w:r>
            <w:r w:rsidR="0099143F" w:rsidRPr="008C2465">
              <w:rPr>
                <w:rFonts w:cstheme="minorHAnsi"/>
                <w:sz w:val="20"/>
                <w:szCs w:val="20"/>
                <w:lang w:eastAsia="sr-Latn-CS"/>
              </w:rPr>
              <w:t>м</w:t>
            </w:r>
            <w:r w:rsidRPr="008C2465">
              <w:rPr>
                <w:rFonts w:cstheme="minorHAnsi"/>
                <w:sz w:val="20"/>
                <w:szCs w:val="20"/>
                <w:lang w:eastAsia="sr-Latn-CS"/>
              </w:rPr>
              <w:t>еђународне донације</w:t>
            </w:r>
          </w:p>
        </w:tc>
        <w:tc>
          <w:tcPr>
            <w:tcW w:w="1700" w:type="dxa"/>
            <w:tcBorders>
              <w:top w:val="single" w:sz="4" w:space="0" w:color="auto"/>
              <w:bottom w:val="single" w:sz="12" w:space="0" w:color="auto"/>
            </w:tcBorders>
          </w:tcPr>
          <w:p w:rsidR="00C804DB" w:rsidRPr="008C2465" w:rsidRDefault="00C804DB" w:rsidP="0004621A">
            <w:pPr>
              <w:tabs>
                <w:tab w:val="left" w:pos="2160"/>
              </w:tabs>
              <w:spacing w:beforeLines="60" w:before="144" w:after="60"/>
              <w:jc w:val="both"/>
              <w:rPr>
                <w:rFonts w:cstheme="minorHAnsi"/>
                <w:sz w:val="20"/>
                <w:szCs w:val="20"/>
                <w:lang w:eastAsia="sr-Latn-CS"/>
              </w:rPr>
            </w:pPr>
            <w:r w:rsidRPr="008C2465">
              <w:rPr>
                <w:rFonts w:cstheme="minorHAnsi"/>
                <w:sz w:val="20"/>
                <w:szCs w:val="20"/>
                <w:lang w:eastAsia="sr-Latn-CS"/>
              </w:rPr>
              <w:t>Основно полазиште је решавање значајних проблема комуналног уређења и опремања насеља на сеоском подручју. Поред бољих и квалитетнијих услова живота, омогућиће се коришћење материјала из отпада и посебно примена компостирања, обзиром на доминантну органску компоненту у отпаду на сеоском подручју</w:t>
            </w:r>
          </w:p>
        </w:tc>
      </w:tr>
      <w:tr w:rsidR="00C804DB" w:rsidRPr="008C2465" w:rsidTr="00124844">
        <w:trPr>
          <w:cantSplit/>
          <w:jc w:val="center"/>
        </w:trPr>
        <w:tc>
          <w:tcPr>
            <w:tcW w:w="2110" w:type="dxa"/>
            <w:tcBorders>
              <w:top w:val="single" w:sz="12" w:space="0" w:color="auto"/>
            </w:tcBorders>
          </w:tcPr>
          <w:p w:rsidR="00C804DB" w:rsidRPr="008C2465" w:rsidRDefault="00C804DB" w:rsidP="0004621A">
            <w:pPr>
              <w:tabs>
                <w:tab w:val="left" w:pos="2160"/>
              </w:tabs>
              <w:spacing w:beforeLines="60" w:before="144" w:after="60"/>
              <w:jc w:val="both"/>
              <w:rPr>
                <w:rFonts w:cstheme="minorHAnsi"/>
                <w:sz w:val="20"/>
                <w:szCs w:val="20"/>
                <w:lang w:eastAsia="sr-Latn-CS"/>
              </w:rPr>
            </w:pPr>
            <w:r w:rsidRPr="008C2465">
              <w:rPr>
                <w:rFonts w:cstheme="minorHAnsi"/>
                <w:sz w:val="20"/>
                <w:szCs w:val="20"/>
                <w:lang w:eastAsia="sr-Latn-CS"/>
              </w:rPr>
              <w:t>Образовање грађана о значају правилног одлагања отпада</w:t>
            </w:r>
          </w:p>
        </w:tc>
        <w:tc>
          <w:tcPr>
            <w:tcW w:w="2135" w:type="dxa"/>
            <w:tcBorders>
              <w:top w:val="single" w:sz="12" w:space="0" w:color="auto"/>
            </w:tcBorders>
          </w:tcPr>
          <w:p w:rsidR="00C804DB" w:rsidRPr="008C2465" w:rsidRDefault="00C804DB" w:rsidP="0004621A">
            <w:pPr>
              <w:spacing w:beforeLines="60" w:before="144" w:after="60"/>
              <w:jc w:val="both"/>
              <w:rPr>
                <w:rFonts w:cstheme="minorHAnsi"/>
                <w:sz w:val="20"/>
                <w:szCs w:val="20"/>
                <w:lang w:eastAsia="sr-Latn-CS"/>
              </w:rPr>
            </w:pPr>
            <w:r w:rsidRPr="008C2465">
              <w:rPr>
                <w:rFonts w:cstheme="minorHAnsi"/>
                <w:sz w:val="20"/>
                <w:szCs w:val="20"/>
                <w:lang w:eastAsia="sr-Latn-CS"/>
              </w:rPr>
              <w:t>Организовање јавне кампање: трибине, лифлети, плакати, еколошке школе, кампови, специјалне радио и тв емисије и</w:t>
            </w:r>
            <w:r w:rsidR="00D137CE" w:rsidRPr="008C2465">
              <w:rPr>
                <w:rFonts w:cstheme="minorHAnsi"/>
                <w:sz w:val="20"/>
                <w:szCs w:val="20"/>
                <w:lang w:eastAsia="sr-Latn-CS"/>
              </w:rPr>
              <w:t xml:space="preserve"> </w:t>
            </w:r>
            <w:r w:rsidRPr="008C2465">
              <w:rPr>
                <w:rFonts w:cstheme="minorHAnsi"/>
                <w:sz w:val="20"/>
                <w:szCs w:val="20"/>
                <w:lang w:eastAsia="sr-Latn-CS"/>
              </w:rPr>
              <w:t>сл.</w:t>
            </w:r>
          </w:p>
        </w:tc>
        <w:tc>
          <w:tcPr>
            <w:tcW w:w="2124" w:type="dxa"/>
            <w:tcBorders>
              <w:top w:val="single" w:sz="12" w:space="0" w:color="auto"/>
            </w:tcBorders>
          </w:tcPr>
          <w:p w:rsidR="00C804DB" w:rsidRPr="008C2465" w:rsidRDefault="00C804DB" w:rsidP="0004621A">
            <w:pPr>
              <w:spacing w:beforeLines="60" w:before="144" w:after="60"/>
              <w:jc w:val="both"/>
              <w:rPr>
                <w:rFonts w:cstheme="minorHAnsi"/>
                <w:sz w:val="20"/>
                <w:szCs w:val="20"/>
                <w:lang w:eastAsia="sr-Latn-CS"/>
              </w:rPr>
            </w:pPr>
            <w:r w:rsidRPr="008C2465">
              <w:rPr>
                <w:rFonts w:cstheme="minorHAnsi"/>
                <w:sz w:val="20"/>
                <w:szCs w:val="20"/>
                <w:lang w:eastAsia="sr-Latn-CS"/>
              </w:rPr>
              <w:t>Гра</w:t>
            </w:r>
            <w:r w:rsidR="00D137CE" w:rsidRPr="008C2465">
              <w:rPr>
                <w:rFonts w:cstheme="minorHAnsi"/>
                <w:sz w:val="20"/>
                <w:szCs w:val="20"/>
                <w:lang w:eastAsia="sr-Latn-CS"/>
              </w:rPr>
              <w:t>ђа</w:t>
            </w:r>
            <w:r w:rsidRPr="008C2465">
              <w:rPr>
                <w:rFonts w:cstheme="minorHAnsi"/>
                <w:sz w:val="20"/>
                <w:szCs w:val="20"/>
                <w:lang w:eastAsia="sr-Latn-CS"/>
              </w:rPr>
              <w:t>ни упознати са значајем прикупљања отпада.</w:t>
            </w:r>
          </w:p>
        </w:tc>
        <w:tc>
          <w:tcPr>
            <w:tcW w:w="1417" w:type="dxa"/>
            <w:tcBorders>
              <w:top w:val="single" w:sz="12" w:space="0" w:color="auto"/>
            </w:tcBorders>
          </w:tcPr>
          <w:p w:rsidR="00716A92" w:rsidRPr="008C2465" w:rsidRDefault="00C804DB" w:rsidP="0004621A">
            <w:pPr>
              <w:spacing w:beforeLines="60" w:before="144" w:after="60"/>
              <w:jc w:val="both"/>
              <w:rPr>
                <w:rFonts w:cstheme="minorHAnsi"/>
                <w:sz w:val="20"/>
                <w:szCs w:val="20"/>
                <w:lang w:eastAsia="sr-Latn-CS"/>
              </w:rPr>
            </w:pPr>
            <w:r w:rsidRPr="008C2465">
              <w:rPr>
                <w:rFonts w:cstheme="minorHAnsi"/>
                <w:sz w:val="20"/>
                <w:szCs w:val="20"/>
                <w:lang w:eastAsia="sr-Latn-CS"/>
              </w:rPr>
              <w:t xml:space="preserve">Школе, НВО, </w:t>
            </w:r>
            <w:r w:rsidR="00716A92" w:rsidRPr="008C2465">
              <w:rPr>
                <w:rFonts w:cstheme="minorHAnsi"/>
                <w:sz w:val="20"/>
                <w:szCs w:val="20"/>
                <w:lang w:eastAsia="sr-Latn-CS"/>
              </w:rPr>
              <w:t xml:space="preserve">Канцеларија за заштиту животне средине, </w:t>
            </w:r>
          </w:p>
          <w:p w:rsidR="00C804DB" w:rsidRPr="008C2465" w:rsidRDefault="00716A92" w:rsidP="0004621A">
            <w:pPr>
              <w:spacing w:beforeLines="60" w:before="144" w:after="60"/>
              <w:jc w:val="both"/>
              <w:rPr>
                <w:rFonts w:cstheme="minorHAnsi"/>
                <w:sz w:val="20"/>
                <w:szCs w:val="20"/>
                <w:lang w:eastAsia="sr-Latn-CS"/>
              </w:rPr>
            </w:pPr>
            <w:r w:rsidRPr="008C2465">
              <w:rPr>
                <w:rFonts w:cstheme="minorHAnsi"/>
                <w:sz w:val="20"/>
                <w:szCs w:val="20"/>
                <w:lang w:eastAsia="sr-Latn-CS"/>
              </w:rPr>
              <w:t>Удружења грађана</w:t>
            </w:r>
          </w:p>
        </w:tc>
        <w:tc>
          <w:tcPr>
            <w:tcW w:w="850" w:type="dxa"/>
            <w:tcBorders>
              <w:top w:val="single" w:sz="12" w:space="0" w:color="auto"/>
            </w:tcBorders>
          </w:tcPr>
          <w:p w:rsidR="00C804DB" w:rsidRPr="008C2465" w:rsidRDefault="00C804DB" w:rsidP="0004621A">
            <w:pPr>
              <w:spacing w:beforeLines="60" w:before="144" w:after="60"/>
              <w:jc w:val="both"/>
              <w:rPr>
                <w:rFonts w:cstheme="minorHAnsi"/>
                <w:sz w:val="20"/>
                <w:szCs w:val="20"/>
                <w:lang w:eastAsia="sr-Latn-CS"/>
              </w:rPr>
            </w:pPr>
            <w:r w:rsidRPr="008C2465">
              <w:rPr>
                <w:rFonts w:cstheme="minorHAnsi"/>
                <w:sz w:val="20"/>
                <w:szCs w:val="20"/>
                <w:lang w:eastAsia="sr-Latn-CS"/>
              </w:rPr>
              <w:t>Стални задатак</w:t>
            </w:r>
          </w:p>
        </w:tc>
        <w:tc>
          <w:tcPr>
            <w:tcW w:w="2124" w:type="dxa"/>
            <w:tcBorders>
              <w:top w:val="single" w:sz="12" w:space="0" w:color="auto"/>
            </w:tcBorders>
          </w:tcPr>
          <w:p w:rsidR="00C804DB" w:rsidRPr="008C2465" w:rsidRDefault="00C804DB" w:rsidP="0004621A">
            <w:pPr>
              <w:tabs>
                <w:tab w:val="left" w:pos="2160"/>
              </w:tabs>
              <w:spacing w:beforeLines="60" w:before="144" w:after="60"/>
              <w:jc w:val="both"/>
              <w:rPr>
                <w:rFonts w:cstheme="minorHAnsi"/>
                <w:sz w:val="20"/>
                <w:szCs w:val="20"/>
                <w:lang w:eastAsia="sr-Latn-CS"/>
              </w:rPr>
            </w:pPr>
            <w:r w:rsidRPr="008C2465">
              <w:rPr>
                <w:rFonts w:cstheme="minorHAnsi"/>
                <w:sz w:val="20"/>
                <w:szCs w:val="20"/>
                <w:lang w:eastAsia="sr-Latn-CS"/>
              </w:rPr>
              <w:t>10.000 ЕУР</w:t>
            </w:r>
          </w:p>
        </w:tc>
        <w:tc>
          <w:tcPr>
            <w:tcW w:w="1700" w:type="dxa"/>
            <w:tcBorders>
              <w:top w:val="single" w:sz="12" w:space="0" w:color="auto"/>
            </w:tcBorders>
          </w:tcPr>
          <w:p w:rsidR="00C804DB" w:rsidRPr="008C2465" w:rsidRDefault="00C804DB" w:rsidP="0004621A">
            <w:pPr>
              <w:spacing w:beforeLines="60" w:before="144" w:after="60"/>
              <w:jc w:val="both"/>
              <w:rPr>
                <w:rFonts w:cstheme="minorHAnsi"/>
                <w:sz w:val="20"/>
                <w:szCs w:val="20"/>
                <w:lang w:eastAsia="sr-Latn-CS"/>
              </w:rPr>
            </w:pPr>
            <w:r w:rsidRPr="008C2465">
              <w:rPr>
                <w:rFonts w:cstheme="minorHAnsi"/>
                <w:sz w:val="20"/>
                <w:szCs w:val="20"/>
                <w:lang w:eastAsia="sr-Latn-CS"/>
              </w:rPr>
              <w:t xml:space="preserve">Буџет </w:t>
            </w:r>
            <w:r w:rsidR="009604F9">
              <w:rPr>
                <w:rFonts w:cstheme="minorHAnsi"/>
                <w:sz w:val="20"/>
                <w:szCs w:val="20"/>
                <w:lang w:eastAsia="sr-Latn-CS"/>
              </w:rPr>
              <w:t>града</w:t>
            </w:r>
            <w:r w:rsidRPr="008C2465">
              <w:rPr>
                <w:rFonts w:cstheme="minorHAnsi"/>
                <w:sz w:val="20"/>
                <w:szCs w:val="20"/>
                <w:lang w:eastAsia="sr-Latn-CS"/>
              </w:rPr>
              <w:t xml:space="preserve">, </w:t>
            </w:r>
            <w:r w:rsidR="00716A92" w:rsidRPr="008C2465">
              <w:rPr>
                <w:rFonts w:cstheme="minorHAnsi"/>
                <w:sz w:val="20"/>
                <w:szCs w:val="20"/>
                <w:lang w:eastAsia="sr-Latn-CS"/>
              </w:rPr>
              <w:t>Домаће</w:t>
            </w:r>
            <w:r w:rsidR="008C2465">
              <w:rPr>
                <w:rFonts w:cstheme="minorHAnsi"/>
                <w:sz w:val="20"/>
                <w:szCs w:val="20"/>
                <w:lang w:eastAsia="sr-Latn-CS"/>
              </w:rPr>
              <w:t xml:space="preserve"> </w:t>
            </w:r>
            <w:r w:rsidR="00716A92" w:rsidRPr="008C2465">
              <w:rPr>
                <w:rFonts w:cstheme="minorHAnsi"/>
                <w:sz w:val="20"/>
                <w:szCs w:val="20"/>
                <w:lang w:eastAsia="sr-Latn-CS"/>
              </w:rPr>
              <w:t>и м</w:t>
            </w:r>
            <w:r w:rsidRPr="008C2465">
              <w:rPr>
                <w:rFonts w:cstheme="minorHAnsi"/>
                <w:sz w:val="20"/>
                <w:szCs w:val="20"/>
                <w:lang w:eastAsia="sr-Latn-CS"/>
              </w:rPr>
              <w:t>е</w:t>
            </w:r>
            <w:r w:rsidR="00D137CE" w:rsidRPr="008C2465">
              <w:rPr>
                <w:rFonts w:cstheme="minorHAnsi"/>
                <w:sz w:val="20"/>
                <w:szCs w:val="20"/>
                <w:lang w:eastAsia="sr-Latn-CS"/>
              </w:rPr>
              <w:t>ђ</w:t>
            </w:r>
            <w:r w:rsidRPr="008C2465">
              <w:rPr>
                <w:rFonts w:cstheme="minorHAnsi"/>
                <w:sz w:val="20"/>
                <w:szCs w:val="20"/>
                <w:lang w:eastAsia="sr-Latn-CS"/>
              </w:rPr>
              <w:t>ународне донације</w:t>
            </w:r>
          </w:p>
        </w:tc>
        <w:tc>
          <w:tcPr>
            <w:tcW w:w="1700" w:type="dxa"/>
            <w:tcBorders>
              <w:top w:val="single" w:sz="12" w:space="0" w:color="auto"/>
            </w:tcBorders>
          </w:tcPr>
          <w:p w:rsidR="00C804DB" w:rsidRPr="008C2465" w:rsidRDefault="00C804DB" w:rsidP="0004621A">
            <w:pPr>
              <w:tabs>
                <w:tab w:val="left" w:pos="2160"/>
              </w:tabs>
              <w:spacing w:beforeLines="60" w:before="144" w:after="60"/>
              <w:jc w:val="both"/>
              <w:rPr>
                <w:rFonts w:cstheme="minorHAnsi"/>
                <w:sz w:val="20"/>
                <w:szCs w:val="20"/>
                <w:lang w:eastAsia="sr-Latn-CS"/>
              </w:rPr>
            </w:pPr>
            <w:r w:rsidRPr="008C2465">
              <w:rPr>
                <w:rFonts w:cstheme="minorHAnsi"/>
                <w:sz w:val="20"/>
                <w:szCs w:val="20"/>
                <w:lang w:eastAsia="sr-Latn-CS"/>
              </w:rPr>
              <w:t>Основни циљ је подизање нивоа обучености и јавне свести, што са осталим елементима интегралног система управљања отпадом чини јединствену целину</w:t>
            </w:r>
          </w:p>
        </w:tc>
      </w:tr>
      <w:tr w:rsidR="00C804DB" w:rsidRPr="008C2465" w:rsidTr="00124844">
        <w:trPr>
          <w:jc w:val="center"/>
        </w:trPr>
        <w:tc>
          <w:tcPr>
            <w:tcW w:w="2110" w:type="dxa"/>
            <w:tcBorders>
              <w:bottom w:val="single" w:sz="4" w:space="0" w:color="auto"/>
            </w:tcBorders>
          </w:tcPr>
          <w:p w:rsidR="00C804DB" w:rsidRPr="008C2465" w:rsidRDefault="00C804DB" w:rsidP="0004621A">
            <w:pPr>
              <w:tabs>
                <w:tab w:val="left" w:pos="2160"/>
              </w:tabs>
              <w:spacing w:beforeLines="60" w:before="144" w:after="60"/>
              <w:jc w:val="both"/>
              <w:rPr>
                <w:rFonts w:cstheme="minorHAnsi"/>
                <w:sz w:val="20"/>
                <w:szCs w:val="20"/>
                <w:lang w:eastAsia="sr-Latn-CS"/>
              </w:rPr>
            </w:pPr>
            <w:r w:rsidRPr="008C2465">
              <w:rPr>
                <w:rFonts w:cstheme="minorHAnsi"/>
                <w:sz w:val="20"/>
                <w:szCs w:val="20"/>
                <w:lang w:eastAsia="sr-Latn-CS"/>
              </w:rPr>
              <w:t>Образовање грађана о управљању органским отпадом</w:t>
            </w:r>
          </w:p>
        </w:tc>
        <w:tc>
          <w:tcPr>
            <w:tcW w:w="2135" w:type="dxa"/>
            <w:tcBorders>
              <w:bottom w:val="single" w:sz="4" w:space="0" w:color="auto"/>
            </w:tcBorders>
          </w:tcPr>
          <w:p w:rsidR="00C804DB" w:rsidRPr="008C2465" w:rsidRDefault="00C804DB" w:rsidP="0004621A">
            <w:pPr>
              <w:spacing w:beforeLines="60" w:before="144" w:after="60"/>
              <w:jc w:val="both"/>
              <w:rPr>
                <w:rFonts w:cstheme="minorHAnsi"/>
                <w:sz w:val="20"/>
                <w:szCs w:val="20"/>
                <w:lang w:eastAsia="sr-Latn-CS"/>
              </w:rPr>
            </w:pPr>
            <w:r w:rsidRPr="008C2465">
              <w:rPr>
                <w:rFonts w:cstheme="minorHAnsi"/>
                <w:sz w:val="20"/>
                <w:szCs w:val="20"/>
                <w:lang w:eastAsia="sr-Latn-CS"/>
              </w:rPr>
              <w:t>Организовање јавне кампање у селима: лифлети, презентације, трибине, и</w:t>
            </w:r>
            <w:r w:rsidR="00D137CE" w:rsidRPr="008C2465">
              <w:rPr>
                <w:rFonts w:cstheme="minorHAnsi"/>
                <w:sz w:val="20"/>
                <w:szCs w:val="20"/>
                <w:lang w:eastAsia="sr-Latn-CS"/>
              </w:rPr>
              <w:t xml:space="preserve"> </w:t>
            </w:r>
            <w:r w:rsidRPr="008C2465">
              <w:rPr>
                <w:rFonts w:cstheme="minorHAnsi"/>
                <w:sz w:val="20"/>
                <w:szCs w:val="20"/>
                <w:lang w:eastAsia="sr-Latn-CS"/>
              </w:rPr>
              <w:t>сл.</w:t>
            </w:r>
          </w:p>
        </w:tc>
        <w:tc>
          <w:tcPr>
            <w:tcW w:w="2124" w:type="dxa"/>
            <w:tcBorders>
              <w:bottom w:val="single" w:sz="4" w:space="0" w:color="auto"/>
            </w:tcBorders>
          </w:tcPr>
          <w:p w:rsidR="00C804DB" w:rsidRPr="008C2465" w:rsidRDefault="00C804DB" w:rsidP="0004621A">
            <w:pPr>
              <w:spacing w:beforeLines="60" w:before="144" w:after="60"/>
              <w:jc w:val="both"/>
              <w:rPr>
                <w:rFonts w:cstheme="minorHAnsi"/>
                <w:sz w:val="20"/>
                <w:szCs w:val="20"/>
                <w:lang w:eastAsia="sr-Latn-CS"/>
              </w:rPr>
            </w:pPr>
            <w:r w:rsidRPr="008C2465">
              <w:rPr>
                <w:rFonts w:cstheme="minorHAnsi"/>
                <w:sz w:val="20"/>
                <w:szCs w:val="20"/>
                <w:lang w:eastAsia="sr-Latn-CS"/>
              </w:rPr>
              <w:t>Грађани упознати са могућношћу коришћења пољопривредног отпада за производњу хумуса и коришћења жетвених остатака за грејање и користима које им то доноси.</w:t>
            </w:r>
          </w:p>
        </w:tc>
        <w:tc>
          <w:tcPr>
            <w:tcW w:w="1417" w:type="dxa"/>
            <w:tcBorders>
              <w:bottom w:val="single" w:sz="4" w:space="0" w:color="auto"/>
            </w:tcBorders>
          </w:tcPr>
          <w:p w:rsidR="00C804DB" w:rsidRPr="008C2465" w:rsidRDefault="00C804DB" w:rsidP="0004621A">
            <w:pPr>
              <w:spacing w:beforeLines="60" w:before="144" w:after="60"/>
              <w:jc w:val="both"/>
              <w:rPr>
                <w:rFonts w:cstheme="minorHAnsi"/>
                <w:sz w:val="20"/>
                <w:szCs w:val="20"/>
                <w:lang w:eastAsia="sr-Latn-CS"/>
              </w:rPr>
            </w:pPr>
            <w:r w:rsidRPr="008C2465">
              <w:rPr>
                <w:rFonts w:cstheme="minorHAnsi"/>
                <w:sz w:val="20"/>
                <w:szCs w:val="20"/>
                <w:lang w:eastAsia="sr-Latn-CS"/>
              </w:rPr>
              <w:t xml:space="preserve">Сеоске месне заједнице, </w:t>
            </w:r>
            <w:r w:rsidR="00716A92" w:rsidRPr="008C2465">
              <w:rPr>
                <w:rFonts w:cstheme="minorHAnsi"/>
                <w:sz w:val="20"/>
                <w:szCs w:val="20"/>
                <w:lang w:eastAsia="sr-Latn-CS"/>
              </w:rPr>
              <w:t>Канцеларија за заштиту животне средине, Удружења грађана</w:t>
            </w:r>
            <w:r w:rsidRPr="008C2465">
              <w:rPr>
                <w:rFonts w:cstheme="minorHAnsi"/>
                <w:sz w:val="20"/>
                <w:szCs w:val="20"/>
                <w:lang w:eastAsia="sr-Latn-CS"/>
              </w:rPr>
              <w:t>, НВО</w:t>
            </w:r>
          </w:p>
        </w:tc>
        <w:tc>
          <w:tcPr>
            <w:tcW w:w="850" w:type="dxa"/>
            <w:tcBorders>
              <w:bottom w:val="single" w:sz="4" w:space="0" w:color="auto"/>
            </w:tcBorders>
          </w:tcPr>
          <w:p w:rsidR="00C804DB" w:rsidRPr="008C2465" w:rsidRDefault="00C804DB" w:rsidP="0004621A">
            <w:pPr>
              <w:spacing w:beforeLines="60" w:before="144" w:after="60"/>
              <w:jc w:val="both"/>
              <w:rPr>
                <w:rFonts w:cstheme="minorHAnsi"/>
                <w:sz w:val="20"/>
                <w:szCs w:val="20"/>
                <w:lang w:eastAsia="sr-Latn-CS"/>
              </w:rPr>
            </w:pPr>
            <w:r w:rsidRPr="008C2465">
              <w:rPr>
                <w:rFonts w:cstheme="minorHAnsi"/>
                <w:sz w:val="20"/>
                <w:szCs w:val="20"/>
                <w:lang w:eastAsia="sr-Latn-CS"/>
              </w:rPr>
              <w:t>Стални задатак</w:t>
            </w:r>
          </w:p>
        </w:tc>
        <w:tc>
          <w:tcPr>
            <w:tcW w:w="2124" w:type="dxa"/>
            <w:tcBorders>
              <w:bottom w:val="single" w:sz="4" w:space="0" w:color="auto"/>
            </w:tcBorders>
          </w:tcPr>
          <w:p w:rsidR="00C804DB" w:rsidRPr="008C2465" w:rsidRDefault="00C804DB" w:rsidP="0004621A">
            <w:pPr>
              <w:tabs>
                <w:tab w:val="left" w:pos="2160"/>
              </w:tabs>
              <w:spacing w:beforeLines="60" w:before="144" w:after="60"/>
              <w:jc w:val="both"/>
              <w:rPr>
                <w:rFonts w:cstheme="minorHAnsi"/>
                <w:sz w:val="20"/>
                <w:szCs w:val="20"/>
                <w:lang w:eastAsia="sr-Latn-CS"/>
              </w:rPr>
            </w:pPr>
            <w:r w:rsidRPr="008C2465">
              <w:rPr>
                <w:rFonts w:cstheme="minorHAnsi"/>
                <w:sz w:val="20"/>
                <w:szCs w:val="20"/>
                <w:lang w:eastAsia="sr-Latn-CS"/>
              </w:rPr>
              <w:t>3.000 ЕУР/семинар</w:t>
            </w:r>
          </w:p>
        </w:tc>
        <w:tc>
          <w:tcPr>
            <w:tcW w:w="1700" w:type="dxa"/>
            <w:tcBorders>
              <w:bottom w:val="single" w:sz="4" w:space="0" w:color="auto"/>
            </w:tcBorders>
          </w:tcPr>
          <w:p w:rsidR="00C804DB" w:rsidRPr="008C2465" w:rsidRDefault="00C804DB" w:rsidP="0004621A">
            <w:pPr>
              <w:spacing w:beforeLines="60" w:before="144" w:after="60"/>
              <w:jc w:val="both"/>
              <w:rPr>
                <w:rFonts w:cstheme="minorHAnsi"/>
                <w:sz w:val="20"/>
                <w:szCs w:val="20"/>
                <w:lang w:eastAsia="sr-Latn-CS"/>
              </w:rPr>
            </w:pPr>
            <w:r w:rsidRPr="008C2465">
              <w:rPr>
                <w:rFonts w:cstheme="minorHAnsi"/>
                <w:sz w:val="20"/>
                <w:szCs w:val="20"/>
                <w:lang w:eastAsia="sr-Latn-CS"/>
              </w:rPr>
              <w:t xml:space="preserve">Буџет </w:t>
            </w:r>
            <w:r w:rsidR="009604F9">
              <w:rPr>
                <w:rFonts w:cstheme="minorHAnsi"/>
                <w:sz w:val="20"/>
                <w:szCs w:val="20"/>
                <w:lang w:eastAsia="sr-Latn-CS"/>
              </w:rPr>
              <w:t>града</w:t>
            </w:r>
            <w:r w:rsidRPr="008C2465">
              <w:rPr>
                <w:rFonts w:cstheme="minorHAnsi"/>
                <w:sz w:val="20"/>
                <w:szCs w:val="20"/>
                <w:lang w:eastAsia="sr-Latn-CS"/>
              </w:rPr>
              <w:t xml:space="preserve">, </w:t>
            </w:r>
            <w:r w:rsidR="005B5E54" w:rsidRPr="008C2465">
              <w:rPr>
                <w:rFonts w:cstheme="minorHAnsi"/>
                <w:sz w:val="20"/>
                <w:szCs w:val="20"/>
                <w:lang w:eastAsia="sr-Latn-CS"/>
              </w:rPr>
              <w:t>Домаће</w:t>
            </w:r>
            <w:r w:rsidR="008C2465">
              <w:rPr>
                <w:rFonts w:cstheme="minorHAnsi"/>
                <w:sz w:val="20"/>
                <w:szCs w:val="20"/>
                <w:lang w:eastAsia="sr-Latn-CS"/>
              </w:rPr>
              <w:t xml:space="preserve"> </w:t>
            </w:r>
            <w:r w:rsidR="005B5E54" w:rsidRPr="008C2465">
              <w:rPr>
                <w:rFonts w:cstheme="minorHAnsi"/>
                <w:sz w:val="20"/>
                <w:szCs w:val="20"/>
                <w:lang w:eastAsia="sr-Latn-CS"/>
              </w:rPr>
              <w:t>и међународне донације</w:t>
            </w:r>
          </w:p>
        </w:tc>
        <w:tc>
          <w:tcPr>
            <w:tcW w:w="1700" w:type="dxa"/>
            <w:tcBorders>
              <w:bottom w:val="single" w:sz="4" w:space="0" w:color="auto"/>
            </w:tcBorders>
          </w:tcPr>
          <w:p w:rsidR="00C804DB" w:rsidRPr="008C2465" w:rsidRDefault="00C804DB" w:rsidP="0004621A">
            <w:pPr>
              <w:tabs>
                <w:tab w:val="left" w:pos="2160"/>
              </w:tabs>
              <w:spacing w:beforeLines="60" w:before="144" w:after="60"/>
              <w:jc w:val="both"/>
              <w:rPr>
                <w:rFonts w:cstheme="minorHAnsi"/>
                <w:sz w:val="20"/>
                <w:szCs w:val="20"/>
                <w:lang w:eastAsia="sr-Latn-CS"/>
              </w:rPr>
            </w:pPr>
          </w:p>
        </w:tc>
      </w:tr>
      <w:tr w:rsidR="00C804DB" w:rsidRPr="008C2465" w:rsidTr="00124844">
        <w:trPr>
          <w:jc w:val="center"/>
        </w:trPr>
        <w:tc>
          <w:tcPr>
            <w:tcW w:w="2110" w:type="dxa"/>
            <w:tcBorders>
              <w:top w:val="single" w:sz="4" w:space="0" w:color="auto"/>
              <w:bottom w:val="single" w:sz="4" w:space="0" w:color="auto"/>
            </w:tcBorders>
          </w:tcPr>
          <w:p w:rsidR="00C804DB" w:rsidRPr="008C2465" w:rsidRDefault="00C804DB" w:rsidP="0004621A">
            <w:pPr>
              <w:tabs>
                <w:tab w:val="left" w:pos="2160"/>
              </w:tabs>
              <w:spacing w:beforeLines="60" w:before="144" w:after="60"/>
              <w:jc w:val="both"/>
              <w:rPr>
                <w:rFonts w:cstheme="minorHAnsi"/>
                <w:color w:val="FF0000"/>
                <w:sz w:val="20"/>
                <w:szCs w:val="20"/>
                <w:lang w:eastAsia="sr-Latn-CS"/>
              </w:rPr>
            </w:pPr>
            <w:r w:rsidRPr="008C2465">
              <w:rPr>
                <w:rFonts w:cstheme="minorHAnsi"/>
                <w:sz w:val="20"/>
                <w:szCs w:val="20"/>
                <w:lang w:eastAsia="sr-Latn-CS"/>
              </w:rPr>
              <w:t>Реализација пилот пројеката производње хумуса од органског отпада</w:t>
            </w:r>
          </w:p>
        </w:tc>
        <w:tc>
          <w:tcPr>
            <w:tcW w:w="2135" w:type="dxa"/>
            <w:tcBorders>
              <w:top w:val="single" w:sz="4" w:space="0" w:color="auto"/>
              <w:bottom w:val="single" w:sz="4" w:space="0" w:color="auto"/>
            </w:tcBorders>
          </w:tcPr>
          <w:p w:rsidR="00C804DB" w:rsidRPr="008C2465" w:rsidRDefault="00C804DB" w:rsidP="0004621A">
            <w:pPr>
              <w:spacing w:beforeLines="60" w:before="144" w:after="60"/>
              <w:jc w:val="both"/>
              <w:rPr>
                <w:rFonts w:cstheme="minorHAnsi"/>
                <w:sz w:val="20"/>
                <w:szCs w:val="20"/>
                <w:lang w:eastAsia="sr-Latn-CS"/>
              </w:rPr>
            </w:pPr>
            <w:r w:rsidRPr="008C2465">
              <w:rPr>
                <w:rFonts w:cstheme="minorHAnsi"/>
                <w:sz w:val="20"/>
                <w:szCs w:val="20"/>
                <w:lang w:eastAsia="sr-Latn-CS"/>
              </w:rPr>
              <w:t>Реализација пилот пројекта у одабраном сеоском домаћинству: компостирање биолошког отпада, производња глистењака, коришћења жетвених остатака за грејање</w:t>
            </w:r>
          </w:p>
        </w:tc>
        <w:tc>
          <w:tcPr>
            <w:tcW w:w="2124" w:type="dxa"/>
            <w:tcBorders>
              <w:top w:val="single" w:sz="4" w:space="0" w:color="auto"/>
              <w:bottom w:val="single" w:sz="4" w:space="0" w:color="auto"/>
            </w:tcBorders>
          </w:tcPr>
          <w:p w:rsidR="00C804DB" w:rsidRPr="008C2465" w:rsidRDefault="00C804DB" w:rsidP="0004621A">
            <w:pPr>
              <w:spacing w:beforeLines="60" w:before="144" w:after="60"/>
              <w:jc w:val="both"/>
              <w:rPr>
                <w:rFonts w:cstheme="minorHAnsi"/>
                <w:sz w:val="20"/>
                <w:szCs w:val="20"/>
                <w:lang w:eastAsia="sr-Latn-CS"/>
              </w:rPr>
            </w:pPr>
            <w:r w:rsidRPr="008C2465">
              <w:rPr>
                <w:rFonts w:cstheme="minorHAnsi"/>
                <w:sz w:val="20"/>
                <w:szCs w:val="20"/>
                <w:lang w:eastAsia="sr-Latn-CS"/>
              </w:rPr>
              <w:t>Добијен компост и глистењак од органског отпада из пољопривреде, који се користе као органско ђубриво, домаћинство се греје жетвеним остацима, промовисан овакав начин коришћења отпада.</w:t>
            </w:r>
          </w:p>
        </w:tc>
        <w:tc>
          <w:tcPr>
            <w:tcW w:w="1417" w:type="dxa"/>
            <w:tcBorders>
              <w:top w:val="single" w:sz="4" w:space="0" w:color="auto"/>
              <w:bottom w:val="single" w:sz="4" w:space="0" w:color="auto"/>
            </w:tcBorders>
          </w:tcPr>
          <w:p w:rsidR="00C804DB" w:rsidRPr="008C2465" w:rsidRDefault="00716A92" w:rsidP="0004621A">
            <w:pPr>
              <w:spacing w:beforeLines="60" w:before="144" w:after="60"/>
              <w:jc w:val="both"/>
              <w:rPr>
                <w:rFonts w:cstheme="minorHAnsi"/>
                <w:sz w:val="20"/>
                <w:szCs w:val="20"/>
                <w:lang w:eastAsia="sr-Latn-CS"/>
              </w:rPr>
            </w:pPr>
            <w:r w:rsidRPr="008C2465">
              <w:rPr>
                <w:rFonts w:cstheme="minorHAnsi"/>
                <w:sz w:val="20"/>
                <w:szCs w:val="20"/>
                <w:lang w:eastAsia="sr-Latn-CS"/>
              </w:rPr>
              <w:t>Канцеларија за заштиту животне средине, Удружења</w:t>
            </w:r>
            <w:r w:rsidR="005B5E54" w:rsidRPr="008C2465">
              <w:rPr>
                <w:rFonts w:cstheme="minorHAnsi"/>
                <w:sz w:val="20"/>
                <w:szCs w:val="20"/>
                <w:lang w:eastAsia="sr-Latn-CS"/>
              </w:rPr>
              <w:t xml:space="preserve"> грађана</w:t>
            </w:r>
            <w:r w:rsidR="00C804DB" w:rsidRPr="008C2465">
              <w:rPr>
                <w:rFonts w:cstheme="minorHAnsi"/>
                <w:sz w:val="20"/>
                <w:szCs w:val="20"/>
                <w:lang w:eastAsia="sr-Latn-CS"/>
              </w:rPr>
              <w:t xml:space="preserve">, Одељење за пољопривреду </w:t>
            </w:r>
            <w:r w:rsidR="009604F9">
              <w:rPr>
                <w:rFonts w:cstheme="minorHAnsi"/>
                <w:sz w:val="20"/>
                <w:szCs w:val="20"/>
                <w:lang w:eastAsia="sr-Latn-CS"/>
              </w:rPr>
              <w:t>градске</w:t>
            </w:r>
            <w:r w:rsidR="00C804DB" w:rsidRPr="008C2465">
              <w:rPr>
                <w:rFonts w:cstheme="minorHAnsi"/>
                <w:sz w:val="20"/>
                <w:szCs w:val="20"/>
                <w:lang w:eastAsia="sr-Latn-CS"/>
              </w:rPr>
              <w:t xml:space="preserve"> управе, једно одабрано пољопривредно домаћинство</w:t>
            </w:r>
          </w:p>
        </w:tc>
        <w:tc>
          <w:tcPr>
            <w:tcW w:w="850" w:type="dxa"/>
            <w:tcBorders>
              <w:top w:val="single" w:sz="4" w:space="0" w:color="auto"/>
              <w:bottom w:val="single" w:sz="4" w:space="0" w:color="auto"/>
            </w:tcBorders>
          </w:tcPr>
          <w:p w:rsidR="00C804DB" w:rsidRPr="008C2465" w:rsidRDefault="00C804DB" w:rsidP="0004621A">
            <w:pPr>
              <w:spacing w:beforeLines="60" w:before="144" w:after="60"/>
              <w:jc w:val="both"/>
              <w:rPr>
                <w:rFonts w:cstheme="minorHAnsi"/>
                <w:sz w:val="20"/>
                <w:szCs w:val="20"/>
                <w:lang w:eastAsia="sr-Latn-CS"/>
              </w:rPr>
            </w:pPr>
          </w:p>
        </w:tc>
        <w:tc>
          <w:tcPr>
            <w:tcW w:w="2124" w:type="dxa"/>
            <w:tcBorders>
              <w:top w:val="single" w:sz="4" w:space="0" w:color="auto"/>
              <w:bottom w:val="single" w:sz="4" w:space="0" w:color="auto"/>
            </w:tcBorders>
          </w:tcPr>
          <w:p w:rsidR="00C804DB" w:rsidRPr="008C2465" w:rsidRDefault="00C804DB" w:rsidP="0004621A">
            <w:pPr>
              <w:tabs>
                <w:tab w:val="left" w:pos="2160"/>
              </w:tabs>
              <w:spacing w:beforeLines="60" w:before="144" w:after="60"/>
              <w:jc w:val="both"/>
              <w:rPr>
                <w:rFonts w:cstheme="minorHAnsi"/>
                <w:sz w:val="20"/>
                <w:szCs w:val="20"/>
                <w:lang w:eastAsia="sr-Latn-CS"/>
              </w:rPr>
            </w:pPr>
            <w:r w:rsidRPr="008C2465">
              <w:rPr>
                <w:rFonts w:cstheme="minorHAnsi"/>
                <w:sz w:val="20"/>
                <w:szCs w:val="20"/>
                <w:lang w:eastAsia="sr-Latn-CS"/>
              </w:rPr>
              <w:t>1.000 ЕУР</w:t>
            </w:r>
          </w:p>
        </w:tc>
        <w:tc>
          <w:tcPr>
            <w:tcW w:w="1700" w:type="dxa"/>
            <w:tcBorders>
              <w:top w:val="single" w:sz="4" w:space="0" w:color="auto"/>
              <w:bottom w:val="single" w:sz="4" w:space="0" w:color="auto"/>
            </w:tcBorders>
          </w:tcPr>
          <w:p w:rsidR="00C804DB" w:rsidRPr="008C2465" w:rsidRDefault="00C804DB" w:rsidP="0004621A">
            <w:pPr>
              <w:spacing w:beforeLines="60" w:before="144" w:after="60"/>
              <w:jc w:val="both"/>
              <w:rPr>
                <w:rFonts w:cstheme="minorHAnsi"/>
                <w:sz w:val="20"/>
                <w:szCs w:val="20"/>
                <w:lang w:eastAsia="sr-Latn-CS"/>
              </w:rPr>
            </w:pPr>
            <w:r w:rsidRPr="008C2465">
              <w:rPr>
                <w:rFonts w:cstheme="minorHAnsi"/>
                <w:sz w:val="20"/>
                <w:szCs w:val="20"/>
                <w:lang w:eastAsia="sr-Latn-CS"/>
              </w:rPr>
              <w:t xml:space="preserve">Буџет </w:t>
            </w:r>
            <w:r w:rsidR="009604F9">
              <w:rPr>
                <w:rFonts w:cstheme="minorHAnsi"/>
                <w:sz w:val="20"/>
                <w:szCs w:val="20"/>
                <w:lang w:eastAsia="sr-Latn-CS"/>
              </w:rPr>
              <w:t>града</w:t>
            </w:r>
            <w:r w:rsidRPr="008C2465">
              <w:rPr>
                <w:rFonts w:cstheme="minorHAnsi"/>
                <w:sz w:val="20"/>
                <w:szCs w:val="20"/>
                <w:lang w:eastAsia="sr-Latn-CS"/>
              </w:rPr>
              <w:t xml:space="preserve">, Фонд за развој села, </w:t>
            </w:r>
            <w:r w:rsidR="0099143F" w:rsidRPr="008C2465">
              <w:rPr>
                <w:rFonts w:cstheme="minorHAnsi"/>
                <w:sz w:val="20"/>
                <w:szCs w:val="20"/>
                <w:lang w:eastAsia="sr-Latn-CS"/>
              </w:rPr>
              <w:t xml:space="preserve">домаће и </w:t>
            </w:r>
            <w:r w:rsidRPr="008C2465">
              <w:rPr>
                <w:rFonts w:cstheme="minorHAnsi"/>
                <w:sz w:val="20"/>
                <w:szCs w:val="20"/>
                <w:lang w:eastAsia="sr-Latn-CS"/>
              </w:rPr>
              <w:t>међународне донације</w:t>
            </w:r>
          </w:p>
        </w:tc>
        <w:tc>
          <w:tcPr>
            <w:tcW w:w="1700" w:type="dxa"/>
            <w:tcBorders>
              <w:top w:val="single" w:sz="4" w:space="0" w:color="auto"/>
              <w:bottom w:val="single" w:sz="4" w:space="0" w:color="auto"/>
            </w:tcBorders>
          </w:tcPr>
          <w:p w:rsidR="00C804DB" w:rsidRPr="008C2465" w:rsidRDefault="00C804DB" w:rsidP="0004621A">
            <w:pPr>
              <w:tabs>
                <w:tab w:val="left" w:pos="2160"/>
              </w:tabs>
              <w:spacing w:beforeLines="60" w:before="144" w:after="60"/>
              <w:jc w:val="both"/>
              <w:rPr>
                <w:rFonts w:cstheme="minorHAnsi"/>
                <w:sz w:val="20"/>
                <w:szCs w:val="20"/>
                <w:lang w:eastAsia="sr-Latn-CS"/>
              </w:rPr>
            </w:pPr>
            <w:r w:rsidRPr="008C2465">
              <w:rPr>
                <w:rFonts w:cstheme="minorHAnsi"/>
                <w:sz w:val="20"/>
                <w:szCs w:val="20"/>
                <w:lang w:eastAsia="sr-Latn-CS"/>
              </w:rPr>
              <w:t>У одабраном сеоском домаћинству реализовати пројекат који обухвата: припрему простора за компостирање, простора за глистењак; набавку: легла калифорнијских глисти, пресе за балирање жетвених остатака и пећи за жетвене остатке</w:t>
            </w:r>
          </w:p>
        </w:tc>
      </w:tr>
      <w:tr w:rsidR="00C804DB" w:rsidRPr="008C2465" w:rsidTr="00124844">
        <w:trPr>
          <w:jc w:val="center"/>
        </w:trPr>
        <w:tc>
          <w:tcPr>
            <w:tcW w:w="2110" w:type="dxa"/>
          </w:tcPr>
          <w:p w:rsidR="00C804DB" w:rsidRPr="008C2465" w:rsidRDefault="00C804DB" w:rsidP="0004621A">
            <w:pPr>
              <w:tabs>
                <w:tab w:val="left" w:pos="2160"/>
              </w:tabs>
              <w:spacing w:beforeLines="60" w:before="144" w:after="60"/>
              <w:jc w:val="both"/>
              <w:rPr>
                <w:rFonts w:cstheme="minorHAnsi"/>
                <w:color w:val="FF0000"/>
                <w:sz w:val="20"/>
                <w:szCs w:val="20"/>
                <w:lang w:eastAsia="sr-Latn-CS"/>
              </w:rPr>
            </w:pPr>
            <w:r w:rsidRPr="008C2465">
              <w:rPr>
                <w:rFonts w:cstheme="minorHAnsi"/>
                <w:sz w:val="20"/>
                <w:szCs w:val="20"/>
                <w:lang w:eastAsia="sr-Latn-CS"/>
              </w:rPr>
              <w:t>Организовање јавне кампање о значају селективног одвајања отпада и значају рециклаже</w:t>
            </w:r>
          </w:p>
        </w:tc>
        <w:tc>
          <w:tcPr>
            <w:tcW w:w="2135" w:type="dxa"/>
          </w:tcPr>
          <w:p w:rsidR="00C804DB" w:rsidRPr="008C2465" w:rsidRDefault="00C804DB" w:rsidP="0004621A">
            <w:pPr>
              <w:spacing w:beforeLines="60" w:before="144" w:after="60"/>
              <w:jc w:val="both"/>
              <w:rPr>
                <w:rFonts w:cstheme="minorHAnsi"/>
                <w:sz w:val="20"/>
                <w:szCs w:val="20"/>
                <w:lang w:eastAsia="sr-Latn-CS"/>
              </w:rPr>
            </w:pPr>
            <w:r w:rsidRPr="008C2465">
              <w:rPr>
                <w:rFonts w:cstheme="minorHAnsi"/>
                <w:sz w:val="20"/>
                <w:szCs w:val="20"/>
                <w:lang w:eastAsia="sr-Latn-CS"/>
              </w:rPr>
              <w:t>Организовање јавне кампање: трибине, лифлети, плакати, еколошке школе, кампови, специјалне радио и тв емисије исл.</w:t>
            </w:r>
          </w:p>
        </w:tc>
        <w:tc>
          <w:tcPr>
            <w:tcW w:w="2124" w:type="dxa"/>
          </w:tcPr>
          <w:p w:rsidR="00C804DB" w:rsidRPr="008C2465" w:rsidRDefault="00C804DB" w:rsidP="0004621A">
            <w:pPr>
              <w:spacing w:beforeLines="60" w:before="144" w:after="60"/>
              <w:jc w:val="both"/>
              <w:rPr>
                <w:rFonts w:cstheme="minorHAnsi"/>
                <w:sz w:val="20"/>
                <w:szCs w:val="20"/>
                <w:lang w:eastAsia="sr-Latn-CS"/>
              </w:rPr>
            </w:pPr>
            <w:r w:rsidRPr="008C2465">
              <w:rPr>
                <w:rFonts w:cstheme="minorHAnsi"/>
                <w:sz w:val="20"/>
                <w:szCs w:val="20"/>
                <w:lang w:eastAsia="sr-Latn-CS"/>
              </w:rPr>
              <w:t>Грађани упознати са значајем селективног прикупљања отпада и рециклаже.</w:t>
            </w:r>
          </w:p>
        </w:tc>
        <w:tc>
          <w:tcPr>
            <w:tcW w:w="1417" w:type="dxa"/>
          </w:tcPr>
          <w:p w:rsidR="00C804DB" w:rsidRPr="008C2465" w:rsidRDefault="009604F9" w:rsidP="0004621A">
            <w:pPr>
              <w:spacing w:beforeLines="60" w:before="144" w:after="60"/>
              <w:jc w:val="both"/>
              <w:rPr>
                <w:rFonts w:cstheme="minorHAnsi"/>
                <w:sz w:val="20"/>
                <w:szCs w:val="20"/>
                <w:lang w:eastAsia="sr-Latn-CS"/>
              </w:rPr>
            </w:pPr>
            <w:r>
              <w:rPr>
                <w:rFonts w:cstheme="minorHAnsi"/>
                <w:sz w:val="20"/>
                <w:szCs w:val="20"/>
                <w:lang w:eastAsia="sr-Latn-CS"/>
              </w:rPr>
              <w:t>Међуградска</w:t>
            </w:r>
            <w:r w:rsidR="00C804DB" w:rsidRPr="008C2465">
              <w:rPr>
                <w:rFonts w:cstheme="minorHAnsi"/>
                <w:sz w:val="20"/>
                <w:szCs w:val="20"/>
                <w:lang w:eastAsia="sr-Latn-CS"/>
              </w:rPr>
              <w:t xml:space="preserve">комисија, школе, информативни медији, </w:t>
            </w:r>
            <w:r w:rsidR="005B5E54" w:rsidRPr="008C2465">
              <w:rPr>
                <w:rFonts w:cstheme="minorHAnsi"/>
                <w:sz w:val="20"/>
                <w:szCs w:val="20"/>
                <w:lang w:eastAsia="sr-Latn-CS"/>
              </w:rPr>
              <w:t>Канцеларија за заштиту животне средине, Удружења грађана</w:t>
            </w:r>
            <w:r w:rsidR="00C804DB" w:rsidRPr="008C2465">
              <w:rPr>
                <w:rFonts w:cstheme="minorHAnsi"/>
                <w:sz w:val="20"/>
                <w:szCs w:val="20"/>
                <w:lang w:eastAsia="sr-Latn-CS"/>
              </w:rPr>
              <w:t>, НВО</w:t>
            </w:r>
          </w:p>
        </w:tc>
        <w:tc>
          <w:tcPr>
            <w:tcW w:w="850" w:type="dxa"/>
          </w:tcPr>
          <w:p w:rsidR="00C804DB" w:rsidRPr="008C2465" w:rsidRDefault="00C804DB" w:rsidP="0004621A">
            <w:pPr>
              <w:spacing w:beforeLines="60" w:before="144" w:after="60"/>
              <w:jc w:val="both"/>
              <w:rPr>
                <w:rFonts w:cstheme="minorHAnsi"/>
                <w:sz w:val="20"/>
                <w:szCs w:val="20"/>
                <w:lang w:eastAsia="sr-Latn-CS"/>
              </w:rPr>
            </w:pPr>
            <w:r w:rsidRPr="008C2465">
              <w:rPr>
                <w:rFonts w:cstheme="minorHAnsi"/>
                <w:sz w:val="20"/>
                <w:szCs w:val="20"/>
                <w:lang w:eastAsia="sr-Latn-CS"/>
              </w:rPr>
              <w:t>Стални задатак</w:t>
            </w:r>
          </w:p>
        </w:tc>
        <w:tc>
          <w:tcPr>
            <w:tcW w:w="2124" w:type="dxa"/>
          </w:tcPr>
          <w:p w:rsidR="00C804DB" w:rsidRPr="008C2465" w:rsidRDefault="00C804DB" w:rsidP="0004621A">
            <w:pPr>
              <w:spacing w:beforeLines="60" w:before="144" w:after="60"/>
              <w:jc w:val="both"/>
              <w:rPr>
                <w:rFonts w:cstheme="minorHAnsi"/>
                <w:sz w:val="20"/>
                <w:szCs w:val="20"/>
                <w:lang w:eastAsia="sr-Latn-CS"/>
              </w:rPr>
            </w:pPr>
            <w:r w:rsidRPr="008C2465">
              <w:rPr>
                <w:rFonts w:cstheme="minorHAnsi"/>
                <w:sz w:val="20"/>
                <w:szCs w:val="20"/>
                <w:lang w:eastAsia="sr-Latn-CS"/>
              </w:rPr>
              <w:t>5.000 ЕУР/год.</w:t>
            </w:r>
          </w:p>
        </w:tc>
        <w:tc>
          <w:tcPr>
            <w:tcW w:w="1700" w:type="dxa"/>
          </w:tcPr>
          <w:p w:rsidR="00C804DB" w:rsidRPr="008C2465" w:rsidRDefault="009604F9" w:rsidP="0004621A">
            <w:pPr>
              <w:spacing w:beforeLines="60" w:before="144" w:after="60"/>
              <w:jc w:val="both"/>
              <w:rPr>
                <w:rFonts w:cstheme="minorHAnsi"/>
                <w:sz w:val="20"/>
                <w:szCs w:val="20"/>
                <w:lang w:eastAsia="sr-Latn-CS"/>
              </w:rPr>
            </w:pPr>
            <w:r>
              <w:rPr>
                <w:rFonts w:cstheme="minorHAnsi"/>
                <w:sz w:val="20"/>
                <w:szCs w:val="20"/>
                <w:lang w:eastAsia="sr-Latn-CS"/>
              </w:rPr>
              <w:t>Буџет града</w:t>
            </w:r>
            <w:r w:rsidR="00C804DB" w:rsidRPr="008C2465">
              <w:rPr>
                <w:rFonts w:cstheme="minorHAnsi"/>
                <w:sz w:val="20"/>
                <w:szCs w:val="20"/>
                <w:lang w:eastAsia="sr-Latn-CS"/>
              </w:rPr>
              <w:t xml:space="preserve">, </w:t>
            </w:r>
            <w:r w:rsidR="0099143F" w:rsidRPr="008C2465">
              <w:rPr>
                <w:rFonts w:cstheme="minorHAnsi"/>
                <w:sz w:val="20"/>
                <w:szCs w:val="20"/>
                <w:lang w:eastAsia="sr-Latn-CS"/>
              </w:rPr>
              <w:t>Министарство за заштиту животне средине</w:t>
            </w:r>
            <w:r w:rsidR="00C804DB" w:rsidRPr="008C2465">
              <w:rPr>
                <w:rFonts w:cstheme="minorHAnsi"/>
                <w:sz w:val="20"/>
                <w:szCs w:val="20"/>
                <w:lang w:eastAsia="sr-Latn-CS"/>
              </w:rPr>
              <w:t xml:space="preserve">, </w:t>
            </w:r>
            <w:r w:rsidR="005B5E54" w:rsidRPr="008C2465">
              <w:rPr>
                <w:rFonts w:cstheme="minorHAnsi"/>
                <w:sz w:val="20"/>
                <w:szCs w:val="20"/>
                <w:lang w:eastAsia="sr-Latn-CS"/>
              </w:rPr>
              <w:t>Домаће и м</w:t>
            </w:r>
            <w:r w:rsidR="00C804DB" w:rsidRPr="008C2465">
              <w:rPr>
                <w:rFonts w:cstheme="minorHAnsi"/>
                <w:sz w:val="20"/>
                <w:szCs w:val="20"/>
                <w:lang w:eastAsia="sr-Latn-CS"/>
              </w:rPr>
              <w:t>еђународне донације</w:t>
            </w:r>
          </w:p>
        </w:tc>
        <w:tc>
          <w:tcPr>
            <w:tcW w:w="1700" w:type="dxa"/>
          </w:tcPr>
          <w:p w:rsidR="00C804DB" w:rsidRPr="008C2465" w:rsidRDefault="00C804DB" w:rsidP="0004621A">
            <w:pPr>
              <w:tabs>
                <w:tab w:val="left" w:pos="2160"/>
              </w:tabs>
              <w:spacing w:beforeLines="60" w:before="144" w:after="60"/>
              <w:jc w:val="both"/>
              <w:rPr>
                <w:rFonts w:cstheme="minorHAnsi"/>
                <w:sz w:val="20"/>
                <w:szCs w:val="20"/>
                <w:lang w:eastAsia="sr-Latn-CS"/>
              </w:rPr>
            </w:pPr>
          </w:p>
        </w:tc>
      </w:tr>
      <w:tr w:rsidR="00C804DB" w:rsidRPr="008C2465" w:rsidTr="00124844">
        <w:trPr>
          <w:jc w:val="center"/>
        </w:trPr>
        <w:tc>
          <w:tcPr>
            <w:tcW w:w="2110" w:type="dxa"/>
          </w:tcPr>
          <w:p w:rsidR="00C804DB" w:rsidRPr="008C2465" w:rsidRDefault="00C804DB" w:rsidP="0004621A">
            <w:pPr>
              <w:tabs>
                <w:tab w:val="left" w:pos="2160"/>
              </w:tabs>
              <w:spacing w:beforeLines="60" w:before="144" w:after="60"/>
              <w:jc w:val="both"/>
              <w:rPr>
                <w:rFonts w:cstheme="minorHAnsi"/>
                <w:sz w:val="20"/>
                <w:szCs w:val="20"/>
                <w:lang w:eastAsia="sr-Latn-CS"/>
              </w:rPr>
            </w:pPr>
            <w:r w:rsidRPr="008C2465">
              <w:rPr>
                <w:rFonts w:cstheme="minorHAnsi"/>
                <w:sz w:val="20"/>
                <w:szCs w:val="20"/>
                <w:lang w:eastAsia="sr-Latn-CS"/>
              </w:rPr>
              <w:t>Реализација демонстрационих програма селективног прикупљања отпада у школама и јавним институцијама</w:t>
            </w:r>
          </w:p>
        </w:tc>
        <w:tc>
          <w:tcPr>
            <w:tcW w:w="2135" w:type="dxa"/>
          </w:tcPr>
          <w:p w:rsidR="00C804DB" w:rsidRPr="008C2465" w:rsidRDefault="00C804DB" w:rsidP="0004621A">
            <w:pPr>
              <w:spacing w:beforeLines="60" w:before="144" w:after="60"/>
              <w:jc w:val="both"/>
              <w:rPr>
                <w:rFonts w:cstheme="minorHAnsi"/>
                <w:sz w:val="20"/>
                <w:szCs w:val="20"/>
                <w:lang w:eastAsia="sr-Latn-CS"/>
              </w:rPr>
            </w:pPr>
            <w:r w:rsidRPr="008C2465">
              <w:rPr>
                <w:rFonts w:cstheme="minorHAnsi"/>
                <w:sz w:val="20"/>
                <w:szCs w:val="20"/>
                <w:lang w:eastAsia="sr-Latn-CS"/>
              </w:rPr>
              <w:t>Набавка опреме за селективно прикупљање отпада, постављање контејнера за различите врсте отпада у</w:t>
            </w:r>
            <w:r w:rsidR="005B5E54" w:rsidRPr="008C2465">
              <w:rPr>
                <w:rFonts w:cstheme="minorHAnsi"/>
                <w:sz w:val="20"/>
                <w:szCs w:val="20"/>
                <w:lang w:eastAsia="sr-Latn-CS"/>
              </w:rPr>
              <w:t xml:space="preserve"> осморазредним и средњим</w:t>
            </w:r>
            <w:r w:rsidRPr="008C2465">
              <w:rPr>
                <w:rFonts w:cstheme="minorHAnsi"/>
                <w:sz w:val="20"/>
                <w:szCs w:val="20"/>
                <w:lang w:eastAsia="sr-Latn-CS"/>
              </w:rPr>
              <w:t xml:space="preserve"> школама, згради општинске управе</w:t>
            </w:r>
            <w:r w:rsidR="005B5E54" w:rsidRPr="008C2465">
              <w:rPr>
                <w:rFonts w:cstheme="minorHAnsi"/>
                <w:sz w:val="20"/>
                <w:szCs w:val="20"/>
                <w:lang w:eastAsia="sr-Latn-CS"/>
              </w:rPr>
              <w:t>, зградама јавних предузећа и установа</w:t>
            </w:r>
            <w:r w:rsidRPr="008C2465">
              <w:rPr>
                <w:rFonts w:cstheme="minorHAnsi"/>
                <w:sz w:val="20"/>
                <w:szCs w:val="20"/>
                <w:lang w:eastAsia="sr-Latn-CS"/>
              </w:rPr>
              <w:t xml:space="preserve"> и трговинском </w:t>
            </w:r>
            <w:r w:rsidR="005B5E54" w:rsidRPr="008C2465">
              <w:rPr>
                <w:rFonts w:cstheme="minorHAnsi"/>
                <w:sz w:val="20"/>
                <w:szCs w:val="20"/>
                <w:lang w:eastAsia="sr-Latn-CS"/>
              </w:rPr>
              <w:t>предузећу</w:t>
            </w:r>
            <w:r w:rsidRPr="008C2465">
              <w:rPr>
                <w:rFonts w:cstheme="minorHAnsi"/>
                <w:sz w:val="20"/>
                <w:szCs w:val="20"/>
                <w:lang w:eastAsia="sr-Latn-CS"/>
              </w:rPr>
              <w:t xml:space="preserve"> са великим пословним простором.</w:t>
            </w:r>
            <w:r w:rsidR="005B5E54" w:rsidRPr="008C2465">
              <w:rPr>
                <w:rFonts w:cstheme="minorHAnsi"/>
                <w:sz w:val="20"/>
                <w:szCs w:val="20"/>
                <w:lang w:eastAsia="sr-Latn-CS"/>
              </w:rPr>
              <w:t xml:space="preserve"> </w:t>
            </w:r>
          </w:p>
        </w:tc>
        <w:tc>
          <w:tcPr>
            <w:tcW w:w="2124" w:type="dxa"/>
          </w:tcPr>
          <w:p w:rsidR="00C804DB" w:rsidRPr="008C2465" w:rsidRDefault="00C804DB" w:rsidP="0004621A">
            <w:pPr>
              <w:spacing w:beforeLines="60" w:before="144" w:after="60"/>
              <w:jc w:val="both"/>
              <w:rPr>
                <w:rFonts w:cstheme="minorHAnsi"/>
                <w:sz w:val="20"/>
                <w:szCs w:val="20"/>
                <w:lang w:eastAsia="sr-Latn-CS"/>
              </w:rPr>
            </w:pPr>
            <w:r w:rsidRPr="008C2465">
              <w:rPr>
                <w:rFonts w:cstheme="minorHAnsi"/>
                <w:sz w:val="20"/>
                <w:szCs w:val="20"/>
                <w:lang w:eastAsia="sr-Latn-CS"/>
              </w:rPr>
              <w:t xml:space="preserve">Контејнери за </w:t>
            </w:r>
            <w:r w:rsidR="005B5E54" w:rsidRPr="008C2465">
              <w:rPr>
                <w:rFonts w:cstheme="minorHAnsi"/>
                <w:sz w:val="20"/>
                <w:szCs w:val="20"/>
                <w:lang w:eastAsia="sr-Latn-CS"/>
              </w:rPr>
              <w:t>различите врсте отпада</w:t>
            </w:r>
            <w:r w:rsidRPr="008C2465">
              <w:rPr>
                <w:rFonts w:cstheme="minorHAnsi"/>
                <w:sz w:val="20"/>
                <w:szCs w:val="20"/>
                <w:lang w:eastAsia="sr-Latn-CS"/>
              </w:rPr>
              <w:t xml:space="preserve"> постављени </w:t>
            </w:r>
            <w:r w:rsidR="005B5E54" w:rsidRPr="008C2465">
              <w:rPr>
                <w:rFonts w:cstheme="minorHAnsi"/>
                <w:sz w:val="20"/>
                <w:szCs w:val="20"/>
                <w:lang w:eastAsia="sr-Latn-CS"/>
              </w:rPr>
              <w:t xml:space="preserve">осморазредним и средњим </w:t>
            </w:r>
            <w:r w:rsidRPr="008C2465">
              <w:rPr>
                <w:rFonts w:cstheme="minorHAnsi"/>
                <w:sz w:val="20"/>
                <w:szCs w:val="20"/>
                <w:lang w:eastAsia="sr-Latn-CS"/>
              </w:rPr>
              <w:t>у школ</w:t>
            </w:r>
            <w:r w:rsidR="005B5E54" w:rsidRPr="008C2465">
              <w:rPr>
                <w:rFonts w:cstheme="minorHAnsi"/>
                <w:sz w:val="20"/>
                <w:szCs w:val="20"/>
                <w:lang w:eastAsia="sr-Latn-CS"/>
              </w:rPr>
              <w:t>ама</w:t>
            </w:r>
            <w:r w:rsidRPr="008C2465">
              <w:rPr>
                <w:rFonts w:cstheme="minorHAnsi"/>
                <w:sz w:val="20"/>
                <w:szCs w:val="20"/>
                <w:lang w:eastAsia="sr-Latn-CS"/>
              </w:rPr>
              <w:t>, зград</w:t>
            </w:r>
            <w:r w:rsidR="005B5E54" w:rsidRPr="008C2465">
              <w:rPr>
                <w:rFonts w:cstheme="minorHAnsi"/>
                <w:sz w:val="20"/>
                <w:szCs w:val="20"/>
                <w:lang w:eastAsia="sr-Latn-CS"/>
              </w:rPr>
              <w:t>и</w:t>
            </w:r>
            <w:r w:rsidRPr="008C2465">
              <w:rPr>
                <w:rFonts w:cstheme="minorHAnsi"/>
                <w:sz w:val="20"/>
                <w:szCs w:val="20"/>
                <w:lang w:eastAsia="sr-Latn-CS"/>
              </w:rPr>
              <w:t xml:space="preserve"> општинске управе</w:t>
            </w:r>
            <w:r w:rsidR="005B5E54" w:rsidRPr="008C2465">
              <w:rPr>
                <w:rFonts w:cstheme="minorHAnsi"/>
                <w:sz w:val="20"/>
                <w:szCs w:val="20"/>
                <w:lang w:eastAsia="sr-Latn-CS"/>
              </w:rPr>
              <w:t xml:space="preserve">, зградама јавних предузећа и установа </w:t>
            </w:r>
            <w:r w:rsidRPr="008C2465">
              <w:rPr>
                <w:rFonts w:cstheme="minorHAnsi"/>
                <w:sz w:val="20"/>
                <w:szCs w:val="20"/>
                <w:lang w:eastAsia="sr-Latn-CS"/>
              </w:rPr>
              <w:t>и трговинског предузећа; контејнери за папир, пластичне и стаклене боце поред трговинск</w:t>
            </w:r>
            <w:r w:rsidR="005B5E54" w:rsidRPr="008C2465">
              <w:rPr>
                <w:rFonts w:cstheme="minorHAnsi"/>
                <w:sz w:val="20"/>
                <w:szCs w:val="20"/>
                <w:lang w:eastAsia="sr-Latn-CS"/>
              </w:rPr>
              <w:t>их</w:t>
            </w:r>
            <w:r w:rsidRPr="008C2465">
              <w:rPr>
                <w:rFonts w:cstheme="minorHAnsi"/>
                <w:sz w:val="20"/>
                <w:szCs w:val="20"/>
                <w:lang w:eastAsia="sr-Latn-CS"/>
              </w:rPr>
              <w:t xml:space="preserve"> предузећа </w:t>
            </w:r>
            <w:r w:rsidR="005B5E54" w:rsidRPr="008C2465">
              <w:rPr>
                <w:rFonts w:cstheme="minorHAnsi"/>
                <w:sz w:val="20"/>
                <w:szCs w:val="20"/>
                <w:lang w:eastAsia="sr-Latn-CS"/>
              </w:rPr>
              <w:t xml:space="preserve">објектима </w:t>
            </w:r>
            <w:r w:rsidRPr="008C2465">
              <w:rPr>
                <w:rFonts w:cstheme="minorHAnsi"/>
                <w:sz w:val="20"/>
                <w:szCs w:val="20"/>
                <w:lang w:eastAsia="sr-Latn-CS"/>
              </w:rPr>
              <w:t>са великим пословним простором, набавка пресе за папир и пластику.</w:t>
            </w:r>
          </w:p>
        </w:tc>
        <w:tc>
          <w:tcPr>
            <w:tcW w:w="1417" w:type="dxa"/>
          </w:tcPr>
          <w:p w:rsidR="00C804DB" w:rsidRPr="008C2465" w:rsidRDefault="00C804DB" w:rsidP="0004621A">
            <w:pPr>
              <w:spacing w:beforeLines="60" w:before="144" w:after="60"/>
              <w:jc w:val="both"/>
              <w:rPr>
                <w:rFonts w:cstheme="minorHAnsi"/>
                <w:sz w:val="20"/>
                <w:szCs w:val="20"/>
                <w:lang w:eastAsia="sr-Latn-CS"/>
              </w:rPr>
            </w:pPr>
            <w:r w:rsidRPr="008C2465">
              <w:rPr>
                <w:rFonts w:cstheme="minorHAnsi"/>
                <w:sz w:val="20"/>
                <w:szCs w:val="20"/>
                <w:lang w:eastAsia="sr-Latn-CS"/>
              </w:rPr>
              <w:t xml:space="preserve">Јавно комунално предузеће, </w:t>
            </w:r>
          </w:p>
        </w:tc>
        <w:tc>
          <w:tcPr>
            <w:tcW w:w="850" w:type="dxa"/>
          </w:tcPr>
          <w:p w:rsidR="00C804DB" w:rsidRPr="008C2465" w:rsidRDefault="00C804DB" w:rsidP="0004621A">
            <w:pPr>
              <w:spacing w:beforeLines="60" w:before="144" w:after="60"/>
              <w:jc w:val="both"/>
              <w:rPr>
                <w:rFonts w:cstheme="minorHAnsi"/>
                <w:sz w:val="20"/>
                <w:szCs w:val="20"/>
                <w:lang w:eastAsia="sr-Latn-CS"/>
              </w:rPr>
            </w:pPr>
            <w:r w:rsidRPr="008C2465">
              <w:rPr>
                <w:rFonts w:cstheme="minorHAnsi"/>
                <w:sz w:val="20"/>
                <w:szCs w:val="20"/>
                <w:lang w:eastAsia="sr-Latn-CS"/>
              </w:rPr>
              <w:t>У току</w:t>
            </w:r>
          </w:p>
        </w:tc>
        <w:tc>
          <w:tcPr>
            <w:tcW w:w="2124" w:type="dxa"/>
          </w:tcPr>
          <w:p w:rsidR="005B5E54" w:rsidRPr="008C2465" w:rsidRDefault="00C804DB" w:rsidP="007D448E">
            <w:pPr>
              <w:spacing w:before="240" w:after="60"/>
              <w:jc w:val="both"/>
              <w:rPr>
                <w:rFonts w:cstheme="minorHAnsi"/>
                <w:sz w:val="20"/>
                <w:szCs w:val="20"/>
                <w:lang w:eastAsia="sr-Latn-CS"/>
              </w:rPr>
            </w:pPr>
            <w:r w:rsidRPr="008C2465">
              <w:rPr>
                <w:rFonts w:cstheme="minorHAnsi"/>
                <w:sz w:val="20"/>
                <w:szCs w:val="20"/>
                <w:lang w:eastAsia="sr-Latn-CS"/>
              </w:rPr>
              <w:t xml:space="preserve">- контејнера за папир </w:t>
            </w:r>
            <w:r w:rsidR="005B5E54" w:rsidRPr="008C2465">
              <w:rPr>
                <w:rFonts w:cstheme="minorHAnsi"/>
                <w:sz w:val="20"/>
                <w:szCs w:val="20"/>
                <w:lang w:eastAsia="sr-Latn-CS"/>
              </w:rPr>
              <w:t>(предлог 50 ком.)</w:t>
            </w:r>
          </w:p>
          <w:p w:rsidR="005B5E54" w:rsidRPr="008C2465" w:rsidRDefault="00C804DB" w:rsidP="007D448E">
            <w:pPr>
              <w:spacing w:before="240"/>
              <w:jc w:val="both"/>
              <w:rPr>
                <w:rFonts w:cstheme="minorHAnsi"/>
                <w:sz w:val="20"/>
                <w:szCs w:val="20"/>
                <w:lang w:eastAsia="sr-Latn-CS"/>
              </w:rPr>
            </w:pPr>
            <w:r w:rsidRPr="008C2465">
              <w:rPr>
                <w:rFonts w:cstheme="minorHAnsi"/>
                <w:sz w:val="20"/>
                <w:szCs w:val="20"/>
                <w:lang w:eastAsia="sr-Latn-CS"/>
              </w:rPr>
              <w:t xml:space="preserve">- контејнера за пластичне боце </w:t>
            </w:r>
            <w:r w:rsidR="005B5E54" w:rsidRPr="008C2465">
              <w:rPr>
                <w:rFonts w:cstheme="minorHAnsi"/>
                <w:sz w:val="20"/>
                <w:szCs w:val="20"/>
                <w:lang w:eastAsia="sr-Latn-CS"/>
              </w:rPr>
              <w:t>(предлог 50 ком.)</w:t>
            </w:r>
          </w:p>
          <w:p w:rsidR="005B5E54" w:rsidRPr="008C2465" w:rsidRDefault="00C804DB" w:rsidP="007D448E">
            <w:pPr>
              <w:spacing w:before="240"/>
              <w:jc w:val="both"/>
              <w:rPr>
                <w:rFonts w:cstheme="minorHAnsi"/>
                <w:sz w:val="20"/>
                <w:szCs w:val="20"/>
                <w:lang w:eastAsia="sr-Latn-CS"/>
              </w:rPr>
            </w:pPr>
            <w:r w:rsidRPr="008C2465">
              <w:rPr>
                <w:rFonts w:cstheme="minorHAnsi"/>
                <w:sz w:val="20"/>
                <w:szCs w:val="20"/>
                <w:lang w:eastAsia="sr-Latn-CS"/>
              </w:rPr>
              <w:t xml:space="preserve">- контејнера за стакло </w:t>
            </w:r>
            <w:r w:rsidR="005B5E54" w:rsidRPr="008C2465">
              <w:rPr>
                <w:rFonts w:cstheme="minorHAnsi"/>
                <w:sz w:val="20"/>
                <w:szCs w:val="20"/>
                <w:lang w:eastAsia="sr-Latn-CS"/>
              </w:rPr>
              <w:t>(предлог 50 ком.)</w:t>
            </w:r>
          </w:p>
          <w:p w:rsidR="00C804DB" w:rsidRPr="008C2465" w:rsidRDefault="005B5E54" w:rsidP="007D448E">
            <w:pPr>
              <w:spacing w:before="240"/>
              <w:jc w:val="both"/>
              <w:rPr>
                <w:rFonts w:cstheme="minorHAnsi"/>
                <w:sz w:val="20"/>
                <w:szCs w:val="20"/>
                <w:lang w:eastAsia="sr-Latn-CS"/>
              </w:rPr>
            </w:pPr>
            <w:r w:rsidRPr="008C2465">
              <w:rPr>
                <w:rFonts w:cstheme="minorHAnsi"/>
                <w:sz w:val="20"/>
                <w:szCs w:val="20"/>
                <w:lang w:eastAsia="sr-Latn-CS"/>
              </w:rPr>
              <w:t>У складу са потреба, број контејнера је подложан променама</w:t>
            </w:r>
          </w:p>
          <w:p w:rsidR="005B5E54" w:rsidRPr="008C2465" w:rsidRDefault="005B5E54" w:rsidP="007D448E">
            <w:pPr>
              <w:spacing w:before="240"/>
              <w:jc w:val="both"/>
              <w:rPr>
                <w:rFonts w:cstheme="minorHAnsi"/>
                <w:sz w:val="20"/>
                <w:szCs w:val="20"/>
                <w:lang w:eastAsia="sr-Latn-CS"/>
              </w:rPr>
            </w:pPr>
          </w:p>
        </w:tc>
        <w:tc>
          <w:tcPr>
            <w:tcW w:w="1700" w:type="dxa"/>
          </w:tcPr>
          <w:p w:rsidR="00C804DB" w:rsidRPr="008C2465" w:rsidRDefault="00C804DB" w:rsidP="0004621A">
            <w:pPr>
              <w:tabs>
                <w:tab w:val="left" w:pos="2160"/>
              </w:tabs>
              <w:spacing w:beforeLines="60" w:before="144" w:after="60"/>
              <w:jc w:val="both"/>
              <w:rPr>
                <w:rFonts w:cstheme="minorHAnsi"/>
                <w:sz w:val="20"/>
                <w:szCs w:val="20"/>
                <w:lang w:eastAsia="sr-Latn-CS"/>
              </w:rPr>
            </w:pPr>
            <w:r w:rsidRPr="008C2465">
              <w:rPr>
                <w:rFonts w:cstheme="minorHAnsi"/>
                <w:sz w:val="20"/>
                <w:szCs w:val="20"/>
                <w:lang w:eastAsia="sr-Latn-CS"/>
              </w:rPr>
              <w:t xml:space="preserve">Буџет </w:t>
            </w:r>
            <w:r w:rsidR="009604F9">
              <w:rPr>
                <w:rFonts w:cstheme="minorHAnsi"/>
                <w:sz w:val="20"/>
                <w:szCs w:val="20"/>
                <w:lang w:eastAsia="sr-Latn-CS"/>
              </w:rPr>
              <w:t>града</w:t>
            </w:r>
            <w:r w:rsidRPr="008C2465">
              <w:rPr>
                <w:rFonts w:cstheme="minorHAnsi"/>
                <w:sz w:val="20"/>
                <w:szCs w:val="20"/>
                <w:lang w:eastAsia="sr-Latn-CS"/>
              </w:rPr>
              <w:t xml:space="preserve">, </w:t>
            </w:r>
            <w:r w:rsidR="0099143F" w:rsidRPr="008C2465">
              <w:rPr>
                <w:rFonts w:cstheme="minorHAnsi"/>
                <w:sz w:val="20"/>
                <w:szCs w:val="20"/>
                <w:lang w:eastAsia="sr-Latn-CS"/>
              </w:rPr>
              <w:t>Министарство за заштиту животне средине</w:t>
            </w:r>
            <w:r w:rsidRPr="008C2465">
              <w:rPr>
                <w:rFonts w:cstheme="minorHAnsi"/>
                <w:sz w:val="20"/>
                <w:szCs w:val="20"/>
                <w:lang w:eastAsia="sr-Latn-CS"/>
              </w:rPr>
              <w:t xml:space="preserve">, </w:t>
            </w:r>
            <w:r w:rsidR="005B5E54" w:rsidRPr="008C2465">
              <w:rPr>
                <w:rFonts w:cstheme="minorHAnsi"/>
                <w:sz w:val="20"/>
                <w:szCs w:val="20"/>
                <w:lang w:eastAsia="sr-Latn-CS"/>
              </w:rPr>
              <w:t>Домаће и м</w:t>
            </w:r>
            <w:r w:rsidRPr="008C2465">
              <w:rPr>
                <w:rFonts w:cstheme="minorHAnsi"/>
                <w:sz w:val="20"/>
                <w:szCs w:val="20"/>
                <w:lang w:eastAsia="sr-Latn-CS"/>
              </w:rPr>
              <w:t>еђународне донације</w:t>
            </w:r>
          </w:p>
        </w:tc>
        <w:tc>
          <w:tcPr>
            <w:tcW w:w="1700" w:type="dxa"/>
          </w:tcPr>
          <w:p w:rsidR="00C804DB" w:rsidRPr="008C2465" w:rsidRDefault="00C804DB" w:rsidP="0004621A">
            <w:pPr>
              <w:tabs>
                <w:tab w:val="left" w:pos="2160"/>
              </w:tabs>
              <w:spacing w:beforeLines="60" w:before="144" w:after="60"/>
              <w:jc w:val="both"/>
              <w:rPr>
                <w:rFonts w:cstheme="minorHAnsi"/>
                <w:sz w:val="20"/>
                <w:szCs w:val="20"/>
                <w:lang w:eastAsia="sr-Latn-CS"/>
              </w:rPr>
            </w:pPr>
          </w:p>
        </w:tc>
      </w:tr>
      <w:tr w:rsidR="00C804DB" w:rsidRPr="008C2465" w:rsidTr="00124844">
        <w:trPr>
          <w:cantSplit/>
          <w:jc w:val="center"/>
        </w:trPr>
        <w:tc>
          <w:tcPr>
            <w:tcW w:w="2110" w:type="dxa"/>
          </w:tcPr>
          <w:p w:rsidR="00C804DB" w:rsidRPr="008C2465" w:rsidRDefault="00C804DB" w:rsidP="0004621A">
            <w:pPr>
              <w:tabs>
                <w:tab w:val="left" w:pos="2160"/>
              </w:tabs>
              <w:spacing w:beforeLines="60" w:before="144" w:after="60"/>
              <w:jc w:val="both"/>
              <w:rPr>
                <w:rFonts w:cstheme="minorHAnsi"/>
                <w:sz w:val="20"/>
                <w:szCs w:val="20"/>
                <w:lang w:eastAsia="sr-Latn-CS"/>
              </w:rPr>
            </w:pPr>
            <w:r w:rsidRPr="008C2465">
              <w:rPr>
                <w:rFonts w:cstheme="minorHAnsi"/>
                <w:sz w:val="20"/>
                <w:szCs w:val="20"/>
                <w:lang w:eastAsia="sr-Latn-CS"/>
              </w:rPr>
              <w:t>Набавка контејнера за селективно одлагање отпада</w:t>
            </w:r>
          </w:p>
        </w:tc>
        <w:tc>
          <w:tcPr>
            <w:tcW w:w="2135" w:type="dxa"/>
          </w:tcPr>
          <w:p w:rsidR="00C804DB" w:rsidRPr="008C2465" w:rsidRDefault="00C804DB" w:rsidP="0004621A">
            <w:pPr>
              <w:tabs>
                <w:tab w:val="left" w:pos="2160"/>
              </w:tabs>
              <w:spacing w:beforeLines="60" w:before="144" w:after="60"/>
              <w:jc w:val="both"/>
              <w:rPr>
                <w:rFonts w:cstheme="minorHAnsi"/>
                <w:sz w:val="20"/>
                <w:szCs w:val="20"/>
                <w:lang w:eastAsia="sr-Latn-CS"/>
              </w:rPr>
            </w:pPr>
            <w:r w:rsidRPr="008C2465">
              <w:rPr>
                <w:rFonts w:cstheme="minorHAnsi"/>
                <w:sz w:val="20"/>
                <w:szCs w:val="20"/>
                <w:lang w:eastAsia="sr-Latn-CS"/>
              </w:rPr>
              <w:t>Израда плана набавке контејнера за различите врсте комуналног и индустријског отпада, утврђивање броја и врсте контејнера, уређење простора за контејнере, потписивање уговора са бизнис сектором о наменском коришћењу контејнера, набавка и распоређивање контејнера</w:t>
            </w:r>
          </w:p>
        </w:tc>
        <w:tc>
          <w:tcPr>
            <w:tcW w:w="2124" w:type="dxa"/>
          </w:tcPr>
          <w:p w:rsidR="00C804DB" w:rsidRPr="008C2465" w:rsidRDefault="00C804DB" w:rsidP="0004621A">
            <w:pPr>
              <w:tabs>
                <w:tab w:val="left" w:pos="2160"/>
              </w:tabs>
              <w:spacing w:beforeLines="60" w:before="144" w:after="60"/>
              <w:jc w:val="both"/>
              <w:rPr>
                <w:rFonts w:cstheme="minorHAnsi"/>
                <w:sz w:val="20"/>
                <w:szCs w:val="20"/>
                <w:lang w:eastAsia="sr-Latn-CS"/>
              </w:rPr>
            </w:pPr>
            <w:r w:rsidRPr="008C2465">
              <w:rPr>
                <w:rFonts w:cstheme="minorHAnsi"/>
                <w:sz w:val="20"/>
                <w:szCs w:val="20"/>
                <w:lang w:eastAsia="sr-Latn-CS"/>
              </w:rPr>
              <w:t>Селективно одвајање комуналног и индустријског отпада, повећана ефикасност рада јавног комуналног предузећа, побољшан економски положај, смањена количина отпада на депонији, побољшан квалитет живота</w:t>
            </w:r>
          </w:p>
        </w:tc>
        <w:tc>
          <w:tcPr>
            <w:tcW w:w="1417" w:type="dxa"/>
          </w:tcPr>
          <w:p w:rsidR="00C804DB" w:rsidRPr="008C2465" w:rsidRDefault="009604F9" w:rsidP="0004621A">
            <w:pPr>
              <w:tabs>
                <w:tab w:val="left" w:pos="2160"/>
              </w:tabs>
              <w:spacing w:beforeLines="60" w:before="144" w:after="60"/>
              <w:jc w:val="both"/>
              <w:rPr>
                <w:rFonts w:cstheme="minorHAnsi"/>
                <w:sz w:val="20"/>
                <w:szCs w:val="20"/>
                <w:lang w:eastAsia="sr-Latn-CS"/>
              </w:rPr>
            </w:pPr>
            <w:r>
              <w:rPr>
                <w:rFonts w:cstheme="minorHAnsi"/>
                <w:sz w:val="20"/>
                <w:szCs w:val="20"/>
                <w:lang w:eastAsia="sr-Latn-CS"/>
              </w:rPr>
              <w:t xml:space="preserve">Градска </w:t>
            </w:r>
            <w:r w:rsidR="005B5E54" w:rsidRPr="008C2465">
              <w:rPr>
                <w:rFonts w:cstheme="minorHAnsi"/>
                <w:sz w:val="20"/>
                <w:szCs w:val="20"/>
                <w:lang w:eastAsia="sr-Latn-CS"/>
              </w:rPr>
              <w:t>управа</w:t>
            </w:r>
            <w:r w:rsidR="00C804DB" w:rsidRPr="008C2465">
              <w:rPr>
                <w:rFonts w:cstheme="minorHAnsi"/>
                <w:sz w:val="20"/>
                <w:szCs w:val="20"/>
                <w:lang w:eastAsia="sr-Latn-CS"/>
              </w:rPr>
              <w:t>, Јавно комунално предузеће бизнис сектора</w:t>
            </w:r>
          </w:p>
        </w:tc>
        <w:tc>
          <w:tcPr>
            <w:tcW w:w="850" w:type="dxa"/>
          </w:tcPr>
          <w:p w:rsidR="00C804DB" w:rsidRPr="008C2465" w:rsidRDefault="00C804DB" w:rsidP="0004621A">
            <w:pPr>
              <w:tabs>
                <w:tab w:val="left" w:pos="2160"/>
              </w:tabs>
              <w:spacing w:beforeLines="60" w:before="144" w:after="60"/>
              <w:jc w:val="both"/>
              <w:rPr>
                <w:rFonts w:cstheme="minorHAnsi"/>
                <w:sz w:val="20"/>
                <w:szCs w:val="20"/>
                <w:lang w:eastAsia="sr-Latn-CS"/>
              </w:rPr>
            </w:pPr>
          </w:p>
        </w:tc>
        <w:tc>
          <w:tcPr>
            <w:tcW w:w="2124" w:type="dxa"/>
          </w:tcPr>
          <w:p w:rsidR="00C804DB" w:rsidRPr="008C2465" w:rsidRDefault="00C804DB" w:rsidP="0004621A">
            <w:pPr>
              <w:tabs>
                <w:tab w:val="left" w:pos="2160"/>
              </w:tabs>
              <w:spacing w:beforeLines="60" w:before="144" w:after="60"/>
              <w:jc w:val="both"/>
              <w:rPr>
                <w:rFonts w:cstheme="minorHAnsi"/>
                <w:sz w:val="20"/>
                <w:szCs w:val="20"/>
                <w:lang w:eastAsia="sr-Latn-CS"/>
              </w:rPr>
            </w:pPr>
            <w:r w:rsidRPr="008C2465">
              <w:rPr>
                <w:rFonts w:cstheme="minorHAnsi"/>
                <w:sz w:val="20"/>
                <w:szCs w:val="20"/>
                <w:lang w:eastAsia="sr-Latn-CS"/>
              </w:rPr>
              <w:t>Процена потребних средстава може се дати након израде плана</w:t>
            </w:r>
          </w:p>
        </w:tc>
        <w:tc>
          <w:tcPr>
            <w:tcW w:w="1700" w:type="dxa"/>
          </w:tcPr>
          <w:p w:rsidR="00C804DB" w:rsidRPr="008C2465" w:rsidRDefault="00C804DB" w:rsidP="0004621A">
            <w:pPr>
              <w:tabs>
                <w:tab w:val="left" w:pos="2160"/>
              </w:tabs>
              <w:spacing w:beforeLines="60" w:before="144" w:after="60"/>
              <w:jc w:val="both"/>
              <w:rPr>
                <w:rFonts w:cstheme="minorHAnsi"/>
                <w:sz w:val="20"/>
                <w:szCs w:val="20"/>
                <w:lang w:eastAsia="sr-Latn-CS"/>
              </w:rPr>
            </w:pPr>
            <w:r w:rsidRPr="008C2465">
              <w:rPr>
                <w:rFonts w:cstheme="minorHAnsi"/>
                <w:sz w:val="20"/>
                <w:szCs w:val="20"/>
                <w:lang w:eastAsia="sr-Latn-CS"/>
              </w:rPr>
              <w:t xml:space="preserve">Буџет </w:t>
            </w:r>
            <w:r w:rsidR="009604F9">
              <w:rPr>
                <w:rFonts w:cstheme="minorHAnsi"/>
                <w:sz w:val="20"/>
                <w:szCs w:val="20"/>
                <w:lang w:eastAsia="sr-Latn-CS"/>
              </w:rPr>
              <w:t>града</w:t>
            </w:r>
            <w:r w:rsidRPr="008C2465">
              <w:rPr>
                <w:rFonts w:cstheme="minorHAnsi"/>
                <w:sz w:val="20"/>
                <w:szCs w:val="20"/>
                <w:lang w:eastAsia="sr-Latn-CS"/>
              </w:rPr>
              <w:t xml:space="preserve">, </w:t>
            </w:r>
            <w:r w:rsidR="0099143F" w:rsidRPr="008C2465">
              <w:rPr>
                <w:rFonts w:cstheme="minorHAnsi"/>
                <w:sz w:val="20"/>
                <w:szCs w:val="20"/>
                <w:lang w:eastAsia="sr-Latn-CS"/>
              </w:rPr>
              <w:t>Министарство за заштиту животне средине</w:t>
            </w:r>
            <w:r w:rsidRPr="008C2465">
              <w:rPr>
                <w:rFonts w:cstheme="minorHAnsi"/>
                <w:sz w:val="20"/>
                <w:szCs w:val="20"/>
                <w:lang w:eastAsia="sr-Latn-CS"/>
              </w:rPr>
              <w:t xml:space="preserve">, </w:t>
            </w:r>
            <w:r w:rsidR="008C2465">
              <w:rPr>
                <w:rFonts w:cstheme="minorHAnsi"/>
                <w:sz w:val="20"/>
                <w:szCs w:val="20"/>
                <w:lang w:eastAsia="sr-Latn-CS"/>
              </w:rPr>
              <w:t>с</w:t>
            </w:r>
            <w:r w:rsidRPr="008C2465">
              <w:rPr>
                <w:rFonts w:cstheme="minorHAnsi"/>
                <w:sz w:val="20"/>
                <w:szCs w:val="20"/>
                <w:lang w:eastAsia="sr-Latn-CS"/>
              </w:rPr>
              <w:t xml:space="preserve">редства бизнис сектора, </w:t>
            </w:r>
            <w:r w:rsidR="00304995" w:rsidRPr="008C2465">
              <w:rPr>
                <w:rFonts w:cstheme="minorHAnsi"/>
                <w:sz w:val="20"/>
                <w:szCs w:val="20"/>
                <w:lang w:eastAsia="sr-Latn-CS"/>
              </w:rPr>
              <w:t xml:space="preserve">домаће и </w:t>
            </w:r>
            <w:r w:rsidRPr="008C2465">
              <w:rPr>
                <w:rFonts w:cstheme="minorHAnsi"/>
                <w:sz w:val="20"/>
                <w:szCs w:val="20"/>
                <w:lang w:eastAsia="sr-Latn-CS"/>
              </w:rPr>
              <w:t>међународне донације</w:t>
            </w:r>
          </w:p>
        </w:tc>
        <w:tc>
          <w:tcPr>
            <w:tcW w:w="1700" w:type="dxa"/>
            <w:vMerge w:val="restart"/>
            <w:vAlign w:val="center"/>
          </w:tcPr>
          <w:p w:rsidR="00C804DB" w:rsidRPr="008C2465" w:rsidRDefault="00C804DB" w:rsidP="0004621A">
            <w:pPr>
              <w:tabs>
                <w:tab w:val="left" w:pos="2160"/>
              </w:tabs>
              <w:spacing w:beforeLines="60" w:before="144" w:after="60"/>
              <w:jc w:val="both"/>
              <w:rPr>
                <w:rFonts w:cstheme="minorHAnsi"/>
                <w:sz w:val="20"/>
                <w:szCs w:val="20"/>
                <w:lang w:eastAsia="sr-Latn-CS"/>
              </w:rPr>
            </w:pPr>
            <w:r w:rsidRPr="008C2465">
              <w:rPr>
                <w:rFonts w:cstheme="minorHAnsi"/>
                <w:sz w:val="20"/>
                <w:szCs w:val="20"/>
                <w:lang w:eastAsia="sr-Latn-CS"/>
              </w:rPr>
              <w:t>Пројекат селективног одвајања и рециклаже отпада је од националног значаја и може се реализовати уз помоћ државе у склопу имплементације усвојене националне стратегије</w:t>
            </w:r>
          </w:p>
        </w:tc>
      </w:tr>
      <w:tr w:rsidR="00C804DB" w:rsidRPr="008C2465" w:rsidTr="00124844">
        <w:trPr>
          <w:jc w:val="center"/>
        </w:trPr>
        <w:tc>
          <w:tcPr>
            <w:tcW w:w="2110" w:type="dxa"/>
          </w:tcPr>
          <w:p w:rsidR="00C804DB" w:rsidRPr="008C2465" w:rsidRDefault="00C804DB" w:rsidP="0004621A">
            <w:pPr>
              <w:tabs>
                <w:tab w:val="left" w:pos="2160"/>
              </w:tabs>
              <w:spacing w:beforeLines="60" w:before="144" w:after="60"/>
              <w:jc w:val="both"/>
              <w:rPr>
                <w:rFonts w:cstheme="minorHAnsi"/>
                <w:sz w:val="20"/>
                <w:szCs w:val="20"/>
                <w:lang w:eastAsia="sr-Latn-CS"/>
              </w:rPr>
            </w:pPr>
            <w:r w:rsidRPr="008C2465">
              <w:rPr>
                <w:rFonts w:cstheme="minorHAnsi"/>
                <w:sz w:val="20"/>
                <w:szCs w:val="20"/>
                <w:lang w:eastAsia="sr-Latn-CS"/>
              </w:rPr>
              <w:t>Набавка возила за транспорт различитих врста отпада</w:t>
            </w:r>
            <w:r w:rsidR="00A44B3B" w:rsidRPr="008C2465">
              <w:rPr>
                <w:rFonts w:cstheme="minorHAnsi"/>
                <w:sz w:val="20"/>
                <w:szCs w:val="20"/>
                <w:lang w:eastAsia="sr-Latn-CS"/>
              </w:rPr>
              <w:t xml:space="preserve"> (опасан отпад из домаћинства, грађшевински отпад…)</w:t>
            </w:r>
          </w:p>
        </w:tc>
        <w:tc>
          <w:tcPr>
            <w:tcW w:w="2135" w:type="dxa"/>
          </w:tcPr>
          <w:p w:rsidR="00C804DB" w:rsidRPr="008C2465" w:rsidRDefault="00C804DB" w:rsidP="0004621A">
            <w:pPr>
              <w:tabs>
                <w:tab w:val="left" w:pos="2160"/>
              </w:tabs>
              <w:spacing w:beforeLines="60" w:before="144" w:after="60"/>
              <w:jc w:val="both"/>
              <w:rPr>
                <w:rFonts w:cstheme="minorHAnsi"/>
                <w:sz w:val="20"/>
                <w:szCs w:val="20"/>
                <w:lang w:eastAsia="sr-Latn-CS"/>
              </w:rPr>
            </w:pPr>
            <w:r w:rsidRPr="008C2465">
              <w:rPr>
                <w:rFonts w:cstheme="minorHAnsi"/>
                <w:sz w:val="20"/>
                <w:szCs w:val="20"/>
                <w:lang w:eastAsia="sr-Latn-CS"/>
              </w:rPr>
              <w:t>Израда плана транспорта, утврђивање броја и типова возила, набавка возила</w:t>
            </w:r>
          </w:p>
        </w:tc>
        <w:tc>
          <w:tcPr>
            <w:tcW w:w="2124" w:type="dxa"/>
          </w:tcPr>
          <w:p w:rsidR="00C804DB" w:rsidRPr="008C2465" w:rsidRDefault="00C804DB" w:rsidP="0004621A">
            <w:pPr>
              <w:tabs>
                <w:tab w:val="left" w:pos="2160"/>
              </w:tabs>
              <w:spacing w:beforeLines="60" w:before="144" w:after="60"/>
              <w:jc w:val="both"/>
              <w:rPr>
                <w:rFonts w:cstheme="minorHAnsi"/>
                <w:sz w:val="20"/>
                <w:szCs w:val="20"/>
                <w:lang w:eastAsia="sr-Latn-CS"/>
              </w:rPr>
            </w:pPr>
            <w:r w:rsidRPr="008C2465">
              <w:rPr>
                <w:rFonts w:cstheme="minorHAnsi"/>
                <w:sz w:val="20"/>
                <w:szCs w:val="20"/>
                <w:lang w:eastAsia="sr-Latn-CS"/>
              </w:rPr>
              <w:t>Ефикасан транспорт селекционисаног отпада до рециклажних центара или трансфер станица</w:t>
            </w:r>
          </w:p>
        </w:tc>
        <w:tc>
          <w:tcPr>
            <w:tcW w:w="1417" w:type="dxa"/>
          </w:tcPr>
          <w:p w:rsidR="00C804DB" w:rsidRPr="008C2465" w:rsidRDefault="009604F9" w:rsidP="0004621A">
            <w:pPr>
              <w:tabs>
                <w:tab w:val="left" w:pos="2160"/>
              </w:tabs>
              <w:spacing w:beforeLines="60" w:before="144" w:after="60"/>
              <w:jc w:val="both"/>
              <w:rPr>
                <w:rFonts w:cstheme="minorHAnsi"/>
                <w:sz w:val="20"/>
                <w:szCs w:val="20"/>
                <w:lang w:eastAsia="sr-Latn-CS"/>
              </w:rPr>
            </w:pPr>
            <w:r>
              <w:rPr>
                <w:rFonts w:cstheme="minorHAnsi"/>
                <w:sz w:val="20"/>
                <w:szCs w:val="20"/>
                <w:lang w:eastAsia="sr-Latn-CS"/>
              </w:rPr>
              <w:t xml:space="preserve">Градска </w:t>
            </w:r>
            <w:r w:rsidR="005B5E54" w:rsidRPr="008C2465">
              <w:rPr>
                <w:rFonts w:cstheme="minorHAnsi"/>
                <w:sz w:val="20"/>
                <w:szCs w:val="20"/>
                <w:lang w:eastAsia="sr-Latn-CS"/>
              </w:rPr>
              <w:t>управа</w:t>
            </w:r>
            <w:r w:rsidR="00C804DB" w:rsidRPr="008C2465">
              <w:rPr>
                <w:rFonts w:cstheme="minorHAnsi"/>
                <w:sz w:val="20"/>
                <w:szCs w:val="20"/>
                <w:lang w:eastAsia="sr-Latn-CS"/>
              </w:rPr>
              <w:t xml:space="preserve">, </w:t>
            </w:r>
            <w:r w:rsidR="00A44B3B" w:rsidRPr="008C2465">
              <w:rPr>
                <w:rFonts w:cstheme="minorHAnsi"/>
                <w:sz w:val="20"/>
                <w:szCs w:val="20"/>
                <w:lang w:eastAsia="sr-Latn-CS"/>
              </w:rPr>
              <w:t>к</w:t>
            </w:r>
            <w:r w:rsidR="00C804DB" w:rsidRPr="008C2465">
              <w:rPr>
                <w:rFonts w:cstheme="minorHAnsi"/>
                <w:sz w:val="20"/>
                <w:szCs w:val="20"/>
                <w:lang w:eastAsia="sr-Latn-CS"/>
              </w:rPr>
              <w:t>омунално предузеће, предузећа бизнис сектора</w:t>
            </w:r>
          </w:p>
        </w:tc>
        <w:tc>
          <w:tcPr>
            <w:tcW w:w="850" w:type="dxa"/>
          </w:tcPr>
          <w:p w:rsidR="00C804DB" w:rsidRPr="008C2465" w:rsidRDefault="00C804DB" w:rsidP="0004621A">
            <w:pPr>
              <w:tabs>
                <w:tab w:val="left" w:pos="2160"/>
              </w:tabs>
              <w:spacing w:beforeLines="60" w:before="144" w:after="60"/>
              <w:jc w:val="both"/>
              <w:rPr>
                <w:rFonts w:cstheme="minorHAnsi"/>
                <w:sz w:val="20"/>
                <w:szCs w:val="20"/>
                <w:lang w:eastAsia="sr-Latn-CS"/>
              </w:rPr>
            </w:pPr>
          </w:p>
        </w:tc>
        <w:tc>
          <w:tcPr>
            <w:tcW w:w="2124" w:type="dxa"/>
          </w:tcPr>
          <w:p w:rsidR="00C804DB" w:rsidRPr="008C2465" w:rsidRDefault="00C804DB" w:rsidP="0004621A">
            <w:pPr>
              <w:tabs>
                <w:tab w:val="left" w:pos="2160"/>
              </w:tabs>
              <w:spacing w:beforeLines="60" w:before="144" w:after="60"/>
              <w:jc w:val="both"/>
              <w:rPr>
                <w:rFonts w:cstheme="minorHAnsi"/>
                <w:sz w:val="20"/>
                <w:szCs w:val="20"/>
                <w:lang w:eastAsia="sr-Latn-CS"/>
              </w:rPr>
            </w:pPr>
            <w:r w:rsidRPr="008C2465">
              <w:rPr>
                <w:rFonts w:cstheme="minorHAnsi"/>
                <w:sz w:val="20"/>
                <w:szCs w:val="20"/>
                <w:lang w:eastAsia="sr-Latn-CS"/>
              </w:rPr>
              <w:t>Процена потребних средстава може се дати након израде плана</w:t>
            </w:r>
          </w:p>
        </w:tc>
        <w:tc>
          <w:tcPr>
            <w:tcW w:w="1700" w:type="dxa"/>
          </w:tcPr>
          <w:p w:rsidR="00C804DB" w:rsidRPr="008C2465" w:rsidRDefault="00C804DB" w:rsidP="0004621A">
            <w:pPr>
              <w:tabs>
                <w:tab w:val="left" w:pos="2160"/>
              </w:tabs>
              <w:spacing w:beforeLines="60" w:before="144" w:after="60"/>
              <w:jc w:val="both"/>
              <w:rPr>
                <w:rFonts w:cstheme="minorHAnsi"/>
                <w:sz w:val="20"/>
                <w:szCs w:val="20"/>
                <w:lang w:eastAsia="sr-Latn-CS"/>
              </w:rPr>
            </w:pPr>
            <w:r w:rsidRPr="008C2465">
              <w:rPr>
                <w:rFonts w:cstheme="minorHAnsi"/>
                <w:sz w:val="20"/>
                <w:szCs w:val="20"/>
                <w:lang w:eastAsia="sr-Latn-CS"/>
              </w:rPr>
              <w:t xml:space="preserve">Буџет </w:t>
            </w:r>
            <w:r w:rsidR="009604F9">
              <w:rPr>
                <w:rFonts w:cstheme="minorHAnsi"/>
                <w:sz w:val="20"/>
                <w:szCs w:val="20"/>
                <w:lang w:eastAsia="sr-Latn-CS"/>
              </w:rPr>
              <w:t>града</w:t>
            </w:r>
            <w:r w:rsidRPr="008C2465">
              <w:rPr>
                <w:rFonts w:cstheme="minorHAnsi"/>
                <w:sz w:val="20"/>
                <w:szCs w:val="20"/>
                <w:lang w:eastAsia="sr-Latn-CS"/>
              </w:rPr>
              <w:t xml:space="preserve">, </w:t>
            </w:r>
            <w:r w:rsidR="0099143F" w:rsidRPr="008C2465">
              <w:rPr>
                <w:rFonts w:cstheme="minorHAnsi"/>
                <w:sz w:val="20"/>
                <w:szCs w:val="20"/>
                <w:lang w:eastAsia="sr-Latn-CS"/>
              </w:rPr>
              <w:t>Министарство за заштиту животне средине</w:t>
            </w:r>
            <w:r w:rsidRPr="008C2465">
              <w:rPr>
                <w:rFonts w:cstheme="minorHAnsi"/>
                <w:sz w:val="20"/>
                <w:szCs w:val="20"/>
                <w:lang w:eastAsia="sr-Latn-CS"/>
              </w:rPr>
              <w:t xml:space="preserve">, средства бизнис сектора, </w:t>
            </w:r>
            <w:r w:rsidR="00304995" w:rsidRPr="008C2465">
              <w:rPr>
                <w:rFonts w:cstheme="minorHAnsi"/>
                <w:sz w:val="20"/>
                <w:szCs w:val="20"/>
                <w:lang w:eastAsia="sr-Latn-CS"/>
              </w:rPr>
              <w:t xml:space="preserve">домаће и </w:t>
            </w:r>
            <w:r w:rsidRPr="008C2465">
              <w:rPr>
                <w:rFonts w:cstheme="minorHAnsi"/>
                <w:sz w:val="20"/>
                <w:szCs w:val="20"/>
                <w:lang w:eastAsia="sr-Latn-CS"/>
              </w:rPr>
              <w:t>међународне донације</w:t>
            </w:r>
          </w:p>
        </w:tc>
        <w:tc>
          <w:tcPr>
            <w:tcW w:w="1700" w:type="dxa"/>
            <w:vMerge/>
          </w:tcPr>
          <w:p w:rsidR="00C804DB" w:rsidRPr="008C2465" w:rsidRDefault="00C804DB" w:rsidP="0004621A">
            <w:pPr>
              <w:tabs>
                <w:tab w:val="left" w:pos="2160"/>
              </w:tabs>
              <w:spacing w:beforeLines="60" w:before="144" w:after="60"/>
              <w:jc w:val="both"/>
              <w:rPr>
                <w:rFonts w:cstheme="minorHAnsi"/>
                <w:sz w:val="20"/>
                <w:szCs w:val="20"/>
                <w:lang w:eastAsia="sr-Latn-CS"/>
              </w:rPr>
            </w:pPr>
          </w:p>
        </w:tc>
      </w:tr>
      <w:tr w:rsidR="00124844" w:rsidRPr="008C2465" w:rsidTr="00124844">
        <w:trPr>
          <w:jc w:val="center"/>
        </w:trPr>
        <w:tc>
          <w:tcPr>
            <w:tcW w:w="2110" w:type="dxa"/>
          </w:tcPr>
          <w:p w:rsidR="00124844" w:rsidRPr="008C2465" w:rsidRDefault="00124844" w:rsidP="0004621A">
            <w:pPr>
              <w:tabs>
                <w:tab w:val="left" w:pos="2160"/>
              </w:tabs>
              <w:spacing w:beforeLines="60" w:before="144" w:after="60"/>
              <w:jc w:val="both"/>
              <w:rPr>
                <w:rFonts w:cstheme="minorHAnsi"/>
                <w:sz w:val="20"/>
                <w:szCs w:val="20"/>
                <w:lang w:eastAsia="sr-Latn-CS"/>
              </w:rPr>
            </w:pPr>
            <w:r w:rsidRPr="008C2465">
              <w:rPr>
                <w:sz w:val="20"/>
                <w:szCs w:val="20"/>
              </w:rPr>
              <w:t>Систем нешкодљивог уклањања отпада животињског порекла</w:t>
            </w:r>
          </w:p>
        </w:tc>
        <w:tc>
          <w:tcPr>
            <w:tcW w:w="2135" w:type="dxa"/>
          </w:tcPr>
          <w:p w:rsidR="00124844" w:rsidRPr="008C2465" w:rsidRDefault="009604F9" w:rsidP="0004621A">
            <w:pPr>
              <w:tabs>
                <w:tab w:val="left" w:pos="2160"/>
              </w:tabs>
              <w:spacing w:beforeLines="60" w:before="144" w:after="60"/>
              <w:jc w:val="both"/>
              <w:rPr>
                <w:rFonts w:cstheme="minorHAnsi"/>
                <w:sz w:val="20"/>
                <w:szCs w:val="20"/>
                <w:lang w:eastAsia="sr-Latn-CS"/>
              </w:rPr>
            </w:pPr>
            <w:r>
              <w:rPr>
                <w:sz w:val="20"/>
                <w:szCs w:val="20"/>
              </w:rPr>
              <w:t>Одређивање лок</w:t>
            </w:r>
            <w:r w:rsidR="00124844" w:rsidRPr="008C2465">
              <w:rPr>
                <w:sz w:val="20"/>
                <w:szCs w:val="20"/>
              </w:rPr>
              <w:t>ације</w:t>
            </w:r>
          </w:p>
        </w:tc>
        <w:tc>
          <w:tcPr>
            <w:tcW w:w="2124" w:type="dxa"/>
          </w:tcPr>
          <w:p w:rsidR="00124844" w:rsidRPr="008C2465" w:rsidRDefault="00124844" w:rsidP="0004621A">
            <w:pPr>
              <w:tabs>
                <w:tab w:val="left" w:pos="2160"/>
              </w:tabs>
              <w:spacing w:beforeLines="60" w:before="144" w:after="60"/>
              <w:jc w:val="both"/>
              <w:rPr>
                <w:rFonts w:cstheme="minorHAnsi"/>
                <w:sz w:val="20"/>
                <w:szCs w:val="20"/>
                <w:lang w:eastAsia="sr-Latn-CS"/>
              </w:rPr>
            </w:pPr>
            <w:r w:rsidRPr="008C2465">
              <w:rPr>
                <w:sz w:val="20"/>
                <w:szCs w:val="20"/>
              </w:rPr>
              <w:t>Систем нешкодљивог уклањања отпада животињског порекла</w:t>
            </w:r>
          </w:p>
        </w:tc>
        <w:tc>
          <w:tcPr>
            <w:tcW w:w="1417" w:type="dxa"/>
          </w:tcPr>
          <w:p w:rsidR="00124844" w:rsidRPr="008C2465" w:rsidRDefault="009604F9" w:rsidP="0004621A">
            <w:pPr>
              <w:tabs>
                <w:tab w:val="left" w:pos="2160"/>
              </w:tabs>
              <w:spacing w:beforeLines="60" w:before="144" w:after="60"/>
              <w:jc w:val="both"/>
              <w:rPr>
                <w:rFonts w:cstheme="minorHAnsi"/>
                <w:sz w:val="20"/>
                <w:szCs w:val="20"/>
                <w:lang w:eastAsia="sr-Latn-CS"/>
              </w:rPr>
            </w:pPr>
            <w:r>
              <w:rPr>
                <w:rFonts w:cstheme="minorHAnsi"/>
                <w:sz w:val="20"/>
                <w:szCs w:val="20"/>
                <w:lang w:eastAsia="sr-Latn-CS"/>
              </w:rPr>
              <w:t xml:space="preserve">Градска </w:t>
            </w:r>
            <w:r w:rsidR="00A44B3B" w:rsidRPr="008C2465">
              <w:rPr>
                <w:rFonts w:cstheme="minorHAnsi"/>
                <w:sz w:val="20"/>
                <w:szCs w:val="20"/>
                <w:lang w:eastAsia="sr-Latn-CS"/>
              </w:rPr>
              <w:t>управа</w:t>
            </w:r>
          </w:p>
        </w:tc>
        <w:tc>
          <w:tcPr>
            <w:tcW w:w="850" w:type="dxa"/>
          </w:tcPr>
          <w:p w:rsidR="00124844" w:rsidRPr="008C2465" w:rsidRDefault="00124844" w:rsidP="0004621A">
            <w:pPr>
              <w:tabs>
                <w:tab w:val="left" w:pos="2160"/>
              </w:tabs>
              <w:spacing w:beforeLines="60" w:before="144" w:after="60"/>
              <w:jc w:val="both"/>
              <w:rPr>
                <w:rFonts w:cstheme="minorHAnsi"/>
                <w:sz w:val="20"/>
                <w:szCs w:val="20"/>
                <w:lang w:eastAsia="sr-Latn-CS"/>
              </w:rPr>
            </w:pPr>
          </w:p>
        </w:tc>
        <w:tc>
          <w:tcPr>
            <w:tcW w:w="2124" w:type="dxa"/>
          </w:tcPr>
          <w:p w:rsidR="00124844" w:rsidRPr="008C2465" w:rsidRDefault="00124844" w:rsidP="0004621A">
            <w:pPr>
              <w:tabs>
                <w:tab w:val="left" w:pos="2160"/>
              </w:tabs>
              <w:spacing w:beforeLines="60" w:before="144" w:after="60"/>
              <w:jc w:val="both"/>
              <w:rPr>
                <w:rFonts w:cstheme="minorHAnsi"/>
                <w:sz w:val="20"/>
                <w:szCs w:val="20"/>
                <w:lang w:eastAsia="sr-Latn-CS"/>
              </w:rPr>
            </w:pPr>
          </w:p>
        </w:tc>
        <w:tc>
          <w:tcPr>
            <w:tcW w:w="1700" w:type="dxa"/>
          </w:tcPr>
          <w:p w:rsidR="00124844" w:rsidRPr="008C2465" w:rsidRDefault="00A44B3B" w:rsidP="0004621A">
            <w:pPr>
              <w:tabs>
                <w:tab w:val="left" w:pos="2160"/>
              </w:tabs>
              <w:spacing w:beforeLines="60" w:before="144" w:after="60"/>
              <w:jc w:val="both"/>
              <w:rPr>
                <w:rFonts w:cstheme="minorHAnsi"/>
                <w:sz w:val="20"/>
                <w:szCs w:val="20"/>
                <w:lang w:eastAsia="sr-Latn-CS"/>
              </w:rPr>
            </w:pPr>
            <w:r w:rsidRPr="008C2465">
              <w:rPr>
                <w:rFonts w:cstheme="minorHAnsi"/>
                <w:sz w:val="20"/>
                <w:szCs w:val="20"/>
                <w:lang w:eastAsia="sr-Latn-CS"/>
              </w:rPr>
              <w:t xml:space="preserve">Буџет </w:t>
            </w:r>
            <w:r w:rsidR="009604F9">
              <w:rPr>
                <w:rFonts w:cstheme="minorHAnsi"/>
                <w:sz w:val="20"/>
                <w:szCs w:val="20"/>
                <w:lang w:eastAsia="sr-Latn-CS"/>
              </w:rPr>
              <w:t>града</w:t>
            </w:r>
            <w:r w:rsidRPr="008C2465">
              <w:rPr>
                <w:rFonts w:cstheme="minorHAnsi"/>
                <w:sz w:val="20"/>
                <w:szCs w:val="20"/>
                <w:lang w:eastAsia="sr-Latn-CS"/>
              </w:rPr>
              <w:t xml:space="preserve">, Министарство за заштиту животне средине, </w:t>
            </w:r>
            <w:r w:rsidR="008C2465">
              <w:rPr>
                <w:rFonts w:cstheme="minorHAnsi"/>
                <w:sz w:val="20"/>
                <w:szCs w:val="20"/>
                <w:lang w:eastAsia="sr-Latn-CS"/>
              </w:rPr>
              <w:t>с</w:t>
            </w:r>
            <w:r w:rsidRPr="008C2465">
              <w:rPr>
                <w:rFonts w:cstheme="minorHAnsi"/>
                <w:sz w:val="20"/>
                <w:szCs w:val="20"/>
                <w:lang w:eastAsia="sr-Latn-CS"/>
              </w:rPr>
              <w:t>редства бизнис сектора, домаће и међународне донације</w:t>
            </w:r>
          </w:p>
        </w:tc>
        <w:tc>
          <w:tcPr>
            <w:tcW w:w="1700" w:type="dxa"/>
          </w:tcPr>
          <w:p w:rsidR="00124844" w:rsidRPr="008C2465" w:rsidRDefault="00124844" w:rsidP="0004621A">
            <w:pPr>
              <w:tabs>
                <w:tab w:val="left" w:pos="2160"/>
              </w:tabs>
              <w:spacing w:beforeLines="60" w:before="144" w:after="60"/>
              <w:jc w:val="both"/>
              <w:rPr>
                <w:rFonts w:cstheme="minorHAnsi"/>
                <w:sz w:val="20"/>
                <w:szCs w:val="20"/>
                <w:lang w:eastAsia="sr-Latn-CS"/>
              </w:rPr>
            </w:pPr>
          </w:p>
        </w:tc>
      </w:tr>
      <w:bookmarkEnd w:id="249"/>
    </w:tbl>
    <w:p w:rsidR="00C804DB" w:rsidRPr="00627517" w:rsidRDefault="00C804DB" w:rsidP="007D448E">
      <w:pPr>
        <w:spacing w:before="240"/>
        <w:jc w:val="both"/>
        <w:rPr>
          <w:rFonts w:cstheme="minorHAnsi"/>
          <w:i/>
          <w:sz w:val="24"/>
        </w:rPr>
        <w:sectPr w:rsidR="00C804DB" w:rsidRPr="00627517" w:rsidSect="00600CD1">
          <w:headerReference w:type="default" r:id="rId71"/>
          <w:footerReference w:type="default" r:id="rId72"/>
          <w:pgSz w:w="15840" w:h="12240" w:orient="landscape"/>
          <w:pgMar w:top="1800" w:right="1440" w:bottom="993" w:left="1440" w:header="706" w:footer="706" w:gutter="0"/>
          <w:cols w:space="708"/>
          <w:docGrid w:linePitch="360"/>
        </w:sectPr>
      </w:pPr>
    </w:p>
    <w:p w:rsidR="00950969" w:rsidRDefault="00950969">
      <w:pPr>
        <w:spacing w:after="160" w:line="259" w:lineRule="auto"/>
        <w:rPr>
          <w:rFonts w:cstheme="minorHAnsi"/>
          <w:b/>
          <w:sz w:val="24"/>
        </w:rPr>
      </w:pPr>
      <w:r w:rsidRPr="00950969">
        <w:rPr>
          <w:rFonts w:cstheme="minorHAnsi"/>
          <w:b/>
          <w:noProof/>
          <w:sz w:val="24"/>
          <w:lang w:eastAsia="en-GB"/>
        </w:rPr>
        <w:drawing>
          <wp:anchor distT="0" distB="0" distL="114300" distR="114300" simplePos="0" relativeHeight="251661312" behindDoc="0" locked="0" layoutInCell="1" allowOverlap="1">
            <wp:simplePos x="0" y="0"/>
            <wp:positionH relativeFrom="column">
              <wp:posOffset>-566420</wp:posOffset>
            </wp:positionH>
            <wp:positionV relativeFrom="paragraph">
              <wp:posOffset>0</wp:posOffset>
            </wp:positionV>
            <wp:extent cx="6543675" cy="9391650"/>
            <wp:effectExtent l="0" t="0" r="9525" b="0"/>
            <wp:wrapThrough wrapText="bothSides">
              <wp:wrapPolygon edited="0">
                <wp:start x="0" y="0"/>
                <wp:lineTo x="0" y="21556"/>
                <wp:lineTo x="21569" y="21556"/>
                <wp:lineTo x="21569" y="0"/>
                <wp:lineTo x="0" y="0"/>
              </wp:wrapPolygon>
            </wp:wrapThrough>
            <wp:docPr id="2066699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699418"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543675" cy="9391650"/>
                    </a:xfrm>
                    <a:prstGeom prst="rect">
                      <a:avLst/>
                    </a:prstGeom>
                  </pic:spPr>
                </pic:pic>
              </a:graphicData>
            </a:graphic>
          </wp:anchor>
        </w:drawing>
      </w:r>
    </w:p>
    <w:p w:rsidR="0058418C" w:rsidRDefault="0058418C">
      <w:pPr>
        <w:spacing w:after="160" w:line="259" w:lineRule="auto"/>
        <w:rPr>
          <w:rFonts w:cstheme="minorHAnsi"/>
          <w:b/>
          <w:sz w:val="24"/>
        </w:rPr>
      </w:pPr>
      <w:r w:rsidRPr="0058418C">
        <w:rPr>
          <w:rFonts w:cstheme="minorHAnsi"/>
          <w:b/>
          <w:noProof/>
          <w:sz w:val="24"/>
          <w:lang w:eastAsia="en-GB"/>
        </w:rPr>
        <w:drawing>
          <wp:anchor distT="0" distB="0" distL="114300" distR="114300" simplePos="0" relativeHeight="251663360" behindDoc="0" locked="0" layoutInCell="1" allowOverlap="1">
            <wp:simplePos x="0" y="0"/>
            <wp:positionH relativeFrom="column">
              <wp:posOffset>-537210</wp:posOffset>
            </wp:positionH>
            <wp:positionV relativeFrom="paragraph">
              <wp:posOffset>0</wp:posOffset>
            </wp:positionV>
            <wp:extent cx="6591300" cy="8187055"/>
            <wp:effectExtent l="0" t="0" r="0" b="4445"/>
            <wp:wrapThrough wrapText="bothSides">
              <wp:wrapPolygon edited="0">
                <wp:start x="0" y="0"/>
                <wp:lineTo x="0" y="21561"/>
                <wp:lineTo x="21538" y="21561"/>
                <wp:lineTo x="21538" y="0"/>
                <wp:lineTo x="0" y="0"/>
              </wp:wrapPolygon>
            </wp:wrapThrough>
            <wp:docPr id="861786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786700"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591300" cy="8187055"/>
                    </a:xfrm>
                    <a:prstGeom prst="rect">
                      <a:avLst/>
                    </a:prstGeom>
                  </pic:spPr>
                </pic:pic>
              </a:graphicData>
            </a:graphic>
          </wp:anchor>
        </w:drawing>
      </w:r>
      <w:r>
        <w:rPr>
          <w:rFonts w:cstheme="minorHAnsi"/>
          <w:b/>
          <w:sz w:val="24"/>
        </w:rPr>
        <w:br/>
      </w:r>
    </w:p>
    <w:p w:rsidR="0058418C" w:rsidRDefault="0058418C">
      <w:pPr>
        <w:spacing w:after="160" w:line="259" w:lineRule="auto"/>
        <w:rPr>
          <w:rFonts w:cstheme="minorHAnsi"/>
          <w:b/>
          <w:sz w:val="24"/>
        </w:rPr>
      </w:pPr>
      <w:r>
        <w:rPr>
          <w:rFonts w:cstheme="minorHAnsi"/>
          <w:b/>
          <w:sz w:val="24"/>
        </w:rPr>
        <w:br w:type="page"/>
      </w:r>
    </w:p>
    <w:p w:rsidR="0058418C" w:rsidRDefault="0058418C">
      <w:pPr>
        <w:spacing w:after="160" w:line="259" w:lineRule="auto"/>
        <w:rPr>
          <w:rFonts w:cstheme="minorHAnsi"/>
          <w:b/>
          <w:sz w:val="24"/>
        </w:rPr>
      </w:pPr>
      <w:r>
        <w:rPr>
          <w:rFonts w:cstheme="minorHAnsi"/>
          <w:b/>
          <w:noProof/>
          <w:sz w:val="24"/>
          <w:lang w:eastAsia="en-GB"/>
        </w:rPr>
        <w:drawing>
          <wp:anchor distT="0" distB="0" distL="114300" distR="114300" simplePos="0" relativeHeight="251664384" behindDoc="0" locked="0" layoutInCell="1" allowOverlap="1">
            <wp:simplePos x="0" y="0"/>
            <wp:positionH relativeFrom="column">
              <wp:posOffset>-394335</wp:posOffset>
            </wp:positionH>
            <wp:positionV relativeFrom="paragraph">
              <wp:posOffset>4445</wp:posOffset>
            </wp:positionV>
            <wp:extent cx="6229350" cy="8181340"/>
            <wp:effectExtent l="0" t="0" r="0" b="0"/>
            <wp:wrapThrough wrapText="bothSides">
              <wp:wrapPolygon edited="0">
                <wp:start x="0" y="0"/>
                <wp:lineTo x="0" y="21526"/>
                <wp:lineTo x="21534" y="21526"/>
                <wp:lineTo x="21534" y="0"/>
                <wp:lineTo x="0" y="0"/>
              </wp:wrapPolygon>
            </wp:wrapThrough>
            <wp:docPr id="1864520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229350" cy="8181340"/>
                    </a:xfrm>
                    <a:prstGeom prst="rect">
                      <a:avLst/>
                    </a:prstGeom>
                    <a:noFill/>
                  </pic:spPr>
                </pic:pic>
              </a:graphicData>
            </a:graphic>
          </wp:anchor>
        </w:drawing>
      </w:r>
      <w:r>
        <w:rPr>
          <w:rFonts w:cstheme="minorHAnsi"/>
          <w:b/>
          <w:sz w:val="24"/>
        </w:rPr>
        <w:br w:type="page"/>
      </w:r>
    </w:p>
    <w:p w:rsidR="0058418C" w:rsidRDefault="0058418C">
      <w:pPr>
        <w:spacing w:after="160" w:line="259" w:lineRule="auto"/>
        <w:rPr>
          <w:rFonts w:cstheme="minorHAnsi"/>
          <w:b/>
          <w:sz w:val="24"/>
        </w:rPr>
      </w:pPr>
      <w:r>
        <w:rPr>
          <w:rFonts w:cstheme="minorHAnsi"/>
          <w:b/>
          <w:noProof/>
          <w:sz w:val="24"/>
          <w:lang w:eastAsia="en-GB"/>
        </w:rPr>
        <w:drawing>
          <wp:anchor distT="0" distB="0" distL="114300" distR="114300" simplePos="0" relativeHeight="251665408" behindDoc="0" locked="0" layoutInCell="1" allowOverlap="1">
            <wp:simplePos x="0" y="0"/>
            <wp:positionH relativeFrom="column">
              <wp:posOffset>-213360</wp:posOffset>
            </wp:positionH>
            <wp:positionV relativeFrom="paragraph">
              <wp:posOffset>0</wp:posOffset>
            </wp:positionV>
            <wp:extent cx="6096000" cy="9410700"/>
            <wp:effectExtent l="0" t="0" r="0" b="0"/>
            <wp:wrapThrough wrapText="bothSides">
              <wp:wrapPolygon edited="0">
                <wp:start x="0" y="0"/>
                <wp:lineTo x="0" y="21556"/>
                <wp:lineTo x="21533" y="21556"/>
                <wp:lineTo x="21533" y="0"/>
                <wp:lineTo x="0" y="0"/>
              </wp:wrapPolygon>
            </wp:wrapThrough>
            <wp:docPr id="10821672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096000" cy="9410700"/>
                    </a:xfrm>
                    <a:prstGeom prst="rect">
                      <a:avLst/>
                    </a:prstGeom>
                    <a:noFill/>
                  </pic:spPr>
                </pic:pic>
              </a:graphicData>
            </a:graphic>
          </wp:anchor>
        </w:drawing>
      </w:r>
      <w:r>
        <w:rPr>
          <w:rFonts w:cstheme="minorHAnsi"/>
          <w:b/>
          <w:sz w:val="24"/>
        </w:rPr>
        <w:br w:type="page"/>
      </w:r>
    </w:p>
    <w:p w:rsidR="0058418C" w:rsidRDefault="0058418C">
      <w:pPr>
        <w:spacing w:after="160" w:line="259" w:lineRule="auto"/>
        <w:rPr>
          <w:rFonts w:cstheme="minorHAnsi"/>
          <w:b/>
          <w:sz w:val="24"/>
        </w:rPr>
      </w:pPr>
      <w:r>
        <w:rPr>
          <w:rFonts w:cstheme="minorHAnsi"/>
          <w:b/>
          <w:noProof/>
          <w:sz w:val="24"/>
          <w:lang w:eastAsia="en-GB"/>
        </w:rPr>
        <w:drawing>
          <wp:anchor distT="0" distB="0" distL="114300" distR="114300" simplePos="0" relativeHeight="251666432" behindDoc="0" locked="0" layoutInCell="1" allowOverlap="1">
            <wp:simplePos x="0" y="0"/>
            <wp:positionH relativeFrom="column">
              <wp:posOffset>-299085</wp:posOffset>
            </wp:positionH>
            <wp:positionV relativeFrom="paragraph">
              <wp:posOffset>0</wp:posOffset>
            </wp:positionV>
            <wp:extent cx="6153150" cy="9496425"/>
            <wp:effectExtent l="0" t="0" r="0" b="9525"/>
            <wp:wrapThrough wrapText="bothSides">
              <wp:wrapPolygon edited="0">
                <wp:start x="0" y="0"/>
                <wp:lineTo x="0" y="21578"/>
                <wp:lineTo x="21533" y="21578"/>
                <wp:lineTo x="21533" y="0"/>
                <wp:lineTo x="0" y="0"/>
              </wp:wrapPolygon>
            </wp:wrapThrough>
            <wp:docPr id="16860909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53150" cy="9496425"/>
                    </a:xfrm>
                    <a:prstGeom prst="rect">
                      <a:avLst/>
                    </a:prstGeom>
                    <a:noFill/>
                  </pic:spPr>
                </pic:pic>
              </a:graphicData>
            </a:graphic>
          </wp:anchor>
        </w:drawing>
      </w:r>
      <w:r>
        <w:rPr>
          <w:rFonts w:cstheme="minorHAnsi"/>
          <w:b/>
          <w:sz w:val="24"/>
        </w:rPr>
        <w:br w:type="page"/>
      </w:r>
    </w:p>
    <w:p w:rsidR="0058418C" w:rsidRDefault="0058418C">
      <w:pPr>
        <w:spacing w:after="160" w:line="259" w:lineRule="auto"/>
        <w:rPr>
          <w:rFonts w:cstheme="minorHAnsi"/>
          <w:b/>
          <w:sz w:val="24"/>
        </w:rPr>
      </w:pPr>
      <w:r>
        <w:rPr>
          <w:rFonts w:cstheme="minorHAnsi"/>
          <w:b/>
          <w:noProof/>
          <w:sz w:val="24"/>
          <w:lang w:eastAsia="en-GB"/>
        </w:rPr>
        <w:drawing>
          <wp:anchor distT="0" distB="0" distL="114300" distR="114300" simplePos="0" relativeHeight="251667456" behindDoc="0" locked="0" layoutInCell="1" allowOverlap="1">
            <wp:simplePos x="0" y="0"/>
            <wp:positionH relativeFrom="column">
              <wp:posOffset>-280035</wp:posOffset>
            </wp:positionH>
            <wp:positionV relativeFrom="paragraph">
              <wp:posOffset>0</wp:posOffset>
            </wp:positionV>
            <wp:extent cx="6583680" cy="9667875"/>
            <wp:effectExtent l="0" t="0" r="7620" b="9525"/>
            <wp:wrapThrough wrapText="bothSides">
              <wp:wrapPolygon edited="0">
                <wp:start x="0" y="0"/>
                <wp:lineTo x="0" y="21579"/>
                <wp:lineTo x="21563" y="21579"/>
                <wp:lineTo x="21563" y="0"/>
                <wp:lineTo x="0" y="0"/>
              </wp:wrapPolygon>
            </wp:wrapThrough>
            <wp:docPr id="19828606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583680" cy="9667875"/>
                    </a:xfrm>
                    <a:prstGeom prst="rect">
                      <a:avLst/>
                    </a:prstGeom>
                    <a:noFill/>
                  </pic:spPr>
                </pic:pic>
              </a:graphicData>
            </a:graphic>
          </wp:anchor>
        </w:drawing>
      </w:r>
      <w:r>
        <w:rPr>
          <w:rFonts w:cstheme="minorHAnsi"/>
          <w:b/>
          <w:sz w:val="24"/>
        </w:rPr>
        <w:br w:type="page"/>
      </w:r>
    </w:p>
    <w:p w:rsidR="0058418C" w:rsidRDefault="0058418C">
      <w:pPr>
        <w:spacing w:after="160" w:line="259" w:lineRule="auto"/>
        <w:rPr>
          <w:rFonts w:cstheme="minorHAnsi"/>
          <w:b/>
          <w:sz w:val="24"/>
        </w:rPr>
      </w:pPr>
      <w:r>
        <w:rPr>
          <w:rFonts w:cstheme="minorHAnsi"/>
          <w:b/>
          <w:noProof/>
          <w:sz w:val="24"/>
          <w:lang w:eastAsia="en-GB"/>
        </w:rPr>
        <w:drawing>
          <wp:anchor distT="0" distB="0" distL="114300" distR="114300" simplePos="0" relativeHeight="251668480" behindDoc="0" locked="0" layoutInCell="1" allowOverlap="1">
            <wp:simplePos x="0" y="0"/>
            <wp:positionH relativeFrom="column">
              <wp:posOffset>-260985</wp:posOffset>
            </wp:positionH>
            <wp:positionV relativeFrom="paragraph">
              <wp:posOffset>0</wp:posOffset>
            </wp:positionV>
            <wp:extent cx="6442075" cy="9429750"/>
            <wp:effectExtent l="0" t="0" r="0" b="0"/>
            <wp:wrapThrough wrapText="bothSides">
              <wp:wrapPolygon edited="0">
                <wp:start x="0" y="0"/>
                <wp:lineTo x="0" y="21556"/>
                <wp:lineTo x="21525" y="21556"/>
                <wp:lineTo x="21525" y="0"/>
                <wp:lineTo x="0" y="0"/>
              </wp:wrapPolygon>
            </wp:wrapThrough>
            <wp:docPr id="18308380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442075" cy="9429750"/>
                    </a:xfrm>
                    <a:prstGeom prst="rect">
                      <a:avLst/>
                    </a:prstGeom>
                    <a:noFill/>
                  </pic:spPr>
                </pic:pic>
              </a:graphicData>
            </a:graphic>
          </wp:anchor>
        </w:drawing>
      </w:r>
      <w:r>
        <w:rPr>
          <w:rFonts w:cstheme="minorHAnsi"/>
          <w:b/>
          <w:sz w:val="24"/>
        </w:rPr>
        <w:br w:type="page"/>
      </w:r>
    </w:p>
    <w:p w:rsidR="0058418C" w:rsidRDefault="0058418C">
      <w:pPr>
        <w:spacing w:after="160" w:line="259" w:lineRule="auto"/>
        <w:rPr>
          <w:rFonts w:cstheme="minorHAnsi"/>
          <w:b/>
          <w:sz w:val="24"/>
        </w:rPr>
      </w:pPr>
      <w:r w:rsidRPr="0058418C">
        <w:rPr>
          <w:rFonts w:cstheme="minorHAnsi"/>
          <w:b/>
          <w:noProof/>
          <w:sz w:val="24"/>
          <w:lang w:eastAsia="en-GB"/>
        </w:rPr>
        <w:drawing>
          <wp:anchor distT="0" distB="0" distL="114300" distR="114300" simplePos="0" relativeHeight="251669504" behindDoc="0" locked="0" layoutInCell="1" allowOverlap="1">
            <wp:simplePos x="0" y="0"/>
            <wp:positionH relativeFrom="column">
              <wp:posOffset>-327660</wp:posOffset>
            </wp:positionH>
            <wp:positionV relativeFrom="paragraph">
              <wp:posOffset>0</wp:posOffset>
            </wp:positionV>
            <wp:extent cx="6293485" cy="9448800"/>
            <wp:effectExtent l="0" t="0" r="0" b="0"/>
            <wp:wrapThrough wrapText="bothSides">
              <wp:wrapPolygon edited="0">
                <wp:start x="0" y="0"/>
                <wp:lineTo x="0" y="21556"/>
                <wp:lineTo x="21511" y="21556"/>
                <wp:lineTo x="21511" y="0"/>
                <wp:lineTo x="0" y="0"/>
              </wp:wrapPolygon>
            </wp:wrapThrough>
            <wp:docPr id="1447848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48049"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293485" cy="9448800"/>
                    </a:xfrm>
                    <a:prstGeom prst="rect">
                      <a:avLst/>
                    </a:prstGeom>
                  </pic:spPr>
                </pic:pic>
              </a:graphicData>
            </a:graphic>
          </wp:anchor>
        </w:drawing>
      </w:r>
      <w:r>
        <w:rPr>
          <w:rFonts w:cstheme="minorHAnsi"/>
          <w:b/>
          <w:sz w:val="24"/>
        </w:rPr>
        <w:br w:type="page"/>
      </w:r>
    </w:p>
    <w:p w:rsidR="0058418C" w:rsidRDefault="0058418C">
      <w:pPr>
        <w:spacing w:after="160" w:line="259" w:lineRule="auto"/>
        <w:rPr>
          <w:rFonts w:cstheme="minorHAnsi"/>
          <w:b/>
          <w:sz w:val="24"/>
        </w:rPr>
      </w:pPr>
      <w:r w:rsidRPr="0058418C">
        <w:rPr>
          <w:rFonts w:cstheme="minorHAnsi"/>
          <w:b/>
          <w:noProof/>
          <w:sz w:val="24"/>
          <w:lang w:eastAsia="en-GB"/>
        </w:rPr>
        <w:drawing>
          <wp:anchor distT="0" distB="0" distL="114300" distR="114300" simplePos="0" relativeHeight="251670528" behindDoc="0" locked="0" layoutInCell="1" allowOverlap="1">
            <wp:simplePos x="0" y="0"/>
            <wp:positionH relativeFrom="column">
              <wp:posOffset>-4445</wp:posOffset>
            </wp:positionH>
            <wp:positionV relativeFrom="paragraph">
              <wp:posOffset>0</wp:posOffset>
            </wp:positionV>
            <wp:extent cx="6094095" cy="9372600"/>
            <wp:effectExtent l="0" t="0" r="1905" b="0"/>
            <wp:wrapThrough wrapText="bothSides">
              <wp:wrapPolygon edited="0">
                <wp:start x="0" y="0"/>
                <wp:lineTo x="0" y="21556"/>
                <wp:lineTo x="21539" y="21556"/>
                <wp:lineTo x="21539" y="0"/>
                <wp:lineTo x="0" y="0"/>
              </wp:wrapPolygon>
            </wp:wrapThrough>
            <wp:docPr id="1407386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86817"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094095" cy="9372600"/>
                    </a:xfrm>
                    <a:prstGeom prst="rect">
                      <a:avLst/>
                    </a:prstGeom>
                  </pic:spPr>
                </pic:pic>
              </a:graphicData>
            </a:graphic>
          </wp:anchor>
        </w:drawing>
      </w:r>
      <w:r>
        <w:rPr>
          <w:rFonts w:cstheme="minorHAnsi"/>
          <w:b/>
          <w:sz w:val="24"/>
        </w:rPr>
        <w:br w:type="page"/>
      </w:r>
    </w:p>
    <w:p w:rsidR="0058418C" w:rsidRDefault="0058418C">
      <w:pPr>
        <w:spacing w:after="160" w:line="259" w:lineRule="auto"/>
        <w:rPr>
          <w:rFonts w:cstheme="minorHAnsi"/>
          <w:b/>
          <w:sz w:val="24"/>
        </w:rPr>
      </w:pPr>
      <w:r>
        <w:rPr>
          <w:rFonts w:cstheme="minorHAnsi"/>
          <w:b/>
          <w:noProof/>
          <w:sz w:val="24"/>
          <w:lang w:eastAsia="en-GB"/>
        </w:rPr>
        <w:drawing>
          <wp:anchor distT="0" distB="0" distL="114300" distR="114300" simplePos="0" relativeHeight="251671552" behindDoc="0" locked="0" layoutInCell="1" allowOverlap="1">
            <wp:simplePos x="0" y="0"/>
            <wp:positionH relativeFrom="column">
              <wp:posOffset>-452120</wp:posOffset>
            </wp:positionH>
            <wp:positionV relativeFrom="paragraph">
              <wp:posOffset>0</wp:posOffset>
            </wp:positionV>
            <wp:extent cx="6486525" cy="9490075"/>
            <wp:effectExtent l="0" t="0" r="9525" b="0"/>
            <wp:wrapThrough wrapText="bothSides">
              <wp:wrapPolygon edited="0">
                <wp:start x="0" y="0"/>
                <wp:lineTo x="0" y="21549"/>
                <wp:lineTo x="21568" y="21549"/>
                <wp:lineTo x="21568" y="0"/>
                <wp:lineTo x="0" y="0"/>
              </wp:wrapPolygon>
            </wp:wrapThrough>
            <wp:docPr id="4135811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486525" cy="9490075"/>
                    </a:xfrm>
                    <a:prstGeom prst="rect">
                      <a:avLst/>
                    </a:prstGeom>
                    <a:noFill/>
                  </pic:spPr>
                </pic:pic>
              </a:graphicData>
            </a:graphic>
          </wp:anchor>
        </w:drawing>
      </w:r>
      <w:r>
        <w:rPr>
          <w:rFonts w:cstheme="minorHAnsi"/>
          <w:b/>
          <w:sz w:val="24"/>
        </w:rPr>
        <w:br w:type="page"/>
      </w:r>
    </w:p>
    <w:p w:rsidR="0058418C" w:rsidRDefault="0058418C">
      <w:pPr>
        <w:spacing w:after="160" w:line="259" w:lineRule="auto"/>
        <w:rPr>
          <w:rFonts w:cstheme="minorHAnsi"/>
          <w:b/>
          <w:sz w:val="24"/>
        </w:rPr>
      </w:pPr>
      <w:r>
        <w:rPr>
          <w:rFonts w:cstheme="minorHAnsi"/>
          <w:b/>
          <w:noProof/>
          <w:sz w:val="24"/>
          <w:lang w:eastAsia="en-GB"/>
        </w:rPr>
        <w:drawing>
          <wp:anchor distT="0" distB="0" distL="114300" distR="114300" simplePos="0" relativeHeight="251672576" behindDoc="0" locked="0" layoutInCell="1" allowOverlap="1">
            <wp:simplePos x="0" y="0"/>
            <wp:positionH relativeFrom="column">
              <wp:posOffset>-546735</wp:posOffset>
            </wp:positionH>
            <wp:positionV relativeFrom="paragraph">
              <wp:posOffset>0</wp:posOffset>
            </wp:positionV>
            <wp:extent cx="6505575" cy="9584690"/>
            <wp:effectExtent l="0" t="0" r="9525" b="0"/>
            <wp:wrapThrough wrapText="bothSides">
              <wp:wrapPolygon edited="0">
                <wp:start x="0" y="0"/>
                <wp:lineTo x="0" y="21551"/>
                <wp:lineTo x="21568" y="21551"/>
                <wp:lineTo x="21568" y="0"/>
                <wp:lineTo x="0" y="0"/>
              </wp:wrapPolygon>
            </wp:wrapThrough>
            <wp:docPr id="18541468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505575" cy="9584690"/>
                    </a:xfrm>
                    <a:prstGeom prst="rect">
                      <a:avLst/>
                    </a:prstGeom>
                    <a:noFill/>
                  </pic:spPr>
                </pic:pic>
              </a:graphicData>
            </a:graphic>
          </wp:anchor>
        </w:drawing>
      </w:r>
      <w:r>
        <w:rPr>
          <w:rFonts w:cstheme="minorHAnsi"/>
          <w:b/>
          <w:sz w:val="24"/>
        </w:rPr>
        <w:br w:type="page"/>
      </w:r>
    </w:p>
    <w:p w:rsidR="0058418C" w:rsidRDefault="0058418C">
      <w:pPr>
        <w:spacing w:after="160" w:line="259" w:lineRule="auto"/>
        <w:rPr>
          <w:rFonts w:cstheme="minorHAnsi"/>
          <w:b/>
          <w:sz w:val="24"/>
        </w:rPr>
      </w:pPr>
      <w:r w:rsidRPr="0058418C">
        <w:rPr>
          <w:rFonts w:cstheme="minorHAnsi"/>
          <w:b/>
          <w:noProof/>
          <w:sz w:val="24"/>
          <w:lang w:eastAsia="en-GB"/>
        </w:rPr>
        <w:drawing>
          <wp:anchor distT="0" distB="0" distL="114300" distR="114300" simplePos="0" relativeHeight="251673600" behindDoc="0" locked="0" layoutInCell="1" allowOverlap="1">
            <wp:simplePos x="0" y="0"/>
            <wp:positionH relativeFrom="column">
              <wp:posOffset>-156210</wp:posOffset>
            </wp:positionH>
            <wp:positionV relativeFrom="paragraph">
              <wp:posOffset>0</wp:posOffset>
            </wp:positionV>
            <wp:extent cx="6286653" cy="9391650"/>
            <wp:effectExtent l="0" t="0" r="0" b="0"/>
            <wp:wrapThrough wrapText="bothSides">
              <wp:wrapPolygon edited="0">
                <wp:start x="0" y="0"/>
                <wp:lineTo x="0" y="21556"/>
                <wp:lineTo x="21535" y="21556"/>
                <wp:lineTo x="21535" y="0"/>
                <wp:lineTo x="0" y="0"/>
              </wp:wrapPolygon>
            </wp:wrapThrough>
            <wp:docPr id="922946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946529"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289618" cy="9396080"/>
                    </a:xfrm>
                    <a:prstGeom prst="rect">
                      <a:avLst/>
                    </a:prstGeom>
                  </pic:spPr>
                </pic:pic>
              </a:graphicData>
            </a:graphic>
          </wp:anchor>
        </w:drawing>
      </w:r>
      <w:r>
        <w:rPr>
          <w:rFonts w:cstheme="minorHAnsi"/>
          <w:b/>
          <w:sz w:val="24"/>
        </w:rPr>
        <w:br w:type="page"/>
      </w:r>
    </w:p>
    <w:p w:rsidR="00A45F41" w:rsidRDefault="0058418C">
      <w:pPr>
        <w:spacing w:after="160" w:line="259" w:lineRule="auto"/>
        <w:rPr>
          <w:rFonts w:cstheme="minorHAnsi"/>
          <w:b/>
          <w:sz w:val="24"/>
        </w:rPr>
      </w:pPr>
      <w:r w:rsidRPr="0058418C">
        <w:rPr>
          <w:rFonts w:cstheme="minorHAnsi"/>
          <w:b/>
          <w:noProof/>
          <w:sz w:val="24"/>
          <w:lang w:eastAsia="en-GB"/>
        </w:rPr>
        <w:drawing>
          <wp:inline distT="0" distB="0" distL="0" distR="0">
            <wp:extent cx="5638800" cy="4333240"/>
            <wp:effectExtent l="0" t="0" r="0" b="0"/>
            <wp:docPr id="341045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045493" name=""/>
                    <pic:cNvPicPr/>
                  </pic:nvPicPr>
                  <pic:blipFill>
                    <a:blip r:embed="rId85" cstate="print"/>
                    <a:stretch>
                      <a:fillRect/>
                    </a:stretch>
                  </pic:blipFill>
                  <pic:spPr>
                    <a:xfrm>
                      <a:off x="0" y="0"/>
                      <a:ext cx="5649144" cy="4341189"/>
                    </a:xfrm>
                    <a:prstGeom prst="rect">
                      <a:avLst/>
                    </a:prstGeom>
                  </pic:spPr>
                </pic:pic>
              </a:graphicData>
            </a:graphic>
          </wp:inline>
        </w:drawing>
      </w:r>
    </w:p>
    <w:p w:rsidR="00A45F41" w:rsidRDefault="00A45F41">
      <w:pPr>
        <w:spacing w:after="160" w:line="259" w:lineRule="auto"/>
        <w:rPr>
          <w:rFonts w:cstheme="minorHAnsi"/>
          <w:b/>
          <w:sz w:val="24"/>
        </w:rPr>
      </w:pPr>
    </w:p>
    <w:p w:rsidR="00A45F41" w:rsidRDefault="00A45F41">
      <w:pPr>
        <w:spacing w:after="160" w:line="259" w:lineRule="auto"/>
        <w:rPr>
          <w:rFonts w:cstheme="minorHAnsi"/>
          <w:b/>
          <w:sz w:val="24"/>
        </w:rPr>
      </w:pPr>
    </w:p>
    <w:p w:rsidR="0058418C" w:rsidRDefault="0058418C">
      <w:pPr>
        <w:spacing w:after="160" w:line="259" w:lineRule="auto"/>
        <w:rPr>
          <w:rFonts w:cstheme="minorHAnsi"/>
          <w:b/>
          <w:sz w:val="24"/>
        </w:rPr>
      </w:pPr>
      <w:r>
        <w:rPr>
          <w:rFonts w:cstheme="minorHAnsi"/>
          <w:b/>
          <w:sz w:val="24"/>
        </w:rPr>
        <w:br w:type="page"/>
      </w:r>
    </w:p>
    <w:p w:rsidR="00950969" w:rsidRDefault="00950969">
      <w:pPr>
        <w:spacing w:after="160" w:line="259" w:lineRule="auto"/>
        <w:rPr>
          <w:rFonts w:cstheme="minorHAnsi"/>
          <w:b/>
          <w:sz w:val="24"/>
        </w:rPr>
      </w:pPr>
    </w:p>
    <w:p w:rsidR="00C804DB" w:rsidRPr="00AE7067" w:rsidRDefault="00C804DB" w:rsidP="007D448E">
      <w:pPr>
        <w:spacing w:before="240"/>
        <w:jc w:val="both"/>
        <w:rPr>
          <w:rFonts w:cstheme="minorHAnsi"/>
          <w:b/>
          <w:sz w:val="24"/>
        </w:rPr>
      </w:pPr>
      <w:r w:rsidRPr="00AE7067">
        <w:rPr>
          <w:rFonts w:cstheme="minorHAnsi"/>
          <w:b/>
          <w:sz w:val="24"/>
        </w:rPr>
        <w:t>ЛИТЕРАТУРА</w:t>
      </w:r>
    </w:p>
    <w:p w:rsidR="00C804DB" w:rsidRPr="00AE7067" w:rsidRDefault="0019765E">
      <w:pPr>
        <w:numPr>
          <w:ilvl w:val="0"/>
          <w:numId w:val="7"/>
        </w:numPr>
        <w:spacing w:before="240" w:after="200" w:line="276" w:lineRule="auto"/>
        <w:jc w:val="both"/>
        <w:rPr>
          <w:rFonts w:cstheme="minorHAnsi"/>
          <w:sz w:val="24"/>
        </w:rPr>
      </w:pPr>
      <w:r>
        <w:rPr>
          <w:rFonts w:cstheme="minorHAnsi"/>
          <w:sz w:val="24"/>
        </w:rPr>
        <w:t>Техничко-</w:t>
      </w:r>
      <w:r w:rsidR="00C804DB" w:rsidRPr="00AE7067">
        <w:rPr>
          <w:rFonts w:cstheme="minorHAnsi"/>
          <w:sz w:val="24"/>
        </w:rPr>
        <w:t xml:space="preserve">грађански тим за израду ЛЕАП-а, </w:t>
      </w:r>
      <w:r w:rsidR="00AE7067" w:rsidRPr="00AE7067">
        <w:rPr>
          <w:rFonts w:cstheme="minorHAnsi"/>
          <w:sz w:val="24"/>
        </w:rPr>
        <w:t>Прокупље</w:t>
      </w:r>
      <w:r w:rsidR="00C804DB" w:rsidRPr="00AE7067">
        <w:rPr>
          <w:rFonts w:cstheme="minorHAnsi"/>
          <w:sz w:val="24"/>
        </w:rPr>
        <w:t xml:space="preserve">: Локални еколошки акциони план општине </w:t>
      </w:r>
      <w:r w:rsidR="00AE7067" w:rsidRPr="00AE7067">
        <w:rPr>
          <w:rFonts w:cstheme="minorHAnsi"/>
          <w:sz w:val="24"/>
        </w:rPr>
        <w:t>Прокупље</w:t>
      </w:r>
    </w:p>
    <w:p w:rsidR="00C804DB" w:rsidRPr="00627517" w:rsidRDefault="00C804DB">
      <w:pPr>
        <w:numPr>
          <w:ilvl w:val="0"/>
          <w:numId w:val="7"/>
        </w:numPr>
        <w:spacing w:before="240" w:after="200" w:line="276" w:lineRule="auto"/>
        <w:jc w:val="both"/>
        <w:rPr>
          <w:rFonts w:cstheme="minorHAnsi"/>
          <w:sz w:val="24"/>
        </w:rPr>
      </w:pPr>
      <w:r w:rsidRPr="00AE7067">
        <w:rPr>
          <w:rFonts w:cstheme="minorHAnsi"/>
          <w:sz w:val="24"/>
        </w:rPr>
        <w:t>Влада републике Србије, Министар</w:t>
      </w:r>
      <w:r w:rsidRPr="00627517">
        <w:rPr>
          <w:rFonts w:cstheme="minorHAnsi"/>
          <w:sz w:val="24"/>
        </w:rPr>
        <w:t>ство за заштиту природних богатстава и животне средине, (2003.): Национална стратегија управљања отпадом – са програмом приближавања ЕУ</w:t>
      </w:r>
    </w:p>
    <w:p w:rsidR="00C804DB" w:rsidRPr="00627517" w:rsidRDefault="00C804DB">
      <w:pPr>
        <w:numPr>
          <w:ilvl w:val="0"/>
          <w:numId w:val="7"/>
        </w:numPr>
        <w:spacing w:before="240" w:after="200" w:line="276" w:lineRule="auto"/>
        <w:jc w:val="both"/>
        <w:rPr>
          <w:rFonts w:cstheme="minorHAnsi"/>
          <w:sz w:val="24"/>
        </w:rPr>
      </w:pPr>
      <w:r w:rsidRPr="00627517">
        <w:rPr>
          <w:rFonts w:cstheme="minorHAnsi"/>
          <w:sz w:val="24"/>
        </w:rPr>
        <w:t>Влада републике Србије, Министарство животне средине и просторног планирања, (20</w:t>
      </w:r>
      <w:r w:rsidR="0005352A" w:rsidRPr="00627517">
        <w:rPr>
          <w:rFonts w:cstheme="minorHAnsi"/>
          <w:sz w:val="24"/>
        </w:rPr>
        <w:t>22</w:t>
      </w:r>
      <w:r w:rsidRPr="00627517">
        <w:rPr>
          <w:rFonts w:cstheme="minorHAnsi"/>
          <w:sz w:val="24"/>
        </w:rPr>
        <w:t xml:space="preserve">.): </w:t>
      </w:r>
      <w:r w:rsidR="0005352A" w:rsidRPr="00627517">
        <w:rPr>
          <w:rFonts w:cstheme="minorHAnsi"/>
          <w:sz w:val="24"/>
        </w:rPr>
        <w:t>Програм</w:t>
      </w:r>
      <w:r w:rsidRPr="00627517">
        <w:rPr>
          <w:rFonts w:cstheme="minorHAnsi"/>
          <w:sz w:val="24"/>
        </w:rPr>
        <w:t xml:space="preserve"> управљања отпадом за период 20</w:t>
      </w:r>
      <w:r w:rsidR="0005352A" w:rsidRPr="00627517">
        <w:rPr>
          <w:rFonts w:cstheme="minorHAnsi"/>
          <w:sz w:val="24"/>
        </w:rPr>
        <w:t>22</w:t>
      </w:r>
      <w:r w:rsidRPr="00627517">
        <w:rPr>
          <w:rFonts w:cstheme="minorHAnsi"/>
          <w:sz w:val="24"/>
        </w:rPr>
        <w:t xml:space="preserve"> – 20</w:t>
      </w:r>
      <w:r w:rsidR="0005352A" w:rsidRPr="00627517">
        <w:rPr>
          <w:rFonts w:cstheme="minorHAnsi"/>
          <w:sz w:val="24"/>
        </w:rPr>
        <w:t>32</w:t>
      </w:r>
      <w:r w:rsidRPr="00627517">
        <w:rPr>
          <w:rFonts w:cstheme="minorHAnsi"/>
          <w:sz w:val="24"/>
        </w:rPr>
        <w:t>. године</w:t>
      </w:r>
    </w:p>
    <w:p w:rsidR="00C804DB" w:rsidRPr="00627517" w:rsidRDefault="00C804DB">
      <w:pPr>
        <w:numPr>
          <w:ilvl w:val="0"/>
          <w:numId w:val="7"/>
        </w:numPr>
        <w:spacing w:before="240" w:after="200" w:line="276" w:lineRule="auto"/>
        <w:jc w:val="both"/>
        <w:rPr>
          <w:rFonts w:cstheme="minorHAnsi"/>
          <w:sz w:val="24"/>
        </w:rPr>
      </w:pPr>
      <w:r w:rsidRPr="00627517">
        <w:rPr>
          <w:rFonts w:cstheme="minorHAnsi"/>
          <w:sz w:val="24"/>
        </w:rPr>
        <w:t>Универзитет у Новом Саду, Факултет техничких наука, Департман за инжињерство заштите животне средине, (2009): Утврђивање састава отпада и процене количине у циљу дефинисања стратегије управљања секундарним сировинама у склопу одрживог развоја Републике Србије</w:t>
      </w:r>
    </w:p>
    <w:p w:rsidR="00C804DB" w:rsidRPr="00627517" w:rsidRDefault="00C804DB">
      <w:pPr>
        <w:numPr>
          <w:ilvl w:val="0"/>
          <w:numId w:val="7"/>
        </w:numPr>
        <w:spacing w:before="240" w:after="200" w:line="276" w:lineRule="auto"/>
        <w:jc w:val="both"/>
        <w:rPr>
          <w:rFonts w:cstheme="minorHAnsi"/>
          <w:sz w:val="24"/>
        </w:rPr>
      </w:pPr>
      <w:r w:rsidRPr="00627517">
        <w:rPr>
          <w:rFonts w:cstheme="minorHAnsi"/>
          <w:sz w:val="24"/>
        </w:rPr>
        <w:t>СКГО и ГТЗ (2005.): Практични инструменти за планирање и управљање комуналним отпадом у малим општинама</w:t>
      </w:r>
    </w:p>
    <w:p w:rsidR="00C804DB" w:rsidRPr="00627517" w:rsidRDefault="00C804DB">
      <w:pPr>
        <w:numPr>
          <w:ilvl w:val="0"/>
          <w:numId w:val="7"/>
        </w:numPr>
        <w:spacing w:before="240" w:after="200" w:line="276" w:lineRule="auto"/>
        <w:jc w:val="both"/>
        <w:rPr>
          <w:rFonts w:cstheme="minorHAnsi"/>
          <w:sz w:val="24"/>
        </w:rPr>
      </w:pPr>
      <w:r w:rsidRPr="00627517">
        <w:rPr>
          <w:rFonts w:cstheme="minorHAnsi"/>
          <w:sz w:val="24"/>
        </w:rPr>
        <w:t>Институт за архитектуру и урбанизам Србије, Београд (2009.): Планирање управљања комуналним отпадом</w:t>
      </w:r>
    </w:p>
    <w:p w:rsidR="00C804DB" w:rsidRPr="00627517" w:rsidRDefault="0005352A">
      <w:pPr>
        <w:numPr>
          <w:ilvl w:val="0"/>
          <w:numId w:val="7"/>
        </w:numPr>
        <w:spacing w:before="240" w:after="200" w:line="276" w:lineRule="auto"/>
        <w:jc w:val="both"/>
        <w:rPr>
          <w:rFonts w:cstheme="minorHAnsi"/>
          <w:sz w:val="24"/>
        </w:rPr>
      </w:pPr>
      <w:r w:rsidRPr="00627517">
        <w:rPr>
          <w:rFonts w:cstheme="minorHAnsi"/>
          <w:sz w:val="24"/>
        </w:rPr>
        <w:t>ENVI</w:t>
      </w:r>
      <w:r w:rsidR="00C804DB" w:rsidRPr="00627517">
        <w:rPr>
          <w:rFonts w:cstheme="minorHAnsi"/>
          <w:sz w:val="24"/>
        </w:rPr>
        <w:t xml:space="preserve"> </w:t>
      </w:r>
      <w:r w:rsidRPr="00627517">
        <w:rPr>
          <w:rFonts w:cstheme="minorHAnsi"/>
          <w:sz w:val="24"/>
        </w:rPr>
        <w:t>TECH</w:t>
      </w:r>
      <w:r w:rsidR="00C804DB" w:rsidRPr="00627517">
        <w:rPr>
          <w:rFonts w:cstheme="minorHAnsi"/>
          <w:sz w:val="24"/>
        </w:rPr>
        <w:t>, Друштво за инжењеринг, услуге и посредовање, ДОО (2010.): Типско идејно-техничко решење центара за сакупљање и постројења за управљање комуналним и другим отпадом</w:t>
      </w:r>
      <w:r w:rsidR="00120CD1">
        <w:rPr>
          <w:rFonts w:cstheme="minorHAnsi"/>
          <w:sz w:val="24"/>
        </w:rPr>
        <w:t xml:space="preserve"> на територији Републике Србије</w:t>
      </w:r>
      <w:r w:rsidR="00120CD1">
        <w:rPr>
          <w:rFonts w:cstheme="minorHAnsi"/>
          <w:sz w:val="24"/>
          <w:lang w:val="sr-Cyrl-RS"/>
        </w:rPr>
        <w:t>.</w:t>
      </w:r>
    </w:p>
    <w:p w:rsidR="00C804DB" w:rsidRPr="00627517" w:rsidRDefault="00C804DB" w:rsidP="007D448E">
      <w:pPr>
        <w:spacing w:after="160" w:line="259" w:lineRule="auto"/>
        <w:jc w:val="both"/>
        <w:rPr>
          <w:rFonts w:cstheme="minorHAnsi"/>
          <w:color w:val="FF0000"/>
          <w:sz w:val="24"/>
        </w:rPr>
      </w:pPr>
    </w:p>
    <w:sectPr w:rsidR="00C804DB" w:rsidRPr="00627517" w:rsidSect="007429CC">
      <w:headerReference w:type="default" r:id="rId86"/>
      <w:footerReference w:type="default" r:id="rId87"/>
      <w:pgSz w:w="11907" w:h="16840" w:code="9"/>
      <w:pgMar w:top="1418" w:right="1134" w:bottom="1418" w:left="1701" w:header="720" w:footer="6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5CA0" w:rsidRDefault="00CC5CA0">
      <w:r>
        <w:separator/>
      </w:r>
    </w:p>
  </w:endnote>
  <w:endnote w:type="continuationSeparator" w:id="0">
    <w:p w:rsidR="00CC5CA0" w:rsidRDefault="00CC5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ymbolMT">
    <w:altName w:val="Calibri"/>
    <w:panose1 w:val="00000000000000000000"/>
    <w:charset w:val="88"/>
    <w:family w:val="auto"/>
    <w:notTrueType/>
    <w:pitch w:val="default"/>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Calibri Light">
    <w:altName w:val="Arial"/>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MT">
    <w:altName w:val="MS Gothic"/>
    <w:panose1 w:val="00000000000000000000"/>
    <w:charset w:val="00"/>
    <w:family w:val="swiss"/>
    <w:notTrueType/>
    <w:pitch w:val="default"/>
    <w:sig w:usb0="00000003" w:usb1="08070000" w:usb2="00000010" w:usb3="00000000" w:csb0="00020001" w:csb1="00000000"/>
  </w:font>
  <w:font w:name="Arial-BoldMT">
    <w:altName w:val="Times New Roman"/>
    <w:panose1 w:val="00000000000000000000"/>
    <w:charset w:val="00"/>
    <w:family w:val="roman"/>
    <w:notTrueType/>
    <w:pitch w:val="default"/>
  </w:font>
  <w:font w:name="TimesNewRoman">
    <w:altName w:val="Arial Unicode MS"/>
    <w:panose1 w:val="00000000000000000000"/>
    <w:charset w:val="CC"/>
    <w:family w:val="auto"/>
    <w:notTrueType/>
    <w:pitch w:val="default"/>
    <w:sig w:usb0="00000201" w:usb1="08070000" w:usb2="00000010" w:usb3="00000000" w:csb0="00020004" w:csb1="00000000"/>
  </w:font>
  <w:font w:name="Open Sans">
    <w:charset w:val="00"/>
    <w:family w:val="swiss"/>
    <w:pitch w:val="variable"/>
    <w:sig w:usb0="E00002EF" w:usb1="4000205B" w:usb2="00000028" w:usb3="00000000" w:csb0="0000019F" w:csb1="00000000"/>
  </w:font>
  <w:font w:name="Times New Roman,Bold">
    <w:altName w:val="MS Gothic"/>
    <w:panose1 w:val="00000000000000000000"/>
    <w:charset w:val="80"/>
    <w:family w:val="auto"/>
    <w:notTrueType/>
    <w:pitch w:val="default"/>
    <w:sig w:usb0="00000000" w:usb1="08070000" w:usb2="00000010" w:usb3="00000000" w:csb0="00020000" w:csb1="00000000"/>
  </w:font>
  <w:font w:name="DFGothic-EB">
    <w:charset w:val="80"/>
    <w:family w:val="auto"/>
    <w:pitch w:val="fixed"/>
    <w:sig w:usb0="00000001" w:usb1="08070000" w:usb2="00000010" w:usb3="00000000" w:csb0="00020000" w:csb1="00000000"/>
  </w:font>
  <w:font w:name="LiberationSerif-Bold">
    <w:altName w:val="Yu Gothic"/>
    <w:panose1 w:val="00000000000000000000"/>
    <w:charset w:val="80"/>
    <w:family w:val="auto"/>
    <w:notTrueType/>
    <w:pitch w:val="default"/>
    <w:sig w:usb0="00000001" w:usb1="08070000" w:usb2="00000010" w:usb3="00000000" w:csb0="00020000" w:csb1="00000000"/>
  </w:font>
  <w:font w:name="LiberationSerif">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21A" w:rsidRDefault="0004621A" w:rsidP="00600CD1">
    <w:pPr>
      <w:pStyle w:val="Footer"/>
      <w:jc w:val="right"/>
    </w:pPr>
    <w:r>
      <w:fldChar w:fldCharType="begin"/>
    </w:r>
    <w:r>
      <w:instrText>PAGE   \* MERGEFORMAT</w:instrText>
    </w:r>
    <w:r>
      <w:fldChar w:fldCharType="separate"/>
    </w:r>
    <w:r w:rsidR="001F15DA" w:rsidRPr="001F15DA">
      <w:rPr>
        <w:noProof/>
        <w:lang w:val="sr-Latn-CS"/>
      </w:rPr>
      <w:t>1</w:t>
    </w:r>
    <w:r>
      <w:rPr>
        <w:noProof/>
        <w:lang w:val="sr-Latn-CS"/>
      </w:rPr>
      <w:fldChar w:fldCharType="end"/>
    </w:r>
    <w:r>
      <w:t>/235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21A" w:rsidRPr="00EE1FF0" w:rsidRDefault="0004621A" w:rsidP="00EE1FF0">
    <w:pPr>
      <w:pStyle w:val="Footer"/>
      <w:rPr>
        <w:rFonts w:cstheme="minorHAnsi"/>
      </w:rPr>
    </w:pPr>
    <w:r>
      <w:rPr>
        <w:rFonts w:cstheme="minorHAnsi"/>
      </w:rPr>
      <w:t>Локални план управљања отпадом 2024</w:t>
    </w:r>
    <w:r w:rsidRPr="0008576B">
      <w:rPr>
        <w:rFonts w:cstheme="minorHAnsi"/>
      </w:rPr>
      <w:t>-20</w:t>
    </w:r>
    <w:r w:rsidRPr="0008576B">
      <w:rPr>
        <w:rFonts w:cstheme="minorHAnsi"/>
        <w:lang w:val="en-US"/>
      </w:rPr>
      <w:t>3</w:t>
    </w:r>
    <w:r>
      <w:rPr>
        <w:rFonts w:cstheme="minorHAnsi"/>
      </w:rPr>
      <w:t>4</w:t>
    </w:r>
    <w:r w:rsidRPr="0008576B">
      <w:rPr>
        <w:rFonts w:cstheme="minorHAnsi"/>
      </w:rPr>
      <w:t>.</w:t>
    </w:r>
    <w:r>
      <w:rPr>
        <w:rFonts w:cstheme="minorHAnsi"/>
      </w:rPr>
      <w:tab/>
    </w:r>
    <w:r>
      <w:rPr>
        <w:rFonts w:cstheme="minorHAnsi"/>
      </w:rPr>
      <w:tab/>
    </w:r>
    <w:r w:rsidRPr="00044AC0">
      <w:rPr>
        <w:rFonts w:cstheme="minorHAnsi"/>
      </w:rPr>
      <w:fldChar w:fldCharType="begin"/>
    </w:r>
    <w:r w:rsidRPr="00044AC0">
      <w:rPr>
        <w:rFonts w:cstheme="minorHAnsi"/>
      </w:rPr>
      <w:instrText>PAGE   \* MERGEFORMAT</w:instrText>
    </w:r>
    <w:r w:rsidRPr="00044AC0">
      <w:rPr>
        <w:rFonts w:cstheme="minorHAnsi"/>
      </w:rPr>
      <w:fldChar w:fldCharType="separate"/>
    </w:r>
    <w:r w:rsidR="0019765E" w:rsidRPr="0019765E">
      <w:rPr>
        <w:rFonts w:cstheme="minorHAnsi"/>
        <w:noProof/>
        <w:lang w:val="sr-Latn-CS"/>
      </w:rPr>
      <w:t>158</w:t>
    </w:r>
    <w:r w:rsidRPr="00044AC0">
      <w:rPr>
        <w:rFonts w:cstheme="minorHAnsi"/>
      </w:rPr>
      <w:fldChar w:fldCharType="end"/>
    </w:r>
    <w:r>
      <w:rPr>
        <w:rFonts w:cstheme="minorHAnsi"/>
      </w:rPr>
      <w:t>/</w:t>
    </w:r>
    <w:r w:rsidR="00CC5CA0">
      <w:fldChar w:fldCharType="begin"/>
    </w:r>
    <w:r w:rsidR="00CC5CA0">
      <w:instrText xml:space="preserve"> NUMPAGES   \* MERGEFORMAT </w:instrText>
    </w:r>
    <w:r w:rsidR="00CC5CA0">
      <w:fldChar w:fldCharType="separate"/>
    </w:r>
    <w:r w:rsidR="0019765E" w:rsidRPr="0019765E">
      <w:rPr>
        <w:rFonts w:cstheme="minorHAnsi"/>
        <w:noProof/>
      </w:rPr>
      <w:t>190</w:t>
    </w:r>
    <w:r w:rsidR="00CC5CA0">
      <w:rPr>
        <w:rFonts w:cstheme="minorHAnsi"/>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21A" w:rsidRPr="00EE1FF0" w:rsidRDefault="0004621A" w:rsidP="00EE1FF0">
    <w:pPr>
      <w:pStyle w:val="Footer"/>
      <w:rPr>
        <w:rFonts w:cstheme="minorHAnsi"/>
      </w:rPr>
    </w:pPr>
    <w:r>
      <w:rPr>
        <w:rFonts w:cstheme="minorHAnsi"/>
      </w:rPr>
      <w:t>Лок</w:t>
    </w:r>
    <w:r w:rsidR="00120CD1">
      <w:rPr>
        <w:rFonts w:cstheme="minorHAnsi"/>
      </w:rPr>
      <w:t>ални план управљања отпадом 202</w:t>
    </w:r>
    <w:r w:rsidR="00120CD1">
      <w:rPr>
        <w:rFonts w:cstheme="minorHAnsi"/>
        <w:lang w:val="sr-Cyrl-RS"/>
      </w:rPr>
      <w:t>4</w:t>
    </w:r>
    <w:r w:rsidRPr="0008576B">
      <w:rPr>
        <w:rFonts w:cstheme="minorHAnsi"/>
      </w:rPr>
      <w:t>-20</w:t>
    </w:r>
    <w:r w:rsidRPr="0008576B">
      <w:rPr>
        <w:rFonts w:cstheme="minorHAnsi"/>
        <w:lang w:val="en-US"/>
      </w:rPr>
      <w:t>3</w:t>
    </w:r>
    <w:r w:rsidR="00120CD1">
      <w:rPr>
        <w:rFonts w:cstheme="minorHAnsi"/>
        <w:lang w:val="sr-Cyrl-RS"/>
      </w:rPr>
      <w:t>4</w:t>
    </w:r>
    <w:r w:rsidRPr="0008576B">
      <w:rPr>
        <w:rFonts w:cstheme="minorHAnsi"/>
      </w:rPr>
      <w:t>.</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sidRPr="00044AC0">
      <w:rPr>
        <w:rFonts w:cstheme="minorHAnsi"/>
      </w:rPr>
      <w:fldChar w:fldCharType="begin"/>
    </w:r>
    <w:r w:rsidRPr="00044AC0">
      <w:rPr>
        <w:rFonts w:cstheme="minorHAnsi"/>
      </w:rPr>
      <w:instrText>PAGE   \* MERGEFORMAT</w:instrText>
    </w:r>
    <w:r w:rsidRPr="00044AC0">
      <w:rPr>
        <w:rFonts w:cstheme="minorHAnsi"/>
      </w:rPr>
      <w:fldChar w:fldCharType="separate"/>
    </w:r>
    <w:r w:rsidR="0019765E" w:rsidRPr="0019765E">
      <w:rPr>
        <w:rFonts w:cstheme="minorHAnsi"/>
        <w:noProof/>
        <w:lang w:val="sr-Latn-CS"/>
      </w:rPr>
      <w:t>172</w:t>
    </w:r>
    <w:r w:rsidRPr="00044AC0">
      <w:rPr>
        <w:rFonts w:cstheme="minorHAnsi"/>
      </w:rPr>
      <w:fldChar w:fldCharType="end"/>
    </w:r>
    <w:r>
      <w:rPr>
        <w:rFonts w:cstheme="minorHAnsi"/>
      </w:rPr>
      <w:t>/</w:t>
    </w:r>
    <w:r w:rsidR="00CC5CA0">
      <w:fldChar w:fldCharType="begin"/>
    </w:r>
    <w:r w:rsidR="00CC5CA0">
      <w:instrText xml:space="preserve"> NUMPAGES   \* MERGEFORMAT </w:instrText>
    </w:r>
    <w:r w:rsidR="00CC5CA0">
      <w:fldChar w:fldCharType="separate"/>
    </w:r>
    <w:r w:rsidR="0019765E" w:rsidRPr="0019765E">
      <w:rPr>
        <w:rFonts w:cstheme="minorHAnsi"/>
        <w:noProof/>
      </w:rPr>
      <w:t>190</w:t>
    </w:r>
    <w:r w:rsidR="00CC5CA0">
      <w:rPr>
        <w:rFonts w:cstheme="minorHAnsi"/>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21A" w:rsidRPr="00323157" w:rsidRDefault="0004621A" w:rsidP="00EE1FF0">
    <w:pPr>
      <w:pStyle w:val="Footer"/>
      <w:rPr>
        <w:rFonts w:cstheme="minorHAnsi"/>
        <w:lang w:val="sr-Cyrl-RS"/>
      </w:rPr>
    </w:pPr>
    <w:r>
      <w:rPr>
        <w:rFonts w:cstheme="minorHAnsi"/>
      </w:rPr>
      <w:t>Локални план управљања отпадом</w:t>
    </w:r>
    <w:r w:rsidR="00120CD1">
      <w:rPr>
        <w:rFonts w:cstheme="minorHAnsi"/>
      </w:rPr>
      <w:t xml:space="preserve"> 202</w:t>
    </w:r>
    <w:r w:rsidR="00120CD1">
      <w:rPr>
        <w:rFonts w:cstheme="minorHAnsi"/>
        <w:lang w:val="sr-Cyrl-RS"/>
      </w:rPr>
      <w:t>4</w:t>
    </w:r>
    <w:r w:rsidRPr="0008576B">
      <w:rPr>
        <w:rFonts w:cstheme="minorHAnsi"/>
      </w:rPr>
      <w:t>-20</w:t>
    </w:r>
    <w:r w:rsidRPr="0008576B">
      <w:rPr>
        <w:rFonts w:cstheme="minorHAnsi"/>
        <w:lang w:val="en-US"/>
      </w:rPr>
      <w:t>3</w:t>
    </w:r>
    <w:r w:rsidR="00120CD1">
      <w:rPr>
        <w:rFonts w:cstheme="minorHAnsi"/>
        <w:lang w:val="sr-Cyrl-RS"/>
      </w:rPr>
      <w:t>4</w:t>
    </w:r>
    <w:r w:rsidRPr="0008576B">
      <w:rPr>
        <w:rFonts w:cstheme="minorHAnsi"/>
      </w:rPr>
      <w:t>.</w:t>
    </w:r>
    <w:r>
      <w:rPr>
        <w:rFonts w:cstheme="minorHAnsi"/>
      </w:rPr>
      <w:tab/>
    </w:r>
    <w:r>
      <w:rPr>
        <w:rFonts w:cstheme="minorHAnsi"/>
      </w:rPr>
      <w:tab/>
    </w:r>
    <w:r w:rsidRPr="00044AC0">
      <w:rPr>
        <w:rFonts w:cstheme="minorHAnsi"/>
      </w:rPr>
      <w:fldChar w:fldCharType="begin"/>
    </w:r>
    <w:r w:rsidRPr="00044AC0">
      <w:rPr>
        <w:rFonts w:cstheme="minorHAnsi"/>
      </w:rPr>
      <w:instrText>PAGE   \* MERGEFORMAT</w:instrText>
    </w:r>
    <w:r w:rsidRPr="00044AC0">
      <w:rPr>
        <w:rFonts w:cstheme="minorHAnsi"/>
      </w:rPr>
      <w:fldChar w:fldCharType="separate"/>
    </w:r>
    <w:r w:rsidR="0019765E" w:rsidRPr="0019765E">
      <w:rPr>
        <w:rFonts w:cstheme="minorHAnsi"/>
        <w:noProof/>
        <w:lang w:val="sr-Latn-CS"/>
      </w:rPr>
      <w:t>175</w:t>
    </w:r>
    <w:r w:rsidRPr="00044AC0">
      <w:rPr>
        <w:rFonts w:cstheme="minorHAnsi"/>
      </w:rPr>
      <w:fldChar w:fldCharType="end"/>
    </w:r>
    <w:r>
      <w:rPr>
        <w:rFonts w:cstheme="minorHAnsi"/>
      </w:rPr>
      <w:t>/</w:t>
    </w:r>
    <w:r w:rsidR="00323157">
      <w:rPr>
        <w:lang w:val="sr-Cyrl-RS"/>
      </w:rPr>
      <w:t>188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5CA0" w:rsidRDefault="00CC5CA0">
      <w:r>
        <w:separator/>
      </w:r>
    </w:p>
  </w:footnote>
  <w:footnote w:type="continuationSeparator" w:id="0">
    <w:p w:rsidR="00CC5CA0" w:rsidRDefault="00CC5C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21A" w:rsidRPr="00025818" w:rsidRDefault="0004621A">
    <w:pPr>
      <w:pStyle w:val="Header"/>
      <w:rPr>
        <w:rFonts w:asciiTheme="minorHAnsi" w:hAnsiTheme="minorHAnsi"/>
        <w:b/>
        <w:sz w:val="20"/>
      </w:rPr>
    </w:pPr>
    <w:r w:rsidRPr="00025818">
      <w:rPr>
        <w:rFonts w:asciiTheme="minorHAnsi" w:hAnsiTheme="minorHAnsi"/>
        <w:b/>
        <w:sz w:val="20"/>
      </w:rPr>
      <w:tab/>
    </w:r>
    <w:r>
      <w:rPr>
        <w:rFonts w:asciiTheme="minorHAnsi" w:hAnsiTheme="minorHAnsi"/>
        <w:b/>
        <w:noProof/>
        <w:sz w:val="20"/>
        <w:lang w:eastAsia="en-GB"/>
      </w:rPr>
      <w:drawing>
        <wp:inline distT="0" distB="0" distL="0" distR="0" wp14:anchorId="4CA5E65B" wp14:editId="13830AE7">
          <wp:extent cx="1387507" cy="506055"/>
          <wp:effectExtent l="0" t="0" r="0" b="8890"/>
          <wp:docPr id="966229476" name="Picture 966229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4280" cy="519467"/>
                  </a:xfrm>
                  <a:prstGeom prst="rect">
                    <a:avLst/>
                  </a:prstGeom>
                  <a:noFill/>
                </pic:spPr>
              </pic:pic>
            </a:graphicData>
          </a:graphic>
        </wp:inline>
      </w:drawing>
    </w:r>
    <w:r w:rsidRPr="00025818">
      <w:rPr>
        <w:rFonts w:asciiTheme="minorHAnsi" w:hAnsiTheme="minorHAnsi"/>
        <w:b/>
        <w:sz w:val="2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21A" w:rsidRPr="005925CB" w:rsidRDefault="0004621A" w:rsidP="005925C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21A" w:rsidRPr="005925CB" w:rsidRDefault="0004621A" w:rsidP="005925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0C28"/>
    <w:multiLevelType w:val="hybridMultilevel"/>
    <w:tmpl w:val="37181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751188"/>
    <w:multiLevelType w:val="hybridMultilevel"/>
    <w:tmpl w:val="C07009D8"/>
    <w:lvl w:ilvl="0" w:tplc="241A0001">
      <w:start w:val="1"/>
      <w:numFmt w:val="bullet"/>
      <w:lvlText w:val=""/>
      <w:lvlJc w:val="left"/>
      <w:pPr>
        <w:ind w:left="720" w:hanging="360"/>
      </w:pPr>
      <w:rPr>
        <w:rFonts w:ascii="Symbol" w:hAnsi="Symbol" w:hint="default"/>
      </w:rPr>
    </w:lvl>
    <w:lvl w:ilvl="1" w:tplc="FE4E7B06">
      <w:numFmt w:val="bullet"/>
      <w:lvlText w:val="•"/>
      <w:lvlJc w:val="left"/>
      <w:pPr>
        <w:ind w:left="1440" w:hanging="360"/>
      </w:pPr>
      <w:rPr>
        <w:rFonts w:ascii="Calibri" w:eastAsia="Times New Roman" w:hAnsi="Calibri" w:cs="Calibri"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
    <w:nsid w:val="01926CA2"/>
    <w:multiLevelType w:val="hybridMultilevel"/>
    <w:tmpl w:val="90EACA66"/>
    <w:lvl w:ilvl="0" w:tplc="241A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1E43916"/>
    <w:multiLevelType w:val="hybridMultilevel"/>
    <w:tmpl w:val="728CFBF2"/>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
    <w:nsid w:val="051108C3"/>
    <w:multiLevelType w:val="hybridMultilevel"/>
    <w:tmpl w:val="B6A425DE"/>
    <w:lvl w:ilvl="0" w:tplc="24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5">
    <w:nsid w:val="05F9570E"/>
    <w:multiLevelType w:val="hybridMultilevel"/>
    <w:tmpl w:val="C08E7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D51D52"/>
    <w:multiLevelType w:val="hybridMultilevel"/>
    <w:tmpl w:val="34507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EE60E1"/>
    <w:multiLevelType w:val="hybridMultilevel"/>
    <w:tmpl w:val="B790ACD6"/>
    <w:lvl w:ilvl="0" w:tplc="E8DE3ED0">
      <w:start w:val="1"/>
      <w:numFmt w:val="bullet"/>
      <w:lvlText w:val=""/>
      <w:lvlJc w:val="left"/>
      <w:pPr>
        <w:tabs>
          <w:tab w:val="num" w:pos="720"/>
        </w:tabs>
        <w:ind w:left="720" w:hanging="360"/>
      </w:pPr>
      <w:rPr>
        <w:rFonts w:ascii="Symbol" w:hAnsi="Symbol" w:hint="default"/>
      </w:rPr>
    </w:lvl>
    <w:lvl w:ilvl="1" w:tplc="241A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83D32A4"/>
    <w:multiLevelType w:val="hybridMultilevel"/>
    <w:tmpl w:val="E5C0ACF0"/>
    <w:lvl w:ilvl="0" w:tplc="241A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92051EA"/>
    <w:multiLevelType w:val="hybridMultilevel"/>
    <w:tmpl w:val="8E12B0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A737C5D"/>
    <w:multiLevelType w:val="hybridMultilevel"/>
    <w:tmpl w:val="A746C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1E0A90"/>
    <w:multiLevelType w:val="hybridMultilevel"/>
    <w:tmpl w:val="6BDA0974"/>
    <w:lvl w:ilvl="0" w:tplc="6032CA02">
      <w:start w:val="22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C280B57"/>
    <w:multiLevelType w:val="hybridMultilevel"/>
    <w:tmpl w:val="82D4A6A8"/>
    <w:lvl w:ilvl="0" w:tplc="241A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C914761"/>
    <w:multiLevelType w:val="hybridMultilevel"/>
    <w:tmpl w:val="3434F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CC87620"/>
    <w:multiLevelType w:val="hybridMultilevel"/>
    <w:tmpl w:val="DBF8413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
    <w:nsid w:val="0CC91E75"/>
    <w:multiLevelType w:val="hybridMultilevel"/>
    <w:tmpl w:val="30906352"/>
    <w:lvl w:ilvl="0" w:tplc="241A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0EA3409E"/>
    <w:multiLevelType w:val="hybridMultilevel"/>
    <w:tmpl w:val="770A4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F961B0D"/>
    <w:multiLevelType w:val="hybridMultilevel"/>
    <w:tmpl w:val="03F2D290"/>
    <w:lvl w:ilvl="0" w:tplc="241A0003">
      <w:start w:val="1"/>
      <w:numFmt w:val="bullet"/>
      <w:lvlText w:val="o"/>
      <w:lvlJc w:val="left"/>
      <w:pPr>
        <w:tabs>
          <w:tab w:val="num" w:pos="1080"/>
        </w:tabs>
        <w:ind w:left="1080" w:hanging="360"/>
      </w:pPr>
      <w:rPr>
        <w:rFonts w:ascii="Courier New" w:hAnsi="Courier New" w:cs="Courier New"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10C15EB3"/>
    <w:multiLevelType w:val="hybridMultilevel"/>
    <w:tmpl w:val="743A37CA"/>
    <w:lvl w:ilvl="0" w:tplc="241A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265656E"/>
    <w:multiLevelType w:val="hybridMultilevel"/>
    <w:tmpl w:val="E3B6563E"/>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0">
    <w:nsid w:val="12C5531F"/>
    <w:multiLevelType w:val="hybridMultilevel"/>
    <w:tmpl w:val="23FE3E5A"/>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1">
    <w:nsid w:val="13206321"/>
    <w:multiLevelType w:val="multilevel"/>
    <w:tmpl w:val="A5DC957A"/>
    <w:lvl w:ilvl="0">
      <w:start w:val="1"/>
      <w:numFmt w:val="decimal"/>
      <w:pStyle w:val="TOCHeading"/>
      <w:lvlText w:val="%1"/>
      <w:lvlJc w:val="left"/>
      <w:pPr>
        <w:ind w:left="432" w:hanging="432"/>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Restart w:val="0"/>
      <w:pStyle w:val="StyleHeading2Justified"/>
      <w:lvlText w:val="%1.%2"/>
      <w:lvlJc w:val="left"/>
      <w:pPr>
        <w:ind w:left="576" w:hanging="576"/>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StyleHeading3Justified"/>
      <w:lvlText w:val="%1.%2.%3"/>
      <w:lvlJc w:val="left"/>
      <w:pPr>
        <w:ind w:left="720" w:hanging="72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specVanish w:val="0"/>
      </w:rPr>
    </w:lvl>
    <w:lvl w:ilvl="3">
      <w:start w:val="1"/>
      <w:numFmt w:val="decimal"/>
      <w:lvlRestart w:val="0"/>
      <w:lvlText w:val="%1.%2.%3.%4"/>
      <w:lvlJc w:val="left"/>
      <w:pPr>
        <w:ind w:left="864" w:hanging="864"/>
      </w:pPr>
      <w:rPr>
        <w:rFonts w:hint="default"/>
      </w:rPr>
    </w:lvl>
    <w:lvl w:ilvl="4">
      <w:start w:val="1"/>
      <w:numFmt w:val="decimal"/>
      <w:lvlRestart w:val="0"/>
      <w:lvlText w:val="%1.%2.%3.%4.%5"/>
      <w:lvlJc w:val="left"/>
      <w:pPr>
        <w:ind w:left="1008" w:hanging="1008"/>
      </w:pPr>
      <w:rPr>
        <w:rFonts w:hint="default"/>
      </w:rPr>
    </w:lvl>
    <w:lvl w:ilvl="5">
      <w:start w:val="1"/>
      <w:numFmt w:val="decimal"/>
      <w:lvlRestart w:val="0"/>
      <w:lvlText w:val="%1.%2.%3.%4.%5.%6"/>
      <w:lvlJc w:val="left"/>
      <w:pPr>
        <w:ind w:left="1152" w:hanging="1152"/>
      </w:pPr>
      <w:rPr>
        <w:rFonts w:hint="default"/>
      </w:rPr>
    </w:lvl>
    <w:lvl w:ilvl="6">
      <w:start w:val="1"/>
      <w:numFmt w:val="decimal"/>
      <w:lvlRestart w:val="0"/>
      <w:lvlText w:val="%1.%2.%3.%4.%5.%6.%7"/>
      <w:lvlJc w:val="left"/>
      <w:pPr>
        <w:ind w:left="1296" w:hanging="1296"/>
      </w:pPr>
      <w:rPr>
        <w:rFonts w:hint="default"/>
      </w:rPr>
    </w:lvl>
    <w:lvl w:ilvl="7">
      <w:start w:val="1"/>
      <w:numFmt w:val="decimal"/>
      <w:lvlRestart w:val="0"/>
      <w:lvlText w:val="%1.%2.%3.%4.%5.%6.%7.%8"/>
      <w:lvlJc w:val="left"/>
      <w:pPr>
        <w:ind w:left="1440" w:hanging="1440"/>
      </w:pPr>
      <w:rPr>
        <w:rFonts w:hint="default"/>
      </w:rPr>
    </w:lvl>
    <w:lvl w:ilvl="8">
      <w:start w:val="1"/>
      <w:numFmt w:val="decimal"/>
      <w:lvlRestart w:val="0"/>
      <w:lvlText w:val="%1.%2.%3.%4.%5.%6.%7.%8.%9"/>
      <w:lvlJc w:val="left"/>
      <w:pPr>
        <w:ind w:left="1584" w:hanging="1584"/>
      </w:pPr>
      <w:rPr>
        <w:rFonts w:hint="default"/>
      </w:rPr>
    </w:lvl>
  </w:abstractNum>
  <w:abstractNum w:abstractNumId="22">
    <w:nsid w:val="1352670E"/>
    <w:multiLevelType w:val="hybridMultilevel"/>
    <w:tmpl w:val="AF689CE6"/>
    <w:lvl w:ilvl="0" w:tplc="241A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14640257"/>
    <w:multiLevelType w:val="hybridMultilevel"/>
    <w:tmpl w:val="FE6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52C6657"/>
    <w:multiLevelType w:val="hybridMultilevel"/>
    <w:tmpl w:val="EEC0D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5396C9A"/>
    <w:multiLevelType w:val="hybridMultilevel"/>
    <w:tmpl w:val="2368C08A"/>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6">
    <w:nsid w:val="15953613"/>
    <w:multiLevelType w:val="hybridMultilevel"/>
    <w:tmpl w:val="5ACCD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6D04E98"/>
    <w:multiLevelType w:val="hybridMultilevel"/>
    <w:tmpl w:val="DBAAB49C"/>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8">
    <w:nsid w:val="188B39C1"/>
    <w:multiLevelType w:val="hybridMultilevel"/>
    <w:tmpl w:val="C93ED670"/>
    <w:lvl w:ilvl="0" w:tplc="241A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19661BBF"/>
    <w:multiLevelType w:val="hybridMultilevel"/>
    <w:tmpl w:val="50A42DD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0">
    <w:nsid w:val="1C1E5B02"/>
    <w:multiLevelType w:val="hybridMultilevel"/>
    <w:tmpl w:val="60E48814"/>
    <w:lvl w:ilvl="0" w:tplc="241A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1C547F94"/>
    <w:multiLevelType w:val="hybridMultilevel"/>
    <w:tmpl w:val="62442764"/>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2">
    <w:nsid w:val="1DDC2EDA"/>
    <w:multiLevelType w:val="hybridMultilevel"/>
    <w:tmpl w:val="42FA0320"/>
    <w:lvl w:ilvl="0" w:tplc="00000004">
      <w:start w:val="8"/>
      <w:numFmt w:val="bullet"/>
      <w:lvlText w:val="-"/>
      <w:lvlJc w:val="left"/>
      <w:pPr>
        <w:tabs>
          <w:tab w:val="num" w:pos="720"/>
        </w:tabs>
        <w:ind w:left="720" w:hanging="360"/>
      </w:pPr>
      <w:rPr>
        <w:rFonts w:ascii="Times New Roman" w:hAnsi="Times New Roman" w:cs="Times New Roman"/>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3">
    <w:nsid w:val="1E136A5E"/>
    <w:multiLevelType w:val="hybridMultilevel"/>
    <w:tmpl w:val="CABAD588"/>
    <w:lvl w:ilvl="0" w:tplc="241A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1E305028"/>
    <w:multiLevelType w:val="hybridMultilevel"/>
    <w:tmpl w:val="A9B4FC90"/>
    <w:lvl w:ilvl="0" w:tplc="241A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1E537CFE"/>
    <w:multiLevelType w:val="hybridMultilevel"/>
    <w:tmpl w:val="C5FE3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1E585BCD"/>
    <w:multiLevelType w:val="hybridMultilevel"/>
    <w:tmpl w:val="0430E604"/>
    <w:lvl w:ilvl="0" w:tplc="241A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1FC922FF"/>
    <w:multiLevelType w:val="hybridMultilevel"/>
    <w:tmpl w:val="85B84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055219B"/>
    <w:multiLevelType w:val="hybridMultilevel"/>
    <w:tmpl w:val="C5C80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4923DF0"/>
    <w:multiLevelType w:val="hybridMultilevel"/>
    <w:tmpl w:val="DD48BFA2"/>
    <w:lvl w:ilvl="0" w:tplc="241A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266A6B66"/>
    <w:multiLevelType w:val="hybridMultilevel"/>
    <w:tmpl w:val="F126C130"/>
    <w:lvl w:ilvl="0" w:tplc="241A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2C527376"/>
    <w:multiLevelType w:val="hybridMultilevel"/>
    <w:tmpl w:val="7F94F4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CDC2F66"/>
    <w:multiLevelType w:val="hybridMultilevel"/>
    <w:tmpl w:val="106A0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E4C53A9"/>
    <w:multiLevelType w:val="hybridMultilevel"/>
    <w:tmpl w:val="5ADE7BDE"/>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start w:val="4"/>
      <w:numFmt w:val="bullet"/>
      <w:lvlText w:val="•"/>
      <w:lvlJc w:val="left"/>
      <w:pPr>
        <w:ind w:left="2505" w:hanging="705"/>
      </w:pPr>
      <w:rPr>
        <w:rFonts w:ascii="Calibri" w:eastAsia="Times New Roman" w:hAnsi="Calibri" w:cstheme="minorHAns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nsid w:val="2FA048D2"/>
    <w:multiLevelType w:val="hybridMultilevel"/>
    <w:tmpl w:val="D1DC6B1A"/>
    <w:lvl w:ilvl="0" w:tplc="241A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2FFD2844"/>
    <w:multiLevelType w:val="hybridMultilevel"/>
    <w:tmpl w:val="09426778"/>
    <w:lvl w:ilvl="0" w:tplc="241A0001">
      <w:start w:val="1"/>
      <w:numFmt w:val="bullet"/>
      <w:lvlText w:val=""/>
      <w:lvlJc w:val="left"/>
      <w:pPr>
        <w:ind w:left="720" w:hanging="360"/>
      </w:pPr>
      <w:rPr>
        <w:rFonts w:ascii="Symbol" w:hAnsi="Symbol" w:hint="default"/>
      </w:rPr>
    </w:lvl>
    <w:lvl w:ilvl="1" w:tplc="241A0001">
      <w:start w:val="1"/>
      <w:numFmt w:val="bullet"/>
      <w:lvlText w:val=""/>
      <w:lvlJc w:val="left"/>
      <w:pPr>
        <w:ind w:left="1440" w:hanging="360"/>
      </w:pPr>
      <w:rPr>
        <w:rFonts w:ascii="Symbol" w:hAnsi="Symbol"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6">
    <w:nsid w:val="326205C8"/>
    <w:multiLevelType w:val="hybridMultilevel"/>
    <w:tmpl w:val="F9F0FB06"/>
    <w:lvl w:ilvl="0" w:tplc="241A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339769BB"/>
    <w:multiLevelType w:val="hybridMultilevel"/>
    <w:tmpl w:val="0700F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4277CA8"/>
    <w:multiLevelType w:val="hybridMultilevel"/>
    <w:tmpl w:val="11A40DC6"/>
    <w:lvl w:ilvl="0" w:tplc="241A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36354E72"/>
    <w:multiLevelType w:val="hybridMultilevel"/>
    <w:tmpl w:val="7770A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65402AB"/>
    <w:multiLevelType w:val="hybridMultilevel"/>
    <w:tmpl w:val="D2C2E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6BB5A60"/>
    <w:multiLevelType w:val="hybridMultilevel"/>
    <w:tmpl w:val="B226E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70579B9"/>
    <w:multiLevelType w:val="hybridMultilevel"/>
    <w:tmpl w:val="2396919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3">
    <w:nsid w:val="38392760"/>
    <w:multiLevelType w:val="hybridMultilevel"/>
    <w:tmpl w:val="8E967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87E7A1E"/>
    <w:multiLevelType w:val="hybridMultilevel"/>
    <w:tmpl w:val="662E4884"/>
    <w:lvl w:ilvl="0" w:tplc="241A0001">
      <w:start w:val="1"/>
      <w:numFmt w:val="bullet"/>
      <w:lvlText w:val=""/>
      <w:lvlJc w:val="left"/>
      <w:pPr>
        <w:ind w:left="720" w:hanging="360"/>
      </w:pPr>
      <w:rPr>
        <w:rFonts w:ascii="Symbol" w:hAnsi="Symbol" w:hint="default"/>
      </w:rPr>
    </w:lvl>
    <w:lvl w:ilvl="1" w:tplc="86F6369A">
      <w:start w:val="4"/>
      <w:numFmt w:val="bullet"/>
      <w:lvlText w:val="-"/>
      <w:lvlJc w:val="left"/>
      <w:pPr>
        <w:ind w:left="1785" w:hanging="705"/>
      </w:pPr>
      <w:rPr>
        <w:rFonts w:ascii="Calibri" w:eastAsia="Times New Roman" w:hAnsi="Calibri" w:cstheme="minorHAnsi" w:hint="default"/>
      </w:rPr>
    </w:lvl>
    <w:lvl w:ilvl="2" w:tplc="7CAC64AA">
      <w:start w:val="4"/>
      <w:numFmt w:val="bullet"/>
      <w:lvlText w:val="•"/>
      <w:lvlJc w:val="left"/>
      <w:pPr>
        <w:ind w:left="2505" w:hanging="705"/>
      </w:pPr>
      <w:rPr>
        <w:rFonts w:ascii="Calibri" w:eastAsia="Times New Roman" w:hAnsi="Calibri" w:cstheme="minorHAnsi"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5">
    <w:nsid w:val="3A67310E"/>
    <w:multiLevelType w:val="hybridMultilevel"/>
    <w:tmpl w:val="617A230E"/>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6">
    <w:nsid w:val="3C456BF7"/>
    <w:multiLevelType w:val="hybridMultilevel"/>
    <w:tmpl w:val="4C0825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3F101BFA"/>
    <w:multiLevelType w:val="hybridMultilevel"/>
    <w:tmpl w:val="F4A2977E"/>
    <w:lvl w:ilvl="0" w:tplc="241A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3F9E5A85"/>
    <w:multiLevelType w:val="hybridMultilevel"/>
    <w:tmpl w:val="C53E8884"/>
    <w:lvl w:ilvl="0" w:tplc="04090001">
      <w:start w:val="1"/>
      <w:numFmt w:val="bullet"/>
      <w:lvlText w:val=""/>
      <w:lvlJc w:val="left"/>
      <w:pPr>
        <w:ind w:left="720" w:hanging="360"/>
      </w:pPr>
      <w:rPr>
        <w:rFonts w:ascii="Symbol" w:hAnsi="Symbol" w:hint="default"/>
      </w:rPr>
    </w:lvl>
    <w:lvl w:ilvl="1" w:tplc="9286AE34">
      <w:start w:val="1"/>
      <w:numFmt w:val="bullet"/>
      <w:pStyle w:val="Crtica02"/>
      <w:lvlText w:val=""/>
      <w:lvlJc w:val="left"/>
      <w:pPr>
        <w:ind w:left="1440" w:hanging="360"/>
      </w:pPr>
      <w:rPr>
        <w:rFonts w:ascii="Symbol" w:hAnsi="Symbol" w:hint="default"/>
      </w:rPr>
    </w:lvl>
    <w:lvl w:ilvl="2" w:tplc="D94CD104">
      <w:numFmt w:val="bullet"/>
      <w:lvlText w:val="•"/>
      <w:lvlJc w:val="left"/>
      <w:pPr>
        <w:ind w:left="2520" w:hanging="720"/>
      </w:pPr>
      <w:rPr>
        <w:rFonts w:ascii="Times New Roman" w:eastAsia="MS Mincho"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FB70534"/>
    <w:multiLevelType w:val="hybridMultilevel"/>
    <w:tmpl w:val="7AD254D6"/>
    <w:lvl w:ilvl="0" w:tplc="241A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417C6DB4"/>
    <w:multiLevelType w:val="multilevel"/>
    <w:tmpl w:val="979A68A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1">
    <w:nsid w:val="41BC7A87"/>
    <w:multiLevelType w:val="hybridMultilevel"/>
    <w:tmpl w:val="BC6AE912"/>
    <w:lvl w:ilvl="0" w:tplc="241A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42435092"/>
    <w:multiLevelType w:val="hybridMultilevel"/>
    <w:tmpl w:val="8F38D0FA"/>
    <w:lvl w:ilvl="0" w:tplc="241A0001">
      <w:start w:val="1"/>
      <w:numFmt w:val="bullet"/>
      <w:lvlText w:val=""/>
      <w:lvlJc w:val="left"/>
      <w:pPr>
        <w:tabs>
          <w:tab w:val="num" w:pos="720"/>
        </w:tabs>
        <w:ind w:left="720" w:hanging="360"/>
      </w:pPr>
      <w:rPr>
        <w:rFonts w:ascii="Symbol" w:hAnsi="Symbol" w:hint="default"/>
      </w:rPr>
    </w:lvl>
    <w:lvl w:ilvl="1" w:tplc="E8DE3ED0">
      <w:start w:val="1"/>
      <w:numFmt w:val="bullet"/>
      <w:lvlText w:val=""/>
      <w:lvlJc w:val="left"/>
      <w:pPr>
        <w:tabs>
          <w:tab w:val="num" w:pos="1440"/>
        </w:tabs>
        <w:ind w:left="1440" w:hanging="360"/>
      </w:pPr>
      <w:rPr>
        <w:rFonts w:ascii="Symbol" w:hAnsi="Symbol" w:hint="default"/>
      </w:rPr>
    </w:lvl>
    <w:lvl w:ilvl="2" w:tplc="12CC94BA">
      <w:numFmt w:val="bullet"/>
      <w:lvlText w:val="−"/>
      <w:lvlJc w:val="left"/>
      <w:pPr>
        <w:ind w:left="2340" w:hanging="360"/>
      </w:pPr>
      <w:rPr>
        <w:rFonts w:ascii="SymbolMT" w:eastAsia="Times New Roman" w:hAnsi="SymbolMT" w:cs="SymbolMT" w:hint="default"/>
        <w:color w:val="000000"/>
        <w:sz w:val="20"/>
      </w:rPr>
    </w:lvl>
    <w:lvl w:ilvl="3" w:tplc="B77CACAE">
      <w:numFmt w:val="bullet"/>
      <w:lvlText w:val="•"/>
      <w:lvlJc w:val="left"/>
      <w:pPr>
        <w:ind w:left="3225" w:hanging="705"/>
      </w:pPr>
      <w:rPr>
        <w:rFonts w:ascii="Calibri" w:eastAsia="Times New Roman" w:hAnsi="Calibri" w:cs="Calibri" w:hint="default"/>
      </w:rPr>
    </w:lvl>
    <w:lvl w:ilvl="4" w:tplc="93FCBC5C">
      <w:start w:val="1"/>
      <w:numFmt w:val="decimal"/>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436E1989"/>
    <w:multiLevelType w:val="hybridMultilevel"/>
    <w:tmpl w:val="FD2E79C2"/>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64">
    <w:nsid w:val="43FF59D0"/>
    <w:multiLevelType w:val="hybridMultilevel"/>
    <w:tmpl w:val="B0C60C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44F35305"/>
    <w:multiLevelType w:val="hybridMultilevel"/>
    <w:tmpl w:val="3F784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8A05ADA"/>
    <w:multiLevelType w:val="hybridMultilevel"/>
    <w:tmpl w:val="6CE4F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AAE3C9F"/>
    <w:multiLevelType w:val="hybridMultilevel"/>
    <w:tmpl w:val="A03EF70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8">
    <w:nsid w:val="4AE74A62"/>
    <w:multiLevelType w:val="hybridMultilevel"/>
    <w:tmpl w:val="9CC0F1D6"/>
    <w:lvl w:ilvl="0" w:tplc="241A0001">
      <w:start w:val="1"/>
      <w:numFmt w:val="bullet"/>
      <w:lvlText w:val=""/>
      <w:lvlJc w:val="left"/>
      <w:pPr>
        <w:tabs>
          <w:tab w:val="num" w:pos="720"/>
        </w:tabs>
        <w:ind w:left="720" w:hanging="360"/>
      </w:pPr>
      <w:rPr>
        <w:rFonts w:ascii="Symbol" w:hAnsi="Symbol"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69">
    <w:nsid w:val="4BC75396"/>
    <w:multiLevelType w:val="hybridMultilevel"/>
    <w:tmpl w:val="DA8EF846"/>
    <w:lvl w:ilvl="0" w:tplc="00000004">
      <w:start w:val="8"/>
      <w:numFmt w:val="bullet"/>
      <w:lvlText w:val="-"/>
      <w:lvlJc w:val="left"/>
      <w:pPr>
        <w:tabs>
          <w:tab w:val="num" w:pos="720"/>
        </w:tabs>
        <w:ind w:left="720" w:hanging="360"/>
      </w:pPr>
      <w:rPr>
        <w:rFonts w:ascii="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0">
    <w:nsid w:val="4E027A9B"/>
    <w:multiLevelType w:val="hybridMultilevel"/>
    <w:tmpl w:val="BA642D44"/>
    <w:lvl w:ilvl="0" w:tplc="241A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5053457E"/>
    <w:multiLevelType w:val="hybridMultilevel"/>
    <w:tmpl w:val="75DCE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23C16CE"/>
    <w:multiLevelType w:val="hybridMultilevel"/>
    <w:tmpl w:val="CE16A25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start w:val="4"/>
      <w:numFmt w:val="bullet"/>
      <w:lvlText w:val="•"/>
      <w:lvlJc w:val="left"/>
      <w:pPr>
        <w:ind w:left="2505" w:hanging="705"/>
      </w:pPr>
      <w:rPr>
        <w:rFonts w:ascii="Calibri" w:eastAsia="Times New Roman" w:hAnsi="Calibri" w:cstheme="minorHAns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nsid w:val="55776C2F"/>
    <w:multiLevelType w:val="hybridMultilevel"/>
    <w:tmpl w:val="0E94B43E"/>
    <w:lvl w:ilvl="0" w:tplc="241A0001">
      <w:start w:val="1"/>
      <w:numFmt w:val="bullet"/>
      <w:lvlText w:val=""/>
      <w:lvlJc w:val="left"/>
      <w:pPr>
        <w:tabs>
          <w:tab w:val="num" w:pos="720"/>
        </w:tabs>
        <w:ind w:left="720" w:hanging="360"/>
      </w:pPr>
      <w:rPr>
        <w:rFonts w:ascii="Symbol" w:hAnsi="Symbol" w:hint="default"/>
        <w:b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57CB4945"/>
    <w:multiLevelType w:val="hybridMultilevel"/>
    <w:tmpl w:val="544C6B22"/>
    <w:lvl w:ilvl="0" w:tplc="241A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59B41686"/>
    <w:multiLevelType w:val="hybridMultilevel"/>
    <w:tmpl w:val="786C5D2E"/>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76">
    <w:nsid w:val="5B0639C8"/>
    <w:multiLevelType w:val="hybridMultilevel"/>
    <w:tmpl w:val="E604C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B0D5120"/>
    <w:multiLevelType w:val="hybridMultilevel"/>
    <w:tmpl w:val="21DEACE0"/>
    <w:lvl w:ilvl="0" w:tplc="00000004">
      <w:start w:val="8"/>
      <w:numFmt w:val="bullet"/>
      <w:lvlText w:val="-"/>
      <w:lvlJc w:val="left"/>
      <w:pPr>
        <w:tabs>
          <w:tab w:val="num" w:pos="720"/>
        </w:tabs>
        <w:ind w:left="720" w:hanging="360"/>
      </w:pPr>
      <w:rPr>
        <w:rFonts w:ascii="Times New Roman" w:hAnsi="Times New Roman" w:cs="Times New Roman"/>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8">
    <w:nsid w:val="5B871D3F"/>
    <w:multiLevelType w:val="hybridMultilevel"/>
    <w:tmpl w:val="725A63BC"/>
    <w:lvl w:ilvl="0" w:tplc="00000004">
      <w:start w:val="8"/>
      <w:numFmt w:val="bullet"/>
      <w:lvlText w:val="-"/>
      <w:lvlJc w:val="left"/>
      <w:pPr>
        <w:tabs>
          <w:tab w:val="num" w:pos="720"/>
        </w:tabs>
        <w:ind w:left="720" w:hanging="360"/>
      </w:pPr>
      <w:rPr>
        <w:rFonts w:ascii="Times New Roman" w:hAnsi="Times New Roman" w:cs="Times New Roman"/>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9">
    <w:nsid w:val="5B9656D9"/>
    <w:multiLevelType w:val="hybridMultilevel"/>
    <w:tmpl w:val="077A0CA4"/>
    <w:lvl w:ilvl="0" w:tplc="241A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5E400C04"/>
    <w:multiLevelType w:val="hybridMultilevel"/>
    <w:tmpl w:val="5F387E34"/>
    <w:lvl w:ilvl="0" w:tplc="241A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5F1B5EAD"/>
    <w:multiLevelType w:val="hybridMultilevel"/>
    <w:tmpl w:val="CD22448A"/>
    <w:lvl w:ilvl="0" w:tplc="24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2">
    <w:nsid w:val="5F812433"/>
    <w:multiLevelType w:val="hybridMultilevel"/>
    <w:tmpl w:val="EDE89A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5FF76124"/>
    <w:multiLevelType w:val="hybridMultilevel"/>
    <w:tmpl w:val="BBF64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08777C8"/>
    <w:multiLevelType w:val="hybridMultilevel"/>
    <w:tmpl w:val="2ACE9E2E"/>
    <w:lvl w:ilvl="0" w:tplc="BBEA7D9A">
      <w:start w:val="1"/>
      <w:numFmt w:val="decimal"/>
      <w:lvlText w:val="%1."/>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nsid w:val="61F82E80"/>
    <w:multiLevelType w:val="hybridMultilevel"/>
    <w:tmpl w:val="2EE0D2BA"/>
    <w:lvl w:ilvl="0" w:tplc="A17EEC80">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86">
    <w:nsid w:val="63AF088A"/>
    <w:multiLevelType w:val="hybridMultilevel"/>
    <w:tmpl w:val="964C7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41674EC"/>
    <w:multiLevelType w:val="hybridMultilevel"/>
    <w:tmpl w:val="90FEF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62D14D1"/>
    <w:multiLevelType w:val="hybridMultilevel"/>
    <w:tmpl w:val="93DAA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7404D6B"/>
    <w:multiLevelType w:val="hybridMultilevel"/>
    <w:tmpl w:val="949E1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85B37D4"/>
    <w:multiLevelType w:val="hybridMultilevel"/>
    <w:tmpl w:val="FC24B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BF90986"/>
    <w:multiLevelType w:val="hybridMultilevel"/>
    <w:tmpl w:val="38C07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C846553"/>
    <w:multiLevelType w:val="hybridMultilevel"/>
    <w:tmpl w:val="C79091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DF77A35"/>
    <w:multiLevelType w:val="hybridMultilevel"/>
    <w:tmpl w:val="3F4CB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E312844"/>
    <w:multiLevelType w:val="hybridMultilevel"/>
    <w:tmpl w:val="03D6A05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5">
    <w:nsid w:val="6F590573"/>
    <w:multiLevelType w:val="hybridMultilevel"/>
    <w:tmpl w:val="612EA980"/>
    <w:lvl w:ilvl="0" w:tplc="241A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6F903121"/>
    <w:multiLevelType w:val="hybridMultilevel"/>
    <w:tmpl w:val="1838653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7">
    <w:nsid w:val="704262C9"/>
    <w:multiLevelType w:val="hybridMultilevel"/>
    <w:tmpl w:val="84701CC6"/>
    <w:lvl w:ilvl="0" w:tplc="518A9216">
      <w:start w:val="1"/>
      <w:numFmt w:val="bullet"/>
      <w:pStyle w:val="Crtica2"/>
      <w:lvlText w:val=""/>
      <w:lvlJc w:val="left"/>
      <w:pPr>
        <w:ind w:left="1353" w:hanging="360"/>
      </w:pPr>
      <w:rPr>
        <w:rFonts w:ascii="Symbol" w:hAnsi="Symbol" w:hint="default"/>
      </w:rPr>
    </w:lvl>
    <w:lvl w:ilvl="1" w:tplc="241A0003">
      <w:start w:val="1"/>
      <w:numFmt w:val="bullet"/>
      <w:lvlText w:val="o"/>
      <w:lvlJc w:val="left"/>
      <w:pPr>
        <w:ind w:left="2073" w:hanging="360"/>
      </w:pPr>
      <w:rPr>
        <w:rFonts w:ascii="Courier New" w:hAnsi="Courier New" w:cs="Courier New" w:hint="default"/>
      </w:rPr>
    </w:lvl>
    <w:lvl w:ilvl="2" w:tplc="241A0005" w:tentative="1">
      <w:start w:val="1"/>
      <w:numFmt w:val="bullet"/>
      <w:lvlText w:val=""/>
      <w:lvlJc w:val="left"/>
      <w:pPr>
        <w:ind w:left="2793" w:hanging="360"/>
      </w:pPr>
      <w:rPr>
        <w:rFonts w:ascii="Wingdings" w:hAnsi="Wingdings" w:hint="default"/>
      </w:rPr>
    </w:lvl>
    <w:lvl w:ilvl="3" w:tplc="241A0001" w:tentative="1">
      <w:start w:val="1"/>
      <w:numFmt w:val="bullet"/>
      <w:lvlText w:val=""/>
      <w:lvlJc w:val="left"/>
      <w:pPr>
        <w:ind w:left="3513" w:hanging="360"/>
      </w:pPr>
      <w:rPr>
        <w:rFonts w:ascii="Symbol" w:hAnsi="Symbol" w:hint="default"/>
      </w:rPr>
    </w:lvl>
    <w:lvl w:ilvl="4" w:tplc="241A0003" w:tentative="1">
      <w:start w:val="1"/>
      <w:numFmt w:val="bullet"/>
      <w:lvlText w:val="o"/>
      <w:lvlJc w:val="left"/>
      <w:pPr>
        <w:ind w:left="4233" w:hanging="360"/>
      </w:pPr>
      <w:rPr>
        <w:rFonts w:ascii="Courier New" w:hAnsi="Courier New" w:cs="Courier New" w:hint="default"/>
      </w:rPr>
    </w:lvl>
    <w:lvl w:ilvl="5" w:tplc="241A0005" w:tentative="1">
      <w:start w:val="1"/>
      <w:numFmt w:val="bullet"/>
      <w:lvlText w:val=""/>
      <w:lvlJc w:val="left"/>
      <w:pPr>
        <w:ind w:left="4953" w:hanging="360"/>
      </w:pPr>
      <w:rPr>
        <w:rFonts w:ascii="Wingdings" w:hAnsi="Wingdings" w:hint="default"/>
      </w:rPr>
    </w:lvl>
    <w:lvl w:ilvl="6" w:tplc="241A0001" w:tentative="1">
      <w:start w:val="1"/>
      <w:numFmt w:val="bullet"/>
      <w:lvlText w:val=""/>
      <w:lvlJc w:val="left"/>
      <w:pPr>
        <w:ind w:left="5673" w:hanging="360"/>
      </w:pPr>
      <w:rPr>
        <w:rFonts w:ascii="Symbol" w:hAnsi="Symbol" w:hint="default"/>
      </w:rPr>
    </w:lvl>
    <w:lvl w:ilvl="7" w:tplc="241A0003" w:tentative="1">
      <w:start w:val="1"/>
      <w:numFmt w:val="bullet"/>
      <w:lvlText w:val="o"/>
      <w:lvlJc w:val="left"/>
      <w:pPr>
        <w:ind w:left="6393" w:hanging="360"/>
      </w:pPr>
      <w:rPr>
        <w:rFonts w:ascii="Courier New" w:hAnsi="Courier New" w:cs="Courier New" w:hint="default"/>
      </w:rPr>
    </w:lvl>
    <w:lvl w:ilvl="8" w:tplc="241A0005" w:tentative="1">
      <w:start w:val="1"/>
      <w:numFmt w:val="bullet"/>
      <w:lvlText w:val=""/>
      <w:lvlJc w:val="left"/>
      <w:pPr>
        <w:ind w:left="7113" w:hanging="360"/>
      </w:pPr>
      <w:rPr>
        <w:rFonts w:ascii="Wingdings" w:hAnsi="Wingdings" w:hint="default"/>
      </w:rPr>
    </w:lvl>
  </w:abstractNum>
  <w:abstractNum w:abstractNumId="98">
    <w:nsid w:val="72126A9B"/>
    <w:multiLevelType w:val="hybridMultilevel"/>
    <w:tmpl w:val="19E24C0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9">
    <w:nsid w:val="73112F87"/>
    <w:multiLevelType w:val="hybridMultilevel"/>
    <w:tmpl w:val="06F2C52E"/>
    <w:lvl w:ilvl="0" w:tplc="EE92D560">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3525E5E"/>
    <w:multiLevelType w:val="hybridMultilevel"/>
    <w:tmpl w:val="05608934"/>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1">
      <w:start w:val="1"/>
      <w:numFmt w:val="bullet"/>
      <w:lvlText w:val=""/>
      <w:lvlJc w:val="left"/>
      <w:pPr>
        <w:ind w:left="2160" w:hanging="360"/>
      </w:pPr>
      <w:rPr>
        <w:rFonts w:ascii="Symbol" w:hAnsi="Symbol" w:hint="default"/>
      </w:rPr>
    </w:lvl>
    <w:lvl w:ilvl="3" w:tplc="241A000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1">
    <w:nsid w:val="75D37E57"/>
    <w:multiLevelType w:val="hybridMultilevel"/>
    <w:tmpl w:val="1B1EC27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nsid w:val="780F3757"/>
    <w:multiLevelType w:val="hybridMultilevel"/>
    <w:tmpl w:val="8F90F476"/>
    <w:lvl w:ilvl="0" w:tplc="241A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78373272"/>
    <w:multiLevelType w:val="hybridMultilevel"/>
    <w:tmpl w:val="D714D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B4C61EB"/>
    <w:multiLevelType w:val="hybridMultilevel"/>
    <w:tmpl w:val="5D5C25D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5">
    <w:nsid w:val="7E525121"/>
    <w:multiLevelType w:val="hybridMultilevel"/>
    <w:tmpl w:val="EBFEF748"/>
    <w:lvl w:ilvl="0" w:tplc="91F87A32">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6">
    <w:nsid w:val="7EAC53C8"/>
    <w:multiLevelType w:val="hybridMultilevel"/>
    <w:tmpl w:val="A31E38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nsid w:val="7F4C6278"/>
    <w:multiLevelType w:val="hybridMultilevel"/>
    <w:tmpl w:val="D4100C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nsid w:val="7F860481"/>
    <w:multiLevelType w:val="hybridMultilevel"/>
    <w:tmpl w:val="143E1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FB9336F"/>
    <w:multiLevelType w:val="multilevel"/>
    <w:tmpl w:val="CAD6203E"/>
    <w:lvl w:ilvl="0">
      <w:start w:val="1"/>
      <w:numFmt w:val="bullet"/>
      <w:lvlText w:val=""/>
      <w:lvlJc w:val="left"/>
      <w:pPr>
        <w:tabs>
          <w:tab w:val="num" w:pos="720"/>
        </w:tabs>
        <w:ind w:left="720" w:hanging="360"/>
      </w:pPr>
      <w:rPr>
        <w:rFonts w:ascii="Symbol" w:hAnsi="Symbol" w:hint="default"/>
        <w:b w:val="0"/>
      </w:r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10">
    <w:nsid w:val="7FD3190A"/>
    <w:multiLevelType w:val="hybridMultilevel"/>
    <w:tmpl w:val="7ED66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8"/>
  </w:num>
  <w:num w:numId="2">
    <w:abstractNumId w:val="60"/>
  </w:num>
  <w:num w:numId="3">
    <w:abstractNumId w:val="62"/>
  </w:num>
  <w:num w:numId="4">
    <w:abstractNumId w:val="109"/>
  </w:num>
  <w:num w:numId="5">
    <w:abstractNumId w:val="73"/>
  </w:num>
  <w:num w:numId="6">
    <w:abstractNumId w:val="1"/>
  </w:num>
  <w:num w:numId="7">
    <w:abstractNumId w:val="85"/>
  </w:num>
  <w:num w:numId="8">
    <w:abstractNumId w:val="96"/>
  </w:num>
  <w:num w:numId="9">
    <w:abstractNumId w:val="98"/>
  </w:num>
  <w:num w:numId="10">
    <w:abstractNumId w:val="67"/>
  </w:num>
  <w:num w:numId="11">
    <w:abstractNumId w:val="54"/>
  </w:num>
  <w:num w:numId="12">
    <w:abstractNumId w:val="52"/>
  </w:num>
  <w:num w:numId="13">
    <w:abstractNumId w:val="4"/>
  </w:num>
  <w:num w:numId="14">
    <w:abstractNumId w:val="100"/>
  </w:num>
  <w:num w:numId="15">
    <w:abstractNumId w:val="48"/>
  </w:num>
  <w:num w:numId="16">
    <w:abstractNumId w:val="57"/>
  </w:num>
  <w:num w:numId="17">
    <w:abstractNumId w:val="70"/>
  </w:num>
  <w:num w:numId="18">
    <w:abstractNumId w:val="2"/>
  </w:num>
  <w:num w:numId="19">
    <w:abstractNumId w:val="18"/>
  </w:num>
  <w:num w:numId="20">
    <w:abstractNumId w:val="46"/>
  </w:num>
  <w:num w:numId="21">
    <w:abstractNumId w:val="12"/>
  </w:num>
  <w:num w:numId="22">
    <w:abstractNumId w:val="68"/>
  </w:num>
  <w:num w:numId="23">
    <w:abstractNumId w:val="15"/>
  </w:num>
  <w:num w:numId="24">
    <w:abstractNumId w:val="59"/>
  </w:num>
  <w:num w:numId="25">
    <w:abstractNumId w:val="94"/>
  </w:num>
  <w:num w:numId="26">
    <w:abstractNumId w:val="36"/>
  </w:num>
  <w:num w:numId="27">
    <w:abstractNumId w:val="79"/>
  </w:num>
  <w:num w:numId="28">
    <w:abstractNumId w:val="81"/>
  </w:num>
  <w:num w:numId="29">
    <w:abstractNumId w:val="30"/>
  </w:num>
  <w:num w:numId="30">
    <w:abstractNumId w:val="8"/>
  </w:num>
  <w:num w:numId="31">
    <w:abstractNumId w:val="33"/>
  </w:num>
  <w:num w:numId="32">
    <w:abstractNumId w:val="34"/>
  </w:num>
  <w:num w:numId="33">
    <w:abstractNumId w:val="61"/>
  </w:num>
  <w:num w:numId="34">
    <w:abstractNumId w:val="95"/>
  </w:num>
  <w:num w:numId="35">
    <w:abstractNumId w:val="7"/>
  </w:num>
  <w:num w:numId="36">
    <w:abstractNumId w:val="40"/>
  </w:num>
  <w:num w:numId="37">
    <w:abstractNumId w:val="22"/>
  </w:num>
  <w:num w:numId="38">
    <w:abstractNumId w:val="3"/>
  </w:num>
  <w:num w:numId="39">
    <w:abstractNumId w:val="45"/>
  </w:num>
  <w:num w:numId="40">
    <w:abstractNumId w:val="55"/>
  </w:num>
  <w:num w:numId="41">
    <w:abstractNumId w:val="19"/>
  </w:num>
  <w:num w:numId="42">
    <w:abstractNumId w:val="14"/>
  </w:num>
  <w:num w:numId="43">
    <w:abstractNumId w:val="74"/>
  </w:num>
  <w:num w:numId="44">
    <w:abstractNumId w:val="39"/>
  </w:num>
  <w:num w:numId="45">
    <w:abstractNumId w:val="17"/>
  </w:num>
  <w:num w:numId="46">
    <w:abstractNumId w:val="69"/>
  </w:num>
  <w:num w:numId="47">
    <w:abstractNumId w:val="32"/>
  </w:num>
  <w:num w:numId="48">
    <w:abstractNumId w:val="78"/>
  </w:num>
  <w:num w:numId="49">
    <w:abstractNumId w:val="77"/>
  </w:num>
  <w:num w:numId="50">
    <w:abstractNumId w:val="29"/>
  </w:num>
  <w:num w:numId="51">
    <w:abstractNumId w:val="31"/>
  </w:num>
  <w:num w:numId="52">
    <w:abstractNumId w:val="92"/>
  </w:num>
  <w:num w:numId="53">
    <w:abstractNumId w:val="5"/>
  </w:num>
  <w:num w:numId="54">
    <w:abstractNumId w:val="104"/>
  </w:num>
  <w:num w:numId="55">
    <w:abstractNumId w:val="71"/>
  </w:num>
  <w:num w:numId="56">
    <w:abstractNumId w:val="53"/>
  </w:num>
  <w:num w:numId="57">
    <w:abstractNumId w:val="41"/>
  </w:num>
  <w:num w:numId="58">
    <w:abstractNumId w:val="87"/>
  </w:num>
  <w:num w:numId="59">
    <w:abstractNumId w:val="105"/>
  </w:num>
  <w:num w:numId="60">
    <w:abstractNumId w:val="25"/>
  </w:num>
  <w:num w:numId="61">
    <w:abstractNumId w:val="83"/>
  </w:num>
  <w:num w:numId="62">
    <w:abstractNumId w:val="51"/>
  </w:num>
  <w:num w:numId="63">
    <w:abstractNumId w:val="26"/>
  </w:num>
  <w:num w:numId="64">
    <w:abstractNumId w:val="103"/>
  </w:num>
  <w:num w:numId="65">
    <w:abstractNumId w:val="106"/>
  </w:num>
  <w:num w:numId="66">
    <w:abstractNumId w:val="43"/>
  </w:num>
  <w:num w:numId="67">
    <w:abstractNumId w:val="10"/>
  </w:num>
  <w:num w:numId="68">
    <w:abstractNumId w:val="110"/>
  </w:num>
  <w:num w:numId="69">
    <w:abstractNumId w:val="66"/>
  </w:num>
  <w:num w:numId="70">
    <w:abstractNumId w:val="13"/>
  </w:num>
  <w:num w:numId="71">
    <w:abstractNumId w:val="16"/>
  </w:num>
  <w:num w:numId="72">
    <w:abstractNumId w:val="38"/>
  </w:num>
  <w:num w:numId="73">
    <w:abstractNumId w:val="90"/>
  </w:num>
  <w:num w:numId="74">
    <w:abstractNumId w:val="76"/>
  </w:num>
  <w:num w:numId="75">
    <w:abstractNumId w:val="101"/>
  </w:num>
  <w:num w:numId="76">
    <w:abstractNumId w:val="35"/>
  </w:num>
  <w:num w:numId="77">
    <w:abstractNumId w:val="107"/>
  </w:num>
  <w:num w:numId="78">
    <w:abstractNumId w:val="91"/>
  </w:num>
  <w:num w:numId="79">
    <w:abstractNumId w:val="23"/>
  </w:num>
  <w:num w:numId="80">
    <w:abstractNumId w:val="21"/>
  </w:num>
  <w:num w:numId="81">
    <w:abstractNumId w:val="84"/>
  </w:num>
  <w:num w:numId="82">
    <w:abstractNumId w:val="49"/>
  </w:num>
  <w:num w:numId="83">
    <w:abstractNumId w:val="99"/>
  </w:num>
  <w:num w:numId="84">
    <w:abstractNumId w:val="42"/>
  </w:num>
  <w:num w:numId="85">
    <w:abstractNumId w:val="97"/>
  </w:num>
  <w:num w:numId="86">
    <w:abstractNumId w:val="50"/>
  </w:num>
  <w:num w:numId="87">
    <w:abstractNumId w:val="65"/>
  </w:num>
  <w:num w:numId="88">
    <w:abstractNumId w:val="9"/>
  </w:num>
  <w:num w:numId="89">
    <w:abstractNumId w:val="82"/>
  </w:num>
  <w:num w:numId="90">
    <w:abstractNumId w:val="20"/>
  </w:num>
  <w:num w:numId="91">
    <w:abstractNumId w:val="75"/>
  </w:num>
  <w:num w:numId="92">
    <w:abstractNumId w:val="27"/>
  </w:num>
  <w:num w:numId="93">
    <w:abstractNumId w:val="63"/>
  </w:num>
  <w:num w:numId="94">
    <w:abstractNumId w:val="56"/>
  </w:num>
  <w:num w:numId="95">
    <w:abstractNumId w:val="86"/>
  </w:num>
  <w:num w:numId="96">
    <w:abstractNumId w:val="93"/>
  </w:num>
  <w:num w:numId="97">
    <w:abstractNumId w:val="89"/>
  </w:num>
  <w:num w:numId="98">
    <w:abstractNumId w:val="47"/>
  </w:num>
  <w:num w:numId="99">
    <w:abstractNumId w:val="72"/>
  </w:num>
  <w:num w:numId="100">
    <w:abstractNumId w:val="6"/>
  </w:num>
  <w:num w:numId="101">
    <w:abstractNumId w:val="64"/>
  </w:num>
  <w:num w:numId="102">
    <w:abstractNumId w:val="88"/>
  </w:num>
  <w:num w:numId="103">
    <w:abstractNumId w:val="108"/>
  </w:num>
  <w:num w:numId="104">
    <w:abstractNumId w:val="80"/>
  </w:num>
  <w:num w:numId="105">
    <w:abstractNumId w:val="102"/>
  </w:num>
  <w:num w:numId="106">
    <w:abstractNumId w:val="28"/>
  </w:num>
  <w:num w:numId="107">
    <w:abstractNumId w:val="44"/>
  </w:num>
  <w:num w:numId="108">
    <w:abstractNumId w:val="37"/>
  </w:num>
  <w:num w:numId="109">
    <w:abstractNumId w:val="0"/>
  </w:num>
  <w:num w:numId="110">
    <w:abstractNumId w:val="24"/>
  </w:num>
  <w:num w:numId="111">
    <w:abstractNumId w:val="11"/>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4DB"/>
    <w:rsid w:val="00000034"/>
    <w:rsid w:val="000012F3"/>
    <w:rsid w:val="000018FA"/>
    <w:rsid w:val="00001933"/>
    <w:rsid w:val="00002DCB"/>
    <w:rsid w:val="0000469E"/>
    <w:rsid w:val="00005490"/>
    <w:rsid w:val="000056A1"/>
    <w:rsid w:val="00005EAD"/>
    <w:rsid w:val="00006A19"/>
    <w:rsid w:val="00010B49"/>
    <w:rsid w:val="0001172B"/>
    <w:rsid w:val="00011C2E"/>
    <w:rsid w:val="00013AF5"/>
    <w:rsid w:val="0001692B"/>
    <w:rsid w:val="00020710"/>
    <w:rsid w:val="00021B32"/>
    <w:rsid w:val="00023241"/>
    <w:rsid w:val="0002489F"/>
    <w:rsid w:val="00024F5E"/>
    <w:rsid w:val="00024F7C"/>
    <w:rsid w:val="000250BC"/>
    <w:rsid w:val="00025818"/>
    <w:rsid w:val="00031FBA"/>
    <w:rsid w:val="000333F1"/>
    <w:rsid w:val="00033CE9"/>
    <w:rsid w:val="00033D32"/>
    <w:rsid w:val="00034732"/>
    <w:rsid w:val="00036FFD"/>
    <w:rsid w:val="0003721C"/>
    <w:rsid w:val="0004165A"/>
    <w:rsid w:val="00042ACF"/>
    <w:rsid w:val="00044118"/>
    <w:rsid w:val="000445B3"/>
    <w:rsid w:val="00044AC0"/>
    <w:rsid w:val="0004620D"/>
    <w:rsid w:val="0004621A"/>
    <w:rsid w:val="0004662E"/>
    <w:rsid w:val="00046C76"/>
    <w:rsid w:val="000470AE"/>
    <w:rsid w:val="00047C02"/>
    <w:rsid w:val="00050FA4"/>
    <w:rsid w:val="000515FD"/>
    <w:rsid w:val="00051FDD"/>
    <w:rsid w:val="0005352A"/>
    <w:rsid w:val="00053B7B"/>
    <w:rsid w:val="000551E0"/>
    <w:rsid w:val="000559D0"/>
    <w:rsid w:val="00056A40"/>
    <w:rsid w:val="00056D13"/>
    <w:rsid w:val="000606AE"/>
    <w:rsid w:val="0006103B"/>
    <w:rsid w:val="0006196D"/>
    <w:rsid w:val="000658B1"/>
    <w:rsid w:val="000675DA"/>
    <w:rsid w:val="000678A5"/>
    <w:rsid w:val="000706C0"/>
    <w:rsid w:val="0007148B"/>
    <w:rsid w:val="000747DE"/>
    <w:rsid w:val="00077267"/>
    <w:rsid w:val="000810B3"/>
    <w:rsid w:val="00082745"/>
    <w:rsid w:val="00084BE7"/>
    <w:rsid w:val="0008541B"/>
    <w:rsid w:val="0008576B"/>
    <w:rsid w:val="00086E67"/>
    <w:rsid w:val="00086EBD"/>
    <w:rsid w:val="000902A6"/>
    <w:rsid w:val="00090505"/>
    <w:rsid w:val="00090548"/>
    <w:rsid w:val="0009094E"/>
    <w:rsid w:val="00092791"/>
    <w:rsid w:val="000945B6"/>
    <w:rsid w:val="0009533F"/>
    <w:rsid w:val="000A0515"/>
    <w:rsid w:val="000A0DEA"/>
    <w:rsid w:val="000A1156"/>
    <w:rsid w:val="000A1829"/>
    <w:rsid w:val="000A20B1"/>
    <w:rsid w:val="000A249A"/>
    <w:rsid w:val="000A3129"/>
    <w:rsid w:val="000A460E"/>
    <w:rsid w:val="000A4929"/>
    <w:rsid w:val="000A4B16"/>
    <w:rsid w:val="000A542F"/>
    <w:rsid w:val="000A6B5B"/>
    <w:rsid w:val="000A6F4F"/>
    <w:rsid w:val="000B0B63"/>
    <w:rsid w:val="000B18C2"/>
    <w:rsid w:val="000B2AD7"/>
    <w:rsid w:val="000B4795"/>
    <w:rsid w:val="000B5714"/>
    <w:rsid w:val="000C0B62"/>
    <w:rsid w:val="000C2D43"/>
    <w:rsid w:val="000C728C"/>
    <w:rsid w:val="000D0CBC"/>
    <w:rsid w:val="000D4A7E"/>
    <w:rsid w:val="000D5BF7"/>
    <w:rsid w:val="000D7B86"/>
    <w:rsid w:val="000E1354"/>
    <w:rsid w:val="000E16A1"/>
    <w:rsid w:val="000E1BBD"/>
    <w:rsid w:val="000E3375"/>
    <w:rsid w:val="000E4A24"/>
    <w:rsid w:val="000E4A57"/>
    <w:rsid w:val="000E5CB7"/>
    <w:rsid w:val="000E6440"/>
    <w:rsid w:val="000E6856"/>
    <w:rsid w:val="000E6998"/>
    <w:rsid w:val="000F08D5"/>
    <w:rsid w:val="000F1816"/>
    <w:rsid w:val="000F187E"/>
    <w:rsid w:val="000F24F4"/>
    <w:rsid w:val="000F40FD"/>
    <w:rsid w:val="00101226"/>
    <w:rsid w:val="00103B9F"/>
    <w:rsid w:val="00104FC3"/>
    <w:rsid w:val="00106E27"/>
    <w:rsid w:val="00107969"/>
    <w:rsid w:val="0011154B"/>
    <w:rsid w:val="001161A6"/>
    <w:rsid w:val="0011632C"/>
    <w:rsid w:val="001168DD"/>
    <w:rsid w:val="00116D1D"/>
    <w:rsid w:val="00120CD1"/>
    <w:rsid w:val="00120DC7"/>
    <w:rsid w:val="00122599"/>
    <w:rsid w:val="00122B70"/>
    <w:rsid w:val="0012327C"/>
    <w:rsid w:val="00123916"/>
    <w:rsid w:val="00123D28"/>
    <w:rsid w:val="00124844"/>
    <w:rsid w:val="001251FB"/>
    <w:rsid w:val="0012604A"/>
    <w:rsid w:val="00127DAA"/>
    <w:rsid w:val="00127E70"/>
    <w:rsid w:val="0013237B"/>
    <w:rsid w:val="00132857"/>
    <w:rsid w:val="00133D30"/>
    <w:rsid w:val="00134892"/>
    <w:rsid w:val="00134AEF"/>
    <w:rsid w:val="0013519B"/>
    <w:rsid w:val="001361FF"/>
    <w:rsid w:val="001454A9"/>
    <w:rsid w:val="00145AA9"/>
    <w:rsid w:val="00150CEE"/>
    <w:rsid w:val="0015161E"/>
    <w:rsid w:val="00152130"/>
    <w:rsid w:val="00153301"/>
    <w:rsid w:val="001559D5"/>
    <w:rsid w:val="00156A54"/>
    <w:rsid w:val="0015732D"/>
    <w:rsid w:val="00161300"/>
    <w:rsid w:val="00163A8B"/>
    <w:rsid w:val="001641CE"/>
    <w:rsid w:val="00164267"/>
    <w:rsid w:val="00166370"/>
    <w:rsid w:val="00166F6E"/>
    <w:rsid w:val="001709A7"/>
    <w:rsid w:val="0017388F"/>
    <w:rsid w:val="00177C13"/>
    <w:rsid w:val="001824A9"/>
    <w:rsid w:val="00182531"/>
    <w:rsid w:val="00182A92"/>
    <w:rsid w:val="00183A95"/>
    <w:rsid w:val="00183E3B"/>
    <w:rsid w:val="00185FFA"/>
    <w:rsid w:val="00186F39"/>
    <w:rsid w:val="00190766"/>
    <w:rsid w:val="0019280E"/>
    <w:rsid w:val="0019429D"/>
    <w:rsid w:val="00194EEE"/>
    <w:rsid w:val="0019516A"/>
    <w:rsid w:val="00195F6D"/>
    <w:rsid w:val="001974FB"/>
    <w:rsid w:val="0019765E"/>
    <w:rsid w:val="001A2AF1"/>
    <w:rsid w:val="001A470E"/>
    <w:rsid w:val="001A5E6E"/>
    <w:rsid w:val="001A67D7"/>
    <w:rsid w:val="001A72D8"/>
    <w:rsid w:val="001A7B3C"/>
    <w:rsid w:val="001B1806"/>
    <w:rsid w:val="001B7F12"/>
    <w:rsid w:val="001C054F"/>
    <w:rsid w:val="001C0C23"/>
    <w:rsid w:val="001C0CFB"/>
    <w:rsid w:val="001C44D2"/>
    <w:rsid w:val="001C4F7D"/>
    <w:rsid w:val="001C510A"/>
    <w:rsid w:val="001C7BFB"/>
    <w:rsid w:val="001D1321"/>
    <w:rsid w:val="001D21C0"/>
    <w:rsid w:val="001D2404"/>
    <w:rsid w:val="001D42E4"/>
    <w:rsid w:val="001D61DB"/>
    <w:rsid w:val="001D6322"/>
    <w:rsid w:val="001D77DB"/>
    <w:rsid w:val="001E0933"/>
    <w:rsid w:val="001E09E9"/>
    <w:rsid w:val="001E0CB5"/>
    <w:rsid w:val="001E0E4A"/>
    <w:rsid w:val="001E101F"/>
    <w:rsid w:val="001E1E86"/>
    <w:rsid w:val="001E21C3"/>
    <w:rsid w:val="001E3FBD"/>
    <w:rsid w:val="001E4761"/>
    <w:rsid w:val="001E58DB"/>
    <w:rsid w:val="001E6180"/>
    <w:rsid w:val="001E63EF"/>
    <w:rsid w:val="001E761F"/>
    <w:rsid w:val="001F15DA"/>
    <w:rsid w:val="001F4BAA"/>
    <w:rsid w:val="001F5F9E"/>
    <w:rsid w:val="001F5FF0"/>
    <w:rsid w:val="00200037"/>
    <w:rsid w:val="00200919"/>
    <w:rsid w:val="00201BEC"/>
    <w:rsid w:val="00201E8E"/>
    <w:rsid w:val="00202183"/>
    <w:rsid w:val="00205E8D"/>
    <w:rsid w:val="00205E9D"/>
    <w:rsid w:val="002107F5"/>
    <w:rsid w:val="00214044"/>
    <w:rsid w:val="0021527C"/>
    <w:rsid w:val="00215C44"/>
    <w:rsid w:val="00216AB6"/>
    <w:rsid w:val="0021799D"/>
    <w:rsid w:val="00217C13"/>
    <w:rsid w:val="0022166A"/>
    <w:rsid w:val="00222DE7"/>
    <w:rsid w:val="00226027"/>
    <w:rsid w:val="00226497"/>
    <w:rsid w:val="00227741"/>
    <w:rsid w:val="00231A39"/>
    <w:rsid w:val="002320BA"/>
    <w:rsid w:val="002334DE"/>
    <w:rsid w:val="00234B18"/>
    <w:rsid w:val="002350F8"/>
    <w:rsid w:val="00236205"/>
    <w:rsid w:val="002404B4"/>
    <w:rsid w:val="00240C40"/>
    <w:rsid w:val="00241902"/>
    <w:rsid w:val="00242D3D"/>
    <w:rsid w:val="00243B70"/>
    <w:rsid w:val="00245F1C"/>
    <w:rsid w:val="00247ACB"/>
    <w:rsid w:val="00247D11"/>
    <w:rsid w:val="00250075"/>
    <w:rsid w:val="002504EC"/>
    <w:rsid w:val="00250B20"/>
    <w:rsid w:val="00256029"/>
    <w:rsid w:val="00256FD9"/>
    <w:rsid w:val="00257420"/>
    <w:rsid w:val="00257F57"/>
    <w:rsid w:val="00261541"/>
    <w:rsid w:val="00263CF7"/>
    <w:rsid w:val="0026444C"/>
    <w:rsid w:val="00265734"/>
    <w:rsid w:val="00266602"/>
    <w:rsid w:val="002668ED"/>
    <w:rsid w:val="00266BD3"/>
    <w:rsid w:val="002712BE"/>
    <w:rsid w:val="00271814"/>
    <w:rsid w:val="00272CE1"/>
    <w:rsid w:val="0027300A"/>
    <w:rsid w:val="00273040"/>
    <w:rsid w:val="0027624E"/>
    <w:rsid w:val="00276FA7"/>
    <w:rsid w:val="00277492"/>
    <w:rsid w:val="00277E63"/>
    <w:rsid w:val="00282876"/>
    <w:rsid w:val="0028699C"/>
    <w:rsid w:val="002904A3"/>
    <w:rsid w:val="00290591"/>
    <w:rsid w:val="002910CC"/>
    <w:rsid w:val="002931E7"/>
    <w:rsid w:val="00294D93"/>
    <w:rsid w:val="00296883"/>
    <w:rsid w:val="00296C48"/>
    <w:rsid w:val="00297B6C"/>
    <w:rsid w:val="002A4889"/>
    <w:rsid w:val="002A49B2"/>
    <w:rsid w:val="002A51D4"/>
    <w:rsid w:val="002A6F04"/>
    <w:rsid w:val="002B00C8"/>
    <w:rsid w:val="002B196B"/>
    <w:rsid w:val="002B1DBE"/>
    <w:rsid w:val="002B651A"/>
    <w:rsid w:val="002B65C8"/>
    <w:rsid w:val="002B7294"/>
    <w:rsid w:val="002B7583"/>
    <w:rsid w:val="002C043B"/>
    <w:rsid w:val="002C2906"/>
    <w:rsid w:val="002C3647"/>
    <w:rsid w:val="002C3CC8"/>
    <w:rsid w:val="002C706C"/>
    <w:rsid w:val="002C7671"/>
    <w:rsid w:val="002C7CD2"/>
    <w:rsid w:val="002D00B8"/>
    <w:rsid w:val="002D3EB0"/>
    <w:rsid w:val="002D55EE"/>
    <w:rsid w:val="002D649B"/>
    <w:rsid w:val="002E2297"/>
    <w:rsid w:val="002E2A38"/>
    <w:rsid w:val="002E3E80"/>
    <w:rsid w:val="002E7245"/>
    <w:rsid w:val="002F0F2A"/>
    <w:rsid w:val="002F1E26"/>
    <w:rsid w:val="002F2679"/>
    <w:rsid w:val="002F33EC"/>
    <w:rsid w:val="002F38DA"/>
    <w:rsid w:val="002F4E69"/>
    <w:rsid w:val="002F500B"/>
    <w:rsid w:val="002F559B"/>
    <w:rsid w:val="002F5763"/>
    <w:rsid w:val="002F5BF4"/>
    <w:rsid w:val="002F6B05"/>
    <w:rsid w:val="002F7B78"/>
    <w:rsid w:val="00302568"/>
    <w:rsid w:val="00304995"/>
    <w:rsid w:val="0030502A"/>
    <w:rsid w:val="0030546A"/>
    <w:rsid w:val="003058D3"/>
    <w:rsid w:val="003059A2"/>
    <w:rsid w:val="00305CA0"/>
    <w:rsid w:val="00307D4F"/>
    <w:rsid w:val="0031044A"/>
    <w:rsid w:val="003104F1"/>
    <w:rsid w:val="00311B5C"/>
    <w:rsid w:val="0031276B"/>
    <w:rsid w:val="0031389F"/>
    <w:rsid w:val="00313E15"/>
    <w:rsid w:val="0031407F"/>
    <w:rsid w:val="00315B89"/>
    <w:rsid w:val="003163AF"/>
    <w:rsid w:val="00317E79"/>
    <w:rsid w:val="003204A7"/>
    <w:rsid w:val="00320620"/>
    <w:rsid w:val="00321E9E"/>
    <w:rsid w:val="00323157"/>
    <w:rsid w:val="00323A65"/>
    <w:rsid w:val="00323BE2"/>
    <w:rsid w:val="00324F3B"/>
    <w:rsid w:val="003255B5"/>
    <w:rsid w:val="00325B17"/>
    <w:rsid w:val="00326903"/>
    <w:rsid w:val="00326AB7"/>
    <w:rsid w:val="00327216"/>
    <w:rsid w:val="003301F5"/>
    <w:rsid w:val="003308C9"/>
    <w:rsid w:val="0033327A"/>
    <w:rsid w:val="00333548"/>
    <w:rsid w:val="003345E3"/>
    <w:rsid w:val="0033465D"/>
    <w:rsid w:val="00335591"/>
    <w:rsid w:val="00336882"/>
    <w:rsid w:val="0033691F"/>
    <w:rsid w:val="0033728D"/>
    <w:rsid w:val="00337FD5"/>
    <w:rsid w:val="00341911"/>
    <w:rsid w:val="00341D4D"/>
    <w:rsid w:val="00341E17"/>
    <w:rsid w:val="003425FC"/>
    <w:rsid w:val="0034514D"/>
    <w:rsid w:val="00346DD2"/>
    <w:rsid w:val="00350318"/>
    <w:rsid w:val="003504A5"/>
    <w:rsid w:val="00350C99"/>
    <w:rsid w:val="00350D4C"/>
    <w:rsid w:val="00350E5E"/>
    <w:rsid w:val="0035222A"/>
    <w:rsid w:val="00353631"/>
    <w:rsid w:val="0035573C"/>
    <w:rsid w:val="00357152"/>
    <w:rsid w:val="003610A5"/>
    <w:rsid w:val="0036237F"/>
    <w:rsid w:val="00363902"/>
    <w:rsid w:val="00363FA2"/>
    <w:rsid w:val="00365DA8"/>
    <w:rsid w:val="00366DC2"/>
    <w:rsid w:val="00367975"/>
    <w:rsid w:val="003724DC"/>
    <w:rsid w:val="003726AE"/>
    <w:rsid w:val="00372F90"/>
    <w:rsid w:val="00373D93"/>
    <w:rsid w:val="00374BF5"/>
    <w:rsid w:val="00376D3F"/>
    <w:rsid w:val="003804E3"/>
    <w:rsid w:val="0038351E"/>
    <w:rsid w:val="00383DAB"/>
    <w:rsid w:val="003874E8"/>
    <w:rsid w:val="003901C5"/>
    <w:rsid w:val="003906AD"/>
    <w:rsid w:val="0039145E"/>
    <w:rsid w:val="00391A5A"/>
    <w:rsid w:val="00393405"/>
    <w:rsid w:val="00394BC9"/>
    <w:rsid w:val="003953F6"/>
    <w:rsid w:val="0039687A"/>
    <w:rsid w:val="00396C38"/>
    <w:rsid w:val="003A08E5"/>
    <w:rsid w:val="003A0EA6"/>
    <w:rsid w:val="003A26D4"/>
    <w:rsid w:val="003A3ACF"/>
    <w:rsid w:val="003A5BFF"/>
    <w:rsid w:val="003A6B54"/>
    <w:rsid w:val="003A72DC"/>
    <w:rsid w:val="003B2A2E"/>
    <w:rsid w:val="003B3235"/>
    <w:rsid w:val="003B3E09"/>
    <w:rsid w:val="003B4E25"/>
    <w:rsid w:val="003B5FF5"/>
    <w:rsid w:val="003C037C"/>
    <w:rsid w:val="003C1C1A"/>
    <w:rsid w:val="003C2694"/>
    <w:rsid w:val="003C2D38"/>
    <w:rsid w:val="003C3100"/>
    <w:rsid w:val="003C3917"/>
    <w:rsid w:val="003C5BC5"/>
    <w:rsid w:val="003D16DB"/>
    <w:rsid w:val="003D2563"/>
    <w:rsid w:val="003D26FA"/>
    <w:rsid w:val="003D2752"/>
    <w:rsid w:val="003D3D71"/>
    <w:rsid w:val="003D5CC0"/>
    <w:rsid w:val="003D6790"/>
    <w:rsid w:val="003D6A1B"/>
    <w:rsid w:val="003E00F3"/>
    <w:rsid w:val="003E07A8"/>
    <w:rsid w:val="003E2177"/>
    <w:rsid w:val="003E2849"/>
    <w:rsid w:val="003E2BDB"/>
    <w:rsid w:val="003E2FC3"/>
    <w:rsid w:val="003E3738"/>
    <w:rsid w:val="003E3AA7"/>
    <w:rsid w:val="003E3B6A"/>
    <w:rsid w:val="003E6085"/>
    <w:rsid w:val="003E6731"/>
    <w:rsid w:val="003E73C2"/>
    <w:rsid w:val="003E76DC"/>
    <w:rsid w:val="003E7819"/>
    <w:rsid w:val="003F04F8"/>
    <w:rsid w:val="003F1D2B"/>
    <w:rsid w:val="003F50B8"/>
    <w:rsid w:val="003F6BE6"/>
    <w:rsid w:val="00402BB5"/>
    <w:rsid w:val="00405B18"/>
    <w:rsid w:val="00405C6B"/>
    <w:rsid w:val="00406CE7"/>
    <w:rsid w:val="00414189"/>
    <w:rsid w:val="00414C70"/>
    <w:rsid w:val="004155DC"/>
    <w:rsid w:val="00416025"/>
    <w:rsid w:val="00421D1C"/>
    <w:rsid w:val="0042223E"/>
    <w:rsid w:val="00425BD7"/>
    <w:rsid w:val="0042628A"/>
    <w:rsid w:val="00426FD0"/>
    <w:rsid w:val="00427B3B"/>
    <w:rsid w:val="00432E99"/>
    <w:rsid w:val="0043375D"/>
    <w:rsid w:val="00435046"/>
    <w:rsid w:val="00435C2C"/>
    <w:rsid w:val="004379BE"/>
    <w:rsid w:val="00437D09"/>
    <w:rsid w:val="00437FC9"/>
    <w:rsid w:val="0044012A"/>
    <w:rsid w:val="00441D1A"/>
    <w:rsid w:val="00441DFD"/>
    <w:rsid w:val="00442312"/>
    <w:rsid w:val="004428A6"/>
    <w:rsid w:val="00444144"/>
    <w:rsid w:val="00450430"/>
    <w:rsid w:val="00450BA4"/>
    <w:rsid w:val="00450F88"/>
    <w:rsid w:val="004515A6"/>
    <w:rsid w:val="004517C6"/>
    <w:rsid w:val="004524B9"/>
    <w:rsid w:val="004541F1"/>
    <w:rsid w:val="0045667E"/>
    <w:rsid w:val="00457B7E"/>
    <w:rsid w:val="00462335"/>
    <w:rsid w:val="004634D0"/>
    <w:rsid w:val="00463AD4"/>
    <w:rsid w:val="004645BD"/>
    <w:rsid w:val="0046733E"/>
    <w:rsid w:val="00467B74"/>
    <w:rsid w:val="00470AD4"/>
    <w:rsid w:val="00471CDF"/>
    <w:rsid w:val="00472005"/>
    <w:rsid w:val="00472BAB"/>
    <w:rsid w:val="00473FAF"/>
    <w:rsid w:val="004750F6"/>
    <w:rsid w:val="004779DA"/>
    <w:rsid w:val="00480570"/>
    <w:rsid w:val="0048059D"/>
    <w:rsid w:val="00480AA7"/>
    <w:rsid w:val="00481860"/>
    <w:rsid w:val="00482246"/>
    <w:rsid w:val="0048265C"/>
    <w:rsid w:val="00482D11"/>
    <w:rsid w:val="00483C58"/>
    <w:rsid w:val="00490610"/>
    <w:rsid w:val="0049161A"/>
    <w:rsid w:val="00492E70"/>
    <w:rsid w:val="0049378C"/>
    <w:rsid w:val="004956E5"/>
    <w:rsid w:val="0049694E"/>
    <w:rsid w:val="004A1445"/>
    <w:rsid w:val="004A244C"/>
    <w:rsid w:val="004A3F87"/>
    <w:rsid w:val="004A55BB"/>
    <w:rsid w:val="004A5757"/>
    <w:rsid w:val="004A5F0E"/>
    <w:rsid w:val="004A696B"/>
    <w:rsid w:val="004A6FAE"/>
    <w:rsid w:val="004A7103"/>
    <w:rsid w:val="004B1A4A"/>
    <w:rsid w:val="004B5949"/>
    <w:rsid w:val="004B5A84"/>
    <w:rsid w:val="004B6888"/>
    <w:rsid w:val="004C3F30"/>
    <w:rsid w:val="004C51AF"/>
    <w:rsid w:val="004C51BE"/>
    <w:rsid w:val="004C5C73"/>
    <w:rsid w:val="004C6D2F"/>
    <w:rsid w:val="004C6E30"/>
    <w:rsid w:val="004C76F0"/>
    <w:rsid w:val="004D1783"/>
    <w:rsid w:val="004D262C"/>
    <w:rsid w:val="004D3446"/>
    <w:rsid w:val="004D4551"/>
    <w:rsid w:val="004D7BAF"/>
    <w:rsid w:val="004E001F"/>
    <w:rsid w:val="004E01F0"/>
    <w:rsid w:val="004E20D1"/>
    <w:rsid w:val="004E478B"/>
    <w:rsid w:val="004E5851"/>
    <w:rsid w:val="004E618C"/>
    <w:rsid w:val="004E69CE"/>
    <w:rsid w:val="004E7082"/>
    <w:rsid w:val="004E7412"/>
    <w:rsid w:val="004F0A02"/>
    <w:rsid w:val="004F1B7E"/>
    <w:rsid w:val="004F688D"/>
    <w:rsid w:val="005007E4"/>
    <w:rsid w:val="00500B08"/>
    <w:rsid w:val="00501BE3"/>
    <w:rsid w:val="005029E8"/>
    <w:rsid w:val="00502A50"/>
    <w:rsid w:val="00502C13"/>
    <w:rsid w:val="00505338"/>
    <w:rsid w:val="00506D34"/>
    <w:rsid w:val="0050778A"/>
    <w:rsid w:val="00507C59"/>
    <w:rsid w:val="00510741"/>
    <w:rsid w:val="00510930"/>
    <w:rsid w:val="00510A55"/>
    <w:rsid w:val="0051181D"/>
    <w:rsid w:val="005120FD"/>
    <w:rsid w:val="00513FED"/>
    <w:rsid w:val="005145EB"/>
    <w:rsid w:val="00515BEC"/>
    <w:rsid w:val="00516CCC"/>
    <w:rsid w:val="005170E4"/>
    <w:rsid w:val="0051786F"/>
    <w:rsid w:val="00521323"/>
    <w:rsid w:val="005230CA"/>
    <w:rsid w:val="00523A1C"/>
    <w:rsid w:val="005243C9"/>
    <w:rsid w:val="00532403"/>
    <w:rsid w:val="00532B05"/>
    <w:rsid w:val="005347B6"/>
    <w:rsid w:val="0053692F"/>
    <w:rsid w:val="00540099"/>
    <w:rsid w:val="00540333"/>
    <w:rsid w:val="00541BD2"/>
    <w:rsid w:val="005421A8"/>
    <w:rsid w:val="0054320F"/>
    <w:rsid w:val="00544234"/>
    <w:rsid w:val="0054665E"/>
    <w:rsid w:val="005469EE"/>
    <w:rsid w:val="00547BD5"/>
    <w:rsid w:val="00550461"/>
    <w:rsid w:val="00551115"/>
    <w:rsid w:val="00555605"/>
    <w:rsid w:val="005557EB"/>
    <w:rsid w:val="0055594E"/>
    <w:rsid w:val="0055793B"/>
    <w:rsid w:val="00561F41"/>
    <w:rsid w:val="00562012"/>
    <w:rsid w:val="00562771"/>
    <w:rsid w:val="005636EC"/>
    <w:rsid w:val="005656EC"/>
    <w:rsid w:val="005662B2"/>
    <w:rsid w:val="00572742"/>
    <w:rsid w:val="0057290C"/>
    <w:rsid w:val="0057656D"/>
    <w:rsid w:val="00583165"/>
    <w:rsid w:val="00583BB3"/>
    <w:rsid w:val="0058418C"/>
    <w:rsid w:val="005849A7"/>
    <w:rsid w:val="005860A2"/>
    <w:rsid w:val="005925CB"/>
    <w:rsid w:val="005929AF"/>
    <w:rsid w:val="00594026"/>
    <w:rsid w:val="00594A8C"/>
    <w:rsid w:val="00594DD3"/>
    <w:rsid w:val="005952DD"/>
    <w:rsid w:val="00595724"/>
    <w:rsid w:val="005963FF"/>
    <w:rsid w:val="0059715A"/>
    <w:rsid w:val="00597163"/>
    <w:rsid w:val="005A08E5"/>
    <w:rsid w:val="005A1762"/>
    <w:rsid w:val="005A4E68"/>
    <w:rsid w:val="005A7615"/>
    <w:rsid w:val="005A7741"/>
    <w:rsid w:val="005B1596"/>
    <w:rsid w:val="005B4099"/>
    <w:rsid w:val="005B40B2"/>
    <w:rsid w:val="005B412B"/>
    <w:rsid w:val="005B4A32"/>
    <w:rsid w:val="005B52B2"/>
    <w:rsid w:val="005B5E54"/>
    <w:rsid w:val="005B6139"/>
    <w:rsid w:val="005B6447"/>
    <w:rsid w:val="005B713C"/>
    <w:rsid w:val="005C11D5"/>
    <w:rsid w:val="005C154F"/>
    <w:rsid w:val="005C1BE1"/>
    <w:rsid w:val="005C366C"/>
    <w:rsid w:val="005C5B48"/>
    <w:rsid w:val="005D0E85"/>
    <w:rsid w:val="005D1EA0"/>
    <w:rsid w:val="005D24CE"/>
    <w:rsid w:val="005D4C1E"/>
    <w:rsid w:val="005D51AE"/>
    <w:rsid w:val="005D5746"/>
    <w:rsid w:val="005D5C57"/>
    <w:rsid w:val="005D7596"/>
    <w:rsid w:val="005D78B8"/>
    <w:rsid w:val="005D7C6D"/>
    <w:rsid w:val="005E014E"/>
    <w:rsid w:val="005E0A9E"/>
    <w:rsid w:val="005E1DF0"/>
    <w:rsid w:val="005E466A"/>
    <w:rsid w:val="005E4BC5"/>
    <w:rsid w:val="005E4CB0"/>
    <w:rsid w:val="005E58C8"/>
    <w:rsid w:val="005E61B0"/>
    <w:rsid w:val="005E680E"/>
    <w:rsid w:val="005F1A68"/>
    <w:rsid w:val="005F2DAB"/>
    <w:rsid w:val="005F2F49"/>
    <w:rsid w:val="005F3BBC"/>
    <w:rsid w:val="005F426D"/>
    <w:rsid w:val="005F5C8F"/>
    <w:rsid w:val="006003E8"/>
    <w:rsid w:val="00600CD1"/>
    <w:rsid w:val="006021A4"/>
    <w:rsid w:val="00604A8E"/>
    <w:rsid w:val="006050DE"/>
    <w:rsid w:val="0060674F"/>
    <w:rsid w:val="0060688A"/>
    <w:rsid w:val="006104C7"/>
    <w:rsid w:val="00610D0F"/>
    <w:rsid w:val="0061537A"/>
    <w:rsid w:val="00617D8A"/>
    <w:rsid w:val="00617F44"/>
    <w:rsid w:val="00622647"/>
    <w:rsid w:val="00622FF9"/>
    <w:rsid w:val="00624D77"/>
    <w:rsid w:val="00627517"/>
    <w:rsid w:val="0063178A"/>
    <w:rsid w:val="006342E4"/>
    <w:rsid w:val="00634365"/>
    <w:rsid w:val="00634847"/>
    <w:rsid w:val="0063496D"/>
    <w:rsid w:val="00634EB1"/>
    <w:rsid w:val="00635489"/>
    <w:rsid w:val="00636CE5"/>
    <w:rsid w:val="00636D27"/>
    <w:rsid w:val="0063725F"/>
    <w:rsid w:val="0063768A"/>
    <w:rsid w:val="00637C78"/>
    <w:rsid w:val="00637D8E"/>
    <w:rsid w:val="006410ED"/>
    <w:rsid w:val="006414A8"/>
    <w:rsid w:val="00644645"/>
    <w:rsid w:val="006461C4"/>
    <w:rsid w:val="0064755C"/>
    <w:rsid w:val="00647E73"/>
    <w:rsid w:val="0065102E"/>
    <w:rsid w:val="00653016"/>
    <w:rsid w:val="00655B10"/>
    <w:rsid w:val="00657DB9"/>
    <w:rsid w:val="00661A09"/>
    <w:rsid w:val="00662262"/>
    <w:rsid w:val="00662EFA"/>
    <w:rsid w:val="00663411"/>
    <w:rsid w:val="006637B3"/>
    <w:rsid w:val="00663C20"/>
    <w:rsid w:val="006657B6"/>
    <w:rsid w:val="00666206"/>
    <w:rsid w:val="00667DF1"/>
    <w:rsid w:val="00667F8F"/>
    <w:rsid w:val="00671020"/>
    <w:rsid w:val="006716C9"/>
    <w:rsid w:val="00671757"/>
    <w:rsid w:val="006717BF"/>
    <w:rsid w:val="00672182"/>
    <w:rsid w:val="00674F9E"/>
    <w:rsid w:val="0067681C"/>
    <w:rsid w:val="00680325"/>
    <w:rsid w:val="006803CC"/>
    <w:rsid w:val="00681E76"/>
    <w:rsid w:val="006848DC"/>
    <w:rsid w:val="006850CB"/>
    <w:rsid w:val="00685542"/>
    <w:rsid w:val="00686B35"/>
    <w:rsid w:val="006877B6"/>
    <w:rsid w:val="00687A28"/>
    <w:rsid w:val="0069027A"/>
    <w:rsid w:val="00690E4F"/>
    <w:rsid w:val="0069576E"/>
    <w:rsid w:val="00696780"/>
    <w:rsid w:val="006970A8"/>
    <w:rsid w:val="006A0253"/>
    <w:rsid w:val="006A0366"/>
    <w:rsid w:val="006A1188"/>
    <w:rsid w:val="006A2A09"/>
    <w:rsid w:val="006A422B"/>
    <w:rsid w:val="006A555D"/>
    <w:rsid w:val="006A6A31"/>
    <w:rsid w:val="006B34A7"/>
    <w:rsid w:val="006B3A79"/>
    <w:rsid w:val="006B50F7"/>
    <w:rsid w:val="006B562D"/>
    <w:rsid w:val="006B6D68"/>
    <w:rsid w:val="006B7AE5"/>
    <w:rsid w:val="006B7D1B"/>
    <w:rsid w:val="006C2C2D"/>
    <w:rsid w:val="006C2E95"/>
    <w:rsid w:val="006C346D"/>
    <w:rsid w:val="006C4213"/>
    <w:rsid w:val="006C53D1"/>
    <w:rsid w:val="006C6039"/>
    <w:rsid w:val="006C647B"/>
    <w:rsid w:val="006C77D4"/>
    <w:rsid w:val="006D1D93"/>
    <w:rsid w:val="006D5080"/>
    <w:rsid w:val="006D5322"/>
    <w:rsid w:val="006D5B90"/>
    <w:rsid w:val="006D660C"/>
    <w:rsid w:val="006E6C3C"/>
    <w:rsid w:val="006F25CC"/>
    <w:rsid w:val="006F4553"/>
    <w:rsid w:val="006F6004"/>
    <w:rsid w:val="006F6139"/>
    <w:rsid w:val="006F6D78"/>
    <w:rsid w:val="007001F4"/>
    <w:rsid w:val="00701E72"/>
    <w:rsid w:val="007026C2"/>
    <w:rsid w:val="00703B26"/>
    <w:rsid w:val="007044E3"/>
    <w:rsid w:val="00704AFA"/>
    <w:rsid w:val="00704DD1"/>
    <w:rsid w:val="007057DD"/>
    <w:rsid w:val="00706180"/>
    <w:rsid w:val="007072E9"/>
    <w:rsid w:val="00710777"/>
    <w:rsid w:val="007111FC"/>
    <w:rsid w:val="007122D5"/>
    <w:rsid w:val="0071257D"/>
    <w:rsid w:val="0071287D"/>
    <w:rsid w:val="0071406D"/>
    <w:rsid w:val="007147F5"/>
    <w:rsid w:val="00715699"/>
    <w:rsid w:val="00716873"/>
    <w:rsid w:val="00716875"/>
    <w:rsid w:val="0071699F"/>
    <w:rsid w:val="00716A92"/>
    <w:rsid w:val="00720767"/>
    <w:rsid w:val="00721D63"/>
    <w:rsid w:val="00723148"/>
    <w:rsid w:val="00723CAA"/>
    <w:rsid w:val="00724531"/>
    <w:rsid w:val="007254E1"/>
    <w:rsid w:val="00725ED2"/>
    <w:rsid w:val="00726F37"/>
    <w:rsid w:val="00726FC6"/>
    <w:rsid w:val="007307CA"/>
    <w:rsid w:val="00730B7D"/>
    <w:rsid w:val="007360EE"/>
    <w:rsid w:val="0073625B"/>
    <w:rsid w:val="007369A6"/>
    <w:rsid w:val="00737A68"/>
    <w:rsid w:val="00740DD1"/>
    <w:rsid w:val="00742350"/>
    <w:rsid w:val="007429CC"/>
    <w:rsid w:val="00742BD1"/>
    <w:rsid w:val="00743861"/>
    <w:rsid w:val="0074425C"/>
    <w:rsid w:val="007450CA"/>
    <w:rsid w:val="00746E51"/>
    <w:rsid w:val="00746EAF"/>
    <w:rsid w:val="0075260E"/>
    <w:rsid w:val="007527F3"/>
    <w:rsid w:val="0075443C"/>
    <w:rsid w:val="0075619C"/>
    <w:rsid w:val="00756451"/>
    <w:rsid w:val="00760514"/>
    <w:rsid w:val="007626E6"/>
    <w:rsid w:val="0076281E"/>
    <w:rsid w:val="007648C2"/>
    <w:rsid w:val="007657B3"/>
    <w:rsid w:val="007661EF"/>
    <w:rsid w:val="00771197"/>
    <w:rsid w:val="007727F3"/>
    <w:rsid w:val="00772F5D"/>
    <w:rsid w:val="00773F14"/>
    <w:rsid w:val="007742D4"/>
    <w:rsid w:val="00782761"/>
    <w:rsid w:val="007839FF"/>
    <w:rsid w:val="00783ED6"/>
    <w:rsid w:val="0078445F"/>
    <w:rsid w:val="007848BE"/>
    <w:rsid w:val="00784B24"/>
    <w:rsid w:val="00785CC9"/>
    <w:rsid w:val="007872FE"/>
    <w:rsid w:val="00787355"/>
    <w:rsid w:val="00790F8E"/>
    <w:rsid w:val="0079123D"/>
    <w:rsid w:val="00793572"/>
    <w:rsid w:val="007942D5"/>
    <w:rsid w:val="00794C8C"/>
    <w:rsid w:val="00794E7F"/>
    <w:rsid w:val="00795AA7"/>
    <w:rsid w:val="00796576"/>
    <w:rsid w:val="007A1BDE"/>
    <w:rsid w:val="007A3020"/>
    <w:rsid w:val="007A3862"/>
    <w:rsid w:val="007A3A7D"/>
    <w:rsid w:val="007A56AF"/>
    <w:rsid w:val="007A67F8"/>
    <w:rsid w:val="007A6FC9"/>
    <w:rsid w:val="007B473E"/>
    <w:rsid w:val="007B675D"/>
    <w:rsid w:val="007B7D74"/>
    <w:rsid w:val="007C00F7"/>
    <w:rsid w:val="007C0C33"/>
    <w:rsid w:val="007C109C"/>
    <w:rsid w:val="007C2C48"/>
    <w:rsid w:val="007C6284"/>
    <w:rsid w:val="007C72FA"/>
    <w:rsid w:val="007D29A5"/>
    <w:rsid w:val="007D448E"/>
    <w:rsid w:val="007D4BDD"/>
    <w:rsid w:val="007E0401"/>
    <w:rsid w:val="007E0703"/>
    <w:rsid w:val="007E1B5E"/>
    <w:rsid w:val="007E298F"/>
    <w:rsid w:val="007E48C0"/>
    <w:rsid w:val="007F127E"/>
    <w:rsid w:val="007F22B4"/>
    <w:rsid w:val="007F26AD"/>
    <w:rsid w:val="007F2C77"/>
    <w:rsid w:val="007F4B5A"/>
    <w:rsid w:val="007F664B"/>
    <w:rsid w:val="007F7166"/>
    <w:rsid w:val="007F757C"/>
    <w:rsid w:val="0080409C"/>
    <w:rsid w:val="008063FC"/>
    <w:rsid w:val="008070AA"/>
    <w:rsid w:val="00807D42"/>
    <w:rsid w:val="0081001C"/>
    <w:rsid w:val="0081014C"/>
    <w:rsid w:val="0081271F"/>
    <w:rsid w:val="00813C16"/>
    <w:rsid w:val="00814925"/>
    <w:rsid w:val="008158CA"/>
    <w:rsid w:val="00816274"/>
    <w:rsid w:val="008206F8"/>
    <w:rsid w:val="00821731"/>
    <w:rsid w:val="008229BA"/>
    <w:rsid w:val="00823C73"/>
    <w:rsid w:val="00823FD2"/>
    <w:rsid w:val="0082410A"/>
    <w:rsid w:val="0082674D"/>
    <w:rsid w:val="00826CC8"/>
    <w:rsid w:val="008272C8"/>
    <w:rsid w:val="00830228"/>
    <w:rsid w:val="00830462"/>
    <w:rsid w:val="008307E4"/>
    <w:rsid w:val="00831F04"/>
    <w:rsid w:val="0083245F"/>
    <w:rsid w:val="00835528"/>
    <w:rsid w:val="0083681F"/>
    <w:rsid w:val="00837071"/>
    <w:rsid w:val="0084057D"/>
    <w:rsid w:val="00840963"/>
    <w:rsid w:val="00842B9D"/>
    <w:rsid w:val="0084594C"/>
    <w:rsid w:val="00846F0E"/>
    <w:rsid w:val="0084717B"/>
    <w:rsid w:val="00850D14"/>
    <w:rsid w:val="00852007"/>
    <w:rsid w:val="00853F3F"/>
    <w:rsid w:val="0085522F"/>
    <w:rsid w:val="00855662"/>
    <w:rsid w:val="00856186"/>
    <w:rsid w:val="008574EF"/>
    <w:rsid w:val="00857C9C"/>
    <w:rsid w:val="0086068C"/>
    <w:rsid w:val="00860821"/>
    <w:rsid w:val="008624E4"/>
    <w:rsid w:val="00864DA2"/>
    <w:rsid w:val="0086589A"/>
    <w:rsid w:val="00867953"/>
    <w:rsid w:val="00871195"/>
    <w:rsid w:val="00872306"/>
    <w:rsid w:val="0087251C"/>
    <w:rsid w:val="00873270"/>
    <w:rsid w:val="00874CD3"/>
    <w:rsid w:val="0087626B"/>
    <w:rsid w:val="0087690F"/>
    <w:rsid w:val="00876BD5"/>
    <w:rsid w:val="008800FF"/>
    <w:rsid w:val="00881175"/>
    <w:rsid w:val="00882D26"/>
    <w:rsid w:val="00884A93"/>
    <w:rsid w:val="008875B5"/>
    <w:rsid w:val="00887F22"/>
    <w:rsid w:val="0089035F"/>
    <w:rsid w:val="00890625"/>
    <w:rsid w:val="00890C60"/>
    <w:rsid w:val="00891545"/>
    <w:rsid w:val="00892808"/>
    <w:rsid w:val="00894546"/>
    <w:rsid w:val="00895420"/>
    <w:rsid w:val="008977F6"/>
    <w:rsid w:val="008A077A"/>
    <w:rsid w:val="008A26B6"/>
    <w:rsid w:val="008A3299"/>
    <w:rsid w:val="008A369A"/>
    <w:rsid w:val="008A39D7"/>
    <w:rsid w:val="008A4BA8"/>
    <w:rsid w:val="008A4D0A"/>
    <w:rsid w:val="008A68B7"/>
    <w:rsid w:val="008A7429"/>
    <w:rsid w:val="008A7C86"/>
    <w:rsid w:val="008B0145"/>
    <w:rsid w:val="008B3638"/>
    <w:rsid w:val="008B3D02"/>
    <w:rsid w:val="008B42DE"/>
    <w:rsid w:val="008B4B6A"/>
    <w:rsid w:val="008B691D"/>
    <w:rsid w:val="008C119D"/>
    <w:rsid w:val="008C2465"/>
    <w:rsid w:val="008C32B6"/>
    <w:rsid w:val="008C4A0F"/>
    <w:rsid w:val="008C71F8"/>
    <w:rsid w:val="008D11B7"/>
    <w:rsid w:val="008D13A0"/>
    <w:rsid w:val="008D305E"/>
    <w:rsid w:val="008D41C8"/>
    <w:rsid w:val="008D4E58"/>
    <w:rsid w:val="008D5216"/>
    <w:rsid w:val="008D67E8"/>
    <w:rsid w:val="008D68D7"/>
    <w:rsid w:val="008D76EB"/>
    <w:rsid w:val="008E2CDC"/>
    <w:rsid w:val="008E4825"/>
    <w:rsid w:val="008E52A5"/>
    <w:rsid w:val="008E5499"/>
    <w:rsid w:val="008E5BC6"/>
    <w:rsid w:val="008E737E"/>
    <w:rsid w:val="008F29C3"/>
    <w:rsid w:val="008F2E4B"/>
    <w:rsid w:val="008F61AB"/>
    <w:rsid w:val="008F7176"/>
    <w:rsid w:val="008F72F2"/>
    <w:rsid w:val="008F7F51"/>
    <w:rsid w:val="00902822"/>
    <w:rsid w:val="009049E8"/>
    <w:rsid w:val="00905E87"/>
    <w:rsid w:val="00907170"/>
    <w:rsid w:val="00907742"/>
    <w:rsid w:val="00907CED"/>
    <w:rsid w:val="00910236"/>
    <w:rsid w:val="0091369D"/>
    <w:rsid w:val="00917330"/>
    <w:rsid w:val="0092156B"/>
    <w:rsid w:val="009227F0"/>
    <w:rsid w:val="009231A4"/>
    <w:rsid w:val="0092463B"/>
    <w:rsid w:val="00925E2E"/>
    <w:rsid w:val="0092798B"/>
    <w:rsid w:val="00931527"/>
    <w:rsid w:val="00932C63"/>
    <w:rsid w:val="009335EE"/>
    <w:rsid w:val="00933AEB"/>
    <w:rsid w:val="00935094"/>
    <w:rsid w:val="00935641"/>
    <w:rsid w:val="00935C5B"/>
    <w:rsid w:val="00935E7C"/>
    <w:rsid w:val="00936156"/>
    <w:rsid w:val="009364BE"/>
    <w:rsid w:val="00940603"/>
    <w:rsid w:val="0094072C"/>
    <w:rsid w:val="009413AF"/>
    <w:rsid w:val="00941C9A"/>
    <w:rsid w:val="0094292C"/>
    <w:rsid w:val="00945113"/>
    <w:rsid w:val="00946858"/>
    <w:rsid w:val="00946D8A"/>
    <w:rsid w:val="00950969"/>
    <w:rsid w:val="00950D4F"/>
    <w:rsid w:val="00952B29"/>
    <w:rsid w:val="0095302F"/>
    <w:rsid w:val="009538AD"/>
    <w:rsid w:val="009573AF"/>
    <w:rsid w:val="009604F9"/>
    <w:rsid w:val="00961711"/>
    <w:rsid w:val="0096176B"/>
    <w:rsid w:val="00962BDD"/>
    <w:rsid w:val="00965607"/>
    <w:rsid w:val="00965C1D"/>
    <w:rsid w:val="009667C6"/>
    <w:rsid w:val="009676EE"/>
    <w:rsid w:val="00974449"/>
    <w:rsid w:val="009769CE"/>
    <w:rsid w:val="00980936"/>
    <w:rsid w:val="00982E29"/>
    <w:rsid w:val="0098338B"/>
    <w:rsid w:val="00983817"/>
    <w:rsid w:val="0098442E"/>
    <w:rsid w:val="00987682"/>
    <w:rsid w:val="00987BAD"/>
    <w:rsid w:val="00991375"/>
    <w:rsid w:val="009913F3"/>
    <w:rsid w:val="0099143F"/>
    <w:rsid w:val="00991A5B"/>
    <w:rsid w:val="00992A96"/>
    <w:rsid w:val="009938CF"/>
    <w:rsid w:val="00993C4C"/>
    <w:rsid w:val="009A06EC"/>
    <w:rsid w:val="009A18CF"/>
    <w:rsid w:val="009A3733"/>
    <w:rsid w:val="009A572F"/>
    <w:rsid w:val="009A5D3B"/>
    <w:rsid w:val="009A6358"/>
    <w:rsid w:val="009B02B5"/>
    <w:rsid w:val="009B0623"/>
    <w:rsid w:val="009B098A"/>
    <w:rsid w:val="009B34B9"/>
    <w:rsid w:val="009B45BE"/>
    <w:rsid w:val="009B54B2"/>
    <w:rsid w:val="009B5792"/>
    <w:rsid w:val="009B7563"/>
    <w:rsid w:val="009C355B"/>
    <w:rsid w:val="009C4FA1"/>
    <w:rsid w:val="009C54A3"/>
    <w:rsid w:val="009C5D1C"/>
    <w:rsid w:val="009C5DEE"/>
    <w:rsid w:val="009C757A"/>
    <w:rsid w:val="009D13F9"/>
    <w:rsid w:val="009D2502"/>
    <w:rsid w:val="009D564F"/>
    <w:rsid w:val="009D5C04"/>
    <w:rsid w:val="009E0360"/>
    <w:rsid w:val="009E109A"/>
    <w:rsid w:val="009E23DD"/>
    <w:rsid w:val="009E395B"/>
    <w:rsid w:val="009E56CC"/>
    <w:rsid w:val="009E64DD"/>
    <w:rsid w:val="009E7588"/>
    <w:rsid w:val="009E790A"/>
    <w:rsid w:val="009E79E9"/>
    <w:rsid w:val="009F14B2"/>
    <w:rsid w:val="009F48DD"/>
    <w:rsid w:val="009F4AA2"/>
    <w:rsid w:val="00A000C4"/>
    <w:rsid w:val="00A00A50"/>
    <w:rsid w:val="00A00C53"/>
    <w:rsid w:val="00A01546"/>
    <w:rsid w:val="00A01BE5"/>
    <w:rsid w:val="00A03BF6"/>
    <w:rsid w:val="00A043C0"/>
    <w:rsid w:val="00A0664A"/>
    <w:rsid w:val="00A07B69"/>
    <w:rsid w:val="00A11FDB"/>
    <w:rsid w:val="00A1355D"/>
    <w:rsid w:val="00A15E9D"/>
    <w:rsid w:val="00A17815"/>
    <w:rsid w:val="00A20279"/>
    <w:rsid w:val="00A210E8"/>
    <w:rsid w:val="00A22DCD"/>
    <w:rsid w:val="00A238F1"/>
    <w:rsid w:val="00A24657"/>
    <w:rsid w:val="00A256E4"/>
    <w:rsid w:val="00A36B35"/>
    <w:rsid w:val="00A36ECA"/>
    <w:rsid w:val="00A40067"/>
    <w:rsid w:val="00A404A7"/>
    <w:rsid w:val="00A42DF7"/>
    <w:rsid w:val="00A43285"/>
    <w:rsid w:val="00A43552"/>
    <w:rsid w:val="00A44141"/>
    <w:rsid w:val="00A44B3B"/>
    <w:rsid w:val="00A44FF4"/>
    <w:rsid w:val="00A45F41"/>
    <w:rsid w:val="00A50F4D"/>
    <w:rsid w:val="00A515CB"/>
    <w:rsid w:val="00A5167C"/>
    <w:rsid w:val="00A525B1"/>
    <w:rsid w:val="00A5283C"/>
    <w:rsid w:val="00A5566F"/>
    <w:rsid w:val="00A57050"/>
    <w:rsid w:val="00A613BF"/>
    <w:rsid w:val="00A61A56"/>
    <w:rsid w:val="00A62C01"/>
    <w:rsid w:val="00A633DA"/>
    <w:rsid w:val="00A64BCA"/>
    <w:rsid w:val="00A65061"/>
    <w:rsid w:val="00A6525A"/>
    <w:rsid w:val="00A65B33"/>
    <w:rsid w:val="00A663A9"/>
    <w:rsid w:val="00A66BE0"/>
    <w:rsid w:val="00A67382"/>
    <w:rsid w:val="00A7242A"/>
    <w:rsid w:val="00A72B15"/>
    <w:rsid w:val="00A746BF"/>
    <w:rsid w:val="00A75517"/>
    <w:rsid w:val="00A77B64"/>
    <w:rsid w:val="00A82322"/>
    <w:rsid w:val="00A82474"/>
    <w:rsid w:val="00A82512"/>
    <w:rsid w:val="00A85F58"/>
    <w:rsid w:val="00A8633F"/>
    <w:rsid w:val="00A8751C"/>
    <w:rsid w:val="00A8796E"/>
    <w:rsid w:val="00A90223"/>
    <w:rsid w:val="00A9303A"/>
    <w:rsid w:val="00A94F29"/>
    <w:rsid w:val="00A95787"/>
    <w:rsid w:val="00A9630E"/>
    <w:rsid w:val="00AA11AC"/>
    <w:rsid w:val="00AA2395"/>
    <w:rsid w:val="00AA54C9"/>
    <w:rsid w:val="00AA6A84"/>
    <w:rsid w:val="00AA786D"/>
    <w:rsid w:val="00AB3298"/>
    <w:rsid w:val="00AB6B35"/>
    <w:rsid w:val="00AC0F0E"/>
    <w:rsid w:val="00AC17A1"/>
    <w:rsid w:val="00AC4857"/>
    <w:rsid w:val="00AC7F78"/>
    <w:rsid w:val="00AD1BF2"/>
    <w:rsid w:val="00AD26BD"/>
    <w:rsid w:val="00AD33A4"/>
    <w:rsid w:val="00AD3543"/>
    <w:rsid w:val="00AD354B"/>
    <w:rsid w:val="00AD5147"/>
    <w:rsid w:val="00AD60D4"/>
    <w:rsid w:val="00AE0364"/>
    <w:rsid w:val="00AE0D07"/>
    <w:rsid w:val="00AE0F39"/>
    <w:rsid w:val="00AE20CE"/>
    <w:rsid w:val="00AE484A"/>
    <w:rsid w:val="00AE7067"/>
    <w:rsid w:val="00AF15F8"/>
    <w:rsid w:val="00AF1C5C"/>
    <w:rsid w:val="00AF223B"/>
    <w:rsid w:val="00AF230B"/>
    <w:rsid w:val="00AF2E2B"/>
    <w:rsid w:val="00AF392B"/>
    <w:rsid w:val="00AF4311"/>
    <w:rsid w:val="00AF4A37"/>
    <w:rsid w:val="00AF5B01"/>
    <w:rsid w:val="00AF6622"/>
    <w:rsid w:val="00AF6D6B"/>
    <w:rsid w:val="00B0004D"/>
    <w:rsid w:val="00B00351"/>
    <w:rsid w:val="00B00C26"/>
    <w:rsid w:val="00B035BC"/>
    <w:rsid w:val="00B03BA7"/>
    <w:rsid w:val="00B042D5"/>
    <w:rsid w:val="00B04A82"/>
    <w:rsid w:val="00B07B08"/>
    <w:rsid w:val="00B07D64"/>
    <w:rsid w:val="00B1017B"/>
    <w:rsid w:val="00B10507"/>
    <w:rsid w:val="00B131CF"/>
    <w:rsid w:val="00B13948"/>
    <w:rsid w:val="00B1656C"/>
    <w:rsid w:val="00B23C62"/>
    <w:rsid w:val="00B3258F"/>
    <w:rsid w:val="00B325D5"/>
    <w:rsid w:val="00B329E0"/>
    <w:rsid w:val="00B33C34"/>
    <w:rsid w:val="00B347F0"/>
    <w:rsid w:val="00B35178"/>
    <w:rsid w:val="00B40193"/>
    <w:rsid w:val="00B407ED"/>
    <w:rsid w:val="00B40C84"/>
    <w:rsid w:val="00B41ADD"/>
    <w:rsid w:val="00B427EF"/>
    <w:rsid w:val="00B42F4B"/>
    <w:rsid w:val="00B44021"/>
    <w:rsid w:val="00B45107"/>
    <w:rsid w:val="00B47260"/>
    <w:rsid w:val="00B4793B"/>
    <w:rsid w:val="00B50275"/>
    <w:rsid w:val="00B51E53"/>
    <w:rsid w:val="00B521DD"/>
    <w:rsid w:val="00B52718"/>
    <w:rsid w:val="00B53AA2"/>
    <w:rsid w:val="00B57FD2"/>
    <w:rsid w:val="00B60A0F"/>
    <w:rsid w:val="00B618C3"/>
    <w:rsid w:val="00B62202"/>
    <w:rsid w:val="00B62347"/>
    <w:rsid w:val="00B62799"/>
    <w:rsid w:val="00B62D98"/>
    <w:rsid w:val="00B63735"/>
    <w:rsid w:val="00B6443F"/>
    <w:rsid w:val="00B649A6"/>
    <w:rsid w:val="00B66A56"/>
    <w:rsid w:val="00B7038C"/>
    <w:rsid w:val="00B70FC4"/>
    <w:rsid w:val="00B73EBA"/>
    <w:rsid w:val="00B75B1D"/>
    <w:rsid w:val="00B75D60"/>
    <w:rsid w:val="00B777E9"/>
    <w:rsid w:val="00B81559"/>
    <w:rsid w:val="00B82A08"/>
    <w:rsid w:val="00B82B0E"/>
    <w:rsid w:val="00B84923"/>
    <w:rsid w:val="00B85E70"/>
    <w:rsid w:val="00B876EF"/>
    <w:rsid w:val="00B9031B"/>
    <w:rsid w:val="00B91974"/>
    <w:rsid w:val="00B928EB"/>
    <w:rsid w:val="00B933C8"/>
    <w:rsid w:val="00B93BC4"/>
    <w:rsid w:val="00B94CDB"/>
    <w:rsid w:val="00B95598"/>
    <w:rsid w:val="00BA1C64"/>
    <w:rsid w:val="00BA30F1"/>
    <w:rsid w:val="00BA32C8"/>
    <w:rsid w:val="00BA3F40"/>
    <w:rsid w:val="00BA4906"/>
    <w:rsid w:val="00BA55F4"/>
    <w:rsid w:val="00BA694B"/>
    <w:rsid w:val="00BB0CD5"/>
    <w:rsid w:val="00BB1D1D"/>
    <w:rsid w:val="00BB2C80"/>
    <w:rsid w:val="00BB34C8"/>
    <w:rsid w:val="00BB38FE"/>
    <w:rsid w:val="00BB49B2"/>
    <w:rsid w:val="00BB4EBD"/>
    <w:rsid w:val="00BB5FA4"/>
    <w:rsid w:val="00BB6C5D"/>
    <w:rsid w:val="00BB6E8A"/>
    <w:rsid w:val="00BB7559"/>
    <w:rsid w:val="00BC0864"/>
    <w:rsid w:val="00BC16EF"/>
    <w:rsid w:val="00BC4065"/>
    <w:rsid w:val="00BC7FDF"/>
    <w:rsid w:val="00BD10C5"/>
    <w:rsid w:val="00BD25BC"/>
    <w:rsid w:val="00BD3798"/>
    <w:rsid w:val="00BD3827"/>
    <w:rsid w:val="00BD4590"/>
    <w:rsid w:val="00BD54D4"/>
    <w:rsid w:val="00BD5BA3"/>
    <w:rsid w:val="00BD706F"/>
    <w:rsid w:val="00BD710A"/>
    <w:rsid w:val="00BD7F5C"/>
    <w:rsid w:val="00BE0BFD"/>
    <w:rsid w:val="00BE11A7"/>
    <w:rsid w:val="00BE1C1D"/>
    <w:rsid w:val="00BE3688"/>
    <w:rsid w:val="00BE4D36"/>
    <w:rsid w:val="00BE583B"/>
    <w:rsid w:val="00BE5C5A"/>
    <w:rsid w:val="00BE6BFA"/>
    <w:rsid w:val="00BE7751"/>
    <w:rsid w:val="00BF0ECD"/>
    <w:rsid w:val="00BF12EE"/>
    <w:rsid w:val="00BF1647"/>
    <w:rsid w:val="00BF2547"/>
    <w:rsid w:val="00BF3792"/>
    <w:rsid w:val="00BF4705"/>
    <w:rsid w:val="00C003D1"/>
    <w:rsid w:val="00C02910"/>
    <w:rsid w:val="00C0435B"/>
    <w:rsid w:val="00C0469A"/>
    <w:rsid w:val="00C055B4"/>
    <w:rsid w:val="00C05746"/>
    <w:rsid w:val="00C05A08"/>
    <w:rsid w:val="00C0602A"/>
    <w:rsid w:val="00C069D6"/>
    <w:rsid w:val="00C07F7D"/>
    <w:rsid w:val="00C10FCC"/>
    <w:rsid w:val="00C129BF"/>
    <w:rsid w:val="00C12F7B"/>
    <w:rsid w:val="00C13E8C"/>
    <w:rsid w:val="00C13F32"/>
    <w:rsid w:val="00C13F82"/>
    <w:rsid w:val="00C14F71"/>
    <w:rsid w:val="00C15305"/>
    <w:rsid w:val="00C1573B"/>
    <w:rsid w:val="00C21672"/>
    <w:rsid w:val="00C22788"/>
    <w:rsid w:val="00C22D3D"/>
    <w:rsid w:val="00C23A54"/>
    <w:rsid w:val="00C24FF3"/>
    <w:rsid w:val="00C25C37"/>
    <w:rsid w:val="00C27572"/>
    <w:rsid w:val="00C34838"/>
    <w:rsid w:val="00C40EAC"/>
    <w:rsid w:val="00C41514"/>
    <w:rsid w:val="00C437F5"/>
    <w:rsid w:val="00C445C8"/>
    <w:rsid w:val="00C44613"/>
    <w:rsid w:val="00C46035"/>
    <w:rsid w:val="00C46461"/>
    <w:rsid w:val="00C52841"/>
    <w:rsid w:val="00C53120"/>
    <w:rsid w:val="00C5612F"/>
    <w:rsid w:val="00C5614D"/>
    <w:rsid w:val="00C56434"/>
    <w:rsid w:val="00C626BD"/>
    <w:rsid w:val="00C63B9E"/>
    <w:rsid w:val="00C6584D"/>
    <w:rsid w:val="00C66D04"/>
    <w:rsid w:val="00C67A5D"/>
    <w:rsid w:val="00C72C68"/>
    <w:rsid w:val="00C741F9"/>
    <w:rsid w:val="00C751F1"/>
    <w:rsid w:val="00C7524E"/>
    <w:rsid w:val="00C804DB"/>
    <w:rsid w:val="00C86341"/>
    <w:rsid w:val="00C86563"/>
    <w:rsid w:val="00C86D7A"/>
    <w:rsid w:val="00C8745B"/>
    <w:rsid w:val="00C875C2"/>
    <w:rsid w:val="00C900D0"/>
    <w:rsid w:val="00C9109C"/>
    <w:rsid w:val="00C92E6C"/>
    <w:rsid w:val="00C92FFC"/>
    <w:rsid w:val="00C95251"/>
    <w:rsid w:val="00C95BC1"/>
    <w:rsid w:val="00C96283"/>
    <w:rsid w:val="00C9672E"/>
    <w:rsid w:val="00C96C18"/>
    <w:rsid w:val="00C96D54"/>
    <w:rsid w:val="00CA3573"/>
    <w:rsid w:val="00CA394A"/>
    <w:rsid w:val="00CA3D66"/>
    <w:rsid w:val="00CA4347"/>
    <w:rsid w:val="00CA6D9E"/>
    <w:rsid w:val="00CB1258"/>
    <w:rsid w:val="00CB79F3"/>
    <w:rsid w:val="00CC28E8"/>
    <w:rsid w:val="00CC3F68"/>
    <w:rsid w:val="00CC441B"/>
    <w:rsid w:val="00CC5CA0"/>
    <w:rsid w:val="00CC60A9"/>
    <w:rsid w:val="00CC6A79"/>
    <w:rsid w:val="00CC7031"/>
    <w:rsid w:val="00CC7FFB"/>
    <w:rsid w:val="00CD0CAB"/>
    <w:rsid w:val="00CD3E23"/>
    <w:rsid w:val="00CD3EC8"/>
    <w:rsid w:val="00CD5061"/>
    <w:rsid w:val="00CD677C"/>
    <w:rsid w:val="00CD7A98"/>
    <w:rsid w:val="00CE4346"/>
    <w:rsid w:val="00CE4DC3"/>
    <w:rsid w:val="00CE58AF"/>
    <w:rsid w:val="00CE629E"/>
    <w:rsid w:val="00CE6444"/>
    <w:rsid w:val="00CE7B96"/>
    <w:rsid w:val="00CF1090"/>
    <w:rsid w:val="00CF1263"/>
    <w:rsid w:val="00CF6A6E"/>
    <w:rsid w:val="00CF6AEF"/>
    <w:rsid w:val="00CF70E9"/>
    <w:rsid w:val="00CF727D"/>
    <w:rsid w:val="00CF7F25"/>
    <w:rsid w:val="00D000C4"/>
    <w:rsid w:val="00D01A3D"/>
    <w:rsid w:val="00D03554"/>
    <w:rsid w:val="00D04F79"/>
    <w:rsid w:val="00D05C15"/>
    <w:rsid w:val="00D06354"/>
    <w:rsid w:val="00D06DBE"/>
    <w:rsid w:val="00D11EF2"/>
    <w:rsid w:val="00D137CE"/>
    <w:rsid w:val="00D14DAB"/>
    <w:rsid w:val="00D15D0F"/>
    <w:rsid w:val="00D16120"/>
    <w:rsid w:val="00D202B8"/>
    <w:rsid w:val="00D211AA"/>
    <w:rsid w:val="00D22E6F"/>
    <w:rsid w:val="00D24425"/>
    <w:rsid w:val="00D26EBD"/>
    <w:rsid w:val="00D32468"/>
    <w:rsid w:val="00D330C1"/>
    <w:rsid w:val="00D364AB"/>
    <w:rsid w:val="00D37C6C"/>
    <w:rsid w:val="00D42531"/>
    <w:rsid w:val="00D438DD"/>
    <w:rsid w:val="00D4467C"/>
    <w:rsid w:val="00D448FD"/>
    <w:rsid w:val="00D44D25"/>
    <w:rsid w:val="00D5000C"/>
    <w:rsid w:val="00D50E05"/>
    <w:rsid w:val="00D5121C"/>
    <w:rsid w:val="00D51FB7"/>
    <w:rsid w:val="00D5255A"/>
    <w:rsid w:val="00D5338D"/>
    <w:rsid w:val="00D5446E"/>
    <w:rsid w:val="00D546C6"/>
    <w:rsid w:val="00D6096A"/>
    <w:rsid w:val="00D60E15"/>
    <w:rsid w:val="00D61338"/>
    <w:rsid w:val="00D616A4"/>
    <w:rsid w:val="00D6367A"/>
    <w:rsid w:val="00D641D2"/>
    <w:rsid w:val="00D650E2"/>
    <w:rsid w:val="00D6628D"/>
    <w:rsid w:val="00D666AC"/>
    <w:rsid w:val="00D7042A"/>
    <w:rsid w:val="00D70678"/>
    <w:rsid w:val="00D72C01"/>
    <w:rsid w:val="00D734F5"/>
    <w:rsid w:val="00D74562"/>
    <w:rsid w:val="00D74573"/>
    <w:rsid w:val="00D75581"/>
    <w:rsid w:val="00D76E35"/>
    <w:rsid w:val="00D8331E"/>
    <w:rsid w:val="00D84321"/>
    <w:rsid w:val="00D85B9D"/>
    <w:rsid w:val="00D86374"/>
    <w:rsid w:val="00D86581"/>
    <w:rsid w:val="00D87B93"/>
    <w:rsid w:val="00D90F1B"/>
    <w:rsid w:val="00D910D4"/>
    <w:rsid w:val="00D91A41"/>
    <w:rsid w:val="00D92B00"/>
    <w:rsid w:val="00D92EE4"/>
    <w:rsid w:val="00D92FD8"/>
    <w:rsid w:val="00D93D93"/>
    <w:rsid w:val="00D9432D"/>
    <w:rsid w:val="00D9491D"/>
    <w:rsid w:val="00D956A2"/>
    <w:rsid w:val="00D9768F"/>
    <w:rsid w:val="00DA044C"/>
    <w:rsid w:val="00DA1A21"/>
    <w:rsid w:val="00DA3173"/>
    <w:rsid w:val="00DA3DB6"/>
    <w:rsid w:val="00DA42B4"/>
    <w:rsid w:val="00DA4702"/>
    <w:rsid w:val="00DA4977"/>
    <w:rsid w:val="00DA6211"/>
    <w:rsid w:val="00DA6613"/>
    <w:rsid w:val="00DA7860"/>
    <w:rsid w:val="00DA7A9E"/>
    <w:rsid w:val="00DA7DEC"/>
    <w:rsid w:val="00DB1424"/>
    <w:rsid w:val="00DB1945"/>
    <w:rsid w:val="00DB1D51"/>
    <w:rsid w:val="00DB1FFA"/>
    <w:rsid w:val="00DB2EEB"/>
    <w:rsid w:val="00DB57E1"/>
    <w:rsid w:val="00DB7152"/>
    <w:rsid w:val="00DC0827"/>
    <w:rsid w:val="00DC1E53"/>
    <w:rsid w:val="00DC3867"/>
    <w:rsid w:val="00DC49F5"/>
    <w:rsid w:val="00DC4E62"/>
    <w:rsid w:val="00DC7315"/>
    <w:rsid w:val="00DD0A3A"/>
    <w:rsid w:val="00DD2895"/>
    <w:rsid w:val="00DD4DC8"/>
    <w:rsid w:val="00DD597F"/>
    <w:rsid w:val="00DD7250"/>
    <w:rsid w:val="00DD72AB"/>
    <w:rsid w:val="00DD7DFE"/>
    <w:rsid w:val="00DE0BC8"/>
    <w:rsid w:val="00DE1CCB"/>
    <w:rsid w:val="00DE49ED"/>
    <w:rsid w:val="00DE4C63"/>
    <w:rsid w:val="00DF2FD7"/>
    <w:rsid w:val="00DF3EE9"/>
    <w:rsid w:val="00DF4294"/>
    <w:rsid w:val="00DF5951"/>
    <w:rsid w:val="00DF5BB9"/>
    <w:rsid w:val="00DF5E9D"/>
    <w:rsid w:val="00DF71BF"/>
    <w:rsid w:val="00E05FC9"/>
    <w:rsid w:val="00E103AA"/>
    <w:rsid w:val="00E10C9C"/>
    <w:rsid w:val="00E12603"/>
    <w:rsid w:val="00E13479"/>
    <w:rsid w:val="00E134CA"/>
    <w:rsid w:val="00E1390B"/>
    <w:rsid w:val="00E13B47"/>
    <w:rsid w:val="00E146A4"/>
    <w:rsid w:val="00E161AA"/>
    <w:rsid w:val="00E20139"/>
    <w:rsid w:val="00E220F0"/>
    <w:rsid w:val="00E22CCF"/>
    <w:rsid w:val="00E22EA0"/>
    <w:rsid w:val="00E230A5"/>
    <w:rsid w:val="00E23540"/>
    <w:rsid w:val="00E23B37"/>
    <w:rsid w:val="00E26195"/>
    <w:rsid w:val="00E26585"/>
    <w:rsid w:val="00E27079"/>
    <w:rsid w:val="00E276B5"/>
    <w:rsid w:val="00E321D6"/>
    <w:rsid w:val="00E331A8"/>
    <w:rsid w:val="00E347FC"/>
    <w:rsid w:val="00E34B30"/>
    <w:rsid w:val="00E35F80"/>
    <w:rsid w:val="00E415FD"/>
    <w:rsid w:val="00E42F61"/>
    <w:rsid w:val="00E4545B"/>
    <w:rsid w:val="00E50641"/>
    <w:rsid w:val="00E5150B"/>
    <w:rsid w:val="00E51DAE"/>
    <w:rsid w:val="00E51E03"/>
    <w:rsid w:val="00E556BA"/>
    <w:rsid w:val="00E5773A"/>
    <w:rsid w:val="00E61755"/>
    <w:rsid w:val="00E61FFC"/>
    <w:rsid w:val="00E625E4"/>
    <w:rsid w:val="00E6445C"/>
    <w:rsid w:val="00E64E8C"/>
    <w:rsid w:val="00E67E8C"/>
    <w:rsid w:val="00E7073C"/>
    <w:rsid w:val="00E70B7E"/>
    <w:rsid w:val="00E710B5"/>
    <w:rsid w:val="00E7264B"/>
    <w:rsid w:val="00E7405E"/>
    <w:rsid w:val="00E748BE"/>
    <w:rsid w:val="00E74A82"/>
    <w:rsid w:val="00E74CA8"/>
    <w:rsid w:val="00E761A1"/>
    <w:rsid w:val="00E7789D"/>
    <w:rsid w:val="00E80710"/>
    <w:rsid w:val="00E817CA"/>
    <w:rsid w:val="00E87725"/>
    <w:rsid w:val="00E909C9"/>
    <w:rsid w:val="00E912BA"/>
    <w:rsid w:val="00E93527"/>
    <w:rsid w:val="00E94719"/>
    <w:rsid w:val="00E9558B"/>
    <w:rsid w:val="00E962BC"/>
    <w:rsid w:val="00E96719"/>
    <w:rsid w:val="00E972EB"/>
    <w:rsid w:val="00E97611"/>
    <w:rsid w:val="00EA0B24"/>
    <w:rsid w:val="00EA129B"/>
    <w:rsid w:val="00EA157E"/>
    <w:rsid w:val="00EA26A8"/>
    <w:rsid w:val="00EA645F"/>
    <w:rsid w:val="00EA6460"/>
    <w:rsid w:val="00EB0118"/>
    <w:rsid w:val="00EB23D0"/>
    <w:rsid w:val="00EB47FD"/>
    <w:rsid w:val="00EB4D20"/>
    <w:rsid w:val="00EB614F"/>
    <w:rsid w:val="00EB65D7"/>
    <w:rsid w:val="00EB6BF8"/>
    <w:rsid w:val="00EB6D7B"/>
    <w:rsid w:val="00EB6F82"/>
    <w:rsid w:val="00EC0653"/>
    <w:rsid w:val="00EC0CBA"/>
    <w:rsid w:val="00EC1B43"/>
    <w:rsid w:val="00EC25B1"/>
    <w:rsid w:val="00EC3B9F"/>
    <w:rsid w:val="00EC4275"/>
    <w:rsid w:val="00EC44E4"/>
    <w:rsid w:val="00EC4946"/>
    <w:rsid w:val="00EC5C3D"/>
    <w:rsid w:val="00EC5E22"/>
    <w:rsid w:val="00EC701F"/>
    <w:rsid w:val="00ED0731"/>
    <w:rsid w:val="00ED0E0E"/>
    <w:rsid w:val="00ED1F0D"/>
    <w:rsid w:val="00ED2C37"/>
    <w:rsid w:val="00ED2E9F"/>
    <w:rsid w:val="00ED36A4"/>
    <w:rsid w:val="00ED4381"/>
    <w:rsid w:val="00ED6C60"/>
    <w:rsid w:val="00EE1A39"/>
    <w:rsid w:val="00EE1FF0"/>
    <w:rsid w:val="00EE2594"/>
    <w:rsid w:val="00EE2FD2"/>
    <w:rsid w:val="00EE30D3"/>
    <w:rsid w:val="00EE441A"/>
    <w:rsid w:val="00EE4E3E"/>
    <w:rsid w:val="00EE5494"/>
    <w:rsid w:val="00EE5A6C"/>
    <w:rsid w:val="00EE623E"/>
    <w:rsid w:val="00EF2224"/>
    <w:rsid w:val="00F02E7A"/>
    <w:rsid w:val="00F03DBB"/>
    <w:rsid w:val="00F04133"/>
    <w:rsid w:val="00F04F65"/>
    <w:rsid w:val="00F05604"/>
    <w:rsid w:val="00F057A6"/>
    <w:rsid w:val="00F12245"/>
    <w:rsid w:val="00F13B23"/>
    <w:rsid w:val="00F14BC4"/>
    <w:rsid w:val="00F14BEF"/>
    <w:rsid w:val="00F165D9"/>
    <w:rsid w:val="00F17095"/>
    <w:rsid w:val="00F17463"/>
    <w:rsid w:val="00F1796B"/>
    <w:rsid w:val="00F22D11"/>
    <w:rsid w:val="00F22DD8"/>
    <w:rsid w:val="00F23183"/>
    <w:rsid w:val="00F23BAA"/>
    <w:rsid w:val="00F24A3F"/>
    <w:rsid w:val="00F24FE7"/>
    <w:rsid w:val="00F25BF6"/>
    <w:rsid w:val="00F26110"/>
    <w:rsid w:val="00F30911"/>
    <w:rsid w:val="00F31B43"/>
    <w:rsid w:val="00F327A3"/>
    <w:rsid w:val="00F33A67"/>
    <w:rsid w:val="00F34B9E"/>
    <w:rsid w:val="00F36240"/>
    <w:rsid w:val="00F36A0A"/>
    <w:rsid w:val="00F36FB4"/>
    <w:rsid w:val="00F377D2"/>
    <w:rsid w:val="00F40844"/>
    <w:rsid w:val="00F40F9F"/>
    <w:rsid w:val="00F4496B"/>
    <w:rsid w:val="00F458A7"/>
    <w:rsid w:val="00F47382"/>
    <w:rsid w:val="00F50555"/>
    <w:rsid w:val="00F50E92"/>
    <w:rsid w:val="00F526A3"/>
    <w:rsid w:val="00F52ABC"/>
    <w:rsid w:val="00F539E4"/>
    <w:rsid w:val="00F54261"/>
    <w:rsid w:val="00F54B0E"/>
    <w:rsid w:val="00F54B38"/>
    <w:rsid w:val="00F55664"/>
    <w:rsid w:val="00F5763A"/>
    <w:rsid w:val="00F61F66"/>
    <w:rsid w:val="00F6370D"/>
    <w:rsid w:val="00F63837"/>
    <w:rsid w:val="00F63BB9"/>
    <w:rsid w:val="00F63DEB"/>
    <w:rsid w:val="00F64697"/>
    <w:rsid w:val="00F654DE"/>
    <w:rsid w:val="00F6658D"/>
    <w:rsid w:val="00F703D4"/>
    <w:rsid w:val="00F710FD"/>
    <w:rsid w:val="00F71444"/>
    <w:rsid w:val="00F71982"/>
    <w:rsid w:val="00F7215F"/>
    <w:rsid w:val="00F72C86"/>
    <w:rsid w:val="00F72EC4"/>
    <w:rsid w:val="00F738D4"/>
    <w:rsid w:val="00F73DBE"/>
    <w:rsid w:val="00F74867"/>
    <w:rsid w:val="00F751F5"/>
    <w:rsid w:val="00F75250"/>
    <w:rsid w:val="00F764C7"/>
    <w:rsid w:val="00F76C7B"/>
    <w:rsid w:val="00F8198F"/>
    <w:rsid w:val="00F81A5A"/>
    <w:rsid w:val="00F85109"/>
    <w:rsid w:val="00F85344"/>
    <w:rsid w:val="00F870B5"/>
    <w:rsid w:val="00F87CB2"/>
    <w:rsid w:val="00F914C1"/>
    <w:rsid w:val="00F9181B"/>
    <w:rsid w:val="00F91C7E"/>
    <w:rsid w:val="00F94AF4"/>
    <w:rsid w:val="00F95051"/>
    <w:rsid w:val="00F96642"/>
    <w:rsid w:val="00F9796B"/>
    <w:rsid w:val="00FA0F9F"/>
    <w:rsid w:val="00FA105C"/>
    <w:rsid w:val="00FA18E7"/>
    <w:rsid w:val="00FA3C46"/>
    <w:rsid w:val="00FA4D04"/>
    <w:rsid w:val="00FA58B0"/>
    <w:rsid w:val="00FA6938"/>
    <w:rsid w:val="00FA7A5E"/>
    <w:rsid w:val="00FB1099"/>
    <w:rsid w:val="00FB257E"/>
    <w:rsid w:val="00FB2D3A"/>
    <w:rsid w:val="00FB2FFA"/>
    <w:rsid w:val="00FB7C77"/>
    <w:rsid w:val="00FC0176"/>
    <w:rsid w:val="00FC2B8D"/>
    <w:rsid w:val="00FC4286"/>
    <w:rsid w:val="00FC6915"/>
    <w:rsid w:val="00FC76ED"/>
    <w:rsid w:val="00FD08E2"/>
    <w:rsid w:val="00FD1132"/>
    <w:rsid w:val="00FD13EE"/>
    <w:rsid w:val="00FD1465"/>
    <w:rsid w:val="00FD24D8"/>
    <w:rsid w:val="00FD3B34"/>
    <w:rsid w:val="00FD40BD"/>
    <w:rsid w:val="00FD5767"/>
    <w:rsid w:val="00FD5A0B"/>
    <w:rsid w:val="00FE2700"/>
    <w:rsid w:val="00FE2D5F"/>
    <w:rsid w:val="00FE54E9"/>
    <w:rsid w:val="00FE67AF"/>
    <w:rsid w:val="00FE7DE6"/>
    <w:rsid w:val="00FF001B"/>
    <w:rsid w:val="00FF06FC"/>
    <w:rsid w:val="00FF3DBE"/>
    <w:rsid w:val="00FF4524"/>
    <w:rsid w:val="00FF4854"/>
    <w:rsid w:val="00FF5785"/>
    <w:rsid w:val="00FF7C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5243C9"/>
    <w:pPr>
      <w:spacing w:after="0" w:line="240" w:lineRule="auto"/>
    </w:pPr>
    <w:rPr>
      <w:rFonts w:eastAsia="Times New Roman" w:cs="Times New Roman"/>
      <w:szCs w:val="24"/>
      <w:lang w:val="en-GB"/>
    </w:rPr>
  </w:style>
  <w:style w:type="paragraph" w:styleId="Heading1">
    <w:name w:val="heading 1"/>
    <w:basedOn w:val="Normal"/>
    <w:next w:val="Normal"/>
    <w:link w:val="Heading1Char"/>
    <w:qFormat/>
    <w:rsid w:val="00946D8A"/>
    <w:pPr>
      <w:numPr>
        <w:numId w:val="2"/>
      </w:numPr>
      <w:spacing w:before="240" w:after="240"/>
      <w:contextualSpacing/>
      <w:outlineLvl w:val="0"/>
    </w:pPr>
    <w:rPr>
      <w:rFonts w:cstheme="minorHAnsi"/>
      <w:b/>
      <w:bCs/>
      <w:sz w:val="36"/>
      <w:szCs w:val="28"/>
    </w:rPr>
  </w:style>
  <w:style w:type="paragraph" w:styleId="Heading2">
    <w:name w:val="heading 2"/>
    <w:basedOn w:val="Normal"/>
    <w:next w:val="Normal"/>
    <w:link w:val="Heading2Char"/>
    <w:qFormat/>
    <w:rsid w:val="00B75D60"/>
    <w:pPr>
      <w:numPr>
        <w:ilvl w:val="1"/>
        <w:numId w:val="2"/>
      </w:numPr>
      <w:spacing w:before="240" w:after="240"/>
      <w:outlineLvl w:val="1"/>
    </w:pPr>
    <w:rPr>
      <w:rFonts w:cstheme="minorHAnsi"/>
      <w:b/>
      <w:sz w:val="26"/>
      <w:szCs w:val="20"/>
      <w:lang w:bidi="en-US"/>
    </w:rPr>
  </w:style>
  <w:style w:type="paragraph" w:styleId="Heading3">
    <w:name w:val="heading 3"/>
    <w:basedOn w:val="Normal"/>
    <w:next w:val="Normal"/>
    <w:link w:val="Heading3Char"/>
    <w:qFormat/>
    <w:rsid w:val="00F764C7"/>
    <w:pPr>
      <w:numPr>
        <w:ilvl w:val="2"/>
        <w:numId w:val="2"/>
      </w:numPr>
      <w:spacing w:before="360" w:after="120"/>
      <w:jc w:val="both"/>
      <w:outlineLvl w:val="2"/>
    </w:pPr>
    <w:rPr>
      <w:rFonts w:ascii="Cambria" w:hAnsi="Cambria"/>
      <w:b/>
      <w:lang w:bidi="en-US"/>
    </w:rPr>
  </w:style>
  <w:style w:type="paragraph" w:styleId="Heading4">
    <w:name w:val="heading 4"/>
    <w:basedOn w:val="Normal"/>
    <w:next w:val="Normal"/>
    <w:link w:val="Heading4Char"/>
    <w:qFormat/>
    <w:rsid w:val="00C069D6"/>
    <w:pPr>
      <w:numPr>
        <w:ilvl w:val="3"/>
        <w:numId w:val="2"/>
      </w:numPr>
      <w:spacing w:before="200"/>
      <w:jc w:val="both"/>
      <w:outlineLvl w:val="3"/>
    </w:pPr>
    <w:rPr>
      <w:rFonts w:ascii="Cambria" w:hAnsi="Cambria"/>
      <w:b/>
      <w:bCs/>
      <w:i/>
      <w:iCs/>
      <w:sz w:val="20"/>
      <w:szCs w:val="20"/>
    </w:rPr>
  </w:style>
  <w:style w:type="paragraph" w:styleId="Heading5">
    <w:name w:val="heading 5"/>
    <w:aliases w:val="5e niveau"/>
    <w:basedOn w:val="Normal"/>
    <w:next w:val="Normal"/>
    <w:link w:val="Heading5Char"/>
    <w:qFormat/>
    <w:rsid w:val="00561F41"/>
    <w:pPr>
      <w:numPr>
        <w:ilvl w:val="4"/>
        <w:numId w:val="2"/>
      </w:numPr>
      <w:spacing w:before="200"/>
      <w:jc w:val="both"/>
      <w:outlineLvl w:val="4"/>
    </w:pPr>
    <w:rPr>
      <w:rFonts w:ascii="Cambria" w:hAnsi="Cambria"/>
      <w:b/>
      <w:bCs/>
      <w:color w:val="7F7F7F"/>
      <w:lang w:val="en-US"/>
    </w:rPr>
  </w:style>
  <w:style w:type="paragraph" w:styleId="Heading6">
    <w:name w:val="heading 6"/>
    <w:basedOn w:val="Normal"/>
    <w:next w:val="Normal"/>
    <w:link w:val="Heading6Char"/>
    <w:uiPriority w:val="9"/>
    <w:semiHidden/>
    <w:unhideWhenUsed/>
    <w:qFormat/>
    <w:rsid w:val="00F764C7"/>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764C7"/>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F764C7"/>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764C7"/>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46D8A"/>
    <w:rPr>
      <w:rFonts w:eastAsia="Times New Roman" w:cstheme="minorHAnsi"/>
      <w:b/>
      <w:bCs/>
      <w:sz w:val="36"/>
      <w:szCs w:val="28"/>
    </w:rPr>
  </w:style>
  <w:style w:type="character" w:customStyle="1" w:styleId="Heading2Char">
    <w:name w:val="Heading 2 Char"/>
    <w:link w:val="Heading2"/>
    <w:rsid w:val="00B75D60"/>
    <w:rPr>
      <w:rFonts w:eastAsia="Times New Roman" w:cstheme="minorHAnsi"/>
      <w:b/>
      <w:sz w:val="26"/>
      <w:szCs w:val="20"/>
      <w:lang w:bidi="en-US"/>
    </w:rPr>
  </w:style>
  <w:style w:type="character" w:customStyle="1" w:styleId="Heading3Char">
    <w:name w:val="Heading 3 Char"/>
    <w:link w:val="Heading3"/>
    <w:rsid w:val="00F764C7"/>
    <w:rPr>
      <w:rFonts w:ascii="Cambria" w:eastAsia="Times New Roman" w:hAnsi="Cambria" w:cs="Times New Roman"/>
      <w:b/>
      <w:szCs w:val="24"/>
      <w:lang w:val="en-GB" w:bidi="en-US"/>
    </w:rPr>
  </w:style>
  <w:style w:type="character" w:customStyle="1" w:styleId="Heading5Char">
    <w:name w:val="Heading 5 Char"/>
    <w:aliases w:val="5e niveau Char"/>
    <w:link w:val="Heading5"/>
    <w:rsid w:val="00561F41"/>
    <w:rPr>
      <w:rFonts w:ascii="Cambria" w:eastAsia="Times New Roman" w:hAnsi="Cambria" w:cs="Times New Roman"/>
      <w:b/>
      <w:bCs/>
      <w:color w:val="7F7F7F"/>
      <w:szCs w:val="24"/>
      <w:lang w:val="en-US"/>
    </w:rPr>
  </w:style>
  <w:style w:type="paragraph" w:customStyle="1" w:styleId="Crtica01">
    <w:name w:val="Crtica 01"/>
    <w:basedOn w:val="Normal"/>
    <w:rsid w:val="00C069D6"/>
    <w:pPr>
      <w:tabs>
        <w:tab w:val="num" w:pos="1080"/>
      </w:tabs>
      <w:spacing w:after="180"/>
      <w:ind w:left="1080" w:hanging="360"/>
      <w:jc w:val="both"/>
    </w:pPr>
    <w:rPr>
      <w:lang w:val="en-US"/>
    </w:rPr>
  </w:style>
  <w:style w:type="paragraph" w:customStyle="1" w:styleId="Crtica02">
    <w:name w:val="Crtica 02"/>
    <w:basedOn w:val="Normal"/>
    <w:link w:val="Crtica02Char"/>
    <w:qFormat/>
    <w:rsid w:val="007626E6"/>
    <w:pPr>
      <w:numPr>
        <w:ilvl w:val="1"/>
        <w:numId w:val="1"/>
      </w:numPr>
      <w:spacing w:after="180"/>
      <w:contextualSpacing/>
      <w:jc w:val="both"/>
    </w:pPr>
  </w:style>
  <w:style w:type="character" w:customStyle="1" w:styleId="Crtica02Char">
    <w:name w:val="Crtica 02 Char"/>
    <w:link w:val="Crtica02"/>
    <w:rsid w:val="007626E6"/>
    <w:rPr>
      <w:rFonts w:eastAsia="Times New Roman" w:cs="Times New Roman"/>
      <w:szCs w:val="24"/>
    </w:rPr>
  </w:style>
  <w:style w:type="character" w:customStyle="1" w:styleId="Heading4Char">
    <w:name w:val="Heading 4 Char"/>
    <w:link w:val="Heading4"/>
    <w:rsid w:val="00C069D6"/>
    <w:rPr>
      <w:rFonts w:ascii="Cambria" w:eastAsia="Times New Roman" w:hAnsi="Cambria" w:cs="Times New Roman"/>
      <w:b/>
      <w:bCs/>
      <w:i/>
      <w:iCs/>
      <w:sz w:val="20"/>
      <w:szCs w:val="20"/>
    </w:rPr>
  </w:style>
  <w:style w:type="table" w:styleId="TableGrid">
    <w:name w:val="Table Grid"/>
    <w:basedOn w:val="TableNormal"/>
    <w:uiPriority w:val="39"/>
    <w:rsid w:val="00C804D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rsid w:val="00C804DB"/>
    <w:pPr>
      <w:spacing w:before="60" w:after="60"/>
      <w:ind w:firstLine="720"/>
      <w:jc w:val="both"/>
    </w:pPr>
    <w:rPr>
      <w:rFonts w:ascii="Arial" w:hAnsi="Arial"/>
      <w:color w:val="0000FF"/>
      <w:szCs w:val="28"/>
      <w:lang w:val="sr-Latn-CS" w:eastAsia="de-DE"/>
    </w:rPr>
  </w:style>
  <w:style w:type="character" w:customStyle="1" w:styleId="BodyTextIndent3Char">
    <w:name w:val="Body Text Indent 3 Char"/>
    <w:basedOn w:val="DefaultParagraphFont"/>
    <w:link w:val="BodyTextIndent3"/>
    <w:rsid w:val="00C804DB"/>
    <w:rPr>
      <w:rFonts w:ascii="Arial" w:eastAsia="Times New Roman" w:hAnsi="Arial" w:cs="Times New Roman"/>
      <w:color w:val="0000FF"/>
      <w:szCs w:val="28"/>
      <w:lang w:val="sr-Latn-CS" w:eastAsia="de-DE"/>
    </w:rPr>
  </w:style>
  <w:style w:type="paragraph" w:styleId="Header">
    <w:name w:val="header"/>
    <w:basedOn w:val="Normal"/>
    <w:link w:val="HeaderChar"/>
    <w:uiPriority w:val="99"/>
    <w:rsid w:val="00C804DB"/>
    <w:pPr>
      <w:tabs>
        <w:tab w:val="center" w:pos="4320"/>
        <w:tab w:val="right" w:pos="8640"/>
      </w:tabs>
      <w:spacing w:before="60" w:after="60"/>
      <w:jc w:val="both"/>
    </w:pPr>
    <w:rPr>
      <w:rFonts w:ascii="Arial" w:hAnsi="Arial"/>
      <w:szCs w:val="20"/>
      <w:lang w:eastAsia="de-DE"/>
    </w:rPr>
  </w:style>
  <w:style w:type="character" w:customStyle="1" w:styleId="HeaderChar">
    <w:name w:val="Header Char"/>
    <w:basedOn w:val="DefaultParagraphFont"/>
    <w:link w:val="Header"/>
    <w:uiPriority w:val="99"/>
    <w:rsid w:val="00C804DB"/>
    <w:rPr>
      <w:rFonts w:ascii="Arial" w:eastAsia="Times New Roman" w:hAnsi="Arial" w:cs="Times New Roman"/>
      <w:szCs w:val="20"/>
      <w:lang w:val="en-GB" w:eastAsia="de-DE"/>
    </w:rPr>
  </w:style>
  <w:style w:type="paragraph" w:styleId="ListParagraph">
    <w:name w:val="List Paragraph"/>
    <w:aliases w:val="6,Bullet Points,Liste Paragraf,Colorful List - Accent 11,__NSOR-LISTA BROJEVI,____INDIKATORI I CILJANI,PROVERE 1,Table of contents numbered,DSIP bullet list,List Paragraph_bullets2,List_Paragraph,Multilevel para_II,ADB Normal"/>
    <w:basedOn w:val="Normal"/>
    <w:link w:val="ListParagraphChar"/>
    <w:uiPriority w:val="34"/>
    <w:qFormat/>
    <w:rsid w:val="00C804DB"/>
    <w:pPr>
      <w:ind w:left="720"/>
      <w:contextualSpacing/>
    </w:pPr>
    <w:rPr>
      <w:lang w:val="en-US"/>
    </w:rPr>
  </w:style>
  <w:style w:type="paragraph" w:customStyle="1" w:styleId="Default">
    <w:name w:val="Default"/>
    <w:rsid w:val="00C804DB"/>
    <w:pPr>
      <w:autoSpaceDE w:val="0"/>
      <w:autoSpaceDN w:val="0"/>
      <w:adjustRightInd w:val="0"/>
      <w:spacing w:after="0" w:line="240" w:lineRule="auto"/>
    </w:pPr>
    <w:rPr>
      <w:rFonts w:ascii="Arial" w:eastAsia="Times New Roman" w:hAnsi="Arial" w:cs="Arial"/>
      <w:color w:val="000000"/>
      <w:sz w:val="24"/>
      <w:szCs w:val="24"/>
      <w:lang w:val="sr-Latn-CS" w:eastAsia="sr-Latn-CS"/>
    </w:rPr>
  </w:style>
  <w:style w:type="paragraph" w:styleId="NoSpacing">
    <w:name w:val="No Spacing"/>
    <w:qFormat/>
    <w:rsid w:val="00C804DB"/>
    <w:pPr>
      <w:spacing w:after="0" w:line="240" w:lineRule="auto"/>
    </w:pPr>
    <w:rPr>
      <w:rFonts w:ascii="Calibri" w:eastAsia="Times New Roman" w:hAnsi="Calibri" w:cs="Times New Roman"/>
    </w:rPr>
  </w:style>
  <w:style w:type="paragraph" w:styleId="BodyText3">
    <w:name w:val="Body Text 3"/>
    <w:basedOn w:val="Normal"/>
    <w:link w:val="BodyText3Char"/>
    <w:rsid w:val="00C804DB"/>
    <w:pPr>
      <w:spacing w:after="120"/>
    </w:pPr>
    <w:rPr>
      <w:sz w:val="16"/>
      <w:szCs w:val="16"/>
    </w:rPr>
  </w:style>
  <w:style w:type="character" w:customStyle="1" w:styleId="BodyText3Char">
    <w:name w:val="Body Text 3 Char"/>
    <w:basedOn w:val="DefaultParagraphFont"/>
    <w:link w:val="BodyText3"/>
    <w:rsid w:val="00C804DB"/>
    <w:rPr>
      <w:rFonts w:ascii="Times New Roman" w:eastAsia="Times New Roman" w:hAnsi="Times New Roman" w:cs="Times New Roman"/>
      <w:sz w:val="16"/>
      <w:szCs w:val="16"/>
      <w:lang w:val="en-GB"/>
    </w:rPr>
  </w:style>
  <w:style w:type="paragraph" w:styleId="CommentText">
    <w:name w:val="annotation text"/>
    <w:basedOn w:val="Normal"/>
    <w:link w:val="CommentTextChar"/>
    <w:semiHidden/>
    <w:rsid w:val="00C804DB"/>
    <w:rPr>
      <w:sz w:val="20"/>
      <w:szCs w:val="20"/>
    </w:rPr>
  </w:style>
  <w:style w:type="character" w:customStyle="1" w:styleId="CommentTextChar">
    <w:name w:val="Comment Text Char"/>
    <w:basedOn w:val="DefaultParagraphFont"/>
    <w:link w:val="CommentText"/>
    <w:semiHidden/>
    <w:rsid w:val="00C804DB"/>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semiHidden/>
    <w:rsid w:val="00C804DB"/>
    <w:rPr>
      <w:b/>
      <w:bCs/>
    </w:rPr>
  </w:style>
  <w:style w:type="character" w:customStyle="1" w:styleId="CommentSubjectChar">
    <w:name w:val="Comment Subject Char"/>
    <w:basedOn w:val="CommentTextChar"/>
    <w:link w:val="CommentSubject"/>
    <w:semiHidden/>
    <w:rsid w:val="00C804DB"/>
    <w:rPr>
      <w:rFonts w:ascii="Times New Roman" w:eastAsia="Times New Roman" w:hAnsi="Times New Roman" w:cs="Times New Roman"/>
      <w:b/>
      <w:bCs/>
      <w:sz w:val="20"/>
      <w:szCs w:val="20"/>
      <w:lang w:val="en-GB"/>
    </w:rPr>
  </w:style>
  <w:style w:type="paragraph" w:styleId="BalloonText">
    <w:name w:val="Balloon Text"/>
    <w:basedOn w:val="Normal"/>
    <w:link w:val="BalloonTextChar"/>
    <w:uiPriority w:val="99"/>
    <w:semiHidden/>
    <w:rsid w:val="00C804DB"/>
    <w:rPr>
      <w:rFonts w:ascii="Tahoma" w:hAnsi="Tahoma" w:cs="Tahoma"/>
      <w:sz w:val="16"/>
      <w:szCs w:val="16"/>
    </w:rPr>
  </w:style>
  <w:style w:type="character" w:customStyle="1" w:styleId="BalloonTextChar">
    <w:name w:val="Balloon Text Char"/>
    <w:basedOn w:val="DefaultParagraphFont"/>
    <w:link w:val="BalloonText"/>
    <w:uiPriority w:val="99"/>
    <w:semiHidden/>
    <w:rsid w:val="00C804DB"/>
    <w:rPr>
      <w:rFonts w:ascii="Tahoma" w:eastAsia="Times New Roman" w:hAnsi="Tahoma" w:cs="Tahoma"/>
      <w:sz w:val="16"/>
      <w:szCs w:val="16"/>
      <w:lang w:val="en-GB"/>
    </w:rPr>
  </w:style>
  <w:style w:type="paragraph" w:customStyle="1" w:styleId="a">
    <w:name w:val="нормал"/>
    <w:basedOn w:val="Normal"/>
    <w:rsid w:val="00C804DB"/>
    <w:pPr>
      <w:jc w:val="both"/>
    </w:pPr>
    <w:rPr>
      <w:lang w:val="sr-Latn-CS"/>
    </w:rPr>
  </w:style>
  <w:style w:type="paragraph" w:styleId="Footer">
    <w:name w:val="footer"/>
    <w:basedOn w:val="Normal"/>
    <w:link w:val="FooterChar"/>
    <w:uiPriority w:val="99"/>
    <w:rsid w:val="00C804DB"/>
    <w:pPr>
      <w:tabs>
        <w:tab w:val="center" w:pos="4535"/>
        <w:tab w:val="right" w:pos="9071"/>
      </w:tabs>
    </w:pPr>
  </w:style>
  <w:style w:type="character" w:customStyle="1" w:styleId="FooterChar">
    <w:name w:val="Footer Char"/>
    <w:basedOn w:val="DefaultParagraphFont"/>
    <w:link w:val="Footer"/>
    <w:uiPriority w:val="99"/>
    <w:rsid w:val="00C804DB"/>
    <w:rPr>
      <w:rFonts w:ascii="Times New Roman" w:eastAsia="Times New Roman" w:hAnsi="Times New Roman" w:cs="Times New Roman"/>
      <w:sz w:val="24"/>
      <w:szCs w:val="24"/>
      <w:lang w:val="en-GB"/>
    </w:rPr>
  </w:style>
  <w:style w:type="character" w:styleId="PageNumber">
    <w:name w:val="page number"/>
    <w:basedOn w:val="DefaultParagraphFont"/>
    <w:rsid w:val="00C804DB"/>
  </w:style>
  <w:style w:type="paragraph" w:styleId="TOC1">
    <w:name w:val="toc 1"/>
    <w:basedOn w:val="Normal"/>
    <w:next w:val="Normal"/>
    <w:autoRedefine/>
    <w:uiPriority w:val="39"/>
    <w:rsid w:val="008A68B7"/>
    <w:pPr>
      <w:tabs>
        <w:tab w:val="left" w:pos="284"/>
        <w:tab w:val="right" w:leader="dot" w:pos="9356"/>
      </w:tabs>
      <w:spacing w:before="120" w:after="120"/>
      <w:jc w:val="both"/>
    </w:pPr>
    <w:rPr>
      <w:b/>
      <w:bCs/>
      <w:caps/>
      <w:sz w:val="20"/>
      <w:szCs w:val="20"/>
    </w:rPr>
  </w:style>
  <w:style w:type="paragraph" w:styleId="TOC2">
    <w:name w:val="toc 2"/>
    <w:basedOn w:val="Normal"/>
    <w:next w:val="Normal"/>
    <w:autoRedefine/>
    <w:uiPriority w:val="39"/>
    <w:rsid w:val="00C804DB"/>
    <w:pPr>
      <w:tabs>
        <w:tab w:val="right" w:leader="dot" w:pos="9356"/>
      </w:tabs>
      <w:ind w:left="993" w:hanging="753"/>
    </w:pPr>
    <w:rPr>
      <w:smallCaps/>
      <w:sz w:val="20"/>
      <w:szCs w:val="20"/>
    </w:rPr>
  </w:style>
  <w:style w:type="paragraph" w:styleId="TOC3">
    <w:name w:val="toc 3"/>
    <w:basedOn w:val="Normal"/>
    <w:next w:val="Normal"/>
    <w:autoRedefine/>
    <w:uiPriority w:val="39"/>
    <w:rsid w:val="00C804DB"/>
    <w:pPr>
      <w:tabs>
        <w:tab w:val="right" w:leader="dot" w:pos="9356"/>
      </w:tabs>
      <w:ind w:left="1560" w:hanging="567"/>
    </w:pPr>
    <w:rPr>
      <w:i/>
      <w:iCs/>
      <w:sz w:val="20"/>
      <w:szCs w:val="20"/>
    </w:rPr>
  </w:style>
  <w:style w:type="paragraph" w:styleId="TOC4">
    <w:name w:val="toc 4"/>
    <w:basedOn w:val="Normal"/>
    <w:next w:val="Normal"/>
    <w:autoRedefine/>
    <w:uiPriority w:val="39"/>
    <w:rsid w:val="00C804DB"/>
    <w:pPr>
      <w:ind w:left="720"/>
    </w:pPr>
    <w:rPr>
      <w:sz w:val="18"/>
      <w:szCs w:val="18"/>
    </w:rPr>
  </w:style>
  <w:style w:type="paragraph" w:styleId="TOC5">
    <w:name w:val="toc 5"/>
    <w:basedOn w:val="Normal"/>
    <w:next w:val="Normal"/>
    <w:autoRedefine/>
    <w:uiPriority w:val="39"/>
    <w:rsid w:val="00C804DB"/>
    <w:pPr>
      <w:ind w:left="960"/>
    </w:pPr>
    <w:rPr>
      <w:sz w:val="18"/>
      <w:szCs w:val="18"/>
    </w:rPr>
  </w:style>
  <w:style w:type="paragraph" w:styleId="TOC6">
    <w:name w:val="toc 6"/>
    <w:basedOn w:val="Normal"/>
    <w:next w:val="Normal"/>
    <w:autoRedefine/>
    <w:uiPriority w:val="39"/>
    <w:rsid w:val="00C804DB"/>
    <w:pPr>
      <w:ind w:left="1200"/>
    </w:pPr>
    <w:rPr>
      <w:sz w:val="18"/>
      <w:szCs w:val="18"/>
    </w:rPr>
  </w:style>
  <w:style w:type="paragraph" w:styleId="TOC7">
    <w:name w:val="toc 7"/>
    <w:basedOn w:val="Normal"/>
    <w:next w:val="Normal"/>
    <w:autoRedefine/>
    <w:uiPriority w:val="39"/>
    <w:rsid w:val="00C804DB"/>
    <w:pPr>
      <w:ind w:left="1440"/>
    </w:pPr>
    <w:rPr>
      <w:sz w:val="18"/>
      <w:szCs w:val="18"/>
    </w:rPr>
  </w:style>
  <w:style w:type="paragraph" w:styleId="TOC8">
    <w:name w:val="toc 8"/>
    <w:basedOn w:val="Normal"/>
    <w:next w:val="Normal"/>
    <w:autoRedefine/>
    <w:uiPriority w:val="39"/>
    <w:rsid w:val="00C804DB"/>
    <w:pPr>
      <w:ind w:left="1680"/>
    </w:pPr>
    <w:rPr>
      <w:sz w:val="18"/>
      <w:szCs w:val="18"/>
    </w:rPr>
  </w:style>
  <w:style w:type="paragraph" w:styleId="TOC9">
    <w:name w:val="toc 9"/>
    <w:basedOn w:val="Normal"/>
    <w:next w:val="Normal"/>
    <w:autoRedefine/>
    <w:uiPriority w:val="39"/>
    <w:rsid w:val="00C804DB"/>
    <w:pPr>
      <w:ind w:left="1920"/>
    </w:pPr>
    <w:rPr>
      <w:sz w:val="18"/>
      <w:szCs w:val="18"/>
    </w:rPr>
  </w:style>
  <w:style w:type="character" w:styleId="Hyperlink">
    <w:name w:val="Hyperlink"/>
    <w:uiPriority w:val="99"/>
    <w:rsid w:val="00C804DB"/>
    <w:rPr>
      <w:color w:val="0000FF"/>
      <w:u w:val="single"/>
    </w:rPr>
  </w:style>
  <w:style w:type="paragraph" w:customStyle="1" w:styleId="Normal1">
    <w:name w:val="Normal1"/>
    <w:basedOn w:val="Normal"/>
    <w:rsid w:val="00C804DB"/>
    <w:pPr>
      <w:spacing w:before="100" w:beforeAutospacing="1" w:after="100" w:afterAutospacing="1"/>
    </w:pPr>
    <w:rPr>
      <w:rFonts w:ascii="Arial" w:hAnsi="Arial" w:cs="Arial"/>
      <w:szCs w:val="22"/>
      <w:lang w:val="sr-Latn-CS" w:eastAsia="sr-Latn-CS"/>
    </w:rPr>
  </w:style>
  <w:style w:type="paragraph" w:customStyle="1" w:styleId="pasus1">
    <w:name w:val="pasus1"/>
    <w:basedOn w:val="Normal"/>
    <w:rsid w:val="00C804DB"/>
    <w:pPr>
      <w:spacing w:before="120" w:after="120"/>
      <w:ind w:firstLine="709"/>
      <w:jc w:val="both"/>
    </w:pPr>
    <w:rPr>
      <w:lang w:val="sr-Latn-CS" w:eastAsia="sr-Latn-CS"/>
    </w:rPr>
  </w:style>
  <w:style w:type="paragraph" w:styleId="Title">
    <w:name w:val="Title"/>
    <w:basedOn w:val="Normal"/>
    <w:next w:val="Normal"/>
    <w:link w:val="TitleChar"/>
    <w:qFormat/>
    <w:rsid w:val="00C804DB"/>
    <w:pPr>
      <w:spacing w:before="240" w:after="60"/>
      <w:jc w:val="center"/>
      <w:outlineLvl w:val="0"/>
    </w:pPr>
    <w:rPr>
      <w:rFonts w:ascii="Calibri" w:hAnsi="Calibri"/>
      <w:b/>
      <w:bCs/>
      <w:kern w:val="28"/>
      <w:sz w:val="48"/>
      <w:szCs w:val="32"/>
    </w:rPr>
  </w:style>
  <w:style w:type="character" w:customStyle="1" w:styleId="TitleChar">
    <w:name w:val="Title Char"/>
    <w:basedOn w:val="DefaultParagraphFont"/>
    <w:link w:val="Title"/>
    <w:rsid w:val="00C804DB"/>
    <w:rPr>
      <w:rFonts w:ascii="Calibri" w:eastAsia="Times New Roman" w:hAnsi="Calibri" w:cs="Times New Roman"/>
      <w:b/>
      <w:bCs/>
      <w:kern w:val="28"/>
      <w:sz w:val="48"/>
      <w:szCs w:val="32"/>
      <w:lang w:val="en-GB"/>
    </w:rPr>
  </w:style>
  <w:style w:type="paragraph" w:customStyle="1" w:styleId="Naslovsadraja1">
    <w:name w:val="Naslov sadržaja1"/>
    <w:basedOn w:val="Heading1"/>
    <w:next w:val="Normal"/>
    <w:uiPriority w:val="39"/>
    <w:semiHidden/>
    <w:unhideWhenUsed/>
    <w:qFormat/>
    <w:rsid w:val="00C804DB"/>
    <w:pPr>
      <w:keepNext/>
      <w:keepLines/>
      <w:numPr>
        <w:numId w:val="0"/>
      </w:numPr>
      <w:spacing w:before="480" w:after="0" w:line="276" w:lineRule="auto"/>
      <w:contextualSpacing w:val="0"/>
      <w:outlineLvl w:val="9"/>
    </w:pPr>
    <w:rPr>
      <w:color w:val="365F91"/>
      <w:sz w:val="28"/>
    </w:rPr>
  </w:style>
  <w:style w:type="numbering" w:customStyle="1" w:styleId="Bezliste1">
    <w:name w:val="Bez liste1"/>
    <w:next w:val="NoList"/>
    <w:uiPriority w:val="99"/>
    <w:semiHidden/>
    <w:unhideWhenUsed/>
    <w:rsid w:val="00C804DB"/>
  </w:style>
  <w:style w:type="numbering" w:customStyle="1" w:styleId="Bezliste11">
    <w:name w:val="Bez liste11"/>
    <w:next w:val="NoList"/>
    <w:semiHidden/>
    <w:unhideWhenUsed/>
    <w:rsid w:val="00C804DB"/>
  </w:style>
  <w:style w:type="paragraph" w:customStyle="1" w:styleId="CharCharCharCharCharCharChar">
    <w:name w:val="Char Char Char Char Char Char Char"/>
    <w:basedOn w:val="Normal"/>
    <w:rsid w:val="00C804DB"/>
    <w:pPr>
      <w:spacing w:after="160" w:line="240" w:lineRule="exact"/>
    </w:pPr>
    <w:rPr>
      <w:rFonts w:ascii="Arial" w:hAnsi="Arial" w:cs="Arial"/>
      <w:sz w:val="20"/>
      <w:szCs w:val="20"/>
      <w:lang w:val="en-US"/>
    </w:rPr>
  </w:style>
  <w:style w:type="table" w:customStyle="1" w:styleId="Koordinatnamreatabele1">
    <w:name w:val="Koordinatna mreža tabele1"/>
    <w:basedOn w:val="TableNormal"/>
    <w:next w:val="TableGrid"/>
    <w:rsid w:val="00C804D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C804DB"/>
    <w:rPr>
      <w:sz w:val="16"/>
      <w:szCs w:val="16"/>
    </w:rPr>
  </w:style>
  <w:style w:type="table" w:customStyle="1" w:styleId="Koordinatnamreatabele11">
    <w:name w:val="Koordinatna mreža tabele11"/>
    <w:basedOn w:val="TableNormal"/>
    <w:next w:val="TableGrid"/>
    <w:uiPriority w:val="59"/>
    <w:rsid w:val="00C804D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sus0">
    <w:name w:val="pasus0"/>
    <w:basedOn w:val="BodyTextIndent"/>
    <w:rsid w:val="00C804DB"/>
    <w:pPr>
      <w:spacing w:before="120" w:after="0"/>
      <w:ind w:left="0" w:firstLine="720"/>
      <w:jc w:val="both"/>
    </w:pPr>
    <w:rPr>
      <w:lang w:val="sr-Cyrl-CS"/>
    </w:rPr>
  </w:style>
  <w:style w:type="paragraph" w:styleId="BodyTextIndent">
    <w:name w:val="Body Text Indent"/>
    <w:basedOn w:val="Normal"/>
    <w:link w:val="BodyTextIndentChar"/>
    <w:rsid w:val="00C804DB"/>
    <w:pPr>
      <w:spacing w:after="120"/>
      <w:ind w:left="283"/>
    </w:pPr>
  </w:style>
  <w:style w:type="character" w:customStyle="1" w:styleId="BodyTextIndentChar">
    <w:name w:val="Body Text Indent Char"/>
    <w:basedOn w:val="DefaultParagraphFont"/>
    <w:link w:val="BodyTextIndent"/>
    <w:rsid w:val="00C804DB"/>
    <w:rPr>
      <w:rFonts w:ascii="Times New Roman" w:eastAsia="Times New Roman" w:hAnsi="Times New Roman" w:cs="Times New Roman"/>
      <w:sz w:val="24"/>
      <w:szCs w:val="24"/>
      <w:lang w:val="en-GB"/>
    </w:rPr>
  </w:style>
  <w:style w:type="table" w:customStyle="1" w:styleId="Koordinatnamreatabele2">
    <w:name w:val="Koordinatna mreža tabele2"/>
    <w:basedOn w:val="TableNormal"/>
    <w:next w:val="TableGrid"/>
    <w:uiPriority w:val="59"/>
    <w:rsid w:val="00C804D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ordinatnamreatabele3">
    <w:name w:val="Koordinatna mreža tabele3"/>
    <w:basedOn w:val="TableNormal"/>
    <w:next w:val="TableGrid"/>
    <w:uiPriority w:val="59"/>
    <w:rsid w:val="00C804D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sus">
    <w:name w:val="pasus"/>
    <w:basedOn w:val="Normal"/>
    <w:rsid w:val="00C804DB"/>
    <w:pPr>
      <w:spacing w:before="120" w:after="120"/>
      <w:ind w:firstLine="709"/>
      <w:jc w:val="both"/>
    </w:pPr>
    <w:rPr>
      <w:lang w:val="sr-Latn-CS" w:eastAsia="sr-Latn-CS"/>
    </w:rPr>
  </w:style>
  <w:style w:type="character" w:customStyle="1" w:styleId="Heading6Char">
    <w:name w:val="Heading 6 Char"/>
    <w:basedOn w:val="DefaultParagraphFont"/>
    <w:link w:val="Heading6"/>
    <w:uiPriority w:val="9"/>
    <w:semiHidden/>
    <w:rsid w:val="00F764C7"/>
    <w:rPr>
      <w:rFonts w:asciiTheme="majorHAnsi" w:eastAsiaTheme="majorEastAsia" w:hAnsiTheme="majorHAnsi" w:cstheme="majorBidi"/>
      <w:color w:val="1F4D78" w:themeColor="accent1" w:themeShade="7F"/>
      <w:szCs w:val="24"/>
      <w:lang w:val="en-GB"/>
    </w:rPr>
  </w:style>
  <w:style w:type="character" w:customStyle="1" w:styleId="Heading7Char">
    <w:name w:val="Heading 7 Char"/>
    <w:basedOn w:val="DefaultParagraphFont"/>
    <w:link w:val="Heading7"/>
    <w:uiPriority w:val="9"/>
    <w:semiHidden/>
    <w:rsid w:val="00F764C7"/>
    <w:rPr>
      <w:rFonts w:asciiTheme="majorHAnsi" w:eastAsiaTheme="majorEastAsia" w:hAnsiTheme="majorHAnsi" w:cstheme="majorBidi"/>
      <w:i/>
      <w:iCs/>
      <w:color w:val="1F4D78" w:themeColor="accent1" w:themeShade="7F"/>
      <w:szCs w:val="24"/>
      <w:lang w:val="en-GB"/>
    </w:rPr>
  </w:style>
  <w:style w:type="character" w:customStyle="1" w:styleId="Heading8Char">
    <w:name w:val="Heading 8 Char"/>
    <w:basedOn w:val="DefaultParagraphFont"/>
    <w:link w:val="Heading8"/>
    <w:uiPriority w:val="9"/>
    <w:semiHidden/>
    <w:rsid w:val="00F764C7"/>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F764C7"/>
    <w:rPr>
      <w:rFonts w:asciiTheme="majorHAnsi" w:eastAsiaTheme="majorEastAsia" w:hAnsiTheme="majorHAnsi" w:cstheme="majorBidi"/>
      <w:i/>
      <w:iCs/>
      <w:color w:val="272727" w:themeColor="text1" w:themeTint="D8"/>
      <w:sz w:val="21"/>
      <w:szCs w:val="21"/>
      <w:lang w:val="en-GB"/>
    </w:rPr>
  </w:style>
  <w:style w:type="paragraph" w:styleId="Caption">
    <w:name w:val="caption"/>
    <w:basedOn w:val="Normal"/>
    <w:next w:val="Normal"/>
    <w:uiPriority w:val="35"/>
    <w:unhideWhenUsed/>
    <w:qFormat/>
    <w:rsid w:val="002D55EE"/>
    <w:pPr>
      <w:spacing w:after="200"/>
    </w:pPr>
    <w:rPr>
      <w:i/>
      <w:iCs/>
      <w:color w:val="44546A" w:themeColor="text2"/>
      <w:sz w:val="18"/>
      <w:szCs w:val="18"/>
    </w:rPr>
  </w:style>
  <w:style w:type="paragraph" w:customStyle="1" w:styleId="Linija">
    <w:name w:val="Linija"/>
    <w:basedOn w:val="NoSpacing"/>
    <w:qFormat/>
    <w:rsid w:val="003E2849"/>
    <w:pPr>
      <w:spacing w:before="120" w:after="240"/>
      <w:ind w:left="708" w:firstLine="4395"/>
      <w:jc w:val="both"/>
    </w:pPr>
    <w:rPr>
      <w:rFonts w:ascii="Times New Roman" w:eastAsiaTheme="minorHAnsi" w:hAnsi="Times New Roman"/>
      <w:sz w:val="24"/>
      <w:szCs w:val="24"/>
    </w:rPr>
  </w:style>
  <w:style w:type="table" w:customStyle="1" w:styleId="TableGrid1">
    <w:name w:val="Table Grid1"/>
    <w:basedOn w:val="TableNormal"/>
    <w:next w:val="TableGrid"/>
    <w:uiPriority w:val="39"/>
    <w:rsid w:val="00E515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1C7BFB"/>
    <w:rPr>
      <w:rFonts w:cstheme="minorHAnsi"/>
      <w:i/>
      <w:iCs/>
      <w:sz w:val="20"/>
      <w:szCs w:val="20"/>
    </w:rPr>
  </w:style>
  <w:style w:type="character" w:customStyle="1" w:styleId="UnresolvedMention1">
    <w:name w:val="Unresolved Mention1"/>
    <w:basedOn w:val="DefaultParagraphFont"/>
    <w:uiPriority w:val="99"/>
    <w:semiHidden/>
    <w:unhideWhenUsed/>
    <w:rsid w:val="007F4B5A"/>
    <w:rPr>
      <w:color w:val="605E5C"/>
      <w:shd w:val="clear" w:color="auto" w:fill="E1DFDD"/>
    </w:rPr>
  </w:style>
  <w:style w:type="paragraph" w:styleId="HTMLPreformatted">
    <w:name w:val="HTML Preformatted"/>
    <w:basedOn w:val="Normal"/>
    <w:link w:val="HTMLPreformattedChar"/>
    <w:uiPriority w:val="99"/>
    <w:semiHidden/>
    <w:unhideWhenUsed/>
    <w:rsid w:val="008A3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A369A"/>
    <w:rPr>
      <w:rFonts w:ascii="Courier New" w:eastAsia="Times New Roman" w:hAnsi="Courier New" w:cs="Courier New"/>
      <w:sz w:val="20"/>
      <w:szCs w:val="20"/>
    </w:rPr>
  </w:style>
  <w:style w:type="character" w:styleId="BookTitle">
    <w:name w:val="Book Title"/>
    <w:basedOn w:val="DefaultParagraphFont"/>
    <w:uiPriority w:val="33"/>
    <w:qFormat/>
    <w:rsid w:val="00DD72AB"/>
    <w:rPr>
      <w:b/>
      <w:bCs/>
      <w:i/>
      <w:iCs/>
      <w:spacing w:val="5"/>
    </w:rPr>
  </w:style>
  <w:style w:type="character" w:customStyle="1" w:styleId="UnresolvedMention2">
    <w:name w:val="Unresolved Mention2"/>
    <w:basedOn w:val="DefaultParagraphFont"/>
    <w:uiPriority w:val="99"/>
    <w:semiHidden/>
    <w:unhideWhenUsed/>
    <w:rsid w:val="00DD0A3A"/>
    <w:rPr>
      <w:color w:val="605E5C"/>
      <w:shd w:val="clear" w:color="auto" w:fill="E1DFDD"/>
    </w:rPr>
  </w:style>
  <w:style w:type="paragraph" w:customStyle="1" w:styleId="Normal2">
    <w:name w:val="Normal2"/>
    <w:basedOn w:val="Normal"/>
    <w:rsid w:val="0051786F"/>
    <w:pPr>
      <w:spacing w:before="100" w:beforeAutospacing="1" w:after="100" w:afterAutospacing="1"/>
    </w:pPr>
  </w:style>
  <w:style w:type="paragraph" w:customStyle="1" w:styleId="naslov">
    <w:name w:val="naslov"/>
    <w:basedOn w:val="Normal"/>
    <w:rsid w:val="000945B6"/>
    <w:pPr>
      <w:spacing w:before="100" w:beforeAutospacing="1" w:after="100" w:afterAutospacing="1"/>
    </w:pPr>
  </w:style>
  <w:style w:type="paragraph" w:customStyle="1" w:styleId="Normal3">
    <w:name w:val="Normal3"/>
    <w:basedOn w:val="Normal"/>
    <w:rsid w:val="00882D26"/>
    <w:pPr>
      <w:spacing w:before="100" w:beforeAutospacing="1" w:after="100" w:afterAutospacing="1"/>
    </w:pPr>
  </w:style>
  <w:style w:type="paragraph" w:customStyle="1" w:styleId="odluka-zakon">
    <w:name w:val="odluka-zakon"/>
    <w:basedOn w:val="Normal"/>
    <w:rsid w:val="00DC49F5"/>
    <w:pPr>
      <w:spacing w:before="100" w:beforeAutospacing="1" w:after="100" w:afterAutospacing="1"/>
    </w:pPr>
  </w:style>
  <w:style w:type="paragraph" w:customStyle="1" w:styleId="centar">
    <w:name w:val="centar"/>
    <w:basedOn w:val="Normal"/>
    <w:rsid w:val="00DC49F5"/>
    <w:pPr>
      <w:spacing w:before="100" w:beforeAutospacing="1" w:after="100" w:afterAutospacing="1"/>
    </w:pPr>
  </w:style>
  <w:style w:type="paragraph" w:customStyle="1" w:styleId="clan">
    <w:name w:val="clan"/>
    <w:basedOn w:val="Normal"/>
    <w:rsid w:val="00DC49F5"/>
    <w:pPr>
      <w:spacing w:before="100" w:beforeAutospacing="1" w:after="100" w:afterAutospacing="1"/>
    </w:pPr>
  </w:style>
  <w:style w:type="paragraph" w:customStyle="1" w:styleId="wyq110---naslov-clana">
    <w:name w:val="wyq110---naslov-clana"/>
    <w:basedOn w:val="Normal"/>
    <w:rsid w:val="00E4545B"/>
    <w:pPr>
      <w:spacing w:before="100" w:beforeAutospacing="1" w:after="100" w:afterAutospacing="1"/>
    </w:pPr>
  </w:style>
  <w:style w:type="paragraph" w:customStyle="1" w:styleId="Normal4">
    <w:name w:val="Normal4"/>
    <w:basedOn w:val="Normal"/>
    <w:rsid w:val="00E4545B"/>
    <w:pPr>
      <w:spacing w:before="100" w:beforeAutospacing="1" w:after="100" w:afterAutospacing="1"/>
    </w:pPr>
  </w:style>
  <w:style w:type="character" w:styleId="Emphasis">
    <w:name w:val="Emphasis"/>
    <w:basedOn w:val="DefaultParagraphFont"/>
    <w:uiPriority w:val="20"/>
    <w:qFormat/>
    <w:rsid w:val="00E103AA"/>
    <w:rPr>
      <w:i/>
      <w:iCs/>
    </w:rPr>
  </w:style>
  <w:style w:type="table" w:customStyle="1" w:styleId="Tabellenraster1">
    <w:name w:val="Tabellenraster1"/>
    <w:basedOn w:val="TableNormal"/>
    <w:next w:val="TableGrid"/>
    <w:uiPriority w:val="59"/>
    <w:rsid w:val="00E103AA"/>
    <w:pPr>
      <w:spacing w:after="0" w:line="240" w:lineRule="auto"/>
    </w:pPr>
    <w:rPr>
      <w:rFonts w:ascii="Tms Rmn" w:eastAsia="Times New Roman" w:hAnsi="Tms Rmn" w:cs="Times New Roman"/>
      <w:sz w:val="20"/>
      <w:szCs w:val="20"/>
      <w:lang w:val="de-A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nresolvedMention3">
    <w:name w:val="Unresolved Mention3"/>
    <w:basedOn w:val="DefaultParagraphFont"/>
    <w:uiPriority w:val="99"/>
    <w:semiHidden/>
    <w:unhideWhenUsed/>
    <w:rsid w:val="00E12603"/>
    <w:rPr>
      <w:color w:val="605E5C"/>
      <w:shd w:val="clear" w:color="auto" w:fill="E1DFDD"/>
    </w:rPr>
  </w:style>
  <w:style w:type="paragraph" w:customStyle="1" w:styleId="TableParagraph">
    <w:name w:val="Table Paragraph"/>
    <w:basedOn w:val="Normal"/>
    <w:uiPriority w:val="1"/>
    <w:qFormat/>
    <w:rsid w:val="0009533F"/>
    <w:pPr>
      <w:autoSpaceDE w:val="0"/>
      <w:autoSpaceDN w:val="0"/>
      <w:adjustRightInd w:val="0"/>
      <w:spacing w:before="26"/>
      <w:ind w:left="634"/>
      <w:jc w:val="center"/>
    </w:pPr>
    <w:rPr>
      <w:rFonts w:ascii="Arial" w:eastAsiaTheme="minorHAnsi" w:hAnsi="Arial" w:cs="Arial"/>
      <w:sz w:val="24"/>
    </w:rPr>
  </w:style>
  <w:style w:type="character" w:customStyle="1" w:styleId="fontstyle01">
    <w:name w:val="fontstyle01"/>
    <w:basedOn w:val="DefaultParagraphFont"/>
    <w:rsid w:val="0009533F"/>
    <w:rPr>
      <w:rFonts w:ascii="Arial" w:hAnsi="Arial" w:cs="Arial" w:hint="default"/>
      <w:b/>
      <w:bCs/>
      <w:i w:val="0"/>
      <w:iCs w:val="0"/>
      <w:color w:val="000000"/>
      <w:sz w:val="24"/>
      <w:szCs w:val="24"/>
    </w:rPr>
  </w:style>
  <w:style w:type="character" w:customStyle="1" w:styleId="UnresolvedMention4">
    <w:name w:val="Unresolved Mention4"/>
    <w:basedOn w:val="DefaultParagraphFont"/>
    <w:uiPriority w:val="99"/>
    <w:semiHidden/>
    <w:unhideWhenUsed/>
    <w:rsid w:val="00551115"/>
    <w:rPr>
      <w:color w:val="605E5C"/>
      <w:shd w:val="clear" w:color="auto" w:fill="E1DFDD"/>
    </w:rPr>
  </w:style>
  <w:style w:type="paragraph" w:styleId="BodyText">
    <w:name w:val="Body Text"/>
    <w:basedOn w:val="Normal"/>
    <w:link w:val="BodyTextChar"/>
    <w:uiPriority w:val="99"/>
    <w:semiHidden/>
    <w:unhideWhenUsed/>
    <w:rsid w:val="00624D77"/>
    <w:pPr>
      <w:spacing w:after="120"/>
    </w:pPr>
  </w:style>
  <w:style w:type="character" w:customStyle="1" w:styleId="BodyTextChar">
    <w:name w:val="Body Text Char"/>
    <w:basedOn w:val="DefaultParagraphFont"/>
    <w:link w:val="BodyText"/>
    <w:uiPriority w:val="99"/>
    <w:semiHidden/>
    <w:rsid w:val="00624D77"/>
    <w:rPr>
      <w:rFonts w:eastAsia="Times New Roman" w:cs="Times New Roman"/>
      <w:szCs w:val="24"/>
      <w:lang w:val="en-GB"/>
    </w:rPr>
  </w:style>
  <w:style w:type="paragraph" w:customStyle="1" w:styleId="StyleHeading2Justified">
    <w:name w:val="Style Heading 2 + Justified"/>
    <w:basedOn w:val="Heading2"/>
    <w:rsid w:val="00A6525A"/>
    <w:pPr>
      <w:numPr>
        <w:numId w:val="80"/>
      </w:numPr>
      <w:spacing w:before="480" w:after="60" w:line="276" w:lineRule="auto"/>
      <w:ind w:left="0"/>
      <w:jc w:val="both"/>
    </w:pPr>
    <w:rPr>
      <w:rFonts w:ascii="Times New Roman" w:hAnsi="Times New Roman" w:cs="Times New Roman"/>
      <w:b w:val="0"/>
      <w:bCs/>
      <w:i/>
      <w:iCs/>
      <w:caps/>
      <w:color w:val="2E74B5"/>
      <w:sz w:val="28"/>
      <w:szCs w:val="26"/>
      <w:lang w:val="sr-Latn-CS" w:eastAsia="sr-Latn-CS" w:bidi="ar-SA"/>
    </w:rPr>
  </w:style>
  <w:style w:type="paragraph" w:customStyle="1" w:styleId="StyleHeading3Justified">
    <w:name w:val="Style Heading 3 + Justified"/>
    <w:basedOn w:val="Heading3"/>
    <w:rsid w:val="00A6525A"/>
    <w:pPr>
      <w:numPr>
        <w:numId w:val="80"/>
      </w:numPr>
      <w:spacing w:line="276" w:lineRule="auto"/>
    </w:pPr>
    <w:rPr>
      <w:b w:val="0"/>
      <w:bCs/>
      <w:color w:val="2E74B5"/>
      <w:sz w:val="24"/>
      <w:szCs w:val="26"/>
      <w:lang w:val="ru-RU" w:eastAsia="sr-Latn-CS"/>
    </w:rPr>
  </w:style>
  <w:style w:type="paragraph" w:styleId="TOCHeading">
    <w:name w:val="TOC Heading"/>
    <w:basedOn w:val="Heading1"/>
    <w:next w:val="Normal"/>
    <w:qFormat/>
    <w:rsid w:val="00A6525A"/>
    <w:pPr>
      <w:numPr>
        <w:numId w:val="80"/>
      </w:numPr>
      <w:spacing w:before="1440" w:line="276" w:lineRule="auto"/>
      <w:contextualSpacing w:val="0"/>
      <w:outlineLvl w:val="9"/>
    </w:pPr>
    <w:rPr>
      <w:rFonts w:ascii="Cambria" w:hAnsi="Cambria" w:cs="Times New Roman"/>
      <w:b w:val="0"/>
      <w:bCs w:val="0"/>
      <w:color w:val="2E74B5"/>
      <w:szCs w:val="36"/>
    </w:rPr>
  </w:style>
  <w:style w:type="table" w:customStyle="1" w:styleId="TableGrid27">
    <w:name w:val="Table Grid27"/>
    <w:basedOn w:val="TableNormal"/>
    <w:next w:val="TableGrid"/>
    <w:uiPriority w:val="39"/>
    <w:rsid w:val="00A6525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A6525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A6525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A6525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A6525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1">
    <w:name w:val="Grid Table 4 - Accent 51"/>
    <w:basedOn w:val="TableNormal"/>
    <w:uiPriority w:val="49"/>
    <w:rsid w:val="008B3D02"/>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ListParagraphChar">
    <w:name w:val="List Paragraph Char"/>
    <w:aliases w:val="6 Char,Bullet Points Char,Liste Paragraf Char,Colorful List - Accent 11 Char,__NSOR-LISTA BROJEVI Char,____INDIKATORI I CILJANI Char,PROVERE 1 Char,Table of contents numbered Char,DSIP bullet list Char,List Paragraph_bullets2 Char"/>
    <w:link w:val="ListParagraph"/>
    <w:uiPriority w:val="34"/>
    <w:qFormat/>
    <w:locked/>
    <w:rsid w:val="0067681C"/>
    <w:rPr>
      <w:rFonts w:eastAsia="Times New Roman" w:cs="Times New Roman"/>
      <w:szCs w:val="24"/>
      <w:lang w:val="en-US"/>
    </w:rPr>
  </w:style>
  <w:style w:type="table" w:customStyle="1" w:styleId="GridTable5Dark-Accent51">
    <w:name w:val="Grid Table 5 Dark - Accent 51"/>
    <w:basedOn w:val="TableNormal"/>
    <w:uiPriority w:val="50"/>
    <w:rsid w:val="0051074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Crtica2">
    <w:name w:val="Crtica 2"/>
    <w:basedOn w:val="Normal"/>
    <w:qFormat/>
    <w:rsid w:val="00FC0176"/>
    <w:pPr>
      <w:numPr>
        <w:numId w:val="85"/>
      </w:numPr>
      <w:spacing w:before="240"/>
      <w:contextualSpacing/>
      <w:jc w:val="both"/>
    </w:pPr>
    <w:rPr>
      <w:rFonts w:ascii="Cambria" w:hAnsi="Cambria"/>
      <w:sz w:val="24"/>
      <w:lang w:bidi="en-US"/>
    </w:rPr>
  </w:style>
  <w:style w:type="table" w:customStyle="1" w:styleId="TableGrid2">
    <w:name w:val="Table Grid2"/>
    <w:basedOn w:val="TableNormal"/>
    <w:next w:val="TableGrid"/>
    <w:uiPriority w:val="39"/>
    <w:rsid w:val="001E0C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3E3AA7"/>
    <w:rPr>
      <w:color w:val="605E5C"/>
      <w:shd w:val="clear" w:color="auto" w:fill="E1DFDD"/>
    </w:rPr>
  </w:style>
  <w:style w:type="paragraph" w:styleId="NormalWeb">
    <w:name w:val="Normal (Web)"/>
    <w:basedOn w:val="Normal"/>
    <w:uiPriority w:val="99"/>
    <w:semiHidden/>
    <w:unhideWhenUsed/>
    <w:rsid w:val="00A75517"/>
    <w:pPr>
      <w:spacing w:before="100" w:beforeAutospacing="1" w:after="100" w:afterAutospacing="1"/>
    </w:pPr>
    <w:rPr>
      <w:rFonts w:ascii="Times New Roman" w:hAnsi="Times New Roman"/>
      <w:sz w:val="24"/>
      <w:lang w:val="en-US"/>
    </w:rPr>
  </w:style>
  <w:style w:type="character" w:styleId="Strong">
    <w:name w:val="Strong"/>
    <w:basedOn w:val="DefaultParagraphFont"/>
    <w:uiPriority w:val="22"/>
    <w:qFormat/>
    <w:rsid w:val="00A7551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5243C9"/>
    <w:pPr>
      <w:spacing w:after="0" w:line="240" w:lineRule="auto"/>
    </w:pPr>
    <w:rPr>
      <w:rFonts w:eastAsia="Times New Roman" w:cs="Times New Roman"/>
      <w:szCs w:val="24"/>
      <w:lang w:val="en-GB"/>
    </w:rPr>
  </w:style>
  <w:style w:type="paragraph" w:styleId="Heading1">
    <w:name w:val="heading 1"/>
    <w:basedOn w:val="Normal"/>
    <w:next w:val="Normal"/>
    <w:link w:val="Heading1Char"/>
    <w:qFormat/>
    <w:rsid w:val="00946D8A"/>
    <w:pPr>
      <w:numPr>
        <w:numId w:val="2"/>
      </w:numPr>
      <w:spacing w:before="240" w:after="240"/>
      <w:contextualSpacing/>
      <w:outlineLvl w:val="0"/>
    </w:pPr>
    <w:rPr>
      <w:rFonts w:cstheme="minorHAnsi"/>
      <w:b/>
      <w:bCs/>
      <w:sz w:val="36"/>
      <w:szCs w:val="28"/>
    </w:rPr>
  </w:style>
  <w:style w:type="paragraph" w:styleId="Heading2">
    <w:name w:val="heading 2"/>
    <w:basedOn w:val="Normal"/>
    <w:next w:val="Normal"/>
    <w:link w:val="Heading2Char"/>
    <w:qFormat/>
    <w:rsid w:val="00B75D60"/>
    <w:pPr>
      <w:numPr>
        <w:ilvl w:val="1"/>
        <w:numId w:val="2"/>
      </w:numPr>
      <w:spacing w:before="240" w:after="240"/>
      <w:outlineLvl w:val="1"/>
    </w:pPr>
    <w:rPr>
      <w:rFonts w:cstheme="minorHAnsi"/>
      <w:b/>
      <w:sz w:val="26"/>
      <w:szCs w:val="20"/>
      <w:lang w:bidi="en-US"/>
    </w:rPr>
  </w:style>
  <w:style w:type="paragraph" w:styleId="Heading3">
    <w:name w:val="heading 3"/>
    <w:basedOn w:val="Normal"/>
    <w:next w:val="Normal"/>
    <w:link w:val="Heading3Char"/>
    <w:qFormat/>
    <w:rsid w:val="00F764C7"/>
    <w:pPr>
      <w:numPr>
        <w:ilvl w:val="2"/>
        <w:numId w:val="2"/>
      </w:numPr>
      <w:spacing w:before="360" w:after="120"/>
      <w:jc w:val="both"/>
      <w:outlineLvl w:val="2"/>
    </w:pPr>
    <w:rPr>
      <w:rFonts w:ascii="Cambria" w:hAnsi="Cambria"/>
      <w:b/>
      <w:lang w:bidi="en-US"/>
    </w:rPr>
  </w:style>
  <w:style w:type="paragraph" w:styleId="Heading4">
    <w:name w:val="heading 4"/>
    <w:basedOn w:val="Normal"/>
    <w:next w:val="Normal"/>
    <w:link w:val="Heading4Char"/>
    <w:qFormat/>
    <w:rsid w:val="00C069D6"/>
    <w:pPr>
      <w:numPr>
        <w:ilvl w:val="3"/>
        <w:numId w:val="2"/>
      </w:numPr>
      <w:spacing w:before="200"/>
      <w:jc w:val="both"/>
      <w:outlineLvl w:val="3"/>
    </w:pPr>
    <w:rPr>
      <w:rFonts w:ascii="Cambria" w:hAnsi="Cambria"/>
      <w:b/>
      <w:bCs/>
      <w:i/>
      <w:iCs/>
      <w:sz w:val="20"/>
      <w:szCs w:val="20"/>
    </w:rPr>
  </w:style>
  <w:style w:type="paragraph" w:styleId="Heading5">
    <w:name w:val="heading 5"/>
    <w:aliases w:val="5e niveau"/>
    <w:basedOn w:val="Normal"/>
    <w:next w:val="Normal"/>
    <w:link w:val="Heading5Char"/>
    <w:qFormat/>
    <w:rsid w:val="00561F41"/>
    <w:pPr>
      <w:numPr>
        <w:ilvl w:val="4"/>
        <w:numId w:val="2"/>
      </w:numPr>
      <w:spacing w:before="200"/>
      <w:jc w:val="both"/>
      <w:outlineLvl w:val="4"/>
    </w:pPr>
    <w:rPr>
      <w:rFonts w:ascii="Cambria" w:hAnsi="Cambria"/>
      <w:b/>
      <w:bCs/>
      <w:color w:val="7F7F7F"/>
      <w:lang w:val="en-US"/>
    </w:rPr>
  </w:style>
  <w:style w:type="paragraph" w:styleId="Heading6">
    <w:name w:val="heading 6"/>
    <w:basedOn w:val="Normal"/>
    <w:next w:val="Normal"/>
    <w:link w:val="Heading6Char"/>
    <w:uiPriority w:val="9"/>
    <w:semiHidden/>
    <w:unhideWhenUsed/>
    <w:qFormat/>
    <w:rsid w:val="00F764C7"/>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764C7"/>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F764C7"/>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764C7"/>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46D8A"/>
    <w:rPr>
      <w:rFonts w:eastAsia="Times New Roman" w:cstheme="minorHAnsi"/>
      <w:b/>
      <w:bCs/>
      <w:sz w:val="36"/>
      <w:szCs w:val="28"/>
    </w:rPr>
  </w:style>
  <w:style w:type="character" w:customStyle="1" w:styleId="Heading2Char">
    <w:name w:val="Heading 2 Char"/>
    <w:link w:val="Heading2"/>
    <w:rsid w:val="00B75D60"/>
    <w:rPr>
      <w:rFonts w:eastAsia="Times New Roman" w:cstheme="minorHAnsi"/>
      <w:b/>
      <w:sz w:val="26"/>
      <w:szCs w:val="20"/>
      <w:lang w:bidi="en-US"/>
    </w:rPr>
  </w:style>
  <w:style w:type="character" w:customStyle="1" w:styleId="Heading3Char">
    <w:name w:val="Heading 3 Char"/>
    <w:link w:val="Heading3"/>
    <w:rsid w:val="00F764C7"/>
    <w:rPr>
      <w:rFonts w:ascii="Cambria" w:eastAsia="Times New Roman" w:hAnsi="Cambria" w:cs="Times New Roman"/>
      <w:b/>
      <w:szCs w:val="24"/>
      <w:lang w:val="en-GB" w:bidi="en-US"/>
    </w:rPr>
  </w:style>
  <w:style w:type="character" w:customStyle="1" w:styleId="Heading5Char">
    <w:name w:val="Heading 5 Char"/>
    <w:aliases w:val="5e niveau Char"/>
    <w:link w:val="Heading5"/>
    <w:rsid w:val="00561F41"/>
    <w:rPr>
      <w:rFonts w:ascii="Cambria" w:eastAsia="Times New Roman" w:hAnsi="Cambria" w:cs="Times New Roman"/>
      <w:b/>
      <w:bCs/>
      <w:color w:val="7F7F7F"/>
      <w:szCs w:val="24"/>
      <w:lang w:val="en-US"/>
    </w:rPr>
  </w:style>
  <w:style w:type="paragraph" w:customStyle="1" w:styleId="Crtica01">
    <w:name w:val="Crtica 01"/>
    <w:basedOn w:val="Normal"/>
    <w:rsid w:val="00C069D6"/>
    <w:pPr>
      <w:tabs>
        <w:tab w:val="num" w:pos="1080"/>
      </w:tabs>
      <w:spacing w:after="180"/>
      <w:ind w:left="1080" w:hanging="360"/>
      <w:jc w:val="both"/>
    </w:pPr>
    <w:rPr>
      <w:lang w:val="en-US"/>
    </w:rPr>
  </w:style>
  <w:style w:type="paragraph" w:customStyle="1" w:styleId="Crtica02">
    <w:name w:val="Crtica 02"/>
    <w:basedOn w:val="Normal"/>
    <w:link w:val="Crtica02Char"/>
    <w:qFormat/>
    <w:rsid w:val="007626E6"/>
    <w:pPr>
      <w:numPr>
        <w:ilvl w:val="1"/>
        <w:numId w:val="1"/>
      </w:numPr>
      <w:spacing w:after="180"/>
      <w:contextualSpacing/>
      <w:jc w:val="both"/>
    </w:pPr>
  </w:style>
  <w:style w:type="character" w:customStyle="1" w:styleId="Crtica02Char">
    <w:name w:val="Crtica 02 Char"/>
    <w:link w:val="Crtica02"/>
    <w:rsid w:val="007626E6"/>
    <w:rPr>
      <w:rFonts w:eastAsia="Times New Roman" w:cs="Times New Roman"/>
      <w:szCs w:val="24"/>
    </w:rPr>
  </w:style>
  <w:style w:type="character" w:customStyle="1" w:styleId="Heading4Char">
    <w:name w:val="Heading 4 Char"/>
    <w:link w:val="Heading4"/>
    <w:rsid w:val="00C069D6"/>
    <w:rPr>
      <w:rFonts w:ascii="Cambria" w:eastAsia="Times New Roman" w:hAnsi="Cambria" w:cs="Times New Roman"/>
      <w:b/>
      <w:bCs/>
      <w:i/>
      <w:iCs/>
      <w:sz w:val="20"/>
      <w:szCs w:val="20"/>
    </w:rPr>
  </w:style>
  <w:style w:type="table" w:styleId="TableGrid">
    <w:name w:val="Table Grid"/>
    <w:basedOn w:val="TableNormal"/>
    <w:uiPriority w:val="39"/>
    <w:rsid w:val="00C804D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rsid w:val="00C804DB"/>
    <w:pPr>
      <w:spacing w:before="60" w:after="60"/>
      <w:ind w:firstLine="720"/>
      <w:jc w:val="both"/>
    </w:pPr>
    <w:rPr>
      <w:rFonts w:ascii="Arial" w:hAnsi="Arial"/>
      <w:color w:val="0000FF"/>
      <w:szCs w:val="28"/>
      <w:lang w:val="sr-Latn-CS" w:eastAsia="de-DE"/>
    </w:rPr>
  </w:style>
  <w:style w:type="character" w:customStyle="1" w:styleId="BodyTextIndent3Char">
    <w:name w:val="Body Text Indent 3 Char"/>
    <w:basedOn w:val="DefaultParagraphFont"/>
    <w:link w:val="BodyTextIndent3"/>
    <w:rsid w:val="00C804DB"/>
    <w:rPr>
      <w:rFonts w:ascii="Arial" w:eastAsia="Times New Roman" w:hAnsi="Arial" w:cs="Times New Roman"/>
      <w:color w:val="0000FF"/>
      <w:szCs w:val="28"/>
      <w:lang w:val="sr-Latn-CS" w:eastAsia="de-DE"/>
    </w:rPr>
  </w:style>
  <w:style w:type="paragraph" w:styleId="Header">
    <w:name w:val="header"/>
    <w:basedOn w:val="Normal"/>
    <w:link w:val="HeaderChar"/>
    <w:uiPriority w:val="99"/>
    <w:rsid w:val="00C804DB"/>
    <w:pPr>
      <w:tabs>
        <w:tab w:val="center" w:pos="4320"/>
        <w:tab w:val="right" w:pos="8640"/>
      </w:tabs>
      <w:spacing w:before="60" w:after="60"/>
      <w:jc w:val="both"/>
    </w:pPr>
    <w:rPr>
      <w:rFonts w:ascii="Arial" w:hAnsi="Arial"/>
      <w:szCs w:val="20"/>
      <w:lang w:eastAsia="de-DE"/>
    </w:rPr>
  </w:style>
  <w:style w:type="character" w:customStyle="1" w:styleId="HeaderChar">
    <w:name w:val="Header Char"/>
    <w:basedOn w:val="DefaultParagraphFont"/>
    <w:link w:val="Header"/>
    <w:uiPriority w:val="99"/>
    <w:rsid w:val="00C804DB"/>
    <w:rPr>
      <w:rFonts w:ascii="Arial" w:eastAsia="Times New Roman" w:hAnsi="Arial" w:cs="Times New Roman"/>
      <w:szCs w:val="20"/>
      <w:lang w:val="en-GB" w:eastAsia="de-DE"/>
    </w:rPr>
  </w:style>
  <w:style w:type="paragraph" w:styleId="ListParagraph">
    <w:name w:val="List Paragraph"/>
    <w:aliases w:val="6,Bullet Points,Liste Paragraf,Colorful List - Accent 11,__NSOR-LISTA BROJEVI,____INDIKATORI I CILJANI,PROVERE 1,Table of contents numbered,DSIP bullet list,List Paragraph_bullets2,List_Paragraph,Multilevel para_II,ADB Normal"/>
    <w:basedOn w:val="Normal"/>
    <w:link w:val="ListParagraphChar"/>
    <w:uiPriority w:val="34"/>
    <w:qFormat/>
    <w:rsid w:val="00C804DB"/>
    <w:pPr>
      <w:ind w:left="720"/>
      <w:contextualSpacing/>
    </w:pPr>
    <w:rPr>
      <w:lang w:val="en-US"/>
    </w:rPr>
  </w:style>
  <w:style w:type="paragraph" w:customStyle="1" w:styleId="Default">
    <w:name w:val="Default"/>
    <w:rsid w:val="00C804DB"/>
    <w:pPr>
      <w:autoSpaceDE w:val="0"/>
      <w:autoSpaceDN w:val="0"/>
      <w:adjustRightInd w:val="0"/>
      <w:spacing w:after="0" w:line="240" w:lineRule="auto"/>
    </w:pPr>
    <w:rPr>
      <w:rFonts w:ascii="Arial" w:eastAsia="Times New Roman" w:hAnsi="Arial" w:cs="Arial"/>
      <w:color w:val="000000"/>
      <w:sz w:val="24"/>
      <w:szCs w:val="24"/>
      <w:lang w:val="sr-Latn-CS" w:eastAsia="sr-Latn-CS"/>
    </w:rPr>
  </w:style>
  <w:style w:type="paragraph" w:styleId="NoSpacing">
    <w:name w:val="No Spacing"/>
    <w:qFormat/>
    <w:rsid w:val="00C804DB"/>
    <w:pPr>
      <w:spacing w:after="0" w:line="240" w:lineRule="auto"/>
    </w:pPr>
    <w:rPr>
      <w:rFonts w:ascii="Calibri" w:eastAsia="Times New Roman" w:hAnsi="Calibri" w:cs="Times New Roman"/>
    </w:rPr>
  </w:style>
  <w:style w:type="paragraph" w:styleId="BodyText3">
    <w:name w:val="Body Text 3"/>
    <w:basedOn w:val="Normal"/>
    <w:link w:val="BodyText3Char"/>
    <w:rsid w:val="00C804DB"/>
    <w:pPr>
      <w:spacing w:after="120"/>
    </w:pPr>
    <w:rPr>
      <w:sz w:val="16"/>
      <w:szCs w:val="16"/>
    </w:rPr>
  </w:style>
  <w:style w:type="character" w:customStyle="1" w:styleId="BodyText3Char">
    <w:name w:val="Body Text 3 Char"/>
    <w:basedOn w:val="DefaultParagraphFont"/>
    <w:link w:val="BodyText3"/>
    <w:rsid w:val="00C804DB"/>
    <w:rPr>
      <w:rFonts w:ascii="Times New Roman" w:eastAsia="Times New Roman" w:hAnsi="Times New Roman" w:cs="Times New Roman"/>
      <w:sz w:val="16"/>
      <w:szCs w:val="16"/>
      <w:lang w:val="en-GB"/>
    </w:rPr>
  </w:style>
  <w:style w:type="paragraph" w:styleId="CommentText">
    <w:name w:val="annotation text"/>
    <w:basedOn w:val="Normal"/>
    <w:link w:val="CommentTextChar"/>
    <w:semiHidden/>
    <w:rsid w:val="00C804DB"/>
    <w:rPr>
      <w:sz w:val="20"/>
      <w:szCs w:val="20"/>
    </w:rPr>
  </w:style>
  <w:style w:type="character" w:customStyle="1" w:styleId="CommentTextChar">
    <w:name w:val="Comment Text Char"/>
    <w:basedOn w:val="DefaultParagraphFont"/>
    <w:link w:val="CommentText"/>
    <w:semiHidden/>
    <w:rsid w:val="00C804DB"/>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semiHidden/>
    <w:rsid w:val="00C804DB"/>
    <w:rPr>
      <w:b/>
      <w:bCs/>
    </w:rPr>
  </w:style>
  <w:style w:type="character" w:customStyle="1" w:styleId="CommentSubjectChar">
    <w:name w:val="Comment Subject Char"/>
    <w:basedOn w:val="CommentTextChar"/>
    <w:link w:val="CommentSubject"/>
    <w:semiHidden/>
    <w:rsid w:val="00C804DB"/>
    <w:rPr>
      <w:rFonts w:ascii="Times New Roman" w:eastAsia="Times New Roman" w:hAnsi="Times New Roman" w:cs="Times New Roman"/>
      <w:b/>
      <w:bCs/>
      <w:sz w:val="20"/>
      <w:szCs w:val="20"/>
      <w:lang w:val="en-GB"/>
    </w:rPr>
  </w:style>
  <w:style w:type="paragraph" w:styleId="BalloonText">
    <w:name w:val="Balloon Text"/>
    <w:basedOn w:val="Normal"/>
    <w:link w:val="BalloonTextChar"/>
    <w:uiPriority w:val="99"/>
    <w:semiHidden/>
    <w:rsid w:val="00C804DB"/>
    <w:rPr>
      <w:rFonts w:ascii="Tahoma" w:hAnsi="Tahoma" w:cs="Tahoma"/>
      <w:sz w:val="16"/>
      <w:szCs w:val="16"/>
    </w:rPr>
  </w:style>
  <w:style w:type="character" w:customStyle="1" w:styleId="BalloonTextChar">
    <w:name w:val="Balloon Text Char"/>
    <w:basedOn w:val="DefaultParagraphFont"/>
    <w:link w:val="BalloonText"/>
    <w:uiPriority w:val="99"/>
    <w:semiHidden/>
    <w:rsid w:val="00C804DB"/>
    <w:rPr>
      <w:rFonts w:ascii="Tahoma" w:eastAsia="Times New Roman" w:hAnsi="Tahoma" w:cs="Tahoma"/>
      <w:sz w:val="16"/>
      <w:szCs w:val="16"/>
      <w:lang w:val="en-GB"/>
    </w:rPr>
  </w:style>
  <w:style w:type="paragraph" w:customStyle="1" w:styleId="a">
    <w:name w:val="нормал"/>
    <w:basedOn w:val="Normal"/>
    <w:rsid w:val="00C804DB"/>
    <w:pPr>
      <w:jc w:val="both"/>
    </w:pPr>
    <w:rPr>
      <w:lang w:val="sr-Latn-CS"/>
    </w:rPr>
  </w:style>
  <w:style w:type="paragraph" w:styleId="Footer">
    <w:name w:val="footer"/>
    <w:basedOn w:val="Normal"/>
    <w:link w:val="FooterChar"/>
    <w:uiPriority w:val="99"/>
    <w:rsid w:val="00C804DB"/>
    <w:pPr>
      <w:tabs>
        <w:tab w:val="center" w:pos="4535"/>
        <w:tab w:val="right" w:pos="9071"/>
      </w:tabs>
    </w:pPr>
  </w:style>
  <w:style w:type="character" w:customStyle="1" w:styleId="FooterChar">
    <w:name w:val="Footer Char"/>
    <w:basedOn w:val="DefaultParagraphFont"/>
    <w:link w:val="Footer"/>
    <w:uiPriority w:val="99"/>
    <w:rsid w:val="00C804DB"/>
    <w:rPr>
      <w:rFonts w:ascii="Times New Roman" w:eastAsia="Times New Roman" w:hAnsi="Times New Roman" w:cs="Times New Roman"/>
      <w:sz w:val="24"/>
      <w:szCs w:val="24"/>
      <w:lang w:val="en-GB"/>
    </w:rPr>
  </w:style>
  <w:style w:type="character" w:styleId="PageNumber">
    <w:name w:val="page number"/>
    <w:basedOn w:val="DefaultParagraphFont"/>
    <w:rsid w:val="00C804DB"/>
  </w:style>
  <w:style w:type="paragraph" w:styleId="TOC1">
    <w:name w:val="toc 1"/>
    <w:basedOn w:val="Normal"/>
    <w:next w:val="Normal"/>
    <w:autoRedefine/>
    <w:uiPriority w:val="39"/>
    <w:rsid w:val="008A68B7"/>
    <w:pPr>
      <w:tabs>
        <w:tab w:val="left" w:pos="284"/>
        <w:tab w:val="right" w:leader="dot" w:pos="9356"/>
      </w:tabs>
      <w:spacing w:before="120" w:after="120"/>
      <w:jc w:val="both"/>
    </w:pPr>
    <w:rPr>
      <w:b/>
      <w:bCs/>
      <w:caps/>
      <w:sz w:val="20"/>
      <w:szCs w:val="20"/>
    </w:rPr>
  </w:style>
  <w:style w:type="paragraph" w:styleId="TOC2">
    <w:name w:val="toc 2"/>
    <w:basedOn w:val="Normal"/>
    <w:next w:val="Normal"/>
    <w:autoRedefine/>
    <w:uiPriority w:val="39"/>
    <w:rsid w:val="00C804DB"/>
    <w:pPr>
      <w:tabs>
        <w:tab w:val="right" w:leader="dot" w:pos="9356"/>
      </w:tabs>
      <w:ind w:left="993" w:hanging="753"/>
    </w:pPr>
    <w:rPr>
      <w:smallCaps/>
      <w:sz w:val="20"/>
      <w:szCs w:val="20"/>
    </w:rPr>
  </w:style>
  <w:style w:type="paragraph" w:styleId="TOC3">
    <w:name w:val="toc 3"/>
    <w:basedOn w:val="Normal"/>
    <w:next w:val="Normal"/>
    <w:autoRedefine/>
    <w:uiPriority w:val="39"/>
    <w:rsid w:val="00C804DB"/>
    <w:pPr>
      <w:tabs>
        <w:tab w:val="right" w:leader="dot" w:pos="9356"/>
      </w:tabs>
      <w:ind w:left="1560" w:hanging="567"/>
    </w:pPr>
    <w:rPr>
      <w:i/>
      <w:iCs/>
      <w:sz w:val="20"/>
      <w:szCs w:val="20"/>
    </w:rPr>
  </w:style>
  <w:style w:type="paragraph" w:styleId="TOC4">
    <w:name w:val="toc 4"/>
    <w:basedOn w:val="Normal"/>
    <w:next w:val="Normal"/>
    <w:autoRedefine/>
    <w:uiPriority w:val="39"/>
    <w:rsid w:val="00C804DB"/>
    <w:pPr>
      <w:ind w:left="720"/>
    </w:pPr>
    <w:rPr>
      <w:sz w:val="18"/>
      <w:szCs w:val="18"/>
    </w:rPr>
  </w:style>
  <w:style w:type="paragraph" w:styleId="TOC5">
    <w:name w:val="toc 5"/>
    <w:basedOn w:val="Normal"/>
    <w:next w:val="Normal"/>
    <w:autoRedefine/>
    <w:uiPriority w:val="39"/>
    <w:rsid w:val="00C804DB"/>
    <w:pPr>
      <w:ind w:left="960"/>
    </w:pPr>
    <w:rPr>
      <w:sz w:val="18"/>
      <w:szCs w:val="18"/>
    </w:rPr>
  </w:style>
  <w:style w:type="paragraph" w:styleId="TOC6">
    <w:name w:val="toc 6"/>
    <w:basedOn w:val="Normal"/>
    <w:next w:val="Normal"/>
    <w:autoRedefine/>
    <w:uiPriority w:val="39"/>
    <w:rsid w:val="00C804DB"/>
    <w:pPr>
      <w:ind w:left="1200"/>
    </w:pPr>
    <w:rPr>
      <w:sz w:val="18"/>
      <w:szCs w:val="18"/>
    </w:rPr>
  </w:style>
  <w:style w:type="paragraph" w:styleId="TOC7">
    <w:name w:val="toc 7"/>
    <w:basedOn w:val="Normal"/>
    <w:next w:val="Normal"/>
    <w:autoRedefine/>
    <w:uiPriority w:val="39"/>
    <w:rsid w:val="00C804DB"/>
    <w:pPr>
      <w:ind w:left="1440"/>
    </w:pPr>
    <w:rPr>
      <w:sz w:val="18"/>
      <w:szCs w:val="18"/>
    </w:rPr>
  </w:style>
  <w:style w:type="paragraph" w:styleId="TOC8">
    <w:name w:val="toc 8"/>
    <w:basedOn w:val="Normal"/>
    <w:next w:val="Normal"/>
    <w:autoRedefine/>
    <w:uiPriority w:val="39"/>
    <w:rsid w:val="00C804DB"/>
    <w:pPr>
      <w:ind w:left="1680"/>
    </w:pPr>
    <w:rPr>
      <w:sz w:val="18"/>
      <w:szCs w:val="18"/>
    </w:rPr>
  </w:style>
  <w:style w:type="paragraph" w:styleId="TOC9">
    <w:name w:val="toc 9"/>
    <w:basedOn w:val="Normal"/>
    <w:next w:val="Normal"/>
    <w:autoRedefine/>
    <w:uiPriority w:val="39"/>
    <w:rsid w:val="00C804DB"/>
    <w:pPr>
      <w:ind w:left="1920"/>
    </w:pPr>
    <w:rPr>
      <w:sz w:val="18"/>
      <w:szCs w:val="18"/>
    </w:rPr>
  </w:style>
  <w:style w:type="character" w:styleId="Hyperlink">
    <w:name w:val="Hyperlink"/>
    <w:uiPriority w:val="99"/>
    <w:rsid w:val="00C804DB"/>
    <w:rPr>
      <w:color w:val="0000FF"/>
      <w:u w:val="single"/>
    </w:rPr>
  </w:style>
  <w:style w:type="paragraph" w:customStyle="1" w:styleId="Normal1">
    <w:name w:val="Normal1"/>
    <w:basedOn w:val="Normal"/>
    <w:rsid w:val="00C804DB"/>
    <w:pPr>
      <w:spacing w:before="100" w:beforeAutospacing="1" w:after="100" w:afterAutospacing="1"/>
    </w:pPr>
    <w:rPr>
      <w:rFonts w:ascii="Arial" w:hAnsi="Arial" w:cs="Arial"/>
      <w:szCs w:val="22"/>
      <w:lang w:val="sr-Latn-CS" w:eastAsia="sr-Latn-CS"/>
    </w:rPr>
  </w:style>
  <w:style w:type="paragraph" w:customStyle="1" w:styleId="pasus1">
    <w:name w:val="pasus1"/>
    <w:basedOn w:val="Normal"/>
    <w:rsid w:val="00C804DB"/>
    <w:pPr>
      <w:spacing w:before="120" w:after="120"/>
      <w:ind w:firstLine="709"/>
      <w:jc w:val="both"/>
    </w:pPr>
    <w:rPr>
      <w:lang w:val="sr-Latn-CS" w:eastAsia="sr-Latn-CS"/>
    </w:rPr>
  </w:style>
  <w:style w:type="paragraph" w:styleId="Title">
    <w:name w:val="Title"/>
    <w:basedOn w:val="Normal"/>
    <w:next w:val="Normal"/>
    <w:link w:val="TitleChar"/>
    <w:qFormat/>
    <w:rsid w:val="00C804DB"/>
    <w:pPr>
      <w:spacing w:before="240" w:after="60"/>
      <w:jc w:val="center"/>
      <w:outlineLvl w:val="0"/>
    </w:pPr>
    <w:rPr>
      <w:rFonts w:ascii="Calibri" w:hAnsi="Calibri"/>
      <w:b/>
      <w:bCs/>
      <w:kern w:val="28"/>
      <w:sz w:val="48"/>
      <w:szCs w:val="32"/>
    </w:rPr>
  </w:style>
  <w:style w:type="character" w:customStyle="1" w:styleId="TitleChar">
    <w:name w:val="Title Char"/>
    <w:basedOn w:val="DefaultParagraphFont"/>
    <w:link w:val="Title"/>
    <w:rsid w:val="00C804DB"/>
    <w:rPr>
      <w:rFonts w:ascii="Calibri" w:eastAsia="Times New Roman" w:hAnsi="Calibri" w:cs="Times New Roman"/>
      <w:b/>
      <w:bCs/>
      <w:kern w:val="28"/>
      <w:sz w:val="48"/>
      <w:szCs w:val="32"/>
      <w:lang w:val="en-GB"/>
    </w:rPr>
  </w:style>
  <w:style w:type="paragraph" w:customStyle="1" w:styleId="Naslovsadraja1">
    <w:name w:val="Naslov sadržaja1"/>
    <w:basedOn w:val="Heading1"/>
    <w:next w:val="Normal"/>
    <w:uiPriority w:val="39"/>
    <w:semiHidden/>
    <w:unhideWhenUsed/>
    <w:qFormat/>
    <w:rsid w:val="00C804DB"/>
    <w:pPr>
      <w:keepNext/>
      <w:keepLines/>
      <w:numPr>
        <w:numId w:val="0"/>
      </w:numPr>
      <w:spacing w:before="480" w:after="0" w:line="276" w:lineRule="auto"/>
      <w:contextualSpacing w:val="0"/>
      <w:outlineLvl w:val="9"/>
    </w:pPr>
    <w:rPr>
      <w:color w:val="365F91"/>
      <w:sz w:val="28"/>
    </w:rPr>
  </w:style>
  <w:style w:type="numbering" w:customStyle="1" w:styleId="Bezliste1">
    <w:name w:val="Bez liste1"/>
    <w:next w:val="NoList"/>
    <w:uiPriority w:val="99"/>
    <w:semiHidden/>
    <w:unhideWhenUsed/>
    <w:rsid w:val="00C804DB"/>
  </w:style>
  <w:style w:type="numbering" w:customStyle="1" w:styleId="Bezliste11">
    <w:name w:val="Bez liste11"/>
    <w:next w:val="NoList"/>
    <w:semiHidden/>
    <w:unhideWhenUsed/>
    <w:rsid w:val="00C804DB"/>
  </w:style>
  <w:style w:type="paragraph" w:customStyle="1" w:styleId="CharCharCharCharCharCharChar">
    <w:name w:val="Char Char Char Char Char Char Char"/>
    <w:basedOn w:val="Normal"/>
    <w:rsid w:val="00C804DB"/>
    <w:pPr>
      <w:spacing w:after="160" w:line="240" w:lineRule="exact"/>
    </w:pPr>
    <w:rPr>
      <w:rFonts w:ascii="Arial" w:hAnsi="Arial" w:cs="Arial"/>
      <w:sz w:val="20"/>
      <w:szCs w:val="20"/>
      <w:lang w:val="en-US"/>
    </w:rPr>
  </w:style>
  <w:style w:type="table" w:customStyle="1" w:styleId="Koordinatnamreatabele1">
    <w:name w:val="Koordinatna mreža tabele1"/>
    <w:basedOn w:val="TableNormal"/>
    <w:next w:val="TableGrid"/>
    <w:rsid w:val="00C804D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C804DB"/>
    <w:rPr>
      <w:sz w:val="16"/>
      <w:szCs w:val="16"/>
    </w:rPr>
  </w:style>
  <w:style w:type="table" w:customStyle="1" w:styleId="Koordinatnamreatabele11">
    <w:name w:val="Koordinatna mreža tabele11"/>
    <w:basedOn w:val="TableNormal"/>
    <w:next w:val="TableGrid"/>
    <w:uiPriority w:val="59"/>
    <w:rsid w:val="00C804D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sus0">
    <w:name w:val="pasus0"/>
    <w:basedOn w:val="BodyTextIndent"/>
    <w:rsid w:val="00C804DB"/>
    <w:pPr>
      <w:spacing w:before="120" w:after="0"/>
      <w:ind w:left="0" w:firstLine="720"/>
      <w:jc w:val="both"/>
    </w:pPr>
    <w:rPr>
      <w:lang w:val="sr-Cyrl-CS"/>
    </w:rPr>
  </w:style>
  <w:style w:type="paragraph" w:styleId="BodyTextIndent">
    <w:name w:val="Body Text Indent"/>
    <w:basedOn w:val="Normal"/>
    <w:link w:val="BodyTextIndentChar"/>
    <w:rsid w:val="00C804DB"/>
    <w:pPr>
      <w:spacing w:after="120"/>
      <w:ind w:left="283"/>
    </w:pPr>
  </w:style>
  <w:style w:type="character" w:customStyle="1" w:styleId="BodyTextIndentChar">
    <w:name w:val="Body Text Indent Char"/>
    <w:basedOn w:val="DefaultParagraphFont"/>
    <w:link w:val="BodyTextIndent"/>
    <w:rsid w:val="00C804DB"/>
    <w:rPr>
      <w:rFonts w:ascii="Times New Roman" w:eastAsia="Times New Roman" w:hAnsi="Times New Roman" w:cs="Times New Roman"/>
      <w:sz w:val="24"/>
      <w:szCs w:val="24"/>
      <w:lang w:val="en-GB"/>
    </w:rPr>
  </w:style>
  <w:style w:type="table" w:customStyle="1" w:styleId="Koordinatnamreatabele2">
    <w:name w:val="Koordinatna mreža tabele2"/>
    <w:basedOn w:val="TableNormal"/>
    <w:next w:val="TableGrid"/>
    <w:uiPriority w:val="59"/>
    <w:rsid w:val="00C804D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ordinatnamreatabele3">
    <w:name w:val="Koordinatna mreža tabele3"/>
    <w:basedOn w:val="TableNormal"/>
    <w:next w:val="TableGrid"/>
    <w:uiPriority w:val="59"/>
    <w:rsid w:val="00C804D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sus">
    <w:name w:val="pasus"/>
    <w:basedOn w:val="Normal"/>
    <w:rsid w:val="00C804DB"/>
    <w:pPr>
      <w:spacing w:before="120" w:after="120"/>
      <w:ind w:firstLine="709"/>
      <w:jc w:val="both"/>
    </w:pPr>
    <w:rPr>
      <w:lang w:val="sr-Latn-CS" w:eastAsia="sr-Latn-CS"/>
    </w:rPr>
  </w:style>
  <w:style w:type="character" w:customStyle="1" w:styleId="Heading6Char">
    <w:name w:val="Heading 6 Char"/>
    <w:basedOn w:val="DefaultParagraphFont"/>
    <w:link w:val="Heading6"/>
    <w:uiPriority w:val="9"/>
    <w:semiHidden/>
    <w:rsid w:val="00F764C7"/>
    <w:rPr>
      <w:rFonts w:asciiTheme="majorHAnsi" w:eastAsiaTheme="majorEastAsia" w:hAnsiTheme="majorHAnsi" w:cstheme="majorBidi"/>
      <w:color w:val="1F4D78" w:themeColor="accent1" w:themeShade="7F"/>
      <w:szCs w:val="24"/>
      <w:lang w:val="en-GB"/>
    </w:rPr>
  </w:style>
  <w:style w:type="character" w:customStyle="1" w:styleId="Heading7Char">
    <w:name w:val="Heading 7 Char"/>
    <w:basedOn w:val="DefaultParagraphFont"/>
    <w:link w:val="Heading7"/>
    <w:uiPriority w:val="9"/>
    <w:semiHidden/>
    <w:rsid w:val="00F764C7"/>
    <w:rPr>
      <w:rFonts w:asciiTheme="majorHAnsi" w:eastAsiaTheme="majorEastAsia" w:hAnsiTheme="majorHAnsi" w:cstheme="majorBidi"/>
      <w:i/>
      <w:iCs/>
      <w:color w:val="1F4D78" w:themeColor="accent1" w:themeShade="7F"/>
      <w:szCs w:val="24"/>
      <w:lang w:val="en-GB"/>
    </w:rPr>
  </w:style>
  <w:style w:type="character" w:customStyle="1" w:styleId="Heading8Char">
    <w:name w:val="Heading 8 Char"/>
    <w:basedOn w:val="DefaultParagraphFont"/>
    <w:link w:val="Heading8"/>
    <w:uiPriority w:val="9"/>
    <w:semiHidden/>
    <w:rsid w:val="00F764C7"/>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F764C7"/>
    <w:rPr>
      <w:rFonts w:asciiTheme="majorHAnsi" w:eastAsiaTheme="majorEastAsia" w:hAnsiTheme="majorHAnsi" w:cstheme="majorBidi"/>
      <w:i/>
      <w:iCs/>
      <w:color w:val="272727" w:themeColor="text1" w:themeTint="D8"/>
      <w:sz w:val="21"/>
      <w:szCs w:val="21"/>
      <w:lang w:val="en-GB"/>
    </w:rPr>
  </w:style>
  <w:style w:type="paragraph" w:styleId="Caption">
    <w:name w:val="caption"/>
    <w:basedOn w:val="Normal"/>
    <w:next w:val="Normal"/>
    <w:uiPriority w:val="35"/>
    <w:unhideWhenUsed/>
    <w:qFormat/>
    <w:rsid w:val="002D55EE"/>
    <w:pPr>
      <w:spacing w:after="200"/>
    </w:pPr>
    <w:rPr>
      <w:i/>
      <w:iCs/>
      <w:color w:val="44546A" w:themeColor="text2"/>
      <w:sz w:val="18"/>
      <w:szCs w:val="18"/>
    </w:rPr>
  </w:style>
  <w:style w:type="paragraph" w:customStyle="1" w:styleId="Linija">
    <w:name w:val="Linija"/>
    <w:basedOn w:val="NoSpacing"/>
    <w:qFormat/>
    <w:rsid w:val="003E2849"/>
    <w:pPr>
      <w:spacing w:before="120" w:after="240"/>
      <w:ind w:left="708" w:firstLine="4395"/>
      <w:jc w:val="both"/>
    </w:pPr>
    <w:rPr>
      <w:rFonts w:ascii="Times New Roman" w:eastAsiaTheme="minorHAnsi" w:hAnsi="Times New Roman"/>
      <w:sz w:val="24"/>
      <w:szCs w:val="24"/>
    </w:rPr>
  </w:style>
  <w:style w:type="table" w:customStyle="1" w:styleId="TableGrid1">
    <w:name w:val="Table Grid1"/>
    <w:basedOn w:val="TableNormal"/>
    <w:next w:val="TableGrid"/>
    <w:uiPriority w:val="39"/>
    <w:rsid w:val="00E515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1C7BFB"/>
    <w:rPr>
      <w:rFonts w:cstheme="minorHAnsi"/>
      <w:i/>
      <w:iCs/>
      <w:sz w:val="20"/>
      <w:szCs w:val="20"/>
    </w:rPr>
  </w:style>
  <w:style w:type="character" w:customStyle="1" w:styleId="UnresolvedMention1">
    <w:name w:val="Unresolved Mention1"/>
    <w:basedOn w:val="DefaultParagraphFont"/>
    <w:uiPriority w:val="99"/>
    <w:semiHidden/>
    <w:unhideWhenUsed/>
    <w:rsid w:val="007F4B5A"/>
    <w:rPr>
      <w:color w:val="605E5C"/>
      <w:shd w:val="clear" w:color="auto" w:fill="E1DFDD"/>
    </w:rPr>
  </w:style>
  <w:style w:type="paragraph" w:styleId="HTMLPreformatted">
    <w:name w:val="HTML Preformatted"/>
    <w:basedOn w:val="Normal"/>
    <w:link w:val="HTMLPreformattedChar"/>
    <w:uiPriority w:val="99"/>
    <w:semiHidden/>
    <w:unhideWhenUsed/>
    <w:rsid w:val="008A3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A369A"/>
    <w:rPr>
      <w:rFonts w:ascii="Courier New" w:eastAsia="Times New Roman" w:hAnsi="Courier New" w:cs="Courier New"/>
      <w:sz w:val="20"/>
      <w:szCs w:val="20"/>
    </w:rPr>
  </w:style>
  <w:style w:type="character" w:styleId="BookTitle">
    <w:name w:val="Book Title"/>
    <w:basedOn w:val="DefaultParagraphFont"/>
    <w:uiPriority w:val="33"/>
    <w:qFormat/>
    <w:rsid w:val="00DD72AB"/>
    <w:rPr>
      <w:b/>
      <w:bCs/>
      <w:i/>
      <w:iCs/>
      <w:spacing w:val="5"/>
    </w:rPr>
  </w:style>
  <w:style w:type="character" w:customStyle="1" w:styleId="UnresolvedMention2">
    <w:name w:val="Unresolved Mention2"/>
    <w:basedOn w:val="DefaultParagraphFont"/>
    <w:uiPriority w:val="99"/>
    <w:semiHidden/>
    <w:unhideWhenUsed/>
    <w:rsid w:val="00DD0A3A"/>
    <w:rPr>
      <w:color w:val="605E5C"/>
      <w:shd w:val="clear" w:color="auto" w:fill="E1DFDD"/>
    </w:rPr>
  </w:style>
  <w:style w:type="paragraph" w:customStyle="1" w:styleId="Normal2">
    <w:name w:val="Normal2"/>
    <w:basedOn w:val="Normal"/>
    <w:rsid w:val="0051786F"/>
    <w:pPr>
      <w:spacing w:before="100" w:beforeAutospacing="1" w:after="100" w:afterAutospacing="1"/>
    </w:pPr>
  </w:style>
  <w:style w:type="paragraph" w:customStyle="1" w:styleId="naslov">
    <w:name w:val="naslov"/>
    <w:basedOn w:val="Normal"/>
    <w:rsid w:val="000945B6"/>
    <w:pPr>
      <w:spacing w:before="100" w:beforeAutospacing="1" w:after="100" w:afterAutospacing="1"/>
    </w:pPr>
  </w:style>
  <w:style w:type="paragraph" w:customStyle="1" w:styleId="Normal3">
    <w:name w:val="Normal3"/>
    <w:basedOn w:val="Normal"/>
    <w:rsid w:val="00882D26"/>
    <w:pPr>
      <w:spacing w:before="100" w:beforeAutospacing="1" w:after="100" w:afterAutospacing="1"/>
    </w:pPr>
  </w:style>
  <w:style w:type="paragraph" w:customStyle="1" w:styleId="odluka-zakon">
    <w:name w:val="odluka-zakon"/>
    <w:basedOn w:val="Normal"/>
    <w:rsid w:val="00DC49F5"/>
    <w:pPr>
      <w:spacing w:before="100" w:beforeAutospacing="1" w:after="100" w:afterAutospacing="1"/>
    </w:pPr>
  </w:style>
  <w:style w:type="paragraph" w:customStyle="1" w:styleId="centar">
    <w:name w:val="centar"/>
    <w:basedOn w:val="Normal"/>
    <w:rsid w:val="00DC49F5"/>
    <w:pPr>
      <w:spacing w:before="100" w:beforeAutospacing="1" w:after="100" w:afterAutospacing="1"/>
    </w:pPr>
  </w:style>
  <w:style w:type="paragraph" w:customStyle="1" w:styleId="clan">
    <w:name w:val="clan"/>
    <w:basedOn w:val="Normal"/>
    <w:rsid w:val="00DC49F5"/>
    <w:pPr>
      <w:spacing w:before="100" w:beforeAutospacing="1" w:after="100" w:afterAutospacing="1"/>
    </w:pPr>
  </w:style>
  <w:style w:type="paragraph" w:customStyle="1" w:styleId="wyq110---naslov-clana">
    <w:name w:val="wyq110---naslov-clana"/>
    <w:basedOn w:val="Normal"/>
    <w:rsid w:val="00E4545B"/>
    <w:pPr>
      <w:spacing w:before="100" w:beforeAutospacing="1" w:after="100" w:afterAutospacing="1"/>
    </w:pPr>
  </w:style>
  <w:style w:type="paragraph" w:customStyle="1" w:styleId="Normal4">
    <w:name w:val="Normal4"/>
    <w:basedOn w:val="Normal"/>
    <w:rsid w:val="00E4545B"/>
    <w:pPr>
      <w:spacing w:before="100" w:beforeAutospacing="1" w:after="100" w:afterAutospacing="1"/>
    </w:pPr>
  </w:style>
  <w:style w:type="character" w:styleId="Emphasis">
    <w:name w:val="Emphasis"/>
    <w:basedOn w:val="DefaultParagraphFont"/>
    <w:uiPriority w:val="20"/>
    <w:qFormat/>
    <w:rsid w:val="00E103AA"/>
    <w:rPr>
      <w:i/>
      <w:iCs/>
    </w:rPr>
  </w:style>
  <w:style w:type="table" w:customStyle="1" w:styleId="Tabellenraster1">
    <w:name w:val="Tabellenraster1"/>
    <w:basedOn w:val="TableNormal"/>
    <w:next w:val="TableGrid"/>
    <w:uiPriority w:val="59"/>
    <w:rsid w:val="00E103AA"/>
    <w:pPr>
      <w:spacing w:after="0" w:line="240" w:lineRule="auto"/>
    </w:pPr>
    <w:rPr>
      <w:rFonts w:ascii="Tms Rmn" w:eastAsia="Times New Roman" w:hAnsi="Tms Rmn" w:cs="Times New Roman"/>
      <w:sz w:val="20"/>
      <w:szCs w:val="20"/>
      <w:lang w:val="de-A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nresolvedMention3">
    <w:name w:val="Unresolved Mention3"/>
    <w:basedOn w:val="DefaultParagraphFont"/>
    <w:uiPriority w:val="99"/>
    <w:semiHidden/>
    <w:unhideWhenUsed/>
    <w:rsid w:val="00E12603"/>
    <w:rPr>
      <w:color w:val="605E5C"/>
      <w:shd w:val="clear" w:color="auto" w:fill="E1DFDD"/>
    </w:rPr>
  </w:style>
  <w:style w:type="paragraph" w:customStyle="1" w:styleId="TableParagraph">
    <w:name w:val="Table Paragraph"/>
    <w:basedOn w:val="Normal"/>
    <w:uiPriority w:val="1"/>
    <w:qFormat/>
    <w:rsid w:val="0009533F"/>
    <w:pPr>
      <w:autoSpaceDE w:val="0"/>
      <w:autoSpaceDN w:val="0"/>
      <w:adjustRightInd w:val="0"/>
      <w:spacing w:before="26"/>
      <w:ind w:left="634"/>
      <w:jc w:val="center"/>
    </w:pPr>
    <w:rPr>
      <w:rFonts w:ascii="Arial" w:eastAsiaTheme="minorHAnsi" w:hAnsi="Arial" w:cs="Arial"/>
      <w:sz w:val="24"/>
    </w:rPr>
  </w:style>
  <w:style w:type="character" w:customStyle="1" w:styleId="fontstyle01">
    <w:name w:val="fontstyle01"/>
    <w:basedOn w:val="DefaultParagraphFont"/>
    <w:rsid w:val="0009533F"/>
    <w:rPr>
      <w:rFonts w:ascii="Arial" w:hAnsi="Arial" w:cs="Arial" w:hint="default"/>
      <w:b/>
      <w:bCs/>
      <w:i w:val="0"/>
      <w:iCs w:val="0"/>
      <w:color w:val="000000"/>
      <w:sz w:val="24"/>
      <w:szCs w:val="24"/>
    </w:rPr>
  </w:style>
  <w:style w:type="character" w:customStyle="1" w:styleId="UnresolvedMention4">
    <w:name w:val="Unresolved Mention4"/>
    <w:basedOn w:val="DefaultParagraphFont"/>
    <w:uiPriority w:val="99"/>
    <w:semiHidden/>
    <w:unhideWhenUsed/>
    <w:rsid w:val="00551115"/>
    <w:rPr>
      <w:color w:val="605E5C"/>
      <w:shd w:val="clear" w:color="auto" w:fill="E1DFDD"/>
    </w:rPr>
  </w:style>
  <w:style w:type="paragraph" w:styleId="BodyText">
    <w:name w:val="Body Text"/>
    <w:basedOn w:val="Normal"/>
    <w:link w:val="BodyTextChar"/>
    <w:uiPriority w:val="99"/>
    <w:semiHidden/>
    <w:unhideWhenUsed/>
    <w:rsid w:val="00624D77"/>
    <w:pPr>
      <w:spacing w:after="120"/>
    </w:pPr>
  </w:style>
  <w:style w:type="character" w:customStyle="1" w:styleId="BodyTextChar">
    <w:name w:val="Body Text Char"/>
    <w:basedOn w:val="DefaultParagraphFont"/>
    <w:link w:val="BodyText"/>
    <w:uiPriority w:val="99"/>
    <w:semiHidden/>
    <w:rsid w:val="00624D77"/>
    <w:rPr>
      <w:rFonts w:eastAsia="Times New Roman" w:cs="Times New Roman"/>
      <w:szCs w:val="24"/>
      <w:lang w:val="en-GB"/>
    </w:rPr>
  </w:style>
  <w:style w:type="paragraph" w:customStyle="1" w:styleId="StyleHeading2Justified">
    <w:name w:val="Style Heading 2 + Justified"/>
    <w:basedOn w:val="Heading2"/>
    <w:rsid w:val="00A6525A"/>
    <w:pPr>
      <w:numPr>
        <w:numId w:val="80"/>
      </w:numPr>
      <w:spacing w:before="480" w:after="60" w:line="276" w:lineRule="auto"/>
      <w:ind w:left="0"/>
      <w:jc w:val="both"/>
    </w:pPr>
    <w:rPr>
      <w:rFonts w:ascii="Times New Roman" w:hAnsi="Times New Roman" w:cs="Times New Roman"/>
      <w:b w:val="0"/>
      <w:bCs/>
      <w:i/>
      <w:iCs/>
      <w:caps/>
      <w:color w:val="2E74B5"/>
      <w:sz w:val="28"/>
      <w:szCs w:val="26"/>
      <w:lang w:val="sr-Latn-CS" w:eastAsia="sr-Latn-CS" w:bidi="ar-SA"/>
    </w:rPr>
  </w:style>
  <w:style w:type="paragraph" w:customStyle="1" w:styleId="StyleHeading3Justified">
    <w:name w:val="Style Heading 3 + Justified"/>
    <w:basedOn w:val="Heading3"/>
    <w:rsid w:val="00A6525A"/>
    <w:pPr>
      <w:numPr>
        <w:numId w:val="80"/>
      </w:numPr>
      <w:spacing w:line="276" w:lineRule="auto"/>
    </w:pPr>
    <w:rPr>
      <w:b w:val="0"/>
      <w:bCs/>
      <w:color w:val="2E74B5"/>
      <w:sz w:val="24"/>
      <w:szCs w:val="26"/>
      <w:lang w:val="ru-RU" w:eastAsia="sr-Latn-CS"/>
    </w:rPr>
  </w:style>
  <w:style w:type="paragraph" w:styleId="TOCHeading">
    <w:name w:val="TOC Heading"/>
    <w:basedOn w:val="Heading1"/>
    <w:next w:val="Normal"/>
    <w:qFormat/>
    <w:rsid w:val="00A6525A"/>
    <w:pPr>
      <w:numPr>
        <w:numId w:val="80"/>
      </w:numPr>
      <w:spacing w:before="1440" w:line="276" w:lineRule="auto"/>
      <w:contextualSpacing w:val="0"/>
      <w:outlineLvl w:val="9"/>
    </w:pPr>
    <w:rPr>
      <w:rFonts w:ascii="Cambria" w:hAnsi="Cambria" w:cs="Times New Roman"/>
      <w:b w:val="0"/>
      <w:bCs w:val="0"/>
      <w:color w:val="2E74B5"/>
      <w:szCs w:val="36"/>
    </w:rPr>
  </w:style>
  <w:style w:type="table" w:customStyle="1" w:styleId="TableGrid27">
    <w:name w:val="Table Grid27"/>
    <w:basedOn w:val="TableNormal"/>
    <w:next w:val="TableGrid"/>
    <w:uiPriority w:val="39"/>
    <w:rsid w:val="00A6525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A6525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A6525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A6525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A6525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1">
    <w:name w:val="Grid Table 4 - Accent 51"/>
    <w:basedOn w:val="TableNormal"/>
    <w:uiPriority w:val="49"/>
    <w:rsid w:val="008B3D02"/>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ListParagraphChar">
    <w:name w:val="List Paragraph Char"/>
    <w:aliases w:val="6 Char,Bullet Points Char,Liste Paragraf Char,Colorful List - Accent 11 Char,__NSOR-LISTA BROJEVI Char,____INDIKATORI I CILJANI Char,PROVERE 1 Char,Table of contents numbered Char,DSIP bullet list Char,List Paragraph_bullets2 Char"/>
    <w:link w:val="ListParagraph"/>
    <w:uiPriority w:val="34"/>
    <w:qFormat/>
    <w:locked/>
    <w:rsid w:val="0067681C"/>
    <w:rPr>
      <w:rFonts w:eastAsia="Times New Roman" w:cs="Times New Roman"/>
      <w:szCs w:val="24"/>
      <w:lang w:val="en-US"/>
    </w:rPr>
  </w:style>
  <w:style w:type="table" w:customStyle="1" w:styleId="GridTable5Dark-Accent51">
    <w:name w:val="Grid Table 5 Dark - Accent 51"/>
    <w:basedOn w:val="TableNormal"/>
    <w:uiPriority w:val="50"/>
    <w:rsid w:val="0051074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Crtica2">
    <w:name w:val="Crtica 2"/>
    <w:basedOn w:val="Normal"/>
    <w:qFormat/>
    <w:rsid w:val="00FC0176"/>
    <w:pPr>
      <w:numPr>
        <w:numId w:val="85"/>
      </w:numPr>
      <w:spacing w:before="240"/>
      <w:contextualSpacing/>
      <w:jc w:val="both"/>
    </w:pPr>
    <w:rPr>
      <w:rFonts w:ascii="Cambria" w:hAnsi="Cambria"/>
      <w:sz w:val="24"/>
      <w:lang w:bidi="en-US"/>
    </w:rPr>
  </w:style>
  <w:style w:type="table" w:customStyle="1" w:styleId="TableGrid2">
    <w:name w:val="Table Grid2"/>
    <w:basedOn w:val="TableNormal"/>
    <w:next w:val="TableGrid"/>
    <w:uiPriority w:val="39"/>
    <w:rsid w:val="001E0C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3E3AA7"/>
    <w:rPr>
      <w:color w:val="605E5C"/>
      <w:shd w:val="clear" w:color="auto" w:fill="E1DFDD"/>
    </w:rPr>
  </w:style>
  <w:style w:type="paragraph" w:styleId="NormalWeb">
    <w:name w:val="Normal (Web)"/>
    <w:basedOn w:val="Normal"/>
    <w:uiPriority w:val="99"/>
    <w:semiHidden/>
    <w:unhideWhenUsed/>
    <w:rsid w:val="00A75517"/>
    <w:pPr>
      <w:spacing w:before="100" w:beforeAutospacing="1" w:after="100" w:afterAutospacing="1"/>
    </w:pPr>
    <w:rPr>
      <w:rFonts w:ascii="Times New Roman" w:hAnsi="Times New Roman"/>
      <w:sz w:val="24"/>
      <w:lang w:val="en-US"/>
    </w:rPr>
  </w:style>
  <w:style w:type="character" w:styleId="Strong">
    <w:name w:val="Strong"/>
    <w:basedOn w:val="DefaultParagraphFont"/>
    <w:uiPriority w:val="22"/>
    <w:qFormat/>
    <w:rsid w:val="00A755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6975">
      <w:bodyDiv w:val="1"/>
      <w:marLeft w:val="0"/>
      <w:marRight w:val="0"/>
      <w:marTop w:val="0"/>
      <w:marBottom w:val="0"/>
      <w:divBdr>
        <w:top w:val="none" w:sz="0" w:space="0" w:color="auto"/>
        <w:left w:val="none" w:sz="0" w:space="0" w:color="auto"/>
        <w:bottom w:val="none" w:sz="0" w:space="0" w:color="auto"/>
        <w:right w:val="none" w:sz="0" w:space="0" w:color="auto"/>
      </w:divBdr>
    </w:div>
    <w:div w:id="19166713">
      <w:bodyDiv w:val="1"/>
      <w:marLeft w:val="0"/>
      <w:marRight w:val="0"/>
      <w:marTop w:val="0"/>
      <w:marBottom w:val="0"/>
      <w:divBdr>
        <w:top w:val="none" w:sz="0" w:space="0" w:color="auto"/>
        <w:left w:val="none" w:sz="0" w:space="0" w:color="auto"/>
        <w:bottom w:val="none" w:sz="0" w:space="0" w:color="auto"/>
        <w:right w:val="none" w:sz="0" w:space="0" w:color="auto"/>
      </w:divBdr>
    </w:div>
    <w:div w:id="49034330">
      <w:bodyDiv w:val="1"/>
      <w:marLeft w:val="0"/>
      <w:marRight w:val="0"/>
      <w:marTop w:val="0"/>
      <w:marBottom w:val="0"/>
      <w:divBdr>
        <w:top w:val="none" w:sz="0" w:space="0" w:color="auto"/>
        <w:left w:val="none" w:sz="0" w:space="0" w:color="auto"/>
        <w:bottom w:val="none" w:sz="0" w:space="0" w:color="auto"/>
        <w:right w:val="none" w:sz="0" w:space="0" w:color="auto"/>
      </w:divBdr>
    </w:div>
    <w:div w:id="61372781">
      <w:bodyDiv w:val="1"/>
      <w:marLeft w:val="0"/>
      <w:marRight w:val="0"/>
      <w:marTop w:val="0"/>
      <w:marBottom w:val="0"/>
      <w:divBdr>
        <w:top w:val="none" w:sz="0" w:space="0" w:color="auto"/>
        <w:left w:val="none" w:sz="0" w:space="0" w:color="auto"/>
        <w:bottom w:val="none" w:sz="0" w:space="0" w:color="auto"/>
        <w:right w:val="none" w:sz="0" w:space="0" w:color="auto"/>
      </w:divBdr>
    </w:div>
    <w:div w:id="69158194">
      <w:bodyDiv w:val="1"/>
      <w:marLeft w:val="0"/>
      <w:marRight w:val="0"/>
      <w:marTop w:val="0"/>
      <w:marBottom w:val="0"/>
      <w:divBdr>
        <w:top w:val="none" w:sz="0" w:space="0" w:color="auto"/>
        <w:left w:val="none" w:sz="0" w:space="0" w:color="auto"/>
        <w:bottom w:val="none" w:sz="0" w:space="0" w:color="auto"/>
        <w:right w:val="none" w:sz="0" w:space="0" w:color="auto"/>
      </w:divBdr>
    </w:div>
    <w:div w:id="103697559">
      <w:bodyDiv w:val="1"/>
      <w:marLeft w:val="0"/>
      <w:marRight w:val="0"/>
      <w:marTop w:val="0"/>
      <w:marBottom w:val="0"/>
      <w:divBdr>
        <w:top w:val="none" w:sz="0" w:space="0" w:color="auto"/>
        <w:left w:val="none" w:sz="0" w:space="0" w:color="auto"/>
        <w:bottom w:val="none" w:sz="0" w:space="0" w:color="auto"/>
        <w:right w:val="none" w:sz="0" w:space="0" w:color="auto"/>
      </w:divBdr>
    </w:div>
    <w:div w:id="104278600">
      <w:bodyDiv w:val="1"/>
      <w:marLeft w:val="0"/>
      <w:marRight w:val="0"/>
      <w:marTop w:val="0"/>
      <w:marBottom w:val="0"/>
      <w:divBdr>
        <w:top w:val="none" w:sz="0" w:space="0" w:color="auto"/>
        <w:left w:val="none" w:sz="0" w:space="0" w:color="auto"/>
        <w:bottom w:val="none" w:sz="0" w:space="0" w:color="auto"/>
        <w:right w:val="none" w:sz="0" w:space="0" w:color="auto"/>
      </w:divBdr>
    </w:div>
    <w:div w:id="145633397">
      <w:bodyDiv w:val="1"/>
      <w:marLeft w:val="0"/>
      <w:marRight w:val="0"/>
      <w:marTop w:val="0"/>
      <w:marBottom w:val="0"/>
      <w:divBdr>
        <w:top w:val="none" w:sz="0" w:space="0" w:color="auto"/>
        <w:left w:val="none" w:sz="0" w:space="0" w:color="auto"/>
        <w:bottom w:val="none" w:sz="0" w:space="0" w:color="auto"/>
        <w:right w:val="none" w:sz="0" w:space="0" w:color="auto"/>
      </w:divBdr>
    </w:div>
    <w:div w:id="242490224">
      <w:bodyDiv w:val="1"/>
      <w:marLeft w:val="0"/>
      <w:marRight w:val="0"/>
      <w:marTop w:val="0"/>
      <w:marBottom w:val="0"/>
      <w:divBdr>
        <w:top w:val="none" w:sz="0" w:space="0" w:color="auto"/>
        <w:left w:val="none" w:sz="0" w:space="0" w:color="auto"/>
        <w:bottom w:val="none" w:sz="0" w:space="0" w:color="auto"/>
        <w:right w:val="none" w:sz="0" w:space="0" w:color="auto"/>
      </w:divBdr>
    </w:div>
    <w:div w:id="311712735">
      <w:bodyDiv w:val="1"/>
      <w:marLeft w:val="0"/>
      <w:marRight w:val="0"/>
      <w:marTop w:val="0"/>
      <w:marBottom w:val="0"/>
      <w:divBdr>
        <w:top w:val="none" w:sz="0" w:space="0" w:color="auto"/>
        <w:left w:val="none" w:sz="0" w:space="0" w:color="auto"/>
        <w:bottom w:val="none" w:sz="0" w:space="0" w:color="auto"/>
        <w:right w:val="none" w:sz="0" w:space="0" w:color="auto"/>
      </w:divBdr>
    </w:div>
    <w:div w:id="341979005">
      <w:bodyDiv w:val="1"/>
      <w:marLeft w:val="0"/>
      <w:marRight w:val="0"/>
      <w:marTop w:val="0"/>
      <w:marBottom w:val="0"/>
      <w:divBdr>
        <w:top w:val="none" w:sz="0" w:space="0" w:color="auto"/>
        <w:left w:val="none" w:sz="0" w:space="0" w:color="auto"/>
        <w:bottom w:val="none" w:sz="0" w:space="0" w:color="auto"/>
        <w:right w:val="none" w:sz="0" w:space="0" w:color="auto"/>
      </w:divBdr>
    </w:div>
    <w:div w:id="366759224">
      <w:bodyDiv w:val="1"/>
      <w:marLeft w:val="0"/>
      <w:marRight w:val="0"/>
      <w:marTop w:val="0"/>
      <w:marBottom w:val="0"/>
      <w:divBdr>
        <w:top w:val="none" w:sz="0" w:space="0" w:color="auto"/>
        <w:left w:val="none" w:sz="0" w:space="0" w:color="auto"/>
        <w:bottom w:val="none" w:sz="0" w:space="0" w:color="auto"/>
        <w:right w:val="none" w:sz="0" w:space="0" w:color="auto"/>
      </w:divBdr>
    </w:div>
    <w:div w:id="415980811">
      <w:bodyDiv w:val="1"/>
      <w:marLeft w:val="0"/>
      <w:marRight w:val="0"/>
      <w:marTop w:val="0"/>
      <w:marBottom w:val="0"/>
      <w:divBdr>
        <w:top w:val="none" w:sz="0" w:space="0" w:color="auto"/>
        <w:left w:val="none" w:sz="0" w:space="0" w:color="auto"/>
        <w:bottom w:val="none" w:sz="0" w:space="0" w:color="auto"/>
        <w:right w:val="none" w:sz="0" w:space="0" w:color="auto"/>
      </w:divBdr>
    </w:div>
    <w:div w:id="503395163">
      <w:bodyDiv w:val="1"/>
      <w:marLeft w:val="0"/>
      <w:marRight w:val="0"/>
      <w:marTop w:val="0"/>
      <w:marBottom w:val="0"/>
      <w:divBdr>
        <w:top w:val="none" w:sz="0" w:space="0" w:color="auto"/>
        <w:left w:val="none" w:sz="0" w:space="0" w:color="auto"/>
        <w:bottom w:val="none" w:sz="0" w:space="0" w:color="auto"/>
        <w:right w:val="none" w:sz="0" w:space="0" w:color="auto"/>
      </w:divBdr>
    </w:div>
    <w:div w:id="621763845">
      <w:bodyDiv w:val="1"/>
      <w:marLeft w:val="0"/>
      <w:marRight w:val="0"/>
      <w:marTop w:val="0"/>
      <w:marBottom w:val="0"/>
      <w:divBdr>
        <w:top w:val="none" w:sz="0" w:space="0" w:color="auto"/>
        <w:left w:val="none" w:sz="0" w:space="0" w:color="auto"/>
        <w:bottom w:val="none" w:sz="0" w:space="0" w:color="auto"/>
        <w:right w:val="none" w:sz="0" w:space="0" w:color="auto"/>
      </w:divBdr>
    </w:div>
    <w:div w:id="672605804">
      <w:bodyDiv w:val="1"/>
      <w:marLeft w:val="0"/>
      <w:marRight w:val="0"/>
      <w:marTop w:val="0"/>
      <w:marBottom w:val="0"/>
      <w:divBdr>
        <w:top w:val="none" w:sz="0" w:space="0" w:color="auto"/>
        <w:left w:val="none" w:sz="0" w:space="0" w:color="auto"/>
        <w:bottom w:val="none" w:sz="0" w:space="0" w:color="auto"/>
        <w:right w:val="none" w:sz="0" w:space="0" w:color="auto"/>
      </w:divBdr>
    </w:div>
    <w:div w:id="689835071">
      <w:bodyDiv w:val="1"/>
      <w:marLeft w:val="0"/>
      <w:marRight w:val="0"/>
      <w:marTop w:val="0"/>
      <w:marBottom w:val="0"/>
      <w:divBdr>
        <w:top w:val="none" w:sz="0" w:space="0" w:color="auto"/>
        <w:left w:val="none" w:sz="0" w:space="0" w:color="auto"/>
        <w:bottom w:val="none" w:sz="0" w:space="0" w:color="auto"/>
        <w:right w:val="none" w:sz="0" w:space="0" w:color="auto"/>
      </w:divBdr>
    </w:div>
    <w:div w:id="721632748">
      <w:bodyDiv w:val="1"/>
      <w:marLeft w:val="0"/>
      <w:marRight w:val="0"/>
      <w:marTop w:val="0"/>
      <w:marBottom w:val="0"/>
      <w:divBdr>
        <w:top w:val="none" w:sz="0" w:space="0" w:color="auto"/>
        <w:left w:val="none" w:sz="0" w:space="0" w:color="auto"/>
        <w:bottom w:val="none" w:sz="0" w:space="0" w:color="auto"/>
        <w:right w:val="none" w:sz="0" w:space="0" w:color="auto"/>
      </w:divBdr>
    </w:div>
    <w:div w:id="758596953">
      <w:bodyDiv w:val="1"/>
      <w:marLeft w:val="0"/>
      <w:marRight w:val="0"/>
      <w:marTop w:val="0"/>
      <w:marBottom w:val="0"/>
      <w:divBdr>
        <w:top w:val="none" w:sz="0" w:space="0" w:color="auto"/>
        <w:left w:val="none" w:sz="0" w:space="0" w:color="auto"/>
        <w:bottom w:val="none" w:sz="0" w:space="0" w:color="auto"/>
        <w:right w:val="none" w:sz="0" w:space="0" w:color="auto"/>
      </w:divBdr>
    </w:div>
    <w:div w:id="857158165">
      <w:bodyDiv w:val="1"/>
      <w:marLeft w:val="0"/>
      <w:marRight w:val="0"/>
      <w:marTop w:val="0"/>
      <w:marBottom w:val="0"/>
      <w:divBdr>
        <w:top w:val="none" w:sz="0" w:space="0" w:color="auto"/>
        <w:left w:val="none" w:sz="0" w:space="0" w:color="auto"/>
        <w:bottom w:val="none" w:sz="0" w:space="0" w:color="auto"/>
        <w:right w:val="none" w:sz="0" w:space="0" w:color="auto"/>
      </w:divBdr>
    </w:div>
    <w:div w:id="911933707">
      <w:bodyDiv w:val="1"/>
      <w:marLeft w:val="0"/>
      <w:marRight w:val="0"/>
      <w:marTop w:val="0"/>
      <w:marBottom w:val="0"/>
      <w:divBdr>
        <w:top w:val="none" w:sz="0" w:space="0" w:color="auto"/>
        <w:left w:val="none" w:sz="0" w:space="0" w:color="auto"/>
        <w:bottom w:val="none" w:sz="0" w:space="0" w:color="auto"/>
        <w:right w:val="none" w:sz="0" w:space="0" w:color="auto"/>
      </w:divBdr>
    </w:div>
    <w:div w:id="952831947">
      <w:bodyDiv w:val="1"/>
      <w:marLeft w:val="0"/>
      <w:marRight w:val="0"/>
      <w:marTop w:val="0"/>
      <w:marBottom w:val="0"/>
      <w:divBdr>
        <w:top w:val="none" w:sz="0" w:space="0" w:color="auto"/>
        <w:left w:val="none" w:sz="0" w:space="0" w:color="auto"/>
        <w:bottom w:val="none" w:sz="0" w:space="0" w:color="auto"/>
        <w:right w:val="none" w:sz="0" w:space="0" w:color="auto"/>
      </w:divBdr>
    </w:div>
    <w:div w:id="1055354627">
      <w:bodyDiv w:val="1"/>
      <w:marLeft w:val="0"/>
      <w:marRight w:val="0"/>
      <w:marTop w:val="0"/>
      <w:marBottom w:val="0"/>
      <w:divBdr>
        <w:top w:val="none" w:sz="0" w:space="0" w:color="auto"/>
        <w:left w:val="none" w:sz="0" w:space="0" w:color="auto"/>
        <w:bottom w:val="none" w:sz="0" w:space="0" w:color="auto"/>
        <w:right w:val="none" w:sz="0" w:space="0" w:color="auto"/>
      </w:divBdr>
    </w:div>
    <w:div w:id="1117411796">
      <w:bodyDiv w:val="1"/>
      <w:marLeft w:val="0"/>
      <w:marRight w:val="0"/>
      <w:marTop w:val="0"/>
      <w:marBottom w:val="0"/>
      <w:divBdr>
        <w:top w:val="none" w:sz="0" w:space="0" w:color="auto"/>
        <w:left w:val="none" w:sz="0" w:space="0" w:color="auto"/>
        <w:bottom w:val="none" w:sz="0" w:space="0" w:color="auto"/>
        <w:right w:val="none" w:sz="0" w:space="0" w:color="auto"/>
      </w:divBdr>
    </w:div>
    <w:div w:id="1124622150">
      <w:bodyDiv w:val="1"/>
      <w:marLeft w:val="0"/>
      <w:marRight w:val="0"/>
      <w:marTop w:val="0"/>
      <w:marBottom w:val="0"/>
      <w:divBdr>
        <w:top w:val="none" w:sz="0" w:space="0" w:color="auto"/>
        <w:left w:val="none" w:sz="0" w:space="0" w:color="auto"/>
        <w:bottom w:val="none" w:sz="0" w:space="0" w:color="auto"/>
        <w:right w:val="none" w:sz="0" w:space="0" w:color="auto"/>
      </w:divBdr>
    </w:div>
    <w:div w:id="1251085047">
      <w:bodyDiv w:val="1"/>
      <w:marLeft w:val="0"/>
      <w:marRight w:val="0"/>
      <w:marTop w:val="0"/>
      <w:marBottom w:val="0"/>
      <w:divBdr>
        <w:top w:val="none" w:sz="0" w:space="0" w:color="auto"/>
        <w:left w:val="none" w:sz="0" w:space="0" w:color="auto"/>
        <w:bottom w:val="none" w:sz="0" w:space="0" w:color="auto"/>
        <w:right w:val="none" w:sz="0" w:space="0" w:color="auto"/>
      </w:divBdr>
    </w:div>
    <w:div w:id="1251355938">
      <w:bodyDiv w:val="1"/>
      <w:marLeft w:val="0"/>
      <w:marRight w:val="0"/>
      <w:marTop w:val="0"/>
      <w:marBottom w:val="0"/>
      <w:divBdr>
        <w:top w:val="none" w:sz="0" w:space="0" w:color="auto"/>
        <w:left w:val="none" w:sz="0" w:space="0" w:color="auto"/>
        <w:bottom w:val="none" w:sz="0" w:space="0" w:color="auto"/>
        <w:right w:val="none" w:sz="0" w:space="0" w:color="auto"/>
      </w:divBdr>
    </w:div>
    <w:div w:id="1292783764">
      <w:bodyDiv w:val="1"/>
      <w:marLeft w:val="0"/>
      <w:marRight w:val="0"/>
      <w:marTop w:val="0"/>
      <w:marBottom w:val="0"/>
      <w:divBdr>
        <w:top w:val="none" w:sz="0" w:space="0" w:color="auto"/>
        <w:left w:val="none" w:sz="0" w:space="0" w:color="auto"/>
        <w:bottom w:val="none" w:sz="0" w:space="0" w:color="auto"/>
        <w:right w:val="none" w:sz="0" w:space="0" w:color="auto"/>
      </w:divBdr>
    </w:div>
    <w:div w:id="1345747076">
      <w:bodyDiv w:val="1"/>
      <w:marLeft w:val="0"/>
      <w:marRight w:val="0"/>
      <w:marTop w:val="0"/>
      <w:marBottom w:val="0"/>
      <w:divBdr>
        <w:top w:val="none" w:sz="0" w:space="0" w:color="auto"/>
        <w:left w:val="none" w:sz="0" w:space="0" w:color="auto"/>
        <w:bottom w:val="none" w:sz="0" w:space="0" w:color="auto"/>
        <w:right w:val="none" w:sz="0" w:space="0" w:color="auto"/>
      </w:divBdr>
    </w:div>
    <w:div w:id="1394815000">
      <w:bodyDiv w:val="1"/>
      <w:marLeft w:val="0"/>
      <w:marRight w:val="0"/>
      <w:marTop w:val="0"/>
      <w:marBottom w:val="0"/>
      <w:divBdr>
        <w:top w:val="none" w:sz="0" w:space="0" w:color="auto"/>
        <w:left w:val="none" w:sz="0" w:space="0" w:color="auto"/>
        <w:bottom w:val="none" w:sz="0" w:space="0" w:color="auto"/>
        <w:right w:val="none" w:sz="0" w:space="0" w:color="auto"/>
      </w:divBdr>
    </w:div>
    <w:div w:id="1634434997">
      <w:bodyDiv w:val="1"/>
      <w:marLeft w:val="0"/>
      <w:marRight w:val="0"/>
      <w:marTop w:val="0"/>
      <w:marBottom w:val="0"/>
      <w:divBdr>
        <w:top w:val="none" w:sz="0" w:space="0" w:color="auto"/>
        <w:left w:val="none" w:sz="0" w:space="0" w:color="auto"/>
        <w:bottom w:val="none" w:sz="0" w:space="0" w:color="auto"/>
        <w:right w:val="none" w:sz="0" w:space="0" w:color="auto"/>
      </w:divBdr>
      <w:divsChild>
        <w:div w:id="2097899510">
          <w:marLeft w:val="-300"/>
          <w:marRight w:val="-300"/>
          <w:marTop w:val="0"/>
          <w:marBottom w:val="0"/>
          <w:divBdr>
            <w:top w:val="none" w:sz="0" w:space="0" w:color="auto"/>
            <w:left w:val="none" w:sz="0" w:space="0" w:color="auto"/>
            <w:bottom w:val="none" w:sz="0" w:space="0" w:color="auto"/>
            <w:right w:val="none" w:sz="0" w:space="0" w:color="auto"/>
          </w:divBdr>
        </w:div>
      </w:divsChild>
    </w:div>
    <w:div w:id="1744907626">
      <w:bodyDiv w:val="1"/>
      <w:marLeft w:val="0"/>
      <w:marRight w:val="0"/>
      <w:marTop w:val="0"/>
      <w:marBottom w:val="0"/>
      <w:divBdr>
        <w:top w:val="none" w:sz="0" w:space="0" w:color="auto"/>
        <w:left w:val="none" w:sz="0" w:space="0" w:color="auto"/>
        <w:bottom w:val="none" w:sz="0" w:space="0" w:color="auto"/>
        <w:right w:val="none" w:sz="0" w:space="0" w:color="auto"/>
      </w:divBdr>
    </w:div>
    <w:div w:id="1748959581">
      <w:bodyDiv w:val="1"/>
      <w:marLeft w:val="0"/>
      <w:marRight w:val="0"/>
      <w:marTop w:val="0"/>
      <w:marBottom w:val="0"/>
      <w:divBdr>
        <w:top w:val="none" w:sz="0" w:space="0" w:color="auto"/>
        <w:left w:val="none" w:sz="0" w:space="0" w:color="auto"/>
        <w:bottom w:val="none" w:sz="0" w:space="0" w:color="auto"/>
        <w:right w:val="none" w:sz="0" w:space="0" w:color="auto"/>
      </w:divBdr>
      <w:divsChild>
        <w:div w:id="1496916066">
          <w:marLeft w:val="240"/>
          <w:marRight w:val="240"/>
          <w:marTop w:val="240"/>
          <w:marBottom w:val="240"/>
          <w:divBdr>
            <w:top w:val="single" w:sz="6" w:space="5" w:color="C0C0C0"/>
            <w:left w:val="single" w:sz="6" w:space="5" w:color="C0C0C0"/>
            <w:bottom w:val="single" w:sz="6" w:space="5" w:color="C0C0C0"/>
            <w:right w:val="single" w:sz="6" w:space="5" w:color="C0C0C0"/>
          </w:divBdr>
          <w:divsChild>
            <w:div w:id="123934345">
              <w:marLeft w:val="0"/>
              <w:marRight w:val="0"/>
              <w:marTop w:val="0"/>
              <w:marBottom w:val="0"/>
              <w:divBdr>
                <w:top w:val="none" w:sz="0" w:space="0" w:color="auto"/>
                <w:left w:val="none" w:sz="0" w:space="0" w:color="auto"/>
                <w:bottom w:val="none" w:sz="0" w:space="0" w:color="auto"/>
                <w:right w:val="none" w:sz="0" w:space="0" w:color="auto"/>
              </w:divBdr>
            </w:div>
            <w:div w:id="352419505">
              <w:marLeft w:val="0"/>
              <w:marRight w:val="0"/>
              <w:marTop w:val="0"/>
              <w:marBottom w:val="0"/>
              <w:divBdr>
                <w:top w:val="none" w:sz="0" w:space="0" w:color="auto"/>
                <w:left w:val="none" w:sz="0" w:space="0" w:color="auto"/>
                <w:bottom w:val="none" w:sz="0" w:space="0" w:color="auto"/>
                <w:right w:val="none" w:sz="0" w:space="0" w:color="auto"/>
              </w:divBdr>
            </w:div>
            <w:div w:id="214854619">
              <w:marLeft w:val="0"/>
              <w:marRight w:val="0"/>
              <w:marTop w:val="0"/>
              <w:marBottom w:val="0"/>
              <w:divBdr>
                <w:top w:val="none" w:sz="0" w:space="0" w:color="auto"/>
                <w:left w:val="none" w:sz="0" w:space="0" w:color="auto"/>
                <w:bottom w:val="none" w:sz="0" w:space="0" w:color="auto"/>
                <w:right w:val="none" w:sz="0" w:space="0" w:color="auto"/>
              </w:divBdr>
            </w:div>
            <w:div w:id="1288855965">
              <w:marLeft w:val="0"/>
              <w:marRight w:val="0"/>
              <w:marTop w:val="0"/>
              <w:marBottom w:val="0"/>
              <w:divBdr>
                <w:top w:val="none" w:sz="0" w:space="0" w:color="auto"/>
                <w:left w:val="none" w:sz="0" w:space="0" w:color="auto"/>
                <w:bottom w:val="none" w:sz="0" w:space="0" w:color="auto"/>
                <w:right w:val="none" w:sz="0" w:space="0" w:color="auto"/>
              </w:divBdr>
            </w:div>
            <w:div w:id="2024743522">
              <w:marLeft w:val="0"/>
              <w:marRight w:val="0"/>
              <w:marTop w:val="0"/>
              <w:marBottom w:val="0"/>
              <w:divBdr>
                <w:top w:val="none" w:sz="0" w:space="0" w:color="auto"/>
                <w:left w:val="none" w:sz="0" w:space="0" w:color="auto"/>
                <w:bottom w:val="none" w:sz="0" w:space="0" w:color="auto"/>
                <w:right w:val="none" w:sz="0" w:space="0" w:color="auto"/>
              </w:divBdr>
            </w:div>
            <w:div w:id="532501668">
              <w:marLeft w:val="0"/>
              <w:marRight w:val="0"/>
              <w:marTop w:val="0"/>
              <w:marBottom w:val="0"/>
              <w:divBdr>
                <w:top w:val="none" w:sz="0" w:space="0" w:color="auto"/>
                <w:left w:val="none" w:sz="0" w:space="0" w:color="auto"/>
                <w:bottom w:val="none" w:sz="0" w:space="0" w:color="auto"/>
                <w:right w:val="none" w:sz="0" w:space="0" w:color="auto"/>
              </w:divBdr>
            </w:div>
            <w:div w:id="880558619">
              <w:marLeft w:val="0"/>
              <w:marRight w:val="0"/>
              <w:marTop w:val="0"/>
              <w:marBottom w:val="0"/>
              <w:divBdr>
                <w:top w:val="none" w:sz="0" w:space="0" w:color="auto"/>
                <w:left w:val="none" w:sz="0" w:space="0" w:color="auto"/>
                <w:bottom w:val="none" w:sz="0" w:space="0" w:color="auto"/>
                <w:right w:val="none" w:sz="0" w:space="0" w:color="auto"/>
              </w:divBdr>
            </w:div>
            <w:div w:id="676883230">
              <w:marLeft w:val="0"/>
              <w:marRight w:val="0"/>
              <w:marTop w:val="0"/>
              <w:marBottom w:val="0"/>
              <w:divBdr>
                <w:top w:val="none" w:sz="0" w:space="0" w:color="auto"/>
                <w:left w:val="none" w:sz="0" w:space="0" w:color="auto"/>
                <w:bottom w:val="none" w:sz="0" w:space="0" w:color="auto"/>
                <w:right w:val="none" w:sz="0" w:space="0" w:color="auto"/>
              </w:divBdr>
            </w:div>
            <w:div w:id="378283712">
              <w:marLeft w:val="0"/>
              <w:marRight w:val="0"/>
              <w:marTop w:val="0"/>
              <w:marBottom w:val="0"/>
              <w:divBdr>
                <w:top w:val="none" w:sz="0" w:space="0" w:color="auto"/>
                <w:left w:val="none" w:sz="0" w:space="0" w:color="auto"/>
                <w:bottom w:val="none" w:sz="0" w:space="0" w:color="auto"/>
                <w:right w:val="none" w:sz="0" w:space="0" w:color="auto"/>
              </w:divBdr>
            </w:div>
            <w:div w:id="720175178">
              <w:marLeft w:val="0"/>
              <w:marRight w:val="0"/>
              <w:marTop w:val="0"/>
              <w:marBottom w:val="0"/>
              <w:divBdr>
                <w:top w:val="none" w:sz="0" w:space="0" w:color="auto"/>
                <w:left w:val="none" w:sz="0" w:space="0" w:color="auto"/>
                <w:bottom w:val="none" w:sz="0" w:space="0" w:color="auto"/>
                <w:right w:val="none" w:sz="0" w:space="0" w:color="auto"/>
              </w:divBdr>
            </w:div>
            <w:div w:id="53150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952180">
      <w:bodyDiv w:val="1"/>
      <w:marLeft w:val="0"/>
      <w:marRight w:val="0"/>
      <w:marTop w:val="0"/>
      <w:marBottom w:val="0"/>
      <w:divBdr>
        <w:top w:val="none" w:sz="0" w:space="0" w:color="auto"/>
        <w:left w:val="none" w:sz="0" w:space="0" w:color="auto"/>
        <w:bottom w:val="none" w:sz="0" w:space="0" w:color="auto"/>
        <w:right w:val="none" w:sz="0" w:space="0" w:color="auto"/>
      </w:divBdr>
    </w:div>
    <w:div w:id="1831747997">
      <w:bodyDiv w:val="1"/>
      <w:marLeft w:val="0"/>
      <w:marRight w:val="0"/>
      <w:marTop w:val="0"/>
      <w:marBottom w:val="0"/>
      <w:divBdr>
        <w:top w:val="none" w:sz="0" w:space="0" w:color="auto"/>
        <w:left w:val="none" w:sz="0" w:space="0" w:color="auto"/>
        <w:bottom w:val="none" w:sz="0" w:space="0" w:color="auto"/>
        <w:right w:val="none" w:sz="0" w:space="0" w:color="auto"/>
      </w:divBdr>
    </w:div>
    <w:div w:id="1961523230">
      <w:bodyDiv w:val="1"/>
      <w:marLeft w:val="0"/>
      <w:marRight w:val="0"/>
      <w:marTop w:val="0"/>
      <w:marBottom w:val="0"/>
      <w:divBdr>
        <w:top w:val="none" w:sz="0" w:space="0" w:color="auto"/>
        <w:left w:val="none" w:sz="0" w:space="0" w:color="auto"/>
        <w:bottom w:val="none" w:sz="0" w:space="0" w:color="auto"/>
        <w:right w:val="none" w:sz="0" w:space="0" w:color="auto"/>
      </w:divBdr>
    </w:div>
    <w:div w:id="2093155864">
      <w:bodyDiv w:val="1"/>
      <w:marLeft w:val="0"/>
      <w:marRight w:val="0"/>
      <w:marTop w:val="0"/>
      <w:marBottom w:val="0"/>
      <w:divBdr>
        <w:top w:val="none" w:sz="0" w:space="0" w:color="auto"/>
        <w:left w:val="none" w:sz="0" w:space="0" w:color="auto"/>
        <w:bottom w:val="none" w:sz="0" w:space="0" w:color="auto"/>
        <w:right w:val="none" w:sz="0" w:space="0" w:color="auto"/>
      </w:divBdr>
    </w:div>
    <w:div w:id="2105689590">
      <w:bodyDiv w:val="1"/>
      <w:marLeft w:val="0"/>
      <w:marRight w:val="0"/>
      <w:marTop w:val="0"/>
      <w:marBottom w:val="0"/>
      <w:divBdr>
        <w:top w:val="none" w:sz="0" w:space="0" w:color="auto"/>
        <w:left w:val="none" w:sz="0" w:space="0" w:color="auto"/>
        <w:bottom w:val="none" w:sz="0" w:space="0" w:color="auto"/>
        <w:right w:val="none" w:sz="0" w:space="0" w:color="auto"/>
      </w:divBdr>
    </w:div>
    <w:div w:id="2117094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meteoblue.com" TargetMode="External"/><Relationship Id="rId26" Type="http://schemas.openxmlformats.org/officeDocument/2006/relationships/hyperlink" Target="https://www.meteoblue.com" TargetMode="External"/><Relationship Id="rId39" Type="http://schemas.openxmlformats.org/officeDocument/2006/relationships/hyperlink" Target="https://eur-lex.europa.eu/legal-content/EN/TXT/?uri=CELEX%3A21993A0216%2802%29" TargetMode="External"/><Relationship Id="rId21" Type="http://schemas.openxmlformats.org/officeDocument/2006/relationships/image" Target="media/image9.png"/><Relationship Id="rId34" Type="http://schemas.openxmlformats.org/officeDocument/2006/relationships/hyperlink" Target="https://eur-lex.europa.eu/eli/dir/2019/904/oj" TargetMode="External"/><Relationship Id="rId42" Type="http://schemas.openxmlformats.org/officeDocument/2006/relationships/hyperlink" Target="https://eur-lex.europa.eu/legal-content/EN/TXT/?uri=CELEX%3A02002R2150-20101018" TargetMode="External"/><Relationship Id="rId47" Type="http://schemas.openxmlformats.org/officeDocument/2006/relationships/hyperlink" Target="https://eur-lex.europa.eu/legal-content/EN/TXT/?uri=CELEX%3A02009R1069-20191214" TargetMode="External"/><Relationship Id="rId50" Type="http://schemas.openxmlformats.org/officeDocument/2006/relationships/hyperlink" Target="https://eur-lex.europa.eu/legal-content/EN/TXT/?uri=CELEX%3A02006L0021-20090807" TargetMode="External"/><Relationship Id="rId55" Type="http://schemas.openxmlformats.org/officeDocument/2006/relationships/hyperlink" Target="https://eur-lex.europa.eu/legal-content/EN/TXT/?uri=CELEX%3A52020DC0662&amp;qid=1605785423048" TargetMode="External"/><Relationship Id="rId63" Type="http://schemas.openxmlformats.org/officeDocument/2006/relationships/image" Target="media/image15.jpeg"/><Relationship Id="rId68" Type="http://schemas.openxmlformats.org/officeDocument/2006/relationships/image" Target="media/image20.emf"/><Relationship Id="rId76" Type="http://schemas.openxmlformats.org/officeDocument/2006/relationships/image" Target="media/image25.png"/><Relationship Id="rId84" Type="http://schemas.openxmlformats.org/officeDocument/2006/relationships/image" Target="media/image33.png"/><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meteoblue.com" TargetMode="External"/><Relationship Id="rId29" Type="http://schemas.openxmlformats.org/officeDocument/2006/relationships/chart" Target="charts/chart2.xml"/><Relationship Id="rId11" Type="http://schemas.openxmlformats.org/officeDocument/2006/relationships/footer" Target="footer1.xml"/><Relationship Id="rId24" Type="http://schemas.openxmlformats.org/officeDocument/2006/relationships/hyperlink" Target="https://www.meteoblue.com" TargetMode="External"/><Relationship Id="rId32" Type="http://schemas.openxmlformats.org/officeDocument/2006/relationships/hyperlink" Target="https://eur-lex.europa.eu/legal-content/EN/TXT/?uri=celex%3A32018L0850" TargetMode="External"/><Relationship Id="rId37" Type="http://schemas.openxmlformats.org/officeDocument/2006/relationships/hyperlink" Target="https://eur-lex.europa.eu/legal-content/EN/TXT/?uri=celex%3A32018L0849" TargetMode="External"/><Relationship Id="rId40" Type="http://schemas.openxmlformats.org/officeDocument/2006/relationships/hyperlink" Target="https://eur-lex.europa.eu/legal-content/EN/TXT/?uri=CELEX%3A02009L0125-20121204" TargetMode="External"/><Relationship Id="rId45" Type="http://schemas.openxmlformats.org/officeDocument/2006/relationships/hyperlink" Target="https://eur-lex.europa.eu/legal-content/EN/TXT/?uri=celex%3A32009L0001" TargetMode="External"/><Relationship Id="rId53" Type="http://schemas.openxmlformats.org/officeDocument/2006/relationships/hyperlink" Target="https://eur-lex.europa.eu/legal-content/EN/TXT/?uri=CELEX%3A52020DC0663&amp;qid=1605784857974" TargetMode="External"/><Relationship Id="rId58" Type="http://schemas.openxmlformats.org/officeDocument/2006/relationships/chart" Target="charts/chart3.xml"/><Relationship Id="rId66" Type="http://schemas.openxmlformats.org/officeDocument/2006/relationships/image" Target="media/image18.jpeg"/><Relationship Id="rId74" Type="http://schemas.openxmlformats.org/officeDocument/2006/relationships/image" Target="media/image23.png"/><Relationship Id="rId79" Type="http://schemas.openxmlformats.org/officeDocument/2006/relationships/image" Target="media/image28.png"/><Relationship Id="rId87" Type="http://schemas.openxmlformats.org/officeDocument/2006/relationships/footer" Target="footer4.xml"/><Relationship Id="rId5" Type="http://schemas.openxmlformats.org/officeDocument/2006/relationships/settings" Target="settings.xml"/><Relationship Id="rId61" Type="http://schemas.openxmlformats.org/officeDocument/2006/relationships/hyperlink" Target="http://www.prokuplje.org.rs" TargetMode="External"/><Relationship Id="rId82" Type="http://schemas.openxmlformats.org/officeDocument/2006/relationships/image" Target="media/image31.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www.meteoblue.com" TargetMode="External"/><Relationship Id="rId27" Type="http://schemas.openxmlformats.org/officeDocument/2006/relationships/image" Target="media/image12.png"/><Relationship Id="rId30" Type="http://schemas.openxmlformats.org/officeDocument/2006/relationships/hyperlink" Target="http://devinfo.stat.gov.rs/diSrbija/diHome.aspx" TargetMode="External"/><Relationship Id="rId35" Type="http://schemas.openxmlformats.org/officeDocument/2006/relationships/hyperlink" Target="https://eur-lex.europa.eu/legal-content/EN/TXT/?uri=celex%3A32015L0720" TargetMode="External"/><Relationship Id="rId43" Type="http://schemas.openxmlformats.org/officeDocument/2006/relationships/hyperlink" Target="https://eur-lex.europa.eu/legal-content/EN/TXT/?uri=celex%3A31996L0059" TargetMode="External"/><Relationship Id="rId48" Type="http://schemas.openxmlformats.org/officeDocument/2006/relationships/hyperlink" Target="https://eur-lex.europa.eu/legal-content/EN/TXT/?uri=CELEX%3A01991L0271-20140101" TargetMode="External"/><Relationship Id="rId56" Type="http://schemas.openxmlformats.org/officeDocument/2006/relationships/hyperlink" Target="https://eur-lex.europa.eu/legal-content/EN/TXT/?uri=CELEX%3A52020DC0021&amp;qid=1605785003487" TargetMode="External"/><Relationship Id="rId64" Type="http://schemas.openxmlformats.org/officeDocument/2006/relationships/image" Target="media/image16.png"/><Relationship Id="rId69" Type="http://schemas.openxmlformats.org/officeDocument/2006/relationships/header" Target="header1.xml"/><Relationship Id="rId77" Type="http://schemas.openxmlformats.org/officeDocument/2006/relationships/image" Target="media/image26.png"/><Relationship Id="rId8" Type="http://schemas.openxmlformats.org/officeDocument/2006/relationships/endnotes" Target="endnotes.xml"/><Relationship Id="rId51" Type="http://schemas.openxmlformats.org/officeDocument/2006/relationships/hyperlink" Target="https://eur-lex.europa.eu/legal-content/EN/TXT/?uri=CELEX%3A52019DC0640&amp;qid=1605784676826" TargetMode="External"/><Relationship Id="rId72" Type="http://schemas.openxmlformats.org/officeDocument/2006/relationships/footer" Target="footer3.xml"/><Relationship Id="rId80" Type="http://schemas.openxmlformats.org/officeDocument/2006/relationships/image" Target="media/image29.png"/><Relationship Id="rId85"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hyperlink" Target="https://eur-lex.europa.eu/legal-content/EN/TXT/?uri=celex%3A32018L0852" TargetMode="External"/><Relationship Id="rId38" Type="http://schemas.openxmlformats.org/officeDocument/2006/relationships/hyperlink" Target="https://eur-lex.europa.eu/legal-content/EN/TXT/?uri=CELEX%3A02006R1013-20180101" TargetMode="External"/><Relationship Id="rId46" Type="http://schemas.openxmlformats.org/officeDocument/2006/relationships/hyperlink" Target="https://eur-lex.europa.eu/legal-content/EN/TXT/?uri=CELEX%3A02011L0065-20200901" TargetMode="External"/><Relationship Id="rId59" Type="http://schemas.openxmlformats.org/officeDocument/2006/relationships/image" Target="media/image13.png"/><Relationship Id="rId67" Type="http://schemas.openxmlformats.org/officeDocument/2006/relationships/image" Target="media/image19.png"/><Relationship Id="rId20" Type="http://schemas.openxmlformats.org/officeDocument/2006/relationships/hyperlink" Target="https://www.meteoblue.com" TargetMode="External"/><Relationship Id="rId41" Type="http://schemas.openxmlformats.org/officeDocument/2006/relationships/hyperlink" Target="https://eur-lex.europa.eu/legal-content/EN/TXT/?uri=celex%3A32010L0075" TargetMode="External"/><Relationship Id="rId54" Type="http://schemas.openxmlformats.org/officeDocument/2006/relationships/hyperlink" Target="https://eur-lex.europa.eu/legal-content/EN/TXT/?uri=CELEX%3A52020DC0474&amp;qid=1605784929874" TargetMode="External"/><Relationship Id="rId62" Type="http://schemas.openxmlformats.org/officeDocument/2006/relationships/hyperlink" Target="mailto:slavisa.stankovic@pww.rs" TargetMode="External"/><Relationship Id="rId70" Type="http://schemas.openxmlformats.org/officeDocument/2006/relationships/footer" Target="footer2.xml"/><Relationship Id="rId75" Type="http://schemas.openxmlformats.org/officeDocument/2006/relationships/image" Target="media/image24.png"/><Relationship Id="rId83" Type="http://schemas.openxmlformats.org/officeDocument/2006/relationships/image" Target="media/image32.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chart" Target="charts/chart1.xml"/><Relationship Id="rId36" Type="http://schemas.openxmlformats.org/officeDocument/2006/relationships/hyperlink" Target="https://eur-lex.europa.eu/legal-content/EN/TXT/?uri=celex%3A32018L0849" TargetMode="External"/><Relationship Id="rId49" Type="http://schemas.openxmlformats.org/officeDocument/2006/relationships/hyperlink" Target="https://eur-lex.europa.eu/legal-content/EN/TXT/?uri=CELEX%3A01986L0278-20180704" TargetMode="External"/><Relationship Id="rId57" Type="http://schemas.openxmlformats.org/officeDocument/2006/relationships/hyperlink" Target="https://eur-lex.europa.eu/legal-content/EN/TXT/?uri=CELEX:32022D0591" TargetMode="External"/><Relationship Id="rId10" Type="http://schemas.openxmlformats.org/officeDocument/2006/relationships/image" Target="media/image2.jpeg"/><Relationship Id="rId31" Type="http://schemas.openxmlformats.org/officeDocument/2006/relationships/hyperlink" Target="https://eur-lex.europa.eu/legal-content/EN/TXT/?uri=celex%3A32018L0851" TargetMode="External"/><Relationship Id="rId44" Type="http://schemas.openxmlformats.org/officeDocument/2006/relationships/hyperlink" Target="https://eur-lex.europa.eu/legal-content/EN/TXT/?uri=celex%3A32018L0849" TargetMode="External"/><Relationship Id="rId52" Type="http://schemas.openxmlformats.org/officeDocument/2006/relationships/hyperlink" Target="https://eur-lex.europa.eu/legal-content/EN/TXT/?uri=CELEX%3A52020DC0098&amp;qid=1605784799739" TargetMode="External"/><Relationship Id="rId60" Type="http://schemas.openxmlformats.org/officeDocument/2006/relationships/image" Target="media/image14.png"/><Relationship Id="rId65" Type="http://schemas.openxmlformats.org/officeDocument/2006/relationships/image" Target="media/image17.jpeg"/><Relationship Id="rId73" Type="http://schemas.openxmlformats.org/officeDocument/2006/relationships/image" Target="media/image22.png"/><Relationship Id="rId78" Type="http://schemas.openxmlformats.org/officeDocument/2006/relationships/image" Target="media/image27.png"/><Relationship Id="rId81" Type="http://schemas.openxmlformats.org/officeDocument/2006/relationships/image" Target="media/image30.png"/><Relationship Id="rId86"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Zarade!$B$9:$B$14</c:f>
              <c:numCache>
                <c:formatCode>General</c:formatCode>
                <c:ptCount val="6"/>
                <c:pt idx="0">
                  <c:v>2015</c:v>
                </c:pt>
                <c:pt idx="1">
                  <c:v>2016</c:v>
                </c:pt>
                <c:pt idx="2">
                  <c:v>2017</c:v>
                </c:pt>
                <c:pt idx="3">
                  <c:v>2018</c:v>
                </c:pt>
                <c:pt idx="4">
                  <c:v>2019</c:v>
                </c:pt>
                <c:pt idx="5">
                  <c:v>2020</c:v>
                </c:pt>
              </c:numCache>
            </c:numRef>
          </c:cat>
          <c:val>
            <c:numRef>
              <c:f>Zarade!$D$9:$D$14</c:f>
              <c:numCache>
                <c:formatCode>#,##0</c:formatCode>
                <c:ptCount val="6"/>
                <c:pt idx="0">
                  <c:v>33305</c:v>
                </c:pt>
                <c:pt idx="1">
                  <c:v>34231</c:v>
                </c:pt>
                <c:pt idx="2">
                  <c:v>35440</c:v>
                </c:pt>
                <c:pt idx="3">
                  <c:v>41068</c:v>
                </c:pt>
                <c:pt idx="4">
                  <c:v>45805</c:v>
                </c:pt>
                <c:pt idx="5">
                  <c:v>51108</c:v>
                </c:pt>
              </c:numCache>
            </c:numRef>
          </c:val>
          <c:extLst xmlns:c16r2="http://schemas.microsoft.com/office/drawing/2015/06/chart">
            <c:ext xmlns:c16="http://schemas.microsoft.com/office/drawing/2014/chart" uri="{C3380CC4-5D6E-409C-BE32-E72D297353CC}">
              <c16:uniqueId val="{00000000-9310-4E19-B05E-2E7C020B61B5}"/>
            </c:ext>
          </c:extLst>
        </c:ser>
        <c:dLbls>
          <c:showLegendKey val="0"/>
          <c:showVal val="0"/>
          <c:showCatName val="0"/>
          <c:showSerName val="0"/>
          <c:showPercent val="0"/>
          <c:showBubbleSize val="0"/>
        </c:dLbls>
        <c:gapWidth val="53"/>
        <c:overlap val="-37"/>
        <c:axId val="268351744"/>
        <c:axId val="268353536"/>
      </c:barChart>
      <c:catAx>
        <c:axId val="268351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268353536"/>
        <c:crosses val="autoZero"/>
        <c:auto val="1"/>
        <c:lblAlgn val="ctr"/>
        <c:lblOffset val="100"/>
        <c:noMultiLvlLbl val="0"/>
      </c:catAx>
      <c:valAx>
        <c:axId val="268353536"/>
        <c:scaling>
          <c:orientation val="minMax"/>
          <c:max val="55000"/>
        </c:scaling>
        <c:delete val="1"/>
        <c:axPos val="l"/>
        <c:numFmt formatCode="#,##0" sourceLinked="1"/>
        <c:majorTickMark val="out"/>
        <c:minorTickMark val="none"/>
        <c:tickLblPos val="none"/>
        <c:crossAx val="268351744"/>
        <c:crosses val="autoZero"/>
        <c:crossBetween val="between"/>
        <c:majorUnit val="5000"/>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9072385779345204E-2"/>
          <c:y val="5.0925925925925923E-2"/>
          <c:w val="0.96185522844131"/>
          <c:h val="0.71774460484106173"/>
        </c:manualLayout>
      </c:layout>
      <c:barChart>
        <c:barDir val="col"/>
        <c:grouping val="clustered"/>
        <c:varyColors val="0"/>
        <c:ser>
          <c:idx val="0"/>
          <c:order val="0"/>
          <c:tx>
            <c:strRef>
              <c:f>nezaposleni!$B$4</c:f>
              <c:strCache>
                <c:ptCount val="1"/>
                <c:pt idx="0">
                  <c:v>Број незапослених мушкараца</c:v>
                </c:pt>
              </c:strCache>
            </c:strRef>
          </c:tx>
          <c:spPr>
            <a:solidFill>
              <a:schemeClr val="accent1">
                <a:lumMod val="7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nezaposleni!$E$2:$M$2</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nezaposleni!$E$4:$M$4</c:f>
              <c:numCache>
                <c:formatCode>#,##0</c:formatCode>
                <c:ptCount val="9"/>
                <c:pt idx="0">
                  <c:v>4207</c:v>
                </c:pt>
                <c:pt idx="1">
                  <c:v>4055</c:v>
                </c:pt>
                <c:pt idx="2">
                  <c:v>4106</c:v>
                </c:pt>
                <c:pt idx="3">
                  <c:v>3917</c:v>
                </c:pt>
                <c:pt idx="4">
                  <c:v>3694</c:v>
                </c:pt>
                <c:pt idx="5">
                  <c:v>3428</c:v>
                </c:pt>
                <c:pt idx="6">
                  <c:v>2929</c:v>
                </c:pt>
                <c:pt idx="7">
                  <c:v>2734</c:v>
                </c:pt>
                <c:pt idx="8">
                  <c:v>2374</c:v>
                </c:pt>
              </c:numCache>
            </c:numRef>
          </c:val>
          <c:extLst xmlns:c16r2="http://schemas.microsoft.com/office/drawing/2015/06/chart">
            <c:ext xmlns:c16="http://schemas.microsoft.com/office/drawing/2014/chart" uri="{C3380CC4-5D6E-409C-BE32-E72D297353CC}">
              <c16:uniqueId val="{00000000-BB5B-48C1-A265-03F4886FEEE5}"/>
            </c:ext>
          </c:extLst>
        </c:ser>
        <c:ser>
          <c:idx val="1"/>
          <c:order val="1"/>
          <c:tx>
            <c:strRef>
              <c:f>nezaposleni!$B$3</c:f>
              <c:strCache>
                <c:ptCount val="1"/>
                <c:pt idx="0">
                  <c:v>Број незапослених жена</c:v>
                </c:pt>
              </c:strCache>
            </c:strRef>
          </c:tx>
          <c:spPr>
            <a:solidFill>
              <a:srgbClr val="C45B58"/>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nezaposleni!$E$2:$M$2</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nezaposleni!$E$3:$M$3</c:f>
              <c:numCache>
                <c:formatCode>#,##0</c:formatCode>
                <c:ptCount val="9"/>
                <c:pt idx="0">
                  <c:v>3733</c:v>
                </c:pt>
                <c:pt idx="1">
                  <c:v>3576</c:v>
                </c:pt>
                <c:pt idx="2">
                  <c:v>3623</c:v>
                </c:pt>
                <c:pt idx="3">
                  <c:v>3398</c:v>
                </c:pt>
                <c:pt idx="4">
                  <c:v>3288</c:v>
                </c:pt>
                <c:pt idx="5">
                  <c:v>3065</c:v>
                </c:pt>
                <c:pt idx="6">
                  <c:v>2677</c:v>
                </c:pt>
                <c:pt idx="7">
                  <c:v>2520</c:v>
                </c:pt>
                <c:pt idx="8">
                  <c:v>2311</c:v>
                </c:pt>
              </c:numCache>
            </c:numRef>
          </c:val>
          <c:extLst xmlns:c16r2="http://schemas.microsoft.com/office/drawing/2015/06/chart">
            <c:ext xmlns:c16="http://schemas.microsoft.com/office/drawing/2014/chart" uri="{C3380CC4-5D6E-409C-BE32-E72D297353CC}">
              <c16:uniqueId val="{00000001-BB5B-48C1-A265-03F4886FEEE5}"/>
            </c:ext>
          </c:extLst>
        </c:ser>
        <c:dLbls>
          <c:showLegendKey val="0"/>
          <c:showVal val="0"/>
          <c:showCatName val="0"/>
          <c:showSerName val="0"/>
          <c:showPercent val="0"/>
          <c:showBubbleSize val="0"/>
        </c:dLbls>
        <c:gapWidth val="37"/>
        <c:overlap val="-27"/>
        <c:axId val="303188224"/>
        <c:axId val="303206400"/>
      </c:barChart>
      <c:lineChart>
        <c:grouping val="standard"/>
        <c:varyColors val="0"/>
        <c:ser>
          <c:idx val="2"/>
          <c:order val="2"/>
          <c:tx>
            <c:strRef>
              <c:f>nezaposleni!$B$16</c:f>
              <c:strCache>
                <c:ptCount val="1"/>
                <c:pt idx="0">
                  <c:v>Учешће незапослених жена 
у укупном броју незапослених (%)</c:v>
                </c:pt>
              </c:strCache>
            </c:strRef>
          </c:tx>
          <c:spPr>
            <a:ln w="28575" cap="rnd">
              <a:solidFill>
                <a:schemeClr val="accent3">
                  <a:lumMod val="60000"/>
                  <a:lumOff val="40000"/>
                </a:schemeClr>
              </a:solidFill>
              <a:round/>
            </a:ln>
            <a:effectLst/>
          </c:spPr>
          <c:marker>
            <c:symbol val="circle"/>
            <c:size val="7"/>
            <c:spPr>
              <a:solidFill>
                <a:schemeClr val="accent3">
                  <a:lumMod val="60000"/>
                  <a:lumOff val="40000"/>
                </a:schemeClr>
              </a:solidFill>
              <a:ln w="9525">
                <a:solidFill>
                  <a:srgbClr val="9BBB59">
                    <a:lumMod val="60000"/>
                    <a:lumOff val="40000"/>
                  </a:srgbClr>
                </a:solidFill>
              </a:ln>
              <a:effectLst/>
            </c:spPr>
          </c:marker>
          <c:dLbls>
            <c:dLbl>
              <c:idx val="0"/>
              <c:layout>
                <c:manualLayout>
                  <c:x val="-2.2076741917834292E-2"/>
                  <c:y val="-9.17938757655294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B5B-48C1-A265-03F4886FEEE5}"/>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3">
                        <a:lumMod val="7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nezaposleni!$E$2:$M$2</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nezaposleni!$E$16:$M$16</c:f>
              <c:numCache>
                <c:formatCode>0.0%</c:formatCode>
                <c:ptCount val="9"/>
                <c:pt idx="0">
                  <c:v>0.47015113350125926</c:v>
                </c:pt>
                <c:pt idx="1">
                  <c:v>0.46861486043768852</c:v>
                </c:pt>
                <c:pt idx="2">
                  <c:v>0.46875404321386982</c:v>
                </c:pt>
                <c:pt idx="3">
                  <c:v>0.46452494873547523</c:v>
                </c:pt>
                <c:pt idx="4">
                  <c:v>0.47092523632197081</c:v>
                </c:pt>
                <c:pt idx="5">
                  <c:v>0.47204681965193285</c:v>
                </c:pt>
                <c:pt idx="6">
                  <c:v>0.47752408134142016</c:v>
                </c:pt>
                <c:pt idx="7">
                  <c:v>0.47963456414160638</c:v>
                </c:pt>
                <c:pt idx="8">
                  <c:v>0.49327641408751338</c:v>
                </c:pt>
              </c:numCache>
            </c:numRef>
          </c:val>
          <c:smooth val="0"/>
          <c:extLst xmlns:c16r2="http://schemas.microsoft.com/office/drawing/2015/06/chart">
            <c:ext xmlns:c16="http://schemas.microsoft.com/office/drawing/2014/chart" uri="{C3380CC4-5D6E-409C-BE32-E72D297353CC}">
              <c16:uniqueId val="{00000003-BB5B-48C1-A265-03F4886FEEE5}"/>
            </c:ext>
          </c:extLst>
        </c:ser>
        <c:dLbls>
          <c:showLegendKey val="0"/>
          <c:showVal val="0"/>
          <c:showCatName val="0"/>
          <c:showSerName val="0"/>
          <c:showPercent val="0"/>
          <c:showBubbleSize val="0"/>
        </c:dLbls>
        <c:marker val="1"/>
        <c:smooth val="0"/>
        <c:axId val="303209472"/>
        <c:axId val="303207936"/>
      </c:lineChart>
      <c:catAx>
        <c:axId val="30318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303206400"/>
        <c:crosses val="autoZero"/>
        <c:auto val="1"/>
        <c:lblAlgn val="ctr"/>
        <c:lblOffset val="100"/>
        <c:noMultiLvlLbl val="0"/>
      </c:catAx>
      <c:valAx>
        <c:axId val="30320640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 b="0" i="0" u="none" strike="noStrike" kern="1200" baseline="0">
                <a:solidFill>
                  <a:schemeClr val="bg1"/>
                </a:solidFill>
                <a:latin typeface="+mn-lt"/>
                <a:ea typeface="+mn-ea"/>
                <a:cs typeface="+mn-cs"/>
              </a:defRPr>
            </a:pPr>
            <a:endParaRPr lang="en-US"/>
          </a:p>
        </c:txPr>
        <c:crossAx val="303188224"/>
        <c:crosses val="autoZero"/>
        <c:crossBetween val="between"/>
      </c:valAx>
      <c:valAx>
        <c:axId val="303207936"/>
        <c:scaling>
          <c:orientation val="minMax"/>
          <c:min val="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00" b="0" i="0" u="none" strike="noStrike" kern="1200" baseline="0">
                <a:solidFill>
                  <a:schemeClr val="bg1"/>
                </a:solidFill>
                <a:latin typeface="+mn-lt"/>
                <a:ea typeface="+mn-ea"/>
                <a:cs typeface="+mn-cs"/>
              </a:defRPr>
            </a:pPr>
            <a:endParaRPr lang="en-US"/>
          </a:p>
        </c:txPr>
        <c:crossAx val="303209472"/>
        <c:crosses val="max"/>
        <c:crossBetween val="between"/>
      </c:valAx>
      <c:catAx>
        <c:axId val="303209472"/>
        <c:scaling>
          <c:orientation val="minMax"/>
        </c:scaling>
        <c:delete val="1"/>
        <c:axPos val="b"/>
        <c:numFmt formatCode="General" sourceLinked="1"/>
        <c:majorTickMark val="out"/>
        <c:minorTickMark val="none"/>
        <c:tickLblPos val="none"/>
        <c:crossAx val="303207936"/>
        <c:crosses val="autoZero"/>
        <c:auto val="1"/>
        <c:lblAlgn val="ctr"/>
        <c:lblOffset val="100"/>
        <c:noMultiLvlLbl val="0"/>
      </c:catAx>
      <c:spPr>
        <a:noFill/>
        <a:ln>
          <a:noFill/>
        </a:ln>
        <a:effectLst/>
      </c:spPr>
    </c:plotArea>
    <c:legend>
      <c:legendPos val="b"/>
      <c:layout>
        <c:manualLayout>
          <c:xMode val="edge"/>
          <c:yMode val="edge"/>
          <c:x val="1.1989613718245223E-2"/>
          <c:y val="0.85997515310586203"/>
          <c:w val="0.9880103862817543"/>
          <c:h val="0.134469291338582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Прикупљене</a:t>
            </a:r>
            <a:r>
              <a:rPr lang="sr-Cyrl-RS" baseline="0"/>
              <a:t> количине отпада</a:t>
            </a:r>
            <a:endParaRPr lang="en-US"/>
          </a:p>
        </c:rich>
      </c:tx>
      <c:overlay val="0"/>
      <c:spPr>
        <a:noFill/>
        <a:ln>
          <a:noFill/>
        </a:ln>
        <a:effectLst/>
      </c:spPr>
    </c:title>
    <c:autoTitleDeleted val="0"/>
    <c:plotArea>
      <c:layout/>
      <c:barChart>
        <c:barDir val="col"/>
        <c:grouping val="clustered"/>
        <c:varyColors val="0"/>
        <c:ser>
          <c:idx val="0"/>
          <c:order val="0"/>
          <c:tx>
            <c:strRef>
              <c:f>Sheet4!$D$11</c:f>
              <c:strCache>
                <c:ptCount val="1"/>
                <c:pt idx="0">
                  <c:v>На одлагање (t)</c:v>
                </c:pt>
              </c:strCache>
            </c:strRef>
          </c:tx>
          <c:spPr>
            <a:solidFill>
              <a:schemeClr val="accent1"/>
            </a:solidFill>
            <a:ln>
              <a:noFill/>
            </a:ln>
            <a:effectLst/>
          </c:spPr>
          <c:invertIfNegative val="0"/>
          <c:cat>
            <c:numRef>
              <c:f>Sheet4!$C$12:$C$17</c:f>
              <c:numCache>
                <c:formatCode>General</c:formatCode>
                <c:ptCount val="6"/>
                <c:pt idx="0">
                  <c:v>2017</c:v>
                </c:pt>
                <c:pt idx="1">
                  <c:v>2018</c:v>
                </c:pt>
                <c:pt idx="2">
                  <c:v>2019</c:v>
                </c:pt>
                <c:pt idx="3">
                  <c:v>2020</c:v>
                </c:pt>
                <c:pt idx="4">
                  <c:v>2021</c:v>
                </c:pt>
                <c:pt idx="5">
                  <c:v>2022</c:v>
                </c:pt>
              </c:numCache>
            </c:numRef>
          </c:cat>
          <c:val>
            <c:numRef>
              <c:f>Sheet4!$D$12:$D$17</c:f>
              <c:numCache>
                <c:formatCode>General</c:formatCode>
                <c:ptCount val="6"/>
                <c:pt idx="0">
                  <c:v>3873.2799999999997</c:v>
                </c:pt>
                <c:pt idx="1">
                  <c:v>5859.3200000000024</c:v>
                </c:pt>
                <c:pt idx="2">
                  <c:v>7947.5</c:v>
                </c:pt>
                <c:pt idx="3">
                  <c:v>11878.92</c:v>
                </c:pt>
                <c:pt idx="4">
                  <c:v>11687</c:v>
                </c:pt>
                <c:pt idx="5">
                  <c:v>8359</c:v>
                </c:pt>
              </c:numCache>
            </c:numRef>
          </c:val>
          <c:extLst xmlns:c16r2="http://schemas.microsoft.com/office/drawing/2015/06/chart">
            <c:ext xmlns:c16="http://schemas.microsoft.com/office/drawing/2014/chart" uri="{C3380CC4-5D6E-409C-BE32-E72D297353CC}">
              <c16:uniqueId val="{00000000-9CF9-4DEF-9316-B6495D1D543C}"/>
            </c:ext>
          </c:extLst>
        </c:ser>
        <c:ser>
          <c:idx val="1"/>
          <c:order val="1"/>
          <c:tx>
            <c:strRef>
              <c:f>Sheet4!$E$11</c:f>
              <c:strCache>
                <c:ptCount val="1"/>
                <c:pt idx="0">
                  <c:v>На поновно коришћење(t)</c:v>
                </c:pt>
              </c:strCache>
            </c:strRef>
          </c:tx>
          <c:spPr>
            <a:solidFill>
              <a:schemeClr val="accent2"/>
            </a:solidFill>
            <a:ln>
              <a:noFill/>
            </a:ln>
            <a:effectLst/>
          </c:spPr>
          <c:invertIfNegative val="0"/>
          <c:cat>
            <c:numRef>
              <c:f>Sheet4!$C$12:$C$17</c:f>
              <c:numCache>
                <c:formatCode>General</c:formatCode>
                <c:ptCount val="6"/>
                <c:pt idx="0">
                  <c:v>2017</c:v>
                </c:pt>
                <c:pt idx="1">
                  <c:v>2018</c:v>
                </c:pt>
                <c:pt idx="2">
                  <c:v>2019</c:v>
                </c:pt>
                <c:pt idx="3">
                  <c:v>2020</c:v>
                </c:pt>
                <c:pt idx="4">
                  <c:v>2021</c:v>
                </c:pt>
                <c:pt idx="5">
                  <c:v>2022</c:v>
                </c:pt>
              </c:numCache>
            </c:numRef>
          </c:cat>
          <c:val>
            <c:numRef>
              <c:f>Sheet4!$E$12:$E$17</c:f>
              <c:numCache>
                <c:formatCode>General</c:formatCode>
                <c:ptCount val="6"/>
                <c:pt idx="0">
                  <c:v>4583.6900000000014</c:v>
                </c:pt>
                <c:pt idx="1">
                  <c:v>2590.12</c:v>
                </c:pt>
                <c:pt idx="2">
                  <c:v>1314.6799999999998</c:v>
                </c:pt>
                <c:pt idx="3">
                  <c:v>38</c:v>
                </c:pt>
                <c:pt idx="4">
                  <c:v>38</c:v>
                </c:pt>
                <c:pt idx="5">
                  <c:v>35</c:v>
                </c:pt>
              </c:numCache>
            </c:numRef>
          </c:val>
          <c:extLst xmlns:c16r2="http://schemas.microsoft.com/office/drawing/2015/06/chart">
            <c:ext xmlns:c16="http://schemas.microsoft.com/office/drawing/2014/chart" uri="{C3380CC4-5D6E-409C-BE32-E72D297353CC}">
              <c16:uniqueId val="{00000001-9CF9-4DEF-9316-B6495D1D543C}"/>
            </c:ext>
          </c:extLst>
        </c:ser>
        <c:dLbls>
          <c:showLegendKey val="0"/>
          <c:showVal val="0"/>
          <c:showCatName val="0"/>
          <c:showSerName val="0"/>
          <c:showPercent val="0"/>
          <c:showBubbleSize val="0"/>
        </c:dLbls>
        <c:gapWidth val="219"/>
        <c:overlap val="-27"/>
        <c:axId val="270598528"/>
        <c:axId val="270600064"/>
      </c:barChart>
      <c:catAx>
        <c:axId val="27059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600064"/>
        <c:crosses val="autoZero"/>
        <c:auto val="1"/>
        <c:lblAlgn val="ctr"/>
        <c:lblOffset val="100"/>
        <c:noMultiLvlLbl val="0"/>
      </c:catAx>
      <c:valAx>
        <c:axId val="27060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598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63C50BF-AC5D-4CB4-AA97-B684773018FF}">
  <we:reference id="wa104379177" version="1.0.0.1"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D8766-0341-469A-AE5E-0A89F8A31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51731</Words>
  <Characters>294872</Characters>
  <Application>Microsoft Office Word</Application>
  <DocSecurity>0</DocSecurity>
  <Lines>2457</Lines>
  <Paragraphs>691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345912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Alenka Durutovic</dc:creator>
  <cp:lastModifiedBy>Zorica Milivojević</cp:lastModifiedBy>
  <cp:revision>3</cp:revision>
  <cp:lastPrinted>2023-12-26T10:20:00Z</cp:lastPrinted>
  <dcterms:created xsi:type="dcterms:W3CDTF">2024-03-18T10:15:00Z</dcterms:created>
  <dcterms:modified xsi:type="dcterms:W3CDTF">2024-03-18T10:16:00Z</dcterms:modified>
</cp:coreProperties>
</file>