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 30. и 36. Закона о јавним предузећима („Службени гласник РС“ бр.15/16 и 88/19) и члана 40. став 1. тачка 12.  Статута Града Прокупља („Службени лист“ града Прокупља број </w:t>
      </w:r>
      <w:r>
        <w:rPr>
          <w:lang w:val="sr-Latn-RS"/>
        </w:rPr>
        <w:t xml:space="preserve">15/18) </w:t>
      </w:r>
      <w:r>
        <w:rPr>
          <w:lang w:val="sr-Cyrl-RS"/>
        </w:rPr>
        <w:t xml:space="preserve">Скупштина града Прокупља на седници одржаној дана </w:t>
      </w:r>
      <w:r>
        <w:rPr>
          <w:lang w:val="sr-Latn-RS"/>
        </w:rPr>
        <w:t xml:space="preserve"> 09.02.2024.</w:t>
      </w:r>
      <w:r>
        <w:rPr>
          <w:lang w:val="sr-Cyrl-RS"/>
        </w:rPr>
        <w:t>године, доноси</w:t>
      </w:r>
    </w:p>
    <w:p w:rsidR="008D7613" w:rsidRDefault="008D7613" w:rsidP="008D7613">
      <w:pPr>
        <w:rPr>
          <w:lang w:val="sr-Cyrl-RS"/>
        </w:rPr>
      </w:pPr>
    </w:p>
    <w:p w:rsidR="008D7613" w:rsidRDefault="008D7613" w:rsidP="008D7613">
      <w:pPr>
        <w:jc w:val="center"/>
        <w:rPr>
          <w:lang w:val="sr-Cyrl-RS"/>
        </w:rPr>
      </w:pPr>
      <w:r>
        <w:rPr>
          <w:lang w:val="sr-Cyrl-RS"/>
        </w:rPr>
        <w:t>ОГЛАС О ЈАВНОМ КОНКУРСУ ЗА ИЗБОР ДИРЕКТОРА ЈАВНОГ ПРЕДУЗЕЋА ЗА                       УРБАНИЗАМ И УРЕЂЕЊЕ ГРАДА ПРОКУПЉА</w:t>
      </w:r>
    </w:p>
    <w:p w:rsidR="008D7613" w:rsidRDefault="008D7613" w:rsidP="008D7613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1.Подаци о јавном предузећу: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Јавно предузеће за урбанизам и уређење града Прокупља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Матични број: 20928972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ПИБ: 108086042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Уписано у Агенцији за привредне регистре, број БД 56696/2013 од 24.05.2013. године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Претежна делатност: 7111 Архитектонска делатност</w:t>
      </w:r>
    </w:p>
    <w:p w:rsidR="008D7613" w:rsidRDefault="008D7613" w:rsidP="008D7613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2. Назив радног места : 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Директор Јавног предузећа за урбанизам и уређење града Прокупља.</w:t>
      </w:r>
    </w:p>
    <w:p w:rsidR="008D7613" w:rsidRDefault="008D7613" w:rsidP="008D7613">
      <w:pPr>
        <w:jc w:val="both"/>
        <w:rPr>
          <w:lang w:val="sr-Cyrl-RS"/>
        </w:rPr>
      </w:pPr>
      <w:r>
        <w:rPr>
          <w:b/>
          <w:bCs/>
          <w:lang w:val="sr-Cyrl-RS"/>
        </w:rPr>
        <w:t>3. Директора Јавног предузећа за урбанизам и уређење града Прокупља</w:t>
      </w:r>
      <w:r>
        <w:rPr>
          <w:lang w:val="sr-Cyrl-RS"/>
        </w:rPr>
        <w:t xml:space="preserve"> бира Скупштина града, по спроведеном поступку, на мандатни период од 4 године. Директор јавног предузећа заснива радни однос на одређено време.</w:t>
      </w:r>
    </w:p>
    <w:p w:rsidR="008D7613" w:rsidRDefault="008D7613" w:rsidP="008D7613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4. Директор обавља следеће послове: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1) представља и заступа јавно предузеће;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2) организује и руководи процесом рада;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3) води пословање јавног предузећа;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4) одговара на законитост у раду јавног предузећа;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5) предлаже дугорочни и средњорочни план пословне стратегије и развоја и одговоран је за њихово спроволђење;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6) предлаже годишњи, односно трогодишњи програм пословања и одговоран је за његово спровођење;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7) предлаже финансијске извештаје;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8) изнвршава одлуке Надзорног одбора;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9 ) бира извршне директоре;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10) бира представнике јавног предузећа у скупштини друштва капитала чији је једини власник јавно предузеће: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11) закључује уговоре о раду са извршним директорима, у складу са законом којим се уређују радни односи;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12) доноси акт о систематизацији;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>13) врши друге послове одређене законом, оснивачким актом и статутом јавног предузећа.</w:t>
      </w:r>
    </w:p>
    <w:p w:rsidR="008D7613" w:rsidRDefault="008D7613" w:rsidP="008D7613">
      <w:pPr>
        <w:jc w:val="both"/>
        <w:rPr>
          <w:lang w:val="sr-Cyrl-RS"/>
        </w:rPr>
      </w:pPr>
    </w:p>
    <w:p w:rsidR="008D7613" w:rsidRDefault="008D7613" w:rsidP="008D7613">
      <w:pPr>
        <w:jc w:val="both"/>
        <w:rPr>
          <w:lang w:val="sr-Cyrl-RS"/>
        </w:rPr>
      </w:pPr>
      <w:r>
        <w:rPr>
          <w:b/>
          <w:bCs/>
          <w:lang w:val="sr-Cyrl-RS"/>
        </w:rPr>
        <w:t>5. Место рада:</w:t>
      </w:r>
    </w:p>
    <w:p w:rsidR="008D7613" w:rsidRDefault="008D7613" w:rsidP="008D7613">
      <w:pPr>
        <w:jc w:val="both"/>
        <w:rPr>
          <w:lang w:val="sr-Cyrl-RS"/>
        </w:rPr>
      </w:pPr>
      <w:r>
        <w:rPr>
          <w:lang w:val="sr-Cyrl-RS"/>
        </w:rPr>
        <w:t xml:space="preserve"> Прокупље, Ратка Павловића 2</w:t>
      </w:r>
    </w:p>
    <w:p w:rsidR="008D7613" w:rsidRDefault="008D7613" w:rsidP="008D7613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6. Услови за именовање директора: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пунолетно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пословно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способно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стечено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високо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трајању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четири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академским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обиму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240 ЕСПБ </w:t>
      </w:r>
      <w:proofErr w:type="spellStart"/>
      <w:r>
        <w:rPr>
          <w:rFonts w:ascii="Times New Roman" w:hAnsi="Times New Roman"/>
        </w:rPr>
        <w:t>бодова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мастер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академским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мастер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специјалистичким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академским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специјалистичким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студијама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искуства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захтева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високо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2)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искуства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повезани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предузећа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познаје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област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корпоративног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искуство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организовању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вођењу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политичке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одређено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мировање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вршењу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политичке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странке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осуђивано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казну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затвора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шест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месеци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изречене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безбедности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уређују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кривична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</w:t>
      </w:r>
      <w:proofErr w:type="spellEnd"/>
      <w:r>
        <w:rPr>
          <w:rFonts w:ascii="Times New Roman" w:hAnsi="Times New Roman"/>
        </w:rPr>
        <w:t xml:space="preserve">, и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>: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proofErr w:type="spellStart"/>
      <w:r>
        <w:rPr>
          <w:rFonts w:ascii="Times New Roman" w:hAnsi="Times New Roman"/>
        </w:rPr>
        <w:t>обавезно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психијатријско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лечење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чување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здравственој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proofErr w:type="spellStart"/>
      <w:r>
        <w:rPr>
          <w:rFonts w:ascii="Times New Roman" w:hAnsi="Times New Roman"/>
        </w:rPr>
        <w:t>обавезно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психијатријско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слободи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proofErr w:type="spellStart"/>
      <w:r>
        <w:rPr>
          <w:rFonts w:ascii="Times New Roman" w:hAnsi="Times New Roman"/>
        </w:rPr>
        <w:t>обавезно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наркомана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proofErr w:type="spellStart"/>
      <w:r>
        <w:rPr>
          <w:rFonts w:ascii="Times New Roman" w:hAnsi="Times New Roman"/>
        </w:rPr>
        <w:t>обавезно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алкохоличара</w:t>
      </w:r>
      <w:proofErr w:type="spellEnd"/>
      <w:r>
        <w:rPr>
          <w:rFonts w:ascii="Times New Roman" w:hAnsi="Times New Roman"/>
        </w:rPr>
        <w:t>;</w:t>
      </w: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proofErr w:type="spellStart"/>
      <w:r>
        <w:rPr>
          <w:rFonts w:ascii="Times New Roman" w:hAnsi="Times New Roman"/>
        </w:rPr>
        <w:t>забрана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дужности</w:t>
      </w:r>
      <w:proofErr w:type="spellEnd"/>
      <w:r>
        <w:rPr>
          <w:rFonts w:ascii="Times New Roman" w:hAnsi="Times New Roman"/>
        </w:rPr>
        <w:t>.</w:t>
      </w:r>
    </w:p>
    <w:p w:rsidR="008D7613" w:rsidRDefault="008D7613" w:rsidP="008D7613">
      <w:pPr>
        <w:pStyle w:val="NoSpacing"/>
        <w:jc w:val="both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jc w:val="both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7. Рок за подношење пријава:</w:t>
      </w:r>
    </w:p>
    <w:p w:rsidR="008D7613" w:rsidRDefault="008D7613" w:rsidP="008D7613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- 30 дана и почиње да тече наредног дана од дана  објављивања јавног конкурса  у „Службеном гласнику Републике Србије“.</w:t>
      </w:r>
    </w:p>
    <w:p w:rsidR="008D7613" w:rsidRDefault="008D7613" w:rsidP="008D7613">
      <w:pPr>
        <w:pStyle w:val="NoSpacing"/>
        <w:jc w:val="both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jc w:val="both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8. </w:t>
      </w:r>
      <w:r>
        <w:rPr>
          <w:rFonts w:ascii="Times New Roman" w:hAnsi="Times New Roman"/>
          <w:b/>
          <w:bCs/>
          <w:lang w:val="sr-Cyrl-RS"/>
        </w:rPr>
        <w:t>Пријава на јавни конкурс и докази који се прилажу уз пријаву: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Уз пријаву са биографијом, кандидати прилажу доказе о испуњености услова у оригиналу или овереној копији и то: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извод из МК рођених;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Уверење о држављанству РС;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диплома о стручној спреми;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изјава кандидата да није члан органа и политичке странке, односно да му је одређено мировању у вршењу функције у органу политичке странке;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уверење надлежног органа да лице није осуђивано на казну затвора од најмање 6 месеци;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уверење надлежног органа да му нису изречене мере безбедности у складу са законом којим се уређују кривична дела, и то: обавезно психијатријско лечење и чување у здравственој установи, обавезно психијатријско лечење на слободи, обавезно лечење наркомана, обавезно лечење алкохоличара, забрана вршења позива делатности и дужности.</w:t>
      </w:r>
    </w:p>
    <w:p w:rsidR="008D7613" w:rsidRDefault="008D7613" w:rsidP="008D7613">
      <w:pPr>
        <w:pStyle w:val="NoSpacing"/>
        <w:rPr>
          <w:rFonts w:ascii="Times New Roman" w:hAnsi="Times New Roman"/>
          <w:b/>
          <w:bCs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 9. Стручна оспособљеност, знања и вештине које се оцењују у изборном поступку и начин њихове провере: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Изборни поступак спроводи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спровођење конкурса за избор директора јавних предузећа чији је оснивач град Прокупље, усменом и писменом провером кандидата.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Усменим разговором врши се провера и оцена кандидата у вези:</w:t>
      </w:r>
    </w:p>
    <w:p w:rsidR="008D7613" w:rsidRDefault="008D7613" w:rsidP="008D7613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Познавања система локалне самоуправе;</w:t>
      </w:r>
    </w:p>
    <w:p w:rsidR="008D7613" w:rsidRDefault="008D7613" w:rsidP="008D7613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Познавање система, односно функционисања јавног предузећа у складу са Законом јавним предузећима, обављања делатности од општег интереса,  у складу са Законом којим се регулишу делатности и одлукама Скупштине Града Прокупља у вези тих надлежности.</w:t>
      </w:r>
    </w:p>
    <w:p w:rsidR="008D7613" w:rsidRDefault="008D7613" w:rsidP="008D7613">
      <w:pPr>
        <w:pStyle w:val="NoSpacing"/>
        <w:ind w:left="720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lang w:val="sr-Cyrl-RS"/>
        </w:rPr>
        <w:t xml:space="preserve"> </w:t>
      </w:r>
      <w:r>
        <w:rPr>
          <w:rFonts w:ascii="Times New Roman" w:hAnsi="Times New Roman"/>
          <w:b/>
          <w:bCs/>
          <w:lang w:val="sr-Cyrl-RS"/>
        </w:rPr>
        <w:t>10.</w:t>
      </w:r>
      <w:r>
        <w:rPr>
          <w:lang w:val="sr-Cyrl-RS"/>
        </w:rPr>
        <w:t xml:space="preserve"> </w:t>
      </w:r>
      <w:r>
        <w:rPr>
          <w:rFonts w:ascii="Times New Roman" w:hAnsi="Times New Roman"/>
          <w:b/>
          <w:bCs/>
          <w:lang w:val="sr-Cyrl-RS"/>
        </w:rPr>
        <w:t>Адреса на коју се подносе пријаве за конкурс:</w:t>
      </w:r>
    </w:p>
    <w:p w:rsidR="008D7613" w:rsidRDefault="008D7613" w:rsidP="008D7613">
      <w:pPr>
        <w:pStyle w:val="NoSpacing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града Прокупља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спровођење конкурса за избор директора јавних предузећа чији је </w:t>
      </w:r>
      <w:proofErr w:type="gramStart"/>
      <w:r>
        <w:rPr>
          <w:rFonts w:ascii="Times New Roman" w:hAnsi="Times New Roman"/>
          <w:lang w:val="sr-Cyrl-RS"/>
        </w:rPr>
        <w:t>оснивач  Прокупље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: „</w:t>
      </w:r>
      <w:proofErr w:type="spellStart"/>
      <w:r>
        <w:rPr>
          <w:rFonts w:ascii="Times New Roman" w:hAnsi="Times New Roman"/>
        </w:rPr>
        <w:t>Пријава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именовање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директора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предузећа за урбанизам и уређење града Прокупља</w:t>
      </w:r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напоменом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отварати</w:t>
      </w:r>
      <w:proofErr w:type="spellEnd"/>
      <w:r>
        <w:rPr>
          <w:rFonts w:ascii="Times New Roman" w:hAnsi="Times New Roman"/>
        </w:rPr>
        <w:t xml:space="preserve">“, </w:t>
      </w:r>
      <w:r>
        <w:rPr>
          <w:rFonts w:ascii="Times New Roman" w:hAnsi="Times New Roman"/>
          <w:lang w:val="sr-Cyrl-RS"/>
        </w:rPr>
        <w:t>18400 Прокупље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 xml:space="preserve">Таткова 2 </w:t>
      </w:r>
      <w:r>
        <w:rPr>
          <w:rFonts w:ascii="Times New Roman" w:hAnsi="Times New Roman"/>
        </w:rPr>
        <w:t xml:space="preserve">. </w:t>
      </w:r>
    </w:p>
    <w:p w:rsidR="008D7613" w:rsidRDefault="008D7613" w:rsidP="008D7613">
      <w:pPr>
        <w:pStyle w:val="NoSpacing"/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Пријаве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достављена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враћају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подносиоцима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већ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остају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конкурсној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D7613" w:rsidRDefault="008D7613" w:rsidP="008D7613">
      <w:pPr>
        <w:pStyle w:val="NoSpacing"/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Неблаговремене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неразумљиве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пријаве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докази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одбациће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закључком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допуштена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посебна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D7613" w:rsidRDefault="008D7613" w:rsidP="008D7613">
      <w:pPr>
        <w:pStyle w:val="NoSpacing"/>
        <w:ind w:firstLine="720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ind w:firstLine="720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ind w:firstLine="720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</w:rPr>
      </w:pPr>
    </w:p>
    <w:p w:rsidR="008D7613" w:rsidRDefault="008D7613" w:rsidP="008D76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sr-Cyrl-RS"/>
        </w:rPr>
        <w:t>1</w:t>
      </w:r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Лице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задужено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давање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обавештења</w:t>
      </w:r>
      <w:proofErr w:type="spellEnd"/>
      <w:r>
        <w:rPr>
          <w:rFonts w:ascii="Times New Roman" w:hAnsi="Times New Roman"/>
          <w:b/>
          <w:bCs/>
        </w:rPr>
        <w:t xml:space="preserve"> о </w:t>
      </w:r>
      <w:proofErr w:type="spellStart"/>
      <w:r>
        <w:rPr>
          <w:rFonts w:ascii="Times New Roman" w:hAnsi="Times New Roman"/>
          <w:b/>
          <w:bCs/>
        </w:rPr>
        <w:t>јавном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конкурсу</w:t>
      </w:r>
      <w:proofErr w:type="spellEnd"/>
      <w:r>
        <w:rPr>
          <w:rFonts w:ascii="Times New Roman" w:hAnsi="Times New Roman"/>
        </w:rPr>
        <w:t xml:space="preserve">: 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Никола Копривица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председник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тел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>027-324-071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 06-10/2024-02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Прокупљу, 09.02.2024.године</w:t>
      </w: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/>
          <w:bCs/>
          <w:lang w:val="sr-Cyrl-RS"/>
        </w:rPr>
        <w:tab/>
        <w:t xml:space="preserve">                                                      </w:t>
      </w:r>
      <w:r>
        <w:rPr>
          <w:rFonts w:ascii="Times New Roman" w:hAnsi="Times New Roman"/>
          <w:bCs/>
          <w:lang w:val="sr-Cyrl-RS"/>
        </w:rPr>
        <w:t xml:space="preserve">ПРЕДСЕДНИК </w:t>
      </w:r>
    </w:p>
    <w:p w:rsidR="008D7613" w:rsidRDefault="008D7613" w:rsidP="008D7613">
      <w:pPr>
        <w:pStyle w:val="NoSpacing"/>
        <w:ind w:left="4320" w:firstLine="720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СКУПШТИНЕ ГРАДА ПРОКУПЉА</w:t>
      </w:r>
    </w:p>
    <w:p w:rsidR="008D7613" w:rsidRDefault="008D7613" w:rsidP="008D7613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  <w:t xml:space="preserve">   </w:t>
      </w:r>
      <w:r>
        <w:rPr>
          <w:rFonts w:ascii="Times New Roman" w:hAnsi="Times New Roman"/>
          <w:bCs/>
          <w:lang w:val="sr-Cyrl-RS"/>
        </w:rPr>
        <w:tab/>
        <w:t xml:space="preserve">                  Дејан Лазић</w:t>
      </w:r>
    </w:p>
    <w:p w:rsidR="008D7613" w:rsidRDefault="008D7613" w:rsidP="008D7613">
      <w:pPr>
        <w:pStyle w:val="NoSpacing"/>
        <w:rPr>
          <w:rFonts w:ascii="Times New Roman" w:hAnsi="Times New Roman"/>
          <w:bCs/>
          <w:lang w:val="sr-Cyrl-RS"/>
        </w:rPr>
      </w:pPr>
    </w:p>
    <w:p w:rsidR="008D7613" w:rsidRDefault="008D7613" w:rsidP="008D7613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  <w:t xml:space="preserve">       </w:t>
      </w:r>
    </w:p>
    <w:p w:rsidR="008D7613" w:rsidRDefault="008D7613" w:rsidP="008D761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D7613" w:rsidRDefault="008D7613" w:rsidP="008D761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06371" w:rsidRDefault="00B06371">
      <w:bookmarkStart w:id="0" w:name="_GoBack"/>
      <w:bookmarkEnd w:id="0"/>
    </w:p>
    <w:sectPr w:rsidR="00B0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672A"/>
    <w:multiLevelType w:val="hybridMultilevel"/>
    <w:tmpl w:val="767CEC22"/>
    <w:lvl w:ilvl="0" w:tplc="F796E9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13"/>
    <w:rsid w:val="008D7613"/>
    <w:rsid w:val="00B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6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6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2024-02-20T13:22:00Z</dcterms:created>
  <dcterms:modified xsi:type="dcterms:W3CDTF">2024-02-20T13:22:00Z</dcterms:modified>
</cp:coreProperties>
</file>