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D07E60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B378E">
              <w:rPr>
                <w:b/>
                <w:noProof/>
                <w:sz w:val="25"/>
                <w:szCs w:val="25"/>
                <w:lang w:val="sr-Latn-RS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6B378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29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AE4D6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6B378E" w:rsidRDefault="006B378E" w:rsidP="006B37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63.став 1. тачка 19. Статута Града Прокупља („Сл.лист Општине Прокупље“, бр.15/2018), Записника са јавног надметања – лицитације – давање у закуп пословних простора у јавној својини Града Прокупља на одређено време, к.п.бр.306/2 КО Прокупље-град – Нова пијаца бр.463-</w:t>
      </w:r>
      <w:r>
        <w:rPr>
          <w:rFonts w:ascii="Times New Roman" w:hAnsi="Times New Roman"/>
          <w:sz w:val="24"/>
          <w:szCs w:val="24"/>
          <w:lang w:val="sr-Latn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>/202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-0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.0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29.04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.године, доноси  следећу</w:t>
      </w:r>
    </w:p>
    <w:p w:rsidR="006B378E" w:rsidRDefault="006B378E" w:rsidP="006B37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у закуп пословног простора у јавној својини Града Прокупља на одређено време</w:t>
      </w: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ДАЈЕ</w:t>
      </w:r>
      <w:r w:rsidRPr="00A73EC5">
        <w:rPr>
          <w:rFonts w:ascii="Times New Roman" w:hAnsi="Times New Roman"/>
          <w:b/>
          <w:sz w:val="24"/>
          <w:szCs w:val="24"/>
          <w:lang w:val="sr-Cyrl-RS"/>
        </w:rPr>
        <w:t xml:space="preserve"> СЕ</w:t>
      </w:r>
      <w:r>
        <w:rPr>
          <w:rFonts w:ascii="Times New Roman" w:hAnsi="Times New Roman"/>
          <w:sz w:val="24"/>
          <w:szCs w:val="24"/>
          <w:lang w:val="sr-Cyrl-RS"/>
        </w:rPr>
        <w:t xml:space="preserve">  у закуп, као најповољнијем понуђачу, пословни простор у јавној својини Града Прокупља који се налази на Новој пијаци на кат.пар.бр..306/2 КО Прокупље, уписан у лист непокретности бр.6712 КО Прокупље-град и то:</w:t>
      </w:r>
    </w:p>
    <w:p w:rsidR="006B378E" w:rsidRPr="0031137B" w:rsidRDefault="006B378E" w:rsidP="006B378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Pr="005549F0" w:rsidRDefault="006B378E" w:rsidP="006B378E">
      <w:pPr>
        <w:pStyle w:val="ListParagraph"/>
        <w:numPr>
          <w:ilvl w:val="0"/>
          <w:numId w:val="23"/>
        </w:numPr>
        <w:spacing w:after="200" w:line="360" w:lineRule="auto"/>
        <w:jc w:val="both"/>
      </w:pPr>
      <w:r w:rsidRPr="005549F0">
        <w:rPr>
          <w:lang w:val="sr-Cyrl-RS"/>
        </w:rPr>
        <w:t xml:space="preserve">У </w:t>
      </w:r>
      <w:r w:rsidRPr="005549F0">
        <w:t>објект</w:t>
      </w:r>
      <w:r w:rsidRPr="005549F0">
        <w:rPr>
          <w:lang w:val="sr-Cyrl-RS"/>
        </w:rPr>
        <w:t>у</w:t>
      </w:r>
      <w:r w:rsidRPr="005549F0">
        <w:t xml:space="preserve"> бр.4, пословни простор у улазу бр. </w:t>
      </w:r>
      <w:r w:rsidRPr="005549F0">
        <w:rPr>
          <w:lang w:val="sr-Cyrl-RS"/>
        </w:rPr>
        <w:t>6</w:t>
      </w:r>
      <w:r w:rsidRPr="005549F0">
        <w:t xml:space="preserve"> посебан део бр.</w:t>
      </w:r>
      <w:r w:rsidRPr="005549F0">
        <w:rPr>
          <w:lang w:val="sr-Cyrl-RS"/>
        </w:rPr>
        <w:t>6</w:t>
      </w:r>
      <w:r w:rsidRPr="005549F0">
        <w:t>, површине 25 м</w:t>
      </w:r>
      <w:r w:rsidRPr="005549F0">
        <w:rPr>
          <w:vertAlign w:val="superscript"/>
        </w:rPr>
        <w:t>2</w:t>
      </w:r>
      <w:r w:rsidRPr="005549F0">
        <w:t>, трговинска делатност, закуп 1 година</w:t>
      </w:r>
      <w:r w:rsidRPr="005549F0">
        <w:rPr>
          <w:lang w:val="sr-Cyrl-RS"/>
        </w:rPr>
        <w:t xml:space="preserve"> са могућношћу продужења</w:t>
      </w:r>
      <w:r w:rsidRPr="005549F0">
        <w:t xml:space="preserve">, </w:t>
      </w:r>
      <w:r w:rsidRPr="005549F0">
        <w:rPr>
          <w:lang w:val="sr-Cyrl-RS"/>
        </w:rPr>
        <w:t>по укупној цени од</w:t>
      </w:r>
      <w:r w:rsidRPr="005549F0">
        <w:t xml:space="preserve"> 14.687,50 динара месечно</w:t>
      </w:r>
      <w:r w:rsidRPr="005549F0">
        <w:rPr>
          <w:lang w:val="sr-Cyrl-RS"/>
        </w:rPr>
        <w:t xml:space="preserve"> – </w:t>
      </w:r>
      <w:r>
        <w:rPr>
          <w:lang w:val="sr-Cyrl-RS"/>
        </w:rPr>
        <w:t xml:space="preserve">трговинској радњи </w:t>
      </w:r>
      <w:r w:rsidRPr="005549F0">
        <w:rPr>
          <w:lang w:val="sr-Cyrl-RS"/>
        </w:rPr>
        <w:t>Саша Петровић ПР МАЛОПРОДАЈА КУЋНОМ ХЕМИЈОМ</w:t>
      </w:r>
      <w:r>
        <w:rPr>
          <w:lang w:val="sr-Cyrl-RS"/>
        </w:rPr>
        <w:t xml:space="preserve">, власника Саше Петровића, </w:t>
      </w:r>
      <w:r w:rsidRPr="005549F0">
        <w:t xml:space="preserve">са </w:t>
      </w:r>
      <w:r w:rsidRPr="005549F0">
        <w:rPr>
          <w:lang w:val="sr-Cyrl-RS"/>
        </w:rPr>
        <w:t>седиштем</w:t>
      </w:r>
      <w:r w:rsidRPr="005549F0">
        <w:t xml:space="preserve"> у Прокупљу, ул.</w:t>
      </w:r>
      <w:r w:rsidRPr="005549F0">
        <w:rPr>
          <w:lang w:val="sr-Cyrl-RS"/>
        </w:rPr>
        <w:t>Ратка Павловића - Ћићка</w:t>
      </w:r>
      <w:r w:rsidRPr="005549F0">
        <w:t xml:space="preserve"> бр.</w:t>
      </w:r>
      <w:r w:rsidRPr="005549F0">
        <w:rPr>
          <w:lang w:val="sr-Cyrl-RS"/>
        </w:rPr>
        <w:t>230 ПИБ: 112246554; МАТ</w:t>
      </w:r>
      <w:r w:rsidRPr="005549F0">
        <w:t>.</w:t>
      </w:r>
      <w:r w:rsidRPr="005549F0">
        <w:rPr>
          <w:lang w:val="sr-Cyrl-RS"/>
        </w:rPr>
        <w:t>Број: 65976331</w:t>
      </w:r>
    </w:p>
    <w:p w:rsidR="006B378E" w:rsidRPr="00E1743B" w:rsidRDefault="006B378E" w:rsidP="006B378E">
      <w:pPr>
        <w:pStyle w:val="ListParagraph"/>
        <w:spacing w:line="360" w:lineRule="auto"/>
        <w:ind w:left="1068"/>
        <w:jc w:val="both"/>
      </w:pPr>
    </w:p>
    <w:p w:rsidR="006B378E" w:rsidRPr="00FC3A30" w:rsidRDefault="006B378E" w:rsidP="006B37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Овлашћује се г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радоначелник града Прокупља да са </w:t>
      </w:r>
      <w:r>
        <w:rPr>
          <w:rFonts w:ascii="Times New Roman" w:hAnsi="Times New Roman"/>
          <w:sz w:val="24"/>
          <w:szCs w:val="24"/>
          <w:lang w:val="sr-Cyrl-RS" w:eastAsia="en-GB"/>
        </w:rPr>
        <w:t>понуђачем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из предходног става закључи уговор о </w:t>
      </w:r>
      <w:r>
        <w:rPr>
          <w:rFonts w:ascii="Times New Roman" w:hAnsi="Times New Roman"/>
          <w:sz w:val="24"/>
          <w:szCs w:val="24"/>
          <w:lang w:val="sr-Cyrl-RS" w:eastAsia="en-GB"/>
        </w:rPr>
        <w:t>закупу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пословног простора из  става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Pr="00FC3A30">
        <w:rPr>
          <w:rFonts w:ascii="Times New Roman" w:hAnsi="Times New Roman"/>
          <w:sz w:val="24"/>
          <w:szCs w:val="24"/>
          <w:lang w:val="sr-Latn-RS" w:eastAsia="en-GB"/>
        </w:rPr>
        <w:t xml:space="preserve">I </w:t>
      </w:r>
      <w:r w:rsidRPr="00FC3A30">
        <w:rPr>
          <w:rFonts w:ascii="Times New Roman" w:hAnsi="Times New Roman"/>
          <w:sz w:val="24"/>
          <w:szCs w:val="24"/>
          <w:lang w:val="sr-Cyrl-RS" w:eastAsia="en-GB"/>
        </w:rPr>
        <w:t>ове одлуке</w:t>
      </w:r>
      <w:r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6B378E" w:rsidRDefault="006B378E" w:rsidP="006B378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Pr="00FC3A30" w:rsidRDefault="006B378E" w:rsidP="006B378E">
      <w:pPr>
        <w:ind w:firstLine="720"/>
        <w:jc w:val="both"/>
        <w:rPr>
          <w:lang w:val="sr-Cyrl-RS" w:eastAsia="en-GB"/>
        </w:rPr>
      </w:pPr>
      <w:r>
        <w:rPr>
          <w:b/>
          <w:lang w:val="sr-Latn-RS"/>
        </w:rPr>
        <w:t xml:space="preserve">III </w:t>
      </w:r>
      <w:r w:rsidRPr="00FC3A30">
        <w:rPr>
          <w:lang w:val="sr-Cyrl-RS" w:eastAsia="en-GB"/>
        </w:rPr>
        <w:t xml:space="preserve">Уговор о </w:t>
      </w:r>
      <w:r>
        <w:rPr>
          <w:lang w:val="sr-Cyrl-RS" w:eastAsia="en-GB"/>
        </w:rPr>
        <w:t>закупу</w:t>
      </w:r>
      <w:r w:rsidRPr="00FC3A30">
        <w:rPr>
          <w:lang w:val="sr-Cyrl-RS" w:eastAsia="en-GB"/>
        </w:rPr>
        <w:t xml:space="preserve"> </w:t>
      </w:r>
      <w:r>
        <w:rPr>
          <w:lang w:val="sr-Cyrl-RS" w:eastAsia="en-GB"/>
        </w:rPr>
        <w:t>предметног пословног</w:t>
      </w:r>
      <w:r w:rsidRPr="00FC3A30">
        <w:rPr>
          <w:lang w:val="sr-Cyrl-RS" w:eastAsia="en-GB"/>
        </w:rPr>
        <w:t>, биће закључен најкасније у року од 30 дана од дана доношења ове одлуке.</w:t>
      </w:r>
    </w:p>
    <w:p w:rsidR="006B378E" w:rsidRDefault="006B378E" w:rsidP="006B37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6B378E" w:rsidRDefault="006B378E" w:rsidP="006B378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6B378E" w:rsidRPr="007E39AB" w:rsidRDefault="006B378E" w:rsidP="006B37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>
        <w:rPr>
          <w:rFonts w:ascii="Times New Roman" w:hAnsi="Times New Roman"/>
          <w:sz w:val="24"/>
          <w:szCs w:val="24"/>
          <w:lang w:val="sr-Cyrl-RS"/>
        </w:rPr>
        <w:t>Одлуку доставити</w:t>
      </w:r>
      <w:r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Одељењу за урбанизам, стамбено-комуналне делатности и грађевинарство, Одељењу локалне пореске администрације, Одељењу за буџет и финансије градске управе града Прокупља, понуђачу, Архиви.</w:t>
      </w:r>
    </w:p>
    <w:p w:rsidR="006B378E" w:rsidRPr="00BE0571" w:rsidRDefault="006B378E" w:rsidP="006B378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78E" w:rsidRPr="00B8501E" w:rsidRDefault="006B378E" w:rsidP="006B378E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6B378E" w:rsidRPr="00B8501E" w:rsidRDefault="006B378E" w:rsidP="006B378E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57</w:t>
      </w:r>
      <w:r>
        <w:rPr>
          <w:lang w:val="sr-Cyrl-CS"/>
        </w:rPr>
        <w:t>/202</w:t>
      </w:r>
      <w:r>
        <w:rPr>
          <w:lang w:val="sr-Cyrl-RS"/>
        </w:rPr>
        <w:t>4</w:t>
      </w:r>
      <w:r>
        <w:rPr>
          <w:lang w:val="sr-Cyrl-CS"/>
        </w:rPr>
        <w:t>-02</w:t>
      </w:r>
    </w:p>
    <w:p w:rsidR="006B378E" w:rsidRPr="00B8501E" w:rsidRDefault="006B378E" w:rsidP="006B378E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29.04</w:t>
      </w:r>
      <w:r>
        <w:rPr>
          <w:lang w:val="sr-Cyrl-RS"/>
        </w:rPr>
        <w:t>.2024</w:t>
      </w:r>
      <w:r w:rsidRPr="00B8501E">
        <w:rPr>
          <w:lang w:val="sr-Cyrl-CS"/>
        </w:rPr>
        <w:t>. године</w:t>
      </w:r>
    </w:p>
    <w:p w:rsidR="006B378E" w:rsidRPr="00B8501E" w:rsidRDefault="006B378E" w:rsidP="006B378E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               </w:t>
      </w:r>
      <w:r w:rsidRPr="00B8501E">
        <w:rPr>
          <w:lang w:val="sr-Cyrl-CS"/>
        </w:rPr>
        <w:t xml:space="preserve">  ПРЕДСЕДНИК</w:t>
      </w:r>
    </w:p>
    <w:p w:rsidR="006B378E" w:rsidRPr="00B8501E" w:rsidRDefault="006B378E" w:rsidP="006B378E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6B378E" w:rsidRPr="00C46DDE" w:rsidRDefault="006B378E" w:rsidP="006B378E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Мирослав Антовић с.р.</w:t>
      </w:r>
    </w:p>
    <w:p w:rsidR="006B378E" w:rsidRDefault="006B378E" w:rsidP="006B378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378E" w:rsidRDefault="006B378E" w:rsidP="006B37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74D58" w:rsidRPr="00A74D58" w:rsidRDefault="00A74D58" w:rsidP="00A74D58">
      <w:pPr>
        <w:spacing w:line="0" w:lineRule="atLeast"/>
        <w:rPr>
          <w:color w:val="000000" w:themeColor="text1"/>
          <w:lang w:val="sr-Cyrl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Default="00D07E60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D07E60" w:rsidRPr="004051D6" w:rsidRDefault="00D07E60" w:rsidP="004051D6">
      <w:pPr>
        <w:spacing w:line="0" w:lineRule="atLeast"/>
        <w:rPr>
          <w:color w:val="000000" w:themeColor="text1"/>
          <w:sz w:val="40"/>
          <w:szCs w:val="40"/>
          <w:lang w:val="sr-Latn-RS"/>
        </w:rPr>
      </w:pPr>
    </w:p>
    <w:p w:rsidR="00D07E60" w:rsidRDefault="004051D6" w:rsidP="004051D6">
      <w:pPr>
        <w:spacing w:line="0" w:lineRule="atLeast"/>
        <w:rPr>
          <w:color w:val="000000" w:themeColor="text1"/>
          <w:sz w:val="40"/>
          <w:szCs w:val="40"/>
          <w:lang w:val="sr-Cyrl-RS"/>
        </w:rPr>
      </w:pPr>
      <w:r>
        <w:rPr>
          <w:color w:val="000000" w:themeColor="text1"/>
          <w:sz w:val="40"/>
          <w:szCs w:val="40"/>
          <w:lang w:val="sr-Cyrl-RS"/>
        </w:rPr>
        <w:lastRenderedPageBreak/>
        <w:t>2</w:t>
      </w:r>
    </w:p>
    <w:p w:rsidR="00596B4A" w:rsidRDefault="00596B4A" w:rsidP="00596B4A">
      <w:pPr>
        <w:ind w:firstLine="7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На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основу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члана</w:t>
      </w:r>
      <w:r>
        <w:rPr>
          <w:lang w:val="sr-Cyrl-RS"/>
        </w:rPr>
        <w:t xml:space="preserve"> 46. </w:t>
      </w:r>
      <w:r>
        <w:rPr>
          <w:rFonts w:eastAsiaTheme="minorEastAsia"/>
          <w:lang w:val="sr-Cyrl-RS"/>
        </w:rPr>
        <w:t>Закона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локалној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самоуправи</w:t>
      </w:r>
      <w:r>
        <w:rPr>
          <w:lang w:val="sr-Cyrl-RS"/>
        </w:rPr>
        <w:t xml:space="preserve"> (,,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гласник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РС</w:t>
      </w:r>
      <w:r>
        <w:t>“,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>.129/07, 83/14-</w:t>
      </w:r>
      <w:r>
        <w:rPr>
          <w:rFonts w:eastAsiaTheme="minorEastAsia"/>
          <w:lang w:val="sr-Cyrl-RS"/>
        </w:rPr>
        <w:t>др</w:t>
      </w:r>
      <w:r>
        <w:rPr>
          <w:lang w:val="sr-Cyrl-RS"/>
        </w:rPr>
        <w:t>.</w:t>
      </w:r>
      <w:r>
        <w:rPr>
          <w:rFonts w:eastAsiaTheme="minorEastAsia"/>
          <w:lang w:val="sr-Cyrl-RS"/>
        </w:rPr>
        <w:t>закон</w:t>
      </w:r>
      <w:r>
        <w:rPr>
          <w:lang w:val="sr-Cyrl-RS"/>
        </w:rPr>
        <w:t>,101/10-</w:t>
      </w:r>
      <w:r>
        <w:rPr>
          <w:rFonts w:eastAsiaTheme="minorEastAsia"/>
          <w:lang w:val="sr-Cyrl-RS"/>
        </w:rPr>
        <w:t>др</w:t>
      </w:r>
      <w:r>
        <w:rPr>
          <w:lang w:val="sr-Cyrl-RS"/>
        </w:rPr>
        <w:t>.</w:t>
      </w:r>
      <w:r>
        <w:rPr>
          <w:rFonts w:eastAsiaTheme="minorEastAsia"/>
          <w:lang w:val="sr-Cyrl-RS"/>
        </w:rPr>
        <w:t>закон</w:t>
      </w:r>
      <w:r>
        <w:rPr>
          <w:lang w:val="sr-Cyrl-RS"/>
        </w:rPr>
        <w:t xml:space="preserve">, 47/18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111/21-</w:t>
      </w:r>
      <w:r>
        <w:rPr>
          <w:rFonts w:eastAsiaTheme="minorEastAsia"/>
          <w:lang w:val="sr-Cyrl-RS"/>
        </w:rPr>
        <w:t>др</w:t>
      </w:r>
      <w:r>
        <w:rPr>
          <w:lang w:val="sr-Cyrl-RS"/>
        </w:rPr>
        <w:t>.</w:t>
      </w:r>
      <w:r>
        <w:rPr>
          <w:rFonts w:eastAsiaTheme="minorEastAsia"/>
          <w:lang w:val="sr-Cyrl-RS"/>
        </w:rPr>
        <w:t>закон</w:t>
      </w:r>
      <w:r>
        <w:rPr>
          <w:lang w:val="sr-Cyrl-RS"/>
        </w:rPr>
        <w:t>),</w:t>
      </w:r>
      <w:r>
        <w:rPr>
          <w:rFonts w:eastAsiaTheme="minorEastAsia"/>
          <w:lang w:val="sr-Cyrl-RS"/>
        </w:rPr>
        <w:t>члана</w:t>
      </w:r>
      <w:r>
        <w:rPr>
          <w:lang w:val="sr-Cyrl-RS"/>
        </w:rPr>
        <w:t xml:space="preserve"> 53.</w:t>
      </w:r>
      <w:r>
        <w:rPr>
          <w:rFonts w:eastAsiaTheme="minorEastAsia"/>
          <w:lang w:val="sr-Cyrl-RS"/>
        </w:rPr>
        <w:t>Статута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rPr>
          <w:lang w:val="sr-Cyrl-RS"/>
        </w:rPr>
        <w:t xml:space="preserve"> (,,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општине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Прокупље</w:t>
      </w:r>
      <w:r>
        <w:t xml:space="preserve">„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 xml:space="preserve">.15/2018)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члана</w:t>
      </w:r>
      <w:r>
        <w:rPr>
          <w:lang w:val="sr-Cyrl-RS"/>
        </w:rPr>
        <w:t xml:space="preserve"> </w:t>
      </w:r>
      <w:r>
        <w:t>21.</w:t>
      </w:r>
      <w:r>
        <w:rPr>
          <w:rFonts w:eastAsiaTheme="minorEastAsia"/>
          <w:lang w:val="sr-Cyrl-RS"/>
        </w:rPr>
        <w:t>Одлуке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Градском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већу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rPr>
          <w:lang w:val="sr-Cyrl-RS"/>
        </w:rPr>
        <w:t xml:space="preserve"> (,,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rPr>
          <w:lang w:val="sr-Cyrl-RS"/>
        </w:rPr>
        <w:t xml:space="preserve"> </w:t>
      </w:r>
      <w:r>
        <w:t>„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 xml:space="preserve">.2/2018), </w:t>
      </w:r>
      <w:r>
        <w:rPr>
          <w:rFonts w:eastAsiaTheme="minorEastAsia"/>
          <w:lang w:val="sr-Cyrl-RS"/>
        </w:rPr>
        <w:t>а</w:t>
      </w:r>
      <w: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вези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чланом</w:t>
      </w:r>
      <w:r>
        <w:rPr>
          <w:lang w:val="sr-Cyrl-RS"/>
        </w:rPr>
        <w:t xml:space="preserve"> 53.</w:t>
      </w:r>
      <w:r>
        <w:rPr>
          <w:rFonts w:eastAsiaTheme="minorEastAsia"/>
          <w:lang w:val="sr-Cyrl-RS"/>
        </w:rPr>
        <w:t>Уредбе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накнади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трошкова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отпремнини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државних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службеника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намештеника</w:t>
      </w:r>
      <w:r>
        <w:rPr>
          <w:lang w:val="sr-Cyrl-RS"/>
        </w:rPr>
        <w:t xml:space="preserve"> (,,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гласник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РС</w:t>
      </w:r>
      <w:r>
        <w:rPr>
          <w:lang w:val="sr-Cyrl-RS"/>
        </w:rPr>
        <w:t xml:space="preserve">,,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>.98/07-</w:t>
      </w:r>
      <w:r>
        <w:rPr>
          <w:rFonts w:eastAsiaTheme="minorEastAsia"/>
          <w:lang w:val="sr-Cyrl-RS"/>
        </w:rPr>
        <w:t>пречишћени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текст</w:t>
      </w:r>
      <w:r>
        <w:rPr>
          <w:lang w:val="sr-Cyrl-RS"/>
        </w:rPr>
        <w:t xml:space="preserve">,84/14,84/15, 74/21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119/23), </w:t>
      </w:r>
      <w:r>
        <w:rPr>
          <w:rFonts w:eastAsiaTheme="minorEastAsia"/>
          <w:lang w:val="sr-Cyrl-RS"/>
        </w:rPr>
        <w:t>Градско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веће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седници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одржаној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дана</w:t>
      </w:r>
      <w:r>
        <w:t xml:space="preserve"> 29.04.</w:t>
      </w:r>
      <w:r>
        <w:rPr>
          <w:lang w:val="sr-Cyrl-RS"/>
        </w:rPr>
        <w:t>2024.</w:t>
      </w:r>
      <w:r>
        <w:rPr>
          <w:rFonts w:eastAsiaTheme="minorEastAsia"/>
          <w:lang w:val="sr-Cyrl-RS"/>
        </w:rPr>
        <w:t>године</w:t>
      </w:r>
      <w:r>
        <w:rPr>
          <w:lang w:val="sr-Cyrl-RS"/>
        </w:rPr>
        <w:t xml:space="preserve">  </w:t>
      </w:r>
      <w:r>
        <w:rPr>
          <w:rFonts w:eastAsiaTheme="minorEastAsia"/>
          <w:lang w:val="sr-Cyrl-RS"/>
        </w:rPr>
        <w:t>донело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је</w:t>
      </w:r>
    </w:p>
    <w:p w:rsidR="00596B4A" w:rsidRDefault="00596B4A" w:rsidP="00596B4A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96B4A" w:rsidRDefault="00596B4A" w:rsidP="00596B4A">
      <w:pPr>
        <w:jc w:val="center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ПРАВИЛНИК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ИЗМЕНАМА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ДОПУНАМА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ПРАВИЛНИКА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НАКНАДИ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ПУТНИХ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ТРОШКОВА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СЛУЖБЕНО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ПУТОВАЊЕ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ЗЕМЉИ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ИНОСТРАНСТВО</w:t>
      </w:r>
    </w:p>
    <w:p w:rsidR="00596B4A" w:rsidRDefault="00596B4A" w:rsidP="00596B4A">
      <w:pPr>
        <w:jc w:val="center"/>
        <w:rPr>
          <w:lang w:val="sr-Cyrl-RS"/>
        </w:rPr>
      </w:pPr>
      <w:r>
        <w:rPr>
          <w:rFonts w:eastAsiaTheme="minorEastAsia"/>
          <w:lang w:val="sr-Cyrl-RS"/>
        </w:rPr>
        <w:t>Члан</w:t>
      </w:r>
      <w:r>
        <w:rPr>
          <w:lang w:val="sr-Cyrl-RS"/>
        </w:rPr>
        <w:t xml:space="preserve"> 1.</w:t>
      </w: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Правилнику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накнади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путних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трошкова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службено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путовање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земљи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иностранству</w:t>
      </w:r>
      <w:r>
        <w:rPr>
          <w:lang w:val="sr-Cyrl-RS"/>
        </w:rPr>
        <w:t xml:space="preserve"> (,,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општине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Прокупље</w:t>
      </w:r>
      <w:r>
        <w:t>“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 xml:space="preserve">.19/2015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t>“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 xml:space="preserve">,38/2019) </w:t>
      </w:r>
      <w:r>
        <w:rPr>
          <w:rFonts w:eastAsiaTheme="minorEastAsia"/>
          <w:lang w:val="sr-Cyrl-RS"/>
        </w:rPr>
        <w:t>члан</w:t>
      </w:r>
      <w:r>
        <w:rPr>
          <w:lang w:val="sr-Cyrl-RS"/>
        </w:rPr>
        <w:t xml:space="preserve"> 1. </w:t>
      </w:r>
      <w:r>
        <w:rPr>
          <w:rFonts w:eastAsiaTheme="minorEastAsia"/>
          <w:lang w:val="sr-Cyrl-RS"/>
        </w:rPr>
        <w:t>мења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гласи</w:t>
      </w:r>
      <w:r>
        <w:rPr>
          <w:lang w:val="sr-Cyrl-RS"/>
        </w:rPr>
        <w:t>:</w:t>
      </w: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lang w:val="sr-Cyrl-RS"/>
        </w:rPr>
        <w:t>,,</w:t>
      </w:r>
      <w:r>
        <w:rPr>
          <w:noProof/>
          <w:lang w:val="sr-Cyrl-RS"/>
        </w:rPr>
        <w:t xml:space="preserve"> Правилником о накнади путних трошкова за службено путовање у земљи и иностранству (у даљем тексту: Правилник) уређују се услови под којима  изабрана, именована и постављена лица у органима града Прокупља, запослени у Градској управи  града Прокупља  и интерни ревизори у Служби интерне ревизије (у даљем тексту: запослени) остварују право на накнаду путних трошкова за службено путовање у земљи и иностранство“.</w:t>
      </w:r>
    </w:p>
    <w:p w:rsidR="00596B4A" w:rsidRDefault="00596B4A" w:rsidP="00596B4A">
      <w:pPr>
        <w:ind w:left="101" w:right="60" w:firstLine="720"/>
        <w:rPr>
          <w:noProof/>
        </w:rPr>
      </w:pPr>
      <w:r>
        <w:rPr>
          <w:noProof/>
        </w:rPr>
        <w:t xml:space="preserve">                                    Члан 2.</w:t>
      </w:r>
    </w:p>
    <w:p w:rsidR="00596B4A" w:rsidRDefault="00596B4A" w:rsidP="00596B4A">
      <w:pPr>
        <w:ind w:left="101" w:right="60" w:firstLine="720"/>
        <w:jc w:val="center"/>
        <w:rPr>
          <w:noProof/>
        </w:rPr>
      </w:pP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Правилнику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члану</w:t>
      </w:r>
      <w:r>
        <w:rPr>
          <w:lang w:val="sr-Cyrl-RS"/>
        </w:rPr>
        <w:t xml:space="preserve"> 2.</w:t>
      </w:r>
      <w:r>
        <w:rPr>
          <w:rFonts w:eastAsiaTheme="minorEastAsia"/>
          <w:lang w:val="sr-Cyrl-RS"/>
        </w:rPr>
        <w:t>став</w:t>
      </w:r>
      <w:r>
        <w:rPr>
          <w:lang w:val="sr-Cyrl-RS"/>
        </w:rPr>
        <w:t xml:space="preserve"> 2. </w:t>
      </w:r>
      <w:r>
        <w:rPr>
          <w:rFonts w:eastAsiaTheme="minorEastAsia"/>
          <w:lang w:val="sr-Cyrl-RS"/>
        </w:rPr>
        <w:t>прва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алинеја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мења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гласи</w:t>
      </w:r>
      <w:r>
        <w:rPr>
          <w:lang w:val="sr-Cyrl-RS"/>
        </w:rPr>
        <w:t>:</w:t>
      </w:r>
    </w:p>
    <w:p w:rsidR="00596B4A" w:rsidRDefault="00596B4A" w:rsidP="00596B4A">
      <w:pPr>
        <w:jc w:val="both"/>
        <w:rPr>
          <w:noProof/>
          <w:lang w:val="sr-Cyrl-RS"/>
        </w:rPr>
      </w:pPr>
      <w:r>
        <w:rPr>
          <w:lang w:val="sr-Cyrl-RS"/>
        </w:rPr>
        <w:t>,,-</w:t>
      </w:r>
      <w:r>
        <w:rPr>
          <w:noProof/>
          <w:lang w:val="sr-Cyrl-RS"/>
        </w:rPr>
        <w:t xml:space="preserve"> градоначелник, који издаје налог за службено путовање заменику градоначелника, члановима Градског већа, начелнику Градске управе, лицима која он поставља, председнику Скупштине града и</w:t>
      </w:r>
      <w:r>
        <w:rPr>
          <w:b/>
          <w:bCs/>
          <w:noProof/>
          <w:lang w:val="sr-Cyrl-RS"/>
        </w:rPr>
        <w:t xml:space="preserve"> </w:t>
      </w:r>
      <w:r>
        <w:rPr>
          <w:noProof/>
          <w:lang w:val="sr-Cyrl-RS"/>
        </w:rPr>
        <w:t>интерним ревизорима</w:t>
      </w:r>
      <w:r>
        <w:rPr>
          <w:b/>
          <w:bCs/>
          <w:noProof/>
          <w:lang w:val="sr-Cyrl-RS"/>
        </w:rPr>
        <w:t xml:space="preserve"> </w:t>
      </w:r>
      <w:r>
        <w:rPr>
          <w:noProof/>
          <w:lang w:val="sr-Cyrl-RS"/>
        </w:rPr>
        <w:t>у Служби интерне ревизије;</w:t>
      </w:r>
      <w:r>
        <w:t>“.</w:t>
      </w:r>
    </w:p>
    <w:p w:rsidR="00596B4A" w:rsidRDefault="00596B4A" w:rsidP="00596B4A">
      <w:pPr>
        <w:jc w:val="both"/>
        <w:rPr>
          <w:rFonts w:eastAsiaTheme="minorEastAsia"/>
          <w:noProof/>
        </w:rPr>
      </w:pPr>
    </w:p>
    <w:p w:rsidR="00596B4A" w:rsidRDefault="00596B4A" w:rsidP="00596B4A">
      <w:pPr>
        <w:jc w:val="center"/>
        <w:rPr>
          <w:lang w:val="sr-Cyrl-RS"/>
        </w:rPr>
      </w:pPr>
      <w:r>
        <w:rPr>
          <w:rFonts w:eastAsiaTheme="minorEastAsia"/>
          <w:lang w:val="sr-Cyrl-RS"/>
        </w:rPr>
        <w:t>Члан</w:t>
      </w:r>
      <w:r>
        <w:rPr>
          <w:lang w:val="sr-Cyrl-RS"/>
        </w:rPr>
        <w:t xml:space="preserve"> 3.</w:t>
      </w:r>
    </w:p>
    <w:p w:rsidR="00596B4A" w:rsidRDefault="00596B4A" w:rsidP="00596B4A">
      <w:pPr>
        <w:jc w:val="center"/>
        <w:rPr>
          <w:lang w:val="sr-Cyrl-RS"/>
        </w:rPr>
      </w:pP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Правилнику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целом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тексту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речи</w:t>
      </w:r>
      <w:r>
        <w:rPr>
          <w:lang w:val="sr-Cyrl-RS"/>
        </w:rPr>
        <w:t>: ,,</w:t>
      </w:r>
      <w:r>
        <w:rPr>
          <w:rFonts w:eastAsiaTheme="minorEastAsia"/>
          <w:lang w:val="sr-Cyrl-RS"/>
        </w:rPr>
        <w:t>Одељење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привреду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финансије</w:t>
      </w:r>
      <w:r>
        <w:t>“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замењују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речима</w:t>
      </w:r>
      <w:r>
        <w:rPr>
          <w:lang w:val="sr-Cyrl-RS"/>
        </w:rPr>
        <w:t>: ,,</w:t>
      </w:r>
      <w:r>
        <w:rPr>
          <w:rFonts w:eastAsiaTheme="minorEastAsia"/>
          <w:lang w:val="sr-Cyrl-RS"/>
        </w:rPr>
        <w:t>Одељење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буџет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финансије</w:t>
      </w:r>
      <w:r>
        <w:t>“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одговарајућем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падежу</w:t>
      </w:r>
      <w:r>
        <w:rPr>
          <w:lang w:val="sr-Cyrl-RS"/>
        </w:rPr>
        <w:t>.</w:t>
      </w:r>
    </w:p>
    <w:p w:rsidR="00596B4A" w:rsidRDefault="00596B4A" w:rsidP="00596B4A">
      <w:pPr>
        <w:jc w:val="both"/>
        <w:rPr>
          <w:lang w:val="sr-Cyrl-RS"/>
        </w:rPr>
      </w:pPr>
    </w:p>
    <w:p w:rsidR="00596B4A" w:rsidRDefault="00596B4A" w:rsidP="00596B4A">
      <w:pPr>
        <w:spacing w:line="260" w:lineRule="exact"/>
        <w:jc w:val="center"/>
        <w:rPr>
          <w:noProof/>
        </w:rPr>
      </w:pPr>
      <w:r>
        <w:rPr>
          <w:rFonts w:eastAsiaTheme="minorEastAsia"/>
          <w:noProof/>
        </w:rPr>
        <w:t>Члан</w:t>
      </w:r>
      <w:r>
        <w:rPr>
          <w:noProof/>
        </w:rPr>
        <w:t xml:space="preserve"> 4.</w:t>
      </w:r>
    </w:p>
    <w:p w:rsidR="00596B4A" w:rsidRDefault="00596B4A" w:rsidP="00596B4A">
      <w:pPr>
        <w:spacing w:line="260" w:lineRule="exact"/>
        <w:ind w:firstLine="720"/>
        <w:jc w:val="both"/>
        <w:rPr>
          <w:noProof/>
        </w:rPr>
      </w:pPr>
      <w:r w:rsidRPr="005A129D">
        <w:rPr>
          <w:rFonts w:eastAsiaTheme="minorEastAsia"/>
          <w:lang w:val="sr-Cyrl-RS"/>
        </w:rPr>
        <w:t>У</w:t>
      </w:r>
      <w:r w:rsidRPr="005A129D">
        <w:rPr>
          <w:lang w:val="sr-Cyrl-RS"/>
        </w:rPr>
        <w:t xml:space="preserve"> </w:t>
      </w:r>
      <w:r w:rsidRPr="005A129D">
        <w:rPr>
          <w:rFonts w:eastAsiaTheme="minorEastAsia"/>
          <w:lang w:val="sr-Cyrl-RS"/>
        </w:rPr>
        <w:t>Правилнику</w:t>
      </w:r>
      <w:r w:rsidRPr="005A129D">
        <w:rPr>
          <w:lang w:val="sr-Cyrl-RS"/>
        </w:rPr>
        <w:t xml:space="preserve">  </w:t>
      </w:r>
      <w:r w:rsidRPr="005A129D">
        <w:rPr>
          <w:rFonts w:eastAsiaTheme="minorEastAsia"/>
          <w:lang w:val="sr-Cyrl-RS"/>
        </w:rPr>
        <w:t>у</w:t>
      </w:r>
      <w:r w:rsidRPr="005A129D">
        <w:rPr>
          <w:lang w:val="sr-Cyrl-RS"/>
        </w:rPr>
        <w:t xml:space="preserve"> </w:t>
      </w:r>
      <w:r w:rsidRPr="005A129D">
        <w:rPr>
          <w:rFonts w:eastAsiaTheme="minorEastAsia"/>
          <w:lang w:val="sr-Cyrl-RS"/>
        </w:rPr>
        <w:t>члану</w:t>
      </w:r>
      <w:r w:rsidRPr="005A129D">
        <w:rPr>
          <w:lang w:val="sr-Cyrl-RS"/>
        </w:rPr>
        <w:t xml:space="preserve"> 8.</w:t>
      </w:r>
      <w:r w:rsidRPr="005A129D">
        <w:rPr>
          <w:rFonts w:eastAsiaTheme="minorEastAsia"/>
          <w:lang w:val="sr-Cyrl-RS"/>
        </w:rPr>
        <w:t>став</w:t>
      </w:r>
      <w:r w:rsidRPr="005A129D">
        <w:rPr>
          <w:lang w:val="sr-Cyrl-RS"/>
        </w:rPr>
        <w:t xml:space="preserve"> 1.</w:t>
      </w:r>
      <w:r w:rsidRPr="005A129D">
        <w:rPr>
          <w:rFonts w:eastAsiaTheme="minorEastAsia"/>
          <w:lang w:val="sr-Cyrl-RS"/>
        </w:rPr>
        <w:t>мења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гласи</w:t>
      </w:r>
      <w:r>
        <w:rPr>
          <w:lang w:val="sr-Cyrl-RS"/>
        </w:rPr>
        <w:t>:</w:t>
      </w:r>
    </w:p>
    <w:p w:rsidR="00596B4A" w:rsidRPr="005A129D" w:rsidRDefault="00596B4A" w:rsidP="00596B4A">
      <w:pPr>
        <w:spacing w:line="260" w:lineRule="exact"/>
        <w:jc w:val="both"/>
        <w:rPr>
          <w:noProof/>
        </w:rPr>
      </w:pPr>
      <w:r>
        <w:rPr>
          <w:lang w:val="sr-Cyrl-RS"/>
        </w:rPr>
        <w:t>,Дневница за службено путовање у земљи износи 1000,00 динара</w:t>
      </w:r>
      <w:r>
        <w:t xml:space="preserve">“ </w:t>
      </w:r>
      <w:r>
        <w:rPr>
          <w:lang w:val="sr-Cyrl-RS"/>
        </w:rPr>
        <w:t>.</w:t>
      </w:r>
    </w:p>
    <w:p w:rsidR="00596B4A" w:rsidRDefault="00596B4A" w:rsidP="00596B4A"/>
    <w:p w:rsidR="00596B4A" w:rsidRDefault="00596B4A" w:rsidP="00596B4A">
      <w:pPr>
        <w:jc w:val="center"/>
        <w:rPr>
          <w:lang w:val="sr-Cyrl-RS"/>
        </w:rPr>
      </w:pPr>
      <w:r>
        <w:rPr>
          <w:rFonts w:eastAsiaTheme="minorEastAsia"/>
          <w:lang w:val="sr-Cyrl-RS"/>
        </w:rPr>
        <w:t>Члан</w:t>
      </w:r>
      <w:r>
        <w:rPr>
          <w:lang w:val="sr-Cyrl-RS"/>
        </w:rPr>
        <w:t xml:space="preserve"> 5.</w:t>
      </w: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Правилнику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члану</w:t>
      </w:r>
      <w:r>
        <w:rPr>
          <w:lang w:val="sr-Cyrl-RS"/>
        </w:rPr>
        <w:t xml:space="preserve"> 14.</w:t>
      </w:r>
      <w:r>
        <w:rPr>
          <w:rFonts w:eastAsiaTheme="minorEastAsia"/>
          <w:lang w:val="sr-Cyrl-RS"/>
        </w:rPr>
        <w:t>став</w:t>
      </w:r>
      <w:r>
        <w:rPr>
          <w:lang w:val="sr-Cyrl-RS"/>
        </w:rPr>
        <w:t xml:space="preserve"> 1. </w:t>
      </w:r>
      <w:r>
        <w:rPr>
          <w:rFonts w:eastAsiaTheme="minorEastAsia"/>
          <w:lang w:val="sr-Cyrl-RS"/>
        </w:rPr>
        <w:t>мења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гласи</w:t>
      </w:r>
      <w:r>
        <w:rPr>
          <w:lang w:val="sr-Cyrl-RS"/>
        </w:rPr>
        <w:t>:</w:t>
      </w:r>
    </w:p>
    <w:p w:rsidR="00596B4A" w:rsidRDefault="00596B4A" w:rsidP="00596B4A">
      <w:pPr>
        <w:jc w:val="both"/>
        <w:rPr>
          <w:lang w:val="sr-Cyrl-RS"/>
        </w:rPr>
      </w:pPr>
      <w:r>
        <w:rPr>
          <w:lang w:val="sr-Cyrl-RS"/>
        </w:rPr>
        <w:t>,,Службено путовање у иностранство одобрава решењем Градско веће града Прокупља у складу са Одлуком о буџету града Прокупља.</w:t>
      </w:r>
      <w:r>
        <w:t>“</w:t>
      </w:r>
    </w:p>
    <w:p w:rsidR="00596B4A" w:rsidRDefault="00596B4A" w:rsidP="00596B4A">
      <w:pPr>
        <w:jc w:val="both"/>
        <w:rPr>
          <w:rFonts w:eastAsiaTheme="minorEastAsia"/>
          <w:lang w:val="sr-Cyrl-RS"/>
        </w:rPr>
      </w:pPr>
    </w:p>
    <w:p w:rsidR="00596B4A" w:rsidRDefault="00596B4A" w:rsidP="00596B4A">
      <w:pPr>
        <w:jc w:val="center"/>
        <w:rPr>
          <w:lang w:val="sr-Cyrl-RS"/>
        </w:rPr>
      </w:pPr>
      <w:r>
        <w:rPr>
          <w:rFonts w:eastAsiaTheme="minorEastAsia"/>
          <w:lang w:val="sr-Cyrl-RS"/>
        </w:rPr>
        <w:t>Члан</w:t>
      </w:r>
      <w:r>
        <w:rPr>
          <w:lang w:val="sr-Cyrl-RS"/>
        </w:rPr>
        <w:t xml:space="preserve"> 6.</w:t>
      </w:r>
    </w:p>
    <w:p w:rsidR="00596B4A" w:rsidRDefault="00596B4A" w:rsidP="00596B4A">
      <w:pPr>
        <w:jc w:val="center"/>
        <w:rPr>
          <w:lang w:val="sr-Cyrl-RS"/>
        </w:rPr>
      </w:pP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У Правилнику у члану 15.став 2. мења се и гласи:</w:t>
      </w:r>
    </w:p>
    <w:p w:rsidR="00596B4A" w:rsidRDefault="00596B4A" w:rsidP="00596B4A">
      <w:pPr>
        <w:jc w:val="both"/>
        <w:rPr>
          <w:lang w:val="sr-Cyrl-RS"/>
        </w:rPr>
      </w:pPr>
      <w:r>
        <w:rPr>
          <w:lang w:val="sr-Cyrl-RS"/>
        </w:rPr>
        <w:t>,, Овлашћена лица из члана 2. Правилника издају налог за службено путовање у иностранство запосленом пре него што он пође на службено путовање</w:t>
      </w:r>
      <w:r>
        <w:t xml:space="preserve">“. </w:t>
      </w:r>
    </w:p>
    <w:p w:rsidR="00DD029A" w:rsidRDefault="00DD029A" w:rsidP="00596B4A">
      <w:pPr>
        <w:jc w:val="both"/>
        <w:rPr>
          <w:lang w:val="sr-Cyrl-RS"/>
        </w:rPr>
      </w:pPr>
    </w:p>
    <w:p w:rsidR="00DD029A" w:rsidRDefault="00DD029A" w:rsidP="00596B4A">
      <w:pPr>
        <w:jc w:val="both"/>
        <w:rPr>
          <w:lang w:val="sr-Cyrl-RS"/>
        </w:rPr>
      </w:pPr>
    </w:p>
    <w:p w:rsidR="00DD029A" w:rsidRPr="00DD029A" w:rsidRDefault="00DD029A" w:rsidP="00596B4A">
      <w:pPr>
        <w:jc w:val="both"/>
        <w:rPr>
          <w:lang w:val="sr-Cyrl-RS"/>
        </w:rPr>
      </w:pPr>
    </w:p>
    <w:p w:rsidR="00596B4A" w:rsidRDefault="00596B4A" w:rsidP="00596B4A">
      <w:pPr>
        <w:jc w:val="both"/>
        <w:rPr>
          <w:rFonts w:eastAsiaTheme="minorEastAsia"/>
          <w:lang w:val="sr-Cyrl-RS"/>
        </w:rPr>
      </w:pPr>
    </w:p>
    <w:p w:rsidR="00596B4A" w:rsidRDefault="00596B4A" w:rsidP="00596B4A">
      <w:pPr>
        <w:jc w:val="center"/>
        <w:rPr>
          <w:lang w:val="sr-Cyrl-RS"/>
        </w:rPr>
      </w:pPr>
      <w:r>
        <w:rPr>
          <w:rFonts w:eastAsiaTheme="minorEastAsia"/>
          <w:lang w:val="sr-Cyrl-RS"/>
        </w:rPr>
        <w:lastRenderedPageBreak/>
        <w:t>Члан</w:t>
      </w:r>
      <w:r>
        <w:rPr>
          <w:lang w:val="sr-Cyrl-RS"/>
        </w:rPr>
        <w:t xml:space="preserve"> 7.</w:t>
      </w:r>
    </w:p>
    <w:p w:rsidR="00596B4A" w:rsidRDefault="00596B4A" w:rsidP="00596B4A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осталом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делу</w:t>
      </w:r>
      <w:r>
        <w:rPr>
          <w:lang w:val="sr-Cyrl-RS"/>
        </w:rPr>
        <w:t xml:space="preserve">,  </w:t>
      </w:r>
      <w:r>
        <w:rPr>
          <w:rFonts w:eastAsiaTheme="minorEastAsia"/>
          <w:lang w:val="sr-Cyrl-RS"/>
        </w:rPr>
        <w:t>Правилник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накнади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путних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трошкова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службено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путовање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земљи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иностранству</w:t>
      </w:r>
      <w:r>
        <w:rPr>
          <w:lang w:val="sr-Cyrl-RS"/>
        </w:rPr>
        <w:t xml:space="preserve"> (,,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општине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Прокупље</w:t>
      </w:r>
      <w:r>
        <w:t>“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 xml:space="preserve">.19/2015 </w:t>
      </w:r>
      <w:r>
        <w:rPr>
          <w:rFonts w:eastAsiaTheme="minorEastAsia"/>
          <w:lang w:val="sr-Cyrl-RS"/>
        </w:rPr>
        <w:t>и</w:t>
      </w:r>
      <w:r>
        <w:rPr>
          <w:lang w:val="sr-Cyrl-RS"/>
        </w:rPr>
        <w:t xml:space="preserve"> ,,</w:t>
      </w:r>
      <w:r>
        <w:rPr>
          <w:rFonts w:eastAsiaTheme="minorEastAsia"/>
          <w:lang w:val="sr-Cyrl-RS"/>
        </w:rPr>
        <w:t>Службени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t>“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бр</w:t>
      </w:r>
      <w:r>
        <w:rPr>
          <w:lang w:val="sr-Cyrl-RS"/>
        </w:rPr>
        <w:t xml:space="preserve">,38/2019)  </w:t>
      </w:r>
      <w:r>
        <w:rPr>
          <w:rFonts w:eastAsiaTheme="minorEastAsia"/>
          <w:lang w:val="sr-Cyrl-RS"/>
        </w:rPr>
        <w:t>остаје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непромењен</w:t>
      </w:r>
      <w:r>
        <w:rPr>
          <w:lang w:val="sr-Cyrl-RS"/>
        </w:rPr>
        <w:t>.</w:t>
      </w:r>
    </w:p>
    <w:p w:rsidR="00596B4A" w:rsidRDefault="00596B4A" w:rsidP="00596B4A">
      <w:pPr>
        <w:jc w:val="both"/>
        <w:rPr>
          <w:lang w:val="sr-Cyrl-RS"/>
        </w:rPr>
      </w:pPr>
    </w:p>
    <w:p w:rsidR="00596B4A" w:rsidRDefault="00596B4A" w:rsidP="00596B4A">
      <w:pPr>
        <w:jc w:val="center"/>
        <w:rPr>
          <w:lang w:val="sr-Cyrl-RS"/>
        </w:rPr>
      </w:pPr>
      <w:r>
        <w:rPr>
          <w:rFonts w:eastAsiaTheme="minorEastAsia"/>
          <w:lang w:val="sr-Cyrl-RS"/>
        </w:rPr>
        <w:t>Члан</w:t>
      </w:r>
      <w:r>
        <w:rPr>
          <w:lang w:val="sr-Cyrl-RS"/>
        </w:rPr>
        <w:t xml:space="preserve"> 8.</w:t>
      </w:r>
    </w:p>
    <w:p w:rsidR="00596B4A" w:rsidRDefault="00596B4A" w:rsidP="00596B4A">
      <w:pPr>
        <w:jc w:val="center"/>
        <w:rPr>
          <w:lang w:val="sr-Cyrl-RS"/>
        </w:rPr>
      </w:pPr>
    </w:p>
    <w:p w:rsidR="00596B4A" w:rsidRDefault="00596B4A" w:rsidP="00596B4A">
      <w:pPr>
        <w:ind w:firstLine="720"/>
        <w:jc w:val="both"/>
        <w:rPr>
          <w:lang w:val="sr-Cyrl-RS"/>
        </w:rPr>
      </w:pPr>
      <w:r>
        <w:rPr>
          <w:rFonts w:eastAsiaTheme="minorEastAsia"/>
          <w:lang w:val="sr-Cyrl-RS"/>
        </w:rPr>
        <w:t>Овај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Правилник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ступа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на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снагу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осмог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дана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од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дана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објављивања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Службеном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листу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  <w:r>
        <w:rPr>
          <w:lang w:val="sr-Cyrl-RS"/>
        </w:rPr>
        <w:t>.</w:t>
      </w:r>
    </w:p>
    <w:p w:rsidR="00596B4A" w:rsidRPr="005A129D" w:rsidRDefault="00596B4A" w:rsidP="00596B4A">
      <w:pPr>
        <w:jc w:val="both"/>
      </w:pPr>
    </w:p>
    <w:p w:rsidR="00596B4A" w:rsidRDefault="00596B4A" w:rsidP="00596B4A">
      <w:pPr>
        <w:jc w:val="both"/>
        <w:rPr>
          <w:lang w:val="sr-Cyrl-RS"/>
        </w:rPr>
      </w:pPr>
    </w:p>
    <w:p w:rsidR="00596B4A" w:rsidRDefault="00596B4A" w:rsidP="00596B4A">
      <w:pPr>
        <w:jc w:val="both"/>
        <w:rPr>
          <w:lang w:val="sr-Cyrl-RS"/>
        </w:rPr>
      </w:pPr>
      <w:r>
        <w:rPr>
          <w:rFonts w:eastAsiaTheme="minorEastAsia"/>
          <w:lang w:val="sr-Cyrl-RS"/>
        </w:rPr>
        <w:t>Број</w:t>
      </w:r>
      <w:r>
        <w:rPr>
          <w:lang w:val="sr-Cyrl-RS"/>
        </w:rPr>
        <w:t xml:space="preserve"> : 06-</w:t>
      </w:r>
      <w:r>
        <w:t>57</w:t>
      </w:r>
      <w:r>
        <w:rPr>
          <w:lang w:val="sr-Cyrl-RS"/>
        </w:rPr>
        <w:t>/2024-02</w:t>
      </w:r>
    </w:p>
    <w:p w:rsidR="00596B4A" w:rsidRDefault="00596B4A" w:rsidP="00596B4A">
      <w:pPr>
        <w:jc w:val="both"/>
        <w:rPr>
          <w:lang w:val="sr-Cyrl-RS"/>
        </w:rPr>
      </w:pPr>
      <w:r>
        <w:rPr>
          <w:rFonts w:eastAsiaTheme="minorEastAsia"/>
          <w:lang w:val="sr-Cyrl-RS"/>
        </w:rPr>
        <w:t>У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Прокупљу</w:t>
      </w:r>
      <w:r>
        <w:rPr>
          <w:lang w:val="sr-Cyrl-RS"/>
        </w:rPr>
        <w:t xml:space="preserve">, </w:t>
      </w:r>
      <w:r>
        <w:rPr>
          <w:rFonts w:eastAsiaTheme="minorEastAsia"/>
          <w:lang w:val="sr-Cyrl-RS"/>
        </w:rPr>
        <w:t>дана</w:t>
      </w:r>
      <w:r>
        <w:rPr>
          <w:lang w:val="sr-Cyrl-RS"/>
        </w:rPr>
        <w:t xml:space="preserve"> </w:t>
      </w:r>
      <w:r>
        <w:t>29.04.2024.</w:t>
      </w:r>
      <w:r>
        <w:rPr>
          <w:lang w:val="sr-Cyrl-RS"/>
        </w:rPr>
        <w:t xml:space="preserve">године  </w:t>
      </w:r>
    </w:p>
    <w:p w:rsidR="00596B4A" w:rsidRDefault="00596B4A" w:rsidP="00596B4A">
      <w:pPr>
        <w:jc w:val="both"/>
        <w:rPr>
          <w:lang w:val="sr-Cyrl-RS"/>
        </w:rPr>
      </w:pPr>
    </w:p>
    <w:p w:rsidR="00596B4A" w:rsidRDefault="00596B4A" w:rsidP="00596B4A">
      <w:pPr>
        <w:jc w:val="center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ГРАДСКО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ВЕЋЕ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ГРАДА</w:t>
      </w:r>
      <w:r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ПРОКУПЉА</w:t>
      </w:r>
    </w:p>
    <w:p w:rsidR="00596B4A" w:rsidRDefault="00596B4A" w:rsidP="00596B4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</w:p>
    <w:p w:rsidR="00596B4A" w:rsidRDefault="00596B4A" w:rsidP="00596B4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Председник Градског већа</w:t>
      </w:r>
    </w:p>
    <w:p w:rsidR="00596B4A" w:rsidRDefault="00596B4A" w:rsidP="00596B4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Мирослав Антовић с.р.</w:t>
      </w:r>
    </w:p>
    <w:p w:rsidR="004051D6" w:rsidRPr="004051D6" w:rsidRDefault="004051D6" w:rsidP="004051D6">
      <w:pPr>
        <w:spacing w:line="0" w:lineRule="atLeast"/>
        <w:rPr>
          <w:color w:val="000000" w:themeColor="text1"/>
          <w:lang w:val="sr-Cyrl-RS"/>
        </w:rPr>
      </w:pPr>
    </w:p>
    <w:p w:rsidR="00A74D58" w:rsidRDefault="00A74D58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74D58" w:rsidRDefault="00A74D58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051D6" w:rsidRDefault="004051D6" w:rsidP="00A74D5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1734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CF12E7" w:rsidRDefault="00DD6077" w:rsidP="00DD6077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</w:t>
      </w:r>
      <w:r w:rsidR="001734E6">
        <w:rPr>
          <w:b/>
          <w:bCs/>
          <w:i/>
          <w:lang w:val="sr-Cyrl-RS"/>
        </w:rPr>
        <w:t>Одлука о давању у закуп пословног простора у јавној својини Града Прокупља на одређено време..........................................................................................................................1</w:t>
      </w:r>
    </w:p>
    <w:p w:rsidR="001734E6" w:rsidRDefault="001734E6" w:rsidP="00DD6077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 Правилник о изменама и допунама Правилника о накнади путних трошкова за службено путовање у земљи и иностранству...................................................................3</w:t>
      </w:r>
    </w:p>
    <w:p w:rsidR="00DD6077" w:rsidRPr="00DD6077" w:rsidRDefault="00DD6077" w:rsidP="00DD6077">
      <w:pPr>
        <w:jc w:val="both"/>
        <w:rPr>
          <w:b/>
          <w:bCs/>
          <w:i/>
          <w:lang w:val="sr-Cyrl-RS"/>
        </w:rPr>
      </w:pPr>
    </w:p>
    <w:p w:rsidR="00DD6077" w:rsidRPr="00EC5940" w:rsidRDefault="00DD607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3B" w:rsidRDefault="00B93F3B" w:rsidP="00B755E5">
      <w:r>
        <w:separator/>
      </w:r>
    </w:p>
  </w:endnote>
  <w:endnote w:type="continuationSeparator" w:id="0">
    <w:p w:rsidR="00B93F3B" w:rsidRDefault="00B93F3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3B" w:rsidRDefault="00B93F3B" w:rsidP="00B755E5">
      <w:r>
        <w:separator/>
      </w:r>
    </w:p>
  </w:footnote>
  <w:footnote w:type="continuationSeparator" w:id="0">
    <w:p w:rsidR="00B93F3B" w:rsidRDefault="00B93F3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B378E">
          <w:rPr>
            <w:rFonts w:asciiTheme="minorHAnsi" w:hAnsiTheme="minorHAnsi"/>
            <w:i/>
            <w:sz w:val="21"/>
            <w:szCs w:val="21"/>
            <w:lang w:val="sr-Cyrl-RS"/>
          </w:rPr>
          <w:t>2</w:t>
        </w:r>
        <w:r w:rsidR="006B378E">
          <w:rPr>
            <w:rFonts w:asciiTheme="minorHAnsi" w:hAnsiTheme="minorHAnsi"/>
            <w:i/>
            <w:sz w:val="21"/>
            <w:szCs w:val="21"/>
            <w:lang w:val="en-US"/>
          </w:rPr>
          <w:t>9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70BE6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Април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6B378E">
      <w:rPr>
        <w:rFonts w:ascii="Times New Roman" w:hAnsi="Times New Roman"/>
        <w:sz w:val="21"/>
        <w:szCs w:val="21"/>
        <w:lang w:val="sr-Cyrl-RS"/>
      </w:rPr>
      <w:t>1</w:t>
    </w:r>
    <w:r w:rsidR="006B378E">
      <w:rPr>
        <w:rFonts w:ascii="Times New Roman" w:hAnsi="Times New Roman"/>
        <w:sz w:val="21"/>
        <w:szCs w:val="21"/>
        <w:lang w:val="en-US"/>
      </w:rPr>
      <w:t>9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42D64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152FBC"/>
    <w:multiLevelType w:val="hybridMultilevel"/>
    <w:tmpl w:val="B7B8B172"/>
    <w:lvl w:ilvl="0" w:tplc="C72212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2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 w:numId="2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734E6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2D64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051D6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96B4A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378E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4D58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3F3B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07E60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029A"/>
    <w:rsid w:val="00DD297A"/>
    <w:rsid w:val="00DD2F4C"/>
    <w:rsid w:val="00DD6077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42FF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0F15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74E90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5314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C383E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CE92-78AB-4900-86ED-9769A1F3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29. Април  2024. године</vt:lpstr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 Април  2024. године</dc:title>
  <dc:creator>Ivana Miladinović</dc:creator>
  <cp:lastModifiedBy>Zorica Milivojević</cp:lastModifiedBy>
  <cp:revision>2</cp:revision>
  <cp:lastPrinted>2024-04-29T11:55:00Z</cp:lastPrinted>
  <dcterms:created xsi:type="dcterms:W3CDTF">2024-04-29T12:07:00Z</dcterms:created>
  <dcterms:modified xsi:type="dcterms:W3CDTF">2024-04-29T12:07:00Z</dcterms:modified>
</cp:coreProperties>
</file>