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  <w:sz w:val="21"/>
          <w:szCs w:val="21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590350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V</w:t>
            </w:r>
            <w:r w:rsidR="00FA12FD">
              <w:rPr>
                <w:b/>
                <w:noProof/>
                <w:sz w:val="25"/>
                <w:szCs w:val="25"/>
              </w:rPr>
              <w:t>I</w:t>
            </w:r>
          </w:p>
          <w:p w:rsidR="009C389E" w:rsidRPr="004B6C73" w:rsidRDefault="009C389E" w:rsidP="00590350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4B6C73">
              <w:rPr>
                <w:b/>
                <w:noProof/>
                <w:sz w:val="25"/>
                <w:szCs w:val="25"/>
                <w:lang w:val="sr-Latn-RS"/>
              </w:rPr>
              <w:t>2</w:t>
            </w:r>
            <w:r w:rsidR="004C6B34">
              <w:rPr>
                <w:b/>
                <w:noProof/>
                <w:sz w:val="25"/>
                <w:szCs w:val="25"/>
                <w:lang w:val="sr-Cyrl-RS"/>
              </w:rPr>
              <w:t>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590350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AE4D69" w:rsidRDefault="004C6B34" w:rsidP="00590350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sr-Cyrl-RS"/>
              </w:rPr>
              <w:t>07</w:t>
            </w:r>
            <w:r w:rsidR="00C26AB2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28706F">
              <w:rPr>
                <w:b/>
                <w:noProof/>
                <w:sz w:val="28"/>
                <w:szCs w:val="28"/>
                <w:lang w:val="sr-Cyrl-RS"/>
              </w:rPr>
              <w:t>Јун</w:t>
            </w:r>
          </w:p>
          <w:p w:rsidR="009C389E" w:rsidRPr="00632C06" w:rsidRDefault="009C389E" w:rsidP="00590350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FA12FD">
              <w:rPr>
                <w:b/>
                <w:noProof/>
                <w:sz w:val="28"/>
                <w:szCs w:val="28"/>
                <w:lang w:val="sr-Cyrl-RS"/>
              </w:rPr>
              <w:t>24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1A2AFD" w:rsidRDefault="001A2AFD" w:rsidP="001A2AFD">
      <w:pPr>
        <w:spacing w:line="234" w:lineRule="auto"/>
        <w:rPr>
          <w:sz w:val="40"/>
          <w:szCs w:val="40"/>
          <w:lang w:val="sr-Latn-RS"/>
        </w:rPr>
      </w:pPr>
      <w:r>
        <w:rPr>
          <w:sz w:val="40"/>
          <w:szCs w:val="40"/>
          <w:lang w:val="sr-Latn-RS"/>
        </w:rPr>
        <w:t>1</w:t>
      </w:r>
    </w:p>
    <w:p w:rsidR="00661AD4" w:rsidRDefault="00661AD4" w:rsidP="00661AD4">
      <w:pPr>
        <w:ind w:firstLine="720"/>
        <w:jc w:val="both"/>
        <w:rPr>
          <w:lang w:val="sr-Cyrl-RS"/>
        </w:rPr>
      </w:pPr>
    </w:p>
    <w:p w:rsidR="00AB1C2B" w:rsidRDefault="00AB1C2B" w:rsidP="00AB1C2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</w:t>
      </w:r>
      <w:r>
        <w:rPr>
          <w:lang w:val="sr-Cyrl-RS"/>
        </w:rPr>
        <w:t>члана 1</w:t>
      </w:r>
      <w:r>
        <w:rPr>
          <w:lang w:val="sr-Latn-RS"/>
        </w:rPr>
        <w:t>3</w:t>
      </w:r>
      <w:r>
        <w:rPr>
          <w:lang w:val="sr-Cyrl-RS"/>
        </w:rPr>
        <w:t xml:space="preserve">. став 6. </w:t>
      </w:r>
      <w:r w:rsidRPr="000927FE">
        <w:rPr>
          <w:lang w:val="sr-Cyrl-CS"/>
        </w:rPr>
        <w:t>Правилника о начину и поступку остваривања права на до</w:t>
      </w:r>
      <w:r>
        <w:rPr>
          <w:lang w:val="sr-Cyrl-CS"/>
        </w:rPr>
        <w:t>делу средстава из буџета о</w:t>
      </w:r>
      <w:r w:rsidRPr="000927FE">
        <w:rPr>
          <w:lang w:val="sr-Cyrl-CS"/>
        </w:rPr>
        <w:t>пштине Прокупље за програме и пројекте удружења грађана, односно невладиних организација ( „Служ</w:t>
      </w:r>
      <w:r>
        <w:rPr>
          <w:lang w:val="sr-Cyrl-CS"/>
        </w:rPr>
        <w:t xml:space="preserve">бени лист </w:t>
      </w:r>
      <w:r>
        <w:rPr>
          <w:lang w:val="sr-Cyrl-RS"/>
        </w:rPr>
        <w:t>града</w:t>
      </w:r>
      <w:r>
        <w:rPr>
          <w:lang w:val="sr-Cyrl-CS"/>
        </w:rPr>
        <w:t xml:space="preserve"> Прокупља“бр.</w:t>
      </w:r>
      <w:r>
        <w:rPr>
          <w:lang w:val="sr-Latn-RS"/>
        </w:rPr>
        <w:t>7</w:t>
      </w:r>
      <w:r>
        <w:rPr>
          <w:lang w:val="sr-Cyrl-CS"/>
        </w:rPr>
        <w:t>/201</w:t>
      </w:r>
      <w:r>
        <w:rPr>
          <w:lang w:val="sr-Latn-RS"/>
        </w:rPr>
        <w:t>9</w:t>
      </w:r>
      <w:r>
        <w:rPr>
          <w:lang w:val="sr-Cyrl-CS"/>
        </w:rPr>
        <w:t xml:space="preserve">) и </w:t>
      </w:r>
      <w:r w:rsidRPr="00640A77">
        <w:rPr>
          <w:lang w:val="sr-Cyrl-RS"/>
        </w:rPr>
        <w:t xml:space="preserve">Записника </w:t>
      </w:r>
      <w:r w:rsidRPr="00000BB4">
        <w:rPr>
          <w:lang w:val="sr-Cyrl-RS"/>
        </w:rPr>
        <w:t>бр.400-</w:t>
      </w:r>
      <w:r w:rsidRPr="00000BB4">
        <w:rPr>
          <w:lang w:val="sr-Latn-RS"/>
        </w:rPr>
        <w:t>209</w:t>
      </w:r>
      <w:r w:rsidRPr="00000BB4">
        <w:rPr>
          <w:lang w:val="sr-Cyrl-RS"/>
        </w:rPr>
        <w:t>/</w:t>
      </w:r>
      <w:r w:rsidRPr="00000BB4">
        <w:rPr>
          <w:lang w:val="sr-Latn-RS"/>
        </w:rPr>
        <w:t>20</w:t>
      </w:r>
      <w:r w:rsidRPr="00000BB4">
        <w:rPr>
          <w:lang w:val="sr-Cyrl-RS"/>
        </w:rPr>
        <w:t>2</w:t>
      </w:r>
      <w:r w:rsidRPr="00000BB4">
        <w:rPr>
          <w:lang w:val="sr-Latn-RS"/>
        </w:rPr>
        <w:t>4</w:t>
      </w:r>
      <w:r w:rsidRPr="00000BB4">
        <w:rPr>
          <w:lang w:val="sr-Cyrl-RS"/>
        </w:rPr>
        <w:t xml:space="preserve"> од </w:t>
      </w:r>
      <w:r w:rsidRPr="00000BB4">
        <w:rPr>
          <w:lang w:val="sr-Latn-RS"/>
        </w:rPr>
        <w:t>06</w:t>
      </w:r>
      <w:r w:rsidRPr="00000BB4">
        <w:rPr>
          <w:lang w:val="sr-Cyrl-RS"/>
        </w:rPr>
        <w:t>.0</w:t>
      </w:r>
      <w:r w:rsidRPr="00000BB4">
        <w:rPr>
          <w:lang w:val="sr-Latn-RS"/>
        </w:rPr>
        <w:t>6</w:t>
      </w:r>
      <w:r w:rsidRPr="00000BB4">
        <w:rPr>
          <w:lang w:val="sr-Cyrl-RS"/>
        </w:rPr>
        <w:t>.202</w:t>
      </w:r>
      <w:r w:rsidRPr="00000BB4">
        <w:rPr>
          <w:lang w:val="sr-Latn-RS"/>
        </w:rPr>
        <w:t>4</w:t>
      </w:r>
      <w:r w:rsidRPr="00000BB4">
        <w:rPr>
          <w:lang w:val="sr-Cyrl-RS"/>
        </w:rPr>
        <w:t>.године</w:t>
      </w:r>
      <w:r w:rsidRPr="00583B56">
        <w:rPr>
          <w:color w:val="FF0000"/>
          <w:lang w:val="sr-Cyrl-RS"/>
        </w:rPr>
        <w:t xml:space="preserve"> </w:t>
      </w:r>
      <w:r w:rsidRPr="00640A77">
        <w:rPr>
          <w:lang w:val="sr-Cyrl-RS"/>
        </w:rPr>
        <w:t>и предлога</w:t>
      </w:r>
      <w:r w:rsidRPr="00640A77">
        <w:rPr>
          <w:lang w:val="sr-Cyrl-CS"/>
        </w:rPr>
        <w:t xml:space="preserve"> Комисије за спровеђење Јавног конкурса за финансирање пројеката невладиних организација и удружења грађана из буџета града Прокупља за 20</w:t>
      </w:r>
      <w:r>
        <w:rPr>
          <w:lang w:val="sr-Latn-RS"/>
        </w:rPr>
        <w:t>24</w:t>
      </w:r>
      <w:r w:rsidRPr="00640A77">
        <w:rPr>
          <w:lang w:val="sr-Cyrl-CS"/>
        </w:rPr>
        <w:t>. годину</w:t>
      </w:r>
      <w:r>
        <w:rPr>
          <w:lang w:val="sr-Cyrl-CS"/>
        </w:rPr>
        <w:t xml:space="preserve">, Градско веће Града Прокупља на седници одржаној дана </w:t>
      </w:r>
      <w:r>
        <w:rPr>
          <w:lang w:val="sr-Cyrl-RS"/>
        </w:rPr>
        <w:t xml:space="preserve"> </w:t>
      </w:r>
      <w:r>
        <w:rPr>
          <w:lang w:val="sr-Latn-RS"/>
        </w:rPr>
        <w:t>07</w:t>
      </w:r>
      <w:r>
        <w:rPr>
          <w:lang w:val="sr-Cyrl-RS"/>
        </w:rPr>
        <w:t>.</w:t>
      </w:r>
      <w:r>
        <w:rPr>
          <w:lang w:val="sr-Latn-RS"/>
        </w:rPr>
        <w:t>06</w:t>
      </w:r>
      <w:r>
        <w:rPr>
          <w:lang w:val="sr-Cyrl-RS"/>
        </w:rPr>
        <w:t>.</w:t>
      </w:r>
      <w:r>
        <w:rPr>
          <w:lang w:val="sr-Cyrl-CS"/>
        </w:rPr>
        <w:t>20</w:t>
      </w:r>
      <w:r>
        <w:rPr>
          <w:lang w:val="sr-Latn-RS"/>
        </w:rPr>
        <w:t>24</w:t>
      </w:r>
      <w:r>
        <w:rPr>
          <w:lang w:val="sr-Cyrl-CS"/>
        </w:rPr>
        <w:t>.године доноси</w:t>
      </w:r>
    </w:p>
    <w:p w:rsidR="00AB1C2B" w:rsidRPr="0032549B" w:rsidRDefault="00AB1C2B" w:rsidP="00AB1C2B">
      <w:pPr>
        <w:ind w:firstLine="720"/>
        <w:jc w:val="both"/>
      </w:pPr>
    </w:p>
    <w:p w:rsidR="00AB1C2B" w:rsidRDefault="00AB1C2B" w:rsidP="00AB1C2B">
      <w:pPr>
        <w:jc w:val="center"/>
        <w:rPr>
          <w:b/>
        </w:rPr>
      </w:pPr>
      <w:r>
        <w:rPr>
          <w:b/>
          <w:lang w:val="sr-Cyrl-CS"/>
        </w:rPr>
        <w:t xml:space="preserve">О Д Л У К У </w:t>
      </w:r>
    </w:p>
    <w:p w:rsidR="00AB1C2B" w:rsidRDefault="00AB1C2B" w:rsidP="00AB1C2B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ИЗБОРУ ПРОЈЕКАТА НЕВЛАДИНИХ ОРГАНИЗАЦИЈА И УДРУЖЕЊА ГРАЂАНА У </w:t>
      </w:r>
      <w:r>
        <w:rPr>
          <w:b/>
          <w:lang w:val="sr-Cyrl-RS"/>
        </w:rPr>
        <w:t>ГРАДУ</w:t>
      </w:r>
      <w:r>
        <w:rPr>
          <w:b/>
          <w:lang w:val="sr-Cyrl-CS"/>
        </w:rPr>
        <w:t xml:space="preserve"> ПРОКУПЉУ И РАСПОДЕЛИ СРЕДСТАВА</w:t>
      </w:r>
    </w:p>
    <w:p w:rsidR="00AB1C2B" w:rsidRDefault="00AB1C2B" w:rsidP="00AB1C2B">
      <w:pPr>
        <w:jc w:val="center"/>
        <w:rPr>
          <w:b/>
          <w:lang w:val="sr-Latn-RS"/>
        </w:rPr>
      </w:pPr>
    </w:p>
    <w:p w:rsidR="00AB1C2B" w:rsidRPr="00950B9A" w:rsidRDefault="00AB1C2B" w:rsidP="00AB1C2B">
      <w:pPr>
        <w:jc w:val="center"/>
        <w:rPr>
          <w:lang w:val="sr-Cyrl-CS"/>
        </w:rPr>
      </w:pPr>
      <w:r w:rsidRPr="00950B9A">
        <w:rPr>
          <w:lang w:val="sr-Cyrl-CS"/>
        </w:rPr>
        <w:t>Члан 1.</w:t>
      </w:r>
    </w:p>
    <w:p w:rsidR="00AB1C2B" w:rsidRDefault="00AB1C2B" w:rsidP="00AB1C2B">
      <w:pPr>
        <w:jc w:val="both"/>
        <w:rPr>
          <w:lang w:val="sr-Latn-RS"/>
        </w:rPr>
      </w:pPr>
      <w:r>
        <w:rPr>
          <w:b/>
          <w:lang w:val="sr-Cyrl-CS"/>
        </w:rPr>
        <w:tab/>
      </w:r>
      <w:r>
        <w:rPr>
          <w:b/>
          <w:lang w:val="sr-Latn-CS"/>
        </w:rPr>
        <w:t xml:space="preserve"> </w:t>
      </w:r>
      <w:r>
        <w:rPr>
          <w:lang w:val="sr-Cyrl-CS"/>
        </w:rPr>
        <w:t xml:space="preserve">Из буџета Града Прокупља, на основу Одлуке о </w:t>
      </w:r>
      <w:r>
        <w:rPr>
          <w:lang w:val="sr-Cyrl-RS"/>
        </w:rPr>
        <w:t xml:space="preserve">измени одлуке о </w:t>
      </w:r>
      <w:r>
        <w:rPr>
          <w:lang w:val="sr-Cyrl-CS"/>
        </w:rPr>
        <w:t>буџету града Прокупља за 20</w:t>
      </w:r>
      <w:r>
        <w:rPr>
          <w:lang w:val="sr-Latn-RS"/>
        </w:rPr>
        <w:t>24</w:t>
      </w:r>
      <w:r>
        <w:rPr>
          <w:lang w:val="sr-Cyrl-CS"/>
        </w:rPr>
        <w:t>.годину финансираће се пројекти невладиних организација и удружења грађана приказани у табеларном приказу и то:</w:t>
      </w:r>
    </w:p>
    <w:p w:rsidR="00AB1C2B" w:rsidRPr="00F14C89" w:rsidRDefault="00AB1C2B" w:rsidP="00AB1C2B">
      <w:pPr>
        <w:jc w:val="center"/>
        <w:rPr>
          <w:lang w:val="sr-Latn-RS"/>
        </w:rPr>
      </w:pPr>
    </w:p>
    <w:tbl>
      <w:tblPr>
        <w:tblW w:w="0" w:type="auto"/>
        <w:tblInd w:w="4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7654"/>
        <w:gridCol w:w="1560"/>
      </w:tblGrid>
      <w:tr w:rsidR="00AB1C2B" w:rsidRPr="00F14C89" w:rsidTr="00573402">
        <w:trPr>
          <w:trHeight w:val="522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F14C89">
              <w:rPr>
                <w:rFonts w:eastAsiaTheme="minorHAnsi"/>
                <w:b/>
              </w:rPr>
              <w:t>Број</w:t>
            </w:r>
          </w:p>
        </w:tc>
        <w:tc>
          <w:tcPr>
            <w:tcW w:w="76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F14C89">
              <w:rPr>
                <w:rFonts w:eastAsiaTheme="minorHAnsi"/>
                <w:b/>
              </w:rPr>
              <w:t>Име НВО и организације, назив пројекта</w:t>
            </w:r>
          </w:p>
        </w:tc>
        <w:tc>
          <w:tcPr>
            <w:tcW w:w="15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  <w:lang w:val="sr-Cyrl-RS"/>
              </w:rPr>
              <w:t xml:space="preserve">Одобрена </w:t>
            </w:r>
            <w:r w:rsidRPr="00F14C89">
              <w:rPr>
                <w:rFonts w:eastAsiaTheme="minorHAnsi"/>
                <w:b/>
              </w:rPr>
              <w:t xml:space="preserve"> средстава</w:t>
            </w:r>
          </w:p>
        </w:tc>
      </w:tr>
      <w:tr w:rsidR="00AB1C2B" w:rsidRPr="00F14C89" w:rsidTr="00573402"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F14C89">
              <w:rPr>
                <w:rFonts w:eastAsiaTheme="minorHAnsi"/>
              </w:rPr>
              <w:t>1.</w:t>
            </w:r>
          </w:p>
        </w:tc>
        <w:tc>
          <w:tcPr>
            <w:tcW w:w="76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F14C89">
              <w:rPr>
                <w:rFonts w:eastAsiaTheme="minorHAnsi"/>
              </w:rPr>
              <w:t>Удружење за одбрану од елементарних непогода - „Наши засади, наше богатство, заштитимо га “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F14C89">
              <w:rPr>
                <w:rFonts w:eastAsiaTheme="minorHAnsi"/>
              </w:rPr>
              <w:t>600.000</w:t>
            </w:r>
          </w:p>
        </w:tc>
      </w:tr>
      <w:tr w:rsidR="00AB1C2B" w:rsidRPr="00F14C89" w:rsidTr="00573402"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F14C89">
              <w:rPr>
                <w:rFonts w:eastAsiaTheme="minorHAnsi"/>
              </w:rPr>
              <w:t>2.</w:t>
            </w:r>
          </w:p>
        </w:tc>
        <w:tc>
          <w:tcPr>
            <w:tcW w:w="76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F14C89">
              <w:rPr>
                <w:rFonts w:eastAsiaTheme="minorHAnsi"/>
              </w:rPr>
              <w:t>Удружење Рома ,,Царина''- Културна дешавања рома Прокупља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F14C89">
              <w:rPr>
                <w:rFonts w:eastAsiaTheme="minorHAnsi"/>
              </w:rPr>
              <w:t>500.000</w:t>
            </w:r>
          </w:p>
        </w:tc>
      </w:tr>
      <w:tr w:rsidR="00AB1C2B" w:rsidRPr="00F14C89" w:rsidTr="00573402"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F14C89">
              <w:rPr>
                <w:rFonts w:eastAsiaTheme="minorHAnsi"/>
              </w:rPr>
              <w:t>3.</w:t>
            </w:r>
          </w:p>
        </w:tc>
        <w:tc>
          <w:tcPr>
            <w:tcW w:w="76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F14C89">
              <w:rPr>
                <w:rFonts w:eastAsiaTheme="minorHAnsi"/>
              </w:rPr>
              <w:t>Удружење рекреативних риболоваца Бистро – „Топлица река живота“.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F14C89">
              <w:rPr>
                <w:rFonts w:eastAsiaTheme="minorHAnsi"/>
              </w:rPr>
              <w:t>450.000</w:t>
            </w:r>
          </w:p>
        </w:tc>
      </w:tr>
      <w:tr w:rsidR="00AB1C2B" w:rsidRPr="00F14C89" w:rsidTr="00573402"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F14C89">
              <w:rPr>
                <w:rFonts w:eastAsiaTheme="minorHAnsi"/>
              </w:rPr>
              <w:t>4.</w:t>
            </w:r>
          </w:p>
        </w:tc>
        <w:tc>
          <w:tcPr>
            <w:tcW w:w="76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F14C89">
              <w:rPr>
                <w:rFonts w:eastAsiaTheme="minorHAnsi"/>
              </w:rPr>
              <w:t>Југ Богдан медиа гроуп - “ Цигарете међу младима „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F14C89">
              <w:rPr>
                <w:rFonts w:eastAsiaTheme="minorHAnsi"/>
              </w:rPr>
              <w:t>300.000</w:t>
            </w:r>
          </w:p>
        </w:tc>
      </w:tr>
      <w:tr w:rsidR="00AB1C2B" w:rsidRPr="00F14C89" w:rsidTr="00573402"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F14C89">
              <w:rPr>
                <w:rFonts w:eastAsiaTheme="minorHAnsi"/>
              </w:rPr>
              <w:t>5.</w:t>
            </w:r>
          </w:p>
        </w:tc>
        <w:tc>
          <w:tcPr>
            <w:tcW w:w="76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F14C89">
              <w:rPr>
                <w:rFonts w:eastAsiaTheme="minorHAnsi"/>
              </w:rPr>
              <w:t>Друштво за церебралну и дечију парализу Прокупље - „Информисање, ширење и развој социјалних услуга“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F14C89">
              <w:rPr>
                <w:rFonts w:eastAsiaTheme="minorHAnsi"/>
              </w:rPr>
              <w:t>500.000</w:t>
            </w:r>
          </w:p>
        </w:tc>
      </w:tr>
      <w:tr w:rsidR="00AB1C2B" w:rsidRPr="00F14C89" w:rsidTr="00573402"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F14C89">
              <w:rPr>
                <w:rFonts w:eastAsiaTheme="minorHAnsi"/>
              </w:rPr>
              <w:t>6.</w:t>
            </w:r>
          </w:p>
        </w:tc>
        <w:tc>
          <w:tcPr>
            <w:tcW w:w="76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F14C89">
              <w:rPr>
                <w:rFonts w:eastAsiaTheme="minorHAnsi"/>
              </w:rPr>
              <w:t>КУД Топлица – „ Десети међународни фестивал фолклора“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F14C89">
              <w:rPr>
                <w:rFonts w:eastAsiaTheme="minorHAnsi"/>
              </w:rPr>
              <w:t>200.000</w:t>
            </w:r>
          </w:p>
        </w:tc>
      </w:tr>
      <w:tr w:rsidR="00AB1C2B" w:rsidRPr="00F14C89" w:rsidTr="00573402">
        <w:trPr>
          <w:trHeight w:val="675"/>
        </w:trPr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F14C89">
              <w:rPr>
                <w:rFonts w:eastAsiaTheme="minorHAnsi"/>
              </w:rPr>
              <w:lastRenderedPageBreak/>
              <w:t>7.</w:t>
            </w:r>
          </w:p>
        </w:tc>
        <w:tc>
          <w:tcPr>
            <w:tcW w:w="76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F14C89">
              <w:rPr>
                <w:rFonts w:eastAsiaTheme="minorHAnsi"/>
              </w:rPr>
              <w:t>Филм клуб Прокупље – „100 година филма у Прокупљу“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F14C89">
              <w:rPr>
                <w:rFonts w:eastAsiaTheme="minorHAnsi"/>
              </w:rPr>
              <w:t>150.000</w:t>
            </w:r>
          </w:p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</w:p>
        </w:tc>
      </w:tr>
      <w:tr w:rsidR="00AB1C2B" w:rsidRPr="00F14C89" w:rsidTr="00573402"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F14C89">
              <w:rPr>
                <w:rFonts w:eastAsiaTheme="minorHAnsi"/>
              </w:rPr>
              <w:t>8.</w:t>
            </w:r>
          </w:p>
        </w:tc>
        <w:tc>
          <w:tcPr>
            <w:tcW w:w="76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F14C89">
              <w:rPr>
                <w:rFonts w:eastAsiaTheme="minorHAnsi"/>
              </w:rPr>
              <w:t>Удружење дијализираних, трансплантираних и бубрежних болесника Топлица – „Подршка бубрежним инвалидима“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F14C89">
              <w:rPr>
                <w:rFonts w:eastAsiaTheme="minorHAnsi"/>
              </w:rPr>
              <w:t>150.000</w:t>
            </w:r>
          </w:p>
        </w:tc>
      </w:tr>
      <w:tr w:rsidR="00AB1C2B" w:rsidRPr="00F14C89" w:rsidTr="00573402"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F14C89">
              <w:rPr>
                <w:rFonts w:eastAsiaTheme="minorHAnsi"/>
              </w:rPr>
              <w:t>9.</w:t>
            </w:r>
          </w:p>
        </w:tc>
        <w:tc>
          <w:tcPr>
            <w:tcW w:w="76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F14C89">
              <w:rPr>
                <w:rFonts w:eastAsiaTheme="minorHAnsi"/>
              </w:rPr>
              <w:t>НВО Позитиван друштвени фактор – „3Д ФЕСТ 2024“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F14C89">
              <w:rPr>
                <w:rFonts w:eastAsiaTheme="minorHAnsi"/>
              </w:rPr>
              <w:t>100.000</w:t>
            </w:r>
          </w:p>
        </w:tc>
      </w:tr>
      <w:tr w:rsidR="00AB1C2B" w:rsidRPr="00F14C89" w:rsidTr="00573402"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C2B" w:rsidRDefault="00AB1C2B" w:rsidP="00573402">
            <w:pPr>
              <w:spacing w:after="200" w:line="276" w:lineRule="auto"/>
              <w:jc w:val="center"/>
              <w:rPr>
                <w:rFonts w:eastAsiaTheme="minorHAnsi"/>
                <w:lang w:val="sr-Cyrl-RS"/>
              </w:rPr>
            </w:pPr>
          </w:p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F14C89">
              <w:rPr>
                <w:rFonts w:eastAsiaTheme="minorHAnsi"/>
              </w:rPr>
              <w:t>10.</w:t>
            </w:r>
          </w:p>
        </w:tc>
        <w:tc>
          <w:tcPr>
            <w:tcW w:w="76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B1C2B" w:rsidRDefault="00AB1C2B" w:rsidP="00573402">
            <w:pPr>
              <w:spacing w:after="200" w:line="276" w:lineRule="auto"/>
              <w:jc w:val="center"/>
              <w:rPr>
                <w:rFonts w:eastAsiaTheme="minorHAnsi"/>
                <w:lang w:val="sr-Cyrl-RS"/>
              </w:rPr>
            </w:pPr>
          </w:p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F14C89">
              <w:rPr>
                <w:rFonts w:eastAsiaTheme="minorHAnsi"/>
              </w:rPr>
              <w:t>Међуопштинско удружење глувих и наглувих Прокупље – „Заштита особа са оштећеним слухом“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B1C2B" w:rsidRDefault="00AB1C2B" w:rsidP="00573402">
            <w:pPr>
              <w:spacing w:after="200" w:line="276" w:lineRule="auto"/>
              <w:jc w:val="center"/>
              <w:rPr>
                <w:rFonts w:eastAsiaTheme="minorHAnsi"/>
                <w:lang w:val="sr-Cyrl-RS"/>
              </w:rPr>
            </w:pPr>
          </w:p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F14C89">
              <w:rPr>
                <w:rFonts w:eastAsiaTheme="minorHAnsi"/>
              </w:rPr>
              <w:t>100.000</w:t>
            </w:r>
          </w:p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</w:p>
        </w:tc>
      </w:tr>
      <w:tr w:rsidR="00AB1C2B" w:rsidRPr="00F14C89" w:rsidTr="00573402"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F14C89">
              <w:rPr>
                <w:rFonts w:eastAsiaTheme="minorHAnsi"/>
              </w:rPr>
              <w:t>11.</w:t>
            </w:r>
          </w:p>
        </w:tc>
        <w:tc>
          <w:tcPr>
            <w:tcW w:w="76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F14C89">
              <w:rPr>
                <w:rFonts w:eastAsiaTheme="minorHAnsi"/>
              </w:rPr>
              <w:t>Међуопштинска организација савеза слепих Србије Прокупље – „Унапређење система услуга и положаја слепих и слабовидих чланова МОСС-а Прокупље“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B1C2B" w:rsidRDefault="00AB1C2B" w:rsidP="00573402">
            <w:pPr>
              <w:spacing w:after="200" w:line="276" w:lineRule="auto"/>
              <w:jc w:val="center"/>
              <w:rPr>
                <w:rFonts w:eastAsiaTheme="minorHAnsi"/>
                <w:lang w:val="sr-Cyrl-RS"/>
              </w:rPr>
            </w:pPr>
          </w:p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F14C89">
              <w:rPr>
                <w:rFonts w:eastAsiaTheme="minorHAnsi"/>
              </w:rPr>
              <w:t>100.000</w:t>
            </w:r>
          </w:p>
        </w:tc>
      </w:tr>
      <w:tr w:rsidR="00AB1C2B" w:rsidRPr="00F14C89" w:rsidTr="00573402">
        <w:trPr>
          <w:trHeight w:val="477"/>
        </w:trPr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F14C89">
              <w:rPr>
                <w:rFonts w:eastAsiaTheme="minorHAnsi"/>
              </w:rPr>
              <w:t>12.</w:t>
            </w:r>
          </w:p>
        </w:tc>
        <w:tc>
          <w:tcPr>
            <w:tcW w:w="76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F14C89">
              <w:rPr>
                <w:rFonts w:eastAsiaTheme="minorHAnsi"/>
              </w:rPr>
              <w:t>Ансамбл Радио Срце – „Весело Срце“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F14C89">
              <w:rPr>
                <w:rFonts w:eastAsiaTheme="minorHAnsi"/>
              </w:rPr>
              <w:t>100.000</w:t>
            </w:r>
          </w:p>
        </w:tc>
      </w:tr>
      <w:tr w:rsidR="00AB1C2B" w:rsidRPr="00F14C89" w:rsidTr="00573402">
        <w:trPr>
          <w:trHeight w:val="1336"/>
        </w:trPr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C2B" w:rsidRDefault="00AB1C2B" w:rsidP="00573402">
            <w:pPr>
              <w:spacing w:after="200" w:line="276" w:lineRule="auto"/>
              <w:jc w:val="center"/>
              <w:rPr>
                <w:rFonts w:eastAsiaTheme="minorHAnsi"/>
                <w:lang w:val="sr-Cyrl-RS"/>
              </w:rPr>
            </w:pPr>
          </w:p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F14C89">
              <w:rPr>
                <w:rFonts w:eastAsiaTheme="minorHAnsi"/>
              </w:rPr>
              <w:t>13.</w:t>
            </w:r>
          </w:p>
        </w:tc>
        <w:tc>
          <w:tcPr>
            <w:tcW w:w="76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B1C2B" w:rsidRDefault="00AB1C2B" w:rsidP="00573402">
            <w:pPr>
              <w:spacing w:after="200" w:line="276" w:lineRule="auto"/>
              <w:jc w:val="center"/>
              <w:rPr>
                <w:rFonts w:eastAsiaTheme="minorHAnsi"/>
                <w:lang w:val="sr-Cyrl-RS"/>
              </w:rPr>
            </w:pPr>
          </w:p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  <w:lang w:val="sr-Cyrl-RS"/>
              </w:rPr>
            </w:pPr>
            <w:r w:rsidRPr="00F14C89">
              <w:rPr>
                <w:rFonts w:eastAsiaTheme="minorHAnsi"/>
              </w:rPr>
              <w:t>Удружење грађана Позориште Антипрохибиција</w:t>
            </w:r>
          </w:p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  <w:lang w:val="sr-Cyrl-RS"/>
              </w:rPr>
            </w:pPr>
          </w:p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  <w:lang w:val="sr-Cyrl-R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B1C2B" w:rsidRDefault="00AB1C2B" w:rsidP="00573402">
            <w:pPr>
              <w:spacing w:after="200" w:line="276" w:lineRule="auto"/>
              <w:jc w:val="center"/>
              <w:rPr>
                <w:rFonts w:eastAsiaTheme="minorHAnsi"/>
                <w:lang w:val="sr-Cyrl-RS"/>
              </w:rPr>
            </w:pPr>
          </w:p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F14C89">
              <w:rPr>
                <w:rFonts w:eastAsiaTheme="minorHAnsi"/>
              </w:rPr>
              <w:t>80.000</w:t>
            </w:r>
          </w:p>
        </w:tc>
      </w:tr>
      <w:tr w:rsidR="00AB1C2B" w:rsidRPr="00F14C89" w:rsidTr="00573402">
        <w:trPr>
          <w:trHeight w:val="1044"/>
        </w:trPr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F14C89">
              <w:rPr>
                <w:rFonts w:eastAsiaTheme="minorHAnsi"/>
              </w:rPr>
              <w:t>14.</w:t>
            </w:r>
          </w:p>
        </w:tc>
        <w:tc>
          <w:tcPr>
            <w:tcW w:w="76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F14C89">
              <w:rPr>
                <w:rFonts w:eastAsiaTheme="minorHAnsi"/>
              </w:rPr>
              <w:t>СУБНОР  - „Неговање традиције ослободилашког рата и обележавање значајних датума из историје  НОБ-a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F14C89">
              <w:rPr>
                <w:rFonts w:eastAsiaTheme="minorHAnsi"/>
              </w:rPr>
              <w:t>50.000</w:t>
            </w:r>
          </w:p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</w:p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</w:p>
        </w:tc>
      </w:tr>
      <w:tr w:rsidR="00AB1C2B" w:rsidRPr="00F14C89" w:rsidTr="00573402"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</w:p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F14C89">
              <w:rPr>
                <w:rFonts w:eastAsiaTheme="minorHAnsi"/>
              </w:rPr>
              <w:t>15.</w:t>
            </w:r>
          </w:p>
        </w:tc>
        <w:tc>
          <w:tcPr>
            <w:tcW w:w="76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F14C89">
              <w:rPr>
                <w:rFonts w:eastAsiaTheme="minorHAnsi"/>
              </w:rPr>
              <w:t>Удружење пчелара ''Јастребац'' Прокупље – „ Успешније пчеларење у Топличком региону“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F14C89">
              <w:rPr>
                <w:rFonts w:eastAsiaTheme="minorHAnsi"/>
              </w:rPr>
              <w:t>50.000</w:t>
            </w:r>
          </w:p>
        </w:tc>
      </w:tr>
      <w:tr w:rsidR="00AB1C2B" w:rsidRPr="00F14C89" w:rsidTr="00573402"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F14C89">
              <w:rPr>
                <w:rFonts w:eastAsiaTheme="minorHAnsi"/>
              </w:rPr>
              <w:t>16.</w:t>
            </w:r>
          </w:p>
        </w:tc>
        <w:tc>
          <w:tcPr>
            <w:tcW w:w="76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F14C89">
              <w:rPr>
                <w:rFonts w:eastAsiaTheme="minorHAnsi"/>
              </w:rPr>
              <w:t>Удружење потомака ратника 1912-1920 Гвоздени пук – „Церска битка – Велика победа Српске војкске 1914“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F14C89">
              <w:rPr>
                <w:rFonts w:eastAsiaTheme="minorHAnsi"/>
              </w:rPr>
              <w:t>50.000</w:t>
            </w:r>
          </w:p>
        </w:tc>
      </w:tr>
      <w:tr w:rsidR="00AB1C2B" w:rsidRPr="00F14C89" w:rsidTr="00573402"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F14C89">
              <w:rPr>
                <w:rFonts w:eastAsiaTheme="minorHAnsi"/>
              </w:rPr>
              <w:t>17.</w:t>
            </w:r>
          </w:p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F14C89">
              <w:rPr>
                <w:rFonts w:eastAsiaTheme="minorHAnsi"/>
              </w:rPr>
              <w:t>Радио-клуб „Топлица“- „„Културна дипломатија I-Приручник за слабовиде„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F14C89">
              <w:rPr>
                <w:rFonts w:eastAsiaTheme="minorHAnsi"/>
              </w:rPr>
              <w:t>50.000</w:t>
            </w:r>
          </w:p>
        </w:tc>
      </w:tr>
      <w:tr w:rsidR="00AB1C2B" w:rsidRPr="00F14C89" w:rsidTr="00573402"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F14C89">
              <w:rPr>
                <w:rFonts w:eastAsiaTheme="minorHAnsi"/>
              </w:rPr>
              <w:t>18.</w:t>
            </w:r>
          </w:p>
        </w:tc>
        <w:tc>
          <w:tcPr>
            <w:tcW w:w="76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F14C89">
              <w:rPr>
                <w:rFonts w:eastAsiaTheme="minorHAnsi"/>
              </w:rPr>
              <w:t>Удружење грађана за едукацију и медије „Топлица пресс центар“- „</w:t>
            </w:r>
            <w:r w:rsidRPr="00F14C89">
              <w:rPr>
                <w:rFonts w:eastAsiaTheme="minorHAnsi"/>
                <w:bCs/>
              </w:rPr>
              <w:t>Спортски таленти Прокупља, пут ка успеху“.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F14C89">
              <w:rPr>
                <w:rFonts w:eastAsiaTheme="minorHAnsi"/>
              </w:rPr>
              <w:t>50.000</w:t>
            </w:r>
          </w:p>
        </w:tc>
      </w:tr>
      <w:tr w:rsidR="00AB1C2B" w:rsidRPr="00F14C89" w:rsidTr="00573402"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F14C89">
              <w:rPr>
                <w:rFonts w:eastAsiaTheme="minorHAnsi"/>
              </w:rPr>
              <w:t>19.</w:t>
            </w:r>
          </w:p>
        </w:tc>
        <w:tc>
          <w:tcPr>
            <w:tcW w:w="76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F14C89">
              <w:rPr>
                <w:rFonts w:eastAsiaTheme="minorHAnsi"/>
              </w:rPr>
              <w:t xml:space="preserve">Удружења инвалида рада и инвалидских пензионера – „Заштита лица са </w:t>
            </w:r>
            <w:r w:rsidRPr="00F14C89">
              <w:rPr>
                <w:rFonts w:eastAsiaTheme="minorHAnsi"/>
              </w:rPr>
              <w:lastRenderedPageBreak/>
              <w:t>инвалидитетом, инвалидских пензионера“.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F14C89">
              <w:rPr>
                <w:rFonts w:eastAsiaTheme="minorHAnsi"/>
              </w:rPr>
              <w:lastRenderedPageBreak/>
              <w:t>50.000</w:t>
            </w:r>
          </w:p>
        </w:tc>
      </w:tr>
      <w:tr w:rsidR="00AB1C2B" w:rsidRPr="00F14C89" w:rsidTr="00573402"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F14C89">
              <w:rPr>
                <w:rFonts w:eastAsiaTheme="minorHAnsi"/>
              </w:rPr>
              <w:lastRenderedPageBreak/>
              <w:t>20.</w:t>
            </w:r>
          </w:p>
        </w:tc>
        <w:tc>
          <w:tcPr>
            <w:tcW w:w="76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F14C89">
              <w:rPr>
                <w:rFonts w:eastAsiaTheme="minorHAnsi"/>
              </w:rPr>
              <w:t>Удружење родитеља, старатеља и пријатеља деце оболеле од малигних болести „Епигенија“- „Развијање емпатије код деце школског узраста у циљу превенције  школског насиља над децом са хендикепом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F14C89">
              <w:rPr>
                <w:rFonts w:eastAsiaTheme="minorHAnsi"/>
              </w:rPr>
              <w:t>50.000</w:t>
            </w:r>
          </w:p>
        </w:tc>
      </w:tr>
      <w:tr w:rsidR="00AB1C2B" w:rsidRPr="00F14C89" w:rsidTr="00573402"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F14C89">
              <w:rPr>
                <w:rFonts w:eastAsiaTheme="minorHAnsi"/>
              </w:rPr>
              <w:t>21.</w:t>
            </w:r>
          </w:p>
        </w:tc>
        <w:tc>
          <w:tcPr>
            <w:tcW w:w="76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F14C89">
              <w:rPr>
                <w:rFonts w:eastAsiaTheme="minorHAnsi"/>
              </w:rPr>
              <w:t>Удружење оболелих од мишићних и неуромишићних болести“Маштаоница сапуна“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F14C89">
              <w:rPr>
                <w:rFonts w:eastAsiaTheme="minorHAnsi"/>
              </w:rPr>
              <w:t>50.000</w:t>
            </w:r>
          </w:p>
        </w:tc>
      </w:tr>
      <w:tr w:rsidR="00AB1C2B" w:rsidRPr="00F14C89" w:rsidTr="00573402"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F14C89">
              <w:rPr>
                <w:rFonts w:eastAsiaTheme="minorHAnsi"/>
              </w:rPr>
              <w:t>22.</w:t>
            </w:r>
          </w:p>
        </w:tc>
        <w:tc>
          <w:tcPr>
            <w:tcW w:w="76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F14C89">
              <w:rPr>
                <w:rFonts w:eastAsiaTheme="minorHAnsi"/>
              </w:rPr>
              <w:t>Удружење оболелих од кардиоваскуларних болести „Бај-пас“- „„Оснажи срце, продужи живот“.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F14C89">
              <w:rPr>
                <w:rFonts w:eastAsiaTheme="minorHAnsi"/>
              </w:rPr>
              <w:t>50.000</w:t>
            </w:r>
          </w:p>
        </w:tc>
      </w:tr>
      <w:tr w:rsidR="00AB1C2B" w:rsidRPr="00F14C89" w:rsidTr="00573402"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F14C89">
              <w:rPr>
                <w:rFonts w:eastAsiaTheme="minorHAnsi"/>
              </w:rPr>
              <w:t>23.</w:t>
            </w:r>
          </w:p>
        </w:tc>
        <w:tc>
          <w:tcPr>
            <w:tcW w:w="76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F14C89">
              <w:rPr>
                <w:rFonts w:eastAsiaTheme="minorHAnsi"/>
              </w:rPr>
              <w:t>Друштво Рома Прокупље – „Развојно образовни центар – Сунце“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F14C89">
              <w:rPr>
                <w:rFonts w:eastAsiaTheme="minorHAnsi"/>
              </w:rPr>
              <w:t>0</w:t>
            </w:r>
          </w:p>
        </w:tc>
      </w:tr>
      <w:tr w:rsidR="00AB1C2B" w:rsidRPr="00F14C89" w:rsidTr="00573402">
        <w:trPr>
          <w:trHeight w:val="65"/>
        </w:trPr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</w:p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</w:p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F14C89">
              <w:rPr>
                <w:rFonts w:eastAsiaTheme="minorHAnsi"/>
                <w:b/>
                <w:bCs/>
              </w:rPr>
              <w:t>УКУПНО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B1C2B" w:rsidRPr="00F14C89" w:rsidRDefault="00AB1C2B" w:rsidP="00573402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F14C89">
              <w:rPr>
                <w:rFonts w:eastAsiaTheme="minorHAnsi"/>
                <w:b/>
                <w:bCs/>
              </w:rPr>
              <w:t>3.780.000</w:t>
            </w:r>
          </w:p>
        </w:tc>
      </w:tr>
    </w:tbl>
    <w:p w:rsidR="00AB1C2B" w:rsidRDefault="00AB1C2B" w:rsidP="00AB1C2B">
      <w:pPr>
        <w:ind w:left="4320" w:firstLine="720"/>
        <w:rPr>
          <w:b/>
          <w:lang w:val="sr-Cyrl-CS"/>
        </w:rPr>
      </w:pPr>
    </w:p>
    <w:p w:rsidR="00AB1C2B" w:rsidRDefault="00AB1C2B" w:rsidP="00AB1C2B">
      <w:pPr>
        <w:jc w:val="center"/>
        <w:rPr>
          <w:lang w:val="sr-Cyrl-CS"/>
        </w:rPr>
      </w:pPr>
    </w:p>
    <w:p w:rsidR="00AB1C2B" w:rsidRDefault="00AB1C2B" w:rsidP="00AB1C2B">
      <w:pPr>
        <w:jc w:val="center"/>
        <w:rPr>
          <w:lang w:val="sr-Cyrl-CS"/>
        </w:rPr>
      </w:pPr>
      <w:r>
        <w:rPr>
          <w:lang w:val="sr-Cyrl-CS"/>
        </w:rPr>
        <w:t>Члан 2.</w:t>
      </w:r>
    </w:p>
    <w:p w:rsidR="00AB1C2B" w:rsidRDefault="00AB1C2B" w:rsidP="00AB1C2B">
      <w:pPr>
        <w:jc w:val="both"/>
        <w:rPr>
          <w:lang w:val="sr-Cyrl-CS"/>
        </w:rPr>
      </w:pPr>
      <w:r>
        <w:rPr>
          <w:lang w:val="sr-Cyrl-CS"/>
        </w:rPr>
        <w:tab/>
        <w:t>Налаже се Градској управи Града Прокупља – Одељењу за друштвене делатности да, на основу одобрених средстава из члана 1. ове одлуке, сачини одговарајуће уговоре које ће градоначелник закључити са невладиним организацијама, односно удружењима у којима ће се прецизирати права и обавезе уговорних страна.</w:t>
      </w:r>
    </w:p>
    <w:p w:rsidR="00AB1C2B" w:rsidRDefault="00AB1C2B" w:rsidP="00AB1C2B">
      <w:pPr>
        <w:jc w:val="both"/>
        <w:rPr>
          <w:lang w:val="sr-Cyrl-CS"/>
        </w:rPr>
      </w:pPr>
    </w:p>
    <w:p w:rsidR="00AB1C2B" w:rsidRPr="00AF3D71" w:rsidRDefault="00AB1C2B" w:rsidP="00AB1C2B">
      <w:pPr>
        <w:rPr>
          <w:lang w:val="sr-Cyrl-RS"/>
        </w:rPr>
      </w:pPr>
    </w:p>
    <w:p w:rsidR="00AB1C2B" w:rsidRDefault="00AB1C2B" w:rsidP="00AB1C2B">
      <w:pPr>
        <w:jc w:val="center"/>
        <w:rPr>
          <w:lang w:val="sr-Cyrl-CS"/>
        </w:rPr>
      </w:pPr>
      <w:r>
        <w:rPr>
          <w:lang w:val="sr-Cyrl-CS"/>
        </w:rPr>
        <w:t>Члан 3.</w:t>
      </w:r>
    </w:p>
    <w:p w:rsidR="00AB1C2B" w:rsidRDefault="00AB1C2B" w:rsidP="00AB1C2B">
      <w:pPr>
        <w:jc w:val="center"/>
        <w:rPr>
          <w:lang w:val="sr-Cyrl-CS"/>
        </w:rPr>
      </w:pPr>
      <w:r>
        <w:rPr>
          <w:lang w:val="sr-Cyrl-CS"/>
        </w:rPr>
        <w:t>Ов</w:t>
      </w:r>
      <w:r>
        <w:rPr>
          <w:lang w:val="sr-Latn-RS"/>
        </w:rPr>
        <w:t>a</w:t>
      </w:r>
      <w:r>
        <w:rPr>
          <w:lang w:val="sr-Cyrl-CS"/>
        </w:rPr>
        <w:t xml:space="preserve"> Одлука ступа на снагу наредног дана од дана објављивања у ''Службеном листу Града Прокупља''</w:t>
      </w:r>
    </w:p>
    <w:p w:rsidR="00AB1C2B" w:rsidRDefault="00AB1C2B" w:rsidP="00AB1C2B">
      <w:pPr>
        <w:jc w:val="center"/>
        <w:rPr>
          <w:lang w:val="sr-Cyrl-CS"/>
        </w:rPr>
      </w:pPr>
    </w:p>
    <w:p w:rsidR="00AB1C2B" w:rsidRDefault="00AB1C2B" w:rsidP="00AB1C2B">
      <w:pPr>
        <w:jc w:val="center"/>
        <w:rPr>
          <w:lang w:val="sr-Cyrl-CS"/>
        </w:rPr>
      </w:pPr>
    </w:p>
    <w:p w:rsidR="00AB1C2B" w:rsidRDefault="00AB1C2B" w:rsidP="00AB1C2B">
      <w:pPr>
        <w:jc w:val="center"/>
        <w:rPr>
          <w:lang w:val="sr-Cyrl-CS"/>
        </w:rPr>
      </w:pPr>
    </w:p>
    <w:p w:rsidR="00AB1C2B" w:rsidRDefault="00AB1C2B" w:rsidP="00AB1C2B">
      <w:pPr>
        <w:ind w:firstLine="720"/>
        <w:jc w:val="both"/>
        <w:rPr>
          <w:lang w:val="sr-Cyrl-CS"/>
        </w:rPr>
      </w:pPr>
      <w:r>
        <w:rPr>
          <w:lang w:val="sr-Cyrl-CS"/>
        </w:rPr>
        <w:t>Одлуку доставити:</w:t>
      </w:r>
      <w:r w:rsidRPr="00C93258">
        <w:rPr>
          <w:lang w:val="sr-Cyrl-CS"/>
        </w:rPr>
        <w:t xml:space="preserve"> </w:t>
      </w:r>
      <w:r>
        <w:rPr>
          <w:lang w:val="sr-Cyrl-CS"/>
        </w:rPr>
        <w:t xml:space="preserve">Градској управи, Одељењу за друштвене делатности, </w:t>
      </w:r>
      <w:r>
        <w:rPr>
          <w:lang w:val="sr-Cyrl-RS"/>
        </w:rPr>
        <w:t>Одељењу за привреду и финансије</w:t>
      </w:r>
      <w:r w:rsidRPr="0013223F">
        <w:rPr>
          <w:lang w:val="sr-Cyrl-CS"/>
        </w:rPr>
        <w:t xml:space="preserve"> и архиви</w:t>
      </w:r>
    </w:p>
    <w:p w:rsidR="00AB1C2B" w:rsidRDefault="00AB1C2B" w:rsidP="00AB1C2B">
      <w:pPr>
        <w:jc w:val="both"/>
        <w:rPr>
          <w:lang w:val="sr-Cyrl-CS"/>
        </w:rPr>
      </w:pPr>
    </w:p>
    <w:p w:rsidR="00AB1C2B" w:rsidRPr="0090351D" w:rsidRDefault="00AB1C2B" w:rsidP="00AB1C2B">
      <w:pPr>
        <w:jc w:val="both"/>
        <w:rPr>
          <w:lang w:val="sr-Cyrl-CS"/>
        </w:rPr>
      </w:pPr>
      <w:r>
        <w:rPr>
          <w:lang w:val="sr-Cyrl-CS"/>
        </w:rPr>
        <w:t>Број</w:t>
      </w:r>
      <w:r w:rsidRPr="00051984">
        <w:rPr>
          <w:lang w:val="sr-Cyrl-CS"/>
        </w:rPr>
        <w:t xml:space="preserve">: </w:t>
      </w:r>
      <w:r w:rsidRPr="0090351D">
        <w:rPr>
          <w:lang w:val="sr-Cyrl-CS"/>
        </w:rPr>
        <w:t>06-</w:t>
      </w:r>
      <w:r w:rsidRPr="0090351D">
        <w:rPr>
          <w:lang w:val="sr-Cyrl-RS"/>
        </w:rPr>
        <w:t xml:space="preserve"> </w:t>
      </w:r>
      <w:r>
        <w:rPr>
          <w:lang w:val="sr-Latn-RS"/>
        </w:rPr>
        <w:t>65</w:t>
      </w:r>
      <w:r w:rsidRPr="0090351D">
        <w:rPr>
          <w:lang w:val="sr-Cyrl-CS"/>
        </w:rPr>
        <w:t>/</w:t>
      </w:r>
      <w:r w:rsidRPr="0090351D">
        <w:rPr>
          <w:lang w:val="sr-Latn-RS"/>
        </w:rPr>
        <w:t>20</w:t>
      </w:r>
      <w:r>
        <w:rPr>
          <w:lang w:val="sr-Latn-RS"/>
        </w:rPr>
        <w:t>2</w:t>
      </w:r>
      <w:r>
        <w:rPr>
          <w:lang w:val="sr-Cyrl-RS"/>
        </w:rPr>
        <w:t>4</w:t>
      </w:r>
      <w:r w:rsidRPr="0090351D">
        <w:rPr>
          <w:lang w:val="sr-Cyrl-CS"/>
        </w:rPr>
        <w:t>-02</w:t>
      </w:r>
    </w:p>
    <w:p w:rsidR="00AB1C2B" w:rsidRPr="0090351D" w:rsidRDefault="00AB1C2B" w:rsidP="00AB1C2B">
      <w:pPr>
        <w:jc w:val="both"/>
        <w:rPr>
          <w:lang w:val="sr-Cyrl-CS"/>
        </w:rPr>
      </w:pPr>
      <w:r w:rsidRPr="0090351D">
        <w:rPr>
          <w:lang w:val="sr-Cyrl-CS"/>
        </w:rPr>
        <w:t xml:space="preserve">У Прокупљу, </w:t>
      </w:r>
      <w:r>
        <w:rPr>
          <w:lang w:val="sr-Latn-RS"/>
        </w:rPr>
        <w:t>07</w:t>
      </w:r>
      <w:r w:rsidRPr="0090351D">
        <w:rPr>
          <w:lang w:val="sr-Cyrl-CS"/>
        </w:rPr>
        <w:t>.</w:t>
      </w:r>
      <w:r>
        <w:rPr>
          <w:lang w:val="sr-Latn-RS"/>
        </w:rPr>
        <w:t>0</w:t>
      </w:r>
      <w:r>
        <w:rPr>
          <w:lang w:val="sr-Cyrl-RS"/>
        </w:rPr>
        <w:t>6</w:t>
      </w:r>
      <w:r w:rsidRPr="0090351D">
        <w:rPr>
          <w:lang w:val="sr-Cyrl-CS"/>
        </w:rPr>
        <w:t>.20</w:t>
      </w:r>
      <w:r w:rsidRPr="0090351D">
        <w:rPr>
          <w:lang w:val="sr-Latn-RS"/>
        </w:rPr>
        <w:t>2</w:t>
      </w:r>
      <w:r>
        <w:rPr>
          <w:lang w:val="sr-Cyrl-RS"/>
        </w:rPr>
        <w:t>4</w:t>
      </w:r>
      <w:r w:rsidRPr="0090351D">
        <w:rPr>
          <w:lang w:val="sr-Cyrl-CS"/>
        </w:rPr>
        <w:t>.године</w:t>
      </w:r>
    </w:p>
    <w:p w:rsidR="00AB1C2B" w:rsidRDefault="00AB1C2B" w:rsidP="00AB1C2B">
      <w:pPr>
        <w:rPr>
          <w:lang w:val="sr-Cyrl-CS"/>
        </w:rPr>
      </w:pPr>
      <w:r>
        <w:rPr>
          <w:lang w:val="sr-Latn-RS"/>
        </w:rPr>
        <w:t xml:space="preserve"> </w:t>
      </w:r>
      <w:r>
        <w:rPr>
          <w:lang w:val="sr-Cyrl-CS"/>
        </w:rPr>
        <w:t>ГРАДСКО ВЕЋЕ ГРАДА ПРОКУПЉА</w:t>
      </w:r>
    </w:p>
    <w:p w:rsidR="00AB1C2B" w:rsidRDefault="00AB1C2B" w:rsidP="00AB1C2B">
      <w:pPr>
        <w:jc w:val="center"/>
        <w:rPr>
          <w:lang w:val="sr-Cyrl-CS"/>
        </w:rPr>
      </w:pPr>
    </w:p>
    <w:p w:rsidR="00AB1C2B" w:rsidRDefault="00AB1C2B" w:rsidP="00AB1C2B">
      <w:pPr>
        <w:jc w:val="center"/>
        <w:rPr>
          <w:lang w:val="sr-Cyrl-CS"/>
        </w:rPr>
      </w:pPr>
    </w:p>
    <w:p w:rsidR="00AB1C2B" w:rsidRPr="00D50EC5" w:rsidRDefault="00AB1C2B" w:rsidP="00AB1C2B">
      <w:pPr>
        <w:jc w:val="both"/>
        <w:rPr>
          <w:lang w:val="sr-Cyrl-CS"/>
        </w:rPr>
      </w:pPr>
      <w:r w:rsidRPr="001068A1">
        <w:rPr>
          <w:b/>
          <w:lang w:val="sr-Cyrl-CS"/>
        </w:rPr>
        <w:t xml:space="preserve">                                                        </w:t>
      </w:r>
      <w:r>
        <w:rPr>
          <w:b/>
          <w:lang w:val="sr-Cyrl-CS"/>
        </w:rPr>
        <w:t xml:space="preserve">                         </w:t>
      </w:r>
      <w:r>
        <w:rPr>
          <w:b/>
          <w:lang w:val="sr-Latn-RS"/>
        </w:rPr>
        <w:t xml:space="preserve">   </w:t>
      </w:r>
      <w:r w:rsidRPr="00D50EC5">
        <w:rPr>
          <w:lang w:val="sr-Cyrl-CS"/>
        </w:rPr>
        <w:t>ПРЕДСЕДНИК ГРАДСКОГ ВЕЋА</w:t>
      </w:r>
    </w:p>
    <w:p w:rsidR="00AB1C2B" w:rsidRPr="00AB1C2B" w:rsidRDefault="00AB1C2B" w:rsidP="00AB1C2B">
      <w:pPr>
        <w:jc w:val="both"/>
        <w:rPr>
          <w:lang w:val="sr-Cyrl-RS"/>
        </w:rPr>
      </w:pPr>
      <w:r>
        <w:rPr>
          <w:b/>
          <w:lang w:val="sr-Cyrl-CS"/>
        </w:rPr>
        <w:t xml:space="preserve">                                                                                             </w:t>
      </w:r>
      <w:r>
        <w:rPr>
          <w:lang w:val="sr-Cyrl-CS"/>
        </w:rPr>
        <w:t>Мирослав Антовић</w:t>
      </w:r>
      <w:r>
        <w:rPr>
          <w:lang w:val="sr-Latn-RS"/>
        </w:rPr>
        <w:t xml:space="preserve"> </w:t>
      </w:r>
      <w:r>
        <w:rPr>
          <w:lang w:val="sr-Cyrl-RS"/>
        </w:rPr>
        <w:t>с.р.</w:t>
      </w:r>
    </w:p>
    <w:p w:rsidR="00AB1C2B" w:rsidRDefault="00AB1C2B" w:rsidP="00AB1C2B"/>
    <w:p w:rsidR="00C00E34" w:rsidRPr="004C6B34" w:rsidRDefault="00C00E34" w:rsidP="004C6B34">
      <w:pPr>
        <w:spacing w:line="0" w:lineRule="atLeast"/>
        <w:rPr>
          <w:color w:val="000000" w:themeColor="text1"/>
          <w:lang w:val="sr-Cyrl-CS"/>
        </w:rPr>
      </w:pPr>
    </w:p>
    <w:p w:rsidR="00D91F1C" w:rsidRDefault="00D91F1C" w:rsidP="00735FED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C6B34" w:rsidRDefault="00AB1C2B" w:rsidP="00AB1C2B">
      <w:pPr>
        <w:spacing w:line="0" w:lineRule="atLeast"/>
        <w:rPr>
          <w:color w:val="000000" w:themeColor="text1"/>
          <w:sz w:val="40"/>
          <w:szCs w:val="40"/>
          <w:lang w:val="sr-Cyrl-CS"/>
        </w:rPr>
      </w:pPr>
      <w:r>
        <w:rPr>
          <w:color w:val="000000" w:themeColor="text1"/>
          <w:sz w:val="40"/>
          <w:szCs w:val="40"/>
          <w:lang w:val="sr-Cyrl-CS"/>
        </w:rPr>
        <w:lastRenderedPageBreak/>
        <w:t>2</w:t>
      </w:r>
    </w:p>
    <w:p w:rsidR="00E10D30" w:rsidRPr="0032549B" w:rsidRDefault="00E10D30" w:rsidP="00E10D30">
      <w:pPr>
        <w:ind w:firstLine="720"/>
        <w:jc w:val="both"/>
      </w:pPr>
      <w:r>
        <w:rPr>
          <w:lang w:val="sr-Cyrl-CS"/>
        </w:rPr>
        <w:t xml:space="preserve">На основу </w:t>
      </w:r>
      <w:r>
        <w:rPr>
          <w:lang w:val="sr-Cyrl-RS"/>
        </w:rPr>
        <w:t>члана 1</w:t>
      </w:r>
      <w:r>
        <w:rPr>
          <w:lang w:val="sr-Latn-RS"/>
        </w:rPr>
        <w:t>3</w:t>
      </w:r>
      <w:r>
        <w:rPr>
          <w:lang w:val="sr-Cyrl-RS"/>
        </w:rPr>
        <w:t xml:space="preserve">. став 6. </w:t>
      </w:r>
      <w:r w:rsidRPr="000927FE">
        <w:rPr>
          <w:lang w:val="sr-Cyrl-CS"/>
        </w:rPr>
        <w:t xml:space="preserve">Правилника о начину и поступку остваривања права на доделу средстава из буџета </w:t>
      </w:r>
      <w:r>
        <w:rPr>
          <w:lang w:val="sr-Cyrl-CS"/>
        </w:rPr>
        <w:t>града Прокупља</w:t>
      </w:r>
      <w:r w:rsidRPr="000927FE">
        <w:rPr>
          <w:lang w:val="sr-Cyrl-CS"/>
        </w:rPr>
        <w:t xml:space="preserve"> за програме и пројекте удружења грађана, односно невладиних организација ( „Служ</w:t>
      </w:r>
      <w:r>
        <w:rPr>
          <w:lang w:val="sr-Cyrl-CS"/>
        </w:rPr>
        <w:t xml:space="preserve">бени лист </w:t>
      </w:r>
      <w:r>
        <w:rPr>
          <w:lang w:val="sr-Cyrl-RS"/>
        </w:rPr>
        <w:t>града</w:t>
      </w:r>
      <w:r>
        <w:rPr>
          <w:lang w:val="sr-Cyrl-CS"/>
        </w:rPr>
        <w:t xml:space="preserve"> Прокупља“бр.</w:t>
      </w:r>
      <w:r>
        <w:rPr>
          <w:lang w:val="sr-Latn-RS"/>
        </w:rPr>
        <w:t>7</w:t>
      </w:r>
      <w:r>
        <w:rPr>
          <w:lang w:val="sr-Cyrl-CS"/>
        </w:rPr>
        <w:t>/201</w:t>
      </w:r>
      <w:r>
        <w:rPr>
          <w:lang w:val="sr-Latn-RS"/>
        </w:rPr>
        <w:t>9</w:t>
      </w:r>
      <w:r>
        <w:rPr>
          <w:lang w:val="sr-Cyrl-CS"/>
        </w:rPr>
        <w:t xml:space="preserve">), Записника </w:t>
      </w:r>
      <w:r w:rsidRPr="00950B9A">
        <w:rPr>
          <w:lang w:val="sr-Cyrl-CS"/>
        </w:rPr>
        <w:t xml:space="preserve">Комисије за спровеђење конкурса за финансирање и суфинансирање </w:t>
      </w:r>
      <w:r>
        <w:rPr>
          <w:lang w:val="sr-Cyrl-RS"/>
        </w:rPr>
        <w:t xml:space="preserve">програма или </w:t>
      </w:r>
      <w:r w:rsidRPr="00950B9A">
        <w:rPr>
          <w:lang w:val="sr-Cyrl-CS"/>
        </w:rPr>
        <w:t xml:space="preserve">пројеката </w:t>
      </w:r>
      <w:r>
        <w:rPr>
          <w:lang w:val="sr-Cyrl-CS"/>
        </w:rPr>
        <w:t>који су од јавног интереса у области</w:t>
      </w:r>
      <w:r w:rsidRPr="00950B9A">
        <w:rPr>
          <w:lang w:val="sr-Cyrl-CS"/>
        </w:rPr>
        <w:t xml:space="preserve"> социјалне заштите </w:t>
      </w:r>
      <w:r>
        <w:rPr>
          <w:lang w:val="sr-Cyrl-CS"/>
        </w:rPr>
        <w:t>бр.400-</w:t>
      </w:r>
      <w:r>
        <w:rPr>
          <w:lang w:val="sr-Latn-RS"/>
        </w:rPr>
        <w:t>366</w:t>
      </w:r>
      <w:r>
        <w:rPr>
          <w:lang w:val="sr-Cyrl-CS"/>
        </w:rPr>
        <w:t>/202</w:t>
      </w:r>
      <w:r>
        <w:rPr>
          <w:lang w:val="sr-Latn-RS"/>
        </w:rPr>
        <w:t>4</w:t>
      </w:r>
      <w:r>
        <w:rPr>
          <w:lang w:val="sr-Cyrl-CS"/>
        </w:rPr>
        <w:t>-0</w:t>
      </w:r>
      <w:r>
        <w:rPr>
          <w:lang w:val="sr-Latn-RS"/>
        </w:rPr>
        <w:t>1-1</w:t>
      </w:r>
      <w:r w:rsidRPr="00950B9A">
        <w:rPr>
          <w:lang w:val="sr-Cyrl-CS"/>
        </w:rPr>
        <w:t xml:space="preserve"> од </w:t>
      </w:r>
      <w:r>
        <w:rPr>
          <w:lang w:val="sr-Latn-RS"/>
        </w:rPr>
        <w:t>05</w:t>
      </w:r>
      <w:r w:rsidRPr="000358C9">
        <w:rPr>
          <w:lang w:val="sr-Cyrl-CS"/>
        </w:rPr>
        <w:t>.</w:t>
      </w:r>
      <w:r>
        <w:rPr>
          <w:lang w:val="sr-Latn-RS"/>
        </w:rPr>
        <w:t>06</w:t>
      </w:r>
      <w:r>
        <w:rPr>
          <w:lang w:val="sr-Cyrl-CS"/>
        </w:rPr>
        <w:t>.202</w:t>
      </w:r>
      <w:r>
        <w:rPr>
          <w:lang w:val="sr-Latn-RS"/>
        </w:rPr>
        <w:t>4</w:t>
      </w:r>
      <w:r w:rsidRPr="000358C9">
        <w:rPr>
          <w:lang w:val="sr-Cyrl-CS"/>
        </w:rPr>
        <w:t>.</w:t>
      </w:r>
      <w:r>
        <w:rPr>
          <w:lang w:val="sr-Cyrl-CS"/>
        </w:rPr>
        <w:t>године</w:t>
      </w:r>
      <w:r>
        <w:rPr>
          <w:lang w:val="sr-Latn-RS"/>
        </w:rPr>
        <w:t xml:space="preserve">, </w:t>
      </w:r>
      <w:r w:rsidRPr="00950B9A">
        <w:rPr>
          <w:lang w:val="sr-Cyrl-CS"/>
        </w:rPr>
        <w:t xml:space="preserve">а по објављеном </w:t>
      </w:r>
      <w:r w:rsidRPr="00950B9A">
        <w:rPr>
          <w:lang w:val="sr-Latn-RS"/>
        </w:rPr>
        <w:t>K</w:t>
      </w:r>
      <w:r w:rsidRPr="00950B9A">
        <w:rPr>
          <w:lang w:val="sr-Cyrl-CS"/>
        </w:rPr>
        <w:t xml:space="preserve">онкурсу за финансирање и суфинансирање </w:t>
      </w:r>
      <w:r>
        <w:rPr>
          <w:lang w:val="sr-Cyrl-CS"/>
        </w:rPr>
        <w:t xml:space="preserve">програма или </w:t>
      </w:r>
      <w:r w:rsidRPr="00950B9A">
        <w:rPr>
          <w:lang w:val="sr-Cyrl-CS"/>
        </w:rPr>
        <w:t xml:space="preserve">пројеката </w:t>
      </w:r>
      <w:r>
        <w:rPr>
          <w:lang w:val="sr-Cyrl-CS"/>
        </w:rPr>
        <w:t>који су од јавног интереса у области</w:t>
      </w:r>
      <w:r w:rsidRPr="00950B9A">
        <w:rPr>
          <w:lang w:val="sr-Cyrl-CS"/>
        </w:rPr>
        <w:t xml:space="preserve"> социјалне заштите</w:t>
      </w:r>
      <w:r>
        <w:rPr>
          <w:lang w:val="sr-Cyrl-CS"/>
        </w:rPr>
        <w:t xml:space="preserve">, </w:t>
      </w:r>
      <w:r>
        <w:rPr>
          <w:lang w:val="sr-Cyrl-RS"/>
        </w:rPr>
        <w:t>Градско већа</w:t>
      </w:r>
      <w:r>
        <w:rPr>
          <w:lang w:val="sr-Cyrl-CS"/>
        </w:rPr>
        <w:t xml:space="preserve"> града Прокупља на седници одржаној дана </w:t>
      </w:r>
      <w:r>
        <w:rPr>
          <w:lang w:val="sr-Latn-RS"/>
        </w:rPr>
        <w:t>07.06.202</w:t>
      </w:r>
      <w:r>
        <w:rPr>
          <w:lang w:val="sr-Cyrl-RS"/>
        </w:rPr>
        <w:t>4</w:t>
      </w:r>
      <w:r>
        <w:rPr>
          <w:lang w:val="sr-Latn-RS"/>
        </w:rPr>
        <w:t>.</w:t>
      </w:r>
      <w:r>
        <w:rPr>
          <w:lang w:val="sr-Cyrl-RS"/>
        </w:rPr>
        <w:t>године</w:t>
      </w:r>
      <w:r>
        <w:rPr>
          <w:lang w:val="sr-Cyrl-CS"/>
        </w:rPr>
        <w:t xml:space="preserve"> доноси</w:t>
      </w:r>
    </w:p>
    <w:p w:rsidR="00E10D30" w:rsidRDefault="00E10D30" w:rsidP="00E10D30">
      <w:pPr>
        <w:jc w:val="both"/>
        <w:rPr>
          <w:lang w:val="sr-Cyrl-CS"/>
        </w:rPr>
      </w:pPr>
    </w:p>
    <w:p w:rsidR="00E10D30" w:rsidRDefault="00E10D30" w:rsidP="00E10D30">
      <w:pPr>
        <w:jc w:val="center"/>
        <w:rPr>
          <w:b/>
        </w:rPr>
      </w:pPr>
      <w:r>
        <w:rPr>
          <w:b/>
          <w:lang w:val="sr-Cyrl-CS"/>
        </w:rPr>
        <w:t xml:space="preserve">О Д Л У К У </w:t>
      </w:r>
    </w:p>
    <w:p w:rsidR="00E10D30" w:rsidRDefault="00E10D30" w:rsidP="00E10D30">
      <w:pPr>
        <w:jc w:val="center"/>
        <w:rPr>
          <w:lang w:val="sr-Cyrl-CS"/>
        </w:rPr>
      </w:pPr>
      <w:r>
        <w:rPr>
          <w:b/>
          <w:lang w:val="sr-Cyrl-CS"/>
        </w:rPr>
        <w:t>О ИЗБОРУ ПРОЈЕКАТА СОЦИЈАЛНЕ ЗАШТИТЕ У ГРАДУ ПРОКУПЉУ И РАСПОДЕЛИ СРЕДСТАВА</w:t>
      </w:r>
    </w:p>
    <w:p w:rsidR="00E10D30" w:rsidRPr="0032549B" w:rsidRDefault="00E10D30" w:rsidP="00E10D30">
      <w:pPr>
        <w:jc w:val="center"/>
        <w:rPr>
          <w:b/>
          <w:lang w:val="sr-Cyrl-CS"/>
        </w:rPr>
      </w:pPr>
    </w:p>
    <w:p w:rsidR="00E10D30" w:rsidRPr="00950B9A" w:rsidRDefault="00E10D30" w:rsidP="00E10D30">
      <w:pPr>
        <w:jc w:val="center"/>
        <w:rPr>
          <w:lang w:val="sr-Cyrl-CS"/>
        </w:rPr>
      </w:pPr>
      <w:r w:rsidRPr="00950B9A">
        <w:rPr>
          <w:lang w:val="sr-Cyrl-CS"/>
        </w:rPr>
        <w:t>Члан 1.</w:t>
      </w:r>
    </w:p>
    <w:p w:rsidR="00E10D30" w:rsidRDefault="00E10D30" w:rsidP="00E10D30">
      <w:pPr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b/>
          <w:lang w:val="sr-Latn-CS"/>
        </w:rPr>
        <w:t xml:space="preserve"> </w:t>
      </w:r>
      <w:r>
        <w:rPr>
          <w:lang w:val="sr-Cyrl-CS"/>
        </w:rPr>
        <w:t>Из буџета Града Прокупља, на основу Одлуке о буџету града Прокупља за 202</w:t>
      </w:r>
      <w:r>
        <w:rPr>
          <w:lang w:val="sr-Cyrl-RS"/>
        </w:rPr>
        <w:t>4</w:t>
      </w:r>
      <w:r>
        <w:rPr>
          <w:lang w:val="sr-Cyrl-CS"/>
        </w:rPr>
        <w:t>.годину суфинасираће се пројекат за пружање услуга социјалне заштите у граду Прокупљу и то:</w:t>
      </w:r>
    </w:p>
    <w:p w:rsidR="00E10D30" w:rsidRPr="00950B9A" w:rsidRDefault="00E10D30" w:rsidP="00E10D30">
      <w:pPr>
        <w:jc w:val="both"/>
        <w:rPr>
          <w:lang w:val="sr-Cyrl-CS"/>
        </w:rPr>
      </w:pPr>
    </w:p>
    <w:p w:rsidR="00E10D30" w:rsidRPr="000358C9" w:rsidRDefault="00E10D30" w:rsidP="00E10D30">
      <w:pPr>
        <w:numPr>
          <w:ilvl w:val="0"/>
          <w:numId w:val="32"/>
        </w:numPr>
        <w:jc w:val="both"/>
        <w:rPr>
          <w:b/>
          <w:lang w:val="sr-Cyrl-CS"/>
        </w:rPr>
      </w:pPr>
      <w:r w:rsidRPr="000358C9">
        <w:rPr>
          <w:b/>
          <w:lang w:val="sr-Cyrl-CS"/>
        </w:rPr>
        <w:t>Пројекат „</w:t>
      </w:r>
      <w:r>
        <w:rPr>
          <w:b/>
          <w:lang w:val="sr-Cyrl-CS"/>
        </w:rPr>
        <w:t>Народна кухиња и с</w:t>
      </w:r>
      <w:r w:rsidRPr="000358C9">
        <w:rPr>
          <w:b/>
          <w:lang w:val="sr-Cyrl-CS"/>
        </w:rPr>
        <w:t>оцијална делатност</w:t>
      </w:r>
      <w:r>
        <w:rPr>
          <w:b/>
          <w:lang w:val="sr-Cyrl-CS"/>
        </w:rPr>
        <w:t xml:space="preserve"> Црвеног крста</w:t>
      </w:r>
      <w:r w:rsidRPr="000358C9">
        <w:rPr>
          <w:b/>
          <w:lang w:val="sr-Cyrl-CS"/>
        </w:rPr>
        <w:t>“</w:t>
      </w:r>
      <w:r>
        <w:rPr>
          <w:b/>
          <w:lang w:val="sr-Cyrl-CS"/>
        </w:rPr>
        <w:t xml:space="preserve"> </w:t>
      </w:r>
      <w:r w:rsidRPr="000358C9">
        <w:rPr>
          <w:b/>
          <w:lang w:val="sr-Cyrl-CS"/>
        </w:rPr>
        <w:t xml:space="preserve">– Црвеног крста Прокупље у вредности од </w:t>
      </w:r>
      <w:r>
        <w:rPr>
          <w:b/>
          <w:lang w:val="sr-Latn-RS"/>
        </w:rPr>
        <w:t>11.000.000,00</w:t>
      </w:r>
      <w:r w:rsidRPr="000358C9">
        <w:rPr>
          <w:b/>
          <w:lang w:val="sr-Cyrl-CS"/>
        </w:rPr>
        <w:t xml:space="preserve"> динара </w:t>
      </w:r>
    </w:p>
    <w:p w:rsidR="00E10D30" w:rsidRPr="000358C9" w:rsidRDefault="00E10D30" w:rsidP="00E10D30">
      <w:pPr>
        <w:ind w:left="750"/>
        <w:jc w:val="both"/>
        <w:rPr>
          <w:b/>
          <w:lang w:val="sr-Cyrl-CS"/>
        </w:rPr>
      </w:pPr>
    </w:p>
    <w:p w:rsidR="00E10D30" w:rsidRDefault="00E10D30" w:rsidP="00E10D30">
      <w:pPr>
        <w:ind w:left="360"/>
        <w:jc w:val="both"/>
        <w:rPr>
          <w:lang w:val="sr-Cyrl-CS"/>
        </w:rPr>
      </w:pPr>
    </w:p>
    <w:p w:rsidR="00E10D30" w:rsidRDefault="00E10D30" w:rsidP="00E10D30">
      <w:pPr>
        <w:jc w:val="center"/>
        <w:rPr>
          <w:lang w:val="sr-Cyrl-CS"/>
        </w:rPr>
      </w:pPr>
      <w:r>
        <w:rPr>
          <w:lang w:val="sr-Cyrl-CS"/>
        </w:rPr>
        <w:t>Члан 2.</w:t>
      </w:r>
    </w:p>
    <w:p w:rsidR="00E10D30" w:rsidRDefault="00E10D30" w:rsidP="00E10D30">
      <w:pPr>
        <w:jc w:val="both"/>
        <w:rPr>
          <w:lang w:val="sr-Cyrl-CS"/>
        </w:rPr>
      </w:pPr>
      <w:r>
        <w:rPr>
          <w:lang w:val="sr-Cyrl-CS"/>
        </w:rPr>
        <w:tab/>
        <w:t>На основу ов</w:t>
      </w:r>
      <w:r>
        <w:rPr>
          <w:lang w:val="sr-Latn-RS"/>
        </w:rPr>
        <w:t>e</w:t>
      </w:r>
      <w:r>
        <w:rPr>
          <w:lang w:val="sr-Cyrl-CS"/>
        </w:rPr>
        <w:t xml:space="preserve"> </w:t>
      </w:r>
      <w:r>
        <w:rPr>
          <w:lang w:val="sr-Cyrl-RS"/>
        </w:rPr>
        <w:t>Одлуке</w:t>
      </w:r>
      <w:r>
        <w:rPr>
          <w:lang w:val="sr-Cyrl-CS"/>
        </w:rPr>
        <w:t xml:space="preserve"> градоначелник града Прокупља закључиће Уговор о реализацији пројектних активности између Града Прокупља и спроводиоца пројеката из члана 1. у коме ће се прецизирати права и обавезе уговорних страна.</w:t>
      </w:r>
    </w:p>
    <w:p w:rsidR="00E10D30" w:rsidRDefault="00E10D30" w:rsidP="00E10D30">
      <w:pPr>
        <w:jc w:val="both"/>
        <w:rPr>
          <w:lang w:val="sr-Cyrl-CS"/>
        </w:rPr>
      </w:pPr>
    </w:p>
    <w:p w:rsidR="00E10D30" w:rsidRDefault="00E10D30" w:rsidP="00E10D30">
      <w:pPr>
        <w:jc w:val="center"/>
        <w:rPr>
          <w:lang w:val="sr-Cyrl-CS"/>
        </w:rPr>
      </w:pPr>
      <w:r>
        <w:rPr>
          <w:lang w:val="sr-Cyrl-CS"/>
        </w:rPr>
        <w:t>Члан 3.</w:t>
      </w:r>
    </w:p>
    <w:p w:rsidR="00E10D30" w:rsidRDefault="00E10D30" w:rsidP="00E10D30">
      <w:pPr>
        <w:jc w:val="center"/>
        <w:rPr>
          <w:lang w:val="sr-Cyrl-CS"/>
        </w:rPr>
      </w:pPr>
      <w:r>
        <w:rPr>
          <w:lang w:val="sr-Cyrl-CS"/>
        </w:rPr>
        <w:t xml:space="preserve">Ова Одлука ће се објавити у „Службеном листу </w:t>
      </w:r>
      <w:r>
        <w:rPr>
          <w:lang w:val="sr-Cyrl-RS"/>
        </w:rPr>
        <w:t>Града</w:t>
      </w:r>
      <w:r>
        <w:rPr>
          <w:lang w:val="sr-Cyrl-CS"/>
        </w:rPr>
        <w:t xml:space="preserve"> Прокупља“</w:t>
      </w:r>
    </w:p>
    <w:p w:rsidR="00E10D30" w:rsidRDefault="00E10D30" w:rsidP="00E10D30">
      <w:pPr>
        <w:jc w:val="both"/>
        <w:rPr>
          <w:lang w:val="sr-Cyrl-CS"/>
        </w:rPr>
      </w:pPr>
      <w:r>
        <w:rPr>
          <w:lang w:val="sr-Cyrl-CS"/>
        </w:rPr>
        <w:tab/>
      </w:r>
    </w:p>
    <w:p w:rsidR="00E10D30" w:rsidRDefault="00E10D30" w:rsidP="00E10D30">
      <w:pPr>
        <w:jc w:val="center"/>
        <w:rPr>
          <w:lang w:val="sr-Cyrl-CS"/>
        </w:rPr>
      </w:pPr>
      <w:r>
        <w:rPr>
          <w:lang w:val="sr-Cyrl-CS"/>
        </w:rPr>
        <w:t>Члан 4.</w:t>
      </w:r>
    </w:p>
    <w:p w:rsidR="00E10D30" w:rsidRDefault="00E10D30" w:rsidP="00E10D30">
      <w:pPr>
        <w:jc w:val="center"/>
        <w:rPr>
          <w:lang w:val="sr-Cyrl-CS"/>
        </w:rPr>
      </w:pPr>
      <w:r>
        <w:rPr>
          <w:lang w:val="sr-Cyrl-CS"/>
        </w:rPr>
        <w:t>Ов</w:t>
      </w:r>
      <w:r>
        <w:rPr>
          <w:lang w:val="sr-Latn-RS"/>
        </w:rPr>
        <w:t>a</w:t>
      </w:r>
      <w:r>
        <w:rPr>
          <w:lang w:val="sr-Cyrl-CS"/>
        </w:rPr>
        <w:t xml:space="preserve"> Одлука ступа на снагу даном доношења.</w:t>
      </w:r>
    </w:p>
    <w:p w:rsidR="00E10D30" w:rsidRDefault="00E10D30" w:rsidP="00E10D30">
      <w:pPr>
        <w:jc w:val="center"/>
        <w:rPr>
          <w:lang w:val="sr-Cyrl-CS"/>
        </w:rPr>
      </w:pPr>
    </w:p>
    <w:p w:rsidR="00E10D30" w:rsidRDefault="00E10D30" w:rsidP="00E10D30">
      <w:pPr>
        <w:jc w:val="center"/>
        <w:rPr>
          <w:lang w:val="sr-Cyrl-CS"/>
        </w:rPr>
      </w:pPr>
    </w:p>
    <w:p w:rsidR="00E10D30" w:rsidRDefault="00E10D30" w:rsidP="00E10D30">
      <w:pPr>
        <w:jc w:val="center"/>
        <w:rPr>
          <w:lang w:val="sr-Cyrl-CS"/>
        </w:rPr>
      </w:pPr>
    </w:p>
    <w:p w:rsidR="00E10D30" w:rsidRDefault="00E10D30" w:rsidP="00E10D30">
      <w:pPr>
        <w:ind w:firstLine="720"/>
        <w:jc w:val="both"/>
        <w:rPr>
          <w:lang w:val="sr-Cyrl-CS"/>
        </w:rPr>
      </w:pPr>
      <w:r>
        <w:rPr>
          <w:lang w:val="sr-Cyrl-CS"/>
        </w:rPr>
        <w:t>Решење доставити:</w:t>
      </w:r>
      <w:r w:rsidRPr="00C93258">
        <w:rPr>
          <w:lang w:val="sr-Cyrl-CS"/>
        </w:rPr>
        <w:t xml:space="preserve"> </w:t>
      </w:r>
      <w:r>
        <w:rPr>
          <w:lang w:val="sr-Cyrl-CS"/>
        </w:rPr>
        <w:t xml:space="preserve">Црвеном крсту Србије – Црвеном крсту Прокупље, </w:t>
      </w:r>
      <w:r>
        <w:rPr>
          <w:lang w:val="sr-Cyrl-RS"/>
        </w:rPr>
        <w:t>Одељењу за буџет и финансије</w:t>
      </w:r>
      <w:r w:rsidRPr="0013223F">
        <w:rPr>
          <w:lang w:val="sr-Cyrl-CS"/>
        </w:rPr>
        <w:t xml:space="preserve"> и архиви</w:t>
      </w:r>
    </w:p>
    <w:p w:rsidR="00E10D30" w:rsidRDefault="00E10D30" w:rsidP="00E10D30">
      <w:pPr>
        <w:jc w:val="both"/>
        <w:rPr>
          <w:lang w:val="sr-Cyrl-CS"/>
        </w:rPr>
      </w:pPr>
    </w:p>
    <w:p w:rsidR="00E10D30" w:rsidRDefault="00E10D30" w:rsidP="00E10D30">
      <w:pPr>
        <w:jc w:val="both"/>
        <w:rPr>
          <w:lang w:val="sr-Cyrl-CS"/>
        </w:rPr>
      </w:pPr>
      <w:r>
        <w:rPr>
          <w:lang w:val="sr-Cyrl-CS"/>
        </w:rPr>
        <w:t>Број: 06-</w:t>
      </w:r>
      <w:r>
        <w:rPr>
          <w:lang w:val="sr-Latn-RS"/>
        </w:rPr>
        <w:t>65</w:t>
      </w:r>
      <w:r>
        <w:rPr>
          <w:lang w:val="sr-Cyrl-CS"/>
        </w:rPr>
        <w:t>/</w:t>
      </w:r>
      <w:r>
        <w:rPr>
          <w:lang w:val="sr-Latn-RS"/>
        </w:rPr>
        <w:t>20</w:t>
      </w:r>
      <w:r>
        <w:rPr>
          <w:lang w:val="sr-Cyrl-CS"/>
        </w:rPr>
        <w:t>2</w:t>
      </w:r>
      <w:r>
        <w:rPr>
          <w:lang w:val="sr-Cyrl-RS"/>
        </w:rPr>
        <w:t>4</w:t>
      </w:r>
      <w:r>
        <w:rPr>
          <w:lang w:val="sr-Cyrl-CS"/>
        </w:rPr>
        <w:t>-02</w:t>
      </w:r>
    </w:p>
    <w:p w:rsidR="00E10D30" w:rsidRDefault="00E10D30" w:rsidP="00E10D30">
      <w:pPr>
        <w:jc w:val="both"/>
        <w:rPr>
          <w:lang w:val="sr-Cyrl-CS"/>
        </w:rPr>
      </w:pPr>
      <w:r>
        <w:rPr>
          <w:lang w:val="sr-Cyrl-CS"/>
        </w:rPr>
        <w:t xml:space="preserve">У Прокупљу </w:t>
      </w:r>
      <w:r>
        <w:rPr>
          <w:lang w:val="sr-Latn-RS"/>
        </w:rPr>
        <w:t>07.06.</w:t>
      </w:r>
      <w:r>
        <w:rPr>
          <w:lang w:val="sr-Cyrl-CS"/>
        </w:rPr>
        <w:t>202</w:t>
      </w:r>
      <w:r>
        <w:rPr>
          <w:lang w:val="sr-Cyrl-RS"/>
        </w:rPr>
        <w:t>4</w:t>
      </w:r>
      <w:r>
        <w:rPr>
          <w:lang w:val="sr-Cyrl-CS"/>
        </w:rPr>
        <w:t>.године</w:t>
      </w:r>
    </w:p>
    <w:p w:rsidR="00E10D30" w:rsidRDefault="00E10D30" w:rsidP="00E10D30">
      <w:pPr>
        <w:jc w:val="both"/>
        <w:rPr>
          <w:lang w:val="sr-Cyrl-CS"/>
        </w:rPr>
      </w:pPr>
    </w:p>
    <w:p w:rsidR="00E10D30" w:rsidRDefault="00E10D30" w:rsidP="00E10D30">
      <w:pPr>
        <w:jc w:val="center"/>
        <w:rPr>
          <w:lang w:val="sr-Cyrl-CS"/>
        </w:rPr>
      </w:pPr>
      <w:r>
        <w:rPr>
          <w:lang w:val="sr-Cyrl-CS"/>
        </w:rPr>
        <w:t>ГРАДСКО ВЕЋЕ ГРАДА ПРОКУПЉА</w:t>
      </w:r>
    </w:p>
    <w:p w:rsidR="00E10D30" w:rsidRDefault="00E10D30" w:rsidP="00E10D30">
      <w:pPr>
        <w:jc w:val="center"/>
        <w:rPr>
          <w:lang w:val="sr-Cyrl-CS"/>
        </w:rPr>
      </w:pPr>
    </w:p>
    <w:p w:rsidR="00E10D30" w:rsidRDefault="00E10D30" w:rsidP="00E10D30">
      <w:pPr>
        <w:jc w:val="center"/>
        <w:rPr>
          <w:lang w:val="sr-Cyrl-CS"/>
        </w:rPr>
      </w:pPr>
    </w:p>
    <w:p w:rsidR="00E10D30" w:rsidRPr="00D50EC5" w:rsidRDefault="00E10D30" w:rsidP="00E10D30">
      <w:pPr>
        <w:jc w:val="both"/>
        <w:rPr>
          <w:lang w:val="sr-Cyrl-CS"/>
        </w:rPr>
      </w:pPr>
      <w:r w:rsidRPr="001068A1">
        <w:rPr>
          <w:b/>
          <w:lang w:val="sr-Cyrl-CS"/>
        </w:rPr>
        <w:t xml:space="preserve">                                                        </w:t>
      </w:r>
      <w:r>
        <w:rPr>
          <w:b/>
          <w:lang w:val="sr-Cyrl-CS"/>
        </w:rPr>
        <w:t xml:space="preserve">                                     </w:t>
      </w:r>
      <w:r w:rsidRPr="00D50EC5">
        <w:rPr>
          <w:lang w:val="sr-Cyrl-CS"/>
        </w:rPr>
        <w:t xml:space="preserve">ПРЕДСЕДНИК </w:t>
      </w:r>
    </w:p>
    <w:p w:rsidR="00E10D30" w:rsidRPr="00ED40A2" w:rsidRDefault="00E10D30" w:rsidP="00E10D30">
      <w:pPr>
        <w:jc w:val="both"/>
        <w:rPr>
          <w:lang w:val="sr-Cyrl-RS"/>
        </w:rPr>
      </w:pPr>
      <w:r>
        <w:rPr>
          <w:b/>
          <w:lang w:val="sr-Cyrl-CS"/>
        </w:rPr>
        <w:t xml:space="preserve">                                                                                           </w:t>
      </w:r>
      <w:r>
        <w:rPr>
          <w:lang w:val="sr-Cyrl-RS"/>
        </w:rPr>
        <w:t>Мирослав Антовић с.р.</w:t>
      </w:r>
    </w:p>
    <w:p w:rsidR="00AB1C2B" w:rsidRPr="00AB1C2B" w:rsidRDefault="00AB1C2B" w:rsidP="00AB1C2B">
      <w:pPr>
        <w:spacing w:line="0" w:lineRule="atLeast"/>
        <w:rPr>
          <w:color w:val="000000" w:themeColor="text1"/>
          <w:lang w:val="sr-Cyrl-CS"/>
        </w:rPr>
      </w:pPr>
    </w:p>
    <w:p w:rsidR="00CF12E7" w:rsidRDefault="00CF12E7" w:rsidP="005077EC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b/>
          <w:i/>
          <w:color w:val="000000" w:themeColor="text1"/>
          <w:sz w:val="63"/>
          <w:szCs w:val="63"/>
          <w:lang w:val="sr-Cyrl-CS"/>
        </w:rPr>
        <w:lastRenderedPageBreak/>
        <w:t>С а д р ж а ј</w:t>
      </w:r>
    </w:p>
    <w:p w:rsidR="00CF12E7" w:rsidRPr="002A6A1E" w:rsidRDefault="00CF12E7" w:rsidP="00CF12E7">
      <w:pPr>
        <w:spacing w:line="0" w:lineRule="atLeast"/>
        <w:jc w:val="center"/>
        <w:rPr>
          <w:rFonts w:eastAsiaTheme="minorEastAsia"/>
          <w:color w:val="FF0000"/>
        </w:rPr>
      </w:pPr>
    </w:p>
    <w:p w:rsidR="00D91F1C" w:rsidRDefault="00D91F1C" w:rsidP="00513E2A">
      <w:pPr>
        <w:ind w:left="360"/>
        <w:jc w:val="both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t>1.</w:t>
      </w:r>
      <w:r w:rsidR="003119A0">
        <w:rPr>
          <w:b/>
          <w:bCs/>
          <w:i/>
          <w:lang w:val="sr-Cyrl-RS"/>
        </w:rPr>
        <w:t xml:space="preserve">Одлука о избору пројеката невладиних организација и удружења грађана у граду Прокупљу </w:t>
      </w:r>
      <w:r w:rsidR="00534ED1">
        <w:rPr>
          <w:b/>
          <w:bCs/>
          <w:i/>
          <w:lang w:val="sr-Cyrl-RS"/>
        </w:rPr>
        <w:t>и расподели средстава..........................................................................</w:t>
      </w:r>
      <w:r w:rsidR="00787330">
        <w:rPr>
          <w:b/>
          <w:bCs/>
          <w:i/>
          <w:lang w:val="sr-Cyrl-RS"/>
        </w:rPr>
        <w:t>..........</w:t>
      </w:r>
      <w:r w:rsidR="00534ED1">
        <w:rPr>
          <w:b/>
          <w:bCs/>
          <w:i/>
          <w:lang w:val="sr-Cyrl-RS"/>
        </w:rPr>
        <w:t>.....1</w:t>
      </w:r>
    </w:p>
    <w:p w:rsidR="00534ED1" w:rsidRPr="00D91F1C" w:rsidRDefault="00534ED1" w:rsidP="00513E2A">
      <w:pPr>
        <w:ind w:left="360"/>
        <w:jc w:val="both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t>2.Одлука о избору</w:t>
      </w:r>
      <w:r w:rsidR="00787330">
        <w:rPr>
          <w:b/>
          <w:bCs/>
          <w:i/>
          <w:lang w:val="sr-Cyrl-RS"/>
        </w:rPr>
        <w:t xml:space="preserve"> пројеката социјалне заштите у граду Прокупљу и расподели средстава...............................................................................................................................4</w:t>
      </w:r>
    </w:p>
    <w:p w:rsidR="00DD6077" w:rsidRPr="00DD6077" w:rsidRDefault="00DD6077" w:rsidP="00DD6077">
      <w:pPr>
        <w:jc w:val="both"/>
        <w:rPr>
          <w:b/>
          <w:bCs/>
          <w:i/>
          <w:lang w:val="sr-Cyrl-RS"/>
        </w:rPr>
      </w:pPr>
    </w:p>
    <w:p w:rsidR="00DD6077" w:rsidRPr="00EC5940" w:rsidRDefault="00DD6077" w:rsidP="00CF12E7">
      <w:pPr>
        <w:pStyle w:val="ListParagraph"/>
        <w:ind w:left="1080"/>
        <w:jc w:val="both"/>
        <w:rPr>
          <w:b/>
          <w:bCs/>
          <w:i/>
          <w:lang w:val="sr-Cyrl-RS"/>
        </w:rPr>
      </w:pPr>
    </w:p>
    <w:p w:rsidR="00CF12E7" w:rsidRPr="00B70BE6" w:rsidRDefault="00CF12E7" w:rsidP="00CF12E7">
      <w:pPr>
        <w:ind w:left="720"/>
        <w:jc w:val="both"/>
        <w:rPr>
          <w:b/>
          <w:bCs/>
          <w:i/>
          <w:lang w:val="sr-Cyrl-RS"/>
        </w:rPr>
      </w:pPr>
    </w:p>
    <w:p w:rsidR="00CF12E7" w:rsidRPr="00FC5110" w:rsidRDefault="00CF12E7" w:rsidP="00CF12E7">
      <w:pPr>
        <w:ind w:left="720"/>
        <w:jc w:val="both"/>
        <w:rPr>
          <w:b/>
          <w:bCs/>
          <w:i/>
          <w:lang w:val="sr-Cyrl-RS"/>
        </w:rPr>
      </w:pPr>
    </w:p>
    <w:p w:rsidR="00CF12E7" w:rsidRPr="00582EA1" w:rsidRDefault="00CF12E7" w:rsidP="00CF12E7">
      <w:pPr>
        <w:ind w:left="720"/>
        <w:jc w:val="both"/>
        <w:rPr>
          <w:b/>
          <w:i/>
          <w:color w:val="000000" w:themeColor="text1"/>
          <w:sz w:val="22"/>
          <w:szCs w:val="22"/>
          <w:lang w:val="sr-Latn-RS"/>
        </w:rPr>
      </w:pPr>
    </w:p>
    <w:p w:rsidR="00CF12E7" w:rsidRPr="00D26EE2" w:rsidRDefault="00CF12E7" w:rsidP="00CF12E7">
      <w:pPr>
        <w:jc w:val="both"/>
        <w:rPr>
          <w:b/>
          <w:i/>
          <w:color w:val="000000" w:themeColor="text1"/>
          <w:sz w:val="63"/>
          <w:szCs w:val="63"/>
          <w:lang w:val="sr-Cyrl-CS"/>
        </w:rPr>
      </w:pPr>
    </w:p>
    <w:p w:rsidR="00CF12E7" w:rsidRPr="00690998" w:rsidRDefault="00CF12E7" w:rsidP="00CF12E7">
      <w:pPr>
        <w:jc w:val="both"/>
        <w:rPr>
          <w:b/>
          <w:i/>
          <w:color w:val="000000" w:themeColor="text1"/>
          <w:sz w:val="22"/>
          <w:szCs w:val="22"/>
          <w:lang w:val="sr-Cyrl-CS"/>
        </w:rPr>
      </w:pPr>
    </w:p>
    <w:p w:rsidR="00CF12E7" w:rsidRDefault="00CF12E7" w:rsidP="00CF12E7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F12E7" w:rsidRPr="00690998" w:rsidRDefault="00CF12E7" w:rsidP="00CF12E7">
      <w:pPr>
        <w:spacing w:line="234" w:lineRule="auto"/>
        <w:rPr>
          <w:b/>
          <w:i/>
          <w:color w:val="000000" w:themeColor="text1"/>
          <w:sz w:val="22"/>
          <w:szCs w:val="22"/>
          <w:lang w:val="sr-Latn-RS"/>
        </w:rPr>
      </w:pPr>
    </w:p>
    <w:p w:rsidR="00CF12E7" w:rsidRDefault="00CF12E7" w:rsidP="00CF12E7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F12E7" w:rsidRDefault="00CF12E7" w:rsidP="00CF12E7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1"/>
          <w:szCs w:val="21"/>
          <w:lang w:val="en-GB" w:eastAsia="en-GB"/>
        </w:rPr>
        <w:drawing>
          <wp:anchor distT="0" distB="0" distL="114300" distR="114300" simplePos="0" relativeHeight="251683840" behindDoc="0" locked="0" layoutInCell="1" allowOverlap="1" wp14:anchorId="5CAC2E0A" wp14:editId="546F25CD">
            <wp:simplePos x="0" y="0"/>
            <wp:positionH relativeFrom="column">
              <wp:posOffset>234950</wp:posOffset>
            </wp:positionH>
            <wp:positionV relativeFrom="paragraph">
              <wp:posOffset>440690</wp:posOffset>
            </wp:positionV>
            <wp:extent cx="892175" cy="1070610"/>
            <wp:effectExtent l="0" t="0" r="3175" b="0"/>
            <wp:wrapSquare wrapText="bothSides"/>
            <wp:docPr id="8" name="Picture 8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0A0017" wp14:editId="65B24B4B">
                <wp:simplePos x="0" y="0"/>
                <wp:positionH relativeFrom="column">
                  <wp:posOffset>-1597025</wp:posOffset>
                </wp:positionH>
                <wp:positionV relativeFrom="paragraph">
                  <wp:posOffset>295275</wp:posOffset>
                </wp:positionV>
                <wp:extent cx="6096000" cy="0"/>
                <wp:effectExtent l="0" t="19050" r="1905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5.75pt,23.25pt" to="354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IVKAIAAEgEAAAOAAAAZHJzL2Uyb0RvYy54bWysVE2P2yAQvVfqf0Dcs7bztYkVZ1XZSS/b&#10;NlLSH0AAx2gxICBxoqr/vQNxomx7qar6gAcYnt+8N3jxcm4lOnHrhFYFzp5SjLiimgl1KPD33Xow&#10;w8h5ohiRWvECX7jDL8uPHxadyflQN1oybhGAKJd3psCN9yZPEkcb3hL3pA1XsFlr2xIPU3tImCUd&#10;oLcyGabpNOm0ZcZqyp2D1eq6iZcRv6459d/q2nGPZIGBm4+jjeM+jMlyQfKDJaYRtKdB/oFFS4SC&#10;j96hKuIJOlrxB1QrqNVO1/6J6jbRdS0ojzVANVn6WzXbhhgeawFxnLnL5P4fLP162lgkWIFHGCnS&#10;gkVbb4k4NB6VWikQUFs0Cjp1xuWQXqqNDZXSs9qaV03fHFK6bIg68Mh3dzEAkoUTybsjYeIMfG3f&#10;fdEMcsjR6yjaubZtgAQ50Dl6c7l7w88eUVicpvNpmoKF9LaXkPx20FjnP3PdohAUWAoVZCM5Ob06&#10;H4iQ/JYSlpVeCymj9VKhrsCT52wSoFsDQnhohbdd0xvqtBQspIeDzh72pbToREI7xSfWCTuPaVYf&#10;FYvwDSds1ceeCHmNgY5UAQ+KA4J9dO2XH/N0vpqtZuPBeDhdDcZpVQ0+rcvxYLrOnifVqCrLKvsZ&#10;qsvGeSMY4yqwu/VuNv673uhv0bXr7t17FyZ5jx4VBLK3dyQd3Q2GXltjr9llY2+uQ7vG5P5qhfvw&#10;OIf48Qew/AUAAP//AwBQSwMEFAAGAAgAAAAhABF2yaHbAAAACgEAAA8AAABkcnMvZG93bnJldi54&#10;bWxMj01OwzAQhfdI3MEaJHat3dKUKMSpKioOQGDB0o2HJMIeR7bbBk7PIBawmr+n976pd7N34owx&#10;jYE0rJYKBFIX7Ei9hteXp0UJImVD1rhAqOETE+ya66vaVDZc6BnPbe4Fm1CqjIYh56mSMnUDepOW&#10;YULi23uI3mQeYy9tNBc2906uldpKb0bihMFM+Dhg99GevIY2KHeY93eu/So3b4fQlVMskta3N/P+&#10;AUTGOf+J4Qef0aFhpmM4kU3CaVisi1XBWg2bLVdW3KuSm+PvQja1/P9C8w0AAP//AwBQSwECLQAU&#10;AAYACAAAACEAtoM4kv4AAADhAQAAEwAAAAAAAAAAAAAAAAAAAAAAW0NvbnRlbnRfVHlwZXNdLnht&#10;bFBLAQItABQABgAIAAAAIQA4/SH/1gAAAJQBAAALAAAAAAAAAAAAAAAAAC8BAABfcmVscy8ucmVs&#10;c1BLAQItABQABgAIAAAAIQBzKXIVKAIAAEgEAAAOAAAAAAAAAAAAAAAAAC4CAABkcnMvZTJvRG9j&#10;LnhtbFBLAQItABQABgAIAAAAIQARdsmh2wAAAAoBAAAPAAAAAAAAAAAAAAAAAII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CF12E7" w:rsidRPr="00362F81" w:rsidRDefault="00CF12E7" w:rsidP="00CF12E7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RS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  <w:r w:rsidRPr="00314F50">
        <w:rPr>
          <w:noProof/>
          <w:color w:val="000000" w:themeColor="text1"/>
          <w:sz w:val="25"/>
          <w:szCs w:val="25"/>
          <w:lang w:val="sr-Cyrl-CS"/>
        </w:rPr>
        <w:t>Издавач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>
        <w:rPr>
          <w:i/>
          <w:noProof/>
          <w:color w:val="000000" w:themeColor="text1"/>
          <w:sz w:val="25"/>
          <w:szCs w:val="25"/>
          <w:lang w:val="sr-Cyrl-CS"/>
        </w:rPr>
        <w:t>Скупштина града Прокупља</w:t>
      </w:r>
    </w:p>
    <w:p w:rsidR="00CF12E7" w:rsidRPr="002123C1" w:rsidRDefault="00CF12E7" w:rsidP="00CF12E7">
      <w:pPr>
        <w:tabs>
          <w:tab w:val="left" w:pos="360"/>
          <w:tab w:val="left" w:pos="840"/>
          <w:tab w:val="left" w:pos="8760"/>
        </w:tabs>
        <w:spacing w:after="120"/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</w:pP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Лист уредио</w:t>
      </w: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>Ивана Обрадовић</w:t>
      </w:r>
    </w:p>
    <w:p w:rsidR="00CF12E7" w:rsidRPr="00362F81" w:rsidRDefault="00CF12E7" w:rsidP="00CF12E7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RS"/>
        </w:rPr>
      </w:pPr>
      <w:r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 xml:space="preserve">  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Главни и одговорни уредник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>
        <w:rPr>
          <w:i/>
          <w:noProof/>
          <w:color w:val="000000" w:themeColor="text1"/>
          <w:sz w:val="25"/>
          <w:szCs w:val="25"/>
          <w:lang w:val="sr-Cyrl-CS"/>
        </w:rPr>
        <w:t>Секретар Скупштине града Прокупља</w:t>
      </w:r>
      <w:r w:rsidRPr="00314F50">
        <w:rPr>
          <w:rFonts w:ascii="Times Roman Cirilica" w:hAnsi="Times Roman Cirilica"/>
          <w:i/>
          <w:noProof/>
          <w:color w:val="000000" w:themeColor="text1"/>
          <w:sz w:val="25"/>
          <w:szCs w:val="25"/>
        </w:rPr>
        <w:t xml:space="preserve"> </w:t>
      </w:r>
      <w:r>
        <w:rPr>
          <w:rFonts w:asciiTheme="minorHAnsi" w:hAnsiTheme="minorHAnsi"/>
          <w:i/>
          <w:noProof/>
          <w:color w:val="000000" w:themeColor="text1"/>
          <w:sz w:val="25"/>
          <w:szCs w:val="25"/>
          <w:lang w:val="sr-Cyrl-RS"/>
        </w:rPr>
        <w:t xml:space="preserve"> </w:t>
      </w:r>
      <w:r>
        <w:rPr>
          <w:i/>
          <w:noProof/>
          <w:color w:val="000000" w:themeColor="text1"/>
          <w:sz w:val="25"/>
          <w:szCs w:val="25"/>
          <w:lang w:val="sr-Cyrl-RS"/>
        </w:rPr>
        <w:t>Тања Ђорђевић</w:t>
      </w:r>
    </w:p>
    <w:p w:rsidR="00CF12E7" w:rsidRPr="00314F50" w:rsidRDefault="00CF12E7" w:rsidP="00CF12E7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>
        <w:rPr>
          <w:i/>
          <w:noProof/>
          <w:color w:val="000000" w:themeColor="text1"/>
          <w:sz w:val="25"/>
          <w:szCs w:val="25"/>
          <w:lang w:val="sr-Cyrl-CS"/>
        </w:rPr>
        <w:t xml:space="preserve"> </w:t>
      </w:r>
    </w:p>
    <w:p w:rsidR="00CF12E7" w:rsidRDefault="00CF12E7" w:rsidP="00CF12E7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F12E7" w:rsidRDefault="00CF12E7" w:rsidP="00CF12E7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FF6D64" wp14:editId="79145371">
                <wp:simplePos x="0" y="0"/>
                <wp:positionH relativeFrom="column">
                  <wp:posOffset>-361950</wp:posOffset>
                </wp:positionH>
                <wp:positionV relativeFrom="paragraph">
                  <wp:posOffset>93345</wp:posOffset>
                </wp:positionV>
                <wp:extent cx="6124575" cy="0"/>
                <wp:effectExtent l="0" t="19050" r="9525" b="381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7.35pt" to="453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xUfKgIAAEgEAAAOAAAAZHJzL2Uyb0RvYy54bWysVE2P2yAQvVfqf0DcE8ep87FWnFVlJ71s&#10;u5GS/gACOEaLAQGJE1X97x2IE2XbS1XVBzzA8PzmzcOL53Mr0YlbJ7QqcDocYcQV1UyoQ4G/79aD&#10;OUbOE8WI1IoX+MIdfl5+/LDoTM7HutGScYsARLm8MwVuvDd5kjja8Ja4oTZcwWatbUs8TO0hYZZ0&#10;gN7KZDwaTZNOW2asptw5WK2um3gZ8euaU/9a1457JAsM3HwcbRz3YUyWC5IfLDGNoD0N8g8sWiIU&#10;fPQOVRFP0NGKP6BaQa12uvZDqttE17WgPNYA1aSj36rZNsTwWAuI48xdJvf/YOm308YiwQo8w0iR&#10;Flq09ZaIQ+NRqZUCAbVFs6BTZ1wO6aXa2FApPautedH0zSGly4aoA498dxcDIGk4kbw7EibOwNf2&#10;3VfNIIccvY6inWvbBkiQA51jby733vCzRxQWp+k4m8wmGNHbXkLy20Fjnf/CdYtCUGApVJCN5OT0&#10;4nwgQvJbSlhWei2kjK2XCnUFnszSCbiDtgaE8GCFt13TN9RpKVhIDwedPexLadGJBDvFJ9YJO49p&#10;Vh8Vi/ANJ2zVx54IeY2BjlQBD4oDgn109cuPp9HTar6aZ4NsPF0NslFVDT6vy2wwXaezSfWpKssq&#10;/RmqS7O8EYxxFdjdvJtmf+eN/hZdXXd3712Y5D16VBDI3t6RdOxuaOjVGnvNLht76zrYNSb3Vyvc&#10;h8c5xI8/gOUvAAAA//8DAFBLAwQUAAYACAAAACEAUIN4N9sAAAAJAQAADwAAAGRycy9kb3ducmV2&#10;LnhtbEyPwU7DMBBE70j8g7VI3FoHaEhI41QVFR9AyoGjG2+TCHsd2W4b+HoWcYDjzoxm39Sb2Vlx&#10;xhBHTwrulhkIpM6bkXoFb/uXRQkiJk1GW0+o4BMjbJrrq1pXxl/oFc9t6gWXUKy0giGlqZIydgM6&#10;HZd+QmLv6IPTic/QSxP0hcudlfdZ9iidHok/DHrC5wG7j/bkFLQ+s7t5+2Dbr3L1vvNdOYU8KnV7&#10;M2/XIBLO6S8MP/iMDg0zHfyJTBRWwSIveEtiY1WA4MBTVuQgDr+CbGr5f0HzDQAA//8DAFBLAQIt&#10;ABQABgAIAAAAIQC2gziS/gAAAOEBAAATAAAAAAAAAAAAAAAAAAAAAABbQ29udGVudF9UeXBlc10u&#10;eG1sUEsBAi0AFAAGAAgAAAAhADj9If/WAAAAlAEAAAsAAAAAAAAAAAAAAAAALwEAAF9yZWxzLy5y&#10;ZWxzUEsBAi0AFAAGAAgAAAAhAGPTFR8qAgAASAQAAA4AAAAAAAAAAAAAAAAALgIAAGRycy9lMm9E&#10;b2MueG1sUEsBAi0AFAAGAAgAAAAhAFCDeDfbAAAACQEAAA8AAAAAAAAAAAAAAAAAhAQAAGRycy9k&#10;b3ducmV2LnhtbFBLBQYAAAAABAAEAPMAAACMBQAAAAA=&#10;" strokeweight="4.5pt">
                <v:stroke linestyle="thickThin"/>
              </v:line>
            </w:pict>
          </mc:Fallback>
        </mc:AlternateContent>
      </w:r>
    </w:p>
    <w:p w:rsidR="00CF12E7" w:rsidRDefault="00CF12E7" w:rsidP="00CF12E7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F12E7" w:rsidRPr="002A58FE" w:rsidRDefault="00CF12E7" w:rsidP="00CF12E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CF12E7" w:rsidRDefault="00CF12E7" w:rsidP="00CF12E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B70BE6" w:rsidRDefault="00B70BE6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26AB2" w:rsidRPr="00C26AB2" w:rsidRDefault="00B70BE6" w:rsidP="00B70BE6">
      <w:pPr>
        <w:jc w:val="both"/>
        <w:rPr>
          <w:color w:val="000000" w:themeColor="text1"/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EC585A">
        <w:rPr>
          <w:lang w:val="sr-Cyrl-RS"/>
        </w:rPr>
        <w:tab/>
      </w:r>
    </w:p>
    <w:p w:rsidR="007B0B48" w:rsidRPr="00D26EE2" w:rsidRDefault="007B0B48" w:rsidP="00F26EE7">
      <w:pPr>
        <w:jc w:val="both"/>
        <w:rPr>
          <w:b/>
          <w:i/>
          <w:color w:val="000000" w:themeColor="text1"/>
          <w:sz w:val="63"/>
          <w:szCs w:val="63"/>
          <w:lang w:val="sr-Cyrl-CS"/>
        </w:rPr>
      </w:pPr>
    </w:p>
    <w:p w:rsidR="003724FC" w:rsidRPr="00690998" w:rsidRDefault="003724FC" w:rsidP="003724FC">
      <w:pPr>
        <w:jc w:val="both"/>
        <w:rPr>
          <w:b/>
          <w:i/>
          <w:color w:val="000000" w:themeColor="text1"/>
          <w:sz w:val="22"/>
          <w:szCs w:val="22"/>
          <w:lang w:val="sr-Cyrl-CS"/>
        </w:rPr>
      </w:pPr>
    </w:p>
    <w:p w:rsidR="00617FAC" w:rsidRDefault="00617FAC" w:rsidP="00CF6C67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Pr="00690998" w:rsidRDefault="00FC7973" w:rsidP="00690998">
      <w:pPr>
        <w:spacing w:line="234" w:lineRule="auto"/>
        <w:rPr>
          <w:b/>
          <w:i/>
          <w:color w:val="000000" w:themeColor="text1"/>
          <w:sz w:val="22"/>
          <w:szCs w:val="22"/>
          <w:lang w:val="sr-Latn-R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Pr="00314F50" w:rsidRDefault="00FC7973" w:rsidP="00CF12E7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A58FE" w:rsidRP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sectPr w:rsidR="002A58FE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266" w:rsidRDefault="005B0266" w:rsidP="00B755E5">
      <w:r>
        <w:separator/>
      </w:r>
    </w:p>
  </w:endnote>
  <w:endnote w:type="continuationSeparator" w:id="0">
    <w:p w:rsidR="005B0266" w:rsidRDefault="005B0266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266" w:rsidRDefault="005B0266" w:rsidP="00B755E5">
      <w:r>
        <w:separator/>
      </w:r>
    </w:p>
  </w:footnote>
  <w:footnote w:type="continuationSeparator" w:id="0">
    <w:p w:rsidR="005B0266" w:rsidRDefault="005B0266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4F" w:rsidRDefault="005E6F4F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077EC">
          <w:rPr>
            <w:rFonts w:asciiTheme="minorHAnsi" w:hAnsiTheme="minorHAnsi"/>
            <w:i/>
            <w:sz w:val="21"/>
            <w:szCs w:val="21"/>
            <w:lang w:val="sr-Cyrl-RS"/>
          </w:rPr>
          <w:t>07</w:t>
        </w:r>
        <w:r w:rsidR="00B81F48">
          <w:rPr>
            <w:rFonts w:asciiTheme="minorHAnsi" w:hAnsiTheme="minorHAnsi"/>
            <w:i/>
            <w:sz w:val="21"/>
            <w:szCs w:val="21"/>
            <w:lang w:val="sr-Cyrl-RS"/>
          </w:rPr>
          <w:t>.</w:t>
        </w:r>
        <w:r w:rsidR="00513E2A">
          <w:rPr>
            <w:rFonts w:asciiTheme="minorHAnsi" w:hAnsiTheme="minorHAnsi"/>
            <w:i/>
            <w:sz w:val="21"/>
            <w:szCs w:val="21"/>
            <w:lang w:val="sr-Cyrl-RS"/>
          </w:rPr>
          <w:t xml:space="preserve"> Јун</w:t>
        </w:r>
        <w:r>
          <w:rPr>
            <w:i/>
            <w:sz w:val="21"/>
            <w:szCs w:val="21"/>
            <w:lang w:val="en-US"/>
          </w:rPr>
          <w:t xml:space="preserve">  </w:t>
        </w:r>
        <w:r w:rsidR="00425B21">
          <w:rPr>
            <w:rFonts w:asciiTheme="minorHAnsi" w:hAnsiTheme="minorHAnsi"/>
            <w:i/>
            <w:sz w:val="21"/>
            <w:szCs w:val="21"/>
            <w:lang w:val="sr-Cyrl-RS"/>
          </w:rPr>
          <w:t>2024</w:t>
        </w:r>
        <w:r>
          <w:rPr>
            <w:rFonts w:asciiTheme="minorHAnsi" w:hAnsiTheme="minorHAnsi"/>
            <w:i/>
            <w:sz w:val="21"/>
            <w:szCs w:val="21"/>
            <w:lang w:val="sr-Cyrl-RS"/>
          </w:rPr>
          <w:t xml:space="preserve">. </w:t>
        </w:r>
        <w:r>
          <w:rPr>
            <w:i/>
            <w:sz w:val="21"/>
            <w:szCs w:val="21"/>
            <w:lang w:val="en-US"/>
          </w:rPr>
          <w:t>године</w:t>
        </w:r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5077EC">
      <w:rPr>
        <w:rFonts w:ascii="Times New Roman" w:hAnsi="Times New Roman"/>
        <w:sz w:val="21"/>
        <w:szCs w:val="21"/>
        <w:lang w:val="sr-Cyrl-RS"/>
      </w:rPr>
      <w:t>25</w:t>
    </w:r>
    <w:r>
      <w:rPr>
        <w:rFonts w:ascii="Times New Roman" w:hAnsi="Times New Roman"/>
        <w:sz w:val="21"/>
        <w:szCs w:val="21"/>
        <w:lang w:val="sr-Cyrl-RS"/>
      </w:rPr>
      <w:t xml:space="preserve">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E33563">
      <w:rPr>
        <w:rStyle w:val="PageNumber"/>
        <w:noProof/>
        <w:sz w:val="21"/>
        <w:szCs w:val="21"/>
      </w:rPr>
      <w:t>1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5E6F4F" w:rsidRDefault="005E6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2AD"/>
    <w:multiLevelType w:val="hybridMultilevel"/>
    <w:tmpl w:val="433CD3F8"/>
    <w:lvl w:ilvl="0" w:tplc="7436D0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569"/>
    <w:multiLevelType w:val="hybridMultilevel"/>
    <w:tmpl w:val="999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C3EB8"/>
    <w:multiLevelType w:val="hybridMultilevel"/>
    <w:tmpl w:val="19C62970"/>
    <w:lvl w:ilvl="0" w:tplc="28267F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3D0D00"/>
    <w:multiLevelType w:val="multilevel"/>
    <w:tmpl w:val="FC40B1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F95787"/>
    <w:multiLevelType w:val="hybridMultilevel"/>
    <w:tmpl w:val="99C008B4"/>
    <w:lvl w:ilvl="0" w:tplc="58DC8C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78F2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1636"/>
        </w:tabs>
        <w:ind w:left="1636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0831CB"/>
    <w:multiLevelType w:val="multilevel"/>
    <w:tmpl w:val="C5F60D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C27103"/>
    <w:multiLevelType w:val="hybridMultilevel"/>
    <w:tmpl w:val="B95C85AA"/>
    <w:lvl w:ilvl="0" w:tplc="400EBB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7796C"/>
    <w:multiLevelType w:val="hybridMultilevel"/>
    <w:tmpl w:val="F8B27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05B0C"/>
    <w:multiLevelType w:val="hybridMultilevel"/>
    <w:tmpl w:val="304AD260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4D1A58"/>
    <w:multiLevelType w:val="hybridMultilevel"/>
    <w:tmpl w:val="49466038"/>
    <w:lvl w:ilvl="0" w:tplc="AAF4D62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D47D62"/>
    <w:multiLevelType w:val="hybridMultilevel"/>
    <w:tmpl w:val="6A5843BC"/>
    <w:lvl w:ilvl="0" w:tplc="BC9EB2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930058"/>
    <w:multiLevelType w:val="hybridMultilevel"/>
    <w:tmpl w:val="A11E65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58E2E17"/>
    <w:multiLevelType w:val="hybridMultilevel"/>
    <w:tmpl w:val="0DE6AB3A"/>
    <w:lvl w:ilvl="0" w:tplc="885EE7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60A2161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228B1"/>
    <w:multiLevelType w:val="hybridMultilevel"/>
    <w:tmpl w:val="707019E2"/>
    <w:lvl w:ilvl="0" w:tplc="BA0844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614996"/>
    <w:multiLevelType w:val="hybridMultilevel"/>
    <w:tmpl w:val="1406AF34"/>
    <w:lvl w:ilvl="0" w:tplc="40267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D65436"/>
    <w:multiLevelType w:val="hybridMultilevel"/>
    <w:tmpl w:val="4BCE9DAC"/>
    <w:lvl w:ilvl="0" w:tplc="143486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71A5B55"/>
    <w:multiLevelType w:val="multilevel"/>
    <w:tmpl w:val="2C5AC3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971912"/>
    <w:multiLevelType w:val="hybridMultilevel"/>
    <w:tmpl w:val="F2D8F84A"/>
    <w:lvl w:ilvl="0" w:tplc="4260EEB4">
      <w:start w:val="1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1D73C53"/>
    <w:multiLevelType w:val="hybridMultilevel"/>
    <w:tmpl w:val="06AC417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343791"/>
    <w:multiLevelType w:val="hybridMultilevel"/>
    <w:tmpl w:val="C8945644"/>
    <w:lvl w:ilvl="0" w:tplc="281A000F">
      <w:start w:val="1"/>
      <w:numFmt w:val="decimal"/>
      <w:lvlText w:val="%1."/>
      <w:lvlJc w:val="left"/>
      <w:pPr>
        <w:ind w:left="1800" w:hanging="360"/>
      </w:pPr>
    </w:lvl>
    <w:lvl w:ilvl="1" w:tplc="281A0019" w:tentative="1">
      <w:start w:val="1"/>
      <w:numFmt w:val="lowerLetter"/>
      <w:lvlText w:val="%2."/>
      <w:lvlJc w:val="left"/>
      <w:pPr>
        <w:ind w:left="2520" w:hanging="360"/>
      </w:pPr>
    </w:lvl>
    <w:lvl w:ilvl="2" w:tplc="281A001B" w:tentative="1">
      <w:start w:val="1"/>
      <w:numFmt w:val="lowerRoman"/>
      <w:lvlText w:val="%3."/>
      <w:lvlJc w:val="right"/>
      <w:pPr>
        <w:ind w:left="3240" w:hanging="180"/>
      </w:pPr>
    </w:lvl>
    <w:lvl w:ilvl="3" w:tplc="281A000F" w:tentative="1">
      <w:start w:val="1"/>
      <w:numFmt w:val="decimal"/>
      <w:lvlText w:val="%4."/>
      <w:lvlJc w:val="left"/>
      <w:pPr>
        <w:ind w:left="3960" w:hanging="360"/>
      </w:pPr>
    </w:lvl>
    <w:lvl w:ilvl="4" w:tplc="281A0019" w:tentative="1">
      <w:start w:val="1"/>
      <w:numFmt w:val="lowerLetter"/>
      <w:lvlText w:val="%5."/>
      <w:lvlJc w:val="left"/>
      <w:pPr>
        <w:ind w:left="4680" w:hanging="360"/>
      </w:pPr>
    </w:lvl>
    <w:lvl w:ilvl="5" w:tplc="281A001B" w:tentative="1">
      <w:start w:val="1"/>
      <w:numFmt w:val="lowerRoman"/>
      <w:lvlText w:val="%6."/>
      <w:lvlJc w:val="right"/>
      <w:pPr>
        <w:ind w:left="5400" w:hanging="180"/>
      </w:pPr>
    </w:lvl>
    <w:lvl w:ilvl="6" w:tplc="281A000F" w:tentative="1">
      <w:start w:val="1"/>
      <w:numFmt w:val="decimal"/>
      <w:lvlText w:val="%7."/>
      <w:lvlJc w:val="left"/>
      <w:pPr>
        <w:ind w:left="6120" w:hanging="360"/>
      </w:pPr>
    </w:lvl>
    <w:lvl w:ilvl="7" w:tplc="281A0019" w:tentative="1">
      <w:start w:val="1"/>
      <w:numFmt w:val="lowerLetter"/>
      <w:lvlText w:val="%8."/>
      <w:lvlJc w:val="left"/>
      <w:pPr>
        <w:ind w:left="6840" w:hanging="360"/>
      </w:pPr>
    </w:lvl>
    <w:lvl w:ilvl="8" w:tplc="2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3E074D"/>
    <w:multiLevelType w:val="multilevel"/>
    <w:tmpl w:val="899487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C076B2"/>
    <w:multiLevelType w:val="hybridMultilevel"/>
    <w:tmpl w:val="C04CCAD8"/>
    <w:lvl w:ilvl="0" w:tplc="93B8689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2403D7"/>
    <w:multiLevelType w:val="multilevel"/>
    <w:tmpl w:val="DD4AE2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58D043B"/>
    <w:multiLevelType w:val="hybridMultilevel"/>
    <w:tmpl w:val="8A2E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9348D1"/>
    <w:multiLevelType w:val="multilevel"/>
    <w:tmpl w:val="7EE804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7152FBC"/>
    <w:multiLevelType w:val="hybridMultilevel"/>
    <w:tmpl w:val="B7B8B172"/>
    <w:lvl w:ilvl="0" w:tplc="C722126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7496D0C"/>
    <w:multiLevelType w:val="hybridMultilevel"/>
    <w:tmpl w:val="91504A2C"/>
    <w:lvl w:ilvl="0" w:tplc="F6769E8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B9D12ED"/>
    <w:multiLevelType w:val="multilevel"/>
    <w:tmpl w:val="9D56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8"/>
  </w:num>
  <w:num w:numId="4">
    <w:abstractNumId w:val="28"/>
  </w:num>
  <w:num w:numId="5">
    <w:abstractNumId w:val="25"/>
  </w:num>
  <w:num w:numId="6">
    <w:abstractNumId w:val="2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31"/>
  </w:num>
  <w:num w:numId="14">
    <w:abstractNumId w:val="6"/>
  </w:num>
  <w:num w:numId="15">
    <w:abstractNumId w:val="15"/>
  </w:num>
  <w:num w:numId="16">
    <w:abstractNumId w:val="2"/>
  </w:num>
  <w:num w:numId="17">
    <w:abstractNumId w:val="11"/>
  </w:num>
  <w:num w:numId="18">
    <w:abstractNumId w:val="13"/>
  </w:num>
  <w:num w:numId="19">
    <w:abstractNumId w:val="17"/>
  </w:num>
  <w:num w:numId="20">
    <w:abstractNumId w:val="0"/>
  </w:num>
  <w:num w:numId="21">
    <w:abstractNumId w:val="4"/>
  </w:num>
  <w:num w:numId="22">
    <w:abstractNumId w:val="16"/>
  </w:num>
  <w:num w:numId="23">
    <w:abstractNumId w:val="29"/>
  </w:num>
  <w:num w:numId="24">
    <w:abstractNumId w:val="30"/>
  </w:num>
  <w:num w:numId="25">
    <w:abstractNumId w:val="12"/>
  </w:num>
  <w:num w:numId="26">
    <w:abstractNumId w:val="24"/>
  </w:num>
  <w:num w:numId="27">
    <w:abstractNumId w:val="20"/>
  </w:num>
  <w:num w:numId="28">
    <w:abstractNumId w:val="19"/>
  </w:num>
  <w:num w:numId="29">
    <w:abstractNumId w:val="21"/>
  </w:num>
  <w:num w:numId="30">
    <w:abstractNumId w:val="9"/>
  </w:num>
  <w:num w:numId="31">
    <w:abstractNumId w:val="26"/>
  </w:num>
  <w:num w:numId="32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24FB"/>
    <w:rsid w:val="00002AE3"/>
    <w:rsid w:val="00003906"/>
    <w:rsid w:val="00003BE3"/>
    <w:rsid w:val="0000550C"/>
    <w:rsid w:val="00005B58"/>
    <w:rsid w:val="00007B22"/>
    <w:rsid w:val="000108D6"/>
    <w:rsid w:val="00020A39"/>
    <w:rsid w:val="00022664"/>
    <w:rsid w:val="0003047B"/>
    <w:rsid w:val="0003368E"/>
    <w:rsid w:val="000356A7"/>
    <w:rsid w:val="00040273"/>
    <w:rsid w:val="00047CCE"/>
    <w:rsid w:val="00051462"/>
    <w:rsid w:val="00051756"/>
    <w:rsid w:val="000600B8"/>
    <w:rsid w:val="00061DA4"/>
    <w:rsid w:val="0006326F"/>
    <w:rsid w:val="000677F1"/>
    <w:rsid w:val="000738B1"/>
    <w:rsid w:val="000868D5"/>
    <w:rsid w:val="000870AE"/>
    <w:rsid w:val="0009083B"/>
    <w:rsid w:val="00093BFB"/>
    <w:rsid w:val="000955B1"/>
    <w:rsid w:val="000A54F1"/>
    <w:rsid w:val="000A5ED2"/>
    <w:rsid w:val="000B1483"/>
    <w:rsid w:val="000B3B49"/>
    <w:rsid w:val="000B4A74"/>
    <w:rsid w:val="000C1DCA"/>
    <w:rsid w:val="000C2A77"/>
    <w:rsid w:val="000C300B"/>
    <w:rsid w:val="000C7C12"/>
    <w:rsid w:val="000D08CF"/>
    <w:rsid w:val="000D659B"/>
    <w:rsid w:val="000E365D"/>
    <w:rsid w:val="000E44A6"/>
    <w:rsid w:val="000E4734"/>
    <w:rsid w:val="000F633E"/>
    <w:rsid w:val="000F6841"/>
    <w:rsid w:val="001010BB"/>
    <w:rsid w:val="001106F2"/>
    <w:rsid w:val="00111282"/>
    <w:rsid w:val="001117B2"/>
    <w:rsid w:val="00112294"/>
    <w:rsid w:val="00113467"/>
    <w:rsid w:val="0011409E"/>
    <w:rsid w:val="001162A3"/>
    <w:rsid w:val="001333C1"/>
    <w:rsid w:val="00134BC2"/>
    <w:rsid w:val="00145178"/>
    <w:rsid w:val="00150AB9"/>
    <w:rsid w:val="00153EBE"/>
    <w:rsid w:val="001611C3"/>
    <w:rsid w:val="0016338B"/>
    <w:rsid w:val="001655AE"/>
    <w:rsid w:val="00166E80"/>
    <w:rsid w:val="001734E6"/>
    <w:rsid w:val="001802F3"/>
    <w:rsid w:val="0018493E"/>
    <w:rsid w:val="00184BA9"/>
    <w:rsid w:val="00185F85"/>
    <w:rsid w:val="001866B3"/>
    <w:rsid w:val="0018758A"/>
    <w:rsid w:val="0019153A"/>
    <w:rsid w:val="00192A4F"/>
    <w:rsid w:val="00193569"/>
    <w:rsid w:val="00197315"/>
    <w:rsid w:val="001A1132"/>
    <w:rsid w:val="001A2AFD"/>
    <w:rsid w:val="001A2B59"/>
    <w:rsid w:val="001A4585"/>
    <w:rsid w:val="001A52B5"/>
    <w:rsid w:val="001A7DAE"/>
    <w:rsid w:val="001B69E2"/>
    <w:rsid w:val="001B6E89"/>
    <w:rsid w:val="001C161F"/>
    <w:rsid w:val="001C22E3"/>
    <w:rsid w:val="001C33A0"/>
    <w:rsid w:val="001C3468"/>
    <w:rsid w:val="001C3A2C"/>
    <w:rsid w:val="001C44A7"/>
    <w:rsid w:val="001D12C2"/>
    <w:rsid w:val="001D1434"/>
    <w:rsid w:val="001D2594"/>
    <w:rsid w:val="001F0E6F"/>
    <w:rsid w:val="001F1A9C"/>
    <w:rsid w:val="00200B42"/>
    <w:rsid w:val="00200EF4"/>
    <w:rsid w:val="002018C4"/>
    <w:rsid w:val="002061D3"/>
    <w:rsid w:val="002105EA"/>
    <w:rsid w:val="0021096C"/>
    <w:rsid w:val="002123C1"/>
    <w:rsid w:val="00222183"/>
    <w:rsid w:val="002221E4"/>
    <w:rsid w:val="00225525"/>
    <w:rsid w:val="00225685"/>
    <w:rsid w:val="00227BE5"/>
    <w:rsid w:val="0023127B"/>
    <w:rsid w:val="0023287B"/>
    <w:rsid w:val="0023369B"/>
    <w:rsid w:val="00234331"/>
    <w:rsid w:val="00237289"/>
    <w:rsid w:val="00242498"/>
    <w:rsid w:val="002456C1"/>
    <w:rsid w:val="00247FD2"/>
    <w:rsid w:val="00250F82"/>
    <w:rsid w:val="00251F15"/>
    <w:rsid w:val="00252F5C"/>
    <w:rsid w:val="0025572F"/>
    <w:rsid w:val="00260C3F"/>
    <w:rsid w:val="002617B2"/>
    <w:rsid w:val="00265C64"/>
    <w:rsid w:val="00265E31"/>
    <w:rsid w:val="00271984"/>
    <w:rsid w:val="00273A7D"/>
    <w:rsid w:val="002747CF"/>
    <w:rsid w:val="00281DAB"/>
    <w:rsid w:val="00282297"/>
    <w:rsid w:val="00284EAC"/>
    <w:rsid w:val="0028706F"/>
    <w:rsid w:val="00287217"/>
    <w:rsid w:val="002905BD"/>
    <w:rsid w:val="0029621B"/>
    <w:rsid w:val="002A0924"/>
    <w:rsid w:val="002A1F62"/>
    <w:rsid w:val="002A40A3"/>
    <w:rsid w:val="002A58FE"/>
    <w:rsid w:val="002A5CA1"/>
    <w:rsid w:val="002A6A1E"/>
    <w:rsid w:val="002A7B53"/>
    <w:rsid w:val="002B1884"/>
    <w:rsid w:val="002B31A4"/>
    <w:rsid w:val="002B5EAB"/>
    <w:rsid w:val="002B6D0C"/>
    <w:rsid w:val="002C4188"/>
    <w:rsid w:val="002C5F41"/>
    <w:rsid w:val="002C620D"/>
    <w:rsid w:val="002D1887"/>
    <w:rsid w:val="002D23BE"/>
    <w:rsid w:val="002D36D9"/>
    <w:rsid w:val="002D4C36"/>
    <w:rsid w:val="002D6340"/>
    <w:rsid w:val="002D65C2"/>
    <w:rsid w:val="002E55A5"/>
    <w:rsid w:val="002E56C6"/>
    <w:rsid w:val="002F6166"/>
    <w:rsid w:val="003033F7"/>
    <w:rsid w:val="00307341"/>
    <w:rsid w:val="00307D86"/>
    <w:rsid w:val="00307E4B"/>
    <w:rsid w:val="00307F7C"/>
    <w:rsid w:val="00310416"/>
    <w:rsid w:val="00311848"/>
    <w:rsid w:val="003119A0"/>
    <w:rsid w:val="00314F50"/>
    <w:rsid w:val="00326FC6"/>
    <w:rsid w:val="00333D48"/>
    <w:rsid w:val="00335318"/>
    <w:rsid w:val="003425B9"/>
    <w:rsid w:val="00343B07"/>
    <w:rsid w:val="003513F3"/>
    <w:rsid w:val="00352924"/>
    <w:rsid w:val="0035380D"/>
    <w:rsid w:val="00353A05"/>
    <w:rsid w:val="0035602A"/>
    <w:rsid w:val="00356A7A"/>
    <w:rsid w:val="00362F81"/>
    <w:rsid w:val="00366B22"/>
    <w:rsid w:val="003724FC"/>
    <w:rsid w:val="0037675A"/>
    <w:rsid w:val="00377208"/>
    <w:rsid w:val="0038222A"/>
    <w:rsid w:val="00385D89"/>
    <w:rsid w:val="0038748E"/>
    <w:rsid w:val="00394431"/>
    <w:rsid w:val="003944BB"/>
    <w:rsid w:val="003945C1"/>
    <w:rsid w:val="00396EB1"/>
    <w:rsid w:val="003A0C0D"/>
    <w:rsid w:val="003A2AE1"/>
    <w:rsid w:val="003A54AF"/>
    <w:rsid w:val="003B3762"/>
    <w:rsid w:val="003B66A4"/>
    <w:rsid w:val="003C1EEB"/>
    <w:rsid w:val="003C3EDF"/>
    <w:rsid w:val="003C458A"/>
    <w:rsid w:val="003C4994"/>
    <w:rsid w:val="003C6A2A"/>
    <w:rsid w:val="003D0B14"/>
    <w:rsid w:val="003D2E96"/>
    <w:rsid w:val="003D3F49"/>
    <w:rsid w:val="003E061D"/>
    <w:rsid w:val="003E3463"/>
    <w:rsid w:val="003E72B2"/>
    <w:rsid w:val="003E7C2C"/>
    <w:rsid w:val="003F0FB7"/>
    <w:rsid w:val="003F2A1F"/>
    <w:rsid w:val="003F5D89"/>
    <w:rsid w:val="004001AB"/>
    <w:rsid w:val="0040167F"/>
    <w:rsid w:val="00401A86"/>
    <w:rsid w:val="00404AD8"/>
    <w:rsid w:val="004051D6"/>
    <w:rsid w:val="0041225C"/>
    <w:rsid w:val="00417098"/>
    <w:rsid w:val="00425B21"/>
    <w:rsid w:val="004331EC"/>
    <w:rsid w:val="00437C3D"/>
    <w:rsid w:val="00441B5E"/>
    <w:rsid w:val="00443E06"/>
    <w:rsid w:val="004459B7"/>
    <w:rsid w:val="0044720C"/>
    <w:rsid w:val="00450D73"/>
    <w:rsid w:val="00456503"/>
    <w:rsid w:val="004574EA"/>
    <w:rsid w:val="0045784C"/>
    <w:rsid w:val="00462833"/>
    <w:rsid w:val="00463820"/>
    <w:rsid w:val="00464B2E"/>
    <w:rsid w:val="00464B82"/>
    <w:rsid w:val="00465470"/>
    <w:rsid w:val="00465D43"/>
    <w:rsid w:val="004810EC"/>
    <w:rsid w:val="00481A1B"/>
    <w:rsid w:val="00490212"/>
    <w:rsid w:val="004948AF"/>
    <w:rsid w:val="004A39BD"/>
    <w:rsid w:val="004A4D0A"/>
    <w:rsid w:val="004B6460"/>
    <w:rsid w:val="004B6C73"/>
    <w:rsid w:val="004C08B7"/>
    <w:rsid w:val="004C098E"/>
    <w:rsid w:val="004C4306"/>
    <w:rsid w:val="004C4FB3"/>
    <w:rsid w:val="004C6B34"/>
    <w:rsid w:val="004C7511"/>
    <w:rsid w:val="004D250D"/>
    <w:rsid w:val="004D3447"/>
    <w:rsid w:val="004D459A"/>
    <w:rsid w:val="004D4A62"/>
    <w:rsid w:val="004D6278"/>
    <w:rsid w:val="004D7AB0"/>
    <w:rsid w:val="004E577D"/>
    <w:rsid w:val="004E76CD"/>
    <w:rsid w:val="004F1753"/>
    <w:rsid w:val="004F2DCA"/>
    <w:rsid w:val="004F4905"/>
    <w:rsid w:val="005031E5"/>
    <w:rsid w:val="00503E2E"/>
    <w:rsid w:val="00506BB5"/>
    <w:rsid w:val="005077EC"/>
    <w:rsid w:val="00512C25"/>
    <w:rsid w:val="00513E2A"/>
    <w:rsid w:val="00513FA4"/>
    <w:rsid w:val="00514ECD"/>
    <w:rsid w:val="0051624D"/>
    <w:rsid w:val="005279BB"/>
    <w:rsid w:val="00530B32"/>
    <w:rsid w:val="00531E65"/>
    <w:rsid w:val="00532D2C"/>
    <w:rsid w:val="00532E74"/>
    <w:rsid w:val="00534ED1"/>
    <w:rsid w:val="0054485C"/>
    <w:rsid w:val="00551D68"/>
    <w:rsid w:val="0056277D"/>
    <w:rsid w:val="0056558A"/>
    <w:rsid w:val="005656A6"/>
    <w:rsid w:val="00566A1E"/>
    <w:rsid w:val="00571A32"/>
    <w:rsid w:val="00576F46"/>
    <w:rsid w:val="005777C8"/>
    <w:rsid w:val="00581D1B"/>
    <w:rsid w:val="00581D8C"/>
    <w:rsid w:val="00582EA1"/>
    <w:rsid w:val="00587B3F"/>
    <w:rsid w:val="00590350"/>
    <w:rsid w:val="00590F11"/>
    <w:rsid w:val="005950EB"/>
    <w:rsid w:val="00595BE6"/>
    <w:rsid w:val="00596B4A"/>
    <w:rsid w:val="005A5063"/>
    <w:rsid w:val="005A58C3"/>
    <w:rsid w:val="005A61F7"/>
    <w:rsid w:val="005A6E16"/>
    <w:rsid w:val="005B0266"/>
    <w:rsid w:val="005B127D"/>
    <w:rsid w:val="005B2B84"/>
    <w:rsid w:val="005B420F"/>
    <w:rsid w:val="005B580C"/>
    <w:rsid w:val="005C1A9E"/>
    <w:rsid w:val="005C2A35"/>
    <w:rsid w:val="005C5C8D"/>
    <w:rsid w:val="005E0FB0"/>
    <w:rsid w:val="005E1A15"/>
    <w:rsid w:val="005E28FE"/>
    <w:rsid w:val="005E51E0"/>
    <w:rsid w:val="005E6449"/>
    <w:rsid w:val="005E6F4F"/>
    <w:rsid w:val="005F1DD0"/>
    <w:rsid w:val="005F3F3B"/>
    <w:rsid w:val="00604E55"/>
    <w:rsid w:val="00614566"/>
    <w:rsid w:val="006173A0"/>
    <w:rsid w:val="00617FAC"/>
    <w:rsid w:val="00623A1A"/>
    <w:rsid w:val="00623EAE"/>
    <w:rsid w:val="00625D3F"/>
    <w:rsid w:val="00627C5E"/>
    <w:rsid w:val="00627CC5"/>
    <w:rsid w:val="006310E1"/>
    <w:rsid w:val="00636C85"/>
    <w:rsid w:val="00643A21"/>
    <w:rsid w:val="00647F06"/>
    <w:rsid w:val="0065203B"/>
    <w:rsid w:val="00656269"/>
    <w:rsid w:val="00657331"/>
    <w:rsid w:val="00661AD4"/>
    <w:rsid w:val="0066338A"/>
    <w:rsid w:val="00663DA8"/>
    <w:rsid w:val="0068198F"/>
    <w:rsid w:val="00681B35"/>
    <w:rsid w:val="006863C6"/>
    <w:rsid w:val="00690998"/>
    <w:rsid w:val="0069651E"/>
    <w:rsid w:val="006A142E"/>
    <w:rsid w:val="006A2968"/>
    <w:rsid w:val="006A3442"/>
    <w:rsid w:val="006A503C"/>
    <w:rsid w:val="006A65C8"/>
    <w:rsid w:val="006A6ED5"/>
    <w:rsid w:val="006A7533"/>
    <w:rsid w:val="006B378E"/>
    <w:rsid w:val="006B495D"/>
    <w:rsid w:val="006B663C"/>
    <w:rsid w:val="006C50D2"/>
    <w:rsid w:val="006C57FC"/>
    <w:rsid w:val="006C59BA"/>
    <w:rsid w:val="006D2084"/>
    <w:rsid w:val="006D3546"/>
    <w:rsid w:val="006D4098"/>
    <w:rsid w:val="006D5C68"/>
    <w:rsid w:val="006E55EB"/>
    <w:rsid w:val="006F2E9B"/>
    <w:rsid w:val="007037E1"/>
    <w:rsid w:val="00704F6C"/>
    <w:rsid w:val="00716739"/>
    <w:rsid w:val="007221D1"/>
    <w:rsid w:val="007223B4"/>
    <w:rsid w:val="00724507"/>
    <w:rsid w:val="00726B3E"/>
    <w:rsid w:val="00730FD0"/>
    <w:rsid w:val="00731C0E"/>
    <w:rsid w:val="00733CFE"/>
    <w:rsid w:val="00735FED"/>
    <w:rsid w:val="007366BA"/>
    <w:rsid w:val="00741497"/>
    <w:rsid w:val="00741F44"/>
    <w:rsid w:val="00743EB2"/>
    <w:rsid w:val="007443B5"/>
    <w:rsid w:val="007552A3"/>
    <w:rsid w:val="00755DFD"/>
    <w:rsid w:val="007560C8"/>
    <w:rsid w:val="00761619"/>
    <w:rsid w:val="0076548C"/>
    <w:rsid w:val="00771188"/>
    <w:rsid w:val="00773AD8"/>
    <w:rsid w:val="00777127"/>
    <w:rsid w:val="00780CB0"/>
    <w:rsid w:val="00786FCA"/>
    <w:rsid w:val="00787330"/>
    <w:rsid w:val="007A0CCE"/>
    <w:rsid w:val="007A4E35"/>
    <w:rsid w:val="007B0B48"/>
    <w:rsid w:val="007B1573"/>
    <w:rsid w:val="007B2F2E"/>
    <w:rsid w:val="007B5337"/>
    <w:rsid w:val="007C14C3"/>
    <w:rsid w:val="007C25B7"/>
    <w:rsid w:val="007C4981"/>
    <w:rsid w:val="007C4BD4"/>
    <w:rsid w:val="007C58BF"/>
    <w:rsid w:val="007D10DE"/>
    <w:rsid w:val="007D1A36"/>
    <w:rsid w:val="007D6530"/>
    <w:rsid w:val="007E2CD9"/>
    <w:rsid w:val="007E51DE"/>
    <w:rsid w:val="007F3318"/>
    <w:rsid w:val="00800872"/>
    <w:rsid w:val="00801EF0"/>
    <w:rsid w:val="00803DBA"/>
    <w:rsid w:val="00804066"/>
    <w:rsid w:val="008065DE"/>
    <w:rsid w:val="00810D11"/>
    <w:rsid w:val="00813A14"/>
    <w:rsid w:val="00824B28"/>
    <w:rsid w:val="0082529C"/>
    <w:rsid w:val="008269E9"/>
    <w:rsid w:val="00826A70"/>
    <w:rsid w:val="00827488"/>
    <w:rsid w:val="0083373F"/>
    <w:rsid w:val="008465E2"/>
    <w:rsid w:val="00852858"/>
    <w:rsid w:val="008621B4"/>
    <w:rsid w:val="008628BC"/>
    <w:rsid w:val="0086501D"/>
    <w:rsid w:val="0086690B"/>
    <w:rsid w:val="0087068F"/>
    <w:rsid w:val="008707C6"/>
    <w:rsid w:val="00871B3F"/>
    <w:rsid w:val="008747CD"/>
    <w:rsid w:val="00875C85"/>
    <w:rsid w:val="00883209"/>
    <w:rsid w:val="00884E23"/>
    <w:rsid w:val="00891C08"/>
    <w:rsid w:val="008A0EE1"/>
    <w:rsid w:val="008A4029"/>
    <w:rsid w:val="008A5964"/>
    <w:rsid w:val="008A7008"/>
    <w:rsid w:val="008A70B6"/>
    <w:rsid w:val="008B773D"/>
    <w:rsid w:val="008C021B"/>
    <w:rsid w:val="008C31E7"/>
    <w:rsid w:val="008C47B1"/>
    <w:rsid w:val="008C524E"/>
    <w:rsid w:val="008D25F7"/>
    <w:rsid w:val="008E5391"/>
    <w:rsid w:val="008F1083"/>
    <w:rsid w:val="008F2AB3"/>
    <w:rsid w:val="008F4934"/>
    <w:rsid w:val="008F50B8"/>
    <w:rsid w:val="00901786"/>
    <w:rsid w:val="00901D77"/>
    <w:rsid w:val="009056B9"/>
    <w:rsid w:val="00905A4D"/>
    <w:rsid w:val="00907111"/>
    <w:rsid w:val="0090736E"/>
    <w:rsid w:val="00914120"/>
    <w:rsid w:val="00921CB7"/>
    <w:rsid w:val="00924DFE"/>
    <w:rsid w:val="00927052"/>
    <w:rsid w:val="009308CA"/>
    <w:rsid w:val="00932CA8"/>
    <w:rsid w:val="00940902"/>
    <w:rsid w:val="00941F79"/>
    <w:rsid w:val="00942E07"/>
    <w:rsid w:val="00943F33"/>
    <w:rsid w:val="00945CF8"/>
    <w:rsid w:val="009479EA"/>
    <w:rsid w:val="009525EB"/>
    <w:rsid w:val="00953125"/>
    <w:rsid w:val="00957B2C"/>
    <w:rsid w:val="00961048"/>
    <w:rsid w:val="00961A26"/>
    <w:rsid w:val="00963784"/>
    <w:rsid w:val="00973BE4"/>
    <w:rsid w:val="009764BF"/>
    <w:rsid w:val="0097700D"/>
    <w:rsid w:val="00983602"/>
    <w:rsid w:val="00983895"/>
    <w:rsid w:val="00987C84"/>
    <w:rsid w:val="009921DA"/>
    <w:rsid w:val="00994D16"/>
    <w:rsid w:val="009964FD"/>
    <w:rsid w:val="00997662"/>
    <w:rsid w:val="00997F56"/>
    <w:rsid w:val="009A19DF"/>
    <w:rsid w:val="009A46C6"/>
    <w:rsid w:val="009A57E2"/>
    <w:rsid w:val="009A7D37"/>
    <w:rsid w:val="009B37BA"/>
    <w:rsid w:val="009B3B52"/>
    <w:rsid w:val="009C2F47"/>
    <w:rsid w:val="009C30FB"/>
    <w:rsid w:val="009C389E"/>
    <w:rsid w:val="009C56AF"/>
    <w:rsid w:val="009D1BDD"/>
    <w:rsid w:val="009E392E"/>
    <w:rsid w:val="009E56F2"/>
    <w:rsid w:val="009E576F"/>
    <w:rsid w:val="009E6113"/>
    <w:rsid w:val="009F1D0F"/>
    <w:rsid w:val="009F2E26"/>
    <w:rsid w:val="009F6DC6"/>
    <w:rsid w:val="00A01054"/>
    <w:rsid w:val="00A020D0"/>
    <w:rsid w:val="00A20911"/>
    <w:rsid w:val="00A210B0"/>
    <w:rsid w:val="00A23870"/>
    <w:rsid w:val="00A262D1"/>
    <w:rsid w:val="00A27C42"/>
    <w:rsid w:val="00A375AB"/>
    <w:rsid w:val="00A40BE1"/>
    <w:rsid w:val="00A4102F"/>
    <w:rsid w:val="00A4355A"/>
    <w:rsid w:val="00A4785E"/>
    <w:rsid w:val="00A51187"/>
    <w:rsid w:val="00A51EBD"/>
    <w:rsid w:val="00A53A1E"/>
    <w:rsid w:val="00A5775E"/>
    <w:rsid w:val="00A6359E"/>
    <w:rsid w:val="00A641C0"/>
    <w:rsid w:val="00A64B03"/>
    <w:rsid w:val="00A65BDE"/>
    <w:rsid w:val="00A709DB"/>
    <w:rsid w:val="00A712EA"/>
    <w:rsid w:val="00A7248B"/>
    <w:rsid w:val="00A74D58"/>
    <w:rsid w:val="00A756CF"/>
    <w:rsid w:val="00A80990"/>
    <w:rsid w:val="00A8459C"/>
    <w:rsid w:val="00A86D3D"/>
    <w:rsid w:val="00A922B0"/>
    <w:rsid w:val="00A94336"/>
    <w:rsid w:val="00AA08B4"/>
    <w:rsid w:val="00AA1AD8"/>
    <w:rsid w:val="00AA29A1"/>
    <w:rsid w:val="00AA425D"/>
    <w:rsid w:val="00AA7CFC"/>
    <w:rsid w:val="00AB0F65"/>
    <w:rsid w:val="00AB1C2B"/>
    <w:rsid w:val="00AC0FB1"/>
    <w:rsid w:val="00AC44A4"/>
    <w:rsid w:val="00AD5320"/>
    <w:rsid w:val="00AE305E"/>
    <w:rsid w:val="00AE3E8E"/>
    <w:rsid w:val="00AE44C9"/>
    <w:rsid w:val="00AE4D69"/>
    <w:rsid w:val="00AF28D8"/>
    <w:rsid w:val="00AF4955"/>
    <w:rsid w:val="00AF5296"/>
    <w:rsid w:val="00AF67FC"/>
    <w:rsid w:val="00B0302A"/>
    <w:rsid w:val="00B034C5"/>
    <w:rsid w:val="00B03D03"/>
    <w:rsid w:val="00B05FB5"/>
    <w:rsid w:val="00B0698C"/>
    <w:rsid w:val="00B1269B"/>
    <w:rsid w:val="00B1618D"/>
    <w:rsid w:val="00B25A80"/>
    <w:rsid w:val="00B25D4E"/>
    <w:rsid w:val="00B3010D"/>
    <w:rsid w:val="00B37AC1"/>
    <w:rsid w:val="00B37D17"/>
    <w:rsid w:val="00B45A5A"/>
    <w:rsid w:val="00B50E0A"/>
    <w:rsid w:val="00B52ECC"/>
    <w:rsid w:val="00B56115"/>
    <w:rsid w:val="00B615F6"/>
    <w:rsid w:val="00B637E8"/>
    <w:rsid w:val="00B64392"/>
    <w:rsid w:val="00B64AF7"/>
    <w:rsid w:val="00B66C4A"/>
    <w:rsid w:val="00B70BE6"/>
    <w:rsid w:val="00B71C14"/>
    <w:rsid w:val="00B74537"/>
    <w:rsid w:val="00B755E5"/>
    <w:rsid w:val="00B779D2"/>
    <w:rsid w:val="00B81F48"/>
    <w:rsid w:val="00B85FCA"/>
    <w:rsid w:val="00B90404"/>
    <w:rsid w:val="00B90A63"/>
    <w:rsid w:val="00B949E5"/>
    <w:rsid w:val="00B9517C"/>
    <w:rsid w:val="00BA278F"/>
    <w:rsid w:val="00BA5C4F"/>
    <w:rsid w:val="00BB16DC"/>
    <w:rsid w:val="00BB17F1"/>
    <w:rsid w:val="00BB308A"/>
    <w:rsid w:val="00BB6302"/>
    <w:rsid w:val="00BC440D"/>
    <w:rsid w:val="00BC57D3"/>
    <w:rsid w:val="00BD2493"/>
    <w:rsid w:val="00BD4A1C"/>
    <w:rsid w:val="00BD54BE"/>
    <w:rsid w:val="00BD76AD"/>
    <w:rsid w:val="00BE30E6"/>
    <w:rsid w:val="00BE340C"/>
    <w:rsid w:val="00BE4A14"/>
    <w:rsid w:val="00BE6905"/>
    <w:rsid w:val="00BF13F4"/>
    <w:rsid w:val="00BF2C00"/>
    <w:rsid w:val="00BF33FC"/>
    <w:rsid w:val="00BF77E3"/>
    <w:rsid w:val="00C00AB2"/>
    <w:rsid w:val="00C00DC1"/>
    <w:rsid w:val="00C00E34"/>
    <w:rsid w:val="00C03D25"/>
    <w:rsid w:val="00C05275"/>
    <w:rsid w:val="00C06753"/>
    <w:rsid w:val="00C11FAF"/>
    <w:rsid w:val="00C1247D"/>
    <w:rsid w:val="00C13F03"/>
    <w:rsid w:val="00C14B5B"/>
    <w:rsid w:val="00C2060E"/>
    <w:rsid w:val="00C26AB2"/>
    <w:rsid w:val="00C30F4B"/>
    <w:rsid w:val="00C329B7"/>
    <w:rsid w:val="00C329FF"/>
    <w:rsid w:val="00C33245"/>
    <w:rsid w:val="00C34827"/>
    <w:rsid w:val="00C36F9E"/>
    <w:rsid w:val="00C454DE"/>
    <w:rsid w:val="00C521D7"/>
    <w:rsid w:val="00C529E4"/>
    <w:rsid w:val="00C610F7"/>
    <w:rsid w:val="00C63BC1"/>
    <w:rsid w:val="00C63D06"/>
    <w:rsid w:val="00C67757"/>
    <w:rsid w:val="00C72EBF"/>
    <w:rsid w:val="00C8254B"/>
    <w:rsid w:val="00C90B39"/>
    <w:rsid w:val="00CA0E1B"/>
    <w:rsid w:val="00CA2DA1"/>
    <w:rsid w:val="00CA305F"/>
    <w:rsid w:val="00CA3BDB"/>
    <w:rsid w:val="00CA6BC1"/>
    <w:rsid w:val="00CB03D5"/>
    <w:rsid w:val="00CC4D91"/>
    <w:rsid w:val="00CC546B"/>
    <w:rsid w:val="00CC635A"/>
    <w:rsid w:val="00CD1455"/>
    <w:rsid w:val="00CE1521"/>
    <w:rsid w:val="00CE16C1"/>
    <w:rsid w:val="00CE4C78"/>
    <w:rsid w:val="00CE4CE3"/>
    <w:rsid w:val="00CF043F"/>
    <w:rsid w:val="00CF12E7"/>
    <w:rsid w:val="00CF21AB"/>
    <w:rsid w:val="00CF6C67"/>
    <w:rsid w:val="00D020EE"/>
    <w:rsid w:val="00D03C5A"/>
    <w:rsid w:val="00D04FDD"/>
    <w:rsid w:val="00D07E60"/>
    <w:rsid w:val="00D10113"/>
    <w:rsid w:val="00D138ED"/>
    <w:rsid w:val="00D1528B"/>
    <w:rsid w:val="00D16EB1"/>
    <w:rsid w:val="00D2384F"/>
    <w:rsid w:val="00D23CC2"/>
    <w:rsid w:val="00D24D89"/>
    <w:rsid w:val="00D26EE2"/>
    <w:rsid w:val="00D322E3"/>
    <w:rsid w:val="00D34F08"/>
    <w:rsid w:val="00D4178D"/>
    <w:rsid w:val="00D419DF"/>
    <w:rsid w:val="00D42696"/>
    <w:rsid w:val="00D443CC"/>
    <w:rsid w:val="00D45BEC"/>
    <w:rsid w:val="00D50A44"/>
    <w:rsid w:val="00D5232C"/>
    <w:rsid w:val="00D556EF"/>
    <w:rsid w:val="00D57266"/>
    <w:rsid w:val="00D576E7"/>
    <w:rsid w:val="00D57C80"/>
    <w:rsid w:val="00D634F4"/>
    <w:rsid w:val="00D6445F"/>
    <w:rsid w:val="00D66071"/>
    <w:rsid w:val="00D66928"/>
    <w:rsid w:val="00D71CB9"/>
    <w:rsid w:val="00D73417"/>
    <w:rsid w:val="00D743AB"/>
    <w:rsid w:val="00D757E2"/>
    <w:rsid w:val="00D76CAD"/>
    <w:rsid w:val="00D801EE"/>
    <w:rsid w:val="00D803D8"/>
    <w:rsid w:val="00D80698"/>
    <w:rsid w:val="00D91F1C"/>
    <w:rsid w:val="00D93682"/>
    <w:rsid w:val="00D9519F"/>
    <w:rsid w:val="00D96738"/>
    <w:rsid w:val="00D9771A"/>
    <w:rsid w:val="00DA03D9"/>
    <w:rsid w:val="00DA11D7"/>
    <w:rsid w:val="00DA1488"/>
    <w:rsid w:val="00DA5BD8"/>
    <w:rsid w:val="00DB00E2"/>
    <w:rsid w:val="00DB514F"/>
    <w:rsid w:val="00DC34AB"/>
    <w:rsid w:val="00DC54BE"/>
    <w:rsid w:val="00DC55EA"/>
    <w:rsid w:val="00DD029A"/>
    <w:rsid w:val="00DD297A"/>
    <w:rsid w:val="00DD2F4C"/>
    <w:rsid w:val="00DD6077"/>
    <w:rsid w:val="00DE0104"/>
    <w:rsid w:val="00DE1D38"/>
    <w:rsid w:val="00DE1FF2"/>
    <w:rsid w:val="00DE6F1C"/>
    <w:rsid w:val="00DE7B6F"/>
    <w:rsid w:val="00DE7BCD"/>
    <w:rsid w:val="00DF7804"/>
    <w:rsid w:val="00E038C1"/>
    <w:rsid w:val="00E0596F"/>
    <w:rsid w:val="00E0599A"/>
    <w:rsid w:val="00E06766"/>
    <w:rsid w:val="00E10D30"/>
    <w:rsid w:val="00E11C48"/>
    <w:rsid w:val="00E13995"/>
    <w:rsid w:val="00E17E79"/>
    <w:rsid w:val="00E2153A"/>
    <w:rsid w:val="00E21BA9"/>
    <w:rsid w:val="00E223AB"/>
    <w:rsid w:val="00E25D9E"/>
    <w:rsid w:val="00E33563"/>
    <w:rsid w:val="00E445CB"/>
    <w:rsid w:val="00E44A73"/>
    <w:rsid w:val="00E475C0"/>
    <w:rsid w:val="00E707D0"/>
    <w:rsid w:val="00E70852"/>
    <w:rsid w:val="00E74057"/>
    <w:rsid w:val="00E76099"/>
    <w:rsid w:val="00E7634E"/>
    <w:rsid w:val="00E77DAE"/>
    <w:rsid w:val="00E85DD7"/>
    <w:rsid w:val="00E93641"/>
    <w:rsid w:val="00E9586B"/>
    <w:rsid w:val="00E9696B"/>
    <w:rsid w:val="00EA011B"/>
    <w:rsid w:val="00EA2379"/>
    <w:rsid w:val="00EA2695"/>
    <w:rsid w:val="00EA29CE"/>
    <w:rsid w:val="00EA3938"/>
    <w:rsid w:val="00EB3C61"/>
    <w:rsid w:val="00EB4E65"/>
    <w:rsid w:val="00EC20FC"/>
    <w:rsid w:val="00EC585A"/>
    <w:rsid w:val="00EC5940"/>
    <w:rsid w:val="00ED0950"/>
    <w:rsid w:val="00ED5016"/>
    <w:rsid w:val="00EE0286"/>
    <w:rsid w:val="00EE313A"/>
    <w:rsid w:val="00EE72FF"/>
    <w:rsid w:val="00EE799E"/>
    <w:rsid w:val="00EF1562"/>
    <w:rsid w:val="00EF50EE"/>
    <w:rsid w:val="00EF69E4"/>
    <w:rsid w:val="00F048FF"/>
    <w:rsid w:val="00F10B43"/>
    <w:rsid w:val="00F14283"/>
    <w:rsid w:val="00F15C2F"/>
    <w:rsid w:val="00F17294"/>
    <w:rsid w:val="00F242FF"/>
    <w:rsid w:val="00F26EE7"/>
    <w:rsid w:val="00F314BE"/>
    <w:rsid w:val="00F32D34"/>
    <w:rsid w:val="00F33D79"/>
    <w:rsid w:val="00F347CD"/>
    <w:rsid w:val="00F45781"/>
    <w:rsid w:val="00F5170B"/>
    <w:rsid w:val="00F54710"/>
    <w:rsid w:val="00F554D0"/>
    <w:rsid w:val="00F55651"/>
    <w:rsid w:val="00F56BEC"/>
    <w:rsid w:val="00F62464"/>
    <w:rsid w:val="00F6286C"/>
    <w:rsid w:val="00F63304"/>
    <w:rsid w:val="00F637C8"/>
    <w:rsid w:val="00F80CCD"/>
    <w:rsid w:val="00F832B5"/>
    <w:rsid w:val="00F849AE"/>
    <w:rsid w:val="00F87076"/>
    <w:rsid w:val="00F874DC"/>
    <w:rsid w:val="00F92D1C"/>
    <w:rsid w:val="00F94319"/>
    <w:rsid w:val="00FA0F15"/>
    <w:rsid w:val="00FA12FD"/>
    <w:rsid w:val="00FC00CD"/>
    <w:rsid w:val="00FC2C7C"/>
    <w:rsid w:val="00FC5110"/>
    <w:rsid w:val="00FC729B"/>
    <w:rsid w:val="00FC7973"/>
    <w:rsid w:val="00FD0959"/>
    <w:rsid w:val="00FD6417"/>
    <w:rsid w:val="00FE1903"/>
    <w:rsid w:val="00FE3232"/>
    <w:rsid w:val="00FE53B1"/>
    <w:rsid w:val="00FF1F50"/>
    <w:rsid w:val="00FF2B28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DP DOCUMENT SUBTITLE,Bullet Points,Liste Paragraf,Liststycke SKL,Normal bullet 2,Bullet list,Table of contents numbered,En tête 1,Foot note,Paragraphe de liste PBLH,Lapis Bulleted List,List Paragraph (numbered (a)),List Paragraph1,Dot pt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uiPriority w:val="22"/>
    <w:qFormat/>
    <w:rsid w:val="003A54AF"/>
    <w:rPr>
      <w:b/>
      <w:bCs/>
    </w:rPr>
  </w:style>
  <w:style w:type="paragraph" w:styleId="NormalWeb">
    <w:name w:val="Normal (Web)"/>
    <w:basedOn w:val="Normal"/>
    <w:uiPriority w:val="99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aliases w:val="PDP DOCUMENT SUBTITLE Char,Bullet Points Char,Liste Paragraf Char,Liststycke SKL Char,Normal bullet 2 Char,Bullet list Char,Table of contents numbered Char,En tête 1 Char,Foot note Char,Paragraphe de liste PBLH Char,Dot pt Char"/>
    <w:link w:val="ListParagraph"/>
    <w:uiPriority w:val="34"/>
    <w:qFormat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  <w:style w:type="paragraph" w:customStyle="1" w:styleId="Default">
    <w:name w:val="Default"/>
    <w:rsid w:val="00481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0F633E"/>
    <w:rPr>
      <w:vertAlign w:val="superscript"/>
    </w:rPr>
  </w:style>
  <w:style w:type="table" w:customStyle="1" w:styleId="TableGrid0">
    <w:name w:val="TableGrid"/>
    <w:rsid w:val="000F633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basedOn w:val="Normal"/>
    <w:rsid w:val="00425B21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425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DP DOCUMENT SUBTITLE,Bullet Points,Liste Paragraf,Liststycke SKL,Normal bullet 2,Bullet list,Table of contents numbered,En tête 1,Foot note,Paragraphe de liste PBLH,Lapis Bulleted List,List Paragraph (numbered (a)),List Paragraph1,Dot pt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uiPriority w:val="22"/>
    <w:qFormat/>
    <w:rsid w:val="003A54AF"/>
    <w:rPr>
      <w:b/>
      <w:bCs/>
    </w:rPr>
  </w:style>
  <w:style w:type="paragraph" w:styleId="NormalWeb">
    <w:name w:val="Normal (Web)"/>
    <w:basedOn w:val="Normal"/>
    <w:uiPriority w:val="99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aliases w:val="PDP DOCUMENT SUBTITLE Char,Bullet Points Char,Liste Paragraf Char,Liststycke SKL Char,Normal bullet 2 Char,Bullet list Char,Table of contents numbered Char,En tête 1 Char,Foot note Char,Paragraphe de liste PBLH Char,Dot pt Char"/>
    <w:link w:val="ListParagraph"/>
    <w:uiPriority w:val="34"/>
    <w:qFormat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  <w:style w:type="paragraph" w:customStyle="1" w:styleId="Default">
    <w:name w:val="Default"/>
    <w:rsid w:val="00481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0F633E"/>
    <w:rPr>
      <w:vertAlign w:val="superscript"/>
    </w:rPr>
  </w:style>
  <w:style w:type="table" w:customStyle="1" w:styleId="TableGrid0">
    <w:name w:val="TableGrid"/>
    <w:rsid w:val="000F633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basedOn w:val="Normal"/>
    <w:rsid w:val="00425B21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425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47FBE"/>
    <w:rsid w:val="00057C60"/>
    <w:rsid w:val="00064E8C"/>
    <w:rsid w:val="00096E16"/>
    <w:rsid w:val="000A08F4"/>
    <w:rsid w:val="000A1DA4"/>
    <w:rsid w:val="000A7B21"/>
    <w:rsid w:val="000C2B4B"/>
    <w:rsid w:val="000F1048"/>
    <w:rsid w:val="000F66FF"/>
    <w:rsid w:val="00100FB2"/>
    <w:rsid w:val="00103106"/>
    <w:rsid w:val="00105B0B"/>
    <w:rsid w:val="00127CB3"/>
    <w:rsid w:val="00172B2B"/>
    <w:rsid w:val="00174007"/>
    <w:rsid w:val="001762F0"/>
    <w:rsid w:val="0018650A"/>
    <w:rsid w:val="002742F9"/>
    <w:rsid w:val="002877A2"/>
    <w:rsid w:val="00293A15"/>
    <w:rsid w:val="002B414D"/>
    <w:rsid w:val="002C4FF6"/>
    <w:rsid w:val="002D7467"/>
    <w:rsid w:val="002D79A4"/>
    <w:rsid w:val="002F2108"/>
    <w:rsid w:val="002F5A78"/>
    <w:rsid w:val="0030478C"/>
    <w:rsid w:val="0032157E"/>
    <w:rsid w:val="00322405"/>
    <w:rsid w:val="0036210F"/>
    <w:rsid w:val="0037221A"/>
    <w:rsid w:val="00372DA2"/>
    <w:rsid w:val="003A558F"/>
    <w:rsid w:val="00414CD4"/>
    <w:rsid w:val="00435AB2"/>
    <w:rsid w:val="00480749"/>
    <w:rsid w:val="004975AF"/>
    <w:rsid w:val="004B161B"/>
    <w:rsid w:val="004B1917"/>
    <w:rsid w:val="004B29CC"/>
    <w:rsid w:val="004E3D52"/>
    <w:rsid w:val="004E6AC0"/>
    <w:rsid w:val="004F1D1F"/>
    <w:rsid w:val="00513309"/>
    <w:rsid w:val="0054457E"/>
    <w:rsid w:val="0054693A"/>
    <w:rsid w:val="005635C3"/>
    <w:rsid w:val="0058716F"/>
    <w:rsid w:val="00594A7B"/>
    <w:rsid w:val="005A7C1A"/>
    <w:rsid w:val="005B261F"/>
    <w:rsid w:val="005E5848"/>
    <w:rsid w:val="00612F63"/>
    <w:rsid w:val="006137C8"/>
    <w:rsid w:val="006252DA"/>
    <w:rsid w:val="00626283"/>
    <w:rsid w:val="006301B6"/>
    <w:rsid w:val="00631288"/>
    <w:rsid w:val="00640F1C"/>
    <w:rsid w:val="00673FD0"/>
    <w:rsid w:val="00682D2E"/>
    <w:rsid w:val="00690DA6"/>
    <w:rsid w:val="00696400"/>
    <w:rsid w:val="006E1177"/>
    <w:rsid w:val="0072146C"/>
    <w:rsid w:val="0072508A"/>
    <w:rsid w:val="007416D0"/>
    <w:rsid w:val="00755314"/>
    <w:rsid w:val="007574B8"/>
    <w:rsid w:val="00762E68"/>
    <w:rsid w:val="00785E67"/>
    <w:rsid w:val="007D7AD5"/>
    <w:rsid w:val="00806C33"/>
    <w:rsid w:val="00820E60"/>
    <w:rsid w:val="008214F3"/>
    <w:rsid w:val="00823EE4"/>
    <w:rsid w:val="00842F98"/>
    <w:rsid w:val="008A4961"/>
    <w:rsid w:val="008B1FCC"/>
    <w:rsid w:val="008F6725"/>
    <w:rsid w:val="008F7114"/>
    <w:rsid w:val="009024C0"/>
    <w:rsid w:val="0091239B"/>
    <w:rsid w:val="00923218"/>
    <w:rsid w:val="00941289"/>
    <w:rsid w:val="00950FBB"/>
    <w:rsid w:val="00970480"/>
    <w:rsid w:val="00991128"/>
    <w:rsid w:val="00996D00"/>
    <w:rsid w:val="009C0C4E"/>
    <w:rsid w:val="009D0F1F"/>
    <w:rsid w:val="009E7ED1"/>
    <w:rsid w:val="009F5EAF"/>
    <w:rsid w:val="00A45C5D"/>
    <w:rsid w:val="00A50E92"/>
    <w:rsid w:val="00A540AA"/>
    <w:rsid w:val="00A731E6"/>
    <w:rsid w:val="00A80455"/>
    <w:rsid w:val="00AD67B3"/>
    <w:rsid w:val="00B15A42"/>
    <w:rsid w:val="00B21C33"/>
    <w:rsid w:val="00B43440"/>
    <w:rsid w:val="00B43638"/>
    <w:rsid w:val="00B46EF3"/>
    <w:rsid w:val="00B47C74"/>
    <w:rsid w:val="00B500AC"/>
    <w:rsid w:val="00B60D54"/>
    <w:rsid w:val="00B73738"/>
    <w:rsid w:val="00BC1B21"/>
    <w:rsid w:val="00BD15CA"/>
    <w:rsid w:val="00BD216D"/>
    <w:rsid w:val="00BE0CDA"/>
    <w:rsid w:val="00BF1FBA"/>
    <w:rsid w:val="00C00161"/>
    <w:rsid w:val="00C01587"/>
    <w:rsid w:val="00C26B83"/>
    <w:rsid w:val="00C27937"/>
    <w:rsid w:val="00C43FC0"/>
    <w:rsid w:val="00C56F5E"/>
    <w:rsid w:val="00C606C5"/>
    <w:rsid w:val="00C61124"/>
    <w:rsid w:val="00C6145E"/>
    <w:rsid w:val="00CA014B"/>
    <w:rsid w:val="00CB3999"/>
    <w:rsid w:val="00CE63EC"/>
    <w:rsid w:val="00D01855"/>
    <w:rsid w:val="00D30B6B"/>
    <w:rsid w:val="00D4271D"/>
    <w:rsid w:val="00D42B39"/>
    <w:rsid w:val="00D64280"/>
    <w:rsid w:val="00D729F5"/>
    <w:rsid w:val="00DA3AC4"/>
    <w:rsid w:val="00DD27AB"/>
    <w:rsid w:val="00DE5175"/>
    <w:rsid w:val="00DF214E"/>
    <w:rsid w:val="00DF2262"/>
    <w:rsid w:val="00E17210"/>
    <w:rsid w:val="00E40BA1"/>
    <w:rsid w:val="00E41238"/>
    <w:rsid w:val="00E61885"/>
    <w:rsid w:val="00E67BA7"/>
    <w:rsid w:val="00E94617"/>
    <w:rsid w:val="00EA401B"/>
    <w:rsid w:val="00EC1288"/>
    <w:rsid w:val="00ED75F3"/>
    <w:rsid w:val="00EE45C8"/>
    <w:rsid w:val="00EF21F5"/>
    <w:rsid w:val="00EF3DA5"/>
    <w:rsid w:val="00F14917"/>
    <w:rsid w:val="00F83966"/>
    <w:rsid w:val="00F86C42"/>
    <w:rsid w:val="00F904D9"/>
    <w:rsid w:val="00FC383E"/>
    <w:rsid w:val="00FD4F39"/>
    <w:rsid w:val="00FD73BE"/>
    <w:rsid w:val="00FE15E3"/>
    <w:rsid w:val="00FF1537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A3E77-5555-44C8-8CDC-9BC48B5B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07. Јун  2024. године</vt:lpstr>
    </vt:vector>
  </TitlesOfParts>
  <Company/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07. Јун  2024. године</dc:title>
  <dc:creator>Ivana Miladinović</dc:creator>
  <cp:lastModifiedBy>Zorica Milivojević</cp:lastModifiedBy>
  <cp:revision>2</cp:revision>
  <cp:lastPrinted>2024-06-07T10:56:00Z</cp:lastPrinted>
  <dcterms:created xsi:type="dcterms:W3CDTF">2024-06-10T06:09:00Z</dcterms:created>
  <dcterms:modified xsi:type="dcterms:W3CDTF">2024-06-10T06:09:00Z</dcterms:modified>
</cp:coreProperties>
</file>