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14:anchorId="5418423A" wp14:editId="41B18CB4">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14:anchorId="536FA2DE" wp14:editId="7CC7F17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11250C" w:rsidRDefault="009C389E" w:rsidP="00590350">
            <w:pPr>
              <w:spacing w:before="120" w:after="120"/>
              <w:jc w:val="center"/>
              <w:rPr>
                <w:b/>
                <w:noProof/>
                <w:sz w:val="25"/>
                <w:szCs w:val="25"/>
                <w:lang w:val="sr-Cyrl-RS"/>
              </w:rPr>
            </w:pPr>
            <w:r w:rsidRPr="00632C06">
              <w:rPr>
                <w:b/>
                <w:noProof/>
                <w:sz w:val="25"/>
                <w:szCs w:val="25"/>
              </w:rPr>
              <w:t xml:space="preserve">Број </w:t>
            </w:r>
            <w:r w:rsidR="00240223">
              <w:rPr>
                <w:b/>
                <w:noProof/>
                <w:sz w:val="25"/>
                <w:szCs w:val="25"/>
                <w:lang w:val="sr-Cyrl-RS"/>
              </w:rPr>
              <w:t>5</w:t>
            </w:r>
            <w:r w:rsidR="0011250C">
              <w:rPr>
                <w:b/>
                <w:noProof/>
                <w:sz w:val="25"/>
                <w:szCs w:val="25"/>
                <w:lang w:val="sr-Cyrl-RS"/>
              </w:rPr>
              <w:t>3</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240223" w:rsidP="00590350">
            <w:pPr>
              <w:spacing w:before="120" w:after="120"/>
              <w:jc w:val="center"/>
              <w:rPr>
                <w:rFonts w:cs="Arial"/>
                <w:b/>
                <w:noProof/>
                <w:sz w:val="28"/>
                <w:szCs w:val="28"/>
                <w:lang w:val="sr-Latn-RS"/>
              </w:rPr>
            </w:pPr>
            <w:r>
              <w:rPr>
                <w:b/>
                <w:noProof/>
                <w:sz w:val="28"/>
                <w:szCs w:val="28"/>
                <w:lang w:val="sr-Cyrl-RS"/>
              </w:rPr>
              <w:t>1</w:t>
            </w:r>
            <w:r>
              <w:rPr>
                <w:b/>
                <w:noProof/>
                <w:sz w:val="28"/>
                <w:szCs w:val="28"/>
                <w:lang w:val="sr-Latn-RS"/>
              </w:rPr>
              <w:t>1</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CE432F" w:rsidRDefault="00CE432F" w:rsidP="00CE432F">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842396">
      <w:pPr>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3451</w:t>
      </w:r>
      <w:r>
        <w:rPr>
          <w:lang w:val="sr-Latn-RS"/>
        </w:rPr>
        <w:t xml:space="preserve">/2024-02 </w:t>
      </w:r>
      <w:r>
        <w:rPr>
          <w:lang w:val="sr-Cyrl-RS"/>
        </w:rPr>
        <w:t>дана 11.10.2024.године у 12:40 сати, за избор чланова Савета месне заједнице</w:t>
      </w:r>
      <w:r>
        <w:rPr>
          <w:lang w:val="sr-Latn-RS"/>
        </w:rPr>
        <w:t xml:space="preserve"> </w:t>
      </w:r>
      <w:r>
        <w:rPr>
          <w:lang w:val="sr-Cyrl-RS"/>
        </w:rPr>
        <w:t>Мађаре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842396">
      <w:pPr>
        <w:jc w:val="center"/>
        <w:rPr>
          <w:lang w:val="sr-Cyrl-RS"/>
        </w:rPr>
      </w:pPr>
      <w:r>
        <w:rPr>
          <w:lang w:val="sr-Cyrl-RS"/>
        </w:rPr>
        <w:t>Образложење</w:t>
      </w:r>
    </w:p>
    <w:p w:rsidR="00CE432F" w:rsidRDefault="00CE432F" w:rsidP="00842396">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842396">
      <w:pPr>
        <w:jc w:val="both"/>
        <w:rPr>
          <w:lang w:val="sr-Cyrl-RS"/>
        </w:rPr>
      </w:pPr>
      <w:r>
        <w:rPr>
          <w:lang w:val="sr-Cyrl-RS"/>
        </w:rPr>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842396">
      <w:pPr>
        <w:jc w:val="both"/>
        <w:rPr>
          <w:lang w:val="sr-Cyrl-RS"/>
        </w:rPr>
      </w:pPr>
      <w:r>
        <w:rPr>
          <w:lang w:val="sr-Cyrl-RS"/>
        </w:rPr>
        <w:t>ИЗБОРНА КОМИСИЈА ЗА СПРОВОЂЕЊЕ ИЗБОРА ЗА ЧЛАНОВЕ САВЕТА МЕСНИХ ЗАЈЕДНИЦА</w:t>
      </w:r>
    </w:p>
    <w:p w:rsidR="00CE432F" w:rsidRDefault="00CE432F" w:rsidP="00842396">
      <w:pPr>
        <w:jc w:val="both"/>
        <w:rPr>
          <w:lang w:val="sr-Latn-RS"/>
        </w:rPr>
      </w:pPr>
    </w:p>
    <w:p w:rsidR="00842396" w:rsidRDefault="00842396" w:rsidP="00842396">
      <w:pPr>
        <w:rPr>
          <w:lang w:val="sr-Cyrl-RS"/>
        </w:rPr>
      </w:pPr>
      <w:r>
        <w:rPr>
          <w:lang w:val="sr-Cyrl-RS"/>
        </w:rPr>
        <w:t xml:space="preserve">Број: 013-25/2024-02                                                                                      </w:t>
      </w:r>
      <w:r w:rsidR="009458D2">
        <w:rPr>
          <w:lang w:val="sr-Cyrl-RS"/>
        </w:rPr>
        <w:t xml:space="preserve">                                                               </w:t>
      </w:r>
      <w:r>
        <w:rPr>
          <w:lang w:val="sr-Cyrl-RS"/>
        </w:rPr>
        <w:t xml:space="preserve"> ПРЕДСЕДНИК</w:t>
      </w:r>
    </w:p>
    <w:p w:rsidR="00842396" w:rsidRDefault="00842396" w:rsidP="00842396">
      <w:pPr>
        <w:rPr>
          <w:lang w:val="sr-Cyrl-RS"/>
        </w:rPr>
      </w:pPr>
      <w:r>
        <w:rPr>
          <w:lang w:val="sr-Cyrl-RS"/>
        </w:rPr>
        <w:t xml:space="preserve">У Прокупљу, 11.10.2024.године                                                             </w:t>
      </w:r>
      <w:r w:rsidR="009458D2">
        <w:rPr>
          <w:lang w:val="sr-Cyrl-RS"/>
        </w:rPr>
        <w:t xml:space="preserve">                                                             </w:t>
      </w:r>
      <w:r>
        <w:rPr>
          <w:lang w:val="sr-Cyrl-RS"/>
        </w:rPr>
        <w:t xml:space="preserve"> ИЗБОРНЕ КОМИСИЈЕ</w:t>
      </w:r>
    </w:p>
    <w:p w:rsidR="00842396" w:rsidRDefault="00842396" w:rsidP="00842396">
      <w:pPr>
        <w:rPr>
          <w:lang w:val="sr-Cyrl-RS"/>
        </w:rPr>
      </w:pPr>
    </w:p>
    <w:p w:rsidR="00842396" w:rsidRDefault="00842396" w:rsidP="00842396">
      <w:pPr>
        <w:rPr>
          <w:lang w:val="sr-Latn-RS"/>
        </w:rPr>
      </w:pPr>
      <w:r>
        <w:rPr>
          <w:lang w:val="sr-Cyrl-RS"/>
        </w:rPr>
        <w:t xml:space="preserve">                                                                                                                       </w:t>
      </w:r>
      <w:r w:rsidR="009458D2">
        <w:rPr>
          <w:lang w:val="sr-Cyrl-RS"/>
        </w:rPr>
        <w:t xml:space="preserve">                                                             </w:t>
      </w:r>
      <w:r>
        <w:rPr>
          <w:lang w:val="sr-Cyrl-RS"/>
        </w:rPr>
        <w:t>Саша Анђелковић с.р.</w:t>
      </w:r>
    </w:p>
    <w:p w:rsidR="00CE432F" w:rsidRPr="00CE432F" w:rsidRDefault="00CE432F" w:rsidP="00842396">
      <w:pPr>
        <w:jc w:val="both"/>
        <w:rPr>
          <w:sz w:val="40"/>
          <w:szCs w:val="40"/>
          <w:lang w:val="sr-Latn-RS"/>
        </w:rPr>
      </w:pPr>
      <w:r>
        <w:rPr>
          <w:sz w:val="40"/>
          <w:szCs w:val="40"/>
          <w:lang w:val="sr-Latn-RS"/>
        </w:rPr>
        <w:lastRenderedPageBreak/>
        <w:t>2</w:t>
      </w:r>
    </w:p>
    <w:p w:rsidR="00CE432F" w:rsidRDefault="00CE432F" w:rsidP="00CE432F">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jc w:val="both"/>
        <w:rPr>
          <w:sz w:val="32"/>
          <w:szCs w:val="32"/>
          <w:lang w:val="sr-Cyrl-RS"/>
        </w:rPr>
      </w:pPr>
    </w:p>
    <w:p w:rsidR="00CE432F" w:rsidRDefault="00CE432F" w:rsidP="009458D2">
      <w:pPr>
        <w:ind w:firstLine="720"/>
        <w:jc w:val="center"/>
        <w:rPr>
          <w:sz w:val="32"/>
          <w:szCs w:val="32"/>
          <w:lang w:val="sr-Cyrl-RS"/>
        </w:rPr>
      </w:pPr>
      <w:bookmarkStart w:id="0" w:name="_GoBack"/>
      <w:bookmarkEnd w:id="0"/>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3447</w:t>
      </w:r>
      <w:r>
        <w:rPr>
          <w:lang w:val="sr-Latn-RS"/>
        </w:rPr>
        <w:t xml:space="preserve">/2024-02 </w:t>
      </w:r>
      <w:r>
        <w:rPr>
          <w:lang w:val="sr-Cyrl-RS"/>
        </w:rPr>
        <w:t>дана 11.10.2024.године у 12:38 сати, за избор чланова Савета месне заједнице</w:t>
      </w:r>
      <w:r>
        <w:rPr>
          <w:lang w:val="sr-Latn-RS"/>
        </w:rPr>
        <w:t xml:space="preserve"> </w:t>
      </w:r>
      <w:r>
        <w:rPr>
          <w:lang w:val="sr-Cyrl-RS"/>
        </w:rPr>
        <w:t>Конџељ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 xml:space="preserve"> Саша Анђелковић с.р.</w:t>
      </w: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Pr="00CE432F" w:rsidRDefault="00CE432F" w:rsidP="00CE432F">
      <w:pPr>
        <w:rPr>
          <w:sz w:val="40"/>
          <w:szCs w:val="40"/>
          <w:lang w:val="sr-Latn-RS"/>
        </w:rPr>
      </w:pPr>
      <w:r>
        <w:rPr>
          <w:sz w:val="40"/>
          <w:szCs w:val="40"/>
          <w:lang w:val="sr-Latn-RS"/>
        </w:rPr>
        <w:lastRenderedPageBreak/>
        <w:t>3</w:t>
      </w:r>
    </w:p>
    <w:p w:rsidR="00CE432F" w:rsidRDefault="00CE432F" w:rsidP="00CE432F">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3463</w:t>
      </w:r>
      <w:r>
        <w:rPr>
          <w:lang w:val="sr-Latn-RS"/>
        </w:rPr>
        <w:t xml:space="preserve">/2024-02 </w:t>
      </w:r>
      <w:r>
        <w:rPr>
          <w:lang w:val="sr-Cyrl-RS"/>
        </w:rPr>
        <w:t>дана 11.10.2024.године у 12:47 сати, за избор чланова Савета месне заједнице</w:t>
      </w:r>
      <w:r>
        <w:rPr>
          <w:lang w:val="sr-Latn-RS"/>
        </w:rPr>
        <w:t xml:space="preserve"> </w:t>
      </w:r>
      <w:r>
        <w:rPr>
          <w:lang w:val="sr-Cyrl-RS"/>
        </w:rPr>
        <w:t>Доња Коњуша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Саша Анђелковић с.р.</w:t>
      </w: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842396">
      <w:pPr>
        <w:jc w:val="both"/>
        <w:rPr>
          <w:sz w:val="40"/>
          <w:szCs w:val="40"/>
          <w:lang w:val="sr-Latn-RS"/>
        </w:rPr>
      </w:pPr>
      <w:r>
        <w:rPr>
          <w:sz w:val="40"/>
          <w:szCs w:val="40"/>
          <w:lang w:val="sr-Latn-RS"/>
        </w:rPr>
        <w:lastRenderedPageBreak/>
        <w:t>4</w:t>
      </w:r>
    </w:p>
    <w:p w:rsidR="00CE432F" w:rsidRDefault="00CE432F" w:rsidP="00CE432F">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jc w:val="both"/>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3458</w:t>
      </w:r>
      <w:r>
        <w:rPr>
          <w:lang w:val="sr-Latn-RS"/>
        </w:rPr>
        <w:t xml:space="preserve">/2024-02 </w:t>
      </w:r>
      <w:r>
        <w:rPr>
          <w:lang w:val="sr-Cyrl-RS"/>
        </w:rPr>
        <w:t>дана 11.10.2024.године у 12:45 сати, за избор чланова Савета месне заједнице</w:t>
      </w:r>
      <w:r>
        <w:rPr>
          <w:lang w:val="sr-Latn-RS"/>
        </w:rPr>
        <w:t xml:space="preserve"> </w:t>
      </w:r>
      <w:r>
        <w:rPr>
          <w:lang w:val="sr-Cyrl-RS"/>
        </w:rPr>
        <w:t>Прекадин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 xml:space="preserve"> 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Саша Анђелковић с.р.</w:t>
      </w: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Default="00CE432F" w:rsidP="00CE432F">
      <w:pPr>
        <w:rPr>
          <w:lang w:val="sr-Latn-RS"/>
        </w:rPr>
      </w:pPr>
    </w:p>
    <w:p w:rsidR="00CE432F" w:rsidRPr="00DC5CAA" w:rsidRDefault="00DC5CAA" w:rsidP="00842396">
      <w:pPr>
        <w:jc w:val="both"/>
        <w:rPr>
          <w:sz w:val="40"/>
          <w:szCs w:val="40"/>
          <w:lang w:val="sr-Latn-RS"/>
        </w:rPr>
      </w:pPr>
      <w:r>
        <w:rPr>
          <w:sz w:val="40"/>
          <w:szCs w:val="40"/>
          <w:lang w:val="sr-Latn-RS"/>
        </w:rPr>
        <w:lastRenderedPageBreak/>
        <w:t>5</w:t>
      </w:r>
    </w:p>
    <w:p w:rsidR="00CE432F" w:rsidRDefault="00CE432F" w:rsidP="00CE432F">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3443</w:t>
      </w:r>
      <w:r>
        <w:rPr>
          <w:lang w:val="sr-Latn-RS"/>
        </w:rPr>
        <w:t xml:space="preserve">/2024-02 </w:t>
      </w:r>
      <w:r>
        <w:rPr>
          <w:lang w:val="sr-Cyrl-RS"/>
        </w:rPr>
        <w:t>дана 11.10.2024.године у 12:36 сати, за избор чланова Савета месне заједнице</w:t>
      </w:r>
      <w:r>
        <w:rPr>
          <w:lang w:val="sr-Latn-RS"/>
        </w:rPr>
        <w:t xml:space="preserve"> </w:t>
      </w:r>
      <w:r>
        <w:rPr>
          <w:lang w:val="sr-Cyrl-RS"/>
        </w:rPr>
        <w:t>Горња Коњуша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 xml:space="preserve"> 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Pr="00DC5CAA" w:rsidRDefault="00DC5CAA" w:rsidP="00842396">
      <w:pPr>
        <w:jc w:val="both"/>
        <w:rPr>
          <w:sz w:val="40"/>
          <w:szCs w:val="40"/>
          <w:lang w:val="sr-Latn-RS"/>
        </w:rPr>
      </w:pPr>
      <w:r>
        <w:rPr>
          <w:sz w:val="40"/>
          <w:szCs w:val="40"/>
          <w:lang w:val="sr-Latn-RS"/>
        </w:rPr>
        <w:lastRenderedPageBreak/>
        <w:t>6</w:t>
      </w:r>
    </w:p>
    <w:p w:rsidR="00CE432F" w:rsidRDefault="00CE432F" w:rsidP="00DC5CAA">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3444</w:t>
      </w:r>
      <w:r>
        <w:rPr>
          <w:lang w:val="sr-Latn-RS"/>
        </w:rPr>
        <w:t xml:space="preserve">/2024-02 </w:t>
      </w:r>
      <w:r>
        <w:rPr>
          <w:lang w:val="sr-Cyrl-RS"/>
        </w:rPr>
        <w:t>дана 11.10.2024.године у 12:37 сати, за избор чланова Савета месне заједнице</w:t>
      </w:r>
      <w:r>
        <w:rPr>
          <w:lang w:val="sr-Latn-RS"/>
        </w:rPr>
        <w:t xml:space="preserve"> </w:t>
      </w:r>
      <w:r>
        <w:rPr>
          <w:lang w:val="sr-Cyrl-RS"/>
        </w:rPr>
        <w:t>Прекопуце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Pr="00DC5CAA" w:rsidRDefault="00DC5CAA" w:rsidP="00842396">
      <w:pPr>
        <w:jc w:val="both"/>
        <w:rPr>
          <w:sz w:val="40"/>
          <w:szCs w:val="40"/>
          <w:lang w:val="sr-Latn-RS"/>
        </w:rPr>
      </w:pPr>
      <w:r>
        <w:rPr>
          <w:sz w:val="40"/>
          <w:szCs w:val="40"/>
          <w:lang w:val="sr-Latn-RS"/>
        </w:rPr>
        <w:lastRenderedPageBreak/>
        <w:t>7</w:t>
      </w:r>
    </w:p>
    <w:p w:rsidR="00CE432F" w:rsidRDefault="00CE432F" w:rsidP="00DC5CAA">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3456</w:t>
      </w:r>
      <w:r>
        <w:rPr>
          <w:lang w:val="sr-Latn-RS"/>
        </w:rPr>
        <w:t xml:space="preserve">/2024-02 </w:t>
      </w:r>
      <w:r>
        <w:rPr>
          <w:lang w:val="sr-Cyrl-RS"/>
        </w:rPr>
        <w:t>дана 11.10.2024.године у 12:44 сати, за избор чланова Савета месне заједнице</w:t>
      </w:r>
      <w:r>
        <w:rPr>
          <w:lang w:val="sr-Latn-RS"/>
        </w:rPr>
        <w:t xml:space="preserve"> </w:t>
      </w:r>
      <w:r>
        <w:rPr>
          <w:lang w:val="sr-Cyrl-RS"/>
        </w:rPr>
        <w:t>Баботинац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Pr="00DC5CAA" w:rsidRDefault="00DC5CAA" w:rsidP="00842396">
      <w:pPr>
        <w:jc w:val="both"/>
        <w:rPr>
          <w:sz w:val="40"/>
          <w:szCs w:val="40"/>
          <w:lang w:val="sr-Latn-RS"/>
        </w:rPr>
      </w:pPr>
      <w:r>
        <w:rPr>
          <w:sz w:val="40"/>
          <w:szCs w:val="40"/>
          <w:lang w:val="sr-Latn-RS"/>
        </w:rPr>
        <w:lastRenderedPageBreak/>
        <w:t>8</w:t>
      </w:r>
    </w:p>
    <w:p w:rsidR="00CE432F" w:rsidRDefault="00CE432F" w:rsidP="00DC5CAA">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DC5CAA">
      <w:pPr>
        <w:ind w:firstLine="720"/>
        <w:jc w:val="both"/>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3461</w:t>
      </w:r>
      <w:r>
        <w:rPr>
          <w:lang w:val="sr-Latn-RS"/>
        </w:rPr>
        <w:t xml:space="preserve">/2024-02 </w:t>
      </w:r>
      <w:r>
        <w:rPr>
          <w:lang w:val="sr-Cyrl-RS"/>
        </w:rPr>
        <w:t>дана 11.10.2024.године у 12:46 сати, за избор чланова Савета месне заједнице</w:t>
      </w:r>
      <w:r>
        <w:rPr>
          <w:lang w:val="sr-Latn-RS"/>
        </w:rPr>
        <w:t xml:space="preserve"> </w:t>
      </w:r>
      <w:r>
        <w:rPr>
          <w:lang w:val="sr-Cyrl-RS"/>
        </w:rPr>
        <w:t>Крушевица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 xml:space="preserve"> 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Pr="00DC5CAA" w:rsidRDefault="00DC5CAA" w:rsidP="00842396">
      <w:pPr>
        <w:jc w:val="both"/>
        <w:rPr>
          <w:sz w:val="40"/>
          <w:szCs w:val="40"/>
          <w:lang w:val="sr-Latn-RS"/>
        </w:rPr>
      </w:pPr>
      <w:r>
        <w:rPr>
          <w:sz w:val="40"/>
          <w:szCs w:val="40"/>
          <w:lang w:val="sr-Latn-RS"/>
        </w:rPr>
        <w:lastRenderedPageBreak/>
        <w:t>9</w:t>
      </w:r>
    </w:p>
    <w:p w:rsidR="00CE432F" w:rsidRDefault="00CE432F" w:rsidP="00DC5CAA">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3460</w:t>
      </w:r>
      <w:r>
        <w:rPr>
          <w:lang w:val="sr-Latn-RS"/>
        </w:rPr>
        <w:t xml:space="preserve">/2024-02 </w:t>
      </w:r>
      <w:r>
        <w:rPr>
          <w:lang w:val="sr-Cyrl-RS"/>
        </w:rPr>
        <w:t>дана 11.10.2024.године у 12:46 сати, за избор чланова Савета месне заједнице</w:t>
      </w:r>
      <w:r>
        <w:rPr>
          <w:lang w:val="sr-Latn-RS"/>
        </w:rPr>
        <w:t xml:space="preserve"> </w:t>
      </w:r>
      <w:r>
        <w:rPr>
          <w:lang w:val="sr-Cyrl-RS"/>
        </w:rPr>
        <w:t>Товрљане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842396">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842396">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842396">
        <w:rPr>
          <w:lang w:val="sr-Cyrl-RS"/>
        </w:rPr>
        <w:t xml:space="preserve">                                              </w:t>
      </w:r>
      <w:r>
        <w:rPr>
          <w:lang w:val="sr-Cyrl-RS"/>
        </w:rPr>
        <w:t>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Pr="00DC5CAA" w:rsidRDefault="00DC5CAA" w:rsidP="00842396">
      <w:pPr>
        <w:rPr>
          <w:sz w:val="40"/>
          <w:szCs w:val="40"/>
          <w:lang w:val="sr-Latn-RS"/>
        </w:rPr>
      </w:pPr>
      <w:r>
        <w:rPr>
          <w:sz w:val="40"/>
          <w:szCs w:val="40"/>
          <w:lang w:val="sr-Latn-RS"/>
        </w:rPr>
        <w:lastRenderedPageBreak/>
        <w:t>10</w:t>
      </w:r>
    </w:p>
    <w:p w:rsidR="00CE432F" w:rsidRDefault="00CE432F" w:rsidP="00DC5CAA">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DC5CAA">
      <w:pPr>
        <w:ind w:firstLine="720"/>
        <w:jc w:val="both"/>
        <w:rPr>
          <w:sz w:val="32"/>
          <w:szCs w:val="32"/>
          <w:lang w:val="sr-Cyrl-RS"/>
        </w:rPr>
      </w:pPr>
    </w:p>
    <w:p w:rsidR="00CE432F" w:rsidRDefault="00CE432F" w:rsidP="00CE432F">
      <w:pPr>
        <w:ind w:firstLine="720"/>
        <w:rPr>
          <w:sz w:val="32"/>
          <w:szCs w:val="32"/>
          <w:lang w:val="sr-Cyrl-RS"/>
        </w:rPr>
      </w:pPr>
      <w:r>
        <w:rPr>
          <w:sz w:val="32"/>
          <w:szCs w:val="32"/>
          <w:lang w:val="sr-Cyrl-RS"/>
        </w:rPr>
        <w:t xml:space="preserve">                                         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3449</w:t>
      </w:r>
      <w:r>
        <w:rPr>
          <w:lang w:val="sr-Latn-RS"/>
        </w:rPr>
        <w:t xml:space="preserve">/2024-02 </w:t>
      </w:r>
      <w:r>
        <w:rPr>
          <w:lang w:val="sr-Cyrl-RS"/>
        </w:rPr>
        <w:t>дана 11.10.2024.године у 12:39 сати, за избор чланова Савета месне заједнице</w:t>
      </w:r>
      <w:r>
        <w:rPr>
          <w:lang w:val="sr-Latn-RS"/>
        </w:rPr>
        <w:t xml:space="preserve"> </w:t>
      </w:r>
      <w:r>
        <w:rPr>
          <w:lang w:val="sr-Cyrl-RS"/>
        </w:rPr>
        <w:t>Кончић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 xml:space="preserve"> 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DC5CAA" w:rsidRDefault="00DC5CAA" w:rsidP="00CE432F">
      <w:pPr>
        <w:rPr>
          <w:lang w:val="sr-Latn-RS"/>
        </w:rPr>
      </w:pPr>
    </w:p>
    <w:p w:rsidR="00CE432F" w:rsidRPr="00D660D5" w:rsidRDefault="00D660D5" w:rsidP="00CE432F">
      <w:pPr>
        <w:rPr>
          <w:sz w:val="40"/>
          <w:szCs w:val="40"/>
          <w:lang w:val="sr-Latn-RS"/>
        </w:rPr>
      </w:pPr>
      <w:r>
        <w:rPr>
          <w:sz w:val="40"/>
          <w:szCs w:val="40"/>
          <w:lang w:val="sr-Latn-RS"/>
        </w:rPr>
        <w:lastRenderedPageBreak/>
        <w:t>11</w:t>
      </w:r>
    </w:p>
    <w:p w:rsidR="00CE432F" w:rsidRDefault="00CE432F" w:rsidP="00D660D5">
      <w:pPr>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5 седници, одржаној 11</w:t>
      </w:r>
      <w:r>
        <w:rPr>
          <w:lang w:val="sr-Latn-RS"/>
        </w:rPr>
        <w:t>.10.</w:t>
      </w:r>
      <w:r>
        <w:rPr>
          <w:lang w:val="sr-Cyrl-RS"/>
        </w:rPr>
        <w:t>2024.године, донела је</w:t>
      </w:r>
    </w:p>
    <w:p w:rsidR="00CE432F" w:rsidRDefault="00CE432F" w:rsidP="00D660D5">
      <w:pPr>
        <w:ind w:firstLine="720"/>
        <w:jc w:val="both"/>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3459</w:t>
      </w:r>
      <w:r>
        <w:rPr>
          <w:lang w:val="sr-Latn-RS"/>
        </w:rPr>
        <w:t xml:space="preserve">/2024-02 </w:t>
      </w:r>
      <w:r>
        <w:rPr>
          <w:lang w:val="sr-Cyrl-RS"/>
        </w:rPr>
        <w:t>дана 11.10.2024.године у 12:45 сати, за избор чланова Савета месне заједнице</w:t>
      </w:r>
      <w:r>
        <w:rPr>
          <w:lang w:val="sr-Latn-RS"/>
        </w:rPr>
        <w:t xml:space="preserve"> </w:t>
      </w:r>
      <w:r>
        <w:rPr>
          <w:lang w:val="sr-Cyrl-RS"/>
        </w:rPr>
        <w:t>Поточић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D660D5" w:rsidRP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D660D5">
      <w:pPr>
        <w:jc w:val="both"/>
        <w:rPr>
          <w:sz w:val="40"/>
          <w:szCs w:val="40"/>
          <w:lang w:val="sr-Latn-RS"/>
        </w:rPr>
      </w:pPr>
      <w:r>
        <w:rPr>
          <w:sz w:val="40"/>
          <w:szCs w:val="40"/>
          <w:lang w:val="sr-Latn-RS"/>
        </w:rPr>
        <w:lastRenderedPageBreak/>
        <w:t>12</w:t>
      </w:r>
    </w:p>
    <w:p w:rsidR="00CE432F" w:rsidRDefault="00CE432F" w:rsidP="00D660D5">
      <w:pPr>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w:t>
      </w:r>
      <w:r>
        <w:rPr>
          <w:lang w:val="sr-Latn-RS"/>
        </w:rPr>
        <w:t xml:space="preserve"> </w:t>
      </w:r>
      <w:r>
        <w:rPr>
          <w:lang w:val="sr-Cyrl-RS"/>
        </w:rPr>
        <w:t>3457</w:t>
      </w:r>
      <w:r>
        <w:rPr>
          <w:lang w:val="sr-Latn-RS"/>
        </w:rPr>
        <w:t xml:space="preserve">/2024-02 </w:t>
      </w:r>
      <w:r>
        <w:rPr>
          <w:lang w:val="sr-Cyrl-RS"/>
        </w:rPr>
        <w:t>дана 11.10.2024.године у 12:44 сати, за избор чланова Савета месне заједнице</w:t>
      </w:r>
      <w:r>
        <w:rPr>
          <w:lang w:val="sr-Latn-RS"/>
        </w:rPr>
        <w:t xml:space="preserve"> </w:t>
      </w:r>
      <w:r>
        <w:rPr>
          <w:lang w:val="sr-Cyrl-RS"/>
        </w:rPr>
        <w:t>Бресничић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 xml:space="preserve"> ИЗБОРНЕ КОМИСИЈЕ</w:t>
      </w:r>
    </w:p>
    <w:p w:rsidR="00CE432F" w:rsidRDefault="00CE432F" w:rsidP="00CE432F">
      <w:pPr>
        <w:rPr>
          <w:lang w:val="sr-Cyrl-RS"/>
        </w:rPr>
      </w:pPr>
      <w:r>
        <w:rPr>
          <w:lang w:val="sr-Cyrl-RS"/>
        </w:rPr>
        <w:t xml:space="preserve">                                                                                                                       </w:t>
      </w:r>
      <w:r w:rsidR="00F07A38">
        <w:rPr>
          <w:lang w:val="sr-Cyrl-RS"/>
        </w:rPr>
        <w:t xml:space="preserve">                                                 </w:t>
      </w:r>
      <w:r>
        <w:rPr>
          <w:lang w:val="sr-Cyrl-RS"/>
        </w:rPr>
        <w:t>Саша Анђелковић с.р.</w:t>
      </w:r>
    </w:p>
    <w:p w:rsidR="00842396" w:rsidRDefault="00842396" w:rsidP="00CE432F">
      <w:pPr>
        <w:rPr>
          <w:lang w:val="sr-Cyrl-RS"/>
        </w:rPr>
      </w:pPr>
    </w:p>
    <w:p w:rsidR="00842396" w:rsidRDefault="00842396" w:rsidP="00CE432F">
      <w:pPr>
        <w:rPr>
          <w:lang w:val="sr-Cyrl-RS"/>
        </w:rPr>
      </w:pPr>
    </w:p>
    <w:p w:rsidR="00842396" w:rsidRDefault="00842396"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F07A38">
      <w:pPr>
        <w:jc w:val="both"/>
        <w:rPr>
          <w:sz w:val="40"/>
          <w:szCs w:val="40"/>
          <w:lang w:val="sr-Latn-RS"/>
        </w:rPr>
      </w:pPr>
      <w:r>
        <w:rPr>
          <w:sz w:val="40"/>
          <w:szCs w:val="40"/>
          <w:lang w:val="sr-Latn-RS"/>
        </w:rPr>
        <w:lastRenderedPageBreak/>
        <w:t>13</w:t>
      </w:r>
    </w:p>
    <w:p w:rsidR="00CE432F" w:rsidRDefault="00CE432F" w:rsidP="00D660D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3455</w:t>
      </w:r>
      <w:r>
        <w:rPr>
          <w:lang w:val="sr-Latn-RS"/>
        </w:rPr>
        <w:t xml:space="preserve">/2024-02 </w:t>
      </w:r>
      <w:r>
        <w:rPr>
          <w:lang w:val="sr-Cyrl-RS"/>
        </w:rPr>
        <w:t>дана 11.10.2024.године у 12:43 сати, за избор чланова Савета месне заједнице</w:t>
      </w:r>
      <w:r>
        <w:rPr>
          <w:lang w:val="sr-Latn-RS"/>
        </w:rPr>
        <w:t xml:space="preserve"> </w:t>
      </w:r>
      <w:r>
        <w:rPr>
          <w:lang w:val="sr-Cyrl-RS"/>
        </w:rPr>
        <w:t>Губетин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CE432F" w:rsidRPr="00D660D5" w:rsidRDefault="00D660D5" w:rsidP="00CE432F">
      <w:pPr>
        <w:rPr>
          <w:sz w:val="40"/>
          <w:szCs w:val="40"/>
          <w:lang w:val="sr-Latn-RS"/>
        </w:rPr>
      </w:pPr>
      <w:r>
        <w:rPr>
          <w:sz w:val="40"/>
          <w:szCs w:val="40"/>
          <w:lang w:val="sr-Latn-RS"/>
        </w:rPr>
        <w:t>14</w:t>
      </w:r>
    </w:p>
    <w:p w:rsidR="00CE432F" w:rsidRDefault="00CE432F" w:rsidP="00D660D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3462</w:t>
      </w:r>
      <w:r>
        <w:rPr>
          <w:lang w:val="sr-Latn-RS"/>
        </w:rPr>
        <w:t xml:space="preserve">/2024-02 </w:t>
      </w:r>
      <w:r>
        <w:rPr>
          <w:lang w:val="sr-Cyrl-RS"/>
        </w:rPr>
        <w:t>дана 11.10.2024.године у 12:46 сати, за избор чланова Савета месне заједнице</w:t>
      </w:r>
      <w:r>
        <w:rPr>
          <w:lang w:val="sr-Latn-RS"/>
        </w:rPr>
        <w:t xml:space="preserve"> </w:t>
      </w:r>
      <w:r>
        <w:rPr>
          <w:lang w:val="sr-Cyrl-RS"/>
        </w:rPr>
        <w:t>Балиновац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 xml:space="preserve"> Саша Анђелковић с.р.</w:t>
      </w: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842396">
      <w:pPr>
        <w:jc w:val="both"/>
        <w:rPr>
          <w:sz w:val="40"/>
          <w:szCs w:val="40"/>
          <w:lang w:val="sr-Latn-RS"/>
        </w:rPr>
      </w:pPr>
      <w:r>
        <w:rPr>
          <w:sz w:val="40"/>
          <w:szCs w:val="40"/>
          <w:lang w:val="sr-Latn-RS"/>
        </w:rPr>
        <w:lastRenderedPageBreak/>
        <w:t>15</w:t>
      </w:r>
    </w:p>
    <w:p w:rsidR="00CE432F" w:rsidRDefault="00CE432F" w:rsidP="00D660D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3464</w:t>
      </w:r>
      <w:r>
        <w:rPr>
          <w:lang w:val="sr-Latn-RS"/>
        </w:rPr>
        <w:t xml:space="preserve">/2024-02 </w:t>
      </w:r>
      <w:r>
        <w:rPr>
          <w:lang w:val="sr-Cyrl-RS"/>
        </w:rPr>
        <w:t>дана 11.10.2024.године у 12:47 сати, за избор чланова Савета месне заједнице</w:t>
      </w:r>
      <w:r>
        <w:rPr>
          <w:lang w:val="sr-Latn-RS"/>
        </w:rPr>
        <w:t xml:space="preserve"> </w:t>
      </w:r>
      <w:r>
        <w:rPr>
          <w:lang w:val="sr-Cyrl-RS"/>
        </w:rPr>
        <w:t>Микуловац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Cyrl-RS"/>
        </w:rPr>
      </w:pPr>
      <w:r>
        <w:rPr>
          <w:lang w:val="sr-Cyrl-RS"/>
        </w:rPr>
        <w:t xml:space="preserve">                                                                                                                       </w:t>
      </w:r>
      <w:r w:rsidR="00F07A38">
        <w:rPr>
          <w:lang w:val="sr-Cyrl-RS"/>
        </w:rPr>
        <w:t xml:space="preserve">                                                      </w:t>
      </w:r>
      <w:r>
        <w:rPr>
          <w:lang w:val="sr-Cyrl-RS"/>
        </w:rPr>
        <w:t>Саша Анђелковић с.р.</w:t>
      </w:r>
    </w:p>
    <w:p w:rsidR="00842396" w:rsidRDefault="00842396" w:rsidP="00CE432F">
      <w:pPr>
        <w:rPr>
          <w:lang w:val="sr-Cyrl-RS"/>
        </w:rPr>
      </w:pPr>
    </w:p>
    <w:p w:rsidR="00842396" w:rsidRDefault="00842396" w:rsidP="00CE432F">
      <w:pPr>
        <w:rPr>
          <w:lang w:val="sr-Cyrl-RS"/>
        </w:rPr>
      </w:pPr>
    </w:p>
    <w:p w:rsidR="00842396" w:rsidRDefault="00842396"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D660D5">
      <w:pPr>
        <w:jc w:val="both"/>
        <w:rPr>
          <w:sz w:val="40"/>
          <w:szCs w:val="40"/>
          <w:lang w:val="sr-Latn-RS"/>
        </w:rPr>
      </w:pPr>
      <w:r>
        <w:rPr>
          <w:sz w:val="40"/>
          <w:szCs w:val="40"/>
          <w:lang w:val="sr-Latn-RS"/>
        </w:rPr>
        <w:lastRenderedPageBreak/>
        <w:t>16</w:t>
      </w:r>
    </w:p>
    <w:p w:rsidR="00CE432F" w:rsidRDefault="00CE432F" w:rsidP="00D660D5">
      <w:pPr>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F07A38">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3454</w:t>
      </w:r>
      <w:r>
        <w:rPr>
          <w:lang w:val="sr-Latn-RS"/>
        </w:rPr>
        <w:t xml:space="preserve">/2024-02 </w:t>
      </w:r>
      <w:r>
        <w:rPr>
          <w:lang w:val="sr-Cyrl-RS"/>
        </w:rPr>
        <w:t>дана 11.10.2024.године у 12:42 сати, за избор чланова Савета месне заједнице</w:t>
      </w:r>
      <w:r>
        <w:rPr>
          <w:lang w:val="sr-Latn-RS"/>
        </w:rPr>
        <w:t xml:space="preserve"> </w:t>
      </w:r>
      <w:r>
        <w:rPr>
          <w:lang w:val="sr-Cyrl-RS"/>
        </w:rPr>
        <w:t>Доње Кординце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D660D5" w:rsidRDefault="00D660D5" w:rsidP="00CE432F">
      <w:pPr>
        <w:rPr>
          <w:lang w:val="sr-Latn-RS"/>
        </w:rPr>
      </w:pPr>
    </w:p>
    <w:p w:rsidR="00D660D5" w:rsidRDefault="00D660D5" w:rsidP="00CE432F">
      <w:pPr>
        <w:rPr>
          <w:lang w:val="sr-Latn-RS"/>
        </w:rPr>
      </w:pPr>
    </w:p>
    <w:p w:rsidR="00D660D5" w:rsidRP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842396">
      <w:pPr>
        <w:jc w:val="both"/>
        <w:rPr>
          <w:sz w:val="40"/>
          <w:szCs w:val="40"/>
          <w:lang w:val="sr-Latn-RS"/>
        </w:rPr>
      </w:pPr>
      <w:r>
        <w:rPr>
          <w:sz w:val="40"/>
          <w:szCs w:val="40"/>
          <w:lang w:val="sr-Latn-RS"/>
        </w:rPr>
        <w:lastRenderedPageBreak/>
        <w:t>17</w:t>
      </w:r>
    </w:p>
    <w:p w:rsidR="00CE432F" w:rsidRDefault="00CE432F" w:rsidP="00D660D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w:t>
      </w:r>
      <w:r>
        <w:rPr>
          <w:lang w:val="sr-Latn-RS"/>
        </w:rPr>
        <w:t xml:space="preserve"> </w:t>
      </w:r>
      <w:r>
        <w:rPr>
          <w:lang w:val="sr-Cyrl-RS"/>
        </w:rPr>
        <w:t>3453</w:t>
      </w:r>
      <w:r>
        <w:rPr>
          <w:lang w:val="sr-Latn-RS"/>
        </w:rPr>
        <w:t xml:space="preserve">/2024-02 </w:t>
      </w:r>
      <w:r>
        <w:rPr>
          <w:lang w:val="sr-Cyrl-RS"/>
        </w:rPr>
        <w:t>дана 11.10.2024.године у 12:41сати, за избор чланова Савета месне заједнице</w:t>
      </w:r>
      <w:r>
        <w:rPr>
          <w:lang w:val="sr-Latn-RS"/>
        </w:rPr>
        <w:t xml:space="preserve"> </w:t>
      </w:r>
      <w:r>
        <w:rPr>
          <w:lang w:val="sr-Cyrl-RS"/>
        </w:rPr>
        <w:t>Бајчинце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D660D5" w:rsidRPr="00D660D5" w:rsidRDefault="00D660D5" w:rsidP="00842396">
      <w:pPr>
        <w:jc w:val="both"/>
        <w:rPr>
          <w:sz w:val="40"/>
          <w:szCs w:val="40"/>
          <w:lang w:val="sr-Latn-RS"/>
        </w:rPr>
      </w:pPr>
      <w:r>
        <w:rPr>
          <w:sz w:val="40"/>
          <w:szCs w:val="40"/>
          <w:lang w:val="sr-Latn-RS"/>
        </w:rPr>
        <w:lastRenderedPageBreak/>
        <w:t>18</w:t>
      </w:r>
    </w:p>
    <w:p w:rsidR="00CE432F" w:rsidRDefault="00CE432F" w:rsidP="00D660D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3452</w:t>
      </w:r>
      <w:r>
        <w:rPr>
          <w:lang w:val="sr-Latn-RS"/>
        </w:rPr>
        <w:t xml:space="preserve">/2024-02 </w:t>
      </w:r>
      <w:r>
        <w:rPr>
          <w:lang w:val="sr-Cyrl-RS"/>
        </w:rPr>
        <w:t>дана 11.10.2024.године у 12:41 сати, за избор чланова Савета месне заједнице</w:t>
      </w:r>
      <w:r>
        <w:rPr>
          <w:lang w:val="sr-Latn-RS"/>
        </w:rPr>
        <w:t xml:space="preserve"> </w:t>
      </w:r>
      <w:r>
        <w:rPr>
          <w:lang w:val="sr-Cyrl-RS"/>
        </w:rPr>
        <w:t>Бериље , на територији града Прокупља, као листа под редним бројем 1. са 7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Cyrl-RS"/>
        </w:rPr>
      </w:pPr>
      <w:r>
        <w:rPr>
          <w:lang w:val="sr-Cyrl-RS"/>
        </w:rPr>
        <w:t xml:space="preserve">                                                                                                                       </w:t>
      </w:r>
      <w:r w:rsidR="00F07A38">
        <w:rPr>
          <w:lang w:val="sr-Cyrl-RS"/>
        </w:rPr>
        <w:t xml:space="preserve">                                                </w:t>
      </w:r>
      <w:r>
        <w:rPr>
          <w:lang w:val="sr-Cyrl-RS"/>
        </w:rPr>
        <w:t>Саша Анђелковић с.р.</w:t>
      </w:r>
    </w:p>
    <w:p w:rsidR="00842396" w:rsidRDefault="00842396" w:rsidP="00CE432F">
      <w:pPr>
        <w:rPr>
          <w:lang w:val="sr-Cyrl-RS"/>
        </w:rPr>
      </w:pPr>
    </w:p>
    <w:p w:rsidR="00842396" w:rsidRDefault="00842396" w:rsidP="00CE432F">
      <w:pPr>
        <w:rPr>
          <w:lang w:val="sr-Cyrl-RS"/>
        </w:rPr>
      </w:pPr>
    </w:p>
    <w:p w:rsidR="00842396" w:rsidRDefault="00842396" w:rsidP="00CE432F">
      <w:pPr>
        <w:rPr>
          <w:lang w:val="sr-Latn-RS"/>
        </w:rPr>
      </w:pPr>
    </w:p>
    <w:p w:rsidR="00D660D5" w:rsidRDefault="00D660D5" w:rsidP="00CE432F">
      <w:pPr>
        <w:rPr>
          <w:lang w:val="sr-Latn-RS"/>
        </w:rPr>
      </w:pPr>
    </w:p>
    <w:p w:rsidR="00D660D5" w:rsidRDefault="00D660D5" w:rsidP="00CE432F">
      <w:pPr>
        <w:rPr>
          <w:lang w:val="sr-Latn-RS"/>
        </w:rPr>
      </w:pPr>
    </w:p>
    <w:p w:rsidR="00D660D5" w:rsidRDefault="00D660D5" w:rsidP="00CE432F">
      <w:pPr>
        <w:rPr>
          <w:lang w:val="sr-Latn-RS"/>
        </w:rPr>
      </w:pPr>
    </w:p>
    <w:p w:rsidR="00634D68" w:rsidRPr="00634D68" w:rsidRDefault="00634D68" w:rsidP="00F07A38">
      <w:pPr>
        <w:jc w:val="both"/>
        <w:rPr>
          <w:sz w:val="40"/>
          <w:szCs w:val="40"/>
          <w:lang w:val="sr-Latn-RS"/>
        </w:rPr>
      </w:pPr>
      <w:r>
        <w:rPr>
          <w:sz w:val="40"/>
          <w:szCs w:val="40"/>
          <w:lang w:val="sr-Latn-RS"/>
        </w:rPr>
        <w:lastRenderedPageBreak/>
        <w:t>19</w:t>
      </w:r>
    </w:p>
    <w:p w:rsidR="00CE432F" w:rsidRDefault="00CE432F" w:rsidP="00634D68">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634D68">
      <w:pPr>
        <w:ind w:firstLine="720"/>
        <w:jc w:val="both"/>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3446</w:t>
      </w:r>
      <w:r>
        <w:rPr>
          <w:lang w:val="sr-Latn-RS"/>
        </w:rPr>
        <w:t xml:space="preserve">/2024-02 </w:t>
      </w:r>
      <w:r>
        <w:rPr>
          <w:lang w:val="sr-Cyrl-RS"/>
        </w:rPr>
        <w:t>дана 11.10.2024.године у 3446 сати, за избор чланова Савета месне заједнице</w:t>
      </w:r>
      <w:r>
        <w:rPr>
          <w:lang w:val="sr-Latn-RS"/>
        </w:rPr>
        <w:t xml:space="preserve"> </w:t>
      </w:r>
      <w:r>
        <w:rPr>
          <w:lang w:val="sr-Cyrl-RS"/>
        </w:rPr>
        <w:t>Нова Божурна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 xml:space="preserve"> ИЗБОРНЕ КОМИСИЈЕ</w:t>
      </w:r>
    </w:p>
    <w:p w:rsidR="00CE432F" w:rsidRDefault="00CE432F" w:rsidP="00CE432F">
      <w:pPr>
        <w:rPr>
          <w:lang w:val="sr-Latn-RS"/>
        </w:rPr>
      </w:pPr>
      <w:r>
        <w:rPr>
          <w:lang w:val="sr-Cyrl-RS"/>
        </w:rPr>
        <w:t xml:space="preserve">                                                                                                                       </w:t>
      </w:r>
      <w:r w:rsidR="00F07A38">
        <w:rPr>
          <w:lang w:val="sr-Cyrl-RS"/>
        </w:rPr>
        <w:t xml:space="preserve">                                                      </w:t>
      </w:r>
      <w:r>
        <w:rPr>
          <w:lang w:val="sr-Cyrl-RS"/>
        </w:rPr>
        <w:t>Саша Анђелковић с.р.</w:t>
      </w:r>
    </w:p>
    <w:p w:rsidR="00860A6A" w:rsidRDefault="00860A6A" w:rsidP="00CE432F">
      <w:pPr>
        <w:rPr>
          <w:lang w:val="sr-Latn-RS"/>
        </w:rPr>
      </w:pPr>
    </w:p>
    <w:p w:rsidR="00860A6A" w:rsidRDefault="00860A6A" w:rsidP="00CE432F">
      <w:pPr>
        <w:rPr>
          <w:lang w:val="sr-Latn-RS"/>
        </w:rPr>
      </w:pPr>
    </w:p>
    <w:p w:rsidR="00860A6A" w:rsidRDefault="00860A6A" w:rsidP="00CE432F">
      <w:pPr>
        <w:rPr>
          <w:lang w:val="sr-Latn-RS"/>
        </w:rPr>
      </w:pPr>
    </w:p>
    <w:p w:rsidR="00860A6A" w:rsidRDefault="00860A6A" w:rsidP="00CE432F">
      <w:pPr>
        <w:rPr>
          <w:lang w:val="sr-Latn-RS"/>
        </w:rPr>
      </w:pPr>
    </w:p>
    <w:p w:rsidR="00860A6A" w:rsidRDefault="00860A6A" w:rsidP="00CE432F">
      <w:pPr>
        <w:rPr>
          <w:lang w:val="sr-Latn-RS"/>
        </w:rPr>
      </w:pPr>
    </w:p>
    <w:p w:rsidR="00860A6A" w:rsidRPr="00860A6A" w:rsidRDefault="00860A6A" w:rsidP="00CE432F">
      <w:pPr>
        <w:rPr>
          <w:lang w:val="sr-Latn-RS"/>
        </w:rPr>
      </w:pPr>
    </w:p>
    <w:p w:rsidR="00CE432F" w:rsidRPr="00634D68" w:rsidRDefault="00634D68" w:rsidP="00CE432F">
      <w:pPr>
        <w:rPr>
          <w:sz w:val="40"/>
          <w:szCs w:val="40"/>
          <w:lang w:val="sr-Latn-RS"/>
        </w:rPr>
      </w:pPr>
      <w:r>
        <w:rPr>
          <w:sz w:val="40"/>
          <w:szCs w:val="40"/>
          <w:lang w:val="sr-Latn-RS"/>
        </w:rPr>
        <w:lastRenderedPageBreak/>
        <w:t>20</w:t>
      </w:r>
    </w:p>
    <w:p w:rsidR="00CE432F" w:rsidRDefault="00CE432F" w:rsidP="00634D68">
      <w:pPr>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842396">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3445</w:t>
      </w:r>
      <w:r>
        <w:rPr>
          <w:lang w:val="sr-Latn-RS"/>
        </w:rPr>
        <w:t xml:space="preserve">/2024-02 </w:t>
      </w:r>
      <w:r>
        <w:rPr>
          <w:lang w:val="sr-Cyrl-RS"/>
        </w:rPr>
        <w:t>дана 11.10.2024.године у 12:37 сати, за избор чланова Савета месне заједнице</w:t>
      </w:r>
      <w:r>
        <w:rPr>
          <w:lang w:val="sr-Latn-RS"/>
        </w:rPr>
        <w:t xml:space="preserve"> </w:t>
      </w:r>
      <w:r>
        <w:rPr>
          <w:lang w:val="sr-Cyrl-RS"/>
        </w:rPr>
        <w:t>Водице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Cyrl-RS"/>
        </w:rPr>
      </w:pPr>
      <w:r>
        <w:rPr>
          <w:lang w:val="sr-Cyrl-RS"/>
        </w:rPr>
        <w:t xml:space="preserve">                                                                                                                      </w:t>
      </w:r>
      <w:r w:rsidR="00F07A38">
        <w:rPr>
          <w:lang w:val="sr-Cyrl-RS"/>
        </w:rPr>
        <w:t xml:space="preserve">                                                        </w:t>
      </w:r>
      <w:r>
        <w:rPr>
          <w:lang w:val="sr-Cyrl-RS"/>
        </w:rPr>
        <w:t xml:space="preserve"> Саша Анђелковић с.р.</w:t>
      </w:r>
    </w:p>
    <w:p w:rsidR="00CC247E" w:rsidRDefault="00CC247E" w:rsidP="00CE432F">
      <w:pPr>
        <w:rPr>
          <w:lang w:val="sr-Cyrl-RS"/>
        </w:rPr>
      </w:pPr>
    </w:p>
    <w:p w:rsidR="00CC247E" w:rsidRDefault="00CC247E" w:rsidP="00CE432F">
      <w:pPr>
        <w:rPr>
          <w:lang w:val="sr-Cyrl-RS"/>
        </w:rPr>
      </w:pPr>
    </w:p>
    <w:p w:rsidR="00CC247E" w:rsidRDefault="00CC247E" w:rsidP="00CE432F">
      <w:pPr>
        <w:rPr>
          <w:lang w:val="sr-Cyrl-RS"/>
        </w:rPr>
      </w:pPr>
    </w:p>
    <w:p w:rsidR="00CC247E" w:rsidRDefault="00CC247E" w:rsidP="00CE432F">
      <w:pPr>
        <w:rPr>
          <w:lang w:val="sr-Cyrl-RS"/>
        </w:rPr>
      </w:pPr>
    </w:p>
    <w:p w:rsidR="00CC247E" w:rsidRDefault="00CC247E" w:rsidP="00CE432F">
      <w:pPr>
        <w:rPr>
          <w:lang w:val="sr-Cyrl-RS"/>
        </w:rPr>
      </w:pPr>
    </w:p>
    <w:p w:rsidR="00CC247E" w:rsidRDefault="00CC247E" w:rsidP="00CE432F">
      <w:pPr>
        <w:rPr>
          <w:lang w:val="sr-Cyrl-RS"/>
        </w:rPr>
      </w:pPr>
    </w:p>
    <w:p w:rsidR="00CC247E" w:rsidRDefault="00CC247E" w:rsidP="00CE432F">
      <w:pPr>
        <w:rPr>
          <w:lang w:val="sr-Cyrl-RS"/>
        </w:rPr>
      </w:pPr>
    </w:p>
    <w:p w:rsidR="00634D68" w:rsidRPr="00634D68" w:rsidRDefault="00634D68" w:rsidP="00F07A38">
      <w:pPr>
        <w:jc w:val="both"/>
        <w:rPr>
          <w:sz w:val="40"/>
          <w:szCs w:val="40"/>
          <w:lang w:val="sr-Latn-RS"/>
        </w:rPr>
      </w:pPr>
      <w:r>
        <w:rPr>
          <w:sz w:val="40"/>
          <w:szCs w:val="40"/>
          <w:lang w:val="sr-Latn-RS"/>
        </w:rPr>
        <w:t>21</w:t>
      </w:r>
    </w:p>
    <w:p w:rsidR="00CE432F" w:rsidRDefault="00CE432F" w:rsidP="00634D68">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CE432F">
      <w:pPr>
        <w:ind w:firstLine="720"/>
        <w:rPr>
          <w:sz w:val="32"/>
          <w:szCs w:val="32"/>
          <w:lang w:val="sr-Cyrl-RS"/>
        </w:rPr>
      </w:pPr>
    </w:p>
    <w:p w:rsidR="00CE432F" w:rsidRDefault="00CE432F" w:rsidP="00CC247E">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3465</w:t>
      </w:r>
      <w:r>
        <w:rPr>
          <w:lang w:val="sr-Latn-RS"/>
        </w:rPr>
        <w:t xml:space="preserve">/2024-02 </w:t>
      </w:r>
      <w:r>
        <w:rPr>
          <w:lang w:val="sr-Cyrl-RS"/>
        </w:rPr>
        <w:t>дана 11.10.2024.године у 12:48 сати, за избор чланова Савета месне заједнице</w:t>
      </w:r>
      <w:r>
        <w:rPr>
          <w:lang w:val="sr-Latn-RS"/>
        </w:rPr>
        <w:t xml:space="preserve"> </w:t>
      </w:r>
      <w:r>
        <w:rPr>
          <w:lang w:val="sr-Cyrl-RS"/>
        </w:rPr>
        <w:t>Ћуковац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Default="00CE432F" w:rsidP="00CE432F">
      <w:pPr>
        <w:rPr>
          <w:lang w:val="sr-Cyrl-RS"/>
        </w:rPr>
      </w:pPr>
      <w:r>
        <w:rPr>
          <w:lang w:val="sr-Cyrl-RS"/>
        </w:rPr>
        <w:t xml:space="preserve">                                                                                                                       </w:t>
      </w:r>
      <w:r w:rsidR="00F07A38">
        <w:rPr>
          <w:lang w:val="sr-Cyrl-RS"/>
        </w:rPr>
        <w:t xml:space="preserve">                                                        </w:t>
      </w:r>
      <w:r>
        <w:rPr>
          <w:lang w:val="sr-Cyrl-RS"/>
        </w:rPr>
        <w:t>Саша Анђелковић с.р.</w:t>
      </w:r>
    </w:p>
    <w:p w:rsidR="00CC247E" w:rsidRDefault="00CC247E" w:rsidP="00CE432F">
      <w:pPr>
        <w:rPr>
          <w:lang w:val="sr-Cyrl-RS"/>
        </w:rPr>
      </w:pPr>
    </w:p>
    <w:p w:rsidR="00CC247E" w:rsidRDefault="00CC247E" w:rsidP="00CE432F">
      <w:pPr>
        <w:rPr>
          <w:lang w:val="sr-Cyrl-RS"/>
        </w:rPr>
      </w:pPr>
    </w:p>
    <w:p w:rsidR="00CC247E" w:rsidRDefault="00CC247E" w:rsidP="00CE432F">
      <w:pPr>
        <w:rPr>
          <w:lang w:val="sr-Latn-RS"/>
        </w:rPr>
      </w:pPr>
    </w:p>
    <w:p w:rsidR="00634D68" w:rsidRDefault="00634D68" w:rsidP="00CE432F">
      <w:pPr>
        <w:rPr>
          <w:lang w:val="sr-Latn-RS"/>
        </w:rPr>
      </w:pPr>
    </w:p>
    <w:p w:rsidR="00634D68" w:rsidRDefault="00634D68" w:rsidP="00CE432F">
      <w:pPr>
        <w:rPr>
          <w:lang w:val="sr-Latn-RS"/>
        </w:rPr>
      </w:pPr>
    </w:p>
    <w:p w:rsidR="00634D68" w:rsidRPr="00634D68" w:rsidRDefault="00634D68" w:rsidP="00F07A38">
      <w:pPr>
        <w:jc w:val="both"/>
        <w:rPr>
          <w:sz w:val="40"/>
          <w:szCs w:val="40"/>
          <w:lang w:val="sr-Latn-RS"/>
        </w:rPr>
      </w:pPr>
      <w:r>
        <w:rPr>
          <w:sz w:val="40"/>
          <w:szCs w:val="40"/>
          <w:lang w:val="sr-Latn-RS"/>
        </w:rPr>
        <w:lastRenderedPageBreak/>
        <w:t>22</w:t>
      </w:r>
    </w:p>
    <w:p w:rsidR="00CE432F" w:rsidRDefault="00CE432F" w:rsidP="00634D68">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10. седници, одржаној 11</w:t>
      </w:r>
      <w:r>
        <w:rPr>
          <w:lang w:val="sr-Latn-RS"/>
        </w:rPr>
        <w:t>.10.</w:t>
      </w:r>
      <w:r>
        <w:rPr>
          <w:lang w:val="sr-Cyrl-RS"/>
        </w:rPr>
        <w:t>2024.године, донела је</w:t>
      </w:r>
    </w:p>
    <w:p w:rsidR="00CE432F" w:rsidRDefault="00CE432F" w:rsidP="00634D68">
      <w:pPr>
        <w:ind w:firstLine="720"/>
        <w:jc w:val="both"/>
        <w:rPr>
          <w:sz w:val="32"/>
          <w:szCs w:val="32"/>
          <w:lang w:val="sr-Cyrl-RS"/>
        </w:rPr>
      </w:pPr>
    </w:p>
    <w:p w:rsidR="00CE432F" w:rsidRDefault="00CE432F" w:rsidP="00F07A38">
      <w:pPr>
        <w:ind w:firstLine="720"/>
        <w:jc w:val="center"/>
        <w:rPr>
          <w:sz w:val="32"/>
          <w:szCs w:val="32"/>
          <w:lang w:val="sr-Cyrl-RS"/>
        </w:rPr>
      </w:pPr>
      <w:r>
        <w:rPr>
          <w:sz w:val="32"/>
          <w:szCs w:val="32"/>
          <w:lang w:val="sr-Cyrl-RS"/>
        </w:rPr>
        <w:t>Решење</w:t>
      </w:r>
    </w:p>
    <w:p w:rsidR="00CE432F" w:rsidRDefault="00CE432F" w:rsidP="00CE432F">
      <w:pPr>
        <w:jc w:val="both"/>
        <w:rPr>
          <w:lang w:val="sr-Cyrl-RS"/>
        </w:rPr>
      </w:pPr>
    </w:p>
    <w:p w:rsidR="00CE432F" w:rsidRDefault="00CE432F" w:rsidP="00CE432F">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3448</w:t>
      </w:r>
      <w:r>
        <w:rPr>
          <w:lang w:val="sr-Latn-RS"/>
        </w:rPr>
        <w:t xml:space="preserve">/2024-02 </w:t>
      </w:r>
      <w:r>
        <w:rPr>
          <w:lang w:val="sr-Cyrl-RS"/>
        </w:rPr>
        <w:t>дана 11.10.2024.године у 12:39 сати, за избор чланова Савета месне заједнице</w:t>
      </w:r>
      <w:r>
        <w:rPr>
          <w:lang w:val="sr-Latn-RS"/>
        </w:rPr>
        <w:t xml:space="preserve"> </w:t>
      </w:r>
      <w:r>
        <w:rPr>
          <w:lang w:val="sr-Cyrl-RS"/>
        </w:rPr>
        <w:t>Рељинац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E432F" w:rsidRDefault="00CE432F" w:rsidP="00CE432F">
      <w:pPr>
        <w:jc w:val="both"/>
        <w:rPr>
          <w:lang w:val="sr-Cyrl-RS"/>
        </w:rPr>
      </w:pPr>
      <w:r>
        <w:rPr>
          <w:lang w:val="sr-Cyrl-RS"/>
        </w:rPr>
        <w:t xml:space="preserve"> </w:t>
      </w:r>
    </w:p>
    <w:p w:rsidR="00CE432F" w:rsidRDefault="00CE432F" w:rsidP="00CE432F">
      <w:pPr>
        <w:jc w:val="center"/>
        <w:rPr>
          <w:lang w:val="sr-Cyrl-RS"/>
        </w:rPr>
      </w:pPr>
      <w:r>
        <w:rPr>
          <w:lang w:val="sr-Cyrl-RS"/>
        </w:rPr>
        <w:t>Образложење</w:t>
      </w:r>
    </w:p>
    <w:p w:rsidR="00CE432F" w:rsidRDefault="00CE432F" w:rsidP="00CE432F">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E432F" w:rsidRDefault="00CE432F" w:rsidP="00CE432F">
      <w:pPr>
        <w:jc w:val="both"/>
        <w:rPr>
          <w:lang w:val="sr-Cyrl-RS"/>
        </w:rPr>
      </w:pPr>
    </w:p>
    <w:p w:rsidR="00CE432F" w:rsidRDefault="00CE432F" w:rsidP="00CE432F">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E432F" w:rsidRDefault="00CE432F" w:rsidP="00CE432F">
      <w:pPr>
        <w:jc w:val="center"/>
        <w:rPr>
          <w:lang w:val="sr-Cyrl-RS"/>
        </w:rPr>
      </w:pPr>
      <w:r>
        <w:rPr>
          <w:lang w:val="sr-Cyrl-RS"/>
        </w:rPr>
        <w:t>ИЗБОРНА КОМИСИЈА ЗА СПРОВОЂЕЊЕ ИЗБОРА ЗА ЧЛАНОВЕ САВЕТА МЕСНИХ ЗАЈЕДНИЦА</w:t>
      </w:r>
    </w:p>
    <w:p w:rsidR="00CE432F" w:rsidRDefault="00CE432F" w:rsidP="00CE432F">
      <w:pPr>
        <w:rPr>
          <w:lang w:val="sr-Latn-RS"/>
        </w:rPr>
      </w:pPr>
    </w:p>
    <w:p w:rsidR="00CE432F" w:rsidRDefault="00CE432F" w:rsidP="00CE432F">
      <w:pPr>
        <w:jc w:val="center"/>
        <w:rPr>
          <w:lang w:val="sr-Cyrl-RS"/>
        </w:rPr>
      </w:pPr>
    </w:p>
    <w:p w:rsidR="00CE432F" w:rsidRDefault="00CE432F" w:rsidP="00CE432F">
      <w:pPr>
        <w:jc w:val="center"/>
        <w:rPr>
          <w:lang w:val="sr-Cyrl-RS"/>
        </w:rPr>
      </w:pPr>
    </w:p>
    <w:p w:rsidR="00CE432F" w:rsidRDefault="00CE432F" w:rsidP="00CE432F">
      <w:pPr>
        <w:rPr>
          <w:lang w:val="sr-Cyrl-RS"/>
        </w:rPr>
      </w:pPr>
    </w:p>
    <w:p w:rsidR="00CE432F" w:rsidRDefault="00CE432F" w:rsidP="00CE432F">
      <w:pPr>
        <w:rPr>
          <w:lang w:val="sr-Cyrl-RS"/>
        </w:rPr>
      </w:pPr>
      <w:r>
        <w:rPr>
          <w:lang w:val="sr-Cyrl-RS"/>
        </w:rPr>
        <w:t xml:space="preserve">Број: 013-25/2024-02                                                                                       </w:t>
      </w:r>
      <w:r w:rsidR="00F07A38">
        <w:rPr>
          <w:lang w:val="sr-Cyrl-RS"/>
        </w:rPr>
        <w:t xml:space="preserve">                                                   </w:t>
      </w:r>
      <w:r>
        <w:rPr>
          <w:lang w:val="sr-Cyrl-RS"/>
        </w:rPr>
        <w:t>ПРЕДСЕДНИК</w:t>
      </w:r>
    </w:p>
    <w:p w:rsidR="00CE432F" w:rsidRDefault="00CE432F" w:rsidP="00CE432F">
      <w:pPr>
        <w:rPr>
          <w:lang w:val="sr-Cyrl-RS"/>
        </w:rPr>
      </w:pPr>
      <w:r>
        <w:rPr>
          <w:lang w:val="sr-Cyrl-RS"/>
        </w:rPr>
        <w:t xml:space="preserve">У Прокупљу, 11.10.2024.године                                                              </w:t>
      </w:r>
      <w:r w:rsidR="00F07A38">
        <w:rPr>
          <w:lang w:val="sr-Cyrl-RS"/>
        </w:rPr>
        <w:t xml:space="preserve">                                                  </w:t>
      </w:r>
      <w:r>
        <w:rPr>
          <w:lang w:val="sr-Cyrl-RS"/>
        </w:rPr>
        <w:t>ИЗБОРНЕ КОМИСИЈЕ</w:t>
      </w:r>
    </w:p>
    <w:p w:rsidR="00CE432F" w:rsidRPr="005C5351" w:rsidRDefault="00CE432F" w:rsidP="00CE432F">
      <w:pPr>
        <w:rPr>
          <w:lang w:val="sr-Cyrl-RS"/>
        </w:rPr>
      </w:pPr>
      <w:r>
        <w:rPr>
          <w:lang w:val="sr-Cyrl-RS"/>
        </w:rPr>
        <w:t xml:space="preserve">                                                                                                                       </w:t>
      </w:r>
      <w:r w:rsidR="00F07A38">
        <w:rPr>
          <w:lang w:val="sr-Cyrl-RS"/>
        </w:rPr>
        <w:t xml:space="preserve">                                                  </w:t>
      </w:r>
      <w:r>
        <w:rPr>
          <w:lang w:val="sr-Cyrl-RS"/>
        </w:rPr>
        <w:t>Саша Анђелковић с.р.</w:t>
      </w: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11250C" w:rsidRDefault="00634D68" w:rsidP="00634D68">
      <w:pPr>
        <w:spacing w:line="0" w:lineRule="atLeast"/>
        <w:rPr>
          <w:color w:val="000000" w:themeColor="text1"/>
          <w:sz w:val="40"/>
          <w:szCs w:val="40"/>
          <w:lang w:val="sr-Latn-RS"/>
        </w:rPr>
      </w:pPr>
      <w:r>
        <w:rPr>
          <w:color w:val="000000" w:themeColor="text1"/>
          <w:sz w:val="40"/>
          <w:szCs w:val="40"/>
          <w:lang w:val="sr-Latn-RS"/>
        </w:rPr>
        <w:t>23</w:t>
      </w:r>
    </w:p>
    <w:p w:rsidR="00634D68" w:rsidRDefault="00634D68" w:rsidP="00634D68">
      <w:pPr>
        <w:spacing w:after="200" w:line="276" w:lineRule="auto"/>
        <w:ind w:firstLine="720"/>
        <w:jc w:val="both"/>
        <w:rPr>
          <w:rFonts w:eastAsia="Calibri"/>
          <w:lang w:val="sr-Cyrl-RS"/>
        </w:rPr>
      </w:pPr>
      <w:proofErr w:type="spellStart"/>
      <w:proofErr w:type="gramStart"/>
      <w:r w:rsidRPr="00E35878">
        <w:rPr>
          <w:rFonts w:eastAsia="Calibri"/>
          <w:lang w:val="en-GB"/>
        </w:rPr>
        <w:t>На</w:t>
      </w:r>
      <w:proofErr w:type="spellEnd"/>
      <w:r w:rsidRPr="00E35878">
        <w:rPr>
          <w:rFonts w:eastAsia="Calibri"/>
          <w:lang w:val="en-GB"/>
        </w:rPr>
        <w:t xml:space="preserve"> </w:t>
      </w:r>
      <w:proofErr w:type="spellStart"/>
      <w:r w:rsidRPr="00E35878">
        <w:rPr>
          <w:rFonts w:eastAsia="Calibri"/>
          <w:lang w:val="en-GB"/>
        </w:rPr>
        <w:t>основу</w:t>
      </w:r>
      <w:proofErr w:type="spellEnd"/>
      <w:r w:rsidRPr="00E35878">
        <w:rPr>
          <w:rFonts w:eastAsia="Calibri"/>
          <w:lang w:val="en-GB"/>
        </w:rPr>
        <w:t xml:space="preserve"> </w:t>
      </w:r>
      <w:proofErr w:type="spellStart"/>
      <w:r w:rsidRPr="00E35878">
        <w:rPr>
          <w:rFonts w:eastAsia="Calibri"/>
          <w:lang w:val="en-GB"/>
        </w:rPr>
        <w:t>члана</w:t>
      </w:r>
      <w:proofErr w:type="spellEnd"/>
      <w:r w:rsidRPr="00E35878">
        <w:rPr>
          <w:rFonts w:eastAsia="Calibri"/>
          <w:lang w:val="en-GB"/>
        </w:rPr>
        <w:t xml:space="preserve"> </w:t>
      </w:r>
      <w:r w:rsidRPr="00371B63">
        <w:rPr>
          <w:rFonts w:eastAsia="Calibri"/>
          <w:lang w:val="en-GB"/>
        </w:rPr>
        <w:t xml:space="preserve">25, 40 </w:t>
      </w:r>
      <w:r>
        <w:rPr>
          <w:rFonts w:eastAsia="Calibri"/>
          <w:lang w:val="sr-Cyrl-RS"/>
        </w:rPr>
        <w:t>и</w:t>
      </w:r>
      <w:r w:rsidRPr="00371B63">
        <w:rPr>
          <w:rFonts w:eastAsia="Calibri"/>
          <w:lang w:val="en-GB"/>
        </w:rPr>
        <w:t xml:space="preserve"> 41.</w:t>
      </w:r>
      <w:proofErr w:type="gramEnd"/>
      <w:r w:rsidRPr="00371B63">
        <w:rPr>
          <w:rFonts w:eastAsia="Calibri"/>
          <w:lang w:val="sr-Cyrl-RS"/>
        </w:rPr>
        <w:t xml:space="preserve"> Одлуке о месним заједницама  на територији града Прокупља(„Сл.лист града Прокупља“, бр. 32/20219, 11/2023 и 42/2024), члана 14. и 15. Упуства за спровођење избора за чланове Савета месних заједница на територији града Прокупља („ Сл.лист града Прокупља“, бр.49/2024),Роковника за в</w:t>
      </w:r>
      <w:r>
        <w:rPr>
          <w:rFonts w:eastAsia="Calibri"/>
          <w:lang w:val="sr-Cyrl-RS"/>
        </w:rPr>
        <w:t>ршења</w:t>
      </w:r>
      <w:r w:rsidRPr="00371B63">
        <w:rPr>
          <w:rFonts w:eastAsia="Calibri"/>
          <w:lang w:val="sr-Cyrl-RS"/>
        </w:rPr>
        <w:t xml:space="preserve"> изборних радњи у поступку спровођења избора за чланове Савета месних заједница на територији града Прокупља бр.013-14/2024-02, </w:t>
      </w:r>
      <w:r>
        <w:rPr>
          <w:rFonts w:eastAsia="Calibri"/>
          <w:lang w:val="sr-Cyrl-RS"/>
        </w:rPr>
        <w:t>од 03.10.2024.године</w:t>
      </w:r>
      <w:r w:rsidRPr="00371B63">
        <w:rPr>
          <w:rFonts w:eastAsia="Calibri"/>
          <w:lang w:val="sr-Cyrl-RS"/>
        </w:rPr>
        <w:t>, Изборна комисија за спровођење избора за чланове Савета месних заједница, на 10. седници одржаној 11.10.2024.године, донела је</w:t>
      </w:r>
    </w:p>
    <w:p w:rsidR="00634D68" w:rsidRPr="00E35878" w:rsidRDefault="00634D68" w:rsidP="00634D68">
      <w:pPr>
        <w:spacing w:after="200" w:line="276" w:lineRule="auto"/>
        <w:ind w:firstLine="720"/>
        <w:jc w:val="both"/>
        <w:rPr>
          <w:rFonts w:eastAsia="Calibri"/>
          <w:lang w:val="sr-Cyrl-RS"/>
        </w:rPr>
      </w:pPr>
    </w:p>
    <w:p w:rsidR="00634D68" w:rsidRPr="00E35878" w:rsidRDefault="00634D68" w:rsidP="00634D68">
      <w:pPr>
        <w:spacing w:line="276" w:lineRule="auto"/>
        <w:ind w:firstLine="720"/>
        <w:jc w:val="center"/>
        <w:rPr>
          <w:rFonts w:eastAsia="Calibri"/>
          <w:b/>
          <w:lang w:val="sr-Cyrl-RS"/>
        </w:rPr>
      </w:pPr>
      <w:r w:rsidRPr="00371B63">
        <w:rPr>
          <w:rFonts w:eastAsia="Calibri"/>
          <w:b/>
          <w:lang w:val="sr-Cyrl-RS"/>
        </w:rPr>
        <w:t>РЕШЕЊЕ</w:t>
      </w:r>
    </w:p>
    <w:p w:rsidR="00634D68" w:rsidRPr="00E35878" w:rsidRDefault="00634D68" w:rsidP="00634D68">
      <w:pPr>
        <w:spacing w:line="276" w:lineRule="auto"/>
        <w:ind w:firstLine="720"/>
        <w:jc w:val="center"/>
        <w:rPr>
          <w:rFonts w:eastAsia="Calibri"/>
          <w:b/>
          <w:lang w:val="en-GB"/>
        </w:rPr>
      </w:pPr>
      <w:r w:rsidRPr="00E35878">
        <w:rPr>
          <w:rFonts w:eastAsia="Calibri"/>
          <w:b/>
          <w:lang w:val="en-GB"/>
        </w:rPr>
        <w:t xml:space="preserve">О ОДРЕЂИВАЊУ БИРАЧКИХ МЕСТА НА ТЕРИТОРИЈИ ГРАДА ПРОКУПЉА ЗА ГЛАСАЊЕ НА ИЗБОРИМА ЗА </w:t>
      </w:r>
      <w:r w:rsidRPr="00E35878">
        <w:rPr>
          <w:rFonts w:eastAsia="Calibri"/>
          <w:b/>
          <w:lang w:val="sr-Cyrl-RS"/>
        </w:rPr>
        <w:t xml:space="preserve">ЧЛАНОВЕ САВЕТА МЕСНИХ ЗАЈЕДНИЦА НА ТЕРИТОРИЈИ ГРАДА ПРОКУПЉА </w:t>
      </w:r>
      <w:r w:rsidRPr="00E35878">
        <w:rPr>
          <w:rFonts w:eastAsia="Calibri"/>
          <w:b/>
          <w:lang w:val="en-GB"/>
        </w:rPr>
        <w:t>РАСПИСАНИМ ЗА 03.</w:t>
      </w:r>
      <w:r w:rsidRPr="00E35878">
        <w:rPr>
          <w:rFonts w:eastAsia="Calibri"/>
          <w:b/>
          <w:lang w:val="sr-Cyrl-RS"/>
        </w:rPr>
        <w:t xml:space="preserve">НОВЕМБАР </w:t>
      </w:r>
      <w:r w:rsidRPr="00E35878">
        <w:rPr>
          <w:rFonts w:eastAsia="Calibri"/>
          <w:b/>
          <w:lang w:val="en-GB"/>
        </w:rPr>
        <w:t>202</w:t>
      </w:r>
      <w:r w:rsidRPr="00E35878">
        <w:rPr>
          <w:rFonts w:eastAsia="Calibri"/>
          <w:b/>
          <w:lang w:val="sr-Cyrl-RS"/>
        </w:rPr>
        <w:t>4</w:t>
      </w:r>
      <w:r w:rsidRPr="00E35878">
        <w:rPr>
          <w:rFonts w:eastAsia="Calibri"/>
          <w:b/>
          <w:lang w:val="en-GB"/>
        </w:rPr>
        <w:t>.ГОДИНЕ</w:t>
      </w:r>
    </w:p>
    <w:p w:rsidR="00634D68" w:rsidRPr="00E35878" w:rsidRDefault="00634D68" w:rsidP="00634D68">
      <w:pPr>
        <w:spacing w:after="200" w:line="276" w:lineRule="auto"/>
        <w:ind w:firstLine="720"/>
        <w:jc w:val="center"/>
        <w:rPr>
          <w:rFonts w:eastAsia="Calibri"/>
          <w:b/>
          <w:lang w:val="sr-Cyrl-RS"/>
        </w:rPr>
      </w:pPr>
      <w:r w:rsidRPr="00E35878">
        <w:rPr>
          <w:rFonts w:eastAsia="Calibri"/>
          <w:b/>
          <w:lang w:val="en-GB"/>
        </w:rPr>
        <w:t>I</w:t>
      </w:r>
    </w:p>
    <w:p w:rsidR="00634D68" w:rsidRPr="00E35878" w:rsidRDefault="00634D68" w:rsidP="00634D68">
      <w:pPr>
        <w:spacing w:after="200" w:line="276" w:lineRule="auto"/>
        <w:ind w:left="-450"/>
        <w:jc w:val="both"/>
        <w:rPr>
          <w:rFonts w:eastAsia="Calibri"/>
          <w:lang w:val="en-GB"/>
        </w:rPr>
      </w:pPr>
      <w:proofErr w:type="spellStart"/>
      <w:r w:rsidRPr="00E35878">
        <w:rPr>
          <w:rFonts w:eastAsia="Calibri"/>
          <w:lang w:val="en-GB"/>
        </w:rPr>
        <w:t>За</w:t>
      </w:r>
      <w:proofErr w:type="spellEnd"/>
      <w:r w:rsidRPr="00E35878">
        <w:rPr>
          <w:rFonts w:eastAsia="Calibri"/>
          <w:lang w:val="en-GB"/>
        </w:rPr>
        <w:t xml:space="preserve"> </w:t>
      </w:r>
      <w:proofErr w:type="spellStart"/>
      <w:r w:rsidRPr="00E35878">
        <w:rPr>
          <w:rFonts w:eastAsia="Calibri"/>
          <w:lang w:val="en-GB"/>
        </w:rPr>
        <w:t>гласање</w:t>
      </w:r>
      <w:proofErr w:type="spellEnd"/>
      <w:r w:rsidRPr="00E35878">
        <w:rPr>
          <w:rFonts w:eastAsia="Calibri"/>
          <w:lang w:val="en-GB"/>
        </w:rPr>
        <w:t xml:space="preserve"> </w:t>
      </w:r>
      <w:proofErr w:type="spellStart"/>
      <w:r w:rsidRPr="00E35878">
        <w:rPr>
          <w:rFonts w:eastAsia="Calibri"/>
          <w:lang w:val="en-GB"/>
        </w:rPr>
        <w:t>на</w:t>
      </w:r>
      <w:proofErr w:type="spellEnd"/>
      <w:r w:rsidRPr="00E35878">
        <w:rPr>
          <w:rFonts w:eastAsia="Calibri"/>
          <w:lang w:val="en-GB"/>
        </w:rPr>
        <w:t xml:space="preserve"> </w:t>
      </w:r>
      <w:proofErr w:type="spellStart"/>
      <w:r w:rsidRPr="00E35878">
        <w:rPr>
          <w:rFonts w:eastAsia="Calibri"/>
          <w:lang w:val="en-GB"/>
        </w:rPr>
        <w:t>изборима</w:t>
      </w:r>
      <w:proofErr w:type="spellEnd"/>
      <w:r w:rsidRPr="00E35878">
        <w:rPr>
          <w:rFonts w:eastAsia="Calibri"/>
          <w:lang w:val="en-GB"/>
        </w:rPr>
        <w:t xml:space="preserve"> </w:t>
      </w:r>
      <w:proofErr w:type="spellStart"/>
      <w:r w:rsidRPr="00E35878">
        <w:rPr>
          <w:rFonts w:eastAsia="Calibri"/>
          <w:lang w:val="en-GB"/>
        </w:rPr>
        <w:t>за</w:t>
      </w:r>
      <w:proofErr w:type="spellEnd"/>
      <w:r w:rsidRPr="00E35878">
        <w:rPr>
          <w:rFonts w:eastAsia="Calibri"/>
          <w:lang w:val="en-GB"/>
        </w:rPr>
        <w:t xml:space="preserve"> </w:t>
      </w:r>
      <w:r w:rsidRPr="00E35878">
        <w:rPr>
          <w:rFonts w:eastAsia="Calibri"/>
          <w:lang w:val="sr-Cyrl-RS"/>
        </w:rPr>
        <w:t xml:space="preserve">чланове Савета месних заједница на територији града Прокупља </w:t>
      </w:r>
      <w:proofErr w:type="spellStart"/>
      <w:r w:rsidRPr="00E35878">
        <w:rPr>
          <w:rFonts w:eastAsia="Calibri"/>
          <w:lang w:val="en-GB"/>
        </w:rPr>
        <w:t>расписаним</w:t>
      </w:r>
      <w:proofErr w:type="spellEnd"/>
      <w:r w:rsidRPr="00E35878">
        <w:rPr>
          <w:rFonts w:eastAsia="Calibri"/>
          <w:lang w:val="en-GB"/>
        </w:rPr>
        <w:t xml:space="preserve"> </w:t>
      </w:r>
      <w:proofErr w:type="spellStart"/>
      <w:r w:rsidRPr="00E35878">
        <w:rPr>
          <w:rFonts w:eastAsia="Calibri"/>
          <w:lang w:val="en-GB"/>
        </w:rPr>
        <w:t>за</w:t>
      </w:r>
      <w:proofErr w:type="spellEnd"/>
      <w:r w:rsidRPr="00E35878">
        <w:rPr>
          <w:rFonts w:eastAsia="Calibri"/>
          <w:lang w:val="en-GB"/>
        </w:rPr>
        <w:t xml:space="preserve"> 03.</w:t>
      </w:r>
      <w:r w:rsidRPr="00E35878">
        <w:rPr>
          <w:rFonts w:eastAsia="Calibri"/>
          <w:lang w:val="sr-Cyrl-RS"/>
        </w:rPr>
        <w:t>новембар</w:t>
      </w:r>
      <w:r w:rsidRPr="00E35878">
        <w:rPr>
          <w:rFonts w:eastAsia="Calibri"/>
          <w:lang w:val="en-GB"/>
        </w:rPr>
        <w:t xml:space="preserve"> 202</w:t>
      </w:r>
      <w:r w:rsidRPr="00E35878">
        <w:rPr>
          <w:rFonts w:eastAsia="Calibri"/>
          <w:lang w:val="sr-Cyrl-RS"/>
        </w:rPr>
        <w:t>4</w:t>
      </w:r>
      <w:r w:rsidRPr="00E35878">
        <w:rPr>
          <w:rFonts w:eastAsia="Calibri"/>
          <w:lang w:val="en-GB"/>
        </w:rPr>
        <w:t>.</w:t>
      </w:r>
      <w:proofErr w:type="spellStart"/>
      <w:r w:rsidRPr="00E35878">
        <w:rPr>
          <w:rFonts w:eastAsia="Calibri"/>
          <w:lang w:val="en-GB"/>
        </w:rPr>
        <w:t>године</w:t>
      </w:r>
      <w:proofErr w:type="spellEnd"/>
      <w:r w:rsidRPr="00E35878">
        <w:rPr>
          <w:rFonts w:eastAsia="Calibri"/>
          <w:lang w:val="en-GB"/>
        </w:rPr>
        <w:t xml:space="preserve">, </w:t>
      </w:r>
      <w:proofErr w:type="spellStart"/>
      <w:r w:rsidRPr="00E35878">
        <w:rPr>
          <w:rFonts w:eastAsia="Calibri"/>
          <w:lang w:val="en-GB"/>
        </w:rPr>
        <w:t>одређује</w:t>
      </w:r>
      <w:proofErr w:type="spellEnd"/>
      <w:r w:rsidRPr="00E35878">
        <w:rPr>
          <w:rFonts w:eastAsia="Calibri"/>
          <w:lang w:val="en-GB"/>
        </w:rPr>
        <w:t xml:space="preserve"> </w:t>
      </w:r>
      <w:proofErr w:type="spellStart"/>
      <w:r w:rsidRPr="00E35878">
        <w:rPr>
          <w:rFonts w:eastAsia="Calibri"/>
          <w:lang w:val="en-GB"/>
        </w:rPr>
        <w:t>се</w:t>
      </w:r>
      <w:proofErr w:type="spellEnd"/>
      <w:r w:rsidRPr="00E35878">
        <w:rPr>
          <w:rFonts w:eastAsia="Calibri"/>
          <w:lang w:val="en-GB"/>
        </w:rPr>
        <w:t xml:space="preserve"> </w:t>
      </w:r>
      <w:r w:rsidRPr="00E35878">
        <w:rPr>
          <w:rFonts w:eastAsia="Calibri"/>
          <w:lang w:val="sr-Cyrl-RS"/>
        </w:rPr>
        <w:t>69</w:t>
      </w:r>
      <w:r w:rsidRPr="00E35878">
        <w:rPr>
          <w:rFonts w:eastAsia="Calibri"/>
          <w:lang w:val="en-GB"/>
        </w:rPr>
        <w:t xml:space="preserve"> </w:t>
      </w:r>
      <w:proofErr w:type="spellStart"/>
      <w:r w:rsidRPr="00E35878">
        <w:rPr>
          <w:rFonts w:eastAsia="Calibri"/>
          <w:lang w:val="en-GB"/>
        </w:rPr>
        <w:t>бирачк</w:t>
      </w:r>
      <w:proofErr w:type="spellEnd"/>
      <w:r w:rsidRPr="00E35878">
        <w:rPr>
          <w:rFonts w:eastAsia="Calibri"/>
          <w:lang w:val="sr-Cyrl-RS"/>
        </w:rPr>
        <w:t>их</w:t>
      </w:r>
      <w:r w:rsidRPr="00E35878">
        <w:rPr>
          <w:rFonts w:eastAsia="Calibri"/>
          <w:lang w:val="en-GB"/>
        </w:rPr>
        <w:t xml:space="preserve"> </w:t>
      </w:r>
      <w:proofErr w:type="spellStart"/>
      <w:r w:rsidRPr="00E35878">
        <w:rPr>
          <w:rFonts w:eastAsia="Calibri"/>
          <w:lang w:val="en-GB"/>
        </w:rPr>
        <w:t>мест</w:t>
      </w:r>
      <w:proofErr w:type="spellEnd"/>
      <w:r w:rsidRPr="00E35878">
        <w:rPr>
          <w:rFonts w:eastAsia="Calibri"/>
          <w:lang w:val="sr-Cyrl-RS"/>
        </w:rPr>
        <w:t>а</w:t>
      </w:r>
      <w:r w:rsidRPr="00E35878">
        <w:rPr>
          <w:rFonts w:eastAsia="Calibri"/>
          <w:lang w:val="en-GB"/>
        </w:rPr>
        <w:t xml:space="preserve"> </w:t>
      </w:r>
      <w:proofErr w:type="spellStart"/>
      <w:r w:rsidRPr="00E35878">
        <w:rPr>
          <w:rFonts w:eastAsia="Calibri"/>
          <w:lang w:val="en-GB"/>
        </w:rPr>
        <w:t>на</w:t>
      </w:r>
      <w:proofErr w:type="spellEnd"/>
      <w:r w:rsidRPr="00E35878">
        <w:rPr>
          <w:rFonts w:eastAsia="Calibri"/>
          <w:lang w:val="en-GB"/>
        </w:rPr>
        <w:t xml:space="preserve"> </w:t>
      </w:r>
      <w:proofErr w:type="spellStart"/>
      <w:r w:rsidRPr="00E35878">
        <w:rPr>
          <w:rFonts w:eastAsia="Calibri"/>
          <w:lang w:val="en-GB"/>
        </w:rPr>
        <w:t>територији</w:t>
      </w:r>
      <w:proofErr w:type="spellEnd"/>
      <w:r w:rsidRPr="00E35878">
        <w:rPr>
          <w:rFonts w:eastAsia="Calibri"/>
          <w:lang w:val="en-GB"/>
        </w:rPr>
        <w:t xml:space="preserve"> </w:t>
      </w:r>
      <w:proofErr w:type="spellStart"/>
      <w:r w:rsidRPr="00E35878">
        <w:rPr>
          <w:rFonts w:eastAsia="Calibri"/>
          <w:lang w:val="en-GB"/>
        </w:rPr>
        <w:t>града</w:t>
      </w:r>
      <w:proofErr w:type="spellEnd"/>
      <w:r w:rsidRPr="00E35878">
        <w:rPr>
          <w:rFonts w:eastAsia="Calibri"/>
          <w:lang w:val="en-GB"/>
        </w:rPr>
        <w:t xml:space="preserve"> </w:t>
      </w:r>
      <w:proofErr w:type="spellStart"/>
      <w:r w:rsidRPr="00E35878">
        <w:rPr>
          <w:rFonts w:eastAsia="Calibri"/>
          <w:lang w:val="en-GB"/>
        </w:rPr>
        <w:t>Прокупља</w:t>
      </w:r>
      <w:proofErr w:type="spellEnd"/>
      <w:r w:rsidRPr="00E35878">
        <w:rPr>
          <w:rFonts w:eastAsia="Calibri"/>
          <w:lang w:val="en-GB"/>
        </w:rPr>
        <w:t xml:space="preserve">, и </w:t>
      </w:r>
      <w:proofErr w:type="spellStart"/>
      <w:r w:rsidRPr="00E35878">
        <w:rPr>
          <w:rFonts w:eastAsia="Calibri"/>
          <w:lang w:val="en-GB"/>
        </w:rPr>
        <w:t>то</w:t>
      </w:r>
      <w:proofErr w:type="spellEnd"/>
      <w:r w:rsidRPr="00E35878">
        <w:rPr>
          <w:rFonts w:eastAsia="Calibri"/>
          <w:lang w:val="en-GB"/>
        </w:rPr>
        <w:t>:</w:t>
      </w:r>
    </w:p>
    <w:p w:rsidR="00634D68" w:rsidRPr="00E35878" w:rsidRDefault="00634D68" w:rsidP="00634D68">
      <w:pPr>
        <w:tabs>
          <w:tab w:val="left" w:pos="993"/>
        </w:tabs>
        <w:jc w:val="both"/>
        <w:rPr>
          <w:lang w:val="ru-RU"/>
        </w:rPr>
      </w:pPr>
    </w:p>
    <w:tbl>
      <w:tblPr>
        <w:tblW w:w="1314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790"/>
        <w:gridCol w:w="2610"/>
        <w:gridCol w:w="6483"/>
      </w:tblGrid>
      <w:tr w:rsidR="00634D68" w:rsidRPr="00E35878" w:rsidTr="00F75998">
        <w:trPr>
          <w:trHeight w:val="765"/>
        </w:trPr>
        <w:tc>
          <w:tcPr>
            <w:tcW w:w="1260" w:type="dxa"/>
            <w:shd w:val="clear" w:color="auto" w:fill="auto"/>
            <w:vAlign w:val="center"/>
            <w:hideMark/>
          </w:tcPr>
          <w:p w:rsidR="00634D68" w:rsidRPr="00E35878" w:rsidRDefault="00634D68" w:rsidP="00842396">
            <w:pPr>
              <w:spacing w:before="240" w:line="276" w:lineRule="auto"/>
              <w:jc w:val="center"/>
              <w:rPr>
                <w:rFonts w:eastAsia="Calibri"/>
                <w:b/>
                <w:sz w:val="16"/>
                <w:szCs w:val="16"/>
                <w:lang w:val="en-GB"/>
              </w:rPr>
            </w:pPr>
            <w:proofErr w:type="spellStart"/>
            <w:r w:rsidRPr="00E35878">
              <w:rPr>
                <w:rFonts w:eastAsia="Calibri"/>
                <w:b/>
                <w:sz w:val="16"/>
                <w:szCs w:val="16"/>
                <w:lang w:val="en-GB"/>
              </w:rPr>
              <w:t>Ред</w:t>
            </w:r>
            <w:proofErr w:type="spellEnd"/>
            <w:r w:rsidRPr="00E35878">
              <w:rPr>
                <w:rFonts w:eastAsia="Calibri"/>
                <w:b/>
                <w:sz w:val="16"/>
                <w:szCs w:val="16"/>
                <w:lang w:val="en-GB"/>
              </w:rPr>
              <w:t>.</w:t>
            </w:r>
          </w:p>
          <w:p w:rsidR="00634D68" w:rsidRPr="00E35878" w:rsidRDefault="00634D68" w:rsidP="00842396">
            <w:pPr>
              <w:spacing w:after="240" w:line="276" w:lineRule="auto"/>
              <w:jc w:val="center"/>
              <w:rPr>
                <w:rFonts w:eastAsia="Calibri"/>
                <w:b/>
                <w:sz w:val="16"/>
                <w:szCs w:val="16"/>
                <w:lang w:val="en-GB"/>
              </w:rPr>
            </w:pPr>
            <w:proofErr w:type="spellStart"/>
            <w:proofErr w:type="gramStart"/>
            <w:r w:rsidRPr="00E35878">
              <w:rPr>
                <w:rFonts w:eastAsia="Calibri"/>
                <w:b/>
                <w:sz w:val="16"/>
                <w:szCs w:val="16"/>
                <w:lang w:val="en-GB"/>
              </w:rPr>
              <w:t>бр</w:t>
            </w:r>
            <w:proofErr w:type="spellEnd"/>
            <w:proofErr w:type="gramEnd"/>
            <w:r w:rsidRPr="00E35878">
              <w:rPr>
                <w:rFonts w:eastAsia="Calibri"/>
                <w:b/>
                <w:sz w:val="16"/>
                <w:szCs w:val="16"/>
                <w:lang w:val="en-GB"/>
              </w:rPr>
              <w:t>.</w:t>
            </w:r>
          </w:p>
        </w:tc>
        <w:tc>
          <w:tcPr>
            <w:tcW w:w="2790" w:type="dxa"/>
            <w:shd w:val="clear" w:color="auto" w:fill="auto"/>
            <w:vAlign w:val="center"/>
            <w:hideMark/>
          </w:tcPr>
          <w:p w:rsidR="00634D68" w:rsidRPr="00E35878" w:rsidRDefault="00634D68" w:rsidP="00842396">
            <w:pPr>
              <w:spacing w:before="240" w:after="240" w:line="276" w:lineRule="auto"/>
              <w:jc w:val="center"/>
              <w:rPr>
                <w:rFonts w:eastAsia="Calibri"/>
                <w:b/>
                <w:sz w:val="16"/>
                <w:szCs w:val="16"/>
                <w:lang w:val="en-GB"/>
              </w:rPr>
            </w:pPr>
            <w:r w:rsidRPr="00E35878">
              <w:rPr>
                <w:rFonts w:eastAsia="Calibri"/>
                <w:b/>
                <w:sz w:val="16"/>
                <w:szCs w:val="16"/>
                <w:lang w:val="en-GB"/>
              </w:rPr>
              <w:t>НАЗИВ ГЛАСАЧКОГ МЕСТА</w:t>
            </w:r>
          </w:p>
        </w:tc>
        <w:tc>
          <w:tcPr>
            <w:tcW w:w="2610" w:type="dxa"/>
            <w:shd w:val="clear" w:color="auto" w:fill="auto"/>
            <w:vAlign w:val="center"/>
            <w:hideMark/>
          </w:tcPr>
          <w:p w:rsidR="00634D68" w:rsidRPr="00E35878" w:rsidRDefault="00634D68" w:rsidP="00842396">
            <w:pPr>
              <w:spacing w:before="240" w:after="240" w:line="276" w:lineRule="auto"/>
              <w:jc w:val="center"/>
              <w:rPr>
                <w:rFonts w:eastAsia="Calibri"/>
                <w:b/>
                <w:sz w:val="16"/>
                <w:szCs w:val="16"/>
                <w:lang w:val="en-GB"/>
              </w:rPr>
            </w:pPr>
            <w:r w:rsidRPr="00E35878">
              <w:rPr>
                <w:rFonts w:eastAsia="Calibri"/>
                <w:b/>
                <w:sz w:val="16"/>
                <w:szCs w:val="16"/>
                <w:lang w:val="en-GB"/>
              </w:rPr>
              <w:t>АДРЕСА ГЛАСАЧКОГ МЕСТА</w:t>
            </w:r>
          </w:p>
        </w:tc>
        <w:tc>
          <w:tcPr>
            <w:tcW w:w="6483" w:type="dxa"/>
            <w:shd w:val="clear" w:color="auto" w:fill="auto"/>
            <w:vAlign w:val="center"/>
            <w:hideMark/>
          </w:tcPr>
          <w:p w:rsidR="00634D68" w:rsidRPr="00E35878" w:rsidRDefault="00634D68" w:rsidP="00842396">
            <w:pPr>
              <w:spacing w:before="240" w:line="276" w:lineRule="auto"/>
              <w:jc w:val="center"/>
              <w:rPr>
                <w:rFonts w:eastAsia="Calibri"/>
                <w:b/>
                <w:sz w:val="16"/>
                <w:szCs w:val="16"/>
                <w:lang w:val="ru-RU"/>
              </w:rPr>
            </w:pPr>
            <w:r w:rsidRPr="00E35878">
              <w:rPr>
                <w:rFonts w:eastAsia="Calibri"/>
                <w:b/>
                <w:sz w:val="16"/>
                <w:szCs w:val="16"/>
                <w:lang w:val="ru-RU"/>
              </w:rPr>
              <w:t>ПОДРУЧЈЕ КОЈЕ ОБУХВАТА ГЛАСАЧКО МЕСТО</w:t>
            </w:r>
          </w:p>
          <w:p w:rsidR="00634D68" w:rsidRPr="00E35878" w:rsidRDefault="00634D68" w:rsidP="00842396">
            <w:pPr>
              <w:spacing w:after="240" w:line="276" w:lineRule="auto"/>
              <w:jc w:val="center"/>
              <w:rPr>
                <w:rFonts w:eastAsia="Calibri"/>
                <w:b/>
                <w:sz w:val="16"/>
                <w:szCs w:val="16"/>
                <w:lang w:val="ru-RU"/>
              </w:rPr>
            </w:pPr>
            <w:r w:rsidRPr="00E35878">
              <w:rPr>
                <w:rFonts w:eastAsia="Calibri"/>
                <w:b/>
                <w:sz w:val="16"/>
                <w:szCs w:val="16"/>
                <w:lang w:val="ru-RU"/>
              </w:rPr>
              <w:t>(насеље, улица, кућниброј)</w:t>
            </w:r>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ТЕХНИЧКА ШКОЛА</w:t>
            </w:r>
          </w:p>
          <w:p w:rsidR="00634D68" w:rsidRPr="00E35878" w:rsidRDefault="00634D68" w:rsidP="00842396">
            <w:pPr>
              <w:rPr>
                <w:sz w:val="16"/>
                <w:szCs w:val="16"/>
                <w:lang w:val="sr-Cyrl-RS"/>
              </w:rPr>
            </w:pPr>
            <w:r>
              <w:rPr>
                <w:sz w:val="16"/>
                <w:szCs w:val="16"/>
                <w:lang w:val="sr-Cyrl-RS"/>
              </w:rPr>
              <w:t>Месна заједница „Ратко Павловић Ћићко“</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ПРОКУПЉЕ, РАТКА ПАВЛОВИЋА ЋИЋКА БР. 194</w:t>
            </w:r>
          </w:p>
        </w:tc>
        <w:tc>
          <w:tcPr>
            <w:tcW w:w="6483" w:type="dxa"/>
            <w:shd w:val="clear" w:color="auto" w:fill="auto"/>
            <w:vAlign w:val="center"/>
            <w:hideMark/>
          </w:tcPr>
          <w:p w:rsidR="00634D68" w:rsidRPr="00E35878" w:rsidRDefault="00634D68" w:rsidP="00842396">
            <w:pPr>
              <w:jc w:val="both"/>
              <w:rPr>
                <w:sz w:val="16"/>
                <w:szCs w:val="16"/>
                <w:lang w:val="ru-RU"/>
              </w:rPr>
            </w:pPr>
            <w:r w:rsidRPr="00E35878">
              <w:rPr>
                <w:sz w:val="16"/>
                <w:szCs w:val="16"/>
                <w:lang w:val="ru-RU"/>
              </w:rPr>
              <w:t>Ратко Павловић Ћићко 2-274, Војводе Мишића 1-11 и 2-48, Никодија Стојановића Татка, 21. Српске дивизије 2-6; Солунска, Стевана Немање, Милоша Обилића 1-25 и 2-56, Цара Лазара 1-45 и 2-26, Даринке Несторовић 1-19 и 2-20, Танаска Рајића 1-19 и 2-36, Царице Милице 1-31 и 2-20, Вуковарска 1-15 и 2-14, Добричка, Церска, Нишка, Јадранска, Краља Уроша Првог, 8.Марта; Његошева; Тимочка; Нушићева, Тике Станковића, Др.Алексе Савића, Ивана Горана Ковачића, Скадарска, Змај Јовина, Појатска, Доситејева, Драгутина Гуте Добричанина, Милоша Поцерца, Ртањска, Поп Мичетова, Васе Пелагића, Новоселска, Зорана Радмиловића, Моравска.</w:t>
            </w:r>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СПЕЦИЈАЛНА ШКОЛА</w:t>
            </w:r>
          </w:p>
          <w:p w:rsidR="00634D68" w:rsidRPr="00E35878" w:rsidRDefault="00634D68" w:rsidP="00842396">
            <w:pPr>
              <w:rPr>
                <w:sz w:val="16"/>
                <w:szCs w:val="16"/>
                <w:lang w:val="sr-Cyrl-RS"/>
              </w:rPr>
            </w:pPr>
            <w:r>
              <w:rPr>
                <w:sz w:val="16"/>
                <w:szCs w:val="16"/>
                <w:lang w:val="sr-Cyrl-RS"/>
              </w:rPr>
              <w:t>Месна заједница „Никодије Стојановић Татко“</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ПРОКУПЉЕ, МИЛОША ЦРЊАНСКОГ БР. 65</w:t>
            </w:r>
          </w:p>
        </w:tc>
        <w:tc>
          <w:tcPr>
            <w:tcW w:w="6483" w:type="dxa"/>
            <w:shd w:val="clear" w:color="auto" w:fill="auto"/>
            <w:vAlign w:val="center"/>
            <w:hideMark/>
          </w:tcPr>
          <w:p w:rsidR="00634D68" w:rsidRPr="00E35878" w:rsidRDefault="00634D68" w:rsidP="00842396">
            <w:pPr>
              <w:jc w:val="both"/>
              <w:rPr>
                <w:sz w:val="16"/>
                <w:szCs w:val="16"/>
                <w:lang w:val="ru-RU"/>
              </w:rPr>
            </w:pPr>
            <w:r w:rsidRPr="00E35878">
              <w:rPr>
                <w:sz w:val="16"/>
                <w:szCs w:val="16"/>
                <w:lang w:val="ru-RU"/>
              </w:rPr>
              <w:t xml:space="preserve">Ратко Павловић Ћићко 1-231, 21. Српске дивизије 8-94, Драгољуба Радосављевића 2-56 и 1-35, Војводе Мишића 50-78 и 13-47, Краљевића Марка 177-199 и 100-110, Страхињића Бана, Поштанска, Милоша Обилића 27-111 и 58-164, Цара Лазара 47-73 и 28-78, Генерала Транијеа, Крушевачка, Петра Кочића, Танаска Рајића 21-37 и  38-58, Даринке Несторовић 21-37 А и 22-44, Устаничка, 4.Јула, Пећка, Милунке Савић, Барска, Наде Томић, Пролетерска, Ајдановачка, Бранка Радичевића, Ђуре Ђаковића, Расинска, Станка </w:t>
            </w:r>
            <w:r w:rsidRPr="00E35878">
              <w:rPr>
                <w:sz w:val="16"/>
                <w:szCs w:val="16"/>
                <w:lang w:val="ru-RU"/>
              </w:rPr>
              <w:lastRenderedPageBreak/>
              <w:t xml:space="preserve">Пауновића, Жикице Јовановића Шпанца, Расинска, Владике Николаја, Милутина Бојића, Вишеградска, Колубарска, Војводе Пријезде, Марије Бурсаћ, Таковска, Војвођанска, Игманска 1, Игманска 2, Милоша Црњанског, Филипа Филиповића, Стојадинске Столе Радосављевић, Приштинска, Вуковарска 17-43 и 16-52, Озренска, Милована Глишића, Косте Стаменковића, Јефимијина, Војислава Стојановића, Стевана Мокрањца, Николе Коперника, Војводе Степе Степановића, Зетска, Васе Чарапића, Војводе Петра Бојовића, Масарикова, Рентгенова, Бубањских Хероја, Чегарска, Милентија Поповића, Бате Увалића, Ђуличка, Заплањска, Ћирила и Методија, Светог Прокопија, Студеничка, Краља Милутина, Крфска, Херцеговачка, Кордунска, Банијска, Личка, Бенковачка, Книнска, Лазе Лазаревића, Васка Попе, Милена Јовановића, Косанчић Ивана, Сремска, Јастребачка, Хорватовићева, Босанска. </w:t>
            </w:r>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 xml:space="preserve">ДОМ КУЛТУРЕ </w:t>
            </w:r>
          </w:p>
          <w:p w:rsidR="00634D68" w:rsidRPr="00E35878" w:rsidRDefault="00634D68" w:rsidP="00842396">
            <w:pPr>
              <w:rPr>
                <w:sz w:val="16"/>
                <w:szCs w:val="16"/>
                <w:lang w:val="sr-Cyrl-RS"/>
              </w:rPr>
            </w:pPr>
            <w:r>
              <w:rPr>
                <w:sz w:val="16"/>
                <w:szCs w:val="16"/>
                <w:lang w:val="sr-Cyrl-RS"/>
              </w:rPr>
              <w:t>Месна заједница „Драгољуб Радосављевић-Топлица“</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ПРОКУПЉЕ, ЈУГ БОГДАНОВА ББ</w:t>
            </w:r>
          </w:p>
        </w:tc>
        <w:tc>
          <w:tcPr>
            <w:tcW w:w="6483" w:type="dxa"/>
            <w:shd w:val="clear" w:color="auto" w:fill="auto"/>
            <w:vAlign w:val="center"/>
            <w:hideMark/>
          </w:tcPr>
          <w:p w:rsidR="00634D68" w:rsidRPr="00E35878" w:rsidRDefault="00634D68" w:rsidP="00842396">
            <w:pPr>
              <w:jc w:val="both"/>
              <w:rPr>
                <w:sz w:val="16"/>
                <w:szCs w:val="16"/>
                <w:lang w:val="ru-RU"/>
              </w:rPr>
            </w:pPr>
            <w:r w:rsidRPr="00E35878">
              <w:rPr>
                <w:sz w:val="16"/>
                <w:szCs w:val="16"/>
                <w:lang w:val="ru-RU"/>
              </w:rPr>
              <w:t>21. Српске дивизије 5-91, Трг Топличких јунака 2-22, Југ богданова 2-140, Косте Војиновића, Косовска, Краљевића Марка 2-98 и 1-175, Драгољуба Радосављевића 37-85 и 58-128, Виноградарска, Хајдук Вељкова 1-15 и 2-16, Топлице Милана, Бате Стефановића, Милана Ракића, Мраморска, Борска, Призренска, Гаврила Принципа, Косовке девојке, Светог Николе, Дринска, Каменоломска, Саве Ковачевића, Ибарска, Француска, Београдска, Радивоје Кораћа Жуће, Бумбуречка, Малопланска, Трнавачка, Шекспирова, Светозара Марковића, Боре Станковића, Хиландарска, Горња Драгања, Водичка, Багремарска, Видојевачка.</w:t>
            </w:r>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РАДНИЧКИ УНИВЕРЗИТЕТ</w:t>
            </w:r>
          </w:p>
          <w:p w:rsidR="00634D68" w:rsidRPr="00E35878" w:rsidRDefault="00634D68" w:rsidP="00842396">
            <w:pPr>
              <w:rPr>
                <w:sz w:val="16"/>
                <w:szCs w:val="16"/>
                <w:lang w:val="sr-Cyrl-RS"/>
              </w:rPr>
            </w:pPr>
            <w:r>
              <w:rPr>
                <w:sz w:val="16"/>
                <w:szCs w:val="16"/>
                <w:lang w:val="sr-Cyrl-RS"/>
              </w:rPr>
              <w:t>Месна заједница „Сретен Младеновић-Мика“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ПРОКУПЉЕ, КНЕЗ МИХАЈЛОВА БР. 55</w:t>
            </w:r>
          </w:p>
        </w:tc>
        <w:tc>
          <w:tcPr>
            <w:tcW w:w="6483" w:type="dxa"/>
            <w:shd w:val="clear" w:color="auto" w:fill="auto"/>
            <w:vAlign w:val="center"/>
            <w:hideMark/>
          </w:tcPr>
          <w:p w:rsidR="00634D68" w:rsidRPr="00E35878" w:rsidRDefault="00634D68" w:rsidP="00842396">
            <w:pPr>
              <w:jc w:val="both"/>
              <w:rPr>
                <w:sz w:val="16"/>
                <w:szCs w:val="16"/>
                <w:lang w:val="sr-Cyrl-RS"/>
              </w:rPr>
            </w:pPr>
            <w:r w:rsidRPr="00E35878">
              <w:rPr>
                <w:sz w:val="16"/>
                <w:szCs w:val="16"/>
                <w:lang w:val="sr-Cyrl-RS"/>
              </w:rPr>
              <w:t>21. Српске дивизије 1-3, Трг Топличких јунака 1-15, Југ богданова 1-119, Бошка Југовића, 9.октобра, Дунђерска, Топлице Милана, Цара Душана, Хајдук Вељкова 17-73 и 18-52, Василија Ђуровића Жарког  2-48 Б, Кнез Михајлова, Синђелићева, Ђуре Јакшића, Кнеза Милоша, Орловића Павла, Вардарска, Јаворова, Бошка Југовића, Балканска, Раданска, Хисарска.</w:t>
            </w:r>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w:t>
            </w:r>
          </w:p>
        </w:tc>
        <w:tc>
          <w:tcPr>
            <w:tcW w:w="2790" w:type="dxa"/>
            <w:shd w:val="clear" w:color="auto" w:fill="auto"/>
            <w:vAlign w:val="center"/>
            <w:hideMark/>
          </w:tcPr>
          <w:p w:rsidR="00634D68" w:rsidRDefault="00634D68" w:rsidP="00842396">
            <w:pPr>
              <w:rPr>
                <w:sz w:val="16"/>
                <w:szCs w:val="16"/>
                <w:lang w:val="ru-RU"/>
              </w:rPr>
            </w:pPr>
            <w:r w:rsidRPr="00E35878">
              <w:rPr>
                <w:sz w:val="16"/>
                <w:szCs w:val="16"/>
                <w:lang w:val="ru-RU"/>
              </w:rPr>
              <w:t>УПРАВНА ЗГРАДА БИЗНИС ИНКУБАТОР ЦЕНТРА</w:t>
            </w:r>
          </w:p>
          <w:p w:rsidR="00634D68" w:rsidRPr="00E35878" w:rsidRDefault="00634D68" w:rsidP="00842396">
            <w:pPr>
              <w:rPr>
                <w:sz w:val="16"/>
                <w:szCs w:val="16"/>
                <w:lang w:val="sr-Cyrl-RS"/>
              </w:rPr>
            </w:pPr>
            <w:r>
              <w:rPr>
                <w:sz w:val="16"/>
                <w:szCs w:val="16"/>
                <w:lang w:val="ru-RU"/>
              </w:rPr>
              <w:t>Месна заједниц</w:t>
            </w:r>
            <w:r>
              <w:rPr>
                <w:sz w:val="16"/>
                <w:szCs w:val="16"/>
                <w:lang w:val="sr-Latn-RS"/>
              </w:rPr>
              <w:t>“</w:t>
            </w:r>
            <w:r>
              <w:rPr>
                <w:sz w:val="16"/>
                <w:szCs w:val="16"/>
                <w:lang w:val="sr-Cyrl-RS"/>
              </w:rPr>
              <w:t>Саво Ераковић-Страхиња“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ru-RU"/>
              </w:rPr>
              <w:t>ПРОКУПЉЕ, ВАСИЛИЈЕ ЂУРОВИЋ-ЖАРКИ БР. 13</w:t>
            </w:r>
          </w:p>
        </w:tc>
        <w:tc>
          <w:tcPr>
            <w:tcW w:w="6483" w:type="dxa"/>
            <w:shd w:val="clear" w:color="auto" w:fill="auto"/>
            <w:vAlign w:val="center"/>
            <w:hideMark/>
          </w:tcPr>
          <w:p w:rsidR="00634D68" w:rsidRPr="00E35878" w:rsidRDefault="00634D68" w:rsidP="00842396">
            <w:pPr>
              <w:jc w:val="both"/>
              <w:rPr>
                <w:sz w:val="16"/>
                <w:szCs w:val="16"/>
                <w:lang w:val="ru-RU"/>
              </w:rPr>
            </w:pPr>
            <w:r w:rsidRPr="00E35878">
              <w:rPr>
                <w:sz w:val="16"/>
                <w:szCs w:val="16"/>
                <w:lang w:val="ru-RU"/>
              </w:rPr>
              <w:t>Василија Ђуровића Жарког 1-35 и 50-68, Баштованска, Пане Ђукића, Липарска, Боже Илића, Драгољуба Ракића, Партизанска, Пасјачка, Драгољуба Митровића, Болничка, Браће Рогановића, Јована Цвијића, Топличка, Гарићка, Браће Стојановића, Симоновачка, Војислава Илића, Соколичка, Радоја Домановића, Хајдук Станкова, Бруска.</w:t>
            </w:r>
          </w:p>
        </w:tc>
      </w:tr>
      <w:tr w:rsidR="00634D68" w:rsidRPr="00E35878" w:rsidTr="00F75998">
        <w:trPr>
          <w:trHeight w:val="127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ПОЉОПРИВРЕДНА ШКОЛА</w:t>
            </w:r>
          </w:p>
          <w:p w:rsidR="00634D68" w:rsidRPr="00E35878" w:rsidRDefault="00634D68" w:rsidP="00842396">
            <w:pPr>
              <w:rPr>
                <w:sz w:val="16"/>
                <w:szCs w:val="16"/>
                <w:lang w:val="sr-Cyrl-RS"/>
              </w:rPr>
            </w:pPr>
            <w:r>
              <w:rPr>
                <w:sz w:val="16"/>
                <w:szCs w:val="16"/>
                <w:lang w:val="sr-Cyrl-RS"/>
              </w:rPr>
              <w:t>Месна заједница „Радош Јовановић-Сеља“</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ПРОКУПЉЕ, ВУКА КАРАЏИЋА БР. 1</w:t>
            </w:r>
          </w:p>
        </w:tc>
        <w:tc>
          <w:tcPr>
            <w:tcW w:w="6483" w:type="dxa"/>
            <w:shd w:val="clear" w:color="auto" w:fill="auto"/>
            <w:vAlign w:val="center"/>
            <w:hideMark/>
          </w:tcPr>
          <w:p w:rsidR="00634D68" w:rsidRPr="00E35878" w:rsidRDefault="00634D68" w:rsidP="00842396">
            <w:pPr>
              <w:jc w:val="both"/>
              <w:rPr>
                <w:sz w:val="16"/>
                <w:szCs w:val="16"/>
                <w:lang w:val="ru-RU"/>
              </w:rPr>
            </w:pPr>
            <w:r w:rsidRPr="00E35878">
              <w:rPr>
                <w:sz w:val="16"/>
                <w:szCs w:val="16"/>
                <w:lang w:val="ru-RU"/>
              </w:rPr>
              <w:t>Ратка Павловића Ћићка 233-289, Вука Стефановића Караџића, Лоле Рибара, Арсенија Чарнојевића Трећег, Јужно Моравска, Омладинска, 29.Новембра, Вељка Миланковића, Иве Андрића, Елисија Поповског, Алексе Шантића, Милоша Мамића, Рада Драинца, Вељка Влаховића, Мике Младеновића, Јована Дучића. 3. Августа, Зеле Вељковића, Видовданска, Филипа Кљајића, Газиместанска, Светог Саве, Боре и Рамиза, Миладина Поподвића, Браће Јерковић, Владе Зечевића, Стражавачка, Николе Тесле, Копаоничка, Кајмакчаланска,, 7. Јула, Ђуревачка, Мишарска, Попа Пелеха, Руђера Бошковића, Божурска, Мостарска, Станоја Главаша, Јанка Веселиновића, Грачаничка, Веселина Маслаше, Вишњичка, Новосадска, Пинкијева,  Властимира Станишића- Лација, Бранка Ћопића, Данила Киша, Сокобањска, Авалска, Бошка Бухе, Карађорђева, Милке Протић Лине, Краља Милана, Ужичка, Анђелије Лазаревић, Стојана Новаковића, МЗ Ђуровац.</w:t>
            </w:r>
          </w:p>
        </w:tc>
      </w:tr>
      <w:tr w:rsidR="00634D68" w:rsidRPr="00E35878" w:rsidTr="00F75998">
        <w:trPr>
          <w:trHeight w:val="204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ЗАДРУЖНИ ДОМ</w:t>
            </w:r>
          </w:p>
          <w:p w:rsidR="00634D68" w:rsidRPr="00E35878" w:rsidRDefault="00634D68" w:rsidP="00842396">
            <w:pPr>
              <w:rPr>
                <w:sz w:val="16"/>
                <w:szCs w:val="16"/>
                <w:lang w:val="sr-Cyrl-RS"/>
              </w:rPr>
            </w:pPr>
            <w:r>
              <w:rPr>
                <w:sz w:val="16"/>
                <w:szCs w:val="16"/>
                <w:lang w:val="sr-Cyrl-RS"/>
              </w:rPr>
              <w:t>Месна заједница Белољин</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БЕЛОЉИН</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Белољин</w:t>
            </w:r>
            <w:proofErr w:type="spellEnd"/>
          </w:p>
        </w:tc>
      </w:tr>
      <w:tr w:rsidR="00634D68" w:rsidRPr="00E35878" w:rsidTr="00F75998">
        <w:trPr>
          <w:trHeight w:val="153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8</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Мађаре</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МАЂЕРЕ</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Мађере</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Конџењ</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КОНЏЕЉ</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Конџељ</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10</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Доња Коњуша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ДОЊА КОЊУША</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Доња</w:t>
            </w:r>
            <w:proofErr w:type="spellEnd"/>
            <w:r w:rsidRPr="00E35878">
              <w:rPr>
                <w:sz w:val="16"/>
                <w:szCs w:val="16"/>
                <w:lang w:val="en-GB"/>
              </w:rPr>
              <w:t xml:space="preserve"> </w:t>
            </w:r>
            <w:proofErr w:type="spellStart"/>
            <w:r w:rsidRPr="00E35878">
              <w:rPr>
                <w:sz w:val="16"/>
                <w:szCs w:val="16"/>
                <w:lang w:val="en-GB"/>
              </w:rPr>
              <w:t>Коњуша</w:t>
            </w:r>
            <w:proofErr w:type="spellEnd"/>
          </w:p>
        </w:tc>
      </w:tr>
      <w:tr w:rsidR="00634D68" w:rsidRPr="00E35878" w:rsidTr="00F75998">
        <w:trPr>
          <w:trHeight w:val="1358"/>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11</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ЛОКАЛ СВИЛАНЕ ТОМОВИЋ</w:t>
            </w:r>
          </w:p>
          <w:p w:rsidR="00634D68" w:rsidRPr="00E35878" w:rsidRDefault="00634D68" w:rsidP="00842396">
            <w:pPr>
              <w:rPr>
                <w:sz w:val="16"/>
                <w:szCs w:val="16"/>
                <w:lang w:val="sr-Cyrl-RS"/>
              </w:rPr>
            </w:pPr>
            <w:r>
              <w:rPr>
                <w:sz w:val="16"/>
                <w:szCs w:val="16"/>
                <w:lang w:val="sr-Cyrl-RS"/>
              </w:rPr>
              <w:t>Месна заједница Вича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ВИЧА</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Вича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12</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Прекадин</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ПРЕКАДИН</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Гојиновац</w:t>
            </w:r>
            <w:proofErr w:type="spellEnd"/>
            <w:r w:rsidRPr="00E35878">
              <w:rPr>
                <w:sz w:val="16"/>
                <w:szCs w:val="16"/>
                <w:lang w:val="en-GB"/>
              </w:rPr>
              <w:t xml:space="preserve">, </w:t>
            </w:r>
            <w:proofErr w:type="spellStart"/>
            <w:r w:rsidRPr="00E35878">
              <w:rPr>
                <w:sz w:val="16"/>
                <w:szCs w:val="16"/>
                <w:lang w:val="en-GB"/>
              </w:rPr>
              <w:t>Прекадин</w:t>
            </w:r>
            <w:proofErr w:type="spellEnd"/>
            <w:r w:rsidRPr="00E35878">
              <w:rPr>
                <w:sz w:val="16"/>
                <w:szCs w:val="16"/>
                <w:lang w:val="en-GB"/>
              </w:rPr>
              <w:t xml:space="preserve"> и </w:t>
            </w:r>
            <w:proofErr w:type="spellStart"/>
            <w:r w:rsidRPr="00E35878">
              <w:rPr>
                <w:sz w:val="16"/>
                <w:szCs w:val="16"/>
                <w:lang w:val="en-GB"/>
              </w:rPr>
              <w:t>Шишмановац</w:t>
            </w:r>
            <w:proofErr w:type="spellEnd"/>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Баце</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БАЦЕ</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Баце</w:t>
            </w:r>
            <w:proofErr w:type="spellEnd"/>
            <w:r w:rsidRPr="00E35878">
              <w:rPr>
                <w:sz w:val="16"/>
                <w:szCs w:val="16"/>
                <w:lang w:val="en-GB"/>
              </w:rPr>
              <w:t xml:space="preserve"> </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14</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ЛОКАЛ МАРКА РАДИВОЈЕВИЋА</w:t>
            </w:r>
          </w:p>
          <w:p w:rsidR="00634D68" w:rsidRPr="00E35878" w:rsidRDefault="00634D68" w:rsidP="00842396">
            <w:pPr>
              <w:rPr>
                <w:sz w:val="16"/>
                <w:szCs w:val="16"/>
                <w:lang w:val="sr-Cyrl-RS"/>
              </w:rPr>
            </w:pPr>
            <w:r>
              <w:rPr>
                <w:sz w:val="16"/>
                <w:szCs w:val="16"/>
                <w:lang w:val="sr-Cyrl-RS"/>
              </w:rPr>
              <w:t>Месна заједница Калудра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КАЛУДРА</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Калудра</w:t>
            </w:r>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15</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Туларе</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ТУЛАРЕ</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Туларе</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16</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КУЋА АЛЕКСАНДРА ДРАМИЋАНИНА</w:t>
            </w:r>
          </w:p>
          <w:p w:rsidR="00634D68" w:rsidRPr="00E35878" w:rsidRDefault="00634D68" w:rsidP="00842396">
            <w:pPr>
              <w:rPr>
                <w:sz w:val="16"/>
                <w:szCs w:val="16"/>
                <w:lang w:val="sr-Cyrl-RS"/>
              </w:rPr>
            </w:pPr>
            <w:r>
              <w:rPr>
                <w:sz w:val="16"/>
                <w:szCs w:val="16"/>
                <w:lang w:val="sr-Cyrl-RS"/>
              </w:rPr>
              <w:t>Месна заједница Горња Коњуша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ГОРЊА КОЊУША</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ru-RU"/>
              </w:rPr>
              <w:t>Бресник, Горња Коњуша, Грабовац, Ђушница, Прекашница и Пискаље</w:t>
            </w:r>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ОБЈЕКАТ СТЕВЧИЋ СЛАВИШЕ</w:t>
            </w:r>
          </w:p>
          <w:p w:rsidR="00634D68" w:rsidRPr="00E35878" w:rsidRDefault="00634D68" w:rsidP="00842396">
            <w:pPr>
              <w:rPr>
                <w:sz w:val="16"/>
                <w:szCs w:val="16"/>
                <w:lang w:val="sr-Cyrl-RS"/>
              </w:rPr>
            </w:pPr>
            <w:r>
              <w:rPr>
                <w:sz w:val="16"/>
                <w:szCs w:val="16"/>
                <w:lang w:val="sr-Cyrl-RS"/>
              </w:rPr>
              <w:t>Месна заједница Плочник</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en-GB"/>
              </w:rPr>
              <w:t>ПЛОЧНИК</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Плочник</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18</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ОСНОВНА ШКОЛА ВЕЛИКА ПЛАНА</w:t>
            </w:r>
          </w:p>
          <w:p w:rsidR="00634D68" w:rsidRPr="00E35878" w:rsidRDefault="00634D68" w:rsidP="00842396">
            <w:pPr>
              <w:rPr>
                <w:sz w:val="16"/>
                <w:szCs w:val="16"/>
                <w:lang w:val="sr-Cyrl-RS"/>
              </w:rPr>
            </w:pPr>
            <w:r>
              <w:rPr>
                <w:sz w:val="16"/>
                <w:szCs w:val="16"/>
                <w:lang w:val="sr-Cyrl-RS"/>
              </w:rPr>
              <w:t>Месна заједница Велика Плана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ВЕЛИКА ПЛАНА</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Велика Плана</w:t>
            </w:r>
          </w:p>
        </w:tc>
      </w:tr>
      <w:tr w:rsidR="00634D68" w:rsidRPr="00E35878" w:rsidTr="00F75998">
        <w:trPr>
          <w:trHeight w:val="127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19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Доња Бресница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ДОЊА БРЕСНИЦА</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Доња</w:t>
            </w:r>
            <w:proofErr w:type="spellEnd"/>
            <w:r w:rsidRPr="00E35878">
              <w:rPr>
                <w:sz w:val="16"/>
                <w:szCs w:val="16"/>
                <w:lang w:val="en-GB"/>
              </w:rPr>
              <w:t xml:space="preserve"> </w:t>
            </w:r>
            <w:proofErr w:type="spellStart"/>
            <w:r w:rsidRPr="00E35878">
              <w:rPr>
                <w:sz w:val="16"/>
                <w:szCs w:val="16"/>
                <w:lang w:val="en-GB"/>
              </w:rPr>
              <w:t>Бресница</w:t>
            </w:r>
            <w:proofErr w:type="spellEnd"/>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20</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ЛОКАЛ ДРАГАНА ЈАНКОВИЋА</w:t>
            </w:r>
          </w:p>
          <w:p w:rsidR="00634D68" w:rsidRPr="00E35878" w:rsidRDefault="00634D68" w:rsidP="00842396">
            <w:pPr>
              <w:rPr>
                <w:sz w:val="16"/>
                <w:szCs w:val="16"/>
                <w:lang w:val="sr-Cyrl-RS"/>
              </w:rPr>
            </w:pPr>
            <w:r>
              <w:rPr>
                <w:sz w:val="16"/>
                <w:szCs w:val="16"/>
                <w:lang w:val="sr-Cyrl-RS"/>
              </w:rPr>
              <w:t>Месна заједница Горња Бресница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ГОРЊА БРЕСНИЦА</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Горња Бресница</w:t>
            </w:r>
          </w:p>
        </w:tc>
      </w:tr>
      <w:tr w:rsidR="00634D68" w:rsidRPr="00E35878" w:rsidTr="00F75998">
        <w:trPr>
          <w:trHeight w:val="6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21</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w:t>
            </w:r>
            <w:r w:rsidRPr="00E35878">
              <w:rPr>
                <w:sz w:val="16"/>
                <w:szCs w:val="16"/>
                <w:lang w:val="sr-Cyrl-RS"/>
              </w:rPr>
              <w:t>БЈЕКАТ МЕСНЕ ЗАЈЕДНИЦЕ</w:t>
            </w:r>
          </w:p>
          <w:p w:rsidR="00634D68" w:rsidRPr="00E35878" w:rsidRDefault="00634D68" w:rsidP="00842396">
            <w:pPr>
              <w:rPr>
                <w:sz w:val="16"/>
                <w:szCs w:val="16"/>
                <w:lang w:val="sr-Cyrl-RS"/>
              </w:rPr>
            </w:pPr>
            <w:r>
              <w:rPr>
                <w:sz w:val="16"/>
                <w:szCs w:val="16"/>
                <w:lang w:val="sr-Cyrl-RS"/>
              </w:rPr>
              <w:t>Месна заједница Мршељ</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МРШЕЉ</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Мршељ</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22</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Прекопуце</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ПРЕКОПУЦЕ</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Крњи</w:t>
            </w:r>
            <w:proofErr w:type="spellEnd"/>
            <w:r w:rsidRPr="00E35878">
              <w:rPr>
                <w:sz w:val="16"/>
                <w:szCs w:val="16"/>
                <w:lang w:val="sr-Cyrl-RS"/>
              </w:rPr>
              <w:t>г</w:t>
            </w:r>
            <w:proofErr w:type="spellStart"/>
            <w:r w:rsidRPr="00E35878">
              <w:rPr>
                <w:sz w:val="16"/>
                <w:szCs w:val="16"/>
                <w:lang w:val="en-GB"/>
              </w:rPr>
              <w:t>рад</w:t>
            </w:r>
            <w:proofErr w:type="spellEnd"/>
            <w:r w:rsidRPr="00E35878">
              <w:rPr>
                <w:sz w:val="16"/>
                <w:szCs w:val="16"/>
                <w:lang w:val="en-GB"/>
              </w:rPr>
              <w:t xml:space="preserve"> и </w:t>
            </w:r>
            <w:proofErr w:type="spellStart"/>
            <w:r w:rsidRPr="00E35878">
              <w:rPr>
                <w:sz w:val="16"/>
                <w:szCs w:val="16"/>
                <w:lang w:val="en-GB"/>
              </w:rPr>
              <w:t>Прекопуце</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Здравиње</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ЗДРАВИЊЕ</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Здравиње</w:t>
            </w:r>
            <w:proofErr w:type="spellEnd"/>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24</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Доња Речица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ДОЊА РЕЧИЦА</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Доња</w:t>
            </w:r>
            <w:proofErr w:type="spellEnd"/>
            <w:r w:rsidRPr="00E35878">
              <w:rPr>
                <w:sz w:val="16"/>
                <w:szCs w:val="16"/>
                <w:lang w:val="en-GB"/>
              </w:rPr>
              <w:t xml:space="preserve"> </w:t>
            </w:r>
            <w:proofErr w:type="spellStart"/>
            <w:r w:rsidRPr="00E35878">
              <w:rPr>
                <w:sz w:val="16"/>
                <w:szCs w:val="16"/>
                <w:lang w:val="en-GB"/>
              </w:rPr>
              <w:t>Речица</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25</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Горња Речица</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ГОРЊА РЕЧИЦА</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Горња</w:t>
            </w:r>
            <w:proofErr w:type="spellEnd"/>
            <w:r w:rsidRPr="00E35878">
              <w:rPr>
                <w:sz w:val="16"/>
                <w:szCs w:val="16"/>
                <w:lang w:val="en-GB"/>
              </w:rPr>
              <w:t xml:space="preserve"> </w:t>
            </w:r>
            <w:proofErr w:type="spellStart"/>
            <w:r w:rsidRPr="00E35878">
              <w:rPr>
                <w:sz w:val="16"/>
                <w:szCs w:val="16"/>
                <w:lang w:val="en-GB"/>
              </w:rPr>
              <w:t>Речица</w:t>
            </w:r>
            <w:proofErr w:type="spellEnd"/>
          </w:p>
        </w:tc>
      </w:tr>
      <w:tr w:rsidR="00634D68" w:rsidRPr="00E35878" w:rsidTr="00F75998">
        <w:trPr>
          <w:trHeight w:val="102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26</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ЛОКАЛ ЗОРАНА СТОЈАНОВИЋА</w:t>
            </w:r>
          </w:p>
          <w:p w:rsidR="00634D68" w:rsidRPr="00E35878" w:rsidRDefault="00634D68" w:rsidP="00842396">
            <w:pPr>
              <w:rPr>
                <w:sz w:val="16"/>
                <w:szCs w:val="16"/>
                <w:lang w:val="sr-Cyrl-RS"/>
              </w:rPr>
            </w:pPr>
            <w:r>
              <w:rPr>
                <w:sz w:val="16"/>
                <w:szCs w:val="16"/>
                <w:lang w:val="sr-Cyrl-RS"/>
              </w:rPr>
              <w:t>Месна заједница Пшинац</w:t>
            </w:r>
          </w:p>
        </w:tc>
        <w:tc>
          <w:tcPr>
            <w:tcW w:w="2610" w:type="dxa"/>
            <w:shd w:val="clear" w:color="auto" w:fill="auto"/>
            <w:vAlign w:val="center"/>
            <w:hideMark/>
          </w:tcPr>
          <w:p w:rsidR="00634D68" w:rsidRPr="00E35878" w:rsidRDefault="00634D68" w:rsidP="00842396">
            <w:pPr>
              <w:rPr>
                <w:sz w:val="16"/>
                <w:szCs w:val="16"/>
                <w:lang w:val="ru-RU"/>
              </w:rPr>
            </w:pPr>
            <w:r w:rsidRPr="00E35878">
              <w:rPr>
                <w:sz w:val="16"/>
                <w:szCs w:val="16"/>
                <w:lang w:val="en-GB"/>
              </w:rPr>
              <w:t>ПАШИНАЦ</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Пашинац</w:t>
            </w:r>
            <w:proofErr w:type="spellEnd"/>
          </w:p>
        </w:tc>
      </w:tr>
      <w:tr w:rsidR="00634D68" w:rsidRPr="00E35878" w:rsidTr="00F75998">
        <w:trPr>
          <w:trHeight w:val="765"/>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Булатовац</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БУЛАТОВАЦ</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 xml:space="preserve"> Булатовац</w:t>
            </w:r>
          </w:p>
        </w:tc>
      </w:tr>
      <w:tr w:rsidR="00634D68" w:rsidRPr="00E35878" w:rsidTr="00F75998">
        <w:trPr>
          <w:trHeight w:val="153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28</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Белогош</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БЕЛОГОШ</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Белогош</w:t>
            </w:r>
          </w:p>
        </w:tc>
      </w:tr>
      <w:tr w:rsidR="00634D68" w:rsidRPr="00E35878" w:rsidTr="00F75998">
        <w:trPr>
          <w:trHeight w:val="1457"/>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29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Баботинац</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БАБОТИНАЦ</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Баботинац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30</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Југовац</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ЈУГОВАЦ</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Југовац</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31</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Рељинац</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РЕЉИНАЦ</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Рељинац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32</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ЛОКАЛ ЉИЉАНЕ СТОЈКОВИЋ</w:t>
            </w:r>
          </w:p>
          <w:p w:rsidR="00634D68" w:rsidRPr="00E35878" w:rsidRDefault="00634D68" w:rsidP="00842396">
            <w:pPr>
              <w:rPr>
                <w:sz w:val="16"/>
                <w:szCs w:val="16"/>
                <w:lang w:val="sr-Cyrl-RS"/>
              </w:rPr>
            </w:pPr>
            <w:r>
              <w:rPr>
                <w:sz w:val="16"/>
                <w:szCs w:val="16"/>
                <w:lang w:val="sr-Cyrl-RS"/>
              </w:rPr>
              <w:t>Месна заједница Горња Трнава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ГОРЊА ТРНАВА</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Горња</w:t>
            </w:r>
            <w:proofErr w:type="spellEnd"/>
            <w:r w:rsidRPr="00E35878">
              <w:rPr>
                <w:sz w:val="16"/>
                <w:szCs w:val="16"/>
                <w:lang w:val="en-GB"/>
              </w:rPr>
              <w:t xml:space="preserve"> </w:t>
            </w:r>
            <w:proofErr w:type="spellStart"/>
            <w:r w:rsidRPr="00E35878">
              <w:rPr>
                <w:sz w:val="16"/>
                <w:szCs w:val="16"/>
                <w:lang w:val="en-GB"/>
              </w:rPr>
              <w:t>Трнава</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Житни поток</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ЖИТНИ ПОТОК</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ru-RU"/>
              </w:rPr>
              <w:t>Житни Поток,  Старо Село, Шевиш, Стари Ђуровац, Кожинце, Гласовик, Средњи Статовац, Горњи Статовац, Ранкова Река, Доњи Статовац, Богојевац и Нови Ђуревац.</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34</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Бублица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БУБЛИЦА</w:t>
            </w:r>
          </w:p>
        </w:tc>
        <w:tc>
          <w:tcPr>
            <w:tcW w:w="6483" w:type="dxa"/>
            <w:shd w:val="clear" w:color="auto" w:fill="auto"/>
            <w:vAlign w:val="center"/>
            <w:hideMark/>
          </w:tcPr>
          <w:p w:rsidR="00634D68" w:rsidRPr="00E35878" w:rsidRDefault="00634D68" w:rsidP="00842396">
            <w:pPr>
              <w:rPr>
                <w:sz w:val="16"/>
                <w:szCs w:val="16"/>
                <w:lang w:val="sr-Cyrl-RS"/>
              </w:rPr>
            </w:pPr>
            <w:proofErr w:type="spellStart"/>
            <w:r w:rsidRPr="00E35878">
              <w:rPr>
                <w:sz w:val="16"/>
                <w:szCs w:val="16"/>
                <w:lang w:val="en-GB"/>
              </w:rPr>
              <w:t>Бублица</w:t>
            </w:r>
            <w:proofErr w:type="spellEnd"/>
            <w:r w:rsidRPr="00E35878">
              <w:rPr>
                <w:sz w:val="16"/>
                <w:szCs w:val="16"/>
                <w:lang w:val="sr-Cyrl-RS"/>
              </w:rPr>
              <w:t>, Бреговина и Драги Део</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35</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Злата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ЗЛАТА</w:t>
            </w:r>
          </w:p>
        </w:tc>
        <w:tc>
          <w:tcPr>
            <w:tcW w:w="6483" w:type="dxa"/>
            <w:shd w:val="clear" w:color="auto" w:fill="auto"/>
            <w:vAlign w:val="center"/>
            <w:hideMark/>
          </w:tcPr>
          <w:p w:rsidR="00634D68" w:rsidRPr="00E35878" w:rsidRDefault="00634D68" w:rsidP="00842396">
            <w:pPr>
              <w:rPr>
                <w:sz w:val="16"/>
                <w:szCs w:val="16"/>
                <w:lang w:val="sr-Cyrl-RS"/>
              </w:rPr>
            </w:pPr>
            <w:proofErr w:type="spellStart"/>
            <w:r w:rsidRPr="00E35878">
              <w:rPr>
                <w:sz w:val="16"/>
                <w:szCs w:val="16"/>
                <w:lang w:val="en-GB"/>
              </w:rPr>
              <w:t>Злата</w:t>
            </w:r>
            <w:proofErr w:type="spellEnd"/>
            <w:r w:rsidRPr="00E35878">
              <w:rPr>
                <w:sz w:val="16"/>
                <w:szCs w:val="16"/>
                <w:lang w:val="sr-Cyrl-RS"/>
              </w:rPr>
              <w:t xml:space="preserve"> и Мачина</w:t>
            </w:r>
          </w:p>
        </w:tc>
      </w:tr>
      <w:tr w:rsidR="00634D68" w:rsidRPr="00E35878" w:rsidTr="00F75998">
        <w:trPr>
          <w:trHeight w:val="51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36</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Крушевица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КРУШЕВИЦА</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 xml:space="preserve">Крушевица, Широке Њиве, Пестиш, Ргаје, Горња Бејашница, Буколорам и Доња Бејашница. </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КУЋА ПРЕДРАГА ЈОВИЧИЋА</w:t>
            </w:r>
          </w:p>
          <w:p w:rsidR="00634D68" w:rsidRPr="00E35878" w:rsidRDefault="00634D68" w:rsidP="00842396">
            <w:pPr>
              <w:rPr>
                <w:sz w:val="16"/>
                <w:szCs w:val="16"/>
                <w:lang w:val="sr-Cyrl-RS"/>
              </w:rPr>
            </w:pPr>
            <w:r>
              <w:rPr>
                <w:sz w:val="16"/>
                <w:szCs w:val="16"/>
                <w:lang w:val="sr-Cyrl-RS"/>
              </w:rPr>
              <w:t>Месна заједница Трнов Лаз</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ТРНОВ ЛАЗ</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Трнов Лаз</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38</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Товрљане</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ТОВРЉАНЕ</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Арбанашка</w:t>
            </w:r>
            <w:proofErr w:type="spellEnd"/>
            <w:r w:rsidRPr="00E35878">
              <w:rPr>
                <w:sz w:val="16"/>
                <w:szCs w:val="16"/>
                <w:lang w:val="en-GB"/>
              </w:rPr>
              <w:t xml:space="preserve">, </w:t>
            </w:r>
            <w:proofErr w:type="spellStart"/>
            <w:r w:rsidRPr="00E35878">
              <w:rPr>
                <w:sz w:val="16"/>
                <w:szCs w:val="16"/>
                <w:lang w:val="en-GB"/>
              </w:rPr>
              <w:t>Власово</w:t>
            </w:r>
            <w:proofErr w:type="spellEnd"/>
            <w:r w:rsidRPr="00E35878">
              <w:rPr>
                <w:sz w:val="16"/>
                <w:szCs w:val="16"/>
                <w:lang w:val="en-GB"/>
              </w:rPr>
              <w:t xml:space="preserve"> и </w:t>
            </w:r>
            <w:proofErr w:type="spellStart"/>
            <w:r w:rsidRPr="00E35878">
              <w:rPr>
                <w:sz w:val="16"/>
                <w:szCs w:val="16"/>
                <w:lang w:val="en-GB"/>
              </w:rPr>
              <w:t>Товрљане</w:t>
            </w:r>
            <w:proofErr w:type="spellEnd"/>
            <w:r w:rsidRPr="00E35878">
              <w:rPr>
                <w:sz w:val="16"/>
                <w:szCs w:val="16"/>
                <w:lang w:val="en-GB"/>
              </w:rPr>
              <w:t xml:space="preserve"> </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39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ДОМ ЗДРАВЉА</w:t>
            </w:r>
          </w:p>
          <w:p w:rsidR="00634D68" w:rsidRPr="00E35878" w:rsidRDefault="00634D68" w:rsidP="00842396">
            <w:pPr>
              <w:rPr>
                <w:sz w:val="16"/>
                <w:szCs w:val="16"/>
                <w:lang w:val="sr-Cyrl-RS"/>
              </w:rPr>
            </w:pPr>
            <w:r>
              <w:rPr>
                <w:sz w:val="16"/>
                <w:szCs w:val="16"/>
                <w:lang w:val="sr-Cyrl-RS"/>
              </w:rPr>
              <w:t>Месна заједница Мала Плана</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МАЛА ПЛАНА</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Мала</w:t>
            </w:r>
            <w:proofErr w:type="spellEnd"/>
            <w:r w:rsidRPr="00E35878">
              <w:rPr>
                <w:sz w:val="16"/>
                <w:szCs w:val="16"/>
                <w:lang w:val="en-GB"/>
              </w:rPr>
              <w:t xml:space="preserve"> </w:t>
            </w:r>
            <w:proofErr w:type="spellStart"/>
            <w:r w:rsidRPr="00E35878">
              <w:rPr>
                <w:sz w:val="16"/>
                <w:szCs w:val="16"/>
                <w:lang w:val="en-GB"/>
              </w:rPr>
              <w:t>Плана</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40</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СЕОСКИ ДОМ</w:t>
            </w:r>
          </w:p>
          <w:p w:rsidR="00634D68" w:rsidRPr="00E35878" w:rsidRDefault="00634D68" w:rsidP="00842396">
            <w:pPr>
              <w:rPr>
                <w:sz w:val="16"/>
                <w:szCs w:val="16"/>
                <w:lang w:val="sr-Cyrl-RS"/>
              </w:rPr>
            </w:pPr>
            <w:r>
              <w:rPr>
                <w:sz w:val="16"/>
                <w:szCs w:val="16"/>
                <w:lang w:val="sr-Cyrl-RS"/>
              </w:rPr>
              <w:t>Месна заједница Кончић</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КОНЧИЋ</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Кончић</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41</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КУЋА НЕБОЈШЕ МИХАЈЛОВИЋА</w:t>
            </w:r>
          </w:p>
          <w:p w:rsidR="00634D68" w:rsidRPr="00E35878" w:rsidRDefault="00634D68" w:rsidP="00842396">
            <w:pPr>
              <w:rPr>
                <w:sz w:val="16"/>
                <w:szCs w:val="16"/>
                <w:lang w:val="sr-Cyrl-RS"/>
              </w:rPr>
            </w:pPr>
            <w:r>
              <w:rPr>
                <w:sz w:val="16"/>
                <w:szCs w:val="16"/>
                <w:lang w:val="sr-Cyrl-RS"/>
              </w:rPr>
              <w:t>Месна заједница Поточић</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ПОТОЧИЋ</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Поточић</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42</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Бресничић</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БРЕСНИЧИЋ</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Бресничић</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sr-Cyrl-RS"/>
              </w:rPr>
            </w:pPr>
            <w:r w:rsidRPr="00E35878">
              <w:rPr>
                <w:sz w:val="16"/>
                <w:szCs w:val="16"/>
                <w:lang w:val="en-GB"/>
              </w:rPr>
              <w:t>43</w:t>
            </w:r>
          </w:p>
          <w:p w:rsidR="00634D68" w:rsidRPr="00E35878" w:rsidRDefault="00634D68" w:rsidP="00842396">
            <w:pPr>
              <w:rPr>
                <w:sz w:val="16"/>
                <w:szCs w:val="16"/>
                <w:lang w:val="sr-Cyrl-RS"/>
              </w:rPr>
            </w:pP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ЛОКАЛ ДРАГАНА БОГДАНОВИЋА</w:t>
            </w:r>
          </w:p>
          <w:p w:rsidR="00634D68" w:rsidRPr="00E35878" w:rsidRDefault="00634D68" w:rsidP="00842396">
            <w:pPr>
              <w:rPr>
                <w:sz w:val="16"/>
                <w:szCs w:val="16"/>
                <w:lang w:val="sr-Cyrl-RS"/>
              </w:rPr>
            </w:pPr>
            <w:r>
              <w:rPr>
                <w:sz w:val="16"/>
                <w:szCs w:val="16"/>
                <w:lang w:val="sr-Cyrl-RS"/>
              </w:rPr>
              <w:t>Месна заједница Меровац</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МЕРОВАЦ</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Меровац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44</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Ресинац</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РЕСИНАЦ</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Ресинац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45</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МЕСНА ЗАЈЕДНИЦА</w:t>
            </w:r>
          </w:p>
          <w:p w:rsidR="00634D68" w:rsidRPr="00E35878" w:rsidRDefault="00634D68" w:rsidP="00842396">
            <w:pPr>
              <w:rPr>
                <w:sz w:val="16"/>
                <w:szCs w:val="16"/>
                <w:lang w:val="sr-Cyrl-RS"/>
              </w:rPr>
            </w:pPr>
            <w:r>
              <w:rPr>
                <w:sz w:val="16"/>
                <w:szCs w:val="16"/>
                <w:lang w:val="sr-Cyrl-RS"/>
              </w:rPr>
              <w:t>Месна Заједница Доња Топоница</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ДОЊА ТОПОНИЦА</w:t>
            </w:r>
          </w:p>
        </w:tc>
        <w:tc>
          <w:tcPr>
            <w:tcW w:w="6483" w:type="dxa"/>
            <w:shd w:val="clear" w:color="auto" w:fill="auto"/>
            <w:vAlign w:val="center"/>
          </w:tcPr>
          <w:p w:rsidR="00634D68" w:rsidRPr="00E35878" w:rsidRDefault="00634D68" w:rsidP="00842396">
            <w:pPr>
              <w:rPr>
                <w:sz w:val="16"/>
                <w:szCs w:val="16"/>
                <w:lang w:val="en-GB"/>
              </w:rPr>
            </w:pPr>
            <w:r w:rsidRPr="00E35878">
              <w:rPr>
                <w:sz w:val="16"/>
                <w:szCs w:val="16"/>
                <w:lang w:val="ru-RU"/>
              </w:rPr>
              <w:t>Доња Топоница, Миљковица и  Обртинце</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46</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КУЋА НЕБОЈШЕ ЋУРЧИЋА</w:t>
            </w:r>
          </w:p>
          <w:p w:rsidR="00634D68" w:rsidRPr="00E35878" w:rsidRDefault="00634D68" w:rsidP="00842396">
            <w:pPr>
              <w:rPr>
                <w:sz w:val="16"/>
                <w:szCs w:val="16"/>
                <w:lang w:val="sr-Cyrl-RS"/>
              </w:rPr>
            </w:pPr>
            <w:r>
              <w:rPr>
                <w:sz w:val="16"/>
                <w:szCs w:val="16"/>
                <w:lang w:val="sr-Cyrl-RS"/>
              </w:rPr>
              <w:t>Месна заједница Смрдан</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СМРДАН</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Смрдан и Горња Топоница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ДОМ МЕСНЕ ЗАЈЕДНИЦЕ</w:t>
            </w:r>
          </w:p>
          <w:p w:rsidR="00634D68" w:rsidRPr="00E35878" w:rsidRDefault="00634D68" w:rsidP="00842396">
            <w:pPr>
              <w:rPr>
                <w:sz w:val="16"/>
                <w:szCs w:val="16"/>
                <w:lang w:val="sr-Cyrl-RS"/>
              </w:rPr>
            </w:pPr>
            <w:r>
              <w:rPr>
                <w:sz w:val="16"/>
                <w:szCs w:val="16"/>
                <w:lang w:val="sr-Cyrl-RS"/>
              </w:rPr>
              <w:t>Месна заједница Губетин</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en-GB"/>
              </w:rPr>
              <w:t>ГУБЕТИН</w:t>
            </w:r>
          </w:p>
        </w:tc>
        <w:tc>
          <w:tcPr>
            <w:tcW w:w="6483" w:type="dxa"/>
            <w:shd w:val="clear" w:color="auto" w:fill="auto"/>
            <w:vAlign w:val="center"/>
            <w:hideMark/>
          </w:tcPr>
          <w:p w:rsidR="00634D68" w:rsidRPr="00E35878" w:rsidRDefault="00634D68" w:rsidP="00842396">
            <w:pPr>
              <w:rPr>
                <w:sz w:val="16"/>
                <w:szCs w:val="16"/>
                <w:lang w:val="en-GB"/>
              </w:rPr>
            </w:pPr>
            <w:proofErr w:type="spellStart"/>
            <w:r w:rsidRPr="00E35878">
              <w:rPr>
                <w:sz w:val="16"/>
                <w:szCs w:val="16"/>
                <w:lang w:val="en-GB"/>
              </w:rPr>
              <w:t>Губетин</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48</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Џигољ</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ЏИГОЉ</w:t>
            </w:r>
          </w:p>
        </w:tc>
        <w:tc>
          <w:tcPr>
            <w:tcW w:w="6483" w:type="dxa"/>
            <w:shd w:val="clear" w:color="auto" w:fill="auto"/>
            <w:vAlign w:val="center"/>
          </w:tcPr>
          <w:p w:rsidR="00634D68" w:rsidRPr="00E35878" w:rsidRDefault="00634D68" w:rsidP="00842396">
            <w:pPr>
              <w:rPr>
                <w:sz w:val="16"/>
                <w:szCs w:val="16"/>
                <w:lang w:val="ru-RU"/>
              </w:rPr>
            </w:pPr>
            <w:proofErr w:type="spellStart"/>
            <w:r w:rsidRPr="00E35878">
              <w:rPr>
                <w:sz w:val="16"/>
                <w:szCs w:val="16"/>
                <w:lang w:val="en-GB"/>
              </w:rPr>
              <w:t>Џигољ</w:t>
            </w:r>
            <w:proofErr w:type="spellEnd"/>
          </w:p>
        </w:tc>
      </w:tr>
      <w:tr w:rsidR="00634D68" w:rsidRPr="00E35878" w:rsidTr="00F75998">
        <w:trPr>
          <w:trHeight w:val="51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49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СЕОСКИ ДОМ</w:t>
            </w:r>
          </w:p>
          <w:p w:rsidR="00634D68" w:rsidRPr="00E35878" w:rsidRDefault="00634D68" w:rsidP="00842396">
            <w:pPr>
              <w:rPr>
                <w:sz w:val="16"/>
                <w:szCs w:val="16"/>
                <w:lang w:val="sr-Cyrl-RS"/>
              </w:rPr>
            </w:pPr>
            <w:r>
              <w:rPr>
                <w:sz w:val="16"/>
                <w:szCs w:val="16"/>
                <w:lang w:val="sr-Cyrl-RS"/>
              </w:rPr>
              <w:t>Месна заједница Петровац</w:t>
            </w:r>
          </w:p>
        </w:tc>
        <w:tc>
          <w:tcPr>
            <w:tcW w:w="2610" w:type="dxa"/>
            <w:shd w:val="clear" w:color="auto" w:fill="auto"/>
            <w:vAlign w:val="center"/>
            <w:hideMark/>
          </w:tcPr>
          <w:p w:rsidR="00634D68" w:rsidRPr="00E35878" w:rsidRDefault="00634D68" w:rsidP="00842396">
            <w:pPr>
              <w:rPr>
                <w:sz w:val="16"/>
                <w:szCs w:val="16"/>
                <w:lang w:val="en-GB"/>
              </w:rPr>
            </w:pPr>
            <w:r w:rsidRPr="00E35878">
              <w:rPr>
                <w:sz w:val="16"/>
                <w:szCs w:val="16"/>
                <w:lang w:val="en-GB"/>
              </w:rPr>
              <w:t>ПЕТРОВАЦ</w:t>
            </w:r>
          </w:p>
        </w:tc>
        <w:tc>
          <w:tcPr>
            <w:tcW w:w="6483" w:type="dxa"/>
            <w:shd w:val="clear" w:color="auto" w:fill="auto"/>
            <w:vAlign w:val="center"/>
            <w:hideMark/>
          </w:tcPr>
          <w:p w:rsidR="00634D68" w:rsidRPr="00E35878" w:rsidRDefault="00634D68" w:rsidP="00842396">
            <w:pPr>
              <w:rPr>
                <w:sz w:val="16"/>
                <w:szCs w:val="16"/>
                <w:lang w:val="ru-RU"/>
              </w:rPr>
            </w:pPr>
            <w:proofErr w:type="spellStart"/>
            <w:r w:rsidRPr="00E35878">
              <w:rPr>
                <w:sz w:val="16"/>
                <w:szCs w:val="16"/>
                <w:lang w:val="en-GB"/>
              </w:rPr>
              <w:t>Петровац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50</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ЛОКАЛ ДРАГАНА БОГДАНОВИЋА</w:t>
            </w:r>
          </w:p>
          <w:p w:rsidR="00634D68" w:rsidRPr="00E35878" w:rsidRDefault="00634D68" w:rsidP="00842396">
            <w:pPr>
              <w:rPr>
                <w:sz w:val="16"/>
                <w:szCs w:val="16"/>
                <w:lang w:val="sr-Cyrl-RS"/>
              </w:rPr>
            </w:pPr>
            <w:r>
              <w:rPr>
                <w:sz w:val="16"/>
                <w:szCs w:val="16"/>
                <w:lang w:val="sr-Cyrl-RS"/>
              </w:rPr>
              <w:t>Месна заједница Костеница</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КОСТЕНИЦА</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Костеница</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51</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Балиновац</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БАЛИНОВАЦ</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Балиновац</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52</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СЕОСКИ ДОМ</w:t>
            </w:r>
          </w:p>
          <w:p w:rsidR="00634D68" w:rsidRPr="00E35878" w:rsidRDefault="00634D68" w:rsidP="00842396">
            <w:pPr>
              <w:rPr>
                <w:sz w:val="16"/>
                <w:szCs w:val="16"/>
                <w:lang w:val="sr-Cyrl-RS"/>
              </w:rPr>
            </w:pPr>
            <w:r>
              <w:rPr>
                <w:sz w:val="16"/>
                <w:szCs w:val="16"/>
                <w:lang w:val="sr-Cyrl-RS"/>
              </w:rPr>
              <w:t>Месна заједница Горње Кординце</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ГОРЊЕ КОРДИНЦЕ</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Горње</w:t>
            </w:r>
            <w:proofErr w:type="spellEnd"/>
            <w:r w:rsidRPr="00E35878">
              <w:rPr>
                <w:sz w:val="16"/>
                <w:szCs w:val="16"/>
                <w:lang w:val="en-GB"/>
              </w:rPr>
              <w:t xml:space="preserve"> </w:t>
            </w:r>
            <w:proofErr w:type="spellStart"/>
            <w:r w:rsidRPr="00E35878">
              <w:rPr>
                <w:sz w:val="16"/>
                <w:szCs w:val="16"/>
                <w:lang w:val="en-GB"/>
              </w:rPr>
              <w:t>Кординце</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Микуловац</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МИКУЛОВАЦ</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Микуловац</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54</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Доње Кординце</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ДОЊЕ КОРДИНЦЕ</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Доње</w:t>
            </w:r>
            <w:proofErr w:type="spellEnd"/>
            <w:r w:rsidRPr="00E35878">
              <w:rPr>
                <w:sz w:val="16"/>
                <w:szCs w:val="16"/>
                <w:lang w:val="en-GB"/>
              </w:rPr>
              <w:t xml:space="preserve"> </w:t>
            </w:r>
            <w:proofErr w:type="spellStart"/>
            <w:r w:rsidRPr="00E35878">
              <w:rPr>
                <w:sz w:val="16"/>
                <w:szCs w:val="16"/>
                <w:lang w:val="en-GB"/>
              </w:rPr>
              <w:t>Кординце</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55</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Бајчинце</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БАЈЧИНЦЕ</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Бајчинце</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56</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en-GB"/>
              </w:rPr>
              <w:t>МЕСНА ЗАЈЕДНИЦА</w:t>
            </w:r>
          </w:p>
          <w:p w:rsidR="00634D68" w:rsidRPr="00E35878" w:rsidRDefault="00634D68" w:rsidP="00842396">
            <w:pPr>
              <w:rPr>
                <w:sz w:val="16"/>
                <w:szCs w:val="16"/>
                <w:lang w:val="sr-Cyrl-RS"/>
              </w:rPr>
            </w:pPr>
            <w:r>
              <w:rPr>
                <w:sz w:val="16"/>
                <w:szCs w:val="16"/>
                <w:lang w:val="sr-Cyrl-RS"/>
              </w:rPr>
              <w:t>Месна заједница Клисурица</w:t>
            </w:r>
          </w:p>
        </w:tc>
        <w:tc>
          <w:tcPr>
            <w:tcW w:w="2610" w:type="dxa"/>
            <w:shd w:val="clear" w:color="auto" w:fill="auto"/>
            <w:vAlign w:val="center"/>
          </w:tcPr>
          <w:p w:rsidR="00634D68" w:rsidRPr="00E35878" w:rsidRDefault="00634D68" w:rsidP="00842396">
            <w:pPr>
              <w:rPr>
                <w:sz w:val="16"/>
                <w:szCs w:val="16"/>
                <w:lang w:val="en-GB"/>
              </w:rPr>
            </w:pPr>
            <w:r w:rsidRPr="00E35878">
              <w:rPr>
                <w:sz w:val="16"/>
                <w:szCs w:val="16"/>
                <w:lang w:val="en-GB"/>
              </w:rPr>
              <w:t>КЛИСУРИЦА</w:t>
            </w:r>
          </w:p>
        </w:tc>
        <w:tc>
          <w:tcPr>
            <w:tcW w:w="6483" w:type="dxa"/>
            <w:shd w:val="clear" w:color="auto" w:fill="auto"/>
            <w:vAlign w:val="center"/>
          </w:tcPr>
          <w:p w:rsidR="00634D68" w:rsidRPr="00E35878" w:rsidRDefault="00634D68" w:rsidP="00842396">
            <w:pPr>
              <w:rPr>
                <w:sz w:val="16"/>
                <w:szCs w:val="16"/>
                <w:lang w:val="en-GB"/>
              </w:rPr>
            </w:pPr>
            <w:proofErr w:type="spellStart"/>
            <w:r w:rsidRPr="00E35878">
              <w:rPr>
                <w:sz w:val="16"/>
                <w:szCs w:val="16"/>
                <w:lang w:val="en-GB"/>
              </w:rPr>
              <w:t>Клисурица</w:t>
            </w:r>
            <w:proofErr w:type="spellEnd"/>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57</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Бабин Поток</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БАБИН ПОТОК</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Бабин Поток</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58</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ОБЈЕКАТ ДИНЧИЋ ВЛАДИЦЕ</w:t>
            </w:r>
          </w:p>
          <w:p w:rsidR="00634D68" w:rsidRPr="00E35878" w:rsidRDefault="00634D68" w:rsidP="00842396">
            <w:pPr>
              <w:rPr>
                <w:sz w:val="16"/>
                <w:szCs w:val="16"/>
                <w:lang w:val="sr-Cyrl-RS"/>
              </w:rPr>
            </w:pPr>
            <w:r>
              <w:rPr>
                <w:sz w:val="16"/>
                <w:szCs w:val="16"/>
                <w:lang w:val="sr-Cyrl-RS"/>
              </w:rPr>
              <w:t>Месна заједница Ново Село</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НОВО СЕЛО</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Ново Село</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59</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Бериље</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БЕРИЉЕ</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Бериље</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60</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МЕСНА ЗАЈЕДНИЦА</w:t>
            </w:r>
          </w:p>
          <w:p w:rsidR="00634D68" w:rsidRPr="00E35878" w:rsidRDefault="00634D68" w:rsidP="00842396">
            <w:pPr>
              <w:rPr>
                <w:sz w:val="16"/>
                <w:szCs w:val="16"/>
                <w:lang w:val="sr-Cyrl-RS"/>
              </w:rPr>
            </w:pPr>
            <w:r>
              <w:rPr>
                <w:sz w:val="16"/>
                <w:szCs w:val="16"/>
                <w:lang w:val="sr-Cyrl-RS"/>
              </w:rPr>
              <w:t>Месна заједница Нова Божурна</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НОВА БОЖУРНА</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Нова Божурна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61</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ДНЕВНИ БОРАВАК „СУНЦЕ“</w:t>
            </w:r>
          </w:p>
          <w:p w:rsidR="00634D68" w:rsidRPr="00E35878" w:rsidRDefault="00634D68" w:rsidP="00842396">
            <w:pPr>
              <w:rPr>
                <w:sz w:val="16"/>
                <w:szCs w:val="16"/>
                <w:lang w:val="sr-Cyrl-RS"/>
              </w:rPr>
            </w:pPr>
            <w:r>
              <w:rPr>
                <w:sz w:val="16"/>
                <w:szCs w:val="16"/>
                <w:lang w:val="sr-Cyrl-RS"/>
              </w:rPr>
              <w:t>Месна заједница Водице</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ВОДИЦЕ</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Водице</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62</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Ћуковац</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ЋУКОВАЦ</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Ћуковац</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63</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en-GB"/>
              </w:rPr>
              <w:t>ОСНОВНА ШКОЛА</w:t>
            </w:r>
          </w:p>
          <w:p w:rsidR="00634D68" w:rsidRPr="00E35878" w:rsidRDefault="00634D68" w:rsidP="00842396">
            <w:pPr>
              <w:rPr>
                <w:sz w:val="16"/>
                <w:szCs w:val="16"/>
                <w:lang w:val="sr-Cyrl-RS"/>
              </w:rPr>
            </w:pPr>
            <w:r>
              <w:rPr>
                <w:sz w:val="16"/>
                <w:szCs w:val="16"/>
                <w:lang w:val="sr-Cyrl-RS"/>
              </w:rPr>
              <w:t>Месна заједница Бела Вода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БЕЛА ВОДА</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Бела Вода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64</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Бели Камен</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БЕЛИ КАМЕН</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Бели Камен, Јовине Ливаде, Бучинце, Добротић, Видовача, Пасјача, Мрљак и Јабучево.</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65</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ОСНОВНА ШКОЛА</w:t>
            </w:r>
          </w:p>
          <w:p w:rsidR="00634D68" w:rsidRPr="00E35878" w:rsidRDefault="00634D68" w:rsidP="00842396">
            <w:pPr>
              <w:rPr>
                <w:sz w:val="16"/>
                <w:szCs w:val="16"/>
                <w:lang w:val="sr-Cyrl-RS"/>
              </w:rPr>
            </w:pPr>
            <w:r>
              <w:rPr>
                <w:sz w:val="16"/>
                <w:szCs w:val="16"/>
                <w:lang w:val="sr-Cyrl-RS"/>
              </w:rPr>
              <w:t>Месна заједница Доња Стражава</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ДОЊА СТРАЖАВА</w:t>
            </w:r>
          </w:p>
        </w:tc>
        <w:tc>
          <w:tcPr>
            <w:tcW w:w="6483"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Доња Стражава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66</w:t>
            </w:r>
          </w:p>
        </w:tc>
        <w:tc>
          <w:tcPr>
            <w:tcW w:w="2790" w:type="dxa"/>
            <w:shd w:val="clear" w:color="auto" w:fill="auto"/>
            <w:vAlign w:val="center"/>
          </w:tcPr>
          <w:p w:rsidR="00634D68" w:rsidRDefault="00634D68" w:rsidP="00842396">
            <w:pPr>
              <w:rPr>
                <w:sz w:val="16"/>
                <w:szCs w:val="16"/>
                <w:lang w:val="sr-Cyrl-RS"/>
              </w:rPr>
            </w:pPr>
            <w:r w:rsidRPr="00E35878">
              <w:rPr>
                <w:sz w:val="16"/>
                <w:szCs w:val="16"/>
                <w:lang w:val="sr-Cyrl-RS"/>
              </w:rPr>
              <w:t>ЛОКАЛ ВИТКА МИЛЕНКОВИЋА</w:t>
            </w:r>
          </w:p>
          <w:p w:rsidR="00634D68" w:rsidRPr="00E35878" w:rsidRDefault="00634D68" w:rsidP="00842396">
            <w:pPr>
              <w:rPr>
                <w:sz w:val="16"/>
                <w:szCs w:val="16"/>
                <w:lang w:val="sr-Cyrl-RS"/>
              </w:rPr>
            </w:pPr>
            <w:r>
              <w:rPr>
                <w:sz w:val="16"/>
                <w:szCs w:val="16"/>
                <w:lang w:val="sr-Cyrl-RS"/>
              </w:rPr>
              <w:t>Месна заједница Горња Стражава</w:t>
            </w:r>
          </w:p>
        </w:tc>
        <w:tc>
          <w:tcPr>
            <w:tcW w:w="2610" w:type="dxa"/>
            <w:shd w:val="clear" w:color="auto" w:fill="auto"/>
            <w:vAlign w:val="center"/>
          </w:tcPr>
          <w:p w:rsidR="00634D68" w:rsidRPr="00E35878" w:rsidRDefault="00634D68" w:rsidP="00842396">
            <w:pPr>
              <w:rPr>
                <w:sz w:val="16"/>
                <w:szCs w:val="16"/>
                <w:lang w:val="sr-Cyrl-RS"/>
              </w:rPr>
            </w:pPr>
            <w:r w:rsidRPr="00E35878">
              <w:rPr>
                <w:sz w:val="16"/>
                <w:szCs w:val="16"/>
                <w:lang w:val="sr-Cyrl-RS"/>
              </w:rPr>
              <w:t>ГОРЊА СТРАЖАВА</w:t>
            </w:r>
          </w:p>
        </w:tc>
        <w:tc>
          <w:tcPr>
            <w:tcW w:w="6483" w:type="dxa"/>
            <w:shd w:val="clear" w:color="auto" w:fill="auto"/>
            <w:vAlign w:val="center"/>
          </w:tcPr>
          <w:p w:rsidR="00634D68" w:rsidRPr="00E35878" w:rsidRDefault="00634D68" w:rsidP="00842396">
            <w:pPr>
              <w:rPr>
                <w:sz w:val="16"/>
                <w:szCs w:val="16"/>
                <w:lang w:val="ru-RU"/>
              </w:rPr>
            </w:pPr>
            <w:r w:rsidRPr="00E35878">
              <w:rPr>
                <w:sz w:val="16"/>
                <w:szCs w:val="16"/>
                <w:lang w:val="ru-RU"/>
              </w:rPr>
              <w:t>Горња Стражава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67</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 xml:space="preserve">ОСНОВНА ШКОЛА </w:t>
            </w:r>
          </w:p>
          <w:p w:rsidR="00634D68" w:rsidRPr="00E35878" w:rsidRDefault="00634D68" w:rsidP="00842396">
            <w:pPr>
              <w:rPr>
                <w:sz w:val="16"/>
                <w:szCs w:val="16"/>
                <w:lang w:val="sr-Cyrl-RS"/>
              </w:rPr>
            </w:pPr>
            <w:r>
              <w:rPr>
                <w:sz w:val="16"/>
                <w:szCs w:val="16"/>
                <w:lang w:val="sr-Cyrl-RS"/>
              </w:rPr>
              <w:t>Месна заједница Доња Трнава</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ДОЊА ТРНАВА</w:t>
            </w:r>
          </w:p>
        </w:tc>
        <w:tc>
          <w:tcPr>
            <w:tcW w:w="6483"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Доња Трнава</w:t>
            </w:r>
          </w:p>
        </w:tc>
      </w:tr>
      <w:tr w:rsidR="00634D68" w:rsidRPr="00E35878" w:rsidTr="00F75998">
        <w:trPr>
          <w:trHeight w:val="30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t>68</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ЛОКАЛ ДРАГОСЛАВА АРСЕНИЈЕВИЋА</w:t>
            </w:r>
          </w:p>
          <w:p w:rsidR="00634D68" w:rsidRPr="00E35878" w:rsidRDefault="00634D68" w:rsidP="00842396">
            <w:pPr>
              <w:rPr>
                <w:sz w:val="16"/>
                <w:szCs w:val="16"/>
                <w:lang w:val="sr-Cyrl-RS"/>
              </w:rPr>
            </w:pPr>
            <w:r>
              <w:rPr>
                <w:sz w:val="16"/>
                <w:szCs w:val="16"/>
                <w:lang w:val="sr-Cyrl-RS"/>
              </w:rPr>
              <w:t>Месна заједница Бумбурек</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БУМБУРЕК</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Део насељеног места Доња Трнава, засеок Бумбурек</w:t>
            </w:r>
          </w:p>
        </w:tc>
      </w:tr>
      <w:tr w:rsidR="00634D68" w:rsidRPr="00E35878" w:rsidTr="00F75998">
        <w:trPr>
          <w:trHeight w:val="510"/>
        </w:trPr>
        <w:tc>
          <w:tcPr>
            <w:tcW w:w="1260" w:type="dxa"/>
            <w:shd w:val="clear" w:color="auto" w:fill="auto"/>
            <w:vAlign w:val="center"/>
            <w:hideMark/>
          </w:tcPr>
          <w:p w:rsidR="00634D68" w:rsidRPr="00E35878" w:rsidRDefault="00634D68" w:rsidP="00842396">
            <w:pPr>
              <w:jc w:val="center"/>
              <w:rPr>
                <w:sz w:val="16"/>
                <w:szCs w:val="16"/>
                <w:lang w:val="en-GB"/>
              </w:rPr>
            </w:pPr>
            <w:r w:rsidRPr="00E35878">
              <w:rPr>
                <w:sz w:val="16"/>
                <w:szCs w:val="16"/>
                <w:lang w:val="en-GB"/>
              </w:rPr>
              <w:lastRenderedPageBreak/>
              <w:t>69</w:t>
            </w:r>
          </w:p>
        </w:tc>
        <w:tc>
          <w:tcPr>
            <w:tcW w:w="2790" w:type="dxa"/>
            <w:shd w:val="clear" w:color="auto" w:fill="auto"/>
            <w:vAlign w:val="center"/>
            <w:hideMark/>
          </w:tcPr>
          <w:p w:rsidR="00634D68" w:rsidRDefault="00634D68" w:rsidP="00842396">
            <w:pPr>
              <w:rPr>
                <w:sz w:val="16"/>
                <w:szCs w:val="16"/>
                <w:lang w:val="sr-Cyrl-RS"/>
              </w:rPr>
            </w:pPr>
            <w:r w:rsidRPr="00E35878">
              <w:rPr>
                <w:sz w:val="16"/>
                <w:szCs w:val="16"/>
                <w:lang w:val="sr-Cyrl-RS"/>
              </w:rPr>
              <w:t>ЛОКАЛ ПРОКИЋ НЕНАДА</w:t>
            </w:r>
          </w:p>
          <w:p w:rsidR="00634D68" w:rsidRPr="00E35878" w:rsidRDefault="00634D68" w:rsidP="00842396">
            <w:pPr>
              <w:rPr>
                <w:sz w:val="16"/>
                <w:szCs w:val="16"/>
                <w:lang w:val="sr-Cyrl-RS"/>
              </w:rPr>
            </w:pPr>
            <w:r>
              <w:rPr>
                <w:sz w:val="16"/>
                <w:szCs w:val="16"/>
                <w:lang w:val="sr-Cyrl-RS"/>
              </w:rPr>
              <w:t>Месна заједница Шумаровац</w:t>
            </w:r>
          </w:p>
        </w:tc>
        <w:tc>
          <w:tcPr>
            <w:tcW w:w="2610" w:type="dxa"/>
            <w:shd w:val="clear" w:color="auto" w:fill="auto"/>
            <w:vAlign w:val="center"/>
            <w:hideMark/>
          </w:tcPr>
          <w:p w:rsidR="00634D68" w:rsidRPr="00E35878" w:rsidRDefault="00634D68" w:rsidP="00842396">
            <w:pPr>
              <w:rPr>
                <w:sz w:val="16"/>
                <w:szCs w:val="16"/>
                <w:lang w:val="sr-Cyrl-RS"/>
              </w:rPr>
            </w:pPr>
            <w:r w:rsidRPr="00E35878">
              <w:rPr>
                <w:sz w:val="16"/>
                <w:szCs w:val="16"/>
                <w:lang w:val="sr-Cyrl-RS"/>
              </w:rPr>
              <w:t>ШУМАРОВАЦ</w:t>
            </w:r>
          </w:p>
        </w:tc>
        <w:tc>
          <w:tcPr>
            <w:tcW w:w="6483" w:type="dxa"/>
            <w:shd w:val="clear" w:color="auto" w:fill="auto"/>
            <w:vAlign w:val="center"/>
            <w:hideMark/>
          </w:tcPr>
          <w:p w:rsidR="00634D68" w:rsidRPr="00E35878" w:rsidRDefault="00634D68" w:rsidP="00842396">
            <w:pPr>
              <w:rPr>
                <w:sz w:val="16"/>
                <w:szCs w:val="16"/>
                <w:lang w:val="ru-RU"/>
              </w:rPr>
            </w:pPr>
            <w:r w:rsidRPr="00E35878">
              <w:rPr>
                <w:sz w:val="16"/>
                <w:szCs w:val="16"/>
                <w:lang w:val="ru-RU"/>
              </w:rPr>
              <w:t>Шумаровац.</w:t>
            </w:r>
          </w:p>
        </w:tc>
      </w:tr>
    </w:tbl>
    <w:p w:rsidR="00634D68" w:rsidRPr="00E35878" w:rsidRDefault="00634D68" w:rsidP="00634D68">
      <w:pPr>
        <w:spacing w:after="200" w:line="276" w:lineRule="auto"/>
        <w:ind w:firstLine="720"/>
        <w:jc w:val="both"/>
        <w:rPr>
          <w:rFonts w:eastAsia="Calibri"/>
          <w:lang w:val="en-GB"/>
        </w:rPr>
      </w:pPr>
    </w:p>
    <w:p w:rsidR="00634D68" w:rsidRPr="00E35878" w:rsidRDefault="00634D68" w:rsidP="00634D68">
      <w:pPr>
        <w:spacing w:after="200" w:line="276" w:lineRule="auto"/>
        <w:ind w:firstLine="720"/>
        <w:jc w:val="center"/>
        <w:rPr>
          <w:rFonts w:eastAsia="Calibri"/>
          <w:b/>
          <w:lang w:val="en-GB"/>
        </w:rPr>
      </w:pPr>
      <w:r w:rsidRPr="00E35878">
        <w:rPr>
          <w:rFonts w:eastAsia="Calibri"/>
          <w:b/>
          <w:lang w:val="en-GB"/>
        </w:rPr>
        <w:t>II</w:t>
      </w:r>
    </w:p>
    <w:p w:rsidR="00634D68" w:rsidRPr="00E35878" w:rsidRDefault="00634D68" w:rsidP="00634D68">
      <w:pPr>
        <w:spacing w:after="200" w:line="276" w:lineRule="auto"/>
        <w:ind w:firstLine="720"/>
        <w:rPr>
          <w:rFonts w:eastAsia="Calibri"/>
          <w:lang w:val="en-GB"/>
        </w:rPr>
      </w:pPr>
      <w:proofErr w:type="spellStart"/>
      <w:proofErr w:type="gramStart"/>
      <w:r w:rsidRPr="00E35878">
        <w:rPr>
          <w:rFonts w:eastAsia="Calibri"/>
          <w:lang w:val="en-GB"/>
        </w:rPr>
        <w:t>Ов</w:t>
      </w:r>
      <w:proofErr w:type="spellEnd"/>
      <w:r>
        <w:rPr>
          <w:rFonts w:eastAsia="Calibri"/>
          <w:lang w:val="sr-Cyrl-RS"/>
        </w:rPr>
        <w:t>о Решење</w:t>
      </w:r>
      <w:r w:rsidRPr="00371B63">
        <w:rPr>
          <w:rFonts w:eastAsia="Calibri"/>
          <w:lang w:val="sr-Cyrl-RS"/>
        </w:rPr>
        <w:t xml:space="preserve"> </w:t>
      </w:r>
      <w:r>
        <w:rPr>
          <w:rFonts w:eastAsia="Calibri"/>
          <w:lang w:val="sr-Cyrl-RS"/>
        </w:rPr>
        <w:t xml:space="preserve">биће објављено </w:t>
      </w:r>
      <w:r w:rsidRPr="00371B63">
        <w:rPr>
          <w:rFonts w:eastAsia="Calibri"/>
          <w:lang w:val="sr-Cyrl-RS"/>
        </w:rPr>
        <w:t>у „Службеном листу града Прокупља“, и на интернет презентацији града Прокупља</w:t>
      </w:r>
      <w:r w:rsidRPr="00E35878">
        <w:rPr>
          <w:rFonts w:eastAsia="Calibri"/>
          <w:lang w:val="en-GB"/>
        </w:rPr>
        <w:t>.</w:t>
      </w:r>
      <w:proofErr w:type="gramEnd"/>
    </w:p>
    <w:p w:rsidR="00634D68" w:rsidRPr="00E35878" w:rsidRDefault="00634D68" w:rsidP="00634D68">
      <w:pPr>
        <w:spacing w:after="200" w:line="276" w:lineRule="auto"/>
        <w:ind w:firstLine="720"/>
        <w:rPr>
          <w:rFonts w:eastAsia="Calibri"/>
          <w:lang w:val="sr-Cyrl-RS"/>
        </w:rPr>
      </w:pPr>
      <w:proofErr w:type="spellStart"/>
      <w:r w:rsidRPr="00E35878">
        <w:rPr>
          <w:rFonts w:eastAsia="Calibri"/>
          <w:lang w:val="en-GB"/>
        </w:rPr>
        <w:t>Број</w:t>
      </w:r>
      <w:proofErr w:type="spellEnd"/>
      <w:proofErr w:type="gramStart"/>
      <w:r w:rsidRPr="00E35878">
        <w:rPr>
          <w:rFonts w:eastAsia="Calibri"/>
          <w:lang w:val="en-GB"/>
        </w:rPr>
        <w:t>:</w:t>
      </w:r>
      <w:r w:rsidRPr="00371B63">
        <w:rPr>
          <w:rFonts w:eastAsia="Calibri"/>
          <w:lang w:val="sr-Cyrl-RS"/>
        </w:rPr>
        <w:t>013</w:t>
      </w:r>
      <w:proofErr w:type="gramEnd"/>
      <w:r w:rsidRPr="00371B63">
        <w:rPr>
          <w:rFonts w:eastAsia="Calibri"/>
          <w:lang w:val="sr-Cyrl-RS"/>
        </w:rPr>
        <w:t>-25/2024-02</w:t>
      </w:r>
    </w:p>
    <w:p w:rsidR="00634D68" w:rsidRPr="00E35878" w:rsidRDefault="00634D68" w:rsidP="00634D68">
      <w:pPr>
        <w:spacing w:after="200" w:line="276" w:lineRule="auto"/>
        <w:ind w:firstLine="720"/>
        <w:rPr>
          <w:rFonts w:eastAsia="Calibri"/>
          <w:lang w:val="en-GB"/>
        </w:rPr>
      </w:pPr>
      <w:r w:rsidRPr="00E35878">
        <w:rPr>
          <w:rFonts w:eastAsia="Calibri"/>
          <w:lang w:val="en-GB"/>
        </w:rPr>
        <w:t xml:space="preserve">У </w:t>
      </w:r>
      <w:proofErr w:type="spellStart"/>
      <w:r w:rsidRPr="00E35878">
        <w:rPr>
          <w:rFonts w:eastAsia="Calibri"/>
          <w:lang w:val="en-GB"/>
        </w:rPr>
        <w:t>Прокупљу</w:t>
      </w:r>
      <w:proofErr w:type="spellEnd"/>
      <w:proofErr w:type="gramStart"/>
      <w:r w:rsidRPr="00E35878">
        <w:rPr>
          <w:rFonts w:eastAsia="Calibri"/>
          <w:lang w:val="en-GB"/>
        </w:rPr>
        <w:t>,</w:t>
      </w:r>
      <w:r w:rsidRPr="00371B63">
        <w:rPr>
          <w:rFonts w:eastAsia="Calibri"/>
          <w:lang w:val="sr-Cyrl-RS"/>
        </w:rPr>
        <w:t>11.10</w:t>
      </w:r>
      <w:proofErr w:type="gramEnd"/>
      <w:r w:rsidRPr="00371B63">
        <w:rPr>
          <w:rFonts w:eastAsia="Calibri"/>
          <w:lang w:val="sr-Cyrl-RS"/>
        </w:rPr>
        <w:t>.</w:t>
      </w:r>
      <w:r w:rsidRPr="00E35878">
        <w:rPr>
          <w:rFonts w:eastAsia="Calibri"/>
          <w:lang w:val="en-GB"/>
        </w:rPr>
        <w:t xml:space="preserve"> 202</w:t>
      </w:r>
      <w:r w:rsidRPr="00E35878">
        <w:rPr>
          <w:rFonts w:eastAsia="Calibri"/>
          <w:lang w:val="sr-Cyrl-RS"/>
        </w:rPr>
        <w:t>4</w:t>
      </w:r>
      <w:r w:rsidRPr="00E35878">
        <w:rPr>
          <w:rFonts w:eastAsia="Calibri"/>
          <w:lang w:val="en-GB"/>
        </w:rPr>
        <w:t xml:space="preserve">. </w:t>
      </w:r>
      <w:proofErr w:type="spellStart"/>
      <w:proofErr w:type="gramStart"/>
      <w:r w:rsidRPr="00E35878">
        <w:rPr>
          <w:rFonts w:eastAsia="Calibri"/>
          <w:lang w:val="en-GB"/>
        </w:rPr>
        <w:t>године</w:t>
      </w:r>
      <w:proofErr w:type="spellEnd"/>
      <w:proofErr w:type="gramEnd"/>
    </w:p>
    <w:p w:rsidR="00634D68" w:rsidRDefault="00634D68" w:rsidP="00634D68">
      <w:pPr>
        <w:spacing w:after="200" w:line="276" w:lineRule="auto"/>
        <w:ind w:left="5040" w:firstLine="720"/>
        <w:jc w:val="center"/>
        <w:rPr>
          <w:rFonts w:eastAsia="Calibri"/>
          <w:lang w:val="en-GB"/>
        </w:rPr>
      </w:pPr>
      <w:r w:rsidRPr="00E35878">
        <w:rPr>
          <w:rFonts w:eastAsia="Calibri"/>
          <w:lang w:val="en-GB"/>
        </w:rPr>
        <w:t xml:space="preserve">                         ПРЕДСЕДНИК</w:t>
      </w:r>
    </w:p>
    <w:p w:rsidR="00CC247E" w:rsidRDefault="00CC247E" w:rsidP="00634D68">
      <w:pPr>
        <w:spacing w:after="200" w:line="276" w:lineRule="auto"/>
        <w:ind w:left="5040" w:firstLine="720"/>
        <w:jc w:val="center"/>
        <w:rPr>
          <w:rFonts w:eastAsia="Calibri"/>
          <w:lang w:val="sr-Cyrl-RS"/>
        </w:rPr>
      </w:pPr>
      <w:r>
        <w:rPr>
          <w:rFonts w:eastAsia="Calibri"/>
          <w:lang w:val="sr-Cyrl-RS"/>
        </w:rPr>
        <w:t xml:space="preserve">                         Саша Анђелковић с.р.</w:t>
      </w:r>
    </w:p>
    <w:p w:rsidR="00CC247E" w:rsidRPr="00CC247E" w:rsidRDefault="00CC247E" w:rsidP="00634D68">
      <w:pPr>
        <w:spacing w:after="200" w:line="276" w:lineRule="auto"/>
        <w:ind w:left="5040" w:firstLine="720"/>
        <w:jc w:val="center"/>
        <w:rPr>
          <w:rFonts w:eastAsia="Calibri"/>
          <w:lang w:val="sr-Cyrl-RS"/>
        </w:rPr>
      </w:pPr>
    </w:p>
    <w:p w:rsidR="00CC247E" w:rsidRDefault="00634D68" w:rsidP="00634D68">
      <w:pPr>
        <w:spacing w:after="200" w:line="276" w:lineRule="auto"/>
        <w:rPr>
          <w:rFonts w:eastAsia="Calibri"/>
          <w:lang w:val="sr-Cyrl-RS"/>
        </w:rPr>
      </w:pPr>
      <w:r w:rsidRPr="00E35878">
        <w:rPr>
          <w:rFonts w:eastAsia="Calibri"/>
          <w:lang w:val="en-GB"/>
        </w:rPr>
        <w:tab/>
      </w:r>
      <w:r w:rsidRPr="00E35878">
        <w:rPr>
          <w:rFonts w:eastAsia="Calibri"/>
          <w:lang w:val="en-GB"/>
        </w:rPr>
        <w:tab/>
      </w:r>
      <w:r w:rsidRPr="00E35878">
        <w:rPr>
          <w:rFonts w:eastAsia="Calibri"/>
          <w:lang w:val="en-GB"/>
        </w:rPr>
        <w:tab/>
      </w:r>
      <w:r w:rsidRPr="00E35878">
        <w:rPr>
          <w:rFonts w:eastAsia="Calibri"/>
          <w:lang w:val="en-GB"/>
        </w:rPr>
        <w:tab/>
      </w:r>
      <w:r w:rsidRPr="00E35878">
        <w:rPr>
          <w:rFonts w:eastAsia="Calibri"/>
          <w:lang w:val="en-GB"/>
        </w:rPr>
        <w:tab/>
      </w:r>
      <w:r w:rsidRPr="00E35878">
        <w:rPr>
          <w:rFonts w:eastAsia="Calibri"/>
          <w:lang w:val="en-GB"/>
        </w:rPr>
        <w:tab/>
      </w:r>
      <w:r w:rsidRPr="00E35878">
        <w:rPr>
          <w:rFonts w:eastAsia="Calibri"/>
          <w:lang w:val="sr-Cyrl-RS"/>
        </w:rPr>
        <w:tab/>
      </w:r>
      <w:r w:rsidRPr="00E35878">
        <w:rPr>
          <w:rFonts w:eastAsia="Calibri"/>
          <w:lang w:val="sr-Cyrl-RS"/>
        </w:rPr>
        <w:tab/>
        <w:t xml:space="preserve">     </w:t>
      </w:r>
      <w:r w:rsidRPr="00E35878">
        <w:rPr>
          <w:rFonts w:eastAsia="Calibri"/>
          <w:lang w:val="sr-Cyrl-RS"/>
        </w:rPr>
        <w:tab/>
      </w:r>
      <w:r w:rsidRPr="00E35878">
        <w:rPr>
          <w:rFonts w:eastAsia="Calibri"/>
          <w:lang w:val="en-GB"/>
        </w:rPr>
        <w:t xml:space="preserve">М. П.    </w:t>
      </w:r>
    </w:p>
    <w:p w:rsidR="00CC247E" w:rsidRDefault="00CC247E" w:rsidP="00634D68">
      <w:pPr>
        <w:spacing w:after="200" w:line="276" w:lineRule="auto"/>
        <w:rPr>
          <w:rFonts w:eastAsia="Calibri"/>
          <w:lang w:val="sr-Cyrl-RS"/>
        </w:rPr>
      </w:pPr>
    </w:p>
    <w:p w:rsidR="00CC247E" w:rsidRDefault="00CC247E" w:rsidP="00634D68">
      <w:pPr>
        <w:spacing w:after="200" w:line="276" w:lineRule="auto"/>
        <w:rPr>
          <w:rFonts w:eastAsia="Calibri"/>
          <w:lang w:val="sr-Cyrl-RS"/>
        </w:rPr>
      </w:pPr>
    </w:p>
    <w:p w:rsidR="00634D68" w:rsidRPr="00E35878" w:rsidRDefault="00634D68" w:rsidP="00634D68">
      <w:pPr>
        <w:spacing w:after="200" w:line="276" w:lineRule="auto"/>
        <w:rPr>
          <w:rFonts w:eastAsia="Calibri"/>
          <w:lang w:val="en-GB"/>
        </w:rPr>
      </w:pPr>
      <w:r w:rsidRPr="00E35878">
        <w:rPr>
          <w:rFonts w:eastAsia="Calibri"/>
          <w:lang w:val="en-GB"/>
        </w:rPr>
        <w:t xml:space="preserve">                 </w:t>
      </w:r>
      <w:r w:rsidRPr="00E35878">
        <w:rPr>
          <w:rFonts w:eastAsia="Calibri"/>
          <w:lang w:val="sr-Cyrl-RS"/>
        </w:rPr>
        <w:tab/>
      </w:r>
      <w:r>
        <w:rPr>
          <w:rFonts w:eastAsia="Calibri"/>
          <w:lang w:val="en-GB"/>
        </w:rPr>
        <w:t xml:space="preserve">           </w:t>
      </w:r>
    </w:p>
    <w:p w:rsidR="00634D68" w:rsidRPr="00CC247E" w:rsidRDefault="00634D68" w:rsidP="00634D68">
      <w:pPr>
        <w:spacing w:after="200" w:line="276" w:lineRule="auto"/>
        <w:ind w:left="7920" w:firstLine="720"/>
        <w:rPr>
          <w:rFonts w:eastAsia="Calibri"/>
          <w:lang w:val="sr-Latn-RS"/>
        </w:rPr>
      </w:pPr>
      <w:r w:rsidRPr="00E35878">
        <w:rPr>
          <w:rFonts w:eastAsia="Calibri"/>
          <w:lang w:val="sr-Cyrl-RS"/>
        </w:rPr>
        <w:t xml:space="preserve">     </w:t>
      </w:r>
      <w:r w:rsidR="00CC247E">
        <w:rPr>
          <w:rFonts w:eastAsia="Calibri"/>
          <w:lang w:val="en-GB"/>
        </w:rPr>
        <w:t xml:space="preserve">         </w:t>
      </w:r>
    </w:p>
    <w:p w:rsidR="00634D68" w:rsidRDefault="00634D68" w:rsidP="00634D68"/>
    <w:p w:rsidR="00634D68" w:rsidRPr="00634D68" w:rsidRDefault="00634D68" w:rsidP="00634D68">
      <w:pPr>
        <w:spacing w:line="0" w:lineRule="atLeast"/>
        <w:rPr>
          <w:color w:val="000000" w:themeColor="text1"/>
          <w:lang w:val="sr-Latn-RS"/>
        </w:rPr>
      </w:pPr>
    </w:p>
    <w:p w:rsidR="0011250C" w:rsidRDefault="0011250C" w:rsidP="00B505E9">
      <w:pPr>
        <w:spacing w:line="0" w:lineRule="atLeast"/>
        <w:jc w:val="center"/>
        <w:rPr>
          <w:b/>
          <w:i/>
          <w:color w:val="000000" w:themeColor="text1"/>
          <w:sz w:val="63"/>
          <w:szCs w:val="63"/>
          <w:lang w:val="sr-Cyrl-CS"/>
        </w:rPr>
      </w:pPr>
    </w:p>
    <w:p w:rsidR="0011250C" w:rsidRDefault="0011250C" w:rsidP="00B505E9">
      <w:pPr>
        <w:spacing w:line="0" w:lineRule="atLeast"/>
        <w:jc w:val="center"/>
        <w:rPr>
          <w:b/>
          <w:i/>
          <w:color w:val="000000" w:themeColor="text1"/>
          <w:sz w:val="63"/>
          <w:szCs w:val="63"/>
          <w:lang w:val="sr-Cyrl-CS"/>
        </w:rPr>
      </w:pPr>
    </w:p>
    <w:p w:rsidR="00CF12E7" w:rsidRDefault="00CF12E7" w:rsidP="00CC247E">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CC247E" w:rsidRDefault="00CC247E" w:rsidP="00CC247E">
      <w:pPr>
        <w:spacing w:line="0" w:lineRule="atLeast"/>
        <w:jc w:val="center"/>
        <w:rPr>
          <w:b/>
          <w:i/>
          <w:color w:val="000000" w:themeColor="text1"/>
          <w:sz w:val="63"/>
          <w:szCs w:val="63"/>
          <w:lang w:val="sr-Cyrl-CS"/>
        </w:rPr>
      </w:pPr>
    </w:p>
    <w:p w:rsidR="00EF63C8" w:rsidRDefault="00427FFE" w:rsidP="00427FFE">
      <w:pPr>
        <w:spacing w:line="0" w:lineRule="atLeast"/>
        <w:rPr>
          <w:b/>
          <w:i/>
          <w:color w:val="000000" w:themeColor="text1"/>
          <w:sz w:val="22"/>
          <w:szCs w:val="22"/>
          <w:lang w:val="sr-Cyrl-RS"/>
        </w:rPr>
      </w:pPr>
      <w:r>
        <w:rPr>
          <w:b/>
          <w:i/>
          <w:color w:val="000000" w:themeColor="text1"/>
          <w:sz w:val="22"/>
          <w:szCs w:val="22"/>
          <w:lang w:val="sr-Cyrl-RS"/>
        </w:rPr>
        <w:t>1.</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2825B1">
        <w:rPr>
          <w:b/>
          <w:i/>
          <w:color w:val="000000" w:themeColor="text1"/>
          <w:sz w:val="22"/>
          <w:szCs w:val="22"/>
          <w:lang w:val="sr-Cyrl-RS"/>
        </w:rPr>
        <w:t xml:space="preserve"> Мађаре.............................................................1</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2.</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2825B1">
        <w:rPr>
          <w:b/>
          <w:i/>
          <w:color w:val="000000" w:themeColor="text1"/>
          <w:sz w:val="22"/>
          <w:szCs w:val="22"/>
          <w:lang w:val="sr-Cyrl-RS"/>
        </w:rPr>
        <w:t xml:space="preserve"> Конђељ............................................................2</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3.</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2825B1">
        <w:rPr>
          <w:b/>
          <w:i/>
          <w:color w:val="000000" w:themeColor="text1"/>
          <w:sz w:val="22"/>
          <w:szCs w:val="22"/>
          <w:lang w:val="sr-Cyrl-RS"/>
        </w:rPr>
        <w:t xml:space="preserve"> </w:t>
      </w:r>
      <w:r w:rsidR="00612E5B">
        <w:rPr>
          <w:b/>
          <w:i/>
          <w:color w:val="000000" w:themeColor="text1"/>
          <w:sz w:val="22"/>
          <w:szCs w:val="22"/>
          <w:lang w:val="sr-Cyrl-RS"/>
        </w:rPr>
        <w:t>Доња Коњуша................................................3</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4.</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Прекадин........................................................4</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5.</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Горња Коњуша..............................................5</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6.</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Прекопуце......................................................6</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7.</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Баботинац.....................................................7</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8.</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Крушевица......................................................8</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9.</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Товрљане........................................................9</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10.</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Кончић.........................................................10</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11.</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Поточић.....................................................11</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12.</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Бресничић...................................................12</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13.</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Губетин.......................................................13</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14.</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Балиновац....................................................14</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15.</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Микуловац...................................................15</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16.</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Доње Кординце...........................................16</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17.</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Бајчинце.......................................................17</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18.</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Бериље..........................................................18</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19.</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Нова Божурна..............................................19</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CS"/>
        </w:rPr>
        <w:t>20.</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Водице...........................................................20</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21.</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Ћуковац..........................................................21</w:t>
      </w:r>
    </w:p>
    <w:p w:rsidR="00427FFE" w:rsidRDefault="00427FFE" w:rsidP="00427FFE">
      <w:pPr>
        <w:spacing w:line="0" w:lineRule="atLeast"/>
        <w:rPr>
          <w:b/>
          <w:i/>
          <w:color w:val="000000" w:themeColor="text1"/>
          <w:sz w:val="22"/>
          <w:szCs w:val="22"/>
          <w:lang w:val="sr-Cyrl-RS"/>
        </w:rPr>
      </w:pPr>
      <w:r>
        <w:rPr>
          <w:b/>
          <w:i/>
          <w:color w:val="000000" w:themeColor="text1"/>
          <w:sz w:val="22"/>
          <w:szCs w:val="22"/>
          <w:lang w:val="sr-Cyrl-RS"/>
        </w:rPr>
        <w:t>22.</w:t>
      </w:r>
      <w:r w:rsidRPr="00427FFE">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sidR="00612E5B">
        <w:rPr>
          <w:b/>
          <w:i/>
          <w:color w:val="000000" w:themeColor="text1"/>
          <w:sz w:val="22"/>
          <w:szCs w:val="22"/>
          <w:lang w:val="sr-Cyrl-RS"/>
        </w:rPr>
        <w:t xml:space="preserve"> Рељинац........................................................22</w:t>
      </w:r>
    </w:p>
    <w:p w:rsidR="00427FFE" w:rsidRPr="00634D68" w:rsidRDefault="00427FFE" w:rsidP="00427FFE">
      <w:pPr>
        <w:spacing w:line="0" w:lineRule="atLeast"/>
        <w:rPr>
          <w:b/>
          <w:i/>
          <w:color w:val="000000" w:themeColor="text1"/>
          <w:sz w:val="22"/>
          <w:szCs w:val="22"/>
          <w:lang w:val="sr-Latn-RS"/>
        </w:rPr>
      </w:pPr>
      <w:r>
        <w:rPr>
          <w:b/>
          <w:i/>
          <w:color w:val="000000" w:themeColor="text1"/>
          <w:sz w:val="22"/>
          <w:szCs w:val="22"/>
          <w:lang w:val="sr-Cyrl-RS"/>
        </w:rPr>
        <w:t>23.</w:t>
      </w:r>
      <w:r w:rsidRPr="00427FFE">
        <w:rPr>
          <w:b/>
          <w:i/>
          <w:color w:val="000000" w:themeColor="text1"/>
          <w:sz w:val="22"/>
          <w:szCs w:val="22"/>
          <w:lang w:val="sr-Cyrl-RS"/>
        </w:rPr>
        <w:t xml:space="preserve"> </w:t>
      </w:r>
      <w:r w:rsidR="00634D68">
        <w:rPr>
          <w:b/>
          <w:i/>
          <w:color w:val="000000" w:themeColor="text1"/>
          <w:sz w:val="22"/>
          <w:szCs w:val="22"/>
          <w:lang w:val="sr-Cyrl-RS"/>
        </w:rPr>
        <w:t xml:space="preserve">Решење </w:t>
      </w:r>
      <w:r w:rsidR="00CC247E">
        <w:rPr>
          <w:b/>
          <w:i/>
          <w:color w:val="000000" w:themeColor="text1"/>
          <w:sz w:val="22"/>
          <w:szCs w:val="22"/>
          <w:lang w:val="sr-Cyrl-RS"/>
        </w:rPr>
        <w:t>о одређивању бирачких места на територији града Прокупља за гласање на изборима за чланове Савета месних заједница на територији града Прокупља расписаним за 03.новебар 2024.године.....................................................................................................................</w:t>
      </w:r>
    </w:p>
    <w:p w:rsidR="00427FFE" w:rsidRPr="00634D68" w:rsidRDefault="00427FFE" w:rsidP="00427FFE">
      <w:pPr>
        <w:spacing w:line="0" w:lineRule="atLeast"/>
        <w:rPr>
          <w:b/>
          <w:i/>
          <w:color w:val="000000" w:themeColor="text1"/>
          <w:sz w:val="22"/>
          <w:szCs w:val="22"/>
          <w:lang w:val="sr-Latn-RS"/>
        </w:rPr>
      </w:pPr>
    </w:p>
    <w:p w:rsidR="00427FFE" w:rsidRPr="00CE432F" w:rsidRDefault="00427FFE" w:rsidP="00427FFE">
      <w:pPr>
        <w:spacing w:line="0" w:lineRule="atLeast"/>
        <w:rPr>
          <w:b/>
          <w:i/>
          <w:color w:val="000000" w:themeColor="text1"/>
          <w:sz w:val="22"/>
          <w:szCs w:val="22"/>
          <w:lang w:val="sr-Latn-RS"/>
        </w:rPr>
      </w:pPr>
    </w:p>
    <w:p w:rsidR="00A37DA5" w:rsidRPr="00895374" w:rsidRDefault="00A37DA5" w:rsidP="00895374">
      <w:pPr>
        <w:spacing w:line="0" w:lineRule="atLeast"/>
        <w:jc w:val="both"/>
        <w:rPr>
          <w:b/>
          <w:i/>
          <w:color w:val="000000" w:themeColor="text1"/>
          <w:sz w:val="22"/>
          <w:szCs w:val="22"/>
          <w:lang w:val="sr-Cyrl-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7936" behindDoc="0" locked="0" layoutInCell="1" allowOverlap="1" wp14:anchorId="1D86713E" wp14:editId="49B30E4C">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5888" behindDoc="0" locked="0" layoutInCell="1" allowOverlap="1" wp14:anchorId="75384AFB" wp14:editId="0BA1631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rPr>
        <w:drawing>
          <wp:anchor distT="0" distB="0" distL="114300" distR="114300" simplePos="0" relativeHeight="251683840" behindDoc="0" locked="0" layoutInCell="1" allowOverlap="1" wp14:anchorId="49623B99" wp14:editId="58952DCE">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F75998">
      <w:headerReference w:type="default" r:id="rId11"/>
      <w:pgSz w:w="15840" w:h="12240" w:orient="landscape"/>
      <w:pgMar w:top="1260" w:right="4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9B" w:rsidRDefault="0019739B" w:rsidP="00B755E5">
      <w:r>
        <w:separator/>
      </w:r>
    </w:p>
  </w:endnote>
  <w:endnote w:type="continuationSeparator" w:id="0">
    <w:p w:rsidR="0019739B" w:rsidRDefault="0019739B"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9B" w:rsidRDefault="0019739B" w:rsidP="00B755E5">
      <w:r>
        <w:separator/>
      </w:r>
    </w:p>
  </w:footnote>
  <w:footnote w:type="continuationSeparator" w:id="0">
    <w:p w:rsidR="0019739B" w:rsidRDefault="0019739B"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96" w:rsidRDefault="00842396"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i/>
            <w:sz w:val="21"/>
            <w:szCs w:val="21"/>
            <w:lang w:val="sr-Cyrl-RS"/>
          </w:rPr>
          <w:t>1</w:t>
        </w:r>
        <w:r>
          <w:rPr>
            <w:rFonts w:asciiTheme="minorHAnsi" w:hAnsiTheme="minorHAnsi"/>
            <w:i/>
            <w:sz w:val="21"/>
            <w:szCs w:val="21"/>
            <w:lang w:val="sr-Latn-RS"/>
          </w:rPr>
          <w:t>1</w:t>
        </w:r>
        <w:r>
          <w:rPr>
            <w:rFonts w:asciiTheme="minorHAnsi" w:hAnsiTheme="minorHAnsi"/>
            <w:i/>
            <w:sz w:val="21"/>
            <w:szCs w:val="21"/>
            <w:lang w:val="sr-Cyrl-RS"/>
          </w:rPr>
          <w:t>. Октобар</w:t>
        </w:r>
        <w:r>
          <w:rPr>
            <w:i/>
            <w:sz w:val="21"/>
            <w:szCs w:val="21"/>
            <w:lang w:val="en-US"/>
          </w:rPr>
          <w:t xml:space="preserve">  </w:t>
        </w:r>
        <w:r>
          <w:rPr>
            <w:rFonts w:asciiTheme="minorHAnsi" w:hAnsiTheme="minorHAnsi"/>
            <w:i/>
            <w:sz w:val="21"/>
            <w:szCs w:val="21"/>
            <w:lang w:val="sr-Cyrl-RS"/>
          </w:rPr>
          <w:t xml:space="preserve">2024.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Pr>
        <w:rFonts w:ascii="Times New Roman" w:hAnsi="Times New Roman"/>
        <w:sz w:val="21"/>
        <w:szCs w:val="21"/>
        <w:lang w:val="sr-Cyrl-RS"/>
      </w:rPr>
      <w:t xml:space="preserve">53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9458D2">
      <w:rPr>
        <w:rStyle w:val="PageNumber"/>
        <w:noProof/>
        <w:sz w:val="21"/>
        <w:szCs w:val="21"/>
      </w:rPr>
      <w:t>2</w:t>
    </w:r>
    <w:r w:rsidRPr="000110DC">
      <w:rPr>
        <w:rStyle w:val="PageNumber"/>
        <w:sz w:val="21"/>
        <w:szCs w:val="21"/>
      </w:rPr>
      <w:fldChar w:fldCharType="end"/>
    </w:r>
    <w:r>
      <w:rPr>
        <w:rFonts w:asciiTheme="majorHAnsi" w:eastAsiaTheme="majorEastAsia" w:hAnsiTheme="majorHAnsi" w:cstheme="majorBidi"/>
        <w:sz w:val="32"/>
        <w:szCs w:val="32"/>
      </w:rPr>
      <w:tab/>
    </w:r>
  </w:p>
  <w:p w:rsidR="00842396" w:rsidRDefault="00842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6">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7">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1">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2">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6">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9">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2">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4">
    <w:nsid w:val="7CEF3ABC"/>
    <w:multiLevelType w:val="hybridMultilevel"/>
    <w:tmpl w:val="1038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7"/>
  </w:num>
  <w:num w:numId="3">
    <w:abstractNumId w:val="32"/>
  </w:num>
  <w:num w:numId="4">
    <w:abstractNumId w:val="22"/>
  </w:num>
  <w:num w:numId="5">
    <w:abstractNumId w:val="23"/>
  </w:num>
  <w:num w:numId="6">
    <w:abstractNumId w:val="2"/>
  </w:num>
  <w:num w:numId="7">
    <w:abstractNumId w:val="5"/>
  </w:num>
  <w:num w:numId="8">
    <w:abstractNumId w:val="19"/>
  </w:num>
  <w:num w:numId="9">
    <w:abstractNumId w:val="36"/>
  </w:num>
  <w:num w:numId="10">
    <w:abstractNumId w:val="29"/>
  </w:num>
  <w:num w:numId="11">
    <w:abstractNumId w:val="28"/>
  </w:num>
  <w:num w:numId="12">
    <w:abstractNumId w:val="24"/>
  </w:num>
  <w:num w:numId="13">
    <w:abstractNumId w:val="0"/>
    <w:lvlOverride w:ilvl="0">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8"/>
  </w:num>
  <w:num w:numId="18">
    <w:abstractNumId w:val="1"/>
  </w:num>
  <w:num w:numId="19">
    <w:abstractNumId w:val="34"/>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21"/>
  </w:num>
  <w:num w:numId="25">
    <w:abstractNumId w:val="2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9"/>
  </w:num>
  <w:num w:numId="34">
    <w:abstractNumId w:val="12"/>
  </w:num>
  <w:num w:numId="35">
    <w:abstractNumId w:val="4"/>
  </w:num>
  <w:num w:numId="36">
    <w:abstractNumId w:val="6"/>
  </w:num>
  <w:num w:numId="37">
    <w:abstractNumId w:val="3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7"/>
  </w:num>
  <w:num w:numId="44">
    <w:abstractNumId w:val="26"/>
  </w:num>
  <w:num w:numId="45">
    <w:abstractNumId w:val="45"/>
  </w:num>
  <w:num w:numId="46">
    <w:abstractNumId w:val="14"/>
  </w:num>
  <w:num w:numId="47">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75E"/>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2925"/>
    <w:rsid w:val="000F633E"/>
    <w:rsid w:val="000F6841"/>
    <w:rsid w:val="001010BB"/>
    <w:rsid w:val="001106F2"/>
    <w:rsid w:val="00111282"/>
    <w:rsid w:val="001117B2"/>
    <w:rsid w:val="00112294"/>
    <w:rsid w:val="0011250C"/>
    <w:rsid w:val="00113467"/>
    <w:rsid w:val="0011409E"/>
    <w:rsid w:val="00115054"/>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9739B"/>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F0E6F"/>
    <w:rsid w:val="001F1A9C"/>
    <w:rsid w:val="00200B42"/>
    <w:rsid w:val="00200EF4"/>
    <w:rsid w:val="002018C4"/>
    <w:rsid w:val="0020440A"/>
    <w:rsid w:val="002061D3"/>
    <w:rsid w:val="002105EA"/>
    <w:rsid w:val="0021080C"/>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0223"/>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25B1"/>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27FFE"/>
    <w:rsid w:val="00430E2B"/>
    <w:rsid w:val="004331EC"/>
    <w:rsid w:val="00435562"/>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0B3B"/>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1956"/>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264D"/>
    <w:rsid w:val="00604E55"/>
    <w:rsid w:val="00612E5B"/>
    <w:rsid w:val="00614566"/>
    <w:rsid w:val="006173A0"/>
    <w:rsid w:val="00617FAC"/>
    <w:rsid w:val="00623A1A"/>
    <w:rsid w:val="00623EAE"/>
    <w:rsid w:val="00625D3F"/>
    <w:rsid w:val="00627C5E"/>
    <w:rsid w:val="00627CC5"/>
    <w:rsid w:val="006310E1"/>
    <w:rsid w:val="00634D68"/>
    <w:rsid w:val="00636C85"/>
    <w:rsid w:val="00643A21"/>
    <w:rsid w:val="00647F06"/>
    <w:rsid w:val="0065203B"/>
    <w:rsid w:val="00656269"/>
    <w:rsid w:val="00657331"/>
    <w:rsid w:val="00661AD4"/>
    <w:rsid w:val="0066338A"/>
    <w:rsid w:val="00663DA8"/>
    <w:rsid w:val="0068198F"/>
    <w:rsid w:val="00681B35"/>
    <w:rsid w:val="00682640"/>
    <w:rsid w:val="006863C6"/>
    <w:rsid w:val="006907C8"/>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A5C"/>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35BA"/>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2396"/>
    <w:rsid w:val="008465E2"/>
    <w:rsid w:val="00852858"/>
    <w:rsid w:val="00856D01"/>
    <w:rsid w:val="00860A6A"/>
    <w:rsid w:val="00860AFB"/>
    <w:rsid w:val="008621B4"/>
    <w:rsid w:val="008628BC"/>
    <w:rsid w:val="0086501D"/>
    <w:rsid w:val="0086690B"/>
    <w:rsid w:val="0087068F"/>
    <w:rsid w:val="008707C6"/>
    <w:rsid w:val="00871B3F"/>
    <w:rsid w:val="008747CD"/>
    <w:rsid w:val="00875C85"/>
    <w:rsid w:val="00883209"/>
    <w:rsid w:val="00884E23"/>
    <w:rsid w:val="00891C08"/>
    <w:rsid w:val="00895374"/>
    <w:rsid w:val="008A0EE1"/>
    <w:rsid w:val="008A4029"/>
    <w:rsid w:val="008A5964"/>
    <w:rsid w:val="008A7008"/>
    <w:rsid w:val="008A70B6"/>
    <w:rsid w:val="008B773D"/>
    <w:rsid w:val="008C021B"/>
    <w:rsid w:val="008C31E7"/>
    <w:rsid w:val="008C47B1"/>
    <w:rsid w:val="008C524E"/>
    <w:rsid w:val="008D25F7"/>
    <w:rsid w:val="008D51AD"/>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250"/>
    <w:rsid w:val="009458D2"/>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025DF"/>
    <w:rsid w:val="00A144E8"/>
    <w:rsid w:val="00A20911"/>
    <w:rsid w:val="00A210B0"/>
    <w:rsid w:val="00A23870"/>
    <w:rsid w:val="00A262D1"/>
    <w:rsid w:val="00A27C42"/>
    <w:rsid w:val="00A375AB"/>
    <w:rsid w:val="00A37DA5"/>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0E9C"/>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445A"/>
    <w:rsid w:val="00B37AC1"/>
    <w:rsid w:val="00B37D17"/>
    <w:rsid w:val="00B42823"/>
    <w:rsid w:val="00B45A5A"/>
    <w:rsid w:val="00B505E9"/>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4E61"/>
    <w:rsid w:val="00CA6BC1"/>
    <w:rsid w:val="00CB03D5"/>
    <w:rsid w:val="00CC247E"/>
    <w:rsid w:val="00CC4D91"/>
    <w:rsid w:val="00CC546B"/>
    <w:rsid w:val="00CC635A"/>
    <w:rsid w:val="00CC7D70"/>
    <w:rsid w:val="00CD1455"/>
    <w:rsid w:val="00CE1521"/>
    <w:rsid w:val="00CE16C1"/>
    <w:rsid w:val="00CE432F"/>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0D5"/>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C5CA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07A38"/>
    <w:rsid w:val="00F10B43"/>
    <w:rsid w:val="00F14283"/>
    <w:rsid w:val="00F15C2F"/>
    <w:rsid w:val="00F17294"/>
    <w:rsid w:val="00F242FF"/>
    <w:rsid w:val="00F26EE7"/>
    <w:rsid w:val="00F314BE"/>
    <w:rsid w:val="00F32D34"/>
    <w:rsid w:val="00F33D79"/>
    <w:rsid w:val="00F347CD"/>
    <w:rsid w:val="00F445AC"/>
    <w:rsid w:val="00F45781"/>
    <w:rsid w:val="00F46BC1"/>
    <w:rsid w:val="00F5170B"/>
    <w:rsid w:val="00F54710"/>
    <w:rsid w:val="00F554D0"/>
    <w:rsid w:val="00F55651"/>
    <w:rsid w:val="00F56A17"/>
    <w:rsid w:val="00F56BEC"/>
    <w:rsid w:val="00F62464"/>
    <w:rsid w:val="00F6286C"/>
    <w:rsid w:val="00F63304"/>
    <w:rsid w:val="00F637C8"/>
    <w:rsid w:val="00F71493"/>
    <w:rsid w:val="00F75998"/>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320C7"/>
    <w:rsid w:val="00345613"/>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45C5D"/>
    <w:rsid w:val="00A50E92"/>
    <w:rsid w:val="00A540AA"/>
    <w:rsid w:val="00A7315C"/>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25FF2"/>
    <w:rsid w:val="00E37C75"/>
    <w:rsid w:val="00E40BA1"/>
    <w:rsid w:val="00E41238"/>
    <w:rsid w:val="00E61885"/>
    <w:rsid w:val="00E67BA7"/>
    <w:rsid w:val="00E74F63"/>
    <w:rsid w:val="00E94617"/>
    <w:rsid w:val="00EA401B"/>
    <w:rsid w:val="00EC1288"/>
    <w:rsid w:val="00ED75F3"/>
    <w:rsid w:val="00EE45C8"/>
    <w:rsid w:val="00EF21F5"/>
    <w:rsid w:val="00EF3DA5"/>
    <w:rsid w:val="00F14917"/>
    <w:rsid w:val="00F554CA"/>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A239-5384-45C0-BC3C-9AB390AF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33</Pages>
  <Words>7929</Words>
  <Characters>45199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11. Октобар  2024. године</vt:lpstr>
    </vt:vector>
  </TitlesOfParts>
  <Company/>
  <LinksUpToDate>false</LinksUpToDate>
  <CharactersWithSpaces>53022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Октобар  2024. године</dc:title>
  <dc:creator>Ivana Miladinović</dc:creator>
  <cp:lastModifiedBy>Ivana Miladinović</cp:lastModifiedBy>
  <cp:revision>457</cp:revision>
  <cp:lastPrinted>2024-10-11T19:08:00Z</cp:lastPrinted>
  <dcterms:created xsi:type="dcterms:W3CDTF">2021-09-14T12:41:00Z</dcterms:created>
  <dcterms:modified xsi:type="dcterms:W3CDTF">2024-10-11T19:39:00Z</dcterms:modified>
</cp:coreProperties>
</file>