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32" w:rsidRDefault="00D90732" w:rsidP="00D9073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F64557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46. Закона о локалној самоуправи („Службени гласник РС“, бр.129/2007, 83/2014-др.закон, 101/2016-др.закон,  47/201</w:t>
      </w:r>
      <w:r w:rsidR="001740A2">
        <w:rPr>
          <w:rFonts w:ascii="Times New Roman" w:hAnsi="Times New Roman" w:cs="Times New Roman"/>
          <w:sz w:val="24"/>
          <w:szCs w:val="24"/>
          <w:lang w:val="sr-Cyrl-RS"/>
        </w:rPr>
        <w:t>8 и 111/2021-др.закон), члана 63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Статута Града Прокупља („Службени лист“ општине Прокупље 15/18), а у вези Програма за рад Савета за безбедност саобраћаја на територији града Прокупља за 2024. годину, Градско веће града Прокупља, на седници одржаној дана </w:t>
      </w:r>
      <w:r w:rsidR="00AA2211">
        <w:rPr>
          <w:rFonts w:ascii="Times New Roman" w:hAnsi="Times New Roman" w:cs="Times New Roman"/>
          <w:sz w:val="24"/>
          <w:szCs w:val="24"/>
          <w:lang w:val="sr-Cyrl-RS"/>
        </w:rPr>
        <w:t>26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A2211">
        <w:rPr>
          <w:rFonts w:ascii="Times New Roman" w:hAnsi="Times New Roman" w:cs="Times New Roman"/>
          <w:sz w:val="24"/>
          <w:szCs w:val="24"/>
          <w:lang w:val="sr-Cyrl-RS"/>
        </w:rPr>
        <w:t>11.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2024. године, донело је </w:t>
      </w:r>
    </w:p>
    <w:p w:rsidR="00D90732" w:rsidRDefault="00D90732" w:rsidP="00D9073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0732" w:rsidRPr="00D90732" w:rsidRDefault="00D90732" w:rsidP="00D9073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07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ОДЛУКУ </w:t>
      </w:r>
    </w:p>
    <w:p w:rsidR="00D90732" w:rsidRDefault="00D90732" w:rsidP="00D9073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0732">
        <w:rPr>
          <w:rFonts w:ascii="Times New Roman" w:hAnsi="Times New Roman" w:cs="Times New Roman"/>
          <w:b/>
          <w:sz w:val="24"/>
          <w:szCs w:val="24"/>
          <w:lang w:val="sr-Cyrl-RS"/>
        </w:rPr>
        <w:t>О УТВРЂИВАЊУ ТЕКСТА ЈАВНОГ ПОЗИВА ЗА ДОДЕЛУ АУТО СЕДИШТА ЗА ДЕЦУ</w:t>
      </w:r>
    </w:p>
    <w:p w:rsidR="00D90732" w:rsidRDefault="00D90732" w:rsidP="00D907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D90732" w:rsidRDefault="00D90732" w:rsidP="00D907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D90732">
        <w:rPr>
          <w:rFonts w:ascii="Times New Roman" w:hAnsi="Times New Roman" w:cs="Times New Roman"/>
          <w:sz w:val="24"/>
          <w:szCs w:val="24"/>
        </w:rPr>
        <w:t>O</w:t>
      </w:r>
      <w:r w:rsidRPr="00D90732">
        <w:rPr>
          <w:rFonts w:ascii="Times New Roman" w:hAnsi="Times New Roman" w:cs="Times New Roman"/>
          <w:sz w:val="24"/>
          <w:szCs w:val="24"/>
          <w:lang w:val="sr-Cyrl-RS"/>
        </w:rPr>
        <w:t>вом Одлуком утврђује се текст Јавног позива за доделу ауто седишта за децу у циљу унапређења безбедности саобраћаја на територији града Прокупља за 2024.</w:t>
      </w:r>
      <w:proofErr w:type="gramEnd"/>
      <w:r w:rsidRPr="00D90732">
        <w:rPr>
          <w:rFonts w:ascii="Times New Roman" w:hAnsi="Times New Roman" w:cs="Times New Roman"/>
          <w:sz w:val="24"/>
          <w:szCs w:val="24"/>
          <w:lang w:val="sr-Cyrl-RS"/>
        </w:rPr>
        <w:t xml:space="preserve"> годину.</w:t>
      </w:r>
    </w:p>
    <w:p w:rsidR="00D90732" w:rsidRDefault="00D90732" w:rsidP="00D907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732">
        <w:rPr>
          <w:rFonts w:ascii="Times New Roman" w:hAnsi="Times New Roman" w:cs="Times New Roman"/>
          <w:b/>
          <w:sz w:val="24"/>
          <w:szCs w:val="24"/>
        </w:rPr>
        <w:t>II</w:t>
      </w:r>
    </w:p>
    <w:p w:rsidR="00D90732" w:rsidRDefault="00D90732" w:rsidP="00D9073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90732">
        <w:rPr>
          <w:rFonts w:ascii="Times New Roman" w:hAnsi="Times New Roman" w:cs="Times New Roman"/>
          <w:sz w:val="24"/>
          <w:szCs w:val="24"/>
          <w:lang w:val="sr-Cyrl-RS"/>
        </w:rPr>
        <w:t>Саставни део ове Одлуке је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D90732">
        <w:rPr>
          <w:rFonts w:ascii="Times New Roman" w:hAnsi="Times New Roman" w:cs="Times New Roman"/>
          <w:sz w:val="24"/>
          <w:szCs w:val="24"/>
          <w:lang w:val="sr-Cyrl-RS"/>
        </w:rPr>
        <w:t xml:space="preserve">текст Јавног позива за доделу ауто седишта за децу у циљу унапређења безбедности саобраћаја на територији града Прокупља за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D90732">
        <w:rPr>
          <w:rFonts w:ascii="Times New Roman" w:hAnsi="Times New Roman" w:cs="Times New Roman"/>
          <w:sz w:val="24"/>
          <w:szCs w:val="24"/>
          <w:lang w:val="sr-Cyrl-RS"/>
        </w:rPr>
        <w:t>одину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образац пријаве и изјава.  </w:t>
      </w:r>
    </w:p>
    <w:p w:rsidR="00D90732" w:rsidRDefault="00D90732" w:rsidP="00D907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732">
        <w:rPr>
          <w:rFonts w:ascii="Times New Roman" w:hAnsi="Times New Roman" w:cs="Times New Roman"/>
          <w:b/>
          <w:sz w:val="24"/>
          <w:szCs w:val="24"/>
        </w:rPr>
        <w:t>III</w:t>
      </w:r>
    </w:p>
    <w:p w:rsidR="00D90732" w:rsidRDefault="00D90732" w:rsidP="00D9073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90732">
        <w:rPr>
          <w:rFonts w:ascii="Times New Roman" w:hAnsi="Times New Roman" w:cs="Times New Roman"/>
          <w:sz w:val="24"/>
          <w:szCs w:val="24"/>
          <w:lang w:val="sr-Cyrl-RS"/>
        </w:rPr>
        <w:t>Ова Одлука се објављује у Службеном листу града Прокупља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на интернет страници града Прокупља, а ступа на снагу наредног дана од дана објављивања.</w:t>
      </w:r>
    </w:p>
    <w:p w:rsidR="00D90732" w:rsidRDefault="00D90732" w:rsidP="00D9073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0732" w:rsidRDefault="00D90732" w:rsidP="00D9073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AA2211">
        <w:rPr>
          <w:rFonts w:ascii="Times New Roman" w:hAnsi="Times New Roman" w:cs="Times New Roman"/>
          <w:sz w:val="24"/>
          <w:szCs w:val="24"/>
          <w:lang w:val="sr-Cyrl-RS"/>
        </w:rPr>
        <w:t>06-112/2024-02</w:t>
      </w:r>
    </w:p>
    <w:p w:rsidR="00D90732" w:rsidRDefault="00D90732" w:rsidP="00D9073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Прокупљу,</w:t>
      </w:r>
    </w:p>
    <w:p w:rsidR="00D90732" w:rsidRDefault="00D90732" w:rsidP="00D9073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Дана:  </w:t>
      </w:r>
      <w:r w:rsidR="00AA2211">
        <w:rPr>
          <w:rFonts w:ascii="Times New Roman" w:hAnsi="Times New Roman" w:cs="Times New Roman"/>
          <w:sz w:val="24"/>
          <w:szCs w:val="24"/>
          <w:lang w:val="sr-Cyrl-RS"/>
        </w:rPr>
        <w:t>26.11.2024.године</w:t>
      </w:r>
    </w:p>
    <w:p w:rsidR="00D90732" w:rsidRDefault="00D90732" w:rsidP="00D9073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0732" w:rsidRDefault="00D90732" w:rsidP="00D9073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ПРЕДСЕДНИК</w:t>
      </w:r>
    </w:p>
    <w:p w:rsidR="00D90732" w:rsidRDefault="00D90732" w:rsidP="00D9073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ГРАДСКОГ ВЕЋА</w:t>
      </w:r>
    </w:p>
    <w:p w:rsidR="00D90732" w:rsidRPr="00D90732" w:rsidRDefault="00D90732" w:rsidP="00D9073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Мирослав Антовић</w:t>
      </w:r>
    </w:p>
    <w:p w:rsidR="00DC31D9" w:rsidRDefault="00DC31D9"/>
    <w:sectPr w:rsidR="00DC3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32"/>
    <w:rsid w:val="001740A2"/>
    <w:rsid w:val="009E74B9"/>
    <w:rsid w:val="00AA2211"/>
    <w:rsid w:val="00D90732"/>
    <w:rsid w:val="00DC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Zorica Milivojević</cp:lastModifiedBy>
  <cp:revision>2</cp:revision>
  <dcterms:created xsi:type="dcterms:W3CDTF">2024-11-26T13:38:00Z</dcterms:created>
  <dcterms:modified xsi:type="dcterms:W3CDTF">2024-11-26T13:38:00Z</dcterms:modified>
</cp:coreProperties>
</file>