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C0" w:rsidRPr="005950C8" w:rsidRDefault="00CD1FC0" w:rsidP="00CD1FC0">
      <w:pPr>
        <w:rPr>
          <w:sz w:val="22"/>
          <w:szCs w:val="22"/>
          <w:lang w:val="sr-Cyrl-CS"/>
        </w:rPr>
      </w:pPr>
      <w:bookmarkStart w:id="0" w:name="_GoBack"/>
      <w:bookmarkEnd w:id="0"/>
      <w:r>
        <w:rPr>
          <w:noProof/>
          <w:sz w:val="22"/>
          <w:szCs w:val="22"/>
        </w:rPr>
        <w:t xml:space="preserve">                  </w:t>
      </w:r>
      <w:r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516255" cy="684530"/>
            <wp:effectExtent l="19050" t="0" r="0" b="0"/>
            <wp:docPr id="1" name="Сли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ика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0C8">
        <w:rPr>
          <w:sz w:val="22"/>
          <w:szCs w:val="22"/>
          <w:lang w:val="sr-Cyrl-CS"/>
        </w:rPr>
        <w:t xml:space="preserve">  </w:t>
      </w:r>
    </w:p>
    <w:p w:rsidR="00CD1FC0" w:rsidRPr="002C1F97" w:rsidRDefault="00CD1FC0" w:rsidP="00CD1FC0">
      <w:pPr>
        <w:rPr>
          <w:sz w:val="22"/>
          <w:szCs w:val="22"/>
          <w:lang w:val="sr-Cyrl-CS"/>
        </w:rPr>
      </w:pPr>
      <w:r w:rsidRPr="002C1F97">
        <w:rPr>
          <w:sz w:val="22"/>
          <w:szCs w:val="22"/>
          <w:lang w:val="sr-Cyrl-CS"/>
        </w:rPr>
        <w:t xml:space="preserve">         РЕПУБЛИКА СРБИЈА </w:t>
      </w:r>
    </w:p>
    <w:p w:rsidR="00CD1FC0" w:rsidRPr="002C1F97" w:rsidRDefault="00CD1FC0" w:rsidP="00CD1FC0">
      <w:pPr>
        <w:rPr>
          <w:sz w:val="22"/>
          <w:szCs w:val="22"/>
          <w:lang w:val="sr-Cyrl-CS"/>
        </w:rPr>
      </w:pPr>
      <w:r w:rsidRPr="002C1F97">
        <w:rPr>
          <w:sz w:val="22"/>
          <w:szCs w:val="22"/>
          <w:lang w:val="sr-Cyrl-CS"/>
        </w:rPr>
        <w:t xml:space="preserve">ОСНОВНИ СУД У ПРОКУПЉУ </w:t>
      </w:r>
    </w:p>
    <w:p w:rsidR="00CD1FC0" w:rsidRPr="002C1F97" w:rsidRDefault="00CD1FC0" w:rsidP="00CD1FC0">
      <w:pPr>
        <w:rPr>
          <w:sz w:val="22"/>
          <w:szCs w:val="22"/>
          <w:lang w:val="sr-Cyrl-CS"/>
        </w:rPr>
      </w:pPr>
      <w:r w:rsidRPr="002C1F97">
        <w:rPr>
          <w:sz w:val="22"/>
          <w:szCs w:val="22"/>
          <w:lang w:val="sr-Cyrl-CS"/>
        </w:rPr>
        <w:t xml:space="preserve">               Р2.бр. 28/24</w:t>
      </w:r>
    </w:p>
    <w:p w:rsidR="00CD1FC0" w:rsidRPr="002C1F97" w:rsidRDefault="00CD1FC0" w:rsidP="00CD1FC0">
      <w:pPr>
        <w:rPr>
          <w:sz w:val="22"/>
          <w:szCs w:val="22"/>
          <w:lang w:val="sr-Cyrl-CS"/>
        </w:rPr>
      </w:pPr>
      <w:r w:rsidRPr="002C1F97">
        <w:rPr>
          <w:sz w:val="22"/>
          <w:szCs w:val="22"/>
          <w:lang w:val="sr-Cyrl-CS"/>
        </w:rPr>
        <w:t xml:space="preserve">    Дана </w:t>
      </w:r>
      <w:r>
        <w:rPr>
          <w:sz w:val="22"/>
          <w:szCs w:val="22"/>
        </w:rPr>
        <w:t>19</w:t>
      </w:r>
      <w:r w:rsidRPr="002C1F97">
        <w:rPr>
          <w:sz w:val="22"/>
          <w:szCs w:val="22"/>
        </w:rPr>
        <w:t>.11.2024</w:t>
      </w:r>
      <w:r w:rsidRPr="002C1F97">
        <w:rPr>
          <w:sz w:val="22"/>
          <w:szCs w:val="22"/>
          <w:lang w:val="sr-Cyrl-CS"/>
        </w:rPr>
        <w:t>.године</w:t>
      </w:r>
    </w:p>
    <w:p w:rsidR="00CD1FC0" w:rsidRPr="002C1F97" w:rsidRDefault="00CD1FC0" w:rsidP="00CD1FC0">
      <w:pPr>
        <w:jc w:val="both"/>
        <w:rPr>
          <w:sz w:val="22"/>
          <w:szCs w:val="22"/>
          <w:lang w:val="sr-Cyrl-CS"/>
        </w:rPr>
      </w:pPr>
      <w:r w:rsidRPr="002C1F97">
        <w:rPr>
          <w:sz w:val="22"/>
          <w:szCs w:val="22"/>
          <w:lang w:val="sr-Cyrl-CS"/>
        </w:rPr>
        <w:t xml:space="preserve">        П Р О К У П Љ Е </w:t>
      </w:r>
    </w:p>
    <w:p w:rsidR="00CD1FC0" w:rsidRPr="000B42D6" w:rsidRDefault="00CD1FC0" w:rsidP="00CD1FC0">
      <w:pPr>
        <w:jc w:val="both"/>
        <w:rPr>
          <w:sz w:val="22"/>
          <w:szCs w:val="22"/>
          <w:lang w:val="sr-Cyrl-CS"/>
        </w:rPr>
      </w:pPr>
    </w:p>
    <w:p w:rsidR="00CD1FC0" w:rsidRPr="000B42D6" w:rsidRDefault="00CD1FC0" w:rsidP="00CD1FC0">
      <w:pPr>
        <w:jc w:val="both"/>
        <w:rPr>
          <w:sz w:val="22"/>
          <w:szCs w:val="22"/>
          <w:lang w:val="sr-Cyrl-CS"/>
        </w:rPr>
      </w:pPr>
    </w:p>
    <w:p w:rsidR="00CD1FC0" w:rsidRPr="000B42D6" w:rsidRDefault="00CD1FC0" w:rsidP="00CD1FC0">
      <w:pPr>
        <w:jc w:val="both"/>
        <w:rPr>
          <w:sz w:val="22"/>
          <w:szCs w:val="22"/>
          <w:lang w:val="sr-Cyrl-CS"/>
        </w:rPr>
      </w:pPr>
    </w:p>
    <w:p w:rsidR="00CD1FC0" w:rsidRPr="000B42D6" w:rsidRDefault="00CD1FC0" w:rsidP="00CD1FC0">
      <w:pPr>
        <w:ind w:firstLine="720"/>
        <w:jc w:val="both"/>
        <w:rPr>
          <w:lang w:val="sr-Cyrl-CS"/>
        </w:rPr>
      </w:pPr>
      <w:r w:rsidRPr="002C1F97">
        <w:rPr>
          <w:lang w:val="sr-Cyrl-CS"/>
        </w:rPr>
        <w:t>ОСНОВНИ СУД У ПРОКУПЉУ ванпарнични</w:t>
      </w:r>
      <w:r>
        <w:rPr>
          <w:lang w:val="sr-Cyrl-CS"/>
        </w:rPr>
        <w:t xml:space="preserve"> </w:t>
      </w:r>
      <w:r w:rsidRPr="000B42D6">
        <w:rPr>
          <w:lang w:val="sr-Cyrl-CS"/>
        </w:rPr>
        <w:t xml:space="preserve">судија </w:t>
      </w:r>
      <w:r>
        <w:rPr>
          <w:lang w:val="sr-Cyrl-CS"/>
        </w:rPr>
        <w:t>Александар Красић</w:t>
      </w:r>
      <w:r w:rsidRPr="000B42D6">
        <w:rPr>
          <w:lang w:val="sr-Cyrl-CS"/>
        </w:rPr>
        <w:t>,</w:t>
      </w:r>
      <w:r>
        <w:rPr>
          <w:lang w:val="sr-Cyrl-CS"/>
        </w:rPr>
        <w:t xml:space="preserve"> судија појединац, поступајући по предлогу </w:t>
      </w:r>
      <w:r w:rsidRPr="000B42D6">
        <w:rPr>
          <w:lang w:val="sr-Cyrl-CS"/>
        </w:rPr>
        <w:t>предлагача</w:t>
      </w:r>
      <w:r w:rsidRPr="00211CD9">
        <w:rPr>
          <w:lang w:val="sr-Cyrl-CS"/>
        </w:rPr>
        <w:t xml:space="preserve"> </w:t>
      </w:r>
      <w:r>
        <w:rPr>
          <w:lang w:val="sr-Cyrl-CS"/>
        </w:rPr>
        <w:t>Слађанке Стојковић из Мекиша, општина Дољевац, ЈМБГ 3007960737311, чији је пуномоћник Јелена Бошковић, адвокат из Прокупља,</w:t>
      </w:r>
      <w:r>
        <w:t xml:space="preserve"> </w:t>
      </w:r>
      <w:r>
        <w:rPr>
          <w:lang w:val="sr-Cyrl-CS"/>
        </w:rPr>
        <w:t>ради утврђивања чињенице смрти лица Маријоле Љубеновић из Доњег Дреновца,</w:t>
      </w:r>
      <w:r>
        <w:t xml:space="preserve"> </w:t>
      </w:r>
      <w:proofErr w:type="spellStart"/>
      <w:r>
        <w:t>oпштина</w:t>
      </w:r>
      <w:proofErr w:type="spellEnd"/>
      <w:r>
        <w:t xml:space="preserve"> </w:t>
      </w:r>
      <w:proofErr w:type="spellStart"/>
      <w:r>
        <w:t>Житорађа</w:t>
      </w:r>
      <w:proofErr w:type="spellEnd"/>
      <w:r>
        <w:t>, ЈМБГ 1011929739618,</w:t>
      </w:r>
      <w:r>
        <w:rPr>
          <w:lang w:val="sr-Cyrl-CS"/>
        </w:rPr>
        <w:t xml:space="preserve"> у смислу чл. 71</w:t>
      </w:r>
      <w:r>
        <w:t>.</w:t>
      </w:r>
      <w:r>
        <w:rPr>
          <w:lang w:val="sr-Cyrl-CS"/>
        </w:rPr>
        <w:t xml:space="preserve"> у вези чл. 61</w:t>
      </w:r>
      <w:r>
        <w:t>.</w:t>
      </w:r>
      <w:r>
        <w:rPr>
          <w:lang w:val="sr-Cyrl-CS"/>
        </w:rPr>
        <w:t xml:space="preserve"> ЗВП, дана </w:t>
      </w:r>
      <w:r>
        <w:t>19.11.2024</w:t>
      </w:r>
      <w:r>
        <w:rPr>
          <w:lang w:val="sr-Cyrl-CS"/>
        </w:rPr>
        <w:t>.године</w:t>
      </w:r>
      <w:r w:rsidRPr="000B42D6">
        <w:rPr>
          <w:lang w:val="sr-Cyrl-CS"/>
        </w:rPr>
        <w:t>, издаје</w:t>
      </w:r>
    </w:p>
    <w:p w:rsidR="00CD1FC0" w:rsidRPr="000B42D6" w:rsidRDefault="00CD1FC0" w:rsidP="00CD1FC0">
      <w:pPr>
        <w:jc w:val="both"/>
        <w:rPr>
          <w:lang w:val="sr-Cyrl-CS"/>
        </w:rPr>
      </w:pPr>
    </w:p>
    <w:p w:rsidR="00CD1FC0" w:rsidRPr="000B42D6" w:rsidRDefault="00CD1FC0" w:rsidP="00CD1FC0">
      <w:pPr>
        <w:jc w:val="both"/>
        <w:rPr>
          <w:lang w:val="sr-Cyrl-CS"/>
        </w:rPr>
      </w:pPr>
    </w:p>
    <w:p w:rsidR="00CD1FC0" w:rsidRPr="000B42D6" w:rsidRDefault="00CD1FC0" w:rsidP="00CD1FC0">
      <w:pPr>
        <w:jc w:val="center"/>
        <w:rPr>
          <w:lang w:val="sr-Cyrl-CS"/>
        </w:rPr>
      </w:pPr>
      <w:r w:rsidRPr="000B42D6">
        <w:rPr>
          <w:lang w:val="sr-Cyrl-CS"/>
        </w:rPr>
        <w:t>О Г Л А С</w:t>
      </w:r>
    </w:p>
    <w:p w:rsidR="00CD1FC0" w:rsidRPr="000B42D6" w:rsidRDefault="00CD1FC0" w:rsidP="00CD1FC0">
      <w:pPr>
        <w:jc w:val="both"/>
        <w:rPr>
          <w:sz w:val="22"/>
          <w:szCs w:val="22"/>
          <w:lang w:val="sr-Cyrl-CS"/>
        </w:rPr>
      </w:pPr>
    </w:p>
    <w:p w:rsidR="00CD1FC0" w:rsidRPr="000B42D6" w:rsidRDefault="00CD1FC0" w:rsidP="00CD1FC0">
      <w:pPr>
        <w:ind w:firstLine="708"/>
        <w:jc w:val="both"/>
        <w:rPr>
          <w:sz w:val="22"/>
          <w:szCs w:val="22"/>
          <w:lang w:val="sr-Cyrl-CS"/>
        </w:rPr>
      </w:pPr>
    </w:p>
    <w:p w:rsidR="00CD1FC0" w:rsidRDefault="00CD1FC0" w:rsidP="00CD1FC0">
      <w:pPr>
        <w:ind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ПОЗИВАЈУ СЕ сва лица која нешто знају о години рођења и години смрти лица Маријоле Љубеновић из Доњег Дреновца, </w:t>
      </w:r>
      <w:r>
        <w:t xml:space="preserve">ЈМБГ 1011929739618, </w:t>
      </w:r>
      <w:r>
        <w:rPr>
          <w:sz w:val="22"/>
          <w:szCs w:val="22"/>
          <w:lang w:val="sr-Cyrl-CS"/>
        </w:rPr>
        <w:t xml:space="preserve">за коју постоји доказ да је рођена 10.11.1929. године, од оца Милоша и мајке Младенке, податак да је иста преминула 24.08.2009. године у Доњем Дреновцу, општина Житорађа, да то без одлагања јаве суду и да ће суд по истеку рока од 30 дана од дана објављивања огласа у „Службеном гласнику Републике Србије“ одлучити о предлогу. </w:t>
      </w:r>
    </w:p>
    <w:p w:rsidR="00CD1FC0" w:rsidRDefault="00CD1FC0" w:rsidP="00CD1FC0">
      <w:pPr>
        <w:ind w:firstLine="708"/>
        <w:jc w:val="both"/>
        <w:rPr>
          <w:sz w:val="22"/>
          <w:szCs w:val="22"/>
          <w:lang w:val="sr-Cyrl-CS"/>
        </w:rPr>
      </w:pPr>
    </w:p>
    <w:p w:rsidR="00CD1FC0" w:rsidRDefault="00CD1FC0" w:rsidP="00CD1FC0">
      <w:pPr>
        <w:ind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Оглас објавити и на огласној табли Основног суда у Прокупљу и интернет адреси Града Прокупља у делу „Конкурси, обавештења и огласи“ који ће бити достављен Градској управи Града Прокупља. </w:t>
      </w:r>
    </w:p>
    <w:p w:rsidR="00CD1FC0" w:rsidRDefault="00CD1FC0" w:rsidP="00CD1FC0">
      <w:pPr>
        <w:ind w:firstLine="708"/>
        <w:jc w:val="both"/>
        <w:rPr>
          <w:sz w:val="22"/>
          <w:szCs w:val="22"/>
          <w:lang w:val="sr-Cyrl-CS"/>
        </w:rPr>
      </w:pPr>
      <w:r w:rsidRPr="000B42D6">
        <w:rPr>
          <w:sz w:val="22"/>
          <w:szCs w:val="22"/>
          <w:lang w:val="sr-Cyrl-CS"/>
        </w:rPr>
        <w:tab/>
      </w:r>
    </w:p>
    <w:p w:rsidR="00CD1FC0" w:rsidRPr="000B42D6" w:rsidRDefault="00CD1FC0" w:rsidP="00CD1FC0">
      <w:pPr>
        <w:ind w:firstLine="708"/>
        <w:jc w:val="both"/>
        <w:rPr>
          <w:sz w:val="22"/>
          <w:szCs w:val="22"/>
          <w:lang w:val="sr-Cyrl-CS"/>
        </w:rPr>
      </w:pPr>
    </w:p>
    <w:p w:rsidR="00CD1FC0" w:rsidRPr="000B42D6" w:rsidRDefault="00CD1FC0" w:rsidP="00CD1FC0">
      <w:pPr>
        <w:ind w:firstLine="708"/>
        <w:rPr>
          <w:sz w:val="22"/>
          <w:szCs w:val="22"/>
          <w:lang w:val="sr-Cyrl-CS"/>
        </w:rPr>
      </w:pPr>
    </w:p>
    <w:p w:rsidR="00CD1FC0" w:rsidRDefault="00CD1FC0" w:rsidP="00CD1FC0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С у д и ј а</w:t>
      </w:r>
      <w:r w:rsidRPr="000B42D6">
        <w:rPr>
          <w:sz w:val="22"/>
          <w:szCs w:val="22"/>
          <w:lang w:val="sr-Cyrl-CS"/>
        </w:rPr>
        <w:t xml:space="preserve"> </w:t>
      </w:r>
    </w:p>
    <w:p w:rsidR="00CD1FC0" w:rsidRPr="000B42D6" w:rsidRDefault="00CD1FC0" w:rsidP="00CD1FC0">
      <w:pPr>
        <w:jc w:val="both"/>
        <w:rPr>
          <w:sz w:val="22"/>
          <w:szCs w:val="22"/>
          <w:lang w:val="sr-Cyrl-CS"/>
        </w:rPr>
      </w:pPr>
    </w:p>
    <w:p w:rsidR="00CD1FC0" w:rsidRPr="000B42D6" w:rsidRDefault="00CD1FC0" w:rsidP="00CD1FC0">
      <w:pPr>
        <w:jc w:val="both"/>
        <w:rPr>
          <w:sz w:val="22"/>
          <w:szCs w:val="22"/>
          <w:lang w:val="sr-Cyrl-CS"/>
        </w:rPr>
      </w:pPr>
      <w:r w:rsidRPr="000B42D6">
        <w:rPr>
          <w:sz w:val="22"/>
          <w:szCs w:val="22"/>
          <w:lang w:val="sr-Cyrl-CS"/>
        </w:rPr>
        <w:tab/>
      </w:r>
      <w:r w:rsidRPr="000B42D6">
        <w:rPr>
          <w:sz w:val="22"/>
          <w:szCs w:val="22"/>
          <w:lang w:val="sr-Cyrl-CS"/>
        </w:rPr>
        <w:tab/>
      </w:r>
      <w:r w:rsidRPr="000B42D6">
        <w:rPr>
          <w:sz w:val="22"/>
          <w:szCs w:val="22"/>
          <w:lang w:val="sr-Cyrl-CS"/>
        </w:rPr>
        <w:tab/>
      </w:r>
      <w:r w:rsidRPr="000B42D6">
        <w:rPr>
          <w:sz w:val="22"/>
          <w:szCs w:val="22"/>
          <w:lang w:val="sr-Cyrl-CS"/>
        </w:rPr>
        <w:tab/>
      </w:r>
      <w:r w:rsidRPr="000B42D6">
        <w:rPr>
          <w:sz w:val="22"/>
          <w:szCs w:val="22"/>
          <w:lang w:val="sr-Cyrl-CS"/>
        </w:rPr>
        <w:tab/>
      </w:r>
      <w:r w:rsidRPr="000B42D6">
        <w:rPr>
          <w:sz w:val="22"/>
          <w:szCs w:val="22"/>
          <w:lang w:val="sr-Cyrl-CS"/>
        </w:rPr>
        <w:tab/>
      </w:r>
      <w:r w:rsidRPr="000B42D6">
        <w:rPr>
          <w:sz w:val="22"/>
          <w:szCs w:val="22"/>
          <w:lang w:val="sr-Cyrl-CS"/>
        </w:rPr>
        <w:tab/>
      </w:r>
      <w:r w:rsidRPr="000B42D6">
        <w:rPr>
          <w:sz w:val="22"/>
          <w:szCs w:val="22"/>
          <w:lang w:val="sr-Cyrl-CS"/>
        </w:rPr>
        <w:tab/>
      </w:r>
      <w:r w:rsidRPr="000B42D6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 xml:space="preserve">        Александар Красић</w:t>
      </w:r>
    </w:p>
    <w:p w:rsidR="00CD1FC0" w:rsidRPr="000B42D6" w:rsidRDefault="00CD1FC0" w:rsidP="00CD1FC0">
      <w:pPr>
        <w:jc w:val="both"/>
        <w:rPr>
          <w:sz w:val="22"/>
          <w:szCs w:val="22"/>
          <w:lang w:val="sr-Cyrl-CS"/>
        </w:rPr>
      </w:pPr>
      <w:r w:rsidRPr="000B42D6">
        <w:rPr>
          <w:sz w:val="22"/>
          <w:szCs w:val="22"/>
          <w:lang w:val="sr-Cyrl-CS"/>
        </w:rPr>
        <w:tab/>
      </w:r>
      <w:r w:rsidRPr="000B42D6">
        <w:rPr>
          <w:sz w:val="22"/>
          <w:szCs w:val="22"/>
          <w:lang w:val="sr-Cyrl-CS"/>
        </w:rPr>
        <w:tab/>
      </w:r>
      <w:r w:rsidRPr="000B42D6">
        <w:rPr>
          <w:sz w:val="22"/>
          <w:szCs w:val="22"/>
          <w:lang w:val="sr-Cyrl-CS"/>
        </w:rPr>
        <w:tab/>
      </w:r>
      <w:r w:rsidRPr="000B42D6">
        <w:rPr>
          <w:sz w:val="22"/>
          <w:szCs w:val="22"/>
          <w:lang w:val="sr-Cyrl-CS"/>
        </w:rPr>
        <w:tab/>
      </w:r>
    </w:p>
    <w:p w:rsidR="00CD1FC0" w:rsidRPr="000B42D6" w:rsidRDefault="00CD1FC0" w:rsidP="00CD1FC0">
      <w:pPr>
        <w:jc w:val="both"/>
        <w:rPr>
          <w:sz w:val="22"/>
          <w:szCs w:val="22"/>
          <w:lang w:val="sr-Cyrl-CS"/>
        </w:rPr>
      </w:pPr>
    </w:p>
    <w:p w:rsidR="00CD1FC0" w:rsidRPr="000B42D6" w:rsidRDefault="00CD1FC0" w:rsidP="00CD1FC0">
      <w:pPr>
        <w:rPr>
          <w:sz w:val="22"/>
          <w:szCs w:val="22"/>
          <w:lang w:val="sr-Cyrl-CS"/>
        </w:rPr>
      </w:pPr>
    </w:p>
    <w:p w:rsidR="00CD1FC0" w:rsidRDefault="00CD1FC0" w:rsidP="00CD1FC0"/>
    <w:p w:rsidR="002421CD" w:rsidRDefault="00976DD6"/>
    <w:sectPr w:rsidR="002421CD" w:rsidSect="00A63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1FC0"/>
    <w:rsid w:val="003D662D"/>
    <w:rsid w:val="00746D90"/>
    <w:rsid w:val="00925421"/>
    <w:rsid w:val="00976DD6"/>
    <w:rsid w:val="00AC4D49"/>
    <w:rsid w:val="00B04D2D"/>
    <w:rsid w:val="00CD1FC0"/>
    <w:rsid w:val="00C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F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18495-2999-48CC-A9A5-902005CF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aleksandar.m.krasic</dc:creator>
  <cp:lastModifiedBy>Zorica Milivojević</cp:lastModifiedBy>
  <cp:revision>4</cp:revision>
  <cp:lastPrinted>2024-11-19T09:00:00Z</cp:lastPrinted>
  <dcterms:created xsi:type="dcterms:W3CDTF">2024-11-19T12:29:00Z</dcterms:created>
  <dcterms:modified xsi:type="dcterms:W3CDTF">2024-11-19T12:53:00Z</dcterms:modified>
</cp:coreProperties>
</file>