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7F021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C4A79">
              <w:rPr>
                <w:b/>
                <w:noProof/>
                <w:sz w:val="25"/>
                <w:szCs w:val="25"/>
                <w:lang w:val="sr-Cyrl-RS"/>
              </w:rPr>
              <w:t>6</w:t>
            </w:r>
            <w:r w:rsidR="00F06065">
              <w:rPr>
                <w:b/>
                <w:noProof/>
                <w:sz w:val="25"/>
                <w:szCs w:val="25"/>
                <w:lang w:val="sr-Cyrl-RS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F06065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06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FD4A06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На основу члана 119 Закона о раду („Службени гласник РС“ бр.24/2005, 61/2005, 54/2009, 32/2013, 75/2014, 13/2017- одлука УС, 113/2017 и 95/2018-аутентично тумачење), чл. 27 Закона о запосленима у аутономним покрајинама и јединицама локалне самоуправе („Службени Гласник РС“ бр. 21/2016, 113/2017, 95/2018</w:t>
      </w:r>
      <w:r>
        <w:rPr>
          <w:lang w:val="sr-Cyrl-RS"/>
        </w:rPr>
        <w:t xml:space="preserve">, </w:t>
      </w:r>
      <w:r w:rsidRPr="00466252">
        <w:rPr>
          <w:lang w:val="sr-Cyrl-RS"/>
        </w:rPr>
        <w:t>113/2017- др.закон</w:t>
      </w:r>
      <w:r>
        <w:rPr>
          <w:lang w:val="sr-Cyrl-RS"/>
        </w:rPr>
        <w:t>, 95/2018- др.закон, 86/2019- др.закон, 157/2020- др. закон и 123/2021- др. закон</w:t>
      </w:r>
      <w:r w:rsidRPr="00466252">
        <w:rPr>
          <w:lang w:val="sr-Cyrl-RS"/>
        </w:rPr>
        <w:t>), члана 18 ст. 1 тач. 8 Закона о порезу на доходак грађана („Службени Гласник РС“ бр. 24/2001, 80/2002, 80/2002- др.закон, 135/2004, 62/2006, 65/2006-испр., 31/2009, 44/2009, 18/2010, 50/2011, 91/2011-Одлука УС, 7/2012-усклађени дин.изн.,93/2012, 114/2012- Одлука УС, 8/2013-усклађ-дин.изн., 47/2013, 48/2013-испр., 108/2013, 6/2014-ускл.дин.изн., 57/2014, 68/2014- др.закон, 5/2015-усклађени дин.изн., 112/2015, 5/2016- усклађени дин.изн., 7/2017-усклађени дин.изн., 113/2017, 7/2018-усклађени дин.изн., 95/2018, 4/2019-усклађени дин.изн., 86/2019 и 5/2020-усклађени дин.изн</w:t>
      </w:r>
      <w:r>
        <w:rPr>
          <w:lang w:val="sr-Latn-RS"/>
        </w:rPr>
        <w:t>, 6/2021</w:t>
      </w:r>
      <w:r>
        <w:rPr>
          <w:lang w:val="sr-Cyrl-RS"/>
        </w:rPr>
        <w:t>- усклађени дин.износ, 44/2021, 118/2021, 132/2021- усклађени дин.износ и 10/2022- усклађени дин износ, 138/2022, 144/2022- усклађени дин. износ, 6/2023- усклађени дин. изн., 92/2023,116/2023- усклађени дин.изн., 6/2024- усклађени дин. изн., и 94/2024</w:t>
      </w:r>
      <w:r w:rsidRPr="00466252">
        <w:rPr>
          <w:lang w:val="sr-Cyrl-RS"/>
        </w:rPr>
        <w:t>),  члана 49</w:t>
      </w:r>
      <w:r>
        <w:rPr>
          <w:lang w:val="sr-Cyrl-RS"/>
        </w:rPr>
        <w:t>.</w:t>
      </w:r>
      <w:r w:rsidRPr="00466252">
        <w:rPr>
          <w:lang w:val="sr-Cyrl-RS"/>
        </w:rPr>
        <w:t xml:space="preserve"> Посебног колективног уговора за запослене у јединицама локалне самоуправе („Службени Гласник РС“ бр. 38</w:t>
      </w:r>
      <w:r>
        <w:rPr>
          <w:lang w:val="sr-Cyrl-RS"/>
        </w:rPr>
        <w:t>/2019, 55/2020,51/2022 и 44/2023</w:t>
      </w:r>
      <w:r w:rsidRPr="00466252">
        <w:rPr>
          <w:lang w:val="sr-Cyrl-RS"/>
        </w:rPr>
        <w:t xml:space="preserve">), на седници одржаној дана 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06.12.2024.</w:t>
      </w:r>
      <w:r w:rsidRPr="00466252">
        <w:rPr>
          <w:lang w:val="sr-Cyrl-RS"/>
        </w:rPr>
        <w:t xml:space="preserve">године </w:t>
      </w:r>
      <w:r>
        <w:rPr>
          <w:lang w:val="sr-Cyrl-RS"/>
        </w:rPr>
        <w:t xml:space="preserve">Градско веће града Прокупља </w:t>
      </w:r>
      <w:r w:rsidRPr="00466252">
        <w:rPr>
          <w:lang w:val="sr-Cyrl-RS"/>
        </w:rPr>
        <w:t>доноси</w:t>
      </w:r>
    </w:p>
    <w:p w:rsidR="00FD4A06" w:rsidRPr="00466252" w:rsidRDefault="00FD4A06" w:rsidP="00FD4A06">
      <w:pPr>
        <w:ind w:firstLine="720"/>
        <w:jc w:val="both"/>
      </w:pPr>
    </w:p>
    <w:p w:rsidR="00FD4A06" w:rsidRPr="00466252" w:rsidRDefault="00FD4A06" w:rsidP="00FD4A06">
      <w:pPr>
        <w:jc w:val="center"/>
        <w:rPr>
          <w:b/>
          <w:lang w:val="sr-Cyrl-RS"/>
        </w:rPr>
      </w:pPr>
      <w:r w:rsidRPr="00466252">
        <w:rPr>
          <w:b/>
          <w:lang w:val="sr-Cyrl-RS"/>
        </w:rPr>
        <w:t>ПРАВИЛНИК</w:t>
      </w:r>
    </w:p>
    <w:p w:rsidR="00FD4A06" w:rsidRPr="00466252" w:rsidRDefault="00FD4A06" w:rsidP="00FD4A06">
      <w:pPr>
        <w:jc w:val="center"/>
        <w:rPr>
          <w:b/>
          <w:lang w:val="sr-Cyrl-RS"/>
        </w:rPr>
      </w:pPr>
      <w:r w:rsidRPr="00466252">
        <w:rPr>
          <w:b/>
          <w:lang w:val="sr-Cyrl-RS"/>
        </w:rPr>
        <w:t>О ВИСИНИ И НАЧИНУ ИСПЛАТЕ НОВЧАНЕ ЧЕСТИТКЕ- ПОКЛОНА ЗА НОВУ ГОДИНУ ДЕЦИ ЗАПОСЛЕНИХ У ОРГАНИМА ГРАДА ПРОКУПЉА</w:t>
      </w: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t>Члан 1.</w:t>
      </w:r>
    </w:p>
    <w:p w:rsidR="00FD4A06" w:rsidRPr="00466252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Овим Правилником уређују се висина, начин и поступак исплате поклона за Нову годину- новчане честитке деци запослених у органима и службама Града Прокупља старости до 15 година живота.</w:t>
      </w: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t>Члан 2.</w:t>
      </w:r>
    </w:p>
    <w:p w:rsidR="00FD4A06" w:rsidRPr="00466252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Висина поклона за Нову годину- новчане честитке за 202</w:t>
      </w:r>
      <w:r>
        <w:rPr>
          <w:lang w:val="sr-Cyrl-RS"/>
        </w:rPr>
        <w:t>5.</w:t>
      </w:r>
      <w:r w:rsidRPr="00466252">
        <w:rPr>
          <w:lang w:val="sr-Cyrl-RS"/>
        </w:rPr>
        <w:t xml:space="preserve"> годину деци запосленог из става 1</w:t>
      </w:r>
      <w:r>
        <w:rPr>
          <w:lang w:val="sr-Cyrl-RS"/>
        </w:rPr>
        <w:t>.</w:t>
      </w:r>
      <w:r w:rsidRPr="00466252">
        <w:rPr>
          <w:lang w:val="sr-Cyrl-RS"/>
        </w:rPr>
        <w:t xml:space="preserve"> овог Правилника  износи </w:t>
      </w:r>
      <w:r>
        <w:t>10</w:t>
      </w:r>
      <w:r w:rsidRPr="00466252">
        <w:t xml:space="preserve">.000,00 </w:t>
      </w:r>
      <w:r w:rsidRPr="00466252">
        <w:rPr>
          <w:lang w:val="sr-Cyrl-RS"/>
        </w:rPr>
        <w:t>динара.</w:t>
      </w: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t>Члан 3.</w:t>
      </w:r>
    </w:p>
    <w:p w:rsidR="00FD4A06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 xml:space="preserve">Исплата поклона- новчане честитке за Нову годину запосленима у органима и службама Града Прокупља вршиће се у виду новчане исплате запосленима на текуће рачуне на којима запослени примају зараду. </w:t>
      </w:r>
    </w:p>
    <w:p w:rsidR="00FD4A06" w:rsidRDefault="00FD4A06" w:rsidP="00FD4A06">
      <w:pPr>
        <w:ind w:firstLine="720"/>
        <w:jc w:val="both"/>
        <w:rPr>
          <w:lang w:val="sr-Cyrl-RS"/>
        </w:rPr>
      </w:pPr>
    </w:p>
    <w:p w:rsidR="00FD4A06" w:rsidRDefault="00FD4A06" w:rsidP="00FD4A06">
      <w:pPr>
        <w:ind w:firstLine="720"/>
        <w:jc w:val="both"/>
        <w:rPr>
          <w:lang w:val="sr-Cyrl-RS"/>
        </w:rPr>
      </w:pPr>
    </w:p>
    <w:p w:rsidR="00FD4A06" w:rsidRPr="00466252" w:rsidRDefault="00FD4A06" w:rsidP="00FD4A06">
      <w:pPr>
        <w:ind w:firstLine="720"/>
        <w:jc w:val="both"/>
        <w:rPr>
          <w:lang w:val="sr-Cyrl-RS"/>
        </w:rPr>
      </w:pPr>
    </w:p>
    <w:p w:rsidR="00FD4A06" w:rsidRPr="00466252" w:rsidRDefault="00FD4A06" w:rsidP="00FD4A06">
      <w:pPr>
        <w:jc w:val="both"/>
        <w:rPr>
          <w:lang w:val="sr-Cyrl-RS"/>
        </w:rPr>
      </w:pP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lastRenderedPageBreak/>
        <w:t>Члан 4.</w:t>
      </w:r>
    </w:p>
    <w:p w:rsidR="00FD4A06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Послодавац је у обавези да донесе Решење о исплати поклона-новчане честитке за децу запослених која су то право стекла, и да исто достави благајни ради исплате на текућим рачунима запослених.</w:t>
      </w:r>
    </w:p>
    <w:p w:rsidR="00FD4A06" w:rsidRDefault="00FD4A06" w:rsidP="00FD4A06">
      <w:pPr>
        <w:ind w:firstLine="720"/>
        <w:jc w:val="both"/>
        <w:rPr>
          <w:lang w:val="sr-Cyrl-RS"/>
        </w:rPr>
      </w:pPr>
    </w:p>
    <w:p w:rsidR="00FD4A06" w:rsidRPr="00466252" w:rsidRDefault="00FD4A06" w:rsidP="00FD4A06">
      <w:pPr>
        <w:ind w:firstLine="720"/>
        <w:jc w:val="both"/>
        <w:rPr>
          <w:lang w:val="sr-Cyrl-RS"/>
        </w:rPr>
      </w:pP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t>Члан 5.</w:t>
      </w:r>
    </w:p>
    <w:p w:rsidR="00FD4A06" w:rsidRPr="00466252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Исплата ће се извршити</w:t>
      </w:r>
      <w:r>
        <w:rPr>
          <w:lang w:val="sr-Cyrl-RS"/>
        </w:rPr>
        <w:t xml:space="preserve"> </w:t>
      </w:r>
      <w:r w:rsidRPr="00466252">
        <w:rPr>
          <w:lang w:val="sr-Cyrl-RS"/>
        </w:rPr>
        <w:t xml:space="preserve">на текуће рачуне запослених  најкасније до 31.12. текуће године. </w:t>
      </w:r>
    </w:p>
    <w:p w:rsidR="00FD4A06" w:rsidRPr="00466252" w:rsidRDefault="00FD4A06" w:rsidP="00FD4A06">
      <w:pPr>
        <w:jc w:val="center"/>
        <w:rPr>
          <w:lang w:val="sr-Cyrl-RS"/>
        </w:rPr>
      </w:pPr>
      <w:r w:rsidRPr="00466252">
        <w:rPr>
          <w:lang w:val="sr-Cyrl-RS"/>
        </w:rPr>
        <w:t>Члан 6.</w:t>
      </w:r>
    </w:p>
    <w:p w:rsidR="00FD4A06" w:rsidRPr="00466252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>Правилник ступа на снагу</w:t>
      </w:r>
      <w:r>
        <w:rPr>
          <w:lang w:val="sr-Cyrl-RS"/>
        </w:rPr>
        <w:t xml:space="preserve"> осмог дана од дана објављивања у „Службеном листу града Прокупља“</w:t>
      </w:r>
      <w:r w:rsidRPr="00466252">
        <w:rPr>
          <w:lang w:val="sr-Cyrl-RS"/>
        </w:rPr>
        <w:t>.</w:t>
      </w:r>
    </w:p>
    <w:p w:rsidR="00FD4A06" w:rsidRPr="00466252" w:rsidRDefault="00FD4A06" w:rsidP="00FD4A06">
      <w:pPr>
        <w:ind w:firstLine="720"/>
        <w:jc w:val="both"/>
        <w:rPr>
          <w:lang w:val="sr-Cyrl-RS"/>
        </w:rPr>
      </w:pPr>
      <w:r w:rsidRPr="00466252">
        <w:rPr>
          <w:lang w:val="sr-Cyrl-RS"/>
        </w:rPr>
        <w:t xml:space="preserve">Правилник се објављује на огласној табли Града Прокупља и у Службеном листу града Прокупља. </w:t>
      </w:r>
    </w:p>
    <w:p w:rsidR="00FD4A06" w:rsidRPr="00466252" w:rsidRDefault="00FD4A06" w:rsidP="00FD4A06">
      <w:pPr>
        <w:jc w:val="both"/>
        <w:rPr>
          <w:lang w:val="sr-Cyrl-RS"/>
        </w:rPr>
      </w:pPr>
    </w:p>
    <w:p w:rsidR="00FD4A06" w:rsidRDefault="00FD4A06" w:rsidP="00FD4A06">
      <w:pPr>
        <w:jc w:val="both"/>
        <w:rPr>
          <w:lang w:val="sr-Cyrl-RS"/>
        </w:rPr>
      </w:pPr>
      <w:r>
        <w:rPr>
          <w:lang w:val="sr-Cyrl-RS"/>
        </w:rPr>
        <w:t>ГРАДСКО ВЕЋЕ ГРАДА ПРОКУПЉА</w:t>
      </w:r>
    </w:p>
    <w:p w:rsidR="00FD4A06" w:rsidRPr="00C1364E" w:rsidRDefault="00FD4A06" w:rsidP="00FD4A06">
      <w:pPr>
        <w:jc w:val="both"/>
        <w:rPr>
          <w:lang w:val="sr-Cyrl-RS"/>
        </w:rPr>
      </w:pPr>
      <w:r w:rsidRPr="00466252">
        <w:rPr>
          <w:lang w:val="sr-Cyrl-RS"/>
        </w:rPr>
        <w:t>Број:</w:t>
      </w:r>
      <w:r>
        <w:t xml:space="preserve"> </w:t>
      </w:r>
      <w:r>
        <w:rPr>
          <w:lang w:val="sr-Cyrl-RS"/>
        </w:rPr>
        <w:t>06-115/2024</w:t>
      </w:r>
    </w:p>
    <w:p w:rsidR="00FD4A06" w:rsidRPr="00466252" w:rsidRDefault="00FD4A06" w:rsidP="00FD4A06">
      <w:pPr>
        <w:jc w:val="both"/>
        <w:rPr>
          <w:lang w:val="sr-Cyrl-RS"/>
        </w:rPr>
      </w:pPr>
      <w:r w:rsidRPr="00466252">
        <w:rPr>
          <w:lang w:val="sr-Cyrl-RS"/>
        </w:rPr>
        <w:t xml:space="preserve">Дана: 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06.12.2024. године</w:t>
      </w:r>
    </w:p>
    <w:p w:rsidR="00FD4A06" w:rsidRPr="00466252" w:rsidRDefault="00FD4A06" w:rsidP="00FD4A06">
      <w:pPr>
        <w:jc w:val="both"/>
        <w:rPr>
          <w:lang w:val="sr-Cyrl-RS"/>
        </w:rPr>
      </w:pPr>
    </w:p>
    <w:p w:rsidR="00FD4A06" w:rsidRPr="00466252" w:rsidRDefault="00FD4A06" w:rsidP="00FD4A06">
      <w:pPr>
        <w:jc w:val="both"/>
        <w:rPr>
          <w:lang w:val="sr-Cyrl-RS"/>
        </w:rPr>
      </w:pPr>
    </w:p>
    <w:p w:rsidR="00FD4A06" w:rsidRDefault="00FD4A06" w:rsidP="00FD4A06">
      <w:pPr>
        <w:jc w:val="both"/>
        <w:rPr>
          <w:b/>
          <w:bCs/>
          <w:lang w:val="sr-Cyrl-RS"/>
        </w:rPr>
      </w:pPr>
      <w:r w:rsidRPr="00466252"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66252">
        <w:rPr>
          <w:lang w:val="sr-Cyrl-RS"/>
        </w:rPr>
        <w:t xml:space="preserve"> </w:t>
      </w:r>
      <w:r>
        <w:rPr>
          <w:lang w:val="sr-Cyrl-RS"/>
        </w:rPr>
        <w:t xml:space="preserve">        </w:t>
      </w:r>
      <w:r w:rsidRPr="00D87449">
        <w:rPr>
          <w:b/>
          <w:bCs/>
          <w:lang w:val="sr-Cyrl-RS"/>
        </w:rPr>
        <w:t xml:space="preserve">ПРЕДСЕДНИК </w:t>
      </w:r>
    </w:p>
    <w:p w:rsidR="00FD4A06" w:rsidRPr="00D87449" w:rsidRDefault="00FD4A06" w:rsidP="00FD4A06">
      <w:pPr>
        <w:ind w:left="2880"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ГРАДСКОГ ВЕЋА ГРАДА ПРОКУПЉА</w:t>
      </w:r>
    </w:p>
    <w:p w:rsidR="00FD4A06" w:rsidRPr="00D87449" w:rsidRDefault="00FD4A06" w:rsidP="00FD4A06">
      <w:pPr>
        <w:jc w:val="both"/>
        <w:rPr>
          <w:b/>
          <w:bCs/>
          <w:lang w:val="sr-Cyrl-RS"/>
        </w:rPr>
      </w:pPr>
      <w:r w:rsidRPr="00D87449">
        <w:rPr>
          <w:b/>
          <w:bCs/>
          <w:lang w:val="sr-Cyrl-RS"/>
        </w:rPr>
        <w:t xml:space="preserve"> </w:t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Cyrl-RS"/>
        </w:rPr>
        <w:tab/>
      </w:r>
      <w:r w:rsidRPr="00D87449">
        <w:rPr>
          <w:b/>
          <w:bCs/>
          <w:lang w:val="sr-Latn-RS"/>
        </w:rPr>
        <w:t xml:space="preserve">       </w:t>
      </w:r>
      <w:r w:rsidRPr="00D87449">
        <w:rPr>
          <w:b/>
          <w:bCs/>
          <w:lang w:val="sr-Cyrl-RS"/>
        </w:rPr>
        <w:t>Ми</w:t>
      </w:r>
      <w:r>
        <w:rPr>
          <w:b/>
          <w:bCs/>
          <w:lang w:val="sr-Cyrl-RS"/>
        </w:rPr>
        <w:t>рослав Антовић</w:t>
      </w:r>
      <w:r w:rsidRPr="00D87449">
        <w:rPr>
          <w:b/>
          <w:bCs/>
          <w:lang w:val="sr-Cyrl-RS"/>
        </w:rPr>
        <w:t xml:space="preserve"> </w:t>
      </w:r>
      <w:r w:rsidR="004C7D80">
        <w:rPr>
          <w:b/>
          <w:bCs/>
          <w:lang w:val="sr-Cyrl-RS"/>
        </w:rPr>
        <w:t>с.р.</w:t>
      </w:r>
    </w:p>
    <w:p w:rsidR="00FD4A06" w:rsidRPr="00466252" w:rsidRDefault="00FD4A06" w:rsidP="00FD4A06">
      <w:pPr>
        <w:jc w:val="both"/>
        <w:rPr>
          <w:lang w:val="sr-Cyrl-RS"/>
        </w:rPr>
      </w:pPr>
      <w:r w:rsidRPr="00466252">
        <w:rPr>
          <w:lang w:val="sr-Cyrl-RS"/>
        </w:rPr>
        <w:tab/>
      </w:r>
    </w:p>
    <w:p w:rsidR="00FD4A06" w:rsidRPr="00466252" w:rsidRDefault="00FD4A06" w:rsidP="00FD4A06">
      <w:pPr>
        <w:jc w:val="both"/>
        <w:rPr>
          <w:lang w:val="sr-Cyrl-RS"/>
        </w:rPr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FD4A06" w:rsidRDefault="00FD4A06" w:rsidP="00FD4A06">
      <w:pPr>
        <w:jc w:val="both"/>
      </w:pPr>
    </w:p>
    <w:p w:rsidR="007F021C" w:rsidRPr="001A1C13" w:rsidRDefault="007F021C" w:rsidP="007F021C">
      <w:pPr>
        <w:rPr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R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  <w:r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                   </w:t>
      </w:r>
      <w:r w:rsidR="00CF12E7"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Pr="001A70C0" w:rsidRDefault="001A70C0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1.Правилник о висини и начину исплате новчане честитке  - поклона за Нову годину деци запослених у органима града Прокупља...................................................................................1-2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82" w:rsidRDefault="008C3A82" w:rsidP="00B755E5">
      <w:r>
        <w:separator/>
      </w:r>
    </w:p>
  </w:endnote>
  <w:endnote w:type="continuationSeparator" w:id="0">
    <w:p w:rsidR="008C3A82" w:rsidRDefault="008C3A82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82" w:rsidRDefault="008C3A82" w:rsidP="00B755E5">
      <w:r>
        <w:separator/>
      </w:r>
    </w:p>
  </w:footnote>
  <w:footnote w:type="continuationSeparator" w:id="0">
    <w:p w:rsidR="008C3A82" w:rsidRDefault="008C3A82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06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 xml:space="preserve"> Децембар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611DF3">
      <w:rPr>
        <w:rFonts w:ascii="Times New Roman" w:hAnsi="Times New Roman"/>
        <w:sz w:val="21"/>
        <w:szCs w:val="21"/>
        <w:lang w:val="sr-Cyrl-RS"/>
      </w:rPr>
      <w:t>6</w:t>
    </w:r>
    <w:r w:rsidR="00FD4A06">
      <w:rPr>
        <w:rFonts w:ascii="Times New Roman" w:hAnsi="Times New Roman"/>
        <w:sz w:val="21"/>
        <w:szCs w:val="21"/>
        <w:lang w:val="sr-Cyrl-RS"/>
      </w:rPr>
      <w:t>7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1B4F28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4F28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C8D"/>
    <w:rsid w:val="005C64C8"/>
    <w:rsid w:val="005D068C"/>
    <w:rsid w:val="005D7AC4"/>
    <w:rsid w:val="005E0FB0"/>
    <w:rsid w:val="005E1A15"/>
    <w:rsid w:val="005E28FE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3A82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2563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52AC-59FF-4B8F-A0BA-F82E8BC7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Децембар  2024. године</vt:lpstr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 Децембар  2024. године</dc:title>
  <dc:creator>Ivana Miladinović</dc:creator>
  <cp:lastModifiedBy>Zorica Milivojević</cp:lastModifiedBy>
  <cp:revision>3</cp:revision>
  <cp:lastPrinted>2024-12-06T10:51:00Z</cp:lastPrinted>
  <dcterms:created xsi:type="dcterms:W3CDTF">2024-12-06T11:06:00Z</dcterms:created>
  <dcterms:modified xsi:type="dcterms:W3CDTF">2024-12-06T11:06:00Z</dcterms:modified>
</cp:coreProperties>
</file>