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bookmarkStart w:id="0" w:name="_GoBack"/>
      <w:bookmarkEnd w:id="0"/>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r w:rsidR="00382AE1">
              <w:rPr>
                <w:b/>
                <w:noProof/>
                <w:sz w:val="25"/>
                <w:szCs w:val="25"/>
              </w:rPr>
              <w:t>I</w:t>
            </w:r>
          </w:p>
          <w:p w:rsidR="009C389E" w:rsidRPr="00195E9A" w:rsidRDefault="009C389E" w:rsidP="00590350">
            <w:pPr>
              <w:spacing w:before="120" w:after="120"/>
              <w:jc w:val="center"/>
              <w:rPr>
                <w:b/>
                <w:noProof/>
                <w:sz w:val="25"/>
                <w:szCs w:val="25"/>
              </w:rPr>
            </w:pPr>
            <w:r w:rsidRPr="00632C06">
              <w:rPr>
                <w:b/>
                <w:noProof/>
                <w:sz w:val="25"/>
                <w:szCs w:val="25"/>
              </w:rPr>
              <w:t xml:space="preserve">Број </w:t>
            </w:r>
            <w:r w:rsidR="00BC0CC5">
              <w:rPr>
                <w:b/>
                <w:noProof/>
                <w:sz w:val="25"/>
                <w:szCs w:val="25"/>
                <w:lang w:val="sr-Cyrl-RS"/>
              </w:rPr>
              <w:t>1</w:t>
            </w:r>
            <w:r w:rsidR="00195E9A">
              <w:rPr>
                <w:b/>
                <w:noProof/>
                <w:sz w:val="25"/>
                <w:szCs w:val="25"/>
              </w:rPr>
              <w:t>5</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BC0CC5" w:rsidRDefault="00195E9A" w:rsidP="00590350">
            <w:pPr>
              <w:spacing w:before="120" w:after="120"/>
              <w:jc w:val="center"/>
              <w:rPr>
                <w:rFonts w:cs="Arial"/>
                <w:b/>
                <w:noProof/>
                <w:sz w:val="28"/>
                <w:szCs w:val="28"/>
              </w:rPr>
            </w:pPr>
            <w:r>
              <w:rPr>
                <w:b/>
                <w:noProof/>
                <w:sz w:val="28"/>
                <w:szCs w:val="28"/>
              </w:rPr>
              <w:t>24</w:t>
            </w:r>
            <w:r w:rsidR="00C26AB2">
              <w:rPr>
                <w:b/>
                <w:noProof/>
                <w:sz w:val="28"/>
                <w:szCs w:val="28"/>
                <w:lang w:val="sr-Cyrl-CS"/>
              </w:rPr>
              <w:t xml:space="preserve">. </w:t>
            </w:r>
            <w:r w:rsidR="00E177AD">
              <w:rPr>
                <w:b/>
                <w:noProof/>
                <w:sz w:val="28"/>
                <w:szCs w:val="28"/>
                <w:lang w:val="sr-Cyrl-RS"/>
              </w:rPr>
              <w:t>Април</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382AE1">
              <w:rPr>
                <w:b/>
                <w:noProof/>
                <w:sz w:val="28"/>
                <w:szCs w:val="28"/>
                <w:lang w:val="sr-Cyrl-RS"/>
              </w:rPr>
              <w:t>25</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Cyrl-RS"/>
        </w:rPr>
      </w:pPr>
      <w:r>
        <w:rPr>
          <w:sz w:val="40"/>
          <w:szCs w:val="40"/>
          <w:lang w:val="sr-Latn-RS"/>
        </w:rPr>
        <w:t>1</w:t>
      </w:r>
    </w:p>
    <w:p w:rsidR="00195E9A" w:rsidRDefault="00195E9A" w:rsidP="00195E9A">
      <w:pPr>
        <w:ind w:firstLine="720"/>
        <w:jc w:val="both"/>
      </w:pPr>
      <w:r w:rsidRPr="00F64557">
        <w:rPr>
          <w:lang w:val="sr-Cyrl-RS"/>
        </w:rPr>
        <w:t xml:space="preserve">На основу </w:t>
      </w:r>
      <w:r>
        <w:rPr>
          <w:lang w:val="sr-Cyrl-RS"/>
        </w:rPr>
        <w:t xml:space="preserve">члана 11. став 4. Закона о финансијској подршци породици са децом (Службени гласник РС, бр. 113-17 и 50/18), </w:t>
      </w:r>
      <w:r w:rsidRPr="00F64557">
        <w:rPr>
          <w:lang w:val="sr-Cyrl-RS"/>
        </w:rPr>
        <w:t xml:space="preserve">члана </w:t>
      </w:r>
      <w:r>
        <w:rPr>
          <w:lang w:val="sr-Cyrl-RS"/>
        </w:rPr>
        <w:t xml:space="preserve">20. став 1 тачка 4. и члана 23. став 4. Закона о локалној самоуправи („Службени гласник РС“, бр.129/2007, 83/2014-др.закон, 101/2016-др.закон,  47/2018 и 111/2021-др.закон), члана 63. Статута Града Прокупља („Службени лист“ општине Прокупље 15/18), Градско веће Града Прокупља на седници одржаној дана </w:t>
      </w:r>
      <w:r>
        <w:rPr>
          <w:lang w:val="sr-Latn-RS"/>
        </w:rPr>
        <w:t>23</w:t>
      </w:r>
      <w:r>
        <w:rPr>
          <w:lang w:val="sr-Cyrl-RS"/>
        </w:rPr>
        <w:t>.</w:t>
      </w:r>
      <w:r>
        <w:rPr>
          <w:lang w:val="sr-Latn-RS"/>
        </w:rPr>
        <w:t>04</w:t>
      </w:r>
      <w:r>
        <w:rPr>
          <w:lang w:val="sr-Cyrl-RS"/>
        </w:rPr>
        <w:t>.2025. године, донело је</w:t>
      </w:r>
    </w:p>
    <w:p w:rsidR="00195E9A" w:rsidRDefault="00195E9A" w:rsidP="00195E9A">
      <w:pPr>
        <w:ind w:firstLine="720"/>
        <w:jc w:val="both"/>
      </w:pPr>
    </w:p>
    <w:p w:rsidR="00195E9A" w:rsidRDefault="00195E9A" w:rsidP="00195E9A">
      <w:pPr>
        <w:jc w:val="center"/>
        <w:rPr>
          <w:b/>
          <w:lang w:val="sr-Cyrl-RS"/>
        </w:rPr>
      </w:pPr>
      <w:r w:rsidRPr="00AF2770">
        <w:rPr>
          <w:b/>
          <w:lang w:val="sr-Cyrl-RS"/>
        </w:rPr>
        <w:t>ПРАВИЛНИК</w:t>
      </w:r>
    </w:p>
    <w:p w:rsidR="00195E9A" w:rsidRDefault="00195E9A" w:rsidP="00195E9A">
      <w:pPr>
        <w:jc w:val="center"/>
        <w:rPr>
          <w:b/>
          <w:lang w:val="sr-Cyrl-RS"/>
        </w:rPr>
      </w:pPr>
      <w:r w:rsidRPr="00AF2770">
        <w:rPr>
          <w:b/>
          <w:lang w:val="sr-Cyrl-RS"/>
        </w:rPr>
        <w:t xml:space="preserve"> О ФИНАНСИЈСК</w:t>
      </w:r>
      <w:r>
        <w:rPr>
          <w:b/>
          <w:lang w:val="sr-Cyrl-RS"/>
        </w:rPr>
        <w:t>ОЈ</w:t>
      </w:r>
      <w:r w:rsidRPr="00AF2770">
        <w:rPr>
          <w:b/>
          <w:lang w:val="sr-Cyrl-RS"/>
        </w:rPr>
        <w:t xml:space="preserve"> ПОДРШ</w:t>
      </w:r>
      <w:r>
        <w:rPr>
          <w:b/>
          <w:lang w:val="sr-Cyrl-RS"/>
        </w:rPr>
        <w:t>ЦИ</w:t>
      </w:r>
      <w:r w:rsidRPr="00AF2770">
        <w:rPr>
          <w:b/>
          <w:lang w:val="sr-Cyrl-RS"/>
        </w:rPr>
        <w:t xml:space="preserve"> ЗА ЛЕЧЕЊЕ МАЛОЛЕТНЕ ДЕЦЕ СА ПРЕБИВАЛИШТЕМ НА ТЕРИТОРИЈИ ГРАДА ПРОКУПЉА</w:t>
      </w:r>
    </w:p>
    <w:p w:rsidR="00195E9A" w:rsidRDefault="00195E9A" w:rsidP="00195E9A">
      <w:pPr>
        <w:jc w:val="center"/>
        <w:rPr>
          <w:b/>
          <w:lang w:val="sr-Cyrl-RS"/>
        </w:rPr>
      </w:pPr>
      <w:r>
        <w:rPr>
          <w:b/>
          <w:lang w:val="sr-Latn-RS"/>
        </w:rPr>
        <w:t xml:space="preserve">I </w:t>
      </w:r>
      <w:r>
        <w:rPr>
          <w:b/>
          <w:lang w:val="sr-Cyrl-RS"/>
        </w:rPr>
        <w:t>УВОДНЕ ОДРЕДБЕ</w:t>
      </w:r>
    </w:p>
    <w:p w:rsidR="002A030D" w:rsidRPr="00C35D87" w:rsidRDefault="002A030D" w:rsidP="00195E9A">
      <w:pPr>
        <w:jc w:val="center"/>
        <w:rPr>
          <w:b/>
          <w:lang w:val="sr-Cyrl-RS"/>
        </w:rPr>
      </w:pPr>
    </w:p>
    <w:p w:rsidR="00195E9A" w:rsidRDefault="00195E9A" w:rsidP="00195E9A">
      <w:pPr>
        <w:rPr>
          <w:b/>
          <w:lang w:val="sr-Cyrl-RS"/>
        </w:rPr>
      </w:pPr>
      <w:r>
        <w:rPr>
          <w:b/>
          <w:lang w:val="sr-Cyrl-RS"/>
        </w:rPr>
        <w:t xml:space="preserve">                                                                       Члан 1.</w:t>
      </w:r>
    </w:p>
    <w:p w:rsidR="00195E9A" w:rsidRDefault="00195E9A" w:rsidP="00195E9A">
      <w:pPr>
        <w:ind w:firstLine="720"/>
        <w:jc w:val="both"/>
        <w:rPr>
          <w:lang w:val="sr-Cyrl-RS"/>
        </w:rPr>
      </w:pPr>
      <w:r>
        <w:rPr>
          <w:lang w:val="sr-Cyrl-RS"/>
        </w:rPr>
        <w:t>Овим Правилником уређују се услови, начин и критеријуми за остваривање права на финансијску подршку за лечење малолетне деце са пребивалиштем на територији града Прокупља.</w:t>
      </w:r>
    </w:p>
    <w:p w:rsidR="00195E9A" w:rsidRPr="00C35D87" w:rsidRDefault="00195E9A" w:rsidP="00195E9A">
      <w:pPr>
        <w:ind w:firstLine="720"/>
        <w:jc w:val="center"/>
        <w:rPr>
          <w:b/>
          <w:bCs/>
          <w:lang w:val="sr-Cyrl-RS"/>
        </w:rPr>
      </w:pPr>
      <w:r w:rsidRPr="00C35D87">
        <w:rPr>
          <w:b/>
          <w:bCs/>
          <w:lang w:val="sr-Latn-RS"/>
        </w:rPr>
        <w:t xml:space="preserve">II </w:t>
      </w:r>
      <w:r w:rsidRPr="00C35D87">
        <w:rPr>
          <w:b/>
          <w:bCs/>
          <w:lang w:val="sr-Cyrl-RS"/>
        </w:rPr>
        <w:t>КРИТЕРИЈУМИ ЗА ОСТВАРИВАЊЕ ПРАВА</w:t>
      </w:r>
    </w:p>
    <w:p w:rsidR="00195E9A" w:rsidRDefault="00195E9A" w:rsidP="00195E9A">
      <w:pPr>
        <w:rPr>
          <w:b/>
          <w:lang w:val="sr-Cyrl-RS"/>
        </w:rPr>
      </w:pPr>
      <w:r>
        <w:rPr>
          <w:lang w:val="sr-Cyrl-RS"/>
        </w:rPr>
        <w:t xml:space="preserve">                                                                        </w:t>
      </w:r>
      <w:r w:rsidRPr="00FE4245">
        <w:rPr>
          <w:b/>
          <w:lang w:val="sr-Cyrl-RS"/>
        </w:rPr>
        <w:t>Члан 2.</w:t>
      </w:r>
    </w:p>
    <w:p w:rsidR="00195E9A" w:rsidRDefault="00195E9A" w:rsidP="00195E9A">
      <w:pPr>
        <w:ind w:firstLine="720"/>
        <w:jc w:val="both"/>
        <w:rPr>
          <w:lang w:val="sr-Cyrl-RS"/>
        </w:rPr>
      </w:pPr>
      <w:r>
        <w:rPr>
          <w:lang w:val="sr-Cyrl-RS"/>
        </w:rPr>
        <w:t>Критеријуми за остваривање права на финансијску подршку за лечење малолетне деце:</w:t>
      </w:r>
    </w:p>
    <w:p w:rsidR="00195E9A" w:rsidRDefault="00195E9A" w:rsidP="00195E9A">
      <w:pPr>
        <w:jc w:val="both"/>
        <w:rPr>
          <w:lang w:val="sr-Cyrl-RS"/>
        </w:rPr>
      </w:pPr>
      <w:r>
        <w:rPr>
          <w:lang w:val="sr-Cyrl-RS"/>
        </w:rPr>
        <w:t>- да је дете за које се подноси захтев млађе од 18 година;</w:t>
      </w:r>
    </w:p>
    <w:p w:rsidR="00195E9A" w:rsidRDefault="00195E9A" w:rsidP="00195E9A">
      <w:pPr>
        <w:jc w:val="both"/>
        <w:rPr>
          <w:lang w:val="sr-Cyrl-RS"/>
        </w:rPr>
      </w:pPr>
      <w:r>
        <w:rPr>
          <w:lang w:val="sr-Cyrl-RS"/>
        </w:rPr>
        <w:t>- да дете за које се подноси захтев има држављанство Републике Србије;</w:t>
      </w:r>
    </w:p>
    <w:p w:rsidR="00195E9A" w:rsidRDefault="00195E9A" w:rsidP="00195E9A">
      <w:pPr>
        <w:jc w:val="both"/>
        <w:rPr>
          <w:lang w:val="sr-Cyrl-RS"/>
        </w:rPr>
      </w:pPr>
      <w:r>
        <w:rPr>
          <w:lang w:val="sr-Cyrl-RS"/>
        </w:rPr>
        <w:t>- да родитељи, односно бар један од родитеља, старатељи, усвојиоци или хранитељи имају држављанство Републике Србије;</w:t>
      </w:r>
    </w:p>
    <w:p w:rsidR="00195E9A" w:rsidRDefault="00195E9A" w:rsidP="00195E9A">
      <w:pPr>
        <w:jc w:val="both"/>
        <w:rPr>
          <w:lang w:val="sr-Cyrl-RS"/>
        </w:rPr>
      </w:pPr>
      <w:r>
        <w:rPr>
          <w:lang w:val="sr-Cyrl-RS"/>
        </w:rPr>
        <w:t>- да родитељи/старатељи детета за које се подноси захтев имају пребивалиште на територији града Прокупља најмање годину дана пре дана подношења захтева;</w:t>
      </w:r>
    </w:p>
    <w:p w:rsidR="00195E9A" w:rsidRDefault="00195E9A" w:rsidP="00195E9A">
      <w:pPr>
        <w:jc w:val="both"/>
        <w:rPr>
          <w:lang w:val="sr-Cyrl-RS"/>
        </w:rPr>
      </w:pPr>
      <w:r>
        <w:rPr>
          <w:lang w:val="sr-Cyrl-RS"/>
        </w:rPr>
        <w:t>- да хранитељи детета имају пребивалиште на територији града Прокупља најмање годину дана пре дана подношења захтева уз сагласност надлежног Центра за социјални рад;</w:t>
      </w:r>
    </w:p>
    <w:p w:rsidR="00195E9A" w:rsidRDefault="00195E9A" w:rsidP="00195E9A">
      <w:pPr>
        <w:jc w:val="both"/>
        <w:rPr>
          <w:lang w:val="sr-Cyrl-RS"/>
        </w:rPr>
      </w:pPr>
      <w:r>
        <w:rPr>
          <w:lang w:val="sr-Cyrl-RS"/>
        </w:rPr>
        <w:t>- да лечење детета, набавку лекова, спровођење дијагностичких поступака није могуће остварити из средстава обавезног здравственог осигурања, а у складу са општим актима Републичког фонда за здравствено осигурање;</w:t>
      </w:r>
    </w:p>
    <w:p w:rsidR="00195E9A" w:rsidRDefault="00195E9A" w:rsidP="00195E9A">
      <w:pPr>
        <w:jc w:val="both"/>
        <w:rPr>
          <w:lang w:val="en-GB"/>
        </w:rPr>
      </w:pPr>
      <w:r>
        <w:rPr>
          <w:lang w:val="sr-Cyrl-RS"/>
        </w:rPr>
        <w:t>- да се медицинско-техничка помагала и продужена медицинска рехабилитација из средстава обавезног здравственог осигурања, а у складу са општим актима Републичког фонда за здравствено осигурање, не могу остварити у складу са стварним потребама детета.</w:t>
      </w:r>
    </w:p>
    <w:p w:rsidR="00195E9A" w:rsidRDefault="00195E9A" w:rsidP="00195E9A">
      <w:pPr>
        <w:jc w:val="both"/>
      </w:pPr>
      <w:r>
        <w:rPr>
          <w:lang w:val="en-GB"/>
        </w:rPr>
        <w:t xml:space="preserve">- </w:t>
      </w:r>
      <w:r>
        <w:rPr>
          <w:lang w:val="sr-Cyrl-RS"/>
        </w:rPr>
        <w:t>да родитељ/старатељ није остварио право на интервентну једнократну новчану социјалну помоћ у протеклих годину дана од Центра за социјални рад.</w:t>
      </w:r>
    </w:p>
    <w:p w:rsidR="00195E9A" w:rsidRDefault="00195E9A" w:rsidP="00195E9A">
      <w:pPr>
        <w:jc w:val="both"/>
      </w:pPr>
    </w:p>
    <w:p w:rsidR="00195E9A" w:rsidRDefault="00195E9A" w:rsidP="00195E9A">
      <w:pPr>
        <w:jc w:val="both"/>
      </w:pPr>
    </w:p>
    <w:p w:rsidR="00195E9A" w:rsidRPr="00195E9A" w:rsidRDefault="00195E9A" w:rsidP="00195E9A">
      <w:pPr>
        <w:jc w:val="both"/>
      </w:pPr>
    </w:p>
    <w:p w:rsidR="00195E9A" w:rsidRPr="00C35D87" w:rsidRDefault="00195E9A" w:rsidP="00195E9A">
      <w:pPr>
        <w:jc w:val="center"/>
        <w:rPr>
          <w:b/>
          <w:bCs/>
          <w:lang w:val="sr-Cyrl-RS"/>
        </w:rPr>
      </w:pPr>
      <w:r w:rsidRPr="00C35D87">
        <w:rPr>
          <w:b/>
          <w:bCs/>
          <w:lang w:val="sr-Latn-RS"/>
        </w:rPr>
        <w:t xml:space="preserve">III </w:t>
      </w:r>
      <w:r w:rsidRPr="00C35D87">
        <w:rPr>
          <w:b/>
          <w:bCs/>
          <w:lang w:val="sr-Cyrl-RS"/>
        </w:rPr>
        <w:t>ПОСТУПАК</w:t>
      </w:r>
    </w:p>
    <w:p w:rsidR="00195E9A" w:rsidRPr="001969C9" w:rsidRDefault="00195E9A" w:rsidP="00195E9A">
      <w:pPr>
        <w:jc w:val="center"/>
        <w:rPr>
          <w:b/>
          <w:lang w:val="sr-Cyrl-RS"/>
        </w:rPr>
      </w:pPr>
      <w:r w:rsidRPr="001969C9">
        <w:rPr>
          <w:b/>
          <w:lang w:val="sr-Cyrl-RS"/>
        </w:rPr>
        <w:t>Члан 3.</w:t>
      </w:r>
    </w:p>
    <w:p w:rsidR="00195E9A" w:rsidRDefault="00195E9A" w:rsidP="00195E9A">
      <w:pPr>
        <w:jc w:val="both"/>
        <w:rPr>
          <w:lang w:val="sr-Cyrl-RS"/>
        </w:rPr>
      </w:pPr>
      <w:r>
        <w:rPr>
          <w:lang w:val="sr-Cyrl-RS"/>
        </w:rPr>
        <w:tab/>
        <w:t>Поступак за остваривање права на финансијску подршку за лечење малолетне деце покреће се на захтев родитеља, усвојиоца, стараоца или хранитеља малолетног детета уз обавезну претходну сагласност надлежног Центра за социјални рад (у даљем тексту: подносилац захтева).</w:t>
      </w:r>
    </w:p>
    <w:p w:rsidR="00195E9A" w:rsidRDefault="00195E9A" w:rsidP="00195E9A">
      <w:pPr>
        <w:jc w:val="both"/>
        <w:rPr>
          <w:lang w:val="sr-Cyrl-RS"/>
        </w:rPr>
      </w:pPr>
      <w:r>
        <w:rPr>
          <w:lang w:val="sr-Cyrl-RS"/>
        </w:rPr>
        <w:tab/>
        <w:t>Захтев из става 1. овог члана подноси се на прописаном обрасцу - Захтев за финансијску подршку за лечење малолетне деце са пребивалиштем на територији града Прокупља, који се налази у прилогу овог Правилника.</w:t>
      </w:r>
    </w:p>
    <w:p w:rsidR="00195E9A" w:rsidRDefault="00195E9A" w:rsidP="00195E9A">
      <w:pPr>
        <w:jc w:val="both"/>
        <w:rPr>
          <w:b/>
          <w:lang w:val="sr-Cyrl-RS"/>
        </w:rPr>
      </w:pPr>
      <w:r>
        <w:rPr>
          <w:lang w:val="sr-Cyrl-RS"/>
        </w:rPr>
        <w:tab/>
        <w:t xml:space="preserve">                                                              </w:t>
      </w:r>
      <w:r w:rsidRPr="005F6D78">
        <w:rPr>
          <w:b/>
          <w:lang w:val="sr-Cyrl-RS"/>
        </w:rPr>
        <w:t>Члан 4.</w:t>
      </w:r>
    </w:p>
    <w:p w:rsidR="00195E9A" w:rsidRDefault="00195E9A" w:rsidP="00195E9A">
      <w:pPr>
        <w:jc w:val="both"/>
        <w:rPr>
          <w:lang w:val="sr-Cyrl-RS"/>
        </w:rPr>
      </w:pPr>
      <w:r>
        <w:rPr>
          <w:b/>
          <w:lang w:val="sr-Cyrl-RS"/>
        </w:rPr>
        <w:tab/>
      </w:r>
      <w:r w:rsidRPr="005F6D78">
        <w:rPr>
          <w:lang w:val="sr-Cyrl-RS"/>
        </w:rPr>
        <w:t>Захтев се подноси на писарници Градске управе града Прокупља уз пратећу документа</w:t>
      </w:r>
      <w:r>
        <w:rPr>
          <w:lang w:val="sr-Cyrl-RS"/>
        </w:rPr>
        <w:t>цију, у затвореној к</w:t>
      </w:r>
      <w:r w:rsidRPr="005F6D78">
        <w:rPr>
          <w:lang w:val="sr-Cyrl-RS"/>
        </w:rPr>
        <w:t>оверти, са обавезном назнаком „Комисији за утврђивање испуњености услова за финансијску подршку за лечење малолетне деце - Захтев за финансијску подршку за лечење малолетне деце“.</w:t>
      </w:r>
    </w:p>
    <w:p w:rsidR="00195E9A" w:rsidRDefault="00195E9A" w:rsidP="00195E9A">
      <w:pPr>
        <w:jc w:val="both"/>
        <w:rPr>
          <w:lang w:val="sr-Cyrl-RS"/>
        </w:rPr>
      </w:pPr>
      <w:r>
        <w:rPr>
          <w:lang w:val="sr-Cyrl-RS"/>
        </w:rPr>
        <w:tab/>
        <w:t>Захтев за доделу финансијске подршке мора бити својеручно потписан од стране подносиоца захтева.</w:t>
      </w:r>
    </w:p>
    <w:p w:rsidR="00195E9A" w:rsidRDefault="00195E9A" w:rsidP="00195E9A">
      <w:pPr>
        <w:ind w:firstLine="720"/>
        <w:jc w:val="both"/>
        <w:rPr>
          <w:lang w:val="sr-Cyrl-RS"/>
        </w:rPr>
      </w:pPr>
      <w:r>
        <w:rPr>
          <w:lang w:val="sr-Cyrl-RS"/>
        </w:rPr>
        <w:t>Уз захтев се прилаже:</w:t>
      </w:r>
    </w:p>
    <w:p w:rsidR="00195E9A" w:rsidRDefault="00195E9A" w:rsidP="00195E9A">
      <w:pPr>
        <w:pStyle w:val="ListParagraph"/>
        <w:numPr>
          <w:ilvl w:val="0"/>
          <w:numId w:val="23"/>
        </w:numPr>
        <w:spacing w:after="200" w:line="276" w:lineRule="auto"/>
        <w:jc w:val="both"/>
        <w:rPr>
          <w:lang w:val="sr-Cyrl-RS"/>
        </w:rPr>
      </w:pPr>
      <w:r>
        <w:rPr>
          <w:lang w:val="sr-Cyrl-RS"/>
        </w:rPr>
        <w:t xml:space="preserve">Уверење о држављанству Републике Србије подносиоца захтева </w:t>
      </w:r>
      <w:r w:rsidRPr="00E6277A">
        <w:rPr>
          <w:i/>
          <w:iCs/>
          <w:lang w:val="sr-Cyrl-RS"/>
        </w:rPr>
        <w:t xml:space="preserve">(Осим ако подносилац захтева потпише изјаву да орган </w:t>
      </w:r>
      <w:r>
        <w:rPr>
          <w:i/>
          <w:iCs/>
          <w:lang w:val="sr-Cyrl-RS"/>
        </w:rPr>
        <w:t>с</w:t>
      </w:r>
      <w:r w:rsidRPr="00E6277A">
        <w:rPr>
          <w:i/>
          <w:iCs/>
          <w:lang w:val="sr-Cyrl-RS"/>
        </w:rPr>
        <w:t>ам прибави податке по службеној дужности)</w:t>
      </w:r>
    </w:p>
    <w:p w:rsidR="00195E9A" w:rsidRDefault="00195E9A" w:rsidP="00195E9A">
      <w:pPr>
        <w:pStyle w:val="ListParagraph"/>
        <w:numPr>
          <w:ilvl w:val="0"/>
          <w:numId w:val="23"/>
        </w:numPr>
        <w:spacing w:after="200" w:line="276" w:lineRule="auto"/>
        <w:jc w:val="both"/>
        <w:rPr>
          <w:lang w:val="sr-Cyrl-RS"/>
        </w:rPr>
      </w:pPr>
      <w:r>
        <w:rPr>
          <w:lang w:val="sr-Cyrl-RS"/>
        </w:rPr>
        <w:t xml:space="preserve">Уверење о држављанству Републике Србије детета </w:t>
      </w:r>
      <w:r w:rsidRPr="00E6277A">
        <w:rPr>
          <w:i/>
          <w:iCs/>
          <w:lang w:val="sr-Cyrl-RS"/>
        </w:rPr>
        <w:t xml:space="preserve">(Осим ако подносилац захтева потпише изјаву да орган </w:t>
      </w:r>
      <w:r>
        <w:rPr>
          <w:i/>
          <w:iCs/>
          <w:lang w:val="sr-Cyrl-RS"/>
        </w:rPr>
        <w:t>с</w:t>
      </w:r>
      <w:r w:rsidRPr="00E6277A">
        <w:rPr>
          <w:i/>
          <w:iCs/>
          <w:lang w:val="sr-Cyrl-RS"/>
        </w:rPr>
        <w:t>ам прибави податке по службеној дужности)</w:t>
      </w:r>
    </w:p>
    <w:p w:rsidR="00195E9A" w:rsidRDefault="00195E9A" w:rsidP="00195E9A">
      <w:pPr>
        <w:pStyle w:val="ListParagraph"/>
        <w:numPr>
          <w:ilvl w:val="0"/>
          <w:numId w:val="23"/>
        </w:numPr>
        <w:spacing w:after="200" w:line="276" w:lineRule="auto"/>
        <w:jc w:val="both"/>
        <w:rPr>
          <w:lang w:val="sr-Cyrl-RS"/>
        </w:rPr>
      </w:pPr>
      <w:r>
        <w:rPr>
          <w:lang w:val="sr-Cyrl-RS"/>
        </w:rPr>
        <w:t xml:space="preserve">Уверење о кретању пребивалишта подносиоца захтева </w:t>
      </w:r>
      <w:r w:rsidRPr="00E6277A">
        <w:rPr>
          <w:i/>
          <w:iCs/>
          <w:lang w:val="sr-Cyrl-RS"/>
        </w:rPr>
        <w:t xml:space="preserve">(Осим ако подносилац захтева потпише изјаву да орган </w:t>
      </w:r>
      <w:r>
        <w:rPr>
          <w:i/>
          <w:iCs/>
          <w:lang w:val="sr-Cyrl-RS"/>
        </w:rPr>
        <w:t>с</w:t>
      </w:r>
      <w:r w:rsidRPr="00E6277A">
        <w:rPr>
          <w:i/>
          <w:iCs/>
          <w:lang w:val="sr-Cyrl-RS"/>
        </w:rPr>
        <w:t>ам прибави податке по службеној дужности)</w:t>
      </w:r>
    </w:p>
    <w:p w:rsidR="00195E9A" w:rsidRPr="00954960" w:rsidRDefault="00195E9A" w:rsidP="00195E9A">
      <w:pPr>
        <w:pStyle w:val="ListParagraph"/>
        <w:numPr>
          <w:ilvl w:val="0"/>
          <w:numId w:val="23"/>
        </w:numPr>
        <w:spacing w:after="200" w:line="276" w:lineRule="auto"/>
        <w:jc w:val="both"/>
        <w:rPr>
          <w:lang w:val="sr-Cyrl-RS"/>
        </w:rPr>
      </w:pPr>
      <w:r>
        <w:rPr>
          <w:lang w:val="sr-Cyrl-RS"/>
        </w:rPr>
        <w:t>Очитана лична карта подносиоца захтева;</w:t>
      </w:r>
    </w:p>
    <w:p w:rsidR="00195E9A" w:rsidRDefault="00195E9A" w:rsidP="00195E9A">
      <w:pPr>
        <w:pStyle w:val="ListParagraph"/>
        <w:numPr>
          <w:ilvl w:val="0"/>
          <w:numId w:val="23"/>
        </w:numPr>
        <w:spacing w:after="200" w:line="276" w:lineRule="auto"/>
        <w:jc w:val="both"/>
        <w:rPr>
          <w:lang w:val="sr-Cyrl-RS"/>
        </w:rPr>
      </w:pPr>
      <w:r>
        <w:rPr>
          <w:lang w:val="sr-Cyrl-RS"/>
        </w:rPr>
        <w:t xml:space="preserve">Извод из матичне књиге рођених за дете; </w:t>
      </w:r>
      <w:r w:rsidRPr="00E6277A">
        <w:rPr>
          <w:i/>
          <w:iCs/>
          <w:lang w:val="sr-Cyrl-RS"/>
        </w:rPr>
        <w:t xml:space="preserve">(Осим ако подносилац захтева потпише изјаву да орган </w:t>
      </w:r>
      <w:r>
        <w:rPr>
          <w:i/>
          <w:iCs/>
          <w:lang w:val="sr-Cyrl-RS"/>
        </w:rPr>
        <w:t>с</w:t>
      </w:r>
      <w:r w:rsidRPr="00E6277A">
        <w:rPr>
          <w:i/>
          <w:iCs/>
          <w:lang w:val="sr-Cyrl-RS"/>
        </w:rPr>
        <w:t>ам прибави податке по службеној дужности)</w:t>
      </w:r>
    </w:p>
    <w:p w:rsidR="00195E9A" w:rsidRDefault="00195E9A" w:rsidP="00195E9A">
      <w:pPr>
        <w:pStyle w:val="ListParagraph"/>
        <w:numPr>
          <w:ilvl w:val="0"/>
          <w:numId w:val="23"/>
        </w:numPr>
        <w:spacing w:after="200" w:line="276" w:lineRule="auto"/>
        <w:jc w:val="both"/>
        <w:rPr>
          <w:lang w:val="sr-Cyrl-RS"/>
        </w:rPr>
      </w:pPr>
      <w:r>
        <w:rPr>
          <w:lang w:val="sr-Cyrl-RS"/>
        </w:rPr>
        <w:t xml:space="preserve">Уверење о кретању пребивалишта детета; </w:t>
      </w:r>
      <w:r w:rsidRPr="00E6277A">
        <w:rPr>
          <w:i/>
          <w:iCs/>
          <w:lang w:val="sr-Cyrl-RS"/>
        </w:rPr>
        <w:t xml:space="preserve">(Осим ако подносилац захтева потпише изјаву да орган </w:t>
      </w:r>
      <w:r>
        <w:rPr>
          <w:i/>
          <w:iCs/>
          <w:lang w:val="sr-Cyrl-RS"/>
        </w:rPr>
        <w:t>с</w:t>
      </w:r>
      <w:r w:rsidRPr="00E6277A">
        <w:rPr>
          <w:i/>
          <w:iCs/>
          <w:lang w:val="sr-Cyrl-RS"/>
        </w:rPr>
        <w:t>ам прибави податке по службеној дужности)</w:t>
      </w:r>
    </w:p>
    <w:p w:rsidR="00195E9A" w:rsidRDefault="00195E9A" w:rsidP="00195E9A">
      <w:pPr>
        <w:pStyle w:val="ListParagraph"/>
        <w:numPr>
          <w:ilvl w:val="0"/>
          <w:numId w:val="23"/>
        </w:numPr>
        <w:spacing w:after="200" w:line="276" w:lineRule="auto"/>
        <w:jc w:val="both"/>
        <w:rPr>
          <w:lang w:val="sr-Cyrl-RS"/>
        </w:rPr>
      </w:pPr>
      <w:r>
        <w:rPr>
          <w:lang w:val="sr-Cyrl-RS"/>
        </w:rPr>
        <w:t>Процена, потврда или мишљење доктора медицине, специјалисте педијатрије да дете болује од ретке или тешке болести;</w:t>
      </w:r>
    </w:p>
    <w:p w:rsidR="00195E9A" w:rsidRDefault="00195E9A" w:rsidP="00195E9A">
      <w:pPr>
        <w:pStyle w:val="ListParagraph"/>
        <w:numPr>
          <w:ilvl w:val="0"/>
          <w:numId w:val="23"/>
        </w:numPr>
        <w:spacing w:after="200" w:line="276" w:lineRule="auto"/>
        <w:jc w:val="both"/>
        <w:rPr>
          <w:lang w:val="sr-Cyrl-RS"/>
        </w:rPr>
      </w:pPr>
      <w:r>
        <w:rPr>
          <w:lang w:val="sr-Cyrl-RS"/>
        </w:rPr>
        <w:t>За децу под старатељством и у хранитељству сагласност надлежног Центра за социјални рад и решење о старатељству.</w:t>
      </w:r>
    </w:p>
    <w:p w:rsidR="00195E9A" w:rsidRDefault="00195E9A" w:rsidP="00195E9A">
      <w:pPr>
        <w:pStyle w:val="ListParagraph"/>
        <w:numPr>
          <w:ilvl w:val="0"/>
          <w:numId w:val="23"/>
        </w:numPr>
        <w:spacing w:after="200" w:line="276" w:lineRule="auto"/>
        <w:jc w:val="both"/>
        <w:rPr>
          <w:lang w:val="sr-Cyrl-RS"/>
        </w:rPr>
      </w:pPr>
      <w:r>
        <w:rPr>
          <w:lang w:val="sr-Cyrl-RS"/>
        </w:rPr>
        <w:t>Предрачун здравствене установе за лечење или оперативне захвате која ће вршити поступак, предрачун или процену трошкова набавке лекова, медицинско-техничких помагала, трошкова дијагностике или других медицинских процедура</w:t>
      </w:r>
    </w:p>
    <w:p w:rsidR="00195E9A" w:rsidRDefault="00195E9A" w:rsidP="00195E9A">
      <w:pPr>
        <w:pStyle w:val="ListParagraph"/>
        <w:numPr>
          <w:ilvl w:val="0"/>
          <w:numId w:val="23"/>
        </w:numPr>
        <w:spacing w:after="200" w:line="276" w:lineRule="auto"/>
        <w:jc w:val="both"/>
        <w:rPr>
          <w:lang w:val="sr-Cyrl-RS"/>
        </w:rPr>
      </w:pPr>
      <w:r>
        <w:rPr>
          <w:lang w:val="sr-Cyrl-RS"/>
        </w:rPr>
        <w:t>Фотокопија текућег рачуна подносиоца захтева;</w:t>
      </w:r>
    </w:p>
    <w:p w:rsidR="00195E9A" w:rsidRDefault="00195E9A" w:rsidP="00195E9A">
      <w:pPr>
        <w:pStyle w:val="ListParagraph"/>
        <w:numPr>
          <w:ilvl w:val="0"/>
          <w:numId w:val="23"/>
        </w:numPr>
        <w:spacing w:after="200" w:line="276" w:lineRule="auto"/>
        <w:jc w:val="both"/>
        <w:rPr>
          <w:lang w:val="sr-Cyrl-RS"/>
        </w:rPr>
      </w:pPr>
      <w:r>
        <w:rPr>
          <w:lang w:val="sr-Cyrl-RS"/>
        </w:rPr>
        <w:t>Фотокопије медицинске документације и лабораторијских налаза;</w:t>
      </w:r>
    </w:p>
    <w:p w:rsidR="00195E9A" w:rsidRPr="00315278" w:rsidRDefault="00195E9A" w:rsidP="00195E9A">
      <w:pPr>
        <w:pStyle w:val="ListParagraph"/>
        <w:numPr>
          <w:ilvl w:val="0"/>
          <w:numId w:val="23"/>
        </w:numPr>
        <w:spacing w:after="200" w:line="276" w:lineRule="auto"/>
        <w:jc w:val="both"/>
        <w:rPr>
          <w:lang w:val="sr-Cyrl-RS"/>
        </w:rPr>
      </w:pPr>
      <w:r w:rsidRPr="00315278">
        <w:rPr>
          <w:lang w:val="sr-Cyrl-RS"/>
        </w:rPr>
        <w:t xml:space="preserve">Потписана изјава од стране подносиоца захтева да лечење детета или побољшање квалитета живота детета у захтеваној мери није остварена на терет </w:t>
      </w:r>
      <w:r w:rsidRPr="00315278">
        <w:rPr>
          <w:lang w:val="sr-Cyrl-RS"/>
        </w:rPr>
        <w:lastRenderedPageBreak/>
        <w:t>средстава обавезног здравственог осигурања, а у складу са општим актима РФЗО-а, или неким другим путем;</w:t>
      </w:r>
    </w:p>
    <w:p w:rsidR="00195E9A" w:rsidRDefault="00195E9A" w:rsidP="00195E9A">
      <w:pPr>
        <w:pStyle w:val="ListParagraph"/>
        <w:numPr>
          <w:ilvl w:val="0"/>
          <w:numId w:val="23"/>
        </w:numPr>
        <w:spacing w:after="200" w:line="276" w:lineRule="auto"/>
        <w:jc w:val="both"/>
        <w:rPr>
          <w:lang w:val="sr-Cyrl-RS"/>
        </w:rPr>
      </w:pPr>
      <w:r>
        <w:rPr>
          <w:lang w:val="sr-Cyrl-RS"/>
        </w:rPr>
        <w:t>Изјава подносиоца захтева да орган може да врши увид, прибавља и обрађује личне податке о чињеницама о којима се води службена евиденција када је то неопходно за одлучивање.</w:t>
      </w:r>
    </w:p>
    <w:p w:rsidR="00195E9A" w:rsidRDefault="00195E9A" w:rsidP="00195E9A">
      <w:pPr>
        <w:ind w:firstLine="720"/>
        <w:jc w:val="both"/>
        <w:rPr>
          <w:lang w:val="sr-Cyrl-RS"/>
        </w:rPr>
      </w:pPr>
      <w:r>
        <w:rPr>
          <w:lang w:val="sr-Cyrl-RS"/>
        </w:rPr>
        <w:t>Захтев се може поднети само за лечење, лекове, медицинске процедуре, оперативне захвате, дијагностику и помагала која се препоручују, а научно су доказана и прихваћена у пракси, као и да не представљају експерименталне облике лечења.</w:t>
      </w:r>
    </w:p>
    <w:p w:rsidR="00195E9A" w:rsidRDefault="00195E9A" w:rsidP="00195E9A">
      <w:pPr>
        <w:jc w:val="both"/>
        <w:rPr>
          <w:b/>
        </w:rPr>
      </w:pPr>
      <w:r w:rsidRPr="00C811A9">
        <w:rPr>
          <w:b/>
          <w:lang w:val="sr-Cyrl-RS"/>
        </w:rPr>
        <w:t xml:space="preserve">                                                  </w:t>
      </w:r>
      <w:r>
        <w:rPr>
          <w:b/>
          <w:lang w:val="sr-Cyrl-RS"/>
        </w:rPr>
        <w:t xml:space="preserve">                         </w:t>
      </w:r>
      <w:r w:rsidRPr="00C811A9">
        <w:rPr>
          <w:b/>
          <w:lang w:val="sr-Cyrl-RS"/>
        </w:rPr>
        <w:t xml:space="preserve"> Члан 5.</w:t>
      </w:r>
    </w:p>
    <w:p w:rsidR="00195E9A" w:rsidRPr="00954960" w:rsidRDefault="00195E9A" w:rsidP="00195E9A">
      <w:pPr>
        <w:ind w:firstLine="720"/>
        <w:jc w:val="both"/>
        <w:rPr>
          <w:b/>
          <w:lang w:val="sr-Cyrl-RS"/>
        </w:rPr>
      </w:pPr>
      <w:r w:rsidRPr="00954960">
        <w:rPr>
          <w:bCs/>
          <w:lang w:val="sr-Cyrl-RS"/>
        </w:rPr>
        <w:t>Комисију за утврђивање испуњености у</w:t>
      </w:r>
      <w:r>
        <w:rPr>
          <w:bCs/>
          <w:lang w:val="sr-Cyrl-RS"/>
        </w:rPr>
        <w:t>с</w:t>
      </w:r>
      <w:r w:rsidRPr="00954960">
        <w:rPr>
          <w:bCs/>
          <w:lang w:val="sr-Cyrl-RS"/>
        </w:rPr>
        <w:t>лова за</w:t>
      </w:r>
      <w:r>
        <w:rPr>
          <w:b/>
          <w:lang w:val="sr-Cyrl-RS"/>
        </w:rPr>
        <w:t xml:space="preserve"> </w:t>
      </w:r>
      <w:r w:rsidRPr="00342697">
        <w:rPr>
          <w:lang w:val="sr-Cyrl-RS"/>
        </w:rPr>
        <w:t>финансијску подршку за лечење</w:t>
      </w:r>
      <w:r>
        <w:rPr>
          <w:lang w:val="sr-Cyrl-RS"/>
        </w:rPr>
        <w:t xml:space="preserve"> малолетне деце </w:t>
      </w:r>
      <w:r>
        <w:t>(у даљем тексту</w:t>
      </w:r>
      <w:r>
        <w:rPr>
          <w:lang w:val="sr-Cyrl-RS"/>
        </w:rPr>
        <w:t>:</w:t>
      </w:r>
      <w:r>
        <w:t xml:space="preserve"> Комисија)</w:t>
      </w:r>
      <w:r>
        <w:rPr>
          <w:lang w:val="sr-Cyrl-RS"/>
        </w:rPr>
        <w:t xml:space="preserve"> именује градоначелник Про</w:t>
      </w:r>
      <w:r w:rsidRPr="00342697">
        <w:rPr>
          <w:lang w:val="sr-Cyrl-RS"/>
        </w:rPr>
        <w:t>купља</w:t>
      </w:r>
      <w:r>
        <w:rPr>
          <w:lang w:val="sr-Cyrl-RS"/>
        </w:rPr>
        <w:t xml:space="preserve"> посебним решењем.</w:t>
      </w:r>
    </w:p>
    <w:p w:rsidR="00195E9A" w:rsidRDefault="00195E9A" w:rsidP="00195E9A">
      <w:pPr>
        <w:ind w:firstLine="720"/>
        <w:jc w:val="both"/>
        <w:rPr>
          <w:lang w:val="sr-Cyrl-RS"/>
        </w:rPr>
      </w:pPr>
      <w:r>
        <w:rPr>
          <w:lang w:val="sr-Cyrl-RS"/>
        </w:rPr>
        <w:t xml:space="preserve">Комисија има пет чланова, од којих је један председник Комисије. </w:t>
      </w:r>
    </w:p>
    <w:p w:rsidR="00195E9A" w:rsidRDefault="00195E9A" w:rsidP="00195E9A">
      <w:pPr>
        <w:ind w:firstLine="720"/>
        <w:jc w:val="both"/>
        <w:rPr>
          <w:lang w:val="sr-Cyrl-RS"/>
        </w:rPr>
      </w:pPr>
      <w:r>
        <w:rPr>
          <w:lang w:val="sr-Cyrl-RS"/>
        </w:rPr>
        <w:t>Чланови Комисије су из редова Здравственог центра Прокупље и то један педијатар и један психолог, из Републичког фонда за здравствено осигурање, из Центра за социјални рад, и из Одељења за друштвене делатности - Службе за дечију заштиту Градске управе Града Прокупља.</w:t>
      </w:r>
    </w:p>
    <w:p w:rsidR="00195E9A" w:rsidRDefault="00195E9A" w:rsidP="00195E9A">
      <w:pPr>
        <w:ind w:firstLine="720"/>
        <w:jc w:val="both"/>
        <w:rPr>
          <w:lang w:val="sr-Cyrl-RS"/>
        </w:rPr>
      </w:pPr>
      <w:r>
        <w:rPr>
          <w:lang w:val="sr-Cyrl-RS"/>
        </w:rPr>
        <w:t xml:space="preserve">Комисија на основу овог правилника, правила и етике струке, налаза лекара терцијалне службе као и налаза и мишљења истакнутих стручњака у одговарајућој области медицине и пословника о раду Комисије за утврђивање испуњености услова за финансијску подршку за лечење малолетне деце доноси оцену и мишљење о испуњености услова за финансијску подршку и даје предлог о висини финансијске подршке по поднетом захтеву за лечење деце. </w:t>
      </w:r>
      <w:r w:rsidRPr="00315278">
        <w:rPr>
          <w:lang w:val="sr-Cyrl-RS"/>
        </w:rPr>
        <w:t>Комисија је у обавези да од РФЗО затражи и добије потврду да средства нису обезбеђена.</w:t>
      </w:r>
    </w:p>
    <w:p w:rsidR="00195E9A" w:rsidRDefault="00195E9A" w:rsidP="00195E9A">
      <w:pPr>
        <w:ind w:firstLine="720"/>
        <w:jc w:val="both"/>
        <w:rPr>
          <w:lang w:val="sr-Cyrl-RS"/>
        </w:rPr>
      </w:pPr>
      <w:r>
        <w:rPr>
          <w:lang w:val="sr-Cyrl-RS"/>
        </w:rPr>
        <w:t>Приоритет имају деца оболела од тежих болести, деца која се лече у иностранству као и деца чији би животи и здравље били угрожени каснијим обезбеђивањем недостајућих финансијских средстава за лечење.</w:t>
      </w:r>
    </w:p>
    <w:p w:rsidR="00195E9A" w:rsidRDefault="00195E9A" w:rsidP="00195E9A">
      <w:pPr>
        <w:ind w:firstLine="720"/>
        <w:jc w:val="both"/>
        <w:rPr>
          <w:lang w:val="sr-Cyrl-RS"/>
        </w:rPr>
      </w:pPr>
      <w:r>
        <w:rPr>
          <w:lang w:val="sr-Cyrl-RS"/>
        </w:rPr>
        <w:t>Критеријуми на основу којих Комисија одлучује су степен, врста, тежина обољења и трајање болести.</w:t>
      </w:r>
    </w:p>
    <w:p w:rsidR="00195E9A" w:rsidRPr="00033634" w:rsidRDefault="00195E9A" w:rsidP="00195E9A">
      <w:pPr>
        <w:ind w:firstLine="612"/>
        <w:jc w:val="both"/>
        <w:rPr>
          <w:lang w:val="sr-Cyrl-RS"/>
        </w:rPr>
      </w:pPr>
      <w:r>
        <w:rPr>
          <w:lang w:val="sr-Cyrl-RS"/>
        </w:rPr>
        <w:t xml:space="preserve"> </w:t>
      </w:r>
      <w:r>
        <w:t>Комисија је независна у свом раду.</w:t>
      </w:r>
    </w:p>
    <w:p w:rsidR="00195E9A" w:rsidRPr="00033634" w:rsidRDefault="00195E9A" w:rsidP="00195E9A">
      <w:pPr>
        <w:ind w:firstLine="612"/>
        <w:jc w:val="both"/>
        <w:rPr>
          <w:lang w:val="sr-Cyrl-RS"/>
        </w:rPr>
      </w:pPr>
    </w:p>
    <w:p w:rsidR="00195E9A" w:rsidRDefault="00195E9A" w:rsidP="00195E9A">
      <w:pPr>
        <w:jc w:val="both"/>
      </w:pPr>
      <w:r>
        <w:rPr>
          <w:lang w:val="sr-Cyrl-RS"/>
        </w:rPr>
        <w:t xml:space="preserve">           </w:t>
      </w:r>
      <w:r w:rsidRPr="008629F2">
        <w:rPr>
          <w:lang w:val="sr-Cyrl-RS"/>
        </w:rPr>
        <w:t xml:space="preserve">Крајњу одлуку на основу мишљења Комисије, доноси </w:t>
      </w:r>
      <w:r>
        <w:rPr>
          <w:lang w:val="sr-Cyrl-RS"/>
        </w:rPr>
        <w:t>градоначелник</w:t>
      </w:r>
      <w:r w:rsidRPr="008629F2">
        <w:rPr>
          <w:lang w:val="sr-Cyrl-RS"/>
        </w:rPr>
        <w:t xml:space="preserve"> Прокупља.</w:t>
      </w:r>
    </w:p>
    <w:p w:rsidR="00195E9A" w:rsidRPr="00195E9A" w:rsidRDefault="00195E9A" w:rsidP="00195E9A">
      <w:pPr>
        <w:jc w:val="both"/>
      </w:pPr>
    </w:p>
    <w:p w:rsidR="00195E9A" w:rsidRDefault="00195E9A" w:rsidP="00195E9A">
      <w:pPr>
        <w:ind w:firstLine="720"/>
        <w:jc w:val="center"/>
        <w:rPr>
          <w:b/>
          <w:lang w:val="sr-Cyrl-RS"/>
        </w:rPr>
      </w:pPr>
      <w:r>
        <w:rPr>
          <w:b/>
          <w:lang w:val="sr-Latn-RS"/>
        </w:rPr>
        <w:t xml:space="preserve">IV. </w:t>
      </w:r>
      <w:r>
        <w:rPr>
          <w:b/>
          <w:lang w:val="sr-Cyrl-RS"/>
        </w:rPr>
        <w:t>СРЕДСТВА ФИНАНИРАЊА</w:t>
      </w:r>
    </w:p>
    <w:p w:rsidR="002A030D" w:rsidRPr="0098291F" w:rsidRDefault="002A030D" w:rsidP="00195E9A">
      <w:pPr>
        <w:ind w:firstLine="720"/>
        <w:jc w:val="center"/>
        <w:rPr>
          <w:b/>
          <w:lang w:val="sr-Cyrl-RS"/>
        </w:rPr>
      </w:pPr>
    </w:p>
    <w:p w:rsidR="00195E9A" w:rsidRDefault="00195E9A" w:rsidP="00195E9A">
      <w:pPr>
        <w:ind w:firstLine="720"/>
        <w:jc w:val="both"/>
        <w:rPr>
          <w:b/>
          <w:lang w:val="sr-Cyrl-RS"/>
        </w:rPr>
      </w:pPr>
      <w:r>
        <w:rPr>
          <w:b/>
          <w:lang w:val="sr-Cyrl-RS"/>
        </w:rPr>
        <w:t xml:space="preserve">                                                              </w:t>
      </w:r>
      <w:r w:rsidRPr="000020F1">
        <w:rPr>
          <w:b/>
          <w:lang w:val="sr-Cyrl-RS"/>
        </w:rPr>
        <w:t>Члан 6.</w:t>
      </w:r>
    </w:p>
    <w:p w:rsidR="00195E9A" w:rsidRDefault="00195E9A" w:rsidP="00195E9A">
      <w:pPr>
        <w:ind w:firstLine="720"/>
        <w:jc w:val="both"/>
        <w:rPr>
          <w:lang w:val="sr-Cyrl-RS"/>
        </w:rPr>
      </w:pPr>
      <w:r>
        <w:rPr>
          <w:lang w:val="sr-Cyrl-RS"/>
        </w:rPr>
        <w:t>Средства за остваривање права на финансијску подршку за лечење малолетне деце са пребивалиштем на територији града Прокупља, обезбеђују се у буџету Града и додељују се до висине планираних средстава за ову намену, односно до утрошка средстава.</w:t>
      </w:r>
    </w:p>
    <w:p w:rsidR="00195E9A" w:rsidRDefault="00195E9A" w:rsidP="00195E9A">
      <w:pPr>
        <w:ind w:firstLine="720"/>
        <w:jc w:val="both"/>
        <w:rPr>
          <w:lang w:val="sr-Cyrl-RS"/>
        </w:rPr>
      </w:pPr>
      <w:r>
        <w:rPr>
          <w:lang w:val="sr-Cyrl-RS"/>
        </w:rPr>
        <w:t>Висина финансијске подршке се на предлог Комисије и образложену оцену и мишљење утврђује решењем Градоначелника у сваком конкретном случају и максимално  може износити 150.000,00 динара по поднетом захтеву и исплаћује се у једнократном износу.</w:t>
      </w:r>
    </w:p>
    <w:p w:rsidR="00195E9A" w:rsidRDefault="00195E9A" w:rsidP="00195E9A">
      <w:pPr>
        <w:ind w:firstLine="720"/>
        <w:jc w:val="both"/>
        <w:rPr>
          <w:lang w:val="sr-Cyrl-RS"/>
        </w:rPr>
      </w:pPr>
      <w:r>
        <w:rPr>
          <w:lang w:val="sr-Cyrl-RS"/>
        </w:rPr>
        <w:t>Средства из става 1. овог члана преносе се према могућностима буџета Града Прокупља, а по редоследу подношења захтева, с тим да у случају потребе за приоритетном исплатом, приоритет имају деца чији би животи и здравље били угрожени каснијим обезбеђивањем недостајућих финансијских средстава за лечење.</w:t>
      </w:r>
    </w:p>
    <w:p w:rsidR="002A030D" w:rsidRDefault="002A030D" w:rsidP="00195E9A">
      <w:pPr>
        <w:ind w:firstLine="720"/>
        <w:jc w:val="both"/>
        <w:rPr>
          <w:lang w:val="sr-Cyrl-RS"/>
        </w:rPr>
      </w:pPr>
    </w:p>
    <w:p w:rsidR="002A030D" w:rsidRDefault="002A030D" w:rsidP="00195E9A">
      <w:pPr>
        <w:ind w:firstLine="720"/>
        <w:jc w:val="both"/>
        <w:rPr>
          <w:lang w:val="sr-Cyrl-RS"/>
        </w:rPr>
      </w:pPr>
    </w:p>
    <w:p w:rsidR="002A030D" w:rsidRDefault="002A030D" w:rsidP="00195E9A">
      <w:pPr>
        <w:ind w:firstLine="720"/>
        <w:jc w:val="both"/>
        <w:rPr>
          <w:lang w:val="sr-Cyrl-RS"/>
        </w:rPr>
      </w:pPr>
    </w:p>
    <w:p w:rsidR="002A030D" w:rsidRDefault="002A030D" w:rsidP="00195E9A">
      <w:pPr>
        <w:ind w:firstLine="720"/>
        <w:jc w:val="both"/>
        <w:rPr>
          <w:lang w:val="sr-Cyrl-RS"/>
        </w:rPr>
      </w:pPr>
    </w:p>
    <w:p w:rsidR="002A030D" w:rsidRDefault="002A030D" w:rsidP="00195E9A">
      <w:pPr>
        <w:ind w:firstLine="720"/>
        <w:jc w:val="both"/>
        <w:rPr>
          <w:lang w:val="sr-Cyrl-RS"/>
        </w:rPr>
      </w:pPr>
    </w:p>
    <w:p w:rsidR="00195E9A" w:rsidRDefault="00195E9A" w:rsidP="00195E9A">
      <w:pPr>
        <w:ind w:firstLine="720"/>
        <w:jc w:val="both"/>
        <w:rPr>
          <w:b/>
          <w:lang w:val="sr-Cyrl-RS"/>
        </w:rPr>
      </w:pPr>
      <w:r>
        <w:rPr>
          <w:lang w:val="sr-Cyrl-RS"/>
        </w:rPr>
        <w:t xml:space="preserve">                                                              </w:t>
      </w:r>
      <w:r w:rsidRPr="00701CCC">
        <w:rPr>
          <w:b/>
          <w:lang w:val="sr-Cyrl-RS"/>
        </w:rPr>
        <w:t>Члан 7.</w:t>
      </w:r>
    </w:p>
    <w:p w:rsidR="00195E9A" w:rsidRPr="004D150D" w:rsidRDefault="00195E9A" w:rsidP="00195E9A">
      <w:pPr>
        <w:ind w:firstLine="720"/>
        <w:jc w:val="both"/>
        <w:rPr>
          <w:lang w:val="sr-Cyrl-RS"/>
        </w:rPr>
      </w:pPr>
      <w:r w:rsidRPr="004D150D">
        <w:rPr>
          <w:lang w:val="sr-Cyrl-RS"/>
        </w:rPr>
        <w:t>Подносилац захтева је дужан да додељена средства искључиво користи за намену за коју су додељена.</w:t>
      </w:r>
    </w:p>
    <w:p w:rsidR="00195E9A" w:rsidRDefault="00195E9A" w:rsidP="00195E9A">
      <w:pPr>
        <w:ind w:firstLine="720"/>
        <w:jc w:val="both"/>
        <w:rPr>
          <w:lang w:val="sr-Cyrl-RS"/>
        </w:rPr>
      </w:pPr>
      <w:r>
        <w:rPr>
          <w:lang w:val="sr-Cyrl-RS"/>
        </w:rPr>
        <w:t xml:space="preserve">Решењем </w:t>
      </w:r>
      <w:r w:rsidRPr="004D150D">
        <w:rPr>
          <w:lang w:val="sr-Cyrl-RS"/>
        </w:rPr>
        <w:t xml:space="preserve"> опредељена и одобрена финансијска подршка се уплаћује на </w:t>
      </w:r>
      <w:r>
        <w:rPr>
          <w:lang w:val="sr-Cyrl-RS"/>
        </w:rPr>
        <w:t>жиро</w:t>
      </w:r>
      <w:r w:rsidRPr="004D150D">
        <w:rPr>
          <w:lang w:val="sr-Cyrl-RS"/>
        </w:rPr>
        <w:t xml:space="preserve"> рачун подносиоца захтева. </w:t>
      </w:r>
    </w:p>
    <w:p w:rsidR="00195E9A" w:rsidRDefault="00195E9A" w:rsidP="00195E9A">
      <w:pPr>
        <w:ind w:firstLine="720"/>
        <w:jc w:val="both"/>
        <w:rPr>
          <w:lang w:val="sr-Cyrl-RS"/>
        </w:rPr>
      </w:pPr>
      <w:r w:rsidRPr="004D150D">
        <w:rPr>
          <w:lang w:val="sr-Cyrl-RS"/>
        </w:rPr>
        <w:t xml:space="preserve">По завршеном лечењу детета, оперативном захвату, спроведеном дијагностичком поступку, односно након успостављања дијагнозе, набавке медицинско-техничких помагала, лекова или обављених других медицинских процедура у земљи или иностранству и трошкова превоза, подносилац захтева је дужан да у року од 30 дана поднесе </w:t>
      </w:r>
      <w:r>
        <w:rPr>
          <w:lang w:val="sr-Cyrl-RS"/>
        </w:rPr>
        <w:t>Одељењу за финансије и буџет Градске управе града Прокупља</w:t>
      </w:r>
      <w:r w:rsidRPr="004D150D">
        <w:rPr>
          <w:lang w:val="sr-Cyrl-RS"/>
        </w:rPr>
        <w:t xml:space="preserve"> извештај здравствене установе у земљи или иностранству као доказ о наменском трошењу</w:t>
      </w:r>
      <w:r>
        <w:rPr>
          <w:lang w:val="sr-Cyrl-RS"/>
        </w:rPr>
        <w:t xml:space="preserve"> додељених средстава и спроведеном поступку, односно фактуру/рачун о куповини неопходних лекова и медицинско-техничких помагала које врши Контролу о наменском утрошку средстава на основу решења и поднетих фактура.</w:t>
      </w:r>
    </w:p>
    <w:p w:rsidR="00195E9A" w:rsidRDefault="00195E9A" w:rsidP="00195E9A">
      <w:pPr>
        <w:ind w:firstLine="720"/>
        <w:jc w:val="both"/>
      </w:pPr>
      <w:r>
        <w:rPr>
          <w:lang w:val="sr-Cyrl-RS"/>
        </w:rPr>
        <w:t>Уколико подносилац захтева, у наведеном року не достави извештај и фактуру из претходног става сматраће се да средства нису наменски утрошена и покренуће се поступак за повраћај пренетих средстава увећаних за законску затезну камату.</w:t>
      </w:r>
    </w:p>
    <w:p w:rsidR="00195E9A" w:rsidRPr="00195E9A" w:rsidRDefault="00195E9A" w:rsidP="00195E9A">
      <w:pPr>
        <w:ind w:firstLine="720"/>
        <w:jc w:val="both"/>
      </w:pPr>
    </w:p>
    <w:p w:rsidR="00195E9A" w:rsidRDefault="00195E9A" w:rsidP="00195E9A">
      <w:pPr>
        <w:ind w:firstLine="720"/>
        <w:jc w:val="both"/>
        <w:rPr>
          <w:b/>
          <w:lang w:val="sr-Cyrl-RS"/>
        </w:rPr>
      </w:pPr>
      <w:r>
        <w:rPr>
          <w:b/>
          <w:lang w:val="sr-Cyrl-RS"/>
        </w:rPr>
        <w:t xml:space="preserve">                                                              </w:t>
      </w:r>
      <w:r w:rsidRPr="004D150D">
        <w:rPr>
          <w:b/>
          <w:lang w:val="sr-Cyrl-RS"/>
        </w:rPr>
        <w:t>Члан 8.</w:t>
      </w:r>
    </w:p>
    <w:p w:rsidR="00195E9A" w:rsidRDefault="00195E9A" w:rsidP="00195E9A">
      <w:pPr>
        <w:ind w:firstLine="720"/>
        <w:jc w:val="both"/>
        <w:rPr>
          <w:bCs/>
        </w:rPr>
      </w:pPr>
      <w:r w:rsidRPr="00A30D6A">
        <w:rPr>
          <w:bCs/>
          <w:lang w:val="sr-Cyrl-RS"/>
        </w:rPr>
        <w:t>О правима по овом правилнику, Градоначелник расписује јавни позив који се објављује на интернет страници града Прокупља.</w:t>
      </w:r>
    </w:p>
    <w:p w:rsidR="00195E9A" w:rsidRPr="00195E9A" w:rsidRDefault="00195E9A" w:rsidP="00195E9A">
      <w:pPr>
        <w:ind w:firstLine="720"/>
        <w:jc w:val="both"/>
        <w:rPr>
          <w:bCs/>
          <w:lang w:val="sr-Cyrl-RS"/>
        </w:rPr>
      </w:pPr>
    </w:p>
    <w:p w:rsidR="00195E9A" w:rsidRDefault="00195E9A" w:rsidP="00195E9A">
      <w:pPr>
        <w:ind w:firstLine="720"/>
        <w:jc w:val="both"/>
        <w:rPr>
          <w:bCs/>
          <w:lang w:val="sr-Cyrl-RS"/>
        </w:rPr>
      </w:pPr>
    </w:p>
    <w:p w:rsidR="00195E9A" w:rsidRPr="00D23DCD" w:rsidRDefault="00195E9A" w:rsidP="00195E9A">
      <w:pPr>
        <w:ind w:firstLine="720"/>
        <w:jc w:val="center"/>
        <w:rPr>
          <w:b/>
          <w:lang w:val="sr-Cyrl-RS"/>
        </w:rPr>
      </w:pPr>
      <w:r w:rsidRPr="00D23DCD">
        <w:rPr>
          <w:b/>
          <w:lang w:val="sr-Latn-RS"/>
        </w:rPr>
        <w:t>V</w:t>
      </w:r>
      <w:r w:rsidRPr="00D23DCD">
        <w:rPr>
          <w:b/>
          <w:lang w:val="sr-Cyrl-RS"/>
        </w:rPr>
        <w:t xml:space="preserve"> ЗАВРШНЕ ОДРЕДБЕ</w:t>
      </w:r>
    </w:p>
    <w:p w:rsidR="00195E9A" w:rsidRPr="00A30D6A" w:rsidRDefault="00195E9A" w:rsidP="00195E9A">
      <w:pPr>
        <w:ind w:firstLine="720"/>
        <w:rPr>
          <w:bCs/>
          <w:lang w:val="sr-Cyrl-RS"/>
        </w:rPr>
      </w:pPr>
      <w:r>
        <w:rPr>
          <w:b/>
          <w:lang w:val="sr-Cyrl-RS"/>
        </w:rPr>
        <w:t xml:space="preserve">                                                               </w:t>
      </w:r>
      <w:r w:rsidRPr="004D150D">
        <w:rPr>
          <w:b/>
          <w:lang w:val="sr-Cyrl-RS"/>
        </w:rPr>
        <w:t xml:space="preserve">Члан </w:t>
      </w:r>
      <w:r>
        <w:rPr>
          <w:b/>
          <w:lang w:val="sr-Cyrl-RS"/>
        </w:rPr>
        <w:t>9</w:t>
      </w:r>
      <w:r w:rsidRPr="004D150D">
        <w:rPr>
          <w:b/>
          <w:lang w:val="sr-Cyrl-RS"/>
        </w:rPr>
        <w:t>.</w:t>
      </w:r>
    </w:p>
    <w:p w:rsidR="00195E9A" w:rsidRDefault="00195E9A" w:rsidP="00195E9A">
      <w:pPr>
        <w:ind w:firstLine="720"/>
        <w:jc w:val="both"/>
        <w:rPr>
          <w:lang w:val="sr-Cyrl-RS"/>
        </w:rPr>
      </w:pPr>
      <w:r>
        <w:rPr>
          <w:lang w:val="sr-Cyrl-RS"/>
        </w:rPr>
        <w:t>Овај Правилник ступа на снагу даном објављивања у „Службеном листу  Града Прокупља“.</w:t>
      </w:r>
    </w:p>
    <w:p w:rsidR="00F116CB" w:rsidRPr="000020F1" w:rsidRDefault="00F116CB" w:rsidP="00195E9A">
      <w:pPr>
        <w:ind w:firstLine="720"/>
        <w:jc w:val="both"/>
        <w:rPr>
          <w:lang w:val="sr-Cyrl-RS"/>
        </w:rPr>
      </w:pPr>
    </w:p>
    <w:p w:rsidR="00195E9A" w:rsidRPr="00D77F18" w:rsidRDefault="00195E9A" w:rsidP="00195E9A">
      <w:pPr>
        <w:jc w:val="both"/>
        <w:rPr>
          <w:lang w:val="sr-Latn-RS"/>
        </w:rPr>
      </w:pPr>
      <w:r>
        <w:rPr>
          <w:lang w:val="sr-Cyrl-RS"/>
        </w:rPr>
        <w:t>Број:</w:t>
      </w:r>
      <w:r>
        <w:rPr>
          <w:lang w:val="sr-Latn-RS"/>
        </w:rPr>
        <w:t>06-31/2025-02</w:t>
      </w:r>
    </w:p>
    <w:p w:rsidR="00195E9A" w:rsidRDefault="00195E9A" w:rsidP="00195E9A">
      <w:pPr>
        <w:jc w:val="both"/>
        <w:rPr>
          <w:lang w:val="sr-Cyrl-RS"/>
        </w:rPr>
      </w:pPr>
      <w:r>
        <w:rPr>
          <w:lang w:val="sr-Cyrl-RS"/>
        </w:rPr>
        <w:t xml:space="preserve">У Прокупљу, </w:t>
      </w:r>
      <w:r>
        <w:rPr>
          <w:lang w:val="sr-Latn-RS"/>
        </w:rPr>
        <w:t>23</w:t>
      </w:r>
      <w:r>
        <w:rPr>
          <w:lang w:val="sr-Cyrl-RS"/>
        </w:rPr>
        <w:t>.</w:t>
      </w:r>
      <w:r>
        <w:rPr>
          <w:lang w:val="sr-Latn-RS"/>
        </w:rPr>
        <w:t>04</w:t>
      </w:r>
      <w:r>
        <w:rPr>
          <w:lang w:val="sr-Cyrl-RS"/>
        </w:rPr>
        <w:t>.2025. године</w:t>
      </w:r>
    </w:p>
    <w:p w:rsidR="00195E9A" w:rsidRDefault="00195E9A" w:rsidP="00195E9A">
      <w:pPr>
        <w:jc w:val="both"/>
        <w:rPr>
          <w:lang w:val="sr-Cyrl-RS"/>
        </w:rPr>
      </w:pPr>
      <w:r>
        <w:rPr>
          <w:lang w:val="sr-Cyrl-RS"/>
        </w:rPr>
        <w:t xml:space="preserve">ГРАДСКО ВЕЋЕ ГРАДА ПРОКУПЉА                        </w:t>
      </w:r>
    </w:p>
    <w:p w:rsidR="00195E9A" w:rsidRDefault="00195E9A" w:rsidP="00195E9A">
      <w:pPr>
        <w:jc w:val="both"/>
        <w:rPr>
          <w:lang w:val="sr-Cyrl-RS"/>
        </w:rPr>
      </w:pPr>
      <w:r>
        <w:rPr>
          <w:lang w:val="sr-Cyrl-RS"/>
        </w:rPr>
        <w:t xml:space="preserve">                                                                                Председник градског већа Града Прокупља</w:t>
      </w:r>
    </w:p>
    <w:p w:rsidR="00195E9A" w:rsidRDefault="00195E9A" w:rsidP="00195E9A">
      <w:pPr>
        <w:tabs>
          <w:tab w:val="left" w:pos="5295"/>
        </w:tabs>
        <w:rPr>
          <w:lang w:val="sr-Cyrl-RS"/>
        </w:rPr>
      </w:pPr>
      <w:r>
        <w:rPr>
          <w:lang w:val="sr-Cyrl-RS"/>
        </w:rPr>
        <w:tab/>
        <w:t xml:space="preserve">             Мирослав Антовић с.р.</w:t>
      </w:r>
    </w:p>
    <w:p w:rsidR="00983809" w:rsidRDefault="00195E9A" w:rsidP="00195E9A">
      <w:pPr>
        <w:pBdr>
          <w:top w:val="nil"/>
          <w:left w:val="nil"/>
          <w:bottom w:val="nil"/>
          <w:right w:val="nil"/>
          <w:between w:val="nil"/>
          <w:bar w:val="nil"/>
        </w:pBdr>
        <w:rPr>
          <w:color w:val="000000"/>
          <w:u w:color="000000"/>
          <w:bdr w:val="nil"/>
        </w:rPr>
      </w:pPr>
      <w:r>
        <w:rPr>
          <w:lang w:val="sr-Cyrl-RS"/>
        </w:rPr>
        <w:t xml:space="preserve">                                                                                           </w:t>
      </w: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BC0CC5" w:rsidRPr="009A1033" w:rsidRDefault="00BC0CC5" w:rsidP="00A06216">
      <w:pPr>
        <w:pBdr>
          <w:top w:val="nil"/>
          <w:left w:val="nil"/>
          <w:bottom w:val="nil"/>
          <w:right w:val="nil"/>
          <w:between w:val="nil"/>
          <w:bar w:val="nil"/>
        </w:pBdr>
        <w:jc w:val="center"/>
        <w:rPr>
          <w:color w:val="000000"/>
          <w:u w:color="000000"/>
          <w:bdr w:val="nil"/>
          <w:lang w:val="sr-Cyrl-RS"/>
        </w:rPr>
      </w:pPr>
      <w:r w:rsidRPr="00314F50">
        <w:rPr>
          <w:b/>
          <w:i/>
          <w:color w:val="000000" w:themeColor="text1"/>
          <w:sz w:val="63"/>
          <w:szCs w:val="63"/>
          <w:lang w:val="sr-Cyrl-CS"/>
        </w:rPr>
        <w:t>С а д р ж а ј</w:t>
      </w:r>
    </w:p>
    <w:p w:rsidR="006D049A" w:rsidRDefault="006D049A" w:rsidP="00BC0CC5">
      <w:pPr>
        <w:spacing w:line="0" w:lineRule="atLeast"/>
        <w:jc w:val="center"/>
        <w:rPr>
          <w:b/>
          <w:i/>
          <w:color w:val="000000" w:themeColor="text1"/>
          <w:sz w:val="63"/>
          <w:szCs w:val="63"/>
          <w:lang w:val="sr-Cyrl-CS"/>
        </w:rPr>
      </w:pPr>
    </w:p>
    <w:p w:rsidR="00D95F89" w:rsidRDefault="00BC0CC5" w:rsidP="00F116CB">
      <w:pPr>
        <w:spacing w:line="0" w:lineRule="atLeast"/>
        <w:rPr>
          <w:b/>
          <w:i/>
          <w:color w:val="000000" w:themeColor="text1"/>
          <w:sz w:val="22"/>
          <w:szCs w:val="22"/>
          <w:lang w:val="sr-Cyrl-CS"/>
        </w:rPr>
      </w:pPr>
      <w:r>
        <w:rPr>
          <w:b/>
          <w:i/>
          <w:color w:val="000000" w:themeColor="text1"/>
          <w:sz w:val="22"/>
          <w:szCs w:val="22"/>
          <w:lang w:val="sr-Cyrl-CS"/>
        </w:rPr>
        <w:t>1.</w:t>
      </w:r>
      <w:r w:rsidR="00F116CB">
        <w:rPr>
          <w:b/>
          <w:i/>
          <w:color w:val="000000" w:themeColor="text1"/>
          <w:sz w:val="22"/>
          <w:szCs w:val="22"/>
          <w:lang w:val="sr-Cyrl-CS"/>
        </w:rPr>
        <w:t xml:space="preserve">Правилник о финансијској подршци за </w:t>
      </w:r>
      <w:r w:rsidR="002A030D">
        <w:rPr>
          <w:b/>
          <w:i/>
          <w:color w:val="000000" w:themeColor="text1"/>
          <w:sz w:val="22"/>
          <w:szCs w:val="22"/>
          <w:lang w:val="sr-Cyrl-CS"/>
        </w:rPr>
        <w:t>за лечење малолетне деце са пребивалиштем на територији града Прокупља....................................................................</w:t>
      </w:r>
      <w:r w:rsidR="003A14B4">
        <w:rPr>
          <w:b/>
          <w:i/>
          <w:color w:val="000000" w:themeColor="text1"/>
          <w:sz w:val="22"/>
          <w:szCs w:val="22"/>
          <w:lang w:val="sr-Cyrl-CS"/>
        </w:rPr>
        <w:t>................................. 1-4</w:t>
      </w: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Pr="00BC0CC5" w:rsidRDefault="00D95F89" w:rsidP="00BC0CC5">
      <w:pPr>
        <w:spacing w:line="0" w:lineRule="atLeast"/>
        <w:rPr>
          <w:b/>
          <w:i/>
          <w:color w:val="000000" w:themeColor="text1"/>
          <w:sz w:val="22"/>
          <w:szCs w:val="22"/>
          <w:lang w:val="sr-Cyrl-CS"/>
        </w:rPr>
      </w:pPr>
    </w:p>
    <w:p w:rsidR="00BC0CC5" w:rsidRDefault="00BC0CC5" w:rsidP="00BC0CC5">
      <w:pPr>
        <w:spacing w:line="0" w:lineRule="atLeast"/>
        <w:jc w:val="both"/>
        <w:rPr>
          <w:b/>
          <w:i/>
          <w:color w:val="000000" w:themeColor="text1"/>
          <w:sz w:val="63"/>
          <w:szCs w:val="63"/>
          <w:lang w:val="sr-Cyrl-CS"/>
        </w:rPr>
      </w:pPr>
    </w:p>
    <w:p w:rsidR="00BC0CC5" w:rsidRPr="00DD6077" w:rsidRDefault="00BC0CC5" w:rsidP="00D95F89">
      <w:pPr>
        <w:jc w:val="both"/>
        <w:rPr>
          <w:b/>
          <w:bCs/>
          <w:i/>
          <w:lang w:val="sr-Cyrl-R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92032" behindDoc="0" locked="0" layoutInCell="1" allowOverlap="1" wp14:anchorId="02F3CBD2" wp14:editId="5DDEEFF9">
                <wp:simplePos x="0" y="0"/>
                <wp:positionH relativeFrom="column">
                  <wp:posOffset>-209550</wp:posOffset>
                </wp:positionH>
                <wp:positionV relativeFrom="paragraph">
                  <wp:posOffset>2713355</wp:posOffset>
                </wp:positionV>
                <wp:extent cx="6124575" cy="0"/>
                <wp:effectExtent l="0" t="19050" r="95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qX8rmKQIAAEgEAAAOAAAAAAAAAAAAAAAAAC4CAABkcnMvZTJv&#10;RG9jLnhtbFBLAQItABQABgAIAAAAIQB+ffyk3QAAAAsBAAAPAAAAAAAAAAAAAAAAAIMEAABkcnMv&#10;ZG93bnJldi54bWxQSwUGAAAAAAQABADzAAAAjQUAAAAA&#10;" strokeweight="4.5pt">
                <v:stroke linestyle="thickThin"/>
              </v:line>
            </w:pict>
          </mc:Fallback>
        </mc:AlternateContent>
      </w:r>
    </w:p>
    <w:p w:rsidR="00BC0CC5" w:rsidRDefault="00BC0CC5" w:rsidP="00BC0CC5">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91008" behindDoc="0" locked="0" layoutInCell="1" allowOverlap="1" wp14:anchorId="5989FA21" wp14:editId="1D4DBB80">
                <wp:simplePos x="0" y="0"/>
                <wp:positionH relativeFrom="column">
                  <wp:posOffset>-1330325</wp:posOffset>
                </wp:positionH>
                <wp:positionV relativeFrom="paragraph">
                  <wp:posOffset>29210</wp:posOffset>
                </wp:positionV>
                <wp:extent cx="61245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nGKQ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" strokeweight="4.5pt">
                <v:stroke linestyle="thickThin"/>
              </v:line>
            </w:pict>
          </mc:Fallback>
        </mc:AlternateContent>
      </w:r>
      <w:r w:rsidRPr="00314F50">
        <w:rPr>
          <w:rFonts w:ascii="YU C Friz Quadrata" w:hAnsi="YU C Friz Quadrata"/>
          <w:noProof/>
          <w:color w:val="000000" w:themeColor="text1"/>
          <w:sz w:val="21"/>
          <w:szCs w:val="21"/>
          <w:lang w:val="en-GB" w:eastAsia="en-GB"/>
        </w:rPr>
        <w:drawing>
          <wp:anchor distT="0" distB="0" distL="114300" distR="114300" simplePos="0" relativeHeight="251689984" behindDoc="0" locked="0" layoutInCell="1" allowOverlap="1" wp14:anchorId="4A1EEC79" wp14:editId="1F62C908">
            <wp:simplePos x="0" y="0"/>
            <wp:positionH relativeFrom="column">
              <wp:posOffset>234950</wp:posOffset>
            </wp:positionH>
            <wp:positionV relativeFrom="paragraph">
              <wp:posOffset>440690</wp:posOffset>
            </wp:positionV>
            <wp:extent cx="892175" cy="1070610"/>
            <wp:effectExtent l="0" t="0" r="3175" b="0"/>
            <wp:wrapSquare wrapText="bothSides"/>
            <wp:docPr id="6" name="Picture 6"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BC0CC5" w:rsidRPr="002123C1" w:rsidRDefault="00BC0CC5" w:rsidP="00BC0CC5">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BC0CC5" w:rsidRPr="00314F50" w:rsidRDefault="00BC0CC5" w:rsidP="00BC0CC5">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913FA1" w:rsidRDefault="00913FA1"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D95F89" w:rsidRPr="00D95F89" w:rsidRDefault="00D95F89"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873940" w:rsidRDefault="00873940" w:rsidP="00195C57">
      <w:pPr>
        <w:rPr>
          <w:b/>
          <w:bCs/>
          <w:lang w:val="sr-Cyrl-RS"/>
        </w:rPr>
      </w:pPr>
    </w:p>
    <w:p w:rsidR="00873940" w:rsidRDefault="00873940"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895957" w:rsidRPr="00DB3167" w:rsidRDefault="00895957" w:rsidP="00DB3167">
      <w:pPr>
        <w:spacing w:line="0" w:lineRule="atLeast"/>
        <w:rPr>
          <w:color w:val="000000" w:themeColor="text1"/>
          <w:lang w:val="sr-Latn-R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sectPr w:rsidR="00195C57"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C8" w:rsidRDefault="008441C8" w:rsidP="00B755E5">
      <w:r>
        <w:separator/>
      </w:r>
    </w:p>
  </w:endnote>
  <w:endnote w:type="continuationSeparator" w:id="0">
    <w:p w:rsidR="008441C8" w:rsidRDefault="008441C8"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C8" w:rsidRDefault="008441C8" w:rsidP="00B755E5">
      <w:r>
        <w:separator/>
      </w:r>
    </w:p>
  </w:footnote>
  <w:footnote w:type="continuationSeparator" w:id="0">
    <w:p w:rsidR="008441C8" w:rsidRDefault="008441C8"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195E9A">
          <w:rPr>
            <w:rFonts w:asciiTheme="minorHAnsi" w:hAnsiTheme="minorHAnsi"/>
            <w:i/>
            <w:sz w:val="21"/>
            <w:szCs w:val="21"/>
            <w:lang w:val="en-US"/>
          </w:rPr>
          <w:t>24</w:t>
        </w:r>
        <w:r w:rsidR="00B81F48">
          <w:rPr>
            <w:rFonts w:asciiTheme="minorHAnsi" w:hAnsiTheme="minorHAnsi"/>
            <w:i/>
            <w:sz w:val="21"/>
            <w:szCs w:val="21"/>
            <w:lang w:val="sr-Cyrl-RS"/>
          </w:rPr>
          <w:t>.</w:t>
        </w:r>
        <w:r w:rsidR="000959A3">
          <w:rPr>
            <w:rFonts w:asciiTheme="minorHAnsi" w:hAnsiTheme="minorHAnsi"/>
            <w:i/>
            <w:sz w:val="21"/>
            <w:szCs w:val="21"/>
            <w:lang w:val="sr-Cyrl-RS"/>
          </w:rPr>
          <w:t xml:space="preserve">  април</w:t>
        </w:r>
        <w:r>
          <w:rPr>
            <w:i/>
            <w:sz w:val="21"/>
            <w:szCs w:val="21"/>
            <w:lang w:val="en-US"/>
          </w:rPr>
          <w:t xml:space="preserve">  </w:t>
        </w:r>
        <w:r w:rsidR="00382AE1">
          <w:rPr>
            <w:rFonts w:asciiTheme="minorHAnsi" w:hAnsiTheme="minorHAnsi"/>
            <w:i/>
            <w:sz w:val="21"/>
            <w:szCs w:val="21"/>
            <w:lang w:val="sr-Cyrl-RS"/>
          </w:rPr>
          <w:t>2025</w:t>
        </w:r>
        <w:r>
          <w:rPr>
            <w:rFonts w:asciiTheme="minorHAnsi" w:hAnsiTheme="minorHAnsi"/>
            <w:i/>
            <w:sz w:val="21"/>
            <w:szCs w:val="21"/>
            <w:lang w:val="sr-Cyrl-RS"/>
          </w:rPr>
          <w:t xml:space="preserve">. </w:t>
        </w:r>
        <w:r>
          <w:rPr>
            <w:i/>
            <w:sz w:val="21"/>
            <w:szCs w:val="21"/>
            <w:lang w:val="en-US"/>
          </w:rPr>
          <w:t>године</w:t>
        </w:r>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4A198F">
      <w:rPr>
        <w:rFonts w:ascii="Times New Roman" w:hAnsi="Times New Roman"/>
        <w:sz w:val="21"/>
        <w:szCs w:val="21"/>
        <w:lang w:val="sr-Cyrl-RS"/>
      </w:rPr>
      <w:t xml:space="preserve"> </w:t>
    </w:r>
    <w:r w:rsidR="00195E9A">
      <w:rPr>
        <w:rFonts w:ascii="Times New Roman" w:hAnsi="Times New Roman"/>
        <w:sz w:val="21"/>
        <w:szCs w:val="21"/>
        <w:lang w:val="sr-Cyrl-RS"/>
      </w:rPr>
      <w:t>1</w:t>
    </w:r>
    <w:r w:rsidR="00195E9A">
      <w:rPr>
        <w:rFonts w:ascii="Times New Roman" w:hAnsi="Times New Roman"/>
        <w:sz w:val="21"/>
        <w:szCs w:val="21"/>
        <w:lang w:val="en-US"/>
      </w:rPr>
      <w:t>5</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0B5BF6">
      <w:rPr>
        <w:rStyle w:val="PageNumber"/>
        <w:noProof/>
        <w:sz w:val="21"/>
        <w:szCs w:val="21"/>
      </w:rPr>
      <w:t>1</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083AF06E"/>
    <w:lvl w:ilvl="0" w:tplc="306868C0">
      <w:start w:val="2"/>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75C6C33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B"/>
    <w:multiLevelType w:val="hybridMultilevel"/>
    <w:tmpl w:val="4A2AC3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3AE4AE6"/>
    <w:multiLevelType w:val="hybridMultilevel"/>
    <w:tmpl w:val="7448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ED52AD"/>
    <w:multiLevelType w:val="hybridMultilevel"/>
    <w:tmpl w:val="433CD3F8"/>
    <w:lvl w:ilvl="0" w:tplc="7436D0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A97467"/>
    <w:multiLevelType w:val="hybridMultilevel"/>
    <w:tmpl w:val="E5CC7688"/>
    <w:lvl w:ilvl="0" w:tplc="C0DE80E4">
      <w:start w:val="3"/>
      <w:numFmt w:val="decimal"/>
      <w:lvlText w:val="%1."/>
      <w:lvlJc w:val="left"/>
      <w:pPr>
        <w:ind w:left="0" w:firstLine="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070202A8"/>
    <w:multiLevelType w:val="hybridMultilevel"/>
    <w:tmpl w:val="DAC8D530"/>
    <w:lvl w:ilvl="0" w:tplc="BB4C0B9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BC128BC"/>
    <w:multiLevelType w:val="hybridMultilevel"/>
    <w:tmpl w:val="4C360C18"/>
    <w:lvl w:ilvl="0" w:tplc="DA94157A">
      <w:numFmt w:val="bullet"/>
      <w:lvlText w:val="-"/>
      <w:lvlJc w:val="left"/>
      <w:pPr>
        <w:ind w:left="720" w:hanging="360"/>
      </w:pPr>
      <w:rPr>
        <w:rFonts w:ascii="Calibri" w:eastAsia="Calibri" w:hAnsi="Calibri"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567215"/>
    <w:multiLevelType w:val="multilevel"/>
    <w:tmpl w:val="35D6CB1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0476A"/>
    <w:multiLevelType w:val="hybridMultilevel"/>
    <w:tmpl w:val="F5402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9221E57"/>
    <w:multiLevelType w:val="hybridMultilevel"/>
    <w:tmpl w:val="453C610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C280687"/>
    <w:multiLevelType w:val="hybridMultilevel"/>
    <w:tmpl w:val="5A32ABDE"/>
    <w:lvl w:ilvl="0" w:tplc="21F63AD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C3B5692"/>
    <w:multiLevelType w:val="hybridMultilevel"/>
    <w:tmpl w:val="E5848E92"/>
    <w:lvl w:ilvl="0" w:tplc="DD1E5F0C">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405E9"/>
    <w:multiLevelType w:val="hybridMultilevel"/>
    <w:tmpl w:val="03D66C02"/>
    <w:lvl w:ilvl="0" w:tplc="776CE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54254"/>
    <w:multiLevelType w:val="hybridMultilevel"/>
    <w:tmpl w:val="9410D170"/>
    <w:lvl w:ilvl="0" w:tplc="8DBCFA52">
      <w:start w:val="1"/>
      <w:numFmt w:val="decimal"/>
      <w:lvlText w:val="%1."/>
      <w:lvlJc w:val="left"/>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2E17B2"/>
    <w:multiLevelType w:val="hybridMultilevel"/>
    <w:tmpl w:val="778CB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E817A63"/>
    <w:multiLevelType w:val="hybridMultilevel"/>
    <w:tmpl w:val="C8C4B2CC"/>
    <w:lvl w:ilvl="0" w:tplc="A55076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3B1517E"/>
    <w:multiLevelType w:val="hybridMultilevel"/>
    <w:tmpl w:val="83C8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D32540"/>
    <w:multiLevelType w:val="hybridMultilevel"/>
    <w:tmpl w:val="80EEB484"/>
    <w:lvl w:ilvl="0" w:tplc="2AF087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0"/>
  </w:num>
  <w:num w:numId="4">
    <w:abstractNumId w:val="2"/>
  </w:num>
  <w:num w:numId="5">
    <w:abstractNumId w:val="3"/>
  </w:num>
  <w:num w:numId="6">
    <w:abstractNumId w:val="4"/>
  </w:num>
  <w:num w:numId="7">
    <w:abstractNumId w:val="5"/>
  </w:num>
  <w:num w:numId="8">
    <w:abstractNumId w:val="13"/>
  </w:num>
  <w:num w:numId="9">
    <w:abstractNumId w:val="15"/>
  </w:num>
  <w:num w:numId="10">
    <w:abstractNumId w:val="11"/>
  </w:num>
  <w:num w:numId="11">
    <w:abstractNumId w:val="8"/>
  </w:num>
  <w:num w:numId="12">
    <w:abstractNumId w:val="18"/>
  </w:num>
  <w:num w:numId="13">
    <w:abstractNumId w:val="16"/>
  </w:num>
  <w:num w:numId="14">
    <w:abstractNumId w:val="21"/>
  </w:num>
  <w:num w:numId="15">
    <w:abstractNumId w:val="14"/>
  </w:num>
  <w:num w:numId="16">
    <w:abstractNumId w:val="2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17"/>
  </w:num>
  <w:num w:numId="22">
    <w:abstractNumId w:val="7"/>
  </w:num>
  <w:num w:numId="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47C4"/>
    <w:rsid w:val="0000550C"/>
    <w:rsid w:val="00005B58"/>
    <w:rsid w:val="00007B22"/>
    <w:rsid w:val="000108D6"/>
    <w:rsid w:val="00012BB8"/>
    <w:rsid w:val="00020A39"/>
    <w:rsid w:val="00021AF8"/>
    <w:rsid w:val="00022664"/>
    <w:rsid w:val="0003047B"/>
    <w:rsid w:val="0003362C"/>
    <w:rsid w:val="0003368E"/>
    <w:rsid w:val="000356A7"/>
    <w:rsid w:val="00036299"/>
    <w:rsid w:val="00040273"/>
    <w:rsid w:val="00045CA0"/>
    <w:rsid w:val="00047CCE"/>
    <w:rsid w:val="00051462"/>
    <w:rsid w:val="00051756"/>
    <w:rsid w:val="00052BFA"/>
    <w:rsid w:val="0005528D"/>
    <w:rsid w:val="000600B8"/>
    <w:rsid w:val="00061DA4"/>
    <w:rsid w:val="0006326F"/>
    <w:rsid w:val="000677F1"/>
    <w:rsid w:val="00067809"/>
    <w:rsid w:val="0007041C"/>
    <w:rsid w:val="000738B1"/>
    <w:rsid w:val="000868D5"/>
    <w:rsid w:val="000870AE"/>
    <w:rsid w:val="0009083B"/>
    <w:rsid w:val="00093BFB"/>
    <w:rsid w:val="000955B1"/>
    <w:rsid w:val="000959A3"/>
    <w:rsid w:val="000A54F1"/>
    <w:rsid w:val="000A5C3C"/>
    <w:rsid w:val="000A5ED2"/>
    <w:rsid w:val="000A7C9B"/>
    <w:rsid w:val="000B1483"/>
    <w:rsid w:val="000B3B49"/>
    <w:rsid w:val="000B4A74"/>
    <w:rsid w:val="000B5BF6"/>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21C1D"/>
    <w:rsid w:val="001333C1"/>
    <w:rsid w:val="00134BC2"/>
    <w:rsid w:val="00145056"/>
    <w:rsid w:val="00145178"/>
    <w:rsid w:val="00150AB9"/>
    <w:rsid w:val="00153EBE"/>
    <w:rsid w:val="0015685B"/>
    <w:rsid w:val="001603AD"/>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5C57"/>
    <w:rsid w:val="00195E9A"/>
    <w:rsid w:val="00197315"/>
    <w:rsid w:val="001A0805"/>
    <w:rsid w:val="001A1132"/>
    <w:rsid w:val="001A2AFD"/>
    <w:rsid w:val="001A2B59"/>
    <w:rsid w:val="001A31EC"/>
    <w:rsid w:val="001A4585"/>
    <w:rsid w:val="001A52B5"/>
    <w:rsid w:val="001A70C0"/>
    <w:rsid w:val="001A7DAE"/>
    <w:rsid w:val="001B061F"/>
    <w:rsid w:val="001B3D7F"/>
    <w:rsid w:val="001B69E2"/>
    <w:rsid w:val="001B6E89"/>
    <w:rsid w:val="001C161F"/>
    <w:rsid w:val="001C22E3"/>
    <w:rsid w:val="001C33A0"/>
    <w:rsid w:val="001C3468"/>
    <w:rsid w:val="001C3A2C"/>
    <w:rsid w:val="001C44A7"/>
    <w:rsid w:val="001C7BAA"/>
    <w:rsid w:val="001D12C2"/>
    <w:rsid w:val="001D1434"/>
    <w:rsid w:val="001D2594"/>
    <w:rsid w:val="001E7ECD"/>
    <w:rsid w:val="001F0E6F"/>
    <w:rsid w:val="001F1A9C"/>
    <w:rsid w:val="00200B42"/>
    <w:rsid w:val="00200EF4"/>
    <w:rsid w:val="002018C4"/>
    <w:rsid w:val="002061D3"/>
    <w:rsid w:val="00206427"/>
    <w:rsid w:val="002105EA"/>
    <w:rsid w:val="0021096C"/>
    <w:rsid w:val="002123C1"/>
    <w:rsid w:val="00215040"/>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90D"/>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97021"/>
    <w:rsid w:val="002A030D"/>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4033"/>
    <w:rsid w:val="002E55A5"/>
    <w:rsid w:val="002E56B5"/>
    <w:rsid w:val="002E56C6"/>
    <w:rsid w:val="002E6B57"/>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788"/>
    <w:rsid w:val="00356A7A"/>
    <w:rsid w:val="003617A9"/>
    <w:rsid w:val="00362F81"/>
    <w:rsid w:val="00365443"/>
    <w:rsid w:val="00366B22"/>
    <w:rsid w:val="003724FC"/>
    <w:rsid w:val="003727BB"/>
    <w:rsid w:val="0037675A"/>
    <w:rsid w:val="00377208"/>
    <w:rsid w:val="0038222A"/>
    <w:rsid w:val="00382AE1"/>
    <w:rsid w:val="00385D89"/>
    <w:rsid w:val="0038748E"/>
    <w:rsid w:val="00393B37"/>
    <w:rsid w:val="00393D90"/>
    <w:rsid w:val="00394431"/>
    <w:rsid w:val="003944BB"/>
    <w:rsid w:val="003945C1"/>
    <w:rsid w:val="00396DFA"/>
    <w:rsid w:val="00396EB1"/>
    <w:rsid w:val="003A0C0D"/>
    <w:rsid w:val="003A0FE2"/>
    <w:rsid w:val="003A14B4"/>
    <w:rsid w:val="003A2AE1"/>
    <w:rsid w:val="003A2C7A"/>
    <w:rsid w:val="003A3072"/>
    <w:rsid w:val="003A54AF"/>
    <w:rsid w:val="003B3762"/>
    <w:rsid w:val="003B66A4"/>
    <w:rsid w:val="003C1EEB"/>
    <w:rsid w:val="003C3EDF"/>
    <w:rsid w:val="003C458A"/>
    <w:rsid w:val="003C4994"/>
    <w:rsid w:val="003C6A2A"/>
    <w:rsid w:val="003D0B14"/>
    <w:rsid w:val="003D2E96"/>
    <w:rsid w:val="003D3907"/>
    <w:rsid w:val="003D3F49"/>
    <w:rsid w:val="003D5021"/>
    <w:rsid w:val="003E061D"/>
    <w:rsid w:val="003E3463"/>
    <w:rsid w:val="003E72B2"/>
    <w:rsid w:val="003E7C2C"/>
    <w:rsid w:val="003F0FB7"/>
    <w:rsid w:val="003F2A1F"/>
    <w:rsid w:val="003F5D89"/>
    <w:rsid w:val="004001AB"/>
    <w:rsid w:val="004012BC"/>
    <w:rsid w:val="0040167F"/>
    <w:rsid w:val="004019A1"/>
    <w:rsid w:val="00401A86"/>
    <w:rsid w:val="00404AD8"/>
    <w:rsid w:val="004051D6"/>
    <w:rsid w:val="00410F0A"/>
    <w:rsid w:val="0041225C"/>
    <w:rsid w:val="00417098"/>
    <w:rsid w:val="004259A9"/>
    <w:rsid w:val="00425B21"/>
    <w:rsid w:val="004267AA"/>
    <w:rsid w:val="00430E2B"/>
    <w:rsid w:val="00431C22"/>
    <w:rsid w:val="004331EC"/>
    <w:rsid w:val="00437C3D"/>
    <w:rsid w:val="00441B5E"/>
    <w:rsid w:val="00443E06"/>
    <w:rsid w:val="004459B7"/>
    <w:rsid w:val="0044720C"/>
    <w:rsid w:val="00450D73"/>
    <w:rsid w:val="00456503"/>
    <w:rsid w:val="004574EA"/>
    <w:rsid w:val="0045784C"/>
    <w:rsid w:val="00462833"/>
    <w:rsid w:val="00463244"/>
    <w:rsid w:val="00463820"/>
    <w:rsid w:val="00464B2E"/>
    <w:rsid w:val="00464B82"/>
    <w:rsid w:val="00465470"/>
    <w:rsid w:val="00465D43"/>
    <w:rsid w:val="004810EC"/>
    <w:rsid w:val="00481A1B"/>
    <w:rsid w:val="00490212"/>
    <w:rsid w:val="004948AF"/>
    <w:rsid w:val="00497B9F"/>
    <w:rsid w:val="004A198F"/>
    <w:rsid w:val="004A2AF5"/>
    <w:rsid w:val="004A39BD"/>
    <w:rsid w:val="004A4D0A"/>
    <w:rsid w:val="004B061A"/>
    <w:rsid w:val="004B1F09"/>
    <w:rsid w:val="004B6460"/>
    <w:rsid w:val="004B6C73"/>
    <w:rsid w:val="004C08B7"/>
    <w:rsid w:val="004C098E"/>
    <w:rsid w:val="004C4306"/>
    <w:rsid w:val="004C4FB3"/>
    <w:rsid w:val="004C6B34"/>
    <w:rsid w:val="004C7511"/>
    <w:rsid w:val="004C7D80"/>
    <w:rsid w:val="004D250D"/>
    <w:rsid w:val="004D3447"/>
    <w:rsid w:val="004D459A"/>
    <w:rsid w:val="004D4A62"/>
    <w:rsid w:val="004D6278"/>
    <w:rsid w:val="004D6529"/>
    <w:rsid w:val="004D7AB0"/>
    <w:rsid w:val="004E577D"/>
    <w:rsid w:val="004E76CD"/>
    <w:rsid w:val="004F1753"/>
    <w:rsid w:val="004F2DCA"/>
    <w:rsid w:val="004F4905"/>
    <w:rsid w:val="005031E5"/>
    <w:rsid w:val="00503E2E"/>
    <w:rsid w:val="00506BB5"/>
    <w:rsid w:val="005077EC"/>
    <w:rsid w:val="0051284E"/>
    <w:rsid w:val="00512C25"/>
    <w:rsid w:val="00513E2A"/>
    <w:rsid w:val="00513FA4"/>
    <w:rsid w:val="00514ECD"/>
    <w:rsid w:val="00515E36"/>
    <w:rsid w:val="0051624D"/>
    <w:rsid w:val="005279BB"/>
    <w:rsid w:val="00530B32"/>
    <w:rsid w:val="00531E65"/>
    <w:rsid w:val="00532D2C"/>
    <w:rsid w:val="00532E74"/>
    <w:rsid w:val="00533D73"/>
    <w:rsid w:val="00534ED1"/>
    <w:rsid w:val="00540EC5"/>
    <w:rsid w:val="0054485C"/>
    <w:rsid w:val="00551D68"/>
    <w:rsid w:val="0056277D"/>
    <w:rsid w:val="0056558A"/>
    <w:rsid w:val="005656A6"/>
    <w:rsid w:val="00566A1E"/>
    <w:rsid w:val="00571A32"/>
    <w:rsid w:val="00576F46"/>
    <w:rsid w:val="005777C8"/>
    <w:rsid w:val="00577BAD"/>
    <w:rsid w:val="00581D1B"/>
    <w:rsid w:val="00581D8C"/>
    <w:rsid w:val="00582EA1"/>
    <w:rsid w:val="00587B3F"/>
    <w:rsid w:val="00590350"/>
    <w:rsid w:val="00590F11"/>
    <w:rsid w:val="00592E88"/>
    <w:rsid w:val="00594E2F"/>
    <w:rsid w:val="005950EB"/>
    <w:rsid w:val="00595BE6"/>
    <w:rsid w:val="00596B4A"/>
    <w:rsid w:val="005A5063"/>
    <w:rsid w:val="005A58C3"/>
    <w:rsid w:val="005A61F7"/>
    <w:rsid w:val="005A6E16"/>
    <w:rsid w:val="005A741A"/>
    <w:rsid w:val="005B127D"/>
    <w:rsid w:val="005B1975"/>
    <w:rsid w:val="005B2B84"/>
    <w:rsid w:val="005B420F"/>
    <w:rsid w:val="005B580C"/>
    <w:rsid w:val="005C0C70"/>
    <w:rsid w:val="005C1A9E"/>
    <w:rsid w:val="005C1F41"/>
    <w:rsid w:val="005C2A35"/>
    <w:rsid w:val="005C4A79"/>
    <w:rsid w:val="005C50FA"/>
    <w:rsid w:val="005C5C8D"/>
    <w:rsid w:val="005C63C7"/>
    <w:rsid w:val="005C64C8"/>
    <w:rsid w:val="005D068C"/>
    <w:rsid w:val="005D7AC4"/>
    <w:rsid w:val="005E0FB0"/>
    <w:rsid w:val="005E1A15"/>
    <w:rsid w:val="005E28FE"/>
    <w:rsid w:val="005E34BF"/>
    <w:rsid w:val="005E4814"/>
    <w:rsid w:val="005E51E0"/>
    <w:rsid w:val="005E6449"/>
    <w:rsid w:val="005E6F4F"/>
    <w:rsid w:val="005F1DD0"/>
    <w:rsid w:val="005F2C74"/>
    <w:rsid w:val="005F3F3B"/>
    <w:rsid w:val="005F42D0"/>
    <w:rsid w:val="00604E55"/>
    <w:rsid w:val="00606F28"/>
    <w:rsid w:val="006075FE"/>
    <w:rsid w:val="00610942"/>
    <w:rsid w:val="00611DF3"/>
    <w:rsid w:val="00614566"/>
    <w:rsid w:val="006173A0"/>
    <w:rsid w:val="00617FAC"/>
    <w:rsid w:val="00623A1A"/>
    <w:rsid w:val="00623EAE"/>
    <w:rsid w:val="00625D3F"/>
    <w:rsid w:val="00627C5E"/>
    <w:rsid w:val="00627CC5"/>
    <w:rsid w:val="006301E2"/>
    <w:rsid w:val="00630349"/>
    <w:rsid w:val="006310E1"/>
    <w:rsid w:val="00636C85"/>
    <w:rsid w:val="00643A21"/>
    <w:rsid w:val="00647F06"/>
    <w:rsid w:val="0065203B"/>
    <w:rsid w:val="00656269"/>
    <w:rsid w:val="00656A55"/>
    <w:rsid w:val="00657331"/>
    <w:rsid w:val="00661AD4"/>
    <w:rsid w:val="0066338A"/>
    <w:rsid w:val="00663DA8"/>
    <w:rsid w:val="00666F36"/>
    <w:rsid w:val="0067583F"/>
    <w:rsid w:val="006764D9"/>
    <w:rsid w:val="0068198F"/>
    <w:rsid w:val="00681B35"/>
    <w:rsid w:val="00682640"/>
    <w:rsid w:val="006863C6"/>
    <w:rsid w:val="00690998"/>
    <w:rsid w:val="0069651E"/>
    <w:rsid w:val="006A00B9"/>
    <w:rsid w:val="006A142E"/>
    <w:rsid w:val="006A26ED"/>
    <w:rsid w:val="006A2968"/>
    <w:rsid w:val="006A3442"/>
    <w:rsid w:val="006A503C"/>
    <w:rsid w:val="006A65C8"/>
    <w:rsid w:val="006A6ED5"/>
    <w:rsid w:val="006A7533"/>
    <w:rsid w:val="006B378E"/>
    <w:rsid w:val="006B495D"/>
    <w:rsid w:val="006B663C"/>
    <w:rsid w:val="006B679A"/>
    <w:rsid w:val="006C50D2"/>
    <w:rsid w:val="006C57FC"/>
    <w:rsid w:val="006C59BA"/>
    <w:rsid w:val="006D049A"/>
    <w:rsid w:val="006D2084"/>
    <w:rsid w:val="006D3546"/>
    <w:rsid w:val="006D3F80"/>
    <w:rsid w:val="006D4098"/>
    <w:rsid w:val="006D5C68"/>
    <w:rsid w:val="006E0DDA"/>
    <w:rsid w:val="006E55EB"/>
    <w:rsid w:val="006F2E9B"/>
    <w:rsid w:val="007037E1"/>
    <w:rsid w:val="00704F6C"/>
    <w:rsid w:val="0071421F"/>
    <w:rsid w:val="0071558D"/>
    <w:rsid w:val="00716739"/>
    <w:rsid w:val="007221D1"/>
    <w:rsid w:val="007223B4"/>
    <w:rsid w:val="00724507"/>
    <w:rsid w:val="00726B3E"/>
    <w:rsid w:val="00730FD0"/>
    <w:rsid w:val="00731C0E"/>
    <w:rsid w:val="00733CFE"/>
    <w:rsid w:val="00734FDF"/>
    <w:rsid w:val="00735FED"/>
    <w:rsid w:val="007366BA"/>
    <w:rsid w:val="00741497"/>
    <w:rsid w:val="00741F44"/>
    <w:rsid w:val="00743EB2"/>
    <w:rsid w:val="007443B5"/>
    <w:rsid w:val="00754643"/>
    <w:rsid w:val="007552A3"/>
    <w:rsid w:val="00755DFD"/>
    <w:rsid w:val="007560C8"/>
    <w:rsid w:val="00760903"/>
    <w:rsid w:val="00761619"/>
    <w:rsid w:val="00761843"/>
    <w:rsid w:val="007629F1"/>
    <w:rsid w:val="0076548C"/>
    <w:rsid w:val="00771188"/>
    <w:rsid w:val="00773AD8"/>
    <w:rsid w:val="00777127"/>
    <w:rsid w:val="00780CB0"/>
    <w:rsid w:val="00786FCA"/>
    <w:rsid w:val="00787330"/>
    <w:rsid w:val="007A00CC"/>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021C"/>
    <w:rsid w:val="007F3318"/>
    <w:rsid w:val="007F5D3F"/>
    <w:rsid w:val="00800872"/>
    <w:rsid w:val="0080145E"/>
    <w:rsid w:val="00801EF0"/>
    <w:rsid w:val="00803DBA"/>
    <w:rsid w:val="00804066"/>
    <w:rsid w:val="00806092"/>
    <w:rsid w:val="008065DE"/>
    <w:rsid w:val="00807988"/>
    <w:rsid w:val="00810D11"/>
    <w:rsid w:val="00811E9F"/>
    <w:rsid w:val="00813A14"/>
    <w:rsid w:val="00816A51"/>
    <w:rsid w:val="00820EDE"/>
    <w:rsid w:val="008232CA"/>
    <w:rsid w:val="00824B28"/>
    <w:rsid w:val="0082529C"/>
    <w:rsid w:val="008269E9"/>
    <w:rsid w:val="00826A70"/>
    <w:rsid w:val="00827488"/>
    <w:rsid w:val="0083373F"/>
    <w:rsid w:val="008353B3"/>
    <w:rsid w:val="00840B14"/>
    <w:rsid w:val="008441C8"/>
    <w:rsid w:val="008465E2"/>
    <w:rsid w:val="00852858"/>
    <w:rsid w:val="00857BBD"/>
    <w:rsid w:val="00860AFB"/>
    <w:rsid w:val="008621B4"/>
    <w:rsid w:val="008628BC"/>
    <w:rsid w:val="00862F85"/>
    <w:rsid w:val="0086501D"/>
    <w:rsid w:val="00866099"/>
    <w:rsid w:val="0086690B"/>
    <w:rsid w:val="0087068F"/>
    <w:rsid w:val="008707C6"/>
    <w:rsid w:val="00871B3F"/>
    <w:rsid w:val="00873940"/>
    <w:rsid w:val="008747CD"/>
    <w:rsid w:val="00875C85"/>
    <w:rsid w:val="00883209"/>
    <w:rsid w:val="00884E23"/>
    <w:rsid w:val="00887660"/>
    <w:rsid w:val="00891C08"/>
    <w:rsid w:val="00895957"/>
    <w:rsid w:val="0089616C"/>
    <w:rsid w:val="008A0EE1"/>
    <w:rsid w:val="008A4029"/>
    <w:rsid w:val="008A5964"/>
    <w:rsid w:val="008A7008"/>
    <w:rsid w:val="008A70B6"/>
    <w:rsid w:val="008B1539"/>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374E"/>
    <w:rsid w:val="00913FA1"/>
    <w:rsid w:val="00914120"/>
    <w:rsid w:val="009204FC"/>
    <w:rsid w:val="00921CB7"/>
    <w:rsid w:val="00924DFE"/>
    <w:rsid w:val="009267AD"/>
    <w:rsid w:val="00927052"/>
    <w:rsid w:val="00927832"/>
    <w:rsid w:val="009308CA"/>
    <w:rsid w:val="009317DE"/>
    <w:rsid w:val="00932CA8"/>
    <w:rsid w:val="00940902"/>
    <w:rsid w:val="00941DB4"/>
    <w:rsid w:val="00941F79"/>
    <w:rsid w:val="00942E07"/>
    <w:rsid w:val="00943F33"/>
    <w:rsid w:val="00945CF8"/>
    <w:rsid w:val="009479EA"/>
    <w:rsid w:val="009525EB"/>
    <w:rsid w:val="00953125"/>
    <w:rsid w:val="00957524"/>
    <w:rsid w:val="00957B2C"/>
    <w:rsid w:val="0096033A"/>
    <w:rsid w:val="00961048"/>
    <w:rsid w:val="00961A26"/>
    <w:rsid w:val="00961C2C"/>
    <w:rsid w:val="00963784"/>
    <w:rsid w:val="00973BE4"/>
    <w:rsid w:val="009764BF"/>
    <w:rsid w:val="0097700D"/>
    <w:rsid w:val="00983602"/>
    <w:rsid w:val="00983809"/>
    <w:rsid w:val="00983895"/>
    <w:rsid w:val="00986847"/>
    <w:rsid w:val="00987629"/>
    <w:rsid w:val="00987C84"/>
    <w:rsid w:val="009921DA"/>
    <w:rsid w:val="009927DB"/>
    <w:rsid w:val="00994D16"/>
    <w:rsid w:val="009964FD"/>
    <w:rsid w:val="00997662"/>
    <w:rsid w:val="00997F56"/>
    <w:rsid w:val="009A1033"/>
    <w:rsid w:val="009A19DF"/>
    <w:rsid w:val="009A46C6"/>
    <w:rsid w:val="009A57E2"/>
    <w:rsid w:val="009A7D37"/>
    <w:rsid w:val="009B37BA"/>
    <w:rsid w:val="009B3B52"/>
    <w:rsid w:val="009C2F47"/>
    <w:rsid w:val="009C30FB"/>
    <w:rsid w:val="009C389E"/>
    <w:rsid w:val="009C56AF"/>
    <w:rsid w:val="009C7A50"/>
    <w:rsid w:val="009D1BDD"/>
    <w:rsid w:val="009E392E"/>
    <w:rsid w:val="009E56F2"/>
    <w:rsid w:val="009E576F"/>
    <w:rsid w:val="009E6113"/>
    <w:rsid w:val="009F1D0F"/>
    <w:rsid w:val="009F2E26"/>
    <w:rsid w:val="009F455F"/>
    <w:rsid w:val="009F6DC6"/>
    <w:rsid w:val="00A00DEE"/>
    <w:rsid w:val="00A01054"/>
    <w:rsid w:val="00A020D0"/>
    <w:rsid w:val="00A02A6E"/>
    <w:rsid w:val="00A06216"/>
    <w:rsid w:val="00A144E8"/>
    <w:rsid w:val="00A161A5"/>
    <w:rsid w:val="00A16D2F"/>
    <w:rsid w:val="00A20911"/>
    <w:rsid w:val="00A210B0"/>
    <w:rsid w:val="00A23870"/>
    <w:rsid w:val="00A262D1"/>
    <w:rsid w:val="00A27C42"/>
    <w:rsid w:val="00A375AB"/>
    <w:rsid w:val="00A40BE1"/>
    <w:rsid w:val="00A4102F"/>
    <w:rsid w:val="00A42C1A"/>
    <w:rsid w:val="00A4355A"/>
    <w:rsid w:val="00A43E17"/>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3A93"/>
    <w:rsid w:val="00A8459C"/>
    <w:rsid w:val="00A86D3D"/>
    <w:rsid w:val="00A922B0"/>
    <w:rsid w:val="00A92A24"/>
    <w:rsid w:val="00A94336"/>
    <w:rsid w:val="00AA08B4"/>
    <w:rsid w:val="00AA0EB0"/>
    <w:rsid w:val="00AA1AD8"/>
    <w:rsid w:val="00AA29A1"/>
    <w:rsid w:val="00AA425D"/>
    <w:rsid w:val="00AA61B4"/>
    <w:rsid w:val="00AA7CFC"/>
    <w:rsid w:val="00AB01BE"/>
    <w:rsid w:val="00AB0A88"/>
    <w:rsid w:val="00AB0F65"/>
    <w:rsid w:val="00AB1C2B"/>
    <w:rsid w:val="00AC0FB1"/>
    <w:rsid w:val="00AC44A4"/>
    <w:rsid w:val="00AC6487"/>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1726A"/>
    <w:rsid w:val="00B23D3A"/>
    <w:rsid w:val="00B25A80"/>
    <w:rsid w:val="00B25D4E"/>
    <w:rsid w:val="00B3010D"/>
    <w:rsid w:val="00B327B9"/>
    <w:rsid w:val="00B34D86"/>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37AB"/>
    <w:rsid w:val="00B949E5"/>
    <w:rsid w:val="00B9517C"/>
    <w:rsid w:val="00BA278F"/>
    <w:rsid w:val="00BA5C4F"/>
    <w:rsid w:val="00BB0DFD"/>
    <w:rsid w:val="00BB16DC"/>
    <w:rsid w:val="00BB17F1"/>
    <w:rsid w:val="00BB308A"/>
    <w:rsid w:val="00BB49DE"/>
    <w:rsid w:val="00BB6302"/>
    <w:rsid w:val="00BC0CC5"/>
    <w:rsid w:val="00BC440D"/>
    <w:rsid w:val="00BC57D3"/>
    <w:rsid w:val="00BC6737"/>
    <w:rsid w:val="00BD05C0"/>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3495"/>
    <w:rsid w:val="00C34827"/>
    <w:rsid w:val="00C34EAD"/>
    <w:rsid w:val="00C35E28"/>
    <w:rsid w:val="00C36F9E"/>
    <w:rsid w:val="00C454DE"/>
    <w:rsid w:val="00C51EFD"/>
    <w:rsid w:val="00C521D7"/>
    <w:rsid w:val="00C529E4"/>
    <w:rsid w:val="00C610F7"/>
    <w:rsid w:val="00C63BC1"/>
    <w:rsid w:val="00C63D06"/>
    <w:rsid w:val="00C65435"/>
    <w:rsid w:val="00C67757"/>
    <w:rsid w:val="00C72EBF"/>
    <w:rsid w:val="00C8254B"/>
    <w:rsid w:val="00C866D6"/>
    <w:rsid w:val="00C90B39"/>
    <w:rsid w:val="00C97C39"/>
    <w:rsid w:val="00CA0E1B"/>
    <w:rsid w:val="00CA2DA1"/>
    <w:rsid w:val="00CA2E58"/>
    <w:rsid w:val="00CA305F"/>
    <w:rsid w:val="00CA3BDB"/>
    <w:rsid w:val="00CA6BC1"/>
    <w:rsid w:val="00CA7EB3"/>
    <w:rsid w:val="00CB03D5"/>
    <w:rsid w:val="00CC1234"/>
    <w:rsid w:val="00CC4D91"/>
    <w:rsid w:val="00CC546B"/>
    <w:rsid w:val="00CC635A"/>
    <w:rsid w:val="00CC7D70"/>
    <w:rsid w:val="00CD1455"/>
    <w:rsid w:val="00CD480A"/>
    <w:rsid w:val="00CD70C2"/>
    <w:rsid w:val="00CE1521"/>
    <w:rsid w:val="00CE16C1"/>
    <w:rsid w:val="00CE4C78"/>
    <w:rsid w:val="00CE4CE3"/>
    <w:rsid w:val="00CF043F"/>
    <w:rsid w:val="00CF12E7"/>
    <w:rsid w:val="00CF21AB"/>
    <w:rsid w:val="00CF6C67"/>
    <w:rsid w:val="00CF7AB8"/>
    <w:rsid w:val="00D020EE"/>
    <w:rsid w:val="00D03A97"/>
    <w:rsid w:val="00D03C5A"/>
    <w:rsid w:val="00D04FDD"/>
    <w:rsid w:val="00D07E60"/>
    <w:rsid w:val="00D10113"/>
    <w:rsid w:val="00D138ED"/>
    <w:rsid w:val="00D1528B"/>
    <w:rsid w:val="00D16EB1"/>
    <w:rsid w:val="00D21CB9"/>
    <w:rsid w:val="00D2384F"/>
    <w:rsid w:val="00D23CC2"/>
    <w:rsid w:val="00D24409"/>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10B3"/>
    <w:rsid w:val="00D83077"/>
    <w:rsid w:val="00D91F1C"/>
    <w:rsid w:val="00D93682"/>
    <w:rsid w:val="00D9474E"/>
    <w:rsid w:val="00D9519F"/>
    <w:rsid w:val="00D95F89"/>
    <w:rsid w:val="00D96738"/>
    <w:rsid w:val="00D9771A"/>
    <w:rsid w:val="00DA03D9"/>
    <w:rsid w:val="00DA11D7"/>
    <w:rsid w:val="00DA1488"/>
    <w:rsid w:val="00DA4102"/>
    <w:rsid w:val="00DA5BD8"/>
    <w:rsid w:val="00DB00E2"/>
    <w:rsid w:val="00DB2FC4"/>
    <w:rsid w:val="00DB3167"/>
    <w:rsid w:val="00DB3E5F"/>
    <w:rsid w:val="00DB514F"/>
    <w:rsid w:val="00DC0AB4"/>
    <w:rsid w:val="00DC34AB"/>
    <w:rsid w:val="00DC54BE"/>
    <w:rsid w:val="00DC55EA"/>
    <w:rsid w:val="00DC6BA4"/>
    <w:rsid w:val="00DC7377"/>
    <w:rsid w:val="00DD029A"/>
    <w:rsid w:val="00DD297A"/>
    <w:rsid w:val="00DD2F4C"/>
    <w:rsid w:val="00DD4212"/>
    <w:rsid w:val="00DD6077"/>
    <w:rsid w:val="00DD6C6F"/>
    <w:rsid w:val="00DE0104"/>
    <w:rsid w:val="00DE1D38"/>
    <w:rsid w:val="00DE1FF2"/>
    <w:rsid w:val="00DE6F1C"/>
    <w:rsid w:val="00DE7B6F"/>
    <w:rsid w:val="00DE7BCD"/>
    <w:rsid w:val="00DF7804"/>
    <w:rsid w:val="00E038C1"/>
    <w:rsid w:val="00E047B9"/>
    <w:rsid w:val="00E0596F"/>
    <w:rsid w:val="00E0599A"/>
    <w:rsid w:val="00E06766"/>
    <w:rsid w:val="00E10D30"/>
    <w:rsid w:val="00E11C48"/>
    <w:rsid w:val="00E13995"/>
    <w:rsid w:val="00E177AD"/>
    <w:rsid w:val="00E17E79"/>
    <w:rsid w:val="00E214F0"/>
    <w:rsid w:val="00E2153A"/>
    <w:rsid w:val="00E21BA9"/>
    <w:rsid w:val="00E223AB"/>
    <w:rsid w:val="00E239D4"/>
    <w:rsid w:val="00E25D9E"/>
    <w:rsid w:val="00E3359E"/>
    <w:rsid w:val="00E36040"/>
    <w:rsid w:val="00E3616C"/>
    <w:rsid w:val="00E445CB"/>
    <w:rsid w:val="00E44A73"/>
    <w:rsid w:val="00E475C0"/>
    <w:rsid w:val="00E56C71"/>
    <w:rsid w:val="00E57330"/>
    <w:rsid w:val="00E7043D"/>
    <w:rsid w:val="00E707D0"/>
    <w:rsid w:val="00E70852"/>
    <w:rsid w:val="00E74057"/>
    <w:rsid w:val="00E76099"/>
    <w:rsid w:val="00E7634E"/>
    <w:rsid w:val="00E77DAE"/>
    <w:rsid w:val="00E85DD7"/>
    <w:rsid w:val="00E93641"/>
    <w:rsid w:val="00E9586B"/>
    <w:rsid w:val="00E9696B"/>
    <w:rsid w:val="00E97345"/>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3AAC"/>
    <w:rsid w:val="00EE72FF"/>
    <w:rsid w:val="00EE799E"/>
    <w:rsid w:val="00EF1562"/>
    <w:rsid w:val="00EF50EE"/>
    <w:rsid w:val="00EF63C8"/>
    <w:rsid w:val="00EF69E4"/>
    <w:rsid w:val="00F048FF"/>
    <w:rsid w:val="00F06065"/>
    <w:rsid w:val="00F07F02"/>
    <w:rsid w:val="00F10B43"/>
    <w:rsid w:val="00F116CB"/>
    <w:rsid w:val="00F14283"/>
    <w:rsid w:val="00F15C2F"/>
    <w:rsid w:val="00F17294"/>
    <w:rsid w:val="00F242FF"/>
    <w:rsid w:val="00F26EE7"/>
    <w:rsid w:val="00F314BE"/>
    <w:rsid w:val="00F32D34"/>
    <w:rsid w:val="00F33D79"/>
    <w:rsid w:val="00F347CD"/>
    <w:rsid w:val="00F4242D"/>
    <w:rsid w:val="00F45781"/>
    <w:rsid w:val="00F5170B"/>
    <w:rsid w:val="00F54710"/>
    <w:rsid w:val="00F554D0"/>
    <w:rsid w:val="00F55651"/>
    <w:rsid w:val="00F56A17"/>
    <w:rsid w:val="00F56BEC"/>
    <w:rsid w:val="00F62464"/>
    <w:rsid w:val="00F6286C"/>
    <w:rsid w:val="00F63304"/>
    <w:rsid w:val="00F637C8"/>
    <w:rsid w:val="00F71493"/>
    <w:rsid w:val="00F71B85"/>
    <w:rsid w:val="00F73214"/>
    <w:rsid w:val="00F73EAB"/>
    <w:rsid w:val="00F80CCD"/>
    <w:rsid w:val="00F82518"/>
    <w:rsid w:val="00F832B5"/>
    <w:rsid w:val="00F849AE"/>
    <w:rsid w:val="00F87076"/>
    <w:rsid w:val="00F874DC"/>
    <w:rsid w:val="00F92CBF"/>
    <w:rsid w:val="00F92D1C"/>
    <w:rsid w:val="00F94319"/>
    <w:rsid w:val="00FA0F15"/>
    <w:rsid w:val="00FA12FD"/>
    <w:rsid w:val="00FB2345"/>
    <w:rsid w:val="00FB7CD4"/>
    <w:rsid w:val="00FC00CD"/>
    <w:rsid w:val="00FC2C7C"/>
    <w:rsid w:val="00FC5110"/>
    <w:rsid w:val="00FC729B"/>
    <w:rsid w:val="00FC7973"/>
    <w:rsid w:val="00FD04AF"/>
    <w:rsid w:val="00FD08DB"/>
    <w:rsid w:val="00FD0959"/>
    <w:rsid w:val="00FD4A06"/>
    <w:rsid w:val="00FD6417"/>
    <w:rsid w:val="00FD680F"/>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1305B"/>
    <w:rsid w:val="00226173"/>
    <w:rsid w:val="002567A8"/>
    <w:rsid w:val="002742F9"/>
    <w:rsid w:val="00275D6F"/>
    <w:rsid w:val="002877A2"/>
    <w:rsid w:val="00293A15"/>
    <w:rsid w:val="002B414D"/>
    <w:rsid w:val="002C4FF6"/>
    <w:rsid w:val="002D7467"/>
    <w:rsid w:val="002D79A4"/>
    <w:rsid w:val="002F2108"/>
    <w:rsid w:val="002F5A78"/>
    <w:rsid w:val="00302EA8"/>
    <w:rsid w:val="0030478C"/>
    <w:rsid w:val="0032157E"/>
    <w:rsid w:val="00322405"/>
    <w:rsid w:val="00345613"/>
    <w:rsid w:val="0036210F"/>
    <w:rsid w:val="0037221A"/>
    <w:rsid w:val="00372DA2"/>
    <w:rsid w:val="003A558F"/>
    <w:rsid w:val="003B4A81"/>
    <w:rsid w:val="003C57A0"/>
    <w:rsid w:val="00414CD4"/>
    <w:rsid w:val="004336A4"/>
    <w:rsid w:val="00435AB2"/>
    <w:rsid w:val="0046081C"/>
    <w:rsid w:val="00480749"/>
    <w:rsid w:val="004975AF"/>
    <w:rsid w:val="004B161B"/>
    <w:rsid w:val="004B1917"/>
    <w:rsid w:val="004B29CC"/>
    <w:rsid w:val="004C35E2"/>
    <w:rsid w:val="004E3D52"/>
    <w:rsid w:val="004E6AC0"/>
    <w:rsid w:val="004F1D1F"/>
    <w:rsid w:val="004F562C"/>
    <w:rsid w:val="00513309"/>
    <w:rsid w:val="0054457E"/>
    <w:rsid w:val="0054693A"/>
    <w:rsid w:val="005635C3"/>
    <w:rsid w:val="00575BBD"/>
    <w:rsid w:val="0058716F"/>
    <w:rsid w:val="00594A7B"/>
    <w:rsid w:val="005A0BE6"/>
    <w:rsid w:val="005A7C1A"/>
    <w:rsid w:val="005B261F"/>
    <w:rsid w:val="005E5848"/>
    <w:rsid w:val="005F7634"/>
    <w:rsid w:val="00612F63"/>
    <w:rsid w:val="006137C8"/>
    <w:rsid w:val="006252DA"/>
    <w:rsid w:val="00626283"/>
    <w:rsid w:val="006301B6"/>
    <w:rsid w:val="00631288"/>
    <w:rsid w:val="00640F1C"/>
    <w:rsid w:val="00673FD0"/>
    <w:rsid w:val="00682D2E"/>
    <w:rsid w:val="00690DA6"/>
    <w:rsid w:val="00696400"/>
    <w:rsid w:val="006E1177"/>
    <w:rsid w:val="00700A40"/>
    <w:rsid w:val="0072146C"/>
    <w:rsid w:val="0072149B"/>
    <w:rsid w:val="0072508A"/>
    <w:rsid w:val="007416D0"/>
    <w:rsid w:val="00755314"/>
    <w:rsid w:val="007574B8"/>
    <w:rsid w:val="00762E68"/>
    <w:rsid w:val="00785E67"/>
    <w:rsid w:val="007D7A44"/>
    <w:rsid w:val="007D7AD5"/>
    <w:rsid w:val="00806C33"/>
    <w:rsid w:val="00813159"/>
    <w:rsid w:val="0081769D"/>
    <w:rsid w:val="00820E60"/>
    <w:rsid w:val="008214F3"/>
    <w:rsid w:val="00823EE4"/>
    <w:rsid w:val="00842F98"/>
    <w:rsid w:val="00877793"/>
    <w:rsid w:val="008A4961"/>
    <w:rsid w:val="008B1FCC"/>
    <w:rsid w:val="008F6725"/>
    <w:rsid w:val="008F7114"/>
    <w:rsid w:val="009024C0"/>
    <w:rsid w:val="00902DD9"/>
    <w:rsid w:val="0091239B"/>
    <w:rsid w:val="00923218"/>
    <w:rsid w:val="00941289"/>
    <w:rsid w:val="00950FBB"/>
    <w:rsid w:val="0097032E"/>
    <w:rsid w:val="00970480"/>
    <w:rsid w:val="00991128"/>
    <w:rsid w:val="00996D00"/>
    <w:rsid w:val="009C0C4E"/>
    <w:rsid w:val="009D0F1F"/>
    <w:rsid w:val="009D6872"/>
    <w:rsid w:val="009D7287"/>
    <w:rsid w:val="009D7531"/>
    <w:rsid w:val="009E7ED1"/>
    <w:rsid w:val="009F5EAF"/>
    <w:rsid w:val="00A215D4"/>
    <w:rsid w:val="00A45C5D"/>
    <w:rsid w:val="00A50E92"/>
    <w:rsid w:val="00A52902"/>
    <w:rsid w:val="00A540AA"/>
    <w:rsid w:val="00A67920"/>
    <w:rsid w:val="00A731E6"/>
    <w:rsid w:val="00A80455"/>
    <w:rsid w:val="00AB076A"/>
    <w:rsid w:val="00AD67B3"/>
    <w:rsid w:val="00AF535B"/>
    <w:rsid w:val="00B15A42"/>
    <w:rsid w:val="00B17237"/>
    <w:rsid w:val="00B21C33"/>
    <w:rsid w:val="00B43440"/>
    <w:rsid w:val="00B43638"/>
    <w:rsid w:val="00B46EF3"/>
    <w:rsid w:val="00B47C74"/>
    <w:rsid w:val="00B500AC"/>
    <w:rsid w:val="00B60D54"/>
    <w:rsid w:val="00B62AA4"/>
    <w:rsid w:val="00B6665C"/>
    <w:rsid w:val="00B73738"/>
    <w:rsid w:val="00BC09D7"/>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C3148"/>
    <w:rsid w:val="00CC6A10"/>
    <w:rsid w:val="00CE63EC"/>
    <w:rsid w:val="00CF45C1"/>
    <w:rsid w:val="00D01855"/>
    <w:rsid w:val="00D30B6B"/>
    <w:rsid w:val="00D4271D"/>
    <w:rsid w:val="00D42B39"/>
    <w:rsid w:val="00D52B1A"/>
    <w:rsid w:val="00D64280"/>
    <w:rsid w:val="00D729F5"/>
    <w:rsid w:val="00DA3AC4"/>
    <w:rsid w:val="00DD27AB"/>
    <w:rsid w:val="00DE5175"/>
    <w:rsid w:val="00DF1EFF"/>
    <w:rsid w:val="00DF214E"/>
    <w:rsid w:val="00DF2262"/>
    <w:rsid w:val="00E17210"/>
    <w:rsid w:val="00E31406"/>
    <w:rsid w:val="00E3327C"/>
    <w:rsid w:val="00E40BA1"/>
    <w:rsid w:val="00E41238"/>
    <w:rsid w:val="00E61885"/>
    <w:rsid w:val="00E67BA7"/>
    <w:rsid w:val="00E71137"/>
    <w:rsid w:val="00E74F63"/>
    <w:rsid w:val="00E81994"/>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1E7F-86BD-4EB0-81F6-925374BA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24.  април  2025. године</vt:lpstr>
    </vt:vector>
  </TitlesOfParts>
  <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април  2025. године</dc:title>
  <dc:creator>Ivana Miladinović</dc:creator>
  <cp:lastModifiedBy>Zorica Milivojević</cp:lastModifiedBy>
  <cp:revision>2</cp:revision>
  <cp:lastPrinted>2025-04-24T09:27:00Z</cp:lastPrinted>
  <dcterms:created xsi:type="dcterms:W3CDTF">2025-04-24T09:49:00Z</dcterms:created>
  <dcterms:modified xsi:type="dcterms:W3CDTF">2025-04-24T09:49:00Z</dcterms:modified>
</cp:coreProperties>
</file>