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61C010" w14:textId="77777777" w:rsidR="00F764CD" w:rsidRPr="00386B15" w:rsidRDefault="006513C3" w:rsidP="006069E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386B1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РЕПУБЛИКА СРБИЈА</w:t>
      </w:r>
    </w:p>
    <w:p w14:paraId="14122857" w14:textId="0E919A9D" w:rsidR="006513C3" w:rsidRDefault="006069E6" w:rsidP="006069E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Град Прокупље</w:t>
      </w:r>
    </w:p>
    <w:p w14:paraId="2F2295A8" w14:textId="78F24997" w:rsidR="006069E6" w:rsidRPr="00386B15" w:rsidRDefault="006069E6" w:rsidP="006069E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Градско веће</w:t>
      </w:r>
    </w:p>
    <w:p w14:paraId="17A25545" w14:textId="7642E495" w:rsidR="006513C3" w:rsidRPr="00386B15" w:rsidRDefault="006513C3" w:rsidP="006069E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386B1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Број:</w:t>
      </w:r>
      <w:r w:rsidR="00AA4A6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06-43/2025-02</w:t>
      </w:r>
    </w:p>
    <w:p w14:paraId="49ADEC5E" w14:textId="7F482721" w:rsidR="006513C3" w:rsidRDefault="006513C3" w:rsidP="006069E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386B1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Датум: </w:t>
      </w:r>
      <w:r w:rsidR="00AA4A6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26.05.2025.године</w:t>
      </w:r>
    </w:p>
    <w:p w14:paraId="26F0EB8C" w14:textId="68E8DC63" w:rsidR="006069E6" w:rsidRDefault="006069E6" w:rsidP="006069E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Прокупље</w:t>
      </w:r>
    </w:p>
    <w:p w14:paraId="7EF34E4E" w14:textId="77777777" w:rsidR="006069E6" w:rsidRDefault="006069E6" w:rsidP="006069E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1B1FE1BE" w14:textId="25ABB3C8" w:rsidR="006069E6" w:rsidRPr="006069E6" w:rsidRDefault="006069E6" w:rsidP="006069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ab/>
      </w:r>
      <w:r w:rsidRPr="006069E6">
        <w:rPr>
          <w:rFonts w:ascii="Times New Roman" w:hAnsi="Times New Roman" w:cs="Times New Roman"/>
          <w:sz w:val="24"/>
          <w:szCs w:val="24"/>
          <w:lang w:val="sr-Cyrl-RS"/>
        </w:rPr>
        <w:t>На основу члана 95 Закона о запосленима у аутономним покрајинама и јединицама локалне самоуправе („Службени гласник РС”, бр. 21/2016, 113/2017, 95/2018, 114/2021, 92/2023, 113/2017 – др. закон, 95/2018 – др. закон, 86/2019 – др. закон, 157/2020 – др. закон и 123/2021 – др. закон)</w:t>
      </w:r>
      <w:r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6069E6">
        <w:rPr>
          <w:rFonts w:ascii="Times New Roman" w:hAnsi="Times New Roman" w:cs="Times New Roman"/>
          <w:sz w:val="24"/>
          <w:szCs w:val="24"/>
          <w:lang w:val="sr-Cyrl-RS"/>
        </w:rPr>
        <w:t xml:space="preserve"> члана </w:t>
      </w:r>
      <w:r>
        <w:rPr>
          <w:rFonts w:ascii="Times New Roman" w:hAnsi="Times New Roman" w:cs="Times New Roman"/>
          <w:sz w:val="24"/>
          <w:szCs w:val="24"/>
          <w:lang w:val="sr-Cyrl-RS"/>
        </w:rPr>
        <w:t>8 и члана 9</w:t>
      </w:r>
      <w:r w:rsidRPr="006069E6">
        <w:rPr>
          <w:rFonts w:ascii="Times New Roman" w:hAnsi="Times New Roman" w:cs="Times New Roman"/>
          <w:sz w:val="24"/>
          <w:szCs w:val="24"/>
          <w:lang w:val="sr-Cyrl-RS"/>
        </w:rPr>
        <w:t xml:space="preserve"> Уредбе о спровођењу интерног и јавног конкурса за попуњавање радних места у аутономним покрајинама и јединицама локалне самоуправе („Службени гласник РС”, број 107/2023)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и члана 28 Одлуке о организацији Градске управе града Прокупља („Службени лист града Прокупља“ бр. 57/2022), Градско веће града Прокупља на седници одржаној дана </w:t>
      </w:r>
      <w:r w:rsidR="00AA4A69">
        <w:rPr>
          <w:rFonts w:ascii="Times New Roman" w:hAnsi="Times New Roman" w:cs="Times New Roman"/>
          <w:sz w:val="24"/>
          <w:szCs w:val="24"/>
          <w:lang w:val="sr-Cyrl-RS"/>
        </w:rPr>
        <w:t>26.05.2025.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sr-Cyrl-RS"/>
        </w:rPr>
        <w:t xml:space="preserve"> године, оглашава</w:t>
      </w:r>
    </w:p>
    <w:p w14:paraId="023286CF" w14:textId="77777777" w:rsidR="006069E6" w:rsidRDefault="006069E6" w:rsidP="006069E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7A02B4B9" w14:textId="77777777" w:rsidR="006069E6" w:rsidRPr="00386B15" w:rsidRDefault="006069E6" w:rsidP="006069E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3051A3BF" w14:textId="77777777" w:rsidR="006513C3" w:rsidRPr="00153220" w:rsidRDefault="006513C3" w:rsidP="006069E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15322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ЈАВНИ КОНКУРС</w:t>
      </w:r>
    </w:p>
    <w:p w14:paraId="067DBF1D" w14:textId="77777777" w:rsidR="006069E6" w:rsidRDefault="006513C3" w:rsidP="006069E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15322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ЗА ПОПУЊАВАЊЕ ПОЛОЖАЈА </w:t>
      </w:r>
      <w:r w:rsidR="006069E6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ЗАМЕНИКА </w:t>
      </w:r>
      <w:r w:rsidRPr="0015322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НАЧЕЛНИКА </w:t>
      </w:r>
    </w:p>
    <w:p w14:paraId="4703A8CF" w14:textId="472C386E" w:rsidR="006513C3" w:rsidRDefault="006513C3" w:rsidP="006069E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15322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ГРАДСКЕ УПРАВЕ ГРАДА ПРОКУПЉА</w:t>
      </w:r>
    </w:p>
    <w:p w14:paraId="5FA6C542" w14:textId="77777777" w:rsidR="006069E6" w:rsidRDefault="006069E6" w:rsidP="006069E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06C49AC4" w14:textId="77777777" w:rsidR="006069E6" w:rsidRPr="00153220" w:rsidRDefault="006069E6" w:rsidP="006069E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726FDF8B" w14:textId="77777777" w:rsidR="006513C3" w:rsidRDefault="006513C3" w:rsidP="006513C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6513C3">
        <w:rPr>
          <w:rFonts w:ascii="Times New Roman" w:hAnsi="Times New Roman" w:cs="Times New Roman"/>
          <w:b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513C3">
        <w:rPr>
          <w:rFonts w:ascii="Times New Roman" w:hAnsi="Times New Roman" w:cs="Times New Roman"/>
          <w:b/>
          <w:sz w:val="24"/>
          <w:szCs w:val="24"/>
          <w:lang w:val="sr-Cyrl-RS"/>
        </w:rPr>
        <w:t>Орган у коме се радно место попуњава:</w:t>
      </w:r>
    </w:p>
    <w:p w14:paraId="48DFC93D" w14:textId="77777777" w:rsidR="006513C3" w:rsidRPr="006513C3" w:rsidRDefault="006513C3" w:rsidP="006513C3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Градска управа града Прокупља.</w:t>
      </w:r>
    </w:p>
    <w:p w14:paraId="4C37F8CF" w14:textId="77777777" w:rsidR="006513C3" w:rsidRDefault="006513C3" w:rsidP="006513C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6513C3">
        <w:rPr>
          <w:rFonts w:ascii="Times New Roman" w:hAnsi="Times New Roman" w:cs="Times New Roman"/>
          <w:b/>
          <w:sz w:val="24"/>
          <w:szCs w:val="24"/>
        </w:rPr>
        <w:t>II</w:t>
      </w:r>
      <w:r w:rsidRPr="006513C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Положај који се попуњава</w:t>
      </w:r>
      <w:r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14:paraId="1A50FA43" w14:textId="7442DD5D" w:rsidR="006513C3" w:rsidRDefault="00797462" w:rsidP="006513C3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Заменик н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>ачелник</w:t>
      </w:r>
      <w:r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 xml:space="preserve"> Градске управе града Прокупља</w:t>
      </w:r>
    </w:p>
    <w:p w14:paraId="2F9DA6BF" w14:textId="0314FFE9" w:rsidR="006513C3" w:rsidRPr="006513C3" w:rsidRDefault="006513C3" w:rsidP="006513C3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Звање: положај у </w:t>
      </w:r>
      <w:r w:rsidR="00797462">
        <w:rPr>
          <w:rFonts w:ascii="Times New Roman" w:hAnsi="Times New Roman" w:cs="Times New Roman"/>
          <w:sz w:val="24"/>
          <w:szCs w:val="24"/>
          <w:lang w:val="sr-Cyrl-RS"/>
        </w:rPr>
        <w:t>другој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групи.</w:t>
      </w:r>
    </w:p>
    <w:p w14:paraId="4E12AF06" w14:textId="77777777" w:rsidR="006513C3" w:rsidRDefault="006513C3" w:rsidP="006513C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6513C3">
        <w:rPr>
          <w:rFonts w:ascii="Times New Roman" w:hAnsi="Times New Roman" w:cs="Times New Roman"/>
          <w:b/>
          <w:sz w:val="24"/>
          <w:szCs w:val="24"/>
        </w:rPr>
        <w:t>III</w:t>
      </w:r>
      <w:r w:rsidRPr="006513C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Опис послова на радном месту:</w:t>
      </w:r>
    </w:p>
    <w:p w14:paraId="6C4AFA18" w14:textId="77777777" w:rsidR="00797462" w:rsidRDefault="00797462" w:rsidP="00797462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97462">
        <w:rPr>
          <w:rFonts w:ascii="Times New Roman" w:hAnsi="Times New Roman" w:cs="Times New Roman"/>
          <w:sz w:val="24"/>
          <w:szCs w:val="24"/>
          <w:lang w:val="sr-Cyrl-RS"/>
        </w:rPr>
        <w:t>Замењује начелника Градске управе у случају његове одсутности или спречености да обавља своју дужност у складу са законом, Статутом Града, одлукама Скупштине Града, Градског већа и Градоначелника; обавља и друге послове из надлежности Градске управе по овлашћењу Начелника управе.</w:t>
      </w:r>
    </w:p>
    <w:p w14:paraId="3DD15784" w14:textId="49B97F07" w:rsidR="006513C3" w:rsidRPr="00153220" w:rsidRDefault="006513C3" w:rsidP="006513C3">
      <w:pPr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153220">
        <w:rPr>
          <w:rFonts w:ascii="Times New Roman" w:hAnsi="Times New Roman" w:cs="Times New Roman"/>
          <w:b/>
          <w:bCs/>
          <w:sz w:val="24"/>
          <w:szCs w:val="24"/>
        </w:rPr>
        <w:t>IV</w:t>
      </w:r>
      <w:r w:rsidRPr="0015322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Услови за постављање на радном месту: </w:t>
      </w:r>
    </w:p>
    <w:p w14:paraId="231730BB" w14:textId="77777777" w:rsidR="006513C3" w:rsidRDefault="006513C3" w:rsidP="006513C3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У радни однос може се примити лице које испуњава следеће услове:</w:t>
      </w:r>
    </w:p>
    <w:p w14:paraId="4BB53E3D" w14:textId="61EB4A56" w:rsidR="006513C3" w:rsidRDefault="000A02F0" w:rsidP="006513C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>а је пунолетан држављанин Републике Србије;</w:t>
      </w:r>
    </w:p>
    <w:p w14:paraId="03218EDE" w14:textId="136960A9" w:rsidR="006513C3" w:rsidRDefault="000A02F0" w:rsidP="006513C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 xml:space="preserve">а има стечено високо образовање из научне области правних наука на основним академским студијама у трајању од најмање 240 ЕСПБ, мастер академским студијама, мастер струковним студијама,  специјалистичким академским студијама, специјалистичким струковним студијама, односно на 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lastRenderedPageBreak/>
        <w:t>основним студијама у трајању од најмање четири године или специј</w:t>
      </w:r>
      <w:r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>листичким студијама на факултет</w:t>
      </w:r>
      <w:r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14:paraId="397292EC" w14:textId="603869FA" w:rsidR="006513C3" w:rsidRDefault="000A02F0" w:rsidP="006513C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>а има најмање пет година радног искуства у струци;</w:t>
      </w:r>
    </w:p>
    <w:p w14:paraId="7B7B2B05" w14:textId="7F8C6A00" w:rsidR="006513C3" w:rsidRDefault="000A02F0" w:rsidP="006513C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>а има положен државни стручни испит или правосудни испит;</w:t>
      </w:r>
    </w:p>
    <w:p w14:paraId="3F2E5401" w14:textId="40776BD9" w:rsidR="006513C3" w:rsidRDefault="000A02F0" w:rsidP="006513C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>а није правноснажно осуђивано на безусловну казну затвора од најмање шест месеци;</w:t>
      </w:r>
    </w:p>
    <w:p w14:paraId="6F59877F" w14:textId="521E6F41" w:rsidR="006513C3" w:rsidRDefault="000A02F0" w:rsidP="006513C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>а лицу раније није престајао радни однос у државном органу, органу аутономне покрајине или јединице локалне самоуправе због теже повреде дужности из радног односа;</w:t>
      </w:r>
    </w:p>
    <w:p w14:paraId="58B00ADF" w14:textId="0DD7A9DD" w:rsidR="006513C3" w:rsidRDefault="000A02F0" w:rsidP="006513C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6513C3">
        <w:rPr>
          <w:rFonts w:ascii="Times New Roman" w:hAnsi="Times New Roman" w:cs="Times New Roman"/>
          <w:sz w:val="24"/>
          <w:szCs w:val="24"/>
          <w:lang w:val="sr-Cyrl-RS"/>
        </w:rPr>
        <w:t xml:space="preserve">ко има потребне компетенције за рад на радном месту. </w:t>
      </w:r>
    </w:p>
    <w:p w14:paraId="749DF10A" w14:textId="45F4D0E4" w:rsidR="006513C3" w:rsidRDefault="006513C3" w:rsidP="006513C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Лице које нема положен државни стручни испит или правосудни испит, може да </w:t>
      </w:r>
      <w:r w:rsidR="00797462">
        <w:rPr>
          <w:rFonts w:ascii="Times New Roman" w:hAnsi="Times New Roman" w:cs="Times New Roman"/>
          <w:sz w:val="24"/>
          <w:szCs w:val="24"/>
          <w:lang w:val="sr-Cyrl-RS"/>
        </w:rPr>
        <w:t>п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однесе пријаву на конкурс, али је дужно да достави доказ о положеном стручном испиту у року од 20 дана од дана истека рока за подношење пријава на конкурс. Ако лице не поднесе доказ о </w:t>
      </w:r>
      <w:r w:rsidR="00797462">
        <w:rPr>
          <w:rFonts w:ascii="Times New Roman" w:hAnsi="Times New Roman" w:cs="Times New Roman"/>
          <w:sz w:val="24"/>
          <w:szCs w:val="24"/>
          <w:lang w:val="sr-Cyrl-RS"/>
        </w:rPr>
        <w:t>п</w:t>
      </w:r>
      <w:r>
        <w:rPr>
          <w:rFonts w:ascii="Times New Roman" w:hAnsi="Times New Roman" w:cs="Times New Roman"/>
          <w:sz w:val="24"/>
          <w:szCs w:val="24"/>
          <w:lang w:val="sr-Cyrl-RS"/>
        </w:rPr>
        <w:t>оложеном државном стручном испиту, његова пријава ће бити одбачена.</w:t>
      </w:r>
    </w:p>
    <w:p w14:paraId="46765611" w14:textId="32358182" w:rsidR="00386B15" w:rsidRPr="006513C3" w:rsidRDefault="00386B15" w:rsidP="006513C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86B1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Напомена: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386B15">
        <w:rPr>
          <w:rFonts w:ascii="Times New Roman" w:eastAsia="Calibri" w:hAnsi="Times New Roman" w:cs="Times New Roman"/>
          <w:sz w:val="24"/>
          <w:szCs w:val="24"/>
          <w:lang w:val="sr-Cyrl-RS"/>
        </w:rPr>
        <w:t>Службеник који је први пут постављен на положај дужан је да у року од једне године од дана постављења на положај похађа програм обуке за службенике који се први пут постављају на положај</w:t>
      </w:r>
      <w:r>
        <w:rPr>
          <w:rFonts w:ascii="Times New Roman" w:eastAsia="Calibri" w:hAnsi="Times New Roman" w:cs="Times New Roman"/>
          <w:sz w:val="24"/>
          <w:szCs w:val="24"/>
          <w:lang w:val="sr-Cyrl-RS"/>
        </w:rPr>
        <w:t>.</w:t>
      </w:r>
    </w:p>
    <w:p w14:paraId="6A34F947" w14:textId="77777777" w:rsidR="006513C3" w:rsidRDefault="006513C3" w:rsidP="006513C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6513C3">
        <w:rPr>
          <w:rFonts w:ascii="Times New Roman" w:hAnsi="Times New Roman" w:cs="Times New Roman"/>
          <w:b/>
          <w:sz w:val="24"/>
          <w:szCs w:val="24"/>
        </w:rPr>
        <w:t>V</w:t>
      </w:r>
      <w:r w:rsidRPr="006513C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Врста радног односа:</w:t>
      </w:r>
    </w:p>
    <w:p w14:paraId="0D4C0152" w14:textId="516EEC39" w:rsidR="006513C3" w:rsidRPr="006513C3" w:rsidRDefault="00B13CF4" w:rsidP="006513C3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Радни однос на одређено време. </w:t>
      </w:r>
    </w:p>
    <w:p w14:paraId="37DB692D" w14:textId="77777777" w:rsidR="006513C3" w:rsidRPr="00B13CF4" w:rsidRDefault="006513C3" w:rsidP="006513C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B13CF4">
        <w:rPr>
          <w:rFonts w:ascii="Times New Roman" w:hAnsi="Times New Roman" w:cs="Times New Roman"/>
          <w:b/>
          <w:sz w:val="24"/>
          <w:szCs w:val="24"/>
        </w:rPr>
        <w:t>VI</w:t>
      </w:r>
      <w:r w:rsidR="00B13CF4" w:rsidRPr="00B13CF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Трајање рада на положају:</w:t>
      </w:r>
    </w:p>
    <w:p w14:paraId="775EBAA3" w14:textId="77777777" w:rsidR="00B13CF4" w:rsidRPr="00B13CF4" w:rsidRDefault="00B13CF4" w:rsidP="006513C3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Рад на положају траје 5 година.</w:t>
      </w:r>
    </w:p>
    <w:p w14:paraId="082AF083" w14:textId="77777777" w:rsidR="006513C3" w:rsidRPr="00B13CF4" w:rsidRDefault="006513C3" w:rsidP="006513C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B13CF4">
        <w:rPr>
          <w:rFonts w:ascii="Times New Roman" w:hAnsi="Times New Roman" w:cs="Times New Roman"/>
          <w:b/>
          <w:sz w:val="24"/>
          <w:szCs w:val="24"/>
        </w:rPr>
        <w:t>VII</w:t>
      </w:r>
      <w:r w:rsidR="00B13CF4" w:rsidRPr="00B13CF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Место рада:</w:t>
      </w:r>
    </w:p>
    <w:p w14:paraId="72597747" w14:textId="77777777" w:rsidR="00B13CF4" w:rsidRPr="00B13CF4" w:rsidRDefault="00B13CF4" w:rsidP="006513C3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Прокупље, улица Никодија Стојановића Татка бр. 2.</w:t>
      </w:r>
    </w:p>
    <w:p w14:paraId="6D41C6A4" w14:textId="77777777" w:rsidR="006513C3" w:rsidRPr="00B13CF4" w:rsidRDefault="006513C3" w:rsidP="006513C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B13CF4">
        <w:rPr>
          <w:rFonts w:ascii="Times New Roman" w:hAnsi="Times New Roman" w:cs="Times New Roman"/>
          <w:b/>
          <w:sz w:val="24"/>
          <w:szCs w:val="24"/>
        </w:rPr>
        <w:t>VIII</w:t>
      </w:r>
      <w:r w:rsidR="00B13CF4" w:rsidRPr="00B13CF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Компетенције које се проверавају у изборном поступку:</w:t>
      </w:r>
    </w:p>
    <w:p w14:paraId="0F6E787E" w14:textId="77777777" w:rsidR="00B13CF4" w:rsidRPr="00B13CF4" w:rsidRDefault="00B13CF4" w:rsidP="00B13CF4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У изборном поступку се проверавају опште и посебне функционалне компетенције, понашајне компетенције и мотивација за рад на радном месту.</w:t>
      </w:r>
    </w:p>
    <w:p w14:paraId="1C113771" w14:textId="77777777" w:rsidR="006513C3" w:rsidRDefault="006513C3" w:rsidP="00B13CF4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B13CF4">
        <w:rPr>
          <w:rFonts w:ascii="Times New Roman" w:hAnsi="Times New Roman" w:cs="Times New Roman"/>
          <w:b/>
          <w:sz w:val="24"/>
          <w:szCs w:val="24"/>
        </w:rPr>
        <w:t>IX</w:t>
      </w:r>
      <w:r w:rsidR="00B13CF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Начин провере компетенција:</w:t>
      </w:r>
    </w:p>
    <w:p w14:paraId="73BB2CA9" w14:textId="15510861" w:rsidR="008602F3" w:rsidRPr="00FC4656" w:rsidRDefault="00B13CF4" w:rsidP="00FC4656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C4656">
        <w:rPr>
          <w:rFonts w:ascii="Times New Roman" w:hAnsi="Times New Roman" w:cs="Times New Roman"/>
          <w:sz w:val="24"/>
          <w:szCs w:val="24"/>
          <w:lang w:val="sr-Cyrl-RS"/>
        </w:rPr>
        <w:t>У изборном поступку врши</w:t>
      </w:r>
      <w:r w:rsidR="008602F3" w:rsidRPr="00FC4656">
        <w:rPr>
          <w:rFonts w:ascii="Times New Roman" w:hAnsi="Times New Roman" w:cs="Times New Roman"/>
          <w:sz w:val="24"/>
          <w:szCs w:val="24"/>
          <w:lang w:val="sr-Cyrl-RS"/>
        </w:rPr>
        <w:t>ће се</w:t>
      </w:r>
      <w:r w:rsidR="007B1FE9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писаним путем (симулација) и усменим путем (разговор са Комисијом) </w:t>
      </w:r>
      <w:r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провера 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>следећих</w:t>
      </w:r>
      <w:r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функционалних компетенција:</w:t>
      </w:r>
    </w:p>
    <w:p w14:paraId="576CE3E4" w14:textId="77777777" w:rsidR="00FC4656" w:rsidRDefault="008602F3" w:rsidP="00FC4656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C4656">
        <w:rPr>
          <w:rFonts w:ascii="Times New Roman" w:hAnsi="Times New Roman" w:cs="Times New Roman"/>
          <w:sz w:val="24"/>
          <w:szCs w:val="24"/>
          <w:lang w:val="sr-Cyrl-RS"/>
        </w:rPr>
        <w:t>Општ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>их</w:t>
      </w:r>
      <w:r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функционалн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>их</w:t>
      </w:r>
      <w:r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компетенциј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а, и то: </w:t>
      </w:r>
      <w:r w:rsidR="00B13CF4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Организација и рад органа </w:t>
      </w:r>
      <w:r w:rsidR="00153220" w:rsidRPr="00FC4656">
        <w:rPr>
          <w:rFonts w:ascii="Times New Roman" w:hAnsi="Times New Roman" w:cs="Times New Roman"/>
          <w:sz w:val="24"/>
          <w:szCs w:val="24"/>
          <w:lang w:val="sr-Cyrl-RS"/>
        </w:rPr>
        <w:t>аутономне покрајине/</w:t>
      </w:r>
      <w:r w:rsidR="00B13CF4" w:rsidRPr="00FC4656">
        <w:rPr>
          <w:rFonts w:ascii="Times New Roman" w:hAnsi="Times New Roman" w:cs="Times New Roman"/>
          <w:sz w:val="24"/>
          <w:szCs w:val="24"/>
          <w:lang w:val="sr-Cyrl-RS"/>
        </w:rPr>
        <w:t>јединице локалне самоуправе у Републици Србији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>; П</w:t>
      </w:r>
      <w:r w:rsidR="00B13CF4" w:rsidRPr="00FC4656">
        <w:rPr>
          <w:rFonts w:ascii="Times New Roman" w:hAnsi="Times New Roman" w:cs="Times New Roman"/>
          <w:sz w:val="24"/>
          <w:szCs w:val="24"/>
          <w:lang w:val="sr-Cyrl-RS"/>
        </w:rPr>
        <w:t>ословна комуникација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и </w:t>
      </w:r>
      <w:r w:rsidR="00B13CF4" w:rsidRPr="00FC4656">
        <w:rPr>
          <w:rFonts w:ascii="Times New Roman" w:hAnsi="Times New Roman" w:cs="Times New Roman"/>
          <w:sz w:val="24"/>
          <w:szCs w:val="24"/>
          <w:lang w:val="sr-Cyrl-RS"/>
        </w:rPr>
        <w:t>Дигитална писменост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7B4210D" w14:textId="2241F551" w:rsidR="007B1FE9" w:rsidRPr="00FC4656" w:rsidRDefault="007B1FE9" w:rsidP="00FC4656">
      <w:pPr>
        <w:pStyle w:val="ListParagraph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C4656">
        <w:rPr>
          <w:rFonts w:ascii="Times New Roman" w:hAnsi="Times New Roman" w:cs="Times New Roman"/>
          <w:sz w:val="24"/>
          <w:szCs w:val="24"/>
          <w:lang w:val="sr-Cyrl-RS"/>
        </w:rPr>
        <w:t>П</w:t>
      </w:r>
      <w:r w:rsidR="008602F3" w:rsidRPr="00FC4656">
        <w:rPr>
          <w:rFonts w:ascii="Times New Roman" w:hAnsi="Times New Roman" w:cs="Times New Roman"/>
          <w:sz w:val="24"/>
          <w:szCs w:val="24"/>
          <w:lang w:val="sr-Cyrl-RS"/>
        </w:rPr>
        <w:t>осебн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>их</w:t>
      </w:r>
      <w:r w:rsidR="008602F3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функционалн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>их</w:t>
      </w:r>
      <w:r w:rsidR="008602F3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компетенциј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FC4656">
        <w:rPr>
          <w:rFonts w:ascii="Times New Roman" w:hAnsi="Times New Roman" w:cs="Times New Roman"/>
          <w:sz w:val="24"/>
          <w:szCs w:val="24"/>
          <w:lang w:val="sr-Cyrl-RS"/>
        </w:rPr>
        <w:t>: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1.) </w:t>
      </w:r>
      <w:r w:rsidR="008602F3" w:rsidRPr="00FC4656">
        <w:rPr>
          <w:rFonts w:ascii="Times New Roman" w:hAnsi="Times New Roman" w:cs="Times New Roman"/>
          <w:sz w:val="24"/>
          <w:szCs w:val="24"/>
          <w:lang w:val="sr-Cyrl-RS"/>
        </w:rPr>
        <w:t>за област рада: послови руковођења, управљања (управљање људским ресурсима);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2.) </w:t>
      </w:r>
      <w:r w:rsidR="008602F3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за област рада: општи управни поступак, правила извршења решења донетих у </w:t>
      </w:r>
      <w:r w:rsidR="008602F3" w:rsidRPr="00FC4656">
        <w:rPr>
          <w:rFonts w:ascii="Times New Roman" w:hAnsi="Times New Roman" w:cs="Times New Roman"/>
          <w:sz w:val="24"/>
          <w:szCs w:val="24"/>
          <w:lang w:val="sr-Cyrl-RS"/>
        </w:rPr>
        <w:lastRenderedPageBreak/>
        <w:t>управним поступцима, управни спорови, извршење донетих пресуда, пракса/ставови суда у донетим споровима;</w:t>
      </w:r>
      <w:r w:rsidR="00FC4656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3.)</w:t>
      </w:r>
      <w:r w:rsidR="008602F3" w:rsidRPr="00FC4656">
        <w:rPr>
          <w:rFonts w:ascii="Times New Roman" w:hAnsi="Times New Roman" w:cs="Times New Roman"/>
          <w:sz w:val="24"/>
          <w:szCs w:val="24"/>
          <w:lang w:val="sr-Cyrl-RS"/>
        </w:rPr>
        <w:t xml:space="preserve"> за радно место: Закон о локалној самоуправи, Закон о запосленима у аутономним покрајинама и јединицама локалне самоуправе, Статут града Прокупља и Одлука о организацији Градске управе града Прокупља.</w:t>
      </w:r>
    </w:p>
    <w:p w14:paraId="53679D50" w14:textId="17B52CA1" w:rsidR="008602F3" w:rsidRPr="007B1FE9" w:rsidRDefault="00FC4656" w:rsidP="007B1FE9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Писана провера путем симулације врши се радом на рачунару</w:t>
      </w:r>
      <w:r w:rsidR="008602F3" w:rsidRPr="007B1FE9">
        <w:rPr>
          <w:rFonts w:ascii="Times New Roman" w:hAnsi="Times New Roman" w:cs="Times New Roman"/>
          <w:sz w:val="24"/>
          <w:szCs w:val="24"/>
          <w:lang w:val="sr-Cyrl-RS"/>
        </w:rPr>
        <w:t>. Након што кандидати заврше задатак, усмена провера врши се разговором са Комисијом.</w:t>
      </w:r>
    </w:p>
    <w:p w14:paraId="3FCDE0D5" w14:textId="7B391C1E" w:rsidR="007B1FE9" w:rsidRDefault="007B1FE9" w:rsidP="00FC4656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</w:t>
      </w:r>
      <w:r w:rsidR="00B13CF4" w:rsidRPr="007B1FE9">
        <w:rPr>
          <w:rFonts w:ascii="Times New Roman" w:hAnsi="Times New Roman" w:cs="Times New Roman"/>
          <w:sz w:val="24"/>
          <w:szCs w:val="24"/>
          <w:lang w:val="sr-Cyrl-RS"/>
        </w:rPr>
        <w:t>ровер</w:t>
      </w:r>
      <w:r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B13CF4" w:rsidRPr="007B1FE9">
        <w:rPr>
          <w:rFonts w:ascii="Times New Roman" w:hAnsi="Times New Roman" w:cs="Times New Roman"/>
          <w:sz w:val="24"/>
          <w:szCs w:val="24"/>
          <w:lang w:val="sr-Cyrl-RS"/>
        </w:rPr>
        <w:t xml:space="preserve"> понашајних компетенција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и то: </w:t>
      </w:r>
      <w:r w:rsidRPr="007B1FE9">
        <w:rPr>
          <w:rFonts w:ascii="Times New Roman" w:hAnsi="Times New Roman" w:cs="Times New Roman"/>
          <w:sz w:val="24"/>
          <w:szCs w:val="24"/>
          <w:lang w:val="sr-Cyrl-RS"/>
        </w:rPr>
        <w:t>управљање информацијама</w:t>
      </w:r>
      <w:r w:rsidR="0092595E">
        <w:rPr>
          <w:rFonts w:ascii="Times New Roman" w:hAnsi="Times New Roman" w:cs="Times New Roman"/>
          <w:sz w:val="24"/>
          <w:szCs w:val="24"/>
          <w:lang w:val="sr-Cyrl-RS"/>
        </w:rPr>
        <w:t>;</w:t>
      </w:r>
      <w:r w:rsidRPr="007B1FE9">
        <w:rPr>
          <w:rFonts w:ascii="Times New Roman" w:hAnsi="Times New Roman" w:cs="Times New Roman"/>
          <w:sz w:val="24"/>
          <w:szCs w:val="24"/>
          <w:lang w:val="sr-Cyrl-RS"/>
        </w:rPr>
        <w:t xml:space="preserve"> управљање задацима и остваривање резултата; орјентација ка учењу и променама; изградња и одржавање професионалних односа; савесност, посвећеност и интегритет; управљање људским ресурсима и стратешко управљање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7B1FE9">
        <w:rPr>
          <w:rFonts w:ascii="Times New Roman" w:hAnsi="Times New Roman" w:cs="Times New Roman"/>
          <w:sz w:val="24"/>
          <w:szCs w:val="24"/>
          <w:lang w:val="sr-Cyrl-RS"/>
        </w:rPr>
        <w:t>врши</w:t>
      </w:r>
      <w:r>
        <w:rPr>
          <w:rFonts w:ascii="Times New Roman" w:hAnsi="Times New Roman" w:cs="Times New Roman"/>
          <w:sz w:val="24"/>
          <w:szCs w:val="24"/>
          <w:lang w:val="sr-Cyrl-RS"/>
        </w:rPr>
        <w:t>ће се</w:t>
      </w:r>
      <w:r w:rsidRPr="007B1FE9">
        <w:rPr>
          <w:rFonts w:ascii="Times New Roman" w:hAnsi="Times New Roman" w:cs="Times New Roman"/>
          <w:sz w:val="24"/>
          <w:szCs w:val="24"/>
          <w:lang w:val="sr-Cyrl-RS"/>
        </w:rPr>
        <w:t xml:space="preserve"> путем интервјуа базираног на компетенцијама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528D7B3" w14:textId="77777777" w:rsidR="007B1FE9" w:rsidRDefault="007B1FE9" w:rsidP="007B1FE9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E516487" w14:textId="28B108B8" w:rsidR="00B13CF4" w:rsidRPr="007B1FE9" w:rsidRDefault="007B1FE9" w:rsidP="00FC4656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Након провере понашајних компетенција, </w:t>
      </w:r>
      <w:r w:rsidR="00B13CF4" w:rsidRPr="007B1FE9">
        <w:rPr>
          <w:rFonts w:ascii="Times New Roman" w:hAnsi="Times New Roman" w:cs="Times New Roman"/>
          <w:sz w:val="24"/>
          <w:szCs w:val="24"/>
          <w:lang w:val="sr-Cyrl-RS"/>
        </w:rPr>
        <w:t xml:space="preserve">обавиће се завршни разговор са </w:t>
      </w:r>
      <w:r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B13CF4" w:rsidRPr="007B1FE9">
        <w:rPr>
          <w:rFonts w:ascii="Times New Roman" w:hAnsi="Times New Roman" w:cs="Times New Roman"/>
          <w:sz w:val="24"/>
          <w:szCs w:val="24"/>
          <w:lang w:val="sr-Cyrl-RS"/>
        </w:rPr>
        <w:t>омисијом (усмено) на коме ће се вршити процена мотивације за рад на радном месту и прихватање вредности јединице локалне самоуправе.</w:t>
      </w:r>
    </w:p>
    <w:p w14:paraId="438A8880" w14:textId="77777777" w:rsidR="003C75F9" w:rsidRPr="009E05AD" w:rsidRDefault="006513C3" w:rsidP="006513C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E05AD">
        <w:rPr>
          <w:rFonts w:ascii="Times New Roman" w:hAnsi="Times New Roman" w:cs="Times New Roman"/>
          <w:b/>
          <w:sz w:val="24"/>
          <w:szCs w:val="24"/>
        </w:rPr>
        <w:t>X</w:t>
      </w:r>
      <w:r w:rsidR="009E05AD"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До</w:t>
      </w:r>
      <w:r w:rsidR="003C75F9"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кази </w:t>
      </w:r>
      <w:r w:rsidR="009E05AD">
        <w:rPr>
          <w:rFonts w:ascii="Times New Roman" w:hAnsi="Times New Roman" w:cs="Times New Roman"/>
          <w:b/>
          <w:sz w:val="24"/>
          <w:szCs w:val="24"/>
          <w:lang w:val="sr-Cyrl-RS"/>
        </w:rPr>
        <w:t>који се достављају током изборн</w:t>
      </w:r>
      <w:r w:rsidR="003C75F9"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>ог поступка:</w:t>
      </w:r>
    </w:p>
    <w:p w14:paraId="34A38146" w14:textId="77777777" w:rsidR="003C75F9" w:rsidRDefault="003C75F9" w:rsidP="003C75F9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Пре завршног разговора са Конкурсном комисијом кандидати су дужни да доставе, у року од 5 радних дана од пријема позива за достављање доказа, следеће доказе:</w:t>
      </w:r>
    </w:p>
    <w:p w14:paraId="7FA32E0C" w14:textId="77777777" w:rsidR="003C75F9" w:rsidRDefault="003C75F9" w:rsidP="003C75F9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Оригинал или оверену фотокопију дипломе којом се потврђује стручна спрема;</w:t>
      </w:r>
    </w:p>
    <w:p w14:paraId="322A7779" w14:textId="77777777" w:rsidR="003C75F9" w:rsidRDefault="003C75F9" w:rsidP="003C75F9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Оригинал или оверену фотокопију доказа о радном искуству у струци (потврде, решења или други акти којима се доказује на којим пословима, са којом стручном спремом и у ком временском периоду је стечено радно искуство);</w:t>
      </w:r>
    </w:p>
    <w:p w14:paraId="22363334" w14:textId="77777777" w:rsidR="006513C3" w:rsidRDefault="00B13CF4" w:rsidP="003C75F9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C75F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C75F9">
        <w:rPr>
          <w:rFonts w:ascii="Times New Roman" w:hAnsi="Times New Roman" w:cs="Times New Roman"/>
          <w:sz w:val="24"/>
          <w:szCs w:val="24"/>
          <w:lang w:val="sr-Cyrl-RS"/>
        </w:rPr>
        <w:t>Докази за предност при запошљавању по Закону о правима бораца, војних инвалида, цивилних инвалида рада и чланова њихових породица.</w:t>
      </w:r>
    </w:p>
    <w:p w14:paraId="145707FE" w14:textId="4C7C6D01" w:rsidR="003C75F9" w:rsidRDefault="003C75F9" w:rsidP="003C75F9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Службеник (лице које је већ у радном односу у јединици локалне самоуправе) и који се пријављује на јавни конкурс, уместо уверења о држављанству и извода из матичне књиге рођених, подноси решење о распоређивању/имен</w:t>
      </w:r>
      <w:r w:rsidR="00153220">
        <w:rPr>
          <w:rFonts w:ascii="Times New Roman" w:hAnsi="Times New Roman" w:cs="Times New Roman"/>
          <w:sz w:val="24"/>
          <w:szCs w:val="24"/>
          <w:lang w:val="en-US"/>
        </w:rPr>
        <w:t>o</w:t>
      </w:r>
      <w:r>
        <w:rPr>
          <w:rFonts w:ascii="Times New Roman" w:hAnsi="Times New Roman" w:cs="Times New Roman"/>
          <w:sz w:val="24"/>
          <w:szCs w:val="24"/>
          <w:lang w:val="sr-Cyrl-RS"/>
        </w:rPr>
        <w:t>вању/постављењу или решење да је нераспоређен.</w:t>
      </w:r>
    </w:p>
    <w:p w14:paraId="69DA544B" w14:textId="77777777" w:rsidR="003C75F9" w:rsidRDefault="003C75F9" w:rsidP="003C75F9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Сви докази се прилажу у оригиналу или фотокопији која је оверена код јавног бележника.</w:t>
      </w:r>
    </w:p>
    <w:p w14:paraId="77E0A3D9" w14:textId="77777777" w:rsidR="003C75F9" w:rsidRDefault="003C75F9" w:rsidP="003C75F9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Фотокоппије докумената које нису оверене од стране надлежног органа неће се разматрати.</w:t>
      </w:r>
    </w:p>
    <w:p w14:paraId="7FFABD88" w14:textId="77777777" w:rsidR="003C75F9" w:rsidRDefault="003C75F9" w:rsidP="003C75F9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C75F9">
        <w:rPr>
          <w:rFonts w:ascii="Times New Roman" w:hAnsi="Times New Roman" w:cs="Times New Roman"/>
          <w:b/>
          <w:sz w:val="24"/>
          <w:szCs w:val="24"/>
          <w:lang w:val="sr-Cyrl-RS"/>
        </w:rPr>
        <w:t>Напомена</w:t>
      </w:r>
      <w:r>
        <w:rPr>
          <w:rFonts w:ascii="Times New Roman" w:hAnsi="Times New Roman" w:cs="Times New Roman"/>
          <w:sz w:val="24"/>
          <w:szCs w:val="24"/>
          <w:lang w:val="sr-Cyrl-RS"/>
        </w:rPr>
        <w:t>: Орган, по службеној дужности, на основу члана 103. Закона о општем управном поступку („Службени гласник РС“ бр. 18/16, 95/18- аутентично тумачење и 2/2023- одлука УС) за кандидате прибавља:</w:t>
      </w:r>
    </w:p>
    <w:p w14:paraId="5145F46E" w14:textId="77777777" w:rsidR="003C75F9" w:rsidRDefault="003C75F9" w:rsidP="003C75F9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Уверење о држављанству;</w:t>
      </w:r>
    </w:p>
    <w:p w14:paraId="03BEFAB4" w14:textId="77777777" w:rsidR="003C75F9" w:rsidRDefault="003C75F9" w:rsidP="003C75F9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Извод из матичне књиге рођених;</w:t>
      </w:r>
    </w:p>
    <w:p w14:paraId="50A47D98" w14:textId="77777777" w:rsidR="003C75F9" w:rsidRDefault="003C75F9" w:rsidP="003C75F9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Уверење МУП-а да кандидат није правноснажно осуђиван на безусловну казну затвора у трајању од најмање шест месеци;</w:t>
      </w:r>
    </w:p>
    <w:p w14:paraId="5172FE85" w14:textId="77777777" w:rsidR="003C75F9" w:rsidRDefault="003C75F9" w:rsidP="003C75F9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Доказ о положеном државном стручном испиту за рад у држацвним органима/доказ о положеном правосудном испиту.</w:t>
      </w:r>
    </w:p>
    <w:p w14:paraId="439B070A" w14:textId="77777777" w:rsidR="003C75F9" w:rsidRPr="003C75F9" w:rsidRDefault="003C75F9" w:rsidP="003C75F9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Ако у Вашој пријави наведете да желите сами да доставите ова документа, тада их морате доставити у оригиналу или овереној фотокопији, у року од 5 радних дана од дана пријема позива за достављање доказа.</w:t>
      </w:r>
    </w:p>
    <w:p w14:paraId="2D69D27E" w14:textId="77777777" w:rsidR="006513C3" w:rsidRPr="009E05AD" w:rsidRDefault="006513C3" w:rsidP="006513C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E05AD">
        <w:rPr>
          <w:rFonts w:ascii="Times New Roman" w:hAnsi="Times New Roman" w:cs="Times New Roman"/>
          <w:b/>
          <w:sz w:val="24"/>
          <w:szCs w:val="24"/>
        </w:rPr>
        <w:t>XI</w:t>
      </w:r>
      <w:r w:rsidR="003C75F9"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Предност код избора кандидата:</w:t>
      </w:r>
    </w:p>
    <w:p w14:paraId="4FBCE6AB" w14:textId="4A0EF263" w:rsidR="003C75F9" w:rsidRPr="003C75F9" w:rsidRDefault="003C75F9" w:rsidP="003C75F9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На овом конкурсу, предност на изборној листи, у случају једнаког броја бодова кандидата имаће дете палог борца, ратни војни инвалид и борац у складу са чланом 111. Закона о правима бораца, војних инвалида, цивилних инвалида рата и чланова њихових породица („Службени гласник РС“ бр. 18/2020).</w:t>
      </w:r>
    </w:p>
    <w:p w14:paraId="1CE9FF1F" w14:textId="77777777" w:rsidR="006513C3" w:rsidRPr="009E05AD" w:rsidRDefault="006513C3" w:rsidP="006513C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proofErr w:type="gramStart"/>
      <w:r w:rsidRPr="009E05AD">
        <w:rPr>
          <w:rFonts w:ascii="Times New Roman" w:hAnsi="Times New Roman" w:cs="Times New Roman"/>
          <w:b/>
          <w:sz w:val="24"/>
          <w:szCs w:val="24"/>
        </w:rPr>
        <w:t>XII</w:t>
      </w:r>
      <w:r w:rsidR="003C75F9"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Пријава на јавни конкурс врши се на прописаном обрасцу пријаве.</w:t>
      </w:r>
      <w:proofErr w:type="gramEnd"/>
    </w:p>
    <w:p w14:paraId="57ED094C" w14:textId="77777777" w:rsidR="003C75F9" w:rsidRDefault="003C75F9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Образац пријаве на овај конкурс доступан је на интернет презентацији града Прокупља</w:t>
      </w:r>
      <w:r w:rsidR="009E05AD">
        <w:rPr>
          <w:rFonts w:ascii="Times New Roman" w:hAnsi="Times New Roman" w:cs="Times New Roman"/>
          <w:sz w:val="24"/>
          <w:szCs w:val="24"/>
          <w:lang w:val="sr-Cyrl-RS"/>
        </w:rPr>
        <w:t>, или га лица у штампаном облику могу преузети на писарници Градске управе града Прокупља.</w:t>
      </w:r>
    </w:p>
    <w:p w14:paraId="3B8A9BED" w14:textId="4A16F21F" w:rsidR="009E05AD" w:rsidRDefault="009E05AD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Приликом предаје пријаве на јавни конкурс, пријава добија шифру под кој</w:t>
      </w:r>
      <w:r w:rsidR="00B959FF">
        <w:rPr>
          <w:rFonts w:ascii="Times New Roman" w:hAnsi="Times New Roman" w:cs="Times New Roman"/>
          <w:sz w:val="24"/>
          <w:szCs w:val="24"/>
          <w:lang w:val="sr-Cyrl-RS"/>
        </w:rPr>
        <w:t>о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м подносилац пријаве учествује у даљем изборном поступку. </w:t>
      </w:r>
    </w:p>
    <w:p w14:paraId="4F8C9B7A" w14:textId="77777777" w:rsidR="009E05AD" w:rsidRDefault="009E05AD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Подносилац пријаве ће бити обавештен о додељеној шифри у року од три дана од пријема пријаве у органу путем имејл адресе наведене у пријави.</w:t>
      </w:r>
    </w:p>
    <w:p w14:paraId="603582FE" w14:textId="77777777" w:rsidR="009E05AD" w:rsidRPr="00120A8E" w:rsidRDefault="009E05AD" w:rsidP="009E05AD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120A8E">
        <w:rPr>
          <w:rFonts w:ascii="Times New Roman" w:hAnsi="Times New Roman" w:cs="Times New Roman"/>
          <w:b/>
          <w:sz w:val="24"/>
          <w:szCs w:val="24"/>
        </w:rPr>
        <w:t xml:space="preserve">XIII </w:t>
      </w:r>
      <w:r w:rsidRPr="00120A8E">
        <w:rPr>
          <w:rFonts w:ascii="Times New Roman" w:hAnsi="Times New Roman" w:cs="Times New Roman"/>
          <w:b/>
          <w:sz w:val="24"/>
          <w:szCs w:val="24"/>
          <w:lang w:val="sr-Cyrl-RS"/>
        </w:rPr>
        <w:t>Рок за подношење пријава</w:t>
      </w:r>
      <w:r w:rsidR="00120A8E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</w:p>
    <w:p w14:paraId="7FEF24C9" w14:textId="56C21C3A" w:rsidR="009E05AD" w:rsidRPr="009E05AD" w:rsidRDefault="009E05AD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Рок за подношење пријава је 15 дана и почиње да тече од дана </w:t>
      </w:r>
      <w:r w:rsidR="00B959FF"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BA4C65">
        <w:rPr>
          <w:rFonts w:ascii="Times New Roman" w:hAnsi="Times New Roman" w:cs="Times New Roman"/>
          <w:sz w:val="24"/>
          <w:szCs w:val="24"/>
        </w:rPr>
        <w:t>7</w:t>
      </w:r>
      <w:r w:rsidR="00386B15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92595E">
        <w:rPr>
          <w:rFonts w:ascii="Times New Roman" w:hAnsi="Times New Roman" w:cs="Times New Roman"/>
          <w:sz w:val="24"/>
          <w:szCs w:val="24"/>
          <w:lang w:val="sr-Cyrl-RS"/>
        </w:rPr>
        <w:t>0</w:t>
      </w:r>
      <w:r w:rsidR="0007462D">
        <w:rPr>
          <w:rFonts w:ascii="Times New Roman" w:hAnsi="Times New Roman" w:cs="Times New Roman"/>
          <w:sz w:val="24"/>
          <w:szCs w:val="24"/>
          <w:lang w:val="sr-Cyrl-RS"/>
        </w:rPr>
        <w:t>5</w:t>
      </w:r>
      <w:r w:rsidR="00386B15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>202</w:t>
      </w:r>
      <w:r w:rsidR="0092595E">
        <w:rPr>
          <w:rFonts w:ascii="Times New Roman" w:hAnsi="Times New Roman" w:cs="Times New Roman"/>
          <w:sz w:val="24"/>
          <w:szCs w:val="24"/>
          <w:lang w:val="sr-Cyrl-RS"/>
        </w:rPr>
        <w:t>5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. године, а окончава се дана </w:t>
      </w:r>
      <w:r w:rsidR="0007462D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BA4C65">
        <w:rPr>
          <w:rFonts w:ascii="Times New Roman" w:hAnsi="Times New Roman" w:cs="Times New Roman"/>
          <w:sz w:val="24"/>
          <w:szCs w:val="24"/>
        </w:rPr>
        <w:t>0</w:t>
      </w:r>
      <w:r w:rsidR="00E11EF4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92595E">
        <w:rPr>
          <w:rFonts w:ascii="Times New Roman" w:hAnsi="Times New Roman" w:cs="Times New Roman"/>
          <w:sz w:val="24"/>
          <w:szCs w:val="24"/>
          <w:lang w:val="sr-Cyrl-RS"/>
        </w:rPr>
        <w:t>0</w:t>
      </w:r>
      <w:r w:rsidR="0007462D">
        <w:rPr>
          <w:rFonts w:ascii="Times New Roman" w:hAnsi="Times New Roman" w:cs="Times New Roman"/>
          <w:sz w:val="24"/>
          <w:szCs w:val="24"/>
          <w:lang w:val="sr-Cyrl-RS"/>
        </w:rPr>
        <w:t>6</w:t>
      </w:r>
      <w:r w:rsidR="00E11EF4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>202</w:t>
      </w:r>
      <w:r w:rsidR="0092595E">
        <w:rPr>
          <w:rFonts w:ascii="Times New Roman" w:hAnsi="Times New Roman" w:cs="Times New Roman"/>
          <w:sz w:val="24"/>
          <w:szCs w:val="24"/>
          <w:lang w:val="sr-Cyrl-RS"/>
        </w:rPr>
        <w:t>5</w:t>
      </w:r>
      <w:r>
        <w:rPr>
          <w:rFonts w:ascii="Times New Roman" w:hAnsi="Times New Roman" w:cs="Times New Roman"/>
          <w:sz w:val="24"/>
          <w:szCs w:val="24"/>
          <w:lang w:val="sr-Cyrl-RS"/>
        </w:rPr>
        <w:t>. године.</w:t>
      </w:r>
    </w:p>
    <w:p w14:paraId="14631D0C" w14:textId="77777777" w:rsidR="009E05AD" w:rsidRPr="009E05AD" w:rsidRDefault="009E05AD" w:rsidP="009E05AD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E05AD">
        <w:rPr>
          <w:rFonts w:ascii="Times New Roman" w:hAnsi="Times New Roman" w:cs="Times New Roman"/>
          <w:b/>
          <w:sz w:val="24"/>
          <w:szCs w:val="24"/>
        </w:rPr>
        <w:t>XIV</w:t>
      </w:r>
      <w:r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proofErr w:type="gramStart"/>
      <w:r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>Адреса  на</w:t>
      </w:r>
      <w:proofErr w:type="gramEnd"/>
      <w:r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коју се подносе пријаве</w:t>
      </w:r>
      <w:r w:rsidR="00120A8E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</w:p>
    <w:p w14:paraId="395E09BC" w14:textId="28172BE4" w:rsidR="009E05AD" w:rsidRPr="009E05AD" w:rsidRDefault="009E05AD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Градска управа града Прокупља, улица Никодија Стојановића Татка бр. 2, 18400 Проку</w:t>
      </w:r>
      <w:r w:rsidR="00B959FF">
        <w:rPr>
          <w:rFonts w:ascii="Times New Roman" w:hAnsi="Times New Roman" w:cs="Times New Roman"/>
          <w:sz w:val="24"/>
          <w:szCs w:val="24"/>
          <w:lang w:val="sr-Cyrl-RS"/>
        </w:rPr>
        <w:t>п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ље, са назнаком „За јавни конкурс за попуњавање положаја“. Пријаве се подносе путем поште или непосредно предајом на писарницу Градске управе града Прокупља. </w:t>
      </w:r>
    </w:p>
    <w:p w14:paraId="67A849DC" w14:textId="77777777" w:rsidR="009E05AD" w:rsidRPr="009E05AD" w:rsidRDefault="009E05AD" w:rsidP="009E05AD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E05AD">
        <w:rPr>
          <w:rFonts w:ascii="Times New Roman" w:hAnsi="Times New Roman" w:cs="Times New Roman"/>
          <w:b/>
          <w:sz w:val="24"/>
          <w:szCs w:val="24"/>
        </w:rPr>
        <w:t>XV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Место, </w:t>
      </w:r>
      <w:proofErr w:type="gramStart"/>
      <w:r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>дан  и</w:t>
      </w:r>
      <w:proofErr w:type="gramEnd"/>
      <w:r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време када ће се спровести изборни поступак</w:t>
      </w:r>
      <w:r w:rsidR="00120A8E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</w:p>
    <w:p w14:paraId="3E267196" w14:textId="2BB465E1" w:rsidR="009E05AD" w:rsidRPr="009E05AD" w:rsidRDefault="009E05AD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Изборни поступак ће се спроводити почев од</w:t>
      </w:r>
      <w:r w:rsidR="00E11EF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959FF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07462D">
        <w:rPr>
          <w:rFonts w:ascii="Times New Roman" w:hAnsi="Times New Roman" w:cs="Times New Roman"/>
          <w:sz w:val="24"/>
          <w:szCs w:val="24"/>
          <w:lang w:val="sr-Cyrl-RS"/>
        </w:rPr>
        <w:t>7</w:t>
      </w:r>
      <w:r w:rsidR="00E11EF4">
        <w:rPr>
          <w:rFonts w:ascii="Times New Roman" w:hAnsi="Times New Roman" w:cs="Times New Roman"/>
          <w:sz w:val="24"/>
          <w:szCs w:val="24"/>
          <w:lang w:val="sr-Cyrl-RS"/>
        </w:rPr>
        <w:t>.0</w:t>
      </w:r>
      <w:r w:rsidR="0007462D">
        <w:rPr>
          <w:rFonts w:ascii="Times New Roman" w:hAnsi="Times New Roman" w:cs="Times New Roman"/>
          <w:sz w:val="24"/>
          <w:szCs w:val="24"/>
          <w:lang w:val="sr-Cyrl-RS"/>
        </w:rPr>
        <w:t>6</w:t>
      </w:r>
      <w:r w:rsidR="00E11EF4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>202</w:t>
      </w:r>
      <w:r w:rsidR="0092595E">
        <w:rPr>
          <w:rFonts w:ascii="Times New Roman" w:hAnsi="Times New Roman" w:cs="Times New Roman"/>
          <w:sz w:val="24"/>
          <w:szCs w:val="24"/>
          <w:lang w:val="sr-Cyrl-RS"/>
        </w:rPr>
        <w:t>5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E11EF4">
        <w:rPr>
          <w:rFonts w:ascii="Times New Roman" w:hAnsi="Times New Roman" w:cs="Times New Roman"/>
          <w:sz w:val="24"/>
          <w:szCs w:val="24"/>
          <w:lang w:val="sr-Cyrl-RS"/>
        </w:rPr>
        <w:t>г</w:t>
      </w:r>
      <w:r>
        <w:rPr>
          <w:rFonts w:ascii="Times New Roman" w:hAnsi="Times New Roman" w:cs="Times New Roman"/>
          <w:sz w:val="24"/>
          <w:szCs w:val="24"/>
          <w:lang w:val="sr-Cyrl-RS"/>
        </w:rPr>
        <w:t>одине, са почетком у 1</w:t>
      </w:r>
      <w:r w:rsidR="00E11EF4">
        <w:rPr>
          <w:rFonts w:ascii="Times New Roman" w:hAnsi="Times New Roman" w:cs="Times New Roman"/>
          <w:sz w:val="24"/>
          <w:szCs w:val="24"/>
          <w:lang w:val="sr-Cyrl-RS"/>
        </w:rPr>
        <w:t>1</w:t>
      </w:r>
      <w:r>
        <w:rPr>
          <w:rFonts w:ascii="Times New Roman" w:hAnsi="Times New Roman" w:cs="Times New Roman"/>
          <w:sz w:val="24"/>
          <w:szCs w:val="24"/>
          <w:lang w:val="sr-Cyrl-RS"/>
        </w:rPr>
        <w:t>,00 часова, у згради Градске управе града Прокупља, о чему ће кандидати бити обавештени путем имејл адресе наведене у обрасцу пријаве.</w:t>
      </w:r>
    </w:p>
    <w:p w14:paraId="63E05A36" w14:textId="77777777" w:rsidR="009E05AD" w:rsidRDefault="009E05AD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9E05AD">
        <w:rPr>
          <w:rFonts w:ascii="Times New Roman" w:hAnsi="Times New Roman" w:cs="Times New Roman"/>
          <w:b/>
          <w:sz w:val="24"/>
          <w:szCs w:val="24"/>
        </w:rPr>
        <w:t>XVI</w:t>
      </w:r>
      <w:r w:rsidRPr="009E05A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Лице задужено за давање обавештења о конкурсу</w:t>
      </w:r>
      <w:r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14:paraId="30F1B7D7" w14:textId="54DA0AF5" w:rsidR="009E05AD" w:rsidRPr="009E05AD" w:rsidRDefault="002F25B1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Љиљана Здравковић</w:t>
      </w:r>
      <w:r w:rsidR="009E05AD">
        <w:rPr>
          <w:rFonts w:ascii="Times New Roman" w:hAnsi="Times New Roman" w:cs="Times New Roman"/>
          <w:sz w:val="24"/>
          <w:szCs w:val="24"/>
          <w:lang w:val="sr-Cyrl-RS"/>
        </w:rPr>
        <w:t xml:space="preserve">, телефон: </w:t>
      </w:r>
      <w:r w:rsidR="00E1009C">
        <w:rPr>
          <w:rFonts w:ascii="Times New Roman" w:hAnsi="Times New Roman" w:cs="Times New Roman"/>
          <w:sz w:val="24"/>
          <w:szCs w:val="24"/>
          <w:lang w:val="sr-Cyrl-RS"/>
        </w:rPr>
        <w:t>027/324040</w:t>
      </w:r>
      <w:r w:rsidR="009E05AD">
        <w:rPr>
          <w:rFonts w:ascii="Times New Roman" w:hAnsi="Times New Roman" w:cs="Times New Roman"/>
          <w:sz w:val="24"/>
          <w:szCs w:val="24"/>
          <w:lang w:val="sr-Cyrl-RS"/>
        </w:rPr>
        <w:t xml:space="preserve">, локал број 5. </w:t>
      </w:r>
    </w:p>
    <w:p w14:paraId="44266E00" w14:textId="77777777" w:rsidR="009E05AD" w:rsidRDefault="009E05AD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*Неблаговремене, недопуштене, неразумљиве или непотпуне пријаве биће одбачене.</w:t>
      </w:r>
    </w:p>
    <w:p w14:paraId="1156C700" w14:textId="77777777" w:rsidR="009E05AD" w:rsidRDefault="009E05AD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Сви изрази, појмови, именице, придеви и глаголи употребљени у овом огласу који су употребљени у мушком граматичком роду, односе се без дискриминације и на особе женског пола.</w:t>
      </w:r>
    </w:p>
    <w:p w14:paraId="491D0C0A" w14:textId="77777777" w:rsidR="009E05AD" w:rsidRDefault="009E05AD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Линк ка обрасцу за ово радно место: </w:t>
      </w:r>
    </w:p>
    <w:p w14:paraId="7A63A895" w14:textId="4C8597FA" w:rsidR="009E05AD" w:rsidRDefault="009E05AD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Овај оглас објављен је на огласној табли Градске управе града Прокупља, на веб презентацији града Прокупља:</w:t>
      </w:r>
      <w:r w:rsidR="00E11EF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hyperlink r:id="rId7" w:history="1">
        <w:r w:rsidR="00E11EF4" w:rsidRPr="00F454CB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www.prokuplje.org.rs</w:t>
        </w:r>
      </w:hyperlink>
      <w:r w:rsidR="00E11EF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. Обавештење о оглашеном јавном конкурсу за по</w:t>
      </w:r>
      <w:r w:rsidR="002F25B1">
        <w:rPr>
          <w:rFonts w:ascii="Times New Roman" w:hAnsi="Times New Roman" w:cs="Times New Roman"/>
          <w:sz w:val="24"/>
          <w:szCs w:val="24"/>
          <w:lang w:val="sr-Cyrl-RS"/>
        </w:rPr>
        <w:t>п</w:t>
      </w:r>
      <w:r>
        <w:rPr>
          <w:rFonts w:ascii="Times New Roman" w:hAnsi="Times New Roman" w:cs="Times New Roman"/>
          <w:sz w:val="24"/>
          <w:szCs w:val="24"/>
          <w:lang w:val="sr-Cyrl-RS"/>
        </w:rPr>
        <w:t>уњавање положаја објављено је у</w:t>
      </w:r>
      <w:r w:rsidR="00120A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дневном листу „</w:t>
      </w:r>
      <w:r w:rsidR="00E1009C">
        <w:rPr>
          <w:rFonts w:ascii="Times New Roman" w:hAnsi="Times New Roman" w:cs="Times New Roman"/>
          <w:sz w:val="24"/>
          <w:szCs w:val="24"/>
          <w:lang w:val="sr-Cyrl-RS"/>
        </w:rPr>
        <w:t>Политика</w:t>
      </w:r>
      <w:r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120A8E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3DBE1882" w14:textId="77777777" w:rsidR="0092595E" w:rsidRDefault="0092595E" w:rsidP="009E05A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AC169BA" w14:textId="69549D0F" w:rsidR="0092595E" w:rsidRDefault="0092595E" w:rsidP="0092595E">
      <w:pPr>
        <w:ind w:left="5040"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ПРЕДСЕДНИК</w:t>
      </w:r>
    </w:p>
    <w:p w14:paraId="1E4BD1AD" w14:textId="0A2D617E" w:rsidR="0092595E" w:rsidRDefault="0092595E" w:rsidP="0092595E">
      <w:pPr>
        <w:jc w:val="right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ГРАДСКОГ ВЕЋА ГРАДА ПРОКУПЉА</w:t>
      </w:r>
    </w:p>
    <w:p w14:paraId="0164C484" w14:textId="3BD0D1AC" w:rsidR="0092595E" w:rsidRPr="009E05AD" w:rsidRDefault="0092595E" w:rsidP="0092595E">
      <w:pPr>
        <w:ind w:left="5040"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Мирослав Антовић</w:t>
      </w:r>
    </w:p>
    <w:sectPr w:rsidR="0092595E" w:rsidRPr="009E05A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073A7"/>
    <w:multiLevelType w:val="hybridMultilevel"/>
    <w:tmpl w:val="E75E8642"/>
    <w:lvl w:ilvl="0" w:tplc="929E5930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>
    <w:nsid w:val="0B805097"/>
    <w:multiLevelType w:val="hybridMultilevel"/>
    <w:tmpl w:val="71C4EBB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122C2C"/>
    <w:multiLevelType w:val="hybridMultilevel"/>
    <w:tmpl w:val="03EE2D58"/>
    <w:lvl w:ilvl="0" w:tplc="DEF63D4C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673F10"/>
    <w:multiLevelType w:val="hybridMultilevel"/>
    <w:tmpl w:val="DF182EAA"/>
    <w:lvl w:ilvl="0" w:tplc="8EF25E38">
      <w:start w:val="2"/>
      <w:numFmt w:val="bullet"/>
      <w:lvlText w:val="-"/>
      <w:lvlJc w:val="left"/>
      <w:pPr>
        <w:ind w:left="186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4">
    <w:nsid w:val="25BF3DA3"/>
    <w:multiLevelType w:val="hybridMultilevel"/>
    <w:tmpl w:val="4F3AC26E"/>
    <w:lvl w:ilvl="0" w:tplc="E3B2BAB6">
      <w:start w:val="1"/>
      <w:numFmt w:val="decimal"/>
      <w:lvlText w:val="%1."/>
      <w:lvlJc w:val="left"/>
      <w:pPr>
        <w:ind w:left="13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00" w:hanging="360"/>
      </w:pPr>
    </w:lvl>
    <w:lvl w:ilvl="2" w:tplc="0409001B" w:tentative="1">
      <w:start w:val="1"/>
      <w:numFmt w:val="lowerRoman"/>
      <w:lvlText w:val="%3."/>
      <w:lvlJc w:val="right"/>
      <w:pPr>
        <w:ind w:left="2820" w:hanging="180"/>
      </w:pPr>
    </w:lvl>
    <w:lvl w:ilvl="3" w:tplc="0409000F" w:tentative="1">
      <w:start w:val="1"/>
      <w:numFmt w:val="decimal"/>
      <w:lvlText w:val="%4."/>
      <w:lvlJc w:val="left"/>
      <w:pPr>
        <w:ind w:left="3540" w:hanging="360"/>
      </w:pPr>
    </w:lvl>
    <w:lvl w:ilvl="4" w:tplc="04090019" w:tentative="1">
      <w:start w:val="1"/>
      <w:numFmt w:val="lowerLetter"/>
      <w:lvlText w:val="%5."/>
      <w:lvlJc w:val="left"/>
      <w:pPr>
        <w:ind w:left="4260" w:hanging="360"/>
      </w:pPr>
    </w:lvl>
    <w:lvl w:ilvl="5" w:tplc="0409001B" w:tentative="1">
      <w:start w:val="1"/>
      <w:numFmt w:val="lowerRoman"/>
      <w:lvlText w:val="%6."/>
      <w:lvlJc w:val="right"/>
      <w:pPr>
        <w:ind w:left="4980" w:hanging="180"/>
      </w:pPr>
    </w:lvl>
    <w:lvl w:ilvl="6" w:tplc="0409000F" w:tentative="1">
      <w:start w:val="1"/>
      <w:numFmt w:val="decimal"/>
      <w:lvlText w:val="%7."/>
      <w:lvlJc w:val="left"/>
      <w:pPr>
        <w:ind w:left="5700" w:hanging="360"/>
      </w:pPr>
    </w:lvl>
    <w:lvl w:ilvl="7" w:tplc="04090019" w:tentative="1">
      <w:start w:val="1"/>
      <w:numFmt w:val="lowerLetter"/>
      <w:lvlText w:val="%8."/>
      <w:lvlJc w:val="left"/>
      <w:pPr>
        <w:ind w:left="6420" w:hanging="360"/>
      </w:pPr>
    </w:lvl>
    <w:lvl w:ilvl="8" w:tplc="040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5">
    <w:nsid w:val="2D361CB5"/>
    <w:multiLevelType w:val="hybridMultilevel"/>
    <w:tmpl w:val="19DEC8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827EC3"/>
    <w:multiLevelType w:val="hybridMultilevel"/>
    <w:tmpl w:val="2BDCDF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2242DF5"/>
    <w:multiLevelType w:val="hybridMultilevel"/>
    <w:tmpl w:val="BE184C0E"/>
    <w:lvl w:ilvl="0" w:tplc="142636EE">
      <w:start w:val="1"/>
      <w:numFmt w:val="decimal"/>
      <w:lvlText w:val="%1.)"/>
      <w:lvlJc w:val="left"/>
      <w:pPr>
        <w:ind w:left="63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50" w:hanging="360"/>
      </w:pPr>
    </w:lvl>
    <w:lvl w:ilvl="2" w:tplc="0809001B" w:tentative="1">
      <w:start w:val="1"/>
      <w:numFmt w:val="lowerRoman"/>
      <w:lvlText w:val="%3."/>
      <w:lvlJc w:val="right"/>
      <w:pPr>
        <w:ind w:left="2070" w:hanging="180"/>
      </w:pPr>
    </w:lvl>
    <w:lvl w:ilvl="3" w:tplc="0809000F" w:tentative="1">
      <w:start w:val="1"/>
      <w:numFmt w:val="decimal"/>
      <w:lvlText w:val="%4."/>
      <w:lvlJc w:val="left"/>
      <w:pPr>
        <w:ind w:left="2790" w:hanging="360"/>
      </w:pPr>
    </w:lvl>
    <w:lvl w:ilvl="4" w:tplc="08090019" w:tentative="1">
      <w:start w:val="1"/>
      <w:numFmt w:val="lowerLetter"/>
      <w:lvlText w:val="%5."/>
      <w:lvlJc w:val="left"/>
      <w:pPr>
        <w:ind w:left="3510" w:hanging="360"/>
      </w:pPr>
    </w:lvl>
    <w:lvl w:ilvl="5" w:tplc="0809001B" w:tentative="1">
      <w:start w:val="1"/>
      <w:numFmt w:val="lowerRoman"/>
      <w:lvlText w:val="%6."/>
      <w:lvlJc w:val="right"/>
      <w:pPr>
        <w:ind w:left="4230" w:hanging="180"/>
      </w:pPr>
    </w:lvl>
    <w:lvl w:ilvl="6" w:tplc="0809000F" w:tentative="1">
      <w:start w:val="1"/>
      <w:numFmt w:val="decimal"/>
      <w:lvlText w:val="%7."/>
      <w:lvlJc w:val="left"/>
      <w:pPr>
        <w:ind w:left="4950" w:hanging="360"/>
      </w:pPr>
    </w:lvl>
    <w:lvl w:ilvl="7" w:tplc="08090019" w:tentative="1">
      <w:start w:val="1"/>
      <w:numFmt w:val="lowerLetter"/>
      <w:lvlText w:val="%8."/>
      <w:lvlJc w:val="left"/>
      <w:pPr>
        <w:ind w:left="5670" w:hanging="360"/>
      </w:pPr>
    </w:lvl>
    <w:lvl w:ilvl="8" w:tplc="08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>
    <w:nsid w:val="5D4600CA"/>
    <w:multiLevelType w:val="hybridMultilevel"/>
    <w:tmpl w:val="F5F2CC12"/>
    <w:lvl w:ilvl="0" w:tplc="38207A5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BB25FF7"/>
    <w:multiLevelType w:val="hybridMultilevel"/>
    <w:tmpl w:val="E540578E"/>
    <w:lvl w:ilvl="0" w:tplc="3FFC076A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7069474B"/>
    <w:multiLevelType w:val="hybridMultilevel"/>
    <w:tmpl w:val="9558FCCA"/>
    <w:lvl w:ilvl="0" w:tplc="C862E9D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B43074"/>
    <w:multiLevelType w:val="hybridMultilevel"/>
    <w:tmpl w:val="21D2E9BE"/>
    <w:lvl w:ilvl="0" w:tplc="C952D244">
      <w:start w:val="2"/>
      <w:numFmt w:val="bullet"/>
      <w:lvlText w:val="-"/>
      <w:lvlJc w:val="left"/>
      <w:pPr>
        <w:ind w:left="13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2">
    <w:nsid w:val="77FE163F"/>
    <w:multiLevelType w:val="hybridMultilevel"/>
    <w:tmpl w:val="EA36B826"/>
    <w:lvl w:ilvl="0" w:tplc="2AC0572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7"/>
  </w:num>
  <w:num w:numId="3">
    <w:abstractNumId w:val="1"/>
  </w:num>
  <w:num w:numId="4">
    <w:abstractNumId w:val="2"/>
  </w:num>
  <w:num w:numId="5">
    <w:abstractNumId w:val="9"/>
  </w:num>
  <w:num w:numId="6">
    <w:abstractNumId w:val="0"/>
  </w:num>
  <w:num w:numId="7">
    <w:abstractNumId w:val="5"/>
  </w:num>
  <w:num w:numId="8">
    <w:abstractNumId w:val="11"/>
  </w:num>
  <w:num w:numId="9">
    <w:abstractNumId w:val="6"/>
  </w:num>
  <w:num w:numId="10">
    <w:abstractNumId w:val="3"/>
  </w:num>
  <w:num w:numId="11">
    <w:abstractNumId w:val="12"/>
  </w:num>
  <w:num w:numId="12">
    <w:abstractNumId w:val="8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3C3"/>
    <w:rsid w:val="0007462D"/>
    <w:rsid w:val="000A02F0"/>
    <w:rsid w:val="00120A8E"/>
    <w:rsid w:val="00153220"/>
    <w:rsid w:val="002065C1"/>
    <w:rsid w:val="002F25B1"/>
    <w:rsid w:val="00386B15"/>
    <w:rsid w:val="003C75F9"/>
    <w:rsid w:val="006069E6"/>
    <w:rsid w:val="006513C3"/>
    <w:rsid w:val="0077543B"/>
    <w:rsid w:val="00797462"/>
    <w:rsid w:val="007B1FE9"/>
    <w:rsid w:val="008602F3"/>
    <w:rsid w:val="00915E58"/>
    <w:rsid w:val="0092595E"/>
    <w:rsid w:val="0092597A"/>
    <w:rsid w:val="009E05AD"/>
    <w:rsid w:val="00AA4A69"/>
    <w:rsid w:val="00B13CF4"/>
    <w:rsid w:val="00B959FF"/>
    <w:rsid w:val="00BA4C65"/>
    <w:rsid w:val="00CB6518"/>
    <w:rsid w:val="00CC3757"/>
    <w:rsid w:val="00D92753"/>
    <w:rsid w:val="00DB36AC"/>
    <w:rsid w:val="00E1009C"/>
    <w:rsid w:val="00E11EF4"/>
    <w:rsid w:val="00F764CD"/>
    <w:rsid w:val="00FC4656"/>
    <w:rsid w:val="00FF4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612B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13C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1EF4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11EF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13C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1EF4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11E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prokuplje.org.r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13FC78-B9C8-4C5D-BE25-F230E84EE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1309</Words>
  <Characters>7463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NAČELNIK</dc:creator>
  <cp:lastModifiedBy>Nikola Stojanovic</cp:lastModifiedBy>
  <cp:revision>3</cp:revision>
  <cp:lastPrinted>2025-05-26T06:37:00Z</cp:lastPrinted>
  <dcterms:created xsi:type="dcterms:W3CDTF">2025-05-26T06:35:00Z</dcterms:created>
  <dcterms:modified xsi:type="dcterms:W3CDTF">2025-05-26T06:37:00Z</dcterms:modified>
</cp:coreProperties>
</file>