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83" w:rsidRDefault="00B92083" w:rsidP="00B92083">
      <w:pPr>
        <w:pStyle w:val="NoSpacing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Број:</w:t>
      </w:r>
    </w:p>
    <w:p w:rsidR="00B92083" w:rsidRPr="00B92083" w:rsidRDefault="00B92083" w:rsidP="00B92083">
      <w:pPr>
        <w:pStyle w:val="NoSpacing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Датум:</w:t>
      </w:r>
    </w:p>
    <w:tbl>
      <w:tblPr>
        <w:tblpPr w:leftFromText="180" w:rightFromText="180" w:vertAnchor="text" w:horzAnchor="margin" w:tblpY="-274"/>
        <w:tblW w:w="10396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388"/>
      </w:tblGrid>
      <w:tr w:rsidR="00B92083" w:rsidRPr="000427C1" w:rsidTr="00486865">
        <w:trPr>
          <w:cantSplit/>
          <w:trHeight w:val="1247"/>
        </w:trPr>
        <w:tc>
          <w:tcPr>
            <w:tcW w:w="1008" w:type="dxa"/>
            <w:vAlign w:val="center"/>
          </w:tcPr>
          <w:p w:rsidR="00B92083" w:rsidRPr="000427C1" w:rsidRDefault="00B92083" w:rsidP="0048686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color w:val="FF0000"/>
                <w:sz w:val="22"/>
                <w:szCs w:val="22"/>
              </w:rPr>
            </w:pPr>
            <w:r w:rsidRPr="000427C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86B70B8" wp14:editId="3CD00408">
                  <wp:extent cx="516890" cy="626110"/>
                  <wp:effectExtent l="0" t="0" r="0" b="2540"/>
                  <wp:docPr id="1" name="Picture 1" descr="&amp;Gcy;&amp;rcy;&amp;b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Gcy;&amp;rcy;&amp;b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8" w:type="dxa"/>
            <w:vAlign w:val="center"/>
          </w:tcPr>
          <w:p w:rsidR="00B92083" w:rsidRPr="000427C1" w:rsidRDefault="00B92083" w:rsidP="0048686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RS"/>
              </w:rPr>
            </w:pPr>
            <w:r w:rsidRPr="000427C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RS"/>
              </w:rPr>
              <w:t>РЕПУБЛИКА СРБИЈА</w:t>
            </w:r>
          </w:p>
          <w:p w:rsidR="00B92083" w:rsidRPr="000427C1" w:rsidRDefault="00B92083" w:rsidP="0048686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427C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r-Cyrl-RS"/>
              </w:rPr>
              <w:t>ГРАДСКА УПРАВА ГРАДА ПРОКУПЉА</w:t>
            </w:r>
          </w:p>
          <w:p w:rsidR="00B92083" w:rsidRPr="000427C1" w:rsidRDefault="00B92083" w:rsidP="00486865">
            <w:pPr>
              <w:pStyle w:val="NoSpacing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sr-Cyrl-RS"/>
              </w:rPr>
            </w:pPr>
            <w:r w:rsidRPr="000427C1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Никодија Стојановића 2</w:t>
            </w:r>
            <w:r w:rsidRPr="000427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427C1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18400</w:t>
            </w:r>
            <w:r w:rsidRPr="000427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27C1">
              <w:rPr>
                <w:rFonts w:ascii="Times New Roman" w:hAnsi="Times New Roman" w:cs="Times New Roman"/>
                <w:iCs/>
                <w:sz w:val="22"/>
                <w:szCs w:val="22"/>
                <w:lang w:val="sr-Cyrl-RS"/>
              </w:rPr>
              <w:t>Прокупље</w:t>
            </w:r>
            <w:r w:rsidRPr="000427C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</w:t>
            </w:r>
            <w:hyperlink r:id="rId6" w:history="1">
              <w:r w:rsidRPr="000427C1">
                <w:rPr>
                  <w:rFonts w:ascii="Times New Roman" w:hAnsi="Times New Roman" w:cs="Times New Roman"/>
                  <w:bCs/>
                  <w:iCs/>
                  <w:color w:val="0000FF"/>
                  <w:sz w:val="22"/>
                  <w:szCs w:val="22"/>
                  <w:u w:val="single"/>
                  <w:lang w:val="sr-Latn-RS"/>
                </w:rPr>
                <w:t>www.prokuplje.org.rs</w:t>
              </w:r>
            </w:hyperlink>
          </w:p>
        </w:tc>
      </w:tr>
    </w:tbl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  <w:proofErr w:type="spellStart"/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основу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члана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103.</w:t>
      </w:r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општем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управном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гласник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РС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. 18/2016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95/2018-аутентично тумачење, 2/2023-одлука УС</w:t>
      </w:r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) и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Упутства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Министарства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државне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управе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локалне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самоуправе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примени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одредаба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9 и 103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општем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управном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 (</w:t>
      </w:r>
      <w:proofErr w:type="spellStart"/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гласник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РС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. 18/2016)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којима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је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регулисана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размена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података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чињеницама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којима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води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службена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евиденција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B92083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              Овлашћено службено лице:________________________________________, 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B92083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 Радник </w:t>
      </w:r>
      <w:r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Градск</w:t>
      </w:r>
      <w:r w:rsidRPr="00B92083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е управе </w:t>
      </w:r>
      <w:r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града Прокупља</w:t>
      </w:r>
      <w:r w:rsidRPr="00B92083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, на радном месту______________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B92083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</w:t>
      </w:r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управном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води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B92083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___________________________________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 </w:t>
      </w:r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сачинило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је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92083">
        <w:rPr>
          <w:rFonts w:ascii="Times New Roman" w:eastAsia="Times New Roman" w:hAnsi="Times New Roman" w:cs="Times New Roman"/>
          <w:b/>
          <w:kern w:val="0"/>
          <w14:ligatures w14:val="none"/>
        </w:rPr>
        <w:t>С Л У Ж Б Е Н У   Б Е Л Е Ш К У</w:t>
      </w:r>
    </w:p>
    <w:p w:rsidR="00B92083" w:rsidRPr="00B92083" w:rsidRDefault="00B92083" w:rsidP="00B920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</w:t>
      </w:r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извршеном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увиду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службену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евиденцију</w:t>
      </w:r>
      <w:proofErr w:type="spellEnd"/>
    </w:p>
    <w:p w:rsidR="00B92083" w:rsidRPr="00B92083" w:rsidRDefault="00B92083" w:rsidP="00B920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Службено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лице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је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у _______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часова</w:t>
      </w:r>
      <w:proofErr w:type="spellEnd"/>
      <w:proofErr w:type="gram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, 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извршило</w:t>
      </w:r>
      <w:proofErr w:type="spellEnd"/>
      <w:proofErr w:type="gram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увид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службену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евиденцију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води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надлежног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органа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_______________________________________________________________________________ , у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електронском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писаном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облику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напред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наведени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начин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прибављени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следећи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подаци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представљају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доказно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средство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управном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води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овог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органа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под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горе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наведеним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бројем</w:t>
      </w:r>
      <w:proofErr w:type="spellEnd"/>
      <w:r w:rsidRPr="00B920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B92083" w:rsidRPr="00B92083" w:rsidRDefault="00B92083" w:rsidP="00B920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proofErr w:type="spellStart"/>
      <w:proofErr w:type="gram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Подаци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су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прибављени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на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начин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и у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складу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чланом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9.</w:t>
      </w:r>
      <w:proofErr w:type="gram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gram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и</w:t>
      </w:r>
      <w:proofErr w:type="gram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103. </w:t>
      </w:r>
      <w:proofErr w:type="gram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ЗУП-а (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Сл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гласник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. 18/2016</w:t>
      </w:r>
      <w:r>
        <w:rPr>
          <w:rFonts w:ascii="Times New Roman" w:eastAsia="Times New Roman" w:hAnsi="Times New Roman" w:cs="Times New Roman"/>
          <w:i/>
          <w:kern w:val="0"/>
          <w:lang w:val="sr-Cyrl-RS"/>
          <w14:ligatures w14:val="none"/>
        </w:rPr>
        <w:t>, 95/2018-аутентично тумачење, 2/2023-одлукаУС</w:t>
      </w:r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),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Законом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заштити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податка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личности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(„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Службени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гласник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РС,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</w:t>
      </w:r>
      <w:proofErr w:type="gram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lang w:val="sr-Cyrl-RS"/>
          <w14:ligatures w14:val="none"/>
        </w:rPr>
        <w:t>87/2018</w:t>
      </w:r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) и </w:t>
      </w:r>
      <w:proofErr w:type="spellStart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Упутством</w:t>
      </w:r>
      <w:proofErr w:type="spellEnd"/>
      <w:r w:rsidRPr="00B92083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Министарства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државне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управе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и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локалне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самоуправе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примени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одредаба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чл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 9 и 103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Закона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општем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управном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proofErr w:type="gram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поступку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(</w:t>
      </w:r>
      <w:proofErr w:type="spellStart"/>
      <w:proofErr w:type="gram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Сл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гласник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РС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бр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 18/2016)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којима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је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регулисана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размена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података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чињеницама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о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којима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се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води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службена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евиденција</w:t>
      </w:r>
      <w:proofErr w:type="spellEnd"/>
      <w:r w:rsidRPr="00B92083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:rsidR="00B92083" w:rsidRPr="00B92083" w:rsidRDefault="00B92083" w:rsidP="00B920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92083" w:rsidRPr="00B92083" w:rsidRDefault="00B92083" w:rsidP="00B92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B92083">
        <w:rPr>
          <w:rFonts w:ascii="Times New Roman" w:eastAsia="Times New Roman" w:hAnsi="Times New Roman" w:cs="Times New Roman"/>
          <w:b/>
          <w:kern w:val="0"/>
          <w14:ligatures w14:val="none"/>
        </w:rPr>
        <w:t>ОВЛАШЋЕНО СЛУЖБЕНО ЛИЦЕ</w:t>
      </w:r>
    </w:p>
    <w:p w:rsidR="00B92083" w:rsidRPr="00B92083" w:rsidRDefault="00B92083" w:rsidP="00B920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:rsidR="002A60AD" w:rsidRDefault="00B92083" w:rsidP="00B92083">
      <w:r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                                                                                         </w:t>
      </w:r>
      <w:bookmarkStart w:id="0" w:name="_GoBack"/>
      <w:bookmarkEnd w:id="0"/>
      <w:r w:rsidRPr="00B92083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_________________________________</w:t>
      </w:r>
    </w:p>
    <w:sectPr w:rsidR="002A60AD" w:rsidSect="00B9208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3C"/>
    <w:rsid w:val="002A60AD"/>
    <w:rsid w:val="003F2D3C"/>
    <w:rsid w:val="00B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08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8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08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8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kuplje.org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Stoiljković</dc:creator>
  <cp:lastModifiedBy>Vesna Stoiljković</cp:lastModifiedBy>
  <cp:revision>2</cp:revision>
  <dcterms:created xsi:type="dcterms:W3CDTF">2025-10-01T11:13:00Z</dcterms:created>
  <dcterms:modified xsi:type="dcterms:W3CDTF">2025-10-01T11:13:00Z</dcterms:modified>
</cp:coreProperties>
</file>