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DB3" w14:textId="77777777" w:rsidR="00DD3F1B" w:rsidRPr="000D3518" w:rsidRDefault="00DD3F1B" w:rsidP="00DD3F1B">
      <w:pPr>
        <w:rPr>
          <w:rFonts w:asciiTheme="minorHAnsi" w:hAnsiTheme="minorHAnsi" w:cstheme="minorHAnsi"/>
          <w:lang w:val="sr-Latn-RS"/>
        </w:rPr>
      </w:pPr>
      <w:r w:rsidRPr="000D3518">
        <w:rPr>
          <w:rFonts w:asciiTheme="minorHAnsi" w:hAnsiTheme="minorHAnsi" w:cstheme="minorHAnsi"/>
          <w:noProof/>
        </w:rPr>
        <w:drawing>
          <wp:inline distT="0" distB="0" distL="0" distR="0" wp14:anchorId="580CF85C" wp14:editId="04A0B532">
            <wp:extent cx="352425" cy="457200"/>
            <wp:effectExtent l="0" t="0" r="9525"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p>
    <w:p w14:paraId="10C3C591" w14:textId="77777777" w:rsidR="0074120E" w:rsidRPr="00D6154D" w:rsidRDefault="00DD3F1B" w:rsidP="0074120E">
      <w:pPr>
        <w:spacing w:after="0"/>
        <w:rPr>
          <w:rFonts w:ascii="Times New Roman" w:hAnsi="Times New Roman" w:cs="Times New Roman"/>
          <w:lang w:val="sr-Cyrl-RS"/>
        </w:rPr>
      </w:pPr>
      <w:r w:rsidRPr="00D6154D">
        <w:rPr>
          <w:rFonts w:ascii="Times New Roman" w:hAnsi="Times New Roman" w:cs="Times New Roman"/>
          <w:lang w:val="sr-Cyrl-CS"/>
        </w:rPr>
        <w:t>Република Србија</w:t>
      </w:r>
      <w:r w:rsidRPr="00D6154D">
        <w:rPr>
          <w:rFonts w:ascii="Times New Roman" w:hAnsi="Times New Roman" w:cs="Times New Roman"/>
        </w:rPr>
        <w:t xml:space="preserve">                                                                                                                                                                           </w:t>
      </w:r>
      <w:r w:rsidRPr="00D6154D">
        <w:rPr>
          <w:rFonts w:ascii="Times New Roman" w:hAnsi="Times New Roman" w:cs="Times New Roman"/>
          <w:lang w:val="sr-Cyrl-RS"/>
        </w:rPr>
        <w:t>Градска управа града Прокупље</w:t>
      </w:r>
      <w:r w:rsidRPr="00D6154D">
        <w:rPr>
          <w:rFonts w:ascii="Times New Roman" w:hAnsi="Times New Roman" w:cs="Times New Roman"/>
        </w:rPr>
        <w:t xml:space="preserve">                                                                                                                                                                        </w:t>
      </w:r>
      <w:r w:rsidRPr="00D6154D">
        <w:rPr>
          <w:rFonts w:ascii="Times New Roman" w:hAnsi="Times New Roman" w:cs="Times New Roman"/>
          <w:lang w:val="sr-Cyrl-CS"/>
        </w:rPr>
        <w:t>Таткова 2</w:t>
      </w:r>
      <w:r w:rsidRPr="00D6154D">
        <w:rPr>
          <w:rFonts w:ascii="Times New Roman" w:hAnsi="Times New Roman" w:cs="Times New Roman"/>
          <w:lang w:val="sr-Latn-RS"/>
        </w:rPr>
        <w:t xml:space="preserve">. </w:t>
      </w:r>
      <w:r w:rsidRPr="00D6154D">
        <w:rPr>
          <w:rFonts w:ascii="Times New Roman" w:hAnsi="Times New Roman" w:cs="Times New Roman"/>
          <w:lang w:val="sr-Cyrl-CS"/>
        </w:rPr>
        <w:t>Прокупље</w:t>
      </w:r>
      <w:r w:rsidRPr="00D6154D">
        <w:rPr>
          <w:rFonts w:ascii="Times New Roman" w:hAnsi="Times New Roman" w:cs="Times New Roman"/>
        </w:rPr>
        <w:t xml:space="preserve">   </w:t>
      </w:r>
      <w:r w:rsidRPr="00D6154D">
        <w:rPr>
          <w:rFonts w:ascii="Times New Roman" w:hAnsi="Times New Roman" w:cs="Times New Roman"/>
          <w:lang w:val="sr-Cyrl-RS"/>
        </w:rPr>
        <w:t xml:space="preserve">                                                                                                                                                    Број:</w:t>
      </w:r>
      <w:r w:rsidR="0074120E" w:rsidRPr="00D6154D">
        <w:rPr>
          <w:rFonts w:ascii="Times New Roman" w:hAnsi="Times New Roman" w:cs="Times New Roman"/>
          <w:lang w:val="sr-Cyrl-RS"/>
        </w:rPr>
        <w:t xml:space="preserve"> 401-9/26-13</w:t>
      </w:r>
      <w:r w:rsidRPr="00D6154D">
        <w:rPr>
          <w:rFonts w:ascii="Times New Roman" w:hAnsi="Times New Roman" w:cs="Times New Roman"/>
        </w:rPr>
        <w:t xml:space="preserve">                                                                                                                    </w:t>
      </w:r>
    </w:p>
    <w:p w14:paraId="6A8BFF60" w14:textId="79C52356" w:rsidR="00DD3F1B" w:rsidRPr="00D6154D" w:rsidRDefault="00DD3F1B" w:rsidP="0074120E">
      <w:pPr>
        <w:spacing w:after="0"/>
        <w:rPr>
          <w:rFonts w:ascii="Times New Roman" w:hAnsi="Times New Roman" w:cs="Times New Roman"/>
        </w:rPr>
      </w:pPr>
      <w:r w:rsidRPr="00D6154D">
        <w:rPr>
          <w:rFonts w:ascii="Times New Roman" w:hAnsi="Times New Roman" w:cs="Times New Roman"/>
          <w:lang w:val="sr-Cyrl-CS"/>
        </w:rPr>
        <w:t>Датум:</w:t>
      </w:r>
      <w:r w:rsidRPr="00D6154D">
        <w:rPr>
          <w:rFonts w:ascii="Times New Roman" w:hAnsi="Times New Roman" w:cs="Times New Roman"/>
          <w:lang w:val="sr-Latn-RS"/>
        </w:rPr>
        <w:t xml:space="preserve"> </w:t>
      </w:r>
      <w:r w:rsidR="0052352D" w:rsidRPr="00D6154D">
        <w:rPr>
          <w:rFonts w:ascii="Times New Roman" w:hAnsi="Times New Roman" w:cs="Times New Roman"/>
          <w:lang w:val="sr-Latn-RS"/>
        </w:rPr>
        <w:t>14.01</w:t>
      </w:r>
      <w:r w:rsidRPr="00D6154D">
        <w:rPr>
          <w:rFonts w:ascii="Times New Roman" w:hAnsi="Times New Roman" w:cs="Times New Roman"/>
          <w:lang w:val="sr-Cyrl-CS"/>
        </w:rPr>
        <w:t>.202</w:t>
      </w:r>
      <w:r w:rsidR="0052352D" w:rsidRPr="00D6154D">
        <w:rPr>
          <w:rFonts w:ascii="Times New Roman" w:hAnsi="Times New Roman" w:cs="Times New Roman"/>
        </w:rPr>
        <w:t>6</w:t>
      </w:r>
      <w:r w:rsidRPr="00D6154D">
        <w:rPr>
          <w:rFonts w:ascii="Times New Roman" w:hAnsi="Times New Roman" w:cs="Times New Roman"/>
          <w:lang w:val="sr-Cyrl-CS"/>
        </w:rPr>
        <w:t xml:space="preserve"> годин</w:t>
      </w:r>
      <w:r w:rsidR="00603AC8" w:rsidRPr="00D6154D">
        <w:rPr>
          <w:rFonts w:ascii="Times New Roman" w:hAnsi="Times New Roman" w:cs="Times New Roman"/>
        </w:rPr>
        <w:t>e</w:t>
      </w:r>
    </w:p>
    <w:p w14:paraId="17D0EFC0" w14:textId="77777777" w:rsidR="00DD3F1B" w:rsidRPr="00D6154D" w:rsidRDefault="00DD3F1B" w:rsidP="00DD3F1B">
      <w:pPr>
        <w:jc w:val="both"/>
        <w:rPr>
          <w:rFonts w:ascii="Times New Roman" w:hAnsi="Times New Roman" w:cs="Times New Roman"/>
          <w:b/>
          <w:bCs/>
          <w:lang w:val="sr-Cyrl-RS"/>
        </w:rPr>
      </w:pPr>
    </w:p>
    <w:p w14:paraId="458A657A" w14:textId="77777777" w:rsidR="00DD3F1B" w:rsidRPr="00D6154D" w:rsidRDefault="00DD3F1B" w:rsidP="00DD3F1B">
      <w:pPr>
        <w:jc w:val="both"/>
        <w:rPr>
          <w:rFonts w:ascii="Times New Roman" w:hAnsi="Times New Roman" w:cs="Times New Roman"/>
          <w:b/>
          <w:bCs/>
          <w:lang w:val="sr-Cyrl-RS"/>
        </w:rPr>
      </w:pPr>
    </w:p>
    <w:p w14:paraId="6963D328" w14:textId="77777777" w:rsidR="00DD3F1B" w:rsidRPr="00D6154D" w:rsidRDefault="00DD3F1B" w:rsidP="00DD3F1B">
      <w:pPr>
        <w:jc w:val="both"/>
        <w:rPr>
          <w:rFonts w:ascii="Times New Roman" w:hAnsi="Times New Roman" w:cs="Times New Roman"/>
          <w:b/>
          <w:bCs/>
          <w:lang w:val="sr-Cyrl-RS"/>
        </w:rPr>
      </w:pPr>
    </w:p>
    <w:p w14:paraId="35A89D91" w14:textId="77777777" w:rsidR="00DD3F1B" w:rsidRPr="00D6154D" w:rsidRDefault="00DD3F1B" w:rsidP="00DD3F1B">
      <w:pPr>
        <w:jc w:val="both"/>
        <w:rPr>
          <w:rFonts w:ascii="Times New Roman" w:hAnsi="Times New Roman" w:cs="Times New Roman"/>
          <w:b/>
          <w:bCs/>
          <w:lang w:val="sr-Cyrl-RS"/>
        </w:rPr>
      </w:pPr>
    </w:p>
    <w:p w14:paraId="20B19D11" w14:textId="77777777" w:rsidR="00DD3F1B" w:rsidRPr="00D6154D" w:rsidRDefault="00DD3F1B" w:rsidP="00DD3F1B">
      <w:pPr>
        <w:jc w:val="both"/>
        <w:rPr>
          <w:rFonts w:ascii="Times New Roman" w:hAnsi="Times New Roman" w:cs="Times New Roman"/>
          <w:b/>
          <w:bCs/>
        </w:rPr>
      </w:pPr>
      <w:r w:rsidRPr="00D6154D">
        <w:rPr>
          <w:rFonts w:ascii="Times New Roman" w:hAnsi="Times New Roman" w:cs="Times New Roman"/>
          <w:b/>
          <w:bCs/>
        </w:rPr>
        <w:t>ПРЕДМЕТ:  ПОЗИВ ЗА ПОДНОШЕЊЕ ПОНУДА</w:t>
      </w:r>
    </w:p>
    <w:p w14:paraId="33AF854E" w14:textId="083535F5" w:rsidR="00603AC8" w:rsidRPr="00D6154D" w:rsidRDefault="00603AC8" w:rsidP="00BD0337">
      <w:pPr>
        <w:spacing w:after="0" w:line="240" w:lineRule="auto"/>
        <w:jc w:val="both"/>
        <w:rPr>
          <w:rFonts w:ascii="Times New Roman" w:hAnsi="Times New Roman" w:cs="Times New Roman"/>
          <w:lang w:val="sr-Cyrl-RS"/>
        </w:rPr>
      </w:pPr>
      <w:r w:rsidRPr="00D6154D">
        <w:rPr>
          <w:rFonts w:ascii="Times New Roman" w:eastAsia="Calibri" w:hAnsi="Times New Roman" w:cs="Times New Roman"/>
          <w:lang w:val="sr-Cyrl-CS"/>
        </w:rPr>
        <w:t>На основу члана 27 став 1. Члана 11-21 и члана 5. Закона о јавним набавкама (Сл.Гласник РС. Бр. 91/2019 и 92/2023</w:t>
      </w:r>
      <w:r w:rsidRPr="00D6154D">
        <w:rPr>
          <w:rFonts w:ascii="Times New Roman" w:eastAsia="Calibri" w:hAnsi="Times New Roman" w:cs="Times New Roman"/>
          <w:lang w:val="sr-Latn-RS"/>
        </w:rPr>
        <w:t xml:space="preserve">) </w:t>
      </w:r>
      <w:r w:rsidRPr="00D6154D">
        <w:rPr>
          <w:rFonts w:ascii="Times New Roman" w:hAnsi="Times New Roman" w:cs="Times New Roman"/>
          <w:lang w:val="sr-Latn-RS"/>
        </w:rPr>
        <w:t>,</w:t>
      </w:r>
      <w:r w:rsidRPr="00D6154D">
        <w:rPr>
          <w:rFonts w:ascii="Times New Roman" w:hAnsi="Times New Roman" w:cs="Times New Roman"/>
          <w:lang w:val="sr-Cyrl-CS"/>
        </w:rPr>
        <w:t xml:space="preserve"> </w:t>
      </w:r>
      <w:r w:rsidRPr="00D6154D">
        <w:rPr>
          <w:rFonts w:ascii="Times New Roman" w:hAnsi="Times New Roman" w:cs="Times New Roman"/>
        </w:rPr>
        <w:t xml:space="preserve"> </w:t>
      </w:r>
      <w:proofErr w:type="spellStart"/>
      <w:r w:rsidRPr="00D6154D">
        <w:rPr>
          <w:rFonts w:ascii="Times New Roman" w:hAnsi="Times New Roman" w:cs="Times New Roman"/>
        </w:rPr>
        <w:t>позивамо</w:t>
      </w:r>
      <w:proofErr w:type="spellEnd"/>
      <w:r w:rsidRPr="00D6154D">
        <w:rPr>
          <w:rFonts w:ascii="Times New Roman" w:hAnsi="Times New Roman" w:cs="Times New Roman"/>
        </w:rPr>
        <w:t xml:space="preserve"> </w:t>
      </w:r>
      <w:r w:rsidRPr="00D6154D">
        <w:rPr>
          <w:rFonts w:ascii="Times New Roman" w:hAnsi="Times New Roman" w:cs="Times New Roman"/>
          <w:lang w:val="sr-Cyrl-RS"/>
        </w:rPr>
        <w:t xml:space="preserve"> Вас </w:t>
      </w:r>
      <w:proofErr w:type="spellStart"/>
      <w:r w:rsidRPr="00D6154D">
        <w:rPr>
          <w:rFonts w:ascii="Times New Roman" w:hAnsi="Times New Roman" w:cs="Times New Roman"/>
        </w:rPr>
        <w:t>да</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поступку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набавке</w:t>
      </w:r>
      <w:proofErr w:type="spellEnd"/>
      <w:r w:rsidRPr="00D6154D">
        <w:rPr>
          <w:rFonts w:ascii="Times New Roman" w:hAnsi="Times New Roman" w:cs="Times New Roman"/>
          <w:lang w:val="sr-Cyrl-RS"/>
        </w:rPr>
        <w:t xml:space="preserve">  Услуга – </w:t>
      </w:r>
      <w:bookmarkStart w:id="0" w:name="_Hlk219286746"/>
      <w:r w:rsidR="00BD0337" w:rsidRPr="00D6154D">
        <w:rPr>
          <w:rFonts w:ascii="Times New Roman" w:hAnsi="Times New Roman" w:cs="Times New Roman"/>
          <w:lang w:val="sr-Cyrl-RS"/>
        </w:rPr>
        <w:t>Колективно осигурање запослених у ГУ Прокупље</w:t>
      </w:r>
      <w:bookmarkEnd w:id="0"/>
      <w:r w:rsidR="00BD0337" w:rsidRPr="00D6154D">
        <w:rPr>
          <w:rFonts w:ascii="Times New Roman" w:hAnsi="Times New Roman" w:cs="Times New Roman"/>
          <w:lang w:val="sr-Cyrl-RS"/>
        </w:rPr>
        <w:t>, доставите понуду.</w:t>
      </w:r>
    </w:p>
    <w:p w14:paraId="2669322C" w14:textId="77777777" w:rsidR="00DD3F1B" w:rsidRPr="00D6154D" w:rsidRDefault="00DD3F1B" w:rsidP="00DD3F1B">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7"/>
        <w:gridCol w:w="4723"/>
      </w:tblGrid>
      <w:tr w:rsidR="00DD3F1B" w:rsidRPr="00D6154D" w14:paraId="503E2935" w14:textId="77777777" w:rsidTr="00521122">
        <w:tc>
          <w:tcPr>
            <w:tcW w:w="4811" w:type="dxa"/>
            <w:tcBorders>
              <w:top w:val="single" w:sz="4" w:space="0" w:color="000000"/>
              <w:left w:val="single" w:sz="4" w:space="0" w:color="000000"/>
              <w:bottom w:val="single" w:sz="4" w:space="0" w:color="000000"/>
              <w:right w:val="single" w:sz="4" w:space="0" w:color="000000"/>
            </w:tcBorders>
            <w:hideMark/>
          </w:tcPr>
          <w:p w14:paraId="2CB68DF7" w14:textId="77777777" w:rsidR="00DD3F1B" w:rsidRPr="00D6154D" w:rsidRDefault="00DD3F1B" w:rsidP="00521122">
            <w:pPr>
              <w:spacing w:after="0" w:line="240" w:lineRule="auto"/>
              <w:jc w:val="both"/>
              <w:rPr>
                <w:rFonts w:ascii="Times New Roman" w:hAnsi="Times New Roman" w:cs="Times New Roman"/>
              </w:rPr>
            </w:pPr>
            <w:proofErr w:type="spellStart"/>
            <w:r w:rsidRPr="00D6154D">
              <w:rPr>
                <w:rFonts w:ascii="Times New Roman" w:hAnsi="Times New Roman" w:cs="Times New Roman"/>
              </w:rPr>
              <w:t>Рок</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достављање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понуда</w:t>
            </w:r>
            <w:proofErr w:type="spellEnd"/>
            <w:r w:rsidRPr="00D6154D">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tcPr>
          <w:p w14:paraId="7270F73F" w14:textId="74B20901" w:rsidR="00DD3F1B" w:rsidRPr="00D6154D" w:rsidRDefault="00BD0337" w:rsidP="00521122">
            <w:pPr>
              <w:spacing w:after="0" w:line="240" w:lineRule="auto"/>
              <w:jc w:val="both"/>
              <w:rPr>
                <w:rFonts w:ascii="Times New Roman" w:hAnsi="Times New Roman" w:cs="Times New Roman"/>
                <w:lang w:val="sr-Cyrl-RS"/>
              </w:rPr>
            </w:pPr>
            <w:r w:rsidRPr="00D6154D">
              <w:rPr>
                <w:rFonts w:ascii="Times New Roman" w:hAnsi="Times New Roman" w:cs="Times New Roman"/>
                <w:lang w:val="sr-Latn-RS"/>
              </w:rPr>
              <w:t>2</w:t>
            </w:r>
            <w:r w:rsidR="00D6154D" w:rsidRPr="00D6154D">
              <w:rPr>
                <w:rFonts w:ascii="Times New Roman" w:hAnsi="Times New Roman" w:cs="Times New Roman"/>
                <w:lang w:val="sr-Cyrl-RS"/>
              </w:rPr>
              <w:t>1</w:t>
            </w:r>
            <w:r w:rsidRPr="00D6154D">
              <w:rPr>
                <w:rFonts w:ascii="Times New Roman" w:hAnsi="Times New Roman" w:cs="Times New Roman"/>
                <w:lang w:val="sr-Latn-RS"/>
              </w:rPr>
              <w:t>.01</w:t>
            </w:r>
            <w:r w:rsidR="00DD3F1B" w:rsidRPr="00D6154D">
              <w:rPr>
                <w:rFonts w:ascii="Times New Roman" w:hAnsi="Times New Roman" w:cs="Times New Roman"/>
                <w:lang w:val="sr-Cyrl-RS"/>
              </w:rPr>
              <w:t>.</w:t>
            </w:r>
            <w:r w:rsidR="00DD3F1B" w:rsidRPr="00D6154D">
              <w:rPr>
                <w:rFonts w:ascii="Times New Roman" w:hAnsi="Times New Roman" w:cs="Times New Roman"/>
              </w:rPr>
              <w:t>20</w:t>
            </w:r>
            <w:r w:rsidR="00DD3F1B" w:rsidRPr="00D6154D">
              <w:rPr>
                <w:rFonts w:ascii="Times New Roman" w:hAnsi="Times New Roman" w:cs="Times New Roman"/>
                <w:lang w:val="sr-Cyrl-RS"/>
              </w:rPr>
              <w:t>2</w:t>
            </w:r>
            <w:r w:rsidRPr="00D6154D">
              <w:rPr>
                <w:rFonts w:ascii="Times New Roman" w:hAnsi="Times New Roman" w:cs="Times New Roman"/>
                <w:lang w:val="sr-Latn-RS"/>
              </w:rPr>
              <w:t>6</w:t>
            </w:r>
            <w:r w:rsidR="00DD3F1B" w:rsidRPr="00D6154D">
              <w:rPr>
                <w:rFonts w:ascii="Times New Roman" w:hAnsi="Times New Roman" w:cs="Times New Roman"/>
              </w:rPr>
              <w:t xml:space="preserve"> </w:t>
            </w:r>
            <w:proofErr w:type="spellStart"/>
            <w:r w:rsidR="00DD3F1B" w:rsidRPr="00D6154D">
              <w:rPr>
                <w:rFonts w:ascii="Times New Roman" w:hAnsi="Times New Roman" w:cs="Times New Roman"/>
              </w:rPr>
              <w:t>године</w:t>
            </w:r>
            <w:proofErr w:type="spellEnd"/>
            <w:r w:rsidR="00DD3F1B" w:rsidRPr="00D6154D">
              <w:rPr>
                <w:rFonts w:ascii="Times New Roman" w:hAnsi="Times New Roman" w:cs="Times New Roman"/>
              </w:rPr>
              <w:t xml:space="preserve"> </w:t>
            </w:r>
            <w:proofErr w:type="spellStart"/>
            <w:r w:rsidR="00DD3F1B" w:rsidRPr="00D6154D">
              <w:rPr>
                <w:rFonts w:ascii="Times New Roman" w:hAnsi="Times New Roman" w:cs="Times New Roman"/>
              </w:rPr>
              <w:t>до</w:t>
            </w:r>
            <w:proofErr w:type="spellEnd"/>
            <w:r w:rsidR="00DD3F1B" w:rsidRPr="00D6154D">
              <w:rPr>
                <w:rFonts w:ascii="Times New Roman" w:hAnsi="Times New Roman" w:cs="Times New Roman"/>
              </w:rPr>
              <w:t xml:space="preserve"> </w:t>
            </w:r>
            <w:r w:rsidRPr="00D6154D">
              <w:rPr>
                <w:rFonts w:ascii="Times New Roman" w:hAnsi="Times New Roman" w:cs="Times New Roman"/>
                <w:lang w:val="sr-Latn-RS"/>
              </w:rPr>
              <w:t>12</w:t>
            </w:r>
            <w:r w:rsidR="00DD3F1B" w:rsidRPr="00D6154D">
              <w:rPr>
                <w:rFonts w:ascii="Times New Roman" w:hAnsi="Times New Roman" w:cs="Times New Roman"/>
              </w:rPr>
              <w:t xml:space="preserve">:00 </w:t>
            </w:r>
            <w:proofErr w:type="spellStart"/>
            <w:r w:rsidR="00DD3F1B" w:rsidRPr="00D6154D">
              <w:rPr>
                <w:rFonts w:ascii="Times New Roman" w:hAnsi="Times New Roman" w:cs="Times New Roman"/>
              </w:rPr>
              <w:t>часова</w:t>
            </w:r>
            <w:proofErr w:type="spellEnd"/>
          </w:p>
          <w:p w14:paraId="72CA26C4" w14:textId="77777777" w:rsidR="00DD3F1B" w:rsidRPr="00D6154D" w:rsidRDefault="00DD3F1B" w:rsidP="00521122">
            <w:pPr>
              <w:spacing w:after="0" w:line="240" w:lineRule="auto"/>
              <w:jc w:val="both"/>
              <w:rPr>
                <w:rFonts w:ascii="Times New Roman" w:hAnsi="Times New Roman" w:cs="Times New Roman"/>
                <w:lang w:val="sr-Cyrl-RS"/>
              </w:rPr>
            </w:pPr>
          </w:p>
        </w:tc>
      </w:tr>
      <w:tr w:rsidR="00DD3F1B" w:rsidRPr="00D6154D" w14:paraId="7D2A3D50" w14:textId="77777777" w:rsidTr="00521122">
        <w:tc>
          <w:tcPr>
            <w:tcW w:w="4811" w:type="dxa"/>
            <w:tcBorders>
              <w:top w:val="single" w:sz="4" w:space="0" w:color="000000"/>
              <w:left w:val="single" w:sz="4" w:space="0" w:color="000000"/>
              <w:bottom w:val="single" w:sz="4" w:space="0" w:color="000000"/>
              <w:right w:val="single" w:sz="4" w:space="0" w:color="000000"/>
            </w:tcBorders>
            <w:hideMark/>
          </w:tcPr>
          <w:p w14:paraId="7BBFC7C4" w14:textId="77777777" w:rsidR="00DD3F1B" w:rsidRPr="00D6154D" w:rsidRDefault="00DD3F1B" w:rsidP="00521122">
            <w:pPr>
              <w:spacing w:after="0" w:line="240" w:lineRule="auto"/>
              <w:jc w:val="both"/>
              <w:rPr>
                <w:rFonts w:ascii="Times New Roman" w:hAnsi="Times New Roman" w:cs="Times New Roman"/>
              </w:rPr>
            </w:pPr>
            <w:proofErr w:type="spellStart"/>
            <w:r w:rsidRPr="00D6154D">
              <w:rPr>
                <w:rFonts w:ascii="Times New Roman" w:hAnsi="Times New Roman" w:cs="Times New Roman"/>
              </w:rPr>
              <w:t>Начин</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достављања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понуда</w:t>
            </w:r>
            <w:proofErr w:type="spellEnd"/>
            <w:r w:rsidRPr="00D6154D">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hideMark/>
          </w:tcPr>
          <w:p w14:paraId="075FB187" w14:textId="7D6E0E49" w:rsidR="00DD3F1B" w:rsidRPr="00D6154D" w:rsidRDefault="00603AC8" w:rsidP="00521122">
            <w:pPr>
              <w:spacing w:after="0" w:line="240" w:lineRule="auto"/>
              <w:jc w:val="both"/>
              <w:rPr>
                <w:rFonts w:ascii="Times New Roman" w:hAnsi="Times New Roman" w:cs="Times New Roman"/>
                <w:lang w:val="sr-Cyrl-RS"/>
              </w:rPr>
            </w:pPr>
            <w:r w:rsidRPr="00D6154D">
              <w:rPr>
                <w:rFonts w:ascii="Times New Roman" w:hAnsi="Times New Roman" w:cs="Times New Roman"/>
                <w:lang w:val="sr-Cyrl-CS"/>
              </w:rPr>
              <w:t>Email адрес</w:t>
            </w:r>
            <w:r w:rsidRPr="00D6154D">
              <w:rPr>
                <w:rFonts w:ascii="Times New Roman" w:hAnsi="Times New Roman" w:cs="Times New Roman"/>
                <w:lang w:val="sr-Latn-RS"/>
              </w:rPr>
              <w:t>a</w:t>
            </w:r>
            <w:r w:rsidRPr="00D6154D">
              <w:rPr>
                <w:rFonts w:ascii="Times New Roman" w:hAnsi="Times New Roman" w:cs="Times New Roman"/>
                <w:lang w:val="sr-Cyrl-CS"/>
              </w:rPr>
              <w:t xml:space="preserve">  </w:t>
            </w:r>
            <w:r w:rsidRPr="00D6154D">
              <w:rPr>
                <w:rFonts w:ascii="Times New Roman" w:hAnsi="Times New Roman" w:cs="Times New Roman"/>
                <w:b/>
                <w:color w:val="5F6368"/>
                <w:shd w:val="clear" w:color="auto" w:fill="FFFFFF"/>
              </w:rPr>
              <w:t>nabavke.opstina.pk@gmail.com</w:t>
            </w:r>
          </w:p>
        </w:tc>
      </w:tr>
      <w:tr w:rsidR="00DD3F1B" w:rsidRPr="00D6154D" w14:paraId="74826DEA" w14:textId="77777777" w:rsidTr="00521122">
        <w:tc>
          <w:tcPr>
            <w:tcW w:w="4811" w:type="dxa"/>
            <w:tcBorders>
              <w:top w:val="single" w:sz="4" w:space="0" w:color="000000"/>
              <w:left w:val="single" w:sz="4" w:space="0" w:color="000000"/>
              <w:bottom w:val="single" w:sz="4" w:space="0" w:color="000000"/>
              <w:right w:val="single" w:sz="4" w:space="0" w:color="000000"/>
            </w:tcBorders>
            <w:hideMark/>
          </w:tcPr>
          <w:p w14:paraId="587F2BE2" w14:textId="77777777" w:rsidR="00DD3F1B" w:rsidRPr="00D6154D" w:rsidRDefault="00DD3F1B" w:rsidP="00521122">
            <w:pPr>
              <w:spacing w:after="0" w:line="240" w:lineRule="auto"/>
              <w:jc w:val="both"/>
              <w:rPr>
                <w:rFonts w:ascii="Times New Roman" w:hAnsi="Times New Roman" w:cs="Times New Roman"/>
              </w:rPr>
            </w:pPr>
            <w:proofErr w:type="spellStart"/>
            <w:r w:rsidRPr="00D6154D">
              <w:rPr>
                <w:rFonts w:ascii="Times New Roman" w:hAnsi="Times New Roman" w:cs="Times New Roman"/>
              </w:rPr>
              <w:t>Обавезни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елементи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понуде</w:t>
            </w:r>
            <w:proofErr w:type="spellEnd"/>
            <w:r w:rsidRPr="00D6154D">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hideMark/>
          </w:tcPr>
          <w:p w14:paraId="21C366D4" w14:textId="1D004FC8" w:rsidR="00DD3F1B" w:rsidRPr="00D6154D" w:rsidRDefault="00DD3F1B" w:rsidP="00521122">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Образац</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понуде</w:t>
            </w:r>
            <w:proofErr w:type="spellEnd"/>
            <w:r w:rsidR="0074120E" w:rsidRPr="00D6154D">
              <w:rPr>
                <w:rFonts w:ascii="Times New Roman" w:hAnsi="Times New Roman" w:cs="Times New Roman"/>
                <w:lang w:val="sr-Cyrl-RS"/>
              </w:rPr>
              <w:t>, Изјава</w:t>
            </w:r>
          </w:p>
          <w:p w14:paraId="604C91CE" w14:textId="77777777" w:rsidR="00DD3F1B" w:rsidRPr="00D6154D" w:rsidRDefault="00DD3F1B" w:rsidP="00521122">
            <w:pPr>
              <w:spacing w:after="0" w:line="240" w:lineRule="auto"/>
              <w:rPr>
                <w:rFonts w:ascii="Times New Roman" w:hAnsi="Times New Roman" w:cs="Times New Roman"/>
              </w:rPr>
            </w:pPr>
            <w:r w:rsidRPr="00D6154D">
              <w:rPr>
                <w:rFonts w:ascii="Times New Roman" w:hAnsi="Times New Roman" w:cs="Times New Roman"/>
              </w:rPr>
              <w:t xml:space="preserve">                                                            </w:t>
            </w:r>
          </w:p>
        </w:tc>
      </w:tr>
      <w:tr w:rsidR="00DD3F1B" w:rsidRPr="00D6154D" w14:paraId="52EE7686" w14:textId="77777777" w:rsidTr="00521122">
        <w:tc>
          <w:tcPr>
            <w:tcW w:w="4811" w:type="dxa"/>
            <w:tcBorders>
              <w:top w:val="single" w:sz="4" w:space="0" w:color="000000"/>
              <w:left w:val="single" w:sz="4" w:space="0" w:color="000000"/>
              <w:bottom w:val="single" w:sz="4" w:space="0" w:color="000000"/>
              <w:right w:val="single" w:sz="4" w:space="0" w:color="000000"/>
            </w:tcBorders>
            <w:hideMark/>
          </w:tcPr>
          <w:p w14:paraId="4ABFA14B" w14:textId="77777777" w:rsidR="00DD3F1B" w:rsidRPr="00D6154D" w:rsidRDefault="00DD3F1B" w:rsidP="00521122">
            <w:pPr>
              <w:spacing w:after="0" w:line="240" w:lineRule="auto"/>
              <w:jc w:val="both"/>
              <w:rPr>
                <w:rFonts w:ascii="Times New Roman" w:hAnsi="Times New Roman" w:cs="Times New Roman"/>
              </w:rPr>
            </w:pPr>
            <w:proofErr w:type="spellStart"/>
            <w:r w:rsidRPr="00D6154D">
              <w:rPr>
                <w:rFonts w:ascii="Times New Roman" w:hAnsi="Times New Roman" w:cs="Times New Roman"/>
              </w:rPr>
              <w:t>Критеријум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избор</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најповољније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понуде</w:t>
            </w:r>
            <w:proofErr w:type="spellEnd"/>
            <w:r w:rsidRPr="00D6154D">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tcPr>
          <w:p w14:paraId="349B9AAE" w14:textId="77777777" w:rsidR="00DD3F1B" w:rsidRPr="00D6154D" w:rsidRDefault="00DD3F1B" w:rsidP="00521122">
            <w:pPr>
              <w:spacing w:after="0" w:line="240" w:lineRule="auto"/>
              <w:jc w:val="both"/>
              <w:rPr>
                <w:rFonts w:ascii="Times New Roman" w:hAnsi="Times New Roman" w:cs="Times New Roman"/>
                <w:lang w:val="sr-Cyrl-RS"/>
              </w:rPr>
            </w:pPr>
            <w:proofErr w:type="spellStart"/>
            <w:r w:rsidRPr="00D6154D">
              <w:rPr>
                <w:rFonts w:ascii="Times New Roman" w:hAnsi="Times New Roman" w:cs="Times New Roman"/>
              </w:rPr>
              <w:t>Најнижа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понуђена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цена</w:t>
            </w:r>
            <w:proofErr w:type="spellEnd"/>
          </w:p>
          <w:p w14:paraId="5089D648" w14:textId="77777777" w:rsidR="00DD3F1B" w:rsidRPr="00D6154D" w:rsidRDefault="00DD3F1B" w:rsidP="00521122">
            <w:pPr>
              <w:spacing w:after="0" w:line="240" w:lineRule="auto"/>
              <w:jc w:val="both"/>
              <w:rPr>
                <w:rFonts w:ascii="Times New Roman" w:hAnsi="Times New Roman" w:cs="Times New Roman"/>
                <w:lang w:val="sr-Cyrl-RS"/>
              </w:rPr>
            </w:pPr>
          </w:p>
        </w:tc>
      </w:tr>
      <w:tr w:rsidR="00DD3F1B" w:rsidRPr="00D6154D" w14:paraId="7DE66BFC" w14:textId="77777777" w:rsidTr="00521122">
        <w:tc>
          <w:tcPr>
            <w:tcW w:w="4811" w:type="dxa"/>
            <w:tcBorders>
              <w:top w:val="single" w:sz="4" w:space="0" w:color="000000"/>
              <w:left w:val="single" w:sz="4" w:space="0" w:color="000000"/>
              <w:bottom w:val="single" w:sz="4" w:space="0" w:color="000000"/>
              <w:right w:val="single" w:sz="4" w:space="0" w:color="000000"/>
            </w:tcBorders>
            <w:hideMark/>
          </w:tcPr>
          <w:p w14:paraId="2145E1E0" w14:textId="04A081CE" w:rsidR="00DD3F1B" w:rsidRPr="00D6154D" w:rsidRDefault="0074120E" w:rsidP="00521122">
            <w:pPr>
              <w:spacing w:after="0" w:line="240" w:lineRule="auto"/>
              <w:jc w:val="both"/>
              <w:rPr>
                <w:rFonts w:ascii="Times New Roman" w:hAnsi="Times New Roman" w:cs="Times New Roman"/>
              </w:rPr>
            </w:pPr>
            <w:r w:rsidRPr="00D6154D">
              <w:rPr>
                <w:rFonts w:ascii="Times New Roman" w:hAnsi="Times New Roman" w:cs="Times New Roman"/>
                <w:lang w:val="sr-Cyrl-RS"/>
              </w:rPr>
              <w:t>К</w:t>
            </w:r>
            <w:proofErr w:type="spellStart"/>
            <w:r w:rsidR="00DD3F1B" w:rsidRPr="00D6154D">
              <w:rPr>
                <w:rFonts w:ascii="Times New Roman" w:hAnsi="Times New Roman" w:cs="Times New Roman"/>
              </w:rPr>
              <w:t>онтакт</w:t>
            </w:r>
            <w:proofErr w:type="spellEnd"/>
            <w:r w:rsidR="00DD3F1B" w:rsidRPr="00D6154D">
              <w:rPr>
                <w:rFonts w:ascii="Times New Roman" w:hAnsi="Times New Roman" w:cs="Times New Roman"/>
              </w:rPr>
              <w:t>:</w:t>
            </w:r>
          </w:p>
        </w:tc>
        <w:tc>
          <w:tcPr>
            <w:tcW w:w="4811" w:type="dxa"/>
            <w:tcBorders>
              <w:top w:val="single" w:sz="4" w:space="0" w:color="000000"/>
              <w:left w:val="single" w:sz="4" w:space="0" w:color="000000"/>
              <w:bottom w:val="single" w:sz="4" w:space="0" w:color="000000"/>
              <w:right w:val="single" w:sz="4" w:space="0" w:color="000000"/>
            </w:tcBorders>
            <w:hideMark/>
          </w:tcPr>
          <w:p w14:paraId="65CDD84F" w14:textId="77777777" w:rsidR="00603AC8" w:rsidRPr="00D6154D" w:rsidRDefault="00603AC8" w:rsidP="00603AC8">
            <w:pPr>
              <w:spacing w:after="0" w:line="240" w:lineRule="auto"/>
              <w:jc w:val="both"/>
              <w:rPr>
                <w:rFonts w:ascii="Times New Roman" w:hAnsi="Times New Roman" w:cs="Times New Roman"/>
                <w:lang w:val="sr-Cyrl-RS"/>
              </w:rPr>
            </w:pPr>
            <w:r w:rsidRPr="00D6154D">
              <w:rPr>
                <w:rFonts w:ascii="Times New Roman" w:hAnsi="Times New Roman" w:cs="Times New Roman"/>
                <w:b/>
                <w:color w:val="5F6368"/>
                <w:shd w:val="clear" w:color="auto" w:fill="FFFFFF"/>
              </w:rPr>
              <w:t>nabavke.opstina.pk@gmail.com</w:t>
            </w:r>
          </w:p>
          <w:p w14:paraId="723F3523" w14:textId="3F84D435" w:rsidR="00DD3F1B" w:rsidRPr="00D6154D" w:rsidRDefault="00DD3F1B" w:rsidP="00521122">
            <w:pPr>
              <w:spacing w:after="0" w:line="240" w:lineRule="auto"/>
              <w:jc w:val="both"/>
              <w:rPr>
                <w:rFonts w:ascii="Times New Roman" w:hAnsi="Times New Roman" w:cs="Times New Roman"/>
                <w:lang w:val="sr-Cyrl-RS"/>
              </w:rPr>
            </w:pPr>
          </w:p>
        </w:tc>
      </w:tr>
    </w:tbl>
    <w:p w14:paraId="0BC98E86" w14:textId="77777777" w:rsidR="00DD3F1B" w:rsidRPr="00D6154D" w:rsidRDefault="00DD3F1B" w:rsidP="00DD3F1B">
      <w:pPr>
        <w:jc w:val="both"/>
        <w:rPr>
          <w:rFonts w:ascii="Times New Roman" w:hAnsi="Times New Roman" w:cs="Times New Roman"/>
          <w:lang w:val="sr-Cyrl-RS"/>
        </w:rPr>
      </w:pPr>
    </w:p>
    <w:p w14:paraId="0F8DDA28" w14:textId="70BD2541" w:rsidR="00603AC8" w:rsidRPr="00D6154D" w:rsidRDefault="00603AC8" w:rsidP="00603AC8">
      <w:pPr>
        <w:rPr>
          <w:rFonts w:ascii="Times New Roman" w:eastAsia="TimesNewRomanPSMT" w:hAnsi="Times New Roman" w:cs="Times New Roman"/>
          <w:b/>
          <w:bCs/>
          <w:lang w:val="sr-Cyrl-RS" w:eastAsia="ar-SA"/>
        </w:rPr>
      </w:pPr>
      <w:r w:rsidRPr="00D6154D">
        <w:rPr>
          <w:rFonts w:ascii="Times New Roman" w:eastAsia="TimesNewRomanPSMT" w:hAnsi="Times New Roman" w:cs="Times New Roman"/>
          <w:b/>
          <w:bCs/>
          <w:lang w:val="sr-Cyrl-RS" w:eastAsia="ar-SA"/>
        </w:rPr>
        <w:t xml:space="preserve">Процењена вредност набавке: </w:t>
      </w:r>
      <w:r w:rsidR="00BD0337" w:rsidRPr="00D6154D">
        <w:rPr>
          <w:rFonts w:ascii="Times New Roman" w:eastAsia="TimesNewRomanPSMT" w:hAnsi="Times New Roman" w:cs="Times New Roman"/>
          <w:b/>
          <w:bCs/>
          <w:lang w:val="sr-Latn-RS" w:eastAsia="ar-SA"/>
        </w:rPr>
        <w:t>440</w:t>
      </w:r>
      <w:r w:rsidR="005822C9" w:rsidRPr="00D6154D">
        <w:rPr>
          <w:rFonts w:ascii="Times New Roman" w:eastAsia="TimesNewRomanPSMT" w:hAnsi="Times New Roman" w:cs="Times New Roman"/>
          <w:b/>
          <w:bCs/>
          <w:lang w:val="sr-Cyrl-RS" w:eastAsia="ar-SA"/>
        </w:rPr>
        <w:t>.000</w:t>
      </w:r>
      <w:r w:rsidRPr="00D6154D">
        <w:rPr>
          <w:rFonts w:ascii="Times New Roman" w:eastAsia="TimesNewRomanPSMT" w:hAnsi="Times New Roman" w:cs="Times New Roman"/>
          <w:b/>
          <w:bCs/>
          <w:lang w:val="sr-Cyrl-RS" w:eastAsia="ar-SA"/>
        </w:rPr>
        <w:t>,00 динара без ПДВ-а,</w:t>
      </w:r>
      <w:r w:rsidR="00BD0337" w:rsidRPr="00D6154D">
        <w:rPr>
          <w:rFonts w:ascii="Times New Roman" w:eastAsia="TimesNewRomanPSMT" w:hAnsi="Times New Roman" w:cs="Times New Roman"/>
          <w:b/>
          <w:bCs/>
          <w:lang w:val="sr-Latn-RS" w:eastAsia="ar-SA"/>
        </w:rPr>
        <w:t xml:space="preserve"> 440</w:t>
      </w:r>
      <w:r w:rsidRPr="00D6154D">
        <w:rPr>
          <w:rFonts w:ascii="Times New Roman" w:eastAsia="TimesNewRomanPSMT" w:hAnsi="Times New Roman" w:cs="Times New Roman"/>
          <w:b/>
          <w:bCs/>
          <w:lang w:val="sr-Cyrl-RS" w:eastAsia="ar-SA"/>
        </w:rPr>
        <w:t>.</w:t>
      </w:r>
      <w:r w:rsidR="005822C9" w:rsidRPr="00D6154D">
        <w:rPr>
          <w:rFonts w:ascii="Times New Roman" w:eastAsia="TimesNewRomanPSMT" w:hAnsi="Times New Roman" w:cs="Times New Roman"/>
          <w:b/>
          <w:bCs/>
          <w:lang w:val="sr-Cyrl-RS" w:eastAsia="ar-SA"/>
        </w:rPr>
        <w:t>0</w:t>
      </w:r>
      <w:r w:rsidRPr="00D6154D">
        <w:rPr>
          <w:rFonts w:ascii="Times New Roman" w:eastAsia="TimesNewRomanPSMT" w:hAnsi="Times New Roman" w:cs="Times New Roman"/>
          <w:b/>
          <w:bCs/>
          <w:lang w:val="sr-Cyrl-RS" w:eastAsia="ar-SA"/>
        </w:rPr>
        <w:t>00,00 динара са ПДВ-ом.</w:t>
      </w:r>
    </w:p>
    <w:p w14:paraId="4FF6E8F4" w14:textId="77777777" w:rsidR="00603AC8" w:rsidRPr="00D6154D" w:rsidRDefault="00603AC8" w:rsidP="00603AC8">
      <w:pPr>
        <w:rPr>
          <w:rFonts w:ascii="Times New Roman" w:hAnsi="Times New Roman" w:cs="Times New Roman"/>
        </w:rPr>
      </w:pPr>
      <w:proofErr w:type="spellStart"/>
      <w:r w:rsidRPr="00D6154D">
        <w:rPr>
          <w:rFonts w:ascii="Times New Roman" w:hAnsi="Times New Roman" w:cs="Times New Roman"/>
        </w:rPr>
        <w:t>Попуњен</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потписан</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оверен</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Образац</w:t>
      </w:r>
      <w:proofErr w:type="spellEnd"/>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понуде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се</w:t>
      </w:r>
      <w:proofErr w:type="spellEnd"/>
      <w:proofErr w:type="gramEnd"/>
      <w:r w:rsidRPr="00D6154D">
        <w:rPr>
          <w:rFonts w:ascii="Times New Roman" w:hAnsi="Times New Roman" w:cs="Times New Roman"/>
        </w:rPr>
        <w:t xml:space="preserve"> </w:t>
      </w:r>
      <w:proofErr w:type="spellStart"/>
      <w:r w:rsidRPr="00D6154D">
        <w:rPr>
          <w:rFonts w:ascii="Times New Roman" w:hAnsi="Times New Roman" w:cs="Times New Roman"/>
        </w:rPr>
        <w:t>доставља</w:t>
      </w:r>
      <w:proofErr w:type="spellEnd"/>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на</w:t>
      </w:r>
      <w:proofErr w:type="spellEnd"/>
      <w:r w:rsidRPr="00D6154D">
        <w:rPr>
          <w:rFonts w:ascii="Times New Roman" w:hAnsi="Times New Roman" w:cs="Times New Roman"/>
        </w:rPr>
        <w:t xml:space="preserve"> </w:t>
      </w:r>
      <w:r w:rsidRPr="00D6154D">
        <w:rPr>
          <w:rFonts w:ascii="Times New Roman" w:hAnsi="Times New Roman" w:cs="Times New Roman"/>
          <w:lang w:val="sr-Cyrl-CS"/>
        </w:rPr>
        <w:t xml:space="preserve"> </w:t>
      </w:r>
      <w:r w:rsidRPr="00D6154D">
        <w:rPr>
          <w:rFonts w:ascii="Times New Roman" w:hAnsi="Times New Roman" w:cs="Times New Roman"/>
          <w:lang w:val="sr-Latn-RS"/>
        </w:rPr>
        <w:t>e</w:t>
      </w:r>
      <w:r w:rsidRPr="00D6154D">
        <w:rPr>
          <w:rFonts w:ascii="Times New Roman" w:hAnsi="Times New Roman" w:cs="Times New Roman"/>
          <w:lang w:val="sr-Cyrl-CS"/>
        </w:rPr>
        <w:t>mail</w:t>
      </w:r>
      <w:proofErr w:type="gramEnd"/>
      <w:r w:rsidRPr="00D6154D">
        <w:rPr>
          <w:rFonts w:ascii="Times New Roman" w:hAnsi="Times New Roman" w:cs="Times New Roman"/>
          <w:lang w:val="sr-Cyrl-CS"/>
        </w:rPr>
        <w:t xml:space="preserve"> адресу:</w:t>
      </w:r>
      <w:r w:rsidRPr="00D6154D">
        <w:rPr>
          <w:rFonts w:ascii="Times New Roman" w:hAnsi="Times New Roman" w:cs="Times New Roman"/>
          <w:lang w:val="sr-Latn-RS"/>
        </w:rPr>
        <w:t xml:space="preserve"> </w:t>
      </w:r>
      <w:r w:rsidRPr="00D6154D">
        <w:rPr>
          <w:rFonts w:ascii="Times New Roman" w:hAnsi="Times New Roman" w:cs="Times New Roman"/>
          <w:b/>
          <w:color w:val="5F6368"/>
          <w:shd w:val="clear" w:color="auto" w:fill="FFFFFF"/>
        </w:rPr>
        <w:t>nabavke.opstina.pk@gmail.com</w:t>
      </w:r>
      <w:r w:rsidRPr="00D6154D">
        <w:rPr>
          <w:rFonts w:ascii="Times New Roman" w:hAnsi="Times New Roman" w:cs="Times New Roman"/>
          <w:b/>
          <w:lang w:val="sr-Cyrl-CS"/>
        </w:rPr>
        <w:t xml:space="preserve">    </w:t>
      </w:r>
      <w:r w:rsidRPr="00D6154D">
        <w:rPr>
          <w:rFonts w:ascii="Times New Roman" w:hAnsi="Times New Roman" w:cs="Times New Roman"/>
          <w:lang w:val="sr-Cyrl-CS"/>
        </w:rPr>
        <w:t xml:space="preserve">                 </w:t>
      </w:r>
      <w:r w:rsidRPr="00D6154D">
        <w:rPr>
          <w:rFonts w:ascii="Times New Roman" w:hAnsi="Times New Roman" w:cs="Times New Roman"/>
        </w:rPr>
        <w:t xml:space="preserve">                                                 </w:t>
      </w:r>
      <w:r w:rsidRPr="00D6154D">
        <w:rPr>
          <w:rFonts w:ascii="Times New Roman" w:hAnsi="Times New Roman" w:cs="Times New Roman"/>
          <w:lang w:val="sr-Cyrl-CS"/>
        </w:rPr>
        <w:t xml:space="preserve">      </w:t>
      </w:r>
    </w:p>
    <w:p w14:paraId="6D8CC76F" w14:textId="77777777" w:rsidR="00603AC8" w:rsidRPr="00D6154D" w:rsidRDefault="00603AC8" w:rsidP="00DD3F1B">
      <w:pPr>
        <w:jc w:val="both"/>
        <w:rPr>
          <w:rFonts w:ascii="Times New Roman" w:hAnsi="Times New Roman" w:cs="Times New Roman"/>
          <w:lang w:val="sr-Cyrl-RS"/>
        </w:rPr>
      </w:pPr>
    </w:p>
    <w:p w14:paraId="37363659" w14:textId="77777777" w:rsidR="00897F00" w:rsidRPr="00D6154D" w:rsidRDefault="00897F00" w:rsidP="00DD3F1B">
      <w:pPr>
        <w:jc w:val="both"/>
        <w:rPr>
          <w:rFonts w:ascii="Times New Roman" w:hAnsi="Times New Roman" w:cs="Times New Roman"/>
          <w:lang w:val="sr-Cyrl-RS"/>
        </w:rPr>
      </w:pPr>
    </w:p>
    <w:p w14:paraId="7F449297" w14:textId="77777777" w:rsidR="00603AC8" w:rsidRDefault="00603AC8" w:rsidP="00DD3F1B">
      <w:pPr>
        <w:jc w:val="both"/>
        <w:rPr>
          <w:rFonts w:ascii="Times New Roman" w:hAnsi="Times New Roman" w:cs="Times New Roman"/>
          <w:lang w:val="sr-Cyrl-RS"/>
        </w:rPr>
      </w:pPr>
    </w:p>
    <w:p w14:paraId="45783248" w14:textId="77777777" w:rsidR="00D6154D" w:rsidRPr="00D6154D" w:rsidRDefault="00D6154D" w:rsidP="00DD3F1B">
      <w:pPr>
        <w:jc w:val="both"/>
        <w:rPr>
          <w:rFonts w:ascii="Times New Roman" w:hAnsi="Times New Roman" w:cs="Times New Roman"/>
          <w:lang w:val="sr-Cyrl-RS"/>
        </w:rPr>
      </w:pPr>
    </w:p>
    <w:p w14:paraId="51CF44F8" w14:textId="77777777" w:rsidR="00603AC8" w:rsidRPr="00D6154D" w:rsidRDefault="00603AC8" w:rsidP="00DD3F1B">
      <w:pPr>
        <w:jc w:val="both"/>
        <w:rPr>
          <w:rFonts w:ascii="Times New Roman" w:hAnsi="Times New Roman" w:cs="Times New Roman"/>
          <w:lang w:val="sr-Cyrl-RS"/>
        </w:rPr>
      </w:pPr>
    </w:p>
    <w:p w14:paraId="43BDC450" w14:textId="77777777" w:rsidR="00603AC8" w:rsidRPr="00D6154D" w:rsidRDefault="00603AC8" w:rsidP="00DD3F1B">
      <w:pPr>
        <w:jc w:val="both"/>
        <w:rPr>
          <w:rFonts w:ascii="Times New Roman" w:hAnsi="Times New Roman" w:cs="Times New Roman"/>
          <w:lang w:val="sr-Cyrl-RS"/>
        </w:rPr>
      </w:pPr>
    </w:p>
    <w:p w14:paraId="658A786B" w14:textId="77777777" w:rsidR="00603AC8" w:rsidRPr="00D6154D" w:rsidRDefault="00603AC8" w:rsidP="00603AC8">
      <w:pPr>
        <w:jc w:val="center"/>
        <w:rPr>
          <w:rFonts w:ascii="Times New Roman" w:hAnsi="Times New Roman" w:cs="Times New Roman"/>
        </w:rPr>
      </w:pPr>
      <w:r w:rsidRPr="00D6154D">
        <w:rPr>
          <w:rFonts w:ascii="Times New Roman" w:hAnsi="Times New Roman" w:cs="Times New Roman"/>
          <w:b/>
        </w:rPr>
        <w:lastRenderedPageBreak/>
        <w:t xml:space="preserve">ОБРАЗАЦ ПОНУДЕ                                          </w:t>
      </w:r>
      <w:r w:rsidRPr="00D6154D">
        <w:rPr>
          <w:rFonts w:ascii="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8"/>
        <w:gridCol w:w="4850"/>
      </w:tblGrid>
      <w:tr w:rsidR="00603AC8" w:rsidRPr="00D6154D" w14:paraId="72E6CBC8" w14:textId="77777777" w:rsidTr="00102328">
        <w:trPr>
          <w:trHeight w:val="905"/>
        </w:trPr>
        <w:tc>
          <w:tcPr>
            <w:tcW w:w="9288" w:type="dxa"/>
            <w:gridSpan w:val="2"/>
            <w:tcBorders>
              <w:top w:val="single" w:sz="4" w:space="0" w:color="000000"/>
              <w:left w:val="single" w:sz="4" w:space="0" w:color="000000"/>
              <w:bottom w:val="single" w:sz="4" w:space="0" w:color="000000"/>
              <w:right w:val="single" w:sz="4" w:space="0" w:color="000000"/>
            </w:tcBorders>
          </w:tcPr>
          <w:p w14:paraId="0C3A7CE3" w14:textId="77777777" w:rsidR="00603AC8" w:rsidRPr="00D6154D" w:rsidRDefault="00603AC8" w:rsidP="00102328">
            <w:pPr>
              <w:spacing w:after="0" w:line="240" w:lineRule="auto"/>
              <w:jc w:val="both"/>
              <w:rPr>
                <w:rFonts w:ascii="Times New Roman" w:hAnsi="Times New Roman" w:cs="Times New Roman"/>
                <w:lang w:val="sr-Latn-RS"/>
              </w:rPr>
            </w:pPr>
          </w:p>
          <w:p w14:paraId="3AD5C60A" w14:textId="3EAD7107" w:rsidR="00603AC8" w:rsidRPr="00D6154D" w:rsidRDefault="00603AC8" w:rsidP="00102328">
            <w:pPr>
              <w:spacing w:after="0" w:line="240" w:lineRule="auto"/>
              <w:jc w:val="center"/>
              <w:rPr>
                <w:rFonts w:ascii="Times New Roman" w:hAnsi="Times New Roman" w:cs="Times New Roman"/>
                <w:lang w:val="sr-Cyrl-RS"/>
              </w:rPr>
            </w:pPr>
            <w:r w:rsidRPr="00D6154D">
              <w:rPr>
                <w:rFonts w:ascii="Times New Roman" w:hAnsi="Times New Roman" w:cs="Times New Roman"/>
                <w:lang w:val="sr-Cyrl-RS"/>
              </w:rPr>
              <w:t>НАБАВКА Услуг</w:t>
            </w:r>
            <w:r w:rsidR="0074120E" w:rsidRPr="00D6154D">
              <w:rPr>
                <w:rFonts w:ascii="Times New Roman" w:hAnsi="Times New Roman" w:cs="Times New Roman"/>
                <w:lang w:val="sr-Cyrl-RS"/>
              </w:rPr>
              <w:t>е</w:t>
            </w:r>
            <w:r w:rsidRPr="00D6154D">
              <w:rPr>
                <w:rFonts w:ascii="Times New Roman" w:hAnsi="Times New Roman" w:cs="Times New Roman"/>
                <w:lang w:val="sr-Cyrl-RS"/>
              </w:rPr>
              <w:t xml:space="preserve">: </w:t>
            </w:r>
            <w:r w:rsidR="00BD0337" w:rsidRPr="00D6154D">
              <w:rPr>
                <w:rFonts w:ascii="Times New Roman" w:hAnsi="Times New Roman" w:cs="Times New Roman"/>
                <w:lang w:val="sr-Cyrl-RS"/>
              </w:rPr>
              <w:t>Колективно осигурање запослених у ГУ Прокупље</w:t>
            </w:r>
          </w:p>
          <w:p w14:paraId="361B429A" w14:textId="77777777" w:rsidR="00603AC8" w:rsidRPr="00D6154D" w:rsidRDefault="00603AC8" w:rsidP="00102328">
            <w:pPr>
              <w:spacing w:after="0" w:line="240" w:lineRule="auto"/>
              <w:rPr>
                <w:rFonts w:ascii="Times New Roman" w:hAnsi="Times New Roman" w:cs="Times New Roman"/>
              </w:rPr>
            </w:pPr>
          </w:p>
          <w:p w14:paraId="4ED6E709" w14:textId="13A0D882" w:rsidR="00603AC8" w:rsidRPr="00D6154D" w:rsidRDefault="00603AC8" w:rsidP="00102328">
            <w:pPr>
              <w:spacing w:after="0" w:line="240" w:lineRule="auto"/>
              <w:jc w:val="center"/>
              <w:rPr>
                <w:rFonts w:ascii="Times New Roman" w:hAnsi="Times New Roman" w:cs="Times New Roman"/>
                <w:lang w:val="sr-Cyrl-RS"/>
              </w:rPr>
            </w:pPr>
            <w:r w:rsidRPr="00D6154D">
              <w:rPr>
                <w:rFonts w:ascii="Times New Roman" w:hAnsi="Times New Roman" w:cs="Times New Roman"/>
              </w:rPr>
              <w:t xml:space="preserve">ПОНУДА </w:t>
            </w:r>
            <w:proofErr w:type="spellStart"/>
            <w:r w:rsidRPr="00D6154D">
              <w:rPr>
                <w:rFonts w:ascii="Times New Roman" w:hAnsi="Times New Roman" w:cs="Times New Roman"/>
              </w:rPr>
              <w:t>бр</w:t>
            </w:r>
            <w:proofErr w:type="spellEnd"/>
            <w:r w:rsidRPr="00D6154D">
              <w:rPr>
                <w:rFonts w:ascii="Times New Roman" w:hAnsi="Times New Roman" w:cs="Times New Roman"/>
              </w:rPr>
              <w:t xml:space="preserve">. ______ </w:t>
            </w:r>
            <w:proofErr w:type="spellStart"/>
            <w:r w:rsidRPr="00D6154D">
              <w:rPr>
                <w:rFonts w:ascii="Times New Roman" w:hAnsi="Times New Roman" w:cs="Times New Roman"/>
              </w:rPr>
              <w:t>од</w:t>
            </w:r>
            <w:proofErr w:type="spellEnd"/>
            <w:r w:rsidRPr="00D6154D">
              <w:rPr>
                <w:rFonts w:ascii="Times New Roman" w:hAnsi="Times New Roman" w:cs="Times New Roman"/>
                <w:lang w:val="sr-Cyrl-RS"/>
              </w:rPr>
              <w:t>_____</w:t>
            </w:r>
            <w:r w:rsidRPr="00D6154D">
              <w:rPr>
                <w:rFonts w:ascii="Times New Roman" w:hAnsi="Times New Roman" w:cs="Times New Roman"/>
              </w:rPr>
              <w:t>___20</w:t>
            </w:r>
            <w:r w:rsidRPr="00D6154D">
              <w:rPr>
                <w:rFonts w:ascii="Times New Roman" w:hAnsi="Times New Roman" w:cs="Times New Roman"/>
                <w:lang w:val="sr-Cyrl-RS"/>
              </w:rPr>
              <w:t>2</w:t>
            </w:r>
            <w:r w:rsidR="00BD0337" w:rsidRPr="00D6154D">
              <w:rPr>
                <w:rFonts w:ascii="Times New Roman" w:hAnsi="Times New Roman" w:cs="Times New Roman"/>
                <w:lang w:val="sr-Latn-RS"/>
              </w:rPr>
              <w:t>6</w:t>
            </w:r>
            <w:r w:rsidRPr="00D6154D">
              <w:rPr>
                <w:rFonts w:ascii="Times New Roman" w:hAnsi="Times New Roman" w:cs="Times New Roman"/>
              </w:rPr>
              <w:t xml:space="preserve"> </w:t>
            </w:r>
            <w:proofErr w:type="spellStart"/>
            <w:r w:rsidRPr="00D6154D">
              <w:rPr>
                <w:rFonts w:ascii="Times New Roman" w:hAnsi="Times New Roman" w:cs="Times New Roman"/>
              </w:rPr>
              <w:t>године</w:t>
            </w:r>
            <w:proofErr w:type="spellEnd"/>
          </w:p>
          <w:p w14:paraId="256A1CFD" w14:textId="77777777" w:rsidR="00603AC8" w:rsidRPr="00D6154D" w:rsidRDefault="00603AC8" w:rsidP="00102328">
            <w:pPr>
              <w:spacing w:after="0" w:line="240" w:lineRule="auto"/>
              <w:jc w:val="center"/>
              <w:rPr>
                <w:rFonts w:ascii="Times New Roman" w:hAnsi="Times New Roman" w:cs="Times New Roman"/>
                <w:lang w:val="sr-Cyrl-RS"/>
              </w:rPr>
            </w:pPr>
          </w:p>
        </w:tc>
      </w:tr>
      <w:tr w:rsidR="00603AC8" w:rsidRPr="00D6154D" w14:paraId="204D4D1D"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1B24A880" w14:textId="77777777" w:rsidR="00603AC8" w:rsidRPr="00D6154D" w:rsidRDefault="00603AC8" w:rsidP="00102328">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Назив</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понуђача</w:t>
            </w:r>
            <w:proofErr w:type="spellEnd"/>
            <w:r w:rsidRPr="00D6154D">
              <w:rPr>
                <w:rFonts w:ascii="Times New Roman" w:hAnsi="Times New Roman" w:cs="Times New Roman"/>
              </w:rPr>
              <w:t>:</w:t>
            </w:r>
          </w:p>
          <w:p w14:paraId="6860FF41"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6C2D48C3" w14:textId="77777777" w:rsidR="00603AC8" w:rsidRPr="00D6154D" w:rsidRDefault="00603AC8" w:rsidP="00102328">
            <w:pPr>
              <w:spacing w:after="0" w:line="240" w:lineRule="auto"/>
              <w:rPr>
                <w:rFonts w:ascii="Times New Roman" w:hAnsi="Times New Roman" w:cs="Times New Roman"/>
                <w:lang w:val="sr-Cyrl-RS"/>
              </w:rPr>
            </w:pPr>
          </w:p>
        </w:tc>
      </w:tr>
      <w:tr w:rsidR="00603AC8" w:rsidRPr="00D6154D" w14:paraId="70987DBA"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50941725" w14:textId="77777777" w:rsidR="00603AC8" w:rsidRPr="00D6154D" w:rsidRDefault="00603AC8" w:rsidP="00102328">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Седиште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улица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број</w:t>
            </w:r>
            <w:proofErr w:type="spellEnd"/>
            <w:r w:rsidRPr="00D6154D">
              <w:rPr>
                <w:rFonts w:ascii="Times New Roman" w:hAnsi="Times New Roman" w:cs="Times New Roman"/>
              </w:rPr>
              <w:t>:</w:t>
            </w:r>
          </w:p>
          <w:p w14:paraId="5C48B677"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6C8CCCC4" w14:textId="77777777" w:rsidR="00603AC8" w:rsidRPr="00D6154D" w:rsidRDefault="00603AC8" w:rsidP="00102328">
            <w:pPr>
              <w:spacing w:after="0" w:line="240" w:lineRule="auto"/>
              <w:rPr>
                <w:rFonts w:ascii="Times New Roman" w:hAnsi="Times New Roman" w:cs="Times New Roman"/>
                <w:lang w:val="sr-Cyrl-RS"/>
              </w:rPr>
            </w:pPr>
          </w:p>
        </w:tc>
      </w:tr>
      <w:tr w:rsidR="00603AC8" w:rsidRPr="00D6154D" w14:paraId="09D10558"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251C3299" w14:textId="77777777" w:rsidR="00603AC8" w:rsidRPr="00D6154D" w:rsidRDefault="00603AC8" w:rsidP="00102328">
            <w:pPr>
              <w:spacing w:after="0" w:line="240" w:lineRule="auto"/>
              <w:rPr>
                <w:rFonts w:ascii="Times New Roman" w:hAnsi="Times New Roman" w:cs="Times New Roman"/>
                <w:lang w:val="sr-Cyrl-RS"/>
              </w:rPr>
            </w:pPr>
            <w:r w:rsidRPr="00D6154D">
              <w:rPr>
                <w:rFonts w:ascii="Times New Roman" w:hAnsi="Times New Roman" w:cs="Times New Roman"/>
              </w:rPr>
              <w:t xml:space="preserve">e-mail </w:t>
            </w:r>
            <w:proofErr w:type="spellStart"/>
            <w:r w:rsidRPr="00D6154D">
              <w:rPr>
                <w:rFonts w:ascii="Times New Roman" w:hAnsi="Times New Roman" w:cs="Times New Roman"/>
              </w:rPr>
              <w:t>адреса</w:t>
            </w:r>
            <w:proofErr w:type="spellEnd"/>
            <w:r w:rsidRPr="00D6154D">
              <w:rPr>
                <w:rFonts w:ascii="Times New Roman" w:hAnsi="Times New Roman" w:cs="Times New Roman"/>
              </w:rPr>
              <w:t>:</w:t>
            </w:r>
          </w:p>
          <w:p w14:paraId="45CDCBF5"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03164E93" w14:textId="77777777" w:rsidR="00603AC8" w:rsidRPr="00D6154D" w:rsidRDefault="00603AC8" w:rsidP="00102328">
            <w:pPr>
              <w:spacing w:after="0" w:line="240" w:lineRule="auto"/>
              <w:rPr>
                <w:rFonts w:ascii="Times New Roman" w:hAnsi="Times New Roman" w:cs="Times New Roman"/>
              </w:rPr>
            </w:pPr>
          </w:p>
        </w:tc>
      </w:tr>
      <w:tr w:rsidR="00603AC8" w:rsidRPr="00D6154D" w14:paraId="1A5499BF"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32C6AD54" w14:textId="77777777" w:rsidR="00603AC8" w:rsidRPr="00D6154D" w:rsidRDefault="00603AC8" w:rsidP="00102328">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Матични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број</w:t>
            </w:r>
            <w:proofErr w:type="spellEnd"/>
            <w:r w:rsidRPr="00D6154D">
              <w:rPr>
                <w:rFonts w:ascii="Times New Roman" w:hAnsi="Times New Roman" w:cs="Times New Roman"/>
              </w:rPr>
              <w:t>:</w:t>
            </w:r>
          </w:p>
          <w:p w14:paraId="0AF44E5E"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596F3517" w14:textId="77777777" w:rsidR="00603AC8" w:rsidRPr="00D6154D" w:rsidRDefault="00603AC8" w:rsidP="00102328">
            <w:pPr>
              <w:spacing w:after="0" w:line="240" w:lineRule="auto"/>
              <w:rPr>
                <w:rFonts w:ascii="Times New Roman" w:hAnsi="Times New Roman" w:cs="Times New Roman"/>
              </w:rPr>
            </w:pPr>
          </w:p>
        </w:tc>
      </w:tr>
      <w:tr w:rsidR="00603AC8" w:rsidRPr="00D6154D" w14:paraId="2B4DC4EE"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3A9B0336" w14:textId="77777777" w:rsidR="00603AC8" w:rsidRPr="00D6154D" w:rsidRDefault="00603AC8" w:rsidP="00102328">
            <w:pPr>
              <w:spacing w:after="0" w:line="240" w:lineRule="auto"/>
              <w:rPr>
                <w:rFonts w:ascii="Times New Roman" w:hAnsi="Times New Roman" w:cs="Times New Roman"/>
                <w:lang w:val="sr-Cyrl-RS"/>
              </w:rPr>
            </w:pPr>
            <w:r w:rsidRPr="00D6154D">
              <w:rPr>
                <w:rFonts w:ascii="Times New Roman" w:hAnsi="Times New Roman" w:cs="Times New Roman"/>
              </w:rPr>
              <w:t>ПИБ:</w:t>
            </w:r>
          </w:p>
          <w:p w14:paraId="67D70BC0"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3FEABC7C" w14:textId="77777777" w:rsidR="00603AC8" w:rsidRPr="00D6154D" w:rsidRDefault="00603AC8" w:rsidP="00102328">
            <w:pPr>
              <w:spacing w:after="0" w:line="240" w:lineRule="auto"/>
              <w:rPr>
                <w:rFonts w:ascii="Times New Roman" w:hAnsi="Times New Roman" w:cs="Times New Roman"/>
              </w:rPr>
            </w:pPr>
          </w:p>
        </w:tc>
      </w:tr>
      <w:tr w:rsidR="00603AC8" w:rsidRPr="00D6154D" w14:paraId="4F0BF278"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618896CE" w14:textId="77777777" w:rsidR="00603AC8" w:rsidRPr="00D6154D" w:rsidRDefault="00603AC8" w:rsidP="00102328">
            <w:pPr>
              <w:spacing w:after="0" w:line="240" w:lineRule="auto"/>
              <w:rPr>
                <w:rFonts w:ascii="Times New Roman" w:hAnsi="Times New Roman" w:cs="Times New Roman"/>
                <w:lang w:val="sr-Latn-RS"/>
              </w:rPr>
            </w:pPr>
            <w:r w:rsidRPr="00D6154D">
              <w:rPr>
                <w:rFonts w:ascii="Times New Roman" w:hAnsi="Times New Roman" w:cs="Times New Roman"/>
                <w:lang w:val="sr-Cyrl-RS"/>
              </w:rPr>
              <w:t>Телефон:</w:t>
            </w:r>
          </w:p>
          <w:p w14:paraId="500E4D74" w14:textId="77777777" w:rsidR="00603AC8" w:rsidRPr="00D6154D" w:rsidRDefault="00603AC8" w:rsidP="00102328">
            <w:pPr>
              <w:spacing w:after="0" w:line="240" w:lineRule="auto"/>
              <w:rPr>
                <w:rFonts w:ascii="Times New Roman" w:hAnsi="Times New Roman" w:cs="Times New Roman"/>
                <w:lang w:val="sr-Latn-RS"/>
              </w:rPr>
            </w:pPr>
          </w:p>
        </w:tc>
        <w:tc>
          <w:tcPr>
            <w:tcW w:w="4850" w:type="dxa"/>
            <w:tcBorders>
              <w:top w:val="single" w:sz="4" w:space="0" w:color="000000"/>
              <w:left w:val="single" w:sz="4" w:space="0" w:color="000000"/>
              <w:bottom w:val="single" w:sz="4" w:space="0" w:color="000000"/>
              <w:right w:val="single" w:sz="4" w:space="0" w:color="000000"/>
            </w:tcBorders>
          </w:tcPr>
          <w:p w14:paraId="4FBE3534" w14:textId="77777777" w:rsidR="00603AC8" w:rsidRPr="00D6154D" w:rsidRDefault="00603AC8" w:rsidP="00102328">
            <w:pPr>
              <w:spacing w:after="0" w:line="240" w:lineRule="auto"/>
              <w:rPr>
                <w:rFonts w:ascii="Times New Roman" w:hAnsi="Times New Roman" w:cs="Times New Roman"/>
              </w:rPr>
            </w:pPr>
          </w:p>
        </w:tc>
      </w:tr>
      <w:tr w:rsidR="00603AC8" w:rsidRPr="00D6154D" w14:paraId="76281E3E" w14:textId="77777777" w:rsidTr="00102328">
        <w:trPr>
          <w:trHeight w:val="602"/>
        </w:trPr>
        <w:tc>
          <w:tcPr>
            <w:tcW w:w="4438" w:type="dxa"/>
            <w:tcBorders>
              <w:top w:val="single" w:sz="4" w:space="0" w:color="000000"/>
              <w:left w:val="single" w:sz="4" w:space="0" w:color="000000"/>
              <w:bottom w:val="single" w:sz="4" w:space="0" w:color="auto"/>
              <w:right w:val="single" w:sz="4" w:space="0" w:color="000000"/>
            </w:tcBorders>
          </w:tcPr>
          <w:p w14:paraId="1861B29F" w14:textId="77777777" w:rsidR="00603AC8" w:rsidRPr="00D6154D" w:rsidRDefault="00603AC8" w:rsidP="00102328">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Текући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рачун</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назив</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банке</w:t>
            </w:r>
            <w:proofErr w:type="spellEnd"/>
          </w:p>
        </w:tc>
        <w:tc>
          <w:tcPr>
            <w:tcW w:w="4850" w:type="dxa"/>
            <w:tcBorders>
              <w:top w:val="single" w:sz="4" w:space="0" w:color="000000"/>
              <w:left w:val="single" w:sz="4" w:space="0" w:color="000000"/>
              <w:bottom w:val="single" w:sz="4" w:space="0" w:color="auto"/>
              <w:right w:val="single" w:sz="4" w:space="0" w:color="000000"/>
            </w:tcBorders>
          </w:tcPr>
          <w:p w14:paraId="770E4D1C" w14:textId="77777777" w:rsidR="00603AC8" w:rsidRPr="00D6154D" w:rsidRDefault="00603AC8" w:rsidP="00102328">
            <w:pPr>
              <w:spacing w:after="0" w:line="240" w:lineRule="auto"/>
              <w:rPr>
                <w:rFonts w:ascii="Times New Roman" w:hAnsi="Times New Roman" w:cs="Times New Roman"/>
              </w:rPr>
            </w:pPr>
          </w:p>
          <w:p w14:paraId="7AB112B8" w14:textId="77777777" w:rsidR="00603AC8" w:rsidRPr="00D6154D" w:rsidRDefault="00603AC8" w:rsidP="00102328">
            <w:pPr>
              <w:spacing w:after="0" w:line="240" w:lineRule="auto"/>
              <w:rPr>
                <w:rFonts w:ascii="Times New Roman" w:hAnsi="Times New Roman" w:cs="Times New Roman"/>
              </w:rPr>
            </w:pPr>
          </w:p>
        </w:tc>
      </w:tr>
      <w:tr w:rsidR="00603AC8" w:rsidRPr="00D6154D" w14:paraId="5DE6E95C"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7C1D2509" w14:textId="77777777" w:rsidR="00603AC8" w:rsidRPr="00D6154D" w:rsidRDefault="00603AC8" w:rsidP="00102328">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Овалшћено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лице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потписивање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уговора</w:t>
            </w:r>
            <w:proofErr w:type="spellEnd"/>
            <w:r w:rsidRPr="00D6154D">
              <w:rPr>
                <w:rFonts w:ascii="Times New Roman" w:hAnsi="Times New Roman" w:cs="Times New Roman"/>
              </w:rPr>
              <w:t>:</w:t>
            </w:r>
          </w:p>
          <w:p w14:paraId="0522B57F"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1F9979EB" w14:textId="77777777" w:rsidR="00603AC8" w:rsidRPr="00D6154D" w:rsidRDefault="00603AC8" w:rsidP="00102328">
            <w:pPr>
              <w:spacing w:after="0" w:line="240" w:lineRule="auto"/>
              <w:rPr>
                <w:rFonts w:ascii="Times New Roman" w:hAnsi="Times New Roman" w:cs="Times New Roman"/>
              </w:rPr>
            </w:pPr>
          </w:p>
        </w:tc>
      </w:tr>
      <w:tr w:rsidR="00603AC8" w:rsidRPr="00D6154D" w14:paraId="374C35CC" w14:textId="77777777" w:rsidTr="00102328">
        <w:tc>
          <w:tcPr>
            <w:tcW w:w="4438" w:type="dxa"/>
            <w:tcBorders>
              <w:top w:val="single" w:sz="4" w:space="0" w:color="000000"/>
              <w:left w:val="single" w:sz="4" w:space="0" w:color="000000"/>
              <w:bottom w:val="single" w:sz="4" w:space="0" w:color="000000"/>
              <w:right w:val="single" w:sz="4" w:space="0" w:color="000000"/>
            </w:tcBorders>
          </w:tcPr>
          <w:p w14:paraId="7E936913" w14:textId="77777777" w:rsidR="00603AC8" w:rsidRPr="00D6154D" w:rsidRDefault="00603AC8" w:rsidP="00102328">
            <w:pPr>
              <w:spacing w:after="0" w:line="240" w:lineRule="auto"/>
              <w:rPr>
                <w:rFonts w:ascii="Times New Roman" w:hAnsi="Times New Roman" w:cs="Times New Roman"/>
                <w:lang w:val="sr-Cyrl-RS"/>
              </w:rPr>
            </w:pPr>
            <w:proofErr w:type="spellStart"/>
            <w:r w:rsidRPr="00D6154D">
              <w:rPr>
                <w:rFonts w:ascii="Times New Roman" w:hAnsi="Times New Roman" w:cs="Times New Roman"/>
              </w:rPr>
              <w:t>Особа</w:t>
            </w:r>
            <w:proofErr w:type="spellEnd"/>
            <w:r w:rsidRPr="00D6154D">
              <w:rPr>
                <w:rFonts w:ascii="Times New Roman" w:hAnsi="Times New Roman" w:cs="Times New Roman"/>
              </w:rPr>
              <w:t xml:space="preserve"> за контакт:</w:t>
            </w:r>
          </w:p>
          <w:p w14:paraId="78330B5D" w14:textId="77777777" w:rsidR="00603AC8" w:rsidRPr="00D6154D" w:rsidRDefault="00603AC8" w:rsidP="00102328">
            <w:pPr>
              <w:spacing w:after="0" w:line="240" w:lineRule="auto"/>
              <w:rPr>
                <w:rFonts w:ascii="Times New Roman" w:hAnsi="Times New Roman" w:cs="Times New Roman"/>
                <w:lang w:val="sr-Cyrl-RS"/>
              </w:rPr>
            </w:pPr>
          </w:p>
        </w:tc>
        <w:tc>
          <w:tcPr>
            <w:tcW w:w="4850" w:type="dxa"/>
            <w:tcBorders>
              <w:top w:val="single" w:sz="4" w:space="0" w:color="000000"/>
              <w:left w:val="single" w:sz="4" w:space="0" w:color="000000"/>
              <w:bottom w:val="single" w:sz="4" w:space="0" w:color="000000"/>
              <w:right w:val="single" w:sz="4" w:space="0" w:color="000000"/>
            </w:tcBorders>
          </w:tcPr>
          <w:p w14:paraId="5947EC97" w14:textId="77777777" w:rsidR="00603AC8" w:rsidRPr="00D6154D" w:rsidRDefault="00603AC8" w:rsidP="00102328">
            <w:pPr>
              <w:spacing w:after="0" w:line="240" w:lineRule="auto"/>
              <w:rPr>
                <w:rFonts w:ascii="Times New Roman" w:hAnsi="Times New Roman" w:cs="Times New Roman"/>
              </w:rPr>
            </w:pPr>
          </w:p>
        </w:tc>
      </w:tr>
    </w:tbl>
    <w:p w14:paraId="01B89DE4" w14:textId="77777777" w:rsidR="00603AC8" w:rsidRPr="00D6154D" w:rsidRDefault="00603AC8" w:rsidP="00603AC8">
      <w:pPr>
        <w:spacing w:after="0"/>
        <w:jc w:val="both"/>
        <w:rPr>
          <w:rFonts w:ascii="Times New Roman" w:eastAsia="Calibri" w:hAnsi="Times New Roman" w:cs="Times New Roman"/>
          <w:color w:val="222222"/>
          <w:shd w:val="clear" w:color="auto" w:fill="FFFFFF"/>
          <w:lang w:val="sr-Cyrl-RS"/>
        </w:rPr>
      </w:pPr>
    </w:p>
    <w:p w14:paraId="228DF1F2" w14:textId="77777777" w:rsidR="00603AC8" w:rsidRPr="00D6154D" w:rsidRDefault="00603AC8" w:rsidP="00603AC8">
      <w:pPr>
        <w:spacing w:after="0"/>
        <w:rPr>
          <w:rFonts w:ascii="Times New Roman" w:eastAsia="Calibri" w:hAnsi="Times New Roman" w:cs="Times New Roman"/>
          <w:lang w:val="sr-Cyrl-RS"/>
        </w:rPr>
      </w:pPr>
    </w:p>
    <w:p w14:paraId="5CD57027" w14:textId="77777777" w:rsidR="00603AC8" w:rsidRPr="00D6154D" w:rsidRDefault="00603AC8" w:rsidP="00603AC8">
      <w:pPr>
        <w:suppressAutoHyphens/>
        <w:spacing w:after="0" w:line="100" w:lineRule="atLeast"/>
        <w:ind w:left="360"/>
        <w:rPr>
          <w:rFonts w:ascii="Times New Roman" w:hAnsi="Times New Roman" w:cs="Times New Roman"/>
          <w:color w:val="000000"/>
          <w:kern w:val="2"/>
          <w:lang w:eastAsia="ar-SA"/>
        </w:rPr>
      </w:pPr>
      <w:r w:rsidRPr="00D6154D">
        <w:rPr>
          <w:rFonts w:ascii="Times New Roman" w:hAnsi="Times New Roman" w:cs="Times New Roman"/>
          <w:color w:val="000000"/>
          <w:kern w:val="2"/>
          <w:lang w:eastAsia="ar-SA"/>
        </w:rPr>
        <w:t xml:space="preserve">                                                                                                                              П о н у ђ а </w:t>
      </w:r>
      <w:proofErr w:type="gramStart"/>
      <w:r w:rsidRPr="00D6154D">
        <w:rPr>
          <w:rFonts w:ascii="Times New Roman" w:hAnsi="Times New Roman" w:cs="Times New Roman"/>
          <w:color w:val="000000"/>
          <w:kern w:val="2"/>
          <w:lang w:eastAsia="ar-SA"/>
        </w:rPr>
        <w:t>ч :</w:t>
      </w:r>
      <w:proofErr w:type="gramEnd"/>
    </w:p>
    <w:p w14:paraId="033C605D" w14:textId="77777777" w:rsidR="00603AC8" w:rsidRPr="00D6154D" w:rsidRDefault="00603AC8" w:rsidP="00603AC8">
      <w:pPr>
        <w:suppressAutoHyphens/>
        <w:spacing w:after="0" w:line="100" w:lineRule="atLeast"/>
        <w:ind w:left="360"/>
        <w:rPr>
          <w:rFonts w:ascii="Times New Roman" w:hAnsi="Times New Roman" w:cs="Times New Roman"/>
          <w:color w:val="000000"/>
          <w:kern w:val="2"/>
          <w:lang w:eastAsia="ar-SA"/>
        </w:rPr>
      </w:pPr>
      <w:r w:rsidRPr="00D6154D">
        <w:rPr>
          <w:rFonts w:ascii="Times New Roman" w:hAnsi="Times New Roman" w:cs="Times New Roman"/>
          <w:color w:val="000000"/>
          <w:kern w:val="2"/>
          <w:lang w:eastAsia="ar-SA"/>
        </w:rPr>
        <w:t xml:space="preserve">                                                                                     </w:t>
      </w:r>
    </w:p>
    <w:p w14:paraId="3E497B3E" w14:textId="1DB489CD" w:rsidR="00603AC8" w:rsidRPr="00D6154D" w:rsidRDefault="00603AC8" w:rsidP="00603AC8">
      <w:pPr>
        <w:suppressAutoHyphens/>
        <w:spacing w:after="0" w:line="100" w:lineRule="atLeast"/>
        <w:ind w:left="5316" w:firstLine="348"/>
        <w:rPr>
          <w:rFonts w:ascii="Times New Roman" w:hAnsi="Times New Roman" w:cs="Times New Roman"/>
          <w:lang w:val="sr-Cyrl-RS"/>
        </w:rPr>
      </w:pPr>
      <w:r w:rsidRPr="00D6154D">
        <w:rPr>
          <w:rFonts w:ascii="Times New Roman" w:hAnsi="Times New Roman" w:cs="Times New Roman"/>
          <w:color w:val="000000"/>
          <w:kern w:val="2"/>
          <w:lang w:eastAsia="ar-SA"/>
        </w:rPr>
        <w:t xml:space="preserve">             </w:t>
      </w:r>
      <w:r w:rsidR="00D6154D">
        <w:rPr>
          <w:rFonts w:ascii="Times New Roman" w:hAnsi="Times New Roman" w:cs="Times New Roman"/>
          <w:color w:val="000000"/>
          <w:kern w:val="2"/>
          <w:lang w:val="sr-Cyrl-RS" w:eastAsia="ar-SA"/>
        </w:rPr>
        <w:t xml:space="preserve">     </w:t>
      </w:r>
      <w:r w:rsidRPr="00D6154D">
        <w:rPr>
          <w:rFonts w:ascii="Times New Roman" w:hAnsi="Times New Roman" w:cs="Times New Roman"/>
          <w:color w:val="000000"/>
          <w:kern w:val="2"/>
          <w:lang w:eastAsia="ar-SA"/>
        </w:rPr>
        <w:t xml:space="preserve">__________________ </w:t>
      </w:r>
    </w:p>
    <w:p w14:paraId="2409E0DB" w14:textId="77777777" w:rsidR="00603AC8" w:rsidRPr="00D6154D" w:rsidRDefault="00603AC8" w:rsidP="00603AC8">
      <w:pPr>
        <w:rPr>
          <w:rFonts w:ascii="Times New Roman" w:hAnsi="Times New Roman" w:cs="Times New Roman"/>
        </w:rPr>
      </w:pPr>
    </w:p>
    <w:p w14:paraId="4018A8C8" w14:textId="77777777" w:rsidR="00603AC8" w:rsidRPr="00D6154D" w:rsidRDefault="00603AC8" w:rsidP="00DD3F1B">
      <w:pPr>
        <w:jc w:val="both"/>
        <w:rPr>
          <w:rFonts w:ascii="Times New Roman" w:hAnsi="Times New Roman" w:cs="Times New Roman"/>
          <w:lang w:val="sr-Cyrl-RS"/>
        </w:rPr>
      </w:pPr>
    </w:p>
    <w:p w14:paraId="6E6812D7" w14:textId="77777777" w:rsidR="00603AC8" w:rsidRPr="00D6154D" w:rsidRDefault="00603AC8" w:rsidP="00603AC8">
      <w:pPr>
        <w:suppressAutoHyphens/>
        <w:spacing w:after="0" w:line="100" w:lineRule="atLeast"/>
        <w:jc w:val="both"/>
        <w:rPr>
          <w:rFonts w:ascii="Times New Roman" w:hAnsi="Times New Roman" w:cs="Times New Roman"/>
          <w:i/>
          <w:iCs/>
          <w:color w:val="000000"/>
          <w:kern w:val="2"/>
          <w:lang w:val="sr-Cyrl-CS" w:eastAsia="ar-SA"/>
        </w:rPr>
      </w:pPr>
      <w:proofErr w:type="spellStart"/>
      <w:r w:rsidRPr="00D6154D">
        <w:rPr>
          <w:rFonts w:ascii="Times New Roman" w:hAnsi="Times New Roman" w:cs="Times New Roman"/>
          <w:b/>
          <w:bCs/>
          <w:i/>
          <w:iCs/>
          <w:color w:val="000000"/>
          <w:kern w:val="2"/>
          <w:u w:val="single"/>
          <w:lang w:eastAsia="ar-SA"/>
        </w:rPr>
        <w:t>Напомене</w:t>
      </w:r>
      <w:proofErr w:type="spellEnd"/>
      <w:r w:rsidRPr="00D6154D">
        <w:rPr>
          <w:rFonts w:ascii="Times New Roman" w:hAnsi="Times New Roman" w:cs="Times New Roman"/>
          <w:b/>
          <w:bCs/>
          <w:i/>
          <w:iCs/>
          <w:color w:val="000000"/>
          <w:kern w:val="2"/>
          <w:u w:val="single"/>
          <w:lang w:eastAsia="ar-SA"/>
        </w:rPr>
        <w:t>:</w:t>
      </w:r>
      <w:r w:rsidRPr="00D6154D">
        <w:rPr>
          <w:rFonts w:ascii="Times New Roman" w:hAnsi="Times New Roman" w:cs="Times New Roman"/>
          <w:b/>
          <w:bCs/>
          <w:i/>
          <w:iCs/>
          <w:color w:val="000000"/>
          <w:kern w:val="2"/>
          <w:lang w:eastAsia="ar-SA"/>
        </w:rPr>
        <w:t xml:space="preserve"> </w:t>
      </w:r>
      <w:proofErr w:type="spellStart"/>
      <w:r w:rsidRPr="00D6154D">
        <w:rPr>
          <w:rFonts w:ascii="Times New Roman" w:hAnsi="Times New Roman" w:cs="Times New Roman"/>
          <w:i/>
          <w:iCs/>
          <w:color w:val="000000"/>
          <w:kern w:val="2"/>
          <w:lang w:eastAsia="ar-SA"/>
        </w:rPr>
        <w:t>Образац</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понуде</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понуђач</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мора</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да</w:t>
      </w:r>
      <w:proofErr w:type="spellEnd"/>
      <w:r w:rsidRPr="00D6154D">
        <w:rPr>
          <w:rFonts w:ascii="Times New Roman" w:hAnsi="Times New Roman" w:cs="Times New Roman"/>
          <w:i/>
          <w:iCs/>
          <w:color w:val="000000"/>
          <w:kern w:val="2"/>
          <w:lang w:eastAsia="ar-SA"/>
        </w:rPr>
        <w:t xml:space="preserve"> </w:t>
      </w:r>
      <w:proofErr w:type="spellStart"/>
      <w:proofErr w:type="gramStart"/>
      <w:r w:rsidRPr="00D6154D">
        <w:rPr>
          <w:rFonts w:ascii="Times New Roman" w:hAnsi="Times New Roman" w:cs="Times New Roman"/>
          <w:i/>
          <w:iCs/>
          <w:color w:val="000000"/>
          <w:kern w:val="2"/>
          <w:lang w:eastAsia="ar-SA"/>
        </w:rPr>
        <w:t>попуни</w:t>
      </w:r>
      <w:proofErr w:type="spellEnd"/>
      <w:r w:rsidRPr="00D6154D">
        <w:rPr>
          <w:rFonts w:ascii="Times New Roman" w:hAnsi="Times New Roman" w:cs="Times New Roman"/>
          <w:i/>
          <w:iCs/>
          <w:color w:val="000000"/>
          <w:kern w:val="2"/>
          <w:lang w:val="sr-Cyrl-RS" w:eastAsia="ar-SA"/>
        </w:rPr>
        <w:t xml:space="preserve"> </w:t>
      </w:r>
      <w:r w:rsidRPr="00D6154D">
        <w:rPr>
          <w:rFonts w:ascii="Times New Roman" w:hAnsi="Times New Roman" w:cs="Times New Roman"/>
          <w:i/>
          <w:iCs/>
          <w:color w:val="000000"/>
          <w:kern w:val="2"/>
          <w:lang w:eastAsia="ar-SA"/>
        </w:rPr>
        <w:t xml:space="preserve"> и</w:t>
      </w:r>
      <w:proofErr w:type="gram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потпише</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чиме</w:t>
      </w:r>
      <w:proofErr w:type="spellEnd"/>
      <w:r w:rsidRPr="00D6154D">
        <w:rPr>
          <w:rFonts w:ascii="Times New Roman" w:hAnsi="Times New Roman" w:cs="Times New Roman"/>
          <w:i/>
          <w:iCs/>
          <w:color w:val="000000"/>
          <w:kern w:val="2"/>
          <w:lang w:eastAsia="ar-SA"/>
        </w:rPr>
        <w:t xml:space="preserve"> </w:t>
      </w:r>
      <w:r w:rsidRPr="00D6154D">
        <w:rPr>
          <w:rFonts w:ascii="Times New Roman" w:hAnsi="Times New Roman" w:cs="Times New Roman"/>
          <w:i/>
          <w:iCs/>
          <w:color w:val="000000"/>
          <w:kern w:val="2"/>
          <w:lang w:val="sr-Cyrl-CS" w:eastAsia="ar-SA"/>
        </w:rPr>
        <w:t>п</w:t>
      </w:r>
      <w:proofErr w:type="spellStart"/>
      <w:r w:rsidRPr="00D6154D">
        <w:rPr>
          <w:rFonts w:ascii="Times New Roman" w:hAnsi="Times New Roman" w:cs="Times New Roman"/>
          <w:i/>
          <w:iCs/>
          <w:color w:val="000000"/>
          <w:kern w:val="2"/>
          <w:lang w:eastAsia="ar-SA"/>
        </w:rPr>
        <w:t>отврђује</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да</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су</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тачни</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подаци</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који</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су</w:t>
      </w:r>
      <w:proofErr w:type="spellEnd"/>
      <w:r w:rsidRPr="00D6154D">
        <w:rPr>
          <w:rFonts w:ascii="Times New Roman" w:hAnsi="Times New Roman" w:cs="Times New Roman"/>
          <w:i/>
          <w:iCs/>
          <w:color w:val="000000"/>
          <w:kern w:val="2"/>
          <w:lang w:eastAsia="ar-SA"/>
        </w:rPr>
        <w:t xml:space="preserve"> у </w:t>
      </w:r>
      <w:proofErr w:type="spellStart"/>
      <w:r w:rsidRPr="00D6154D">
        <w:rPr>
          <w:rFonts w:ascii="Times New Roman" w:hAnsi="Times New Roman" w:cs="Times New Roman"/>
          <w:i/>
          <w:iCs/>
          <w:color w:val="000000"/>
          <w:kern w:val="2"/>
          <w:lang w:eastAsia="ar-SA"/>
        </w:rPr>
        <w:t>обрасцу</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понуде</w:t>
      </w:r>
      <w:proofErr w:type="spellEnd"/>
      <w:r w:rsidRPr="00D6154D">
        <w:rPr>
          <w:rFonts w:ascii="Times New Roman" w:hAnsi="Times New Roman" w:cs="Times New Roman"/>
          <w:i/>
          <w:iCs/>
          <w:color w:val="000000"/>
          <w:kern w:val="2"/>
          <w:lang w:eastAsia="ar-SA"/>
        </w:rPr>
        <w:t xml:space="preserve"> </w:t>
      </w:r>
      <w:proofErr w:type="spellStart"/>
      <w:r w:rsidRPr="00D6154D">
        <w:rPr>
          <w:rFonts w:ascii="Times New Roman" w:hAnsi="Times New Roman" w:cs="Times New Roman"/>
          <w:i/>
          <w:iCs/>
          <w:color w:val="000000"/>
          <w:kern w:val="2"/>
          <w:lang w:eastAsia="ar-SA"/>
        </w:rPr>
        <w:t>наведени</w:t>
      </w:r>
      <w:proofErr w:type="spellEnd"/>
      <w:r w:rsidRPr="00D6154D">
        <w:rPr>
          <w:rFonts w:ascii="Times New Roman" w:hAnsi="Times New Roman" w:cs="Times New Roman"/>
          <w:i/>
          <w:iCs/>
          <w:color w:val="000000"/>
          <w:kern w:val="2"/>
          <w:lang w:eastAsia="ar-SA"/>
        </w:rPr>
        <w:t>.</w:t>
      </w:r>
    </w:p>
    <w:p w14:paraId="29A7B25A" w14:textId="77777777" w:rsidR="00603AC8" w:rsidRPr="00D6154D" w:rsidRDefault="00603AC8" w:rsidP="00603AC8">
      <w:pPr>
        <w:rPr>
          <w:rFonts w:ascii="Times New Roman" w:hAnsi="Times New Roman" w:cs="Times New Roman"/>
          <w:lang w:val="sr-Cyrl-RS"/>
        </w:rPr>
      </w:pPr>
    </w:p>
    <w:p w14:paraId="6098C713" w14:textId="77777777" w:rsidR="00603AC8" w:rsidRPr="00D6154D" w:rsidRDefault="00603AC8" w:rsidP="00DD3F1B">
      <w:pPr>
        <w:jc w:val="both"/>
        <w:rPr>
          <w:rFonts w:ascii="Times New Roman" w:hAnsi="Times New Roman" w:cs="Times New Roman"/>
          <w:lang w:val="sr-Cyrl-RS"/>
        </w:rPr>
      </w:pPr>
    </w:p>
    <w:p w14:paraId="72EF1682" w14:textId="77777777" w:rsidR="00603AC8" w:rsidRPr="00D6154D" w:rsidRDefault="00603AC8" w:rsidP="00DD3F1B">
      <w:pPr>
        <w:jc w:val="both"/>
        <w:rPr>
          <w:rFonts w:ascii="Times New Roman" w:hAnsi="Times New Roman" w:cs="Times New Roman"/>
          <w:lang w:val="sr-Cyrl-RS"/>
        </w:rPr>
      </w:pPr>
    </w:p>
    <w:p w14:paraId="701FE55D" w14:textId="77777777" w:rsidR="00603AC8" w:rsidRPr="00D6154D" w:rsidRDefault="00603AC8" w:rsidP="00DD3F1B">
      <w:pPr>
        <w:jc w:val="both"/>
        <w:rPr>
          <w:rFonts w:ascii="Times New Roman" w:hAnsi="Times New Roman" w:cs="Times New Roman"/>
          <w:lang w:val="sr-Cyrl-RS"/>
        </w:rPr>
      </w:pPr>
    </w:p>
    <w:p w14:paraId="6354FE72" w14:textId="77777777" w:rsidR="00603AC8" w:rsidRPr="00D6154D" w:rsidRDefault="00603AC8" w:rsidP="00DD3F1B">
      <w:pPr>
        <w:jc w:val="both"/>
        <w:rPr>
          <w:rFonts w:ascii="Times New Roman" w:hAnsi="Times New Roman" w:cs="Times New Roman"/>
          <w:lang w:val="sr-Cyrl-RS"/>
        </w:rPr>
      </w:pPr>
    </w:p>
    <w:p w14:paraId="292FC811" w14:textId="77777777" w:rsidR="00603AC8" w:rsidRPr="00D6154D" w:rsidRDefault="00603AC8" w:rsidP="00DD3F1B">
      <w:pPr>
        <w:jc w:val="both"/>
        <w:rPr>
          <w:rFonts w:ascii="Times New Roman" w:hAnsi="Times New Roman" w:cs="Times New Roman"/>
          <w:lang w:val="sr-Cyrl-RS"/>
        </w:rPr>
      </w:pPr>
    </w:p>
    <w:tbl>
      <w:tblPr>
        <w:tblW w:w="96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316"/>
        <w:gridCol w:w="1696"/>
        <w:gridCol w:w="1696"/>
        <w:gridCol w:w="926"/>
        <w:gridCol w:w="1990"/>
      </w:tblGrid>
      <w:tr w:rsidR="003674F8" w:rsidRPr="00D6154D" w14:paraId="50FE29AE" w14:textId="77777777" w:rsidTr="003674F8">
        <w:trPr>
          <w:trHeight w:val="1075"/>
          <w:jc w:val="center"/>
        </w:trPr>
        <w:tc>
          <w:tcPr>
            <w:tcW w:w="3316" w:type="dxa"/>
            <w:vAlign w:val="center"/>
          </w:tcPr>
          <w:p w14:paraId="4C1288DB" w14:textId="77777777" w:rsidR="003674F8" w:rsidRPr="00D6154D" w:rsidRDefault="003674F8" w:rsidP="00F51B19">
            <w:pPr>
              <w:tabs>
                <w:tab w:val="left" w:pos="-900"/>
              </w:tabs>
              <w:suppressAutoHyphens/>
              <w:jc w:val="center"/>
              <w:rPr>
                <w:rFonts w:ascii="Times New Roman" w:hAnsi="Times New Roman" w:cs="Times New Roman"/>
                <w:b/>
                <w:lang w:val="sr-Cyrl-CS"/>
              </w:rPr>
            </w:pPr>
            <w:r w:rsidRPr="00D6154D">
              <w:rPr>
                <w:rFonts w:ascii="Times New Roman" w:hAnsi="Times New Roman" w:cs="Times New Roman"/>
                <w:b/>
                <w:lang w:val="sr-Cyrl-CS"/>
              </w:rPr>
              <w:lastRenderedPageBreak/>
              <w:t>ОСИГУРАНИ СЛУЧАЈЕВИ</w:t>
            </w:r>
          </w:p>
        </w:tc>
        <w:tc>
          <w:tcPr>
            <w:tcW w:w="1696" w:type="dxa"/>
            <w:vAlign w:val="center"/>
          </w:tcPr>
          <w:p w14:paraId="7E191079" w14:textId="77777777" w:rsidR="003674F8" w:rsidRPr="00D6154D" w:rsidRDefault="003674F8" w:rsidP="00F51B19">
            <w:pPr>
              <w:tabs>
                <w:tab w:val="left" w:pos="-900"/>
              </w:tabs>
              <w:suppressAutoHyphens/>
              <w:jc w:val="center"/>
              <w:rPr>
                <w:rFonts w:ascii="Times New Roman" w:hAnsi="Times New Roman" w:cs="Times New Roman"/>
                <w:b/>
                <w:lang w:val="sr-Cyrl-CS"/>
              </w:rPr>
            </w:pPr>
            <w:r w:rsidRPr="00D6154D">
              <w:rPr>
                <w:rFonts w:ascii="Times New Roman" w:hAnsi="Times New Roman" w:cs="Times New Roman"/>
                <w:b/>
                <w:lang w:val="sr-Cyrl-CS"/>
              </w:rPr>
              <w:t>Осигуране суме у динарима</w:t>
            </w:r>
          </w:p>
        </w:tc>
        <w:tc>
          <w:tcPr>
            <w:tcW w:w="1696" w:type="dxa"/>
            <w:vAlign w:val="center"/>
          </w:tcPr>
          <w:p w14:paraId="2299E6C6" w14:textId="77777777" w:rsidR="003674F8" w:rsidRPr="00D6154D" w:rsidRDefault="003674F8" w:rsidP="00F51B19">
            <w:pPr>
              <w:jc w:val="center"/>
              <w:rPr>
                <w:rFonts w:ascii="Times New Roman" w:hAnsi="Times New Roman" w:cs="Times New Roman"/>
                <w:b/>
                <w:lang w:val="sr-Cyrl-CS"/>
              </w:rPr>
            </w:pPr>
            <w:r w:rsidRPr="00D6154D">
              <w:rPr>
                <w:rFonts w:ascii="Times New Roman" w:hAnsi="Times New Roman" w:cs="Times New Roman"/>
                <w:b/>
                <w:lang w:val="sr-Cyrl-CS"/>
              </w:rPr>
              <w:t>Годишња премија</w:t>
            </w:r>
          </w:p>
          <w:p w14:paraId="0536F44E" w14:textId="77777777" w:rsidR="003674F8" w:rsidRPr="00D6154D" w:rsidRDefault="003674F8" w:rsidP="00F51B19">
            <w:pPr>
              <w:jc w:val="center"/>
              <w:rPr>
                <w:rFonts w:ascii="Times New Roman" w:hAnsi="Times New Roman" w:cs="Times New Roman"/>
                <w:b/>
                <w:lang w:val="sr-Cyrl-CS"/>
              </w:rPr>
            </w:pPr>
            <w:r w:rsidRPr="00D6154D">
              <w:rPr>
                <w:rFonts w:ascii="Times New Roman" w:hAnsi="Times New Roman" w:cs="Times New Roman"/>
                <w:b/>
                <w:lang w:val="sr-Cyrl-CS"/>
              </w:rPr>
              <w:t>по једном запосленом</w:t>
            </w:r>
          </w:p>
        </w:tc>
        <w:tc>
          <w:tcPr>
            <w:tcW w:w="926" w:type="dxa"/>
            <w:vAlign w:val="center"/>
          </w:tcPr>
          <w:p w14:paraId="2846F48F" w14:textId="77777777" w:rsidR="003674F8" w:rsidRPr="00D6154D" w:rsidRDefault="003674F8" w:rsidP="00F51B19">
            <w:pPr>
              <w:jc w:val="center"/>
              <w:rPr>
                <w:rFonts w:ascii="Times New Roman" w:hAnsi="Times New Roman" w:cs="Times New Roman"/>
                <w:b/>
                <w:bCs/>
                <w:lang w:val="sr-Cyrl-CS"/>
              </w:rPr>
            </w:pPr>
            <w:r w:rsidRPr="00D6154D">
              <w:rPr>
                <w:rFonts w:ascii="Times New Roman" w:hAnsi="Times New Roman" w:cs="Times New Roman"/>
                <w:b/>
                <w:bCs/>
                <w:lang w:val="sr-Cyrl-CS"/>
              </w:rPr>
              <w:t>Број лица</w:t>
            </w:r>
          </w:p>
        </w:tc>
        <w:tc>
          <w:tcPr>
            <w:tcW w:w="1990" w:type="dxa"/>
            <w:vAlign w:val="center"/>
          </w:tcPr>
          <w:p w14:paraId="4520C979" w14:textId="77777777" w:rsidR="003674F8" w:rsidRPr="00D6154D" w:rsidRDefault="003674F8" w:rsidP="00F51B19">
            <w:pPr>
              <w:jc w:val="center"/>
              <w:rPr>
                <w:rFonts w:ascii="Times New Roman" w:hAnsi="Times New Roman" w:cs="Times New Roman"/>
                <w:b/>
                <w:lang w:val="sr-Cyrl-CS"/>
              </w:rPr>
            </w:pPr>
            <w:r w:rsidRPr="00D6154D">
              <w:rPr>
                <w:rFonts w:ascii="Times New Roman" w:hAnsi="Times New Roman" w:cs="Times New Roman"/>
                <w:b/>
                <w:lang w:val="sr-Cyrl-CS"/>
              </w:rPr>
              <w:t>Премија осигурања</w:t>
            </w:r>
          </w:p>
          <w:p w14:paraId="15DDF14A" w14:textId="77777777" w:rsidR="003674F8" w:rsidRPr="00D6154D" w:rsidRDefault="003674F8" w:rsidP="00F51B19">
            <w:pPr>
              <w:jc w:val="center"/>
              <w:rPr>
                <w:rFonts w:ascii="Times New Roman" w:hAnsi="Times New Roman" w:cs="Times New Roman"/>
                <w:b/>
                <w:lang w:val="sr-Cyrl-CS"/>
              </w:rPr>
            </w:pPr>
            <w:r w:rsidRPr="00D6154D">
              <w:rPr>
                <w:rFonts w:ascii="Times New Roman" w:hAnsi="Times New Roman" w:cs="Times New Roman"/>
                <w:b/>
                <w:lang w:val="sr-Cyrl-CS"/>
              </w:rPr>
              <w:t>(годишња премија по једном запосленом х број запослених)</w:t>
            </w:r>
          </w:p>
          <w:p w14:paraId="7E7E5E8C" w14:textId="77777777" w:rsidR="003674F8" w:rsidRPr="00D6154D" w:rsidRDefault="003674F8" w:rsidP="00F51B19">
            <w:pPr>
              <w:jc w:val="center"/>
              <w:rPr>
                <w:rFonts w:ascii="Times New Roman" w:hAnsi="Times New Roman" w:cs="Times New Roman"/>
                <w:b/>
                <w:bCs/>
                <w:lang w:val="sr-Cyrl-CS"/>
              </w:rPr>
            </w:pPr>
            <w:r w:rsidRPr="00D6154D">
              <w:rPr>
                <w:rFonts w:ascii="Times New Roman" w:hAnsi="Times New Roman" w:cs="Times New Roman"/>
                <w:b/>
                <w:lang w:val="sr-Cyrl-CS"/>
              </w:rPr>
              <w:t>без ПДВ-а</w:t>
            </w:r>
          </w:p>
        </w:tc>
      </w:tr>
      <w:tr w:rsidR="003674F8" w:rsidRPr="00D6154D" w14:paraId="57F01A62" w14:textId="77777777" w:rsidTr="003674F8">
        <w:trPr>
          <w:trHeight w:val="261"/>
          <w:jc w:val="center"/>
        </w:trPr>
        <w:tc>
          <w:tcPr>
            <w:tcW w:w="3316" w:type="dxa"/>
            <w:vAlign w:val="center"/>
          </w:tcPr>
          <w:p w14:paraId="4191C5C3" w14:textId="77777777" w:rsidR="003674F8" w:rsidRPr="00D6154D" w:rsidRDefault="003674F8" w:rsidP="00F51B19">
            <w:pPr>
              <w:tabs>
                <w:tab w:val="left" w:pos="-900"/>
              </w:tabs>
              <w:suppressAutoHyphens/>
              <w:jc w:val="center"/>
              <w:rPr>
                <w:rFonts w:ascii="Times New Roman" w:hAnsi="Times New Roman" w:cs="Times New Roman"/>
                <w:b/>
                <w:lang w:val="sr-Cyrl-CS"/>
              </w:rPr>
            </w:pPr>
            <w:r w:rsidRPr="00D6154D">
              <w:rPr>
                <w:rFonts w:ascii="Times New Roman" w:hAnsi="Times New Roman" w:cs="Times New Roman"/>
                <w:b/>
                <w:lang w:val="sr-Cyrl-CS"/>
              </w:rPr>
              <w:t>1</w:t>
            </w:r>
          </w:p>
        </w:tc>
        <w:tc>
          <w:tcPr>
            <w:tcW w:w="1696" w:type="dxa"/>
            <w:vAlign w:val="center"/>
          </w:tcPr>
          <w:p w14:paraId="105CA39B" w14:textId="77777777" w:rsidR="003674F8" w:rsidRPr="00D6154D" w:rsidRDefault="003674F8" w:rsidP="00F51B19">
            <w:pPr>
              <w:tabs>
                <w:tab w:val="left" w:pos="-900"/>
              </w:tabs>
              <w:suppressAutoHyphens/>
              <w:jc w:val="center"/>
              <w:rPr>
                <w:rFonts w:ascii="Times New Roman" w:hAnsi="Times New Roman" w:cs="Times New Roman"/>
                <w:b/>
                <w:lang w:val="sr-Cyrl-CS"/>
              </w:rPr>
            </w:pPr>
            <w:r w:rsidRPr="00D6154D">
              <w:rPr>
                <w:rFonts w:ascii="Times New Roman" w:hAnsi="Times New Roman" w:cs="Times New Roman"/>
                <w:b/>
                <w:lang w:val="sr-Cyrl-CS"/>
              </w:rPr>
              <w:t>2</w:t>
            </w:r>
          </w:p>
        </w:tc>
        <w:tc>
          <w:tcPr>
            <w:tcW w:w="1696" w:type="dxa"/>
            <w:vAlign w:val="center"/>
          </w:tcPr>
          <w:p w14:paraId="4CFD3C03" w14:textId="77777777" w:rsidR="003674F8" w:rsidRPr="00D6154D" w:rsidRDefault="003674F8" w:rsidP="00F51B19">
            <w:pPr>
              <w:jc w:val="center"/>
              <w:rPr>
                <w:rFonts w:ascii="Times New Roman" w:hAnsi="Times New Roman" w:cs="Times New Roman"/>
                <w:b/>
                <w:lang w:val="sr-Cyrl-CS"/>
              </w:rPr>
            </w:pPr>
            <w:r w:rsidRPr="00D6154D">
              <w:rPr>
                <w:rFonts w:ascii="Times New Roman" w:hAnsi="Times New Roman" w:cs="Times New Roman"/>
                <w:b/>
                <w:lang w:val="sr-Cyrl-CS"/>
              </w:rPr>
              <w:t>3</w:t>
            </w:r>
          </w:p>
        </w:tc>
        <w:tc>
          <w:tcPr>
            <w:tcW w:w="926" w:type="dxa"/>
            <w:vAlign w:val="center"/>
          </w:tcPr>
          <w:p w14:paraId="29F41C9A" w14:textId="77777777" w:rsidR="003674F8" w:rsidRPr="00D6154D" w:rsidRDefault="003674F8" w:rsidP="00F51B19">
            <w:pPr>
              <w:jc w:val="center"/>
              <w:rPr>
                <w:rFonts w:ascii="Times New Roman" w:hAnsi="Times New Roman" w:cs="Times New Roman"/>
                <w:b/>
                <w:bCs/>
                <w:lang w:val="sr-Cyrl-CS"/>
              </w:rPr>
            </w:pPr>
            <w:r w:rsidRPr="00D6154D">
              <w:rPr>
                <w:rFonts w:ascii="Times New Roman" w:hAnsi="Times New Roman" w:cs="Times New Roman"/>
                <w:b/>
                <w:bCs/>
                <w:lang w:val="sr-Cyrl-CS"/>
              </w:rPr>
              <w:t>4</w:t>
            </w:r>
          </w:p>
        </w:tc>
        <w:tc>
          <w:tcPr>
            <w:tcW w:w="1990" w:type="dxa"/>
            <w:vAlign w:val="center"/>
          </w:tcPr>
          <w:p w14:paraId="14FA0DCC" w14:textId="77777777" w:rsidR="003674F8" w:rsidRPr="00D6154D" w:rsidRDefault="003674F8" w:rsidP="00F51B19">
            <w:pPr>
              <w:jc w:val="center"/>
              <w:rPr>
                <w:rFonts w:ascii="Times New Roman" w:hAnsi="Times New Roman" w:cs="Times New Roman"/>
                <w:b/>
                <w:lang w:val="sr-Cyrl-CS"/>
              </w:rPr>
            </w:pPr>
            <w:r w:rsidRPr="00D6154D">
              <w:rPr>
                <w:rFonts w:ascii="Times New Roman" w:hAnsi="Times New Roman" w:cs="Times New Roman"/>
                <w:b/>
                <w:lang w:val="sr-Cyrl-CS"/>
              </w:rPr>
              <w:t>5</w:t>
            </w:r>
          </w:p>
        </w:tc>
      </w:tr>
      <w:tr w:rsidR="003674F8" w:rsidRPr="00D6154D" w14:paraId="6C1D3E32" w14:textId="77777777" w:rsidTr="003674F8">
        <w:trPr>
          <w:trHeight w:val="548"/>
          <w:jc w:val="center"/>
        </w:trPr>
        <w:tc>
          <w:tcPr>
            <w:tcW w:w="3316" w:type="dxa"/>
            <w:vAlign w:val="center"/>
          </w:tcPr>
          <w:p w14:paraId="3131022F"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Смрт услед случаја</w:t>
            </w:r>
            <w:r w:rsidRPr="00D6154D">
              <w:rPr>
                <w:rFonts w:ascii="Times New Roman" w:hAnsi="Times New Roman" w:cs="Times New Roman"/>
              </w:rPr>
              <w:t xml:space="preserve"> </w:t>
            </w:r>
            <w:r w:rsidRPr="00D6154D">
              <w:rPr>
                <w:rFonts w:ascii="Times New Roman" w:hAnsi="Times New Roman" w:cs="Times New Roman"/>
                <w:lang w:val="sr-Cyrl-RS"/>
              </w:rPr>
              <w:t>незгоде</w:t>
            </w:r>
          </w:p>
        </w:tc>
        <w:tc>
          <w:tcPr>
            <w:tcW w:w="1696" w:type="dxa"/>
            <w:vAlign w:val="center"/>
          </w:tcPr>
          <w:p w14:paraId="402DA415" w14:textId="77777777" w:rsidR="003674F8" w:rsidRPr="00D6154D" w:rsidRDefault="003674F8" w:rsidP="00F51B19">
            <w:pPr>
              <w:jc w:val="center"/>
              <w:rPr>
                <w:rFonts w:ascii="Times New Roman" w:hAnsi="Times New Roman" w:cs="Times New Roman"/>
              </w:rPr>
            </w:pPr>
            <w:r w:rsidRPr="00D6154D">
              <w:rPr>
                <w:rFonts w:ascii="Times New Roman" w:hAnsi="Times New Roman" w:cs="Times New Roman"/>
                <w:lang w:val="sr-Cyrl-CS"/>
              </w:rPr>
              <w:t>500.000,00</w:t>
            </w:r>
          </w:p>
        </w:tc>
        <w:tc>
          <w:tcPr>
            <w:tcW w:w="1696" w:type="dxa"/>
          </w:tcPr>
          <w:p w14:paraId="31FC9FC2"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43899F0E" w14:textId="77777777" w:rsidR="003674F8" w:rsidRPr="00D6154D" w:rsidRDefault="003674F8" w:rsidP="00F51B19">
            <w:pPr>
              <w:tabs>
                <w:tab w:val="left" w:pos="-900"/>
              </w:tabs>
              <w:suppressAutoHyphens/>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11A7C42A"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59C1F6F8" w14:textId="77777777" w:rsidTr="003674F8">
        <w:trPr>
          <w:trHeight w:val="548"/>
          <w:jc w:val="center"/>
        </w:trPr>
        <w:tc>
          <w:tcPr>
            <w:tcW w:w="3316" w:type="dxa"/>
            <w:vAlign w:val="center"/>
          </w:tcPr>
          <w:p w14:paraId="38E7F42F"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Трајни инвалидитет</w:t>
            </w:r>
          </w:p>
          <w:p w14:paraId="358F77D5"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као последица несрећног случаја</w:t>
            </w:r>
          </w:p>
        </w:tc>
        <w:tc>
          <w:tcPr>
            <w:tcW w:w="1696" w:type="dxa"/>
            <w:vAlign w:val="center"/>
          </w:tcPr>
          <w:p w14:paraId="5BF4E82A"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1.000.000,00</w:t>
            </w:r>
          </w:p>
        </w:tc>
        <w:tc>
          <w:tcPr>
            <w:tcW w:w="1696" w:type="dxa"/>
          </w:tcPr>
          <w:p w14:paraId="5D7B7F87"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65D849F0"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35996B9B"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446CDCFC" w14:textId="77777777" w:rsidTr="003674F8">
        <w:trPr>
          <w:trHeight w:val="548"/>
          <w:jc w:val="center"/>
        </w:trPr>
        <w:tc>
          <w:tcPr>
            <w:tcW w:w="3316" w:type="dxa"/>
            <w:vAlign w:val="center"/>
          </w:tcPr>
          <w:p w14:paraId="012C63E3"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RS"/>
              </w:rPr>
              <w:t>Смрт услед болести</w:t>
            </w:r>
          </w:p>
        </w:tc>
        <w:tc>
          <w:tcPr>
            <w:tcW w:w="1696" w:type="dxa"/>
            <w:vAlign w:val="center"/>
          </w:tcPr>
          <w:p w14:paraId="1F009C23"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150.000,00</w:t>
            </w:r>
          </w:p>
        </w:tc>
        <w:tc>
          <w:tcPr>
            <w:tcW w:w="1696" w:type="dxa"/>
          </w:tcPr>
          <w:p w14:paraId="7572A5AF"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4A4B0E0B"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3C668799"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71F53612" w14:textId="77777777" w:rsidTr="003674F8">
        <w:trPr>
          <w:trHeight w:val="548"/>
          <w:jc w:val="center"/>
        </w:trPr>
        <w:tc>
          <w:tcPr>
            <w:tcW w:w="3316" w:type="dxa"/>
            <w:vAlign w:val="center"/>
          </w:tcPr>
          <w:p w14:paraId="1F6698AC"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RS"/>
              </w:rPr>
              <w:t>Трошкови лечења последица несрећног случаја</w:t>
            </w:r>
          </w:p>
        </w:tc>
        <w:tc>
          <w:tcPr>
            <w:tcW w:w="1696" w:type="dxa"/>
            <w:vAlign w:val="center"/>
          </w:tcPr>
          <w:p w14:paraId="3DFBD241"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100.000,00</w:t>
            </w:r>
          </w:p>
        </w:tc>
        <w:tc>
          <w:tcPr>
            <w:tcW w:w="1696" w:type="dxa"/>
          </w:tcPr>
          <w:p w14:paraId="00BDE44E"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0FEC2BE7"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725CECCC"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2E13D4EA" w14:textId="77777777" w:rsidTr="003674F8">
        <w:trPr>
          <w:trHeight w:val="548"/>
          <w:jc w:val="center"/>
        </w:trPr>
        <w:tc>
          <w:tcPr>
            <w:tcW w:w="3316" w:type="dxa"/>
            <w:vAlign w:val="center"/>
          </w:tcPr>
          <w:p w14:paraId="67283E9B"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Болнички дан</w:t>
            </w:r>
          </w:p>
        </w:tc>
        <w:tc>
          <w:tcPr>
            <w:tcW w:w="1696" w:type="dxa"/>
            <w:vAlign w:val="center"/>
          </w:tcPr>
          <w:p w14:paraId="0DF6BA12"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200,00</w:t>
            </w:r>
          </w:p>
        </w:tc>
        <w:tc>
          <w:tcPr>
            <w:tcW w:w="1696" w:type="dxa"/>
          </w:tcPr>
          <w:p w14:paraId="4D4CFE62"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1DC7D822"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16BB64B9"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171CB30B" w14:textId="77777777" w:rsidTr="003674F8">
        <w:trPr>
          <w:trHeight w:val="548"/>
          <w:jc w:val="center"/>
        </w:trPr>
        <w:tc>
          <w:tcPr>
            <w:tcW w:w="3316" w:type="dxa"/>
            <w:vAlign w:val="center"/>
          </w:tcPr>
          <w:p w14:paraId="49DBE854"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Хирушке интервенције</w:t>
            </w:r>
          </w:p>
        </w:tc>
        <w:tc>
          <w:tcPr>
            <w:tcW w:w="1696" w:type="dxa"/>
            <w:vAlign w:val="center"/>
          </w:tcPr>
          <w:p w14:paraId="146CB7C2"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100.000,00</w:t>
            </w:r>
          </w:p>
        </w:tc>
        <w:tc>
          <w:tcPr>
            <w:tcW w:w="1696" w:type="dxa"/>
          </w:tcPr>
          <w:p w14:paraId="29D24DC4"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03FE2C34"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48F26BC1"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39A960FC" w14:textId="77777777" w:rsidTr="003674F8">
        <w:trPr>
          <w:trHeight w:val="548"/>
          <w:jc w:val="center"/>
        </w:trPr>
        <w:tc>
          <w:tcPr>
            <w:tcW w:w="3316" w:type="dxa"/>
            <w:vAlign w:val="center"/>
          </w:tcPr>
          <w:p w14:paraId="430D5E00"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Једнократна исплата прелома</w:t>
            </w:r>
          </w:p>
        </w:tc>
        <w:tc>
          <w:tcPr>
            <w:tcW w:w="1696" w:type="dxa"/>
            <w:vAlign w:val="center"/>
          </w:tcPr>
          <w:p w14:paraId="72DBF7E5" w14:textId="77777777" w:rsidR="003674F8" w:rsidRPr="00D6154D" w:rsidRDefault="003674F8" w:rsidP="00F51B19">
            <w:pPr>
              <w:jc w:val="center"/>
              <w:rPr>
                <w:rFonts w:ascii="Times New Roman" w:hAnsi="Times New Roman" w:cs="Times New Roman"/>
                <w:lang w:val="sr-Cyrl-CS"/>
              </w:rPr>
            </w:pPr>
            <w:r w:rsidRPr="00D6154D">
              <w:rPr>
                <w:rFonts w:ascii="Times New Roman" w:hAnsi="Times New Roman" w:cs="Times New Roman"/>
                <w:lang w:val="sr-Cyrl-CS"/>
              </w:rPr>
              <w:t>20.000,00</w:t>
            </w:r>
          </w:p>
        </w:tc>
        <w:tc>
          <w:tcPr>
            <w:tcW w:w="1696" w:type="dxa"/>
          </w:tcPr>
          <w:p w14:paraId="7BC1FA7C"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c>
          <w:tcPr>
            <w:tcW w:w="926" w:type="dxa"/>
            <w:vAlign w:val="center"/>
          </w:tcPr>
          <w:p w14:paraId="5BB34F45" w14:textId="77777777" w:rsidR="003674F8" w:rsidRPr="00D6154D" w:rsidRDefault="003674F8" w:rsidP="00F51B19">
            <w:pPr>
              <w:jc w:val="center"/>
              <w:rPr>
                <w:rFonts w:ascii="Times New Roman" w:hAnsi="Times New Roman" w:cs="Times New Roman"/>
                <w:lang w:val="sr-Cyrl-RS"/>
              </w:rPr>
            </w:pPr>
            <w:r w:rsidRPr="00D6154D">
              <w:rPr>
                <w:rFonts w:ascii="Times New Roman" w:hAnsi="Times New Roman" w:cs="Times New Roman"/>
                <w:lang w:val="sr-Cyrl-RS"/>
              </w:rPr>
              <w:t>150</w:t>
            </w:r>
          </w:p>
        </w:tc>
        <w:tc>
          <w:tcPr>
            <w:tcW w:w="1990" w:type="dxa"/>
          </w:tcPr>
          <w:p w14:paraId="08F4FD62" w14:textId="77777777" w:rsidR="003674F8" w:rsidRPr="00D6154D" w:rsidRDefault="003674F8" w:rsidP="00F51B19">
            <w:pPr>
              <w:tabs>
                <w:tab w:val="left" w:pos="-900"/>
              </w:tabs>
              <w:suppressAutoHyphens/>
              <w:ind w:right="-1080"/>
              <w:jc w:val="center"/>
              <w:rPr>
                <w:rFonts w:ascii="Times New Roman" w:hAnsi="Times New Roman" w:cs="Times New Roman"/>
                <w:b/>
                <w:lang w:val="sr-Cyrl-CS"/>
              </w:rPr>
            </w:pPr>
          </w:p>
        </w:tc>
      </w:tr>
      <w:tr w:rsidR="003674F8" w:rsidRPr="00D6154D" w14:paraId="7692C08F" w14:textId="77777777" w:rsidTr="003674F8">
        <w:trPr>
          <w:trHeight w:val="548"/>
          <w:jc w:val="center"/>
        </w:trPr>
        <w:tc>
          <w:tcPr>
            <w:tcW w:w="7634" w:type="dxa"/>
            <w:gridSpan w:val="4"/>
            <w:vAlign w:val="center"/>
          </w:tcPr>
          <w:p w14:paraId="31FA68DB" w14:textId="77777777" w:rsidR="003674F8" w:rsidRPr="00D6154D" w:rsidRDefault="003674F8" w:rsidP="00F51B19">
            <w:pPr>
              <w:tabs>
                <w:tab w:val="left" w:pos="-900"/>
              </w:tabs>
              <w:suppressAutoHyphens/>
              <w:jc w:val="right"/>
              <w:rPr>
                <w:rFonts w:ascii="Times New Roman" w:hAnsi="Times New Roman" w:cs="Times New Roman"/>
                <w:b/>
                <w:lang w:val="sr-Cyrl-CS"/>
              </w:rPr>
            </w:pPr>
            <w:r w:rsidRPr="00D6154D">
              <w:rPr>
                <w:rFonts w:ascii="Times New Roman" w:hAnsi="Times New Roman" w:cs="Times New Roman"/>
                <w:b/>
                <w:lang w:val="sr-Cyrl-CS"/>
              </w:rPr>
              <w:t>Укупна висина премије осигурања без ПДВ-а:</w:t>
            </w:r>
          </w:p>
        </w:tc>
        <w:tc>
          <w:tcPr>
            <w:tcW w:w="1990" w:type="dxa"/>
            <w:vAlign w:val="center"/>
          </w:tcPr>
          <w:p w14:paraId="6E957412" w14:textId="77777777" w:rsidR="003674F8" w:rsidRPr="00D6154D" w:rsidRDefault="003674F8" w:rsidP="00F51B19">
            <w:pPr>
              <w:tabs>
                <w:tab w:val="left" w:pos="-900"/>
              </w:tabs>
              <w:suppressAutoHyphens/>
              <w:rPr>
                <w:rFonts w:ascii="Times New Roman" w:hAnsi="Times New Roman" w:cs="Times New Roman"/>
                <w:b/>
                <w:lang w:val="sr-Cyrl-CS"/>
              </w:rPr>
            </w:pPr>
          </w:p>
        </w:tc>
      </w:tr>
      <w:tr w:rsidR="003674F8" w:rsidRPr="00D6154D" w14:paraId="4403DE5D" w14:textId="77777777" w:rsidTr="003674F8">
        <w:trPr>
          <w:trHeight w:val="548"/>
          <w:jc w:val="center"/>
        </w:trPr>
        <w:tc>
          <w:tcPr>
            <w:tcW w:w="9624" w:type="dxa"/>
            <w:gridSpan w:val="5"/>
            <w:vAlign w:val="center"/>
          </w:tcPr>
          <w:p w14:paraId="76F22F0C" w14:textId="77777777" w:rsidR="003674F8" w:rsidRPr="00D6154D" w:rsidRDefault="003674F8" w:rsidP="00F51B19">
            <w:pPr>
              <w:tabs>
                <w:tab w:val="left" w:pos="-900"/>
              </w:tabs>
              <w:suppressAutoHyphens/>
              <w:rPr>
                <w:rFonts w:ascii="Times New Roman" w:hAnsi="Times New Roman" w:cs="Times New Roman"/>
                <w:b/>
                <w:lang w:val="sr-Cyrl-CS"/>
              </w:rPr>
            </w:pPr>
            <w:r w:rsidRPr="00D6154D">
              <w:rPr>
                <w:rFonts w:ascii="Times New Roman" w:hAnsi="Times New Roman" w:cs="Times New Roman"/>
                <w:b/>
                <w:lang w:val="sr-Cyrl-CS"/>
              </w:rPr>
              <w:t>СЛОВИМА:</w:t>
            </w:r>
          </w:p>
        </w:tc>
      </w:tr>
    </w:tbl>
    <w:p w14:paraId="0CCCB073" w14:textId="77777777" w:rsidR="003674F8" w:rsidRPr="00D6154D" w:rsidRDefault="003674F8" w:rsidP="003674F8">
      <w:pPr>
        <w:jc w:val="center"/>
        <w:rPr>
          <w:rFonts w:ascii="Times New Roman" w:hAnsi="Times New Roman" w:cs="Times New Roman"/>
          <w:lang w:val="sr-Cyrl-RS"/>
        </w:rPr>
      </w:pPr>
    </w:p>
    <w:p w14:paraId="0098B2CF" w14:textId="77777777" w:rsidR="00D6154D" w:rsidRPr="00D6154D" w:rsidRDefault="00D6154D" w:rsidP="00D6154D">
      <w:pPr>
        <w:spacing w:after="0"/>
        <w:rPr>
          <w:rFonts w:ascii="Times New Roman" w:hAnsi="Times New Roman" w:cs="Times New Roman"/>
          <w:bCs/>
          <w:u w:val="single"/>
          <w:lang w:val="sr-Cyrl-CS"/>
        </w:rPr>
      </w:pPr>
      <w:r w:rsidRPr="00D6154D">
        <w:rPr>
          <w:rFonts w:ascii="Times New Roman" w:hAnsi="Times New Roman" w:cs="Times New Roman"/>
          <w:u w:val="single"/>
          <w:lang w:val="sr-Cyrl-RS"/>
        </w:rPr>
        <w:t>СПЕЦИФИКАЦИЈА :</w:t>
      </w:r>
    </w:p>
    <w:p w14:paraId="7D1057F5" w14:textId="77777777" w:rsidR="00D6154D" w:rsidRPr="00D6154D" w:rsidRDefault="00D6154D" w:rsidP="00D6154D">
      <w:pPr>
        <w:spacing w:after="0"/>
        <w:jc w:val="both"/>
        <w:rPr>
          <w:rFonts w:ascii="Times New Roman" w:hAnsi="Times New Roman" w:cs="Times New Roman"/>
          <w:bCs/>
          <w:lang w:val="sr-Cyrl-CS"/>
        </w:rPr>
      </w:pPr>
      <w:r w:rsidRPr="00D6154D">
        <w:rPr>
          <w:rFonts w:ascii="Times New Roman" w:hAnsi="Times New Roman" w:cs="Times New Roman"/>
          <w:bCs/>
          <w:lang w:val="sr-Cyrl-CS"/>
        </w:rPr>
        <w:t xml:space="preserve">Понуђач је у обавези да у Табели </w:t>
      </w:r>
      <w:r w:rsidRPr="00D6154D">
        <w:rPr>
          <w:rFonts w:ascii="Times New Roman" w:hAnsi="Times New Roman" w:cs="Times New Roman"/>
          <w:lang w:val="sr-Latn-RS"/>
        </w:rPr>
        <w:t>1.</w:t>
      </w:r>
      <w:r w:rsidRPr="00D6154D">
        <w:rPr>
          <w:rFonts w:ascii="Times New Roman" w:hAnsi="Times New Roman" w:cs="Times New Roman"/>
          <w:bCs/>
          <w:lang w:val="sr-Cyrl-CS"/>
        </w:rPr>
        <w:t xml:space="preserve"> попуни колоне 3 и 5 обрасца Структуре понуђене цене.</w:t>
      </w:r>
    </w:p>
    <w:p w14:paraId="770B4B03" w14:textId="77777777" w:rsidR="00D6154D" w:rsidRPr="00D6154D" w:rsidRDefault="00D6154D" w:rsidP="00D6154D">
      <w:pPr>
        <w:spacing w:after="0"/>
        <w:jc w:val="both"/>
        <w:rPr>
          <w:rFonts w:ascii="Times New Roman" w:hAnsi="Times New Roman" w:cs="Times New Roman"/>
          <w:bCs/>
          <w:lang w:val="sr-Cyrl-CS"/>
        </w:rPr>
      </w:pPr>
      <w:r w:rsidRPr="00D6154D">
        <w:rPr>
          <w:rFonts w:ascii="Times New Roman" w:hAnsi="Times New Roman" w:cs="Times New Roman"/>
          <w:bCs/>
          <w:lang w:val="sr-Cyrl-CS"/>
        </w:rPr>
        <w:t xml:space="preserve">Понуђена цена, односно укупна вредност услуга које су предмет  набавке исказује се у динарима. </w:t>
      </w:r>
    </w:p>
    <w:p w14:paraId="0749A4F5" w14:textId="77777777" w:rsidR="00D6154D" w:rsidRPr="00D6154D" w:rsidRDefault="00D6154D" w:rsidP="00D6154D">
      <w:pPr>
        <w:spacing w:after="0"/>
        <w:jc w:val="both"/>
        <w:rPr>
          <w:rFonts w:ascii="Times New Roman" w:hAnsi="Times New Roman" w:cs="Times New Roman"/>
          <w:bCs/>
          <w:lang w:val="sr-Cyrl-CS"/>
        </w:rPr>
      </w:pPr>
      <w:r w:rsidRPr="00D6154D">
        <w:rPr>
          <w:rFonts w:ascii="Times New Roman" w:hAnsi="Times New Roman" w:cs="Times New Roman"/>
          <w:bCs/>
          <w:lang w:val="sr-Cyrl-CS"/>
        </w:rPr>
        <w:t>Ако је у понуди исказана неуобичајено ниска цена, наручилац ће поступити у складу са чланом 143. Закона.</w:t>
      </w:r>
    </w:p>
    <w:p w14:paraId="2F4A1004" w14:textId="77777777" w:rsidR="00D6154D" w:rsidRPr="00D6154D" w:rsidRDefault="00D6154D" w:rsidP="00D6154D">
      <w:pPr>
        <w:spacing w:after="0"/>
        <w:jc w:val="both"/>
        <w:rPr>
          <w:rFonts w:ascii="Times New Roman" w:hAnsi="Times New Roman" w:cs="Times New Roman"/>
          <w:lang w:val="sr-Cyrl-CS"/>
        </w:rPr>
      </w:pPr>
      <w:r w:rsidRPr="00D6154D">
        <w:rPr>
          <w:rFonts w:ascii="Times New Roman" w:hAnsi="Times New Roman" w:cs="Times New Roman"/>
          <w:lang w:val="sr-Cyrl-CS"/>
        </w:rPr>
        <w:t>У случају разлике између јединичне и укупне цене меродавна је јединична цена.</w:t>
      </w:r>
    </w:p>
    <w:p w14:paraId="14C5B57F" w14:textId="77777777" w:rsidR="00D6154D" w:rsidRPr="00D6154D" w:rsidRDefault="00D6154D" w:rsidP="00D6154D">
      <w:pPr>
        <w:jc w:val="both"/>
        <w:rPr>
          <w:rFonts w:ascii="Times New Roman" w:hAnsi="Times New Roman" w:cs="Times New Roman"/>
          <w:lang w:val="sr-Cyrl-RS"/>
        </w:rPr>
      </w:pPr>
    </w:p>
    <w:p w14:paraId="084F43B8" w14:textId="5103AFB2" w:rsidR="003674F8" w:rsidRPr="00D6154D" w:rsidRDefault="003674F8" w:rsidP="003674F8">
      <w:pPr>
        <w:jc w:val="both"/>
        <w:rPr>
          <w:rFonts w:ascii="Times New Roman" w:hAnsi="Times New Roman" w:cs="Times New Roman"/>
          <w:b/>
          <w:bCs/>
          <w:lang w:val="sr-Cyrl-RS"/>
        </w:rPr>
      </w:pPr>
      <w:r w:rsidRPr="00D6154D">
        <w:rPr>
          <w:rFonts w:ascii="Times New Roman" w:hAnsi="Times New Roman" w:cs="Times New Roman"/>
          <w:b/>
          <w:bCs/>
          <w:lang w:val="sr-Cyrl-RS"/>
        </w:rPr>
        <w:t xml:space="preserve">Период важења полисе осигурања: 12 месеци од дана потписивања уговора. </w:t>
      </w:r>
    </w:p>
    <w:p w14:paraId="5ED33191" w14:textId="77777777" w:rsidR="003674F8" w:rsidRDefault="003674F8" w:rsidP="003674F8">
      <w:pPr>
        <w:spacing w:after="0"/>
        <w:jc w:val="both"/>
        <w:rPr>
          <w:rFonts w:ascii="Times New Roman" w:hAnsi="Times New Roman" w:cs="Times New Roman"/>
          <w:b/>
          <w:bCs/>
          <w:lang w:val="sr-Latn-RS"/>
        </w:rPr>
      </w:pPr>
      <w:r w:rsidRPr="00D6154D">
        <w:rPr>
          <w:rFonts w:ascii="Times New Roman" w:hAnsi="Times New Roman" w:cs="Times New Roman"/>
          <w:b/>
          <w:bCs/>
          <w:lang w:val="sr-Cyrl-RS"/>
        </w:rPr>
        <w:t>Рок важења понуде: ________ дана од дана отврања понуде.</w:t>
      </w:r>
    </w:p>
    <w:p w14:paraId="6C107441" w14:textId="77777777" w:rsidR="000E4CF5" w:rsidRPr="000E4CF5" w:rsidRDefault="000E4CF5" w:rsidP="000E4CF5">
      <w:pPr>
        <w:spacing w:after="0" w:line="240" w:lineRule="auto"/>
        <w:jc w:val="both"/>
        <w:rPr>
          <w:rFonts w:ascii="Times New Roman" w:hAnsi="Times New Roman" w:cs="Times New Roman"/>
          <w:b/>
          <w:bCs/>
          <w:lang w:val="sr-Latn-RS"/>
        </w:rPr>
      </w:pPr>
      <w:r w:rsidRPr="000E4CF5">
        <w:rPr>
          <w:rFonts w:ascii="Times New Roman" w:hAnsi="Times New Roman" w:cs="Times New Roman"/>
          <w:b/>
          <w:bCs/>
          <w:lang w:val="sr-Cyrl-CS"/>
        </w:rPr>
        <w:lastRenderedPageBreak/>
        <w:t xml:space="preserve">Рок за доставу </w:t>
      </w:r>
      <w:r w:rsidRPr="000E4CF5">
        <w:rPr>
          <w:rFonts w:ascii="Times New Roman" w:hAnsi="Times New Roman" w:cs="Times New Roman"/>
          <w:b/>
          <w:bCs/>
          <w:lang w:val="sr-Cyrl-RS"/>
        </w:rPr>
        <w:t>полисе</w:t>
      </w:r>
      <w:r w:rsidRPr="000E4CF5">
        <w:rPr>
          <w:rFonts w:ascii="Times New Roman" w:hAnsi="Times New Roman" w:cs="Times New Roman"/>
          <w:b/>
          <w:bCs/>
          <w:lang w:val="sr-Cyrl-CS"/>
        </w:rPr>
        <w:t xml:space="preserve"> је ____ дана од дана закључења уговора (али не дужи од </w:t>
      </w:r>
      <w:r w:rsidRPr="000E4CF5">
        <w:rPr>
          <w:rFonts w:ascii="Times New Roman" w:hAnsi="Times New Roman" w:cs="Times New Roman"/>
          <w:b/>
          <w:bCs/>
          <w:lang w:val="sr-Cyrl-RS"/>
        </w:rPr>
        <w:t>3</w:t>
      </w:r>
      <w:r w:rsidRPr="000E4CF5">
        <w:rPr>
          <w:rFonts w:ascii="Times New Roman" w:hAnsi="Times New Roman" w:cs="Times New Roman"/>
          <w:b/>
          <w:bCs/>
          <w:lang w:val="sr-Cyrl-CS"/>
        </w:rPr>
        <w:t xml:space="preserve"> дана од дана закључења уговора</w:t>
      </w:r>
      <w:r w:rsidRPr="000E4CF5">
        <w:rPr>
          <w:rFonts w:ascii="Times New Roman" w:hAnsi="Times New Roman" w:cs="Times New Roman"/>
          <w:b/>
          <w:bCs/>
          <w:lang w:val="sr-Cyrl-RS"/>
        </w:rPr>
        <w:t>).</w:t>
      </w:r>
    </w:p>
    <w:p w14:paraId="4E48CC76" w14:textId="77777777" w:rsidR="000E4CF5" w:rsidRPr="003C4487" w:rsidRDefault="000E4CF5" w:rsidP="000E4CF5">
      <w:pPr>
        <w:spacing w:after="0" w:line="240" w:lineRule="auto"/>
        <w:jc w:val="both"/>
        <w:rPr>
          <w:rFonts w:ascii="Times New Roman" w:hAnsi="Times New Roman" w:cs="Times New Roman"/>
          <w:b/>
          <w:lang w:val="sr-Cyrl-CS"/>
        </w:rPr>
      </w:pPr>
    </w:p>
    <w:p w14:paraId="2C6B7003" w14:textId="77777777" w:rsidR="000E4CF5" w:rsidRPr="000E4CF5" w:rsidRDefault="000E4CF5" w:rsidP="003674F8">
      <w:pPr>
        <w:spacing w:after="0"/>
        <w:jc w:val="both"/>
        <w:rPr>
          <w:rFonts w:ascii="Times New Roman" w:hAnsi="Times New Roman" w:cs="Times New Roman"/>
          <w:b/>
          <w:bCs/>
          <w:lang w:val="sr-Latn-RS"/>
        </w:rPr>
      </w:pPr>
    </w:p>
    <w:p w14:paraId="3AB3C454" w14:textId="11563D33" w:rsidR="003674F8" w:rsidRPr="00D6154D" w:rsidRDefault="003674F8" w:rsidP="003674F8">
      <w:pPr>
        <w:spacing w:after="0"/>
        <w:jc w:val="both"/>
        <w:rPr>
          <w:rFonts w:ascii="Times New Roman" w:hAnsi="Times New Roman" w:cs="Times New Roman"/>
          <w:lang w:val="sr-Cyrl-RS"/>
        </w:rPr>
      </w:pPr>
      <w:r w:rsidRPr="00D6154D">
        <w:rPr>
          <w:rFonts w:ascii="Times New Roman" w:hAnsi="Times New Roman" w:cs="Times New Roman"/>
          <w:lang w:val="sr-Cyrl-RS"/>
        </w:rPr>
        <w:t>Важност понуде је минимум 60 (шездесет)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1F9E8EA7" w14:textId="72E87036" w:rsidR="00BD0337" w:rsidRPr="00D6154D" w:rsidRDefault="00D6154D" w:rsidP="00D6154D">
      <w:pPr>
        <w:spacing w:after="0"/>
        <w:jc w:val="both"/>
        <w:rPr>
          <w:rFonts w:ascii="Times New Roman" w:hAnsi="Times New Roman" w:cs="Times New Roman"/>
          <w:bCs/>
          <w:lang w:val="sr-Cyrl-CS"/>
        </w:rPr>
      </w:pPr>
      <w:r w:rsidRPr="00D6154D">
        <w:rPr>
          <w:rFonts w:ascii="Times New Roman" w:hAnsi="Times New Roman" w:cs="Times New Roman"/>
          <w:lang w:val="sr-Latn-RS"/>
        </w:rPr>
        <w:t xml:space="preserve">Рок извршења услуге: </w:t>
      </w:r>
      <w:r w:rsidRPr="00D6154D">
        <w:rPr>
          <w:rFonts w:ascii="Times New Roman" w:hAnsi="Times New Roman" w:cs="Times New Roman"/>
          <w:lang w:val="sr-Cyrl-RS"/>
        </w:rPr>
        <w:t xml:space="preserve"> </w:t>
      </w:r>
      <w:r w:rsidRPr="00D6154D">
        <w:rPr>
          <w:rFonts w:ascii="Times New Roman" w:hAnsi="Times New Roman" w:cs="Times New Roman"/>
          <w:lang w:val="sr-Latn-RS"/>
        </w:rPr>
        <w:t xml:space="preserve">Колективно осигурање </w:t>
      </w:r>
      <w:r w:rsidRPr="00D6154D">
        <w:rPr>
          <w:rFonts w:ascii="Times New Roman" w:hAnsi="Times New Roman" w:cs="Times New Roman"/>
          <w:lang w:val="sr-Cyrl-RS"/>
        </w:rPr>
        <w:t xml:space="preserve">обухвата 150 </w:t>
      </w:r>
      <w:r w:rsidRPr="00D6154D">
        <w:rPr>
          <w:rFonts w:ascii="Times New Roman" w:hAnsi="Times New Roman" w:cs="Times New Roman"/>
          <w:lang w:val="sr-Latn-RS"/>
        </w:rPr>
        <w:t xml:space="preserve">радника </w:t>
      </w:r>
      <w:r w:rsidRPr="00D6154D">
        <w:rPr>
          <w:rFonts w:ascii="Times New Roman" w:hAnsi="Times New Roman" w:cs="Times New Roman"/>
          <w:lang w:val="sr-Cyrl-RS"/>
        </w:rPr>
        <w:t>Градске управе Града Прокупља који су у радном односу на одређено и неодређено време и покрива несрећне случајеве ако се десе од 24 часа на радном месту ( у току рада на редовном послу , боловању , годишњем одмору, плаћеном одсуству и др.).</w:t>
      </w:r>
    </w:p>
    <w:p w14:paraId="20D35730" w14:textId="77777777" w:rsidR="00BD0337" w:rsidRPr="00D6154D" w:rsidRDefault="00BD0337" w:rsidP="00BD0337">
      <w:pPr>
        <w:rPr>
          <w:rFonts w:ascii="Times New Roman" w:hAnsi="Times New Roman" w:cs="Times New Roman"/>
          <w:lang w:val="sr-Cyrl-CS"/>
        </w:rPr>
      </w:pPr>
    </w:p>
    <w:p w14:paraId="15355394" w14:textId="77777777" w:rsidR="00BD0337" w:rsidRPr="00D6154D" w:rsidRDefault="00BD0337" w:rsidP="00897F00">
      <w:pPr>
        <w:jc w:val="center"/>
        <w:rPr>
          <w:rFonts w:ascii="Times New Roman" w:hAnsi="Times New Roman" w:cs="Times New Roman"/>
          <w:lang w:val="sr-Cyrl-RS"/>
        </w:rPr>
      </w:pPr>
    </w:p>
    <w:p w14:paraId="4FF67453" w14:textId="77777777" w:rsidR="005822C9" w:rsidRPr="00D6154D" w:rsidRDefault="005822C9" w:rsidP="005822C9">
      <w:pPr>
        <w:widowControl w:val="0"/>
        <w:autoSpaceDE w:val="0"/>
        <w:autoSpaceDN w:val="0"/>
        <w:spacing w:after="0" w:line="252" w:lineRule="exact"/>
        <w:ind w:left="1638"/>
        <w:rPr>
          <w:rFonts w:ascii="Times New Roman" w:hAnsi="Times New Roman" w:cs="Times New Roman"/>
          <w:b/>
          <w:spacing w:val="-4"/>
          <w:lang w:val="sr-Cyrl-RS"/>
        </w:rPr>
      </w:pPr>
      <w:r w:rsidRPr="00D6154D">
        <w:rPr>
          <w:rFonts w:ascii="Times New Roman" w:hAnsi="Times New Roman" w:cs="Times New Roman"/>
          <w:b/>
        </w:rPr>
        <w:t xml:space="preserve">      </w:t>
      </w:r>
      <w:r w:rsidRPr="00D6154D">
        <w:rPr>
          <w:rFonts w:ascii="Times New Roman" w:hAnsi="Times New Roman" w:cs="Times New Roman"/>
          <w:b/>
          <w:lang w:val="sr-Cyrl-RS"/>
        </w:rPr>
        <w:t xml:space="preserve">    </w:t>
      </w:r>
      <w:r w:rsidRPr="00D6154D">
        <w:rPr>
          <w:rFonts w:ascii="Times New Roman" w:hAnsi="Times New Roman" w:cs="Times New Roman"/>
          <w:b/>
        </w:rPr>
        <w:t xml:space="preserve">   КРИТЕРИЈУМИ </w:t>
      </w:r>
      <w:r w:rsidRPr="00D6154D">
        <w:rPr>
          <w:rFonts w:ascii="Times New Roman" w:hAnsi="Times New Roman" w:cs="Times New Roman"/>
          <w:b/>
          <w:spacing w:val="4"/>
        </w:rPr>
        <w:t xml:space="preserve">ЗА </w:t>
      </w:r>
      <w:r w:rsidRPr="00D6154D">
        <w:rPr>
          <w:rFonts w:ascii="Times New Roman" w:hAnsi="Times New Roman" w:cs="Times New Roman"/>
          <w:b/>
        </w:rPr>
        <w:t>ДОДЕЛУ</w:t>
      </w:r>
      <w:r w:rsidRPr="00D6154D">
        <w:rPr>
          <w:rFonts w:ascii="Times New Roman" w:hAnsi="Times New Roman" w:cs="Times New Roman"/>
          <w:b/>
          <w:spacing w:val="-19"/>
        </w:rPr>
        <w:t xml:space="preserve"> </w:t>
      </w:r>
      <w:r w:rsidRPr="00D6154D">
        <w:rPr>
          <w:rFonts w:ascii="Times New Roman" w:hAnsi="Times New Roman" w:cs="Times New Roman"/>
          <w:b/>
          <w:spacing w:val="-4"/>
        </w:rPr>
        <w:t>УГОВОРА</w:t>
      </w:r>
    </w:p>
    <w:p w14:paraId="3CD985AB" w14:textId="77777777" w:rsidR="005822C9" w:rsidRPr="00D6154D" w:rsidRDefault="005822C9" w:rsidP="005822C9">
      <w:pPr>
        <w:widowControl w:val="0"/>
        <w:autoSpaceDE w:val="0"/>
        <w:autoSpaceDN w:val="0"/>
        <w:spacing w:after="0" w:line="252" w:lineRule="exact"/>
        <w:ind w:left="-142"/>
        <w:rPr>
          <w:rFonts w:ascii="Times New Roman" w:hAnsi="Times New Roman" w:cs="Times New Roman"/>
          <w:b/>
        </w:rPr>
      </w:pPr>
      <w:proofErr w:type="spellStart"/>
      <w:r w:rsidRPr="00D6154D">
        <w:rPr>
          <w:rFonts w:ascii="Times New Roman" w:hAnsi="Times New Roman" w:cs="Times New Roman"/>
        </w:rPr>
        <w:t>Избор</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најповољније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ће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извршити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применом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критеријума</w:t>
      </w:r>
      <w:proofErr w:type="spellEnd"/>
      <w:r w:rsidRPr="00D6154D">
        <w:rPr>
          <w:rFonts w:ascii="Times New Roman" w:hAnsi="Times New Roman" w:cs="Times New Roman"/>
        </w:rPr>
        <w:t xml:space="preserve"> </w:t>
      </w:r>
      <w:r w:rsidRPr="00D6154D">
        <w:rPr>
          <w:rFonts w:ascii="Times New Roman" w:hAnsi="Times New Roman" w:cs="Times New Roman"/>
          <w:b/>
        </w:rPr>
        <w:t>„</w:t>
      </w:r>
      <w:proofErr w:type="spellStart"/>
      <w:r w:rsidRPr="00D6154D">
        <w:rPr>
          <w:rFonts w:ascii="Times New Roman" w:hAnsi="Times New Roman" w:cs="Times New Roman"/>
          <w:b/>
        </w:rPr>
        <w:t>најнижа</w:t>
      </w:r>
      <w:proofErr w:type="spellEnd"/>
      <w:r w:rsidRPr="00D6154D">
        <w:rPr>
          <w:rFonts w:ascii="Times New Roman" w:hAnsi="Times New Roman" w:cs="Times New Roman"/>
          <w:b/>
        </w:rPr>
        <w:t xml:space="preserve"> </w:t>
      </w:r>
      <w:proofErr w:type="spellStart"/>
      <w:r w:rsidRPr="00D6154D">
        <w:rPr>
          <w:rFonts w:ascii="Times New Roman" w:hAnsi="Times New Roman" w:cs="Times New Roman"/>
          <w:b/>
        </w:rPr>
        <w:t>понуђена</w:t>
      </w:r>
      <w:proofErr w:type="spellEnd"/>
      <w:r w:rsidRPr="00D6154D">
        <w:rPr>
          <w:rFonts w:ascii="Times New Roman" w:hAnsi="Times New Roman" w:cs="Times New Roman"/>
          <w:b/>
        </w:rPr>
        <w:t xml:space="preserve"> </w:t>
      </w:r>
      <w:proofErr w:type="spellStart"/>
      <w:r w:rsidRPr="00D6154D">
        <w:rPr>
          <w:rFonts w:ascii="Times New Roman" w:hAnsi="Times New Roman" w:cs="Times New Roman"/>
          <w:b/>
        </w:rPr>
        <w:t>цена</w:t>
      </w:r>
      <w:proofErr w:type="spellEnd"/>
      <w:r w:rsidRPr="00D6154D">
        <w:rPr>
          <w:rFonts w:ascii="Times New Roman" w:hAnsi="Times New Roman" w:cs="Times New Roman"/>
          <w:b/>
        </w:rPr>
        <w:t>”.</w:t>
      </w:r>
    </w:p>
    <w:p w14:paraId="7FE9D213" w14:textId="77777777" w:rsidR="005822C9" w:rsidRPr="00D6154D" w:rsidRDefault="005822C9" w:rsidP="005822C9">
      <w:pPr>
        <w:widowControl w:val="0"/>
        <w:autoSpaceDE w:val="0"/>
        <w:autoSpaceDN w:val="0"/>
        <w:spacing w:before="18" w:after="0" w:line="240" w:lineRule="auto"/>
        <w:ind w:left="-142"/>
        <w:rPr>
          <w:rFonts w:ascii="Times New Roman" w:hAnsi="Times New Roman" w:cs="Times New Roman"/>
          <w:lang w:val="sr-Cyrl-RS"/>
        </w:rPr>
      </w:pPr>
      <w:proofErr w:type="spellStart"/>
      <w:r w:rsidRPr="00D6154D">
        <w:rPr>
          <w:rFonts w:ascii="Times New Roman" w:hAnsi="Times New Roman" w:cs="Times New Roman"/>
        </w:rPr>
        <w:t>Приликом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оцене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као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релевантна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узимаће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укупна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понуђена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цена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без</w:t>
      </w:r>
      <w:proofErr w:type="spellEnd"/>
      <w:r w:rsidRPr="00D6154D">
        <w:rPr>
          <w:rFonts w:ascii="Times New Roman" w:hAnsi="Times New Roman" w:cs="Times New Roman"/>
        </w:rPr>
        <w:t xml:space="preserve"> ПДВ-а.</w:t>
      </w:r>
    </w:p>
    <w:p w14:paraId="6E7A453B" w14:textId="77777777" w:rsidR="00D6154D" w:rsidRPr="00D6154D" w:rsidRDefault="00D6154D" w:rsidP="005822C9">
      <w:pPr>
        <w:widowControl w:val="0"/>
        <w:autoSpaceDE w:val="0"/>
        <w:autoSpaceDN w:val="0"/>
        <w:spacing w:before="18" w:after="0" w:line="240" w:lineRule="auto"/>
        <w:ind w:left="-142"/>
        <w:rPr>
          <w:rFonts w:ascii="Times New Roman" w:hAnsi="Times New Roman" w:cs="Times New Roman"/>
          <w:lang w:val="sr-Cyrl-RS"/>
        </w:rPr>
      </w:pPr>
    </w:p>
    <w:p w14:paraId="0BD7725E" w14:textId="734B6BF7" w:rsidR="00D6154D" w:rsidRPr="00D6154D" w:rsidRDefault="00D6154D" w:rsidP="005822C9">
      <w:pPr>
        <w:widowControl w:val="0"/>
        <w:autoSpaceDE w:val="0"/>
        <w:autoSpaceDN w:val="0"/>
        <w:spacing w:before="18" w:after="0" w:line="240" w:lineRule="auto"/>
        <w:ind w:left="-142"/>
        <w:rPr>
          <w:rFonts w:ascii="Times New Roman" w:hAnsi="Times New Roman" w:cs="Times New Roman"/>
          <w:lang w:val="sr-Cyrl-RS"/>
        </w:rPr>
      </w:pPr>
      <w:r w:rsidRPr="00D6154D">
        <w:rPr>
          <w:rFonts w:ascii="Times New Roman" w:hAnsi="Times New Roman" w:cs="Times New Roman"/>
          <w:lang w:val="sr-Cyrl-RS"/>
        </w:rPr>
        <w:t xml:space="preserve">Резервни критеријум: Уколико две или више понуда имају исту понуђену цену, као повољнија биће изабрана понуда понуђача који је доставио дужи рок важења понуде. </w:t>
      </w:r>
    </w:p>
    <w:tbl>
      <w:tblPr>
        <w:tblW w:w="31587" w:type="dxa"/>
        <w:tblInd w:w="93" w:type="dxa"/>
        <w:tblLook w:val="04A0" w:firstRow="1" w:lastRow="0" w:firstColumn="1" w:lastColumn="0" w:noHBand="0" w:noVBand="1"/>
      </w:tblPr>
      <w:tblGrid>
        <w:gridCol w:w="513"/>
        <w:gridCol w:w="27642"/>
        <w:gridCol w:w="697"/>
        <w:gridCol w:w="842"/>
        <w:gridCol w:w="313"/>
        <w:gridCol w:w="264"/>
        <w:gridCol w:w="1316"/>
      </w:tblGrid>
      <w:tr w:rsidR="0067680C" w:rsidRPr="00D6154D" w14:paraId="58AD61C8" w14:textId="77777777" w:rsidTr="00603AC8">
        <w:trPr>
          <w:trHeight w:val="255"/>
        </w:trPr>
        <w:tc>
          <w:tcPr>
            <w:tcW w:w="513" w:type="dxa"/>
            <w:tcBorders>
              <w:top w:val="nil"/>
              <w:left w:val="nil"/>
              <w:bottom w:val="nil"/>
              <w:right w:val="nil"/>
            </w:tcBorders>
            <w:noWrap/>
            <w:hideMark/>
          </w:tcPr>
          <w:p w14:paraId="0E530220" w14:textId="77777777" w:rsidR="0067680C" w:rsidRPr="00D6154D" w:rsidRDefault="0067680C" w:rsidP="00603AC8">
            <w:pPr>
              <w:rPr>
                <w:rFonts w:ascii="Times New Roman" w:hAnsi="Times New Roman" w:cs="Times New Roman"/>
              </w:rPr>
            </w:pPr>
          </w:p>
        </w:tc>
        <w:tc>
          <w:tcPr>
            <w:tcW w:w="27642" w:type="dxa"/>
            <w:tcBorders>
              <w:top w:val="nil"/>
              <w:left w:val="nil"/>
              <w:bottom w:val="nil"/>
              <w:right w:val="nil"/>
            </w:tcBorders>
            <w:noWrap/>
            <w:vAlign w:val="bottom"/>
            <w:hideMark/>
          </w:tcPr>
          <w:p w14:paraId="21854B89" w14:textId="77777777" w:rsidR="0067680C" w:rsidRPr="00D6154D" w:rsidRDefault="0067680C" w:rsidP="0067680C">
            <w:pPr>
              <w:spacing w:after="0" w:line="240" w:lineRule="auto"/>
              <w:rPr>
                <w:rFonts w:ascii="Times New Roman" w:hAnsi="Times New Roman" w:cs="Times New Roman"/>
              </w:rPr>
            </w:pPr>
          </w:p>
        </w:tc>
        <w:tc>
          <w:tcPr>
            <w:tcW w:w="697" w:type="dxa"/>
            <w:tcBorders>
              <w:top w:val="nil"/>
              <w:left w:val="nil"/>
              <w:bottom w:val="nil"/>
              <w:right w:val="nil"/>
            </w:tcBorders>
            <w:noWrap/>
            <w:vAlign w:val="bottom"/>
            <w:hideMark/>
          </w:tcPr>
          <w:p w14:paraId="11AF8C4E" w14:textId="77777777" w:rsidR="0067680C" w:rsidRPr="00D6154D" w:rsidRDefault="0067680C" w:rsidP="0067680C">
            <w:pPr>
              <w:spacing w:after="0" w:line="240" w:lineRule="auto"/>
              <w:rPr>
                <w:rFonts w:ascii="Times New Roman" w:hAnsi="Times New Roman" w:cs="Times New Roman"/>
              </w:rPr>
            </w:pPr>
          </w:p>
        </w:tc>
        <w:tc>
          <w:tcPr>
            <w:tcW w:w="842" w:type="dxa"/>
            <w:tcBorders>
              <w:top w:val="nil"/>
              <w:left w:val="nil"/>
              <w:bottom w:val="nil"/>
              <w:right w:val="nil"/>
            </w:tcBorders>
            <w:noWrap/>
            <w:vAlign w:val="bottom"/>
            <w:hideMark/>
          </w:tcPr>
          <w:p w14:paraId="16A65565" w14:textId="77777777" w:rsidR="0067680C" w:rsidRPr="00D6154D" w:rsidRDefault="0067680C" w:rsidP="0067680C">
            <w:pPr>
              <w:spacing w:after="0" w:line="240" w:lineRule="auto"/>
              <w:rPr>
                <w:rFonts w:ascii="Times New Roman" w:hAnsi="Times New Roman" w:cs="Times New Roman"/>
              </w:rPr>
            </w:pPr>
          </w:p>
        </w:tc>
        <w:tc>
          <w:tcPr>
            <w:tcW w:w="313" w:type="dxa"/>
            <w:tcBorders>
              <w:top w:val="nil"/>
              <w:left w:val="nil"/>
              <w:bottom w:val="nil"/>
              <w:right w:val="nil"/>
            </w:tcBorders>
            <w:noWrap/>
            <w:vAlign w:val="bottom"/>
            <w:hideMark/>
          </w:tcPr>
          <w:p w14:paraId="0626BAFE" w14:textId="77777777" w:rsidR="0067680C" w:rsidRPr="00D6154D" w:rsidRDefault="0067680C" w:rsidP="0067680C">
            <w:pPr>
              <w:spacing w:after="0" w:line="240" w:lineRule="auto"/>
              <w:rPr>
                <w:rFonts w:ascii="Times New Roman" w:hAnsi="Times New Roman" w:cs="Times New Roman"/>
              </w:rPr>
            </w:pPr>
          </w:p>
        </w:tc>
        <w:tc>
          <w:tcPr>
            <w:tcW w:w="264" w:type="dxa"/>
            <w:tcBorders>
              <w:top w:val="nil"/>
              <w:left w:val="nil"/>
              <w:bottom w:val="nil"/>
              <w:right w:val="nil"/>
            </w:tcBorders>
            <w:noWrap/>
            <w:vAlign w:val="bottom"/>
            <w:hideMark/>
          </w:tcPr>
          <w:p w14:paraId="16E057B3" w14:textId="77777777" w:rsidR="0067680C" w:rsidRPr="00D6154D" w:rsidRDefault="0067680C" w:rsidP="0067680C">
            <w:pPr>
              <w:spacing w:after="0" w:line="240" w:lineRule="auto"/>
              <w:rPr>
                <w:rFonts w:ascii="Times New Roman" w:hAnsi="Times New Roman" w:cs="Times New Roman"/>
              </w:rPr>
            </w:pPr>
          </w:p>
        </w:tc>
        <w:tc>
          <w:tcPr>
            <w:tcW w:w="1316" w:type="dxa"/>
            <w:tcBorders>
              <w:top w:val="nil"/>
              <w:left w:val="nil"/>
              <w:bottom w:val="nil"/>
              <w:right w:val="nil"/>
            </w:tcBorders>
            <w:noWrap/>
            <w:vAlign w:val="bottom"/>
            <w:hideMark/>
          </w:tcPr>
          <w:p w14:paraId="3791350F" w14:textId="77777777" w:rsidR="0067680C" w:rsidRPr="00D6154D" w:rsidRDefault="0067680C" w:rsidP="0067680C">
            <w:pPr>
              <w:spacing w:after="0" w:line="240" w:lineRule="auto"/>
              <w:rPr>
                <w:rFonts w:ascii="Times New Roman" w:hAnsi="Times New Roman" w:cs="Times New Roman"/>
              </w:rPr>
            </w:pPr>
          </w:p>
        </w:tc>
      </w:tr>
      <w:tr w:rsidR="0067680C" w:rsidRPr="00D6154D" w14:paraId="34650628" w14:textId="77777777" w:rsidTr="00603AC8">
        <w:trPr>
          <w:trHeight w:val="375"/>
        </w:trPr>
        <w:tc>
          <w:tcPr>
            <w:tcW w:w="513" w:type="dxa"/>
            <w:tcBorders>
              <w:top w:val="nil"/>
              <w:left w:val="nil"/>
              <w:bottom w:val="nil"/>
              <w:right w:val="nil"/>
            </w:tcBorders>
            <w:noWrap/>
            <w:hideMark/>
          </w:tcPr>
          <w:p w14:paraId="0E8D0DA0" w14:textId="77777777" w:rsidR="0067680C" w:rsidRPr="00D6154D" w:rsidRDefault="0067680C" w:rsidP="0067680C">
            <w:pPr>
              <w:spacing w:after="0" w:line="240" w:lineRule="auto"/>
              <w:jc w:val="right"/>
              <w:rPr>
                <w:rFonts w:ascii="Times New Roman" w:hAnsi="Times New Roman" w:cs="Times New Roman"/>
              </w:rPr>
            </w:pPr>
          </w:p>
        </w:tc>
        <w:tc>
          <w:tcPr>
            <w:tcW w:w="27642" w:type="dxa"/>
            <w:tcBorders>
              <w:top w:val="nil"/>
              <w:left w:val="nil"/>
              <w:bottom w:val="nil"/>
              <w:right w:val="nil"/>
            </w:tcBorders>
            <w:hideMark/>
          </w:tcPr>
          <w:p w14:paraId="5450700A" w14:textId="77777777" w:rsidR="0067680C" w:rsidRPr="00D6154D" w:rsidRDefault="0067680C" w:rsidP="0067680C">
            <w:pPr>
              <w:spacing w:after="0" w:line="240" w:lineRule="auto"/>
              <w:jc w:val="both"/>
              <w:rPr>
                <w:rFonts w:ascii="Times New Roman" w:hAnsi="Times New Roman" w:cs="Times New Roman"/>
              </w:rPr>
            </w:pPr>
          </w:p>
        </w:tc>
        <w:tc>
          <w:tcPr>
            <w:tcW w:w="697" w:type="dxa"/>
            <w:tcBorders>
              <w:top w:val="nil"/>
              <w:left w:val="nil"/>
              <w:bottom w:val="nil"/>
              <w:right w:val="nil"/>
            </w:tcBorders>
            <w:hideMark/>
          </w:tcPr>
          <w:p w14:paraId="2CE72353" w14:textId="77777777" w:rsidR="0067680C" w:rsidRPr="00D6154D" w:rsidRDefault="0067680C" w:rsidP="0067680C">
            <w:pPr>
              <w:spacing w:after="0" w:line="240" w:lineRule="auto"/>
              <w:jc w:val="both"/>
              <w:rPr>
                <w:rFonts w:ascii="Times New Roman" w:hAnsi="Times New Roman" w:cs="Times New Roman"/>
              </w:rPr>
            </w:pPr>
          </w:p>
        </w:tc>
        <w:tc>
          <w:tcPr>
            <w:tcW w:w="2735" w:type="dxa"/>
            <w:gridSpan w:val="4"/>
            <w:tcBorders>
              <w:top w:val="nil"/>
              <w:left w:val="nil"/>
              <w:bottom w:val="nil"/>
              <w:right w:val="nil"/>
            </w:tcBorders>
            <w:hideMark/>
          </w:tcPr>
          <w:p w14:paraId="3A42EC03" w14:textId="77777777" w:rsidR="0067680C" w:rsidRPr="00D6154D" w:rsidRDefault="0067680C" w:rsidP="0067680C">
            <w:pPr>
              <w:spacing w:after="0" w:line="240" w:lineRule="auto"/>
              <w:jc w:val="center"/>
              <w:rPr>
                <w:rFonts w:ascii="Times New Roman" w:hAnsi="Times New Roman" w:cs="Times New Roman"/>
                <w:b/>
                <w:bCs/>
                <w:u w:val="single"/>
              </w:rPr>
            </w:pPr>
          </w:p>
        </w:tc>
      </w:tr>
    </w:tbl>
    <w:p w14:paraId="0F3A91BF" w14:textId="12FD3BE1" w:rsidR="005822C9" w:rsidRPr="00D6154D" w:rsidRDefault="005822C9" w:rsidP="005822C9">
      <w:pPr>
        <w:widowControl w:val="0"/>
        <w:autoSpaceDE w:val="0"/>
        <w:autoSpaceDN w:val="0"/>
        <w:spacing w:before="92" w:after="0" w:line="251" w:lineRule="exact"/>
        <w:jc w:val="center"/>
        <w:outlineLvl w:val="1"/>
        <w:rPr>
          <w:rFonts w:ascii="Times New Roman" w:hAnsi="Times New Roman" w:cs="Times New Roman"/>
          <w:bCs/>
          <w:spacing w:val="-56"/>
          <w:u w:val="thick"/>
        </w:rPr>
      </w:pPr>
      <w:r w:rsidRPr="00D6154D">
        <w:rPr>
          <w:rFonts w:ascii="Times New Roman" w:hAnsi="Times New Roman" w:cs="Times New Roman"/>
          <w:b/>
          <w:bCs/>
          <w:color w:val="000000"/>
          <w:kern w:val="1"/>
          <w:lang w:val="sr-Cyrl-RS" w:eastAsia="ar-SA"/>
        </w:rPr>
        <w:t>ОБ</w:t>
      </w:r>
      <w:r w:rsidRPr="00D6154D">
        <w:rPr>
          <w:rFonts w:ascii="Times New Roman" w:hAnsi="Times New Roman" w:cs="Times New Roman"/>
          <w:b/>
          <w:bCs/>
          <w:color w:val="000000"/>
          <w:kern w:val="1"/>
          <w:lang w:eastAsia="ar-SA"/>
        </w:rPr>
        <w:t xml:space="preserve">РАЗАЦ ИЗЈАВЕ </w:t>
      </w:r>
      <w:r w:rsidRPr="00D6154D">
        <w:rPr>
          <w:rFonts w:ascii="Times New Roman" w:hAnsi="Times New Roman" w:cs="Times New Roman"/>
          <w:b/>
          <w:bCs/>
          <w:color w:val="000000"/>
          <w:kern w:val="1"/>
          <w:lang w:val="sr-Cyrl-RS" w:eastAsia="ar-SA"/>
        </w:rPr>
        <w:t>ИЗВОЂАЧА РАДОВА</w:t>
      </w:r>
      <w:r w:rsidRPr="00D6154D">
        <w:rPr>
          <w:rFonts w:ascii="Times New Roman" w:hAnsi="Times New Roman" w:cs="Times New Roman"/>
          <w:b/>
          <w:bCs/>
          <w:color w:val="000000"/>
          <w:kern w:val="1"/>
          <w:lang w:eastAsia="ar-SA"/>
        </w:rPr>
        <w:t xml:space="preserve">  О ИСПУЊЕНОСТИ ОБАВЕЗНИХ  УСЛОВА ЗА УЧЕШЋЕ У ПОСТУПКУ ЈАВНЕ НАБАВКЕ -  ЧЛ. </w:t>
      </w:r>
      <w:r w:rsidRPr="00D6154D">
        <w:rPr>
          <w:rFonts w:ascii="Times New Roman" w:hAnsi="Times New Roman" w:cs="Times New Roman"/>
          <w:b/>
          <w:bCs/>
          <w:color w:val="000000"/>
          <w:kern w:val="1"/>
          <w:lang w:val="sr-Cyrl-RS" w:eastAsia="ar-SA"/>
        </w:rPr>
        <w:t>111</w:t>
      </w:r>
      <w:r w:rsidRPr="00D6154D">
        <w:rPr>
          <w:rFonts w:ascii="Times New Roman" w:hAnsi="Times New Roman" w:cs="Times New Roman"/>
          <w:b/>
          <w:bCs/>
          <w:color w:val="000000"/>
          <w:kern w:val="1"/>
          <w:lang w:eastAsia="ar-SA"/>
        </w:rPr>
        <w:t>.</w:t>
      </w:r>
      <w:r w:rsidR="003674F8" w:rsidRPr="00D6154D">
        <w:rPr>
          <w:rFonts w:ascii="Times New Roman" w:hAnsi="Times New Roman" w:cs="Times New Roman"/>
          <w:b/>
          <w:bCs/>
          <w:color w:val="000000"/>
          <w:kern w:val="1"/>
          <w:lang w:eastAsia="ar-SA"/>
        </w:rPr>
        <w:t xml:space="preserve">-113. </w:t>
      </w:r>
      <w:r w:rsidRPr="00D6154D">
        <w:rPr>
          <w:rFonts w:ascii="Times New Roman" w:hAnsi="Times New Roman" w:cs="Times New Roman"/>
          <w:b/>
          <w:bCs/>
          <w:color w:val="000000"/>
          <w:kern w:val="1"/>
          <w:lang w:eastAsia="ar-SA"/>
        </w:rPr>
        <w:t>ЗЈН</w:t>
      </w:r>
    </w:p>
    <w:p w14:paraId="54F6058E" w14:textId="77777777" w:rsidR="005822C9" w:rsidRPr="00D6154D" w:rsidRDefault="005822C9" w:rsidP="005822C9">
      <w:pPr>
        <w:suppressAutoHyphens/>
        <w:spacing w:after="0" w:line="100" w:lineRule="atLeast"/>
        <w:jc w:val="center"/>
        <w:rPr>
          <w:rFonts w:ascii="Times New Roman" w:hAnsi="Times New Roman" w:cs="Times New Roman"/>
          <w:b/>
          <w:bCs/>
          <w:color w:val="000000"/>
          <w:kern w:val="1"/>
          <w:lang w:eastAsia="ar-SA"/>
        </w:rPr>
      </w:pPr>
    </w:p>
    <w:p w14:paraId="7D400920" w14:textId="77777777" w:rsidR="005822C9" w:rsidRPr="00D6154D" w:rsidRDefault="005822C9" w:rsidP="005822C9">
      <w:pPr>
        <w:suppressAutoHyphens/>
        <w:spacing w:after="0" w:line="100" w:lineRule="atLeast"/>
        <w:jc w:val="center"/>
        <w:rPr>
          <w:rFonts w:ascii="Times New Roman" w:hAnsi="Times New Roman" w:cs="Times New Roman"/>
          <w:b/>
          <w:bCs/>
          <w:color w:val="000000"/>
          <w:kern w:val="1"/>
          <w:lang w:eastAsia="ar-SA"/>
        </w:rPr>
      </w:pPr>
    </w:p>
    <w:p w14:paraId="5EDB8B0F" w14:textId="77777777" w:rsidR="005822C9" w:rsidRPr="00D6154D" w:rsidRDefault="005822C9" w:rsidP="005822C9">
      <w:pPr>
        <w:suppressAutoHyphens/>
        <w:spacing w:after="0" w:line="100" w:lineRule="atLeast"/>
        <w:jc w:val="both"/>
        <w:rPr>
          <w:rFonts w:ascii="Times New Roman" w:hAnsi="Times New Roman" w:cs="Times New Roman"/>
          <w:kern w:val="1"/>
          <w:lang w:val="sr-Cyrl-RS" w:eastAsia="ar-SA"/>
        </w:rPr>
      </w:pPr>
    </w:p>
    <w:p w14:paraId="0E50DB7B"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6A1A723C"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59453268"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sidRPr="00D6154D">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4EAB96B3"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27C11F7B"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sidRPr="00D6154D">
        <w:rPr>
          <w:rFonts w:ascii="Times New Roman" w:hAnsi="Times New Roman" w:cs="Times New Roman"/>
          <w:bCs/>
          <w:lang w:val="sr-Latn-RS"/>
        </w:rPr>
        <w:tab/>
      </w:r>
      <w:r w:rsidRPr="00D6154D">
        <w:rPr>
          <w:rFonts w:ascii="Times New Roman" w:hAnsi="Times New Roman" w:cs="Times New Roman"/>
          <w:bCs/>
          <w:lang w:val="sr-Latn-RS"/>
        </w:rPr>
        <w:tab/>
      </w:r>
      <w:r w:rsidRPr="00D6154D">
        <w:rPr>
          <w:rFonts w:ascii="Times New Roman" w:hAnsi="Times New Roman" w:cs="Times New Roman"/>
          <w:bCs/>
          <w:lang w:val="sr-Latn-RS"/>
        </w:rPr>
        <w:tab/>
      </w:r>
      <w:r w:rsidRPr="00D6154D">
        <w:rPr>
          <w:rFonts w:ascii="Times New Roman" w:hAnsi="Times New Roman" w:cs="Times New Roman"/>
          <w:bCs/>
          <w:lang w:val="sr-Latn-RS"/>
        </w:rPr>
        <w:tab/>
      </w:r>
    </w:p>
    <w:p w14:paraId="36E16BFB"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sidRPr="00D6154D">
        <w:rPr>
          <w:rFonts w:ascii="Times New Roman" w:hAnsi="Times New Roman" w:cs="Times New Roman"/>
          <w:bCs/>
          <w:lang w:val="sr-Latn-RS"/>
        </w:rPr>
        <w:t>И З Ј А В У</w:t>
      </w:r>
    </w:p>
    <w:p w14:paraId="0C35357B" w14:textId="5E1139CD"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r w:rsidRPr="00D6154D">
        <w:rPr>
          <w:rFonts w:ascii="Times New Roman" w:hAnsi="Times New Roman" w:cs="Times New Roman"/>
          <w:bCs/>
          <w:lang w:val="sr-Latn-RS"/>
        </w:rPr>
        <w:t>Понуђач  ________________________________________________________] у поступку јавне набавке, УСЛУГА-</w:t>
      </w:r>
      <w:r w:rsidR="00D6154D" w:rsidRPr="00D6154D">
        <w:rPr>
          <w:rFonts w:ascii="Times New Roman" w:hAnsi="Times New Roman" w:cs="Times New Roman"/>
          <w:bCs/>
          <w:lang w:val="sr-Cyrl-RS"/>
        </w:rPr>
        <w:t>Колективно осигурање запослених у ГУ Прокупље</w:t>
      </w:r>
      <w:r w:rsidRPr="00D6154D">
        <w:rPr>
          <w:rFonts w:ascii="Times New Roman" w:hAnsi="Times New Roman" w:cs="Times New Roman"/>
          <w:bCs/>
          <w:lang w:val="sr-Latn-RS"/>
        </w:rPr>
        <w:t>, бр.401-</w:t>
      </w:r>
      <w:r w:rsidR="00D6154D" w:rsidRPr="00D6154D">
        <w:rPr>
          <w:rFonts w:ascii="Times New Roman" w:hAnsi="Times New Roman" w:cs="Times New Roman"/>
          <w:bCs/>
          <w:lang w:val="sr-Cyrl-RS"/>
        </w:rPr>
        <w:t>9</w:t>
      </w:r>
      <w:r w:rsidRPr="00D6154D">
        <w:rPr>
          <w:rFonts w:ascii="Times New Roman" w:hAnsi="Times New Roman" w:cs="Times New Roman"/>
          <w:bCs/>
          <w:lang w:val="sr-Latn-RS"/>
        </w:rPr>
        <w:t>/</w:t>
      </w:r>
      <w:r w:rsidR="00D6154D" w:rsidRPr="00D6154D">
        <w:rPr>
          <w:rFonts w:ascii="Times New Roman" w:hAnsi="Times New Roman" w:cs="Times New Roman"/>
          <w:bCs/>
          <w:lang w:val="sr-Cyrl-RS"/>
        </w:rPr>
        <w:t>26-13</w:t>
      </w:r>
      <w:r w:rsidRPr="00D6154D">
        <w:rPr>
          <w:rFonts w:ascii="Times New Roman" w:hAnsi="Times New Roman" w:cs="Times New Roman"/>
          <w:bCs/>
          <w:lang w:val="sr-Latn-RS"/>
        </w:rPr>
        <w:t xml:space="preserve"> од </w:t>
      </w:r>
      <w:r w:rsidR="00D6154D" w:rsidRPr="00D6154D">
        <w:rPr>
          <w:rFonts w:ascii="Times New Roman" w:hAnsi="Times New Roman" w:cs="Times New Roman"/>
          <w:bCs/>
          <w:lang w:val="sr-Cyrl-RS"/>
        </w:rPr>
        <w:t>14.01.2026</w:t>
      </w:r>
      <w:r w:rsidRPr="00D6154D">
        <w:rPr>
          <w:rFonts w:ascii="Times New Roman" w:hAnsi="Times New Roman" w:cs="Times New Roman"/>
          <w:bCs/>
          <w:lang w:val="sr-Latn-RS"/>
        </w:rPr>
        <w:t>. године; испуњава све услове из чл.111. ЗЈН  и то:</w:t>
      </w:r>
    </w:p>
    <w:p w14:paraId="7B6A7AAC"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50E5FAAE" w14:textId="70515659"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b/>
          <w:lang w:val="sr-Latn-RS"/>
        </w:rPr>
        <w:t>1.</w:t>
      </w:r>
      <w:r w:rsidRPr="00D6154D">
        <w:rPr>
          <w:rFonts w:ascii="Times New Roman" w:hAnsi="Times New Roman" w:cs="Times New Roman"/>
          <w:lang w:val="sr-Cyrl-RS"/>
        </w:rPr>
        <w:t>П</w:t>
      </w:r>
      <w:proofErr w:type="spellStart"/>
      <w:r w:rsidRPr="00D6154D">
        <w:rPr>
          <w:rFonts w:ascii="Times New Roman" w:hAnsi="Times New Roman" w:cs="Times New Roman"/>
        </w:rPr>
        <w:t>ривредни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субјект</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он</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његов</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законски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заступник</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периоду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претходних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пет</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година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истека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рока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подношење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односно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пријава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није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правноснажно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осуђен</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осим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ако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правноснажном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пресудом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није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утврђен</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други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период</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забране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учешћа</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поступку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јавне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набавке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
    <w:p w14:paraId="21CECE30"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rPr>
        <w:t xml:space="preserve">(1)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извршило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као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члан</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организоване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криминалне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групе</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удруживање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ради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вршења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дела</w:t>
      </w:r>
      <w:proofErr w:type="spellEnd"/>
      <w:r w:rsidRPr="00D6154D">
        <w:rPr>
          <w:rFonts w:ascii="Times New Roman" w:hAnsi="Times New Roman" w:cs="Times New Roman"/>
        </w:rPr>
        <w:t xml:space="preserve">; </w:t>
      </w:r>
    </w:p>
    <w:p w14:paraId="15C8CD46"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rPr>
        <w:t xml:space="preserve">(2)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злоупотребe</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положаја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одговорног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лица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злоупотребe</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вези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јавном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набавком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примањa</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мита</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обављању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привредне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делатности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давањa</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мита</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обављању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привредне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делатности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злоупотребe</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службеног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положаја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lastRenderedPageBreak/>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трговинe</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утицајем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примањa</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мита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давањa</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мита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преварe</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неоснованог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добијања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коришћења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кредита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друге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погодности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преваре</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обављању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привредне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делатности</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пореске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утаје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тероризма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јавног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подстицања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извршење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терористичких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врбовања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обучавања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вршење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терористичких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терористичког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удруживања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новца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финансирања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тероризма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трговине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људима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кривично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дело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заснивања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ропског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односа</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превоза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лица</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ропском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односу</w:t>
      </w:r>
      <w:proofErr w:type="spellEnd"/>
      <w:r w:rsidRPr="00D6154D">
        <w:rPr>
          <w:rFonts w:ascii="Times New Roman" w:hAnsi="Times New Roman" w:cs="Times New Roman"/>
        </w:rPr>
        <w:t>;</w:t>
      </w:r>
    </w:p>
    <w:p w14:paraId="5377B4FE"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b/>
        </w:rPr>
        <w:t xml:space="preserve"> 2)</w:t>
      </w:r>
      <w:r w:rsidRPr="00D6154D">
        <w:rPr>
          <w:rFonts w:ascii="Times New Roman" w:hAnsi="Times New Roman" w:cs="Times New Roman"/>
        </w:rPr>
        <w:t xml:space="preserve"> </w:t>
      </w:r>
      <w:proofErr w:type="spellStart"/>
      <w:r w:rsidRPr="00D6154D">
        <w:rPr>
          <w:rFonts w:ascii="Times New Roman" w:hAnsi="Times New Roman" w:cs="Times New Roman"/>
        </w:rPr>
        <w:t>привредни</w:t>
      </w:r>
      <w:proofErr w:type="spellEnd"/>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субјект</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је</w:t>
      </w:r>
      <w:proofErr w:type="spellEnd"/>
      <w:proofErr w:type="gramEnd"/>
      <w:r w:rsidRPr="00D6154D">
        <w:rPr>
          <w:rFonts w:ascii="Times New Roman" w:hAnsi="Times New Roman" w:cs="Times New Roman"/>
        </w:rPr>
        <w:t xml:space="preserve"> </w:t>
      </w:r>
      <w:proofErr w:type="spellStart"/>
      <w:r w:rsidRPr="00D6154D">
        <w:rPr>
          <w:rFonts w:ascii="Times New Roman" w:hAnsi="Times New Roman" w:cs="Times New Roman"/>
        </w:rPr>
        <w:t>измирио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доспеле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порезе</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доприносе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обавезно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социјално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осигурање</w:t>
      </w:r>
      <w:proofErr w:type="spellEnd"/>
      <w:r w:rsidRPr="00D6154D">
        <w:rPr>
          <w:rFonts w:ascii="Times New Roman" w:hAnsi="Times New Roman" w:cs="Times New Roman"/>
          <w:lang w:val="sr-Cyrl-RS"/>
        </w:rPr>
        <w:t>.</w:t>
      </w:r>
      <w:r w:rsidRPr="00D6154D">
        <w:rPr>
          <w:rFonts w:ascii="Times New Roman" w:hAnsi="Times New Roman" w:cs="Times New Roman"/>
        </w:rPr>
        <w:t xml:space="preserve"> </w:t>
      </w:r>
    </w:p>
    <w:p w14:paraId="326767D0"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b/>
        </w:rPr>
        <w:t>3)</w:t>
      </w:r>
      <w:r w:rsidRPr="00D6154D">
        <w:rPr>
          <w:rFonts w:ascii="Times New Roman" w:hAnsi="Times New Roman" w:cs="Times New Roman"/>
        </w:rPr>
        <w:t xml:space="preserve">  </w:t>
      </w:r>
      <w:proofErr w:type="spellStart"/>
      <w:r w:rsidRPr="00D6154D">
        <w:rPr>
          <w:rFonts w:ascii="Times New Roman" w:hAnsi="Times New Roman" w:cs="Times New Roman"/>
        </w:rPr>
        <w:t>привредни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субјект</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периоду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претходне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две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године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истека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рока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подношење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понуда</w:t>
      </w:r>
      <w:proofErr w:type="spellEnd"/>
      <w:r w:rsidRPr="00D6154D">
        <w:rPr>
          <w:rFonts w:ascii="Times New Roman" w:hAnsi="Times New Roman" w:cs="Times New Roman"/>
        </w:rPr>
        <w:t>,</w:t>
      </w:r>
      <w:r w:rsidRPr="00D6154D">
        <w:rPr>
          <w:rFonts w:ascii="Times New Roman" w:hAnsi="Times New Roman" w:cs="Times New Roman"/>
          <w:lang w:val="sr-Cyrl-RS"/>
        </w:rPr>
        <w:t xml:space="preserve"> </w:t>
      </w:r>
      <w:proofErr w:type="gramStart"/>
      <w:r w:rsidRPr="00D6154D">
        <w:rPr>
          <w:rFonts w:ascii="Times New Roman" w:hAnsi="Times New Roman" w:cs="Times New Roman"/>
          <w:lang w:val="sr-Cyrl-RS"/>
        </w:rPr>
        <w:t xml:space="preserve">није </w:t>
      </w:r>
      <w:r w:rsidRPr="00D6154D">
        <w:rPr>
          <w:rFonts w:ascii="Times New Roman" w:hAnsi="Times New Roman" w:cs="Times New Roman"/>
        </w:rPr>
        <w:t xml:space="preserve"> </w:t>
      </w:r>
      <w:proofErr w:type="spellStart"/>
      <w:r w:rsidRPr="00D6154D">
        <w:rPr>
          <w:rFonts w:ascii="Times New Roman" w:hAnsi="Times New Roman" w:cs="Times New Roman"/>
        </w:rPr>
        <w:t>повредио</w:t>
      </w:r>
      <w:proofErr w:type="spellEnd"/>
      <w:proofErr w:type="gramEnd"/>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обавезе</w:t>
      </w:r>
      <w:proofErr w:type="spellEnd"/>
      <w:r w:rsidRPr="00D6154D">
        <w:rPr>
          <w:rFonts w:ascii="Times New Roman" w:hAnsi="Times New Roman" w:cs="Times New Roman"/>
        </w:rPr>
        <w:t xml:space="preserve">  у</w:t>
      </w:r>
      <w:proofErr w:type="gramEnd"/>
      <w:r w:rsidRPr="00D6154D">
        <w:rPr>
          <w:rFonts w:ascii="Times New Roman" w:hAnsi="Times New Roman" w:cs="Times New Roman"/>
        </w:rPr>
        <w:t xml:space="preserve"> </w:t>
      </w:r>
      <w:proofErr w:type="spellStart"/>
      <w:r w:rsidRPr="00D6154D">
        <w:rPr>
          <w:rFonts w:ascii="Times New Roman" w:hAnsi="Times New Roman" w:cs="Times New Roman"/>
        </w:rPr>
        <w:t>области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заштите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животне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средине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социјалног</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радног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права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укључујући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колективне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уговоре</w:t>
      </w:r>
      <w:proofErr w:type="spellEnd"/>
      <w:r w:rsidRPr="00D6154D">
        <w:rPr>
          <w:rFonts w:ascii="Times New Roman" w:hAnsi="Times New Roman" w:cs="Times New Roman"/>
        </w:rPr>
        <w:t xml:space="preserve">, а </w:t>
      </w:r>
      <w:proofErr w:type="spellStart"/>
      <w:r w:rsidRPr="00D6154D">
        <w:rPr>
          <w:rFonts w:ascii="Times New Roman" w:hAnsi="Times New Roman" w:cs="Times New Roman"/>
        </w:rPr>
        <w:t>нарочито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обавезу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исплате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уговорене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зараде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или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других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обавезних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исплата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укључујући</w:t>
      </w:r>
      <w:proofErr w:type="spellEnd"/>
      <w:r w:rsidRPr="00D6154D">
        <w:rPr>
          <w:rFonts w:ascii="Times New Roman" w:hAnsi="Times New Roman" w:cs="Times New Roman"/>
        </w:rPr>
        <w:t xml:space="preserve"> и </w:t>
      </w:r>
      <w:proofErr w:type="spellStart"/>
      <w:r w:rsidRPr="00D6154D">
        <w:rPr>
          <w:rFonts w:ascii="Times New Roman" w:hAnsi="Times New Roman" w:cs="Times New Roman"/>
        </w:rPr>
        <w:t>обавезе</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складу</w:t>
      </w:r>
      <w:proofErr w:type="spellEnd"/>
      <w:r w:rsidRPr="00D6154D">
        <w:rPr>
          <w:rFonts w:ascii="Times New Roman" w:hAnsi="Times New Roman" w:cs="Times New Roman"/>
        </w:rPr>
        <w:t xml:space="preserve"> с </w:t>
      </w:r>
      <w:proofErr w:type="spellStart"/>
      <w:r w:rsidRPr="00D6154D">
        <w:rPr>
          <w:rFonts w:ascii="Times New Roman" w:hAnsi="Times New Roman" w:cs="Times New Roman"/>
        </w:rPr>
        <w:t>одредбама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међународних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конвенција</w:t>
      </w:r>
      <w:proofErr w:type="spellEnd"/>
      <w:r w:rsidRPr="00D6154D">
        <w:rPr>
          <w:rFonts w:ascii="Times New Roman" w:hAnsi="Times New Roman" w:cs="Times New Roman"/>
          <w:lang w:val="sr-Cyrl-RS"/>
        </w:rPr>
        <w:t>.</w:t>
      </w:r>
    </w:p>
    <w:p w14:paraId="440673D9"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b/>
        </w:rPr>
        <w:t xml:space="preserve"> 4)</w:t>
      </w:r>
      <w:r w:rsidRPr="00D6154D">
        <w:rPr>
          <w:rFonts w:ascii="Times New Roman" w:hAnsi="Times New Roman" w:cs="Times New Roman"/>
        </w:rPr>
        <w:t xml:space="preserve"> </w:t>
      </w:r>
      <w:r w:rsidRPr="00D6154D">
        <w:rPr>
          <w:rFonts w:ascii="Times New Roman" w:hAnsi="Times New Roman" w:cs="Times New Roman"/>
          <w:lang w:val="sr-Cyrl-RS"/>
        </w:rPr>
        <w:t xml:space="preserve">не </w:t>
      </w:r>
      <w:proofErr w:type="spellStart"/>
      <w:r w:rsidRPr="00D6154D">
        <w:rPr>
          <w:rFonts w:ascii="Times New Roman" w:hAnsi="Times New Roman" w:cs="Times New Roman"/>
        </w:rPr>
        <w:t>постоји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сукоб</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интереса</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смислу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овог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закона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који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може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отклони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другим</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мерама</w:t>
      </w:r>
      <w:proofErr w:type="spellEnd"/>
      <w:r w:rsidRPr="00D6154D">
        <w:rPr>
          <w:rFonts w:ascii="Times New Roman" w:hAnsi="Times New Roman" w:cs="Times New Roman"/>
        </w:rPr>
        <w:t>;</w:t>
      </w:r>
    </w:p>
    <w:p w14:paraId="46972B24"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rPr>
        <w:t xml:space="preserve"> </w:t>
      </w:r>
      <w:r w:rsidRPr="00D6154D">
        <w:rPr>
          <w:rFonts w:ascii="Times New Roman" w:hAnsi="Times New Roman" w:cs="Times New Roman"/>
          <w:b/>
        </w:rPr>
        <w:t>5)</w:t>
      </w:r>
      <w:r w:rsidRPr="00D6154D">
        <w:rPr>
          <w:rFonts w:ascii="Times New Roman" w:hAnsi="Times New Roman" w:cs="Times New Roman"/>
        </w:rPr>
        <w:t xml:space="preserve"> </w:t>
      </w:r>
      <w:proofErr w:type="spellStart"/>
      <w:r w:rsidRPr="00D6154D">
        <w:rPr>
          <w:rFonts w:ascii="Times New Roman" w:hAnsi="Times New Roman" w:cs="Times New Roman"/>
        </w:rPr>
        <w:t>привредни</w:t>
      </w:r>
      <w:proofErr w:type="spellEnd"/>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субјект</w:t>
      </w:r>
      <w:proofErr w:type="spellEnd"/>
      <w:r w:rsidRPr="00D6154D">
        <w:rPr>
          <w:rFonts w:ascii="Times New Roman" w:hAnsi="Times New Roman" w:cs="Times New Roman"/>
        </w:rPr>
        <w:t xml:space="preserve"> </w:t>
      </w:r>
      <w:r w:rsidRPr="00D6154D">
        <w:rPr>
          <w:rFonts w:ascii="Times New Roman" w:hAnsi="Times New Roman" w:cs="Times New Roman"/>
          <w:lang w:val="sr-Cyrl-RS"/>
        </w:rPr>
        <w:t xml:space="preserve"> није</w:t>
      </w:r>
      <w:proofErr w:type="gramEnd"/>
      <w:r w:rsidRPr="00D6154D">
        <w:rPr>
          <w:rFonts w:ascii="Times New Roman" w:hAnsi="Times New Roman" w:cs="Times New Roman"/>
          <w:lang w:val="sr-Cyrl-RS"/>
        </w:rPr>
        <w:t xml:space="preserve"> </w:t>
      </w:r>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изврши</w:t>
      </w:r>
      <w:proofErr w:type="spellEnd"/>
      <w:r w:rsidRPr="00D6154D">
        <w:rPr>
          <w:rFonts w:ascii="Times New Roman" w:hAnsi="Times New Roman" w:cs="Times New Roman"/>
          <w:lang w:val="sr-Cyrl-RS"/>
        </w:rPr>
        <w:t xml:space="preserve">о </w:t>
      </w:r>
      <w:r w:rsidRPr="00D6154D">
        <w:rPr>
          <w:rFonts w:ascii="Times New Roman" w:hAnsi="Times New Roman" w:cs="Times New Roman"/>
        </w:rPr>
        <w:t xml:space="preserve"> </w:t>
      </w:r>
      <w:proofErr w:type="spellStart"/>
      <w:r w:rsidRPr="00D6154D">
        <w:rPr>
          <w:rFonts w:ascii="Times New Roman" w:hAnsi="Times New Roman" w:cs="Times New Roman"/>
        </w:rPr>
        <w:t>непримерен</w:t>
      </w:r>
      <w:proofErr w:type="spellEnd"/>
      <w:proofErr w:type="gramEnd"/>
      <w:r w:rsidRPr="00D6154D">
        <w:rPr>
          <w:rFonts w:ascii="Times New Roman" w:hAnsi="Times New Roman" w:cs="Times New Roman"/>
        </w:rPr>
        <w:t xml:space="preserve"> </w:t>
      </w:r>
      <w:proofErr w:type="spellStart"/>
      <w:r w:rsidRPr="00D6154D">
        <w:rPr>
          <w:rFonts w:ascii="Times New Roman" w:hAnsi="Times New Roman" w:cs="Times New Roman"/>
        </w:rPr>
        <w:t>утицај</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поступак</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одлучивања</w:t>
      </w:r>
      <w:proofErr w:type="spellEnd"/>
      <w:r w:rsidRPr="00D6154D">
        <w:rPr>
          <w:rFonts w:ascii="Times New Roman" w:hAnsi="Times New Roman" w:cs="Times New Roman"/>
        </w:rPr>
        <w:t xml:space="preserve"> </w:t>
      </w:r>
      <w:proofErr w:type="spellStart"/>
      <w:proofErr w:type="gramStart"/>
      <w:r w:rsidRPr="00D6154D">
        <w:rPr>
          <w:rFonts w:ascii="Times New Roman" w:hAnsi="Times New Roman" w:cs="Times New Roman"/>
        </w:rPr>
        <w:t>наручиоца</w:t>
      </w:r>
      <w:proofErr w:type="spellEnd"/>
      <w:r w:rsidRPr="00D6154D">
        <w:rPr>
          <w:rFonts w:ascii="Times New Roman" w:hAnsi="Times New Roman" w:cs="Times New Roman"/>
          <w:lang w:val="sr-Cyrl-RS"/>
        </w:rPr>
        <w:t>,</w:t>
      </w:r>
      <w:r w:rsidRPr="00D6154D">
        <w:rPr>
          <w:rFonts w:ascii="Times New Roman" w:hAnsi="Times New Roman" w:cs="Times New Roman"/>
        </w:rPr>
        <w:t xml:space="preserve">  </w:t>
      </w:r>
      <w:r w:rsidRPr="00D6154D">
        <w:rPr>
          <w:rFonts w:ascii="Times New Roman" w:hAnsi="Times New Roman" w:cs="Times New Roman"/>
          <w:lang w:val="sr-Cyrl-RS"/>
        </w:rPr>
        <w:t>и</w:t>
      </w:r>
      <w:proofErr w:type="gramEnd"/>
      <w:r w:rsidRPr="00D6154D">
        <w:rPr>
          <w:rFonts w:ascii="Times New Roman" w:hAnsi="Times New Roman" w:cs="Times New Roman"/>
          <w:lang w:val="sr-Cyrl-RS"/>
        </w:rPr>
        <w:t xml:space="preserve"> дошао до</w:t>
      </w:r>
      <w:r w:rsidRPr="00D6154D">
        <w:rPr>
          <w:rFonts w:ascii="Times New Roman" w:hAnsi="Times New Roman" w:cs="Times New Roman"/>
        </w:rPr>
        <w:t xml:space="preserve">о </w:t>
      </w:r>
      <w:proofErr w:type="spellStart"/>
      <w:r w:rsidRPr="00D6154D">
        <w:rPr>
          <w:rFonts w:ascii="Times New Roman" w:hAnsi="Times New Roman" w:cs="Times New Roman"/>
        </w:rPr>
        <w:t>поверљивих</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података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који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би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могли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омогуће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предност</w:t>
      </w:r>
      <w:proofErr w:type="spellEnd"/>
      <w:r w:rsidRPr="00D6154D">
        <w:rPr>
          <w:rFonts w:ascii="Times New Roman" w:hAnsi="Times New Roman" w:cs="Times New Roman"/>
        </w:rPr>
        <w:t xml:space="preserve"> у </w:t>
      </w:r>
      <w:proofErr w:type="spellStart"/>
      <w:r w:rsidRPr="00D6154D">
        <w:rPr>
          <w:rFonts w:ascii="Times New Roman" w:hAnsi="Times New Roman" w:cs="Times New Roman"/>
        </w:rPr>
        <w:t>поступку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јавне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набавке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или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доставио</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обмањујуће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податке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који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могу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утичу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на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одлуке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које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тичу</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искључења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привредног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субјекта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избора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привредног</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субјекта</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или</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доделе</w:t>
      </w:r>
      <w:proofErr w:type="spellEnd"/>
      <w:r w:rsidRPr="00D6154D">
        <w:rPr>
          <w:rFonts w:ascii="Times New Roman" w:hAnsi="Times New Roman" w:cs="Times New Roman"/>
        </w:rPr>
        <w:t xml:space="preserve"> </w:t>
      </w:r>
      <w:proofErr w:type="spellStart"/>
      <w:r w:rsidRPr="00D6154D">
        <w:rPr>
          <w:rFonts w:ascii="Times New Roman" w:hAnsi="Times New Roman" w:cs="Times New Roman"/>
        </w:rPr>
        <w:t>уговора</w:t>
      </w:r>
      <w:proofErr w:type="spellEnd"/>
      <w:r w:rsidRPr="00D6154D">
        <w:rPr>
          <w:rFonts w:ascii="Times New Roman" w:hAnsi="Times New Roman" w:cs="Times New Roman"/>
        </w:rPr>
        <w:t xml:space="preserve">. </w:t>
      </w:r>
    </w:p>
    <w:p w14:paraId="305EDFB7"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42B94EF0"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5A1636C3"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213FAE0F"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23053969"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1A784152"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126EA7E8"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3A2C1CD7"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sidRPr="00D6154D">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sidRPr="00D6154D">
        <w:rPr>
          <w:rFonts w:ascii="Times New Roman" w:hAnsi="Times New Roman" w:cs="Times New Roman"/>
          <w:lang w:val="sr-Cyrl-RS"/>
        </w:rPr>
        <w:t>.</w:t>
      </w:r>
    </w:p>
    <w:p w14:paraId="495B285D"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492863D5"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D8AB95F"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lastRenderedPageBreak/>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3DF646EE"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2C0BF500"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61C2C0FD"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07728866"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4FE76667"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B5063D7"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sidRPr="00D6154D">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56133AEC"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AC8477A"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06AE1B2"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val="sr-Cyrl-RS" w:eastAsia="ar-SA"/>
        </w:rPr>
      </w:pPr>
    </w:p>
    <w:p w14:paraId="0F61435B"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val="sr-Cyrl-RS" w:eastAsia="ar-SA"/>
        </w:rPr>
      </w:pPr>
    </w:p>
    <w:p w14:paraId="2161BDCC"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1"/>
          <w:lang w:eastAsia="ar-SA"/>
        </w:rPr>
      </w:pPr>
    </w:p>
    <w:p w14:paraId="3DBAF661"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1"/>
          <w:lang w:val="sr-Cyrl-CS" w:eastAsia="ar-SA"/>
        </w:rPr>
      </w:pPr>
    </w:p>
    <w:p w14:paraId="488AB4B7"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1"/>
          <w:lang w:eastAsia="ar-SA"/>
        </w:rPr>
      </w:pPr>
      <w:proofErr w:type="spellStart"/>
      <w:proofErr w:type="gramStart"/>
      <w:r w:rsidRPr="00D6154D">
        <w:rPr>
          <w:rFonts w:ascii="Times New Roman" w:hAnsi="Times New Roman" w:cs="Times New Roman"/>
          <w:color w:val="000000"/>
          <w:kern w:val="1"/>
          <w:lang w:eastAsia="ar-SA"/>
        </w:rPr>
        <w:t>Место</w:t>
      </w:r>
      <w:proofErr w:type="spellEnd"/>
      <w:r w:rsidRPr="00D6154D">
        <w:rPr>
          <w:rFonts w:ascii="Times New Roman" w:hAnsi="Times New Roman" w:cs="Times New Roman"/>
          <w:color w:val="000000"/>
          <w:kern w:val="1"/>
          <w:lang w:eastAsia="ar-SA"/>
        </w:rPr>
        <w:t>:_</w:t>
      </w:r>
      <w:proofErr w:type="gramEnd"/>
      <w:r w:rsidRPr="00D6154D">
        <w:rPr>
          <w:rFonts w:ascii="Times New Roman" w:hAnsi="Times New Roman" w:cs="Times New Roman"/>
          <w:color w:val="000000"/>
          <w:kern w:val="1"/>
          <w:lang w:eastAsia="ar-SA"/>
        </w:rPr>
        <w:t xml:space="preserve">____________                                                                                                    </w:t>
      </w:r>
      <w:proofErr w:type="spellStart"/>
      <w:r w:rsidRPr="00D6154D">
        <w:rPr>
          <w:rFonts w:ascii="Times New Roman" w:hAnsi="Times New Roman" w:cs="Times New Roman"/>
          <w:color w:val="000000"/>
          <w:kern w:val="1"/>
          <w:lang w:eastAsia="ar-SA"/>
        </w:rPr>
        <w:t>Понуђач</w:t>
      </w:r>
      <w:proofErr w:type="spellEnd"/>
      <w:r w:rsidRPr="00D6154D">
        <w:rPr>
          <w:rFonts w:ascii="Times New Roman" w:hAnsi="Times New Roman" w:cs="Times New Roman"/>
          <w:color w:val="000000"/>
          <w:kern w:val="1"/>
          <w:lang w:eastAsia="ar-SA"/>
        </w:rPr>
        <w:t>:</w:t>
      </w:r>
    </w:p>
    <w:p w14:paraId="0C43A348"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1"/>
          <w:lang w:eastAsia="ar-SA"/>
        </w:rPr>
      </w:pPr>
      <w:proofErr w:type="spellStart"/>
      <w:proofErr w:type="gramStart"/>
      <w:r w:rsidRPr="00D6154D">
        <w:rPr>
          <w:rFonts w:ascii="Times New Roman" w:hAnsi="Times New Roman" w:cs="Times New Roman"/>
          <w:color w:val="000000"/>
          <w:kern w:val="1"/>
          <w:lang w:eastAsia="ar-SA"/>
        </w:rPr>
        <w:t>Датум</w:t>
      </w:r>
      <w:proofErr w:type="spellEnd"/>
      <w:r w:rsidRPr="00D6154D">
        <w:rPr>
          <w:rFonts w:ascii="Times New Roman" w:hAnsi="Times New Roman" w:cs="Times New Roman"/>
          <w:color w:val="000000"/>
          <w:kern w:val="1"/>
          <w:lang w:eastAsia="ar-SA"/>
        </w:rPr>
        <w:t>:_</w:t>
      </w:r>
      <w:proofErr w:type="gramEnd"/>
      <w:r w:rsidRPr="00D6154D">
        <w:rPr>
          <w:rFonts w:ascii="Times New Roman" w:hAnsi="Times New Roman" w:cs="Times New Roman"/>
          <w:color w:val="000000"/>
          <w:kern w:val="1"/>
          <w:lang w:eastAsia="ar-SA"/>
        </w:rPr>
        <w:t xml:space="preserve">____________                                     М.П.                                             _____________________                                                        </w:t>
      </w:r>
    </w:p>
    <w:p w14:paraId="19DBA99F" w14:textId="77777777" w:rsidR="003674F8" w:rsidRPr="00D6154D" w:rsidRDefault="003674F8" w:rsidP="003674F8">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1"/>
          <w:lang w:eastAsia="ar-SA"/>
        </w:rPr>
      </w:pPr>
    </w:p>
    <w:p w14:paraId="56415823" w14:textId="77777777" w:rsidR="005822C9" w:rsidRPr="00D6154D" w:rsidRDefault="005822C9" w:rsidP="005822C9">
      <w:pPr>
        <w:suppressAutoHyphens/>
        <w:spacing w:after="0" w:line="100" w:lineRule="atLeast"/>
        <w:jc w:val="both"/>
        <w:rPr>
          <w:rFonts w:ascii="Times New Roman" w:hAnsi="Times New Roman" w:cs="Times New Roman"/>
          <w:b/>
          <w:bCs/>
          <w:i/>
          <w:iCs/>
          <w:kern w:val="1"/>
          <w:lang w:eastAsia="ar-SA"/>
        </w:rPr>
      </w:pPr>
    </w:p>
    <w:p w14:paraId="23DF126E" w14:textId="77777777" w:rsidR="005822C9" w:rsidRPr="00D6154D" w:rsidRDefault="005822C9" w:rsidP="005822C9">
      <w:pPr>
        <w:suppressAutoHyphens/>
        <w:spacing w:after="0" w:line="100" w:lineRule="atLeast"/>
        <w:jc w:val="both"/>
        <w:rPr>
          <w:rFonts w:ascii="Times New Roman" w:hAnsi="Times New Roman" w:cs="Times New Roman"/>
          <w:b/>
          <w:bCs/>
          <w:i/>
          <w:iCs/>
          <w:kern w:val="1"/>
          <w:lang w:eastAsia="ar-SA"/>
        </w:rPr>
      </w:pPr>
    </w:p>
    <w:p w14:paraId="22AA08EC" w14:textId="2B7BC70F" w:rsidR="00DD3F1B" w:rsidRPr="00D6154D" w:rsidRDefault="00DD3F1B" w:rsidP="00DD3F1B">
      <w:pPr>
        <w:rPr>
          <w:rFonts w:ascii="Times New Roman" w:hAnsi="Times New Roman" w:cs="Times New Roman"/>
          <w:lang w:val="sr-Cyrl-RS"/>
        </w:rPr>
      </w:pPr>
    </w:p>
    <w:tbl>
      <w:tblPr>
        <w:tblW w:w="5108" w:type="dxa"/>
        <w:tblInd w:w="103" w:type="dxa"/>
        <w:tblLayout w:type="fixed"/>
        <w:tblLook w:val="04A0" w:firstRow="1" w:lastRow="0" w:firstColumn="1" w:lastColumn="0" w:noHBand="0" w:noVBand="1"/>
      </w:tblPr>
      <w:tblGrid>
        <w:gridCol w:w="572"/>
        <w:gridCol w:w="567"/>
        <w:gridCol w:w="1278"/>
        <w:gridCol w:w="283"/>
        <w:gridCol w:w="1134"/>
        <w:gridCol w:w="284"/>
        <w:gridCol w:w="990"/>
      </w:tblGrid>
      <w:tr w:rsidR="00FB7E5F" w:rsidRPr="00D6154D" w14:paraId="1F8E59E9" w14:textId="77777777" w:rsidTr="00FB7E5F">
        <w:trPr>
          <w:trHeight w:val="324"/>
        </w:trPr>
        <w:tc>
          <w:tcPr>
            <w:tcW w:w="572" w:type="dxa"/>
            <w:vAlign w:val="bottom"/>
          </w:tcPr>
          <w:p w14:paraId="701EFA24" w14:textId="77777777" w:rsidR="00FB7E5F" w:rsidRPr="00D6154D" w:rsidRDefault="00FB7E5F" w:rsidP="00521122">
            <w:pPr>
              <w:rPr>
                <w:rFonts w:ascii="Times New Roman" w:hAnsi="Times New Roman" w:cs="Times New Roman"/>
                <w:lang w:val="sr-Latn-RS" w:eastAsia="sr-Latn-RS"/>
              </w:rPr>
            </w:pPr>
          </w:p>
        </w:tc>
        <w:tc>
          <w:tcPr>
            <w:tcW w:w="567" w:type="dxa"/>
            <w:noWrap/>
            <w:vAlign w:val="center"/>
          </w:tcPr>
          <w:p w14:paraId="6F6F20A6" w14:textId="77777777" w:rsidR="00FB7E5F" w:rsidRPr="00D6154D" w:rsidRDefault="00FB7E5F" w:rsidP="00521122">
            <w:pPr>
              <w:spacing w:after="0" w:line="240" w:lineRule="auto"/>
              <w:rPr>
                <w:rFonts w:ascii="Times New Roman" w:hAnsi="Times New Roman" w:cs="Times New Roman"/>
                <w:b/>
                <w:bCs/>
                <w:lang w:val="sr-Latn-RS" w:eastAsia="sr-Latn-RS"/>
              </w:rPr>
            </w:pPr>
          </w:p>
        </w:tc>
        <w:tc>
          <w:tcPr>
            <w:tcW w:w="1278" w:type="dxa"/>
            <w:noWrap/>
            <w:vAlign w:val="center"/>
          </w:tcPr>
          <w:p w14:paraId="15447DF6" w14:textId="77777777" w:rsidR="00FB7E5F" w:rsidRPr="00D6154D" w:rsidRDefault="00FB7E5F" w:rsidP="00521122">
            <w:pPr>
              <w:spacing w:after="0" w:line="240" w:lineRule="auto"/>
              <w:rPr>
                <w:rFonts w:ascii="Times New Roman" w:hAnsi="Times New Roman" w:cs="Times New Roman"/>
                <w:b/>
                <w:bCs/>
                <w:lang w:val="sr-Cyrl-RS" w:eastAsia="sr-Latn-RS"/>
              </w:rPr>
            </w:pPr>
          </w:p>
        </w:tc>
        <w:tc>
          <w:tcPr>
            <w:tcW w:w="283" w:type="dxa"/>
            <w:noWrap/>
            <w:vAlign w:val="bottom"/>
          </w:tcPr>
          <w:p w14:paraId="7FA1115E" w14:textId="77777777" w:rsidR="00FB7E5F" w:rsidRPr="00D6154D" w:rsidRDefault="00FB7E5F" w:rsidP="00521122">
            <w:pPr>
              <w:spacing w:after="0" w:line="240" w:lineRule="auto"/>
              <w:jc w:val="right"/>
              <w:rPr>
                <w:rFonts w:ascii="Times New Roman" w:hAnsi="Times New Roman" w:cs="Times New Roman"/>
                <w:b/>
                <w:bCs/>
                <w:lang w:val="sr-Latn-RS" w:eastAsia="sr-Latn-RS"/>
              </w:rPr>
            </w:pPr>
          </w:p>
        </w:tc>
        <w:tc>
          <w:tcPr>
            <w:tcW w:w="1134" w:type="dxa"/>
            <w:noWrap/>
            <w:vAlign w:val="bottom"/>
          </w:tcPr>
          <w:p w14:paraId="61243C88" w14:textId="77777777" w:rsidR="00FB7E5F" w:rsidRPr="00D6154D" w:rsidRDefault="00FB7E5F" w:rsidP="00521122">
            <w:pPr>
              <w:spacing w:after="0" w:line="240" w:lineRule="auto"/>
              <w:rPr>
                <w:rFonts w:ascii="Times New Roman" w:hAnsi="Times New Roman" w:cs="Times New Roman"/>
                <w:b/>
                <w:bCs/>
                <w:lang w:val="sr-Cyrl-RS" w:eastAsia="sr-Latn-RS"/>
              </w:rPr>
            </w:pPr>
          </w:p>
        </w:tc>
        <w:tc>
          <w:tcPr>
            <w:tcW w:w="284" w:type="dxa"/>
            <w:vAlign w:val="bottom"/>
          </w:tcPr>
          <w:p w14:paraId="46331123" w14:textId="77777777" w:rsidR="00FB7E5F" w:rsidRPr="00D6154D" w:rsidRDefault="00FB7E5F" w:rsidP="00521122">
            <w:pPr>
              <w:spacing w:after="0" w:line="240" w:lineRule="auto"/>
              <w:rPr>
                <w:rFonts w:ascii="Times New Roman" w:hAnsi="Times New Roman" w:cs="Times New Roman"/>
                <w:lang w:val="sr-Latn-RS" w:eastAsia="sr-Latn-RS"/>
              </w:rPr>
            </w:pPr>
          </w:p>
        </w:tc>
        <w:tc>
          <w:tcPr>
            <w:tcW w:w="990" w:type="dxa"/>
            <w:noWrap/>
            <w:vAlign w:val="center"/>
          </w:tcPr>
          <w:p w14:paraId="30253C7D" w14:textId="77777777" w:rsidR="00FB7E5F" w:rsidRPr="00D6154D" w:rsidRDefault="00FB7E5F" w:rsidP="00521122">
            <w:pPr>
              <w:spacing w:after="0" w:line="240" w:lineRule="auto"/>
              <w:jc w:val="right"/>
              <w:rPr>
                <w:rFonts w:ascii="Times New Roman" w:hAnsi="Times New Roman" w:cs="Times New Roman"/>
                <w:b/>
                <w:bCs/>
                <w:lang w:val="sr-Latn-RS" w:eastAsia="sr-Latn-RS"/>
              </w:rPr>
            </w:pPr>
          </w:p>
        </w:tc>
      </w:tr>
    </w:tbl>
    <w:p w14:paraId="45F1606C" w14:textId="77777777" w:rsidR="00DD3F1B" w:rsidRPr="00D6154D" w:rsidRDefault="00DD3F1B" w:rsidP="00DD3F1B">
      <w:pPr>
        <w:rPr>
          <w:rFonts w:ascii="Times New Roman" w:hAnsi="Times New Roman" w:cs="Times New Roman"/>
        </w:rPr>
      </w:pPr>
    </w:p>
    <w:sectPr w:rsidR="00DD3F1B" w:rsidRPr="00D6154D" w:rsidSect="00CD6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43"/>
    <w:multiLevelType w:val="hybridMultilevel"/>
    <w:tmpl w:val="A002E8AC"/>
    <w:lvl w:ilvl="0" w:tplc="BDAC213E">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27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C"/>
    <w:rsid w:val="00096433"/>
    <w:rsid w:val="000B0B1E"/>
    <w:rsid w:val="000E4CF5"/>
    <w:rsid w:val="00110770"/>
    <w:rsid w:val="00354277"/>
    <w:rsid w:val="00355577"/>
    <w:rsid w:val="003674F8"/>
    <w:rsid w:val="00367ADA"/>
    <w:rsid w:val="00395896"/>
    <w:rsid w:val="0052352D"/>
    <w:rsid w:val="005822C9"/>
    <w:rsid w:val="005F5DAC"/>
    <w:rsid w:val="00603AC8"/>
    <w:rsid w:val="0067680C"/>
    <w:rsid w:val="00694133"/>
    <w:rsid w:val="0074120E"/>
    <w:rsid w:val="00831765"/>
    <w:rsid w:val="00835B94"/>
    <w:rsid w:val="00880A24"/>
    <w:rsid w:val="00897F00"/>
    <w:rsid w:val="008A3ABF"/>
    <w:rsid w:val="008B3C1A"/>
    <w:rsid w:val="00922F4B"/>
    <w:rsid w:val="00973962"/>
    <w:rsid w:val="00995653"/>
    <w:rsid w:val="00AE4211"/>
    <w:rsid w:val="00B76019"/>
    <w:rsid w:val="00B7621F"/>
    <w:rsid w:val="00BD0337"/>
    <w:rsid w:val="00C03AF1"/>
    <w:rsid w:val="00CD6C5C"/>
    <w:rsid w:val="00CE4831"/>
    <w:rsid w:val="00D6154D"/>
    <w:rsid w:val="00D61DFD"/>
    <w:rsid w:val="00D82F23"/>
    <w:rsid w:val="00D86C1E"/>
    <w:rsid w:val="00DD3F1B"/>
    <w:rsid w:val="00ED25FC"/>
    <w:rsid w:val="00F07DBB"/>
    <w:rsid w:val="00F27C0C"/>
    <w:rsid w:val="00FB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DB7B"/>
  <w15:docId w15:val="{CEA151B2-5707-4580-A3D1-65FF85AC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1B"/>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F1B"/>
    <w:rPr>
      <w:rFonts w:ascii="Tahoma" w:eastAsia="Times New Roman" w:hAnsi="Tahoma" w:cs="Tahoma"/>
      <w:sz w:val="16"/>
      <w:szCs w:val="16"/>
    </w:rPr>
  </w:style>
  <w:style w:type="paragraph" w:styleId="ListParagraph">
    <w:name w:val="List Paragraph"/>
    <w:basedOn w:val="Normal"/>
    <w:uiPriority w:val="34"/>
    <w:qFormat/>
    <w:rsid w:val="00FB7E5F"/>
    <w:pPr>
      <w:ind w:left="720"/>
      <w:contextualSpacing/>
    </w:pPr>
  </w:style>
  <w:style w:type="table" w:styleId="TableGrid">
    <w:name w:val="Table Grid"/>
    <w:basedOn w:val="TableNormal"/>
    <w:uiPriority w:val="59"/>
    <w:rsid w:val="0089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55">
      <w:bodyDiv w:val="1"/>
      <w:marLeft w:val="0"/>
      <w:marRight w:val="0"/>
      <w:marTop w:val="0"/>
      <w:marBottom w:val="0"/>
      <w:divBdr>
        <w:top w:val="none" w:sz="0" w:space="0" w:color="auto"/>
        <w:left w:val="none" w:sz="0" w:space="0" w:color="auto"/>
        <w:bottom w:val="none" w:sz="0" w:space="0" w:color="auto"/>
        <w:right w:val="none" w:sz="0" w:space="0" w:color="auto"/>
      </w:divBdr>
    </w:div>
    <w:div w:id="235628699">
      <w:bodyDiv w:val="1"/>
      <w:marLeft w:val="0"/>
      <w:marRight w:val="0"/>
      <w:marTop w:val="0"/>
      <w:marBottom w:val="0"/>
      <w:divBdr>
        <w:top w:val="none" w:sz="0" w:space="0" w:color="auto"/>
        <w:left w:val="none" w:sz="0" w:space="0" w:color="auto"/>
        <w:bottom w:val="none" w:sz="0" w:space="0" w:color="auto"/>
        <w:right w:val="none" w:sz="0" w:space="0" w:color="auto"/>
      </w:divBdr>
    </w:div>
    <w:div w:id="533542612">
      <w:bodyDiv w:val="1"/>
      <w:marLeft w:val="0"/>
      <w:marRight w:val="0"/>
      <w:marTop w:val="0"/>
      <w:marBottom w:val="0"/>
      <w:divBdr>
        <w:top w:val="none" w:sz="0" w:space="0" w:color="auto"/>
        <w:left w:val="none" w:sz="0" w:space="0" w:color="auto"/>
        <w:bottom w:val="none" w:sz="0" w:space="0" w:color="auto"/>
        <w:right w:val="none" w:sz="0" w:space="0" w:color="auto"/>
      </w:divBdr>
    </w:div>
    <w:div w:id="574054395">
      <w:bodyDiv w:val="1"/>
      <w:marLeft w:val="0"/>
      <w:marRight w:val="0"/>
      <w:marTop w:val="0"/>
      <w:marBottom w:val="0"/>
      <w:divBdr>
        <w:top w:val="none" w:sz="0" w:space="0" w:color="auto"/>
        <w:left w:val="none" w:sz="0" w:space="0" w:color="auto"/>
        <w:bottom w:val="none" w:sz="0" w:space="0" w:color="auto"/>
        <w:right w:val="none" w:sz="0" w:space="0" w:color="auto"/>
      </w:divBdr>
    </w:div>
    <w:div w:id="1185360510">
      <w:bodyDiv w:val="1"/>
      <w:marLeft w:val="0"/>
      <w:marRight w:val="0"/>
      <w:marTop w:val="0"/>
      <w:marBottom w:val="0"/>
      <w:divBdr>
        <w:top w:val="none" w:sz="0" w:space="0" w:color="auto"/>
        <w:left w:val="none" w:sz="0" w:space="0" w:color="auto"/>
        <w:bottom w:val="none" w:sz="0" w:space="0" w:color="auto"/>
        <w:right w:val="none" w:sz="0" w:space="0" w:color="auto"/>
      </w:divBdr>
    </w:div>
    <w:div w:id="19291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prokuplje.org.yu/grb.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6C0D-86E2-45C9-9DD0-96E371D6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Jovanović</dc:creator>
  <cp:keywords/>
  <dc:description/>
  <cp:lastModifiedBy>Marija Dončić</cp:lastModifiedBy>
  <cp:revision>5</cp:revision>
  <cp:lastPrinted>2023-10-20T07:11:00Z</cp:lastPrinted>
  <dcterms:created xsi:type="dcterms:W3CDTF">2026-01-14T12:53:00Z</dcterms:created>
  <dcterms:modified xsi:type="dcterms:W3CDTF">2026-01-15T06:28:00Z</dcterms:modified>
</cp:coreProperties>
</file>