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3330"/>
        <w:gridCol w:w="1080"/>
        <w:gridCol w:w="1107"/>
        <w:gridCol w:w="1053"/>
        <w:gridCol w:w="9"/>
        <w:gridCol w:w="6"/>
        <w:gridCol w:w="917"/>
        <w:gridCol w:w="1248"/>
      </w:tblGrid>
      <w:tr w:rsidR="00D83625" w:rsidRPr="00475843" w14:paraId="341E8257" w14:textId="77777777" w:rsidTr="00805E8A">
        <w:tc>
          <w:tcPr>
            <w:tcW w:w="4158" w:type="dxa"/>
            <w:gridSpan w:val="2"/>
          </w:tcPr>
          <w:p w14:paraId="5C2256C2" w14:textId="77777777" w:rsidR="00D83625" w:rsidRPr="00475843" w:rsidRDefault="00D83625" w:rsidP="00805E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noProof/>
                <w:kern w:val="1"/>
                <w:lang w:eastAsia="sr-Latn-RS"/>
              </w:rPr>
              <w:drawing>
                <wp:inline distT="0" distB="0" distL="0" distR="0" wp14:anchorId="137C0060" wp14:editId="17271AB3">
                  <wp:extent cx="514350" cy="628650"/>
                  <wp:effectExtent l="0" t="0" r="0" b="0"/>
                  <wp:docPr id="1" name="Picture 1" descr="&amp;Gcy;&amp;rcy;&amp;b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Gcy;&amp;rcy;&amp;b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67381B" w14:textId="77777777" w:rsidR="00D83625" w:rsidRPr="00475843" w:rsidRDefault="000C1B5C" w:rsidP="00805E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bCs/>
                <w:kern w:val="1"/>
                <w:lang w:val="en-US" w:eastAsia="hi-IN" w:bidi="hi-IN"/>
              </w:rPr>
              <w:t>Р</w:t>
            </w:r>
            <w:r w:rsidRPr="00475843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ЕПУБЛИКА СРБИЈА</w:t>
            </w:r>
          </w:p>
          <w:p w14:paraId="0EE01F4E" w14:textId="77777777" w:rsidR="000C1B5C" w:rsidRPr="00475843" w:rsidRDefault="000C1B5C" w:rsidP="00805E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ГРАДСКА УПРАВА</w:t>
            </w:r>
          </w:p>
          <w:p w14:paraId="471DAF5A" w14:textId="77777777" w:rsidR="000C1B5C" w:rsidRPr="00475843" w:rsidRDefault="000C1B5C" w:rsidP="00805E8A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bCs/>
                <w:kern w:val="1"/>
                <w:lang w:val="sr-Cyrl-RS" w:eastAsia="hi-IN" w:bidi="hi-IN"/>
              </w:rPr>
              <w:t>ГРАДА ПРОКУПЉА</w:t>
            </w:r>
          </w:p>
          <w:p w14:paraId="58DCFC7D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Одељење за  инспекцијске послове</w:t>
            </w:r>
          </w:p>
          <w:p w14:paraId="30CF3DB9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bCs/>
                <w:kern w:val="1"/>
                <w:lang w:val="sr-Cyrl-CS" w:eastAsia="hi-IN" w:bidi="hi-IN"/>
              </w:rPr>
              <w:t>Комунална инспекција</w:t>
            </w:r>
          </w:p>
        </w:tc>
        <w:tc>
          <w:tcPr>
            <w:tcW w:w="5420" w:type="dxa"/>
            <w:gridSpan w:val="7"/>
          </w:tcPr>
          <w:p w14:paraId="197FB4C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53471693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6939EEE6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  <w:p w14:paraId="6E8EE42A" w14:textId="77777777" w:rsidR="0075211F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 xml:space="preserve">Контролна листа бр. </w:t>
            </w:r>
            <w:r w:rsidR="007441BF"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20</w:t>
            </w:r>
          </w:p>
          <w:p w14:paraId="7AD40DB3" w14:textId="77777777" w:rsidR="00D83625" w:rsidRPr="00475843" w:rsidRDefault="00B340A2" w:rsidP="00D836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Уређивање и одржавање јавних зелених површина</w:t>
            </w:r>
          </w:p>
        </w:tc>
      </w:tr>
      <w:tr w:rsidR="00D83625" w:rsidRPr="00475843" w14:paraId="4BE21FE1" w14:textId="77777777" w:rsidTr="00805E8A">
        <w:tc>
          <w:tcPr>
            <w:tcW w:w="9578" w:type="dxa"/>
            <w:gridSpan w:val="9"/>
          </w:tcPr>
          <w:p w14:paraId="117B1641" w14:textId="77777777" w:rsidR="00D83625" w:rsidRPr="006648B4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</w:pPr>
            <w:r w:rsidRPr="006648B4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Правни основ</w:t>
            </w:r>
            <w:r w:rsidR="006648B4"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:</w:t>
            </w:r>
          </w:p>
          <w:p w14:paraId="3A117C80" w14:textId="04B7720F" w:rsidR="00D83625" w:rsidRPr="00475843" w:rsidRDefault="002F3AFA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Одлука о уређењу и одржавању јавних зелених површина и дрвореда</w:t>
            </w:r>
            <w:r w:rsidR="00B6608E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 (''Сл.лист града Прокупља“  бр. 44/2020</w:t>
            </w:r>
            <w:r w:rsidR="00D83625"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)</w:t>
            </w:r>
            <w:r w:rsidR="00496D26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и </w:t>
            </w:r>
            <w:r w:rsidR="00496D26"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Одлука о </w:t>
            </w:r>
            <w:r w:rsidR="007B4737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измени Одлуке о </w:t>
            </w:r>
            <w:r w:rsidR="00496D26"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уређењу и одржавању јавних зелених површина и дрвореда</w:t>
            </w:r>
            <w:r w:rsidR="00496D26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 (''Сл.лист града Прокупља“  бр. 37/2022</w:t>
            </w:r>
            <w:r w:rsidR="00496D26"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)</w:t>
            </w:r>
          </w:p>
        </w:tc>
      </w:tr>
      <w:tr w:rsidR="00D83625" w:rsidRPr="00475843" w14:paraId="351C4C87" w14:textId="77777777" w:rsidTr="00805E8A">
        <w:tc>
          <w:tcPr>
            <w:tcW w:w="9578" w:type="dxa"/>
            <w:gridSpan w:val="9"/>
          </w:tcPr>
          <w:p w14:paraId="3CEDCB5D" w14:textId="77777777" w:rsidR="00D83625" w:rsidRPr="00B340A2" w:rsidRDefault="00B340A2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Вршилац комуналне делатности је</w:t>
            </w:r>
            <w:r w:rsidR="00D83625"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:</w:t>
            </w:r>
          </w:p>
          <w:p w14:paraId="099F7359" w14:textId="77777777" w:rsidR="00D83625" w:rsidRPr="00B340A2" w:rsidRDefault="00D83625" w:rsidP="00805E8A">
            <w:pPr>
              <w:pStyle w:val="ListParagraph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Јавно предузеће</w:t>
            </w:r>
          </w:p>
          <w:p w14:paraId="4518D887" w14:textId="77777777" w:rsidR="00D83625" w:rsidRPr="00B340A2" w:rsidRDefault="00D83625" w:rsidP="00805E8A">
            <w:pPr>
              <w:pStyle w:val="ListParagraph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Привредно друштво</w:t>
            </w:r>
          </w:p>
          <w:p w14:paraId="6537798C" w14:textId="77777777" w:rsidR="00D83625" w:rsidRPr="00B340A2" w:rsidRDefault="00D83625" w:rsidP="00805E8A">
            <w:pPr>
              <w:pStyle w:val="ListParagraph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Предузетник</w:t>
            </w:r>
          </w:p>
          <w:p w14:paraId="1C3EED24" w14:textId="77777777" w:rsidR="00D83625" w:rsidRPr="00B340A2" w:rsidRDefault="00D83625" w:rsidP="00805E8A">
            <w:pPr>
              <w:pStyle w:val="ListParagraph"/>
              <w:widowControl w:val="0"/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B340A2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Други привредни субјект</w:t>
            </w:r>
          </w:p>
        </w:tc>
      </w:tr>
      <w:tr w:rsidR="00D83625" w:rsidRPr="00475843" w14:paraId="2A23B9BB" w14:textId="77777777" w:rsidTr="00475843">
        <w:tc>
          <w:tcPr>
            <w:tcW w:w="828" w:type="dxa"/>
          </w:tcPr>
          <w:p w14:paraId="19B0B7B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4410" w:type="dxa"/>
            <w:gridSpan w:val="2"/>
          </w:tcPr>
          <w:p w14:paraId="2B84340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Контрола</w:t>
            </w:r>
          </w:p>
        </w:tc>
        <w:tc>
          <w:tcPr>
            <w:tcW w:w="1107" w:type="dxa"/>
          </w:tcPr>
          <w:p w14:paraId="09CBEC60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одговори</w:t>
            </w:r>
          </w:p>
        </w:tc>
        <w:tc>
          <w:tcPr>
            <w:tcW w:w="1053" w:type="dxa"/>
          </w:tcPr>
          <w:p w14:paraId="6F37C277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изабери</w:t>
            </w:r>
          </w:p>
        </w:tc>
        <w:tc>
          <w:tcPr>
            <w:tcW w:w="932" w:type="dxa"/>
            <w:gridSpan w:val="3"/>
          </w:tcPr>
          <w:p w14:paraId="492C33C9" w14:textId="77777777" w:rsidR="00475843" w:rsidRDefault="00475843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</w:pPr>
            <w:r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бр</w:t>
            </w:r>
            <w:r>
              <w:rPr>
                <w:rFonts w:ascii="Times New Roman" w:eastAsia="Droid Sans" w:hAnsi="Times New Roman" w:cs="Times New Roman"/>
                <w:b/>
                <w:kern w:val="1"/>
                <w:lang w:eastAsia="hi-IN" w:bidi="hi-IN"/>
              </w:rPr>
              <w:t>oj</w:t>
            </w:r>
          </w:p>
          <w:p w14:paraId="3FCB76DE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бодова</w:t>
            </w:r>
          </w:p>
        </w:tc>
        <w:tc>
          <w:tcPr>
            <w:tcW w:w="1248" w:type="dxa"/>
          </w:tcPr>
          <w:p w14:paraId="7B9BFC1C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утврђени бр.бодова</w:t>
            </w:r>
          </w:p>
        </w:tc>
      </w:tr>
      <w:tr w:rsidR="00D83625" w:rsidRPr="00475843" w14:paraId="4B168442" w14:textId="77777777" w:rsidTr="00475843">
        <w:trPr>
          <w:trHeight w:val="467"/>
        </w:trPr>
        <w:tc>
          <w:tcPr>
            <w:tcW w:w="828" w:type="dxa"/>
            <w:vMerge w:val="restart"/>
          </w:tcPr>
          <w:p w14:paraId="379902A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040720E7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1.</w:t>
            </w:r>
          </w:p>
        </w:tc>
        <w:tc>
          <w:tcPr>
            <w:tcW w:w="4410" w:type="dxa"/>
            <w:gridSpan w:val="2"/>
            <w:vMerge w:val="restart"/>
          </w:tcPr>
          <w:p w14:paraId="2085F0CC" w14:textId="77777777" w:rsidR="00D83625" w:rsidRPr="00475843" w:rsidRDefault="00AE0280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</w:t>
            </w:r>
            <w:r w:rsidR="00D83625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редузеће коме је поверено обављање комуналне делатности уређења и одржавања јавних зелених површина доноси годишњи Програм уређења и одржавања јавних зелених површина</w:t>
            </w:r>
          </w:p>
        </w:tc>
        <w:tc>
          <w:tcPr>
            <w:tcW w:w="1107" w:type="dxa"/>
          </w:tcPr>
          <w:p w14:paraId="4D738266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8" w:type="dxa"/>
            <w:gridSpan w:val="3"/>
          </w:tcPr>
          <w:p w14:paraId="635E570C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</w:tcPr>
          <w:p w14:paraId="353E58F4" w14:textId="77777777" w:rsidR="00D83625" w:rsidRPr="00DB1E09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DB1E09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20</w:t>
            </w:r>
          </w:p>
        </w:tc>
        <w:tc>
          <w:tcPr>
            <w:tcW w:w="1248" w:type="dxa"/>
          </w:tcPr>
          <w:p w14:paraId="33E74A3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D83625" w:rsidRPr="00475843" w14:paraId="19D7A549" w14:textId="77777777" w:rsidTr="00475843">
        <w:trPr>
          <w:trHeight w:val="112"/>
        </w:trPr>
        <w:tc>
          <w:tcPr>
            <w:tcW w:w="828" w:type="dxa"/>
            <w:vMerge/>
          </w:tcPr>
          <w:p w14:paraId="39DCA9E0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616DBE4E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4A2A9E90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8" w:type="dxa"/>
            <w:gridSpan w:val="3"/>
          </w:tcPr>
          <w:p w14:paraId="6011C730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17" w:type="dxa"/>
          </w:tcPr>
          <w:p w14:paraId="25136437" w14:textId="77777777" w:rsidR="00D83625" w:rsidRPr="00DB1E09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DB1E09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73F85B6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D83625" w:rsidRPr="00475843" w14:paraId="402174FC" w14:textId="77777777" w:rsidTr="00475843">
        <w:trPr>
          <w:trHeight w:val="113"/>
        </w:trPr>
        <w:tc>
          <w:tcPr>
            <w:tcW w:w="828" w:type="dxa"/>
            <w:vMerge w:val="restart"/>
          </w:tcPr>
          <w:p w14:paraId="00ECA8C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2.</w:t>
            </w:r>
          </w:p>
        </w:tc>
        <w:tc>
          <w:tcPr>
            <w:tcW w:w="4410" w:type="dxa"/>
            <w:gridSpan w:val="2"/>
            <w:vMerge w:val="restart"/>
          </w:tcPr>
          <w:p w14:paraId="1213AA2B" w14:textId="77777777" w:rsidR="00D83625" w:rsidRPr="00DB1E09" w:rsidRDefault="00DB1E09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јавна зелена површина се користи у сврху за коју је намењена</w:t>
            </w:r>
          </w:p>
        </w:tc>
        <w:tc>
          <w:tcPr>
            <w:tcW w:w="1107" w:type="dxa"/>
          </w:tcPr>
          <w:p w14:paraId="1773FF3A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58131D9C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7063E171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42CCA6A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D83625" w:rsidRPr="00475843" w14:paraId="4BA49109" w14:textId="77777777" w:rsidTr="00DB1E09">
        <w:trPr>
          <w:trHeight w:val="554"/>
        </w:trPr>
        <w:tc>
          <w:tcPr>
            <w:tcW w:w="828" w:type="dxa"/>
            <w:vMerge/>
          </w:tcPr>
          <w:p w14:paraId="5E91C31C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18F6E1AA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523BFE17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  <w:p w14:paraId="628F8F32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38755F02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062" w:type="dxa"/>
            <w:gridSpan w:val="2"/>
          </w:tcPr>
          <w:p w14:paraId="09CAB48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407B9E77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617B20C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</w:p>
        </w:tc>
      </w:tr>
      <w:tr w:rsidR="00D83625" w:rsidRPr="00475843" w14:paraId="70185448" w14:textId="77777777" w:rsidTr="00475843">
        <w:trPr>
          <w:trHeight w:val="128"/>
        </w:trPr>
        <w:tc>
          <w:tcPr>
            <w:tcW w:w="828" w:type="dxa"/>
            <w:vMerge w:val="restart"/>
          </w:tcPr>
          <w:p w14:paraId="035CE8F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3.</w:t>
            </w:r>
          </w:p>
        </w:tc>
        <w:tc>
          <w:tcPr>
            <w:tcW w:w="4410" w:type="dxa"/>
            <w:gridSpan w:val="2"/>
            <w:vMerge w:val="restart"/>
          </w:tcPr>
          <w:p w14:paraId="1E619496" w14:textId="77777777" w:rsidR="00D83625" w:rsidRPr="00475843" w:rsidRDefault="00AE0280" w:rsidP="00805E8A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</w:t>
            </w:r>
            <w:r w:rsidR="00D83625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редузеће коме је поверено обављање комуналне делатности уређења и одржавања јавних зелених површина обнавља уништене јавне зелене</w:t>
            </w:r>
            <w:r w:rsidR="00054375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 површине</w:t>
            </w:r>
          </w:p>
        </w:tc>
        <w:tc>
          <w:tcPr>
            <w:tcW w:w="1107" w:type="dxa"/>
          </w:tcPr>
          <w:p w14:paraId="208DFDF5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0254741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7CF5CF18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7D16D5E3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7941B59D" w14:textId="77777777" w:rsidTr="00475843">
        <w:trPr>
          <w:trHeight w:val="127"/>
        </w:trPr>
        <w:tc>
          <w:tcPr>
            <w:tcW w:w="828" w:type="dxa"/>
            <w:vMerge/>
          </w:tcPr>
          <w:p w14:paraId="706640DE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1DD38873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57266ABC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77D988A8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6F5C977B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4E2C2CAA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0FBA4DA7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0787D7D0" w14:textId="77777777" w:rsidTr="00475843">
        <w:trPr>
          <w:trHeight w:val="128"/>
        </w:trPr>
        <w:tc>
          <w:tcPr>
            <w:tcW w:w="828" w:type="dxa"/>
            <w:vMerge w:val="restart"/>
          </w:tcPr>
          <w:p w14:paraId="68E13FD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4.</w:t>
            </w:r>
          </w:p>
        </w:tc>
        <w:tc>
          <w:tcPr>
            <w:tcW w:w="4410" w:type="dxa"/>
            <w:gridSpan w:val="2"/>
            <w:vMerge w:val="restart"/>
          </w:tcPr>
          <w:p w14:paraId="245B2C65" w14:textId="77777777" w:rsidR="00D83625" w:rsidRPr="00475843" w:rsidRDefault="00AE0280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п</w:t>
            </w:r>
            <w:r w:rsidR="00054375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редузеће коме је поверено обављање комуналне делатности и одржавање јавних зелених површина одржава у исправном стању клупе за седење, корпе за отпатке, дечије реквизите и другу парковску опрему</w:t>
            </w:r>
          </w:p>
        </w:tc>
        <w:tc>
          <w:tcPr>
            <w:tcW w:w="1107" w:type="dxa"/>
          </w:tcPr>
          <w:p w14:paraId="58C2D9E2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462D9FF9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5F5EEA5F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57523353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11367F04" w14:textId="77777777" w:rsidTr="00475843">
        <w:trPr>
          <w:trHeight w:val="127"/>
        </w:trPr>
        <w:tc>
          <w:tcPr>
            <w:tcW w:w="828" w:type="dxa"/>
            <w:vMerge/>
          </w:tcPr>
          <w:p w14:paraId="016F062E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1B4CCE5B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6C954303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3538BA25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5C49FCD3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1D750D43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2E8A7851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0C4AC9D3" w14:textId="77777777" w:rsidTr="00475843">
        <w:trPr>
          <w:trHeight w:val="128"/>
        </w:trPr>
        <w:tc>
          <w:tcPr>
            <w:tcW w:w="828" w:type="dxa"/>
            <w:vMerge w:val="restart"/>
          </w:tcPr>
          <w:p w14:paraId="72B369C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5.</w:t>
            </w:r>
          </w:p>
        </w:tc>
        <w:tc>
          <w:tcPr>
            <w:tcW w:w="4410" w:type="dxa"/>
            <w:gridSpan w:val="2"/>
            <w:vMerge w:val="restart"/>
          </w:tcPr>
          <w:p w14:paraId="67EE19BC" w14:textId="77777777" w:rsidR="00D83625" w:rsidRPr="00475843" w:rsidRDefault="007E4B31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котролисана површина је очишћена</w:t>
            </w:r>
          </w:p>
        </w:tc>
        <w:tc>
          <w:tcPr>
            <w:tcW w:w="1107" w:type="dxa"/>
          </w:tcPr>
          <w:p w14:paraId="345E39B5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1DD8AAA0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1C1675BF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24AFEE0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1C7F67ED" w14:textId="77777777" w:rsidTr="007E4B31">
        <w:trPr>
          <w:trHeight w:val="488"/>
        </w:trPr>
        <w:tc>
          <w:tcPr>
            <w:tcW w:w="828" w:type="dxa"/>
            <w:vMerge/>
          </w:tcPr>
          <w:p w14:paraId="2C2D6A3D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65515DAE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7D83CCE6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44589AF3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163D3ED0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469F5F9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6B222BBE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  <w:p w14:paraId="18F511B6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248" w:type="dxa"/>
          </w:tcPr>
          <w:p w14:paraId="0CB525FF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57C56BE9" w14:textId="77777777" w:rsidTr="00475843">
        <w:trPr>
          <w:trHeight w:val="128"/>
        </w:trPr>
        <w:tc>
          <w:tcPr>
            <w:tcW w:w="828" w:type="dxa"/>
            <w:vMerge w:val="restart"/>
          </w:tcPr>
          <w:p w14:paraId="5EC2C317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6.</w:t>
            </w:r>
          </w:p>
        </w:tc>
        <w:tc>
          <w:tcPr>
            <w:tcW w:w="4410" w:type="dxa"/>
            <w:gridSpan w:val="2"/>
            <w:vMerge w:val="restart"/>
          </w:tcPr>
          <w:p w14:paraId="70C33AF2" w14:textId="77777777" w:rsidR="00D83625" w:rsidRPr="00475843" w:rsidRDefault="00AE0280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и</w:t>
            </w:r>
            <w:r w:rsidR="00054375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звођач гр</w:t>
            </w:r>
            <w:r w:rsidR="008C0B08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а</w:t>
            </w:r>
            <w:r w:rsidR="00054375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ђевинских и других радова подиже објекте и уређаје и изводи друге радове на јавним зеленим површинама са одобрењем</w:t>
            </w:r>
          </w:p>
        </w:tc>
        <w:tc>
          <w:tcPr>
            <w:tcW w:w="1107" w:type="dxa"/>
          </w:tcPr>
          <w:p w14:paraId="0CB93DD8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3986388C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6D342BB9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057E426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4ACD3A2D" w14:textId="77777777" w:rsidTr="00475843">
        <w:trPr>
          <w:trHeight w:val="516"/>
        </w:trPr>
        <w:tc>
          <w:tcPr>
            <w:tcW w:w="828" w:type="dxa"/>
            <w:vMerge/>
          </w:tcPr>
          <w:p w14:paraId="4BC9C055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15E44BEE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7241B523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5DCEEB16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661D901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172CDDA8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2F4024B7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44D34B22" w14:textId="77777777" w:rsidTr="00475843">
        <w:trPr>
          <w:trHeight w:val="268"/>
        </w:trPr>
        <w:tc>
          <w:tcPr>
            <w:tcW w:w="828" w:type="dxa"/>
            <w:vMerge w:val="restart"/>
          </w:tcPr>
          <w:p w14:paraId="3E3DA4F1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7.</w:t>
            </w:r>
          </w:p>
          <w:p w14:paraId="5DED8E29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 w:val="restart"/>
          </w:tcPr>
          <w:p w14:paraId="7D73A836" w14:textId="77777777" w:rsidR="00D83625" w:rsidRPr="00475843" w:rsidRDefault="007E4B31" w:rsidP="00805E8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дрворедне саднице постављене тако да не угрожавају подземне и надземне инсталације,пролаз пешака и возила</w:t>
            </w:r>
          </w:p>
        </w:tc>
        <w:tc>
          <w:tcPr>
            <w:tcW w:w="1107" w:type="dxa"/>
          </w:tcPr>
          <w:p w14:paraId="59092058" w14:textId="77777777" w:rsidR="00D83625" w:rsidRPr="00475843" w:rsidRDefault="00D83625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4E2AAC3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561D37BB" w14:textId="77777777" w:rsidR="00D83625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39EFEFE7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711277" w:rsidRPr="00475843" w14:paraId="040F7B50" w14:textId="77777777" w:rsidTr="00475843">
        <w:trPr>
          <w:trHeight w:val="516"/>
        </w:trPr>
        <w:tc>
          <w:tcPr>
            <w:tcW w:w="828" w:type="dxa"/>
            <w:vMerge/>
          </w:tcPr>
          <w:p w14:paraId="78F62580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16098AA6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0718D28F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5E5259AA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1846C4EC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6DFD565E" w14:textId="77777777" w:rsidR="00711277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2AE73CAD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711277" w:rsidRPr="00475843" w14:paraId="72760F1B" w14:textId="77777777" w:rsidTr="00475843">
        <w:trPr>
          <w:trHeight w:val="264"/>
        </w:trPr>
        <w:tc>
          <w:tcPr>
            <w:tcW w:w="828" w:type="dxa"/>
            <w:vMerge w:val="restart"/>
          </w:tcPr>
          <w:p w14:paraId="60FA63F5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8.</w:t>
            </w:r>
          </w:p>
        </w:tc>
        <w:tc>
          <w:tcPr>
            <w:tcW w:w="4410" w:type="dxa"/>
            <w:gridSpan w:val="2"/>
            <w:vMerge w:val="restart"/>
          </w:tcPr>
          <w:p w14:paraId="00D99B2E" w14:textId="77777777" w:rsidR="00711277" w:rsidRPr="00475843" w:rsidRDefault="007E4B31" w:rsidP="000543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сеча стабала се врши само по одобрењу надлежног органа</w:t>
            </w:r>
          </w:p>
        </w:tc>
        <w:tc>
          <w:tcPr>
            <w:tcW w:w="1107" w:type="dxa"/>
          </w:tcPr>
          <w:p w14:paraId="3722D9C6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</w:tc>
        <w:tc>
          <w:tcPr>
            <w:tcW w:w="1062" w:type="dxa"/>
            <w:gridSpan w:val="2"/>
          </w:tcPr>
          <w:p w14:paraId="4F096542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367E8299" w14:textId="77777777" w:rsidR="00711277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2E64F775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711277" w:rsidRPr="00475843" w14:paraId="3F0C663C" w14:textId="77777777" w:rsidTr="00475843">
        <w:trPr>
          <w:trHeight w:val="480"/>
        </w:trPr>
        <w:tc>
          <w:tcPr>
            <w:tcW w:w="828" w:type="dxa"/>
            <w:vMerge/>
          </w:tcPr>
          <w:p w14:paraId="362E6337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2CA0F7BE" w14:textId="77777777" w:rsidR="00711277" w:rsidRPr="00475843" w:rsidRDefault="00711277" w:rsidP="000543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364D07CB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4430D36F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202C1740" w14:textId="77777777" w:rsidR="00711277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5684C87E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711277" w:rsidRPr="00475843" w14:paraId="7ADB0849" w14:textId="77777777" w:rsidTr="00475843">
        <w:trPr>
          <w:trHeight w:val="678"/>
        </w:trPr>
        <w:tc>
          <w:tcPr>
            <w:tcW w:w="828" w:type="dxa"/>
            <w:vMerge w:val="restart"/>
          </w:tcPr>
          <w:p w14:paraId="59BAEB2E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9.</w:t>
            </w:r>
          </w:p>
        </w:tc>
        <w:tc>
          <w:tcPr>
            <w:tcW w:w="4410" w:type="dxa"/>
            <w:gridSpan w:val="2"/>
            <w:vMerge w:val="restart"/>
          </w:tcPr>
          <w:p w14:paraId="72DD2650" w14:textId="77777777" w:rsidR="00711277" w:rsidRPr="00475843" w:rsidRDefault="00AE0280" w:rsidP="000543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</w:t>
            </w:r>
            <w:r w:rsidR="00711277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 xml:space="preserve">адзирани субјекат је омогућио комуналном инспектору несметано обављање надзора, </w:t>
            </w:r>
            <w:r w:rsidR="00711277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lastRenderedPageBreak/>
              <w:t>ставио на увид потребну документацију и друге доказе и изјаснио се о чињеницама које су од значаја за вршење надзора</w:t>
            </w:r>
          </w:p>
        </w:tc>
        <w:tc>
          <w:tcPr>
            <w:tcW w:w="1107" w:type="dxa"/>
          </w:tcPr>
          <w:p w14:paraId="2913CCC4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77A33EDC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да</w:t>
            </w:r>
          </w:p>
          <w:p w14:paraId="4CAF7EF3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062" w:type="dxa"/>
            <w:gridSpan w:val="2"/>
          </w:tcPr>
          <w:p w14:paraId="03A60207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12A8808A" w14:textId="77777777" w:rsidR="00711277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</w:t>
            </w:r>
          </w:p>
        </w:tc>
        <w:tc>
          <w:tcPr>
            <w:tcW w:w="1248" w:type="dxa"/>
          </w:tcPr>
          <w:p w14:paraId="6557F83C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711277" w:rsidRPr="00475843" w14:paraId="29E4A163" w14:textId="77777777" w:rsidTr="00475843">
        <w:trPr>
          <w:trHeight w:val="825"/>
        </w:trPr>
        <w:tc>
          <w:tcPr>
            <w:tcW w:w="828" w:type="dxa"/>
            <w:vMerge/>
          </w:tcPr>
          <w:p w14:paraId="3FD9C757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4410" w:type="dxa"/>
            <w:gridSpan w:val="2"/>
            <w:vMerge/>
          </w:tcPr>
          <w:p w14:paraId="20C120F6" w14:textId="77777777" w:rsidR="00711277" w:rsidRPr="00475843" w:rsidRDefault="00711277" w:rsidP="0005437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107" w:type="dxa"/>
          </w:tcPr>
          <w:p w14:paraId="2C1A345E" w14:textId="77777777" w:rsidR="00711277" w:rsidRPr="00475843" w:rsidRDefault="00711277" w:rsidP="007E4B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</w:t>
            </w:r>
          </w:p>
        </w:tc>
        <w:tc>
          <w:tcPr>
            <w:tcW w:w="1062" w:type="dxa"/>
            <w:gridSpan w:val="2"/>
          </w:tcPr>
          <w:p w14:paraId="0457BA11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23" w:type="dxa"/>
            <w:gridSpan w:val="2"/>
          </w:tcPr>
          <w:p w14:paraId="3489CF54" w14:textId="77777777" w:rsidR="00711277" w:rsidRPr="00475843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0</w:t>
            </w:r>
          </w:p>
        </w:tc>
        <w:tc>
          <w:tcPr>
            <w:tcW w:w="1248" w:type="dxa"/>
          </w:tcPr>
          <w:p w14:paraId="25E3A95A" w14:textId="77777777" w:rsidR="00711277" w:rsidRPr="00475843" w:rsidRDefault="00711277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581C0624" w14:textId="77777777" w:rsidTr="007E4B31">
        <w:tc>
          <w:tcPr>
            <w:tcW w:w="7398" w:type="dxa"/>
            <w:gridSpan w:val="5"/>
          </w:tcPr>
          <w:p w14:paraId="4310159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5B189499" w14:textId="77777777" w:rsidR="00D83625" w:rsidRPr="007E4B31" w:rsidRDefault="00D83625" w:rsidP="007E4B31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7E4B31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УКУПАН БРОЈ БОДОВА</w:t>
            </w:r>
          </w:p>
          <w:p w14:paraId="5909968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932" w:type="dxa"/>
            <w:gridSpan w:val="3"/>
          </w:tcPr>
          <w:p w14:paraId="5FDFECC4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  <w:p w14:paraId="2C8AF87E" w14:textId="77777777" w:rsidR="00E974DE" w:rsidRPr="007E4B31" w:rsidRDefault="00E974DE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7E4B31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100</w:t>
            </w:r>
          </w:p>
          <w:p w14:paraId="6A6BB2B7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  <w:tc>
          <w:tcPr>
            <w:tcW w:w="1248" w:type="dxa"/>
          </w:tcPr>
          <w:p w14:paraId="40B4187B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46247CA7" w14:textId="77777777" w:rsidR="00D83625" w:rsidRPr="00475843" w:rsidRDefault="00D83625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00CEE9E4" w14:textId="77777777" w:rsidR="00D83625" w:rsidRPr="00475843" w:rsidRDefault="00D83625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CEF6D6D" w14:textId="77777777" w:rsidR="00D83625" w:rsidRPr="00475843" w:rsidRDefault="00D83625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845BEC6" w14:textId="77777777" w:rsidR="00D83625" w:rsidRPr="00475843" w:rsidRDefault="00D83625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16B47E8C" w14:textId="77777777" w:rsidR="00D83625" w:rsidRPr="00475843" w:rsidRDefault="00D83625" w:rsidP="00D83625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475843">
        <w:rPr>
          <w:rFonts w:ascii="Times New Roman" w:eastAsia="Droid Sans" w:hAnsi="Times New Roman" w:cs="Times New Roman"/>
          <w:kern w:val="1"/>
          <w:lang w:val="en-US" w:eastAsia="hi-IN" w:bidi="hi-IN"/>
        </w:rPr>
        <w:t>TA</w:t>
      </w:r>
      <w:r w:rsidRPr="00475843">
        <w:rPr>
          <w:rFonts w:ascii="Times New Roman" w:eastAsia="Droid Sans" w:hAnsi="Times New Roman" w:cs="Times New Roman"/>
          <w:kern w:val="1"/>
          <w:lang w:val="sr-Cyrl-RS" w:eastAsia="hi-IN" w:bidi="hi-IN"/>
        </w:rPr>
        <w:t>БЕЛА ЗА УТВРЂИВАЊЕ СТЕПЕНА РИЗИКА</w:t>
      </w:r>
    </w:p>
    <w:p w14:paraId="25677D11" w14:textId="77777777" w:rsidR="00D83625" w:rsidRPr="00475843" w:rsidRDefault="00D83625" w:rsidP="00D83625">
      <w:pPr>
        <w:widowControl w:val="0"/>
        <w:suppressAutoHyphens/>
        <w:spacing w:after="0" w:line="240" w:lineRule="auto"/>
        <w:jc w:val="center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tbl>
      <w:tblPr>
        <w:tblW w:w="0" w:type="auto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6"/>
        <w:gridCol w:w="2226"/>
        <w:gridCol w:w="2227"/>
      </w:tblGrid>
      <w:tr w:rsidR="00D83625" w:rsidRPr="00475843" w14:paraId="138AE570" w14:textId="77777777" w:rsidTr="00805E8A">
        <w:trPr>
          <w:trHeight w:val="233"/>
        </w:trPr>
        <w:tc>
          <w:tcPr>
            <w:tcW w:w="2226" w:type="dxa"/>
          </w:tcPr>
          <w:p w14:paraId="0E35B9DA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</w:t>
            </w:r>
          </w:p>
        </w:tc>
        <w:tc>
          <w:tcPr>
            <w:tcW w:w="2226" w:type="dxa"/>
          </w:tcPr>
          <w:p w14:paraId="3E2792A9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распон бр. бодова</w:t>
            </w:r>
          </w:p>
        </w:tc>
        <w:tc>
          <w:tcPr>
            <w:tcW w:w="2227" w:type="dxa"/>
          </w:tcPr>
          <w:p w14:paraId="0F3230E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b/>
                <w:kern w:val="1"/>
                <w:lang w:val="sr-Cyrl-RS" w:eastAsia="hi-IN" w:bidi="hi-IN"/>
              </w:rPr>
              <w:t>степен ризика по броју бодова</w:t>
            </w:r>
          </w:p>
        </w:tc>
      </w:tr>
      <w:tr w:rsidR="00D83625" w:rsidRPr="00475843" w14:paraId="33C07DA5" w14:textId="77777777" w:rsidTr="00805E8A">
        <w:trPr>
          <w:trHeight w:val="233"/>
        </w:trPr>
        <w:tc>
          <w:tcPr>
            <w:tcW w:w="2226" w:type="dxa"/>
          </w:tcPr>
          <w:p w14:paraId="5290B32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незнатан</w:t>
            </w:r>
          </w:p>
        </w:tc>
        <w:tc>
          <w:tcPr>
            <w:tcW w:w="2226" w:type="dxa"/>
          </w:tcPr>
          <w:p w14:paraId="1435EB96" w14:textId="77777777" w:rsidR="00D83625" w:rsidRPr="00475843" w:rsidRDefault="00C87280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8</w:t>
            </w:r>
            <w:r w:rsidR="00D83625" w:rsidRPr="00475843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="00D83625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</w:t>
            </w: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100</w:t>
            </w:r>
          </w:p>
        </w:tc>
        <w:tc>
          <w:tcPr>
            <w:tcW w:w="2227" w:type="dxa"/>
          </w:tcPr>
          <w:p w14:paraId="739B9C1A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092A2172" w14:textId="77777777" w:rsidTr="00805E8A">
        <w:trPr>
          <w:trHeight w:val="233"/>
        </w:trPr>
        <w:tc>
          <w:tcPr>
            <w:tcW w:w="2226" w:type="dxa"/>
          </w:tcPr>
          <w:p w14:paraId="7AA0E181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низак</w:t>
            </w:r>
          </w:p>
        </w:tc>
        <w:tc>
          <w:tcPr>
            <w:tcW w:w="2226" w:type="dxa"/>
          </w:tcPr>
          <w:p w14:paraId="08F80568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61-</w:t>
            </w:r>
            <w:r w:rsidR="00C87280"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8</w:t>
            </w:r>
            <w:r w:rsidRPr="00475843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</w:tcPr>
          <w:p w14:paraId="2DF41DDB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59A9479D" w14:textId="77777777" w:rsidTr="00805E8A">
        <w:trPr>
          <w:trHeight w:val="233"/>
        </w:trPr>
        <w:tc>
          <w:tcPr>
            <w:tcW w:w="2226" w:type="dxa"/>
          </w:tcPr>
          <w:p w14:paraId="3051BF72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средњи</w:t>
            </w:r>
          </w:p>
        </w:tc>
        <w:tc>
          <w:tcPr>
            <w:tcW w:w="2226" w:type="dxa"/>
          </w:tcPr>
          <w:p w14:paraId="4B2A589F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5</w:t>
            </w:r>
            <w:r w:rsidRPr="00475843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-60</w:t>
            </w:r>
          </w:p>
        </w:tc>
        <w:tc>
          <w:tcPr>
            <w:tcW w:w="2227" w:type="dxa"/>
          </w:tcPr>
          <w:p w14:paraId="3296AE4B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4B72ADB9" w14:textId="77777777" w:rsidTr="00805E8A">
        <w:trPr>
          <w:trHeight w:val="233"/>
        </w:trPr>
        <w:tc>
          <w:tcPr>
            <w:tcW w:w="2226" w:type="dxa"/>
          </w:tcPr>
          <w:p w14:paraId="4E2D401B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висок</w:t>
            </w:r>
          </w:p>
        </w:tc>
        <w:tc>
          <w:tcPr>
            <w:tcW w:w="2226" w:type="dxa"/>
          </w:tcPr>
          <w:p w14:paraId="39011F21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</w:t>
            </w:r>
            <w:r w:rsidRPr="00475843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1</w:t>
            </w: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-5</w:t>
            </w:r>
            <w:r w:rsidRPr="00475843"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  <w:t>0</w:t>
            </w:r>
          </w:p>
        </w:tc>
        <w:tc>
          <w:tcPr>
            <w:tcW w:w="2227" w:type="dxa"/>
          </w:tcPr>
          <w:p w14:paraId="7B140E39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  <w:tr w:rsidR="00D83625" w:rsidRPr="00475843" w14:paraId="354FE880" w14:textId="77777777" w:rsidTr="00805E8A">
        <w:trPr>
          <w:trHeight w:val="233"/>
        </w:trPr>
        <w:tc>
          <w:tcPr>
            <w:tcW w:w="2226" w:type="dxa"/>
          </w:tcPr>
          <w:p w14:paraId="097F665B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  <w:r w:rsidRPr="00475843"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критичан</w:t>
            </w:r>
          </w:p>
        </w:tc>
        <w:tc>
          <w:tcPr>
            <w:tcW w:w="2226" w:type="dxa"/>
          </w:tcPr>
          <w:p w14:paraId="778663DB" w14:textId="77777777" w:rsidR="00D83625" w:rsidRPr="00475843" w:rsidRDefault="00B340A2" w:rsidP="00805E8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roid Sans" w:hAnsi="Times New Roman" w:cs="Times New Roman"/>
                <w:kern w:val="1"/>
                <w:lang w:val="en-US" w:eastAsia="hi-IN" w:bidi="hi-IN"/>
              </w:rPr>
            </w:pPr>
            <w:r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  <w:t>30 и мање</w:t>
            </w:r>
          </w:p>
        </w:tc>
        <w:tc>
          <w:tcPr>
            <w:tcW w:w="2227" w:type="dxa"/>
          </w:tcPr>
          <w:p w14:paraId="79B1CE9A" w14:textId="77777777" w:rsidR="00D83625" w:rsidRPr="00475843" w:rsidRDefault="00D83625" w:rsidP="00805E8A">
            <w:pPr>
              <w:widowControl w:val="0"/>
              <w:suppressAutoHyphens/>
              <w:spacing w:after="0" w:line="240" w:lineRule="auto"/>
              <w:rPr>
                <w:rFonts w:ascii="Times New Roman" w:eastAsia="Droid Sans" w:hAnsi="Times New Roman" w:cs="Times New Roman"/>
                <w:kern w:val="1"/>
                <w:lang w:val="sr-Cyrl-RS" w:eastAsia="hi-IN" w:bidi="hi-IN"/>
              </w:rPr>
            </w:pPr>
          </w:p>
        </w:tc>
      </w:tr>
    </w:tbl>
    <w:p w14:paraId="55974865" w14:textId="77777777" w:rsidR="00D83625" w:rsidRPr="00475843" w:rsidRDefault="00D83625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7C138FD" w14:textId="77777777" w:rsidR="00D83625" w:rsidRDefault="00D83625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3AB403C6" w14:textId="77777777" w:rsidR="00AE0280" w:rsidRPr="00475843" w:rsidRDefault="00AE0280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</w:p>
    <w:p w14:paraId="27018FCF" w14:textId="77777777" w:rsidR="00D83625" w:rsidRPr="00475843" w:rsidRDefault="00D83625" w:rsidP="00D83625">
      <w:pPr>
        <w:widowControl w:val="0"/>
        <w:suppressAutoHyphens/>
        <w:spacing w:after="0" w:line="240" w:lineRule="auto"/>
        <w:rPr>
          <w:rFonts w:ascii="Times New Roman" w:eastAsia="Droid Sans" w:hAnsi="Times New Roman" w:cs="Times New Roman"/>
          <w:kern w:val="1"/>
          <w:lang w:val="sr-Cyrl-RS" w:eastAsia="hi-IN" w:bidi="hi-IN"/>
        </w:rPr>
      </w:pPr>
      <w:r w:rsidRPr="00475843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>НАДЗИРАНИ СУБЈЕКТ</w:t>
      </w:r>
      <w:r w:rsidRPr="00475843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  <w:t xml:space="preserve">           </w:t>
      </w:r>
      <w:r w:rsidRPr="00475843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475843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Pr="00475843">
        <w:rPr>
          <w:rFonts w:ascii="Times New Roman" w:eastAsia="Droid Sans" w:hAnsi="Times New Roman" w:cs="Times New Roman"/>
          <w:kern w:val="1"/>
          <w:lang w:val="sr-Cyrl-RS" w:eastAsia="hi-IN" w:bidi="hi-IN"/>
        </w:rPr>
        <w:tab/>
      </w:r>
      <w:r w:rsidR="00AE0280">
        <w:rPr>
          <w:rFonts w:ascii="Times New Roman" w:eastAsia="Droid Sans" w:hAnsi="Times New Roman" w:cs="Times New Roman"/>
          <w:kern w:val="1"/>
          <w:lang w:val="sr-Cyrl-RS" w:eastAsia="hi-IN" w:bidi="hi-IN"/>
        </w:rPr>
        <w:t xml:space="preserve">         </w:t>
      </w:r>
      <w:r w:rsidRPr="00475843">
        <w:rPr>
          <w:rFonts w:ascii="Times New Roman" w:eastAsia="Droid Sans" w:hAnsi="Times New Roman" w:cs="Times New Roman"/>
          <w:kern w:val="1"/>
          <w:lang w:val="sr-Cyrl-RS" w:eastAsia="hi-IN" w:bidi="hi-IN"/>
        </w:rPr>
        <w:t>КОМУНАЛНИ ИНСПЕКТОР</w:t>
      </w:r>
    </w:p>
    <w:p w14:paraId="01F6B99E" w14:textId="77777777" w:rsidR="00D83625" w:rsidRPr="00475843" w:rsidRDefault="00D83625" w:rsidP="00D83625">
      <w:pPr>
        <w:rPr>
          <w:rFonts w:ascii="Times New Roman" w:hAnsi="Times New Roman" w:cs="Times New Roman"/>
          <w:lang w:val="sr-Cyrl-RS"/>
        </w:rPr>
      </w:pPr>
      <w:r w:rsidRPr="00475843">
        <w:rPr>
          <w:rFonts w:ascii="Times New Roman" w:hAnsi="Times New Roman" w:cs="Times New Roman"/>
          <w:lang w:val="sr-Cyrl-RS"/>
        </w:rPr>
        <w:t xml:space="preserve">          __________________________                                             ____________________________</w:t>
      </w:r>
    </w:p>
    <w:p w14:paraId="713B8576" w14:textId="77777777" w:rsidR="00BB4B30" w:rsidRPr="00475843" w:rsidRDefault="00BB4B30">
      <w:pPr>
        <w:rPr>
          <w:rFonts w:ascii="Times New Roman" w:hAnsi="Times New Roman" w:cs="Times New Roman"/>
        </w:rPr>
      </w:pPr>
    </w:p>
    <w:sectPr w:rsidR="00BB4B30" w:rsidRPr="00475843" w:rsidSect="00711277">
      <w:footerReference w:type="default" r:id="rId9"/>
      <w:pgSz w:w="12240" w:h="15840"/>
      <w:pgMar w:top="568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2DFFE" w14:textId="77777777" w:rsidR="0047566B" w:rsidRDefault="0047566B">
      <w:pPr>
        <w:spacing w:after="0" w:line="240" w:lineRule="auto"/>
      </w:pPr>
      <w:r>
        <w:separator/>
      </w:r>
    </w:p>
  </w:endnote>
  <w:endnote w:type="continuationSeparator" w:id="0">
    <w:p w14:paraId="28D4B32C" w14:textId="77777777" w:rsidR="0047566B" w:rsidRDefault="00475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oid Sans">
    <w:altName w:val="Arial Unicode MS"/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15E4E" w14:textId="77777777" w:rsidR="007B4737" w:rsidRDefault="0071127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6D26">
      <w:rPr>
        <w:noProof/>
      </w:rPr>
      <w:t>2</w:t>
    </w:r>
    <w:r>
      <w:rPr>
        <w:noProof/>
      </w:rPr>
      <w:fldChar w:fldCharType="end"/>
    </w:r>
  </w:p>
  <w:p w14:paraId="44CBE022" w14:textId="77777777" w:rsidR="007B4737" w:rsidRDefault="007B47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1F8932" w14:textId="77777777" w:rsidR="0047566B" w:rsidRDefault="0047566B">
      <w:pPr>
        <w:spacing w:after="0" w:line="240" w:lineRule="auto"/>
      </w:pPr>
      <w:r>
        <w:separator/>
      </w:r>
    </w:p>
  </w:footnote>
  <w:footnote w:type="continuationSeparator" w:id="0">
    <w:p w14:paraId="29EC8F94" w14:textId="77777777" w:rsidR="0047566B" w:rsidRDefault="004756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BF10DF"/>
    <w:multiLevelType w:val="hybridMultilevel"/>
    <w:tmpl w:val="A6187F60"/>
    <w:lvl w:ilvl="0" w:tplc="00FAF40A">
      <w:numFmt w:val="bullet"/>
      <w:lvlText w:val="-"/>
      <w:lvlJc w:val="left"/>
      <w:pPr>
        <w:ind w:left="720" w:hanging="360"/>
      </w:pPr>
      <w:rPr>
        <w:rFonts w:ascii="Times New Roman" w:eastAsia="Droid Sans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711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3625"/>
    <w:rsid w:val="00054375"/>
    <w:rsid w:val="000C1B5C"/>
    <w:rsid w:val="001D74D2"/>
    <w:rsid w:val="002F3AFA"/>
    <w:rsid w:val="00330E10"/>
    <w:rsid w:val="003E54F0"/>
    <w:rsid w:val="0047566B"/>
    <w:rsid w:val="00475843"/>
    <w:rsid w:val="00496D26"/>
    <w:rsid w:val="006648B4"/>
    <w:rsid w:val="00711277"/>
    <w:rsid w:val="007441BF"/>
    <w:rsid w:val="0075211F"/>
    <w:rsid w:val="007B4737"/>
    <w:rsid w:val="007D25DE"/>
    <w:rsid w:val="007E4B31"/>
    <w:rsid w:val="008C0B08"/>
    <w:rsid w:val="00AE0280"/>
    <w:rsid w:val="00B340A2"/>
    <w:rsid w:val="00B5662D"/>
    <w:rsid w:val="00B6608E"/>
    <w:rsid w:val="00BB4B30"/>
    <w:rsid w:val="00C87280"/>
    <w:rsid w:val="00D83625"/>
    <w:rsid w:val="00DB1E09"/>
    <w:rsid w:val="00DB743E"/>
    <w:rsid w:val="00E31E46"/>
    <w:rsid w:val="00E974DE"/>
    <w:rsid w:val="00F5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FD8D8"/>
  <w15:docId w15:val="{131B3314-E5D1-4BD3-BCF6-7E56CC31A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D836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3625"/>
  </w:style>
  <w:style w:type="paragraph" w:styleId="ListParagraph">
    <w:name w:val="List Paragraph"/>
    <w:basedOn w:val="Normal"/>
    <w:uiPriority w:val="34"/>
    <w:qFormat/>
    <w:rsid w:val="00D8362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83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36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2AE4A-9C3F-420F-B831-56E4CAA42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Radica Garic</dc:creator>
  <cp:lastModifiedBy>Radica Garić</cp:lastModifiedBy>
  <cp:revision>18</cp:revision>
  <cp:lastPrinted>2026-10-12T09:34:00Z</cp:lastPrinted>
  <dcterms:created xsi:type="dcterms:W3CDTF">2017-11-30T13:49:00Z</dcterms:created>
  <dcterms:modified xsi:type="dcterms:W3CDTF">2026-10-12T09:36:00Z</dcterms:modified>
</cp:coreProperties>
</file>