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B022C" w14:textId="50C7ED35" w:rsidR="00AB4D6A" w:rsidRDefault="00AB4D6A" w:rsidP="00AB4D6A">
      <w:pPr>
        <w:ind w:firstLine="720"/>
        <w:jc w:val="both"/>
        <w:rPr>
          <w:lang w:val="sr-Cyrl-RS"/>
        </w:rPr>
      </w:pPr>
      <w:r>
        <w:rPr>
          <w:lang w:val="sr-Cyrl-RS"/>
        </w:rPr>
        <w:t xml:space="preserve">На основу члана 30. и 36. Закона о јавним предузећима („Службени гласник РС“ бр.15/16 и 88/19) и члана 40. став 1. тачка 12. Статута града Прокупља („Службени лист општине Прокупље“ број </w:t>
      </w:r>
      <w:r>
        <w:rPr>
          <w:lang w:val="sr-Latn-RS"/>
        </w:rPr>
        <w:t>15/18)</w:t>
      </w:r>
      <w:r>
        <w:rPr>
          <w:lang w:val="sr-Cyrl-RS"/>
        </w:rPr>
        <w:t>,</w:t>
      </w:r>
      <w:r>
        <w:rPr>
          <w:lang w:val="sr-Latn-RS"/>
        </w:rPr>
        <w:t xml:space="preserve"> </w:t>
      </w:r>
      <w:r>
        <w:rPr>
          <w:lang w:val="sr-Cyrl-RS"/>
        </w:rPr>
        <w:t xml:space="preserve">Скупштина града Прокупља на седници одржаној дана </w:t>
      </w:r>
      <w:r w:rsidR="00996377">
        <w:rPr>
          <w:lang w:val="sr-Cyrl-RS"/>
        </w:rPr>
        <w:t>12.10.2026.године</w:t>
      </w:r>
      <w:r>
        <w:rPr>
          <w:lang w:val="sr-Cyrl-RS"/>
        </w:rPr>
        <w:t>, оглашава</w:t>
      </w:r>
    </w:p>
    <w:p w14:paraId="450F4047" w14:textId="77777777" w:rsidR="00AB4D6A" w:rsidRDefault="00AB4D6A" w:rsidP="00AB4D6A">
      <w:pPr>
        <w:jc w:val="center"/>
        <w:rPr>
          <w:lang w:val="sr-Cyrl-RS"/>
        </w:rPr>
      </w:pPr>
      <w:r>
        <w:rPr>
          <w:lang w:val="sr-Cyrl-RS"/>
        </w:rPr>
        <w:t>ЈАВНИ КОНКУРС</w:t>
      </w:r>
    </w:p>
    <w:p w14:paraId="7521CC04" w14:textId="77777777" w:rsidR="00AB4D6A" w:rsidRDefault="00AB4D6A" w:rsidP="00AB4D6A">
      <w:pPr>
        <w:jc w:val="center"/>
        <w:rPr>
          <w:lang w:val="sr-Cyrl-RS"/>
        </w:rPr>
      </w:pPr>
      <w:r>
        <w:rPr>
          <w:lang w:val="sr-Cyrl-RS"/>
        </w:rPr>
        <w:t xml:space="preserve"> ЗА ИЗБОР ДИРЕКТОРА ЈАВНОГ ПРЕДУЗЕЋА ЗА УРБАНИЗАМ И УРЕЂЕЊЕ </w:t>
      </w:r>
    </w:p>
    <w:p w14:paraId="2C9CA8B2" w14:textId="77777777" w:rsidR="00AB4D6A" w:rsidRDefault="00AB4D6A" w:rsidP="00AB4D6A">
      <w:pPr>
        <w:jc w:val="center"/>
        <w:rPr>
          <w:lang w:val="sr-Cyrl-RS"/>
        </w:rPr>
      </w:pPr>
      <w:r>
        <w:rPr>
          <w:lang w:val="sr-Cyrl-RS"/>
        </w:rPr>
        <w:t>ГРАДА ПРОКУПЉА</w:t>
      </w:r>
    </w:p>
    <w:p w14:paraId="1100763B" w14:textId="77777777" w:rsidR="00AB4D6A" w:rsidRDefault="00AB4D6A" w:rsidP="00AB4D6A">
      <w:pPr>
        <w:jc w:val="center"/>
        <w:rPr>
          <w:lang w:val="sr-Cyrl-RS"/>
        </w:rPr>
      </w:pPr>
    </w:p>
    <w:p w14:paraId="59C4666F" w14:textId="77777777" w:rsidR="00AB4D6A" w:rsidRDefault="00AB4D6A" w:rsidP="00AB4D6A">
      <w:pPr>
        <w:jc w:val="both"/>
        <w:rPr>
          <w:b/>
          <w:bCs/>
          <w:lang w:val="sr-Cyrl-RS"/>
        </w:rPr>
      </w:pPr>
      <w:r>
        <w:rPr>
          <w:b/>
          <w:bCs/>
          <w:lang w:val="sr-Cyrl-RS"/>
        </w:rPr>
        <w:t>1.Подаци о јавном предузећу:</w:t>
      </w:r>
    </w:p>
    <w:p w14:paraId="5E9AA895" w14:textId="77777777" w:rsidR="00AB4D6A" w:rsidRDefault="00AB4D6A" w:rsidP="00AB4D6A">
      <w:pPr>
        <w:jc w:val="both"/>
        <w:rPr>
          <w:lang w:val="sr-Cyrl-RS"/>
        </w:rPr>
      </w:pPr>
      <w:r>
        <w:rPr>
          <w:lang w:val="sr-Cyrl-RS"/>
        </w:rPr>
        <w:t>Пословно име: Јавно предузеће за урбанизам и уређење града Прокупља</w:t>
      </w:r>
    </w:p>
    <w:p w14:paraId="6E424A6C" w14:textId="77777777" w:rsidR="00AB4D6A" w:rsidRDefault="00AB4D6A" w:rsidP="00AB4D6A">
      <w:pPr>
        <w:jc w:val="both"/>
        <w:rPr>
          <w:lang w:val="sr-Cyrl-RS"/>
        </w:rPr>
      </w:pPr>
      <w:r>
        <w:rPr>
          <w:lang w:val="sr-Cyrl-RS"/>
        </w:rPr>
        <w:t>Матични број: 20928972</w:t>
      </w:r>
    </w:p>
    <w:p w14:paraId="002DF977" w14:textId="77777777" w:rsidR="00AB4D6A" w:rsidRDefault="00AB4D6A" w:rsidP="00AB4D6A">
      <w:pPr>
        <w:jc w:val="both"/>
        <w:rPr>
          <w:lang w:val="sr-Cyrl-RS"/>
        </w:rPr>
      </w:pPr>
      <w:r>
        <w:rPr>
          <w:lang w:val="sr-Cyrl-RS"/>
        </w:rPr>
        <w:t>ПИБ: 108086042</w:t>
      </w:r>
    </w:p>
    <w:p w14:paraId="7EC7F0D1" w14:textId="77777777" w:rsidR="00AB4D6A" w:rsidRDefault="00AB4D6A" w:rsidP="00AB4D6A">
      <w:pPr>
        <w:jc w:val="both"/>
        <w:rPr>
          <w:lang w:val="sr-Cyrl-RS"/>
        </w:rPr>
      </w:pPr>
      <w:r>
        <w:rPr>
          <w:lang w:val="sr-Cyrl-RS"/>
        </w:rPr>
        <w:t>Седиште: ул. Ратка Павловића бр. 2, Прокупље</w:t>
      </w:r>
    </w:p>
    <w:p w14:paraId="576E70AC" w14:textId="77777777" w:rsidR="00AB4D6A" w:rsidRDefault="00AB4D6A" w:rsidP="00AB4D6A">
      <w:pPr>
        <w:jc w:val="both"/>
        <w:rPr>
          <w:lang w:val="sr-Cyrl-RS"/>
        </w:rPr>
      </w:pPr>
      <w:r>
        <w:rPr>
          <w:lang w:val="sr-Cyrl-RS"/>
        </w:rPr>
        <w:t>Уписано у Агенцији за привредне регистре решењем број БД 56696/2013 од 24.05.2013. године</w:t>
      </w:r>
    </w:p>
    <w:p w14:paraId="42E54A2E" w14:textId="77777777" w:rsidR="00AB4D6A" w:rsidRDefault="00AB4D6A" w:rsidP="00AB4D6A">
      <w:pPr>
        <w:jc w:val="both"/>
        <w:rPr>
          <w:lang w:val="sr-Cyrl-RS"/>
        </w:rPr>
      </w:pPr>
      <w:r>
        <w:rPr>
          <w:lang w:val="sr-Cyrl-RS"/>
        </w:rPr>
        <w:t>Претежна делатност: 7111 Архитектонска делатност</w:t>
      </w:r>
    </w:p>
    <w:p w14:paraId="715B9C6D" w14:textId="77777777" w:rsidR="00AB4D6A" w:rsidRDefault="00AB4D6A" w:rsidP="00AB4D6A">
      <w:pPr>
        <w:jc w:val="both"/>
        <w:rPr>
          <w:lang w:val="sr-Cyrl-RS"/>
        </w:rPr>
      </w:pPr>
    </w:p>
    <w:p w14:paraId="628CFA01" w14:textId="77777777" w:rsidR="00AB4D6A" w:rsidRDefault="00AB4D6A" w:rsidP="00AB4D6A">
      <w:pPr>
        <w:jc w:val="both"/>
        <w:rPr>
          <w:b/>
          <w:bCs/>
          <w:lang w:val="sr-Cyrl-RS"/>
        </w:rPr>
      </w:pPr>
      <w:r>
        <w:rPr>
          <w:b/>
          <w:bCs/>
          <w:lang w:val="sr-Cyrl-RS"/>
        </w:rPr>
        <w:t xml:space="preserve">2. Назив радног места: </w:t>
      </w:r>
    </w:p>
    <w:p w14:paraId="555FF4AB" w14:textId="77777777" w:rsidR="00AB4D6A" w:rsidRDefault="00AB4D6A" w:rsidP="00AB4D6A">
      <w:pPr>
        <w:jc w:val="both"/>
        <w:rPr>
          <w:lang w:val="sr-Cyrl-RS"/>
        </w:rPr>
      </w:pPr>
      <w:r>
        <w:rPr>
          <w:lang w:val="sr-Cyrl-RS"/>
        </w:rPr>
        <w:t>Директор Јавног предузећа за урбанизам и уређење града Прокупља.</w:t>
      </w:r>
    </w:p>
    <w:p w14:paraId="5D3A2B12" w14:textId="77777777" w:rsidR="00AB4D6A" w:rsidRDefault="00AB4D6A" w:rsidP="00AB4D6A">
      <w:pPr>
        <w:jc w:val="both"/>
        <w:rPr>
          <w:lang w:val="sr-Cyrl-RS"/>
        </w:rPr>
      </w:pPr>
      <w:r>
        <w:rPr>
          <w:b/>
          <w:bCs/>
          <w:lang w:val="sr-Cyrl-RS"/>
        </w:rPr>
        <w:t>3. Директора Јавног предузећа за урбанизам и уређење града Прокупља</w:t>
      </w:r>
      <w:r>
        <w:rPr>
          <w:lang w:val="sr-Cyrl-RS"/>
        </w:rPr>
        <w:t xml:space="preserve"> именује Скупштина града, по спроведеном поступку, на мандатни период од 4 године. Директор јавног предузећа заснива радни однос на одређено време.</w:t>
      </w:r>
    </w:p>
    <w:p w14:paraId="1B934169" w14:textId="77777777" w:rsidR="00AB4D6A" w:rsidRDefault="00AB4D6A" w:rsidP="00AB4D6A">
      <w:pPr>
        <w:jc w:val="both"/>
        <w:rPr>
          <w:b/>
          <w:bCs/>
          <w:lang w:val="sr-Cyrl-RS"/>
        </w:rPr>
      </w:pPr>
      <w:r>
        <w:rPr>
          <w:b/>
          <w:bCs/>
          <w:lang w:val="sr-Cyrl-RS"/>
        </w:rPr>
        <w:t>4. Директор обавља следеће послове:</w:t>
      </w:r>
    </w:p>
    <w:p w14:paraId="7B4113E3"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представља и заступа јавно предузеће;</w:t>
      </w:r>
    </w:p>
    <w:p w14:paraId="0AA4D4E4"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организује и руководи процесом рада;</w:t>
      </w:r>
    </w:p>
    <w:p w14:paraId="7087F82E"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води пословање јавног предузећа;</w:t>
      </w:r>
    </w:p>
    <w:p w14:paraId="2B48F63F"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одговара за законитост рада јавног предузећа;</w:t>
      </w:r>
    </w:p>
    <w:p w14:paraId="291B9A57"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предлаже дугорочни и средњорочни план пословне стратегије и развоја и одговоран је за њихово спровођење;</w:t>
      </w:r>
    </w:p>
    <w:p w14:paraId="22FCD213"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предлаже годишњи, односно трогодишњи програм пословања и одговоран је за његовоо спровођење;</w:t>
      </w:r>
    </w:p>
    <w:p w14:paraId="5813EDE8"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предлаже финансијске извештаје;</w:t>
      </w:r>
    </w:p>
    <w:p w14:paraId="0F9AB04E"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извршава одлуке надзорног одбора;</w:t>
      </w:r>
    </w:p>
    <w:p w14:paraId="3C6A5DB4"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бира извршне директоре;</w:t>
      </w:r>
    </w:p>
    <w:p w14:paraId="5799932A"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бира представнике јавног предузећа у скупштини друштва капитала чији је једини власник јавно предузеће;</w:t>
      </w:r>
    </w:p>
    <w:p w14:paraId="39AF84C1"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закључује уговоре о раду са извршним директорима, у складу са законом којим се уређују радни односи;</w:t>
      </w:r>
    </w:p>
    <w:p w14:paraId="1D84B96E"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доноси акт о систематизацији;</w:t>
      </w:r>
    </w:p>
    <w:p w14:paraId="07CA7839" w14:textId="77777777" w:rsidR="00AB4D6A" w:rsidRDefault="00AB4D6A" w:rsidP="00AB4D6A">
      <w:pPr>
        <w:pStyle w:val="NoSpacing"/>
        <w:numPr>
          <w:ilvl w:val="0"/>
          <w:numId w:val="1"/>
        </w:numPr>
        <w:rPr>
          <w:rFonts w:ascii="Times New Roman" w:hAnsi="Times New Roman"/>
          <w:lang w:val="sr-Cyrl-RS"/>
        </w:rPr>
      </w:pPr>
      <w:r>
        <w:rPr>
          <w:rFonts w:ascii="Times New Roman" w:hAnsi="Times New Roman"/>
          <w:lang w:val="sr-Cyrl-RS"/>
        </w:rPr>
        <w:t>врши друге послове одређене законом, оснивачким актом и статутом јавног предузећа.</w:t>
      </w:r>
    </w:p>
    <w:p w14:paraId="7D72CC37" w14:textId="77777777" w:rsidR="00AB4D6A" w:rsidRDefault="00AB4D6A" w:rsidP="00AB4D6A">
      <w:pPr>
        <w:pStyle w:val="NoSpacing"/>
        <w:ind w:left="415"/>
        <w:rPr>
          <w:rFonts w:ascii="Times New Roman" w:hAnsi="Times New Roman"/>
          <w:lang w:val="sr-Cyrl-RS"/>
        </w:rPr>
      </w:pPr>
    </w:p>
    <w:p w14:paraId="38114BF2" w14:textId="77777777" w:rsidR="00AB4D6A" w:rsidRDefault="00AB4D6A" w:rsidP="00AB4D6A">
      <w:pPr>
        <w:jc w:val="both"/>
        <w:rPr>
          <w:lang w:val="sr-Cyrl-RS"/>
        </w:rPr>
      </w:pPr>
      <w:r>
        <w:rPr>
          <w:b/>
          <w:bCs/>
          <w:lang w:val="sr-Cyrl-RS"/>
        </w:rPr>
        <w:t>5. Место рада:</w:t>
      </w:r>
    </w:p>
    <w:p w14:paraId="0A9B6766" w14:textId="77777777" w:rsidR="00AB4D6A" w:rsidRDefault="00AB4D6A" w:rsidP="00AB4D6A">
      <w:pPr>
        <w:jc w:val="both"/>
        <w:rPr>
          <w:lang w:val="sr-Cyrl-RS"/>
        </w:rPr>
      </w:pPr>
      <w:r>
        <w:rPr>
          <w:lang w:val="sr-Cyrl-RS"/>
        </w:rPr>
        <w:t xml:space="preserve"> Прокупље, ул. Ратка Павловића бр. 2</w:t>
      </w:r>
    </w:p>
    <w:p w14:paraId="06DA576D" w14:textId="77777777" w:rsidR="00AB4D6A" w:rsidRDefault="00AB4D6A" w:rsidP="00AB4D6A">
      <w:pPr>
        <w:jc w:val="both"/>
        <w:rPr>
          <w:b/>
          <w:bCs/>
          <w:lang w:val="sr-Cyrl-RS"/>
        </w:rPr>
      </w:pPr>
      <w:r>
        <w:rPr>
          <w:b/>
          <w:bCs/>
          <w:lang w:val="sr-Cyrl-RS"/>
        </w:rPr>
        <w:t>6. Услови за именовање директора:</w:t>
      </w:r>
    </w:p>
    <w:p w14:paraId="015899E3" w14:textId="77777777" w:rsidR="00AB4D6A" w:rsidRDefault="00AB4D6A" w:rsidP="00AB4D6A">
      <w:pPr>
        <w:jc w:val="both"/>
        <w:rPr>
          <w:lang w:val="sr-Cyrl-RS"/>
        </w:rPr>
      </w:pPr>
      <w:r>
        <w:rPr>
          <w:lang w:val="sr-Cyrl-RS"/>
        </w:rPr>
        <w:t>Кандидат за избор, односно именовање директора предузећа мора испунити следеће услове:</w:t>
      </w:r>
    </w:p>
    <w:p w14:paraId="3F14502A"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је пунолетно и пословно способно;</w:t>
      </w:r>
    </w:p>
    <w:p w14:paraId="095425AB"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 xml:space="preserve">да има стечено високо образовање на основним студијама у трајању од најмање четири године, односно на основним академским студијама у обиму од најмање 240 ЕСПБ бодова, </w:t>
      </w:r>
      <w:r>
        <w:rPr>
          <w:rFonts w:ascii="Times New Roman" w:hAnsi="Times New Roman"/>
        </w:rPr>
        <w:lastRenderedPageBreak/>
        <w:t>мастер академским студијама, мастер струковним студијама, специјалистичким академским студијама или специјалистичким струковним студијама;</w:t>
      </w:r>
    </w:p>
    <w:p w14:paraId="7C35B7DB"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 xml:space="preserve">да има најмање пет година радног искуства на пословима за које се захтева високо образовање из тачке 2) овог </w:t>
      </w:r>
      <w:r>
        <w:rPr>
          <w:rFonts w:ascii="Times New Roman" w:hAnsi="Times New Roman"/>
          <w:lang w:val="sr-Cyrl-RS"/>
        </w:rPr>
        <w:t>става</w:t>
      </w:r>
      <w:r>
        <w:rPr>
          <w:rFonts w:ascii="Times New Roman" w:hAnsi="Times New Roman"/>
        </w:rPr>
        <w:t>;</w:t>
      </w:r>
    </w:p>
    <w:p w14:paraId="33DB493E"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има најмање три године радног искуства на пословима који су повезани са пословима јавног предузећа;</w:t>
      </w:r>
    </w:p>
    <w:p w14:paraId="7E958C96"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познаје област корпоративног управљања;</w:t>
      </w:r>
    </w:p>
    <w:p w14:paraId="4A3F581E"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има радно искуство у организовању рада и вођењу послова;</w:t>
      </w:r>
    </w:p>
    <w:p w14:paraId="7B245A06"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није члан органа политичке странке, односно да му је одређено мировање у вршењу функције у органу политичке странке;</w:t>
      </w:r>
    </w:p>
    <w:p w14:paraId="3C9EA44C"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није осуђивано на казну затвора од најмање шест месеци;</w:t>
      </w:r>
    </w:p>
    <w:p w14:paraId="2D11C4DD" w14:textId="77777777" w:rsidR="00AB4D6A" w:rsidRDefault="00AB4D6A" w:rsidP="00AB4D6A">
      <w:pPr>
        <w:pStyle w:val="NoSpacing"/>
        <w:numPr>
          <w:ilvl w:val="0"/>
          <w:numId w:val="2"/>
        </w:numPr>
        <w:jc w:val="both"/>
        <w:rPr>
          <w:rFonts w:ascii="Times New Roman" w:hAnsi="Times New Roman"/>
        </w:rPr>
      </w:pPr>
      <w:r>
        <w:rPr>
          <w:rFonts w:ascii="Times New Roman" w:hAnsi="Times New Roman"/>
        </w:rPr>
        <w:t>да му нису изречене мере безбедности у складу са законом којим се уређују кривична дела, и то:</w:t>
      </w:r>
    </w:p>
    <w:p w14:paraId="1DBA102E" w14:textId="77777777" w:rsidR="00AB4D6A" w:rsidRDefault="00AB4D6A" w:rsidP="00AB4D6A">
      <w:pPr>
        <w:pStyle w:val="NoSpacing"/>
        <w:numPr>
          <w:ilvl w:val="0"/>
          <w:numId w:val="3"/>
        </w:numPr>
        <w:jc w:val="both"/>
        <w:rPr>
          <w:rFonts w:ascii="Times New Roman" w:hAnsi="Times New Roman"/>
        </w:rPr>
      </w:pPr>
      <w:r>
        <w:rPr>
          <w:rFonts w:ascii="Times New Roman" w:hAnsi="Times New Roman"/>
        </w:rPr>
        <w:t>обавезно психијатријско лечење и чување у здравственој установи;</w:t>
      </w:r>
    </w:p>
    <w:p w14:paraId="060B698A" w14:textId="77777777" w:rsidR="00AB4D6A" w:rsidRDefault="00AB4D6A" w:rsidP="00AB4D6A">
      <w:pPr>
        <w:pStyle w:val="NoSpacing"/>
        <w:numPr>
          <w:ilvl w:val="0"/>
          <w:numId w:val="3"/>
        </w:numPr>
        <w:jc w:val="both"/>
        <w:rPr>
          <w:rFonts w:ascii="Times New Roman" w:hAnsi="Times New Roman"/>
        </w:rPr>
      </w:pPr>
      <w:r>
        <w:rPr>
          <w:rFonts w:ascii="Times New Roman" w:hAnsi="Times New Roman"/>
        </w:rPr>
        <w:t>обавезно психијатријско лечење на слободи;</w:t>
      </w:r>
    </w:p>
    <w:p w14:paraId="7EDC88C7" w14:textId="77777777" w:rsidR="00AB4D6A" w:rsidRDefault="00AB4D6A" w:rsidP="00AB4D6A">
      <w:pPr>
        <w:pStyle w:val="NoSpacing"/>
        <w:numPr>
          <w:ilvl w:val="0"/>
          <w:numId w:val="3"/>
        </w:numPr>
        <w:jc w:val="both"/>
        <w:rPr>
          <w:rFonts w:ascii="Times New Roman" w:hAnsi="Times New Roman"/>
        </w:rPr>
      </w:pPr>
      <w:r>
        <w:rPr>
          <w:rFonts w:ascii="Times New Roman" w:hAnsi="Times New Roman"/>
        </w:rPr>
        <w:t>обавезно лечење наркомана;</w:t>
      </w:r>
    </w:p>
    <w:p w14:paraId="6D783C97" w14:textId="77777777" w:rsidR="00AB4D6A" w:rsidRDefault="00AB4D6A" w:rsidP="00AB4D6A">
      <w:pPr>
        <w:pStyle w:val="NoSpacing"/>
        <w:numPr>
          <w:ilvl w:val="0"/>
          <w:numId w:val="3"/>
        </w:numPr>
        <w:jc w:val="both"/>
        <w:rPr>
          <w:rFonts w:ascii="Times New Roman" w:hAnsi="Times New Roman"/>
        </w:rPr>
      </w:pPr>
      <w:r>
        <w:rPr>
          <w:rFonts w:ascii="Times New Roman" w:hAnsi="Times New Roman"/>
        </w:rPr>
        <w:t>обавезно лечење алкохоличара;</w:t>
      </w:r>
    </w:p>
    <w:p w14:paraId="38B96843" w14:textId="77777777" w:rsidR="00AB4D6A" w:rsidRDefault="00AB4D6A" w:rsidP="00AB4D6A">
      <w:pPr>
        <w:pStyle w:val="NoSpacing"/>
        <w:numPr>
          <w:ilvl w:val="0"/>
          <w:numId w:val="3"/>
        </w:numPr>
        <w:jc w:val="both"/>
        <w:rPr>
          <w:rFonts w:ascii="Times New Roman" w:hAnsi="Times New Roman"/>
        </w:rPr>
      </w:pPr>
      <w:r>
        <w:rPr>
          <w:rFonts w:ascii="Times New Roman" w:hAnsi="Times New Roman"/>
        </w:rPr>
        <w:t>забрана вршења позива, делатности и дужности.</w:t>
      </w:r>
    </w:p>
    <w:p w14:paraId="3BE1B279" w14:textId="77777777" w:rsidR="00AB4D6A" w:rsidRDefault="00AB4D6A" w:rsidP="00AB4D6A">
      <w:pPr>
        <w:pStyle w:val="NoSpacing"/>
        <w:numPr>
          <w:ilvl w:val="0"/>
          <w:numId w:val="3"/>
        </w:numPr>
        <w:jc w:val="both"/>
        <w:rPr>
          <w:rFonts w:ascii="Times New Roman" w:hAnsi="Times New Roman"/>
        </w:rPr>
      </w:pPr>
    </w:p>
    <w:p w14:paraId="5C88A785" w14:textId="77777777" w:rsidR="00AB4D6A" w:rsidRDefault="00AB4D6A" w:rsidP="00AB4D6A">
      <w:pPr>
        <w:pStyle w:val="NoSpacing"/>
        <w:jc w:val="both"/>
        <w:rPr>
          <w:rFonts w:ascii="Times New Roman" w:hAnsi="Times New Roman"/>
          <w:lang w:val="sr-Cyrl-RS"/>
        </w:rPr>
      </w:pPr>
      <w:r>
        <w:rPr>
          <w:rFonts w:ascii="Times New Roman" w:hAnsi="Times New Roman"/>
          <w:b/>
          <w:bCs/>
          <w:lang w:val="sr-Cyrl-RS"/>
        </w:rPr>
        <w:t xml:space="preserve">7. Стручна оспособљеност, знања и вештине </w:t>
      </w:r>
      <w:r>
        <w:rPr>
          <w:rFonts w:ascii="Times New Roman" w:hAnsi="Times New Roman"/>
          <w:lang w:val="sr-Cyrl-RS"/>
        </w:rPr>
        <w:t>кандидата оцењују се у изборном поступку увидом у податке из пријаве и доказе поднете уз пријаву на јавни конкурс, писаном и усменом провером, односно на други одговарајући начин сходно потребама рада предузећа, у складу са Законом којим се уређује правни положај јавних предузећа и Уредбом о мерилима за именовање директора јавног предузећа („Службени гласник РС“, бр. 65/16).</w:t>
      </w:r>
    </w:p>
    <w:p w14:paraId="018F71D0" w14:textId="77777777" w:rsidR="00AB4D6A" w:rsidRDefault="00AB4D6A" w:rsidP="00AB4D6A">
      <w:pPr>
        <w:pStyle w:val="NoSpacing"/>
        <w:jc w:val="both"/>
        <w:rPr>
          <w:rFonts w:ascii="Times New Roman" w:hAnsi="Times New Roman"/>
          <w:lang w:val="sr-Cyrl-RS"/>
        </w:rPr>
      </w:pPr>
    </w:p>
    <w:p w14:paraId="770DD987" w14:textId="77777777" w:rsidR="00AB4D6A" w:rsidRDefault="00AB4D6A" w:rsidP="00AB4D6A">
      <w:pPr>
        <w:pStyle w:val="NoSpacing"/>
        <w:rPr>
          <w:rFonts w:ascii="Times New Roman" w:hAnsi="Times New Roman"/>
          <w:lang w:val="sr-Cyrl-RS"/>
        </w:rPr>
      </w:pPr>
      <w:r>
        <w:rPr>
          <w:rFonts w:ascii="Times New Roman" w:hAnsi="Times New Roman"/>
          <w:b/>
          <w:bCs/>
          <w:lang w:val="sr-Cyrl-RS"/>
        </w:rPr>
        <w:t>8.</w:t>
      </w:r>
      <w:r>
        <w:rPr>
          <w:rFonts w:ascii="Times New Roman" w:hAnsi="Times New Roman"/>
          <w:lang w:val="sr-Cyrl-RS"/>
        </w:rPr>
        <w:t xml:space="preserve"> </w:t>
      </w:r>
      <w:r>
        <w:rPr>
          <w:rFonts w:ascii="Times New Roman" w:hAnsi="Times New Roman"/>
          <w:b/>
          <w:bCs/>
          <w:lang w:val="sr-Cyrl-RS"/>
        </w:rPr>
        <w:t>Пријава на јавни конкурс и докази који се прилажу уз пријаву:</w:t>
      </w:r>
    </w:p>
    <w:p w14:paraId="695F0D3F" w14:textId="77777777" w:rsidR="00AB4D6A" w:rsidRDefault="00AB4D6A" w:rsidP="00AB4D6A">
      <w:pPr>
        <w:pStyle w:val="NoSpacing"/>
        <w:ind w:firstLine="720"/>
        <w:jc w:val="both"/>
        <w:rPr>
          <w:rFonts w:ascii="Times New Roman" w:hAnsi="Times New Roman"/>
          <w:lang w:val="sr-Cyrl-RS"/>
        </w:rPr>
      </w:pPr>
    </w:p>
    <w:p w14:paraId="7E8C2358" w14:textId="77777777" w:rsidR="00AB4D6A" w:rsidRDefault="00AB4D6A" w:rsidP="00AB4D6A">
      <w:pPr>
        <w:pStyle w:val="NoSpacing"/>
        <w:ind w:firstLine="720"/>
        <w:jc w:val="both"/>
        <w:rPr>
          <w:rFonts w:ascii="Times New Roman" w:hAnsi="Times New Roman"/>
          <w:lang w:val="sr-Cyrl-RS"/>
        </w:rPr>
      </w:pPr>
      <w:r>
        <w:rPr>
          <w:rFonts w:ascii="Times New Roman" w:hAnsi="Times New Roman"/>
          <w:lang w:val="sr-Cyrl-RS"/>
        </w:rPr>
        <w:t>Пријава на јавни конкурс садржи: име и презиме кандидата, датум и место рођења, адресу становања, број телефона, e-mail адресу, податке о образовању, податке о врсти у дужини радног искуства и податке о посебним областима знања.</w:t>
      </w:r>
    </w:p>
    <w:p w14:paraId="6134D1AA" w14:textId="77777777" w:rsidR="00AB4D6A" w:rsidRDefault="00AB4D6A" w:rsidP="00AB4D6A">
      <w:pPr>
        <w:pStyle w:val="NoSpacing"/>
        <w:ind w:firstLine="720"/>
        <w:jc w:val="both"/>
        <w:rPr>
          <w:rFonts w:ascii="Times New Roman" w:hAnsi="Times New Roman"/>
          <w:lang w:val="sr-Cyrl-RS"/>
        </w:rPr>
      </w:pPr>
      <w:r>
        <w:rPr>
          <w:rFonts w:ascii="Times New Roman" w:hAnsi="Times New Roman"/>
          <w:lang w:val="sr-Cyrl-RS"/>
        </w:rPr>
        <w:t>Уз пријаву, кандидати прилажу доказе о испуњености услова у оригиналу или овереној фотокопији и то:</w:t>
      </w:r>
    </w:p>
    <w:p w14:paraId="425C59C6"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извод из матичне књиге рођених издат на обрасцу у складу са Законом о матичним књигама („Сл. гласник РС“ бр. 20/2009, 145/2014 и 47/2018);</w:t>
      </w:r>
    </w:p>
    <w:p w14:paraId="6BECD3CC"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Уверење о држављанству РС (не старије од шест месеци у односу на дан објављивања огласа о јавном конкурсу у “Службеном гласнику РС“);</w:t>
      </w:r>
    </w:p>
    <w:p w14:paraId="77863543"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диплома о стеченом високом образовању;</w:t>
      </w:r>
    </w:p>
    <w:p w14:paraId="72B64ACA"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исправе којима се доказује радно искуство (потврде или други акти из којих се доказује најмање пет година радног искуства на пословима за које се захтева условом постављено високо образовање. Из наведених исправа потребно је да се јасно види на којим пословима, са којом стручном спремом и у ком периоду је стечено радно искуство);</w:t>
      </w:r>
    </w:p>
    <w:p w14:paraId="56602689"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исправе којима се доказује радно искуство у организовању рада и вођењу послова (потврде или други акти из којих се доказује да лице има радно искуство у организовању рада и вођењу послова);</w:t>
      </w:r>
    </w:p>
    <w:p w14:paraId="41B3390D"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исправе којима се доказује радно искуство на пословима који су повезани са пословима јавног предузећа (потврде или други акти из којих се доказује да лице има најмање три године радног искуства на пословима који су повезани са пословима јавног предузећа);</w:t>
      </w:r>
    </w:p>
    <w:p w14:paraId="13A0750D"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изјава кандидата, оверена пред надлежним органом, дата под кривичном и материјалном одговорношћу да није члан органа политичке странке, односно да му је одређено мировање у вршењу функције у органу политичке странке;</w:t>
      </w:r>
    </w:p>
    <w:p w14:paraId="0DB73896"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уверење надлежног органа да лице није осуђивано на казну затвора од најмање 6 месеци;</w:t>
      </w:r>
    </w:p>
    <w:p w14:paraId="49028332"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lastRenderedPageBreak/>
        <w:t>уверење надлежног органа да му нису изречене мере безбедности у складу са законом којим се уређују кривична дела, и то: обавезно психијатријско лечење и чување у здравственој установи, обавезно психијатријско лечење на слободи, обавезно лечење наркомана, обавезно лечење алкохоличара, забрана вршења позива делатности и дужности;</w:t>
      </w:r>
    </w:p>
    <w:p w14:paraId="006FF18E" w14:textId="77777777" w:rsidR="00AB4D6A" w:rsidRDefault="00AB4D6A" w:rsidP="00AB4D6A">
      <w:pPr>
        <w:pStyle w:val="NoSpacing"/>
        <w:numPr>
          <w:ilvl w:val="0"/>
          <w:numId w:val="4"/>
        </w:numPr>
        <w:jc w:val="both"/>
        <w:rPr>
          <w:rFonts w:ascii="Times New Roman" w:hAnsi="Times New Roman"/>
          <w:lang w:val="sr-Cyrl-RS"/>
        </w:rPr>
      </w:pPr>
      <w:r>
        <w:rPr>
          <w:rFonts w:ascii="Times New Roman" w:hAnsi="Times New Roman"/>
          <w:lang w:val="sr-Cyrl-RS"/>
        </w:rPr>
        <w:t>лична карта фотокопија, односно очитана ако је са чипом.</w:t>
      </w:r>
    </w:p>
    <w:p w14:paraId="619286A3" w14:textId="77777777" w:rsidR="00AB4D6A" w:rsidRDefault="00AB4D6A" w:rsidP="00AB4D6A">
      <w:pPr>
        <w:pStyle w:val="NoSpacing"/>
        <w:ind w:left="360"/>
        <w:jc w:val="both"/>
        <w:rPr>
          <w:rFonts w:ascii="Times New Roman" w:hAnsi="Times New Roman"/>
          <w:color w:val="FF0000"/>
          <w:lang w:val="sr-Cyrl-RS"/>
        </w:rPr>
      </w:pPr>
    </w:p>
    <w:p w14:paraId="4D4401F1" w14:textId="77777777" w:rsidR="00AB4D6A" w:rsidRDefault="00AB4D6A" w:rsidP="00AB4D6A">
      <w:pPr>
        <w:pStyle w:val="NoSpacing"/>
        <w:jc w:val="both"/>
        <w:rPr>
          <w:rFonts w:ascii="Times New Roman" w:hAnsi="Times New Roman"/>
          <w:b/>
          <w:bCs/>
          <w:lang w:val="sr-Cyrl-RS"/>
        </w:rPr>
      </w:pPr>
      <w:r>
        <w:rPr>
          <w:rFonts w:ascii="Times New Roman" w:hAnsi="Times New Roman"/>
          <w:b/>
          <w:bCs/>
          <w:lang w:val="sr-Cyrl-RS"/>
        </w:rPr>
        <w:t>9. Рок за подношење пријава:</w:t>
      </w:r>
    </w:p>
    <w:p w14:paraId="450B60FA" w14:textId="77777777" w:rsidR="00AB4D6A" w:rsidRDefault="00AB4D6A" w:rsidP="00AB4D6A">
      <w:pPr>
        <w:pStyle w:val="NoSpacing"/>
        <w:ind w:left="720"/>
        <w:jc w:val="both"/>
        <w:rPr>
          <w:rFonts w:ascii="Times New Roman" w:hAnsi="Times New Roman"/>
          <w:b/>
          <w:bCs/>
          <w:lang w:val="sr-Cyrl-RS"/>
        </w:rPr>
      </w:pPr>
    </w:p>
    <w:p w14:paraId="60943C46" w14:textId="77777777" w:rsidR="00AB4D6A" w:rsidRDefault="00AB4D6A" w:rsidP="00AB4D6A">
      <w:pPr>
        <w:pStyle w:val="NoSpacing"/>
        <w:jc w:val="both"/>
        <w:rPr>
          <w:rFonts w:ascii="Times New Roman" w:hAnsi="Times New Roman"/>
          <w:lang w:val="sr-Cyrl-RS"/>
        </w:rPr>
      </w:pPr>
      <w:r>
        <w:rPr>
          <w:rFonts w:ascii="Times New Roman" w:hAnsi="Times New Roman"/>
          <w:lang w:val="sr-Cyrl-RS"/>
        </w:rPr>
        <w:t>Рок за подношење пријава је 30 дана од дана објављивања овог јавног конкурса у „Службеном гласнику Републике Србије“.</w:t>
      </w:r>
    </w:p>
    <w:p w14:paraId="31D92106" w14:textId="77777777" w:rsidR="00AB4D6A" w:rsidRDefault="00AB4D6A" w:rsidP="00AB4D6A">
      <w:pPr>
        <w:pStyle w:val="NoSpacing"/>
        <w:ind w:left="720"/>
        <w:rPr>
          <w:rFonts w:ascii="Times New Roman" w:hAnsi="Times New Roman"/>
          <w:lang w:val="sr-Cyrl-RS"/>
        </w:rPr>
      </w:pPr>
    </w:p>
    <w:p w14:paraId="71D4A39E" w14:textId="77777777" w:rsidR="00AB4D6A" w:rsidRDefault="00AB4D6A" w:rsidP="00AB4D6A">
      <w:pPr>
        <w:pStyle w:val="NoSpacing"/>
        <w:rPr>
          <w:rFonts w:ascii="Times New Roman" w:hAnsi="Times New Roman"/>
          <w:b/>
          <w:bCs/>
          <w:lang w:val="sr-Cyrl-RS"/>
        </w:rPr>
      </w:pPr>
      <w:r>
        <w:rPr>
          <w:lang w:val="sr-Cyrl-RS"/>
        </w:rPr>
        <w:t xml:space="preserve"> </w:t>
      </w:r>
      <w:r>
        <w:rPr>
          <w:rFonts w:ascii="Times New Roman" w:hAnsi="Times New Roman"/>
          <w:b/>
          <w:bCs/>
          <w:lang w:val="sr-Cyrl-RS"/>
        </w:rPr>
        <w:t>10.</w:t>
      </w:r>
      <w:r>
        <w:rPr>
          <w:lang w:val="sr-Cyrl-RS"/>
        </w:rPr>
        <w:t xml:space="preserve"> </w:t>
      </w:r>
      <w:r>
        <w:rPr>
          <w:rFonts w:ascii="Times New Roman" w:hAnsi="Times New Roman"/>
          <w:b/>
          <w:bCs/>
          <w:lang w:val="sr-Cyrl-RS"/>
        </w:rPr>
        <w:t>Адреса на коју се подносе пријаве за конкурс:</w:t>
      </w:r>
    </w:p>
    <w:p w14:paraId="0595C655" w14:textId="77777777" w:rsidR="00AB4D6A" w:rsidRDefault="00AB4D6A" w:rsidP="00AB4D6A">
      <w:pPr>
        <w:pStyle w:val="NoSpacing"/>
        <w:rPr>
          <w:rFonts w:ascii="Times New Roman" w:hAnsi="Times New Roman"/>
          <w:lang w:val="sr-Cyrl-RS"/>
        </w:rPr>
      </w:pPr>
    </w:p>
    <w:p w14:paraId="5DE66DF0" w14:textId="77777777" w:rsidR="00AB4D6A" w:rsidRDefault="00AB4D6A" w:rsidP="00AB4D6A">
      <w:pPr>
        <w:pStyle w:val="NoSpacing"/>
        <w:ind w:firstLine="720"/>
        <w:jc w:val="both"/>
        <w:rPr>
          <w:rFonts w:ascii="Times New Roman" w:hAnsi="Times New Roman"/>
          <w:lang w:val="sr-Cyrl-RS"/>
        </w:rPr>
      </w:pPr>
      <w:r>
        <w:rPr>
          <w:rFonts w:ascii="Times New Roman" w:hAnsi="Times New Roman"/>
        </w:rPr>
        <w:t>Пријав</w:t>
      </w:r>
      <w:r>
        <w:rPr>
          <w:rFonts w:ascii="Times New Roman" w:hAnsi="Times New Roman"/>
          <w:lang w:val="sr-Cyrl-RS"/>
        </w:rPr>
        <w:t>е</w:t>
      </w:r>
      <w:r>
        <w:rPr>
          <w:rFonts w:ascii="Times New Roman" w:hAnsi="Times New Roman"/>
        </w:rPr>
        <w:t xml:space="preserve"> на јавни конкурс са документацијом и доказима подносе се у запечаћеној коверти, препорученом пошиљком путем поште или лично преко писарнице </w:t>
      </w:r>
      <w:r>
        <w:rPr>
          <w:rFonts w:ascii="Times New Roman" w:hAnsi="Times New Roman"/>
          <w:lang w:val="sr-Cyrl-RS"/>
        </w:rPr>
        <w:t>Градске управе града Прокупља</w:t>
      </w:r>
      <w:r>
        <w:rPr>
          <w:rFonts w:ascii="Times New Roman" w:hAnsi="Times New Roman"/>
        </w:rPr>
        <w:t xml:space="preserve">, Комисији за </w:t>
      </w:r>
      <w:r>
        <w:rPr>
          <w:rFonts w:ascii="Times New Roman" w:hAnsi="Times New Roman"/>
          <w:lang w:val="sr-Cyrl-RS"/>
        </w:rPr>
        <w:t>спровођење конкурса за избор директора јавних предузећа чији је оснивач град  Прокупље</w:t>
      </w:r>
      <w:r>
        <w:rPr>
          <w:rFonts w:ascii="Times New Roman" w:hAnsi="Times New Roman"/>
        </w:rPr>
        <w:t>,</w:t>
      </w:r>
      <w:r>
        <w:rPr>
          <w:rFonts w:ascii="Times New Roman" w:hAnsi="Times New Roman"/>
          <w:lang w:val="sr-Cyrl-RS"/>
        </w:rPr>
        <w:t xml:space="preserve"> на адресу:</w:t>
      </w:r>
    </w:p>
    <w:p w14:paraId="6C147FD4" w14:textId="77777777" w:rsidR="00AB4D6A" w:rsidRDefault="00AB4D6A" w:rsidP="00AB4D6A">
      <w:pPr>
        <w:pStyle w:val="NoSpacing"/>
        <w:jc w:val="center"/>
        <w:rPr>
          <w:rFonts w:ascii="Times New Roman" w:hAnsi="Times New Roman"/>
          <w:b/>
          <w:bCs/>
          <w:lang w:val="sr-Cyrl-RS"/>
        </w:rPr>
      </w:pPr>
      <w:r>
        <w:rPr>
          <w:rFonts w:ascii="Times New Roman" w:hAnsi="Times New Roman"/>
          <w:b/>
          <w:bCs/>
          <w:lang w:val="sr-Cyrl-RS"/>
        </w:rPr>
        <w:t>Скупштина града Прокупља,</w:t>
      </w:r>
    </w:p>
    <w:p w14:paraId="6978DA94" w14:textId="77777777" w:rsidR="00AB4D6A" w:rsidRDefault="00AB4D6A" w:rsidP="00AB4D6A">
      <w:pPr>
        <w:pStyle w:val="NoSpacing"/>
        <w:ind w:firstLine="720"/>
        <w:jc w:val="center"/>
        <w:rPr>
          <w:rFonts w:ascii="Times New Roman" w:hAnsi="Times New Roman"/>
          <w:b/>
          <w:bCs/>
          <w:lang w:val="sr-Cyrl-RS"/>
        </w:rPr>
      </w:pPr>
      <w:r>
        <w:rPr>
          <w:rFonts w:ascii="Times New Roman" w:hAnsi="Times New Roman"/>
          <w:b/>
          <w:bCs/>
          <w:lang w:val="sr-Cyrl-RS"/>
        </w:rPr>
        <w:t>Комисији за спровођење конкурса за избор директора јавних прдузећа чији је оснивач град Прокупље</w:t>
      </w:r>
    </w:p>
    <w:p w14:paraId="5C6655A0" w14:textId="77777777" w:rsidR="00AB4D6A" w:rsidRDefault="00AB4D6A" w:rsidP="00AB4D6A">
      <w:pPr>
        <w:pStyle w:val="NoSpacing"/>
        <w:ind w:firstLine="720"/>
        <w:jc w:val="center"/>
        <w:rPr>
          <w:rFonts w:ascii="Times New Roman" w:hAnsi="Times New Roman"/>
          <w:b/>
          <w:bCs/>
          <w:lang w:val="sr-Cyrl-RS"/>
        </w:rPr>
      </w:pPr>
    </w:p>
    <w:p w14:paraId="5CEFD09C" w14:textId="77777777" w:rsidR="00AB4D6A" w:rsidRDefault="00AB4D6A" w:rsidP="00AB4D6A">
      <w:pPr>
        <w:pStyle w:val="NoSpacing"/>
        <w:jc w:val="center"/>
        <w:rPr>
          <w:rFonts w:ascii="Times New Roman" w:hAnsi="Times New Roman"/>
          <w:b/>
          <w:bCs/>
          <w:lang w:val="sr-Cyrl-RS"/>
        </w:rPr>
      </w:pPr>
      <w:r>
        <w:rPr>
          <w:rFonts w:ascii="Times New Roman" w:hAnsi="Times New Roman"/>
          <w:b/>
          <w:bCs/>
          <w:lang w:val="sr-Cyrl-RS"/>
        </w:rPr>
        <w:t>са назнаком:</w:t>
      </w:r>
    </w:p>
    <w:p w14:paraId="7722E9AE" w14:textId="77777777" w:rsidR="00AB4D6A" w:rsidRDefault="00AB4D6A" w:rsidP="00AB4D6A">
      <w:pPr>
        <w:pStyle w:val="NoSpacing"/>
        <w:ind w:firstLine="720"/>
        <w:jc w:val="center"/>
        <w:rPr>
          <w:rFonts w:ascii="Times New Roman" w:hAnsi="Times New Roman"/>
          <w:b/>
          <w:bCs/>
          <w:lang w:val="sr-Cyrl-RS"/>
        </w:rPr>
      </w:pPr>
      <w:r>
        <w:rPr>
          <w:rFonts w:ascii="Times New Roman" w:hAnsi="Times New Roman"/>
          <w:b/>
          <w:bCs/>
          <w:lang w:val="sr-Cyrl-RS"/>
        </w:rPr>
        <w:t>Пријава на јавни конкурс за избор директора</w:t>
      </w:r>
    </w:p>
    <w:p w14:paraId="116B9F77" w14:textId="77777777" w:rsidR="00AB4D6A" w:rsidRDefault="00AB4D6A" w:rsidP="00AB4D6A">
      <w:pPr>
        <w:pStyle w:val="NoSpacing"/>
        <w:ind w:firstLine="720"/>
        <w:jc w:val="center"/>
        <w:rPr>
          <w:rFonts w:ascii="Times New Roman" w:hAnsi="Times New Roman"/>
          <w:b/>
          <w:bCs/>
          <w:lang w:val="sr-Cyrl-RS"/>
        </w:rPr>
      </w:pPr>
      <w:r>
        <w:rPr>
          <w:rFonts w:ascii="Times New Roman" w:hAnsi="Times New Roman"/>
          <w:b/>
          <w:bCs/>
          <w:lang w:val="sr-Cyrl-RS"/>
        </w:rPr>
        <w:t>Јавног предузећа за урбанизам и уређење града Прокупља</w:t>
      </w:r>
    </w:p>
    <w:p w14:paraId="68D15765" w14:textId="77777777" w:rsidR="00AB4D6A" w:rsidRDefault="00AB4D6A" w:rsidP="00AB4D6A">
      <w:pPr>
        <w:pStyle w:val="NoSpacing"/>
        <w:jc w:val="center"/>
        <w:rPr>
          <w:rFonts w:ascii="Times New Roman" w:hAnsi="Times New Roman"/>
          <w:b/>
          <w:bCs/>
          <w:lang w:val="sr-Cyrl-RS"/>
        </w:rPr>
      </w:pPr>
      <w:r>
        <w:rPr>
          <w:rFonts w:ascii="Times New Roman" w:hAnsi="Times New Roman"/>
          <w:b/>
          <w:bCs/>
          <w:lang w:val="sr-Cyrl-RS"/>
        </w:rPr>
        <w:t>НЕ ОТВАРАТИ</w:t>
      </w:r>
    </w:p>
    <w:p w14:paraId="42129C40" w14:textId="77777777" w:rsidR="00AB4D6A" w:rsidRDefault="00AB4D6A" w:rsidP="00AB4D6A">
      <w:pPr>
        <w:pStyle w:val="NoSpacing"/>
        <w:jc w:val="center"/>
        <w:rPr>
          <w:rFonts w:ascii="Times New Roman" w:hAnsi="Times New Roman"/>
          <w:b/>
          <w:bCs/>
          <w:lang w:val="sr-Cyrl-RS"/>
        </w:rPr>
      </w:pPr>
      <w:r>
        <w:rPr>
          <w:rFonts w:ascii="Times New Roman" w:hAnsi="Times New Roman"/>
          <w:b/>
          <w:bCs/>
          <w:lang w:val="sr-Cyrl-RS"/>
        </w:rPr>
        <w:t>Ул. Никодија Стојановића Татка број 2</w:t>
      </w:r>
    </w:p>
    <w:p w14:paraId="5F0125EE" w14:textId="77777777" w:rsidR="00AB4D6A" w:rsidRDefault="00AB4D6A" w:rsidP="00AB4D6A">
      <w:pPr>
        <w:pStyle w:val="NoSpacing"/>
        <w:jc w:val="center"/>
        <w:rPr>
          <w:rFonts w:ascii="Times New Roman" w:hAnsi="Times New Roman"/>
          <w:b/>
          <w:bCs/>
          <w:lang w:val="sr-Cyrl-RS"/>
        </w:rPr>
      </w:pPr>
      <w:r>
        <w:rPr>
          <w:rFonts w:ascii="Times New Roman" w:hAnsi="Times New Roman"/>
          <w:b/>
          <w:bCs/>
          <w:lang w:val="sr-Cyrl-RS"/>
        </w:rPr>
        <w:t>18400 ПРОКУПЉЕ</w:t>
      </w:r>
    </w:p>
    <w:p w14:paraId="4A18FDC4" w14:textId="77777777" w:rsidR="00AB4D6A" w:rsidRDefault="00AB4D6A" w:rsidP="00AB4D6A">
      <w:pPr>
        <w:pStyle w:val="NoSpacing"/>
        <w:ind w:firstLine="720"/>
        <w:jc w:val="both"/>
        <w:rPr>
          <w:rFonts w:ascii="Times New Roman" w:hAnsi="Times New Roman"/>
          <w:lang w:val="sr-Cyrl-RS"/>
        </w:rPr>
      </w:pPr>
    </w:p>
    <w:p w14:paraId="3BCC2E08" w14:textId="77777777" w:rsidR="00AB4D6A" w:rsidRDefault="00AB4D6A" w:rsidP="00AB4D6A">
      <w:pPr>
        <w:pStyle w:val="NoSpacing"/>
        <w:ind w:firstLine="720"/>
        <w:jc w:val="both"/>
        <w:rPr>
          <w:rFonts w:ascii="Times New Roman" w:hAnsi="Times New Roman"/>
        </w:rPr>
      </w:pPr>
      <w:r>
        <w:rPr>
          <w:rFonts w:ascii="Times New Roman" w:hAnsi="Times New Roman"/>
        </w:rPr>
        <w:t>Неблаговремене, неразумљиве и пријаве уз које нису приложени сви потребни докази одбациће се закључком Комисије против кога није допуштена посебна жалба.</w:t>
      </w:r>
    </w:p>
    <w:p w14:paraId="230EBCFA" w14:textId="77777777" w:rsidR="00AB4D6A" w:rsidRDefault="00AB4D6A" w:rsidP="00AB4D6A">
      <w:pPr>
        <w:pStyle w:val="NoSpacing"/>
        <w:ind w:firstLine="720"/>
        <w:jc w:val="both"/>
        <w:rPr>
          <w:rFonts w:ascii="Times New Roman" w:hAnsi="Times New Roman"/>
        </w:rPr>
      </w:pPr>
      <w:r>
        <w:rPr>
          <w:rFonts w:ascii="Times New Roman" w:hAnsi="Times New Roman"/>
        </w:rPr>
        <w:t>Пријаве на јавни конкурс и достављена документација, не враћају се подносиоцима, већ остају у конкурсној документацији.</w:t>
      </w:r>
    </w:p>
    <w:p w14:paraId="07749505" w14:textId="77777777" w:rsidR="00AB4D6A" w:rsidRDefault="00AB4D6A" w:rsidP="00AB4D6A">
      <w:pPr>
        <w:pStyle w:val="NoSpacing"/>
        <w:rPr>
          <w:rFonts w:ascii="Times New Roman" w:hAnsi="Times New Roman"/>
        </w:rPr>
      </w:pPr>
    </w:p>
    <w:p w14:paraId="1E859E43" w14:textId="77777777" w:rsidR="00AB4D6A" w:rsidRDefault="00AB4D6A" w:rsidP="00AB4D6A">
      <w:pPr>
        <w:pStyle w:val="NoSpacing"/>
        <w:rPr>
          <w:rFonts w:ascii="Times New Roman" w:hAnsi="Times New Roman"/>
        </w:rPr>
      </w:pPr>
      <w:r>
        <w:rPr>
          <w:rFonts w:ascii="Times New Roman" w:hAnsi="Times New Roman"/>
        </w:rPr>
        <w:t xml:space="preserve"> </w:t>
      </w:r>
      <w:r>
        <w:rPr>
          <w:rFonts w:ascii="Times New Roman" w:hAnsi="Times New Roman"/>
          <w:b/>
          <w:bCs/>
        </w:rPr>
        <w:t>1</w:t>
      </w:r>
      <w:r>
        <w:rPr>
          <w:rFonts w:ascii="Times New Roman" w:hAnsi="Times New Roman"/>
          <w:b/>
          <w:bCs/>
          <w:lang w:val="sr-Cyrl-RS"/>
        </w:rPr>
        <w:t>1</w:t>
      </w:r>
      <w:r>
        <w:rPr>
          <w:rFonts w:ascii="Times New Roman" w:hAnsi="Times New Roman"/>
          <w:b/>
          <w:bCs/>
        </w:rPr>
        <w:t>. Лице задужено за давање обавештења о јавном конкурсу</w:t>
      </w:r>
      <w:r>
        <w:rPr>
          <w:rFonts w:ascii="Times New Roman" w:hAnsi="Times New Roman"/>
        </w:rPr>
        <w:t xml:space="preserve">: </w:t>
      </w:r>
    </w:p>
    <w:p w14:paraId="071521B9" w14:textId="77777777" w:rsidR="00AB4D6A" w:rsidRDefault="00AB4D6A" w:rsidP="00AB4D6A">
      <w:pPr>
        <w:pStyle w:val="NoSpacing"/>
        <w:rPr>
          <w:rFonts w:ascii="Times New Roman" w:hAnsi="Times New Roman"/>
          <w:color w:val="FF0000"/>
          <w:lang w:val="sr-Cyrl-RS"/>
        </w:rPr>
      </w:pPr>
    </w:p>
    <w:p w14:paraId="50BB5E38" w14:textId="77777777" w:rsidR="00AB4D6A" w:rsidRDefault="00AB4D6A" w:rsidP="00AB4D6A">
      <w:pPr>
        <w:pStyle w:val="NoSpacing"/>
        <w:rPr>
          <w:rFonts w:ascii="Times New Roman" w:hAnsi="Times New Roman"/>
          <w:lang w:val="sr-Cyrl-RS"/>
        </w:rPr>
      </w:pPr>
      <w:r>
        <w:rPr>
          <w:rFonts w:ascii="Times New Roman" w:hAnsi="Times New Roman"/>
          <w:lang w:val="sr-Cyrl-RS"/>
        </w:rPr>
        <w:t>Весна Смиљковић</w:t>
      </w:r>
      <w:r>
        <w:rPr>
          <w:rFonts w:ascii="Times New Roman" w:hAnsi="Times New Roman"/>
        </w:rPr>
        <w:t>, председник Комисије, тел.</w:t>
      </w:r>
      <w:r>
        <w:rPr>
          <w:rFonts w:ascii="Times New Roman" w:hAnsi="Times New Roman"/>
          <w:lang w:val="sr-Cyrl-RS"/>
        </w:rPr>
        <w:t>027/324-040, локал 137</w:t>
      </w:r>
    </w:p>
    <w:p w14:paraId="3F1A6409" w14:textId="77777777" w:rsidR="00AB4D6A" w:rsidRDefault="00AB4D6A" w:rsidP="00AB4D6A">
      <w:pPr>
        <w:pStyle w:val="NoSpacing"/>
        <w:rPr>
          <w:rFonts w:ascii="Times New Roman" w:hAnsi="Times New Roman"/>
          <w:lang w:val="sr-Cyrl-RS"/>
        </w:rPr>
      </w:pPr>
    </w:p>
    <w:p w14:paraId="727C7101" w14:textId="77777777" w:rsidR="00AB4D6A" w:rsidRDefault="00AB4D6A" w:rsidP="00AB4D6A">
      <w:pPr>
        <w:pStyle w:val="NoSpacing"/>
        <w:rPr>
          <w:rFonts w:ascii="Times New Roman" w:hAnsi="Times New Roman"/>
          <w:lang w:val="sr-Cyrl-RS"/>
        </w:rPr>
      </w:pPr>
    </w:p>
    <w:p w14:paraId="3C71D07A" w14:textId="77777777" w:rsidR="00D335F2" w:rsidRPr="009F0CAC" w:rsidRDefault="00AB4D6A" w:rsidP="00D335F2">
      <w:pPr>
        <w:jc w:val="both"/>
        <w:rPr>
          <w:lang w:val="sr-Latn-RS"/>
        </w:rPr>
      </w:pPr>
      <w:r>
        <w:rPr>
          <w:lang w:val="sr-Cyrl-RS"/>
        </w:rPr>
        <w:t xml:space="preserve">Број: </w:t>
      </w:r>
      <w:r w:rsidR="00D335F2" w:rsidRPr="002C0436">
        <w:t>004443621 2026 06853 001 000 060 107</w:t>
      </w:r>
    </w:p>
    <w:p w14:paraId="701A482F" w14:textId="49DC8FBD" w:rsidR="00AB4D6A" w:rsidRDefault="00AB4D6A" w:rsidP="00AB4D6A">
      <w:pPr>
        <w:pStyle w:val="NoSpacing"/>
        <w:rPr>
          <w:rFonts w:ascii="Times New Roman" w:hAnsi="Times New Roman"/>
          <w:lang w:val="sr-Cyrl-RS"/>
        </w:rPr>
      </w:pPr>
      <w:r>
        <w:rPr>
          <w:rFonts w:ascii="Times New Roman" w:hAnsi="Times New Roman"/>
          <w:lang w:val="sr-Cyrl-RS"/>
        </w:rPr>
        <w:t xml:space="preserve">У Прокупљу, </w:t>
      </w:r>
      <w:r w:rsidR="00D335F2">
        <w:rPr>
          <w:rFonts w:ascii="Times New Roman" w:hAnsi="Times New Roman"/>
          <w:lang w:val="sr-Cyrl-RS"/>
        </w:rPr>
        <w:t>12.10.2026.године</w:t>
      </w:r>
    </w:p>
    <w:p w14:paraId="3B503334" w14:textId="77777777" w:rsidR="00AB4D6A" w:rsidRDefault="00AB4D6A" w:rsidP="00AB4D6A">
      <w:pPr>
        <w:pStyle w:val="NoSpacing"/>
        <w:rPr>
          <w:rFonts w:ascii="Times New Roman" w:hAnsi="Times New Roman"/>
          <w:lang w:val="sr-Cyrl-RS"/>
        </w:rPr>
      </w:pPr>
      <w:r>
        <w:rPr>
          <w:rFonts w:ascii="Times New Roman" w:hAnsi="Times New Roman"/>
          <w:lang w:val="sr-Cyrl-RS"/>
        </w:rPr>
        <w:t>СКУПШТИНА ГРАДА ПРОКУПЉА</w:t>
      </w:r>
    </w:p>
    <w:p w14:paraId="0EC91CBF" w14:textId="77777777" w:rsidR="00AB4D6A" w:rsidRDefault="00AB4D6A" w:rsidP="00AB4D6A">
      <w:pPr>
        <w:pStyle w:val="NoSpacing"/>
        <w:rPr>
          <w:rFonts w:ascii="Times New Roman" w:hAnsi="Times New Roman"/>
          <w:lang w:val="sr-Cyrl-RS"/>
        </w:rPr>
      </w:pP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t xml:space="preserve">  ПРЕДСЕДНИК </w:t>
      </w:r>
    </w:p>
    <w:p w14:paraId="54609078" w14:textId="77777777" w:rsidR="00AB4D6A" w:rsidRDefault="00AB4D6A" w:rsidP="00AB4D6A">
      <w:pPr>
        <w:pStyle w:val="NoSpacing"/>
        <w:ind w:left="4320" w:firstLine="720"/>
        <w:rPr>
          <w:rFonts w:ascii="Times New Roman" w:hAnsi="Times New Roman"/>
          <w:lang w:val="sr-Cyrl-RS"/>
        </w:rPr>
      </w:pPr>
      <w:r>
        <w:rPr>
          <w:rFonts w:ascii="Times New Roman" w:hAnsi="Times New Roman"/>
          <w:lang w:val="sr-Cyrl-RS"/>
        </w:rPr>
        <w:t>СКУПШТИНЕ ГРАДА ПРОКУПЉА</w:t>
      </w:r>
    </w:p>
    <w:p w14:paraId="17933791" w14:textId="64DAED71" w:rsidR="00AB4D6A" w:rsidRDefault="00AB4D6A" w:rsidP="00AB4D6A">
      <w:pPr>
        <w:pStyle w:val="NoSpacing"/>
        <w:rPr>
          <w:rFonts w:ascii="Times New Roman" w:hAnsi="Times New Roman"/>
          <w:lang w:val="sr-Cyrl-RS"/>
        </w:rPr>
      </w:pP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t xml:space="preserve">   </w:t>
      </w:r>
      <w:r>
        <w:rPr>
          <w:rFonts w:ascii="Times New Roman" w:hAnsi="Times New Roman"/>
          <w:lang w:val="sr-Cyrl-RS"/>
        </w:rPr>
        <w:tab/>
        <w:t xml:space="preserve">                  Дејан Лазић </w:t>
      </w:r>
    </w:p>
    <w:p w14:paraId="05C785B4" w14:textId="77777777" w:rsidR="00AB4D6A" w:rsidRDefault="00AB4D6A" w:rsidP="00AB4D6A">
      <w:pPr>
        <w:pStyle w:val="NoSpacing"/>
        <w:rPr>
          <w:rFonts w:ascii="Times New Roman" w:hAnsi="Times New Roman"/>
          <w:lang w:val="sr-Cyrl-RS"/>
        </w:rPr>
      </w:pPr>
    </w:p>
    <w:p w14:paraId="5260FD91" w14:textId="77777777" w:rsidR="00AB4D6A" w:rsidRDefault="00AB4D6A" w:rsidP="00AB4D6A">
      <w:pPr>
        <w:pStyle w:val="NoSpacing"/>
        <w:rPr>
          <w:rFonts w:ascii="Times New Roman" w:hAnsi="Times New Roman"/>
          <w:lang w:val="sr-Cyrl-RS"/>
        </w:rPr>
      </w:pP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r>
      <w:r>
        <w:rPr>
          <w:rFonts w:ascii="Times New Roman" w:hAnsi="Times New Roman"/>
          <w:lang w:val="sr-Cyrl-RS"/>
        </w:rPr>
        <w:tab/>
        <w:t xml:space="preserve">           </w:t>
      </w:r>
    </w:p>
    <w:p w14:paraId="6DEC7FD6" w14:textId="77777777" w:rsidR="00AB4D6A" w:rsidRDefault="00AB4D6A" w:rsidP="00AB4D6A">
      <w:pPr>
        <w:pStyle w:val="NoSpacing"/>
        <w:rPr>
          <w:rFonts w:ascii="Times New Roman" w:hAnsi="Times New Roman"/>
          <w:bCs/>
          <w:sz w:val="24"/>
          <w:szCs w:val="24"/>
          <w:lang w:val="sr-Cyrl-RS"/>
        </w:rPr>
      </w:pPr>
    </w:p>
    <w:p w14:paraId="24F11E9E" w14:textId="77777777" w:rsidR="00AB4D6A" w:rsidRDefault="00AB4D6A" w:rsidP="00AB4D6A">
      <w:pPr>
        <w:pStyle w:val="NoSpacing"/>
        <w:rPr>
          <w:rFonts w:ascii="Times New Roman" w:hAnsi="Times New Roman"/>
          <w:b/>
          <w:sz w:val="24"/>
          <w:szCs w:val="24"/>
          <w:lang w:val="sr-Cyrl-RS"/>
        </w:rPr>
      </w:pPr>
    </w:p>
    <w:p w14:paraId="51306033" w14:textId="77777777" w:rsidR="00AB4D6A" w:rsidRDefault="00AB4D6A" w:rsidP="00AB4D6A">
      <w:pPr>
        <w:pStyle w:val="NoSpacing"/>
        <w:rPr>
          <w:rFonts w:ascii="Times New Roman" w:hAnsi="Times New Roman"/>
          <w:b/>
          <w:sz w:val="24"/>
          <w:szCs w:val="24"/>
          <w:lang w:val="sr-Cyrl-RS"/>
        </w:rPr>
      </w:pPr>
    </w:p>
    <w:p w14:paraId="47E76556" w14:textId="77777777" w:rsidR="00AB4D6A" w:rsidRDefault="00AB4D6A" w:rsidP="00AB4D6A">
      <w:pPr>
        <w:pStyle w:val="NoSpacing"/>
        <w:rPr>
          <w:rFonts w:ascii="Times New Roman" w:hAnsi="Times New Roman"/>
          <w:b/>
          <w:sz w:val="24"/>
          <w:szCs w:val="24"/>
          <w:lang w:val="sr-Cyrl-RS"/>
        </w:rPr>
      </w:pPr>
    </w:p>
    <w:p w14:paraId="2E19BA25" w14:textId="77777777" w:rsidR="00FB7810" w:rsidRDefault="00FB7810"/>
    <w:sectPr w:rsidR="00FB7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58E"/>
    <w:multiLevelType w:val="hybridMultilevel"/>
    <w:tmpl w:val="35D246DA"/>
    <w:lvl w:ilvl="0" w:tplc="F796E9F2">
      <w:start w:val="8"/>
      <w:numFmt w:val="bullet"/>
      <w:lvlText w:val="-"/>
      <w:lvlJc w:val="left"/>
      <w:pPr>
        <w:ind w:left="1440" w:hanging="360"/>
      </w:pPr>
      <w:rPr>
        <w:rFonts w:ascii="Times New Roman" w:eastAsiaTheme="minorHAns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5274B26"/>
    <w:multiLevelType w:val="hybridMultilevel"/>
    <w:tmpl w:val="47F01414"/>
    <w:lvl w:ilvl="0" w:tplc="04090011">
      <w:start w:val="1"/>
      <w:numFmt w:val="decimal"/>
      <w:lvlText w:val="%1)"/>
      <w:lvlJc w:val="left"/>
      <w:pPr>
        <w:ind w:left="775" w:hanging="360"/>
      </w:p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2" w15:restartNumberingAfterBreak="0">
    <w:nsid w:val="069A724D"/>
    <w:multiLevelType w:val="hybridMultilevel"/>
    <w:tmpl w:val="6CC8B87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67C0A34"/>
    <w:multiLevelType w:val="hybridMultilevel"/>
    <w:tmpl w:val="18AA88E8"/>
    <w:lvl w:ilvl="0" w:tplc="F796E9F2">
      <w:start w:val="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135403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24733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8556366">
    <w:abstractNumId w:val="0"/>
  </w:num>
  <w:num w:numId="4" w16cid:durableId="1261182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15"/>
    <w:rsid w:val="00062015"/>
    <w:rsid w:val="0012147C"/>
    <w:rsid w:val="0048370C"/>
    <w:rsid w:val="00996377"/>
    <w:rsid w:val="00AB4D6A"/>
    <w:rsid w:val="00C5537B"/>
    <w:rsid w:val="00D335F2"/>
    <w:rsid w:val="00F86CBD"/>
    <w:rsid w:val="00FB7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9909"/>
  <w15:chartTrackingRefBased/>
  <w15:docId w15:val="{63542F05-BFBC-43B9-89D9-94FC6343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D6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620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20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20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20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20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20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0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0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0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0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20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20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20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20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20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0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0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015"/>
    <w:rPr>
      <w:rFonts w:eastAsiaTheme="majorEastAsia" w:cstheme="majorBidi"/>
      <w:color w:val="272727" w:themeColor="text1" w:themeTint="D8"/>
    </w:rPr>
  </w:style>
  <w:style w:type="paragraph" w:styleId="Title">
    <w:name w:val="Title"/>
    <w:basedOn w:val="Normal"/>
    <w:next w:val="Normal"/>
    <w:link w:val="TitleChar"/>
    <w:uiPriority w:val="10"/>
    <w:qFormat/>
    <w:rsid w:val="000620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0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0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015"/>
    <w:pPr>
      <w:spacing w:before="160"/>
      <w:jc w:val="center"/>
    </w:pPr>
    <w:rPr>
      <w:i/>
      <w:iCs/>
      <w:color w:val="404040" w:themeColor="text1" w:themeTint="BF"/>
    </w:rPr>
  </w:style>
  <w:style w:type="character" w:customStyle="1" w:styleId="QuoteChar">
    <w:name w:val="Quote Char"/>
    <w:basedOn w:val="DefaultParagraphFont"/>
    <w:link w:val="Quote"/>
    <w:uiPriority w:val="29"/>
    <w:rsid w:val="00062015"/>
    <w:rPr>
      <w:i/>
      <w:iCs/>
      <w:color w:val="404040" w:themeColor="text1" w:themeTint="BF"/>
    </w:rPr>
  </w:style>
  <w:style w:type="paragraph" w:styleId="ListParagraph">
    <w:name w:val="List Paragraph"/>
    <w:basedOn w:val="Normal"/>
    <w:uiPriority w:val="34"/>
    <w:qFormat/>
    <w:rsid w:val="00062015"/>
    <w:pPr>
      <w:ind w:left="720"/>
      <w:contextualSpacing/>
    </w:pPr>
  </w:style>
  <w:style w:type="character" w:styleId="IntenseEmphasis">
    <w:name w:val="Intense Emphasis"/>
    <w:basedOn w:val="DefaultParagraphFont"/>
    <w:uiPriority w:val="21"/>
    <w:qFormat/>
    <w:rsid w:val="00062015"/>
    <w:rPr>
      <w:i/>
      <w:iCs/>
      <w:color w:val="2F5496" w:themeColor="accent1" w:themeShade="BF"/>
    </w:rPr>
  </w:style>
  <w:style w:type="paragraph" w:styleId="IntenseQuote">
    <w:name w:val="Intense Quote"/>
    <w:basedOn w:val="Normal"/>
    <w:next w:val="Normal"/>
    <w:link w:val="IntenseQuoteChar"/>
    <w:uiPriority w:val="30"/>
    <w:qFormat/>
    <w:rsid w:val="000620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2015"/>
    <w:rPr>
      <w:i/>
      <w:iCs/>
      <w:color w:val="2F5496" w:themeColor="accent1" w:themeShade="BF"/>
    </w:rPr>
  </w:style>
  <w:style w:type="character" w:styleId="IntenseReference">
    <w:name w:val="Intense Reference"/>
    <w:basedOn w:val="DefaultParagraphFont"/>
    <w:uiPriority w:val="32"/>
    <w:qFormat/>
    <w:rsid w:val="00062015"/>
    <w:rPr>
      <w:b/>
      <w:bCs/>
      <w:smallCaps/>
      <w:color w:val="2F5496" w:themeColor="accent1" w:themeShade="BF"/>
      <w:spacing w:val="5"/>
    </w:rPr>
  </w:style>
  <w:style w:type="paragraph" w:styleId="NoSpacing">
    <w:name w:val="No Spacing"/>
    <w:uiPriority w:val="1"/>
    <w:qFormat/>
    <w:rsid w:val="00AB4D6A"/>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1061</Words>
  <Characters>6052</Characters>
  <Application>Microsoft Office Word</Application>
  <DocSecurity>0</DocSecurity>
  <Lines>50</Lines>
  <Paragraphs>14</Paragraphs>
  <ScaleCrop>false</ScaleCrop>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Jovana Kovačević</dc:creator>
  <cp:keywords/>
  <dc:description/>
  <cp:lastModifiedBy>Ivana Miladinović</cp:lastModifiedBy>
  <cp:revision>5</cp:revision>
  <dcterms:created xsi:type="dcterms:W3CDTF">2026-09-23T08:41:00Z</dcterms:created>
  <dcterms:modified xsi:type="dcterms:W3CDTF">2026-10-09T07:42:00Z</dcterms:modified>
</cp:coreProperties>
</file>